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17D01" w14:textId="77777777" w:rsidR="005B14E7" w:rsidRPr="0087203D" w:rsidRDefault="005B14E7" w:rsidP="0087203D">
      <w:pPr>
        <w:ind w:firstLine="284"/>
        <w:jc w:val="center"/>
        <w:rPr>
          <w:rFonts w:ascii="Garamond" w:hAnsi="Garamond"/>
          <w:b/>
        </w:rPr>
      </w:pPr>
      <w:r w:rsidRPr="0087203D">
        <w:rPr>
          <w:rFonts w:ascii="Garamond" w:hAnsi="Garamond"/>
          <w:b/>
        </w:rPr>
        <w:t>VENDIM</w:t>
      </w:r>
    </w:p>
    <w:p w14:paraId="18717D03" w14:textId="77777777" w:rsidR="005B14E7" w:rsidRPr="0087203D" w:rsidRDefault="005B14E7" w:rsidP="0087203D">
      <w:pPr>
        <w:ind w:firstLine="284"/>
        <w:jc w:val="center"/>
        <w:rPr>
          <w:rFonts w:ascii="Garamond" w:hAnsi="Garamond"/>
          <w:b/>
        </w:rPr>
      </w:pPr>
      <w:r w:rsidRPr="0087203D">
        <w:rPr>
          <w:rFonts w:ascii="Garamond" w:hAnsi="Garamond"/>
          <w:b/>
        </w:rPr>
        <w:t>Nr.</w:t>
      </w:r>
      <w:r w:rsidR="00436B03" w:rsidRPr="0087203D">
        <w:rPr>
          <w:rFonts w:ascii="Garamond" w:hAnsi="Garamond"/>
          <w:b/>
        </w:rPr>
        <w:t xml:space="preserve"> 90</w:t>
      </w:r>
      <w:r w:rsidRPr="0087203D">
        <w:rPr>
          <w:rFonts w:ascii="Garamond" w:hAnsi="Garamond"/>
          <w:b/>
        </w:rPr>
        <w:t>/2023</w:t>
      </w:r>
    </w:p>
    <w:p w14:paraId="18717D04" w14:textId="77777777" w:rsidR="005B14E7" w:rsidRPr="0087203D" w:rsidRDefault="005B14E7" w:rsidP="0087203D">
      <w:pPr>
        <w:ind w:firstLine="284"/>
        <w:jc w:val="center"/>
        <w:rPr>
          <w:rFonts w:ascii="Garamond" w:hAnsi="Garamond"/>
          <w:b/>
        </w:rPr>
      </w:pPr>
    </w:p>
    <w:p w14:paraId="18717D05" w14:textId="0FE2D3E6" w:rsidR="005B14E7" w:rsidRPr="0087203D" w:rsidRDefault="005B14E7" w:rsidP="0087203D">
      <w:pPr>
        <w:ind w:firstLine="284"/>
        <w:jc w:val="center"/>
        <w:rPr>
          <w:rFonts w:ascii="Garamond" w:hAnsi="Garamond"/>
          <w:b/>
        </w:rPr>
      </w:pPr>
      <w:r w:rsidRPr="0087203D">
        <w:rPr>
          <w:rFonts w:ascii="Garamond" w:hAnsi="Garamond"/>
          <w:b/>
        </w:rPr>
        <w:t>PËR NJË NDRYSHIM NË VENDIMIN NR. 70/2021</w:t>
      </w:r>
      <w:r w:rsidR="002C7CCC">
        <w:rPr>
          <w:rFonts w:ascii="Garamond" w:hAnsi="Garamond"/>
          <w:b/>
        </w:rPr>
        <w:t>,</w:t>
      </w:r>
      <w:r w:rsidRPr="0087203D">
        <w:rPr>
          <w:rFonts w:ascii="Garamond" w:hAnsi="Garamond"/>
          <w:b/>
        </w:rPr>
        <w:t xml:space="preserve"> “PËR CAKTIMIN </w:t>
      </w:r>
    </w:p>
    <w:p w14:paraId="18717D06" w14:textId="77777777" w:rsidR="005B14E7" w:rsidRPr="0087203D" w:rsidRDefault="005B14E7" w:rsidP="0087203D">
      <w:pPr>
        <w:ind w:firstLine="284"/>
        <w:jc w:val="center"/>
        <w:rPr>
          <w:rFonts w:ascii="Garamond" w:hAnsi="Garamond"/>
          <w:b/>
        </w:rPr>
      </w:pPr>
      <w:r w:rsidRPr="0087203D">
        <w:rPr>
          <w:rFonts w:ascii="Garamond" w:hAnsi="Garamond"/>
          <w:b/>
        </w:rPr>
        <w:t xml:space="preserve">E ANËTARËVE ZËVENDËSUES NË PËRBËRJEN E KOMISIONEVE </w:t>
      </w:r>
    </w:p>
    <w:p w14:paraId="18717D07" w14:textId="77777777" w:rsidR="005B14E7" w:rsidRPr="0087203D" w:rsidRDefault="005B14E7" w:rsidP="0087203D">
      <w:pPr>
        <w:ind w:firstLine="284"/>
        <w:jc w:val="center"/>
        <w:rPr>
          <w:rFonts w:ascii="Garamond" w:hAnsi="Garamond"/>
          <w:b/>
        </w:rPr>
      </w:pPr>
      <w:r w:rsidRPr="0087203D">
        <w:rPr>
          <w:rFonts w:ascii="Garamond" w:hAnsi="Garamond"/>
          <w:b/>
        </w:rPr>
        <w:t>TË PËRHERSHME TË KUVENDIT”, I NDRYSHUAR</w:t>
      </w:r>
    </w:p>
    <w:p w14:paraId="18717D08" w14:textId="77777777" w:rsidR="005B14E7" w:rsidRPr="0087203D" w:rsidRDefault="005B14E7" w:rsidP="0087203D">
      <w:pPr>
        <w:ind w:firstLine="284"/>
        <w:jc w:val="center"/>
        <w:rPr>
          <w:rFonts w:ascii="Garamond" w:hAnsi="Garamond"/>
          <w:b/>
        </w:rPr>
      </w:pPr>
    </w:p>
    <w:p w14:paraId="18717D09" w14:textId="0BE7C632" w:rsidR="005B14E7" w:rsidRPr="0087203D" w:rsidRDefault="005B14E7" w:rsidP="0087203D">
      <w:pPr>
        <w:ind w:firstLine="284"/>
        <w:jc w:val="both"/>
        <w:rPr>
          <w:rFonts w:ascii="Garamond" w:hAnsi="Garamond"/>
        </w:rPr>
      </w:pPr>
      <w:r w:rsidRPr="0087203D">
        <w:rPr>
          <w:rFonts w:ascii="Garamond" w:hAnsi="Garamond"/>
        </w:rPr>
        <w:t>Në mbështetje të nenit 78 të Kushtetutës, si dhe neneve 21 dhe 55</w:t>
      </w:r>
      <w:r w:rsidR="002C7CCC">
        <w:rPr>
          <w:rFonts w:ascii="Garamond" w:hAnsi="Garamond"/>
        </w:rPr>
        <w:t>,</w:t>
      </w:r>
      <w:r w:rsidRPr="0087203D">
        <w:rPr>
          <w:rFonts w:ascii="Garamond" w:hAnsi="Garamond"/>
        </w:rPr>
        <w:t xml:space="preserve"> të Rregullores së Kuvendit, me propozimin e Grupit Parlamentar të Partisë Socialiste,</w:t>
      </w:r>
    </w:p>
    <w:p w14:paraId="18717D0A" w14:textId="77777777" w:rsidR="005B14E7" w:rsidRPr="0087203D" w:rsidRDefault="005B14E7" w:rsidP="0087203D">
      <w:pPr>
        <w:ind w:firstLine="284"/>
        <w:jc w:val="both"/>
        <w:rPr>
          <w:rFonts w:ascii="Garamond" w:hAnsi="Garamond"/>
        </w:rPr>
      </w:pPr>
    </w:p>
    <w:p w14:paraId="6917F1F9" w14:textId="77777777" w:rsidR="0087203D" w:rsidRPr="0087203D" w:rsidRDefault="0087203D" w:rsidP="0087203D">
      <w:pPr>
        <w:ind w:firstLine="284"/>
        <w:jc w:val="center"/>
        <w:rPr>
          <w:rFonts w:ascii="Garamond" w:hAnsi="Garamond"/>
        </w:rPr>
      </w:pPr>
      <w:r w:rsidRPr="0087203D">
        <w:rPr>
          <w:rFonts w:ascii="Garamond" w:hAnsi="Garamond"/>
        </w:rPr>
        <w:t>KUVENDI</w:t>
      </w:r>
    </w:p>
    <w:p w14:paraId="56AAD079" w14:textId="77777777" w:rsidR="0087203D" w:rsidRPr="0087203D" w:rsidRDefault="0087203D" w:rsidP="0087203D">
      <w:pPr>
        <w:ind w:firstLine="284"/>
        <w:jc w:val="center"/>
        <w:rPr>
          <w:rFonts w:ascii="Garamond" w:hAnsi="Garamond"/>
        </w:rPr>
      </w:pPr>
      <w:r w:rsidRPr="0087203D">
        <w:rPr>
          <w:rFonts w:ascii="Garamond" w:hAnsi="Garamond"/>
        </w:rPr>
        <w:t>I REPUBLIKËS SË SHQIPËRISË</w:t>
      </w:r>
    </w:p>
    <w:p w14:paraId="720C84D3" w14:textId="77777777" w:rsidR="0087203D" w:rsidRPr="0087203D" w:rsidRDefault="0087203D" w:rsidP="0087203D">
      <w:pPr>
        <w:ind w:firstLine="284"/>
        <w:jc w:val="center"/>
        <w:rPr>
          <w:rFonts w:ascii="Garamond" w:hAnsi="Garamond"/>
        </w:rPr>
      </w:pPr>
    </w:p>
    <w:p w14:paraId="65508ECE" w14:textId="77777777" w:rsidR="0087203D" w:rsidRPr="0087203D" w:rsidRDefault="0087203D" w:rsidP="0087203D">
      <w:pPr>
        <w:ind w:firstLine="284"/>
        <w:jc w:val="center"/>
        <w:rPr>
          <w:rFonts w:ascii="Garamond" w:hAnsi="Garamond"/>
        </w:rPr>
      </w:pPr>
      <w:r w:rsidRPr="0087203D">
        <w:rPr>
          <w:rFonts w:ascii="Garamond" w:hAnsi="Garamond"/>
        </w:rPr>
        <w:t>VENDOSI:</w:t>
      </w:r>
    </w:p>
    <w:p w14:paraId="18717D10" w14:textId="77777777" w:rsidR="005B14E7" w:rsidRPr="0087203D" w:rsidRDefault="005B14E7" w:rsidP="0087203D">
      <w:pPr>
        <w:ind w:firstLine="284"/>
        <w:jc w:val="both"/>
        <w:rPr>
          <w:rFonts w:ascii="Garamond" w:hAnsi="Garamond"/>
        </w:rPr>
      </w:pPr>
    </w:p>
    <w:p w14:paraId="18717D11" w14:textId="06251927" w:rsidR="005B14E7" w:rsidRPr="0087203D" w:rsidRDefault="005B14E7" w:rsidP="0087203D">
      <w:pPr>
        <w:ind w:firstLine="284"/>
        <w:jc w:val="both"/>
        <w:rPr>
          <w:rFonts w:ascii="Garamond" w:hAnsi="Garamond"/>
        </w:rPr>
      </w:pPr>
      <w:r w:rsidRPr="0087203D">
        <w:rPr>
          <w:rFonts w:ascii="Garamond" w:hAnsi="Garamond"/>
        </w:rPr>
        <w:t>I. Në pikën II</w:t>
      </w:r>
      <w:r w:rsidR="002C7CCC">
        <w:rPr>
          <w:rFonts w:ascii="Garamond" w:hAnsi="Garamond"/>
        </w:rPr>
        <w:t>,</w:t>
      </w:r>
      <w:r w:rsidRPr="0087203D">
        <w:rPr>
          <w:rFonts w:ascii="Garamond" w:hAnsi="Garamond"/>
        </w:rPr>
        <w:t xml:space="preserve"> të vendimit nr. 70/2021</w:t>
      </w:r>
      <w:r w:rsidR="002C7CCC">
        <w:rPr>
          <w:rFonts w:ascii="Garamond" w:hAnsi="Garamond"/>
        </w:rPr>
        <w:t>,</w:t>
      </w:r>
      <w:r w:rsidRPr="0087203D">
        <w:rPr>
          <w:rFonts w:ascii="Garamond" w:hAnsi="Garamond"/>
        </w:rPr>
        <w:t xml:space="preserve"> “Për caktimin e anëtarëve zëvendësues në përbërjen e</w:t>
      </w:r>
      <w:r w:rsidR="002C7CCC">
        <w:rPr>
          <w:rFonts w:ascii="Garamond" w:hAnsi="Garamond"/>
        </w:rPr>
        <w:t xml:space="preserve"> </w:t>
      </w:r>
      <w:r w:rsidRPr="0087203D">
        <w:rPr>
          <w:rFonts w:ascii="Garamond" w:hAnsi="Garamond"/>
        </w:rPr>
        <w:t xml:space="preserve">komisioneve të përhershme të Kuvendit”, </w:t>
      </w:r>
      <w:r w:rsidR="002C7CCC">
        <w:rPr>
          <w:rFonts w:ascii="Garamond" w:hAnsi="Garamond"/>
        </w:rPr>
        <w:t>të</w:t>
      </w:r>
      <w:r w:rsidRPr="0087203D">
        <w:rPr>
          <w:rFonts w:ascii="Garamond" w:hAnsi="Garamond"/>
        </w:rPr>
        <w:t xml:space="preserve"> ndryshuar, bëhet ky ndryshim: </w:t>
      </w:r>
    </w:p>
    <w:p w14:paraId="18717D12" w14:textId="56182636" w:rsidR="005B14E7" w:rsidRPr="0087203D" w:rsidRDefault="005B14E7" w:rsidP="0087203D">
      <w:pPr>
        <w:ind w:firstLine="284"/>
        <w:jc w:val="both"/>
        <w:rPr>
          <w:rFonts w:ascii="Garamond" w:hAnsi="Garamond"/>
        </w:rPr>
      </w:pPr>
      <w:r w:rsidRPr="0087203D">
        <w:rPr>
          <w:rFonts w:ascii="Garamond" w:hAnsi="Garamond"/>
        </w:rPr>
        <w:t xml:space="preserve">“Deputeti Bledar Çuçi caktohet anëtar zëvendësues në Komisionin për Çështjet </w:t>
      </w:r>
      <w:r w:rsidR="002C7CCC" w:rsidRPr="0087203D">
        <w:rPr>
          <w:rFonts w:ascii="Garamond" w:hAnsi="Garamond"/>
        </w:rPr>
        <w:t>Evropiane</w:t>
      </w:r>
      <w:r w:rsidR="00436B03" w:rsidRPr="0087203D">
        <w:rPr>
          <w:rFonts w:ascii="Garamond" w:hAnsi="Garamond"/>
        </w:rPr>
        <w:t>.</w:t>
      </w:r>
      <w:r w:rsidRPr="0087203D">
        <w:rPr>
          <w:rFonts w:ascii="Garamond" w:hAnsi="Garamond"/>
        </w:rPr>
        <w:t>”.</w:t>
      </w:r>
    </w:p>
    <w:p w14:paraId="18717D14" w14:textId="30512F21" w:rsidR="005B14E7" w:rsidRPr="0087203D" w:rsidRDefault="005B14E7" w:rsidP="0087203D">
      <w:pPr>
        <w:ind w:firstLine="284"/>
        <w:jc w:val="both"/>
        <w:rPr>
          <w:rFonts w:ascii="Garamond" w:hAnsi="Garamond"/>
        </w:rPr>
      </w:pPr>
      <w:r w:rsidRPr="0087203D">
        <w:rPr>
          <w:rFonts w:ascii="Garamond" w:hAnsi="Garamond"/>
        </w:rPr>
        <w:t>II.</w:t>
      </w:r>
      <w:r w:rsidR="0087203D">
        <w:rPr>
          <w:rFonts w:ascii="Garamond" w:hAnsi="Garamond"/>
        </w:rPr>
        <w:t xml:space="preserve"> </w:t>
      </w:r>
      <w:r w:rsidRPr="0087203D">
        <w:rPr>
          <w:rFonts w:ascii="Garamond" w:hAnsi="Garamond"/>
        </w:rPr>
        <w:t>Ky vendim hyn në fuqi menjëherë.</w:t>
      </w:r>
    </w:p>
    <w:p w14:paraId="18717D15" w14:textId="77777777" w:rsidR="005B14E7" w:rsidRPr="0087203D" w:rsidRDefault="005B14E7" w:rsidP="0087203D">
      <w:pPr>
        <w:ind w:firstLine="284"/>
        <w:rPr>
          <w:rFonts w:ascii="Garamond" w:hAnsi="Garamond"/>
        </w:rPr>
      </w:pPr>
    </w:p>
    <w:p w14:paraId="4E29B0D1" w14:textId="77777777" w:rsidR="0087203D" w:rsidRPr="0087203D" w:rsidRDefault="0087203D" w:rsidP="0087203D">
      <w:pPr>
        <w:ind w:firstLine="284"/>
        <w:jc w:val="right"/>
        <w:rPr>
          <w:rFonts w:ascii="Garamond" w:hAnsi="Garamond"/>
        </w:rPr>
      </w:pPr>
      <w:r w:rsidRPr="0087203D">
        <w:rPr>
          <w:rFonts w:ascii="Garamond" w:hAnsi="Garamond"/>
        </w:rPr>
        <w:t>KRYETARE</w:t>
      </w:r>
    </w:p>
    <w:p w14:paraId="307132D8" w14:textId="77777777" w:rsidR="0087203D" w:rsidRPr="0087203D" w:rsidRDefault="0087203D" w:rsidP="0087203D">
      <w:pPr>
        <w:ind w:firstLine="284"/>
        <w:jc w:val="right"/>
        <w:rPr>
          <w:rFonts w:ascii="Garamond" w:hAnsi="Garamond"/>
          <w:b/>
        </w:rPr>
      </w:pPr>
      <w:r w:rsidRPr="0087203D">
        <w:rPr>
          <w:rFonts w:ascii="Garamond" w:hAnsi="Garamond"/>
          <w:b/>
        </w:rPr>
        <w:t xml:space="preserve">Lindita </w:t>
      </w:r>
      <w:proofErr w:type="spellStart"/>
      <w:r w:rsidRPr="0087203D">
        <w:rPr>
          <w:rFonts w:ascii="Garamond" w:hAnsi="Garamond"/>
          <w:b/>
        </w:rPr>
        <w:t>Nikolla</w:t>
      </w:r>
      <w:proofErr w:type="spellEnd"/>
      <w:r w:rsidRPr="0087203D">
        <w:rPr>
          <w:rFonts w:ascii="Garamond" w:hAnsi="Garamond"/>
          <w:b/>
        </w:rPr>
        <w:t xml:space="preserve"> </w:t>
      </w:r>
    </w:p>
    <w:p w14:paraId="18717D1B" w14:textId="77777777" w:rsidR="005B14E7" w:rsidRPr="0087203D" w:rsidRDefault="005B14E7" w:rsidP="0087203D">
      <w:pPr>
        <w:ind w:firstLine="284"/>
        <w:rPr>
          <w:rFonts w:ascii="Garamond" w:hAnsi="Garamond"/>
        </w:rPr>
      </w:pPr>
    </w:p>
    <w:p w14:paraId="18717D1C" w14:textId="777EC765" w:rsidR="00436B03" w:rsidRPr="0087203D" w:rsidRDefault="00436B03" w:rsidP="0087203D">
      <w:pPr>
        <w:ind w:firstLine="284"/>
        <w:rPr>
          <w:rFonts w:ascii="Garamond" w:hAnsi="Garamond"/>
          <w:szCs w:val="20"/>
        </w:rPr>
      </w:pPr>
      <w:r w:rsidRPr="0087203D">
        <w:rPr>
          <w:rFonts w:ascii="Garamond" w:hAnsi="Garamond"/>
          <w:szCs w:val="20"/>
        </w:rPr>
        <w:t>Miratuar në datën 14.9.2023</w:t>
      </w:r>
      <w:r w:rsidR="002C7CCC">
        <w:rPr>
          <w:rFonts w:ascii="Garamond" w:hAnsi="Garamond"/>
          <w:szCs w:val="20"/>
        </w:rPr>
        <w:t>.</w:t>
      </w:r>
      <w:bookmarkStart w:id="0" w:name="_GoBack"/>
      <w:bookmarkEnd w:id="0"/>
    </w:p>
    <w:p w14:paraId="18717D1D" w14:textId="77777777" w:rsidR="005B14E7" w:rsidRPr="0087203D" w:rsidRDefault="005B14E7" w:rsidP="0087203D">
      <w:pPr>
        <w:ind w:firstLine="284"/>
        <w:rPr>
          <w:rFonts w:ascii="Garamond" w:hAnsi="Garamond"/>
          <w:sz w:val="20"/>
          <w:szCs w:val="20"/>
        </w:rPr>
      </w:pPr>
    </w:p>
    <w:p w14:paraId="18717D1E" w14:textId="77777777" w:rsidR="005B14E7" w:rsidRPr="0087203D" w:rsidRDefault="005B14E7" w:rsidP="0087203D">
      <w:pPr>
        <w:ind w:firstLine="284"/>
        <w:rPr>
          <w:rFonts w:ascii="Garamond" w:hAnsi="Garamond"/>
          <w:i/>
        </w:rPr>
      </w:pPr>
    </w:p>
    <w:p w14:paraId="18717D1F" w14:textId="77777777" w:rsidR="00D44FAB" w:rsidRPr="0087203D" w:rsidRDefault="00D44FAB" w:rsidP="0087203D">
      <w:pPr>
        <w:ind w:firstLine="284"/>
        <w:rPr>
          <w:rFonts w:ascii="Garamond" w:hAnsi="Garamond"/>
        </w:rPr>
      </w:pPr>
    </w:p>
    <w:sectPr w:rsidR="00D44FAB" w:rsidRPr="0087203D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4E7"/>
    <w:rsid w:val="00057DE2"/>
    <w:rsid w:val="000929C2"/>
    <w:rsid w:val="000A4017"/>
    <w:rsid w:val="000C11BA"/>
    <w:rsid w:val="00155BDD"/>
    <w:rsid w:val="001A6CC7"/>
    <w:rsid w:val="001F16B3"/>
    <w:rsid w:val="00294EB7"/>
    <w:rsid w:val="002C7CCC"/>
    <w:rsid w:val="00353B94"/>
    <w:rsid w:val="00357F07"/>
    <w:rsid w:val="00397A9E"/>
    <w:rsid w:val="004052FC"/>
    <w:rsid w:val="00436B03"/>
    <w:rsid w:val="0045197C"/>
    <w:rsid w:val="004A07AF"/>
    <w:rsid w:val="004D18FD"/>
    <w:rsid w:val="005139C2"/>
    <w:rsid w:val="0052575E"/>
    <w:rsid w:val="00567310"/>
    <w:rsid w:val="00573036"/>
    <w:rsid w:val="005B14E7"/>
    <w:rsid w:val="005B2BFF"/>
    <w:rsid w:val="005E0D16"/>
    <w:rsid w:val="00781BD6"/>
    <w:rsid w:val="00796F09"/>
    <w:rsid w:val="0087203D"/>
    <w:rsid w:val="008C3A30"/>
    <w:rsid w:val="009021BC"/>
    <w:rsid w:val="00904FFD"/>
    <w:rsid w:val="00931EF0"/>
    <w:rsid w:val="00A16EC5"/>
    <w:rsid w:val="00A3338D"/>
    <w:rsid w:val="00A477CF"/>
    <w:rsid w:val="00A7303E"/>
    <w:rsid w:val="00A737DC"/>
    <w:rsid w:val="00AB5EEB"/>
    <w:rsid w:val="00B168E2"/>
    <w:rsid w:val="00B54C1F"/>
    <w:rsid w:val="00B73A23"/>
    <w:rsid w:val="00B81466"/>
    <w:rsid w:val="00B85E54"/>
    <w:rsid w:val="00BC7804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  <w:rsid w:val="00FB45B2"/>
    <w:rsid w:val="00FB4ABD"/>
    <w:rsid w:val="00FB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17CFB"/>
  <w15:docId w15:val="{6BD9B037-F23C-4631-A0D0-9C6FEB7EF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9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976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3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90-2023</Nr_x002e__x0020_akti>
    <Data_x0020_e_x0020_Krijimit xmlns="0e656187-b300-4fb0-8bf4-3a50f872073c">2023-09-28T07:58:42Z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ermira.bukaci</Modifikuesi>
    <Nr_x002e__x0020_prot_x0020_QBZ xmlns="0e656187-b300-4fb0-8bf4-3a50f872073c">1419/10</Nr_x002e__x0020_prot_x0020_QBZ>
    <Data_x0020_e_x0020_Modifikimit xmlns="0e656187-b300-4fb0-8bf4-3a50f872073c">2023-09-28T08:18:44Z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B77BA007D64BE88EAA58A414D59F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B77BA007D64BE88EAA58A414D59F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A9165D-801C-4D44-84E1-9BD26ECD577A}">
  <ds:schemaRefs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3A7BF4C-7895-4169-912F-F00EA1BE0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DCC5C-DD69-41AE-B7C1-0C362E891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13C9FB-902A-4AF0-8F16-27CDB9A51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CA5F4C-2B35-456C-AB2B-822F8B847B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Fjora Cahani</cp:lastModifiedBy>
  <cp:revision>6</cp:revision>
  <cp:lastPrinted>2023-09-20T12:17:00Z</cp:lastPrinted>
  <dcterms:created xsi:type="dcterms:W3CDTF">2023-09-28T07:58:00Z</dcterms:created>
  <dcterms:modified xsi:type="dcterms:W3CDTF">2023-09-28T08:49:00Z</dcterms:modified>
</cp:coreProperties>
</file>