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AC196" w14:textId="77777777" w:rsidR="00D710E7" w:rsidRPr="008328BF" w:rsidRDefault="00D710E7" w:rsidP="008328BF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8328BF">
        <w:rPr>
          <w:rFonts w:ascii="Garamond" w:hAnsi="Garamond"/>
          <w:b/>
          <w:lang w:val="sq-AL"/>
        </w:rPr>
        <w:t>VENDIM</w:t>
      </w:r>
    </w:p>
    <w:p w14:paraId="38AAC198" w14:textId="4BFB32AF" w:rsidR="00D710E7" w:rsidRPr="008328BF" w:rsidRDefault="009C7CA5" w:rsidP="008328BF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8328BF">
        <w:rPr>
          <w:rFonts w:ascii="Garamond" w:hAnsi="Garamond"/>
          <w:b/>
          <w:lang w:val="sq-AL"/>
        </w:rPr>
        <w:t>Nr. 102</w:t>
      </w:r>
      <w:r w:rsidR="00E473FB" w:rsidRPr="008328BF">
        <w:rPr>
          <w:rFonts w:ascii="Garamond" w:hAnsi="Garamond"/>
          <w:b/>
          <w:lang w:val="sq-AL"/>
        </w:rPr>
        <w:t>/2023</w:t>
      </w:r>
    </w:p>
    <w:p w14:paraId="38AAC199" w14:textId="77777777" w:rsidR="00D710E7" w:rsidRPr="008328BF" w:rsidRDefault="00D710E7" w:rsidP="008328BF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</w:p>
    <w:p w14:paraId="38AAC19A" w14:textId="77777777" w:rsidR="00D710E7" w:rsidRPr="008328BF" w:rsidRDefault="00D710E7" w:rsidP="008328BF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8328BF">
        <w:rPr>
          <w:rFonts w:ascii="Garamond" w:hAnsi="Garamond"/>
          <w:b/>
          <w:lang w:val="sq-AL"/>
        </w:rPr>
        <w:t>PËR ZGJATJEN E AFATIT TË VEPRIMTARISË SË KOMISIONIT TË POSAÇËM PARLAMENTAR PËR REALIZIMIN E REFORMËS ZGJEDHORE</w:t>
      </w:r>
    </w:p>
    <w:p w14:paraId="38AAC19B" w14:textId="77777777" w:rsidR="00D710E7" w:rsidRPr="008328BF" w:rsidRDefault="00D710E7" w:rsidP="008328BF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</w:p>
    <w:p w14:paraId="38AAC19C" w14:textId="77777777" w:rsidR="00D710E7" w:rsidRPr="008328BF" w:rsidRDefault="00D710E7" w:rsidP="008328BF">
      <w:pPr>
        <w:spacing w:line="240" w:lineRule="auto"/>
        <w:ind w:firstLine="284"/>
        <w:rPr>
          <w:rFonts w:ascii="Garamond" w:hAnsi="Garamond"/>
          <w:lang w:val="sq-AL"/>
        </w:rPr>
      </w:pPr>
      <w:r w:rsidRPr="008328BF">
        <w:rPr>
          <w:rFonts w:ascii="Garamond" w:hAnsi="Garamond"/>
          <w:lang w:val="sq-AL"/>
        </w:rPr>
        <w:t>Në mbështetje të nenit 7</w:t>
      </w:r>
      <w:r w:rsidR="009C7CA5" w:rsidRPr="008328BF">
        <w:rPr>
          <w:rFonts w:ascii="Garamond" w:hAnsi="Garamond"/>
          <w:lang w:val="sq-AL"/>
        </w:rPr>
        <w:t>7, pika 1, të Kushtetutës</w:t>
      </w:r>
      <w:r w:rsidR="00B50CFB" w:rsidRPr="008328BF">
        <w:rPr>
          <w:rFonts w:ascii="Garamond" w:hAnsi="Garamond"/>
          <w:lang w:val="sq-AL"/>
        </w:rPr>
        <w:t>,</w:t>
      </w:r>
      <w:r w:rsidR="009C7CA5" w:rsidRPr="008328BF">
        <w:rPr>
          <w:rFonts w:ascii="Garamond" w:hAnsi="Garamond"/>
          <w:lang w:val="sq-AL"/>
        </w:rPr>
        <w:t xml:space="preserve"> </w:t>
      </w:r>
      <w:r w:rsidR="00A92C48" w:rsidRPr="008328BF">
        <w:rPr>
          <w:rFonts w:ascii="Garamond" w:hAnsi="Garamond"/>
          <w:lang w:val="sq-AL"/>
        </w:rPr>
        <w:t>nenit</w:t>
      </w:r>
      <w:r w:rsidRPr="008328BF">
        <w:rPr>
          <w:rFonts w:ascii="Garamond" w:hAnsi="Garamond"/>
          <w:lang w:val="sq-AL"/>
        </w:rPr>
        <w:t xml:space="preserve"> 24 </w:t>
      </w:r>
      <w:r w:rsidR="00B50CFB" w:rsidRPr="008328BF">
        <w:rPr>
          <w:rFonts w:ascii="Garamond" w:hAnsi="Garamond"/>
          <w:lang w:val="sq-AL"/>
        </w:rPr>
        <w:t xml:space="preserve">dhe </w:t>
      </w:r>
      <w:r w:rsidR="00A92C48" w:rsidRPr="008328BF">
        <w:rPr>
          <w:rFonts w:ascii="Garamond" w:hAnsi="Garamond"/>
          <w:lang w:val="sq-AL"/>
        </w:rPr>
        <w:t xml:space="preserve">nenit </w:t>
      </w:r>
      <w:r w:rsidR="00B50CFB" w:rsidRPr="008328BF">
        <w:rPr>
          <w:rFonts w:ascii="Garamond" w:hAnsi="Garamond"/>
          <w:lang w:val="sq-AL"/>
        </w:rPr>
        <w:t>55</w:t>
      </w:r>
      <w:r w:rsidR="00A92C48" w:rsidRPr="008328BF">
        <w:rPr>
          <w:rFonts w:ascii="Garamond" w:hAnsi="Garamond"/>
          <w:lang w:val="sq-AL"/>
        </w:rPr>
        <w:t>, pika 1,</w:t>
      </w:r>
      <w:r w:rsidR="00B50CFB" w:rsidRPr="008328BF">
        <w:rPr>
          <w:rFonts w:ascii="Garamond" w:hAnsi="Garamond"/>
          <w:lang w:val="sq-AL"/>
        </w:rPr>
        <w:t xml:space="preserve"> </w:t>
      </w:r>
      <w:r w:rsidRPr="008328BF">
        <w:rPr>
          <w:rFonts w:ascii="Garamond" w:hAnsi="Garamond"/>
          <w:lang w:val="sq-AL"/>
        </w:rPr>
        <w:t xml:space="preserve">të Rregullores së Kuvendit, me propozimin e bashkëkryetarëve të Komisionit të Posaçëm Parlamentar për Realizimin e Reformës Zgjedhore, </w:t>
      </w:r>
    </w:p>
    <w:p w14:paraId="38AAC19D" w14:textId="77777777" w:rsidR="00D710E7" w:rsidRPr="008328BF" w:rsidRDefault="00D710E7" w:rsidP="008328BF">
      <w:pPr>
        <w:spacing w:line="240" w:lineRule="auto"/>
        <w:ind w:firstLine="284"/>
        <w:rPr>
          <w:rFonts w:ascii="Garamond" w:hAnsi="Garamond"/>
          <w:lang w:val="sq-AL"/>
        </w:rPr>
      </w:pPr>
    </w:p>
    <w:p w14:paraId="5584E3BC" w14:textId="77777777" w:rsidR="00D710E7" w:rsidRPr="008328BF" w:rsidRDefault="00D710E7" w:rsidP="008328BF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  <w:r w:rsidRPr="008328BF">
        <w:rPr>
          <w:rFonts w:ascii="Garamond" w:hAnsi="Garamond"/>
          <w:lang w:val="sq-AL"/>
        </w:rPr>
        <w:t>KUVENDI</w:t>
      </w:r>
    </w:p>
    <w:p w14:paraId="38AAC1A0" w14:textId="77777777" w:rsidR="00D710E7" w:rsidRPr="008328BF" w:rsidRDefault="00D710E7" w:rsidP="008328BF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  <w:r w:rsidRPr="008328BF">
        <w:rPr>
          <w:rFonts w:ascii="Garamond" w:hAnsi="Garamond"/>
          <w:lang w:val="sq-AL"/>
        </w:rPr>
        <w:t>I REPUBLIKËS SË SHQIPËRISË</w:t>
      </w:r>
    </w:p>
    <w:p w14:paraId="38AAC1A1" w14:textId="77777777" w:rsidR="00D710E7" w:rsidRPr="008328BF" w:rsidRDefault="00D710E7" w:rsidP="008328BF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</w:p>
    <w:p w14:paraId="52FCFA65" w14:textId="77777777" w:rsidR="00D710E7" w:rsidRPr="008328BF" w:rsidRDefault="00D710E7" w:rsidP="008328BF">
      <w:pPr>
        <w:spacing w:line="240" w:lineRule="auto"/>
        <w:ind w:firstLine="284"/>
        <w:jc w:val="center"/>
        <w:rPr>
          <w:rFonts w:ascii="Garamond" w:hAnsi="Garamond"/>
          <w:lang w:val="sq-AL"/>
        </w:rPr>
      </w:pPr>
      <w:r w:rsidRPr="008328BF">
        <w:rPr>
          <w:rFonts w:ascii="Garamond" w:hAnsi="Garamond"/>
          <w:lang w:val="sq-AL"/>
        </w:rPr>
        <w:t>VENDOSI:</w:t>
      </w:r>
    </w:p>
    <w:p w14:paraId="38AAC1A3" w14:textId="77777777" w:rsidR="00D710E7" w:rsidRPr="008328BF" w:rsidRDefault="00D710E7" w:rsidP="008328BF">
      <w:pPr>
        <w:spacing w:line="240" w:lineRule="auto"/>
        <w:ind w:firstLine="284"/>
        <w:rPr>
          <w:rFonts w:ascii="Garamond" w:hAnsi="Garamond"/>
          <w:lang w:val="sq-AL"/>
        </w:rPr>
      </w:pPr>
    </w:p>
    <w:p w14:paraId="38AAC1A4" w14:textId="77777777" w:rsidR="00D710E7" w:rsidRPr="008328BF" w:rsidRDefault="00D710E7" w:rsidP="008328BF">
      <w:pPr>
        <w:spacing w:line="240" w:lineRule="auto"/>
        <w:ind w:firstLine="284"/>
        <w:rPr>
          <w:rFonts w:ascii="Garamond" w:eastAsiaTheme="minorHAnsi" w:hAnsi="Garamond" w:cstheme="majorBidi"/>
          <w:color w:val="FF0000"/>
          <w:lang w:val="sq-AL"/>
        </w:rPr>
      </w:pPr>
      <w:r w:rsidRPr="008328BF">
        <w:rPr>
          <w:rFonts w:ascii="Garamond" w:hAnsi="Garamond"/>
          <w:lang w:val="sq-AL"/>
        </w:rPr>
        <w:t>I. Afati i veprimtarisë së Komisionit të Posaçëm Parlamentar për Realizimin e Reformës Zgjedhore zgjatet për një periudhë 6-mujore</w:t>
      </w:r>
      <w:r w:rsidR="002E2938" w:rsidRPr="008328BF">
        <w:rPr>
          <w:rFonts w:ascii="Garamond" w:hAnsi="Garamond"/>
          <w:lang w:val="sq-AL"/>
        </w:rPr>
        <w:t xml:space="preserve"> </w:t>
      </w:r>
      <w:r w:rsidR="002E2938" w:rsidRPr="008328BF">
        <w:rPr>
          <w:rFonts w:ascii="Garamond" w:eastAsiaTheme="minorHAnsi" w:hAnsi="Garamond" w:cstheme="majorBidi"/>
          <w:lang w:val="sq-AL"/>
        </w:rPr>
        <w:t xml:space="preserve">nga data e </w:t>
      </w:r>
      <w:r w:rsidR="002001BA" w:rsidRPr="008328BF">
        <w:rPr>
          <w:rFonts w:ascii="Garamond" w:hAnsi="Garamond"/>
          <w:lang w:val="sq-AL"/>
        </w:rPr>
        <w:t>miratimit të këtij vendimi.</w:t>
      </w:r>
    </w:p>
    <w:p w14:paraId="38AAC1A6" w14:textId="77777777" w:rsidR="00D710E7" w:rsidRPr="008328BF" w:rsidRDefault="00D710E7" w:rsidP="008328BF">
      <w:pPr>
        <w:spacing w:line="240" w:lineRule="auto"/>
        <w:ind w:firstLine="284"/>
        <w:rPr>
          <w:rFonts w:ascii="Garamond" w:hAnsi="Garamond"/>
          <w:lang w:val="sq-AL"/>
        </w:rPr>
      </w:pPr>
      <w:r w:rsidRPr="008328BF">
        <w:rPr>
          <w:rFonts w:ascii="Garamond" w:hAnsi="Garamond"/>
          <w:lang w:val="sq-AL"/>
        </w:rPr>
        <w:t>II. Ky vendim hyn në fuqi menjëherë.</w:t>
      </w:r>
    </w:p>
    <w:p w14:paraId="38AAC1A7" w14:textId="77777777" w:rsidR="00D710E7" w:rsidRPr="008328BF" w:rsidRDefault="00D710E7" w:rsidP="008328BF">
      <w:pPr>
        <w:spacing w:line="240" w:lineRule="auto"/>
        <w:ind w:firstLine="284"/>
        <w:rPr>
          <w:rFonts w:ascii="Garamond" w:hAnsi="Garamond"/>
          <w:lang w:val="sq-AL"/>
        </w:rPr>
      </w:pPr>
    </w:p>
    <w:p w14:paraId="13945349" w14:textId="77777777" w:rsidR="00D710E7" w:rsidRPr="008328BF" w:rsidRDefault="00D710E7" w:rsidP="008328BF">
      <w:pPr>
        <w:spacing w:line="240" w:lineRule="auto"/>
        <w:ind w:firstLine="284"/>
        <w:jc w:val="right"/>
        <w:rPr>
          <w:rFonts w:ascii="Garamond" w:hAnsi="Garamond"/>
          <w:lang w:val="sq-AL"/>
        </w:rPr>
      </w:pPr>
      <w:r w:rsidRPr="008328BF">
        <w:rPr>
          <w:rFonts w:ascii="Garamond" w:hAnsi="Garamond"/>
          <w:lang w:val="sq-AL"/>
        </w:rPr>
        <w:t>KRYETARE</w:t>
      </w:r>
    </w:p>
    <w:p w14:paraId="3C4BD3FD" w14:textId="77777777" w:rsidR="00D710E7" w:rsidRPr="008328BF" w:rsidRDefault="008328BF" w:rsidP="008328BF">
      <w:pPr>
        <w:spacing w:line="240" w:lineRule="auto"/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  <w:r w:rsidRPr="008328BF">
        <w:rPr>
          <w:rFonts w:ascii="Garamond" w:hAnsi="Garamond"/>
          <w:b/>
          <w:lang w:val="sq-AL"/>
        </w:rPr>
        <w:t>Lindita Nikolla</w:t>
      </w:r>
    </w:p>
    <w:p w14:paraId="38AAC1AD" w14:textId="77777777" w:rsidR="008328BF" w:rsidRDefault="008328BF" w:rsidP="008328BF">
      <w:pPr>
        <w:spacing w:line="240" w:lineRule="auto"/>
        <w:ind w:firstLine="284"/>
        <w:rPr>
          <w:rFonts w:ascii="Garamond" w:hAnsi="Garamond"/>
          <w:lang w:val="sq-AL"/>
        </w:rPr>
      </w:pPr>
    </w:p>
    <w:p w14:paraId="38AAC1AE" w14:textId="735BAFE7" w:rsidR="00D710E7" w:rsidRPr="008328BF" w:rsidRDefault="002001BA" w:rsidP="008328BF">
      <w:pPr>
        <w:spacing w:line="240" w:lineRule="auto"/>
        <w:ind w:firstLine="284"/>
        <w:rPr>
          <w:rFonts w:ascii="Garamond" w:hAnsi="Garamond"/>
          <w:lang w:val="sq-AL"/>
        </w:rPr>
      </w:pPr>
      <w:r w:rsidRPr="008328BF">
        <w:rPr>
          <w:rFonts w:ascii="Garamond" w:hAnsi="Garamond"/>
          <w:lang w:val="sq-AL"/>
        </w:rPr>
        <w:t xml:space="preserve">Miratuar në datën </w:t>
      </w:r>
      <w:r w:rsidR="00E473FB" w:rsidRPr="008328BF">
        <w:rPr>
          <w:rFonts w:ascii="Garamond" w:hAnsi="Garamond"/>
          <w:lang w:val="sq-AL"/>
        </w:rPr>
        <w:t>21</w:t>
      </w:r>
      <w:r w:rsidRPr="008328BF">
        <w:rPr>
          <w:rFonts w:ascii="Garamond" w:hAnsi="Garamond"/>
          <w:lang w:val="sq-AL"/>
        </w:rPr>
        <w:t>.9</w:t>
      </w:r>
      <w:r w:rsidR="00D710E7" w:rsidRPr="008328BF">
        <w:rPr>
          <w:rFonts w:ascii="Garamond" w:hAnsi="Garamond"/>
          <w:lang w:val="sq-AL"/>
        </w:rPr>
        <w:t>.2023</w:t>
      </w:r>
      <w:r w:rsidR="0003188B">
        <w:rPr>
          <w:rFonts w:ascii="Garamond" w:hAnsi="Garamond"/>
          <w:lang w:val="sq-AL"/>
        </w:rPr>
        <w:t>.</w:t>
      </w:r>
    </w:p>
    <w:sectPr w:rsidR="00D710E7" w:rsidRPr="008328BF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0E7"/>
    <w:rsid w:val="0000371A"/>
    <w:rsid w:val="0003188B"/>
    <w:rsid w:val="00057DE2"/>
    <w:rsid w:val="000C11BA"/>
    <w:rsid w:val="000E4E7E"/>
    <w:rsid w:val="00155BDD"/>
    <w:rsid w:val="001A6BBE"/>
    <w:rsid w:val="001A6CC7"/>
    <w:rsid w:val="001F16B3"/>
    <w:rsid w:val="002001BA"/>
    <w:rsid w:val="00217FE6"/>
    <w:rsid w:val="00294EB7"/>
    <w:rsid w:val="002B495B"/>
    <w:rsid w:val="002E2938"/>
    <w:rsid w:val="00353B94"/>
    <w:rsid w:val="00357F07"/>
    <w:rsid w:val="00397A9E"/>
    <w:rsid w:val="004052FC"/>
    <w:rsid w:val="0045197C"/>
    <w:rsid w:val="004A07AF"/>
    <w:rsid w:val="004D18FD"/>
    <w:rsid w:val="005139C2"/>
    <w:rsid w:val="00517BCE"/>
    <w:rsid w:val="0052575E"/>
    <w:rsid w:val="00567310"/>
    <w:rsid w:val="00573036"/>
    <w:rsid w:val="005E0D16"/>
    <w:rsid w:val="00612A4A"/>
    <w:rsid w:val="007654F6"/>
    <w:rsid w:val="00781BD6"/>
    <w:rsid w:val="00796F09"/>
    <w:rsid w:val="008328BF"/>
    <w:rsid w:val="0088358A"/>
    <w:rsid w:val="008C3A30"/>
    <w:rsid w:val="009021BC"/>
    <w:rsid w:val="00904FFD"/>
    <w:rsid w:val="00931EF0"/>
    <w:rsid w:val="00970825"/>
    <w:rsid w:val="009C7CA5"/>
    <w:rsid w:val="00A16EC5"/>
    <w:rsid w:val="00A3338D"/>
    <w:rsid w:val="00A7303E"/>
    <w:rsid w:val="00A737DC"/>
    <w:rsid w:val="00A92C48"/>
    <w:rsid w:val="00AB5EEB"/>
    <w:rsid w:val="00B50CFB"/>
    <w:rsid w:val="00B54C1F"/>
    <w:rsid w:val="00B73A23"/>
    <w:rsid w:val="00B81466"/>
    <w:rsid w:val="00B85E54"/>
    <w:rsid w:val="00BC7804"/>
    <w:rsid w:val="00CD53EA"/>
    <w:rsid w:val="00CE3C61"/>
    <w:rsid w:val="00D10B99"/>
    <w:rsid w:val="00D44FAB"/>
    <w:rsid w:val="00D527C7"/>
    <w:rsid w:val="00D710E7"/>
    <w:rsid w:val="00E12BDF"/>
    <w:rsid w:val="00E473FB"/>
    <w:rsid w:val="00E672C5"/>
    <w:rsid w:val="00E821AF"/>
    <w:rsid w:val="00E87ECE"/>
    <w:rsid w:val="00EB1047"/>
    <w:rsid w:val="00EF135F"/>
    <w:rsid w:val="00F301C4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AC190"/>
  <w15:docId w15:val="{86A351CA-A2A7-49D1-B7A7-3DF4987F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10E7"/>
    <w:pPr>
      <w:spacing w:after="0" w:line="249" w:lineRule="auto"/>
      <w:ind w:firstLine="33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7F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FE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4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2023-10-05T11:02:02Z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zgjatjen e afatit të veprimtarisë së Komisionit të Posaçëm Parlamentar për Realizimin e Reformës Zgjedhore</Titulli>
    <Modifikuesi xmlns="0e656187-b300-4fb0-8bf4-3a50f872073c">Suada.Daci</Modifikuesi>
    <Nr_x002e__x0020_prot_x0020_QBZ xmlns="0e656187-b300-4fb0-8bf4-3a50f872073c">1468/1</Nr_x002e__x0020_prot_x0020_QBZ>
    <Data_x0020_e_x0020_Modifikimit xmlns="0e656187-b300-4fb0-8bf4-3a50f872073c">2023-10-05T11:49:52Z</Data_x0020_e_x0020_Modifikimit>
    <Dekretuar xmlns="0e656187-b300-4fb0-8bf4-3a50f872073c">false</Dekretuar>
    <Data xmlns="0e656187-b300-4fb0-8bf4-3a50f872073c">2023-09-20T22:00:00Z</Data>
    <Nr_x002e__x0020_protokolli_x0020_i_x0020_aktit xmlns="0e656187-b300-4fb0-8bf4-3a50f872073c">3000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B499FE8384A61B3EF070DF9B06D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B499FE8384A61B3EF070DF9B06D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1E9C1-CA50-40E8-AD26-BD18183B05AF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E1875B-7EE7-45BE-83F3-A6564657F4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325C4-9D81-44FF-9D8D-95C8F85A1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B981AD-347B-4CD3-AAF0-150CBD567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880D73-5058-4431-95FB-5D56C1BE9A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zgjatjen e afatit të veprimtarisë së Komisionit të Posaçëm Parlamentar për Realizimin e Reformës Zgjedhore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zgjatjen e afatit të veprimtarisë së Komisionit të Posaçëm Parlamentar për Realizimin e Reformës Zgjedhore</dc:title>
  <dc:creator>Xhilda Pinci</dc:creator>
  <cp:lastModifiedBy>Alma Lisaku</cp:lastModifiedBy>
  <cp:revision>4</cp:revision>
  <cp:lastPrinted>2023-09-29T08:35:00Z</cp:lastPrinted>
  <dcterms:created xsi:type="dcterms:W3CDTF">2023-10-05T11:08:00Z</dcterms:created>
  <dcterms:modified xsi:type="dcterms:W3CDTF">2023-10-05T12:01:00Z</dcterms:modified>
</cp:coreProperties>
</file>