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D07FC7" w:rsidRDefault="00277D9B" w:rsidP="00D07FC7">
      <w:pPr>
        <w:ind w:firstLine="284"/>
        <w:jc w:val="center"/>
        <w:rPr>
          <w:rFonts w:ascii="Garamond" w:hAnsi="Garamond"/>
          <w:b/>
        </w:rPr>
      </w:pPr>
      <w:r w:rsidRPr="00D07FC7">
        <w:rPr>
          <w:rFonts w:ascii="Garamond" w:hAnsi="Garamond"/>
          <w:b/>
        </w:rPr>
        <w:t>VENDIM</w:t>
      </w:r>
    </w:p>
    <w:p w14:paraId="778E15A4" w14:textId="52FE71CD" w:rsidR="00001B5F" w:rsidRPr="00D07FC7" w:rsidRDefault="00361D9E" w:rsidP="00D07FC7">
      <w:pPr>
        <w:ind w:firstLine="284"/>
        <w:jc w:val="center"/>
        <w:rPr>
          <w:rFonts w:ascii="Garamond" w:hAnsi="Garamond"/>
          <w:b/>
        </w:rPr>
      </w:pPr>
      <w:r w:rsidRPr="00D07FC7">
        <w:rPr>
          <w:rFonts w:ascii="Garamond" w:hAnsi="Garamond"/>
          <w:b/>
        </w:rPr>
        <w:t>Nr.</w:t>
      </w:r>
      <w:r w:rsidR="00B31F77" w:rsidRPr="00D07FC7">
        <w:rPr>
          <w:rFonts w:ascii="Garamond" w:hAnsi="Garamond"/>
          <w:b/>
        </w:rPr>
        <w:t xml:space="preserve"> 109</w:t>
      </w:r>
      <w:r w:rsidR="004E6571" w:rsidRPr="00D07FC7">
        <w:rPr>
          <w:rFonts w:ascii="Garamond" w:hAnsi="Garamond"/>
          <w:b/>
        </w:rPr>
        <w:t>/</w:t>
      </w:r>
      <w:r w:rsidR="00D27B99" w:rsidRPr="00D07FC7">
        <w:rPr>
          <w:rFonts w:ascii="Garamond" w:hAnsi="Garamond"/>
          <w:b/>
        </w:rPr>
        <w:t>202</w:t>
      </w:r>
      <w:r w:rsidR="00E16B3A" w:rsidRPr="00D07FC7">
        <w:rPr>
          <w:rFonts w:ascii="Garamond" w:hAnsi="Garamond"/>
          <w:b/>
        </w:rPr>
        <w:t>3</w:t>
      </w:r>
    </w:p>
    <w:p w14:paraId="12071ABC" w14:textId="77777777" w:rsidR="00651853" w:rsidRPr="00D07FC7" w:rsidRDefault="00651853" w:rsidP="00D07FC7">
      <w:pPr>
        <w:ind w:firstLine="284"/>
        <w:jc w:val="center"/>
        <w:rPr>
          <w:rFonts w:ascii="Garamond" w:hAnsi="Garamond"/>
        </w:rPr>
      </w:pPr>
    </w:p>
    <w:p w14:paraId="6243446B" w14:textId="431EA0A1" w:rsidR="00B31F77" w:rsidRPr="00D07FC7" w:rsidRDefault="00B31F77" w:rsidP="00D07FC7">
      <w:pPr>
        <w:ind w:firstLine="284"/>
        <w:jc w:val="center"/>
        <w:rPr>
          <w:rFonts w:ascii="Garamond" w:hAnsi="Garamond"/>
          <w:b/>
        </w:rPr>
      </w:pPr>
      <w:r w:rsidRPr="00D07FC7">
        <w:rPr>
          <w:rFonts w:ascii="Garamond" w:hAnsi="Garamond"/>
          <w:b/>
        </w:rPr>
        <w:t>PËR MOSMIRATIMIN E PROJEKTVENDIMIT “PËR NGRITJEN E KOMISIONIT HETIMOR TË KUVENDIT PËR TRAJTIMIN E TË DHËNAVE PERSONALE</w:t>
      </w:r>
      <w:r w:rsidR="00D07FC7">
        <w:rPr>
          <w:rFonts w:ascii="Garamond" w:hAnsi="Garamond"/>
          <w:b/>
        </w:rPr>
        <w:t xml:space="preserve"> </w:t>
      </w:r>
      <w:r w:rsidRPr="00D07FC7">
        <w:rPr>
          <w:rFonts w:ascii="Garamond" w:hAnsi="Garamond"/>
          <w:b/>
        </w:rPr>
        <w:t>NË BAZAT E TË DHËNAVE SHTETËRORE</w:t>
      </w:r>
    </w:p>
    <w:p w14:paraId="49A4AE3D" w14:textId="77777777" w:rsidR="00B31F77" w:rsidRPr="00D07FC7" w:rsidRDefault="00B31F77" w:rsidP="00D07FC7">
      <w:pPr>
        <w:ind w:firstLine="284"/>
        <w:jc w:val="both"/>
        <w:rPr>
          <w:rFonts w:ascii="Garamond" w:hAnsi="Garamond"/>
        </w:rPr>
      </w:pPr>
    </w:p>
    <w:p w14:paraId="4DBD2D2E" w14:textId="77777777" w:rsidR="00B31F77" w:rsidRPr="00D07FC7" w:rsidRDefault="00B31F77" w:rsidP="00D07FC7">
      <w:pPr>
        <w:ind w:firstLine="284"/>
        <w:jc w:val="both"/>
        <w:rPr>
          <w:rFonts w:ascii="Garamond" w:hAnsi="Garamond"/>
        </w:rPr>
      </w:pPr>
      <w:r w:rsidRPr="00D07FC7">
        <w:rPr>
          <w:rFonts w:ascii="Garamond" w:hAnsi="Garamond"/>
        </w:rPr>
        <w:t>Në mbështetje të nenit 78 të Kushtetutës dhe nenit 55 të Rregullores së Kuvendit,</w:t>
      </w:r>
    </w:p>
    <w:p w14:paraId="27BEBCD3" w14:textId="383C80F9" w:rsidR="00B31F77" w:rsidRPr="00D07FC7" w:rsidRDefault="00B31F77" w:rsidP="00D07FC7">
      <w:pPr>
        <w:ind w:firstLine="284"/>
        <w:jc w:val="both"/>
        <w:rPr>
          <w:rFonts w:ascii="Garamond" w:hAnsi="Garamond"/>
        </w:rPr>
      </w:pPr>
      <w:r w:rsidRPr="00D07FC7">
        <w:rPr>
          <w:rFonts w:ascii="Garamond" w:hAnsi="Garamond"/>
        </w:rPr>
        <w:t xml:space="preserve"> </w:t>
      </w:r>
    </w:p>
    <w:p w14:paraId="2CDA93C7" w14:textId="77777777" w:rsidR="00D07FC7" w:rsidRPr="00D07FC7" w:rsidRDefault="00D07FC7" w:rsidP="00D07FC7">
      <w:pPr>
        <w:ind w:firstLine="284"/>
        <w:jc w:val="center"/>
        <w:rPr>
          <w:rFonts w:ascii="Garamond" w:hAnsi="Garamond"/>
        </w:rPr>
      </w:pPr>
      <w:r w:rsidRPr="00D07FC7">
        <w:rPr>
          <w:rFonts w:ascii="Garamond" w:hAnsi="Garamond"/>
        </w:rPr>
        <w:t>KUVENDI</w:t>
      </w:r>
    </w:p>
    <w:p w14:paraId="3FE8244D" w14:textId="77777777" w:rsidR="00D07FC7" w:rsidRPr="00D07FC7" w:rsidRDefault="00D07FC7" w:rsidP="00D07FC7">
      <w:pPr>
        <w:ind w:firstLine="284"/>
        <w:jc w:val="center"/>
        <w:rPr>
          <w:rFonts w:ascii="Garamond" w:hAnsi="Garamond"/>
        </w:rPr>
      </w:pPr>
      <w:r w:rsidRPr="00D07FC7">
        <w:rPr>
          <w:rFonts w:ascii="Garamond" w:hAnsi="Garamond"/>
        </w:rPr>
        <w:t>I REPUBLIKËS SË SHQIPËRISË</w:t>
      </w:r>
    </w:p>
    <w:p w14:paraId="47C56E98" w14:textId="77777777" w:rsidR="00D07FC7" w:rsidRPr="00D07FC7" w:rsidRDefault="00D07FC7" w:rsidP="00D07FC7">
      <w:pPr>
        <w:ind w:firstLine="284"/>
        <w:jc w:val="center"/>
        <w:rPr>
          <w:rFonts w:ascii="Garamond" w:hAnsi="Garamond"/>
        </w:rPr>
      </w:pPr>
    </w:p>
    <w:p w14:paraId="6C2D2EFD" w14:textId="77777777" w:rsidR="00D07FC7" w:rsidRPr="00D07FC7" w:rsidRDefault="00D07FC7" w:rsidP="00D07FC7">
      <w:pPr>
        <w:ind w:firstLine="284"/>
        <w:jc w:val="center"/>
        <w:rPr>
          <w:rFonts w:ascii="Garamond" w:hAnsi="Garamond"/>
        </w:rPr>
      </w:pPr>
      <w:r w:rsidRPr="00D07FC7">
        <w:rPr>
          <w:rFonts w:ascii="Garamond" w:hAnsi="Garamond"/>
        </w:rPr>
        <w:t>VENDOSI:</w:t>
      </w:r>
    </w:p>
    <w:p w14:paraId="71AF4EA2" w14:textId="77777777" w:rsidR="00B31F77" w:rsidRPr="00D07FC7" w:rsidRDefault="00B31F77" w:rsidP="00D07FC7">
      <w:pPr>
        <w:ind w:firstLine="284"/>
        <w:jc w:val="both"/>
        <w:rPr>
          <w:rFonts w:ascii="Garamond" w:hAnsi="Garamond"/>
        </w:rPr>
      </w:pPr>
    </w:p>
    <w:p w14:paraId="6D6889DF" w14:textId="0177E159" w:rsidR="00B31F77" w:rsidRPr="00D07FC7" w:rsidRDefault="00B31F77" w:rsidP="00D07FC7">
      <w:pPr>
        <w:ind w:firstLine="284"/>
        <w:jc w:val="both"/>
        <w:rPr>
          <w:rFonts w:ascii="Garamond" w:hAnsi="Garamond"/>
        </w:rPr>
      </w:pPr>
      <w:r w:rsidRPr="00D07FC7">
        <w:rPr>
          <w:rFonts w:ascii="Garamond" w:hAnsi="Garamond"/>
        </w:rPr>
        <w:t>I. Mosmiratimin  e projektvendimit “Për ngritjen e komisionit hetimor të Kuvendit për trajtimin e të dhënave personale në bazat e të dhënave shtetërore</w:t>
      </w:r>
      <w:r w:rsidR="00157BCB" w:rsidRPr="00D07FC7">
        <w:rPr>
          <w:rFonts w:ascii="Garamond" w:hAnsi="Garamond"/>
        </w:rPr>
        <w:t>”</w:t>
      </w:r>
      <w:r w:rsidRPr="00D07FC7">
        <w:rPr>
          <w:rFonts w:ascii="Garamond" w:hAnsi="Garamond"/>
        </w:rPr>
        <w:t xml:space="preserve">. </w:t>
      </w:r>
    </w:p>
    <w:p w14:paraId="31785C2D" w14:textId="261D1FAD" w:rsidR="00B31F77" w:rsidRPr="00D07FC7" w:rsidRDefault="00B31F77" w:rsidP="00D07FC7">
      <w:pPr>
        <w:ind w:firstLine="284"/>
        <w:jc w:val="both"/>
        <w:rPr>
          <w:rFonts w:ascii="Garamond" w:hAnsi="Garamond"/>
        </w:rPr>
      </w:pPr>
      <w:r w:rsidRPr="00D07FC7">
        <w:rPr>
          <w:rFonts w:ascii="Garamond" w:hAnsi="Garamond"/>
        </w:rPr>
        <w:t>II.</w:t>
      </w:r>
      <w:r w:rsidR="00D07FC7">
        <w:rPr>
          <w:rFonts w:ascii="Garamond" w:hAnsi="Garamond"/>
        </w:rPr>
        <w:t xml:space="preserve"> </w:t>
      </w:r>
      <w:r w:rsidRPr="00D07FC7">
        <w:rPr>
          <w:rFonts w:ascii="Garamond" w:hAnsi="Garamond"/>
        </w:rPr>
        <w:t xml:space="preserve">Ky vendim hyn në fuqi menjëherë. </w:t>
      </w:r>
    </w:p>
    <w:p w14:paraId="72D8D96A" w14:textId="7D07DB63" w:rsidR="00361D9E" w:rsidRPr="00D07FC7" w:rsidRDefault="00B31F77" w:rsidP="00D07FC7">
      <w:pPr>
        <w:ind w:firstLine="284"/>
        <w:jc w:val="both"/>
        <w:rPr>
          <w:rFonts w:ascii="Garamond" w:hAnsi="Garamond"/>
        </w:rPr>
      </w:pPr>
      <w:r w:rsidRPr="00D07FC7">
        <w:rPr>
          <w:rFonts w:ascii="Garamond" w:hAnsi="Garamond"/>
        </w:rPr>
        <w:t xml:space="preserve"> </w:t>
      </w:r>
    </w:p>
    <w:p w14:paraId="1A5B4AA4" w14:textId="4655086A" w:rsidR="00D07FC7" w:rsidRPr="00D07FC7" w:rsidRDefault="00D07FC7" w:rsidP="00D07FC7">
      <w:pPr>
        <w:ind w:firstLine="284"/>
        <w:jc w:val="right"/>
        <w:rPr>
          <w:rFonts w:ascii="Garamond" w:hAnsi="Garamond"/>
        </w:rPr>
      </w:pPr>
      <w:r w:rsidRPr="00D07FC7">
        <w:rPr>
          <w:rFonts w:ascii="Garamond" w:hAnsi="Garamond"/>
        </w:rPr>
        <w:t>KRYETARE</w:t>
      </w:r>
    </w:p>
    <w:p w14:paraId="3B4B2708" w14:textId="77777777" w:rsidR="00D07FC7" w:rsidRPr="00D07FC7" w:rsidRDefault="00D07FC7" w:rsidP="00D07FC7">
      <w:pPr>
        <w:ind w:firstLine="284"/>
        <w:jc w:val="right"/>
        <w:rPr>
          <w:rFonts w:ascii="Garamond" w:hAnsi="Garamond"/>
          <w:b/>
        </w:rPr>
      </w:pPr>
      <w:r w:rsidRPr="00D07FC7">
        <w:rPr>
          <w:rFonts w:ascii="Garamond" w:hAnsi="Garamond"/>
          <w:b/>
        </w:rPr>
        <w:t xml:space="preserve">Lindita Nikolla </w:t>
      </w:r>
    </w:p>
    <w:p w14:paraId="5AAECABB" w14:textId="77777777" w:rsidR="00F3669F" w:rsidRPr="00D07FC7" w:rsidRDefault="00F3669F" w:rsidP="00D07FC7">
      <w:pPr>
        <w:ind w:firstLine="284"/>
        <w:jc w:val="both"/>
        <w:rPr>
          <w:rFonts w:ascii="Garamond" w:hAnsi="Garamond"/>
          <w:b/>
        </w:rPr>
      </w:pPr>
    </w:p>
    <w:p w14:paraId="0A29653F" w14:textId="07331888" w:rsidR="00892648" w:rsidRPr="00D07FC7" w:rsidRDefault="00361D9E" w:rsidP="00D07FC7">
      <w:pPr>
        <w:ind w:firstLine="284"/>
        <w:rPr>
          <w:rFonts w:ascii="Garamond" w:hAnsi="Garamond"/>
          <w:szCs w:val="20"/>
        </w:rPr>
      </w:pPr>
      <w:r w:rsidRPr="00D07FC7">
        <w:rPr>
          <w:rFonts w:ascii="Garamond" w:hAnsi="Garamond"/>
          <w:szCs w:val="20"/>
        </w:rPr>
        <w:t xml:space="preserve">Miratuar në datën </w:t>
      </w:r>
      <w:r w:rsidR="00D15360" w:rsidRPr="00D07FC7">
        <w:rPr>
          <w:rFonts w:ascii="Garamond" w:hAnsi="Garamond"/>
          <w:szCs w:val="20"/>
        </w:rPr>
        <w:t>12.10</w:t>
      </w:r>
      <w:r w:rsidR="00892648" w:rsidRPr="00D07FC7">
        <w:rPr>
          <w:rFonts w:ascii="Garamond" w:hAnsi="Garamond"/>
          <w:szCs w:val="20"/>
        </w:rPr>
        <w:t>.2</w:t>
      </w:r>
      <w:r w:rsidR="00E16B3A" w:rsidRPr="00D07FC7">
        <w:rPr>
          <w:rFonts w:ascii="Garamond" w:hAnsi="Garamond"/>
          <w:szCs w:val="20"/>
        </w:rPr>
        <w:t>023</w:t>
      </w:r>
      <w:bookmarkStart w:id="0" w:name="_GoBack"/>
      <w:bookmarkEnd w:id="0"/>
    </w:p>
    <w:sectPr w:rsidR="00892648" w:rsidRPr="00D07FC7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5E311C" w14:textId="77777777" w:rsidR="00D07FC7" w:rsidRDefault="00D07FC7">
      <w:r>
        <w:separator/>
      </w:r>
    </w:p>
  </w:endnote>
  <w:endnote w:type="continuationSeparator" w:id="0">
    <w:p w14:paraId="17E653C2" w14:textId="77777777" w:rsidR="00D07FC7" w:rsidRDefault="00D07FC7">
      <w:r>
        <w:continuationSeparator/>
      </w:r>
    </w:p>
  </w:endnote>
  <w:endnote w:type="continuationNotice" w:id="1">
    <w:p w14:paraId="0E112CA7" w14:textId="77777777" w:rsidR="00BA02A6" w:rsidRDefault="00BA02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D07FC7" w:rsidRDefault="00D07FC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D07FC7" w:rsidRDefault="00D07FC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D07FC7" w:rsidRDefault="00D07F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D07FC7" w:rsidRDefault="00D07F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D07FC7" w:rsidRDefault="00D07FC7">
    <w:pPr>
      <w:pStyle w:val="Footer"/>
      <w:jc w:val="center"/>
    </w:pPr>
  </w:p>
  <w:p w14:paraId="4023544B" w14:textId="77777777" w:rsidR="00D07FC7" w:rsidRDefault="00D07F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BA748F" w14:textId="77777777" w:rsidR="00D07FC7" w:rsidRDefault="00D07FC7">
      <w:r>
        <w:separator/>
      </w:r>
    </w:p>
  </w:footnote>
  <w:footnote w:type="continuationSeparator" w:id="0">
    <w:p w14:paraId="7DAA851C" w14:textId="77777777" w:rsidR="00D07FC7" w:rsidRDefault="00D07FC7">
      <w:r>
        <w:continuationSeparator/>
      </w:r>
    </w:p>
  </w:footnote>
  <w:footnote w:type="continuationNotice" w:id="1">
    <w:p w14:paraId="1DB81794" w14:textId="77777777" w:rsidR="00BA02A6" w:rsidRDefault="00BA02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8454B"/>
    <w:rsid w:val="00091A9C"/>
    <w:rsid w:val="000974BE"/>
    <w:rsid w:val="000B13C5"/>
    <w:rsid w:val="000B627F"/>
    <w:rsid w:val="000C3533"/>
    <w:rsid w:val="000C7567"/>
    <w:rsid w:val="000D5DA5"/>
    <w:rsid w:val="000E122C"/>
    <w:rsid w:val="00116923"/>
    <w:rsid w:val="00124E78"/>
    <w:rsid w:val="00126ABB"/>
    <w:rsid w:val="00130BCB"/>
    <w:rsid w:val="001555CE"/>
    <w:rsid w:val="00157BCB"/>
    <w:rsid w:val="00161F5C"/>
    <w:rsid w:val="001842AA"/>
    <w:rsid w:val="00192B0D"/>
    <w:rsid w:val="001972C0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A6CB4"/>
    <w:rsid w:val="002E2D91"/>
    <w:rsid w:val="002F36B4"/>
    <w:rsid w:val="00302A5C"/>
    <w:rsid w:val="0031059F"/>
    <w:rsid w:val="00310C05"/>
    <w:rsid w:val="00333301"/>
    <w:rsid w:val="00345083"/>
    <w:rsid w:val="00350FD4"/>
    <w:rsid w:val="0035162E"/>
    <w:rsid w:val="00360C3E"/>
    <w:rsid w:val="00361D9E"/>
    <w:rsid w:val="00373ED6"/>
    <w:rsid w:val="00376A76"/>
    <w:rsid w:val="00382DF2"/>
    <w:rsid w:val="00395CC7"/>
    <w:rsid w:val="00395CE7"/>
    <w:rsid w:val="003A069A"/>
    <w:rsid w:val="003B2DAE"/>
    <w:rsid w:val="003B7455"/>
    <w:rsid w:val="003C4F47"/>
    <w:rsid w:val="003C5A96"/>
    <w:rsid w:val="003C7618"/>
    <w:rsid w:val="003D1DBF"/>
    <w:rsid w:val="003D2A1E"/>
    <w:rsid w:val="003E1129"/>
    <w:rsid w:val="00405B78"/>
    <w:rsid w:val="00410606"/>
    <w:rsid w:val="0041085F"/>
    <w:rsid w:val="00412547"/>
    <w:rsid w:val="00416D2B"/>
    <w:rsid w:val="00430CCA"/>
    <w:rsid w:val="004311C6"/>
    <w:rsid w:val="00466A45"/>
    <w:rsid w:val="004834AA"/>
    <w:rsid w:val="00483E08"/>
    <w:rsid w:val="00485196"/>
    <w:rsid w:val="00486123"/>
    <w:rsid w:val="00490B19"/>
    <w:rsid w:val="004A5C90"/>
    <w:rsid w:val="004B1FCF"/>
    <w:rsid w:val="004D47C3"/>
    <w:rsid w:val="004E6571"/>
    <w:rsid w:val="004F0625"/>
    <w:rsid w:val="0050614B"/>
    <w:rsid w:val="00510E6C"/>
    <w:rsid w:val="005121F3"/>
    <w:rsid w:val="005137B0"/>
    <w:rsid w:val="0051485B"/>
    <w:rsid w:val="00515A21"/>
    <w:rsid w:val="00566522"/>
    <w:rsid w:val="00577FA7"/>
    <w:rsid w:val="005877F1"/>
    <w:rsid w:val="005A063F"/>
    <w:rsid w:val="005A419B"/>
    <w:rsid w:val="005A4312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27725"/>
    <w:rsid w:val="00651853"/>
    <w:rsid w:val="006644F0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67EFD"/>
    <w:rsid w:val="008714FC"/>
    <w:rsid w:val="008805DD"/>
    <w:rsid w:val="00892648"/>
    <w:rsid w:val="008D1C26"/>
    <w:rsid w:val="008E6869"/>
    <w:rsid w:val="009115B2"/>
    <w:rsid w:val="00915251"/>
    <w:rsid w:val="009333B6"/>
    <w:rsid w:val="00945179"/>
    <w:rsid w:val="00972DA3"/>
    <w:rsid w:val="00985961"/>
    <w:rsid w:val="009A29DE"/>
    <w:rsid w:val="009C1539"/>
    <w:rsid w:val="009C31D5"/>
    <w:rsid w:val="009C5134"/>
    <w:rsid w:val="009E2752"/>
    <w:rsid w:val="009E2CB2"/>
    <w:rsid w:val="00A0043C"/>
    <w:rsid w:val="00A236BD"/>
    <w:rsid w:val="00A278B9"/>
    <w:rsid w:val="00A5204A"/>
    <w:rsid w:val="00A60699"/>
    <w:rsid w:val="00A62DA5"/>
    <w:rsid w:val="00A73F04"/>
    <w:rsid w:val="00A8411D"/>
    <w:rsid w:val="00A87C21"/>
    <w:rsid w:val="00A91AE1"/>
    <w:rsid w:val="00AF54CE"/>
    <w:rsid w:val="00B078D2"/>
    <w:rsid w:val="00B135D2"/>
    <w:rsid w:val="00B231AB"/>
    <w:rsid w:val="00B31EB4"/>
    <w:rsid w:val="00B31F77"/>
    <w:rsid w:val="00B426D9"/>
    <w:rsid w:val="00B56AC1"/>
    <w:rsid w:val="00B652AB"/>
    <w:rsid w:val="00B731C6"/>
    <w:rsid w:val="00BA02A6"/>
    <w:rsid w:val="00BA0441"/>
    <w:rsid w:val="00BA1C07"/>
    <w:rsid w:val="00BC29C9"/>
    <w:rsid w:val="00BC3B8E"/>
    <w:rsid w:val="00BD302C"/>
    <w:rsid w:val="00BF75F6"/>
    <w:rsid w:val="00C114F6"/>
    <w:rsid w:val="00C11876"/>
    <w:rsid w:val="00C245DD"/>
    <w:rsid w:val="00C3499D"/>
    <w:rsid w:val="00C9454B"/>
    <w:rsid w:val="00C9572E"/>
    <w:rsid w:val="00CB4D88"/>
    <w:rsid w:val="00CC5E01"/>
    <w:rsid w:val="00CE3C4A"/>
    <w:rsid w:val="00D07FC7"/>
    <w:rsid w:val="00D11395"/>
    <w:rsid w:val="00D15360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16B3A"/>
    <w:rsid w:val="00E368C3"/>
    <w:rsid w:val="00E61937"/>
    <w:rsid w:val="00E66EE8"/>
    <w:rsid w:val="00E766F3"/>
    <w:rsid w:val="00E83D00"/>
    <w:rsid w:val="00E929CB"/>
    <w:rsid w:val="00E94C7D"/>
    <w:rsid w:val="00E94C9F"/>
    <w:rsid w:val="00EB1D8F"/>
    <w:rsid w:val="00EB3BC0"/>
    <w:rsid w:val="00EC01A4"/>
    <w:rsid w:val="00ED27BC"/>
    <w:rsid w:val="00ED6FB5"/>
    <w:rsid w:val="00ED7BDD"/>
    <w:rsid w:val="00EE443D"/>
    <w:rsid w:val="00F0005B"/>
    <w:rsid w:val="00F17FD6"/>
    <w:rsid w:val="00F2375A"/>
    <w:rsid w:val="00F3669F"/>
    <w:rsid w:val="00F55025"/>
    <w:rsid w:val="00F55EF8"/>
    <w:rsid w:val="00F725FF"/>
    <w:rsid w:val="00F76B45"/>
    <w:rsid w:val="00FA4932"/>
    <w:rsid w:val="00FD4119"/>
    <w:rsid w:val="00FD4277"/>
    <w:rsid w:val="00FE2590"/>
    <w:rsid w:val="00FE5B17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E51494FC9C41C69F6928912EDD59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109-2023</Nr_x002e__x0020_akti>
    <Data_x0020_e_x0020_Krijimit xmlns="0e656187-b300-4fb0-8bf4-3a50f872073c">2023-10-16T12:12:08Z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2023-10-15T22:00:00Z</Date_x0020_protokolli>
    <Titulli xmlns="0e656187-b300-4fb0-8bf4-3a50f872073c">Për mosmiratimin e projektvendimit "Për ngritjen e komisionit hetimor të Kuvendit për trajtimin e të dhënave personale në bazat e të dhënave shtetërore"</Titulli>
    <Modifikuesi xmlns="0e656187-b300-4fb0-8bf4-3a50f872073c">entela.suli</Modifikuesi>
    <Nr_x002e__x0020_prot_x0020_QBZ xmlns="0e656187-b300-4fb0-8bf4-3a50f872073c">1548/4</Nr_x002e__x0020_prot_x0020_QBZ>
    <Data_x0020_e_x0020_Modifikimit xmlns="0e656187-b300-4fb0-8bf4-3a50f872073c">2023-10-16T12:24:51Z</Data_x0020_e_x0020_Modifikimit>
    <Dekretuar xmlns="0e656187-b300-4fb0-8bf4-3a50f872073c">false</Dekretuar>
    <Data xmlns="0e656187-b300-4fb0-8bf4-3a50f872073c">2023-10-11T22:00:00Z</Data>
    <Nr_x002e__x0020_protokolli_x0020_i_x0020_aktit xmlns="0e656187-b300-4fb0-8bf4-3a50f872073c">3132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E51494FC9C41C69F6928912EDD59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CF097-5FF0-4FA9-966F-7D6CAB52C3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7386DA-EA4C-4A59-A12C-36CFA22C9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971698F-054D-46EE-ABCA-192CB9F0B741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6B7B6EC-029E-4C97-81CE-638C704826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CA9DC7-2EDC-4D14-A177-6A06DB708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AA990C-34D2-4EF2-932D-830CE9B8A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Suada Daci</cp:lastModifiedBy>
  <cp:revision>3</cp:revision>
  <cp:lastPrinted>2023-10-13T09:08:00Z</cp:lastPrinted>
  <dcterms:created xsi:type="dcterms:W3CDTF">2023-10-16T12:05:00Z</dcterms:created>
  <dcterms:modified xsi:type="dcterms:W3CDTF">2023-10-16T12:45:00Z</dcterms:modified>
</cp:coreProperties>
</file>