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CB1217" w:rsidRDefault="00277D9B" w:rsidP="00F3669F">
      <w:pPr>
        <w:jc w:val="center"/>
        <w:rPr>
          <w:rFonts w:ascii="Garamond" w:hAnsi="Garamond"/>
          <w:b/>
        </w:rPr>
      </w:pPr>
      <w:r w:rsidRPr="00CB1217">
        <w:rPr>
          <w:rFonts w:ascii="Garamond" w:hAnsi="Garamond"/>
          <w:b/>
        </w:rPr>
        <w:t>VENDIM</w:t>
      </w:r>
    </w:p>
    <w:p w14:paraId="778E15A4" w14:textId="0AB6BFDE" w:rsidR="00001B5F" w:rsidRPr="00CB1217" w:rsidRDefault="00361D9E" w:rsidP="00116923">
      <w:pPr>
        <w:jc w:val="center"/>
        <w:rPr>
          <w:rFonts w:ascii="Garamond" w:hAnsi="Garamond"/>
          <w:b/>
        </w:rPr>
      </w:pPr>
      <w:r w:rsidRPr="00CB1217">
        <w:rPr>
          <w:rFonts w:ascii="Garamond" w:hAnsi="Garamond"/>
          <w:b/>
        </w:rPr>
        <w:t>Nr.</w:t>
      </w:r>
      <w:r w:rsidR="00FE5B17" w:rsidRPr="00CB1217">
        <w:rPr>
          <w:rFonts w:ascii="Garamond" w:hAnsi="Garamond"/>
          <w:b/>
        </w:rPr>
        <w:t xml:space="preserve"> 1</w:t>
      </w:r>
      <w:r w:rsidR="00936036" w:rsidRPr="00CB1217">
        <w:rPr>
          <w:rFonts w:ascii="Garamond" w:hAnsi="Garamond"/>
          <w:b/>
        </w:rPr>
        <w:t>15</w:t>
      </w:r>
      <w:r w:rsidR="004E6571" w:rsidRPr="00CB1217">
        <w:rPr>
          <w:rFonts w:ascii="Garamond" w:hAnsi="Garamond"/>
          <w:b/>
        </w:rPr>
        <w:t>/</w:t>
      </w:r>
      <w:r w:rsidR="00D27B99" w:rsidRPr="00CB1217">
        <w:rPr>
          <w:rFonts w:ascii="Garamond" w:hAnsi="Garamond"/>
          <w:b/>
        </w:rPr>
        <w:t>202</w:t>
      </w:r>
      <w:r w:rsidR="00E16B3A" w:rsidRPr="00CB1217">
        <w:rPr>
          <w:rFonts w:ascii="Garamond" w:hAnsi="Garamond"/>
          <w:b/>
        </w:rPr>
        <w:t>3</w:t>
      </w:r>
    </w:p>
    <w:p w14:paraId="39B551C1" w14:textId="77777777" w:rsidR="00DB0132" w:rsidRDefault="00DB0132" w:rsidP="00DB0132">
      <w:pPr>
        <w:rPr>
          <w:rFonts w:ascii="Garamond" w:hAnsi="Garamond"/>
        </w:rPr>
      </w:pPr>
    </w:p>
    <w:p w14:paraId="20D57189" w14:textId="478A9F00" w:rsidR="00936036" w:rsidRPr="00CB1217" w:rsidRDefault="00936036" w:rsidP="00DB0132">
      <w:pPr>
        <w:jc w:val="center"/>
        <w:rPr>
          <w:rFonts w:ascii="Garamond" w:hAnsi="Garamond"/>
          <w:b/>
        </w:rPr>
      </w:pPr>
      <w:r w:rsidRPr="00CB1217">
        <w:rPr>
          <w:rFonts w:ascii="Garamond" w:hAnsi="Garamond"/>
          <w:b/>
        </w:rPr>
        <w:t>PËR DISA NDRYSHIME NË VENDIMIN E KUVENDIT NR. 36/2020 “PËR MIRATIMIN E STRUKTURËS, ORGANIKËS DHE NIVELIT TË PAGAVE PËR AKADEMINË E SHKENCAVE NË REPUBLIKËN E SHQIPËRISË”, TË NDRYSHUAR</w:t>
      </w:r>
    </w:p>
    <w:p w14:paraId="15232E8E" w14:textId="1CE7E68B" w:rsidR="00936036" w:rsidRPr="00CB1217" w:rsidRDefault="00936036" w:rsidP="00DB0132">
      <w:pPr>
        <w:jc w:val="center"/>
        <w:rPr>
          <w:rFonts w:ascii="Garamond" w:hAnsi="Garamond"/>
        </w:rPr>
      </w:pPr>
    </w:p>
    <w:p w14:paraId="66133AEA" w14:textId="046CE03C" w:rsidR="00936036" w:rsidRPr="00CB1217" w:rsidRDefault="00936036" w:rsidP="00936036">
      <w:pPr>
        <w:ind w:firstLine="340"/>
        <w:jc w:val="both"/>
        <w:rPr>
          <w:rFonts w:ascii="Garamond" w:hAnsi="Garamond"/>
        </w:rPr>
      </w:pPr>
      <w:r w:rsidRPr="00CB1217">
        <w:rPr>
          <w:rFonts w:ascii="Garamond" w:hAnsi="Garamond"/>
        </w:rPr>
        <w:t xml:space="preserve">Në mbështetje të nenit 78 të Kushtetutës, </w:t>
      </w:r>
      <w:r w:rsidR="00DE6084" w:rsidRPr="00CB1217">
        <w:rPr>
          <w:rFonts w:ascii="Garamond" w:hAnsi="Garamond"/>
        </w:rPr>
        <w:t xml:space="preserve">nenit 9, pika 2, të ligjit nr. 9584, datë 17.7.2006, “Për pagat, shpërblimet dhe strukturat e institucioneve të pavarura kushtetuese dhe të institucioneve të tjera të pavarura, të krijuara me ligj”, të ndryshuar, </w:t>
      </w:r>
      <w:r w:rsidRPr="00CB1217">
        <w:rPr>
          <w:rFonts w:ascii="Garamond" w:hAnsi="Garamond"/>
        </w:rPr>
        <w:t>nenit 22, pika 5, të ligjit nr. 53/2019</w:t>
      </w:r>
      <w:r w:rsidR="00B070E3">
        <w:rPr>
          <w:rFonts w:ascii="Garamond" w:hAnsi="Garamond"/>
        </w:rPr>
        <w:t>,</w:t>
      </w:r>
      <w:r w:rsidRPr="00CB1217">
        <w:rPr>
          <w:rFonts w:ascii="Garamond" w:hAnsi="Garamond"/>
        </w:rPr>
        <w:t xml:space="preserve"> “Për Akademinë e Shkencave në Republikën e Shqipërisë”, </w:t>
      </w:r>
      <w:r w:rsidRPr="00CB1217">
        <w:rPr>
          <w:rFonts w:ascii="Garamond" w:hAnsi="Garamond"/>
          <w:color w:val="000000" w:themeColor="text1"/>
        </w:rPr>
        <w:t>nenit 55 të Rregullores së Kuvendit</w:t>
      </w:r>
      <w:r w:rsidRPr="00CB1217">
        <w:rPr>
          <w:rFonts w:ascii="Garamond" w:hAnsi="Garamond"/>
        </w:rPr>
        <w:t>, me propozimin e Akademisë së Shkencave,</w:t>
      </w:r>
    </w:p>
    <w:p w14:paraId="0AC7FE5A" w14:textId="77777777" w:rsidR="00936036" w:rsidRPr="00CB1217" w:rsidRDefault="00936036" w:rsidP="00936036">
      <w:pPr>
        <w:ind w:firstLine="340"/>
        <w:jc w:val="both"/>
        <w:rPr>
          <w:rFonts w:ascii="Garamond" w:hAnsi="Garamond"/>
        </w:rPr>
      </w:pPr>
    </w:p>
    <w:p w14:paraId="7660065C" w14:textId="6B206D07" w:rsidR="00936036" w:rsidRPr="00CB1217" w:rsidRDefault="0061794A" w:rsidP="00936036">
      <w:pPr>
        <w:jc w:val="center"/>
        <w:rPr>
          <w:rFonts w:ascii="Garamond" w:hAnsi="Garamond"/>
        </w:rPr>
      </w:pPr>
      <w:r w:rsidRPr="00CB1217">
        <w:rPr>
          <w:rFonts w:ascii="Garamond" w:hAnsi="Garamond"/>
        </w:rPr>
        <w:t>KUVENDI</w:t>
      </w:r>
    </w:p>
    <w:p w14:paraId="5CE0F453" w14:textId="77777777" w:rsidR="00936036" w:rsidRPr="00CB1217" w:rsidRDefault="00936036" w:rsidP="00936036">
      <w:pPr>
        <w:jc w:val="center"/>
        <w:rPr>
          <w:rFonts w:ascii="Garamond" w:hAnsi="Garamond"/>
        </w:rPr>
      </w:pPr>
      <w:r w:rsidRPr="00CB1217">
        <w:rPr>
          <w:rFonts w:ascii="Garamond" w:hAnsi="Garamond"/>
        </w:rPr>
        <w:t>I REPUBLIKËS SË SHQIPËRISË</w:t>
      </w:r>
    </w:p>
    <w:p w14:paraId="3D0A0C90" w14:textId="77777777" w:rsidR="00936036" w:rsidRPr="00CB1217" w:rsidRDefault="00936036" w:rsidP="00936036">
      <w:pPr>
        <w:jc w:val="center"/>
        <w:rPr>
          <w:rFonts w:ascii="Garamond" w:hAnsi="Garamond"/>
        </w:rPr>
      </w:pPr>
    </w:p>
    <w:p w14:paraId="4590C62E" w14:textId="5CF04B52" w:rsidR="00936036" w:rsidRPr="00CB1217" w:rsidRDefault="0061794A" w:rsidP="00936036">
      <w:pPr>
        <w:jc w:val="center"/>
        <w:rPr>
          <w:rFonts w:ascii="Garamond" w:hAnsi="Garamond"/>
        </w:rPr>
      </w:pPr>
      <w:r w:rsidRPr="00CB1217">
        <w:rPr>
          <w:rFonts w:ascii="Garamond" w:hAnsi="Garamond"/>
        </w:rPr>
        <w:t>VENDOSI:</w:t>
      </w:r>
    </w:p>
    <w:p w14:paraId="1B47244B" w14:textId="59160778" w:rsidR="00936036" w:rsidRPr="00CB1217" w:rsidRDefault="00936036" w:rsidP="00DE6084">
      <w:pPr>
        <w:jc w:val="both"/>
        <w:rPr>
          <w:rFonts w:ascii="Garamond" w:hAnsi="Garamond"/>
        </w:rPr>
      </w:pPr>
    </w:p>
    <w:p w14:paraId="13480B9E" w14:textId="0D2F71D5" w:rsidR="00936036" w:rsidRPr="00CB1217" w:rsidRDefault="00936036" w:rsidP="00936036">
      <w:pPr>
        <w:ind w:firstLine="340"/>
        <w:jc w:val="both"/>
        <w:rPr>
          <w:rFonts w:ascii="Garamond" w:hAnsi="Garamond"/>
        </w:rPr>
      </w:pPr>
      <w:r w:rsidRPr="00CB1217">
        <w:rPr>
          <w:rFonts w:ascii="Garamond" w:hAnsi="Garamond"/>
        </w:rPr>
        <w:t>I.</w:t>
      </w:r>
      <w:r w:rsidR="0061794A" w:rsidRPr="00CB1217">
        <w:rPr>
          <w:rFonts w:ascii="Garamond" w:hAnsi="Garamond"/>
        </w:rPr>
        <w:t xml:space="preserve"> </w:t>
      </w:r>
      <w:r w:rsidRPr="00CB1217">
        <w:rPr>
          <w:rFonts w:ascii="Garamond" w:hAnsi="Garamond"/>
        </w:rPr>
        <w:t>Lidhja nr. 1 e vendimit të Kuvendit nr. 36/2020</w:t>
      </w:r>
      <w:r w:rsidR="007E5C6A">
        <w:rPr>
          <w:rFonts w:ascii="Garamond" w:hAnsi="Garamond"/>
        </w:rPr>
        <w:t>,</w:t>
      </w:r>
      <w:r w:rsidRPr="00CB1217">
        <w:rPr>
          <w:rFonts w:ascii="Garamond" w:hAnsi="Garamond"/>
        </w:rPr>
        <w:t xml:space="preserve"> “Për miratimin e strukturës, organikës dhe nivelit të pagave për Akademinë e Shkencave në Republikën e Shqipërisë”, të ndryshuar, ndryshon sipas lidhjes nr. 1 bashkëlidhur këtij vendimi.</w:t>
      </w:r>
    </w:p>
    <w:p w14:paraId="3A2DADDE" w14:textId="7510B90A" w:rsidR="00936036" w:rsidRPr="00CB1217" w:rsidRDefault="00936036" w:rsidP="00936036">
      <w:pPr>
        <w:ind w:firstLine="340"/>
        <w:jc w:val="both"/>
        <w:rPr>
          <w:rFonts w:ascii="Garamond" w:hAnsi="Garamond"/>
        </w:rPr>
      </w:pPr>
      <w:proofErr w:type="spellStart"/>
      <w:r w:rsidRPr="00CB1217">
        <w:rPr>
          <w:rFonts w:ascii="Garamond" w:hAnsi="Garamond"/>
        </w:rPr>
        <w:t>II</w:t>
      </w:r>
      <w:proofErr w:type="spellEnd"/>
      <w:r w:rsidRPr="00CB1217">
        <w:rPr>
          <w:rFonts w:ascii="Garamond" w:hAnsi="Garamond"/>
        </w:rPr>
        <w:t>.</w:t>
      </w:r>
      <w:r w:rsidR="0061794A" w:rsidRPr="00CB1217">
        <w:rPr>
          <w:rFonts w:ascii="Garamond" w:hAnsi="Garamond"/>
        </w:rPr>
        <w:t xml:space="preserve"> </w:t>
      </w:r>
      <w:r w:rsidRPr="00CB1217">
        <w:rPr>
          <w:rFonts w:ascii="Garamond" w:hAnsi="Garamond"/>
        </w:rPr>
        <w:t xml:space="preserve">Ky vendim hyn në fuqi menjëherë dhe i shtrin </w:t>
      </w:r>
      <w:r w:rsidR="00995858" w:rsidRPr="00CB1217">
        <w:rPr>
          <w:rFonts w:ascii="Garamond" w:hAnsi="Garamond"/>
        </w:rPr>
        <w:t xml:space="preserve">efektet financiare nga data 1 prill </w:t>
      </w:r>
      <w:r w:rsidRPr="00CB1217">
        <w:rPr>
          <w:rFonts w:ascii="Garamond" w:hAnsi="Garamond"/>
        </w:rPr>
        <w:t>2023.</w:t>
      </w:r>
    </w:p>
    <w:p w14:paraId="1FC06177" w14:textId="77777777" w:rsidR="00725F3B" w:rsidRPr="00CB1217" w:rsidRDefault="00725F3B" w:rsidP="005261D8">
      <w:pPr>
        <w:ind w:firstLine="340"/>
        <w:jc w:val="both"/>
        <w:rPr>
          <w:rFonts w:ascii="Garamond" w:hAnsi="Garamond"/>
        </w:rPr>
      </w:pPr>
    </w:p>
    <w:p w14:paraId="59A00FBE" w14:textId="38A7F76B" w:rsidR="00F3669F" w:rsidRPr="00CB1217" w:rsidRDefault="0061794A" w:rsidP="00F3669F">
      <w:pPr>
        <w:jc w:val="right"/>
        <w:rPr>
          <w:rFonts w:ascii="Garamond" w:hAnsi="Garamond"/>
        </w:rPr>
      </w:pPr>
      <w:r w:rsidRPr="00CB1217">
        <w:rPr>
          <w:rFonts w:ascii="Garamond" w:hAnsi="Garamond"/>
        </w:rPr>
        <w:t>KRYETARE</w:t>
      </w:r>
    </w:p>
    <w:p w14:paraId="6C88C45D" w14:textId="2CFBE7F5" w:rsidR="009C31D5" w:rsidRPr="00CB1217" w:rsidRDefault="0061794A" w:rsidP="0061794A">
      <w:pPr>
        <w:jc w:val="right"/>
        <w:rPr>
          <w:rFonts w:ascii="Garamond" w:hAnsi="Garamond"/>
          <w:b/>
        </w:rPr>
      </w:pPr>
      <w:r w:rsidRPr="00CB1217">
        <w:rPr>
          <w:rFonts w:ascii="Garamond" w:hAnsi="Garamond"/>
          <w:b/>
        </w:rPr>
        <w:t xml:space="preserve"> </w:t>
      </w:r>
      <w:r w:rsidR="0026655C" w:rsidRPr="00CB1217">
        <w:rPr>
          <w:rFonts w:ascii="Garamond" w:hAnsi="Garamond"/>
          <w:b/>
        </w:rPr>
        <w:t xml:space="preserve">Lindita </w:t>
      </w:r>
      <w:proofErr w:type="spellStart"/>
      <w:r w:rsidRPr="00CB1217">
        <w:rPr>
          <w:rFonts w:ascii="Garamond" w:hAnsi="Garamond"/>
          <w:b/>
        </w:rPr>
        <w:t>Nikolla</w:t>
      </w:r>
      <w:proofErr w:type="spellEnd"/>
      <w:r w:rsidRPr="00CB1217">
        <w:rPr>
          <w:rFonts w:ascii="Garamond" w:hAnsi="Garamond"/>
          <w:b/>
        </w:rPr>
        <w:t xml:space="preserve"> </w:t>
      </w:r>
    </w:p>
    <w:p w14:paraId="55E2038B" w14:textId="77777777" w:rsidR="00F3669F" w:rsidRPr="00CB1217" w:rsidRDefault="00F3669F" w:rsidP="00F3669F">
      <w:pPr>
        <w:jc w:val="both"/>
        <w:rPr>
          <w:rFonts w:ascii="Garamond" w:hAnsi="Garamond"/>
          <w:b/>
        </w:rPr>
      </w:pPr>
    </w:p>
    <w:p w14:paraId="3C86962C" w14:textId="485D1C17" w:rsidR="003A069A" w:rsidRPr="00CB1217" w:rsidRDefault="00361D9E" w:rsidP="003A069A">
      <w:pPr>
        <w:rPr>
          <w:rFonts w:ascii="Garamond" w:hAnsi="Garamond"/>
          <w:sz w:val="20"/>
          <w:szCs w:val="20"/>
        </w:rPr>
      </w:pPr>
      <w:r w:rsidRPr="00CB1217">
        <w:rPr>
          <w:rFonts w:ascii="Garamond" w:hAnsi="Garamond"/>
          <w:szCs w:val="20"/>
        </w:rPr>
        <w:t xml:space="preserve">Miratuar në datën </w:t>
      </w:r>
      <w:r w:rsidR="005261D8" w:rsidRPr="00CB1217">
        <w:rPr>
          <w:rFonts w:ascii="Garamond" w:hAnsi="Garamond"/>
          <w:szCs w:val="20"/>
        </w:rPr>
        <w:t>2.11</w:t>
      </w:r>
      <w:r w:rsidR="00892648" w:rsidRPr="00CB1217">
        <w:rPr>
          <w:rFonts w:ascii="Garamond" w:hAnsi="Garamond"/>
          <w:szCs w:val="20"/>
        </w:rPr>
        <w:t>.2</w:t>
      </w:r>
      <w:r w:rsidR="00E16B3A" w:rsidRPr="00CB1217">
        <w:rPr>
          <w:rFonts w:ascii="Garamond" w:hAnsi="Garamond"/>
          <w:szCs w:val="20"/>
        </w:rPr>
        <w:t>023</w:t>
      </w:r>
      <w:r w:rsidR="001611C6">
        <w:rPr>
          <w:rFonts w:ascii="Garamond" w:hAnsi="Garamond"/>
          <w:szCs w:val="20"/>
        </w:rPr>
        <w:t>.</w:t>
      </w:r>
    </w:p>
    <w:p w14:paraId="3724806E" w14:textId="17CA90D4" w:rsidR="00936036" w:rsidRPr="00CB1217" w:rsidRDefault="00936036" w:rsidP="003A069A">
      <w:pPr>
        <w:rPr>
          <w:rFonts w:ascii="Garamond" w:hAnsi="Garamond"/>
          <w:sz w:val="20"/>
          <w:szCs w:val="20"/>
        </w:rPr>
      </w:pPr>
    </w:p>
    <w:p w14:paraId="5603B105" w14:textId="17FC628B" w:rsidR="0035176B" w:rsidRPr="007E5C6A" w:rsidRDefault="0035176B" w:rsidP="001611C6">
      <w:pPr>
        <w:pStyle w:val="Default"/>
        <w:rPr>
          <w:rFonts w:ascii="Garamond" w:hAnsi="Garamond"/>
          <w:b/>
          <w:i/>
        </w:rPr>
      </w:pPr>
      <w:r w:rsidRPr="007E5C6A">
        <w:rPr>
          <w:rFonts w:ascii="Garamond" w:hAnsi="Garamond"/>
          <w:b/>
          <w:color w:val="auto"/>
        </w:rPr>
        <w:t>Lidhja nr. 1</w:t>
      </w:r>
      <w:r w:rsidR="001611C6" w:rsidRPr="007E5C6A">
        <w:rPr>
          <w:rFonts w:ascii="Garamond" w:hAnsi="Garamond"/>
          <w:b/>
          <w:color w:val="auto"/>
        </w:rPr>
        <w:t xml:space="preserve">. </w:t>
      </w:r>
      <w:r w:rsidRPr="007E5C6A">
        <w:rPr>
          <w:rFonts w:ascii="Garamond" w:hAnsi="Garamond"/>
          <w:b/>
          <w:color w:val="000000" w:themeColor="text1"/>
        </w:rPr>
        <w:t>STRUKTURA, ORGANIKA DHE NIVELI I PAGAVE I AKADEMISË SË SHKENCAVE</w:t>
      </w:r>
    </w:p>
    <w:p w14:paraId="66AAE8AD" w14:textId="77777777" w:rsidR="0035176B" w:rsidRPr="00CB1217" w:rsidRDefault="0035176B" w:rsidP="0035176B">
      <w:pPr>
        <w:jc w:val="center"/>
        <w:rPr>
          <w:rFonts w:ascii="Garamond" w:hAnsi="Garamond"/>
          <w:b/>
          <w:i/>
        </w:rPr>
      </w:pPr>
    </w:p>
    <w:p w14:paraId="5122C38C" w14:textId="4AB44746" w:rsidR="0035176B" w:rsidRPr="00CB1217" w:rsidRDefault="0035176B" w:rsidP="001611C6">
      <w:pPr>
        <w:jc w:val="center"/>
        <w:rPr>
          <w:rFonts w:ascii="Garamond" w:hAnsi="Garamond"/>
          <w:sz w:val="20"/>
          <w:szCs w:val="20"/>
        </w:rPr>
      </w:pPr>
      <w:r w:rsidRPr="001611C6">
        <w:rPr>
          <w:rFonts w:ascii="Garamond" w:hAnsi="Garamond"/>
        </w:rPr>
        <w:t>DREJTIMI INSTITUCIONAL SHKENCOR</w:t>
      </w:r>
      <w:r w:rsidRPr="00CB1217">
        <w:rPr>
          <w:rFonts w:ascii="Garamond" w:hAnsi="Garamond"/>
          <w:noProof/>
          <w:sz w:val="20"/>
          <w:szCs w:val="20"/>
        </w:rPr>
        <w:drawing>
          <wp:inline distT="0" distB="0" distL="0" distR="0" wp14:anchorId="4B4D2769" wp14:editId="48C60AC4">
            <wp:extent cx="5732145" cy="266319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9"/>
                    <a:stretch/>
                  </pic:blipFill>
                  <pic:spPr bwMode="auto">
                    <a:xfrm>
                      <a:off x="0" y="0"/>
                      <a:ext cx="5732145" cy="266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80924" w14:textId="77777777" w:rsidR="0035176B" w:rsidRPr="00CB1217" w:rsidRDefault="0035176B" w:rsidP="0035176B">
      <w:pPr>
        <w:jc w:val="center"/>
        <w:rPr>
          <w:rFonts w:ascii="Garamond" w:hAnsi="Garamond"/>
          <w:b/>
        </w:rPr>
      </w:pPr>
      <w:r w:rsidRPr="001611C6">
        <w:rPr>
          <w:rFonts w:ascii="Garamond" w:hAnsi="Garamond"/>
        </w:rPr>
        <w:t>ADMINISTRATA</w:t>
      </w:r>
    </w:p>
    <w:p w14:paraId="7DFB5D62" w14:textId="3563B66B" w:rsidR="0035176B" w:rsidRPr="00CB1217" w:rsidRDefault="0035176B" w:rsidP="003A069A">
      <w:pPr>
        <w:rPr>
          <w:rFonts w:ascii="Garamond" w:hAnsi="Garamond"/>
          <w:sz w:val="20"/>
          <w:szCs w:val="20"/>
        </w:rPr>
      </w:pPr>
    </w:p>
    <w:p w14:paraId="4D5A08F4" w14:textId="52B13363" w:rsidR="0035176B" w:rsidRPr="00CB1217" w:rsidRDefault="0035176B" w:rsidP="003A069A">
      <w:pPr>
        <w:rPr>
          <w:rFonts w:ascii="Garamond" w:hAnsi="Garamond"/>
          <w:sz w:val="20"/>
          <w:szCs w:val="20"/>
        </w:rPr>
      </w:pPr>
      <w:r w:rsidRPr="00CB1217">
        <w:rPr>
          <w:rFonts w:ascii="Garamond" w:hAnsi="Garamond"/>
          <w:noProof/>
          <w:sz w:val="20"/>
          <w:szCs w:val="20"/>
        </w:rPr>
        <w:lastRenderedPageBreak/>
        <w:drawing>
          <wp:inline distT="0" distB="0" distL="0" distR="0" wp14:anchorId="3249E576" wp14:editId="40DF5448">
            <wp:extent cx="5732145" cy="379857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ssstled-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D2E09" w14:textId="56AEEA98" w:rsidR="0035176B" w:rsidRPr="00CB1217" w:rsidRDefault="0035176B" w:rsidP="003A069A">
      <w:pPr>
        <w:rPr>
          <w:rFonts w:ascii="Garamond" w:hAnsi="Garamond"/>
          <w:sz w:val="20"/>
          <w:szCs w:val="20"/>
        </w:rPr>
      </w:pPr>
    </w:p>
    <w:p w14:paraId="30D45164" w14:textId="07B4C716" w:rsidR="0035176B" w:rsidRPr="00FB3E47" w:rsidRDefault="0035176B" w:rsidP="0035176B">
      <w:pPr>
        <w:autoSpaceDE w:val="0"/>
        <w:autoSpaceDN w:val="0"/>
        <w:adjustRightInd w:val="0"/>
        <w:ind w:firstLine="284"/>
        <w:rPr>
          <w:rFonts w:ascii="Garamond" w:hAnsi="Garamond" w:cs="Garamond"/>
          <w:i/>
          <w:color w:val="000000"/>
          <w:lang w:eastAsia="sq-AL"/>
        </w:rPr>
      </w:pPr>
      <w:bookmarkStart w:id="0" w:name="_GoBack"/>
      <w:r w:rsidRPr="00FB3E47">
        <w:rPr>
          <w:rFonts w:ascii="Garamond" w:hAnsi="Garamond" w:cs="Garamond"/>
          <w:i/>
          <w:color w:val="000000"/>
          <w:lang w:eastAsia="sq-AL"/>
        </w:rPr>
        <w:t>Shënim</w:t>
      </w:r>
      <w:r w:rsidR="00684883" w:rsidRPr="00FB3E47">
        <w:rPr>
          <w:rFonts w:ascii="Garamond" w:hAnsi="Garamond" w:cs="Garamond"/>
          <w:i/>
          <w:color w:val="000000"/>
          <w:lang w:eastAsia="sq-AL"/>
        </w:rPr>
        <w:t>e</w:t>
      </w:r>
      <w:r w:rsidR="00CB1217" w:rsidRPr="00FB3E47">
        <w:rPr>
          <w:rFonts w:ascii="Garamond" w:hAnsi="Garamond" w:cs="Garamond"/>
          <w:i/>
          <w:color w:val="000000"/>
          <w:lang w:eastAsia="sq-AL"/>
        </w:rPr>
        <w:t>.</w:t>
      </w:r>
      <w:r w:rsidRPr="00FB3E47">
        <w:rPr>
          <w:rFonts w:ascii="Garamond" w:hAnsi="Garamond" w:cs="Garamond"/>
          <w:i/>
          <w:color w:val="000000"/>
          <w:lang w:eastAsia="sq-AL"/>
        </w:rPr>
        <w:t xml:space="preserve"> </w:t>
      </w:r>
    </w:p>
    <w:bookmarkEnd w:id="0"/>
    <w:p w14:paraId="1A24496D" w14:textId="5F7BD241" w:rsidR="0035176B" w:rsidRPr="007E5C6A" w:rsidRDefault="0035176B" w:rsidP="0035176B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lang w:eastAsia="sq-AL"/>
        </w:rPr>
      </w:pPr>
      <w:r w:rsidRPr="007E5C6A">
        <w:rPr>
          <w:rFonts w:ascii="Garamond" w:hAnsi="Garamond" w:cs="Garamond"/>
          <w:color w:val="000000"/>
          <w:lang w:eastAsia="sq-AL"/>
        </w:rPr>
        <w:t xml:space="preserve">i. </w:t>
      </w:r>
      <w:proofErr w:type="spellStart"/>
      <w:r w:rsidRPr="007E5C6A">
        <w:rPr>
          <w:rFonts w:ascii="Garamond" w:hAnsi="Garamond" w:cs="Garamond"/>
          <w:color w:val="000000"/>
          <w:lang w:eastAsia="sq-AL"/>
        </w:rPr>
        <w:t>Koeficientët</w:t>
      </w:r>
      <w:proofErr w:type="spellEnd"/>
      <w:r w:rsidRPr="007E5C6A">
        <w:rPr>
          <w:rFonts w:ascii="Garamond" w:hAnsi="Garamond" w:cs="Garamond"/>
          <w:color w:val="000000"/>
          <w:lang w:eastAsia="sq-AL"/>
        </w:rPr>
        <w:t xml:space="preserve"> e kategoritë C, D dhe E për pagat e anëtarëve të Kryesisë janë në raport me pagën e Presidentit e sipas kategorive të ligjit nr. 9584, datë 17.7.2006, “Për pagat, shpërblimet dhe strukturat e institucioneve të pavarura kushtetuese dhe të institucioneve të tjera të pavarura, të krijuara me ligj”, të ndryshuar me ligjin nr. 34/2023. </w:t>
      </w:r>
    </w:p>
    <w:p w14:paraId="0E877BB8" w14:textId="3C600533" w:rsidR="0035176B" w:rsidRPr="007E5C6A" w:rsidRDefault="0035176B" w:rsidP="0035176B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lang w:eastAsia="sq-AL"/>
        </w:rPr>
      </w:pPr>
      <w:proofErr w:type="spellStart"/>
      <w:r w:rsidRPr="007E5C6A">
        <w:rPr>
          <w:rFonts w:ascii="Garamond" w:hAnsi="Garamond" w:cs="Garamond"/>
          <w:lang w:eastAsia="sq-AL"/>
        </w:rPr>
        <w:t>ii</w:t>
      </w:r>
      <w:proofErr w:type="spellEnd"/>
      <w:r w:rsidRPr="007E5C6A">
        <w:rPr>
          <w:rFonts w:ascii="Garamond" w:hAnsi="Garamond" w:cs="Garamond"/>
          <w:lang w:eastAsia="sq-AL"/>
        </w:rPr>
        <w:t xml:space="preserve">. Klasifikimi i pagave të nëpunësve të institucionit të Akademisë së Shkencave i referohet vendimit të Këshillit të Ministrave nr. 325, datë 31.5.2023. </w:t>
      </w:r>
    </w:p>
    <w:p w14:paraId="0F6AB5DE" w14:textId="7DB8FA1C" w:rsidR="0035176B" w:rsidRPr="007E5C6A" w:rsidRDefault="0035176B" w:rsidP="0035176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proofErr w:type="spellStart"/>
      <w:r w:rsidRPr="007E5C6A">
        <w:rPr>
          <w:rFonts w:ascii="Garamond" w:hAnsi="Garamond" w:cs="Garamond"/>
          <w:lang w:eastAsia="sq-AL"/>
        </w:rPr>
        <w:t>iii</w:t>
      </w:r>
      <w:proofErr w:type="spellEnd"/>
      <w:r w:rsidRPr="007E5C6A">
        <w:rPr>
          <w:rFonts w:ascii="Garamond" w:hAnsi="Garamond" w:cs="Garamond"/>
          <w:lang w:eastAsia="sq-AL"/>
        </w:rPr>
        <w:t>. Klasifikimi i pagave për punonjësit mbështetës/administrativë të institucionit të Akademisë së Shkencave i referohet vendimit të Këshillit të Ministrave nr. 326, datë 31.5.2023.</w:t>
      </w:r>
    </w:p>
    <w:sectPr w:rsidR="0035176B" w:rsidRPr="007E5C6A" w:rsidSect="00A236BD">
      <w:footerReference w:type="even" r:id="rId15"/>
      <w:footerReference w:type="default" r:id="rId16"/>
      <w:footerReference w:type="first" r:id="rId17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AD957" w14:textId="77777777" w:rsidR="00CB1217" w:rsidRDefault="00CB1217">
      <w:r>
        <w:separator/>
      </w:r>
    </w:p>
  </w:endnote>
  <w:endnote w:type="continuationSeparator" w:id="0">
    <w:p w14:paraId="47C362F8" w14:textId="77777777" w:rsidR="00CB1217" w:rsidRDefault="00CB1217">
      <w:r>
        <w:continuationSeparator/>
      </w:r>
    </w:p>
  </w:endnote>
  <w:endnote w:type="continuationNotice" w:id="1">
    <w:p w14:paraId="1D229BEC" w14:textId="77777777" w:rsidR="00CB1217" w:rsidRDefault="00CB1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CB1217" w:rsidRDefault="00CB121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B1217" w:rsidRDefault="00CB121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4CC21" w14:textId="46727259" w:rsidR="00CB1217" w:rsidRDefault="00CB1217">
    <w:pPr>
      <w:pStyle w:val="Footer"/>
      <w:jc w:val="center"/>
    </w:pPr>
  </w:p>
  <w:p w14:paraId="7D27D64A" w14:textId="77777777" w:rsidR="00CB1217" w:rsidRDefault="00CB12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CB1217" w:rsidRDefault="00CB1217">
    <w:pPr>
      <w:pStyle w:val="Footer"/>
      <w:jc w:val="center"/>
    </w:pPr>
  </w:p>
  <w:p w14:paraId="4023544B" w14:textId="77777777" w:rsidR="00CB1217" w:rsidRDefault="00CB12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47F23" w14:textId="77777777" w:rsidR="00CB1217" w:rsidRDefault="00CB1217">
      <w:r>
        <w:separator/>
      </w:r>
    </w:p>
  </w:footnote>
  <w:footnote w:type="continuationSeparator" w:id="0">
    <w:p w14:paraId="6DBC1734" w14:textId="77777777" w:rsidR="00CB1217" w:rsidRDefault="00CB1217">
      <w:r>
        <w:continuationSeparator/>
      </w:r>
    </w:p>
  </w:footnote>
  <w:footnote w:type="continuationNotice" w:id="1">
    <w:p w14:paraId="3247680F" w14:textId="77777777" w:rsidR="00CB1217" w:rsidRDefault="00CB12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32F33"/>
    <w:rsid w:val="00055FB9"/>
    <w:rsid w:val="0008454B"/>
    <w:rsid w:val="00091A9C"/>
    <w:rsid w:val="000974BE"/>
    <w:rsid w:val="000B13C5"/>
    <w:rsid w:val="000B627F"/>
    <w:rsid w:val="000C148A"/>
    <w:rsid w:val="000C3533"/>
    <w:rsid w:val="000C7567"/>
    <w:rsid w:val="000E122C"/>
    <w:rsid w:val="00116923"/>
    <w:rsid w:val="00124E78"/>
    <w:rsid w:val="00126ABB"/>
    <w:rsid w:val="00130BCB"/>
    <w:rsid w:val="001555CE"/>
    <w:rsid w:val="001611C6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07DE0"/>
    <w:rsid w:val="00212812"/>
    <w:rsid w:val="00244A54"/>
    <w:rsid w:val="002537E2"/>
    <w:rsid w:val="00262D42"/>
    <w:rsid w:val="0026655C"/>
    <w:rsid w:val="00277D9B"/>
    <w:rsid w:val="00293C12"/>
    <w:rsid w:val="002A6521"/>
    <w:rsid w:val="002A6CB4"/>
    <w:rsid w:val="002B79A0"/>
    <w:rsid w:val="002B7FA1"/>
    <w:rsid w:val="002E2D91"/>
    <w:rsid w:val="002F36B4"/>
    <w:rsid w:val="00302A5C"/>
    <w:rsid w:val="0031059F"/>
    <w:rsid w:val="00310C05"/>
    <w:rsid w:val="00314499"/>
    <w:rsid w:val="00315F79"/>
    <w:rsid w:val="00333301"/>
    <w:rsid w:val="00345083"/>
    <w:rsid w:val="00347348"/>
    <w:rsid w:val="00350FD4"/>
    <w:rsid w:val="0035176B"/>
    <w:rsid w:val="003522EE"/>
    <w:rsid w:val="00360C3E"/>
    <w:rsid w:val="00361D9E"/>
    <w:rsid w:val="00373ED6"/>
    <w:rsid w:val="00376A76"/>
    <w:rsid w:val="00382DF2"/>
    <w:rsid w:val="00395CC7"/>
    <w:rsid w:val="00395CE7"/>
    <w:rsid w:val="003A069A"/>
    <w:rsid w:val="003B1D88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4317C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E7B3C"/>
    <w:rsid w:val="004F0625"/>
    <w:rsid w:val="0050614B"/>
    <w:rsid w:val="00510E6C"/>
    <w:rsid w:val="005121F3"/>
    <w:rsid w:val="005137B0"/>
    <w:rsid w:val="0051485B"/>
    <w:rsid w:val="00515A21"/>
    <w:rsid w:val="005261D8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75AC"/>
    <w:rsid w:val="005E04D1"/>
    <w:rsid w:val="005E644B"/>
    <w:rsid w:val="005E7799"/>
    <w:rsid w:val="005F4C0D"/>
    <w:rsid w:val="005F5F93"/>
    <w:rsid w:val="00611867"/>
    <w:rsid w:val="00611EF4"/>
    <w:rsid w:val="0061794A"/>
    <w:rsid w:val="00627725"/>
    <w:rsid w:val="00651853"/>
    <w:rsid w:val="006644F0"/>
    <w:rsid w:val="00676CE9"/>
    <w:rsid w:val="00676EB8"/>
    <w:rsid w:val="00681B55"/>
    <w:rsid w:val="00684883"/>
    <w:rsid w:val="00691C00"/>
    <w:rsid w:val="006A2EBF"/>
    <w:rsid w:val="006F075B"/>
    <w:rsid w:val="007150C9"/>
    <w:rsid w:val="00723B62"/>
    <w:rsid w:val="00725F3B"/>
    <w:rsid w:val="00726742"/>
    <w:rsid w:val="007402F3"/>
    <w:rsid w:val="00743C13"/>
    <w:rsid w:val="00747B43"/>
    <w:rsid w:val="00751CFA"/>
    <w:rsid w:val="00764CEA"/>
    <w:rsid w:val="0078473A"/>
    <w:rsid w:val="00796433"/>
    <w:rsid w:val="007A17E9"/>
    <w:rsid w:val="007C57F0"/>
    <w:rsid w:val="007D327E"/>
    <w:rsid w:val="007E5C6A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36036"/>
    <w:rsid w:val="00945179"/>
    <w:rsid w:val="00972DA3"/>
    <w:rsid w:val="00985961"/>
    <w:rsid w:val="009939BA"/>
    <w:rsid w:val="00995858"/>
    <w:rsid w:val="009A29DE"/>
    <w:rsid w:val="009C1539"/>
    <w:rsid w:val="009C31D5"/>
    <w:rsid w:val="009C5134"/>
    <w:rsid w:val="009E2752"/>
    <w:rsid w:val="009E2CB2"/>
    <w:rsid w:val="00A0043C"/>
    <w:rsid w:val="00A048D7"/>
    <w:rsid w:val="00A236BD"/>
    <w:rsid w:val="00A278B9"/>
    <w:rsid w:val="00A5204A"/>
    <w:rsid w:val="00A60699"/>
    <w:rsid w:val="00A62DA5"/>
    <w:rsid w:val="00A73F04"/>
    <w:rsid w:val="00A8411D"/>
    <w:rsid w:val="00A85E14"/>
    <w:rsid w:val="00A87C21"/>
    <w:rsid w:val="00A91AE1"/>
    <w:rsid w:val="00AF54CE"/>
    <w:rsid w:val="00B070E3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23B3"/>
    <w:rsid w:val="00C245DD"/>
    <w:rsid w:val="00C3499D"/>
    <w:rsid w:val="00C561B3"/>
    <w:rsid w:val="00C821A0"/>
    <w:rsid w:val="00C9454B"/>
    <w:rsid w:val="00C9572E"/>
    <w:rsid w:val="00CB1217"/>
    <w:rsid w:val="00CB4D88"/>
    <w:rsid w:val="00CC5E01"/>
    <w:rsid w:val="00CD6B62"/>
    <w:rsid w:val="00CE3C4A"/>
    <w:rsid w:val="00D10FB0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0132"/>
    <w:rsid w:val="00DC749B"/>
    <w:rsid w:val="00DD5712"/>
    <w:rsid w:val="00DE09AB"/>
    <w:rsid w:val="00DE3DAA"/>
    <w:rsid w:val="00DE6084"/>
    <w:rsid w:val="00DF4A57"/>
    <w:rsid w:val="00E03B1F"/>
    <w:rsid w:val="00E13A57"/>
    <w:rsid w:val="00E16B3A"/>
    <w:rsid w:val="00E368C3"/>
    <w:rsid w:val="00E61937"/>
    <w:rsid w:val="00E66EE8"/>
    <w:rsid w:val="00E766F3"/>
    <w:rsid w:val="00E929CB"/>
    <w:rsid w:val="00E94C7D"/>
    <w:rsid w:val="00E94C9F"/>
    <w:rsid w:val="00EB1D8F"/>
    <w:rsid w:val="00EB3BC0"/>
    <w:rsid w:val="00EC01A4"/>
    <w:rsid w:val="00ED27BC"/>
    <w:rsid w:val="00ED6FB5"/>
    <w:rsid w:val="00ED7BDD"/>
    <w:rsid w:val="00EE443D"/>
    <w:rsid w:val="00F0005B"/>
    <w:rsid w:val="00F17FD6"/>
    <w:rsid w:val="00F2375A"/>
    <w:rsid w:val="00F3669F"/>
    <w:rsid w:val="00F55025"/>
    <w:rsid w:val="00F55EF8"/>
    <w:rsid w:val="00F725FF"/>
    <w:rsid w:val="00F76B45"/>
    <w:rsid w:val="00FA4932"/>
    <w:rsid w:val="00FB3E47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paragraph" w:customStyle="1" w:styleId="Default">
    <w:name w:val="Default"/>
    <w:rsid w:val="0035176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2023-11-13T14:26:47Z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disa ndryshime në vendimin e Kuvendit nr. 36/2020 “Për miratimin e strukturës, organikës dhe nivelit të pagave për Akademinë e Shkencave në Republikën e Shqipërisë”, të ndryshuar</Titulli>
    <Modifikuesi xmlns="0e656187-b300-4fb0-8bf4-3a50f872073c">nevila.samarxhi</Modifikuesi>
    <Nr_x002e__x0020_prot_x0020_QBZ xmlns="0e656187-b300-4fb0-8bf4-3a50f872073c">1684/4</Nr_x002e__x0020_prot_x0020_QBZ>
    <Data_x0020_e_x0020_Modifikimit xmlns="0e656187-b300-4fb0-8bf4-3a50f872073c">2023-11-14T08:07:13Z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3454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C967C56E54E869D27173EF503E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AC967C56E54E869D27173EF503E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EE76F-C828-4AE3-AA1C-F3B9748CC4E9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EEF466C-6181-47AC-A170-FEDDCDAB37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68CA81-67DF-4CD9-84E7-7640838D0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00C342-21BE-4E87-A667-76D681772C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2EE586-453A-46A5-A55F-BCAE24452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26200D-C6D8-4370-A1DC-2F77D765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36/2020 “Për miratimin e strukturës, organikës dhe nivelit të pagave për Akademinë e Shkencave në Republikën e Shqipërisë”, të ndryshuar</vt:lpstr>
    </vt:vector>
  </TitlesOfParts>
  <Company>User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36/2020 “Për miratimin e strukturës, organikës dhe nivelit të pagave për Akademinë e Shkencave në Republikën e Shqipërisë”, të ndryshuar</dc:title>
  <dc:creator>Aida</dc:creator>
  <cp:lastModifiedBy>Jorina Kryeziu</cp:lastModifiedBy>
  <cp:revision>13</cp:revision>
  <cp:lastPrinted>2023-11-06T12:04:00Z</cp:lastPrinted>
  <dcterms:created xsi:type="dcterms:W3CDTF">2023-11-13T14:23:00Z</dcterms:created>
  <dcterms:modified xsi:type="dcterms:W3CDTF">2023-11-14T08:52:00Z</dcterms:modified>
</cp:coreProperties>
</file>