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7BD1B" w14:textId="77777777" w:rsidR="00420682" w:rsidRPr="000D7829" w:rsidRDefault="00CA7FFB" w:rsidP="000D782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D7829">
        <w:rPr>
          <w:rFonts w:ascii="Garamond" w:hAnsi="Garamond" w:cs="Times New Roman"/>
          <w:b/>
          <w:sz w:val="24"/>
          <w:szCs w:val="24"/>
        </w:rPr>
        <w:t>VENDIM</w:t>
      </w:r>
    </w:p>
    <w:p w14:paraId="25CE6D02" w14:textId="2C97832F" w:rsidR="007B047C" w:rsidRPr="000D7829" w:rsidRDefault="002009A1" w:rsidP="000D782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D7829">
        <w:rPr>
          <w:rFonts w:ascii="Garamond" w:hAnsi="Garamond" w:cs="Times New Roman"/>
          <w:b/>
          <w:sz w:val="24"/>
          <w:szCs w:val="24"/>
        </w:rPr>
        <w:t>Nr.</w:t>
      </w:r>
      <w:r w:rsidR="00F62A46" w:rsidRPr="000D7829">
        <w:rPr>
          <w:rFonts w:ascii="Garamond" w:hAnsi="Garamond" w:cs="Times New Roman"/>
          <w:b/>
          <w:sz w:val="24"/>
          <w:szCs w:val="24"/>
        </w:rPr>
        <w:t xml:space="preserve"> </w:t>
      </w:r>
      <w:r w:rsidR="00C753E2" w:rsidRPr="000D7829">
        <w:rPr>
          <w:rFonts w:ascii="Garamond" w:hAnsi="Garamond" w:cs="Times New Roman"/>
          <w:b/>
          <w:sz w:val="24"/>
          <w:szCs w:val="24"/>
        </w:rPr>
        <w:t>26</w:t>
      </w:r>
      <w:r w:rsidR="007748A2" w:rsidRPr="000D7829">
        <w:rPr>
          <w:rFonts w:ascii="Garamond" w:hAnsi="Garamond" w:cs="Times New Roman"/>
          <w:b/>
          <w:sz w:val="24"/>
          <w:szCs w:val="24"/>
        </w:rPr>
        <w:t>/202</w:t>
      </w:r>
      <w:r w:rsidR="00C753E2" w:rsidRPr="000D7829">
        <w:rPr>
          <w:rFonts w:ascii="Garamond" w:hAnsi="Garamond" w:cs="Times New Roman"/>
          <w:b/>
          <w:sz w:val="24"/>
          <w:szCs w:val="24"/>
        </w:rPr>
        <w:t>4</w:t>
      </w:r>
      <w:r w:rsidRPr="000D782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B38A20A" w14:textId="77777777" w:rsidR="007F3335" w:rsidRPr="000D7829" w:rsidRDefault="007F3335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01D18B" w14:textId="141071BA" w:rsidR="005477EE" w:rsidRPr="000D7829" w:rsidRDefault="005477EE" w:rsidP="002E7D08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D7829">
        <w:rPr>
          <w:rFonts w:ascii="Garamond" w:hAnsi="Garamond" w:cs="Times New Roman"/>
          <w:b/>
          <w:bCs/>
          <w:sz w:val="24"/>
          <w:szCs w:val="24"/>
        </w:rPr>
        <w:t>PËR NJË NDRYSHIM NË VENDIMIN NR. 70/2021</w:t>
      </w:r>
      <w:r w:rsidR="00CB5139">
        <w:rPr>
          <w:rFonts w:ascii="Garamond" w:hAnsi="Garamond" w:cs="Times New Roman"/>
          <w:b/>
          <w:bCs/>
          <w:sz w:val="24"/>
          <w:szCs w:val="24"/>
        </w:rPr>
        <w:t>,</w:t>
      </w:r>
      <w:r w:rsidRPr="000D7829">
        <w:rPr>
          <w:rFonts w:ascii="Garamond" w:hAnsi="Garamond" w:cs="Times New Roman"/>
          <w:b/>
          <w:bCs/>
          <w:sz w:val="24"/>
          <w:szCs w:val="24"/>
        </w:rPr>
        <w:t xml:space="preserve"> “PËR CAKTIMIN</w:t>
      </w:r>
      <w:r w:rsidR="002E7D08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0D7829">
        <w:rPr>
          <w:rFonts w:ascii="Garamond" w:hAnsi="Garamond" w:cs="Times New Roman"/>
          <w:b/>
          <w:bCs/>
          <w:sz w:val="24"/>
          <w:szCs w:val="24"/>
        </w:rPr>
        <w:t>E ANËTARËVE ZËVENDËSUES NË PËRBËRJEN E KOMISIONEVE TË PËRHERSHME TË KUVENDIT”, I NDRYSHUAR</w:t>
      </w:r>
    </w:p>
    <w:p w14:paraId="2DD093B2" w14:textId="77777777" w:rsidR="005477EE" w:rsidRPr="000D7829" w:rsidRDefault="005477EE" w:rsidP="000D782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5BED11B" w14:textId="799B6DED" w:rsidR="005477EE" w:rsidRPr="000D7829" w:rsidRDefault="005477EE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 xml:space="preserve">Në mbështetje të nenit 78 të Kushtetutës, të neneve 21 dhe 55 të </w:t>
      </w:r>
      <w:r w:rsidR="005B220F" w:rsidRPr="000D7829">
        <w:rPr>
          <w:rFonts w:ascii="Garamond" w:hAnsi="Garamond" w:cs="Times New Roman"/>
          <w:bCs/>
          <w:sz w:val="24"/>
          <w:szCs w:val="24"/>
        </w:rPr>
        <w:t xml:space="preserve">rregullores </w:t>
      </w:r>
      <w:r w:rsidRPr="000D7829">
        <w:rPr>
          <w:rFonts w:ascii="Garamond" w:hAnsi="Garamond" w:cs="Times New Roman"/>
          <w:bCs/>
          <w:sz w:val="24"/>
          <w:szCs w:val="24"/>
        </w:rPr>
        <w:t xml:space="preserve">së Kuvendit, me propozim të Grupit Parlamentar të </w:t>
      </w:r>
      <w:r w:rsidR="00D7314D" w:rsidRPr="000D7829">
        <w:rPr>
          <w:rFonts w:ascii="Garamond" w:hAnsi="Garamond" w:cs="Times New Roman"/>
          <w:bCs/>
          <w:sz w:val="24"/>
          <w:szCs w:val="24"/>
        </w:rPr>
        <w:t xml:space="preserve">Partisë </w:t>
      </w:r>
      <w:r w:rsidRPr="000D7829">
        <w:rPr>
          <w:rFonts w:ascii="Garamond" w:hAnsi="Garamond" w:cs="Times New Roman"/>
          <w:bCs/>
          <w:sz w:val="24"/>
          <w:szCs w:val="24"/>
        </w:rPr>
        <w:t>Socialiste,</w:t>
      </w:r>
    </w:p>
    <w:p w14:paraId="7468D08C" w14:textId="77777777" w:rsidR="005477EE" w:rsidRPr="000D7829" w:rsidRDefault="005477EE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4157F98" w14:textId="77777777" w:rsidR="005477EE" w:rsidRPr="000D7829" w:rsidRDefault="000D7829" w:rsidP="000D782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>KUVENDI</w:t>
      </w:r>
    </w:p>
    <w:p w14:paraId="77CCEA6B" w14:textId="77777777" w:rsidR="005477EE" w:rsidRPr="000D7829" w:rsidRDefault="005477EE" w:rsidP="000D782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B4A02FC" w14:textId="77777777" w:rsidR="005477EE" w:rsidRPr="000D7829" w:rsidRDefault="005477EE" w:rsidP="000D782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3161379E" w14:textId="77777777" w:rsidR="005477EE" w:rsidRPr="000D7829" w:rsidRDefault="005477EE" w:rsidP="000D782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9F7978" w14:textId="77777777" w:rsidR="005477EE" w:rsidRPr="000D7829" w:rsidRDefault="000D7829" w:rsidP="000D782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>VENDOSI:</w:t>
      </w:r>
    </w:p>
    <w:p w14:paraId="7603DEF6" w14:textId="77777777" w:rsidR="005477EE" w:rsidRPr="000D7829" w:rsidRDefault="005477EE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D8D72A4" w14:textId="55E7975A" w:rsidR="005477EE" w:rsidRPr="000D7829" w:rsidRDefault="005477EE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 xml:space="preserve">I. Në pikën </w:t>
      </w:r>
      <w:r w:rsidR="0032763C" w:rsidRPr="000D7829">
        <w:rPr>
          <w:rFonts w:ascii="Garamond" w:hAnsi="Garamond" w:cs="Times New Roman"/>
          <w:bCs/>
          <w:sz w:val="24"/>
          <w:szCs w:val="24"/>
        </w:rPr>
        <w:t>V</w:t>
      </w:r>
      <w:r w:rsidRPr="000D7829">
        <w:rPr>
          <w:rFonts w:ascii="Garamond" w:hAnsi="Garamond" w:cs="Times New Roman"/>
          <w:bCs/>
          <w:sz w:val="24"/>
          <w:szCs w:val="24"/>
        </w:rPr>
        <w:t xml:space="preserve"> të vendimit nr. 70/2021</w:t>
      </w:r>
      <w:r w:rsidR="00CB5139">
        <w:rPr>
          <w:rFonts w:ascii="Garamond" w:hAnsi="Garamond" w:cs="Times New Roman"/>
          <w:bCs/>
          <w:sz w:val="24"/>
          <w:szCs w:val="24"/>
        </w:rPr>
        <w:t>,</w:t>
      </w:r>
      <w:bookmarkStart w:id="0" w:name="_GoBack"/>
      <w:bookmarkEnd w:id="0"/>
      <w:r w:rsidRPr="000D7829">
        <w:rPr>
          <w:rFonts w:ascii="Garamond" w:hAnsi="Garamond" w:cs="Times New Roman"/>
          <w:bCs/>
          <w:sz w:val="24"/>
          <w:szCs w:val="24"/>
        </w:rPr>
        <w:t xml:space="preserve"> “Për caktimin e anëtarëve zëvendësues në përbërjen e komisioneve të përhershme të Kuvendit”, i ndryshuar, bëhet ky ndryshim: </w:t>
      </w:r>
    </w:p>
    <w:p w14:paraId="0673A704" w14:textId="77777777" w:rsidR="005477EE" w:rsidRPr="000D7829" w:rsidRDefault="0032763C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>“Deputeti</w:t>
      </w:r>
      <w:r w:rsidR="00044B55" w:rsidRPr="000D782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D7829">
        <w:rPr>
          <w:rFonts w:ascii="Garamond" w:hAnsi="Garamond" w:cs="Times New Roman"/>
          <w:bCs/>
          <w:sz w:val="24"/>
          <w:szCs w:val="24"/>
        </w:rPr>
        <w:t>Jurgis</w:t>
      </w:r>
      <w:proofErr w:type="spellEnd"/>
      <w:r w:rsidRPr="000D782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D7829">
        <w:rPr>
          <w:rFonts w:ascii="Garamond" w:hAnsi="Garamond" w:cs="Times New Roman"/>
          <w:bCs/>
          <w:sz w:val="24"/>
          <w:szCs w:val="24"/>
        </w:rPr>
        <w:t>Çyrbja</w:t>
      </w:r>
      <w:proofErr w:type="spellEnd"/>
      <w:r w:rsidR="00044B55" w:rsidRPr="000D7829">
        <w:rPr>
          <w:rFonts w:ascii="Garamond" w:hAnsi="Garamond" w:cs="Times New Roman"/>
          <w:bCs/>
          <w:sz w:val="24"/>
          <w:szCs w:val="24"/>
        </w:rPr>
        <w:t xml:space="preserve"> caktohet anëtar</w:t>
      </w:r>
      <w:r w:rsidRPr="000D7829">
        <w:rPr>
          <w:rFonts w:ascii="Garamond" w:hAnsi="Garamond" w:cs="Times New Roman"/>
          <w:bCs/>
          <w:sz w:val="24"/>
          <w:szCs w:val="24"/>
        </w:rPr>
        <w:t xml:space="preserve"> zëvendësues</w:t>
      </w:r>
      <w:r w:rsidR="00044B55" w:rsidRPr="000D7829">
        <w:rPr>
          <w:rFonts w:ascii="Garamond" w:hAnsi="Garamond" w:cs="Times New Roman"/>
          <w:bCs/>
          <w:sz w:val="24"/>
          <w:szCs w:val="24"/>
        </w:rPr>
        <w:t xml:space="preserve"> në Komisionin </w:t>
      </w:r>
      <w:r w:rsidRPr="000D7829">
        <w:rPr>
          <w:rFonts w:ascii="Garamond" w:hAnsi="Garamond" w:cs="Times New Roman"/>
          <w:sz w:val="24"/>
          <w:szCs w:val="24"/>
        </w:rPr>
        <w:t>për Sigurinë Kombëtare</w:t>
      </w:r>
      <w:r w:rsidR="00044B55" w:rsidRPr="000D7829">
        <w:rPr>
          <w:rFonts w:ascii="Garamond" w:hAnsi="Garamond" w:cs="Times New Roman"/>
          <w:bCs/>
          <w:sz w:val="24"/>
          <w:szCs w:val="24"/>
        </w:rPr>
        <w:t>.”.</w:t>
      </w:r>
    </w:p>
    <w:p w14:paraId="1DDB0917" w14:textId="77777777" w:rsidR="007F3335" w:rsidRPr="000D7829" w:rsidRDefault="005477EE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D7829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0D7829">
        <w:rPr>
          <w:rFonts w:ascii="Garamond" w:hAnsi="Garamond" w:cs="Times New Roman"/>
          <w:bCs/>
          <w:sz w:val="24"/>
          <w:szCs w:val="24"/>
        </w:rPr>
        <w:t xml:space="preserve">. </w:t>
      </w:r>
      <w:r w:rsidRPr="000D7829">
        <w:rPr>
          <w:rFonts w:ascii="Garamond" w:hAnsi="Garamond" w:cs="Times New Roman"/>
          <w:bCs/>
          <w:sz w:val="24"/>
          <w:szCs w:val="24"/>
        </w:rPr>
        <w:tab/>
        <w:t>Ky vendim hyn në fuqi menjëherë.</w:t>
      </w:r>
      <w:r w:rsidRPr="000D7829">
        <w:rPr>
          <w:rFonts w:ascii="Garamond" w:hAnsi="Garamond" w:cs="Times New Roman"/>
          <w:bCs/>
          <w:sz w:val="24"/>
          <w:szCs w:val="24"/>
        </w:rPr>
        <w:tab/>
      </w:r>
    </w:p>
    <w:p w14:paraId="76F87984" w14:textId="77777777" w:rsidR="000D7829" w:rsidRPr="000D7829" w:rsidRDefault="000D7829" w:rsidP="000D7829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55AA5B4" w14:textId="77777777" w:rsidR="00BB1755" w:rsidRPr="000D7829" w:rsidRDefault="000D7829" w:rsidP="000D782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>KRYETARE</w:t>
      </w:r>
    </w:p>
    <w:p w14:paraId="7193C1D4" w14:textId="77777777" w:rsidR="00FF32B8" w:rsidRPr="000D7829" w:rsidRDefault="0027350F" w:rsidP="000D7829">
      <w:pPr>
        <w:spacing w:after="0" w:line="240" w:lineRule="auto"/>
        <w:ind w:left="5434"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 w:rsidRPr="000D7829">
        <w:rPr>
          <w:rFonts w:ascii="Garamond" w:eastAsia="Times New Roman" w:hAnsi="Garamond" w:cs="Times New Roman"/>
          <w:b/>
          <w:color w:val="000000"/>
          <w:sz w:val="24"/>
        </w:rPr>
        <w:t xml:space="preserve">Lindita </w:t>
      </w:r>
      <w:proofErr w:type="spellStart"/>
      <w:r w:rsidR="000D7829" w:rsidRPr="000D7829">
        <w:rPr>
          <w:rFonts w:ascii="Garamond" w:eastAsia="Times New Roman" w:hAnsi="Garamond" w:cs="Times New Roman"/>
          <w:b/>
          <w:color w:val="000000"/>
          <w:sz w:val="24"/>
        </w:rPr>
        <w:t>Nikolla</w:t>
      </w:r>
      <w:proofErr w:type="spellEnd"/>
    </w:p>
    <w:p w14:paraId="4C7FE13E" w14:textId="77777777" w:rsidR="0088796B" w:rsidRPr="000D7829" w:rsidRDefault="0088796B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0F0F1D8" w14:textId="3D1A37C0" w:rsidR="00976A3C" w:rsidRPr="000D7829" w:rsidRDefault="00976A3C" w:rsidP="000D78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D7829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0D7829">
        <w:rPr>
          <w:rFonts w:ascii="Garamond" w:hAnsi="Garamond" w:cs="Times New Roman"/>
          <w:bCs/>
          <w:sz w:val="24"/>
          <w:szCs w:val="24"/>
        </w:rPr>
        <w:t xml:space="preserve"> </w:t>
      </w:r>
      <w:r w:rsidR="0032763C" w:rsidRPr="000D7829">
        <w:rPr>
          <w:rFonts w:ascii="Garamond" w:hAnsi="Garamond" w:cs="Times New Roman"/>
          <w:bCs/>
          <w:sz w:val="24"/>
          <w:szCs w:val="24"/>
        </w:rPr>
        <w:t>21</w:t>
      </w:r>
      <w:r w:rsidR="008C3427" w:rsidRPr="000D7829">
        <w:rPr>
          <w:rFonts w:ascii="Garamond" w:hAnsi="Garamond" w:cs="Times New Roman"/>
          <w:bCs/>
          <w:sz w:val="24"/>
          <w:szCs w:val="24"/>
        </w:rPr>
        <w:t>.</w:t>
      </w:r>
      <w:r w:rsidR="0032763C" w:rsidRPr="000D7829">
        <w:rPr>
          <w:rFonts w:ascii="Garamond" w:hAnsi="Garamond" w:cs="Times New Roman"/>
          <w:bCs/>
          <w:sz w:val="24"/>
          <w:szCs w:val="24"/>
        </w:rPr>
        <w:t>3</w:t>
      </w:r>
      <w:r w:rsidR="00146D52" w:rsidRPr="000D7829">
        <w:rPr>
          <w:rFonts w:ascii="Garamond" w:hAnsi="Garamond" w:cs="Times New Roman"/>
          <w:bCs/>
          <w:sz w:val="24"/>
          <w:szCs w:val="24"/>
        </w:rPr>
        <w:t>.</w:t>
      </w:r>
      <w:r w:rsidR="007748A2" w:rsidRPr="000D7829">
        <w:rPr>
          <w:rFonts w:ascii="Garamond" w:hAnsi="Garamond" w:cs="Times New Roman"/>
          <w:bCs/>
          <w:sz w:val="24"/>
          <w:szCs w:val="24"/>
        </w:rPr>
        <w:t>202</w:t>
      </w:r>
      <w:r w:rsidR="0032763C" w:rsidRPr="000D7829">
        <w:rPr>
          <w:rFonts w:ascii="Garamond" w:hAnsi="Garamond" w:cs="Times New Roman"/>
          <w:bCs/>
          <w:sz w:val="24"/>
          <w:szCs w:val="24"/>
        </w:rPr>
        <w:t>4</w:t>
      </w:r>
      <w:r w:rsidR="0096248F">
        <w:rPr>
          <w:rFonts w:ascii="Garamond" w:hAnsi="Garamond" w:cs="Times New Roman"/>
          <w:bCs/>
          <w:sz w:val="24"/>
          <w:szCs w:val="24"/>
        </w:rPr>
        <w:t>.</w:t>
      </w:r>
    </w:p>
    <w:p w14:paraId="167AE202" w14:textId="77777777" w:rsidR="00A677DA" w:rsidRPr="000D7829" w:rsidRDefault="00A677DA" w:rsidP="000D782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33D27D8" w14:textId="77777777" w:rsidR="00A677DA" w:rsidRPr="000D7829" w:rsidRDefault="00A677DA" w:rsidP="000D782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A677DA" w:rsidRPr="000D7829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BE99B" w14:textId="77777777" w:rsidR="00CB5139" w:rsidRDefault="00CB5139" w:rsidP="00420682">
      <w:pPr>
        <w:spacing w:after="0" w:line="240" w:lineRule="auto"/>
      </w:pPr>
      <w:r>
        <w:separator/>
      </w:r>
    </w:p>
  </w:endnote>
  <w:endnote w:type="continuationSeparator" w:id="0">
    <w:p w14:paraId="544E65A7" w14:textId="77777777" w:rsidR="00CB5139" w:rsidRDefault="00CB5139" w:rsidP="00420682">
      <w:pPr>
        <w:spacing w:after="0" w:line="240" w:lineRule="auto"/>
      </w:pPr>
      <w:r>
        <w:continuationSeparator/>
      </w:r>
    </w:p>
  </w:endnote>
  <w:endnote w:type="continuationNotice" w:id="1">
    <w:p w14:paraId="02F0A909" w14:textId="77777777" w:rsidR="00CB5139" w:rsidRDefault="00CB51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2A432" w14:textId="77777777" w:rsidR="00CB5139" w:rsidRDefault="00CB5139" w:rsidP="00420682">
      <w:pPr>
        <w:spacing w:after="0" w:line="240" w:lineRule="auto"/>
      </w:pPr>
      <w:r>
        <w:separator/>
      </w:r>
    </w:p>
  </w:footnote>
  <w:footnote w:type="continuationSeparator" w:id="0">
    <w:p w14:paraId="004505D4" w14:textId="77777777" w:rsidR="00CB5139" w:rsidRDefault="00CB5139" w:rsidP="00420682">
      <w:pPr>
        <w:spacing w:after="0" w:line="240" w:lineRule="auto"/>
      </w:pPr>
      <w:r>
        <w:continuationSeparator/>
      </w:r>
    </w:p>
  </w:footnote>
  <w:footnote w:type="continuationNotice" w:id="1">
    <w:p w14:paraId="7BF6188C" w14:textId="77777777" w:rsidR="00CB5139" w:rsidRDefault="00CB51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44B55"/>
    <w:rsid w:val="00055AB5"/>
    <w:rsid w:val="00060376"/>
    <w:rsid w:val="00067EB8"/>
    <w:rsid w:val="00072080"/>
    <w:rsid w:val="000765C2"/>
    <w:rsid w:val="00096985"/>
    <w:rsid w:val="00097617"/>
    <w:rsid w:val="000A3B4D"/>
    <w:rsid w:val="000D199E"/>
    <w:rsid w:val="000D7829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17E8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4CDD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50E1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E7D08"/>
    <w:rsid w:val="002F000B"/>
    <w:rsid w:val="002F5953"/>
    <w:rsid w:val="002F5F81"/>
    <w:rsid w:val="00300CDA"/>
    <w:rsid w:val="00303EDD"/>
    <w:rsid w:val="003168B3"/>
    <w:rsid w:val="0032763C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24A83"/>
    <w:rsid w:val="00531970"/>
    <w:rsid w:val="00531A97"/>
    <w:rsid w:val="00533AC7"/>
    <w:rsid w:val="00542102"/>
    <w:rsid w:val="005477EE"/>
    <w:rsid w:val="00550FA3"/>
    <w:rsid w:val="0055564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220F"/>
    <w:rsid w:val="005B6E3F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243F1"/>
    <w:rsid w:val="00726525"/>
    <w:rsid w:val="00736DC8"/>
    <w:rsid w:val="007403CF"/>
    <w:rsid w:val="00742442"/>
    <w:rsid w:val="00750246"/>
    <w:rsid w:val="00762DA7"/>
    <w:rsid w:val="007654B3"/>
    <w:rsid w:val="00770CEF"/>
    <w:rsid w:val="00770FAD"/>
    <w:rsid w:val="00774741"/>
    <w:rsid w:val="007748A2"/>
    <w:rsid w:val="007749AC"/>
    <w:rsid w:val="00787597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11138"/>
    <w:rsid w:val="00820E26"/>
    <w:rsid w:val="00840462"/>
    <w:rsid w:val="008420C3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1330F"/>
    <w:rsid w:val="0094096D"/>
    <w:rsid w:val="00954FD3"/>
    <w:rsid w:val="00957A39"/>
    <w:rsid w:val="0096248F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C6631"/>
    <w:rsid w:val="009D2345"/>
    <w:rsid w:val="00A06D12"/>
    <w:rsid w:val="00A10B5D"/>
    <w:rsid w:val="00A12205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23482"/>
    <w:rsid w:val="00B4689B"/>
    <w:rsid w:val="00B46B49"/>
    <w:rsid w:val="00B51F9D"/>
    <w:rsid w:val="00B54D96"/>
    <w:rsid w:val="00B6099E"/>
    <w:rsid w:val="00B6427E"/>
    <w:rsid w:val="00B67778"/>
    <w:rsid w:val="00B8668D"/>
    <w:rsid w:val="00B92722"/>
    <w:rsid w:val="00BA1706"/>
    <w:rsid w:val="00BA5571"/>
    <w:rsid w:val="00BB15C8"/>
    <w:rsid w:val="00BB1755"/>
    <w:rsid w:val="00BD4611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753E2"/>
    <w:rsid w:val="00C90FD7"/>
    <w:rsid w:val="00C92C5B"/>
    <w:rsid w:val="00CA0828"/>
    <w:rsid w:val="00CA7FFB"/>
    <w:rsid w:val="00CB0B77"/>
    <w:rsid w:val="00CB2EAC"/>
    <w:rsid w:val="00CB5139"/>
    <w:rsid w:val="00CC08F9"/>
    <w:rsid w:val="00CC7CA2"/>
    <w:rsid w:val="00CE2478"/>
    <w:rsid w:val="00CF5B26"/>
    <w:rsid w:val="00D23C4B"/>
    <w:rsid w:val="00D24B56"/>
    <w:rsid w:val="00D32FE3"/>
    <w:rsid w:val="00D4541F"/>
    <w:rsid w:val="00D45AC2"/>
    <w:rsid w:val="00D50CA0"/>
    <w:rsid w:val="00D51772"/>
    <w:rsid w:val="00D60C6B"/>
    <w:rsid w:val="00D7314D"/>
    <w:rsid w:val="00D87B52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80662"/>
    <w:rsid w:val="00EA7B58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8DB6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EA7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7B58"/>
  </w:style>
  <w:style w:type="paragraph" w:styleId="Footer">
    <w:name w:val="footer"/>
    <w:basedOn w:val="Normal"/>
    <w:link w:val="FooterChar"/>
    <w:uiPriority w:val="99"/>
    <w:semiHidden/>
    <w:unhideWhenUsed/>
    <w:rsid w:val="00EA7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7B58"/>
  </w:style>
  <w:style w:type="paragraph" w:styleId="Revision">
    <w:name w:val="Revision"/>
    <w:hidden/>
    <w:uiPriority w:val="99"/>
    <w:semiHidden/>
    <w:rsid w:val="00B468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2024-04-04T11:37:25Z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2024-04-03T00:00:00Z</Date_x0020_protokolli>
    <Titulli xmlns="0e656187-b300-4fb0-8bf4-3a50f872073c">Për një ndryshim në vendimin nr. 70/2021 "Për caktimin e anëtarëve zëvendësues në përbërjen e komisioneve të përhershme të Kuvendit", i ndryshuar</Titulli>
    <Modifikuesi xmlns="0e656187-b300-4fb0-8bf4-3a50f872073c">entela.suli</Modifikuesi>
    <Nr_x002e__x0020_prot_x0020_QBZ xmlns="0e656187-b300-4fb0-8bf4-3a50f872073c">603/8</Nr_x002e__x0020_prot_x0020_QBZ>
    <Data_x0020_e_x0020_Modifikimit xmlns="0e656187-b300-4fb0-8bf4-3a50f872073c">2024-04-05T09:32:17Z</Data_x0020_e_x0020_Modifikimit>
    <Dekretuar xmlns="0e656187-b300-4fb0-8bf4-3a50f872073c">false</Dekretuar>
    <Data xmlns="0e656187-b300-4fb0-8bf4-3a50f872073c">2024-03-21T00:00:00Z</Data>
    <Nr_x002e__x0020_protokolli_x0020_i_x0020_aktit xmlns="0e656187-b300-4fb0-8bf4-3a50f872073c">1232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84FCE046F54BE782841510D55D7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84FCE046F54BE782841510D55D7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3FCE6E2-D138-4B98-A2D1-6375469BEDFA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E9B1ACF-8418-457A-8F34-BF7F1D72C0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FE6732-2B68-4191-A429-E649E6589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09CCE3-5EF5-4BF9-9B41-23D0704D6E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784B97-9C92-4F87-9CB3-937EC5CB7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ndryshuar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ndryshuar</dc:title>
  <dc:creator>gazmend.hanku</dc:creator>
  <cp:lastModifiedBy>Fjora Cahani</cp:lastModifiedBy>
  <cp:revision>99</cp:revision>
  <cp:lastPrinted>2024-04-02T11:25:00Z</cp:lastPrinted>
  <dcterms:created xsi:type="dcterms:W3CDTF">2022-12-12T12:13:00Z</dcterms:created>
  <dcterms:modified xsi:type="dcterms:W3CDTF">2024-04-05T10:22:00Z</dcterms:modified>
</cp:coreProperties>
</file>