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FFF96" w14:textId="77777777" w:rsidR="00A159CC" w:rsidRPr="0081405B" w:rsidRDefault="00A159CC" w:rsidP="005220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7D07D0" w14:textId="77777777" w:rsidR="00420682" w:rsidRPr="003333D3" w:rsidRDefault="00C03AB5" w:rsidP="003333D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333D3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FA1B8B6" w14:textId="77777777" w:rsidR="00024790" w:rsidRPr="003333D3" w:rsidRDefault="002009A1" w:rsidP="003333D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333D3">
        <w:rPr>
          <w:rFonts w:ascii="Garamond" w:hAnsi="Garamond" w:cs="Times New Roman"/>
          <w:b/>
          <w:sz w:val="24"/>
          <w:szCs w:val="24"/>
        </w:rPr>
        <w:t>Nr.</w:t>
      </w:r>
      <w:r w:rsidR="00F62A46" w:rsidRPr="003333D3">
        <w:rPr>
          <w:rFonts w:ascii="Garamond" w:hAnsi="Garamond" w:cs="Times New Roman"/>
          <w:b/>
          <w:sz w:val="24"/>
          <w:szCs w:val="24"/>
        </w:rPr>
        <w:t xml:space="preserve"> </w:t>
      </w:r>
      <w:r w:rsidR="006875C5" w:rsidRPr="003333D3">
        <w:rPr>
          <w:rFonts w:ascii="Garamond" w:hAnsi="Garamond" w:cs="Times New Roman"/>
          <w:b/>
          <w:sz w:val="24"/>
          <w:szCs w:val="24"/>
        </w:rPr>
        <w:t>99</w:t>
      </w:r>
      <w:r w:rsidR="007748A2" w:rsidRPr="003333D3">
        <w:rPr>
          <w:rFonts w:ascii="Garamond" w:hAnsi="Garamond" w:cs="Times New Roman"/>
          <w:b/>
          <w:sz w:val="24"/>
          <w:szCs w:val="24"/>
        </w:rPr>
        <w:t>/202</w:t>
      </w:r>
      <w:r w:rsidR="00F86F45" w:rsidRPr="003333D3">
        <w:rPr>
          <w:rFonts w:ascii="Garamond" w:hAnsi="Garamond" w:cs="Times New Roman"/>
          <w:b/>
          <w:sz w:val="24"/>
          <w:szCs w:val="24"/>
        </w:rPr>
        <w:t>4</w:t>
      </w:r>
      <w:r w:rsidRPr="003333D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A380B97" w14:textId="77777777" w:rsidR="006875C5" w:rsidRPr="003333D3" w:rsidRDefault="006875C5" w:rsidP="003333D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32161DE" w14:textId="77777777" w:rsidR="006875C5" w:rsidRPr="003333D3" w:rsidRDefault="006875C5" w:rsidP="003333D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333D3">
        <w:rPr>
          <w:rFonts w:ascii="Garamond" w:hAnsi="Garamond" w:cs="Times New Roman"/>
          <w:b/>
          <w:sz w:val="24"/>
          <w:szCs w:val="24"/>
        </w:rPr>
        <w:t xml:space="preserve">PËR MOSMIRATIMIN E KANDIDATURËS SË ZOTIT PAJTIM </w:t>
      </w:r>
      <w:proofErr w:type="spellStart"/>
      <w:r w:rsidRPr="003333D3">
        <w:rPr>
          <w:rFonts w:ascii="Garamond" w:hAnsi="Garamond" w:cs="Times New Roman"/>
          <w:b/>
          <w:sz w:val="24"/>
          <w:szCs w:val="24"/>
        </w:rPr>
        <w:t>MELANI</w:t>
      </w:r>
      <w:proofErr w:type="spellEnd"/>
      <w:r w:rsidRPr="003333D3">
        <w:rPr>
          <w:rFonts w:ascii="Garamond" w:hAnsi="Garamond" w:cs="Times New Roman"/>
          <w:b/>
          <w:sz w:val="24"/>
          <w:szCs w:val="24"/>
        </w:rPr>
        <w:t xml:space="preserve"> SI ANËTAR </w:t>
      </w:r>
    </w:p>
    <w:p w14:paraId="72B45C75" w14:textId="77777777" w:rsidR="006875C5" w:rsidRPr="003333D3" w:rsidRDefault="006875C5" w:rsidP="003333D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333D3">
        <w:rPr>
          <w:rFonts w:ascii="Garamond" w:hAnsi="Garamond" w:cs="Times New Roman"/>
          <w:b/>
          <w:sz w:val="24"/>
          <w:szCs w:val="24"/>
        </w:rPr>
        <w:t>I BORDIT TË AUTORITETIT TË MBIKËQYRJES FINANCIARE, QË DO TË MBAJË FUNKSIONIN E KRYETARIT TË BORDIT</w:t>
      </w:r>
    </w:p>
    <w:p w14:paraId="0C4BFA67" w14:textId="77777777" w:rsidR="006875C5" w:rsidRPr="003333D3" w:rsidRDefault="006875C5" w:rsidP="003333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D20BAC" w14:textId="177AD5FB" w:rsidR="006875C5" w:rsidRPr="003333D3" w:rsidRDefault="006875C5" w:rsidP="003333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333D3">
        <w:rPr>
          <w:rFonts w:ascii="Garamond" w:hAnsi="Garamond" w:cs="Times New Roman"/>
          <w:sz w:val="24"/>
          <w:szCs w:val="24"/>
        </w:rPr>
        <w:t>Në mbështetje të nenit 78 të Kushtetutës, neneve 5 dhe 6</w:t>
      </w:r>
      <w:r w:rsidR="0002169F">
        <w:rPr>
          <w:rFonts w:ascii="Garamond" w:hAnsi="Garamond" w:cs="Times New Roman"/>
          <w:sz w:val="24"/>
          <w:szCs w:val="24"/>
        </w:rPr>
        <w:t>,</w:t>
      </w:r>
      <w:r w:rsidRPr="003333D3">
        <w:rPr>
          <w:rFonts w:ascii="Garamond" w:hAnsi="Garamond" w:cs="Times New Roman"/>
          <w:sz w:val="24"/>
          <w:szCs w:val="24"/>
        </w:rPr>
        <w:t xml:space="preserve"> të ligjit nr. 9572, datë 3.7.2006, “Për Autoritetin e Mbikëqyrjes Financiare”, i ndryshuar, si dhe neneve 55 dhe 111 të Rregullores së Kuvendit, me propozimin e Komisionit për Ekonominë dhe Financat,</w:t>
      </w:r>
    </w:p>
    <w:p w14:paraId="6A169F8C" w14:textId="77777777" w:rsidR="006875C5" w:rsidRPr="003333D3" w:rsidRDefault="006875C5" w:rsidP="003333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0F3A471" w14:textId="77777777" w:rsidR="003333D3" w:rsidRPr="003333D3" w:rsidRDefault="003333D3" w:rsidP="003333D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333D3">
        <w:rPr>
          <w:rFonts w:ascii="Garamond" w:hAnsi="Garamond" w:cs="Times New Roman"/>
          <w:sz w:val="24"/>
          <w:szCs w:val="24"/>
        </w:rPr>
        <w:t>KUVENDI</w:t>
      </w:r>
    </w:p>
    <w:p w14:paraId="1DF829B7" w14:textId="77777777" w:rsidR="003333D3" w:rsidRPr="003333D3" w:rsidRDefault="003333D3" w:rsidP="003333D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333D3">
        <w:rPr>
          <w:rFonts w:ascii="Garamond" w:hAnsi="Garamond" w:cs="Times New Roman"/>
          <w:sz w:val="24"/>
          <w:szCs w:val="24"/>
        </w:rPr>
        <w:t>I REPUBLIKËS SË SHQIPËRISË</w:t>
      </w:r>
    </w:p>
    <w:p w14:paraId="546520D4" w14:textId="77777777" w:rsidR="003333D3" w:rsidRPr="003333D3" w:rsidRDefault="003333D3" w:rsidP="003333D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6A95811" w14:textId="77777777" w:rsidR="003333D3" w:rsidRPr="003333D3" w:rsidRDefault="003333D3" w:rsidP="003333D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333D3">
        <w:rPr>
          <w:rFonts w:ascii="Garamond" w:hAnsi="Garamond" w:cs="Times New Roman"/>
          <w:sz w:val="24"/>
          <w:szCs w:val="24"/>
        </w:rPr>
        <w:t>VENDOSI:</w:t>
      </w:r>
    </w:p>
    <w:p w14:paraId="69A46DAC" w14:textId="77777777" w:rsidR="003333D3" w:rsidRPr="003333D3" w:rsidRDefault="003333D3" w:rsidP="003333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4105618" w14:textId="77777777" w:rsidR="006875C5" w:rsidRPr="003333D3" w:rsidRDefault="006875C5" w:rsidP="003333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333D3">
        <w:rPr>
          <w:rFonts w:ascii="Garamond" w:hAnsi="Garamond" w:cs="Times New Roman"/>
          <w:sz w:val="24"/>
          <w:szCs w:val="24"/>
        </w:rPr>
        <w:t xml:space="preserve">I. Mosmiratimin e kandidaturës së zotit Pajtim </w:t>
      </w:r>
      <w:proofErr w:type="spellStart"/>
      <w:r w:rsidRPr="003333D3">
        <w:rPr>
          <w:rFonts w:ascii="Garamond" w:hAnsi="Garamond" w:cs="Times New Roman"/>
          <w:sz w:val="24"/>
          <w:szCs w:val="24"/>
        </w:rPr>
        <w:t>Melani</w:t>
      </w:r>
      <w:proofErr w:type="spellEnd"/>
      <w:r w:rsidRPr="003333D3">
        <w:rPr>
          <w:rFonts w:ascii="Garamond" w:hAnsi="Garamond" w:cs="Times New Roman"/>
          <w:sz w:val="24"/>
          <w:szCs w:val="24"/>
        </w:rPr>
        <w:t xml:space="preserve"> si anëtar i Bordit të Autoritetit të Mbikëqyrjes Financiare, që do të mbajë funksionin e kryetarit të Bordit.</w:t>
      </w:r>
    </w:p>
    <w:p w14:paraId="61C3C529" w14:textId="77777777" w:rsidR="00ED3463" w:rsidRPr="003333D3" w:rsidRDefault="006875C5" w:rsidP="003333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333D3">
        <w:rPr>
          <w:rFonts w:ascii="Garamond" w:hAnsi="Garamond" w:cs="Times New Roman"/>
          <w:sz w:val="24"/>
          <w:szCs w:val="24"/>
        </w:rPr>
        <w:t>II</w:t>
      </w:r>
      <w:proofErr w:type="spellEnd"/>
      <w:r w:rsidRPr="003333D3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2E6FAC0F" w14:textId="77777777" w:rsidR="00221AAC" w:rsidRPr="003333D3" w:rsidRDefault="00221AAC" w:rsidP="003333D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D288016" w14:textId="77777777" w:rsidR="003333D3" w:rsidRPr="003333D3" w:rsidRDefault="003333D3" w:rsidP="003333D3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3333D3">
        <w:rPr>
          <w:rFonts w:ascii="Garamond" w:hAnsi="Garamond" w:cs="Times New Roman"/>
          <w:sz w:val="24"/>
          <w:szCs w:val="24"/>
        </w:rPr>
        <w:t>KRYETARE</w:t>
      </w:r>
    </w:p>
    <w:p w14:paraId="65C68E27" w14:textId="77777777" w:rsidR="003333D3" w:rsidRPr="003333D3" w:rsidRDefault="003333D3" w:rsidP="003333D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3333D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3333D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333D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0D4856EC" w14:textId="77777777" w:rsidR="00DD7DEF" w:rsidRPr="003333D3" w:rsidRDefault="00DD7DEF" w:rsidP="003333D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B3B4CAA" w14:textId="138C6FC1" w:rsidR="00976A3C" w:rsidRPr="003333D3" w:rsidRDefault="00EA772D" w:rsidP="003333D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D</w:t>
      </w:r>
      <w:r w:rsidR="003333D3" w:rsidRPr="003333D3">
        <w:rPr>
          <w:rFonts w:ascii="Garamond" w:hAnsi="Garamond" w:cs="Times New Roman"/>
          <w:bCs/>
          <w:sz w:val="24"/>
          <w:szCs w:val="24"/>
        </w:rPr>
        <w:t>atë</w:t>
      </w:r>
      <w:bookmarkStart w:id="0" w:name="_GoBack"/>
      <w:bookmarkEnd w:id="0"/>
      <w:r w:rsidR="003333D3" w:rsidRPr="003333D3">
        <w:rPr>
          <w:rFonts w:ascii="Garamond" w:hAnsi="Garamond" w:cs="Times New Roman"/>
          <w:bCs/>
          <w:sz w:val="24"/>
          <w:szCs w:val="24"/>
        </w:rPr>
        <w:t xml:space="preserve"> </w:t>
      </w:r>
      <w:r w:rsidR="006875C5" w:rsidRPr="003333D3">
        <w:rPr>
          <w:rFonts w:ascii="Garamond" w:hAnsi="Garamond" w:cs="Times New Roman"/>
          <w:bCs/>
          <w:sz w:val="24"/>
          <w:szCs w:val="24"/>
        </w:rPr>
        <w:t>17</w:t>
      </w:r>
      <w:r w:rsidR="00E611BD" w:rsidRPr="003333D3">
        <w:rPr>
          <w:rFonts w:ascii="Garamond" w:hAnsi="Garamond" w:cs="Times New Roman"/>
          <w:bCs/>
          <w:sz w:val="24"/>
          <w:szCs w:val="24"/>
        </w:rPr>
        <w:t>.</w:t>
      </w:r>
      <w:r w:rsidR="006875C5" w:rsidRPr="003333D3">
        <w:rPr>
          <w:rFonts w:ascii="Garamond" w:hAnsi="Garamond" w:cs="Times New Roman"/>
          <w:bCs/>
          <w:sz w:val="24"/>
          <w:szCs w:val="24"/>
        </w:rPr>
        <w:t>10.</w:t>
      </w:r>
      <w:r w:rsidR="007748A2" w:rsidRPr="003333D3">
        <w:rPr>
          <w:rFonts w:ascii="Garamond" w:hAnsi="Garamond" w:cs="Times New Roman"/>
          <w:bCs/>
          <w:sz w:val="24"/>
          <w:szCs w:val="24"/>
        </w:rPr>
        <w:t>202</w:t>
      </w:r>
      <w:r w:rsidR="00F86F45" w:rsidRPr="003333D3">
        <w:rPr>
          <w:rFonts w:ascii="Garamond" w:hAnsi="Garamond" w:cs="Times New Roman"/>
          <w:bCs/>
          <w:sz w:val="24"/>
          <w:szCs w:val="24"/>
        </w:rPr>
        <w:t>4</w:t>
      </w:r>
      <w:r w:rsidR="0002169F">
        <w:rPr>
          <w:rFonts w:ascii="Garamond" w:hAnsi="Garamond" w:cs="Times New Roman"/>
          <w:bCs/>
          <w:sz w:val="24"/>
          <w:szCs w:val="24"/>
        </w:rPr>
        <w:t>.</w:t>
      </w:r>
    </w:p>
    <w:p w14:paraId="1CF8E0B0" w14:textId="77777777" w:rsidR="00200D3D" w:rsidRPr="003333D3" w:rsidRDefault="00200D3D" w:rsidP="003333D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2D08BFE" w14:textId="77777777" w:rsidR="00CE5517" w:rsidRPr="003333D3" w:rsidRDefault="00CE5517" w:rsidP="003333D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59750C2" w14:textId="77777777" w:rsidR="009A2331" w:rsidRPr="003333D3" w:rsidRDefault="009A2331" w:rsidP="003333D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902193C" w14:textId="77777777" w:rsidR="008A48E5" w:rsidRPr="003333D3" w:rsidRDefault="008A48E5" w:rsidP="003333D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08F0F2D" w14:textId="77777777" w:rsidR="00213234" w:rsidRPr="003333D3" w:rsidRDefault="00213234" w:rsidP="003333D3">
      <w:pPr>
        <w:spacing w:after="0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3333D3" w:rsidSect="00AE5B81">
      <w:footerReference w:type="default" r:id="rId11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D87AB" w14:textId="77777777" w:rsidR="0002169F" w:rsidRDefault="0002169F" w:rsidP="00420682">
      <w:pPr>
        <w:spacing w:after="0" w:line="240" w:lineRule="auto"/>
      </w:pPr>
      <w:r>
        <w:separator/>
      </w:r>
    </w:p>
  </w:endnote>
  <w:endnote w:type="continuationSeparator" w:id="0">
    <w:p w14:paraId="5AB9A538" w14:textId="77777777" w:rsidR="0002169F" w:rsidRDefault="0002169F" w:rsidP="00420682">
      <w:pPr>
        <w:spacing w:after="0" w:line="240" w:lineRule="auto"/>
      </w:pPr>
      <w:r>
        <w:continuationSeparator/>
      </w:r>
    </w:p>
  </w:endnote>
  <w:endnote w:type="continuationNotice" w:id="1">
    <w:p w14:paraId="47C32118" w14:textId="77777777" w:rsidR="00D703D4" w:rsidRDefault="00D703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65341A" w14:textId="77777777" w:rsidR="0002169F" w:rsidRDefault="0002169F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C8CAC20" w14:textId="77777777" w:rsidR="0002169F" w:rsidRDefault="00021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1A972" w14:textId="77777777" w:rsidR="0002169F" w:rsidRDefault="0002169F" w:rsidP="00420682">
      <w:pPr>
        <w:spacing w:after="0" w:line="240" w:lineRule="auto"/>
      </w:pPr>
      <w:r>
        <w:separator/>
      </w:r>
    </w:p>
  </w:footnote>
  <w:footnote w:type="continuationSeparator" w:id="0">
    <w:p w14:paraId="1B74E9D9" w14:textId="77777777" w:rsidR="0002169F" w:rsidRDefault="0002169F" w:rsidP="00420682">
      <w:pPr>
        <w:spacing w:after="0" w:line="240" w:lineRule="auto"/>
      </w:pPr>
      <w:r>
        <w:continuationSeparator/>
      </w:r>
    </w:p>
  </w:footnote>
  <w:footnote w:type="continuationNotice" w:id="1">
    <w:p w14:paraId="0497B551" w14:textId="77777777" w:rsidR="00D703D4" w:rsidRDefault="00D703D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169F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52B7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33D3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12F"/>
    <w:rsid w:val="004647DB"/>
    <w:rsid w:val="00471609"/>
    <w:rsid w:val="004771A5"/>
    <w:rsid w:val="00477804"/>
    <w:rsid w:val="0048341A"/>
    <w:rsid w:val="00484922"/>
    <w:rsid w:val="00484AAD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875C5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E728C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6A6F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E6305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1748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03F1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03D4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772D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5651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18B5A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7E72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C81649CE3C4A2DADB6DC212A069E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2024-10-21T09:02:19Z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2024-10-18T00:00:00Z</Date_x0020_protokolli>
    <Titulli xmlns="0e656187-b300-4fb0-8bf4-3a50f872073c">Për mosmiratimin e kandidaturës së zotit Pajtim Melani si anëtar i bordit të Autoritetit të Mbikëqyrjes Financiare, që do të mbajë funksionin e kryetarit të bordit</Titulli>
    <Modifikuesi xmlns="0e656187-b300-4fb0-8bf4-3a50f872073c">Fjora.Cahani</Modifikuesi>
    <Nr_x002e__x0020_prot_x0020_QBZ xmlns="0e656187-b300-4fb0-8bf4-3a50f872073c">1810/3</Nr_x002e__x0020_prot_x0020_QBZ>
    <Data_x0020_e_x0020_Modifikimit xmlns="0e656187-b300-4fb0-8bf4-3a50f872073c">2024-10-21T10:25:26Z</Data_x0020_e_x0020_Modifikimit>
    <Dekretuar xmlns="0e656187-b300-4fb0-8bf4-3a50f872073c">false</Dekretuar>
    <Data xmlns="0e656187-b300-4fb0-8bf4-3a50f872073c">2024-10-17T00:00:00Z</Data>
    <Nr_x002e__x0020_protokolli_x0020_i_x0020_aktit xmlns="0e656187-b300-4fb0-8bf4-3a50f872073c">3945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9E129-5D85-49D4-96DD-869F5D65FA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7F4E0A-EB05-40C6-831F-D54800059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5282D1-E5B6-4EA5-A39A-2D02BA9AC482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570C3B5-29AD-4DD3-B6BF-6495740AD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kandidaturës së zotit Pajtim Melani si anëtar i bordit të Autoritetit të Mbikëqyrjes Financiare, që do të mbajë funksionin e kryetarit të bordit</dc:title>
  <dc:creator>gazmend.hanku</dc:creator>
  <cp:lastModifiedBy>Fjora Cahani</cp:lastModifiedBy>
  <cp:revision>5</cp:revision>
  <cp:lastPrinted>2024-10-18T07:56:00Z</cp:lastPrinted>
  <dcterms:created xsi:type="dcterms:W3CDTF">2024-10-21T07:58:00Z</dcterms:created>
  <dcterms:modified xsi:type="dcterms:W3CDTF">2024-10-21T10:01:00Z</dcterms:modified>
</cp:coreProperties>
</file>