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DC2966" w:rsidRDefault="00C03AB5" w:rsidP="00DC29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bookmarkEnd w:id="0"/>
      <w:r w:rsidRPr="00DC2966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4A6E56" w:rsidRPr="00DC2966" w:rsidRDefault="002009A1" w:rsidP="00DC29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C2966">
        <w:rPr>
          <w:rFonts w:ascii="Garamond" w:hAnsi="Garamond" w:cs="Times New Roman"/>
          <w:b/>
          <w:sz w:val="24"/>
          <w:szCs w:val="24"/>
        </w:rPr>
        <w:t>Nr.</w:t>
      </w:r>
      <w:r w:rsidR="00F62A46" w:rsidRPr="00DC2966">
        <w:rPr>
          <w:rFonts w:ascii="Garamond" w:hAnsi="Garamond" w:cs="Times New Roman"/>
          <w:b/>
          <w:sz w:val="24"/>
          <w:szCs w:val="24"/>
        </w:rPr>
        <w:t xml:space="preserve"> </w:t>
      </w:r>
      <w:r w:rsidR="004A6E56" w:rsidRPr="00DC2966">
        <w:rPr>
          <w:rFonts w:ascii="Garamond" w:hAnsi="Garamond" w:cs="Times New Roman"/>
          <w:b/>
          <w:sz w:val="24"/>
          <w:szCs w:val="24"/>
        </w:rPr>
        <w:t>9</w:t>
      </w:r>
      <w:r w:rsidR="007748A2" w:rsidRPr="00DC2966">
        <w:rPr>
          <w:rFonts w:ascii="Garamond" w:hAnsi="Garamond" w:cs="Times New Roman"/>
          <w:b/>
          <w:sz w:val="24"/>
          <w:szCs w:val="24"/>
        </w:rPr>
        <w:t>/202</w:t>
      </w:r>
      <w:r w:rsidR="00E63A7F" w:rsidRPr="00DC2966">
        <w:rPr>
          <w:rFonts w:ascii="Garamond" w:hAnsi="Garamond" w:cs="Times New Roman"/>
          <w:b/>
          <w:sz w:val="24"/>
          <w:szCs w:val="24"/>
        </w:rPr>
        <w:t>5</w:t>
      </w:r>
    </w:p>
    <w:p w:rsidR="004A6E56" w:rsidRPr="00DC2966" w:rsidRDefault="004A6E56" w:rsidP="00DC29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4A6E56" w:rsidRPr="00DC2966" w:rsidRDefault="004A6E56" w:rsidP="00DC29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C2966">
        <w:rPr>
          <w:rFonts w:ascii="Garamond" w:hAnsi="Garamond" w:cs="Times New Roman"/>
          <w:b/>
          <w:sz w:val="24"/>
          <w:szCs w:val="24"/>
        </w:rPr>
        <w:t xml:space="preserve">PËR EMËRIMIN E ZOTIT SAIMIR TOLA ANËTAR I BORDIT TË AUTORITETIT </w:t>
      </w:r>
    </w:p>
    <w:p w:rsidR="004A6E56" w:rsidRPr="00DC2966" w:rsidRDefault="004A6E56" w:rsidP="00DC29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C2966">
        <w:rPr>
          <w:rFonts w:ascii="Garamond" w:hAnsi="Garamond" w:cs="Times New Roman"/>
          <w:b/>
          <w:sz w:val="24"/>
          <w:szCs w:val="24"/>
        </w:rPr>
        <w:t>TË MBIKËQYRJES FINANCIARE</w:t>
      </w:r>
      <w:r w:rsidR="004523B8" w:rsidRPr="00DC2966">
        <w:rPr>
          <w:rFonts w:ascii="Garamond" w:hAnsi="Garamond" w:cs="Times New Roman"/>
          <w:b/>
          <w:sz w:val="24"/>
          <w:szCs w:val="24"/>
        </w:rPr>
        <w:t>,</w:t>
      </w:r>
      <w:r w:rsidRPr="00DC2966">
        <w:rPr>
          <w:rFonts w:ascii="Garamond" w:hAnsi="Garamond" w:cs="Times New Roman"/>
          <w:b/>
          <w:sz w:val="24"/>
          <w:szCs w:val="24"/>
        </w:rPr>
        <w:t xml:space="preserve"> NË FUNKSIONIN E KRYETARIT TË BORDIT</w:t>
      </w:r>
    </w:p>
    <w:p w:rsidR="004A6E56" w:rsidRPr="00DC2966" w:rsidRDefault="004A6E56" w:rsidP="00DC29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4A6E56" w:rsidRPr="00DC2966" w:rsidRDefault="004A6E56" w:rsidP="00DC29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C2966">
        <w:rPr>
          <w:rFonts w:ascii="Garamond" w:hAnsi="Garamond" w:cs="Times New Roman"/>
          <w:sz w:val="24"/>
          <w:szCs w:val="24"/>
        </w:rPr>
        <w:tab/>
        <w:t>Në mbështetje të nenit 78 të Kushtetutës, neneve 5 dhe 6 të ligjit nr. 9572, datë 3.7.2006, “Për Autoritetin e Mbikëqyrjes Financiare”, i ndryshuar, si dhe nenit 111 të Rregullores së Kuvendit, me propozimin e Komisionit për Ekonominë dhe Financat,</w:t>
      </w:r>
    </w:p>
    <w:p w:rsidR="004A6E56" w:rsidRPr="00DC2966" w:rsidRDefault="004A6E56" w:rsidP="00DC29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4A6E56" w:rsidRPr="00DC2966" w:rsidRDefault="00DC2966" w:rsidP="00DC296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C2966">
        <w:rPr>
          <w:rFonts w:ascii="Garamond" w:hAnsi="Garamond" w:cs="Times New Roman"/>
          <w:sz w:val="24"/>
          <w:szCs w:val="24"/>
        </w:rPr>
        <w:t>KUVENDI</w:t>
      </w:r>
    </w:p>
    <w:p w:rsidR="004A6E56" w:rsidRPr="00DC2966" w:rsidRDefault="004A6E56" w:rsidP="00DC296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C2966">
        <w:rPr>
          <w:rFonts w:ascii="Garamond" w:hAnsi="Garamond" w:cs="Times New Roman"/>
          <w:sz w:val="24"/>
          <w:szCs w:val="24"/>
        </w:rPr>
        <w:t>I REPUBLIKËS SË SHQIPËRISË</w:t>
      </w:r>
    </w:p>
    <w:p w:rsidR="004A6E56" w:rsidRPr="00DC2966" w:rsidRDefault="004A6E56" w:rsidP="00DC296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4A6E56" w:rsidRPr="00DC2966" w:rsidRDefault="00DC2966" w:rsidP="00DC296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C2966">
        <w:rPr>
          <w:rFonts w:ascii="Garamond" w:hAnsi="Garamond" w:cs="Times New Roman"/>
          <w:sz w:val="24"/>
          <w:szCs w:val="24"/>
        </w:rPr>
        <w:t>VENDOSI:</w:t>
      </w:r>
    </w:p>
    <w:p w:rsidR="00DC2966" w:rsidRPr="00DC2966" w:rsidRDefault="00DC2966" w:rsidP="00DC29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4A6E56" w:rsidRPr="00DC2966" w:rsidRDefault="004A6E56" w:rsidP="00DC29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C2966">
        <w:rPr>
          <w:rFonts w:ascii="Garamond" w:hAnsi="Garamond" w:cs="Times New Roman"/>
          <w:sz w:val="24"/>
          <w:szCs w:val="24"/>
        </w:rPr>
        <w:t>I. Zoti Saimir Tola emërohet anëtar i Bordit të Autoritetit të Mbikëqyrjes Financiare, në funksionin e kryetarit të Bordit.</w:t>
      </w:r>
    </w:p>
    <w:p w:rsidR="00ED3463" w:rsidRPr="00DC2966" w:rsidRDefault="004A6E56" w:rsidP="00DC29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C2966">
        <w:rPr>
          <w:rFonts w:ascii="Garamond" w:hAnsi="Garamond" w:cs="Times New Roman"/>
          <w:sz w:val="24"/>
          <w:szCs w:val="24"/>
        </w:rPr>
        <w:t>II. Ky vendim hyn në fuqi menjëherë.</w:t>
      </w:r>
    </w:p>
    <w:p w:rsidR="00DC2966" w:rsidRPr="00DC2966" w:rsidRDefault="00740D48" w:rsidP="00DC296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C2966">
        <w:rPr>
          <w:rFonts w:ascii="Garamond" w:hAnsi="Garamond" w:cs="Times New Roman"/>
          <w:bCs/>
          <w:sz w:val="24"/>
          <w:szCs w:val="24"/>
        </w:rPr>
        <w:tab/>
      </w:r>
      <w:r w:rsidR="00DC2966" w:rsidRPr="00DC2966">
        <w:rPr>
          <w:rFonts w:ascii="Garamond" w:hAnsi="Garamond" w:cs="Times New Roman"/>
          <w:bCs/>
          <w:sz w:val="24"/>
          <w:szCs w:val="24"/>
        </w:rPr>
        <w:t>KRYETARE</w:t>
      </w:r>
    </w:p>
    <w:p w:rsidR="00DC2966" w:rsidRPr="00DC2966" w:rsidRDefault="00DC2966" w:rsidP="00DC296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DC296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DD7DEF" w:rsidRPr="00DC2966" w:rsidRDefault="00DD7DEF" w:rsidP="00DC29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976A3C" w:rsidRPr="00DC2966" w:rsidRDefault="00976A3C" w:rsidP="00DC29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C296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C2966">
        <w:rPr>
          <w:rFonts w:ascii="Garamond" w:hAnsi="Garamond" w:cs="Times New Roman"/>
          <w:bCs/>
          <w:sz w:val="24"/>
          <w:szCs w:val="24"/>
        </w:rPr>
        <w:t xml:space="preserve"> </w:t>
      </w:r>
      <w:r w:rsidR="004A6E56" w:rsidRPr="00DC2966">
        <w:rPr>
          <w:rFonts w:ascii="Garamond" w:hAnsi="Garamond" w:cs="Times New Roman"/>
          <w:bCs/>
          <w:sz w:val="24"/>
          <w:szCs w:val="24"/>
        </w:rPr>
        <w:t>17.2</w:t>
      </w:r>
      <w:r w:rsidR="00E611BD" w:rsidRPr="00DC2966">
        <w:rPr>
          <w:rFonts w:ascii="Garamond" w:hAnsi="Garamond" w:cs="Times New Roman"/>
          <w:bCs/>
          <w:sz w:val="24"/>
          <w:szCs w:val="24"/>
        </w:rPr>
        <w:t>.</w:t>
      </w:r>
      <w:r w:rsidR="007748A2" w:rsidRPr="00DC2966">
        <w:rPr>
          <w:rFonts w:ascii="Garamond" w:hAnsi="Garamond" w:cs="Times New Roman"/>
          <w:bCs/>
          <w:sz w:val="24"/>
          <w:szCs w:val="24"/>
        </w:rPr>
        <w:t>202</w:t>
      </w:r>
      <w:r w:rsidR="00E63A7F" w:rsidRPr="00DC2966">
        <w:rPr>
          <w:rFonts w:ascii="Garamond" w:hAnsi="Garamond" w:cs="Times New Roman"/>
          <w:bCs/>
          <w:sz w:val="24"/>
          <w:szCs w:val="24"/>
        </w:rPr>
        <w:t>5</w:t>
      </w:r>
    </w:p>
    <w:p w:rsidR="00200D3D" w:rsidRPr="00DC2966" w:rsidRDefault="00200D3D" w:rsidP="00DC296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CE5517" w:rsidRPr="00DC2966" w:rsidRDefault="00CE5517" w:rsidP="00DC296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9A2331" w:rsidRPr="00DC2966" w:rsidRDefault="009A2331" w:rsidP="00DC296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8A48E5" w:rsidRPr="00DC2966" w:rsidRDefault="008A48E5" w:rsidP="00DC296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DC2966" w:rsidRDefault="00213234" w:rsidP="00DC2966">
      <w:pPr>
        <w:spacing w:after="0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DC2966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912" w:rsidRDefault="00A85912" w:rsidP="00420682">
      <w:pPr>
        <w:spacing w:after="0" w:line="240" w:lineRule="auto"/>
      </w:pPr>
      <w:r>
        <w:separator/>
      </w:r>
    </w:p>
  </w:endnote>
  <w:endnote w:type="continuationSeparator" w:id="0">
    <w:p w:rsidR="00A85912" w:rsidRDefault="00A85912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912" w:rsidRDefault="00A85912" w:rsidP="00420682">
      <w:pPr>
        <w:spacing w:after="0" w:line="240" w:lineRule="auto"/>
      </w:pPr>
      <w:r>
        <w:separator/>
      </w:r>
    </w:p>
  </w:footnote>
  <w:footnote w:type="continuationSeparator" w:id="0">
    <w:p w:rsidR="00A85912" w:rsidRDefault="00A85912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23B8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A6E5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11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77673"/>
    <w:rsid w:val="00781CCC"/>
    <w:rsid w:val="0078321A"/>
    <w:rsid w:val="00783B0B"/>
    <w:rsid w:val="0078794C"/>
    <w:rsid w:val="00793841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591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D6D05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2966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1F665-9F51-4994-852B-18984571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2025-02-18T09:53:00Z</cp:lastPrinted>
  <dcterms:created xsi:type="dcterms:W3CDTF">2025-02-18T15:03:00Z</dcterms:created>
  <dcterms:modified xsi:type="dcterms:W3CDTF">2025-02-18T15:03:00Z</dcterms:modified>
</cp:coreProperties>
</file>