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2BC84A" w14:textId="77777777" w:rsidR="00A159CC" w:rsidRPr="0081405B" w:rsidRDefault="00A159CC" w:rsidP="0076019F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</w:p>
    <w:p w14:paraId="70AFB1D2" w14:textId="77777777" w:rsidR="004C67EE" w:rsidRDefault="004C67EE" w:rsidP="0076019F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</w:p>
    <w:p w14:paraId="1F45B7B5" w14:textId="77777777" w:rsidR="00811AAC" w:rsidRDefault="00811AAC" w:rsidP="0076019F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</w:p>
    <w:p w14:paraId="50A55C51" w14:textId="77777777" w:rsidR="00420682" w:rsidRPr="0076019F" w:rsidRDefault="00C97389" w:rsidP="0076019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6019F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72D366CA" w14:textId="77777777" w:rsidR="00024790" w:rsidRPr="0076019F" w:rsidRDefault="002009A1" w:rsidP="0076019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6019F">
        <w:rPr>
          <w:rFonts w:ascii="Garamond" w:hAnsi="Garamond" w:cs="Times New Roman"/>
          <w:b/>
          <w:sz w:val="24"/>
          <w:szCs w:val="24"/>
        </w:rPr>
        <w:t>Nr.</w:t>
      </w:r>
      <w:r w:rsidR="00F62A46" w:rsidRPr="0076019F">
        <w:rPr>
          <w:rFonts w:ascii="Garamond" w:hAnsi="Garamond" w:cs="Times New Roman"/>
          <w:b/>
          <w:sz w:val="24"/>
          <w:szCs w:val="24"/>
        </w:rPr>
        <w:t xml:space="preserve"> </w:t>
      </w:r>
      <w:r w:rsidR="000A23C2" w:rsidRPr="0076019F">
        <w:rPr>
          <w:rFonts w:ascii="Garamond" w:hAnsi="Garamond" w:cs="Times New Roman"/>
          <w:b/>
          <w:sz w:val="24"/>
          <w:szCs w:val="24"/>
        </w:rPr>
        <w:t>79</w:t>
      </w:r>
      <w:r w:rsidR="007748A2" w:rsidRPr="0076019F">
        <w:rPr>
          <w:rFonts w:ascii="Garamond" w:hAnsi="Garamond" w:cs="Times New Roman"/>
          <w:b/>
          <w:sz w:val="24"/>
          <w:szCs w:val="24"/>
        </w:rPr>
        <w:t>/202</w:t>
      </w:r>
      <w:r w:rsidR="00DE793A" w:rsidRPr="0076019F">
        <w:rPr>
          <w:rFonts w:ascii="Garamond" w:hAnsi="Garamond" w:cs="Times New Roman"/>
          <w:b/>
          <w:sz w:val="24"/>
          <w:szCs w:val="24"/>
        </w:rPr>
        <w:t>5</w:t>
      </w:r>
      <w:r w:rsidRPr="0076019F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331B4BA5" w14:textId="77777777" w:rsidR="00ED3463" w:rsidRPr="0076019F" w:rsidRDefault="00ED3463" w:rsidP="0076019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931C0F3" w14:textId="16A07502" w:rsidR="00D04C70" w:rsidRPr="0076019F" w:rsidRDefault="00D04C70" w:rsidP="0076019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6019F">
        <w:rPr>
          <w:rFonts w:ascii="Garamond" w:hAnsi="Garamond" w:cs="Times New Roman"/>
          <w:b/>
          <w:sz w:val="24"/>
          <w:szCs w:val="24"/>
        </w:rPr>
        <w:t>PËR DISA SHTESA NË VENDIMIN NR. 64/2025</w:t>
      </w:r>
      <w:bookmarkStart w:id="0" w:name="_GoBack"/>
      <w:r w:rsidR="00BF7816">
        <w:rPr>
          <w:rFonts w:ascii="Garamond" w:hAnsi="Garamond" w:cs="Times New Roman"/>
          <w:b/>
          <w:sz w:val="24"/>
          <w:szCs w:val="24"/>
        </w:rPr>
        <w:t>,</w:t>
      </w:r>
      <w:bookmarkEnd w:id="0"/>
      <w:r w:rsidRPr="0076019F">
        <w:rPr>
          <w:rFonts w:ascii="Garamond" w:hAnsi="Garamond" w:cs="Times New Roman"/>
          <w:b/>
          <w:sz w:val="24"/>
          <w:szCs w:val="24"/>
        </w:rPr>
        <w:t xml:space="preserve"> “PËR CAKTIMIN</w:t>
      </w:r>
    </w:p>
    <w:p w14:paraId="44C3F31C" w14:textId="77777777" w:rsidR="00D04C70" w:rsidRPr="0076019F" w:rsidRDefault="00D04C70" w:rsidP="0076019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6019F">
        <w:rPr>
          <w:rFonts w:ascii="Garamond" w:hAnsi="Garamond" w:cs="Times New Roman"/>
          <w:b/>
          <w:sz w:val="24"/>
          <w:szCs w:val="24"/>
        </w:rPr>
        <w:t>E ANËTARËSISË SË KOMISIONEVE TË PËRHERSHME TË KUVENDIT”</w:t>
      </w:r>
    </w:p>
    <w:p w14:paraId="2C5241EE" w14:textId="77777777" w:rsidR="00D04C70" w:rsidRPr="0076019F" w:rsidRDefault="00D04C70" w:rsidP="0076019F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76019F">
        <w:rPr>
          <w:rFonts w:ascii="Garamond" w:hAnsi="Garamond" w:cs="Times New Roman"/>
          <w:sz w:val="24"/>
          <w:szCs w:val="24"/>
        </w:rPr>
        <w:t xml:space="preserve"> </w:t>
      </w:r>
    </w:p>
    <w:p w14:paraId="6AB8093F" w14:textId="77777777" w:rsidR="00D04C70" w:rsidRPr="0076019F" w:rsidRDefault="00D04C70" w:rsidP="0076019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6019F">
        <w:rPr>
          <w:rFonts w:ascii="Garamond" w:hAnsi="Garamond" w:cs="Times New Roman"/>
          <w:sz w:val="24"/>
          <w:szCs w:val="24"/>
        </w:rPr>
        <w:t xml:space="preserve">Në mbështetje të nenit 78 të Kushtetutës, si dhe neneve 21 dhe 55 të Rregullores së Kuvendit, </w:t>
      </w:r>
    </w:p>
    <w:p w14:paraId="3147A229" w14:textId="77777777" w:rsidR="00D04C70" w:rsidRPr="0076019F" w:rsidRDefault="00D04C70" w:rsidP="0076019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424C46E" w14:textId="77777777" w:rsidR="0076019F" w:rsidRPr="0076019F" w:rsidRDefault="0076019F" w:rsidP="0076019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6019F">
        <w:rPr>
          <w:rFonts w:ascii="Garamond" w:hAnsi="Garamond" w:cs="Times New Roman"/>
          <w:sz w:val="24"/>
          <w:szCs w:val="24"/>
        </w:rPr>
        <w:t>KUVENDI</w:t>
      </w:r>
    </w:p>
    <w:p w14:paraId="31907904" w14:textId="77777777" w:rsidR="0076019F" w:rsidRPr="0076019F" w:rsidRDefault="0076019F" w:rsidP="0076019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6019F">
        <w:rPr>
          <w:rFonts w:ascii="Garamond" w:hAnsi="Garamond" w:cs="Times New Roman"/>
          <w:sz w:val="24"/>
          <w:szCs w:val="24"/>
        </w:rPr>
        <w:t>I REPUBLIKËS SË SHQIPËRISË</w:t>
      </w:r>
    </w:p>
    <w:p w14:paraId="0E7F6C1E" w14:textId="77777777" w:rsidR="0076019F" w:rsidRPr="0076019F" w:rsidRDefault="0076019F" w:rsidP="0076019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9637052" w14:textId="77777777" w:rsidR="0076019F" w:rsidRPr="0076019F" w:rsidRDefault="0076019F" w:rsidP="0076019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6019F">
        <w:rPr>
          <w:rFonts w:ascii="Garamond" w:hAnsi="Garamond" w:cs="Times New Roman"/>
          <w:sz w:val="24"/>
          <w:szCs w:val="24"/>
        </w:rPr>
        <w:t>VENDOSI:</w:t>
      </w:r>
    </w:p>
    <w:p w14:paraId="06D8E730" w14:textId="77777777" w:rsidR="00D04C70" w:rsidRPr="0076019F" w:rsidRDefault="00D04C70" w:rsidP="0076019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A29D768" w14:textId="38ECC904" w:rsidR="00D04C70" w:rsidRPr="0076019F" w:rsidRDefault="00D04C70" w:rsidP="0076019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6019F">
        <w:rPr>
          <w:rFonts w:ascii="Garamond" w:hAnsi="Garamond" w:cs="Times New Roman"/>
          <w:sz w:val="24"/>
          <w:szCs w:val="24"/>
        </w:rPr>
        <w:t>I. Në pikën I</w:t>
      </w:r>
      <w:r w:rsidR="00BF7816">
        <w:rPr>
          <w:rFonts w:ascii="Garamond" w:hAnsi="Garamond" w:cs="Times New Roman"/>
          <w:sz w:val="24"/>
          <w:szCs w:val="24"/>
        </w:rPr>
        <w:t>,</w:t>
      </w:r>
      <w:r w:rsidRPr="0076019F">
        <w:rPr>
          <w:rFonts w:ascii="Garamond" w:hAnsi="Garamond" w:cs="Times New Roman"/>
          <w:sz w:val="24"/>
          <w:szCs w:val="24"/>
        </w:rPr>
        <w:t xml:space="preserve"> të vendimit nr. 64/2025</w:t>
      </w:r>
      <w:r w:rsidR="00BF7816">
        <w:rPr>
          <w:rFonts w:ascii="Garamond" w:hAnsi="Garamond" w:cs="Times New Roman"/>
          <w:sz w:val="24"/>
          <w:szCs w:val="24"/>
        </w:rPr>
        <w:t>,</w:t>
      </w:r>
      <w:r w:rsidRPr="0076019F">
        <w:rPr>
          <w:rFonts w:ascii="Garamond" w:hAnsi="Garamond" w:cs="Times New Roman"/>
          <w:sz w:val="24"/>
          <w:szCs w:val="24"/>
        </w:rPr>
        <w:t xml:space="preserve"> bëhen shtesat e mëposhtme:</w:t>
      </w:r>
    </w:p>
    <w:p w14:paraId="423988BF" w14:textId="77777777" w:rsidR="00D04C70" w:rsidRPr="0076019F" w:rsidRDefault="00D04C70" w:rsidP="0076019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6019F">
        <w:rPr>
          <w:rFonts w:ascii="Garamond" w:hAnsi="Garamond" w:cs="Times New Roman"/>
          <w:sz w:val="24"/>
          <w:szCs w:val="24"/>
        </w:rPr>
        <w:t xml:space="preserve">Deputeti Besnik </w:t>
      </w:r>
      <w:proofErr w:type="spellStart"/>
      <w:r w:rsidRPr="0076019F">
        <w:rPr>
          <w:rFonts w:ascii="Garamond" w:hAnsi="Garamond" w:cs="Times New Roman"/>
          <w:sz w:val="24"/>
          <w:szCs w:val="24"/>
        </w:rPr>
        <w:t>Brahimi</w:t>
      </w:r>
      <w:proofErr w:type="spellEnd"/>
      <w:r w:rsidRPr="0076019F">
        <w:rPr>
          <w:rFonts w:ascii="Garamond" w:hAnsi="Garamond" w:cs="Times New Roman"/>
          <w:sz w:val="24"/>
          <w:szCs w:val="24"/>
        </w:rPr>
        <w:t xml:space="preserve"> caktohet anëtar në Komisionin për Çështjet e Brendshme dhe të Mbrojtjes.</w:t>
      </w:r>
    </w:p>
    <w:p w14:paraId="343FEAAB" w14:textId="77777777" w:rsidR="00D04C70" w:rsidRPr="0076019F" w:rsidRDefault="00D04C70" w:rsidP="0076019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6019F">
        <w:rPr>
          <w:rFonts w:ascii="Garamond" w:hAnsi="Garamond" w:cs="Times New Roman"/>
          <w:sz w:val="24"/>
          <w:szCs w:val="24"/>
        </w:rPr>
        <w:t xml:space="preserve">Deputeti Shkurt </w:t>
      </w:r>
      <w:proofErr w:type="spellStart"/>
      <w:r w:rsidRPr="0076019F">
        <w:rPr>
          <w:rFonts w:ascii="Garamond" w:hAnsi="Garamond" w:cs="Times New Roman"/>
          <w:sz w:val="24"/>
          <w:szCs w:val="24"/>
        </w:rPr>
        <w:t>Lasku</w:t>
      </w:r>
      <w:proofErr w:type="spellEnd"/>
      <w:r w:rsidRPr="0076019F">
        <w:rPr>
          <w:rFonts w:ascii="Garamond" w:hAnsi="Garamond" w:cs="Times New Roman"/>
          <w:sz w:val="24"/>
          <w:szCs w:val="24"/>
        </w:rPr>
        <w:t xml:space="preserve"> caktohet anëtar në Komisionin për Bujqësinë, Ushqimin dhe Zhvillimin Rural.</w:t>
      </w:r>
    </w:p>
    <w:p w14:paraId="131A6F73" w14:textId="77777777" w:rsidR="00221AAC" w:rsidRPr="0076019F" w:rsidRDefault="00D04C70" w:rsidP="0076019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76019F">
        <w:rPr>
          <w:rFonts w:ascii="Garamond" w:hAnsi="Garamond" w:cs="Times New Roman"/>
          <w:sz w:val="24"/>
          <w:szCs w:val="24"/>
        </w:rPr>
        <w:t>II</w:t>
      </w:r>
      <w:proofErr w:type="spellEnd"/>
      <w:r w:rsidRPr="0076019F">
        <w:rPr>
          <w:rFonts w:ascii="Garamond" w:hAnsi="Garamond" w:cs="Times New Roman"/>
          <w:sz w:val="24"/>
          <w:szCs w:val="24"/>
        </w:rPr>
        <w:t>.</w:t>
      </w:r>
      <w:r w:rsidR="0076019F">
        <w:rPr>
          <w:rFonts w:ascii="Garamond" w:hAnsi="Garamond" w:cs="Times New Roman"/>
          <w:sz w:val="24"/>
          <w:szCs w:val="24"/>
        </w:rPr>
        <w:t xml:space="preserve"> </w:t>
      </w:r>
      <w:r w:rsidRPr="0076019F">
        <w:rPr>
          <w:rFonts w:ascii="Garamond" w:hAnsi="Garamond" w:cs="Times New Roman"/>
          <w:sz w:val="24"/>
          <w:szCs w:val="24"/>
        </w:rPr>
        <w:t>Ky vendim hyn në fuqi menjëherë.</w:t>
      </w:r>
    </w:p>
    <w:p w14:paraId="783253A2" w14:textId="77777777" w:rsidR="0076019F" w:rsidRPr="0076019F" w:rsidRDefault="0076019F" w:rsidP="0076019F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6019F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3DBF6B48" w14:textId="77777777" w:rsidR="0076019F" w:rsidRPr="0076019F" w:rsidRDefault="0076019F" w:rsidP="0076019F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76019F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76019F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6019F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738385B1" w14:textId="77777777" w:rsidR="0052203F" w:rsidRPr="0076019F" w:rsidRDefault="0052203F" w:rsidP="0076019F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17ACBDA8" w14:textId="443CC623" w:rsidR="00976A3C" w:rsidRPr="0076019F" w:rsidRDefault="00976A3C" w:rsidP="0076019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6019F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76019F">
        <w:rPr>
          <w:rFonts w:ascii="Garamond" w:hAnsi="Garamond" w:cs="Times New Roman"/>
          <w:bCs/>
          <w:sz w:val="24"/>
          <w:szCs w:val="24"/>
        </w:rPr>
        <w:t xml:space="preserve"> </w:t>
      </w:r>
      <w:r w:rsidR="000A23C2" w:rsidRPr="0076019F">
        <w:rPr>
          <w:rFonts w:ascii="Garamond" w:hAnsi="Garamond" w:cs="Times New Roman"/>
          <w:bCs/>
          <w:sz w:val="24"/>
          <w:szCs w:val="24"/>
        </w:rPr>
        <w:t>30.10</w:t>
      </w:r>
      <w:r w:rsidR="00E611BD" w:rsidRPr="0076019F">
        <w:rPr>
          <w:rFonts w:ascii="Garamond" w:hAnsi="Garamond" w:cs="Times New Roman"/>
          <w:bCs/>
          <w:sz w:val="24"/>
          <w:szCs w:val="24"/>
        </w:rPr>
        <w:t>.</w:t>
      </w:r>
      <w:r w:rsidR="007748A2" w:rsidRPr="0076019F">
        <w:rPr>
          <w:rFonts w:ascii="Garamond" w:hAnsi="Garamond" w:cs="Times New Roman"/>
          <w:bCs/>
          <w:sz w:val="24"/>
          <w:szCs w:val="24"/>
        </w:rPr>
        <w:t>202</w:t>
      </w:r>
      <w:r w:rsidR="00DE793A" w:rsidRPr="0076019F">
        <w:rPr>
          <w:rFonts w:ascii="Garamond" w:hAnsi="Garamond" w:cs="Times New Roman"/>
          <w:bCs/>
          <w:sz w:val="24"/>
          <w:szCs w:val="24"/>
        </w:rPr>
        <w:t>5</w:t>
      </w:r>
      <w:r w:rsidR="00BF7816">
        <w:rPr>
          <w:rFonts w:ascii="Garamond" w:hAnsi="Garamond" w:cs="Times New Roman"/>
          <w:bCs/>
          <w:sz w:val="24"/>
          <w:szCs w:val="24"/>
        </w:rPr>
        <w:t>.</w:t>
      </w:r>
    </w:p>
    <w:p w14:paraId="58F48E4D" w14:textId="77777777" w:rsidR="00200D3D" w:rsidRPr="0076019F" w:rsidRDefault="00200D3D" w:rsidP="0076019F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904099F" w14:textId="77777777" w:rsidR="009A2331" w:rsidRPr="0076019F" w:rsidRDefault="009A2331" w:rsidP="0076019F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6AF1F6F2" w14:textId="77777777" w:rsidR="008A48E5" w:rsidRPr="0076019F" w:rsidRDefault="008A48E5" w:rsidP="0076019F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F9B881D" w14:textId="77777777" w:rsidR="00213234" w:rsidRPr="0076019F" w:rsidRDefault="00213234" w:rsidP="0076019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76019F" w:rsidSect="004C67EE">
      <w:footerReference w:type="default" r:id="rId13"/>
      <w:pgSz w:w="11906" w:h="16838" w:code="9"/>
      <w:pgMar w:top="81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6805BC" w14:textId="77777777" w:rsidR="00BF7816" w:rsidRDefault="00BF7816" w:rsidP="00420682">
      <w:pPr>
        <w:spacing w:after="0" w:line="240" w:lineRule="auto"/>
      </w:pPr>
      <w:r>
        <w:separator/>
      </w:r>
    </w:p>
  </w:endnote>
  <w:endnote w:type="continuationSeparator" w:id="0">
    <w:p w14:paraId="289C3E03" w14:textId="77777777" w:rsidR="00BF7816" w:rsidRDefault="00BF7816" w:rsidP="00420682">
      <w:pPr>
        <w:spacing w:after="0" w:line="240" w:lineRule="auto"/>
      </w:pPr>
      <w:r>
        <w:continuationSeparator/>
      </w:r>
    </w:p>
  </w:endnote>
  <w:endnote w:type="continuationNotice" w:id="1">
    <w:p w14:paraId="6552180B" w14:textId="77777777" w:rsidR="004D01FD" w:rsidRDefault="004D01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AC9C32" w14:textId="77777777" w:rsidR="00BF7816" w:rsidRDefault="00BF7816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9F1117D" w14:textId="77777777" w:rsidR="00BF7816" w:rsidRDefault="00BF78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5FA5B9" w14:textId="77777777" w:rsidR="00BF7816" w:rsidRDefault="00BF7816" w:rsidP="00420682">
      <w:pPr>
        <w:spacing w:after="0" w:line="240" w:lineRule="auto"/>
      </w:pPr>
      <w:r>
        <w:separator/>
      </w:r>
    </w:p>
  </w:footnote>
  <w:footnote w:type="continuationSeparator" w:id="0">
    <w:p w14:paraId="0BBE0411" w14:textId="77777777" w:rsidR="00BF7816" w:rsidRDefault="00BF7816" w:rsidP="00420682">
      <w:pPr>
        <w:spacing w:after="0" w:line="240" w:lineRule="auto"/>
      </w:pPr>
      <w:r>
        <w:continuationSeparator/>
      </w:r>
    </w:p>
  </w:footnote>
  <w:footnote w:type="continuationNotice" w:id="1">
    <w:p w14:paraId="28625E31" w14:textId="77777777" w:rsidR="004D01FD" w:rsidRDefault="004D01F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23C2"/>
    <w:rsid w:val="000A3B4D"/>
    <w:rsid w:val="000A6B3D"/>
    <w:rsid w:val="000B3F8E"/>
    <w:rsid w:val="000B5AFE"/>
    <w:rsid w:val="000D199E"/>
    <w:rsid w:val="000E268C"/>
    <w:rsid w:val="000E32F6"/>
    <w:rsid w:val="000E40E5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3F24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1611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17E2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01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12A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19F"/>
    <w:rsid w:val="00760420"/>
    <w:rsid w:val="007654B3"/>
    <w:rsid w:val="00770A9D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1AAC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BF7816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75897"/>
    <w:rsid w:val="00C84F74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4C70"/>
    <w:rsid w:val="00D10E5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66D6D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1D9BC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C84F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</Nr_x002e__x0020_akti>
    <Data_x0020_e_x0020_Krijimit xmlns="0e656187-b300-4fb0-8bf4-3a50f872073c">2025-11-11T14:21:32Z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2025-11-11T00:00:00Z</Date_x0020_protokolli>
    <Titulli xmlns="0e656187-b300-4fb0-8bf4-3a50f872073c">Për disa ndryshime në vendimin nr. 64/2025 “Për caktimin e anëtarësisë së komisioneve të përhershme të Kuvendit”</Titulli>
    <Modifikuesi xmlns="0e656187-b300-4fb0-8bf4-3a50f872073c">ermira.bukaci</Modifikuesi>
    <Nr_x002e__x0020_prot_x0020_QBZ xmlns="0e656187-b300-4fb0-8bf4-3a50f872073c">1880/3</Nr_x002e__x0020_prot_x0020_QBZ>
    <Data_x0020_e_x0020_Modifikimit xmlns="0e656187-b300-4fb0-8bf4-3a50f872073c">2025-11-11T14:40:13Z</Data_x0020_e_x0020_Modifikimit>
    <Dekretuar xmlns="0e656187-b300-4fb0-8bf4-3a50f872073c">false</Dekretuar>
    <Data xmlns="0e656187-b300-4fb0-8bf4-3a50f872073c">2025-10-30T00:00:00Z</Data>
    <Nr_x002e__x0020_protokolli_x0020_i_x0020_aktit xmlns="0e656187-b300-4fb0-8bf4-3a50f872073c">3375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B47619C97C49BB8D5EAF627996AF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B47619C97C49BB8D5EAF627996AF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52CBA-A1BD-4D2F-8CAA-C061F3E9092E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41912CA-54E4-4016-9B67-9197F75A56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9D3CA4-81BC-4B84-9623-F6698F2D51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824F7B9-778A-400C-A3F6-924A79C215B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7DF364D-A657-4961-993D-FF8DBFB55C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80E8886-DC30-4FB9-B0BD-0F4EF877C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4</cp:revision>
  <cp:lastPrinted>2025-11-07T09:07:00Z</cp:lastPrinted>
  <dcterms:created xsi:type="dcterms:W3CDTF">2025-11-11T13:47:00Z</dcterms:created>
  <dcterms:modified xsi:type="dcterms:W3CDTF">2025-11-12T09:50:00Z</dcterms:modified>
</cp:coreProperties>
</file>