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ADA6D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3C2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5DA852F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3C27">
        <w:rPr>
          <w:rFonts w:ascii="Garamond" w:hAnsi="Garamond" w:cs="Times New Roman"/>
          <w:b/>
          <w:sz w:val="24"/>
          <w:szCs w:val="24"/>
        </w:rPr>
        <w:t xml:space="preserve">Nr. 93/2025 </w:t>
      </w:r>
    </w:p>
    <w:p w14:paraId="2B34080F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25F2D5" w14:textId="42BEEC95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3C27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NJË SHTESË NË LIGJIN NR. 10129, DATË 11.5.2009, </w:t>
      </w:r>
      <w:r w:rsidR="00C67D20">
        <w:rPr>
          <w:rFonts w:ascii="Garamond" w:hAnsi="Garamond" w:cs="Times New Roman"/>
          <w:b/>
          <w:sz w:val="24"/>
          <w:szCs w:val="24"/>
        </w:rPr>
        <w:t>‘</w:t>
      </w:r>
      <w:r w:rsidRPr="00CF3C27">
        <w:rPr>
          <w:rFonts w:ascii="Garamond" w:hAnsi="Garamond" w:cs="Times New Roman"/>
          <w:b/>
          <w:sz w:val="24"/>
          <w:szCs w:val="24"/>
        </w:rPr>
        <w:t>PËR GJENDJEN CIVILE</w:t>
      </w:r>
      <w:r w:rsidR="00C67D20">
        <w:rPr>
          <w:rFonts w:ascii="Garamond" w:hAnsi="Garamond" w:cs="Times New Roman"/>
          <w:b/>
          <w:sz w:val="24"/>
          <w:szCs w:val="24"/>
        </w:rPr>
        <w:t>’</w:t>
      </w:r>
      <w:r w:rsidRPr="00CF3C27">
        <w:rPr>
          <w:rFonts w:ascii="Garamond" w:hAnsi="Garamond" w:cs="Times New Roman"/>
          <w:b/>
          <w:sz w:val="24"/>
          <w:szCs w:val="24"/>
        </w:rPr>
        <w:t>, I NDRYSHUAR</w:t>
      </w:r>
      <w:r w:rsidR="00C67D20" w:rsidRPr="00CF3C27">
        <w:rPr>
          <w:rFonts w:ascii="Garamond" w:hAnsi="Garamond" w:cs="Times New Roman"/>
          <w:b/>
          <w:sz w:val="24"/>
          <w:szCs w:val="24"/>
        </w:rPr>
        <w:t>”</w:t>
      </w:r>
    </w:p>
    <w:p w14:paraId="78E17E83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7DBF5D13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3, të Rregullores së Kuvendit, </w:t>
      </w:r>
    </w:p>
    <w:p w14:paraId="31629AEA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DDC3F9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>KUVEND</w:t>
      </w:r>
      <w:r>
        <w:rPr>
          <w:rFonts w:ascii="Garamond" w:hAnsi="Garamond" w:cs="Times New Roman"/>
          <w:sz w:val="24"/>
          <w:szCs w:val="24"/>
        </w:rPr>
        <w:t>I</w:t>
      </w:r>
    </w:p>
    <w:p w14:paraId="0CB3ED72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>I REPUBLIKËS SË SHQIPËRISË</w:t>
      </w:r>
    </w:p>
    <w:p w14:paraId="6DA8D48D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0EF1086" w14:textId="77777777" w:rsidR="00962528" w:rsidRPr="00CF3C27" w:rsidRDefault="00962528" w:rsidP="009625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>VENDOSI:</w:t>
      </w:r>
    </w:p>
    <w:p w14:paraId="6E599C59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ED000F5" w14:textId="1EAC3CF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>I. Mosmiratimin në parim të projektligjit “Për një shtesë në ligjin nr.</w:t>
      </w:r>
      <w:r w:rsidR="00C67D20">
        <w:rPr>
          <w:rFonts w:ascii="Garamond" w:hAnsi="Garamond" w:cs="Times New Roman"/>
          <w:sz w:val="24"/>
          <w:szCs w:val="24"/>
        </w:rPr>
        <w:t xml:space="preserve"> </w:t>
      </w:r>
      <w:r w:rsidRPr="00CF3C27">
        <w:rPr>
          <w:rFonts w:ascii="Garamond" w:hAnsi="Garamond" w:cs="Times New Roman"/>
          <w:sz w:val="24"/>
          <w:szCs w:val="24"/>
        </w:rPr>
        <w:t xml:space="preserve">10129, datë 11.5.2009, </w:t>
      </w:r>
      <w:r w:rsidR="00C67D20">
        <w:rPr>
          <w:rFonts w:ascii="Garamond" w:hAnsi="Garamond" w:cs="Times New Roman"/>
          <w:sz w:val="24"/>
          <w:szCs w:val="24"/>
        </w:rPr>
        <w:t>‘</w:t>
      </w:r>
      <w:r w:rsidRPr="00CF3C27">
        <w:rPr>
          <w:rFonts w:ascii="Garamond" w:hAnsi="Garamond" w:cs="Times New Roman"/>
          <w:sz w:val="24"/>
          <w:szCs w:val="24"/>
        </w:rPr>
        <w:t>Për gjendjen civile</w:t>
      </w:r>
      <w:r w:rsidR="00C67D20">
        <w:rPr>
          <w:rFonts w:ascii="Garamond" w:hAnsi="Garamond" w:cs="Times New Roman"/>
          <w:sz w:val="24"/>
          <w:szCs w:val="24"/>
        </w:rPr>
        <w:t>’,</w:t>
      </w:r>
      <w:r w:rsidRPr="00CF3C27">
        <w:rPr>
          <w:rFonts w:ascii="Garamond" w:hAnsi="Garamond" w:cs="Times New Roman"/>
          <w:sz w:val="24"/>
          <w:szCs w:val="24"/>
        </w:rPr>
        <w:t xml:space="preserve"> i ndryshuar</w:t>
      </w:r>
      <w:r w:rsidR="00C67D20">
        <w:rPr>
          <w:rFonts w:ascii="Garamond" w:hAnsi="Garamond" w:cs="Times New Roman"/>
          <w:sz w:val="24"/>
          <w:szCs w:val="24"/>
        </w:rPr>
        <w:t>”</w:t>
      </w:r>
      <w:r w:rsidRPr="00CF3C27">
        <w:rPr>
          <w:rFonts w:ascii="Garamond" w:hAnsi="Garamond" w:cs="Times New Roman"/>
          <w:sz w:val="24"/>
          <w:szCs w:val="24"/>
        </w:rPr>
        <w:t>, nismë deputeti.</w:t>
      </w:r>
    </w:p>
    <w:p w14:paraId="0CC1C1B3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3C27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0030ABE6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3F4F0C" w14:textId="77777777" w:rsidR="00962528" w:rsidRPr="00CF3C27" w:rsidRDefault="00962528" w:rsidP="0096252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F3C27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25C87DEB" w14:textId="77777777" w:rsidR="00962528" w:rsidRPr="00CF3C27" w:rsidRDefault="00962528" w:rsidP="0096252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F3C2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7935A38" w14:textId="77777777" w:rsidR="00962528" w:rsidRPr="00CF3C27" w:rsidRDefault="00962528" w:rsidP="0096252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AF8D284" w14:textId="6284ABBA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3C27">
        <w:rPr>
          <w:rFonts w:ascii="Garamond" w:hAnsi="Garamond" w:cs="Times New Roman"/>
          <w:bCs/>
          <w:sz w:val="24"/>
          <w:szCs w:val="24"/>
        </w:rPr>
        <w:t>Miratuar në datën 6.11.2025</w:t>
      </w:r>
      <w:r w:rsidR="00C67D20">
        <w:rPr>
          <w:rFonts w:ascii="Garamond" w:hAnsi="Garamond" w:cs="Times New Roman"/>
          <w:bCs/>
          <w:sz w:val="24"/>
          <w:szCs w:val="24"/>
        </w:rPr>
        <w:t>.</w:t>
      </w:r>
    </w:p>
    <w:p w14:paraId="06B0BFF7" w14:textId="77777777" w:rsidR="00962528" w:rsidRPr="00CF3C27" w:rsidRDefault="00962528" w:rsidP="0096252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53F0A491" w14:textId="77777777" w:rsidR="00213234" w:rsidRPr="00962528" w:rsidRDefault="00213234" w:rsidP="00962528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962528" w:rsidSect="004C67EE">
      <w:headerReference w:type="default" r:id="rId13"/>
      <w:footerReference w:type="default" r:id="rId14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044DE" w14:textId="77777777" w:rsidR="00C67D20" w:rsidRDefault="00C67D20" w:rsidP="00420682">
      <w:pPr>
        <w:spacing w:after="0" w:line="240" w:lineRule="auto"/>
      </w:pPr>
      <w:r>
        <w:separator/>
      </w:r>
    </w:p>
  </w:endnote>
  <w:endnote w:type="continuationSeparator" w:id="0">
    <w:p w14:paraId="4181DF79" w14:textId="77777777" w:rsidR="00C67D20" w:rsidRDefault="00C67D20" w:rsidP="00420682">
      <w:pPr>
        <w:spacing w:after="0" w:line="240" w:lineRule="auto"/>
      </w:pPr>
      <w:r>
        <w:continuationSeparator/>
      </w:r>
    </w:p>
  </w:endnote>
  <w:endnote w:type="continuationNotice" w:id="1">
    <w:p w14:paraId="3F1EB73B" w14:textId="77777777" w:rsidR="00C67D20" w:rsidRDefault="00C67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F0A498" w14:textId="77777777" w:rsidR="00C67D20" w:rsidRDefault="00C67D2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F0A499" w14:textId="77777777" w:rsidR="00C67D20" w:rsidRDefault="00C67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98C9C" w14:textId="77777777" w:rsidR="00C67D20" w:rsidRDefault="00C67D20" w:rsidP="00420682">
      <w:pPr>
        <w:spacing w:after="0" w:line="240" w:lineRule="auto"/>
      </w:pPr>
      <w:r>
        <w:separator/>
      </w:r>
    </w:p>
  </w:footnote>
  <w:footnote w:type="continuationSeparator" w:id="0">
    <w:p w14:paraId="5F763541" w14:textId="77777777" w:rsidR="00C67D20" w:rsidRDefault="00C67D20" w:rsidP="00420682">
      <w:pPr>
        <w:spacing w:after="0" w:line="240" w:lineRule="auto"/>
      </w:pPr>
      <w:r>
        <w:continuationSeparator/>
      </w:r>
    </w:p>
  </w:footnote>
  <w:footnote w:type="continuationNotice" w:id="1">
    <w:p w14:paraId="1182623F" w14:textId="77777777" w:rsidR="00C67D20" w:rsidRDefault="00C67D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69C87" w14:textId="77777777" w:rsidR="00C67D20" w:rsidRDefault="00C67D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005C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84F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886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47485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1CD6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2528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398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7D20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3C2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2CF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0A46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2025-11-14T10:10:49Z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mosmiratimin në parim të projektligjit "Për një shtesë në ligjin nr,10129, datë 11.5.2009 "Për gjendjen civile", i ndryshuar</Titulli>
    <Modifikuesi xmlns="0e656187-b300-4fb0-8bf4-3a50f872073c">nevila.samarxhi</Modifikuesi>
    <Nr_x002e__x0020_prot_x0020_QBZ xmlns="0e656187-b300-4fb0-8bf4-3a50f872073c">1920/11</Nr_x002e__x0020_prot_x0020_QBZ>
    <Data_x0020_e_x0020_Modifikimit xmlns="0e656187-b300-4fb0-8bf4-3a50f872073c">2025-11-14T10:53:05Z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B60AAD8A341FE95C3C88D6312B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7B60AAD8A341FE95C3C88D6312B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64472-0B5D-4130-8957-9C84D748028F}">
  <ds:schemaRefs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49406CF-33D6-47FD-93E5-34BC31501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76234-BBE5-4314-9F76-B6C2A939B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0C115B-3A0E-4A35-9F3E-E7B286452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989D7A-C988-4E0E-9055-1F16CDEB5E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2BBA06-F4A3-4C56-8033-DE37ACB28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"Për një shtesë në ligjin nr,10129, datë 11.5.2009 "Për gjendjen civile", i ndryshuar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një shtesë në ligjin nr,10129, datë 11.5.2009 "Për gjendjen civile", i ndryshuar</dc:title>
  <dc:creator>gazmend.hanku</dc:creator>
  <cp:lastModifiedBy>Valeta Kaftalli</cp:lastModifiedBy>
  <cp:revision>5</cp:revision>
  <cp:lastPrinted>2025-11-13T11:30:00Z</cp:lastPrinted>
  <dcterms:created xsi:type="dcterms:W3CDTF">2025-11-13T15:13:00Z</dcterms:created>
  <dcterms:modified xsi:type="dcterms:W3CDTF">2025-11-14T10:07:00Z</dcterms:modified>
</cp:coreProperties>
</file>