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3E15B" w14:textId="77777777" w:rsidR="00420682" w:rsidRPr="009D3BB3" w:rsidRDefault="00C97389" w:rsidP="009D3BB3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9D3BB3">
        <w:rPr>
          <w:rFonts w:ascii="Garamond" w:hAnsi="Garamond"/>
          <w:b/>
          <w:sz w:val="24"/>
        </w:rPr>
        <w:t xml:space="preserve">VENDIM </w:t>
      </w:r>
    </w:p>
    <w:p w14:paraId="1DC3E15D" w14:textId="77777777" w:rsidR="00024790" w:rsidRPr="009D3BB3" w:rsidRDefault="002009A1" w:rsidP="009D3BB3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9D3BB3">
        <w:rPr>
          <w:rFonts w:ascii="Garamond" w:hAnsi="Garamond"/>
          <w:b/>
          <w:sz w:val="24"/>
        </w:rPr>
        <w:t>Nr.</w:t>
      </w:r>
      <w:r w:rsidR="00F62A46" w:rsidRPr="009D3BB3">
        <w:rPr>
          <w:rFonts w:ascii="Garamond" w:hAnsi="Garamond"/>
          <w:b/>
          <w:sz w:val="24"/>
        </w:rPr>
        <w:t xml:space="preserve"> </w:t>
      </w:r>
      <w:r w:rsidR="00CD7585" w:rsidRPr="009D3BB3">
        <w:rPr>
          <w:rFonts w:ascii="Garamond" w:hAnsi="Garamond"/>
          <w:b/>
          <w:sz w:val="24"/>
        </w:rPr>
        <w:t>47</w:t>
      </w:r>
      <w:r w:rsidR="007748A2" w:rsidRPr="009D3BB3">
        <w:rPr>
          <w:rFonts w:ascii="Garamond" w:hAnsi="Garamond"/>
          <w:b/>
          <w:sz w:val="24"/>
        </w:rPr>
        <w:t>/202</w:t>
      </w:r>
      <w:r w:rsidR="00732D70" w:rsidRPr="009D3BB3">
        <w:rPr>
          <w:rFonts w:ascii="Garamond" w:hAnsi="Garamond"/>
          <w:b/>
          <w:sz w:val="24"/>
        </w:rPr>
        <w:t>6</w:t>
      </w:r>
      <w:r w:rsidRPr="009D3BB3">
        <w:rPr>
          <w:rFonts w:ascii="Garamond" w:hAnsi="Garamond"/>
          <w:b/>
          <w:sz w:val="24"/>
        </w:rPr>
        <w:t xml:space="preserve"> </w:t>
      </w:r>
    </w:p>
    <w:p w14:paraId="1DC3E15E" w14:textId="77777777" w:rsidR="00CD7585" w:rsidRPr="009D3BB3" w:rsidRDefault="00CD7585" w:rsidP="009D3BB3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1DC3E160" w14:textId="7562C3B6" w:rsidR="00CD7585" w:rsidRPr="009D3BB3" w:rsidRDefault="00CD7585" w:rsidP="005869DC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9D3BB3">
        <w:rPr>
          <w:rFonts w:ascii="Garamond" w:hAnsi="Garamond"/>
          <w:b/>
          <w:sz w:val="24"/>
        </w:rPr>
        <w:t>PËR DISA SHTESA NË VENDIMIN NR. 64/2025</w:t>
      </w:r>
      <w:r w:rsidR="008B558B">
        <w:rPr>
          <w:rFonts w:ascii="Garamond" w:hAnsi="Garamond"/>
          <w:b/>
          <w:sz w:val="24"/>
        </w:rPr>
        <w:t>,</w:t>
      </w:r>
      <w:r w:rsidRPr="009D3BB3">
        <w:rPr>
          <w:rFonts w:ascii="Garamond" w:hAnsi="Garamond"/>
          <w:b/>
          <w:sz w:val="24"/>
        </w:rPr>
        <w:t xml:space="preserve"> </w:t>
      </w:r>
      <w:bookmarkStart w:id="0" w:name="_GoBack"/>
      <w:bookmarkEnd w:id="0"/>
      <w:r w:rsidRPr="009D3BB3">
        <w:rPr>
          <w:rFonts w:ascii="Garamond" w:hAnsi="Garamond"/>
          <w:b/>
          <w:sz w:val="24"/>
        </w:rPr>
        <w:t>“PËR CAKTIMIN E ANËTARËSISË SË KOMISIONEVE TË PËRHERSHME TË KUVENDIT”</w:t>
      </w:r>
    </w:p>
    <w:p w14:paraId="1DC3E161" w14:textId="77777777" w:rsidR="00CD7585" w:rsidRPr="009D3BB3" w:rsidRDefault="00CD7585" w:rsidP="009D3BB3">
      <w:pPr>
        <w:spacing w:after="0" w:line="240" w:lineRule="auto"/>
        <w:jc w:val="both"/>
        <w:rPr>
          <w:rFonts w:ascii="Garamond" w:hAnsi="Garamond"/>
          <w:sz w:val="24"/>
        </w:rPr>
      </w:pPr>
    </w:p>
    <w:p w14:paraId="1DC3E162" w14:textId="751A1C6D" w:rsidR="00CD7585" w:rsidRPr="009D3BB3" w:rsidRDefault="00CD7585" w:rsidP="005869DC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  <w:r w:rsidRPr="009D3BB3">
        <w:rPr>
          <w:rFonts w:ascii="Garamond" w:hAnsi="Garamond"/>
          <w:sz w:val="24"/>
        </w:rPr>
        <w:t>Në mbështetje të ne</w:t>
      </w:r>
      <w:r w:rsidR="008B558B">
        <w:rPr>
          <w:rFonts w:ascii="Garamond" w:hAnsi="Garamond"/>
          <w:sz w:val="24"/>
        </w:rPr>
        <w:t xml:space="preserve">nit 78, pika 1, të Kushtetutës </w:t>
      </w:r>
      <w:r w:rsidRPr="009D3BB3">
        <w:rPr>
          <w:rFonts w:ascii="Garamond" w:hAnsi="Garamond"/>
          <w:sz w:val="24"/>
        </w:rPr>
        <w:t>dhe neneve 21, pika 1, e 55, pika 1, të Rregullores së Kuvendit, me propozim të Grupit Parlamentar të Partisë Socialiste,</w:t>
      </w:r>
    </w:p>
    <w:p w14:paraId="1DC3E163" w14:textId="77777777" w:rsidR="00CD7585" w:rsidRPr="009D3BB3" w:rsidRDefault="00CD7585" w:rsidP="005869DC">
      <w:pPr>
        <w:spacing w:after="0" w:line="240" w:lineRule="auto"/>
        <w:ind w:firstLine="288"/>
        <w:jc w:val="center"/>
        <w:rPr>
          <w:rFonts w:ascii="Garamond" w:hAnsi="Garamond"/>
          <w:sz w:val="24"/>
        </w:rPr>
      </w:pPr>
    </w:p>
    <w:p w14:paraId="1DC3E164" w14:textId="5623ADC0" w:rsidR="00CD7585" w:rsidRPr="009D3BB3" w:rsidRDefault="00CD7585" w:rsidP="005869DC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9D3BB3">
        <w:rPr>
          <w:rFonts w:ascii="Garamond" w:hAnsi="Garamond" w:cs="Times New Roman"/>
          <w:sz w:val="24"/>
          <w:szCs w:val="24"/>
        </w:rPr>
        <w:t>KUVENDI</w:t>
      </w:r>
    </w:p>
    <w:p w14:paraId="1DC3E166" w14:textId="77777777" w:rsidR="00CD7585" w:rsidRPr="009D3BB3" w:rsidRDefault="00CD7585" w:rsidP="005869DC">
      <w:pPr>
        <w:spacing w:after="0" w:line="240" w:lineRule="auto"/>
        <w:ind w:firstLine="288"/>
        <w:jc w:val="center"/>
        <w:rPr>
          <w:rFonts w:ascii="Garamond" w:hAnsi="Garamond"/>
          <w:sz w:val="24"/>
        </w:rPr>
      </w:pPr>
      <w:r w:rsidRPr="009D3BB3">
        <w:rPr>
          <w:rFonts w:ascii="Garamond" w:hAnsi="Garamond"/>
          <w:sz w:val="24"/>
        </w:rPr>
        <w:t>I REPUBLIKËS SË SHQIPËRISË</w:t>
      </w:r>
    </w:p>
    <w:p w14:paraId="1DC3E167" w14:textId="77777777" w:rsidR="00CD7585" w:rsidRPr="009D3BB3" w:rsidRDefault="00CD7585" w:rsidP="005869DC">
      <w:pPr>
        <w:spacing w:after="0" w:line="240" w:lineRule="auto"/>
        <w:ind w:firstLine="288"/>
        <w:jc w:val="center"/>
        <w:rPr>
          <w:rFonts w:ascii="Garamond" w:hAnsi="Garamond"/>
          <w:sz w:val="24"/>
        </w:rPr>
      </w:pPr>
    </w:p>
    <w:p w14:paraId="1DC3E168" w14:textId="71C3466C" w:rsidR="00CD7585" w:rsidRPr="009D3BB3" w:rsidRDefault="00CD7585" w:rsidP="005869DC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9D3BB3">
        <w:rPr>
          <w:rFonts w:ascii="Garamond" w:hAnsi="Garamond" w:cs="Times New Roman"/>
          <w:sz w:val="24"/>
          <w:szCs w:val="24"/>
        </w:rPr>
        <w:t>VENDOSI:</w:t>
      </w:r>
    </w:p>
    <w:p w14:paraId="1DC3E169" w14:textId="77777777" w:rsidR="00CD7585" w:rsidRPr="009D3BB3" w:rsidRDefault="00CD7585" w:rsidP="005869DC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1DC3E16A" w14:textId="7D840089" w:rsidR="00CD7585" w:rsidRPr="009D3BB3" w:rsidRDefault="00CD7585" w:rsidP="005869DC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  <w:r w:rsidRPr="009D3BB3">
        <w:rPr>
          <w:rFonts w:ascii="Garamond" w:hAnsi="Garamond" w:cs="Times New Roman"/>
          <w:sz w:val="24"/>
          <w:szCs w:val="24"/>
        </w:rPr>
        <w:t>I.</w:t>
      </w:r>
      <w:r w:rsidR="00241AB4" w:rsidRPr="009D3BB3">
        <w:rPr>
          <w:rFonts w:ascii="Garamond" w:hAnsi="Garamond" w:cs="Times New Roman"/>
          <w:sz w:val="24"/>
          <w:szCs w:val="24"/>
        </w:rPr>
        <w:t xml:space="preserve"> </w:t>
      </w:r>
      <w:r w:rsidRPr="009D3BB3">
        <w:rPr>
          <w:rFonts w:ascii="Garamond" w:hAnsi="Garamond"/>
          <w:sz w:val="24"/>
        </w:rPr>
        <w:t>Në pikën I</w:t>
      </w:r>
      <w:r w:rsidR="008B558B">
        <w:rPr>
          <w:rFonts w:ascii="Garamond" w:hAnsi="Garamond"/>
          <w:sz w:val="24"/>
        </w:rPr>
        <w:t>,</w:t>
      </w:r>
      <w:r w:rsidRPr="009D3BB3">
        <w:rPr>
          <w:rFonts w:ascii="Garamond" w:hAnsi="Garamond"/>
          <w:sz w:val="24"/>
        </w:rPr>
        <w:t xml:space="preserve"> të vendimit nr. 64/2025</w:t>
      </w:r>
      <w:r w:rsidR="008B558B">
        <w:rPr>
          <w:rFonts w:ascii="Garamond" w:hAnsi="Garamond"/>
          <w:sz w:val="24"/>
        </w:rPr>
        <w:t>,</w:t>
      </w:r>
      <w:r w:rsidRPr="009D3BB3">
        <w:rPr>
          <w:rFonts w:ascii="Garamond" w:hAnsi="Garamond"/>
          <w:sz w:val="24"/>
        </w:rPr>
        <w:t xml:space="preserve"> “Për caktimin e anëtarësisë së komisioneve të përhershme të Kuvendit” bëhen këto shtesa: </w:t>
      </w:r>
    </w:p>
    <w:p w14:paraId="14B831D9" w14:textId="77777777" w:rsidR="008B558B" w:rsidRDefault="00CD7585" w:rsidP="005869DC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  <w:r w:rsidRPr="009D3BB3">
        <w:rPr>
          <w:rFonts w:ascii="Garamond" w:hAnsi="Garamond" w:cs="Times New Roman"/>
          <w:sz w:val="24"/>
          <w:szCs w:val="24"/>
        </w:rPr>
        <w:t>-</w:t>
      </w:r>
      <w:r w:rsidR="00241AB4" w:rsidRPr="009D3BB3">
        <w:rPr>
          <w:rFonts w:ascii="Garamond" w:hAnsi="Garamond" w:cs="Times New Roman"/>
          <w:sz w:val="24"/>
          <w:szCs w:val="24"/>
        </w:rPr>
        <w:t xml:space="preserve"> </w:t>
      </w:r>
      <w:r w:rsidRPr="009D3BB3">
        <w:rPr>
          <w:rFonts w:ascii="Garamond" w:hAnsi="Garamond"/>
          <w:sz w:val="24"/>
        </w:rPr>
        <w:t>Deputeti Pirro Vëngu caktohet anëtar në Komisionin për Burimet Natyrore, Infrastruktur</w:t>
      </w:r>
      <w:r w:rsidR="000A282B" w:rsidRPr="009D3BB3">
        <w:rPr>
          <w:rFonts w:ascii="Garamond" w:hAnsi="Garamond"/>
          <w:sz w:val="24"/>
        </w:rPr>
        <w:t xml:space="preserve">ën dhe Zhvillimin e </w:t>
      </w:r>
      <w:r w:rsidR="008B558B" w:rsidRPr="009D3BB3">
        <w:rPr>
          <w:rFonts w:ascii="Garamond" w:hAnsi="Garamond"/>
          <w:sz w:val="24"/>
        </w:rPr>
        <w:t>Qëndrueshëm</w:t>
      </w:r>
      <w:r w:rsidR="000A282B" w:rsidRPr="009D3BB3">
        <w:rPr>
          <w:rFonts w:ascii="Garamond" w:hAnsi="Garamond"/>
          <w:sz w:val="24"/>
        </w:rPr>
        <w:t>.</w:t>
      </w:r>
    </w:p>
    <w:p w14:paraId="1DC3E16E" w14:textId="30826061" w:rsidR="00CD7585" w:rsidRPr="009D3BB3" w:rsidRDefault="00CD7585" w:rsidP="005869DC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  <w:r w:rsidRPr="009D3BB3">
        <w:rPr>
          <w:rFonts w:ascii="Garamond" w:hAnsi="Garamond" w:cs="Times New Roman"/>
          <w:sz w:val="24"/>
          <w:szCs w:val="24"/>
        </w:rPr>
        <w:t>-</w:t>
      </w:r>
      <w:r w:rsidR="00241AB4" w:rsidRPr="009D3BB3">
        <w:rPr>
          <w:rFonts w:ascii="Garamond" w:hAnsi="Garamond" w:cs="Times New Roman"/>
          <w:sz w:val="24"/>
          <w:szCs w:val="24"/>
        </w:rPr>
        <w:t xml:space="preserve"> </w:t>
      </w:r>
      <w:r w:rsidRPr="009D3BB3">
        <w:rPr>
          <w:rFonts w:ascii="Garamond" w:hAnsi="Garamond"/>
          <w:sz w:val="24"/>
        </w:rPr>
        <w:t>Deputetja Elisa Spiropali caktohet anëtare në Komisionin për Çështjet e Brendshme dhe Mbrojtjen.</w:t>
      </w:r>
    </w:p>
    <w:p w14:paraId="1DC3E170" w14:textId="77777777" w:rsidR="00CD7585" w:rsidRPr="009D3BB3" w:rsidRDefault="00CD7585" w:rsidP="005869DC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  <w:r w:rsidRPr="009D3BB3">
        <w:rPr>
          <w:rFonts w:ascii="Garamond" w:hAnsi="Garamond"/>
          <w:sz w:val="24"/>
        </w:rPr>
        <w:t>II. Ky vendim hyn në fuqi menjëherë.</w:t>
      </w:r>
    </w:p>
    <w:p w14:paraId="1DC3E171" w14:textId="77777777" w:rsidR="00221AAC" w:rsidRPr="009D3BB3" w:rsidRDefault="00221AAC" w:rsidP="005869DC">
      <w:pPr>
        <w:spacing w:after="0" w:line="240" w:lineRule="auto"/>
        <w:ind w:firstLine="288"/>
        <w:rPr>
          <w:rFonts w:ascii="Garamond" w:hAnsi="Garamond"/>
          <w:sz w:val="24"/>
        </w:rPr>
      </w:pPr>
    </w:p>
    <w:p w14:paraId="1DC3E172" w14:textId="3FD4C084" w:rsidR="00740D48" w:rsidRPr="009D3BB3" w:rsidRDefault="00D96C4B" w:rsidP="005869DC">
      <w:pPr>
        <w:spacing w:after="0" w:line="240" w:lineRule="auto"/>
        <w:ind w:firstLine="288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D3BB3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1DC3E174" w14:textId="324CF5D6" w:rsidR="00740D48" w:rsidRPr="009D3BB3" w:rsidRDefault="00D96C4B" w:rsidP="005869DC">
      <w:pPr>
        <w:spacing w:after="0" w:line="240" w:lineRule="auto"/>
        <w:ind w:firstLine="288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D3BB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241AB4" w:rsidRPr="009D3BB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1DC3E176" w14:textId="77777777" w:rsidR="00DD7DEF" w:rsidRPr="009D3BB3" w:rsidRDefault="00DD7DEF" w:rsidP="005869DC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</w:p>
    <w:p w14:paraId="1DC3E177" w14:textId="795D05AE" w:rsidR="00976A3C" w:rsidRPr="009D3BB3" w:rsidRDefault="00976A3C" w:rsidP="005869DC">
      <w:pPr>
        <w:spacing w:after="0" w:line="240" w:lineRule="auto"/>
        <w:ind w:firstLine="288"/>
        <w:jc w:val="both"/>
        <w:rPr>
          <w:rFonts w:ascii="Garamond" w:hAnsi="Garamond"/>
          <w:sz w:val="24"/>
        </w:rPr>
      </w:pPr>
      <w:r w:rsidRPr="009D3BB3">
        <w:rPr>
          <w:rFonts w:ascii="Garamond" w:hAnsi="Garamond"/>
          <w:sz w:val="24"/>
        </w:rPr>
        <w:t>Miratuar në datën</w:t>
      </w:r>
      <w:r w:rsidR="00FC6BDD" w:rsidRPr="009D3BB3">
        <w:rPr>
          <w:rFonts w:ascii="Garamond" w:hAnsi="Garamond"/>
          <w:sz w:val="24"/>
        </w:rPr>
        <w:t xml:space="preserve"> </w:t>
      </w:r>
      <w:r w:rsidR="00CD7585" w:rsidRPr="009D3BB3">
        <w:rPr>
          <w:rFonts w:ascii="Garamond" w:hAnsi="Garamond"/>
          <w:sz w:val="24"/>
        </w:rPr>
        <w:t>12.3.</w:t>
      </w:r>
      <w:r w:rsidR="007748A2" w:rsidRPr="009D3BB3">
        <w:rPr>
          <w:rFonts w:ascii="Garamond" w:hAnsi="Garamond"/>
          <w:sz w:val="24"/>
        </w:rPr>
        <w:t>202</w:t>
      </w:r>
      <w:r w:rsidR="00732D70" w:rsidRPr="009D3BB3">
        <w:rPr>
          <w:rFonts w:ascii="Garamond" w:hAnsi="Garamond"/>
          <w:sz w:val="24"/>
        </w:rPr>
        <w:t>6</w:t>
      </w:r>
      <w:r w:rsidR="008B558B">
        <w:rPr>
          <w:rFonts w:ascii="Garamond" w:hAnsi="Garamond"/>
          <w:sz w:val="24"/>
        </w:rPr>
        <w:t>.</w:t>
      </w:r>
    </w:p>
    <w:p w14:paraId="1DC3E178" w14:textId="77777777" w:rsidR="00200D3D" w:rsidRPr="009D3BB3" w:rsidRDefault="00200D3D" w:rsidP="009D3BB3">
      <w:pPr>
        <w:spacing w:after="0" w:line="240" w:lineRule="auto"/>
        <w:rPr>
          <w:rFonts w:ascii="Garamond" w:hAnsi="Garamond"/>
          <w:sz w:val="20"/>
        </w:rPr>
      </w:pPr>
    </w:p>
    <w:p w14:paraId="1DC3E179" w14:textId="77777777" w:rsidR="008A48E5" w:rsidRPr="009D3BB3" w:rsidRDefault="008A48E5" w:rsidP="009D3BB3">
      <w:pPr>
        <w:spacing w:after="0" w:line="240" w:lineRule="auto"/>
        <w:rPr>
          <w:rFonts w:ascii="Garamond" w:hAnsi="Garamond"/>
          <w:sz w:val="20"/>
        </w:rPr>
      </w:pPr>
    </w:p>
    <w:p w14:paraId="1DC3E17A" w14:textId="77777777" w:rsidR="00213234" w:rsidRPr="009D3BB3" w:rsidRDefault="00213234" w:rsidP="009D3BB3">
      <w:pPr>
        <w:spacing w:after="0"/>
        <w:jc w:val="both"/>
        <w:rPr>
          <w:rFonts w:ascii="Garamond" w:hAnsi="Garamond"/>
          <w:sz w:val="20"/>
        </w:rPr>
      </w:pPr>
    </w:p>
    <w:sectPr w:rsidR="00213234" w:rsidRPr="009D3BB3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3E17F" w14:textId="77777777" w:rsidR="00241AB4" w:rsidRDefault="00241AB4" w:rsidP="00420682">
      <w:pPr>
        <w:spacing w:after="0" w:line="240" w:lineRule="auto"/>
      </w:pPr>
      <w:r>
        <w:separator/>
      </w:r>
    </w:p>
  </w:endnote>
  <w:endnote w:type="continuationSeparator" w:id="0">
    <w:p w14:paraId="1DC3E180" w14:textId="77777777" w:rsidR="00241AB4" w:rsidRDefault="00241AB4" w:rsidP="00420682">
      <w:pPr>
        <w:spacing w:after="0" w:line="240" w:lineRule="auto"/>
      </w:pPr>
      <w:r>
        <w:continuationSeparator/>
      </w:r>
    </w:p>
  </w:endnote>
  <w:endnote w:type="continuationNotice" w:id="1">
    <w:p w14:paraId="77EB62C1" w14:textId="77777777" w:rsidR="00F75A74" w:rsidRDefault="00F75A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C3E181" w14:textId="77777777" w:rsidR="00241AB4" w:rsidRDefault="00241AB4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DC3E182" w14:textId="77777777" w:rsidR="00241AB4" w:rsidRDefault="00241A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3E17D" w14:textId="77777777" w:rsidR="00241AB4" w:rsidRDefault="00241AB4" w:rsidP="00420682">
      <w:pPr>
        <w:spacing w:after="0" w:line="240" w:lineRule="auto"/>
      </w:pPr>
      <w:r>
        <w:separator/>
      </w:r>
    </w:p>
  </w:footnote>
  <w:footnote w:type="continuationSeparator" w:id="0">
    <w:p w14:paraId="1DC3E17E" w14:textId="77777777" w:rsidR="00241AB4" w:rsidRDefault="00241AB4" w:rsidP="00420682">
      <w:pPr>
        <w:spacing w:after="0" w:line="240" w:lineRule="auto"/>
      </w:pPr>
      <w:r>
        <w:continuationSeparator/>
      </w:r>
    </w:p>
  </w:footnote>
  <w:footnote w:type="continuationNotice" w:id="1">
    <w:p w14:paraId="5A9F2E75" w14:textId="77777777" w:rsidR="00F75A74" w:rsidRDefault="00F75A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EF0FE" w14:textId="77777777" w:rsidR="00F75A74" w:rsidRDefault="00F75A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282B"/>
    <w:rsid w:val="000A3B4D"/>
    <w:rsid w:val="000A6B3D"/>
    <w:rsid w:val="000B3F8E"/>
    <w:rsid w:val="000B5AFE"/>
    <w:rsid w:val="000B7979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1AB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67B20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69DC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30AD"/>
    <w:rsid w:val="00833702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B558B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D3BB3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56DA"/>
    <w:rsid w:val="00B26672"/>
    <w:rsid w:val="00B2797E"/>
    <w:rsid w:val="00B3200A"/>
    <w:rsid w:val="00B36D92"/>
    <w:rsid w:val="00B3762F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D758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6E68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3F8D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5A74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E15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2026-03-31T08:27:36Z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2026-03-30T00:00:00Z</Date_x0020_protokolli>
    <Titulli xmlns="0e656187-b300-4fb0-8bf4-3a50f872073c">Për disa shtesa në vendimin nr. 64/2025 “për caktimin e anëtarësisë  së komisioneve të përhershme të Kuvendit”</Titulli>
    <Modifikuesi xmlns="0e656187-b300-4fb0-8bf4-3a50f872073c">Fjora.Cahani</Modifikuesi>
    <Nr_x002e__x0020_prot_x0020_QBZ xmlns="0e656187-b300-4fb0-8bf4-3a50f872073c">640/3</Nr_x002e__x0020_prot_x0020_QBZ>
    <Data_x0020_e_x0020_Modifikimit xmlns="0e656187-b300-4fb0-8bf4-3a50f872073c">2026-03-31T09:45:24Z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1331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F51ED3E30E42DEAF0291D3D5CF43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831C2-605A-4AFD-8425-F23FB51DB796}">
  <ds:schemaRefs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3B19911-287D-4968-9201-E8712091D9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525C1-EE6F-4D35-9619-F602382D7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8FABAA-37C7-4484-A5B9-B1FD50644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64/2025 “për caktimin e anëtarësisë së komisioneve të përhershme të Kuvendit”</dc:title>
  <dc:creator>gazmend.hanku</dc:creator>
  <cp:lastModifiedBy>fjora.cahani</cp:lastModifiedBy>
  <cp:revision>6</cp:revision>
  <cp:lastPrinted>2026-03-26T09:25:00Z</cp:lastPrinted>
  <dcterms:created xsi:type="dcterms:W3CDTF">2026-03-31T07:18:00Z</dcterms:created>
  <dcterms:modified xsi:type="dcterms:W3CDTF">2026-03-31T08:58:00Z</dcterms:modified>
</cp:coreProperties>
</file>