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2CCCB" w14:textId="77777777" w:rsidR="00420682" w:rsidRPr="00242083" w:rsidRDefault="00C97389" w:rsidP="0024208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208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1C76E7A" w14:textId="77777777" w:rsidR="00024790" w:rsidRPr="00242083" w:rsidRDefault="002009A1" w:rsidP="0024208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2083">
        <w:rPr>
          <w:rFonts w:ascii="Garamond" w:hAnsi="Garamond" w:cs="Times New Roman"/>
          <w:b/>
          <w:sz w:val="24"/>
          <w:szCs w:val="24"/>
        </w:rPr>
        <w:t>Nr.</w:t>
      </w:r>
      <w:r w:rsidR="00F62A46" w:rsidRPr="00242083">
        <w:rPr>
          <w:rFonts w:ascii="Garamond" w:hAnsi="Garamond" w:cs="Times New Roman"/>
          <w:b/>
          <w:sz w:val="24"/>
          <w:szCs w:val="24"/>
        </w:rPr>
        <w:t xml:space="preserve"> </w:t>
      </w:r>
      <w:r w:rsidR="00D11BFB" w:rsidRPr="00242083">
        <w:rPr>
          <w:rFonts w:ascii="Garamond" w:hAnsi="Garamond" w:cs="Times New Roman"/>
          <w:b/>
          <w:sz w:val="24"/>
          <w:szCs w:val="24"/>
        </w:rPr>
        <w:t>59</w:t>
      </w:r>
      <w:r w:rsidR="007748A2" w:rsidRPr="00242083">
        <w:rPr>
          <w:rFonts w:ascii="Garamond" w:hAnsi="Garamond" w:cs="Times New Roman"/>
          <w:b/>
          <w:sz w:val="24"/>
          <w:szCs w:val="24"/>
        </w:rPr>
        <w:t>/202</w:t>
      </w:r>
      <w:r w:rsidR="00732D70" w:rsidRPr="00242083">
        <w:rPr>
          <w:rFonts w:ascii="Garamond" w:hAnsi="Garamond" w:cs="Times New Roman"/>
          <w:b/>
          <w:sz w:val="24"/>
          <w:szCs w:val="24"/>
        </w:rPr>
        <w:t>6</w:t>
      </w:r>
      <w:r w:rsidRPr="0024208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AE5F2EC" w14:textId="77777777" w:rsidR="00D11BFB" w:rsidRPr="00242083" w:rsidRDefault="00D11BFB" w:rsidP="0024208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2A50ED7" w14:textId="77777777" w:rsidR="00D11BFB" w:rsidRPr="00242083" w:rsidRDefault="00D11BFB" w:rsidP="0024208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2083">
        <w:rPr>
          <w:rFonts w:ascii="Garamond" w:hAnsi="Garamond" w:cs="Times New Roman"/>
          <w:b/>
          <w:sz w:val="24"/>
          <w:szCs w:val="24"/>
        </w:rPr>
        <w:t>PËR ZGJEDHJEN E ANËTARIT TË KËSHILLIT MBIKËQYRËS TË BANKËS SË SHQIPËRISË</w:t>
      </w:r>
    </w:p>
    <w:p w14:paraId="21373668" w14:textId="77777777" w:rsidR="00D11BFB" w:rsidRPr="00242083" w:rsidRDefault="00D11BFB" w:rsidP="0024208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E2F07A0" w14:textId="77777777" w:rsidR="00D11BFB" w:rsidRPr="00242083" w:rsidRDefault="00D11BFB" w:rsidP="002420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083">
        <w:rPr>
          <w:rFonts w:ascii="Garamond" w:hAnsi="Garamond" w:cs="Times New Roman"/>
          <w:sz w:val="24"/>
          <w:szCs w:val="24"/>
        </w:rPr>
        <w:t>Në mbështetj</w:t>
      </w:r>
      <w:r w:rsidR="009D7039" w:rsidRPr="00242083">
        <w:rPr>
          <w:rFonts w:ascii="Garamond" w:hAnsi="Garamond" w:cs="Times New Roman"/>
          <w:sz w:val="24"/>
          <w:szCs w:val="24"/>
        </w:rPr>
        <w:t>e të nenit 78 të Kushtetutës, nenit 44, pikat 2</w:t>
      </w:r>
      <w:r w:rsidRPr="00242083">
        <w:rPr>
          <w:rFonts w:ascii="Garamond" w:hAnsi="Garamond" w:cs="Times New Roman"/>
          <w:sz w:val="24"/>
          <w:szCs w:val="24"/>
        </w:rPr>
        <w:t xml:space="preserve"> dhe 3</w:t>
      </w:r>
      <w:r w:rsidR="009D7039" w:rsidRPr="00242083">
        <w:rPr>
          <w:rFonts w:ascii="Garamond" w:hAnsi="Garamond" w:cs="Times New Roman"/>
          <w:sz w:val="24"/>
          <w:szCs w:val="24"/>
        </w:rPr>
        <w:t>,</w:t>
      </w:r>
      <w:r w:rsidRPr="00242083">
        <w:rPr>
          <w:rFonts w:ascii="Garamond" w:hAnsi="Garamond" w:cs="Times New Roman"/>
          <w:sz w:val="24"/>
          <w:szCs w:val="24"/>
        </w:rPr>
        <w:t xml:space="preserve"> të ligjit nr. 8269, datë 23.12.1997</w:t>
      </w:r>
      <w:r w:rsidR="009D7039" w:rsidRPr="00242083">
        <w:rPr>
          <w:rFonts w:ascii="Garamond" w:hAnsi="Garamond" w:cs="Times New Roman"/>
          <w:sz w:val="24"/>
          <w:szCs w:val="24"/>
        </w:rPr>
        <w:t>,</w:t>
      </w:r>
      <w:r w:rsidRPr="00242083">
        <w:rPr>
          <w:rFonts w:ascii="Garamond" w:hAnsi="Garamond" w:cs="Times New Roman"/>
          <w:sz w:val="24"/>
          <w:szCs w:val="24"/>
        </w:rPr>
        <w:t xml:space="preserve"> “Për Bankën e Shqipërisë”, të ndryshuar, </w:t>
      </w:r>
      <w:r w:rsidR="009D7039" w:rsidRPr="00242083">
        <w:rPr>
          <w:rFonts w:ascii="Garamond" w:hAnsi="Garamond" w:cs="Times New Roman"/>
          <w:sz w:val="24"/>
          <w:szCs w:val="24"/>
        </w:rPr>
        <w:t>si dhe nenit 111</w:t>
      </w:r>
      <w:r w:rsidRPr="00242083">
        <w:rPr>
          <w:rFonts w:ascii="Garamond" w:hAnsi="Garamond" w:cs="Times New Roman"/>
          <w:sz w:val="24"/>
          <w:szCs w:val="24"/>
        </w:rPr>
        <w:t xml:space="preserve"> të Rregullores së Kuvendit, me propozimin e Këshillit të Ministrave,</w:t>
      </w:r>
    </w:p>
    <w:p w14:paraId="4D4468C7" w14:textId="77777777" w:rsidR="00D11BFB" w:rsidRPr="00242083" w:rsidRDefault="00D11BFB" w:rsidP="002420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748A76" w14:textId="77777777" w:rsidR="00D11BFB" w:rsidRPr="00242083" w:rsidRDefault="00D11BFB" w:rsidP="0024208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42083">
        <w:rPr>
          <w:rFonts w:ascii="Garamond" w:hAnsi="Garamond" w:cs="Times New Roman"/>
          <w:sz w:val="24"/>
          <w:szCs w:val="24"/>
        </w:rPr>
        <w:t>KUVENDI</w:t>
      </w:r>
    </w:p>
    <w:p w14:paraId="15F0A77D" w14:textId="77777777" w:rsidR="00D11BFB" w:rsidRPr="00242083" w:rsidRDefault="00D11BFB" w:rsidP="0024208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42083">
        <w:rPr>
          <w:rFonts w:ascii="Garamond" w:hAnsi="Garamond" w:cs="Times New Roman"/>
          <w:sz w:val="24"/>
          <w:szCs w:val="24"/>
        </w:rPr>
        <w:t>I REPUBLIKËS SË SHQIPËRISË</w:t>
      </w:r>
    </w:p>
    <w:p w14:paraId="4C5618FD" w14:textId="77777777" w:rsidR="00D11BFB" w:rsidRPr="00242083" w:rsidRDefault="00D11BFB" w:rsidP="0024208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E096CB1" w14:textId="77777777" w:rsidR="00D11BFB" w:rsidRPr="00242083" w:rsidRDefault="00D11BFB" w:rsidP="0024208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42083">
        <w:rPr>
          <w:rFonts w:ascii="Garamond" w:hAnsi="Garamond" w:cs="Times New Roman"/>
          <w:sz w:val="24"/>
          <w:szCs w:val="24"/>
        </w:rPr>
        <w:t>VENDOSI:</w:t>
      </w:r>
    </w:p>
    <w:p w14:paraId="6A9B806A" w14:textId="77777777" w:rsidR="00D11BFB" w:rsidRPr="00242083" w:rsidRDefault="00D11BFB" w:rsidP="002420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9A5299" w14:textId="77777777" w:rsidR="00D11BFB" w:rsidRPr="00242083" w:rsidRDefault="00D11BFB" w:rsidP="002420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083">
        <w:rPr>
          <w:rFonts w:ascii="Garamond" w:hAnsi="Garamond" w:cs="Times New Roman"/>
          <w:sz w:val="24"/>
          <w:szCs w:val="24"/>
        </w:rPr>
        <w:t xml:space="preserve">Zgjedhjen e zonjës </w:t>
      </w:r>
      <w:proofErr w:type="spellStart"/>
      <w:r w:rsidRPr="00242083">
        <w:rPr>
          <w:rFonts w:ascii="Garamond" w:hAnsi="Garamond" w:cs="Times New Roman"/>
          <w:sz w:val="24"/>
          <w:szCs w:val="24"/>
        </w:rPr>
        <w:t>Olta</w:t>
      </w:r>
      <w:proofErr w:type="spellEnd"/>
      <w:r w:rsidRPr="0024208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42083">
        <w:rPr>
          <w:rFonts w:ascii="Garamond" w:hAnsi="Garamond" w:cs="Times New Roman"/>
          <w:sz w:val="24"/>
          <w:szCs w:val="24"/>
        </w:rPr>
        <w:t>Rushaj</w:t>
      </w:r>
      <w:proofErr w:type="spellEnd"/>
      <w:r w:rsidRPr="00242083">
        <w:rPr>
          <w:rFonts w:ascii="Garamond" w:hAnsi="Garamond" w:cs="Times New Roman"/>
          <w:sz w:val="24"/>
          <w:szCs w:val="24"/>
        </w:rPr>
        <w:t xml:space="preserve"> anëtare të Këshillit Mbikëqyrës të Bankës së Shqipërisë.</w:t>
      </w:r>
    </w:p>
    <w:p w14:paraId="3D5FAD98" w14:textId="77777777" w:rsidR="00D11BFB" w:rsidRPr="00242083" w:rsidRDefault="00D11BFB" w:rsidP="002420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08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A937D48" w14:textId="77777777" w:rsidR="00221AAC" w:rsidRPr="00242083" w:rsidRDefault="00221AAC" w:rsidP="002420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39FD90" w14:textId="77777777" w:rsidR="00740D48" w:rsidRPr="00242083" w:rsidRDefault="00D96C4B" w:rsidP="0024208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4208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6C13EF2" w14:textId="77777777" w:rsidR="00740D48" w:rsidRPr="00242083" w:rsidRDefault="00242083" w:rsidP="0024208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24208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24208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4208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E98CE9C" w14:textId="77777777" w:rsidR="00DD7DEF" w:rsidRPr="00242083" w:rsidRDefault="00DD7DEF" w:rsidP="002420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3B2AE2" w14:textId="3B907085" w:rsidR="00976A3C" w:rsidRPr="00242083" w:rsidRDefault="00976A3C" w:rsidP="002420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4208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42083">
        <w:rPr>
          <w:rFonts w:ascii="Garamond" w:hAnsi="Garamond" w:cs="Times New Roman"/>
          <w:bCs/>
          <w:sz w:val="24"/>
          <w:szCs w:val="24"/>
        </w:rPr>
        <w:t xml:space="preserve"> </w:t>
      </w:r>
      <w:r w:rsidR="00D11BFB" w:rsidRPr="00242083">
        <w:rPr>
          <w:rFonts w:ascii="Garamond" w:hAnsi="Garamond" w:cs="Times New Roman"/>
          <w:bCs/>
          <w:sz w:val="24"/>
          <w:szCs w:val="24"/>
        </w:rPr>
        <w:t>9.4.</w:t>
      </w:r>
      <w:r w:rsidR="007748A2" w:rsidRPr="00242083">
        <w:rPr>
          <w:rFonts w:ascii="Garamond" w:hAnsi="Garamond" w:cs="Times New Roman"/>
          <w:bCs/>
          <w:sz w:val="24"/>
          <w:szCs w:val="24"/>
        </w:rPr>
        <w:t>202</w:t>
      </w:r>
      <w:r w:rsidR="00732D70" w:rsidRPr="00242083">
        <w:rPr>
          <w:rFonts w:ascii="Garamond" w:hAnsi="Garamond" w:cs="Times New Roman"/>
          <w:bCs/>
          <w:sz w:val="24"/>
          <w:szCs w:val="24"/>
        </w:rPr>
        <w:t>6</w:t>
      </w:r>
      <w:r w:rsidR="00340318" w:rsidRPr="00241E28">
        <w:t>.</w:t>
      </w:r>
      <w:bookmarkStart w:id="0" w:name="_GoBack"/>
      <w:bookmarkEnd w:id="0"/>
    </w:p>
    <w:sectPr w:rsidR="00976A3C" w:rsidRPr="00242083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67A24" w14:textId="77777777" w:rsidR="00340318" w:rsidRDefault="00340318" w:rsidP="00420682">
      <w:pPr>
        <w:spacing w:after="0" w:line="240" w:lineRule="auto"/>
      </w:pPr>
      <w:r>
        <w:separator/>
      </w:r>
    </w:p>
  </w:endnote>
  <w:endnote w:type="continuationSeparator" w:id="0">
    <w:p w14:paraId="14BEDDA5" w14:textId="77777777" w:rsidR="00340318" w:rsidRDefault="00340318" w:rsidP="00420682">
      <w:pPr>
        <w:spacing w:after="0" w:line="240" w:lineRule="auto"/>
      </w:pPr>
      <w:r>
        <w:continuationSeparator/>
      </w:r>
    </w:p>
  </w:endnote>
  <w:endnote w:type="continuationNotice" w:id="1">
    <w:p w14:paraId="1B52BFA7" w14:textId="77777777" w:rsidR="00274FCD" w:rsidRDefault="00274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572D7" w14:textId="77777777" w:rsidR="00340318" w:rsidRDefault="0034031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C37BDF" w14:textId="77777777" w:rsidR="00340318" w:rsidRDefault="00340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A6F17" w14:textId="77777777" w:rsidR="00340318" w:rsidRDefault="00340318" w:rsidP="00420682">
      <w:pPr>
        <w:spacing w:after="0" w:line="240" w:lineRule="auto"/>
      </w:pPr>
      <w:r>
        <w:separator/>
      </w:r>
    </w:p>
  </w:footnote>
  <w:footnote w:type="continuationSeparator" w:id="0">
    <w:p w14:paraId="5E351A05" w14:textId="77777777" w:rsidR="00340318" w:rsidRDefault="00340318" w:rsidP="00420682">
      <w:pPr>
        <w:spacing w:after="0" w:line="240" w:lineRule="auto"/>
      </w:pPr>
      <w:r>
        <w:continuationSeparator/>
      </w:r>
    </w:p>
  </w:footnote>
  <w:footnote w:type="continuationNotice" w:id="1">
    <w:p w14:paraId="4F2C7142" w14:textId="77777777" w:rsidR="00274FCD" w:rsidRDefault="00274F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3F71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961D3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1E28"/>
    <w:rsid w:val="0024206A"/>
    <w:rsid w:val="00242083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4FCD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18"/>
    <w:rsid w:val="003403C8"/>
    <w:rsid w:val="003547D6"/>
    <w:rsid w:val="00363075"/>
    <w:rsid w:val="00365BF7"/>
    <w:rsid w:val="00367B88"/>
    <w:rsid w:val="003706C5"/>
    <w:rsid w:val="003745EF"/>
    <w:rsid w:val="00375597"/>
    <w:rsid w:val="0038331D"/>
    <w:rsid w:val="00395396"/>
    <w:rsid w:val="003953EE"/>
    <w:rsid w:val="00397541"/>
    <w:rsid w:val="003A135F"/>
    <w:rsid w:val="003A236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7039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66E8D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1BFB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4863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7E7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EB48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33ADC9735F43E3BA5D008B36617E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2026-04-27T10:18:51Z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2026-04-22T00:00:00Z</Date_x0020_protokolli>
    <Titulli xmlns="0e656187-b300-4fb0-8bf4-3a50f872073c">Për zgjedhjen e një anëtari të Këshillit Mbikëqyrës të Bankës së Shqipërisë</Titulli>
    <Modifikuesi xmlns="0e656187-b300-4fb0-8bf4-3a50f872073c">elnejda.cokalli</Modifikuesi>
    <Nr_x002e__x0020_prot_x0020_QBZ xmlns="0e656187-b300-4fb0-8bf4-3a50f872073c">899/3</Nr_x002e__x0020_prot_x0020_QBZ>
    <Data_x0020_e_x0020_Modifikimit xmlns="0e656187-b300-4fb0-8bf4-3a50f872073c">2026-04-27T11:35:28Z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33ADC9735F43E3BA5D008B36617E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A3813-BD18-4AC2-A289-9BDBD581C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981F1E-B574-4C9F-A8E2-F7E99B9E21E3}">
  <ds:schemaRefs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00E1BFF-2FAF-4223-8318-5E093AD02D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D6315E-F10E-48A5-992A-98D6C2B7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EA5DB6-216E-44E3-9630-C9E169DB41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E10C5F-4F7E-4578-AB2E-E3F1572DB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110</cp:revision>
  <cp:lastPrinted>2026-04-20T09:41:00Z</cp:lastPrinted>
  <dcterms:created xsi:type="dcterms:W3CDTF">2024-03-05T14:35:00Z</dcterms:created>
  <dcterms:modified xsi:type="dcterms:W3CDTF">2026-04-27T11:33:00Z</dcterms:modified>
</cp:coreProperties>
</file>