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0BA146" w14:textId="77777777" w:rsidR="00420682" w:rsidRPr="00790075" w:rsidRDefault="00C97389" w:rsidP="00790075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790075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098DF4D1" w14:textId="641556BB" w:rsidR="00024790" w:rsidRPr="00790075" w:rsidRDefault="002009A1" w:rsidP="00790075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790075">
        <w:rPr>
          <w:rFonts w:ascii="Garamond" w:hAnsi="Garamond" w:cs="Times New Roman"/>
          <w:b/>
          <w:sz w:val="24"/>
          <w:szCs w:val="24"/>
        </w:rPr>
        <w:t>Nr.</w:t>
      </w:r>
      <w:r w:rsidR="00F62A46" w:rsidRPr="00790075">
        <w:rPr>
          <w:rFonts w:ascii="Garamond" w:hAnsi="Garamond" w:cs="Times New Roman"/>
          <w:b/>
          <w:sz w:val="24"/>
          <w:szCs w:val="24"/>
        </w:rPr>
        <w:t xml:space="preserve"> </w:t>
      </w:r>
      <w:r w:rsidR="00CB29A4" w:rsidRPr="00790075">
        <w:rPr>
          <w:rFonts w:ascii="Garamond" w:hAnsi="Garamond" w:cs="Times New Roman"/>
          <w:b/>
          <w:sz w:val="24"/>
          <w:szCs w:val="24"/>
        </w:rPr>
        <w:t>71</w:t>
      </w:r>
      <w:r w:rsidR="007748A2" w:rsidRPr="00790075">
        <w:rPr>
          <w:rFonts w:ascii="Garamond" w:hAnsi="Garamond" w:cs="Times New Roman"/>
          <w:b/>
          <w:sz w:val="24"/>
          <w:szCs w:val="24"/>
        </w:rPr>
        <w:t>/202</w:t>
      </w:r>
      <w:r w:rsidR="00732D70" w:rsidRPr="00790075">
        <w:rPr>
          <w:rFonts w:ascii="Garamond" w:hAnsi="Garamond" w:cs="Times New Roman"/>
          <w:b/>
          <w:sz w:val="24"/>
          <w:szCs w:val="24"/>
        </w:rPr>
        <w:t>6</w:t>
      </w:r>
      <w:r w:rsidRPr="00790075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1D9E6F9C" w14:textId="77777777" w:rsidR="00BA6BF5" w:rsidRPr="00790075" w:rsidRDefault="00BA6BF5" w:rsidP="0079007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04488A0" w14:textId="3438F24C" w:rsidR="00030733" w:rsidRPr="00790075" w:rsidRDefault="00030733" w:rsidP="00790075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790075">
        <w:rPr>
          <w:rFonts w:ascii="Garamond" w:hAnsi="Garamond" w:cs="Times New Roman"/>
          <w:b/>
          <w:bCs/>
          <w:sz w:val="24"/>
          <w:szCs w:val="24"/>
        </w:rPr>
        <w:t>PËR MOSMIRATIMIN NË PARIM TË PROJEKTLIGJIT</w:t>
      </w:r>
      <w:r w:rsidR="00EC1DB0">
        <w:rPr>
          <w:rFonts w:ascii="Garamond" w:hAnsi="Garamond" w:cs="Times New Roman"/>
          <w:b/>
          <w:bCs/>
          <w:sz w:val="24"/>
          <w:szCs w:val="24"/>
        </w:rPr>
        <w:t>,</w:t>
      </w:r>
      <w:r w:rsidRPr="00790075">
        <w:rPr>
          <w:rFonts w:ascii="Garamond" w:hAnsi="Garamond" w:cs="Times New Roman"/>
          <w:b/>
          <w:bCs/>
          <w:sz w:val="24"/>
          <w:szCs w:val="24"/>
        </w:rPr>
        <w:t xml:space="preserve"> </w:t>
      </w:r>
    </w:p>
    <w:p w14:paraId="459760B2" w14:textId="57B6F3E6" w:rsidR="00030733" w:rsidRPr="00790075" w:rsidRDefault="00030733" w:rsidP="00790075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790075">
        <w:rPr>
          <w:rFonts w:ascii="Garamond" w:hAnsi="Garamond" w:cs="Times New Roman"/>
          <w:b/>
          <w:bCs/>
          <w:sz w:val="24"/>
          <w:szCs w:val="24"/>
        </w:rPr>
        <w:t xml:space="preserve">“PËR MEKANIZMIN E REAGIMIT NDAJ KRIZAVE TË FURNIZIMIT </w:t>
      </w:r>
    </w:p>
    <w:p w14:paraId="17D6B5CE" w14:textId="187D5B24" w:rsidR="00030733" w:rsidRPr="00790075" w:rsidRDefault="00030733" w:rsidP="00790075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790075">
        <w:rPr>
          <w:rFonts w:ascii="Garamond" w:hAnsi="Garamond" w:cs="Times New Roman"/>
          <w:b/>
          <w:bCs/>
          <w:sz w:val="24"/>
          <w:szCs w:val="24"/>
        </w:rPr>
        <w:t>DHE ÇMIMEVE TË LËNDËS DJEGËSE”</w:t>
      </w:r>
    </w:p>
    <w:p w14:paraId="0D0B8460" w14:textId="77777777" w:rsidR="00030733" w:rsidRPr="00790075" w:rsidRDefault="00030733" w:rsidP="00790075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0DE2119F" w14:textId="1C1E43BB" w:rsidR="00030733" w:rsidRPr="00790075" w:rsidRDefault="00030733" w:rsidP="0079007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90075">
        <w:rPr>
          <w:rFonts w:ascii="Garamond" w:hAnsi="Garamond" w:cs="Times New Roman"/>
          <w:sz w:val="24"/>
          <w:szCs w:val="24"/>
        </w:rPr>
        <w:t>Në mbështetje të neneve 81, pika 1, e 83, pika 1, të Kushtetutës dhe neneve 38, pika 6, e 55, pika 1, të Rregullores së Kuvendit,</w:t>
      </w:r>
    </w:p>
    <w:p w14:paraId="61C73EEE" w14:textId="77777777" w:rsidR="00030733" w:rsidRPr="00790075" w:rsidRDefault="00030733" w:rsidP="00790075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33C62307" w14:textId="61414800" w:rsidR="00030733" w:rsidRPr="00790075" w:rsidRDefault="00030733" w:rsidP="0079007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790075">
        <w:rPr>
          <w:rFonts w:ascii="Garamond" w:hAnsi="Garamond" w:cs="Times New Roman"/>
          <w:sz w:val="24"/>
          <w:szCs w:val="24"/>
        </w:rPr>
        <w:t>KUVENDI</w:t>
      </w:r>
    </w:p>
    <w:p w14:paraId="6AEDFA04" w14:textId="77777777" w:rsidR="00030733" w:rsidRPr="00790075" w:rsidRDefault="00030733" w:rsidP="0079007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790075">
        <w:rPr>
          <w:rFonts w:ascii="Garamond" w:hAnsi="Garamond" w:cs="Times New Roman"/>
          <w:sz w:val="24"/>
          <w:szCs w:val="24"/>
        </w:rPr>
        <w:t>I REPUBLIKËS SË SHQIPËRISË</w:t>
      </w:r>
    </w:p>
    <w:p w14:paraId="1C6C497E" w14:textId="77777777" w:rsidR="00030733" w:rsidRPr="00790075" w:rsidRDefault="00030733" w:rsidP="0079007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014C2C9C" w14:textId="27332708" w:rsidR="00030733" w:rsidRPr="00790075" w:rsidRDefault="00030733" w:rsidP="0079007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790075">
        <w:rPr>
          <w:rFonts w:ascii="Garamond" w:hAnsi="Garamond" w:cs="Times New Roman"/>
          <w:sz w:val="24"/>
          <w:szCs w:val="24"/>
        </w:rPr>
        <w:t>VENDOSI:</w:t>
      </w:r>
    </w:p>
    <w:p w14:paraId="6919C056" w14:textId="77777777" w:rsidR="00030733" w:rsidRPr="00790075" w:rsidRDefault="00030733" w:rsidP="00790075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1BF48BFF" w14:textId="39F47B9A" w:rsidR="00030733" w:rsidRPr="00790075" w:rsidRDefault="00030733" w:rsidP="0079007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90075">
        <w:rPr>
          <w:rFonts w:ascii="Garamond" w:hAnsi="Garamond" w:cs="Times New Roman"/>
          <w:sz w:val="24"/>
          <w:szCs w:val="24"/>
        </w:rPr>
        <w:t>I. Mosmiratimin në parim të projektligjit “Për mekanizmin e reagimit ndaj krizave të furnizimit dhe çmimeve të lëndës djegëse”, nismë deputeti.</w:t>
      </w:r>
    </w:p>
    <w:p w14:paraId="622C6A98" w14:textId="3D8A939B" w:rsidR="00221AAC" w:rsidRPr="00790075" w:rsidRDefault="00030733" w:rsidP="0079007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bookmarkStart w:id="0" w:name="_GoBack"/>
      <w:bookmarkEnd w:id="0"/>
      <w:proofErr w:type="spellStart"/>
      <w:r w:rsidRPr="00790075">
        <w:rPr>
          <w:rFonts w:ascii="Garamond" w:hAnsi="Garamond" w:cs="Times New Roman"/>
          <w:sz w:val="24"/>
          <w:szCs w:val="24"/>
        </w:rPr>
        <w:t>II</w:t>
      </w:r>
      <w:proofErr w:type="spellEnd"/>
      <w:r w:rsidRPr="00790075">
        <w:rPr>
          <w:rFonts w:ascii="Garamond" w:hAnsi="Garamond" w:cs="Times New Roman"/>
          <w:sz w:val="24"/>
          <w:szCs w:val="24"/>
        </w:rPr>
        <w:t>. Ky vendim hyn në fuqi menjëherë.</w:t>
      </w:r>
    </w:p>
    <w:p w14:paraId="5D1A3E75" w14:textId="77777777" w:rsidR="00030733" w:rsidRPr="00790075" w:rsidRDefault="00030733" w:rsidP="0079007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709A1FA" w14:textId="77777777" w:rsidR="00790075" w:rsidRPr="00790075" w:rsidRDefault="00740D48" w:rsidP="00790075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90075">
        <w:rPr>
          <w:rFonts w:ascii="Garamond" w:hAnsi="Garamond" w:cs="Times New Roman"/>
          <w:bCs/>
          <w:sz w:val="24"/>
          <w:szCs w:val="24"/>
        </w:rPr>
        <w:tab/>
      </w:r>
      <w:r w:rsidR="00790075" w:rsidRPr="00790075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KRYETAR </w:t>
      </w:r>
    </w:p>
    <w:p w14:paraId="1797B3F6" w14:textId="77777777" w:rsidR="00790075" w:rsidRPr="00790075" w:rsidRDefault="00790075" w:rsidP="00790075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proofErr w:type="spellStart"/>
      <w:r w:rsidRPr="00790075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Niko</w:t>
      </w:r>
      <w:proofErr w:type="spellEnd"/>
      <w:r w:rsidRPr="00790075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790075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Peleshi</w:t>
      </w:r>
      <w:proofErr w:type="spellEnd"/>
    </w:p>
    <w:p w14:paraId="6EBF8C6A" w14:textId="77777777" w:rsidR="00DD7DEF" w:rsidRPr="00790075" w:rsidRDefault="00DD7DEF" w:rsidP="00790075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57AB651" w14:textId="380BB559" w:rsidR="00976A3C" w:rsidRPr="00790075" w:rsidRDefault="00976A3C" w:rsidP="00790075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790075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790075">
        <w:rPr>
          <w:rFonts w:ascii="Garamond" w:hAnsi="Garamond" w:cs="Times New Roman"/>
          <w:bCs/>
          <w:sz w:val="24"/>
          <w:szCs w:val="24"/>
        </w:rPr>
        <w:t xml:space="preserve"> </w:t>
      </w:r>
      <w:r w:rsidR="00030733" w:rsidRPr="00790075">
        <w:rPr>
          <w:rFonts w:ascii="Garamond" w:hAnsi="Garamond" w:cs="Times New Roman"/>
          <w:bCs/>
          <w:sz w:val="24"/>
          <w:szCs w:val="24"/>
        </w:rPr>
        <w:t>8.</w:t>
      </w:r>
      <w:r w:rsidR="00CB29A4" w:rsidRPr="00790075">
        <w:rPr>
          <w:rFonts w:ascii="Garamond" w:hAnsi="Garamond" w:cs="Times New Roman"/>
          <w:bCs/>
          <w:sz w:val="24"/>
          <w:szCs w:val="24"/>
        </w:rPr>
        <w:t>5</w:t>
      </w:r>
      <w:r w:rsidR="00030733" w:rsidRPr="00790075">
        <w:rPr>
          <w:rFonts w:ascii="Garamond" w:hAnsi="Garamond" w:cs="Times New Roman"/>
          <w:bCs/>
          <w:sz w:val="24"/>
          <w:szCs w:val="24"/>
        </w:rPr>
        <w:t>.</w:t>
      </w:r>
      <w:r w:rsidR="007748A2" w:rsidRPr="00790075">
        <w:rPr>
          <w:rFonts w:ascii="Garamond" w:hAnsi="Garamond" w:cs="Times New Roman"/>
          <w:bCs/>
          <w:sz w:val="24"/>
          <w:szCs w:val="24"/>
        </w:rPr>
        <w:t>202</w:t>
      </w:r>
      <w:r w:rsidR="00732D70" w:rsidRPr="00790075">
        <w:rPr>
          <w:rFonts w:ascii="Garamond" w:hAnsi="Garamond" w:cs="Times New Roman"/>
          <w:bCs/>
          <w:sz w:val="24"/>
          <w:szCs w:val="24"/>
        </w:rPr>
        <w:t>6</w:t>
      </w:r>
      <w:r w:rsidR="00EC1DB0">
        <w:rPr>
          <w:rFonts w:ascii="Garamond" w:hAnsi="Garamond" w:cs="Times New Roman"/>
          <w:bCs/>
          <w:sz w:val="24"/>
          <w:szCs w:val="24"/>
        </w:rPr>
        <w:t>.</w:t>
      </w:r>
    </w:p>
    <w:p w14:paraId="0FB12C5A" w14:textId="77777777" w:rsidR="00200D3D" w:rsidRPr="00790075" w:rsidRDefault="00200D3D" w:rsidP="00790075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1AFF33E4" w14:textId="77777777" w:rsidR="00CE5517" w:rsidRPr="00790075" w:rsidRDefault="00CE5517" w:rsidP="00790075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4B767856" w14:textId="77777777" w:rsidR="009A2331" w:rsidRPr="00790075" w:rsidRDefault="009A2331" w:rsidP="00790075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1AF35229" w14:textId="77777777" w:rsidR="008A48E5" w:rsidRPr="00790075" w:rsidRDefault="008A48E5" w:rsidP="00790075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03A3BD59" w14:textId="77777777" w:rsidR="00213234" w:rsidRPr="00790075" w:rsidRDefault="00213234" w:rsidP="00790075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0"/>
          <w:szCs w:val="20"/>
        </w:rPr>
      </w:pPr>
    </w:p>
    <w:sectPr w:rsidR="00213234" w:rsidRPr="00790075" w:rsidSect="00C02B3E">
      <w:footerReference w:type="default" r:id="rId13"/>
      <w:pgSz w:w="11906" w:h="16838" w:code="9"/>
      <w:pgMar w:top="1080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C388E6" w14:textId="77777777" w:rsidR="00EC1DB0" w:rsidRDefault="00EC1DB0" w:rsidP="00420682">
      <w:pPr>
        <w:spacing w:after="0" w:line="240" w:lineRule="auto"/>
      </w:pPr>
      <w:r>
        <w:separator/>
      </w:r>
    </w:p>
  </w:endnote>
  <w:endnote w:type="continuationSeparator" w:id="0">
    <w:p w14:paraId="66C42365" w14:textId="77777777" w:rsidR="00EC1DB0" w:rsidRDefault="00EC1DB0" w:rsidP="00420682">
      <w:pPr>
        <w:spacing w:after="0" w:line="240" w:lineRule="auto"/>
      </w:pPr>
      <w:r>
        <w:continuationSeparator/>
      </w:r>
    </w:p>
  </w:endnote>
  <w:endnote w:type="continuationNotice" w:id="1">
    <w:p w14:paraId="3A80EC6D" w14:textId="77777777" w:rsidR="00EC1DB0" w:rsidRDefault="00EC1DB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CEDECFC" w14:textId="77777777" w:rsidR="00EC1DB0" w:rsidRDefault="00EC1DB0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4EA9708A" w14:textId="77777777" w:rsidR="00EC1DB0" w:rsidRDefault="00EC1D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525D81" w14:textId="77777777" w:rsidR="00EC1DB0" w:rsidRDefault="00EC1DB0" w:rsidP="00420682">
      <w:pPr>
        <w:spacing w:after="0" w:line="240" w:lineRule="auto"/>
      </w:pPr>
      <w:r>
        <w:separator/>
      </w:r>
    </w:p>
  </w:footnote>
  <w:footnote w:type="continuationSeparator" w:id="0">
    <w:p w14:paraId="479C6D1E" w14:textId="77777777" w:rsidR="00EC1DB0" w:rsidRDefault="00EC1DB0" w:rsidP="00420682">
      <w:pPr>
        <w:spacing w:after="0" w:line="240" w:lineRule="auto"/>
      </w:pPr>
      <w:r>
        <w:continuationSeparator/>
      </w:r>
    </w:p>
  </w:footnote>
  <w:footnote w:type="continuationNotice" w:id="1">
    <w:p w14:paraId="0F4914E2" w14:textId="77777777" w:rsidR="00EC1DB0" w:rsidRDefault="00EC1DB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30733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72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100A3A"/>
    <w:rsid w:val="00101BA0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82ABA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142B"/>
    <w:rsid w:val="00294FCA"/>
    <w:rsid w:val="00296ECC"/>
    <w:rsid w:val="002A453A"/>
    <w:rsid w:val="002A47D7"/>
    <w:rsid w:val="002B5575"/>
    <w:rsid w:val="002C11B7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40711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42BD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15226"/>
    <w:rsid w:val="00420682"/>
    <w:rsid w:val="00433BCD"/>
    <w:rsid w:val="00436717"/>
    <w:rsid w:val="00437B33"/>
    <w:rsid w:val="00445610"/>
    <w:rsid w:val="00446CCC"/>
    <w:rsid w:val="00452C97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5CD7"/>
    <w:rsid w:val="004B6ED9"/>
    <w:rsid w:val="004C20B0"/>
    <w:rsid w:val="004C298B"/>
    <w:rsid w:val="004C2DFD"/>
    <w:rsid w:val="004C67EE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16D5"/>
    <w:rsid w:val="004F446C"/>
    <w:rsid w:val="004F447A"/>
    <w:rsid w:val="004F7030"/>
    <w:rsid w:val="00513E1E"/>
    <w:rsid w:val="00513F13"/>
    <w:rsid w:val="005201B5"/>
    <w:rsid w:val="0052203F"/>
    <w:rsid w:val="00522FFB"/>
    <w:rsid w:val="00531970"/>
    <w:rsid w:val="00531A97"/>
    <w:rsid w:val="00532B3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5425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6A34"/>
    <w:rsid w:val="00647466"/>
    <w:rsid w:val="006513F8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2D70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90075"/>
    <w:rsid w:val="007910E6"/>
    <w:rsid w:val="007A1622"/>
    <w:rsid w:val="007A2A36"/>
    <w:rsid w:val="007A2E0E"/>
    <w:rsid w:val="007A460E"/>
    <w:rsid w:val="007A7BEC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58E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2E33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2EB6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9F540D"/>
    <w:rsid w:val="00A01F1A"/>
    <w:rsid w:val="00A06D12"/>
    <w:rsid w:val="00A10B5D"/>
    <w:rsid w:val="00A1443F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87D13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360"/>
    <w:rsid w:val="00B238ED"/>
    <w:rsid w:val="00B26672"/>
    <w:rsid w:val="00B2797E"/>
    <w:rsid w:val="00B3200A"/>
    <w:rsid w:val="00B36D92"/>
    <w:rsid w:val="00B46B49"/>
    <w:rsid w:val="00B51F9D"/>
    <w:rsid w:val="00B54D96"/>
    <w:rsid w:val="00B6099E"/>
    <w:rsid w:val="00B61804"/>
    <w:rsid w:val="00B6427E"/>
    <w:rsid w:val="00B67778"/>
    <w:rsid w:val="00B67E49"/>
    <w:rsid w:val="00B8668D"/>
    <w:rsid w:val="00B9783F"/>
    <w:rsid w:val="00BA1706"/>
    <w:rsid w:val="00BA1CAD"/>
    <w:rsid w:val="00BA5571"/>
    <w:rsid w:val="00BA6BF5"/>
    <w:rsid w:val="00BA7E1D"/>
    <w:rsid w:val="00BB15C8"/>
    <w:rsid w:val="00BB1755"/>
    <w:rsid w:val="00BB6F57"/>
    <w:rsid w:val="00BC0B3B"/>
    <w:rsid w:val="00BC61E3"/>
    <w:rsid w:val="00BD4611"/>
    <w:rsid w:val="00BD625D"/>
    <w:rsid w:val="00BE2D48"/>
    <w:rsid w:val="00BE4BA2"/>
    <w:rsid w:val="00BE5023"/>
    <w:rsid w:val="00BF2791"/>
    <w:rsid w:val="00C02B3E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97389"/>
    <w:rsid w:val="00CA0828"/>
    <w:rsid w:val="00CB0B77"/>
    <w:rsid w:val="00CB13A2"/>
    <w:rsid w:val="00CB1B8E"/>
    <w:rsid w:val="00CB29A4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02E43"/>
    <w:rsid w:val="00D127E2"/>
    <w:rsid w:val="00D23C4B"/>
    <w:rsid w:val="00D24B56"/>
    <w:rsid w:val="00D3649D"/>
    <w:rsid w:val="00D41916"/>
    <w:rsid w:val="00D45AC2"/>
    <w:rsid w:val="00D45BE4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96C4B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B262A"/>
    <w:rsid w:val="00EC1DB0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1F02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2DFB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B5D9A8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BCF924D75B74B99882172B6554B126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71</Nr_x002e__x0020_akti>
    <Data_x0020_e_x0020_Krijimit xmlns="0e656187-b300-4fb0-8bf4-3a50f872073c">2026-05-19T09:00:03Z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2026-05-18T00:00:00Z</Date_x0020_protokolli>
    <Titulli xmlns="0e656187-b300-4fb0-8bf4-3a50f872073c">Për mosmiratimin në parim të projektligjit “Për mekanizmin e reagimit ndaj krizave të furnizimit dhe çmimeve të lëndës djegëse”</Titulli>
    <Modifikuesi xmlns="0e656187-b300-4fb0-8bf4-3a50f872073c">ermira.bukaci</Modifikuesi>
    <Nr_x002e__x0020_prot_x0020_QBZ xmlns="0e656187-b300-4fb0-8bf4-3a50f872073c">1124/4</Nr_x002e__x0020_prot_x0020_QBZ>
    <Data_x0020_e_x0020_Modifikimit xmlns="0e656187-b300-4fb0-8bf4-3a50f872073c">2026-05-19T09:17:07Z</Data_x0020_e_x0020_Modifikimit>
    <Dekretuar xmlns="0e656187-b300-4fb0-8bf4-3a50f872073c">false</Dekretuar>
    <Data xmlns="0e656187-b300-4fb0-8bf4-3a50f872073c">2026-05-08T00:00:00Z</Data>
    <Nr_x002e__x0020_protokolli_x0020_i_x0020_aktit xmlns="0e656187-b300-4fb0-8bf4-3a50f872073c">2196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BCF924D75B74B99882172B6554B126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6AA2FD-4A61-43B8-AE9E-A1F87FCD12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07136AD-DB14-4731-9E77-88355DF45BFF}">
  <ds:schemaRefs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purl.org/dc/elements/1.1/"/>
    <ds:schemaRef ds:uri="http://purl.org/dc/terms/"/>
    <ds:schemaRef ds:uri="http://purl.org/dc/dcmitype/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B2FD7956-3B57-451F-A608-ECDC10FE1D6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4DF366C-431A-4B71-B445-60AF3571440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9351547-8CF1-4173-833C-EEA10B427B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5D5FF67-FF9F-4924-A2AD-A0671A652A1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829dacc4-3f6a-4f01-8c73-3a3f5b07ef1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mosmiratimin në parim të projektligjit “Për mekanizmin e reagimit ndaj krizave të furnizimit dhe çmimeve të lëndës djegëse”</vt:lpstr>
    </vt:vector>
  </TitlesOfParts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mosmiratimin në parim të projektligjit “Për mekanizmin e reagimit ndaj krizave të furnizimit dhe çmimeve të lëndës djegëse”</dc:title>
  <dc:creator>gazmend.hanku</dc:creator>
  <cp:lastModifiedBy>Alma Lisaku</cp:lastModifiedBy>
  <cp:revision>5</cp:revision>
  <cp:lastPrinted>2026-05-13T09:36:00Z</cp:lastPrinted>
  <dcterms:created xsi:type="dcterms:W3CDTF">2026-05-19T08:04:00Z</dcterms:created>
  <dcterms:modified xsi:type="dcterms:W3CDTF">2026-05-19T08:44:00Z</dcterms:modified>
</cp:coreProperties>
</file>