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AF365F" w:rsidRDefault="00C97389" w:rsidP="00AF365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365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6D097405" w:rsidR="00024790" w:rsidRPr="00AF365F" w:rsidRDefault="002009A1" w:rsidP="00AF365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365F">
        <w:rPr>
          <w:rFonts w:ascii="Garamond" w:hAnsi="Garamond" w:cs="Times New Roman"/>
          <w:b/>
          <w:sz w:val="24"/>
          <w:szCs w:val="24"/>
        </w:rPr>
        <w:t>Nr.</w:t>
      </w:r>
      <w:r w:rsidR="00F62A46" w:rsidRPr="00AF365F">
        <w:rPr>
          <w:rFonts w:ascii="Garamond" w:hAnsi="Garamond" w:cs="Times New Roman"/>
          <w:b/>
          <w:sz w:val="24"/>
          <w:szCs w:val="24"/>
        </w:rPr>
        <w:t xml:space="preserve"> </w:t>
      </w:r>
      <w:r w:rsidR="002E29A8" w:rsidRPr="00AF365F">
        <w:rPr>
          <w:rFonts w:ascii="Garamond" w:hAnsi="Garamond" w:cs="Times New Roman"/>
          <w:b/>
          <w:sz w:val="24"/>
          <w:szCs w:val="24"/>
        </w:rPr>
        <w:t>120</w:t>
      </w:r>
      <w:r w:rsidR="007748A2" w:rsidRPr="00AF365F">
        <w:rPr>
          <w:rFonts w:ascii="Garamond" w:hAnsi="Garamond" w:cs="Times New Roman"/>
          <w:b/>
          <w:sz w:val="24"/>
          <w:szCs w:val="24"/>
        </w:rPr>
        <w:t>/202</w:t>
      </w:r>
      <w:r w:rsidR="00732D70" w:rsidRPr="00AF365F">
        <w:rPr>
          <w:rFonts w:ascii="Garamond" w:hAnsi="Garamond" w:cs="Times New Roman"/>
          <w:b/>
          <w:sz w:val="24"/>
          <w:szCs w:val="24"/>
        </w:rPr>
        <w:t>6</w:t>
      </w:r>
      <w:r w:rsidRPr="00AF365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AF365F" w:rsidRDefault="00BA6BF5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0C4DB5" w14:textId="77777777" w:rsidR="002E29A8" w:rsidRPr="00AF365F" w:rsidRDefault="002E29A8" w:rsidP="00AF365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365F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KRYETAR TË KOMISIONIT </w:t>
      </w:r>
    </w:p>
    <w:p w14:paraId="20BBA99D" w14:textId="02582190" w:rsidR="002E29A8" w:rsidRPr="00AF365F" w:rsidRDefault="002E29A8" w:rsidP="00AF365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365F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5A66BD2E" w14:textId="77777777" w:rsidR="002E29A8" w:rsidRPr="00AF365F" w:rsidRDefault="002E29A8" w:rsidP="00AF365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274830D" w14:textId="46634178" w:rsidR="002E29A8" w:rsidRPr="00AF365F" w:rsidRDefault="002E29A8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365F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C43EE4">
        <w:rPr>
          <w:rFonts w:ascii="Garamond" w:hAnsi="Garamond" w:cs="Times New Roman"/>
          <w:sz w:val="24"/>
          <w:szCs w:val="24"/>
        </w:rPr>
        <w:t>,</w:t>
      </w:r>
      <w:r w:rsidRPr="00AF365F">
        <w:rPr>
          <w:rFonts w:ascii="Garamond" w:hAnsi="Garamond" w:cs="Times New Roman"/>
          <w:sz w:val="24"/>
          <w:szCs w:val="24"/>
        </w:rPr>
        <w:t xml:space="preserve"> “Për </w:t>
      </w:r>
      <w:r w:rsidR="00533DD4" w:rsidRPr="00AF365F">
        <w:rPr>
          <w:rFonts w:ascii="Garamond" w:hAnsi="Garamond" w:cs="Times New Roman"/>
          <w:sz w:val="24"/>
          <w:szCs w:val="24"/>
        </w:rPr>
        <w:t>p</w:t>
      </w:r>
      <w:r w:rsidRPr="00AF365F">
        <w:rPr>
          <w:rFonts w:ascii="Garamond" w:hAnsi="Garamond" w:cs="Times New Roman"/>
          <w:sz w:val="24"/>
          <w:szCs w:val="24"/>
        </w:rPr>
        <w:t xml:space="preserve">rokurimin </w:t>
      </w:r>
      <w:r w:rsidR="00533DD4" w:rsidRPr="00AF365F">
        <w:rPr>
          <w:rFonts w:ascii="Garamond" w:hAnsi="Garamond" w:cs="Times New Roman"/>
          <w:sz w:val="24"/>
          <w:szCs w:val="24"/>
        </w:rPr>
        <w:t>p</w:t>
      </w:r>
      <w:r w:rsidRPr="00AF365F">
        <w:rPr>
          <w:rFonts w:ascii="Garamond" w:hAnsi="Garamond" w:cs="Times New Roman"/>
          <w:sz w:val="24"/>
          <w:szCs w:val="24"/>
        </w:rPr>
        <w:t>ublik”, i ndryshuar, si dhe nenit 111 të Rregullores së Kuvendit, me propozimin e Këshillit të</w:t>
      </w:r>
      <w:r w:rsidR="00150182" w:rsidRPr="00AF365F">
        <w:rPr>
          <w:rFonts w:ascii="Garamond" w:hAnsi="Garamond" w:cs="Times New Roman"/>
          <w:sz w:val="24"/>
          <w:szCs w:val="24"/>
        </w:rPr>
        <w:t xml:space="preserve"> </w:t>
      </w:r>
      <w:r w:rsidRPr="00AF365F">
        <w:rPr>
          <w:rFonts w:ascii="Garamond" w:hAnsi="Garamond" w:cs="Times New Roman"/>
          <w:sz w:val="24"/>
          <w:szCs w:val="24"/>
        </w:rPr>
        <w:t xml:space="preserve">Ministrave, </w:t>
      </w:r>
    </w:p>
    <w:p w14:paraId="3AD44E6F" w14:textId="77777777" w:rsidR="002E29A8" w:rsidRPr="00AF365F" w:rsidRDefault="002E29A8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D1C173" w14:textId="7EFF2DB3" w:rsidR="002E29A8" w:rsidRPr="00AF365F" w:rsidRDefault="002E29A8" w:rsidP="00AF365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F365F">
        <w:rPr>
          <w:rFonts w:ascii="Garamond" w:hAnsi="Garamond" w:cs="Times New Roman"/>
          <w:sz w:val="24"/>
          <w:szCs w:val="24"/>
        </w:rPr>
        <w:t>KUVENDI</w:t>
      </w:r>
    </w:p>
    <w:p w14:paraId="72F763C4" w14:textId="77777777" w:rsidR="002E29A8" w:rsidRPr="00AF365F" w:rsidRDefault="002E29A8" w:rsidP="00AF365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F365F">
        <w:rPr>
          <w:rFonts w:ascii="Garamond" w:hAnsi="Garamond" w:cs="Times New Roman"/>
          <w:sz w:val="24"/>
          <w:szCs w:val="24"/>
        </w:rPr>
        <w:t>I REPUBLIKËS SË SHQIPËRISË</w:t>
      </w:r>
    </w:p>
    <w:p w14:paraId="688A3004" w14:textId="77777777" w:rsidR="00150182" w:rsidRPr="00AF365F" w:rsidRDefault="00150182" w:rsidP="00AF365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7BB544F" w14:textId="3A5DD025" w:rsidR="002E29A8" w:rsidRPr="00AF365F" w:rsidRDefault="002E29A8" w:rsidP="00AF365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F365F">
        <w:rPr>
          <w:rFonts w:ascii="Garamond" w:hAnsi="Garamond" w:cs="Times New Roman"/>
          <w:sz w:val="24"/>
          <w:szCs w:val="24"/>
        </w:rPr>
        <w:t>VENDOSI:</w:t>
      </w:r>
    </w:p>
    <w:p w14:paraId="089E2927" w14:textId="77777777" w:rsidR="002E29A8" w:rsidRPr="00AF365F" w:rsidRDefault="002E29A8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9D7777" w14:textId="1562C8D3" w:rsidR="002E29A8" w:rsidRPr="00AF365F" w:rsidRDefault="002E29A8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365F">
        <w:rPr>
          <w:rFonts w:ascii="Garamond" w:hAnsi="Garamond" w:cs="Times New Roman"/>
          <w:sz w:val="24"/>
          <w:szCs w:val="24"/>
        </w:rPr>
        <w:t xml:space="preserve">Moszgjedhjen e zotit </w:t>
      </w:r>
      <w:r w:rsidR="00C43EE4" w:rsidRPr="00AF365F">
        <w:rPr>
          <w:rFonts w:ascii="Garamond" w:hAnsi="Garamond" w:cs="Times New Roman"/>
          <w:sz w:val="24"/>
          <w:szCs w:val="24"/>
        </w:rPr>
        <w:t xml:space="preserve">Behar Zeneli </w:t>
      </w:r>
      <w:r w:rsidR="00C3447B" w:rsidRPr="00AF365F">
        <w:rPr>
          <w:rFonts w:ascii="Garamond" w:hAnsi="Garamond" w:cs="Times New Roman"/>
          <w:sz w:val="24"/>
          <w:szCs w:val="24"/>
        </w:rPr>
        <w:t>k</w:t>
      </w:r>
      <w:r w:rsidRPr="00AF365F">
        <w:rPr>
          <w:rFonts w:ascii="Garamond" w:hAnsi="Garamond" w:cs="Times New Roman"/>
          <w:sz w:val="24"/>
          <w:szCs w:val="24"/>
        </w:rPr>
        <w:t>ryetar të Komisionit të Prokurimit Publik.</w:t>
      </w:r>
    </w:p>
    <w:p w14:paraId="78C7E0F4" w14:textId="2760D947" w:rsidR="00221AAC" w:rsidRDefault="002E29A8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365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DC82B88" w14:textId="77777777" w:rsidR="00AF365F" w:rsidRPr="00AF365F" w:rsidRDefault="00AF365F" w:rsidP="00AF36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32B415DD" w:rsidR="00740D48" w:rsidRPr="00AF365F" w:rsidRDefault="00D96C4B" w:rsidP="00AF365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F365F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1CBFAD0E" w:rsidR="00740D48" w:rsidRPr="00AF365F" w:rsidRDefault="00D96C4B" w:rsidP="00AF365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F365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AF365F" w:rsidRPr="00AF365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AF365F" w:rsidRDefault="00DD7DEF" w:rsidP="00AF365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9576AF9" w14:textId="09BEF1D1" w:rsidR="00976A3C" w:rsidRPr="00AF365F" w:rsidRDefault="00976A3C" w:rsidP="00AF365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365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F365F">
        <w:rPr>
          <w:rFonts w:ascii="Garamond" w:hAnsi="Garamond" w:cs="Times New Roman"/>
          <w:bCs/>
          <w:sz w:val="24"/>
          <w:szCs w:val="24"/>
        </w:rPr>
        <w:t xml:space="preserve"> </w:t>
      </w:r>
      <w:r w:rsidR="00C3447B" w:rsidRPr="00AF365F">
        <w:rPr>
          <w:rFonts w:ascii="Garamond" w:hAnsi="Garamond" w:cs="Times New Roman"/>
          <w:bCs/>
          <w:sz w:val="24"/>
          <w:szCs w:val="24"/>
        </w:rPr>
        <w:t>23.7.</w:t>
      </w:r>
      <w:r w:rsidR="007748A2" w:rsidRPr="00AF365F">
        <w:rPr>
          <w:rFonts w:ascii="Garamond" w:hAnsi="Garamond" w:cs="Times New Roman"/>
          <w:bCs/>
          <w:sz w:val="24"/>
          <w:szCs w:val="24"/>
        </w:rPr>
        <w:t>202</w:t>
      </w:r>
      <w:r w:rsidR="00732D70" w:rsidRPr="00AF365F">
        <w:rPr>
          <w:rFonts w:ascii="Garamond" w:hAnsi="Garamond" w:cs="Times New Roman"/>
          <w:bCs/>
          <w:sz w:val="24"/>
          <w:szCs w:val="24"/>
        </w:rPr>
        <w:t>6</w:t>
      </w:r>
      <w:r w:rsidR="00C43EE4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39AFA10F" w14:textId="77777777" w:rsidR="00200D3D" w:rsidRPr="00AF365F" w:rsidRDefault="00200D3D" w:rsidP="00AF365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AF365F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A47DD" w14:textId="77777777" w:rsidR="00AF365F" w:rsidRDefault="00AF365F" w:rsidP="00420682">
      <w:pPr>
        <w:spacing w:after="0" w:line="240" w:lineRule="auto"/>
      </w:pPr>
      <w:r>
        <w:separator/>
      </w:r>
    </w:p>
  </w:endnote>
  <w:endnote w:type="continuationSeparator" w:id="0">
    <w:p w14:paraId="5313B894" w14:textId="77777777" w:rsidR="00AF365F" w:rsidRDefault="00AF365F" w:rsidP="00420682">
      <w:pPr>
        <w:spacing w:after="0" w:line="240" w:lineRule="auto"/>
      </w:pPr>
      <w:r>
        <w:continuationSeparator/>
      </w:r>
    </w:p>
  </w:endnote>
  <w:endnote w:type="continuationNotice" w:id="1">
    <w:p w14:paraId="4F54977B" w14:textId="77777777" w:rsidR="00987CAD" w:rsidRDefault="00987C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AF365F" w:rsidRDefault="00AF365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AF365F" w:rsidRDefault="00AF3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8F9C2" w14:textId="77777777" w:rsidR="00AF365F" w:rsidRDefault="00AF365F" w:rsidP="00420682">
      <w:pPr>
        <w:spacing w:after="0" w:line="240" w:lineRule="auto"/>
      </w:pPr>
      <w:r>
        <w:separator/>
      </w:r>
    </w:p>
  </w:footnote>
  <w:footnote w:type="continuationSeparator" w:id="0">
    <w:p w14:paraId="23F7F2D9" w14:textId="77777777" w:rsidR="00AF365F" w:rsidRDefault="00AF365F" w:rsidP="00420682">
      <w:pPr>
        <w:spacing w:after="0" w:line="240" w:lineRule="auto"/>
      </w:pPr>
      <w:r>
        <w:continuationSeparator/>
      </w:r>
    </w:p>
  </w:footnote>
  <w:footnote w:type="continuationNotice" w:id="1">
    <w:p w14:paraId="47EC5C26" w14:textId="77777777" w:rsidR="00987CAD" w:rsidRDefault="00987C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018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A65F7"/>
    <w:rsid w:val="001B2638"/>
    <w:rsid w:val="001B538A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29A8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4F00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3DD4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6321"/>
    <w:rsid w:val="008372DF"/>
    <w:rsid w:val="00840462"/>
    <w:rsid w:val="008420C3"/>
    <w:rsid w:val="00850C51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87CAD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365F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1EA3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3447B"/>
    <w:rsid w:val="00C40B28"/>
    <w:rsid w:val="00C4191B"/>
    <w:rsid w:val="00C43EE4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539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226F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2026-07-28T10:57:40Z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kryetar të Komisionit të Prokurimit Publik</Titulli>
    <Modifikuesi xmlns="0e656187-b300-4fb0-8bf4-3a50f872073c">keisina.zace</Modifikuesi>
    <Nr_x002e__x0020_prot_x0020_QBZ xmlns="0e656187-b300-4fb0-8bf4-3a50f872073c">1729/2</Nr_x002e__x0020_prot_x0020_QBZ>
    <Data_x0020_e_x0020_Modifikimit xmlns="0e656187-b300-4fb0-8bf4-3a50f872073c">2026-07-28T11:15:09Z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3DE4B28E543CC999E7D85F7452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CEE7A-A453-43BE-8B72-FF768F7D6517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B19DF5-528A-4BE0-9C8E-4BB022400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32FE0D-BD87-4628-B565-A26706FBD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A202BE-A500-423D-A79F-DA2C434CFC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kryetar të Komisionit të Prokurimit Publik</dc:title>
  <dc:creator>gazmend.hanku</dc:creator>
  <cp:lastModifiedBy>fjora.cahani</cp:lastModifiedBy>
  <cp:revision>4</cp:revision>
  <cp:lastPrinted>2026-07-27T09:03:00Z</cp:lastPrinted>
  <dcterms:created xsi:type="dcterms:W3CDTF">2026-07-28T10:57:00Z</dcterms:created>
  <dcterms:modified xsi:type="dcterms:W3CDTF">2026-07-28T11:36:00Z</dcterms:modified>
</cp:coreProperties>
</file>