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1F22" w:rsidRPr="00D86785" w:rsidRDefault="00671F22" w:rsidP="00671F22">
      <w:pPr>
        <w:pStyle w:val="Akti"/>
        <w:rPr>
          <w:lang w:val="it-IT"/>
        </w:rPr>
      </w:pPr>
      <w:bookmarkStart w:id="0" w:name="_GoBack"/>
      <w:bookmarkEnd w:id="0"/>
      <w:r w:rsidRPr="00D86785">
        <w:rPr>
          <w:lang w:val="it-IT"/>
        </w:rPr>
        <w:t>Dekret</w:t>
      </w:r>
    </w:p>
    <w:p w:rsidR="00671F22" w:rsidRPr="00D86785" w:rsidRDefault="00671F22" w:rsidP="00671F22">
      <w:pPr>
        <w:pStyle w:val="NumriData"/>
        <w:rPr>
          <w:lang w:val="it-IT"/>
        </w:rPr>
      </w:pPr>
      <w:r w:rsidRPr="00D86785">
        <w:rPr>
          <w:lang w:val="it-IT"/>
        </w:rPr>
        <w:t>Nr.5223, datë 13.3.2007</w:t>
      </w:r>
    </w:p>
    <w:p w:rsidR="00671F22" w:rsidRPr="00D86785" w:rsidRDefault="00671F22" w:rsidP="00671F22">
      <w:pPr>
        <w:pStyle w:val="Paragrafi"/>
        <w:rPr>
          <w:lang w:val="it-IT"/>
        </w:rPr>
      </w:pPr>
    </w:p>
    <w:p w:rsidR="00671F22" w:rsidRPr="00D86785" w:rsidRDefault="00671F22" w:rsidP="00671F22">
      <w:pPr>
        <w:pStyle w:val="Titulli"/>
        <w:rPr>
          <w:lang w:val="it-IT"/>
        </w:rPr>
      </w:pPr>
      <w:r w:rsidRPr="00D86785">
        <w:rPr>
          <w:lang w:val="it-IT"/>
        </w:rPr>
        <w:t>Për dhënie të shtetësisë shqiptare</w:t>
      </w:r>
    </w:p>
    <w:p w:rsidR="00671F22" w:rsidRPr="00D86785" w:rsidRDefault="00671F22" w:rsidP="00671F22">
      <w:pPr>
        <w:pStyle w:val="Paragrafi"/>
        <w:rPr>
          <w:lang w:val="it-IT"/>
        </w:rPr>
      </w:pPr>
    </w:p>
    <w:p w:rsidR="00671F22" w:rsidRPr="00D86785" w:rsidRDefault="00671F22" w:rsidP="00671F22">
      <w:pPr>
        <w:pStyle w:val="BazLigjPropozues"/>
        <w:rPr>
          <w:lang w:val="it-IT"/>
        </w:rPr>
      </w:pPr>
      <w:r w:rsidRPr="00D86785">
        <w:rPr>
          <w:lang w:val="it-IT"/>
        </w:rPr>
        <w:t>Në mbështetje të nenit 92, pika “c” të Kushtetutës, të nenit 20 dhe të nenit 9, pika 7, të ligjit nr.8389, datë 5.8.1998 “Për shtetësinë shqiptare”,</w:t>
      </w:r>
    </w:p>
    <w:p w:rsidR="00671F22" w:rsidRPr="00D86785" w:rsidRDefault="00671F22" w:rsidP="00671F22">
      <w:pPr>
        <w:pStyle w:val="Paragrafi"/>
        <w:rPr>
          <w:lang w:val="it-IT"/>
        </w:rPr>
      </w:pPr>
    </w:p>
    <w:p w:rsidR="00671F22" w:rsidRPr="00D86785" w:rsidRDefault="00671F22" w:rsidP="00671F22">
      <w:pPr>
        <w:pStyle w:val="VENDOSI"/>
        <w:rPr>
          <w:lang w:val="it-IT"/>
        </w:rPr>
      </w:pPr>
      <w:r w:rsidRPr="00D86785">
        <w:rPr>
          <w:lang w:val="it-IT"/>
        </w:rPr>
        <w:t>Dekretoj:</w:t>
      </w:r>
    </w:p>
    <w:p w:rsidR="00671F22" w:rsidRPr="00D86785" w:rsidRDefault="00671F22" w:rsidP="00671F22">
      <w:pPr>
        <w:pStyle w:val="Paragrafi"/>
        <w:rPr>
          <w:lang w:val="it-IT"/>
        </w:rPr>
      </w:pPr>
    </w:p>
    <w:p w:rsidR="00671F22" w:rsidRPr="00D86785" w:rsidRDefault="00671F22" w:rsidP="00671F22">
      <w:pPr>
        <w:pStyle w:val="NeniNr"/>
        <w:rPr>
          <w:lang w:val="it-IT"/>
        </w:rPr>
      </w:pPr>
      <w:r w:rsidRPr="00D86785">
        <w:rPr>
          <w:lang w:val="it-IT"/>
        </w:rPr>
        <w:t>Neni 1</w:t>
      </w:r>
    </w:p>
    <w:p w:rsidR="00671F22" w:rsidRPr="00D86785" w:rsidRDefault="00671F22" w:rsidP="00671F22">
      <w:pPr>
        <w:pStyle w:val="Paragrafi"/>
        <w:rPr>
          <w:lang w:val="it-IT"/>
        </w:rPr>
      </w:pPr>
    </w:p>
    <w:p w:rsidR="00671F22" w:rsidRPr="00D86785" w:rsidRDefault="00671F22" w:rsidP="00671F22">
      <w:pPr>
        <w:pStyle w:val="Paragrafi"/>
        <w:rPr>
          <w:lang w:val="it-IT"/>
        </w:rPr>
      </w:pPr>
      <w:r w:rsidRPr="00D86785">
        <w:rPr>
          <w:lang w:val="it-IT"/>
        </w:rPr>
        <w:t>U jepet shtetësia shqiptare me kërkesë të tyre:</w:t>
      </w:r>
    </w:p>
    <w:p w:rsidR="00671F22" w:rsidRPr="00D86785" w:rsidRDefault="00671F22" w:rsidP="00671F22">
      <w:pPr>
        <w:pStyle w:val="Paragrafi"/>
        <w:rPr>
          <w:lang w:val="it-IT"/>
        </w:rPr>
      </w:pPr>
    </w:p>
    <w:p w:rsidR="00671F22" w:rsidRPr="00D86785" w:rsidRDefault="00671F22" w:rsidP="00671F22">
      <w:pPr>
        <w:pStyle w:val="Paragrafi"/>
        <w:rPr>
          <w:lang w:val="it-IT"/>
        </w:rPr>
      </w:pPr>
      <w:r w:rsidRPr="00D86785">
        <w:rPr>
          <w:lang w:val="it-IT"/>
        </w:rPr>
        <w:t>1.</w:t>
      </w:r>
      <w:r>
        <w:rPr>
          <w:lang w:val="it-IT"/>
        </w:rPr>
        <w:t xml:space="preserve"> </w:t>
      </w:r>
      <w:r w:rsidRPr="00D86785">
        <w:rPr>
          <w:lang w:val="it-IT"/>
        </w:rPr>
        <w:t>Lutfi Emrush Haziri</w:t>
      </w:r>
    </w:p>
    <w:p w:rsidR="00671F22" w:rsidRPr="00D86785" w:rsidRDefault="00671F22" w:rsidP="00671F22">
      <w:pPr>
        <w:pStyle w:val="Paragrafi"/>
        <w:rPr>
          <w:lang w:val="it-IT"/>
        </w:rPr>
      </w:pPr>
      <w:r w:rsidRPr="00D86785">
        <w:rPr>
          <w:lang w:val="it-IT"/>
        </w:rPr>
        <w:t>2.</w:t>
      </w:r>
      <w:r>
        <w:rPr>
          <w:lang w:val="it-IT"/>
        </w:rPr>
        <w:t xml:space="preserve"> </w:t>
      </w:r>
      <w:r w:rsidRPr="00D86785">
        <w:rPr>
          <w:lang w:val="it-IT"/>
        </w:rPr>
        <w:t>Mirvete Iljas Haziri (Bajrami)</w:t>
      </w:r>
    </w:p>
    <w:p w:rsidR="00671F22" w:rsidRPr="00D86785" w:rsidRDefault="00671F22" w:rsidP="00671F22">
      <w:pPr>
        <w:pStyle w:val="Paragrafi"/>
        <w:rPr>
          <w:lang w:val="it-IT"/>
        </w:rPr>
      </w:pPr>
      <w:r w:rsidRPr="00D86785">
        <w:rPr>
          <w:lang w:val="it-IT"/>
        </w:rPr>
        <w:t>3.</w:t>
      </w:r>
      <w:r>
        <w:rPr>
          <w:lang w:val="it-IT"/>
        </w:rPr>
        <w:t xml:space="preserve"> </w:t>
      </w:r>
      <w:r w:rsidRPr="00D86785">
        <w:rPr>
          <w:lang w:val="it-IT"/>
        </w:rPr>
        <w:t>Këngë Lutfi Haziri</w:t>
      </w:r>
    </w:p>
    <w:p w:rsidR="00671F22" w:rsidRPr="00D86785" w:rsidRDefault="00671F22" w:rsidP="00671F22">
      <w:pPr>
        <w:pStyle w:val="Paragrafi"/>
        <w:rPr>
          <w:lang w:val="it-IT"/>
        </w:rPr>
      </w:pPr>
      <w:r w:rsidRPr="00D86785">
        <w:rPr>
          <w:lang w:val="it-IT"/>
        </w:rPr>
        <w:t>4.</w:t>
      </w:r>
      <w:r>
        <w:rPr>
          <w:lang w:val="it-IT"/>
        </w:rPr>
        <w:t xml:space="preserve"> </w:t>
      </w:r>
      <w:r w:rsidRPr="00D86785">
        <w:rPr>
          <w:lang w:val="it-IT"/>
        </w:rPr>
        <w:t>Lotinë Lutfi Haziri</w:t>
      </w:r>
    </w:p>
    <w:p w:rsidR="00671F22" w:rsidRPr="00D86785" w:rsidRDefault="00671F22" w:rsidP="00671F22">
      <w:pPr>
        <w:pStyle w:val="Paragrafi"/>
        <w:rPr>
          <w:lang w:val="it-IT"/>
        </w:rPr>
      </w:pPr>
      <w:r w:rsidRPr="00D86785">
        <w:rPr>
          <w:lang w:val="it-IT"/>
        </w:rPr>
        <w:t>5.</w:t>
      </w:r>
      <w:r>
        <w:rPr>
          <w:lang w:val="it-IT"/>
        </w:rPr>
        <w:t xml:space="preserve"> </w:t>
      </w:r>
      <w:r w:rsidRPr="00D86785">
        <w:rPr>
          <w:lang w:val="it-IT"/>
        </w:rPr>
        <w:t>Mimas Lutfi Haziri</w:t>
      </w:r>
    </w:p>
    <w:p w:rsidR="00671F22" w:rsidRPr="00D86785" w:rsidRDefault="00671F22" w:rsidP="00671F22">
      <w:pPr>
        <w:pStyle w:val="Paragrafi"/>
        <w:rPr>
          <w:lang w:val="it-IT"/>
        </w:rPr>
      </w:pPr>
    </w:p>
    <w:p w:rsidR="00671F22" w:rsidRPr="00D86785" w:rsidRDefault="00671F22" w:rsidP="00671F22">
      <w:pPr>
        <w:pStyle w:val="NeniNr"/>
        <w:rPr>
          <w:lang w:val="it-IT"/>
        </w:rPr>
      </w:pPr>
      <w:r w:rsidRPr="00D86785">
        <w:rPr>
          <w:lang w:val="it-IT"/>
        </w:rPr>
        <w:t>Neni 2</w:t>
      </w:r>
    </w:p>
    <w:p w:rsidR="00671F22" w:rsidRPr="00D86785" w:rsidRDefault="00671F22" w:rsidP="00671F22">
      <w:pPr>
        <w:pStyle w:val="Paragrafi"/>
        <w:rPr>
          <w:lang w:val="it-IT"/>
        </w:rPr>
      </w:pPr>
    </w:p>
    <w:p w:rsidR="00671F22" w:rsidRPr="00D86785" w:rsidRDefault="00671F22" w:rsidP="00671F22">
      <w:pPr>
        <w:pStyle w:val="Paragrafi"/>
        <w:rPr>
          <w:lang w:val="it-IT"/>
        </w:rPr>
      </w:pPr>
      <w:r w:rsidRPr="00D86785">
        <w:rPr>
          <w:lang w:val="it-IT"/>
        </w:rPr>
        <w:t>Ky dekret hyn në fuqi menjëherë.</w:t>
      </w:r>
    </w:p>
    <w:p w:rsidR="00671F22" w:rsidRPr="00D86785" w:rsidRDefault="00671F22" w:rsidP="00671F22">
      <w:pPr>
        <w:pStyle w:val="Paragrafi"/>
        <w:rPr>
          <w:lang w:val="it-IT"/>
        </w:rPr>
      </w:pPr>
    </w:p>
    <w:p w:rsidR="00671F22" w:rsidRPr="00D86785" w:rsidRDefault="00671F22" w:rsidP="00671F22">
      <w:pPr>
        <w:pStyle w:val="Autoriteti"/>
        <w:rPr>
          <w:lang w:val="it-IT"/>
        </w:rPr>
      </w:pPr>
      <w:r w:rsidRPr="00D86785">
        <w:rPr>
          <w:lang w:val="it-IT"/>
        </w:rPr>
        <w:t>Presidenti i RepubliKës së Shqipërisë</w:t>
      </w:r>
    </w:p>
    <w:p w:rsidR="00671F22" w:rsidRPr="00D86785" w:rsidRDefault="00671F22" w:rsidP="00671F22">
      <w:pPr>
        <w:pStyle w:val="AutoritetiEmer"/>
        <w:rPr>
          <w:lang w:val="it-IT"/>
        </w:rPr>
      </w:pPr>
      <w:r w:rsidRPr="00D86785">
        <w:rPr>
          <w:lang w:val="it-IT"/>
        </w:rPr>
        <w:t>Alfred Moisiu</w:t>
      </w:r>
    </w:p>
    <w:p w:rsidR="00671F22" w:rsidRPr="00D86785" w:rsidRDefault="00671F22" w:rsidP="00671F22">
      <w:pPr>
        <w:pStyle w:val="Paragrafi"/>
        <w:rPr>
          <w:lang w:val="it-IT"/>
        </w:rPr>
      </w:pPr>
    </w:p>
    <w:p w:rsidR="00671F22" w:rsidRPr="00D86785" w:rsidRDefault="00671F22" w:rsidP="00671F22">
      <w:pPr>
        <w:pStyle w:val="Paragrafi"/>
        <w:rPr>
          <w:lang w:val="it-IT"/>
        </w:rPr>
      </w:pPr>
    </w:p>
    <w:p w:rsidR="00671F22" w:rsidRPr="00D86785" w:rsidRDefault="00671F22" w:rsidP="00671F22">
      <w:pPr>
        <w:pStyle w:val="Paragrafi"/>
        <w:rPr>
          <w:lang w:val="it-IT"/>
        </w:rPr>
      </w:pPr>
    </w:p>
    <w:p w:rsidR="000178C2" w:rsidRPr="00C84B66" w:rsidRDefault="000178C2" w:rsidP="00671F22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71F22"/>
    <w:rsid w:val="000178C2"/>
    <w:rsid w:val="00671F22"/>
    <w:rsid w:val="008F29EF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7B49535-BA9E-4DC2-BDE3-045497D83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671F22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AutoritetiEmer"/>
    <w:rsid w:val="00671F22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671F22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671F22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NeniNr">
    <w:name w:val="Neni_Nr"/>
    <w:next w:val="Normal"/>
    <w:rsid w:val="00671F22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umriData">
    <w:name w:val="Numri_Data"/>
    <w:next w:val="Normal"/>
    <w:rsid w:val="00671F22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671F22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itulli">
    <w:name w:val="Titulli"/>
    <w:next w:val="Normal"/>
    <w:link w:val="TitulliChar"/>
    <w:rsid w:val="00671F22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671F2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671F22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671F22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75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</vt:lpstr>
    </vt:vector>
  </TitlesOfParts>
  <Company>QPZ</Company>
  <LinksUpToDate>false</LinksUpToDate>
  <CharactersWithSpaces>508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</dc:title>
  <dc:subject/>
  <dc:creator>--</dc:creator>
  <cp:keywords/>
  <dc:description/>
  <cp:lastModifiedBy>Inida Noga</cp:lastModifiedBy>
  <cp:revision>2</cp:revision>
  <dcterms:created xsi:type="dcterms:W3CDTF">2019-03-16T14:47:00Z</dcterms:created>
  <dcterms:modified xsi:type="dcterms:W3CDTF">2019-03-16T14:47:00Z</dcterms:modified>
</cp:coreProperties>
</file>