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46E" w:rsidRPr="00326D0B" w:rsidRDefault="0048046E" w:rsidP="0048046E">
      <w:pPr>
        <w:pStyle w:val="Akti"/>
        <w:rPr>
          <w:lang w:val="sq-AL"/>
        </w:rPr>
      </w:pPr>
      <w:bookmarkStart w:id="0" w:name="_GoBack"/>
      <w:bookmarkEnd w:id="0"/>
      <w:r w:rsidRPr="00326D0B">
        <w:rPr>
          <w:lang w:val="sq-AL"/>
        </w:rPr>
        <w:t>DEKRET</w:t>
      </w:r>
    </w:p>
    <w:p w:rsidR="0048046E" w:rsidRPr="00326D0B" w:rsidRDefault="0048046E" w:rsidP="0048046E">
      <w:pPr>
        <w:pStyle w:val="NumriData"/>
        <w:rPr>
          <w:lang w:val="sq-AL"/>
        </w:rPr>
      </w:pPr>
      <w:r>
        <w:rPr>
          <w:lang w:val="sq-AL"/>
        </w:rPr>
        <w:t>Nr. 7503, datë 1</w:t>
      </w:r>
      <w:r w:rsidRPr="00326D0B">
        <w:rPr>
          <w:lang w:val="sq-AL"/>
        </w:rPr>
        <w:t>.</w:t>
      </w:r>
      <w:r>
        <w:rPr>
          <w:lang w:val="sq-AL"/>
        </w:rPr>
        <w:t>6.</w:t>
      </w:r>
      <w:r w:rsidRPr="00326D0B">
        <w:rPr>
          <w:lang w:val="sq-AL"/>
        </w:rPr>
        <w:t>2012</w:t>
      </w:r>
    </w:p>
    <w:p w:rsidR="0048046E" w:rsidRPr="003B6387" w:rsidRDefault="0048046E" w:rsidP="0048046E">
      <w:pPr>
        <w:pStyle w:val="Paragrafi"/>
        <w:rPr>
          <w:sz w:val="20"/>
          <w:lang w:val="sq-AL"/>
        </w:rPr>
      </w:pPr>
    </w:p>
    <w:p w:rsidR="0048046E" w:rsidRPr="00326D0B" w:rsidRDefault="0048046E" w:rsidP="0048046E">
      <w:pPr>
        <w:pStyle w:val="Titulli"/>
        <w:rPr>
          <w:lang w:val="sq-AL"/>
        </w:rPr>
      </w:pPr>
      <w:r w:rsidRPr="00326D0B">
        <w:rPr>
          <w:lang w:val="sq-AL"/>
        </w:rPr>
        <w:t>PËR DHËNIE TË SHTETËSISË SHQIPTARE</w:t>
      </w:r>
    </w:p>
    <w:p w:rsidR="0048046E" w:rsidRPr="003B6387" w:rsidRDefault="0048046E" w:rsidP="0048046E">
      <w:pPr>
        <w:pStyle w:val="Paragrafi"/>
        <w:rPr>
          <w:sz w:val="20"/>
          <w:lang w:val="sq-AL"/>
        </w:rPr>
      </w:pPr>
    </w:p>
    <w:p w:rsidR="0048046E" w:rsidRPr="00326D0B" w:rsidRDefault="0048046E" w:rsidP="0048046E">
      <w:pPr>
        <w:pStyle w:val="Paragrafi"/>
        <w:rPr>
          <w:lang w:val="sq-AL"/>
        </w:rPr>
      </w:pPr>
      <w:r w:rsidRPr="00326D0B">
        <w:rPr>
          <w:lang w:val="sq-AL"/>
        </w:rPr>
        <w:t>Në mbështetje të nenit 92 pika “c” dhe nenit 93 të Kushtetutës, si dhe nenit 9 pika 7 dhe nenit 20 të ligjit nr. 8389, datë 5.8.1998 “Për shtetësinë shqiptare”, të ndryshuar, bazuar edhe në propozimin e Ministrit të Turizmit, Kultur</w:t>
      </w:r>
      <w:r>
        <w:rPr>
          <w:lang w:val="sq-AL"/>
        </w:rPr>
        <w:t>ë</w:t>
      </w:r>
      <w:r w:rsidRPr="00326D0B">
        <w:rPr>
          <w:lang w:val="sq-AL"/>
        </w:rPr>
        <w:t>s, Rinis</w:t>
      </w:r>
      <w:r>
        <w:rPr>
          <w:lang w:val="sq-AL"/>
        </w:rPr>
        <w:t>ë</w:t>
      </w:r>
      <w:r w:rsidRPr="00326D0B">
        <w:rPr>
          <w:lang w:val="sq-AL"/>
        </w:rPr>
        <w:t xml:space="preserve"> dhe Sporteve,</w:t>
      </w:r>
    </w:p>
    <w:p w:rsidR="0048046E" w:rsidRPr="003B6387" w:rsidRDefault="0048046E" w:rsidP="0048046E">
      <w:pPr>
        <w:pStyle w:val="Paragrafi"/>
        <w:rPr>
          <w:sz w:val="20"/>
          <w:lang w:val="sq-AL"/>
        </w:rPr>
      </w:pPr>
    </w:p>
    <w:p w:rsidR="0048046E" w:rsidRPr="00326D0B" w:rsidRDefault="0048046E" w:rsidP="0048046E">
      <w:pPr>
        <w:pStyle w:val="Akti"/>
        <w:rPr>
          <w:lang w:val="sq-AL"/>
        </w:rPr>
      </w:pPr>
      <w:r w:rsidRPr="00326D0B">
        <w:rPr>
          <w:lang w:val="sq-AL"/>
        </w:rPr>
        <w:t>DEKRETOJ:</w:t>
      </w:r>
    </w:p>
    <w:p w:rsidR="0048046E" w:rsidRPr="003B6387" w:rsidRDefault="0048046E" w:rsidP="0048046E">
      <w:pPr>
        <w:pStyle w:val="Paragrafi"/>
        <w:rPr>
          <w:sz w:val="20"/>
          <w:lang w:val="sq-AL"/>
        </w:rPr>
      </w:pPr>
    </w:p>
    <w:p w:rsidR="0048046E" w:rsidRPr="00326D0B" w:rsidRDefault="0048046E" w:rsidP="0048046E">
      <w:pPr>
        <w:pStyle w:val="NeniNr"/>
        <w:rPr>
          <w:lang w:val="sq-AL"/>
        </w:rPr>
      </w:pPr>
      <w:r w:rsidRPr="00326D0B">
        <w:rPr>
          <w:lang w:val="sq-AL"/>
        </w:rPr>
        <w:t>Neni 1</w:t>
      </w:r>
    </w:p>
    <w:p w:rsidR="0048046E" w:rsidRPr="003B6387" w:rsidRDefault="0048046E" w:rsidP="0048046E">
      <w:pPr>
        <w:pStyle w:val="Paragrafi"/>
        <w:rPr>
          <w:sz w:val="20"/>
          <w:lang w:val="sq-AL"/>
        </w:rPr>
      </w:pPr>
    </w:p>
    <w:p w:rsidR="0048046E" w:rsidRPr="00326D0B" w:rsidRDefault="0048046E" w:rsidP="0048046E">
      <w:pPr>
        <w:pStyle w:val="Paragrafi"/>
        <w:rPr>
          <w:lang w:val="sq-AL"/>
        </w:rPr>
      </w:pPr>
      <w:r w:rsidRPr="00326D0B">
        <w:rPr>
          <w:lang w:val="sq-AL"/>
        </w:rPr>
        <w:t>U jepet shtetësia shqiptare me kërkesë të tyre personave të mëposhtëm:</w:t>
      </w:r>
    </w:p>
    <w:p w:rsidR="0048046E" w:rsidRPr="00326D0B" w:rsidRDefault="0048046E" w:rsidP="0048046E">
      <w:pPr>
        <w:pStyle w:val="Paragrafi"/>
        <w:rPr>
          <w:lang w:val="sq-AL"/>
        </w:rPr>
      </w:pPr>
      <w:r w:rsidRPr="00326D0B">
        <w:rPr>
          <w:lang w:val="sq-AL"/>
        </w:rPr>
        <w:t>1.</w:t>
      </w:r>
      <w:r>
        <w:rPr>
          <w:lang w:val="sq-AL"/>
        </w:rPr>
        <w:t xml:space="preserve"> </w:t>
      </w:r>
      <w:r w:rsidRPr="00326D0B">
        <w:rPr>
          <w:lang w:val="sq-AL"/>
        </w:rPr>
        <w:t>Etrit Fadil Berisha</w:t>
      </w:r>
    </w:p>
    <w:p w:rsidR="0048046E" w:rsidRPr="00326D0B" w:rsidRDefault="0048046E" w:rsidP="0048046E">
      <w:pPr>
        <w:pStyle w:val="Paragrafi"/>
        <w:rPr>
          <w:lang w:val="sq-AL"/>
        </w:rPr>
      </w:pPr>
      <w:r w:rsidRPr="00326D0B">
        <w:rPr>
          <w:lang w:val="sq-AL"/>
        </w:rPr>
        <w:t>2.</w:t>
      </w:r>
      <w:r>
        <w:rPr>
          <w:lang w:val="sq-AL"/>
        </w:rPr>
        <w:t xml:space="preserve"> </w:t>
      </w:r>
      <w:r w:rsidRPr="00326D0B">
        <w:rPr>
          <w:lang w:val="sq-AL"/>
        </w:rPr>
        <w:t xml:space="preserve">Shpend </w:t>
      </w:r>
      <w:r>
        <w:rPr>
          <w:lang w:val="sq-AL"/>
        </w:rPr>
        <w:t>Hajd</w:t>
      </w:r>
      <w:r w:rsidRPr="00326D0B">
        <w:rPr>
          <w:lang w:val="sq-AL"/>
        </w:rPr>
        <w:t>in Matoshi</w:t>
      </w:r>
    </w:p>
    <w:p w:rsidR="0048046E" w:rsidRPr="00326D0B" w:rsidRDefault="0048046E" w:rsidP="0048046E">
      <w:pPr>
        <w:pStyle w:val="Paragrafi"/>
        <w:rPr>
          <w:lang w:val="sq-AL"/>
        </w:rPr>
      </w:pPr>
      <w:r w:rsidRPr="00326D0B">
        <w:rPr>
          <w:lang w:val="sq-AL"/>
        </w:rPr>
        <w:t>3.</w:t>
      </w:r>
      <w:r>
        <w:rPr>
          <w:lang w:val="sq-AL"/>
        </w:rPr>
        <w:t xml:space="preserve"> Lè</w:t>
      </w:r>
      <w:r w:rsidRPr="00326D0B">
        <w:rPr>
          <w:lang w:val="sq-AL"/>
        </w:rPr>
        <w:t>otrim Agim Gashi</w:t>
      </w:r>
    </w:p>
    <w:p w:rsidR="0048046E" w:rsidRPr="00326D0B" w:rsidRDefault="0048046E" w:rsidP="0048046E">
      <w:pPr>
        <w:pStyle w:val="Paragrafi"/>
        <w:rPr>
          <w:lang w:val="sq-AL"/>
        </w:rPr>
      </w:pPr>
      <w:r w:rsidRPr="00326D0B">
        <w:rPr>
          <w:lang w:val="sq-AL"/>
        </w:rPr>
        <w:t>4.</w:t>
      </w:r>
      <w:r>
        <w:rPr>
          <w:lang w:val="sq-AL"/>
        </w:rPr>
        <w:t xml:space="preserve"> </w:t>
      </w:r>
      <w:r w:rsidRPr="00326D0B">
        <w:rPr>
          <w:lang w:val="sq-AL"/>
        </w:rPr>
        <w:t>Xhelbrim (Gjelbrim) Izir Taipi</w:t>
      </w:r>
    </w:p>
    <w:p w:rsidR="0048046E" w:rsidRPr="00326D0B" w:rsidRDefault="0048046E" w:rsidP="0048046E">
      <w:pPr>
        <w:pStyle w:val="Paragrafi"/>
        <w:rPr>
          <w:lang w:val="sq-AL"/>
        </w:rPr>
      </w:pPr>
    </w:p>
    <w:p w:rsidR="0048046E" w:rsidRPr="00326D0B" w:rsidRDefault="0048046E" w:rsidP="0048046E">
      <w:pPr>
        <w:pStyle w:val="NeniNr"/>
        <w:rPr>
          <w:lang w:val="sq-AL"/>
        </w:rPr>
      </w:pPr>
      <w:r w:rsidRPr="00326D0B">
        <w:rPr>
          <w:lang w:val="sq-AL"/>
        </w:rPr>
        <w:t>Neni 2</w:t>
      </w:r>
    </w:p>
    <w:p w:rsidR="0048046E" w:rsidRPr="00326D0B" w:rsidRDefault="0048046E" w:rsidP="0048046E">
      <w:pPr>
        <w:pStyle w:val="Paragrafi"/>
        <w:rPr>
          <w:lang w:val="sq-AL"/>
        </w:rPr>
      </w:pPr>
    </w:p>
    <w:p w:rsidR="0048046E" w:rsidRPr="00326D0B" w:rsidRDefault="0048046E" w:rsidP="0048046E">
      <w:pPr>
        <w:pStyle w:val="Paragrafi"/>
        <w:rPr>
          <w:lang w:val="sq-AL"/>
        </w:rPr>
      </w:pPr>
      <w:r w:rsidRPr="00326D0B">
        <w:rPr>
          <w:lang w:val="sq-AL"/>
        </w:rPr>
        <w:t>Ky dekret hyn në fuqi menjëherë.</w:t>
      </w:r>
    </w:p>
    <w:p w:rsidR="0048046E" w:rsidRPr="00326D0B" w:rsidRDefault="0048046E" w:rsidP="0048046E">
      <w:pPr>
        <w:pStyle w:val="Paragrafi"/>
        <w:rPr>
          <w:lang w:val="sq-AL"/>
        </w:rPr>
      </w:pPr>
    </w:p>
    <w:p w:rsidR="0048046E" w:rsidRPr="00326D0B" w:rsidRDefault="0048046E" w:rsidP="0048046E">
      <w:pPr>
        <w:pStyle w:val="Autoriteti"/>
        <w:rPr>
          <w:lang w:val="sq-AL"/>
        </w:rPr>
      </w:pPr>
      <w:r w:rsidRPr="00326D0B">
        <w:rPr>
          <w:lang w:val="sq-AL"/>
        </w:rPr>
        <w:t>PRESIDENTI I REPUBLIKËS SË SHQIPËRISË</w:t>
      </w:r>
    </w:p>
    <w:p w:rsidR="00477590" w:rsidRDefault="0048046E" w:rsidP="0048046E">
      <w:pPr>
        <w:pStyle w:val="AutoritetiEmer"/>
      </w:pPr>
      <w:r w:rsidRPr="00326D0B">
        <w:t>Bamir Topi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46E"/>
    <w:rsid w:val="000277EF"/>
    <w:rsid w:val="000C2ABA"/>
    <w:rsid w:val="00142F5D"/>
    <w:rsid w:val="001D4B57"/>
    <w:rsid w:val="001E3D53"/>
    <w:rsid w:val="00443285"/>
    <w:rsid w:val="00477590"/>
    <w:rsid w:val="0048046E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BE7AAD-BFC8-44FF-9E06-796793625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46E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8046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8046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utoritetiChar">
    <w:name w:val="Autoriteti Char"/>
    <w:basedOn w:val="DefaultParagraphFont"/>
    <w:link w:val="Autoriteti"/>
    <w:rsid w:val="0048046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8046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48046E"/>
    <w:rPr>
      <w:rFonts w:ascii="CG Times" w:eastAsia="Times New Roman" w:hAnsi="CG Times" w:cs="Times New Roman"/>
      <w:sz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48046E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2019-03-18T14:48:00Z</dcterms:created>
  <dcterms:modified xsi:type="dcterms:W3CDTF">2019-03-18T14:48:00Z</dcterms:modified>
</cp:coreProperties>
</file>