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4D8DEF" w14:textId="70441F51" w:rsidR="002C6A40" w:rsidRDefault="00D502B4" w:rsidP="00D502B4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D502B4">
        <w:rPr>
          <w:rFonts w:ascii="Garamond" w:hAnsi="Garamond"/>
          <w:b/>
          <w:sz w:val="24"/>
        </w:rPr>
        <w:t>VENDIM</w:t>
      </w:r>
    </w:p>
    <w:p w14:paraId="55923DCB" w14:textId="77777777" w:rsidR="00D502B4" w:rsidRPr="00D502B4" w:rsidRDefault="00D502B4" w:rsidP="00D502B4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D502B4">
        <w:rPr>
          <w:rFonts w:ascii="Garamond" w:hAnsi="Garamond"/>
          <w:b/>
          <w:sz w:val="24"/>
        </w:rPr>
        <w:t>PËR REZULTATIN E ZGJEDHJEVE DHE SHPALLJEN E FITUESVE</w:t>
      </w:r>
    </w:p>
    <w:p w14:paraId="55923DCC" w14:textId="77777777" w:rsidR="00D502B4" w:rsidRDefault="00D502B4" w:rsidP="00D502B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55923DCD" w14:textId="0FB49F51" w:rsidR="00D502B4" w:rsidRPr="00D502B4" w:rsidRDefault="00D502B4" w:rsidP="00D502B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D502B4">
        <w:rPr>
          <w:rFonts w:ascii="Garamond" w:hAnsi="Garamond"/>
          <w:sz w:val="24"/>
        </w:rPr>
        <w:t>Në mbështetje të nenit 115</w:t>
      </w:r>
      <w:r w:rsidR="002C6A40">
        <w:rPr>
          <w:rFonts w:ascii="Garamond" w:hAnsi="Garamond"/>
          <w:sz w:val="24"/>
        </w:rPr>
        <w:t>,</w:t>
      </w:r>
      <w:r w:rsidRPr="00D502B4">
        <w:rPr>
          <w:rFonts w:ascii="Garamond" w:hAnsi="Garamond"/>
          <w:sz w:val="24"/>
        </w:rPr>
        <w:t xml:space="preserve"> të ligjit nr. 115/2016</w:t>
      </w:r>
      <w:r w:rsidR="002C6A40">
        <w:rPr>
          <w:rFonts w:ascii="Garamond" w:hAnsi="Garamond"/>
          <w:sz w:val="24"/>
        </w:rPr>
        <w:t>,</w:t>
      </w:r>
      <w:r w:rsidRPr="00D502B4">
        <w:rPr>
          <w:rFonts w:ascii="Garamond" w:hAnsi="Garamond"/>
          <w:sz w:val="24"/>
        </w:rPr>
        <w:t xml:space="preserve"> </w:t>
      </w:r>
      <w:r w:rsidR="002C6A40">
        <w:rPr>
          <w:rFonts w:ascii="Garamond" w:hAnsi="Garamond"/>
          <w:sz w:val="24"/>
        </w:rPr>
        <w:t>“</w:t>
      </w:r>
      <w:r w:rsidRPr="00D502B4">
        <w:rPr>
          <w:rFonts w:ascii="Garamond" w:hAnsi="Garamond"/>
          <w:sz w:val="24"/>
        </w:rPr>
        <w:t xml:space="preserve">Për organet e </w:t>
      </w:r>
      <w:r>
        <w:rPr>
          <w:rFonts w:ascii="Garamond" w:hAnsi="Garamond"/>
          <w:sz w:val="24"/>
        </w:rPr>
        <w:t>qeverisjes së sistemit të drejtësisë</w:t>
      </w:r>
      <w:r w:rsidR="002C6A40">
        <w:rPr>
          <w:rFonts w:ascii="Garamond" w:hAnsi="Garamond"/>
          <w:sz w:val="24"/>
        </w:rPr>
        <w:t>”</w:t>
      </w:r>
      <w:r w:rsidRPr="00D502B4">
        <w:rPr>
          <w:rFonts w:ascii="Garamond" w:hAnsi="Garamond"/>
          <w:sz w:val="24"/>
        </w:rPr>
        <w:t>, dhe nenit 15</w:t>
      </w:r>
      <w:r w:rsidR="002C6A40">
        <w:rPr>
          <w:rFonts w:ascii="Garamond" w:hAnsi="Garamond"/>
          <w:sz w:val="24"/>
        </w:rPr>
        <w:t>,</w:t>
      </w:r>
      <w:r w:rsidRPr="00D502B4">
        <w:rPr>
          <w:rFonts w:ascii="Garamond" w:hAnsi="Garamond"/>
          <w:sz w:val="24"/>
        </w:rPr>
        <w:t xml:space="preserve"> të </w:t>
      </w:r>
      <w:r w:rsidR="002C6A40">
        <w:rPr>
          <w:rFonts w:ascii="Garamond" w:hAnsi="Garamond"/>
          <w:sz w:val="24"/>
        </w:rPr>
        <w:t>r</w:t>
      </w:r>
      <w:r w:rsidRPr="00D502B4">
        <w:rPr>
          <w:rFonts w:ascii="Garamond" w:hAnsi="Garamond"/>
          <w:sz w:val="24"/>
        </w:rPr>
        <w:t xml:space="preserve">regullores nr. 3152/5, datë 11.12.2018, </w:t>
      </w:r>
      <w:r w:rsidR="002C6A40">
        <w:rPr>
          <w:rFonts w:ascii="Garamond" w:hAnsi="Garamond"/>
          <w:sz w:val="24"/>
        </w:rPr>
        <w:t>“</w:t>
      </w:r>
      <w:r w:rsidRPr="00D502B4">
        <w:rPr>
          <w:rFonts w:ascii="Garamond" w:hAnsi="Garamond"/>
          <w:sz w:val="24"/>
        </w:rPr>
        <w:t>Për procesin e votimit për zgjedhjen e anëtarëve të komisionit të votimit dhe për procesin e votimit të kandidatëve për anëtarë të Këshillit të Lartë të Prokurorisë</w:t>
      </w:r>
      <w:r w:rsidR="002C6A40">
        <w:rPr>
          <w:rFonts w:ascii="Garamond" w:hAnsi="Garamond"/>
          <w:sz w:val="24"/>
        </w:rPr>
        <w:t>”</w:t>
      </w:r>
      <w:r w:rsidRPr="00D502B4">
        <w:rPr>
          <w:rFonts w:ascii="Garamond" w:hAnsi="Garamond"/>
          <w:sz w:val="24"/>
        </w:rPr>
        <w:t>, Komisioni i Votimit</w:t>
      </w:r>
      <w:r w:rsidR="002C6A40">
        <w:rPr>
          <w:rFonts w:ascii="Garamond" w:hAnsi="Garamond"/>
          <w:sz w:val="24"/>
        </w:rPr>
        <w:t>,</w:t>
      </w:r>
      <w:r w:rsidRPr="00D502B4">
        <w:rPr>
          <w:rFonts w:ascii="Garamond" w:hAnsi="Garamond"/>
          <w:sz w:val="24"/>
        </w:rPr>
        <w:t xml:space="preserve"> me përbërje: </w:t>
      </w:r>
    </w:p>
    <w:p w14:paraId="55923DCE" w14:textId="4FEE6805" w:rsidR="00D502B4" w:rsidRPr="002C6A40" w:rsidRDefault="00D502B4" w:rsidP="00D502B4">
      <w:pPr>
        <w:spacing w:after="0" w:line="240" w:lineRule="auto"/>
        <w:ind w:firstLine="284"/>
        <w:jc w:val="both"/>
        <w:rPr>
          <w:rFonts w:ascii="Garamond" w:hAnsi="Garamond"/>
          <w:sz w:val="24"/>
          <w:lang w:val="gsw-FR"/>
        </w:rPr>
      </w:pPr>
      <w:r w:rsidRPr="002C6A40">
        <w:rPr>
          <w:rFonts w:ascii="Garamond" w:hAnsi="Garamond"/>
          <w:sz w:val="24"/>
          <w:lang w:val="gsw-FR"/>
        </w:rPr>
        <w:t xml:space="preserve">Alma Muça </w:t>
      </w:r>
      <w:r w:rsidRPr="002C6A40">
        <w:rPr>
          <w:rFonts w:ascii="Garamond" w:hAnsi="Garamond"/>
          <w:sz w:val="24"/>
          <w:lang w:val="gsw-FR"/>
        </w:rPr>
        <w:tab/>
      </w:r>
      <w:r w:rsidRPr="002C6A40">
        <w:rPr>
          <w:rFonts w:ascii="Garamond" w:hAnsi="Garamond"/>
          <w:sz w:val="24"/>
          <w:lang w:val="gsw-FR"/>
        </w:rPr>
        <w:tab/>
        <w:t>kryetar</w:t>
      </w:r>
      <w:r w:rsidR="00E31EE1">
        <w:rPr>
          <w:rFonts w:ascii="Garamond" w:hAnsi="Garamond"/>
          <w:sz w:val="24"/>
          <w:lang w:val="gsw-FR"/>
        </w:rPr>
        <w:t>e</w:t>
      </w:r>
      <w:bookmarkStart w:id="0" w:name="_GoBack"/>
      <w:bookmarkEnd w:id="0"/>
      <w:r w:rsidRPr="002C6A40">
        <w:rPr>
          <w:rFonts w:ascii="Garamond" w:hAnsi="Garamond"/>
          <w:sz w:val="24"/>
          <w:lang w:val="gsw-FR"/>
        </w:rPr>
        <w:t xml:space="preserve">; </w:t>
      </w:r>
    </w:p>
    <w:p w14:paraId="55923DCF" w14:textId="77777777" w:rsidR="00D502B4" w:rsidRPr="002C6A40" w:rsidRDefault="00D502B4" w:rsidP="00D502B4">
      <w:pPr>
        <w:spacing w:after="0" w:line="240" w:lineRule="auto"/>
        <w:ind w:firstLine="284"/>
        <w:jc w:val="both"/>
        <w:rPr>
          <w:rFonts w:ascii="Garamond" w:hAnsi="Garamond"/>
          <w:sz w:val="24"/>
          <w:lang w:val="gsw-FR"/>
        </w:rPr>
      </w:pPr>
      <w:r w:rsidRPr="002C6A40">
        <w:rPr>
          <w:rFonts w:ascii="Garamond" w:hAnsi="Garamond"/>
          <w:sz w:val="24"/>
          <w:lang w:val="gsw-FR"/>
        </w:rPr>
        <w:t xml:space="preserve">Thoma Jano </w:t>
      </w:r>
      <w:r w:rsidRPr="002C6A40">
        <w:rPr>
          <w:rFonts w:ascii="Garamond" w:hAnsi="Garamond"/>
          <w:sz w:val="24"/>
          <w:lang w:val="gsw-FR"/>
        </w:rPr>
        <w:tab/>
        <w:t xml:space="preserve">anëtar; </w:t>
      </w:r>
    </w:p>
    <w:p w14:paraId="55923DD0" w14:textId="77777777" w:rsidR="00D502B4" w:rsidRDefault="00D502B4" w:rsidP="00D502B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2C6A40">
        <w:rPr>
          <w:rFonts w:ascii="Garamond" w:hAnsi="Garamond"/>
          <w:sz w:val="24"/>
          <w:lang w:val="gsw-FR"/>
        </w:rPr>
        <w:t>Alfred Progonati</w:t>
      </w:r>
      <w:r w:rsidRPr="00D502B4">
        <w:rPr>
          <w:rFonts w:ascii="Garamond" w:hAnsi="Garamond"/>
          <w:sz w:val="24"/>
        </w:rPr>
        <w:t xml:space="preserve"> </w:t>
      </w:r>
      <w:r>
        <w:rPr>
          <w:rFonts w:ascii="Garamond" w:hAnsi="Garamond"/>
          <w:sz w:val="24"/>
        </w:rPr>
        <w:tab/>
      </w:r>
      <w:r w:rsidRPr="00D502B4">
        <w:rPr>
          <w:rFonts w:ascii="Garamond" w:hAnsi="Garamond"/>
          <w:sz w:val="24"/>
        </w:rPr>
        <w:t xml:space="preserve">anëtar, </w:t>
      </w:r>
    </w:p>
    <w:p w14:paraId="55923DD1" w14:textId="362A2044" w:rsidR="00D502B4" w:rsidRPr="00D502B4" w:rsidRDefault="00D502B4" w:rsidP="00D502B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D502B4">
        <w:rPr>
          <w:rFonts w:ascii="Garamond" w:hAnsi="Garamond"/>
          <w:sz w:val="24"/>
        </w:rPr>
        <w:t>pas administroi gjithë dokumentacioni</w:t>
      </w:r>
      <w:r w:rsidR="002C6A40">
        <w:rPr>
          <w:rFonts w:ascii="Garamond" w:hAnsi="Garamond"/>
          <w:sz w:val="24"/>
        </w:rPr>
        <w:t>n</w:t>
      </w:r>
      <w:r w:rsidRPr="00D502B4">
        <w:rPr>
          <w:rFonts w:ascii="Garamond" w:hAnsi="Garamond"/>
          <w:sz w:val="24"/>
        </w:rPr>
        <w:t xml:space="preserve"> </w:t>
      </w:r>
      <w:r w:rsidR="002C6A40">
        <w:rPr>
          <w:rFonts w:ascii="Garamond" w:hAnsi="Garamond"/>
          <w:sz w:val="24"/>
        </w:rPr>
        <w:t>e</w:t>
      </w:r>
      <w:r w:rsidRPr="00D502B4">
        <w:rPr>
          <w:rFonts w:ascii="Garamond" w:hAnsi="Garamond"/>
          <w:sz w:val="24"/>
        </w:rPr>
        <w:t xml:space="preserve"> votimit, numëroi votat, përpiloi procesverbalin përkatës, </w:t>
      </w:r>
    </w:p>
    <w:p w14:paraId="55923DD2" w14:textId="77777777" w:rsidR="00D502B4" w:rsidRDefault="00D502B4" w:rsidP="00D502B4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</w:p>
    <w:p w14:paraId="55923DD3" w14:textId="77777777" w:rsidR="00D502B4" w:rsidRDefault="00D502B4" w:rsidP="00D502B4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D502B4">
        <w:rPr>
          <w:rFonts w:ascii="Garamond" w:hAnsi="Garamond"/>
          <w:sz w:val="24"/>
        </w:rPr>
        <w:t>VËREN:</w:t>
      </w:r>
    </w:p>
    <w:p w14:paraId="55923DD4" w14:textId="77777777" w:rsidR="00D502B4" w:rsidRPr="00D502B4" w:rsidRDefault="00D502B4" w:rsidP="00D502B4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</w:p>
    <w:p w14:paraId="55923DD5" w14:textId="77777777" w:rsidR="00D502B4" w:rsidRPr="00D502B4" w:rsidRDefault="00D502B4" w:rsidP="00D502B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D502B4">
        <w:rPr>
          <w:rFonts w:ascii="Garamond" w:hAnsi="Garamond"/>
          <w:sz w:val="24"/>
        </w:rPr>
        <w:t xml:space="preserve">Në përfundim të procesit të votimit të Mbledhjes së Përgjithshme të Prokurorëve për zgjedhjen e një anëtari prokuror për Këshillin e Lartë të Prokurorisë, kandidatët sipas numrit më të madh të votave të vlefshme, renditen në mënyrën si vijon: </w:t>
      </w:r>
    </w:p>
    <w:p w14:paraId="55923DD6" w14:textId="13ED8400" w:rsidR="00D502B4" w:rsidRDefault="00D502B4" w:rsidP="00D502B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D502B4">
        <w:rPr>
          <w:rFonts w:ascii="Garamond" w:hAnsi="Garamond"/>
          <w:sz w:val="24"/>
        </w:rPr>
        <w:t>I. Për anëtar prokuror në Këshillin e Lartë të Prokurorisë</w:t>
      </w:r>
      <w:r w:rsidR="00DD7CB3">
        <w:rPr>
          <w:rFonts w:ascii="Garamond" w:hAnsi="Garamond"/>
          <w:sz w:val="24"/>
        </w:rPr>
        <w:t>:</w:t>
      </w:r>
      <w:r w:rsidRPr="00D502B4">
        <w:rPr>
          <w:rFonts w:ascii="Garamond" w:hAnsi="Garamond"/>
          <w:sz w:val="24"/>
        </w:rPr>
        <w:t xml:space="preserve"> </w:t>
      </w:r>
    </w:p>
    <w:p w14:paraId="55923DD7" w14:textId="77777777" w:rsidR="00D502B4" w:rsidRPr="00B76043" w:rsidRDefault="00D502B4" w:rsidP="00D502B4">
      <w:pPr>
        <w:spacing w:after="0" w:line="240" w:lineRule="auto"/>
        <w:ind w:firstLine="284"/>
        <w:jc w:val="both"/>
        <w:rPr>
          <w:rFonts w:ascii="Garamond" w:hAnsi="Garamond"/>
          <w:sz w:val="24"/>
          <w:lang w:val="gsw-FR"/>
        </w:rPr>
      </w:pPr>
      <w:r w:rsidRPr="00B76043">
        <w:rPr>
          <w:rFonts w:ascii="Garamond" w:hAnsi="Garamond"/>
          <w:sz w:val="24"/>
          <w:lang w:val="gsw-FR"/>
        </w:rPr>
        <w:t xml:space="preserve">z. Etien Kapo </w:t>
      </w:r>
      <w:r w:rsidRPr="00B76043">
        <w:rPr>
          <w:rFonts w:ascii="Garamond" w:hAnsi="Garamond"/>
          <w:sz w:val="24"/>
          <w:lang w:val="gsw-FR"/>
        </w:rPr>
        <w:tab/>
        <w:t xml:space="preserve">83 vota </w:t>
      </w:r>
    </w:p>
    <w:p w14:paraId="55923DD8" w14:textId="67BA7EE9" w:rsidR="00D502B4" w:rsidRPr="00B76043" w:rsidRDefault="00D502B4" w:rsidP="00D502B4">
      <w:pPr>
        <w:spacing w:after="0" w:line="240" w:lineRule="auto"/>
        <w:ind w:firstLine="284"/>
        <w:jc w:val="both"/>
        <w:rPr>
          <w:rFonts w:ascii="Garamond" w:hAnsi="Garamond"/>
          <w:sz w:val="24"/>
          <w:lang w:val="gsw-FR"/>
        </w:rPr>
      </w:pPr>
      <w:r w:rsidRPr="00B76043">
        <w:rPr>
          <w:rFonts w:ascii="Garamond" w:hAnsi="Garamond"/>
          <w:sz w:val="24"/>
          <w:lang w:val="gsw-FR"/>
        </w:rPr>
        <w:t>znj.</w:t>
      </w:r>
      <w:r w:rsidR="002C6A40" w:rsidRPr="00B76043">
        <w:rPr>
          <w:rFonts w:ascii="Garamond" w:hAnsi="Garamond"/>
          <w:sz w:val="24"/>
          <w:lang w:val="gsw-FR"/>
        </w:rPr>
        <w:t xml:space="preserve"> </w:t>
      </w:r>
      <w:r w:rsidRPr="00B76043">
        <w:rPr>
          <w:rFonts w:ascii="Garamond" w:hAnsi="Garamond"/>
          <w:sz w:val="24"/>
          <w:lang w:val="gsw-FR"/>
        </w:rPr>
        <w:t xml:space="preserve">Ledina Riza </w:t>
      </w:r>
      <w:r w:rsidRPr="00B76043">
        <w:rPr>
          <w:rFonts w:ascii="Garamond" w:hAnsi="Garamond"/>
          <w:sz w:val="24"/>
          <w:lang w:val="gsw-FR"/>
        </w:rPr>
        <w:tab/>
        <w:t xml:space="preserve">115 vota </w:t>
      </w:r>
    </w:p>
    <w:p w14:paraId="55923DD9" w14:textId="510D3926" w:rsidR="00D502B4" w:rsidRPr="00B76043" w:rsidRDefault="00D502B4" w:rsidP="00D502B4">
      <w:pPr>
        <w:spacing w:after="0" w:line="240" w:lineRule="auto"/>
        <w:ind w:firstLine="284"/>
        <w:jc w:val="both"/>
        <w:rPr>
          <w:rFonts w:ascii="Garamond" w:hAnsi="Garamond"/>
          <w:sz w:val="24"/>
          <w:lang w:val="gsw-FR"/>
        </w:rPr>
      </w:pPr>
      <w:r w:rsidRPr="00B76043">
        <w:rPr>
          <w:rFonts w:ascii="Garamond" w:hAnsi="Garamond"/>
          <w:sz w:val="24"/>
          <w:lang w:val="gsw-FR"/>
        </w:rPr>
        <w:t>II. Për anëtar prokuror në Këshillin Drejtues të Magjistraturës</w:t>
      </w:r>
      <w:r w:rsidR="00DD7CB3">
        <w:rPr>
          <w:rFonts w:ascii="Garamond" w:hAnsi="Garamond"/>
          <w:sz w:val="24"/>
          <w:lang w:val="gsw-FR"/>
        </w:rPr>
        <w:t>:</w:t>
      </w:r>
    </w:p>
    <w:p w14:paraId="55923DDA" w14:textId="78A38F0D" w:rsidR="00D502B4" w:rsidRPr="00B76043" w:rsidRDefault="00D502B4" w:rsidP="00D502B4">
      <w:pPr>
        <w:spacing w:after="0" w:line="240" w:lineRule="auto"/>
        <w:ind w:firstLine="284"/>
        <w:jc w:val="both"/>
        <w:rPr>
          <w:rFonts w:ascii="Garamond" w:hAnsi="Garamond"/>
          <w:sz w:val="24"/>
          <w:lang w:val="gsw-FR"/>
        </w:rPr>
      </w:pPr>
      <w:r w:rsidRPr="00B76043">
        <w:rPr>
          <w:rFonts w:ascii="Garamond" w:hAnsi="Garamond"/>
          <w:sz w:val="24"/>
          <w:lang w:val="gsw-FR"/>
        </w:rPr>
        <w:t>z.</w:t>
      </w:r>
      <w:r w:rsidR="002C6A40" w:rsidRPr="00B76043">
        <w:rPr>
          <w:rFonts w:ascii="Garamond" w:hAnsi="Garamond"/>
          <w:sz w:val="24"/>
          <w:lang w:val="gsw-FR"/>
        </w:rPr>
        <w:t xml:space="preserve"> </w:t>
      </w:r>
      <w:r w:rsidRPr="00B76043">
        <w:rPr>
          <w:rFonts w:ascii="Garamond" w:hAnsi="Garamond"/>
          <w:sz w:val="24"/>
          <w:lang w:val="gsw-FR"/>
        </w:rPr>
        <w:t xml:space="preserve">Albert Kuliçi </w:t>
      </w:r>
      <w:r w:rsidRPr="00B76043">
        <w:rPr>
          <w:rFonts w:ascii="Garamond" w:hAnsi="Garamond"/>
          <w:sz w:val="24"/>
          <w:lang w:val="gsw-FR"/>
        </w:rPr>
        <w:tab/>
        <w:t xml:space="preserve">100 vota </w:t>
      </w:r>
    </w:p>
    <w:p w14:paraId="55923DDB" w14:textId="35B3E0D5" w:rsidR="00D502B4" w:rsidRPr="00B76043" w:rsidRDefault="00D502B4" w:rsidP="00D502B4">
      <w:pPr>
        <w:spacing w:after="0" w:line="240" w:lineRule="auto"/>
        <w:ind w:firstLine="284"/>
        <w:jc w:val="both"/>
        <w:rPr>
          <w:rFonts w:ascii="Garamond" w:hAnsi="Garamond"/>
          <w:sz w:val="24"/>
          <w:lang w:val="gsw-FR"/>
        </w:rPr>
      </w:pPr>
      <w:r w:rsidRPr="00B76043">
        <w:rPr>
          <w:rFonts w:ascii="Garamond" w:hAnsi="Garamond"/>
          <w:sz w:val="24"/>
          <w:lang w:val="gsw-FR"/>
        </w:rPr>
        <w:t>z.</w:t>
      </w:r>
      <w:r w:rsidR="002C6A40" w:rsidRPr="00B76043">
        <w:rPr>
          <w:rFonts w:ascii="Garamond" w:hAnsi="Garamond"/>
          <w:sz w:val="24"/>
          <w:lang w:val="gsw-FR"/>
        </w:rPr>
        <w:t xml:space="preserve"> </w:t>
      </w:r>
      <w:r w:rsidRPr="00B76043">
        <w:rPr>
          <w:rFonts w:ascii="Garamond" w:hAnsi="Garamond"/>
          <w:sz w:val="24"/>
          <w:lang w:val="gsw-FR"/>
        </w:rPr>
        <w:t xml:space="preserve">Arqilea Koça </w:t>
      </w:r>
      <w:r w:rsidRPr="00B76043">
        <w:rPr>
          <w:rFonts w:ascii="Garamond" w:hAnsi="Garamond"/>
          <w:sz w:val="24"/>
          <w:lang w:val="gsw-FR"/>
        </w:rPr>
        <w:tab/>
        <w:t xml:space="preserve">76 vota </w:t>
      </w:r>
    </w:p>
    <w:p w14:paraId="55923DDC" w14:textId="50C50FA3" w:rsidR="00D502B4" w:rsidRPr="00B76043" w:rsidRDefault="00D502B4" w:rsidP="00D502B4">
      <w:pPr>
        <w:spacing w:after="0" w:line="240" w:lineRule="auto"/>
        <w:ind w:firstLine="284"/>
        <w:jc w:val="both"/>
        <w:rPr>
          <w:rFonts w:ascii="Garamond" w:hAnsi="Garamond"/>
          <w:sz w:val="24"/>
          <w:lang w:val="gsw-FR"/>
        </w:rPr>
      </w:pPr>
      <w:r w:rsidRPr="00B76043">
        <w:rPr>
          <w:rFonts w:ascii="Garamond" w:hAnsi="Garamond"/>
          <w:sz w:val="24"/>
          <w:lang w:val="gsw-FR"/>
        </w:rPr>
        <w:t>znj.</w:t>
      </w:r>
      <w:r w:rsidR="002C6A40" w:rsidRPr="00B76043">
        <w:rPr>
          <w:rFonts w:ascii="Garamond" w:hAnsi="Garamond"/>
          <w:sz w:val="24"/>
          <w:lang w:val="gsw-FR"/>
        </w:rPr>
        <w:t xml:space="preserve"> </w:t>
      </w:r>
      <w:r w:rsidRPr="00B76043">
        <w:rPr>
          <w:rFonts w:ascii="Garamond" w:hAnsi="Garamond"/>
          <w:sz w:val="24"/>
          <w:lang w:val="gsw-FR"/>
        </w:rPr>
        <w:t>Elona Alvora</w:t>
      </w:r>
      <w:r w:rsidRPr="00B76043">
        <w:rPr>
          <w:rFonts w:ascii="Garamond" w:hAnsi="Garamond"/>
          <w:sz w:val="24"/>
          <w:lang w:val="gsw-FR"/>
        </w:rPr>
        <w:tab/>
        <w:t xml:space="preserve">20 vota </w:t>
      </w:r>
    </w:p>
    <w:p w14:paraId="55923DDD" w14:textId="77777777" w:rsidR="00D502B4" w:rsidRDefault="00D502B4" w:rsidP="00D502B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55923DDE" w14:textId="0E5B82ED" w:rsidR="00D502B4" w:rsidRPr="00D502B4" w:rsidRDefault="00D502B4" w:rsidP="00D502B4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D502B4">
        <w:rPr>
          <w:rFonts w:ascii="Garamond" w:hAnsi="Garamond"/>
          <w:sz w:val="24"/>
        </w:rPr>
        <w:t>PËR KËTO ARSYE</w:t>
      </w:r>
      <w:r w:rsidR="002C6A40">
        <w:rPr>
          <w:rFonts w:ascii="Garamond" w:hAnsi="Garamond"/>
          <w:sz w:val="24"/>
        </w:rPr>
        <w:t>,</w:t>
      </w:r>
    </w:p>
    <w:p w14:paraId="55923DDF" w14:textId="77777777" w:rsidR="00D502B4" w:rsidRDefault="00D502B4" w:rsidP="00D502B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55923DE0" w14:textId="2A67EE12" w:rsidR="00D502B4" w:rsidRPr="00D502B4" w:rsidRDefault="00D502B4" w:rsidP="00D502B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D502B4">
        <w:rPr>
          <w:rFonts w:ascii="Garamond" w:hAnsi="Garamond"/>
          <w:sz w:val="24"/>
        </w:rPr>
        <w:t xml:space="preserve">Bazuar në nenin 115, paragrafët 5 e 7, dhe 247, pika 1, shkronja </w:t>
      </w:r>
      <w:r w:rsidR="002C6A40">
        <w:rPr>
          <w:rFonts w:ascii="Garamond" w:hAnsi="Garamond"/>
          <w:sz w:val="24"/>
        </w:rPr>
        <w:t>“</w:t>
      </w:r>
      <w:r w:rsidRPr="00D502B4">
        <w:rPr>
          <w:rFonts w:ascii="Garamond" w:hAnsi="Garamond"/>
          <w:sz w:val="24"/>
        </w:rPr>
        <w:t>d</w:t>
      </w:r>
      <w:r w:rsidR="002C6A40">
        <w:rPr>
          <w:rFonts w:ascii="Garamond" w:hAnsi="Garamond"/>
          <w:sz w:val="24"/>
        </w:rPr>
        <w:t>”</w:t>
      </w:r>
      <w:r w:rsidRPr="00D502B4">
        <w:rPr>
          <w:rFonts w:ascii="Garamond" w:hAnsi="Garamond"/>
          <w:sz w:val="24"/>
        </w:rPr>
        <w:t>, të ligjit nr. 115/2016</w:t>
      </w:r>
      <w:r w:rsidR="00F813B4">
        <w:rPr>
          <w:rFonts w:ascii="Garamond" w:hAnsi="Garamond"/>
          <w:sz w:val="24"/>
        </w:rPr>
        <w:t>,</w:t>
      </w:r>
      <w:r w:rsidRPr="00D502B4">
        <w:rPr>
          <w:rFonts w:ascii="Garamond" w:hAnsi="Garamond"/>
          <w:sz w:val="24"/>
        </w:rPr>
        <w:t xml:space="preserve"> </w:t>
      </w:r>
      <w:r w:rsidR="00F813B4">
        <w:rPr>
          <w:rFonts w:ascii="Garamond" w:hAnsi="Garamond"/>
          <w:sz w:val="24"/>
        </w:rPr>
        <w:t>“</w:t>
      </w:r>
      <w:r w:rsidRPr="00D502B4">
        <w:rPr>
          <w:rFonts w:ascii="Garamond" w:hAnsi="Garamond"/>
          <w:sz w:val="24"/>
        </w:rPr>
        <w:t xml:space="preserve">Për organet e </w:t>
      </w:r>
      <w:r>
        <w:rPr>
          <w:rFonts w:ascii="Garamond" w:hAnsi="Garamond"/>
          <w:sz w:val="24"/>
        </w:rPr>
        <w:t xml:space="preserve">qeverisjes së sistemit të </w:t>
      </w:r>
      <w:r w:rsidR="002C6A40">
        <w:rPr>
          <w:rFonts w:ascii="Garamond" w:hAnsi="Garamond"/>
          <w:sz w:val="24"/>
        </w:rPr>
        <w:t>drejtësisë”</w:t>
      </w:r>
      <w:r w:rsidRPr="00D502B4">
        <w:rPr>
          <w:rFonts w:ascii="Garamond" w:hAnsi="Garamond"/>
          <w:sz w:val="24"/>
        </w:rPr>
        <w:t xml:space="preserve"> dhe nenit 15</w:t>
      </w:r>
      <w:r w:rsidR="0079419A">
        <w:rPr>
          <w:rFonts w:ascii="Garamond" w:hAnsi="Garamond"/>
          <w:sz w:val="24"/>
        </w:rPr>
        <w:t>,</w:t>
      </w:r>
      <w:r w:rsidRPr="00D502B4">
        <w:rPr>
          <w:rFonts w:ascii="Garamond" w:hAnsi="Garamond"/>
          <w:sz w:val="24"/>
        </w:rPr>
        <w:t xml:space="preserve"> t</w:t>
      </w:r>
      <w:r>
        <w:rPr>
          <w:rFonts w:ascii="Garamond" w:hAnsi="Garamond"/>
          <w:sz w:val="24"/>
        </w:rPr>
        <w:t>ë rregullores së Mbledhjes së Përgjithshm</w:t>
      </w:r>
      <w:r w:rsidRPr="00D502B4">
        <w:rPr>
          <w:rFonts w:ascii="Garamond" w:hAnsi="Garamond"/>
          <w:sz w:val="24"/>
        </w:rPr>
        <w:t xml:space="preserve">e të Prokurorëve, </w:t>
      </w:r>
      <w:r w:rsidR="0079419A" w:rsidRPr="00D502B4">
        <w:rPr>
          <w:rFonts w:ascii="Garamond" w:hAnsi="Garamond"/>
          <w:sz w:val="24"/>
        </w:rPr>
        <w:t>Komisioni</w:t>
      </w:r>
      <w:r w:rsidRPr="00D502B4">
        <w:rPr>
          <w:rFonts w:ascii="Garamond" w:hAnsi="Garamond"/>
          <w:sz w:val="24"/>
        </w:rPr>
        <w:t xml:space="preserve">, </w:t>
      </w:r>
    </w:p>
    <w:p w14:paraId="55923DE1" w14:textId="77777777" w:rsidR="00D502B4" w:rsidRDefault="00D502B4" w:rsidP="00D502B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55923DE2" w14:textId="77777777" w:rsidR="00D502B4" w:rsidRDefault="00D502B4" w:rsidP="00D502B4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D502B4">
        <w:rPr>
          <w:rFonts w:ascii="Garamond" w:hAnsi="Garamond"/>
          <w:sz w:val="24"/>
        </w:rPr>
        <w:t>VENDOSI:</w:t>
      </w:r>
    </w:p>
    <w:p w14:paraId="55923DE3" w14:textId="77777777" w:rsidR="00D502B4" w:rsidRDefault="00D502B4" w:rsidP="00D502B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55923DE4" w14:textId="77777777" w:rsidR="00D502B4" w:rsidRDefault="00D502B4" w:rsidP="00D502B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D502B4">
        <w:rPr>
          <w:rFonts w:ascii="Garamond" w:hAnsi="Garamond"/>
          <w:sz w:val="24"/>
        </w:rPr>
        <w:t xml:space="preserve">1. Të shpallë fitues si anëtar prokuror në Këshillin e Lartë të Prokurorisë; </w:t>
      </w:r>
    </w:p>
    <w:p w14:paraId="55923DE5" w14:textId="6FC3912F" w:rsidR="00D502B4" w:rsidRPr="00CE4C92" w:rsidRDefault="00D502B4" w:rsidP="00D502B4">
      <w:pPr>
        <w:spacing w:after="0" w:line="240" w:lineRule="auto"/>
        <w:ind w:firstLine="284"/>
        <w:jc w:val="both"/>
        <w:rPr>
          <w:rFonts w:ascii="Garamond" w:hAnsi="Garamond"/>
          <w:sz w:val="24"/>
          <w:lang w:val="gsw-FR"/>
        </w:rPr>
      </w:pPr>
      <w:r w:rsidRPr="00CE4C92">
        <w:rPr>
          <w:rFonts w:ascii="Garamond" w:hAnsi="Garamond"/>
          <w:sz w:val="24"/>
          <w:lang w:val="gsw-FR"/>
        </w:rPr>
        <w:t xml:space="preserve">Znj. Ledina </w:t>
      </w:r>
      <w:r w:rsidR="00CE4C92" w:rsidRPr="00CE4C92">
        <w:rPr>
          <w:rFonts w:ascii="Garamond" w:hAnsi="Garamond"/>
          <w:sz w:val="24"/>
          <w:lang w:val="gsw-FR"/>
        </w:rPr>
        <w:t xml:space="preserve">Riza </w:t>
      </w:r>
    </w:p>
    <w:p w14:paraId="55923DE6" w14:textId="77777777" w:rsidR="00D502B4" w:rsidRPr="00CE4C92" w:rsidRDefault="00D502B4" w:rsidP="00D502B4">
      <w:pPr>
        <w:spacing w:after="0" w:line="240" w:lineRule="auto"/>
        <w:ind w:firstLine="284"/>
        <w:jc w:val="both"/>
        <w:rPr>
          <w:rFonts w:ascii="Garamond" w:hAnsi="Garamond"/>
          <w:sz w:val="24"/>
          <w:lang w:val="gsw-FR"/>
        </w:rPr>
      </w:pPr>
      <w:r w:rsidRPr="00CE4C92">
        <w:rPr>
          <w:rFonts w:ascii="Garamond" w:hAnsi="Garamond"/>
          <w:sz w:val="24"/>
          <w:lang w:val="gsw-FR"/>
        </w:rPr>
        <w:t xml:space="preserve">2. Të shpallë fitues si anëtar prokuror në Këshillin Drejtues të Magjistraturës: </w:t>
      </w:r>
    </w:p>
    <w:p w14:paraId="55923DE7" w14:textId="7C049CEC" w:rsidR="00D502B4" w:rsidRPr="00CE4C92" w:rsidRDefault="00D502B4" w:rsidP="00D502B4">
      <w:pPr>
        <w:spacing w:after="0" w:line="240" w:lineRule="auto"/>
        <w:ind w:firstLine="284"/>
        <w:jc w:val="both"/>
        <w:rPr>
          <w:rFonts w:ascii="Garamond" w:hAnsi="Garamond"/>
          <w:sz w:val="24"/>
          <w:lang w:val="gsw-FR"/>
        </w:rPr>
      </w:pPr>
      <w:r w:rsidRPr="00CE4C92">
        <w:rPr>
          <w:rFonts w:ascii="Garamond" w:hAnsi="Garamond"/>
          <w:sz w:val="24"/>
          <w:lang w:val="gsw-FR"/>
        </w:rPr>
        <w:t>Z.</w:t>
      </w:r>
      <w:r w:rsidR="002A555E" w:rsidRPr="00CE4C92">
        <w:rPr>
          <w:rFonts w:ascii="Garamond" w:hAnsi="Garamond"/>
          <w:sz w:val="24"/>
          <w:lang w:val="gsw-FR"/>
        </w:rPr>
        <w:t xml:space="preserve"> </w:t>
      </w:r>
      <w:r w:rsidRPr="00CE4C92">
        <w:rPr>
          <w:rFonts w:ascii="Garamond" w:hAnsi="Garamond"/>
          <w:sz w:val="24"/>
          <w:lang w:val="gsw-FR"/>
        </w:rPr>
        <w:t xml:space="preserve">Albert </w:t>
      </w:r>
      <w:r w:rsidR="00CE4C92" w:rsidRPr="00B76043">
        <w:rPr>
          <w:rFonts w:ascii="Garamond" w:hAnsi="Garamond"/>
          <w:sz w:val="24"/>
          <w:lang w:val="gsw-FR"/>
        </w:rPr>
        <w:t>Kuliçi</w:t>
      </w:r>
    </w:p>
    <w:p w14:paraId="55923DE8" w14:textId="4A37204A" w:rsidR="00D502B4" w:rsidRDefault="00D502B4" w:rsidP="00D502B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D502B4">
        <w:rPr>
          <w:rFonts w:ascii="Garamond" w:hAnsi="Garamond"/>
          <w:sz w:val="24"/>
        </w:rPr>
        <w:t xml:space="preserve">3. Ky vendim të shpallet zyrtarisht në faqen zyrtare të Prokurorisë së </w:t>
      </w:r>
      <w:r w:rsidR="002A555E" w:rsidRPr="00D502B4">
        <w:rPr>
          <w:rFonts w:ascii="Garamond" w:hAnsi="Garamond"/>
          <w:sz w:val="24"/>
        </w:rPr>
        <w:t>Përgjithshme</w:t>
      </w:r>
      <w:r w:rsidRPr="00D502B4">
        <w:rPr>
          <w:rFonts w:ascii="Garamond" w:hAnsi="Garamond"/>
          <w:sz w:val="24"/>
        </w:rPr>
        <w:t xml:space="preserve"> jo më vonë se 24 orë nga mbyll</w:t>
      </w:r>
      <w:r w:rsidR="00A46D23">
        <w:rPr>
          <w:rFonts w:ascii="Garamond" w:hAnsi="Garamond"/>
          <w:sz w:val="24"/>
        </w:rPr>
        <w:t>ja e Mbledhjes së Përgjithshme.</w:t>
      </w:r>
    </w:p>
    <w:p w14:paraId="55923DE9" w14:textId="77777777" w:rsidR="00D502B4" w:rsidRDefault="00D502B4" w:rsidP="00D502B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D502B4">
        <w:rPr>
          <w:rFonts w:ascii="Garamond" w:hAnsi="Garamond"/>
          <w:sz w:val="24"/>
        </w:rPr>
        <w:t xml:space="preserve">4. Ky vendim botohet në Fletoren Zyrtare. </w:t>
      </w:r>
    </w:p>
    <w:p w14:paraId="78EAB039" w14:textId="77777777" w:rsidR="002C6A40" w:rsidRDefault="002C6A40" w:rsidP="00D502B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55923DEA" w14:textId="46CB1B7F" w:rsidR="00D502B4" w:rsidRPr="00D502B4" w:rsidRDefault="00D502B4" w:rsidP="00D502B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D502B4">
        <w:rPr>
          <w:rFonts w:ascii="Garamond" w:hAnsi="Garamond"/>
          <w:sz w:val="24"/>
        </w:rPr>
        <w:t>Tiranë, më datë 25.10.2022 , ora 13</w:t>
      </w:r>
      <w:r w:rsidR="002C6A40">
        <w:rPr>
          <w:rFonts w:ascii="Garamond" w:hAnsi="Garamond"/>
          <w:sz w:val="24"/>
        </w:rPr>
        <w:t>:</w:t>
      </w:r>
      <w:r w:rsidRPr="00D502B4">
        <w:rPr>
          <w:rFonts w:ascii="Garamond" w:hAnsi="Garamond"/>
          <w:sz w:val="24"/>
        </w:rPr>
        <w:t xml:space="preserve">12 </w:t>
      </w:r>
    </w:p>
    <w:p w14:paraId="55923DEB" w14:textId="77777777" w:rsidR="00D502B4" w:rsidRDefault="00D502B4" w:rsidP="00D502B4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55923DEC" w14:textId="1F010DAC" w:rsidR="00FF11BA" w:rsidRDefault="00222133" w:rsidP="00222133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D502B4">
        <w:rPr>
          <w:rFonts w:ascii="Garamond" w:hAnsi="Garamond"/>
          <w:sz w:val="24"/>
        </w:rPr>
        <w:t>KOMISIONI I VOTIMIT</w:t>
      </w:r>
    </w:p>
    <w:p w14:paraId="55923DED" w14:textId="34EA25D1" w:rsidR="00D502B4" w:rsidRPr="00005E87" w:rsidRDefault="00D502B4" w:rsidP="00222133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gsw-FR"/>
        </w:rPr>
      </w:pPr>
      <w:r w:rsidRPr="00005E87">
        <w:rPr>
          <w:rFonts w:ascii="Garamond" w:hAnsi="Garamond"/>
          <w:b/>
          <w:sz w:val="24"/>
        </w:rPr>
        <w:t>Kryetar</w:t>
      </w:r>
      <w:r w:rsidR="00BA4315">
        <w:rPr>
          <w:rFonts w:ascii="Garamond" w:hAnsi="Garamond"/>
          <w:b/>
          <w:sz w:val="24"/>
        </w:rPr>
        <w:t>e</w:t>
      </w:r>
      <w:r w:rsidRPr="00005E87">
        <w:rPr>
          <w:rFonts w:ascii="Garamond" w:hAnsi="Garamond"/>
          <w:b/>
          <w:sz w:val="24"/>
        </w:rPr>
        <w:t xml:space="preserve">: </w:t>
      </w:r>
      <w:r w:rsidRPr="00005E87">
        <w:rPr>
          <w:rFonts w:ascii="Garamond" w:hAnsi="Garamond"/>
          <w:b/>
          <w:sz w:val="24"/>
          <w:lang w:val="gsw-FR"/>
        </w:rPr>
        <w:t>Alma Mu</w:t>
      </w:r>
      <w:r w:rsidR="002C67C4" w:rsidRPr="00005E87">
        <w:rPr>
          <w:rFonts w:ascii="Garamond" w:hAnsi="Garamond"/>
          <w:b/>
          <w:sz w:val="24"/>
          <w:lang w:val="gsw-FR"/>
        </w:rPr>
        <w:t>ç</w:t>
      </w:r>
      <w:r w:rsidRPr="00005E87">
        <w:rPr>
          <w:rFonts w:ascii="Garamond" w:hAnsi="Garamond"/>
          <w:b/>
          <w:sz w:val="24"/>
          <w:lang w:val="gsw-FR"/>
        </w:rPr>
        <w:t>a</w:t>
      </w:r>
    </w:p>
    <w:p w14:paraId="55923DEE" w14:textId="79905387" w:rsidR="00D502B4" w:rsidRPr="00005E87" w:rsidRDefault="002A555E" w:rsidP="00222133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gsw-FR"/>
        </w:rPr>
      </w:pPr>
      <w:r w:rsidRPr="00005E87">
        <w:rPr>
          <w:rFonts w:ascii="Garamond" w:hAnsi="Garamond"/>
          <w:b/>
          <w:sz w:val="24"/>
          <w:lang w:val="gsw-FR"/>
        </w:rPr>
        <w:t>Anëtarë</w:t>
      </w:r>
      <w:r w:rsidR="00D502B4" w:rsidRPr="00005E87">
        <w:rPr>
          <w:rFonts w:ascii="Garamond" w:hAnsi="Garamond"/>
          <w:b/>
          <w:sz w:val="24"/>
          <w:lang w:val="gsw-FR"/>
        </w:rPr>
        <w:t>: Thoma Jano, Alfred Progonati</w:t>
      </w:r>
    </w:p>
    <w:sectPr w:rsidR="00D502B4" w:rsidRPr="00005E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2B4"/>
    <w:rsid w:val="00005E87"/>
    <w:rsid w:val="00163D6D"/>
    <w:rsid w:val="00213DCF"/>
    <w:rsid w:val="00222133"/>
    <w:rsid w:val="002A555E"/>
    <w:rsid w:val="002C67C4"/>
    <w:rsid w:val="002C6A40"/>
    <w:rsid w:val="006F7F4C"/>
    <w:rsid w:val="0079419A"/>
    <w:rsid w:val="00A46D23"/>
    <w:rsid w:val="00B70A3C"/>
    <w:rsid w:val="00B76043"/>
    <w:rsid w:val="00BA4315"/>
    <w:rsid w:val="00CE4C92"/>
    <w:rsid w:val="00D502B4"/>
    <w:rsid w:val="00DC19AE"/>
    <w:rsid w:val="00DD7CB3"/>
    <w:rsid w:val="00E31EE1"/>
    <w:rsid w:val="00E56244"/>
    <w:rsid w:val="00F813B4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923DCA"/>
  <w15:docId w15:val="{730864A6-9BE3-439C-8A4A-918FF0A58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502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1214-7</Nr_x002e__x0020_akti>
    <Data_x0020_e_x0020_Krijimit xmlns="0e656187-b300-4fb0-8bf4-3a50f872073c">2022-10-26T09:33:12Z</Data_x0020_e_x0020_Krijimit>
    <URL xmlns="0e656187-b300-4fb0-8bf4-3a50f872073c" xsi:nil="true"/>
    <Institucion_x0020_Pergjegjes xmlns="0e656187-b300-4fb0-8bf4-3a50f872073c">http://qbz.gov.al/resource/authority/legal-institution/56|prokurori-i-pergjithshem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2022-10-25T22:00:00Z</Date_x0020_protokolli>
    <Titulli xmlns="0e656187-b300-4fb0-8bf4-3a50f872073c">Për rezultatin e zgjedhjeve dhe shpalljen e fituesve</Titulli>
    <Modifikuesi xmlns="0e656187-b300-4fb0-8bf4-3a50f872073c">ermira.bukaci</Modifikuesi>
    <Nr_x002e__x0020_prot_x0020_QBZ xmlns="0e656187-b300-4fb0-8bf4-3a50f872073c">1574/1</Nr_x002e__x0020_prot_x0020_QBZ>
    <Data_x0020_e_x0020_Modifikimit xmlns="0e656187-b300-4fb0-8bf4-3a50f872073c">2022-10-27T07:54:43Z</Data_x0020_e_x0020_Modifikimit>
    <Dekretuar xmlns="0e656187-b300-4fb0-8bf4-3a50f872073c">false</Dekretuar>
    <Data xmlns="0e656187-b300-4fb0-8bf4-3a50f872073c">2022-10-24T22:00:00Z</Data>
    <Nr_x002e__x0020_protokolli_x0020_i_x0020_aktit xmlns="0e656187-b300-4fb0-8bf4-3a50f872073c">1214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4624DA7836F41F79590514CEB5E5E0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4624DA7836F41F79590514CEB5E5E0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FEBC8B-A17D-4F29-8279-35E2AA753B55}">
  <ds:schemaRefs>
    <ds:schemaRef ds:uri="http://www.w3.org/XML/1998/namespace"/>
    <ds:schemaRef ds:uri="http://purl.org/dc/dcmitype/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http://schemas.microsoft.com/office/2006/documentManagement/types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94C14B31-1C28-43CC-A72E-EA30A7EDA0D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D016A32-4660-4FBF-AC86-CA222FCC7D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3ECEFA3-11CF-44D0-8FBB-96AF567271D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4C76DE6-928F-4F10-9B11-619CC5EBE2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EF39F4F-8C2E-4137-A8F5-AA853372B9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280</Words>
  <Characters>1597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Ermira Bukaci</dc:creator>
  <cp:lastModifiedBy>Jorina Kryeziu</cp:lastModifiedBy>
  <cp:revision>16</cp:revision>
  <dcterms:created xsi:type="dcterms:W3CDTF">2022-10-27T07:57:00Z</dcterms:created>
  <dcterms:modified xsi:type="dcterms:W3CDTF">2022-10-27T08:09:00Z</dcterms:modified>
</cp:coreProperties>
</file>