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CC1" w:rsidRPr="001B3714" w:rsidRDefault="00A70CC1" w:rsidP="005069A0">
      <w:pPr>
        <w:pStyle w:val="NumriData"/>
      </w:pPr>
      <w:bookmarkStart w:id="0" w:name="_GoBack"/>
      <w:bookmarkEnd w:id="0"/>
      <w:r w:rsidRPr="001B3714">
        <w:t>L I G J</w:t>
      </w:r>
    </w:p>
    <w:p w:rsidR="00A70CC1" w:rsidRPr="001B3714" w:rsidRDefault="00A70CC1" w:rsidP="005069A0">
      <w:pPr>
        <w:pStyle w:val="NumriData"/>
      </w:pPr>
      <w:r w:rsidRPr="001B3714">
        <w:t>Nr.9176, datë  29.1.2004</w:t>
      </w:r>
    </w:p>
    <w:p w:rsidR="00A70CC1" w:rsidRPr="00D34FA7" w:rsidRDefault="00A70CC1" w:rsidP="00A70CC1">
      <w:pPr>
        <w:pStyle w:val="Paragrafi"/>
        <w:rPr>
          <w:sz w:val="18"/>
        </w:rPr>
      </w:pPr>
    </w:p>
    <w:p w:rsidR="00F143A8" w:rsidRDefault="00A70CC1" w:rsidP="005069A0">
      <w:pPr>
        <w:pStyle w:val="Titulli"/>
      </w:pPr>
      <w:r w:rsidRPr="001B3714">
        <w:t xml:space="preserve">PËR RATIFIKIMIN E "MARRËVESHJES, NDËRMJET MINISTRISË SË FINANCAVE, </w:t>
      </w:r>
    </w:p>
    <w:p w:rsidR="00A70CC1" w:rsidRPr="001B3714" w:rsidRDefault="00A70CC1" w:rsidP="005069A0">
      <w:pPr>
        <w:pStyle w:val="Titulli"/>
      </w:pPr>
      <w:r w:rsidRPr="001B3714">
        <w:t>QË VEPRON NË EMËR TË SHTETIT SHQIPTAR, KORPORATËS FINANCIARE NDËRKOMBËTARE (IFC) DHE BANKËS EUROPIANE PËR RINDËRTIM DHE ZHVILLIM (BERZH), PËR BLERJEN E AK</w:t>
      </w:r>
      <w:r w:rsidR="00816201">
        <w:t>SIONEVE TË INSIG SHA-SË"</w:t>
      </w:r>
    </w:p>
    <w:p w:rsidR="00A70CC1" w:rsidRPr="001B3714" w:rsidRDefault="00A70CC1" w:rsidP="00A70CC1">
      <w:pPr>
        <w:pStyle w:val="Paragrafi"/>
      </w:pPr>
    </w:p>
    <w:p w:rsidR="00A70CC1" w:rsidRPr="001B3714" w:rsidRDefault="00A70CC1" w:rsidP="00A70CC1">
      <w:pPr>
        <w:pStyle w:val="Paragrafi"/>
      </w:pPr>
      <w:r w:rsidRPr="001B3714">
        <w:t>Në mbështetje të neneve 78, 83 pika 1 dhe 121 të Kushtetutës, me propozimin e Këshillit të Ministrave,</w:t>
      </w:r>
    </w:p>
    <w:p w:rsidR="00A70CC1" w:rsidRPr="00D34FA7" w:rsidRDefault="00A70CC1" w:rsidP="00A70CC1">
      <w:pPr>
        <w:pStyle w:val="Paragrafi"/>
        <w:rPr>
          <w:sz w:val="18"/>
        </w:rPr>
      </w:pPr>
    </w:p>
    <w:p w:rsidR="00A70CC1" w:rsidRPr="00CA4A74" w:rsidRDefault="00A70CC1" w:rsidP="00CA4A74">
      <w:pPr>
        <w:pStyle w:val="VENDOSI"/>
      </w:pPr>
      <w:r w:rsidRPr="00CA4A74">
        <w:t>K U V E N D I</w:t>
      </w:r>
    </w:p>
    <w:p w:rsidR="00A70CC1" w:rsidRPr="001B3714" w:rsidRDefault="00A70CC1" w:rsidP="005069A0">
      <w:pPr>
        <w:pStyle w:val="Institucioni"/>
      </w:pPr>
      <w:r w:rsidRPr="001B3714">
        <w:t>I REPUBLIKËS SË SHQIPËRISË</w:t>
      </w:r>
    </w:p>
    <w:p w:rsidR="00A70CC1" w:rsidRPr="00CA4A74" w:rsidRDefault="00A70CC1" w:rsidP="00CA4A74">
      <w:pPr>
        <w:pStyle w:val="VENDOSI"/>
      </w:pPr>
    </w:p>
    <w:p w:rsidR="00A70CC1" w:rsidRPr="00CA4A74" w:rsidRDefault="00A70CC1" w:rsidP="00CA4A74">
      <w:pPr>
        <w:pStyle w:val="VENDOSI"/>
      </w:pPr>
      <w:r w:rsidRPr="00CA4A74">
        <w:t>V E N D O S I:</w:t>
      </w:r>
    </w:p>
    <w:p w:rsidR="00A70CC1" w:rsidRPr="007D5986" w:rsidRDefault="00A70CC1" w:rsidP="00A70CC1">
      <w:pPr>
        <w:pStyle w:val="Paragrafi"/>
        <w:rPr>
          <w:sz w:val="16"/>
        </w:rPr>
      </w:pPr>
    </w:p>
    <w:p w:rsidR="00A70CC1" w:rsidRPr="001B3714" w:rsidRDefault="00A70CC1" w:rsidP="00CA4A74">
      <w:pPr>
        <w:pStyle w:val="NeniNr"/>
      </w:pPr>
      <w:r w:rsidRPr="001B3714">
        <w:t>Neni 1</w:t>
      </w:r>
    </w:p>
    <w:p w:rsidR="00A70CC1" w:rsidRPr="007D5986" w:rsidRDefault="00A70CC1" w:rsidP="00A70CC1">
      <w:pPr>
        <w:pStyle w:val="Paragrafi"/>
        <w:rPr>
          <w:sz w:val="16"/>
        </w:rPr>
      </w:pPr>
    </w:p>
    <w:p w:rsidR="00A70CC1" w:rsidRPr="001B3714" w:rsidRDefault="00A70CC1" w:rsidP="00A70CC1">
      <w:pPr>
        <w:pStyle w:val="Paragrafi"/>
      </w:pPr>
      <w:r w:rsidRPr="001B3714">
        <w:t>Ratifikohet “Marrëveshja, ndërmjet Ministrisë së Financave, që vepron në emër të shtetit shqiptar, Korporatës Financiare Ndërkombëtare (IFC) dhe Bankës Europiane për Rindërtim dhe Zhvillim (BERZH), për blerjen e aksioneve të INSIG Sha-së”.</w:t>
      </w:r>
    </w:p>
    <w:p w:rsidR="000726E7" w:rsidRPr="00D34FA7" w:rsidRDefault="000726E7" w:rsidP="00A70CC1">
      <w:pPr>
        <w:pStyle w:val="Paragrafi"/>
        <w:rPr>
          <w:sz w:val="18"/>
        </w:rPr>
      </w:pPr>
    </w:p>
    <w:p w:rsidR="00A70CC1" w:rsidRPr="001B3714" w:rsidRDefault="00A70CC1" w:rsidP="00CA4A74">
      <w:pPr>
        <w:pStyle w:val="NeniNr"/>
      </w:pPr>
      <w:r w:rsidRPr="001B3714">
        <w:t>Neni 2</w:t>
      </w:r>
    </w:p>
    <w:p w:rsidR="00A70CC1" w:rsidRPr="007D5986" w:rsidRDefault="00A70CC1" w:rsidP="00A70CC1">
      <w:pPr>
        <w:pStyle w:val="Paragrafi"/>
        <w:rPr>
          <w:sz w:val="12"/>
        </w:rPr>
      </w:pPr>
    </w:p>
    <w:p w:rsidR="00A70CC1" w:rsidRPr="001B3714" w:rsidRDefault="00A70CC1" w:rsidP="00A70CC1">
      <w:pPr>
        <w:pStyle w:val="Paragrafi"/>
      </w:pPr>
      <w:r w:rsidRPr="001B3714">
        <w:t>Ky ligj hyn në fuqi 15 ditë pas botimit në Fletoren Zyrtare</w:t>
      </w:r>
      <w:r w:rsidRPr="001B3714">
        <w:rPr>
          <w:cs/>
        </w:rPr>
        <w:t>.</w:t>
      </w:r>
    </w:p>
    <w:p w:rsidR="00A70CC1" w:rsidRPr="001B3714" w:rsidRDefault="00A70CC1" w:rsidP="00A70CC1">
      <w:pPr>
        <w:pStyle w:val="Paragrafi"/>
      </w:pPr>
    </w:p>
    <w:p w:rsidR="00E74EFE" w:rsidRPr="00225108" w:rsidRDefault="00E30FFA" w:rsidP="00E74EFE">
      <w:pPr>
        <w:pStyle w:val="Shpallja"/>
        <w:rPr>
          <w:sz w:val="23"/>
          <w:szCs w:val="23"/>
        </w:rPr>
      </w:pPr>
      <w:r>
        <w:rPr>
          <w:sz w:val="23"/>
          <w:szCs w:val="23"/>
        </w:rPr>
        <w:t>Shpallur me dekretin nr.4135</w:t>
      </w:r>
      <w:r w:rsidR="00E74EFE" w:rsidRPr="00225108">
        <w:rPr>
          <w:sz w:val="23"/>
          <w:szCs w:val="23"/>
        </w:rPr>
        <w:t>, datë 20.2.2004 të Presidentit të Republikës së Shqipërisë, Alfred Moisiu</w:t>
      </w:r>
    </w:p>
    <w:p w:rsidR="00A70CC1" w:rsidRDefault="00A70CC1" w:rsidP="00A70CC1">
      <w:pPr>
        <w:pStyle w:val="Paragrafi"/>
      </w:pPr>
    </w:p>
    <w:p w:rsidR="000726E7" w:rsidRDefault="000726E7" w:rsidP="00A70CC1">
      <w:pPr>
        <w:pStyle w:val="Paragrafi"/>
      </w:pPr>
    </w:p>
    <w:p w:rsidR="001C6AF4" w:rsidRDefault="00A70CC1" w:rsidP="00D70A99">
      <w:pPr>
        <w:pStyle w:val="Titulli"/>
      </w:pPr>
      <w:r>
        <w:t xml:space="preserve">Marrëveshje </w:t>
      </w:r>
    </w:p>
    <w:p w:rsidR="001C6AF4" w:rsidRDefault="00A70CC1" w:rsidP="001C6AF4">
      <w:pPr>
        <w:pStyle w:val="TitulliTitull"/>
      </w:pPr>
      <w:r w:rsidRPr="001C6AF4">
        <w:t>për blerje aksionesh</w:t>
      </w:r>
      <w:r w:rsidR="001C6AF4">
        <w:t xml:space="preserve"> </w:t>
      </w:r>
      <w:r w:rsidR="00D70A99">
        <w:t>NDËRMJET MINISTRISË SË FINANCAVE SI PRONARE E AKSIONEVE TË INSIG</w:t>
      </w:r>
      <w:r w:rsidR="001C6AF4">
        <w:t xml:space="preserve"> SHA-</w:t>
      </w:r>
      <w:r w:rsidR="001C6AF4">
        <w:rPr>
          <w:caps w:val="0"/>
        </w:rPr>
        <w:t>së</w:t>
      </w:r>
      <w:r w:rsidR="00D70A99">
        <w:t xml:space="preserve">, QË VEPRON NË EMËR </w:t>
      </w:r>
      <w:r w:rsidR="001C6AF4">
        <w:t>TË SHTETIT SHQIPTAR</w:t>
      </w:r>
      <w:r w:rsidR="00D70A99">
        <w:t xml:space="preserve">, </w:t>
      </w:r>
    </w:p>
    <w:p w:rsidR="00D70A99" w:rsidRPr="001C6AF4" w:rsidRDefault="00D70A99" w:rsidP="001C6AF4">
      <w:pPr>
        <w:pStyle w:val="TitulliTitull"/>
      </w:pPr>
      <w:r>
        <w:t>BANKËS EUROPIANE PËR RINDËRTIM DHE ZHVILLLIM DHE KORPORATËS FINANCIARE NDËRKOMBËTARE</w:t>
      </w:r>
    </w:p>
    <w:p w:rsidR="00A70CC1" w:rsidRDefault="00A70CC1" w:rsidP="00A70CC1">
      <w:pPr>
        <w:pStyle w:val="Paragrafi"/>
      </w:pPr>
    </w:p>
    <w:p w:rsidR="00A70CC1" w:rsidRDefault="00B73111" w:rsidP="00A70CC1">
      <w:pPr>
        <w:pStyle w:val="Paragrafi"/>
      </w:pPr>
      <w:r>
        <w:t>Marrëveshje</w:t>
      </w:r>
      <w:r w:rsidR="002118C2">
        <w:t xml:space="preserve"> e datës</w:t>
      </w:r>
      <w:r w:rsidR="00AD5571">
        <w:t xml:space="preserve"> ______</w:t>
      </w:r>
      <w:r w:rsidR="0097765C">
        <w:t xml:space="preserve"> </w:t>
      </w:r>
      <w:r w:rsidR="00A70CC1">
        <w:t>shtator 2003</w:t>
      </w:r>
      <w:r>
        <w:t>,</w:t>
      </w:r>
      <w:r w:rsidR="00A70CC1">
        <w:t xml:space="preserve"> ndërmjet Ministrisë së Financave si pronare e aksioneve të INSIG-ut, që vepron në emër të shtet</w:t>
      </w:r>
      <w:r>
        <w:t>it</w:t>
      </w:r>
      <w:r w:rsidR="001C6AF4">
        <w:t xml:space="preserve"> shqiptar</w:t>
      </w:r>
      <w:r>
        <w:t xml:space="preserve"> në bazë të ligjit nr.8831, datë</w:t>
      </w:r>
      <w:r w:rsidR="00A70CC1">
        <w:t xml:space="preserve"> 22 nëntor 2001 mbi pronësinë shtetërore të shoqërive tregtare financiare me kapital aksionar shtetëror të plotë, i përfaqë</w:t>
      </w:r>
      <w:r w:rsidR="001C6AF4">
        <w:t>suar nga Ministri i Financave (Shitësi</w:t>
      </w:r>
      <w:r w:rsidR="00A70CC1">
        <w:t>), Banka Europia</w:t>
      </w:r>
      <w:r w:rsidR="00404503">
        <w:t>ne për Rindërtim dhe Zhvillim (</w:t>
      </w:r>
      <w:r w:rsidR="001C6AF4">
        <w:t>EBRD</w:t>
      </w:r>
      <w:r w:rsidR="00A70CC1">
        <w:t>) dhe Korpor</w:t>
      </w:r>
      <w:r w:rsidR="00404503">
        <w:t>atës Financiare Ndërkombëtare (</w:t>
      </w:r>
      <w:r w:rsidR="001C6AF4">
        <w:t>IFC</w:t>
      </w:r>
      <w:r w:rsidR="00A70CC1">
        <w:t>),</w:t>
      </w:r>
    </w:p>
    <w:p w:rsidR="00A70CC1" w:rsidRDefault="007B6FFF" w:rsidP="00A70CC1">
      <w:pPr>
        <w:pStyle w:val="Paragrafi"/>
      </w:pPr>
      <w:r>
        <w:t>k</w:t>
      </w:r>
      <w:r w:rsidR="00A70CC1">
        <w:t>u:</w:t>
      </w:r>
    </w:p>
    <w:p w:rsidR="00A70CC1" w:rsidRDefault="00A70CC1" w:rsidP="00A70CC1">
      <w:pPr>
        <w:pStyle w:val="Paragrafi"/>
      </w:pPr>
      <w:r>
        <w:t>A. Instituti i Sigurimeve sh.a. është një shoqëri anonime e organizuar, ekzistuese dhe e licencuar  si shoqëri sigurimesh, në zbatim të legjislacioni</w:t>
      </w:r>
      <w:r w:rsidR="00222548">
        <w:t>t të Republikës së Shqipërisë (Shoqëria</w:t>
      </w:r>
      <w:r>
        <w:t>).</w:t>
      </w:r>
    </w:p>
    <w:p w:rsidR="00A70CC1" w:rsidRDefault="00A70CC1" w:rsidP="00A70CC1">
      <w:pPr>
        <w:pStyle w:val="Paragrafi"/>
      </w:pPr>
      <w:r>
        <w:t xml:space="preserve">B. Kapitali i autorizuar ekzistues </w:t>
      </w:r>
      <w:r w:rsidR="00FD5E43">
        <w:t>aksionar</w:t>
      </w:r>
      <w:r>
        <w:t xml:space="preserve"> i Shoqërisë konsiston në </w:t>
      </w:r>
      <w:r w:rsidR="001153AF">
        <w:t>1700 000 000 lekë, i ndarë në 1</w:t>
      </w:r>
      <w:r>
        <w:t>700 aksione të përbashkëta me të drejtë vote me vlerë 1 000 000 secila, të cilat të gjitha janë lëshuar në emër dhe</w:t>
      </w:r>
      <w:r w:rsidR="001C6AF4">
        <w:t xml:space="preserve"> pronësi të Shitësit (</w:t>
      </w:r>
      <w:r w:rsidR="007B6FFF">
        <w:t>Aksione e</w:t>
      </w:r>
      <w:r w:rsidR="001C6AF4">
        <w:t>kzistuese</w:t>
      </w:r>
      <w:r>
        <w:t>).</w:t>
      </w:r>
    </w:p>
    <w:p w:rsidR="00A70CC1" w:rsidRDefault="00A70CC1" w:rsidP="00A70CC1">
      <w:pPr>
        <w:pStyle w:val="Paragrafi"/>
      </w:pPr>
      <w:r>
        <w:t>C. Në përputhje me legjislacionin mbi privatizimin, Shitësi synon të privatizojë Shoqërinë.</w:t>
      </w:r>
    </w:p>
    <w:p w:rsidR="00A70CC1" w:rsidRDefault="00A70CC1" w:rsidP="00A70CC1">
      <w:pPr>
        <w:pStyle w:val="Paragrafi"/>
      </w:pPr>
      <w:r>
        <w:t>D. Për të privatizuar Shoqërinë dhe në përputhje me legjislacionin mbi privatizimin dhe vendimet e Këshillit të Ministrave, Shitësi dëshiron të shesë tridhjetë e nëntë për qind (39%) të aksioneve ekzistuese, prej të cilave treqind e tridhjet</w:t>
      </w:r>
      <w:r w:rsidR="00B73111">
        <w:t>ë</w:t>
      </w:r>
      <w:r>
        <w:t xml:space="preserve"> e dy (332) </w:t>
      </w:r>
      <w:r w:rsidR="00404503">
        <w:t>aksione do të blihen nga EBRD (</w:t>
      </w:r>
      <w:r w:rsidR="001C6AF4">
        <w:t>Aksionet EBRD</w:t>
      </w:r>
      <w:r>
        <w:t>) dhe treqind e tridhjet</w:t>
      </w:r>
      <w:r w:rsidR="00B73111">
        <w:t>ë</w:t>
      </w:r>
      <w:r>
        <w:t xml:space="preserve"> e </w:t>
      </w:r>
      <w:r w:rsidR="00404503">
        <w:t>dy (332) do të blihen nga IFC (</w:t>
      </w:r>
      <w:r w:rsidR="001C6AF4">
        <w:t>Aksionet IFC</w:t>
      </w:r>
      <w:r>
        <w:t>) në zbatim të kushteve dhe rr</w:t>
      </w:r>
      <w:r w:rsidR="001C6AF4">
        <w:t>ethanave të kësaj Marrëveshjeje,</w:t>
      </w:r>
    </w:p>
    <w:p w:rsidR="0083596D" w:rsidRDefault="001C6AF4" w:rsidP="00A70CC1">
      <w:pPr>
        <w:pStyle w:val="Paragrafi"/>
      </w:pPr>
      <w:r>
        <w:t>p</w:t>
      </w:r>
      <w:r w:rsidR="00A70CC1">
        <w:t>randaj, palët bien dakord si vijon:</w:t>
      </w:r>
    </w:p>
    <w:p w:rsidR="00A70CC1" w:rsidRDefault="00A70CC1" w:rsidP="000726E7">
      <w:pPr>
        <w:pStyle w:val="KreuNr"/>
      </w:pPr>
      <w:r>
        <w:lastRenderedPageBreak/>
        <w:t>Kreu I</w:t>
      </w:r>
    </w:p>
    <w:p w:rsidR="00A70CC1" w:rsidRDefault="00A70CC1" w:rsidP="000726E7">
      <w:pPr>
        <w:pStyle w:val="KreuTitull"/>
      </w:pPr>
      <w:r>
        <w:t>Përkufizime</w:t>
      </w:r>
    </w:p>
    <w:p w:rsidR="00A70CC1" w:rsidRDefault="00A70CC1" w:rsidP="00A70CC1">
      <w:pPr>
        <w:pStyle w:val="Paragrafi"/>
      </w:pPr>
    </w:p>
    <w:p w:rsidR="00A70CC1" w:rsidRDefault="00A70CC1" w:rsidP="00CA4A74">
      <w:pPr>
        <w:pStyle w:val="NeniNr"/>
      </w:pPr>
      <w:r>
        <w:t>Neni 1.01</w:t>
      </w:r>
    </w:p>
    <w:p w:rsidR="00A70CC1" w:rsidRDefault="00A70CC1" w:rsidP="000726E7">
      <w:pPr>
        <w:pStyle w:val="NeniTitull"/>
      </w:pPr>
      <w:r>
        <w:t>Përkufizime</w:t>
      </w:r>
    </w:p>
    <w:p w:rsidR="00A70CC1" w:rsidRDefault="00A70CC1" w:rsidP="00A70CC1">
      <w:pPr>
        <w:pStyle w:val="Paragrafi"/>
      </w:pPr>
    </w:p>
    <w:p w:rsidR="00A70CC1" w:rsidRDefault="00B73111" w:rsidP="00A70CC1">
      <w:pPr>
        <w:pStyle w:val="Paragrafi"/>
      </w:pPr>
      <w:r>
        <w:t>Termat e mëposhtëm</w:t>
      </w:r>
      <w:r w:rsidR="00A70CC1">
        <w:t xml:space="preserve">, kur nga konteksti nuk </w:t>
      </w:r>
      <w:smartTag w:uri="urn:schemas-microsoft-com:office:smarttags" w:element="State">
        <w:smartTag w:uri="urn:schemas-microsoft-com:office:smarttags" w:element="place">
          <w:r w:rsidR="00A70CC1">
            <w:t>del</w:t>
          </w:r>
        </w:smartTag>
      </w:smartTag>
      <w:r w:rsidR="00A70CC1">
        <w:t xml:space="preserve"> ndryshe, kanë kuptimin e mëposhtëm kudo që përdoren në këtë Marrëveshje (duke përfshirë tabelat dhe shtojcat):</w:t>
      </w:r>
    </w:p>
    <w:p w:rsidR="00A70CC1" w:rsidRDefault="00A70CC1" w:rsidP="00A70CC1">
      <w:pPr>
        <w:pStyle w:val="Paragrafi"/>
      </w:pPr>
      <w:r>
        <w:t>“Vlera kontabël për aksion” është 1 607 612 (një milion e gjashtëqind e shtatë mijë e gjashtëqind e dymbëdhjetë), që përfaqëson vlerën neto të aktiveve të Shoqërisë pjesëtuar me numrin e aksioneve ekzistuese.</w:t>
      </w:r>
    </w:p>
    <w:p w:rsidR="00A70CC1" w:rsidRDefault="00A70CC1" w:rsidP="00A70CC1">
      <w:pPr>
        <w:pStyle w:val="Paragrafi"/>
      </w:pPr>
      <w:r>
        <w:t>“Vlera e korrigjuar për aksion”</w:t>
      </w:r>
      <w:r w:rsidR="001C6AF4">
        <w:t xml:space="preserve"> përkufizohet në nenin 3.05 (b)</w:t>
      </w:r>
      <w:r>
        <w:t>(i).</w:t>
      </w:r>
    </w:p>
    <w:p w:rsidR="00A70CC1" w:rsidRDefault="00A70CC1" w:rsidP="00A70CC1">
      <w:pPr>
        <w:pStyle w:val="Paragrafi"/>
      </w:pPr>
      <w:r>
        <w:t>“Shteti shqiptar” është Republika e Shqipërisë.</w:t>
      </w:r>
    </w:p>
    <w:p w:rsidR="00A70CC1" w:rsidRDefault="00A70CC1" w:rsidP="00A70CC1">
      <w:pPr>
        <w:pStyle w:val="Paragrafi"/>
      </w:pPr>
      <w:r>
        <w:t xml:space="preserve">“Ligji i zbatueshëm” është çdo akt kombëtar apo vendor, vendim, urdhër, dekret ose akt tjetër i së drejtës, rregullore, urdhëresë </w:t>
      </w:r>
      <w:r w:rsidR="00B73111">
        <w:t>ose</w:t>
      </w:r>
      <w:r>
        <w:t xml:space="preserve"> rregull, kod, udhëzim </w:t>
      </w:r>
      <w:r w:rsidR="00B73111">
        <w:t>ose</w:t>
      </w:r>
      <w:r>
        <w:t xml:space="preserve"> çdo licencë, </w:t>
      </w:r>
      <w:r w:rsidR="00B73111">
        <w:t>dhënie pëlqimi, leje, autorizim</w:t>
      </w:r>
      <w:r>
        <w:t xml:space="preserve"> apo </w:t>
      </w:r>
      <w:smartTag w:uri="urn:schemas-microsoft-com:office:smarttags" w:element="PersonName">
        <w:r>
          <w:t>mira</w:t>
        </w:r>
      </w:smartTag>
      <w:r>
        <w:t xml:space="preserve">tim tjetër duke përfshirë çdo kusht bashkëlidhur (në lidhje me mjedisin ose tjetër) i Republikës së Shqipërisë apo një pjese të saj, subjekti shtetëror </w:t>
      </w:r>
      <w:r w:rsidR="00B73111">
        <w:t>ose</w:t>
      </w:r>
      <w:r>
        <w:t xml:space="preserve"> personi juridik (i pavarur ose jo) që ka juridiksion të zbatueshëm.</w:t>
      </w:r>
    </w:p>
    <w:p w:rsidR="00A70CC1" w:rsidRDefault="001153AF" w:rsidP="00A70CC1">
      <w:pPr>
        <w:pStyle w:val="Paragrafi"/>
      </w:pPr>
      <w:r>
        <w:t>"</w:t>
      </w:r>
      <w:r w:rsidR="00A70CC1">
        <w:t>Ekspert kontabël” është çdo zyrë kontabilistësh të pavarur, të cilët Shoqëria kohë pas kohe mund t’i emërojë si ekspertët e saj kontabël</w:t>
      </w:r>
      <w:r w:rsidR="00B73111">
        <w:t>,</w:t>
      </w:r>
      <w:r w:rsidR="00A70CC1">
        <w:t xml:space="preserve"> në përputhje me nenin 4.01 dhe Marrëveshjen e </w:t>
      </w:r>
      <w:r w:rsidR="00FD5E43">
        <w:t>aksionar</w:t>
      </w:r>
      <w:r w:rsidR="00A70CC1">
        <w:t>ëve.</w:t>
      </w:r>
    </w:p>
    <w:p w:rsidR="00A70CC1" w:rsidRDefault="001153AF" w:rsidP="00A70CC1">
      <w:pPr>
        <w:pStyle w:val="Paragrafi"/>
      </w:pPr>
      <w:r>
        <w:t>"</w:t>
      </w:r>
      <w:r w:rsidR="00A70CC1">
        <w:t xml:space="preserve">Autorizim” </w:t>
      </w:r>
      <w:r w:rsidR="00B73111">
        <w:t>është dhënie pëlqimi, lejim, li</w:t>
      </w:r>
      <w:r w:rsidR="00A70CC1">
        <w:t xml:space="preserve">cencim, dhënie koncesioni, refuzim, autorizim, </w:t>
      </w:r>
      <w:smartTag w:uri="urn:schemas-microsoft-com:office:smarttags" w:element="PersonName">
        <w:r w:rsidR="00A70CC1">
          <w:t>mira</w:t>
        </w:r>
      </w:smartTag>
      <w:r w:rsidR="00A70CC1">
        <w:t>tim apo dhënie certifikate në lidhje me EBRD-në ose IFC-në dhe Shitësin, lëshimi apo rinovimi i së cilës është në kompetencë të bursës apo ndonjë subjekti shtetëror, që kërkohet nga Shoqëria apo ndonjë nga Palët për zbatim të projektit apo e lidhur me ndonjë nga aktivitetet e tyre në Republikën</w:t>
      </w:r>
      <w:r w:rsidR="005D0636">
        <w:t xml:space="preserve"> e</w:t>
      </w:r>
      <w:r w:rsidR="00A70CC1">
        <w:t xml:space="preserve"> Shqipërisë të parashikuara në këtë Marrëveshje apo ndonjë tjetër dokument të projektit përfshirë licencat e sigurimit.</w:t>
      </w:r>
    </w:p>
    <w:p w:rsidR="00A70CC1" w:rsidRDefault="001153AF" w:rsidP="00A70CC1">
      <w:pPr>
        <w:pStyle w:val="Paragrafi"/>
      </w:pPr>
      <w:r>
        <w:t>"</w:t>
      </w:r>
      <w:r w:rsidR="00A70CC1">
        <w:t>Ditë</w:t>
      </w:r>
      <w:r w:rsidR="00B73111">
        <w:t>-</w:t>
      </w:r>
      <w:r w:rsidR="00A70CC1">
        <w:t>pune” është çdo ditë (përveç të shtunës e të dielës), gjatë së cilës bankat tregtare dhe tregjet e huaja të këmbimit janë të hapur</w:t>
      </w:r>
      <w:r w:rsidR="00B73111">
        <w:t>a</w:t>
      </w:r>
      <w:r w:rsidR="00A70CC1">
        <w:t xml:space="preserve"> për transaksione tregtare në tregun ndërbankar të dollarit në Tiranë, Shqipëri, Londër, Angli</w:t>
      </w:r>
      <w:r w:rsidR="001C6AF4">
        <w:t>, Nju Jork, SH</w:t>
      </w:r>
      <w:r w:rsidR="00A70CC1">
        <w:t>BA.</w:t>
      </w:r>
    </w:p>
    <w:p w:rsidR="00A70CC1" w:rsidRDefault="001153AF" w:rsidP="00A70CC1">
      <w:pPr>
        <w:pStyle w:val="Paragrafi"/>
      </w:pPr>
      <w:r>
        <w:t>"</w:t>
      </w:r>
      <w:r w:rsidR="00A70CC1">
        <w:t>Ndryshim në ligj” është nxjerrja, kalimi, hyrja në fuqi, revokimi, rrëzimi, amendimi apo abrogimi i ndonjë ligji në zbatim ose autorizim, i cili bëhet efektiv pas datës së kësaj Marrëveshjeje ose çdo ndryshim tjetër në interpretim ose zbatim të sipërpërmendurave nga ndonjë subjekt shtetëror.</w:t>
      </w:r>
    </w:p>
    <w:p w:rsidR="00A70CC1" w:rsidRDefault="00A70CC1" w:rsidP="00A70CC1">
      <w:pPr>
        <w:pStyle w:val="Paragrafi"/>
      </w:pPr>
      <w:r>
        <w:t>“Statut” do të thotë dokumentet e themelimit të Shoqërisë, duke përfshirë aktin e themelimit, procesverbalin e takimit themelues, urdhrin e regjistrimit nr.21463 lëshuar nga Gjykata e Shkallës së Parë, Tiranë më 8 qershor 1999 për krijimin e Shoqërisë dhe statuti i regjistruar sipas këtij urdhri (në përputhje me ligjin e zbatueshëm).</w:t>
      </w:r>
    </w:p>
    <w:p w:rsidR="00A70CC1" w:rsidRDefault="001153AF" w:rsidP="00A70CC1">
      <w:pPr>
        <w:pStyle w:val="Paragrafi"/>
      </w:pPr>
      <w:r>
        <w:t>"</w:t>
      </w:r>
      <w:r w:rsidR="00A70CC1">
        <w:t xml:space="preserve">Datë maturimi” është: </w:t>
      </w:r>
    </w:p>
    <w:p w:rsidR="00A70CC1" w:rsidRDefault="004560A9" w:rsidP="00A70CC1">
      <w:pPr>
        <w:pStyle w:val="Paragrafi"/>
      </w:pPr>
      <w:r>
        <w:t>i) P</w:t>
      </w:r>
      <w:r w:rsidR="00A70CC1">
        <w:t>ërsa i përket interesit që rrjedh nga një shumë e vonuar:</w:t>
      </w:r>
    </w:p>
    <w:p w:rsidR="00A70CC1" w:rsidRDefault="00A70CC1" w:rsidP="00A70CC1">
      <w:pPr>
        <w:pStyle w:val="Paragrafi"/>
      </w:pPr>
      <w:r>
        <w:t>a)</w:t>
      </w:r>
      <w:r w:rsidR="004560A9">
        <w:t xml:space="preserve"> </w:t>
      </w:r>
      <w:r>
        <w:t>data e pagesës së kësaj shume;</w:t>
      </w:r>
    </w:p>
    <w:p w:rsidR="00A70CC1" w:rsidRDefault="00A70CC1" w:rsidP="00A70CC1">
      <w:pPr>
        <w:pStyle w:val="Paragrafi"/>
      </w:pPr>
      <w:r>
        <w:t>b)</w:t>
      </w:r>
      <w:r w:rsidR="004560A9">
        <w:t xml:space="preserve"> </w:t>
      </w:r>
      <w:r>
        <w:t>datat që bie</w:t>
      </w:r>
      <w:r w:rsidR="004560A9">
        <w:t>,</w:t>
      </w:r>
      <w:r>
        <w:t xml:space="preserve"> gjashtë muaj pas datës së pagesës; </w:t>
      </w:r>
    </w:p>
    <w:p w:rsidR="00A70CC1" w:rsidRDefault="00A70CC1" w:rsidP="00A70CC1">
      <w:pPr>
        <w:pStyle w:val="Paragrafi"/>
      </w:pPr>
      <w:r>
        <w:t>c)</w:t>
      </w:r>
      <w:r w:rsidR="004560A9">
        <w:t xml:space="preserve"> </w:t>
      </w:r>
      <w:r>
        <w:t>çdo përvjetor i datave të përc</w:t>
      </w:r>
      <w:r w:rsidR="004560A9">
        <w:t>aktuara në fjalitë (a) dhe (b) më sipër.</w:t>
      </w:r>
    </w:p>
    <w:p w:rsidR="00A70CC1" w:rsidRDefault="00A70CC1" w:rsidP="00A70CC1">
      <w:pPr>
        <w:pStyle w:val="Paragrafi"/>
      </w:pPr>
      <w:r>
        <w:t>ii)</w:t>
      </w:r>
      <w:r w:rsidR="004560A9">
        <w:t xml:space="preserve"> Përsa i përket shumës së korrigjimit të ç</w:t>
      </w:r>
      <w:r>
        <w:t>mimit:</w:t>
      </w:r>
    </w:p>
    <w:p w:rsidR="00A70CC1" w:rsidRDefault="00A70CC1" w:rsidP="00A70CC1">
      <w:pPr>
        <w:pStyle w:val="Paragrafi"/>
      </w:pPr>
      <w:r>
        <w:t>a)</w:t>
      </w:r>
      <w:r w:rsidR="004560A9">
        <w:t xml:space="preserve"> data e t</w:t>
      </w:r>
      <w:r>
        <w:t xml:space="preserve">ransferimit; </w:t>
      </w:r>
    </w:p>
    <w:p w:rsidR="00A70CC1" w:rsidRDefault="00A70CC1" w:rsidP="00A70CC1">
      <w:pPr>
        <w:pStyle w:val="Paragrafi"/>
      </w:pPr>
      <w:r>
        <w:t>b)</w:t>
      </w:r>
      <w:r w:rsidR="004560A9">
        <w:t xml:space="preserve"> </w:t>
      </w:r>
      <w:r>
        <w:t xml:space="preserve">data që bie gjashtë muaj pas kësaj date; </w:t>
      </w:r>
    </w:p>
    <w:p w:rsidR="00A70CC1" w:rsidRDefault="00A70CC1" w:rsidP="00A70CC1">
      <w:pPr>
        <w:pStyle w:val="Paragrafi"/>
      </w:pPr>
      <w:r>
        <w:t>c)</w:t>
      </w:r>
      <w:r w:rsidR="004560A9">
        <w:t xml:space="preserve"> </w:t>
      </w:r>
      <w:r>
        <w:t xml:space="preserve">çdo përvjetor i datave të </w:t>
      </w:r>
      <w:r w:rsidR="004560A9">
        <w:t>përcaktuara në fjalitë (a) dhe (b) më sipër,</w:t>
      </w:r>
    </w:p>
    <w:p w:rsidR="00A70CC1" w:rsidRDefault="00A70CC1" w:rsidP="00A70CC1">
      <w:pPr>
        <w:pStyle w:val="Paragrafi"/>
      </w:pPr>
      <w:r>
        <w:t>duke parashikuar që nëse kjo datë nuk është ditë</w:t>
      </w:r>
      <w:r w:rsidR="004560A9">
        <w:t>-</w:t>
      </w:r>
      <w:r>
        <w:t>pune</w:t>
      </w:r>
      <w:r w:rsidR="004560A9">
        <w:t>, atëherë</w:t>
      </w:r>
      <w:r>
        <w:t xml:space="preserve"> data e maturimit do të jetë dita e ardhshme e punës.</w:t>
      </w:r>
    </w:p>
    <w:p w:rsidR="00A70CC1" w:rsidRDefault="001153AF" w:rsidP="00A70CC1">
      <w:pPr>
        <w:pStyle w:val="Paragrafi"/>
      </w:pPr>
      <w:r>
        <w:t>"</w:t>
      </w:r>
      <w:r w:rsidR="004560A9">
        <w:t>Periudhë m</w:t>
      </w:r>
      <w:r w:rsidR="00A70CC1">
        <w:t>aturimi” është çdo periudhë 6</w:t>
      </w:r>
      <w:r w:rsidR="004560A9">
        <w:t>-</w:t>
      </w:r>
      <w:r w:rsidR="00A70CC1">
        <w:t>mujore</w:t>
      </w:r>
      <w:r w:rsidR="004560A9">
        <w:t>, që fillon nga data e m</w:t>
      </w:r>
      <w:r w:rsidR="00A70CC1">
        <w:t>aturimit dhe përfundon në ditën që ndjek datën e ardhshme të maturi</w:t>
      </w:r>
      <w:r w:rsidR="004560A9">
        <w:t>mit pa e përfshirë atë, përveç p</w:t>
      </w:r>
      <w:r w:rsidR="00A70CC1">
        <w:t>eriudhës së fundit të maturimit</w:t>
      </w:r>
      <w:r w:rsidR="004560A9">
        <w:t>,</w:t>
      </w:r>
      <w:r w:rsidR="00A70CC1">
        <w:t xml:space="preserve"> që përfundon në ditën e pagesës pa e përfshirë atë (për efekt të çdo llogaritje</w:t>
      </w:r>
      <w:r w:rsidR="004560A9">
        <w:t>je sipas nenit 7.06 ose 3.0</w:t>
      </w:r>
      <w:r w:rsidR="00A70CC1">
        <w:t>5 (b)).</w:t>
      </w:r>
    </w:p>
    <w:p w:rsidR="00A70CC1" w:rsidRDefault="00A70CC1" w:rsidP="00A70CC1">
      <w:pPr>
        <w:pStyle w:val="Paragrafi"/>
      </w:pPr>
      <w:r>
        <w:t>“Shoqëri” përkufizohet në përshkrimin A.</w:t>
      </w:r>
    </w:p>
    <w:p w:rsidR="00A70CC1" w:rsidRDefault="004560A9" w:rsidP="00A70CC1">
      <w:pPr>
        <w:pStyle w:val="Paragrafi"/>
      </w:pPr>
      <w:r>
        <w:t>“Letër informacioni e s</w:t>
      </w:r>
      <w:r w:rsidR="00A70CC1">
        <w:t xml:space="preserve">hoqërisë” është letra që i dërgon Shoqëria </w:t>
      </w:r>
      <w:r>
        <w:t xml:space="preserve">e </w:t>
      </w:r>
      <w:r w:rsidR="005F51EE">
        <w:t xml:space="preserve">EBRD-së apo IFC-së në datë </w:t>
      </w:r>
      <w:r w:rsidR="00A70CC1">
        <w:t xml:space="preserve">(      ) 2003, e cila përmban deklarimet e Shoqërisë në lidhje me fakte të </w:t>
      </w:r>
      <w:r>
        <w:t xml:space="preserve">rëndësishme për </w:t>
      </w:r>
      <w:r>
        <w:lastRenderedPageBreak/>
        <w:t>p</w:t>
      </w:r>
      <w:r w:rsidR="00A70CC1">
        <w:t>rojektin, organizimin, statusin, aktivitetet, li</w:t>
      </w:r>
      <w:r>
        <w:t>dhjet, aktivet dhe detyrimet e shoq</w:t>
      </w:r>
      <w:r w:rsidR="00A70CC1">
        <w:t>ërisë apo çështje të tjera rastësore të transaksioneve të parash</w:t>
      </w:r>
      <w:r>
        <w:t>ikuara nga kjo Marrëveshje dhe dokumentet e tjetra të p</w:t>
      </w:r>
      <w:r w:rsidR="00A70CC1">
        <w:t>rojektit (të konfirmuara me shkrim nga kjo Marrëveshje apo përpara datës së saj).</w:t>
      </w:r>
    </w:p>
    <w:p w:rsidR="00A70CC1" w:rsidRDefault="004560A9" w:rsidP="00A70CC1">
      <w:pPr>
        <w:pStyle w:val="Paragrafi"/>
      </w:pPr>
      <w:r>
        <w:t>"</w:t>
      </w:r>
      <w:r w:rsidR="00A70CC1">
        <w:t xml:space="preserve">Vendimet e Këshillit të Ministrave” është </w:t>
      </w:r>
      <w:r w:rsidR="009C1D65">
        <w:t xml:space="preserve">(të futen detaje identifikuese </w:t>
      </w:r>
      <w:r w:rsidR="00A70CC1">
        <w:t>në vendimet përkatëse)</w:t>
      </w:r>
      <w:r>
        <w:t>.</w:t>
      </w:r>
    </w:p>
    <w:p w:rsidR="00A70CC1" w:rsidRDefault="00A70CC1" w:rsidP="00A70CC1">
      <w:pPr>
        <w:pStyle w:val="Paragrafi"/>
      </w:pPr>
      <w:r>
        <w:t>“Dollarë” dhe “</w:t>
      </w:r>
      <w:smartTag w:uri="urn:schemas-microsoft-com:office:smarttags" w:element="country-region">
        <w:smartTag w:uri="urn:schemas-microsoft-com:office:smarttags" w:element="place">
          <w:r>
            <w:t>US</w:t>
          </w:r>
        </w:smartTag>
      </w:smartTag>
      <w:r w:rsidR="005F51EE">
        <w:t xml:space="preserve"> </w:t>
      </w:r>
      <w:r>
        <w:t>$” është monedha shtetërore në Shtetet e Bashkuara të Amerikës.</w:t>
      </w:r>
    </w:p>
    <w:p w:rsidR="00A70CC1" w:rsidRDefault="00A70CC1" w:rsidP="00A70CC1">
      <w:pPr>
        <w:pStyle w:val="Paragrafi"/>
      </w:pPr>
      <w:r>
        <w:t xml:space="preserve">“Aksione </w:t>
      </w:r>
      <w:r w:rsidR="00B73111">
        <w:t>EBRD” përkufizohen</w:t>
      </w:r>
      <w:r>
        <w:t xml:space="preserve"> në përshkrimin D.</w:t>
      </w:r>
    </w:p>
    <w:p w:rsidR="00A70CC1" w:rsidRDefault="004560A9" w:rsidP="00A70CC1">
      <w:pPr>
        <w:pStyle w:val="Paragrafi"/>
      </w:pPr>
      <w:r>
        <w:t>“Udhëzime m</w:t>
      </w:r>
      <w:r w:rsidR="00A70CC1">
        <w:t>jedisore” janë politikat mjedisore dhe sociale të blerësve të zbatueshme në operacionet e shoqërive të sigurimeve.</w:t>
      </w:r>
    </w:p>
    <w:p w:rsidR="00A70CC1" w:rsidRDefault="00A70CC1" w:rsidP="00A70CC1">
      <w:pPr>
        <w:pStyle w:val="Paragrafi"/>
      </w:pPr>
      <w:r>
        <w:t>“A</w:t>
      </w:r>
      <w:r w:rsidR="00B73111">
        <w:t>ksionet ekzistuese” përkufizohen</w:t>
      </w:r>
      <w:r>
        <w:t xml:space="preserve"> në përshkrimin B.</w:t>
      </w:r>
    </w:p>
    <w:p w:rsidR="00A70CC1" w:rsidRDefault="004560A9" w:rsidP="00A70CC1">
      <w:pPr>
        <w:pStyle w:val="Paragrafi"/>
      </w:pPr>
      <w:r>
        <w:t>“Rast</w:t>
      </w:r>
      <w:r w:rsidR="00B73111">
        <w:t>i</w:t>
      </w:r>
      <w:r>
        <w:t xml:space="preserve"> i korrigjimit të çmimit të situatës f</w:t>
      </w:r>
      <w:r w:rsidR="00A70CC1">
        <w:t>inanciare” përkufizo</w:t>
      </w:r>
      <w:r>
        <w:t>het në n</w:t>
      </w:r>
      <w:r w:rsidR="00A70CC1">
        <w:t>enin 3.05 (a)</w:t>
      </w:r>
      <w:r>
        <w:t>.</w:t>
      </w:r>
    </w:p>
    <w:p w:rsidR="00A70CC1" w:rsidRDefault="004560A9" w:rsidP="00A70CC1">
      <w:pPr>
        <w:pStyle w:val="Paragrafi"/>
      </w:pPr>
      <w:r>
        <w:t>“Deklaratat f</w:t>
      </w:r>
      <w:r w:rsidR="00A70CC1">
        <w:t xml:space="preserve">inanciare” do të thotë deklaratat financiare të audituara ose jo (duke përfshirë bilancin, deklarimin e të ardhurave, deklarimin e qarkullimit të parave </w:t>
      </w:r>
      <w:r w:rsidRPr="00B73111">
        <w:rPr>
          <w:i/>
        </w:rPr>
        <w:t>cash</w:t>
      </w:r>
      <w:r w:rsidR="00A70CC1">
        <w:t xml:space="preserve"> dhe shënimet mbi to), të Shoqërisë </w:t>
      </w:r>
      <w:r>
        <w:t xml:space="preserve">të </w:t>
      </w:r>
      <w:r w:rsidR="00A70CC1">
        <w:t>përgatitur</w:t>
      </w:r>
      <w:r w:rsidR="00B73111">
        <w:t>a</w:t>
      </w:r>
      <w:r w:rsidR="00A70CC1">
        <w:t xml:space="preserve"> në përputhje me IAS.</w:t>
      </w:r>
    </w:p>
    <w:p w:rsidR="00A70CC1" w:rsidRDefault="00A70CC1" w:rsidP="00A70CC1">
      <w:pPr>
        <w:pStyle w:val="Paragrafi"/>
      </w:pPr>
      <w:r>
        <w:t>“Vit</w:t>
      </w:r>
      <w:r w:rsidR="00B73111">
        <w:t xml:space="preserve"> f</w:t>
      </w:r>
      <w:r>
        <w:t>inanciar</w:t>
      </w:r>
      <w:r w:rsidR="00B73111">
        <w:t>” do të thotë viti financiar i S</w:t>
      </w:r>
      <w:r>
        <w:t>hoqërisë, aktualisht periudha që fillon çd</w:t>
      </w:r>
      <w:r w:rsidR="00D7203C">
        <w:t>o vit më 1 janar dhe përfundon n</w:t>
      </w:r>
      <w:r>
        <w:t>ë 31 dhjetorin vijues.</w:t>
      </w:r>
    </w:p>
    <w:p w:rsidR="00A70CC1" w:rsidRDefault="00A70CC1" w:rsidP="00A70CC1">
      <w:pPr>
        <w:pStyle w:val="Paragrafi"/>
      </w:pPr>
      <w:r>
        <w:t xml:space="preserve">“Kredi </w:t>
      </w:r>
      <w:r w:rsidR="00D7203C">
        <w:t>shtëpie” është kredia që u jep S</w:t>
      </w:r>
      <w:r>
        <w:t>hoqëria personave me qëllim ndërtimin e sht</w:t>
      </w:r>
      <w:r w:rsidR="00D7203C">
        <w:t>ëpive për punonjësit e S</w:t>
      </w:r>
      <w:r>
        <w:t>hoqërisë.</w:t>
      </w:r>
    </w:p>
    <w:p w:rsidR="00A70CC1" w:rsidRDefault="00A70CC1" w:rsidP="00A70CC1">
      <w:pPr>
        <w:pStyle w:val="Paragrafi"/>
      </w:pPr>
      <w:r>
        <w:t>“</w:t>
      </w:r>
      <w:r w:rsidR="004560A9">
        <w:t>IAS” janë standardet financiare ndërkombëtare të k</w:t>
      </w:r>
      <w:r>
        <w:t xml:space="preserve">ontabilitetit të shpallura ose të </w:t>
      </w:r>
      <w:smartTag w:uri="urn:schemas-microsoft-com:office:smarttags" w:element="PersonName">
        <w:r>
          <w:t>mira</w:t>
        </w:r>
      </w:smartTag>
      <w:r>
        <w:t xml:space="preserve">tuara nga Këshilli Ndërkombëtar i Standardeve të Kontabilitetit dhe të zbatuara me </w:t>
      </w:r>
      <w:r w:rsidR="004560A9">
        <w:t>korrektësi</w:t>
      </w:r>
      <w:r>
        <w:t>.</w:t>
      </w:r>
    </w:p>
    <w:p w:rsidR="00A70CC1" w:rsidRDefault="00A70CC1" w:rsidP="00A70CC1">
      <w:pPr>
        <w:pStyle w:val="Paragrafi"/>
      </w:pPr>
      <w:r>
        <w:t>“</w:t>
      </w:r>
      <w:r w:rsidR="004560A9">
        <w:t>A</w:t>
      </w:r>
      <w:r w:rsidR="00D7203C">
        <w:t>ksione IFC” përkufizohen</w:t>
      </w:r>
      <w:r>
        <w:t xml:space="preserve"> në përshkrimin D.</w:t>
      </w:r>
    </w:p>
    <w:p w:rsidR="00A70CC1" w:rsidRDefault="00A70CC1" w:rsidP="00A70CC1">
      <w:pPr>
        <w:pStyle w:val="Paragrafi"/>
      </w:pPr>
      <w:r>
        <w:t>“Çmimi fil</w:t>
      </w:r>
      <w:r w:rsidR="004560A9">
        <w:t>l</w:t>
      </w:r>
      <w:r>
        <w:t xml:space="preserve">estar i blerjes” është çmimi për t’u paguar </w:t>
      </w:r>
      <w:r w:rsidR="004560A9">
        <w:t>nga çdo blerës në përputhje me n</w:t>
      </w:r>
      <w:r>
        <w:t>enin 3.0</w:t>
      </w:r>
      <w:r w:rsidR="00D7203C">
        <w:t>2 në vlerë 624 000 000 (gjashtë</w:t>
      </w:r>
      <w:r>
        <w:t>qind e njëzet e katër milion</w:t>
      </w:r>
      <w:r w:rsidR="004560A9">
        <w:t>ë), si vlerë treguese e çdo a</w:t>
      </w:r>
      <w:r>
        <w:t>ksioni e shumëzuar me numrin e aksioneve të shitjes dhe me 1.17.</w:t>
      </w:r>
    </w:p>
    <w:p w:rsidR="00A70CC1" w:rsidRDefault="004560A9" w:rsidP="00A70CC1">
      <w:pPr>
        <w:pStyle w:val="Paragrafi"/>
      </w:pPr>
      <w:r>
        <w:t>“E drejta e s</w:t>
      </w:r>
      <w:r w:rsidR="00A70CC1">
        <w:t xml:space="preserve">igurimeve” është ligji i Republikës së Shqipërisë nr.8081, datë 7 mars 1996 “Për veprimtarinë e sigurimit dhe </w:t>
      </w:r>
      <w:r>
        <w:t xml:space="preserve">të </w:t>
      </w:r>
      <w:r w:rsidR="00A70CC1">
        <w:t>risigurimit”, i ndryshuar dhe zëvendësuar, si dhe çdo ligj tjetër mbi aktivitetin e sigurimeve.</w:t>
      </w:r>
    </w:p>
    <w:p w:rsidR="00A70CC1" w:rsidRDefault="004560A9" w:rsidP="00A70CC1">
      <w:pPr>
        <w:pStyle w:val="Paragrafi"/>
      </w:pPr>
      <w:r>
        <w:t>“Licencë sigurimesh” është licenc</w:t>
      </w:r>
      <w:r w:rsidR="00A70CC1">
        <w:t>a nr.3, në lidhje me sigurimet e jo jetës</w:t>
      </w:r>
      <w:r>
        <w:t>,</w:t>
      </w:r>
      <w:r w:rsidR="00A70CC1">
        <w:t xml:space="preserve"> si dhe licenca nr.4 në lidhje me sigurimet e jetës</w:t>
      </w:r>
      <w:r>
        <w:t>,</w:t>
      </w:r>
      <w:r w:rsidR="00A70CC1">
        <w:t xml:space="preserve"> të dyja këto të </w:t>
      </w:r>
      <w:r>
        <w:t>lëshuara më 8 qershor 2000 nga rregullatori i s</w:t>
      </w:r>
      <w:r w:rsidR="00A70CC1">
        <w:t>igurimeve.</w:t>
      </w:r>
    </w:p>
    <w:p w:rsidR="00A70CC1" w:rsidRDefault="00A70CC1" w:rsidP="00A70CC1">
      <w:pPr>
        <w:pStyle w:val="Paragrafi"/>
      </w:pPr>
      <w:r>
        <w:t>“Rregullator sigurimesh” është Komisioni Mbik</w:t>
      </w:r>
      <w:r w:rsidR="004560A9">
        <w:t>ë</w:t>
      </w:r>
      <w:r>
        <w:t xml:space="preserve">qyrës i Sigurimeve i organizuar dhe që ekziston sipas </w:t>
      </w:r>
      <w:r w:rsidR="004560A9">
        <w:t>ligjit të z</w:t>
      </w:r>
      <w:r>
        <w:t>batueshëm.</w:t>
      </w:r>
    </w:p>
    <w:p w:rsidR="00A70CC1" w:rsidRDefault="00A70CC1" w:rsidP="00A70CC1">
      <w:pPr>
        <w:pStyle w:val="Paragrafi"/>
      </w:pPr>
      <w:r>
        <w:t>“Normë ndërbankare” është norma vjetore e ofruar për depozit</w:t>
      </w:r>
      <w:r w:rsidR="006A3EBC">
        <w:t>at në dollarë për çdo periudhë m</w:t>
      </w:r>
      <w:r w:rsidR="00D7203C">
        <w:t>aturimi, e cila paraqitet</w:t>
      </w:r>
      <w:r>
        <w:t xml:space="preserve"> në faqen e r</w:t>
      </w:r>
      <w:r w:rsidR="006A3EBC">
        <w:t>e</w:t>
      </w:r>
      <w:r>
        <w:t>ferencës si e orës 11.00, koha e Londrës, në ditën dy ditë</w:t>
      </w:r>
      <w:r w:rsidR="00D7203C">
        <w:t>-p</w:t>
      </w:r>
      <w:r>
        <w:t>une para d</w:t>
      </w:r>
      <w:r w:rsidR="006A3EBC">
        <w:t>itës së parë të kësaj periudhe m</w:t>
      </w:r>
      <w:r>
        <w:t xml:space="preserve">aturimi. Për periudhën që është </w:t>
      </w:r>
      <w:r w:rsidR="006A3EBC">
        <w:t>më pranë kohëzgjatjes së kësaj periudhe m</w:t>
      </w:r>
      <w:r>
        <w:t>aturimi (o</w:t>
      </w:r>
      <w:r w:rsidR="006A3EBC">
        <w:t>se nëse dy periudha janë njësoj</w:t>
      </w:r>
      <w:r>
        <w:t xml:space="preserve"> pranë kohëzgj</w:t>
      </w:r>
      <w:r w:rsidR="006A3EBC">
        <w:t>a</w:t>
      </w:r>
      <w:r>
        <w:t>tjes së kësaj periudhe maturimi,  mesatarja e dy no</w:t>
      </w:r>
      <w:r w:rsidR="006A3EBC">
        <w:t>rmave përkatëse), duke parashik</w:t>
      </w:r>
      <w:r>
        <w:t>uar që:</w:t>
      </w:r>
    </w:p>
    <w:p w:rsidR="00A70CC1" w:rsidRDefault="006A3EBC" w:rsidP="00A70CC1">
      <w:pPr>
        <w:pStyle w:val="Paragrafi"/>
      </w:pPr>
      <w:r>
        <w:t>a) nëse, për ndonjë arsye, norma n</w:t>
      </w:r>
      <w:r w:rsidR="00A70CC1">
        <w:t>dërbankare nuk mund të përcaktohet</w:t>
      </w:r>
      <w:r>
        <w:t xml:space="preserve"> në këtë kohë duke iu referuar faqes së referencës. Norma ndërbankare për këtë periudhë m</w:t>
      </w:r>
      <w:r w:rsidR="00A70CC1">
        <w:t>aturimi do të jetë norma vjetore, e cila është kuptimi aritmetik (a</w:t>
      </w:r>
      <w:r w:rsidR="00D7203C">
        <w:t>fërsisht 1/16 e një përqindëshi</w:t>
      </w:r>
      <w:r w:rsidR="00A70CC1">
        <w:t xml:space="preserve"> e rrumbullakosur nga sipër, nëse është e nevojshme) i normave vjetore të ofruara për depozitat në dollarë në shumë të krahasueshme me shumën e papaguar</w:t>
      </w:r>
      <w:r>
        <w:t xml:space="preserve"> për një periudhë të njëjtë me p</w:t>
      </w:r>
      <w:r w:rsidR="00A70CC1">
        <w:t xml:space="preserve">eriudhën e maturimit, të </w:t>
      </w:r>
      <w:r w:rsidR="00D7203C">
        <w:t>sugjeruara këto blerësve nga tri</w:t>
      </w:r>
      <w:r w:rsidR="00A70CC1">
        <w:t xml:space="preserve"> bankat aktive më të mëdha në tregun ndërbanka</w:t>
      </w:r>
      <w:r>
        <w:t>r të Londrës, të zgjedhura nga B</w:t>
      </w:r>
      <w:r w:rsidR="00D7203C">
        <w:t>lerësit</w:t>
      </w:r>
      <w:r w:rsidR="00A70CC1">
        <w:t xml:space="preserve"> dhe</w:t>
      </w:r>
    </w:p>
    <w:p w:rsidR="009C1D65" w:rsidRDefault="00A70CC1" w:rsidP="00A70CC1">
      <w:pPr>
        <w:pStyle w:val="Paragrafi"/>
      </w:pPr>
      <w:r>
        <w:t>b)</w:t>
      </w:r>
      <w:r w:rsidR="006A3EBC">
        <w:t xml:space="preserve"> nëse ndonjë p</w:t>
      </w:r>
      <w:r>
        <w:t>alë përcakton se depozitat në dollarë nuk janë ofruar në tregun ndërbankar të Londrës në shuma të tilla ap</w:t>
      </w:r>
      <w:r w:rsidR="006A3EBC">
        <w:t>o për periudha të tilla. Norma ndërbankare për këtë periudhë m</w:t>
      </w:r>
      <w:r>
        <w:t>aturimi do të jetë kostoja e të paguarit të shumës së vonuar (e shprehur si normë vjetore) të financimit të pjesës së shumës së</w:t>
      </w:r>
      <w:r w:rsidR="006A3EBC">
        <w:t xml:space="preserve"> vonuar që është krijuar gjatë p</w:t>
      </w:r>
      <w:r>
        <w:t>eriudhës së maturimit, e zgjedhur nga çfarëdo burim.</w:t>
      </w:r>
    </w:p>
    <w:p w:rsidR="00A70CC1" w:rsidRDefault="00A70CC1" w:rsidP="00A70CC1">
      <w:pPr>
        <w:pStyle w:val="Paragrafi"/>
      </w:pPr>
      <w:r>
        <w:t>“Lek</w:t>
      </w:r>
      <w:r w:rsidR="00D7203C">
        <w:t>ë</w:t>
      </w:r>
      <w:r>
        <w:t>” është monedha shtetërore  e Republikës së Shqipërisë.</w:t>
      </w:r>
    </w:p>
    <w:p w:rsidR="00A70CC1" w:rsidRDefault="00A70CC1" w:rsidP="00A70CC1">
      <w:pPr>
        <w:pStyle w:val="Paragrafi"/>
      </w:pPr>
      <w:r>
        <w:t>“Barrë” është çdo hipotekë, peng, tatim, privilegj, përparësi, barrë, detyrim, sigurim padie, kompensim ose ndonjë interes tjetër sigurimi të çdo lloji apo ndonjë lloj tjetër marrëveshjeje apo ujdie me efekt apo që jep siguri mbi apo ndaj ndon</w:t>
      </w:r>
      <w:r w:rsidR="006A3EBC">
        <w:t>jë aktivi, të ardhure, të drejte</w:t>
      </w:r>
      <w:r>
        <w:t xml:space="preserve"> ekzistuese apo të ardhshme</w:t>
      </w:r>
      <w:r w:rsidR="00EE1D7E">
        <w:t>,</w:t>
      </w:r>
      <w:r>
        <w:t xml:space="preserve"> duke përfshirë pa kufizim çdo humbje titulli si i pagueshëm apo përfitues apo të ngjashme me këto sipas ndonjë politike sigurimi.</w:t>
      </w:r>
    </w:p>
    <w:p w:rsidR="00A70CC1" w:rsidRDefault="00A70CC1" w:rsidP="00A70CC1">
      <w:pPr>
        <w:pStyle w:val="Paragrafi"/>
      </w:pPr>
      <w:r>
        <w:t>“Ministër i Financave” është Ministri i Financave i Republikës së Shqipërisë.</w:t>
      </w:r>
    </w:p>
    <w:p w:rsidR="00A70CC1" w:rsidRDefault="00A70CC1" w:rsidP="00A70CC1">
      <w:pPr>
        <w:pStyle w:val="Paragrafi"/>
      </w:pPr>
      <w:r>
        <w:t>“Ministër</w:t>
      </w:r>
      <w:r w:rsidR="009C1D65">
        <w:t xml:space="preserve"> i Drejtës</w:t>
      </w:r>
      <w:r>
        <w:t>isë</w:t>
      </w:r>
      <w:r w:rsidR="006A3EBC">
        <w:t>"</w:t>
      </w:r>
      <w:r>
        <w:t xml:space="preserve"> është Ministri i Drejtësisë i Republikës së Shqipërisë</w:t>
      </w:r>
      <w:r w:rsidR="006A3EBC">
        <w:t>.</w:t>
      </w:r>
    </w:p>
    <w:p w:rsidR="00A70CC1" w:rsidRDefault="00EE1D7E" w:rsidP="00A70CC1">
      <w:pPr>
        <w:pStyle w:val="Paragrafi"/>
      </w:pPr>
      <w:r>
        <w:t>“Ministria e F</w:t>
      </w:r>
      <w:r w:rsidR="00A70CC1">
        <w:t>inancave”</w:t>
      </w:r>
      <w:r>
        <w:t>:</w:t>
      </w:r>
      <w:r w:rsidR="00A70CC1">
        <w:t xml:space="preserve"> Ministria</w:t>
      </w:r>
      <w:r>
        <w:t xml:space="preserve"> e Financave e përfaqësuar nga </w:t>
      </w:r>
      <w:r w:rsidR="005F51EE">
        <w:t>M</w:t>
      </w:r>
      <w:r w:rsidR="00A70CC1">
        <w:t xml:space="preserve">inistri, vepron në emër të </w:t>
      </w:r>
      <w:r w:rsidR="00A70CC1">
        <w:lastRenderedPageBreak/>
        <w:t>shtetit dhe është pronare e bankave tregtare dhe e shoqërive shtetërore të sigurimit të dëmeve dhe të jetës, të cilat janë me kapital tërësisht shtetëror.</w:t>
      </w:r>
    </w:p>
    <w:p w:rsidR="00A70CC1" w:rsidRDefault="00A70CC1" w:rsidP="00A70CC1">
      <w:pPr>
        <w:pStyle w:val="Paragrafi"/>
      </w:pPr>
      <w:r>
        <w:t>“Vlerë neto e aktive</w:t>
      </w:r>
      <w:r w:rsidR="00EE1D7E">
        <w:t>ve” është vlera e të gjitha</w:t>
      </w:r>
      <w:r>
        <w:t xml:space="preserve"> aktiveve të S</w:t>
      </w:r>
      <w:r w:rsidR="006A3EBC">
        <w:t>hoqërisë, duke zbritur të gjitha</w:t>
      </w:r>
      <w:r>
        <w:t xml:space="preserve"> detyrimet</w:t>
      </w:r>
      <w:r w:rsidR="006A3EBC">
        <w:t xml:space="preserve"> e Shoqërisë</w:t>
      </w:r>
      <w:r w:rsidR="00EE1D7E">
        <w:t>,</w:t>
      </w:r>
      <w:r w:rsidR="006A3EBC">
        <w:t xml:space="preserve"> të përcaktuara në d</w:t>
      </w:r>
      <w:r>
        <w:t>eklaratën financiare të 31 dhjetorit 2002 të certifikuar nga ekspertët kontabël.</w:t>
      </w:r>
    </w:p>
    <w:p w:rsidR="00A70CC1" w:rsidRDefault="006A3EBC" w:rsidP="00A70CC1">
      <w:pPr>
        <w:pStyle w:val="Paragrafi"/>
      </w:pPr>
      <w:r>
        <w:t>“Deklaratë e p</w:t>
      </w:r>
      <w:r w:rsidR="00A70CC1">
        <w:t>olitik</w:t>
      </w:r>
      <w:r>
        <w:t>ës operative” është deklarata e politikës o</w:t>
      </w:r>
      <w:r w:rsidR="00A70CC1">
        <w:t>perative në lidhje</w:t>
      </w:r>
      <w:r>
        <w:t xml:space="preserve"> me biznesin dhe operacionet e shoqërisë bashkëlidhur këtu si s</w:t>
      </w:r>
      <w:r w:rsidR="00A70CC1">
        <w:t>htojca A.</w:t>
      </w:r>
    </w:p>
    <w:p w:rsidR="00A70CC1" w:rsidRDefault="00A70CC1" w:rsidP="00A70CC1">
      <w:pPr>
        <w:pStyle w:val="Paragrafi"/>
      </w:pPr>
      <w:r>
        <w:t>“Kuvend” do të thotë Kuvendi i Republikës së Shqipërisë.</w:t>
      </w:r>
    </w:p>
    <w:p w:rsidR="00A70CC1" w:rsidRDefault="00A70CC1" w:rsidP="00A70CC1">
      <w:pPr>
        <w:pStyle w:val="Paragrafi"/>
      </w:pPr>
      <w:r>
        <w:t>“</w:t>
      </w:r>
      <w:r w:rsidR="006A3EBC">
        <w:t>Palë” do të thotë palë e kësaj M</w:t>
      </w:r>
      <w:r>
        <w:t>arrëveshje</w:t>
      </w:r>
      <w:r w:rsidR="006A3EBC">
        <w:t>je</w:t>
      </w:r>
      <w:r>
        <w:t>.</w:t>
      </w:r>
    </w:p>
    <w:p w:rsidR="00A70CC1" w:rsidRDefault="00A70CC1" w:rsidP="00A70CC1">
      <w:pPr>
        <w:pStyle w:val="Paragrafi"/>
      </w:pPr>
      <w:r>
        <w:t>“Shumë e korrigjimit të çmi</w:t>
      </w:r>
      <w:r w:rsidR="006A3EBC">
        <w:t>mit” përkufizohet në nenin 3.05</w:t>
      </w:r>
      <w:r>
        <w:t>(a)</w:t>
      </w:r>
      <w:r w:rsidR="006A3EBC">
        <w:t>.</w:t>
      </w:r>
    </w:p>
    <w:p w:rsidR="00A70CC1" w:rsidRDefault="009E672C" w:rsidP="00A70CC1">
      <w:pPr>
        <w:pStyle w:val="Paragrafi"/>
      </w:pPr>
      <w:r>
        <w:t>“Normë e i</w:t>
      </w:r>
      <w:r w:rsidR="00A70CC1">
        <w:t>nteresit t</w:t>
      </w:r>
      <w:r>
        <w:t>ë k</w:t>
      </w:r>
      <w:r w:rsidR="006A3EBC">
        <w:t>orrigjimit të çmimit” është norma ndërbankare (për çdo periudhë përkatëse maturimi) nga data e t</w:t>
      </w:r>
      <w:r w:rsidR="00A70CC1">
        <w:t>ransferimit, interes i llogari</w:t>
      </w:r>
      <w:r w:rsidR="006A3EBC">
        <w:t>tur në bazë të numrit të kaluar</w:t>
      </w:r>
      <w:r w:rsidR="00A70CC1">
        <w:t xml:space="preserve"> nga viti 360 ditësh dhe maturua</w:t>
      </w:r>
      <w:r>
        <w:t>r në fund të çdo periudhe</w:t>
      </w:r>
      <w:r w:rsidR="006A3EBC">
        <w:t xml:space="preserve"> m</w:t>
      </w:r>
      <w:r w:rsidR="00A70CC1">
        <w:t>aturimi.</w:t>
      </w:r>
    </w:p>
    <w:p w:rsidR="00A70CC1" w:rsidRDefault="00A70CC1" w:rsidP="00A70CC1">
      <w:pPr>
        <w:pStyle w:val="Paragrafi"/>
      </w:pPr>
      <w:r>
        <w:t>“Ligje të privatizimit” është ligji i Republikës së Shqipërisë nr.8898 i datës 22 maj 2002 “Për përcak</w:t>
      </w:r>
      <w:r w:rsidR="009E672C">
        <w:t>timin e formës dhe formulës së p</w:t>
      </w:r>
      <w:r>
        <w:t>rivatizimit të INSIG sh</w:t>
      </w:r>
      <w:r w:rsidR="009E672C">
        <w:t>.a.</w:t>
      </w:r>
      <w:r>
        <w:t>”</w:t>
      </w:r>
      <w:r w:rsidR="006A3EBC">
        <w:t>,</w:t>
      </w:r>
      <w:r>
        <w:t xml:space="preserve"> si dhe çdo ligj apo vendim Kuvendi që i drejtohet privatizimit të Shoqërisë apo shprehimisht </w:t>
      </w:r>
      <w:smartTag w:uri="urn:schemas-microsoft-com:office:smarttags" w:element="PersonName">
        <w:r>
          <w:t>mira</w:t>
        </w:r>
      </w:smartTag>
      <w:r>
        <w:t>ton këtë Marrëves</w:t>
      </w:r>
      <w:r w:rsidR="006A3EBC">
        <w:t>hje dhe çdo dokument tjetër të p</w:t>
      </w:r>
      <w:r>
        <w:t>rojektit.</w:t>
      </w:r>
    </w:p>
    <w:p w:rsidR="00A70CC1" w:rsidRDefault="006A3EBC" w:rsidP="00A70CC1">
      <w:pPr>
        <w:pStyle w:val="Paragrafi"/>
      </w:pPr>
      <w:r>
        <w:t>“Projekt” është  privatizimi me dy faza i S</w:t>
      </w:r>
      <w:r w:rsidR="00A70CC1">
        <w:t>hoqërisë në përputhje me ligjet e privatizimit si vijon:</w:t>
      </w:r>
    </w:p>
    <w:p w:rsidR="00A70CC1" w:rsidRDefault="00A70CC1" w:rsidP="00A70CC1">
      <w:pPr>
        <w:pStyle w:val="Paragrafi"/>
      </w:pPr>
      <w:r>
        <w:t>a)</w:t>
      </w:r>
      <w:r w:rsidR="006A3EBC">
        <w:t xml:space="preserve"> </w:t>
      </w:r>
      <w:r>
        <w:t>Faza I: shitja e aksioneve EBRD-EBRD-së dhe shitja e aksioneve IFC-IFC-së</w:t>
      </w:r>
      <w:r w:rsidR="006A3EBC">
        <w:t>;</w:t>
      </w:r>
      <w:r>
        <w:t xml:space="preserve"> </w:t>
      </w:r>
    </w:p>
    <w:p w:rsidR="00A70CC1" w:rsidRDefault="00A70CC1" w:rsidP="00A70CC1">
      <w:pPr>
        <w:pStyle w:val="Paragrafi"/>
      </w:pPr>
      <w:r>
        <w:t>b)</w:t>
      </w:r>
      <w:r w:rsidR="006A3EBC">
        <w:t xml:space="preserve"> </w:t>
      </w:r>
      <w:r>
        <w:t>Faza II: shitja, në përputhje me ligjin e privatizimit</w:t>
      </w:r>
      <w:r w:rsidR="006A3EBC">
        <w:t>,</w:t>
      </w:r>
      <w:r>
        <w:t xml:space="preserve"> të paktën pesëdhjetë e një për qind (51%) të aksioneve ekzistuese një investitori strategjik brenda një periudhe jo më larg se njëzet e katër (24) muaj nga</w:t>
      </w:r>
      <w:r w:rsidR="006A3EBC">
        <w:t xml:space="preserve"> data e kësaj M</w:t>
      </w:r>
      <w:r>
        <w:t>arrëveshjeje.</w:t>
      </w:r>
    </w:p>
    <w:p w:rsidR="00A70CC1" w:rsidRDefault="00A70CC1" w:rsidP="00A70CC1">
      <w:pPr>
        <w:pStyle w:val="Paragrafi"/>
      </w:pPr>
      <w:r>
        <w:t>“</w:t>
      </w:r>
      <w:r w:rsidR="006A3EBC">
        <w:t>Dokumentet e pr</w:t>
      </w:r>
      <w:r w:rsidR="00CD5388">
        <w:t>ojektit” është m</w:t>
      </w:r>
      <w:r w:rsidR="005F51EE">
        <w:t>arrëveshja, s</w:t>
      </w:r>
      <w:r w:rsidR="006A3EBC">
        <w:t xml:space="preserve">tatuti, letra e informacionit të Shoqërisë, kontrata e </w:t>
      </w:r>
      <w:r w:rsidR="00FD5E43">
        <w:t>aksionar</w:t>
      </w:r>
      <w:r w:rsidR="006A3EBC">
        <w:t>ëve dhe marrëveshja e r</w:t>
      </w:r>
      <w:r>
        <w:t>ishitjes.</w:t>
      </w:r>
    </w:p>
    <w:p w:rsidR="00A70CC1" w:rsidRDefault="00A70CC1" w:rsidP="00A70CC1">
      <w:pPr>
        <w:pStyle w:val="Paragrafi"/>
      </w:pPr>
      <w:r>
        <w:t>“Blerës” është EBRD dhe IFC apo  përfaqësuesit e lejuar përkatës të tyre.</w:t>
      </w:r>
    </w:p>
    <w:p w:rsidR="00A70CC1" w:rsidRDefault="00A70CC1" w:rsidP="00A70CC1">
      <w:pPr>
        <w:pStyle w:val="Paragrafi"/>
      </w:pPr>
      <w:r>
        <w:t>“Marrëveshja e rishitjes” është marrëveshja e rishitjes e së njëjtës datë</w:t>
      </w:r>
      <w:r w:rsidR="006A3EBC">
        <w:t xml:space="preserve"> bashkëlidhur kësaj, ndërmjet  S</w:t>
      </w:r>
      <w:r>
        <w:t>hitësit, EBRD-së dhe IFC-së.</w:t>
      </w:r>
    </w:p>
    <w:p w:rsidR="00A70CC1" w:rsidRDefault="00A70CC1" w:rsidP="00A70CC1">
      <w:pPr>
        <w:pStyle w:val="Paragrafi"/>
      </w:pPr>
      <w:r>
        <w:t>“F</w:t>
      </w:r>
      <w:r w:rsidR="006A3EBC">
        <w:t>aqe e r</w:t>
      </w:r>
      <w:r>
        <w:t>eferencës” është shfaqja e normave të ofruara ndërbankare londineze të bankave më të mëdha për depozitat në dollarë paraqitur si faqja 3750 në Teleratë Service (ose ndonjë faqe tjetër që mund të zëvendësojë faqen 3750 për qëllim të shfaqjes së normave interbankare londineze të ofruara për depozitat në dollarë).</w:t>
      </w:r>
    </w:p>
    <w:p w:rsidR="00A70CC1" w:rsidRDefault="006A3EBC" w:rsidP="00A70CC1">
      <w:pPr>
        <w:pStyle w:val="Paragrafi"/>
      </w:pPr>
      <w:r>
        <w:t>“Kërkesë për pagesë” p</w:t>
      </w:r>
      <w:r w:rsidR="00A70CC1">
        <w:t>ërkufizohet në paragrafin 3.03 (a)</w:t>
      </w:r>
    </w:p>
    <w:p w:rsidR="00A70CC1" w:rsidRDefault="006A3EBC" w:rsidP="00A70CC1">
      <w:pPr>
        <w:pStyle w:val="Paragrafi"/>
      </w:pPr>
      <w:r>
        <w:t>“Shitja e aksioneve” j</w:t>
      </w:r>
      <w:r w:rsidR="00A70CC1">
        <w:t>anë aksionet EBRD dhe IFC</w:t>
      </w:r>
    </w:p>
    <w:p w:rsidR="00A70CC1" w:rsidRDefault="00A70CC1" w:rsidP="00A70CC1">
      <w:pPr>
        <w:pStyle w:val="Paragrafi"/>
      </w:pPr>
      <w:r>
        <w:t>“Aksion” janë aksionet e përbashkëta me të drejtë vote të emetuara dhe të shpallura të shoqërisë, së bashku me çdo të drejtë për të siguruar këto aksione, që do të përfshijë ç</w:t>
      </w:r>
      <w:r w:rsidR="006A3EBC">
        <w:t>d</w:t>
      </w:r>
      <w:r>
        <w:t>o të drejtë apo aksion</w:t>
      </w:r>
      <w:r w:rsidR="00766D14">
        <w:t xml:space="preserve"> të emetuar në shkëmbim, ndarje</w:t>
      </w:r>
      <w:r>
        <w:t xml:space="preserve"> apo  bashkim të këtyre aksioneve apo ushtrim i kësaj të drejte.</w:t>
      </w:r>
    </w:p>
    <w:p w:rsidR="00A70CC1" w:rsidRDefault="00A70CC1" w:rsidP="00A70CC1">
      <w:pPr>
        <w:pStyle w:val="Paragrafi"/>
      </w:pPr>
      <w:r>
        <w:t xml:space="preserve">“Qendra e regjistrimit të aksioneve” është Qendra e Regjistrimit të Aksioneve e krijuar sipas ligjit të Republikës së Shqipërisë </w:t>
      </w:r>
      <w:r w:rsidR="006A3EBC">
        <w:t>nr.8108, datë 28 mars 1996 dhe v</w:t>
      </w:r>
      <w:r>
        <w:t>endimit të Këshillit të Ministrave të Republikës së Shqipërisë nr.112, datë 19 shkurt 1996.</w:t>
      </w:r>
    </w:p>
    <w:p w:rsidR="00A70CC1" w:rsidRDefault="00A70CC1" w:rsidP="00A70CC1">
      <w:pPr>
        <w:pStyle w:val="Paragrafi"/>
      </w:pPr>
      <w:r>
        <w:t xml:space="preserve">“Marrëveshje e </w:t>
      </w:r>
      <w:r w:rsidR="00FD5E43">
        <w:t>aksionar</w:t>
      </w:r>
      <w:r>
        <w:t xml:space="preserve">ëve” është Marrëveshja e </w:t>
      </w:r>
      <w:r w:rsidR="00FD5E43">
        <w:t>aksionar</w:t>
      </w:r>
      <w:r w:rsidR="00766D14">
        <w:t>ëve</w:t>
      </w:r>
      <w:r>
        <w:t xml:space="preserve"> e së njëjtës datë bashkëlidhur kësaj, ndërmjet shitësit, EBRD-së, IFC-së dhe Shoqërisë.</w:t>
      </w:r>
    </w:p>
    <w:p w:rsidR="007D1820" w:rsidRDefault="007D1820" w:rsidP="00A70CC1">
      <w:pPr>
        <w:pStyle w:val="Paragrafi"/>
      </w:pPr>
    </w:p>
    <w:p w:rsidR="00D72FBE" w:rsidRDefault="00D72FBE" w:rsidP="00A70CC1">
      <w:pPr>
        <w:pStyle w:val="Paragrafi"/>
      </w:pPr>
    </w:p>
    <w:p w:rsidR="00A70CC1" w:rsidRDefault="00A70CC1" w:rsidP="00A70CC1">
      <w:pPr>
        <w:pStyle w:val="Paragrafi"/>
      </w:pPr>
      <w:r>
        <w:t xml:space="preserve">“Subjekt shtetëror” është: </w:t>
      </w:r>
    </w:p>
    <w:p w:rsidR="00A70CC1" w:rsidRDefault="005F51EE" w:rsidP="005F51EE">
      <w:pPr>
        <w:pStyle w:val="Paragrafi"/>
        <w:ind w:left="720" w:firstLine="0"/>
      </w:pPr>
      <w:r>
        <w:t xml:space="preserve">a) </w:t>
      </w:r>
      <w:r w:rsidR="00A70CC1">
        <w:t>vetë Republika e Shqipërisë;</w:t>
      </w:r>
    </w:p>
    <w:p w:rsidR="00A70CC1" w:rsidRDefault="00A70CC1" w:rsidP="00A70CC1">
      <w:pPr>
        <w:pStyle w:val="Paragrafi"/>
      </w:pPr>
      <w:r>
        <w:t xml:space="preserve">b) </w:t>
      </w:r>
      <w:smartTag w:uri="urn:schemas-microsoft-com:office:smarttags" w:element="place">
        <w:r>
          <w:t>Banka</w:t>
        </w:r>
      </w:smartTag>
      <w:r>
        <w:t xml:space="preserve"> e Shqipërisë;</w:t>
      </w:r>
    </w:p>
    <w:p w:rsidR="00A70CC1" w:rsidRDefault="00A70CC1" w:rsidP="00A70CC1">
      <w:pPr>
        <w:pStyle w:val="Paragrafi"/>
      </w:pPr>
      <w:r>
        <w:t>c)</w:t>
      </w:r>
      <w:r w:rsidR="006A3EBC">
        <w:t xml:space="preserve"> </w:t>
      </w:r>
      <w:r>
        <w:t xml:space="preserve">çdo trup legjislativ, organ i këmbimit </w:t>
      </w:r>
      <w:r w:rsidR="000F6469">
        <w:t xml:space="preserve">të letrave me vlerë, ministri </w:t>
      </w:r>
      <w:r>
        <w:t>o</w:t>
      </w:r>
      <w:r w:rsidR="000F6469">
        <w:t>se</w:t>
      </w:r>
      <w:r>
        <w:t xml:space="preserve"> dep</w:t>
      </w:r>
      <w:r w:rsidR="000F6469">
        <w:t xml:space="preserve">artament, organ gjyqësor, civil </w:t>
      </w:r>
      <w:r>
        <w:t>o</w:t>
      </w:r>
      <w:r w:rsidR="000F6469">
        <w:t>se</w:t>
      </w:r>
      <w:r>
        <w:t xml:space="preserve"> ushtarak i çdo lloj natyre </w:t>
      </w:r>
      <w:r w:rsidR="000F6469">
        <w:t>(duke përfshirë çdo gjykatë) të</w:t>
      </w:r>
      <w:r w:rsidR="006A3EBC">
        <w:t xml:space="preserve"> R</w:t>
      </w:r>
      <w:r>
        <w:t>epublikës së Shqipërisë apo çdo nën</w:t>
      </w:r>
      <w:r w:rsidR="005F51EE">
        <w:t>n</w:t>
      </w:r>
      <w:r>
        <w:t xml:space="preserve">darje politike apo administrative e Republikës së Shqipërisë; </w:t>
      </w:r>
    </w:p>
    <w:p w:rsidR="00A70CC1" w:rsidRDefault="00A70CC1" w:rsidP="00A70CC1">
      <w:pPr>
        <w:pStyle w:val="Paragrafi"/>
      </w:pPr>
      <w:r>
        <w:t>d)</w:t>
      </w:r>
      <w:r w:rsidR="006A3EBC">
        <w:t xml:space="preserve"> </w:t>
      </w:r>
      <w:r>
        <w:t>çdo organ i qeverisjes vendore, korporatë, organizatë publike, ent tjetër në pronësi ose i kontrolluar drejtpërdrejt apo tërthorazi, që vepron për llogari ap</w:t>
      </w:r>
      <w:r w:rsidR="006A3EBC">
        <w:t>o në dobi të një apo disa agjenc</w:t>
      </w:r>
      <w:r w:rsidR="000F6469">
        <w:t>ive të R</w:t>
      </w:r>
      <w:r>
        <w:t>epublikës së Shqipërisë.</w:t>
      </w:r>
    </w:p>
    <w:p w:rsidR="00A70CC1" w:rsidRDefault="006A3EBC" w:rsidP="00A70CC1">
      <w:pPr>
        <w:pStyle w:val="Paragrafi"/>
      </w:pPr>
      <w:r>
        <w:t>“Investitor s</w:t>
      </w:r>
      <w:r w:rsidR="00A70CC1">
        <w:t>trategjik” ka kuptimin që i atribuohet në ligjin e Republikës së Shqipërisë nr.8898 të datës 22 maj 2</w:t>
      </w:r>
      <w:r>
        <w:t>002 “Për përcaktimin e formës dhe formulës së p</w:t>
      </w:r>
      <w:r w:rsidR="00A70CC1">
        <w:t>rivatizimit të INSIG sh</w:t>
      </w:r>
      <w:r>
        <w:t>.</w:t>
      </w:r>
      <w:r w:rsidR="00A70CC1">
        <w:t>a.</w:t>
      </w:r>
    </w:p>
    <w:p w:rsidR="00A70CC1" w:rsidRDefault="00A70CC1" w:rsidP="00A70CC1">
      <w:pPr>
        <w:pStyle w:val="Paragrafi"/>
      </w:pPr>
      <w:r>
        <w:lastRenderedPageBreak/>
        <w:t>“Rast</w:t>
      </w:r>
      <w:r w:rsidR="000F6469">
        <w:t>i</w:t>
      </w:r>
      <w:r>
        <w:t xml:space="preserve"> i kor</w:t>
      </w:r>
      <w:r w:rsidR="00C226E0">
        <w:t>rigjimit të çmimit të i</w:t>
      </w:r>
      <w:r>
        <w:t>nvestitorit strate</w:t>
      </w:r>
      <w:r w:rsidR="00C226E0">
        <w:t>gjik” përkufizohet në n</w:t>
      </w:r>
      <w:r>
        <w:t>enin 3.05(a)</w:t>
      </w:r>
      <w:r w:rsidR="00C226E0">
        <w:t>.</w:t>
      </w:r>
    </w:p>
    <w:p w:rsidR="00A70CC1" w:rsidRDefault="00A70CC1" w:rsidP="00A70CC1">
      <w:pPr>
        <w:pStyle w:val="Paragrafi"/>
      </w:pPr>
      <w:r>
        <w:t xml:space="preserve">“Filial” do të thotë kundrejt çdo subjekti, një subjekt tjetër, 50% të kapitalit </w:t>
      </w:r>
      <w:r w:rsidR="00FD5E43">
        <w:t>aksionar</w:t>
      </w:r>
      <w:r w:rsidR="000F6469">
        <w:t xml:space="preserve">  të të cilit zotërohet, drejt</w:t>
      </w:r>
      <w:r>
        <w:t>p</w:t>
      </w:r>
      <w:r w:rsidR="000F6469">
        <w:t>ë</w:t>
      </w:r>
      <w:r>
        <w:t>rdrejt apo tërthorazi</w:t>
      </w:r>
      <w:r w:rsidR="00C226E0">
        <w:t>, nga ky subjekt</w:t>
      </w:r>
      <w:r>
        <w:t xml:space="preserve"> apo i cili është efektivisht i kontrolluar në mënyrë tjetër nga ky subjekt.</w:t>
      </w:r>
    </w:p>
    <w:p w:rsidR="00A70CC1" w:rsidRDefault="00A70CC1" w:rsidP="00A70CC1">
      <w:pPr>
        <w:pStyle w:val="Paragrafi"/>
      </w:pPr>
      <w:r>
        <w:t>“Këshilli mbik</w:t>
      </w:r>
      <w:r w:rsidR="00C226E0">
        <w:t>ë</w:t>
      </w:r>
      <w:r>
        <w:t>qyrës” do të thotë</w:t>
      </w:r>
      <w:r w:rsidR="000F6469">
        <w:t xml:space="preserve"> </w:t>
      </w:r>
      <w:r>
        <w:t>organi që ka përgjegjësi për drejtimin, strategjinë dhe politikat e Shoqërisë.</w:t>
      </w:r>
    </w:p>
    <w:p w:rsidR="00A70CC1" w:rsidRDefault="00A70CC1" w:rsidP="00A70CC1">
      <w:pPr>
        <w:pStyle w:val="Paragrafi"/>
      </w:pPr>
      <w:r>
        <w:t xml:space="preserve">“Transferimi” do të </w:t>
      </w:r>
      <w:r w:rsidR="00C226E0">
        <w:t xml:space="preserve">thotë </w:t>
      </w:r>
      <w:r w:rsidR="000F6469">
        <w:t xml:space="preserve">data </w:t>
      </w:r>
      <w:r w:rsidR="00C226E0">
        <w:t>transferimi dhe shitja e a</w:t>
      </w:r>
      <w:r>
        <w:t>ksioneve EBRD dhe IFC nga Shitësi te secili prej EBRD dhe IFC në përputhje m</w:t>
      </w:r>
      <w:r w:rsidR="00C226E0">
        <w:t>e n</w:t>
      </w:r>
      <w:r>
        <w:t>enin 3.01, 302 dhe 3.03.</w:t>
      </w:r>
    </w:p>
    <w:p w:rsidR="00A70CC1" w:rsidRDefault="00C226E0" w:rsidP="00A70CC1">
      <w:pPr>
        <w:pStyle w:val="Paragrafi"/>
      </w:pPr>
      <w:r>
        <w:t>“Data e t</w:t>
      </w:r>
      <w:r w:rsidR="00A70CC1">
        <w:t xml:space="preserve">ransferimit” do të thotë </w:t>
      </w:r>
      <w:r w:rsidR="005F51EE">
        <w:t>data në të cilën kryhet t</w:t>
      </w:r>
      <w:r w:rsidR="00A70CC1">
        <w:t>ransferimi, e cila pritet në datë</w:t>
      </w:r>
      <w:r w:rsidR="000F6469">
        <w:t>n e specifikuar nga Shitësi në kërkesën për d</w:t>
      </w:r>
      <w:r w:rsidR="00A70CC1">
        <w:t>isbursim dhe nënshkrim në të cilë</w:t>
      </w:r>
      <w:r w:rsidR="000F6469">
        <w:t>n ka për të ndodhur transferimi</w:t>
      </w:r>
      <w:r w:rsidR="00A70CC1">
        <w:t xml:space="preserve"> apo një datë tjetër për të cilën palët do të bien dakord.</w:t>
      </w:r>
    </w:p>
    <w:p w:rsidR="00A70CC1" w:rsidRDefault="00C226E0" w:rsidP="00A70CC1">
      <w:pPr>
        <w:pStyle w:val="Paragrafi"/>
      </w:pPr>
      <w:r>
        <w:t>“Garanci” j</w:t>
      </w:r>
      <w:r w:rsidR="00A70CC1">
        <w:t>anë deklar</w:t>
      </w:r>
      <w:r>
        <w:t>imet dhe garan</w:t>
      </w:r>
      <w:r w:rsidR="000F6469">
        <w:t>c</w:t>
      </w:r>
      <w:r>
        <w:t xml:space="preserve">itë e bëra nga </w:t>
      </w:r>
      <w:r w:rsidR="005F51EE">
        <w:t>S</w:t>
      </w:r>
      <w:r w:rsidR="000F6469">
        <w:t>hitësi</w:t>
      </w:r>
      <w:r w:rsidR="00A70CC1">
        <w:t xml:space="preserve"> në këtë Marrëveshje.</w:t>
      </w:r>
    </w:p>
    <w:p w:rsidR="00A70CC1" w:rsidRDefault="00A70CC1" w:rsidP="00A70CC1">
      <w:pPr>
        <w:pStyle w:val="Paragrafi"/>
      </w:pPr>
    </w:p>
    <w:p w:rsidR="00A70CC1" w:rsidRDefault="00A70CC1" w:rsidP="00CA4A74">
      <w:pPr>
        <w:pStyle w:val="NeniNr"/>
      </w:pPr>
      <w:r>
        <w:t xml:space="preserve">Neni 1.02 </w:t>
      </w:r>
    </w:p>
    <w:p w:rsidR="00A70CC1" w:rsidRDefault="00A70CC1" w:rsidP="000726E7">
      <w:pPr>
        <w:pStyle w:val="NeniTitull"/>
      </w:pPr>
      <w:r>
        <w:t>Interpretimi</w:t>
      </w:r>
    </w:p>
    <w:p w:rsidR="00A70CC1" w:rsidRDefault="00A70CC1" w:rsidP="00A70CC1">
      <w:pPr>
        <w:pStyle w:val="Paragrafi"/>
      </w:pPr>
    </w:p>
    <w:p w:rsidR="00A70CC1" w:rsidRDefault="00A70CC1" w:rsidP="00A70CC1">
      <w:pPr>
        <w:pStyle w:val="Paragrafi"/>
      </w:pPr>
      <w:r>
        <w:t>a)</w:t>
      </w:r>
      <w:r w:rsidR="00C226E0">
        <w:t xml:space="preserve"> Në këtë M</w:t>
      </w:r>
      <w:r>
        <w:t xml:space="preserve">arrëveshje, nëse nuk </w:t>
      </w:r>
      <w:smartTag w:uri="urn:schemas-microsoft-com:office:smarttags" w:element="State">
        <w:smartTag w:uri="urn:schemas-microsoft-com:office:smarttags" w:element="place">
          <w:r>
            <w:t>del</w:t>
          </w:r>
        </w:smartTag>
      </w:smartTag>
      <w:r>
        <w:t xml:space="preserve"> ndryshe nga konteksi, fjalët e shënuar</w:t>
      </w:r>
      <w:r w:rsidR="00C226E0">
        <w:t>a në njëjës përfshijnë shumësin</w:t>
      </w:r>
      <w:r w:rsidR="000F6469">
        <w:t xml:space="preserve"> dhe a</w:t>
      </w:r>
      <w:r>
        <w:t>nasjelltas</w:t>
      </w:r>
      <w:r w:rsidR="00C226E0">
        <w:t>.</w:t>
      </w:r>
    </w:p>
    <w:p w:rsidR="00A70CC1" w:rsidRDefault="00A70CC1" w:rsidP="00A70CC1">
      <w:pPr>
        <w:pStyle w:val="Paragrafi"/>
      </w:pPr>
      <w:r>
        <w:t>b)</w:t>
      </w:r>
      <w:r w:rsidR="00C226E0">
        <w:t xml:space="preserve"> Në këtë M</w:t>
      </w:r>
      <w:r>
        <w:t>arrëveshje, nëse nuk shprehet qëllim i kundërt, referenca tek:</w:t>
      </w:r>
    </w:p>
    <w:p w:rsidR="00A70CC1" w:rsidRDefault="00E214B1" w:rsidP="00A70CC1">
      <w:pPr>
        <w:pStyle w:val="Paragrafi"/>
      </w:pPr>
      <w:r>
        <w:t>i)</w:t>
      </w:r>
      <w:r w:rsidR="000138EF">
        <w:t xml:space="preserve"> </w:t>
      </w:r>
      <w:r>
        <w:t>"</w:t>
      </w:r>
      <w:r w:rsidR="00A70CC1">
        <w:t>aktive” përfshin prona, të ardhura dhe të drjeta të çdo lloji”</w:t>
      </w:r>
      <w:r>
        <w:t>;</w:t>
      </w:r>
    </w:p>
    <w:p w:rsidR="00A70CC1" w:rsidRDefault="00E214B1" w:rsidP="00A70CC1">
      <w:pPr>
        <w:pStyle w:val="Paragrafi"/>
      </w:pPr>
      <w:r>
        <w:t>ii)</w:t>
      </w:r>
      <w:r w:rsidR="000138EF">
        <w:t xml:space="preserve"> </w:t>
      </w:r>
      <w:r>
        <w:t>"</w:t>
      </w:r>
      <w:r w:rsidR="00A70CC1">
        <w:t>kontroll” (duke përfshirë, me kuptimet përkatëse, termat “kontrolluar nga”, “nën kontroll të përbashkët me”) kur përdoret ndaj një personi, do të thotë zotërim, drejtpërdrejt ose tërthorazi i tagrit për të drejtuar apo sjellë drejtimin e menaxhimit dhe politikave të këtij personi, nëpërmjet pronësisë</w:t>
      </w:r>
      <w:r w:rsidR="00825855">
        <w:t xml:space="preserve"> së aksioneve me të drejtë vote,</w:t>
      </w:r>
      <w:r w:rsidR="00A70CC1">
        <w:t xml:space="preserve"> interesit pronësor, kontratave apo me mënyrë tjetër;</w:t>
      </w:r>
    </w:p>
    <w:p w:rsidR="00A70CC1" w:rsidRDefault="00E214B1" w:rsidP="00A70CC1">
      <w:pPr>
        <w:pStyle w:val="Paragrafi"/>
      </w:pPr>
      <w:r>
        <w:t>iii)</w:t>
      </w:r>
      <w:r w:rsidR="000138EF">
        <w:t xml:space="preserve"> </w:t>
      </w:r>
      <w:r>
        <w:t>"</w:t>
      </w:r>
      <w:r w:rsidR="00A70CC1">
        <w:t>muaj” është referencë e një periudhe që fillon në një ditë të muajit kalendarik dhe mbaron në ditën korresponduese numerikisht të muajit tjetër kalendarik, përveç kur nuk ka ditë korresponduese numerikisht në muajin në të cilin kjo periudhë përfundon, rast në të cilin periudha përfundon në ditën e f</w:t>
      </w:r>
      <w:r w:rsidR="000138EF">
        <w:t>undit të këtij muaji kalendarik;</w:t>
      </w:r>
    </w:p>
    <w:p w:rsidR="00A70CC1" w:rsidRDefault="00E214B1" w:rsidP="00A70CC1">
      <w:pPr>
        <w:pStyle w:val="Paragrafi"/>
      </w:pPr>
      <w:r>
        <w:t>iv)</w:t>
      </w:r>
      <w:r w:rsidR="000138EF">
        <w:t xml:space="preserve"> </w:t>
      </w:r>
      <w:r>
        <w:t>"</w:t>
      </w:r>
      <w:r w:rsidR="00A70CC1">
        <w:t>person” përfshin çdo individ, person juridik, firmë, shoqëri, partneritet, subjekt shtetëror, shoqëri e përbashkët, bashkë me trashëgimtarët, përfituesit e lejuar apo ata të cilëve u ka transferuar ky person;</w:t>
      </w:r>
    </w:p>
    <w:p w:rsidR="00A70CC1" w:rsidRDefault="00825855" w:rsidP="00A70CC1">
      <w:pPr>
        <w:pStyle w:val="Paragrafi"/>
      </w:pPr>
      <w:r>
        <w:t>v)"r</w:t>
      </w:r>
      <w:r w:rsidR="00A70CC1">
        <w:t>regullore" përfshin çdo udhëzim të ndonjë subjekti shtetëror;</w:t>
      </w:r>
    </w:p>
    <w:p w:rsidR="00A70CC1" w:rsidRDefault="00A70CC1" w:rsidP="00A70CC1">
      <w:pPr>
        <w:pStyle w:val="Paragrafi"/>
      </w:pPr>
      <w:r>
        <w:t>vi)</w:t>
      </w:r>
      <w:r w:rsidR="00E214B1">
        <w:t xml:space="preserve"> </w:t>
      </w:r>
      <w:r w:rsidR="00825855">
        <w:t xml:space="preserve">kjo  Marrëveshje </w:t>
      </w:r>
      <w:r>
        <w:t>o</w:t>
      </w:r>
      <w:r w:rsidR="00825855">
        <w:t>se</w:t>
      </w:r>
      <w:r>
        <w:t xml:space="preserve"> </w:t>
      </w:r>
      <w:r w:rsidR="00825855">
        <w:t xml:space="preserve">çdo dokument tjetër, kontratë </w:t>
      </w:r>
      <w:r>
        <w:t>o</w:t>
      </w:r>
      <w:r w:rsidR="00825855">
        <w:t>se</w:t>
      </w:r>
      <w:r>
        <w:t xml:space="preserve"> marrëveshje do të përfshijë referencë të secilit variant i lejuar ose shtesë e kësaj Marrëveshje</w:t>
      </w:r>
      <w:r w:rsidR="00825855">
        <w:t>je</w:t>
      </w:r>
      <w:r>
        <w:t xml:space="preserve"> dhe këtij dokumenti, kontratë apo marrëveshje të ndryshuar, në variante, apo të shtuar kohë pas kohe</w:t>
      </w:r>
      <w:r w:rsidR="00E214B1">
        <w:t>,</w:t>
      </w:r>
      <w:r>
        <w:t xml:space="preserve"> por pa përfshirë amendamente, shtesa, zëvendësime apo risi të bëra në kundërshtim me këtë M</w:t>
      </w:r>
      <w:r w:rsidR="00E214B1">
        <w:t>a</w:t>
      </w:r>
      <w:r w:rsidR="000138EF">
        <w:t>rrëveshje;</w:t>
      </w:r>
    </w:p>
    <w:p w:rsidR="00E214B1" w:rsidRDefault="00E214B1" w:rsidP="00A70CC1">
      <w:pPr>
        <w:pStyle w:val="Paragrafi"/>
      </w:pPr>
      <w:r>
        <w:t>vii) "Marrëveshje" referimi në këtë Marrëveshje përfshin Marrëveshjen së bashku me përshkrimet dhe shtojcat e kësaj Marrëveshjeje;</w:t>
      </w:r>
    </w:p>
    <w:p w:rsidR="00A70CC1" w:rsidRDefault="00A70CC1" w:rsidP="00A70CC1">
      <w:pPr>
        <w:pStyle w:val="Paragrafi"/>
      </w:pPr>
      <w:r>
        <w:t>vii</w:t>
      </w:r>
      <w:r w:rsidR="00E214B1">
        <w:t>i</w:t>
      </w:r>
      <w:r>
        <w:t>) çdo ligj, akt, d</w:t>
      </w:r>
      <w:r w:rsidR="00825855">
        <w:t xml:space="preserve">ekret </w:t>
      </w:r>
      <w:r w:rsidR="00483A35">
        <w:t>o</w:t>
      </w:r>
      <w:r w:rsidR="00825855">
        <w:t>se</w:t>
      </w:r>
      <w:r w:rsidR="00483A35">
        <w:t xml:space="preserve"> dispozitë</w:t>
      </w:r>
      <w:r>
        <w:t xml:space="preserve"> ligjore do të përfshijë (ruajë përsa i përket përcaktimit nëse ka ndodhur ndonjë ndryshim i së drejtës) çdo ligj, akt, dekre</w:t>
      </w:r>
      <w:r w:rsidR="00825855">
        <w:t xml:space="preserve">t </w:t>
      </w:r>
      <w:r>
        <w:t>o</w:t>
      </w:r>
      <w:r w:rsidR="00825855">
        <w:t>se</w:t>
      </w:r>
      <w:r>
        <w:t xml:space="preserve"> dispozitë që ndryshon, zëvendëson apo ka ndryshuar, zëvendësuar atë dhe do të përfshijë çdo akt nënligjor (duke për</w:t>
      </w:r>
      <w:r w:rsidR="00825855">
        <w:t xml:space="preserve">fshirë pa kufizim çdo udhëzim </w:t>
      </w:r>
      <w:r>
        <w:t>o</w:t>
      </w:r>
      <w:r w:rsidR="00825855">
        <w:t>se</w:t>
      </w:r>
      <w:r>
        <w:t xml:space="preserve"> vendim të ndonjë subjekti shtetëror) në zbatim të këtij lig</w:t>
      </w:r>
      <w:r w:rsidR="00483A35">
        <w:t xml:space="preserve">ji, akti, </w:t>
      </w:r>
      <w:r w:rsidR="006300FA">
        <w:t>dekreti</w:t>
      </w:r>
      <w:r w:rsidR="00483A35">
        <w:t xml:space="preserve"> o</w:t>
      </w:r>
      <w:r w:rsidR="006300FA">
        <w:t>se</w:t>
      </w:r>
      <w:r w:rsidR="00483A35">
        <w:t xml:space="preserve"> dispozitë</w:t>
      </w:r>
      <w:r>
        <w:t xml:space="preserve"> ligjore;</w:t>
      </w:r>
    </w:p>
    <w:p w:rsidR="00A70CC1" w:rsidRDefault="00483A35" w:rsidP="00A70CC1">
      <w:pPr>
        <w:pStyle w:val="Paragrafi"/>
      </w:pPr>
      <w:r>
        <w:t>ix) p</w:t>
      </w:r>
      <w:r w:rsidR="006300FA">
        <w:t xml:space="preserve">ërshkrim i caktuar, kre, nen </w:t>
      </w:r>
      <w:r w:rsidR="00A70CC1">
        <w:t>o</w:t>
      </w:r>
      <w:r w:rsidR="006300FA">
        <w:t>se</w:t>
      </w:r>
      <w:r w:rsidR="00A70CC1">
        <w:t xml:space="preserve"> shtojcë do të kuptohet referencë te ky nënshkrim i caktua</w:t>
      </w:r>
      <w:r>
        <w:t>r</w:t>
      </w:r>
      <w:r w:rsidR="006300FA">
        <w:t xml:space="preserve">, kre, nen </w:t>
      </w:r>
      <w:r w:rsidR="00A70CC1">
        <w:t>o</w:t>
      </w:r>
      <w:r w:rsidR="006300FA">
        <w:t>se</w:t>
      </w:r>
      <w:r w:rsidR="00A70CC1">
        <w:t xml:space="preserve"> s</w:t>
      </w:r>
      <w:r>
        <w:t>htojcë e kësaj M</w:t>
      </w:r>
      <w:r w:rsidR="00A70CC1">
        <w:t>arrëveshje</w:t>
      </w:r>
      <w:r>
        <w:t>je</w:t>
      </w:r>
      <w:r w:rsidR="006300FA">
        <w:t>;</w:t>
      </w:r>
    </w:p>
    <w:p w:rsidR="00A70CC1" w:rsidRDefault="00A70CC1" w:rsidP="00A70CC1">
      <w:pPr>
        <w:pStyle w:val="Paragrafi"/>
      </w:pPr>
      <w:r>
        <w:t>x)</w:t>
      </w:r>
      <w:r w:rsidR="00483A35">
        <w:t xml:space="preserve"> </w:t>
      </w:r>
      <w:r>
        <w:t>titujt dhe përmbajtja janë vendosur vetëm për lehtësi referimi dhe nuk ndikojnë në inte</w:t>
      </w:r>
      <w:r w:rsidR="00345CD3">
        <w:t>rpretimin e kësaj Marrëveshjeje;</w:t>
      </w:r>
      <w:r>
        <w:t xml:space="preserve"> </w:t>
      </w:r>
    </w:p>
    <w:p w:rsidR="00A70CC1" w:rsidRDefault="00A70CC1" w:rsidP="00A70CC1">
      <w:pPr>
        <w:pStyle w:val="Paragrafi"/>
      </w:pPr>
      <w:r>
        <w:t>xi) një dokument në "formë të pranuar" do të thotë forma e këtij dokumenti e pranuar më parë nga pa</w:t>
      </w:r>
      <w:r w:rsidR="00345CD3">
        <w:t>lët;</w:t>
      </w:r>
    </w:p>
    <w:p w:rsidR="00A70CC1" w:rsidRDefault="006300FA" w:rsidP="00A70CC1">
      <w:pPr>
        <w:pStyle w:val="Paragrafi"/>
      </w:pPr>
      <w:r>
        <w:t>xii) "p</w:t>
      </w:r>
      <w:r w:rsidR="00A70CC1">
        <w:t xml:space="preserve">ërsa ka </w:t>
      </w:r>
      <w:r w:rsidR="00345CD3">
        <w:t>dijeni Shitësi" do të thotë që S</w:t>
      </w:r>
      <w:r w:rsidR="00A70CC1">
        <w:t xml:space="preserve">hitësi ka bërë një hetim të kujdesshëm të Shoqërisë në lidhje me çështjen në fjalë dhe nuk ka marrë asnjë </w:t>
      </w:r>
      <w:r w:rsidR="00345CD3">
        <w:t>informacion të papajtueshëm me g</w:t>
      </w:r>
      <w:r w:rsidR="00A70CC1">
        <w:t>arancitë përkatëse.</w:t>
      </w:r>
    </w:p>
    <w:p w:rsidR="00A70CC1" w:rsidRPr="00ED31B2" w:rsidRDefault="00A70CC1" w:rsidP="00A70CC1">
      <w:pPr>
        <w:pStyle w:val="Paragrafi"/>
        <w:rPr>
          <w:sz w:val="16"/>
        </w:rPr>
      </w:pPr>
    </w:p>
    <w:p w:rsidR="00A70CC1" w:rsidRDefault="00A70CC1" w:rsidP="000726E7">
      <w:pPr>
        <w:pStyle w:val="KreuNr"/>
      </w:pPr>
      <w:r>
        <w:lastRenderedPageBreak/>
        <w:t>Kreu II</w:t>
      </w:r>
    </w:p>
    <w:p w:rsidR="00A70CC1" w:rsidRDefault="00A70CC1" w:rsidP="000726E7">
      <w:pPr>
        <w:pStyle w:val="KreuTitull"/>
      </w:pPr>
      <w:r>
        <w:t>Deklarimet dhe garancitë</w:t>
      </w:r>
    </w:p>
    <w:p w:rsidR="00A70CC1" w:rsidRPr="00ED31B2" w:rsidRDefault="00A70CC1" w:rsidP="00A70CC1">
      <w:pPr>
        <w:pStyle w:val="Paragrafi"/>
        <w:rPr>
          <w:sz w:val="18"/>
        </w:rPr>
      </w:pPr>
    </w:p>
    <w:p w:rsidR="00A70CC1" w:rsidRDefault="00A70CC1" w:rsidP="00CA4A74">
      <w:pPr>
        <w:pStyle w:val="NeniNr"/>
      </w:pPr>
      <w:r>
        <w:t>Neni 2.01</w:t>
      </w:r>
    </w:p>
    <w:p w:rsidR="00A70CC1" w:rsidRDefault="00A70CC1" w:rsidP="000726E7">
      <w:pPr>
        <w:pStyle w:val="NeniTitull"/>
      </w:pPr>
      <w:r>
        <w:t>Deklarime për privatizimin</w:t>
      </w:r>
    </w:p>
    <w:p w:rsidR="00A70CC1" w:rsidRPr="00ED31B2" w:rsidRDefault="00A70CC1" w:rsidP="00A70CC1">
      <w:pPr>
        <w:pStyle w:val="Paragrafi"/>
        <w:rPr>
          <w:sz w:val="18"/>
        </w:rPr>
      </w:pPr>
    </w:p>
    <w:p w:rsidR="00A70CC1" w:rsidRDefault="00345CD3" w:rsidP="00A70CC1">
      <w:pPr>
        <w:pStyle w:val="Paragrafi"/>
      </w:pPr>
      <w:r>
        <w:t>Shitësi garanton çdo b</w:t>
      </w:r>
      <w:r w:rsidR="00A70CC1">
        <w:t>lerës që privatizimi i Shoqërisë është kryer dh</w:t>
      </w:r>
      <w:r>
        <w:t>e do të kryhet në përputhje me ligjet për privatizimin, v</w:t>
      </w:r>
      <w:r w:rsidR="00A70CC1">
        <w:t>endimet e Këshillit të Ministrave</w:t>
      </w:r>
      <w:r>
        <w:t xml:space="preserve"> dhe bie dakord që në vijim të datës së t</w:t>
      </w:r>
      <w:r w:rsidR="006300FA">
        <w:t xml:space="preserve">ransferimit, Shitësi do të ndërmarrë të gjitha veprimet e nevojshme </w:t>
      </w:r>
      <w:r w:rsidR="00A70CC1">
        <w:t>o</w:t>
      </w:r>
      <w:r w:rsidR="006300FA">
        <w:t>se</w:t>
      </w:r>
      <w:r w:rsidR="00A70CC1">
        <w:t xml:space="preserve"> </w:t>
      </w:r>
      <w:r>
        <w:t>të përshtatshme për zbatimin e fazës së II</w:t>
      </w:r>
      <w:r w:rsidR="006300FA">
        <w:t>-të</w:t>
      </w:r>
      <w:r>
        <w:t xml:space="preserve"> të p</w:t>
      </w:r>
      <w:r w:rsidR="00A70CC1">
        <w:t>rojektit.</w:t>
      </w:r>
    </w:p>
    <w:p w:rsidR="00A70CC1" w:rsidRPr="00ED31B2" w:rsidRDefault="00A70CC1" w:rsidP="00A70CC1">
      <w:pPr>
        <w:pStyle w:val="Paragrafi"/>
        <w:rPr>
          <w:sz w:val="14"/>
        </w:rPr>
      </w:pPr>
    </w:p>
    <w:p w:rsidR="00A70CC1" w:rsidRDefault="00A70CC1" w:rsidP="00CA4A74">
      <w:pPr>
        <w:pStyle w:val="NeniNr"/>
      </w:pPr>
      <w:r>
        <w:t>Neni 2.02</w:t>
      </w:r>
    </w:p>
    <w:p w:rsidR="00A70CC1" w:rsidRDefault="00A70CC1" w:rsidP="000726E7">
      <w:pPr>
        <w:pStyle w:val="NeniTitull"/>
      </w:pPr>
      <w:r>
        <w:t>Deklarime për Shoqërinë</w:t>
      </w:r>
    </w:p>
    <w:p w:rsidR="00A70CC1" w:rsidRPr="00ED31B2" w:rsidRDefault="00A70CC1" w:rsidP="00A70CC1">
      <w:pPr>
        <w:pStyle w:val="Paragrafi"/>
        <w:rPr>
          <w:sz w:val="16"/>
        </w:rPr>
      </w:pPr>
    </w:p>
    <w:p w:rsidR="00A70CC1" w:rsidRDefault="00345CD3" w:rsidP="00A70CC1">
      <w:pPr>
        <w:pStyle w:val="Paragrafi"/>
      </w:pPr>
      <w:r>
        <w:t>Shitësi gara</w:t>
      </w:r>
      <w:r w:rsidR="006300FA">
        <w:t>nton çdo b</w:t>
      </w:r>
      <w:r>
        <w:t>lerës se:</w:t>
      </w:r>
    </w:p>
    <w:p w:rsidR="00A70CC1" w:rsidRDefault="00A70CC1" w:rsidP="00A70CC1">
      <w:pPr>
        <w:pStyle w:val="Paragrafi"/>
      </w:pPr>
      <w:r>
        <w:t>a) Shoqëria është një shoqëri anonime e organizuar rregullisht dhe vlefshmërisht në ekzi</w:t>
      </w:r>
      <w:r w:rsidR="00345CD3">
        <w:t>stencë sipas ligjit të z</w:t>
      </w:r>
      <w:r>
        <w:t>batue</w:t>
      </w:r>
      <w:r w:rsidR="00345CD3">
        <w:t>shëm, e regjistruar në të gjitha</w:t>
      </w:r>
      <w:r>
        <w:t xml:space="preserve"> organet e duhura</w:t>
      </w:r>
      <w:r w:rsidR="000138EF">
        <w:t xml:space="preserve"> </w:t>
      </w:r>
      <w:r w:rsidR="00345CD3">
        <w:t>t</w:t>
      </w:r>
      <w:r>
        <w:t>ë regjistrimit në Republikën e Shqipërisë. Shoqëria ka tagër të plotë të përdorë apo ketë në pronësi pronat që përdor apo ka në pronësi dhe</w:t>
      </w:r>
      <w:r w:rsidR="00345CD3">
        <w:t xml:space="preserve"> ka tagër të plotë të kryejë biz</w:t>
      </w:r>
      <w:r w:rsidR="006300FA">
        <w:t>nesin dhe operacionet e saj.</w:t>
      </w:r>
    </w:p>
    <w:p w:rsidR="00A70CC1" w:rsidRDefault="006300FA" w:rsidP="00A70CC1">
      <w:pPr>
        <w:pStyle w:val="Paragrafi"/>
      </w:pPr>
      <w:r>
        <w:t>b) N</w:t>
      </w:r>
      <w:r w:rsidR="00A70CC1">
        <w:t>ë datën e kësaj Marrëveshje</w:t>
      </w:r>
      <w:r w:rsidR="00345CD3">
        <w:t>je</w:t>
      </w:r>
      <w:r w:rsidR="00A70CC1">
        <w:t xml:space="preserve">, Shoqëria ka kapital </w:t>
      </w:r>
      <w:r w:rsidR="00FD5E43">
        <w:t>aksionar</w:t>
      </w:r>
      <w:r>
        <w:t xml:space="preserve"> të autorizuar prej 1 700 </w:t>
      </w:r>
      <w:r w:rsidR="00A70CC1">
        <w:t>000 000 lek</w:t>
      </w:r>
      <w:r w:rsidR="00345CD3">
        <w:t>ë</w:t>
      </w:r>
      <w:r>
        <w:t xml:space="preserve"> të ndarë në 1</w:t>
      </w:r>
      <w:r w:rsidR="00A70CC1">
        <w:t>700 aksio</w:t>
      </w:r>
      <w:r w:rsidR="00345CD3">
        <w:t>ne të thjeshta me vlerë nominal</w:t>
      </w:r>
      <w:r w:rsidR="00A70CC1">
        <w:t>e 1 000 000 lek</w:t>
      </w:r>
      <w:r w:rsidR="00345CD3">
        <w:t>ë</w:t>
      </w:r>
      <w:r w:rsidR="00A70CC1">
        <w:t xml:space="preserve"> secila </w:t>
      </w:r>
      <w:r w:rsidR="00D02149">
        <w:t>që formojnë aksionet ekzistuese.</w:t>
      </w:r>
    </w:p>
    <w:p w:rsidR="00A70CC1" w:rsidRDefault="00A70CC1" w:rsidP="00A70CC1">
      <w:pPr>
        <w:pStyle w:val="Paragrafi"/>
      </w:pPr>
      <w:r>
        <w:t>c)</w:t>
      </w:r>
      <w:r w:rsidR="00345CD3">
        <w:t xml:space="preserve"> </w:t>
      </w:r>
      <w:r>
        <w:t xml:space="preserve">Shitësi ka titull të plotë pronësie dhe zotëron të </w:t>
      </w:r>
      <w:r w:rsidR="00345CD3">
        <w:t>gjitha interesat përfituese të aksioneve ekzistuese. Të gjitha a</w:t>
      </w:r>
      <w:r>
        <w:t>ksionet ekzistueze janë emetuar, shpallur dhe paguar plotë</w:t>
      </w:r>
      <w:r w:rsidR="00345CD3">
        <w:t>sisht dhe përbëjnë të gjithë kap</w:t>
      </w:r>
      <w:r>
        <w:t xml:space="preserve">italin e shpallur </w:t>
      </w:r>
      <w:r w:rsidR="00D02149">
        <w:t xml:space="preserve">të </w:t>
      </w:r>
      <w:r>
        <w:t>nënshkruar dhe paguar plotësisht të Shoqërisë. Nuk ka kapar, dorëz</w:t>
      </w:r>
      <w:r w:rsidR="00D02149">
        <w:t>ani, instrumente</w:t>
      </w:r>
      <w:r w:rsidR="00345CD3">
        <w:t xml:space="preserve"> të konvertuesh</w:t>
      </w:r>
      <w:r>
        <w:t>m</w:t>
      </w:r>
      <w:r w:rsidR="00345CD3">
        <w:t>e në aksione apo m</w:t>
      </w:r>
      <w:r>
        <w:t>arrëveshje të tjera në lidhje me aksionet ekzistuese (</w:t>
      </w:r>
      <w:r w:rsidR="00345CD3">
        <w:t>veç atyre në zbatim të dokumenteve të p</w:t>
      </w:r>
      <w:r>
        <w:t>rojektit) apo për emetimin e aksioneve të tjera të ç</w:t>
      </w:r>
      <w:r w:rsidR="00345CD3">
        <w:t>do klase apo lloji. Përveç kur letra e i</w:t>
      </w:r>
      <w:r>
        <w:t xml:space="preserve">nformacionit shprehet ndryshe, asnjë person nuk ka ndonjë të drejtë (të ndryshme nga ato si </w:t>
      </w:r>
      <w:r w:rsidR="00FD5E43">
        <w:t>aksionar</w:t>
      </w:r>
      <w:r>
        <w:t>) të mar</w:t>
      </w:r>
      <w:r w:rsidR="00D02149">
        <w:t>rë pjesë në fitimet e Shoqërisë</w:t>
      </w:r>
      <w:r>
        <w:t xml:space="preserve"> (të ndryshëm nga agjentët e sigurimeve të cilëve u paguhet komisioni i brokerimit)</w:t>
      </w:r>
      <w:r w:rsidR="0063463A">
        <w:t xml:space="preserve"> apo të ketë ndonjë interes në a</w:t>
      </w:r>
      <w:r>
        <w:t>ktivet e Shoqërisë. Nuk ka letra të tj</w:t>
      </w:r>
      <w:r w:rsidR="00D02149">
        <w:t>era me vlerë të Shoqërisë drejtpërdrejt</w:t>
      </w:r>
      <w:r>
        <w:t xml:space="preserve"> apo tërthorazi të konvertuesh</w:t>
      </w:r>
      <w:r w:rsidR="000138EF">
        <w:t>me apo të këmbyeshme me aksione.</w:t>
      </w:r>
    </w:p>
    <w:p w:rsidR="00A70CC1" w:rsidRDefault="0063463A" w:rsidP="00A70CC1">
      <w:pPr>
        <w:pStyle w:val="Paragrafi"/>
      </w:pPr>
      <w:r>
        <w:t>d) Aksionet EBRD dhe ato</w:t>
      </w:r>
      <w:r w:rsidR="00A70CC1">
        <w:t xml:space="preserve"> IFC do të jenë të autorizuara rregullisht, vlefshmërisht të emetuara, të paguara dhe të lira plotësisht nga çdo barrë apo pretendim</w:t>
      </w:r>
      <w:r w:rsidR="00D02149">
        <w:t>,</w:t>
      </w:r>
      <w:r w:rsidR="00A70CC1">
        <w:t xml:space="preserve"> kur t</w:t>
      </w:r>
      <w:r w:rsidR="00D02149">
        <w:t>'i dorëzohen EBRD-së dhe IFC-së.</w:t>
      </w:r>
    </w:p>
    <w:p w:rsidR="00ED31B2" w:rsidRDefault="00A70CC1" w:rsidP="00A70CC1">
      <w:pPr>
        <w:pStyle w:val="Paragrafi"/>
      </w:pPr>
      <w:r>
        <w:t>e)</w:t>
      </w:r>
      <w:r w:rsidR="0063463A">
        <w:t xml:space="preserve"> </w:t>
      </w:r>
      <w:r w:rsidR="00D02149">
        <w:t>P</w:t>
      </w:r>
      <w:r>
        <w:t>ërveç shitjes së aksioneve EBRD dhe atyre IFC EBRD-së dhe IFC-së, siç parashikohet në kushtet e Marrëveshjes, nuk ka garanci, peng</w:t>
      </w:r>
      <w:r w:rsidR="00D02149">
        <w:t xml:space="preserve">, të drejta të tjera blerjeje </w:t>
      </w:r>
      <w:r>
        <w:t>o</w:t>
      </w:r>
      <w:r w:rsidR="00D02149">
        <w:t>se</w:t>
      </w:r>
      <w:r>
        <w:t xml:space="preserve"> zotërimi apo të drejta parable</w:t>
      </w:r>
      <w:r w:rsidR="009F2DC5">
        <w:t>rje</w:t>
      </w:r>
      <w:r w:rsidR="000138EF">
        <w:t>je</w:t>
      </w:r>
      <w:r w:rsidR="009F2DC5">
        <w:t xml:space="preserve"> mbi emetimin ose shitjen e a</w:t>
      </w:r>
      <w:r>
        <w:t>ksio</w:t>
      </w:r>
      <w:r w:rsidR="0063463A">
        <w:t>neve përveç atyre në zbatim të dokumenteve të p</w:t>
      </w:r>
      <w:r w:rsidR="00D02149">
        <w:t>rojektit.</w:t>
      </w:r>
    </w:p>
    <w:p w:rsidR="00A70CC1" w:rsidRDefault="00A70CC1" w:rsidP="00A70CC1">
      <w:pPr>
        <w:pStyle w:val="Paragrafi"/>
      </w:pPr>
      <w:r>
        <w:t>f)</w:t>
      </w:r>
      <w:r w:rsidR="00D02149">
        <w:t xml:space="preserve"> L</w:t>
      </w:r>
      <w:r w:rsidR="0063463A">
        <w:t>icenca e s</w:t>
      </w:r>
      <w:r>
        <w:t>igurimit është nxjerrë dhe mbahet në mënyrë të vlefshme nga Shoqëria. Ajo lejon Shoqërinë të kryejë aktivitet tregtar sigurimes</w:t>
      </w:r>
      <w:r w:rsidR="00D02149">
        <w:t>h në Shqipëri, në përputhje me ligjin për sigurimet.</w:t>
      </w:r>
    </w:p>
    <w:p w:rsidR="00A70CC1" w:rsidRDefault="0063463A" w:rsidP="00A70CC1">
      <w:pPr>
        <w:pStyle w:val="Paragrafi"/>
      </w:pPr>
      <w:r>
        <w:t>g) Shoqëria nuk ka f</w:t>
      </w:r>
      <w:r w:rsidR="00A70CC1">
        <w:t>iliale të tjera përveç INSIG Makedonia sh</w:t>
      </w:r>
      <w:r>
        <w:t>.</w:t>
      </w:r>
      <w:r w:rsidR="00A70CC1">
        <w:t>a</w:t>
      </w:r>
      <w:r>
        <w:t>.</w:t>
      </w:r>
      <w:r w:rsidR="00D02149">
        <w:t>,</w:t>
      </w:r>
      <w:r w:rsidR="00A70CC1">
        <w:t xml:space="preserve"> Shkup dhe Shoqërisë së Sigurimit INSIG Kosovë. Përveç sa përshkruhet me hollësi n</w:t>
      </w:r>
      <w:r>
        <w:t>ë letrën e i</w:t>
      </w:r>
      <w:r w:rsidR="00A70CC1">
        <w:t xml:space="preserve">nformacionit të Shoqërisë, Shoqëria nuk ka letra me vlerë të lëshuara nga persona juridikë </w:t>
      </w:r>
      <w:r>
        <w:t>të tjerë apo subjekte shtetërore. Shoqëria nuk është ortake</w:t>
      </w:r>
      <w:r w:rsidR="00A70CC1">
        <w:t xml:space="preserve"> apo pjesëmarrëse në ndonjë shoqëri të përbashk</w:t>
      </w:r>
      <w:r w:rsidR="009F2DC5">
        <w:t xml:space="preserve">ët </w:t>
      </w:r>
      <w:r w:rsidR="00A70CC1">
        <w:t>o</w:t>
      </w:r>
      <w:r w:rsidR="009F2DC5">
        <w:t>se ortakëri të çfarëdo lloji.</w:t>
      </w:r>
    </w:p>
    <w:p w:rsidR="00A70CC1" w:rsidRDefault="00A70CC1" w:rsidP="00A70CC1">
      <w:pPr>
        <w:pStyle w:val="Paragrafi"/>
      </w:pPr>
      <w:r>
        <w:t>h)</w:t>
      </w:r>
      <w:r w:rsidR="0063463A">
        <w:t xml:space="preserve"> </w:t>
      </w:r>
      <w:r w:rsidR="009F2DC5">
        <w:t>P</w:t>
      </w:r>
      <w:r>
        <w:t>ër sa ka dijeni Sh</w:t>
      </w:r>
      <w:r w:rsidR="0063463A">
        <w:t>itësi, informacioni që përmban l</w:t>
      </w:r>
      <w:r>
        <w:t>etra e informacionit të Shoqërisë në datën e kësaj Marrëveshje</w:t>
      </w:r>
      <w:r w:rsidR="0063463A">
        <w:t>je</w:t>
      </w:r>
      <w:r>
        <w:t xml:space="preserve"> është i vërtetë, i plotë dhe i s</w:t>
      </w:r>
      <w:r w:rsidR="009F2DC5">
        <w:t>aktë në të gjitha</w:t>
      </w:r>
      <w:r w:rsidR="0063463A">
        <w:t xml:space="preserve"> aspektet dhe l</w:t>
      </w:r>
      <w:r>
        <w:t>etra e informacionit të Shoqërisë nuk përmban</w:t>
      </w:r>
      <w:r w:rsidR="009F2DC5">
        <w:t xml:space="preserve"> asnjë deklaratë të pavërtetë </w:t>
      </w:r>
      <w:r>
        <w:t>o</w:t>
      </w:r>
      <w:r w:rsidR="009F2DC5">
        <w:t>se</w:t>
      </w:r>
      <w:r>
        <w:t xml:space="preserve"> çorientuese dhe nuk i shmanget ndonjë fakti, i cili do </w:t>
      </w:r>
      <w:r w:rsidR="0063463A">
        <w:t>t'</w:t>
      </w:r>
      <w:r>
        <w:t>i bënte d</w:t>
      </w:r>
      <w:r w:rsidR="009F2DC5">
        <w:t xml:space="preserve">eklarimet në të, të pavërteta </w:t>
      </w:r>
      <w:r>
        <w:t>o</w:t>
      </w:r>
      <w:r w:rsidR="009F2DC5">
        <w:t>se</w:t>
      </w:r>
      <w:r>
        <w:t xml:space="preserve"> çorientuese. </w:t>
      </w:r>
      <w:r w:rsidR="00A73A5C">
        <w:t>Në masën që çdo informacion në letrën e i</w:t>
      </w:r>
      <w:r>
        <w:t>nformacionit të Sho</w:t>
      </w:r>
      <w:r w:rsidR="009F2DC5">
        <w:t xml:space="preserve">qërisë, lidhet me parashikime </w:t>
      </w:r>
      <w:r>
        <w:t>o</w:t>
      </w:r>
      <w:r w:rsidR="009F2DC5">
        <w:t>se</w:t>
      </w:r>
      <w:r>
        <w:t xml:space="preserve"> projekte të ngjarjeve të së ardhmes, është e vërtetë që këto parashikime dhe projekte janë përgatitur në mirëbesim, duke pasur parasysh në mënyrë të kujdess</w:t>
      </w:r>
      <w:r w:rsidR="0063463A">
        <w:t>h</w:t>
      </w:r>
      <w:r>
        <w:t xml:space="preserve">me dhe të drejtë të gjithë faktorët ndikues dhe bazuar në supozime që ishin të arsyeshme në kohën që këto parashikime dhe projektime u përgatitën dhe nuk ka pasur asgjë që nga data e përgatitjes së këtyre parashikimeve dhe projekteve që do </w:t>
      </w:r>
      <w:r w:rsidR="0063463A">
        <w:t>t'</w:t>
      </w:r>
      <w:r w:rsidR="009F2DC5">
        <w:t>i bënte ato të paarsyeshme.</w:t>
      </w:r>
    </w:p>
    <w:p w:rsidR="00A70CC1" w:rsidRDefault="00A70CC1" w:rsidP="00A70CC1">
      <w:pPr>
        <w:pStyle w:val="Paragrafi"/>
      </w:pPr>
      <w:r>
        <w:t>i)</w:t>
      </w:r>
      <w:r w:rsidR="00167750">
        <w:t xml:space="preserve"> D</w:t>
      </w:r>
      <w:r w:rsidR="0063463A">
        <w:t>eklaratat f</w:t>
      </w:r>
      <w:r>
        <w:t>inanciare të Shoqërisë të 31</w:t>
      </w:r>
      <w:r w:rsidR="0063463A">
        <w:t xml:space="preserve"> dhjetorit 2002 për mbylljen e vitit financiar në këtë datë, të certifikuara nga e</w:t>
      </w:r>
      <w:r>
        <w:t>kspertët kontabël, bëjnë një paraqitje të vërtetë dhe të drejtë të situatës fina</w:t>
      </w:r>
      <w:r w:rsidR="0063463A">
        <w:t>nciare të Shoqërisë në datën e deklaratave f</w:t>
      </w:r>
      <w:r>
        <w:t>inanciare dhe ishin përgatitur në përputhje me IAS</w:t>
      </w:r>
      <w:r w:rsidR="00167750">
        <w:t>. Përveç sa deklarohet në këto deklarata f</w:t>
      </w:r>
      <w:r>
        <w:t>inanciare, Shoqëria nuk ka asnjë detyrim të mundshëm me rëndësi, detyrime për taksa ose angazh</w:t>
      </w:r>
      <w:r w:rsidR="009F2DC5">
        <w:t xml:space="preserve">ime të mëparshme të pazakonta </w:t>
      </w:r>
      <w:r>
        <w:t>o</w:t>
      </w:r>
      <w:r w:rsidR="009F2DC5">
        <w:t>se</w:t>
      </w:r>
      <w:r>
        <w:t xml:space="preserve"> afa</w:t>
      </w:r>
      <w:r w:rsidR="0063463A">
        <w:t>tgjata, të pashprehura në këto d</w:t>
      </w:r>
      <w:r>
        <w:t>ek</w:t>
      </w:r>
      <w:r w:rsidR="0063463A">
        <w:t>l</w:t>
      </w:r>
      <w:r>
        <w:t>ara</w:t>
      </w:r>
      <w:r w:rsidR="00167750">
        <w:t>ta f</w:t>
      </w:r>
      <w:r w:rsidR="009F2DC5">
        <w:t xml:space="preserve">inanciare </w:t>
      </w:r>
      <w:r w:rsidR="0063463A">
        <w:t>o</w:t>
      </w:r>
      <w:r w:rsidR="009F2DC5">
        <w:t>se</w:t>
      </w:r>
      <w:r w:rsidR="0063463A">
        <w:t xml:space="preserve"> të rezervuara</w:t>
      </w:r>
      <w:r>
        <w:t xml:space="preserve"> ndaj</w:t>
      </w:r>
      <w:r w:rsidR="0063463A">
        <w:t xml:space="preserve"> tyre. Që prej datës së këtyre deklaratave f</w:t>
      </w:r>
      <w:r>
        <w:t xml:space="preserve">inanciare, Shoqëria nuk ka pësuar ndonjë ndryshim të rëndësishëm negativ në biznesin, aktivitetet </w:t>
      </w:r>
      <w:r w:rsidR="00E456D5">
        <w:t>ose</w:t>
      </w:r>
      <w:r>
        <w:t xml:space="preserve"> kushtet financiare, nuk ka pësuar ndonjë humbje ose detyrim të rëndësishëm apo të pazakontë, ndër</w:t>
      </w:r>
      <w:r w:rsidR="0063463A">
        <w:t xml:space="preserve">marrë apo pranuar të ndërmarrë </w:t>
      </w:r>
      <w:r>
        <w:t>ndonjë detyrim të rëndësishëm apo të</w:t>
      </w:r>
      <w:r w:rsidR="0063463A">
        <w:t xml:space="preserve"> pazakontë përveç në zbatim të dokumenteve të p</w:t>
      </w:r>
      <w:r w:rsidR="009F2DC5">
        <w:t>rojektit.</w:t>
      </w:r>
    </w:p>
    <w:p w:rsidR="00A70CC1" w:rsidRDefault="00A70CC1" w:rsidP="00A70CC1">
      <w:pPr>
        <w:pStyle w:val="Paragrafi"/>
      </w:pPr>
      <w:r>
        <w:t>j)</w:t>
      </w:r>
      <w:r w:rsidR="0063463A">
        <w:t xml:space="preserve"> </w:t>
      </w:r>
      <w:r>
        <w:t>Deklarata</w:t>
      </w:r>
      <w:r w:rsidR="009F2DC5">
        <w:t>t</w:t>
      </w:r>
      <w:r>
        <w:t xml:space="preserve"> financiar</w:t>
      </w:r>
      <w:r w:rsidR="0063463A">
        <w:t>e të dorëzuara në përputhje më nenin 6.03</w:t>
      </w:r>
      <w:r>
        <w:t xml:space="preserve">(a), të certifikuara nga ekspertët kontabël, bëjnë një paraqitje të vërtetë dhe të drejtë të situatës financiare </w:t>
      </w:r>
      <w:r w:rsidR="00FB1430">
        <w:t>të Shoqërisë në datën e këtyre d</w:t>
      </w:r>
      <w:r>
        <w:t>eklaratave dhe do të përgatiten në përputhje me IAS. Përveç sa deklarohet</w:t>
      </w:r>
      <w:r w:rsidR="00167750">
        <w:t xml:space="preserve"> në këto deklarata financiare, S</w:t>
      </w:r>
      <w:r>
        <w:t>hoqëria nuk do të ketë asnjë detyrim të mundshëm me rëndësi, detyrime për taksa ose angazh</w:t>
      </w:r>
      <w:r w:rsidR="009F2DC5">
        <w:t xml:space="preserve">ime të mëparshme të pazakonta </w:t>
      </w:r>
      <w:r>
        <w:t>o</w:t>
      </w:r>
      <w:r w:rsidR="009F2DC5">
        <w:t>se</w:t>
      </w:r>
      <w:r>
        <w:t xml:space="preserve"> af</w:t>
      </w:r>
      <w:r w:rsidR="00167750">
        <w:t>atgjata të pashprehura në këto d</w:t>
      </w:r>
      <w:r>
        <w:t xml:space="preserve">eklarata </w:t>
      </w:r>
      <w:r w:rsidR="009F2DC5">
        <w:t>f</w:t>
      </w:r>
      <w:r>
        <w:t>inanci</w:t>
      </w:r>
      <w:r w:rsidR="009F2DC5">
        <w:t>are apo të rezervuara ndaj tyre.</w:t>
      </w:r>
    </w:p>
    <w:p w:rsidR="00A70CC1" w:rsidRDefault="00A70CC1" w:rsidP="00A70CC1">
      <w:pPr>
        <w:pStyle w:val="Paragrafi"/>
      </w:pPr>
      <w:r>
        <w:t>k)</w:t>
      </w:r>
      <w:r w:rsidR="009F2DC5">
        <w:t xml:space="preserve"> P</w:t>
      </w:r>
      <w:r w:rsidR="00167750">
        <w:t>ërveç sa deklarohet në letrën e i</w:t>
      </w:r>
      <w:r>
        <w:t>nformacionit të Shoqërisë, për sa ka dijeni Shitësi, aktivet e Shoqërisë</w:t>
      </w:r>
      <w:r w:rsidR="009F2DC5">
        <w:t xml:space="preserve"> janë të lira nga çdo kufizim </w:t>
      </w:r>
      <w:r>
        <w:t>o</w:t>
      </w:r>
      <w:r w:rsidR="009F2DC5">
        <w:t>se</w:t>
      </w:r>
      <w:r>
        <w:t xml:space="preserve"> detyrim, i cili ka ose mund të ketë me kalimin e kohës efekt të ndjeshëm negativ mbi aktivitetet dhe ligjet e mbrojtjes së mje</w:t>
      </w:r>
      <w:r w:rsidR="00167750">
        <w:t>disit. Përveç sa deklarohet në letrën e i</w:t>
      </w:r>
      <w:r>
        <w:t xml:space="preserve">nformacionit të Shoqërisë, për sa ka dijeni Shitësi, aktivet e Shoqërisë nuk janë objekt i ndonjë barre dhe shoqëria </w:t>
      </w:r>
      <w:r w:rsidR="00167750">
        <w:t>nuk i nënshtrohet ndonjë kontrat</w:t>
      </w:r>
      <w:r w:rsidR="009F2DC5">
        <w:t xml:space="preserve">e, rregullimi </w:t>
      </w:r>
      <w:r>
        <w:t>o</w:t>
      </w:r>
      <w:r w:rsidR="009F2DC5">
        <w:t>se</w:t>
      </w:r>
      <w:r>
        <w:t xml:space="preserve"> ligji, pavarësisht nëse me kusht apo pa kusht, në zbatim të të cilit mund të krijohet</w:t>
      </w:r>
      <w:r w:rsidR="009F2DC5">
        <w:t xml:space="preserve"> ndonjë barrë mbi aktivet e saj.</w:t>
      </w:r>
    </w:p>
    <w:p w:rsidR="007D1820" w:rsidRDefault="00A70CC1" w:rsidP="00A70CC1">
      <w:pPr>
        <w:pStyle w:val="Paragrafi"/>
      </w:pPr>
      <w:r>
        <w:t>l)</w:t>
      </w:r>
      <w:r w:rsidR="00167750">
        <w:t xml:space="preserve"> përveç sa deklarohet në letrën e i</w:t>
      </w:r>
      <w:r>
        <w:t>nformacionit të Shoqërisë, për sa ka dijeni Shitësi. Shoqëria nuk shkel ndonjë ligj aktualisht në</w:t>
      </w:r>
      <w:r w:rsidR="00167750">
        <w:t xml:space="preserve"> fuqi. Përveç sa deklarohet në letrën e i</w:t>
      </w:r>
      <w:r>
        <w:t>nformacionit të Shoqërisë, as Shoqëria (për sa ka dijeni Shitësi) dhe as Shitësi nuk janë në dijeni se është propozuar apo në mënyrë të arsyeshme pritet të propozohet një ligj, i cili do të ki</w:t>
      </w:r>
      <w:r w:rsidR="00167750">
        <w:t>shte efekt material negativ mbi biznesin e Shoqërisë, p</w:t>
      </w:r>
      <w:r>
        <w:t>rojektin, aktivitetet, s</w:t>
      </w:r>
      <w:r w:rsidR="00167750">
        <w:t>ituatën financiare të Shoqërisë</w:t>
      </w:r>
      <w:r>
        <w:t xml:space="preserve"> apo aftësinë e saj për të zbatuar ndonjë nga detyrimet e saj sipas ndonjë Marrëveshje</w:t>
      </w:r>
      <w:r w:rsidR="009F2DC5">
        <w:t>je</w:t>
      </w:r>
      <w:r>
        <w:t>, në të cilën ajo është</w:t>
      </w:r>
      <w:r w:rsidR="00167750">
        <w:t xml:space="preserve"> palë. Përveç sa deklarohet në letrën e i</w:t>
      </w:r>
      <w:r>
        <w:t>nformacionit të Shoqërisë</w:t>
      </w:r>
      <w:r w:rsidR="00167750">
        <w:t>,</w:t>
      </w:r>
      <w:r>
        <w:t xml:space="preserve"> të gjitha deklaratat tatimore dhe raportet e Shoqërisë, të parashikua</w:t>
      </w:r>
      <w:r w:rsidR="00167750">
        <w:t>ra nga ligji i z</w:t>
      </w:r>
      <w:r>
        <w:t>batueshëm për t'u dorëzuar janë dorëzuar rregullisht dhe të gjitha vlerësimet e tatimeve, tarifat dhe detyrimet e tjera shtetërore mbi Shoqërinë, aktivet dhe të ardhurat e saj, të cilat janë të detyrueshme dhe të pagueshme, janë paguar përveç atyre aktualisht të pagueshme pa gjobë apo interes. As Shitësi, as Shoqëria</w:t>
      </w:r>
      <w:r w:rsidR="009F2DC5">
        <w:t>,</w:t>
      </w:r>
      <w:r>
        <w:t xml:space="preserve"> për sa ka dijeni Sh</w:t>
      </w:r>
      <w:r w:rsidR="00167750">
        <w:t>itësi,</w:t>
      </w:r>
      <w:r>
        <w:t xml:space="preserve"> as ndonjë nga zyrtarët përkatës, anëtarët e Këshillit Mbik</w:t>
      </w:r>
      <w:r w:rsidR="00167750">
        <w:t>ë</w:t>
      </w:r>
      <w:r>
        <w:t>qyrës ose punonjësit e autorizuar, agjentët</w:t>
      </w:r>
      <w:r w:rsidR="005D0636">
        <w:t xml:space="preserve"> apo</w:t>
      </w:r>
      <w:r>
        <w:t xml:space="preserve"> përfaqësuesit:</w:t>
      </w:r>
    </w:p>
    <w:p w:rsidR="00182A36" w:rsidRDefault="00182A36" w:rsidP="00A70CC1">
      <w:pPr>
        <w:pStyle w:val="Paragrafi"/>
      </w:pPr>
    </w:p>
    <w:p w:rsidR="00182A36" w:rsidRDefault="00182A36" w:rsidP="00A70CC1">
      <w:pPr>
        <w:pStyle w:val="Paragrafi"/>
      </w:pPr>
    </w:p>
    <w:p w:rsidR="00A70CC1" w:rsidRDefault="00A70CC1" w:rsidP="00A70CC1">
      <w:pPr>
        <w:pStyle w:val="Paragrafi"/>
      </w:pPr>
      <w:r>
        <w:t>i)</w:t>
      </w:r>
      <w:r w:rsidR="00167750">
        <w:t xml:space="preserve"> nuk ka </w:t>
      </w:r>
      <w:r>
        <w:t>paguar apo marrë, premtuar ose ofruar për të paguar, autorizuar pagesën e ndonj</w:t>
      </w:r>
      <w:r w:rsidR="009F2DC5">
        <w:t xml:space="preserve">ë komisioni, mite, shpërblimi </w:t>
      </w:r>
      <w:r>
        <w:t>o</w:t>
      </w:r>
      <w:r w:rsidR="009F2DC5">
        <w:t>se</w:t>
      </w:r>
      <w:r>
        <w:t xml:space="preserve"> bakshishi në lidhje me biznesin ose operacion</w:t>
      </w:r>
      <w:r w:rsidR="00167750">
        <w:t xml:space="preserve">et financiare </w:t>
      </w:r>
      <w:r w:rsidR="009F2DC5">
        <w:t xml:space="preserve">të Shoqërisë </w:t>
      </w:r>
      <w:r w:rsidR="00167750">
        <w:t>o</w:t>
      </w:r>
      <w:r w:rsidR="009F2DC5">
        <w:t>se</w:t>
      </w:r>
      <w:r w:rsidR="00167750">
        <w:t xml:space="preserve"> p</w:t>
      </w:r>
      <w:r>
        <w:t>rojektit që shkel ndonjë ligj në zbatim apo ka hyrë në ndonjë marrëveshje në zbatim të së cilës ndo</w:t>
      </w:r>
      <w:r w:rsidR="00DC11D1">
        <w:t xml:space="preserve">një komision, mitë, shpërblim </w:t>
      </w:r>
      <w:r>
        <w:t>o</w:t>
      </w:r>
      <w:r w:rsidR="00DC11D1">
        <w:t>se</w:t>
      </w:r>
      <w:r>
        <w:t xml:space="preserve"> bakshish mun</w:t>
      </w:r>
      <w:r w:rsidR="00DC11D1">
        <w:t>d ose do të paguhet në çdo kohë</w:t>
      </w:r>
      <w:r>
        <w:t xml:space="preserve"> ose</w:t>
      </w:r>
    </w:p>
    <w:p w:rsidR="00A70CC1" w:rsidRDefault="00A70CC1" w:rsidP="00A70CC1">
      <w:pPr>
        <w:pStyle w:val="Paragrafi"/>
      </w:pPr>
      <w:r>
        <w:t xml:space="preserve">ii) </w:t>
      </w:r>
      <w:r w:rsidR="00167750">
        <w:t xml:space="preserve">nuk ka </w:t>
      </w:r>
      <w:r>
        <w:t>ofruar ose dhënë ndonjë gjë me vlerë për të influencuar veprimin e zyrtarit publik, kërcënuar me dëmtim personi, pronësie, reput</w:t>
      </w:r>
      <w:r w:rsidR="00DC11D1">
        <w:t xml:space="preserve">acioni, në lidhje me biznesin </w:t>
      </w:r>
      <w:r>
        <w:t>o</w:t>
      </w:r>
      <w:r w:rsidR="00DC11D1">
        <w:t>se</w:t>
      </w:r>
      <w:r>
        <w:t xml:space="preserve"> operacion</w:t>
      </w:r>
      <w:r w:rsidR="00167750">
        <w:t>et financiare të Shoqërisë ose p</w:t>
      </w:r>
      <w:r>
        <w:t>rojektit për të përfituar ose mbajtur biznesin ose</w:t>
      </w:r>
      <w:r w:rsidR="00167750">
        <w:t xml:space="preserve"> ndonjë avantazh tjetër</w:t>
      </w:r>
      <w:r>
        <w:t xml:space="preserve">  të padrejtë në rrjedhën</w:t>
      </w:r>
      <w:r w:rsidR="00DC11D1">
        <w:t xml:space="preserve"> e biznesit.</w:t>
      </w:r>
    </w:p>
    <w:p w:rsidR="00A70CC1" w:rsidRDefault="00A70CC1" w:rsidP="00A70CC1">
      <w:pPr>
        <w:pStyle w:val="Paragrafi"/>
      </w:pPr>
      <w:r w:rsidRPr="00BD6534">
        <w:t>m)</w:t>
      </w:r>
      <w:r w:rsidR="00DC11D1">
        <w:t xml:space="preserve"> P</w:t>
      </w:r>
      <w:r w:rsidR="00167750">
        <w:t>ërveç sa shprehet në l</w:t>
      </w:r>
      <w:r w:rsidRPr="00BD6534">
        <w:t>etrë</w:t>
      </w:r>
      <w:r w:rsidR="00167750">
        <w:t>n e i</w:t>
      </w:r>
      <w:r>
        <w:t>n</w:t>
      </w:r>
      <w:r w:rsidRPr="00BD6534">
        <w:t>formacionit të Shoqërisë, për sa ka dijeni Shitësi, Shoqëria nuk ka detyrime të prapa</w:t>
      </w:r>
      <w:r>
        <w:t>m</w:t>
      </w:r>
      <w:r w:rsidR="00167750">
        <w:t>betura sipas ndonjë marrëveshjeje</w:t>
      </w:r>
      <w:r>
        <w:t xml:space="preserve"> borxhi apo detyrimi, palë e të cilit ajo është apo me të cilin është e lidhur ajo ose ndonjë nga pronat apo aktivet e saj dhe nuk ekziston asnjë rast vonese në pagim apo me aq sa njihet, nuk ka asnjë rast potencial ku në bazë të ndonjë marrëveshje</w:t>
      </w:r>
      <w:r w:rsidR="00167750">
        <w:t>je</w:t>
      </w:r>
      <w:r>
        <w:t xml:space="preserve"> Shoqëria të ketë detyrime të prapambetura. Për</w:t>
      </w:r>
      <w:r w:rsidR="00167750">
        <w:t>veç sa shprehet l</w:t>
      </w:r>
      <w:r w:rsidR="00E456D5">
        <w:t>etra e i</w:t>
      </w:r>
      <w:r>
        <w:t>nformacionit të Shoqërisë, për sa ka dijeni Shitësi</w:t>
      </w:r>
      <w:r w:rsidR="00DC11D1">
        <w:t>,</w:t>
      </w:r>
      <w:r>
        <w:t xml:space="preserve"> </w:t>
      </w:r>
      <w:r w:rsidR="00167750">
        <w:t>as</w:t>
      </w:r>
      <w:r>
        <w:t xml:space="preserve"> Shoqëria as ndonjë nga zyrtarët e saj</w:t>
      </w:r>
      <w:r w:rsidR="00167750">
        <w:t xml:space="preserve"> apo me aq sa ka dijeni shitësi</w:t>
      </w:r>
      <w:r w:rsidR="00DC11D1">
        <w:t xml:space="preserve">, asnjë agjent </w:t>
      </w:r>
      <w:r>
        <w:t>o</w:t>
      </w:r>
      <w:r w:rsidR="00DC11D1">
        <w:t>se</w:t>
      </w:r>
      <w:r>
        <w:t xml:space="preserve"> punonjës (gjatë u</w:t>
      </w:r>
      <w:r w:rsidR="00167750">
        <w:t>shtrimit të funksionit të tyre)</w:t>
      </w:r>
      <w:r>
        <w:t xml:space="preserve"> nuk ka bërë apo pranuar të bëjë diçka n</w:t>
      </w:r>
      <w:r w:rsidR="00167750">
        <w:t>ë kundërshtim me të drejtën në z</w:t>
      </w:r>
      <w:r>
        <w:t>batim</w:t>
      </w:r>
      <w:r w:rsidR="00167750">
        <w:t>,</w:t>
      </w:r>
      <w:r>
        <w:t xml:space="preserve"> </w:t>
      </w:r>
      <w:r w:rsidR="00A638BC">
        <w:t>duke përbërë kështu shkak për ven</w:t>
      </w:r>
      <w:r w:rsidR="00DC11D1">
        <w:t xml:space="preserve">dosjen e ndonjë gjobe detyrimi </w:t>
      </w:r>
      <w:r w:rsidR="00A638BC">
        <w:t>o</w:t>
      </w:r>
      <w:r w:rsidR="00DC11D1">
        <w:t>se</w:t>
      </w:r>
      <w:r w:rsidR="00A638BC">
        <w:t xml:space="preserve"> dënimi për shoqërinë </w:t>
      </w:r>
      <w:r>
        <w:t xml:space="preserve">që të kalojë shumën ekuivalente të US </w:t>
      </w:r>
      <w:r w:rsidR="0011079E">
        <w:t xml:space="preserve"> $ </w:t>
      </w:r>
      <w:r>
        <w:t>10.000</w:t>
      </w:r>
      <w:r w:rsidR="00167750">
        <w:t>.</w:t>
      </w:r>
    </w:p>
    <w:p w:rsidR="00A70CC1" w:rsidRDefault="00A70CC1" w:rsidP="00A70CC1">
      <w:pPr>
        <w:pStyle w:val="Paragrafi"/>
      </w:pPr>
      <w:r>
        <w:t>n)</w:t>
      </w:r>
      <w:r w:rsidR="00DC11D1">
        <w:t xml:space="preserve"> P</w:t>
      </w:r>
      <w:r w:rsidR="00A638BC">
        <w:t>ërveç sa shprehet në letrën e informacionit të Shoqërisë</w:t>
      </w:r>
      <w:r>
        <w:t xml:space="preserve"> për sa ka dijeni Shitësi, Shoqëria dhe bizneset e saj, operacionet, aktivet, pajisjet, pronat, qiramarrjet dhe objektet e tjera janë në përputhje me dispozitat e të gjitha lig</w:t>
      </w:r>
      <w:r w:rsidR="00DC11D1">
        <w:t xml:space="preserve">jeve për mjedisin, shëndetin dhe sigurinë. Shoqëria ka nxjerrë të gjitha autorizimet e kërkuara në lidhje me  shpërndarjen në </w:t>
      </w:r>
      <w:r>
        <w:t>ajër, shkarkimet në uj</w:t>
      </w:r>
      <w:r w:rsidR="00A638BC">
        <w:t>ë</w:t>
      </w:r>
      <w:r w:rsidR="00FF333D">
        <w:t xml:space="preserve">rat sipërfaqësore </w:t>
      </w:r>
      <w:r>
        <w:t>o</w:t>
      </w:r>
      <w:r w:rsidR="00FF333D">
        <w:t>se</w:t>
      </w:r>
      <w:r>
        <w:t xml:space="preserve"> nëntokësore, përhapjet e zhurmave, hedhjen e mbeturinave të ngurta e të lëngshme, përdorimin, prodhimin, magazinimin, transportimin apo hedhjen e lëndëve ose mbeturinave toksike ose të rrezikshme</w:t>
      </w:r>
      <w:r w:rsidR="00A638BC">
        <w:t>,</w:t>
      </w:r>
      <w:r>
        <w:t xml:space="preserve">  si dhe me çdo çështje tjetër mjedisore, shëndetësore apo të sigurisë dhe për këto autor</w:t>
      </w:r>
      <w:r w:rsidR="00A638BC">
        <w:t>izime nuk ka marrë asnjë ankesë</w:t>
      </w:r>
      <w:r>
        <w:t>, urdhër</w:t>
      </w:r>
      <w:r w:rsidR="00A638BC">
        <w:t>,</w:t>
      </w:r>
      <w:r>
        <w:t xml:space="preserve"> direktivë, pretendim, thirrje për gjyq apo p</w:t>
      </w:r>
      <w:r w:rsidR="00A638BC">
        <w:t>aralajmërim nga ndonjë subjekt s</w:t>
      </w:r>
      <w:r w:rsidR="00FF333D">
        <w:t xml:space="preserve">htetëror </w:t>
      </w:r>
      <w:r>
        <w:t>o</w:t>
      </w:r>
      <w:r w:rsidR="00FF333D">
        <w:t>se</w:t>
      </w:r>
      <w:r>
        <w:t xml:space="preserve"> person t</w:t>
      </w:r>
      <w:r w:rsidR="00A638BC">
        <w:t>jetër. Përveç sa deklarohet në l</w:t>
      </w:r>
      <w:r>
        <w:t>etr</w:t>
      </w:r>
      <w:r w:rsidR="00A638BC">
        <w:t>ën e informacionit të Shoqërisë</w:t>
      </w:r>
      <w:r w:rsidR="00FF333D">
        <w:t>,</w:t>
      </w:r>
      <w:r>
        <w:t xml:space="preserve"> as Shoqëria</w:t>
      </w:r>
      <w:r w:rsidR="00A638BC">
        <w:t>,</w:t>
      </w:r>
      <w:r>
        <w:t xml:space="preserve"> dhe as Shitësi nuk është në dijeni të ndonjë fakti që mund të përbënte shkak për çësh</w:t>
      </w:r>
      <w:r w:rsidR="00FF333D">
        <w:t xml:space="preserve">tjet gjyqësore </w:t>
      </w:r>
      <w:r>
        <w:t>o</w:t>
      </w:r>
      <w:r w:rsidR="00FF333D">
        <w:t>se</w:t>
      </w:r>
      <w:r>
        <w:t xml:space="preserve"> procedim</w:t>
      </w:r>
      <w:r w:rsidR="00FF333D">
        <w:t xml:space="preserve"> administrativ kundër Shoqërisë.</w:t>
      </w:r>
    </w:p>
    <w:p w:rsidR="00A70CC1" w:rsidRDefault="00FF333D" w:rsidP="00A70CC1">
      <w:pPr>
        <w:pStyle w:val="Paragrafi"/>
      </w:pPr>
      <w:r>
        <w:t>o) V</w:t>
      </w:r>
      <w:r w:rsidR="00A70CC1">
        <w:t>eç çështj</w:t>
      </w:r>
      <w:r w:rsidR="00A638BC">
        <w:t>eve të shprehura me hollësi në letrën e i</w:t>
      </w:r>
      <w:r w:rsidR="00A70CC1">
        <w:t>nformacionit të Shoqërisë, për sa ka dijeni Shitësi</w:t>
      </w:r>
      <w:r w:rsidR="00A638BC">
        <w:t>,</w:t>
      </w:r>
      <w:r w:rsidR="00A70CC1">
        <w:t xml:space="preserve"> Shoqëria nuk është e angazhuar dhe as në dijeni të ndonjë kërcënimi me çështje gjyqësore,</w:t>
      </w:r>
      <w:r>
        <w:t xml:space="preserve"> arbitrazhi </w:t>
      </w:r>
      <w:r w:rsidR="00A70CC1">
        <w:t>o</w:t>
      </w:r>
      <w:r>
        <w:t>se</w:t>
      </w:r>
      <w:r w:rsidR="00A70CC1">
        <w:t xml:space="preserve"> procedimi administrativ, rezultati i të cilit mund të ketë ef</w:t>
      </w:r>
      <w:r w:rsidR="00A638BC">
        <w:t>ekt negativ të rëndësishëm mbi projektin, biz</w:t>
      </w:r>
      <w:r w:rsidR="00A70CC1">
        <w:t>nesin e Shoqërisë, oper</w:t>
      </w:r>
      <w:r>
        <w:t>acionet ose situatën financiare</w:t>
      </w:r>
      <w:r w:rsidR="00A70CC1">
        <w:t xml:space="preserve"> apo aftësinë e Shoqërisë për të kryer ndonjë nga detyrimet e saj sipas ndonjë marrëve</w:t>
      </w:r>
      <w:r>
        <w:t>shjeje në të cilën ajo është palë.</w:t>
      </w:r>
    </w:p>
    <w:p w:rsidR="00A70CC1" w:rsidRDefault="00A70CC1" w:rsidP="00A70CC1">
      <w:pPr>
        <w:pStyle w:val="Paragrafi"/>
      </w:pPr>
      <w:r>
        <w:t>p)</w:t>
      </w:r>
      <w:r w:rsidR="00E456D5">
        <w:t xml:space="preserve"> P</w:t>
      </w:r>
      <w:r w:rsidR="00A638BC">
        <w:t>ërveç sa shprehet në letrën e i</w:t>
      </w:r>
      <w:r>
        <w:t>nformacionit të Shoqërisë, i gjithë informacioni i nevojshëm,</w:t>
      </w:r>
      <w:r w:rsidR="00FF333D">
        <w:t xml:space="preserve"> njoftimet,</w:t>
      </w:r>
      <w:r>
        <w:t xml:space="preserve"> llogaritë, </w:t>
      </w:r>
      <w:r w:rsidR="00FF333D">
        <w:t>deklaratat, raportet, njehsimet</w:t>
      </w:r>
      <w:r>
        <w:t xml:space="preserve"> dhe deklaratat tatimore që mund të jenë bërë apo dhënë, janë</w:t>
      </w:r>
      <w:r w:rsidR="00A638BC">
        <w:t xml:space="preserve"> </w:t>
      </w:r>
      <w:r>
        <w:t>dorëzuar rregullisht dhe saktësisht nga</w:t>
      </w:r>
      <w:r w:rsidR="00A638BC">
        <w:t xml:space="preserve"> </w:t>
      </w:r>
      <w:r>
        <w:t>Shoqëria në organet fiskale kompetente në Republikën e Shqipërisë ose diku t</w:t>
      </w:r>
      <w:r w:rsidR="00A638BC">
        <w:t>jetër dhe i gjithë informacioni</w:t>
      </w:r>
      <w:r>
        <w:t xml:space="preserve">, njoftimet, njehsimet, dhe deklaratat tatimore janë të vërteta dhe të sakta, nuk janë dhe as ka gjasa të bëhen objekt i ndonjë </w:t>
      </w:r>
      <w:r w:rsidR="00FF333D">
        <w:t>konflikti serioz me këto organe.</w:t>
      </w:r>
    </w:p>
    <w:p w:rsidR="00A70CC1" w:rsidRDefault="00FF333D" w:rsidP="00A70CC1">
      <w:pPr>
        <w:pStyle w:val="Paragrafi"/>
      </w:pPr>
      <w:r>
        <w:t>q) G</w:t>
      </w:r>
      <w:r w:rsidR="00A70CC1">
        <w:t>jithë</w:t>
      </w:r>
      <w:r w:rsidR="00A638BC">
        <w:t xml:space="preserve"> taksat e çfarëdo natyre në Rep</w:t>
      </w:r>
      <w:r w:rsidR="00A70CC1">
        <w:t>ublikën e Shqipërisë apo diku tjetër për të cilat detyrohet Shoqëria, janë paguar plotësisht (aq sa mund të jenë paguar deri tani) dhe pa paragjykuar gjeneralitetin e atyre që janë në vazhdim. Shoqëria ka bërë uljet dhe mbajtjet që ishte e detyruar apo kishte të drejtë të bënte dhe të gjit</w:t>
      </w:r>
      <w:r>
        <w:t>ha pagesat si duheshin bërë.</w:t>
      </w:r>
    </w:p>
    <w:p w:rsidR="00A70CC1" w:rsidRDefault="00A70CC1" w:rsidP="00A70CC1">
      <w:pPr>
        <w:pStyle w:val="Paragrafi"/>
      </w:pPr>
      <w:r>
        <w:t>r)</w:t>
      </w:r>
      <w:r w:rsidR="00FF333D">
        <w:t xml:space="preserve"> P</w:t>
      </w:r>
      <w:r w:rsidR="00A638BC">
        <w:t>ërveç sa shprehet në letrën e i</w:t>
      </w:r>
      <w:r>
        <w:t>nformacionit të Shoqërisë, Shoqëri</w:t>
      </w:r>
      <w:r w:rsidR="00005475">
        <w:t>a është në përputhje me  të gjitha</w:t>
      </w:r>
      <w:r w:rsidR="00A638BC">
        <w:t xml:space="preserve"> ligjet e z</w:t>
      </w:r>
      <w:r>
        <w:t>batueshme dhe</w:t>
      </w:r>
      <w:r w:rsidR="00A638BC">
        <w:t xml:space="preserve"> </w:t>
      </w:r>
      <w:r>
        <w:t>praktikat në lidhje me punësimin, kushtet dhe kufizimet e punësimit duke përfshirë pa u kufizuar në to, dispozitat në lidhje me pagat, shpërblimet , orët e punës dhe kontributet e sigurimeve sociale, kujdesin shëndetësor dhe sigu</w:t>
      </w:r>
      <w:r w:rsidR="00005475">
        <w:t>r</w:t>
      </w:r>
      <w:r>
        <w:t>imet për sigurinë në punë.</w:t>
      </w:r>
    </w:p>
    <w:p w:rsidR="00182A36" w:rsidRDefault="00182A36" w:rsidP="000958F4">
      <w:pPr>
        <w:pStyle w:val="Paragrafi"/>
      </w:pPr>
    </w:p>
    <w:p w:rsidR="00A30936" w:rsidRPr="00A30936" w:rsidRDefault="00A30936" w:rsidP="003039E5">
      <w:pPr>
        <w:pStyle w:val="Paragrafi"/>
      </w:pPr>
    </w:p>
    <w:p w:rsidR="00A70CC1" w:rsidRDefault="00A70CC1" w:rsidP="00CA4A74">
      <w:pPr>
        <w:pStyle w:val="NeniNr"/>
      </w:pPr>
      <w:r>
        <w:t>Neni 2.03</w:t>
      </w:r>
    </w:p>
    <w:p w:rsidR="00A70CC1" w:rsidRDefault="00A638BC" w:rsidP="000726E7">
      <w:pPr>
        <w:pStyle w:val="NeniTitull"/>
      </w:pPr>
      <w:r>
        <w:t>Deklarime për këtë M</w:t>
      </w:r>
      <w:r w:rsidR="00A70CC1">
        <w:t>arrëveshje</w:t>
      </w:r>
    </w:p>
    <w:p w:rsidR="00A70CC1" w:rsidRDefault="00A70CC1" w:rsidP="00A70CC1">
      <w:pPr>
        <w:pStyle w:val="Paragrafi"/>
      </w:pPr>
    </w:p>
    <w:p w:rsidR="00A70CC1" w:rsidRDefault="00A70CC1" w:rsidP="00A70CC1">
      <w:pPr>
        <w:pStyle w:val="Paragrafi"/>
      </w:pPr>
      <w:r>
        <w:t>Shitë</w:t>
      </w:r>
      <w:r w:rsidR="00A638BC">
        <w:t>si i deklaron dhe garanton çdo b</w:t>
      </w:r>
      <w:r w:rsidR="00487829">
        <w:t>lerës</w:t>
      </w:r>
      <w:r>
        <w:t xml:space="preserve"> se:</w:t>
      </w:r>
    </w:p>
    <w:p w:rsidR="00A70CC1" w:rsidRDefault="00A70CC1" w:rsidP="00A70CC1">
      <w:pPr>
        <w:pStyle w:val="Paragrafi"/>
      </w:pPr>
      <w:r>
        <w:t>a)</w:t>
      </w:r>
      <w:r w:rsidR="00A638BC">
        <w:t xml:space="preserve"> </w:t>
      </w:r>
      <w:r>
        <w:t>Ka tagrat dhe kompetencat për të nënshkruar këtë marrëveshje dhe, me miratimin nga Kuvendi dhe botimin në Fletoren Zyrtare të ligjit përkatës që miraton këtë</w:t>
      </w:r>
      <w:r w:rsidR="00A638BC">
        <w:t xml:space="preserve"> </w:t>
      </w:r>
      <w:r>
        <w:t>Marrëveshje</w:t>
      </w:r>
      <w:r w:rsidR="00EE5DF6">
        <w:t>je</w:t>
      </w:r>
      <w:r>
        <w:t xml:space="preserve">, Ministri i </w:t>
      </w:r>
      <w:r w:rsidR="00EE5DF6">
        <w:t>Financave (në emër të s</w:t>
      </w:r>
      <w:r>
        <w:t>hitësit) ka tagrat dhe kompetencat për</w:t>
      </w:r>
      <w:r w:rsidR="00A638BC">
        <w:t xml:space="preserve"> të zbatuar këtë Marrëveshje.</w:t>
      </w:r>
    </w:p>
    <w:p w:rsidR="00A70CC1" w:rsidRDefault="00A70CC1" w:rsidP="00A70CC1">
      <w:pPr>
        <w:pStyle w:val="Paragrafi"/>
      </w:pPr>
      <w:r>
        <w:t>b)</w:t>
      </w:r>
      <w:r w:rsidR="00A638BC">
        <w:t xml:space="preserve"> </w:t>
      </w:r>
      <w:r>
        <w:t>Me nënshkrimin nga palët e tjera dhe dorëzimin e saj, miratimin e saj nga Kuvendi dhe publikimin e ligjit përkatës që miraton këtë Marrëveshje në Fletoren Zy</w:t>
      </w:r>
      <w:r w:rsidR="00A638BC">
        <w:t>rtare, kjo Marrëveshje b</w:t>
      </w:r>
      <w:r>
        <w:t xml:space="preserve">ëhet rregullisht e autorizuar dhe </w:t>
      </w:r>
      <w:r w:rsidR="00A638BC">
        <w:t xml:space="preserve">e </w:t>
      </w:r>
      <w:r>
        <w:t>dorëzuar nga Shitësi</w:t>
      </w:r>
      <w:r w:rsidR="00A638BC">
        <w:t>,</w:t>
      </w:r>
      <w:r>
        <w:t xml:space="preserve"> duke vendosur detyrime të vlefshme dhe juridikisht shtrënguese për Shitësin, të zbatuesh</w:t>
      </w:r>
      <w:r w:rsidR="00A638BC">
        <w:t>me në përputhje me kushtet e saj</w:t>
      </w:r>
      <w:r>
        <w:t>. Lidhja e kësaj Marrëveshje</w:t>
      </w:r>
      <w:r w:rsidR="00EE5DF6">
        <w:t>je</w:t>
      </w:r>
      <w:r>
        <w:t xml:space="preserve"> dhe përputhja me kushtet e </w:t>
      </w:r>
      <w:r w:rsidR="00A638BC">
        <w:t>saj</w:t>
      </w:r>
      <w:r>
        <w:t>:</w:t>
      </w:r>
    </w:p>
    <w:p w:rsidR="00A70CC1" w:rsidRDefault="00A70CC1" w:rsidP="00A70CC1">
      <w:pPr>
        <w:pStyle w:val="Paragrafi"/>
      </w:pPr>
      <w:r>
        <w:t>i)</w:t>
      </w:r>
      <w:r w:rsidR="00A638BC">
        <w:t xml:space="preserve"> </w:t>
      </w:r>
      <w:r>
        <w:t>nuk vjen në kundërshtim me asnjë dispozitë të ligjeve të tjera të detyrueshme për S</w:t>
      </w:r>
      <w:r w:rsidR="00EE5DF6">
        <w:t>hitësin, Shoqërinë ose s</w:t>
      </w:r>
      <w:r w:rsidR="00A638BC">
        <w:t>htetin s</w:t>
      </w:r>
      <w:r>
        <w:t>hqiptar ose me ndonjë traktat ndërkombëtar që ka dety</w:t>
      </w:r>
      <w:r w:rsidR="00EE5DF6">
        <w:t>rime</w:t>
      </w:r>
      <w:r w:rsidR="00E456D5">
        <w:t xml:space="preserve"> për Shitësin ose s</w:t>
      </w:r>
      <w:r w:rsidR="00A638BC">
        <w:t>htetin s</w:t>
      </w:r>
      <w:r>
        <w:t>hqiptar;</w:t>
      </w:r>
    </w:p>
    <w:p w:rsidR="00A638BC" w:rsidRDefault="00A638BC" w:rsidP="00A70CC1">
      <w:pPr>
        <w:pStyle w:val="Paragrafi"/>
      </w:pPr>
      <w:r>
        <w:t>ii)</w:t>
      </w:r>
      <w:r w:rsidR="00E939DD">
        <w:t xml:space="preserve"> nuk vjen bë kundërshtim me dispozitat e marrëveshjeve ose instrumenteve ku Shitësi, Shoqëria është palë ose me të cilat lidhen aktive të saj dhe se lidhja e saj nuk kërkon ndonjë miratim sipas  atyre marrëveshjeve dhe as nuk krijon ndonjë barrë sipas tyre;</w:t>
      </w:r>
    </w:p>
    <w:p w:rsidR="00A70CC1" w:rsidRDefault="00A638BC" w:rsidP="00A70CC1">
      <w:pPr>
        <w:pStyle w:val="Paragrafi"/>
      </w:pPr>
      <w:r>
        <w:t>iii) nuk sjell mospërmbushje</w:t>
      </w:r>
      <w:r w:rsidR="00A70CC1">
        <w:t xml:space="preserve"> ose ngjarje sipas së cilës, pas dhënies së njoft</w:t>
      </w:r>
      <w:r w:rsidR="00124EE4">
        <w:t>i</w:t>
      </w:r>
      <w:r w:rsidR="00A70CC1">
        <w:t>mit, kalimi i kohës ose marrja e një vendimi ose kombinimi i tyre do të sillte mospërmbushje të kushteve t</w:t>
      </w:r>
      <w:r w:rsidR="00124EE4">
        <w:t>ë marrëveshjes ose instrumentit.</w:t>
      </w:r>
    </w:p>
    <w:p w:rsidR="00A70CC1" w:rsidRDefault="00A70CC1" w:rsidP="00A70CC1">
      <w:pPr>
        <w:pStyle w:val="Paragrafi"/>
      </w:pPr>
      <w:r>
        <w:t>c)</w:t>
      </w:r>
      <w:r w:rsidR="00A638BC">
        <w:t xml:space="preserve"> </w:t>
      </w:r>
      <w:r w:rsidR="00124EE4">
        <w:t>N</w:t>
      </w:r>
      <w:r>
        <w:t>uk kërkohet asnjë autorizim tjetër për lidhjen, dorëzimin</w:t>
      </w:r>
      <w:r w:rsidR="00A638BC">
        <w:t>,</w:t>
      </w:r>
      <w:r w:rsidR="00124EE4">
        <w:t xml:space="preserve"> zbatimin nga Shitësi</w:t>
      </w:r>
      <w:r w:rsidR="00A638BC">
        <w:t xml:space="preserve"> apo  për vlefshmërinë e kësaj Marrëveshjeje ose dokumenteve të p</w:t>
      </w:r>
      <w:r>
        <w:t>rojektit, ve</w:t>
      </w:r>
      <w:r w:rsidR="00A638BC">
        <w:t xml:space="preserve">ç miratimit të Marrëveshjes së </w:t>
      </w:r>
      <w:r w:rsidR="00FD5E43">
        <w:t>aksionar</w:t>
      </w:r>
      <w:r w:rsidR="00A638BC">
        <w:t>ë</w:t>
      </w:r>
      <w:r>
        <w:t>ve dhe kësaj Marrëveshje</w:t>
      </w:r>
      <w:r w:rsidR="00124EE4">
        <w:t>je</w:t>
      </w:r>
      <w:r>
        <w:t xml:space="preserve"> nga Kuvendi dhe botimit të ligjit përkatës p</w:t>
      </w:r>
      <w:r w:rsidR="00124EE4">
        <w:t>ër miratimin e M</w:t>
      </w:r>
      <w:r w:rsidR="00A638BC">
        <w:t>arrëveshjes së r</w:t>
      </w:r>
      <w:r>
        <w:t xml:space="preserve">ishitjes, Marrëveshjes së </w:t>
      </w:r>
      <w:r w:rsidR="00124EE4">
        <w:t>a</w:t>
      </w:r>
      <w:r w:rsidR="00FD5E43">
        <w:t>ksionar</w:t>
      </w:r>
      <w:r>
        <w:t>ëve dhe kësaj Marrëv</w:t>
      </w:r>
      <w:r w:rsidR="00124EE4">
        <w:t>eshjeje në Fletoren Zyrtare.</w:t>
      </w:r>
    </w:p>
    <w:p w:rsidR="00A70CC1" w:rsidRDefault="00A70CC1" w:rsidP="00A70CC1">
      <w:pPr>
        <w:pStyle w:val="Paragrafi"/>
      </w:pPr>
      <w:r>
        <w:t>d)</w:t>
      </w:r>
      <w:r w:rsidR="00A638BC">
        <w:t xml:space="preserve"> </w:t>
      </w:r>
      <w:r w:rsidR="00124EE4">
        <w:t>A</w:t>
      </w:r>
      <w:r>
        <w:t>snjë pullë, tak</w:t>
      </w:r>
      <w:r w:rsidR="00A638BC">
        <w:t>së tjetër ose tatim nga ndonjë subjekt s</w:t>
      </w:r>
      <w:r>
        <w:t>h</w:t>
      </w:r>
      <w:r w:rsidR="00A638BC">
        <w:t>tetëror, organ taksash, federatë apo shoqatë</w:t>
      </w:r>
      <w:r w:rsidR="00124EE4">
        <w:t>,</w:t>
      </w:r>
      <w:r>
        <w:t xml:space="preserve"> anëtare e së cilës është Republika e Shqipërisë, nuk mund të vendoset, as për ef</w:t>
      </w:r>
      <w:r w:rsidR="00124EE4">
        <w:t xml:space="preserve">ekt të nënshkrimit, dorëzimit </w:t>
      </w:r>
      <w:r>
        <w:t>o</w:t>
      </w:r>
      <w:r w:rsidR="00124EE4">
        <w:t>se</w:t>
      </w:r>
      <w:r>
        <w:t xml:space="preserve"> zbatimit të Marrëveshjes apo ndonjë transaksioni të parashikuar aty për sigurimin e ligjshmërisë, vlefshmërisë, zbatueshmëris</w:t>
      </w:r>
      <w:r w:rsidR="00124EE4">
        <w:t xml:space="preserve">ë </w:t>
      </w:r>
      <w:r w:rsidR="00A638BC">
        <w:t>o</w:t>
      </w:r>
      <w:r w:rsidR="00124EE4">
        <w:t>se</w:t>
      </w:r>
      <w:r w:rsidR="00A638BC">
        <w:t xml:space="preserve"> pranueshmërisë të kësaj M</w:t>
      </w:r>
      <w:r>
        <w:t>arrëveshjeje, në Republikën e Shqipërisë</w:t>
      </w:r>
      <w:r w:rsidR="00A638BC">
        <w:t>.</w:t>
      </w:r>
    </w:p>
    <w:p w:rsidR="00A70CC1" w:rsidRDefault="00A70CC1" w:rsidP="00A70CC1">
      <w:pPr>
        <w:pStyle w:val="Paragrafi"/>
      </w:pPr>
    </w:p>
    <w:p w:rsidR="00A70CC1" w:rsidRDefault="00A70CC1" w:rsidP="00CA4A74">
      <w:pPr>
        <w:pStyle w:val="NeniNr"/>
      </w:pPr>
      <w:r>
        <w:t>Neni 2.04</w:t>
      </w:r>
    </w:p>
    <w:p w:rsidR="00A70CC1" w:rsidRDefault="00A70CC1" w:rsidP="000726E7">
      <w:pPr>
        <w:pStyle w:val="NeniTitull"/>
      </w:pPr>
      <w:r>
        <w:t>Pohime dhe garanci</w:t>
      </w:r>
    </w:p>
    <w:p w:rsidR="00A70CC1" w:rsidRDefault="00A70CC1" w:rsidP="00A70CC1">
      <w:pPr>
        <w:pStyle w:val="Paragrafi"/>
      </w:pPr>
    </w:p>
    <w:p w:rsidR="00A70CC1" w:rsidRDefault="00A70CC1" w:rsidP="00A70CC1">
      <w:pPr>
        <w:pStyle w:val="Paragrafi"/>
      </w:pPr>
      <w:r>
        <w:t>Shitësi njeh faktin që ka bërë deklari</w:t>
      </w:r>
      <w:r w:rsidR="00A638BC">
        <w:t xml:space="preserve">met dhe garancitë në nenin 2.01, </w:t>
      </w:r>
      <w:r>
        <w:t>nenin 2.02 dhe nenin 2.03</w:t>
      </w:r>
      <w:r w:rsidR="00A638BC">
        <w:t>,</w:t>
      </w:r>
      <w:r>
        <w:t xml:space="preserve"> me qëllimin për të bin</w:t>
      </w:r>
      <w:r w:rsidR="00A638BC">
        <w:t>dur çdo blerës të hyjë në këtë M</w:t>
      </w:r>
      <w:r>
        <w:t>arrëveshje dhe</w:t>
      </w:r>
      <w:r w:rsidR="00190440">
        <w:t xml:space="preserve"> që çdo blerës ka hyrë në këtë M</w:t>
      </w:r>
      <w:r>
        <w:t>arrëveshje në bazë dhe duke besuar te secila nga këto deklarime dhe garanci. Shitësi garanton që secili nga kë</w:t>
      </w:r>
      <w:r w:rsidR="00477097">
        <w:t>to deklarime dhe garanci është i vërtetë dhe korrekt</w:t>
      </w:r>
      <w:r>
        <w:t xml:space="preserve"> dhe që nuk ka dijeni mbi ndonjë fakt apo çështje shtesë, moskryerja e së cilës e bën ndonjë nga këto deklarime apo garanci çorient</w:t>
      </w:r>
      <w:r w:rsidR="00124EE4">
        <w:t>uese</w:t>
      </w:r>
      <w:r>
        <w:t xml:space="preserve"> apo e cila do të ndikojë ose, në mënyrë të arsyeshme mund të pritet të ndikojë gjykimin e ndonjë blerësi të ardhs</w:t>
      </w:r>
      <w:r w:rsidR="00477097">
        <w:t>hëm për sa i përket blerjes së a</w:t>
      </w:r>
      <w:r>
        <w:t>ksioneve në shitje. Blerësit njohin faktin që ata nuk kanë besuar në asnjë garanci apo deklarim b</w:t>
      </w:r>
      <w:r w:rsidR="00477097">
        <w:t>ë</w:t>
      </w:r>
      <w:r>
        <w:t>rë nga Shitësi apo në emër të tij, përveç atyr</w:t>
      </w:r>
      <w:r w:rsidR="00477097">
        <w:t>e të parashikuara në dokumentet</w:t>
      </w:r>
      <w:r>
        <w:t xml:space="preserve"> e projektit.</w:t>
      </w:r>
    </w:p>
    <w:p w:rsidR="00A70CC1" w:rsidRDefault="00A70CC1" w:rsidP="00A70CC1">
      <w:pPr>
        <w:pStyle w:val="Paragrafi"/>
      </w:pPr>
    </w:p>
    <w:p w:rsidR="00A70CC1" w:rsidRDefault="00A70CC1" w:rsidP="00CA4A74">
      <w:pPr>
        <w:pStyle w:val="NeniNr"/>
      </w:pPr>
      <w:r>
        <w:t>Neni 2.05</w:t>
      </w:r>
    </w:p>
    <w:p w:rsidR="00A70CC1" w:rsidRDefault="00477097" w:rsidP="000726E7">
      <w:pPr>
        <w:pStyle w:val="NeniTitull"/>
      </w:pPr>
      <w:r>
        <w:t>Deklarime dhe garanci të B</w:t>
      </w:r>
      <w:r w:rsidR="00A70CC1">
        <w:t>lerësit</w:t>
      </w:r>
    </w:p>
    <w:p w:rsidR="00A70CC1" w:rsidRDefault="00A70CC1" w:rsidP="00A70CC1">
      <w:pPr>
        <w:pStyle w:val="Paragrafi"/>
      </w:pPr>
    </w:p>
    <w:p w:rsidR="00A70CC1" w:rsidRDefault="00A70CC1" w:rsidP="00A70CC1">
      <w:pPr>
        <w:pStyle w:val="Paragrafi"/>
      </w:pPr>
      <w:r>
        <w:t xml:space="preserve">Secili </w:t>
      </w:r>
      <w:r w:rsidR="00477097">
        <w:t>blerës i deklaron dhe garanton Shitësit se</w:t>
      </w:r>
      <w:r>
        <w:t>:</w:t>
      </w:r>
    </w:p>
    <w:p w:rsidR="00A70CC1" w:rsidRDefault="00124EE4" w:rsidP="00A70CC1">
      <w:pPr>
        <w:pStyle w:val="Paragrafi"/>
      </w:pPr>
      <w:r>
        <w:t>a) A</w:t>
      </w:r>
      <w:r w:rsidR="00A70CC1">
        <w:t>i ka tagrin dhe k</w:t>
      </w:r>
      <w:r w:rsidR="00E456D5">
        <w:t>ompetencën për të hyrë në këtë M</w:t>
      </w:r>
      <w:r w:rsidR="00A70CC1">
        <w:t>arrëveshje dhe zbatuar</w:t>
      </w:r>
      <w:r>
        <w:t xml:space="preserve"> atë.</w:t>
      </w:r>
    </w:p>
    <w:p w:rsidR="005478CC" w:rsidRDefault="00124EE4" w:rsidP="00A70CC1">
      <w:pPr>
        <w:pStyle w:val="Paragrafi"/>
      </w:pPr>
      <w:r>
        <w:t>b) K</w:t>
      </w:r>
      <w:r w:rsidR="00A70CC1">
        <w:t>a siguruar të gjitha autorizimet e nevojsh</w:t>
      </w:r>
      <w:r>
        <w:t xml:space="preserve">me për nënshkrimin, dorëzimin </w:t>
      </w:r>
      <w:r w:rsidR="00A70CC1">
        <w:t>o</w:t>
      </w:r>
      <w:r>
        <w:t>se</w:t>
      </w:r>
      <w:r w:rsidR="00A70CC1">
        <w:t xml:space="preserve"> z</w:t>
      </w:r>
      <w:r w:rsidR="00477097">
        <w:t>batimin e rregullt prej tij të M</w:t>
      </w:r>
      <w:r>
        <w:t>arrëveshjes.</w:t>
      </w:r>
    </w:p>
    <w:p w:rsidR="00A70CC1" w:rsidRDefault="00124EE4" w:rsidP="00A70CC1">
      <w:pPr>
        <w:pStyle w:val="Paragrafi"/>
      </w:pPr>
      <w:r>
        <w:t>c) K</w:t>
      </w:r>
      <w:r w:rsidR="00477097">
        <w:t>jo M</w:t>
      </w:r>
      <w:r w:rsidR="00A70CC1">
        <w:t>arrëveshje konstituon detyrime të vlefshme d</w:t>
      </w:r>
      <w:r w:rsidR="00477097">
        <w:t>he juridikisht shtrënguese për Blerësin dhe lidhja e kësaj M</w:t>
      </w:r>
      <w:r w:rsidR="00A70CC1">
        <w:t>arrëveshje</w:t>
      </w:r>
      <w:r w:rsidR="00373F1A">
        <w:t>je</w:t>
      </w:r>
      <w:r>
        <w:t xml:space="preserve"> dhe përputhja me kushtet e saj:</w:t>
      </w:r>
    </w:p>
    <w:p w:rsidR="00A70CC1" w:rsidRDefault="00A70CC1" w:rsidP="00A70CC1">
      <w:pPr>
        <w:pStyle w:val="Paragrafi"/>
      </w:pPr>
      <w:r>
        <w:t>i)</w:t>
      </w:r>
      <w:r w:rsidR="00477097">
        <w:t xml:space="preserve"> </w:t>
      </w:r>
      <w:r w:rsidR="00124EE4">
        <w:t xml:space="preserve">nuk </w:t>
      </w:r>
      <w:r>
        <w:t>vjen në kundër</w:t>
      </w:r>
      <w:r w:rsidR="00477097">
        <w:t>s</w:t>
      </w:r>
      <w:r>
        <w:t>htim me ndo</w:t>
      </w:r>
      <w:r w:rsidR="00373F1A">
        <w:t xml:space="preserve">një dispozitë të ndonjë ligji </w:t>
      </w:r>
      <w:r>
        <w:t>o</w:t>
      </w:r>
      <w:r w:rsidR="00373F1A">
        <w:t>se</w:t>
      </w:r>
      <w:r>
        <w:t xml:space="preserve"> traktati ndërkombëtar të zbatueshëm për këta blerës;</w:t>
      </w:r>
    </w:p>
    <w:p w:rsidR="00A70CC1" w:rsidRDefault="00A70CC1" w:rsidP="00A70CC1">
      <w:pPr>
        <w:pStyle w:val="Paragrafi"/>
      </w:pPr>
      <w:r>
        <w:t xml:space="preserve">ii) </w:t>
      </w:r>
      <w:r w:rsidR="00477097">
        <w:t xml:space="preserve">nuk </w:t>
      </w:r>
      <w:r>
        <w:t>vjen në kundërshtim apo rezulton në shkelje të ndonj</w:t>
      </w:r>
      <w:r w:rsidR="00477097">
        <w:t>ë</w:t>
      </w:r>
      <w:r>
        <w:t xml:space="preserve"> dispozite të ndonjë marrëveshje</w:t>
      </w:r>
      <w:r w:rsidR="00373F1A">
        <w:t>je</w:t>
      </w:r>
      <w:r>
        <w:t xml:space="preserve"> apo instrum</w:t>
      </w:r>
      <w:r w:rsidR="00373F1A">
        <w:t xml:space="preserve">enti ku blerësi është palë, </w:t>
      </w:r>
      <w:r>
        <w:t>o</w:t>
      </w:r>
      <w:r w:rsidR="00373F1A">
        <w:t>se me të cilën b</w:t>
      </w:r>
      <w:r>
        <w:t>lerësi apo ndonjë nga aktivet e tij është i lidhur dhe as kërkon ndonjë miratim apo vendos n</w:t>
      </w:r>
      <w:r w:rsidR="00477097">
        <w:t>donjë barrë në zbatim të kësaj M</w:t>
      </w:r>
      <w:r>
        <w:t>arrëveshje</w:t>
      </w:r>
      <w:r w:rsidR="00373F1A">
        <w:t xml:space="preserve">je </w:t>
      </w:r>
      <w:r>
        <w:t>o</w:t>
      </w:r>
      <w:r w:rsidR="00373F1A">
        <w:t>se</w:t>
      </w:r>
      <w:r>
        <w:t xml:space="preserve"> instrumenti;</w:t>
      </w:r>
    </w:p>
    <w:p w:rsidR="00A70CC1" w:rsidRDefault="00A70CC1" w:rsidP="00A70CC1">
      <w:pPr>
        <w:pStyle w:val="Paragrafi"/>
      </w:pPr>
      <w:r>
        <w:t>iii)</w:t>
      </w:r>
      <w:r w:rsidR="00477097">
        <w:t xml:space="preserve"> </w:t>
      </w:r>
      <w:r w:rsidR="00373F1A">
        <w:t xml:space="preserve">nuk </w:t>
      </w:r>
      <w:r>
        <w:t>për</w:t>
      </w:r>
      <w:r w:rsidR="00477097">
        <w:t>bën vonesë në pagim apo një rast</w:t>
      </w:r>
      <w:r>
        <w:t xml:space="preserve"> ku me dhënien e njoftimit, kalimin e kohës apo marrjen e vendimit, si dhe me ndonjë kombinim të këtyre, do të përbën</w:t>
      </w:r>
      <w:r w:rsidR="00477097">
        <w:t>te vonesë në pagim sipas kësaj M</w:t>
      </w:r>
      <w:r>
        <w:t>arrëveshje</w:t>
      </w:r>
      <w:r w:rsidR="00373F1A">
        <w:t>je</w:t>
      </w:r>
      <w:r>
        <w:t xml:space="preserve"> o</w:t>
      </w:r>
      <w:r w:rsidR="00373F1A">
        <w:t>se</w:t>
      </w:r>
      <w:r w:rsidR="00E456D5">
        <w:t xml:space="preserve"> instrumenti.</w:t>
      </w:r>
    </w:p>
    <w:p w:rsidR="00A70CC1" w:rsidRDefault="00A70CC1" w:rsidP="00A70CC1">
      <w:pPr>
        <w:pStyle w:val="Paragrafi"/>
      </w:pPr>
    </w:p>
    <w:p w:rsidR="00A70CC1" w:rsidRDefault="00A70CC1" w:rsidP="00CA4A74">
      <w:pPr>
        <w:pStyle w:val="NeniNr"/>
      </w:pPr>
      <w:r>
        <w:t>Neni 2.06</w:t>
      </w:r>
    </w:p>
    <w:p w:rsidR="00A70CC1" w:rsidRDefault="00A70CC1" w:rsidP="000726E7">
      <w:pPr>
        <w:pStyle w:val="NeniTitull"/>
      </w:pPr>
      <w:r>
        <w:t>Procedura e pretendimeve</w:t>
      </w:r>
    </w:p>
    <w:p w:rsidR="00A70CC1" w:rsidRDefault="00A70CC1" w:rsidP="00A70CC1">
      <w:pPr>
        <w:pStyle w:val="Paragrafi"/>
      </w:pPr>
    </w:p>
    <w:p w:rsidR="00A70CC1" w:rsidRDefault="00A70CC1" w:rsidP="00A70CC1">
      <w:pPr>
        <w:pStyle w:val="Paragrafi"/>
      </w:pPr>
      <w:r>
        <w:t>a)</w:t>
      </w:r>
      <w:r w:rsidR="00477097">
        <w:t xml:space="preserve"> </w:t>
      </w:r>
      <w:r>
        <w:t xml:space="preserve">Pavarësisht nga </w:t>
      </w:r>
      <w:r w:rsidR="00373F1A">
        <w:t>çfarë përmban kjo Marrëveshje, b</w:t>
      </w:r>
      <w:r>
        <w:t xml:space="preserve">lerësit nuk kanë të drejtë të bëjnë ndonjë pretendim ndaj Shitësit përsa </w:t>
      </w:r>
      <w:r w:rsidR="00373F1A">
        <w:t>i përket ndonjë garancie, nëse b</w:t>
      </w:r>
      <w:r>
        <w:t>lerësi përkatës nuk i ka bërë njoftim me shkrim Shitësit (duke përcaktuar në detaje të arsyeshme bazat e këtij pretendimi d</w:t>
      </w:r>
      <w:r w:rsidR="00477097">
        <w:t>he shumën e përfshirë dhe duke i</w:t>
      </w:r>
      <w:r>
        <w:t>u referuar çështjeve mbi të cilat mbështetet) në ose para përvjetorit të dytë të datës së transferimit dhe ky pretendim do të konsiderohet i rrëzuar (nëse nuk ka qenë më parë i përmbushur apo rrëzuar) nëse nuk është lajmëruar procedimi ligjor për këtë kundër Shitësit brenda tre muajve nga dhënia e njoftimit të përmendur më sipër.</w:t>
      </w:r>
    </w:p>
    <w:p w:rsidR="00A70CC1" w:rsidRDefault="00A70CC1" w:rsidP="00A70CC1">
      <w:pPr>
        <w:pStyle w:val="Paragrafi"/>
      </w:pPr>
      <w:r>
        <w:t>b)</w:t>
      </w:r>
      <w:r w:rsidR="00477097">
        <w:t xml:space="preserve"> </w:t>
      </w:r>
      <w:r>
        <w:t>Blerësin nu</w:t>
      </w:r>
      <w:r w:rsidR="00477097">
        <w:t>k</w:t>
      </w:r>
      <w:r w:rsidR="00373F1A">
        <w:t xml:space="preserve"> do ta autorizojë çdo garanci e</w:t>
      </w:r>
      <w:r>
        <w:t xml:space="preserve"> shkelur për kompensim në nivelin që mu</w:t>
      </w:r>
      <w:r w:rsidR="00477097">
        <w:t>nd të rivendoset në vend, nëse S</w:t>
      </w:r>
      <w:r>
        <w:t>hitësit nuk i jepet njoftim me shkrim për këtë shkelje dhe kjo shkelje nuk ësh</w:t>
      </w:r>
      <w:r w:rsidR="00373F1A">
        <w:t>të vënë në vend brenda 30 ditëve</w:t>
      </w:r>
      <w:r>
        <w:t xml:space="preserve"> pas datës </w:t>
      </w:r>
      <w:r w:rsidR="00477097">
        <w:t>që ky njoftim i është dorëzuar S</w:t>
      </w:r>
      <w:r>
        <w:t>hitësit.</w:t>
      </w:r>
    </w:p>
    <w:p w:rsidR="00A70CC1" w:rsidRDefault="00A70CC1" w:rsidP="00A70CC1">
      <w:pPr>
        <w:pStyle w:val="Paragrafi"/>
      </w:pPr>
      <w:r>
        <w:t xml:space="preserve">c) Blerësit zotohen që të njoftojnë menjëherë Shitësin me shkrim për çdo pretendim </w:t>
      </w:r>
      <w:r w:rsidR="00E456D5">
        <w:t>ose</w:t>
      </w:r>
      <w:r>
        <w:t xml:space="preserve"> çështje që vjen në dijeni të tyre dhe që ka mundësi të shkaktojë ngritjen e ndonjë preten</w:t>
      </w:r>
      <w:r w:rsidR="00477097">
        <w:t>d</w:t>
      </w:r>
      <w:r w:rsidR="00373F1A">
        <w:t>imi nga b</w:t>
      </w:r>
      <w:r>
        <w:t>lerësit n</w:t>
      </w:r>
      <w:r w:rsidR="00477097">
        <w:t>daj Shitësit sipas kësaj M</w:t>
      </w:r>
      <w:r>
        <w:t>arrëveshjeje.</w:t>
      </w:r>
    </w:p>
    <w:p w:rsidR="00A70CC1" w:rsidRDefault="00A70CC1" w:rsidP="00A70CC1">
      <w:pPr>
        <w:pStyle w:val="Paragrafi"/>
      </w:pPr>
      <w:r>
        <w:t>d) Në çdo procedim të ngritur kundër Shitësit ose Shoqërisë për ndonjë pretendim p</w:t>
      </w:r>
      <w:r w:rsidR="00373F1A">
        <w:t>ër dëme, arbitrave ose gjykatësve</w:t>
      </w:r>
      <w:r>
        <w:t xml:space="preserve"> sipas rastit, do t'u</w:t>
      </w:r>
      <w:r w:rsidR="00477097">
        <w:t xml:space="preserve"> </w:t>
      </w:r>
      <w:r>
        <w:t>kërkohet të vendosin duke marrë parasysh të gjithë informacionin përkatës në lidhje me këtë pretendim duke përfshirë</w:t>
      </w:r>
      <w:r w:rsidR="00373F1A">
        <w:t>,</w:t>
      </w:r>
      <w:r>
        <w:t xml:space="preserve"> por pa u kufizuar në:</w:t>
      </w:r>
    </w:p>
    <w:p w:rsidR="00A70CC1" w:rsidRDefault="00A70CC1" w:rsidP="00A70CC1">
      <w:pPr>
        <w:pStyle w:val="Paragrafi"/>
      </w:pPr>
      <w:r>
        <w:t>i) pasojat pozitive dhe negative të ngjarjeve që përbëjnë shkak për shkelje të garancisë;</w:t>
      </w:r>
    </w:p>
    <w:p w:rsidR="00A70CC1" w:rsidRDefault="00A70CC1" w:rsidP="00A70CC1">
      <w:pPr>
        <w:pStyle w:val="Paragrafi"/>
      </w:pPr>
      <w:r>
        <w:t>ii) nivelin në të cilin dëmet e pësuar</w:t>
      </w:r>
      <w:r w:rsidR="00373F1A">
        <w:t xml:space="preserve">a nga Shoqëria </w:t>
      </w:r>
      <w:r w:rsidR="00477097">
        <w:t>o</w:t>
      </w:r>
      <w:r w:rsidR="00373F1A">
        <w:t>se</w:t>
      </w:r>
      <w:r w:rsidR="00477097">
        <w:t xml:space="preserve"> Blerësi</w:t>
      </w:r>
      <w:r>
        <w:t xml:space="preserve"> janë zhdëmtuar nga të tretët në mënyra të ndryshme;</w:t>
      </w:r>
    </w:p>
    <w:p w:rsidR="00A70CC1" w:rsidRDefault="00A70CC1" w:rsidP="00A70CC1">
      <w:pPr>
        <w:pStyle w:val="Paragrafi"/>
      </w:pPr>
      <w:r>
        <w:t>iii) nivelin në të cilin dëmi, në rastin e pretendimeve të shumëfishta, mund të rezultojë nga e njëjta ngjarje;</w:t>
      </w:r>
    </w:p>
    <w:p w:rsidR="00A70CC1" w:rsidRDefault="00A70CC1" w:rsidP="00A70CC1">
      <w:pPr>
        <w:pStyle w:val="Paragrafi"/>
      </w:pPr>
      <w:r>
        <w:t>iv)</w:t>
      </w:r>
      <w:r w:rsidR="00477097">
        <w:t xml:space="preserve"> </w:t>
      </w:r>
      <w:r>
        <w:t>nivelin n</w:t>
      </w:r>
      <w:r w:rsidR="00477097">
        <w:t>ë</w:t>
      </w:r>
      <w:r>
        <w:t xml:space="preserve"> të cilin është e drejtë të shpërblehen dëmet, për</w:t>
      </w:r>
      <w:r w:rsidR="00373F1A">
        <w:t xml:space="preserve"> </w:t>
      </w:r>
      <w:r>
        <w:t>sa i përket përgjegjësisë së mundshme, e cila nuk ë</w:t>
      </w:r>
      <w:r w:rsidR="00477097">
        <w:t>s</w:t>
      </w:r>
      <w:r>
        <w:t>htë bërë përgjegjësi reale në kohën e procedimit në fjalë;</w:t>
      </w:r>
    </w:p>
    <w:p w:rsidR="00A70CC1" w:rsidRDefault="00A70CC1" w:rsidP="00A70CC1">
      <w:pPr>
        <w:pStyle w:val="Paragrafi"/>
      </w:pPr>
      <w:r>
        <w:t>v) nivelin në të cilin janë zhdëmtu</w:t>
      </w:r>
      <w:r w:rsidR="00477097">
        <w:t>ar dëmet si pjesë e pagesës së shumës së korrigjimit të çmimit në përputhje me n</w:t>
      </w:r>
      <w:r>
        <w:t>enin 3.05;</w:t>
      </w:r>
    </w:p>
    <w:p w:rsidR="00A70CC1" w:rsidRDefault="00A70CC1" w:rsidP="00A70CC1">
      <w:pPr>
        <w:pStyle w:val="Paragrafi"/>
      </w:pPr>
      <w:r>
        <w:t>vi) nivelin në të cilin dëmet mund të rezultojnë nga</w:t>
      </w:r>
      <w:r w:rsidR="00373F1A">
        <w:t xml:space="preserve"> ndonjë veprim </w:t>
      </w:r>
      <w:r>
        <w:t>o</w:t>
      </w:r>
      <w:r w:rsidR="00373F1A">
        <w:t>se</w:t>
      </w:r>
      <w:r>
        <w:t xml:space="preserve"> mosveprim i krye</w:t>
      </w:r>
      <w:r w:rsidR="00373F1A">
        <w:t xml:space="preserve">r me miratimin e blerësve </w:t>
      </w:r>
      <w:r>
        <w:t>o</w:t>
      </w:r>
      <w:r w:rsidR="00373F1A">
        <w:t>se</w:t>
      </w:r>
      <w:r>
        <w:t xml:space="preserve"> pas datës së transferimit;</w:t>
      </w:r>
    </w:p>
    <w:p w:rsidR="00A70CC1" w:rsidRDefault="00A70CC1" w:rsidP="00A70CC1">
      <w:pPr>
        <w:pStyle w:val="Paragrafi"/>
      </w:pPr>
      <w:r>
        <w:t>vii) nivelin në të cilin ndonjë pretendim mund të rritet apo redu</w:t>
      </w:r>
      <w:r w:rsidR="00477097">
        <w:t>ktohet nga ndonjë pasaktësi në deklaratat f</w:t>
      </w:r>
      <w:r>
        <w:t>inanciare të 31 dhjetorit 2002.</w:t>
      </w:r>
    </w:p>
    <w:p w:rsidR="007D1820" w:rsidRDefault="007D1820" w:rsidP="00A70CC1">
      <w:pPr>
        <w:pStyle w:val="Paragrafi"/>
      </w:pPr>
    </w:p>
    <w:p w:rsidR="00A70CC1" w:rsidRDefault="00A70CC1" w:rsidP="000726E7">
      <w:pPr>
        <w:pStyle w:val="KreuNr"/>
      </w:pPr>
      <w:r>
        <w:t>Kreu III</w:t>
      </w:r>
    </w:p>
    <w:p w:rsidR="00A70CC1" w:rsidRDefault="00A70CC1" w:rsidP="000726E7">
      <w:pPr>
        <w:pStyle w:val="KreuTitull"/>
      </w:pPr>
      <w:r>
        <w:t>Shitja e aksioneve</w:t>
      </w:r>
    </w:p>
    <w:p w:rsidR="00A70CC1" w:rsidRDefault="00A70CC1" w:rsidP="00A70CC1">
      <w:pPr>
        <w:pStyle w:val="Paragrafi"/>
      </w:pPr>
    </w:p>
    <w:p w:rsidR="00A70CC1" w:rsidRDefault="00A70CC1" w:rsidP="00CA4A74">
      <w:pPr>
        <w:pStyle w:val="NeniNr"/>
      </w:pPr>
      <w:r>
        <w:t>Neni 3.01</w:t>
      </w:r>
    </w:p>
    <w:p w:rsidR="00A70CC1" w:rsidRDefault="00A70CC1" w:rsidP="000726E7">
      <w:pPr>
        <w:pStyle w:val="NeniTitull"/>
      </w:pPr>
      <w:r>
        <w:t>Transferimi i aksioneve</w:t>
      </w:r>
    </w:p>
    <w:p w:rsidR="00A70CC1" w:rsidRDefault="00A70CC1" w:rsidP="00A70CC1">
      <w:pPr>
        <w:pStyle w:val="Paragrafi"/>
      </w:pPr>
    </w:p>
    <w:p w:rsidR="00A70CC1" w:rsidRDefault="00A70CC1" w:rsidP="00A70CC1">
      <w:pPr>
        <w:pStyle w:val="Paragrafi"/>
      </w:pPr>
      <w:r>
        <w:t>a) Sipas</w:t>
      </w:r>
      <w:r w:rsidR="00733F49">
        <w:t xml:space="preserve"> kreut VI, S</w:t>
      </w:r>
      <w:r w:rsidR="00477097">
        <w:t>hitësi do t'i shesë:</w:t>
      </w:r>
    </w:p>
    <w:p w:rsidR="00A70CC1" w:rsidRDefault="00A70CC1" w:rsidP="00A70CC1">
      <w:pPr>
        <w:pStyle w:val="Paragrafi"/>
      </w:pPr>
      <w:r>
        <w:t>i)</w:t>
      </w:r>
      <w:r w:rsidR="00477097">
        <w:t xml:space="preserve"> </w:t>
      </w:r>
      <w:r>
        <w:t>EBRD-së dhe EBRD do të blejë nga Shitësi dhe</w:t>
      </w:r>
      <w:r w:rsidR="00733F49">
        <w:t xml:space="preserve"> do të</w:t>
      </w:r>
      <w:r>
        <w:t xml:space="preserve"> paguajë </w:t>
      </w:r>
      <w:r w:rsidR="00733F49">
        <w:t>p</w:t>
      </w:r>
      <w:r>
        <w:t>lotësi</w:t>
      </w:r>
      <w:r w:rsidR="00477097">
        <w:t>sht, në përputhje me nenin 3.03</w:t>
      </w:r>
      <w:r w:rsidR="00733F49">
        <w:t>,</w:t>
      </w:r>
      <w:r w:rsidR="00477097">
        <w:t xml:space="preserve"> a</w:t>
      </w:r>
      <w:r>
        <w:t xml:space="preserve">ksionet EBRD me të </w:t>
      </w:r>
      <w:r w:rsidR="00733F49">
        <w:t>gjitha të drejtat bashkëlidhur</w:t>
      </w:r>
      <w:r w:rsidR="00E456D5">
        <w:t>;</w:t>
      </w:r>
      <w:r w:rsidR="00733F49">
        <w:t xml:space="preserve"> </w:t>
      </w:r>
      <w:r>
        <w:t>dhe</w:t>
      </w:r>
    </w:p>
    <w:p w:rsidR="00E91F42" w:rsidRDefault="00E91F42" w:rsidP="00A70CC1">
      <w:pPr>
        <w:pStyle w:val="Paragrafi"/>
      </w:pPr>
    </w:p>
    <w:p w:rsidR="00A70CC1" w:rsidRDefault="00A70CC1" w:rsidP="00A70CC1">
      <w:pPr>
        <w:pStyle w:val="Paragrafi"/>
      </w:pPr>
      <w:r>
        <w:t xml:space="preserve">ii) IFC-së dhe IFC do të blejë nga Shitësi dhe </w:t>
      </w:r>
      <w:r w:rsidR="00733F49">
        <w:t xml:space="preserve">do të </w:t>
      </w:r>
      <w:r>
        <w:t>paguajë plotësi</w:t>
      </w:r>
      <w:r w:rsidR="00477097">
        <w:t>sht, në përputhje me nenin 3.03</w:t>
      </w:r>
      <w:r w:rsidR="00733F49">
        <w:t>,</w:t>
      </w:r>
      <w:r w:rsidR="00477097">
        <w:t xml:space="preserve"> a</w:t>
      </w:r>
      <w:r>
        <w:t>ksionet IFC me të gjitha të drejtat bashkëlidhur.</w:t>
      </w:r>
    </w:p>
    <w:p w:rsidR="00A70CC1" w:rsidRDefault="00A70CC1" w:rsidP="00A70CC1">
      <w:pPr>
        <w:pStyle w:val="Paragrafi"/>
      </w:pPr>
      <w:r>
        <w:t>b)</w:t>
      </w:r>
      <w:r w:rsidR="00477097">
        <w:t xml:space="preserve"> </w:t>
      </w:r>
      <w:r>
        <w:t>Shi</w:t>
      </w:r>
      <w:r w:rsidR="00733F49">
        <w:t>tësi bie dakord me secilin nga b</w:t>
      </w:r>
      <w:r>
        <w:t>lerësit për sa vijon:</w:t>
      </w:r>
    </w:p>
    <w:p w:rsidR="00AB2991" w:rsidRDefault="00A70CC1" w:rsidP="00A70CC1">
      <w:pPr>
        <w:pStyle w:val="Paragrafi"/>
      </w:pPr>
      <w:r>
        <w:t>i)</w:t>
      </w:r>
      <w:r w:rsidR="00477097">
        <w:t xml:space="preserve"> </w:t>
      </w:r>
      <w:r w:rsidR="00733F49">
        <w:t xml:space="preserve">ai ka të drejtën t'i shesë dhe t'i </w:t>
      </w:r>
      <w:r>
        <w:t>transferojë EBRD-s</w:t>
      </w:r>
      <w:r w:rsidR="00477097">
        <w:t>ë</w:t>
      </w:r>
      <w:r>
        <w:t xml:space="preserve"> dhe IFC-së titull pronësie të plotë mbi aksionet EBRD dhe IFC, për</w:t>
      </w:r>
      <w:r w:rsidR="00477097">
        <w:t>katësisht në përputhje me këtë M</w:t>
      </w:r>
      <w:r w:rsidR="00733F49">
        <w:t>arrëveshjeje</w:t>
      </w:r>
      <w:r w:rsidR="00E456D5">
        <w:t>;</w:t>
      </w:r>
      <w:r>
        <w:t xml:space="preserve"> dhe</w:t>
      </w:r>
    </w:p>
    <w:p w:rsidR="00A70CC1" w:rsidRDefault="00477097" w:rsidP="00A70CC1">
      <w:pPr>
        <w:pStyle w:val="Paragrafi"/>
      </w:pPr>
      <w:r>
        <w:t>(ii) me transferimin ap</w:t>
      </w:r>
      <w:r w:rsidR="00A70CC1">
        <w:t xml:space="preserve">o pas tij, do të nënshkruajë dhe </w:t>
      </w:r>
      <w:r w:rsidR="00733F49">
        <w:t xml:space="preserve">do të </w:t>
      </w:r>
      <w:r w:rsidR="00A70CC1">
        <w:t>përgatisë, me kostot dhe shpenzimet e saj, të gjitha ato dokumente, akte apo dhe të tjera që m</w:t>
      </w:r>
      <w:r>
        <w:t>und të kërkohen për të veshur EB</w:t>
      </w:r>
      <w:r w:rsidR="00A70CC1">
        <w:t>RD dhe IFC m</w:t>
      </w:r>
      <w:r>
        <w:t xml:space="preserve">e pronësinë e aksioneve EBRD dhe IFC </w:t>
      </w:r>
      <w:r w:rsidR="00A70CC1">
        <w:t>(apo përfaqësuesit e tyre) sipas rastit.</w:t>
      </w:r>
    </w:p>
    <w:p w:rsidR="00A70CC1" w:rsidRDefault="00A70CC1" w:rsidP="00A70CC1">
      <w:pPr>
        <w:pStyle w:val="Paragrafi"/>
      </w:pPr>
      <w:r>
        <w:t>c)</w:t>
      </w:r>
      <w:r w:rsidR="00477097">
        <w:t xml:space="preserve"> </w:t>
      </w:r>
      <w:r>
        <w:t>Aksionet EBRD dhe IFC do të shiten të lira nga çdo barrë apo e drejtë e ushtrueshme e të tretëve.</w:t>
      </w:r>
    </w:p>
    <w:p w:rsidR="00A70CC1" w:rsidRDefault="00A70CC1" w:rsidP="00A70CC1">
      <w:pPr>
        <w:pStyle w:val="Paragrafi"/>
      </w:pPr>
      <w:r>
        <w:t>d)</w:t>
      </w:r>
      <w:r w:rsidR="00477097">
        <w:t xml:space="preserve"> </w:t>
      </w:r>
      <w:r w:rsidR="004C5EAA">
        <w:t>Asnjë nga b</w:t>
      </w:r>
      <w:r>
        <w:t xml:space="preserve">lerësit nuk detyrohet të përfundojë blerjen e ndonjë </w:t>
      </w:r>
      <w:r w:rsidR="00477097">
        <w:t>prej a</w:t>
      </w:r>
      <w:r>
        <w:t>ksioneve</w:t>
      </w:r>
      <w:r w:rsidR="00477097">
        <w:t xml:space="preserve"> në s</w:t>
      </w:r>
      <w:r>
        <w:t>hitje</w:t>
      </w:r>
      <w:r w:rsidR="004C5EAA">
        <w:t>, nëse b</w:t>
      </w:r>
      <w:r>
        <w:t>lerësi tjetër gjit</w:t>
      </w:r>
      <w:r w:rsidR="00477097">
        <w:t>hashtu nuk përfundon blerjen e aksioneve të tij në s</w:t>
      </w:r>
      <w:r>
        <w:t>hitje në përputhje me Marrëveshjen.</w:t>
      </w:r>
    </w:p>
    <w:p w:rsidR="00A70CC1" w:rsidRDefault="00A70CC1" w:rsidP="00A70CC1">
      <w:pPr>
        <w:pStyle w:val="Paragrafi"/>
      </w:pPr>
      <w:r>
        <w:t>e)</w:t>
      </w:r>
      <w:r w:rsidR="00477097">
        <w:t xml:space="preserve"> </w:t>
      </w:r>
      <w:r>
        <w:t>Palët do të nënshkruajnë pa</w:t>
      </w:r>
      <w:r w:rsidR="00477097">
        <w:t xml:space="preserve"> vonesë të panevojshme të gjitha dokumentet dhe </w:t>
      </w:r>
      <w:r w:rsidR="004C5EAA">
        <w:t xml:space="preserve">do të </w:t>
      </w:r>
      <w:r w:rsidR="00477097">
        <w:t>bëjnë të gjitha</w:t>
      </w:r>
      <w:r>
        <w:t xml:space="preserve"> deklaratat e nevojshme për të çuar dhe (</w:t>
      </w:r>
      <w:r w:rsidR="00477097">
        <w:t>nëse është e nevojshme) plotësuar kërkesën për urdh</w:t>
      </w:r>
      <w:r>
        <w:t>rin e Gjykatës së Rrethit Tiranë, referuar në nenin 6.03 (f)</w:t>
      </w:r>
      <w:r w:rsidR="004C5EAA">
        <w:t>.</w:t>
      </w:r>
    </w:p>
    <w:p w:rsidR="00A70CC1" w:rsidRDefault="00A70CC1" w:rsidP="00A70CC1">
      <w:pPr>
        <w:pStyle w:val="Paragrafi"/>
      </w:pPr>
    </w:p>
    <w:p w:rsidR="00A70CC1" w:rsidRDefault="00A70CC1" w:rsidP="00CA4A74">
      <w:pPr>
        <w:pStyle w:val="NeniNr"/>
      </w:pPr>
      <w:r>
        <w:t>Neni 3.02</w:t>
      </w:r>
    </w:p>
    <w:p w:rsidR="00A70CC1" w:rsidRDefault="00A70CC1" w:rsidP="000726E7">
      <w:pPr>
        <w:pStyle w:val="NeniTitull"/>
      </w:pPr>
      <w:r>
        <w:t>Çmimi i blerjes</w:t>
      </w:r>
    </w:p>
    <w:p w:rsidR="00A70CC1" w:rsidRDefault="00A70CC1" w:rsidP="00A70CC1">
      <w:pPr>
        <w:pStyle w:val="Paragrafi"/>
      </w:pPr>
    </w:p>
    <w:p w:rsidR="00A70CC1" w:rsidRDefault="00A70CC1" w:rsidP="00A70CC1">
      <w:pPr>
        <w:pStyle w:val="Paragrafi"/>
      </w:pPr>
      <w:r>
        <w:t xml:space="preserve">Pavarësisht nga dispozitat e korrigjimit të çmimit në nenin 3.05 dhe pa paragjykim ndaj këtij korrigjimi, EBRD dhe </w:t>
      </w:r>
      <w:r w:rsidR="00477097">
        <w:t>IFC do të paguajnë secili çmimin fillestar të blerjes për a</w:t>
      </w:r>
      <w:r>
        <w:t xml:space="preserve">ksionet EBRD dhe IFC në </w:t>
      </w:r>
      <w:r w:rsidR="00477097" w:rsidRPr="004C5EAA">
        <w:rPr>
          <w:i/>
        </w:rPr>
        <w:t>cash</w:t>
      </w:r>
      <w:r>
        <w:t xml:space="preserve"> në përputhje me dispozitat  e nenit 3.03.</w:t>
      </w:r>
    </w:p>
    <w:p w:rsidR="00A70CC1" w:rsidRDefault="00A70CC1" w:rsidP="00CA4A74">
      <w:pPr>
        <w:pStyle w:val="NeniNr"/>
      </w:pPr>
    </w:p>
    <w:p w:rsidR="00A70CC1" w:rsidRDefault="00A70CC1" w:rsidP="00CA4A74">
      <w:pPr>
        <w:pStyle w:val="NeniNr"/>
      </w:pPr>
      <w:r>
        <w:t>Neni 3.03</w:t>
      </w:r>
    </w:p>
    <w:p w:rsidR="00A70CC1" w:rsidRDefault="00A70CC1" w:rsidP="000726E7">
      <w:pPr>
        <w:pStyle w:val="NeniTitull"/>
      </w:pPr>
      <w:r>
        <w:t>Procedurat për blerjen dhe dorëzimin e aksioneve</w:t>
      </w:r>
    </w:p>
    <w:p w:rsidR="00A70CC1" w:rsidRDefault="00A70CC1" w:rsidP="00A70CC1">
      <w:pPr>
        <w:pStyle w:val="Paragrafi"/>
      </w:pPr>
    </w:p>
    <w:p w:rsidR="00A70CC1" w:rsidRDefault="00A70CC1" w:rsidP="00A70CC1">
      <w:pPr>
        <w:pStyle w:val="Paragrafi"/>
      </w:pPr>
      <w:r>
        <w:t>a)</w:t>
      </w:r>
      <w:r w:rsidR="00477097">
        <w:t xml:space="preserve"> </w:t>
      </w:r>
      <w:r>
        <w:t>Në zbatim të plotësimit të kë</w:t>
      </w:r>
      <w:r w:rsidR="00DB3F50">
        <w:t>r</w:t>
      </w:r>
      <w:r>
        <w:t xml:space="preserve">kesave </w:t>
      </w:r>
      <w:r w:rsidR="00477097">
        <w:t xml:space="preserve">të </w:t>
      </w:r>
      <w:r>
        <w:t>parashtruar</w:t>
      </w:r>
      <w:r w:rsidR="00DB3F50">
        <w:t>a</w:t>
      </w:r>
      <w:r>
        <w:t xml:space="preserve"> në kreun VI (të ndryshme nga dispozitat e nenit 6.13) dhe dispozitave të tjera të kësaj Marrëveshje</w:t>
      </w:r>
      <w:r w:rsidR="00477097">
        <w:t>je</w:t>
      </w:r>
      <w:r w:rsidR="00DB3F50">
        <w:t>, S</w:t>
      </w:r>
      <w:r>
        <w:t>hitësi dorëzon tek secili ng</w:t>
      </w:r>
      <w:r w:rsidR="00477097">
        <w:t>a EBRD dhe IFC një kërkesë për pagim dhe n</w:t>
      </w:r>
      <w:r>
        <w:t>ënsh</w:t>
      </w:r>
      <w:r w:rsidR="00477097">
        <w:t>krim në formën bashkëlidhur në shtojcën C, duke përcaktuar datën e t</w:t>
      </w:r>
      <w:r>
        <w:t>ransferimit, e cila nuk mund të jetë para dhjetë (10) ditësh</w:t>
      </w:r>
      <w:r w:rsidR="00477097">
        <w:t>-</w:t>
      </w:r>
      <w:r>
        <w:t>pune duke filluar nga data në të cilën EB</w:t>
      </w:r>
      <w:r w:rsidR="00804117">
        <w:t>RD dhe IFC morën këtë kërkesë (Kërkesë për pagim dhe nënshkrim</w:t>
      </w:r>
      <w:r>
        <w:t>).</w:t>
      </w:r>
    </w:p>
    <w:p w:rsidR="00A70CC1" w:rsidRDefault="00477097" w:rsidP="00A70CC1">
      <w:pPr>
        <w:pStyle w:val="Paragrafi"/>
      </w:pPr>
      <w:r>
        <w:t>b) Në datën e t</w:t>
      </w:r>
      <w:r w:rsidR="00A70CC1">
        <w:t>ransferimit, referuar në k</w:t>
      </w:r>
      <w:r>
        <w:t>ë</w:t>
      </w:r>
      <w:r w:rsidR="00A70CC1">
        <w:t>r</w:t>
      </w:r>
      <w:r>
        <w:t>kesën për pagim dhe nënshkrim, S</w:t>
      </w:r>
      <w:r w:rsidR="00DB3F50">
        <w:t xml:space="preserve">hitësi do t'i dorëzojë </w:t>
      </w:r>
      <w:r w:rsidR="00A70CC1">
        <w:t>o</w:t>
      </w:r>
      <w:r w:rsidR="00DB3F50">
        <w:t>se do të</w:t>
      </w:r>
      <w:r w:rsidR="00A70CC1">
        <w:t xml:space="preserve"> bëjë të mundur dorëzimin secilit nga EBRD apo IFC</w:t>
      </w:r>
      <w:r w:rsidR="00DB3F50">
        <w:t>,</w:t>
      </w:r>
      <w:r w:rsidR="00A70CC1">
        <w:t xml:space="preserve"> ose sipas  udhëzimeve</w:t>
      </w:r>
      <w:r>
        <w:t xml:space="preserve"> të EBRD dhe IFC ekstrakte të n</w:t>
      </w:r>
      <w:r w:rsidR="00A70CC1">
        <w:t>xjerra</w:t>
      </w:r>
      <w:r>
        <w:t xml:space="preserve"> </w:t>
      </w:r>
      <w:r w:rsidR="00DB3F50">
        <w:t>nga q</w:t>
      </w:r>
      <w:r w:rsidR="00A70CC1">
        <w:t>endra për regjistrimin e aksioneve</w:t>
      </w:r>
      <w:r w:rsidR="00DB3F50">
        <w:t>,</w:t>
      </w:r>
      <w:r w:rsidR="00A70CC1">
        <w:t xml:space="preserve"> që tregojnë që aksionet EBRD janë regjistruar në </w:t>
      </w:r>
      <w:r w:rsidR="00D520B0">
        <w:t>emrin e EBRD</w:t>
      </w:r>
      <w:r w:rsidR="00A70CC1">
        <w:t xml:space="preserve"> ose në emrin e personit të njoftuar paraprakisht nga EBRD Shitësit me shkrim dhe asksionet IFC janë regjistruar në emrin e IFC ose të personit të njoftuar më parë Shitësit nga IFC me shkrim dhe këto ekstrakte nuk do të tregojnë nëse ndonjë nga aksionet në shitje është peng </w:t>
      </w:r>
      <w:r>
        <w:t xml:space="preserve">ose </w:t>
      </w:r>
      <w:r w:rsidR="00A70CC1">
        <w:t>i n</w:t>
      </w:r>
      <w:r>
        <w:t>garkuar në ndonjë mënyrë tjetër.</w:t>
      </w:r>
    </w:p>
    <w:p w:rsidR="00A70CC1" w:rsidRDefault="00A70CC1" w:rsidP="00A70CC1">
      <w:pPr>
        <w:pStyle w:val="Paragrafi"/>
      </w:pPr>
      <w:r>
        <w:t>c)</w:t>
      </w:r>
      <w:r w:rsidR="00477097">
        <w:t xml:space="preserve"> </w:t>
      </w:r>
      <w:r>
        <w:t xml:space="preserve">Pas marrjes </w:t>
      </w:r>
      <w:r w:rsidR="00477097">
        <w:t>së ekstrakteve të referuara në n</w:t>
      </w:r>
      <w:r>
        <w:t>enin 3.03 (b)</w:t>
      </w:r>
      <w:r w:rsidR="00477097">
        <w:t>,</w:t>
      </w:r>
      <w:r>
        <w:t xml:space="preserve"> secili p</w:t>
      </w:r>
      <w:r w:rsidR="00DB3F50">
        <w:t>r</w:t>
      </w:r>
      <w:r>
        <w:t>ej EBRD</w:t>
      </w:r>
      <w:r w:rsidR="00DB3F50">
        <w:t>-së</w:t>
      </w:r>
      <w:r>
        <w:t xml:space="preserve"> dhe IFC</w:t>
      </w:r>
      <w:r w:rsidR="00DB3F50">
        <w:t>-së</w:t>
      </w:r>
      <w:r>
        <w:t xml:space="preserve"> </w:t>
      </w:r>
      <w:r w:rsidR="00477097">
        <w:t>do të bëjë të mundur pagimin e çmimit fillestar të b</w:t>
      </w:r>
      <w:r>
        <w:t>lerjes Shitësit, në përputhje me udhëzime</w:t>
      </w:r>
      <w:r w:rsidR="00477097">
        <w:t>t e Shitësit të parashtruar</w:t>
      </w:r>
      <w:r w:rsidR="00DB3F50">
        <w:t>a</w:t>
      </w:r>
      <w:r w:rsidR="00477097">
        <w:t xml:space="preserve"> në k</w:t>
      </w:r>
      <w:r>
        <w:t>ërkesën përkatëse për pagim. Çmimi fillestar i blerjes për t'u paguar nga secila, EBRD dhe IFC, do të jetë një shumë në dollarë e përcaktuar, bazuar në mestaren e kursit ditor  zyrtar dollar</w:t>
      </w:r>
      <w:r w:rsidR="00477097">
        <w:t>ë</w:t>
      </w:r>
      <w:r>
        <w:t>/lek</w:t>
      </w:r>
      <w:r w:rsidR="00477097">
        <w:t>ë</w:t>
      </w:r>
      <w:r>
        <w:t xml:space="preserve"> publikuar nga Banka e Shqipërisë gjatë një periudhe pes</w:t>
      </w:r>
      <w:r w:rsidR="00DB3F50">
        <w:t>ë (5) ditë</w:t>
      </w:r>
      <w:r w:rsidR="00477097">
        <w:t>-</w:t>
      </w:r>
      <w:r>
        <w:t>pune, menjëherë pas ditës që është dy (2) ditë</w:t>
      </w:r>
      <w:r w:rsidR="000A767D">
        <w:t>-pune para datës së t</w:t>
      </w:r>
      <w:r>
        <w:t>ransferimit paguar Shitësit në fonde menjëherë të disponueshme.</w:t>
      </w:r>
    </w:p>
    <w:p w:rsidR="00A70CC1" w:rsidRDefault="00A70CC1" w:rsidP="00A70CC1">
      <w:pPr>
        <w:pStyle w:val="Paragrafi"/>
      </w:pPr>
      <w:r>
        <w:t>d) Nëse për ndonjë arsye dispozitat e nenit 3.03 nuk zbatohen plotësisht në datën e transferimit, përcaktuar në kër</w:t>
      </w:r>
      <w:r w:rsidR="00DB3F50">
        <w:t>kesën për pagim dhe nënshkrim, S</w:t>
      </w:r>
      <w:r>
        <w:t>hitësit do të caktojnë</w:t>
      </w:r>
      <w:r w:rsidR="000A767D">
        <w:t xml:space="preserve"> bashkë</w:t>
      </w:r>
      <w:r>
        <w:t>risht një datë tjetër për transferimin jo më larg se 3 j</w:t>
      </w:r>
      <w:r w:rsidR="000726E7">
        <w:t>a</w:t>
      </w:r>
      <w:r>
        <w:t>nar 2004.</w:t>
      </w:r>
    </w:p>
    <w:p w:rsidR="00A70CC1" w:rsidRDefault="00A70CC1" w:rsidP="00A70CC1">
      <w:pPr>
        <w:pStyle w:val="Paragrafi"/>
      </w:pPr>
    </w:p>
    <w:p w:rsidR="00E91F42" w:rsidRDefault="00E91F42" w:rsidP="00A70CC1">
      <w:pPr>
        <w:pStyle w:val="Paragrafi"/>
      </w:pPr>
    </w:p>
    <w:p w:rsidR="00A70CC1" w:rsidRDefault="00A70CC1" w:rsidP="00CA4A74">
      <w:pPr>
        <w:pStyle w:val="NeniNr"/>
      </w:pPr>
      <w:r>
        <w:t>Neni 3.04</w:t>
      </w:r>
    </w:p>
    <w:p w:rsidR="00A70CC1" w:rsidRDefault="00A70CC1" w:rsidP="000726E7">
      <w:pPr>
        <w:pStyle w:val="NeniTitull"/>
      </w:pPr>
      <w:r>
        <w:t>Garancitë e mëtejshme</w:t>
      </w:r>
    </w:p>
    <w:p w:rsidR="00A70CC1" w:rsidRDefault="00A70CC1" w:rsidP="00A70CC1">
      <w:pPr>
        <w:pStyle w:val="Paragrafi"/>
      </w:pPr>
    </w:p>
    <w:p w:rsidR="00A70CC1" w:rsidRDefault="00A70CC1" w:rsidP="00A70CC1">
      <w:pPr>
        <w:pStyle w:val="Paragrafi"/>
      </w:pPr>
      <w:r>
        <w:t xml:space="preserve">Kohë pas kohe pas datës së transferimit, çdo palë do të nënshkruajë dhe </w:t>
      </w:r>
      <w:r w:rsidR="001F71B8">
        <w:t xml:space="preserve">do të </w:t>
      </w:r>
      <w:r>
        <w:t>dorëzo</w:t>
      </w:r>
      <w:r w:rsidR="000A767D">
        <w:t>jë instrument</w:t>
      </w:r>
      <w:r w:rsidR="001F71B8">
        <w:t>e të tjera</w:t>
      </w:r>
      <w:r w:rsidR="000A767D">
        <w:t xml:space="preserve"> transfe</w:t>
      </w:r>
      <w:r>
        <w:t xml:space="preserve">rimi </w:t>
      </w:r>
      <w:r w:rsidR="001F71B8">
        <w:t>dhe kalimi, me kërkesën e ndonjë</w:t>
      </w:r>
      <w:r>
        <w:t>rës nga palët dhe pa shqyrtime të mëtejshme (përveç atyre të paraqitura në nenin 3.03) dhe ndërmarrë të tjera veprime të kërkuara n</w:t>
      </w:r>
      <w:r w:rsidR="000A767D">
        <w:t>ë</w:t>
      </w:r>
      <w:r>
        <w:t xml:space="preserve"> mënyrë të arsyeshme nga pala tjetër për transferim më efektiv të aksioneve në shitje në përputhje me nenin 3.01.</w:t>
      </w:r>
    </w:p>
    <w:p w:rsidR="008B6F7D" w:rsidRDefault="008B6F7D" w:rsidP="00A70CC1">
      <w:pPr>
        <w:pStyle w:val="Paragrafi"/>
      </w:pPr>
    </w:p>
    <w:p w:rsidR="00A70CC1" w:rsidRDefault="00A70CC1" w:rsidP="00CA4A74">
      <w:pPr>
        <w:pStyle w:val="NeniNr"/>
      </w:pPr>
      <w:r>
        <w:t>Neni 3.05</w:t>
      </w:r>
    </w:p>
    <w:p w:rsidR="00A70CC1" w:rsidRDefault="00A70CC1" w:rsidP="000726E7">
      <w:pPr>
        <w:pStyle w:val="NeniTitull"/>
        <w:rPr>
          <w:rFonts w:eastAsia="MS Mincho"/>
        </w:rPr>
      </w:pPr>
      <w:r w:rsidRPr="00121336">
        <w:t xml:space="preserve">Korrigjimi i </w:t>
      </w:r>
      <w:r w:rsidRPr="00121336">
        <w:rPr>
          <w:rFonts w:eastAsia="MS Mincho"/>
        </w:rPr>
        <w:t>çmimit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a) Nëse</w:t>
      </w:r>
      <w:r w:rsidR="00804117">
        <w:rPr>
          <w:rFonts w:eastAsia="MS Mincho"/>
        </w:rPr>
        <w:t xml:space="preserve"> (i) gjatë një periudhe </w:t>
      </w:r>
      <w:r w:rsidR="001F71B8">
        <w:rPr>
          <w:rFonts w:eastAsia="MS Mincho"/>
        </w:rPr>
        <w:t>njëvjeçare</w:t>
      </w:r>
      <w:r w:rsidR="000A767D">
        <w:rPr>
          <w:rFonts w:eastAsia="MS Mincho"/>
        </w:rPr>
        <w:t xml:space="preserve"> pas datës së t</w:t>
      </w:r>
      <w:r>
        <w:rPr>
          <w:rFonts w:eastAsia="MS Mincho"/>
        </w:rPr>
        <w:t>ransferimit</w:t>
      </w:r>
      <w:r w:rsidR="000A767D">
        <w:rPr>
          <w:rFonts w:eastAsia="MS Mincho"/>
        </w:rPr>
        <w:t>,</w:t>
      </w:r>
      <w:r>
        <w:rPr>
          <w:rFonts w:eastAsia="MS Mincho"/>
        </w:rPr>
        <w:t xml:space="preserve"> EBRD dhe</w:t>
      </w:r>
      <w:r w:rsidR="001F71B8">
        <w:rPr>
          <w:rFonts w:eastAsia="MS Mincho"/>
        </w:rPr>
        <w:t xml:space="preserve"> IFC vijnë në dijeni të ndonjë inf</w:t>
      </w:r>
      <w:r>
        <w:rPr>
          <w:rFonts w:eastAsia="MS Mincho"/>
        </w:rPr>
        <w:t>ormacioni negativ të rëndësishëm për biznesin dhe operacionet e Shoqërisë, i cili nëse do të kish qenë i njohur për Shoqër</w:t>
      </w:r>
      <w:r w:rsidR="000A767D">
        <w:rPr>
          <w:rFonts w:eastAsia="MS Mincho"/>
        </w:rPr>
        <w:t>inë, Shitësin, EBRD</w:t>
      </w:r>
      <w:r w:rsidR="005B5A26">
        <w:rPr>
          <w:rFonts w:eastAsia="MS Mincho"/>
        </w:rPr>
        <w:t>-</w:t>
      </w:r>
      <w:r w:rsidR="001F71B8">
        <w:rPr>
          <w:rFonts w:eastAsia="MS Mincho"/>
        </w:rPr>
        <w:t>në</w:t>
      </w:r>
      <w:r w:rsidR="000A767D">
        <w:rPr>
          <w:rFonts w:eastAsia="MS Mincho"/>
        </w:rPr>
        <w:t xml:space="preserve"> apo IFC</w:t>
      </w:r>
      <w:r w:rsidR="001F71B8">
        <w:rPr>
          <w:rFonts w:eastAsia="MS Mincho"/>
        </w:rPr>
        <w:t>-në</w:t>
      </w:r>
      <w:r w:rsidR="000A767D">
        <w:rPr>
          <w:rFonts w:eastAsia="MS Mincho"/>
        </w:rPr>
        <w:t xml:space="preserve"> në datën e t</w:t>
      </w:r>
      <w:r>
        <w:rPr>
          <w:rFonts w:eastAsia="MS Mincho"/>
        </w:rPr>
        <w:t>ransferimit apo para saj</w:t>
      </w:r>
      <w:r w:rsidR="001F71B8">
        <w:rPr>
          <w:rFonts w:eastAsia="MS Mincho"/>
        </w:rPr>
        <w:t>,</w:t>
      </w:r>
      <w:r>
        <w:rPr>
          <w:rFonts w:eastAsia="MS Mincho"/>
        </w:rPr>
        <w:t xml:space="preserve"> do të kish </w:t>
      </w:r>
      <w:r w:rsidR="000A767D">
        <w:rPr>
          <w:rFonts w:eastAsia="MS Mincho"/>
        </w:rPr>
        <w:t>rezultuar në përcaktimin e një vlere kontabile për a</w:t>
      </w:r>
      <w:r>
        <w:rPr>
          <w:rFonts w:eastAsia="MS Mincho"/>
        </w:rPr>
        <w:t xml:space="preserve">ksion më të ulët se ajo ku u </w:t>
      </w:r>
      <w:r w:rsidR="000A767D">
        <w:rPr>
          <w:rFonts w:eastAsia="MS Mincho"/>
        </w:rPr>
        <w:t>bazua çmimi fillestar i b</w:t>
      </w:r>
      <w:r>
        <w:rPr>
          <w:rFonts w:eastAsia="MS Mincho"/>
        </w:rPr>
        <w:t>lerjes, i paguar nga EBRD ap</w:t>
      </w:r>
      <w:r w:rsidR="000A767D">
        <w:rPr>
          <w:rFonts w:eastAsia="MS Mincho"/>
        </w:rPr>
        <w:t>o IFC ("Rasti i korrigjimit të ç</w:t>
      </w:r>
      <w:r>
        <w:rPr>
          <w:rFonts w:eastAsia="MS Mincho"/>
        </w:rPr>
        <w:t>mimit të situatës financiare") apo (ii) shitja e aksioneve nga shitësi investitorit strategjik, gjatë një periudhe 2</w:t>
      </w:r>
      <w:r w:rsidR="000A767D">
        <w:rPr>
          <w:rFonts w:eastAsia="MS Mincho"/>
        </w:rPr>
        <w:t>-</w:t>
      </w:r>
      <w:r>
        <w:rPr>
          <w:rFonts w:eastAsia="MS Mincho"/>
        </w:rPr>
        <w:t xml:space="preserve">vjeçare siç </w:t>
      </w:r>
      <w:r w:rsidR="000A767D">
        <w:rPr>
          <w:rFonts w:eastAsia="MS Mincho"/>
        </w:rPr>
        <w:t>parashikohet gjatë rrjedhës së p</w:t>
      </w:r>
      <w:r>
        <w:rPr>
          <w:rFonts w:eastAsia="MS Mincho"/>
        </w:rPr>
        <w:t>rojektit, është bërë në kushtet thelbësisht më të</w:t>
      </w:r>
      <w:r w:rsidR="001F71B8">
        <w:rPr>
          <w:rFonts w:eastAsia="MS Mincho"/>
        </w:rPr>
        <w:t xml:space="preserve"> favorshme financiare se</w:t>
      </w:r>
      <w:r>
        <w:rPr>
          <w:rFonts w:eastAsia="MS Mincho"/>
        </w:rPr>
        <w:t>sa shitja e aksioneve EBRD dhe IFC</w:t>
      </w:r>
      <w:r w:rsidR="001F71B8">
        <w:rPr>
          <w:rFonts w:eastAsia="MS Mincho"/>
        </w:rPr>
        <w:t>,</w:t>
      </w:r>
      <w:r>
        <w:rPr>
          <w:rFonts w:eastAsia="MS Mincho"/>
        </w:rPr>
        <w:t xml:space="preserve"> përkatësish</w:t>
      </w:r>
      <w:r w:rsidR="000A767D">
        <w:rPr>
          <w:rFonts w:eastAsia="MS Mincho"/>
        </w:rPr>
        <w:t>t EBRD-së dhe IFC-së ("Rasti i korrigjimit të çmimit të investitorit s</w:t>
      </w:r>
      <w:r>
        <w:rPr>
          <w:rFonts w:eastAsia="MS Mincho"/>
        </w:rPr>
        <w:t>trategjik"), Shitësi do t'i paguajë secilit</w:t>
      </w:r>
      <w:r w:rsidR="001F71B8">
        <w:rPr>
          <w:rFonts w:eastAsia="MS Mincho"/>
        </w:rPr>
        <w:t>,</w:t>
      </w:r>
      <w:r>
        <w:rPr>
          <w:rFonts w:eastAsia="MS Mincho"/>
        </w:rPr>
        <w:t xml:space="preserve"> EBRD-së dhe IFC</w:t>
      </w:r>
      <w:r w:rsidR="001F71B8">
        <w:rPr>
          <w:rFonts w:eastAsia="MS Mincho"/>
        </w:rPr>
        <w:t>-së brenda tridhjetë (30) ditëve</w:t>
      </w:r>
      <w:r>
        <w:rPr>
          <w:rFonts w:eastAsia="MS Mincho"/>
        </w:rPr>
        <w:t xml:space="preserve"> nga marrja e njoftimit n</w:t>
      </w:r>
      <w:r w:rsidR="001F71B8">
        <w:rPr>
          <w:rFonts w:eastAsia="MS Mincho"/>
        </w:rPr>
        <w:t>ga b</w:t>
      </w:r>
      <w:r w:rsidR="000A767D">
        <w:rPr>
          <w:rFonts w:eastAsia="MS Mincho"/>
        </w:rPr>
        <w:t>lerësi përkatës, "Shumën e korrigjimit të ç</w:t>
      </w:r>
      <w:r>
        <w:rPr>
          <w:rFonts w:eastAsia="MS Mincho"/>
        </w:rPr>
        <w:t>mimit"</w:t>
      </w:r>
      <w:r w:rsidR="001F71B8">
        <w:rPr>
          <w:rFonts w:eastAsia="MS Mincho"/>
        </w:rPr>
        <w:t>,</w:t>
      </w:r>
      <w:r>
        <w:rPr>
          <w:rFonts w:eastAsia="MS Mincho"/>
        </w:rPr>
        <w:t xml:space="preserve"> përcaktuar në përputhje me paragrafin (b) në vazhdim.</w:t>
      </w:r>
    </w:p>
    <w:p w:rsidR="00A70CC1" w:rsidRDefault="00A70CC1" w:rsidP="00A70CC1">
      <w:pPr>
        <w:pStyle w:val="Paragrafi"/>
        <w:rPr>
          <w:rFonts w:eastAsia="MS Mincho"/>
        </w:rPr>
      </w:pPr>
      <w:r>
        <w:rPr>
          <w:rFonts w:eastAsia="MS Mincho"/>
        </w:rPr>
        <w:t>b)</w:t>
      </w:r>
      <w:r w:rsidR="000A767D">
        <w:rPr>
          <w:rFonts w:eastAsia="MS Mincho"/>
        </w:rPr>
        <w:t xml:space="preserve"> Shuma e korrigjimit të ç</w:t>
      </w:r>
      <w:r>
        <w:rPr>
          <w:rFonts w:eastAsia="MS Mincho"/>
        </w:rPr>
        <w:t>mimit për t'iu paguar secilit nga EBRD dhe IFC do të jetë e barabartë me:</w:t>
      </w:r>
    </w:p>
    <w:p w:rsidR="00A70CC1" w:rsidRDefault="00A70CC1" w:rsidP="00A70CC1">
      <w:pPr>
        <w:pStyle w:val="Paragrafi"/>
        <w:rPr>
          <w:rFonts w:eastAsia="MS Mincho"/>
        </w:rPr>
      </w:pPr>
      <w:r>
        <w:rPr>
          <w:rFonts w:eastAsia="MS Mincho"/>
        </w:rPr>
        <w:t>i)</w:t>
      </w:r>
      <w:r w:rsidR="000A767D">
        <w:rPr>
          <w:rFonts w:eastAsia="MS Mincho"/>
        </w:rPr>
        <w:t xml:space="preserve"> Në rastin e korrigjimit të çmimit të situatës f</w:t>
      </w:r>
      <w:r>
        <w:rPr>
          <w:rFonts w:eastAsia="MS Mincho"/>
        </w:rPr>
        <w:t>inanciare</w:t>
      </w:r>
      <w:r w:rsidR="000A767D">
        <w:rPr>
          <w:rFonts w:eastAsia="MS Mincho"/>
        </w:rPr>
        <w:t>,</w:t>
      </w:r>
      <w:r>
        <w:rPr>
          <w:rFonts w:eastAsia="MS Mincho"/>
        </w:rPr>
        <w:t xml:space="preserve"> (x) difere</w:t>
      </w:r>
      <w:r w:rsidR="000A767D">
        <w:rPr>
          <w:rFonts w:eastAsia="MS Mincho"/>
        </w:rPr>
        <w:t>ncën e përfituar duke zbritur  v</w:t>
      </w:r>
      <w:r>
        <w:rPr>
          <w:rFonts w:eastAsia="MS Mincho"/>
        </w:rPr>
        <w:t>lerë</w:t>
      </w:r>
      <w:r w:rsidR="000A767D">
        <w:rPr>
          <w:rFonts w:eastAsia="MS Mincho"/>
        </w:rPr>
        <w:t>n kontabile për aksion nga vlera e k</w:t>
      </w:r>
      <w:r>
        <w:rPr>
          <w:rFonts w:eastAsia="MS Mincho"/>
        </w:rPr>
        <w:t>orrigjuar për aksion (y) shumëzuar me numrin e aksioneve EBRD dhe IFC sipas rastit në interes të llo</w:t>
      </w:r>
      <w:r w:rsidR="000A767D">
        <w:rPr>
          <w:rFonts w:eastAsia="MS Mincho"/>
        </w:rPr>
        <w:t>garitur nga dhe duke përfshirë datën e transferimit në normën e interesit të korrigjimit të ç</w:t>
      </w:r>
      <w:r>
        <w:rPr>
          <w:rFonts w:eastAsia="MS Mincho"/>
        </w:rPr>
        <w:t>mimit. Për qëllim të këtij p</w:t>
      </w:r>
      <w:r w:rsidR="000A767D">
        <w:rPr>
          <w:rFonts w:eastAsia="MS Mincho"/>
        </w:rPr>
        <w:t>aragrafi 3.05 (b)(i), "Vlera e korrigjuar për a</w:t>
      </w:r>
      <w:r>
        <w:rPr>
          <w:rFonts w:eastAsia="MS Mincho"/>
        </w:rPr>
        <w:t>ksion" do të jetë një shumë e përcaktuar në lek</w:t>
      </w:r>
      <w:r w:rsidR="000A767D">
        <w:rPr>
          <w:rFonts w:eastAsia="MS Mincho"/>
        </w:rPr>
        <w:t>ë</w:t>
      </w:r>
      <w:r>
        <w:rPr>
          <w:rFonts w:eastAsia="MS Mincho"/>
        </w:rPr>
        <w:t xml:space="preserve"> e barabartë me (i) vlerën e ak</w:t>
      </w:r>
      <w:r w:rsidR="001F71B8">
        <w:rPr>
          <w:rFonts w:eastAsia="MS Mincho"/>
        </w:rPr>
        <w:t>tiveve të S</w:t>
      </w:r>
      <w:r w:rsidR="000A767D">
        <w:rPr>
          <w:rFonts w:eastAsia="MS Mincho"/>
        </w:rPr>
        <w:t>hoqërisë në datën e t</w:t>
      </w:r>
      <w:r>
        <w:rPr>
          <w:rFonts w:eastAsia="MS Mincho"/>
        </w:rPr>
        <w:t>ransferimit minus gjithë detyrim</w:t>
      </w:r>
      <w:r w:rsidR="000A767D">
        <w:rPr>
          <w:rFonts w:eastAsia="MS Mincho"/>
        </w:rPr>
        <w:t>et e Shoqërisë deri në datën e t</w:t>
      </w:r>
      <w:r>
        <w:rPr>
          <w:rFonts w:eastAsia="MS Mincho"/>
        </w:rPr>
        <w:t>ransferimit, në të dy rastet rivle</w:t>
      </w:r>
      <w:r w:rsidR="000A767D">
        <w:rPr>
          <w:rFonts w:eastAsia="MS Mincho"/>
        </w:rPr>
        <w:t>rësuar si në datën e t</w:t>
      </w:r>
      <w:r>
        <w:rPr>
          <w:rFonts w:eastAsia="MS Mincho"/>
        </w:rPr>
        <w:t>ransferimit, siç përcaktohet nga ekspertët kontabël të pavarur emëruar nga EBRD dhe IFC në përputhje me nenin 3.05 (e) pjesëtuar me (ii</w:t>
      </w:r>
      <w:r w:rsidR="001F71B8">
        <w:rPr>
          <w:rFonts w:eastAsia="MS Mincho"/>
        </w:rPr>
        <w:t>) numrin e aksioneve ekzistuese</w:t>
      </w:r>
      <w:r w:rsidR="005B5A26">
        <w:rPr>
          <w:rFonts w:eastAsia="MS Mincho"/>
        </w:rPr>
        <w:t>.</w:t>
      </w:r>
    </w:p>
    <w:p w:rsidR="00A70CC1" w:rsidRDefault="000A767D" w:rsidP="00A70CC1">
      <w:pPr>
        <w:pStyle w:val="Paragrafi"/>
        <w:rPr>
          <w:rFonts w:eastAsia="MS Mincho"/>
        </w:rPr>
      </w:pPr>
      <w:r>
        <w:rPr>
          <w:rFonts w:eastAsia="MS Mincho"/>
        </w:rPr>
        <w:t>ii) në rastin e korrigjimit të ç</w:t>
      </w:r>
      <w:r w:rsidR="001F71B8">
        <w:rPr>
          <w:rFonts w:eastAsia="MS Mincho"/>
        </w:rPr>
        <w:t>mimit të investitorit s</w:t>
      </w:r>
      <w:r w:rsidR="00A70CC1">
        <w:rPr>
          <w:rFonts w:eastAsia="MS Mincho"/>
        </w:rPr>
        <w:t>trategjik, (x) dife</w:t>
      </w:r>
      <w:r>
        <w:rPr>
          <w:rFonts w:eastAsia="MS Mincho"/>
        </w:rPr>
        <w:t>renca e përfituar duke zbritur vlerën k</w:t>
      </w:r>
      <w:r w:rsidR="00A70CC1">
        <w:rPr>
          <w:rFonts w:eastAsia="MS Mincho"/>
        </w:rPr>
        <w:t>ontabile për aksion nga çmimi pë</w:t>
      </w:r>
      <w:r>
        <w:rPr>
          <w:rFonts w:eastAsia="MS Mincho"/>
        </w:rPr>
        <w:t>r aksion i paguar shitësit nga investitori s</w:t>
      </w:r>
      <w:r w:rsidR="00A70CC1">
        <w:rPr>
          <w:rFonts w:eastAsia="MS Mincho"/>
        </w:rPr>
        <w:t>tra</w:t>
      </w:r>
      <w:r>
        <w:rPr>
          <w:rFonts w:eastAsia="MS Mincho"/>
        </w:rPr>
        <w:t>tegjik (dhe nëse ky çmim nuk ësh</w:t>
      </w:r>
      <w:r w:rsidR="00A70CC1">
        <w:rPr>
          <w:rFonts w:eastAsia="MS Mincho"/>
        </w:rPr>
        <w:t>të përcaktuar në lek</w:t>
      </w:r>
      <w:r w:rsidR="001F71B8">
        <w:rPr>
          <w:rFonts w:eastAsia="MS Mincho"/>
        </w:rPr>
        <w:t>ë</w:t>
      </w:r>
      <w:r w:rsidR="00A70CC1">
        <w:rPr>
          <w:rFonts w:eastAsia="MS Mincho"/>
        </w:rPr>
        <w:t xml:space="preserve"> ekuivalencën në lek</w:t>
      </w:r>
      <w:r w:rsidR="001F71B8">
        <w:rPr>
          <w:rFonts w:eastAsia="MS Mincho"/>
        </w:rPr>
        <w:t>ë të kësaj shume</w:t>
      </w:r>
      <w:r w:rsidR="00A70CC1">
        <w:rPr>
          <w:rFonts w:eastAsia="MS Mincho"/>
        </w:rPr>
        <w:t xml:space="preserve"> (y) shumëzuar me numrin e aksioneve EBRD dhe IFC sipas rastit me interes të llogaritur </w:t>
      </w:r>
      <w:r>
        <w:rPr>
          <w:rFonts w:eastAsia="MS Mincho"/>
        </w:rPr>
        <w:t>nga dhe duke përfshirë datën e t</w:t>
      </w:r>
      <w:r w:rsidR="00A70CC1">
        <w:rPr>
          <w:rFonts w:eastAsia="MS Mincho"/>
        </w:rPr>
        <w:t>ransferimit në normën</w:t>
      </w:r>
      <w:r>
        <w:rPr>
          <w:rFonts w:eastAsia="MS Mincho"/>
        </w:rPr>
        <w:t xml:space="preserve"> e interesit të korrigjimit të ç</w:t>
      </w:r>
      <w:r w:rsidR="00A70CC1">
        <w:rPr>
          <w:rFonts w:eastAsia="MS Mincho"/>
        </w:rPr>
        <w:t>mimit.</w:t>
      </w:r>
    </w:p>
    <w:p w:rsidR="00A70CC1" w:rsidRDefault="00A70CC1" w:rsidP="00A70CC1">
      <w:pPr>
        <w:pStyle w:val="Paragrafi"/>
        <w:rPr>
          <w:rFonts w:eastAsia="MS Mincho"/>
        </w:rPr>
      </w:pPr>
      <w:r>
        <w:rPr>
          <w:rFonts w:eastAsia="MS Mincho"/>
        </w:rPr>
        <w:t>c)</w:t>
      </w:r>
      <w:r w:rsidR="00566675">
        <w:rPr>
          <w:rFonts w:eastAsia="MS Mincho"/>
        </w:rPr>
        <w:t xml:space="preserve"> </w:t>
      </w:r>
      <w:r>
        <w:rPr>
          <w:rFonts w:eastAsia="MS Mincho"/>
        </w:rPr>
        <w:t>EBRD-së</w:t>
      </w:r>
      <w:r w:rsidR="000A767D">
        <w:rPr>
          <w:rFonts w:eastAsia="MS Mincho"/>
        </w:rPr>
        <w:t xml:space="preserve"> dhe IFC-së nuk do t'u paguhet shumë korrigjimi çmimi</w:t>
      </w:r>
      <w:r w:rsidR="001F71B8">
        <w:rPr>
          <w:rFonts w:eastAsia="MS Mincho"/>
        </w:rPr>
        <w:t>,</w:t>
      </w:r>
      <w:r w:rsidR="000A767D">
        <w:rPr>
          <w:rFonts w:eastAsia="MS Mincho"/>
        </w:rPr>
        <w:t xml:space="preserve"> nëse shuma agregate e korrigjimit të ç</w:t>
      </w:r>
      <w:r>
        <w:rPr>
          <w:rFonts w:eastAsia="MS Mincho"/>
        </w:rPr>
        <w:t>mimit e llogaritur në përputhje me nenin 3.05(b)</w:t>
      </w:r>
      <w:r w:rsidR="000A767D">
        <w:rPr>
          <w:rFonts w:eastAsia="MS Mincho"/>
        </w:rPr>
        <w:t xml:space="preserve"> dhe 3.05(d) është më e vogël se</w:t>
      </w:r>
      <w:r w:rsidR="001F71B8">
        <w:rPr>
          <w:rFonts w:eastAsia="MS Mincho"/>
        </w:rPr>
        <w:t xml:space="preserve"> </w:t>
      </w:r>
      <w:r>
        <w:rPr>
          <w:rFonts w:eastAsia="MS Mincho"/>
        </w:rPr>
        <w:t>200 000 (dyqind mijë) dollarë.</w:t>
      </w:r>
    </w:p>
    <w:p w:rsidR="005478CC" w:rsidRDefault="00A70CC1" w:rsidP="00A70CC1">
      <w:pPr>
        <w:pStyle w:val="Paragrafi"/>
        <w:rPr>
          <w:rFonts w:eastAsia="MS Mincho"/>
        </w:rPr>
      </w:pPr>
      <w:r>
        <w:rPr>
          <w:rFonts w:eastAsia="MS Mincho"/>
        </w:rPr>
        <w:t>d) Shu</w:t>
      </w:r>
      <w:r w:rsidR="000A767D">
        <w:rPr>
          <w:rFonts w:eastAsia="MS Mincho"/>
        </w:rPr>
        <w:t>ma e korrigjuar e çmimit për t'i</w:t>
      </w:r>
      <w:r>
        <w:rPr>
          <w:rFonts w:eastAsia="MS Mincho"/>
        </w:rPr>
        <w:t xml:space="preserve"> paguar EBRD-së dhe IFC-së do të jetë në dollarë dhe e përcaktuar bazuar në normën zyrtare të shkëmbimit dollar</w:t>
      </w:r>
      <w:r w:rsidR="00D74124">
        <w:rPr>
          <w:rFonts w:eastAsia="MS Mincho"/>
        </w:rPr>
        <w:t>ë</w:t>
      </w:r>
      <w:r>
        <w:rPr>
          <w:rFonts w:eastAsia="MS Mincho"/>
        </w:rPr>
        <w:t>/lek</w:t>
      </w:r>
      <w:r w:rsidR="00D74124">
        <w:rPr>
          <w:rFonts w:eastAsia="MS Mincho"/>
        </w:rPr>
        <w:t>ë,</w:t>
      </w:r>
      <w:r>
        <w:rPr>
          <w:rFonts w:eastAsia="MS Mincho"/>
        </w:rPr>
        <w:t xml:space="preserve"> publikuar nga </w:t>
      </w:r>
      <w:smartTag w:uri="urn:schemas-microsoft-com:office:smarttags" w:element="place">
        <w:r>
          <w:rPr>
            <w:rFonts w:eastAsia="MS Mincho"/>
          </w:rPr>
          <w:t>Banka</w:t>
        </w:r>
      </w:smartTag>
      <w:r>
        <w:rPr>
          <w:rFonts w:eastAsia="MS Mincho"/>
        </w:rPr>
        <w:t xml:space="preserve"> e Shqipërisë gjat</w:t>
      </w:r>
      <w:r w:rsidR="00D74124">
        <w:rPr>
          <w:rFonts w:eastAsia="MS Mincho"/>
        </w:rPr>
        <w:t>ë periudhës prej pesë (5) ditëve-</w:t>
      </w:r>
      <w:r>
        <w:rPr>
          <w:rFonts w:eastAsia="MS Mincho"/>
        </w:rPr>
        <w:t>pune para ditës që bie dy (2) ditë</w:t>
      </w:r>
      <w:r w:rsidR="00566675">
        <w:rPr>
          <w:rFonts w:eastAsia="MS Mincho"/>
        </w:rPr>
        <w:t>-</w:t>
      </w:r>
      <w:r>
        <w:rPr>
          <w:rFonts w:eastAsia="MS Mincho"/>
        </w:rPr>
        <w:t>pune para datës në të cilën është bërë pagesa.</w:t>
      </w:r>
    </w:p>
    <w:p w:rsidR="00A70CC1" w:rsidRDefault="00A70CC1" w:rsidP="00A70CC1">
      <w:pPr>
        <w:pStyle w:val="Paragrafi"/>
        <w:rPr>
          <w:rFonts w:eastAsia="MS Mincho"/>
        </w:rPr>
      </w:pPr>
      <w:r>
        <w:rPr>
          <w:rFonts w:eastAsia="MS Mincho"/>
        </w:rPr>
        <w:t>e) (i)</w:t>
      </w:r>
      <w:r w:rsidR="00566675">
        <w:rPr>
          <w:rFonts w:eastAsia="MS Mincho"/>
        </w:rPr>
        <w:t xml:space="preserve"> Ekspertët k</w:t>
      </w:r>
      <w:r>
        <w:rPr>
          <w:rFonts w:eastAsia="MS Mincho"/>
        </w:rPr>
        <w:t>ontabël të pavarur, refer</w:t>
      </w:r>
      <w:r w:rsidR="00D74124">
        <w:rPr>
          <w:rFonts w:eastAsia="MS Mincho"/>
        </w:rPr>
        <w:t>uar në nenin 3.05(b) (I</w:t>
      </w:r>
      <w:r>
        <w:rPr>
          <w:rFonts w:eastAsia="MS Mincho"/>
        </w:rPr>
        <w:t>) do të caktohen nga marrëveshja recipr</w:t>
      </w:r>
      <w:r w:rsidR="00566675">
        <w:rPr>
          <w:rFonts w:eastAsia="MS Mincho"/>
        </w:rPr>
        <w:t>oke e të gjitha</w:t>
      </w:r>
      <w:r w:rsidR="00D74124">
        <w:rPr>
          <w:rFonts w:eastAsia="MS Mincho"/>
        </w:rPr>
        <w:t xml:space="preserve"> p</w:t>
      </w:r>
      <w:r>
        <w:rPr>
          <w:rFonts w:eastAsia="MS Mincho"/>
        </w:rPr>
        <w:t>alëve. Ekspertët kontabël t</w:t>
      </w:r>
      <w:r w:rsidR="00566675">
        <w:rPr>
          <w:rFonts w:eastAsia="MS Mincho"/>
        </w:rPr>
        <w:t>ë pavarur do të veprojnë si eksp</w:t>
      </w:r>
      <w:r>
        <w:rPr>
          <w:rFonts w:eastAsia="MS Mincho"/>
        </w:rPr>
        <w:t>ertë dhe jo a</w:t>
      </w:r>
      <w:r w:rsidR="00D74124">
        <w:rPr>
          <w:rFonts w:eastAsia="MS Mincho"/>
        </w:rPr>
        <w:t>rbitra dhe do t'u kërkohet nga p</w:t>
      </w:r>
      <w:r>
        <w:rPr>
          <w:rFonts w:eastAsia="MS Mincho"/>
        </w:rPr>
        <w:t>alët t</w:t>
      </w:r>
      <w:r w:rsidR="00D74124">
        <w:rPr>
          <w:rFonts w:eastAsia="MS Mincho"/>
        </w:rPr>
        <w:t>ë marrin vendim brenda 30 ditëve</w:t>
      </w:r>
      <w:r>
        <w:rPr>
          <w:rFonts w:eastAsia="MS Mincho"/>
        </w:rPr>
        <w:t xml:space="preserve"> nga caktimi. Përveç në rastet e gabimeve të dukshme, vendimet e tyre do të jenë përfun</w:t>
      </w:r>
      <w:r w:rsidR="00D74124">
        <w:rPr>
          <w:rFonts w:eastAsia="MS Mincho"/>
        </w:rPr>
        <w:t>dimtare dhe të detyrueshme për p</w:t>
      </w:r>
      <w:r>
        <w:rPr>
          <w:rFonts w:eastAsia="MS Mincho"/>
        </w:rPr>
        <w:t>alët. Kostoja e e</w:t>
      </w:r>
      <w:r w:rsidR="00566675">
        <w:rPr>
          <w:rFonts w:eastAsia="MS Mincho"/>
        </w:rPr>
        <w:t>kspertëve kontabël të pavarur do</w:t>
      </w:r>
      <w:r>
        <w:rPr>
          <w:rFonts w:eastAsia="MS Mincho"/>
        </w:rPr>
        <w:t xml:space="preserve"> të paguhet nga Shoqëria.</w:t>
      </w:r>
    </w:p>
    <w:p w:rsidR="008B6F7D" w:rsidRDefault="008B6F7D" w:rsidP="00A70CC1">
      <w:pPr>
        <w:pStyle w:val="Paragrafi"/>
        <w:rPr>
          <w:rFonts w:eastAsia="MS Mincho"/>
        </w:rPr>
      </w:pPr>
    </w:p>
    <w:p w:rsidR="008B6F7D" w:rsidRDefault="008B6F7D" w:rsidP="00A70CC1">
      <w:pPr>
        <w:pStyle w:val="Paragrafi"/>
        <w:rPr>
          <w:rFonts w:eastAsia="MS Mincho"/>
        </w:rPr>
      </w:pPr>
    </w:p>
    <w:p w:rsidR="00A70CC1" w:rsidRDefault="00A70CC1" w:rsidP="00A70CC1">
      <w:pPr>
        <w:pStyle w:val="Paragrafi"/>
        <w:rPr>
          <w:rFonts w:eastAsia="MS Mincho"/>
        </w:rPr>
      </w:pPr>
      <w:r>
        <w:rPr>
          <w:rFonts w:eastAsia="MS Mincho"/>
        </w:rPr>
        <w:t>ii) Nëse Palët nuk janë të afta të bien dakord mbi identitetin e k</w:t>
      </w:r>
      <w:r w:rsidR="00566675">
        <w:rPr>
          <w:rFonts w:eastAsia="MS Mincho"/>
        </w:rPr>
        <w:t>ëtyre ekspertëve brenda 7 ditëve</w:t>
      </w:r>
      <w:r w:rsidR="00D74124">
        <w:rPr>
          <w:rFonts w:eastAsia="MS Mincho"/>
        </w:rPr>
        <w:t>-</w:t>
      </w:r>
      <w:r>
        <w:rPr>
          <w:rFonts w:eastAsia="MS Mincho"/>
        </w:rPr>
        <w:t xml:space="preserve">pune pas </w:t>
      </w:r>
      <w:r w:rsidR="00566675">
        <w:rPr>
          <w:rFonts w:eastAsia="MS Mincho"/>
        </w:rPr>
        <w:t>dorëzimit të njoftimit nga një palë te p</w:t>
      </w:r>
      <w:r>
        <w:rPr>
          <w:rFonts w:eastAsia="MS Mincho"/>
        </w:rPr>
        <w:t>ala tjetër për të rënë dakord, ekspertët do të c</w:t>
      </w:r>
      <w:r w:rsidR="00566675">
        <w:rPr>
          <w:rFonts w:eastAsia="MS Mincho"/>
        </w:rPr>
        <w:t>aktohen, me kërkesën e cilësdo p</w:t>
      </w:r>
      <w:r>
        <w:rPr>
          <w:rFonts w:eastAsia="MS Mincho"/>
        </w:rPr>
        <w:t>alë nga presidenti i radhës i Institutit të Ek</w:t>
      </w:r>
      <w:r w:rsidR="00566675">
        <w:rPr>
          <w:rFonts w:eastAsia="MS Mincho"/>
        </w:rPr>
        <w:t>s</w:t>
      </w:r>
      <w:r w:rsidR="00D74124">
        <w:rPr>
          <w:rFonts w:eastAsia="MS Mincho"/>
        </w:rPr>
        <w:t>pertëve Kontabël të a</w:t>
      </w:r>
      <w:r>
        <w:rPr>
          <w:rFonts w:eastAsia="MS Mincho"/>
        </w:rPr>
        <w:t>utorizuar për Anglinë dhe Uellsin, i cili do të veprojnë si ekspert dhe jo si a</w:t>
      </w:r>
      <w:r w:rsidR="00D74124">
        <w:rPr>
          <w:rFonts w:eastAsia="MS Mincho"/>
        </w:rPr>
        <w:t>rbitër dhe do t'i kërkohet nga p</w:t>
      </w:r>
      <w:r>
        <w:rPr>
          <w:rFonts w:eastAsia="MS Mincho"/>
        </w:rPr>
        <w:t>alët të</w:t>
      </w:r>
      <w:r w:rsidR="00D74124">
        <w:rPr>
          <w:rFonts w:eastAsia="MS Mincho"/>
        </w:rPr>
        <w:t xml:space="preserve"> marrë vendimin brenda 30 ditëve</w:t>
      </w:r>
      <w:r>
        <w:rPr>
          <w:rFonts w:eastAsia="MS Mincho"/>
        </w:rPr>
        <w:t xml:space="preserve"> nga emërimi. Vendimi i tij do të jetë përfundimtar dhe i detyrues</w:t>
      </w:r>
      <w:r w:rsidR="00566675">
        <w:rPr>
          <w:rFonts w:eastAsia="MS Mincho"/>
        </w:rPr>
        <w:t>hëm për p</w:t>
      </w:r>
      <w:r>
        <w:rPr>
          <w:rFonts w:eastAsia="MS Mincho"/>
        </w:rPr>
        <w:t>alët. Kostoja e këtij eksperti do të paguhet nga Shoqëria.</w:t>
      </w:r>
    </w:p>
    <w:p w:rsidR="00A70CC1" w:rsidRDefault="00A70CC1" w:rsidP="00A70CC1">
      <w:pPr>
        <w:pStyle w:val="Paragrafi"/>
        <w:rPr>
          <w:rFonts w:eastAsia="MS Mincho"/>
        </w:rPr>
      </w:pPr>
      <w:r>
        <w:rPr>
          <w:rFonts w:eastAsia="MS Mincho"/>
        </w:rPr>
        <w:t>iii)</w:t>
      </w:r>
      <w:r w:rsidR="00566675">
        <w:rPr>
          <w:rFonts w:eastAsia="MS Mincho"/>
        </w:rPr>
        <w:t xml:space="preserve"> </w:t>
      </w:r>
      <w:r>
        <w:rPr>
          <w:rFonts w:eastAsia="MS Mincho"/>
        </w:rPr>
        <w:t>Për marrjen e vendimeve të tyre në përputhje me nenin 3.05 (b)(i) ekspertëve të pavarur</w:t>
      </w:r>
      <w:r w:rsidR="00566675">
        <w:rPr>
          <w:rFonts w:eastAsia="MS Mincho"/>
        </w:rPr>
        <w:t xml:space="preserve"> do t'u kërkohet  nga p</w:t>
      </w:r>
      <w:r>
        <w:rPr>
          <w:rFonts w:eastAsia="MS Mincho"/>
        </w:rPr>
        <w:t>alët të kërkojnë pr</w:t>
      </w:r>
      <w:r w:rsidR="00566675">
        <w:rPr>
          <w:rFonts w:eastAsia="MS Mincho"/>
        </w:rPr>
        <w:t>anim me shkrim nga secila prej p</w:t>
      </w:r>
      <w:r>
        <w:rPr>
          <w:rFonts w:eastAsia="MS Mincho"/>
        </w:rPr>
        <w:t>alëve para nxjerrjes së përfundimeve të tyre.</w:t>
      </w:r>
    </w:p>
    <w:p w:rsidR="000726E7" w:rsidRDefault="000726E7" w:rsidP="00A70CC1">
      <w:pPr>
        <w:pStyle w:val="Paragrafi"/>
        <w:rPr>
          <w:rFonts w:eastAsia="MS Mincho"/>
        </w:rPr>
      </w:pPr>
    </w:p>
    <w:p w:rsidR="00A70CC1" w:rsidRDefault="00A70CC1" w:rsidP="000726E7">
      <w:pPr>
        <w:pStyle w:val="KreuNr"/>
        <w:rPr>
          <w:rFonts w:eastAsia="MS Mincho"/>
        </w:rPr>
      </w:pPr>
      <w:r>
        <w:rPr>
          <w:rFonts w:eastAsia="MS Mincho"/>
        </w:rPr>
        <w:t>Kreu IV</w:t>
      </w:r>
    </w:p>
    <w:p w:rsidR="00A70CC1" w:rsidRDefault="00D74124" w:rsidP="000726E7">
      <w:pPr>
        <w:pStyle w:val="KreuTitull"/>
        <w:rPr>
          <w:rFonts w:eastAsia="MS Mincho"/>
        </w:rPr>
      </w:pPr>
      <w:r>
        <w:rPr>
          <w:rFonts w:eastAsia="MS Mincho"/>
        </w:rPr>
        <w:t>Detyrime</w:t>
      </w:r>
      <w:r w:rsidR="00A70CC1">
        <w:rPr>
          <w:rFonts w:eastAsia="MS Mincho"/>
        </w:rPr>
        <w:t xml:space="preserve"> pozitive</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4.01</w:t>
      </w:r>
    </w:p>
    <w:p w:rsidR="00A70CC1" w:rsidRDefault="00A70CC1" w:rsidP="000726E7">
      <w:pPr>
        <w:pStyle w:val="NeniTitull"/>
        <w:rPr>
          <w:rFonts w:eastAsia="MS Mincho"/>
        </w:rPr>
      </w:pPr>
      <w:r>
        <w:rPr>
          <w:rFonts w:eastAsia="MS Mincho"/>
        </w:rPr>
        <w:t>Ushtrimi i biznesit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Në periudhën midis datës së kësaj Marrëveshje</w:t>
      </w:r>
      <w:r w:rsidR="00566675">
        <w:rPr>
          <w:rFonts w:eastAsia="MS Mincho"/>
        </w:rPr>
        <w:t>je</w:t>
      </w:r>
      <w:r w:rsidR="008F61DE">
        <w:rPr>
          <w:rFonts w:eastAsia="MS Mincho"/>
        </w:rPr>
        <w:t xml:space="preserve"> dhe transferimit, nëse b</w:t>
      </w:r>
      <w:r>
        <w:rPr>
          <w:rFonts w:eastAsia="MS Mincho"/>
        </w:rPr>
        <w:t>lerësi nuk do të kërkojë ndryshe me shkrim, Shitësi do ta nxitë Shoqërinë të veprojë si më poshtë:</w:t>
      </w:r>
    </w:p>
    <w:p w:rsidR="00A70CC1" w:rsidRDefault="00A70CC1" w:rsidP="00A70CC1">
      <w:pPr>
        <w:pStyle w:val="Paragrafi"/>
        <w:rPr>
          <w:rFonts w:eastAsia="MS Mincho"/>
        </w:rPr>
      </w:pPr>
      <w:r>
        <w:rPr>
          <w:rFonts w:eastAsia="MS Mincho"/>
        </w:rPr>
        <w:t>a)</w:t>
      </w:r>
      <w:r w:rsidR="00566675">
        <w:rPr>
          <w:rFonts w:eastAsia="MS Mincho"/>
        </w:rPr>
        <w:t xml:space="preserve"> të ushtrojë biz</w:t>
      </w:r>
      <w:r>
        <w:rPr>
          <w:rFonts w:eastAsia="MS Mincho"/>
        </w:rPr>
        <w:t>nesin e saj në mënyrë të efektshme, të shëndetshme dhe në përputhje me deklaratën e politikës operative;</w:t>
      </w:r>
    </w:p>
    <w:p w:rsidR="00A70CC1" w:rsidRDefault="00A70CC1" w:rsidP="00A70CC1">
      <w:pPr>
        <w:pStyle w:val="Paragrafi"/>
        <w:rPr>
          <w:rFonts w:eastAsia="MS Mincho"/>
        </w:rPr>
      </w:pPr>
      <w:r>
        <w:rPr>
          <w:rFonts w:eastAsia="MS Mincho"/>
        </w:rPr>
        <w:t>b)</w:t>
      </w:r>
      <w:r w:rsidR="00566675">
        <w:rPr>
          <w:rFonts w:eastAsia="MS Mincho"/>
        </w:rPr>
        <w:t xml:space="preserve"> </w:t>
      </w:r>
      <w:r>
        <w:rPr>
          <w:rFonts w:eastAsia="MS Mincho"/>
        </w:rPr>
        <w:t>të bëjë maksimumin e përpjekjeve për të ruajtur të paprekur organizimin e biznesit t</w:t>
      </w:r>
      <w:r w:rsidR="00566675">
        <w:rPr>
          <w:rFonts w:eastAsia="MS Mincho"/>
        </w:rPr>
        <w:t>ë saj, të mbajë të disponueshëm</w:t>
      </w:r>
      <w:r>
        <w:rPr>
          <w:rFonts w:eastAsia="MS Mincho"/>
        </w:rPr>
        <w:t xml:space="preserve"> zyrtarët, agjentët, punonjësit e saj aktualë (p</w:t>
      </w:r>
      <w:r w:rsidR="00566675">
        <w:rPr>
          <w:rFonts w:eastAsia="MS Mincho"/>
        </w:rPr>
        <w:t>ërveç kur kjo nuk përputhet me d</w:t>
      </w:r>
      <w:r>
        <w:rPr>
          <w:rFonts w:eastAsia="MS Mincho"/>
        </w:rPr>
        <w:t xml:space="preserve">okumentet e projektit) dhe për të ruajtur besimin e të gjithë klientëve, risiguruesve, furnizuesve dhe të tjerëve, me </w:t>
      </w:r>
      <w:r w:rsidR="00566675">
        <w:rPr>
          <w:rFonts w:eastAsia="MS Mincho"/>
        </w:rPr>
        <w:t>të cilët ka marrëdhënie biznesi;</w:t>
      </w:r>
    </w:p>
    <w:p w:rsidR="00A70CC1" w:rsidRDefault="00A70CC1" w:rsidP="00A70CC1">
      <w:pPr>
        <w:pStyle w:val="Paragrafi"/>
        <w:rPr>
          <w:rFonts w:eastAsia="MS Mincho"/>
        </w:rPr>
      </w:pPr>
      <w:r>
        <w:rPr>
          <w:rFonts w:eastAsia="MS Mincho"/>
        </w:rPr>
        <w:t>c)</w:t>
      </w:r>
      <w:r w:rsidR="00566675">
        <w:rPr>
          <w:rFonts w:eastAsia="MS Mincho"/>
        </w:rPr>
        <w:t xml:space="preserve"> </w:t>
      </w:r>
      <w:r>
        <w:rPr>
          <w:rFonts w:eastAsia="MS Mincho"/>
        </w:rPr>
        <w:t>të ketë funksionale dhe të mirëmbajë në çdo kohë marrëveshjet e pranueshme nga blerësit që mbu</w:t>
      </w:r>
      <w:r w:rsidR="008F61DE">
        <w:rPr>
          <w:rFonts w:eastAsia="MS Mincho"/>
        </w:rPr>
        <w:t>lojnë pronat e Shoqërisë dhe biz</w:t>
      </w:r>
      <w:r>
        <w:rPr>
          <w:rFonts w:eastAsia="MS Mincho"/>
        </w:rPr>
        <w:t xml:space="preserve">nesin nga humbja, dëmtimi ose/apo mashtrimi dhe </w:t>
      </w:r>
      <w:r w:rsidRPr="00566675">
        <w:rPr>
          <w:rFonts w:eastAsia="MS Mincho"/>
          <w:i/>
        </w:rPr>
        <w:t>inter alia</w:t>
      </w:r>
      <w:r>
        <w:rPr>
          <w:rFonts w:eastAsia="MS Mincho"/>
        </w:rPr>
        <w:t xml:space="preserve"> marrëveshjet e duhura të risigurimit, të pranueshme për blerësit, të cilat mbulojnë ekspozimin  e klie</w:t>
      </w:r>
      <w:r w:rsidR="00566675">
        <w:rPr>
          <w:rFonts w:eastAsia="MS Mincho"/>
        </w:rPr>
        <w:t>ntëve apo humbje të tjera në biz</w:t>
      </w:r>
      <w:r w:rsidR="008F61DE">
        <w:rPr>
          <w:rFonts w:eastAsia="MS Mincho"/>
        </w:rPr>
        <w:t>nes;</w:t>
      </w:r>
    </w:p>
    <w:p w:rsidR="00A70CC1" w:rsidRDefault="00A70CC1" w:rsidP="00A70CC1">
      <w:pPr>
        <w:pStyle w:val="Paragrafi"/>
        <w:rPr>
          <w:rFonts w:eastAsia="MS Mincho"/>
        </w:rPr>
      </w:pPr>
      <w:r>
        <w:rPr>
          <w:rFonts w:eastAsia="MS Mincho"/>
        </w:rPr>
        <w:t>d)</w:t>
      </w:r>
      <w:r w:rsidR="00566675">
        <w:rPr>
          <w:rFonts w:eastAsia="MS Mincho"/>
        </w:rPr>
        <w:t xml:space="preserve"> </w:t>
      </w:r>
      <w:r>
        <w:rPr>
          <w:rFonts w:eastAsia="MS Mincho"/>
        </w:rPr>
        <w:t>t'u lejojë blerësve dhe përfaqësuesve të tyre të a</w:t>
      </w:r>
      <w:r w:rsidR="00566675">
        <w:rPr>
          <w:rFonts w:eastAsia="MS Mincho"/>
        </w:rPr>
        <w:t>uotorizuar akses të plotë në gj</w:t>
      </w:r>
      <w:r>
        <w:rPr>
          <w:rFonts w:eastAsia="MS Mincho"/>
        </w:rPr>
        <w:t>i</w:t>
      </w:r>
      <w:r w:rsidR="00566675">
        <w:rPr>
          <w:rFonts w:eastAsia="MS Mincho"/>
        </w:rPr>
        <w:t>tha</w:t>
      </w:r>
      <w:r>
        <w:rPr>
          <w:rFonts w:eastAsia="MS Mincho"/>
        </w:rPr>
        <w:t xml:space="preserve"> prona</w:t>
      </w:r>
      <w:r w:rsidR="00566675">
        <w:rPr>
          <w:rFonts w:eastAsia="MS Mincho"/>
        </w:rPr>
        <w:t>t</w:t>
      </w:r>
      <w:r>
        <w:rPr>
          <w:rFonts w:eastAsia="MS Mincho"/>
        </w:rPr>
        <w:t>, aktivet, të dhënat, deklaratat tatimore, kontratat dhe dokumentet e saj</w:t>
      </w:r>
      <w:r w:rsidR="00566675">
        <w:rPr>
          <w:rFonts w:eastAsia="MS Mincho"/>
        </w:rPr>
        <w:t>,</w:t>
      </w:r>
      <w:r w:rsidR="008F61DE">
        <w:rPr>
          <w:rFonts w:eastAsia="MS Mincho"/>
        </w:rPr>
        <w:t xml:space="preserve"> si dhe të dorëzojë te b</w:t>
      </w:r>
      <w:r>
        <w:rPr>
          <w:rFonts w:eastAsia="MS Mincho"/>
        </w:rPr>
        <w:t>lerësit apo përfaqësuesit e tyre të autorizuar këto dhe informacione të tjera në lidhje me biznesin apo aktivet sipas kërkesës së</w:t>
      </w:r>
      <w:r w:rsidR="008F61DE">
        <w:rPr>
          <w:rFonts w:eastAsia="MS Mincho"/>
        </w:rPr>
        <w:t xml:space="preserve"> blerësve kohë pas kohe;</w:t>
      </w:r>
    </w:p>
    <w:p w:rsidR="00A70CC1" w:rsidRDefault="00A70CC1" w:rsidP="00A70CC1">
      <w:pPr>
        <w:pStyle w:val="Paragrafi"/>
        <w:rPr>
          <w:rFonts w:eastAsia="MS Mincho"/>
        </w:rPr>
      </w:pPr>
      <w:r>
        <w:rPr>
          <w:rFonts w:eastAsia="MS Mincho"/>
        </w:rPr>
        <w:t>e)</w:t>
      </w:r>
      <w:r w:rsidR="00566675">
        <w:rPr>
          <w:rFonts w:eastAsia="MS Mincho"/>
        </w:rPr>
        <w:t xml:space="preserve"> </w:t>
      </w:r>
      <w:r>
        <w:rPr>
          <w:rFonts w:eastAsia="MS Mincho"/>
        </w:rPr>
        <w:t>të krijojë dhe</w:t>
      </w:r>
      <w:r w:rsidR="008F61DE">
        <w:rPr>
          <w:rFonts w:eastAsia="MS Mincho"/>
        </w:rPr>
        <w:t xml:space="preserve"> të</w:t>
      </w:r>
      <w:r>
        <w:rPr>
          <w:rFonts w:eastAsia="MS Mincho"/>
        </w:rPr>
        <w:t xml:space="preserve"> mbajë procedur</w:t>
      </w:r>
      <w:r w:rsidR="008F61DE">
        <w:rPr>
          <w:rFonts w:eastAsia="MS Mincho"/>
        </w:rPr>
        <w:t>a të brendshme të pranuara nga b</w:t>
      </w:r>
      <w:r>
        <w:rPr>
          <w:rFonts w:eastAsia="MS Mincho"/>
        </w:rPr>
        <w:t>lerësi me qëllim</w:t>
      </w:r>
      <w:r w:rsidR="008F61DE">
        <w:rPr>
          <w:rFonts w:eastAsia="MS Mincho"/>
        </w:rPr>
        <w:t xml:space="preserve"> parandalimin e shndërrimit të S</w:t>
      </w:r>
      <w:r>
        <w:rPr>
          <w:rFonts w:eastAsia="MS Mincho"/>
        </w:rPr>
        <w:t>hoqërisë në instrument për pastrim parash, mashtrim apo veprimtari të tjera korruptive ose të</w:t>
      </w:r>
      <w:r w:rsidR="009C68DB">
        <w:rPr>
          <w:rFonts w:eastAsia="MS Mincho"/>
        </w:rPr>
        <w:t xml:space="preserve"> jashtëligjshme (</w:t>
      </w:r>
      <w:r w:rsidR="00566675">
        <w:rPr>
          <w:rFonts w:eastAsia="MS Mincho"/>
        </w:rPr>
        <w:t>Politika anti</w:t>
      </w:r>
      <w:r w:rsidR="009C68DB">
        <w:rPr>
          <w:rFonts w:eastAsia="MS Mincho"/>
        </w:rPr>
        <w:t>pastrim parash</w:t>
      </w:r>
      <w:r w:rsidR="008F61DE">
        <w:rPr>
          <w:rFonts w:eastAsia="MS Mincho"/>
        </w:rPr>
        <w:t>);</w:t>
      </w:r>
    </w:p>
    <w:p w:rsidR="00A70CC1" w:rsidRDefault="00A70CC1" w:rsidP="00A70CC1">
      <w:pPr>
        <w:pStyle w:val="Paragrafi"/>
        <w:rPr>
          <w:rFonts w:eastAsia="MS Mincho"/>
        </w:rPr>
      </w:pPr>
      <w:r>
        <w:rPr>
          <w:rFonts w:eastAsia="MS Mincho"/>
        </w:rPr>
        <w:t>f)</w:t>
      </w:r>
      <w:r w:rsidR="00566675">
        <w:rPr>
          <w:rFonts w:eastAsia="MS Mincho"/>
        </w:rPr>
        <w:t xml:space="preserve"> </w:t>
      </w:r>
      <w:r>
        <w:rPr>
          <w:rFonts w:eastAsia="MS Mincho"/>
        </w:rPr>
        <w:t>të mbajë sistem</w:t>
      </w:r>
      <w:r w:rsidR="00566675">
        <w:rPr>
          <w:rFonts w:eastAsia="MS Mincho"/>
        </w:rPr>
        <w:t xml:space="preserve"> </w:t>
      </w:r>
      <w:r>
        <w:rPr>
          <w:rFonts w:eastAsia="MS Mincho"/>
        </w:rPr>
        <w:t>kontabiliteti dhe kontrolli, sistem informimi mbi menaxhimin, libra kontabiliteti dhe të dhëna të tjera, të cilat së bashku pasqyrojnë drejt dhe vërtetësisht situatën financiare të Shoqë</w:t>
      </w:r>
      <w:r w:rsidR="00566675">
        <w:rPr>
          <w:rFonts w:eastAsia="MS Mincho"/>
        </w:rPr>
        <w:t>r</w:t>
      </w:r>
      <w:r>
        <w:rPr>
          <w:rFonts w:eastAsia="MS Mincho"/>
        </w:rPr>
        <w:t>isë dhe rezultatet e operacioneve të saj;</w:t>
      </w:r>
    </w:p>
    <w:p w:rsidR="00A70CC1" w:rsidRDefault="00A70CC1" w:rsidP="00A70CC1">
      <w:pPr>
        <w:pStyle w:val="Paragrafi"/>
        <w:rPr>
          <w:rFonts w:eastAsia="MS Mincho"/>
        </w:rPr>
      </w:pPr>
      <w:r>
        <w:rPr>
          <w:rFonts w:eastAsia="MS Mincho"/>
        </w:rPr>
        <w:t>g) të mbajë ekspertë kontabël të pavarur, të pranuar nga blerës</w:t>
      </w:r>
      <w:r w:rsidR="00566675">
        <w:rPr>
          <w:rFonts w:eastAsia="MS Mincho"/>
        </w:rPr>
        <w:t>i</w:t>
      </w:r>
      <w:r>
        <w:rPr>
          <w:rFonts w:eastAsia="MS Mincho"/>
        </w:rPr>
        <w:t>t dhe t'i autorizojë at</w:t>
      </w:r>
      <w:r w:rsidR="008F61DE">
        <w:rPr>
          <w:rFonts w:eastAsia="MS Mincho"/>
        </w:rPr>
        <w:t>a të komunikojnë drejt</w:t>
      </w:r>
      <w:r w:rsidR="00566675">
        <w:rPr>
          <w:rFonts w:eastAsia="MS Mincho"/>
        </w:rPr>
        <w:t>përdrejt me b</w:t>
      </w:r>
      <w:r>
        <w:rPr>
          <w:rFonts w:eastAsia="MS Mincho"/>
        </w:rPr>
        <w:t>lerësit;</w:t>
      </w:r>
    </w:p>
    <w:p w:rsidR="00A70CC1" w:rsidRDefault="00A70CC1" w:rsidP="00A70CC1">
      <w:pPr>
        <w:pStyle w:val="Paragrafi"/>
        <w:rPr>
          <w:rFonts w:eastAsia="MS Mincho"/>
        </w:rPr>
      </w:pPr>
      <w:r>
        <w:rPr>
          <w:rFonts w:eastAsia="MS Mincho"/>
        </w:rPr>
        <w:t>h) të përfitojë</w:t>
      </w:r>
      <w:r w:rsidR="008F61DE">
        <w:rPr>
          <w:rFonts w:eastAsia="MS Mincho"/>
        </w:rPr>
        <w:t xml:space="preserve"> dhe të mbajë të vlefshme të gjitha</w:t>
      </w:r>
      <w:r>
        <w:rPr>
          <w:rFonts w:eastAsia="MS Mincho"/>
        </w:rPr>
        <w:t xml:space="preserve"> autorizimet;</w:t>
      </w:r>
    </w:p>
    <w:p w:rsidR="00A70CC1" w:rsidRDefault="00A70CC1" w:rsidP="00A70CC1">
      <w:pPr>
        <w:pStyle w:val="Paragrafi"/>
        <w:rPr>
          <w:rFonts w:eastAsia="MS Mincho"/>
        </w:rPr>
      </w:pPr>
      <w:r>
        <w:rPr>
          <w:rFonts w:eastAsia="MS Mincho"/>
        </w:rPr>
        <w:t>i)</w:t>
      </w:r>
      <w:r w:rsidR="00566675">
        <w:rPr>
          <w:rFonts w:eastAsia="MS Mincho"/>
        </w:rPr>
        <w:t xml:space="preserve"> </w:t>
      </w:r>
      <w:r>
        <w:rPr>
          <w:rFonts w:eastAsia="MS Mincho"/>
        </w:rPr>
        <w:t>të veprojë në përputhje me ligjin e zbatueshëm</w:t>
      </w:r>
      <w:r w:rsidR="00566675">
        <w:rPr>
          <w:rFonts w:eastAsia="MS Mincho"/>
        </w:rPr>
        <w:t>,</w:t>
      </w:r>
      <w:r>
        <w:rPr>
          <w:rFonts w:eastAsia="MS Mincho"/>
        </w:rPr>
        <w:t xml:space="preserve"> duke përfshirë të gjithë ligjet për sigurimet dhe kërkesat rregulluese të</w:t>
      </w:r>
      <w:r w:rsidR="00566675">
        <w:rPr>
          <w:rFonts w:eastAsia="MS Mincho"/>
        </w:rPr>
        <w:t xml:space="preserve"> përcaktuara nga rregullatori i s</w:t>
      </w:r>
      <w:r>
        <w:rPr>
          <w:rFonts w:eastAsia="MS Mincho"/>
        </w:rPr>
        <w:t>i</w:t>
      </w:r>
      <w:r w:rsidR="00566675">
        <w:rPr>
          <w:rFonts w:eastAsia="MS Mincho"/>
        </w:rPr>
        <w:t>gurimeve, si dhe të autorizojë b</w:t>
      </w:r>
      <w:r>
        <w:rPr>
          <w:rFonts w:eastAsia="MS Mincho"/>
        </w:rPr>
        <w:t xml:space="preserve">lerësit të komunikojnë </w:t>
      </w:r>
      <w:r w:rsidR="00566675">
        <w:rPr>
          <w:rFonts w:eastAsia="MS Mincho"/>
        </w:rPr>
        <w:t>drejtpërdrejt me rregullatorin e s</w:t>
      </w:r>
      <w:r>
        <w:rPr>
          <w:rFonts w:eastAsia="MS Mincho"/>
        </w:rPr>
        <w:t>igurimeve në çdo kohë, për përputhjen e Shoqërisë me këto ligje dhe rregullore dhe çdo çështje tjetër</w:t>
      </w:r>
      <w:r w:rsidR="008F61DE">
        <w:rPr>
          <w:rFonts w:eastAsia="MS Mincho"/>
        </w:rPr>
        <w:t xml:space="preserve">; </w:t>
      </w:r>
    </w:p>
    <w:p w:rsidR="007D5986" w:rsidRDefault="00A70CC1" w:rsidP="00A70CC1">
      <w:pPr>
        <w:pStyle w:val="Paragrafi"/>
        <w:rPr>
          <w:rFonts w:eastAsia="MS Mincho"/>
        </w:rPr>
      </w:pPr>
      <w:r>
        <w:rPr>
          <w:rFonts w:eastAsia="MS Mincho"/>
        </w:rPr>
        <w:t>j)</w:t>
      </w:r>
      <w:r w:rsidR="00566675">
        <w:rPr>
          <w:rFonts w:eastAsia="MS Mincho"/>
        </w:rPr>
        <w:t xml:space="preserve"> të </w:t>
      </w:r>
      <w:r>
        <w:rPr>
          <w:rFonts w:eastAsia="MS Mincho"/>
        </w:rPr>
        <w:t>zhvillojë biznesin e saj duke u kujdesur për mjedisin, pë</w:t>
      </w:r>
      <w:r w:rsidR="00566675">
        <w:rPr>
          <w:rFonts w:eastAsia="MS Mincho"/>
        </w:rPr>
        <w:t>r</w:t>
      </w:r>
      <w:r>
        <w:rPr>
          <w:rFonts w:eastAsia="MS Mincho"/>
        </w:rPr>
        <w:t xml:space="preserve"> shëndetin, sigurinë publike </w:t>
      </w:r>
      <w:r w:rsidR="00566675">
        <w:rPr>
          <w:rFonts w:eastAsia="MS Mincho"/>
        </w:rPr>
        <w:t>e profesionale në përputhje me udhëzimet për m</w:t>
      </w:r>
      <w:r>
        <w:rPr>
          <w:rFonts w:eastAsia="MS Mincho"/>
        </w:rPr>
        <w:t>j</w:t>
      </w:r>
      <w:r w:rsidR="00566675">
        <w:rPr>
          <w:rFonts w:eastAsia="MS Mincho"/>
        </w:rPr>
        <w:t>edisin, rregulloret dhe standard</w:t>
      </w:r>
      <w:r>
        <w:rPr>
          <w:rFonts w:eastAsia="MS Mincho"/>
        </w:rPr>
        <w:t>et mjedisore në fuqi kohë pas kohe në Republikën e  Shqipërisë.</w:t>
      </w:r>
    </w:p>
    <w:p w:rsidR="008B6F7D" w:rsidRDefault="008B6F7D" w:rsidP="00A70CC1">
      <w:pPr>
        <w:pStyle w:val="Paragrafi"/>
        <w:rPr>
          <w:rFonts w:eastAsia="MS Mincho"/>
        </w:rPr>
      </w:pPr>
    </w:p>
    <w:p w:rsidR="008B6F7D" w:rsidRDefault="008B6F7D" w:rsidP="00A70CC1">
      <w:pPr>
        <w:pStyle w:val="Paragrafi"/>
        <w:rPr>
          <w:rFonts w:eastAsia="MS Mincho"/>
        </w:rPr>
      </w:pPr>
    </w:p>
    <w:p w:rsidR="008B6F7D" w:rsidRDefault="008B6F7D" w:rsidP="00A70CC1">
      <w:pPr>
        <w:pStyle w:val="Paragrafi"/>
        <w:rPr>
          <w:rFonts w:eastAsia="MS Mincho"/>
        </w:rPr>
      </w:pPr>
    </w:p>
    <w:p w:rsidR="008B6F7D" w:rsidRDefault="008B6F7D" w:rsidP="00A70CC1">
      <w:pPr>
        <w:pStyle w:val="Paragrafi"/>
        <w:rPr>
          <w:rFonts w:eastAsia="MS Mincho"/>
        </w:rPr>
      </w:pPr>
    </w:p>
    <w:p w:rsidR="00A70CC1" w:rsidRDefault="00A70CC1" w:rsidP="00CA4A74">
      <w:pPr>
        <w:pStyle w:val="NeniNr"/>
        <w:rPr>
          <w:rFonts w:eastAsia="MS Mincho"/>
        </w:rPr>
      </w:pPr>
      <w:r>
        <w:rPr>
          <w:rFonts w:eastAsia="MS Mincho"/>
        </w:rPr>
        <w:t>Neni 4.02</w:t>
      </w:r>
    </w:p>
    <w:p w:rsidR="00A70CC1" w:rsidRDefault="00A70CC1" w:rsidP="000726E7">
      <w:pPr>
        <w:pStyle w:val="NeniTitull"/>
        <w:rPr>
          <w:rFonts w:eastAsia="MS Mincho"/>
        </w:rPr>
      </w:pPr>
      <w:r>
        <w:rPr>
          <w:rFonts w:eastAsia="MS Mincho"/>
        </w:rPr>
        <w:t>Investitori strategjik</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Shitësi m</w:t>
      </w:r>
      <w:r w:rsidR="008F61DE">
        <w:rPr>
          <w:rFonts w:eastAsia="MS Mincho"/>
        </w:rPr>
        <w:t>err përsipër dhe bie dakord me b</w:t>
      </w:r>
      <w:r>
        <w:rPr>
          <w:rFonts w:eastAsia="MS Mincho"/>
        </w:rPr>
        <w:t>lerësin që në rast se shitja d</w:t>
      </w:r>
      <w:r w:rsidR="00566675">
        <w:rPr>
          <w:rFonts w:eastAsia="MS Mincho"/>
        </w:rPr>
        <w:t>he transferimi i aksioneve nga Shitësit tek investitori s</w:t>
      </w:r>
      <w:r>
        <w:rPr>
          <w:rFonts w:eastAsia="MS Mincho"/>
        </w:rPr>
        <w:t>trategjik kërkon ndonjë garanci financiare  apo rritje krediti të Shitësit (apo të ndonjë per</w:t>
      </w:r>
      <w:r w:rsidR="00566675">
        <w:rPr>
          <w:rFonts w:eastAsia="MS Mincho"/>
        </w:rPr>
        <w:t>soni tjetër) për të kompensuar investitorin s</w:t>
      </w:r>
      <w:r>
        <w:rPr>
          <w:rFonts w:eastAsia="MS Mincho"/>
        </w:rPr>
        <w:t>trategjik për borxhe apo humbje të tjera financiare, kosto dhe sh</w:t>
      </w:r>
      <w:r w:rsidR="00566675">
        <w:rPr>
          <w:rFonts w:eastAsia="MS Mincho"/>
        </w:rPr>
        <w:t>p</w:t>
      </w:r>
      <w:r>
        <w:rPr>
          <w:rFonts w:eastAsia="MS Mincho"/>
        </w:rPr>
        <w:t xml:space="preserve">enzime të krijuara nga Shoqëria. Shitësi merr </w:t>
      </w:r>
      <w:r w:rsidR="008F61DE">
        <w:rPr>
          <w:rFonts w:eastAsia="MS Mincho"/>
        </w:rPr>
        <w:t>përsipër dhe pranon t'i ofrojë b</w:t>
      </w:r>
      <w:r>
        <w:rPr>
          <w:rFonts w:eastAsia="MS Mincho"/>
        </w:rPr>
        <w:t xml:space="preserve">lerësit garanci financiare apo rritje krediti </w:t>
      </w:r>
      <w:r w:rsidRPr="00566675">
        <w:rPr>
          <w:rFonts w:eastAsia="MS Mincho"/>
          <w:i/>
        </w:rPr>
        <w:t>pro rata</w:t>
      </w:r>
      <w:r>
        <w:rPr>
          <w:rFonts w:eastAsia="MS Mincho"/>
        </w:rPr>
        <w:t>, në esencë me të nj</w:t>
      </w:r>
      <w:r w:rsidR="00566675">
        <w:rPr>
          <w:rFonts w:eastAsia="MS Mincho"/>
        </w:rPr>
        <w:t>ëjtat kushte si ato të ofruara investitorit s</w:t>
      </w:r>
      <w:r>
        <w:rPr>
          <w:rFonts w:eastAsia="MS Mincho"/>
        </w:rPr>
        <w:t>trategjik.</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4</w:t>
      </w:r>
      <w:r w:rsidR="00566675">
        <w:rPr>
          <w:rFonts w:eastAsia="MS Mincho"/>
        </w:rPr>
        <w:t>.0</w:t>
      </w:r>
      <w:r>
        <w:rPr>
          <w:rFonts w:eastAsia="MS Mincho"/>
        </w:rPr>
        <w:t>3</w:t>
      </w:r>
    </w:p>
    <w:p w:rsidR="00A70CC1" w:rsidRDefault="00A70CC1" w:rsidP="000726E7">
      <w:pPr>
        <w:pStyle w:val="NeniTitull"/>
        <w:rPr>
          <w:rFonts w:eastAsia="MS Mincho"/>
        </w:rPr>
      </w:pPr>
      <w:r>
        <w:rPr>
          <w:rFonts w:eastAsia="MS Mincho"/>
        </w:rPr>
        <w:t xml:space="preserve">Shkelja e </w:t>
      </w:r>
      <w:r w:rsidR="00566675">
        <w:rPr>
          <w:rFonts w:eastAsia="MS Mincho"/>
        </w:rPr>
        <w:t>d</w:t>
      </w:r>
      <w:r>
        <w:rPr>
          <w:rFonts w:eastAsia="MS Mincho"/>
        </w:rPr>
        <w:t>eklarimeve dhe garancive</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Menjëherë me ma</w:t>
      </w:r>
      <w:r w:rsidR="00566675">
        <w:rPr>
          <w:rFonts w:eastAsia="MS Mincho"/>
        </w:rPr>
        <w:t>rrjen dijeni nga Shitësi, para t</w:t>
      </w:r>
      <w:r>
        <w:rPr>
          <w:rFonts w:eastAsia="MS Mincho"/>
        </w:rPr>
        <w:t>ransferimit, të afrimit apo kërcënimit për ndodhjen e ndonjë ngjarjeje, e cila do të s</w:t>
      </w:r>
      <w:r w:rsidR="008F61DE">
        <w:rPr>
          <w:rFonts w:eastAsia="MS Mincho"/>
        </w:rPr>
        <w:t>hkaktonte  apo përbënte shkelje</w:t>
      </w:r>
      <w:r>
        <w:rPr>
          <w:rFonts w:eastAsia="MS Mincho"/>
        </w:rPr>
        <w:t xml:space="preserve"> apo një ngjarje e ndodhur apo e ditur nga Shitë</w:t>
      </w:r>
      <w:r w:rsidR="00566675">
        <w:rPr>
          <w:rFonts w:eastAsia="MS Mincho"/>
        </w:rPr>
        <w:t>si para datës së kësaj M</w:t>
      </w:r>
      <w:r>
        <w:rPr>
          <w:rFonts w:eastAsia="MS Mincho"/>
        </w:rPr>
        <w:t>arrëveshjeje</w:t>
      </w:r>
      <w:r w:rsidR="008F61DE">
        <w:rPr>
          <w:rFonts w:eastAsia="MS Mincho"/>
        </w:rPr>
        <w:t>,</w:t>
      </w:r>
      <w:r>
        <w:rPr>
          <w:rFonts w:eastAsia="MS Mincho"/>
        </w:rPr>
        <w:t xml:space="preserve"> që do të kishte shkaktuar apo për</w:t>
      </w:r>
      <w:r w:rsidR="00566675">
        <w:rPr>
          <w:rFonts w:eastAsia="MS Mincho"/>
        </w:rPr>
        <w:t>bërë shkelje të ndonjë garancie,</w:t>
      </w:r>
      <w:r>
        <w:rPr>
          <w:rFonts w:eastAsia="MS Mincho"/>
        </w:rPr>
        <w:t xml:space="preserve"> Shitësi do t'i japë secilit prej blerësve  njoftim me shkrim të detajuar në mënyrë të arsyeshme dhe secili prej blerësve (i) do të jetë juridikisht i aftë të bëjë  përpjekje të arsyeshme për të parandaluar apo ndrequr sa të jetë e mundur </w:t>
      </w:r>
      <w:r w:rsidR="00566675">
        <w:rPr>
          <w:rFonts w:eastAsia="MS Mincho"/>
        </w:rPr>
        <w:t>ose (ii) në zgjedhjen e tij të ketë të drejtë të zgjidhë këtë M</w:t>
      </w:r>
      <w:r>
        <w:rPr>
          <w:rFonts w:eastAsia="MS Mincho"/>
        </w:rPr>
        <w:t>arrëveshje.</w:t>
      </w:r>
    </w:p>
    <w:p w:rsidR="00566675" w:rsidRDefault="00566675" w:rsidP="00A70CC1">
      <w:pPr>
        <w:pStyle w:val="Paragrafi"/>
        <w:rPr>
          <w:rFonts w:eastAsia="MS Mincho"/>
        </w:rPr>
      </w:pPr>
    </w:p>
    <w:p w:rsidR="00A70CC1" w:rsidRDefault="00A70CC1" w:rsidP="00CA4A74">
      <w:pPr>
        <w:pStyle w:val="NeniNr"/>
        <w:rPr>
          <w:rFonts w:eastAsia="MS Mincho"/>
        </w:rPr>
      </w:pPr>
      <w:r>
        <w:rPr>
          <w:rFonts w:eastAsia="MS Mincho"/>
        </w:rPr>
        <w:t>Neni 4.04</w:t>
      </w:r>
    </w:p>
    <w:p w:rsidR="00A70CC1" w:rsidRDefault="00A70CC1" w:rsidP="000726E7">
      <w:pPr>
        <w:pStyle w:val="NeniTitull"/>
        <w:rPr>
          <w:rFonts w:eastAsia="MS Mincho"/>
        </w:rPr>
      </w:pPr>
      <w:r>
        <w:rPr>
          <w:rFonts w:eastAsia="MS Mincho"/>
        </w:rPr>
        <w:t>Tatimet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Shitësi do të paguajë apo</w:t>
      </w:r>
      <w:r w:rsidR="008F61DE">
        <w:rPr>
          <w:rFonts w:eastAsia="MS Mincho"/>
        </w:rPr>
        <w:t xml:space="preserve"> do të</w:t>
      </w:r>
      <w:r>
        <w:rPr>
          <w:rFonts w:eastAsia="MS Mincho"/>
        </w:rPr>
        <w:t xml:space="preserve"> nxitë të paguhen të gjitha taksat aktuale dhe të ardhsh</w:t>
      </w:r>
      <w:r w:rsidR="008F61DE">
        <w:rPr>
          <w:rFonts w:eastAsia="MS Mincho"/>
        </w:rPr>
        <w:t>me, tatime, fatura dhe detyrime</w:t>
      </w:r>
      <w:r>
        <w:rPr>
          <w:rFonts w:eastAsia="MS Mincho"/>
        </w:rPr>
        <w:t xml:space="preserve"> të tjera të çfarëdo natyre, së bashku me interesat apo g</w:t>
      </w:r>
      <w:r w:rsidR="00566675">
        <w:rPr>
          <w:rFonts w:eastAsia="MS Mincho"/>
        </w:rPr>
        <w:t>joba në lidhje me to tani apo në</w:t>
      </w:r>
      <w:r>
        <w:rPr>
          <w:rFonts w:eastAsia="MS Mincho"/>
        </w:rPr>
        <w:t xml:space="preserve"> çdo kohë këtej e tutje, të mbledhura këto apo </w:t>
      </w:r>
      <w:r w:rsidR="00566675">
        <w:rPr>
          <w:rFonts w:eastAsia="MS Mincho"/>
        </w:rPr>
        <w:t xml:space="preserve">të </w:t>
      </w:r>
      <w:r>
        <w:rPr>
          <w:rFonts w:eastAsia="MS Mincho"/>
        </w:rPr>
        <w:t>vendosura nga Republika e Shqipërisë, ose ndonjë subjekt shtetëror a organizatë, anëtare e së cilës është Republika e Shqipërisë në</w:t>
      </w:r>
      <w:r w:rsidR="00566675">
        <w:rPr>
          <w:rFonts w:eastAsia="MS Mincho"/>
        </w:rPr>
        <w:t xml:space="preserve"> lidhje me nënshkrimin e kësaj M</w:t>
      </w:r>
      <w:r>
        <w:rPr>
          <w:rFonts w:eastAsia="MS Mincho"/>
        </w:rPr>
        <w:t>arrëveshje</w:t>
      </w:r>
      <w:r w:rsidR="008F61DE">
        <w:rPr>
          <w:rFonts w:eastAsia="MS Mincho"/>
        </w:rPr>
        <w:t>je</w:t>
      </w:r>
      <w:r>
        <w:rPr>
          <w:rFonts w:eastAsia="MS Mincho"/>
        </w:rPr>
        <w:t>.</w:t>
      </w:r>
    </w:p>
    <w:p w:rsidR="00A70CC1" w:rsidRDefault="00A70CC1" w:rsidP="000726E7">
      <w:pPr>
        <w:pStyle w:val="KreuNr"/>
        <w:rPr>
          <w:rFonts w:eastAsia="MS Mincho"/>
        </w:rPr>
      </w:pPr>
    </w:p>
    <w:p w:rsidR="00A70CC1" w:rsidRDefault="00A70CC1" w:rsidP="000726E7">
      <w:pPr>
        <w:pStyle w:val="KreuNr"/>
        <w:rPr>
          <w:rFonts w:eastAsia="MS Mincho"/>
        </w:rPr>
      </w:pPr>
      <w:r>
        <w:rPr>
          <w:rFonts w:eastAsia="MS Mincho"/>
        </w:rPr>
        <w:t>Kreu V</w:t>
      </w:r>
    </w:p>
    <w:p w:rsidR="00A70CC1" w:rsidRDefault="00A70CC1" w:rsidP="000726E7">
      <w:pPr>
        <w:pStyle w:val="KreuTitull"/>
        <w:rPr>
          <w:rFonts w:eastAsia="MS Mincho"/>
        </w:rPr>
      </w:pPr>
      <w:r>
        <w:rPr>
          <w:rFonts w:eastAsia="MS Mincho"/>
        </w:rPr>
        <w:t>Detyrime negative</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5.01</w:t>
      </w:r>
    </w:p>
    <w:p w:rsidR="00A70CC1" w:rsidRDefault="00A70CC1" w:rsidP="000726E7">
      <w:pPr>
        <w:pStyle w:val="NeniTitull"/>
        <w:rPr>
          <w:rFonts w:eastAsia="MS Mincho"/>
        </w:rPr>
      </w:pPr>
      <w:r>
        <w:rPr>
          <w:rFonts w:eastAsia="MS Mincho"/>
        </w:rPr>
        <w:t>Ushtrimi i biznesit</w:t>
      </w:r>
    </w:p>
    <w:p w:rsidR="00A70CC1" w:rsidRDefault="00A70CC1" w:rsidP="00A70CC1">
      <w:pPr>
        <w:pStyle w:val="Paragrafi"/>
        <w:rPr>
          <w:rFonts w:eastAsia="MS Mincho"/>
        </w:rPr>
      </w:pPr>
    </w:p>
    <w:p w:rsidR="00A70CC1" w:rsidRDefault="00566675" w:rsidP="00A70CC1">
      <w:pPr>
        <w:pStyle w:val="Paragrafi"/>
        <w:rPr>
          <w:rFonts w:eastAsia="MS Mincho"/>
        </w:rPr>
      </w:pPr>
      <w:r>
        <w:rPr>
          <w:rFonts w:eastAsia="MS Mincho"/>
        </w:rPr>
        <w:t>Midis datës së M</w:t>
      </w:r>
      <w:r w:rsidR="00A70CC1">
        <w:rPr>
          <w:rFonts w:eastAsia="MS Mincho"/>
        </w:rPr>
        <w:t>arrë</w:t>
      </w:r>
      <w:r w:rsidR="008F61DE">
        <w:rPr>
          <w:rFonts w:eastAsia="MS Mincho"/>
        </w:rPr>
        <w:t>veshjes dhe transferimit, nëse b</w:t>
      </w:r>
      <w:r w:rsidR="00A70CC1">
        <w:rPr>
          <w:rFonts w:eastAsia="MS Mincho"/>
        </w:rPr>
        <w:t>lerësit n</w:t>
      </w:r>
      <w:r>
        <w:rPr>
          <w:rFonts w:eastAsia="MS Mincho"/>
        </w:rPr>
        <w:t>uk kërkojnë ndryshe me shkrim, S</w:t>
      </w:r>
      <w:r w:rsidR="008F61DE">
        <w:rPr>
          <w:rFonts w:eastAsia="MS Mincho"/>
        </w:rPr>
        <w:t>hitësi do të nxitë Shoqërinë të mos:</w:t>
      </w:r>
    </w:p>
    <w:p w:rsidR="00A70CC1" w:rsidRDefault="00A70CC1" w:rsidP="00A70CC1">
      <w:pPr>
        <w:pStyle w:val="Paragrafi"/>
        <w:rPr>
          <w:rFonts w:eastAsia="MS Mincho"/>
        </w:rPr>
      </w:pPr>
      <w:r>
        <w:rPr>
          <w:rFonts w:eastAsia="MS Mincho"/>
        </w:rPr>
        <w:t>a)deklarojë, shf</w:t>
      </w:r>
      <w:r w:rsidR="008F61DE">
        <w:rPr>
          <w:rFonts w:eastAsia="MS Mincho"/>
        </w:rPr>
        <w:t>uqizojë, paguajë ndonjë dividend</w:t>
      </w:r>
      <w:r>
        <w:rPr>
          <w:rFonts w:eastAsia="MS Mincho"/>
        </w:rPr>
        <w:t xml:space="preserve"> apo bëjë ndonjë shpërndarje të kapitalit të saj të emetuar  dhe autorizuar;</w:t>
      </w:r>
    </w:p>
    <w:p w:rsidR="00A70CC1" w:rsidRDefault="00A70CC1" w:rsidP="00A70CC1">
      <w:pPr>
        <w:pStyle w:val="Paragrafi"/>
        <w:rPr>
          <w:rFonts w:eastAsia="MS Mincho"/>
        </w:rPr>
      </w:pPr>
      <w:r>
        <w:rPr>
          <w:rFonts w:eastAsia="MS Mincho"/>
        </w:rPr>
        <w:t>b) hyjë në ndonjë marrëveshje apo ujdi sipas së cilës ajo merr përsipër përgjegjësi të mundshme si garantuese apo tjetër lloj (të ndryshme nga kontratat e sigurimeve në të cilat hyn gjatë rrjedhës s</w:t>
      </w:r>
      <w:r w:rsidR="008F61DE">
        <w:rPr>
          <w:rFonts w:eastAsia="MS Mincho"/>
        </w:rPr>
        <w:t>ë zakonshme të biznesit)</w:t>
      </w:r>
      <w:r>
        <w:rPr>
          <w:rFonts w:eastAsia="MS Mincho"/>
        </w:rPr>
        <w:t xml:space="preserve"> apo në ndonjë rrethanë tjetër bëhet e detyruar për të gjithë apo një pjesë të n</w:t>
      </w:r>
      <w:r w:rsidR="00E833DE">
        <w:rPr>
          <w:rFonts w:eastAsia="MS Mincho"/>
        </w:rPr>
        <w:t>donjë detyrimi financiar ose jo</w:t>
      </w:r>
      <w:r>
        <w:rPr>
          <w:rFonts w:eastAsia="MS Mincho"/>
        </w:rPr>
        <w:t>financiar të një personi tjetër;</w:t>
      </w:r>
    </w:p>
    <w:p w:rsidR="00A70CC1" w:rsidRDefault="00E833DE" w:rsidP="00A70CC1">
      <w:pPr>
        <w:pStyle w:val="Paragrafi"/>
        <w:rPr>
          <w:rFonts w:eastAsia="MS Mincho"/>
        </w:rPr>
      </w:pPr>
      <w:r>
        <w:rPr>
          <w:rFonts w:eastAsia="MS Mincho"/>
        </w:rPr>
        <w:t xml:space="preserve">c) krijojë, </w:t>
      </w:r>
      <w:r w:rsidR="00A70CC1">
        <w:rPr>
          <w:rFonts w:eastAsia="MS Mincho"/>
        </w:rPr>
        <w:t>regjistrojë apo lejojë ekzistencën e ndonjë barre mbi ndonjë aksion apo pronë, të ardhura, aktive të tjera të tashme apo të ardhshme të saj;</w:t>
      </w:r>
    </w:p>
    <w:p w:rsidR="00A70CC1" w:rsidRDefault="00A70CC1" w:rsidP="00A70CC1">
      <w:pPr>
        <w:pStyle w:val="Paragrafi"/>
        <w:rPr>
          <w:rFonts w:eastAsia="MS Mincho"/>
        </w:rPr>
      </w:pPr>
      <w:r>
        <w:rPr>
          <w:rFonts w:eastAsia="MS Mincho"/>
        </w:rPr>
        <w:t xml:space="preserve">d) hyjë në ndonjë normë interesi apo ndërrimi monedhe, </w:t>
      </w:r>
      <w:r w:rsidR="00E833DE">
        <w:rPr>
          <w:rFonts w:eastAsia="MS Mincho"/>
        </w:rPr>
        <w:t>normë interesi tavan, marrëveshje mbi norm</w:t>
      </w:r>
      <w:r w:rsidR="008F61DE">
        <w:rPr>
          <w:rFonts w:eastAsia="MS Mincho"/>
        </w:rPr>
        <w:t>a</w:t>
      </w:r>
      <w:r w:rsidR="00E833DE">
        <w:rPr>
          <w:rFonts w:eastAsia="MS Mincho"/>
        </w:rPr>
        <w:t xml:space="preserve">t e transferimit apo normë tjetër intertesi, mbrojtje monedhe </w:t>
      </w:r>
      <w:r>
        <w:rPr>
          <w:rFonts w:eastAsia="MS Mincho"/>
        </w:rPr>
        <w:t>mallrash apo transaksion</w:t>
      </w:r>
      <w:r w:rsidR="008F61DE">
        <w:rPr>
          <w:rFonts w:eastAsia="MS Mincho"/>
        </w:rPr>
        <w:t>e të ngjashme rrjedhëse, përveç</w:t>
      </w:r>
      <w:r>
        <w:rPr>
          <w:rFonts w:eastAsia="MS Mincho"/>
        </w:rPr>
        <w:t>sa mund të lejohet në përputhje me udhëzimet për menaxhimin e akti</w:t>
      </w:r>
      <w:r w:rsidR="00E833DE">
        <w:rPr>
          <w:rFonts w:eastAsia="MS Mincho"/>
        </w:rPr>
        <w:t>veve/detyrimeve parashikuar në deklaratën e politikës o</w:t>
      </w:r>
      <w:r>
        <w:rPr>
          <w:rFonts w:eastAsia="MS Mincho"/>
        </w:rPr>
        <w:t>perative;</w:t>
      </w:r>
    </w:p>
    <w:p w:rsidR="00A70CC1" w:rsidRDefault="00A70CC1" w:rsidP="00A70CC1">
      <w:pPr>
        <w:pStyle w:val="Paragrafi"/>
        <w:rPr>
          <w:rFonts w:eastAsia="MS Mincho"/>
        </w:rPr>
      </w:pPr>
      <w:r>
        <w:rPr>
          <w:rFonts w:eastAsia="MS Mincho"/>
        </w:rPr>
        <w:t>e) hyjë në ndonjë transaksion me ndonjë person</w:t>
      </w:r>
      <w:r w:rsidR="008F61DE">
        <w:rPr>
          <w:rFonts w:eastAsia="MS Mincho"/>
        </w:rPr>
        <w:t>, përveç</w:t>
      </w:r>
      <w:r>
        <w:rPr>
          <w:rFonts w:eastAsia="MS Mincho"/>
        </w:rPr>
        <w:t>se në rrjedhën e zakonshme të biznesit, me kushte të zakonshme tregu dhe në bazë të marrëveshjeve të brendshme, hyj</w:t>
      </w:r>
      <w:r w:rsidR="00E833DE">
        <w:rPr>
          <w:rFonts w:eastAsia="MS Mincho"/>
        </w:rPr>
        <w:t>ë në ndonjë transaksion sipas t</w:t>
      </w:r>
      <w:r>
        <w:rPr>
          <w:rFonts w:eastAsia="MS Mincho"/>
        </w:rPr>
        <w:t xml:space="preserve">ë cilit Shoqëria do të paguante më tepër se çmimi i pranueshëm brenda </w:t>
      </w:r>
      <w:r w:rsidR="00E833DE">
        <w:rPr>
          <w:rFonts w:eastAsia="MS Mincho"/>
        </w:rPr>
        <w:t>udhëzimeve të zbatueshme sipas ligjit të z</w:t>
      </w:r>
      <w:r>
        <w:rPr>
          <w:rFonts w:eastAsia="MS Mincho"/>
        </w:rPr>
        <w:t>batueshëm për çdo blerje apo do të përfitonte një çmim më të vogël se ai i plotë i tregut për produktet apo shërbimet e saj,  apo hyjë në ndonjë transaksion  që përmb</w:t>
      </w:r>
      <w:r w:rsidR="00E833DE">
        <w:rPr>
          <w:rFonts w:eastAsia="MS Mincho"/>
        </w:rPr>
        <w:t>a</w:t>
      </w:r>
      <w:r>
        <w:rPr>
          <w:rFonts w:eastAsia="MS Mincho"/>
        </w:rPr>
        <w:t>n shitjen e ndonjë prej aktiveve të saj me një vlerë më të madhe se pesë për qind (5%) të vlerës neto të aktiveve;</w:t>
      </w:r>
    </w:p>
    <w:p w:rsidR="00A70CC1" w:rsidRDefault="00A70CC1" w:rsidP="00A70CC1">
      <w:pPr>
        <w:pStyle w:val="Paragrafi"/>
        <w:rPr>
          <w:rFonts w:eastAsia="MS Mincho"/>
        </w:rPr>
      </w:pPr>
      <w:r>
        <w:rPr>
          <w:rFonts w:eastAsia="MS Mincho"/>
        </w:rPr>
        <w:t>f)</w:t>
      </w:r>
      <w:r w:rsidR="00E833DE">
        <w:rPr>
          <w:rFonts w:eastAsia="MS Mincho"/>
        </w:rPr>
        <w:t xml:space="preserve"> </w:t>
      </w:r>
      <w:r>
        <w:rPr>
          <w:rFonts w:eastAsia="MS Mincho"/>
        </w:rPr>
        <w:t>hyjë në ndonjë ortakëri, ma</w:t>
      </w:r>
      <w:r w:rsidR="00E833DE">
        <w:rPr>
          <w:rFonts w:eastAsia="MS Mincho"/>
        </w:rPr>
        <w:t>rrëveshje</w:t>
      </w:r>
      <w:r>
        <w:rPr>
          <w:rFonts w:eastAsia="MS Mincho"/>
        </w:rPr>
        <w:t xml:space="preserve"> </w:t>
      </w:r>
      <w:r w:rsidR="00E833DE">
        <w:rPr>
          <w:rFonts w:eastAsia="MS Mincho"/>
        </w:rPr>
        <w:t>për ndarje fitimesh, shfrytëzim</w:t>
      </w:r>
      <w:r>
        <w:rPr>
          <w:rFonts w:eastAsia="MS Mincho"/>
        </w:rPr>
        <w:t xml:space="preserve"> pronësie apo ujdi të ngjashme, sipas së cilës të ardhurat apo përfitimet e shoqërisë janë ndarë apo mund t</w:t>
      </w:r>
      <w:r w:rsidR="00E833DE">
        <w:rPr>
          <w:rFonts w:eastAsia="MS Mincho"/>
        </w:rPr>
        <w:t>ë</w:t>
      </w:r>
      <w:r>
        <w:rPr>
          <w:rFonts w:eastAsia="MS Mincho"/>
        </w:rPr>
        <w:t xml:space="preserve"> ndahen me ndonjë person tjetër (e ndryshme nga marrëveshjet për pagimin e komisionit të brokërimit agjentëve të sigurimeve);</w:t>
      </w:r>
    </w:p>
    <w:p w:rsidR="00A70CC1" w:rsidRDefault="00A70CC1" w:rsidP="00A70CC1">
      <w:pPr>
        <w:pStyle w:val="Paragrafi"/>
        <w:rPr>
          <w:rFonts w:eastAsia="MS Mincho"/>
        </w:rPr>
      </w:pPr>
      <w:r>
        <w:rPr>
          <w:rFonts w:eastAsia="MS Mincho"/>
        </w:rPr>
        <w:t>g)</w:t>
      </w:r>
      <w:r w:rsidR="00E833DE">
        <w:rPr>
          <w:rFonts w:eastAsia="MS Mincho"/>
        </w:rPr>
        <w:t xml:space="preserve"> </w:t>
      </w:r>
      <w:r>
        <w:rPr>
          <w:rFonts w:eastAsia="MS Mincho"/>
        </w:rPr>
        <w:t>hyjë në ndonjë kontratë menaxhimi apo të ngjashme, sipas së cilës ndonjë person, i ndryshëm nga ai i miratuar nga Këshilli Mbik</w:t>
      </w:r>
      <w:r w:rsidR="00E833DE">
        <w:rPr>
          <w:rFonts w:eastAsia="MS Mincho"/>
        </w:rPr>
        <w:t>ë</w:t>
      </w:r>
      <w:r>
        <w:rPr>
          <w:rFonts w:eastAsia="MS Mincho"/>
        </w:rPr>
        <w:t>qyrës, menaxhon biznesin apo operacionet e saj;</w:t>
      </w:r>
    </w:p>
    <w:p w:rsidR="00A70CC1" w:rsidRDefault="00A70CC1" w:rsidP="00A70CC1">
      <w:pPr>
        <w:pStyle w:val="Paragrafi"/>
        <w:rPr>
          <w:rFonts w:eastAsia="MS Mincho"/>
        </w:rPr>
      </w:pPr>
      <w:r>
        <w:rPr>
          <w:rFonts w:eastAsia="MS Mincho"/>
        </w:rPr>
        <w:t>i)</w:t>
      </w:r>
      <w:r w:rsidR="00E833DE">
        <w:rPr>
          <w:rFonts w:eastAsia="MS Mincho"/>
        </w:rPr>
        <w:t xml:space="preserve"> </w:t>
      </w:r>
      <w:r>
        <w:rPr>
          <w:rFonts w:eastAsia="MS Mincho"/>
        </w:rPr>
        <w:t>ndërmarrë ndonjë veprim që nuk do të ishte në përputhje m</w:t>
      </w:r>
      <w:r w:rsidR="00E833DE">
        <w:rPr>
          <w:rFonts w:eastAsia="MS Mincho"/>
        </w:rPr>
        <w:t>e deklaratën e politikës o</w:t>
      </w:r>
      <w:r>
        <w:rPr>
          <w:rFonts w:eastAsia="MS Mincho"/>
        </w:rPr>
        <w:t>perative (duke përfshirë pa kufizim përputhjen me udhëzimet dhe raportet financiare parashikuar aty), udhëzim</w:t>
      </w:r>
      <w:r w:rsidR="00E833DE">
        <w:rPr>
          <w:rFonts w:eastAsia="MS Mincho"/>
        </w:rPr>
        <w:t>et për mjedisin, politikën anti</w:t>
      </w:r>
      <w:r>
        <w:rPr>
          <w:rFonts w:eastAsia="MS Mincho"/>
        </w:rPr>
        <w:t>pastrim parash dhe ndonjë tjetër dokument të projektit;</w:t>
      </w:r>
    </w:p>
    <w:p w:rsidR="00A70CC1" w:rsidRDefault="00A70CC1" w:rsidP="00A70CC1">
      <w:pPr>
        <w:pStyle w:val="Paragrafi"/>
        <w:rPr>
          <w:rFonts w:eastAsia="MS Mincho"/>
        </w:rPr>
      </w:pPr>
      <w:r>
        <w:rPr>
          <w:rFonts w:eastAsia="MS Mincho"/>
        </w:rPr>
        <w:t>j)</w:t>
      </w:r>
      <w:r w:rsidR="00E833DE">
        <w:rPr>
          <w:rFonts w:eastAsia="MS Mincho"/>
        </w:rPr>
        <w:t xml:space="preserve"> </w:t>
      </w:r>
      <w:r>
        <w:rPr>
          <w:rFonts w:eastAsia="MS Mincho"/>
        </w:rPr>
        <w:t xml:space="preserve">bëjë ndonjë ndryshim në natyrën e </w:t>
      </w:r>
      <w:r w:rsidR="00E833DE">
        <w:rPr>
          <w:rFonts w:eastAsia="MS Mincho"/>
        </w:rPr>
        <w:t>biznesit apo operacioneve të tij</w:t>
      </w:r>
      <w:r>
        <w:rPr>
          <w:rFonts w:eastAsia="MS Mincho"/>
        </w:rPr>
        <w:t xml:space="preserve"> apo të ndërmarrë ndonjë aktivitet tregtar tjetër veç ofrimit të sigurimeve apo shërbimeve financiare të</w:t>
      </w:r>
      <w:r w:rsidR="00E833DE">
        <w:rPr>
          <w:rFonts w:eastAsia="MS Mincho"/>
        </w:rPr>
        <w:t xml:space="preserve"> lidhura me këtë, drejtpërdrejt apo nëpërmjet ndonjë f</w:t>
      </w:r>
      <w:r>
        <w:rPr>
          <w:rFonts w:eastAsia="MS Mincho"/>
        </w:rPr>
        <w:t>iliali;</w:t>
      </w:r>
    </w:p>
    <w:p w:rsidR="00A70CC1" w:rsidRDefault="00A70CC1" w:rsidP="00A70CC1">
      <w:pPr>
        <w:pStyle w:val="Paragrafi"/>
        <w:rPr>
          <w:rFonts w:eastAsia="MS Mincho"/>
        </w:rPr>
      </w:pPr>
      <w:r>
        <w:rPr>
          <w:rFonts w:eastAsia="MS Mincho"/>
        </w:rPr>
        <w:t>k)</w:t>
      </w:r>
      <w:r w:rsidR="00E833DE">
        <w:rPr>
          <w:rFonts w:eastAsia="MS Mincho"/>
        </w:rPr>
        <w:t xml:space="preserve"> </w:t>
      </w:r>
      <w:r>
        <w:rPr>
          <w:rFonts w:eastAsia="MS Mincho"/>
        </w:rPr>
        <w:t>ndryshojë emrin e saj;</w:t>
      </w:r>
    </w:p>
    <w:p w:rsidR="00A70CC1" w:rsidRDefault="00A70CC1" w:rsidP="00A70CC1">
      <w:pPr>
        <w:pStyle w:val="Paragrafi"/>
        <w:rPr>
          <w:rFonts w:eastAsia="MS Mincho"/>
        </w:rPr>
      </w:pPr>
      <w:r>
        <w:rPr>
          <w:rFonts w:eastAsia="MS Mincho"/>
        </w:rPr>
        <w:t>l)</w:t>
      </w:r>
      <w:r w:rsidR="00E833DE">
        <w:rPr>
          <w:rFonts w:eastAsia="MS Mincho"/>
        </w:rPr>
        <w:t xml:space="preserve"> </w:t>
      </w:r>
      <w:r>
        <w:rPr>
          <w:rFonts w:eastAsia="MS Mincho"/>
        </w:rPr>
        <w:t xml:space="preserve">bëjë ndonjë ndryshim apo të lejojë bërjen e ndonjë ndryshimi në kapitalin e saj </w:t>
      </w:r>
      <w:r w:rsidR="00FD5E43">
        <w:rPr>
          <w:rFonts w:eastAsia="MS Mincho"/>
        </w:rPr>
        <w:t>aksionar</w:t>
      </w:r>
      <w:r w:rsidR="00E833DE">
        <w:rPr>
          <w:rFonts w:eastAsia="MS Mincho"/>
        </w:rPr>
        <w:t xml:space="preserve"> të autorizuar apo emetuar ose s</w:t>
      </w:r>
      <w:r>
        <w:rPr>
          <w:rFonts w:eastAsia="MS Mincho"/>
        </w:rPr>
        <w:t xml:space="preserve">tatut, duke e përfshirë pa kufizim rritjen apo zvogëlimin e kapitalit të saj </w:t>
      </w:r>
      <w:r w:rsidR="00FD5E43">
        <w:rPr>
          <w:rFonts w:eastAsia="MS Mincho"/>
        </w:rPr>
        <w:t>aksionar</w:t>
      </w:r>
      <w:r>
        <w:rPr>
          <w:rFonts w:eastAsia="MS Mincho"/>
        </w:rPr>
        <w:t>, riemërtimin e aksioneve të saj, ndikim në ndonjë ndarje të aksioneve apo emetim të aksioneve shpërblim;</w:t>
      </w:r>
    </w:p>
    <w:p w:rsidR="00A70CC1" w:rsidRDefault="00A70CC1" w:rsidP="00A70CC1">
      <w:pPr>
        <w:pStyle w:val="Paragrafi"/>
        <w:rPr>
          <w:rFonts w:eastAsia="MS Mincho"/>
        </w:rPr>
      </w:pPr>
      <w:r>
        <w:rPr>
          <w:rFonts w:eastAsia="MS Mincho"/>
        </w:rPr>
        <w:t>m)</w:t>
      </w:r>
      <w:r w:rsidR="00E833DE">
        <w:rPr>
          <w:rFonts w:eastAsia="MS Mincho"/>
        </w:rPr>
        <w:t xml:space="preserve"> </w:t>
      </w:r>
      <w:r>
        <w:rPr>
          <w:rFonts w:eastAsia="MS Mincho"/>
        </w:rPr>
        <w:t xml:space="preserve">bëjë ndonjë ndryshim ose </w:t>
      </w:r>
      <w:r w:rsidR="00E833DE">
        <w:rPr>
          <w:rFonts w:eastAsia="MS Mincho"/>
        </w:rPr>
        <w:t xml:space="preserve">të </w:t>
      </w:r>
      <w:r>
        <w:rPr>
          <w:rFonts w:eastAsia="MS Mincho"/>
        </w:rPr>
        <w:t>lejojë bërjen e ndonjë ndryshimi në statut ose deklaratën e politikës operative, përveç kur është në p</w:t>
      </w:r>
      <w:r w:rsidR="00E833DE">
        <w:rPr>
          <w:rFonts w:eastAsia="MS Mincho"/>
        </w:rPr>
        <w:t>ërputhje me dispozitat e kësaj M</w:t>
      </w:r>
      <w:r>
        <w:rPr>
          <w:rFonts w:eastAsia="MS Mincho"/>
        </w:rPr>
        <w:t xml:space="preserve">arrëveshjeje ose të marrëveshjes së </w:t>
      </w:r>
      <w:r w:rsidR="00FD5E43">
        <w:rPr>
          <w:rFonts w:eastAsia="MS Mincho"/>
        </w:rPr>
        <w:t>aksionar</w:t>
      </w:r>
      <w:r>
        <w:rPr>
          <w:rFonts w:eastAsia="MS Mincho"/>
        </w:rPr>
        <w:t>ëve;</w:t>
      </w:r>
    </w:p>
    <w:p w:rsidR="00A70CC1" w:rsidRDefault="00A70CC1" w:rsidP="00A70CC1">
      <w:pPr>
        <w:pStyle w:val="Paragrafi"/>
        <w:rPr>
          <w:rFonts w:eastAsia="MS Mincho"/>
        </w:rPr>
      </w:pPr>
      <w:r>
        <w:rPr>
          <w:rFonts w:eastAsia="MS Mincho"/>
        </w:rPr>
        <w:t>n)</w:t>
      </w:r>
      <w:r w:rsidR="00E833DE">
        <w:rPr>
          <w:rFonts w:eastAsia="MS Mincho"/>
        </w:rPr>
        <w:t xml:space="preserve"> </w:t>
      </w:r>
      <w:r>
        <w:rPr>
          <w:rFonts w:eastAsia="MS Mincho"/>
        </w:rPr>
        <w:t>krijojë apo ketë ndonjë filial, apo bëjë ndonjë investim në aksione të ndonjë personi apo ndërmarrje tjetër (të ndryshme nga INSIG Makedonia sh</w:t>
      </w:r>
      <w:r w:rsidR="00E833DE">
        <w:rPr>
          <w:rFonts w:eastAsia="MS Mincho"/>
        </w:rPr>
        <w:t>.</w:t>
      </w:r>
      <w:r>
        <w:rPr>
          <w:rFonts w:eastAsia="MS Mincho"/>
        </w:rPr>
        <w:t>a</w:t>
      </w:r>
      <w:r w:rsidR="00E833DE">
        <w:rPr>
          <w:rFonts w:eastAsia="MS Mincho"/>
        </w:rPr>
        <w:t>.</w:t>
      </w:r>
      <w:r>
        <w:rPr>
          <w:rFonts w:eastAsia="MS Mincho"/>
        </w:rPr>
        <w:t xml:space="preserve"> Shkup dhe Shoqëria e Sigurimit INSIG Kosovë);</w:t>
      </w:r>
    </w:p>
    <w:p w:rsidR="00A70CC1" w:rsidRDefault="00A70CC1" w:rsidP="00A70CC1">
      <w:pPr>
        <w:pStyle w:val="Paragrafi"/>
        <w:rPr>
          <w:rFonts w:eastAsia="MS Mincho"/>
        </w:rPr>
      </w:pPr>
      <w:r>
        <w:rPr>
          <w:rFonts w:eastAsia="MS Mincho"/>
        </w:rPr>
        <w:t>o)</w:t>
      </w:r>
      <w:r w:rsidR="00E833DE">
        <w:rPr>
          <w:rFonts w:eastAsia="MS Mincho"/>
        </w:rPr>
        <w:t xml:space="preserve"> </w:t>
      </w:r>
      <w:r>
        <w:rPr>
          <w:rFonts w:eastAsia="MS Mincho"/>
        </w:rPr>
        <w:t>ndërmarrë apo lejojë ndonjë bashkim, shkrirje apo riorganizim në kundërshtim me</w:t>
      </w:r>
      <w:r w:rsidR="00E833DE">
        <w:rPr>
          <w:rFonts w:eastAsia="MS Mincho"/>
        </w:rPr>
        <w:t xml:space="preserve"> këtë M</w:t>
      </w:r>
      <w:r>
        <w:rPr>
          <w:rFonts w:eastAsia="MS Mincho"/>
        </w:rPr>
        <w:t xml:space="preserve">arrëveshje, ndërmarrë </w:t>
      </w:r>
      <w:r w:rsidR="00E833DE">
        <w:rPr>
          <w:rFonts w:eastAsia="MS Mincho"/>
        </w:rPr>
        <w:t>apo lejojë shitjen apo dhënien me qi</w:t>
      </w:r>
      <w:r>
        <w:rPr>
          <w:rFonts w:eastAsia="MS Mincho"/>
        </w:rPr>
        <w:t>ra të gj</w:t>
      </w:r>
      <w:r w:rsidR="00EB4172">
        <w:rPr>
          <w:rFonts w:eastAsia="MS Mincho"/>
        </w:rPr>
        <w:t>ithë, apo esencialisht të gjitha</w:t>
      </w:r>
      <w:r>
        <w:rPr>
          <w:rFonts w:eastAsia="MS Mincho"/>
        </w:rPr>
        <w:t xml:space="preserve"> pronave ose aktiveve të saj;</w:t>
      </w:r>
    </w:p>
    <w:p w:rsidR="00A70CC1" w:rsidRDefault="00A70CC1" w:rsidP="00A70CC1">
      <w:pPr>
        <w:pStyle w:val="Paragrafi"/>
        <w:rPr>
          <w:rFonts w:eastAsia="MS Mincho"/>
        </w:rPr>
      </w:pPr>
      <w:r>
        <w:rPr>
          <w:rFonts w:eastAsia="MS Mincho"/>
        </w:rPr>
        <w:t>p)</w:t>
      </w:r>
      <w:r w:rsidR="00EB4172">
        <w:rPr>
          <w:rFonts w:eastAsia="MS Mincho"/>
        </w:rPr>
        <w:t xml:space="preserve"> </w:t>
      </w:r>
      <w:r>
        <w:rPr>
          <w:rFonts w:eastAsia="MS Mincho"/>
        </w:rPr>
        <w:t>kryejë ose moskryejë, apo nxitë, lejojë kryerjen apo moskryerjen e ndonjë akti apo diçkaje, duke rezultuar kështu në (ose do të kishte gjasa të rezultonte në) shkelje të ndonjë prej deklarimeve dhe garancive të bëra në nenin 2.01, nenin 2.02 dhe ne</w:t>
      </w:r>
      <w:r w:rsidR="00E833DE">
        <w:rPr>
          <w:rFonts w:eastAsia="MS Mincho"/>
        </w:rPr>
        <w:t>n</w:t>
      </w:r>
      <w:r>
        <w:rPr>
          <w:rFonts w:eastAsia="MS Mincho"/>
        </w:rPr>
        <w:t>in 2.03;</w:t>
      </w:r>
    </w:p>
    <w:p w:rsidR="00A70CC1" w:rsidRDefault="00A70CC1" w:rsidP="00A70CC1">
      <w:pPr>
        <w:pStyle w:val="Paragrafi"/>
        <w:rPr>
          <w:rFonts w:eastAsia="MS Mincho"/>
        </w:rPr>
      </w:pPr>
      <w:r>
        <w:rPr>
          <w:rFonts w:eastAsia="MS Mincho"/>
        </w:rPr>
        <w:t>q) kryejë ose moskryejë, apo nxitë, lejojë kryerjen apo moskryerjen e ndonjë akti apo diçkaje  e cila në mënyrë të arsyeshme ka gjasa të shkaktojë ndonjë ndryshim negativ të rëndësishëm në aktivitetin tregtar, operacionet apo situatën financiare, ose rezultojë në pësimin nga Shoqëria  të ndonjë humbje</w:t>
      </w:r>
      <w:r w:rsidR="00E833DE">
        <w:rPr>
          <w:rFonts w:eastAsia="MS Mincho"/>
        </w:rPr>
        <w:t>je</w:t>
      </w:r>
      <w:r>
        <w:rPr>
          <w:rFonts w:eastAsia="MS Mincho"/>
        </w:rPr>
        <w:t xml:space="preserve"> apo detyrimi </w:t>
      </w:r>
      <w:r w:rsidR="00EB4172">
        <w:rPr>
          <w:rFonts w:eastAsia="MS Mincho"/>
        </w:rPr>
        <w:t>të rëndësishëm apo të pazakontë;</w:t>
      </w:r>
    </w:p>
    <w:p w:rsidR="00A70CC1" w:rsidRDefault="00A70CC1" w:rsidP="00A70CC1">
      <w:pPr>
        <w:pStyle w:val="Paragrafi"/>
        <w:rPr>
          <w:rFonts w:eastAsia="MS Mincho"/>
        </w:rPr>
      </w:pPr>
      <w:r>
        <w:rPr>
          <w:rFonts w:eastAsia="MS Mincho"/>
        </w:rPr>
        <w:t>r)</w:t>
      </w:r>
      <w:r w:rsidR="00E833DE">
        <w:rPr>
          <w:rFonts w:eastAsia="MS Mincho"/>
        </w:rPr>
        <w:t xml:space="preserve"> n</w:t>
      </w:r>
      <w:r w:rsidR="00EB4172">
        <w:rPr>
          <w:rFonts w:eastAsia="MS Mincho"/>
        </w:rPr>
        <w:t>dërmarrë</w:t>
      </w:r>
      <w:r>
        <w:rPr>
          <w:rFonts w:eastAsia="MS Mincho"/>
        </w:rPr>
        <w:t xml:space="preserve"> apo pranojë të ndërmarrë ndonjë detyrim të rëndësishëm apo të pazakontë, veç sa parashikohet në dokumentet e projektit; </w:t>
      </w:r>
    </w:p>
    <w:p w:rsidR="00A70CC1" w:rsidRDefault="00A70CC1" w:rsidP="00A70CC1">
      <w:pPr>
        <w:pStyle w:val="Paragrafi"/>
        <w:rPr>
          <w:rFonts w:eastAsia="MS Mincho"/>
        </w:rPr>
      </w:pPr>
      <w:r>
        <w:rPr>
          <w:rFonts w:eastAsia="MS Mincho"/>
        </w:rPr>
        <w:t>s)</w:t>
      </w:r>
      <w:r w:rsidR="00E833DE">
        <w:rPr>
          <w:rFonts w:eastAsia="MS Mincho"/>
        </w:rPr>
        <w:t xml:space="preserve"> </w:t>
      </w:r>
      <w:r>
        <w:rPr>
          <w:rFonts w:eastAsia="MS Mincho"/>
        </w:rPr>
        <w:t>bëjë kredi për shtëpi</w:t>
      </w:r>
      <w:r w:rsidR="00E833DE">
        <w:rPr>
          <w:rFonts w:eastAsia="MS Mincho"/>
        </w:rPr>
        <w:t>.</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5.02</w:t>
      </w:r>
    </w:p>
    <w:p w:rsidR="00A70CC1" w:rsidRDefault="00A70CC1" w:rsidP="007D1820">
      <w:pPr>
        <w:pStyle w:val="NeniTitull"/>
        <w:rPr>
          <w:rFonts w:eastAsia="MS Mincho"/>
        </w:rPr>
      </w:pPr>
      <w:r>
        <w:rPr>
          <w:rFonts w:eastAsia="MS Mincho"/>
        </w:rPr>
        <w:t>Kreditë për shtëpi</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Bler</w:t>
      </w:r>
      <w:r w:rsidR="00E833DE">
        <w:rPr>
          <w:rFonts w:eastAsia="MS Mincho"/>
        </w:rPr>
        <w:t xml:space="preserve">ësit njohin dhe </w:t>
      </w:r>
      <w:r w:rsidR="00EB4172">
        <w:rPr>
          <w:rFonts w:eastAsia="MS Mincho"/>
        </w:rPr>
        <w:t>bien dakord që Shoqëria mund t'</w:t>
      </w:r>
      <w:r w:rsidR="00233AA5">
        <w:rPr>
          <w:rFonts w:eastAsia="MS Mincho"/>
        </w:rPr>
        <w:t>i</w:t>
      </w:r>
      <w:r w:rsidR="00EB4172">
        <w:rPr>
          <w:rFonts w:eastAsia="MS Mincho"/>
        </w:rPr>
        <w:t>a</w:t>
      </w:r>
      <w:r>
        <w:rPr>
          <w:rFonts w:eastAsia="MS Mincho"/>
        </w:rPr>
        <w:t xml:space="preserve"> transferojë kreditë për shtëpi një subjekti shtetëror me interes të vogël ose pa interes fa</w:t>
      </w:r>
      <w:r w:rsidR="00E833DE">
        <w:rPr>
          <w:rFonts w:eastAsia="MS Mincho"/>
        </w:rPr>
        <w:t>re. Pavarësisht ndonjë dispozite</w:t>
      </w:r>
      <w:r w:rsidR="009C68DB">
        <w:rPr>
          <w:rFonts w:eastAsia="MS Mincho"/>
        </w:rPr>
        <w:t xml:space="preserve"> tjetër të kësaj M</w:t>
      </w:r>
      <w:r>
        <w:rPr>
          <w:rFonts w:eastAsia="MS Mincho"/>
        </w:rPr>
        <w:t xml:space="preserve">arrëveshjeje apo dokumenti tjetër të projektit, ky transferim nuk do të jetë shkelje e ndonjë deklarimi, garancie, detyrimi apo </w:t>
      </w:r>
      <w:r w:rsidR="00233AA5">
        <w:rPr>
          <w:rFonts w:eastAsia="MS Mincho"/>
        </w:rPr>
        <w:t xml:space="preserve">ta </w:t>
      </w:r>
      <w:r>
        <w:rPr>
          <w:rFonts w:eastAsia="MS Mincho"/>
        </w:rPr>
        <w:t>zotimi të dhënë në ndonj</w:t>
      </w:r>
      <w:r w:rsidR="00E833DE">
        <w:rPr>
          <w:rFonts w:eastAsia="MS Mincho"/>
        </w:rPr>
        <w:t>ë dokument të p</w:t>
      </w:r>
      <w:r w:rsidR="00EB4172">
        <w:rPr>
          <w:rFonts w:eastAsia="MS Mincho"/>
        </w:rPr>
        <w:t>rojektit dhe as do t'u</w:t>
      </w:r>
      <w:r>
        <w:rPr>
          <w:rFonts w:eastAsia="MS Mincho"/>
        </w:rPr>
        <w:t xml:space="preserve"> japë të drejtë blerësve të zgjidhin apo </w:t>
      </w:r>
      <w:r w:rsidR="00EB4172">
        <w:rPr>
          <w:rFonts w:eastAsia="MS Mincho"/>
        </w:rPr>
        <w:t xml:space="preserve"> ta </w:t>
      </w:r>
      <w:r>
        <w:rPr>
          <w:rFonts w:eastAsia="MS Mincho"/>
        </w:rPr>
        <w:t>nd</w:t>
      </w:r>
      <w:r w:rsidR="00E833DE">
        <w:rPr>
          <w:rFonts w:eastAsia="MS Mincho"/>
        </w:rPr>
        <w:t>ërpresin në tjetër mënyrë këtë M</w:t>
      </w:r>
      <w:r>
        <w:rPr>
          <w:rFonts w:eastAsia="MS Mincho"/>
        </w:rPr>
        <w:t>arrëveshje.</w:t>
      </w:r>
    </w:p>
    <w:p w:rsidR="007D1820" w:rsidRDefault="007D1820" w:rsidP="00A70CC1">
      <w:pPr>
        <w:pStyle w:val="Paragrafi"/>
        <w:rPr>
          <w:rFonts w:eastAsia="MS Mincho"/>
        </w:rPr>
      </w:pPr>
    </w:p>
    <w:p w:rsidR="005478CC" w:rsidRDefault="005478CC" w:rsidP="00A70CC1">
      <w:pPr>
        <w:pStyle w:val="Paragrafi"/>
        <w:rPr>
          <w:rFonts w:eastAsia="MS Mincho"/>
        </w:rPr>
      </w:pPr>
    </w:p>
    <w:p w:rsidR="005478CC" w:rsidRDefault="005478CC" w:rsidP="00A70CC1">
      <w:pPr>
        <w:pStyle w:val="Paragrafi"/>
        <w:rPr>
          <w:rFonts w:eastAsia="MS Mincho"/>
        </w:rPr>
      </w:pPr>
    </w:p>
    <w:p w:rsidR="00A70CC1" w:rsidRDefault="00A70CC1" w:rsidP="000726E7">
      <w:pPr>
        <w:pStyle w:val="KreuTitull"/>
        <w:rPr>
          <w:rFonts w:eastAsia="MS Mincho"/>
        </w:rPr>
      </w:pPr>
      <w:r>
        <w:rPr>
          <w:rFonts w:eastAsia="MS Mincho"/>
        </w:rPr>
        <w:t xml:space="preserve">Kreu VI </w:t>
      </w:r>
    </w:p>
    <w:p w:rsidR="00A70CC1" w:rsidRDefault="00A70CC1" w:rsidP="000726E7">
      <w:pPr>
        <w:pStyle w:val="KreuTitull"/>
        <w:rPr>
          <w:rFonts w:eastAsia="MS Mincho"/>
        </w:rPr>
      </w:pPr>
      <w:r>
        <w:rPr>
          <w:rFonts w:eastAsia="MS Mincho"/>
        </w:rPr>
        <w:t>Kushte me përparësi</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Detyrimet e EBRD-së për të blerë aksionet EBRD dhe IFC-së për të blerë aksionet IFC në datën e transf</w:t>
      </w:r>
      <w:r w:rsidR="00E833DE">
        <w:rPr>
          <w:rFonts w:eastAsia="MS Mincho"/>
        </w:rPr>
        <w:t>erimit do t'i</w:t>
      </w:r>
      <w:r>
        <w:rPr>
          <w:rFonts w:eastAsia="MS Mincho"/>
        </w:rPr>
        <w:t xml:space="preserve"> nënshtrohen përmbushjes paraprake të kushteve me përparësi të parashikuara në kre</w:t>
      </w:r>
      <w:r w:rsidR="00EB4172">
        <w:rPr>
          <w:rFonts w:eastAsia="MS Mincho"/>
        </w:rPr>
        <w:t xml:space="preserve">un </w:t>
      </w:r>
      <w:r>
        <w:rPr>
          <w:rFonts w:eastAsia="MS Mincho"/>
        </w:rPr>
        <w:t xml:space="preserve"> </w:t>
      </w:r>
      <w:r w:rsidR="00EB4172">
        <w:rPr>
          <w:rFonts w:eastAsia="MS Mincho"/>
        </w:rPr>
        <w:t>VI,</w:t>
      </w:r>
      <w:r>
        <w:rPr>
          <w:rFonts w:eastAsia="MS Mincho"/>
        </w:rPr>
        <w:t xml:space="preserve"> në çdo rast në formën dhe përmbajtjen e pranuar nga EBRD dhe IFC</w:t>
      </w:r>
      <w:r w:rsidR="00EB4172">
        <w:rPr>
          <w:rFonts w:eastAsia="MS Mincho"/>
        </w:rPr>
        <w:t>,</w:t>
      </w:r>
      <w:r>
        <w:rPr>
          <w:rFonts w:eastAsia="MS Mincho"/>
        </w:rPr>
        <w:t xml:space="preserve"> nëse prej tyre nuk është hequr dorë me shkrim nga kjo e drejtë.</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6.01</w:t>
      </w:r>
    </w:p>
    <w:p w:rsidR="00A70CC1" w:rsidRDefault="00A70CC1" w:rsidP="000726E7">
      <w:pPr>
        <w:pStyle w:val="NeniTitull"/>
        <w:rPr>
          <w:rFonts w:eastAsia="MS Mincho"/>
        </w:rPr>
      </w:pPr>
      <w:r>
        <w:rPr>
          <w:rFonts w:eastAsia="MS Mincho"/>
        </w:rPr>
        <w:t>Ligjet për privatizimin</w:t>
      </w:r>
    </w:p>
    <w:p w:rsidR="00A70CC1" w:rsidRDefault="00A70CC1" w:rsidP="00A70CC1">
      <w:pPr>
        <w:pStyle w:val="Paragrafi"/>
        <w:rPr>
          <w:rFonts w:eastAsia="MS Mincho"/>
        </w:rPr>
      </w:pPr>
    </w:p>
    <w:p w:rsidR="00A70CC1" w:rsidRDefault="00E833DE" w:rsidP="00A70CC1">
      <w:pPr>
        <w:pStyle w:val="Paragrafi"/>
        <w:rPr>
          <w:rFonts w:eastAsia="MS Mincho"/>
        </w:rPr>
      </w:pPr>
      <w:r>
        <w:rPr>
          <w:rFonts w:eastAsia="MS Mincho"/>
        </w:rPr>
        <w:t>Ligjet për p</w:t>
      </w:r>
      <w:r w:rsidR="00A70CC1">
        <w:rPr>
          <w:rFonts w:eastAsia="MS Mincho"/>
        </w:rPr>
        <w:t>rivatizimin vazhdojnë veprimin dhe fuqinë e tyre të plotë dhe nëse ndryshohen prej kësaj date, këto ndryshime do të jenë në formën</w:t>
      </w:r>
      <w:r>
        <w:rPr>
          <w:rFonts w:eastAsia="MS Mincho"/>
        </w:rPr>
        <w:t xml:space="preserve"> dhe përmbajtjen e pranuar nga b</w:t>
      </w:r>
      <w:r w:rsidR="00A70CC1">
        <w:rPr>
          <w:rFonts w:eastAsia="MS Mincho"/>
        </w:rPr>
        <w:t>lerësit.</w:t>
      </w:r>
    </w:p>
    <w:p w:rsidR="00665D32" w:rsidRDefault="00665D32" w:rsidP="00A70CC1">
      <w:pPr>
        <w:pStyle w:val="Paragrafi"/>
        <w:rPr>
          <w:rFonts w:eastAsia="MS Mincho"/>
        </w:rPr>
      </w:pPr>
    </w:p>
    <w:p w:rsidR="00A70CC1" w:rsidRDefault="00A70CC1" w:rsidP="00CA4A74">
      <w:pPr>
        <w:pStyle w:val="NeniNr"/>
        <w:rPr>
          <w:rFonts w:eastAsia="MS Mincho"/>
        </w:rPr>
      </w:pPr>
      <w:r>
        <w:rPr>
          <w:rFonts w:eastAsia="MS Mincho"/>
        </w:rPr>
        <w:t>Neni 6.02</w:t>
      </w:r>
    </w:p>
    <w:p w:rsidR="00A70CC1" w:rsidRDefault="00A70CC1" w:rsidP="000726E7">
      <w:pPr>
        <w:pStyle w:val="NeniTitull"/>
        <w:rPr>
          <w:rFonts w:eastAsia="MS Mincho"/>
        </w:rPr>
      </w:pPr>
      <w:r>
        <w:rPr>
          <w:rFonts w:eastAsia="MS Mincho"/>
        </w:rPr>
        <w:t>Dokumentet e projektit</w:t>
      </w:r>
    </w:p>
    <w:p w:rsidR="00A70CC1" w:rsidRDefault="00A70CC1" w:rsidP="00A70CC1">
      <w:pPr>
        <w:pStyle w:val="Paragrafi"/>
        <w:rPr>
          <w:rFonts w:eastAsia="MS Mincho"/>
        </w:rPr>
      </w:pPr>
    </w:p>
    <w:p w:rsidR="00A70CC1" w:rsidRDefault="00E833DE" w:rsidP="00A70CC1">
      <w:pPr>
        <w:pStyle w:val="Paragrafi"/>
        <w:rPr>
          <w:rFonts w:eastAsia="MS Mincho"/>
        </w:rPr>
      </w:pPr>
      <w:r>
        <w:rPr>
          <w:rFonts w:eastAsia="MS Mincho"/>
        </w:rPr>
        <w:t>Dokumentet e p</w:t>
      </w:r>
      <w:r w:rsidR="00A70CC1">
        <w:rPr>
          <w:rFonts w:eastAsia="MS Mincho"/>
        </w:rPr>
        <w:t>rojektit (ve</w:t>
      </w:r>
      <w:r>
        <w:rPr>
          <w:rFonts w:eastAsia="MS Mincho"/>
        </w:rPr>
        <w:t>ç letrës së informacionit të s</w:t>
      </w:r>
      <w:r w:rsidR="00A70CC1">
        <w:rPr>
          <w:rFonts w:eastAsia="MS Mincho"/>
        </w:rPr>
        <w:t>hoqërisë) në formë dhe përmba</w:t>
      </w:r>
      <w:r w:rsidR="00EB4172">
        <w:rPr>
          <w:rFonts w:eastAsia="MS Mincho"/>
        </w:rPr>
        <w:t>jtje të pranueshme për b</w:t>
      </w:r>
      <w:r>
        <w:rPr>
          <w:rFonts w:eastAsia="MS Mincho"/>
        </w:rPr>
        <w:t>lerësit</w:t>
      </w:r>
      <w:r w:rsidR="00A70CC1">
        <w:rPr>
          <w:rFonts w:eastAsia="MS Mincho"/>
        </w:rPr>
        <w:t xml:space="preserve"> do të kenë bërë palë nënshkrueset dhe do të jenë bërë plotësisht efektive dhe të pakushtëzuara.</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6.03</w:t>
      </w:r>
    </w:p>
    <w:p w:rsidR="00A70CC1" w:rsidRDefault="00A70CC1" w:rsidP="000726E7">
      <w:pPr>
        <w:pStyle w:val="NeniTitull"/>
        <w:rPr>
          <w:rFonts w:eastAsia="MS Mincho"/>
        </w:rPr>
      </w:pPr>
      <w:r>
        <w:rPr>
          <w:rFonts w:eastAsia="MS Mincho"/>
        </w:rPr>
        <w:t>Dokumentet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Blerësi do të ketë marrë dokumentet e mëposhtme:</w:t>
      </w:r>
    </w:p>
    <w:p w:rsidR="00A70CC1" w:rsidRDefault="00A70CC1" w:rsidP="00A70CC1">
      <w:pPr>
        <w:pStyle w:val="Paragrafi"/>
        <w:rPr>
          <w:rFonts w:eastAsia="MS Mincho"/>
        </w:rPr>
      </w:pPr>
      <w:r>
        <w:rPr>
          <w:rFonts w:eastAsia="MS Mincho"/>
        </w:rPr>
        <w:t>a)</w:t>
      </w:r>
      <w:r w:rsidR="00E833DE">
        <w:rPr>
          <w:rFonts w:eastAsia="MS Mincho"/>
        </w:rPr>
        <w:t xml:space="preserve"> d</w:t>
      </w:r>
      <w:r>
        <w:rPr>
          <w:rFonts w:eastAsia="MS Mincho"/>
        </w:rPr>
        <w:t>eklarata</w:t>
      </w:r>
      <w:r w:rsidR="00E833DE">
        <w:rPr>
          <w:rFonts w:eastAsia="MS Mincho"/>
        </w:rPr>
        <w:t>t financiare të audituara gjysmë</w:t>
      </w:r>
      <w:r>
        <w:rPr>
          <w:rFonts w:eastAsia="MS Mincho"/>
        </w:rPr>
        <w:t>vj</w:t>
      </w:r>
      <w:r w:rsidR="009A286C">
        <w:rPr>
          <w:rFonts w:eastAsia="MS Mincho"/>
        </w:rPr>
        <w:t xml:space="preserve">etore të Shoqërisë të datës 30 </w:t>
      </w:r>
      <w:r w:rsidR="00E833DE">
        <w:rPr>
          <w:rFonts w:eastAsia="MS Mincho"/>
        </w:rPr>
        <w:t>q</w:t>
      </w:r>
      <w:r>
        <w:rPr>
          <w:rFonts w:eastAsia="MS Mincho"/>
        </w:rPr>
        <w:t>ershor 2003;</w:t>
      </w:r>
    </w:p>
    <w:p w:rsidR="00A70CC1" w:rsidRDefault="00A70CC1" w:rsidP="00A70CC1">
      <w:pPr>
        <w:pStyle w:val="Paragrafi"/>
        <w:rPr>
          <w:rFonts w:eastAsia="MS Mincho"/>
        </w:rPr>
      </w:pPr>
      <w:r>
        <w:rPr>
          <w:rFonts w:eastAsia="MS Mincho"/>
        </w:rPr>
        <w:t>b)</w:t>
      </w:r>
      <w:r w:rsidR="00E833DE">
        <w:rPr>
          <w:rFonts w:eastAsia="MS Mincho"/>
        </w:rPr>
        <w:t xml:space="preserve"> l</w:t>
      </w:r>
      <w:r>
        <w:rPr>
          <w:rFonts w:eastAsia="MS Mincho"/>
        </w:rPr>
        <w:t>etrën e nënshkruar rregullisht të Shoqërisë në përgjigje të l</w:t>
      </w:r>
      <w:r w:rsidR="009A286C">
        <w:rPr>
          <w:rFonts w:eastAsia="MS Mincho"/>
        </w:rPr>
        <w:t>etrës së menaxhimit të datës 20</w:t>
      </w:r>
      <w:r>
        <w:rPr>
          <w:rFonts w:eastAsia="MS Mincho"/>
        </w:rPr>
        <w:t xml:space="preserve"> qershor 2003, drejtuar drejtuesve të Shoqërisë nga ekspertët kon</w:t>
      </w:r>
      <w:r w:rsidR="00E833DE">
        <w:rPr>
          <w:rFonts w:eastAsia="MS Mincho"/>
        </w:rPr>
        <w:t>tabël, në një formë të pranuar nga b</w:t>
      </w:r>
      <w:r>
        <w:rPr>
          <w:rFonts w:eastAsia="MS Mincho"/>
        </w:rPr>
        <w:t>lerësi;</w:t>
      </w:r>
    </w:p>
    <w:p w:rsidR="00A70CC1" w:rsidRDefault="00A70CC1" w:rsidP="00A70CC1">
      <w:pPr>
        <w:pStyle w:val="Paragrafi"/>
        <w:rPr>
          <w:rFonts w:eastAsia="MS Mincho"/>
        </w:rPr>
      </w:pPr>
      <w:r>
        <w:rPr>
          <w:rFonts w:eastAsia="MS Mincho"/>
        </w:rPr>
        <w:t>c)</w:t>
      </w:r>
      <w:r w:rsidR="00E833DE">
        <w:rPr>
          <w:rFonts w:eastAsia="MS Mincho"/>
        </w:rPr>
        <w:t xml:space="preserve"> kopje të noterizuar të licencës së s</w:t>
      </w:r>
      <w:r>
        <w:rPr>
          <w:rFonts w:eastAsia="MS Mincho"/>
        </w:rPr>
        <w:t>igurimeve;</w:t>
      </w:r>
    </w:p>
    <w:p w:rsidR="00E833DE" w:rsidRDefault="00A70CC1" w:rsidP="00A70CC1">
      <w:pPr>
        <w:pStyle w:val="Paragrafi"/>
        <w:rPr>
          <w:rFonts w:eastAsia="MS Mincho"/>
        </w:rPr>
      </w:pPr>
      <w:r>
        <w:rPr>
          <w:rFonts w:eastAsia="MS Mincho"/>
        </w:rPr>
        <w:t xml:space="preserve">d) letrën e nënshkruar rregullisht të ekspertëve kontabël në formën bashkëlidhur </w:t>
      </w:r>
      <w:r w:rsidR="009A286C">
        <w:rPr>
          <w:rFonts w:eastAsia="MS Mincho"/>
        </w:rPr>
        <w:t>si s</w:t>
      </w:r>
      <w:r w:rsidR="00E833DE">
        <w:rPr>
          <w:rFonts w:eastAsia="MS Mincho"/>
        </w:rPr>
        <w:t>htojca B-1;</w:t>
      </w:r>
    </w:p>
    <w:p w:rsidR="00E833DE" w:rsidRDefault="00E833DE" w:rsidP="00A70CC1">
      <w:pPr>
        <w:pStyle w:val="Paragrafi"/>
        <w:rPr>
          <w:rFonts w:eastAsia="MS Mincho"/>
        </w:rPr>
      </w:pPr>
      <w:r>
        <w:rPr>
          <w:rFonts w:eastAsia="MS Mincho"/>
        </w:rPr>
        <w:t xml:space="preserve">e) </w:t>
      </w:r>
      <w:r w:rsidR="009A286C">
        <w:rPr>
          <w:rFonts w:eastAsia="MS Mincho"/>
        </w:rPr>
        <w:t xml:space="preserve"> letrën e rr</w:t>
      </w:r>
      <w:r w:rsidR="004A3C80">
        <w:rPr>
          <w:rFonts w:eastAsia="MS Mincho"/>
        </w:rPr>
        <w:t>e</w:t>
      </w:r>
      <w:r w:rsidR="009A286C">
        <w:rPr>
          <w:rFonts w:eastAsia="MS Mincho"/>
        </w:rPr>
        <w:t>gullatorit të sigurimeve në formën bashkëlidhur si shtojca B-2 të nënshkruar rregullisht;</w:t>
      </w:r>
    </w:p>
    <w:p w:rsidR="00A70CC1" w:rsidRDefault="00E833DE" w:rsidP="00A70CC1">
      <w:pPr>
        <w:pStyle w:val="Paragrafi"/>
        <w:rPr>
          <w:rFonts w:eastAsia="MS Mincho"/>
        </w:rPr>
      </w:pPr>
      <w:r>
        <w:rPr>
          <w:rFonts w:eastAsia="MS Mincho"/>
        </w:rPr>
        <w:t>f) kopje të noterizuar të urdh</w:t>
      </w:r>
      <w:r w:rsidR="00A70CC1">
        <w:rPr>
          <w:rFonts w:eastAsia="MS Mincho"/>
        </w:rPr>
        <w:t>rit të Gjykatës së Rrethit Tiranë</w:t>
      </w:r>
      <w:r w:rsidR="006417E1">
        <w:rPr>
          <w:rFonts w:eastAsia="MS Mincho"/>
        </w:rPr>
        <w:t>,</w:t>
      </w:r>
      <w:r w:rsidR="00A70CC1">
        <w:rPr>
          <w:rFonts w:eastAsia="MS Mincho"/>
        </w:rPr>
        <w:t xml:space="preserve"> që urdhëron regjistrimin e aksione</w:t>
      </w:r>
      <w:r>
        <w:rPr>
          <w:rFonts w:eastAsia="MS Mincho"/>
        </w:rPr>
        <w:t xml:space="preserve">ve EBRD në emër të EBRD-së dhe </w:t>
      </w:r>
      <w:r w:rsidR="00A70CC1">
        <w:rPr>
          <w:rFonts w:eastAsia="MS Mincho"/>
        </w:rPr>
        <w:t>regjistrimin e aksioneve IFC në emër të IFC-së</w:t>
      </w:r>
      <w:r w:rsidR="004A3C80">
        <w:rPr>
          <w:rFonts w:eastAsia="MS Mincho"/>
        </w:rPr>
        <w:t>.</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6.04</w:t>
      </w:r>
    </w:p>
    <w:p w:rsidR="00A70CC1" w:rsidRDefault="00E833DE" w:rsidP="000726E7">
      <w:pPr>
        <w:pStyle w:val="NeniTitull"/>
        <w:rPr>
          <w:rFonts w:eastAsia="MS Mincho"/>
        </w:rPr>
      </w:pPr>
      <w:r>
        <w:rPr>
          <w:rFonts w:eastAsia="MS Mincho"/>
        </w:rPr>
        <w:t>Autorizimet e S</w:t>
      </w:r>
      <w:r w:rsidR="00A70CC1">
        <w:rPr>
          <w:rFonts w:eastAsia="MS Mincho"/>
        </w:rPr>
        <w:t>hoqërisë</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Blerësit do të kenë marrë dhe kopje të noterizuar</w:t>
      </w:r>
      <w:r w:rsidR="00E833DE">
        <w:rPr>
          <w:rFonts w:eastAsia="MS Mincho"/>
        </w:rPr>
        <w:t>a të të gjitha</w:t>
      </w:r>
      <w:r>
        <w:rPr>
          <w:rFonts w:eastAsia="MS Mincho"/>
        </w:rPr>
        <w:t xml:space="preserve"> vendimeve të </w:t>
      </w:r>
      <w:r w:rsidR="00FD5E43">
        <w:rPr>
          <w:rFonts w:eastAsia="MS Mincho"/>
        </w:rPr>
        <w:t>aksionar</w:t>
      </w:r>
      <w:r>
        <w:rPr>
          <w:rFonts w:eastAsia="MS Mincho"/>
        </w:rPr>
        <w:t>ëve dhe Këshillit Mbik</w:t>
      </w:r>
      <w:r w:rsidR="00E833DE">
        <w:rPr>
          <w:rFonts w:eastAsia="MS Mincho"/>
        </w:rPr>
        <w:t>ë</w:t>
      </w:r>
      <w:r>
        <w:rPr>
          <w:rFonts w:eastAsia="MS Mincho"/>
        </w:rPr>
        <w:t>qyrës për nënshkrim</w:t>
      </w:r>
      <w:r w:rsidR="00E833DE">
        <w:rPr>
          <w:rFonts w:eastAsia="MS Mincho"/>
        </w:rPr>
        <w:t>,</w:t>
      </w:r>
      <w:r>
        <w:rPr>
          <w:rFonts w:eastAsia="MS Mincho"/>
        </w:rPr>
        <w:t xml:space="preserve"> dorëzim dhe kryerje të rregullt të kësaj Marrëveshjeje dhe dokumen</w:t>
      </w:r>
      <w:r w:rsidR="00E833DE">
        <w:rPr>
          <w:rFonts w:eastAsia="MS Mincho"/>
        </w:rPr>
        <w:t>teve të tjera të projektit nga Shoqëria ose S</w:t>
      </w:r>
      <w:r>
        <w:rPr>
          <w:rFonts w:eastAsia="MS Mincho"/>
        </w:rPr>
        <w:t>hitësi (sipas rastit).</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6.05</w:t>
      </w:r>
    </w:p>
    <w:p w:rsidR="00A70CC1" w:rsidRDefault="00A70CC1" w:rsidP="000726E7">
      <w:pPr>
        <w:pStyle w:val="NeniTitull"/>
        <w:rPr>
          <w:rFonts w:eastAsia="MS Mincho"/>
        </w:rPr>
      </w:pPr>
      <w:r>
        <w:rPr>
          <w:rFonts w:eastAsia="MS Mincho"/>
        </w:rPr>
        <w:t>Miratimet e sigurimeve</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Blerësit duhet të kenë marrë origjinalet të nënshkruara rregullisht</w:t>
      </w:r>
      <w:r w:rsidR="00E833DE">
        <w:rPr>
          <w:rFonts w:eastAsia="MS Mincho"/>
        </w:rPr>
        <w:t xml:space="preserve"> të miratimit nga rregullatori i sigurimeve të çështjeve si vijon:</w:t>
      </w:r>
    </w:p>
    <w:p w:rsidR="00A70CC1" w:rsidRDefault="006417E1" w:rsidP="00A70CC1">
      <w:pPr>
        <w:pStyle w:val="Paragrafi"/>
        <w:rPr>
          <w:rFonts w:eastAsia="MS Mincho"/>
        </w:rPr>
      </w:pPr>
      <w:r>
        <w:rPr>
          <w:rFonts w:eastAsia="MS Mincho"/>
        </w:rPr>
        <w:t>a) çdo b</w:t>
      </w:r>
      <w:r w:rsidR="00A70CC1">
        <w:rPr>
          <w:rFonts w:eastAsia="MS Mincho"/>
        </w:rPr>
        <w:t xml:space="preserve">lerësi që zotëron më tepër se 10% të kapitalit </w:t>
      </w:r>
      <w:r w:rsidR="00FD5E43">
        <w:rPr>
          <w:rFonts w:eastAsia="MS Mincho"/>
        </w:rPr>
        <w:t>aksionar</w:t>
      </w:r>
      <w:r w:rsidR="00A70CC1">
        <w:rPr>
          <w:rFonts w:eastAsia="MS Mincho"/>
        </w:rPr>
        <w:t xml:space="preserve"> të shpallur të Shoqërisë;</w:t>
      </w:r>
    </w:p>
    <w:p w:rsidR="00A70CC1" w:rsidRDefault="00A70CC1" w:rsidP="00A70CC1">
      <w:pPr>
        <w:pStyle w:val="Paragrafi"/>
        <w:rPr>
          <w:rFonts w:eastAsia="MS Mincho"/>
        </w:rPr>
      </w:pPr>
      <w:r>
        <w:rPr>
          <w:rFonts w:eastAsia="MS Mincho"/>
        </w:rPr>
        <w:t>b)</w:t>
      </w:r>
      <w:r w:rsidR="00414299">
        <w:rPr>
          <w:rFonts w:eastAsia="MS Mincho"/>
        </w:rPr>
        <w:t xml:space="preserve"> personave që b</w:t>
      </w:r>
      <w:r>
        <w:rPr>
          <w:rFonts w:eastAsia="MS Mincho"/>
        </w:rPr>
        <w:t>lerësit propozojnë t'i emërojnë si anëtarë të Këshillit Mbik</w:t>
      </w:r>
      <w:r w:rsidR="00414299">
        <w:rPr>
          <w:rFonts w:eastAsia="MS Mincho"/>
        </w:rPr>
        <w:t>ë</w:t>
      </w:r>
      <w:r>
        <w:rPr>
          <w:rFonts w:eastAsia="MS Mincho"/>
        </w:rPr>
        <w:t>qyrës.</w:t>
      </w:r>
    </w:p>
    <w:p w:rsidR="007D1820" w:rsidRDefault="007D1820" w:rsidP="00A70CC1">
      <w:pPr>
        <w:pStyle w:val="Paragrafi"/>
        <w:rPr>
          <w:rFonts w:eastAsia="MS Mincho"/>
        </w:rPr>
      </w:pPr>
    </w:p>
    <w:p w:rsidR="00A70CC1" w:rsidRDefault="00A70CC1" w:rsidP="00CA4A74">
      <w:pPr>
        <w:pStyle w:val="NeniNr"/>
        <w:rPr>
          <w:rFonts w:eastAsia="MS Mincho"/>
        </w:rPr>
      </w:pPr>
      <w:r>
        <w:rPr>
          <w:rFonts w:eastAsia="MS Mincho"/>
        </w:rPr>
        <w:t>Neni 6.06</w:t>
      </w:r>
    </w:p>
    <w:p w:rsidR="00A70CC1" w:rsidRDefault="00A70CC1" w:rsidP="007D1820">
      <w:pPr>
        <w:pStyle w:val="NeniTitull"/>
        <w:rPr>
          <w:rFonts w:eastAsia="MS Mincho"/>
        </w:rPr>
      </w:pPr>
      <w:r>
        <w:rPr>
          <w:rFonts w:eastAsia="MS Mincho"/>
        </w:rPr>
        <w:t>Delegimi i tagrave</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Blerësit do të kenë marrë origji</w:t>
      </w:r>
      <w:r w:rsidR="00414299">
        <w:rPr>
          <w:rFonts w:eastAsia="MS Mincho"/>
        </w:rPr>
        <w:t>nalin e delegimit të tagrave te</w:t>
      </w:r>
      <w:r>
        <w:rPr>
          <w:rFonts w:eastAsia="MS Mincho"/>
        </w:rPr>
        <w:t xml:space="preserve"> Ministri i Fin</w:t>
      </w:r>
      <w:r w:rsidR="00414299">
        <w:rPr>
          <w:rFonts w:eastAsia="MS Mincho"/>
        </w:rPr>
        <w:t>ancave për nënshkrimin e kësaj M</w:t>
      </w:r>
      <w:r>
        <w:rPr>
          <w:rFonts w:eastAsia="MS Mincho"/>
        </w:rPr>
        <w:t>arrëveshjeje.</w:t>
      </w:r>
    </w:p>
    <w:p w:rsidR="00A70CC1" w:rsidRDefault="00A70CC1" w:rsidP="00A70CC1">
      <w:pPr>
        <w:pStyle w:val="Paragrafi"/>
        <w:rPr>
          <w:rFonts w:eastAsia="MS Mincho"/>
        </w:rPr>
      </w:pPr>
    </w:p>
    <w:p w:rsidR="007D5986" w:rsidRDefault="007D5986" w:rsidP="00A70CC1">
      <w:pPr>
        <w:pStyle w:val="Paragrafi"/>
        <w:rPr>
          <w:rFonts w:eastAsia="MS Mincho"/>
        </w:rPr>
      </w:pPr>
    </w:p>
    <w:p w:rsidR="00A70CC1" w:rsidRDefault="00A70CC1" w:rsidP="00CA4A74">
      <w:pPr>
        <w:pStyle w:val="NeniNr"/>
        <w:rPr>
          <w:rFonts w:eastAsia="MS Mincho"/>
        </w:rPr>
      </w:pPr>
      <w:r>
        <w:rPr>
          <w:rFonts w:eastAsia="MS Mincho"/>
        </w:rPr>
        <w:t>Neni 6.07</w:t>
      </w:r>
    </w:p>
    <w:p w:rsidR="00A70CC1" w:rsidRDefault="00454A20" w:rsidP="00922CE9">
      <w:pPr>
        <w:pStyle w:val="NeniTitull"/>
        <w:rPr>
          <w:rFonts w:eastAsia="MS Mincho"/>
        </w:rPr>
      </w:pPr>
      <w:r>
        <w:rPr>
          <w:rFonts w:eastAsia="MS Mincho"/>
        </w:rPr>
        <w:t>Miratimet nga K</w:t>
      </w:r>
      <w:r w:rsidR="00A70CC1">
        <w:rPr>
          <w:rFonts w:eastAsia="MS Mincho"/>
        </w:rPr>
        <w:t>uvendi</w:t>
      </w:r>
    </w:p>
    <w:p w:rsidR="00A70CC1" w:rsidRDefault="00A70CC1" w:rsidP="00A70CC1">
      <w:pPr>
        <w:pStyle w:val="Paragrafi"/>
        <w:rPr>
          <w:rFonts w:eastAsia="MS Mincho"/>
        </w:rPr>
      </w:pPr>
    </w:p>
    <w:p w:rsidR="00A70CC1" w:rsidRDefault="00414299" w:rsidP="00A70CC1">
      <w:pPr>
        <w:pStyle w:val="Paragrafi"/>
        <w:rPr>
          <w:rFonts w:eastAsia="MS Mincho"/>
        </w:rPr>
      </w:pPr>
      <w:r>
        <w:rPr>
          <w:rFonts w:eastAsia="MS Mincho"/>
        </w:rPr>
        <w:t>Kjo M</w:t>
      </w:r>
      <w:r w:rsidR="00A70CC1">
        <w:rPr>
          <w:rFonts w:eastAsia="MS Mincho"/>
        </w:rPr>
        <w:t xml:space="preserve">arrëveshje, Marrëveshja e rishitjes dhe </w:t>
      </w:r>
      <w:r>
        <w:rPr>
          <w:rFonts w:eastAsia="MS Mincho"/>
        </w:rPr>
        <w:t>M</w:t>
      </w:r>
      <w:r w:rsidR="00A70CC1">
        <w:rPr>
          <w:rFonts w:eastAsia="MS Mincho"/>
        </w:rPr>
        <w:t xml:space="preserve">arrëveshja e </w:t>
      </w:r>
      <w:r w:rsidR="00FD5E43">
        <w:rPr>
          <w:rFonts w:eastAsia="MS Mincho"/>
        </w:rPr>
        <w:t>aksionar</w:t>
      </w:r>
      <w:r w:rsidR="00A70CC1">
        <w:rPr>
          <w:rFonts w:eastAsia="MS Mincho"/>
        </w:rPr>
        <w:t>ëve do të miratohen nga Kuvendi me anë të një ligji që do të ndikojë këtë miratim dhe ky ligj do të jetë në fuqi dhe</w:t>
      </w:r>
      <w:r w:rsidR="00454A20">
        <w:rPr>
          <w:rFonts w:eastAsia="MS Mincho"/>
        </w:rPr>
        <w:t xml:space="preserve"> me</w:t>
      </w:r>
      <w:r w:rsidR="00A70CC1">
        <w:rPr>
          <w:rFonts w:eastAsia="MS Mincho"/>
        </w:rPr>
        <w:t xml:space="preserve"> efekt të plotë.</w:t>
      </w:r>
    </w:p>
    <w:p w:rsidR="00A70CC1" w:rsidRDefault="00A70CC1" w:rsidP="00A70CC1">
      <w:pPr>
        <w:pStyle w:val="Paragrafi"/>
        <w:rPr>
          <w:rFonts w:eastAsia="MS Mincho"/>
        </w:rPr>
      </w:pPr>
    </w:p>
    <w:p w:rsidR="00A70CC1" w:rsidRDefault="00414299" w:rsidP="00CA4A74">
      <w:pPr>
        <w:pStyle w:val="NeniNr"/>
        <w:rPr>
          <w:rFonts w:eastAsia="MS Mincho"/>
        </w:rPr>
      </w:pPr>
      <w:r>
        <w:rPr>
          <w:rFonts w:eastAsia="MS Mincho"/>
        </w:rPr>
        <w:t>Neni 6.</w:t>
      </w:r>
      <w:r w:rsidR="00A70CC1">
        <w:rPr>
          <w:rFonts w:eastAsia="MS Mincho"/>
        </w:rPr>
        <w:t>08</w:t>
      </w:r>
    </w:p>
    <w:p w:rsidR="00A70CC1" w:rsidRDefault="00A70CC1" w:rsidP="00922CE9">
      <w:pPr>
        <w:pStyle w:val="NeniTitull"/>
        <w:rPr>
          <w:rFonts w:eastAsia="MS Mincho"/>
        </w:rPr>
      </w:pPr>
      <w:r>
        <w:rPr>
          <w:rFonts w:eastAsia="MS Mincho"/>
        </w:rPr>
        <w:t>Miratimet e qeverisë dhe të tjera</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Blerësit do të kenë marrë kopje të noterizuar</w:t>
      </w:r>
      <w:r w:rsidR="00414299">
        <w:rPr>
          <w:rFonts w:eastAsia="MS Mincho"/>
        </w:rPr>
        <w:t>a</w:t>
      </w:r>
      <w:r w:rsidR="00454A20">
        <w:rPr>
          <w:rFonts w:eastAsia="MS Mincho"/>
        </w:rPr>
        <w:t xml:space="preserve"> të</w:t>
      </w:r>
      <w:r>
        <w:rPr>
          <w:rFonts w:eastAsia="MS Mincho"/>
        </w:rPr>
        <w:t xml:space="preserve"> të gjith</w:t>
      </w:r>
      <w:r w:rsidR="00414299">
        <w:rPr>
          <w:rFonts w:eastAsia="MS Mincho"/>
        </w:rPr>
        <w:t>a</w:t>
      </w:r>
      <w:r>
        <w:rPr>
          <w:rFonts w:eastAsia="MS Mincho"/>
        </w:rPr>
        <w:t xml:space="preserve"> autorizimeve, miratimeve të kreditorëve, skedimeve  dhe regjistrimeve të nevojshme për nënshkrimin, </w:t>
      </w:r>
      <w:r w:rsidR="00414299">
        <w:rPr>
          <w:rFonts w:eastAsia="MS Mincho"/>
        </w:rPr>
        <w:t>dorëzimin dhe zbatimin e kësaj M</w:t>
      </w:r>
      <w:r>
        <w:rPr>
          <w:rFonts w:eastAsia="MS Mincho"/>
        </w:rPr>
        <w:t>arrëveshjeje dh</w:t>
      </w:r>
      <w:r w:rsidR="00454A20">
        <w:rPr>
          <w:rFonts w:eastAsia="MS Mincho"/>
        </w:rPr>
        <w:t>e dokumenteve të projektit nga S</w:t>
      </w:r>
      <w:r>
        <w:rPr>
          <w:rFonts w:eastAsia="MS Mincho"/>
        </w:rPr>
        <w:t>hitësi dhe për transaksionet e parashikuara nga kjo Marrëveshje, dokumentet e projektit, vendimet e Këshillit të Ministrave, ligji i nxjerrë nga</w:t>
      </w:r>
      <w:r w:rsidR="00414299">
        <w:rPr>
          <w:rFonts w:eastAsia="MS Mincho"/>
        </w:rPr>
        <w:t xml:space="preserve"> Kuvendi për miratimin e kësaj M</w:t>
      </w:r>
      <w:r>
        <w:rPr>
          <w:rFonts w:eastAsia="MS Mincho"/>
        </w:rPr>
        <w:t>arrëveshje</w:t>
      </w:r>
      <w:r w:rsidR="00414299">
        <w:rPr>
          <w:rFonts w:eastAsia="MS Mincho"/>
        </w:rPr>
        <w:t>je, M</w:t>
      </w:r>
      <w:r>
        <w:rPr>
          <w:rFonts w:eastAsia="MS Mincho"/>
        </w:rPr>
        <w:t>arrëveshja</w:t>
      </w:r>
      <w:r w:rsidR="00414299">
        <w:rPr>
          <w:rFonts w:eastAsia="MS Mincho"/>
        </w:rPr>
        <w:t xml:space="preserve"> e rishitjes dhe Marrëveshja e </w:t>
      </w:r>
      <w:r w:rsidR="00FD5E43">
        <w:rPr>
          <w:rFonts w:eastAsia="MS Mincho"/>
        </w:rPr>
        <w:t>aksionar</w:t>
      </w:r>
      <w:r>
        <w:rPr>
          <w:rFonts w:eastAsia="MS Mincho"/>
        </w:rPr>
        <w:t>ëve do t</w:t>
      </w:r>
      <w:r w:rsidR="00414299">
        <w:rPr>
          <w:rFonts w:eastAsia="MS Mincho"/>
        </w:rPr>
        <w:t>ë kenë fuqi dhe pasoja të plota.</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6.09</w:t>
      </w:r>
    </w:p>
    <w:p w:rsidR="00A70CC1" w:rsidRDefault="00A70CC1" w:rsidP="00922CE9">
      <w:pPr>
        <w:pStyle w:val="NeniTitull"/>
        <w:rPr>
          <w:rFonts w:eastAsia="MS Mincho"/>
        </w:rPr>
      </w:pPr>
      <w:r>
        <w:rPr>
          <w:rFonts w:eastAsia="MS Mincho"/>
        </w:rPr>
        <w:t>Sigurimet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Shoqëria do të ketë klauzola sigur</w:t>
      </w:r>
      <w:r w:rsidR="00414299">
        <w:rPr>
          <w:rFonts w:eastAsia="MS Mincho"/>
        </w:rPr>
        <w:t>imi të rregullta apo marrëveshje</w:t>
      </w:r>
      <w:r w:rsidR="00454A20">
        <w:rPr>
          <w:rFonts w:eastAsia="MS Mincho"/>
        </w:rPr>
        <w:t xml:space="preserve"> të pranuara nga b</w:t>
      </w:r>
      <w:r>
        <w:rPr>
          <w:rFonts w:eastAsia="MS Mincho"/>
        </w:rPr>
        <w:t>lerësit që mbulojnë ekspozimet e klientëve ndaj dëmeve apo humbjeve të tjera biznesi.</w:t>
      </w:r>
    </w:p>
    <w:p w:rsidR="00A70CC1" w:rsidRDefault="00A70CC1" w:rsidP="00A70CC1">
      <w:pPr>
        <w:pStyle w:val="Paragrafi"/>
        <w:rPr>
          <w:rFonts w:eastAsia="MS Mincho"/>
        </w:rPr>
      </w:pPr>
    </w:p>
    <w:p w:rsidR="00A70CC1" w:rsidRDefault="00414299" w:rsidP="00CA4A74">
      <w:pPr>
        <w:pStyle w:val="NeniNr"/>
        <w:rPr>
          <w:rFonts w:eastAsia="MS Mincho"/>
        </w:rPr>
      </w:pPr>
      <w:r>
        <w:rPr>
          <w:rFonts w:eastAsia="MS Mincho"/>
        </w:rPr>
        <w:t>Neni 6.</w:t>
      </w:r>
      <w:r w:rsidR="00A70CC1">
        <w:rPr>
          <w:rFonts w:eastAsia="MS Mincho"/>
        </w:rPr>
        <w:t>1</w:t>
      </w:r>
      <w:r>
        <w:rPr>
          <w:rFonts w:eastAsia="MS Mincho"/>
        </w:rPr>
        <w:t>0</w:t>
      </w:r>
    </w:p>
    <w:p w:rsidR="00A70CC1" w:rsidRDefault="00A70CC1" w:rsidP="00922CE9">
      <w:pPr>
        <w:pStyle w:val="NeniTitull"/>
        <w:rPr>
          <w:rFonts w:eastAsia="MS Mincho"/>
        </w:rPr>
      </w:pPr>
      <w:r>
        <w:rPr>
          <w:rFonts w:eastAsia="MS Mincho"/>
        </w:rPr>
        <w:t>Emërimet e agjentëve për njoftimet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Palët do të kenë marrë konfirmime të shkruara nga agjentët përkatës për njoftimet gjyqësore, të e</w:t>
      </w:r>
      <w:r w:rsidR="00454A20">
        <w:rPr>
          <w:rFonts w:eastAsia="MS Mincho"/>
        </w:rPr>
        <w:t>mëruar nga secili prej IFC dhe S</w:t>
      </w:r>
      <w:r>
        <w:rPr>
          <w:rFonts w:eastAsia="MS Mincho"/>
        </w:rPr>
        <w:t>hitësit në përputhje me nenin 7.10 të pranimeve prej tyre të këtyre emërimeve.</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6.11</w:t>
      </w:r>
    </w:p>
    <w:p w:rsidR="00A70CC1" w:rsidRDefault="00A70CC1" w:rsidP="00922CE9">
      <w:pPr>
        <w:pStyle w:val="NeniTitull"/>
        <w:rPr>
          <w:rFonts w:eastAsia="MS Mincho"/>
        </w:rPr>
      </w:pPr>
      <w:r>
        <w:rPr>
          <w:rFonts w:eastAsia="MS Mincho"/>
        </w:rPr>
        <w:t>Mendime ligjore</w:t>
      </w:r>
    </w:p>
    <w:p w:rsidR="00A70CC1" w:rsidRDefault="00A70CC1" w:rsidP="00A70CC1">
      <w:pPr>
        <w:pStyle w:val="Paragrafi"/>
        <w:rPr>
          <w:rFonts w:eastAsia="MS Mincho"/>
        </w:rPr>
      </w:pPr>
    </w:p>
    <w:p w:rsidR="00A70CC1" w:rsidRDefault="00454A20" w:rsidP="00A70CC1">
      <w:pPr>
        <w:pStyle w:val="Paragrafi"/>
        <w:rPr>
          <w:rFonts w:eastAsia="MS Mincho"/>
        </w:rPr>
      </w:pPr>
      <w:r>
        <w:rPr>
          <w:rFonts w:eastAsia="MS Mincho"/>
        </w:rPr>
        <w:t>Blerësit do t'ua kenë marrë të adresuar</w:t>
      </w:r>
      <w:r w:rsidR="004A3C80">
        <w:rPr>
          <w:rFonts w:eastAsia="MS Mincho"/>
        </w:rPr>
        <w:t xml:space="preserve"> atyre</w:t>
      </w:r>
      <w:r w:rsidR="00A70CC1">
        <w:rPr>
          <w:rFonts w:eastAsia="MS Mincho"/>
        </w:rPr>
        <w:t>:</w:t>
      </w:r>
    </w:p>
    <w:p w:rsidR="00A70CC1" w:rsidRDefault="00A70CC1" w:rsidP="00A70CC1">
      <w:pPr>
        <w:pStyle w:val="Paragrafi"/>
        <w:rPr>
          <w:rFonts w:eastAsia="MS Mincho"/>
        </w:rPr>
      </w:pPr>
      <w:r>
        <w:rPr>
          <w:rFonts w:eastAsia="MS Mincho"/>
        </w:rPr>
        <w:t>a)mendimin ligjor të Ministrisë së Financave në lidhje me nënshkrimin e rregullt, d</w:t>
      </w:r>
      <w:r w:rsidR="00414299">
        <w:rPr>
          <w:rFonts w:eastAsia="MS Mincho"/>
        </w:rPr>
        <w:t>orëzimin, sjelljen sipas kësaj M</w:t>
      </w:r>
      <w:r>
        <w:rPr>
          <w:rFonts w:eastAsia="MS Mincho"/>
        </w:rPr>
        <w:t>arrëveshjeje dhe dokumenteve të projektit</w:t>
      </w:r>
      <w:r w:rsidR="00454A20">
        <w:rPr>
          <w:rFonts w:eastAsia="MS Mincho"/>
        </w:rPr>
        <w:t>,</w:t>
      </w:r>
      <w:r>
        <w:rPr>
          <w:rFonts w:eastAsia="MS Mincho"/>
        </w:rPr>
        <w:t xml:space="preserve"> palë e të cilëv</w:t>
      </w:r>
      <w:r w:rsidR="00414299">
        <w:rPr>
          <w:rFonts w:eastAsia="MS Mincho"/>
        </w:rPr>
        <w:t>e janë dhe duke menduar që kjo M</w:t>
      </w:r>
      <w:r>
        <w:rPr>
          <w:rFonts w:eastAsia="MS Mincho"/>
        </w:rPr>
        <w:t>arrëveshje dhe dokumentet e tjera të projektit palë e të cilëve ato janë të ligjshme, të vlefshme, të dety</w:t>
      </w:r>
      <w:r w:rsidR="00454A20">
        <w:rPr>
          <w:rFonts w:eastAsia="MS Mincho"/>
        </w:rPr>
        <w:t>rueshme dhe të zbatueshne ndaj S</w:t>
      </w:r>
      <w:r>
        <w:rPr>
          <w:rFonts w:eastAsia="MS Mincho"/>
        </w:rPr>
        <w:t>hitësit në përputhje me kushtet e tyre;</w:t>
      </w:r>
    </w:p>
    <w:p w:rsidR="00A70CC1" w:rsidRDefault="00414299" w:rsidP="00A70CC1">
      <w:pPr>
        <w:pStyle w:val="Paragrafi"/>
        <w:rPr>
          <w:rFonts w:eastAsia="MS Mincho"/>
        </w:rPr>
      </w:pPr>
      <w:r>
        <w:rPr>
          <w:rFonts w:eastAsia="MS Mincho"/>
        </w:rPr>
        <w:t>b) mendimin ligjor të M</w:t>
      </w:r>
      <w:r w:rsidR="00A70CC1">
        <w:rPr>
          <w:rFonts w:eastAsia="MS Mincho"/>
        </w:rPr>
        <w:t>inist</w:t>
      </w:r>
      <w:r>
        <w:rPr>
          <w:rFonts w:eastAsia="MS Mincho"/>
        </w:rPr>
        <w:t>rit të Drejtësisë që konfirmon mendimin e M</w:t>
      </w:r>
      <w:r w:rsidR="00A70CC1">
        <w:rPr>
          <w:rFonts w:eastAsia="MS Mincho"/>
        </w:rPr>
        <w:t xml:space="preserve">inistrisë së Financave i përshkruar në paragrafin (a) më sipër dhe që konfirmon miratimin nga Këshilli i Ministrave dhe Kuvendi të shitjes </w:t>
      </w:r>
      <w:r w:rsidR="00454A20">
        <w:rPr>
          <w:rFonts w:eastAsia="MS Mincho"/>
        </w:rPr>
        <w:t>së a</w:t>
      </w:r>
      <w:r>
        <w:rPr>
          <w:rFonts w:eastAsia="MS Mincho"/>
        </w:rPr>
        <w:t>ksioneve EBRD, EBRD-së dhe a</w:t>
      </w:r>
      <w:r w:rsidR="00A70CC1">
        <w:rPr>
          <w:rFonts w:eastAsia="MS Mincho"/>
        </w:rPr>
        <w:t>ksioneve IFC, IFC-së në pë</w:t>
      </w:r>
      <w:r w:rsidR="00454A20">
        <w:rPr>
          <w:rFonts w:eastAsia="MS Mincho"/>
        </w:rPr>
        <w:t xml:space="preserve">rputhje me këtë Marrëveshje; </w:t>
      </w:r>
    </w:p>
    <w:p w:rsidR="00A70CC1" w:rsidRDefault="00A70CC1" w:rsidP="00A70CC1">
      <w:pPr>
        <w:pStyle w:val="Paragrafi"/>
        <w:rPr>
          <w:rFonts w:eastAsia="MS Mincho"/>
        </w:rPr>
      </w:pPr>
      <w:r>
        <w:rPr>
          <w:rFonts w:eastAsia="MS Mincho"/>
        </w:rPr>
        <w:t>c) opinione juridike në anglisht të Baker &amp; Botts dhe opinione juridike në shqip nga Boga and Associates në lidhje me klauzolat</w:t>
      </w:r>
      <w:r w:rsidR="00414299">
        <w:rPr>
          <w:rFonts w:eastAsia="MS Mincho"/>
        </w:rPr>
        <w:t xml:space="preserve"> e kësaj Marrëveshjeje dhe dokumenteve të tjera të p</w:t>
      </w:r>
      <w:r>
        <w:rPr>
          <w:rFonts w:eastAsia="MS Mincho"/>
        </w:rPr>
        <w:t>rojektit.</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6.12</w:t>
      </w:r>
    </w:p>
    <w:p w:rsidR="00A70CC1" w:rsidRDefault="00A70CC1" w:rsidP="00922CE9">
      <w:pPr>
        <w:pStyle w:val="NeniTitull"/>
        <w:rPr>
          <w:rFonts w:eastAsia="MS Mincho"/>
        </w:rPr>
      </w:pPr>
      <w:r>
        <w:rPr>
          <w:rFonts w:eastAsia="MS Mincho"/>
        </w:rPr>
        <w:t>Vlefshmëria e vazhdueshme e dokumenteve</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Të gjitha marrëves</w:t>
      </w:r>
      <w:r w:rsidR="00414299">
        <w:rPr>
          <w:rFonts w:eastAsia="MS Mincho"/>
        </w:rPr>
        <w:t>hjet, dokumentet dhe instrumente</w:t>
      </w:r>
      <w:r>
        <w:rPr>
          <w:rFonts w:eastAsia="MS Mincho"/>
        </w:rPr>
        <w:t xml:space="preserve">t e dorëzuara blerësve në zbatim të kreut VI do </w:t>
      </w:r>
      <w:r w:rsidR="00414299">
        <w:rPr>
          <w:rFonts w:eastAsia="MS Mincho"/>
        </w:rPr>
        <w:t>të jenë të vlefshme dhe përveç M</w:t>
      </w:r>
      <w:r>
        <w:rPr>
          <w:rFonts w:eastAsia="MS Mincho"/>
        </w:rPr>
        <w:t xml:space="preserve">arrëveshjes </w:t>
      </w:r>
      <w:r w:rsidR="00414299">
        <w:rPr>
          <w:rFonts w:eastAsia="MS Mincho"/>
        </w:rPr>
        <w:t>së rishitjes dhe M</w:t>
      </w:r>
      <w:r>
        <w:rPr>
          <w:rFonts w:eastAsia="MS Mincho"/>
        </w:rPr>
        <w:t xml:space="preserve">arrëveshjes së </w:t>
      </w:r>
      <w:r w:rsidR="00FD5E43">
        <w:rPr>
          <w:rFonts w:eastAsia="MS Mincho"/>
        </w:rPr>
        <w:t>aksionar</w:t>
      </w:r>
      <w:r>
        <w:rPr>
          <w:rFonts w:eastAsia="MS Mincho"/>
        </w:rPr>
        <w:t>ëve, në fuqi dhe</w:t>
      </w:r>
      <w:r w:rsidR="00454A20">
        <w:rPr>
          <w:rFonts w:eastAsia="MS Mincho"/>
        </w:rPr>
        <w:t xml:space="preserve"> me</w:t>
      </w:r>
      <w:r>
        <w:rPr>
          <w:rFonts w:eastAsia="MS Mincho"/>
        </w:rPr>
        <w:t xml:space="preserve"> efekt të plotë dhe të pakushtëzuar.</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6.13</w:t>
      </w:r>
    </w:p>
    <w:p w:rsidR="00A70CC1" w:rsidRDefault="00A70CC1" w:rsidP="00922CE9">
      <w:pPr>
        <w:pStyle w:val="NeniTitull"/>
        <w:rPr>
          <w:rFonts w:eastAsia="MS Mincho"/>
        </w:rPr>
      </w:pPr>
      <w:r>
        <w:rPr>
          <w:rFonts w:eastAsia="MS Mincho"/>
        </w:rPr>
        <w:t>Deklarime dhe garanci</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 xml:space="preserve">Deklarimet dhe garancitë e bëra apo </w:t>
      </w:r>
      <w:r w:rsidR="00414299">
        <w:rPr>
          <w:rFonts w:eastAsia="MS Mincho"/>
        </w:rPr>
        <w:t>konfirmuar nga Shitësi në këtë M</w:t>
      </w:r>
      <w:r>
        <w:rPr>
          <w:rFonts w:eastAsia="MS Mincho"/>
        </w:rPr>
        <w:t>arrëveshje do të jenë të vërteta në datën e transferimit dhe</w:t>
      </w:r>
      <w:r w:rsidR="00414299">
        <w:rPr>
          <w:rFonts w:eastAsia="MS Mincho"/>
        </w:rPr>
        <w:t xml:space="preserve"> si të kësaj date me të nj</w:t>
      </w:r>
      <w:r>
        <w:rPr>
          <w:rFonts w:eastAsia="MS Mincho"/>
        </w:rPr>
        <w:t>ëjtin efekt sikur këto deklarime dhe garanci të jenë bërë në këtë datë (përveç atyre garancive që referojnë në një datë të caktuar, në të cilën është për t'u vlerësuar).</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6.14</w:t>
      </w:r>
    </w:p>
    <w:p w:rsidR="00A70CC1" w:rsidRDefault="00A70CC1" w:rsidP="00922CE9">
      <w:pPr>
        <w:pStyle w:val="NeniTitull"/>
        <w:rPr>
          <w:rFonts w:eastAsia="MS Mincho"/>
        </w:rPr>
      </w:pPr>
      <w:r>
        <w:rPr>
          <w:rFonts w:eastAsia="MS Mincho"/>
        </w:rPr>
        <w:t>Ndalimi i ndryshimeve të rëndësishme negative</w:t>
      </w:r>
    </w:p>
    <w:p w:rsidR="00922CE9" w:rsidRDefault="00922CE9" w:rsidP="00A70CC1">
      <w:pPr>
        <w:pStyle w:val="Paragrafi"/>
        <w:rPr>
          <w:rFonts w:eastAsia="MS Mincho"/>
        </w:rPr>
      </w:pPr>
    </w:p>
    <w:p w:rsidR="00A70CC1" w:rsidRDefault="00A70CC1" w:rsidP="00A70CC1">
      <w:pPr>
        <w:pStyle w:val="Paragrafi"/>
        <w:rPr>
          <w:rFonts w:eastAsia="MS Mincho"/>
        </w:rPr>
      </w:pPr>
      <w:r>
        <w:rPr>
          <w:rFonts w:eastAsia="MS Mincho"/>
        </w:rPr>
        <w:t>Asgjë nuk do të ketë ndodhur që, në opinionin e arsyeshëm të blerësve, të ketë ndikim të rëndësishëm negativ mbi projektin, biznesin e Shoqërisë, operacionet apo situatën financiare ose aftësinë e shitësit për të kryer nd</w:t>
      </w:r>
      <w:r w:rsidR="00414299">
        <w:rPr>
          <w:rFonts w:eastAsia="MS Mincho"/>
        </w:rPr>
        <w:t>onjë nga detyrimet sipas kësaj M</w:t>
      </w:r>
      <w:r>
        <w:rPr>
          <w:rFonts w:eastAsia="MS Mincho"/>
        </w:rPr>
        <w:t>arrëveshje</w:t>
      </w:r>
      <w:r w:rsidR="00414299">
        <w:rPr>
          <w:rFonts w:eastAsia="MS Mincho"/>
        </w:rPr>
        <w:t>je</w:t>
      </w:r>
      <w:r>
        <w:rPr>
          <w:rFonts w:eastAsia="MS Mincho"/>
        </w:rPr>
        <w:t>.</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6.15</w:t>
      </w:r>
    </w:p>
    <w:p w:rsidR="00A70CC1" w:rsidRDefault="00A70CC1" w:rsidP="00922CE9">
      <w:pPr>
        <w:pStyle w:val="NeniTitull"/>
        <w:rPr>
          <w:rFonts w:eastAsia="MS Mincho"/>
        </w:rPr>
      </w:pPr>
      <w:r>
        <w:rPr>
          <w:rFonts w:eastAsia="MS Mincho"/>
        </w:rPr>
        <w:t>Pezullimi i marrëveshjes EBRD</w:t>
      </w:r>
    </w:p>
    <w:p w:rsidR="00A70CC1" w:rsidRDefault="00A70CC1" w:rsidP="00A70CC1">
      <w:pPr>
        <w:pStyle w:val="Paragrafi"/>
        <w:rPr>
          <w:rFonts w:eastAsia="MS Mincho"/>
        </w:rPr>
      </w:pPr>
    </w:p>
    <w:p w:rsidR="00A70CC1" w:rsidRDefault="00414299" w:rsidP="00A70CC1">
      <w:pPr>
        <w:pStyle w:val="Paragrafi"/>
        <w:rPr>
          <w:rFonts w:eastAsia="MS Mincho"/>
        </w:rPr>
      </w:pPr>
      <w:r>
        <w:rPr>
          <w:rFonts w:eastAsia="MS Mincho"/>
        </w:rPr>
        <w:t>Bordi d</w:t>
      </w:r>
      <w:r w:rsidR="00A70CC1">
        <w:rPr>
          <w:rFonts w:eastAsia="MS Mincho"/>
        </w:rPr>
        <w:t>rejtues i EBRD-së nuk do të ketë pezulluar aksesin e Republikës së Shqipërisë në bur</w:t>
      </w:r>
      <w:r>
        <w:rPr>
          <w:rFonts w:eastAsia="MS Mincho"/>
        </w:rPr>
        <w:t>imet e EBRD sipa</w:t>
      </w:r>
      <w:r w:rsidR="005A617F">
        <w:rPr>
          <w:rFonts w:eastAsia="MS Mincho"/>
        </w:rPr>
        <w:t>s nenit 8.3 të Marrëveshjes së k</w:t>
      </w:r>
      <w:r>
        <w:rPr>
          <w:rFonts w:eastAsia="MS Mincho"/>
        </w:rPr>
        <w:t>rijimit të Bankës Europiane për Rindërtim e Z</w:t>
      </w:r>
      <w:r w:rsidR="00A70CC1">
        <w:rPr>
          <w:rFonts w:eastAsia="MS Mincho"/>
        </w:rPr>
        <w:t>hvillim.</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6.16</w:t>
      </w:r>
    </w:p>
    <w:p w:rsidR="00A70CC1" w:rsidRDefault="00A70CC1" w:rsidP="00922CE9">
      <w:pPr>
        <w:pStyle w:val="NeniTitull"/>
        <w:rPr>
          <w:rFonts w:eastAsia="MS Mincho"/>
        </w:rPr>
      </w:pPr>
      <w:r>
        <w:rPr>
          <w:rFonts w:eastAsia="MS Mincho"/>
        </w:rPr>
        <w:t>Pagesa e tarifave</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a)</w:t>
      </w:r>
      <w:r w:rsidR="00414299">
        <w:rPr>
          <w:rFonts w:eastAsia="MS Mincho"/>
        </w:rPr>
        <w:t xml:space="preserve"> </w:t>
      </w:r>
      <w:r>
        <w:rPr>
          <w:rFonts w:eastAsia="MS Mincho"/>
        </w:rPr>
        <w:t>IFC do të ketë marrë nga Ministria e Financave një tarifë vlerësimi në shumën njëqind mijë dollarë (US $ 100 000) si parashikohet në Marrëveshjen e letrës së mandatit të datës 2 k</w:t>
      </w:r>
      <w:r w:rsidR="00414299">
        <w:rPr>
          <w:rFonts w:eastAsia="MS Mincho"/>
        </w:rPr>
        <w:t xml:space="preserve">orrik 2003 </w:t>
      </w:r>
      <w:r w:rsidR="004A3C80">
        <w:rPr>
          <w:rFonts w:eastAsia="MS Mincho"/>
        </w:rPr>
        <w:t>ndërmjet</w:t>
      </w:r>
      <w:r w:rsidR="00414299">
        <w:rPr>
          <w:rFonts w:eastAsia="MS Mincho"/>
        </w:rPr>
        <w:t xml:space="preserve"> Ministrisë së F</w:t>
      </w:r>
      <w:r>
        <w:rPr>
          <w:rFonts w:eastAsia="MS Mincho"/>
        </w:rPr>
        <w:t>inancave dhe IFC-së.</w:t>
      </w:r>
    </w:p>
    <w:p w:rsidR="00A70CC1" w:rsidRDefault="00A70CC1" w:rsidP="00A70CC1">
      <w:pPr>
        <w:pStyle w:val="Paragrafi"/>
        <w:rPr>
          <w:rFonts w:eastAsia="MS Mincho"/>
        </w:rPr>
      </w:pPr>
      <w:r>
        <w:rPr>
          <w:rFonts w:eastAsia="MS Mincho"/>
        </w:rPr>
        <w:t>b) EBRD do të ketë marrë nga Ministria e Financave një tarifë vlerësimi në shumën tridhjetë</w:t>
      </w:r>
      <w:r w:rsidR="00414299">
        <w:rPr>
          <w:rFonts w:eastAsia="MS Mincho"/>
        </w:rPr>
        <w:t xml:space="preserve"> </w:t>
      </w:r>
      <w:r>
        <w:rPr>
          <w:rFonts w:eastAsia="MS Mincho"/>
        </w:rPr>
        <w:t>mijë dollarë (US $ 30 000) si</w:t>
      </w:r>
      <w:r w:rsidR="005A617F">
        <w:rPr>
          <w:rFonts w:eastAsia="MS Mincho"/>
        </w:rPr>
        <w:t>ç</w:t>
      </w:r>
      <w:r>
        <w:rPr>
          <w:rFonts w:eastAsia="MS Mincho"/>
        </w:rPr>
        <w:t xml:space="preserve"> </w:t>
      </w:r>
      <w:r w:rsidR="005A617F">
        <w:rPr>
          <w:rFonts w:eastAsia="MS Mincho"/>
        </w:rPr>
        <w:t>parashikohet në Marrëveshjen e l</w:t>
      </w:r>
      <w:r>
        <w:rPr>
          <w:rFonts w:eastAsia="MS Mincho"/>
        </w:rPr>
        <w:t>etrës së mandatit të datës 2 korrik 2003 midis Ministrisë së Financave dhe EBRD-së.</w:t>
      </w:r>
    </w:p>
    <w:p w:rsidR="00A70CC1" w:rsidRDefault="00A70CC1" w:rsidP="00A70CC1">
      <w:pPr>
        <w:pStyle w:val="Paragrafi"/>
        <w:rPr>
          <w:rFonts w:eastAsia="MS Mincho"/>
        </w:rPr>
      </w:pPr>
    </w:p>
    <w:p w:rsidR="00A70CC1" w:rsidRDefault="00A70CC1" w:rsidP="00922CE9">
      <w:pPr>
        <w:pStyle w:val="KreuNr"/>
        <w:rPr>
          <w:rFonts w:eastAsia="MS Mincho"/>
        </w:rPr>
      </w:pPr>
      <w:r>
        <w:rPr>
          <w:rFonts w:eastAsia="MS Mincho"/>
        </w:rPr>
        <w:t>Kreu VII</w:t>
      </w:r>
    </w:p>
    <w:p w:rsidR="00A70CC1" w:rsidRDefault="00A70CC1" w:rsidP="00922CE9">
      <w:pPr>
        <w:pStyle w:val="KreuTitull"/>
        <w:rPr>
          <w:rFonts w:eastAsia="MS Mincho"/>
        </w:rPr>
      </w:pPr>
      <w:r>
        <w:rPr>
          <w:rFonts w:eastAsia="MS Mincho"/>
        </w:rPr>
        <w:t>Të ndryshme</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7.01</w:t>
      </w:r>
    </w:p>
    <w:p w:rsidR="00A70CC1" w:rsidRDefault="005A617F" w:rsidP="00922CE9">
      <w:pPr>
        <w:pStyle w:val="NeniTitull"/>
        <w:rPr>
          <w:rFonts w:eastAsia="MS Mincho"/>
        </w:rPr>
      </w:pPr>
      <w:r>
        <w:rPr>
          <w:rFonts w:eastAsia="MS Mincho"/>
        </w:rPr>
        <w:t>Marrëveshja si e tërë,</w:t>
      </w:r>
      <w:r w:rsidR="00A70CC1">
        <w:rPr>
          <w:rFonts w:eastAsia="MS Mincho"/>
        </w:rPr>
        <w:t xml:space="preserve"> ndryshimi dhe dorëheqja</w:t>
      </w:r>
    </w:p>
    <w:p w:rsidR="00A70CC1" w:rsidRDefault="00A70CC1" w:rsidP="00A70CC1">
      <w:pPr>
        <w:pStyle w:val="Paragrafi"/>
        <w:rPr>
          <w:rFonts w:eastAsia="MS Mincho"/>
        </w:rPr>
      </w:pPr>
    </w:p>
    <w:p w:rsidR="00A70CC1" w:rsidRDefault="00BF7C56" w:rsidP="00A70CC1">
      <w:pPr>
        <w:pStyle w:val="Paragrafi"/>
        <w:rPr>
          <w:rFonts w:eastAsia="MS Mincho"/>
        </w:rPr>
      </w:pPr>
      <w:r>
        <w:rPr>
          <w:rFonts w:eastAsia="MS Mincho"/>
        </w:rPr>
        <w:t>Kjo</w:t>
      </w:r>
      <w:r w:rsidR="005A617F">
        <w:rPr>
          <w:rFonts w:eastAsia="MS Mincho"/>
        </w:rPr>
        <w:t xml:space="preserve"> M</w:t>
      </w:r>
      <w:r>
        <w:rPr>
          <w:rFonts w:eastAsia="MS Mincho"/>
        </w:rPr>
        <w:t>arrëveshje dhe dokumen</w:t>
      </w:r>
      <w:r w:rsidR="005A617F">
        <w:rPr>
          <w:rFonts w:eastAsia="MS Mincho"/>
        </w:rPr>
        <w:t>tet të cilat referohen në këtë M</w:t>
      </w:r>
      <w:r w:rsidR="00A70CC1">
        <w:rPr>
          <w:rFonts w:eastAsia="MS Mincho"/>
        </w:rPr>
        <w:t>arrëveshje përbëjnë gjithë detyrimet e</w:t>
      </w:r>
      <w:r>
        <w:rPr>
          <w:rFonts w:eastAsia="MS Mincho"/>
        </w:rPr>
        <w:t xml:space="preserve"> palëve për sa i përket kësaj ç</w:t>
      </w:r>
      <w:r w:rsidR="005A617F">
        <w:rPr>
          <w:rFonts w:eastAsia="MS Mincho"/>
        </w:rPr>
        <w:t>ështjeje</w:t>
      </w:r>
      <w:r w:rsidR="00A70CC1">
        <w:rPr>
          <w:rFonts w:eastAsia="MS Mincho"/>
        </w:rPr>
        <w:t xml:space="preserve"> dhe do të bëjë të pavlefshme çdo shprehje të mëparshme të vullnetit apo </w:t>
      </w:r>
      <w:r>
        <w:rPr>
          <w:rFonts w:eastAsia="MS Mincho"/>
        </w:rPr>
        <w:t xml:space="preserve">të </w:t>
      </w:r>
      <w:r w:rsidR="00A70CC1">
        <w:rPr>
          <w:rFonts w:eastAsia="MS Mincho"/>
        </w:rPr>
        <w:t>kuptuarit në lidhje me këtë transaksion. Çdo ndryshim apo dorë</w:t>
      </w:r>
      <w:r>
        <w:rPr>
          <w:rFonts w:eastAsia="MS Mincho"/>
        </w:rPr>
        <w:t>heqje nga ndonjë kusht, r</w:t>
      </w:r>
      <w:r w:rsidR="005A617F">
        <w:rPr>
          <w:rFonts w:eastAsia="MS Mincho"/>
        </w:rPr>
        <w:t>rethanë apo pëlqim i dhënë nga b</w:t>
      </w:r>
      <w:r>
        <w:rPr>
          <w:rFonts w:eastAsia="MS Mincho"/>
        </w:rPr>
        <w:t>lerësi në bazë të kësaj M</w:t>
      </w:r>
      <w:r w:rsidR="00A70CC1">
        <w:rPr>
          <w:rFonts w:eastAsia="MS Mincho"/>
        </w:rPr>
        <w:t>arrëveshje</w:t>
      </w:r>
      <w:r>
        <w:rPr>
          <w:rFonts w:eastAsia="MS Mincho"/>
        </w:rPr>
        <w:t>je</w:t>
      </w:r>
      <w:r w:rsidR="00A70CC1">
        <w:rPr>
          <w:rFonts w:eastAsia="MS Mincho"/>
        </w:rPr>
        <w:t xml:space="preserve"> (duke përfshirë pa kufizim këtë nen) do të jetë me shkrim, e nënshkruar nga blerësit dhe në rast amendi</w:t>
      </w:r>
      <w:r w:rsidR="005A617F">
        <w:rPr>
          <w:rFonts w:eastAsia="MS Mincho"/>
        </w:rPr>
        <w:t>mi nënshkruar nga blerësit dhe S</w:t>
      </w:r>
      <w:r w:rsidR="00A70CC1">
        <w:rPr>
          <w:rFonts w:eastAsia="MS Mincho"/>
        </w:rPr>
        <w:t>hitësi. Shitë</w:t>
      </w:r>
      <w:r>
        <w:rPr>
          <w:rFonts w:eastAsia="MS Mincho"/>
        </w:rPr>
        <w:t>si pranon se me hyrjen në këtë M</w:t>
      </w:r>
      <w:r w:rsidR="00A70CC1">
        <w:rPr>
          <w:rFonts w:eastAsia="MS Mincho"/>
        </w:rPr>
        <w:t>arrëveshje ai nuk është mbështetur në ndonjë përfaqësim, garanci, kontratë paralele apo garanci tjetër e ndryshme nga ato të paraqitura në dokumentet e projektit.</w:t>
      </w:r>
    </w:p>
    <w:p w:rsidR="00A70CC1" w:rsidRDefault="00A70CC1" w:rsidP="00CA4A74">
      <w:pPr>
        <w:pStyle w:val="NeniNr"/>
        <w:rPr>
          <w:rFonts w:eastAsia="MS Mincho"/>
        </w:rPr>
      </w:pPr>
      <w:r>
        <w:rPr>
          <w:rFonts w:eastAsia="MS Mincho"/>
        </w:rPr>
        <w:t>Neni 7.</w:t>
      </w:r>
      <w:r w:rsidR="00BF7C56">
        <w:rPr>
          <w:rFonts w:eastAsia="MS Mincho"/>
        </w:rPr>
        <w:t>0</w:t>
      </w:r>
      <w:r>
        <w:rPr>
          <w:rFonts w:eastAsia="MS Mincho"/>
        </w:rPr>
        <w:t>2</w:t>
      </w:r>
    </w:p>
    <w:p w:rsidR="00A70CC1" w:rsidRDefault="00A70CC1" w:rsidP="00922CE9">
      <w:pPr>
        <w:pStyle w:val="NeniTitull"/>
        <w:rPr>
          <w:rFonts w:eastAsia="MS Mincho"/>
        </w:rPr>
      </w:pPr>
      <w:r>
        <w:rPr>
          <w:rFonts w:eastAsia="MS Mincho"/>
        </w:rPr>
        <w:t>Njoftimet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Çdo njoftim, kërkesë apo komunikim tjetër q</w:t>
      </w:r>
      <w:r w:rsidR="00BF7C56">
        <w:rPr>
          <w:rFonts w:eastAsia="MS Mincho"/>
        </w:rPr>
        <w:t>ë bëhet apo i bërë sipas kësaj M</w:t>
      </w:r>
      <w:r>
        <w:rPr>
          <w:rFonts w:eastAsia="MS Mincho"/>
        </w:rPr>
        <w:t>arrëveshje</w:t>
      </w:r>
      <w:r w:rsidR="00BF7C56">
        <w:rPr>
          <w:rFonts w:eastAsia="MS Mincho"/>
        </w:rPr>
        <w:t>je, për secilën p</w:t>
      </w:r>
      <w:r>
        <w:rPr>
          <w:rFonts w:eastAsia="MS Mincho"/>
        </w:rPr>
        <w:t>alë</w:t>
      </w:r>
      <w:r w:rsidR="00BF7C56">
        <w:rPr>
          <w:rFonts w:eastAsia="MS Mincho"/>
        </w:rPr>
        <w:t>,</w:t>
      </w:r>
      <w:r>
        <w:rPr>
          <w:rFonts w:eastAsia="MS Mincho"/>
        </w:rPr>
        <w:t xml:space="preserve"> do të jetë me shkrim. Përve</w:t>
      </w:r>
      <w:r w:rsidR="004A3C80">
        <w:rPr>
          <w:rFonts w:eastAsia="MS Mincho"/>
        </w:rPr>
        <w:t>ç kur M</w:t>
      </w:r>
      <w:r>
        <w:rPr>
          <w:rFonts w:eastAsia="MS Mincho"/>
        </w:rPr>
        <w:t>arrëveshja parashikon ndryshe, këto njoftime, kërkesa apo komunikime të tjera do të gjykohen të jenë dhënë rregullisht apo kry</w:t>
      </w:r>
      <w:r w:rsidR="00D31077">
        <w:rPr>
          <w:rFonts w:eastAsia="MS Mincho"/>
        </w:rPr>
        <w:t>er, kur dorëzohen</w:t>
      </w:r>
      <w:r>
        <w:rPr>
          <w:rFonts w:eastAsia="MS Mincho"/>
        </w:rPr>
        <w:t xml:space="preserve"> me dorë,</w:t>
      </w:r>
      <w:r w:rsidR="005A617F">
        <w:rPr>
          <w:rFonts w:eastAsia="MS Mincho"/>
        </w:rPr>
        <w:t xml:space="preserve"> postë ajrore ose faks te</w:t>
      </w:r>
      <w:r>
        <w:rPr>
          <w:rFonts w:eastAsia="MS Mincho"/>
        </w:rPr>
        <w:t xml:space="preserve"> pala së cilës i kërkohet apo i lejohet </w:t>
      </w:r>
      <w:r w:rsidR="008E37AA">
        <w:rPr>
          <w:rFonts w:eastAsia="MS Mincho"/>
        </w:rPr>
        <w:t xml:space="preserve"> të  jepet apo kryhet, në adresën e kësaj pale e përcaktuar më poshtë apo në një adresë tjetër që kjo palë </w:t>
      </w:r>
      <w:r w:rsidR="004A3C80">
        <w:rPr>
          <w:rFonts w:eastAsia="MS Mincho"/>
        </w:rPr>
        <w:t>cakton duke njoftuar p</w:t>
      </w:r>
      <w:r>
        <w:rPr>
          <w:rFonts w:eastAsia="MS Mincho"/>
        </w:rPr>
        <w:t>alën që ka dhënë apo ka bërë këtë njoftim kërkesë apo komunikim tjetër.</w:t>
      </w:r>
    </w:p>
    <w:p w:rsidR="00FA1F1B" w:rsidRDefault="00FA1F1B" w:rsidP="00A70CC1">
      <w:pPr>
        <w:pStyle w:val="Paragrafi"/>
        <w:rPr>
          <w:rFonts w:eastAsia="MS Mincho"/>
        </w:rPr>
      </w:pPr>
    </w:p>
    <w:tbl>
      <w:tblPr>
        <w:tblW w:w="0" w:type="auto"/>
        <w:tblLook w:val="01E0" w:firstRow="1" w:lastRow="1" w:firstColumn="1" w:lastColumn="1" w:noHBand="0" w:noVBand="0"/>
      </w:tblPr>
      <w:tblGrid>
        <w:gridCol w:w="4643"/>
        <w:gridCol w:w="4643"/>
      </w:tblGrid>
      <w:tr w:rsidR="00FA1F1B">
        <w:tc>
          <w:tcPr>
            <w:tcW w:w="4643" w:type="dxa"/>
          </w:tcPr>
          <w:p w:rsidR="00FA1F1B" w:rsidRDefault="00FA1F1B" w:rsidP="00CA4A74">
            <w:pPr>
              <w:pStyle w:val="Tabele"/>
              <w:rPr>
                <w:rFonts w:eastAsia="MS Mincho"/>
              </w:rPr>
            </w:pPr>
            <w:r>
              <w:rPr>
                <w:rFonts w:eastAsia="MS Mincho"/>
              </w:rPr>
              <w:t>Për Shitësin:</w:t>
            </w:r>
          </w:p>
          <w:p w:rsidR="00FA1F1B" w:rsidRDefault="00FA1F1B" w:rsidP="00CA4A74">
            <w:pPr>
              <w:pStyle w:val="Tabele"/>
              <w:rPr>
                <w:rFonts w:eastAsia="MS Mincho"/>
              </w:rPr>
            </w:pPr>
            <w:r>
              <w:rPr>
                <w:rFonts w:eastAsia="MS Mincho"/>
              </w:rPr>
              <w:t xml:space="preserve">Ministry of Finance of the </w:t>
            </w:r>
            <w:smartTag w:uri="urn:schemas-microsoft-com:office:smarttags" w:element="place">
              <w:smartTag w:uri="urn:schemas-microsoft-com:office:smarttags" w:element="PlaceType">
                <w:r>
                  <w:rPr>
                    <w:rFonts w:eastAsia="MS Mincho"/>
                  </w:rPr>
                  <w:t>Republic</w:t>
                </w:r>
              </w:smartTag>
              <w:r>
                <w:rPr>
                  <w:rFonts w:eastAsia="MS Mincho"/>
                </w:rPr>
                <w:t xml:space="preserve"> of </w:t>
              </w:r>
              <w:smartTag w:uri="urn:schemas-microsoft-com:office:smarttags" w:element="PlaceName">
                <w:r>
                  <w:rPr>
                    <w:rFonts w:eastAsia="MS Mincho"/>
                  </w:rPr>
                  <w:t>Albania</w:t>
                </w:r>
              </w:smartTag>
            </w:smartTag>
          </w:p>
          <w:p w:rsidR="00FA1F1B" w:rsidRDefault="005A617F" w:rsidP="00CA4A74">
            <w:pPr>
              <w:pStyle w:val="Tabele"/>
              <w:rPr>
                <w:rFonts w:eastAsia="MS Mincho"/>
              </w:rPr>
            </w:pPr>
            <w:r>
              <w:rPr>
                <w:rFonts w:eastAsia="MS Mincho"/>
              </w:rPr>
              <w:t>Bulevardi "</w:t>
            </w:r>
            <w:r w:rsidR="00FA1F1B">
              <w:rPr>
                <w:rFonts w:eastAsia="MS Mincho"/>
              </w:rPr>
              <w:t>Dëshmorët e Kombit</w:t>
            </w:r>
            <w:r>
              <w:rPr>
                <w:rFonts w:eastAsia="MS Mincho"/>
              </w:rPr>
              <w:t>"</w:t>
            </w:r>
          </w:p>
          <w:p w:rsidR="00FA1F1B" w:rsidRDefault="00FA1F1B" w:rsidP="00CA4A74">
            <w:pPr>
              <w:pStyle w:val="Tabele"/>
              <w:rPr>
                <w:rFonts w:eastAsia="MS Mincho"/>
              </w:rPr>
            </w:pPr>
            <w:r>
              <w:rPr>
                <w:rFonts w:eastAsia="MS Mincho"/>
              </w:rPr>
              <w:t>Tirana</w:t>
            </w:r>
          </w:p>
          <w:p w:rsidR="00FA1F1B" w:rsidRDefault="00FA1F1B" w:rsidP="00CA4A74">
            <w:pPr>
              <w:pStyle w:val="Tabele"/>
              <w:rPr>
                <w:rFonts w:eastAsia="MS Mincho"/>
              </w:rPr>
            </w:pPr>
            <w:smartTag w:uri="urn:schemas-microsoft-com:office:smarttags" w:element="place">
              <w:smartTag w:uri="urn:schemas-microsoft-com:office:smarttags" w:element="PlaceType">
                <w:r>
                  <w:rPr>
                    <w:rFonts w:eastAsia="MS Mincho"/>
                  </w:rPr>
                  <w:t>Republic</w:t>
                </w:r>
              </w:smartTag>
              <w:r>
                <w:rPr>
                  <w:rFonts w:eastAsia="MS Mincho"/>
                </w:rPr>
                <w:t xml:space="preserve"> of </w:t>
              </w:r>
              <w:smartTag w:uri="urn:schemas-microsoft-com:office:smarttags" w:element="PlaceName">
                <w:r>
                  <w:rPr>
                    <w:rFonts w:eastAsia="MS Mincho"/>
                  </w:rPr>
                  <w:t>Albania</w:t>
                </w:r>
              </w:smartTag>
            </w:smartTag>
          </w:p>
          <w:p w:rsidR="00FA1F1B" w:rsidRDefault="00FA1F1B" w:rsidP="00CA4A74">
            <w:pPr>
              <w:pStyle w:val="Tabele"/>
              <w:rPr>
                <w:rFonts w:eastAsia="MS Mincho"/>
              </w:rPr>
            </w:pPr>
          </w:p>
          <w:p w:rsidR="00FA1F1B" w:rsidRDefault="00FA1F1B" w:rsidP="00CA4A74">
            <w:pPr>
              <w:pStyle w:val="Tabele"/>
              <w:rPr>
                <w:rFonts w:eastAsia="MS Mincho"/>
              </w:rPr>
            </w:pPr>
            <w:r>
              <w:rPr>
                <w:rFonts w:eastAsia="MS Mincho"/>
              </w:rPr>
              <w:t xml:space="preserve">Attention: </w:t>
            </w:r>
            <w:r>
              <w:rPr>
                <w:rFonts w:eastAsia="MS Mincho"/>
              </w:rPr>
              <w:tab/>
              <w:t>Minister of Finance</w:t>
            </w:r>
          </w:p>
          <w:p w:rsidR="00FA1F1B" w:rsidRDefault="00FA1F1B" w:rsidP="00CA4A74">
            <w:pPr>
              <w:pStyle w:val="Tabele"/>
              <w:rPr>
                <w:rFonts w:eastAsia="MS Mincho"/>
              </w:rPr>
            </w:pPr>
            <w:r>
              <w:rPr>
                <w:rFonts w:eastAsia="MS Mincho"/>
              </w:rPr>
              <w:t>Fax:</w:t>
            </w:r>
            <w:r>
              <w:rPr>
                <w:rFonts w:eastAsia="MS Mincho"/>
              </w:rPr>
              <w:tab/>
            </w:r>
            <w:r>
              <w:rPr>
                <w:rFonts w:eastAsia="MS Mincho"/>
              </w:rPr>
              <w:tab/>
              <w:t>355 42 28494</w:t>
            </w:r>
          </w:p>
        </w:tc>
        <w:tc>
          <w:tcPr>
            <w:tcW w:w="4643" w:type="dxa"/>
          </w:tcPr>
          <w:p w:rsidR="00D43AC5" w:rsidRDefault="00D43AC5" w:rsidP="00CA4A74">
            <w:pPr>
              <w:pStyle w:val="Tabele"/>
              <w:rPr>
                <w:rFonts w:eastAsia="MS Mincho"/>
              </w:rPr>
            </w:pPr>
            <w:r>
              <w:rPr>
                <w:rFonts w:eastAsia="MS Mincho"/>
              </w:rPr>
              <w:t>Për EBRD</w:t>
            </w:r>
            <w:r w:rsidR="004A3C80">
              <w:rPr>
                <w:rFonts w:eastAsia="MS Mincho"/>
              </w:rPr>
              <w:t>:</w:t>
            </w:r>
          </w:p>
          <w:p w:rsidR="00D43AC5" w:rsidRDefault="00D43AC5" w:rsidP="00CA4A74">
            <w:pPr>
              <w:pStyle w:val="Tabele"/>
              <w:rPr>
                <w:rFonts w:eastAsia="MS Mincho"/>
              </w:rPr>
            </w:pPr>
            <w:r>
              <w:rPr>
                <w:rFonts w:eastAsia="MS Mincho"/>
              </w:rPr>
              <w:t>Europian Bank for Reconstruction and Development</w:t>
            </w:r>
          </w:p>
          <w:p w:rsidR="00D43AC5" w:rsidRDefault="00D43AC5" w:rsidP="00CA4A74">
            <w:pPr>
              <w:pStyle w:val="Tabele"/>
              <w:rPr>
                <w:rFonts w:eastAsia="MS Mincho"/>
              </w:rPr>
            </w:pPr>
            <w:smartTag w:uri="urn:schemas-microsoft-com:office:smarttags" w:element="Street">
              <w:smartTag w:uri="urn:schemas-microsoft-com:office:smarttags" w:element="address">
                <w:r>
                  <w:rPr>
                    <w:rFonts w:eastAsia="MS Mincho"/>
                  </w:rPr>
                  <w:t>One Exchange Square</w:t>
                </w:r>
              </w:smartTag>
            </w:smartTag>
          </w:p>
          <w:p w:rsidR="00D43AC5" w:rsidRDefault="00D43AC5" w:rsidP="00CA4A74">
            <w:pPr>
              <w:pStyle w:val="Tabele"/>
              <w:rPr>
                <w:rFonts w:eastAsia="MS Mincho"/>
              </w:rPr>
            </w:pPr>
            <w:smartTag w:uri="urn:schemas-microsoft-com:office:smarttags" w:element="City">
              <w:smartTag w:uri="urn:schemas-microsoft-com:office:smarttags" w:element="place">
                <w:r>
                  <w:rPr>
                    <w:rFonts w:eastAsia="MS Mincho"/>
                  </w:rPr>
                  <w:t>London</w:t>
                </w:r>
              </w:smartTag>
            </w:smartTag>
            <w:r>
              <w:rPr>
                <w:rFonts w:eastAsia="MS Mincho"/>
              </w:rPr>
              <w:t xml:space="preserve"> EC2A  2JN</w:t>
            </w:r>
          </w:p>
          <w:p w:rsidR="00D43AC5" w:rsidRDefault="00D43AC5" w:rsidP="00CA4A74">
            <w:pPr>
              <w:pStyle w:val="Tabele"/>
              <w:rPr>
                <w:rFonts w:eastAsia="MS Mincho"/>
              </w:rPr>
            </w:pPr>
            <w:smartTag w:uri="urn:schemas-microsoft-com:office:smarttags" w:element="country-region">
              <w:smartTag w:uri="urn:schemas-microsoft-com:office:smarttags" w:element="place">
                <w:r>
                  <w:rPr>
                    <w:rFonts w:eastAsia="MS Mincho"/>
                  </w:rPr>
                  <w:t>United Kingdom</w:t>
                </w:r>
              </w:smartTag>
            </w:smartTag>
          </w:p>
          <w:p w:rsidR="00D43AC5" w:rsidRDefault="00D43AC5" w:rsidP="00CA4A74">
            <w:pPr>
              <w:pStyle w:val="Tabele"/>
              <w:rPr>
                <w:rFonts w:eastAsia="MS Mincho"/>
              </w:rPr>
            </w:pPr>
          </w:p>
          <w:p w:rsidR="00D43AC5" w:rsidRDefault="00D43AC5" w:rsidP="00CA4A74">
            <w:pPr>
              <w:pStyle w:val="Tabele"/>
              <w:rPr>
                <w:rFonts w:eastAsia="MS Mincho"/>
              </w:rPr>
            </w:pPr>
            <w:r>
              <w:rPr>
                <w:rFonts w:eastAsia="MS Mincho"/>
              </w:rPr>
              <w:t>Attention:</w:t>
            </w:r>
            <w:r>
              <w:rPr>
                <w:rFonts w:eastAsia="MS Mincho"/>
              </w:rPr>
              <w:tab/>
              <w:t>Operation Administration Unit</w:t>
            </w:r>
          </w:p>
          <w:p w:rsidR="00FA1F1B" w:rsidRDefault="00D43AC5" w:rsidP="00CA4A74">
            <w:pPr>
              <w:pStyle w:val="Tabele"/>
              <w:rPr>
                <w:rFonts w:eastAsia="MS Mincho"/>
              </w:rPr>
            </w:pPr>
            <w:r>
              <w:rPr>
                <w:rFonts w:eastAsia="MS Mincho"/>
              </w:rPr>
              <w:t>Fax:</w:t>
            </w:r>
            <w:r>
              <w:rPr>
                <w:rFonts w:eastAsia="MS Mincho"/>
              </w:rPr>
              <w:tab/>
            </w:r>
            <w:r>
              <w:rPr>
                <w:rFonts w:eastAsia="MS Mincho"/>
              </w:rPr>
              <w:tab/>
              <w:t>44 20 73386100</w:t>
            </w:r>
          </w:p>
        </w:tc>
      </w:tr>
      <w:tr w:rsidR="00D43AC5">
        <w:tc>
          <w:tcPr>
            <w:tcW w:w="9286" w:type="dxa"/>
            <w:gridSpan w:val="2"/>
          </w:tcPr>
          <w:p w:rsidR="00D43AC5" w:rsidRDefault="00D43AC5" w:rsidP="00CA4A74">
            <w:pPr>
              <w:pStyle w:val="Tabele"/>
              <w:rPr>
                <w:rFonts w:eastAsia="MS Mincho"/>
              </w:rPr>
            </w:pPr>
            <w:r>
              <w:rPr>
                <w:rFonts w:eastAsia="MS Mincho"/>
              </w:rPr>
              <w:t>Për IFC:</w:t>
            </w:r>
          </w:p>
          <w:p w:rsidR="00D43AC5" w:rsidRDefault="00D43AC5" w:rsidP="00CA4A74">
            <w:pPr>
              <w:pStyle w:val="Tabele"/>
              <w:rPr>
                <w:rFonts w:eastAsia="MS Mincho"/>
              </w:rPr>
            </w:pPr>
            <w:r>
              <w:rPr>
                <w:rFonts w:eastAsia="MS Mincho"/>
              </w:rPr>
              <w:t>International Finance Corportation</w:t>
            </w:r>
          </w:p>
          <w:p w:rsidR="00D43AC5" w:rsidRDefault="00D43AC5" w:rsidP="00CA4A74">
            <w:pPr>
              <w:pStyle w:val="Tabele"/>
              <w:rPr>
                <w:rFonts w:eastAsia="MS Mincho"/>
              </w:rPr>
            </w:pPr>
            <w:smartTag w:uri="urn:schemas-microsoft-com:office:smarttags" w:element="Street">
              <w:smartTag w:uri="urn:schemas-microsoft-com:office:smarttags" w:element="address">
                <w:r>
                  <w:rPr>
                    <w:rFonts w:eastAsia="MS Mincho"/>
                  </w:rPr>
                  <w:t>2121 Pennsylvania Avenue, NW</w:t>
                </w:r>
              </w:smartTag>
            </w:smartTag>
          </w:p>
          <w:p w:rsidR="00D43AC5" w:rsidRDefault="00D43AC5" w:rsidP="00CA4A74">
            <w:pPr>
              <w:pStyle w:val="Tabele"/>
              <w:rPr>
                <w:rFonts w:eastAsia="MS Mincho"/>
              </w:rPr>
            </w:pPr>
            <w:smartTag w:uri="urn:schemas-microsoft-com:office:smarttags" w:element="place">
              <w:smartTag w:uri="urn:schemas-microsoft-com:office:smarttags" w:element="City">
                <w:r>
                  <w:rPr>
                    <w:rFonts w:eastAsia="MS Mincho"/>
                  </w:rPr>
                  <w:t>Washington</w:t>
                </w:r>
              </w:smartTag>
              <w:r>
                <w:rPr>
                  <w:rFonts w:eastAsia="MS Mincho"/>
                </w:rPr>
                <w:t xml:space="preserve">, </w:t>
              </w:r>
              <w:smartTag w:uri="urn:schemas-microsoft-com:office:smarttags" w:element="State">
                <w:r>
                  <w:rPr>
                    <w:rFonts w:eastAsia="MS Mincho"/>
                  </w:rPr>
                  <w:t>DC</w:t>
                </w:r>
              </w:smartTag>
              <w:r>
                <w:rPr>
                  <w:rFonts w:eastAsia="MS Mincho"/>
                </w:rPr>
                <w:t xml:space="preserve"> </w:t>
              </w:r>
              <w:smartTag w:uri="urn:schemas-microsoft-com:office:smarttags" w:element="PostalCode">
                <w:r>
                  <w:rPr>
                    <w:rFonts w:eastAsia="MS Mincho"/>
                  </w:rPr>
                  <w:t>20433</w:t>
                </w:r>
              </w:smartTag>
              <w:r>
                <w:rPr>
                  <w:rFonts w:eastAsia="MS Mincho"/>
                </w:rPr>
                <w:t xml:space="preserve"> </w:t>
              </w:r>
              <w:smartTag w:uri="urn:schemas-microsoft-com:office:smarttags" w:element="country-region">
                <w:r>
                  <w:rPr>
                    <w:rFonts w:eastAsia="MS Mincho"/>
                  </w:rPr>
                  <w:t>USA</w:t>
                </w:r>
              </w:smartTag>
            </w:smartTag>
          </w:p>
          <w:p w:rsidR="00D43AC5" w:rsidRPr="007D5986" w:rsidRDefault="00D43AC5" w:rsidP="00CA4A74">
            <w:pPr>
              <w:pStyle w:val="Tabele"/>
              <w:rPr>
                <w:rFonts w:eastAsia="MS Mincho"/>
                <w:sz w:val="18"/>
              </w:rPr>
            </w:pPr>
          </w:p>
          <w:p w:rsidR="00D43AC5" w:rsidRDefault="00D43AC5" w:rsidP="00CA4A74">
            <w:pPr>
              <w:pStyle w:val="Tabele"/>
              <w:rPr>
                <w:rFonts w:eastAsia="MS Mincho"/>
              </w:rPr>
            </w:pPr>
            <w:r>
              <w:rPr>
                <w:rFonts w:eastAsia="MS Mincho"/>
              </w:rPr>
              <w:t>Attention:</w:t>
            </w:r>
            <w:r>
              <w:rPr>
                <w:rFonts w:eastAsia="MS Mincho"/>
              </w:rPr>
              <w:tab/>
              <w:t>Director, Global Financial Market Departament</w:t>
            </w:r>
          </w:p>
          <w:p w:rsidR="00D43AC5" w:rsidRDefault="00D43AC5" w:rsidP="00CA4A74">
            <w:pPr>
              <w:pStyle w:val="Tabele"/>
              <w:rPr>
                <w:rFonts w:eastAsia="MS Mincho"/>
              </w:rPr>
            </w:pPr>
            <w:r>
              <w:rPr>
                <w:rFonts w:eastAsia="MS Mincho"/>
              </w:rPr>
              <w:t>Fax:</w:t>
            </w:r>
            <w:r>
              <w:rPr>
                <w:rFonts w:eastAsia="MS Mincho"/>
              </w:rPr>
              <w:tab/>
            </w:r>
            <w:r>
              <w:rPr>
                <w:rFonts w:eastAsia="MS Mincho"/>
              </w:rPr>
              <w:tab/>
              <w:t>202 974 4872</w:t>
            </w:r>
          </w:p>
          <w:p w:rsidR="00D43AC5" w:rsidRDefault="00D43AC5" w:rsidP="00CA4A74">
            <w:pPr>
              <w:pStyle w:val="Tabele"/>
              <w:rPr>
                <w:rFonts w:eastAsia="MS Mincho"/>
              </w:rPr>
            </w:pPr>
            <w:r>
              <w:rPr>
                <w:rFonts w:eastAsia="MS Mincho"/>
              </w:rPr>
              <w:t>With a copy to:</w:t>
            </w:r>
            <w:r>
              <w:rPr>
                <w:rFonts w:eastAsia="MS Mincho"/>
              </w:rPr>
              <w:tab/>
              <w:t xml:space="preserve">Director, </w:t>
            </w:r>
            <w:smartTag w:uri="urn:schemas-microsoft-com:office:smarttags" w:element="place">
              <w:r>
                <w:rPr>
                  <w:rFonts w:eastAsia="MS Mincho"/>
                </w:rPr>
                <w:t>Southern Europe</w:t>
              </w:r>
            </w:smartTag>
            <w:r>
              <w:rPr>
                <w:rFonts w:eastAsia="MS Mincho"/>
              </w:rPr>
              <w:t xml:space="preserve"> and Central Asia Departament</w:t>
            </w:r>
          </w:p>
          <w:p w:rsidR="00D43AC5" w:rsidRDefault="00D43AC5" w:rsidP="00CA4A74">
            <w:pPr>
              <w:pStyle w:val="Tabele"/>
              <w:rPr>
                <w:rFonts w:eastAsia="MS Mincho"/>
              </w:rPr>
            </w:pPr>
            <w:r>
              <w:rPr>
                <w:rFonts w:eastAsia="MS Mincho"/>
              </w:rPr>
              <w:t>Fax:</w:t>
            </w:r>
            <w:r>
              <w:rPr>
                <w:rFonts w:eastAsia="MS Mincho"/>
              </w:rPr>
              <w:tab/>
            </w:r>
            <w:r>
              <w:rPr>
                <w:rFonts w:eastAsia="MS Mincho"/>
              </w:rPr>
              <w:tab/>
              <w:t>202 974 4849</w:t>
            </w:r>
          </w:p>
        </w:tc>
      </w:tr>
    </w:tbl>
    <w:p w:rsidR="00FA1F1B" w:rsidRPr="007D5986" w:rsidRDefault="00FA1F1B" w:rsidP="00A70CC1">
      <w:pPr>
        <w:pStyle w:val="Paragrafi"/>
        <w:rPr>
          <w:rFonts w:eastAsia="MS Mincho"/>
          <w:sz w:val="16"/>
        </w:rPr>
      </w:pPr>
    </w:p>
    <w:p w:rsidR="00A70CC1" w:rsidRDefault="00A70CC1" w:rsidP="00CA4A74">
      <w:pPr>
        <w:pStyle w:val="NeniNr"/>
        <w:rPr>
          <w:rFonts w:eastAsia="MS Mincho"/>
        </w:rPr>
      </w:pPr>
      <w:r>
        <w:rPr>
          <w:rFonts w:eastAsia="MS Mincho"/>
        </w:rPr>
        <w:t>Neni 7.03</w:t>
      </w:r>
    </w:p>
    <w:p w:rsidR="00A70CC1" w:rsidRDefault="00A70CC1" w:rsidP="00922CE9">
      <w:pPr>
        <w:pStyle w:val="NeniTitull"/>
        <w:rPr>
          <w:rFonts w:eastAsia="MS Mincho"/>
        </w:rPr>
      </w:pPr>
      <w:r>
        <w:rPr>
          <w:rFonts w:eastAsia="MS Mincho"/>
        </w:rPr>
        <w:t>Gjuha angleze</w:t>
      </w:r>
    </w:p>
    <w:p w:rsidR="00A70CC1" w:rsidRPr="007D5986" w:rsidRDefault="00A70CC1" w:rsidP="00A70CC1">
      <w:pPr>
        <w:pStyle w:val="Paragrafi"/>
        <w:rPr>
          <w:rFonts w:eastAsia="MS Mincho"/>
          <w:sz w:val="16"/>
        </w:rPr>
      </w:pPr>
    </w:p>
    <w:p w:rsidR="00A70CC1" w:rsidRDefault="00D31077" w:rsidP="00A70CC1">
      <w:pPr>
        <w:pStyle w:val="Paragrafi"/>
        <w:rPr>
          <w:rFonts w:eastAsia="MS Mincho"/>
        </w:rPr>
      </w:pPr>
      <w:r>
        <w:rPr>
          <w:rFonts w:eastAsia="MS Mincho"/>
        </w:rPr>
        <w:t>Të gjitha dokumentet e sjell</w:t>
      </w:r>
      <w:r w:rsidR="00A70CC1">
        <w:rPr>
          <w:rFonts w:eastAsia="MS Mincho"/>
        </w:rPr>
        <w:t xml:space="preserve">a apo komunikimet e dhëna apo </w:t>
      </w:r>
      <w:r>
        <w:rPr>
          <w:rFonts w:eastAsia="MS Mincho"/>
        </w:rPr>
        <w:t xml:space="preserve">të </w:t>
      </w:r>
      <w:r w:rsidR="00A70CC1">
        <w:rPr>
          <w:rFonts w:eastAsia="MS Mincho"/>
        </w:rPr>
        <w:t>kryera sipas kës</w:t>
      </w:r>
      <w:r>
        <w:rPr>
          <w:rFonts w:eastAsia="MS Mincho"/>
        </w:rPr>
        <w:t>aj M</w:t>
      </w:r>
      <w:r w:rsidR="00A70CC1">
        <w:rPr>
          <w:rFonts w:eastAsia="MS Mincho"/>
        </w:rPr>
        <w:t xml:space="preserve">arrëveshjeje do të bëhen në gjuhën angleze, ose nëse bëhen në ndonjë gjuhë tjetër do të shoqërohen nga përkthimi shqip i noterizuar në prani të Shitësit, përkthim i cili do të jetë versioni kryesor </w:t>
      </w:r>
      <w:r w:rsidR="007538ED">
        <w:rPr>
          <w:rFonts w:eastAsia="MS Mincho"/>
        </w:rPr>
        <w:t>ndërmjet</w:t>
      </w:r>
      <w:r w:rsidR="00A70CC1">
        <w:rPr>
          <w:rFonts w:eastAsia="MS Mincho"/>
        </w:rPr>
        <w:t xml:space="preserve"> palëve.</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7.04</w:t>
      </w:r>
    </w:p>
    <w:p w:rsidR="00A70CC1" w:rsidRDefault="00A70CC1" w:rsidP="00922CE9">
      <w:pPr>
        <w:pStyle w:val="NeniTitull"/>
        <w:rPr>
          <w:rFonts w:eastAsia="MS Mincho"/>
        </w:rPr>
      </w:pPr>
      <w:r>
        <w:rPr>
          <w:rFonts w:eastAsia="MS Mincho"/>
        </w:rPr>
        <w:t>Llogaritjet financiare</w:t>
      </w:r>
    </w:p>
    <w:p w:rsidR="00A70CC1" w:rsidRPr="007D5986" w:rsidRDefault="00A70CC1" w:rsidP="00A70CC1">
      <w:pPr>
        <w:pStyle w:val="Paragrafi"/>
        <w:rPr>
          <w:rFonts w:eastAsia="MS Mincho"/>
          <w:sz w:val="18"/>
        </w:rPr>
      </w:pPr>
    </w:p>
    <w:p w:rsidR="00A70CC1" w:rsidRDefault="00A70CC1" w:rsidP="00A70CC1">
      <w:pPr>
        <w:pStyle w:val="Paragrafi"/>
        <w:rPr>
          <w:rFonts w:eastAsia="MS Mincho"/>
        </w:rPr>
      </w:pPr>
      <w:r>
        <w:rPr>
          <w:rFonts w:eastAsia="MS Mincho"/>
        </w:rPr>
        <w:t>Të gjitha llogaritjet financiare për t'u bër</w:t>
      </w:r>
      <w:r w:rsidR="00D31077">
        <w:rPr>
          <w:rFonts w:eastAsia="MS Mincho"/>
        </w:rPr>
        <w:t>ë sipas</w:t>
      </w:r>
      <w:r>
        <w:rPr>
          <w:rFonts w:eastAsia="MS Mincho"/>
        </w:rPr>
        <w:t xml:space="preserve"> apo për shkak të kësaj Marrëveshje</w:t>
      </w:r>
      <w:r w:rsidR="007538ED">
        <w:rPr>
          <w:rFonts w:eastAsia="MS Mincho"/>
        </w:rPr>
        <w:t>je</w:t>
      </w:r>
      <w:r w:rsidR="00D31077">
        <w:rPr>
          <w:rFonts w:eastAsia="MS Mincho"/>
        </w:rPr>
        <w:t>,</w:t>
      </w:r>
      <w:r>
        <w:rPr>
          <w:rFonts w:eastAsia="MS Mincho"/>
        </w:rPr>
        <w:t xml:space="preserve"> në përputhje me IAS dhe siç kërkohet ndryshe për të qen</w:t>
      </w:r>
      <w:r w:rsidR="00D31077">
        <w:rPr>
          <w:rFonts w:eastAsia="MS Mincho"/>
        </w:rPr>
        <w:t>ë konform dispozitave të kësaj M</w:t>
      </w:r>
      <w:r>
        <w:rPr>
          <w:rFonts w:eastAsia="MS Mincho"/>
        </w:rPr>
        <w:t>arrëveshjeje</w:t>
      </w:r>
      <w:r w:rsidR="00D31077">
        <w:rPr>
          <w:rFonts w:eastAsia="MS Mincho"/>
        </w:rPr>
        <w:t>,</w:t>
      </w:r>
      <w:r>
        <w:rPr>
          <w:rFonts w:eastAsia="MS Mincho"/>
        </w:rPr>
        <w:t xml:space="preserve"> do të bëhen duke pë</w:t>
      </w:r>
      <w:r w:rsidR="005A617F">
        <w:rPr>
          <w:rFonts w:eastAsia="MS Mincho"/>
        </w:rPr>
        <w:t>rdorur deklaratat më të reja tre</w:t>
      </w:r>
      <w:r>
        <w:rPr>
          <w:rFonts w:eastAsia="MS Mincho"/>
        </w:rPr>
        <w:t xml:space="preserve">mujore financiare të </w:t>
      </w:r>
      <w:r w:rsidR="00D31077">
        <w:rPr>
          <w:rFonts w:eastAsia="MS Mincho"/>
        </w:rPr>
        <w:t>S</w:t>
      </w:r>
      <w:r>
        <w:rPr>
          <w:rFonts w:eastAsia="MS Mincho"/>
        </w:rPr>
        <w:t>hoqërisë; duke parashikuar që</w:t>
      </w:r>
      <w:r w:rsidR="005A617F">
        <w:rPr>
          <w:rFonts w:eastAsia="MS Mincho"/>
        </w:rPr>
        <w:t>,</w:t>
      </w:r>
      <w:r>
        <w:rPr>
          <w:rFonts w:eastAsia="MS Mincho"/>
        </w:rPr>
        <w:t xml:space="preserve"> nëse deklaratat më të reja financiare të shoqërisë nuk janë audituar, me zgjedhjen e blerësit, për efekt të këtyre llogaritjeve, mund të përdoren raportet e tjera</w:t>
      </w:r>
      <w:r w:rsidR="00D31077">
        <w:rPr>
          <w:rFonts w:eastAsia="MS Mincho"/>
        </w:rPr>
        <w:t xml:space="preserve"> të disponueshme financiare të S</w:t>
      </w:r>
      <w:r>
        <w:rPr>
          <w:rFonts w:eastAsia="MS Mincho"/>
        </w:rPr>
        <w:t>hoqërisë.</w:t>
      </w:r>
    </w:p>
    <w:p w:rsidR="00D31077" w:rsidRDefault="00D31077" w:rsidP="00A70CC1">
      <w:pPr>
        <w:pStyle w:val="Paragrafi"/>
        <w:rPr>
          <w:rFonts w:eastAsia="MS Mincho"/>
        </w:rPr>
      </w:pPr>
    </w:p>
    <w:p w:rsidR="00A70CC1" w:rsidRDefault="00A70CC1" w:rsidP="00CA4A74">
      <w:pPr>
        <w:pStyle w:val="NeniNr"/>
        <w:rPr>
          <w:rFonts w:eastAsia="MS Mincho"/>
        </w:rPr>
      </w:pPr>
      <w:r>
        <w:rPr>
          <w:rFonts w:eastAsia="MS Mincho"/>
        </w:rPr>
        <w:t>Neni 7.05</w:t>
      </w:r>
    </w:p>
    <w:p w:rsidR="00A70CC1" w:rsidRDefault="00A70CC1" w:rsidP="00922CE9">
      <w:pPr>
        <w:pStyle w:val="NeniTitull"/>
        <w:rPr>
          <w:rFonts w:eastAsia="MS Mincho"/>
        </w:rPr>
      </w:pPr>
      <w:r>
        <w:rPr>
          <w:rFonts w:eastAsia="MS Mincho"/>
        </w:rPr>
        <w:t>Të drejta, rivendosja e të drejtave dhe dorëheqjet</w:t>
      </w:r>
    </w:p>
    <w:p w:rsidR="00A70CC1" w:rsidRPr="007D5986" w:rsidRDefault="00A70CC1" w:rsidP="00A70CC1">
      <w:pPr>
        <w:pStyle w:val="Paragrafi"/>
        <w:rPr>
          <w:rFonts w:eastAsia="MS Mincho"/>
          <w:sz w:val="18"/>
        </w:rPr>
      </w:pPr>
    </w:p>
    <w:p w:rsidR="00A70CC1" w:rsidRDefault="00A70CC1" w:rsidP="00A70CC1">
      <w:pPr>
        <w:pStyle w:val="Paragrafi"/>
        <w:rPr>
          <w:rFonts w:eastAsia="MS Mincho"/>
        </w:rPr>
      </w:pPr>
      <w:r>
        <w:rPr>
          <w:rFonts w:eastAsia="MS Mincho"/>
        </w:rPr>
        <w:t>a) Të drejtat dhe riv</w:t>
      </w:r>
      <w:r w:rsidR="00D31077">
        <w:rPr>
          <w:rFonts w:eastAsia="MS Mincho"/>
        </w:rPr>
        <w:t>endosj</w:t>
      </w:r>
      <w:r w:rsidR="007538ED">
        <w:rPr>
          <w:rFonts w:eastAsia="MS Mincho"/>
        </w:rPr>
        <w:t>et e të drejtave për çdo palë (</w:t>
      </w:r>
      <w:r w:rsidR="00D31077">
        <w:rPr>
          <w:rFonts w:eastAsia="MS Mincho"/>
        </w:rPr>
        <w:t>pala e p</w:t>
      </w:r>
      <w:r w:rsidR="007538ED">
        <w:rPr>
          <w:rFonts w:eastAsia="MS Mincho"/>
        </w:rPr>
        <w:t>arë</w:t>
      </w:r>
      <w:r>
        <w:rPr>
          <w:rFonts w:eastAsia="MS Mincho"/>
        </w:rPr>
        <w:t>) për çdo keqdeklarim, shkelje deklarimi</w:t>
      </w:r>
      <w:r w:rsidR="00D31077">
        <w:rPr>
          <w:rFonts w:eastAsia="MS Mincho"/>
        </w:rPr>
        <w:t>,</w:t>
      </w:r>
      <w:r>
        <w:rPr>
          <w:rFonts w:eastAsia="MS Mincho"/>
        </w:rPr>
        <w:t xml:space="preserve"> garancie, detyrimi, kushti apo rrethane të kësaj Marrëveshjeje apo ndonjë dokumenti tjetër të projektit nuk do të p</w:t>
      </w:r>
      <w:r w:rsidR="005A617F">
        <w:rPr>
          <w:rFonts w:eastAsia="MS Mincho"/>
        </w:rPr>
        <w:t>a</w:t>
      </w:r>
      <w:r>
        <w:rPr>
          <w:rFonts w:eastAsia="MS Mincho"/>
        </w:rPr>
        <w:t>ragjykohen nga ana e palës</w:t>
      </w:r>
      <w:r w:rsidR="007538ED">
        <w:rPr>
          <w:rFonts w:eastAsia="MS Mincho"/>
        </w:rPr>
        <w:t xml:space="preserve"> tjetër (</w:t>
      </w:r>
      <w:r w:rsidR="00D31077">
        <w:rPr>
          <w:rFonts w:eastAsia="MS Mincho"/>
        </w:rPr>
        <w:t>p</w:t>
      </w:r>
      <w:r>
        <w:rPr>
          <w:rFonts w:eastAsia="MS Mincho"/>
        </w:rPr>
        <w:t>a</w:t>
      </w:r>
      <w:r w:rsidR="007538ED">
        <w:rPr>
          <w:rFonts w:eastAsia="MS Mincho"/>
        </w:rPr>
        <w:t>la e dytë</w:t>
      </w:r>
      <w:r w:rsidR="00D31077">
        <w:rPr>
          <w:rFonts w:eastAsia="MS Mincho"/>
        </w:rPr>
        <w:t>) nga ndonjë hetim i palës së d</w:t>
      </w:r>
      <w:r>
        <w:rPr>
          <w:rFonts w:eastAsia="MS Mincho"/>
        </w:rPr>
        <w:t>ytë apo p</w:t>
      </w:r>
      <w:r w:rsidR="00D31077">
        <w:rPr>
          <w:rFonts w:eastAsia="MS Mincho"/>
        </w:rPr>
        <w:t>ërfaqësuesit të saj në punët e p</w:t>
      </w:r>
      <w:r>
        <w:rPr>
          <w:rFonts w:eastAsia="MS Mincho"/>
        </w:rPr>
        <w:t>alës së parë apo Shoqë</w:t>
      </w:r>
      <w:r w:rsidR="00D31077">
        <w:rPr>
          <w:rFonts w:eastAsia="MS Mincho"/>
        </w:rPr>
        <w:t>risë, nga lidhja apo zbatimi i Marrëveshjes</w:t>
      </w:r>
      <w:r>
        <w:rPr>
          <w:rFonts w:eastAsia="MS Mincho"/>
        </w:rPr>
        <w:t xml:space="preserve"> apo nga ndonjë akt tjetër apo diçka që mund të jetë bërë n</w:t>
      </w:r>
      <w:r w:rsidR="005A617F">
        <w:rPr>
          <w:rFonts w:eastAsia="MS Mincho"/>
        </w:rPr>
        <w:t>ga pala</w:t>
      </w:r>
      <w:r w:rsidR="00D31077">
        <w:rPr>
          <w:rFonts w:eastAsia="MS Mincho"/>
        </w:rPr>
        <w:t xml:space="preserve"> e d</w:t>
      </w:r>
      <w:r>
        <w:rPr>
          <w:rFonts w:eastAsia="MS Mincho"/>
        </w:rPr>
        <w:t>ytë apo përfaqësues të saj</w:t>
      </w:r>
      <w:r w:rsidR="005A617F">
        <w:rPr>
          <w:rFonts w:eastAsia="MS Mincho"/>
        </w:rPr>
        <w:t>,</w:t>
      </w:r>
      <w:r>
        <w:rPr>
          <w:rFonts w:eastAsia="MS Mincho"/>
        </w:rPr>
        <w:t xml:space="preserve"> lidhur me marrëveshjen dhe që mund të paragjykojë këto të drejta apo rivendosje, pavarësisht nga ky nen.</w:t>
      </w:r>
    </w:p>
    <w:p w:rsidR="00A70CC1" w:rsidRDefault="00A70CC1" w:rsidP="00A70CC1">
      <w:pPr>
        <w:pStyle w:val="Paragrafi"/>
        <w:rPr>
          <w:rFonts w:eastAsia="MS Mincho"/>
        </w:rPr>
      </w:pPr>
      <w:r>
        <w:rPr>
          <w:rFonts w:eastAsia="MS Mincho"/>
        </w:rPr>
        <w:t>b) Asnjë mënyrë trajtimi apo tërheqje</w:t>
      </w:r>
      <w:r w:rsidR="00D31077">
        <w:rPr>
          <w:rFonts w:eastAsia="MS Mincho"/>
        </w:rPr>
        <w:t>je</w:t>
      </w:r>
      <w:r w:rsidR="005A617F">
        <w:rPr>
          <w:rFonts w:eastAsia="MS Mincho"/>
        </w:rPr>
        <w:t xml:space="preserve"> nga ndonjë p</w:t>
      </w:r>
      <w:r>
        <w:rPr>
          <w:rFonts w:eastAsia="MS Mincho"/>
        </w:rPr>
        <w:t>alë apo Shoqëria</w:t>
      </w:r>
      <w:r w:rsidR="00D31077">
        <w:rPr>
          <w:rFonts w:eastAsia="MS Mincho"/>
        </w:rPr>
        <w:t>,</w:t>
      </w:r>
      <w:r>
        <w:rPr>
          <w:rFonts w:eastAsia="MS Mincho"/>
        </w:rPr>
        <w:t xml:space="preserve"> në lidh</w:t>
      </w:r>
      <w:r w:rsidR="00D31077">
        <w:rPr>
          <w:rFonts w:eastAsia="MS Mincho"/>
        </w:rPr>
        <w:t>je me ndonjë kusht sipas kësaj M</w:t>
      </w:r>
      <w:r>
        <w:rPr>
          <w:rFonts w:eastAsia="MS Mincho"/>
        </w:rPr>
        <w:t>arrëv</w:t>
      </w:r>
      <w:r w:rsidR="00D31077">
        <w:rPr>
          <w:rFonts w:eastAsia="MS Mincho"/>
        </w:rPr>
        <w:t>eshje</w:t>
      </w:r>
      <w:r w:rsidR="0030389A">
        <w:rPr>
          <w:rFonts w:eastAsia="MS Mincho"/>
        </w:rPr>
        <w:t>je</w:t>
      </w:r>
      <w:r w:rsidR="00D31077">
        <w:rPr>
          <w:rFonts w:eastAsia="MS Mincho"/>
        </w:rPr>
        <w:t>, nuk do të ce</w:t>
      </w:r>
      <w:r>
        <w:rPr>
          <w:rFonts w:eastAsia="MS Mincho"/>
        </w:rPr>
        <w:t>nojë  ndonjë të drejtë, kompetencë apo rivendosje të drejte të kësaj pale në lidhje me ndonjë kusht tjetër dhe as do të interpretohet si dorëheqje nga ky kusht tjetër.</w:t>
      </w:r>
    </w:p>
    <w:p w:rsidR="00A70CC1" w:rsidRDefault="0030389A" w:rsidP="00A70CC1">
      <w:pPr>
        <w:pStyle w:val="Paragrafi"/>
        <w:rPr>
          <w:rFonts w:eastAsia="MS Mincho"/>
        </w:rPr>
      </w:pPr>
      <w:r>
        <w:rPr>
          <w:rFonts w:eastAsia="MS Mincho"/>
        </w:rPr>
        <w:t xml:space="preserve">c) Asnjë mënyrë trajtimi </w:t>
      </w:r>
      <w:r w:rsidR="00A70CC1">
        <w:rPr>
          <w:rFonts w:eastAsia="MS Mincho"/>
        </w:rPr>
        <w:t>o</w:t>
      </w:r>
      <w:r>
        <w:rPr>
          <w:rFonts w:eastAsia="MS Mincho"/>
        </w:rPr>
        <w:t>se vonesë në ushtrimin</w:t>
      </w:r>
      <w:r w:rsidR="00A70CC1">
        <w:rPr>
          <w:rFonts w:eastAsia="MS Mincho"/>
        </w:rPr>
        <w:t xml:space="preserve"> apo mosushtrimin e ndonjë të drejte, kompetence apo rivendosj</w:t>
      </w:r>
      <w:r w:rsidR="00A72990">
        <w:rPr>
          <w:rFonts w:eastAsia="MS Mincho"/>
        </w:rPr>
        <w:t>e të drejte</w:t>
      </w:r>
      <w:r>
        <w:rPr>
          <w:rFonts w:eastAsia="MS Mincho"/>
        </w:rPr>
        <w:t xml:space="preserve"> që vjen nga ndonjë p</w:t>
      </w:r>
      <w:r w:rsidR="00A70CC1">
        <w:rPr>
          <w:rFonts w:eastAsia="MS Mincho"/>
        </w:rPr>
        <w:t>alë me ndodhjen e ndonjë  shkelje</w:t>
      </w:r>
      <w:r w:rsidR="00D31077">
        <w:rPr>
          <w:rFonts w:eastAsia="MS Mincho"/>
        </w:rPr>
        <w:t>je</w:t>
      </w:r>
      <w:r w:rsidR="00A70CC1">
        <w:rPr>
          <w:rFonts w:eastAsia="MS Mincho"/>
        </w:rPr>
        <w:t xml:space="preserve"> apo mospërmbushje</w:t>
      </w:r>
      <w:r w:rsidR="00D31077">
        <w:rPr>
          <w:rFonts w:eastAsia="MS Mincho"/>
        </w:rPr>
        <w:t>je sipas kësaj Marrëveshje</w:t>
      </w:r>
      <w:r w:rsidR="00A70CC1">
        <w:rPr>
          <w:rFonts w:eastAsia="MS Mincho"/>
        </w:rPr>
        <w:t xml:space="preserve"> nuk do të in</w:t>
      </w:r>
      <w:r w:rsidR="00D31077">
        <w:rPr>
          <w:rFonts w:eastAsia="MS Mincho"/>
        </w:rPr>
        <w:t>t</w:t>
      </w:r>
      <w:r w:rsidR="00A70CC1">
        <w:rPr>
          <w:rFonts w:eastAsia="MS Mincho"/>
        </w:rPr>
        <w:t>erpretohet si dorëheqje prej saj apo pranim aty, nëse n</w:t>
      </w:r>
      <w:r w:rsidR="00D31077">
        <w:rPr>
          <w:rFonts w:eastAsia="MS Mincho"/>
        </w:rPr>
        <w:t>uk përcaktohet ndryshe në këtë M</w:t>
      </w:r>
      <w:r w:rsidR="00A70CC1">
        <w:rPr>
          <w:rFonts w:eastAsia="MS Mincho"/>
        </w:rPr>
        <w:t>arrëveshje. Asnjë ushtrim i vetëm apo i pjesshëm i kësaj të drejte, kompetence apo rivendosje të drejtë nuk do të përjashtojë ndonjë ushtrim tjetër apo të mëtejshme të kësaj të</w:t>
      </w:r>
      <w:r>
        <w:rPr>
          <w:rFonts w:eastAsia="MS Mincho"/>
        </w:rPr>
        <w:t xml:space="preserve"> drejte apo  të ndonjë të drejte</w:t>
      </w:r>
      <w:r w:rsidR="00A70CC1">
        <w:rPr>
          <w:rFonts w:eastAsia="MS Mincho"/>
        </w:rPr>
        <w:t xml:space="preserve"> tjetër, kompetence apo rivendosje të dre</w:t>
      </w:r>
      <w:r>
        <w:rPr>
          <w:rFonts w:eastAsia="MS Mincho"/>
        </w:rPr>
        <w:t>jte</w:t>
      </w:r>
      <w:r w:rsidR="00A70CC1">
        <w:rPr>
          <w:rFonts w:eastAsia="MS Mincho"/>
        </w:rPr>
        <w:t>. Asnjë ve</w:t>
      </w:r>
      <w:r w:rsidR="00D31077">
        <w:rPr>
          <w:rFonts w:eastAsia="MS Mincho"/>
        </w:rPr>
        <w:t>prim i ndonjë p</w:t>
      </w:r>
      <w:r w:rsidR="00A70CC1">
        <w:rPr>
          <w:rFonts w:eastAsia="MS Mincho"/>
        </w:rPr>
        <w:t>ale në lidhje</w:t>
      </w:r>
      <w:r>
        <w:rPr>
          <w:rFonts w:eastAsia="MS Mincho"/>
        </w:rPr>
        <w:t xml:space="preserve"> me këtë shkelje, mospërmbushje</w:t>
      </w:r>
      <w:r w:rsidR="00A70CC1">
        <w:rPr>
          <w:rFonts w:eastAsia="MS Mincho"/>
        </w:rPr>
        <w:t xml:space="preserve"> apo pranim p</w:t>
      </w:r>
      <w:r w:rsidR="00D31077">
        <w:rPr>
          <w:rFonts w:eastAsia="MS Mincho"/>
        </w:rPr>
        <w:t>rej saj nuk do të ndikojë apo ce</w:t>
      </w:r>
      <w:r w:rsidR="00A70CC1">
        <w:rPr>
          <w:rFonts w:eastAsia="MS Mincho"/>
        </w:rPr>
        <w:t>nojë ndonjë të</w:t>
      </w:r>
      <w:r w:rsidR="00D31077">
        <w:rPr>
          <w:rFonts w:eastAsia="MS Mincho"/>
        </w:rPr>
        <w:t xml:space="preserve"> d</w:t>
      </w:r>
      <w:r w:rsidR="00A70CC1">
        <w:rPr>
          <w:rFonts w:eastAsia="MS Mincho"/>
        </w:rPr>
        <w:t>rejtë, kompetencë apo</w:t>
      </w:r>
      <w:r>
        <w:rPr>
          <w:rFonts w:eastAsia="MS Mincho"/>
        </w:rPr>
        <w:t xml:space="preserve"> rivendosje të drejte</w:t>
      </w:r>
      <w:r w:rsidR="00D31077">
        <w:rPr>
          <w:rFonts w:eastAsia="MS Mincho"/>
        </w:rPr>
        <w:t xml:space="preserve"> të kësaj p</w:t>
      </w:r>
      <w:r w:rsidR="00A70CC1">
        <w:rPr>
          <w:rFonts w:eastAsia="MS Mincho"/>
        </w:rPr>
        <w:t>ale për sa i përket ndonjë shkelje</w:t>
      </w:r>
      <w:r w:rsidR="00D31077">
        <w:rPr>
          <w:rFonts w:eastAsia="MS Mincho"/>
        </w:rPr>
        <w:t>je</w:t>
      </w:r>
      <w:r w:rsidR="00A70CC1">
        <w:rPr>
          <w:rFonts w:eastAsia="MS Mincho"/>
        </w:rPr>
        <w:t xml:space="preserve"> apo mospërmbushje tjetër.</w:t>
      </w:r>
    </w:p>
    <w:p w:rsidR="00A70CC1" w:rsidRDefault="00A70CC1" w:rsidP="00A70CC1">
      <w:pPr>
        <w:pStyle w:val="Paragrafi"/>
        <w:rPr>
          <w:rFonts w:eastAsia="MS Mincho"/>
        </w:rPr>
      </w:pPr>
      <w:r>
        <w:rPr>
          <w:rFonts w:eastAsia="MS Mincho"/>
        </w:rPr>
        <w:t>d) Çdo</w:t>
      </w:r>
      <w:r w:rsidR="0030389A">
        <w:rPr>
          <w:rFonts w:eastAsia="MS Mincho"/>
        </w:rPr>
        <w:t xml:space="preserve"> dorëheqje nga ndonjë p</w:t>
      </w:r>
      <w:r>
        <w:rPr>
          <w:rFonts w:eastAsia="MS Mincho"/>
        </w:rPr>
        <w:t xml:space="preserve">alë apo shkelje të ndonjë </w:t>
      </w:r>
      <w:r w:rsidR="00D31077">
        <w:rPr>
          <w:rFonts w:eastAsia="MS Mincho"/>
        </w:rPr>
        <w:t xml:space="preserve">prej </w:t>
      </w:r>
      <w:r>
        <w:rPr>
          <w:rFonts w:eastAsia="MS Mincho"/>
        </w:rPr>
        <w:t>deklarimeve, garancive, detyrimeve, k</w:t>
      </w:r>
      <w:r w:rsidR="00D31077">
        <w:rPr>
          <w:rFonts w:eastAsia="MS Mincho"/>
        </w:rPr>
        <w:t>ushteve apo rrethanave në këtë M</w:t>
      </w:r>
      <w:r>
        <w:rPr>
          <w:rFonts w:eastAsia="MS Mincho"/>
        </w:rPr>
        <w:t xml:space="preserve">arrëveshje apo dokument tjetër të projektit ose </w:t>
      </w:r>
      <w:r w:rsidR="00D31077">
        <w:rPr>
          <w:rFonts w:eastAsia="MS Mincho"/>
        </w:rPr>
        <w:t xml:space="preserve">tjetër </w:t>
      </w:r>
      <w:r>
        <w:rPr>
          <w:rFonts w:eastAsia="MS Mincho"/>
        </w:rPr>
        <w:t>lloj lëshi</w:t>
      </w:r>
      <w:r w:rsidR="0030389A">
        <w:rPr>
          <w:rFonts w:eastAsia="MS Mincho"/>
        </w:rPr>
        <w:t>mi apo pakujdesie</w:t>
      </w:r>
      <w:r w:rsidR="00D31077">
        <w:rPr>
          <w:rFonts w:eastAsia="MS Mincho"/>
        </w:rPr>
        <w:t xml:space="preserve"> bërë nga kjo p</w:t>
      </w:r>
      <w:r>
        <w:rPr>
          <w:rFonts w:eastAsia="MS Mincho"/>
        </w:rPr>
        <w:t>alë në çdo kohë do të gjykohet, pa asnjë rezervë të shprehur në këtë drejtim, të jetë e</w:t>
      </w:r>
      <w:r w:rsidR="0030389A">
        <w:rPr>
          <w:rFonts w:eastAsia="MS Mincho"/>
        </w:rPr>
        <w:t xml:space="preserve"> pa </w:t>
      </w:r>
      <w:r>
        <w:rPr>
          <w:rFonts w:eastAsia="MS Mincho"/>
        </w:rPr>
        <w:t>paragjykuar dhe nuk do të ndikojë ushtrimin në çdo kohë më pas të të gjitha apo ndonjë prej të drejtave nga kjo palë sipas kësaj Marrëveshjeje si të mos i kish ndodhur tërheqja, lëshimi apo vesi.</w:t>
      </w:r>
    </w:p>
    <w:p w:rsidR="00A70CC1" w:rsidRDefault="00A70CC1" w:rsidP="00A70CC1">
      <w:pPr>
        <w:pStyle w:val="Paragrafi"/>
        <w:rPr>
          <w:rFonts w:eastAsia="MS Mincho"/>
        </w:rPr>
      </w:pPr>
      <w:r>
        <w:rPr>
          <w:rFonts w:eastAsia="MS Mincho"/>
        </w:rPr>
        <w:t>e)</w:t>
      </w:r>
      <w:r w:rsidR="00D31077">
        <w:rPr>
          <w:rFonts w:eastAsia="MS Mincho"/>
        </w:rPr>
        <w:t xml:space="preserve"> </w:t>
      </w:r>
      <w:r>
        <w:rPr>
          <w:rFonts w:eastAsia="MS Mincho"/>
        </w:rPr>
        <w:t>Të drejtat dhe rivendosjet e të dr</w:t>
      </w:r>
      <w:r w:rsidR="00D31077">
        <w:rPr>
          <w:rFonts w:eastAsia="MS Mincho"/>
        </w:rPr>
        <w:t>ejtave të parashikuara në këtë M</w:t>
      </w:r>
      <w:r>
        <w:rPr>
          <w:rFonts w:eastAsia="MS Mincho"/>
        </w:rPr>
        <w:t>ar</w:t>
      </w:r>
      <w:r w:rsidR="0030389A">
        <w:rPr>
          <w:rFonts w:eastAsia="MS Mincho"/>
        </w:rPr>
        <w:t>rëveshje janë kumulative dhe jo</w:t>
      </w:r>
      <w:r w:rsidR="00D31077">
        <w:rPr>
          <w:rFonts w:eastAsia="MS Mincho"/>
        </w:rPr>
        <w:t>përjashtuese të ndonjë të drejte tjetër apo rivendosje të drejte</w:t>
      </w:r>
      <w:r>
        <w:rPr>
          <w:rFonts w:eastAsia="MS Mincho"/>
        </w:rPr>
        <w:t xml:space="preserve"> të parashikua</w:t>
      </w:r>
      <w:r w:rsidR="00C40980">
        <w:rPr>
          <w:rFonts w:eastAsia="MS Mincho"/>
        </w:rPr>
        <w:t>r ose jo nga ligji i zbatueshëm.</w:t>
      </w:r>
    </w:p>
    <w:p w:rsidR="00A70CC1" w:rsidRDefault="00A70CC1" w:rsidP="00A70CC1">
      <w:pPr>
        <w:pStyle w:val="Paragrafi"/>
        <w:rPr>
          <w:rFonts w:eastAsia="MS Mincho"/>
        </w:rPr>
      </w:pPr>
      <w:r>
        <w:rPr>
          <w:rFonts w:eastAsia="MS Mincho"/>
        </w:rPr>
        <w:t>f)</w:t>
      </w:r>
      <w:r w:rsidR="00D31077">
        <w:rPr>
          <w:rFonts w:eastAsia="MS Mincho"/>
        </w:rPr>
        <w:t xml:space="preserve"> </w:t>
      </w:r>
      <w:r>
        <w:rPr>
          <w:rFonts w:eastAsia="MS Mincho"/>
        </w:rPr>
        <w:t xml:space="preserve">Për të eliminuar dyshimet, blerësit  do të ruajnë të gjitha të drejtat dhe rivendosjet e të drejtave të tjera  të disponueshme sipas ligjit, përveç kur bihet dakord ndryshe midis blerësve dhe </w:t>
      </w:r>
      <w:r w:rsidR="00C40980">
        <w:rPr>
          <w:rFonts w:eastAsia="MS Mincho"/>
        </w:rPr>
        <w:t>S</w:t>
      </w:r>
      <w:r>
        <w:rPr>
          <w:rFonts w:eastAsia="MS Mincho"/>
        </w:rPr>
        <w:t>hitësit me shkrim.</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7.06</w:t>
      </w:r>
    </w:p>
    <w:p w:rsidR="00A70CC1" w:rsidRDefault="00A70CC1" w:rsidP="00922CE9">
      <w:pPr>
        <w:pStyle w:val="NeniTitull"/>
        <w:rPr>
          <w:rFonts w:eastAsia="MS Mincho"/>
        </w:rPr>
      </w:pPr>
      <w:r>
        <w:rPr>
          <w:rFonts w:eastAsia="MS Mincho"/>
        </w:rPr>
        <w:t>Interesi i pagesës së vonuar</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Pa paragjykuar rivendosjet e të dr</w:t>
      </w:r>
      <w:r w:rsidR="00D31077">
        <w:rPr>
          <w:rFonts w:eastAsia="MS Mincho"/>
        </w:rPr>
        <w:t>ejtave të disponueshme për çdo p</w:t>
      </w:r>
      <w:r w:rsidR="00C40980">
        <w:rPr>
          <w:rFonts w:eastAsia="MS Mincho"/>
        </w:rPr>
        <w:t>alë sipas kësaj M</w:t>
      </w:r>
      <w:r>
        <w:rPr>
          <w:rFonts w:eastAsia="MS Mincho"/>
        </w:rPr>
        <w:t>arrëveshjeje ose jo,</w:t>
      </w:r>
    </w:p>
    <w:p w:rsidR="00A70CC1" w:rsidRDefault="00A70CC1" w:rsidP="00A70CC1">
      <w:pPr>
        <w:pStyle w:val="Paragrafi"/>
        <w:rPr>
          <w:rFonts w:eastAsia="MS Mincho"/>
        </w:rPr>
      </w:pPr>
      <w:r>
        <w:rPr>
          <w:rFonts w:eastAsia="MS Mincho"/>
        </w:rPr>
        <w:t>a)</w:t>
      </w:r>
      <w:r w:rsidR="00D31077">
        <w:rPr>
          <w:rFonts w:eastAsia="MS Mincho"/>
        </w:rPr>
        <w:t xml:space="preserve"> </w:t>
      </w:r>
      <w:r w:rsidR="00C40980">
        <w:rPr>
          <w:rFonts w:eastAsia="MS Mincho"/>
        </w:rPr>
        <w:t>nëse ndonjë p</w:t>
      </w:r>
      <w:r>
        <w:rPr>
          <w:rFonts w:eastAsia="MS Mincho"/>
        </w:rPr>
        <w:t xml:space="preserve">alë nuk arrin të paguajë në kohën e duhur një shumë të </w:t>
      </w:r>
      <w:r w:rsidR="00D31077">
        <w:rPr>
          <w:rFonts w:eastAsia="MS Mincho"/>
        </w:rPr>
        <w:t>pagueshme prej saj sipas kësaj M</w:t>
      </w:r>
      <w:r>
        <w:rPr>
          <w:rFonts w:eastAsia="MS Mincho"/>
        </w:rPr>
        <w:t>arrëveshje</w:t>
      </w:r>
      <w:r w:rsidR="00C40980">
        <w:rPr>
          <w:rFonts w:eastAsia="MS Mincho"/>
        </w:rPr>
        <w:t>je</w:t>
      </w:r>
      <w:r>
        <w:rPr>
          <w:rFonts w:eastAsia="MS Mincho"/>
        </w:rPr>
        <w:t>, shuma e vonuar do të mbartë interes me një normë të barabartë me shumën e:</w:t>
      </w:r>
    </w:p>
    <w:p w:rsidR="00A1745B" w:rsidRDefault="00A70CC1" w:rsidP="00A70CC1">
      <w:pPr>
        <w:pStyle w:val="Paragrafi"/>
        <w:rPr>
          <w:rFonts w:eastAsia="MS Mincho"/>
        </w:rPr>
      </w:pPr>
      <w:r>
        <w:rPr>
          <w:rFonts w:eastAsia="MS Mincho"/>
        </w:rPr>
        <w:t xml:space="preserve">i) 2.0% në vit; </w:t>
      </w:r>
    </w:p>
    <w:p w:rsidR="00A70CC1" w:rsidRDefault="00D31077" w:rsidP="00A70CC1">
      <w:pPr>
        <w:pStyle w:val="Paragrafi"/>
        <w:rPr>
          <w:rFonts w:eastAsia="MS Mincho"/>
        </w:rPr>
      </w:pPr>
      <w:r>
        <w:rPr>
          <w:rFonts w:eastAsia="MS Mincho"/>
        </w:rPr>
        <w:t>ii) normën n</w:t>
      </w:r>
      <w:r w:rsidR="00A70CC1">
        <w:rPr>
          <w:rFonts w:eastAsia="MS Mincho"/>
        </w:rPr>
        <w:t>dërbankare;</w:t>
      </w:r>
    </w:p>
    <w:p w:rsidR="00A70CC1" w:rsidRDefault="00A70CC1" w:rsidP="00A70CC1">
      <w:pPr>
        <w:pStyle w:val="Paragrafi"/>
        <w:rPr>
          <w:rFonts w:eastAsia="MS Mincho"/>
        </w:rPr>
      </w:pPr>
      <w:r>
        <w:rPr>
          <w:rFonts w:eastAsia="MS Mincho"/>
        </w:rPr>
        <w:t>b)</w:t>
      </w:r>
      <w:r w:rsidR="00D31077">
        <w:rPr>
          <w:rFonts w:eastAsia="MS Mincho"/>
        </w:rPr>
        <w:t xml:space="preserve"> </w:t>
      </w:r>
      <w:r>
        <w:rPr>
          <w:rFonts w:eastAsia="MS Mincho"/>
        </w:rPr>
        <w:t>interesi:</w:t>
      </w:r>
    </w:p>
    <w:p w:rsidR="00A70CC1" w:rsidRDefault="00A70CC1" w:rsidP="00A70CC1">
      <w:pPr>
        <w:pStyle w:val="Paragrafi"/>
        <w:rPr>
          <w:rFonts w:eastAsia="MS Mincho"/>
        </w:rPr>
      </w:pPr>
      <w:r>
        <w:rPr>
          <w:rFonts w:eastAsia="MS Mincho"/>
        </w:rPr>
        <w:t>i)</w:t>
      </w:r>
      <w:r w:rsidR="00D31077">
        <w:rPr>
          <w:rFonts w:eastAsia="MS Mincho"/>
        </w:rPr>
        <w:t xml:space="preserve"> do të rrjedhë nga dita në ditë nëpër p</w:t>
      </w:r>
      <w:r>
        <w:rPr>
          <w:rFonts w:eastAsia="MS Mincho"/>
        </w:rPr>
        <w:t>eriudhën e maturimit;</w:t>
      </w:r>
    </w:p>
    <w:p w:rsidR="00A70CC1" w:rsidRDefault="00A70CC1" w:rsidP="00A70CC1">
      <w:pPr>
        <w:pStyle w:val="Paragrafi"/>
        <w:rPr>
          <w:rFonts w:eastAsia="MS Mincho"/>
        </w:rPr>
      </w:pPr>
      <w:r>
        <w:rPr>
          <w:rFonts w:eastAsia="MS Mincho"/>
        </w:rPr>
        <w:t>ii)</w:t>
      </w:r>
      <w:r w:rsidR="00A1745B">
        <w:rPr>
          <w:rFonts w:eastAsia="MS Mincho"/>
        </w:rPr>
        <w:t xml:space="preserve"> </w:t>
      </w:r>
      <w:r w:rsidR="00D31077">
        <w:rPr>
          <w:rFonts w:eastAsia="MS Mincho"/>
        </w:rPr>
        <w:t xml:space="preserve">do të </w:t>
      </w:r>
      <w:r>
        <w:rPr>
          <w:rFonts w:eastAsia="MS Mincho"/>
        </w:rPr>
        <w:t>llogaritet në numrin real të ditëve të kaluara dhe në vit 360 ditësh</w:t>
      </w:r>
      <w:r w:rsidR="00A1745B">
        <w:rPr>
          <w:rFonts w:eastAsia="MS Mincho"/>
        </w:rPr>
        <w:t>;</w:t>
      </w:r>
    </w:p>
    <w:p w:rsidR="00A70CC1" w:rsidRDefault="00A70CC1" w:rsidP="00A70CC1">
      <w:pPr>
        <w:pStyle w:val="Paragrafi"/>
        <w:rPr>
          <w:rFonts w:eastAsia="MS Mincho"/>
        </w:rPr>
      </w:pPr>
      <w:r>
        <w:rPr>
          <w:rFonts w:eastAsia="MS Mincho"/>
        </w:rPr>
        <w:t>iii)</w:t>
      </w:r>
      <w:r w:rsidR="00D31077">
        <w:rPr>
          <w:rFonts w:eastAsia="MS Mincho"/>
        </w:rPr>
        <w:t xml:space="preserve"> </w:t>
      </w:r>
      <w:r>
        <w:rPr>
          <w:rFonts w:eastAsia="MS Mincho"/>
        </w:rPr>
        <w:t>do të maturohet çdo gjys</w:t>
      </w:r>
      <w:r w:rsidR="00A1745B">
        <w:rPr>
          <w:rFonts w:eastAsia="MS Mincho"/>
        </w:rPr>
        <w:t>m</w:t>
      </w:r>
      <w:r>
        <w:rPr>
          <w:rFonts w:eastAsia="MS Mincho"/>
        </w:rPr>
        <w:t>ëvit</w:t>
      </w:r>
      <w:r w:rsidR="00D31077">
        <w:rPr>
          <w:rFonts w:eastAsia="MS Mincho"/>
        </w:rPr>
        <w:t>i</w:t>
      </w:r>
      <w:r>
        <w:rPr>
          <w:rFonts w:eastAsia="MS Mincho"/>
        </w:rPr>
        <w:t xml:space="preserve">; </w:t>
      </w:r>
    </w:p>
    <w:p w:rsidR="00A70CC1" w:rsidRDefault="00A70CC1" w:rsidP="00A70CC1">
      <w:pPr>
        <w:pStyle w:val="Paragrafi"/>
        <w:rPr>
          <w:rFonts w:eastAsia="MS Mincho"/>
        </w:rPr>
      </w:pPr>
      <w:r>
        <w:rPr>
          <w:rFonts w:eastAsia="MS Mincho"/>
        </w:rPr>
        <w:t>iv)</w:t>
      </w:r>
      <w:r w:rsidR="00D31077">
        <w:rPr>
          <w:rFonts w:eastAsia="MS Mincho"/>
        </w:rPr>
        <w:t xml:space="preserve"> do të </w:t>
      </w:r>
      <w:r>
        <w:rPr>
          <w:rFonts w:eastAsia="MS Mincho"/>
        </w:rPr>
        <w:t>jetë i detyrueshëm dhe i p</w:t>
      </w:r>
      <w:r w:rsidR="00D31077">
        <w:rPr>
          <w:rFonts w:eastAsia="MS Mincho"/>
        </w:rPr>
        <w:t>agueshëm menjëherë pas kërkesës</w:t>
      </w:r>
      <w:r w:rsidR="00A1745B">
        <w:rPr>
          <w:rFonts w:eastAsia="MS Mincho"/>
        </w:rPr>
        <w:t>.</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7.07</w:t>
      </w:r>
    </w:p>
    <w:p w:rsidR="00A70CC1" w:rsidRDefault="00A70CC1" w:rsidP="00922CE9">
      <w:pPr>
        <w:pStyle w:val="NeniTitull"/>
        <w:rPr>
          <w:rFonts w:eastAsia="MS Mincho"/>
        </w:rPr>
      </w:pPr>
      <w:r>
        <w:rPr>
          <w:rFonts w:eastAsia="MS Mincho"/>
        </w:rPr>
        <w:t>Tatimet</w:t>
      </w:r>
    </w:p>
    <w:p w:rsidR="00A70CC1" w:rsidRDefault="00A70CC1" w:rsidP="00A70CC1">
      <w:pPr>
        <w:pStyle w:val="Paragrafi"/>
        <w:rPr>
          <w:rFonts w:eastAsia="MS Mincho"/>
        </w:rPr>
      </w:pPr>
    </w:p>
    <w:p w:rsidR="00D31077" w:rsidRDefault="00A70CC1" w:rsidP="00A70CC1">
      <w:pPr>
        <w:pStyle w:val="Paragrafi"/>
        <w:rPr>
          <w:rFonts w:eastAsia="MS Mincho"/>
        </w:rPr>
      </w:pPr>
      <w:r>
        <w:rPr>
          <w:rFonts w:eastAsia="MS Mincho"/>
        </w:rPr>
        <w:t>Asnjë taksë nuk do të vendoset nga ndonjë ent shtetëror mbi fitimet (nëse ka) të realizuara nga EBRD ose IFC</w:t>
      </w:r>
      <w:r w:rsidR="00E168BE">
        <w:rPr>
          <w:rFonts w:eastAsia="MS Mincho"/>
        </w:rPr>
        <w:t>,</w:t>
      </w:r>
      <w:r>
        <w:rPr>
          <w:rFonts w:eastAsia="MS Mincho"/>
        </w:rPr>
        <w:t xml:space="preserve"> </w:t>
      </w:r>
      <w:r w:rsidR="00D31077">
        <w:rPr>
          <w:rFonts w:eastAsia="MS Mincho"/>
        </w:rPr>
        <w:t>në lidhje me shitjen  e ndonjë a</w:t>
      </w:r>
      <w:r>
        <w:rPr>
          <w:rFonts w:eastAsia="MS Mincho"/>
        </w:rPr>
        <w:t>ksioni të transferuar nga EBRD ose IFC. Asnjë taksë (duke përfshirë taksën e pullës), tatim, tarifë apo detyrim tjetër i pagueshëm në lidhje me nënshkrimin, nxjerrjen, dorëzimin, regjistrimin apo noterizimin e kësaj Marrëveshje apo shitjen, tr</w:t>
      </w:r>
      <w:r w:rsidR="00D31077">
        <w:rPr>
          <w:rFonts w:eastAsia="MS Mincho"/>
        </w:rPr>
        <w:t>ansferimin, dorëzimin e ndonjë a</w:t>
      </w:r>
      <w:r>
        <w:rPr>
          <w:rFonts w:eastAsia="MS Mincho"/>
        </w:rPr>
        <w:t xml:space="preserve">ksioni të transferuar nga EBRD </w:t>
      </w:r>
      <w:r w:rsidR="00E168BE">
        <w:rPr>
          <w:rFonts w:eastAsia="MS Mincho"/>
        </w:rPr>
        <w:t>ose IFC</w:t>
      </w:r>
      <w:r w:rsidR="00D31077">
        <w:rPr>
          <w:rFonts w:eastAsia="MS Mincho"/>
        </w:rPr>
        <w:t>,</w:t>
      </w:r>
      <w:r w:rsidR="00E168BE">
        <w:rPr>
          <w:rFonts w:eastAsia="MS Mincho"/>
        </w:rPr>
        <w:t xml:space="preserve"> </w:t>
      </w:r>
      <w:r>
        <w:rPr>
          <w:rFonts w:eastAsia="MS Mincho"/>
        </w:rPr>
        <w:t>në zbatim të kësaj Marrëveshjeje dhe dokumenteve që lidhen me të, nuk do të vendoset nga ndonjë subjekt shtetëror, me kusht që</w:t>
      </w:r>
      <w:r w:rsidR="00E168BE">
        <w:rPr>
          <w:rFonts w:eastAsia="MS Mincho"/>
        </w:rPr>
        <w:t>,</w:t>
      </w:r>
      <w:r>
        <w:rPr>
          <w:rFonts w:eastAsia="MS Mincho"/>
        </w:rPr>
        <w:t xml:space="preserve"> nëse kjo taksë, tatim </w:t>
      </w:r>
      <w:r w:rsidR="00D31077">
        <w:rPr>
          <w:rFonts w:eastAsia="MS Mincho"/>
        </w:rPr>
        <w:t xml:space="preserve">tarifë </w:t>
      </w:r>
      <w:r>
        <w:rPr>
          <w:rFonts w:eastAsia="MS Mincho"/>
        </w:rPr>
        <w:t>apo dety</w:t>
      </w:r>
      <w:r w:rsidR="00E168BE">
        <w:rPr>
          <w:rFonts w:eastAsia="MS Mincho"/>
        </w:rPr>
        <w:t>rim tjetër do të vendosen gjith</w:t>
      </w:r>
      <w:r>
        <w:rPr>
          <w:rFonts w:eastAsia="MS Mincho"/>
        </w:rPr>
        <w:t>sesi, kjo shumë do të vend</w:t>
      </w:r>
      <w:r w:rsidR="00E168BE">
        <w:rPr>
          <w:rFonts w:eastAsia="MS Mincho"/>
        </w:rPr>
        <w:t>oset dhe paguhet drejt</w:t>
      </w:r>
      <w:r w:rsidR="00D31077">
        <w:rPr>
          <w:rFonts w:eastAsia="MS Mincho"/>
        </w:rPr>
        <w:t>përdrejt</w:t>
      </w:r>
      <w:r>
        <w:rPr>
          <w:rFonts w:eastAsia="MS Mincho"/>
        </w:rPr>
        <w:t xml:space="preserve"> nga Ministria e Financave pa ndonjë pagesë apo rimbursim të kësaj shume nga EBRD apo IFC.</w:t>
      </w:r>
    </w:p>
    <w:p w:rsidR="007D1820" w:rsidRDefault="007D1820" w:rsidP="00A70CC1">
      <w:pPr>
        <w:pStyle w:val="Paragrafi"/>
        <w:rPr>
          <w:rFonts w:eastAsia="MS Mincho"/>
        </w:rPr>
      </w:pPr>
    </w:p>
    <w:p w:rsidR="00A70CC1" w:rsidRDefault="00A70CC1" w:rsidP="00CA4A74">
      <w:pPr>
        <w:pStyle w:val="NeniNr"/>
        <w:rPr>
          <w:rFonts w:eastAsia="MS Mincho"/>
        </w:rPr>
      </w:pPr>
      <w:r>
        <w:rPr>
          <w:rFonts w:eastAsia="MS Mincho"/>
        </w:rPr>
        <w:t>Neni 7.</w:t>
      </w:r>
      <w:r w:rsidR="00D31077">
        <w:rPr>
          <w:rFonts w:eastAsia="MS Mincho"/>
        </w:rPr>
        <w:t>0</w:t>
      </w:r>
      <w:r>
        <w:rPr>
          <w:rFonts w:eastAsia="MS Mincho"/>
        </w:rPr>
        <w:t>8</w:t>
      </w:r>
    </w:p>
    <w:p w:rsidR="00A70CC1" w:rsidRDefault="00A70CC1" w:rsidP="00922CE9">
      <w:pPr>
        <w:pStyle w:val="NeniTitull"/>
        <w:rPr>
          <w:rFonts w:eastAsia="MS Mincho"/>
        </w:rPr>
      </w:pPr>
      <w:r>
        <w:rPr>
          <w:rFonts w:eastAsia="MS Mincho"/>
        </w:rPr>
        <w:t>Bashkëveprimi</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a) Shitësi do të sigurohet që Republika e Shqipërisë do të bëjë përpjekjet më të mëdha për të mos kryer asnjë veprim</w:t>
      </w:r>
      <w:r w:rsidR="00DE6F49">
        <w:rPr>
          <w:rFonts w:eastAsia="MS Mincho"/>
        </w:rPr>
        <w:t>,</w:t>
      </w:r>
      <w:r>
        <w:rPr>
          <w:rFonts w:eastAsia="MS Mincho"/>
        </w:rPr>
        <w:t xml:space="preserve"> nëse objekti apo pasoja të këtij veprimi do të ishin kufizimi apo ndalimi i shitjes, transferimit apo disp</w:t>
      </w:r>
      <w:r w:rsidR="00D31077">
        <w:rPr>
          <w:rFonts w:eastAsia="MS Mincho"/>
        </w:rPr>
        <w:t>onimit të ndonjë aksioni nga b</w:t>
      </w:r>
      <w:r>
        <w:rPr>
          <w:rFonts w:eastAsia="MS Mincho"/>
        </w:rPr>
        <w:t>lerësit dhe</w:t>
      </w:r>
      <w:r w:rsidR="00DE6F49">
        <w:rPr>
          <w:rFonts w:eastAsia="MS Mincho"/>
        </w:rPr>
        <w:t>,</w:t>
      </w:r>
      <w:r>
        <w:rPr>
          <w:rFonts w:eastAsia="MS Mincho"/>
        </w:rPr>
        <w:t xml:space="preserve"> nëse do t</w:t>
      </w:r>
      <w:r w:rsidR="00D31077">
        <w:rPr>
          <w:rFonts w:eastAsia="MS Mincho"/>
        </w:rPr>
        <w:t>ë jetë e nevojshme Shitësi dhe b</w:t>
      </w:r>
      <w:r>
        <w:rPr>
          <w:rFonts w:eastAsia="MS Mincho"/>
        </w:rPr>
        <w:t>lerësit do të bashkëveprojnë për të marrë miratimet dhe dorëheqjet e kërkuara për të ndikuar në këto shitje, transferime apo disponim të</w:t>
      </w:r>
      <w:r w:rsidR="00D31077">
        <w:rPr>
          <w:rFonts w:eastAsia="MS Mincho"/>
        </w:rPr>
        <w:t xml:space="preserve"> ndonjë a</w:t>
      </w:r>
      <w:r w:rsidR="00DE6F49">
        <w:rPr>
          <w:rFonts w:eastAsia="MS Mincho"/>
        </w:rPr>
        <w:t>ksioni nga b</w:t>
      </w:r>
      <w:r>
        <w:rPr>
          <w:rFonts w:eastAsia="MS Mincho"/>
        </w:rPr>
        <w:t>lerësit.</w:t>
      </w:r>
    </w:p>
    <w:p w:rsidR="00A70CC1" w:rsidRDefault="00A70CC1" w:rsidP="00A70CC1">
      <w:pPr>
        <w:pStyle w:val="Paragrafi"/>
        <w:rPr>
          <w:rFonts w:eastAsia="MS Mincho"/>
        </w:rPr>
      </w:pPr>
      <w:r>
        <w:rPr>
          <w:rFonts w:eastAsia="MS Mincho"/>
        </w:rPr>
        <w:t>b) Palët bien dako</w:t>
      </w:r>
      <w:r w:rsidR="00D31077">
        <w:rPr>
          <w:rFonts w:eastAsia="MS Mincho"/>
        </w:rPr>
        <w:t>rd që, nëse ndonjë dispozitë e s</w:t>
      </w:r>
      <w:r>
        <w:rPr>
          <w:rFonts w:eastAsia="MS Mincho"/>
        </w:rPr>
        <w:t>tatutit, në çdo kohë, bie ndesh me ndonjë klauzolë të kësaj Marrëveshje</w:t>
      </w:r>
      <w:r w:rsidR="00D31077">
        <w:rPr>
          <w:rFonts w:eastAsia="MS Mincho"/>
        </w:rPr>
        <w:t>je</w:t>
      </w:r>
      <w:r>
        <w:rPr>
          <w:rFonts w:eastAsia="MS Mincho"/>
        </w:rPr>
        <w:t>,</w:t>
      </w:r>
      <w:r w:rsidR="00DE6F49">
        <w:rPr>
          <w:rFonts w:eastAsia="MS Mincho"/>
        </w:rPr>
        <w:t xml:space="preserve"> p</w:t>
      </w:r>
      <w:r w:rsidR="00D31077">
        <w:rPr>
          <w:rFonts w:eastAsia="MS Mincho"/>
        </w:rPr>
        <w:t>alët do të ushtrojnë të gjitha</w:t>
      </w:r>
      <w:r>
        <w:rPr>
          <w:rFonts w:eastAsia="MS Mincho"/>
        </w:rPr>
        <w:t xml:space="preserve"> kompetencat dhe të drejtat e tyre për të mbështetur amendimin e statutit nga Shoqëria në nivelin e nevojshëm për të lejuar Shoqërinë dhe aktivitetet e saj të rregul</w:t>
      </w:r>
      <w:r w:rsidR="00D31077">
        <w:rPr>
          <w:rFonts w:eastAsia="MS Mincho"/>
        </w:rPr>
        <w:t>lohen siç parashikohet në këtë M</w:t>
      </w:r>
      <w:r>
        <w:rPr>
          <w:rFonts w:eastAsia="MS Mincho"/>
        </w:rPr>
        <w:t>arrëveshje.</w:t>
      </w:r>
    </w:p>
    <w:p w:rsidR="00A70CC1" w:rsidRDefault="00A70CC1" w:rsidP="00A70CC1">
      <w:pPr>
        <w:pStyle w:val="Paragrafi"/>
        <w:rPr>
          <w:rFonts w:eastAsia="MS Mincho"/>
        </w:rPr>
      </w:pPr>
      <w:r>
        <w:rPr>
          <w:rFonts w:eastAsia="MS Mincho"/>
        </w:rPr>
        <w:t>c)</w:t>
      </w:r>
      <w:r w:rsidR="00DE6F49">
        <w:rPr>
          <w:rFonts w:eastAsia="MS Mincho"/>
        </w:rPr>
        <w:t xml:space="preserve"> Secila nga p</w:t>
      </w:r>
      <w:r>
        <w:rPr>
          <w:rFonts w:eastAsia="MS Mincho"/>
        </w:rPr>
        <w:t>alët do të zbatojnë të gjith</w:t>
      </w:r>
      <w:r w:rsidR="00D31077">
        <w:rPr>
          <w:rFonts w:eastAsia="MS Mincho"/>
        </w:rPr>
        <w:t>a këto dokumente dhe instrument</w:t>
      </w:r>
      <w:r w:rsidR="000F7DA1">
        <w:rPr>
          <w:rFonts w:eastAsia="MS Mincho"/>
        </w:rPr>
        <w:t>e</w:t>
      </w:r>
      <w:r>
        <w:rPr>
          <w:rFonts w:eastAsia="MS Mincho"/>
        </w:rPr>
        <w:t xml:space="preserve"> të tjera dhe do të bëjë të gjitha këto vepri</w:t>
      </w:r>
      <w:r w:rsidR="00D31077">
        <w:rPr>
          <w:rFonts w:eastAsia="MS Mincho"/>
        </w:rPr>
        <w:t>me dhe të tjera</w:t>
      </w:r>
      <w:r w:rsidR="00DE6F49">
        <w:rPr>
          <w:rFonts w:eastAsia="MS Mincho"/>
        </w:rPr>
        <w:t>,</w:t>
      </w:r>
      <w:r w:rsidR="00D31077">
        <w:rPr>
          <w:rFonts w:eastAsia="MS Mincho"/>
        </w:rPr>
        <w:t xml:space="preserve"> të cilat p</w:t>
      </w:r>
      <w:r>
        <w:rPr>
          <w:rFonts w:eastAsia="MS Mincho"/>
        </w:rPr>
        <w:t>ala tjetër mund t'i përcaktojë si të nevojshme apo të dëshirueshme për t'i dhënë efekt klau</w:t>
      </w:r>
      <w:r w:rsidR="000F7DA1">
        <w:rPr>
          <w:rFonts w:eastAsia="MS Mincho"/>
        </w:rPr>
        <w:t>zolave të transferimit në këtë M</w:t>
      </w:r>
      <w:r>
        <w:rPr>
          <w:rFonts w:eastAsia="MS Mincho"/>
        </w:rPr>
        <w:t>arrëveshje.</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7.09</w:t>
      </w:r>
    </w:p>
    <w:p w:rsidR="00A70CC1" w:rsidRDefault="000F7DA1" w:rsidP="00922CE9">
      <w:pPr>
        <w:pStyle w:val="NeniTitull"/>
        <w:rPr>
          <w:rFonts w:eastAsia="MS Mincho"/>
        </w:rPr>
      </w:pPr>
      <w:r>
        <w:rPr>
          <w:rFonts w:eastAsia="MS Mincho"/>
        </w:rPr>
        <w:t>Ligji i zbatueshëm</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Kjo Marrëveshje do të udhëhiqet dhe</w:t>
      </w:r>
      <w:r w:rsidR="00DE6F49">
        <w:rPr>
          <w:rFonts w:eastAsia="MS Mincho"/>
        </w:rPr>
        <w:t xml:space="preserve"> do të</w:t>
      </w:r>
      <w:r>
        <w:rPr>
          <w:rFonts w:eastAsia="MS Mincho"/>
        </w:rPr>
        <w:t xml:space="preserve"> interpretohet në përputhje me ligjet e Anglisë dhe Uellsit.</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7.10</w:t>
      </w:r>
    </w:p>
    <w:p w:rsidR="00A70CC1" w:rsidRDefault="00A70CC1" w:rsidP="00922CE9">
      <w:pPr>
        <w:pStyle w:val="NeniTitull"/>
        <w:rPr>
          <w:rFonts w:eastAsia="MS Mincho"/>
        </w:rPr>
      </w:pPr>
      <w:r>
        <w:rPr>
          <w:rFonts w:eastAsia="MS Mincho"/>
        </w:rPr>
        <w:t>Arbitrazhi dhe juridiksioni</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a) Çdo mosmarrëveshje, konflikt apo pretend</w:t>
      </w:r>
      <w:r w:rsidR="000F7DA1">
        <w:rPr>
          <w:rFonts w:eastAsia="MS Mincho"/>
        </w:rPr>
        <w:t>im i ngritur në lidhje me këtë M</w:t>
      </w:r>
      <w:r>
        <w:rPr>
          <w:rFonts w:eastAsia="MS Mincho"/>
        </w:rPr>
        <w:t>arrëveshje apo prej saj, shkelje, ndë</w:t>
      </w:r>
      <w:r w:rsidR="000F7DA1">
        <w:rPr>
          <w:rFonts w:eastAsia="MS Mincho"/>
        </w:rPr>
        <w:t>rprerje apo pavlefshmëri po aty do të zgjidhet nga a</w:t>
      </w:r>
      <w:r>
        <w:rPr>
          <w:rFonts w:eastAsia="MS Mincho"/>
        </w:rPr>
        <w:t>rbitrazhi</w:t>
      </w:r>
      <w:r w:rsidR="000F7DA1">
        <w:rPr>
          <w:rFonts w:eastAsia="MS Mincho"/>
        </w:rPr>
        <w:t>,</w:t>
      </w:r>
      <w:r>
        <w:rPr>
          <w:rFonts w:eastAsia="MS Mincho"/>
        </w:rPr>
        <w:t xml:space="preserve"> në përput</w:t>
      </w:r>
      <w:r w:rsidR="000F7DA1">
        <w:rPr>
          <w:rFonts w:eastAsia="MS Mincho"/>
        </w:rPr>
        <w:t>hje me rregullat UNCITRAL të a</w:t>
      </w:r>
      <w:r>
        <w:rPr>
          <w:rFonts w:eastAsia="MS Mincho"/>
        </w:rPr>
        <w:t>rbitrazhit aktualisht në fuqi. Do të ketë një arbitër dhe organi që e emëron do të jetë Gjykata Londineze e Arbitrazhit Ndërkombëtar. Vendi i arbitrazhit do të jetë Londra në Angli dhe gjatë procedimit arbitral do të përdoret gjuha angleze. Palët heq</w:t>
      </w:r>
      <w:r w:rsidR="000F7DA1">
        <w:rPr>
          <w:rFonts w:eastAsia="MS Mincho"/>
        </w:rPr>
        <w:t>in dorë nga çdo e drejtë sipas a</w:t>
      </w:r>
      <w:r w:rsidR="00DE6F49">
        <w:rPr>
          <w:rFonts w:eastAsia="MS Mincho"/>
        </w:rPr>
        <w:t>ktit të arbitrazhit 1996</w:t>
      </w:r>
      <w:r>
        <w:rPr>
          <w:rFonts w:eastAsia="MS Mincho"/>
        </w:rPr>
        <w:t xml:space="preserve"> apo me fjalë të tje</w:t>
      </w:r>
      <w:r w:rsidR="00A72990">
        <w:rPr>
          <w:rFonts w:eastAsia="MS Mincho"/>
        </w:rPr>
        <w:t>ra që të apelojnë vlerësimet e A</w:t>
      </w:r>
      <w:r>
        <w:rPr>
          <w:rFonts w:eastAsia="MS Mincho"/>
        </w:rPr>
        <w:t>rbitrazhit, ose të kërkojnë  përcaktimin paraprak të së drejtës nga</w:t>
      </w:r>
      <w:r w:rsidR="00A72990">
        <w:rPr>
          <w:rFonts w:eastAsia="MS Mincho"/>
        </w:rPr>
        <w:t xml:space="preserve"> gjykatat e Anglisë. Gjykata e A</w:t>
      </w:r>
      <w:r>
        <w:rPr>
          <w:rFonts w:eastAsia="MS Mincho"/>
        </w:rPr>
        <w:t>rbitrazhit nuk do të jetë e autorizuar të marrë apo ofrojë dhe blerësi nuk do të jetë i autorizuar të kërkojë nga ndonjë organ gjyqësor ndonjë masë m</w:t>
      </w:r>
      <w:r w:rsidR="000F7DA1">
        <w:rPr>
          <w:rFonts w:eastAsia="MS Mincho"/>
        </w:rPr>
        <w:t>brojtjeje të br</w:t>
      </w:r>
      <w:r w:rsidR="00DE6F49">
        <w:rPr>
          <w:rFonts w:eastAsia="MS Mincho"/>
        </w:rPr>
        <w:t>endshme apo parashpërblim ndaj b</w:t>
      </w:r>
      <w:r>
        <w:rPr>
          <w:rFonts w:eastAsia="MS Mincho"/>
        </w:rPr>
        <w:t>lerësit, jashtë rregullave UNICITRAL të arb</w:t>
      </w:r>
      <w:r w:rsidR="00DE6F49">
        <w:rPr>
          <w:rFonts w:eastAsia="MS Mincho"/>
        </w:rPr>
        <w:t>itrazhit. Gjykata e A</w:t>
      </w:r>
      <w:r w:rsidR="000F7DA1">
        <w:rPr>
          <w:rFonts w:eastAsia="MS Mincho"/>
        </w:rPr>
        <w:t>rbitrazhit</w:t>
      </w:r>
      <w:r>
        <w:rPr>
          <w:rFonts w:eastAsia="MS Mincho"/>
        </w:rPr>
        <w:t xml:space="preserve"> ka kompetencë të marrë parasysh dhe </w:t>
      </w:r>
      <w:r w:rsidR="000F7DA1">
        <w:rPr>
          <w:rFonts w:eastAsia="MS Mincho"/>
        </w:rPr>
        <w:t xml:space="preserve">të </w:t>
      </w:r>
      <w:r>
        <w:rPr>
          <w:rFonts w:eastAsia="MS Mincho"/>
        </w:rPr>
        <w:t>përfshijë në çdo procedim, vendim apo shpërblim, çdo konflikt të sjellë para saj në mënyrën e duhur nga ndonjë prej palëve</w:t>
      </w:r>
      <w:r w:rsidR="00DE6F49">
        <w:rPr>
          <w:rFonts w:eastAsia="MS Mincho"/>
        </w:rPr>
        <w:t>,</w:t>
      </w:r>
      <w:r>
        <w:rPr>
          <w:rFonts w:eastAsia="MS Mincho"/>
        </w:rPr>
        <w:t xml:space="preserve"> nëse ky konflikt lind nga ndonjë dokument projekti, por për sa më sipër, asnjë palë tjetër apo tjetër konflikt nuk do të përfshihet apo bashkohet me procedimin e arbitrazhit.</w:t>
      </w:r>
    </w:p>
    <w:p w:rsidR="00A70CC1" w:rsidRDefault="00A70CC1" w:rsidP="00A70CC1">
      <w:pPr>
        <w:pStyle w:val="Paragrafi"/>
        <w:rPr>
          <w:rFonts w:eastAsia="MS Mincho"/>
        </w:rPr>
      </w:pPr>
      <w:r>
        <w:rPr>
          <w:rFonts w:eastAsia="MS Mincho"/>
        </w:rPr>
        <w:t>b) Pavarësisht nga paragrafi 7.10 (a)</w:t>
      </w:r>
      <w:r w:rsidR="000F7DA1">
        <w:rPr>
          <w:rFonts w:eastAsia="MS Mincho"/>
        </w:rPr>
        <w:t>, kjo M</w:t>
      </w:r>
      <w:r>
        <w:rPr>
          <w:rFonts w:eastAsia="MS Mincho"/>
        </w:rPr>
        <w:t>arrëveshje, dokumente</w:t>
      </w:r>
      <w:r w:rsidR="00DE6F49">
        <w:rPr>
          <w:rFonts w:eastAsia="MS Mincho"/>
        </w:rPr>
        <w:t>t e projektit dhe të drejtat e b</w:t>
      </w:r>
      <w:r>
        <w:rPr>
          <w:rFonts w:eastAsia="MS Mincho"/>
        </w:rPr>
        <w:t>lerësit që lin</w:t>
      </w:r>
      <w:r w:rsidR="000F7DA1">
        <w:rPr>
          <w:rFonts w:eastAsia="MS Mincho"/>
        </w:rPr>
        <w:t>din prej apo në lidhje me këtë M</w:t>
      </w:r>
      <w:r>
        <w:rPr>
          <w:rFonts w:eastAsia="MS Mincho"/>
        </w:rPr>
        <w:t>arrëveshje apo ndonjë dokument projekti, mu</w:t>
      </w:r>
      <w:r w:rsidR="00DE6F49">
        <w:rPr>
          <w:rFonts w:eastAsia="MS Mincho"/>
        </w:rPr>
        <w:t>nd të zbatohen nga b</w:t>
      </w:r>
      <w:r>
        <w:rPr>
          <w:rFonts w:eastAsia="MS Mincho"/>
        </w:rPr>
        <w:t>lerësit në gjykatat e Republikës së Shqipërisë apo në ndonjë gjykatë tjetër që ka j</w:t>
      </w:r>
      <w:r w:rsidR="00DE6F49">
        <w:rPr>
          <w:rFonts w:eastAsia="MS Mincho"/>
        </w:rPr>
        <w:t>uridiksion, sipas zgjedhjes së blerësit. Në dobi të blerësve, S</w:t>
      </w:r>
      <w:r>
        <w:rPr>
          <w:rFonts w:eastAsia="MS Mincho"/>
        </w:rPr>
        <w:t>hitësi i nënshtrohet në mënyrë të</w:t>
      </w:r>
      <w:r w:rsidR="000F7DA1">
        <w:rPr>
          <w:rFonts w:eastAsia="MS Mincho"/>
        </w:rPr>
        <w:t xml:space="preserve"> parevokueshme juridiksionit jo</w:t>
      </w:r>
      <w:r>
        <w:rPr>
          <w:rFonts w:eastAsia="MS Mincho"/>
        </w:rPr>
        <w:t>ekskluziv të gjykatave të</w:t>
      </w:r>
      <w:r w:rsidR="000F7DA1">
        <w:rPr>
          <w:rFonts w:eastAsia="MS Mincho"/>
        </w:rPr>
        <w:t xml:space="preserve"> Anglisë dhe të R</w:t>
      </w:r>
      <w:r>
        <w:rPr>
          <w:rFonts w:eastAsia="MS Mincho"/>
        </w:rPr>
        <w:t>epublikës së Shqipërisë në lidhje me ndonjë konflikt, mosmarrëveshje apo</w:t>
      </w:r>
      <w:r w:rsidR="00F317A7">
        <w:rPr>
          <w:rFonts w:eastAsia="MS Mincho"/>
        </w:rPr>
        <w:t xml:space="preserve"> pretendim që lind sipas kësaj M</w:t>
      </w:r>
      <w:r>
        <w:rPr>
          <w:rFonts w:eastAsia="MS Mincho"/>
        </w:rPr>
        <w:t>arrëveshjeje apo dokumenteve të projektit apo në lidhje me këto ose shkelje, ndërprerje apo pavlefshmëri të tyre këtu apo aty. Shitësi dhe IFC, secili në mënyrë të parevokueshme caktojnë, emërojnë dhe i japin fuqi personit të  treguar në nenin 7.17 që të veprojë si agjent i autorizuar i tij për të përfituar njoftimet gjyqësore dhe çdo thirrje tjetër ligjore në Angli</w:t>
      </w:r>
      <w:r w:rsidR="00F317A7">
        <w:rPr>
          <w:rFonts w:eastAsia="MS Mincho"/>
        </w:rPr>
        <w:t>,</w:t>
      </w:r>
      <w:r>
        <w:rPr>
          <w:rFonts w:eastAsia="MS Mincho"/>
        </w:rPr>
        <w:t xml:space="preserve"> për qëllim të ndonjë padi</w:t>
      </w:r>
      <w:r w:rsidR="00DE6F49">
        <w:rPr>
          <w:rFonts w:eastAsia="MS Mincho"/>
        </w:rPr>
        <w:t>e apo procedimi të ngritur nga b</w:t>
      </w:r>
      <w:r>
        <w:rPr>
          <w:rFonts w:eastAsia="MS Mincho"/>
        </w:rPr>
        <w:t>lerësit sipas kësaj Marrëveshjeje. Shitësi në mënyrë të parevokueshme pranon thirrjen për proces apo ndonjë thirrje tjetër ligjore në këto gjykata me kopje të postuara prej aty me postë ajrore të regjistruar, të parapaguar në adresën e tij të treguar këtu. Shitësi premton dhe bie dakord që deris</w:t>
      </w:r>
      <w:r w:rsidR="00F317A7">
        <w:rPr>
          <w:rFonts w:eastAsia="MS Mincho"/>
        </w:rPr>
        <w:t>a të ketë detyrime sipas kësaj M</w:t>
      </w:r>
      <w:r>
        <w:rPr>
          <w:rFonts w:eastAsia="MS Mincho"/>
        </w:rPr>
        <w:t>arrëveshjeje, ai do të mbajë një agjent të emëruar në mënyrë të rregullt për përfitimin e njoftimeve dhe ndonjë thirrje tjetër ligjore në Angli për qëllim të ndonjë padie apo procedimi të n</w:t>
      </w:r>
      <w:r w:rsidR="00B938D2">
        <w:rPr>
          <w:rFonts w:eastAsia="MS Mincho"/>
        </w:rPr>
        <w:t>gritur nga blerësi sipas kësaj M</w:t>
      </w:r>
      <w:r>
        <w:rPr>
          <w:rFonts w:eastAsia="MS Mincho"/>
        </w:rPr>
        <w:t>arrëveshjeje dhe do të njoftojë blerësin mbi identitetin dhe vendndodhjen e këtij agjenti. Asgjë këtu nuk do të prekë të drejtat e blerësve për të fil</w:t>
      </w:r>
      <w:r w:rsidR="00FC204C">
        <w:rPr>
          <w:rFonts w:eastAsia="MS Mincho"/>
        </w:rPr>
        <w:t>luar padi apo procedime kundër S</w:t>
      </w:r>
      <w:r>
        <w:rPr>
          <w:rFonts w:eastAsia="MS Mincho"/>
        </w:rPr>
        <w:t>hitësit në çdo mënyrë të autorizuar nga ligjet e juridiksionit përkatës. Ngritja nga blerësit e padive apo fillimi i pr</w:t>
      </w:r>
      <w:r w:rsidR="00F317A7">
        <w:rPr>
          <w:rFonts w:eastAsia="MS Mincho"/>
        </w:rPr>
        <w:t>ocedimeve në një apo më tepër ju</w:t>
      </w:r>
      <w:r>
        <w:rPr>
          <w:rFonts w:eastAsia="MS Mincho"/>
        </w:rPr>
        <w:t>ridiksion</w:t>
      </w:r>
      <w:r w:rsidR="00B938D2">
        <w:rPr>
          <w:rFonts w:eastAsia="MS Mincho"/>
        </w:rPr>
        <w:t>e nuk do t'i përjashtojë blerësit nga e drejta për të filluar procedime apo padi në një juridiksion</w:t>
      </w:r>
      <w:r>
        <w:rPr>
          <w:rFonts w:eastAsia="MS Mincho"/>
        </w:rPr>
        <w:t xml:space="preserve"> tjetër, njëkohësisht ose jo. Shitësi heq dorë pa revokim nga çdo objeksion që mund të ketë tani apo më pas, me çfarëdo lloj arsye për sa i përket vendit të ngritjes së padisë apo procedimit dhe çfarëdo lloj pretendimi që ai mund të ketë tani apo më pas për ndojë padi apo procedim të ngritur apo</w:t>
      </w:r>
      <w:r w:rsidR="00B938D2">
        <w:rPr>
          <w:rFonts w:eastAsia="MS Mincho"/>
        </w:rPr>
        <w:t xml:space="preserve"> të</w:t>
      </w:r>
      <w:r>
        <w:rPr>
          <w:rFonts w:eastAsia="MS Mincho"/>
        </w:rPr>
        <w:t xml:space="preserve"> filluar në një forum të papërshtatshëm.</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7.11</w:t>
      </w:r>
    </w:p>
    <w:p w:rsidR="00A70CC1" w:rsidRDefault="00A70CC1" w:rsidP="00922CE9">
      <w:pPr>
        <w:pStyle w:val="NeniTitull"/>
        <w:rPr>
          <w:rFonts w:eastAsia="MS Mincho"/>
        </w:rPr>
      </w:pPr>
      <w:r>
        <w:rPr>
          <w:rFonts w:eastAsia="MS Mincho"/>
        </w:rPr>
        <w:t>Privilegjet dhe imunitetet e EBRD-së dhe IFC-së</w:t>
      </w:r>
    </w:p>
    <w:p w:rsidR="00A70CC1" w:rsidRDefault="00A70CC1" w:rsidP="00A70CC1">
      <w:pPr>
        <w:pStyle w:val="Paragrafi"/>
        <w:rPr>
          <w:rFonts w:eastAsia="MS Mincho"/>
        </w:rPr>
      </w:pPr>
    </w:p>
    <w:p w:rsidR="00A70CC1" w:rsidRDefault="00FC204C" w:rsidP="00A70CC1">
      <w:pPr>
        <w:pStyle w:val="Paragrafi"/>
        <w:rPr>
          <w:rFonts w:eastAsia="MS Mincho"/>
        </w:rPr>
      </w:pPr>
      <w:r>
        <w:rPr>
          <w:rFonts w:eastAsia="MS Mincho"/>
        </w:rPr>
        <w:t>Asgjë në këtë M</w:t>
      </w:r>
      <w:r w:rsidR="00A70CC1">
        <w:rPr>
          <w:rFonts w:eastAsia="MS Mincho"/>
        </w:rPr>
        <w:t>arr</w:t>
      </w:r>
      <w:r w:rsidR="00A72990">
        <w:rPr>
          <w:rFonts w:eastAsia="MS Mincho"/>
        </w:rPr>
        <w:t>ëveshje nuk do të interpretohet</w:t>
      </w:r>
      <w:r w:rsidR="00A70CC1">
        <w:rPr>
          <w:rFonts w:eastAsia="MS Mincho"/>
        </w:rPr>
        <w:t xml:space="preserve"> si tërheqje, mohim apo modifkim i ndonjë imuniteti, privilegji apo përjashtimi të EBRD-së akorduar sipas Marrëveshjes për krijimin e Bankës Europiane për Rindërtim dhe Zhvillim, konvente ndërkombëtare apo ndojë tjetër të drejt</w:t>
      </w:r>
      <w:r>
        <w:rPr>
          <w:rFonts w:eastAsia="MS Mincho"/>
        </w:rPr>
        <w:t>e në zbatim dhe e IFC-së sipas k</w:t>
      </w:r>
      <w:r w:rsidR="00A70CC1">
        <w:rPr>
          <w:rFonts w:eastAsia="MS Mincho"/>
        </w:rPr>
        <w:t>apitujve të saj të Marrëveshjes, konventës ndërkombëtare apo ndonjë të drejte në zbatim.</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7.12</w:t>
      </w:r>
    </w:p>
    <w:p w:rsidR="00A70CC1" w:rsidRDefault="00A70CC1" w:rsidP="00922CE9">
      <w:pPr>
        <w:pStyle w:val="NeniTitull"/>
        <w:rPr>
          <w:rFonts w:eastAsia="MS Mincho"/>
        </w:rPr>
      </w:pPr>
      <w:r>
        <w:rPr>
          <w:rFonts w:eastAsia="MS Mincho"/>
        </w:rPr>
        <w:t>Heqja dorë nga imuniteti</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Shitësi (në nivelin më të plotë të</w:t>
      </w:r>
      <w:r w:rsidR="00FC204C">
        <w:rPr>
          <w:rFonts w:eastAsia="MS Mincho"/>
        </w:rPr>
        <w:t xml:space="preserve"> lejuar nga  ligji i z</w:t>
      </w:r>
      <w:r>
        <w:rPr>
          <w:rFonts w:eastAsia="MS Mincho"/>
        </w:rPr>
        <w:t>batueshëm) në mënyrë të pakthyeshme dhe pa kushte:</w:t>
      </w:r>
    </w:p>
    <w:p w:rsidR="00A70CC1" w:rsidRDefault="00A70CC1" w:rsidP="00A70CC1">
      <w:pPr>
        <w:pStyle w:val="Paragrafi"/>
        <w:rPr>
          <w:rFonts w:eastAsia="MS Mincho"/>
        </w:rPr>
      </w:pPr>
      <w:r>
        <w:rPr>
          <w:rFonts w:eastAsia="MS Mincho"/>
        </w:rPr>
        <w:t>a) pranon që nënshkrimi, dorëzimi dhe zbatimi prej tij i kësaj Marrëveshje</w:t>
      </w:r>
      <w:r w:rsidR="00DA0D55">
        <w:rPr>
          <w:rFonts w:eastAsia="MS Mincho"/>
        </w:rPr>
        <w:t>je</w:t>
      </w:r>
      <w:r>
        <w:rPr>
          <w:rFonts w:eastAsia="MS Mincho"/>
        </w:rPr>
        <w:t xml:space="preserve"> përbën veprim privat dhe komercial;</w:t>
      </w:r>
    </w:p>
    <w:p w:rsidR="00A70CC1" w:rsidRDefault="00A70CC1" w:rsidP="00A70CC1">
      <w:pPr>
        <w:pStyle w:val="Paragrafi"/>
        <w:rPr>
          <w:rFonts w:eastAsia="MS Mincho"/>
        </w:rPr>
      </w:pPr>
      <w:r>
        <w:rPr>
          <w:rFonts w:eastAsia="MS Mincho"/>
        </w:rPr>
        <w:t>b)</w:t>
      </w:r>
      <w:r w:rsidR="00DA0D55">
        <w:rPr>
          <w:rFonts w:eastAsia="MS Mincho"/>
        </w:rPr>
        <w:t xml:space="preserve"> </w:t>
      </w:r>
      <w:r>
        <w:rPr>
          <w:rFonts w:eastAsia="MS Mincho"/>
        </w:rPr>
        <w:t xml:space="preserve">heq dorë nga çdo e drejtë imuniteti që ka ai apo aktivet e tij, apo që mund të fitojë pas datës së kësaj Marrëveshje në lidhje me ndonjë procedim juridik, të ngritur kundër tij apo aktiveve të tij në </w:t>
      </w:r>
      <w:r w:rsidR="001D3820">
        <w:rPr>
          <w:rFonts w:eastAsia="MS Mincho"/>
        </w:rPr>
        <w:t>lidhje me këtë Marrëveshje nga b</w:t>
      </w:r>
      <w:r>
        <w:rPr>
          <w:rFonts w:eastAsia="MS Mincho"/>
        </w:rPr>
        <w:t>lerësit ose Shoqëria dhe/ose përfaqësuesi</w:t>
      </w:r>
      <w:r w:rsidR="001D3820">
        <w:rPr>
          <w:rFonts w:eastAsia="MS Mincho"/>
        </w:rPr>
        <w:t>t</w:t>
      </w:r>
      <w:r>
        <w:rPr>
          <w:rFonts w:eastAsia="MS Mincho"/>
        </w:rPr>
        <w:t xml:space="preserve"> përkatës;</w:t>
      </w:r>
    </w:p>
    <w:p w:rsidR="00A70CC1" w:rsidRDefault="00A70CC1" w:rsidP="00A70CC1">
      <w:pPr>
        <w:pStyle w:val="Paragrafi"/>
        <w:rPr>
          <w:rFonts w:eastAsia="MS Mincho"/>
        </w:rPr>
      </w:pPr>
      <w:r>
        <w:rPr>
          <w:rFonts w:eastAsia="MS Mincho"/>
        </w:rPr>
        <w:t>c)</w:t>
      </w:r>
      <w:r w:rsidR="00DA0D55">
        <w:rPr>
          <w:rFonts w:eastAsia="MS Mincho"/>
        </w:rPr>
        <w:t xml:space="preserve"> </w:t>
      </w:r>
      <w:r>
        <w:rPr>
          <w:rFonts w:eastAsia="MS Mincho"/>
        </w:rPr>
        <w:t xml:space="preserve">pranon që asnjë imunitet nga këto procedime (që do të konsiderohet se përfshijnë, pa përjashtim, padi, sekuestro para procedimit, sekuestro të tjera, marrjen e vendimit, ekzekutimin apo zbatim tjetër) nuk do të pretendohet prej tij, në emër të tij apo në lidhje me aktivet e tij; </w:t>
      </w:r>
    </w:p>
    <w:p w:rsidR="00A70CC1" w:rsidRDefault="00A70CC1" w:rsidP="00A70CC1">
      <w:pPr>
        <w:pStyle w:val="Paragrafi"/>
        <w:rPr>
          <w:rFonts w:eastAsia="MS Mincho"/>
        </w:rPr>
      </w:pPr>
      <w:r>
        <w:rPr>
          <w:rFonts w:eastAsia="MS Mincho"/>
        </w:rPr>
        <w:t>d) pranon përgjithësisht</w:t>
      </w:r>
      <w:r w:rsidR="00FC204C">
        <w:rPr>
          <w:rFonts w:eastAsia="MS Mincho"/>
        </w:rPr>
        <w:t>,</w:t>
      </w:r>
      <w:r>
        <w:rPr>
          <w:rFonts w:eastAsia="MS Mincho"/>
        </w:rPr>
        <w:t xml:space="preserve"> për sa i përket këtyre procedimeve, bërjen e ndonjë lehtësimi ose lajmërimeve për procesin në lidhje me ato procedime</w:t>
      </w:r>
      <w:r w:rsidR="00FC204C">
        <w:rPr>
          <w:rFonts w:eastAsia="MS Mincho"/>
        </w:rPr>
        <w:t>,</w:t>
      </w:r>
      <w:r>
        <w:rPr>
          <w:rFonts w:eastAsia="MS Mincho"/>
        </w:rPr>
        <w:t xml:space="preserve"> duke përfshirë pa kufizim bërjen, zbatimin a</w:t>
      </w:r>
      <w:r w:rsidR="00FC204C">
        <w:rPr>
          <w:rFonts w:eastAsia="MS Mincho"/>
        </w:rPr>
        <w:t>po ekzekutimin ndaj ndonjë prone të çfarëdoshme (pa i</w:t>
      </w:r>
      <w:r>
        <w:rPr>
          <w:rFonts w:eastAsia="MS Mincho"/>
        </w:rPr>
        <w:t>u referuar përdorimit apo qëllimit të pë</w:t>
      </w:r>
      <w:r w:rsidR="00FC204C">
        <w:rPr>
          <w:rFonts w:eastAsia="MS Mincho"/>
        </w:rPr>
        <w:t>rdorimit të saj) të ndonjë urdh</w:t>
      </w:r>
      <w:r>
        <w:rPr>
          <w:rFonts w:eastAsia="MS Mincho"/>
        </w:rPr>
        <w:t>ri apo vendimi që mund të jetë dhënë në këto procedime.</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7.13</w:t>
      </w:r>
    </w:p>
    <w:p w:rsidR="00A70CC1" w:rsidRDefault="00A70CC1" w:rsidP="00922CE9">
      <w:pPr>
        <w:pStyle w:val="NeniTitull"/>
        <w:rPr>
          <w:rFonts w:eastAsia="MS Mincho"/>
        </w:rPr>
      </w:pPr>
      <w:r>
        <w:rPr>
          <w:rFonts w:eastAsia="MS Mincho"/>
        </w:rPr>
        <w:t>Pasardhësit dhe të caktuarit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Asnjë palë nuk</w:t>
      </w:r>
      <w:r w:rsidR="00FC204C">
        <w:rPr>
          <w:rFonts w:eastAsia="MS Mincho"/>
        </w:rPr>
        <w:t xml:space="preserve"> </w:t>
      </w:r>
      <w:r>
        <w:rPr>
          <w:rFonts w:eastAsia="MS Mincho"/>
        </w:rPr>
        <w:t xml:space="preserve">do të ketë të drejtë të japë apo </w:t>
      </w:r>
      <w:r w:rsidR="001D3820">
        <w:rPr>
          <w:rFonts w:eastAsia="MS Mincho"/>
        </w:rPr>
        <w:t xml:space="preserve">të </w:t>
      </w:r>
      <w:r>
        <w:rPr>
          <w:rFonts w:eastAsia="MS Mincho"/>
        </w:rPr>
        <w:t xml:space="preserve">transferojë të drejtat dhe detyrimet e saj sipas kësaj Marrëveshjeje pa miratimin paraprak me shkrim të </w:t>
      </w:r>
      <w:r w:rsidR="00FC204C">
        <w:rPr>
          <w:rFonts w:eastAsia="MS Mincho"/>
        </w:rPr>
        <w:t>p</w:t>
      </w:r>
      <w:r>
        <w:rPr>
          <w:rFonts w:eastAsia="MS Mincho"/>
        </w:rPr>
        <w:t>alëve</w:t>
      </w:r>
      <w:r w:rsidR="00FC204C">
        <w:rPr>
          <w:rFonts w:eastAsia="MS Mincho"/>
        </w:rPr>
        <w:t>,</w:t>
      </w:r>
      <w:r>
        <w:rPr>
          <w:rFonts w:eastAsia="MS Mincho"/>
        </w:rPr>
        <w:t xml:space="preserve"> përveç kalimit apo transfer</w:t>
      </w:r>
      <w:r w:rsidR="00FC204C">
        <w:rPr>
          <w:rFonts w:eastAsia="MS Mincho"/>
        </w:rPr>
        <w:t>imit të një personi që zotëron a</w:t>
      </w:r>
      <w:r>
        <w:rPr>
          <w:rFonts w:eastAsia="MS Mincho"/>
        </w:rPr>
        <w:t>ksione në përputhje me një dokument projekti.</w:t>
      </w:r>
    </w:p>
    <w:p w:rsidR="005478CC" w:rsidRDefault="005478CC" w:rsidP="00CA4A74">
      <w:pPr>
        <w:pStyle w:val="Paragrafi"/>
        <w:rPr>
          <w:rFonts w:eastAsia="MS Mincho"/>
          <w:lang w:val="en-GB"/>
        </w:rPr>
      </w:pPr>
    </w:p>
    <w:p w:rsidR="007B59A8" w:rsidRDefault="007B59A8" w:rsidP="00CA4A74">
      <w:pPr>
        <w:pStyle w:val="Paragrafi"/>
        <w:rPr>
          <w:rFonts w:eastAsia="MS Mincho"/>
          <w:lang w:val="en-GB"/>
        </w:rPr>
      </w:pPr>
    </w:p>
    <w:p w:rsidR="007B59A8" w:rsidRPr="005478CC" w:rsidRDefault="007B59A8" w:rsidP="00CA4A74">
      <w:pPr>
        <w:pStyle w:val="Paragrafi"/>
        <w:rPr>
          <w:rFonts w:eastAsia="MS Mincho"/>
          <w:lang w:val="en-GB"/>
        </w:rPr>
      </w:pPr>
    </w:p>
    <w:p w:rsidR="00A70CC1" w:rsidRDefault="00A70CC1" w:rsidP="00CA4A74">
      <w:pPr>
        <w:pStyle w:val="NeniNr"/>
        <w:rPr>
          <w:rFonts w:eastAsia="MS Mincho"/>
        </w:rPr>
      </w:pPr>
      <w:r>
        <w:rPr>
          <w:rFonts w:eastAsia="MS Mincho"/>
        </w:rPr>
        <w:t>Neni 7.14</w:t>
      </w:r>
    </w:p>
    <w:p w:rsidR="00A70CC1" w:rsidRDefault="00A70CC1" w:rsidP="00922CE9">
      <w:pPr>
        <w:pStyle w:val="NeniTitull"/>
        <w:rPr>
          <w:rFonts w:eastAsia="MS Mincho"/>
        </w:rPr>
      </w:pPr>
      <w:r>
        <w:rPr>
          <w:rFonts w:eastAsia="MS Mincho"/>
        </w:rPr>
        <w:t>Dhënie informacioni</w:t>
      </w:r>
    </w:p>
    <w:p w:rsidR="00A70CC1" w:rsidRDefault="00A70CC1" w:rsidP="00A70CC1">
      <w:pPr>
        <w:pStyle w:val="Paragrafi"/>
        <w:rPr>
          <w:rFonts w:eastAsia="MS Mincho"/>
        </w:rPr>
      </w:pPr>
    </w:p>
    <w:p w:rsidR="00A70CC1" w:rsidRDefault="00FC204C" w:rsidP="00A70CC1">
      <w:pPr>
        <w:pStyle w:val="Paragrafi"/>
        <w:rPr>
          <w:rFonts w:eastAsia="MS Mincho"/>
        </w:rPr>
      </w:pPr>
      <w:r>
        <w:rPr>
          <w:rFonts w:eastAsia="MS Mincho"/>
        </w:rPr>
        <w:t>Secila p</w:t>
      </w:r>
      <w:r w:rsidR="00A70CC1">
        <w:rPr>
          <w:rFonts w:eastAsia="MS Mincho"/>
        </w:rPr>
        <w:t>alë mund të bëjë të njohur çdo dokument, informacion dhe të dhënë n</w:t>
      </w:r>
      <w:r>
        <w:rPr>
          <w:rFonts w:eastAsia="MS Mincho"/>
        </w:rPr>
        <w:t>ë lidhje me ndonjë p</w:t>
      </w:r>
      <w:r w:rsidR="00A70CC1">
        <w:rPr>
          <w:rFonts w:eastAsia="MS Mincho"/>
        </w:rPr>
        <w:t>alë tjetër dhe transaksion  (duke përfshirë, pa kufizim, kopje të</w:t>
      </w:r>
      <w:r w:rsidR="001D3820">
        <w:rPr>
          <w:rFonts w:eastAsia="MS Mincho"/>
        </w:rPr>
        <w:t xml:space="preserve"> ndonjë dokumenti) që p</w:t>
      </w:r>
      <w:r w:rsidR="00A70CC1">
        <w:rPr>
          <w:rFonts w:eastAsia="MS Mincho"/>
        </w:rPr>
        <w:t>ala që  e bën  e gjykon të përshtatshme në lidhje me nd</w:t>
      </w:r>
      <w:r>
        <w:rPr>
          <w:rFonts w:eastAsia="MS Mincho"/>
        </w:rPr>
        <w:t>onjë konflikt që përfshin këtë M</w:t>
      </w:r>
      <w:r w:rsidR="00A70CC1">
        <w:rPr>
          <w:rFonts w:eastAsia="MS Mincho"/>
        </w:rPr>
        <w:t xml:space="preserve">arrëveshje apo dokumentet e projektit me qëllim ruajtjen apo </w:t>
      </w:r>
      <w:r>
        <w:rPr>
          <w:rFonts w:eastAsia="MS Mincho"/>
        </w:rPr>
        <w:t>zbatimin e ndonjë të drejte të palës zbuluese sipas kësaj M</w:t>
      </w:r>
      <w:r w:rsidR="00A70CC1">
        <w:rPr>
          <w:rFonts w:eastAsia="MS Mincho"/>
        </w:rPr>
        <w:t>arrëveshjeje apo ndonjë dokumenti të projektit.</w:t>
      </w:r>
    </w:p>
    <w:p w:rsidR="00FC204C" w:rsidRDefault="00FC204C" w:rsidP="00A70CC1">
      <w:pPr>
        <w:pStyle w:val="Paragrafi"/>
        <w:rPr>
          <w:rFonts w:eastAsia="MS Mincho"/>
        </w:rPr>
      </w:pPr>
    </w:p>
    <w:p w:rsidR="00A70CC1" w:rsidRDefault="00A70CC1" w:rsidP="00CA4A74">
      <w:pPr>
        <w:pStyle w:val="NeniNr"/>
        <w:rPr>
          <w:rFonts w:eastAsia="MS Mincho"/>
        </w:rPr>
      </w:pPr>
      <w:r>
        <w:rPr>
          <w:rFonts w:eastAsia="MS Mincho"/>
        </w:rPr>
        <w:t>Neni 7.15</w:t>
      </w:r>
    </w:p>
    <w:p w:rsidR="00A70CC1" w:rsidRDefault="00A70CC1" w:rsidP="00922CE9">
      <w:pPr>
        <w:pStyle w:val="NeniTitull"/>
        <w:rPr>
          <w:rFonts w:eastAsia="MS Mincho"/>
        </w:rPr>
      </w:pPr>
      <w:r>
        <w:rPr>
          <w:rFonts w:eastAsia="MS Mincho"/>
        </w:rPr>
        <w:t>Kopjet</w:t>
      </w:r>
    </w:p>
    <w:p w:rsidR="00A70CC1" w:rsidRDefault="00A70CC1" w:rsidP="00A70CC1">
      <w:pPr>
        <w:pStyle w:val="Paragrafi"/>
        <w:rPr>
          <w:rFonts w:eastAsia="MS Mincho"/>
        </w:rPr>
      </w:pPr>
    </w:p>
    <w:p w:rsidR="00A70CC1" w:rsidRDefault="00FC204C" w:rsidP="00A70CC1">
      <w:pPr>
        <w:pStyle w:val="Paragrafi"/>
        <w:rPr>
          <w:rFonts w:eastAsia="MS Mincho"/>
        </w:rPr>
      </w:pPr>
      <w:r>
        <w:rPr>
          <w:rFonts w:eastAsia="MS Mincho"/>
        </w:rPr>
        <w:t>Kjo M</w:t>
      </w:r>
      <w:r w:rsidR="00A70CC1">
        <w:rPr>
          <w:rFonts w:eastAsia="MS Mincho"/>
        </w:rPr>
        <w:t xml:space="preserve">arrëveshje mund të nënshkruhet në disa kopje, secila prej të cilave do të konsiderohet origjinale, por të gjitha së bashku do </w:t>
      </w:r>
      <w:r>
        <w:rPr>
          <w:rFonts w:eastAsia="MS Mincho"/>
        </w:rPr>
        <w:t>të përbëjnë një dhe të njëjtën M</w:t>
      </w:r>
      <w:r w:rsidR="00A70CC1">
        <w:rPr>
          <w:rFonts w:eastAsia="MS Mincho"/>
        </w:rPr>
        <w:t>arrëveshje.</w:t>
      </w:r>
    </w:p>
    <w:p w:rsidR="007D5986" w:rsidRDefault="007D5986" w:rsidP="00A70CC1">
      <w:pPr>
        <w:pStyle w:val="Paragrafi"/>
        <w:rPr>
          <w:rFonts w:eastAsia="MS Mincho"/>
        </w:rPr>
      </w:pPr>
    </w:p>
    <w:p w:rsidR="00A70CC1" w:rsidRDefault="00A70CC1" w:rsidP="00CA4A74">
      <w:pPr>
        <w:pStyle w:val="NeniNr"/>
        <w:rPr>
          <w:rFonts w:eastAsia="MS Mincho"/>
        </w:rPr>
      </w:pPr>
      <w:r>
        <w:rPr>
          <w:rFonts w:eastAsia="MS Mincho"/>
        </w:rPr>
        <w:t>Neni 7.16</w:t>
      </w:r>
    </w:p>
    <w:p w:rsidR="00A70CC1" w:rsidRDefault="00A70CC1" w:rsidP="00922CE9">
      <w:pPr>
        <w:pStyle w:val="NeniTitull"/>
        <w:rPr>
          <w:rFonts w:eastAsia="MS Mincho"/>
        </w:rPr>
      </w:pPr>
      <w:r>
        <w:rPr>
          <w:rFonts w:eastAsia="MS Mincho"/>
        </w:rPr>
        <w:t>Veçueshmëria</w:t>
      </w:r>
    </w:p>
    <w:p w:rsidR="00A70CC1" w:rsidRDefault="00A70CC1" w:rsidP="00A70CC1">
      <w:pPr>
        <w:pStyle w:val="Paragrafi"/>
        <w:rPr>
          <w:rFonts w:eastAsia="MS Mincho"/>
        </w:rPr>
      </w:pPr>
    </w:p>
    <w:p w:rsidR="00A70CC1" w:rsidRDefault="00FC204C" w:rsidP="00A70CC1">
      <w:pPr>
        <w:pStyle w:val="Paragrafi"/>
        <w:rPr>
          <w:rFonts w:eastAsia="MS Mincho"/>
        </w:rPr>
      </w:pPr>
      <w:r>
        <w:rPr>
          <w:rFonts w:eastAsia="MS Mincho"/>
        </w:rPr>
        <w:t>Dispozitat e çdo n</w:t>
      </w:r>
      <w:r w:rsidR="00A70CC1">
        <w:rPr>
          <w:rFonts w:eastAsia="MS Mincho"/>
        </w:rPr>
        <w:t>eni dhe paragrafi të kësaj Marrëveshjeje do të jenë të zbatueshme në mënyrë të pavarur nga të tjerët dhe vlefshmëria e tyre nuk do të preket nëse ndonjë prej të tjerëve është i pavlefshëm. Nëse ndonjë nga këto dispozita është e pavlefshme</w:t>
      </w:r>
      <w:r w:rsidR="001D3820">
        <w:rPr>
          <w:rFonts w:eastAsia="MS Mincho"/>
        </w:rPr>
        <w:t>,</w:t>
      </w:r>
      <w:r w:rsidR="00A70CC1">
        <w:rPr>
          <w:rFonts w:eastAsia="MS Mincho"/>
        </w:rPr>
        <w:t xml:space="preserve"> por do të ishte e vlefshme nëse disa pjesë të dispozitës do të fshiheshin, dispozita në fjalë do të zbatohet me modifikimet e nevojshme për ta bërë të vlefshme.</w:t>
      </w:r>
    </w:p>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7.17</w:t>
      </w:r>
    </w:p>
    <w:p w:rsidR="00A70CC1" w:rsidRDefault="00A70CC1" w:rsidP="00922CE9">
      <w:pPr>
        <w:pStyle w:val="NeniTitull"/>
        <w:rPr>
          <w:rFonts w:eastAsia="MS Mincho"/>
        </w:rPr>
      </w:pPr>
      <w:r>
        <w:rPr>
          <w:rFonts w:eastAsia="MS Mincho"/>
        </w:rPr>
        <w:t>Agjentët e autorizuar për njoftime</w:t>
      </w:r>
    </w:p>
    <w:p w:rsidR="00B7728E" w:rsidRDefault="00B7728E" w:rsidP="00A70CC1">
      <w:pPr>
        <w:pStyle w:val="Paragrafi"/>
        <w:rPr>
          <w:rFonts w:eastAsia="MS Mincho"/>
        </w:rPr>
      </w:pPr>
    </w:p>
    <w:tbl>
      <w:tblPr>
        <w:tblW w:w="0" w:type="auto"/>
        <w:tblLook w:val="01E0" w:firstRow="1" w:lastRow="1" w:firstColumn="1" w:lastColumn="1" w:noHBand="0" w:noVBand="0"/>
      </w:tblPr>
      <w:tblGrid>
        <w:gridCol w:w="4643"/>
        <w:gridCol w:w="4643"/>
      </w:tblGrid>
      <w:tr w:rsidR="00B7728E">
        <w:tc>
          <w:tcPr>
            <w:tcW w:w="4643" w:type="dxa"/>
          </w:tcPr>
          <w:p w:rsidR="00B7728E" w:rsidRDefault="00B7728E" w:rsidP="00CA4A74">
            <w:pPr>
              <w:pStyle w:val="Tabele"/>
              <w:rPr>
                <w:rFonts w:eastAsia="MS Mincho"/>
              </w:rPr>
            </w:pPr>
            <w:r>
              <w:rPr>
                <w:rFonts w:eastAsia="MS Mincho"/>
              </w:rPr>
              <w:t xml:space="preserve">Për shitësin: The Embassy of the </w:t>
            </w:r>
            <w:smartTag w:uri="urn:schemas-microsoft-com:office:smarttags" w:element="place">
              <w:smartTag w:uri="urn:schemas-microsoft-com:office:smarttags" w:element="PlaceType">
                <w:r>
                  <w:rPr>
                    <w:rFonts w:eastAsia="MS Mincho"/>
                  </w:rPr>
                  <w:t>Republic</w:t>
                </w:r>
              </w:smartTag>
              <w:r>
                <w:rPr>
                  <w:rFonts w:eastAsia="MS Mincho"/>
                </w:rPr>
                <w:t xml:space="preserve"> of </w:t>
              </w:r>
              <w:smartTag w:uri="urn:schemas-microsoft-com:office:smarttags" w:element="PlaceName">
                <w:r>
                  <w:rPr>
                    <w:rFonts w:eastAsia="MS Mincho"/>
                  </w:rPr>
                  <w:t>Albania</w:t>
                </w:r>
              </w:smartTag>
            </w:smartTag>
          </w:p>
          <w:p w:rsidR="00B7728E" w:rsidRDefault="00B7728E" w:rsidP="00CA4A74">
            <w:pPr>
              <w:pStyle w:val="Tabele"/>
              <w:rPr>
                <w:rFonts w:eastAsia="MS Mincho"/>
              </w:rPr>
            </w:pPr>
            <w:r>
              <w:rPr>
                <w:rFonts w:eastAsia="MS Mincho"/>
              </w:rPr>
              <w:t xml:space="preserve">2 </w:t>
            </w:r>
            <w:r w:rsidRPr="00FC204C">
              <w:rPr>
                <w:rFonts w:eastAsia="MS Mincho"/>
                <w:vertAlign w:val="superscript"/>
              </w:rPr>
              <w:t>nd</w:t>
            </w:r>
            <w:r>
              <w:rPr>
                <w:rFonts w:eastAsia="MS Mincho"/>
              </w:rPr>
              <w:t xml:space="preserve"> Floor</w:t>
            </w:r>
          </w:p>
          <w:p w:rsidR="00B7728E" w:rsidRDefault="00B7728E" w:rsidP="00CA4A74">
            <w:pPr>
              <w:pStyle w:val="Tabele"/>
              <w:rPr>
                <w:rFonts w:eastAsia="MS Mincho"/>
              </w:rPr>
            </w:pPr>
            <w:r>
              <w:rPr>
                <w:rFonts w:eastAsia="MS Mincho"/>
              </w:rPr>
              <w:t>24 Buckingam Gate</w:t>
            </w:r>
          </w:p>
          <w:p w:rsidR="00B7728E" w:rsidRDefault="00B7728E" w:rsidP="00CA4A74">
            <w:pPr>
              <w:pStyle w:val="Tabele"/>
              <w:rPr>
                <w:rFonts w:eastAsia="MS Mincho"/>
              </w:rPr>
            </w:pPr>
            <w:smartTag w:uri="urn:schemas-microsoft-com:office:smarttags" w:element="City">
              <w:smartTag w:uri="urn:schemas-microsoft-com:office:smarttags" w:element="place">
                <w:r>
                  <w:rPr>
                    <w:rFonts w:eastAsia="MS Mincho"/>
                  </w:rPr>
                  <w:t>London</w:t>
                </w:r>
              </w:smartTag>
            </w:smartTag>
            <w:r>
              <w:rPr>
                <w:rFonts w:eastAsia="MS Mincho"/>
              </w:rPr>
              <w:t xml:space="preserve"> SW 1 E6LB</w:t>
            </w:r>
          </w:p>
          <w:p w:rsidR="00B7728E" w:rsidRDefault="00B7728E" w:rsidP="00CA4A74">
            <w:pPr>
              <w:pStyle w:val="Tabele"/>
              <w:rPr>
                <w:rFonts w:eastAsia="MS Mincho"/>
              </w:rPr>
            </w:pPr>
            <w:smartTag w:uri="urn:schemas-microsoft-com:office:smarttags" w:element="country-region">
              <w:smartTag w:uri="urn:schemas-microsoft-com:office:smarttags" w:element="place">
                <w:r>
                  <w:rPr>
                    <w:rFonts w:eastAsia="MS Mincho"/>
                  </w:rPr>
                  <w:t>England</w:t>
                </w:r>
              </w:smartTag>
            </w:smartTag>
          </w:p>
        </w:tc>
        <w:tc>
          <w:tcPr>
            <w:tcW w:w="4643" w:type="dxa"/>
          </w:tcPr>
          <w:p w:rsidR="00B7728E" w:rsidRDefault="00B7728E" w:rsidP="00CA4A74">
            <w:pPr>
              <w:pStyle w:val="Tabele"/>
              <w:rPr>
                <w:rFonts w:eastAsia="MS Mincho"/>
              </w:rPr>
            </w:pPr>
            <w:r>
              <w:rPr>
                <w:rFonts w:eastAsia="MS Mincho"/>
              </w:rPr>
              <w:t>Për IFC:</w:t>
            </w:r>
            <w:r w:rsidR="00601BD9">
              <w:rPr>
                <w:rFonts w:eastAsia="MS Mincho"/>
              </w:rPr>
              <w:t xml:space="preserve"> </w:t>
            </w:r>
            <w:r>
              <w:rPr>
                <w:rFonts w:eastAsia="MS Mincho"/>
              </w:rPr>
              <w:t xml:space="preserve">International Finance Corporation </w:t>
            </w:r>
          </w:p>
          <w:p w:rsidR="00B7728E" w:rsidRDefault="00B7728E" w:rsidP="00CA4A74">
            <w:pPr>
              <w:pStyle w:val="Tabele"/>
              <w:rPr>
                <w:rFonts w:eastAsia="MS Mincho"/>
              </w:rPr>
            </w:pPr>
            <w:r>
              <w:rPr>
                <w:rFonts w:eastAsia="MS Mincho"/>
              </w:rPr>
              <w:t>4 Millbank</w:t>
            </w:r>
          </w:p>
          <w:p w:rsidR="00B7728E" w:rsidRDefault="00B7728E" w:rsidP="00CA4A74">
            <w:pPr>
              <w:pStyle w:val="Tabele"/>
              <w:rPr>
                <w:rFonts w:eastAsia="MS Mincho"/>
              </w:rPr>
            </w:pPr>
            <w:smartTag w:uri="urn:schemas-microsoft-com:office:smarttags" w:element="City">
              <w:smartTag w:uri="urn:schemas-microsoft-com:office:smarttags" w:element="place">
                <w:r>
                  <w:rPr>
                    <w:rFonts w:eastAsia="MS Mincho"/>
                  </w:rPr>
                  <w:t>London</w:t>
                </w:r>
              </w:smartTag>
            </w:smartTag>
            <w:r>
              <w:rPr>
                <w:rFonts w:eastAsia="MS Mincho"/>
              </w:rPr>
              <w:t xml:space="preserve"> SW 1P 3JA</w:t>
            </w:r>
          </w:p>
          <w:p w:rsidR="00B7728E" w:rsidRDefault="00B7728E" w:rsidP="00CA4A74">
            <w:pPr>
              <w:pStyle w:val="Tabele"/>
              <w:rPr>
                <w:rFonts w:eastAsia="MS Mincho"/>
              </w:rPr>
            </w:pPr>
            <w:smartTag w:uri="urn:schemas-microsoft-com:office:smarttags" w:element="country-region">
              <w:smartTag w:uri="urn:schemas-microsoft-com:office:smarttags" w:element="place">
                <w:r>
                  <w:rPr>
                    <w:rFonts w:eastAsia="MS Mincho"/>
                  </w:rPr>
                  <w:t>England</w:t>
                </w:r>
              </w:smartTag>
            </w:smartTag>
          </w:p>
          <w:p w:rsidR="00B7728E" w:rsidRDefault="00B7728E" w:rsidP="00CA4A74">
            <w:pPr>
              <w:pStyle w:val="Tabele"/>
              <w:rPr>
                <w:rFonts w:eastAsia="MS Mincho"/>
              </w:rPr>
            </w:pPr>
          </w:p>
        </w:tc>
      </w:tr>
    </w:tbl>
    <w:p w:rsidR="00A70CC1" w:rsidRDefault="00A70CC1" w:rsidP="00A70CC1">
      <w:pPr>
        <w:pStyle w:val="Paragrafi"/>
        <w:rPr>
          <w:rFonts w:eastAsia="MS Mincho"/>
        </w:rPr>
      </w:pPr>
    </w:p>
    <w:p w:rsidR="00A70CC1" w:rsidRDefault="00A70CC1" w:rsidP="00CA4A74">
      <w:pPr>
        <w:pStyle w:val="NeniNr"/>
        <w:rPr>
          <w:rFonts w:eastAsia="MS Mincho"/>
        </w:rPr>
      </w:pPr>
      <w:r>
        <w:rPr>
          <w:rFonts w:eastAsia="MS Mincho"/>
        </w:rPr>
        <w:t>Neni 7.18</w:t>
      </w:r>
    </w:p>
    <w:p w:rsidR="00A70CC1" w:rsidRDefault="00A70CC1" w:rsidP="009E672C">
      <w:pPr>
        <w:pStyle w:val="NeniTitull"/>
        <w:rPr>
          <w:rFonts w:eastAsia="MS Mincho"/>
        </w:rPr>
      </w:pPr>
      <w:r>
        <w:rPr>
          <w:rFonts w:eastAsia="MS Mincho"/>
        </w:rPr>
        <w:t>Të drejtat e palëve të treta</w:t>
      </w:r>
    </w:p>
    <w:p w:rsidR="00A70CC1" w:rsidRDefault="00A70CC1" w:rsidP="00A70CC1">
      <w:pPr>
        <w:pStyle w:val="Paragrafi"/>
        <w:rPr>
          <w:rFonts w:eastAsia="MS Mincho"/>
        </w:rPr>
      </w:pPr>
    </w:p>
    <w:p w:rsidR="00A70CC1" w:rsidRDefault="001D3820" w:rsidP="00A70CC1">
      <w:pPr>
        <w:pStyle w:val="Paragrafi"/>
        <w:rPr>
          <w:rFonts w:eastAsia="MS Mincho"/>
        </w:rPr>
      </w:pPr>
      <w:r>
        <w:rPr>
          <w:rFonts w:eastAsia="MS Mincho"/>
        </w:rPr>
        <w:t>Asgjë në këtë M</w:t>
      </w:r>
      <w:r w:rsidR="00A70CC1">
        <w:rPr>
          <w:rFonts w:eastAsia="MS Mincho"/>
        </w:rPr>
        <w:t>arrëveshje nuk ka për qëllim t'i japë ndonjë të dre</w:t>
      </w:r>
      <w:r w:rsidR="00FC204C">
        <w:rPr>
          <w:rFonts w:eastAsia="MS Mincho"/>
        </w:rPr>
        <w:t>jtë asnjë personi që nuk është p</w:t>
      </w:r>
      <w:r w:rsidR="00A70CC1">
        <w:rPr>
          <w:rFonts w:eastAsia="MS Mincho"/>
        </w:rPr>
        <w:t>alë dhe Cont</w:t>
      </w:r>
      <w:r>
        <w:rPr>
          <w:rFonts w:eastAsia="MS Mincho"/>
        </w:rPr>
        <w:t>ract Act 1999 (Të drejtat e të t</w:t>
      </w:r>
      <w:r w:rsidR="00A70CC1">
        <w:rPr>
          <w:rFonts w:eastAsia="MS Mincho"/>
        </w:rPr>
        <w:t>retëve) nuk do të zbatohet në këtë Marrëveshje.</w:t>
      </w:r>
    </w:p>
    <w:p w:rsidR="00A70CC1" w:rsidRDefault="001D3820" w:rsidP="00A70CC1">
      <w:pPr>
        <w:pStyle w:val="Paragrafi"/>
        <w:rPr>
          <w:rFonts w:eastAsia="MS Mincho"/>
        </w:rPr>
      </w:pPr>
      <w:r>
        <w:rPr>
          <w:rFonts w:eastAsia="MS Mincho"/>
        </w:rPr>
        <w:t>Në prani të dëshmitarëve, p</w:t>
      </w:r>
      <w:r w:rsidR="00A70CC1">
        <w:rPr>
          <w:rFonts w:eastAsia="MS Mincho"/>
        </w:rPr>
        <w:t>alët nëpërmjet përfaqësuesve të tyre të autorizuar, kanë bërë të mundur nënshkrimin e kësaj Marrëveshje</w:t>
      </w:r>
      <w:r w:rsidR="00FC204C">
        <w:rPr>
          <w:rFonts w:eastAsia="MS Mincho"/>
        </w:rPr>
        <w:t>je</w:t>
      </w:r>
      <w:r w:rsidR="00A70CC1">
        <w:rPr>
          <w:rFonts w:eastAsia="MS Mincho"/>
        </w:rPr>
        <w:t xml:space="preserve"> në emrat e tyre përkatës, në datën e shkruar për herë të parë më sipër,</w:t>
      </w:r>
    </w:p>
    <w:p w:rsidR="007D1820" w:rsidRDefault="007D1820" w:rsidP="00A70CC1">
      <w:pPr>
        <w:pStyle w:val="Paragrafi"/>
        <w:rPr>
          <w:rFonts w:eastAsia="MS Mincho"/>
        </w:rPr>
      </w:pPr>
    </w:p>
    <w:p w:rsidR="00A70CC1" w:rsidRDefault="00FC204C" w:rsidP="00A70CC1">
      <w:pPr>
        <w:pStyle w:val="Paragrafi"/>
        <w:rPr>
          <w:rFonts w:eastAsia="MS Mincho"/>
        </w:rPr>
      </w:pPr>
      <w:r>
        <w:rPr>
          <w:rFonts w:eastAsia="MS Mincho"/>
        </w:rPr>
        <w:t>Mini</w:t>
      </w:r>
      <w:r w:rsidR="001D3820">
        <w:rPr>
          <w:rFonts w:eastAsia="MS Mincho"/>
        </w:rPr>
        <w:t>stria e Financave e Republikës së</w:t>
      </w:r>
      <w:r w:rsidR="00A70CC1">
        <w:rPr>
          <w:rFonts w:eastAsia="MS Mincho"/>
        </w:rPr>
        <w:t xml:space="preserve"> Shqipërisë</w:t>
      </w:r>
    </w:p>
    <w:p w:rsidR="00A70CC1" w:rsidRDefault="00A70CC1" w:rsidP="00A70CC1">
      <w:pPr>
        <w:pStyle w:val="Paragrafi"/>
        <w:rPr>
          <w:rFonts w:eastAsia="MS Mincho"/>
        </w:rPr>
      </w:pPr>
      <w:r>
        <w:rPr>
          <w:rFonts w:eastAsia="MS Mincho"/>
        </w:rPr>
        <w:t xml:space="preserve">Nga: </w:t>
      </w:r>
      <w:r>
        <w:rPr>
          <w:rFonts w:eastAsia="MS Mincho"/>
        </w:rPr>
        <w:tab/>
        <w:t>__________________________</w:t>
      </w:r>
    </w:p>
    <w:p w:rsidR="00A70CC1" w:rsidRDefault="00A70CC1" w:rsidP="00A70CC1">
      <w:pPr>
        <w:pStyle w:val="Paragrafi"/>
        <w:rPr>
          <w:rFonts w:eastAsia="MS Mincho"/>
        </w:rPr>
      </w:pPr>
      <w:r>
        <w:rPr>
          <w:rFonts w:eastAsia="MS Mincho"/>
        </w:rPr>
        <w:tab/>
        <w:t>Emri:</w:t>
      </w:r>
    </w:p>
    <w:p w:rsidR="00A70CC1" w:rsidRDefault="00A70CC1" w:rsidP="00A70CC1">
      <w:pPr>
        <w:pStyle w:val="Paragrafi"/>
        <w:rPr>
          <w:rFonts w:eastAsia="MS Mincho"/>
        </w:rPr>
      </w:pPr>
      <w:r>
        <w:rPr>
          <w:rFonts w:eastAsia="MS Mincho"/>
        </w:rPr>
        <w:tab/>
        <w:t>Titulli: Ministër i Financave të Republikës së Shqipërisë</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Banka Europi</w:t>
      </w:r>
      <w:r w:rsidR="00FC204C">
        <w:rPr>
          <w:rFonts w:eastAsia="MS Mincho"/>
        </w:rPr>
        <w:t>ane për R</w:t>
      </w:r>
      <w:r>
        <w:rPr>
          <w:rFonts w:eastAsia="MS Mincho"/>
        </w:rPr>
        <w:t>indërtim dhe Zhvillim</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 xml:space="preserve">Nga: </w:t>
      </w:r>
      <w:r>
        <w:rPr>
          <w:rFonts w:eastAsia="MS Mincho"/>
        </w:rPr>
        <w:tab/>
        <w:t>___________________________</w:t>
      </w:r>
    </w:p>
    <w:p w:rsidR="00A70CC1" w:rsidRDefault="00A70CC1" w:rsidP="00A70CC1">
      <w:pPr>
        <w:pStyle w:val="Paragrafi"/>
        <w:rPr>
          <w:rFonts w:eastAsia="MS Mincho"/>
        </w:rPr>
      </w:pPr>
      <w:r>
        <w:rPr>
          <w:rFonts w:eastAsia="MS Mincho"/>
        </w:rPr>
        <w:tab/>
        <w:t>Emri:</w:t>
      </w:r>
    </w:p>
    <w:p w:rsidR="00A70CC1" w:rsidRDefault="00A70CC1" w:rsidP="00A70CC1">
      <w:pPr>
        <w:pStyle w:val="Paragrafi"/>
        <w:rPr>
          <w:rFonts w:eastAsia="MS Mincho"/>
        </w:rPr>
      </w:pPr>
      <w:r>
        <w:rPr>
          <w:rFonts w:eastAsia="MS Mincho"/>
        </w:rPr>
        <w:tab/>
        <w:t>Titulli: President, Banka Europiane për Rindërtim dhe Zhvillim</w:t>
      </w:r>
    </w:p>
    <w:p w:rsidR="00A70CC1" w:rsidRDefault="00FC204C" w:rsidP="007D1820">
      <w:pPr>
        <w:pStyle w:val="TitulliTitull"/>
        <w:rPr>
          <w:rFonts w:eastAsia="MS Mincho"/>
        </w:rPr>
      </w:pPr>
      <w:r>
        <w:rPr>
          <w:rFonts w:eastAsia="MS Mincho"/>
        </w:rPr>
        <w:t>Korporata Financiare N</w:t>
      </w:r>
      <w:r w:rsidR="00A70CC1">
        <w:rPr>
          <w:rFonts w:eastAsia="MS Mincho"/>
        </w:rPr>
        <w:t>dërkombëtar</w:t>
      </w:r>
      <w:r w:rsidR="007D1820">
        <w:rPr>
          <w:rFonts w:eastAsia="MS Mincho"/>
        </w:rPr>
        <w:t>e</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Nga:</w:t>
      </w:r>
      <w:r>
        <w:rPr>
          <w:rFonts w:eastAsia="MS Mincho"/>
        </w:rPr>
        <w:tab/>
        <w:t>______________________________</w:t>
      </w:r>
    </w:p>
    <w:p w:rsidR="00A70CC1" w:rsidRDefault="00A70CC1" w:rsidP="00A70CC1">
      <w:pPr>
        <w:pStyle w:val="Paragrafi"/>
        <w:rPr>
          <w:rFonts w:eastAsia="MS Mincho"/>
        </w:rPr>
      </w:pPr>
      <w:r>
        <w:rPr>
          <w:rFonts w:eastAsia="MS Mincho"/>
        </w:rPr>
        <w:tab/>
        <w:t>Emri: Peter L.Woicke</w:t>
      </w:r>
    </w:p>
    <w:p w:rsidR="00A70CC1" w:rsidRDefault="00FC204C" w:rsidP="00A70CC1">
      <w:pPr>
        <w:pStyle w:val="Paragrafi"/>
        <w:rPr>
          <w:rFonts w:eastAsia="MS Mincho"/>
        </w:rPr>
      </w:pPr>
      <w:r>
        <w:rPr>
          <w:rFonts w:eastAsia="MS Mincho"/>
        </w:rPr>
        <w:tab/>
        <w:t>Titulli: Zëvendësp</w:t>
      </w:r>
      <w:r w:rsidR="00A70CC1">
        <w:rPr>
          <w:rFonts w:eastAsia="MS Mincho"/>
        </w:rPr>
        <w:t xml:space="preserve">resident Ekzekutiv, Korporata Financiare Ndërkombëtar </w:t>
      </w:r>
    </w:p>
    <w:p w:rsidR="00A70CC1" w:rsidRDefault="00A70CC1" w:rsidP="00A70CC1">
      <w:pPr>
        <w:pStyle w:val="Paragrafi"/>
        <w:rPr>
          <w:rFonts w:eastAsia="MS Mincho"/>
        </w:rPr>
      </w:pPr>
    </w:p>
    <w:p w:rsidR="007D1820" w:rsidRDefault="007D1820" w:rsidP="00A70CC1">
      <w:pPr>
        <w:pStyle w:val="Paragrafi"/>
        <w:rPr>
          <w:rFonts w:eastAsia="MS Mincho"/>
        </w:rPr>
      </w:pPr>
    </w:p>
    <w:p w:rsidR="007D1820" w:rsidRDefault="007D1820" w:rsidP="00A70CC1">
      <w:pPr>
        <w:pStyle w:val="Paragrafi"/>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7D1820">
      <w:pPr>
        <w:pStyle w:val="TitulliTitull"/>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3970ED" w:rsidRDefault="003970ED" w:rsidP="003970ED">
      <w:pPr>
        <w:pStyle w:val="TitulliTitull"/>
        <w:keepNext w:val="0"/>
        <w:rPr>
          <w:rFonts w:eastAsia="MS Mincho"/>
        </w:rPr>
      </w:pPr>
    </w:p>
    <w:p w:rsidR="00A70CC1" w:rsidRDefault="00FC204C" w:rsidP="007D1820">
      <w:pPr>
        <w:pStyle w:val="TitulliTitull"/>
        <w:rPr>
          <w:rFonts w:eastAsia="MS Mincho"/>
        </w:rPr>
      </w:pPr>
      <w:r>
        <w:rPr>
          <w:rFonts w:eastAsia="MS Mincho"/>
        </w:rPr>
        <w:t>Shtojca A- Deklarata e p</w:t>
      </w:r>
      <w:r w:rsidR="00A70CC1">
        <w:rPr>
          <w:rFonts w:eastAsia="MS Mincho"/>
        </w:rPr>
        <w:t xml:space="preserve">olitikës operative </w:t>
      </w:r>
    </w:p>
    <w:p w:rsidR="00A70CC1" w:rsidRDefault="00A70CC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4E4C81" w:rsidRDefault="004E4C8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A70CC1" w:rsidRDefault="00FC204C" w:rsidP="00753BE1">
      <w:pPr>
        <w:pStyle w:val="TitulliTitull"/>
        <w:rPr>
          <w:rFonts w:eastAsia="MS Mincho"/>
        </w:rPr>
      </w:pPr>
      <w:r>
        <w:rPr>
          <w:rFonts w:eastAsia="MS Mincho"/>
        </w:rPr>
        <w:t>Shtojca B-1 - Forma e l</w:t>
      </w:r>
      <w:r w:rsidR="00A70CC1">
        <w:rPr>
          <w:rFonts w:eastAsia="MS Mincho"/>
        </w:rPr>
        <w:t>etrës për ekspertët kontabël</w:t>
      </w:r>
    </w:p>
    <w:p w:rsidR="00A70CC1" w:rsidRDefault="00A70CC1" w:rsidP="00753BE1">
      <w:pPr>
        <w:pStyle w:val="Paragrafi"/>
        <w:jc w:val="center"/>
        <w:rPr>
          <w:rFonts w:eastAsia="MS Mincho"/>
        </w:rPr>
      </w:pPr>
      <w:r>
        <w:rPr>
          <w:rFonts w:eastAsia="MS Mincho"/>
        </w:rPr>
        <w:t>(Të</w:t>
      </w:r>
      <w:r w:rsidR="00FC204C">
        <w:rPr>
          <w:rFonts w:eastAsia="MS Mincho"/>
        </w:rPr>
        <w:t xml:space="preserve"> vihet koka e letërkëmbimit të S</w:t>
      </w:r>
      <w:r>
        <w:rPr>
          <w:rFonts w:eastAsia="MS Mincho"/>
        </w:rPr>
        <w:t>hoqërisë)</w:t>
      </w:r>
    </w:p>
    <w:p w:rsidR="00753BE1" w:rsidRDefault="00753BE1" w:rsidP="00753BE1">
      <w:pPr>
        <w:pStyle w:val="Paragrafi"/>
        <w:jc w:val="right"/>
        <w:rPr>
          <w:rFonts w:eastAsia="MS Mincho"/>
        </w:rPr>
      </w:pPr>
    </w:p>
    <w:p w:rsidR="00A70CC1" w:rsidRDefault="00A70CC1" w:rsidP="004E4C81">
      <w:pPr>
        <w:pStyle w:val="Paragrafi"/>
        <w:jc w:val="left"/>
        <w:rPr>
          <w:rFonts w:eastAsia="MS Mincho"/>
        </w:rPr>
      </w:pPr>
      <w:r>
        <w:rPr>
          <w:rFonts w:eastAsia="MS Mincho"/>
        </w:rPr>
        <w:t>Data</w:t>
      </w:r>
    </w:p>
    <w:p w:rsidR="00A70CC1" w:rsidRDefault="00A70CC1" w:rsidP="00A70CC1">
      <w:pPr>
        <w:pStyle w:val="Paragrafi"/>
        <w:rPr>
          <w:rFonts w:eastAsia="MS Mincho"/>
        </w:rPr>
      </w:pPr>
    </w:p>
    <w:p w:rsidR="00A70CC1" w:rsidRDefault="00FC204C" w:rsidP="00A70CC1">
      <w:pPr>
        <w:pStyle w:val="Paragrafi"/>
        <w:rPr>
          <w:rFonts w:eastAsia="MS Mincho"/>
        </w:rPr>
      </w:pPr>
      <w:r>
        <w:rPr>
          <w:rFonts w:eastAsia="MS Mincho"/>
        </w:rPr>
        <w:t>Emri i e</w:t>
      </w:r>
      <w:r w:rsidR="00A70CC1">
        <w:rPr>
          <w:rFonts w:eastAsia="MS Mincho"/>
        </w:rPr>
        <w:t>ksp</w:t>
      </w:r>
      <w:r>
        <w:rPr>
          <w:rFonts w:eastAsia="MS Mincho"/>
        </w:rPr>
        <w:t>ertëve k</w:t>
      </w:r>
      <w:r w:rsidR="00A70CC1">
        <w:rPr>
          <w:rFonts w:eastAsia="MS Mincho"/>
        </w:rPr>
        <w:t>ontabël</w:t>
      </w:r>
    </w:p>
    <w:p w:rsidR="00A70CC1" w:rsidRDefault="00A70CC1" w:rsidP="00A70CC1">
      <w:pPr>
        <w:pStyle w:val="Paragrafi"/>
        <w:rPr>
          <w:rFonts w:eastAsia="MS Mincho"/>
        </w:rPr>
      </w:pPr>
      <w:r>
        <w:rPr>
          <w:rFonts w:eastAsia="MS Mincho"/>
        </w:rPr>
        <w:t>Adresa</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Zoti/Zonja</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Nëpërmjet kësaj letre ju</w:t>
      </w:r>
      <w:r w:rsidR="00FC204C">
        <w:rPr>
          <w:rFonts w:eastAsia="MS Mincho"/>
        </w:rPr>
        <w:t xml:space="preserve"> autorizojmë dhe kërkojmë </w:t>
      </w:r>
      <w:r w:rsidR="001D3820">
        <w:rPr>
          <w:rFonts w:eastAsia="MS Mincho"/>
        </w:rPr>
        <w:t xml:space="preserve">që </w:t>
      </w:r>
      <w:r w:rsidR="00FC204C">
        <w:rPr>
          <w:rFonts w:eastAsia="MS Mincho"/>
        </w:rPr>
        <w:t>ju t'i</w:t>
      </w:r>
      <w:r>
        <w:rPr>
          <w:rFonts w:eastAsia="MS Mincho"/>
        </w:rPr>
        <w:t xml:space="preserve"> jepni Korporatës Financi</w:t>
      </w:r>
      <w:r w:rsidR="009147BA">
        <w:rPr>
          <w:rFonts w:eastAsia="MS Mincho"/>
        </w:rPr>
        <w:t>are Ndërkombëtare (IFC</w:t>
      </w:r>
      <w:r>
        <w:rPr>
          <w:rFonts w:eastAsia="MS Mincho"/>
        </w:rPr>
        <w:t>) dhe Bankës Europian</w:t>
      </w:r>
      <w:r w:rsidR="009147BA">
        <w:rPr>
          <w:rFonts w:eastAsia="MS Mincho"/>
        </w:rPr>
        <w:t>e për Rindërtim dhe Zhvillim (</w:t>
      </w:r>
      <w:r w:rsidR="00FC204C">
        <w:rPr>
          <w:rFonts w:eastAsia="MS Mincho"/>
        </w:rPr>
        <w:t>E</w:t>
      </w:r>
      <w:r w:rsidR="009147BA">
        <w:rPr>
          <w:rFonts w:eastAsia="MS Mincho"/>
        </w:rPr>
        <w:t>BRD</w:t>
      </w:r>
      <w:r>
        <w:rPr>
          <w:rFonts w:eastAsia="MS Mincho"/>
        </w:rPr>
        <w:t>) të gjithë informaci</w:t>
      </w:r>
      <w:r w:rsidR="001D3820">
        <w:rPr>
          <w:rFonts w:eastAsia="MS Mincho"/>
        </w:rPr>
        <w:t>onin që ndonjë prej tyre mund ta</w:t>
      </w:r>
      <w:r>
        <w:rPr>
          <w:rFonts w:eastAsia="MS Mincho"/>
        </w:rPr>
        <w:t xml:space="preserve"> kërkojë, në mënyrë të arsyeshme, pë</w:t>
      </w:r>
      <w:r w:rsidR="00FC204C">
        <w:rPr>
          <w:rFonts w:eastAsia="MS Mincho"/>
        </w:rPr>
        <w:t>r sa i përket deklaratave tona f</w:t>
      </w:r>
      <w:r>
        <w:rPr>
          <w:rFonts w:eastAsia="MS Mincho"/>
        </w:rPr>
        <w:t>inanciare të audituara dhe ato të paa</w:t>
      </w:r>
      <w:r w:rsidR="00FC204C">
        <w:rPr>
          <w:rFonts w:eastAsia="MS Mincho"/>
        </w:rPr>
        <w:t>u</w:t>
      </w:r>
      <w:r>
        <w:rPr>
          <w:rFonts w:eastAsia="MS Mincho"/>
        </w:rPr>
        <w:t>dituara.</w:t>
      </w:r>
    </w:p>
    <w:p w:rsidR="00A70CC1" w:rsidRDefault="00A70CC1" w:rsidP="00A70CC1">
      <w:pPr>
        <w:pStyle w:val="Paragrafi"/>
        <w:rPr>
          <w:rFonts w:eastAsia="MS Mincho"/>
        </w:rPr>
      </w:pPr>
      <w:r>
        <w:rPr>
          <w:rFonts w:eastAsia="MS Mincho"/>
        </w:rPr>
        <w:t xml:space="preserve">Ne </w:t>
      </w:r>
      <w:r w:rsidR="00FC204C">
        <w:rPr>
          <w:rFonts w:eastAsia="MS Mincho"/>
        </w:rPr>
        <w:t>j</w:t>
      </w:r>
      <w:r>
        <w:rPr>
          <w:rFonts w:eastAsia="MS Mincho"/>
        </w:rPr>
        <w:t>u autorizojmë ju</w:t>
      </w:r>
      <w:r w:rsidR="00FC204C">
        <w:rPr>
          <w:rFonts w:eastAsia="MS Mincho"/>
        </w:rPr>
        <w:t>ve t'i</w:t>
      </w:r>
      <w:r w:rsidR="001D3820">
        <w:rPr>
          <w:rFonts w:eastAsia="MS Mincho"/>
        </w:rPr>
        <w:t>a</w:t>
      </w:r>
      <w:r w:rsidR="00FC204C">
        <w:rPr>
          <w:rFonts w:eastAsia="MS Mincho"/>
        </w:rPr>
        <w:t xml:space="preserve"> dërgoni EBRD-s</w:t>
      </w:r>
      <w:r>
        <w:rPr>
          <w:rFonts w:eastAsia="MS Mincho"/>
        </w:rPr>
        <w:t>ë dhe IFC-së llogaritë tona të audituara. Ju kërkojmë gjithashtu që</w:t>
      </w:r>
      <w:r w:rsidR="00FC204C">
        <w:rPr>
          <w:rFonts w:eastAsia="MS Mincho"/>
        </w:rPr>
        <w:t>,</w:t>
      </w:r>
      <w:r>
        <w:rPr>
          <w:rFonts w:eastAsia="MS Mincho"/>
        </w:rPr>
        <w:t xml:space="preserve"> së bashku me këto llogari të audituara, të dërgoni në të njëjtë</w:t>
      </w:r>
      <w:r w:rsidR="00FC204C">
        <w:rPr>
          <w:rFonts w:eastAsia="MS Mincho"/>
        </w:rPr>
        <w:t>n</w:t>
      </w:r>
      <w:r>
        <w:rPr>
          <w:rFonts w:eastAsia="MS Mincho"/>
        </w:rPr>
        <w:t xml:space="preserve"> </w:t>
      </w:r>
      <w:r w:rsidR="00FC204C">
        <w:rPr>
          <w:rFonts w:eastAsia="MS Mincho"/>
        </w:rPr>
        <w:t xml:space="preserve">kohë </w:t>
      </w:r>
      <w:r>
        <w:rPr>
          <w:rFonts w:eastAsia="MS Mincho"/>
        </w:rPr>
        <w:t xml:space="preserve">një kopje të raportit tuaj </w:t>
      </w:r>
      <w:r w:rsidR="00E71716">
        <w:rPr>
          <w:rFonts w:eastAsia="MS Mincho"/>
        </w:rPr>
        <w:t xml:space="preserve">të plotë </w:t>
      </w:r>
      <w:r>
        <w:rPr>
          <w:rFonts w:eastAsia="MS Mincho"/>
        </w:rPr>
        <w:t>mbi këto llogari në një formë të pranueshme për EBRD</w:t>
      </w:r>
      <w:r w:rsidR="001D3820">
        <w:rPr>
          <w:rFonts w:eastAsia="MS Mincho"/>
        </w:rPr>
        <w:t>-në</w:t>
      </w:r>
      <w:r>
        <w:rPr>
          <w:rFonts w:eastAsia="MS Mincho"/>
        </w:rPr>
        <w:t xml:space="preserve"> dhe IFC</w:t>
      </w:r>
      <w:r w:rsidR="001D3820">
        <w:rPr>
          <w:rFonts w:eastAsia="MS Mincho"/>
        </w:rPr>
        <w:t>-në</w:t>
      </w:r>
      <w:r>
        <w:rPr>
          <w:rFonts w:eastAsia="MS Mincho"/>
        </w:rPr>
        <w:t>.</w:t>
      </w:r>
    </w:p>
    <w:p w:rsidR="00A70CC1" w:rsidRDefault="00A70CC1" w:rsidP="00A70CC1">
      <w:pPr>
        <w:pStyle w:val="Paragrafi"/>
        <w:rPr>
          <w:rFonts w:eastAsia="MS Mincho"/>
        </w:rPr>
      </w:pPr>
      <w:r>
        <w:rPr>
          <w:rFonts w:eastAsia="MS Mincho"/>
        </w:rPr>
        <w:t>Për dokumentim, ju lutemi të na dërgoni dhe ne një kopje të çdo letre që ju merrni nga IFC dhe EBRD me mbërritjen e saj dhe një kopje të çdo përgjigje</w:t>
      </w:r>
      <w:r w:rsidR="00E71716">
        <w:rPr>
          <w:rFonts w:eastAsia="MS Mincho"/>
        </w:rPr>
        <w:t>je tuaj menjëherë pasi ta</w:t>
      </w:r>
      <w:r>
        <w:rPr>
          <w:rFonts w:eastAsia="MS Mincho"/>
        </w:rPr>
        <w:t xml:space="preserve"> ktheni.</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I juaji sinqerisht</w:t>
      </w:r>
    </w:p>
    <w:p w:rsidR="00A70CC1" w:rsidRDefault="00E71716" w:rsidP="00A70CC1">
      <w:pPr>
        <w:pStyle w:val="Paragrafi"/>
        <w:rPr>
          <w:rFonts w:eastAsia="MS Mincho"/>
        </w:rPr>
      </w:pPr>
      <w:r>
        <w:rPr>
          <w:rFonts w:eastAsia="MS Mincho"/>
        </w:rPr>
        <w:t>Instituti i Sigurimeve s</w:t>
      </w:r>
      <w:r w:rsidR="00A70CC1">
        <w:rPr>
          <w:rFonts w:eastAsia="MS Mincho"/>
        </w:rPr>
        <w:t>h.a</w:t>
      </w:r>
      <w:r w:rsidR="001D3820">
        <w:rPr>
          <w:rFonts w:eastAsia="MS Mincho"/>
        </w:rPr>
        <w: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Nga :</w:t>
      </w:r>
      <w:r>
        <w:rPr>
          <w:rFonts w:eastAsia="MS Mincho"/>
        </w:rPr>
        <w:tab/>
        <w:t>________________________</w:t>
      </w:r>
    </w:p>
    <w:p w:rsidR="00A70CC1" w:rsidRDefault="00A70CC1" w:rsidP="00A70CC1">
      <w:pPr>
        <w:pStyle w:val="Paragrafi"/>
        <w:rPr>
          <w:rFonts w:eastAsia="MS Mincho"/>
        </w:rPr>
      </w:pPr>
      <w:r>
        <w:rPr>
          <w:rFonts w:eastAsia="MS Mincho"/>
        </w:rPr>
        <w:tab/>
        <w:t>Nënshkrues i autorizuar</w:t>
      </w:r>
    </w:p>
    <w:p w:rsidR="00A70CC1" w:rsidRDefault="00A70CC1" w:rsidP="00A70CC1">
      <w:pPr>
        <w:pStyle w:val="Paragrafi"/>
        <w:rPr>
          <w:rFonts w:eastAsia="MS Mincho"/>
        </w:rPr>
      </w:pPr>
    </w:p>
    <w:p w:rsidR="00A70CC1" w:rsidRDefault="00C256C7" w:rsidP="00A70CC1">
      <w:pPr>
        <w:pStyle w:val="Paragrafi"/>
        <w:rPr>
          <w:rFonts w:eastAsia="MS Mincho"/>
        </w:rPr>
      </w:pPr>
      <w:r>
        <w:rPr>
          <w:rFonts w:eastAsia="MS Mincho"/>
        </w:rPr>
        <w:t>C</w:t>
      </w:r>
      <w:r w:rsidR="00E71716">
        <w:rPr>
          <w:rFonts w:eastAsia="MS Mincho"/>
        </w:rPr>
        <w:t>c:</w:t>
      </w:r>
      <w:r w:rsidR="00E71716">
        <w:rPr>
          <w:rFonts w:eastAsia="MS Mincho"/>
        </w:rPr>
        <w:tab/>
        <w:t>European Bank for R</w:t>
      </w:r>
      <w:r w:rsidR="00A70CC1">
        <w:rPr>
          <w:rFonts w:eastAsia="MS Mincho"/>
        </w:rPr>
        <w:t>econstruction and Development</w:t>
      </w:r>
    </w:p>
    <w:p w:rsidR="00A70CC1" w:rsidRDefault="00A70CC1" w:rsidP="00A70CC1">
      <w:pPr>
        <w:pStyle w:val="Paragrafi"/>
        <w:rPr>
          <w:rFonts w:eastAsia="MS Mincho"/>
        </w:rPr>
      </w:pPr>
      <w:r>
        <w:rPr>
          <w:rFonts w:eastAsia="MS Mincho"/>
        </w:rPr>
        <w:tab/>
        <w:t>One exchange Square</w:t>
      </w:r>
    </w:p>
    <w:p w:rsidR="00A70CC1" w:rsidRDefault="00A70CC1" w:rsidP="00A70CC1">
      <w:pPr>
        <w:pStyle w:val="Paragrafi"/>
        <w:rPr>
          <w:rFonts w:eastAsia="MS Mincho"/>
        </w:rPr>
      </w:pPr>
      <w:r>
        <w:rPr>
          <w:rFonts w:eastAsia="MS Mincho"/>
        </w:rPr>
        <w:tab/>
      </w:r>
      <w:smartTag w:uri="urn:schemas-microsoft-com:office:smarttags" w:element="place">
        <w:smartTag w:uri="urn:schemas-microsoft-com:office:smarttags" w:element="City">
          <w:r>
            <w:rPr>
              <w:rFonts w:eastAsia="MS Mincho"/>
            </w:rPr>
            <w:t>London</w:t>
          </w:r>
        </w:smartTag>
        <w:r>
          <w:rPr>
            <w:rFonts w:eastAsia="MS Mincho"/>
          </w:rPr>
          <w:t xml:space="preserve"> </w:t>
        </w:r>
        <w:smartTag w:uri="urn:schemas-microsoft-com:office:smarttags" w:element="PostalCode">
          <w:r>
            <w:rPr>
              <w:rFonts w:eastAsia="MS Mincho"/>
            </w:rPr>
            <w:t>EC2A 2JN</w:t>
          </w:r>
        </w:smartTag>
        <w:r>
          <w:rPr>
            <w:rFonts w:eastAsia="MS Mincho"/>
          </w:rPr>
          <w:t xml:space="preserve">, </w:t>
        </w:r>
        <w:smartTag w:uri="urn:schemas-microsoft-com:office:smarttags" w:element="country-region">
          <w:r>
            <w:rPr>
              <w:rFonts w:eastAsia="MS Mincho"/>
            </w:rPr>
            <w:t>United Kingdom</w:t>
          </w:r>
        </w:smartTag>
      </w:smartTag>
    </w:p>
    <w:p w:rsidR="00A70CC1" w:rsidRDefault="00A70CC1" w:rsidP="00A70CC1">
      <w:pPr>
        <w:pStyle w:val="Paragrafi"/>
        <w:rPr>
          <w:rFonts w:eastAsia="MS Mincho"/>
        </w:rPr>
      </w:pPr>
      <w:r>
        <w:rPr>
          <w:rFonts w:eastAsia="MS Mincho"/>
        </w:rPr>
        <w:tab/>
        <w:t>Attention:</w:t>
      </w:r>
      <w:r>
        <w:rPr>
          <w:rFonts w:eastAsia="MS Mincho"/>
        </w:rPr>
        <w:tab/>
        <w:t>Operation Administratin Unit</w:t>
      </w:r>
    </w:p>
    <w:p w:rsidR="00A70CC1" w:rsidRDefault="00A70CC1" w:rsidP="00A70CC1">
      <w:pPr>
        <w:pStyle w:val="Paragrafi"/>
        <w:rPr>
          <w:rFonts w:eastAsia="MS Mincho"/>
        </w:rPr>
      </w:pPr>
      <w:r>
        <w:rPr>
          <w:rFonts w:eastAsia="MS Mincho"/>
        </w:rPr>
        <w:tab/>
        <w:t>Subject:</w:t>
      </w:r>
      <w:r>
        <w:rPr>
          <w:rFonts w:eastAsia="MS Mincho"/>
        </w:rPr>
        <w:tab/>
        <w:t>Operation No.28277</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Cc:</w:t>
      </w:r>
      <w:r>
        <w:rPr>
          <w:rFonts w:eastAsia="MS Mincho"/>
        </w:rPr>
        <w:tab/>
        <w:t>International Finance Corporation</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ab/>
        <w:t>International Fianance Corporation</w:t>
      </w:r>
    </w:p>
    <w:p w:rsidR="00A70CC1" w:rsidRDefault="00A70CC1" w:rsidP="00A70CC1">
      <w:pPr>
        <w:pStyle w:val="Paragrafi"/>
        <w:rPr>
          <w:rFonts w:eastAsia="MS Mincho"/>
        </w:rPr>
      </w:pPr>
      <w:r>
        <w:rPr>
          <w:rFonts w:eastAsia="MS Mincho"/>
        </w:rPr>
        <w:tab/>
      </w:r>
      <w:smartTag w:uri="urn:schemas-microsoft-com:office:smarttags" w:element="Street">
        <w:smartTag w:uri="urn:schemas-microsoft-com:office:smarttags" w:element="address">
          <w:r>
            <w:rPr>
              <w:rFonts w:eastAsia="MS Mincho"/>
            </w:rPr>
            <w:t>2121 Pennsylvania Avenue, NW</w:t>
          </w:r>
        </w:smartTag>
      </w:smartTag>
    </w:p>
    <w:p w:rsidR="00A70CC1" w:rsidRDefault="00A70CC1" w:rsidP="00A70CC1">
      <w:pPr>
        <w:pStyle w:val="Paragrafi"/>
        <w:rPr>
          <w:rFonts w:eastAsia="MS Mincho"/>
        </w:rPr>
      </w:pPr>
      <w:r>
        <w:rPr>
          <w:rFonts w:eastAsia="MS Mincho"/>
        </w:rPr>
        <w:tab/>
      </w:r>
      <w:smartTag w:uri="urn:schemas-microsoft-com:office:smarttags" w:element="place">
        <w:smartTag w:uri="urn:schemas-microsoft-com:office:smarttags" w:element="City">
          <w:r>
            <w:rPr>
              <w:rFonts w:eastAsia="MS Mincho"/>
            </w:rPr>
            <w:t>Washington</w:t>
          </w:r>
        </w:smartTag>
        <w:r>
          <w:rPr>
            <w:rFonts w:eastAsia="MS Mincho"/>
          </w:rPr>
          <w:t xml:space="preserve">, </w:t>
        </w:r>
        <w:smartTag w:uri="urn:schemas-microsoft-com:office:smarttags" w:element="State">
          <w:r>
            <w:rPr>
              <w:rFonts w:eastAsia="MS Mincho"/>
            </w:rPr>
            <w:t>DC</w:t>
          </w:r>
        </w:smartTag>
        <w:r>
          <w:rPr>
            <w:rFonts w:eastAsia="MS Mincho"/>
          </w:rPr>
          <w:t xml:space="preserve"> </w:t>
        </w:r>
        <w:smartTag w:uri="urn:schemas-microsoft-com:office:smarttags" w:element="PostalCode">
          <w:r>
            <w:rPr>
              <w:rFonts w:eastAsia="MS Mincho"/>
            </w:rPr>
            <w:t>20433</w:t>
          </w:r>
        </w:smartTag>
        <w:r>
          <w:rPr>
            <w:rFonts w:eastAsia="MS Mincho"/>
          </w:rPr>
          <w:t xml:space="preserve"> </w:t>
        </w:r>
        <w:smartTag w:uri="urn:schemas-microsoft-com:office:smarttags" w:element="country-region">
          <w:r>
            <w:rPr>
              <w:rFonts w:eastAsia="MS Mincho"/>
            </w:rPr>
            <w:t>USA</w:t>
          </w:r>
        </w:smartTag>
      </w:smartTag>
    </w:p>
    <w:p w:rsidR="00A70CC1" w:rsidRDefault="00A70CC1" w:rsidP="00A70CC1">
      <w:pPr>
        <w:pStyle w:val="Paragrafi"/>
        <w:rPr>
          <w:rFonts w:eastAsia="MS Mincho"/>
        </w:rPr>
      </w:pPr>
      <w:r>
        <w:rPr>
          <w:rFonts w:eastAsia="MS Mincho"/>
        </w:rPr>
        <w:tab/>
        <w:t>Attention:</w:t>
      </w:r>
      <w:r>
        <w:rPr>
          <w:rFonts w:eastAsia="MS Mincho"/>
        </w:rPr>
        <w:tab/>
        <w:t>Director, Global Fianancial Market Departament</w:t>
      </w:r>
    </w:p>
    <w:p w:rsidR="00A70CC1" w:rsidRDefault="00A70CC1" w:rsidP="00A70CC1">
      <w:pPr>
        <w:pStyle w:val="Paragrafi"/>
        <w:rPr>
          <w:rFonts w:eastAsia="MS Mincho"/>
        </w:rPr>
      </w:pPr>
      <w:r>
        <w:rPr>
          <w:rFonts w:eastAsia="MS Mincho"/>
        </w:rPr>
        <w:tab/>
      </w:r>
      <w:r>
        <w:rPr>
          <w:rFonts w:eastAsia="MS Mincho"/>
        </w:rPr>
        <w:tab/>
      </w:r>
      <w:r>
        <w:rPr>
          <w:rFonts w:eastAsia="MS Mincho"/>
        </w:rPr>
        <w:tab/>
        <w:t>Director, Southerm Europe and Central Asia Department</w:t>
      </w:r>
    </w:p>
    <w:p w:rsidR="00A70CC1" w:rsidRDefault="00A70CC1" w:rsidP="00A70CC1">
      <w:pPr>
        <w:pStyle w:val="Paragrafi"/>
        <w:rPr>
          <w:rFonts w:eastAsia="MS Mincho"/>
        </w:rPr>
      </w:pPr>
      <w:r>
        <w:rPr>
          <w:rFonts w:eastAsia="MS Mincho"/>
        </w:rPr>
        <w:tab/>
        <w:t xml:space="preserve">Subject: </w:t>
      </w:r>
      <w:r>
        <w:rPr>
          <w:rFonts w:eastAsia="MS Mincho"/>
        </w:rPr>
        <w:tab/>
        <w:t>Investment No.11286</w:t>
      </w: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A70CC1" w:rsidRDefault="00A70CC1" w:rsidP="00753BE1">
      <w:pPr>
        <w:pStyle w:val="TitulliTitull"/>
        <w:rPr>
          <w:rFonts w:eastAsia="MS Mincho"/>
        </w:rPr>
      </w:pPr>
      <w:r>
        <w:rPr>
          <w:rFonts w:eastAsia="MS Mincho"/>
        </w:rPr>
        <w:t xml:space="preserve">Shtojca B-2 - Forma e letrës për rregullatorin </w:t>
      </w:r>
      <w:smartTag w:uri="urn:schemas-microsoft-com:office:smarttags" w:element="place">
        <w:r>
          <w:rPr>
            <w:rFonts w:eastAsia="MS Mincho"/>
          </w:rPr>
          <w:t>e sigurimeve</w:t>
        </w:r>
      </w:smartTag>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Të vihet koka e letërkëmbimit të Shoqërisë</w:t>
      </w:r>
    </w:p>
    <w:p w:rsidR="00A70CC1" w:rsidRDefault="00A70CC1" w:rsidP="00A70CC1">
      <w:pPr>
        <w:pStyle w:val="Paragrafi"/>
        <w:rPr>
          <w:rFonts w:eastAsia="MS Mincho"/>
        </w:rPr>
      </w:pPr>
    </w:p>
    <w:p w:rsidR="00A70CC1" w:rsidRDefault="00A70CC1" w:rsidP="009147BA">
      <w:pPr>
        <w:pStyle w:val="Paragrafi"/>
        <w:jc w:val="left"/>
        <w:rPr>
          <w:rFonts w:eastAsia="MS Mincho"/>
        </w:rPr>
      </w:pPr>
      <w:r>
        <w:rPr>
          <w:rFonts w:eastAsia="MS Mincho"/>
        </w:rPr>
        <w:t>Data</w:t>
      </w:r>
    </w:p>
    <w:p w:rsidR="00A70CC1" w:rsidRDefault="00A70CC1" w:rsidP="00A70CC1">
      <w:pPr>
        <w:pStyle w:val="Paragrafi"/>
        <w:rPr>
          <w:rFonts w:eastAsia="MS Mincho"/>
        </w:rPr>
      </w:pPr>
    </w:p>
    <w:p w:rsidR="00A70CC1" w:rsidRDefault="00E71716" w:rsidP="00A70CC1">
      <w:pPr>
        <w:pStyle w:val="Paragrafi"/>
        <w:rPr>
          <w:rFonts w:eastAsia="MS Mincho"/>
        </w:rPr>
      </w:pPr>
      <w:r>
        <w:rPr>
          <w:rFonts w:eastAsia="MS Mincho"/>
        </w:rPr>
        <w:t>Emri i organit rregullator të s</w:t>
      </w:r>
      <w:r w:rsidR="00A70CC1">
        <w:rPr>
          <w:rFonts w:eastAsia="MS Mincho"/>
        </w:rPr>
        <w:t>igurimeve</w:t>
      </w:r>
    </w:p>
    <w:p w:rsidR="00A70CC1" w:rsidRDefault="00A70CC1" w:rsidP="00A70CC1">
      <w:pPr>
        <w:pStyle w:val="Paragrafi"/>
        <w:rPr>
          <w:rFonts w:eastAsia="MS Mincho"/>
        </w:rPr>
      </w:pPr>
      <w:r>
        <w:rPr>
          <w:rFonts w:eastAsia="MS Mincho"/>
        </w:rPr>
        <w:t>Adresa</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Zoti/Zonja:</w:t>
      </w:r>
    </w:p>
    <w:p w:rsidR="00A70CC1" w:rsidRDefault="00A70CC1" w:rsidP="00A70CC1">
      <w:pPr>
        <w:pStyle w:val="Paragrafi"/>
        <w:rPr>
          <w:rFonts w:eastAsia="MS Mincho"/>
        </w:rPr>
      </w:pPr>
    </w:p>
    <w:p w:rsidR="00A70CC1" w:rsidRDefault="009147BA" w:rsidP="00A70CC1">
      <w:pPr>
        <w:pStyle w:val="Paragrafi"/>
        <w:rPr>
          <w:rFonts w:eastAsia="MS Mincho"/>
        </w:rPr>
      </w:pPr>
      <w:r>
        <w:rPr>
          <w:rFonts w:eastAsia="MS Mincho"/>
        </w:rPr>
        <w:t>Në përputhje me kushtet e M</w:t>
      </w:r>
      <w:r w:rsidR="00A70CC1">
        <w:rPr>
          <w:rFonts w:eastAsia="MS Mincho"/>
        </w:rPr>
        <w:t>arrëveshjes për blerjen e aksioneve datë (____</w:t>
      </w:r>
      <w:r>
        <w:rPr>
          <w:rFonts w:eastAsia="MS Mincho"/>
        </w:rPr>
        <w:t>___________) (</w:t>
      </w:r>
      <w:r w:rsidR="00E71716">
        <w:rPr>
          <w:rFonts w:eastAsia="MS Mincho"/>
        </w:rPr>
        <w:t>Marrëveshja për b</w:t>
      </w:r>
      <w:r w:rsidR="001D3820">
        <w:rPr>
          <w:rFonts w:eastAsia="MS Mincho"/>
        </w:rPr>
        <w:t>lerjen e a</w:t>
      </w:r>
      <w:r>
        <w:rPr>
          <w:rFonts w:eastAsia="MS Mincho"/>
        </w:rPr>
        <w:t>ksioneve</w:t>
      </w:r>
      <w:r w:rsidR="00A70CC1">
        <w:rPr>
          <w:rFonts w:eastAsia="MS Mincho"/>
        </w:rPr>
        <w:t xml:space="preserve">) </w:t>
      </w:r>
      <w:r>
        <w:rPr>
          <w:rFonts w:eastAsia="MS Mincho"/>
        </w:rPr>
        <w:t>ndërmjet</w:t>
      </w:r>
      <w:r w:rsidR="00A70CC1">
        <w:rPr>
          <w:rFonts w:eastAsia="MS Mincho"/>
        </w:rPr>
        <w:t xml:space="preserve"> Republikës </w:t>
      </w:r>
      <w:r w:rsidR="00E71716">
        <w:rPr>
          <w:rFonts w:eastAsia="MS Mincho"/>
        </w:rPr>
        <w:t>së Shqipërisë, Bankës Europiane</w:t>
      </w:r>
      <w:r w:rsidR="00A70CC1">
        <w:rPr>
          <w:rFonts w:eastAsia="MS Mincho"/>
        </w:rPr>
        <w:t xml:space="preserve"> për</w:t>
      </w:r>
      <w:r>
        <w:rPr>
          <w:rFonts w:eastAsia="MS Mincho"/>
        </w:rPr>
        <w:t xml:space="preserve"> Rindërt</w:t>
      </w:r>
      <w:r w:rsidR="00E7429C">
        <w:rPr>
          <w:rFonts w:eastAsia="MS Mincho"/>
        </w:rPr>
        <w:t>im dhe Zhvillim (EBRD)</w:t>
      </w:r>
      <w:r w:rsidR="00A70CC1">
        <w:rPr>
          <w:rFonts w:eastAsia="MS Mincho"/>
        </w:rPr>
        <w:t xml:space="preserve"> dhe Korpor</w:t>
      </w:r>
      <w:r>
        <w:rPr>
          <w:rFonts w:eastAsia="MS Mincho"/>
        </w:rPr>
        <w:t>atës Financiare Ndërkombëtare (IFC</w:t>
      </w:r>
      <w:r w:rsidR="00A70CC1">
        <w:rPr>
          <w:rFonts w:eastAsia="MS Mincho"/>
        </w:rPr>
        <w:t xml:space="preserve">), ne ju autorizojmë dhe kërkojmë </w:t>
      </w:r>
      <w:r w:rsidR="001D3820">
        <w:rPr>
          <w:rFonts w:eastAsia="MS Mincho"/>
        </w:rPr>
        <w:t>që t'ua</w:t>
      </w:r>
      <w:r w:rsidR="00A70CC1">
        <w:rPr>
          <w:rFonts w:eastAsia="MS Mincho"/>
        </w:rPr>
        <w:t xml:space="preserve"> jepni EBRD-sp dhe IFC-së të gjithë informacionin  që ndonjë prej tyre mund të kërkojë, në mënyrë të arsyeshme, në lidhje me ligjet dhe rregulloret për sigurimet në zbatim në Republikën e Shqipërisë.</w:t>
      </w:r>
    </w:p>
    <w:p w:rsidR="00A70CC1" w:rsidRDefault="00A70CC1" w:rsidP="00A70CC1">
      <w:pPr>
        <w:pStyle w:val="Paragrafi"/>
        <w:rPr>
          <w:rFonts w:eastAsia="MS Mincho"/>
        </w:rPr>
      </w:pPr>
      <w:r>
        <w:rPr>
          <w:rFonts w:eastAsia="MS Mincho"/>
        </w:rPr>
        <w:t>Ne kërkojmë që ju të na dërgoni për dokumentacionin tonë një kopje të çdo letre që ju merrni prej EBRD dhe IFC menjëherë pas mbërritjes dhe një kopje të çdo përgjigje</w:t>
      </w:r>
      <w:r w:rsidR="001D3820">
        <w:rPr>
          <w:rFonts w:eastAsia="MS Mincho"/>
        </w:rPr>
        <w:t>je</w:t>
      </w:r>
      <w:r>
        <w:rPr>
          <w:rFonts w:eastAsia="MS Mincho"/>
        </w:rPr>
        <w:t xml:space="preserve"> tuaj menjëherë pasi e dërgoni.</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I juaji sinqerisht.</w:t>
      </w:r>
    </w:p>
    <w:p w:rsidR="00A70CC1" w:rsidRDefault="00E71716" w:rsidP="00A70CC1">
      <w:pPr>
        <w:pStyle w:val="Paragrafi"/>
        <w:rPr>
          <w:rFonts w:eastAsia="MS Mincho"/>
        </w:rPr>
      </w:pPr>
      <w:r>
        <w:rPr>
          <w:rFonts w:eastAsia="MS Mincho"/>
        </w:rPr>
        <w:t>Instituti i Sigurimeve s</w:t>
      </w:r>
      <w:r w:rsidR="00A70CC1">
        <w:rPr>
          <w:rFonts w:eastAsia="MS Mincho"/>
        </w:rPr>
        <w:t>h.a</w:t>
      </w:r>
      <w:r w:rsidR="001D3820">
        <w:rPr>
          <w:rFonts w:eastAsia="MS Mincho"/>
        </w:rPr>
        <w: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Nga:</w:t>
      </w:r>
      <w:r>
        <w:rPr>
          <w:rFonts w:eastAsia="MS Mincho"/>
        </w:rPr>
        <w:tab/>
        <w:t>____________________</w:t>
      </w:r>
    </w:p>
    <w:p w:rsidR="00A70CC1" w:rsidRDefault="00A70CC1" w:rsidP="00A70CC1">
      <w:pPr>
        <w:pStyle w:val="Paragrafi"/>
        <w:rPr>
          <w:rFonts w:eastAsia="MS Mincho"/>
        </w:rPr>
      </w:pPr>
      <w:r>
        <w:rPr>
          <w:rFonts w:eastAsia="MS Mincho"/>
        </w:rPr>
        <w:tab/>
        <w:t>Nënshkrues i autorizuar</w:t>
      </w:r>
    </w:p>
    <w:p w:rsidR="00A70CC1" w:rsidRDefault="00A70CC1" w:rsidP="00A70CC1">
      <w:pPr>
        <w:pStyle w:val="Paragrafi"/>
        <w:rPr>
          <w:rFonts w:eastAsia="MS Mincho"/>
        </w:rPr>
      </w:pPr>
    </w:p>
    <w:p w:rsidR="00A70CC1" w:rsidRDefault="001D3820" w:rsidP="00A70CC1">
      <w:pPr>
        <w:pStyle w:val="Paragrafi"/>
        <w:rPr>
          <w:rFonts w:eastAsia="MS Mincho"/>
        </w:rPr>
      </w:pPr>
      <w:r>
        <w:rPr>
          <w:rFonts w:eastAsia="MS Mincho"/>
        </w:rPr>
        <w:t>C</w:t>
      </w:r>
      <w:r w:rsidR="000F3B2F">
        <w:rPr>
          <w:rFonts w:eastAsia="MS Mincho"/>
        </w:rPr>
        <w:t xml:space="preserve">c </w:t>
      </w:r>
      <w:r w:rsidR="000F3B2F">
        <w:rPr>
          <w:rFonts w:eastAsia="MS Mincho"/>
        </w:rPr>
        <w:tab/>
        <w:t>European Bank for R</w:t>
      </w:r>
      <w:r w:rsidR="00A70CC1">
        <w:rPr>
          <w:rFonts w:eastAsia="MS Mincho"/>
        </w:rPr>
        <w:t>econstruction and Development</w:t>
      </w:r>
    </w:p>
    <w:p w:rsidR="00A70CC1" w:rsidRDefault="00A70CC1" w:rsidP="00A70CC1">
      <w:pPr>
        <w:pStyle w:val="Paragrafi"/>
        <w:rPr>
          <w:rFonts w:eastAsia="MS Mincho"/>
        </w:rPr>
      </w:pPr>
      <w:r>
        <w:rPr>
          <w:rFonts w:eastAsia="MS Mincho"/>
        </w:rPr>
        <w:tab/>
      </w:r>
      <w:smartTag w:uri="urn:schemas-microsoft-com:office:smarttags" w:element="Street">
        <w:smartTag w:uri="urn:schemas-microsoft-com:office:smarttags" w:element="address">
          <w:r>
            <w:rPr>
              <w:rFonts w:eastAsia="MS Mincho"/>
            </w:rPr>
            <w:t>One Exchange Square</w:t>
          </w:r>
        </w:smartTag>
      </w:smartTag>
    </w:p>
    <w:p w:rsidR="00A70CC1" w:rsidRDefault="00A70CC1" w:rsidP="00A70CC1">
      <w:pPr>
        <w:pStyle w:val="Paragrafi"/>
        <w:rPr>
          <w:rFonts w:eastAsia="MS Mincho"/>
        </w:rPr>
      </w:pPr>
      <w:r>
        <w:rPr>
          <w:rFonts w:eastAsia="MS Mincho"/>
        </w:rPr>
        <w:tab/>
      </w:r>
      <w:smartTag w:uri="urn:schemas-microsoft-com:office:smarttags" w:element="place">
        <w:smartTag w:uri="urn:schemas-microsoft-com:office:smarttags" w:element="City">
          <w:r>
            <w:rPr>
              <w:rFonts w:eastAsia="MS Mincho"/>
            </w:rPr>
            <w:t>London</w:t>
          </w:r>
        </w:smartTag>
        <w:r>
          <w:rPr>
            <w:rFonts w:eastAsia="MS Mincho"/>
          </w:rPr>
          <w:t xml:space="preserve"> </w:t>
        </w:r>
        <w:smartTag w:uri="urn:schemas-microsoft-com:office:smarttags" w:element="PostalCode">
          <w:r>
            <w:rPr>
              <w:rFonts w:eastAsia="MS Mincho"/>
            </w:rPr>
            <w:t>EC2A 2JN</w:t>
          </w:r>
        </w:smartTag>
        <w:r>
          <w:rPr>
            <w:rFonts w:eastAsia="MS Mincho"/>
          </w:rPr>
          <w:t xml:space="preserve">, </w:t>
        </w:r>
        <w:smartTag w:uri="urn:schemas-microsoft-com:office:smarttags" w:element="country-region">
          <w:r>
            <w:rPr>
              <w:rFonts w:eastAsia="MS Mincho"/>
            </w:rPr>
            <w:t>United Kingdom</w:t>
          </w:r>
        </w:smartTag>
      </w:smartTag>
    </w:p>
    <w:p w:rsidR="00A70CC1" w:rsidRDefault="00A70CC1" w:rsidP="00A70CC1">
      <w:pPr>
        <w:pStyle w:val="Paragrafi"/>
        <w:rPr>
          <w:rFonts w:eastAsia="MS Mincho"/>
        </w:rPr>
      </w:pPr>
      <w:r>
        <w:rPr>
          <w:rFonts w:eastAsia="MS Mincho"/>
        </w:rPr>
        <w:tab/>
        <w:t>Attention:</w:t>
      </w:r>
      <w:r>
        <w:rPr>
          <w:rFonts w:eastAsia="MS Mincho"/>
        </w:rPr>
        <w:tab/>
      </w:r>
      <w:r w:rsidR="00922CE9">
        <w:rPr>
          <w:rFonts w:eastAsia="MS Mincho"/>
        </w:rPr>
        <w:t xml:space="preserve">       </w:t>
      </w:r>
      <w:r>
        <w:rPr>
          <w:rFonts w:eastAsia="MS Mincho"/>
        </w:rPr>
        <w:t>Operation Administratin Unit</w:t>
      </w:r>
    </w:p>
    <w:p w:rsidR="00A70CC1" w:rsidRDefault="00A70CC1" w:rsidP="00A70CC1">
      <w:pPr>
        <w:pStyle w:val="Paragrafi"/>
        <w:rPr>
          <w:rFonts w:eastAsia="MS Mincho"/>
        </w:rPr>
      </w:pPr>
      <w:r>
        <w:rPr>
          <w:rFonts w:eastAsia="MS Mincho"/>
        </w:rPr>
        <w:tab/>
        <w:t>Subject:</w:t>
      </w:r>
      <w:r>
        <w:rPr>
          <w:rFonts w:eastAsia="MS Mincho"/>
        </w:rPr>
        <w:tab/>
      </w:r>
      <w:r w:rsidR="00922CE9">
        <w:rPr>
          <w:rFonts w:eastAsia="MS Mincho"/>
        </w:rPr>
        <w:t xml:space="preserve">       </w:t>
      </w:r>
      <w:r>
        <w:rPr>
          <w:rFonts w:eastAsia="MS Mincho"/>
        </w:rPr>
        <w:t>Operation No.28277</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Cc:</w:t>
      </w:r>
      <w:r>
        <w:rPr>
          <w:rFonts w:eastAsia="MS Mincho"/>
        </w:rPr>
        <w:tab/>
        <w:t>International Finance Corporation</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ab/>
        <w:t>International Finance Corporation</w:t>
      </w:r>
    </w:p>
    <w:p w:rsidR="00A70CC1" w:rsidRDefault="000F3B2F" w:rsidP="00A70CC1">
      <w:pPr>
        <w:pStyle w:val="Paragrafi"/>
        <w:rPr>
          <w:rFonts w:eastAsia="MS Mincho"/>
        </w:rPr>
      </w:pPr>
      <w:r>
        <w:rPr>
          <w:rFonts w:eastAsia="MS Mincho"/>
        </w:rPr>
        <w:tab/>
      </w:r>
      <w:smartTag w:uri="urn:schemas-microsoft-com:office:smarttags" w:element="Street">
        <w:smartTag w:uri="urn:schemas-microsoft-com:office:smarttags" w:element="address">
          <w:r>
            <w:rPr>
              <w:rFonts w:eastAsia="MS Mincho"/>
            </w:rPr>
            <w:t>2121 P</w:t>
          </w:r>
          <w:r w:rsidR="00A70CC1">
            <w:rPr>
              <w:rFonts w:eastAsia="MS Mincho"/>
            </w:rPr>
            <w:t>ennsylvania Avenue, NW</w:t>
          </w:r>
        </w:smartTag>
      </w:smartTag>
    </w:p>
    <w:p w:rsidR="00A70CC1" w:rsidRDefault="00A70CC1" w:rsidP="00A70CC1">
      <w:pPr>
        <w:pStyle w:val="Paragrafi"/>
        <w:rPr>
          <w:rFonts w:eastAsia="MS Mincho"/>
        </w:rPr>
      </w:pPr>
      <w:r>
        <w:rPr>
          <w:rFonts w:eastAsia="MS Mincho"/>
        </w:rPr>
        <w:tab/>
      </w:r>
      <w:smartTag w:uri="urn:schemas-microsoft-com:office:smarttags" w:element="place">
        <w:smartTag w:uri="urn:schemas-microsoft-com:office:smarttags" w:element="City">
          <w:r>
            <w:rPr>
              <w:rFonts w:eastAsia="MS Mincho"/>
            </w:rPr>
            <w:t>Washington</w:t>
          </w:r>
        </w:smartTag>
        <w:r>
          <w:rPr>
            <w:rFonts w:eastAsia="MS Mincho"/>
          </w:rPr>
          <w:t xml:space="preserve">, </w:t>
        </w:r>
        <w:smartTag w:uri="urn:schemas-microsoft-com:office:smarttags" w:element="State">
          <w:r>
            <w:rPr>
              <w:rFonts w:eastAsia="MS Mincho"/>
            </w:rPr>
            <w:t>DC</w:t>
          </w:r>
        </w:smartTag>
        <w:r>
          <w:rPr>
            <w:rFonts w:eastAsia="MS Mincho"/>
          </w:rPr>
          <w:t xml:space="preserve"> </w:t>
        </w:r>
        <w:smartTag w:uri="urn:schemas-microsoft-com:office:smarttags" w:element="PostalCode">
          <w:r>
            <w:rPr>
              <w:rFonts w:eastAsia="MS Mincho"/>
            </w:rPr>
            <w:t>20433</w:t>
          </w:r>
        </w:smartTag>
        <w:r>
          <w:rPr>
            <w:rFonts w:eastAsia="MS Mincho"/>
          </w:rPr>
          <w:t xml:space="preserve"> </w:t>
        </w:r>
        <w:smartTag w:uri="urn:schemas-microsoft-com:office:smarttags" w:element="country-region">
          <w:r>
            <w:rPr>
              <w:rFonts w:eastAsia="MS Mincho"/>
            </w:rPr>
            <w:t>USA</w:t>
          </w:r>
        </w:smartTag>
      </w:smartTag>
    </w:p>
    <w:p w:rsidR="00A70CC1" w:rsidRDefault="00A70CC1" w:rsidP="00A70CC1">
      <w:pPr>
        <w:pStyle w:val="Paragrafi"/>
        <w:rPr>
          <w:rFonts w:eastAsia="MS Mincho"/>
        </w:rPr>
      </w:pPr>
      <w:r>
        <w:rPr>
          <w:rFonts w:eastAsia="MS Mincho"/>
        </w:rPr>
        <w:tab/>
        <w:t>Attention:</w:t>
      </w:r>
      <w:r>
        <w:rPr>
          <w:rFonts w:eastAsia="MS Mincho"/>
        </w:rPr>
        <w:tab/>
        <w:t>Director, Global Financial Market Departament</w:t>
      </w:r>
    </w:p>
    <w:p w:rsidR="00A70CC1" w:rsidRDefault="00A70CC1" w:rsidP="00A70CC1">
      <w:pPr>
        <w:pStyle w:val="Paragrafi"/>
        <w:rPr>
          <w:rFonts w:eastAsia="MS Mincho"/>
        </w:rPr>
      </w:pPr>
      <w:r>
        <w:rPr>
          <w:rFonts w:eastAsia="MS Mincho"/>
        </w:rPr>
        <w:tab/>
      </w:r>
      <w:r>
        <w:rPr>
          <w:rFonts w:eastAsia="MS Mincho"/>
        </w:rPr>
        <w:tab/>
      </w:r>
      <w:r>
        <w:rPr>
          <w:rFonts w:eastAsia="MS Mincho"/>
        </w:rPr>
        <w:tab/>
        <w:t xml:space="preserve">Director, Sothern </w:t>
      </w:r>
      <w:smartTag w:uri="urn:schemas-microsoft-com:office:smarttags" w:element="place">
        <w:r>
          <w:rPr>
            <w:rFonts w:eastAsia="MS Mincho"/>
          </w:rPr>
          <w:t>Europe</w:t>
        </w:r>
      </w:smartTag>
      <w:r>
        <w:rPr>
          <w:rFonts w:eastAsia="MS Mincho"/>
        </w:rPr>
        <w:t xml:space="preserve"> and Central Asia Department</w:t>
      </w:r>
    </w:p>
    <w:p w:rsidR="00A70CC1" w:rsidRDefault="00A70CC1" w:rsidP="00A70CC1">
      <w:pPr>
        <w:pStyle w:val="Paragrafi"/>
        <w:rPr>
          <w:rFonts w:eastAsia="MS Mincho"/>
        </w:rPr>
      </w:pPr>
      <w:r>
        <w:rPr>
          <w:rFonts w:eastAsia="MS Mincho"/>
        </w:rPr>
        <w:tab/>
        <w:t>Subject: Investment No.11286</w:t>
      </w:r>
    </w:p>
    <w:p w:rsidR="00A70CC1" w:rsidRDefault="00A70CC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753BE1" w:rsidRDefault="00753BE1" w:rsidP="00A70CC1">
      <w:pPr>
        <w:pStyle w:val="Paragrafi"/>
        <w:rPr>
          <w:rFonts w:eastAsia="MS Mincho"/>
        </w:rPr>
      </w:pPr>
    </w:p>
    <w:p w:rsidR="00A70CC1" w:rsidRDefault="007D5986" w:rsidP="00A70CC1">
      <w:pPr>
        <w:pStyle w:val="Paragrafi"/>
        <w:rPr>
          <w:rFonts w:eastAsia="MS Mincho"/>
        </w:rPr>
      </w:pPr>
      <w:r>
        <w:rPr>
          <w:rFonts w:eastAsia="MS Mincho"/>
        </w:rPr>
        <w:t>SHTOJCA C- FORMË KËRKESE PËR PAGESË DHE NËNSHKRIM</w:t>
      </w:r>
    </w:p>
    <w:p w:rsidR="00A70CC1" w:rsidRDefault="00A70CC1" w:rsidP="00A70CC1">
      <w:pPr>
        <w:pStyle w:val="Paragrafi"/>
        <w:rPr>
          <w:rFonts w:eastAsia="MS Mincho"/>
        </w:rPr>
      </w:pPr>
    </w:p>
    <w:p w:rsidR="00A70CC1" w:rsidRDefault="00A70CC1" w:rsidP="00047B3F">
      <w:pPr>
        <w:pStyle w:val="Paragrafi"/>
        <w:jc w:val="left"/>
        <w:rPr>
          <w:rFonts w:eastAsia="MS Mincho"/>
        </w:rPr>
      </w:pPr>
      <w:r>
        <w:rPr>
          <w:rFonts w:eastAsia="MS Mincho"/>
        </w:rPr>
        <w:t>Datë</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International Finance Corporation</w:t>
      </w:r>
    </w:p>
    <w:p w:rsidR="00A70CC1" w:rsidRDefault="00DD082C" w:rsidP="00A70CC1">
      <w:pPr>
        <w:pStyle w:val="Paragrafi"/>
        <w:rPr>
          <w:rFonts w:eastAsia="MS Mincho"/>
        </w:rPr>
      </w:pPr>
      <w:smartTag w:uri="urn:schemas-microsoft-com:office:smarttags" w:element="Street">
        <w:smartTag w:uri="urn:schemas-microsoft-com:office:smarttags" w:element="address">
          <w:r>
            <w:rPr>
              <w:rFonts w:eastAsia="MS Mincho"/>
            </w:rPr>
            <w:t>2121 P</w:t>
          </w:r>
          <w:r w:rsidR="00A70CC1">
            <w:rPr>
              <w:rFonts w:eastAsia="MS Mincho"/>
            </w:rPr>
            <w:t>ennsylvania Avenue, NW</w:t>
          </w:r>
        </w:smartTag>
      </w:smartTag>
    </w:p>
    <w:p w:rsidR="00A70CC1" w:rsidRDefault="00A70CC1" w:rsidP="00A70CC1">
      <w:pPr>
        <w:pStyle w:val="Paragrafi"/>
        <w:rPr>
          <w:rFonts w:eastAsia="MS Mincho"/>
        </w:rPr>
      </w:pPr>
      <w:smartTag w:uri="urn:schemas-microsoft-com:office:smarttags" w:element="place">
        <w:smartTag w:uri="urn:schemas-microsoft-com:office:smarttags" w:element="City">
          <w:r>
            <w:rPr>
              <w:rFonts w:eastAsia="MS Mincho"/>
            </w:rPr>
            <w:t>Washington</w:t>
          </w:r>
        </w:smartTag>
        <w:r>
          <w:rPr>
            <w:rFonts w:eastAsia="MS Mincho"/>
          </w:rPr>
          <w:t xml:space="preserve">, </w:t>
        </w:r>
        <w:smartTag w:uri="urn:schemas-microsoft-com:office:smarttags" w:element="State">
          <w:r>
            <w:rPr>
              <w:rFonts w:eastAsia="MS Mincho"/>
            </w:rPr>
            <w:t>DC</w:t>
          </w:r>
        </w:smartTag>
        <w:r>
          <w:rPr>
            <w:rFonts w:eastAsia="MS Mincho"/>
          </w:rPr>
          <w:t xml:space="preserve"> </w:t>
        </w:r>
        <w:smartTag w:uri="urn:schemas-microsoft-com:office:smarttags" w:element="PostalCode">
          <w:r>
            <w:rPr>
              <w:rFonts w:eastAsia="MS Mincho"/>
            </w:rPr>
            <w:t>20433</w:t>
          </w:r>
        </w:smartTag>
        <w:r>
          <w:rPr>
            <w:rFonts w:eastAsia="MS Mincho"/>
          </w:rPr>
          <w:t xml:space="preserve"> </w:t>
        </w:r>
        <w:smartTag w:uri="urn:schemas-microsoft-com:office:smarttags" w:element="country-region">
          <w:r>
            <w:rPr>
              <w:rFonts w:eastAsia="MS Mincho"/>
            </w:rPr>
            <w:t>USA</w:t>
          </w:r>
        </w:smartTag>
      </w:smartTag>
    </w:p>
    <w:p w:rsidR="00A70CC1" w:rsidRDefault="00A70CC1" w:rsidP="00A70CC1">
      <w:pPr>
        <w:pStyle w:val="Paragrafi"/>
        <w:rPr>
          <w:rFonts w:eastAsia="MS Mincho"/>
        </w:rPr>
      </w:pPr>
      <w:r>
        <w:rPr>
          <w:rFonts w:eastAsia="MS Mincho"/>
        </w:rPr>
        <w:t>Attention:</w:t>
      </w:r>
      <w:r>
        <w:rPr>
          <w:rFonts w:eastAsia="MS Mincho"/>
        </w:rPr>
        <w:tab/>
        <w:t>Director, Global Financial Market Departament</w:t>
      </w:r>
    </w:p>
    <w:p w:rsidR="00A70CC1" w:rsidRDefault="00A70CC1" w:rsidP="00A70CC1">
      <w:pPr>
        <w:pStyle w:val="Paragrafi"/>
        <w:rPr>
          <w:rFonts w:eastAsia="MS Mincho"/>
        </w:rPr>
      </w:pPr>
      <w:r>
        <w:rPr>
          <w:rFonts w:eastAsia="MS Mincho"/>
        </w:rPr>
        <w:tab/>
      </w:r>
      <w:r>
        <w:rPr>
          <w:rFonts w:eastAsia="MS Mincho"/>
        </w:rPr>
        <w:tab/>
        <w:t xml:space="preserve">Director, Sothern </w:t>
      </w:r>
      <w:smartTag w:uri="urn:schemas-microsoft-com:office:smarttags" w:element="place">
        <w:r>
          <w:rPr>
            <w:rFonts w:eastAsia="MS Mincho"/>
          </w:rPr>
          <w:t>Europe</w:t>
        </w:r>
      </w:smartTag>
      <w:r>
        <w:rPr>
          <w:rFonts w:eastAsia="MS Mincho"/>
        </w:rPr>
        <w:t xml:space="preserve"> and Central Asia Department</w:t>
      </w:r>
    </w:p>
    <w:p w:rsidR="00A70CC1" w:rsidRDefault="00A70CC1" w:rsidP="00A70CC1">
      <w:pPr>
        <w:pStyle w:val="Paragrafi"/>
        <w:rPr>
          <w:rFonts w:eastAsia="MS Mincho"/>
        </w:rPr>
      </w:pPr>
      <w:r>
        <w:rPr>
          <w:rFonts w:eastAsia="MS Mincho"/>
        </w:rPr>
        <w:tab/>
      </w:r>
    </w:p>
    <w:p w:rsidR="00A70CC1" w:rsidRDefault="00A70CC1" w:rsidP="00A70CC1">
      <w:pPr>
        <w:pStyle w:val="Paragrafi"/>
        <w:rPr>
          <w:rFonts w:eastAsia="MS Mincho"/>
        </w:rPr>
      </w:pPr>
      <w:r>
        <w:rPr>
          <w:rFonts w:eastAsia="MS Mincho"/>
        </w:rPr>
        <w:t>European Bank for reconstruction and Development</w:t>
      </w:r>
    </w:p>
    <w:p w:rsidR="00A70CC1" w:rsidRDefault="00A70CC1" w:rsidP="00A70CC1">
      <w:pPr>
        <w:pStyle w:val="Paragrafi"/>
        <w:rPr>
          <w:rFonts w:eastAsia="MS Mincho"/>
        </w:rPr>
      </w:pPr>
      <w:r>
        <w:rPr>
          <w:rFonts w:eastAsia="MS Mincho"/>
        </w:rPr>
        <w:tab/>
      </w:r>
      <w:smartTag w:uri="urn:schemas-microsoft-com:office:smarttags" w:element="Street">
        <w:smartTag w:uri="urn:schemas-microsoft-com:office:smarttags" w:element="address">
          <w:r>
            <w:rPr>
              <w:rFonts w:eastAsia="MS Mincho"/>
            </w:rPr>
            <w:t>One Exchange Square</w:t>
          </w:r>
        </w:smartTag>
      </w:smartTag>
    </w:p>
    <w:p w:rsidR="00A70CC1" w:rsidRDefault="00A70CC1" w:rsidP="00A70CC1">
      <w:pPr>
        <w:pStyle w:val="Paragrafi"/>
        <w:rPr>
          <w:rFonts w:eastAsia="MS Mincho"/>
        </w:rPr>
      </w:pPr>
      <w:r>
        <w:rPr>
          <w:rFonts w:eastAsia="MS Mincho"/>
        </w:rPr>
        <w:tab/>
      </w:r>
      <w:smartTag w:uri="urn:schemas-microsoft-com:office:smarttags" w:element="place">
        <w:smartTag w:uri="urn:schemas-microsoft-com:office:smarttags" w:element="City">
          <w:r>
            <w:rPr>
              <w:rFonts w:eastAsia="MS Mincho"/>
            </w:rPr>
            <w:t>London</w:t>
          </w:r>
        </w:smartTag>
        <w:r>
          <w:rPr>
            <w:rFonts w:eastAsia="MS Mincho"/>
          </w:rPr>
          <w:t xml:space="preserve"> </w:t>
        </w:r>
        <w:smartTag w:uri="urn:schemas-microsoft-com:office:smarttags" w:element="PostalCode">
          <w:r>
            <w:rPr>
              <w:rFonts w:eastAsia="MS Mincho"/>
            </w:rPr>
            <w:t>EC2A 2JN</w:t>
          </w:r>
        </w:smartTag>
        <w:r>
          <w:rPr>
            <w:rFonts w:eastAsia="MS Mincho"/>
          </w:rPr>
          <w:t xml:space="preserve">, </w:t>
        </w:r>
        <w:smartTag w:uri="urn:schemas-microsoft-com:office:smarttags" w:element="country-region">
          <w:r>
            <w:rPr>
              <w:rFonts w:eastAsia="MS Mincho"/>
            </w:rPr>
            <w:t>United Kingdom</w:t>
          </w:r>
        </w:smartTag>
      </w:smartTag>
    </w:p>
    <w:p w:rsidR="00A70CC1" w:rsidRDefault="00A70CC1" w:rsidP="00A70CC1">
      <w:pPr>
        <w:pStyle w:val="Paragrafi"/>
        <w:rPr>
          <w:rFonts w:eastAsia="MS Mincho"/>
        </w:rPr>
      </w:pPr>
      <w:r>
        <w:rPr>
          <w:rFonts w:eastAsia="MS Mincho"/>
        </w:rPr>
        <w:tab/>
        <w:t>Attention:</w:t>
      </w:r>
      <w:r>
        <w:rPr>
          <w:rFonts w:eastAsia="MS Mincho"/>
        </w:rPr>
        <w:tab/>
        <w:t>Operation Administratin Unit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Zonja dhe Zotërinj</w:t>
      </w:r>
      <w:r w:rsidR="00047B3F">
        <w:rPr>
          <w:rFonts w:eastAsia="MS Mincho"/>
        </w:rPr>
        <w: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Kërkesë për pagesë</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Investimi IFC nr.11286/Investimi EBRD nr.28277</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1.</w:t>
      </w:r>
      <w:r w:rsidR="000F3B2F">
        <w:rPr>
          <w:rFonts w:eastAsia="MS Mincho"/>
        </w:rPr>
        <w:t xml:space="preserve"> Ju lutemi referohuni M</w:t>
      </w:r>
      <w:r>
        <w:rPr>
          <w:rFonts w:eastAsia="MS Mincho"/>
        </w:rPr>
        <w:t>arrëveshjes së blerje</w:t>
      </w:r>
      <w:r w:rsidR="00047B3F">
        <w:rPr>
          <w:rFonts w:eastAsia="MS Mincho"/>
        </w:rPr>
        <w:t>s së aksioneve (</w:t>
      </w:r>
      <w:r w:rsidR="000F3B2F">
        <w:rPr>
          <w:rFonts w:eastAsia="MS Mincho"/>
        </w:rPr>
        <w:t>Marrëveshja e blerjes së a</w:t>
      </w:r>
      <w:r w:rsidR="00047B3F">
        <w:rPr>
          <w:rFonts w:eastAsia="MS Mincho"/>
        </w:rPr>
        <w:t>ksioneve</w:t>
      </w:r>
      <w:r>
        <w:rPr>
          <w:rFonts w:eastAsia="MS Mincho"/>
        </w:rPr>
        <w:t xml:space="preserve">) e datës (    ) 2003 </w:t>
      </w:r>
      <w:r w:rsidR="00047B3F">
        <w:rPr>
          <w:rFonts w:eastAsia="MS Mincho"/>
        </w:rPr>
        <w:t>ndërmjet</w:t>
      </w:r>
      <w:r>
        <w:rPr>
          <w:rFonts w:eastAsia="MS Mincho"/>
        </w:rPr>
        <w:t xml:space="preserve"> Ministrisë së Financav</w:t>
      </w:r>
      <w:r w:rsidR="000F3B2F">
        <w:rPr>
          <w:rFonts w:eastAsia="MS Mincho"/>
        </w:rPr>
        <w:t>e</w:t>
      </w:r>
      <w:r w:rsidR="001D3820">
        <w:rPr>
          <w:rFonts w:eastAsia="MS Mincho"/>
        </w:rPr>
        <w:t>, që vepron në emër të s</w:t>
      </w:r>
      <w:r w:rsidR="000F3B2F">
        <w:rPr>
          <w:rFonts w:eastAsia="MS Mincho"/>
        </w:rPr>
        <w:t>htetit s</w:t>
      </w:r>
      <w:r w:rsidR="00047B3F">
        <w:rPr>
          <w:rFonts w:eastAsia="MS Mincho"/>
        </w:rPr>
        <w:t>hqiptar (Shitësi</w:t>
      </w:r>
      <w:r>
        <w:rPr>
          <w:rFonts w:eastAsia="MS Mincho"/>
        </w:rPr>
        <w:t>) dhe Bankës Europia</w:t>
      </w:r>
      <w:r w:rsidR="00047B3F">
        <w:rPr>
          <w:rFonts w:eastAsia="MS Mincho"/>
        </w:rPr>
        <w:t>ne për Rindërtim dhe Zhvillim (EBRD</w:t>
      </w:r>
      <w:r>
        <w:rPr>
          <w:rFonts w:eastAsia="MS Mincho"/>
        </w:rPr>
        <w:t>)</w:t>
      </w:r>
      <w:r w:rsidR="000F3B2F">
        <w:rPr>
          <w:rFonts w:eastAsia="MS Mincho"/>
        </w:rPr>
        <w:t>,</w:t>
      </w:r>
      <w:r>
        <w:rPr>
          <w:rFonts w:eastAsia="MS Mincho"/>
        </w:rPr>
        <w:t xml:space="preserve"> si dhe Korpor</w:t>
      </w:r>
      <w:r w:rsidR="00047B3F">
        <w:rPr>
          <w:rFonts w:eastAsia="MS Mincho"/>
        </w:rPr>
        <w:t>atës Financiare Ndërkombëtare (</w:t>
      </w:r>
      <w:r>
        <w:rPr>
          <w:rFonts w:eastAsia="MS Mincho"/>
        </w:rPr>
        <w:t>I</w:t>
      </w:r>
      <w:r w:rsidR="00047B3F">
        <w:rPr>
          <w:rFonts w:eastAsia="MS Mincho"/>
        </w:rPr>
        <w:t>FC</w:t>
      </w:r>
      <w:r w:rsidR="000F3B2F">
        <w:rPr>
          <w:rFonts w:eastAsia="MS Mincho"/>
        </w:rPr>
        <w:t>)</w:t>
      </w:r>
      <w:r w:rsidR="001D3820">
        <w:rPr>
          <w:rFonts w:eastAsia="MS Mincho"/>
        </w:rPr>
        <w:t>.</w:t>
      </w:r>
      <w:r w:rsidR="000F3B2F">
        <w:rPr>
          <w:rFonts w:eastAsia="MS Mincho"/>
        </w:rPr>
        <w:t xml:space="preserve"> Kushtet e Marrëveshjes së blerjes së a</w:t>
      </w:r>
      <w:r>
        <w:rPr>
          <w:rFonts w:eastAsia="MS Mincho"/>
        </w:rPr>
        <w:t>ksioneve i kanë kuptimet e tyre të përcaktuara sa herë që përdoren në këtë kërkesë.</w:t>
      </w:r>
    </w:p>
    <w:p w:rsidR="00A70CC1" w:rsidRDefault="00A70CC1" w:rsidP="00A70CC1">
      <w:pPr>
        <w:pStyle w:val="Paragrafi"/>
        <w:rPr>
          <w:rFonts w:eastAsia="MS Mincho"/>
        </w:rPr>
      </w:pPr>
      <w:r>
        <w:rPr>
          <w:rFonts w:eastAsia="MS Mincho"/>
        </w:rPr>
        <w:t>2.</w:t>
      </w:r>
      <w:r w:rsidR="000F3B2F">
        <w:rPr>
          <w:rFonts w:eastAsia="MS Mincho"/>
        </w:rPr>
        <w:t xml:space="preserve"> </w:t>
      </w:r>
      <w:r>
        <w:rPr>
          <w:rFonts w:eastAsia="MS Mincho"/>
        </w:rPr>
        <w:t>Në vijim të dispozitave të nen</w:t>
      </w:r>
      <w:r w:rsidR="000F3B2F">
        <w:rPr>
          <w:rFonts w:eastAsia="MS Mincho"/>
        </w:rPr>
        <w:t>it 3.03 (a) të Marrëveshjes së blerjes  së a</w:t>
      </w:r>
      <w:r>
        <w:rPr>
          <w:rFonts w:eastAsia="MS Mincho"/>
        </w:rPr>
        <w:t xml:space="preserve">ksioneve, Shitësi në këtë mënyrë </w:t>
      </w:r>
      <w:r w:rsidR="001D3820">
        <w:rPr>
          <w:rFonts w:eastAsia="MS Mincho"/>
        </w:rPr>
        <w:t>kërkon pagimin nga secili prej blerësve të çmimit fillestar të b</w:t>
      </w:r>
      <w:r>
        <w:rPr>
          <w:rFonts w:eastAsia="MS Mincho"/>
        </w:rPr>
        <w:t>lerjes në lidhje me aksionet e IFC-së dhe EB</w:t>
      </w:r>
      <w:r w:rsidR="00047B3F">
        <w:rPr>
          <w:rFonts w:eastAsia="MS Mincho"/>
        </w:rPr>
        <w:t>RD-së më (     ) 2003 (</w:t>
      </w:r>
      <w:r w:rsidR="000F3B2F">
        <w:rPr>
          <w:rFonts w:eastAsia="MS Mincho"/>
        </w:rPr>
        <w:t>Data e t</w:t>
      </w:r>
      <w:r w:rsidR="00047B3F">
        <w:rPr>
          <w:rFonts w:eastAsia="MS Mincho"/>
        </w:rPr>
        <w:t>ransferimit</w:t>
      </w:r>
      <w:r>
        <w:rPr>
          <w:rFonts w:eastAsia="MS Mincho"/>
        </w:rPr>
        <w:t>). Secilit prej blerë</w:t>
      </w:r>
      <w:r w:rsidR="001D3820">
        <w:rPr>
          <w:rFonts w:eastAsia="MS Mincho"/>
        </w:rPr>
        <w:t>s</w:t>
      </w:r>
      <w:r>
        <w:rPr>
          <w:rFonts w:eastAsia="MS Mincho"/>
        </w:rPr>
        <w:t xml:space="preserve">ve i kërkohet të paguajë këtë shumë në llogarinë e </w:t>
      </w:r>
      <w:r w:rsidR="000F3B2F">
        <w:rPr>
          <w:rFonts w:eastAsia="MS Mincho"/>
        </w:rPr>
        <w:t>S</w:t>
      </w:r>
      <w:r>
        <w:rPr>
          <w:rFonts w:eastAsia="MS Mincho"/>
        </w:rPr>
        <w:t>hitësit në (emri i bankës: vendn</w:t>
      </w:r>
      <w:r w:rsidR="001D3820">
        <w:rPr>
          <w:rFonts w:eastAsia="MS Mincho"/>
        </w:rPr>
        <w:t>d</w:t>
      </w:r>
      <w:r>
        <w:rPr>
          <w:rFonts w:eastAsia="MS Mincho"/>
        </w:rPr>
        <w:t>odhja e bankës), numër llogarie</w:t>
      </w:r>
      <w:r w:rsidR="000F3B2F">
        <w:rPr>
          <w:rFonts w:eastAsia="MS Mincho"/>
        </w:rPr>
        <w:t xml:space="preserve"> </w:t>
      </w:r>
      <w:r w:rsidR="0001266C">
        <w:rPr>
          <w:rFonts w:eastAsia="MS Mincho"/>
        </w:rPr>
        <w:t>(     ) kundrejt një fature të b</w:t>
      </w:r>
      <w:r>
        <w:rPr>
          <w:rFonts w:eastAsia="MS Mincho"/>
        </w:rPr>
        <w:t>lerësit në këtë datë të pjesëve të shkë</w:t>
      </w:r>
      <w:r w:rsidR="00047B3F">
        <w:rPr>
          <w:rFonts w:eastAsia="MS Mincho"/>
        </w:rPr>
        <w:t>putura të nxjerra nga q</w:t>
      </w:r>
      <w:r w:rsidR="0001266C">
        <w:rPr>
          <w:rFonts w:eastAsia="MS Mincho"/>
        </w:rPr>
        <w:t>endra e regjistrimit të aksioneve sikurse parashikohet</w:t>
      </w:r>
      <w:r>
        <w:rPr>
          <w:rFonts w:eastAsia="MS Mincho"/>
        </w:rPr>
        <w:t xml:space="preserve"> në nen</w:t>
      </w:r>
      <w:r w:rsidR="000F3B2F">
        <w:rPr>
          <w:rFonts w:eastAsia="MS Mincho"/>
        </w:rPr>
        <w:t>in 3.03 (b) të Marrëveshjes së blerjes së a</w:t>
      </w:r>
      <w:r>
        <w:rPr>
          <w:rFonts w:eastAsia="MS Mincho"/>
        </w:rPr>
        <w:t>ksioneve.</w:t>
      </w:r>
    </w:p>
    <w:p w:rsidR="00A70CC1" w:rsidRDefault="00A70CC1" w:rsidP="00A70CC1">
      <w:pPr>
        <w:pStyle w:val="Paragrafi"/>
        <w:rPr>
          <w:rFonts w:eastAsia="MS Mincho"/>
        </w:rPr>
      </w:pPr>
      <w:r>
        <w:rPr>
          <w:rFonts w:eastAsia="MS Mincho"/>
        </w:rPr>
        <w:t>3. Lutemi vini re detajet e mëposhtme:</w:t>
      </w:r>
    </w:p>
    <w:p w:rsidR="00A70CC1" w:rsidRDefault="0001266C" w:rsidP="00A70CC1">
      <w:pPr>
        <w:pStyle w:val="Paragrafi"/>
        <w:rPr>
          <w:rFonts w:eastAsia="MS Mincho"/>
        </w:rPr>
      </w:pPr>
      <w:r>
        <w:rPr>
          <w:rFonts w:eastAsia="MS Mincho"/>
        </w:rPr>
        <w:t>Monedha e kërkuar: d</w:t>
      </w:r>
      <w:r w:rsidR="00A70CC1">
        <w:rPr>
          <w:rFonts w:eastAsia="MS Mincho"/>
        </w:rPr>
        <w:t>ollarë amerikanë</w:t>
      </w:r>
    </w:p>
    <w:p w:rsidR="00A70CC1" w:rsidRDefault="00A70CC1" w:rsidP="00A70CC1">
      <w:pPr>
        <w:pStyle w:val="Paragrafi"/>
        <w:rPr>
          <w:rFonts w:eastAsia="MS Mincho"/>
        </w:rPr>
      </w:pPr>
      <w:r>
        <w:rPr>
          <w:rFonts w:eastAsia="MS Mincho"/>
        </w:rPr>
        <w:t>Sasia</w:t>
      </w:r>
      <w:r w:rsidR="00047B3F">
        <w:rPr>
          <w:rFonts w:eastAsia="MS Mincho"/>
        </w:rPr>
        <w:t xml:space="preserve"> </w:t>
      </w:r>
      <w:r>
        <w:rPr>
          <w:rFonts w:eastAsia="MS Mincho"/>
        </w:rPr>
        <w:t>(në shifra dhe fjalë: _______________________________</w:t>
      </w:r>
    </w:p>
    <w:p w:rsidR="00A70CC1" w:rsidRDefault="00A70CC1" w:rsidP="00A70CC1">
      <w:pPr>
        <w:pStyle w:val="Paragrafi"/>
        <w:rPr>
          <w:rFonts w:eastAsia="MS Mincho"/>
        </w:rPr>
      </w:pPr>
      <w:r>
        <w:rPr>
          <w:rFonts w:eastAsia="MS Mincho"/>
        </w:rPr>
        <w:t>Data e vlerësimit: data e transferimit</w:t>
      </w:r>
    </w:p>
    <w:p w:rsidR="00A70CC1" w:rsidRDefault="00A70CC1" w:rsidP="00A70CC1">
      <w:pPr>
        <w:pStyle w:val="Paragrafi"/>
        <w:rPr>
          <w:rFonts w:eastAsia="MS Mincho"/>
        </w:rPr>
      </w:pPr>
      <w:r>
        <w:rPr>
          <w:rFonts w:eastAsia="MS Mincho"/>
        </w:rPr>
        <w:t>Udhëzimet e</w:t>
      </w:r>
      <w:r w:rsidR="009E79AA">
        <w:rPr>
          <w:rFonts w:eastAsia="MS Mincho"/>
        </w:rPr>
        <w:t xml:space="preserve"> pagesës (të dhënat bankare të S</w:t>
      </w:r>
      <w:r>
        <w:rPr>
          <w:rFonts w:eastAsia="MS Mincho"/>
        </w:rPr>
        <w:t>hitësit):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Emri i llogarisë: ____________________</w:t>
      </w:r>
    </w:p>
    <w:p w:rsidR="00A70CC1" w:rsidRDefault="00A70CC1" w:rsidP="00A70CC1">
      <w:pPr>
        <w:pStyle w:val="Paragrafi"/>
        <w:rPr>
          <w:rFonts w:eastAsia="MS Mincho"/>
        </w:rPr>
      </w:pPr>
      <w:r>
        <w:rPr>
          <w:rFonts w:eastAsia="MS Mincho"/>
        </w:rPr>
        <w:t>Numri i llogarisë: ___________________</w:t>
      </w:r>
    </w:p>
    <w:p w:rsidR="00A70CC1" w:rsidRDefault="00A70CC1" w:rsidP="00A70CC1">
      <w:pPr>
        <w:pStyle w:val="Paragrafi"/>
        <w:rPr>
          <w:rFonts w:eastAsia="MS Mincho"/>
        </w:rPr>
      </w:pPr>
      <w:r>
        <w:rPr>
          <w:rFonts w:eastAsia="MS Mincho"/>
        </w:rPr>
        <w:t>Emri i bankës: ______________________</w:t>
      </w:r>
    </w:p>
    <w:p w:rsidR="00A70CC1" w:rsidRDefault="009E79AA" w:rsidP="00A70CC1">
      <w:pPr>
        <w:pStyle w:val="Paragrafi"/>
        <w:rPr>
          <w:rFonts w:eastAsia="MS Mincho"/>
        </w:rPr>
      </w:pPr>
      <w:r>
        <w:rPr>
          <w:rFonts w:eastAsia="MS Mincho"/>
        </w:rPr>
        <w:t>Adresa e b</w:t>
      </w:r>
      <w:r w:rsidR="00A70CC1">
        <w:rPr>
          <w:rFonts w:eastAsia="MS Mincho"/>
        </w:rPr>
        <w:t>ankës: ____________________</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Të dhënat korre</w:t>
      </w:r>
      <w:r w:rsidR="00BE4CB8">
        <w:rPr>
          <w:rFonts w:eastAsia="MS Mincho"/>
        </w:rPr>
        <w:t>spondente të B</w:t>
      </w:r>
      <w:r w:rsidR="009E79AA">
        <w:rPr>
          <w:rFonts w:eastAsia="MS Mincho"/>
        </w:rPr>
        <w:t>ankës së S</w:t>
      </w:r>
      <w:r>
        <w:rPr>
          <w:rFonts w:eastAsia="MS Mincho"/>
        </w:rPr>
        <w:t>hitësit</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Emri i korrespondentit: _______________________</w:t>
      </w:r>
    </w:p>
    <w:p w:rsidR="00A70CC1" w:rsidRDefault="00A70CC1" w:rsidP="00A70CC1">
      <w:pPr>
        <w:pStyle w:val="Paragrafi"/>
        <w:rPr>
          <w:rFonts w:eastAsia="MS Mincho"/>
        </w:rPr>
      </w:pPr>
      <w:r>
        <w:rPr>
          <w:rFonts w:eastAsia="MS Mincho"/>
        </w:rPr>
        <w:t>Adresa e korresponde</w:t>
      </w:r>
      <w:r w:rsidR="0001266C">
        <w:rPr>
          <w:rFonts w:eastAsia="MS Mincho"/>
        </w:rPr>
        <w:t>n</w:t>
      </w:r>
      <w:r>
        <w:rPr>
          <w:rFonts w:eastAsia="MS Mincho"/>
        </w:rPr>
        <w:t>tit: _____________________</w:t>
      </w:r>
    </w:p>
    <w:p w:rsidR="00A70CC1" w:rsidRDefault="002B29B4" w:rsidP="00A70CC1">
      <w:pPr>
        <w:pStyle w:val="Paragrafi"/>
        <w:rPr>
          <w:rFonts w:eastAsia="MS Mincho"/>
        </w:rPr>
      </w:pPr>
      <w:r>
        <w:rPr>
          <w:rFonts w:eastAsia="MS Mincho"/>
        </w:rPr>
        <w:t>________</w:t>
      </w:r>
      <w:r w:rsidR="00A70CC1">
        <w:rPr>
          <w:rFonts w:eastAsia="MS Mincho"/>
        </w:rPr>
        <w:t>_____________________________</w:t>
      </w:r>
    </w:p>
    <w:p w:rsidR="00A70CC1" w:rsidRDefault="00A70CC1" w:rsidP="00A70CC1">
      <w:pPr>
        <w:pStyle w:val="Paragrafi"/>
        <w:rPr>
          <w:rFonts w:eastAsia="MS Mincho"/>
        </w:rPr>
      </w:pPr>
      <w:r>
        <w:rPr>
          <w:rFonts w:eastAsia="MS Mincho"/>
        </w:rPr>
        <w:t>_____________   ________________________</w:t>
      </w:r>
    </w:p>
    <w:p w:rsidR="00A70CC1" w:rsidRDefault="00A70CC1" w:rsidP="00A70CC1">
      <w:pPr>
        <w:pStyle w:val="Paragrafi"/>
        <w:rPr>
          <w:rFonts w:eastAsia="MS Mincho"/>
        </w:rPr>
      </w:pPr>
    </w:p>
    <w:p w:rsidR="00A70CC1" w:rsidRDefault="00A70CC1" w:rsidP="00A70CC1">
      <w:pPr>
        <w:pStyle w:val="Paragrafi"/>
        <w:rPr>
          <w:rFonts w:eastAsia="MS Mincho"/>
        </w:rPr>
      </w:pPr>
      <w:r>
        <w:rPr>
          <w:rFonts w:eastAsia="MS Mincho"/>
        </w:rPr>
        <w:t>Emri i llogarisë: ________________________</w:t>
      </w:r>
    </w:p>
    <w:p w:rsidR="00A70CC1" w:rsidRDefault="00A70CC1" w:rsidP="00A70CC1">
      <w:pPr>
        <w:pStyle w:val="Paragrafi"/>
        <w:rPr>
          <w:rFonts w:eastAsia="MS Mincho"/>
        </w:rPr>
      </w:pPr>
      <w:r>
        <w:rPr>
          <w:rFonts w:eastAsia="MS Mincho"/>
        </w:rPr>
        <w:t>Numri i llogarisë: ______________________</w:t>
      </w:r>
    </w:p>
    <w:p w:rsidR="00A70CC1" w:rsidRDefault="00A70CC1" w:rsidP="00A70CC1">
      <w:pPr>
        <w:pStyle w:val="Paragrafi"/>
        <w:rPr>
          <w:rFonts w:eastAsia="MS Mincho"/>
        </w:rPr>
      </w:pPr>
      <w:r>
        <w:rPr>
          <w:rFonts w:eastAsia="MS Mincho"/>
        </w:rPr>
        <w:t>4. Shitësi nëpërmjet kësaj vërteton se:</w:t>
      </w:r>
    </w:p>
    <w:p w:rsidR="00A70CC1" w:rsidRDefault="00A70CC1" w:rsidP="00A70CC1">
      <w:pPr>
        <w:pStyle w:val="Paragrafi"/>
        <w:rPr>
          <w:rFonts w:eastAsia="MS Mincho"/>
        </w:rPr>
      </w:pPr>
      <w:r>
        <w:rPr>
          <w:rFonts w:eastAsia="MS Mincho"/>
        </w:rPr>
        <w:t>a)</w:t>
      </w:r>
      <w:r w:rsidR="0001266C">
        <w:rPr>
          <w:rFonts w:eastAsia="MS Mincho"/>
        </w:rPr>
        <w:t xml:space="preserve"> A</w:t>
      </w:r>
      <w:r>
        <w:rPr>
          <w:rFonts w:eastAsia="MS Mincho"/>
        </w:rPr>
        <w:t>utorizimet janë të ligjshme në datën e kësaj kërkese dhe do të jenë të tilla edhe në datën e transferimit me të njëjtën forcë si të ishin bërë në atë datë (ndryshe nga ato autorizime që i referohen një date specifike në të c</w:t>
      </w:r>
      <w:r w:rsidR="00BE4CB8">
        <w:rPr>
          <w:rFonts w:eastAsia="MS Mincho"/>
        </w:rPr>
        <w:t>ilën gjykohet saktësia e tyre).</w:t>
      </w:r>
    </w:p>
    <w:p w:rsidR="00A70CC1" w:rsidRDefault="009E79AA" w:rsidP="00A70CC1">
      <w:pPr>
        <w:pStyle w:val="Paragrafi"/>
        <w:rPr>
          <w:rFonts w:eastAsia="MS Mincho"/>
        </w:rPr>
      </w:pPr>
      <w:r>
        <w:rPr>
          <w:rFonts w:eastAsia="MS Mincho"/>
        </w:rPr>
        <w:t>b)</w:t>
      </w:r>
      <w:r w:rsidR="0001266C">
        <w:rPr>
          <w:rFonts w:eastAsia="MS Mincho"/>
        </w:rPr>
        <w:t xml:space="preserve"> </w:t>
      </w:r>
      <w:r>
        <w:rPr>
          <w:rFonts w:eastAsia="MS Mincho"/>
        </w:rPr>
        <w:t>Në opinionin e S</w:t>
      </w:r>
      <w:r w:rsidR="00A70CC1">
        <w:rPr>
          <w:rFonts w:eastAsia="MS Mincho"/>
        </w:rPr>
        <w:t>hitësit nuk ka ndodhur asgjë që mund të</w:t>
      </w:r>
      <w:r>
        <w:rPr>
          <w:rFonts w:eastAsia="MS Mincho"/>
        </w:rPr>
        <w:t xml:space="preserve"> ketë një ndikim negativ</w:t>
      </w:r>
      <w:r w:rsidR="00A70CC1">
        <w:rPr>
          <w:rFonts w:eastAsia="MS Mincho"/>
        </w:rPr>
        <w:t xml:space="preserve"> në </w:t>
      </w:r>
      <w:r>
        <w:rPr>
          <w:rFonts w:eastAsia="MS Mincho"/>
        </w:rPr>
        <w:t>projekt, në biznesin e S</w:t>
      </w:r>
      <w:r w:rsidR="00A70CC1">
        <w:rPr>
          <w:rFonts w:eastAsia="MS Mincho"/>
        </w:rPr>
        <w:t>hoqërisë, në aktivitetin ose kushte</w:t>
      </w:r>
      <w:r>
        <w:rPr>
          <w:rFonts w:eastAsia="MS Mincho"/>
        </w:rPr>
        <w:t>t financiare ose në aftësinë e S</w:t>
      </w:r>
      <w:r w:rsidR="00A70CC1">
        <w:rPr>
          <w:rFonts w:eastAsia="MS Mincho"/>
        </w:rPr>
        <w:t>hitësit për të përmbushur nd</w:t>
      </w:r>
      <w:r>
        <w:rPr>
          <w:rFonts w:eastAsia="MS Mincho"/>
        </w:rPr>
        <w:t>onjë nga detyrimet e tij sipas M</w:t>
      </w:r>
      <w:r w:rsidR="00A70CC1">
        <w:rPr>
          <w:rFonts w:eastAsia="MS Mincho"/>
        </w:rPr>
        <w:t>arrëveshjes së blerjes së aksioneve.</w:t>
      </w:r>
    </w:p>
    <w:p w:rsidR="00A70CC1" w:rsidRDefault="00A70CC1" w:rsidP="00A70CC1">
      <w:pPr>
        <w:pStyle w:val="Paragrafi"/>
        <w:rPr>
          <w:rFonts w:eastAsia="MS Mincho"/>
        </w:rPr>
      </w:pPr>
      <w:r>
        <w:rPr>
          <w:rFonts w:eastAsia="MS Mincho"/>
        </w:rPr>
        <w:t xml:space="preserve">4. Sikurse </w:t>
      </w:r>
      <w:r w:rsidR="009E79AA">
        <w:rPr>
          <w:rFonts w:eastAsia="MS Mincho"/>
        </w:rPr>
        <w:t>është rënë dakord  midis S</w:t>
      </w:r>
      <w:r w:rsidR="00BE4CB8">
        <w:rPr>
          <w:rFonts w:eastAsia="MS Mincho"/>
        </w:rPr>
        <w:t xml:space="preserve">hitësit dhe </w:t>
      </w:r>
      <w:r w:rsidR="00C256C7">
        <w:rPr>
          <w:rFonts w:eastAsia="MS Mincho"/>
        </w:rPr>
        <w:t>b</w:t>
      </w:r>
      <w:r>
        <w:rPr>
          <w:rFonts w:eastAsia="MS Mincho"/>
        </w:rPr>
        <w:t>lerësit, nëse për ndonjë arsye kushtet e nenit 3.03 të Marrëveshjes së blerjes së aksioneve nuk përm</w:t>
      </w:r>
      <w:r w:rsidR="0001266C">
        <w:rPr>
          <w:rFonts w:eastAsia="MS Mincho"/>
        </w:rPr>
        <w:t>bushen në datën e transferimit të</w:t>
      </w:r>
      <w:r>
        <w:rPr>
          <w:rFonts w:eastAsia="MS Mincho"/>
        </w:rPr>
        <w:t xml:space="preserve"> specifikuar</w:t>
      </w:r>
      <w:r w:rsidR="00BE4CB8">
        <w:rPr>
          <w:rFonts w:eastAsia="MS Mincho"/>
        </w:rPr>
        <w:t xml:space="preserve"> në këtë dokument, Shitësi dhe </w:t>
      </w:r>
      <w:r w:rsidR="00C256C7">
        <w:rPr>
          <w:rFonts w:eastAsia="MS Mincho"/>
        </w:rPr>
        <w:t>b</w:t>
      </w:r>
      <w:r>
        <w:rPr>
          <w:rFonts w:eastAsia="MS Mincho"/>
        </w:rPr>
        <w:t>lerësi së bashku do të caktojnë një datë të</w:t>
      </w:r>
      <w:r w:rsidR="009E79AA">
        <w:rPr>
          <w:rFonts w:eastAsia="MS Mincho"/>
        </w:rPr>
        <w:t xml:space="preserve"> re për t</w:t>
      </w:r>
      <w:r>
        <w:rPr>
          <w:rFonts w:eastAsia="MS Mincho"/>
        </w:rPr>
        <w:t>ransferimin e aksioneve IFC dhe EBRD</w:t>
      </w:r>
      <w:r w:rsidR="009E79AA">
        <w:rPr>
          <w:rFonts w:eastAsia="MS Mincho"/>
        </w:rPr>
        <w:t>,</w:t>
      </w:r>
      <w:r>
        <w:rPr>
          <w:rFonts w:eastAsia="MS Mincho"/>
        </w:rPr>
        <w:t xml:space="preserve"> e cila nuk duhet të jetë më vonë se 3 janar 2004 dhe që do të gjykohet si datë e transferimit.</w:t>
      </w:r>
    </w:p>
    <w:p w:rsidR="00A70CC1" w:rsidRDefault="00A70CC1" w:rsidP="00A70CC1">
      <w:pPr>
        <w:pStyle w:val="Paragrafi"/>
        <w:rPr>
          <w:rFonts w:eastAsia="MS Mincho"/>
        </w:rPr>
      </w:pPr>
    </w:p>
    <w:p w:rsidR="009E672C" w:rsidRDefault="009E672C" w:rsidP="00A70CC1">
      <w:pPr>
        <w:pStyle w:val="Paragrafi"/>
      </w:pPr>
    </w:p>
    <w:p w:rsidR="00A70CC1" w:rsidRPr="0034385C" w:rsidRDefault="00A70CC1" w:rsidP="00F85435">
      <w:pPr>
        <w:pStyle w:val="Akti"/>
      </w:pPr>
      <w:r w:rsidRPr="0034385C">
        <w:t>L I G J</w:t>
      </w:r>
    </w:p>
    <w:p w:rsidR="00A70CC1" w:rsidRPr="0034385C" w:rsidRDefault="00A70CC1" w:rsidP="00F85435">
      <w:pPr>
        <w:pStyle w:val="NumriData"/>
      </w:pPr>
      <w:r w:rsidRPr="0034385C">
        <w:t>Nr.9177, datë  29.1.2004</w:t>
      </w:r>
    </w:p>
    <w:p w:rsidR="00A70CC1" w:rsidRPr="0034385C" w:rsidRDefault="00A70CC1" w:rsidP="00A70CC1">
      <w:pPr>
        <w:pStyle w:val="Paragrafi"/>
      </w:pPr>
    </w:p>
    <w:p w:rsidR="00A70CC1" w:rsidRPr="0034385C" w:rsidRDefault="00A70CC1" w:rsidP="00F85435">
      <w:pPr>
        <w:pStyle w:val="Titulli"/>
      </w:pPr>
      <w:r w:rsidRPr="0034385C">
        <w:t xml:space="preserve">PËR RATIFIKIMIN E "MARRËVESHJES SË </w:t>
      </w:r>
      <w:r w:rsidR="00FD5E43">
        <w:t>AKSIONAR</w:t>
      </w:r>
      <w:r w:rsidRPr="0034385C">
        <w:t>ËVE, NDËRMJET MINISTRISË SË FINANCAVE, QË VEPRON NË EMËR TË SHTETIT SHQIPTAR, INSIG SHA-SË, KORPORATËS FINANCIARE NDËRKOMBËTARE (IFC) DHE BANKËS EUROPIANE PËR</w:t>
      </w:r>
      <w:r w:rsidR="002B29B4">
        <w:t xml:space="preserve"> RINDËRTIM DHE ZHVILLIM (BERZH)"</w:t>
      </w:r>
    </w:p>
    <w:p w:rsidR="00A70CC1" w:rsidRPr="0034385C" w:rsidRDefault="00A70CC1" w:rsidP="00A70CC1">
      <w:pPr>
        <w:pStyle w:val="Paragrafi"/>
      </w:pPr>
    </w:p>
    <w:p w:rsidR="00A70CC1" w:rsidRPr="0034385C" w:rsidRDefault="00A70CC1" w:rsidP="00A70CC1">
      <w:pPr>
        <w:pStyle w:val="Paragrafi"/>
      </w:pPr>
      <w:r w:rsidRPr="0034385C">
        <w:t>Në mbështetje të neneve 78, 83 pika 1 dhe 121 të Kushtetutës, me propozimin e Këshillit të Ministrave,</w:t>
      </w:r>
    </w:p>
    <w:p w:rsidR="00A70CC1" w:rsidRPr="0034385C" w:rsidRDefault="00A70CC1" w:rsidP="00A70CC1">
      <w:pPr>
        <w:pStyle w:val="Paragrafi"/>
      </w:pPr>
    </w:p>
    <w:p w:rsidR="00A70CC1" w:rsidRPr="0034385C" w:rsidRDefault="00A70CC1" w:rsidP="00F85435">
      <w:pPr>
        <w:pStyle w:val="Institucioni"/>
      </w:pPr>
      <w:r w:rsidRPr="0034385C">
        <w:t>K U V E N D I</w:t>
      </w:r>
    </w:p>
    <w:p w:rsidR="00A70CC1" w:rsidRPr="0034385C" w:rsidRDefault="00A70CC1" w:rsidP="00F85435">
      <w:pPr>
        <w:pStyle w:val="Institucioni"/>
      </w:pPr>
      <w:r w:rsidRPr="0034385C">
        <w:t>I REPUBLIKËS SË SHQIPËRISË</w:t>
      </w:r>
    </w:p>
    <w:p w:rsidR="00A70CC1" w:rsidRPr="0034385C" w:rsidRDefault="00A70CC1" w:rsidP="00A70CC1">
      <w:pPr>
        <w:pStyle w:val="Paragrafi"/>
      </w:pPr>
    </w:p>
    <w:p w:rsidR="00A70CC1" w:rsidRPr="00CA4A74" w:rsidRDefault="00A70CC1" w:rsidP="00CA4A74">
      <w:pPr>
        <w:pStyle w:val="VENDOSI"/>
      </w:pPr>
      <w:r w:rsidRPr="00CA4A74">
        <w:t>V E N D O S I:</w:t>
      </w:r>
    </w:p>
    <w:p w:rsidR="00A70CC1" w:rsidRPr="0034385C" w:rsidRDefault="00A70CC1" w:rsidP="00A70CC1">
      <w:pPr>
        <w:pStyle w:val="Paragrafi"/>
      </w:pPr>
    </w:p>
    <w:p w:rsidR="00A70CC1" w:rsidRPr="0034385C" w:rsidRDefault="00A70CC1" w:rsidP="00CA4A74">
      <w:pPr>
        <w:pStyle w:val="NeniNr"/>
      </w:pPr>
      <w:r w:rsidRPr="0034385C">
        <w:t>Neni 1</w:t>
      </w:r>
    </w:p>
    <w:p w:rsidR="00A70CC1" w:rsidRPr="0034385C" w:rsidRDefault="00A70CC1" w:rsidP="00A70CC1">
      <w:pPr>
        <w:pStyle w:val="Paragrafi"/>
      </w:pPr>
    </w:p>
    <w:p w:rsidR="00A70CC1" w:rsidRDefault="00A70CC1" w:rsidP="00A70CC1">
      <w:pPr>
        <w:pStyle w:val="Paragrafi"/>
      </w:pPr>
      <w:r w:rsidRPr="0034385C">
        <w:t xml:space="preserve">Ratifikohet “Marrëveshja e </w:t>
      </w:r>
      <w:r w:rsidR="00FD5E43">
        <w:t>aksionar</w:t>
      </w:r>
      <w:r w:rsidRPr="0034385C">
        <w:t>ëve, ndërmjet Ministrisë së Financave, që vepron në emër të shtetit shqiptar, INSIG Sha-së, Korporatës Financiare Ndërkombëtare (IFC) dhe Bankës Europiane për Rindërtim dhe Zhvillim (BERZH)”.</w:t>
      </w:r>
    </w:p>
    <w:p w:rsidR="00F85435" w:rsidRPr="0034385C" w:rsidRDefault="00F85435" w:rsidP="00A70CC1">
      <w:pPr>
        <w:pStyle w:val="Paragrafi"/>
      </w:pPr>
    </w:p>
    <w:p w:rsidR="00A70CC1" w:rsidRPr="0034385C" w:rsidRDefault="00A70CC1" w:rsidP="00CA4A74">
      <w:pPr>
        <w:pStyle w:val="NeniNr"/>
      </w:pPr>
      <w:r w:rsidRPr="0034385C">
        <w:t>Neni 2</w:t>
      </w:r>
    </w:p>
    <w:p w:rsidR="00A70CC1" w:rsidRPr="0034385C" w:rsidRDefault="00A70CC1" w:rsidP="00A70CC1">
      <w:pPr>
        <w:pStyle w:val="Paragrafi"/>
      </w:pPr>
    </w:p>
    <w:p w:rsidR="00A70CC1" w:rsidRPr="0034385C" w:rsidRDefault="00A70CC1" w:rsidP="00A70CC1">
      <w:pPr>
        <w:pStyle w:val="Paragrafi"/>
      </w:pPr>
      <w:r w:rsidRPr="0034385C">
        <w:t>Ky ligj hyn në fuqi 15 ditë pas botimit në Fletoren Zyrtare</w:t>
      </w:r>
      <w:r w:rsidRPr="0034385C">
        <w:rPr>
          <w:cs/>
        </w:rPr>
        <w:t>.</w:t>
      </w:r>
    </w:p>
    <w:p w:rsidR="00A70CC1" w:rsidRDefault="00A70CC1" w:rsidP="00A70CC1">
      <w:pPr>
        <w:pStyle w:val="Paragrafi"/>
      </w:pPr>
    </w:p>
    <w:p w:rsidR="00E30FFA" w:rsidRPr="00225108" w:rsidRDefault="00E30FFA" w:rsidP="00E30FFA">
      <w:pPr>
        <w:pStyle w:val="Shpallja"/>
        <w:rPr>
          <w:sz w:val="23"/>
          <w:szCs w:val="23"/>
        </w:rPr>
      </w:pPr>
      <w:r>
        <w:rPr>
          <w:sz w:val="23"/>
          <w:szCs w:val="23"/>
        </w:rPr>
        <w:t>Shpallur me dekretin nr.4136</w:t>
      </w:r>
      <w:r w:rsidRPr="00225108">
        <w:rPr>
          <w:sz w:val="23"/>
          <w:szCs w:val="23"/>
        </w:rPr>
        <w:t>, datë 20.2.2004 të Presidentit të Republikës së Shqipërisë, Alfred Moisiu</w:t>
      </w:r>
    </w:p>
    <w:p w:rsidR="00F85435" w:rsidRPr="0034385C" w:rsidRDefault="00F85435" w:rsidP="00A70CC1">
      <w:pPr>
        <w:pStyle w:val="Paragrafi"/>
      </w:pPr>
    </w:p>
    <w:p w:rsidR="00A70CC1" w:rsidRDefault="00A70CC1" w:rsidP="00A70CC1">
      <w:pPr>
        <w:pStyle w:val="Paragrafi"/>
      </w:pPr>
    </w:p>
    <w:p w:rsidR="00753BE1" w:rsidRDefault="00753BE1" w:rsidP="00753BE1">
      <w:pPr>
        <w:pStyle w:val="Titulli"/>
        <w:keepNext w:val="0"/>
      </w:pPr>
    </w:p>
    <w:p w:rsidR="00753BE1" w:rsidRDefault="00753BE1" w:rsidP="00753BE1">
      <w:pPr>
        <w:pStyle w:val="Titulli"/>
        <w:keepNext w:val="0"/>
      </w:pPr>
    </w:p>
    <w:p w:rsidR="00753BE1" w:rsidRDefault="00753BE1" w:rsidP="00753BE1">
      <w:pPr>
        <w:pStyle w:val="Titulli"/>
        <w:keepNext w:val="0"/>
      </w:pPr>
    </w:p>
    <w:p w:rsidR="00753BE1" w:rsidRDefault="00753BE1" w:rsidP="00753BE1">
      <w:pPr>
        <w:pStyle w:val="Titulli"/>
        <w:keepNext w:val="0"/>
      </w:pPr>
    </w:p>
    <w:p w:rsidR="00753BE1" w:rsidRDefault="00753BE1" w:rsidP="00753BE1">
      <w:pPr>
        <w:pStyle w:val="Titulli"/>
        <w:keepNext w:val="0"/>
      </w:pPr>
    </w:p>
    <w:p w:rsidR="00753BE1" w:rsidRDefault="00753BE1" w:rsidP="00753BE1">
      <w:pPr>
        <w:pStyle w:val="Titulli"/>
        <w:keepNext w:val="0"/>
      </w:pPr>
    </w:p>
    <w:p w:rsidR="00753BE1" w:rsidRDefault="00753BE1" w:rsidP="00753BE1">
      <w:pPr>
        <w:pStyle w:val="Titulli"/>
        <w:keepNext w:val="0"/>
      </w:pPr>
    </w:p>
    <w:p w:rsidR="00F12650" w:rsidRDefault="00FD5E43" w:rsidP="00FD5E43">
      <w:pPr>
        <w:pStyle w:val="Titulli"/>
      </w:pPr>
      <w:r>
        <w:t xml:space="preserve">Marrëveshje </w:t>
      </w:r>
    </w:p>
    <w:p w:rsidR="00FA76E2" w:rsidRDefault="00FD5E43" w:rsidP="00F12650">
      <w:pPr>
        <w:pStyle w:val="TitulliTitull"/>
      </w:pPr>
      <w:r>
        <w:t>aksiona</w:t>
      </w:r>
      <w:r w:rsidR="00FA76E2">
        <w:t>rësh ndërmjet bankës europiane për rindërtim dhe zhvillim dhe korporatës ndërkombëtare financiare dhe ministrisë së financave, që vepron në emër të shtetit shqiptar dhe institutit të sigurimeve sha</w:t>
      </w:r>
    </w:p>
    <w:p w:rsidR="00FA76E2" w:rsidRDefault="00FA76E2" w:rsidP="00FA76E2">
      <w:pPr>
        <w:pStyle w:val="Paragrafi"/>
      </w:pPr>
    </w:p>
    <w:p w:rsidR="00FA76E2" w:rsidRDefault="00FA76E2" w:rsidP="00FA76E2">
      <w:pPr>
        <w:pStyle w:val="Paragrafi"/>
      </w:pPr>
      <w:r>
        <w:t>Marrëves</w:t>
      </w:r>
      <w:r w:rsidR="00BA6716">
        <w:t>h</w:t>
      </w:r>
      <w:r>
        <w:t xml:space="preserve">ja e </w:t>
      </w:r>
      <w:r w:rsidR="00FD5E43">
        <w:t>aksionar</w:t>
      </w:r>
      <w:r>
        <w:t>ëve</w:t>
      </w:r>
    </w:p>
    <w:p w:rsidR="00FA76E2" w:rsidRDefault="002B29B4" w:rsidP="00FA76E2">
      <w:pPr>
        <w:pStyle w:val="Paragrafi"/>
      </w:pPr>
      <w:r>
        <w:t>Marrëveshje, n</w:t>
      </w:r>
      <w:r w:rsidR="00FA76E2">
        <w:t xml:space="preserve">ë datë </w:t>
      </w:r>
      <w:r w:rsidR="00BA6716">
        <w:t>___________</w:t>
      </w:r>
      <w:r w:rsidR="00F8281F">
        <w:t>ndërmjet</w:t>
      </w:r>
      <w:r w:rsidR="00BA6716">
        <w:t xml:space="preserve"> Ministrisë së F</w:t>
      </w:r>
      <w:r w:rsidR="00FA76E2">
        <w:t>inancave</w:t>
      </w:r>
      <w:r w:rsidR="00F8281F">
        <w:t>, që vepron në emër të shtetit S</w:t>
      </w:r>
      <w:r w:rsidR="00FA76E2">
        <w:t>hqiptar</w:t>
      </w:r>
      <w:r w:rsidR="00511D4C">
        <w:t>,</w:t>
      </w:r>
      <w:r w:rsidR="00BA6716">
        <w:t xml:space="preserve"> në bazë të ligjit nr.8831, dat</w:t>
      </w:r>
      <w:r w:rsidR="00FA76E2">
        <w:t>ë 22 nëntor 2001, në pronësi të shtetit</w:t>
      </w:r>
      <w:r w:rsidR="00BA6716">
        <w:t>,</w:t>
      </w:r>
      <w:r w:rsidR="00FA76E2">
        <w:t xml:space="preserve"> të shoqërive tregtare </w:t>
      </w:r>
      <w:r w:rsidR="00F8281F">
        <w:t>financiare me kapital shtetëror</w:t>
      </w:r>
      <w:r w:rsidR="00FA76E2">
        <w:t xml:space="preserve"> të plotë </w:t>
      </w:r>
      <w:r w:rsidR="00FD5E43">
        <w:t>aksionar</w:t>
      </w:r>
      <w:r w:rsidR="00FA76E2">
        <w:t>ësh, zotërues i aksioneve të Institutit të Sigurimeve sh.a.</w:t>
      </w:r>
      <w:r w:rsidR="00511D4C">
        <w:t>,</w:t>
      </w:r>
      <w:r w:rsidR="00FA76E2">
        <w:t xml:space="preserve"> përfaq</w:t>
      </w:r>
      <w:r w:rsidR="00511D4C">
        <w:t>ësuar nga Ministri i Financës (MIF</w:t>
      </w:r>
      <w:r w:rsidR="00FA76E2">
        <w:t>), Banka Europia</w:t>
      </w:r>
      <w:r w:rsidR="00511D4C">
        <w:t>ne për Rindërtim dhe Zhvillim (EBRD</w:t>
      </w:r>
      <w:r w:rsidR="00FA76E2">
        <w:t>) dhe Korpo</w:t>
      </w:r>
      <w:r>
        <w:t>rata Ndërkombëtare Financiare (</w:t>
      </w:r>
      <w:r w:rsidR="00FA76E2">
        <w:t>IF</w:t>
      </w:r>
      <w:r w:rsidR="00BA6716">
        <w:t>C</w:t>
      </w:r>
      <w:r w:rsidR="00FA76E2">
        <w:t>) dhe Institutit të Sigurimeve sh.a</w:t>
      </w:r>
      <w:r w:rsidR="00BA6716">
        <w:t>.</w:t>
      </w:r>
      <w:r w:rsidR="00511D4C">
        <w:t xml:space="preserve"> (Shoqëria</w:t>
      </w:r>
      <w:r w:rsidR="00FA76E2">
        <w:t>).</w:t>
      </w:r>
    </w:p>
    <w:p w:rsidR="00FA76E2" w:rsidRDefault="00FA76E2" w:rsidP="00FA76E2">
      <w:pPr>
        <w:pStyle w:val="Paragrafi"/>
      </w:pPr>
      <w:r>
        <w:t>Duke pasur parasysh që:</w:t>
      </w:r>
    </w:p>
    <w:p w:rsidR="00FA76E2" w:rsidRDefault="00FA76E2" w:rsidP="00FA76E2">
      <w:pPr>
        <w:pStyle w:val="Paragrafi"/>
      </w:pPr>
      <w:r>
        <w:t>A) MIF zotëron të gjitha aksionet e zakonshme me të drejtë vote t</w:t>
      </w:r>
      <w:r w:rsidR="00F8281F">
        <w:t>ë emetuara dhe të pashlyera të S</w:t>
      </w:r>
      <w:r>
        <w:t>hoqërisë, shoqëri</w:t>
      </w:r>
      <w:r w:rsidR="00BA6716">
        <w:t>a</w:t>
      </w:r>
      <w:r>
        <w:t xml:space="preserve"> anonime organizohet, funksionon dhe është e licencuar si një shoqëri sigurimesh sipas ligj</w:t>
      </w:r>
      <w:r w:rsidR="00511D4C">
        <w:t>eve të Republikës së Shqipërisë;</w:t>
      </w:r>
    </w:p>
    <w:p w:rsidR="00FA76E2" w:rsidRDefault="00FA76E2" w:rsidP="00FA76E2">
      <w:pPr>
        <w:pStyle w:val="Paragrafi"/>
      </w:pPr>
      <w:r>
        <w:t xml:space="preserve">B) </w:t>
      </w:r>
      <w:r w:rsidR="00BA6716">
        <w:t>Në vijim të një m</w:t>
      </w:r>
      <w:r>
        <w:t>arrëveshje</w:t>
      </w:r>
      <w:r w:rsidR="00BA6716">
        <w:t>je</w:t>
      </w:r>
      <w:r>
        <w:t xml:space="preserve"> për blerje aksionesh</w:t>
      </w:r>
      <w:r w:rsidR="00511D4C">
        <w:t>,</w:t>
      </w:r>
      <w:r>
        <w:t xml:space="preserve"> në të njëjtën ditë si këtu, nga d</w:t>
      </w:r>
      <w:r w:rsidR="00511D4C">
        <w:t>he ndërmjet MIF, EBRD dhe IFC (</w:t>
      </w:r>
      <w:r>
        <w:t>Marr</w:t>
      </w:r>
      <w:r w:rsidR="00511D4C">
        <w:t>ëveshja për blerjen e aksioneve</w:t>
      </w:r>
      <w:r>
        <w:t xml:space="preserve">), </w:t>
      </w:r>
      <w:r w:rsidR="00FD5E43">
        <w:t>aksionar</w:t>
      </w:r>
      <w:r>
        <w:t>ët kanë rënë dakord që MI</w:t>
      </w:r>
      <w:r w:rsidR="00BA6716">
        <w:t xml:space="preserve">F do t’ia shesë aksionet e EBRD EBRD-së dhe aksionet e IFC </w:t>
      </w:r>
      <w:r w:rsidR="00511D4C">
        <w:t>IFC-së;</w:t>
      </w:r>
    </w:p>
    <w:p w:rsidR="00FA76E2" w:rsidRDefault="00FA76E2" w:rsidP="00FA76E2">
      <w:pPr>
        <w:pStyle w:val="Paragrafi"/>
      </w:pPr>
      <w:r>
        <w:t xml:space="preserve">C) Kjo Marrëveshje përcakton disa të drejta dhe detyrime të </w:t>
      </w:r>
      <w:r w:rsidR="00FD5E43">
        <w:t>aksionar</w:t>
      </w:r>
      <w:r>
        <w:t>ëve lidhur me organizimin dhe administrimin e Shoqërisë dhe mënyrën e ushtrimit të aktivitetit të Shoqërisë, të gjitha në mbështetje të</w:t>
      </w:r>
      <w:r w:rsidR="00511D4C">
        <w:t xml:space="preserve"> projektit siç përcaktohet këtu;</w:t>
      </w:r>
    </w:p>
    <w:p w:rsidR="00FA76E2" w:rsidRDefault="00FA76E2" w:rsidP="00FA76E2">
      <w:pPr>
        <w:pStyle w:val="Paragrafi"/>
      </w:pPr>
      <w:r>
        <w:t xml:space="preserve">prandaj, </w:t>
      </w:r>
      <w:r w:rsidR="00FD5E43">
        <w:t>aksionar</w:t>
      </w:r>
      <w:r>
        <w:t>ët bien dakord sa më poshtë:</w:t>
      </w:r>
    </w:p>
    <w:p w:rsidR="00FA76E2" w:rsidRDefault="00FA76E2" w:rsidP="00FA76E2">
      <w:pPr>
        <w:pStyle w:val="Paragrafi"/>
      </w:pPr>
    </w:p>
    <w:p w:rsidR="00FA76E2" w:rsidRDefault="00FA76E2" w:rsidP="00CA4A74">
      <w:pPr>
        <w:pStyle w:val="NeniNr"/>
      </w:pPr>
      <w:r>
        <w:t>Neni 1</w:t>
      </w:r>
    </w:p>
    <w:p w:rsidR="00FA76E2" w:rsidRDefault="00FA76E2" w:rsidP="00753BE1">
      <w:pPr>
        <w:pStyle w:val="NeniTitull"/>
      </w:pPr>
      <w:r>
        <w:t>Përkufizime</w:t>
      </w:r>
    </w:p>
    <w:p w:rsidR="00FA76E2" w:rsidRDefault="00FA76E2" w:rsidP="00FA76E2">
      <w:pPr>
        <w:pStyle w:val="Paragrafi"/>
      </w:pPr>
    </w:p>
    <w:p w:rsidR="00FA76E2" w:rsidRDefault="00FA76E2" w:rsidP="00FA76E2">
      <w:pPr>
        <w:pStyle w:val="Paragrafi"/>
      </w:pPr>
      <w:r>
        <w:t>Paragrafi 1.01 Përkufizime</w:t>
      </w:r>
    </w:p>
    <w:p w:rsidR="00FA76E2" w:rsidRDefault="00FA76E2" w:rsidP="00FA76E2">
      <w:pPr>
        <w:pStyle w:val="Paragrafi"/>
      </w:pPr>
      <w:r>
        <w:t>Kudo që përdoren në këtë Marrëveshje, përveç rastit kur janë përkufizuar ndryshe këtu ose përveç rastit kur konteksti i kërkon ndryshe, termat e përkufizuar</w:t>
      </w:r>
      <w:r w:rsidR="002B29B4">
        <w:t>a</w:t>
      </w:r>
      <w:r w:rsidR="00511D4C">
        <w:t>,</w:t>
      </w:r>
      <w:r>
        <w:t xml:space="preserve"> në Marrëveshjen për shitjen e aksioneve do të kenë të njëjtin </w:t>
      </w:r>
      <w:r w:rsidR="00BA6716">
        <w:t>kuptim edhe në këtë Marrëveshje</w:t>
      </w:r>
      <w:r>
        <w:t xml:space="preserve"> dhe termat e mëposhtme do të kenë kuptimet e mëposhtme:</w:t>
      </w:r>
    </w:p>
    <w:p w:rsidR="00FA76E2" w:rsidRDefault="00FA76E2" w:rsidP="00FA76E2">
      <w:pPr>
        <w:pStyle w:val="Paragrafi"/>
      </w:pPr>
      <w:r>
        <w:t>“Njoftimi i pranimit” përkufizohet në paragrafin 6.06 (e)</w:t>
      </w:r>
      <w:r w:rsidR="00BA6716">
        <w:t>.</w:t>
      </w:r>
    </w:p>
    <w:p w:rsidR="00FA76E2" w:rsidRDefault="00FA76E2" w:rsidP="00FA76E2">
      <w:pPr>
        <w:pStyle w:val="Paragrafi"/>
      </w:pPr>
      <w:r>
        <w:t>“Kosto e përbërë” është kosto</w:t>
      </w:r>
      <w:r w:rsidR="00511D4C">
        <w:t>ja</w:t>
      </w:r>
      <w:r>
        <w:t xml:space="preserve"> e blerjes IFI të çdo </w:t>
      </w:r>
      <w:r w:rsidR="00FD5E43">
        <w:t>aksionar</w:t>
      </w:r>
      <w:r>
        <w:t xml:space="preserve">i </w:t>
      </w:r>
      <w:r w:rsidR="00BA6716">
        <w:t>IFI në dollarë</w:t>
      </w:r>
      <w:r w:rsidR="00511D4C">
        <w:t>,</w:t>
      </w:r>
      <w:r w:rsidR="00BA6716">
        <w:t xml:space="preserve"> plus interesin</w:t>
      </w:r>
      <w:r w:rsidR="002B29B4">
        <w:t xml:space="preserve"> e</w:t>
      </w:r>
      <w:r>
        <w:t xml:space="preserve"> barab</w:t>
      </w:r>
      <w:r w:rsidR="002B29B4">
        <w:t>artë me shumën e përqindjes së I</w:t>
      </w:r>
      <w:r>
        <w:t>nterbank (për çdo periudhë të llogaritjes)</w:t>
      </w:r>
      <w:r w:rsidR="00511D4C">
        <w:t>,</w:t>
      </w:r>
      <w:r>
        <w:t xml:space="preserve"> plus tre për qind në vit nga</w:t>
      </w:r>
      <w:r w:rsidR="00BA6716">
        <w:t xml:space="preserve"> data e duke përfshirë datën e t</w:t>
      </w:r>
      <w:r>
        <w:t>ransferimit</w:t>
      </w:r>
      <w:r w:rsidR="00BA6716">
        <w:t>,</w:t>
      </w:r>
      <w:r>
        <w:t xml:space="preserve"> por duke përjashtuar datën kur çmimi </w:t>
      </w:r>
      <w:r w:rsidR="00511D4C">
        <w:rPr>
          <w:i/>
        </w:rPr>
        <w:t>drag-a</w:t>
      </w:r>
      <w:r w:rsidRPr="00BA6716">
        <w:rPr>
          <w:i/>
        </w:rPr>
        <w:t>long</w:t>
      </w:r>
      <w:r>
        <w:t xml:space="preserve"> është paguar, një interes i tillë llogaritet mbi bazën e numrit aktual të ditëve që kanë kaluar </w:t>
      </w:r>
      <w:r w:rsidR="00BA6716">
        <w:t>dhe të një viti prej 360 ditësh</w:t>
      </w:r>
      <w:r>
        <w:t xml:space="preserve"> dhe </w:t>
      </w:r>
      <w:r w:rsidR="002B29B4">
        <w:t xml:space="preserve">i </w:t>
      </w:r>
      <w:r>
        <w:t>llogaritur në fund të çdo periudhe të përbërë.</w:t>
      </w:r>
    </w:p>
    <w:p w:rsidR="00FA76E2" w:rsidRDefault="00FA76E2" w:rsidP="00FA76E2">
      <w:pPr>
        <w:pStyle w:val="Paragrafi"/>
      </w:pPr>
      <w:r>
        <w:t>“Data e përbërë” është</w:t>
      </w:r>
      <w:r w:rsidR="00BA6716">
        <w:t>:</w:t>
      </w:r>
    </w:p>
    <w:p w:rsidR="00FA76E2" w:rsidRDefault="00FA76E2" w:rsidP="00FA76E2">
      <w:pPr>
        <w:pStyle w:val="Paragrafi"/>
        <w:ind w:left="720" w:firstLine="0"/>
      </w:pPr>
      <w:r>
        <w:t>i)</w:t>
      </w:r>
      <w:r w:rsidR="00BA6716">
        <w:t xml:space="preserve"> </w:t>
      </w:r>
      <w:r>
        <w:t>në lidhje me çdo aksion të EBRD ose IFC që do të transferohet sipas nenit 6.05:</w:t>
      </w:r>
    </w:p>
    <w:p w:rsidR="00FA76E2" w:rsidRDefault="00FA76E2" w:rsidP="00FA76E2">
      <w:pPr>
        <w:pStyle w:val="Paragrafi"/>
        <w:ind w:left="720" w:firstLine="0"/>
      </w:pPr>
      <w:r>
        <w:t>a)</w:t>
      </w:r>
      <w:r w:rsidR="00BA6716">
        <w:t xml:space="preserve"> </w:t>
      </w:r>
      <w:r>
        <w:t>data e transferimit;</w:t>
      </w:r>
    </w:p>
    <w:p w:rsidR="00FA76E2" w:rsidRDefault="00FA76E2" w:rsidP="00FA76E2">
      <w:pPr>
        <w:pStyle w:val="Paragrafi"/>
        <w:ind w:left="720" w:firstLine="0"/>
      </w:pPr>
      <w:r>
        <w:t>b)</w:t>
      </w:r>
      <w:r w:rsidR="00BA6716">
        <w:t xml:space="preserve"> </w:t>
      </w:r>
      <w:r>
        <w:t xml:space="preserve">data e gjashtë muajve pas kësaj date; </w:t>
      </w:r>
    </w:p>
    <w:p w:rsidR="002B29B4" w:rsidRDefault="00FA76E2" w:rsidP="00FA76E2">
      <w:pPr>
        <w:pStyle w:val="Paragrafi"/>
        <w:ind w:left="720" w:firstLine="0"/>
      </w:pPr>
      <w:r>
        <w:t>c)</w:t>
      </w:r>
      <w:r w:rsidR="00BA6716">
        <w:t xml:space="preserve"> </w:t>
      </w:r>
      <w:r>
        <w:t>çdo përvjetor i datave në pikat (a) dhe (b);</w:t>
      </w:r>
    </w:p>
    <w:p w:rsidR="00FA76E2" w:rsidRDefault="00FA76E2" w:rsidP="002B29B4">
      <w:pPr>
        <w:pStyle w:val="Paragrafi"/>
        <w:ind w:firstLine="0"/>
      </w:pPr>
      <w:r>
        <w:t>me kusht që, nëse një datë e tillë nuk është ditë</w:t>
      </w:r>
      <w:r w:rsidR="00BA6716">
        <w:t>-pune, atëherë</w:t>
      </w:r>
      <w:r>
        <w:t xml:space="preserve"> data e përbërë do të jetë dita e parë e punës që vijon.</w:t>
      </w:r>
    </w:p>
    <w:p w:rsidR="00FA76E2" w:rsidRDefault="00FA76E2" w:rsidP="00FA76E2">
      <w:pPr>
        <w:pStyle w:val="Paragrafi"/>
      </w:pPr>
      <w:r>
        <w:t>“Dividend</w:t>
      </w:r>
      <w:r w:rsidR="00BA6716">
        <w:t>ë</w:t>
      </w:r>
      <w:r>
        <w:t>t e përbërë” janë shu</w:t>
      </w:r>
      <w:r w:rsidR="00511D4C">
        <w:t>ma në dollarë e</w:t>
      </w:r>
      <w:r>
        <w:t xml:space="preserve"> marrë nga çdo </w:t>
      </w:r>
      <w:r w:rsidR="00FD5E43">
        <w:t>aksionar</w:t>
      </w:r>
      <w:r>
        <w:t xml:space="preserve"> në fonde m</w:t>
      </w:r>
      <w:r w:rsidR="00511D4C">
        <w:t>e</w:t>
      </w:r>
      <w:r>
        <w:t xml:space="preserve">njëherë të disponueshme si shuma të hollash të paguara për ose në lidhje me aksionet përkatëse të </w:t>
      </w:r>
      <w:r w:rsidR="00FD5E43">
        <w:t>aksionar</w:t>
      </w:r>
      <w:r>
        <w:t xml:space="preserve">ëve të IFI përpara datës së pagesës së çmimit </w:t>
      </w:r>
      <w:r w:rsidRPr="00BA6716">
        <w:rPr>
          <w:i/>
        </w:rPr>
        <w:t>drag-along</w:t>
      </w:r>
      <w:r>
        <w:t>, plus inte</w:t>
      </w:r>
      <w:r w:rsidR="002B29B4">
        <w:t>resin e</w:t>
      </w:r>
      <w:r w:rsidR="00FD5E43">
        <w:t xml:space="preserve"> </w:t>
      </w:r>
      <w:r>
        <w:t xml:space="preserve">barabartë me shumën e përqindjes së Interbank (për çdo periudhë të llogaritjes) nga data ose datat e pagesës nga </w:t>
      </w:r>
      <w:r w:rsidR="00FD5E43">
        <w:t>aksionar</w:t>
      </w:r>
      <w:r>
        <w:t xml:space="preserve">i i duhur IFI e duke përjashtuar datën kur është paguar </w:t>
      </w:r>
      <w:r w:rsidRPr="00511D4C">
        <w:rPr>
          <w:i/>
        </w:rPr>
        <w:t>drag-along</w:t>
      </w:r>
      <w:r>
        <w:t>, një interes i tillë llogaritet mbi bazën e numrit aktual të ditëve të kaluara dhe të një viti prej 360 ditësh dhe llogaritet në fund të çdo periudhe të përbërë.</w:t>
      </w:r>
    </w:p>
    <w:p w:rsidR="00753BE1" w:rsidRDefault="00753BE1" w:rsidP="00FA76E2">
      <w:pPr>
        <w:pStyle w:val="Paragrafi"/>
      </w:pPr>
    </w:p>
    <w:p w:rsidR="00FA76E2" w:rsidRDefault="00FA76E2" w:rsidP="00FA76E2">
      <w:pPr>
        <w:pStyle w:val="Paragrafi"/>
      </w:pPr>
      <w:r>
        <w:t>“Periudha e përbërë” është çdo periudhë gjashtëmujore</w:t>
      </w:r>
      <w:r w:rsidR="00B836DD">
        <w:t>,</w:t>
      </w:r>
      <w:r>
        <w:t xml:space="preserve"> që fillon dhe përfshin datën e përbërë, përveç periudhës së fundit të përbërë, që përfshin këtë periudhë, por</w:t>
      </w:r>
      <w:r w:rsidR="00BA6716">
        <w:t xml:space="preserve"> përjashton datën e pagesës së ç</w:t>
      </w:r>
      <w:r>
        <w:t xml:space="preserve">mimit </w:t>
      </w:r>
      <w:r w:rsidRPr="00B836DD">
        <w:rPr>
          <w:i/>
        </w:rPr>
        <w:t>drag-along</w:t>
      </w:r>
      <w:r>
        <w:t>.</w:t>
      </w:r>
    </w:p>
    <w:p w:rsidR="00FA76E2" w:rsidRDefault="00FA76E2" w:rsidP="00FA76E2">
      <w:pPr>
        <w:pStyle w:val="Paragrafi"/>
      </w:pPr>
      <w:r>
        <w:t xml:space="preserve">“Primi” është çmimi për aksion i barabartë me shumën </w:t>
      </w:r>
      <w:r w:rsidRPr="00B836DD">
        <w:rPr>
          <w:i/>
        </w:rPr>
        <w:t>drag-along</w:t>
      </w:r>
      <w:r>
        <w:t xml:space="preserve"> në dollarë të </w:t>
      </w:r>
      <w:r w:rsidR="00BA6716">
        <w:t>përfituar nga zbritja e dividend</w:t>
      </w:r>
      <w:r>
        <w:t>ëve të përbërë nga kosto e përbërë dhe duke e ndarë totalin me numrin e aksioneve të EBRD dhe IFC</w:t>
      </w:r>
      <w:r w:rsidR="00B836DD">
        <w:t>,</w:t>
      </w:r>
      <w:r>
        <w:t xml:space="preserve"> të blera nga </w:t>
      </w:r>
      <w:r w:rsidR="00FD5E43">
        <w:t>aksionar</w:t>
      </w:r>
      <w:r>
        <w:t>i i duhur i IFI</w:t>
      </w:r>
      <w:r w:rsidR="00B836DD">
        <w:t>-së</w:t>
      </w:r>
      <w:r>
        <w:t xml:space="preserve"> në përputhje me Marrëveshjen për blerjen e aksioneve.</w:t>
      </w:r>
    </w:p>
    <w:p w:rsidR="00FA76E2" w:rsidRDefault="00FA76E2" w:rsidP="00FA76E2">
      <w:pPr>
        <w:pStyle w:val="Paragrafi"/>
      </w:pPr>
      <w:r>
        <w:t xml:space="preserve">“Çmimi </w:t>
      </w:r>
      <w:r w:rsidRPr="00B836DD">
        <w:rPr>
          <w:i/>
        </w:rPr>
        <w:t>drag-along</w:t>
      </w:r>
      <w:r w:rsidR="00B836DD">
        <w:t>"</w:t>
      </w:r>
      <w:r w:rsidR="002B29B4">
        <w:t xml:space="preserve"> shuma më e madhe</w:t>
      </w:r>
      <w:r>
        <w:t>:</w:t>
      </w:r>
    </w:p>
    <w:p w:rsidR="00FA76E2" w:rsidRDefault="00B836DD" w:rsidP="00FA76E2">
      <w:pPr>
        <w:pStyle w:val="Paragrafi"/>
      </w:pPr>
      <w:r>
        <w:t xml:space="preserve">a) </w:t>
      </w:r>
      <w:r w:rsidR="002B29B4">
        <w:t xml:space="preserve">e </w:t>
      </w:r>
      <w:r>
        <w:t>ekuivalentit në dollarë</w:t>
      </w:r>
      <w:r w:rsidR="00BA6716">
        <w:t>:</w:t>
      </w:r>
      <w:r w:rsidR="00FA76E2">
        <w:t xml:space="preserve"> (i) </w:t>
      </w:r>
      <w:r>
        <w:t xml:space="preserve">të </w:t>
      </w:r>
      <w:r w:rsidR="00FA76E2">
        <w:t>vlerës për aksion që i është  paguar MIF nga investitori strategjik (dhe nëse kjo vlerë nuk është në lekë, ekuivalentin në lekë të kësaj vlere)</w:t>
      </w:r>
      <w:r w:rsidR="00486F2C">
        <w:t>;</w:t>
      </w:r>
      <w:r w:rsidR="00FA76E2">
        <w:t xml:space="preserve"> (ii) shumëzuar me numrin e aksioneve të EBRD</w:t>
      </w:r>
      <w:r w:rsidR="00486F2C">
        <w:t>-së</w:t>
      </w:r>
      <w:r w:rsidR="00FA76E2">
        <w:t xml:space="preserve"> dhe aksioneve të IFC, sipas rastit; me një shumë ekuivalente në dollarë</w:t>
      </w:r>
      <w:r>
        <w:t>,</w:t>
      </w:r>
      <w:r w:rsidR="00FA76E2">
        <w:t xml:space="preserve"> që do të përcaktohet në bazë të kursit zyrtar të këmbimit nga dollari në lekë</w:t>
      </w:r>
      <w:r>
        <w:t>,</w:t>
      </w:r>
      <w:r w:rsidR="00FA76E2">
        <w:t xml:space="preserve"> që publikohet nga Banka e Shqipërisë dy (2) ditë</w:t>
      </w:r>
      <w:r w:rsidR="00486F2C">
        <w:t>-</w:t>
      </w:r>
      <w:r w:rsidR="00FA76E2">
        <w:t>pune përpara ditës në të cilën është paguar kjo shumë</w:t>
      </w:r>
      <w:r w:rsidR="00486F2C">
        <w:t>;</w:t>
      </w:r>
      <w:r w:rsidR="00FA76E2">
        <w:t xml:space="preserve"> </w:t>
      </w:r>
    </w:p>
    <w:p w:rsidR="00FA76E2" w:rsidRDefault="00FA76E2" w:rsidP="00FA76E2">
      <w:pPr>
        <w:pStyle w:val="Paragrafi"/>
      </w:pPr>
      <w:r>
        <w:t xml:space="preserve">b) </w:t>
      </w:r>
      <w:r w:rsidR="002B29B4">
        <w:t xml:space="preserve">e </w:t>
      </w:r>
      <w:r>
        <w:t xml:space="preserve">primit </w:t>
      </w:r>
      <w:r w:rsidRPr="00486F2C">
        <w:rPr>
          <w:i/>
        </w:rPr>
        <w:t>drag-along</w:t>
      </w:r>
      <w:r>
        <w:t xml:space="preserve"> sipas rastit.</w:t>
      </w:r>
    </w:p>
    <w:p w:rsidR="00FA76E2" w:rsidRDefault="00FA76E2" w:rsidP="00FA76E2">
      <w:pPr>
        <w:pStyle w:val="Paragrafi"/>
      </w:pPr>
      <w:r>
        <w:t xml:space="preserve">“Mbledhja e përgjithshme” është çdo mbledhje e përgjithshme vjetore ose e jashtëzakonshme e </w:t>
      </w:r>
      <w:r w:rsidR="00FD5E43">
        <w:t>aksionar</w:t>
      </w:r>
      <w:r>
        <w:t>ëve të</w:t>
      </w:r>
      <w:r w:rsidR="00BA6716">
        <w:t xml:space="preserve"> </w:t>
      </w:r>
      <w:r w:rsidR="002B29B4">
        <w:t>S</w:t>
      </w:r>
      <w:r>
        <w:t>hoqërisë.</w:t>
      </w:r>
    </w:p>
    <w:p w:rsidR="00FA76E2" w:rsidRDefault="00FA76E2" w:rsidP="00FA76E2">
      <w:pPr>
        <w:pStyle w:val="Paragrafi"/>
      </w:pPr>
      <w:r>
        <w:t>“Kosto</w:t>
      </w:r>
      <w:r w:rsidR="00B836DD">
        <w:t>ja</w:t>
      </w:r>
      <w:r>
        <w:t xml:space="preserve"> e blerjes nga IFI” është shuma e</w:t>
      </w:r>
      <w:r w:rsidR="00BA6716">
        <w:t xml:space="preserve"> </w:t>
      </w:r>
      <w:r>
        <w:t>çmimit fillestar të blerjes në do</w:t>
      </w:r>
      <w:r w:rsidR="002B29B4">
        <w:t>llarë të përshtatur në bazë të M</w:t>
      </w:r>
      <w:r>
        <w:t xml:space="preserve">arrëveshjes së blerjes së aksioneve,  të paguar nga </w:t>
      </w:r>
      <w:r w:rsidR="00FD5E43">
        <w:t>aksionar</w:t>
      </w:r>
      <w:r>
        <w:t>i përkatës i IFI</w:t>
      </w:r>
      <w:r w:rsidR="0097465D">
        <w:t>,</w:t>
      </w:r>
      <w:r>
        <w:t xml:space="preserve"> me qëllim pagesën për aksionet e IFI të blera nga ai së bashku me (objekt i një shume maksimale prej pesëdhjetë USD) ndonjë kosto transaksioni të paguar nga </w:t>
      </w:r>
      <w:r w:rsidR="00FD5E43">
        <w:t>aksionar</w:t>
      </w:r>
      <w:r>
        <w:t>i përkatës i IFI në lidhje me këtë blerje, që nuk është rimbursuar sipas mënyrës së pagesës</w:t>
      </w:r>
      <w:r w:rsidR="00B836DD">
        <w:t>,</w:t>
      </w:r>
      <w:r>
        <w:t xml:space="preserve"> </w:t>
      </w:r>
      <w:r w:rsidR="002B29B4">
        <w:t xml:space="preserve">të </w:t>
      </w:r>
      <w:r>
        <w:t>përshkruar në paragrafin 6.16 të Marrëveshjes së blerjes së aksioneve.</w:t>
      </w:r>
    </w:p>
    <w:p w:rsidR="00FA76E2" w:rsidRDefault="00FA76E2" w:rsidP="00FA76E2">
      <w:pPr>
        <w:pStyle w:val="Paragrafi"/>
      </w:pPr>
      <w:r>
        <w:t>“</w:t>
      </w:r>
      <w:r w:rsidR="00FD5E43">
        <w:t>Aksionar</w:t>
      </w:r>
      <w:r>
        <w:t xml:space="preserve">ët e IFI” janë EBRD dhe IFC (nëse të dyja janë në kohën e duhur </w:t>
      </w:r>
      <w:r w:rsidR="00FD5E43">
        <w:t>aksionar</w:t>
      </w:r>
      <w:r w:rsidR="00BA6716">
        <w:t>e të Shoqërisë) ose</w:t>
      </w:r>
      <w:r>
        <w:t xml:space="preserve"> edhe EBRD </w:t>
      </w:r>
      <w:r w:rsidR="00BA6716">
        <w:t>ose IFC (në rastin kur vetëm një</w:t>
      </w:r>
      <w:r>
        <w:t xml:space="preserve">ra është </w:t>
      </w:r>
      <w:r w:rsidR="00FD5E43">
        <w:t>aksionar</w:t>
      </w:r>
      <w:r>
        <w:t>e e Shoqërisë në kohën e duhur).</w:t>
      </w:r>
    </w:p>
    <w:p w:rsidR="00FA76E2" w:rsidRDefault="00FA76E2" w:rsidP="00FA76E2">
      <w:pPr>
        <w:pStyle w:val="Paragrafi"/>
      </w:pPr>
      <w:r>
        <w:t>“Aksionet e IFI” janë aksionet e EBRD dhe aksionet e IFC.</w:t>
      </w:r>
    </w:p>
    <w:p w:rsidR="00FA76E2" w:rsidRDefault="00FA76E2" w:rsidP="00FA76E2">
      <w:pPr>
        <w:pStyle w:val="Paragrafi"/>
      </w:pPr>
      <w:r>
        <w:t>“Bor</w:t>
      </w:r>
      <w:r w:rsidR="002B29B4">
        <w:t>di drejtues” janë menaxherët e S</w:t>
      </w:r>
      <w:r>
        <w:t>hoqërisë</w:t>
      </w:r>
      <w:r w:rsidR="00B836DD">
        <w:t>,</w:t>
      </w:r>
      <w:r>
        <w:t xml:space="preserve"> që kanë përgjegjësi për aktivitetin </w:t>
      </w:r>
      <w:r w:rsidR="00B836DD">
        <w:t>e përditshëm dhe operacionet e S</w:t>
      </w:r>
      <w:r>
        <w:t>hoqërisë</w:t>
      </w:r>
      <w:r w:rsidR="00BA6716">
        <w:t>.</w:t>
      </w:r>
    </w:p>
    <w:p w:rsidR="00FA76E2" w:rsidRDefault="00BA6716" w:rsidP="00FA76E2">
      <w:pPr>
        <w:pStyle w:val="Paragrafi"/>
      </w:pPr>
      <w:r>
        <w:t>“Anëtar” është anëtar i k</w:t>
      </w:r>
      <w:r w:rsidR="00FA76E2">
        <w:t>ëshillit mbikëqyrës</w:t>
      </w:r>
      <w:r>
        <w:t>.</w:t>
      </w:r>
    </w:p>
    <w:p w:rsidR="00FA76E2" w:rsidRDefault="00FA76E2" w:rsidP="00FA76E2">
      <w:pPr>
        <w:pStyle w:val="Paragrafi"/>
      </w:pPr>
      <w:r>
        <w:t>“Aksi</w:t>
      </w:r>
      <w:r w:rsidR="00BA6716">
        <w:t>one të MIF” është kapitali i aks</w:t>
      </w:r>
      <w:r>
        <w:t>ioneve të zakonshme me të drejtë vote</w:t>
      </w:r>
      <w:r w:rsidR="00BA6716">
        <w:t>,</w:t>
      </w:r>
      <w:r>
        <w:t xml:space="preserve"> që zotërohen nga MIF ose ndonjë person i autorizuar prej saj.</w:t>
      </w:r>
    </w:p>
    <w:p w:rsidR="00FA76E2" w:rsidRDefault="00FA76E2" w:rsidP="00FA76E2">
      <w:pPr>
        <w:pStyle w:val="Paragrafi"/>
      </w:pPr>
      <w:r>
        <w:t>“Vlera neto e aseteve” ësht</w:t>
      </w:r>
      <w:r w:rsidR="00B836DD">
        <w:t>ë vlera e të gjitha aseteve të S</w:t>
      </w:r>
      <w:r>
        <w:t>hoqërisë, duke</w:t>
      </w:r>
      <w:r w:rsidR="00B836DD">
        <w:t xml:space="preserve"> zbritur të gjitha detyrimet e S</w:t>
      </w:r>
      <w:r>
        <w:t>hoqërisë, siç tregohet në pasqyrën fina</w:t>
      </w:r>
      <w:r w:rsidR="002B29B4">
        <w:t>nciare të audituar më</w:t>
      </w:r>
      <w:r w:rsidR="00BA6716">
        <w:t xml:space="preserve"> të fundit.</w:t>
      </w:r>
    </w:p>
    <w:p w:rsidR="00FA76E2" w:rsidRDefault="00FA76E2" w:rsidP="00FA76E2">
      <w:pPr>
        <w:pStyle w:val="Paragrafi"/>
      </w:pPr>
      <w:r>
        <w:t>“Njoftim” është, siç e kërkon konteksti, njoftimi i rishitjes (siç përkufizohet në Marrëveshjen e rishitjes), njoftimi i transferimit dhe çdo njoftim i bërë në bazë të paragrafit 6.04 ose 6.05.</w:t>
      </w:r>
    </w:p>
    <w:p w:rsidR="00FA76E2" w:rsidRPr="007245F4" w:rsidRDefault="00FA76E2" w:rsidP="00FA76E2">
      <w:pPr>
        <w:pStyle w:val="Paragrafi"/>
      </w:pPr>
      <w:r>
        <w:t xml:space="preserve">“Ofertë” </w:t>
      </w:r>
      <w:r w:rsidR="00F8281F">
        <w:t>përkufizohet në paragrafin 6.06</w:t>
      </w:r>
      <w:r w:rsidR="007245F4">
        <w:t>(c)</w:t>
      </w:r>
      <w:r w:rsidR="00DB49A5">
        <w:t>.</w:t>
      </w:r>
    </w:p>
    <w:p w:rsidR="00FA76E2" w:rsidRDefault="00FA76E2" w:rsidP="00FA76E2">
      <w:pPr>
        <w:pStyle w:val="Paragrafi"/>
      </w:pPr>
      <w:r>
        <w:t>“Shitës i propozuar” përkufizohet në paragrafin 6.04.</w:t>
      </w:r>
    </w:p>
    <w:p w:rsidR="00FA76E2" w:rsidRDefault="00FA76E2" w:rsidP="00FA76E2">
      <w:pPr>
        <w:pStyle w:val="Paragrafi"/>
      </w:pPr>
      <w:r>
        <w:t>“Transferimi i propozuar” përkufizohet në paragrafin 6.04.</w:t>
      </w:r>
    </w:p>
    <w:p w:rsidR="00FA76E2" w:rsidRDefault="00FA76E2" w:rsidP="00FA76E2">
      <w:pPr>
        <w:pStyle w:val="Paragrafi"/>
      </w:pPr>
      <w:r>
        <w:t>“Rast rishitjeje” k</w:t>
      </w:r>
      <w:r w:rsidR="00DB49A5">
        <w:t>a kuptimin që i është dhënë në M</w:t>
      </w:r>
      <w:r>
        <w:t>arrëveshjen e rishitjes.</w:t>
      </w:r>
    </w:p>
    <w:p w:rsidR="00FA76E2" w:rsidRDefault="00FA76E2" w:rsidP="00FA76E2">
      <w:pPr>
        <w:pStyle w:val="Paragrafi"/>
      </w:pPr>
      <w:r>
        <w:t>“Marrës” përkufizohet në paragrafin 6.06(a)</w:t>
      </w:r>
      <w:r w:rsidR="00DB49A5">
        <w:t>.</w:t>
      </w:r>
    </w:p>
    <w:p w:rsidR="00FA76E2" w:rsidRDefault="00FA76E2" w:rsidP="00FA76E2">
      <w:pPr>
        <w:pStyle w:val="Paragrafi"/>
      </w:pPr>
      <w:r>
        <w:t>“</w:t>
      </w:r>
      <w:r w:rsidR="00FD5E43">
        <w:t>Aksionar</w:t>
      </w:r>
      <w:r>
        <w:t xml:space="preserve">ët” janë </w:t>
      </w:r>
      <w:r w:rsidR="00FD5E43">
        <w:t>aksionar</w:t>
      </w:r>
      <w:r>
        <w:t>ët e MIF dhe IFI</w:t>
      </w:r>
      <w:r w:rsidR="00DB49A5">
        <w:t>.</w:t>
      </w:r>
    </w:p>
    <w:p w:rsidR="00FA76E2" w:rsidRDefault="00FA76E2" w:rsidP="00FA76E2">
      <w:pPr>
        <w:pStyle w:val="Paragrafi"/>
      </w:pPr>
      <w:r>
        <w:t>“Marrëveshje për blerje aksionesh” është ajo që përkufizohet në pjesën hyr</w:t>
      </w:r>
      <w:r w:rsidR="00DB49A5">
        <w:t>ëse (ge</w:t>
      </w:r>
      <w:r>
        <w:t>rma B)</w:t>
      </w:r>
      <w:r w:rsidR="00DB49A5">
        <w:t>.</w:t>
      </w:r>
    </w:p>
    <w:p w:rsidR="00FA76E2" w:rsidRDefault="00FA76E2" w:rsidP="00FA76E2">
      <w:pPr>
        <w:pStyle w:val="Paragrafi"/>
      </w:pPr>
      <w:r>
        <w:t xml:space="preserve">“Njoftimi </w:t>
      </w:r>
      <w:r w:rsidRPr="002B29B4">
        <w:rPr>
          <w:i/>
        </w:rPr>
        <w:t>tag-along</w:t>
      </w:r>
      <w:r>
        <w:t>” përkufizohet në paragrafin 6.04</w:t>
      </w:r>
      <w:r w:rsidR="00DB49A5">
        <w:t>.</w:t>
      </w:r>
    </w:p>
    <w:p w:rsidR="00FA76E2" w:rsidRDefault="00FA76E2" w:rsidP="00FA76E2">
      <w:pPr>
        <w:pStyle w:val="Paragrafi"/>
      </w:pPr>
      <w:r>
        <w:t xml:space="preserve">“Çmimi i transferimit” </w:t>
      </w:r>
      <w:r w:rsidR="00F8281F">
        <w:t>përkufizohet në paragrafin 6.06</w:t>
      </w:r>
      <w:r>
        <w:t>(b)</w:t>
      </w:r>
      <w:r w:rsidR="00DB49A5">
        <w:t>.</w:t>
      </w:r>
    </w:p>
    <w:p w:rsidR="00FA76E2" w:rsidRDefault="00FA76E2" w:rsidP="00FA76E2">
      <w:pPr>
        <w:pStyle w:val="Paragrafi"/>
      </w:pPr>
      <w:r>
        <w:t>“Njoftimi i transferimit” përkufizohet në paragrafin 6.06(a)</w:t>
      </w:r>
      <w:r w:rsidR="00DB49A5">
        <w:t>.</w:t>
      </w:r>
    </w:p>
    <w:p w:rsidR="00FA76E2" w:rsidRDefault="00FA76E2" w:rsidP="00FA76E2">
      <w:pPr>
        <w:pStyle w:val="Paragrafi"/>
      </w:pPr>
      <w:r>
        <w:t>“Aksionet e transferimit” përkufizohet në paragrafin 6.06(b)</w:t>
      </w:r>
      <w:r w:rsidR="00DB49A5">
        <w:t>.</w:t>
      </w:r>
    </w:p>
    <w:p w:rsidR="00FA76E2" w:rsidRDefault="00FA76E2" w:rsidP="00FA76E2">
      <w:pPr>
        <w:pStyle w:val="Paragrafi"/>
      </w:pPr>
      <w:r>
        <w:t xml:space="preserve">“Transferues” </w:t>
      </w:r>
      <w:r w:rsidR="00F8281F">
        <w:t>përkufizohet në paragrafin 6.06</w:t>
      </w:r>
      <w:r>
        <w:t>(a)</w:t>
      </w:r>
      <w:r w:rsidR="00DB49A5">
        <w:t>.</w:t>
      </w:r>
    </w:p>
    <w:p w:rsidR="00FA76E2" w:rsidRDefault="00FA76E2" w:rsidP="00FA76E2">
      <w:pPr>
        <w:pStyle w:val="Paragrafi"/>
      </w:pPr>
      <w:r>
        <w:t>Paragrafi 1.02 Interpretimi</w:t>
      </w:r>
    </w:p>
    <w:p w:rsidR="00FA76E2" w:rsidRDefault="00DB49A5" w:rsidP="00FA76E2">
      <w:pPr>
        <w:pStyle w:val="Paragrafi"/>
      </w:pPr>
      <w:r>
        <w:t>a) Në këtë M</w:t>
      </w:r>
      <w:r w:rsidR="00FA76E2">
        <w:t>arrëveshje, përveç kur kërkohet ndryshe në kontekst, fjalët që paraqiten në njëjës përfs</w:t>
      </w:r>
      <w:r w:rsidR="00F8281F">
        <w:t>hijnë shumësin dhe anasjelltas.</w:t>
      </w:r>
    </w:p>
    <w:p w:rsidR="002B29B4" w:rsidRDefault="002B29B4" w:rsidP="00FA76E2">
      <w:pPr>
        <w:pStyle w:val="Paragrafi"/>
      </w:pPr>
    </w:p>
    <w:p w:rsidR="002B29B4" w:rsidRDefault="002B29B4" w:rsidP="00FA76E2">
      <w:pPr>
        <w:pStyle w:val="Paragrafi"/>
      </w:pPr>
    </w:p>
    <w:p w:rsidR="00FA76E2" w:rsidRDefault="00DB49A5" w:rsidP="00FA76E2">
      <w:pPr>
        <w:pStyle w:val="Paragrafi"/>
      </w:pPr>
      <w:r>
        <w:t>b) Në këtë M</w:t>
      </w:r>
      <w:r w:rsidR="00FA76E2">
        <w:t>arrëveshje, përveç rastit kur duket që ka synim të kundërt, kur i referohet:</w:t>
      </w:r>
    </w:p>
    <w:p w:rsidR="00FA76E2" w:rsidRDefault="002B29B4" w:rsidP="00FA76E2">
      <w:pPr>
        <w:pStyle w:val="Paragrafi"/>
      </w:pPr>
      <w:r>
        <w:t>i) "Kontroll</w:t>
      </w:r>
      <w:r w:rsidR="00FA76E2">
        <w:t>it</w:t>
      </w:r>
      <w:r>
        <w:t>"</w:t>
      </w:r>
      <w:r w:rsidR="00FA76E2">
        <w:t xml:space="preserve"> (duke përfshirë, me kuptimet korelative, termat “kontrolluar nga” dhe “nën kontrollin e përbashkët me”), kur përdoret në lidhj</w:t>
      </w:r>
      <w:r w:rsidR="00DB49A5">
        <w:t>e me ndonjë person, do të thotë</w:t>
      </w:r>
      <w:r w:rsidR="00FA76E2">
        <w:t xml:space="preserve"> zotërim, në mënyrë të drejtëpërdrejtë ose jo, i kompetencës për të drejtuar ose për të shkaktuar drejtimin e menaxhimit dhe politikave të këtij personi, qoftë nëpërmjet zotërimit të aksioneve me të drejtë vote, interesit në pro</w:t>
      </w:r>
      <w:r w:rsidR="00DB49A5">
        <w:t>nësi, kontratës ose ndonjë forme</w:t>
      </w:r>
      <w:r w:rsidR="009F1DB6">
        <w:t xml:space="preserve"> tjetër.</w:t>
      </w:r>
    </w:p>
    <w:p w:rsidR="00FA76E2" w:rsidRDefault="002B29B4" w:rsidP="00FA76E2">
      <w:pPr>
        <w:pStyle w:val="Paragrafi"/>
      </w:pPr>
      <w:r>
        <w:t xml:space="preserve">ii) "Një </w:t>
      </w:r>
      <w:r w:rsidR="00FA76E2">
        <w:t>muaj” i referohet një periudhe që fillon në një ditë të një muaji kalendarik dhe pë</w:t>
      </w:r>
      <w:r w:rsidR="00B836DD">
        <w:t>rfundon në ditën që korrespondon</w:t>
      </w:r>
      <w:r w:rsidR="00FA76E2">
        <w:t xml:space="preserve"> numerikisht në muajin pasardhës kalendarik, përveç rastit kur nuk ka ditë korresponduese numerike n</w:t>
      </w:r>
      <w:r w:rsidR="00DB49A5">
        <w:t>ë</w:t>
      </w:r>
      <w:r w:rsidR="00FA76E2">
        <w:t xml:space="preserve"> muajin kur mbaron periudha. Kjo periudhë do të përfundojë në ditën e fundit të atij muaji kalendarik, _____</w:t>
      </w:r>
      <w:r w:rsidR="009F1DB6">
        <w:t>.</w:t>
      </w:r>
    </w:p>
    <w:p w:rsidR="00FA76E2" w:rsidRDefault="00FA6C2A" w:rsidP="00FA76E2">
      <w:pPr>
        <w:pStyle w:val="Paragrafi"/>
      </w:pPr>
      <w:r>
        <w:t>iii) "P</w:t>
      </w:r>
      <w:r w:rsidR="00B836DD">
        <w:t xml:space="preserve">erson" </w:t>
      </w:r>
      <w:r w:rsidR="00FA76E2">
        <w:t>përfshin çdo</w:t>
      </w:r>
      <w:r w:rsidR="00DB49A5">
        <w:t xml:space="preserve"> individ, person juridik, firmë</w:t>
      </w:r>
      <w:r w:rsidR="00FA76E2">
        <w:t xml:space="preserve"> shoqëri, ortakëri, subjekt shtetëror, shoqëri të përba</w:t>
      </w:r>
      <w:r w:rsidR="00DB49A5">
        <w:t>shkët, së bashku me pasardhësit</w:t>
      </w:r>
      <w:r w:rsidR="00FA76E2">
        <w:t xml:space="preserve"> dhe persona</w:t>
      </w:r>
      <w:r>
        <w:t>t e autorizuar të këtij personi.</w:t>
      </w:r>
    </w:p>
    <w:p w:rsidR="00FA76E2" w:rsidRDefault="00FA6C2A" w:rsidP="00FA76E2">
      <w:pPr>
        <w:pStyle w:val="Paragrafi"/>
      </w:pPr>
      <w:r>
        <w:t>iv) "R</w:t>
      </w:r>
      <w:r w:rsidR="00B836DD">
        <w:t>regullore"</w:t>
      </w:r>
      <w:r w:rsidR="00FA76E2">
        <w:t xml:space="preserve"> përfshin çdo dire</w:t>
      </w:r>
      <w:r>
        <w:t>ktivë të çdo subjekti shtetëror.</w:t>
      </w:r>
    </w:p>
    <w:p w:rsidR="00B836DD" w:rsidRDefault="00FA6C2A" w:rsidP="00FA76E2">
      <w:pPr>
        <w:pStyle w:val="Paragrafi"/>
      </w:pPr>
      <w:r>
        <w:t>v) K</w:t>
      </w:r>
      <w:r w:rsidR="00FA76E2">
        <w:t>jo Marrëveshje apo ndonjë dokument, kontratë ose marrëveshje tjetër përfshin referencën që i bëhet çdo ndryshim</w:t>
      </w:r>
      <w:r w:rsidR="00DB49A5">
        <w:t>i ose shtesë të lejuar në këtë Marrëveshje</w:t>
      </w:r>
      <w:r w:rsidR="00FA76E2">
        <w:t xml:space="preserve"> dhe një dokument i tillë, kontratë ose marrëveshje e ndryshuar ose </w:t>
      </w:r>
      <w:r>
        <w:t xml:space="preserve">e </w:t>
      </w:r>
      <w:r w:rsidR="00FA76E2">
        <w:t>shtuar herë pas</w:t>
      </w:r>
      <w:r w:rsidR="00DB49A5">
        <w:t xml:space="preserve"> here, por duke lënë mënjanë çdo</w:t>
      </w:r>
      <w:r w:rsidR="00FA76E2">
        <w:t xml:space="preserve"> ndryshim, shtesë, zëvendësim ose novacion që ësh</w:t>
      </w:r>
      <w:r w:rsidR="00DB49A5">
        <w:t>të bërë në kundërshtim me këtë M</w:t>
      </w:r>
      <w:r>
        <w:t>arrëveshje.</w:t>
      </w:r>
    </w:p>
    <w:p w:rsidR="00FA76E2" w:rsidRDefault="00FA76E2" w:rsidP="00FA76E2">
      <w:pPr>
        <w:pStyle w:val="Paragrafi"/>
      </w:pPr>
      <w:r>
        <w:t xml:space="preserve">vi) </w:t>
      </w:r>
      <w:r w:rsidR="00DB49A5">
        <w:t>Marrëveshja i referohet  kësaj M</w:t>
      </w:r>
      <w:r>
        <w:t>arrëveshjeje</w:t>
      </w:r>
      <w:r w:rsidR="00DB49A5">
        <w:t>,</w:t>
      </w:r>
      <w:r>
        <w:t xml:space="preserve"> së bashku me p</w:t>
      </w:r>
      <w:r w:rsidR="00FA6C2A">
        <w:t>jesët hyrëse dhe pasqyrat e saj.</w:t>
      </w:r>
    </w:p>
    <w:p w:rsidR="00FA76E2" w:rsidRDefault="00FA6C2A" w:rsidP="00FA76E2">
      <w:pPr>
        <w:pStyle w:val="Paragrafi"/>
      </w:pPr>
      <w:r>
        <w:t>vii) Ç</w:t>
      </w:r>
      <w:r w:rsidR="00FA76E2">
        <w:t xml:space="preserve">do ligj, </w:t>
      </w:r>
      <w:r>
        <w:t>dekret</w:t>
      </w:r>
      <w:r w:rsidR="00FA76E2">
        <w:t xml:space="preserve"> ose dispozitë ligjore përfshin çdo ligj, dekret ose dispozitë ligjore</w:t>
      </w:r>
      <w:r w:rsidR="00B836DD">
        <w:t>,</w:t>
      </w:r>
      <w:r w:rsidR="00FA76E2">
        <w:t xml:space="preserve"> të cila</w:t>
      </w:r>
      <w:r w:rsidR="00DB49A5">
        <w:t>t e ndryshojnë apo zëvendësojnë</w:t>
      </w:r>
      <w:r w:rsidR="00FA76E2">
        <w:t xml:space="preserve"> ose e kanë ndryshuar apo zëvendësuar atë dhe përf</w:t>
      </w:r>
      <w:r w:rsidR="00DB49A5">
        <w:t>shin çdo legjislacion nënrenditë</w:t>
      </w:r>
      <w:r w:rsidR="00FA76E2">
        <w:t>s (duke përfshirë, por pa ndonjë kufizim</w:t>
      </w:r>
      <w:r w:rsidR="00B836DD">
        <w:t>,</w:t>
      </w:r>
      <w:r w:rsidR="00FA76E2">
        <w:t xml:space="preserve"> çdo udhëzim ose vendim të </w:t>
      </w:r>
      <w:r w:rsidR="00DB49A5">
        <w:t>s</w:t>
      </w:r>
      <w:r w:rsidR="00B836DD">
        <w:t>ubjektit s</w:t>
      </w:r>
      <w:r w:rsidR="00FA76E2">
        <w:t>htetëror) të dalë nga ky lig</w:t>
      </w:r>
      <w:r>
        <w:t>j, dekret apo dispozitë ligjore.</w:t>
      </w:r>
    </w:p>
    <w:p w:rsidR="00FA76E2" w:rsidRDefault="00FA6C2A" w:rsidP="00FA76E2">
      <w:pPr>
        <w:pStyle w:val="Paragrafi"/>
      </w:pPr>
      <w:r>
        <w:t>viii) N</w:t>
      </w:r>
      <w:r w:rsidR="00FA76E2">
        <w:t>jë pjesë hyrëse e caktuar, nen, paragraf ose pasqyrë do të interpretohet si referencë ndaj asaj pjese hyr</w:t>
      </w:r>
      <w:r w:rsidR="00DB49A5">
        <w:t>ëse, neni, paragrafi ose pasqyre të kësaj M</w:t>
      </w:r>
      <w:r>
        <w:t>arrëveshjeje.</w:t>
      </w:r>
    </w:p>
    <w:p w:rsidR="00FA76E2" w:rsidRDefault="00FA6C2A" w:rsidP="00FA76E2">
      <w:pPr>
        <w:pStyle w:val="Paragrafi"/>
      </w:pPr>
      <w:r>
        <w:t>ix) T</w:t>
      </w:r>
      <w:r w:rsidR="00FA76E2">
        <w:t>itujt dhe pasqyra e përmbajtjes janë vendosur vetëm për lehtësi referimi dhe nuk kanë n</w:t>
      </w:r>
      <w:r w:rsidR="00DB49A5">
        <w:t>dikim në interpretimin e kësaj M</w:t>
      </w:r>
      <w:r>
        <w:t>arrëveshjeje.</w:t>
      </w:r>
      <w:r w:rsidR="00FA76E2">
        <w:t xml:space="preserve"> </w:t>
      </w:r>
    </w:p>
    <w:p w:rsidR="00FA76E2" w:rsidRDefault="00FA6C2A" w:rsidP="00FA76E2">
      <w:pPr>
        <w:pStyle w:val="Paragrafi"/>
      </w:pPr>
      <w:r>
        <w:t>x) N</w:t>
      </w:r>
      <w:r w:rsidR="00FA76E2">
        <w:t xml:space="preserve">jë dokument që është i “një forme të rënë dakord” nënkupton formën e një dokumenti të tillë të </w:t>
      </w:r>
      <w:smartTag w:uri="urn:schemas-microsoft-com:office:smarttags" w:element="PersonName">
        <w:r w:rsidR="00FA76E2">
          <w:t>mira</w:t>
        </w:r>
      </w:smartTag>
      <w:r w:rsidR="00FA76E2">
        <w:t>tuar paraprakisht nga palët.</w:t>
      </w:r>
    </w:p>
    <w:p w:rsidR="00FA76E2" w:rsidRDefault="00FA76E2" w:rsidP="00FA76E2">
      <w:pPr>
        <w:pStyle w:val="Paragrafi"/>
      </w:pPr>
    </w:p>
    <w:p w:rsidR="00FA76E2" w:rsidRDefault="00FA76E2" w:rsidP="00CA4A74">
      <w:pPr>
        <w:pStyle w:val="NeniNr"/>
      </w:pPr>
      <w:r>
        <w:t>Neni 2</w:t>
      </w:r>
    </w:p>
    <w:p w:rsidR="00FA76E2" w:rsidRDefault="00FA76E2" w:rsidP="00753BE1">
      <w:pPr>
        <w:pStyle w:val="NeniTitull"/>
      </w:pPr>
      <w:r>
        <w:t>Kushtet paraprake</w:t>
      </w:r>
    </w:p>
    <w:p w:rsidR="00FA76E2" w:rsidRDefault="00FA76E2" w:rsidP="00FA76E2">
      <w:pPr>
        <w:pStyle w:val="Paragrafi"/>
      </w:pPr>
    </w:p>
    <w:p w:rsidR="00FA76E2" w:rsidRDefault="00FA76E2" w:rsidP="00FA76E2">
      <w:pPr>
        <w:pStyle w:val="Paragrafi"/>
      </w:pPr>
      <w:r>
        <w:t>Paragrafi 2.01 Fillimi, efektiviteti</w:t>
      </w:r>
    </w:p>
    <w:p w:rsidR="00FA76E2" w:rsidRDefault="00FA76E2" w:rsidP="00FA76E2">
      <w:pPr>
        <w:pStyle w:val="Paragrafi"/>
      </w:pPr>
      <w:r>
        <w:t>a) Kjo Marrëveshje hyn në fuqi datën e transferimit</w:t>
      </w:r>
      <w:r w:rsidR="00B836DD">
        <w:t>.</w:t>
      </w:r>
    </w:p>
    <w:p w:rsidR="00FA76E2" w:rsidRDefault="00DB49A5" w:rsidP="00FA76E2">
      <w:pPr>
        <w:pStyle w:val="Paragrafi"/>
      </w:pPr>
      <w:r>
        <w:t>b) Detyrimet e MIF në këtë M</w:t>
      </w:r>
      <w:r w:rsidR="00FA76E2">
        <w:t>arrëveshje janë të kushtëzuara nga blerja e EBRD</w:t>
      </w:r>
      <w:r>
        <w:t>-së</w:t>
      </w:r>
      <w:r w:rsidR="00FA76E2">
        <w:t xml:space="preserve"> </w:t>
      </w:r>
      <w:r w:rsidR="009F1DB6">
        <w:t xml:space="preserve">të </w:t>
      </w:r>
      <w:r w:rsidR="00FA76E2">
        <w:t>aksionev</w:t>
      </w:r>
      <w:r w:rsidR="009F1DB6">
        <w:t>e të EBRD dhe nga blerja e IFC të</w:t>
      </w:r>
      <w:r w:rsidR="00FA76E2">
        <w:t xml:space="preserve"> ak</w:t>
      </w:r>
      <w:r w:rsidR="00FA6C2A">
        <w:t>sioneve të IFC në përputhje me M</w:t>
      </w:r>
      <w:r w:rsidR="00FA76E2">
        <w:t>arrëveshjen e blerjes së aksioneve</w:t>
      </w:r>
      <w:r>
        <w:t>.</w:t>
      </w:r>
    </w:p>
    <w:p w:rsidR="00FA76E2" w:rsidRDefault="00FA76E2" w:rsidP="00FA76E2">
      <w:pPr>
        <w:pStyle w:val="Paragrafi"/>
      </w:pPr>
    </w:p>
    <w:p w:rsidR="00FA76E2" w:rsidRDefault="00FA76E2" w:rsidP="00CA4A74">
      <w:pPr>
        <w:pStyle w:val="NeniNr"/>
      </w:pPr>
      <w:r>
        <w:t>Neni 3</w:t>
      </w:r>
    </w:p>
    <w:p w:rsidR="00FA76E2" w:rsidRDefault="00FA76E2" w:rsidP="002B29B4">
      <w:pPr>
        <w:pStyle w:val="NeniTitull"/>
      </w:pPr>
      <w:r>
        <w:t>Mbledhja në datën e mbylljes</w:t>
      </w:r>
    </w:p>
    <w:p w:rsidR="00FA76E2" w:rsidRDefault="00FA76E2" w:rsidP="00FA76E2">
      <w:pPr>
        <w:pStyle w:val="Paragrafi"/>
      </w:pPr>
    </w:p>
    <w:p w:rsidR="00FA76E2" w:rsidRDefault="00B836DD" w:rsidP="00FA76E2">
      <w:pPr>
        <w:pStyle w:val="Paragrafi"/>
      </w:pPr>
      <w:r>
        <w:t>Paragrafi 3.01 Vendimet e S</w:t>
      </w:r>
      <w:r w:rsidR="00FA76E2">
        <w:t>hoqërisë</w:t>
      </w:r>
    </w:p>
    <w:p w:rsidR="00FA76E2" w:rsidRDefault="00FA76E2" w:rsidP="00FA76E2">
      <w:pPr>
        <w:pStyle w:val="Paragrafi"/>
        <w:ind w:firstLine="0"/>
      </w:pPr>
      <w:r>
        <w:tab/>
      </w:r>
      <w:r w:rsidR="00FD5E43">
        <w:t>Aksionar</w:t>
      </w:r>
      <w:r>
        <w:t xml:space="preserve">ët do të organizojnë një mbledhje të përgjithshme </w:t>
      </w:r>
      <w:r w:rsidR="00FD5E43">
        <w:t>aksionar</w:t>
      </w:r>
      <w:r w:rsidR="00B836DD">
        <w:t>ësh dhe një mbledhje të këshillit m</w:t>
      </w:r>
      <w:r>
        <w:t>bikëqyrës</w:t>
      </w:r>
      <w:r w:rsidR="00B836DD">
        <w:t>,</w:t>
      </w:r>
      <w:r>
        <w:t xml:space="preserve"> që duhet të mbahen në datën e transferimit, në të cilat do t’i jepet zgjidhje çështjeve të mëposhtme:</w:t>
      </w:r>
    </w:p>
    <w:p w:rsidR="00FA76E2" w:rsidRDefault="00B836DD" w:rsidP="00FA76E2">
      <w:pPr>
        <w:pStyle w:val="Paragrafi"/>
      </w:pPr>
      <w:r>
        <w:t>a) E</w:t>
      </w:r>
      <w:r w:rsidR="00DB49A5">
        <w:t>mërimi i këshillit m</w:t>
      </w:r>
      <w:r w:rsidR="00FA76E2">
        <w:t xml:space="preserve">bikëqyrës me votë unanime të mbledhjes së përgjithshme që përbëhet nga gjashtë (6) anëtarë, duke përfshirë nga </w:t>
      </w:r>
      <w:r>
        <w:t xml:space="preserve">një </w:t>
      </w:r>
      <w:r w:rsidR="00FA76E2">
        <w:t>(1) anëtar të emëruar nga EBRD dhe IFC, tre (3) anëtarë të emëruar nga MIF dhe një (1) anëtar në përputhje me procedurat e parashikuara n</w:t>
      </w:r>
      <w:r w:rsidR="00CD3915">
        <w:t>ë paragrafin 5.03; me kusht që këshilli m</w:t>
      </w:r>
      <w:r w:rsidR="00FA76E2">
        <w:t xml:space="preserve">bikëqyrës të </w:t>
      </w:r>
      <w:r w:rsidR="00DB49A5">
        <w:t>mos përfshijë asnjë anëtar të k</w:t>
      </w:r>
      <w:r w:rsidR="00FA76E2">
        <w:t>ëshillit drejtues apo nëpun</w:t>
      </w:r>
      <w:r w:rsidR="00DB49A5">
        <w:t>ë</w:t>
      </w:r>
      <w:r w:rsidR="00FA76E2">
        <w:t xml:space="preserve">s të tjerë të lartë të Shoqërisë; si dhe së paku një nga anëtarët e caktuar nga </w:t>
      </w:r>
      <w:r w:rsidR="00FD5E43">
        <w:t>aksionar</w:t>
      </w:r>
      <w:r w:rsidR="00FA76E2">
        <w:t>ët e IFI të jetë person me përvojë pune</w:t>
      </w:r>
      <w:r w:rsidR="009F1DB6">
        <w:t xml:space="preserve"> të mirë në fushën e sigurimeve.</w:t>
      </w:r>
    </w:p>
    <w:p w:rsidR="00F65588" w:rsidRDefault="00F65588" w:rsidP="00FA76E2">
      <w:pPr>
        <w:pStyle w:val="Paragrafi"/>
      </w:pPr>
    </w:p>
    <w:p w:rsidR="00FA76E2" w:rsidRDefault="00FA6C2A" w:rsidP="00FA76E2">
      <w:pPr>
        <w:pStyle w:val="Paragrafi"/>
      </w:pPr>
      <w:r>
        <w:t>b) Zgjedhja</w:t>
      </w:r>
      <w:r w:rsidR="00FA76E2">
        <w:t xml:space="preserve"> me shumicë </w:t>
      </w:r>
      <w:r w:rsidR="00B836DD">
        <w:t>votash e</w:t>
      </w:r>
      <w:r w:rsidR="00DB49A5">
        <w:t xml:space="preserve"> të gjithë anëtarëve të këshillit m</w:t>
      </w:r>
      <w:r w:rsidR="00B836DD">
        <w:t>bikëqyrës (me kusht që një</w:t>
      </w:r>
      <w:r w:rsidR="00FA76E2">
        <w:t>ra prej votave në favor të çdo emërimi të je</w:t>
      </w:r>
      <w:r w:rsidR="00DB49A5">
        <w:t>të ajo e një</w:t>
      </w:r>
      <w:r w:rsidR="00FA76E2">
        <w:t xml:space="preserve">rit prej anëtarëve të caktuar nga </w:t>
      </w:r>
      <w:r w:rsidR="00FD5E43">
        <w:t>aksionar</w:t>
      </w:r>
      <w:r w:rsidR="00FA76E2">
        <w:t>ët e IFI)</w:t>
      </w:r>
      <w:r w:rsidR="00B836DD">
        <w:t>,</w:t>
      </w:r>
      <w:r w:rsidR="00FA76E2">
        <w:t xml:space="preserve"> të një komiteti kontrolli, i cili përfshin një anëtar të </w:t>
      </w:r>
      <w:r w:rsidR="00DB49A5">
        <w:t>caktuar</w:t>
      </w:r>
      <w:r w:rsidR="00FA76E2">
        <w:t xml:space="preserve"> nga MIF, </w:t>
      </w:r>
      <w:r w:rsidR="00DB49A5">
        <w:t xml:space="preserve">një komitet shpërblimi, i cili duhet të përfshijë një anëtar </w:t>
      </w:r>
      <w:r w:rsidR="00B836DD">
        <w:t xml:space="preserve">të emëruar </w:t>
      </w:r>
      <w:r w:rsidR="00DB49A5">
        <w:t xml:space="preserve">nga MIF </w:t>
      </w:r>
      <w:r w:rsidR="00FA76E2">
        <w:t>dhe një komitet investimesh, i cili do të kryesohet nga  një anëtar i caktuar nga EBRD ose IFC dhe do të përfshijë një anëta</w:t>
      </w:r>
      <w:r w:rsidR="00DB49A5">
        <w:t>r</w:t>
      </w:r>
      <w:r w:rsidR="003C3053">
        <w:t xml:space="preserve"> të caktuar nga MIF.</w:t>
      </w:r>
    </w:p>
    <w:p w:rsidR="00FA76E2" w:rsidRDefault="00CD3915" w:rsidP="00FA76E2">
      <w:pPr>
        <w:pStyle w:val="Paragrafi"/>
      </w:pPr>
      <w:r>
        <w:t>c) Emërimi i kryetarit të këshillit m</w:t>
      </w:r>
      <w:r w:rsidR="00FA76E2">
        <w:t xml:space="preserve">bikëqyrës </w:t>
      </w:r>
      <w:r w:rsidR="003C3053">
        <w:t>në përputhje me paragrafin 5.02(d).</w:t>
      </w:r>
    </w:p>
    <w:p w:rsidR="00FA76E2" w:rsidRDefault="00CD3915" w:rsidP="00FA76E2">
      <w:pPr>
        <w:pStyle w:val="Paragrafi"/>
      </w:pPr>
      <w:r>
        <w:t>d) N</w:t>
      </w:r>
      <w:r w:rsidR="003C3053">
        <w:t>ë varësi të paragrafit 4.01</w:t>
      </w:r>
      <w:r w:rsidR="00FA76E2">
        <w:t>(i), caktimi i një shoqërie të njohur ndërkombët</w:t>
      </w:r>
      <w:r w:rsidR="00DB49A5">
        <w:t xml:space="preserve">are kontabiliteti </w:t>
      </w:r>
      <w:r>
        <w:t>si kontrollore ndërkombëtare e S</w:t>
      </w:r>
      <w:r w:rsidR="00DB49A5">
        <w:t>hoqërisë</w:t>
      </w:r>
      <w:r w:rsidR="003C3053">
        <w:t>.</w:t>
      </w:r>
    </w:p>
    <w:p w:rsidR="00FA76E2" w:rsidRDefault="00CD3915" w:rsidP="00FA76E2">
      <w:pPr>
        <w:pStyle w:val="Paragrafi"/>
      </w:pPr>
      <w:r>
        <w:t>e) E</w:t>
      </w:r>
      <w:r w:rsidR="00FA76E2">
        <w:t xml:space="preserve">mërimi i ekspertëve kontabël shqiptarë të </w:t>
      </w:r>
      <w:smartTag w:uri="urn:schemas-microsoft-com:office:smarttags" w:element="PersonName">
        <w:r w:rsidR="00FA76E2">
          <w:t>mira</w:t>
        </w:r>
      </w:smartTag>
      <w:r w:rsidR="003C3053">
        <w:t>tuar.</w:t>
      </w:r>
    </w:p>
    <w:p w:rsidR="00FA76E2" w:rsidRDefault="00CD639B" w:rsidP="00FA76E2">
      <w:pPr>
        <w:pStyle w:val="Paragrafi"/>
      </w:pPr>
      <w:r>
        <w:t>f) M</w:t>
      </w:r>
      <w:r w:rsidR="00FA76E2">
        <w:t>iratimi i deklaratës për rregullat e funksi</w:t>
      </w:r>
      <w:r w:rsidR="003C3053">
        <w:t>onimit, pasqyra A bashkëngjitur.</w:t>
      </w:r>
    </w:p>
    <w:p w:rsidR="00FA76E2" w:rsidRDefault="00CD639B" w:rsidP="00FA76E2">
      <w:pPr>
        <w:pStyle w:val="Paragrafi"/>
      </w:pPr>
      <w:r>
        <w:t>g) M</w:t>
      </w:r>
      <w:r w:rsidR="00FA76E2">
        <w:t>ira</w:t>
      </w:r>
      <w:r w:rsidR="00DB49A5">
        <w:t>timi i ndryshimeve të s</w:t>
      </w:r>
      <w:r w:rsidR="00FA76E2">
        <w:t>t</w:t>
      </w:r>
      <w:r w:rsidR="003C3053">
        <w:t>atutit në formën e rënë dakord.</w:t>
      </w:r>
    </w:p>
    <w:p w:rsidR="00FA76E2" w:rsidRDefault="00CD639B" w:rsidP="00FA76E2">
      <w:pPr>
        <w:pStyle w:val="Paragrafi"/>
      </w:pPr>
      <w:r>
        <w:t>h) Ç</w:t>
      </w:r>
      <w:r w:rsidR="00FA76E2">
        <w:t>do vendim tjetër të nevojshëm për të bërë ef</w:t>
      </w:r>
      <w:r>
        <w:t>ikase dispozitat e çdo dokumentprojekti ose që është i nevojshëm</w:t>
      </w:r>
      <w:r w:rsidR="00FA76E2">
        <w:t xml:space="preserve"> për zhvillimin e projektit.</w:t>
      </w:r>
    </w:p>
    <w:p w:rsidR="00FA76E2" w:rsidRDefault="00FA76E2" w:rsidP="00FA76E2">
      <w:pPr>
        <w:pStyle w:val="Paragrafi"/>
      </w:pPr>
    </w:p>
    <w:p w:rsidR="00FA76E2" w:rsidRDefault="00FA76E2" w:rsidP="00CA4A74">
      <w:pPr>
        <w:pStyle w:val="NeniNr"/>
      </w:pPr>
      <w:r>
        <w:t>Neni 4</w:t>
      </w:r>
    </w:p>
    <w:p w:rsidR="00FA76E2" w:rsidRDefault="00CD639B" w:rsidP="002B29B4">
      <w:pPr>
        <w:pStyle w:val="NeniTitull"/>
      </w:pPr>
      <w:r>
        <w:t>Veprimtaria e S</w:t>
      </w:r>
      <w:r w:rsidR="00FA76E2">
        <w:t>hoqërisë dhe drejtimi i saj</w:t>
      </w:r>
    </w:p>
    <w:p w:rsidR="00435D5B" w:rsidRDefault="00435D5B" w:rsidP="00FA76E2">
      <w:pPr>
        <w:pStyle w:val="Paragrafi"/>
      </w:pPr>
    </w:p>
    <w:p w:rsidR="00FA76E2" w:rsidRDefault="00FA76E2" w:rsidP="00FA76E2">
      <w:pPr>
        <w:pStyle w:val="Paragrafi"/>
      </w:pPr>
      <w:r>
        <w:t>Paragrafi 4.01 Zotime pozitive</w:t>
      </w:r>
    </w:p>
    <w:p w:rsidR="00FA76E2" w:rsidRDefault="00FA76E2" w:rsidP="00FA76E2">
      <w:pPr>
        <w:pStyle w:val="Paragrafi"/>
      </w:pPr>
      <w:r>
        <w:t xml:space="preserve">Çdo </w:t>
      </w:r>
      <w:r w:rsidR="00FD5E43">
        <w:t>aksionar</w:t>
      </w:r>
      <w:r>
        <w:t xml:space="preserve"> do të ushtrojë të drejtat e tij si </w:t>
      </w:r>
      <w:r w:rsidR="00FD5E43">
        <w:t>aksionar</w:t>
      </w:r>
      <w:r w:rsidR="00CD639B">
        <w:t>,</w:t>
      </w:r>
      <w:r>
        <w:t xml:space="preserve"> </w:t>
      </w:r>
      <w:r w:rsidR="00CD639B">
        <w:t>të cilat krijojnë detyrime për S</w:t>
      </w:r>
      <w:r>
        <w:t>hoqërinë</w:t>
      </w:r>
      <w:r w:rsidR="00CD639B">
        <w:t>,</w:t>
      </w:r>
      <w:r w:rsidR="00FA6C2A">
        <w:t xml:space="preserve"> dhe S</w:t>
      </w:r>
      <w:r>
        <w:t>hoqëria:</w:t>
      </w:r>
    </w:p>
    <w:p w:rsidR="00FA76E2" w:rsidRDefault="00FA76E2" w:rsidP="00FA76E2">
      <w:pPr>
        <w:pStyle w:val="Paragrafi"/>
      </w:pPr>
      <w:r>
        <w:t xml:space="preserve">a) </w:t>
      </w:r>
      <w:r w:rsidR="00DB49A5">
        <w:t xml:space="preserve">do </w:t>
      </w:r>
      <w:r>
        <w:t>të zbatojë projektin;</w:t>
      </w:r>
    </w:p>
    <w:p w:rsidR="00FA76E2" w:rsidRDefault="00FA76E2" w:rsidP="00FA76E2">
      <w:pPr>
        <w:pStyle w:val="Paragrafi"/>
      </w:pPr>
      <w:r>
        <w:t xml:space="preserve">b) </w:t>
      </w:r>
      <w:r w:rsidR="00DB49A5">
        <w:t xml:space="preserve">do </w:t>
      </w:r>
      <w:r>
        <w:t>të k</w:t>
      </w:r>
      <w:r w:rsidR="00702296">
        <w:t>ryejë veprimtarinë e saj me efiçencë, drejtësi dhe në përputhje</w:t>
      </w:r>
      <w:r>
        <w:t xml:space="preserve"> me deklaratën për rregullat e funksionimit;</w:t>
      </w:r>
    </w:p>
    <w:p w:rsidR="00FA76E2" w:rsidRDefault="00FA76E2" w:rsidP="00FA76E2">
      <w:pPr>
        <w:pStyle w:val="Paragrafi"/>
      </w:pPr>
      <w:r>
        <w:t xml:space="preserve">c) </w:t>
      </w:r>
      <w:r w:rsidR="003C3053">
        <w:t>do të</w:t>
      </w:r>
      <w:r w:rsidR="00702296">
        <w:t xml:space="preserve"> kryejë veprimtarinë duke pas</w:t>
      </w:r>
      <w:r>
        <w:t>ur kujdesin e duhur ndaj mjedisit dhe publikut, shëndetit e sigurisë dhe në përputhje me direktivat e mje</w:t>
      </w:r>
      <w:r w:rsidR="00CD639B">
        <w:t>disit dhe rregulloret e standard</w:t>
      </w:r>
      <w:r w:rsidR="00702296">
        <w:t>et e mjedisit që janë në fuqi në</w:t>
      </w:r>
      <w:r>
        <w:t xml:space="preserve"> çdo kohë në Republikën e Shqipërisë;</w:t>
      </w:r>
    </w:p>
    <w:p w:rsidR="00FA76E2" w:rsidRDefault="00FA76E2" w:rsidP="00FA76E2">
      <w:pPr>
        <w:pStyle w:val="Paragrafi"/>
      </w:pPr>
      <w:r>
        <w:t xml:space="preserve">d) </w:t>
      </w:r>
      <w:r w:rsidR="00702296">
        <w:t xml:space="preserve">do </w:t>
      </w:r>
      <w:r>
        <w:t>të bëjë përpjekjet e saj më të forta për ta mbajtur të paprekur organizimin e veprimtarisë së saj, për të mbajtur në dispozicion nëpunësit e pranishëm, agjentët dhe të punësuarit (në përputhje me dispozitat e</w:t>
      </w:r>
      <w:r w:rsidR="00702296">
        <w:t xml:space="preserve"> dokumentit të projektit) dhe t'u</w:t>
      </w:r>
      <w:r>
        <w:t xml:space="preserve"> ruajë emrin e mirë të gjithë klientëve, risiguruesve, furnizuesve dhe të tjerëve që kanë lidhje biznesi me të;</w:t>
      </w:r>
    </w:p>
    <w:p w:rsidR="00FA76E2" w:rsidRDefault="00FA76E2" w:rsidP="00FA76E2">
      <w:pPr>
        <w:pStyle w:val="Paragrafi"/>
      </w:pPr>
      <w:r>
        <w:t>e) për</w:t>
      </w:r>
      <w:r w:rsidR="00702296">
        <w:t xml:space="preserve"> të pas</w:t>
      </w:r>
      <w:r>
        <w:t>ur në rregull dhe për të ruajtur në çdo kohë risiguri</w:t>
      </w:r>
      <w:r w:rsidR="00CD639B">
        <w:t>m të përshtatshëm, të pranueshëm</w:t>
      </w:r>
      <w:r>
        <w:t xml:space="preserve"> për </w:t>
      </w:r>
      <w:r w:rsidR="00FD5E43">
        <w:t>aksionar</w:t>
      </w:r>
      <w:r>
        <w:t>ët e IFI që mbulojnë ekspozimin e klientëve nga rreziqet ose humbje të tjera biznesi;</w:t>
      </w:r>
    </w:p>
    <w:p w:rsidR="00FA76E2" w:rsidRDefault="00FA76E2" w:rsidP="00FA76E2">
      <w:pPr>
        <w:pStyle w:val="Paragrafi"/>
      </w:pPr>
      <w:r>
        <w:t xml:space="preserve">f) </w:t>
      </w:r>
      <w:r w:rsidR="00702296">
        <w:t xml:space="preserve">do </w:t>
      </w:r>
      <w:r>
        <w:t xml:space="preserve">të lejojë </w:t>
      </w:r>
      <w:r w:rsidR="00FD5E43">
        <w:t>aksionar</w:t>
      </w:r>
      <w:r>
        <w:t xml:space="preserve">ët dhe përfaqësuesit e tyre të autorizuar që të kenë të drejtën e plotë për të hyrë në të gjitha pronat e saj, asetet, regjistrimet, kthimet e taksave, kontratat e dokumentet dhe të pajisë </w:t>
      </w:r>
      <w:r w:rsidR="00FD5E43">
        <w:t>aksionar</w:t>
      </w:r>
      <w:r>
        <w:t>ët ose përfaqësuesit e tyre të autorizuar me dokumente financiare dhe ndonjë informacion tjetër lidhur me veprimtarinë ose asetet e saj, siç mund të kërkohet herë p</w:t>
      </w:r>
      <w:r w:rsidR="00CD639B">
        <w:t>as here, në mënyrë të arsyeshme</w:t>
      </w:r>
      <w:r>
        <w:t xml:space="preserve"> nga </w:t>
      </w:r>
      <w:r w:rsidR="00FD5E43">
        <w:t>aksionar</w:t>
      </w:r>
      <w:r>
        <w:t>ët;</w:t>
      </w:r>
    </w:p>
    <w:p w:rsidR="00FA76E2" w:rsidRDefault="00FA76E2" w:rsidP="00FA76E2">
      <w:pPr>
        <w:pStyle w:val="Paragrafi"/>
      </w:pPr>
      <w:r>
        <w:t xml:space="preserve">g) </w:t>
      </w:r>
      <w:r w:rsidR="00CD639B">
        <w:t xml:space="preserve">do </w:t>
      </w:r>
      <w:r>
        <w:t xml:space="preserve">të krijojë dhe </w:t>
      </w:r>
      <w:r w:rsidR="00CD639B">
        <w:t xml:space="preserve">do të </w:t>
      </w:r>
      <w:r>
        <w:t xml:space="preserve">ruajë procedurat e brendshme, të pranueshme për </w:t>
      </w:r>
      <w:r w:rsidR="00FD5E43">
        <w:t>aksionar</w:t>
      </w:r>
      <w:r>
        <w:t>ët e IFI, me qëllim moslejimin e Shoqërisë për t’u bërë një instrument i pastrimit të parave, mashtrimit apo për qëllime të tjera korr</w:t>
      </w:r>
      <w:r w:rsidR="00CD639B">
        <w:t>uptuese ose të jashtëligjshme (</w:t>
      </w:r>
      <w:r>
        <w:t>Poli</w:t>
      </w:r>
      <w:r w:rsidR="00CD639B">
        <w:t>tika kundër pastrimit të parave</w:t>
      </w:r>
      <w:r>
        <w:t>);</w:t>
      </w:r>
    </w:p>
    <w:p w:rsidR="00FA76E2" w:rsidRDefault="00FA76E2" w:rsidP="00FA76E2">
      <w:pPr>
        <w:pStyle w:val="Paragrafi"/>
      </w:pPr>
      <w:r>
        <w:t xml:space="preserve">h) </w:t>
      </w:r>
      <w:r w:rsidR="00CD639B">
        <w:t xml:space="preserve">do </w:t>
      </w:r>
      <w:r>
        <w:t>të mbajë një sistem llogarie dhe kontrolli, sistem të menaxhimit të informacionit dhe librat e llogarisë</w:t>
      </w:r>
      <w:r w:rsidR="00702296">
        <w:t>,</w:t>
      </w:r>
      <w:r>
        <w:t xml:space="preserve"> si edhe të dhëna të tjera, të cilat së bashku reflektojnë realisht dh</w:t>
      </w:r>
      <w:r w:rsidR="00FA6C2A">
        <w:t>e drejt gjendjen financiare të S</w:t>
      </w:r>
      <w:r>
        <w:t>hoqërisë dhe rezultatet e veprimeve të saj në përputhje me IAS; duke filluar që nga 1 korriku 2004</w:t>
      </w:r>
      <w:r w:rsidR="00FA6C2A">
        <w:t>,</w:t>
      </w:r>
      <w:r>
        <w:t xml:space="preserve"> këto sisteme, libra dhe të dhëna do të mbahen në përputhje me IAS;</w:t>
      </w:r>
    </w:p>
    <w:p w:rsidR="00FA76E2" w:rsidRDefault="00FA76E2" w:rsidP="00FA76E2">
      <w:pPr>
        <w:pStyle w:val="Paragrafi"/>
      </w:pPr>
      <w:r>
        <w:t xml:space="preserve">i) </w:t>
      </w:r>
      <w:r w:rsidR="00CD639B">
        <w:t xml:space="preserve">do </w:t>
      </w:r>
      <w:r>
        <w:t xml:space="preserve">të mbajë kontrollorë të pavarur, të pranueshëm për </w:t>
      </w:r>
      <w:r w:rsidR="00FD5E43">
        <w:t>aksionar</w:t>
      </w:r>
      <w:r>
        <w:t xml:space="preserve">ët e IFI dhe </w:t>
      </w:r>
      <w:r w:rsidR="00FA6C2A">
        <w:t xml:space="preserve">do </w:t>
      </w:r>
      <w:r>
        <w:t xml:space="preserve">t’i autorizojë ata të komunikojnë në mënyrë të drejtëpërdrejtë me </w:t>
      </w:r>
      <w:r w:rsidR="00FD5E43">
        <w:t>aksionar</w:t>
      </w:r>
      <w:r>
        <w:t>ët e IFI sipas kushteve të</w:t>
      </w:r>
      <w:r w:rsidR="00CD639B">
        <w:t xml:space="preserve"> përcaktuara në pasqyrën B1 të M</w:t>
      </w:r>
      <w:r>
        <w:t>arrëveshjes së blerjes së aksioneve;</w:t>
      </w:r>
    </w:p>
    <w:p w:rsidR="00FA76E2" w:rsidRDefault="00FA76E2" w:rsidP="00FA76E2">
      <w:pPr>
        <w:pStyle w:val="Paragrafi"/>
      </w:pPr>
      <w:r>
        <w:t xml:space="preserve">j) </w:t>
      </w:r>
      <w:r w:rsidR="00851466">
        <w:t xml:space="preserve">do </w:t>
      </w:r>
      <w:r>
        <w:t xml:space="preserve">të sigurojë dhe </w:t>
      </w:r>
      <w:r w:rsidR="00851466">
        <w:t xml:space="preserve">do </w:t>
      </w:r>
      <w:r>
        <w:t>të mbajë në fuqi të gjitha autorizimet e nevojshme;</w:t>
      </w:r>
    </w:p>
    <w:p w:rsidR="00FA76E2" w:rsidRDefault="00FA76E2" w:rsidP="00FA76E2">
      <w:pPr>
        <w:pStyle w:val="Paragrafi"/>
      </w:pPr>
      <w:r>
        <w:t>k)</w:t>
      </w:r>
      <w:r w:rsidR="00851466">
        <w:t xml:space="preserve"> do</w:t>
      </w:r>
      <w:r>
        <w:t xml:space="preserve"> të jetë në përputhje me ligjin e zbatueshëm</w:t>
      </w:r>
      <w:r w:rsidR="00851466">
        <w:t>,</w:t>
      </w:r>
      <w:r>
        <w:t xml:space="preserve"> duke përfshirë të gjitha ligjet e sigurimit dhe kërkesat rregullatore t</w:t>
      </w:r>
      <w:r w:rsidR="00851466">
        <w:t>ë parashkruara nga komisioni i m</w:t>
      </w:r>
      <w:r>
        <w:t>bik</w:t>
      </w:r>
      <w:r w:rsidR="00851466">
        <w:t>ëqyrjes së s</w:t>
      </w:r>
      <w:r>
        <w:t>igurimeve, sipas kushteve të</w:t>
      </w:r>
      <w:r w:rsidR="00851466">
        <w:t xml:space="preserve"> përcaktuara në pasqyrën B2 të M</w:t>
      </w:r>
      <w:r>
        <w:t>arrë</w:t>
      </w:r>
      <w:r w:rsidR="00702296">
        <w:t>veshjes së blerjes së aksioneve</w:t>
      </w:r>
      <w:r>
        <w:t xml:space="preserve"> dhe </w:t>
      </w:r>
      <w:r w:rsidR="00924783">
        <w:t xml:space="preserve">do </w:t>
      </w:r>
      <w:r>
        <w:t xml:space="preserve">të autorizojë </w:t>
      </w:r>
      <w:r w:rsidR="00FD5E43">
        <w:t>aksionar</w:t>
      </w:r>
      <w:r>
        <w:t xml:space="preserve">ët e IFI </w:t>
      </w:r>
      <w:r w:rsidR="00851466">
        <w:t>që të komunikojnë drejtpërdrejt</w:t>
      </w:r>
      <w:r>
        <w:t>, në çdo kohë, me komisionin e mbik</w:t>
      </w:r>
      <w:r w:rsidR="00702296">
        <w:t>ë</w:t>
      </w:r>
      <w:r>
        <w:t xml:space="preserve">qyrjes </w:t>
      </w:r>
      <w:r w:rsidR="00851466">
        <w:t>së sigurimeve për përputhjen e S</w:t>
      </w:r>
      <w:r>
        <w:t>hoqëris</w:t>
      </w:r>
      <w:r w:rsidR="00702296">
        <w:t>ë me këto ligje dhe rregullore p</w:t>
      </w:r>
      <w:r>
        <w:t>ë</w:t>
      </w:r>
      <w:r w:rsidR="00702296">
        <w:t>r</w:t>
      </w:r>
      <w:r w:rsidR="00851466">
        <w:t xml:space="preserve"> sigurimin</w:t>
      </w:r>
      <w:r>
        <w:t xml:space="preserve"> dhe për çdo çështje tjetër</w:t>
      </w:r>
      <w:r w:rsidR="00924783">
        <w:t>;</w:t>
      </w:r>
    </w:p>
    <w:p w:rsidR="00FA76E2" w:rsidRDefault="00FA76E2" w:rsidP="00FA76E2">
      <w:pPr>
        <w:pStyle w:val="Paragrafi"/>
      </w:pPr>
      <w:r>
        <w:t xml:space="preserve">l) </w:t>
      </w:r>
      <w:r w:rsidR="00851466">
        <w:t xml:space="preserve">do </w:t>
      </w:r>
      <w:r>
        <w:t>të jetë në përputhje me statutin;</w:t>
      </w:r>
    </w:p>
    <w:p w:rsidR="00FA76E2" w:rsidRDefault="00FA76E2" w:rsidP="00FA76E2">
      <w:pPr>
        <w:pStyle w:val="Paragrafi"/>
      </w:pPr>
      <w:r>
        <w:t xml:space="preserve">m) </w:t>
      </w:r>
      <w:r w:rsidR="00851466">
        <w:t xml:space="preserve">do </w:t>
      </w:r>
      <w:r>
        <w:t>t’i mbajë aksionet në formë të regjistruar (jo për prurësin) gjatë gjithë kohës;</w:t>
      </w:r>
    </w:p>
    <w:p w:rsidR="00FA76E2" w:rsidRDefault="00FA76E2" w:rsidP="00FA76E2">
      <w:pPr>
        <w:pStyle w:val="Paragrafi"/>
      </w:pPr>
      <w:r>
        <w:t xml:space="preserve">n) </w:t>
      </w:r>
      <w:r w:rsidR="00851466">
        <w:t xml:space="preserve">do </w:t>
      </w:r>
      <w:r>
        <w:t>të caktojë dhe mbajë</w:t>
      </w:r>
      <w:r w:rsidR="00924783">
        <w:t xml:space="preserve"> një agjent njoftimesh në Angli</w:t>
      </w:r>
      <w:r>
        <w:t xml:space="preserve"> dhe</w:t>
      </w:r>
    </w:p>
    <w:p w:rsidR="00FA76E2" w:rsidRDefault="00FA76E2" w:rsidP="00FA76E2">
      <w:pPr>
        <w:pStyle w:val="Paragrafi"/>
      </w:pPr>
      <w:r>
        <w:t xml:space="preserve">o) </w:t>
      </w:r>
      <w:r w:rsidR="00851466">
        <w:t xml:space="preserve">do </w:t>
      </w:r>
      <w:r>
        <w:t>të jetë në përputhje me kërkesat e mëposhtme të raportimi</w:t>
      </w:r>
      <w:r w:rsidR="00702296">
        <w:t>t</w:t>
      </w:r>
      <w:r>
        <w:t>:</w:t>
      </w:r>
    </w:p>
    <w:p w:rsidR="00FA76E2" w:rsidRDefault="00851466" w:rsidP="00FA76E2">
      <w:pPr>
        <w:pStyle w:val="Paragrafi"/>
      </w:pPr>
      <w:r>
        <w:t>i) B</w:t>
      </w:r>
      <w:r w:rsidR="00FA76E2">
        <w:t xml:space="preserve">renda 90 ditëve nga fundi i çdo viti financiar (përveç vitit financiar që përfundon më 31 dhjetor 2003, për të cilin kjo periudhë do të jetë 120 ditë), auditorët duhet t’i dërgojnë </w:t>
      </w:r>
      <w:r w:rsidR="00FD5E43">
        <w:t>aksionar</w:t>
      </w:r>
      <w:r w:rsidR="00FA76E2">
        <w:t>ëve</w:t>
      </w:r>
      <w:r w:rsidR="00702296">
        <w:t>:</w:t>
      </w:r>
      <w:r w:rsidR="00FA76E2">
        <w:t xml:space="preserve"> (1) pasqyra financiare të kontrolluara e të bash</w:t>
      </w:r>
      <w:r w:rsidR="00702296">
        <w:t>kuara vjetore të përgatitura</w:t>
      </w:r>
      <w:r w:rsidR="00FA76E2">
        <w:t xml:space="preserve"> në përputhje  me IAS, përfshirë bilancin, fitimin dhe llogaritë e humbura, deklarimet e qarkullimit të të hollave</w:t>
      </w:r>
      <w:r w:rsidR="00702296">
        <w:t>,</w:t>
      </w:r>
      <w:r w:rsidR="00FA76E2">
        <w:t xml:space="preserve"> së bashku me shënimet e</w:t>
      </w:r>
      <w:r>
        <w:t xml:space="preserve"> llogarive financiare; (2) një certifikatë të këshillit m</w:t>
      </w:r>
      <w:r w:rsidR="00FA76E2">
        <w:t>bikëqyrës, të nënsh</w:t>
      </w:r>
      <w:r>
        <w:t>kruar nga të gjithë anëtarët e këshillit m</w:t>
      </w:r>
      <w:r w:rsidR="00FA76E2">
        <w:t>bikëqyrë</w:t>
      </w:r>
      <w:r w:rsidR="00702296">
        <w:t>s, që deklaron se në bazë të njo</w:t>
      </w:r>
      <w:r w:rsidR="00FA76E2">
        <w:t xml:space="preserve">hurive të </w:t>
      </w:r>
      <w:r w:rsidR="00924783">
        <w:t>këshillit m</w:t>
      </w:r>
      <w:r>
        <w:t>bikëqyrës, nuk ka pas</w:t>
      </w:r>
      <w:r w:rsidR="00FA76E2">
        <w:t>ur shkelje të ndonjë prej detyrime</w:t>
      </w:r>
      <w:r w:rsidR="00702296">
        <w:t>v</w:t>
      </w:r>
      <w:r w:rsidR="00FA76E2">
        <w:t>e të parashikuara në</w:t>
      </w:r>
      <w:r w:rsidR="00702296">
        <w:t xml:space="preserve"> paragrafin 3.01 ose</w:t>
      </w:r>
      <w:r w:rsidR="00924783">
        <w:t>,</w:t>
      </w:r>
      <w:r w:rsidR="00702296">
        <w:t xml:space="preserve"> nëse ka pas</w:t>
      </w:r>
      <w:r w:rsidR="00FA76E2">
        <w:t>ur shkelje, detajet e kësaj shkeljeje; (3) një l</w:t>
      </w:r>
      <w:r>
        <w:t>etër nga kontrollorët drejtuar këshillit m</w:t>
      </w:r>
      <w:r w:rsidR="00FA76E2">
        <w:t>bikëqyrës, që konfirmon përshtatshmërinë e procedur</w:t>
      </w:r>
      <w:r w:rsidR="00924783">
        <w:t>ave të kontrollit financiar të S</w:t>
      </w:r>
      <w:r w:rsidR="00FA76E2">
        <w:t>hoqë</w:t>
      </w:r>
      <w:r w:rsidR="00702296">
        <w:t>risë dhe sistemeve të llogarisë</w:t>
      </w:r>
      <w:r w:rsidR="00FA76E2">
        <w:t xml:space="preserve"> ose që ata nuk janë në gjendje ta konfirmojnë këtë përshtatshmëri, detajet e papërshtatshmërive përkatëse, si dhe çështje të tjera që mendohen si të përshtatshme nga </w:t>
      </w:r>
      <w:r w:rsidR="00FD5E43">
        <w:t>aksionar</w:t>
      </w:r>
      <w:r w:rsidR="00FA76E2">
        <w:t>ët; (4) një deklaratë të transaksioneve financiare me palët e afërta (</w:t>
      </w:r>
      <w:r w:rsidR="00FD5E43">
        <w:t>aksionar</w:t>
      </w:r>
      <w:r w:rsidR="00FA76E2">
        <w:t>ët, nëpunësit, punonjësit); (5) një raport në përputhje me direktivat financiare dhe raportet financiare të parashikuara në deklaratën për rregullat e funksionimit; dhe (6) një raport mbi çdo transaksion që nuk përfshihet në rr</w:t>
      </w:r>
      <w:r w:rsidR="00702296">
        <w:t>jedhën e përditshme  të biznesi</w:t>
      </w:r>
      <w:r w:rsidR="00FA76E2">
        <w:t>t dhe statusin e çdo inves</w:t>
      </w:r>
      <w:r>
        <w:t>timi të pasurisë së paluajtshme;</w:t>
      </w:r>
    </w:p>
    <w:p w:rsidR="00FA76E2" w:rsidRDefault="00FA76E2" w:rsidP="00FA76E2">
      <w:pPr>
        <w:pStyle w:val="Paragrafi"/>
      </w:pPr>
      <w:r w:rsidRPr="00A9543D">
        <w:t>(ii)</w:t>
      </w:r>
      <w:r w:rsidR="00851466">
        <w:t xml:space="preserve"> B</w:t>
      </w:r>
      <w:r w:rsidRPr="00A9543D">
        <w:t>renda 90 ditëve nga fundi i çerekut të dytë dhe të katërt të çdo viti financiar (përve</w:t>
      </w:r>
      <w:r>
        <w:rPr>
          <w:rFonts w:ascii="Times New Roman" w:hAnsi="Times New Roman"/>
        </w:rPr>
        <w:t>ç</w:t>
      </w:r>
      <w:r w:rsidRPr="00A9543D">
        <w:t xml:space="preserve"> çerekut të katërt të</w:t>
      </w:r>
      <w:r w:rsidR="00702296">
        <w:t xml:space="preserve"> vitit financiar që përfundon më</w:t>
      </w:r>
      <w:r w:rsidRPr="00A9543D">
        <w:t xml:space="preserve"> 31 dhjetor 2003, për të cilin  kjo periudhë do të jetë 120 ditë), t’i pajisë </w:t>
      </w:r>
      <w:r w:rsidR="00FD5E43">
        <w:t>aksionar</w:t>
      </w:r>
      <w:r w:rsidRPr="00A9543D">
        <w:t>ët e IFI</w:t>
      </w:r>
      <w:r w:rsidR="00851466">
        <w:t xml:space="preserve"> me një raport të drejtimit të S</w:t>
      </w:r>
      <w:r>
        <w:t>hoqërisë lidhur me</w:t>
      </w:r>
      <w:r w:rsidR="00702296">
        <w:t>:</w:t>
      </w:r>
      <w:r w:rsidR="00851466">
        <w:t xml:space="preserve"> (1) investimet afatshkurtra dhe afatgjata të Shoqërisë</w:t>
      </w:r>
      <w:r>
        <w:t xml:space="preserve"> dhe (2) llogaritj</w:t>
      </w:r>
      <w:r w:rsidR="00702296">
        <w:t>e</w:t>
      </w:r>
      <w:r w:rsidR="00CA4ACD">
        <w:t>t teknike rezervë të S</w:t>
      </w:r>
      <w:r>
        <w:t>hoqërisë;</w:t>
      </w:r>
    </w:p>
    <w:p w:rsidR="00FA76E2" w:rsidRDefault="00851466" w:rsidP="00FA76E2">
      <w:pPr>
        <w:pStyle w:val="Paragrafi"/>
      </w:pPr>
      <w:r>
        <w:t>iii) B</w:t>
      </w:r>
      <w:r w:rsidR="00FA76E2">
        <w:t xml:space="preserve">renda 90 ditëve nga fundi i çdo viti financiar (përveç vitit financiar që përfundon më 31 dhjetor 2003, për të cilin kjo periudhë do të jetë 120 ditë), t’i pajisë </w:t>
      </w:r>
      <w:r w:rsidR="00FD5E43">
        <w:t>aksionar</w:t>
      </w:r>
      <w:r w:rsidR="00FA76E2">
        <w:t>ët e IFI me një raport të detajuar që konfirmon se Shoqëria i ka m</w:t>
      </w:r>
      <w:r w:rsidR="00702296">
        <w:t>arrë masat, të pranueshme për a</w:t>
      </w:r>
      <w:r w:rsidR="00FA76E2">
        <w:t>k</w:t>
      </w:r>
      <w:r w:rsidR="00702296">
        <w:t>s</w:t>
      </w:r>
      <w:r>
        <w:t>iona</w:t>
      </w:r>
      <w:r w:rsidR="00FA76E2">
        <w:t>rët e IFI</w:t>
      </w:r>
      <w:r>
        <w:t>,</w:t>
      </w:r>
      <w:r w:rsidR="00FA76E2">
        <w:t xml:space="preserve"> që mbulojnë pronat dh</w:t>
      </w:r>
      <w:r>
        <w:t>e biznesin e S</w:t>
      </w:r>
      <w:r w:rsidR="00FA76E2">
        <w:t xml:space="preserve">hoqërisë kundrejt humbjes, dëmtimit dhe/ose mashtrimit dhe, ndër të tjera, masa risigurimi të mjaftueshme, të pranueshme nga </w:t>
      </w:r>
      <w:r w:rsidR="00FD5E43">
        <w:t>aksionar</w:t>
      </w:r>
      <w:r w:rsidR="00FA76E2">
        <w:t>ët e IFI, që mbulojnë ekspozimin e klientit ose humbje të tjera biznesi;</w:t>
      </w:r>
    </w:p>
    <w:p w:rsidR="00FA76E2" w:rsidRDefault="00851466" w:rsidP="00FA76E2">
      <w:pPr>
        <w:pStyle w:val="Paragrafi"/>
      </w:pPr>
      <w:r>
        <w:t>iv) B</w:t>
      </w:r>
      <w:r w:rsidR="00FA76E2">
        <w:t xml:space="preserve">renda 90 ditëve nga fundi i çdo viti financiar, t’i pajisë </w:t>
      </w:r>
      <w:r w:rsidR="00FD5E43">
        <w:t>aksionar</w:t>
      </w:r>
      <w:r w:rsidR="00FA76E2">
        <w:t>ët me një raport mbi çështjet thelbësore të mjedisit që janë ngritur në lidhje m</w:t>
      </w:r>
      <w:r w:rsidR="00CA4ACD">
        <w:t>e veprimtarinë e S</w:t>
      </w:r>
      <w:r w:rsidR="00FA76E2">
        <w:t>hoqërisë. Ky raport të përfshijë një skicë të shkur</w:t>
      </w:r>
      <w:r>
        <w:t>tër mbi dosjen e investimit të S</w:t>
      </w:r>
      <w:r w:rsidR="00FA76E2">
        <w:t>hoqërisë</w:t>
      </w:r>
      <w:r>
        <w:t>,</w:t>
      </w:r>
      <w:r w:rsidR="00FA76E2">
        <w:t xml:space="preserve"> përfshirë pasurinë e paluajtshme, një përmbledhje të çështjeve të rëndësishme të mjedisit</w:t>
      </w:r>
      <w:r>
        <w:t>,</w:t>
      </w:r>
      <w:r w:rsidR="00FA76E2">
        <w:t xml:space="preserve"> shoqë</w:t>
      </w:r>
      <w:r>
        <w:t>ruar me dosjen e investimit të S</w:t>
      </w:r>
      <w:r w:rsidR="00FA76E2">
        <w:t>hoqërisë</w:t>
      </w:r>
      <w:r>
        <w:t>,</w:t>
      </w:r>
      <w:r w:rsidR="003C3053">
        <w:t xml:space="preserve"> dhe nëse S</w:t>
      </w:r>
      <w:r w:rsidR="00FA76E2">
        <w:t>hoqëria ose klientët e korporatës së saj më të madhe janë subjekt i ndonjë prete</w:t>
      </w:r>
      <w:r>
        <w:t>ndimi apo hetimi mbi mjedisin (</w:t>
      </w:r>
      <w:r w:rsidR="00FA76E2">
        <w:t>Raporti vjetor mbi mjedisin);</w:t>
      </w:r>
    </w:p>
    <w:p w:rsidR="00FA76E2" w:rsidRDefault="00FA76E2" w:rsidP="00FA76E2">
      <w:pPr>
        <w:pStyle w:val="Paragrafi"/>
      </w:pPr>
      <w:r w:rsidRPr="0027328E">
        <w:t>v)</w:t>
      </w:r>
      <w:r>
        <w:t xml:space="preserve"> </w:t>
      </w:r>
      <w:r w:rsidR="005E55C1">
        <w:t>B</w:t>
      </w:r>
      <w:r w:rsidRPr="0027328E">
        <w:t xml:space="preserve">renda 30 ditëve pas përfundimit të çdo tremujori financiar të vitit financiar (përveç tremujorëve të vitit financiar që mbyllet më 31 dhjetor 2003, për të cilin kjo periudhë do të jetë 45 ditë), t’i pajisë </w:t>
      </w:r>
      <w:r w:rsidR="00FD5E43">
        <w:t>aksionar</w:t>
      </w:r>
      <w:r w:rsidRPr="0027328E">
        <w:t>ët me</w:t>
      </w:r>
      <w:r w:rsidR="00702296">
        <w:t>:</w:t>
      </w:r>
      <w:r w:rsidRPr="0027328E">
        <w:t xml:space="preserve"> (1) pasqyra financiare të konsoliduara të pakontrolluara tremujore të përgatitura në përputhje me IAS (përveç tremujorëve financiarë gjatë vitit financiar që përfundon</w:t>
      </w:r>
      <w:r>
        <w:t xml:space="preserve"> më 31 dhjetor 2003</w:t>
      </w:r>
      <w:r w:rsidR="00CA4ACD">
        <w:t>,</w:t>
      </w:r>
      <w:r>
        <w:t xml:space="preserve"> për të cilin pasqyrat financiare të pakontrolluara mund të përgatiten në përputhje me parimet shqiptare të kontabilitetit që zbatohen vazhdimisht); (2) një  ra</w:t>
      </w:r>
      <w:r w:rsidR="005E55C1">
        <w:t>port të investimeve afatshkurtra dhe afatgjata të S</w:t>
      </w:r>
      <w:r>
        <w:t>hoqërisë; (3) një raport mbi llogaritjet e rezervës teknike; dhe (4) një raport në përputhje me direktivat financiare dhe raportet financiare të parashikuara në deklaratën për rregullat e funksionimit;</w:t>
      </w:r>
    </w:p>
    <w:p w:rsidR="00CA4ACD" w:rsidRDefault="005E55C1" w:rsidP="00FA76E2">
      <w:pPr>
        <w:pStyle w:val="Paragrafi"/>
      </w:pPr>
      <w:r>
        <w:t>vi) B</w:t>
      </w:r>
      <w:r w:rsidR="00FA76E2">
        <w:t>r</w:t>
      </w:r>
      <w:r>
        <w:t>enda 30 ditëve pas marrjes nga S</w:t>
      </w:r>
      <w:r w:rsidR="00FA76E2">
        <w:t xml:space="preserve">hoqëria dhe pas përkthimit të tij në anglisht, t’i pajisë </w:t>
      </w:r>
      <w:r w:rsidR="00FD5E43">
        <w:t>aksionar</w:t>
      </w:r>
      <w:r w:rsidR="00FA76E2">
        <w:t>ët me një kopje të raportit për mbik</w:t>
      </w:r>
      <w:r w:rsidR="00702296">
        <w:t>ë</w:t>
      </w:r>
      <w:r w:rsidR="00FA76E2">
        <w:t>qyrjen e përputhjes (nëse ka)</w:t>
      </w:r>
      <w:r w:rsidR="00CA4ACD">
        <w:t>,</w:t>
      </w:r>
      <w:r w:rsidR="00FA76E2">
        <w:t xml:space="preserve"> hartuar nga komisioni i mbik</w:t>
      </w:r>
      <w:r w:rsidR="003C3053">
        <w:t>ë</w:t>
      </w:r>
      <w:r w:rsidR="00FA76E2">
        <w:t>qyrjes së s</w:t>
      </w:r>
      <w:r>
        <w:t>igurimeve lidhur me veprimet e S</w:t>
      </w:r>
      <w:r w:rsidR="00FA76E2">
        <w:t>hoqërisë dhe ndonjë njoftim mospërputhjeje ose rap</w:t>
      </w:r>
      <w:r>
        <w:t>orte vërejtjeje të nxjerra nga komisioni i m</w:t>
      </w:r>
      <w:r w:rsidR="00FA76E2">
        <w:t>bik</w:t>
      </w:r>
      <w:r w:rsidR="00702296">
        <w:t>ë</w:t>
      </w:r>
      <w:r w:rsidR="00FA76E2">
        <w:t>qyrjes së sigurimeve dhe autoritete të tjera qeveritare përkatëse;</w:t>
      </w:r>
    </w:p>
    <w:p w:rsidR="00F65588" w:rsidRDefault="00F65588" w:rsidP="00FA76E2">
      <w:pPr>
        <w:pStyle w:val="Paragrafi"/>
      </w:pPr>
    </w:p>
    <w:p w:rsidR="00FA76E2" w:rsidRDefault="00FA76E2" w:rsidP="00FA76E2">
      <w:pPr>
        <w:pStyle w:val="Paragrafi"/>
      </w:pPr>
      <w:r>
        <w:t>vii)</w:t>
      </w:r>
      <w:r w:rsidR="005E55C1">
        <w:t xml:space="preserve"> T</w:t>
      </w:r>
      <w:r>
        <w:t xml:space="preserve">’i pajisë </w:t>
      </w:r>
      <w:r w:rsidR="00FD5E43">
        <w:t>aksionar</w:t>
      </w:r>
      <w:r w:rsidR="00702296">
        <w:t>ë</w:t>
      </w:r>
      <w:r>
        <w:t>t me njoftime dhe dokumentacion në lidhje me mbledhjet e këshillit mbik</w:t>
      </w:r>
      <w:r w:rsidR="00702296">
        <w:t>ë</w:t>
      </w:r>
      <w:r>
        <w:t xml:space="preserve">qyrës dhe të </w:t>
      </w:r>
      <w:r w:rsidR="00FD5E43">
        <w:t>aksionar</w:t>
      </w:r>
      <w:r w:rsidR="005E55C1">
        <w:t>ëve</w:t>
      </w:r>
      <w:r>
        <w:t xml:space="preserve"> 15 ditë përpara datës së mbledhjes;</w:t>
      </w:r>
    </w:p>
    <w:p w:rsidR="00FA76E2" w:rsidRDefault="005E55C1" w:rsidP="00FA76E2">
      <w:pPr>
        <w:pStyle w:val="Paragrafi"/>
      </w:pPr>
      <w:r>
        <w:t>viii) T</w:t>
      </w:r>
      <w:r w:rsidR="00FA76E2">
        <w:t xml:space="preserve">’i pajisë </w:t>
      </w:r>
      <w:r w:rsidR="00FD5E43">
        <w:t>aksionar</w:t>
      </w:r>
      <w:r w:rsidR="00FA76E2">
        <w:t xml:space="preserve">ët me një kopje të procesverbaleve të të gjitha mbledhjeve të këshillit mbikqyrës dhe të </w:t>
      </w:r>
      <w:r w:rsidR="00FD5E43">
        <w:t>aksionar</w:t>
      </w:r>
      <w:r w:rsidR="00FA76E2">
        <w:t>ëve brenda 15 ditëve nga data e mbledhjes;</w:t>
      </w:r>
    </w:p>
    <w:p w:rsidR="00FA76E2" w:rsidRDefault="005E55C1" w:rsidP="00FA76E2">
      <w:pPr>
        <w:pStyle w:val="Paragrafi"/>
      </w:pPr>
      <w:r>
        <w:t>ix) T</w:t>
      </w:r>
      <w:r w:rsidR="00FA76E2">
        <w:t xml:space="preserve">’i pajisë </w:t>
      </w:r>
      <w:r w:rsidR="00FD5E43">
        <w:t>aksionar</w:t>
      </w:r>
      <w:r w:rsidR="00FA76E2">
        <w:t>ët me çdo informacion tjetër që kërkohet prej tyre në mënyrë të arsyeshme, duke përfshir</w:t>
      </w:r>
      <w:r>
        <w:t>ë të drejtën e hyrjes në godinë</w:t>
      </w:r>
      <w:r w:rsidR="00FA76E2">
        <w:t xml:space="preserve"> dhe për të p</w:t>
      </w:r>
      <w:r>
        <w:t>arë regjistrat dhe të dhënat e S</w:t>
      </w:r>
      <w:r w:rsidR="00FA76E2">
        <w:t xml:space="preserve">hoqërisë; </w:t>
      </w:r>
    </w:p>
    <w:p w:rsidR="00FA76E2" w:rsidRDefault="00CA4ACD" w:rsidP="00FA76E2">
      <w:pPr>
        <w:pStyle w:val="Paragrafi"/>
      </w:pPr>
      <w:r>
        <w:t>x) B</w:t>
      </w:r>
      <w:r w:rsidR="003C3053">
        <w:t>renda pesë ditë</w:t>
      </w:r>
      <w:r w:rsidR="00702296">
        <w:t>-</w:t>
      </w:r>
      <w:r w:rsidR="00FA76E2">
        <w:t>pune</w:t>
      </w:r>
      <w:r w:rsidR="005E55C1">
        <w:t xml:space="preserve"> nga data që e merr S</w:t>
      </w:r>
      <w:r w:rsidR="00FA76E2">
        <w:t xml:space="preserve">hoqëria, t’i pajisë </w:t>
      </w:r>
      <w:r w:rsidR="00FD5E43">
        <w:t>aksionar</w:t>
      </w:r>
      <w:r w:rsidR="00FA76E2">
        <w:t>ët me lajmërim të menjëhershëm me shkrim të ngjarjeve ose kushteve të cilat mund të kenë një ndikim të madh, të pafavorsh</w:t>
      </w:r>
      <w:r w:rsidR="005E55C1">
        <w:t>ëm mbi biznesin dhe veprimet e Shoqërisë</w:t>
      </w:r>
      <w:r w:rsidR="00FA76E2">
        <w:t xml:space="preserve"> apo mbi ndonjë ndryshim në ligjin e zb</w:t>
      </w:r>
      <w:r w:rsidR="00702296">
        <w:t>atueshëm që mund të ndikojnë te</w:t>
      </w:r>
      <w:r w:rsidR="005E55C1">
        <w:t xml:space="preserve"> S</w:t>
      </w:r>
      <w:r w:rsidR="00FA76E2">
        <w:t>hoqëria, biznesi i saj, veprimet ose perspektivat;</w:t>
      </w:r>
      <w:r w:rsidR="005E55C1">
        <w:t xml:space="preserve"> megjithatë, me kusht që, vetëm</w:t>
      </w:r>
      <w:r w:rsidR="00FA76E2">
        <w:t xml:space="preserve"> për qëllimet e para</w:t>
      </w:r>
      <w:r w:rsidR="00702296">
        <w:t>grafit 4.01 (o) (x) këtu, një “ditë-p</w:t>
      </w:r>
      <w:r w:rsidR="00FA76E2">
        <w:t>une” do të jetë një ditë në të cilën bankat tregtare dhe tregjet valutore janë të hapura p</w:t>
      </w:r>
      <w:r w:rsidR="005E55C1">
        <w:t>ër transaksionin e biznesit në tregun n</w:t>
      </w:r>
      <w:r w:rsidR="00FA76E2">
        <w:t>dërbankar t</w:t>
      </w:r>
      <w:r w:rsidR="00702296">
        <w:t>ë dollarit në Tiranë, Shqipëri.</w:t>
      </w:r>
    </w:p>
    <w:p w:rsidR="00FA76E2" w:rsidRDefault="00FA76E2" w:rsidP="00FA76E2">
      <w:pPr>
        <w:pStyle w:val="Paragrafi"/>
      </w:pPr>
      <w:r>
        <w:t>Paragrafi 4.02</w:t>
      </w:r>
      <w:r w:rsidR="003C3053">
        <w:t xml:space="preserve"> </w:t>
      </w:r>
      <w:r>
        <w:t xml:space="preserve"> Zotime negative</w:t>
      </w:r>
    </w:p>
    <w:p w:rsidR="00FA76E2" w:rsidRDefault="00FA76E2" w:rsidP="00FA76E2">
      <w:pPr>
        <w:pStyle w:val="Paragrafi"/>
      </w:pPr>
      <w:r>
        <w:t xml:space="preserve">Përveç rastit kur </w:t>
      </w:r>
      <w:r w:rsidR="00FD5E43">
        <w:t>aksionar</w:t>
      </w:r>
      <w:r>
        <w:t xml:space="preserve">ët kanë rënë dakord ndryshe, çdo </w:t>
      </w:r>
      <w:r w:rsidR="00FD5E43">
        <w:t>aksionar</w:t>
      </w:r>
      <w:r>
        <w:t xml:space="preserve"> do </w:t>
      </w:r>
      <w:r w:rsidR="005E55C1">
        <w:t xml:space="preserve">të </w:t>
      </w:r>
      <w:r>
        <w:t xml:space="preserve">ushtrojë të drejtat e tij si </w:t>
      </w:r>
      <w:r w:rsidR="00FD5E43">
        <w:t>aksionar</w:t>
      </w:r>
      <w:r w:rsidR="005E55C1">
        <w:t xml:space="preserve"> që t’i shkaktojë S</w:t>
      </w:r>
      <w:r>
        <w:t xml:space="preserve">hoqërisë që dhe </w:t>
      </w:r>
      <w:r w:rsidR="005E55C1">
        <w:t>S</w:t>
      </w:r>
      <w:r>
        <w:t>hoqëria:</w:t>
      </w:r>
    </w:p>
    <w:p w:rsidR="00FA76E2" w:rsidRDefault="00FA76E2" w:rsidP="00FA76E2">
      <w:pPr>
        <w:pStyle w:val="Paragrafi"/>
      </w:pPr>
      <w:r>
        <w:t xml:space="preserve">a) </w:t>
      </w:r>
      <w:r w:rsidR="00702296">
        <w:t>do të deklarojë, anulojë ose paguajë ndonjë dividend</w:t>
      </w:r>
      <w:r>
        <w:t xml:space="preserve"> apo </w:t>
      </w:r>
      <w:r w:rsidR="005E55C1">
        <w:t xml:space="preserve">do </w:t>
      </w:r>
      <w:r>
        <w:t>të japë ndonjë kontribut tjetër në lidhje me kapitalin e aksioneve të emetuar</w:t>
      </w:r>
      <w:r w:rsidR="005E55C1">
        <w:t>a</w:t>
      </w:r>
      <w:r>
        <w:t xml:space="preserve"> dhe të autorizuar</w:t>
      </w:r>
      <w:r w:rsidR="005E55C1">
        <w:t>a</w:t>
      </w:r>
      <w:r>
        <w:t>;</w:t>
      </w:r>
    </w:p>
    <w:p w:rsidR="00FA76E2" w:rsidRDefault="00FA76E2" w:rsidP="00FA76E2">
      <w:pPr>
        <w:pStyle w:val="Paragrafi"/>
      </w:pPr>
      <w:r>
        <w:t xml:space="preserve">b) </w:t>
      </w:r>
      <w:r w:rsidR="00702296">
        <w:t xml:space="preserve">do të </w:t>
      </w:r>
      <w:r>
        <w:t xml:space="preserve">lidhë ndonjë marrëveshje apo </w:t>
      </w:r>
      <w:r w:rsidR="005E55C1">
        <w:t xml:space="preserve">do </w:t>
      </w:r>
      <w:r w:rsidR="00CA4ACD">
        <w:t>të bj</w:t>
      </w:r>
      <w:r>
        <w:t>e</w:t>
      </w:r>
      <w:r w:rsidR="005E55C1">
        <w:t>rë</w:t>
      </w:r>
      <w:r>
        <w:t xml:space="preserve"> në ujdi (përveç kontratave të sigurimit të lidhur</w:t>
      </w:r>
      <w:r w:rsidR="005E55C1">
        <w:t>a në rrjedhën e zakonshme të biz</w:t>
      </w:r>
      <w:r>
        <w:t>nesit)</w:t>
      </w:r>
      <w:r w:rsidR="005E55C1">
        <w:t>,</w:t>
      </w:r>
      <w:r>
        <w:t xml:space="preserve"> sipas së cilës ajo mban një përgjegjësi të rastit në cilësinë e garantuesit, ose</w:t>
      </w:r>
      <w:r w:rsidR="005E55C1">
        <w:t>,</w:t>
      </w:r>
      <w:r>
        <w:t xml:space="preserve"> në ndonjë farë mënyre apo nga ndonjë kusht, mban përgjegjësi për të gjitha ose një pjesë të ndonjë detyrimi financiar ose të ndonjë detyrimi tjetër të një personi tjetër;</w:t>
      </w:r>
    </w:p>
    <w:p w:rsidR="00FA76E2" w:rsidRDefault="00FA76E2" w:rsidP="00FA76E2">
      <w:pPr>
        <w:pStyle w:val="Paragrafi"/>
      </w:pPr>
      <w:r>
        <w:t xml:space="preserve">c) </w:t>
      </w:r>
      <w:r w:rsidR="005E55C1">
        <w:t xml:space="preserve">do të </w:t>
      </w:r>
      <w:r>
        <w:t>krijojë, regjistrojë apo lejojë ekzistencën e ndonjë pengu mbi ndonjë prej pasurive të saj, burimeve të të ardhurave apo aseteve të tjera, ekzistuese dhe të ardhshme;</w:t>
      </w:r>
    </w:p>
    <w:p w:rsidR="00FA76E2" w:rsidRDefault="00FA76E2" w:rsidP="00FA76E2">
      <w:pPr>
        <w:pStyle w:val="Paragrafi"/>
      </w:pPr>
      <w:r>
        <w:t xml:space="preserve">d) </w:t>
      </w:r>
      <w:r w:rsidR="005E55C1">
        <w:t xml:space="preserve">do të </w:t>
      </w:r>
      <w:r>
        <w:t>hyjë në ndonjë marrëveshje për përqindje interesi apo këmbim val</w:t>
      </w:r>
      <w:r w:rsidR="005E55C1">
        <w:t>utor, marrëveshje për kufi norme</w:t>
      </w:r>
      <w:r>
        <w:t xml:space="preserve"> interesi, marrëveshje me përqindje të avancuar ose tjetër përqindje interesi, </w:t>
      </w:r>
      <w:r w:rsidR="00B51B4B">
        <w:t>apo marrëveshje që pengon këmbimin e monedhave ose mal</w:t>
      </w:r>
      <w:r>
        <w:t>l</w:t>
      </w:r>
      <w:r w:rsidR="005E55C1">
        <w:t>r</w:t>
      </w:r>
      <w:r>
        <w:t>ave, apo ndonjë transaksion i prejardhur i ngjashën, përveç atyre që mund të lejohen në përputhje me direktivat për men</w:t>
      </w:r>
      <w:r w:rsidR="00B51B4B">
        <w:t xml:space="preserve">axhimin e aseteve/detyrimeve të </w:t>
      </w:r>
      <w:r>
        <w:t>parashikuara në deklaratën për rregullat e funksionimit;</w:t>
      </w:r>
    </w:p>
    <w:p w:rsidR="00FA76E2" w:rsidRDefault="00FA76E2" w:rsidP="00FA76E2">
      <w:pPr>
        <w:pStyle w:val="Paragrafi"/>
      </w:pPr>
      <w:r>
        <w:t>e)</w:t>
      </w:r>
      <w:r w:rsidR="00B51B4B">
        <w:t xml:space="preserve"> </w:t>
      </w:r>
      <w:r w:rsidR="005E55C1">
        <w:t xml:space="preserve">do të </w:t>
      </w:r>
      <w:r>
        <w:t>bëjë ndonjë transaksion me çdo person, përveç atyre që kryhen në rrjedhën normale të biznesit, sipas afateve tregtare të zakonshme dhe mbi bazat e ujdive në distancë, bë</w:t>
      </w:r>
      <w:r w:rsidR="00CA4ACD">
        <w:t>rjes së ndonjë transaksioni ku S</w:t>
      </w:r>
      <w:r>
        <w:t xml:space="preserve">hoqëria do të paguajë më shumë se çmimi i pranueshëm brenda direktivave të zbatueshme për të sipas ligjit të zbatueshëm, për çdo blerje ose do të marrë më pak se çmimi i plotë tregtar për produktet ose shërbimet e saj, ose të kryejë ndonjë transaksion që përfshin shitjen e çdo  një prej aseteve të saj që kanë një vlerë më të </w:t>
      </w:r>
      <w:r w:rsidR="00B51B4B">
        <w:t>madhe se 5% e vlerës neto të ase</w:t>
      </w:r>
      <w:r w:rsidR="005E55C1">
        <w:t>teve të S</w:t>
      </w:r>
      <w:r>
        <w:t>hoqërisë;</w:t>
      </w:r>
    </w:p>
    <w:p w:rsidR="00FA76E2" w:rsidRDefault="00FA76E2" w:rsidP="00FA76E2">
      <w:pPr>
        <w:pStyle w:val="Paragrafi"/>
      </w:pPr>
      <w:r>
        <w:t>f)</w:t>
      </w:r>
      <w:r w:rsidR="00CA4659">
        <w:t xml:space="preserve"> </w:t>
      </w:r>
      <w:r w:rsidR="005E55C1">
        <w:t>do të kryejë ndonjë transaksion me Q</w:t>
      </w:r>
      <w:r>
        <w:t>everinë e Shqipërisë, investitorin strategjik, filialet ose agjentët, nëpunësit, drejtorët ose pronarët e subjekteve të sip</w:t>
      </w:r>
      <w:r w:rsidR="005E55C1">
        <w:t>ërpërmendura ose ndonjë anëtar të</w:t>
      </w:r>
      <w:r>
        <w:t xml:space="preserve"> familjeve të tyre, përveç atyre transaksioneve që kryhen në rrjedhën normale të biznesi</w:t>
      </w:r>
      <w:r w:rsidR="00B51B4B">
        <w:t>t</w:t>
      </w:r>
      <w:r>
        <w:t xml:space="preserve"> ose atyre që </w:t>
      </w:r>
      <w:smartTag w:uri="urn:schemas-microsoft-com:office:smarttags" w:element="PersonName">
        <w:r>
          <w:t>mira</w:t>
        </w:r>
      </w:smartTag>
      <w:r w:rsidR="00B51B4B">
        <w:t>tohen specifikisht nga vota u</w:t>
      </w:r>
      <w:r w:rsidR="005E55C1">
        <w:t>nanime e këshillit m</w:t>
      </w:r>
      <w:r>
        <w:t>bik</w:t>
      </w:r>
      <w:r w:rsidR="00817563">
        <w:t>ë</w:t>
      </w:r>
      <w:r>
        <w:t>qyrës.</w:t>
      </w:r>
    </w:p>
    <w:p w:rsidR="00FA76E2" w:rsidRDefault="00FA76E2" w:rsidP="00FA76E2">
      <w:pPr>
        <w:pStyle w:val="Paragrafi"/>
      </w:pPr>
      <w:r>
        <w:t>g)</w:t>
      </w:r>
      <w:r w:rsidR="00CA4659">
        <w:t xml:space="preserve"> </w:t>
      </w:r>
      <w:r w:rsidR="005E55C1">
        <w:t xml:space="preserve">do të </w:t>
      </w:r>
      <w:r>
        <w:t>lidhë ndonj</w:t>
      </w:r>
      <w:r w:rsidR="00817563">
        <w:t xml:space="preserve">ë marrëveshje ortakërie, ndarje </w:t>
      </w:r>
      <w:r>
        <w:t>fitimi apo</w:t>
      </w:r>
      <w:r w:rsidR="00B51B4B">
        <w:t xml:space="preserve"> ndonjë </w:t>
      </w:r>
      <w:r w:rsidR="00B51B4B" w:rsidRPr="005E55C1">
        <w:rPr>
          <w:i/>
        </w:rPr>
        <w:t>ro</w:t>
      </w:r>
      <w:r w:rsidRPr="005E55C1">
        <w:rPr>
          <w:i/>
        </w:rPr>
        <w:t>yalty</w:t>
      </w:r>
      <w:r>
        <w:t xml:space="preserve"> ose ndonjë marrëveshje tjetër të ngjashme, ku të ardhurat ose fitimet e Shoqërisë ndahen ose mund të ndahen me ndonjë person tjetër, </w:t>
      </w:r>
      <w:r w:rsidR="005E55C1">
        <w:t>përveç pagesës që S</w:t>
      </w:r>
      <w:r>
        <w:t>hoqëria u bën agjentëve të sigurimit si komision sigurimi;</w:t>
      </w:r>
    </w:p>
    <w:p w:rsidR="00FA76E2" w:rsidRDefault="00FA76E2" w:rsidP="00FA76E2">
      <w:pPr>
        <w:pStyle w:val="Paragrafi"/>
      </w:pPr>
      <w:r>
        <w:t>h)</w:t>
      </w:r>
      <w:r w:rsidR="00CA4659">
        <w:t xml:space="preserve"> </w:t>
      </w:r>
      <w:r w:rsidR="005E55C1">
        <w:t xml:space="preserve">do të </w:t>
      </w:r>
      <w:r>
        <w:t>lidhë ndonjë kontratë menaxhimi ose ndonjë marrëveshje të ngjashme</w:t>
      </w:r>
      <w:r w:rsidR="00CA4ACD">
        <w:t>,</w:t>
      </w:r>
      <w:r>
        <w:t xml:space="preserve"> ku çdo person, përveç ndonjë personi të </w:t>
      </w:r>
      <w:smartTag w:uri="urn:schemas-microsoft-com:office:smarttags" w:element="PersonName">
        <w:r>
          <w:t>mira</w:t>
        </w:r>
      </w:smartTag>
      <w:r>
        <w:t>tuar nga këshilli mbik</w:t>
      </w:r>
      <w:r w:rsidR="00817563">
        <w:t>ë</w:t>
      </w:r>
      <w:r>
        <w:t>qyr</w:t>
      </w:r>
      <w:r w:rsidR="005E55C1">
        <w:t>ës, drejton biznesin ose veprime</w:t>
      </w:r>
      <w:r>
        <w:t>t e saj;</w:t>
      </w:r>
    </w:p>
    <w:p w:rsidR="00FA76E2" w:rsidRDefault="00FA76E2" w:rsidP="00FA76E2">
      <w:pPr>
        <w:pStyle w:val="Paragrafi"/>
      </w:pPr>
      <w:r>
        <w:t>i)</w:t>
      </w:r>
      <w:r w:rsidR="00CA4659">
        <w:t xml:space="preserve"> </w:t>
      </w:r>
      <w:r w:rsidR="00CA4ACD">
        <w:t>do të</w:t>
      </w:r>
      <w:r>
        <w:t xml:space="preserve"> veprojë qëllimisht ose </w:t>
      </w:r>
      <w:r w:rsidR="005E55C1">
        <w:t xml:space="preserve">do </w:t>
      </w:r>
      <w:r>
        <w:t>të mos veprojë, në mënyrë të tillë që mund ta shn</w:t>
      </w:r>
      <w:r w:rsidR="005E55C1">
        <w:t>dërrojë gjendjen financiare të S</w:t>
      </w:r>
      <w:r>
        <w:t>hoqërisë në më pak të favorshme se n</w:t>
      </w:r>
      <w:r w:rsidR="00817563">
        <w:t>ë datën e nënshkrimit të kësaj M</w:t>
      </w:r>
      <w:r>
        <w:t>arrëveshjeje, ose që mund të rezultojë në zvogëlimin e vlerës së aksioneve të IFI;</w:t>
      </w:r>
    </w:p>
    <w:p w:rsidR="00405616" w:rsidRDefault="00FA76E2" w:rsidP="00FA76E2">
      <w:pPr>
        <w:pStyle w:val="Paragrafi"/>
      </w:pPr>
      <w:r>
        <w:t>j)</w:t>
      </w:r>
      <w:r w:rsidR="00CA4659">
        <w:t xml:space="preserve"> </w:t>
      </w:r>
      <w:r w:rsidR="005E55C1">
        <w:t xml:space="preserve">do të </w:t>
      </w:r>
      <w:r>
        <w:t>ndërmarrë ndonjë veprim që në njëfarë mën</w:t>
      </w:r>
      <w:r w:rsidR="00C00C4B">
        <w:t>yre bie në kundërshtim me deklara</w:t>
      </w:r>
      <w:r>
        <w:t>tën për rregullat e funksionimit, duke përfshirë, pa u kufizuar, përputhjen  me direktivat financiare dhe raportet financiare të parashikuar</w:t>
      </w:r>
      <w:r w:rsidR="005E55C1">
        <w:t>a</w:t>
      </w:r>
      <w:r>
        <w:t xml:space="preserve"> aty, me direktivat e mjedisit, </w:t>
      </w:r>
      <w:r w:rsidR="005E55C1">
        <w:t xml:space="preserve">politikën kundër </w:t>
      </w:r>
      <w:r>
        <w:t>pastrimit të parave dhe me çdo dokument projekti;</w:t>
      </w:r>
    </w:p>
    <w:p w:rsidR="00FA76E2" w:rsidRDefault="00FA76E2" w:rsidP="00FA76E2">
      <w:pPr>
        <w:pStyle w:val="Paragrafi"/>
      </w:pPr>
      <w:r>
        <w:t>k)</w:t>
      </w:r>
      <w:r w:rsidR="00CA4659">
        <w:t xml:space="preserve"> </w:t>
      </w:r>
      <w:r w:rsidR="005E55C1">
        <w:t xml:space="preserve">do të </w:t>
      </w:r>
      <w:r>
        <w:t>bëjë ndonjë ndryshim të natyrës së biznesit dhe veprimeve të saj ose ndërmarrjen e ndonjë veprimtarie biznesi</w:t>
      </w:r>
      <w:r w:rsidR="005E55C1">
        <w:t>,</w:t>
      </w:r>
      <w:r>
        <w:t xml:space="preserve"> përveç shërbimit të sigurimit ose shërbimeve financiare në lidhje me to, ose në mënyrë të drejtëpërdrejtë</w:t>
      </w:r>
      <w:r w:rsidR="00CA4ACD">
        <w:t>,</w:t>
      </w:r>
      <w:r>
        <w:t xml:space="preserve"> ose nëpërmjet ndonjë filiali;</w:t>
      </w:r>
    </w:p>
    <w:p w:rsidR="00FA76E2" w:rsidRDefault="00FA76E2" w:rsidP="00FA76E2">
      <w:pPr>
        <w:pStyle w:val="Paragrafi"/>
      </w:pPr>
      <w:r>
        <w:t>l)</w:t>
      </w:r>
      <w:r w:rsidR="00CA4659">
        <w:t xml:space="preserve"> </w:t>
      </w:r>
      <w:r w:rsidR="005E55C1">
        <w:t xml:space="preserve">do të </w:t>
      </w:r>
      <w:r>
        <w:t>ndryshojë emrin e saj;</w:t>
      </w:r>
    </w:p>
    <w:p w:rsidR="00FA76E2" w:rsidRDefault="00FA76E2" w:rsidP="00FA76E2">
      <w:pPr>
        <w:pStyle w:val="Paragrafi"/>
      </w:pPr>
      <w:r>
        <w:t>m)</w:t>
      </w:r>
      <w:r w:rsidR="00CA4659">
        <w:t xml:space="preserve"> </w:t>
      </w:r>
      <w:r w:rsidR="008462B6">
        <w:t xml:space="preserve">do të </w:t>
      </w:r>
      <w:r>
        <w:t xml:space="preserve">bëjë ose lejojë ndonjë ndryshim në kapitalin </w:t>
      </w:r>
      <w:r w:rsidR="00FD5E43">
        <w:t>aksionar</w:t>
      </w:r>
      <w:r>
        <w:t xml:space="preserve"> të autorizuar ose emetuar</w:t>
      </w:r>
      <w:r w:rsidR="008462B6">
        <w:t>,</w:t>
      </w:r>
      <w:r>
        <w:t xml:space="preserve"> duke përfshirë, pa u kufizuar, zmadhimin ose zvogëlimin e kapitalit të saj, riemërtimin e aksioneve të saj, kryerjen e ndonjë ndarje</w:t>
      </w:r>
      <w:r w:rsidR="005E55C1">
        <w:t>je</w:t>
      </w:r>
      <w:r>
        <w:t xml:space="preserve"> aksionesh apo lëshimin e aksioneve në formë bonusi;</w:t>
      </w:r>
    </w:p>
    <w:p w:rsidR="00FA76E2" w:rsidRDefault="00FA76E2" w:rsidP="00FA76E2">
      <w:pPr>
        <w:pStyle w:val="Paragrafi"/>
      </w:pPr>
      <w:r>
        <w:t>n)</w:t>
      </w:r>
      <w:r w:rsidR="00CA4659">
        <w:t xml:space="preserve"> </w:t>
      </w:r>
      <w:r w:rsidR="005E55C1">
        <w:t xml:space="preserve">do të </w:t>
      </w:r>
      <w:r>
        <w:t>bëjë apo lejojë bërjen e ndonjë ndryshimi në statut ose në deklaratën për rregullat e funksionimit, përveç rastit kur ndryshimi është në përputhje me dispo</w:t>
      </w:r>
      <w:r w:rsidR="00810C3C">
        <w:t>zitat e kësaj M</w:t>
      </w:r>
      <w:r>
        <w:t>arrëveshjeje;</w:t>
      </w:r>
    </w:p>
    <w:p w:rsidR="00FA76E2" w:rsidRDefault="00FA76E2" w:rsidP="00FA76E2">
      <w:pPr>
        <w:pStyle w:val="Paragrafi"/>
      </w:pPr>
      <w:r>
        <w:t>o)</w:t>
      </w:r>
      <w:r w:rsidR="00CA4659">
        <w:t xml:space="preserve"> </w:t>
      </w:r>
      <w:r w:rsidR="00810C3C">
        <w:t xml:space="preserve">do të </w:t>
      </w:r>
      <w:r>
        <w:t>krijojë apo</w:t>
      </w:r>
      <w:r w:rsidR="00405616">
        <w:t xml:space="preserve"> do</w:t>
      </w:r>
      <w:r>
        <w:t xml:space="preserve"> të ketë ndonjë filial ose mer</w:t>
      </w:r>
      <w:r w:rsidR="00810C3C">
        <w:t>r pjesë me aksione në kapital te</w:t>
      </w:r>
      <w:r>
        <w:t xml:space="preserve"> ndonjë person ose ndërmarrje tjetër, përveç shoqërisë </w:t>
      </w:r>
      <w:r w:rsidR="00810C3C">
        <w:t xml:space="preserve">INSIG </w:t>
      </w:r>
      <w:r>
        <w:t xml:space="preserve">Kosovë dhe </w:t>
      </w:r>
      <w:r w:rsidR="00810C3C">
        <w:t xml:space="preserve">INSIG </w:t>
      </w:r>
      <w:r>
        <w:t>Maqedoni;</w:t>
      </w:r>
    </w:p>
    <w:p w:rsidR="00FA76E2" w:rsidRDefault="00FA76E2" w:rsidP="00FA76E2">
      <w:pPr>
        <w:pStyle w:val="Paragrafi"/>
      </w:pPr>
      <w:r>
        <w:t>p)</w:t>
      </w:r>
      <w:r w:rsidR="00CA4659">
        <w:t xml:space="preserve"> </w:t>
      </w:r>
      <w:r w:rsidR="00810C3C">
        <w:t xml:space="preserve">do të </w:t>
      </w:r>
      <w:r>
        <w:t xml:space="preserve">marrë përsipër apo </w:t>
      </w:r>
      <w:r w:rsidR="008462B6">
        <w:t xml:space="preserve">do </w:t>
      </w:r>
      <w:r w:rsidR="00810C3C">
        <w:t xml:space="preserve">të </w:t>
      </w:r>
      <w:r>
        <w:t>lejojë shkrirje, konsolidim ose riorganizim,</w:t>
      </w:r>
      <w:r w:rsidR="00810C3C">
        <w:t xml:space="preserve"> përveçse në përputhje me këtë M</w:t>
      </w:r>
      <w:r>
        <w:t xml:space="preserve">arrëveshje, ose </w:t>
      </w:r>
      <w:r w:rsidR="00810C3C">
        <w:t xml:space="preserve">do </w:t>
      </w:r>
      <w:r>
        <w:t>të marrë përsipër apo të lejojë shitjen ose dhënien me qira të të gjitha ose shumicës së aseteve të saj;</w:t>
      </w:r>
    </w:p>
    <w:p w:rsidR="00FA76E2" w:rsidRDefault="00FA76E2" w:rsidP="00FA76E2">
      <w:pPr>
        <w:pStyle w:val="Paragrafi"/>
      </w:pPr>
      <w:r>
        <w:t>q)</w:t>
      </w:r>
      <w:r w:rsidR="00CA4659">
        <w:t xml:space="preserve"> </w:t>
      </w:r>
      <w:r w:rsidR="00504C26">
        <w:t xml:space="preserve">do të </w:t>
      </w:r>
      <w:r>
        <w:t>lidhë kontrata qiraje.</w:t>
      </w:r>
    </w:p>
    <w:p w:rsidR="00FA76E2" w:rsidRDefault="00FA76E2" w:rsidP="00FA76E2">
      <w:pPr>
        <w:pStyle w:val="Paragrafi"/>
      </w:pPr>
    </w:p>
    <w:p w:rsidR="00FA76E2" w:rsidRDefault="00FA76E2" w:rsidP="00CA4A74">
      <w:pPr>
        <w:pStyle w:val="NeniNr"/>
      </w:pPr>
      <w:r>
        <w:t>Neni 5</w:t>
      </w:r>
    </w:p>
    <w:p w:rsidR="00FA76E2" w:rsidRDefault="00FA76E2" w:rsidP="002B29B4">
      <w:pPr>
        <w:pStyle w:val="NeniTitull"/>
      </w:pPr>
      <w:r>
        <w:t>Këshilli mbik</w:t>
      </w:r>
      <w:r w:rsidR="00CA4659">
        <w:t>ë</w:t>
      </w:r>
      <w:r>
        <w:t>qyrës</w:t>
      </w:r>
    </w:p>
    <w:p w:rsidR="00FA76E2" w:rsidRDefault="00FA76E2" w:rsidP="00FA76E2">
      <w:pPr>
        <w:pStyle w:val="Paragrafi"/>
      </w:pPr>
    </w:p>
    <w:p w:rsidR="00FA76E2" w:rsidRDefault="00FA76E2" w:rsidP="00FA76E2">
      <w:pPr>
        <w:pStyle w:val="Paragrafi"/>
      </w:pPr>
      <w:r>
        <w:t>Paragrafi 5.01 Përbërja</w:t>
      </w:r>
    </w:p>
    <w:p w:rsidR="00FA76E2" w:rsidRDefault="00FA76E2" w:rsidP="00FA76E2">
      <w:pPr>
        <w:pStyle w:val="Paragrafi"/>
      </w:pPr>
      <w:r>
        <w:t>Këshilli mbik</w:t>
      </w:r>
      <w:r w:rsidR="00CA4659">
        <w:t>ë</w:t>
      </w:r>
      <w:r>
        <w:t>qyrës do të përbëhet nga gjashtë (6) anëtarë</w:t>
      </w:r>
      <w:r w:rsidR="00CA4659">
        <w:t>.</w:t>
      </w:r>
    </w:p>
    <w:p w:rsidR="00FA76E2" w:rsidRDefault="00FA76E2" w:rsidP="00FA76E2">
      <w:pPr>
        <w:pStyle w:val="Paragrafi"/>
      </w:pPr>
      <w:r>
        <w:t>Paragrafi 5.02 Zgjedhja e anëtarëve dhe krijimi i komiteteve</w:t>
      </w:r>
    </w:p>
    <w:p w:rsidR="00FA76E2" w:rsidRDefault="00FA76E2" w:rsidP="00FA76E2">
      <w:pPr>
        <w:pStyle w:val="Paragrafi"/>
      </w:pPr>
      <w:r>
        <w:t xml:space="preserve">Çdo </w:t>
      </w:r>
      <w:r w:rsidR="00FD5E43">
        <w:t>aksionar</w:t>
      </w:r>
      <w:r>
        <w:t>, gjatë gjithë</w:t>
      </w:r>
      <w:r w:rsidR="00CA4659">
        <w:t xml:space="preserve"> kohës, do t’i japë votat e tij</w:t>
      </w:r>
      <w:r>
        <w:t xml:space="preserve"> ose shkakton që të emëruarit e tij të japin votat e tyre, në mënyrë që të kryhet:</w:t>
      </w:r>
    </w:p>
    <w:p w:rsidR="00FA76E2" w:rsidRDefault="00FA76E2" w:rsidP="00FA76E2">
      <w:pPr>
        <w:pStyle w:val="Paragrafi"/>
      </w:pPr>
      <w:r>
        <w:t>a)</w:t>
      </w:r>
      <w:r w:rsidR="00CA4659">
        <w:t xml:space="preserve"> </w:t>
      </w:r>
      <w:r>
        <w:t>zgjedhja në këshillin mbik</w:t>
      </w:r>
      <w:r w:rsidR="00CA4659">
        <w:t>ë</w:t>
      </w:r>
      <w:r>
        <w:t xml:space="preserve">qyrës e një personi </w:t>
      </w:r>
      <w:r w:rsidR="00CA4659">
        <w:t>të emëruar nga secili prej EBRD</w:t>
      </w:r>
      <w:r>
        <w:t xml:space="preserve"> dhe IFC; së paku një prej të cilëve të ketë përvojë të m</w:t>
      </w:r>
      <w:r w:rsidR="00CA4659">
        <w:t>irë pune në fushën e sigurimeve;</w:t>
      </w:r>
    </w:p>
    <w:p w:rsidR="00FA76E2" w:rsidRDefault="00FA76E2" w:rsidP="00FA76E2">
      <w:pPr>
        <w:pStyle w:val="Paragrafi"/>
      </w:pPr>
      <w:r>
        <w:t>b)</w:t>
      </w:r>
      <w:r w:rsidR="00CA4659">
        <w:t xml:space="preserve"> </w:t>
      </w:r>
      <w:r>
        <w:t>zgjedhja në këshillin mbik</w:t>
      </w:r>
      <w:r w:rsidR="00CA4659">
        <w:t>ë</w:t>
      </w:r>
      <w:r>
        <w:t>qyrës e tre personave të emëruar nga MIF;</w:t>
      </w:r>
    </w:p>
    <w:p w:rsidR="00FA76E2" w:rsidRDefault="00FA76E2" w:rsidP="00FA76E2">
      <w:pPr>
        <w:pStyle w:val="Paragrafi"/>
      </w:pPr>
      <w:r>
        <w:t>c)</w:t>
      </w:r>
      <w:r w:rsidR="00CA4659">
        <w:t xml:space="preserve"> </w:t>
      </w:r>
      <w:r>
        <w:t>zgjedhja në këshillin mbik</w:t>
      </w:r>
      <w:r w:rsidR="00CA4659">
        <w:t>ë</w:t>
      </w:r>
      <w:r>
        <w:t>qyrës e një personi në përputhje me paragrafin 5.03;</w:t>
      </w:r>
    </w:p>
    <w:p w:rsidR="00FA76E2" w:rsidRDefault="00CA4659" w:rsidP="00FA76E2">
      <w:pPr>
        <w:pStyle w:val="Paragrafi"/>
      </w:pPr>
      <w:r>
        <w:t xml:space="preserve">d) </w:t>
      </w:r>
      <w:r w:rsidR="006477B6">
        <w:t>zgjedhja e një</w:t>
      </w:r>
      <w:r w:rsidR="00FA76E2">
        <w:t>rit prej anëtarëve të emëruar nga MIF s</w:t>
      </w:r>
      <w:r w:rsidR="00504C26">
        <w:t>i kryetar i këshillit mbikëqyrës;</w:t>
      </w:r>
      <w:r w:rsidR="00FA76E2">
        <w:t xml:space="preserve"> kjo zgjedhje duhet të bëhet me votë unanime;</w:t>
      </w:r>
    </w:p>
    <w:p w:rsidR="00FA76E2" w:rsidRDefault="00FA76E2" w:rsidP="00FA76E2">
      <w:pPr>
        <w:pStyle w:val="Paragrafi"/>
      </w:pPr>
      <w:r>
        <w:t>e)</w:t>
      </w:r>
      <w:r w:rsidR="00CA4659">
        <w:t xml:space="preserve"> </w:t>
      </w:r>
      <w:r>
        <w:t>zgjedhja e një komiteti auditimi, i cili përfshin një anëtar të emëruar nga MIF</w:t>
      </w:r>
      <w:r w:rsidR="00504C26">
        <w:t xml:space="preserve">; </w:t>
      </w:r>
    </w:p>
    <w:p w:rsidR="00FA76E2" w:rsidRDefault="00FA76E2" w:rsidP="00FA76E2">
      <w:pPr>
        <w:pStyle w:val="Paragrafi"/>
      </w:pPr>
      <w:r>
        <w:t>f) zgjedhja e një komiteti shpërblimi, i cili p</w:t>
      </w:r>
      <w:r w:rsidR="00CA4659">
        <w:t>ërfshin anëtarin e emëruar nga M</w:t>
      </w:r>
      <w:r>
        <w:t xml:space="preserve">IF; </w:t>
      </w:r>
    </w:p>
    <w:p w:rsidR="00FA76E2" w:rsidRDefault="00FA76E2" w:rsidP="00FA76E2">
      <w:pPr>
        <w:pStyle w:val="Paragrafi"/>
      </w:pPr>
      <w:r>
        <w:t>g)</w:t>
      </w:r>
      <w:r w:rsidR="00CA4659">
        <w:t xml:space="preserve"> </w:t>
      </w:r>
      <w:r>
        <w:t>zgjedhja e një komiteti investimi,</w:t>
      </w:r>
      <w:r w:rsidR="00BB1B15">
        <w:t xml:space="preserve"> </w:t>
      </w:r>
      <w:r>
        <w:t>i cili do të kryesohet nga një anëtar i emëruar ng</w:t>
      </w:r>
      <w:r w:rsidR="00504C26">
        <w:t>a</w:t>
      </w:r>
      <w:r>
        <w:t xml:space="preserve"> EBRD ose IFC dhe do të përfshijë një anëtar të emëruar nga MIF;</w:t>
      </w:r>
    </w:p>
    <w:p w:rsidR="00FA76E2" w:rsidRDefault="00FA76E2" w:rsidP="00FA76E2">
      <w:pPr>
        <w:pStyle w:val="Paragrafi"/>
      </w:pPr>
      <w:r>
        <w:t>h)</w:t>
      </w:r>
      <w:r w:rsidR="00CA4659">
        <w:t xml:space="preserve"> </w:t>
      </w:r>
      <w:r>
        <w:t>zgjedhja e nj</w:t>
      </w:r>
      <w:r w:rsidR="00BB1B15">
        <w:t>ë menaxheri të përgjithshëm të S</w:t>
      </w:r>
      <w:r>
        <w:t xml:space="preserve">hoqërisë dhe </w:t>
      </w:r>
      <w:r w:rsidR="00BB1B15">
        <w:t xml:space="preserve">e </w:t>
      </w:r>
      <w:r>
        <w:t>një shef</w:t>
      </w:r>
      <w:r w:rsidR="00BB1B15">
        <w:t>i llogaritar të S</w:t>
      </w:r>
      <w:r w:rsidR="006658CC">
        <w:t>hoqërisë;</w:t>
      </w:r>
      <w:r>
        <w:t xml:space="preserve"> në të dy rastet kërkohet paraprakisht </w:t>
      </w:r>
      <w:smartTag w:uri="urn:schemas-microsoft-com:office:smarttags" w:element="PersonName">
        <w:r>
          <w:t>mira</w:t>
        </w:r>
      </w:smartTag>
      <w:r>
        <w:t xml:space="preserve">timi me shkrim i </w:t>
      </w:r>
      <w:r w:rsidR="00FD5E43">
        <w:t>aksionar</w:t>
      </w:r>
      <w:r>
        <w:t xml:space="preserve">ëve të </w:t>
      </w:r>
      <w:r w:rsidR="006658CC">
        <w:t xml:space="preserve">IFI </w:t>
      </w:r>
      <w:r>
        <w:t>për individët që do të caktohen.</w:t>
      </w:r>
    </w:p>
    <w:p w:rsidR="00FA76E2" w:rsidRDefault="00FA76E2" w:rsidP="00FA76E2">
      <w:pPr>
        <w:pStyle w:val="Paragrafi"/>
      </w:pPr>
      <w:r>
        <w:t>Paragrafi 5.03 Anëtari i gjashtë</w:t>
      </w:r>
    </w:p>
    <w:p w:rsidR="00FA76E2" w:rsidRDefault="00FA76E2" w:rsidP="00FA76E2">
      <w:pPr>
        <w:pStyle w:val="Paragrafi"/>
      </w:pPr>
      <w:r>
        <w:t>a)</w:t>
      </w:r>
      <w:r w:rsidR="006658CC">
        <w:t xml:space="preserve"> Anëtari</w:t>
      </w:r>
      <w:r>
        <w:t xml:space="preserve"> i</w:t>
      </w:r>
      <w:r w:rsidR="006658CC">
        <w:t xml:space="preserve"> referuar në paragrafin 5.02(c)</w:t>
      </w:r>
      <w:r>
        <w:t xml:space="preserve"> do të caktohet nga marrëveshja e përbashkët e të gjithë </w:t>
      </w:r>
      <w:r w:rsidR="00FD5E43">
        <w:t>aksionar</w:t>
      </w:r>
      <w:r>
        <w:t xml:space="preserve">ëve. Nëse </w:t>
      </w:r>
      <w:r w:rsidR="00FD5E43">
        <w:t>aksionar</w:t>
      </w:r>
      <w:r>
        <w:t>ët nuk arrijnë të bien dakord për identitet</w:t>
      </w:r>
      <w:r w:rsidR="006658CC">
        <w:t>in e këtij anëtari brenda dhjetë</w:t>
      </w:r>
      <w:r w:rsidR="00405616">
        <w:t xml:space="preserve"> (10) ditë</w:t>
      </w:r>
      <w:r w:rsidR="006658CC">
        <w:t>-</w:t>
      </w:r>
      <w:r>
        <w:t xml:space="preserve">pune pas dhënies së njoftimit nga një </w:t>
      </w:r>
      <w:r w:rsidR="00FD5E43">
        <w:t>aksionar</w:t>
      </w:r>
      <w:r>
        <w:t xml:space="preserve"> </w:t>
      </w:r>
      <w:r w:rsidR="00FD5E43">
        <w:t>aksionar</w:t>
      </w:r>
      <w:r>
        <w:t xml:space="preserve">ëve të tjerë, ku i bëhet thirrje atyre për të rënë dakord, çështja do t’i referohet për zgjidhje një personi për të cilin është rënë dakord nga </w:t>
      </w:r>
      <w:r w:rsidR="00FD5E43">
        <w:t>aksionar</w:t>
      </w:r>
      <w:r w:rsidR="006658CC">
        <w:t>ët ose</w:t>
      </w:r>
      <w:r w:rsidR="00BB1B15">
        <w:t>,</w:t>
      </w:r>
      <w:r>
        <w:t xml:space="preserve"> në mungesë marrëveshjeje, brenda dhjetë (10) ditësh</w:t>
      </w:r>
      <w:r w:rsidR="006658CC">
        <w:t>-</w:t>
      </w:r>
      <w:r>
        <w:t xml:space="preserve">pune pas dhënies së njoftimit nga një </w:t>
      </w:r>
      <w:r w:rsidR="00FD5E43">
        <w:t>aksionar</w:t>
      </w:r>
      <w:r>
        <w:t xml:space="preserve"> </w:t>
      </w:r>
      <w:r w:rsidR="00FD5E43">
        <w:t>aksionar</w:t>
      </w:r>
      <w:r>
        <w:t xml:space="preserve">ëve të tjerë, të cilëve i bën thirrje për të rënë dakord për të zgjedhur një person, bazuar në kërkesën e një </w:t>
      </w:r>
      <w:r w:rsidR="00FD5E43">
        <w:t>aksionar</w:t>
      </w:r>
      <w:r w:rsidR="006658CC">
        <w:t>i, nga k</w:t>
      </w:r>
      <w:r>
        <w:t xml:space="preserve">omiteti i zgjedhur në përputhje me paragrafin 5.03(b). Ky person do të veprojë si ekspert dhe jo si arbitër dhe do t’i kërkohet nga </w:t>
      </w:r>
      <w:r w:rsidR="00FD5E43">
        <w:t>aksionar</w:t>
      </w:r>
      <w:r>
        <w:t xml:space="preserve">ët që të japë vendimin e tij brenda  (28) ditësh </w:t>
      </w:r>
      <w:r w:rsidR="006658CC">
        <w:t xml:space="preserve">pas </w:t>
      </w:r>
      <w:r>
        <w:t xml:space="preserve">caktimit. Vendimi i tij është i formës së prerë, përfundimtar dhe detyrues për </w:t>
      </w:r>
      <w:r w:rsidR="00FD5E43">
        <w:t>aksionar</w:t>
      </w:r>
      <w:r>
        <w:t>ët. Kostot e këtij eksperti do të</w:t>
      </w:r>
      <w:r w:rsidR="006658CC">
        <w:t xml:space="preserve"> paguhen siç mund të vendosë ai</w:t>
      </w:r>
      <w:r>
        <w:t xml:space="preserve"> ose</w:t>
      </w:r>
      <w:r w:rsidR="006658CC">
        <w:t>,</w:t>
      </w:r>
      <w:r>
        <w:t xml:space="preserve"> në mungesë vendosje</w:t>
      </w:r>
      <w:r w:rsidR="00BB1B15">
        <w:t>je</w:t>
      </w:r>
      <w:r>
        <w:t xml:space="preserve"> prej tij, këto kosto do të paguhen në mënyrë të barabartë nga </w:t>
      </w:r>
      <w:r w:rsidR="00FD5E43">
        <w:t>aksionar</w:t>
      </w:r>
      <w:r>
        <w:t>ët.</w:t>
      </w:r>
    </w:p>
    <w:p w:rsidR="00F65588" w:rsidRDefault="00F65588" w:rsidP="00FA76E2">
      <w:pPr>
        <w:pStyle w:val="Paragrafi"/>
      </w:pPr>
    </w:p>
    <w:p w:rsidR="00F65588" w:rsidRDefault="00F65588" w:rsidP="00FA76E2">
      <w:pPr>
        <w:pStyle w:val="Paragrafi"/>
      </w:pPr>
    </w:p>
    <w:p w:rsidR="00FA76E2" w:rsidRDefault="00FA76E2" w:rsidP="00FA76E2">
      <w:pPr>
        <w:pStyle w:val="Paragrafi"/>
      </w:pPr>
      <w:r>
        <w:t>b)</w:t>
      </w:r>
      <w:r w:rsidR="006658CC">
        <w:t xml:space="preserve"> </w:t>
      </w:r>
      <w:r>
        <w:t>Komiteti i referuar në paragrafin 5.03(a) do të p</w:t>
      </w:r>
      <w:r w:rsidR="006658CC">
        <w:t>ërbëhet nga dy anëtarë, një</w:t>
      </w:r>
      <w:r>
        <w:t xml:space="preserve">ri i caktuar nga </w:t>
      </w:r>
      <w:r w:rsidR="00FD5E43">
        <w:t>aksionar</w:t>
      </w:r>
      <w:r w:rsidR="006658CC">
        <w:t>ët e IFI së bashku</w:t>
      </w:r>
      <w:r>
        <w:t xml:space="preserve"> dhe një i caktuar nga MIF, në çdo rast brenda dhjetë (10) ditësh</w:t>
      </w:r>
      <w:r w:rsidR="006658CC">
        <w:t>-</w:t>
      </w:r>
      <w:r>
        <w:t xml:space="preserve">pune pas dhënies së lajmërimit nga një </w:t>
      </w:r>
      <w:r w:rsidR="00FD5E43">
        <w:t>aksionar</w:t>
      </w:r>
      <w:r>
        <w:t xml:space="preserve"> </w:t>
      </w:r>
      <w:r w:rsidR="00FD5E43">
        <w:t>aksionar</w:t>
      </w:r>
      <w:r>
        <w:t xml:space="preserve">ëve të tjerë, të cilëve i bën thirrje për të caktuar anëtarët; anëtari i tretë do </w:t>
      </w:r>
      <w:r w:rsidR="0013153D">
        <w:t>t</w:t>
      </w:r>
      <w:r w:rsidR="006658CC">
        <w:t xml:space="preserve">ë </w:t>
      </w:r>
      <w:r>
        <w:t xml:space="preserve">caktohet nga anëtarët e caktuar nga </w:t>
      </w:r>
      <w:r w:rsidR="00FD5E43">
        <w:t>aksionar</w:t>
      </w:r>
      <w:r>
        <w:t>ët e IFI dhe të MIF.</w:t>
      </w:r>
    </w:p>
    <w:p w:rsidR="00FA76E2" w:rsidRDefault="00FA76E2" w:rsidP="00FA76E2">
      <w:pPr>
        <w:pStyle w:val="Paragrafi"/>
      </w:pPr>
      <w:r>
        <w:t>Para</w:t>
      </w:r>
      <w:r w:rsidR="006658CC">
        <w:t>grafi 5.04 Procedura e emërimit</w:t>
      </w:r>
    </w:p>
    <w:p w:rsidR="00FA76E2" w:rsidRDefault="00FA76E2" w:rsidP="00FA76E2">
      <w:pPr>
        <w:pStyle w:val="Paragrafi"/>
      </w:pPr>
      <w:r>
        <w:t>a)</w:t>
      </w:r>
      <w:r w:rsidR="006658CC">
        <w:t xml:space="preserve"> A</w:t>
      </w:r>
      <w:r w:rsidR="00FD5E43">
        <w:t>ksionar</w:t>
      </w:r>
      <w:r w:rsidR="006658CC">
        <w:t>ët do të njoftojnë një</w:t>
      </w:r>
      <w:r>
        <w:t>ri</w:t>
      </w:r>
      <w:r w:rsidR="006658CC">
        <w:t>-</w:t>
      </w:r>
      <w:r>
        <w:t xml:space="preserve">tjetrin me shkrim mbi personat që ata kanë emëruar si anëtarë, së bashku me të dhënat e arsyeshme të përvojës dhe arsimit të tyre, të </w:t>
      </w:r>
      <w:r w:rsidR="006658CC">
        <w:t>p</w:t>
      </w:r>
      <w:r>
        <w:t>aktën dhjetë (10) ditë</w:t>
      </w:r>
      <w:r w:rsidR="006658CC">
        <w:t>-</w:t>
      </w:r>
      <w:r>
        <w:t>pune përpara datës së thirrjes së parë në mbledhjen e përgjithsh</w:t>
      </w:r>
      <w:r w:rsidR="0013153D">
        <w:t>me relevante duhet t’i dërg</w:t>
      </w:r>
      <w:r>
        <w:t xml:space="preserve">ohen </w:t>
      </w:r>
      <w:r w:rsidR="00FD5E43">
        <w:t>aksionar</w:t>
      </w:r>
      <w:r>
        <w:t>ëv</w:t>
      </w:r>
      <w:r w:rsidR="006658CC">
        <w:t>e në përputhje me statutin ose ligjin e z</w:t>
      </w:r>
      <w:r>
        <w:t>batueshëm. Kjo k</w:t>
      </w:r>
      <w:r w:rsidR="006658CC">
        <w:t>ërkesë për emërim mund të hiqet</w:t>
      </w:r>
      <w:r>
        <w:t xml:space="preserve"> ose peri</w:t>
      </w:r>
      <w:r w:rsidR="006658CC">
        <w:t>udha e lajmërimit të zvogëlohet</w:t>
      </w:r>
      <w:r w:rsidR="0013153D">
        <w:t>,</w:t>
      </w:r>
      <w:r>
        <w:t xml:space="preserve"> me marrëveshje ndërmjet </w:t>
      </w:r>
      <w:r w:rsidR="00FD5E43">
        <w:t>aksionar</w:t>
      </w:r>
      <w:r>
        <w:t>ëve herë pas here, edhe në mbledhjen e përgjithshme në fjalë.</w:t>
      </w:r>
    </w:p>
    <w:p w:rsidR="00FA76E2" w:rsidRDefault="00FA76E2" w:rsidP="00FA76E2">
      <w:pPr>
        <w:pStyle w:val="Paragrafi"/>
      </w:pPr>
      <w:r>
        <w:t>b)</w:t>
      </w:r>
      <w:r w:rsidR="006658CC">
        <w:t xml:space="preserve"> </w:t>
      </w:r>
      <w:r>
        <w:t xml:space="preserve">Në mbledhjen e përgjithshme çdo </w:t>
      </w:r>
      <w:r w:rsidR="00FD5E43">
        <w:t>aksionar</w:t>
      </w:r>
      <w:r>
        <w:t xml:space="preserve"> është i detyruar të japë të gjitha votat e tij në favor të zgjedhjes së kandidatëve të propozuar nga vetë ai dhe të kandidatëve të propozuar nga </w:t>
      </w:r>
      <w:r w:rsidR="00FD5E43">
        <w:t>aksionar</w:t>
      </w:r>
      <w:r>
        <w:t>ët e tjerë.</w:t>
      </w:r>
    </w:p>
    <w:p w:rsidR="00FA76E2" w:rsidRDefault="00FA76E2" w:rsidP="00FA76E2">
      <w:pPr>
        <w:pStyle w:val="Paragrafi"/>
      </w:pPr>
      <w:r>
        <w:t>c)</w:t>
      </w:r>
      <w:r w:rsidR="006658CC">
        <w:t xml:space="preserve"> </w:t>
      </w:r>
      <w:r>
        <w:t xml:space="preserve">Çdo </w:t>
      </w:r>
      <w:r w:rsidR="00FD5E43">
        <w:t>aksionar</w:t>
      </w:r>
      <w:r>
        <w:t xml:space="preserve"> mund të propozojë, për ndonjë arsye, heqjen e ndonjë anëtari që është emëruar nga ky </w:t>
      </w:r>
      <w:r w:rsidR="00FD5E43">
        <w:t>aksionar</w:t>
      </w:r>
      <w:r>
        <w:t xml:space="preserve">. Emrat e anëtarëve të propozuar për t’u larguar duhet të njoftohen me shkrim nga </w:t>
      </w:r>
      <w:r w:rsidR="00FD5E43">
        <w:t>aksionar</w:t>
      </w:r>
      <w:r>
        <w:t xml:space="preserve">i që propozon heqjen tek </w:t>
      </w:r>
      <w:r w:rsidR="00FD5E43">
        <w:t>aksionar</w:t>
      </w:r>
      <w:r>
        <w:t xml:space="preserve">ët e tjerë. </w:t>
      </w:r>
      <w:r w:rsidR="00FD5E43">
        <w:t>Aksionar</w:t>
      </w:r>
      <w:r>
        <w:t xml:space="preserve">ët janë të detyruar ta mbështesin këtë heqje duke votuar në mënyrën e duhur në mbledhjen e përgjithshme. Procedura për emërimin dhe zgjedhjen e anëtarëve të parashikuar në paragrafin 5.04(a) dhe (b) do të zbatohet në lidhje me heqjen e një anëtari dhe me emërimin dhe zgjedhjen e një anëtari të ri për të zëvendësuar anëtarin e hequr. Asnjë </w:t>
      </w:r>
      <w:r w:rsidR="00FD5E43">
        <w:t>aksionar</w:t>
      </w:r>
      <w:r>
        <w:t xml:space="preserve"> nuk mund të votojë për heqjen e ndonjë anëtari, përveç rastit kur është propozuar nga </w:t>
      </w:r>
      <w:r w:rsidR="00FD5E43">
        <w:t>aksionar</w:t>
      </w:r>
      <w:r>
        <w:t>i që e kishte emëruar këtë anëtar për t’u zgjedhur si anëtar.</w:t>
      </w:r>
    </w:p>
    <w:p w:rsidR="00FA76E2" w:rsidRDefault="00FA76E2" w:rsidP="00FA76E2">
      <w:pPr>
        <w:pStyle w:val="Paragrafi"/>
      </w:pPr>
      <w:r>
        <w:t>d)</w:t>
      </w:r>
      <w:r w:rsidR="006658CC">
        <w:t xml:space="preserve"> </w:t>
      </w:r>
      <w:r w:rsidR="00FD5E43">
        <w:t>Aksionar</w:t>
      </w:r>
      <w:r>
        <w:t>ët janë të detyruar të bëjnë përpjekjet e tyr</w:t>
      </w:r>
      <w:r w:rsidR="006658CC">
        <w:t>e</w:t>
      </w:r>
      <w:r>
        <w:t xml:space="preserve"> më të </w:t>
      </w:r>
      <w:smartTag w:uri="urn:schemas-microsoft-com:office:smarttags" w:element="PersonName">
        <w:r>
          <w:t>mira</w:t>
        </w:r>
      </w:smartTag>
      <w:r>
        <w:t xml:space="preserve"> për të siguruar që zgjedhja e anëtarëve të rinj të kryhet sa më shpejt që </w:t>
      </w:r>
      <w:r w:rsidR="008462B6">
        <w:t>të jetë</w:t>
      </w:r>
      <w:r>
        <w:t xml:space="preserve"> e mundur pasi lirohet ndonjë vend, por në çdo rast br</w:t>
      </w:r>
      <w:r w:rsidR="006658CC">
        <w:t>enda afatit të parashikuar nga ligji i z</w:t>
      </w:r>
      <w:r>
        <w:t>batueshëm.</w:t>
      </w:r>
    </w:p>
    <w:p w:rsidR="00FA76E2" w:rsidRDefault="00FA76E2" w:rsidP="00FA76E2">
      <w:pPr>
        <w:pStyle w:val="Paragrafi"/>
      </w:pPr>
      <w:r>
        <w:t>Paragrafi 5.05  Dëmshpërblimi i anëtarëve</w:t>
      </w:r>
    </w:p>
    <w:p w:rsidR="00FA76E2" w:rsidRDefault="00FA76E2" w:rsidP="00FA76E2">
      <w:pPr>
        <w:pStyle w:val="Paragrafi"/>
      </w:pPr>
      <w:r>
        <w:t xml:space="preserve">Në varësi të dispozitave dhe të hapësirës që lejon statuti, çdo </w:t>
      </w:r>
      <w:r w:rsidR="00FD5E43">
        <w:t>aksionar</w:t>
      </w:r>
      <w:r>
        <w:t xml:space="preserve"> do të japë votat e tij, </w:t>
      </w:r>
      <w:r w:rsidR="008462B6">
        <w:t>si edhe çdo anëtar i emëruar i S</w:t>
      </w:r>
      <w:r>
        <w:t>hoqërisë do të japë votat e tij në çdo mbledhje të këshillit mbik</w:t>
      </w:r>
      <w:r w:rsidR="006658CC">
        <w:t>ë</w:t>
      </w:r>
      <w:r w:rsidR="0013153D">
        <w:t>qyrës,  në mënyrë që S</w:t>
      </w:r>
      <w:r>
        <w:t>hoqëria të dëmshpërblejë çdo anëtar prej aseteve të saj përkundrejt çdo detyrimi të tij/saj të shkaktuar gjatë përmbushjes dhe kryerjes aktuale ose të synuar të detyrave të tij/saj, ose gjatë ushtrimit ose ushtrimit të synuar të kompetencave të tij/saj, ose në lidhje me detyrat e tij/saj, kompetencat ose postet, por:</w:t>
      </w:r>
    </w:p>
    <w:p w:rsidR="00FA76E2" w:rsidRDefault="00FA76E2" w:rsidP="00FA76E2">
      <w:pPr>
        <w:pStyle w:val="Paragrafi"/>
      </w:pPr>
      <w:r>
        <w:t xml:space="preserve">a) ky dëmshpërblim nuk zbatohet për ato detyrime deri në masën që ato zhdëmtohen nga ndonjë person tjetër; </w:t>
      </w:r>
    </w:p>
    <w:p w:rsidR="00FA76E2" w:rsidRDefault="00FA76E2" w:rsidP="00FA76E2">
      <w:pPr>
        <w:pStyle w:val="Paragrafi"/>
      </w:pPr>
      <w:r>
        <w:t>b) ky dëmshpë</w:t>
      </w:r>
      <w:r w:rsidR="006658CC">
        <w:t>rblim varet nga hapat e arsyesh</w:t>
      </w:r>
      <w:r>
        <w:t>m</w:t>
      </w:r>
      <w:r w:rsidR="006658CC">
        <w:t>e</w:t>
      </w:r>
      <w:r>
        <w:t xml:space="preserve"> që ndërmerr anëtari për të bërë zhdëmtimin, kështu që dëmshpërblimi nuk do të zbatohet për atë pjesë të detyrimit ku mund të zb</w:t>
      </w:r>
      <w:r w:rsidR="006658CC">
        <w:t>atohet një e drejtë alternative;</w:t>
      </w:r>
    </w:p>
    <w:p w:rsidR="00FA76E2" w:rsidRDefault="00FA76E2" w:rsidP="00FA76E2">
      <w:pPr>
        <w:pStyle w:val="Paragrafi"/>
      </w:pPr>
      <w:r>
        <w:t>c) në lidhje me shpenzimet e anëtarëve</w:t>
      </w:r>
      <w:r w:rsidR="0013153D">
        <w:t>,</w:t>
      </w:r>
      <w:r>
        <w:t xml:space="preserve"> kur kryejnë detyrat e tyre si anëtarë, këto shpenzime janë në varësi të politikës së rënë dakord nga këshilli mbik</w:t>
      </w:r>
      <w:r w:rsidR="006658CC">
        <w:t>ë</w:t>
      </w:r>
      <w:r>
        <w:t>qyrës në çdo kohë.</w:t>
      </w:r>
    </w:p>
    <w:p w:rsidR="00FA76E2" w:rsidRDefault="00FA76E2" w:rsidP="00FA76E2">
      <w:pPr>
        <w:pStyle w:val="Paragrafi"/>
      </w:pPr>
    </w:p>
    <w:p w:rsidR="00FA76E2" w:rsidRDefault="00FA76E2" w:rsidP="00CA4A74">
      <w:pPr>
        <w:pStyle w:val="NeniNr"/>
      </w:pPr>
      <w:r>
        <w:t>Neni 6</w:t>
      </w:r>
    </w:p>
    <w:p w:rsidR="00FA76E2" w:rsidRDefault="00FA76E2" w:rsidP="002B29B4">
      <w:pPr>
        <w:pStyle w:val="NeniTitull"/>
      </w:pPr>
      <w:r>
        <w:t xml:space="preserve">Marrëveshjet e </w:t>
      </w:r>
      <w:r w:rsidR="00FD5E43">
        <w:t>aksionar</w:t>
      </w:r>
      <w:r>
        <w:t>ëve</w:t>
      </w:r>
    </w:p>
    <w:p w:rsidR="00FA76E2" w:rsidRDefault="00FA76E2" w:rsidP="00FA76E2">
      <w:pPr>
        <w:pStyle w:val="Paragrafi"/>
      </w:pPr>
    </w:p>
    <w:p w:rsidR="00FA76E2" w:rsidRDefault="00FA76E2" w:rsidP="00FA76E2">
      <w:pPr>
        <w:pStyle w:val="Paragrafi"/>
      </w:pPr>
      <w:r>
        <w:t>Paragrafi 6.01 Ruajtja e aksioneve/ndryshimi i të drejtave</w:t>
      </w:r>
    </w:p>
    <w:p w:rsidR="00FA76E2" w:rsidRDefault="00FA76E2" w:rsidP="00FA76E2">
      <w:pPr>
        <w:pStyle w:val="Paragrafi"/>
      </w:pPr>
      <w:r>
        <w:t>a)</w:t>
      </w:r>
      <w:r w:rsidR="006658CC">
        <w:t xml:space="preserve"> </w:t>
      </w:r>
      <w:r>
        <w:t>Pa paragjykuar dispozitat e Marrëve</w:t>
      </w:r>
      <w:r w:rsidR="006658CC">
        <w:t>shjes për blerje aksionesh dhe M</w:t>
      </w:r>
      <w:r>
        <w:t xml:space="preserve">arrëveshjes së rishitjes dhe në bazë të ligjit të zbatueshëm, MIF, pa marrë paraprakisht </w:t>
      </w:r>
      <w:smartTag w:uri="urn:schemas-microsoft-com:office:smarttags" w:element="PersonName">
        <w:r>
          <w:t>mira</w:t>
        </w:r>
      </w:smartTag>
      <w:r>
        <w:t xml:space="preserve">timin me shkrim të </w:t>
      </w:r>
      <w:r w:rsidR="00FD5E43">
        <w:t>aksionar</w:t>
      </w:r>
      <w:r>
        <w:t>ëve të IFI, nuk do të s</w:t>
      </w:r>
      <w:r w:rsidR="006658CC">
        <w:t>hesë, transferojë, atribuojë, lë</w:t>
      </w:r>
      <w:r>
        <w:t>rë peng  ose barrësojë të gjitha ose një pjesë të a</w:t>
      </w:r>
      <w:r w:rsidR="008462B6">
        <w:t>ks</w:t>
      </w:r>
      <w:r>
        <w:t>io</w:t>
      </w:r>
      <w:r w:rsidR="006658CC">
        <w:t>neve të MIF tek asnjë person, p</w:t>
      </w:r>
      <w:r>
        <w:t xml:space="preserve">ërveç investitorit strategjik të </w:t>
      </w:r>
      <w:smartTag w:uri="urn:schemas-microsoft-com:office:smarttags" w:element="PersonName">
        <w:r>
          <w:t>mira</w:t>
        </w:r>
      </w:smartTag>
      <w:r>
        <w:t xml:space="preserve">tuar me shkrim nga </w:t>
      </w:r>
      <w:r w:rsidR="00FD5E43">
        <w:t>aksionar</w:t>
      </w:r>
      <w:r w:rsidR="006658CC">
        <w:t>ët e IFI, aprovim</w:t>
      </w:r>
      <w:r>
        <w:t xml:space="preserve"> i cili nuk do të refuzohet</w:t>
      </w:r>
      <w:r w:rsidR="008462B6">
        <w:t>,</w:t>
      </w:r>
      <w:r>
        <w:t xml:space="preserve"> sepse </w:t>
      </w:r>
      <w:r w:rsidR="00FD5E43">
        <w:t>aksionar</w:t>
      </w:r>
      <w:r>
        <w:t>ët e IFI nuk janë në gjendje të negociojnë kus</w:t>
      </w:r>
      <w:r w:rsidR="0013153D">
        <w:t>htet e pranueshme me investitorin</w:t>
      </w:r>
      <w:r>
        <w:t xml:space="preserve"> strategjik të mund</w:t>
      </w:r>
      <w:r w:rsidR="006658CC">
        <w:t>s</w:t>
      </w:r>
      <w:r>
        <w:t>hëm për t’i shitur atij aksionet e IFI.</w:t>
      </w:r>
    </w:p>
    <w:p w:rsidR="00F65588" w:rsidRDefault="00F65588" w:rsidP="00FA76E2">
      <w:pPr>
        <w:pStyle w:val="Paragrafi"/>
      </w:pPr>
    </w:p>
    <w:p w:rsidR="00F65588" w:rsidRDefault="00F65588" w:rsidP="00FA76E2">
      <w:pPr>
        <w:pStyle w:val="Paragrafi"/>
      </w:pPr>
    </w:p>
    <w:p w:rsidR="008B6F7D" w:rsidRDefault="00FA76E2" w:rsidP="00FA76E2">
      <w:pPr>
        <w:pStyle w:val="Paragrafi"/>
      </w:pPr>
      <w:r>
        <w:t>b)</w:t>
      </w:r>
      <w:r w:rsidR="006658CC">
        <w:t xml:space="preserve"> Pa paragjykuar dispozitat e M</w:t>
      </w:r>
      <w:r>
        <w:t xml:space="preserve">arrëveshjes </w:t>
      </w:r>
      <w:r w:rsidR="006658CC">
        <w:t>për blerjen e aksioneve dhe të M</w:t>
      </w:r>
      <w:r>
        <w:t>arrëveshjes së rish</w:t>
      </w:r>
      <w:r w:rsidR="001F64C2">
        <w:t>itjes</w:t>
      </w:r>
      <w:r w:rsidR="006658CC">
        <w:t xml:space="preserve"> dhe në bazë të ligjit të</w:t>
      </w:r>
      <w:r>
        <w:t xml:space="preserve"> zbatueshëm, asnjë </w:t>
      </w:r>
      <w:r w:rsidR="00FD5E43">
        <w:t>aksionar</w:t>
      </w:r>
      <w:r>
        <w:t xml:space="preserve">, pa </w:t>
      </w:r>
      <w:smartTag w:uri="urn:schemas-microsoft-com:office:smarttags" w:element="PersonName">
        <w:r>
          <w:t>mira</w:t>
        </w:r>
      </w:smartTag>
      <w:r>
        <w:t xml:space="preserve">timin paraprak me shkrim të </w:t>
      </w:r>
      <w:r w:rsidR="00FD5E43">
        <w:t>aksionar</w:t>
      </w:r>
      <w:r>
        <w:t>ëve të tjerë, nuk do të ndërmarrë ose nuk do të lejojë të ndërmerret asnjë veprim</w:t>
      </w:r>
      <w:r w:rsidR="00405616">
        <w:t>,</w:t>
      </w:r>
      <w:r>
        <w:t xml:space="preserve"> sipas të cilit</w:t>
      </w:r>
      <w:r w:rsidR="00405616">
        <w:t xml:space="preserve"> të</w:t>
      </w:r>
      <w:r>
        <w:t xml:space="preserve"> ndryshojnë </w:t>
      </w:r>
      <w:r w:rsidR="006658CC">
        <w:t>aksionet ose</w:t>
      </w:r>
      <w:r>
        <w:t xml:space="preserve"> t</w:t>
      </w:r>
      <w:r w:rsidR="00405616">
        <w:t xml:space="preserve">ë drejtat e lidhura me të gjitha aksionet ose me </w:t>
      </w:r>
      <w:r>
        <w:t>një pjesë të tyre.</w:t>
      </w:r>
    </w:p>
    <w:p w:rsidR="00FA76E2" w:rsidRDefault="00FA76E2" w:rsidP="00FA76E2">
      <w:pPr>
        <w:pStyle w:val="Paragrafi"/>
      </w:pPr>
      <w:r>
        <w:t xml:space="preserve">Paragrafi 6.02 Kushtet për </w:t>
      </w:r>
      <w:smartTag w:uri="urn:schemas-microsoft-com:office:smarttags" w:element="PersonName">
        <w:r>
          <w:t>mira</w:t>
        </w:r>
      </w:smartTag>
      <w:r>
        <w:t>tim/transferimi</w:t>
      </w:r>
    </w:p>
    <w:p w:rsidR="00FA76E2" w:rsidRDefault="00FA76E2" w:rsidP="00FA76E2">
      <w:pPr>
        <w:pStyle w:val="Paragrafi"/>
      </w:pPr>
      <w:r w:rsidRPr="004C7010">
        <w:t xml:space="preserve">Eshtë kusht i çdo </w:t>
      </w:r>
      <w:smartTag w:uri="urn:schemas-microsoft-com:office:smarttags" w:element="PersonName">
        <w:r w:rsidRPr="004C7010">
          <w:t>mira</w:t>
        </w:r>
      </w:smartTag>
      <w:r w:rsidRPr="004C7010">
        <w:t xml:space="preserve">timi </w:t>
      </w:r>
      <w:r>
        <w:t>ose aprovimi të dhënë sipas paragrafit 6.01 (a) që:</w:t>
      </w:r>
    </w:p>
    <w:p w:rsidR="00FA76E2" w:rsidRDefault="00FA76E2" w:rsidP="00FA76E2">
      <w:pPr>
        <w:pStyle w:val="Paragrafi"/>
      </w:pPr>
      <w:r>
        <w:t>a)</w:t>
      </w:r>
      <w:r w:rsidR="006658CC">
        <w:t xml:space="preserve"> </w:t>
      </w:r>
      <w:r>
        <w:t xml:space="preserve">MIF t’i japë </w:t>
      </w:r>
      <w:r w:rsidR="00FD5E43">
        <w:t>aksionar</w:t>
      </w:r>
      <w:r>
        <w:t>ëve IFI detaje të kushteve të shitjes së propozuar, kalimit ose transferimit</w:t>
      </w:r>
      <w:r w:rsidR="0013153D">
        <w:t>,</w:t>
      </w:r>
      <w:r>
        <w:t xml:space="preserve"> duke përfshirë shpërblimin e ofruar, identitetin e marrësit të propozuar dhe ndonjë detaj tjetër që kërkohet nga </w:t>
      </w:r>
      <w:r w:rsidR="00FD5E43">
        <w:t>aksionar</w:t>
      </w:r>
      <w:r>
        <w:t xml:space="preserve">ët e IFI që i njoftohet me shkrim MIF në çdo kohë; </w:t>
      </w:r>
    </w:p>
    <w:p w:rsidR="00FA76E2" w:rsidRDefault="00FA76E2" w:rsidP="00FA76E2">
      <w:pPr>
        <w:pStyle w:val="Paragrafi"/>
      </w:pPr>
      <w:r>
        <w:t>b)</w:t>
      </w:r>
      <w:r w:rsidR="006658CC">
        <w:t xml:space="preserve"> </w:t>
      </w:r>
      <w:r>
        <w:t xml:space="preserve">MIF të informojë </w:t>
      </w:r>
      <w:r w:rsidR="00FD5E43">
        <w:t>aksionar</w:t>
      </w:r>
      <w:r>
        <w:t>ët e IFI për çdo ngjarje, për të cilën është në dijeni, e cila do ta bënte çdo përfaqësim dhe garanci në dokumentin e projektit të pasaktë ose e cila do të shkaktonte një rast rishitje</w:t>
      </w:r>
      <w:r w:rsidR="006658CC">
        <w:t>je</w:t>
      </w:r>
      <w:r>
        <w:t>.</w:t>
      </w:r>
    </w:p>
    <w:p w:rsidR="00FA76E2" w:rsidRDefault="00FA76E2" w:rsidP="00FA76E2">
      <w:pPr>
        <w:pStyle w:val="Paragrafi"/>
      </w:pPr>
      <w:r>
        <w:t xml:space="preserve">Paragrafi 6.03 </w:t>
      </w:r>
      <w:r w:rsidR="00405616">
        <w:t xml:space="preserve"> </w:t>
      </w:r>
      <w:r>
        <w:t>Të drejtat e transferimit të EBRD dhe IFC</w:t>
      </w:r>
    </w:p>
    <w:p w:rsidR="00FA76E2" w:rsidRDefault="00FA76E2" w:rsidP="00FA76E2">
      <w:pPr>
        <w:pStyle w:val="Paragrafi"/>
      </w:pPr>
      <w:r>
        <w:t>a)</w:t>
      </w:r>
      <w:r w:rsidR="006658CC">
        <w:t xml:space="preserve"> </w:t>
      </w:r>
      <w:r>
        <w:t xml:space="preserve">Asnjë prej </w:t>
      </w:r>
      <w:r w:rsidR="00FD5E43">
        <w:t>aksionar</w:t>
      </w:r>
      <w:r>
        <w:t>ëve të IFI nuk gëzon të drejtën që, në çdo kohë gjatë periudhës që përfundon në ditën e fundit të muajit të njëzet e k</w:t>
      </w:r>
      <w:r w:rsidR="006658CC">
        <w:t>atërt pas datës së transferimit</w:t>
      </w:r>
      <w:r w:rsidR="0013153D">
        <w:t xml:space="preserve"> ose datës në të cilën f</w:t>
      </w:r>
      <w:r>
        <w:t>aza II e projektit ka përfunduar (cilado datë që është m</w:t>
      </w:r>
      <w:r w:rsidR="006658CC">
        <w:t>ë shpejt)</w:t>
      </w:r>
      <w:r w:rsidR="001F64C2">
        <w:t>,</w:t>
      </w:r>
      <w:r w:rsidR="006658CC">
        <w:t xml:space="preserve"> të shesë, transferojë ose kalojë</w:t>
      </w:r>
      <w:r>
        <w:t xml:space="preserve"> të gjitha </w:t>
      </w:r>
      <w:r w:rsidR="006658CC">
        <w:t>aksionet ose një pjesë të</w:t>
      </w:r>
      <w:r w:rsidR="0013153D">
        <w:t xml:space="preserve"> tyre te</w:t>
      </w:r>
      <w:r>
        <w:t xml:space="preserve"> ndonjë palë e tretë, pa marrë paraprakisht </w:t>
      </w:r>
      <w:smartTag w:uri="urn:schemas-microsoft-com:office:smarttags" w:element="PersonName">
        <w:r>
          <w:t>mira</w:t>
        </w:r>
      </w:smartTag>
      <w:r>
        <w:t xml:space="preserve">timin me shkrim të </w:t>
      </w:r>
      <w:r w:rsidR="00FD5E43">
        <w:t>aksionar</w:t>
      </w:r>
      <w:r>
        <w:t>ëve të tjerë.</w:t>
      </w:r>
    </w:p>
    <w:p w:rsidR="00FA76E2" w:rsidRDefault="00FA76E2" w:rsidP="00FA76E2">
      <w:pPr>
        <w:pStyle w:val="Paragrafi"/>
        <w:rPr>
          <w:rFonts w:eastAsia="Arial Unicode MS" w:cs="Arial Unicode MS"/>
        </w:rPr>
      </w:pPr>
      <w:r w:rsidRPr="00941E3A">
        <w:t>b)</w:t>
      </w:r>
      <w:r w:rsidR="006658CC">
        <w:t xml:space="preserve"> Ë</w:t>
      </w:r>
      <w:r w:rsidRPr="00941E3A">
        <w:t xml:space="preserve">shtë kusht që për </w:t>
      </w:r>
      <w:r w:rsidRPr="00941E3A">
        <w:rPr>
          <w:rFonts w:eastAsia="Arial Unicode MS" w:cs="Arial Unicode MS"/>
        </w:rPr>
        <w:t xml:space="preserve">çdo </w:t>
      </w:r>
      <w:smartTag w:uri="urn:schemas-microsoft-com:office:smarttags" w:element="PersonName">
        <w:r w:rsidRPr="00941E3A">
          <w:rPr>
            <w:rFonts w:eastAsia="Arial Unicode MS" w:cs="Arial Unicode MS"/>
          </w:rPr>
          <w:t>mira</w:t>
        </w:r>
      </w:smartTag>
      <w:r w:rsidRPr="00941E3A">
        <w:rPr>
          <w:rFonts w:eastAsia="Arial Unicode MS" w:cs="Arial Unicode MS"/>
        </w:rPr>
        <w:t>tim të dhënë sipas paragrafit 6</w:t>
      </w:r>
      <w:r>
        <w:rPr>
          <w:rFonts w:eastAsia="Arial Unicode MS" w:cs="Arial Unicode MS"/>
        </w:rPr>
        <w:t xml:space="preserve"> .03(a) p</w:t>
      </w:r>
      <w:r w:rsidR="001F64C2">
        <w:rPr>
          <w:rFonts w:eastAsia="Arial Unicode MS" w:cs="Arial Unicode MS"/>
        </w:rPr>
        <w:t>ër shitje, transferim ose kalim</w:t>
      </w:r>
      <w:r>
        <w:rPr>
          <w:rFonts w:eastAsia="Arial Unicode MS" w:cs="Arial Unicode MS"/>
        </w:rPr>
        <w:t>:</w:t>
      </w:r>
    </w:p>
    <w:p w:rsidR="00FA76E2" w:rsidRDefault="00FA76E2" w:rsidP="00FA76E2">
      <w:pPr>
        <w:pStyle w:val="Paragrafi"/>
        <w:rPr>
          <w:rFonts w:eastAsia="Arial Unicode MS" w:cs="Arial Unicode MS"/>
        </w:rPr>
      </w:pPr>
      <w:r>
        <w:rPr>
          <w:rFonts w:eastAsia="Arial Unicode MS" w:cs="Arial Unicode MS"/>
        </w:rPr>
        <w:t>i)</w:t>
      </w:r>
      <w:r w:rsidR="006658CC">
        <w:rPr>
          <w:rFonts w:eastAsia="Arial Unicode MS" w:cs="Arial Unicode MS"/>
        </w:rPr>
        <w:t xml:space="preserve"> </w:t>
      </w:r>
      <w:r w:rsidR="00FD5E43">
        <w:rPr>
          <w:rFonts w:eastAsia="Arial Unicode MS" w:cs="Arial Unicode MS"/>
        </w:rPr>
        <w:t>aksionar</w:t>
      </w:r>
      <w:r>
        <w:rPr>
          <w:rFonts w:eastAsia="Arial Unicode MS" w:cs="Arial Unicode MS"/>
        </w:rPr>
        <w:t xml:space="preserve">i IFI transferues t’i japë secilit prej </w:t>
      </w:r>
      <w:r w:rsidR="00FD5E43">
        <w:rPr>
          <w:rFonts w:eastAsia="Arial Unicode MS" w:cs="Arial Unicode MS"/>
        </w:rPr>
        <w:t>aksionar</w:t>
      </w:r>
      <w:r>
        <w:rPr>
          <w:rFonts w:eastAsia="Arial Unicode MS" w:cs="Arial Unicode MS"/>
        </w:rPr>
        <w:t>ëve të tjerë të dhëna të plota mbi kushtet e kësaj shitje</w:t>
      </w:r>
      <w:r w:rsidR="006658CC">
        <w:rPr>
          <w:rFonts w:eastAsia="Arial Unicode MS" w:cs="Arial Unicode MS"/>
        </w:rPr>
        <w:t>je</w:t>
      </w:r>
      <w:r>
        <w:rPr>
          <w:rFonts w:eastAsia="Arial Unicode MS" w:cs="Arial Unicode MS"/>
        </w:rPr>
        <w:t xml:space="preserve"> të propozuar, transferimi ose kalimi duke përfshirë shpërblimin e ofruar, identitetin e personit marrës të propozuar dhe detaje të tjera që kërkohen nga ndonjë </w:t>
      </w:r>
      <w:r w:rsidR="00FD5E43">
        <w:rPr>
          <w:rFonts w:eastAsia="Arial Unicode MS" w:cs="Arial Unicode MS"/>
        </w:rPr>
        <w:t>aksionar</w:t>
      </w:r>
      <w:r>
        <w:rPr>
          <w:rFonts w:eastAsia="Arial Unicode MS" w:cs="Arial Unicode MS"/>
        </w:rPr>
        <w:t xml:space="preserve"> t</w:t>
      </w:r>
      <w:r w:rsidR="001F64C2">
        <w:rPr>
          <w:rFonts w:eastAsia="Arial Unicode MS" w:cs="Arial Unicode MS"/>
        </w:rPr>
        <w:t>jetër me shkrim në çdo kohë;</w:t>
      </w:r>
    </w:p>
    <w:p w:rsidR="00FA76E2" w:rsidRDefault="00FA76E2" w:rsidP="00FA76E2">
      <w:pPr>
        <w:pStyle w:val="Paragrafi"/>
        <w:rPr>
          <w:rFonts w:eastAsia="Arial Unicode MS" w:cs="Arial Unicode MS"/>
        </w:rPr>
      </w:pPr>
      <w:r>
        <w:rPr>
          <w:rFonts w:eastAsia="Arial Unicode MS" w:cs="Arial Unicode MS"/>
        </w:rPr>
        <w:t>ii)</w:t>
      </w:r>
      <w:r w:rsidR="006658CC">
        <w:rPr>
          <w:rFonts w:eastAsia="Arial Unicode MS" w:cs="Arial Unicode MS"/>
        </w:rPr>
        <w:t xml:space="preserve"> </w:t>
      </w:r>
      <w:r w:rsidR="00FD5E43">
        <w:rPr>
          <w:rFonts w:eastAsia="Arial Unicode MS" w:cs="Arial Unicode MS"/>
        </w:rPr>
        <w:t>aksionar</w:t>
      </w:r>
      <w:r>
        <w:rPr>
          <w:rFonts w:eastAsia="Arial Unicode MS" w:cs="Arial Unicode MS"/>
        </w:rPr>
        <w:t>i transf</w:t>
      </w:r>
      <w:r w:rsidR="006658CC">
        <w:rPr>
          <w:rFonts w:eastAsia="Arial Unicode MS" w:cs="Arial Unicode MS"/>
        </w:rPr>
        <w:t>e</w:t>
      </w:r>
      <w:r>
        <w:rPr>
          <w:rFonts w:eastAsia="Arial Unicode MS" w:cs="Arial Unicode MS"/>
        </w:rPr>
        <w:t xml:space="preserve">rues i IFI të informojë </w:t>
      </w:r>
      <w:r w:rsidR="00FD5E43">
        <w:rPr>
          <w:rFonts w:eastAsia="Arial Unicode MS" w:cs="Arial Unicode MS"/>
        </w:rPr>
        <w:t>aksionar</w:t>
      </w:r>
      <w:r>
        <w:rPr>
          <w:rFonts w:eastAsia="Arial Unicode MS" w:cs="Arial Unicode MS"/>
        </w:rPr>
        <w:t>ët e tjerë mbi çdo rast, për të cilin është në dijeni, që mund ta bëjë të pasaktë çdo përfaqësim ose garanci në dokumentin e projektit ose i cili mund të shkaktojë një rast rishitje</w:t>
      </w:r>
      <w:r w:rsidR="0013153D">
        <w:rPr>
          <w:rFonts w:eastAsia="Arial Unicode MS" w:cs="Arial Unicode MS"/>
        </w:rPr>
        <w:t>je</w:t>
      </w:r>
      <w:r>
        <w:rPr>
          <w:rFonts w:eastAsia="Arial Unicode MS" w:cs="Arial Unicode MS"/>
        </w:rPr>
        <w:t>.</w:t>
      </w:r>
    </w:p>
    <w:p w:rsidR="00FA76E2" w:rsidRDefault="00FA76E2" w:rsidP="00FA76E2">
      <w:pPr>
        <w:pStyle w:val="Paragrafi"/>
        <w:rPr>
          <w:rFonts w:eastAsia="Arial Unicode MS" w:cs="Arial Unicode MS"/>
        </w:rPr>
      </w:pPr>
      <w:r>
        <w:rPr>
          <w:rFonts w:eastAsia="Arial Unicode MS" w:cs="Arial Unicode MS"/>
        </w:rPr>
        <w:t>c)</w:t>
      </w:r>
      <w:r w:rsidR="006658CC">
        <w:rPr>
          <w:rFonts w:eastAsia="Arial Unicode MS" w:cs="Arial Unicode MS"/>
        </w:rPr>
        <w:t xml:space="preserve"> </w:t>
      </w:r>
      <w:r>
        <w:rPr>
          <w:rFonts w:eastAsia="Arial Unicode MS" w:cs="Arial Unicode MS"/>
        </w:rPr>
        <w:t xml:space="preserve">Aksionet mund të transferohen në çdo kohë prej secilit </w:t>
      </w:r>
      <w:r w:rsidR="00FD5E43">
        <w:rPr>
          <w:rFonts w:eastAsia="Arial Unicode MS" w:cs="Arial Unicode MS"/>
        </w:rPr>
        <w:t>aksionar</w:t>
      </w:r>
      <w:r>
        <w:rPr>
          <w:rFonts w:eastAsia="Arial Unicode MS" w:cs="Arial Unicode MS"/>
        </w:rPr>
        <w:t xml:space="preserve"> të IFI tek tjetri.</w:t>
      </w:r>
    </w:p>
    <w:p w:rsidR="00FA76E2" w:rsidRDefault="00FA76E2" w:rsidP="00FA76E2">
      <w:pPr>
        <w:pStyle w:val="Paragrafi"/>
        <w:rPr>
          <w:rFonts w:eastAsia="Arial Unicode MS" w:cs="Arial Unicode MS"/>
        </w:rPr>
      </w:pPr>
      <w:r>
        <w:rPr>
          <w:rFonts w:eastAsia="Arial Unicode MS" w:cs="Arial Unicode MS"/>
        </w:rPr>
        <w:t>Paragrafi 6.04 Të drejtat</w:t>
      </w:r>
      <w:r w:rsidR="006658CC">
        <w:rPr>
          <w:rFonts w:eastAsia="Arial Unicode MS" w:cs="Arial Unicode MS"/>
        </w:rPr>
        <w:t xml:space="preserve"> </w:t>
      </w:r>
      <w:r w:rsidR="006658CC" w:rsidRPr="001F64C2">
        <w:rPr>
          <w:rFonts w:eastAsia="Arial Unicode MS" w:cs="Arial Unicode MS"/>
          <w:i/>
        </w:rPr>
        <w:t>tag-along</w:t>
      </w:r>
    </w:p>
    <w:p w:rsidR="00FA76E2" w:rsidRDefault="00FA76E2" w:rsidP="00FA76E2">
      <w:pPr>
        <w:pStyle w:val="Paragrafi"/>
        <w:rPr>
          <w:rFonts w:eastAsia="Arial Unicode MS" w:cs="Arial Unicode MS"/>
        </w:rPr>
      </w:pPr>
      <w:r>
        <w:rPr>
          <w:rFonts w:eastAsia="Arial Unicode MS" w:cs="Arial Unicode MS"/>
        </w:rPr>
        <w:t xml:space="preserve">Nëse ndonjë </w:t>
      </w:r>
      <w:r w:rsidR="00FD5E43">
        <w:rPr>
          <w:rFonts w:eastAsia="Arial Unicode MS" w:cs="Arial Unicode MS"/>
        </w:rPr>
        <w:t>aksionar</w:t>
      </w:r>
      <w:r w:rsidR="0013153D">
        <w:rPr>
          <w:rFonts w:eastAsia="Arial Unicode MS" w:cs="Arial Unicode MS"/>
        </w:rPr>
        <w:t xml:space="preserve"> (shitës i propozuar</w:t>
      </w:r>
      <w:r>
        <w:rPr>
          <w:rFonts w:eastAsia="Arial Unicode MS" w:cs="Arial Unicode MS"/>
        </w:rPr>
        <w:t>) propozon ose synon t’i shesë ose tran</w:t>
      </w:r>
      <w:r w:rsidR="006658CC">
        <w:rPr>
          <w:rFonts w:eastAsia="Arial Unicode MS" w:cs="Arial Unicode MS"/>
        </w:rPr>
        <w:t>sferojë aksionet një personi jo</w:t>
      </w:r>
      <w:r w:rsidR="00687D04">
        <w:rPr>
          <w:rFonts w:eastAsia="Arial Unicode MS" w:cs="Arial Unicode MS"/>
        </w:rPr>
        <w:t>aksionar</w:t>
      </w:r>
      <w:r>
        <w:rPr>
          <w:rFonts w:eastAsia="Arial Unicode MS" w:cs="Arial Unicode MS"/>
        </w:rPr>
        <w:t>, përveç rastit të një shitjeje të propozuar ose synuar të aksioneve të MIF, një investitori strat</w:t>
      </w:r>
      <w:r w:rsidR="006658CC">
        <w:rPr>
          <w:rFonts w:eastAsia="Arial Unicode MS" w:cs="Arial Unicode MS"/>
        </w:rPr>
        <w:t>e</w:t>
      </w:r>
      <w:r w:rsidR="001F64C2">
        <w:rPr>
          <w:rFonts w:eastAsia="Arial Unicode MS" w:cs="Arial Unicode MS"/>
        </w:rPr>
        <w:t>gjik (transferim i propozuar</w:t>
      </w:r>
      <w:r>
        <w:rPr>
          <w:rFonts w:eastAsia="Arial Unicode MS" w:cs="Arial Unicode MS"/>
        </w:rPr>
        <w:t xml:space="preserve">), shitësi i propozuar duhet t’i dërgojë </w:t>
      </w:r>
      <w:r w:rsidR="00FD5E43">
        <w:rPr>
          <w:rFonts w:eastAsia="Arial Unicode MS" w:cs="Arial Unicode MS"/>
        </w:rPr>
        <w:t>aksionar</w:t>
      </w:r>
      <w:r>
        <w:rPr>
          <w:rFonts w:eastAsia="Arial Unicode MS" w:cs="Arial Unicode MS"/>
        </w:rPr>
        <w:t>ë</w:t>
      </w:r>
      <w:r w:rsidR="0013153D">
        <w:rPr>
          <w:rFonts w:eastAsia="Arial Unicode MS" w:cs="Arial Unicode MS"/>
        </w:rPr>
        <w:t>ve të tjerë njoftim me shkrim (</w:t>
      </w:r>
      <w:r>
        <w:rPr>
          <w:rFonts w:eastAsia="Arial Unicode MS" w:cs="Arial Unicode MS"/>
        </w:rPr>
        <w:t xml:space="preserve">njoftim </w:t>
      </w:r>
      <w:r w:rsidRPr="006658CC">
        <w:rPr>
          <w:rFonts w:eastAsia="Arial Unicode MS" w:cs="Arial Unicode MS"/>
          <w:i/>
        </w:rPr>
        <w:t>tag-along</w:t>
      </w:r>
      <w:r>
        <w:rPr>
          <w:rFonts w:eastAsia="Arial Unicode MS" w:cs="Arial Unicode MS"/>
        </w:rPr>
        <w:t xml:space="preserve">), i cili specifikon, me të dhëna të arsyeshme, kushtet dhe afatet thelbësore të transferimit të propozuar, duke përfshirë çmimin dhe afatet e pagesës dhe identitetin e blerësit të propozuar. Çdo </w:t>
      </w:r>
      <w:r w:rsidR="00FD5E43">
        <w:rPr>
          <w:rFonts w:eastAsia="Arial Unicode MS" w:cs="Arial Unicode MS"/>
        </w:rPr>
        <w:t>aksionar</w:t>
      </w:r>
      <w:r>
        <w:rPr>
          <w:rFonts w:eastAsia="Arial Unicode MS" w:cs="Arial Unicode MS"/>
        </w:rPr>
        <w:t xml:space="preserve"> që nuk është shitësi i propozuar gëzon të drejtën (që ushtrohet duke i dhënë njoftim me shkrim shitësit të propozuar </w:t>
      </w:r>
      <w:r w:rsidR="00405616">
        <w:rPr>
          <w:rFonts w:eastAsia="Arial Unicode MS" w:cs="Arial Unicode MS"/>
        </w:rPr>
        <w:t>brenda pesëmbëdhjetë (15) ditë</w:t>
      </w:r>
      <w:r w:rsidR="006658CC">
        <w:rPr>
          <w:rFonts w:eastAsia="Arial Unicode MS" w:cs="Arial Unicode MS"/>
        </w:rPr>
        <w:t>-</w:t>
      </w:r>
      <w:r>
        <w:rPr>
          <w:rFonts w:eastAsia="Arial Unicode MS" w:cs="Arial Unicode MS"/>
        </w:rPr>
        <w:t xml:space="preserve">pune pas datës së dhënies së njoftimit </w:t>
      </w:r>
      <w:r w:rsidRPr="006658CC">
        <w:rPr>
          <w:rFonts w:eastAsia="Arial Unicode MS" w:cs="Arial Unicode MS"/>
          <w:i/>
        </w:rPr>
        <w:t>tag-along</w:t>
      </w:r>
      <w:r>
        <w:rPr>
          <w:rFonts w:eastAsia="Arial Unicode MS" w:cs="Arial Unicode MS"/>
        </w:rPr>
        <w:t xml:space="preserve">) të kërkojë që një nga kushtet në transferimin e propozuar të jetë  që blerësi i propozuar t’i blejë të gjitha (por jo më pak se të gjitha) aksionet e  atij </w:t>
      </w:r>
      <w:r w:rsidR="00FD5E43">
        <w:rPr>
          <w:rFonts w:eastAsia="Arial Unicode MS" w:cs="Arial Unicode MS"/>
        </w:rPr>
        <w:t>aksionar</w:t>
      </w:r>
      <w:r>
        <w:rPr>
          <w:rFonts w:eastAsia="Arial Unicode MS" w:cs="Arial Unicode MS"/>
        </w:rPr>
        <w:t>i (i) me çmim</w:t>
      </w:r>
      <w:r w:rsidR="0013153D">
        <w:rPr>
          <w:rFonts w:eastAsia="Arial Unicode MS" w:cs="Arial Unicode MS"/>
        </w:rPr>
        <w:t>in</w:t>
      </w:r>
      <w:r>
        <w:rPr>
          <w:rFonts w:eastAsia="Arial Unicode MS" w:cs="Arial Unicode MS"/>
        </w:rPr>
        <w:t xml:space="preserve"> për aksion që blerësi i propozuar ka propozuar për t’i paguar shitësit të propozu</w:t>
      </w:r>
      <w:r w:rsidR="006658CC">
        <w:rPr>
          <w:rFonts w:eastAsia="Arial Unicode MS" w:cs="Arial Unicode MS"/>
        </w:rPr>
        <w:t>ar dhe</w:t>
      </w:r>
      <w:r>
        <w:rPr>
          <w:rFonts w:eastAsia="Arial Unicode MS" w:cs="Arial Unicode MS"/>
        </w:rPr>
        <w:t xml:space="preserve"> (ii) në çdo rast</w:t>
      </w:r>
      <w:r w:rsidR="001F64C2">
        <w:rPr>
          <w:rFonts w:eastAsia="Arial Unicode MS" w:cs="Arial Unicode MS"/>
        </w:rPr>
        <w:t>,</w:t>
      </w:r>
      <w:r>
        <w:rPr>
          <w:rFonts w:eastAsia="Arial Unicode MS" w:cs="Arial Unicode MS"/>
        </w:rPr>
        <w:t xml:space="preserve"> me të njëjtat kushte dhe afate si transferimi i propozuar.</w:t>
      </w:r>
    </w:p>
    <w:p w:rsidR="00FA76E2" w:rsidRDefault="00FA76E2" w:rsidP="00FA76E2">
      <w:pPr>
        <w:pStyle w:val="Paragrafi"/>
        <w:rPr>
          <w:rFonts w:eastAsia="Arial Unicode MS" w:cs="Arial Unicode MS"/>
        </w:rPr>
      </w:pPr>
      <w:r>
        <w:rPr>
          <w:rFonts w:eastAsia="Arial Unicode MS" w:cs="Arial Unicode MS"/>
        </w:rPr>
        <w:t>Par</w:t>
      </w:r>
      <w:r w:rsidR="006658CC">
        <w:rPr>
          <w:rFonts w:eastAsia="Arial Unicode MS" w:cs="Arial Unicode MS"/>
        </w:rPr>
        <w:t xml:space="preserve">agrafi 6.05 </w:t>
      </w:r>
      <w:r w:rsidR="00405616">
        <w:rPr>
          <w:rFonts w:eastAsia="Arial Unicode MS" w:cs="Arial Unicode MS"/>
        </w:rPr>
        <w:t xml:space="preserve"> </w:t>
      </w:r>
      <w:r w:rsidR="006658CC">
        <w:rPr>
          <w:rFonts w:eastAsia="Arial Unicode MS" w:cs="Arial Unicode MS"/>
        </w:rPr>
        <w:t xml:space="preserve">E drejta </w:t>
      </w:r>
      <w:r w:rsidR="006658CC" w:rsidRPr="006658CC">
        <w:rPr>
          <w:rFonts w:eastAsia="Arial Unicode MS" w:cs="Arial Unicode MS"/>
          <w:i/>
        </w:rPr>
        <w:t>drag-along</w:t>
      </w:r>
    </w:p>
    <w:p w:rsidR="00FA76E2" w:rsidRDefault="00FA76E2" w:rsidP="00FA76E2">
      <w:pPr>
        <w:pStyle w:val="Paragrafi"/>
        <w:rPr>
          <w:rFonts w:eastAsia="Arial Unicode MS" w:cs="Arial Unicode MS"/>
        </w:rPr>
      </w:pPr>
      <w:r>
        <w:rPr>
          <w:rFonts w:eastAsia="Arial Unicode MS" w:cs="Arial Unicode MS"/>
        </w:rPr>
        <w:t xml:space="preserve">Në qoftë se MIF i dërgon njoftim në çdo kohë </w:t>
      </w:r>
      <w:r w:rsidR="00FD5E43">
        <w:rPr>
          <w:rFonts w:eastAsia="Arial Unicode MS" w:cs="Arial Unicode MS"/>
        </w:rPr>
        <w:t>aksionar</w:t>
      </w:r>
      <w:r>
        <w:rPr>
          <w:rFonts w:eastAsia="Arial Unicode MS" w:cs="Arial Unicode MS"/>
        </w:rPr>
        <w:t>ëve të IFI</w:t>
      </w:r>
      <w:r w:rsidR="0013153D">
        <w:rPr>
          <w:rFonts w:eastAsia="Arial Unicode MS" w:cs="Arial Unicode MS"/>
        </w:rPr>
        <w:t>,</w:t>
      </w:r>
      <w:r>
        <w:rPr>
          <w:rFonts w:eastAsia="Arial Unicode MS" w:cs="Arial Unicode MS"/>
        </w:rPr>
        <w:t xml:space="preserve"> ku i kërkon atyre që t’ia shesin të gjitha (por jo më pak se të gjitha) aksionet e IFI investitorit strategjik të propozuar, çdo </w:t>
      </w:r>
      <w:r w:rsidR="00FD5E43">
        <w:rPr>
          <w:rFonts w:eastAsia="Arial Unicode MS" w:cs="Arial Unicode MS"/>
        </w:rPr>
        <w:t>aksionar</w:t>
      </w:r>
      <w:r>
        <w:rPr>
          <w:rFonts w:eastAsia="Arial Unicode MS" w:cs="Arial Unicode MS"/>
        </w:rPr>
        <w:t xml:space="preserve"> i IFI do t’ia shesë aksionet e tij investitorit strategjik të propozuar (i) me çmimin </w:t>
      </w:r>
      <w:r w:rsidRPr="006658CC">
        <w:rPr>
          <w:rFonts w:eastAsia="Arial Unicode MS" w:cs="Arial Unicode MS"/>
          <w:i/>
        </w:rPr>
        <w:t>drag-along</w:t>
      </w:r>
      <w:r>
        <w:rPr>
          <w:rFonts w:eastAsia="Arial Unicode MS" w:cs="Arial Unicode MS"/>
        </w:rPr>
        <w:t xml:space="preserve"> dhe (ii) në çdo rast</w:t>
      </w:r>
      <w:r w:rsidR="001F64C2">
        <w:rPr>
          <w:rFonts w:eastAsia="Arial Unicode MS" w:cs="Arial Unicode MS"/>
        </w:rPr>
        <w:t>,</w:t>
      </w:r>
      <w:r>
        <w:rPr>
          <w:rFonts w:eastAsia="Arial Unicode MS" w:cs="Arial Unicode MS"/>
        </w:rPr>
        <w:t xml:space="preserve"> me të njëjtat kushte dhe afate që zbatohen për transferimin e aksioneve</w:t>
      </w:r>
      <w:r w:rsidR="006658CC">
        <w:rPr>
          <w:rFonts w:eastAsia="Arial Unicode MS" w:cs="Arial Unicode MS"/>
        </w:rPr>
        <w:t xml:space="preserve"> të MIF tek i</w:t>
      </w:r>
      <w:r>
        <w:rPr>
          <w:rFonts w:eastAsia="Arial Unicode MS" w:cs="Arial Unicode MS"/>
        </w:rPr>
        <w:t>nvestitori strategjik i propozuar.</w:t>
      </w:r>
    </w:p>
    <w:p w:rsidR="00FA76E2" w:rsidRDefault="00FA76E2" w:rsidP="00FA76E2">
      <w:pPr>
        <w:pStyle w:val="Paragrafi"/>
        <w:rPr>
          <w:rFonts w:eastAsia="Arial Unicode MS" w:cs="Arial Unicode MS"/>
        </w:rPr>
      </w:pPr>
      <w:r>
        <w:rPr>
          <w:rFonts w:eastAsia="Arial Unicode MS" w:cs="Arial Unicode MS"/>
        </w:rPr>
        <w:t xml:space="preserve">Paragrafi 6.06 </w:t>
      </w:r>
      <w:r w:rsidR="00405616">
        <w:rPr>
          <w:rFonts w:eastAsia="Arial Unicode MS" w:cs="Arial Unicode MS"/>
        </w:rPr>
        <w:t xml:space="preserve"> </w:t>
      </w:r>
      <w:r>
        <w:rPr>
          <w:rFonts w:eastAsia="Arial Unicode MS" w:cs="Arial Unicode MS"/>
        </w:rPr>
        <w:t>E drejta e përparësisë</w:t>
      </w:r>
    </w:p>
    <w:p w:rsidR="00FA76E2" w:rsidRDefault="00FA76E2" w:rsidP="00FA76E2">
      <w:pPr>
        <w:pStyle w:val="Paragrafi"/>
        <w:rPr>
          <w:rFonts w:eastAsia="Arial Unicode MS" w:cs="Arial Unicode MS"/>
        </w:rPr>
      </w:pPr>
      <w:r>
        <w:rPr>
          <w:rFonts w:eastAsia="Arial Unicode MS" w:cs="Arial Unicode MS"/>
        </w:rPr>
        <w:t>a)</w:t>
      </w:r>
      <w:r w:rsidR="006658CC">
        <w:rPr>
          <w:rFonts w:eastAsia="Arial Unicode MS" w:cs="Arial Unicode MS"/>
        </w:rPr>
        <w:t xml:space="preserve"> </w:t>
      </w:r>
      <w:r>
        <w:rPr>
          <w:rFonts w:eastAsia="Arial Unicode MS" w:cs="Arial Unicode MS"/>
        </w:rPr>
        <w:t xml:space="preserve">Nëse një </w:t>
      </w:r>
      <w:r w:rsidR="00FD5E43">
        <w:rPr>
          <w:rFonts w:eastAsia="Arial Unicode MS" w:cs="Arial Unicode MS"/>
        </w:rPr>
        <w:t>aksionar</w:t>
      </w:r>
      <w:r>
        <w:rPr>
          <w:rFonts w:eastAsia="Arial Unicode MS" w:cs="Arial Unicode MS"/>
        </w:rPr>
        <w:t xml:space="preserve"> i IFI dëshiron </w:t>
      </w:r>
      <w:r w:rsidR="006658CC">
        <w:rPr>
          <w:rFonts w:eastAsia="Arial Unicode MS" w:cs="Arial Unicode MS"/>
        </w:rPr>
        <w:t>të transferojë aksionet, atëherë</w:t>
      </w:r>
      <w:r>
        <w:rPr>
          <w:rFonts w:eastAsia="Arial Unicode MS" w:cs="Arial Unicode MS"/>
        </w:rPr>
        <w:t xml:space="preserve"> ai duhet të njoftojë me shkrim paraprakisht MIF për këtë. Nëse MIF dëshiron, sipas ligjit mbi privat</w:t>
      </w:r>
      <w:r w:rsidR="006658CC">
        <w:rPr>
          <w:rFonts w:eastAsia="Arial Unicode MS" w:cs="Arial Unicode MS"/>
        </w:rPr>
        <w:t>izimin</w:t>
      </w:r>
      <w:r>
        <w:rPr>
          <w:rFonts w:eastAsia="Arial Unicode MS" w:cs="Arial Unicode MS"/>
        </w:rPr>
        <w:t>, të transferojë aksionet e tij (përveç transferimit të jo</w:t>
      </w:r>
      <w:r w:rsidR="0013153D">
        <w:rPr>
          <w:rFonts w:eastAsia="Arial Unicode MS" w:cs="Arial Unicode MS"/>
        </w:rPr>
        <w:t xml:space="preserve"> më pak se 51% të kapitalit të S</w:t>
      </w:r>
      <w:r>
        <w:rPr>
          <w:rFonts w:eastAsia="Arial Unicode MS" w:cs="Arial Unicode MS"/>
        </w:rPr>
        <w:t>hoqërisë in</w:t>
      </w:r>
      <w:r w:rsidR="006658CC">
        <w:rPr>
          <w:rFonts w:eastAsia="Arial Unicode MS" w:cs="Arial Unicode MS"/>
        </w:rPr>
        <w:t>vestitorit strategjik), atëherë</w:t>
      </w:r>
      <w:r>
        <w:rPr>
          <w:rFonts w:eastAsia="Arial Unicode MS" w:cs="Arial Unicode MS"/>
        </w:rPr>
        <w:t xml:space="preserve"> ai duhet të njoftojë me shkrim paraprakisht </w:t>
      </w:r>
      <w:r w:rsidR="00FD5E43">
        <w:rPr>
          <w:rFonts w:eastAsia="Arial Unicode MS" w:cs="Arial Unicode MS"/>
        </w:rPr>
        <w:t>aksionar</w:t>
      </w:r>
      <w:r>
        <w:rPr>
          <w:rFonts w:eastAsia="Arial Unicode MS" w:cs="Arial Unicode MS"/>
        </w:rPr>
        <w:t xml:space="preserve">ët e </w:t>
      </w:r>
      <w:r w:rsidR="006658CC">
        <w:rPr>
          <w:rFonts w:eastAsia="Arial Unicode MS" w:cs="Arial Unicode MS"/>
        </w:rPr>
        <w:t xml:space="preserve">IFI </w:t>
      </w:r>
      <w:r>
        <w:rPr>
          <w:rFonts w:eastAsia="Arial Unicode MS" w:cs="Arial Unicode MS"/>
        </w:rPr>
        <w:t xml:space="preserve">për këtë. Në këtë paragraf 6.06 “Transferues” nënkupton </w:t>
      </w:r>
      <w:r w:rsidR="00FD5E43">
        <w:rPr>
          <w:rFonts w:eastAsia="Arial Unicode MS" w:cs="Arial Unicode MS"/>
        </w:rPr>
        <w:t>aksionar</w:t>
      </w:r>
      <w:r>
        <w:rPr>
          <w:rFonts w:eastAsia="Arial Unicode MS" w:cs="Arial Unicode MS"/>
        </w:rPr>
        <w:t>in e IFI ose MIF</w:t>
      </w:r>
      <w:r w:rsidR="006658CC">
        <w:rPr>
          <w:rFonts w:eastAsia="Arial Unicode MS" w:cs="Arial Unicode MS"/>
        </w:rPr>
        <w:t>,</w:t>
      </w:r>
      <w:r>
        <w:rPr>
          <w:rFonts w:eastAsia="Arial Unicode MS" w:cs="Arial Unicode MS"/>
        </w:rPr>
        <w:t xml:space="preserve"> që dëshiro</w:t>
      </w:r>
      <w:r w:rsidR="0013153D">
        <w:rPr>
          <w:rFonts w:eastAsia="Arial Unicode MS" w:cs="Arial Unicode MS"/>
        </w:rPr>
        <w:t>n të transferojë aksionet e tij;</w:t>
      </w:r>
      <w:r>
        <w:rPr>
          <w:rFonts w:eastAsia="Arial Unicode MS" w:cs="Arial Unicode MS"/>
        </w:rPr>
        <w:t xml:space="preserve"> “Marrës” nënkupton marrësin e njoftimit me shkrim (dhe</w:t>
      </w:r>
      <w:r w:rsidR="001F64C2">
        <w:rPr>
          <w:rFonts w:eastAsia="Arial Unicode MS" w:cs="Arial Unicode MS"/>
        </w:rPr>
        <w:t>,</w:t>
      </w:r>
      <w:r>
        <w:rPr>
          <w:rFonts w:eastAsia="Arial Unicode MS" w:cs="Arial Unicode MS"/>
        </w:rPr>
        <w:t xml:space="preserve"> në rastin e </w:t>
      </w:r>
      <w:r w:rsidR="00FD5E43">
        <w:rPr>
          <w:rFonts w:eastAsia="Arial Unicode MS" w:cs="Arial Unicode MS"/>
        </w:rPr>
        <w:t>aksionar</w:t>
      </w:r>
      <w:r>
        <w:rPr>
          <w:rFonts w:eastAsia="Arial Unicode MS" w:cs="Arial Unicode MS"/>
        </w:rPr>
        <w:t>ëve IFI, “Marrësi” i referohet atyre së bashku) dhe “Njoftim transferimi” nënkupton njoftimin me shkrim.</w:t>
      </w:r>
    </w:p>
    <w:p w:rsidR="00FA76E2" w:rsidRDefault="00FA76E2" w:rsidP="00FA76E2">
      <w:pPr>
        <w:pStyle w:val="Paragrafi"/>
        <w:rPr>
          <w:rFonts w:eastAsia="Arial Unicode MS" w:cs="Arial Unicode MS"/>
        </w:rPr>
      </w:pPr>
      <w:r>
        <w:rPr>
          <w:rFonts w:eastAsia="Arial Unicode MS" w:cs="Arial Unicode MS"/>
        </w:rPr>
        <w:t>b)</w:t>
      </w:r>
      <w:r w:rsidR="006658CC">
        <w:rPr>
          <w:rFonts w:eastAsia="Arial Unicode MS" w:cs="Arial Unicode MS"/>
        </w:rPr>
        <w:t xml:space="preserve"> </w:t>
      </w:r>
      <w:r>
        <w:rPr>
          <w:rFonts w:eastAsia="Arial Unicode MS" w:cs="Arial Unicode MS"/>
        </w:rPr>
        <w:t>Njoftimi i transferimit duhet të përmbajë, të paktën, informacionin e mëposhtëm:</w:t>
      </w:r>
    </w:p>
    <w:p w:rsidR="00FA76E2" w:rsidRDefault="00FA76E2" w:rsidP="00FA76E2">
      <w:pPr>
        <w:pStyle w:val="Paragrafi"/>
        <w:rPr>
          <w:rFonts w:eastAsia="Arial Unicode MS" w:cs="Arial Unicode MS"/>
        </w:rPr>
      </w:pPr>
      <w:r>
        <w:rPr>
          <w:rFonts w:eastAsia="Arial Unicode MS" w:cs="Arial Unicode MS"/>
        </w:rPr>
        <w:t>i)</w:t>
      </w:r>
      <w:r w:rsidR="006658CC">
        <w:rPr>
          <w:rFonts w:eastAsia="Arial Unicode MS" w:cs="Arial Unicode MS"/>
        </w:rPr>
        <w:t xml:space="preserve"> </w:t>
      </w:r>
      <w:r>
        <w:rPr>
          <w:rFonts w:eastAsia="Arial Unicode MS" w:cs="Arial Unicode MS"/>
        </w:rPr>
        <w:t>numrin e aksioneve që do të transferohen (</w:t>
      </w:r>
      <w:r w:rsidR="0013153D">
        <w:rPr>
          <w:rFonts w:eastAsia="Arial Unicode MS" w:cs="Arial Unicode MS"/>
        </w:rPr>
        <w:t>Aksionet e transferimit</w:t>
      </w:r>
      <w:r>
        <w:rPr>
          <w:rFonts w:eastAsia="Arial Unicode MS" w:cs="Arial Unicode MS"/>
        </w:rPr>
        <w:t xml:space="preserve">); </w:t>
      </w:r>
    </w:p>
    <w:p w:rsidR="00FA76E2" w:rsidRDefault="00FA76E2" w:rsidP="00FA76E2">
      <w:pPr>
        <w:pStyle w:val="Paragrafi"/>
        <w:rPr>
          <w:rFonts w:eastAsia="Arial Unicode MS" w:cs="Arial Unicode MS"/>
        </w:rPr>
      </w:pPr>
      <w:r>
        <w:rPr>
          <w:rFonts w:eastAsia="Arial Unicode MS" w:cs="Arial Unicode MS"/>
        </w:rPr>
        <w:t>ii)</w:t>
      </w:r>
      <w:r w:rsidR="006658CC">
        <w:rPr>
          <w:rFonts w:eastAsia="Arial Unicode MS" w:cs="Arial Unicode MS"/>
        </w:rPr>
        <w:t xml:space="preserve"> </w:t>
      </w:r>
      <w:r>
        <w:rPr>
          <w:rFonts w:eastAsia="Arial Unicode MS" w:cs="Arial Unicode MS"/>
        </w:rPr>
        <w:t>çmimin p</w:t>
      </w:r>
      <w:r w:rsidR="0013153D">
        <w:rPr>
          <w:rFonts w:eastAsia="Arial Unicode MS" w:cs="Arial Unicode MS"/>
        </w:rPr>
        <w:t>ër çdo aksion të transferimit (Çmimit i transferimit</w:t>
      </w:r>
      <w:r>
        <w:rPr>
          <w:rFonts w:eastAsia="Arial Unicode MS" w:cs="Arial Unicode MS"/>
        </w:rPr>
        <w:t xml:space="preserve">); </w:t>
      </w:r>
    </w:p>
    <w:p w:rsidR="00FA76E2" w:rsidRDefault="006658CC" w:rsidP="00FA76E2">
      <w:pPr>
        <w:pStyle w:val="Paragrafi"/>
        <w:rPr>
          <w:rFonts w:eastAsia="Arial Unicode MS" w:cs="Arial Unicode MS"/>
        </w:rPr>
      </w:pPr>
      <w:r>
        <w:rPr>
          <w:rFonts w:eastAsia="Arial Unicode MS" w:cs="Arial Unicode MS"/>
        </w:rPr>
        <w:t>iii) kus</w:t>
      </w:r>
      <w:r w:rsidR="00FA76E2">
        <w:rPr>
          <w:rFonts w:eastAsia="Arial Unicode MS" w:cs="Arial Unicode MS"/>
        </w:rPr>
        <w:t xml:space="preserve">htet e pagesës; </w:t>
      </w:r>
    </w:p>
    <w:p w:rsidR="00FA76E2" w:rsidRDefault="00884521" w:rsidP="00FA76E2">
      <w:pPr>
        <w:pStyle w:val="Paragrafi"/>
        <w:rPr>
          <w:rFonts w:eastAsia="Arial Unicode MS" w:cs="Arial Unicode MS"/>
        </w:rPr>
      </w:pPr>
      <w:r>
        <w:rPr>
          <w:rFonts w:eastAsia="Arial Unicode MS" w:cs="Arial Unicode MS"/>
        </w:rPr>
        <w:t>iv) çdo kusht tjetër të</w:t>
      </w:r>
      <w:r w:rsidR="00FA76E2">
        <w:rPr>
          <w:rFonts w:eastAsia="Arial Unicode MS" w:cs="Arial Unicode MS"/>
        </w:rPr>
        <w:t xml:space="preserve"> transferimit.</w:t>
      </w:r>
    </w:p>
    <w:p w:rsidR="00FA76E2" w:rsidRDefault="00FA76E2" w:rsidP="00FA76E2">
      <w:pPr>
        <w:pStyle w:val="Paragrafi"/>
        <w:rPr>
          <w:rFonts w:eastAsia="Arial Unicode MS" w:cs="Arial Unicode MS"/>
        </w:rPr>
      </w:pPr>
      <w:r>
        <w:rPr>
          <w:rFonts w:eastAsia="Arial Unicode MS" w:cs="Arial Unicode MS"/>
        </w:rPr>
        <w:t>c)</w:t>
      </w:r>
      <w:r w:rsidR="006658CC">
        <w:rPr>
          <w:rFonts w:eastAsia="Arial Unicode MS" w:cs="Arial Unicode MS"/>
        </w:rPr>
        <w:t xml:space="preserve"> </w:t>
      </w:r>
      <w:r>
        <w:rPr>
          <w:rFonts w:eastAsia="Arial Unicode MS" w:cs="Arial Unicode MS"/>
        </w:rPr>
        <w:t>Njoftimi i transferimit përbëhet nga një ofertë e transferuesit drejtuar marrësit për t’i transferuar këtij të fun</w:t>
      </w:r>
      <w:r w:rsidR="006658CC">
        <w:rPr>
          <w:rFonts w:eastAsia="Arial Unicode MS" w:cs="Arial Unicode MS"/>
        </w:rPr>
        <w:t>dit aksionet e transferimit me ç</w:t>
      </w:r>
      <w:r>
        <w:rPr>
          <w:rFonts w:eastAsia="Arial Unicode MS" w:cs="Arial Unicode MS"/>
        </w:rPr>
        <w:t>mimin e transferimit dhe me kushtet e paraqitura në njoftimin e transferimit, me përjashtim të vetëm që asnjë marrësi nuk do t’i kërkohet për të përmbushur ndonjë kush</w:t>
      </w:r>
      <w:r w:rsidR="006658CC">
        <w:rPr>
          <w:rFonts w:eastAsia="Arial Unicode MS" w:cs="Arial Unicode MS"/>
        </w:rPr>
        <w:t>t jo</w:t>
      </w:r>
      <w:r>
        <w:rPr>
          <w:rFonts w:eastAsia="Arial Unicode MS" w:cs="Arial Unicode MS"/>
        </w:rPr>
        <w:t xml:space="preserve">monetar, të cilin marrësi, në mënyrë të arsyeshme, nuk </w:t>
      </w:r>
      <w:r w:rsidR="00861E33">
        <w:rPr>
          <w:rFonts w:eastAsia="Arial Unicode MS" w:cs="Arial Unicode MS"/>
        </w:rPr>
        <w:t>është në gjendje ta përmbushë (Oferta</w:t>
      </w:r>
      <w:r>
        <w:rPr>
          <w:rFonts w:eastAsia="Arial Unicode MS" w:cs="Arial Unicode MS"/>
        </w:rPr>
        <w:t>).</w:t>
      </w:r>
    </w:p>
    <w:p w:rsidR="00FA76E2" w:rsidRDefault="00FA76E2" w:rsidP="00FA76E2">
      <w:pPr>
        <w:pStyle w:val="Paragrafi"/>
        <w:rPr>
          <w:rFonts w:eastAsia="Arial Unicode MS" w:cs="Arial Unicode MS"/>
        </w:rPr>
      </w:pPr>
      <w:r>
        <w:rPr>
          <w:rFonts w:eastAsia="Arial Unicode MS" w:cs="Arial Unicode MS"/>
        </w:rPr>
        <w:t>d)</w:t>
      </w:r>
      <w:r w:rsidR="00C2198E">
        <w:rPr>
          <w:rFonts w:eastAsia="Arial Unicode MS" w:cs="Arial Unicode MS"/>
        </w:rPr>
        <w:t xml:space="preserve"> </w:t>
      </w:r>
      <w:r>
        <w:rPr>
          <w:rFonts w:eastAsia="Arial Unicode MS" w:cs="Arial Unicode MS"/>
        </w:rPr>
        <w:t>Marrësi ka të drejtë t’i blejë të gjitha, por jo më pak se të gjitha, aksionet e transferimit në përputhje me kushtet e ofertës.</w:t>
      </w:r>
    </w:p>
    <w:p w:rsidR="00FA76E2" w:rsidRDefault="00FA76E2" w:rsidP="00FA76E2">
      <w:pPr>
        <w:pStyle w:val="Paragrafi"/>
        <w:rPr>
          <w:rFonts w:eastAsia="Arial Unicode MS" w:cs="Arial Unicode MS"/>
        </w:rPr>
      </w:pPr>
      <w:r>
        <w:rPr>
          <w:rFonts w:eastAsia="Arial Unicode MS" w:cs="Arial Unicode MS"/>
        </w:rPr>
        <w:t>e)</w:t>
      </w:r>
      <w:r w:rsidR="00C2198E">
        <w:rPr>
          <w:rFonts w:eastAsia="Arial Unicode MS" w:cs="Arial Unicode MS"/>
        </w:rPr>
        <w:t xml:space="preserve"> </w:t>
      </w:r>
      <w:r>
        <w:rPr>
          <w:rFonts w:eastAsia="Arial Unicode MS" w:cs="Arial Unicode MS"/>
        </w:rPr>
        <w:t>Marrësi, brenda një periudhe prej gjashtëdhjetë (60) ditësh</w:t>
      </w:r>
      <w:r w:rsidR="00C2198E">
        <w:rPr>
          <w:rFonts w:eastAsia="Arial Unicode MS" w:cs="Arial Unicode MS"/>
        </w:rPr>
        <w:t xml:space="preserve"> </w:t>
      </w:r>
      <w:r>
        <w:rPr>
          <w:rFonts w:eastAsia="Arial Unicode MS" w:cs="Arial Unicode MS"/>
        </w:rPr>
        <w:t>duke fil</w:t>
      </w:r>
      <w:r w:rsidR="00C2198E">
        <w:rPr>
          <w:rFonts w:eastAsia="Arial Unicode MS" w:cs="Arial Unicode MS"/>
        </w:rPr>
        <w:t>l</w:t>
      </w:r>
      <w:r>
        <w:rPr>
          <w:rFonts w:eastAsia="Arial Unicode MS" w:cs="Arial Unicode MS"/>
        </w:rPr>
        <w:t>uar nga data e marrjes së njoftimit të transferimit, i dërgon një njoftim transferuesit</w:t>
      </w:r>
      <w:r w:rsidR="00C2198E">
        <w:rPr>
          <w:rFonts w:eastAsia="Arial Unicode MS" w:cs="Arial Unicode MS"/>
        </w:rPr>
        <w:t>,</w:t>
      </w:r>
      <w:r>
        <w:rPr>
          <w:rFonts w:eastAsia="Arial Unicode MS" w:cs="Arial Unicode MS"/>
        </w:rPr>
        <w:t xml:space="preserve"> ku deklaron nëse dëshiron të ushtrojë të drejtën e përparësisë për t’i marrë aksionet e trans</w:t>
      </w:r>
      <w:r w:rsidR="00C2198E">
        <w:rPr>
          <w:rFonts w:eastAsia="Arial Unicode MS" w:cs="Arial Unicode MS"/>
        </w:rPr>
        <w:t>ferimit sipas kushteve të ofertë</w:t>
      </w:r>
      <w:r>
        <w:rPr>
          <w:rFonts w:eastAsia="Arial Unicode MS" w:cs="Arial Unicode MS"/>
        </w:rPr>
        <w:t xml:space="preserve">s </w:t>
      </w:r>
      <w:r w:rsidR="00861E33">
        <w:rPr>
          <w:rFonts w:eastAsia="Arial Unicode MS" w:cs="Arial Unicode MS"/>
        </w:rPr>
        <w:t>(</w:t>
      </w:r>
      <w:r>
        <w:rPr>
          <w:rFonts w:eastAsia="Arial Unicode MS" w:cs="Arial Unicode MS"/>
        </w:rPr>
        <w:t>Njoftimi i p</w:t>
      </w:r>
      <w:r w:rsidR="00861E33">
        <w:rPr>
          <w:rFonts w:eastAsia="Arial Unicode MS" w:cs="Arial Unicode MS"/>
        </w:rPr>
        <w:t>ranimit</w:t>
      </w:r>
      <w:r>
        <w:rPr>
          <w:rFonts w:eastAsia="Arial Unicode MS" w:cs="Arial Unicode MS"/>
        </w:rPr>
        <w:t>).</w:t>
      </w:r>
    </w:p>
    <w:p w:rsidR="00FA76E2" w:rsidRDefault="00FA76E2" w:rsidP="00FA76E2">
      <w:pPr>
        <w:pStyle w:val="Paragrafi"/>
        <w:rPr>
          <w:rFonts w:eastAsia="Arial Unicode MS" w:cs="Arial Unicode MS"/>
        </w:rPr>
      </w:pPr>
      <w:r>
        <w:rPr>
          <w:rFonts w:eastAsia="Arial Unicode MS" w:cs="Arial Unicode MS"/>
        </w:rPr>
        <w:t>f)</w:t>
      </w:r>
      <w:r w:rsidR="00C2198E">
        <w:rPr>
          <w:rFonts w:eastAsia="Arial Unicode MS" w:cs="Arial Unicode MS"/>
        </w:rPr>
        <w:t xml:space="preserve"> </w:t>
      </w:r>
      <w:r>
        <w:rPr>
          <w:rFonts w:eastAsia="Arial Unicode MS" w:cs="Arial Unicode MS"/>
        </w:rPr>
        <w:t>Nëse njoftimi i pranimit nuk jepet brenda periudhës 60</w:t>
      </w:r>
      <w:r w:rsidR="00C2198E">
        <w:rPr>
          <w:rFonts w:eastAsia="Arial Unicode MS" w:cs="Arial Unicode MS"/>
        </w:rPr>
        <w:t>-</w:t>
      </w:r>
      <w:r>
        <w:rPr>
          <w:rFonts w:eastAsia="Arial Unicode MS" w:cs="Arial Unicode MS"/>
        </w:rPr>
        <w:t>ditore të përmendur në paragrafin 6.06(e), oferta konsiderohet e refuzuar.</w:t>
      </w:r>
    </w:p>
    <w:p w:rsidR="00FA76E2" w:rsidRDefault="00C2198E" w:rsidP="00FA76E2">
      <w:pPr>
        <w:pStyle w:val="Paragrafi"/>
        <w:rPr>
          <w:rFonts w:eastAsia="Arial Unicode MS" w:cs="Arial Unicode MS"/>
        </w:rPr>
      </w:pPr>
      <w:r>
        <w:rPr>
          <w:rFonts w:eastAsia="Arial Unicode MS" w:cs="Arial Unicode MS"/>
        </w:rPr>
        <w:t>g) Nëse marrësi e pranon o</w:t>
      </w:r>
      <w:r w:rsidR="00FA76E2">
        <w:rPr>
          <w:rFonts w:eastAsia="Arial Unicode MS" w:cs="Arial Unicode MS"/>
        </w:rPr>
        <w:t xml:space="preserve">fertën, të gjitha aksionet e transferimit në fjalë i shiten marrësit sipas </w:t>
      </w:r>
      <w:r>
        <w:rPr>
          <w:rFonts w:eastAsia="Arial Unicode MS" w:cs="Arial Unicode MS"/>
        </w:rPr>
        <w:t>kushteve të ofertës. Nënshkrimi</w:t>
      </w:r>
      <w:r w:rsidR="00FA76E2">
        <w:rPr>
          <w:rFonts w:eastAsia="Arial Unicode MS" w:cs="Arial Unicode MS"/>
        </w:rPr>
        <w:t xml:space="preserve"> n</w:t>
      </w:r>
      <w:r>
        <w:rPr>
          <w:rFonts w:eastAsia="Arial Unicode MS" w:cs="Arial Unicode MS"/>
        </w:rPr>
        <w:t>ga transferuesi dhe nga marrësi</w:t>
      </w:r>
      <w:r w:rsidR="00FA76E2">
        <w:rPr>
          <w:rFonts w:eastAsia="Arial Unicode MS" w:cs="Arial Unicode MS"/>
        </w:rPr>
        <w:t xml:space="preserve"> i të gjitha dokumenteve të nevojshme për t’u nënshkruar nga ato</w:t>
      </w:r>
      <w:r w:rsidR="00861E33">
        <w:rPr>
          <w:rFonts w:eastAsia="Arial Unicode MS" w:cs="Arial Unicode MS"/>
        </w:rPr>
        <w:t>,</w:t>
      </w:r>
      <w:r w:rsidR="00FA76E2">
        <w:rPr>
          <w:rFonts w:eastAsia="Arial Unicode MS" w:cs="Arial Unicode MS"/>
        </w:rPr>
        <w:t xml:space="preserve"> me qëllim transferimin e aksioneve të tra</w:t>
      </w:r>
      <w:r>
        <w:rPr>
          <w:rFonts w:eastAsia="Arial Unicode MS" w:cs="Arial Unicode MS"/>
        </w:rPr>
        <w:t>nsferimit, do të zhvillohet në o</w:t>
      </w:r>
      <w:r w:rsidR="00FA76E2">
        <w:rPr>
          <w:rFonts w:eastAsia="Arial Unicode MS" w:cs="Arial Unicode MS"/>
        </w:rPr>
        <w:t>rën dhe v</w:t>
      </w:r>
      <w:r>
        <w:rPr>
          <w:rFonts w:eastAsia="Arial Unicode MS" w:cs="Arial Unicode MS"/>
        </w:rPr>
        <w:t>e</w:t>
      </w:r>
      <w:r w:rsidR="00FA76E2">
        <w:rPr>
          <w:rFonts w:eastAsia="Arial Unicode MS" w:cs="Arial Unicode MS"/>
        </w:rPr>
        <w:t>ndin</w:t>
      </w:r>
      <w:r w:rsidR="00027211">
        <w:rPr>
          <w:rFonts w:eastAsia="Arial Unicode MS" w:cs="Arial Unicode MS"/>
        </w:rPr>
        <w:t xml:space="preserve"> që është rënë dakord me shkrim</w:t>
      </w:r>
      <w:r w:rsidR="00FA76E2">
        <w:rPr>
          <w:rFonts w:eastAsia="Arial Unicode MS" w:cs="Arial Unicode MS"/>
        </w:rPr>
        <w:t xml:space="preserve"> nga transferuesi dhe marrësi, por </w:t>
      </w:r>
      <w:r w:rsidR="00861E33">
        <w:rPr>
          <w:rFonts w:eastAsia="Arial Unicode MS" w:cs="Arial Unicode MS"/>
        </w:rPr>
        <w:t>në munge</w:t>
      </w:r>
      <w:r w:rsidR="00027211">
        <w:rPr>
          <w:rFonts w:eastAsia="Arial Unicode MS" w:cs="Arial Unicode MS"/>
        </w:rPr>
        <w:t>së të kësaj M</w:t>
      </w:r>
      <w:r w:rsidR="00861E33">
        <w:rPr>
          <w:rFonts w:eastAsia="Arial Unicode MS" w:cs="Arial Unicode MS"/>
        </w:rPr>
        <w:t>arrëveshje</w:t>
      </w:r>
      <w:r w:rsidR="00FA76E2">
        <w:rPr>
          <w:rFonts w:eastAsia="Arial Unicode MS" w:cs="Arial Unicode MS"/>
        </w:rPr>
        <w:t xml:space="preserve"> do të kr</w:t>
      </w:r>
      <w:r>
        <w:rPr>
          <w:rFonts w:eastAsia="Arial Unicode MS" w:cs="Arial Unicode MS"/>
        </w:rPr>
        <w:t>yhet në selinë e Shoqërisë, në o</w:t>
      </w:r>
      <w:r w:rsidR="00FA76E2">
        <w:rPr>
          <w:rFonts w:eastAsia="Arial Unicode MS" w:cs="Arial Unicode MS"/>
        </w:rPr>
        <w:t>rën 14.00 me orën e Tiranës, në ditën e njëzet (20) të punës pas datës së marrjes së njoftimit të pranimit nga transferuesi. Në ra</w:t>
      </w:r>
      <w:r w:rsidR="00861E33">
        <w:rPr>
          <w:rFonts w:eastAsia="Arial Unicode MS" w:cs="Arial Unicode MS"/>
        </w:rPr>
        <w:t>st se marrësi e refuzon ofertën</w:t>
      </w:r>
      <w:r w:rsidR="00FA76E2">
        <w:rPr>
          <w:rFonts w:eastAsia="Arial Unicode MS" w:cs="Arial Unicode MS"/>
        </w:rPr>
        <w:t xml:space="preserve"> ose nëse oferta konsiderohet e refu</w:t>
      </w:r>
      <w:r>
        <w:rPr>
          <w:rFonts w:eastAsia="Arial Unicode MS" w:cs="Arial Unicode MS"/>
        </w:rPr>
        <w:t>zuar në përputhje me paragrafin</w:t>
      </w:r>
      <w:r w:rsidR="00FA76E2">
        <w:rPr>
          <w:rFonts w:eastAsia="Arial Unicode MS" w:cs="Arial Unicode MS"/>
        </w:rPr>
        <w:t xml:space="preserve"> 6.06(f), transferuesi ka të drejtën  t’ia transferojë të gjitha, por jo më pak se të gjitha, a</w:t>
      </w:r>
      <w:r w:rsidR="00027211">
        <w:rPr>
          <w:rFonts w:eastAsia="Arial Unicode MS" w:cs="Arial Unicode MS"/>
        </w:rPr>
        <w:t>ksionet e transferimit</w:t>
      </w:r>
      <w:r>
        <w:rPr>
          <w:rFonts w:eastAsia="Arial Unicode MS" w:cs="Arial Unicode MS"/>
        </w:rPr>
        <w:t xml:space="preserve"> një pale</w:t>
      </w:r>
      <w:r w:rsidR="00FA76E2">
        <w:rPr>
          <w:rFonts w:eastAsia="Arial Unicode MS" w:cs="Arial Unicode MS"/>
        </w:rPr>
        <w:t xml:space="preserve"> të tretë, brenda një periudhe prej njëqind e njëzet (120) ditësh duke filluar nga</w:t>
      </w:r>
      <w:r>
        <w:rPr>
          <w:rFonts w:eastAsia="Arial Unicode MS" w:cs="Arial Unicode MS"/>
        </w:rPr>
        <w:t>:</w:t>
      </w:r>
      <w:r w:rsidR="00FA76E2">
        <w:rPr>
          <w:rFonts w:eastAsia="Arial Unicode MS" w:cs="Arial Unicode MS"/>
        </w:rPr>
        <w:t xml:space="preserve"> (i) dita e f</w:t>
      </w:r>
      <w:r>
        <w:rPr>
          <w:rFonts w:eastAsia="Arial Unicode MS" w:cs="Arial Unicode MS"/>
        </w:rPr>
        <w:t>undit e periudhës gjashtëdhjetë</w:t>
      </w:r>
      <w:r w:rsidR="00FA76E2">
        <w:rPr>
          <w:rFonts w:eastAsia="Arial Unicode MS" w:cs="Arial Unicode MS"/>
        </w:rPr>
        <w:t>ditore të përmendur në paragrafin 6.06</w:t>
      </w:r>
      <w:r w:rsidR="00861E33">
        <w:rPr>
          <w:rFonts w:eastAsia="Arial Unicode MS" w:cs="Arial Unicode MS"/>
        </w:rPr>
        <w:t xml:space="preserve"> </w:t>
      </w:r>
      <w:r w:rsidR="00FA76E2">
        <w:rPr>
          <w:rFonts w:eastAsia="Arial Unicode MS" w:cs="Arial Unicode MS"/>
        </w:rPr>
        <w:t>(f)</w:t>
      </w:r>
      <w:r w:rsidR="00861E33">
        <w:rPr>
          <w:rFonts w:eastAsia="Arial Unicode MS" w:cs="Arial Unicode MS"/>
        </w:rPr>
        <w:t>;</w:t>
      </w:r>
      <w:r w:rsidR="00FA76E2">
        <w:rPr>
          <w:rFonts w:eastAsia="Arial Unicode MS" w:cs="Arial Unicode MS"/>
        </w:rPr>
        <w:t xml:space="preserve"> ose (ii) data në të cilën transferuesi merr njoftimin  nga marrësi që ai e refuzon ofertën, cilado ditë qoftë relevante. Transferimi tek pala e tretë nuk mund të bëhet për një çmim që është më i ulët se çmimi i transferimit, gjithashtu transferimi nuk mund të kryhet me afate dhe kushte më të favorshme për personin</w:t>
      </w:r>
      <w:r w:rsidR="00861E33">
        <w:rPr>
          <w:rFonts w:eastAsia="Arial Unicode MS" w:cs="Arial Unicode MS"/>
        </w:rPr>
        <w:t xml:space="preserve"> që do t’i bëhet transferimi se</w:t>
      </w:r>
      <w:r w:rsidR="00FA76E2">
        <w:rPr>
          <w:rFonts w:eastAsia="Arial Unicode MS" w:cs="Arial Unicode MS"/>
        </w:rPr>
        <w:t>sa ato që përmbahen në ofertë.</w:t>
      </w:r>
    </w:p>
    <w:p w:rsidR="00FA76E2" w:rsidRDefault="00FA76E2" w:rsidP="00FA76E2">
      <w:pPr>
        <w:pStyle w:val="Paragrafi"/>
        <w:rPr>
          <w:rFonts w:eastAsia="Arial Unicode MS" w:cs="Arial Unicode MS"/>
        </w:rPr>
      </w:pPr>
      <w:r>
        <w:rPr>
          <w:rFonts w:eastAsia="Arial Unicode MS" w:cs="Arial Unicode MS"/>
        </w:rPr>
        <w:t>h) Çdo ofertë do të shqyrtohet sipas radhës së marrjes së njoftimeve të transferimit nga marrësi i duhur. Menjëherë pasi procesi i shqyrtimit të një oferte ka filluar sipas procedurës së sipërpërmendur, shqyrtimi i ofertave të tjera të mëpasme nuk do të fillojë derisa shqyrtimi i ofertës së përparme të ketë përfunduar</w:t>
      </w:r>
      <w:r w:rsidR="00C2198E">
        <w:rPr>
          <w:rFonts w:eastAsia="Arial Unicode MS" w:cs="Arial Unicode MS"/>
        </w:rPr>
        <w:t>.</w:t>
      </w:r>
    </w:p>
    <w:p w:rsidR="00FA76E2" w:rsidRDefault="00FA76E2" w:rsidP="00FA76E2">
      <w:pPr>
        <w:pStyle w:val="Paragrafi"/>
        <w:rPr>
          <w:rFonts w:eastAsia="Arial Unicode MS" w:cs="Arial Unicode MS"/>
        </w:rPr>
      </w:pPr>
      <w:r>
        <w:rPr>
          <w:rFonts w:eastAsia="Arial Unicode MS" w:cs="Arial Unicode MS"/>
        </w:rPr>
        <w:t>i)</w:t>
      </w:r>
      <w:r w:rsidR="00C2198E">
        <w:rPr>
          <w:rFonts w:eastAsia="Arial Unicode MS" w:cs="Arial Unicode MS"/>
        </w:rPr>
        <w:t xml:space="preserve"> </w:t>
      </w:r>
      <w:r>
        <w:rPr>
          <w:rFonts w:eastAsia="Arial Unicode MS" w:cs="Arial Unicode MS"/>
        </w:rPr>
        <w:t>Nëse transferimi tek marrësi ose tek pala e tretë</w:t>
      </w:r>
      <w:r w:rsidR="00027211">
        <w:rPr>
          <w:rFonts w:eastAsia="Arial Unicode MS" w:cs="Arial Unicode MS"/>
        </w:rPr>
        <w:t>,</w:t>
      </w:r>
      <w:r>
        <w:rPr>
          <w:rFonts w:eastAsia="Arial Unicode MS" w:cs="Arial Unicode MS"/>
        </w:rPr>
        <w:t xml:space="preserve"> që përmendet në paragrafin 6.06(g), i nënshtrohet një vendimi të një enti shtetëror, periudhat prej njëzet (20) ditësh</w:t>
      </w:r>
      <w:r w:rsidR="00027211">
        <w:rPr>
          <w:rFonts w:eastAsia="Arial Unicode MS" w:cs="Arial Unicode MS"/>
        </w:rPr>
        <w:t>-</w:t>
      </w:r>
      <w:r>
        <w:rPr>
          <w:rFonts w:eastAsia="Arial Unicode MS" w:cs="Arial Unicode MS"/>
        </w:rPr>
        <w:t>pune dhe njëqind e njëzet (120) ditësh të referuara në paragrafin 6.06</w:t>
      </w:r>
      <w:r w:rsidR="00BF15E8">
        <w:rPr>
          <w:rFonts w:eastAsia="Arial Unicode MS" w:cs="Arial Unicode MS"/>
        </w:rPr>
        <w:t xml:space="preserve"> </w:t>
      </w:r>
      <w:r>
        <w:rPr>
          <w:rFonts w:eastAsia="Arial Unicode MS" w:cs="Arial Unicode MS"/>
        </w:rPr>
        <w:t xml:space="preserve">(g), në rast se vendimi nuk është marrë deri në ditën e dhjetë (10) të punës përpara përfundimit të periudhës së duhur, do të zgjaten në mënyrë </w:t>
      </w:r>
      <w:r w:rsidR="00840F0F">
        <w:rPr>
          <w:rFonts w:eastAsia="Arial Unicode MS" w:cs="Arial Unicode MS"/>
        </w:rPr>
        <w:t>q</w:t>
      </w:r>
      <w:r>
        <w:rPr>
          <w:rFonts w:eastAsia="Arial Unicode MS" w:cs="Arial Unicode MS"/>
        </w:rPr>
        <w:t>ë periudha në fjalë të përfundojë në fund të</w:t>
      </w:r>
      <w:r w:rsidR="00C2198E">
        <w:rPr>
          <w:rFonts w:eastAsia="Arial Unicode MS" w:cs="Arial Unicode MS"/>
        </w:rPr>
        <w:t xml:space="preserve"> ditës së dhjetë (10) të punës p</w:t>
      </w:r>
      <w:r>
        <w:rPr>
          <w:rFonts w:eastAsia="Arial Unicode MS" w:cs="Arial Unicode MS"/>
        </w:rPr>
        <w:t>as ditës në të cilën subjekti shtetëror përkatës merr vendimin e detyrueshëm.</w:t>
      </w:r>
    </w:p>
    <w:p w:rsidR="00FA76E2" w:rsidRDefault="00FA76E2" w:rsidP="00FA76E2">
      <w:pPr>
        <w:pStyle w:val="Paragrafi"/>
        <w:rPr>
          <w:rFonts w:eastAsia="Arial Unicode MS" w:cs="Arial Unicode MS"/>
        </w:rPr>
      </w:pPr>
      <w:r>
        <w:rPr>
          <w:rFonts w:eastAsia="Arial Unicode MS" w:cs="Arial Unicode MS"/>
        </w:rPr>
        <w:t xml:space="preserve">Paragrafi 6.07 </w:t>
      </w:r>
      <w:r w:rsidR="00405616">
        <w:rPr>
          <w:rFonts w:eastAsia="Arial Unicode MS" w:cs="Arial Unicode MS"/>
        </w:rPr>
        <w:t xml:space="preserve"> </w:t>
      </w:r>
      <w:r>
        <w:rPr>
          <w:rFonts w:eastAsia="Arial Unicode MS" w:cs="Arial Unicode MS"/>
        </w:rPr>
        <w:t>Transferimi</w:t>
      </w:r>
    </w:p>
    <w:p w:rsidR="00FA76E2" w:rsidRDefault="00FA76E2" w:rsidP="00FA76E2">
      <w:pPr>
        <w:pStyle w:val="Paragrafi"/>
        <w:rPr>
          <w:rFonts w:eastAsia="Arial Unicode MS" w:cs="Arial Unicode MS"/>
        </w:rPr>
      </w:pPr>
      <w:r>
        <w:rPr>
          <w:rFonts w:eastAsia="Arial Unicode MS" w:cs="Arial Unicode MS"/>
        </w:rPr>
        <w:t>a)</w:t>
      </w:r>
      <w:r w:rsidR="00E964C9">
        <w:rPr>
          <w:rFonts w:eastAsia="Arial Unicode MS" w:cs="Arial Unicode MS"/>
        </w:rPr>
        <w:t xml:space="preserve"> </w:t>
      </w:r>
      <w:r>
        <w:rPr>
          <w:rFonts w:eastAsia="Arial Unicode MS" w:cs="Arial Unicode MS"/>
        </w:rPr>
        <w:t>Nëse aksi</w:t>
      </w:r>
      <w:r w:rsidR="00C2198E">
        <w:rPr>
          <w:rFonts w:eastAsia="Arial Unicode MS" w:cs="Arial Unicode MS"/>
        </w:rPr>
        <w:t xml:space="preserve">onet do të transferohen, </w:t>
      </w:r>
      <w:r w:rsidR="00405616">
        <w:rPr>
          <w:rFonts w:eastAsia="Arial Unicode MS" w:cs="Arial Unicode MS"/>
        </w:rPr>
        <w:t xml:space="preserve">do të </w:t>
      </w:r>
      <w:r w:rsidR="00C2198E">
        <w:rPr>
          <w:rFonts w:eastAsia="Arial Unicode MS" w:cs="Arial Unicode MS"/>
        </w:rPr>
        <w:t>shiten</w:t>
      </w:r>
      <w:r>
        <w:rPr>
          <w:rFonts w:eastAsia="Arial Unicode MS" w:cs="Arial Unicode MS"/>
        </w:rPr>
        <w:t xml:space="preserve"> ose</w:t>
      </w:r>
      <w:r w:rsidR="00405616">
        <w:rPr>
          <w:rFonts w:eastAsia="Arial Unicode MS" w:cs="Arial Unicode MS"/>
        </w:rPr>
        <w:t xml:space="preserve"> do të</w:t>
      </w:r>
      <w:r>
        <w:rPr>
          <w:rFonts w:eastAsia="Arial Unicode MS" w:cs="Arial Unicode MS"/>
        </w:rPr>
        <w:t xml:space="preserve"> kalohe</w:t>
      </w:r>
      <w:r w:rsidR="00C2198E">
        <w:rPr>
          <w:rFonts w:eastAsia="Arial Unicode MS" w:cs="Arial Unicode MS"/>
        </w:rPr>
        <w:t>n</w:t>
      </w:r>
      <w:r>
        <w:rPr>
          <w:rFonts w:eastAsia="Arial Unicode MS" w:cs="Arial Unicode MS"/>
        </w:rPr>
        <w:t xml:space="preserve"> në përputhje me paragraf</w:t>
      </w:r>
      <w:r w:rsidR="00405616">
        <w:rPr>
          <w:rFonts w:eastAsia="Arial Unicode MS" w:cs="Arial Unicode MS"/>
        </w:rPr>
        <w:t>ët</w:t>
      </w:r>
      <w:r w:rsidR="00027211">
        <w:rPr>
          <w:rFonts w:eastAsia="Arial Unicode MS" w:cs="Arial Unicode MS"/>
        </w:rPr>
        <w:t xml:space="preserve"> 6.01, 6.03, 6.04 ose 6.05 te</w:t>
      </w:r>
      <w:r>
        <w:rPr>
          <w:rFonts w:eastAsia="Arial Unicode MS" w:cs="Arial Unicode MS"/>
        </w:rPr>
        <w:t xml:space="preserve"> një pe</w:t>
      </w:r>
      <w:r w:rsidR="00C2198E">
        <w:rPr>
          <w:rFonts w:eastAsia="Arial Unicode MS" w:cs="Arial Unicode MS"/>
        </w:rPr>
        <w:t>rson që nuk është palë e kësaj M</w:t>
      </w:r>
      <w:r>
        <w:rPr>
          <w:rFonts w:eastAsia="Arial Unicode MS" w:cs="Arial Unicode MS"/>
        </w:rPr>
        <w:t>arrëveshjeje, transferuesi (në rastet e paragrafëve 6.01 dhe 6.03) ose shitësi i propozuar (në rastin e paragrafit 6.04) o</w:t>
      </w:r>
      <w:r w:rsidR="00840F0F">
        <w:rPr>
          <w:rFonts w:eastAsia="Arial Unicode MS" w:cs="Arial Unicode MS"/>
        </w:rPr>
        <w:t>s</w:t>
      </w:r>
      <w:r>
        <w:rPr>
          <w:rFonts w:eastAsia="Arial Unicode MS" w:cs="Arial Unicode MS"/>
        </w:rPr>
        <w:t>e MIF (në rastin e paragrafit 6.05) është i detyruar të sigurojë që një nga kushtet e transferimit të jetë që të drejtat dhe detyrim</w:t>
      </w:r>
      <w:r w:rsidR="00C2198E">
        <w:rPr>
          <w:rFonts w:eastAsia="Arial Unicode MS" w:cs="Arial Unicode MS"/>
        </w:rPr>
        <w:t>et e transferuesit sipas kësaj M</w:t>
      </w:r>
      <w:r>
        <w:rPr>
          <w:rFonts w:eastAsia="Arial Unicode MS" w:cs="Arial Unicode MS"/>
        </w:rPr>
        <w:t>arrëveshjeje t’i kalohen dhe t’i transferohen personit që i është bërë transferimi</w:t>
      </w:r>
      <w:r w:rsidR="00027211">
        <w:rPr>
          <w:rFonts w:eastAsia="Arial Unicode MS" w:cs="Arial Unicode MS"/>
        </w:rPr>
        <w:t>,</w:t>
      </w:r>
      <w:r>
        <w:rPr>
          <w:rFonts w:eastAsia="Arial Unicode MS" w:cs="Arial Unicode MS"/>
        </w:rPr>
        <w:t xml:space="preserve"> së bashku me aksionet përkatëse.</w:t>
      </w:r>
    </w:p>
    <w:p w:rsidR="001935F4" w:rsidRDefault="00FA76E2" w:rsidP="00FA76E2">
      <w:pPr>
        <w:pStyle w:val="Paragrafi"/>
        <w:rPr>
          <w:rFonts w:eastAsia="Arial Unicode MS" w:cs="Arial Unicode MS"/>
        </w:rPr>
      </w:pPr>
      <w:r>
        <w:rPr>
          <w:rFonts w:eastAsia="Arial Unicode MS" w:cs="Arial Unicode MS"/>
        </w:rPr>
        <w:t>b)</w:t>
      </w:r>
      <w:r w:rsidR="00C2198E">
        <w:rPr>
          <w:rFonts w:eastAsia="Arial Unicode MS" w:cs="Arial Unicode MS"/>
        </w:rPr>
        <w:t xml:space="preserve"> </w:t>
      </w:r>
      <w:r>
        <w:rPr>
          <w:rFonts w:eastAsia="Arial Unicode MS" w:cs="Arial Unicode MS"/>
        </w:rPr>
        <w:t>Nëse aksionet e transferimit që do transferohen sipas par</w:t>
      </w:r>
      <w:r w:rsidR="00C2198E">
        <w:rPr>
          <w:rFonts w:eastAsia="Arial Unicode MS" w:cs="Arial Unicode MS"/>
        </w:rPr>
        <w:t>agrafit 6.06 përfaqësojnë të gjitha aksionet e</w:t>
      </w:r>
      <w:r>
        <w:rPr>
          <w:rFonts w:eastAsia="Arial Unicode MS" w:cs="Arial Unicode MS"/>
        </w:rPr>
        <w:t xml:space="preserve"> zotëruara nga transferuesi dhe nëse i transferohen një personi që nuk është palë në marrëveshje, transferuesi është i detyruar të sigurojë si kush</w:t>
      </w:r>
      <w:r w:rsidR="00C2198E">
        <w:rPr>
          <w:rFonts w:eastAsia="Arial Unicode MS" w:cs="Arial Unicode MS"/>
        </w:rPr>
        <w:t>t</w:t>
      </w:r>
      <w:r>
        <w:rPr>
          <w:rFonts w:eastAsia="Arial Unicode MS" w:cs="Arial Unicode MS"/>
        </w:rPr>
        <w:t xml:space="preserve"> transferimi q</w:t>
      </w:r>
      <w:r w:rsidR="00C2198E">
        <w:rPr>
          <w:rFonts w:eastAsia="Arial Unicode MS" w:cs="Arial Unicode MS"/>
        </w:rPr>
        <w:t>ë  çdo e drejtë dhe detyrim i transferuesit sipas kësaj M</w:t>
      </w:r>
      <w:r>
        <w:rPr>
          <w:rFonts w:eastAsia="Arial Unicode MS" w:cs="Arial Unicode MS"/>
        </w:rPr>
        <w:t>arrëveshjeje t’i caktohen dhe t’i kalohen marrësit së bashku me transfertën e aksioneve të transferimit.</w:t>
      </w:r>
    </w:p>
    <w:p w:rsidR="00FA76E2" w:rsidRDefault="00FA76E2" w:rsidP="00FA76E2">
      <w:pPr>
        <w:pStyle w:val="Paragrafi"/>
        <w:rPr>
          <w:rFonts w:eastAsia="Arial Unicode MS" w:cs="Arial Unicode MS"/>
        </w:rPr>
      </w:pPr>
      <w:r>
        <w:rPr>
          <w:rFonts w:eastAsia="Arial Unicode MS" w:cs="Arial Unicode MS"/>
        </w:rPr>
        <w:t>c)</w:t>
      </w:r>
      <w:r w:rsidR="00BF15E8">
        <w:rPr>
          <w:rFonts w:eastAsia="Arial Unicode MS" w:cs="Arial Unicode MS"/>
        </w:rPr>
        <w:t xml:space="preserve"> </w:t>
      </w:r>
      <w:r>
        <w:rPr>
          <w:rFonts w:eastAsia="Arial Unicode MS" w:cs="Arial Unicode MS"/>
        </w:rPr>
        <w:t>Nëse aksionet e transferimit që do të transferohen sipas paragrafit 6.06 nuk përfaqësojnë t</w:t>
      </w:r>
      <w:r w:rsidR="00C2198E">
        <w:rPr>
          <w:rFonts w:eastAsia="Arial Unicode MS" w:cs="Arial Unicode MS"/>
        </w:rPr>
        <w:t>ë gjitha aksionet</w:t>
      </w:r>
      <w:r w:rsidR="00027211">
        <w:rPr>
          <w:rFonts w:eastAsia="Arial Unicode MS" w:cs="Arial Unicode MS"/>
        </w:rPr>
        <w:t xml:space="preserve"> e</w:t>
      </w:r>
      <w:r>
        <w:rPr>
          <w:rFonts w:eastAsia="Arial Unicode MS" w:cs="Arial Unicode MS"/>
        </w:rPr>
        <w:t xml:space="preserve"> zotëruara nga transferuesi dhe nëse i transferohen një personi që nuk është palë në marrëveshje, do </w:t>
      </w:r>
      <w:r w:rsidR="00C2198E">
        <w:rPr>
          <w:rFonts w:eastAsia="Arial Unicode MS" w:cs="Arial Unicode MS"/>
        </w:rPr>
        <w:t xml:space="preserve">të </w:t>
      </w:r>
      <w:r>
        <w:rPr>
          <w:rFonts w:eastAsia="Arial Unicode MS" w:cs="Arial Unicode MS"/>
        </w:rPr>
        <w:t>jetë kusht i transferimi</w:t>
      </w:r>
      <w:r w:rsidR="00E964C9">
        <w:rPr>
          <w:rFonts w:eastAsia="Arial Unicode MS" w:cs="Arial Unicode MS"/>
        </w:rPr>
        <w:t>t që marrësi dhe palët e kësaj M</w:t>
      </w:r>
      <w:r>
        <w:rPr>
          <w:rFonts w:eastAsia="Arial Unicode MS" w:cs="Arial Unicode MS"/>
        </w:rPr>
        <w:t xml:space="preserve">arrëveshjeje të lidhin një marrëveshje </w:t>
      </w:r>
      <w:r w:rsidR="00FD5E43">
        <w:rPr>
          <w:rFonts w:eastAsia="Arial Unicode MS" w:cs="Arial Unicode MS"/>
        </w:rPr>
        <w:t>aksionar</w:t>
      </w:r>
      <w:r>
        <w:rPr>
          <w:rFonts w:eastAsia="Arial Unicode MS" w:cs="Arial Unicode MS"/>
        </w:rPr>
        <w:t>ësh me kushte të ngjashme me këtë, dhe palët e kësaj Marrëveshjeje do bëjnë përpjekje të arsyeshme për të vepruar në këtë mënyrë.</w:t>
      </w:r>
    </w:p>
    <w:p w:rsidR="00FA76E2" w:rsidRDefault="00FA76E2" w:rsidP="00FA76E2">
      <w:pPr>
        <w:pStyle w:val="Paragrafi"/>
        <w:rPr>
          <w:rFonts w:eastAsia="Arial Unicode MS" w:cs="Arial Unicode MS"/>
        </w:rPr>
      </w:pPr>
      <w:r>
        <w:rPr>
          <w:rFonts w:eastAsia="Arial Unicode MS" w:cs="Arial Unicode MS"/>
        </w:rPr>
        <w:t>Paragrafi 6.08 Parimet</w:t>
      </w:r>
    </w:p>
    <w:p w:rsidR="00FA76E2" w:rsidRDefault="00FA76E2" w:rsidP="00FA76E2">
      <w:pPr>
        <w:pStyle w:val="Paragrafi"/>
        <w:rPr>
          <w:rFonts w:eastAsia="Arial Unicode MS" w:cs="Arial Unicode MS"/>
        </w:rPr>
      </w:pPr>
      <w:r>
        <w:rPr>
          <w:rFonts w:eastAsia="Arial Unicode MS" w:cs="Arial Unicode MS"/>
        </w:rPr>
        <w:t>Do të zbatohet sa më poshtë:</w:t>
      </w:r>
    </w:p>
    <w:p w:rsidR="00FA76E2" w:rsidRDefault="00FA76E2" w:rsidP="00FA76E2">
      <w:pPr>
        <w:pStyle w:val="Paragrafi"/>
        <w:rPr>
          <w:rFonts w:eastAsia="Arial Unicode MS" w:cs="Arial Unicode MS"/>
        </w:rPr>
      </w:pPr>
      <w:r>
        <w:rPr>
          <w:rFonts w:eastAsia="Arial Unicode MS" w:cs="Arial Unicode MS"/>
        </w:rPr>
        <w:t xml:space="preserve">a) Ushtrimi i </w:t>
      </w:r>
      <w:r w:rsidR="00C2198E">
        <w:rPr>
          <w:rFonts w:eastAsia="Arial Unicode MS" w:cs="Arial Unicode MS"/>
        </w:rPr>
        <w:t>rishitjes (siç përkufizohet në M</w:t>
      </w:r>
      <w:r>
        <w:rPr>
          <w:rFonts w:eastAsia="Arial Unicode MS" w:cs="Arial Unicode MS"/>
        </w:rPr>
        <w:t xml:space="preserve">arrëveshjen e rishitjes) nga një </w:t>
      </w:r>
      <w:r w:rsidR="00FD5E43">
        <w:rPr>
          <w:rFonts w:eastAsia="Arial Unicode MS" w:cs="Arial Unicode MS"/>
        </w:rPr>
        <w:t>aksionar</w:t>
      </w:r>
      <w:r>
        <w:rPr>
          <w:rFonts w:eastAsia="Arial Unicode MS" w:cs="Arial Unicode MS"/>
        </w:rPr>
        <w:t xml:space="preserve"> i IFI nuk do t’i nënshtrohet dispozitave të paragrafëve 6.03(a), 6.04 ose 6.06.</w:t>
      </w:r>
    </w:p>
    <w:p w:rsidR="00FA76E2" w:rsidRDefault="00FA76E2" w:rsidP="00FA76E2">
      <w:pPr>
        <w:pStyle w:val="Paragrafi"/>
        <w:rPr>
          <w:rFonts w:eastAsia="Arial Unicode MS" w:cs="Arial Unicode MS"/>
        </w:rPr>
      </w:pPr>
      <w:r>
        <w:rPr>
          <w:rFonts w:eastAsia="Arial Unicode MS" w:cs="Arial Unicode MS"/>
        </w:rPr>
        <w:t>b) Transferimi i aksioneve</w:t>
      </w:r>
      <w:r w:rsidR="00BF15E8">
        <w:rPr>
          <w:rFonts w:eastAsia="Arial Unicode MS" w:cs="Arial Unicode MS"/>
        </w:rPr>
        <w:t>,</w:t>
      </w:r>
      <w:r>
        <w:rPr>
          <w:rFonts w:eastAsia="Arial Unicode MS" w:cs="Arial Unicode MS"/>
        </w:rPr>
        <w:t xml:space="preserve"> që rrjedh nga ushtrimi i të drejtave të MIF sipas paragrafit 6.05</w:t>
      </w:r>
      <w:r w:rsidR="00BF15E8">
        <w:rPr>
          <w:rFonts w:eastAsia="Arial Unicode MS" w:cs="Arial Unicode MS"/>
        </w:rPr>
        <w:t>,</w:t>
      </w:r>
      <w:r>
        <w:rPr>
          <w:rFonts w:eastAsia="Arial Unicode MS" w:cs="Arial Unicode MS"/>
        </w:rPr>
        <w:t xml:space="preserve"> nuk do t’i nënshtrohet dispozitave të paragrafëve 6.03(a), 6.04 ose 6.06.</w:t>
      </w:r>
    </w:p>
    <w:p w:rsidR="00FA76E2" w:rsidRDefault="00FA76E2" w:rsidP="00FA76E2">
      <w:pPr>
        <w:pStyle w:val="Paragrafi"/>
        <w:rPr>
          <w:rFonts w:eastAsia="Arial Unicode MS" w:cs="Arial Unicode MS"/>
        </w:rPr>
      </w:pPr>
      <w:r>
        <w:rPr>
          <w:rFonts w:eastAsia="Arial Unicode MS" w:cs="Arial Unicode MS"/>
        </w:rPr>
        <w:t xml:space="preserve">c) Transferimi i aksioneve nga MIF </w:t>
      </w:r>
      <w:r w:rsidR="00FD5E43">
        <w:rPr>
          <w:rFonts w:eastAsia="Arial Unicode MS" w:cs="Arial Unicode MS"/>
        </w:rPr>
        <w:t>aksionar</w:t>
      </w:r>
      <w:r w:rsidR="00BF15E8">
        <w:rPr>
          <w:rFonts w:eastAsia="Arial Unicode MS" w:cs="Arial Unicode MS"/>
        </w:rPr>
        <w:t>i</w:t>
      </w:r>
      <w:r>
        <w:rPr>
          <w:rFonts w:eastAsia="Arial Unicode MS" w:cs="Arial Unicode MS"/>
        </w:rPr>
        <w:t xml:space="preserve">t IFI sipas paragrafit 6.06 nuk do t’i nënshtrohet dispozitave të paragrafit 6.01(a). Transferimi i aksioneve nga MIF tek </w:t>
      </w:r>
      <w:r w:rsidR="00FD5E43">
        <w:rPr>
          <w:rFonts w:eastAsia="Arial Unicode MS" w:cs="Arial Unicode MS"/>
        </w:rPr>
        <w:t>aksionar</w:t>
      </w:r>
      <w:r>
        <w:rPr>
          <w:rFonts w:eastAsia="Arial Unicode MS" w:cs="Arial Unicode MS"/>
        </w:rPr>
        <w:t>i IFI sipas paragrafit 6.06 nuk do t’i nënshtrohet dispozitave të paragrafit 6.01(a).</w:t>
      </w:r>
    </w:p>
    <w:p w:rsidR="00FA76E2" w:rsidRDefault="00FA76E2" w:rsidP="00FA76E2">
      <w:pPr>
        <w:pStyle w:val="Paragrafi"/>
        <w:rPr>
          <w:rFonts w:eastAsia="Arial Unicode MS" w:cs="Arial Unicode MS"/>
        </w:rPr>
      </w:pPr>
      <w:r>
        <w:rPr>
          <w:rFonts w:eastAsia="Arial Unicode MS" w:cs="Arial Unicode MS"/>
        </w:rPr>
        <w:t xml:space="preserve">d) Transferimi i aksioneve që rrjedh nga ushtrimi i të drejtave të një </w:t>
      </w:r>
      <w:r w:rsidR="00FD5E43">
        <w:rPr>
          <w:rFonts w:eastAsia="Arial Unicode MS" w:cs="Arial Unicode MS"/>
        </w:rPr>
        <w:t>aksionar</w:t>
      </w:r>
      <w:r>
        <w:rPr>
          <w:rFonts w:eastAsia="Arial Unicode MS" w:cs="Arial Unicode MS"/>
        </w:rPr>
        <w:t>i sipas paragrafit 6.04 nuk do t’i nënshtrohet dispozitave të paragrafëve 6.01(a), 6.03(a) ose 6.06.</w:t>
      </w:r>
    </w:p>
    <w:p w:rsidR="00FA76E2" w:rsidRDefault="00FA76E2" w:rsidP="00FA76E2">
      <w:pPr>
        <w:pStyle w:val="Paragrafi"/>
        <w:rPr>
          <w:rFonts w:eastAsia="Arial Unicode MS" w:cs="Arial Unicode MS"/>
        </w:rPr>
      </w:pPr>
      <w:r>
        <w:rPr>
          <w:rFonts w:eastAsia="Arial Unicode MS" w:cs="Arial Unicode MS"/>
        </w:rPr>
        <w:t xml:space="preserve">e) Transferimi i aksioneve që rrjedh nga ushtrimi i të drejtave të një </w:t>
      </w:r>
      <w:r w:rsidR="00FD5E43">
        <w:rPr>
          <w:rFonts w:eastAsia="Arial Unicode MS" w:cs="Arial Unicode MS"/>
        </w:rPr>
        <w:t>aksionar</w:t>
      </w:r>
      <w:r>
        <w:rPr>
          <w:rFonts w:eastAsia="Arial Unicode MS" w:cs="Arial Unicode MS"/>
        </w:rPr>
        <w:t>i të IFI sipas paragrafit 6.03(c) nuk do t’i nënshtrohet dispozitave të paragrafëve 6.03(a), 6.04(a) ose 6.06.</w:t>
      </w:r>
    </w:p>
    <w:p w:rsidR="00FA76E2" w:rsidRDefault="00FA76E2" w:rsidP="00FA76E2">
      <w:pPr>
        <w:pStyle w:val="Paragrafi"/>
        <w:rPr>
          <w:rFonts w:eastAsia="Arial Unicode MS" w:cs="Arial Unicode MS"/>
        </w:rPr>
      </w:pPr>
      <w:r>
        <w:rPr>
          <w:rFonts w:eastAsia="Arial Unicode MS" w:cs="Arial Unicode MS"/>
        </w:rPr>
        <w:t>f) Çdo njoftim do të shqyrtohet në përputhje me radhën e marrjes. Menjëherë pas fillimit të procesit të shqyrtim</w:t>
      </w:r>
      <w:r w:rsidR="00027211">
        <w:rPr>
          <w:rFonts w:eastAsia="Arial Unicode MS" w:cs="Arial Unicode MS"/>
        </w:rPr>
        <w:t>it</w:t>
      </w:r>
      <w:r>
        <w:rPr>
          <w:rFonts w:eastAsia="Arial Unicode MS" w:cs="Arial Unicode MS"/>
        </w:rPr>
        <w:t xml:space="preserve"> të njoftimit, shqyrtimi i njoftimeve të  tjera të mëpasme nuk </w:t>
      </w:r>
      <w:r w:rsidR="00C2198E">
        <w:rPr>
          <w:rFonts w:eastAsia="Arial Unicode MS" w:cs="Arial Unicode MS"/>
        </w:rPr>
        <w:t>do të fillojë derisa të ketë pë</w:t>
      </w:r>
      <w:r>
        <w:rPr>
          <w:rFonts w:eastAsia="Arial Unicode MS" w:cs="Arial Unicode MS"/>
        </w:rPr>
        <w:t>rfunduar shqyrtimi i njoftimit të mëparshëm.</w:t>
      </w:r>
    </w:p>
    <w:p w:rsidR="00FA76E2" w:rsidRDefault="00FA76E2" w:rsidP="00FA76E2">
      <w:pPr>
        <w:pStyle w:val="Paragrafi"/>
        <w:rPr>
          <w:rFonts w:eastAsia="Arial Unicode MS"/>
          <w:lang w:eastAsia="ko-KR"/>
        </w:rPr>
      </w:pPr>
      <w:r w:rsidRPr="0005401F">
        <w:rPr>
          <w:rFonts w:eastAsia="Arial Unicode MS" w:cs="Arial Unicode MS"/>
        </w:rPr>
        <w:t>g)</w:t>
      </w:r>
      <w:r w:rsidR="00BF15E8">
        <w:rPr>
          <w:rFonts w:eastAsia="Arial Unicode MS" w:cs="Arial Unicode MS"/>
        </w:rPr>
        <w:t xml:space="preserve"> </w:t>
      </w:r>
      <w:r w:rsidRPr="0005401F">
        <w:rPr>
          <w:rFonts w:eastAsia="Arial Unicode MS" w:cs="Arial Unicode MS"/>
        </w:rPr>
        <w:t>Në rast se aksionet shiten nga MIF nëpërmjet një oferte publike të aksioneve</w:t>
      </w:r>
      <w:r w:rsidR="00BF15E8">
        <w:rPr>
          <w:rFonts w:eastAsia="Arial Unicode MS" w:cs="Arial Unicode MS"/>
        </w:rPr>
        <w:t>,</w:t>
      </w:r>
      <w:r w:rsidRPr="0005401F">
        <w:rPr>
          <w:rFonts w:eastAsia="Arial Unicode MS" w:cs="Arial Unicode MS"/>
        </w:rPr>
        <w:t xml:space="preserve"> dispozitat e paragrafëve 6.01(a), 6.04 dhe 6.06 nuk do të aplikohen për këtë ofertë, me kusht që </w:t>
      </w:r>
      <w:r w:rsidRPr="0005401F">
        <w:rPr>
          <w:rFonts w:eastAsia="Arial Unicode MS"/>
          <w:lang w:eastAsia="ko-KR"/>
        </w:rPr>
        <w:t xml:space="preserve">çdo </w:t>
      </w:r>
      <w:r w:rsidR="00FD5E43">
        <w:rPr>
          <w:rFonts w:eastAsia="Arial Unicode MS"/>
          <w:lang w:eastAsia="ko-KR"/>
        </w:rPr>
        <w:t>aksionar</w:t>
      </w:r>
      <w:r w:rsidRPr="0005401F">
        <w:rPr>
          <w:rFonts w:eastAsia="Arial Unicode MS"/>
          <w:lang w:eastAsia="ko-KR"/>
        </w:rPr>
        <w:t xml:space="preserve"> i IFI të ketë të drejtë të përfshijë çdo ose të gjitha aksionet e tij në këtë ofertë publike me të njëjtin çmim dhe me të njëjta</w:t>
      </w:r>
      <w:r w:rsidR="00C2198E">
        <w:rPr>
          <w:rFonts w:eastAsia="Arial Unicode MS"/>
          <w:lang w:eastAsia="ko-KR"/>
        </w:rPr>
        <w:t>t</w:t>
      </w:r>
      <w:r w:rsidRPr="0005401F">
        <w:rPr>
          <w:rFonts w:eastAsia="Arial Unicode MS"/>
          <w:lang w:eastAsia="ko-KR"/>
        </w:rPr>
        <w:t xml:space="preserve"> kushte</w:t>
      </w:r>
      <w:r>
        <w:rPr>
          <w:rFonts w:eastAsia="Arial Unicode MS"/>
          <w:lang w:eastAsia="ko-KR"/>
        </w:rPr>
        <w:t xml:space="preserve"> të zbatuara për aksionet e MIF.</w:t>
      </w:r>
    </w:p>
    <w:p w:rsidR="00FA76E2" w:rsidRDefault="00FA76E2" w:rsidP="00FA76E2">
      <w:pPr>
        <w:pStyle w:val="Paragrafi"/>
        <w:rPr>
          <w:rFonts w:eastAsia="Arial Unicode MS"/>
          <w:lang w:eastAsia="ko-KR"/>
        </w:rPr>
      </w:pPr>
      <w:r>
        <w:rPr>
          <w:rFonts w:eastAsia="Arial Unicode MS"/>
          <w:lang w:eastAsia="ko-KR"/>
        </w:rPr>
        <w:t>Paragrafi 6.09 Marrëveshje e posaçme</w:t>
      </w:r>
    </w:p>
    <w:p w:rsidR="00FA76E2" w:rsidRDefault="00FA76E2" w:rsidP="00FA76E2">
      <w:pPr>
        <w:pStyle w:val="Paragrafi"/>
        <w:rPr>
          <w:rFonts w:eastAsia="Arial Unicode MS"/>
          <w:lang w:eastAsia="ko-KR"/>
        </w:rPr>
      </w:pPr>
      <w:r>
        <w:rPr>
          <w:rFonts w:eastAsia="Arial Unicode MS"/>
          <w:lang w:eastAsia="ko-KR"/>
        </w:rPr>
        <w:t xml:space="preserve">Çdo </w:t>
      </w:r>
      <w:r w:rsidR="00FD5E43">
        <w:rPr>
          <w:rFonts w:eastAsia="Arial Unicode MS"/>
          <w:lang w:eastAsia="ko-KR"/>
        </w:rPr>
        <w:t>aksionar</w:t>
      </w:r>
      <w:r>
        <w:rPr>
          <w:rFonts w:eastAsia="Arial Unicode MS"/>
          <w:lang w:eastAsia="ko-KR"/>
        </w:rPr>
        <w:t>:</w:t>
      </w:r>
    </w:p>
    <w:p w:rsidR="00FA76E2" w:rsidRDefault="00FA76E2" w:rsidP="00FA76E2">
      <w:pPr>
        <w:pStyle w:val="Paragrafi"/>
        <w:rPr>
          <w:rFonts w:eastAsia="Arial Unicode MS"/>
          <w:lang w:eastAsia="ko-KR"/>
        </w:rPr>
      </w:pPr>
      <w:r>
        <w:rPr>
          <w:rFonts w:eastAsia="Arial Unicode MS"/>
          <w:lang w:eastAsia="ko-KR"/>
        </w:rPr>
        <w:t>a)</w:t>
      </w:r>
      <w:r w:rsidR="00C2198E">
        <w:rPr>
          <w:rFonts w:eastAsia="Arial Unicode MS"/>
          <w:lang w:eastAsia="ko-KR"/>
        </w:rPr>
        <w:t xml:space="preserve"> </w:t>
      </w:r>
      <w:r>
        <w:rPr>
          <w:rFonts w:eastAsia="Arial Unicode MS"/>
          <w:lang w:eastAsia="ko-KR"/>
        </w:rPr>
        <w:t>duhet të sigurojë që çdo konflikt interesash ekzistue</w:t>
      </w:r>
      <w:r w:rsidR="00027211">
        <w:rPr>
          <w:rFonts w:eastAsia="Arial Unicode MS"/>
          <w:lang w:eastAsia="ko-KR"/>
        </w:rPr>
        <w:t>s ose i mundshëm midis tij dhe S</w:t>
      </w:r>
      <w:r>
        <w:rPr>
          <w:rFonts w:eastAsia="Arial Unicode MS"/>
          <w:lang w:eastAsia="ko-KR"/>
        </w:rPr>
        <w:t>hoq</w:t>
      </w:r>
      <w:r w:rsidR="00C2198E">
        <w:rPr>
          <w:rFonts w:eastAsia="Arial Unicode MS"/>
          <w:lang w:eastAsia="ko-KR"/>
        </w:rPr>
        <w:t>ërisë të sillet në vëmendje të S</w:t>
      </w:r>
      <w:r>
        <w:rPr>
          <w:rFonts w:eastAsia="Arial Unicode MS"/>
          <w:lang w:eastAsia="ko-KR"/>
        </w:rPr>
        <w:t xml:space="preserve">hoqërisë dhe të </w:t>
      </w:r>
      <w:r w:rsidR="00FD5E43">
        <w:rPr>
          <w:rFonts w:eastAsia="Arial Unicode MS"/>
          <w:lang w:eastAsia="ko-KR"/>
        </w:rPr>
        <w:t>aksionar</w:t>
      </w:r>
      <w:r>
        <w:rPr>
          <w:rFonts w:eastAsia="Arial Unicode MS"/>
          <w:lang w:eastAsia="ko-KR"/>
        </w:rPr>
        <w:t>ëve t</w:t>
      </w:r>
      <w:r w:rsidR="00027211">
        <w:rPr>
          <w:rFonts w:eastAsia="Arial Unicode MS"/>
          <w:lang w:eastAsia="ko-KR"/>
        </w:rPr>
        <w:t>ë tjerë me mundësinë më të parë</w:t>
      </w:r>
      <w:r>
        <w:rPr>
          <w:rFonts w:eastAsia="Arial Unicode MS"/>
          <w:lang w:eastAsia="ko-KR"/>
        </w:rPr>
        <w:t xml:space="preserve"> dhe këto konflikte duhet të</w:t>
      </w:r>
      <w:r w:rsidR="00C2198E">
        <w:rPr>
          <w:rFonts w:eastAsia="Arial Unicode MS"/>
          <w:lang w:eastAsia="ko-KR"/>
        </w:rPr>
        <w:t xml:space="preserve"> zgjidhen në përputhje me këtë M</w:t>
      </w:r>
      <w:r>
        <w:rPr>
          <w:rFonts w:eastAsia="Arial Unicode MS"/>
          <w:lang w:eastAsia="ko-KR"/>
        </w:rPr>
        <w:t>arrëveshje dhe këtë statut;</w:t>
      </w:r>
    </w:p>
    <w:p w:rsidR="00FA76E2" w:rsidRDefault="00FA76E2" w:rsidP="00FA76E2">
      <w:pPr>
        <w:pStyle w:val="Paragrafi"/>
        <w:rPr>
          <w:rFonts w:eastAsia="Arial Unicode MS"/>
          <w:lang w:eastAsia="ko-KR"/>
        </w:rPr>
      </w:pPr>
      <w:r>
        <w:rPr>
          <w:rFonts w:eastAsia="Arial Unicode MS"/>
          <w:lang w:eastAsia="ko-KR"/>
        </w:rPr>
        <w:t>b)</w:t>
      </w:r>
      <w:r w:rsidR="00C2198E">
        <w:rPr>
          <w:rFonts w:eastAsia="Arial Unicode MS"/>
          <w:lang w:eastAsia="ko-KR"/>
        </w:rPr>
        <w:t xml:space="preserve"> </w:t>
      </w:r>
      <w:r>
        <w:rPr>
          <w:rFonts w:eastAsia="Arial Unicode MS"/>
          <w:lang w:eastAsia="ko-KR"/>
        </w:rPr>
        <w:t>as personal</w:t>
      </w:r>
      <w:r w:rsidR="00027211">
        <w:rPr>
          <w:rFonts w:eastAsia="Arial Unicode MS"/>
          <w:lang w:eastAsia="ko-KR"/>
        </w:rPr>
        <w:t>isht e as nëpërmjet një agjenti</w:t>
      </w:r>
      <w:r>
        <w:rPr>
          <w:rFonts w:eastAsia="Arial Unicode MS"/>
          <w:lang w:eastAsia="ko-KR"/>
        </w:rPr>
        <w:t>:</w:t>
      </w:r>
    </w:p>
    <w:p w:rsidR="00FA76E2" w:rsidRDefault="00FA76E2" w:rsidP="00FA76E2">
      <w:pPr>
        <w:pStyle w:val="Paragrafi"/>
        <w:rPr>
          <w:rFonts w:eastAsia="Arial Unicode MS"/>
          <w:lang w:eastAsia="ko-KR"/>
        </w:rPr>
      </w:pPr>
      <w:r>
        <w:rPr>
          <w:rFonts w:eastAsia="Arial Unicode MS"/>
          <w:lang w:eastAsia="ko-KR"/>
        </w:rPr>
        <w:t>(i)</w:t>
      </w:r>
      <w:r w:rsidR="00C2198E">
        <w:rPr>
          <w:rFonts w:eastAsia="Arial Unicode MS"/>
          <w:lang w:eastAsia="ko-KR"/>
        </w:rPr>
        <w:t xml:space="preserve"> </w:t>
      </w:r>
      <w:r w:rsidR="00BF15E8">
        <w:rPr>
          <w:rFonts w:eastAsia="Arial Unicode MS"/>
          <w:lang w:eastAsia="ko-KR"/>
        </w:rPr>
        <w:t>nuk do të përdorë, zbulojë ose të bëjë të njohur te</w:t>
      </w:r>
      <w:r>
        <w:rPr>
          <w:rFonts w:eastAsia="Arial Unicode MS"/>
          <w:lang w:eastAsia="ko-KR"/>
        </w:rPr>
        <w:t xml:space="preserve"> ndonjë palë e tretë asnjë informacion sekret apo të ndonjë natyre të fshehtë që ka lid</w:t>
      </w:r>
      <w:r w:rsidR="00027211">
        <w:rPr>
          <w:rFonts w:eastAsia="Arial Unicode MS"/>
          <w:lang w:eastAsia="ko-KR"/>
        </w:rPr>
        <w:t>hje me biznesin ose çështje të S</w:t>
      </w:r>
      <w:r>
        <w:rPr>
          <w:rFonts w:eastAsia="Arial Unicode MS"/>
          <w:lang w:eastAsia="ko-KR"/>
        </w:rPr>
        <w:t>hoqërisë, përveç kur kërkohet me ligj ose rregullore, ose deri në masën që ky informacion është i përhapur</w:t>
      </w:r>
      <w:r w:rsidR="00BF15E8">
        <w:rPr>
          <w:rFonts w:eastAsia="Arial Unicode MS"/>
          <w:lang w:eastAsia="ko-KR"/>
        </w:rPr>
        <w:t xml:space="preserve"> në publik jo nëpërmjet shkeljes</w:t>
      </w:r>
      <w:r>
        <w:rPr>
          <w:rFonts w:eastAsia="Arial Unicode MS"/>
          <w:lang w:eastAsia="ko-KR"/>
        </w:rPr>
        <w:t xml:space="preserve"> së paragrafit 6.09(b)(i), me kush</w:t>
      </w:r>
      <w:r w:rsidR="00C2198E">
        <w:rPr>
          <w:rFonts w:eastAsia="Arial Unicode MS"/>
          <w:lang w:eastAsia="ko-KR"/>
        </w:rPr>
        <w:t>t</w:t>
      </w:r>
      <w:r>
        <w:rPr>
          <w:rFonts w:eastAsia="Arial Unicode MS"/>
          <w:lang w:eastAsia="ko-KR"/>
        </w:rPr>
        <w:t xml:space="preserve"> që çdo </w:t>
      </w:r>
      <w:r w:rsidR="00FD5E43">
        <w:rPr>
          <w:rFonts w:eastAsia="Arial Unicode MS"/>
          <w:lang w:eastAsia="ko-KR"/>
        </w:rPr>
        <w:t>aksionar</w:t>
      </w:r>
      <w:r>
        <w:rPr>
          <w:rFonts w:eastAsia="Arial Unicode MS"/>
          <w:lang w:eastAsia="ko-KR"/>
        </w:rPr>
        <w:t xml:space="preserve"> mund ta përdorë, zbulojë ose ta bëj</w:t>
      </w:r>
      <w:r w:rsidR="00BF15E8">
        <w:rPr>
          <w:rFonts w:eastAsia="Arial Unicode MS"/>
          <w:lang w:eastAsia="ko-KR"/>
        </w:rPr>
        <w:t>ë të njohur këtë informacion te</w:t>
      </w:r>
      <w:r>
        <w:rPr>
          <w:rFonts w:eastAsia="Arial Unicode MS"/>
          <w:lang w:eastAsia="ko-KR"/>
        </w:rPr>
        <w:t xml:space="preserve"> punonjësit e tij ose </w:t>
      </w:r>
      <w:r w:rsidR="00FD5E43">
        <w:rPr>
          <w:rFonts w:eastAsia="Arial Unicode MS"/>
          <w:lang w:eastAsia="ko-KR"/>
        </w:rPr>
        <w:t>aksionar</w:t>
      </w:r>
      <w:r>
        <w:rPr>
          <w:rFonts w:eastAsia="Arial Unicode MS"/>
          <w:lang w:eastAsia="ko-KR"/>
        </w:rPr>
        <w:t>ët, siç mund të nevojitet në rrjedhën e zakonshme të biznesit pas marrjes së masve paraprake për të ruajtur natyrën konfidenciale të këtij informacioni; ose</w:t>
      </w:r>
    </w:p>
    <w:p w:rsidR="00FA76E2" w:rsidRDefault="00FA76E2" w:rsidP="00FA76E2">
      <w:pPr>
        <w:pStyle w:val="Paragrafi"/>
        <w:rPr>
          <w:rFonts w:eastAsia="Arial Unicode MS"/>
          <w:lang w:eastAsia="ko-KR"/>
        </w:rPr>
      </w:pPr>
      <w:r>
        <w:rPr>
          <w:rFonts w:eastAsia="Arial Unicode MS"/>
          <w:lang w:eastAsia="ko-KR"/>
        </w:rPr>
        <w:t>(ii)</w:t>
      </w:r>
      <w:r w:rsidR="00A9511B">
        <w:rPr>
          <w:rFonts w:eastAsia="Arial Unicode MS"/>
          <w:lang w:eastAsia="ko-KR"/>
        </w:rPr>
        <w:t xml:space="preserve"> </w:t>
      </w:r>
      <w:r w:rsidR="00BF15E8">
        <w:rPr>
          <w:rFonts w:eastAsia="Arial Unicode MS"/>
          <w:lang w:eastAsia="ko-KR"/>
        </w:rPr>
        <w:t xml:space="preserve">nuk do të </w:t>
      </w:r>
      <w:r>
        <w:rPr>
          <w:rFonts w:eastAsia="Arial Unicode MS"/>
          <w:lang w:eastAsia="ko-KR"/>
        </w:rPr>
        <w:t>përdorë ose (për sa kohë që e bën në mënyrë të arsyeshme) nuk do të le</w:t>
      </w:r>
      <w:r w:rsidR="00BF15E8">
        <w:rPr>
          <w:rFonts w:eastAsia="Arial Unicode MS"/>
          <w:lang w:eastAsia="ko-KR"/>
        </w:rPr>
        <w:t>jojë të përdoret (përveçse nga S</w:t>
      </w:r>
      <w:r>
        <w:rPr>
          <w:rFonts w:eastAsia="Arial Unicode MS"/>
          <w:lang w:eastAsia="ko-KR"/>
        </w:rPr>
        <w:t>hoqëria) asnj</w:t>
      </w:r>
      <w:r w:rsidR="00BF15E8">
        <w:rPr>
          <w:rFonts w:eastAsia="Arial Unicode MS"/>
          <w:lang w:eastAsia="ko-KR"/>
        </w:rPr>
        <w:t>ë emër tregtar që përdoret nga S</w:t>
      </w:r>
      <w:r>
        <w:rPr>
          <w:rFonts w:eastAsia="Arial Unicode MS"/>
          <w:lang w:eastAsia="ko-KR"/>
        </w:rPr>
        <w:t>hoqëria ose ndonjë emër tjetër që mendohet ose ka të ngjarë të ngatërrohet me këtë emër tregtar;</w:t>
      </w:r>
    </w:p>
    <w:p w:rsidR="00FA76E2" w:rsidRDefault="00FA76E2" w:rsidP="00FA76E2">
      <w:pPr>
        <w:pStyle w:val="Paragrafi"/>
        <w:rPr>
          <w:rFonts w:eastAsia="Arial Unicode MS"/>
          <w:lang w:eastAsia="ko-KR"/>
        </w:rPr>
      </w:pPr>
      <w:r>
        <w:rPr>
          <w:rFonts w:eastAsia="Arial Unicode MS"/>
          <w:lang w:eastAsia="ko-KR"/>
        </w:rPr>
        <w:t>c)</w:t>
      </w:r>
      <w:r w:rsidR="00A9511B">
        <w:rPr>
          <w:rFonts w:eastAsia="Arial Unicode MS"/>
          <w:lang w:eastAsia="ko-KR"/>
        </w:rPr>
        <w:t xml:space="preserve"> nuk do të lë</w:t>
      </w:r>
      <w:r>
        <w:rPr>
          <w:rFonts w:eastAsia="Arial Unicode MS"/>
          <w:lang w:eastAsia="ko-KR"/>
        </w:rPr>
        <w:t>rë peng, hipotekë ose krijojë ndonjë lloj pengese apo barrë mbi ose në lidhje me aksionet e zotëruara nga ai, përveçse në përputhje me dokumentet e projektit; dhe</w:t>
      </w:r>
    </w:p>
    <w:p w:rsidR="00FA76E2" w:rsidRDefault="00FA76E2" w:rsidP="00FA76E2">
      <w:pPr>
        <w:pStyle w:val="Paragrafi"/>
        <w:rPr>
          <w:rFonts w:eastAsia="Arial Unicode MS"/>
          <w:lang w:eastAsia="ko-KR"/>
        </w:rPr>
      </w:pPr>
      <w:r>
        <w:rPr>
          <w:rFonts w:eastAsia="Arial Unicode MS"/>
          <w:lang w:eastAsia="ko-KR"/>
        </w:rPr>
        <w:t>d)</w:t>
      </w:r>
      <w:r w:rsidR="00BF15E8">
        <w:rPr>
          <w:rFonts w:eastAsia="Arial Unicode MS"/>
          <w:lang w:eastAsia="ko-KR"/>
        </w:rPr>
        <w:t xml:space="preserve"> </w:t>
      </w:r>
      <w:r>
        <w:rPr>
          <w:rFonts w:eastAsia="Arial Unicode MS"/>
          <w:lang w:eastAsia="ko-KR"/>
        </w:rPr>
        <w:t>nuk do të nënshkruajë asnjë marrëveshje (</w:t>
      </w:r>
      <w:r w:rsidR="00BF15E8">
        <w:rPr>
          <w:rFonts w:eastAsia="Arial Unicode MS"/>
          <w:lang w:eastAsia="ko-KR"/>
        </w:rPr>
        <w:t>përveç kësaj M</w:t>
      </w:r>
      <w:r>
        <w:rPr>
          <w:rFonts w:eastAsia="Arial Unicode MS"/>
          <w:lang w:eastAsia="ko-KR"/>
        </w:rPr>
        <w:t>arrëveshje</w:t>
      </w:r>
      <w:r w:rsidR="00027211">
        <w:rPr>
          <w:rFonts w:eastAsia="Arial Unicode MS"/>
          <w:lang w:eastAsia="ko-KR"/>
        </w:rPr>
        <w:t>je</w:t>
      </w:r>
      <w:r>
        <w:rPr>
          <w:rFonts w:eastAsia="Arial Unicode MS"/>
          <w:lang w:eastAsia="ko-KR"/>
        </w:rPr>
        <w:t xml:space="preserve">) që ka të bëjë me të drejtat e votimit ose ndonjë të drejtë tjetër lidhur me </w:t>
      </w:r>
      <w:r w:rsidR="00A9511B">
        <w:rPr>
          <w:rFonts w:eastAsia="Arial Unicode MS"/>
          <w:lang w:eastAsia="ko-KR"/>
        </w:rPr>
        <w:t>aksionet e zotëruara  prej tij.</w:t>
      </w:r>
    </w:p>
    <w:p w:rsidR="00FA76E2" w:rsidRDefault="00FA76E2" w:rsidP="00FA76E2">
      <w:pPr>
        <w:pStyle w:val="Paragrafi"/>
        <w:rPr>
          <w:rFonts w:eastAsia="Arial Unicode MS"/>
          <w:lang w:eastAsia="ko-KR"/>
        </w:rPr>
      </w:pPr>
      <w:r>
        <w:rPr>
          <w:rFonts w:eastAsia="Arial Unicode MS"/>
          <w:lang w:eastAsia="ko-KR"/>
        </w:rPr>
        <w:t>Paragrafi 6.10 Reforma në sektorin e sigurimeve</w:t>
      </w:r>
    </w:p>
    <w:p w:rsidR="00FA76E2" w:rsidRDefault="00FA76E2" w:rsidP="00FA76E2">
      <w:pPr>
        <w:pStyle w:val="Paragrafi"/>
        <w:rPr>
          <w:rFonts w:eastAsia="Arial Unicode MS"/>
          <w:lang w:eastAsia="ko-KR"/>
        </w:rPr>
      </w:pPr>
      <w:r>
        <w:rPr>
          <w:rFonts w:eastAsia="Arial Unicode MS"/>
          <w:lang w:eastAsia="ko-KR"/>
        </w:rPr>
        <w:t xml:space="preserve">MIF do të bëjë përpjekjet e tij më të </w:t>
      </w:r>
      <w:smartTag w:uri="urn:schemas-microsoft-com:office:smarttags" w:element="PersonName">
        <w:r>
          <w:rPr>
            <w:rFonts w:eastAsia="Arial Unicode MS"/>
            <w:lang w:eastAsia="ko-KR"/>
          </w:rPr>
          <w:t>mira</w:t>
        </w:r>
      </w:smartTag>
      <w:r>
        <w:rPr>
          <w:rFonts w:eastAsia="Arial Unicode MS"/>
          <w:lang w:eastAsia="ko-KR"/>
        </w:rPr>
        <w:t xml:space="preserve"> në mbështetje të </w:t>
      </w:r>
      <w:smartTag w:uri="urn:schemas-microsoft-com:office:smarttags" w:element="PersonName">
        <w:r>
          <w:rPr>
            <w:rFonts w:eastAsia="Arial Unicode MS"/>
            <w:lang w:eastAsia="ko-KR"/>
          </w:rPr>
          <w:t>mira</w:t>
        </w:r>
      </w:smartTag>
      <w:r>
        <w:rPr>
          <w:rFonts w:eastAsia="Arial Unicode MS"/>
          <w:lang w:eastAsia="ko-KR"/>
        </w:rPr>
        <w:t>timit të reformave ligjore dh</w:t>
      </w:r>
      <w:r w:rsidR="00A9511B">
        <w:rPr>
          <w:rFonts w:eastAsia="Arial Unicode MS"/>
          <w:lang w:eastAsia="ko-KR"/>
        </w:rPr>
        <w:t>e rregullatore nga Republika e S</w:t>
      </w:r>
      <w:r>
        <w:rPr>
          <w:rFonts w:eastAsia="Arial Unicode MS"/>
          <w:lang w:eastAsia="ko-KR"/>
        </w:rPr>
        <w:t xml:space="preserve">hqipërisë deri më 30 qershor 2004, të pranueshme për </w:t>
      </w:r>
      <w:r w:rsidR="00FD5E43">
        <w:rPr>
          <w:rFonts w:eastAsia="Arial Unicode MS"/>
          <w:lang w:eastAsia="ko-KR"/>
        </w:rPr>
        <w:t>aksionar</w:t>
      </w:r>
      <w:r>
        <w:rPr>
          <w:rFonts w:eastAsia="Arial Unicode MS"/>
          <w:lang w:eastAsia="ko-KR"/>
        </w:rPr>
        <w:t>ët e IFI për të lejuar sh</w:t>
      </w:r>
      <w:r w:rsidR="00BF15E8">
        <w:rPr>
          <w:rFonts w:eastAsia="Arial Unicode MS"/>
          <w:lang w:eastAsia="ko-KR"/>
        </w:rPr>
        <w:t>oqëritë e sigurimit, përfshirë S</w:t>
      </w:r>
      <w:r>
        <w:rPr>
          <w:rFonts w:eastAsia="Arial Unicode MS"/>
          <w:lang w:eastAsia="ko-KR"/>
        </w:rPr>
        <w:t>hoqërinë, që të funksionojnë në një mënyrë treg</w:t>
      </w:r>
      <w:r w:rsidR="00A9511B">
        <w:rPr>
          <w:rFonts w:eastAsia="Arial Unicode MS"/>
          <w:lang w:eastAsia="ko-KR"/>
        </w:rPr>
        <w:t>tare pa pengesa thelbësore nga Q</w:t>
      </w:r>
      <w:r>
        <w:rPr>
          <w:rFonts w:eastAsia="Arial Unicode MS"/>
          <w:lang w:eastAsia="ko-KR"/>
        </w:rPr>
        <w:t>everia e Republ</w:t>
      </w:r>
      <w:r w:rsidR="00A9511B">
        <w:rPr>
          <w:rFonts w:eastAsia="Arial Unicode MS"/>
          <w:lang w:eastAsia="ko-KR"/>
        </w:rPr>
        <w:t>ikës së Shqipërisë; me kusht që</w:t>
      </w:r>
      <w:r>
        <w:rPr>
          <w:rFonts w:eastAsia="Arial Unicode MS"/>
          <w:lang w:eastAsia="ko-KR"/>
        </w:rPr>
        <w:t xml:space="preserve"> asgjë në këtë paragraf 6.10 nuk do të pengojë rregullimin dhe mbik</w:t>
      </w:r>
      <w:r w:rsidR="00A9511B">
        <w:rPr>
          <w:rFonts w:eastAsia="Arial Unicode MS"/>
          <w:lang w:eastAsia="ko-KR"/>
        </w:rPr>
        <w:t>ë</w:t>
      </w:r>
      <w:r w:rsidR="00BF15E8">
        <w:rPr>
          <w:rFonts w:eastAsia="Arial Unicode MS"/>
          <w:lang w:eastAsia="ko-KR"/>
        </w:rPr>
        <w:t>qyrjen e S</w:t>
      </w:r>
      <w:r>
        <w:rPr>
          <w:rFonts w:eastAsia="Arial Unicode MS"/>
          <w:lang w:eastAsia="ko-KR"/>
        </w:rPr>
        <w:t>hoqërisë nga ligji i zbatueshëm dhe ushtrimin e funksione</w:t>
      </w:r>
      <w:r w:rsidR="00BF15E8">
        <w:rPr>
          <w:rFonts w:eastAsia="Arial Unicode MS"/>
          <w:lang w:eastAsia="ko-KR"/>
        </w:rPr>
        <w:t>ve, kompetencave, detyrave nga komisioni i m</w:t>
      </w:r>
      <w:r>
        <w:rPr>
          <w:rFonts w:eastAsia="Arial Unicode MS"/>
          <w:lang w:eastAsia="ko-KR"/>
        </w:rPr>
        <w:t>bik</w:t>
      </w:r>
      <w:r w:rsidR="00027211">
        <w:rPr>
          <w:rFonts w:eastAsia="Arial Unicode MS"/>
          <w:lang w:eastAsia="ko-KR"/>
        </w:rPr>
        <w:t>ë</w:t>
      </w:r>
      <w:r>
        <w:rPr>
          <w:rFonts w:eastAsia="Arial Unicode MS"/>
          <w:lang w:eastAsia="ko-KR"/>
        </w:rPr>
        <w:t>qyrjes së sigurimeve.</w:t>
      </w:r>
    </w:p>
    <w:p w:rsidR="00A9511B" w:rsidRDefault="00A9511B" w:rsidP="00FA76E2">
      <w:pPr>
        <w:pStyle w:val="Paragrafi"/>
        <w:rPr>
          <w:rFonts w:eastAsia="Arial Unicode MS"/>
          <w:lang w:eastAsia="ko-KR"/>
        </w:rPr>
      </w:pPr>
    </w:p>
    <w:p w:rsidR="00A9511B" w:rsidRDefault="00A9511B" w:rsidP="00CA4A74">
      <w:pPr>
        <w:pStyle w:val="NeniNr"/>
        <w:rPr>
          <w:rFonts w:eastAsia="Arial Unicode MS"/>
          <w:lang w:eastAsia="ko-KR"/>
        </w:rPr>
      </w:pPr>
      <w:r>
        <w:rPr>
          <w:rFonts w:eastAsia="Arial Unicode MS"/>
          <w:lang w:eastAsia="ko-KR"/>
        </w:rPr>
        <w:t>Neni 7</w:t>
      </w:r>
    </w:p>
    <w:p w:rsidR="00FA76E2" w:rsidRDefault="00A9511B" w:rsidP="002B29B4">
      <w:pPr>
        <w:pStyle w:val="NeniTitull"/>
        <w:rPr>
          <w:rFonts w:eastAsia="Arial Unicode MS"/>
          <w:lang w:eastAsia="ko-KR"/>
        </w:rPr>
      </w:pPr>
      <w:r>
        <w:rPr>
          <w:rFonts w:eastAsia="Arial Unicode MS"/>
          <w:lang w:eastAsia="ko-KR"/>
        </w:rPr>
        <w:t>Deklar</w:t>
      </w:r>
      <w:r w:rsidR="00BF15E8">
        <w:rPr>
          <w:rFonts w:eastAsia="Arial Unicode MS"/>
          <w:lang w:eastAsia="ko-KR"/>
        </w:rPr>
        <w:t>ata</w:t>
      </w:r>
      <w:r>
        <w:rPr>
          <w:rFonts w:eastAsia="Arial Unicode MS"/>
          <w:lang w:eastAsia="ko-KR"/>
        </w:rPr>
        <w:t xml:space="preserve"> dhe garanci</w:t>
      </w:r>
    </w:p>
    <w:p w:rsidR="00FB2734" w:rsidRDefault="00FB2734" w:rsidP="00FA76E2">
      <w:pPr>
        <w:pStyle w:val="Paragrafi"/>
        <w:rPr>
          <w:rFonts w:eastAsia="Arial Unicode MS"/>
          <w:lang w:eastAsia="ko-KR"/>
        </w:rPr>
      </w:pPr>
    </w:p>
    <w:p w:rsidR="00FA76E2" w:rsidRDefault="00FA76E2" w:rsidP="00FA76E2">
      <w:pPr>
        <w:pStyle w:val="Paragrafi"/>
        <w:rPr>
          <w:rFonts w:eastAsia="Arial Unicode MS"/>
          <w:lang w:eastAsia="ko-KR"/>
        </w:rPr>
      </w:pPr>
      <w:r>
        <w:rPr>
          <w:rFonts w:eastAsia="Arial Unicode MS"/>
          <w:lang w:eastAsia="ko-KR"/>
        </w:rPr>
        <w:t>Paragrafi 7.0</w:t>
      </w:r>
      <w:r w:rsidR="00FB2734">
        <w:rPr>
          <w:rFonts w:eastAsia="Arial Unicode MS"/>
          <w:lang w:eastAsia="ko-KR"/>
        </w:rPr>
        <w:t>1 Deklarata  dhe garanci të MIF</w:t>
      </w:r>
    </w:p>
    <w:p w:rsidR="00FA76E2" w:rsidRDefault="00FA76E2" w:rsidP="00FA76E2">
      <w:pPr>
        <w:pStyle w:val="Paragrafi"/>
        <w:rPr>
          <w:rFonts w:eastAsia="Arial Unicode MS"/>
          <w:lang w:eastAsia="ko-KR"/>
        </w:rPr>
      </w:pPr>
      <w:r>
        <w:rPr>
          <w:rFonts w:eastAsia="Arial Unicode MS"/>
          <w:lang w:eastAsia="ko-KR"/>
        </w:rPr>
        <w:t>Me anë të këtij dokumenti</w:t>
      </w:r>
      <w:r w:rsidR="00BF15E8">
        <w:rPr>
          <w:rFonts w:eastAsia="Arial Unicode MS"/>
          <w:lang w:eastAsia="ko-KR"/>
        </w:rPr>
        <w:t>,</w:t>
      </w:r>
      <w:r>
        <w:rPr>
          <w:rFonts w:eastAsia="Arial Unicode MS"/>
          <w:lang w:eastAsia="ko-KR"/>
        </w:rPr>
        <w:t xml:space="preserve"> MIF deklaron dhe i garanton çdo  </w:t>
      </w:r>
      <w:r w:rsidR="00FD5E43">
        <w:rPr>
          <w:rFonts w:eastAsia="Arial Unicode MS"/>
          <w:lang w:eastAsia="ko-KR"/>
        </w:rPr>
        <w:t>aksionar</w:t>
      </w:r>
      <w:r w:rsidR="00293876">
        <w:rPr>
          <w:rFonts w:eastAsia="Arial Unicode MS"/>
          <w:lang w:eastAsia="ko-KR"/>
        </w:rPr>
        <w:t>i IFI që nga data e kësaj M</w:t>
      </w:r>
      <w:r>
        <w:rPr>
          <w:rFonts w:eastAsia="Arial Unicode MS"/>
          <w:lang w:eastAsia="ko-KR"/>
        </w:rPr>
        <w:t>arrëveshjeje se:</w:t>
      </w:r>
    </w:p>
    <w:p w:rsidR="00FA76E2" w:rsidRDefault="00FA76E2" w:rsidP="00FA76E2">
      <w:pPr>
        <w:pStyle w:val="Paragrafi"/>
        <w:rPr>
          <w:rFonts w:eastAsia="Arial Unicode MS"/>
          <w:lang w:eastAsia="ko-KR"/>
        </w:rPr>
      </w:pPr>
      <w:r>
        <w:rPr>
          <w:rFonts w:eastAsia="Arial Unicode MS"/>
          <w:lang w:eastAsia="ko-KR"/>
        </w:rPr>
        <w:t>a)ka kompetencat dhe auto</w:t>
      </w:r>
      <w:r w:rsidR="00293876">
        <w:rPr>
          <w:rFonts w:eastAsia="Arial Unicode MS"/>
          <w:lang w:eastAsia="ko-KR"/>
        </w:rPr>
        <w:t>ritetin për të nënshkruar këtë M</w:t>
      </w:r>
      <w:r>
        <w:rPr>
          <w:rFonts w:eastAsia="Arial Unicode MS"/>
          <w:lang w:eastAsia="ko-KR"/>
        </w:rPr>
        <w:t xml:space="preserve">arrëveshje me </w:t>
      </w:r>
      <w:smartTag w:uri="urn:schemas-microsoft-com:office:smarttags" w:element="PersonName">
        <w:r>
          <w:rPr>
            <w:rFonts w:eastAsia="Arial Unicode MS"/>
            <w:lang w:eastAsia="ko-KR"/>
          </w:rPr>
          <w:t>mira</w:t>
        </w:r>
      </w:smartTag>
      <w:r>
        <w:rPr>
          <w:rFonts w:eastAsia="Arial Unicode MS"/>
          <w:lang w:eastAsia="ko-KR"/>
        </w:rPr>
        <w:t>tim të k</w:t>
      </w:r>
      <w:r w:rsidR="00BF15E8">
        <w:rPr>
          <w:rFonts w:eastAsia="Arial Unicode MS"/>
          <w:lang w:eastAsia="ko-KR"/>
        </w:rPr>
        <w:t>ësaj Marrëveshjeje nga P</w:t>
      </w:r>
      <w:r>
        <w:rPr>
          <w:rFonts w:eastAsia="Arial Unicode MS"/>
          <w:lang w:eastAsia="ko-KR"/>
        </w:rPr>
        <w:t>arlamenti dhe me publikimin e l</w:t>
      </w:r>
      <w:r w:rsidR="00293876">
        <w:rPr>
          <w:rFonts w:eastAsia="Arial Unicode MS"/>
          <w:lang w:eastAsia="ko-KR"/>
        </w:rPr>
        <w:t>igjit përkatës që aprovon këtë M</w:t>
      </w:r>
      <w:r>
        <w:rPr>
          <w:rFonts w:eastAsia="Arial Unicode MS"/>
          <w:lang w:eastAsia="ko-KR"/>
        </w:rPr>
        <w:t>arrëveshje në Fletoren Zyrtare, Ministri i Financës ka kompeten</w:t>
      </w:r>
      <w:r w:rsidR="00BF15E8">
        <w:rPr>
          <w:rFonts w:eastAsia="Arial Unicode MS"/>
          <w:lang w:eastAsia="ko-KR"/>
        </w:rPr>
        <w:t>c</w:t>
      </w:r>
      <w:r>
        <w:rPr>
          <w:rFonts w:eastAsia="Arial Unicode MS"/>
          <w:lang w:eastAsia="ko-KR"/>
        </w:rPr>
        <w:t>ë</w:t>
      </w:r>
      <w:r w:rsidR="00BF15E8">
        <w:rPr>
          <w:rFonts w:eastAsia="Arial Unicode MS"/>
          <w:lang w:eastAsia="ko-KR"/>
        </w:rPr>
        <w:t>n</w:t>
      </w:r>
      <w:r>
        <w:rPr>
          <w:rFonts w:eastAsia="Arial Unicode MS"/>
          <w:lang w:eastAsia="ko-KR"/>
        </w:rPr>
        <w:t xml:space="preserve"> (në emër të MIF) dhe a</w:t>
      </w:r>
      <w:r w:rsidR="00293876">
        <w:rPr>
          <w:rFonts w:eastAsia="Arial Unicode MS"/>
          <w:lang w:eastAsia="ko-KR"/>
        </w:rPr>
        <w:t>utoritetin për të zbatuar këtë M</w:t>
      </w:r>
      <w:r>
        <w:rPr>
          <w:rFonts w:eastAsia="Arial Unicode MS"/>
          <w:lang w:eastAsia="ko-KR"/>
        </w:rPr>
        <w:t>arrëveshje;</w:t>
      </w:r>
    </w:p>
    <w:p w:rsidR="00FA76E2" w:rsidRDefault="00FA76E2" w:rsidP="00FA76E2">
      <w:pPr>
        <w:pStyle w:val="Paragrafi"/>
        <w:rPr>
          <w:rFonts w:eastAsia="Arial Unicode MS"/>
          <w:lang w:eastAsia="ko-KR"/>
        </w:rPr>
      </w:pPr>
      <w:r>
        <w:rPr>
          <w:rFonts w:eastAsia="Arial Unicode MS"/>
          <w:lang w:eastAsia="ko-KR"/>
        </w:rPr>
        <w:t xml:space="preserve">b)me </w:t>
      </w:r>
      <w:smartTag w:uri="urn:schemas-microsoft-com:office:smarttags" w:element="PersonName">
        <w:r>
          <w:rPr>
            <w:rFonts w:eastAsia="Arial Unicode MS"/>
            <w:lang w:eastAsia="ko-KR"/>
          </w:rPr>
          <w:t>mira</w:t>
        </w:r>
      </w:smartTag>
      <w:r w:rsidR="00BF15E8">
        <w:rPr>
          <w:rFonts w:eastAsia="Arial Unicode MS"/>
          <w:lang w:eastAsia="ko-KR"/>
        </w:rPr>
        <w:t>tim të kësaj M</w:t>
      </w:r>
      <w:r w:rsidR="00293876">
        <w:rPr>
          <w:rFonts w:eastAsia="Arial Unicode MS"/>
          <w:lang w:eastAsia="ko-KR"/>
        </w:rPr>
        <w:t>arrëveshjeje nga P</w:t>
      </w:r>
      <w:r>
        <w:rPr>
          <w:rFonts w:eastAsia="Arial Unicode MS"/>
          <w:lang w:eastAsia="ko-KR"/>
        </w:rPr>
        <w:t xml:space="preserve">arlamenti dhe me publikimin e ligjit përkatës që </w:t>
      </w:r>
      <w:r w:rsidR="00BF15E8">
        <w:rPr>
          <w:rFonts w:eastAsia="Arial Unicode MS"/>
          <w:lang w:eastAsia="ko-KR"/>
        </w:rPr>
        <w:t>aprovon këtë M</w:t>
      </w:r>
      <w:r w:rsidR="00293876">
        <w:rPr>
          <w:rFonts w:eastAsia="Arial Unicode MS"/>
          <w:lang w:eastAsia="ko-KR"/>
        </w:rPr>
        <w:t>arrëveshje në Fletoren Z</w:t>
      </w:r>
      <w:r>
        <w:rPr>
          <w:rFonts w:eastAsia="Arial Unicode MS"/>
          <w:lang w:eastAsia="ko-KR"/>
        </w:rPr>
        <w:t>y</w:t>
      </w:r>
      <w:r w:rsidR="00C1476C">
        <w:rPr>
          <w:rFonts w:eastAsia="Arial Unicode MS"/>
          <w:lang w:eastAsia="ko-KR"/>
        </w:rPr>
        <w:t>rtare dhe me zbatim të palës tjetër dhe dorëzimit të saj, kjo M</w:t>
      </w:r>
      <w:r>
        <w:rPr>
          <w:rFonts w:eastAsia="Arial Unicode MS"/>
          <w:lang w:eastAsia="ko-KR"/>
        </w:rPr>
        <w:t xml:space="preserve">arrëveshje do ketë autorizimin e duhur dhe do </w:t>
      </w:r>
      <w:r w:rsidR="00BF15E8">
        <w:rPr>
          <w:rFonts w:eastAsia="Arial Unicode MS"/>
          <w:lang w:eastAsia="ko-KR"/>
        </w:rPr>
        <w:t xml:space="preserve">të </w:t>
      </w:r>
      <w:r>
        <w:rPr>
          <w:rFonts w:eastAsia="Arial Unicode MS"/>
          <w:lang w:eastAsia="ko-KR"/>
        </w:rPr>
        <w:t xml:space="preserve">dorëzohet nga MIF dhe do përbëjë detyrime ligjërisht të vlefshme dhe të kushtëzuara për MIF, të zbatueshme në përputhje me kushtet e saj. </w:t>
      </w:r>
      <w:r w:rsidR="00BF15E8">
        <w:rPr>
          <w:rFonts w:eastAsia="Arial Unicode MS"/>
          <w:lang w:eastAsia="ko-KR"/>
        </w:rPr>
        <w:t>Nënshkrimi i kësaj M</w:t>
      </w:r>
      <w:r>
        <w:rPr>
          <w:rFonts w:eastAsia="Arial Unicode MS"/>
          <w:lang w:eastAsia="ko-KR"/>
        </w:rPr>
        <w:t>arrëveshjeje dhe përputhshmëria me termat e sa</w:t>
      </w:r>
      <w:r w:rsidR="00C1476C">
        <w:rPr>
          <w:rFonts w:eastAsia="Arial Unicode MS"/>
          <w:lang w:eastAsia="ko-KR"/>
        </w:rPr>
        <w:t>j</w:t>
      </w:r>
      <w:r>
        <w:rPr>
          <w:rFonts w:eastAsia="Arial Unicode MS"/>
          <w:lang w:eastAsia="ko-KR"/>
        </w:rPr>
        <w:t>:</w:t>
      </w:r>
    </w:p>
    <w:p w:rsidR="00FA76E2" w:rsidRDefault="00FA76E2" w:rsidP="00FA76E2">
      <w:pPr>
        <w:pStyle w:val="Paragrafi"/>
        <w:rPr>
          <w:rFonts w:eastAsia="Arial Unicode MS"/>
          <w:lang w:eastAsia="ko-KR"/>
        </w:rPr>
      </w:pPr>
      <w:r>
        <w:rPr>
          <w:rFonts w:eastAsia="Arial Unicode MS"/>
          <w:lang w:eastAsia="ko-KR"/>
        </w:rPr>
        <w:t>i)</w:t>
      </w:r>
      <w:r w:rsidR="00BF15E8">
        <w:rPr>
          <w:rFonts w:eastAsia="Arial Unicode MS"/>
          <w:lang w:eastAsia="ko-KR"/>
        </w:rPr>
        <w:t xml:space="preserve"> </w:t>
      </w:r>
      <w:r w:rsidR="00027211">
        <w:rPr>
          <w:rFonts w:eastAsia="Arial Unicode MS"/>
          <w:lang w:eastAsia="ko-KR"/>
        </w:rPr>
        <w:t xml:space="preserve">nuk do të </w:t>
      </w:r>
      <w:r>
        <w:rPr>
          <w:rFonts w:eastAsia="Arial Unicode MS"/>
          <w:lang w:eastAsia="ko-KR"/>
        </w:rPr>
        <w:t>jetë në kundërshtim me asnjë nga dispozitat që përmban çdo ligj</w:t>
      </w:r>
      <w:r w:rsidR="00C1476C">
        <w:rPr>
          <w:rFonts w:eastAsia="Arial Unicode MS"/>
          <w:lang w:eastAsia="ko-KR"/>
        </w:rPr>
        <w:t xml:space="preserve"> i zbatueshëm për Ministrinë e F</w:t>
      </w:r>
      <w:r>
        <w:rPr>
          <w:rFonts w:eastAsia="Arial Unicode MS"/>
          <w:lang w:eastAsia="ko-KR"/>
        </w:rPr>
        <w:t>i</w:t>
      </w:r>
      <w:r w:rsidR="00BF15E8">
        <w:rPr>
          <w:rFonts w:eastAsia="Arial Unicode MS"/>
          <w:lang w:eastAsia="ko-KR"/>
        </w:rPr>
        <w:t>nancave apo nga Shteti shqiptar;</w:t>
      </w:r>
    </w:p>
    <w:p w:rsidR="00FA76E2" w:rsidRDefault="00FA76E2" w:rsidP="00FA76E2">
      <w:pPr>
        <w:pStyle w:val="Paragrafi"/>
        <w:rPr>
          <w:rFonts w:eastAsia="Arial Unicode MS"/>
          <w:lang w:eastAsia="ko-KR"/>
        </w:rPr>
      </w:pPr>
      <w:r>
        <w:rPr>
          <w:rFonts w:eastAsia="Arial Unicode MS"/>
          <w:lang w:eastAsia="ko-KR"/>
        </w:rPr>
        <w:t>ii)</w:t>
      </w:r>
      <w:r w:rsidR="00C1476C">
        <w:rPr>
          <w:rFonts w:eastAsia="Arial Unicode MS"/>
          <w:lang w:eastAsia="ko-KR"/>
        </w:rPr>
        <w:t xml:space="preserve"> </w:t>
      </w:r>
      <w:r w:rsidR="00027211">
        <w:rPr>
          <w:rFonts w:eastAsia="Arial Unicode MS"/>
          <w:lang w:eastAsia="ko-KR"/>
        </w:rPr>
        <w:t xml:space="preserve">nuk do të </w:t>
      </w:r>
      <w:r>
        <w:rPr>
          <w:rFonts w:eastAsia="Arial Unicode MS"/>
          <w:lang w:eastAsia="ko-KR"/>
        </w:rPr>
        <w:t xml:space="preserve">vijë në kundërshtim apo të shkelë ndonjë nga dispozitat, apo të  kërkojë ndonjë </w:t>
      </w:r>
      <w:smartTag w:uri="urn:schemas-microsoft-com:office:smarttags" w:element="PersonName">
        <w:r>
          <w:rPr>
            <w:rFonts w:eastAsia="Arial Unicode MS"/>
            <w:lang w:eastAsia="ko-KR"/>
          </w:rPr>
          <w:t>mira</w:t>
        </w:r>
      </w:smartTag>
      <w:r>
        <w:rPr>
          <w:rFonts w:eastAsia="Arial Unicode MS"/>
          <w:lang w:eastAsia="ko-KR"/>
        </w:rPr>
        <w:t>tim, apo të vendosë ndonjë barrë në bazë të ndonjë marrëveshjeje apo instrumenti</w:t>
      </w:r>
      <w:r w:rsidR="00C1476C">
        <w:rPr>
          <w:rFonts w:eastAsia="Arial Unicode MS"/>
          <w:lang w:eastAsia="ko-KR"/>
        </w:rPr>
        <w:t>,</w:t>
      </w:r>
      <w:r w:rsidR="00BF15E8">
        <w:rPr>
          <w:rFonts w:eastAsia="Arial Unicode MS"/>
          <w:lang w:eastAsia="ko-KR"/>
        </w:rPr>
        <w:t xml:space="preserve"> ku MIF ose Qeveria s</w:t>
      </w:r>
      <w:r>
        <w:rPr>
          <w:rFonts w:eastAsia="Arial Unicode MS"/>
          <w:lang w:eastAsia="ko-KR"/>
        </w:rPr>
        <w:t>hqiptare është palë apo me t</w:t>
      </w:r>
      <w:r w:rsidR="00BF15E8">
        <w:rPr>
          <w:rFonts w:eastAsia="Arial Unicode MS"/>
          <w:lang w:eastAsia="ko-KR"/>
        </w:rPr>
        <w:t>ë cilat lidhen MIF ose Qeveria s</w:t>
      </w:r>
      <w:r>
        <w:rPr>
          <w:rFonts w:eastAsia="Arial Unicode MS"/>
          <w:lang w:eastAsia="ko-KR"/>
        </w:rPr>
        <w:t>hqiptare ose pronat e saj; dhe</w:t>
      </w:r>
    </w:p>
    <w:p w:rsidR="00FA76E2" w:rsidRDefault="00FA76E2" w:rsidP="00FA76E2">
      <w:pPr>
        <w:pStyle w:val="Paragrafi"/>
        <w:rPr>
          <w:rFonts w:eastAsia="Arial Unicode MS"/>
          <w:lang w:eastAsia="ko-KR"/>
        </w:rPr>
      </w:pPr>
      <w:r>
        <w:rPr>
          <w:rFonts w:eastAsia="Arial Unicode MS"/>
          <w:lang w:eastAsia="ko-KR"/>
        </w:rPr>
        <w:t>iii)</w:t>
      </w:r>
      <w:r w:rsidR="00C1476C">
        <w:rPr>
          <w:rFonts w:eastAsia="Arial Unicode MS"/>
          <w:lang w:eastAsia="ko-KR"/>
        </w:rPr>
        <w:t xml:space="preserve"> </w:t>
      </w:r>
      <w:r w:rsidR="00027211">
        <w:rPr>
          <w:rFonts w:eastAsia="Arial Unicode MS"/>
          <w:lang w:eastAsia="ko-KR"/>
        </w:rPr>
        <w:t xml:space="preserve">nuk do të </w:t>
      </w:r>
      <w:r>
        <w:rPr>
          <w:rFonts w:eastAsia="Arial Unicode MS"/>
          <w:lang w:eastAsia="ko-KR"/>
        </w:rPr>
        <w:t>përbëjë një mospërmbushje apo rast i cili</w:t>
      </w:r>
      <w:r w:rsidR="00027211">
        <w:rPr>
          <w:rFonts w:eastAsia="Arial Unicode MS"/>
          <w:lang w:eastAsia="ko-KR"/>
        </w:rPr>
        <w:t>,</w:t>
      </w:r>
      <w:r>
        <w:rPr>
          <w:rFonts w:eastAsia="Arial Unicode MS"/>
          <w:lang w:eastAsia="ko-KR"/>
        </w:rPr>
        <w:t xml:space="preserve"> me dhënien e njoftimit, me kalimin e kohës apo me marrjen e ndonjë vendimi, apo ndonjë kombinimi të tyre, do t</w:t>
      </w:r>
      <w:r w:rsidR="00BF15E8">
        <w:rPr>
          <w:rFonts w:eastAsia="Arial Unicode MS"/>
          <w:lang w:eastAsia="ko-KR"/>
        </w:rPr>
        <w:t>ë përbënte mospërputhje në një m</w:t>
      </w:r>
      <w:r>
        <w:rPr>
          <w:rFonts w:eastAsia="Arial Unicode MS"/>
          <w:lang w:eastAsia="ko-KR"/>
        </w:rPr>
        <w:t>arrëveshje apo instrument të kësaj natyre; dhe</w:t>
      </w:r>
    </w:p>
    <w:p w:rsidR="00FA76E2" w:rsidRDefault="00FA76E2" w:rsidP="00FA76E2">
      <w:pPr>
        <w:pStyle w:val="Paragrafi"/>
        <w:rPr>
          <w:rFonts w:eastAsia="Arial Unicode MS"/>
          <w:lang w:eastAsia="ko-KR"/>
        </w:rPr>
      </w:pPr>
      <w:r>
        <w:rPr>
          <w:rFonts w:eastAsia="Arial Unicode MS"/>
          <w:lang w:eastAsia="ko-KR"/>
        </w:rPr>
        <w:t>d) për nënshkrimin, zbatimin apo dorëzimin në kohë nga MIF, ose vërtetësinë apo zbatueshmërinë e kësaj Marrëveshjeje nuk kërkohet asnjë autorizim; dhe</w:t>
      </w:r>
    </w:p>
    <w:p w:rsidR="00FA76E2" w:rsidRDefault="00FA76E2" w:rsidP="00FA76E2">
      <w:pPr>
        <w:pStyle w:val="Paragrafi"/>
        <w:rPr>
          <w:rFonts w:eastAsia="Arial Unicode MS"/>
          <w:lang w:eastAsia="ko-KR"/>
        </w:rPr>
      </w:pPr>
      <w:r>
        <w:rPr>
          <w:rFonts w:eastAsia="Arial Unicode MS"/>
          <w:lang w:eastAsia="ko-KR"/>
        </w:rPr>
        <w:t xml:space="preserve">e) nuk do të vendoset asnjë tarifë ose taksë tjetër apo ndonjë detyrim i ndonjë subjekti shtetëror ose i asnjë organi tatimor, federate apo shoqërie, në të cilën bën pjesë Republika e Shqipërisë, për shkak të nënshkrimit, dorëzimit apo </w:t>
      </w:r>
      <w:r w:rsidR="00C1476C">
        <w:rPr>
          <w:rFonts w:eastAsia="Arial Unicode MS"/>
          <w:lang w:eastAsia="ko-KR"/>
        </w:rPr>
        <w:t>zbatimit të kësaj M</w:t>
      </w:r>
      <w:r>
        <w:rPr>
          <w:rFonts w:eastAsia="Arial Unicode MS"/>
          <w:lang w:eastAsia="ko-KR"/>
        </w:rPr>
        <w:t>arrëveshjeje ose çdo transaksioni të parashikuar në lidhje me këtë, që të sigurojë ligjshmërinë, vërtetësinë, zbatueshmërinë ose pr</w:t>
      </w:r>
      <w:r w:rsidR="00C1476C">
        <w:rPr>
          <w:rFonts w:eastAsia="Arial Unicode MS"/>
          <w:lang w:eastAsia="ko-KR"/>
        </w:rPr>
        <w:t>anueshmërinë si provë të kësaj M</w:t>
      </w:r>
      <w:r>
        <w:rPr>
          <w:rFonts w:eastAsia="Arial Unicode MS"/>
          <w:lang w:eastAsia="ko-KR"/>
        </w:rPr>
        <w:t>arrëveshjeje në Republikën e Shqipërisë.</w:t>
      </w:r>
    </w:p>
    <w:p w:rsidR="00FA76E2" w:rsidRDefault="00FA76E2" w:rsidP="00FA76E2">
      <w:pPr>
        <w:pStyle w:val="Paragrafi"/>
        <w:rPr>
          <w:rFonts w:eastAsia="Arial Unicode MS"/>
          <w:lang w:eastAsia="ko-KR"/>
        </w:rPr>
      </w:pPr>
      <w:r>
        <w:rPr>
          <w:rFonts w:eastAsia="Arial Unicode MS"/>
          <w:lang w:eastAsia="ko-KR"/>
        </w:rPr>
        <w:t xml:space="preserve">Paragrafi 7.02 </w:t>
      </w:r>
      <w:r w:rsidR="001935F4">
        <w:rPr>
          <w:rFonts w:eastAsia="Arial Unicode MS"/>
          <w:lang w:eastAsia="ko-KR"/>
        </w:rPr>
        <w:t xml:space="preserve"> </w:t>
      </w:r>
      <w:r>
        <w:rPr>
          <w:rFonts w:eastAsia="Arial Unicode MS"/>
          <w:lang w:eastAsia="ko-KR"/>
        </w:rPr>
        <w:t xml:space="preserve">Deklarime dhe garanci të secilit prej </w:t>
      </w:r>
      <w:r w:rsidR="00FD5E43">
        <w:rPr>
          <w:rFonts w:eastAsia="Arial Unicode MS"/>
          <w:lang w:eastAsia="ko-KR"/>
        </w:rPr>
        <w:t>aksionar</w:t>
      </w:r>
      <w:r>
        <w:rPr>
          <w:rFonts w:eastAsia="Arial Unicode MS"/>
          <w:lang w:eastAsia="ko-KR"/>
        </w:rPr>
        <w:t>ëve IFI</w:t>
      </w:r>
    </w:p>
    <w:p w:rsidR="00FA76E2" w:rsidRDefault="00FA76E2" w:rsidP="00FA76E2">
      <w:pPr>
        <w:pStyle w:val="Paragrafi"/>
        <w:rPr>
          <w:rFonts w:eastAsia="Arial Unicode MS"/>
          <w:lang w:eastAsia="ko-KR"/>
        </w:rPr>
      </w:pPr>
      <w:r>
        <w:rPr>
          <w:rFonts w:eastAsia="Arial Unicode MS"/>
          <w:lang w:eastAsia="ko-KR"/>
        </w:rPr>
        <w:t xml:space="preserve">Secili prej </w:t>
      </w:r>
      <w:r w:rsidR="00FD5E43">
        <w:rPr>
          <w:rFonts w:eastAsia="Arial Unicode MS"/>
          <w:lang w:eastAsia="ko-KR"/>
        </w:rPr>
        <w:t>aksionar</w:t>
      </w:r>
      <w:r>
        <w:rPr>
          <w:rFonts w:eastAsia="Arial Unicode MS"/>
          <w:lang w:eastAsia="ko-KR"/>
        </w:rPr>
        <w:t>ëve IFI me anë të këtij dokumenti deklarojnë dhe i garantojnë Ministrisë së Financave</w:t>
      </w:r>
      <w:r w:rsidR="00C1476C">
        <w:rPr>
          <w:rFonts w:eastAsia="Arial Unicode MS"/>
          <w:lang w:eastAsia="ko-KR"/>
        </w:rPr>
        <w:t>,</w:t>
      </w:r>
      <w:r>
        <w:rPr>
          <w:rFonts w:eastAsia="Arial Unicode MS"/>
          <w:lang w:eastAsia="ko-KR"/>
        </w:rPr>
        <w:t xml:space="preserve"> si dhe </w:t>
      </w:r>
      <w:r w:rsidR="00FD5E43">
        <w:rPr>
          <w:rFonts w:eastAsia="Arial Unicode MS"/>
          <w:lang w:eastAsia="ko-KR"/>
        </w:rPr>
        <w:t>aksionar</w:t>
      </w:r>
      <w:r>
        <w:rPr>
          <w:rFonts w:eastAsia="Arial Unicode MS"/>
          <w:lang w:eastAsia="ko-KR"/>
        </w:rPr>
        <w:t xml:space="preserve">ëve të </w:t>
      </w:r>
      <w:r w:rsidR="00C1476C">
        <w:rPr>
          <w:rFonts w:eastAsia="Arial Unicode MS"/>
          <w:lang w:eastAsia="ko-KR"/>
        </w:rPr>
        <w:t>tjerë IFI, që nga data e kësaj M</w:t>
      </w:r>
      <w:r>
        <w:rPr>
          <w:rFonts w:eastAsia="Arial Unicode MS"/>
          <w:lang w:eastAsia="ko-KR"/>
        </w:rPr>
        <w:t>arrëveshjeje, se:</w:t>
      </w:r>
    </w:p>
    <w:p w:rsidR="00FA76E2" w:rsidRDefault="00FA76E2" w:rsidP="00FA76E2">
      <w:pPr>
        <w:pStyle w:val="Paragrafi"/>
        <w:rPr>
          <w:rFonts w:eastAsia="Arial Unicode MS"/>
          <w:lang w:eastAsia="ko-KR"/>
        </w:rPr>
      </w:pPr>
      <w:r>
        <w:rPr>
          <w:rFonts w:eastAsia="Arial Unicode MS"/>
          <w:lang w:eastAsia="ko-KR"/>
        </w:rPr>
        <w:t>a)</w:t>
      </w:r>
      <w:r w:rsidR="00C1476C">
        <w:rPr>
          <w:rFonts w:eastAsia="Arial Unicode MS"/>
          <w:lang w:eastAsia="ko-KR"/>
        </w:rPr>
        <w:t xml:space="preserve"> </w:t>
      </w:r>
      <w:r>
        <w:rPr>
          <w:rFonts w:eastAsia="Arial Unicode MS"/>
          <w:lang w:eastAsia="ko-KR"/>
        </w:rPr>
        <w:t>ai ka kompetencat dhe autoritetin për t</w:t>
      </w:r>
      <w:r w:rsidR="00C1476C">
        <w:rPr>
          <w:rFonts w:eastAsia="Arial Unicode MS"/>
          <w:lang w:eastAsia="ko-KR"/>
        </w:rPr>
        <w:t>ë nënshkruar dhe zbatuar këtë M</w:t>
      </w:r>
      <w:r>
        <w:rPr>
          <w:rFonts w:eastAsia="Arial Unicode MS"/>
          <w:lang w:eastAsia="ko-KR"/>
        </w:rPr>
        <w:t>arrëveshje;</w:t>
      </w:r>
    </w:p>
    <w:p w:rsidR="00FA76E2" w:rsidRDefault="00FA76E2" w:rsidP="00FA76E2">
      <w:pPr>
        <w:pStyle w:val="Paragrafi"/>
        <w:rPr>
          <w:rFonts w:eastAsia="Arial Unicode MS"/>
          <w:lang w:eastAsia="ko-KR"/>
        </w:rPr>
      </w:pPr>
      <w:r>
        <w:rPr>
          <w:rFonts w:eastAsia="Arial Unicode MS"/>
          <w:lang w:eastAsia="ko-KR"/>
        </w:rPr>
        <w:t>b)</w:t>
      </w:r>
      <w:r w:rsidR="00C1476C">
        <w:rPr>
          <w:rFonts w:eastAsia="Arial Unicode MS"/>
          <w:lang w:eastAsia="ko-KR"/>
        </w:rPr>
        <w:t xml:space="preserve"> </w:t>
      </w:r>
      <w:r>
        <w:rPr>
          <w:rFonts w:eastAsia="Arial Unicode MS"/>
          <w:lang w:eastAsia="ko-KR"/>
        </w:rPr>
        <w:t>ka autorizim (nëse ka) për nënshkrimin, dorëzimin os</w:t>
      </w:r>
      <w:r w:rsidR="00027211">
        <w:rPr>
          <w:rFonts w:eastAsia="Arial Unicode MS"/>
          <w:lang w:eastAsia="ko-KR"/>
        </w:rPr>
        <w:t>e zbatimin e rregullt të kësaj M</w:t>
      </w:r>
      <w:r>
        <w:rPr>
          <w:rFonts w:eastAsia="Arial Unicode MS"/>
          <w:lang w:eastAsia="ko-KR"/>
        </w:rPr>
        <w:t>arrëveshjeje; dhe</w:t>
      </w:r>
    </w:p>
    <w:p w:rsidR="00FA76E2" w:rsidRDefault="00FA76E2" w:rsidP="00FA76E2">
      <w:pPr>
        <w:pStyle w:val="Paragrafi"/>
        <w:rPr>
          <w:rFonts w:eastAsia="Arial Unicode MS"/>
          <w:lang w:eastAsia="ko-KR"/>
        </w:rPr>
      </w:pPr>
      <w:r>
        <w:rPr>
          <w:rFonts w:eastAsia="Arial Unicode MS"/>
          <w:lang w:eastAsia="ko-KR"/>
        </w:rPr>
        <w:t>c)</w:t>
      </w:r>
      <w:r w:rsidR="00C1476C">
        <w:rPr>
          <w:rFonts w:eastAsia="Arial Unicode MS"/>
          <w:lang w:eastAsia="ko-KR"/>
        </w:rPr>
        <w:t xml:space="preserve"> kjo M</w:t>
      </w:r>
      <w:r>
        <w:rPr>
          <w:rFonts w:eastAsia="Arial Unicode MS"/>
          <w:lang w:eastAsia="ko-KR"/>
        </w:rPr>
        <w:t xml:space="preserve">arrëveshje përbën detyrime të vlefshme ligjore të këtyre </w:t>
      </w:r>
      <w:r w:rsidR="00FD5E43">
        <w:rPr>
          <w:rFonts w:eastAsia="Arial Unicode MS"/>
          <w:lang w:eastAsia="ko-KR"/>
        </w:rPr>
        <w:t>aksionar</w:t>
      </w:r>
      <w:r w:rsidR="00C1476C">
        <w:rPr>
          <w:rFonts w:eastAsia="Arial Unicode MS"/>
          <w:lang w:eastAsia="ko-KR"/>
        </w:rPr>
        <w:t>ëve IFI dhe zbatimi i kësaj M</w:t>
      </w:r>
      <w:r>
        <w:rPr>
          <w:rFonts w:eastAsia="Arial Unicode MS"/>
          <w:lang w:eastAsia="ko-KR"/>
        </w:rPr>
        <w:t>arrëveshjeje dhe përputhja me kushtet e saj:</w:t>
      </w:r>
    </w:p>
    <w:p w:rsidR="00FA76E2" w:rsidRDefault="00FA76E2" w:rsidP="00FA76E2">
      <w:pPr>
        <w:pStyle w:val="Paragrafi"/>
        <w:rPr>
          <w:rFonts w:eastAsia="Arial Unicode MS"/>
          <w:lang w:eastAsia="ko-KR"/>
        </w:rPr>
      </w:pPr>
      <w:r>
        <w:rPr>
          <w:rFonts w:eastAsia="Arial Unicode MS"/>
          <w:lang w:eastAsia="ko-KR"/>
        </w:rPr>
        <w:t>i)</w:t>
      </w:r>
      <w:r w:rsidR="00C1476C">
        <w:rPr>
          <w:rFonts w:eastAsia="Arial Unicode MS"/>
          <w:lang w:eastAsia="ko-KR"/>
        </w:rPr>
        <w:t xml:space="preserve"> nuk do të </w:t>
      </w:r>
      <w:r>
        <w:rPr>
          <w:rFonts w:eastAsia="Arial Unicode MS"/>
          <w:lang w:eastAsia="ko-KR"/>
        </w:rPr>
        <w:t xml:space="preserve">vijë në kundërshtim me ndojë dispozitë të ligjeve të zbatueshme për </w:t>
      </w:r>
      <w:r w:rsidR="00FD5E43">
        <w:rPr>
          <w:rFonts w:eastAsia="Arial Unicode MS"/>
          <w:lang w:eastAsia="ko-KR"/>
        </w:rPr>
        <w:t>aksionar</w:t>
      </w:r>
      <w:r>
        <w:rPr>
          <w:rFonts w:eastAsia="Arial Unicode MS"/>
          <w:lang w:eastAsia="ko-KR"/>
        </w:rPr>
        <w:t>ët IFI ose</w:t>
      </w:r>
      <w:r w:rsidR="00BF15E8">
        <w:rPr>
          <w:rFonts w:eastAsia="Arial Unicode MS"/>
          <w:lang w:eastAsia="ko-KR"/>
        </w:rPr>
        <w:t xml:space="preserve"> ndonjë konventë ndërkombëtare të</w:t>
      </w:r>
      <w:r>
        <w:rPr>
          <w:rFonts w:eastAsia="Arial Unicode MS"/>
          <w:lang w:eastAsia="ko-KR"/>
        </w:rPr>
        <w:t xml:space="preserve"> zbatueshme për </w:t>
      </w:r>
      <w:r w:rsidR="00FD5E43">
        <w:rPr>
          <w:rFonts w:eastAsia="Arial Unicode MS"/>
          <w:lang w:eastAsia="ko-KR"/>
        </w:rPr>
        <w:t>aksionar</w:t>
      </w:r>
      <w:r>
        <w:rPr>
          <w:rFonts w:eastAsia="Arial Unicode MS"/>
          <w:lang w:eastAsia="ko-KR"/>
        </w:rPr>
        <w:t>in IFI;</w:t>
      </w:r>
    </w:p>
    <w:p w:rsidR="00FA76E2" w:rsidRDefault="00FA76E2" w:rsidP="00FA76E2">
      <w:pPr>
        <w:pStyle w:val="Paragrafi"/>
        <w:rPr>
          <w:rFonts w:eastAsia="Arial Unicode MS"/>
          <w:lang w:eastAsia="ko-KR"/>
        </w:rPr>
      </w:pPr>
      <w:r>
        <w:rPr>
          <w:rFonts w:eastAsia="Arial Unicode MS"/>
          <w:lang w:eastAsia="ko-KR"/>
        </w:rPr>
        <w:t>ii)</w:t>
      </w:r>
      <w:r w:rsidR="00C1476C">
        <w:rPr>
          <w:rFonts w:eastAsia="Arial Unicode MS"/>
          <w:lang w:eastAsia="ko-KR"/>
        </w:rPr>
        <w:t xml:space="preserve"> nuk do të </w:t>
      </w:r>
      <w:r>
        <w:rPr>
          <w:rFonts w:eastAsia="Arial Unicode MS"/>
          <w:lang w:eastAsia="ko-KR"/>
        </w:rPr>
        <w:t xml:space="preserve">vijë në kundërshtim ose </w:t>
      </w:r>
      <w:r w:rsidR="00BF15E8">
        <w:rPr>
          <w:rFonts w:eastAsia="Arial Unicode MS"/>
          <w:lang w:eastAsia="ko-KR"/>
        </w:rPr>
        <w:t xml:space="preserve">nuk do </w:t>
      </w:r>
      <w:r>
        <w:rPr>
          <w:rFonts w:eastAsia="Arial Unicode MS"/>
          <w:lang w:eastAsia="ko-KR"/>
        </w:rPr>
        <w:t xml:space="preserve">të shkelë asnjë dispozitë, kërkojë ndonjë </w:t>
      </w:r>
      <w:smartTag w:uri="urn:schemas-microsoft-com:office:smarttags" w:element="PersonName">
        <w:r>
          <w:rPr>
            <w:rFonts w:eastAsia="Arial Unicode MS"/>
            <w:lang w:eastAsia="ko-KR"/>
          </w:rPr>
          <w:t>mira</w:t>
        </w:r>
      </w:smartTag>
      <w:r>
        <w:rPr>
          <w:rFonts w:eastAsia="Arial Unicode MS"/>
          <w:lang w:eastAsia="ko-KR"/>
        </w:rPr>
        <w:t>tim, apo të vijë në kundërshtim apo të vendosë n</w:t>
      </w:r>
      <w:r w:rsidR="00BF15E8">
        <w:rPr>
          <w:rFonts w:eastAsia="Arial Unicode MS"/>
          <w:lang w:eastAsia="ko-KR"/>
        </w:rPr>
        <w:t>donjë barrë, në bazë të ndonjë m</w:t>
      </w:r>
      <w:r>
        <w:rPr>
          <w:rFonts w:eastAsia="Arial Unicode MS"/>
          <w:lang w:eastAsia="ko-KR"/>
        </w:rPr>
        <w:t xml:space="preserve">arrëveshjeje apo instrumenti në të cilën bëjnë pjesë këta </w:t>
      </w:r>
      <w:r w:rsidR="00FD5E43">
        <w:rPr>
          <w:rFonts w:eastAsia="Arial Unicode MS"/>
          <w:lang w:eastAsia="ko-KR"/>
        </w:rPr>
        <w:t>aksionar</w:t>
      </w:r>
      <w:r>
        <w:rPr>
          <w:rFonts w:eastAsia="Arial Unicode MS"/>
          <w:lang w:eastAsia="ko-KR"/>
        </w:rPr>
        <w:t>ë IFI; ose</w:t>
      </w:r>
    </w:p>
    <w:p w:rsidR="00FA76E2" w:rsidRDefault="00FA76E2" w:rsidP="00FA76E2">
      <w:pPr>
        <w:pStyle w:val="Paragrafi"/>
        <w:rPr>
          <w:rFonts w:eastAsia="Arial Unicode MS"/>
          <w:lang w:eastAsia="ko-KR"/>
        </w:rPr>
      </w:pPr>
      <w:r>
        <w:rPr>
          <w:rFonts w:eastAsia="Arial Unicode MS"/>
          <w:lang w:eastAsia="ko-KR"/>
        </w:rPr>
        <w:t xml:space="preserve">iii) </w:t>
      </w:r>
      <w:r w:rsidR="00BF15E8">
        <w:rPr>
          <w:rFonts w:eastAsia="Arial Unicode MS"/>
          <w:lang w:eastAsia="ko-KR"/>
        </w:rPr>
        <w:t xml:space="preserve">nuk do të </w:t>
      </w:r>
      <w:r>
        <w:rPr>
          <w:rFonts w:eastAsia="Arial Unicode MS"/>
          <w:lang w:eastAsia="ko-KR"/>
        </w:rPr>
        <w:t>përbëjë mospër</w:t>
      </w:r>
      <w:r w:rsidR="00C1476C">
        <w:rPr>
          <w:rFonts w:eastAsia="Arial Unicode MS"/>
          <w:lang w:eastAsia="ko-KR"/>
        </w:rPr>
        <w:t>mbushje</w:t>
      </w:r>
      <w:r>
        <w:rPr>
          <w:rFonts w:eastAsia="Arial Unicode MS"/>
          <w:lang w:eastAsia="ko-KR"/>
        </w:rPr>
        <w:t xml:space="preserve"> apo rast i cili, me dhënien e njoftimit, me kalimin e kohës apo me marrjen e ndonjë vendimi, apo ndonjë kombinimi të </w:t>
      </w:r>
      <w:r w:rsidR="00C1476C">
        <w:rPr>
          <w:rFonts w:eastAsia="Arial Unicode MS"/>
          <w:lang w:eastAsia="ko-KR"/>
        </w:rPr>
        <w:t>tyre, do të përbënte një mospër</w:t>
      </w:r>
      <w:r w:rsidR="00027211">
        <w:rPr>
          <w:rFonts w:eastAsia="Arial Unicode MS"/>
          <w:lang w:eastAsia="ko-KR"/>
        </w:rPr>
        <w:t>mbushje në një m</w:t>
      </w:r>
      <w:r>
        <w:rPr>
          <w:rFonts w:eastAsia="Arial Unicode MS"/>
          <w:lang w:eastAsia="ko-KR"/>
        </w:rPr>
        <w:t>arrëveshje ose instrument të kësaj natyre.</w:t>
      </w:r>
    </w:p>
    <w:p w:rsidR="00FA76E2" w:rsidRDefault="00FA76E2" w:rsidP="00FA76E2">
      <w:pPr>
        <w:pStyle w:val="Paragrafi"/>
        <w:rPr>
          <w:rFonts w:eastAsia="Arial Unicode MS"/>
          <w:lang w:eastAsia="ko-KR"/>
        </w:rPr>
      </w:pPr>
    </w:p>
    <w:p w:rsidR="00F65588" w:rsidRDefault="00F65588" w:rsidP="00F65588">
      <w:pPr>
        <w:pStyle w:val="NeniNr"/>
        <w:keepNext w:val="0"/>
        <w:rPr>
          <w:rFonts w:eastAsia="Arial Unicode MS"/>
          <w:lang w:eastAsia="ko-KR"/>
        </w:rPr>
      </w:pPr>
    </w:p>
    <w:p w:rsidR="00FA76E2" w:rsidRDefault="00FA76E2" w:rsidP="00CA4A74">
      <w:pPr>
        <w:pStyle w:val="NeniNr"/>
        <w:rPr>
          <w:rFonts w:eastAsia="Arial Unicode MS"/>
          <w:lang w:eastAsia="ko-KR"/>
        </w:rPr>
      </w:pPr>
      <w:r>
        <w:rPr>
          <w:rFonts w:eastAsia="Arial Unicode MS"/>
          <w:lang w:eastAsia="ko-KR"/>
        </w:rPr>
        <w:t>Neni 8</w:t>
      </w:r>
    </w:p>
    <w:p w:rsidR="00FA76E2" w:rsidRDefault="00FA76E2" w:rsidP="002B29B4">
      <w:pPr>
        <w:pStyle w:val="NeniTitull"/>
        <w:rPr>
          <w:rFonts w:eastAsia="Arial Unicode MS"/>
          <w:lang w:eastAsia="ko-KR"/>
        </w:rPr>
      </w:pPr>
      <w:r>
        <w:rPr>
          <w:rFonts w:eastAsia="Arial Unicode MS"/>
          <w:lang w:eastAsia="ko-KR"/>
        </w:rPr>
        <w:t>Të ndryshme</w:t>
      </w:r>
    </w:p>
    <w:p w:rsidR="00FA76E2" w:rsidRDefault="00FA76E2" w:rsidP="00FA76E2">
      <w:pPr>
        <w:pStyle w:val="Paragrafi"/>
        <w:rPr>
          <w:rFonts w:eastAsia="Arial Unicode MS"/>
          <w:lang w:eastAsia="ko-KR"/>
        </w:rPr>
      </w:pPr>
    </w:p>
    <w:p w:rsidR="00FA76E2" w:rsidRDefault="003739B3" w:rsidP="00FA76E2">
      <w:pPr>
        <w:pStyle w:val="Paragrafi"/>
        <w:rPr>
          <w:rFonts w:eastAsia="Arial Unicode MS"/>
          <w:lang w:eastAsia="ko-KR"/>
        </w:rPr>
      </w:pPr>
      <w:r>
        <w:rPr>
          <w:rFonts w:eastAsia="Arial Unicode MS"/>
          <w:lang w:eastAsia="ko-KR"/>
        </w:rPr>
        <w:t xml:space="preserve">Paragrafi 8.01 </w:t>
      </w:r>
      <w:r w:rsidR="001935F4">
        <w:rPr>
          <w:rFonts w:eastAsia="Arial Unicode MS"/>
          <w:lang w:eastAsia="ko-KR"/>
        </w:rPr>
        <w:t xml:space="preserve"> </w:t>
      </w:r>
      <w:r>
        <w:rPr>
          <w:rFonts w:eastAsia="Arial Unicode MS"/>
          <w:lang w:eastAsia="ko-KR"/>
        </w:rPr>
        <w:t>Tërësia e M</w:t>
      </w:r>
      <w:r w:rsidR="00FA76E2">
        <w:rPr>
          <w:rFonts w:eastAsia="Arial Unicode MS"/>
          <w:lang w:eastAsia="ko-KR"/>
        </w:rPr>
        <w:t>arrëv</w:t>
      </w:r>
      <w:r w:rsidR="00C1476C">
        <w:rPr>
          <w:rFonts w:eastAsia="Arial Unicode MS"/>
          <w:lang w:eastAsia="ko-KR"/>
        </w:rPr>
        <w:t>eshjes, ndryshime dhe dorëheqje</w:t>
      </w:r>
    </w:p>
    <w:p w:rsidR="00FA76E2" w:rsidRDefault="00C1476C" w:rsidP="00FA76E2">
      <w:pPr>
        <w:pStyle w:val="Paragrafi"/>
        <w:rPr>
          <w:rFonts w:eastAsia="Arial Unicode MS"/>
          <w:lang w:eastAsia="ko-KR"/>
        </w:rPr>
      </w:pPr>
      <w:r>
        <w:rPr>
          <w:rFonts w:eastAsia="Arial Unicode MS"/>
          <w:lang w:eastAsia="ko-KR"/>
        </w:rPr>
        <w:t>Kjo M</w:t>
      </w:r>
      <w:r w:rsidR="00FA76E2">
        <w:rPr>
          <w:rFonts w:eastAsia="Arial Unicode MS"/>
          <w:lang w:eastAsia="ko-KR"/>
        </w:rPr>
        <w:t xml:space="preserve">arrëveshje dhe dokumentet e referuara në të përbëjnë detyrimin tërësor të </w:t>
      </w:r>
      <w:r w:rsidR="00FD5E43">
        <w:rPr>
          <w:rFonts w:eastAsia="Arial Unicode MS"/>
          <w:lang w:eastAsia="ko-KR"/>
        </w:rPr>
        <w:t>aksionar</w:t>
      </w:r>
      <w:r w:rsidR="00FA76E2">
        <w:rPr>
          <w:rFonts w:eastAsia="Arial Unicode MS"/>
          <w:lang w:eastAsia="ko-KR"/>
        </w:rPr>
        <w:t>ëve</w:t>
      </w:r>
      <w:r>
        <w:rPr>
          <w:rFonts w:eastAsia="Arial Unicode MS"/>
          <w:lang w:eastAsia="ko-KR"/>
        </w:rPr>
        <w:t xml:space="preserve"> në lidhje me objektin e kësaj M</w:t>
      </w:r>
      <w:r w:rsidR="00FA76E2">
        <w:rPr>
          <w:rFonts w:eastAsia="Arial Unicode MS"/>
          <w:lang w:eastAsia="ko-KR"/>
        </w:rPr>
        <w:t xml:space="preserve">arrëveshjeje dhe do të zëvendësojë çdo shprehje  të mëparshme qëllimi dhe mirëkuptimi në lidhje me këtë transaksion. Çdo ndryshim apo dorëheqje nga ndonjë </w:t>
      </w:r>
      <w:r>
        <w:rPr>
          <w:rFonts w:eastAsia="Arial Unicode MS"/>
          <w:lang w:eastAsia="ko-KR"/>
        </w:rPr>
        <w:t>nga afatet ose kushtet e kësaj M</w:t>
      </w:r>
      <w:r w:rsidR="00FA76E2">
        <w:rPr>
          <w:rFonts w:eastAsia="Arial Unicode MS"/>
          <w:lang w:eastAsia="ko-KR"/>
        </w:rPr>
        <w:t>arrëveshjeje (përfshirë këtu, pa u kufizuar, këtë paragraf) do të bëhet me shkrim.</w:t>
      </w:r>
    </w:p>
    <w:p w:rsidR="00FA76E2" w:rsidRDefault="00FA76E2" w:rsidP="00FA76E2">
      <w:pPr>
        <w:pStyle w:val="Paragrafi"/>
        <w:rPr>
          <w:rFonts w:eastAsia="Arial Unicode MS"/>
          <w:lang w:eastAsia="ko-KR"/>
        </w:rPr>
      </w:pPr>
      <w:r>
        <w:rPr>
          <w:rFonts w:eastAsia="Arial Unicode MS"/>
          <w:lang w:eastAsia="ko-KR"/>
        </w:rPr>
        <w:t>Paragrafi 8.02 Njoftimet</w:t>
      </w:r>
    </w:p>
    <w:p w:rsidR="00FA76E2" w:rsidRDefault="00FA76E2" w:rsidP="00FA76E2">
      <w:pPr>
        <w:pStyle w:val="Paragrafi"/>
        <w:rPr>
          <w:rFonts w:eastAsia="Arial Unicode MS"/>
          <w:lang w:eastAsia="ko-KR"/>
        </w:rPr>
      </w:pPr>
      <w:r>
        <w:rPr>
          <w:rFonts w:eastAsia="Arial Unicode MS"/>
          <w:lang w:eastAsia="ko-KR"/>
        </w:rPr>
        <w:t xml:space="preserve">Çdo njoftim, kërkesë apo komunikim tjetër që do </w:t>
      </w:r>
      <w:r w:rsidR="00C1476C">
        <w:rPr>
          <w:rFonts w:eastAsia="Arial Unicode MS"/>
          <w:lang w:eastAsia="ko-KR"/>
        </w:rPr>
        <w:t>të jepet ose bëhet sipas kësaj M</w:t>
      </w:r>
      <w:r>
        <w:rPr>
          <w:rFonts w:eastAsia="Arial Unicode MS"/>
          <w:lang w:eastAsia="ko-KR"/>
        </w:rPr>
        <w:t xml:space="preserve">arrëveshjeje për çdo palë do të jetë me shkrim. Përveç rasteve të përcaktuara në këtë </w:t>
      </w:r>
      <w:r w:rsidR="003739B3">
        <w:rPr>
          <w:rFonts w:eastAsia="Arial Unicode MS"/>
          <w:lang w:eastAsia="ko-KR"/>
        </w:rPr>
        <w:t>Marrëveshje</w:t>
      </w:r>
      <w:r>
        <w:rPr>
          <w:rFonts w:eastAsia="Arial Unicode MS"/>
          <w:lang w:eastAsia="ko-KR"/>
        </w:rPr>
        <w:t>, një njoftim i tillë, kërkesë apo komunikim tjetër do të konsiderohet se është dhënë ose bërë në kohë, kur jepet dorazi, me postë, faks</w:t>
      </w:r>
      <w:r w:rsidR="00027211">
        <w:rPr>
          <w:rFonts w:eastAsia="Arial Unicode MS"/>
          <w:lang w:eastAsia="ko-KR"/>
        </w:rPr>
        <w:t>,</w:t>
      </w:r>
      <w:r>
        <w:rPr>
          <w:rFonts w:eastAsia="Arial Unicode MS"/>
          <w:lang w:eastAsia="ko-KR"/>
        </w:rPr>
        <w:t xml:space="preserve"> në adresën e palës së përcaktuar më poshtë ose në</w:t>
      </w:r>
      <w:r w:rsidR="003739B3">
        <w:rPr>
          <w:rFonts w:eastAsia="Arial Unicode MS"/>
          <w:lang w:eastAsia="ko-KR"/>
        </w:rPr>
        <w:t xml:space="preserve"> atë adresë tjetër që një</w:t>
      </w:r>
      <w:r w:rsidR="00C1476C">
        <w:rPr>
          <w:rFonts w:eastAsia="Arial Unicode MS"/>
          <w:lang w:eastAsia="ko-KR"/>
        </w:rPr>
        <w:t>ra palë i njofton p</w:t>
      </w:r>
      <w:r>
        <w:rPr>
          <w:rFonts w:eastAsia="Arial Unicode MS"/>
          <w:lang w:eastAsia="ko-KR"/>
        </w:rPr>
        <w:t xml:space="preserve">alës </w:t>
      </w:r>
      <w:r w:rsidR="00C1476C">
        <w:rPr>
          <w:rFonts w:eastAsia="Arial Unicode MS"/>
          <w:lang w:eastAsia="ko-KR"/>
        </w:rPr>
        <w:t>t</w:t>
      </w:r>
      <w:r>
        <w:rPr>
          <w:rFonts w:eastAsia="Arial Unicode MS"/>
          <w:lang w:eastAsia="ko-KR"/>
        </w:rPr>
        <w:t>jetër që bën njoftimin, kërkesën ose komunikimin.</w:t>
      </w:r>
    </w:p>
    <w:p w:rsidR="00FA76E2" w:rsidRDefault="00FA76E2" w:rsidP="00FA76E2">
      <w:pPr>
        <w:pStyle w:val="Paragrafi"/>
        <w:rPr>
          <w:rFonts w:eastAsia="Arial Unicode MS"/>
          <w:lang w:eastAsia="ko-KR"/>
        </w:rPr>
      </w:pPr>
    </w:p>
    <w:tbl>
      <w:tblPr>
        <w:tblW w:w="0" w:type="auto"/>
        <w:tblLook w:val="01E0" w:firstRow="1" w:lastRow="1" w:firstColumn="1" w:lastColumn="1" w:noHBand="0" w:noVBand="0"/>
      </w:tblPr>
      <w:tblGrid>
        <w:gridCol w:w="4643"/>
        <w:gridCol w:w="4643"/>
      </w:tblGrid>
      <w:tr w:rsidR="00FA76E2">
        <w:tc>
          <w:tcPr>
            <w:tcW w:w="4643" w:type="dxa"/>
          </w:tcPr>
          <w:p w:rsidR="00FA76E2" w:rsidRDefault="00FA76E2" w:rsidP="00CA4A74">
            <w:pPr>
              <w:pStyle w:val="Tabele"/>
              <w:rPr>
                <w:rFonts w:eastAsia="Arial Unicode MS"/>
                <w:lang w:eastAsia="ko-KR"/>
              </w:rPr>
            </w:pPr>
            <w:r>
              <w:rPr>
                <w:rFonts w:eastAsia="Arial Unicode MS"/>
                <w:lang w:eastAsia="ko-KR"/>
              </w:rPr>
              <w:t>Për EBRD</w:t>
            </w:r>
            <w:r w:rsidR="001935F4">
              <w:rPr>
                <w:rFonts w:eastAsia="Arial Unicode MS"/>
                <w:lang w:eastAsia="ko-KR"/>
              </w:rPr>
              <w:t>:</w:t>
            </w:r>
          </w:p>
          <w:p w:rsidR="00FA76E2" w:rsidRDefault="00FA76E2" w:rsidP="00CA4A74">
            <w:pPr>
              <w:pStyle w:val="Tabele"/>
              <w:rPr>
                <w:rFonts w:eastAsia="Arial Unicode MS"/>
                <w:lang w:eastAsia="ko-KR"/>
              </w:rPr>
            </w:pPr>
            <w:r>
              <w:rPr>
                <w:rFonts w:eastAsia="Arial Unicode MS"/>
                <w:lang w:eastAsia="ko-KR"/>
              </w:rPr>
              <w:t>Banka Europiane për Rindërtim dhe Zhvillim</w:t>
            </w:r>
          </w:p>
          <w:p w:rsidR="00FA76E2" w:rsidRDefault="00FA76E2" w:rsidP="00CA4A74">
            <w:pPr>
              <w:pStyle w:val="Tabele"/>
              <w:rPr>
                <w:rFonts w:eastAsia="Arial Unicode MS"/>
                <w:lang w:eastAsia="ko-KR"/>
              </w:rPr>
            </w:pPr>
            <w:smartTag w:uri="urn:schemas-microsoft-com:office:smarttags" w:element="Street">
              <w:smartTag w:uri="urn:schemas-microsoft-com:office:smarttags" w:element="address">
                <w:r>
                  <w:rPr>
                    <w:rFonts w:eastAsia="Arial Unicode MS"/>
                    <w:lang w:eastAsia="ko-KR"/>
                  </w:rPr>
                  <w:t>One Exchange Square</w:t>
                </w:r>
              </w:smartTag>
            </w:smartTag>
          </w:p>
          <w:p w:rsidR="00FA76E2" w:rsidRDefault="00FA76E2" w:rsidP="00CA4A74">
            <w:pPr>
              <w:pStyle w:val="Tabele"/>
              <w:rPr>
                <w:rFonts w:eastAsia="Arial Unicode MS"/>
                <w:lang w:eastAsia="ko-KR"/>
              </w:rPr>
            </w:pPr>
            <w:smartTag w:uri="urn:schemas-microsoft-com:office:smarttags" w:element="City">
              <w:smartTag w:uri="urn:schemas-microsoft-com:office:smarttags" w:element="place">
                <w:r>
                  <w:rPr>
                    <w:rFonts w:eastAsia="Arial Unicode MS"/>
                    <w:lang w:eastAsia="ko-KR"/>
                  </w:rPr>
                  <w:t>London</w:t>
                </w:r>
              </w:smartTag>
            </w:smartTag>
            <w:r>
              <w:rPr>
                <w:rFonts w:eastAsia="Arial Unicode MS"/>
                <w:lang w:eastAsia="ko-KR"/>
              </w:rPr>
              <w:t xml:space="preserve"> EC2A 2JN</w:t>
            </w:r>
          </w:p>
          <w:p w:rsidR="00FA76E2" w:rsidRDefault="00FA76E2" w:rsidP="00CA4A74">
            <w:pPr>
              <w:pStyle w:val="Tabele"/>
              <w:rPr>
                <w:rFonts w:eastAsia="Arial Unicode MS"/>
                <w:lang w:eastAsia="ko-KR"/>
              </w:rPr>
            </w:pPr>
            <w:smartTag w:uri="urn:schemas-microsoft-com:office:smarttags" w:element="country-region">
              <w:smartTag w:uri="urn:schemas-microsoft-com:office:smarttags" w:element="place">
                <w:r>
                  <w:rPr>
                    <w:rFonts w:eastAsia="Arial Unicode MS"/>
                    <w:lang w:eastAsia="ko-KR"/>
                  </w:rPr>
                  <w:t>United Kingdom</w:t>
                </w:r>
              </w:smartTag>
            </w:smartTag>
          </w:p>
          <w:p w:rsidR="00FA76E2" w:rsidRDefault="00FA76E2" w:rsidP="00CA4A74">
            <w:pPr>
              <w:pStyle w:val="Tabele"/>
              <w:rPr>
                <w:rFonts w:eastAsia="Arial Unicode MS"/>
                <w:lang w:eastAsia="ko-KR"/>
              </w:rPr>
            </w:pPr>
          </w:p>
          <w:p w:rsidR="00FA76E2" w:rsidRDefault="003739B3" w:rsidP="00CA4A74">
            <w:pPr>
              <w:pStyle w:val="Tabele"/>
              <w:rPr>
                <w:rFonts w:eastAsia="Arial Unicode MS"/>
                <w:lang w:eastAsia="ko-KR"/>
              </w:rPr>
            </w:pPr>
            <w:r>
              <w:rPr>
                <w:rFonts w:eastAsia="Arial Unicode MS"/>
                <w:lang w:eastAsia="ko-KR"/>
              </w:rPr>
              <w:t xml:space="preserve">Në vëmendje të </w:t>
            </w:r>
            <w:r w:rsidR="00C1476C">
              <w:rPr>
                <w:rFonts w:eastAsia="Arial Unicode MS"/>
                <w:lang w:eastAsia="ko-KR"/>
              </w:rPr>
              <w:t>Njësisë së Administrimit të V</w:t>
            </w:r>
            <w:r w:rsidR="00FA76E2">
              <w:rPr>
                <w:rFonts w:eastAsia="Arial Unicode MS"/>
                <w:lang w:eastAsia="ko-KR"/>
              </w:rPr>
              <w:t>eprimit</w:t>
            </w:r>
          </w:p>
          <w:p w:rsidR="00FA76E2" w:rsidRDefault="00FA76E2" w:rsidP="00CA4A74">
            <w:pPr>
              <w:pStyle w:val="Tabele"/>
              <w:rPr>
                <w:rFonts w:eastAsia="Arial Unicode MS"/>
                <w:lang w:eastAsia="ko-KR"/>
              </w:rPr>
            </w:pPr>
            <w:r>
              <w:rPr>
                <w:rFonts w:eastAsia="Arial Unicode MS"/>
                <w:lang w:eastAsia="ko-KR"/>
              </w:rPr>
              <w:t>Fax: 44 20 7338 6100</w:t>
            </w:r>
          </w:p>
        </w:tc>
        <w:tc>
          <w:tcPr>
            <w:tcW w:w="4643" w:type="dxa"/>
          </w:tcPr>
          <w:p w:rsidR="00FA76E2" w:rsidRDefault="00FA76E2" w:rsidP="00CA4A74">
            <w:pPr>
              <w:pStyle w:val="Tabele"/>
              <w:rPr>
                <w:rFonts w:eastAsia="Arial Unicode MS"/>
                <w:lang w:eastAsia="ko-KR"/>
              </w:rPr>
            </w:pPr>
            <w:r>
              <w:rPr>
                <w:rFonts w:eastAsia="Arial Unicode MS"/>
                <w:lang w:eastAsia="ko-KR"/>
              </w:rPr>
              <w:t>Për IFC</w:t>
            </w:r>
            <w:r w:rsidR="001935F4">
              <w:rPr>
                <w:rFonts w:eastAsia="Arial Unicode MS"/>
                <w:lang w:eastAsia="ko-KR"/>
              </w:rPr>
              <w:t>:</w:t>
            </w:r>
          </w:p>
          <w:p w:rsidR="00FA76E2" w:rsidRDefault="00FA76E2" w:rsidP="00CA4A74">
            <w:pPr>
              <w:pStyle w:val="Tabele"/>
              <w:rPr>
                <w:rFonts w:eastAsia="Arial Unicode MS"/>
                <w:lang w:eastAsia="ko-KR"/>
              </w:rPr>
            </w:pPr>
            <w:r>
              <w:rPr>
                <w:rFonts w:eastAsia="Arial Unicode MS"/>
                <w:lang w:eastAsia="ko-KR"/>
              </w:rPr>
              <w:t>International Finance Corporation</w:t>
            </w:r>
          </w:p>
          <w:p w:rsidR="00FA76E2" w:rsidRDefault="00C1476C" w:rsidP="00CA4A74">
            <w:pPr>
              <w:pStyle w:val="Tabele"/>
              <w:rPr>
                <w:rFonts w:eastAsia="Arial Unicode MS"/>
                <w:lang w:eastAsia="ko-KR"/>
              </w:rPr>
            </w:pPr>
            <w:smartTag w:uri="urn:schemas-microsoft-com:office:smarttags" w:element="Street">
              <w:smartTag w:uri="urn:schemas-microsoft-com:office:smarttags" w:element="address">
                <w:r>
                  <w:rPr>
                    <w:rFonts w:eastAsia="Arial Unicode MS"/>
                    <w:lang w:eastAsia="ko-KR"/>
                  </w:rPr>
                  <w:t>2121 Pennsylvania Avenue, NW</w:t>
                </w:r>
              </w:smartTag>
            </w:smartTag>
          </w:p>
          <w:p w:rsidR="00FA76E2" w:rsidRDefault="00FA76E2" w:rsidP="00CA4A74">
            <w:pPr>
              <w:pStyle w:val="Tabele"/>
              <w:rPr>
                <w:rFonts w:eastAsia="Arial Unicode MS"/>
                <w:lang w:eastAsia="ko-KR"/>
              </w:rPr>
            </w:pPr>
            <w:smartTag w:uri="urn:schemas-microsoft-com:office:smarttags" w:element="State">
              <w:smartTag w:uri="urn:schemas-microsoft-com:office:smarttags" w:element="place">
                <w:r>
                  <w:rPr>
                    <w:rFonts w:eastAsia="Arial Unicode MS"/>
                    <w:lang w:eastAsia="ko-KR"/>
                  </w:rPr>
                  <w:t>Washington</w:t>
                </w:r>
              </w:smartTag>
            </w:smartTag>
            <w:r>
              <w:rPr>
                <w:rFonts w:eastAsia="Arial Unicode MS"/>
                <w:lang w:eastAsia="ko-KR"/>
              </w:rPr>
              <w:t xml:space="preserve"> Dc</w:t>
            </w:r>
          </w:p>
          <w:p w:rsidR="00FA76E2" w:rsidRDefault="00FA76E2" w:rsidP="00CA4A74">
            <w:pPr>
              <w:pStyle w:val="Tabele"/>
              <w:rPr>
                <w:rFonts w:eastAsia="Arial Unicode MS"/>
                <w:lang w:eastAsia="ko-KR"/>
              </w:rPr>
            </w:pPr>
            <w:r>
              <w:rPr>
                <w:rFonts w:eastAsia="Arial Unicode MS"/>
                <w:lang w:eastAsia="ko-KR"/>
              </w:rPr>
              <w:t xml:space="preserve">20433 </w:t>
            </w:r>
            <w:smartTag w:uri="urn:schemas-microsoft-com:office:smarttags" w:element="country-region">
              <w:smartTag w:uri="urn:schemas-microsoft-com:office:smarttags" w:element="place">
                <w:r>
                  <w:rPr>
                    <w:rFonts w:eastAsia="Arial Unicode MS"/>
                    <w:lang w:eastAsia="ko-KR"/>
                  </w:rPr>
                  <w:t>USA</w:t>
                </w:r>
              </w:smartTag>
            </w:smartTag>
          </w:p>
          <w:p w:rsidR="00FA76E2" w:rsidRDefault="00FA76E2" w:rsidP="00CA4A74">
            <w:pPr>
              <w:pStyle w:val="Tabele"/>
              <w:rPr>
                <w:rFonts w:eastAsia="Arial Unicode MS"/>
                <w:lang w:eastAsia="ko-KR"/>
              </w:rPr>
            </w:pPr>
          </w:p>
          <w:p w:rsidR="00FA76E2" w:rsidRDefault="003739B3" w:rsidP="00CA4A74">
            <w:pPr>
              <w:pStyle w:val="Tabele"/>
              <w:rPr>
                <w:rFonts w:eastAsia="Arial Unicode MS"/>
                <w:lang w:eastAsia="ko-KR"/>
              </w:rPr>
            </w:pPr>
            <w:r>
              <w:rPr>
                <w:rFonts w:eastAsia="Arial Unicode MS"/>
                <w:lang w:eastAsia="ko-KR"/>
              </w:rPr>
              <w:t>Në vëmendje të</w:t>
            </w:r>
            <w:r w:rsidR="00C1476C">
              <w:rPr>
                <w:rFonts w:eastAsia="Arial Unicode MS"/>
                <w:lang w:eastAsia="ko-KR"/>
              </w:rPr>
              <w:t xml:space="preserve"> Drejtorit, Departamenti i Tregjeve F</w:t>
            </w:r>
            <w:r w:rsidR="00FA76E2">
              <w:rPr>
                <w:rFonts w:eastAsia="Arial Unicode MS"/>
                <w:lang w:eastAsia="ko-KR"/>
              </w:rPr>
              <w:t>inanciare Botërore</w:t>
            </w:r>
          </w:p>
          <w:p w:rsidR="00FA76E2" w:rsidRDefault="00FA76E2" w:rsidP="00CA4A74">
            <w:pPr>
              <w:pStyle w:val="Tabele"/>
              <w:rPr>
                <w:rFonts w:eastAsia="Arial Unicode MS"/>
                <w:lang w:eastAsia="ko-KR"/>
              </w:rPr>
            </w:pPr>
            <w:r>
              <w:rPr>
                <w:rFonts w:eastAsia="Arial Unicode MS"/>
                <w:lang w:eastAsia="ko-KR"/>
              </w:rPr>
              <w:t>Fax: 202 974 4872</w:t>
            </w:r>
          </w:p>
          <w:p w:rsidR="00FA76E2" w:rsidRDefault="003739B3" w:rsidP="00CA4A74">
            <w:pPr>
              <w:pStyle w:val="Tabele"/>
              <w:rPr>
                <w:rFonts w:eastAsia="Arial Unicode MS"/>
                <w:lang w:eastAsia="ko-KR"/>
              </w:rPr>
            </w:pPr>
            <w:r>
              <w:rPr>
                <w:rFonts w:eastAsia="Arial Unicode MS"/>
                <w:lang w:eastAsia="ko-KR"/>
              </w:rPr>
              <w:t xml:space="preserve">Një kopje për </w:t>
            </w:r>
            <w:r w:rsidR="00C1476C">
              <w:rPr>
                <w:rFonts w:eastAsia="Arial Unicode MS"/>
                <w:lang w:eastAsia="ko-KR"/>
              </w:rPr>
              <w:t>Drejtorin, D</w:t>
            </w:r>
            <w:r w:rsidR="00FA76E2">
              <w:rPr>
                <w:rFonts w:eastAsia="Arial Unicode MS"/>
                <w:lang w:eastAsia="ko-KR"/>
              </w:rPr>
              <w:t>epartamenti i Europës J</w:t>
            </w:r>
            <w:r w:rsidR="00C1476C">
              <w:rPr>
                <w:rFonts w:eastAsia="Arial Unicode MS"/>
                <w:lang w:eastAsia="ko-KR"/>
              </w:rPr>
              <w:t xml:space="preserve">ugore dhe i </w:t>
            </w:r>
            <w:r w:rsidR="00FA76E2">
              <w:rPr>
                <w:rFonts w:eastAsia="Arial Unicode MS"/>
                <w:lang w:eastAsia="ko-KR"/>
              </w:rPr>
              <w:t>Azisë Qendrore</w:t>
            </w:r>
          </w:p>
          <w:p w:rsidR="00FA76E2" w:rsidRDefault="00FA76E2" w:rsidP="00CA4A74">
            <w:pPr>
              <w:pStyle w:val="Tabele"/>
              <w:rPr>
                <w:rFonts w:eastAsia="Arial Unicode MS"/>
                <w:lang w:eastAsia="ko-KR"/>
              </w:rPr>
            </w:pPr>
            <w:r>
              <w:rPr>
                <w:rFonts w:eastAsia="Arial Unicode MS"/>
                <w:lang w:eastAsia="ko-KR"/>
              </w:rPr>
              <w:t>Fax: 202 974 4849</w:t>
            </w:r>
          </w:p>
        </w:tc>
      </w:tr>
      <w:tr w:rsidR="00FA76E2">
        <w:tc>
          <w:tcPr>
            <w:tcW w:w="4643" w:type="dxa"/>
          </w:tcPr>
          <w:p w:rsidR="00FA76E2" w:rsidRDefault="00FA76E2" w:rsidP="00CA4A74">
            <w:pPr>
              <w:pStyle w:val="Tabele"/>
              <w:rPr>
                <w:rFonts w:eastAsia="Arial Unicode MS"/>
                <w:lang w:eastAsia="ko-KR"/>
              </w:rPr>
            </w:pPr>
          </w:p>
        </w:tc>
        <w:tc>
          <w:tcPr>
            <w:tcW w:w="4643" w:type="dxa"/>
          </w:tcPr>
          <w:p w:rsidR="00FA76E2" w:rsidRDefault="00FA76E2" w:rsidP="00CA4A74">
            <w:pPr>
              <w:pStyle w:val="Tabele"/>
              <w:rPr>
                <w:rFonts w:eastAsia="Arial Unicode MS"/>
                <w:lang w:eastAsia="ko-KR"/>
              </w:rPr>
            </w:pPr>
          </w:p>
        </w:tc>
      </w:tr>
      <w:tr w:rsidR="00FA76E2">
        <w:tc>
          <w:tcPr>
            <w:tcW w:w="4643" w:type="dxa"/>
          </w:tcPr>
          <w:p w:rsidR="00FA76E2" w:rsidRDefault="00FA76E2" w:rsidP="00CA4A74">
            <w:pPr>
              <w:pStyle w:val="Tabele"/>
              <w:rPr>
                <w:rFonts w:eastAsia="Arial Unicode MS"/>
                <w:lang w:eastAsia="ko-KR"/>
              </w:rPr>
            </w:pPr>
            <w:r>
              <w:rPr>
                <w:rFonts w:eastAsia="Arial Unicode MS"/>
                <w:lang w:eastAsia="ko-KR"/>
              </w:rPr>
              <w:t>Për MIF:</w:t>
            </w:r>
          </w:p>
          <w:p w:rsidR="00FA76E2" w:rsidRDefault="00FA76E2" w:rsidP="00CA4A74">
            <w:pPr>
              <w:pStyle w:val="Tabele"/>
              <w:rPr>
                <w:rFonts w:eastAsia="Arial Unicode MS"/>
                <w:lang w:eastAsia="ko-KR"/>
              </w:rPr>
            </w:pPr>
            <w:r>
              <w:rPr>
                <w:rFonts w:eastAsia="Arial Unicode MS"/>
                <w:lang w:eastAsia="ko-KR"/>
              </w:rPr>
              <w:t>Ministria e Finan</w:t>
            </w:r>
            <w:r w:rsidR="00C1476C">
              <w:rPr>
                <w:rFonts w:eastAsia="Arial Unicode MS"/>
                <w:lang w:eastAsia="ko-KR"/>
              </w:rPr>
              <w:t>cës së Republikës të Shqipërisë</w:t>
            </w:r>
          </w:p>
          <w:p w:rsidR="00FA76E2" w:rsidRDefault="00FA76E2" w:rsidP="00CA4A74">
            <w:pPr>
              <w:pStyle w:val="Tabele"/>
              <w:rPr>
                <w:rFonts w:eastAsia="Arial Unicode MS"/>
                <w:lang w:eastAsia="ko-KR"/>
              </w:rPr>
            </w:pPr>
            <w:r>
              <w:rPr>
                <w:rFonts w:eastAsia="Arial Unicode MS"/>
                <w:lang w:eastAsia="ko-KR"/>
              </w:rPr>
              <w:t>Bul.Dëshmorët e Kombit</w:t>
            </w:r>
          </w:p>
          <w:p w:rsidR="00FA76E2" w:rsidRDefault="00FA76E2" w:rsidP="00CA4A74">
            <w:pPr>
              <w:pStyle w:val="Tabele"/>
              <w:rPr>
                <w:rFonts w:eastAsia="Arial Unicode MS"/>
                <w:lang w:eastAsia="ko-KR"/>
              </w:rPr>
            </w:pPr>
            <w:r>
              <w:rPr>
                <w:rFonts w:eastAsia="Arial Unicode MS"/>
                <w:lang w:eastAsia="ko-KR"/>
              </w:rPr>
              <w:t>Tiranë</w:t>
            </w:r>
          </w:p>
          <w:p w:rsidR="00FA76E2" w:rsidRDefault="00FA76E2" w:rsidP="00CA4A74">
            <w:pPr>
              <w:pStyle w:val="Tabele"/>
              <w:rPr>
                <w:rFonts w:eastAsia="Arial Unicode MS"/>
                <w:lang w:eastAsia="ko-KR"/>
              </w:rPr>
            </w:pPr>
            <w:r>
              <w:rPr>
                <w:rFonts w:eastAsia="Arial Unicode MS"/>
                <w:lang w:eastAsia="ko-KR"/>
              </w:rPr>
              <w:t>Republika e Shqipërisë</w:t>
            </w:r>
          </w:p>
          <w:p w:rsidR="00FA76E2" w:rsidRDefault="00FA76E2" w:rsidP="00CA4A74">
            <w:pPr>
              <w:pStyle w:val="Tabele"/>
              <w:rPr>
                <w:rFonts w:eastAsia="Arial Unicode MS"/>
                <w:lang w:eastAsia="ko-KR"/>
              </w:rPr>
            </w:pPr>
          </w:p>
          <w:p w:rsidR="00FA76E2" w:rsidRDefault="003739B3" w:rsidP="00CA4A74">
            <w:pPr>
              <w:pStyle w:val="Tabele"/>
              <w:rPr>
                <w:rFonts w:eastAsia="Arial Unicode MS"/>
                <w:lang w:eastAsia="ko-KR"/>
              </w:rPr>
            </w:pPr>
            <w:r>
              <w:rPr>
                <w:rFonts w:eastAsia="Arial Unicode MS"/>
                <w:lang w:eastAsia="ko-KR"/>
              </w:rPr>
              <w:t>Në vëmendje të</w:t>
            </w:r>
            <w:r w:rsidR="00FA76E2">
              <w:rPr>
                <w:rFonts w:eastAsia="Arial Unicode MS"/>
                <w:lang w:eastAsia="ko-KR"/>
              </w:rPr>
              <w:t xml:space="preserve"> Ministrit të Financës</w:t>
            </w:r>
          </w:p>
          <w:p w:rsidR="00FA76E2" w:rsidRDefault="00FA76E2" w:rsidP="00CA4A74">
            <w:pPr>
              <w:pStyle w:val="Tabele"/>
              <w:rPr>
                <w:rFonts w:eastAsia="Arial Unicode MS"/>
                <w:lang w:eastAsia="ko-KR"/>
              </w:rPr>
            </w:pPr>
            <w:r>
              <w:rPr>
                <w:rFonts w:eastAsia="Arial Unicode MS"/>
                <w:lang w:eastAsia="ko-KR"/>
              </w:rPr>
              <w:t>Fax: 355 42 284 94</w:t>
            </w:r>
          </w:p>
        </w:tc>
        <w:tc>
          <w:tcPr>
            <w:tcW w:w="4643" w:type="dxa"/>
          </w:tcPr>
          <w:p w:rsidR="00FA76E2" w:rsidRDefault="00C1476C" w:rsidP="00CA4A74">
            <w:pPr>
              <w:pStyle w:val="Tabele"/>
              <w:rPr>
                <w:rFonts w:eastAsia="Arial Unicode MS"/>
                <w:lang w:eastAsia="ko-KR"/>
              </w:rPr>
            </w:pPr>
            <w:r>
              <w:rPr>
                <w:rFonts w:eastAsia="Arial Unicode MS"/>
                <w:lang w:eastAsia="ko-KR"/>
              </w:rPr>
              <w:t>Për S</w:t>
            </w:r>
            <w:r w:rsidR="00FA76E2">
              <w:rPr>
                <w:rFonts w:eastAsia="Arial Unicode MS"/>
                <w:lang w:eastAsia="ko-KR"/>
              </w:rPr>
              <w:t>hoqërinë</w:t>
            </w:r>
            <w:r w:rsidR="001935F4">
              <w:rPr>
                <w:rFonts w:eastAsia="Arial Unicode MS"/>
                <w:lang w:eastAsia="ko-KR"/>
              </w:rPr>
              <w:t>:</w:t>
            </w:r>
          </w:p>
          <w:p w:rsidR="00FA76E2" w:rsidRDefault="00FA76E2" w:rsidP="00CA4A74">
            <w:pPr>
              <w:pStyle w:val="Tabele"/>
              <w:rPr>
                <w:rFonts w:eastAsia="Arial Unicode MS"/>
                <w:lang w:eastAsia="ko-KR"/>
              </w:rPr>
            </w:pPr>
          </w:p>
          <w:p w:rsidR="00FA76E2" w:rsidRDefault="00FA76E2" w:rsidP="00CA4A74">
            <w:pPr>
              <w:pStyle w:val="Tabele"/>
              <w:rPr>
                <w:rFonts w:eastAsia="Arial Unicode MS"/>
                <w:lang w:eastAsia="ko-KR"/>
              </w:rPr>
            </w:pPr>
            <w:r>
              <w:rPr>
                <w:rFonts w:eastAsia="Arial Unicode MS"/>
                <w:lang w:eastAsia="ko-KR"/>
              </w:rPr>
              <w:t>INSIG</w:t>
            </w:r>
          </w:p>
          <w:p w:rsidR="00FA76E2" w:rsidRDefault="00FA76E2" w:rsidP="00CA4A74">
            <w:pPr>
              <w:pStyle w:val="Tabele"/>
              <w:rPr>
                <w:rFonts w:eastAsia="Arial Unicode MS"/>
                <w:lang w:eastAsia="ko-KR"/>
              </w:rPr>
            </w:pPr>
            <w:r>
              <w:rPr>
                <w:rFonts w:eastAsia="Arial Unicode MS"/>
                <w:lang w:eastAsia="ko-KR"/>
              </w:rPr>
              <w:t>Rruga e Dibrës</w:t>
            </w:r>
          </w:p>
          <w:p w:rsidR="00FA76E2" w:rsidRDefault="00FA76E2" w:rsidP="00CA4A74">
            <w:pPr>
              <w:pStyle w:val="Tabele"/>
              <w:rPr>
                <w:rFonts w:eastAsia="Arial Unicode MS"/>
                <w:lang w:eastAsia="ko-KR"/>
              </w:rPr>
            </w:pPr>
            <w:r>
              <w:rPr>
                <w:rFonts w:eastAsia="Arial Unicode MS"/>
                <w:lang w:eastAsia="ko-KR"/>
              </w:rPr>
              <w:t>Tiranë</w:t>
            </w:r>
          </w:p>
          <w:p w:rsidR="00FA76E2" w:rsidRDefault="00FA76E2" w:rsidP="00CA4A74">
            <w:pPr>
              <w:pStyle w:val="Tabele"/>
              <w:rPr>
                <w:rFonts w:eastAsia="Arial Unicode MS"/>
                <w:lang w:eastAsia="ko-KR"/>
              </w:rPr>
            </w:pPr>
            <w:r>
              <w:rPr>
                <w:rFonts w:eastAsia="Arial Unicode MS"/>
                <w:lang w:eastAsia="ko-KR"/>
              </w:rPr>
              <w:t>Republika e Shqipërisë</w:t>
            </w:r>
          </w:p>
          <w:p w:rsidR="00FA76E2" w:rsidRDefault="00FA76E2" w:rsidP="00CA4A74">
            <w:pPr>
              <w:pStyle w:val="Tabele"/>
              <w:rPr>
                <w:rFonts w:eastAsia="Arial Unicode MS"/>
                <w:lang w:eastAsia="ko-KR"/>
              </w:rPr>
            </w:pPr>
          </w:p>
          <w:p w:rsidR="00FA76E2" w:rsidRDefault="003739B3" w:rsidP="00CA4A74">
            <w:pPr>
              <w:pStyle w:val="Tabele"/>
              <w:rPr>
                <w:rFonts w:eastAsia="Arial Unicode MS"/>
                <w:lang w:eastAsia="ko-KR"/>
              </w:rPr>
            </w:pPr>
            <w:r>
              <w:rPr>
                <w:rFonts w:eastAsia="Arial Unicode MS"/>
                <w:lang w:eastAsia="ko-KR"/>
              </w:rPr>
              <w:t>Në vëmendje të</w:t>
            </w:r>
            <w:r w:rsidR="00FA76E2">
              <w:rPr>
                <w:rFonts w:eastAsia="Arial Unicode MS"/>
                <w:lang w:eastAsia="ko-KR"/>
              </w:rPr>
              <w:t xml:space="preserve"> Drejtorit të Përgjithshëm</w:t>
            </w:r>
          </w:p>
          <w:p w:rsidR="00FA76E2" w:rsidRDefault="00FA76E2" w:rsidP="00CA4A74">
            <w:pPr>
              <w:pStyle w:val="Tabele"/>
              <w:rPr>
                <w:rFonts w:eastAsia="Arial Unicode MS"/>
                <w:lang w:eastAsia="ko-KR"/>
              </w:rPr>
            </w:pPr>
            <w:r>
              <w:rPr>
                <w:rFonts w:eastAsia="Arial Unicode MS"/>
                <w:lang w:eastAsia="ko-KR"/>
              </w:rPr>
              <w:t>Fax: 355 42 238 38</w:t>
            </w:r>
          </w:p>
        </w:tc>
      </w:tr>
    </w:tbl>
    <w:p w:rsidR="00FA76E2" w:rsidRDefault="00FA76E2" w:rsidP="00FA76E2">
      <w:pPr>
        <w:pStyle w:val="Paragrafi"/>
        <w:rPr>
          <w:rFonts w:eastAsia="Arial Unicode MS"/>
          <w:lang w:eastAsia="ko-KR"/>
        </w:rPr>
      </w:pPr>
    </w:p>
    <w:p w:rsidR="00FA76E2" w:rsidRDefault="00FA76E2" w:rsidP="00FA76E2">
      <w:pPr>
        <w:pStyle w:val="Paragrafi"/>
        <w:rPr>
          <w:rFonts w:eastAsia="Arial Unicode MS"/>
          <w:lang w:eastAsia="ko-KR"/>
        </w:rPr>
      </w:pPr>
      <w:r>
        <w:rPr>
          <w:rFonts w:eastAsia="Arial Unicode MS"/>
          <w:lang w:eastAsia="ko-KR"/>
        </w:rPr>
        <w:t xml:space="preserve">Paragrafi 8.03 </w:t>
      </w:r>
      <w:r w:rsidR="001935F4">
        <w:rPr>
          <w:rFonts w:eastAsia="Arial Unicode MS"/>
          <w:lang w:eastAsia="ko-KR"/>
        </w:rPr>
        <w:t xml:space="preserve"> </w:t>
      </w:r>
      <w:r>
        <w:rPr>
          <w:rFonts w:eastAsia="Arial Unicode MS"/>
          <w:lang w:eastAsia="ko-KR"/>
        </w:rPr>
        <w:t>Gjuha angleze</w:t>
      </w:r>
    </w:p>
    <w:p w:rsidR="00FA76E2" w:rsidRDefault="00C1476C" w:rsidP="00FA76E2">
      <w:pPr>
        <w:pStyle w:val="Paragrafi"/>
        <w:rPr>
          <w:rFonts w:eastAsia="Arial Unicode MS"/>
          <w:lang w:eastAsia="ko-KR"/>
        </w:rPr>
      </w:pPr>
      <w:r>
        <w:rPr>
          <w:rFonts w:eastAsia="Arial Unicode MS"/>
          <w:lang w:eastAsia="ko-KR"/>
        </w:rPr>
        <w:t>Të gjitha dokumentet që do t</w:t>
      </w:r>
      <w:r w:rsidR="00FA76E2">
        <w:rPr>
          <w:rFonts w:eastAsia="Arial Unicode MS"/>
          <w:lang w:eastAsia="ko-KR"/>
        </w:rPr>
        <w:t>ë dorëzohen apo njofti</w:t>
      </w:r>
      <w:r>
        <w:rPr>
          <w:rFonts w:eastAsia="Arial Unicode MS"/>
          <w:lang w:eastAsia="ko-KR"/>
        </w:rPr>
        <w:t>met që do të bëhen sipas kësaj M</w:t>
      </w:r>
      <w:r w:rsidR="00FA76E2">
        <w:rPr>
          <w:rFonts w:eastAsia="Arial Unicode MS"/>
          <w:lang w:eastAsia="ko-KR"/>
        </w:rPr>
        <w:t>arrëveshjeje do të jenë në gjuhën angleze.</w:t>
      </w:r>
    </w:p>
    <w:p w:rsidR="00FA76E2" w:rsidRDefault="00FA76E2" w:rsidP="00FA76E2">
      <w:pPr>
        <w:pStyle w:val="Paragrafi"/>
        <w:rPr>
          <w:rFonts w:eastAsia="Arial Unicode MS"/>
          <w:lang w:eastAsia="ko-KR"/>
        </w:rPr>
      </w:pPr>
      <w:r>
        <w:rPr>
          <w:rFonts w:eastAsia="Arial Unicode MS"/>
          <w:lang w:eastAsia="ko-KR"/>
        </w:rPr>
        <w:t xml:space="preserve">Paragrafi 8.04 </w:t>
      </w:r>
      <w:r w:rsidR="001935F4">
        <w:rPr>
          <w:rFonts w:eastAsia="Arial Unicode MS"/>
          <w:lang w:eastAsia="ko-KR"/>
        </w:rPr>
        <w:t xml:space="preserve"> </w:t>
      </w:r>
      <w:r>
        <w:rPr>
          <w:rFonts w:eastAsia="Arial Unicode MS"/>
          <w:lang w:eastAsia="ko-KR"/>
        </w:rPr>
        <w:t>Përllogaritje financiare</w:t>
      </w:r>
    </w:p>
    <w:p w:rsidR="00FA76E2" w:rsidRDefault="00FA76E2" w:rsidP="00FA76E2">
      <w:pPr>
        <w:pStyle w:val="Paragrafi"/>
        <w:rPr>
          <w:rFonts w:eastAsia="Arial Unicode MS"/>
          <w:lang w:eastAsia="ko-KR"/>
        </w:rPr>
      </w:pPr>
      <w:r>
        <w:rPr>
          <w:rFonts w:eastAsia="Arial Unicode MS"/>
          <w:lang w:eastAsia="ko-KR"/>
        </w:rPr>
        <w:t>Me përjashtim të raste</w:t>
      </w:r>
      <w:r w:rsidR="00C1476C">
        <w:rPr>
          <w:rFonts w:eastAsia="Arial Unicode MS"/>
          <w:lang w:eastAsia="ko-KR"/>
        </w:rPr>
        <w:t>ve kur ndryshe është rënë dakord</w:t>
      </w:r>
      <w:r>
        <w:rPr>
          <w:rFonts w:eastAsia="Arial Unicode MS"/>
          <w:lang w:eastAsia="ko-KR"/>
        </w:rPr>
        <w:t xml:space="preserve">, të gjitha përllogaritjet financiare do të kryhen në përputhje me IAS </w:t>
      </w:r>
      <w:r w:rsidR="00C1476C">
        <w:rPr>
          <w:rFonts w:eastAsia="Arial Unicode MS"/>
          <w:lang w:eastAsia="ko-KR"/>
        </w:rPr>
        <w:t>sipas ose për qëllimet e kësaj M</w:t>
      </w:r>
      <w:r>
        <w:rPr>
          <w:rFonts w:eastAsia="Arial Unicode MS"/>
          <w:lang w:eastAsia="ko-KR"/>
        </w:rPr>
        <w:t>arrëveshjeje.</w:t>
      </w:r>
    </w:p>
    <w:p w:rsidR="00FA76E2" w:rsidRDefault="00027211" w:rsidP="00FA76E2">
      <w:pPr>
        <w:pStyle w:val="Paragrafi"/>
        <w:rPr>
          <w:rFonts w:eastAsia="Arial Unicode MS"/>
          <w:lang w:eastAsia="ko-KR"/>
        </w:rPr>
      </w:pPr>
      <w:r>
        <w:rPr>
          <w:rFonts w:eastAsia="Arial Unicode MS"/>
          <w:lang w:eastAsia="ko-KR"/>
        </w:rPr>
        <w:t xml:space="preserve">Paragrafi 8.05 </w:t>
      </w:r>
      <w:r w:rsidR="001935F4">
        <w:rPr>
          <w:rFonts w:eastAsia="Arial Unicode MS"/>
          <w:lang w:eastAsia="ko-KR"/>
        </w:rPr>
        <w:t xml:space="preserve"> </w:t>
      </w:r>
      <w:r>
        <w:rPr>
          <w:rFonts w:eastAsia="Arial Unicode MS"/>
          <w:lang w:eastAsia="ko-KR"/>
        </w:rPr>
        <w:t>Të drejta</w:t>
      </w:r>
      <w:r w:rsidR="00FA76E2">
        <w:rPr>
          <w:rFonts w:eastAsia="Arial Unicode MS"/>
          <w:lang w:eastAsia="ko-KR"/>
        </w:rPr>
        <w:t>, mjete ligjore dhe dorëheqje</w:t>
      </w:r>
    </w:p>
    <w:p w:rsidR="00FA76E2" w:rsidRDefault="00FA76E2" w:rsidP="00FA76E2">
      <w:pPr>
        <w:pStyle w:val="Paragrafi"/>
        <w:rPr>
          <w:rFonts w:eastAsia="Arial Unicode MS"/>
          <w:lang w:eastAsia="ko-KR"/>
        </w:rPr>
      </w:pPr>
      <w:r>
        <w:rPr>
          <w:rFonts w:eastAsia="Arial Unicode MS"/>
          <w:lang w:eastAsia="ko-KR"/>
        </w:rPr>
        <w:t>a)</w:t>
      </w:r>
      <w:r w:rsidR="00C1476C">
        <w:rPr>
          <w:rFonts w:eastAsia="Arial Unicode MS"/>
          <w:lang w:eastAsia="ko-KR"/>
        </w:rPr>
        <w:t xml:space="preserve"> </w:t>
      </w:r>
      <w:r>
        <w:rPr>
          <w:rFonts w:eastAsia="Arial Unicode MS"/>
          <w:lang w:eastAsia="ko-KR"/>
        </w:rPr>
        <w:t xml:space="preserve">Nuk do të jenë objekt i një hetimi të drejtat dhe mjetet ligjore të çdo </w:t>
      </w:r>
      <w:r w:rsidR="00FD5E43">
        <w:rPr>
          <w:rFonts w:eastAsia="Arial Unicode MS"/>
          <w:lang w:eastAsia="ko-KR"/>
        </w:rPr>
        <w:t>aksionar</w:t>
      </w:r>
      <w:r>
        <w:rPr>
          <w:rFonts w:eastAsia="Arial Unicode MS"/>
          <w:lang w:eastAsia="ko-KR"/>
        </w:rPr>
        <w:t xml:space="preserve">i kur keqdeklarohet ose shkelet garancia nga ose në emër të këtij </w:t>
      </w:r>
      <w:r w:rsidR="00FD5E43">
        <w:rPr>
          <w:rFonts w:eastAsia="Arial Unicode MS"/>
          <w:lang w:eastAsia="ko-KR"/>
        </w:rPr>
        <w:t>aksionar</w:t>
      </w:r>
      <w:r>
        <w:rPr>
          <w:rFonts w:eastAsia="Arial Unicode MS"/>
          <w:lang w:eastAsia="ko-KR"/>
        </w:rPr>
        <w:t xml:space="preserve">i mbi çështjet e ndonjë </w:t>
      </w:r>
      <w:r w:rsidR="00FD5E43">
        <w:rPr>
          <w:rFonts w:eastAsia="Arial Unicode MS"/>
          <w:lang w:eastAsia="ko-KR"/>
        </w:rPr>
        <w:t>aksionar</w:t>
      </w:r>
      <w:r w:rsidR="003739B3">
        <w:rPr>
          <w:rFonts w:eastAsia="Arial Unicode MS"/>
          <w:lang w:eastAsia="ko-KR"/>
        </w:rPr>
        <w:t>i tjetër apo S</w:t>
      </w:r>
      <w:r>
        <w:rPr>
          <w:rFonts w:eastAsia="Arial Unicode MS"/>
          <w:lang w:eastAsia="ko-KR"/>
        </w:rPr>
        <w:t xml:space="preserve">hoqërisë, ose kur </w:t>
      </w:r>
      <w:r w:rsidR="00C1476C">
        <w:rPr>
          <w:rFonts w:eastAsia="Arial Unicode MS"/>
          <w:lang w:eastAsia="ko-KR"/>
        </w:rPr>
        <w:t>nënshkruhet ose përmbushet kjo M</w:t>
      </w:r>
      <w:r>
        <w:rPr>
          <w:rFonts w:eastAsia="Arial Unicode MS"/>
          <w:lang w:eastAsia="ko-KR"/>
        </w:rPr>
        <w:t>arrëveshjeje apo çdo akt apo veprim tjetër nga ose në em</w:t>
      </w:r>
      <w:r w:rsidR="003739B3">
        <w:rPr>
          <w:rFonts w:eastAsia="Arial Unicode MS"/>
          <w:lang w:eastAsia="ko-KR"/>
        </w:rPr>
        <w:t>ër të S</w:t>
      </w:r>
      <w:r>
        <w:rPr>
          <w:rFonts w:eastAsia="Arial Unicode MS"/>
          <w:lang w:eastAsia="ko-KR"/>
        </w:rPr>
        <w:t xml:space="preserve">hoqërisë apo këtij </w:t>
      </w:r>
      <w:r w:rsidR="00FD5E43">
        <w:rPr>
          <w:rFonts w:eastAsia="Arial Unicode MS"/>
          <w:lang w:eastAsia="ko-KR"/>
        </w:rPr>
        <w:t>aksionar</w:t>
      </w:r>
      <w:r w:rsidR="003739B3">
        <w:rPr>
          <w:rFonts w:eastAsia="Arial Unicode MS"/>
          <w:lang w:eastAsia="ko-KR"/>
        </w:rPr>
        <w:t>i në lidhje me këtë M</w:t>
      </w:r>
      <w:r>
        <w:rPr>
          <w:rFonts w:eastAsia="Arial Unicode MS"/>
          <w:lang w:eastAsia="ko-KR"/>
        </w:rPr>
        <w:t xml:space="preserve">arrëveshjeje dhe e cila, përveç këtij paragrafi, </w:t>
      </w:r>
      <w:r w:rsidR="00027211">
        <w:rPr>
          <w:rFonts w:eastAsia="Arial Unicode MS"/>
          <w:lang w:eastAsia="ko-KR"/>
        </w:rPr>
        <w:t xml:space="preserve">mund </w:t>
      </w:r>
      <w:r>
        <w:rPr>
          <w:rFonts w:eastAsia="Arial Unicode MS"/>
          <w:lang w:eastAsia="ko-KR"/>
        </w:rPr>
        <w:t>të paragjykojë këto të drejta dhe mjete ligjore.</w:t>
      </w:r>
    </w:p>
    <w:p w:rsidR="00F65588" w:rsidRDefault="00F65588" w:rsidP="00FA76E2">
      <w:pPr>
        <w:pStyle w:val="Paragrafi"/>
        <w:rPr>
          <w:rFonts w:eastAsia="Arial Unicode MS"/>
          <w:lang w:eastAsia="ko-KR"/>
        </w:rPr>
      </w:pPr>
    </w:p>
    <w:p w:rsidR="00F65588" w:rsidRDefault="00F65588" w:rsidP="00FA76E2">
      <w:pPr>
        <w:pStyle w:val="Paragrafi"/>
        <w:rPr>
          <w:rFonts w:eastAsia="Arial Unicode MS"/>
          <w:lang w:eastAsia="ko-KR"/>
        </w:rPr>
      </w:pPr>
    </w:p>
    <w:p w:rsidR="00FA76E2" w:rsidRDefault="00FA76E2" w:rsidP="00FA76E2">
      <w:pPr>
        <w:pStyle w:val="Paragrafi"/>
        <w:rPr>
          <w:rFonts w:eastAsia="Arial Unicode MS"/>
          <w:lang w:eastAsia="ko-KR"/>
        </w:rPr>
      </w:pPr>
      <w:r>
        <w:rPr>
          <w:rFonts w:eastAsia="Arial Unicode MS"/>
          <w:lang w:eastAsia="ko-KR"/>
        </w:rPr>
        <w:t>b)</w:t>
      </w:r>
      <w:r w:rsidR="00C1476C">
        <w:rPr>
          <w:rFonts w:eastAsia="Arial Unicode MS"/>
          <w:lang w:eastAsia="ko-KR"/>
        </w:rPr>
        <w:t xml:space="preserve"> </w:t>
      </w:r>
      <w:r>
        <w:rPr>
          <w:rFonts w:eastAsia="Arial Unicode MS"/>
          <w:lang w:eastAsia="ko-KR"/>
        </w:rPr>
        <w:t xml:space="preserve">Nuk do të dëmtojë të drejtën, kompetencën ose mjetet ligjore të këtij </w:t>
      </w:r>
      <w:r w:rsidR="00FD5E43">
        <w:rPr>
          <w:rFonts w:eastAsia="Arial Unicode MS"/>
          <w:lang w:eastAsia="ko-KR"/>
        </w:rPr>
        <w:t>aksionar</w:t>
      </w:r>
      <w:r>
        <w:rPr>
          <w:rFonts w:eastAsia="Arial Unicode MS"/>
          <w:lang w:eastAsia="ko-KR"/>
        </w:rPr>
        <w:t>i asnjë linjë për marrëveshje apo dorëheqje nga ai përsa</w:t>
      </w:r>
      <w:r w:rsidR="00C1476C">
        <w:rPr>
          <w:rFonts w:eastAsia="Arial Unicode MS"/>
          <w:lang w:eastAsia="ko-KR"/>
        </w:rPr>
        <w:t xml:space="preserve"> i përket dispozitave të kësaj M</w:t>
      </w:r>
      <w:r>
        <w:rPr>
          <w:rFonts w:eastAsia="Arial Unicode MS"/>
          <w:lang w:eastAsia="ko-KR"/>
        </w:rPr>
        <w:t>arrëveshjeje në lidhje me dispozita të tjera ose të interpretohet si dorëheqje nga këto dispozita.</w:t>
      </w:r>
    </w:p>
    <w:p w:rsidR="00C1476C" w:rsidRDefault="00FA76E2" w:rsidP="00FA76E2">
      <w:pPr>
        <w:pStyle w:val="Paragrafi"/>
        <w:rPr>
          <w:rFonts w:eastAsia="Arial Unicode MS"/>
          <w:lang w:eastAsia="ko-KR"/>
        </w:rPr>
      </w:pPr>
      <w:r>
        <w:rPr>
          <w:rFonts w:eastAsia="Arial Unicode MS"/>
          <w:lang w:eastAsia="ko-KR"/>
        </w:rPr>
        <w:t>c)</w:t>
      </w:r>
      <w:r w:rsidR="00C1476C">
        <w:rPr>
          <w:rFonts w:eastAsia="Arial Unicode MS"/>
          <w:lang w:eastAsia="ko-KR"/>
        </w:rPr>
        <w:t xml:space="preserve"> </w:t>
      </w:r>
      <w:r>
        <w:rPr>
          <w:rFonts w:eastAsia="Arial Unicode MS"/>
          <w:lang w:eastAsia="ko-KR"/>
        </w:rPr>
        <w:t>Nuk do të dëmtojë asnjë të drejt</w:t>
      </w:r>
      <w:r w:rsidR="00C1476C">
        <w:rPr>
          <w:rFonts w:eastAsia="Arial Unicode MS"/>
          <w:lang w:eastAsia="ko-KR"/>
        </w:rPr>
        <w:t>ë, kompetenc</w:t>
      </w:r>
      <w:r>
        <w:rPr>
          <w:rFonts w:eastAsia="Arial Unicode MS"/>
          <w:lang w:eastAsia="ko-KR"/>
        </w:rPr>
        <w:t>ë ose mjet ligjor dhe nuk do të kuptohet si dorëheqje ose pranim në heshtje e saj asnjë linjë për marrëveshje dhe asnjë vonesë ose mun</w:t>
      </w:r>
      <w:r w:rsidR="00C1476C">
        <w:rPr>
          <w:rFonts w:eastAsia="Arial Unicode MS"/>
          <w:lang w:eastAsia="ko-KR"/>
        </w:rPr>
        <w:t>gesë në ushtrimin e të drejtave</w:t>
      </w:r>
      <w:r w:rsidR="003739B3">
        <w:rPr>
          <w:rFonts w:eastAsia="Arial Unicode MS"/>
          <w:lang w:eastAsia="ko-KR"/>
        </w:rPr>
        <w:t>,</w:t>
      </w:r>
      <w:r>
        <w:rPr>
          <w:rFonts w:eastAsia="Arial Unicode MS"/>
          <w:lang w:eastAsia="ko-KR"/>
        </w:rPr>
        <w:t xml:space="preserve"> kompetencave ose mjeteve ligjore që i shtohet </w:t>
      </w:r>
      <w:r w:rsidR="00FD5E43">
        <w:rPr>
          <w:rFonts w:eastAsia="Arial Unicode MS"/>
          <w:lang w:eastAsia="ko-KR"/>
        </w:rPr>
        <w:t>aksionar</w:t>
      </w:r>
      <w:r>
        <w:rPr>
          <w:rFonts w:eastAsia="Arial Unicode MS"/>
          <w:lang w:eastAsia="ko-KR"/>
        </w:rPr>
        <w:t xml:space="preserve">it për mospërmbushje të </w:t>
      </w:r>
      <w:r w:rsidR="003739B3">
        <w:rPr>
          <w:rFonts w:eastAsia="Arial Unicode MS"/>
          <w:lang w:eastAsia="ko-KR"/>
        </w:rPr>
        <w:t>kësaj Marrëveshjeje apo ndonjë m</w:t>
      </w:r>
      <w:r>
        <w:rPr>
          <w:rFonts w:eastAsia="Arial Unicode MS"/>
          <w:lang w:eastAsia="ko-KR"/>
        </w:rPr>
        <w:t xml:space="preserve">arrëveshjeje tjetër. Asnjë ushtrim i plotë ose i pjesshëm i këtyre të drejtave nuk do të pengojë asnjë ushtrim tjetër ose të mëtejshëm të tyre ose ushtrimin e ndonjë të drejte, kompetence ose mjeti tjetër ligjor. Asnjë veprim i këtij </w:t>
      </w:r>
      <w:r w:rsidR="00FD5E43">
        <w:rPr>
          <w:rFonts w:eastAsia="Arial Unicode MS"/>
          <w:lang w:eastAsia="ko-KR"/>
        </w:rPr>
        <w:t>aksionar</w:t>
      </w:r>
      <w:r>
        <w:rPr>
          <w:rFonts w:eastAsia="Arial Unicode MS"/>
          <w:lang w:eastAsia="ko-KR"/>
        </w:rPr>
        <w:t xml:space="preserve">i në lidhje me një mospërmbushje të tillë apo </w:t>
      </w:r>
      <w:smartTag w:uri="urn:schemas-microsoft-com:office:smarttags" w:element="PersonName">
        <w:r>
          <w:rPr>
            <w:rFonts w:eastAsia="Arial Unicode MS"/>
            <w:lang w:eastAsia="ko-KR"/>
          </w:rPr>
          <w:t>mira</w:t>
        </w:r>
      </w:smartTag>
      <w:r>
        <w:rPr>
          <w:rFonts w:eastAsia="Arial Unicode MS"/>
          <w:lang w:eastAsia="ko-KR"/>
        </w:rPr>
        <w:t>tim të tij nuk do të ndikojë ose dëmtojë të dr</w:t>
      </w:r>
      <w:r w:rsidR="003739B3">
        <w:rPr>
          <w:rFonts w:eastAsia="Arial Unicode MS"/>
          <w:lang w:eastAsia="ko-KR"/>
        </w:rPr>
        <w:t>e</w:t>
      </w:r>
      <w:r>
        <w:rPr>
          <w:rFonts w:eastAsia="Arial Unicode MS"/>
          <w:lang w:eastAsia="ko-KR"/>
        </w:rPr>
        <w:t xml:space="preserve">jtat, kompetencat ose mjetet ligjore të këtij </w:t>
      </w:r>
      <w:r w:rsidR="00FD5E43">
        <w:rPr>
          <w:rFonts w:eastAsia="Arial Unicode MS"/>
          <w:lang w:eastAsia="ko-KR"/>
        </w:rPr>
        <w:t>aksionar</w:t>
      </w:r>
      <w:r>
        <w:rPr>
          <w:rFonts w:eastAsia="Arial Unicode MS"/>
          <w:lang w:eastAsia="ko-KR"/>
        </w:rPr>
        <w:t>i lidhur me mospërmbushje të tjera.</w:t>
      </w:r>
    </w:p>
    <w:p w:rsidR="00FA76E2" w:rsidRDefault="00FA76E2" w:rsidP="00FA76E2">
      <w:pPr>
        <w:pStyle w:val="Paragrafi"/>
        <w:rPr>
          <w:rFonts w:eastAsia="Arial Unicode MS"/>
          <w:lang w:eastAsia="ko-KR"/>
        </w:rPr>
      </w:pPr>
      <w:r>
        <w:rPr>
          <w:rFonts w:eastAsia="Arial Unicode MS"/>
          <w:lang w:eastAsia="ko-KR"/>
        </w:rPr>
        <w:t>d)</w:t>
      </w:r>
      <w:r w:rsidR="00C1476C">
        <w:rPr>
          <w:rFonts w:eastAsia="Arial Unicode MS"/>
          <w:lang w:eastAsia="ko-KR"/>
        </w:rPr>
        <w:t xml:space="preserve"> </w:t>
      </w:r>
      <w:r>
        <w:rPr>
          <w:rFonts w:eastAsia="Arial Unicode MS"/>
          <w:lang w:eastAsia="ko-KR"/>
        </w:rPr>
        <w:t xml:space="preserve">Të drejtat dhe mjetet ligjore të parashikuara në </w:t>
      </w:r>
      <w:r w:rsidR="00C1476C">
        <w:rPr>
          <w:rFonts w:eastAsia="Arial Unicode MS"/>
          <w:lang w:eastAsia="ko-KR"/>
        </w:rPr>
        <w:t>këtë M</w:t>
      </w:r>
      <w:r>
        <w:rPr>
          <w:rFonts w:eastAsia="Arial Unicode MS"/>
          <w:lang w:eastAsia="ko-KR"/>
        </w:rPr>
        <w:t>arrëveshjeje janë plotësuese dhe jo përjashtuese të të drejtave dhe mjeteve ligjore të tjera si ato të parashikuara nga një ligj i zbatueshëm</w:t>
      </w:r>
      <w:r w:rsidR="00C1476C">
        <w:rPr>
          <w:rFonts w:eastAsia="Arial Unicode MS"/>
          <w:lang w:eastAsia="ko-KR"/>
        </w:rPr>
        <w:t>,</w:t>
      </w:r>
      <w:r>
        <w:rPr>
          <w:rFonts w:eastAsia="Arial Unicode MS"/>
          <w:lang w:eastAsia="ko-KR"/>
        </w:rPr>
        <w:t xml:space="preserve"> ashtu edhe ndonjë mënyrë tjetër.</w:t>
      </w:r>
    </w:p>
    <w:p w:rsidR="00FA76E2" w:rsidRDefault="00FA76E2" w:rsidP="00FA76E2">
      <w:pPr>
        <w:pStyle w:val="Paragrafi"/>
        <w:rPr>
          <w:rFonts w:eastAsia="Arial Unicode MS"/>
          <w:lang w:eastAsia="ko-KR"/>
        </w:rPr>
      </w:pPr>
      <w:r>
        <w:rPr>
          <w:rFonts w:eastAsia="Arial Unicode MS"/>
          <w:lang w:eastAsia="ko-KR"/>
        </w:rPr>
        <w:t>e)</w:t>
      </w:r>
      <w:r w:rsidR="003739B3">
        <w:rPr>
          <w:rFonts w:eastAsia="Arial Unicode MS"/>
          <w:lang w:eastAsia="ko-KR"/>
        </w:rPr>
        <w:t xml:space="preserve"> </w:t>
      </w:r>
      <w:r w:rsidR="00FD5E43">
        <w:rPr>
          <w:rFonts w:eastAsia="Arial Unicode MS"/>
          <w:lang w:eastAsia="ko-KR"/>
        </w:rPr>
        <w:t>Aksionar</w:t>
      </w:r>
      <w:r>
        <w:rPr>
          <w:rFonts w:eastAsia="Arial Unicode MS"/>
          <w:lang w:eastAsia="ko-KR"/>
        </w:rPr>
        <w:t>ët bien dakord që nëse një dispozitë e statutit në çdo kohë nuk pajt</w:t>
      </w:r>
      <w:r w:rsidR="00C1476C">
        <w:rPr>
          <w:rFonts w:eastAsia="Arial Unicode MS"/>
          <w:lang w:eastAsia="ko-KR"/>
        </w:rPr>
        <w:t>ohet me çdo dispozitë të kësaj M</w:t>
      </w:r>
      <w:r>
        <w:rPr>
          <w:rFonts w:eastAsia="Arial Unicode MS"/>
          <w:lang w:eastAsia="ko-KR"/>
        </w:rPr>
        <w:t xml:space="preserve">arrëveshjeje, </w:t>
      </w:r>
      <w:r w:rsidR="00FD5E43">
        <w:rPr>
          <w:rFonts w:eastAsia="Arial Unicode MS"/>
          <w:lang w:eastAsia="ko-KR"/>
        </w:rPr>
        <w:t>aksionar</w:t>
      </w:r>
      <w:r>
        <w:rPr>
          <w:rFonts w:eastAsia="Arial Unicode MS"/>
          <w:lang w:eastAsia="ko-KR"/>
        </w:rPr>
        <w:t xml:space="preserve">ët do të ushtrojnë të gjitha kompetencat dhe të drejtat e mundshme si </w:t>
      </w:r>
      <w:r w:rsidR="00FD5E43">
        <w:rPr>
          <w:rFonts w:eastAsia="Arial Unicode MS"/>
          <w:lang w:eastAsia="ko-KR"/>
        </w:rPr>
        <w:t>aksionar</w:t>
      </w:r>
      <w:r>
        <w:rPr>
          <w:rFonts w:eastAsia="Arial Unicode MS"/>
          <w:lang w:eastAsia="ko-KR"/>
        </w:rPr>
        <w:t>ë ose ndryshe, brenda kohëzgj</w:t>
      </w:r>
      <w:r w:rsidR="003739B3">
        <w:rPr>
          <w:rFonts w:eastAsia="Arial Unicode MS"/>
          <w:lang w:eastAsia="ko-KR"/>
        </w:rPr>
        <w:t>atjes së nevojshme, të lejojnë S</w:t>
      </w:r>
      <w:r>
        <w:rPr>
          <w:rFonts w:eastAsia="Arial Unicode MS"/>
          <w:lang w:eastAsia="ko-KR"/>
        </w:rPr>
        <w:t>hoqërinë të rregullojë veprimtarinë e saj sikurse e parashik</w:t>
      </w:r>
      <w:r w:rsidR="00C1476C">
        <w:rPr>
          <w:rFonts w:eastAsia="Arial Unicode MS"/>
          <w:lang w:eastAsia="ko-KR"/>
        </w:rPr>
        <w:t>uar në M</w:t>
      </w:r>
      <w:r>
        <w:rPr>
          <w:rFonts w:eastAsia="Arial Unicode MS"/>
          <w:lang w:eastAsia="ko-KR"/>
        </w:rPr>
        <w:t>arrëveshjeje.</w:t>
      </w:r>
    </w:p>
    <w:p w:rsidR="00FA76E2" w:rsidRDefault="00FA76E2" w:rsidP="00FA76E2">
      <w:pPr>
        <w:pStyle w:val="Paragrafi"/>
        <w:rPr>
          <w:rFonts w:eastAsia="Arial Unicode MS"/>
          <w:lang w:eastAsia="ko-KR"/>
        </w:rPr>
      </w:pPr>
      <w:r>
        <w:rPr>
          <w:rFonts w:eastAsia="Arial Unicode MS"/>
          <w:lang w:eastAsia="ko-KR"/>
        </w:rPr>
        <w:t>Paragrafi 8.06</w:t>
      </w:r>
      <w:r w:rsidR="001935F4">
        <w:rPr>
          <w:rFonts w:eastAsia="Arial Unicode MS"/>
          <w:lang w:eastAsia="ko-KR"/>
        </w:rPr>
        <w:t xml:space="preserve"> </w:t>
      </w:r>
      <w:r>
        <w:rPr>
          <w:rFonts w:eastAsia="Arial Unicode MS"/>
          <w:lang w:eastAsia="ko-KR"/>
        </w:rPr>
        <w:t xml:space="preserve"> Ligji i zbatueshëm</w:t>
      </w:r>
    </w:p>
    <w:p w:rsidR="00FA76E2" w:rsidRDefault="003739B3" w:rsidP="00FA76E2">
      <w:pPr>
        <w:pStyle w:val="Paragrafi"/>
        <w:rPr>
          <w:rFonts w:eastAsia="Arial Unicode MS"/>
          <w:lang w:eastAsia="ko-KR"/>
        </w:rPr>
      </w:pPr>
      <w:r>
        <w:rPr>
          <w:rFonts w:eastAsia="Arial Unicode MS"/>
          <w:lang w:eastAsia="ko-KR"/>
        </w:rPr>
        <w:t>Kjo M</w:t>
      </w:r>
      <w:r w:rsidR="00FA76E2">
        <w:rPr>
          <w:rFonts w:eastAsia="Arial Unicode MS"/>
          <w:lang w:eastAsia="ko-KR"/>
        </w:rPr>
        <w:t>arrëveshje do të rregullohet në përputhje m</w:t>
      </w:r>
      <w:r w:rsidR="00C1476C">
        <w:rPr>
          <w:rFonts w:eastAsia="Arial Unicode MS"/>
          <w:lang w:eastAsia="ko-KR"/>
        </w:rPr>
        <w:t xml:space="preserve">e ligjet e Anglisë dhe </w:t>
      </w:r>
      <w:r>
        <w:rPr>
          <w:rFonts w:eastAsia="Arial Unicode MS"/>
          <w:lang w:eastAsia="ko-KR"/>
        </w:rPr>
        <w:t xml:space="preserve">të </w:t>
      </w:r>
      <w:r w:rsidR="00C1476C">
        <w:rPr>
          <w:rFonts w:eastAsia="Arial Unicode MS"/>
          <w:lang w:eastAsia="ko-KR"/>
        </w:rPr>
        <w:t>Uellsit.</w:t>
      </w:r>
    </w:p>
    <w:p w:rsidR="00FA76E2" w:rsidRDefault="00FA76E2" w:rsidP="00FA76E2">
      <w:pPr>
        <w:pStyle w:val="Paragrafi"/>
        <w:rPr>
          <w:rFonts w:eastAsia="Arial Unicode MS"/>
          <w:lang w:eastAsia="ko-KR"/>
        </w:rPr>
      </w:pPr>
      <w:r>
        <w:rPr>
          <w:rFonts w:eastAsia="Arial Unicode MS"/>
          <w:lang w:eastAsia="ko-KR"/>
        </w:rPr>
        <w:t xml:space="preserve">Paragrafi 8.07 </w:t>
      </w:r>
      <w:r w:rsidR="001935F4">
        <w:rPr>
          <w:rFonts w:eastAsia="Arial Unicode MS"/>
          <w:lang w:eastAsia="ko-KR"/>
        </w:rPr>
        <w:t xml:space="preserve"> </w:t>
      </w:r>
      <w:r>
        <w:rPr>
          <w:rFonts w:eastAsia="Arial Unicode MS"/>
          <w:lang w:eastAsia="ko-KR"/>
        </w:rPr>
        <w:t>Arbitrazh</w:t>
      </w:r>
      <w:r w:rsidR="00C1476C">
        <w:rPr>
          <w:rFonts w:eastAsia="Arial Unicode MS"/>
          <w:lang w:eastAsia="ko-KR"/>
        </w:rPr>
        <w:t>i</w:t>
      </w:r>
      <w:r>
        <w:rPr>
          <w:rFonts w:eastAsia="Arial Unicode MS"/>
          <w:lang w:eastAsia="ko-KR"/>
        </w:rPr>
        <w:t xml:space="preserve"> dhe juridiksioni</w:t>
      </w:r>
    </w:p>
    <w:p w:rsidR="00FA76E2" w:rsidRDefault="00FA76E2" w:rsidP="00FA76E2">
      <w:pPr>
        <w:pStyle w:val="Paragrafi"/>
        <w:rPr>
          <w:rFonts w:eastAsia="Arial Unicode MS"/>
          <w:lang w:eastAsia="ko-KR"/>
        </w:rPr>
      </w:pPr>
      <w:r>
        <w:rPr>
          <w:rFonts w:eastAsia="Arial Unicode MS"/>
          <w:lang w:eastAsia="ko-KR"/>
        </w:rPr>
        <w:t>a)</w:t>
      </w:r>
      <w:r w:rsidR="00C1476C">
        <w:rPr>
          <w:rFonts w:eastAsia="Arial Unicode MS"/>
          <w:lang w:eastAsia="ko-KR"/>
        </w:rPr>
        <w:t xml:space="preserve"> </w:t>
      </w:r>
      <w:r>
        <w:rPr>
          <w:rFonts w:eastAsia="Arial Unicode MS"/>
          <w:lang w:eastAsia="ko-KR"/>
        </w:rPr>
        <w:t xml:space="preserve">Çdo mosmarrëveshje, kundërshti apo pretendim që ngrihet në lidhje me këtë </w:t>
      </w:r>
      <w:r w:rsidR="00C1476C">
        <w:rPr>
          <w:rFonts w:eastAsia="Arial Unicode MS"/>
          <w:lang w:eastAsia="ko-KR"/>
        </w:rPr>
        <w:t>M</w:t>
      </w:r>
      <w:r>
        <w:rPr>
          <w:rFonts w:eastAsia="Arial Unicode MS"/>
          <w:lang w:eastAsia="ko-KR"/>
        </w:rPr>
        <w:t>arrëveshje, ose shkelje, zgjidhje ose pavlefshmëri e saj, do të zgjidhet nga arbitrazhi në përp</w:t>
      </w:r>
      <w:r w:rsidR="00027211">
        <w:rPr>
          <w:rFonts w:eastAsia="Arial Unicode MS"/>
          <w:lang w:eastAsia="ko-KR"/>
        </w:rPr>
        <w:t>uthje me rregullat UNCITRAL të a</w:t>
      </w:r>
      <w:r>
        <w:rPr>
          <w:rFonts w:eastAsia="Arial Unicode MS"/>
          <w:lang w:eastAsia="ko-KR"/>
        </w:rPr>
        <w:t>rbitrazhit në fuqi. Abitrazhi do të kryhet nga një arbitër i vetëm dhe ai emër</w:t>
      </w:r>
      <w:r w:rsidR="00027211">
        <w:rPr>
          <w:rFonts w:eastAsia="Arial Unicode MS"/>
          <w:lang w:eastAsia="ko-KR"/>
        </w:rPr>
        <w:t>ohet nga Gjykata e Londrës për A</w:t>
      </w:r>
      <w:r>
        <w:rPr>
          <w:rFonts w:eastAsia="Arial Unicode MS"/>
          <w:lang w:eastAsia="ko-KR"/>
        </w:rPr>
        <w:t>rb</w:t>
      </w:r>
      <w:r w:rsidR="00027211">
        <w:rPr>
          <w:rFonts w:eastAsia="Arial Unicode MS"/>
          <w:lang w:eastAsia="ko-KR"/>
        </w:rPr>
        <w:t>itrazhin n</w:t>
      </w:r>
      <w:r w:rsidR="003739B3">
        <w:rPr>
          <w:rFonts w:eastAsia="Arial Unicode MS"/>
          <w:lang w:eastAsia="ko-KR"/>
        </w:rPr>
        <w:t>dërkombëtar. Vendi i a</w:t>
      </w:r>
      <w:r>
        <w:rPr>
          <w:rFonts w:eastAsia="Arial Unicode MS"/>
          <w:lang w:eastAsia="ko-KR"/>
        </w:rPr>
        <w:t>rbitrazhit do të jetë Londra</w:t>
      </w:r>
      <w:r w:rsidR="00C1476C">
        <w:rPr>
          <w:rFonts w:eastAsia="Arial Unicode MS"/>
          <w:lang w:eastAsia="ko-KR"/>
        </w:rPr>
        <w:t xml:space="preserve"> dhe</w:t>
      </w:r>
      <w:r w:rsidR="00027211">
        <w:rPr>
          <w:rFonts w:eastAsia="Arial Unicode MS"/>
          <w:lang w:eastAsia="ko-KR"/>
        </w:rPr>
        <w:t xml:space="preserve"> në të gjitha procedurat e a</w:t>
      </w:r>
      <w:r>
        <w:rPr>
          <w:rFonts w:eastAsia="Arial Unicode MS"/>
          <w:lang w:eastAsia="ko-KR"/>
        </w:rPr>
        <w:t xml:space="preserve">rbitrazhit do të përdoret gjuha angleze. </w:t>
      </w:r>
      <w:r w:rsidR="00FD5E43">
        <w:rPr>
          <w:rFonts w:eastAsia="Arial Unicode MS"/>
          <w:lang w:eastAsia="ko-KR"/>
        </w:rPr>
        <w:t>Aksionar</w:t>
      </w:r>
      <w:r>
        <w:rPr>
          <w:rFonts w:eastAsia="Arial Unicode MS"/>
          <w:lang w:eastAsia="ko-KR"/>
        </w:rPr>
        <w:t>ët IFI heqin dorë nga çdo e drejtë që i njeh ligji i arbitraz</w:t>
      </w:r>
      <w:r w:rsidR="00C1476C">
        <w:rPr>
          <w:rFonts w:eastAsia="Arial Unicode MS"/>
          <w:lang w:eastAsia="ko-KR"/>
        </w:rPr>
        <w:t>hit i vitit 1996 ose</w:t>
      </w:r>
      <w:r w:rsidR="00027211">
        <w:rPr>
          <w:rFonts w:eastAsia="Arial Unicode MS"/>
          <w:lang w:eastAsia="ko-KR"/>
        </w:rPr>
        <w:t>,</w:t>
      </w:r>
      <w:r w:rsidR="00C1476C">
        <w:rPr>
          <w:rFonts w:eastAsia="Arial Unicode MS"/>
          <w:lang w:eastAsia="ko-KR"/>
        </w:rPr>
        <w:t xml:space="preserve"> në një mëny</w:t>
      </w:r>
      <w:r>
        <w:rPr>
          <w:rFonts w:eastAsia="Arial Unicode MS"/>
          <w:lang w:eastAsia="ko-KR"/>
        </w:rPr>
        <w:t>rë tjetër</w:t>
      </w:r>
      <w:r w:rsidR="00027211">
        <w:rPr>
          <w:rFonts w:eastAsia="Arial Unicode MS"/>
          <w:lang w:eastAsia="ko-KR"/>
        </w:rPr>
        <w:t>, kërkojnë një vendim arbitrazhi</w:t>
      </w:r>
      <w:r>
        <w:rPr>
          <w:rFonts w:eastAsia="Arial Unicode MS"/>
          <w:lang w:eastAsia="ko-KR"/>
        </w:rPr>
        <w:t xml:space="preserve"> ose vendim paraprak të ligjit nga gjykatat e Anglisë. Gjykata e arbitrazhit nuk autorizohet të marrë ose japë, dhe MIF pranon se nuk do të k</w:t>
      </w:r>
      <w:r w:rsidR="003739B3">
        <w:rPr>
          <w:rFonts w:eastAsia="Arial Unicode MS"/>
          <w:lang w:eastAsia="ko-KR"/>
        </w:rPr>
        <w:t>ërkojë nga asnjë organ gjyqësor</w:t>
      </w:r>
      <w:r>
        <w:rPr>
          <w:rFonts w:eastAsia="Arial Unicode MS"/>
          <w:lang w:eastAsia="ko-KR"/>
        </w:rPr>
        <w:t xml:space="preserve"> marrjen e ndonjë mase provizore mbrojtëse ose vendim paraprak lehtësues kundër EBRD-së dhe IFC-ve, pavarësisht nga dispozitat e Rregullave të Arbitr</w:t>
      </w:r>
      <w:r w:rsidR="00C1476C">
        <w:rPr>
          <w:rFonts w:eastAsia="Arial Unicode MS"/>
          <w:lang w:eastAsia="ko-KR"/>
        </w:rPr>
        <w:t>a</w:t>
      </w:r>
      <w:r w:rsidR="003739B3">
        <w:rPr>
          <w:rFonts w:eastAsia="Arial Unicode MS"/>
          <w:lang w:eastAsia="ko-KR"/>
        </w:rPr>
        <w:t>zhit të UNCITRAL. Gjykata e a</w:t>
      </w:r>
      <w:r>
        <w:rPr>
          <w:rFonts w:eastAsia="Arial Unicode MS"/>
          <w:lang w:eastAsia="ko-KR"/>
        </w:rPr>
        <w:t>rbitrazhit ka kompetencë të çmojë dhe përfshijë në gjykim, vendim ose urdhër ç</w:t>
      </w:r>
      <w:r w:rsidR="00C1476C">
        <w:rPr>
          <w:rFonts w:eastAsia="Arial Unicode MS"/>
          <w:lang w:eastAsia="ko-KR"/>
        </w:rPr>
        <w:t>do mosmarrëveshjeje të mëtejshme</w:t>
      </w:r>
      <w:r>
        <w:rPr>
          <w:rFonts w:eastAsia="Arial Unicode MS"/>
          <w:lang w:eastAsia="ko-KR"/>
        </w:rPr>
        <w:t xml:space="preserve"> që do të paraqitet rregullisht përpara tij nga çdo </w:t>
      </w:r>
      <w:r w:rsidR="00FD5E43">
        <w:rPr>
          <w:rFonts w:eastAsia="Arial Unicode MS"/>
          <w:lang w:eastAsia="ko-KR"/>
        </w:rPr>
        <w:t>aksionar</w:t>
      </w:r>
      <w:r>
        <w:rPr>
          <w:rFonts w:eastAsia="Arial Unicode MS"/>
          <w:lang w:eastAsia="ko-KR"/>
        </w:rPr>
        <w:t xml:space="preserve"> (por jo palë tjetër) për</w:t>
      </w:r>
      <w:r w:rsidR="00C1476C">
        <w:rPr>
          <w:rFonts w:eastAsia="Arial Unicode MS"/>
          <w:lang w:eastAsia="ko-KR"/>
        </w:rPr>
        <w:t xml:space="preserve"> </w:t>
      </w:r>
      <w:r>
        <w:rPr>
          <w:rFonts w:eastAsia="Arial Unicode MS"/>
          <w:lang w:eastAsia="ko-KR"/>
        </w:rPr>
        <w:t>sa kohë që mosmarrëveshjet lindin nga dokumentet e projektit, por</w:t>
      </w:r>
      <w:r w:rsidR="00C1476C">
        <w:rPr>
          <w:rFonts w:eastAsia="Arial Unicode MS"/>
          <w:lang w:eastAsia="ko-KR"/>
        </w:rPr>
        <w:t>,</w:t>
      </w:r>
      <w:r>
        <w:rPr>
          <w:rFonts w:eastAsia="Arial Unicode MS"/>
          <w:lang w:eastAsia="ko-KR"/>
        </w:rPr>
        <w:t xml:space="preserve"> përveç sa më sipër, asnjë mosmarrëveshje tjetër nuk do të përfshihet ose shkrihet me procedurën e arbitrazhit.</w:t>
      </w:r>
    </w:p>
    <w:p w:rsidR="002B29B4" w:rsidRDefault="00FA76E2" w:rsidP="00FA76E2">
      <w:pPr>
        <w:pStyle w:val="Paragrafi"/>
        <w:rPr>
          <w:rFonts w:eastAsia="Arial Unicode MS"/>
          <w:lang w:eastAsia="ko-KR"/>
        </w:rPr>
      </w:pPr>
      <w:r>
        <w:rPr>
          <w:rFonts w:eastAsia="Arial Unicode MS"/>
          <w:lang w:eastAsia="ko-KR"/>
        </w:rPr>
        <w:t>b)</w:t>
      </w:r>
      <w:r w:rsidR="004A00B3">
        <w:rPr>
          <w:rFonts w:eastAsia="Arial Unicode MS"/>
          <w:lang w:eastAsia="ko-KR"/>
        </w:rPr>
        <w:t xml:space="preserve"> </w:t>
      </w:r>
      <w:r>
        <w:rPr>
          <w:rFonts w:eastAsia="Arial Unicode MS"/>
          <w:lang w:eastAsia="ko-KR"/>
        </w:rPr>
        <w:t>Pavarësisht nga paragrafi 8.07(a)</w:t>
      </w:r>
      <w:r w:rsidR="003739B3">
        <w:rPr>
          <w:rFonts w:eastAsia="Arial Unicode MS"/>
          <w:lang w:eastAsia="ko-KR"/>
        </w:rPr>
        <w:t>,</w:t>
      </w:r>
      <w:r w:rsidR="00C1476C">
        <w:rPr>
          <w:rFonts w:eastAsia="Arial Unicode MS"/>
          <w:lang w:eastAsia="ko-KR"/>
        </w:rPr>
        <w:t xml:space="preserve"> kjo M</w:t>
      </w:r>
      <w:r>
        <w:rPr>
          <w:rFonts w:eastAsia="Arial Unicode MS"/>
          <w:lang w:eastAsia="ko-KR"/>
        </w:rPr>
        <w:t>arrëveshje dhe dokumentet e projektit</w:t>
      </w:r>
      <w:r w:rsidR="00C1476C">
        <w:rPr>
          <w:rFonts w:eastAsia="Arial Unicode MS"/>
          <w:lang w:eastAsia="ko-KR"/>
        </w:rPr>
        <w:t>,</w:t>
      </w:r>
      <w:r>
        <w:rPr>
          <w:rFonts w:eastAsia="Arial Unicode MS"/>
          <w:lang w:eastAsia="ko-KR"/>
        </w:rPr>
        <w:t xml:space="preserve"> si dhe e drejtë e </w:t>
      </w:r>
      <w:r w:rsidR="00FD5E43">
        <w:rPr>
          <w:rFonts w:eastAsia="Arial Unicode MS"/>
          <w:lang w:eastAsia="ko-KR"/>
        </w:rPr>
        <w:t>aksionar</w:t>
      </w:r>
      <w:r>
        <w:rPr>
          <w:rFonts w:eastAsia="Arial Unicode MS"/>
          <w:lang w:eastAsia="ko-KR"/>
        </w:rPr>
        <w:t>ëve IFI</w:t>
      </w:r>
      <w:r w:rsidR="003739B3">
        <w:rPr>
          <w:rFonts w:eastAsia="Arial Unicode MS"/>
          <w:lang w:eastAsia="ko-KR"/>
        </w:rPr>
        <w:t>,</w:t>
      </w:r>
      <w:r>
        <w:rPr>
          <w:rFonts w:eastAsia="Arial Unicode MS"/>
          <w:lang w:eastAsia="ko-KR"/>
        </w:rPr>
        <w:t xml:space="preserve"> që buron nga apo lidhet me këtë Marrëv</w:t>
      </w:r>
      <w:r w:rsidR="00C1476C">
        <w:rPr>
          <w:rFonts w:eastAsia="Arial Unicode MS"/>
          <w:lang w:eastAsia="ko-KR"/>
        </w:rPr>
        <w:t>e</w:t>
      </w:r>
      <w:r w:rsidR="003739B3">
        <w:rPr>
          <w:rFonts w:eastAsia="Arial Unicode MS"/>
          <w:lang w:eastAsia="ko-KR"/>
        </w:rPr>
        <w:t xml:space="preserve">shje ose çdo dokument projekti, </w:t>
      </w:r>
      <w:r>
        <w:rPr>
          <w:rFonts w:eastAsia="Arial Unicode MS"/>
          <w:lang w:eastAsia="ko-KR"/>
        </w:rPr>
        <w:t xml:space="preserve">nëse </w:t>
      </w:r>
      <w:r w:rsidR="00FD5E43">
        <w:rPr>
          <w:rFonts w:eastAsia="Arial Unicode MS"/>
          <w:lang w:eastAsia="ko-KR"/>
        </w:rPr>
        <w:t>aksionar</w:t>
      </w:r>
      <w:r>
        <w:rPr>
          <w:rFonts w:eastAsia="Arial Unicode MS"/>
          <w:lang w:eastAsia="ko-KR"/>
        </w:rPr>
        <w:t xml:space="preserve">ët dëshirojnë, </w:t>
      </w:r>
      <w:r w:rsidR="003739B3">
        <w:rPr>
          <w:rFonts w:eastAsia="Arial Unicode MS"/>
          <w:lang w:eastAsia="ko-KR"/>
        </w:rPr>
        <w:t xml:space="preserve">mund </w:t>
      </w:r>
      <w:r>
        <w:rPr>
          <w:rFonts w:eastAsia="Arial Unicode MS"/>
          <w:lang w:eastAsia="ko-KR"/>
        </w:rPr>
        <w:t xml:space="preserve">të ekzekutohet nga </w:t>
      </w:r>
      <w:r w:rsidR="00FD5E43">
        <w:rPr>
          <w:rFonts w:eastAsia="Arial Unicode MS"/>
          <w:lang w:eastAsia="ko-KR"/>
        </w:rPr>
        <w:t>aksionar</w:t>
      </w:r>
      <w:r w:rsidR="00C1476C">
        <w:rPr>
          <w:rFonts w:eastAsia="Arial Unicode MS"/>
          <w:lang w:eastAsia="ko-KR"/>
        </w:rPr>
        <w:t>ë</w:t>
      </w:r>
      <w:r>
        <w:rPr>
          <w:rFonts w:eastAsia="Arial Unicode MS"/>
          <w:lang w:eastAsia="ko-KR"/>
        </w:rPr>
        <w:t xml:space="preserve">t në gjykatat e Republikës së Shqipërisë apo çdo gjykatë tjetër që ka juridiksion. MIF në favor të </w:t>
      </w:r>
      <w:r w:rsidR="00FD5E43">
        <w:rPr>
          <w:rFonts w:eastAsia="Arial Unicode MS"/>
          <w:lang w:eastAsia="ko-KR"/>
        </w:rPr>
        <w:t>aksionar</w:t>
      </w:r>
      <w:r>
        <w:rPr>
          <w:rFonts w:eastAsia="Arial Unicode MS"/>
          <w:lang w:eastAsia="ko-KR"/>
        </w:rPr>
        <w:t xml:space="preserve">ëve IFI, në mënyrë të parevokueshme, </w:t>
      </w:r>
      <w:r w:rsidR="00C1476C">
        <w:rPr>
          <w:rFonts w:eastAsia="Arial Unicode MS"/>
          <w:lang w:eastAsia="ko-KR"/>
        </w:rPr>
        <w:t>i nënshtrohet juridiksionit  jo</w:t>
      </w:r>
      <w:r>
        <w:rPr>
          <w:rFonts w:eastAsia="Arial Unicode MS"/>
          <w:lang w:eastAsia="ko-KR"/>
        </w:rPr>
        <w:t>e</w:t>
      </w:r>
      <w:r w:rsidR="00C1476C">
        <w:rPr>
          <w:rFonts w:eastAsia="Arial Unicode MS"/>
          <w:lang w:eastAsia="ko-KR"/>
        </w:rPr>
        <w:t>k</w:t>
      </w:r>
      <w:r>
        <w:rPr>
          <w:rFonts w:eastAsia="Arial Unicode MS"/>
          <w:lang w:eastAsia="ko-KR"/>
        </w:rPr>
        <w:t>skluziv të gjykatave të Anglisë dhe Republikës së Shqipërisë në lidhje me çdo mosmarrëv</w:t>
      </w:r>
      <w:r w:rsidR="00C1476C">
        <w:rPr>
          <w:rFonts w:eastAsia="Arial Unicode MS"/>
          <w:lang w:eastAsia="ko-KR"/>
        </w:rPr>
        <w:t>eshje, kundërshti ose pretendim</w:t>
      </w:r>
      <w:r>
        <w:rPr>
          <w:rFonts w:eastAsia="Arial Unicode MS"/>
          <w:lang w:eastAsia="ko-KR"/>
        </w:rPr>
        <w:t xml:space="preserve"> që lind ose ka lidhje me këtë Marrëveshje  apo çdo dokument tjetër të projektit, ose shkeljen, zgjidhjen ose pavlefshmërinë e saj. MIF dhe IFC-të caktojnë, emërojnë dhe autorizojnë personin e përcaktuar në paragrafin 8.13 për të vepruar si agjent i autorizuar për të marrë njoftimin e thirrjes në gjykatë dhe çdo thirrje tjetër ligjore në Angli për qëllimet e çdo procedure ligjore të nisur nga </w:t>
      </w:r>
      <w:r w:rsidR="00FD5E43">
        <w:rPr>
          <w:rFonts w:eastAsia="Arial Unicode MS"/>
          <w:lang w:eastAsia="ko-KR"/>
        </w:rPr>
        <w:t>aksionar</w:t>
      </w:r>
      <w:r w:rsidR="00C044AF">
        <w:rPr>
          <w:rFonts w:eastAsia="Arial Unicode MS"/>
          <w:lang w:eastAsia="ko-KR"/>
        </w:rPr>
        <w:t>ët në lidhje me këtë M</w:t>
      </w:r>
      <w:r>
        <w:rPr>
          <w:rFonts w:eastAsia="Arial Unicode MS"/>
          <w:lang w:eastAsia="ko-KR"/>
        </w:rPr>
        <w:t>arrëveshje. Çdo IFC ose MIF</w:t>
      </w:r>
      <w:r w:rsidR="00C044AF">
        <w:rPr>
          <w:rFonts w:eastAsia="Arial Unicode MS"/>
          <w:lang w:eastAsia="ko-KR"/>
        </w:rPr>
        <w:t>,</w:t>
      </w:r>
      <w:r>
        <w:rPr>
          <w:rFonts w:eastAsia="Arial Unicode MS"/>
          <w:lang w:eastAsia="ko-KR"/>
        </w:rPr>
        <w:t xml:space="preserve"> në mënyrë të pakthyeshme</w:t>
      </w:r>
      <w:r w:rsidR="00C044AF">
        <w:rPr>
          <w:rFonts w:eastAsia="Arial Unicode MS"/>
          <w:lang w:eastAsia="ko-KR"/>
        </w:rPr>
        <w:t>,</w:t>
      </w:r>
      <w:r>
        <w:rPr>
          <w:rFonts w:eastAsia="Arial Unicode MS"/>
          <w:lang w:eastAsia="ko-KR"/>
        </w:rPr>
        <w:t xml:space="preserve"> jep pëlqimin për marrjen e njoftimeve të procedurave të arbitrazhit ose të çdo thirrjeje ligjore duke postuar kopje të saj me rekomande të parapaguar tek adresa e saj ose përsa i përket IFC-ve tek adresa e agjentit të saj. Çdo IFC dhe MIF pranon se</w:t>
      </w:r>
      <w:r w:rsidR="003739B3">
        <w:rPr>
          <w:rFonts w:eastAsia="Arial Unicode MS"/>
          <w:lang w:eastAsia="ko-KR"/>
        </w:rPr>
        <w:t>,</w:t>
      </w:r>
      <w:r>
        <w:rPr>
          <w:rFonts w:eastAsia="Arial Unicode MS"/>
          <w:lang w:eastAsia="ko-KR"/>
        </w:rPr>
        <w:t xml:space="preserve"> për sa k</w:t>
      </w:r>
      <w:r w:rsidR="00C044AF">
        <w:rPr>
          <w:rFonts w:eastAsia="Arial Unicode MS"/>
          <w:lang w:eastAsia="ko-KR"/>
        </w:rPr>
        <w:t>ohë që ka detyrime sipas kësaj M</w:t>
      </w:r>
      <w:r>
        <w:rPr>
          <w:rFonts w:eastAsia="Arial Unicode MS"/>
          <w:lang w:eastAsia="ko-KR"/>
        </w:rPr>
        <w:t>arrëveshje</w:t>
      </w:r>
      <w:r w:rsidR="003739B3">
        <w:rPr>
          <w:rFonts w:eastAsia="Arial Unicode MS"/>
          <w:lang w:eastAsia="ko-KR"/>
        </w:rPr>
        <w:t>je</w:t>
      </w:r>
      <w:r>
        <w:rPr>
          <w:rFonts w:eastAsia="Arial Unicode MS"/>
          <w:lang w:eastAsia="ko-KR"/>
        </w:rPr>
        <w:t>, do të mbajë brenda afatit një agjent të autorizuar për të marrë njoftimin e thirrjes në arbitrazh apo çdo thirrje tjetër në Angli për qëllim të çdo veprimi ligjor a</w:t>
      </w:r>
      <w:r w:rsidR="00C044AF">
        <w:rPr>
          <w:rFonts w:eastAsia="Arial Unicode MS"/>
          <w:lang w:eastAsia="ko-KR"/>
        </w:rPr>
        <w:t>po procedure në lidhje me këtë Marrëveshje</w:t>
      </w:r>
      <w:r>
        <w:rPr>
          <w:rFonts w:eastAsia="Arial Unicode MS"/>
          <w:lang w:eastAsia="ko-KR"/>
        </w:rPr>
        <w:t xml:space="preserve"> dhe do t’</w:t>
      </w:r>
      <w:r w:rsidR="004A00B3">
        <w:rPr>
          <w:rFonts w:eastAsia="Arial Unicode MS"/>
          <w:lang w:eastAsia="ko-KR"/>
        </w:rPr>
        <w:t>i njoftojë palët për identitetin</w:t>
      </w:r>
      <w:r>
        <w:rPr>
          <w:rFonts w:eastAsia="Arial Unicode MS"/>
          <w:lang w:eastAsia="ko-KR"/>
        </w:rPr>
        <w:t xml:space="preserve"> dhe vendnd</w:t>
      </w:r>
      <w:r w:rsidR="00C044AF">
        <w:rPr>
          <w:rFonts w:eastAsia="Arial Unicode MS"/>
          <w:lang w:eastAsia="ko-KR"/>
        </w:rPr>
        <w:t>odhjen e këtij agjenti</w:t>
      </w:r>
      <w:r>
        <w:rPr>
          <w:rFonts w:eastAsia="Arial Unicode MS"/>
          <w:lang w:eastAsia="ko-KR"/>
        </w:rPr>
        <w:t>. Asg</w:t>
      </w:r>
      <w:r w:rsidR="00C044AF">
        <w:rPr>
          <w:rFonts w:eastAsia="Arial Unicode MS"/>
          <w:lang w:eastAsia="ko-KR"/>
        </w:rPr>
        <w:t>jë e përmendur këtu nuk do të ce</w:t>
      </w:r>
      <w:r>
        <w:rPr>
          <w:rFonts w:eastAsia="Arial Unicode MS"/>
          <w:lang w:eastAsia="ko-KR"/>
        </w:rPr>
        <w:t xml:space="preserve">nojë të drejtën e </w:t>
      </w:r>
      <w:r w:rsidR="00FD5E43">
        <w:rPr>
          <w:rFonts w:eastAsia="Arial Unicode MS"/>
          <w:lang w:eastAsia="ko-KR"/>
        </w:rPr>
        <w:t>aksionar</w:t>
      </w:r>
      <w:r w:rsidR="00C044AF">
        <w:rPr>
          <w:rFonts w:eastAsia="Arial Unicode MS"/>
          <w:lang w:eastAsia="ko-KR"/>
        </w:rPr>
        <w:t>ëve IFI për të nisur një</w:t>
      </w:r>
      <w:r>
        <w:rPr>
          <w:rFonts w:eastAsia="Arial Unicode MS"/>
          <w:lang w:eastAsia="ko-KR"/>
        </w:rPr>
        <w:t xml:space="preserve"> proces ose procedurë ligjore kundër MIF-së me çdo mënyrë të parashikuar nga ligjet e çdo juridiksioni përkatës. Nisja e procedurave ligjore nga </w:t>
      </w:r>
      <w:r w:rsidR="00FD5E43">
        <w:rPr>
          <w:rFonts w:eastAsia="Arial Unicode MS"/>
          <w:lang w:eastAsia="ko-KR"/>
        </w:rPr>
        <w:t>aksionar</w:t>
      </w:r>
      <w:r w:rsidR="00CA55A5">
        <w:rPr>
          <w:rFonts w:eastAsia="Arial Unicode MS"/>
          <w:lang w:eastAsia="ko-KR"/>
        </w:rPr>
        <w:t>ët IFI në një ose më shu</w:t>
      </w:r>
      <w:r>
        <w:rPr>
          <w:rFonts w:eastAsia="Arial Unicode MS"/>
          <w:lang w:eastAsia="ko-KR"/>
        </w:rPr>
        <w:t xml:space="preserve">më juridiksione nuk do të përjashtojë fillimin nga </w:t>
      </w:r>
      <w:r w:rsidR="00FD5E43">
        <w:rPr>
          <w:rFonts w:eastAsia="Arial Unicode MS"/>
          <w:lang w:eastAsia="ko-KR"/>
        </w:rPr>
        <w:t>aksionar</w:t>
      </w:r>
      <w:r>
        <w:rPr>
          <w:rFonts w:eastAsia="Arial Unicode MS"/>
          <w:lang w:eastAsia="ko-KR"/>
        </w:rPr>
        <w:t>ët të procedurave ligjore në çdo juridiksion tjetër nëse kryhen në të njëjtën kohë apo jo. MIF</w:t>
      </w:r>
      <w:r w:rsidR="004A00B3">
        <w:rPr>
          <w:rFonts w:eastAsia="Arial Unicode MS"/>
          <w:lang w:eastAsia="ko-KR"/>
        </w:rPr>
        <w:t>,</w:t>
      </w:r>
      <w:r>
        <w:rPr>
          <w:rFonts w:eastAsia="Arial Unicode MS"/>
          <w:lang w:eastAsia="ko-KR"/>
        </w:rPr>
        <w:t xml:space="preserve"> në mënyrë të pakthyeshme</w:t>
      </w:r>
      <w:r w:rsidR="004A00B3">
        <w:rPr>
          <w:rFonts w:eastAsia="Arial Unicode MS"/>
          <w:lang w:eastAsia="ko-KR"/>
        </w:rPr>
        <w:t>,</w:t>
      </w:r>
      <w:r>
        <w:rPr>
          <w:rFonts w:eastAsia="Arial Unicode MS"/>
          <w:lang w:eastAsia="ko-KR"/>
        </w:rPr>
        <w:t xml:space="preserve"> heq dorë nga çdo kundërshtim që mund të ketë tani ose më vonë për vendin e zhvillimit të procedurave ligjore dhe çdo pretendim që mund të ketë tani ose më vonë se procedura ligjore përkatëse është zhvilluar në një forum të papërshtatshëm.</w:t>
      </w:r>
    </w:p>
    <w:p w:rsidR="00FA76E2" w:rsidRDefault="00FA76E2" w:rsidP="00FA76E2">
      <w:pPr>
        <w:pStyle w:val="Paragrafi"/>
        <w:rPr>
          <w:rFonts w:eastAsia="Arial Unicode MS"/>
          <w:lang w:eastAsia="ko-KR"/>
        </w:rPr>
      </w:pPr>
      <w:r>
        <w:rPr>
          <w:rFonts w:eastAsia="Arial Unicode MS"/>
          <w:lang w:eastAsia="ko-KR"/>
        </w:rPr>
        <w:t>Paragrafi 8.08 Privilegje dhe imunitete të EBRD-së dhe IFC-së</w:t>
      </w:r>
    </w:p>
    <w:p w:rsidR="00FA76E2" w:rsidRDefault="00C044AF" w:rsidP="00FA76E2">
      <w:pPr>
        <w:pStyle w:val="Paragrafi"/>
        <w:rPr>
          <w:rFonts w:eastAsia="Arial Unicode MS"/>
          <w:lang w:eastAsia="ko-KR"/>
        </w:rPr>
      </w:pPr>
      <w:r>
        <w:rPr>
          <w:rFonts w:eastAsia="Arial Unicode MS"/>
          <w:lang w:eastAsia="ko-KR"/>
        </w:rPr>
        <w:t>Asgjë në këtë M</w:t>
      </w:r>
      <w:r w:rsidR="001935F4">
        <w:rPr>
          <w:rFonts w:eastAsia="Arial Unicode MS"/>
          <w:lang w:eastAsia="ko-KR"/>
        </w:rPr>
        <w:t>arrëveshje</w:t>
      </w:r>
      <w:r w:rsidR="00FA76E2">
        <w:rPr>
          <w:rFonts w:eastAsia="Arial Unicode MS"/>
          <w:lang w:eastAsia="ko-KR"/>
        </w:rPr>
        <w:t xml:space="preserve"> nuk do të interpretohet si dorëheqje, mohim ose ndryshim i çdo imuniteti apo privilegji të EB</w:t>
      </w:r>
      <w:r>
        <w:rPr>
          <w:rFonts w:eastAsia="Arial Unicode MS"/>
          <w:lang w:eastAsia="ko-KR"/>
        </w:rPr>
        <w:t>RD-së të dhëna në përputhje me Marrëveshjen për T</w:t>
      </w:r>
      <w:r w:rsidR="00FA76E2">
        <w:rPr>
          <w:rFonts w:eastAsia="Arial Unicode MS"/>
          <w:lang w:eastAsia="ko-KR"/>
        </w:rPr>
        <w:t>hemelimin e Bankës Europia</w:t>
      </w:r>
      <w:r>
        <w:rPr>
          <w:rFonts w:eastAsia="Arial Unicode MS"/>
          <w:lang w:eastAsia="ko-KR"/>
        </w:rPr>
        <w:t>ne për R</w:t>
      </w:r>
      <w:r w:rsidR="0043411B">
        <w:rPr>
          <w:rFonts w:eastAsia="Arial Unicode MS"/>
          <w:lang w:eastAsia="ko-KR"/>
        </w:rPr>
        <w:t>indërtim dhe Zhvillim, konventave</w:t>
      </w:r>
      <w:r>
        <w:rPr>
          <w:rFonts w:eastAsia="Arial Unicode MS"/>
          <w:lang w:eastAsia="ko-KR"/>
        </w:rPr>
        <w:t xml:space="preserve"> n</w:t>
      </w:r>
      <w:r w:rsidR="00FA76E2">
        <w:rPr>
          <w:rFonts w:eastAsia="Arial Unicode MS"/>
          <w:lang w:eastAsia="ko-KR"/>
        </w:rPr>
        <w:t>dërkombëtare ose çdo ligj tjetër të zbatueshëm dhe për IFC-të të përcaktuara</w:t>
      </w:r>
      <w:r w:rsidR="004A00B3">
        <w:rPr>
          <w:rFonts w:eastAsia="Arial Unicode MS"/>
          <w:lang w:eastAsia="ko-KR"/>
        </w:rPr>
        <w:t xml:space="preserve"> sipas neneve të M</w:t>
      </w:r>
      <w:r>
        <w:rPr>
          <w:rFonts w:eastAsia="Arial Unicode MS"/>
          <w:lang w:eastAsia="ko-KR"/>
        </w:rPr>
        <w:t>arrëveshjes, konventës n</w:t>
      </w:r>
      <w:r w:rsidR="00FA76E2">
        <w:rPr>
          <w:rFonts w:eastAsia="Arial Unicode MS"/>
          <w:lang w:eastAsia="ko-KR"/>
        </w:rPr>
        <w:t>dërkombëtare ose çdo ligji tjetër të zbatueshëm.</w:t>
      </w:r>
    </w:p>
    <w:p w:rsidR="00FA76E2" w:rsidRDefault="00FA76E2" w:rsidP="00FA76E2">
      <w:pPr>
        <w:pStyle w:val="Paragrafi"/>
        <w:rPr>
          <w:rFonts w:eastAsia="Arial Unicode MS"/>
          <w:lang w:eastAsia="ko-KR"/>
        </w:rPr>
      </w:pPr>
      <w:r>
        <w:rPr>
          <w:rFonts w:eastAsia="Arial Unicode MS"/>
          <w:lang w:eastAsia="ko-KR"/>
        </w:rPr>
        <w:t>Paragrafi 8.</w:t>
      </w:r>
      <w:r w:rsidR="00C044AF">
        <w:rPr>
          <w:rFonts w:eastAsia="Arial Unicode MS"/>
          <w:lang w:eastAsia="ko-KR"/>
        </w:rPr>
        <w:t xml:space="preserve">09 </w:t>
      </w:r>
      <w:r w:rsidR="001935F4">
        <w:rPr>
          <w:rFonts w:eastAsia="Arial Unicode MS"/>
          <w:lang w:eastAsia="ko-KR"/>
        </w:rPr>
        <w:t xml:space="preserve"> </w:t>
      </w:r>
      <w:r w:rsidR="00C044AF">
        <w:rPr>
          <w:rFonts w:eastAsia="Arial Unicode MS"/>
          <w:lang w:eastAsia="ko-KR"/>
        </w:rPr>
        <w:t>Pasardhësit dhe të caktuarit</w:t>
      </w:r>
    </w:p>
    <w:p w:rsidR="00FA76E2" w:rsidRDefault="00C044AF" w:rsidP="00FA76E2">
      <w:pPr>
        <w:pStyle w:val="Paragrafi"/>
        <w:rPr>
          <w:rFonts w:eastAsia="Arial Unicode MS"/>
          <w:lang w:eastAsia="ko-KR"/>
        </w:rPr>
      </w:pPr>
      <w:r>
        <w:rPr>
          <w:rFonts w:eastAsia="Arial Unicode MS"/>
          <w:lang w:eastAsia="ko-KR"/>
        </w:rPr>
        <w:t>Kjo M</w:t>
      </w:r>
      <w:r w:rsidR="00FA76E2">
        <w:rPr>
          <w:rFonts w:eastAsia="Arial Unicode MS"/>
          <w:lang w:eastAsia="ko-KR"/>
        </w:rPr>
        <w:t xml:space="preserve">arrëveshje do të detyrohet dhe imponohet në interes të pasardhësve dhe të  caktuarve të autorizuar nga </w:t>
      </w:r>
      <w:r w:rsidR="004A00B3">
        <w:rPr>
          <w:rFonts w:eastAsia="Arial Unicode MS"/>
          <w:lang w:eastAsia="ko-KR"/>
        </w:rPr>
        <w:t>p</w:t>
      </w:r>
      <w:r w:rsidR="00FA76E2">
        <w:rPr>
          <w:rFonts w:eastAsia="Arial Unicode MS"/>
          <w:lang w:eastAsia="ko-KR"/>
        </w:rPr>
        <w:t xml:space="preserve">alët, me </w:t>
      </w:r>
      <w:r>
        <w:rPr>
          <w:rFonts w:eastAsia="Arial Unicode MS"/>
          <w:lang w:eastAsia="ko-KR"/>
        </w:rPr>
        <w:t>përjashtim të rastit kur asnjë p</w:t>
      </w:r>
      <w:r w:rsidR="00FA76E2">
        <w:rPr>
          <w:rFonts w:eastAsia="Arial Unicode MS"/>
          <w:lang w:eastAsia="ko-KR"/>
        </w:rPr>
        <w:t xml:space="preserve">alë nuk do të dorëzojë ose ndryshe transferojë të gjitha ose ndonjë pjesë të të drejtave dhe detyrimeve të saj të parashtruara në Marrëveshje pa </w:t>
      </w:r>
      <w:smartTag w:uri="urn:schemas-microsoft-com:office:smarttags" w:element="PersonName">
        <w:r w:rsidR="00FA76E2">
          <w:rPr>
            <w:rFonts w:eastAsia="Arial Unicode MS"/>
            <w:lang w:eastAsia="ko-KR"/>
          </w:rPr>
          <w:t>mira</w:t>
        </w:r>
      </w:smartTag>
      <w:r w:rsidR="00FA76E2">
        <w:rPr>
          <w:rFonts w:eastAsia="Arial Unicode MS"/>
          <w:lang w:eastAsia="ko-KR"/>
        </w:rPr>
        <w:t>timin paraprak me</w:t>
      </w:r>
      <w:r>
        <w:rPr>
          <w:rFonts w:eastAsia="Arial Unicode MS"/>
          <w:lang w:eastAsia="ko-KR"/>
        </w:rPr>
        <w:t xml:space="preserve"> shkrim të çdo p</w:t>
      </w:r>
      <w:r w:rsidR="00FA76E2">
        <w:rPr>
          <w:rFonts w:eastAsia="Arial Unicode MS"/>
          <w:lang w:eastAsia="ko-KR"/>
        </w:rPr>
        <w:t xml:space="preserve">ale tjetër. Palët do të japin më parë </w:t>
      </w:r>
      <w:smartTag w:uri="urn:schemas-microsoft-com:office:smarttags" w:element="PersonName">
        <w:r w:rsidR="00FA76E2">
          <w:rPr>
            <w:rFonts w:eastAsia="Arial Unicode MS"/>
            <w:lang w:eastAsia="ko-KR"/>
          </w:rPr>
          <w:t>mira</w:t>
        </w:r>
      </w:smartTag>
      <w:r w:rsidR="00FA76E2">
        <w:rPr>
          <w:rFonts w:eastAsia="Arial Unicode MS"/>
          <w:lang w:eastAsia="ko-KR"/>
        </w:rPr>
        <w:t>timin me shkrim për çdo kalim ose transferim të kontratës</w:t>
      </w:r>
      <w:r>
        <w:rPr>
          <w:rFonts w:eastAsia="Arial Unicode MS"/>
          <w:lang w:eastAsia="ko-KR"/>
        </w:rPr>
        <w:t>,</w:t>
      </w:r>
      <w:r w:rsidR="00FA76E2">
        <w:rPr>
          <w:rFonts w:eastAsia="Arial Unicode MS"/>
          <w:lang w:eastAsia="ko-KR"/>
        </w:rPr>
        <w:t xml:space="preserve"> sikurse e kërkuar nga kushtet e paragrafit 6.07.</w:t>
      </w:r>
    </w:p>
    <w:p w:rsidR="00FA76E2" w:rsidRDefault="00FA76E2" w:rsidP="00FA76E2">
      <w:pPr>
        <w:pStyle w:val="Paragrafi"/>
        <w:rPr>
          <w:rFonts w:eastAsia="Arial Unicode MS"/>
          <w:lang w:eastAsia="ko-KR"/>
        </w:rPr>
      </w:pPr>
      <w:r>
        <w:rPr>
          <w:rFonts w:eastAsia="Arial Unicode MS"/>
          <w:lang w:eastAsia="ko-KR"/>
        </w:rPr>
        <w:t xml:space="preserve">Paragrafi 8.10 </w:t>
      </w:r>
      <w:r w:rsidR="001935F4">
        <w:rPr>
          <w:rFonts w:eastAsia="Arial Unicode MS"/>
          <w:lang w:eastAsia="ko-KR"/>
        </w:rPr>
        <w:t xml:space="preserve"> </w:t>
      </w:r>
      <w:r>
        <w:rPr>
          <w:rFonts w:eastAsia="Arial Unicode MS"/>
          <w:lang w:eastAsia="ko-KR"/>
        </w:rPr>
        <w:t>Dhënia e informacionit</w:t>
      </w:r>
    </w:p>
    <w:p w:rsidR="00FA76E2" w:rsidRDefault="00FA76E2" w:rsidP="00FA76E2">
      <w:pPr>
        <w:pStyle w:val="Paragrafi"/>
        <w:rPr>
          <w:rFonts w:eastAsia="Arial Unicode MS"/>
          <w:lang w:eastAsia="ko-KR"/>
        </w:rPr>
      </w:pPr>
      <w:r>
        <w:rPr>
          <w:rFonts w:eastAsia="Arial Unicode MS"/>
          <w:lang w:eastAsia="ko-KR"/>
        </w:rPr>
        <w:t xml:space="preserve">Çdo </w:t>
      </w:r>
      <w:r w:rsidR="00FD5E43">
        <w:rPr>
          <w:rFonts w:eastAsia="Arial Unicode MS"/>
          <w:lang w:eastAsia="ko-KR"/>
        </w:rPr>
        <w:t>aksionar</w:t>
      </w:r>
      <w:r>
        <w:rPr>
          <w:rFonts w:eastAsia="Arial Unicode MS"/>
          <w:lang w:eastAsia="ko-KR"/>
        </w:rPr>
        <w:t xml:space="preserve"> mund të bëjë publike ato dokumente, informacione dhe të dhëna rreth këtij transaksioni (përfshirë pa u kufizuar kopje të çdo dokumenti) që vlerësohen si të përshtatshme në lidhje me çdo mosm</w:t>
      </w:r>
      <w:r w:rsidR="00C044AF">
        <w:rPr>
          <w:rFonts w:eastAsia="Arial Unicode MS"/>
          <w:lang w:eastAsia="ko-KR"/>
        </w:rPr>
        <w:t>arrëveshje që përfshin cilëndo p</w:t>
      </w:r>
      <w:r>
        <w:rPr>
          <w:rFonts w:eastAsia="Arial Unicode MS"/>
          <w:lang w:eastAsia="ko-KR"/>
        </w:rPr>
        <w:t>alë të dokumentit të projektit, me qëllim ruajtjen apo zbatimin e të drejtave të saj të parashtruar</w:t>
      </w:r>
      <w:r w:rsidR="00C044AF">
        <w:rPr>
          <w:rFonts w:eastAsia="Arial Unicode MS"/>
          <w:lang w:eastAsia="ko-KR"/>
        </w:rPr>
        <w:t>a</w:t>
      </w:r>
      <w:r>
        <w:rPr>
          <w:rFonts w:eastAsia="Arial Unicode MS"/>
          <w:lang w:eastAsia="ko-KR"/>
        </w:rPr>
        <w:t xml:space="preserve"> në çdo dokument të projektit.</w:t>
      </w:r>
    </w:p>
    <w:p w:rsidR="00FA76E2" w:rsidRDefault="00C044AF" w:rsidP="00FA76E2">
      <w:pPr>
        <w:pStyle w:val="Paragrafi"/>
        <w:rPr>
          <w:rFonts w:eastAsia="Arial Unicode MS"/>
          <w:lang w:eastAsia="ko-KR"/>
        </w:rPr>
      </w:pPr>
      <w:r>
        <w:rPr>
          <w:rFonts w:eastAsia="Arial Unicode MS"/>
          <w:lang w:eastAsia="ko-KR"/>
        </w:rPr>
        <w:t xml:space="preserve">Paragrafi 8.11 </w:t>
      </w:r>
      <w:r w:rsidR="001935F4">
        <w:rPr>
          <w:rFonts w:eastAsia="Arial Unicode MS"/>
          <w:lang w:eastAsia="ko-KR"/>
        </w:rPr>
        <w:t xml:space="preserve"> </w:t>
      </w:r>
      <w:r>
        <w:rPr>
          <w:rFonts w:eastAsia="Arial Unicode MS"/>
          <w:lang w:eastAsia="ko-KR"/>
        </w:rPr>
        <w:t>Kopje të M</w:t>
      </w:r>
      <w:r w:rsidR="00FA76E2">
        <w:rPr>
          <w:rFonts w:eastAsia="Arial Unicode MS"/>
          <w:lang w:eastAsia="ko-KR"/>
        </w:rPr>
        <w:t>arrëveshjes</w:t>
      </w:r>
    </w:p>
    <w:p w:rsidR="00FA76E2" w:rsidRDefault="004A00B3" w:rsidP="00FA76E2">
      <w:pPr>
        <w:pStyle w:val="Paragrafi"/>
        <w:rPr>
          <w:rFonts w:eastAsia="Arial Unicode MS"/>
          <w:lang w:eastAsia="ko-KR"/>
        </w:rPr>
      </w:pPr>
      <w:r>
        <w:rPr>
          <w:rFonts w:eastAsia="Arial Unicode MS"/>
          <w:lang w:eastAsia="ko-KR"/>
        </w:rPr>
        <w:t>Kjo M</w:t>
      </w:r>
      <w:r w:rsidR="00FA76E2">
        <w:rPr>
          <w:rFonts w:eastAsia="Arial Unicode MS"/>
          <w:lang w:eastAsia="ko-KR"/>
        </w:rPr>
        <w:t>arrëveshje mund të hartohet në disa kopje</w:t>
      </w:r>
      <w:r w:rsidR="00C044AF">
        <w:rPr>
          <w:rFonts w:eastAsia="Arial Unicode MS"/>
          <w:lang w:eastAsia="ko-KR"/>
        </w:rPr>
        <w:t>,</w:t>
      </w:r>
      <w:r w:rsidR="00FA76E2">
        <w:rPr>
          <w:rFonts w:eastAsia="Arial Unicode MS"/>
          <w:lang w:eastAsia="ko-KR"/>
        </w:rPr>
        <w:t xml:space="preserve"> secila prej të cilave do të konsiderohet si origjinal</w:t>
      </w:r>
      <w:r>
        <w:rPr>
          <w:rFonts w:eastAsia="Arial Unicode MS"/>
          <w:lang w:eastAsia="ko-KR"/>
        </w:rPr>
        <w:t>e</w:t>
      </w:r>
      <w:r w:rsidR="0043411B">
        <w:rPr>
          <w:rFonts w:eastAsia="Arial Unicode MS"/>
          <w:lang w:eastAsia="ko-KR"/>
        </w:rPr>
        <w:t>,</w:t>
      </w:r>
      <w:r w:rsidR="00FA76E2">
        <w:rPr>
          <w:rFonts w:eastAsia="Arial Unicode MS"/>
          <w:lang w:eastAsia="ko-KR"/>
        </w:rPr>
        <w:t xml:space="preserve"> por të gjitha së bashku </w:t>
      </w:r>
      <w:r w:rsidR="001935F4">
        <w:rPr>
          <w:rFonts w:eastAsia="Arial Unicode MS"/>
          <w:lang w:eastAsia="ko-KR"/>
        </w:rPr>
        <w:t>do të përbëjnë një marrëveshje</w:t>
      </w:r>
      <w:r w:rsidR="00FA76E2">
        <w:rPr>
          <w:rFonts w:eastAsia="Arial Unicode MS"/>
          <w:lang w:eastAsia="ko-KR"/>
        </w:rPr>
        <w:t xml:space="preserve"> të </w:t>
      </w:r>
      <w:r w:rsidR="00C044AF">
        <w:rPr>
          <w:rFonts w:eastAsia="Arial Unicode MS"/>
          <w:lang w:eastAsia="ko-KR"/>
        </w:rPr>
        <w:t>vetme.</w:t>
      </w:r>
    </w:p>
    <w:p w:rsidR="00FA76E2" w:rsidRDefault="00FA76E2" w:rsidP="00FA76E2">
      <w:pPr>
        <w:pStyle w:val="Paragrafi"/>
        <w:rPr>
          <w:rFonts w:eastAsia="Arial Unicode MS"/>
          <w:lang w:eastAsia="ko-KR"/>
        </w:rPr>
      </w:pPr>
      <w:r>
        <w:rPr>
          <w:rFonts w:eastAsia="Arial Unicode MS"/>
          <w:lang w:eastAsia="ko-KR"/>
        </w:rPr>
        <w:t xml:space="preserve">Paragrafi 8.12 </w:t>
      </w:r>
      <w:r w:rsidR="001935F4">
        <w:rPr>
          <w:rFonts w:eastAsia="Arial Unicode MS"/>
          <w:lang w:eastAsia="ko-KR"/>
        </w:rPr>
        <w:t xml:space="preserve"> </w:t>
      </w:r>
      <w:r>
        <w:rPr>
          <w:rFonts w:eastAsia="Arial Unicode MS"/>
          <w:lang w:eastAsia="ko-KR"/>
        </w:rPr>
        <w:t>Veçimi</w:t>
      </w:r>
    </w:p>
    <w:p w:rsidR="00FA76E2" w:rsidRDefault="00FA76E2" w:rsidP="00FA76E2">
      <w:pPr>
        <w:pStyle w:val="Paragrafi"/>
        <w:rPr>
          <w:rFonts w:eastAsia="Arial Unicode MS"/>
          <w:lang w:eastAsia="ko-KR"/>
        </w:rPr>
      </w:pPr>
      <w:r>
        <w:rPr>
          <w:rFonts w:eastAsia="Arial Unicode MS"/>
          <w:lang w:eastAsia="ko-KR"/>
        </w:rPr>
        <w:t>Dispozita</w:t>
      </w:r>
      <w:r w:rsidR="00C044AF">
        <w:rPr>
          <w:rFonts w:eastAsia="Arial Unicode MS"/>
          <w:lang w:eastAsia="ko-KR"/>
        </w:rPr>
        <w:t>t e përfshira në çdo paragraf të kësaj M</w:t>
      </w:r>
      <w:r>
        <w:rPr>
          <w:rFonts w:eastAsia="Arial Unicode MS"/>
          <w:lang w:eastAsia="ko-KR"/>
        </w:rPr>
        <w:t>arrëveshjeje do të jenë të zbatueshme pavarësisht nga secila prej të tjerave dhe vlefshmëria e sa</w:t>
      </w:r>
      <w:r w:rsidR="00C044AF">
        <w:rPr>
          <w:rFonts w:eastAsia="Arial Unicode MS"/>
          <w:lang w:eastAsia="ko-KR"/>
        </w:rPr>
        <w:t>j nuk do të ndikohet nëse ndonjë</w:t>
      </w:r>
      <w:r>
        <w:rPr>
          <w:rFonts w:eastAsia="Arial Unicode MS"/>
          <w:lang w:eastAsia="ko-KR"/>
        </w:rPr>
        <w:t>ra prej tyre</w:t>
      </w:r>
      <w:r w:rsidR="00C044AF">
        <w:rPr>
          <w:rFonts w:eastAsia="Arial Unicode MS"/>
          <w:lang w:eastAsia="ko-KR"/>
        </w:rPr>
        <w:t xml:space="preserve"> është e pavlefshme. Nëse ndonjë</w:t>
      </w:r>
      <w:r>
        <w:rPr>
          <w:rFonts w:eastAsia="Arial Unicode MS"/>
          <w:lang w:eastAsia="ko-KR"/>
        </w:rPr>
        <w:t>ra nga këto dispozita është e pavlefshme</w:t>
      </w:r>
      <w:r w:rsidR="00C044AF">
        <w:rPr>
          <w:rFonts w:eastAsia="Arial Unicode MS"/>
          <w:lang w:eastAsia="ko-KR"/>
        </w:rPr>
        <w:t>,</w:t>
      </w:r>
      <w:r>
        <w:rPr>
          <w:rFonts w:eastAsia="Arial Unicode MS"/>
          <w:lang w:eastAsia="ko-KR"/>
        </w:rPr>
        <w:t xml:space="preserve"> por do të bëhej e vlefshme nëse pjesë të këtyre dispo</w:t>
      </w:r>
      <w:r w:rsidR="00C044AF">
        <w:rPr>
          <w:rFonts w:eastAsia="Arial Unicode MS"/>
          <w:lang w:eastAsia="ko-KR"/>
        </w:rPr>
        <w:t>zitave do të fshiheshin, atëherë</w:t>
      </w:r>
      <w:r w:rsidR="002E7119">
        <w:rPr>
          <w:rFonts w:eastAsia="Arial Unicode MS"/>
          <w:lang w:eastAsia="ko-KR"/>
        </w:rPr>
        <w:t xml:space="preserve"> dispozitat në fjalë do të </w:t>
      </w:r>
      <w:r>
        <w:rPr>
          <w:rFonts w:eastAsia="Arial Unicode MS"/>
          <w:lang w:eastAsia="ko-KR"/>
        </w:rPr>
        <w:t>përdoren me ndryshimet e bëra</w:t>
      </w:r>
      <w:r w:rsidR="00C044AF">
        <w:rPr>
          <w:rFonts w:eastAsia="Arial Unicode MS"/>
          <w:lang w:eastAsia="ko-KR"/>
        </w:rPr>
        <w:t>, të cilat konsiderohen të nevo</w:t>
      </w:r>
      <w:r>
        <w:rPr>
          <w:rFonts w:eastAsia="Arial Unicode MS"/>
          <w:lang w:eastAsia="ko-KR"/>
        </w:rPr>
        <w:t>jshme</w:t>
      </w:r>
      <w:r w:rsidR="00C044AF">
        <w:rPr>
          <w:rFonts w:eastAsia="Arial Unicode MS"/>
          <w:lang w:eastAsia="ko-KR"/>
        </w:rPr>
        <w:t xml:space="preserve"> për ta quajtur atë të vlefshme.</w:t>
      </w:r>
    </w:p>
    <w:p w:rsidR="00FA76E2" w:rsidRDefault="00FA76E2" w:rsidP="00FA76E2">
      <w:pPr>
        <w:pStyle w:val="Paragrafi"/>
        <w:rPr>
          <w:rFonts w:eastAsia="Arial Unicode MS"/>
          <w:lang w:eastAsia="ko-KR"/>
        </w:rPr>
      </w:pPr>
      <w:r>
        <w:rPr>
          <w:rFonts w:eastAsia="Arial Unicode MS"/>
          <w:lang w:eastAsia="ko-KR"/>
        </w:rPr>
        <w:t xml:space="preserve">Paragrafi 8.13 </w:t>
      </w:r>
      <w:r w:rsidR="001935F4">
        <w:rPr>
          <w:rFonts w:eastAsia="Arial Unicode MS"/>
          <w:lang w:eastAsia="ko-KR"/>
        </w:rPr>
        <w:t xml:space="preserve"> </w:t>
      </w:r>
      <w:r>
        <w:rPr>
          <w:rFonts w:eastAsia="Arial Unicode MS"/>
          <w:lang w:eastAsia="ko-KR"/>
        </w:rPr>
        <w:t>Agjentët e njoftimit</w:t>
      </w:r>
    </w:p>
    <w:p w:rsidR="00FA76E2" w:rsidRDefault="00FA76E2" w:rsidP="00FA76E2">
      <w:pPr>
        <w:pStyle w:val="Paragrafi"/>
        <w:rPr>
          <w:rFonts w:eastAsia="Arial Unicode MS"/>
          <w:lang w:eastAsia="ko-KR"/>
        </w:rPr>
      </w:pPr>
    </w:p>
    <w:tbl>
      <w:tblPr>
        <w:tblW w:w="0" w:type="auto"/>
        <w:tblLook w:val="01E0" w:firstRow="1" w:lastRow="1" w:firstColumn="1" w:lastColumn="1" w:noHBand="0" w:noVBand="0"/>
      </w:tblPr>
      <w:tblGrid>
        <w:gridCol w:w="4643"/>
        <w:gridCol w:w="4643"/>
      </w:tblGrid>
      <w:tr w:rsidR="00FA76E2">
        <w:tc>
          <w:tcPr>
            <w:tcW w:w="4643" w:type="dxa"/>
          </w:tcPr>
          <w:p w:rsidR="00FA76E2" w:rsidRDefault="004A00B3" w:rsidP="00CA4A74">
            <w:pPr>
              <w:pStyle w:val="Tabele"/>
              <w:rPr>
                <w:rFonts w:eastAsia="Arial Unicode MS"/>
                <w:lang w:eastAsia="ko-KR"/>
              </w:rPr>
            </w:pPr>
            <w:r>
              <w:rPr>
                <w:rFonts w:eastAsia="Arial Unicode MS"/>
                <w:lang w:eastAsia="ko-KR"/>
              </w:rPr>
              <w:t>Për MIF dhe S</w:t>
            </w:r>
            <w:r w:rsidR="00FA76E2">
              <w:rPr>
                <w:rFonts w:eastAsia="Arial Unicode MS"/>
                <w:lang w:eastAsia="ko-KR"/>
              </w:rPr>
              <w:t>hoqërinë:</w:t>
            </w:r>
          </w:p>
        </w:tc>
        <w:tc>
          <w:tcPr>
            <w:tcW w:w="4643" w:type="dxa"/>
          </w:tcPr>
          <w:p w:rsidR="00FA76E2" w:rsidRDefault="00FA76E2" w:rsidP="00CA4A74">
            <w:pPr>
              <w:pStyle w:val="Tabele"/>
              <w:rPr>
                <w:rFonts w:eastAsia="Arial Unicode MS"/>
                <w:lang w:eastAsia="ko-KR"/>
              </w:rPr>
            </w:pPr>
            <w:r>
              <w:rPr>
                <w:rFonts w:eastAsia="Arial Unicode MS"/>
                <w:lang w:eastAsia="ko-KR"/>
              </w:rPr>
              <w:t>Për IFC:</w:t>
            </w:r>
          </w:p>
        </w:tc>
      </w:tr>
      <w:tr w:rsidR="00FA76E2">
        <w:tc>
          <w:tcPr>
            <w:tcW w:w="4643" w:type="dxa"/>
          </w:tcPr>
          <w:p w:rsidR="00FA76E2" w:rsidRDefault="00FA76E2" w:rsidP="00CA4A74">
            <w:pPr>
              <w:pStyle w:val="Tabele"/>
              <w:rPr>
                <w:rFonts w:eastAsia="Arial Unicode MS"/>
                <w:lang w:eastAsia="ko-KR"/>
              </w:rPr>
            </w:pPr>
            <w:r>
              <w:rPr>
                <w:rFonts w:eastAsia="Arial Unicode MS"/>
                <w:lang w:eastAsia="ko-KR"/>
              </w:rPr>
              <w:t xml:space="preserve">The Embassy of the </w:t>
            </w:r>
            <w:smartTag w:uri="urn:schemas-microsoft-com:office:smarttags" w:element="place">
              <w:smartTag w:uri="urn:schemas-microsoft-com:office:smarttags" w:element="PlaceType">
                <w:r>
                  <w:rPr>
                    <w:rFonts w:eastAsia="Arial Unicode MS"/>
                    <w:lang w:eastAsia="ko-KR"/>
                  </w:rPr>
                  <w:t>Republic</w:t>
                </w:r>
              </w:smartTag>
              <w:r>
                <w:rPr>
                  <w:rFonts w:eastAsia="Arial Unicode MS"/>
                  <w:lang w:eastAsia="ko-KR"/>
                </w:rPr>
                <w:t xml:space="preserve"> of </w:t>
              </w:r>
              <w:smartTag w:uri="urn:schemas-microsoft-com:office:smarttags" w:element="PlaceName">
                <w:r>
                  <w:rPr>
                    <w:rFonts w:eastAsia="Arial Unicode MS"/>
                    <w:lang w:eastAsia="ko-KR"/>
                  </w:rPr>
                  <w:t>Albania</w:t>
                </w:r>
              </w:smartTag>
            </w:smartTag>
          </w:p>
          <w:p w:rsidR="00FA76E2" w:rsidRDefault="00FA76E2" w:rsidP="00CA4A74">
            <w:pPr>
              <w:pStyle w:val="Tabele"/>
              <w:rPr>
                <w:rFonts w:eastAsia="Arial Unicode MS"/>
                <w:lang w:eastAsia="ko-KR"/>
              </w:rPr>
            </w:pPr>
            <w:r>
              <w:rPr>
                <w:rFonts w:eastAsia="Arial Unicode MS"/>
                <w:lang w:eastAsia="ko-KR"/>
              </w:rPr>
              <w:t>2 Floor</w:t>
            </w:r>
          </w:p>
          <w:p w:rsidR="00FA76E2" w:rsidRDefault="00FA76E2" w:rsidP="00CA4A74">
            <w:pPr>
              <w:pStyle w:val="Tabele"/>
              <w:rPr>
                <w:rFonts w:eastAsia="Arial Unicode MS"/>
                <w:lang w:eastAsia="ko-KR"/>
              </w:rPr>
            </w:pPr>
            <w:r>
              <w:rPr>
                <w:rFonts w:eastAsia="Arial Unicode MS"/>
                <w:lang w:eastAsia="ko-KR"/>
              </w:rPr>
              <w:t>24 Buckingham Gate</w:t>
            </w:r>
          </w:p>
          <w:p w:rsidR="00FA76E2" w:rsidRDefault="00FA76E2" w:rsidP="00CA4A74">
            <w:pPr>
              <w:pStyle w:val="Tabele"/>
              <w:rPr>
                <w:rFonts w:eastAsia="Arial Unicode MS"/>
                <w:lang w:eastAsia="ko-KR"/>
              </w:rPr>
            </w:pPr>
            <w:smartTag w:uri="urn:schemas-microsoft-com:office:smarttags" w:element="City">
              <w:smartTag w:uri="urn:schemas-microsoft-com:office:smarttags" w:element="place">
                <w:r>
                  <w:rPr>
                    <w:rFonts w:eastAsia="Arial Unicode MS"/>
                    <w:lang w:eastAsia="ko-KR"/>
                  </w:rPr>
                  <w:t>London</w:t>
                </w:r>
              </w:smartTag>
            </w:smartTag>
            <w:r w:rsidR="00C044AF">
              <w:rPr>
                <w:rFonts w:eastAsia="Arial Unicode MS"/>
                <w:lang w:eastAsia="ko-KR"/>
              </w:rPr>
              <w:t xml:space="preserve"> SW1 E 6L</w:t>
            </w:r>
            <w:r>
              <w:rPr>
                <w:rFonts w:eastAsia="Arial Unicode MS"/>
                <w:lang w:eastAsia="ko-KR"/>
              </w:rPr>
              <w:t>B</w:t>
            </w:r>
          </w:p>
          <w:p w:rsidR="00FA76E2" w:rsidRDefault="00FA76E2" w:rsidP="00CA4A74">
            <w:pPr>
              <w:pStyle w:val="Tabele"/>
              <w:rPr>
                <w:rFonts w:eastAsia="Arial Unicode MS"/>
                <w:lang w:eastAsia="ko-KR"/>
              </w:rPr>
            </w:pPr>
            <w:smartTag w:uri="urn:schemas-microsoft-com:office:smarttags" w:element="country-region">
              <w:smartTag w:uri="urn:schemas-microsoft-com:office:smarttags" w:element="place">
                <w:r>
                  <w:rPr>
                    <w:rFonts w:eastAsia="Arial Unicode MS"/>
                    <w:lang w:eastAsia="ko-KR"/>
                  </w:rPr>
                  <w:t>England</w:t>
                </w:r>
              </w:smartTag>
            </w:smartTag>
          </w:p>
        </w:tc>
        <w:tc>
          <w:tcPr>
            <w:tcW w:w="4643" w:type="dxa"/>
          </w:tcPr>
          <w:p w:rsidR="00FA76E2" w:rsidRDefault="00C044AF" w:rsidP="00CA4A74">
            <w:pPr>
              <w:pStyle w:val="Tabele"/>
              <w:rPr>
                <w:rFonts w:eastAsia="Arial Unicode MS"/>
                <w:lang w:eastAsia="ko-KR"/>
              </w:rPr>
            </w:pPr>
            <w:r>
              <w:rPr>
                <w:rFonts w:eastAsia="Arial Unicode MS"/>
                <w:lang w:eastAsia="ko-KR"/>
              </w:rPr>
              <w:t>International Finan</w:t>
            </w:r>
            <w:r w:rsidR="00FA76E2">
              <w:rPr>
                <w:rFonts w:eastAsia="Arial Unicode MS"/>
                <w:lang w:eastAsia="ko-KR"/>
              </w:rPr>
              <w:t>ce Corporation</w:t>
            </w:r>
          </w:p>
          <w:p w:rsidR="00FA76E2" w:rsidRDefault="00FA76E2" w:rsidP="00CA4A74">
            <w:pPr>
              <w:pStyle w:val="Tabele"/>
              <w:rPr>
                <w:rFonts w:eastAsia="Arial Unicode MS"/>
                <w:lang w:eastAsia="ko-KR"/>
              </w:rPr>
            </w:pPr>
            <w:r>
              <w:rPr>
                <w:rFonts w:eastAsia="Arial Unicode MS"/>
                <w:lang w:eastAsia="ko-KR"/>
              </w:rPr>
              <w:t>4 Millbank</w:t>
            </w:r>
          </w:p>
          <w:p w:rsidR="00FA76E2" w:rsidRDefault="00FA76E2" w:rsidP="00CA4A74">
            <w:pPr>
              <w:pStyle w:val="Tabele"/>
              <w:rPr>
                <w:rFonts w:eastAsia="Arial Unicode MS"/>
                <w:lang w:eastAsia="ko-KR"/>
              </w:rPr>
            </w:pPr>
            <w:smartTag w:uri="urn:schemas-microsoft-com:office:smarttags" w:element="City">
              <w:smartTag w:uri="urn:schemas-microsoft-com:office:smarttags" w:element="place">
                <w:r>
                  <w:rPr>
                    <w:rFonts w:eastAsia="Arial Unicode MS"/>
                    <w:lang w:eastAsia="ko-KR"/>
                  </w:rPr>
                  <w:t>London</w:t>
                </w:r>
              </w:smartTag>
            </w:smartTag>
            <w:r>
              <w:rPr>
                <w:rFonts w:eastAsia="Arial Unicode MS"/>
                <w:lang w:eastAsia="ko-KR"/>
              </w:rPr>
              <w:t xml:space="preserve"> SW1P 3JA</w:t>
            </w:r>
          </w:p>
          <w:p w:rsidR="00FA76E2" w:rsidRDefault="00FA76E2" w:rsidP="00CA4A74">
            <w:pPr>
              <w:pStyle w:val="Tabele"/>
              <w:rPr>
                <w:rFonts w:eastAsia="Arial Unicode MS"/>
                <w:lang w:eastAsia="ko-KR"/>
              </w:rPr>
            </w:pPr>
            <w:smartTag w:uri="urn:schemas-microsoft-com:office:smarttags" w:element="country-region">
              <w:smartTag w:uri="urn:schemas-microsoft-com:office:smarttags" w:element="place">
                <w:r>
                  <w:rPr>
                    <w:rFonts w:eastAsia="Arial Unicode MS"/>
                    <w:lang w:eastAsia="ko-KR"/>
                  </w:rPr>
                  <w:t>Engl</w:t>
                </w:r>
                <w:r w:rsidR="001935F4">
                  <w:rPr>
                    <w:rFonts w:eastAsia="Arial Unicode MS"/>
                    <w:lang w:eastAsia="ko-KR"/>
                  </w:rPr>
                  <w:t>a</w:t>
                </w:r>
                <w:r>
                  <w:rPr>
                    <w:rFonts w:eastAsia="Arial Unicode MS"/>
                    <w:lang w:eastAsia="ko-KR"/>
                  </w:rPr>
                  <w:t>nd</w:t>
                </w:r>
              </w:smartTag>
            </w:smartTag>
          </w:p>
        </w:tc>
      </w:tr>
    </w:tbl>
    <w:p w:rsidR="00FA76E2" w:rsidRDefault="00FA76E2" w:rsidP="00FA76E2">
      <w:pPr>
        <w:pStyle w:val="Paragrafi"/>
        <w:rPr>
          <w:rFonts w:eastAsia="Arial Unicode MS"/>
          <w:lang w:eastAsia="ko-KR"/>
        </w:rPr>
      </w:pPr>
    </w:p>
    <w:p w:rsidR="00FA76E2" w:rsidRDefault="00FA76E2" w:rsidP="00FA76E2">
      <w:pPr>
        <w:pStyle w:val="Paragrafi"/>
        <w:rPr>
          <w:rFonts w:eastAsia="Arial Unicode MS"/>
          <w:lang w:eastAsia="ko-KR"/>
        </w:rPr>
      </w:pPr>
      <w:r>
        <w:rPr>
          <w:rFonts w:eastAsia="Arial Unicode MS"/>
          <w:lang w:eastAsia="ko-KR"/>
        </w:rPr>
        <w:t>Paragrafi 8.14 Të drejtat e palëve të treta</w:t>
      </w:r>
    </w:p>
    <w:p w:rsidR="00FA76E2" w:rsidRDefault="00C044AF" w:rsidP="00FA76E2">
      <w:pPr>
        <w:pStyle w:val="Paragrafi"/>
        <w:rPr>
          <w:rFonts w:eastAsia="Arial Unicode MS"/>
          <w:lang w:eastAsia="ko-KR"/>
        </w:rPr>
      </w:pPr>
      <w:r>
        <w:rPr>
          <w:rFonts w:eastAsia="Arial Unicode MS"/>
          <w:lang w:eastAsia="ko-KR"/>
        </w:rPr>
        <w:t>Kjo M</w:t>
      </w:r>
      <w:r w:rsidR="00FA76E2">
        <w:rPr>
          <w:rFonts w:eastAsia="Arial Unicode MS"/>
          <w:lang w:eastAsia="ko-KR"/>
        </w:rPr>
        <w:t>arrëveshje nuk i jep asnjë lloj të drejte një personi të tretë që nuk është palë dhe gjithashtu l</w:t>
      </w:r>
      <w:r>
        <w:rPr>
          <w:rFonts w:eastAsia="Arial Unicode MS"/>
          <w:lang w:eastAsia="ko-KR"/>
        </w:rPr>
        <w:t>igji i kon</w:t>
      </w:r>
      <w:r w:rsidR="004A00B3">
        <w:rPr>
          <w:rFonts w:eastAsia="Arial Unicode MS"/>
          <w:lang w:eastAsia="ko-KR"/>
        </w:rPr>
        <w:t>t</w:t>
      </w:r>
      <w:r>
        <w:rPr>
          <w:rFonts w:eastAsia="Arial Unicode MS"/>
          <w:lang w:eastAsia="ko-KR"/>
        </w:rPr>
        <w:t>ratave (Të drejtat e palëve të t</w:t>
      </w:r>
      <w:r w:rsidR="00FA76E2">
        <w:rPr>
          <w:rFonts w:eastAsia="Arial Unicode MS"/>
          <w:lang w:eastAsia="ko-KR"/>
        </w:rPr>
        <w:t>r</w:t>
      </w:r>
      <w:r>
        <w:rPr>
          <w:rFonts w:eastAsia="Arial Unicode MS"/>
          <w:lang w:eastAsia="ko-KR"/>
        </w:rPr>
        <w:t>eta) 1999 nuk zbatohet në këtë M</w:t>
      </w:r>
      <w:r w:rsidR="00FA76E2">
        <w:rPr>
          <w:rFonts w:eastAsia="Arial Unicode MS"/>
          <w:lang w:eastAsia="ko-KR"/>
        </w:rPr>
        <w:t>arrëveshje.</w:t>
      </w:r>
    </w:p>
    <w:p w:rsidR="00FA76E2" w:rsidRPr="0005401F" w:rsidRDefault="00FA76E2" w:rsidP="00FA76E2">
      <w:pPr>
        <w:pStyle w:val="Paragrafi"/>
        <w:rPr>
          <w:rFonts w:eastAsia="Arial Unicode MS"/>
          <w:lang w:eastAsia="ko-KR"/>
        </w:rPr>
      </w:pPr>
      <w:r>
        <w:rPr>
          <w:rFonts w:eastAsia="Arial Unicode MS"/>
          <w:lang w:eastAsia="ko-KR"/>
        </w:rPr>
        <w:t>Në dëshmi të sa më sipër, palët këtu, duke vepruar me anë të përfaqësuesve të t</w:t>
      </w:r>
      <w:r w:rsidR="00C044AF">
        <w:rPr>
          <w:rFonts w:eastAsia="Arial Unicode MS"/>
          <w:lang w:eastAsia="ko-KR"/>
        </w:rPr>
        <w:t>yre të autorizuar</w:t>
      </w:r>
      <w:r w:rsidR="0043411B">
        <w:rPr>
          <w:rFonts w:eastAsia="Arial Unicode MS"/>
          <w:lang w:eastAsia="ko-KR"/>
        </w:rPr>
        <w:t>,</w:t>
      </w:r>
      <w:r w:rsidR="00C044AF">
        <w:rPr>
          <w:rFonts w:eastAsia="Arial Unicode MS"/>
          <w:lang w:eastAsia="ko-KR"/>
        </w:rPr>
        <w:t xml:space="preserve"> bëjnë që kjo M</w:t>
      </w:r>
      <w:r>
        <w:rPr>
          <w:rFonts w:eastAsia="Arial Unicode MS"/>
          <w:lang w:eastAsia="ko-KR"/>
        </w:rPr>
        <w:t>arrëveshje të nënshkruhet nën emrat e tyre në datë</w:t>
      </w:r>
      <w:r w:rsidR="00C044AF">
        <w:rPr>
          <w:rFonts w:eastAsia="Arial Unicode MS"/>
          <w:lang w:eastAsia="ko-KR"/>
        </w:rPr>
        <w:t>n e shënuar në fillim të kësaj M</w:t>
      </w:r>
      <w:r>
        <w:rPr>
          <w:rFonts w:eastAsia="Arial Unicode MS"/>
          <w:lang w:eastAsia="ko-KR"/>
        </w:rPr>
        <w:t>arrëveshjeje.</w:t>
      </w:r>
    </w:p>
    <w:p w:rsidR="00FA76E2" w:rsidRDefault="00FA76E2" w:rsidP="00A70CC1">
      <w:pPr>
        <w:pStyle w:val="Paragrafi"/>
      </w:pPr>
    </w:p>
    <w:p w:rsidR="001C4473" w:rsidRDefault="001C4473" w:rsidP="00A70CC1">
      <w:pPr>
        <w:pStyle w:val="Paragrafi"/>
      </w:pPr>
    </w:p>
    <w:sectPr w:rsidR="001C4473" w:rsidSect="00755354">
      <w:footerReference w:type="even" r:id="rId7"/>
      <w:footerReference w:type="default" r:id="rId8"/>
      <w:pgSz w:w="11906" w:h="16838" w:code="9"/>
      <w:pgMar w:top="1418" w:right="1418" w:bottom="1418" w:left="1418" w:header="0" w:footer="1134" w:gutter="0"/>
      <w:pgNumType w:start="40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569DD">
      <w:r>
        <w:separator/>
      </w:r>
    </w:p>
  </w:endnote>
  <w:endnote w:type="continuationSeparator" w:id="0">
    <w:p w:rsidR="00000000" w:rsidRDefault="00156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17F" w:rsidRDefault="005A617F" w:rsidP="002F135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A617F" w:rsidRDefault="005A617F" w:rsidP="002F135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17F" w:rsidRPr="005478CC" w:rsidRDefault="005A617F" w:rsidP="002F1354">
    <w:pPr>
      <w:pStyle w:val="Footer"/>
      <w:framePr w:wrap="around" w:vAnchor="text" w:hAnchor="margin" w:xAlign="outside" w:y="1"/>
      <w:rPr>
        <w:rStyle w:val="PageNumber"/>
        <w:rFonts w:ascii="CG Times" w:hAnsi="CG Times"/>
        <w:sz w:val="22"/>
        <w:szCs w:val="22"/>
      </w:rPr>
    </w:pPr>
    <w:r w:rsidRPr="005478CC">
      <w:rPr>
        <w:rStyle w:val="PageNumber"/>
        <w:rFonts w:ascii="CG Times" w:hAnsi="CG Times"/>
        <w:sz w:val="22"/>
        <w:szCs w:val="22"/>
      </w:rPr>
      <w:fldChar w:fldCharType="begin"/>
    </w:r>
    <w:r w:rsidRPr="005478CC">
      <w:rPr>
        <w:rStyle w:val="PageNumber"/>
        <w:rFonts w:ascii="CG Times" w:hAnsi="CG Times"/>
        <w:sz w:val="22"/>
        <w:szCs w:val="22"/>
      </w:rPr>
      <w:instrText xml:space="preserve">PAGE  </w:instrText>
    </w:r>
    <w:r w:rsidRPr="005478CC">
      <w:rPr>
        <w:rStyle w:val="PageNumber"/>
        <w:rFonts w:ascii="CG Times" w:hAnsi="CG Times"/>
        <w:sz w:val="22"/>
        <w:szCs w:val="22"/>
      </w:rPr>
      <w:fldChar w:fldCharType="separate"/>
    </w:r>
    <w:r w:rsidR="001569DD">
      <w:rPr>
        <w:rStyle w:val="PageNumber"/>
        <w:rFonts w:ascii="CG Times" w:hAnsi="CG Times"/>
        <w:noProof/>
        <w:sz w:val="22"/>
        <w:szCs w:val="22"/>
      </w:rPr>
      <w:t>409</w:t>
    </w:r>
    <w:r w:rsidRPr="005478CC">
      <w:rPr>
        <w:rStyle w:val="PageNumber"/>
        <w:rFonts w:ascii="CG Times" w:hAnsi="CG Times"/>
        <w:sz w:val="22"/>
        <w:szCs w:val="22"/>
      </w:rPr>
      <w:fldChar w:fldCharType="end"/>
    </w:r>
  </w:p>
  <w:p w:rsidR="005A617F" w:rsidRDefault="005A617F" w:rsidP="002F135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569DD">
      <w:r>
        <w:separator/>
      </w:r>
    </w:p>
  </w:footnote>
  <w:footnote w:type="continuationSeparator" w:id="0">
    <w:p w:rsidR="00000000" w:rsidRDefault="001569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475"/>
    <w:rsid w:val="0001266C"/>
    <w:rsid w:val="000138EF"/>
    <w:rsid w:val="000176B9"/>
    <w:rsid w:val="00027211"/>
    <w:rsid w:val="00030FCF"/>
    <w:rsid w:val="00036DB6"/>
    <w:rsid w:val="00040785"/>
    <w:rsid w:val="00047B3F"/>
    <w:rsid w:val="000637B6"/>
    <w:rsid w:val="000726E7"/>
    <w:rsid w:val="00074162"/>
    <w:rsid w:val="00075BF5"/>
    <w:rsid w:val="0007624D"/>
    <w:rsid w:val="0008234C"/>
    <w:rsid w:val="0008579C"/>
    <w:rsid w:val="00093C13"/>
    <w:rsid w:val="000958F4"/>
    <w:rsid w:val="00097BAE"/>
    <w:rsid w:val="000A767D"/>
    <w:rsid w:val="000B29AB"/>
    <w:rsid w:val="000B3F8B"/>
    <w:rsid w:val="000D2A62"/>
    <w:rsid w:val="000D6912"/>
    <w:rsid w:val="000F3B2F"/>
    <w:rsid w:val="000F6469"/>
    <w:rsid w:val="000F7DA1"/>
    <w:rsid w:val="0011079E"/>
    <w:rsid w:val="00110BB9"/>
    <w:rsid w:val="001153AF"/>
    <w:rsid w:val="00123041"/>
    <w:rsid w:val="00124EE4"/>
    <w:rsid w:val="0013153D"/>
    <w:rsid w:val="001340BC"/>
    <w:rsid w:val="00134ADF"/>
    <w:rsid w:val="001569DD"/>
    <w:rsid w:val="0016137F"/>
    <w:rsid w:val="00167750"/>
    <w:rsid w:val="001700A5"/>
    <w:rsid w:val="001744AC"/>
    <w:rsid w:val="00182A36"/>
    <w:rsid w:val="00185DC8"/>
    <w:rsid w:val="00187855"/>
    <w:rsid w:val="00190440"/>
    <w:rsid w:val="0019276D"/>
    <w:rsid w:val="001935F4"/>
    <w:rsid w:val="00193C71"/>
    <w:rsid w:val="001A58B2"/>
    <w:rsid w:val="001C4473"/>
    <w:rsid w:val="001C6AF4"/>
    <w:rsid w:val="001C7978"/>
    <w:rsid w:val="001D3820"/>
    <w:rsid w:val="001F64C2"/>
    <w:rsid w:val="001F71B8"/>
    <w:rsid w:val="002035C4"/>
    <w:rsid w:val="002118C2"/>
    <w:rsid w:val="0022170D"/>
    <w:rsid w:val="002224E7"/>
    <w:rsid w:val="00222548"/>
    <w:rsid w:val="002314B5"/>
    <w:rsid w:val="00233AA5"/>
    <w:rsid w:val="00247CF9"/>
    <w:rsid w:val="00287886"/>
    <w:rsid w:val="00293876"/>
    <w:rsid w:val="00296E27"/>
    <w:rsid w:val="002A1462"/>
    <w:rsid w:val="002B29B4"/>
    <w:rsid w:val="002C50E6"/>
    <w:rsid w:val="002C6BAB"/>
    <w:rsid w:val="002E7119"/>
    <w:rsid w:val="002F1354"/>
    <w:rsid w:val="0030206B"/>
    <w:rsid w:val="0030389A"/>
    <w:rsid w:val="003039E5"/>
    <w:rsid w:val="00304413"/>
    <w:rsid w:val="003144BB"/>
    <w:rsid w:val="00314A77"/>
    <w:rsid w:val="003204E1"/>
    <w:rsid w:val="003230F3"/>
    <w:rsid w:val="00344594"/>
    <w:rsid w:val="00345CD3"/>
    <w:rsid w:val="00355FED"/>
    <w:rsid w:val="00356E9C"/>
    <w:rsid w:val="003739B3"/>
    <w:rsid w:val="00373F1A"/>
    <w:rsid w:val="00383FD5"/>
    <w:rsid w:val="003970ED"/>
    <w:rsid w:val="003C3053"/>
    <w:rsid w:val="003E06F6"/>
    <w:rsid w:val="003F043A"/>
    <w:rsid w:val="00404503"/>
    <w:rsid w:val="00405616"/>
    <w:rsid w:val="00414299"/>
    <w:rsid w:val="00417D30"/>
    <w:rsid w:val="0043411B"/>
    <w:rsid w:val="00435D5B"/>
    <w:rsid w:val="004365D4"/>
    <w:rsid w:val="00444781"/>
    <w:rsid w:val="00454A20"/>
    <w:rsid w:val="004560A9"/>
    <w:rsid w:val="004566B1"/>
    <w:rsid w:val="00470F9C"/>
    <w:rsid w:val="00477097"/>
    <w:rsid w:val="00483A35"/>
    <w:rsid w:val="00486F2C"/>
    <w:rsid w:val="00487829"/>
    <w:rsid w:val="004A00B3"/>
    <w:rsid w:val="004A0365"/>
    <w:rsid w:val="004A3C80"/>
    <w:rsid w:val="004C5EAA"/>
    <w:rsid w:val="004D3D4B"/>
    <w:rsid w:val="004D4F14"/>
    <w:rsid w:val="004E4C81"/>
    <w:rsid w:val="0050367C"/>
    <w:rsid w:val="00504A56"/>
    <w:rsid w:val="00504C26"/>
    <w:rsid w:val="005069A0"/>
    <w:rsid w:val="00507AF2"/>
    <w:rsid w:val="00511D4C"/>
    <w:rsid w:val="00543093"/>
    <w:rsid w:val="00543147"/>
    <w:rsid w:val="00545117"/>
    <w:rsid w:val="005478CC"/>
    <w:rsid w:val="00566675"/>
    <w:rsid w:val="00573F65"/>
    <w:rsid w:val="0058563C"/>
    <w:rsid w:val="005A53C5"/>
    <w:rsid w:val="005A617F"/>
    <w:rsid w:val="005B5A26"/>
    <w:rsid w:val="005D0636"/>
    <w:rsid w:val="005D4BA8"/>
    <w:rsid w:val="005E55C1"/>
    <w:rsid w:val="005F51EE"/>
    <w:rsid w:val="00600BE5"/>
    <w:rsid w:val="00601BD9"/>
    <w:rsid w:val="006300FA"/>
    <w:rsid w:val="0063463A"/>
    <w:rsid w:val="006417E1"/>
    <w:rsid w:val="006431AE"/>
    <w:rsid w:val="006440BF"/>
    <w:rsid w:val="006477B6"/>
    <w:rsid w:val="00647F20"/>
    <w:rsid w:val="006658CC"/>
    <w:rsid w:val="00665D32"/>
    <w:rsid w:val="00687D04"/>
    <w:rsid w:val="006A37D8"/>
    <w:rsid w:val="006A3EBC"/>
    <w:rsid w:val="00702296"/>
    <w:rsid w:val="00705463"/>
    <w:rsid w:val="0070675E"/>
    <w:rsid w:val="00707C89"/>
    <w:rsid w:val="007245F4"/>
    <w:rsid w:val="00733F49"/>
    <w:rsid w:val="0074183C"/>
    <w:rsid w:val="00746201"/>
    <w:rsid w:val="007538ED"/>
    <w:rsid w:val="00753BE1"/>
    <w:rsid w:val="00755354"/>
    <w:rsid w:val="00766D14"/>
    <w:rsid w:val="00767527"/>
    <w:rsid w:val="007732C8"/>
    <w:rsid w:val="007848CB"/>
    <w:rsid w:val="007947B3"/>
    <w:rsid w:val="00796CEC"/>
    <w:rsid w:val="007A3C10"/>
    <w:rsid w:val="007A58C7"/>
    <w:rsid w:val="007A7045"/>
    <w:rsid w:val="007B0B5A"/>
    <w:rsid w:val="007B511E"/>
    <w:rsid w:val="007B53DB"/>
    <w:rsid w:val="007B59A8"/>
    <w:rsid w:val="007B6FFF"/>
    <w:rsid w:val="007C0283"/>
    <w:rsid w:val="007D1820"/>
    <w:rsid w:val="007D2AE3"/>
    <w:rsid w:val="007D5986"/>
    <w:rsid w:val="007D7E9D"/>
    <w:rsid w:val="00804117"/>
    <w:rsid w:val="0080475E"/>
    <w:rsid w:val="008072B9"/>
    <w:rsid w:val="00810C3C"/>
    <w:rsid w:val="00815C35"/>
    <w:rsid w:val="00816201"/>
    <w:rsid w:val="00816B57"/>
    <w:rsid w:val="00817563"/>
    <w:rsid w:val="00825855"/>
    <w:rsid w:val="0083596D"/>
    <w:rsid w:val="00840F0F"/>
    <w:rsid w:val="00841EC5"/>
    <w:rsid w:val="008462B6"/>
    <w:rsid w:val="00847615"/>
    <w:rsid w:val="00850F2E"/>
    <w:rsid w:val="00851466"/>
    <w:rsid w:val="0085185A"/>
    <w:rsid w:val="008521B4"/>
    <w:rsid w:val="0086156B"/>
    <w:rsid w:val="00861E33"/>
    <w:rsid w:val="00872000"/>
    <w:rsid w:val="00881600"/>
    <w:rsid w:val="00884521"/>
    <w:rsid w:val="008B6F7D"/>
    <w:rsid w:val="008E37AA"/>
    <w:rsid w:val="008F31C7"/>
    <w:rsid w:val="008F61DE"/>
    <w:rsid w:val="0090149F"/>
    <w:rsid w:val="009147BA"/>
    <w:rsid w:val="00922CE9"/>
    <w:rsid w:val="00923EEE"/>
    <w:rsid w:val="00924783"/>
    <w:rsid w:val="00934537"/>
    <w:rsid w:val="00934625"/>
    <w:rsid w:val="00942761"/>
    <w:rsid w:val="00944F5A"/>
    <w:rsid w:val="00957934"/>
    <w:rsid w:val="00964189"/>
    <w:rsid w:val="0097465D"/>
    <w:rsid w:val="0097765C"/>
    <w:rsid w:val="009A286C"/>
    <w:rsid w:val="009C1D65"/>
    <w:rsid w:val="009C29DF"/>
    <w:rsid w:val="009C68DB"/>
    <w:rsid w:val="009C6F80"/>
    <w:rsid w:val="009E672C"/>
    <w:rsid w:val="009E79AA"/>
    <w:rsid w:val="009F1DB6"/>
    <w:rsid w:val="009F2DC5"/>
    <w:rsid w:val="009F72BC"/>
    <w:rsid w:val="00A0784B"/>
    <w:rsid w:val="00A1745B"/>
    <w:rsid w:val="00A17965"/>
    <w:rsid w:val="00A246D1"/>
    <w:rsid w:val="00A30936"/>
    <w:rsid w:val="00A3291F"/>
    <w:rsid w:val="00A6206E"/>
    <w:rsid w:val="00A638BC"/>
    <w:rsid w:val="00A70CC1"/>
    <w:rsid w:val="00A72990"/>
    <w:rsid w:val="00A73A5C"/>
    <w:rsid w:val="00A923BE"/>
    <w:rsid w:val="00A9511B"/>
    <w:rsid w:val="00AA4D4B"/>
    <w:rsid w:val="00AB2991"/>
    <w:rsid w:val="00AD5571"/>
    <w:rsid w:val="00B26C38"/>
    <w:rsid w:val="00B353B0"/>
    <w:rsid w:val="00B3620D"/>
    <w:rsid w:val="00B51B4B"/>
    <w:rsid w:val="00B5222C"/>
    <w:rsid w:val="00B73111"/>
    <w:rsid w:val="00B73300"/>
    <w:rsid w:val="00B7728E"/>
    <w:rsid w:val="00B836DD"/>
    <w:rsid w:val="00B9335F"/>
    <w:rsid w:val="00B938D2"/>
    <w:rsid w:val="00BA6716"/>
    <w:rsid w:val="00BB1B15"/>
    <w:rsid w:val="00BB5AB5"/>
    <w:rsid w:val="00BC6B73"/>
    <w:rsid w:val="00BC7A66"/>
    <w:rsid w:val="00BE4CB8"/>
    <w:rsid w:val="00BF15E8"/>
    <w:rsid w:val="00BF7C56"/>
    <w:rsid w:val="00C00C4B"/>
    <w:rsid w:val="00C044AF"/>
    <w:rsid w:val="00C1476C"/>
    <w:rsid w:val="00C17565"/>
    <w:rsid w:val="00C2198E"/>
    <w:rsid w:val="00C226E0"/>
    <w:rsid w:val="00C22BA7"/>
    <w:rsid w:val="00C256C7"/>
    <w:rsid w:val="00C314E7"/>
    <w:rsid w:val="00C337DC"/>
    <w:rsid w:val="00C36B40"/>
    <w:rsid w:val="00C40980"/>
    <w:rsid w:val="00C47077"/>
    <w:rsid w:val="00C60E5C"/>
    <w:rsid w:val="00C7710C"/>
    <w:rsid w:val="00CA4659"/>
    <w:rsid w:val="00CA4A74"/>
    <w:rsid w:val="00CA4ACD"/>
    <w:rsid w:val="00CA55A5"/>
    <w:rsid w:val="00CD3915"/>
    <w:rsid w:val="00CD5388"/>
    <w:rsid w:val="00CD639B"/>
    <w:rsid w:val="00D02149"/>
    <w:rsid w:val="00D03B90"/>
    <w:rsid w:val="00D06B0D"/>
    <w:rsid w:val="00D1319A"/>
    <w:rsid w:val="00D16F87"/>
    <w:rsid w:val="00D31077"/>
    <w:rsid w:val="00D31ABF"/>
    <w:rsid w:val="00D34FA7"/>
    <w:rsid w:val="00D40783"/>
    <w:rsid w:val="00D42361"/>
    <w:rsid w:val="00D438D6"/>
    <w:rsid w:val="00D43AC5"/>
    <w:rsid w:val="00D443B8"/>
    <w:rsid w:val="00D520B0"/>
    <w:rsid w:val="00D70A99"/>
    <w:rsid w:val="00D7203C"/>
    <w:rsid w:val="00D72FBE"/>
    <w:rsid w:val="00D74124"/>
    <w:rsid w:val="00D92AC6"/>
    <w:rsid w:val="00DA0D55"/>
    <w:rsid w:val="00DB3F50"/>
    <w:rsid w:val="00DB49A5"/>
    <w:rsid w:val="00DC11D1"/>
    <w:rsid w:val="00DC64E5"/>
    <w:rsid w:val="00DC7020"/>
    <w:rsid w:val="00DC78BD"/>
    <w:rsid w:val="00DD082C"/>
    <w:rsid w:val="00DD59BB"/>
    <w:rsid w:val="00DE6F49"/>
    <w:rsid w:val="00E01D6D"/>
    <w:rsid w:val="00E06AA7"/>
    <w:rsid w:val="00E168BE"/>
    <w:rsid w:val="00E214B1"/>
    <w:rsid w:val="00E30FFA"/>
    <w:rsid w:val="00E36626"/>
    <w:rsid w:val="00E456D5"/>
    <w:rsid w:val="00E624E2"/>
    <w:rsid w:val="00E645E3"/>
    <w:rsid w:val="00E71716"/>
    <w:rsid w:val="00E7429C"/>
    <w:rsid w:val="00E74EFE"/>
    <w:rsid w:val="00E74F60"/>
    <w:rsid w:val="00E758BD"/>
    <w:rsid w:val="00E833DE"/>
    <w:rsid w:val="00E91F42"/>
    <w:rsid w:val="00E939DD"/>
    <w:rsid w:val="00E964C9"/>
    <w:rsid w:val="00EA206E"/>
    <w:rsid w:val="00EB02B1"/>
    <w:rsid w:val="00EB4172"/>
    <w:rsid w:val="00ED31B2"/>
    <w:rsid w:val="00EE1D7E"/>
    <w:rsid w:val="00EE5DF6"/>
    <w:rsid w:val="00EF73E6"/>
    <w:rsid w:val="00F0089C"/>
    <w:rsid w:val="00F12650"/>
    <w:rsid w:val="00F143A8"/>
    <w:rsid w:val="00F317A7"/>
    <w:rsid w:val="00F45BAE"/>
    <w:rsid w:val="00F55282"/>
    <w:rsid w:val="00F65588"/>
    <w:rsid w:val="00F8281F"/>
    <w:rsid w:val="00F85435"/>
    <w:rsid w:val="00F93E93"/>
    <w:rsid w:val="00F95181"/>
    <w:rsid w:val="00FA1F1B"/>
    <w:rsid w:val="00FA6C2A"/>
    <w:rsid w:val="00FA76E2"/>
    <w:rsid w:val="00FB0AA7"/>
    <w:rsid w:val="00FB1430"/>
    <w:rsid w:val="00FB2734"/>
    <w:rsid w:val="00FB705B"/>
    <w:rsid w:val="00FC204C"/>
    <w:rsid w:val="00FD3F06"/>
    <w:rsid w:val="00FD4FC8"/>
    <w:rsid w:val="00FD5E43"/>
    <w:rsid w:val="00FF333D"/>
    <w:rsid w:val="00FF7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address"/>
  <w:smartTagType w:namespaceuri="urn:schemas-microsoft-com:office:smarttags" w:name="PersonName"/>
  <w:smartTagType w:namespaceuri="urn:schemas-microsoft-com:office:smarttags" w:name="City"/>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A03422A-BF03-4143-BA73-6C33D050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35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C47077"/>
    <w:pPr>
      <w:keepNext/>
      <w:spacing w:before="240" w:after="60"/>
      <w:outlineLvl w:val="3"/>
    </w:pPr>
    <w:rPr>
      <w:rFonts w:eastAsia="MS Mincho"/>
      <w:b/>
      <w:bCs/>
      <w:sz w:val="28"/>
      <w:szCs w:val="28"/>
      <w:lang w:val="en-G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C47077"/>
    <w:pPr>
      <w:spacing w:before="240" w:after="60"/>
      <w:outlineLvl w:val="5"/>
    </w:pPr>
    <w:rPr>
      <w:rFonts w:eastAsia="MS Mincho"/>
      <w:b/>
      <w:bCs/>
      <w:sz w:val="22"/>
      <w:szCs w:val="22"/>
      <w:lang w:val="en-GB"/>
    </w:rPr>
  </w:style>
  <w:style w:type="paragraph" w:styleId="Heading7">
    <w:name w:val="heading 7"/>
    <w:basedOn w:val="Normal"/>
    <w:next w:val="BodyText"/>
    <w:qFormat/>
    <w:rsid w:val="00C47077"/>
    <w:pPr>
      <w:keepNext/>
      <w:keepLines/>
      <w:spacing w:line="180" w:lineRule="auto"/>
      <w:ind w:left="1800"/>
      <w:outlineLvl w:val="6"/>
    </w:pPr>
    <w:rPr>
      <w:rFonts w:ascii="Arial Black" w:eastAsia="MS Mincho" w:hAnsi="Arial Black"/>
      <w:spacing w:val="-4"/>
      <w:kern w:val="28"/>
      <w:sz w:val="18"/>
    </w:rPr>
  </w:style>
  <w:style w:type="paragraph" w:styleId="Heading8">
    <w:name w:val="heading 8"/>
    <w:basedOn w:val="Normal"/>
    <w:next w:val="Normal"/>
    <w:qFormat/>
    <w:rsid w:val="00C47077"/>
    <w:pPr>
      <w:keepNext/>
      <w:jc w:val="center"/>
      <w:outlineLvl w:val="7"/>
    </w:pPr>
    <w:rPr>
      <w:rFonts w:ascii="Arial" w:eastAsia="MS Mincho" w:hAnsi="Arial"/>
      <w:b/>
      <w:sz w:val="28"/>
      <w:lang w:val="it-IT"/>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styleId="BodyText">
    <w:name w:val="Body Text"/>
    <w:basedOn w:val="Normal"/>
    <w:rsid w:val="00C47077"/>
    <w:pPr>
      <w:spacing w:after="120"/>
    </w:pPr>
    <w:rPr>
      <w:rFonts w:ascii="Arial" w:eastAsia="MS Mincho" w:hAnsi="Arial" w:cs="Arial"/>
      <w:sz w:val="24"/>
      <w:szCs w:val="24"/>
      <w:lang w:val="en-GB"/>
    </w:rPr>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D06B0D"/>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934537"/>
    <w:rPr>
      <w:rFonts w:ascii="CG Times" w:hAnsi="CG Times"/>
      <w:sz w:val="22"/>
      <w:lang w:val="en-GB" w:eastAsia="en-US" w:bidi="ar-SA"/>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C47077"/>
    <w:rPr>
      <w:rFonts w:ascii="CG Times" w:hAnsi="CG Times"/>
      <w:caps/>
      <w:sz w:val="22"/>
      <w:szCs w:val="22"/>
      <w:lang w:val="en-GB" w:eastAsia="en-US" w:bidi="ar-SA"/>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2F1354"/>
    <w:pPr>
      <w:tabs>
        <w:tab w:val="center" w:pos="4320"/>
        <w:tab w:val="right" w:pos="8640"/>
      </w:tabs>
    </w:pPr>
  </w:style>
  <w:style w:type="character" w:styleId="PageNumber">
    <w:name w:val="page number"/>
    <w:basedOn w:val="DefaultParagraphFont"/>
    <w:rsid w:val="002F1354"/>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customStyle="1" w:styleId="Pika">
    <w:name w:val="Pika"/>
    <w:next w:val="Normal"/>
    <w:autoRedefine/>
    <w:rsid w:val="00C47077"/>
    <w:pPr>
      <w:ind w:firstLine="720"/>
    </w:pPr>
    <w:rPr>
      <w:rFonts w:ascii="CG Times" w:hAnsi="CG Times"/>
      <w:sz w:val="22"/>
      <w:lang w:val="en-US" w:eastAsia="en-US"/>
    </w:rPr>
  </w:style>
  <w:style w:type="paragraph" w:styleId="FootnoteText">
    <w:name w:val="footnote text"/>
    <w:basedOn w:val="Normal"/>
    <w:semiHidden/>
    <w:rsid w:val="00C47077"/>
    <w:rPr>
      <w:rFonts w:eastAsia="MS Mincho"/>
    </w:rPr>
  </w:style>
  <w:style w:type="character" w:styleId="FootnoteReference">
    <w:name w:val="footnote reference"/>
    <w:basedOn w:val="DefaultParagraphFont"/>
    <w:semiHidden/>
    <w:rsid w:val="00C47077"/>
    <w:rPr>
      <w:vertAlign w:val="superscript"/>
    </w:rPr>
  </w:style>
  <w:style w:type="paragraph" w:styleId="BodyText2">
    <w:name w:val="Body Text 2"/>
    <w:basedOn w:val="Normal"/>
    <w:rsid w:val="00C47077"/>
    <w:pPr>
      <w:jc w:val="both"/>
    </w:pPr>
    <w:rPr>
      <w:rFonts w:ascii="Arial" w:eastAsia="MS Mincho" w:hAnsi="Arial" w:cs="Arial"/>
      <w:sz w:val="24"/>
      <w:szCs w:val="24"/>
      <w:lang w:val="en-GB"/>
    </w:rPr>
  </w:style>
  <w:style w:type="paragraph" w:customStyle="1" w:styleId="VENDim">
    <w:name w:val="VENDim"/>
    <w:basedOn w:val="Paragrafi"/>
    <w:rsid w:val="00C47077"/>
  </w:style>
  <w:style w:type="paragraph" w:styleId="Header">
    <w:name w:val="header"/>
    <w:basedOn w:val="Normal"/>
    <w:rsid w:val="005478C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21319</Words>
  <Characters>121519</Characters>
  <Application>Microsoft Office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2004-03-10T10:30:00Z</cp:lastPrinted>
  <dcterms:created xsi:type="dcterms:W3CDTF">2019-02-15T10:11:00Z</dcterms:created>
  <dcterms:modified xsi:type="dcterms:W3CDTF">2019-02-15T10:11:00Z</dcterms:modified>
</cp:coreProperties>
</file>