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021D" w:rsidRDefault="00CD021D" w:rsidP="00AD39CA">
      <w:pPr>
        <w:pStyle w:val="Akti"/>
      </w:pPr>
      <w:bookmarkStart w:id="0" w:name="_GoBack"/>
      <w:bookmarkEnd w:id="0"/>
      <w:r>
        <w:t>VENDIM</w:t>
      </w:r>
    </w:p>
    <w:p w:rsidR="00CD021D" w:rsidRDefault="00CD021D" w:rsidP="00AD39CA">
      <w:pPr>
        <w:pStyle w:val="NumriData"/>
      </w:pPr>
      <w:r>
        <w:t>Nr.216, datë 10.4.2004</w:t>
      </w:r>
    </w:p>
    <w:p w:rsidR="00CD021D" w:rsidRDefault="00CD021D" w:rsidP="00D32162">
      <w:pPr>
        <w:pStyle w:val="Paragrafi"/>
      </w:pPr>
    </w:p>
    <w:p w:rsidR="00CD021D" w:rsidRDefault="00CD021D" w:rsidP="00AD39CA">
      <w:pPr>
        <w:pStyle w:val="Titulli"/>
      </w:pPr>
      <w:r>
        <w:t>PËR ORGANIZIMIN DHE FUNKSIONIMIN E DREJTORISË SË PËRGJITHSHME TË METROLOGJISË DHE</w:t>
      </w:r>
      <w:r w:rsidR="00D42F05">
        <w:t xml:space="preserve"> tË</w:t>
      </w:r>
      <w:r>
        <w:t xml:space="preserve"> KALIBRIMIT</w:t>
      </w:r>
    </w:p>
    <w:p w:rsidR="00CD021D" w:rsidRDefault="00CD021D" w:rsidP="00D32162">
      <w:pPr>
        <w:pStyle w:val="Paragrafi"/>
      </w:pPr>
    </w:p>
    <w:p w:rsidR="00CD021D" w:rsidRDefault="00CD021D" w:rsidP="00AD39CA">
      <w:pPr>
        <w:pStyle w:val="BazLigjPropozues"/>
      </w:pPr>
      <w:r>
        <w:t>Në mbështetje të nenit 10</w:t>
      </w:r>
      <w:r w:rsidR="00BD3E7F">
        <w:t>0 të Kushtetutës dhe të pikës 5</w:t>
      </w:r>
      <w:r>
        <w:t xml:space="preserve"> të</w:t>
      </w:r>
      <w:r w:rsidR="00D42F05">
        <w:t xml:space="preserve"> nenit 6 të ligjit nr.8996</w:t>
      </w:r>
      <w:r w:rsidR="00BD3E7F">
        <w:t>,</w:t>
      </w:r>
      <w:r w:rsidR="00A606DD">
        <w:t xml:space="preserve"> da</w:t>
      </w:r>
      <w:r w:rsidR="00BD3E7F">
        <w:t>të 30.1.2003</w:t>
      </w:r>
      <w:r>
        <w:t xml:space="preserve"> "Për njësitë e matjes dhe kontrollin e mjeteve matëse (m</w:t>
      </w:r>
      <w:r w:rsidR="00D42F05">
        <w:t>etrologjinë)", me propozimin e Z</w:t>
      </w:r>
      <w:r>
        <w:t>ëvendëskryeministrit, Këshilli i Ministrave</w:t>
      </w:r>
    </w:p>
    <w:p w:rsidR="00CD021D" w:rsidRDefault="00CD021D" w:rsidP="00D32162">
      <w:pPr>
        <w:pStyle w:val="Paragrafi"/>
      </w:pPr>
    </w:p>
    <w:p w:rsidR="00CD021D" w:rsidRDefault="00CD021D" w:rsidP="00AD39CA">
      <w:pPr>
        <w:pStyle w:val="VENDOSI"/>
      </w:pPr>
      <w:r>
        <w:t>VENDOSI:</w:t>
      </w:r>
    </w:p>
    <w:p w:rsidR="00CD021D" w:rsidRDefault="00CD021D" w:rsidP="00D32162">
      <w:pPr>
        <w:pStyle w:val="Paragrafi"/>
      </w:pPr>
    </w:p>
    <w:p w:rsidR="00CD021D" w:rsidRDefault="00CD021D" w:rsidP="00D32162">
      <w:pPr>
        <w:pStyle w:val="Paragrafi"/>
      </w:pPr>
      <w:r>
        <w:t xml:space="preserve">1. Ngritjen e Drejtorisë së Përgjithshme të Metrologjisë dhe </w:t>
      </w:r>
      <w:r w:rsidR="00D42F05">
        <w:t xml:space="preserve">të </w:t>
      </w:r>
      <w:r>
        <w:t>Kalibrimit, person juridik</w:t>
      </w:r>
      <w:r w:rsidR="00D42F05">
        <w:t>, publik</w:t>
      </w:r>
      <w:r w:rsidR="00BD3E7F">
        <w:t>,</w:t>
      </w:r>
      <w:r w:rsidR="00D42F05">
        <w:t xml:space="preserve"> në varësi të Ministrit</w:t>
      </w:r>
      <w:r>
        <w:t xml:space="preserve"> të Ekonomisë, e specializuar për njësitë e matjes dhe kontrollin e mjeteve matëse.</w:t>
      </w:r>
    </w:p>
    <w:p w:rsidR="00CD021D" w:rsidRDefault="00CD021D" w:rsidP="00D32162">
      <w:pPr>
        <w:pStyle w:val="Paragrafi"/>
      </w:pPr>
      <w:r>
        <w:t>2. Misioni i Drejtorisë së Përgj</w:t>
      </w:r>
      <w:r w:rsidR="00D42F05">
        <w:t>it</w:t>
      </w:r>
      <w:r>
        <w:t xml:space="preserve">hshme të Metrologjisë dhe </w:t>
      </w:r>
      <w:r w:rsidR="00D42F05">
        <w:t xml:space="preserve">të </w:t>
      </w:r>
      <w:r>
        <w:t>Kalibrimit është:</w:t>
      </w:r>
    </w:p>
    <w:p w:rsidR="00CD021D" w:rsidRDefault="00CD021D" w:rsidP="00D32162">
      <w:pPr>
        <w:pStyle w:val="Paragrafi"/>
      </w:pPr>
      <w:r>
        <w:t xml:space="preserve">- të ngrejë dhe </w:t>
      </w:r>
      <w:r w:rsidR="00BD3E7F">
        <w:t xml:space="preserve">të </w:t>
      </w:r>
      <w:r>
        <w:t>menaxhojë sistemin kombëtar të metrologjisë në Republikën e Shqipërisë, në pajtueshmëri me metrologjinë globale dhe rajonale;</w:t>
      </w:r>
    </w:p>
    <w:p w:rsidR="00CD021D" w:rsidRDefault="00CD021D" w:rsidP="00D32162">
      <w:pPr>
        <w:pStyle w:val="Paragrafi"/>
      </w:pPr>
      <w:r>
        <w:t xml:space="preserve">- të mbrojë interesat e konsumatorëve, nëpërmjet organizimit të kontrollit të mjeteve matëse në sektorët e shëndetësisë, të higjienës, </w:t>
      </w:r>
      <w:r w:rsidR="005829B6">
        <w:t xml:space="preserve">të </w:t>
      </w:r>
      <w:r>
        <w:t xml:space="preserve">sigurimit teknik dhe </w:t>
      </w:r>
      <w:r w:rsidR="005829B6">
        <w:t xml:space="preserve">të </w:t>
      </w:r>
      <w:r>
        <w:t>shërbimeve;</w:t>
      </w:r>
    </w:p>
    <w:p w:rsidR="00CD021D" w:rsidRDefault="00CD021D" w:rsidP="00D32162">
      <w:pPr>
        <w:pStyle w:val="Paragrafi"/>
      </w:pPr>
      <w:r>
        <w:t>- t'u ofrojë mundësi prodhuesve dhe përdoruesve që të sigurojnë saktësinë e mjeteve matëse, për të qenë konk</w:t>
      </w:r>
      <w:r w:rsidR="00D42F05">
        <w:t>urrues me prodhimet e tyre në t</w:t>
      </w:r>
      <w:r>
        <w:t>r</w:t>
      </w:r>
      <w:r w:rsidR="00D42F05">
        <w:t>e</w:t>
      </w:r>
      <w:r>
        <w:t>gun global.</w:t>
      </w:r>
    </w:p>
    <w:p w:rsidR="00CD021D" w:rsidRDefault="00CD021D" w:rsidP="00D32162">
      <w:pPr>
        <w:pStyle w:val="Paragrafi"/>
      </w:pPr>
      <w:r>
        <w:t xml:space="preserve">3. Drejtoria e Përgjithshme e Metrologjisë dhe </w:t>
      </w:r>
      <w:r w:rsidR="005829B6">
        <w:t xml:space="preserve">e </w:t>
      </w:r>
      <w:r>
        <w:t>Kalibrimit organizohet dhe funksionon sipas kësaj strukture:</w:t>
      </w:r>
    </w:p>
    <w:p w:rsidR="00CD021D" w:rsidRDefault="00CD021D" w:rsidP="00D32162">
      <w:pPr>
        <w:pStyle w:val="Paragrafi"/>
      </w:pPr>
      <w:r>
        <w:t>- zyra qendrore, me seli në Tiranë;</w:t>
      </w:r>
    </w:p>
    <w:p w:rsidR="00CD021D" w:rsidRDefault="00CD021D" w:rsidP="00D32162">
      <w:pPr>
        <w:pStyle w:val="Paragrafi"/>
      </w:pPr>
      <w:r>
        <w:t>- degë në çdo qark;</w:t>
      </w:r>
    </w:p>
    <w:p w:rsidR="00CD021D" w:rsidRDefault="00CD021D" w:rsidP="00D32162">
      <w:pPr>
        <w:pStyle w:val="Paragrafi"/>
      </w:pPr>
      <w:r>
        <w:t>- zyra në çdo rreth.</w:t>
      </w:r>
    </w:p>
    <w:p w:rsidR="00CD021D" w:rsidRDefault="00CD021D" w:rsidP="00D32162">
      <w:pPr>
        <w:pStyle w:val="Paragrafi"/>
      </w:pPr>
      <w:r>
        <w:t xml:space="preserve">4. Degët në qarqe janë në varësi </w:t>
      </w:r>
      <w:r w:rsidR="00D42F05">
        <w:t>të drejtorit të p</w:t>
      </w:r>
      <w:r>
        <w:t>ërgjithshëm, ndërsa zyrat në rrethe janë në varësi të degëve në qarqe.</w:t>
      </w:r>
    </w:p>
    <w:p w:rsidR="00CD021D" w:rsidRDefault="00CD021D" w:rsidP="00D32162">
      <w:pPr>
        <w:pStyle w:val="Paragrafi"/>
      </w:pPr>
      <w:r>
        <w:t xml:space="preserve">5. Drejtoria e Përgjithshme e Metrologjisë dhe </w:t>
      </w:r>
      <w:r w:rsidR="00D42F05">
        <w:t xml:space="preserve">e </w:t>
      </w:r>
      <w:r>
        <w:t>Kalib</w:t>
      </w:r>
      <w:r w:rsidR="005829B6">
        <w:t>rimit drejtohet nga Drejtori i P</w:t>
      </w:r>
      <w:r>
        <w:t>ërgjithshëm, i cili emërohet nga Kryeministri.</w:t>
      </w:r>
    </w:p>
    <w:p w:rsidR="00CD021D" w:rsidRDefault="00CD021D" w:rsidP="00D32162">
      <w:pPr>
        <w:pStyle w:val="Paragrafi"/>
      </w:pPr>
      <w:r>
        <w:t>Për nëpunësit e Drejtorisë së Përgjithshme të Met</w:t>
      </w:r>
      <w:r w:rsidR="00D42F05">
        <w:t>rologjisë dhe</w:t>
      </w:r>
      <w:r w:rsidR="005829B6">
        <w:t xml:space="preserve"> të</w:t>
      </w:r>
      <w:r w:rsidR="00D42F05">
        <w:t xml:space="preserve"> Kalibrimit, drejt</w:t>
      </w:r>
      <w:r>
        <w:t>uesit, shefat e sektorëve, specialistët dhe inspektorët e kontrollit të mjeteve matëse zbatohet legjislacioni për shërbimin civil, ndërsa për personelin mbështetës zbatohet legjislacioni i punës.</w:t>
      </w:r>
    </w:p>
    <w:p w:rsidR="00CD021D" w:rsidRDefault="00CD021D" w:rsidP="00D32162">
      <w:pPr>
        <w:pStyle w:val="Paragrafi"/>
      </w:pPr>
      <w:r>
        <w:t xml:space="preserve">6. Drejtoria e Përgjithshme e Metrologjisë dhe </w:t>
      </w:r>
      <w:r w:rsidR="00D42F05">
        <w:t xml:space="preserve">e </w:t>
      </w:r>
      <w:r>
        <w:t xml:space="preserve">Kalibrimit, për </w:t>
      </w:r>
      <w:r w:rsidR="00D42F05">
        <w:t>kryerjen e detyrave dhe të funks</w:t>
      </w:r>
      <w:r>
        <w:t>ioneve të veta, ngre dhe administron l</w:t>
      </w:r>
      <w:r w:rsidR="00D42F05">
        <w:t>aboratorë të ruajtjes së etaloneve kombëtare</w:t>
      </w:r>
      <w:r>
        <w:t xml:space="preserve"> në njësitë e matjes dhe të kalibrimit të mjeteve matëse. Strukturat e Drejtorisë së Përgjithshme të Metrologjisë dhe </w:t>
      </w:r>
      <w:r w:rsidR="00D42F05">
        <w:t xml:space="preserve">të </w:t>
      </w:r>
      <w:r>
        <w:t>Kalibrimit administrojnë laboratorët e tyre të kalibrimit dhe të verifikimit të mjeteve matëse,</w:t>
      </w:r>
      <w:r w:rsidR="00D42F05">
        <w:t xml:space="preserve"> sipas rregullave administrative</w:t>
      </w:r>
      <w:r>
        <w:t xml:space="preserve"> dhe teknike të përcaktuara.</w:t>
      </w:r>
    </w:p>
    <w:p w:rsidR="00CD021D" w:rsidRDefault="00CD021D" w:rsidP="00D32162">
      <w:pPr>
        <w:pStyle w:val="Paragrafi"/>
      </w:pPr>
      <w:r>
        <w:t xml:space="preserve">7. Drejtoria e Përgjithshme e Metrologjisë dhe </w:t>
      </w:r>
      <w:r w:rsidR="00D42F05">
        <w:t xml:space="preserve">e </w:t>
      </w:r>
      <w:r>
        <w:t xml:space="preserve">Kalibrimit, në bashkëpunim me institucionet e pushtetit </w:t>
      </w:r>
      <w:r w:rsidR="005829B6">
        <w:t>qe</w:t>
      </w:r>
      <w:r w:rsidR="00D42F05">
        <w:t xml:space="preserve">ndror dhe </w:t>
      </w:r>
      <w:r w:rsidR="005829B6">
        <w:t>v</w:t>
      </w:r>
      <w:r>
        <w:t>endor, brenda 6-mujorit të parë të vitit 2004, të sigurojë mjediset e punës për strukturat në qendër dhe në rrethe, në përputhje me nevojat për rritjen e frytshmërisë në punë dhe realizimin e investimeve për përmirësimin e teknologjisë.</w:t>
      </w:r>
    </w:p>
    <w:p w:rsidR="00CD021D" w:rsidRDefault="00AD39CA" w:rsidP="00D32162">
      <w:pPr>
        <w:pStyle w:val="Paragrafi"/>
      </w:pPr>
      <w:r>
        <w:t>8</w:t>
      </w:r>
      <w:r w:rsidR="00CD021D">
        <w:t xml:space="preserve">. Drejtoria e Përgjithshme e Metrologjisë dhe </w:t>
      </w:r>
      <w:r w:rsidR="00D42F05">
        <w:t xml:space="preserve">e </w:t>
      </w:r>
      <w:r w:rsidR="00CD021D">
        <w:t>Kalibrimit, në bashkëpunim me institucionet kërkimore-shkencore, përcakton</w:t>
      </w:r>
      <w:r w:rsidR="00D42F05">
        <w:t xml:space="preserve"> emërtesën dhe nivelin e etaloneve kombëtare</w:t>
      </w:r>
      <w:r w:rsidR="00CD021D">
        <w:t xml:space="preserve"> të njësive të matjes dhe rregullat për ruajtjen dhe përdorimin e tyre.</w:t>
      </w:r>
    </w:p>
    <w:p w:rsidR="00A279A8" w:rsidRDefault="00CD021D" w:rsidP="00D32162">
      <w:pPr>
        <w:pStyle w:val="Paragrafi"/>
      </w:pPr>
      <w:r>
        <w:t xml:space="preserve">9. Drejtoria e Përgjithshme e Metrologjisë dhe </w:t>
      </w:r>
      <w:r w:rsidR="005829B6">
        <w:t xml:space="preserve">e </w:t>
      </w:r>
      <w:r>
        <w:t>Kalibrimit mund të a</w:t>
      </w:r>
      <w:r w:rsidR="00D42F05">
        <w:t>n</w:t>
      </w:r>
      <w:r>
        <w:t>gazhojë edhe specialistë të jashtëm, të kualifikuar për kryerjen e detyrave të veçanta. Shpërblimi për</w:t>
      </w:r>
      <w:r w:rsidR="00D42F05">
        <w:t xml:space="preserve"> këta special</w:t>
      </w:r>
      <w:r w:rsidR="005829B6">
        <w:t>istë të jetë 2</w:t>
      </w:r>
      <w:r w:rsidR="00D42F05">
        <w:t>500</w:t>
      </w:r>
      <w:r>
        <w:t xml:space="preserve"> lekë për di</w:t>
      </w:r>
      <w:r w:rsidR="00D42F05">
        <w:t>të-pune, por jo</w:t>
      </w:r>
      <w:r>
        <w:t xml:space="preserve"> më shumë se për një</w:t>
      </w:r>
      <w:r w:rsidR="00D42F05">
        <w:t xml:space="preserve"> periudhë prej 30 ditësh në vit</w:t>
      </w:r>
      <w:r>
        <w:t xml:space="preserve"> për çdo specialist.</w:t>
      </w:r>
    </w:p>
    <w:p w:rsidR="00CD021D" w:rsidRDefault="00CD021D" w:rsidP="00D32162">
      <w:pPr>
        <w:pStyle w:val="Paragrafi"/>
      </w:pPr>
      <w:r>
        <w:t xml:space="preserve">10. Drejtoria e Përgjithshme e Metrologjisë dhe </w:t>
      </w:r>
      <w:r w:rsidR="00D42F05">
        <w:t>e Kalibrimit financohet nga Buxheti i S</w:t>
      </w:r>
      <w:r>
        <w:t xml:space="preserve">htetit, në formën e subvencioneve ose granteve, nga të ardhurat që krijon nëpërmjet shërbimeve që kryhen dhe nga donacionet. Llogaritja </w:t>
      </w:r>
      <w:r w:rsidR="00D42F05">
        <w:t>dhe përdorimi i financimit nga Buxheti i S</w:t>
      </w:r>
      <w:r>
        <w:t>htetit dhe të ardhurat e veta bëhen sipas rregullave të përcaktuara me akt të përbashkët të Ministrit të Ekonomisë dhe Ministrit të Financave.</w:t>
      </w:r>
    </w:p>
    <w:p w:rsidR="00CD021D" w:rsidRDefault="00CD021D" w:rsidP="00D32162">
      <w:pPr>
        <w:pStyle w:val="Paragrafi"/>
      </w:pPr>
      <w:r>
        <w:lastRenderedPageBreak/>
        <w:t>11. Drejtoria e Përgjit</w:t>
      </w:r>
      <w:r w:rsidR="00D42F05">
        <w:t>h</w:t>
      </w:r>
      <w:r>
        <w:t xml:space="preserve">shme e Metrologjisë dhe </w:t>
      </w:r>
      <w:r w:rsidR="00D42F05">
        <w:t xml:space="preserve">e </w:t>
      </w:r>
      <w:r>
        <w:t xml:space="preserve">Kalibrimit harton rregulloren e vet, e </w:t>
      </w:r>
      <w:r w:rsidR="00D42F05">
        <w:t>c</w:t>
      </w:r>
      <w:r>
        <w:t>ila miratohet nga Ministri i Ekonomisë. Në rregullore përcaktohen të drejta</w:t>
      </w:r>
      <w:r w:rsidR="00D42F05">
        <w:t>t</w:t>
      </w:r>
      <w:r>
        <w:t xml:space="preserve"> dhe detyrat e çdo hallke të strukturës së kësaj drejtorie dhe të çdo punonjësi në veçanti, si dhe mar</w:t>
      </w:r>
      <w:r w:rsidR="00D42F05">
        <w:t>r</w:t>
      </w:r>
      <w:r>
        <w:t>ëdhëniet e veçanta të punës, mbështetur në aktet ligjore e nënligjore në fuqi.</w:t>
      </w:r>
    </w:p>
    <w:p w:rsidR="00CD021D" w:rsidRDefault="00CD021D" w:rsidP="00D32162">
      <w:pPr>
        <w:pStyle w:val="Paragrafi"/>
      </w:pPr>
      <w:r>
        <w:t>12. Drejtori i Përgjiths</w:t>
      </w:r>
      <w:r w:rsidR="00D42F05">
        <w:t>h</w:t>
      </w:r>
      <w:r>
        <w:t>ëm raporton, periodikisht, te Ministri i Ekonomisë për ecur</w:t>
      </w:r>
      <w:r w:rsidR="00D42F05">
        <w:t>inë e punës. Marrëdhëniet ndërmj</w:t>
      </w:r>
      <w:r>
        <w:t xml:space="preserve">et Drejtorisë së Përgjithshme të Metrologjisë dhe </w:t>
      </w:r>
      <w:r w:rsidR="00D42F05">
        <w:t>të Kalibrimit dhe struk</w:t>
      </w:r>
      <w:r>
        <w:t>t</w:t>
      </w:r>
      <w:r w:rsidR="00D42F05">
        <w:t>u</w:t>
      </w:r>
      <w:r>
        <w:t>rave përkatëse të Ministrisë së Ekonomisë rregullohen në bazë të urdhrave dhe udhëzimeve të Ministrit të Ekonomisë.</w:t>
      </w:r>
    </w:p>
    <w:p w:rsidR="00CD021D" w:rsidRDefault="00CD021D" w:rsidP="00D32162">
      <w:pPr>
        <w:pStyle w:val="Paragrafi"/>
      </w:pPr>
      <w:r>
        <w:t>Ministri i Ekonomisë miraton strategjitë afatgjat</w:t>
      </w:r>
      <w:r w:rsidR="00D42F05">
        <w:t>a të zhvillimit dhe planin vjeto</w:t>
      </w:r>
      <w:r>
        <w:t>r të punës së kësaj drejtorie.</w:t>
      </w:r>
    </w:p>
    <w:p w:rsidR="00CD021D" w:rsidRDefault="00CD021D" w:rsidP="00D32162">
      <w:pPr>
        <w:pStyle w:val="Paragrafi"/>
      </w:pPr>
      <w:r>
        <w:t>13. Vendimi nr.212, datë 4.5.</w:t>
      </w:r>
      <w:r w:rsidR="00D42F05">
        <w:t>1993 i Këshillit të Ministrave</w:t>
      </w:r>
      <w:r>
        <w:t xml:space="preserve"> </w:t>
      </w:r>
      <w:r w:rsidR="005829B6">
        <w:t>"Për metrologjinë",</w:t>
      </w:r>
      <w:r w:rsidR="00D42F05">
        <w:t xml:space="preserve"> shfuqizohet</w:t>
      </w:r>
      <w:r w:rsidR="005829B6">
        <w:t>.</w:t>
      </w:r>
    </w:p>
    <w:p w:rsidR="00CD021D" w:rsidRDefault="00CD021D" w:rsidP="00D32162">
      <w:pPr>
        <w:pStyle w:val="Paragrafi"/>
      </w:pPr>
      <w:r>
        <w:t>14. Ngarkohen Ministri i Ekonomisë dhe Drejtoria e Përgjithshme e Metrologjisë dhe</w:t>
      </w:r>
      <w:r w:rsidR="00D42F05">
        <w:t xml:space="preserve"> e</w:t>
      </w:r>
      <w:r>
        <w:t xml:space="preserve"> Kalibrimit për zbatimin e këtij vendimi.</w:t>
      </w:r>
    </w:p>
    <w:p w:rsidR="00CD021D" w:rsidRDefault="00CD021D" w:rsidP="00D32162">
      <w:pPr>
        <w:pStyle w:val="Paragrafi"/>
      </w:pPr>
      <w:r>
        <w:t>Ky vendim hyn në fuqi pas botimit në Fletoren Zyrtare.</w:t>
      </w:r>
    </w:p>
    <w:p w:rsidR="00CD021D" w:rsidRDefault="00CD021D" w:rsidP="00D32162">
      <w:pPr>
        <w:pStyle w:val="Paragrafi"/>
      </w:pPr>
    </w:p>
    <w:p w:rsidR="00CD021D" w:rsidRDefault="00CD021D" w:rsidP="00AD39CA">
      <w:pPr>
        <w:pStyle w:val="Autoriteti"/>
      </w:pPr>
      <w:r>
        <w:t>KRYEMINISTRI</w:t>
      </w:r>
    </w:p>
    <w:p w:rsidR="00CD021D" w:rsidRPr="007732C8" w:rsidRDefault="00CD021D" w:rsidP="00AD39CA">
      <w:pPr>
        <w:pStyle w:val="AutoritetiEmer"/>
      </w:pPr>
      <w:r>
        <w:t>Fatos Nano</w:t>
      </w:r>
    </w:p>
    <w:p w:rsidR="00D84A83" w:rsidRDefault="00D84A83" w:rsidP="00940D70">
      <w:pPr>
        <w:pStyle w:val="Paragrafi"/>
      </w:pPr>
    </w:p>
    <w:p w:rsidR="00A279A8" w:rsidRDefault="00A279A8" w:rsidP="00940D70">
      <w:pPr>
        <w:pStyle w:val="Paragrafi"/>
      </w:pPr>
    </w:p>
    <w:p w:rsidR="00CD021D" w:rsidRDefault="00CD021D" w:rsidP="00AD39CA">
      <w:pPr>
        <w:pStyle w:val="Akti"/>
      </w:pPr>
      <w:r>
        <w:t>VENDIM</w:t>
      </w:r>
    </w:p>
    <w:p w:rsidR="00CD021D" w:rsidRDefault="00CD021D" w:rsidP="00AD39CA">
      <w:pPr>
        <w:pStyle w:val="NumriData"/>
      </w:pPr>
      <w:r>
        <w:t>Nr.217, datë 16.4.2004</w:t>
      </w:r>
    </w:p>
    <w:p w:rsidR="00CD021D" w:rsidRDefault="00CD021D" w:rsidP="00D32162">
      <w:pPr>
        <w:pStyle w:val="Paragrafi"/>
      </w:pPr>
    </w:p>
    <w:p w:rsidR="00CD021D" w:rsidRDefault="00CD021D" w:rsidP="00AD39CA">
      <w:pPr>
        <w:pStyle w:val="Titulli"/>
      </w:pPr>
      <w:r>
        <w:t>PËR NDRYSHIMIN E PËRGJEGJËSISË SË ADMINISTRIMIT TË OBJEKTEVE TË ISH-REPARTIT TË FORCAVE TË NDËRHYRJ</w:t>
      </w:r>
      <w:r w:rsidR="00D42F05">
        <w:t>ES SË SHPEJTË (KOMBINAT), BERAT</w:t>
      </w:r>
      <w:r>
        <w:t xml:space="preserve"> DHE TË ISH-REPARTIT TË FO</w:t>
      </w:r>
      <w:r w:rsidR="00D42F05">
        <w:t>RCAVE TË NDËR</w:t>
      </w:r>
      <w:r w:rsidR="005829B6">
        <w:t>HYRJES SË SHPEJTË</w:t>
      </w:r>
      <w:r w:rsidR="00D42F05">
        <w:t xml:space="preserve"> </w:t>
      </w:r>
      <w:r>
        <w:t>755, ELBASAN, NGA MINISTRIA E RENDIT PUBLIK</w:t>
      </w:r>
      <w:r w:rsidR="005829B6">
        <w:t>,</w:t>
      </w:r>
      <w:r>
        <w:t xml:space="preserve"> MINISTRISË SË DREJTËSISË</w:t>
      </w:r>
    </w:p>
    <w:p w:rsidR="00CD021D" w:rsidRDefault="00CD021D" w:rsidP="00D32162">
      <w:pPr>
        <w:pStyle w:val="Paragrafi"/>
      </w:pPr>
    </w:p>
    <w:p w:rsidR="00CD021D" w:rsidRDefault="00CD021D" w:rsidP="00AD39CA">
      <w:pPr>
        <w:pStyle w:val="BazLigjPropozues"/>
      </w:pPr>
      <w:r>
        <w:t>Në mbështetje të nenit 100 të Ku</w:t>
      </w:r>
      <w:r w:rsidR="00D42F05">
        <w:t>shtetutës dhe të neneve 13 e 15</w:t>
      </w:r>
      <w:r>
        <w:t xml:space="preserve"> të</w:t>
      </w:r>
      <w:r w:rsidR="00D42F05">
        <w:t xml:space="preserve"> ligjit nr.8743, datë 22.2.2001</w:t>
      </w:r>
      <w:r>
        <w:t xml:space="preserve"> "Për pronat e paluajtshme të shtetit", me propozimin e Ministrit të Drejtësisë, Këshilli i Ministrave</w:t>
      </w:r>
    </w:p>
    <w:p w:rsidR="00CD021D" w:rsidRDefault="00CD021D" w:rsidP="00D32162">
      <w:pPr>
        <w:pStyle w:val="Paragrafi"/>
      </w:pPr>
    </w:p>
    <w:p w:rsidR="00CD021D" w:rsidRDefault="00CD021D" w:rsidP="00AD39CA">
      <w:pPr>
        <w:pStyle w:val="VENDOSI"/>
      </w:pPr>
      <w:r>
        <w:t>VENDOSI:</w:t>
      </w:r>
    </w:p>
    <w:p w:rsidR="00CD021D" w:rsidRDefault="00CD021D" w:rsidP="00D32162">
      <w:pPr>
        <w:pStyle w:val="Paragrafi"/>
      </w:pPr>
    </w:p>
    <w:p w:rsidR="00CD021D" w:rsidRDefault="00CD021D" w:rsidP="00D32162">
      <w:pPr>
        <w:pStyle w:val="Paragrafi"/>
      </w:pPr>
      <w:r>
        <w:t>1. Ndryshimin e përgjegjësisë së administrimit të objekteve të ish-repartit të Forcave të Ndërhyrj</w:t>
      </w:r>
      <w:r w:rsidR="00D42F05">
        <w:t>es së Shpejtë (Kombinat), Berat</w:t>
      </w:r>
      <w:r>
        <w:t xml:space="preserve"> dhe të ish-repartit të F</w:t>
      </w:r>
      <w:r w:rsidR="00D42F05">
        <w:t>orcave të Ndërhyrjes së Shpejtë</w:t>
      </w:r>
      <w:r>
        <w:t xml:space="preserve"> 755, Elbasan, nga Ministria e Rendit Publik</w:t>
      </w:r>
      <w:r w:rsidR="00D42F05">
        <w:t>,</w:t>
      </w:r>
      <w:r>
        <w:t xml:space="preserve"> Ministrisë së Drejtësisë.</w:t>
      </w:r>
    </w:p>
    <w:p w:rsidR="00CD021D" w:rsidRDefault="00CD021D" w:rsidP="00D32162">
      <w:pPr>
        <w:pStyle w:val="Paragrafi"/>
      </w:pPr>
      <w:r>
        <w:t xml:space="preserve">2. Në </w:t>
      </w:r>
      <w:r w:rsidR="00D42F05">
        <w:t>vendimin nr.250, datë 24.4.2003 të Këshillit të Ministrave</w:t>
      </w:r>
      <w:r>
        <w:t xml:space="preserve"> "Për miratimin e listës së inventarit të pronave të paluajtshme shtetërore, të cilat i kaloj</w:t>
      </w:r>
      <w:r w:rsidR="00D42F05">
        <w:t>në në përgjegjësi administrimi</w:t>
      </w:r>
      <w:r>
        <w:t xml:space="preserve"> Ministrisë së Rendit Publik</w:t>
      </w:r>
      <w:r w:rsidR="00D42F05">
        <w:t>"</w:t>
      </w:r>
      <w:r>
        <w:t>, në listën e pronave që i janë l</w:t>
      </w:r>
      <w:r w:rsidR="00D42F05">
        <w:t>ënë në përgjegjësi administrimi d</w:t>
      </w:r>
      <w:r w:rsidR="005829B6">
        <w:t>rejtorisë së policisë t</w:t>
      </w:r>
      <w:r>
        <w:t>ë qarkut Ber</w:t>
      </w:r>
      <w:r w:rsidR="00D42F05">
        <w:t>a</w:t>
      </w:r>
      <w:r>
        <w:t xml:space="preserve">t, në formularin nr.1 </w:t>
      </w:r>
      <w:r w:rsidR="00D42F05">
        <w:t>hiqet pasuria me numër rendor 1</w:t>
      </w:r>
      <w:r>
        <w:t xml:space="preserve"> dhe në listën e pronave që i janë lënë në përgjegj</w:t>
      </w:r>
      <w:r w:rsidR="0078528B">
        <w:t>ësi administrimi d</w:t>
      </w:r>
      <w:r w:rsidR="00D42F05">
        <w:t>rejtorisë së p</w:t>
      </w:r>
      <w:r w:rsidR="005829B6">
        <w:t>olicisë t</w:t>
      </w:r>
      <w:r>
        <w:t>ë qar</w:t>
      </w:r>
      <w:r w:rsidR="00D42F05">
        <w:t>kut Elbasan, në formularin nr.3</w:t>
      </w:r>
      <w:r>
        <w:t xml:space="preserve"> hiqen pasuritë me numër rendor 23 e 25.</w:t>
      </w:r>
    </w:p>
    <w:p w:rsidR="00CD021D" w:rsidRDefault="00CD021D" w:rsidP="00D32162">
      <w:pPr>
        <w:pStyle w:val="Paragrafi"/>
      </w:pPr>
      <w:r>
        <w:t xml:space="preserve">3. Ngarkohen Ministri i Drejtësisë, Ministri i Rendit Publik dhe </w:t>
      </w:r>
      <w:r w:rsidR="005829B6">
        <w:t>Kryeregjistruesi i Pasurive të P</w:t>
      </w:r>
      <w:r>
        <w:t>aluajtshme të Republikës së Shqipërisë për zbatimin e këtij vendimi.</w:t>
      </w:r>
    </w:p>
    <w:p w:rsidR="00CD021D" w:rsidRDefault="00CD021D" w:rsidP="00D32162">
      <w:pPr>
        <w:pStyle w:val="Paragrafi"/>
      </w:pPr>
      <w:r>
        <w:t>Ky vendim hyn në fuqi menjëherë dhe botohet në Fletoren Zyrtare.</w:t>
      </w:r>
    </w:p>
    <w:p w:rsidR="00CD021D" w:rsidRDefault="00CD021D" w:rsidP="00D32162">
      <w:pPr>
        <w:pStyle w:val="Paragrafi"/>
      </w:pPr>
    </w:p>
    <w:p w:rsidR="00CD021D" w:rsidRDefault="00CD021D" w:rsidP="00AD39CA">
      <w:pPr>
        <w:pStyle w:val="Autoriteti"/>
      </w:pPr>
      <w:r>
        <w:t>KRYEMINISTRI</w:t>
      </w:r>
    </w:p>
    <w:p w:rsidR="005829B6" w:rsidRDefault="00CD021D" w:rsidP="00A279A8">
      <w:pPr>
        <w:pStyle w:val="AutoritetiEmer"/>
      </w:pPr>
      <w:r>
        <w:t>Fatos Nano</w:t>
      </w:r>
    </w:p>
    <w:p w:rsidR="00CD55CB" w:rsidRDefault="00CD55CB" w:rsidP="00CD55CB">
      <w:pPr>
        <w:pStyle w:val="Akti"/>
        <w:keepNext w:val="0"/>
      </w:pPr>
    </w:p>
    <w:p w:rsidR="00CD021D" w:rsidRDefault="00CD021D" w:rsidP="00AD39CA">
      <w:pPr>
        <w:pStyle w:val="Akti"/>
      </w:pPr>
      <w:r>
        <w:t>VENDIM</w:t>
      </w:r>
    </w:p>
    <w:p w:rsidR="00CD021D" w:rsidRDefault="00CD021D" w:rsidP="00AD39CA">
      <w:pPr>
        <w:pStyle w:val="NumriData"/>
      </w:pPr>
      <w:r>
        <w:t>Nr.219, datë 16.4.2004</w:t>
      </w:r>
    </w:p>
    <w:p w:rsidR="00CD021D" w:rsidRDefault="00CD021D" w:rsidP="00D32162">
      <w:pPr>
        <w:pStyle w:val="Paragrafi"/>
      </w:pPr>
    </w:p>
    <w:p w:rsidR="0078528B" w:rsidRDefault="00CD021D" w:rsidP="00AD39CA">
      <w:pPr>
        <w:pStyle w:val="Titulli"/>
      </w:pPr>
      <w:r>
        <w:lastRenderedPageBreak/>
        <w:t>PËR MIRATIMIN E LISTËS SË INVENTARIT TË PRONAVE TË PALUAJTSHME SHTETËRORE, TË CILAT I KALOJNË NË PËRGJEGJËS</w:t>
      </w:r>
      <w:r w:rsidR="005829B6">
        <w:t xml:space="preserve">I ADMINISTRIMI </w:t>
      </w:r>
    </w:p>
    <w:p w:rsidR="00CD021D" w:rsidRDefault="005829B6" w:rsidP="00AD39CA">
      <w:pPr>
        <w:pStyle w:val="Titulli"/>
      </w:pPr>
      <w:r>
        <w:t>ALBPETROL</w:t>
      </w:r>
      <w:r w:rsidR="004F397D">
        <w:t xml:space="preserve"> SHA</w:t>
      </w:r>
    </w:p>
    <w:p w:rsidR="00CD021D" w:rsidRDefault="00CD021D" w:rsidP="00D32162">
      <w:pPr>
        <w:pStyle w:val="Paragrafi"/>
      </w:pPr>
    </w:p>
    <w:p w:rsidR="00CD021D" w:rsidRDefault="00AD39CA" w:rsidP="00AD39CA">
      <w:pPr>
        <w:pStyle w:val="BazLigjPropozues"/>
      </w:pPr>
      <w:r>
        <w:t>Në mb</w:t>
      </w:r>
      <w:r w:rsidR="00CD021D">
        <w:t>ë</w:t>
      </w:r>
      <w:r>
        <w:t>shtetje</w:t>
      </w:r>
      <w:r w:rsidR="00CD021D">
        <w:t xml:space="preserve"> </w:t>
      </w:r>
      <w:r>
        <w:t xml:space="preserve">të nenit </w:t>
      </w:r>
      <w:r w:rsidR="000C79E0">
        <w:t>100 të Kushtetutës dhe të neneve 8 pika 3 e 13</w:t>
      </w:r>
      <w:r w:rsidR="00CD021D">
        <w:t xml:space="preserve"> të</w:t>
      </w:r>
      <w:r w:rsidR="000C79E0">
        <w:t xml:space="preserve"> ligjit nr.8743, datë 22.2.2001</w:t>
      </w:r>
      <w:r w:rsidR="00CD021D">
        <w:t xml:space="preserve"> "Për pronat e paluajtshme të shtetit", me propozimin e Ministrit të Pushtetit Vendor dhe të Decentralizimit, Këshilli i Ministrave</w:t>
      </w:r>
    </w:p>
    <w:p w:rsidR="00CD021D" w:rsidRDefault="00CD021D" w:rsidP="00D32162">
      <w:pPr>
        <w:pStyle w:val="Paragrafi"/>
      </w:pPr>
    </w:p>
    <w:p w:rsidR="00CD021D" w:rsidRDefault="00CD021D" w:rsidP="00AD39CA">
      <w:pPr>
        <w:pStyle w:val="VENDOSI"/>
      </w:pPr>
      <w:r>
        <w:t>VENDOSI:</w:t>
      </w:r>
    </w:p>
    <w:p w:rsidR="00CD021D" w:rsidRDefault="00CD021D" w:rsidP="00D32162">
      <w:pPr>
        <w:pStyle w:val="Paragrafi"/>
      </w:pPr>
    </w:p>
    <w:p w:rsidR="00CD021D" w:rsidRDefault="00CD021D" w:rsidP="00D32162">
      <w:pPr>
        <w:pStyle w:val="Paragrafi"/>
      </w:pPr>
      <w:r>
        <w:t>1. Miratimin e listës së inventarit të pronave të paluajtshme shtetërore, të cilat i kalojnë në përgjegjës</w:t>
      </w:r>
      <w:r w:rsidR="005829B6">
        <w:t>i administrimi Albpetrol</w:t>
      </w:r>
      <w:r w:rsidR="000C79E0">
        <w:t xml:space="preserve"> sh.a</w:t>
      </w:r>
      <w:r>
        <w:t>.</w:t>
      </w:r>
    </w:p>
    <w:p w:rsidR="00CD021D" w:rsidRDefault="00CD021D" w:rsidP="00D32162">
      <w:pPr>
        <w:pStyle w:val="Paragrafi"/>
      </w:pPr>
      <w:r>
        <w:t>Lista përbëhet nga 181 (njëqind e tetëdhjetë e një) fletë, që i bashkëlidhen këtij vendimi.</w:t>
      </w:r>
    </w:p>
    <w:p w:rsidR="00CD021D" w:rsidRDefault="00CD021D" w:rsidP="00D32162">
      <w:pPr>
        <w:pStyle w:val="Paragrafi"/>
      </w:pPr>
      <w:r>
        <w:t>2. Ngarkohen Minis</w:t>
      </w:r>
      <w:r w:rsidR="000C79E0">
        <w:t>t</w:t>
      </w:r>
      <w:r>
        <w:t>ri i Industrisë dhe i Energjetikës, Ministri i Pushtetit Ve</w:t>
      </w:r>
      <w:r w:rsidR="000C79E0">
        <w:t>ndor dhe i Decentralizimit dhe K</w:t>
      </w:r>
      <w:r>
        <w:t>ryeregjistruesi i Pasurive të Paluajtshme të Republikës së Shqipërisë për zbatimin e këtij vendimi.</w:t>
      </w:r>
    </w:p>
    <w:p w:rsidR="00CD021D" w:rsidRDefault="00CD021D" w:rsidP="00D32162">
      <w:pPr>
        <w:pStyle w:val="Paragrafi"/>
      </w:pPr>
      <w:r>
        <w:t>Ky vendim hyn në fuqi pas botimit në Fletoren Zyrtare.</w:t>
      </w:r>
    </w:p>
    <w:p w:rsidR="00CD021D" w:rsidRDefault="00CD021D" w:rsidP="00D32162">
      <w:pPr>
        <w:pStyle w:val="Paragrafi"/>
      </w:pPr>
    </w:p>
    <w:p w:rsidR="00CD021D" w:rsidRDefault="00CD021D" w:rsidP="00AD39CA">
      <w:pPr>
        <w:pStyle w:val="Autoriteti"/>
      </w:pPr>
      <w:r>
        <w:t>KRYEMINISTRI</w:t>
      </w:r>
    </w:p>
    <w:p w:rsidR="00CD021D" w:rsidRPr="007732C8" w:rsidRDefault="00CD021D" w:rsidP="00AD39CA">
      <w:pPr>
        <w:pStyle w:val="AutoritetiEmer"/>
      </w:pPr>
      <w:r>
        <w:t>Fatos Nano</w:t>
      </w:r>
    </w:p>
    <w:p w:rsidR="00CD021D" w:rsidRDefault="00CD021D" w:rsidP="00940D70">
      <w:pPr>
        <w:pStyle w:val="Paragrafi"/>
      </w:pPr>
    </w:p>
    <w:p w:rsidR="003D796D" w:rsidRDefault="003D796D" w:rsidP="00940D70">
      <w:pPr>
        <w:pStyle w:val="Paragrafi"/>
      </w:pPr>
    </w:p>
    <w:p w:rsidR="0071224B" w:rsidRDefault="0071224B" w:rsidP="00AD39CA">
      <w:pPr>
        <w:pStyle w:val="Akti"/>
      </w:pPr>
      <w:r>
        <w:t>Vendim</w:t>
      </w:r>
    </w:p>
    <w:p w:rsidR="0071224B" w:rsidRDefault="0071224B" w:rsidP="00AD39CA">
      <w:pPr>
        <w:pStyle w:val="NumriData"/>
      </w:pPr>
      <w:r>
        <w:t>Nr.220, datë 16.4.2004</w:t>
      </w:r>
    </w:p>
    <w:p w:rsidR="0071224B" w:rsidRDefault="0071224B" w:rsidP="00D32162">
      <w:pPr>
        <w:pStyle w:val="Paragrafi"/>
      </w:pPr>
    </w:p>
    <w:p w:rsidR="0071224B" w:rsidRDefault="0071224B" w:rsidP="00AD39CA">
      <w:pPr>
        <w:pStyle w:val="Titulli"/>
      </w:pPr>
      <w:r>
        <w:t>PËR NDRY</w:t>
      </w:r>
      <w:r w:rsidR="000C79E0">
        <w:t>SHIMIN E PËRGJEGJËSISË SË Ad</w:t>
      </w:r>
      <w:r>
        <w:t>MINIS</w:t>
      </w:r>
      <w:r w:rsidR="000C79E0">
        <w:t>t</w:t>
      </w:r>
      <w:r>
        <w:t>RIMIT TË MJEDISEVE TË KATIT TË PARË TË DEGËS SË MOBILIZIMIT NË BILISHT, TË CILAT JANË NË PËRGJEGJËSI ADMINISTRIMI TË MINISTRISË SË MBROJTJES DHE PËR NJË NDRYSHIM NË VENDIMIN NR.515, DATË 1</w:t>
      </w:r>
      <w:r w:rsidR="000C79E0">
        <w:t>8.7.2003 TË KËSHILLIT TË MINISTRAVE</w:t>
      </w:r>
      <w:r>
        <w:t xml:space="preserve"> "PËR MIR</w:t>
      </w:r>
      <w:r w:rsidR="000C79E0">
        <w:t>a</w:t>
      </w:r>
      <w:r>
        <w:t>TIMIN E LISTËS SË INVEN</w:t>
      </w:r>
      <w:r w:rsidR="005829B6">
        <w:t>TARIT TË PRONAVE TË PALUAJTSHME</w:t>
      </w:r>
      <w:r>
        <w:t xml:space="preserve"> SHTETëRORE, Të CILAT I KALOJNë NË PËRGJEGJËSI ADMINISTRIMI MINISTRISË SË MBROJTJES"</w:t>
      </w:r>
    </w:p>
    <w:p w:rsidR="0071224B" w:rsidRDefault="0071224B" w:rsidP="00D32162">
      <w:pPr>
        <w:pStyle w:val="Paragrafi"/>
      </w:pPr>
    </w:p>
    <w:p w:rsidR="0071224B" w:rsidRDefault="0071224B" w:rsidP="00AD39CA">
      <w:pPr>
        <w:pStyle w:val="BazLigjPropozues"/>
      </w:pPr>
      <w:r>
        <w:t xml:space="preserve">Në mbështetje </w:t>
      </w:r>
      <w:r w:rsidR="000C79E0">
        <w:t>të nenit 100 të Kushtetutës, të shkronjës "c"</w:t>
      </w:r>
      <w:r>
        <w:t xml:space="preserve"> të neni</w:t>
      </w:r>
      <w:r w:rsidR="000C79E0">
        <w:t>t 15</w:t>
      </w:r>
      <w:r>
        <w:t xml:space="preserve"> të</w:t>
      </w:r>
      <w:r w:rsidR="000C79E0">
        <w:t xml:space="preserve"> ligjit nr.8743, datë 22.2.2001</w:t>
      </w:r>
      <w:r>
        <w:t xml:space="preserve"> "Për p</w:t>
      </w:r>
      <w:r w:rsidR="000C79E0">
        <w:t>ronat e paluajtshme të shtetit" dhe të neneve 124 e 128</w:t>
      </w:r>
      <w:r>
        <w:t xml:space="preserve"> të</w:t>
      </w:r>
      <w:r w:rsidR="000C79E0">
        <w:t xml:space="preserve"> ligjit nr.8485, datë 12.5.1999</w:t>
      </w:r>
      <w:r>
        <w:t xml:space="preserve"> "Kodi i Procedurave Administrative të Republikës së Shqipërisë", me propozimin e Ministrit të Mbrojtjes, Këshilli i Ministrave</w:t>
      </w:r>
    </w:p>
    <w:p w:rsidR="0071224B" w:rsidRDefault="0071224B" w:rsidP="00D32162">
      <w:pPr>
        <w:pStyle w:val="Paragrafi"/>
      </w:pPr>
    </w:p>
    <w:p w:rsidR="0071224B" w:rsidRDefault="0071224B" w:rsidP="00AD39CA">
      <w:pPr>
        <w:pStyle w:val="VENDOSI"/>
      </w:pPr>
      <w:r>
        <w:t>VENDOSI:</w:t>
      </w:r>
    </w:p>
    <w:p w:rsidR="0071224B" w:rsidRDefault="0071224B" w:rsidP="00D32162">
      <w:pPr>
        <w:pStyle w:val="Paragrafi"/>
      </w:pPr>
    </w:p>
    <w:p w:rsidR="0071224B" w:rsidRDefault="0071224B" w:rsidP="00D32162">
      <w:pPr>
        <w:pStyle w:val="Paragrafi"/>
      </w:pPr>
      <w:r>
        <w:t>1. Mjediseve të katit të parë të degës së mobilizimit në qytetin e Bilishtit t'u</w:t>
      </w:r>
      <w:r w:rsidR="000C79E0">
        <w:t xml:space="preserve"> ndryshojë përgjegjësia e admini</w:t>
      </w:r>
      <w:r>
        <w:t>strimit</w:t>
      </w:r>
      <w:r w:rsidR="005829B6">
        <w:t>,</w:t>
      </w:r>
      <w:r>
        <w:t xml:space="preserve"> nga Ministria e Mbrojtjes te pr</w:t>
      </w:r>
      <w:r w:rsidR="000C79E0">
        <w:t>efekti i qarkut të Korçës</w:t>
      </w:r>
      <w:r>
        <w:t xml:space="preserve"> për t'u përdorur për sistemimin e sektorit të PMNZSH-së.</w:t>
      </w:r>
    </w:p>
    <w:p w:rsidR="00D84A83" w:rsidRDefault="000C79E0" w:rsidP="00D32162">
      <w:pPr>
        <w:pStyle w:val="Paragrafi"/>
      </w:pPr>
      <w:r>
        <w:t>2. Nga prona me numër rendor 5</w:t>
      </w:r>
      <w:r w:rsidR="005829B6">
        <w:t>7</w:t>
      </w:r>
      <w:r>
        <w:t>4 "Dega e mobilizimit"</w:t>
      </w:r>
      <w:r w:rsidR="005829B6">
        <w:t xml:space="preserve"> në Bilisht, Korçë, kati i parë</w:t>
      </w:r>
      <w:r w:rsidR="0071224B">
        <w:t xml:space="preserve"> i komponentit të pronës me emërtimin "Zyra", të hiqet nga list</w:t>
      </w:r>
      <w:r>
        <w:t>a e inventarit të pronave të pal</w:t>
      </w:r>
      <w:r w:rsidR="0071224B">
        <w:t>uajtshme shtetërore, e cila i bashkëlidhet vendimit nr.515, datë 18.7.2003 të Këshillit të Ministrave</w:t>
      </w:r>
      <w:r>
        <w:t>.</w:t>
      </w:r>
    </w:p>
    <w:p w:rsidR="0071224B" w:rsidRDefault="0071224B" w:rsidP="00D32162">
      <w:pPr>
        <w:pStyle w:val="Paragrafi"/>
      </w:pPr>
      <w:r>
        <w:t>3. Prefektit të qarkut të Korçës i ndalohet ta ndryshojë destinacionin e pronës së përcaktuar në këtë vendim, ta tjetërsojë ose t'ua japë në përdorim të tretëve.</w:t>
      </w:r>
    </w:p>
    <w:p w:rsidR="00A279A8" w:rsidRDefault="00A279A8" w:rsidP="00D32162">
      <w:pPr>
        <w:pStyle w:val="Paragrafi"/>
      </w:pPr>
    </w:p>
    <w:p w:rsidR="00A279A8" w:rsidRDefault="00A279A8" w:rsidP="00D32162">
      <w:pPr>
        <w:pStyle w:val="Paragrafi"/>
      </w:pPr>
    </w:p>
    <w:p w:rsidR="0071224B" w:rsidRDefault="0071224B" w:rsidP="00D32162">
      <w:pPr>
        <w:pStyle w:val="Paragrafi"/>
      </w:pPr>
      <w:r>
        <w:t>4. Ngarkohen Ministri i Mbrojtjes, Ministri i Pushtetit Vendor dhe i Decentralizimit, prefekti i qar</w:t>
      </w:r>
      <w:r w:rsidR="000C79E0">
        <w:t>kut të</w:t>
      </w:r>
      <w:r w:rsidR="005829B6">
        <w:t xml:space="preserve"> Korçës dhe Kryeregjistruesi i Pasurive të P</w:t>
      </w:r>
      <w:r>
        <w:t>aluajtshme të Republikës së Shqipërisë të ndje</w:t>
      </w:r>
      <w:r w:rsidR="000C79E0">
        <w:t>k</w:t>
      </w:r>
      <w:r>
        <w:t>in procedurat e nevojshme për zbatimin e këtij vendimi.</w:t>
      </w:r>
    </w:p>
    <w:p w:rsidR="0071224B" w:rsidRDefault="0071224B" w:rsidP="00D32162">
      <w:pPr>
        <w:pStyle w:val="Paragrafi"/>
      </w:pPr>
      <w:r>
        <w:t>Ky vendim hyn në fuqi pas botimit në Fletoren Zyrtare.</w:t>
      </w:r>
    </w:p>
    <w:p w:rsidR="0071224B" w:rsidRDefault="0071224B" w:rsidP="00D32162">
      <w:pPr>
        <w:pStyle w:val="Paragrafi"/>
      </w:pPr>
    </w:p>
    <w:p w:rsidR="0071224B" w:rsidRDefault="0071224B" w:rsidP="00AD39CA">
      <w:pPr>
        <w:pStyle w:val="Autoriteti"/>
      </w:pPr>
      <w:r>
        <w:lastRenderedPageBreak/>
        <w:t>KRYEMINISTRI</w:t>
      </w:r>
    </w:p>
    <w:p w:rsidR="00C724C5" w:rsidRDefault="0071224B" w:rsidP="00C02E34">
      <w:pPr>
        <w:pStyle w:val="AutoritetiEmer"/>
      </w:pPr>
      <w:r>
        <w:t>Fatos Nano</w:t>
      </w:r>
    </w:p>
    <w:p w:rsidR="00C02E34" w:rsidRDefault="00C02E34" w:rsidP="00940D70">
      <w:pPr>
        <w:pStyle w:val="Paragrafi"/>
        <w:rPr>
          <w:lang w:val="en-GB"/>
        </w:rPr>
      </w:pPr>
    </w:p>
    <w:p w:rsidR="00C02E34" w:rsidRDefault="00C02E34" w:rsidP="00940D70">
      <w:pPr>
        <w:pStyle w:val="Paragrafi"/>
        <w:rPr>
          <w:lang w:val="en-GB"/>
        </w:rPr>
      </w:pPr>
    </w:p>
    <w:p w:rsidR="00C02E34" w:rsidRDefault="00C02E34" w:rsidP="00C02E34">
      <w:pPr>
        <w:pStyle w:val="Akti"/>
        <w:keepNext w:val="0"/>
      </w:pPr>
      <w:r>
        <w:t>Vendim</w:t>
      </w:r>
    </w:p>
    <w:p w:rsidR="00C02E34" w:rsidRDefault="00C02E34" w:rsidP="00C02E34">
      <w:pPr>
        <w:pStyle w:val="NumriData"/>
        <w:keepNext w:val="0"/>
      </w:pPr>
      <w:r>
        <w:t>Nr.222, datë 16.4.2004</w:t>
      </w:r>
    </w:p>
    <w:p w:rsidR="00C02E34" w:rsidRDefault="00C02E34" w:rsidP="00C02E34">
      <w:pPr>
        <w:pStyle w:val="Paragrafi"/>
      </w:pPr>
    </w:p>
    <w:p w:rsidR="00C02E34" w:rsidRDefault="00C02E34" w:rsidP="003D796D">
      <w:pPr>
        <w:pStyle w:val="Titulli"/>
      </w:pPr>
      <w:r w:rsidRPr="0055593C">
        <w:t>Për disa ndryshime dhe shtesa në vendimin nr.205, datë</w:t>
      </w:r>
      <w:r>
        <w:t xml:space="preserve"> 13.4.1999 të Këshillit të Ministrave “Për </w:t>
      </w:r>
      <w:smartTag w:uri="urn:schemas-microsoft-com:office:smarttags" w:element="PersonName">
        <w:r>
          <w:t>mira</w:t>
        </w:r>
      </w:smartTag>
      <w:r>
        <w:t>timin e dispozitave zbatuese të Kodit Doganor”</w:t>
      </w:r>
    </w:p>
    <w:p w:rsidR="00C02E34" w:rsidRDefault="00C02E34" w:rsidP="00C02E34">
      <w:pPr>
        <w:pStyle w:val="Paragrafi"/>
      </w:pPr>
    </w:p>
    <w:p w:rsidR="00C02E34" w:rsidRDefault="00C02E34" w:rsidP="00C02E34">
      <w:pPr>
        <w:pStyle w:val="BazLigjPropozues"/>
        <w:keepNext w:val="0"/>
      </w:pPr>
      <w:r>
        <w:t>Në mbështetje të nenit 100 të Kushtetutës, të nenit 13 të ligjit nr.8449, datë 27.1.1999 “Kodi Doganor i Republikës së Shqipërisë”, të ndryshuar</w:t>
      </w:r>
      <w:r w:rsidR="005829B6">
        <w:t>,</w:t>
      </w:r>
      <w:r>
        <w:t xml:space="preserve"> dhe të neneve 124 e 128 të ligjit nr.8485, datë 12.5.1999 “Kodi i Procedurave Administrative të Republikës së Shqipërisë”, me propozimin e Ministrit të Financave, Këshilli i Ministrave</w:t>
      </w:r>
    </w:p>
    <w:p w:rsidR="00C02E34" w:rsidRDefault="00C02E34" w:rsidP="00C02E34">
      <w:pPr>
        <w:pStyle w:val="Paragrafi"/>
      </w:pPr>
    </w:p>
    <w:p w:rsidR="00C02E34" w:rsidRDefault="00C02E34" w:rsidP="00C02E34">
      <w:pPr>
        <w:pStyle w:val="VENDOSI"/>
        <w:keepNext w:val="0"/>
      </w:pPr>
      <w:r>
        <w:t>Vendosi:</w:t>
      </w:r>
    </w:p>
    <w:p w:rsidR="00C02E34" w:rsidRDefault="00C02E34" w:rsidP="00C02E34">
      <w:pPr>
        <w:pStyle w:val="Paragrafi"/>
      </w:pPr>
    </w:p>
    <w:p w:rsidR="00C02E34" w:rsidRDefault="00C02E34" w:rsidP="00C02E34">
      <w:pPr>
        <w:pStyle w:val="Paragrafi"/>
      </w:pPr>
      <w:r>
        <w:t>Në vendimin nr.205, datë 13.4.</w:t>
      </w:r>
      <w:r w:rsidR="005829B6">
        <w:t>1999 të Këshillit të Ministrave</w:t>
      </w:r>
      <w:r>
        <w:t xml:space="preserve"> të bëhen këto ndryshime dhe shtesa:</w:t>
      </w:r>
    </w:p>
    <w:p w:rsidR="00C02E34" w:rsidRDefault="008A1287" w:rsidP="00C02E34">
      <w:pPr>
        <w:pStyle w:val="Paragrafi"/>
      </w:pPr>
      <w:r>
        <w:t>Titulli 2, krerët I, II, III</w:t>
      </w:r>
      <w:r w:rsidR="00C02E34">
        <w:t xml:space="preserve"> deri te pika 12 dhe IV, ndryshohen si më poshtë vijon:</w:t>
      </w:r>
    </w:p>
    <w:p w:rsidR="00C02E34" w:rsidRDefault="00C02E34" w:rsidP="00C02E34">
      <w:pPr>
        <w:pStyle w:val="Paragrafi"/>
      </w:pPr>
    </w:p>
    <w:p w:rsidR="00C02E34" w:rsidRPr="005829B6" w:rsidRDefault="00C02E34" w:rsidP="005829B6">
      <w:pPr>
        <w:pStyle w:val="Titulli"/>
      </w:pPr>
      <w:r w:rsidRPr="005829B6">
        <w:t>“Titulli 2</w:t>
      </w:r>
    </w:p>
    <w:p w:rsidR="00C02E34" w:rsidRDefault="00C02E34" w:rsidP="00C02E34">
      <w:pPr>
        <w:pStyle w:val="Paragrafi"/>
      </w:pPr>
    </w:p>
    <w:p w:rsidR="00C02E34" w:rsidRPr="0001798D" w:rsidRDefault="00C02E34" w:rsidP="00C02E34">
      <w:pPr>
        <w:pStyle w:val="Paragrafi"/>
        <w:rPr>
          <w:b/>
        </w:rPr>
      </w:pPr>
      <w:r w:rsidRPr="0001798D">
        <w:rPr>
          <w:b/>
        </w:rPr>
        <w:t>Organizimi i administratës, i personelit doganor dhe i veprimtarisë doganore</w:t>
      </w:r>
    </w:p>
    <w:p w:rsidR="00C02E34" w:rsidRDefault="00C02E34" w:rsidP="00C02E34">
      <w:pPr>
        <w:pStyle w:val="Paragrafi"/>
      </w:pPr>
    </w:p>
    <w:p w:rsidR="00C02E34" w:rsidRPr="009E3947" w:rsidRDefault="00C02E34" w:rsidP="00C02E34">
      <w:pPr>
        <w:pStyle w:val="KreuNr"/>
        <w:keepNext w:val="0"/>
      </w:pPr>
      <w:r w:rsidRPr="009E3947">
        <w:t>Kreu i</w:t>
      </w:r>
    </w:p>
    <w:p w:rsidR="00C02E34" w:rsidRDefault="00C02E34" w:rsidP="00C02E34">
      <w:pPr>
        <w:pStyle w:val="Paragrafi"/>
      </w:pPr>
    </w:p>
    <w:p w:rsidR="00C02E34" w:rsidRPr="0001798D" w:rsidRDefault="00C02E34" w:rsidP="00C02E34">
      <w:pPr>
        <w:pStyle w:val="Paragrafi"/>
        <w:rPr>
          <w:b/>
        </w:rPr>
      </w:pPr>
      <w:r w:rsidRPr="0001798D">
        <w:rPr>
          <w:b/>
        </w:rPr>
        <w:t>Organizim</w:t>
      </w:r>
      <w:r>
        <w:rPr>
          <w:b/>
        </w:rPr>
        <w:t>i dhe përgjegjësitë e administr</w:t>
      </w:r>
      <w:r w:rsidRPr="0001798D">
        <w:rPr>
          <w:b/>
        </w:rPr>
        <w:t>atës doganore qendrore, në përputhje me paragraf</w:t>
      </w:r>
      <w:r>
        <w:rPr>
          <w:b/>
        </w:rPr>
        <w:t>in e tretë</w:t>
      </w:r>
      <w:r w:rsidRPr="0001798D">
        <w:rPr>
          <w:b/>
        </w:rPr>
        <w:t xml:space="preserve"> të nenit 9 të Kodit </w:t>
      </w:r>
    </w:p>
    <w:p w:rsidR="00C02E34" w:rsidRDefault="00C02E34" w:rsidP="00C02E34">
      <w:pPr>
        <w:pStyle w:val="Paragrafi"/>
      </w:pPr>
    </w:p>
    <w:p w:rsidR="00C02E34" w:rsidRPr="00F405AE" w:rsidRDefault="00C02E34" w:rsidP="00C02E34">
      <w:pPr>
        <w:pStyle w:val="Paragrafi"/>
      </w:pPr>
      <w:r w:rsidRPr="00F405AE">
        <w:t>3. DREJTORIA E PËRGJITHSHME E DOGANAVE ORGANIZOHET NË TRI DEPARTAMENTE:</w:t>
      </w:r>
    </w:p>
    <w:p w:rsidR="00C02E34" w:rsidRPr="0056793D" w:rsidRDefault="00C02E34" w:rsidP="00C02E34">
      <w:pPr>
        <w:pStyle w:val="Paragrafi"/>
      </w:pPr>
      <w:r w:rsidRPr="0056793D">
        <w:t>a) Departamenti administrativ;</w:t>
      </w:r>
    </w:p>
    <w:p w:rsidR="00C02E34" w:rsidRPr="0056793D" w:rsidRDefault="00C02E34" w:rsidP="00C02E34">
      <w:pPr>
        <w:pStyle w:val="Paragrafi"/>
      </w:pPr>
      <w:r w:rsidRPr="0056793D">
        <w:t>b) Departamenti teknik;</w:t>
      </w:r>
    </w:p>
    <w:p w:rsidR="00C02E34" w:rsidRPr="0056793D" w:rsidRDefault="00C02E34" w:rsidP="00C02E34">
      <w:pPr>
        <w:pStyle w:val="Paragrafi"/>
      </w:pPr>
      <w:r w:rsidRPr="0056793D">
        <w:t>c) Departamenti operativ dhe hetimor.</w:t>
      </w:r>
    </w:p>
    <w:p w:rsidR="00C02E34" w:rsidRPr="0056793D" w:rsidRDefault="00C02E34" w:rsidP="00C02E34">
      <w:pPr>
        <w:pStyle w:val="Paragrafi"/>
      </w:pPr>
      <w:r w:rsidRPr="0056793D">
        <w:t>Çdo departament drejtohet nga një nëndrejtor i përgjithshëm, i cili e</w:t>
      </w:r>
      <w:r>
        <w:t>mërohet në përputhje me pikën 1</w:t>
      </w:r>
      <w:r w:rsidRPr="0056793D">
        <w:t xml:space="preserve"> të nenit 14 të Kodit.</w:t>
      </w:r>
    </w:p>
    <w:p w:rsidR="00C02E34" w:rsidRPr="0056793D" w:rsidRDefault="00C02E34" w:rsidP="00C02E34">
      <w:pPr>
        <w:pStyle w:val="Paragrafi"/>
      </w:pPr>
      <w:r w:rsidRPr="0056793D">
        <w:t>Drejtoritë dhe sektorët në përbërje të departamenteve drejtohen, përkatësisht, nga në</w:t>
      </w:r>
      <w:r>
        <w:t xml:space="preserve">punës zyrtarë të kategorive A e </w:t>
      </w:r>
      <w:r w:rsidRPr="0056793D">
        <w:t>B.</w:t>
      </w:r>
    </w:p>
    <w:p w:rsidR="00C02E34" w:rsidRPr="0056793D" w:rsidRDefault="00C02E34" w:rsidP="00C02E34">
      <w:pPr>
        <w:pStyle w:val="Paragrafi"/>
      </w:pPr>
      <w:r w:rsidRPr="0056793D">
        <w:t>Nëndrejtori i përgjithshëm dhe drejtori i drejtori</w:t>
      </w:r>
      <w:r>
        <w:t>së rajonale varen drejtpërdrejt nga drejtori i p</w:t>
      </w:r>
      <w:r w:rsidRPr="0056793D">
        <w:t>ërgjithshëm.</w:t>
      </w:r>
    </w:p>
    <w:p w:rsidR="00C02E34" w:rsidRPr="0056793D" w:rsidRDefault="00C02E34" w:rsidP="00C02E34">
      <w:pPr>
        <w:pStyle w:val="Paragrafi"/>
      </w:pPr>
      <w:r w:rsidRPr="0056793D">
        <w:t>Drejtoria e Marrëdhënieve me Jashtë, Drejtoria e Kontrollit të Brendshëm dhe Zyra e Shtypit dhe e Marrëdhënieve m</w:t>
      </w:r>
      <w:r>
        <w:t>e Publikun varen, drejtpërdrejt, nga drejtori i p</w:t>
      </w:r>
      <w:r w:rsidRPr="0056793D">
        <w:t>ërgjithshëm.</w:t>
      </w:r>
    </w:p>
    <w:p w:rsidR="005829B6" w:rsidRDefault="005829B6" w:rsidP="00C02E34">
      <w:pPr>
        <w:pStyle w:val="Paragrafi"/>
        <w:rPr>
          <w:b/>
        </w:rPr>
      </w:pPr>
    </w:p>
    <w:p w:rsidR="00A279A8" w:rsidRDefault="00A279A8" w:rsidP="00C02E34">
      <w:pPr>
        <w:pStyle w:val="Paragrafi"/>
      </w:pPr>
    </w:p>
    <w:p w:rsidR="00A279A8" w:rsidRDefault="00A279A8" w:rsidP="00C02E34">
      <w:pPr>
        <w:pStyle w:val="Paragrafi"/>
      </w:pPr>
    </w:p>
    <w:p w:rsidR="00A279A8" w:rsidRDefault="00A279A8" w:rsidP="00C02E34">
      <w:pPr>
        <w:pStyle w:val="Paragrafi"/>
      </w:pPr>
    </w:p>
    <w:p w:rsidR="0037487B" w:rsidRPr="00F405AE" w:rsidRDefault="00C02E34" w:rsidP="00C02E34">
      <w:pPr>
        <w:pStyle w:val="Paragrafi"/>
      </w:pPr>
      <w:r w:rsidRPr="00F405AE">
        <w:t>4. DEPARTAMENTI ADMINISTRATIV PËRBËHET NGA DREJTORITË DHE SEKTORËT E MËPOSHTËM, TË CILËT USHTROJNË, PËRKATËSISHT, KËTO FUNKSIONE KRYESORE:</w:t>
      </w:r>
    </w:p>
    <w:p w:rsidR="00C02E34" w:rsidRPr="009E3947" w:rsidRDefault="00C02E34" w:rsidP="00C02E34">
      <w:pPr>
        <w:pStyle w:val="Paragrafi"/>
        <w:rPr>
          <w:b/>
        </w:rPr>
      </w:pPr>
      <w:r w:rsidRPr="009E3947">
        <w:rPr>
          <w:b/>
        </w:rPr>
        <w:t>4.1</w:t>
      </w:r>
      <w:r w:rsidR="009E3947" w:rsidRPr="009E3947">
        <w:rPr>
          <w:b/>
        </w:rPr>
        <w:t xml:space="preserve"> Drejtoria e administrimit të P</w:t>
      </w:r>
      <w:r w:rsidRPr="009E3947">
        <w:rPr>
          <w:b/>
        </w:rPr>
        <w:t xml:space="preserve">ersonelit dhe e </w:t>
      </w:r>
      <w:r w:rsidR="009E3947" w:rsidRPr="009E3947">
        <w:rPr>
          <w:b/>
        </w:rPr>
        <w:t>t</w:t>
      </w:r>
      <w:r w:rsidRPr="009E3947">
        <w:rPr>
          <w:b/>
        </w:rPr>
        <w:t>rajnimit</w:t>
      </w:r>
    </w:p>
    <w:p w:rsidR="00C02E34" w:rsidRPr="00F405AE" w:rsidRDefault="00C02E34" w:rsidP="00C02E34">
      <w:pPr>
        <w:pStyle w:val="Paragrafi"/>
        <w:rPr>
          <w:b/>
        </w:rPr>
      </w:pPr>
      <w:r w:rsidRPr="00F405AE">
        <w:rPr>
          <w:b/>
        </w:rPr>
        <w:t>a) Sektori i administrimit të personelit</w:t>
      </w:r>
    </w:p>
    <w:p w:rsidR="00C02E34" w:rsidRDefault="00C02E34" w:rsidP="00C02E34">
      <w:pPr>
        <w:pStyle w:val="Paragrafi"/>
      </w:pPr>
      <w:r w:rsidRPr="0056793D">
        <w:t xml:space="preserve">Në përputhje me legjislacionin në fuqi për administratën publike, sektori i administrimit të personelit ushtron këto përgjegjësi kryesore: </w:t>
      </w:r>
    </w:p>
    <w:p w:rsidR="00C02E34" w:rsidRDefault="00C02E34" w:rsidP="00C02E34">
      <w:pPr>
        <w:pStyle w:val="Paragrafi"/>
      </w:pPr>
      <w:r w:rsidRPr="0056793D">
        <w:lastRenderedPageBreak/>
        <w:t>- kryen procedurat e rekrutimit të personelit doganor;</w:t>
      </w:r>
    </w:p>
    <w:p w:rsidR="00C02E34" w:rsidRDefault="00C02E34" w:rsidP="00C02E34">
      <w:pPr>
        <w:pStyle w:val="Paragrafi"/>
      </w:pPr>
      <w:r w:rsidRPr="0056793D">
        <w:t xml:space="preserve">- administron procedurat për emërimet, ngritjen në detyrë; </w:t>
      </w:r>
    </w:p>
    <w:p w:rsidR="00C02E34" w:rsidRDefault="00C02E34" w:rsidP="00C02E34">
      <w:pPr>
        <w:pStyle w:val="Paragrafi"/>
      </w:pPr>
      <w:r w:rsidRPr="0056793D">
        <w:t xml:space="preserve">- zbaton masat disiplinore dhe bën largimin nga detyra; </w:t>
      </w:r>
    </w:p>
    <w:p w:rsidR="00C02E34" w:rsidRPr="0056793D" w:rsidRDefault="00C02E34" w:rsidP="00C02E34">
      <w:pPr>
        <w:pStyle w:val="Paragrafi"/>
      </w:pPr>
      <w:r w:rsidRPr="0056793D">
        <w:t>- administr</w:t>
      </w:r>
      <w:r>
        <w:t>on transferimin e personelit bre</w:t>
      </w:r>
      <w:r w:rsidRPr="0056793D">
        <w:t>nda zyrave të administratës</w:t>
      </w:r>
      <w:r>
        <w:t xml:space="preserve"> </w:t>
      </w:r>
      <w:r w:rsidRPr="0056793D">
        <w:t>doganore, përfshirë edhe dërgimin e përkohshëm në detyrë;</w:t>
      </w:r>
    </w:p>
    <w:p w:rsidR="00C02E34" w:rsidRPr="0056793D" w:rsidRDefault="00C02E34" w:rsidP="00C02E34">
      <w:pPr>
        <w:pStyle w:val="Paragrafi"/>
      </w:pPr>
      <w:r w:rsidRPr="0056793D">
        <w:t>- kontrollon orarin e punës, organizimin e tu</w:t>
      </w:r>
      <w:r>
        <w:t xml:space="preserve">rneve të shërbimit dhe praninë e </w:t>
      </w:r>
      <w:r w:rsidRPr="0056793D">
        <w:t>personelit në zyrat e Drejtorisë së Përgjithshme;</w:t>
      </w:r>
    </w:p>
    <w:p w:rsidR="00C02E34" w:rsidRPr="0056793D" w:rsidRDefault="00C02E34" w:rsidP="00C02E34">
      <w:pPr>
        <w:pStyle w:val="Paragrafi"/>
      </w:pPr>
      <w:r w:rsidRPr="0056793D">
        <w:t>- organizon dërgimin dhe marrjen e letërkëmbimit;</w:t>
      </w:r>
    </w:p>
    <w:p w:rsidR="00C02E34" w:rsidRPr="0056793D" w:rsidRDefault="00C02E34" w:rsidP="00C02E34">
      <w:pPr>
        <w:pStyle w:val="Paragrafi"/>
      </w:pPr>
      <w:r w:rsidRPr="0056793D">
        <w:t>- administron lëshimin e kartave të identitetit në shërbim për personelin</w:t>
      </w:r>
      <w:r>
        <w:t xml:space="preserve"> </w:t>
      </w:r>
      <w:r w:rsidRPr="0056793D">
        <w:t>doganor, si dhe veprimtarinë e sekretarisë dhe të arkivit të Drejtorisë së</w:t>
      </w:r>
      <w:r>
        <w:t xml:space="preserve"> </w:t>
      </w:r>
      <w:r w:rsidR="009E3947">
        <w:t>Përgj</w:t>
      </w:r>
      <w:r w:rsidRPr="0056793D">
        <w:t>ithshme.</w:t>
      </w:r>
    </w:p>
    <w:p w:rsidR="00C02E34" w:rsidRPr="009E3947" w:rsidRDefault="00C02E34" w:rsidP="00C02E34">
      <w:pPr>
        <w:pStyle w:val="Paragrafi"/>
        <w:rPr>
          <w:b/>
        </w:rPr>
      </w:pPr>
      <w:r w:rsidRPr="009E3947">
        <w:rPr>
          <w:b/>
        </w:rPr>
        <w:t>b) Sektori i trajnimit</w:t>
      </w:r>
    </w:p>
    <w:p w:rsidR="00C02E34" w:rsidRPr="0056793D" w:rsidRDefault="00C02E34" w:rsidP="00C02E34">
      <w:pPr>
        <w:pStyle w:val="Paragrafi"/>
      </w:pPr>
      <w:r w:rsidRPr="0056793D">
        <w:t>Ky sektor ushtron këto përgjegjësi kryesore:</w:t>
      </w:r>
    </w:p>
    <w:p w:rsidR="00C02E34" w:rsidRPr="0056793D" w:rsidRDefault="00C02E34" w:rsidP="00C02E34">
      <w:pPr>
        <w:pStyle w:val="Paragrafi"/>
      </w:pPr>
      <w:r>
        <w:t>- k</w:t>
      </w:r>
      <w:r w:rsidRPr="0056793D">
        <w:t>ëshillon nëndrejtorin administrativ për politikën e trajnimit;</w:t>
      </w:r>
    </w:p>
    <w:p w:rsidR="00C02E34" w:rsidRPr="0056793D" w:rsidRDefault="00C02E34" w:rsidP="00C02E34">
      <w:pPr>
        <w:pStyle w:val="Paragrafi"/>
      </w:pPr>
      <w:r>
        <w:t>- h</w:t>
      </w:r>
      <w:r w:rsidRPr="0056793D">
        <w:t>arton planin vjetor të trajnimit në zbatim të strategjisë së trajnimit, në bazë të nevojave;</w:t>
      </w:r>
    </w:p>
    <w:p w:rsidR="00C02E34" w:rsidRPr="0056793D" w:rsidRDefault="00C02E34" w:rsidP="00C02E34">
      <w:pPr>
        <w:pStyle w:val="Paragrafi"/>
      </w:pPr>
      <w:r>
        <w:t>- a</w:t>
      </w:r>
      <w:r w:rsidRPr="0056793D">
        <w:t>dministron, drejton, kontrollon, monitoron, mbështet dhe ndihmon të gjitha veprimtaritë trajnuese, në përputhje me buxhetin e përcaktuar;</w:t>
      </w:r>
    </w:p>
    <w:p w:rsidR="00C02E34" w:rsidRPr="0056793D" w:rsidRDefault="00C02E34" w:rsidP="00C02E34">
      <w:pPr>
        <w:pStyle w:val="Paragrafi"/>
      </w:pPr>
      <w:r>
        <w:t>- h</w:t>
      </w:r>
      <w:r w:rsidRPr="0056793D">
        <w:t>arton programet e trajnimeve bazë, të rifreskimit dhe të specializimit dhe krijon kushtet për trajnim;</w:t>
      </w:r>
    </w:p>
    <w:p w:rsidR="00C02E34" w:rsidRPr="0056793D" w:rsidRDefault="00C02E34" w:rsidP="00C02E34">
      <w:pPr>
        <w:pStyle w:val="Paragrafi"/>
      </w:pPr>
      <w:r>
        <w:t>- b</w:t>
      </w:r>
      <w:r w:rsidRPr="0056793D">
        <w:t>ashkërendon burimet e brendshme dhe të jashtme për çështjet e trajnimit.</w:t>
      </w:r>
    </w:p>
    <w:p w:rsidR="00C02E34" w:rsidRPr="009E3947" w:rsidRDefault="00C02E34" w:rsidP="00C02E34">
      <w:pPr>
        <w:pStyle w:val="Paragrafi"/>
        <w:rPr>
          <w:b/>
        </w:rPr>
      </w:pPr>
      <w:r w:rsidRPr="009E3947">
        <w:rPr>
          <w:b/>
        </w:rPr>
        <w:t>4.2. Drejtoria e Kompjuterizimit</w:t>
      </w:r>
    </w:p>
    <w:p w:rsidR="00C02E34" w:rsidRPr="0056793D" w:rsidRDefault="00C02E34" w:rsidP="00C02E34">
      <w:pPr>
        <w:pStyle w:val="Paragrafi"/>
      </w:pPr>
      <w:r w:rsidRPr="0056793D">
        <w:t>Drejtoria e Kompjuterizimit përbëhet nga dy sektorë:</w:t>
      </w:r>
    </w:p>
    <w:p w:rsidR="00C02E34" w:rsidRPr="0056793D" w:rsidRDefault="00C02E34" w:rsidP="00C02E34">
      <w:pPr>
        <w:pStyle w:val="Paragrafi"/>
      </w:pPr>
      <w:r>
        <w:t xml:space="preserve">- </w:t>
      </w:r>
      <w:r w:rsidRPr="0056793D">
        <w:t>sektori i mbështetjes dhe sektori i zhvillimit. Funksionet kryesore të kësaj drejtorie janë përcaktimi i nevojave të zyrave të Drejtorisë së Përgjithshme dhe i zyrave vendore në fushën e kompjuterizimit, përfshirë këtu pajisjet dhe strukturën e nevojshme për përdorimin e sistemeve të tilla. Projekton, zbaton dhe mirëmban sistemet e kompjuterizuara doganore.</w:t>
      </w:r>
    </w:p>
    <w:p w:rsidR="00C02E34" w:rsidRPr="00645325" w:rsidRDefault="00C02E34" w:rsidP="00C02E34">
      <w:pPr>
        <w:pStyle w:val="Paragrafi"/>
        <w:rPr>
          <w:b/>
        </w:rPr>
      </w:pPr>
      <w:r w:rsidRPr="00645325">
        <w:rPr>
          <w:b/>
        </w:rPr>
        <w:t>4.3 Drejtoria e Investimeve dhe e Logjistikës</w:t>
      </w:r>
    </w:p>
    <w:p w:rsidR="00C02E34" w:rsidRPr="0056793D" w:rsidRDefault="008A1287" w:rsidP="00C02E34">
      <w:pPr>
        <w:pStyle w:val="Paragrafi"/>
      </w:pPr>
      <w:r>
        <w:t>Drejtoria e Investimeve dhe e L</w:t>
      </w:r>
      <w:r w:rsidR="00C02E34" w:rsidRPr="0056793D">
        <w:t>ogjistikës përbëhet nga këta sektorë:</w:t>
      </w:r>
    </w:p>
    <w:p w:rsidR="00C02E34" w:rsidRDefault="00C02E34" w:rsidP="00C02E34">
      <w:pPr>
        <w:pStyle w:val="Paragrafi"/>
      </w:pPr>
      <w:r w:rsidRPr="0056793D">
        <w:t xml:space="preserve">a) </w:t>
      </w:r>
      <w:r w:rsidR="009E3947">
        <w:t>sektori i investimeve,</w:t>
      </w:r>
      <w:r w:rsidRPr="0056793D">
        <w:t xml:space="preserve"> </w:t>
      </w:r>
    </w:p>
    <w:p w:rsidR="00C02E34" w:rsidRDefault="009E3947" w:rsidP="00C02E34">
      <w:pPr>
        <w:pStyle w:val="Paragrafi"/>
      </w:pPr>
      <w:r>
        <w:t>b) sektori i logjistikës,</w:t>
      </w:r>
      <w:r w:rsidR="00C02E34" w:rsidRPr="0056793D">
        <w:t xml:space="preserve"> </w:t>
      </w:r>
    </w:p>
    <w:p w:rsidR="00C02E34" w:rsidRPr="0056793D" w:rsidRDefault="009E3947" w:rsidP="00C02E34">
      <w:pPr>
        <w:pStyle w:val="Paragrafi"/>
      </w:pPr>
      <w:r>
        <w:t>c) n</w:t>
      </w:r>
      <w:r w:rsidR="00C02E34" w:rsidRPr="0056793D">
        <w:t>jësia e prokurimeve.</w:t>
      </w:r>
    </w:p>
    <w:p w:rsidR="00C02E34" w:rsidRDefault="00C02E34" w:rsidP="00C02E34">
      <w:pPr>
        <w:pStyle w:val="Paragrafi"/>
      </w:pPr>
      <w:r w:rsidRPr="0056793D">
        <w:t>Funksionet kryesore janë planifikimi, në bashkëpunim me zyrat e departamenteve, i blerjeve, ndërtimit, rindërtimit, mirëmbajtjes dhe shërbimeve në sistemin doganor. Kjo drejtori, në b</w:t>
      </w:r>
      <w:r>
        <w:t>ashkëpunim me zyrat e tjera të</w:t>
      </w:r>
      <w:r w:rsidRPr="0056793D">
        <w:t xml:space="preserve"> interesuara, realizon procedurat e blerjes, në përputhje me legjislacionin në fuqi. Administron dhe mirëmban burimet materiale të Drejtorisë së Përgjithshme.</w:t>
      </w:r>
    </w:p>
    <w:p w:rsidR="00C02E34" w:rsidRPr="008A1287" w:rsidRDefault="00C02E34" w:rsidP="00C02E34">
      <w:pPr>
        <w:pStyle w:val="Paragrafi"/>
        <w:rPr>
          <w:b/>
        </w:rPr>
      </w:pPr>
      <w:r w:rsidRPr="008A1287">
        <w:rPr>
          <w:b/>
        </w:rPr>
        <w:t>4.4</w:t>
      </w:r>
      <w:r w:rsidR="008A1287" w:rsidRPr="008A1287">
        <w:rPr>
          <w:b/>
        </w:rPr>
        <w:t xml:space="preserve"> Drejtoria e F</w:t>
      </w:r>
      <w:r w:rsidRPr="008A1287">
        <w:rPr>
          <w:b/>
        </w:rPr>
        <w:t>inancës</w:t>
      </w:r>
    </w:p>
    <w:p w:rsidR="00C02E34" w:rsidRPr="0056793D" w:rsidRDefault="009E3947" w:rsidP="00C02E34">
      <w:pPr>
        <w:pStyle w:val="Paragrafi"/>
      </w:pPr>
      <w:r>
        <w:t>Drejtoria e f</w:t>
      </w:r>
      <w:r w:rsidR="00C02E34" w:rsidRPr="0056793D">
        <w:t>inancës përbëhet nga sektori i buxhetit dhe sektori i kontabilitetit. Funksionet kryesore janë analizat financiare dhe të bilancit</w:t>
      </w:r>
      <w:r w:rsidR="00C02E34">
        <w:t>,</w:t>
      </w:r>
      <w:r w:rsidR="00C02E34" w:rsidRPr="0056793D">
        <w:t xml:space="preserve"> si dhe përgatitja e planit vjetor të Drejtorisë së Përgjithshme të Doganave e përdorimi i burimeve financiare, mbajtja e kontabilitetit, shpërndarja dhe dhënia e fondeve të nevojshme për funksionimin e zyrave qendrore, rajonale e vendore, si dhe për pagimin e shpërblimin e personelit doganor dhe dhënia e pagave dhe e shpërblimeve të tjera shtesë personelit të Drejtorisë së Përgjithshme, e administrimi i dietave.</w:t>
      </w:r>
    </w:p>
    <w:p w:rsidR="00C02E34" w:rsidRDefault="00C02E34" w:rsidP="00C02E34">
      <w:pPr>
        <w:pStyle w:val="Paragrafi"/>
      </w:pPr>
    </w:p>
    <w:p w:rsidR="00E91A6C" w:rsidRDefault="00E91A6C" w:rsidP="00C02E34">
      <w:pPr>
        <w:pStyle w:val="Paragrafi"/>
      </w:pPr>
    </w:p>
    <w:p w:rsidR="00E91A6C" w:rsidRDefault="00E91A6C" w:rsidP="00C02E34">
      <w:pPr>
        <w:pStyle w:val="Paragrafi"/>
      </w:pPr>
    </w:p>
    <w:p w:rsidR="00E91A6C" w:rsidRDefault="00E91A6C" w:rsidP="00C02E34">
      <w:pPr>
        <w:pStyle w:val="Paragrafi"/>
      </w:pPr>
    </w:p>
    <w:p w:rsidR="00E91A6C" w:rsidRDefault="00E91A6C" w:rsidP="00C02E34">
      <w:pPr>
        <w:pStyle w:val="Paragrafi"/>
      </w:pPr>
    </w:p>
    <w:p w:rsidR="00C02E34" w:rsidRPr="00F405AE" w:rsidRDefault="00C02E34" w:rsidP="00C02E34">
      <w:pPr>
        <w:pStyle w:val="Paragrafi"/>
      </w:pPr>
      <w:r w:rsidRPr="00F405AE">
        <w:t>5. DEPARTAMENTI TEKNIK PËRBËHET NGA DREJTORITË DHE SEKTORËT E MËPOSHTËM, QË KRYEJNË KËTO FUNKSIONE KRYESORE:</w:t>
      </w:r>
    </w:p>
    <w:p w:rsidR="00C02E34" w:rsidRPr="00645325" w:rsidRDefault="00C02E34" w:rsidP="00C02E34">
      <w:pPr>
        <w:pStyle w:val="Paragrafi"/>
        <w:rPr>
          <w:b/>
        </w:rPr>
      </w:pPr>
      <w:r w:rsidRPr="00645325">
        <w:rPr>
          <w:b/>
        </w:rPr>
        <w:t>5.1</w:t>
      </w:r>
      <w:r w:rsidR="00F405AE">
        <w:rPr>
          <w:b/>
        </w:rPr>
        <w:t xml:space="preserve"> Drejtoria e Procedurave dhe e Borxhit D</w:t>
      </w:r>
      <w:r w:rsidRPr="00645325">
        <w:rPr>
          <w:b/>
        </w:rPr>
        <w:t xml:space="preserve">oganor </w:t>
      </w:r>
    </w:p>
    <w:p w:rsidR="00C02E34" w:rsidRPr="0056793D" w:rsidRDefault="00C02E34" w:rsidP="00C02E34">
      <w:pPr>
        <w:pStyle w:val="Paragrafi"/>
      </w:pPr>
      <w:r w:rsidRPr="0056793D">
        <w:t>a) Sektori i procedurave</w:t>
      </w:r>
    </w:p>
    <w:p w:rsidR="00C02E34" w:rsidRPr="0056793D" w:rsidRDefault="00C02E34" w:rsidP="00C02E34">
      <w:pPr>
        <w:pStyle w:val="Paragrafi"/>
      </w:pPr>
      <w:r w:rsidRPr="0056793D">
        <w:t>Ky sektor administron procedurat për lëshimin e autorizimeve për agjentët doganorë, për lëvizjen e mallrave dhe të bagazheve brenda territorit doganor të Republikë</w:t>
      </w:r>
      <w:r w:rsidR="009E3947">
        <w:t>s s</w:t>
      </w:r>
      <w:r w:rsidRPr="0056793D">
        <w:t>ë Shqipërisë, për deklaratat përmbledhëse dhe magazinimin e përkohshëm të mallrave, për deklarimin doganor, për dispozitat që kanë të bëjnë me turizmin ndërkombëtar, për procedurat e vendosjes në qarkullim të lirë dhe të eksportit. Gjithashtu, administr</w:t>
      </w:r>
      <w:r>
        <w:t>on procedurat e trans</w:t>
      </w:r>
      <w:r w:rsidRPr="0056793D">
        <w:t xml:space="preserve">itit, të përpunimit aktiv dhe pasiv, të </w:t>
      </w:r>
      <w:r w:rsidRPr="0056793D">
        <w:lastRenderedPageBreak/>
        <w:t>përpunimit nën kontroll doganor, të lejimit të përkohshëm, procedurat e magazinimit doganor, zonat e lira dhe magazinat e lira, magazinat e furnizimit dhe Duty Free Shops-et, furnizimet dhe pajisjet për përdorim në bord të mjeteve të transportit, ndalimet dhe kufizimet në import</w:t>
      </w:r>
      <w:r>
        <w:t>imin dhe eksportimin e mallrave</w:t>
      </w:r>
      <w:r w:rsidRPr="0056793D">
        <w:t xml:space="preserve"> edhe për mallrat me karakter fitosanitar, mjedisor e kulturor. Ky sektor administron edhe procedurat e kontrollit e të transferimit fizik të valutës.</w:t>
      </w:r>
    </w:p>
    <w:p w:rsidR="00C02E34" w:rsidRPr="0056793D" w:rsidRDefault="00C02E34" w:rsidP="00C02E34">
      <w:pPr>
        <w:pStyle w:val="Paragrafi"/>
      </w:pPr>
      <w:r w:rsidRPr="0056793D">
        <w:t>b) Sektori i borxhit doganor</w:t>
      </w:r>
    </w:p>
    <w:p w:rsidR="00C02E34" w:rsidRPr="0056793D" w:rsidRDefault="00C02E34" w:rsidP="00C02E34">
      <w:pPr>
        <w:pStyle w:val="Paragrafi"/>
      </w:pPr>
      <w:r>
        <w:t xml:space="preserve">Ky </w:t>
      </w:r>
      <w:r w:rsidRPr="0056793D">
        <w:t>sektor administron procedurat doganore për lindjen dhe rikuperimin e</w:t>
      </w:r>
      <w:r w:rsidRPr="0056793D">
        <w:br/>
        <w:t>borxhit doganor, si dhe procedurat e dhënies së garancisë. Harton</w:t>
      </w:r>
      <w:r>
        <w:t xml:space="preserve"> </w:t>
      </w:r>
      <w:r w:rsidRPr="0056793D">
        <w:t>udhëzimet për kontabilizimin e të ardhurave nga detyrimet e importit ose</w:t>
      </w:r>
      <w:r>
        <w:t xml:space="preserve"> </w:t>
      </w:r>
      <w:r w:rsidRPr="0056793D">
        <w:t>të eksportit, vjeljen e detyrimeve, rimbursimin ose shlyerjen e borxhit</w:t>
      </w:r>
      <w:r>
        <w:t xml:space="preserve"> </w:t>
      </w:r>
      <w:r w:rsidRPr="0056793D">
        <w:t>doganor. Ky sektor jep udhëzimet pë</w:t>
      </w:r>
      <w:r>
        <w:t xml:space="preserve">r përdoruesit për sistemet e të </w:t>
      </w:r>
      <w:r w:rsidRPr="0056793D">
        <w:t>dhënave, të formularëve, të regjistrave dhe blloqeve përkatëse, të nevojshme për mbajtjen e llogarive doganore.</w:t>
      </w:r>
    </w:p>
    <w:p w:rsidR="00C02E34" w:rsidRPr="00645325" w:rsidRDefault="00C02E34" w:rsidP="00C02E34">
      <w:pPr>
        <w:pStyle w:val="Paragrafi"/>
        <w:rPr>
          <w:b/>
        </w:rPr>
      </w:pPr>
      <w:r w:rsidRPr="00645325">
        <w:rPr>
          <w:b/>
        </w:rPr>
        <w:t xml:space="preserve">5.2 Drejtoria e Tarifës së Origjinës dhe e Vlerës </w:t>
      </w:r>
    </w:p>
    <w:p w:rsidR="00C02E34" w:rsidRPr="0056793D" w:rsidRDefault="00C02E34" w:rsidP="00C02E34">
      <w:pPr>
        <w:pStyle w:val="Paragrafi"/>
      </w:pPr>
      <w:r w:rsidRPr="0056793D">
        <w:t>a) Sektori i tarifës</w:t>
      </w:r>
    </w:p>
    <w:p w:rsidR="00C02E34" w:rsidRPr="0056793D" w:rsidRDefault="00C02E34" w:rsidP="00C02E34">
      <w:pPr>
        <w:pStyle w:val="Paragrafi"/>
      </w:pPr>
      <w:r w:rsidRPr="0056793D">
        <w:t>Ky sek</w:t>
      </w:r>
      <w:r w:rsidR="00645325">
        <w:t>tor administron nomenklaturën e</w:t>
      </w:r>
      <w:r w:rsidRPr="0056793D">
        <w:t xml:space="preserve"> mallrave, tarifat doganore dhe shënimet shpjeguese për tarifën, të dhënat e detyrueshme tarifore, përjashtimet dhe pezullimet tarifore.</w:t>
      </w:r>
    </w:p>
    <w:p w:rsidR="00C02E34" w:rsidRPr="0056793D" w:rsidRDefault="00C02E34" w:rsidP="00C02E34">
      <w:pPr>
        <w:pStyle w:val="Paragrafi"/>
      </w:pPr>
      <w:r w:rsidRPr="0056793D">
        <w:t>b) Sektori i origjinës</w:t>
      </w:r>
    </w:p>
    <w:p w:rsidR="00C02E34" w:rsidRPr="0056793D" w:rsidRDefault="00C02E34" w:rsidP="00C02E34">
      <w:pPr>
        <w:pStyle w:val="Paragrafi"/>
      </w:pPr>
      <w:r w:rsidRPr="0056793D">
        <w:t>Ky sektor administron rregullat për origjinën e mallrave dhe marrëveshjet preferenciale përkatëse, si dhe mbikëqyr procedurat e lëshimit të certifikatave të origjinës preferenciale, zbatimin e masave të politikës tregtare, të kuotave dhe tavaneve tar</w:t>
      </w:r>
      <w:r>
        <w:t>ifore</w:t>
      </w:r>
      <w:r w:rsidRPr="0056793D">
        <w:t xml:space="preserve"> dhe masat </w:t>
      </w:r>
      <w:r w:rsidRPr="008A1287">
        <w:rPr>
          <w:i/>
        </w:rPr>
        <w:t>antidumping</w:t>
      </w:r>
      <w:r w:rsidRPr="0056793D">
        <w:t>.</w:t>
      </w:r>
    </w:p>
    <w:p w:rsidR="00C02E34" w:rsidRPr="0056793D" w:rsidRDefault="00C02E34" w:rsidP="00C02E34">
      <w:pPr>
        <w:pStyle w:val="Paragrafi"/>
      </w:pPr>
      <w:r w:rsidRPr="0056793D">
        <w:t>c) Sektori i vlerës</w:t>
      </w:r>
    </w:p>
    <w:p w:rsidR="00C02E34" w:rsidRPr="0056793D" w:rsidRDefault="00C02E34" w:rsidP="00C02E34">
      <w:pPr>
        <w:pStyle w:val="Paragrafi"/>
      </w:pPr>
      <w:r w:rsidRPr="0056793D">
        <w:t>Ky sektor administron metodat dhe procedurat e vlerësimit doganor të mallrave dhe kurset e shkëmbimit monetar.</w:t>
      </w:r>
    </w:p>
    <w:p w:rsidR="00C02E34" w:rsidRPr="00F405AE" w:rsidRDefault="00C02E34" w:rsidP="00C02E34">
      <w:pPr>
        <w:pStyle w:val="Paragrafi"/>
        <w:rPr>
          <w:b/>
        </w:rPr>
      </w:pPr>
      <w:r w:rsidRPr="00F405AE">
        <w:rPr>
          <w:b/>
        </w:rPr>
        <w:t>5.3 Drejtoria Juridike</w:t>
      </w:r>
    </w:p>
    <w:p w:rsidR="00C02E34" w:rsidRPr="0056793D" w:rsidRDefault="00C02E34" w:rsidP="00C02E34">
      <w:pPr>
        <w:pStyle w:val="Paragrafi"/>
      </w:pPr>
      <w:r w:rsidRPr="0056793D">
        <w:t>a) Sektori i legjislacionit</w:t>
      </w:r>
    </w:p>
    <w:p w:rsidR="00C02E34" w:rsidRPr="0056793D" w:rsidRDefault="00C02E34" w:rsidP="00C02E34">
      <w:pPr>
        <w:pStyle w:val="Paragrafi"/>
      </w:pPr>
      <w:r w:rsidRPr="0056793D">
        <w:t>Ky sektor harton propozimet ligjore për çështje që kanë të bëjnë me fushën doganore. Organizon këshillimin ligjor të zyrave të tjera të departamenteve të administratës qendrore, rajonale dhe të zyrave vendor</w:t>
      </w:r>
      <w:r>
        <w:t>e, me kërkesën e tyre, si dhe</w:t>
      </w:r>
      <w:r w:rsidRPr="0056793D">
        <w:t xml:space="preserve"> përgatit kontratat në emër të</w:t>
      </w:r>
      <w:r>
        <w:t xml:space="preserve"> </w:t>
      </w:r>
      <w:r w:rsidRPr="0056793D">
        <w:t>Drejtorisë së Përgjithshme të Doganave.</w:t>
      </w:r>
    </w:p>
    <w:p w:rsidR="00C02E34" w:rsidRPr="0056793D" w:rsidRDefault="00C02E34" w:rsidP="00C02E34">
      <w:pPr>
        <w:pStyle w:val="Paragrafi"/>
      </w:pPr>
      <w:r w:rsidRPr="0056793D">
        <w:t>b) Sektori i mosmarrëveshjeve</w:t>
      </w:r>
    </w:p>
    <w:p w:rsidR="00C02E34" w:rsidRPr="0056793D" w:rsidRDefault="00C02E34" w:rsidP="00C02E34">
      <w:pPr>
        <w:pStyle w:val="Paragrafi"/>
      </w:pPr>
      <w:r>
        <w:t xml:space="preserve">Ky </w:t>
      </w:r>
      <w:r w:rsidRPr="0056793D">
        <w:t>sektor përfaqëson administratën doganore në organet gjyqësore për zgjidhjen e mosmarrëveshjeve doganore, si dhe u jep ndihmë ligjore zyrave doganore për vjeljen e borxheve dhe shqyrton apelimet administrative.</w:t>
      </w:r>
    </w:p>
    <w:p w:rsidR="00C02E34" w:rsidRPr="00F405AE" w:rsidRDefault="00C02E34" w:rsidP="00C02E34">
      <w:pPr>
        <w:pStyle w:val="Paragrafi"/>
        <w:rPr>
          <w:b/>
        </w:rPr>
      </w:pPr>
      <w:r w:rsidRPr="00F405AE">
        <w:rPr>
          <w:b/>
        </w:rPr>
        <w:t>5.4 Drejtoria e Statistikës</w:t>
      </w:r>
    </w:p>
    <w:p w:rsidR="00C02E34" w:rsidRPr="0056793D" w:rsidRDefault="00C02E34" w:rsidP="00C02E34">
      <w:pPr>
        <w:pStyle w:val="Paragrafi"/>
      </w:pPr>
      <w:r w:rsidRPr="0056793D">
        <w:t>a) Sektori i analizave ekonomike</w:t>
      </w:r>
    </w:p>
    <w:p w:rsidR="00C02E34" w:rsidRPr="0056793D" w:rsidRDefault="00C02E34" w:rsidP="00C02E34">
      <w:pPr>
        <w:pStyle w:val="Paragrafi"/>
      </w:pPr>
      <w:r w:rsidRPr="0056793D">
        <w:t>Ky sektor analizon të dhënat për lëvizjen e mallrave shqiptare dhe joshqiptare, që hyjnë e dalin nga territori doganor i Republikës së Shqipërisë, përgatit dokumentet përkat</w:t>
      </w:r>
      <w:r w:rsidR="00F405AE">
        <w:t>ëse</w:t>
      </w:r>
      <w:r w:rsidRPr="0056793D">
        <w:t xml:space="preserve"> që do të jenë objekt i vlerësimit nga zyrat e interesuara, si dhe bën shpërndarjen e këtyre dokumenteve pranë autoriteteve përkatëse, në pë</w:t>
      </w:r>
      <w:r>
        <w:t>rputhje me legjislacionin në fuq</w:t>
      </w:r>
      <w:r w:rsidRPr="0056793D">
        <w:t>i</w:t>
      </w:r>
      <w:r>
        <w:t>.</w:t>
      </w:r>
    </w:p>
    <w:p w:rsidR="00C02E34" w:rsidRDefault="00C02E34" w:rsidP="00C02E34">
      <w:pPr>
        <w:pStyle w:val="Paragrafi"/>
      </w:pPr>
      <w:r w:rsidRPr="0056793D">
        <w:t>b) Sektori i mbledhjes, i përpunimit dhe</w:t>
      </w:r>
      <w:r>
        <w:t xml:space="preserve"> i</w:t>
      </w:r>
      <w:r w:rsidRPr="0056793D">
        <w:t xml:space="preserve"> raportimit të të dhënave </w:t>
      </w:r>
    </w:p>
    <w:p w:rsidR="00C02E34" w:rsidRPr="0056793D" w:rsidRDefault="00C02E34" w:rsidP="00C02E34">
      <w:pPr>
        <w:pStyle w:val="Paragrafi"/>
      </w:pPr>
      <w:r w:rsidRPr="0056793D">
        <w:t>Ky sektor mbledh, administron dhe përpunon të dhënat doganore.</w:t>
      </w:r>
    </w:p>
    <w:p w:rsidR="00C02E34" w:rsidRPr="00F405AE" w:rsidRDefault="00C02E34" w:rsidP="00C02E34">
      <w:pPr>
        <w:pStyle w:val="Paragrafi"/>
        <w:rPr>
          <w:b/>
        </w:rPr>
      </w:pPr>
      <w:r w:rsidRPr="00F405AE">
        <w:rPr>
          <w:b/>
        </w:rPr>
        <w:t>5.5 Drejtoria e Laboratorit Kimik Doganor</w:t>
      </w:r>
    </w:p>
    <w:p w:rsidR="00C02E34" w:rsidRPr="0056793D" w:rsidRDefault="00C02E34" w:rsidP="00C02E34">
      <w:pPr>
        <w:pStyle w:val="Paragrafi"/>
      </w:pPr>
      <w:r w:rsidRPr="0056793D">
        <w:t xml:space="preserve">a) Sektori i standardeve, </w:t>
      </w:r>
      <w:r w:rsidR="00F405AE">
        <w:t xml:space="preserve">i </w:t>
      </w:r>
      <w:r w:rsidRPr="0056793D">
        <w:t>metodikave dhe administrimit</w:t>
      </w:r>
    </w:p>
    <w:p w:rsidR="00C02E34" w:rsidRPr="0056793D" w:rsidRDefault="00C02E34" w:rsidP="00C02E34">
      <w:pPr>
        <w:pStyle w:val="Paragrafi"/>
      </w:pPr>
      <w:r w:rsidRPr="0056793D">
        <w:t>Ky sektor kryen studimet e metodave dhe të teknikave për analizën kimike, teknologjike dhe merc</w:t>
      </w:r>
      <w:r>
        <w:t>e</w:t>
      </w:r>
      <w:r w:rsidRPr="0056793D">
        <w:t>ologjike të mallrave</w:t>
      </w:r>
      <w:r>
        <w:t>,</w:t>
      </w:r>
      <w:r w:rsidRPr="0056793D">
        <w:t xml:space="preserve"> si dhe administron e mirëmban pajisjet e laboratorit kimik doganor.</w:t>
      </w:r>
    </w:p>
    <w:p w:rsidR="00C02E34" w:rsidRPr="0056793D" w:rsidRDefault="00C02E34" w:rsidP="00C02E34">
      <w:pPr>
        <w:pStyle w:val="Paragrafi"/>
      </w:pPr>
      <w:r w:rsidRPr="0056793D">
        <w:t>b) Sektori i analizave dhe</w:t>
      </w:r>
      <w:r w:rsidR="00F405AE">
        <w:t xml:space="preserve"> i</w:t>
      </w:r>
      <w:r w:rsidRPr="0056793D">
        <w:t xml:space="preserve"> klasifikimeve</w:t>
      </w:r>
    </w:p>
    <w:p w:rsidR="00C02E34" w:rsidRPr="0056793D" w:rsidRDefault="00C02E34" w:rsidP="00C02E34">
      <w:pPr>
        <w:pStyle w:val="Paragrafi"/>
      </w:pPr>
      <w:r w:rsidRPr="0056793D">
        <w:t>Ky sektor kryen analizat laboratorike të mostrave të marra nga zyrat vendore, lëshon certifikatat përkatëse për v</w:t>
      </w:r>
      <w:r>
        <w:t>erifikimin e llojit të mallrave</w:t>
      </w:r>
      <w:r w:rsidRPr="0056793D">
        <w:t xml:space="preserve"> dhe klasifikimin tarifor të tyre</w:t>
      </w:r>
      <w:r>
        <w:t>.</w:t>
      </w:r>
    </w:p>
    <w:p w:rsidR="0037487B" w:rsidRDefault="0037487B" w:rsidP="00C02E34">
      <w:pPr>
        <w:pStyle w:val="Paragrafi"/>
      </w:pPr>
    </w:p>
    <w:p w:rsidR="00C02E34" w:rsidRPr="0056793D" w:rsidRDefault="00C02E34" w:rsidP="00C02E34">
      <w:pPr>
        <w:pStyle w:val="Paragrafi"/>
      </w:pPr>
      <w:r w:rsidRPr="0056793D">
        <w:t xml:space="preserve">6. </w:t>
      </w:r>
      <w:r>
        <w:t>D</w:t>
      </w:r>
      <w:r w:rsidRPr="0056793D">
        <w:t>EPARTAMENTI OPERATIV DHE HETIMOR PËRBËHET NGA KËTO DREJTORI DHE SEKTORË,</w:t>
      </w:r>
      <w:r>
        <w:t xml:space="preserve"> TË CILËVE </w:t>
      </w:r>
      <w:r w:rsidRPr="0056793D">
        <w:t>U JANË NGARKUAR FUNKSIONET KRYESORE TË MËPOSHTME:</w:t>
      </w:r>
    </w:p>
    <w:p w:rsidR="00C02E34" w:rsidRPr="00F405AE" w:rsidRDefault="00C02E34" w:rsidP="00C02E34">
      <w:pPr>
        <w:pStyle w:val="Paragrafi"/>
        <w:rPr>
          <w:b/>
        </w:rPr>
      </w:pPr>
      <w:r w:rsidRPr="00F405AE">
        <w:rPr>
          <w:b/>
        </w:rPr>
        <w:t>6.1 Drejtoria e Antikontrabandës përbëhet nga:</w:t>
      </w:r>
    </w:p>
    <w:p w:rsidR="00C02E34" w:rsidRDefault="00F405AE" w:rsidP="00C02E34">
      <w:pPr>
        <w:pStyle w:val="Paragrafi"/>
      </w:pPr>
      <w:r>
        <w:t>a) s</w:t>
      </w:r>
      <w:r w:rsidR="00C02E34" w:rsidRPr="0056793D">
        <w:t>ektori i antikontrabandës to</w:t>
      </w:r>
      <w:r w:rsidR="008A018B">
        <w:t>kësore,</w:t>
      </w:r>
      <w:r w:rsidR="00C02E34" w:rsidRPr="0056793D">
        <w:t xml:space="preserve"> </w:t>
      </w:r>
    </w:p>
    <w:p w:rsidR="00C02E34" w:rsidRDefault="00F405AE" w:rsidP="00C02E34">
      <w:pPr>
        <w:pStyle w:val="Paragrafi"/>
      </w:pPr>
      <w:r>
        <w:t>b) s</w:t>
      </w:r>
      <w:r w:rsidR="00C02E34" w:rsidRPr="0056793D">
        <w:t>e</w:t>
      </w:r>
      <w:r w:rsidR="008A018B">
        <w:t>ktori i antikontrabandës detare,</w:t>
      </w:r>
      <w:r w:rsidR="00C02E34" w:rsidRPr="0056793D">
        <w:t xml:space="preserve"> </w:t>
      </w:r>
    </w:p>
    <w:p w:rsidR="00C02E34" w:rsidRPr="0056793D" w:rsidRDefault="00F405AE" w:rsidP="00C02E34">
      <w:pPr>
        <w:pStyle w:val="Paragrafi"/>
      </w:pPr>
      <w:r>
        <w:t>c) n</w:t>
      </w:r>
      <w:r w:rsidR="00C02E34" w:rsidRPr="0056793D">
        <w:t>jësia antitrafik.</w:t>
      </w:r>
    </w:p>
    <w:p w:rsidR="00C02E34" w:rsidRPr="0056793D" w:rsidRDefault="00C02E34" w:rsidP="00C02E34">
      <w:pPr>
        <w:pStyle w:val="Paragrafi"/>
      </w:pPr>
      <w:r w:rsidRPr="0056793D">
        <w:t xml:space="preserve">Funksionet </w:t>
      </w:r>
      <w:r>
        <w:t>kryesore të saj janë përpunimi</w:t>
      </w:r>
      <w:r w:rsidRPr="0056793D">
        <w:t xml:space="preserve"> i strategjive dhe i planit antikontrabandë, kryerja e kontrolleve fizike dhe dokumentare në bazë të të dhënave</w:t>
      </w:r>
      <w:r w:rsidR="008A018B">
        <w:t xml:space="preserve"> të</w:t>
      </w:r>
      <w:r w:rsidRPr="0056793D">
        <w:t xml:space="preserve"> analizimit të riskut, në çdo vend brenda territorit doganor të</w:t>
      </w:r>
      <w:r>
        <w:t xml:space="preserve"> Republikës së Shq</w:t>
      </w:r>
      <w:r w:rsidRPr="0056793D">
        <w:t>ipërisë, duke shqyrtuar mallrat, personat dhe mjete</w:t>
      </w:r>
      <w:r>
        <w:t>t e transportit, për të zbuluar</w:t>
      </w:r>
      <w:r w:rsidRPr="0056793D">
        <w:t xml:space="preserve"> dhe frenuar kontrabandën brenda territorit doganor shqiptar dhe nga territori i vendeve të tjera. Nëpërmjet kontrolleve identifikon dhe jep të dhëna për veprimtarinë ose personat e dyshimtë dhe për </w:t>
      </w:r>
      <w:r w:rsidRPr="000357EE">
        <w:rPr>
          <w:i/>
        </w:rPr>
        <w:t>data base</w:t>
      </w:r>
      <w:r w:rsidRPr="008A018B">
        <w:t>-in</w:t>
      </w:r>
      <w:r w:rsidRPr="000357EE">
        <w:rPr>
          <w:i/>
        </w:rPr>
        <w:t xml:space="preserve"> </w:t>
      </w:r>
      <w:r w:rsidRPr="0056793D">
        <w:t>e të dhënave. Gjithashtu, kjo drejtori ndihmon në hetimin e shkeljeve doganore.</w:t>
      </w:r>
    </w:p>
    <w:p w:rsidR="00C02E34" w:rsidRPr="008A1287" w:rsidRDefault="00C02E34" w:rsidP="00C02E34">
      <w:pPr>
        <w:pStyle w:val="Paragrafi"/>
        <w:rPr>
          <w:b/>
        </w:rPr>
      </w:pPr>
      <w:r w:rsidRPr="008A1287">
        <w:rPr>
          <w:b/>
        </w:rPr>
        <w:t>6.2 Drejtoria e Hetimit</w:t>
      </w:r>
    </w:p>
    <w:p w:rsidR="00C02E34" w:rsidRPr="0056793D" w:rsidRDefault="00C02E34" w:rsidP="00C02E34">
      <w:pPr>
        <w:pStyle w:val="Paragrafi"/>
      </w:pPr>
      <w:r w:rsidRPr="0056793D">
        <w:t xml:space="preserve">Kjo drejtori ndërmerr hetime përmes kontrolleve dokumentare dhe fizike, duke përfshirë kontrollin pranë mjediseve të operatorëve ekonomikë, për të hetuar çdo shkelje doganore të mundshme, në çdo pikë të territorit doganor të Republikës së Shqipërisë. Ajo mbledh të dhëna për </w:t>
      </w:r>
      <w:r w:rsidRPr="000357EE">
        <w:rPr>
          <w:i/>
        </w:rPr>
        <w:t>data base</w:t>
      </w:r>
      <w:r w:rsidRPr="008A018B">
        <w:t>-in,</w:t>
      </w:r>
      <w:r w:rsidRPr="0056793D">
        <w:t xml:space="preserve"> përgatit kallëzimet penale për në organin e prokurorisë, si dhe harton raporte dhe praktika në ndihmë të këtij organi. Mbledh të dhëna për shkeljet doganore të dyshuara, faktike </w:t>
      </w:r>
      <w:r>
        <w:t>ose të mundshme, kryen kërkime</w:t>
      </w:r>
      <w:r w:rsidRPr="0056793D">
        <w:t xml:space="preserve"> duke shf</w:t>
      </w:r>
      <w:r>
        <w:t>r</w:t>
      </w:r>
      <w:r w:rsidRPr="0056793D">
        <w:t xml:space="preserve">ytëzuar marrëveshjet e asistencës administrative dypalëshe, të nënshkruara me administratat doganore të vendeve të tjera. Kjo drejtori analizon të dhëna për veprimtaritë ose personat e dyshimtë dhe siguron udhëzime dhe mbështetje për personelin, që vepron në fushën e hetimit dhe të antikontrabandës, administron dhe përdor </w:t>
      </w:r>
      <w:r w:rsidRPr="008A018B">
        <w:rPr>
          <w:i/>
        </w:rPr>
        <w:t>data base</w:t>
      </w:r>
      <w:r w:rsidRPr="0056793D">
        <w:t>-in e Shërbimit Informativ të Shtetit.</w:t>
      </w:r>
    </w:p>
    <w:p w:rsidR="00C02E34" w:rsidRPr="008A018B" w:rsidRDefault="00C02E34" w:rsidP="00C02E34">
      <w:pPr>
        <w:pStyle w:val="Paragrafi"/>
        <w:rPr>
          <w:b/>
        </w:rPr>
      </w:pPr>
      <w:r w:rsidRPr="008A018B">
        <w:rPr>
          <w:b/>
        </w:rPr>
        <w:t>6.3 Drejtoria</w:t>
      </w:r>
      <w:r w:rsidR="008A018B">
        <w:rPr>
          <w:b/>
        </w:rPr>
        <w:t xml:space="preserve"> e informacionit përbëhet nga: </w:t>
      </w:r>
    </w:p>
    <w:p w:rsidR="00C02E34" w:rsidRPr="0056793D" w:rsidRDefault="008A018B" w:rsidP="00C02E34">
      <w:pPr>
        <w:pStyle w:val="Paragrafi"/>
      </w:pPr>
      <w:r>
        <w:t>a) s</w:t>
      </w:r>
      <w:r w:rsidR="00C02E34" w:rsidRPr="0056793D">
        <w:t>ektori i inteligjencës operative;</w:t>
      </w:r>
    </w:p>
    <w:p w:rsidR="00C02E34" w:rsidRPr="0056793D" w:rsidRDefault="008A018B" w:rsidP="00C02E34">
      <w:pPr>
        <w:pStyle w:val="Paragrafi"/>
      </w:pPr>
      <w:r>
        <w:t>b) s</w:t>
      </w:r>
      <w:r w:rsidR="00C02E34" w:rsidRPr="0056793D">
        <w:t xml:space="preserve">ektori i përpunimit të të dhënave dhe </w:t>
      </w:r>
      <w:r>
        <w:t xml:space="preserve">i </w:t>
      </w:r>
      <w:r w:rsidR="00C02E34" w:rsidRPr="0056793D">
        <w:t>analizës së riskut.</w:t>
      </w:r>
    </w:p>
    <w:p w:rsidR="00C02E34" w:rsidRPr="0056793D" w:rsidRDefault="00C02E34" w:rsidP="00C02E34">
      <w:pPr>
        <w:pStyle w:val="Paragrafi"/>
      </w:pPr>
      <w:r w:rsidRPr="0056793D">
        <w:t>Funksionet kryesore të kësaj drejtorie janë mbledhja, përpunimi i të dhënave nga burimet e b</w:t>
      </w:r>
      <w:r w:rsidR="008A018B">
        <w:t>rendshme dhe të jashtme simotra</w:t>
      </w:r>
      <w:r w:rsidRPr="0056793D">
        <w:t xml:space="preserve"> doganore dhe/ose strukturat e tjera të luftës kundër trafiqeve dhe krimit ndërkufitar, duke përfshirë këtu informatorë</w:t>
      </w:r>
      <w:r>
        <w:t>t</w:t>
      </w:r>
      <w:r w:rsidR="008A018B">
        <w:t>,</w:t>
      </w:r>
      <w:r>
        <w:t xml:space="preserve"> dhe prodhon inteligjencën</w:t>
      </w:r>
      <w:r w:rsidRPr="0056793D">
        <w:t xml:space="preserve"> doganore operacionale, taktike dhe strategjike. Administron dhe zbaton marrëveshjet d</w:t>
      </w:r>
      <w:r>
        <w:t>ypalëshe dhe shumëpalëshe për</w:t>
      </w:r>
      <w:r w:rsidRPr="0056793D">
        <w:t xml:space="preserve"> asistencë të ndërsjellë administrative doganore, si dhe konventat përkatëse në fushën e parandalimit, zbulimit dhe</w:t>
      </w:r>
      <w:r>
        <w:t xml:space="preserve"> </w:t>
      </w:r>
      <w:r w:rsidRPr="0056793D">
        <w:t>nd</w:t>
      </w:r>
      <w:r>
        <w:t>ëshkimit të shkeljeve doganore dhe të traf</w:t>
      </w:r>
      <w:r w:rsidR="008A018B">
        <w:t>i</w:t>
      </w:r>
      <w:r>
        <w:t>q</w:t>
      </w:r>
      <w:r w:rsidRPr="0056793D">
        <w:t>eve të jashtëligjshme ku ka aderuar. Përgati</w:t>
      </w:r>
      <w:r>
        <w:t>t dhe furnizon analizat e riskut për rritjen e fr</w:t>
      </w:r>
      <w:r w:rsidRPr="0056793D">
        <w:t>ytshmërisë së kontrolleve doganore dhe ushtrimin e kontrolleve me bazë inteligjencën.</w:t>
      </w:r>
    </w:p>
    <w:p w:rsidR="00C02E34" w:rsidRPr="0056793D" w:rsidRDefault="00C02E34" w:rsidP="00C02E34">
      <w:pPr>
        <w:pStyle w:val="Paragrafi"/>
      </w:pPr>
      <w:r w:rsidRPr="0056793D">
        <w:t>Furnizon me inteligjencë D</w:t>
      </w:r>
      <w:r w:rsidR="008A018B">
        <w:t>rejtorinë e Antikontrabandës, drejtorinë e h</w:t>
      </w:r>
      <w:r>
        <w:t>etimit, njësinë e kontrollit pas z</w:t>
      </w:r>
      <w:r w:rsidRPr="0056793D">
        <w:t>hdoganimit, drej</w:t>
      </w:r>
      <w:r>
        <w:t>toritë teknike</w:t>
      </w:r>
      <w:r w:rsidRPr="0056793D">
        <w:t xml:space="preserve"> dhe strukturat operacionale vendore dhe rajo</w:t>
      </w:r>
      <w:r>
        <w:t>n</w:t>
      </w:r>
      <w:r w:rsidRPr="0056793D">
        <w:t>ale.</w:t>
      </w:r>
    </w:p>
    <w:p w:rsidR="00C02E34" w:rsidRPr="008A018B" w:rsidRDefault="00C02E34" w:rsidP="00C02E34">
      <w:pPr>
        <w:pStyle w:val="Paragrafi"/>
        <w:rPr>
          <w:b/>
        </w:rPr>
      </w:pPr>
      <w:r w:rsidRPr="008A018B">
        <w:rPr>
          <w:b/>
        </w:rPr>
        <w:t>6.4</w:t>
      </w:r>
      <w:r w:rsidR="008A018B">
        <w:rPr>
          <w:b/>
        </w:rPr>
        <w:t xml:space="preserve"> Njësia e bashkërendimit dhe e m</w:t>
      </w:r>
      <w:r w:rsidRPr="008A018B">
        <w:rPr>
          <w:b/>
        </w:rPr>
        <w:t>bështetjes</w:t>
      </w:r>
    </w:p>
    <w:p w:rsidR="00C02E34" w:rsidRPr="0056793D" w:rsidRDefault="00C02E34" w:rsidP="00C02E34">
      <w:pPr>
        <w:pStyle w:val="Paragrafi"/>
      </w:pPr>
      <w:r w:rsidRPr="0056793D">
        <w:t>Kjo njësi siguron bashkërendimin e veprimtarisë së Departamentit Operativ</w:t>
      </w:r>
      <w:r w:rsidR="008A018B">
        <w:t xml:space="preserve"> </w:t>
      </w:r>
      <w:r w:rsidRPr="0056793D">
        <w:softHyphen/>
        <w:t>Hetimor dhe mbështetjen logjistike</w:t>
      </w:r>
      <w:r>
        <w:t xml:space="preserve"> me transport, telekomunikacion</w:t>
      </w:r>
      <w:r w:rsidRPr="0056793D">
        <w:t xml:space="preserve"> etj. Gjithashtu, ajo siguron komunikimin operativ 24 orësh, nëpërmjet qendrës së ndërlidhjes.</w:t>
      </w:r>
    </w:p>
    <w:p w:rsidR="00C02E34" w:rsidRPr="008A018B" w:rsidRDefault="00C02E34" w:rsidP="00C02E34">
      <w:pPr>
        <w:pStyle w:val="Paragrafi"/>
        <w:rPr>
          <w:b/>
        </w:rPr>
      </w:pPr>
      <w:r w:rsidRPr="008A018B">
        <w:rPr>
          <w:b/>
        </w:rPr>
        <w:t>6.5</w:t>
      </w:r>
      <w:r w:rsidR="008A018B" w:rsidRPr="008A018B">
        <w:rPr>
          <w:b/>
        </w:rPr>
        <w:t xml:space="preserve"> Njësia e kontrollit pas z</w:t>
      </w:r>
      <w:r w:rsidRPr="008A018B">
        <w:rPr>
          <w:b/>
        </w:rPr>
        <w:t>hdoganimit</w:t>
      </w:r>
    </w:p>
    <w:p w:rsidR="00C02E34" w:rsidRPr="0056793D" w:rsidRDefault="00C02E34" w:rsidP="00C02E34">
      <w:pPr>
        <w:pStyle w:val="Paragrafi"/>
      </w:pPr>
      <w:r w:rsidRPr="0056793D">
        <w:t>Kjo njësi ndërmerr kontrolle dokume</w:t>
      </w:r>
      <w:r>
        <w:t>n</w:t>
      </w:r>
      <w:r w:rsidRPr="0056793D">
        <w:t>tare dhe fizike, pas çlirimit të mallrave, për të verifikuar të gjithë dokumetacionin tregtar dhe çdo të dhënë tjetër, që lidhet me veprimet doganore të operatorëve ekonomikë dhe veprimet e mëtejshme tregtare, që kanë të bëjnë me këto mallra. Këto kontrolle bëhen pranë mjediseve të operatorëve ekonomikë, që kanë lidhje të drejtpërdrejtë</w:t>
      </w:r>
      <w:r>
        <w:t xml:space="preserve"> </w:t>
      </w:r>
      <w:r w:rsidRPr="0056793D">
        <w:t>ose të tërthortë me veprimet doganore, si dhe përmes rishqyrtimit të praktikave doganore, brenda sistemit doganor.</w:t>
      </w:r>
    </w:p>
    <w:p w:rsidR="00C02E34" w:rsidRPr="0056793D" w:rsidRDefault="00C02E34" w:rsidP="00C02E34">
      <w:pPr>
        <w:pStyle w:val="Paragrafi"/>
      </w:pPr>
      <w:r w:rsidRPr="0056793D">
        <w:t xml:space="preserve">Kjo njësi ndërmerr me nismën e vet apo me kërkesën e operatorëve ekonomikë, rishikimin </w:t>
      </w:r>
      <w:r>
        <w:t>dhe verifikimin e saktësisë të t</w:t>
      </w:r>
      <w:r w:rsidRPr="0056793D">
        <w:t>ë dhënave të deklaratës doganore, si dhe përpunon e analizon, p</w:t>
      </w:r>
      <w:r>
        <w:t>ërmes teknikave të menaxhimit</w:t>
      </w:r>
      <w:r w:rsidRPr="0056793D">
        <w:t xml:space="preserve"> të dhënat e siguruara nga strukturat e tjera të administratës doganore e administratave simotra.</w:t>
      </w:r>
    </w:p>
    <w:p w:rsidR="00C02E34" w:rsidRPr="008A018B" w:rsidRDefault="00C02E34" w:rsidP="00C02E34">
      <w:pPr>
        <w:pStyle w:val="Paragrafi"/>
        <w:rPr>
          <w:b/>
        </w:rPr>
      </w:pPr>
      <w:r w:rsidRPr="008A018B">
        <w:rPr>
          <w:b/>
        </w:rPr>
        <w:t>7. Drejtoritë e mëposhtme varen drej</w:t>
      </w:r>
      <w:r w:rsidR="008A1287">
        <w:rPr>
          <w:b/>
        </w:rPr>
        <w:t>tpërdrej</w:t>
      </w:r>
      <w:r w:rsidR="00B54023">
        <w:rPr>
          <w:b/>
        </w:rPr>
        <w:t>t</w:t>
      </w:r>
      <w:r w:rsidRPr="008A018B">
        <w:rPr>
          <w:b/>
        </w:rPr>
        <w:t xml:space="preserve"> nga D</w:t>
      </w:r>
      <w:r w:rsidR="008A018B" w:rsidRPr="008A018B">
        <w:rPr>
          <w:b/>
        </w:rPr>
        <w:t>rejtori i P</w:t>
      </w:r>
      <w:r w:rsidRPr="008A018B">
        <w:rPr>
          <w:b/>
        </w:rPr>
        <w:t>ërgjithshëm dhe kanë këto përgjegjësi kryesore:</w:t>
      </w:r>
    </w:p>
    <w:p w:rsidR="00C02E34" w:rsidRPr="008A018B" w:rsidRDefault="00C02E34" w:rsidP="00C02E34">
      <w:pPr>
        <w:pStyle w:val="Paragrafi"/>
        <w:rPr>
          <w:b/>
        </w:rPr>
      </w:pPr>
      <w:r w:rsidRPr="008A018B">
        <w:rPr>
          <w:b/>
        </w:rPr>
        <w:t>7.1 Drejtoria e Kontrollit të Brendshëm përbëhet nga:</w:t>
      </w:r>
    </w:p>
    <w:p w:rsidR="00C02E34" w:rsidRDefault="00C02E34" w:rsidP="00C02E34">
      <w:pPr>
        <w:pStyle w:val="Paragrafi"/>
      </w:pPr>
      <w:r>
        <w:t xml:space="preserve">a) </w:t>
      </w:r>
      <w:r w:rsidR="008A1287">
        <w:t>s</w:t>
      </w:r>
      <w:r w:rsidR="008A018B">
        <w:t>ektori i kontrollit financiar,</w:t>
      </w:r>
      <w:r w:rsidRPr="0056793D">
        <w:t xml:space="preserve"> </w:t>
      </w:r>
    </w:p>
    <w:p w:rsidR="00C02E34" w:rsidRPr="0056793D" w:rsidRDefault="008A1287" w:rsidP="00C02E34">
      <w:pPr>
        <w:pStyle w:val="Paragrafi"/>
      </w:pPr>
      <w:r>
        <w:t>b) s</w:t>
      </w:r>
      <w:r w:rsidR="00C02E34" w:rsidRPr="0056793D">
        <w:t>ektori i kontrollit operacional.</w:t>
      </w:r>
    </w:p>
    <w:p w:rsidR="00C02E34" w:rsidRPr="0056793D" w:rsidRDefault="00C02E34" w:rsidP="00C02E34">
      <w:pPr>
        <w:pStyle w:val="Paragrafi"/>
      </w:pPr>
      <w:r w:rsidRPr="0056793D">
        <w:t>Fun</w:t>
      </w:r>
      <w:r w:rsidR="008A018B">
        <w:t>ksionet kryesore janë analiza e</w:t>
      </w:r>
      <w:r w:rsidRPr="0056793D">
        <w:t xml:space="preserve"> të ardhurave doganore, duke p</w:t>
      </w:r>
      <w:r>
        <w:t xml:space="preserve">asur si qëllim kontrollin dhe </w:t>
      </w:r>
      <w:r w:rsidRPr="0056793D">
        <w:t>inspektimin e përgjithshëm të veprimtarisë së</w:t>
      </w:r>
      <w:r>
        <w:t xml:space="preserve"> Drejtorisë së Përgjithshme të</w:t>
      </w:r>
      <w:r w:rsidRPr="0056793D">
        <w:t xml:space="preserve"> Doganave, kontrollin dhe mbikëqyrjen e veprimtar</w:t>
      </w:r>
      <w:r>
        <w:t xml:space="preserve">isë së drejtorive rajonale dhe </w:t>
      </w:r>
      <w:r w:rsidRPr="0056793D">
        <w:t>të zyrave doganore vendore nga pikëpamja financiare, administrative dhe procedurale, përgatitjen e raporteve p</w:t>
      </w:r>
      <w:r>
        <w:t>ër drejtorin e p</w:t>
      </w:r>
      <w:r w:rsidRPr="0056793D">
        <w:t>ërgjithshëm ose, kur është e nevojshme, për komitetin disiplinor, të parashikuar në pikën 17 të këtyre dispozitave.</w:t>
      </w:r>
    </w:p>
    <w:p w:rsidR="00C02E34" w:rsidRPr="008A018B" w:rsidRDefault="00C02E34" w:rsidP="00C02E34">
      <w:pPr>
        <w:pStyle w:val="Paragrafi"/>
        <w:rPr>
          <w:b/>
        </w:rPr>
      </w:pPr>
      <w:r w:rsidRPr="008A018B">
        <w:rPr>
          <w:b/>
        </w:rPr>
        <w:t>7.2 Drejtoria e Marrëdhënieve me Jashtë</w:t>
      </w:r>
    </w:p>
    <w:p w:rsidR="00C02E34" w:rsidRPr="0056793D" w:rsidRDefault="00C02E34" w:rsidP="00C02E34">
      <w:pPr>
        <w:pStyle w:val="Paragrafi"/>
      </w:pPr>
      <w:r w:rsidRPr="0056793D">
        <w:t>Kjo drejtori përgatit, në bashkëpunim me Drejtorinë Juridike, marrëveshjet e asistencës administrative dypalëshe dhe/ose shumëpalëshe për çështje doganore, si dhe konventat n</w:t>
      </w:r>
      <w:r w:rsidR="008A018B">
        <w:t>dërkombëtare në fushën doganore</w:t>
      </w:r>
      <w:r w:rsidRPr="0056793D">
        <w:t xml:space="preserve"> për bashkëpunim ndërkombëtar. Gjithashtu, administron marrëdhëniet me administratat doganore të vendeve të tjera dhe organizmat përkatëse të Bashkimit Europian, organizon vizitat e delegacioneve doganore, brenda dhe jashtë vendit, si dhe kryen shërbime përkthimi në funksion të veprimtarisë së administratës doganore</w:t>
      </w:r>
      <w:r>
        <w:t>.</w:t>
      </w:r>
    </w:p>
    <w:p w:rsidR="00C02E34" w:rsidRPr="008A018B" w:rsidRDefault="00C02E34" w:rsidP="00C02E34">
      <w:pPr>
        <w:pStyle w:val="Paragrafi"/>
        <w:rPr>
          <w:b/>
        </w:rPr>
      </w:pPr>
      <w:r w:rsidRPr="008A018B">
        <w:rPr>
          <w:b/>
        </w:rPr>
        <w:t>7.3 Zyra e shtypit dhe e marrëdhënieve me publikun</w:t>
      </w:r>
    </w:p>
    <w:p w:rsidR="00C02E34" w:rsidRPr="0056793D" w:rsidRDefault="00C02E34" w:rsidP="00C02E34">
      <w:pPr>
        <w:pStyle w:val="Paragrafi"/>
      </w:pPr>
      <w:r w:rsidRPr="0056793D">
        <w:t>Kjo zyrë mban dhe zhvillon marrëdhëniet me masmedian dhe me komunitetin e biznesit, si dhe përgatit dhe ndjek zbatimin e programeve të publ</w:t>
      </w:r>
      <w:r w:rsidR="008A018B">
        <w:t>ikimit të çdo risie</w:t>
      </w:r>
      <w:r w:rsidRPr="0056793D">
        <w:t xml:space="preserve"> në sistemin doganor.</w:t>
      </w:r>
    </w:p>
    <w:p w:rsidR="00C02E34" w:rsidRPr="0056793D" w:rsidRDefault="00C02E34" w:rsidP="00C02E34">
      <w:pPr>
        <w:pStyle w:val="Paragrafi"/>
      </w:pPr>
    </w:p>
    <w:p w:rsidR="00C02E34" w:rsidRDefault="00C02E34" w:rsidP="00C02E34">
      <w:pPr>
        <w:pStyle w:val="KreuNr"/>
        <w:keepNext w:val="0"/>
      </w:pPr>
      <w:r w:rsidRPr="0056793D">
        <w:t>Kreu II</w:t>
      </w:r>
    </w:p>
    <w:p w:rsidR="00C02E34" w:rsidRPr="0056793D" w:rsidRDefault="00C02E34" w:rsidP="00C02E34">
      <w:pPr>
        <w:pStyle w:val="KreuNr"/>
        <w:keepNext w:val="0"/>
      </w:pPr>
    </w:p>
    <w:p w:rsidR="00C02E34" w:rsidRPr="0056793D" w:rsidRDefault="008A018B" w:rsidP="00C02E34">
      <w:pPr>
        <w:pStyle w:val="Paragrafi"/>
      </w:pPr>
      <w:r w:rsidRPr="0056793D">
        <w:t xml:space="preserve">8. </w:t>
      </w:r>
      <w:r>
        <w:t>O</w:t>
      </w:r>
      <w:r w:rsidRPr="0056793D">
        <w:t>RGANIZIMI DHE PËRGJEGJËSITË E ADMINISTRATËS DOGANORE VENDORE</w:t>
      </w:r>
    </w:p>
    <w:p w:rsidR="00C02E34" w:rsidRDefault="00C02E34" w:rsidP="00C02E34">
      <w:pPr>
        <w:pStyle w:val="Paragrafi"/>
      </w:pPr>
      <w:r>
        <w:t>8.1</w:t>
      </w:r>
      <w:r w:rsidRPr="0056793D">
        <w:t xml:space="preserve"> Zyrat vendore të administratës doganore organizohen në 5 drejtori rajonale, në </w:t>
      </w:r>
      <w:r>
        <w:t>përputhje me paragrafin e tretë të nenit 9</w:t>
      </w:r>
      <w:r w:rsidRPr="0056793D">
        <w:t xml:space="preserve"> të Kodit Doganor. </w:t>
      </w:r>
    </w:p>
    <w:p w:rsidR="00C02E34" w:rsidRPr="0056793D" w:rsidRDefault="00C02E34" w:rsidP="00C02E34">
      <w:pPr>
        <w:pStyle w:val="Paragrafi"/>
      </w:pPr>
      <w:r>
        <w:t>8.2</w:t>
      </w:r>
      <w:r w:rsidRPr="0056793D">
        <w:t xml:space="preserve"> Drejtoritë rajonale përgjigjen për veprimtaritë doganore në territoret doganore, që përfshijnë qarqet e mëposhtme:</w:t>
      </w:r>
    </w:p>
    <w:p w:rsidR="00C02E34" w:rsidRPr="0056793D" w:rsidRDefault="00C02E34" w:rsidP="00C02E34">
      <w:pPr>
        <w:pStyle w:val="Paragrafi"/>
      </w:pPr>
      <w:r w:rsidRPr="0056793D">
        <w:t>Rajoni nr.1: Lezhë, Shkodër, Malësi e Madhe, Tropojë, Has, Pukë, Mirditë, Kukës, Mat, Dibër dhe Bulqizë.</w:t>
      </w:r>
    </w:p>
    <w:p w:rsidR="00C02E34" w:rsidRPr="0056793D" w:rsidRDefault="00C02E34" w:rsidP="00C02E34">
      <w:pPr>
        <w:pStyle w:val="Paragrafi"/>
      </w:pPr>
      <w:r w:rsidRPr="0056793D">
        <w:t>Rajoni nr.2: Kurbin, Krujë, Tiranë, Durrës dhe Kavajë.</w:t>
      </w:r>
    </w:p>
    <w:p w:rsidR="00C02E34" w:rsidRPr="0056793D" w:rsidRDefault="00C02E34" w:rsidP="00C02E34">
      <w:pPr>
        <w:pStyle w:val="Paragrafi"/>
      </w:pPr>
      <w:r w:rsidRPr="0056793D">
        <w:t>Rajoni nr.3: Peqin, Elbasan, Gramsh, Librazhd, Pogradec, Korçë, Devoll dhe Kolonjë.</w:t>
      </w:r>
    </w:p>
    <w:p w:rsidR="00C02E34" w:rsidRPr="0056793D" w:rsidRDefault="00C02E34" w:rsidP="00C02E34">
      <w:pPr>
        <w:pStyle w:val="Paragrafi"/>
      </w:pPr>
      <w:r w:rsidRPr="0056793D">
        <w:t>Rajoni nr.4: Vlorë, Mallakastër, Berat, Skrapar, Kuçovë, Fier dhe Lushnjë.</w:t>
      </w:r>
    </w:p>
    <w:p w:rsidR="00C02E34" w:rsidRPr="0056793D" w:rsidRDefault="00C02E34" w:rsidP="00C02E34">
      <w:pPr>
        <w:pStyle w:val="Paragrafi"/>
      </w:pPr>
      <w:r w:rsidRPr="0056793D">
        <w:t>Rajoni nr.5: Tepelenë, Përmet, Gjirokastër, Delvinë dhe Sarandë.</w:t>
      </w:r>
    </w:p>
    <w:p w:rsidR="00C02E34" w:rsidRPr="0056793D" w:rsidRDefault="00C02E34" w:rsidP="00C02E34">
      <w:pPr>
        <w:pStyle w:val="Paragrafi"/>
      </w:pPr>
      <w:r>
        <w:t>8.3 Drejtoria rajonale nr.1 mbikëq</w:t>
      </w:r>
      <w:r w:rsidRPr="0056793D">
        <w:t>yr degët doganore: Shkodër, Lezhë, Kukës dhe Blladë.</w:t>
      </w:r>
    </w:p>
    <w:p w:rsidR="00C02E34" w:rsidRPr="0056793D" w:rsidRDefault="00C02E34" w:rsidP="00C02E34">
      <w:pPr>
        <w:pStyle w:val="Paragrafi"/>
      </w:pPr>
      <w:r w:rsidRPr="0056793D">
        <w:t>Drejtoria rajonale nr.2 mbikëqyr degët doganore: Tiranë, Rinas dhe Durrës.</w:t>
      </w:r>
    </w:p>
    <w:p w:rsidR="00C02E34" w:rsidRPr="0056793D" w:rsidRDefault="00C02E34" w:rsidP="00C02E34">
      <w:pPr>
        <w:pStyle w:val="Paragrafi"/>
      </w:pPr>
      <w:r w:rsidRPr="0056793D">
        <w:t>Drejtoria rajonale nr.3 mbikëqyr degët doganore: Elbasan, Pogradec, Korçë dhe Kapshticë.</w:t>
      </w:r>
    </w:p>
    <w:p w:rsidR="00C02E34" w:rsidRPr="0056793D" w:rsidRDefault="00C02E34" w:rsidP="00C02E34">
      <w:pPr>
        <w:pStyle w:val="Paragrafi"/>
      </w:pPr>
      <w:r w:rsidRPr="0056793D">
        <w:t>Drejtoria rajonale nr.4 mbikëqyr degët doganore: Berat, Fier dhe Vlorë.</w:t>
      </w:r>
    </w:p>
    <w:p w:rsidR="00C02E34" w:rsidRPr="0056793D" w:rsidRDefault="00C02E34" w:rsidP="00C02E34">
      <w:pPr>
        <w:pStyle w:val="Paragrafi"/>
      </w:pPr>
      <w:r w:rsidRPr="0056793D">
        <w:t>Drejtoria rajonale nr.5 mbikëqyr degët doganore: Gjirokastër, Sarandë dhe Tri Urat.</w:t>
      </w:r>
    </w:p>
    <w:p w:rsidR="00C02E34" w:rsidRPr="0056793D" w:rsidRDefault="00C02E34" w:rsidP="00C02E34">
      <w:pPr>
        <w:pStyle w:val="Paragrafi"/>
      </w:pPr>
      <w:r w:rsidRPr="0056793D">
        <w:t>Drejtoritë rajonale drejtohen nga zyrtarë të kategorisë A. Këto drejtori, duke ushtruar kompetencat dhe funksionet që u janë deleguar, mbikëqyrin territorin dhe personelin doganor brenda rajonit të tyre dhe përgjigjen për politikën, administrimin, frytshmërinë dhe veprimtarinë e zyrave doganore të rajonit të tyre.</w:t>
      </w:r>
    </w:p>
    <w:p w:rsidR="00C02E34" w:rsidRPr="0056793D" w:rsidRDefault="00C02E34" w:rsidP="00C02E34">
      <w:pPr>
        <w:pStyle w:val="Paragrafi"/>
      </w:pPr>
      <w:r w:rsidRPr="0056793D">
        <w:t>Drejtori i Përgjithshëm i Doganave, në varësi të kushteve logjistike, administrative dhe operacionale, përcakton vendndodhjen e selisë së zyrave rajonale.</w:t>
      </w:r>
    </w:p>
    <w:p w:rsidR="00C02E34" w:rsidRPr="0056793D" w:rsidRDefault="00C02E34" w:rsidP="00C02E34">
      <w:pPr>
        <w:pStyle w:val="Paragrafi"/>
      </w:pPr>
      <w:r w:rsidRPr="0056793D">
        <w:t>Drejtoritë rajonale, në përp</w:t>
      </w:r>
      <w:r>
        <w:t>uthje me pikën 2</w:t>
      </w:r>
      <w:r w:rsidRPr="0056793D">
        <w:t xml:space="preserve"> të nenit 9 të Kodit Doganor, organizohen në këta sektorë:</w:t>
      </w:r>
    </w:p>
    <w:p w:rsidR="00E91A6C" w:rsidRDefault="00E91A6C" w:rsidP="00C02E34">
      <w:pPr>
        <w:pStyle w:val="Paragrafi"/>
        <w:rPr>
          <w:b/>
        </w:rPr>
      </w:pPr>
    </w:p>
    <w:p w:rsidR="00C02E34" w:rsidRPr="008A018B" w:rsidRDefault="00C02E34" w:rsidP="00C02E34">
      <w:pPr>
        <w:pStyle w:val="Paragrafi"/>
        <w:rPr>
          <w:b/>
        </w:rPr>
      </w:pPr>
      <w:r w:rsidRPr="008A018B">
        <w:rPr>
          <w:b/>
        </w:rPr>
        <w:t>a) Sektori i kontrollit të brendshëm</w:t>
      </w:r>
    </w:p>
    <w:p w:rsidR="00A279A8" w:rsidRPr="00E91A6C" w:rsidRDefault="00C02E34" w:rsidP="00C02E34">
      <w:pPr>
        <w:pStyle w:val="Paragrafi"/>
      </w:pPr>
      <w:r w:rsidRPr="0056793D">
        <w:t>Ky sektor përgjigjet për mbikëqyrjen dhe kontrollin e veprimtarisë së kryer nga zyrat doganore rajonale dhe për ushtrimin e përgjithshëm të funksioneve e të kompetencave të deleguara këtij posti.</w:t>
      </w:r>
    </w:p>
    <w:p w:rsidR="00C02E34" w:rsidRPr="008A018B" w:rsidRDefault="00C02E34" w:rsidP="00C02E34">
      <w:pPr>
        <w:pStyle w:val="Paragrafi"/>
        <w:rPr>
          <w:b/>
        </w:rPr>
      </w:pPr>
      <w:r w:rsidRPr="008A018B">
        <w:rPr>
          <w:b/>
        </w:rPr>
        <w:t>b) Sektori i çështjeve të përgjithshme (administrimit)</w:t>
      </w:r>
    </w:p>
    <w:p w:rsidR="00C02E34" w:rsidRPr="0056793D" w:rsidRDefault="00C02E34" w:rsidP="00C02E34">
      <w:pPr>
        <w:pStyle w:val="Paragrafi"/>
      </w:pPr>
      <w:r w:rsidRPr="0056793D">
        <w:t>Ky sekto</w:t>
      </w:r>
      <w:r>
        <w:t xml:space="preserve">r përgjigjet për administrimin </w:t>
      </w:r>
      <w:r w:rsidRPr="0056793D">
        <w:t xml:space="preserve">e çështjeve për personelin, që nuk është nën përgjegjësinë e ndonjërës prej drejtorive të Drejtorisë së Përgjithshme, për trajtimin, për marrëdhëniet me publikun dhe për çështjet e përgjithshme dhe ato doganore, që nuk janë nën përgjegjësinë e ndonjërit prej sektorëve të drejtorisë rajonale, për veprimtaritë financiare, për administrimin, në nivel vendor, të sistemeve informatike dhe për mbledhjen e të dhënave statistikore nga zyrat që ka në varësi, për t'i dërguar </w:t>
      </w:r>
      <w:r>
        <w:t>pranë Drejtorisë së Statistikës</w:t>
      </w:r>
      <w:r w:rsidRPr="0056793D">
        <w:t xml:space="preserve"> në Departamentin Teknik, si dhe</w:t>
      </w:r>
      <w:r>
        <w:t xml:space="preserve"> për ushtrimin e përgjithshëm t</w:t>
      </w:r>
      <w:r w:rsidRPr="0056793D">
        <w:t>ë funksioneve dhe të kompetencave të deleguara këtij posti.</w:t>
      </w:r>
    </w:p>
    <w:p w:rsidR="00C02E34" w:rsidRPr="0056793D" w:rsidRDefault="00C02E34" w:rsidP="00C02E34">
      <w:pPr>
        <w:pStyle w:val="Paragrafi"/>
      </w:pPr>
      <w:r w:rsidRPr="0056793D">
        <w:t>9. Degët d</w:t>
      </w:r>
      <w:r>
        <w:t>oganore, të përmendura në pikën</w:t>
      </w:r>
      <w:r w:rsidRPr="0056793D">
        <w:t xml:space="preserve"> 8, organizohen në këta sektorë:</w:t>
      </w:r>
    </w:p>
    <w:p w:rsidR="00C02E34" w:rsidRDefault="00C02E34" w:rsidP="00C02E34">
      <w:pPr>
        <w:pStyle w:val="Paragrafi"/>
      </w:pPr>
      <w:r>
        <w:t>a) Zyra e çështjeve të përgj</w:t>
      </w:r>
      <w:r w:rsidRPr="0056793D">
        <w:t>ithshme juridike, e marrëdhënieve me publikun, e</w:t>
      </w:r>
      <w:r w:rsidR="00D263E9">
        <w:t xml:space="preserve"> administrimit</w:t>
      </w:r>
      <w:r>
        <w:t xml:space="preserve"> të logjistikës  </w:t>
      </w:r>
      <w:r w:rsidRPr="0056793D">
        <w:t xml:space="preserve">dhe pajisjeve të zyrës, duke </w:t>
      </w:r>
      <w:r>
        <w:t>përfshirë mjediset për  magazinim të</w:t>
      </w:r>
      <w:r w:rsidRPr="0056793D">
        <w:t xml:space="preserve"> për</w:t>
      </w:r>
      <w:r>
        <w:t>kohshëm.</w:t>
      </w:r>
    </w:p>
    <w:p w:rsidR="00C02E34" w:rsidRPr="0056793D" w:rsidRDefault="00C02E34" w:rsidP="00C02E34">
      <w:pPr>
        <w:pStyle w:val="Paragrafi"/>
      </w:pPr>
      <w:r w:rsidRPr="0056793D">
        <w:t>b) Zyra e pranimit dhe e regjistrimit të deklaratave doganore;</w:t>
      </w:r>
    </w:p>
    <w:p w:rsidR="00C02E34" w:rsidRPr="0056793D" w:rsidRDefault="00C02E34" w:rsidP="00C02E34">
      <w:pPr>
        <w:pStyle w:val="Paragrafi"/>
      </w:pPr>
      <w:r w:rsidRPr="0056793D">
        <w:t>c) Zyra e kontrolleve dokumentare dhe fizike;</w:t>
      </w:r>
    </w:p>
    <w:p w:rsidR="00C02E34" w:rsidRPr="0056793D" w:rsidRDefault="00C02E34" w:rsidP="00C02E34">
      <w:pPr>
        <w:pStyle w:val="Paragrafi"/>
      </w:pPr>
      <w:r w:rsidRPr="0056793D">
        <w:t>ç) Pika e kontrollit,</w:t>
      </w:r>
      <w:r>
        <w:t xml:space="preserve"> siç parashikohet në paragrafin e pestë të nenit 11</w:t>
      </w:r>
      <w:r w:rsidRPr="0056793D">
        <w:t xml:space="preserve"> të</w:t>
      </w:r>
      <w:r w:rsidRPr="00741736">
        <w:t xml:space="preserve"> </w:t>
      </w:r>
      <w:r w:rsidRPr="0056793D">
        <w:t>Kodit Doganor;</w:t>
      </w:r>
    </w:p>
    <w:p w:rsidR="00C02E34" w:rsidRDefault="00C02E34" w:rsidP="00C02E34">
      <w:pPr>
        <w:pStyle w:val="Paragrafi"/>
      </w:pPr>
      <w:r w:rsidRPr="0056793D">
        <w:t xml:space="preserve">d) Zyra e kontabilizimit të deklaratave doganore dhe financës; </w:t>
      </w:r>
    </w:p>
    <w:p w:rsidR="00C02E34" w:rsidRPr="0056793D" w:rsidRDefault="00C02E34" w:rsidP="00C02E34">
      <w:pPr>
        <w:pStyle w:val="Paragrafi"/>
      </w:pPr>
      <w:r w:rsidRPr="0056793D">
        <w:t>dh) Zyra për</w:t>
      </w:r>
      <w:r>
        <w:t xml:space="preserve"> kontrollet pas zh</w:t>
      </w:r>
      <w:r w:rsidRPr="0056793D">
        <w:t>doganimit.</w:t>
      </w:r>
    </w:p>
    <w:p w:rsidR="00C02E34" w:rsidRPr="0056793D" w:rsidRDefault="00C02E34" w:rsidP="00C02E34">
      <w:pPr>
        <w:pStyle w:val="Paragrafi"/>
      </w:pPr>
      <w:r w:rsidRPr="0056793D">
        <w:t xml:space="preserve">Drejtori i Përgjithshëm, në varësi të nevojave të rëndësishme operacionale u delegon përgjegjësi niveleve të ndryshme të drejtimit dhe propozon ndryshime në strukturën organizative dhe analitike, të cilat propozohen për </w:t>
      </w:r>
      <w:smartTag w:uri="urn:schemas-microsoft-com:office:smarttags" w:element="PersonName">
        <w:r w:rsidRPr="0056793D">
          <w:t>mira</w:t>
        </w:r>
      </w:smartTag>
      <w:r w:rsidRPr="0056793D">
        <w:t>tim në Kës</w:t>
      </w:r>
      <w:r>
        <w:t>hillin e Ministrave, nëpërmjet M</w:t>
      </w:r>
      <w:r w:rsidRPr="0056793D">
        <w:t>inistrit të Financave, sipas nenit 13 të Kodit Doganor.</w:t>
      </w:r>
    </w:p>
    <w:p w:rsidR="00C02E34" w:rsidRDefault="00C02E34" w:rsidP="00C02E34">
      <w:pPr>
        <w:pStyle w:val="KreuNr"/>
        <w:keepNext w:val="0"/>
      </w:pPr>
    </w:p>
    <w:p w:rsidR="00C02E34" w:rsidRDefault="00C02E34" w:rsidP="00C02E34">
      <w:pPr>
        <w:pStyle w:val="KreuNr"/>
        <w:keepNext w:val="0"/>
      </w:pPr>
      <w:r w:rsidRPr="0056793D">
        <w:t>Kreu</w:t>
      </w:r>
      <w:r>
        <w:t xml:space="preserve"> III</w:t>
      </w:r>
    </w:p>
    <w:p w:rsidR="00C02E34" w:rsidRDefault="00C02E34" w:rsidP="00C02E34">
      <w:pPr>
        <w:pStyle w:val="Paragrafi"/>
      </w:pPr>
    </w:p>
    <w:p w:rsidR="00C02E34" w:rsidRPr="008A018B" w:rsidRDefault="00C02E34" w:rsidP="00C02E34">
      <w:pPr>
        <w:pStyle w:val="Paragrafi"/>
        <w:rPr>
          <w:b/>
        </w:rPr>
      </w:pPr>
      <w:r w:rsidRPr="008A018B">
        <w:rPr>
          <w:b/>
        </w:rPr>
        <w:t>10. Klasifikimi, rekrutimi, përgjegjësitë dhe vlerësimi i personelit</w:t>
      </w:r>
    </w:p>
    <w:p w:rsidR="00C02E34" w:rsidRPr="0056793D" w:rsidRDefault="008A018B" w:rsidP="00C02E34">
      <w:pPr>
        <w:pStyle w:val="Paragrafi"/>
      </w:pPr>
      <w:r>
        <w:t>10.1 Personeli i administratës d</w:t>
      </w:r>
      <w:r w:rsidR="00C02E34" w:rsidRPr="0056793D">
        <w:t xml:space="preserve">oganore, në përputhje me </w:t>
      </w:r>
      <w:r>
        <w:t>paragrafin e dytë</w:t>
      </w:r>
      <w:r w:rsidR="00C02E34" w:rsidRPr="0056793D">
        <w:t xml:space="preserve"> të nenit 13 të Kodit Doganor, kategorizohet si më poshtë vijon:</w:t>
      </w:r>
    </w:p>
    <w:p w:rsidR="00C02E34" w:rsidRPr="0056793D" w:rsidRDefault="00C02E34" w:rsidP="00C02E34">
      <w:pPr>
        <w:pStyle w:val="Paragrafi"/>
      </w:pPr>
      <w:r w:rsidRPr="0056793D">
        <w:t>a) Kategoria A i përgjigjet klasifikimit - nëpunës civil i nivelit të mesëm drejtues;</w:t>
      </w:r>
    </w:p>
    <w:p w:rsidR="00C02E34" w:rsidRPr="0056793D" w:rsidRDefault="00C02E34" w:rsidP="00C02E34">
      <w:pPr>
        <w:pStyle w:val="Paragrafi"/>
      </w:pPr>
      <w:r w:rsidRPr="0056793D">
        <w:t>b) Kategoria B i përgjigjet klasifikimit - nëpunës civil i nivelit të ulët drejtues;</w:t>
      </w:r>
    </w:p>
    <w:p w:rsidR="00C02E34" w:rsidRPr="0056793D" w:rsidRDefault="00C02E34" w:rsidP="00C02E34">
      <w:pPr>
        <w:pStyle w:val="Paragrafi"/>
      </w:pPr>
      <w:r w:rsidRPr="0056793D">
        <w:t>c) Kategoria Cl i përgjigjet klasifikimit - nëpunës civil i nivelit të ulët drejtues;</w:t>
      </w:r>
    </w:p>
    <w:p w:rsidR="00C02E34" w:rsidRDefault="00C02E34" w:rsidP="00C02E34">
      <w:pPr>
        <w:pStyle w:val="Paragrafi"/>
      </w:pPr>
      <w:r w:rsidRPr="0056793D">
        <w:t xml:space="preserve">ç) Kategoria C2 i përgjigjet klasifikimit - nëpunës civil i nivelit zbatues; </w:t>
      </w:r>
    </w:p>
    <w:p w:rsidR="00C02E34" w:rsidRPr="0056793D" w:rsidRDefault="00D263E9" w:rsidP="00C02E34">
      <w:pPr>
        <w:pStyle w:val="Paragrafi"/>
      </w:pPr>
      <w:r>
        <w:t>d) Kategoria C3 - p</w:t>
      </w:r>
      <w:r w:rsidR="00C02E34" w:rsidRPr="0056793D">
        <w:t>ersonel i ulët doganor;</w:t>
      </w:r>
    </w:p>
    <w:p w:rsidR="00C02E34" w:rsidRPr="0056793D" w:rsidRDefault="00C02E34" w:rsidP="00C02E34">
      <w:pPr>
        <w:pStyle w:val="Paragrafi"/>
      </w:pPr>
      <w:r w:rsidRPr="0056793D">
        <w:t xml:space="preserve">dh) </w:t>
      </w:r>
      <w:r w:rsidR="00D263E9">
        <w:t>Kategoria D1 - p</w:t>
      </w:r>
      <w:r>
        <w:t>ersonel ndihmës</w:t>
      </w:r>
      <w:r w:rsidRPr="0056793D">
        <w:t>;</w:t>
      </w:r>
    </w:p>
    <w:p w:rsidR="00C02E34" w:rsidRPr="0056793D" w:rsidRDefault="008A1287" w:rsidP="00C02E34">
      <w:pPr>
        <w:pStyle w:val="Paragrafi"/>
      </w:pPr>
      <w:r>
        <w:t>e) Kategoria D2 - p</w:t>
      </w:r>
      <w:r w:rsidR="00C02E34" w:rsidRPr="0056793D">
        <w:t>ersonel tjetër ndihmës.</w:t>
      </w:r>
    </w:p>
    <w:p w:rsidR="00C02E34" w:rsidRPr="0056793D" w:rsidRDefault="00C02E34" w:rsidP="00C02E34">
      <w:pPr>
        <w:pStyle w:val="Paragrafi"/>
      </w:pPr>
      <w:r>
        <w:t>10.2</w:t>
      </w:r>
      <w:r w:rsidRPr="0056793D">
        <w:t xml:space="preserve"> N</w:t>
      </w:r>
      <w:r>
        <w:t>ë zbatim të paragrafit të tretë</w:t>
      </w:r>
      <w:r w:rsidRPr="0056793D">
        <w:t xml:space="preserve"> të nenit 13 të Kodit, funksionet dhe detyrat e personelit të administratës doganore janë si më poshtë vijon:</w:t>
      </w:r>
    </w:p>
    <w:p w:rsidR="00C02E34" w:rsidRPr="0056793D" w:rsidRDefault="00C02E34" w:rsidP="00C02E34">
      <w:pPr>
        <w:pStyle w:val="Paragrafi"/>
      </w:pPr>
      <w:r>
        <w:t>Drej</w:t>
      </w:r>
      <w:r w:rsidRPr="0056793D">
        <w:t>tori i Përgjith</w:t>
      </w:r>
      <w:r>
        <w:t xml:space="preserve">shëm: Kreu </w:t>
      </w:r>
      <w:r w:rsidRPr="0056793D">
        <w:t xml:space="preserve"> i administratës doganore</w:t>
      </w:r>
      <w:r>
        <w:t xml:space="preserve">, i cili </w:t>
      </w:r>
      <w:r w:rsidR="008A1287">
        <w:t xml:space="preserve">i </w:t>
      </w:r>
      <w:r>
        <w:t>raporton drejtpërdrejt M</w:t>
      </w:r>
      <w:r w:rsidRPr="0056793D">
        <w:t xml:space="preserve">inistrit të Financave. Përveç përgjegjësive të </w:t>
      </w:r>
      <w:r>
        <w:t>parashikuara në Kodin Doganor, D</w:t>
      </w:r>
      <w:r w:rsidRPr="0056793D">
        <w:t xml:space="preserve">rejtori i Përgjithshëm </w:t>
      </w:r>
      <w:smartTag w:uri="urn:schemas-microsoft-com:office:smarttags" w:element="PersonName">
        <w:r w:rsidRPr="0056793D">
          <w:t>mira</w:t>
        </w:r>
      </w:smartTag>
      <w:r w:rsidRPr="0056793D">
        <w:t>ton rregulloret sektoriale, propozon ndryshimin e strukturës organizative, si dhe delegon përgjegjësitë në të gjitha nivelet e administratës, për të përmbushur nevojat operacionale, siguron administrimin e efektshëm organizativ, drejton, bashkërendon dhe mbikëqyr veprimtarinë e administratës doganore, nëpërmjet nëndrejto</w:t>
      </w:r>
      <w:r>
        <w:t>rëve dhe drejtorive në varësi</w:t>
      </w:r>
      <w:r w:rsidRPr="0056793D">
        <w:t xml:space="preserve"> direkte.</w:t>
      </w:r>
    </w:p>
    <w:p w:rsidR="00C02E34" w:rsidRPr="0056793D" w:rsidRDefault="00D263E9" w:rsidP="00C02E34">
      <w:pPr>
        <w:pStyle w:val="Paragrafi"/>
      </w:pPr>
      <w:r>
        <w:t>Nëndrejtori i p</w:t>
      </w:r>
      <w:r w:rsidR="00C02E34">
        <w:t>ërgj</w:t>
      </w:r>
      <w:r w:rsidR="00C02E34" w:rsidRPr="0056793D">
        <w:t>ithshëm: Drejtues i një departamenti, i cili drejton, bashkërendon dhe mbikëqyr veprimtarinë e kryer nga drejtoritë e departamentit të tij, ushtron funksionet dhe përgjegjësitë e deleguara këtij posti.</w:t>
      </w:r>
    </w:p>
    <w:p w:rsidR="00C02E34" w:rsidRPr="0056793D" w:rsidRDefault="00C02E34" w:rsidP="00C02E34">
      <w:pPr>
        <w:pStyle w:val="Paragrafi"/>
      </w:pPr>
      <w:r w:rsidRPr="0056793D">
        <w:t>Kategoria A</w:t>
      </w:r>
      <w:r>
        <w:t>:</w:t>
      </w:r>
      <w:r w:rsidR="00D263E9">
        <w:t xml:space="preserve"> Këshilltar i p</w:t>
      </w:r>
      <w:r w:rsidRPr="0056793D">
        <w:t>ërg</w:t>
      </w:r>
      <w:r w:rsidR="00D263E9">
        <w:t>jithshëm, drejtor drejtorie në D</w:t>
      </w:r>
      <w:r w:rsidRPr="0056793D">
        <w:t>rejtorinë e Përgjithshme të Doganave, drejtor drejtorie rajonale, kryetar i degës doganore, Tiranë, kryetar i degës doganore, Durrës. Drejton, bashkëre</w:t>
      </w:r>
      <w:r>
        <w:t>ndon dhe mbikëqyr veprimtari</w:t>
      </w:r>
      <w:r w:rsidRPr="0056793D">
        <w:t>në e kryer nga strukturat e varësisë dhe ushtron funksionet dhe përgjegjësitë e deleguara këtij posti.</w:t>
      </w:r>
    </w:p>
    <w:p w:rsidR="00E91A6C" w:rsidRDefault="00E91A6C" w:rsidP="00C02E34">
      <w:pPr>
        <w:pStyle w:val="Paragrafi"/>
      </w:pPr>
    </w:p>
    <w:p w:rsidR="00A279A8" w:rsidRDefault="00C02E34" w:rsidP="00C02E34">
      <w:pPr>
        <w:pStyle w:val="Paragrafi"/>
      </w:pPr>
      <w:r>
        <w:t>Kateg</w:t>
      </w:r>
      <w:r w:rsidRPr="0056793D">
        <w:t>oria B: Përgjegjës sektori a njësie në Drejtorinë e Përgjithshme të Doganave, përgjegjës sektori në drejtoritë rajonale, kryehetues ose kryetar i një dege doganore. Drejton, bashkërendon dhe mbikëqyr veprimtarinë e kryer nga sektori, njësia ose dega doganore e drejtuar prej tij. Ushtron funksionet dhe përgjegjësitë e deleguara këtij posti.</w:t>
      </w:r>
    </w:p>
    <w:p w:rsidR="00C02E34" w:rsidRPr="0056793D" w:rsidRDefault="00C02E34" w:rsidP="00C02E34">
      <w:pPr>
        <w:pStyle w:val="Paragrafi"/>
      </w:pPr>
      <w:r>
        <w:t>Kategoria C1</w:t>
      </w:r>
      <w:r w:rsidRPr="0056793D">
        <w:t>; Shef zyre i degës doganore, hetues doganor, komandant motov</w:t>
      </w:r>
      <w:r w:rsidR="00D263E9">
        <w:t>edete, specialist dhe përkthyes</w:t>
      </w:r>
      <w:r w:rsidRPr="0056793D">
        <w:t xml:space="preserve"> në Drejtorinë e Përgjithshme të Doganave, drejtues turni/grupi, shef i sallës operative, specialist logjistike i antikontrabandës detare. Bashkërendon veprimtarinë e kryer nga zyra apo sektori/grupi i tij, si edhe veprimtarinë e shërbimit të të dhënave dhe atij hetimor. Ushtron veprimtari kontrolli, këshillim dhe/ose ndihmë ligjore dhe kryen analiza statistikore. Kryen analiza të mallrave në laboratorin kimik doganor. Ushtron funksionet dhe përgjegjësitë e deleguara këtij posti.</w:t>
      </w:r>
    </w:p>
    <w:p w:rsidR="00C02E34" w:rsidRPr="0056793D" w:rsidRDefault="00C02E34" w:rsidP="00C02E34">
      <w:pPr>
        <w:pStyle w:val="Paragrafi"/>
      </w:pPr>
      <w:r w:rsidRPr="0056793D">
        <w:t xml:space="preserve">Kategoria C2: Doganier, llogaritar, inspektor, jurist, administrator rrjeti i teknologjisë së informacionit. Merret me procedurat </w:t>
      </w:r>
      <w:r>
        <w:t>doganore, kontrollet e me mbikëqyrjen doganore në të gj</w:t>
      </w:r>
      <w:r w:rsidRPr="0056793D">
        <w:t>ithë territorin doganor të Republikës së</w:t>
      </w:r>
      <w:r>
        <w:t xml:space="preserve"> </w:t>
      </w:r>
      <w:r w:rsidRPr="0056793D">
        <w:t>Shqipërisë dhe me administrimin e rrjeteve kompjuterike. Ushtron funksionet dhe përgjegjësitë e deleguara këtij posti.</w:t>
      </w:r>
    </w:p>
    <w:p w:rsidR="00C02E34" w:rsidRPr="0056793D" w:rsidRDefault="00C02E34" w:rsidP="00C02E34">
      <w:pPr>
        <w:pStyle w:val="Paragrafi"/>
      </w:pPr>
      <w:r w:rsidRPr="0056793D">
        <w:t>Kategoria C3: Doganier. Merret me pranimin dhe regjistrimin e deklaratave doganore, si dhe me procedurat e peshimit e të kontrollit doganor. Ushtron funksionet dhe përgjegjësitë e deleguara këtij posti.</w:t>
      </w:r>
    </w:p>
    <w:p w:rsidR="00C02E34" w:rsidRPr="0056793D" w:rsidRDefault="00C02E34" w:rsidP="00C02E34">
      <w:pPr>
        <w:pStyle w:val="Paragrafi"/>
      </w:pPr>
      <w:r w:rsidRPr="0056793D">
        <w:t>Kategoria D1: Personel ndihmës. Arkëtar, operator, teknik, shofer, magazinier, arkivist, sekretar, centralist.</w:t>
      </w:r>
    </w:p>
    <w:p w:rsidR="00C02E34" w:rsidRPr="0056793D" w:rsidRDefault="00C02E34" w:rsidP="00C02E34">
      <w:pPr>
        <w:pStyle w:val="Paragrafi"/>
      </w:pPr>
      <w:r w:rsidRPr="0056793D">
        <w:t>Kategoria D2: Personel tjetër ndihmës, që kryen shërbimet sanitare dhe të mirëmbajtjes së zyrave.</w:t>
      </w:r>
    </w:p>
    <w:p w:rsidR="00C02E34" w:rsidRDefault="00C02E34" w:rsidP="00C02E34">
      <w:pPr>
        <w:pStyle w:val="Paragrafi"/>
      </w:pPr>
      <w:r>
        <w:t>10.3</w:t>
      </w:r>
      <w:r w:rsidRPr="0056793D">
        <w:t xml:space="preserve"> Nëse procedurat për administrimin e burimeve njerëzore nuk rregullohen shprehimisht nga dispozitat e këtij vendimi, atëherë ato rregullohen në përputhje me dispozitat e </w:t>
      </w:r>
      <w:r>
        <w:t>ligjit nr.8549, datë 11.11.1999 "Statusi i nëpunësit civil"</w:t>
      </w:r>
      <w:r w:rsidRPr="0056793D">
        <w:t xml:space="preserve"> dhe të akteve nënligjore në zbatim të tij, përfshi çdo ndryshim të mëvonshëm të tyre.</w:t>
      </w:r>
      <w:r w:rsidRPr="009A7138">
        <w:t xml:space="preserve"> </w:t>
      </w:r>
    </w:p>
    <w:p w:rsidR="00C02E34" w:rsidRDefault="00C02E34" w:rsidP="00C02E34">
      <w:pPr>
        <w:pStyle w:val="Paragrafi"/>
      </w:pPr>
      <w:r w:rsidRPr="0056793D">
        <w:t xml:space="preserve">Personeli i kategorisë D rregullohet </w:t>
      </w:r>
      <w:r>
        <w:t>nga dispozitat e Kodit të Punës</w:t>
      </w:r>
      <w:r w:rsidRPr="0056793D">
        <w:t xml:space="preserve"> në fuqi</w:t>
      </w:r>
      <w:r>
        <w:t>.</w:t>
      </w:r>
    </w:p>
    <w:p w:rsidR="00D263E9" w:rsidRDefault="00D263E9" w:rsidP="00C02E34">
      <w:pPr>
        <w:pStyle w:val="Paragrafi"/>
      </w:pPr>
    </w:p>
    <w:p w:rsidR="00C02E34" w:rsidRPr="0056793D" w:rsidRDefault="00D263E9" w:rsidP="00C02E34">
      <w:pPr>
        <w:pStyle w:val="Paragrafi"/>
      </w:pPr>
      <w:r>
        <w:t>11 E</w:t>
      </w:r>
      <w:r w:rsidRPr="0056793D">
        <w:t>MËRIMET NË DOGANA</w:t>
      </w:r>
    </w:p>
    <w:p w:rsidR="00C02E34" w:rsidRPr="0056793D" w:rsidRDefault="0024680D" w:rsidP="00C02E34">
      <w:pPr>
        <w:pStyle w:val="Paragrafi"/>
      </w:pPr>
      <w:r>
        <w:t>11.1</w:t>
      </w:r>
      <w:r w:rsidR="00C02E34" w:rsidRPr="0056793D">
        <w:t xml:space="preserve"> Në përputhje me nenin 14 të Kodit, me legjislacionin në fuqi për </w:t>
      </w:r>
      <w:r w:rsidR="00C02E34">
        <w:t>shërbimin civil, si dhe duke pas</w:t>
      </w:r>
      <w:r w:rsidR="00C02E34" w:rsidRPr="0056793D">
        <w:t>ur parasysh natyrën e veprimtarisë doganore, vendet e lira brenda shërbimit doganor plotësohen në varësi të kategorisë dhe të natyrës së postit nëpërmjet njërës prej proce</w:t>
      </w:r>
      <w:r w:rsidR="00C02E34">
        <w:t>durave të mëposhtme apo ndërthu</w:t>
      </w:r>
      <w:r w:rsidR="00C02E34" w:rsidRPr="0056793D">
        <w:t>rjes së tyre:</w:t>
      </w:r>
    </w:p>
    <w:p w:rsidR="00C02E34" w:rsidRPr="0056793D" w:rsidRDefault="00D263E9" w:rsidP="00C02E34">
      <w:pPr>
        <w:pStyle w:val="Paragrafi"/>
      </w:pPr>
      <w:r>
        <w:t>a) m</w:t>
      </w:r>
      <w:r w:rsidR="00C02E34" w:rsidRPr="0056793D">
        <w:t>e ngritjen në kategori, nëpërmjet emërimit të personelit doganor ekzistues nga një kategori më e ulët, sipas proce</w:t>
      </w:r>
      <w:r w:rsidR="00C02E34">
        <w:t>durave të përcaktuara më poshtë</w:t>
      </w:r>
    </w:p>
    <w:p w:rsidR="00C02E34" w:rsidRPr="0056793D" w:rsidRDefault="00D263E9" w:rsidP="00C02E34">
      <w:pPr>
        <w:pStyle w:val="Paragrafi"/>
      </w:pPr>
      <w:r>
        <w:t>b) m</w:t>
      </w:r>
      <w:r w:rsidR="00C02E34" w:rsidRPr="0056793D">
        <w:t>e transferimin e personelit doganor brenda së njëjtës kategori, sipas procedurave të përcaktuara më poshtë.</w:t>
      </w:r>
    </w:p>
    <w:p w:rsidR="00C02E34" w:rsidRPr="0056793D" w:rsidRDefault="00D263E9" w:rsidP="00C02E34">
      <w:pPr>
        <w:pStyle w:val="Paragrafi"/>
      </w:pPr>
      <w:r>
        <w:t>c) m</w:t>
      </w:r>
      <w:r w:rsidR="00C02E34" w:rsidRPr="0056793D">
        <w:t>e rekrutimin e personelit jashtë administratës, sipas procedurave të përcaktuara më poshtë.</w:t>
      </w:r>
    </w:p>
    <w:p w:rsidR="00C02E34" w:rsidRPr="0056793D" w:rsidRDefault="00C02E34" w:rsidP="00C02E34">
      <w:pPr>
        <w:pStyle w:val="Paragrafi"/>
      </w:pPr>
      <w:r>
        <w:t>11.2</w:t>
      </w:r>
      <w:r w:rsidRPr="0056793D">
        <w:t xml:space="preserve"> Drejtoria e Administrimit të Personelit dhe e Trajtimit, në bazë të nevojave operative të çastit dhe të mundshme për t'u parashikuar, përgatit çdo vit një vle</w:t>
      </w:r>
      <w:r w:rsidR="00D263E9">
        <w:t>rësim të nevojave për rekrutime</w:t>
      </w:r>
      <w:r w:rsidRPr="0056793D">
        <w:t xml:space="preserve"> të reja, për të përcaktuar ndryshimet e pritshme dhe të mundshme të personelit (dalje në pension, la</w:t>
      </w:r>
      <w:r>
        <w:t>rgime me dëshirë, ristrukturime etj). Ky</w:t>
      </w:r>
      <w:r w:rsidRPr="0056793D">
        <w:t xml:space="preserve"> vlerësim </w:t>
      </w:r>
      <w:smartTag w:uri="urn:schemas-microsoft-com:office:smarttags" w:element="PersonName">
        <w:r w:rsidRPr="0056793D">
          <w:t>mira</w:t>
        </w:r>
      </w:smartTag>
      <w:r>
        <w:t>tohet nga D</w:t>
      </w:r>
      <w:r w:rsidRPr="0056793D">
        <w:t xml:space="preserve">rejtori i Përgjithshëm. Pas, </w:t>
      </w:r>
      <w:smartTag w:uri="urn:schemas-microsoft-com:office:smarttags" w:element="PersonName">
        <w:r w:rsidRPr="0056793D">
          <w:t>mira</w:t>
        </w:r>
      </w:smartTag>
      <w:r w:rsidRPr="0056793D">
        <w:t>timit, administrata doganore harton, nëpërmjet Drejtor</w:t>
      </w:r>
      <w:r>
        <w:t xml:space="preserve">isë </w:t>
      </w:r>
      <w:r w:rsidRPr="0056793D">
        <w:t xml:space="preserve"> së Administrimit të Personelit dhe</w:t>
      </w:r>
      <w:r w:rsidR="00D263E9">
        <w:t xml:space="preserve"> të </w:t>
      </w:r>
      <w:r w:rsidRPr="0056793D">
        <w:t xml:space="preserve"> Trajnimit, planin e përgjithshëm të rekrutimeve të punonjësve për vendet vakant, bazuar në procedurat e përmendura në këto dispozita zbatuese.</w:t>
      </w:r>
    </w:p>
    <w:p w:rsidR="00C02E34" w:rsidRPr="0056793D" w:rsidRDefault="00C02E34" w:rsidP="00C02E34">
      <w:pPr>
        <w:pStyle w:val="Paragrafi"/>
      </w:pPr>
      <w:r>
        <w:t>11.3 Emërimet në postet e D</w:t>
      </w:r>
      <w:r w:rsidRPr="0056793D">
        <w:t>rejtorit të Përgj</w:t>
      </w:r>
      <w:r w:rsidR="00D263E9">
        <w:t>ithshëm dhe të nëndrejtorit të p</w:t>
      </w:r>
      <w:r w:rsidRPr="0056793D">
        <w:t>ërgjithsh</w:t>
      </w:r>
      <w:r>
        <w:t xml:space="preserve">ëm bëhen në përputhje me nenin </w:t>
      </w:r>
      <w:r w:rsidRPr="0056793D">
        <w:t>14 të Kodit Doganor dhe me procedurat e përcaktuara, përkatësisht, në pikat 11.5 dhe 11.6, nëpërmjet një përzgjedhjeje të kandidatëve të marrë nga administrata doganore dhe nga institucione të tjera të shërbimit civil. Emërimet në postet e kategorive D1</w:t>
      </w:r>
      <w:r>
        <w:t xml:space="preserve"> </w:t>
      </w:r>
      <w:r w:rsidRPr="0056793D">
        <w:t>dhe D2 do të bëhen me emërim, në përputhje me dispozitat e përshkruara më poshtë.</w:t>
      </w:r>
    </w:p>
    <w:p w:rsidR="00F46E6A" w:rsidRDefault="00F46E6A" w:rsidP="00C02E34">
      <w:pPr>
        <w:pStyle w:val="Paragrafi"/>
      </w:pPr>
    </w:p>
    <w:p w:rsidR="00F46E6A" w:rsidRDefault="00F46E6A" w:rsidP="00C02E34">
      <w:pPr>
        <w:pStyle w:val="Paragrafi"/>
      </w:pPr>
    </w:p>
    <w:p w:rsidR="00C02E34" w:rsidRPr="0056793D" w:rsidRDefault="00C02E34" w:rsidP="00C02E34">
      <w:pPr>
        <w:pStyle w:val="Paragrafi"/>
      </w:pPr>
      <w:r>
        <w:t>11.4</w:t>
      </w:r>
      <w:r w:rsidRPr="0056793D">
        <w:t xml:space="preserve"> Përzgjedhja e kandidatëve bazohet gjithmonë në vlerësimin e përshtatshmërisë së tyre në raport me kërkesat e dhëna në përshkrimin e vendit të lirë të punës</w:t>
      </w:r>
      <w:r>
        <w:t>, të cilat janë specifikuar në a</w:t>
      </w:r>
      <w:r w:rsidRPr="0056793D">
        <w:t>neks</w:t>
      </w:r>
      <w:r w:rsidR="00D263E9">
        <w:t>in 1</w:t>
      </w:r>
      <w:r w:rsidRPr="0056793D">
        <w:t xml:space="preserve"> të dispozitave zbatuese. Asnjë kandidat për asnjë post nuk emërohet pa u intervistuar.</w:t>
      </w:r>
    </w:p>
    <w:p w:rsidR="00C02E34" w:rsidRDefault="00C02E34" w:rsidP="00C02E34">
      <w:pPr>
        <w:pStyle w:val="Paragrafi"/>
      </w:pPr>
      <w:r>
        <w:t>11.5 Kërkesat për postin e D</w:t>
      </w:r>
      <w:r w:rsidRPr="0056793D">
        <w:t>rejtorit të Përgjithshëm do të jenë të h</w:t>
      </w:r>
      <w:r w:rsidR="00D263E9">
        <w:t>apura vetëm për nëndrejtorët e p</w:t>
      </w:r>
      <w:r w:rsidRPr="0056793D">
        <w:t>ërgjithshëm të doganave, që e kanë atë detyrë për të paktën 1 (një) vit, për drejtuesit e nivelit A, që kanë qenë në këtë kat</w:t>
      </w:r>
      <w:r>
        <w:t xml:space="preserve">egori për të paktën 4 vjet, si </w:t>
      </w:r>
      <w:r w:rsidRPr="0056793D">
        <w:t xml:space="preserve">dhe për të gjithë zyrtarët e </w:t>
      </w:r>
      <w:r w:rsidR="008A1287">
        <w:t>shërbimit civil, të baras</w:t>
      </w:r>
      <w:r w:rsidRPr="0056793D">
        <w:t xml:space="preserve">vlefshëm me postet e mësipërme, të cilët i ushtrojnë këto poste </w:t>
      </w:r>
      <w:r>
        <w:t>për një periudhë të paktën 4 vj</w:t>
      </w:r>
      <w:r w:rsidRPr="0056793D">
        <w:t>et.</w:t>
      </w:r>
    </w:p>
    <w:p w:rsidR="00C02E34" w:rsidRPr="0056793D" w:rsidRDefault="00C02E34" w:rsidP="00C02E34">
      <w:pPr>
        <w:pStyle w:val="Paragrafi"/>
      </w:pPr>
      <w:r>
        <w:t>Për postin e D</w:t>
      </w:r>
      <w:r w:rsidRPr="0056793D">
        <w:t>rejtorit të Përgjithshëm</w:t>
      </w:r>
      <w:r w:rsidR="00D263E9">
        <w:t>, Ministria e Financave</w:t>
      </w:r>
      <w:r w:rsidRPr="0056793D">
        <w:t xml:space="preserve"> njofto</w:t>
      </w:r>
      <w:r>
        <w:t>n organizimin e konkurrimit për</w:t>
      </w:r>
      <w:r w:rsidRPr="0056793D">
        <w:t xml:space="preserve"> këtë vend pune, si dhe kryen procedurat </w:t>
      </w:r>
      <w:r w:rsidR="00D263E9">
        <w:t>për përzgjedhjen e kandidaturës</w:t>
      </w:r>
      <w:r w:rsidRPr="0056793D">
        <w:t xml:space="preserve"> që do t'i propozohet Këshillit të Ministrave.</w:t>
      </w:r>
    </w:p>
    <w:p w:rsidR="00C02E34" w:rsidRPr="0056793D" w:rsidRDefault="00C02E34" w:rsidP="00C02E34">
      <w:pPr>
        <w:pStyle w:val="Paragrafi"/>
      </w:pPr>
      <w:r w:rsidRPr="0056793D">
        <w:t>Të gjithë personat e interesuar duhet të bëjnë një kërkesë, e cila duhet të mbështetet nga një vlerësim i përshtatshmërisë së tyre me kërkesat e postit, të bërë nga eprori, për punën e tyre në postin ekzistues. Ministri i Financave, ndërmjet kandidaturave të paraqitura, duke pasur parasysh aftësitë e kandidatëve dhe kërkesat e vendit të punës, zgjedh njërin prej tyre për t'ia propozuar Këshillit të Ministrave.</w:t>
      </w:r>
    </w:p>
    <w:p w:rsidR="00C02E34" w:rsidRPr="0056793D" w:rsidRDefault="00C02E34" w:rsidP="00C02E34">
      <w:pPr>
        <w:pStyle w:val="Paragrafi"/>
      </w:pPr>
      <w:r>
        <w:t>11.6</w:t>
      </w:r>
      <w:r w:rsidRPr="0056793D">
        <w:t xml:space="preserve"> Kërkesa</w:t>
      </w:r>
      <w:r w:rsidR="00D263E9">
        <w:t>t për postin e nëndrejtorit të p</w:t>
      </w:r>
      <w:r w:rsidRPr="0056793D">
        <w:t>ërgjithshëm do të jenë, fillimisht, të hapura për personelin e kategorisë A brenda administratës doganore, i cili ka mbi 4 vjet që punon në atë kategori, duke përdorur procedurat e ngritjes</w:t>
      </w:r>
      <w:r>
        <w:t xml:space="preserve"> në kategori, të përcaktuara më </w:t>
      </w:r>
      <w:r w:rsidRPr="0056793D">
        <w:t>poshtë në nenin 11.8.3.</w:t>
      </w:r>
    </w:p>
    <w:p w:rsidR="00C02E34" w:rsidRDefault="00C02E34" w:rsidP="00C02E34">
      <w:pPr>
        <w:pStyle w:val="Paragrafi"/>
      </w:pPr>
      <w:r w:rsidRPr="0056793D">
        <w:t xml:space="preserve">Në rastet e dokumentuara dhe vetëm kur procesi i ngritjes në kategori brenda administratës doganore nuk rezulton me një kandidat të përshtatshëm, atëherë vendi i lirë i punës </w:t>
      </w:r>
      <w:r>
        <w:t xml:space="preserve">nëpërmjet organeve të medias, i </w:t>
      </w:r>
      <w:r w:rsidRPr="0056793D">
        <w:t>njoftohet personelit të shërbimit civil të një kategorie të barazvlefshme m</w:t>
      </w:r>
      <w:r w:rsidR="00D263E9">
        <w:t>e kategorinë e nëndrejtorit të p</w:t>
      </w:r>
      <w:r w:rsidRPr="0056793D">
        <w:t>ërgjithshëm apo me kategorinë A, i cili ka punuar në atë kategori për jo më pak se 4 vjet</w:t>
      </w:r>
      <w:r>
        <w:t>.</w:t>
      </w:r>
    </w:p>
    <w:p w:rsidR="00C02E34" w:rsidRPr="0056793D" w:rsidRDefault="00C02E34" w:rsidP="00C02E34">
      <w:pPr>
        <w:pStyle w:val="Paragrafi"/>
      </w:pPr>
      <w:r w:rsidRPr="0056793D">
        <w:t>Në rastet e kon</w:t>
      </w:r>
      <w:r>
        <w:t>kurrimeve nga jashtë administratës</w:t>
      </w:r>
      <w:r w:rsidR="00D263E9">
        <w:t xml:space="preserve"> për postin e nëndrejtorit të p</w:t>
      </w:r>
      <w:r w:rsidRPr="0056793D">
        <w:t>ërgjithshëm, procedurat që duhen ndjekur përcaktohen në pikën 11.9.</w:t>
      </w:r>
    </w:p>
    <w:p w:rsidR="00C02E34" w:rsidRPr="0056793D" w:rsidRDefault="00C02E34" w:rsidP="00C02E34">
      <w:pPr>
        <w:pStyle w:val="Paragrafi"/>
      </w:pPr>
      <w:r w:rsidRPr="0056793D">
        <w:t>Të gjithë personat e interesuar duhet të bëjnë një kërkesë, e cila të mbështetet nga një vlerësim i përshtatshmërisë së tyre me kërkesat e vendit të punës, të bërë nga eprori, për punën e tyre në postin ekzistues.</w:t>
      </w:r>
    </w:p>
    <w:p w:rsidR="00C02E34" w:rsidRPr="0056793D" w:rsidRDefault="00C02E34" w:rsidP="00C02E34">
      <w:pPr>
        <w:pStyle w:val="Paragrafi"/>
      </w:pPr>
      <w:r w:rsidRPr="0056793D">
        <w:t>Drejtori i Përgjithshëm, sipas procedurave të përcaktua</w:t>
      </w:r>
      <w:r>
        <w:t>ra në pikën 11.8.3, i propozon M</w:t>
      </w:r>
      <w:r w:rsidRPr="0056793D">
        <w:t>inistrit të Financave kandidaturën/at që vlerësohen si më i/të përshtashme, duke pasur parasysh kriteret e përcaktuara, aftësitë e dëshmuara të kandidatëve dhe kërkesat për vendin e lirë të punës.</w:t>
      </w:r>
    </w:p>
    <w:p w:rsidR="00C02E34" w:rsidRPr="00D263E9" w:rsidRDefault="0024680D" w:rsidP="00C02E34">
      <w:pPr>
        <w:pStyle w:val="Paragrafi"/>
        <w:rPr>
          <w:b/>
        </w:rPr>
      </w:pPr>
      <w:r w:rsidRPr="00D263E9">
        <w:rPr>
          <w:b/>
        </w:rPr>
        <w:t>11.7</w:t>
      </w:r>
      <w:r w:rsidR="00C02E34" w:rsidRPr="00D263E9">
        <w:rPr>
          <w:b/>
        </w:rPr>
        <w:t xml:space="preserve"> Ngritja në kategori</w:t>
      </w:r>
    </w:p>
    <w:p w:rsidR="00C02E34" w:rsidRPr="0056793D" w:rsidRDefault="00C02E34" w:rsidP="00C02E34">
      <w:pPr>
        <w:pStyle w:val="Paragrafi"/>
      </w:pPr>
      <w:r w:rsidRPr="0056793D">
        <w:t>Ngritja në kategori, siç përmendet në pikën 11.1, përbën kalimin nga një kategori më e ulët në një kategori më të lartë. Të gjitha ngritjet në kategori bëhen nëpërmjet procedurës së ngritjes në kategori sipas këtij vendimi.</w:t>
      </w:r>
    </w:p>
    <w:p w:rsidR="00C02E34" w:rsidRPr="0056793D" w:rsidRDefault="00C02E34" w:rsidP="00C02E34">
      <w:pPr>
        <w:pStyle w:val="Paragrafi"/>
      </w:pPr>
      <w:r w:rsidRPr="0056793D">
        <w:t xml:space="preserve">Për çdo vend të lirë pune në administratën doganore, në përjashtim të kategorisë C3, zbatohet, </w:t>
      </w:r>
      <w:r>
        <w:t>fillimisht, procedura</w:t>
      </w:r>
      <w:r w:rsidRPr="0056793D">
        <w:t xml:space="preserve"> e ngritjes në kategori të personelit nga brenda sistemit d</w:t>
      </w:r>
      <w:r>
        <w:t>oganor, sipas pikës 11.8. Vetëm</w:t>
      </w:r>
      <w:r w:rsidRPr="0056793D">
        <w:t xml:space="preserve"> në rastet e përcaktuara në pikën 11.9.</w:t>
      </w:r>
      <w:r>
        <w:t>1, administrata doganore zbaton</w:t>
      </w:r>
      <w:r w:rsidRPr="0056793D">
        <w:t xml:space="preserve"> procedurat e rekrutimit nga jashtë.</w:t>
      </w:r>
    </w:p>
    <w:p w:rsidR="00C02E34" w:rsidRPr="0056793D" w:rsidRDefault="00C02E34" w:rsidP="00C02E34">
      <w:pPr>
        <w:pStyle w:val="Paragrafi"/>
      </w:pPr>
      <w:r>
        <w:t>Në fund të çdo viti,</w:t>
      </w:r>
      <w:r w:rsidRPr="0056793D">
        <w:t xml:space="preserve"> përpara </w:t>
      </w:r>
      <w:smartTag w:uri="urn:schemas-microsoft-com:office:smarttags" w:element="PersonName">
        <w:r w:rsidRPr="0056793D">
          <w:t>mira</w:t>
        </w:r>
      </w:smartTag>
      <w:r w:rsidRPr="0056793D">
        <w:t>ti</w:t>
      </w:r>
      <w:r>
        <w:t>mit të ligjit për Buxhetin e S</w:t>
      </w:r>
      <w:r w:rsidRPr="0056793D">
        <w:t>htetit, administrata doganore, nëpërmjet Drejtorisë së Administrimit të Personelit dhe Trajnimit, parashikon nevojat për shtimin ose jo të numrit të përgjithshëm të punonjësve të administratës doganore, si dhe përgatit vlerësimin e nevojave për rekrutime të reja, sipas kategorive përkatëse në të gjitha strukturat. Vlerësimi ndihmon në planifikimin e kohës së zhvillimit të procedurave të rekrutimit, si dhe në përcakti</w:t>
      </w:r>
      <w:r w:rsidR="00D263E9">
        <w:t>min e formës më të përshtatshme</w:t>
      </w:r>
      <w:r w:rsidRPr="0056793D">
        <w:t xml:space="preserve"> që do të përdoret për rekrutimin e tyre.</w:t>
      </w:r>
    </w:p>
    <w:p w:rsidR="00C02E34" w:rsidRPr="0056793D" w:rsidRDefault="00C02E34" w:rsidP="00C02E34">
      <w:pPr>
        <w:pStyle w:val="Paragrafi"/>
      </w:pPr>
      <w:r w:rsidRPr="0056793D">
        <w:t>Vl</w:t>
      </w:r>
      <w:r>
        <w:t>erësimi i nevojave për rekrutime</w:t>
      </w:r>
      <w:r w:rsidRPr="0056793D">
        <w:t xml:space="preserve"> të reja bëhet publik në të gjitha departamentet, drejtoritë rajonale, dhe degët doganore vendore, për t'u krijuar mund</w:t>
      </w:r>
      <w:r>
        <w:t>ësi reale të gjithë punonjësve të administratës doganore, që</w:t>
      </w:r>
      <w:r w:rsidRPr="0056793D">
        <w:t xml:space="preserve"> përmbushin kriteret e përshtatshmërisë me vendet e lira të punës, të shpallura në këtë listë, të shprehi</w:t>
      </w:r>
      <w:r>
        <w:t>ni</w:t>
      </w:r>
      <w:r w:rsidRPr="0056793D">
        <w:t xml:space="preserve"> interesin e tyre dhe të marrin pjesë në këtë pr</w:t>
      </w:r>
      <w:r>
        <w:t>oces. Lista mund të ndryshojë në varësi t</w:t>
      </w:r>
      <w:r w:rsidRPr="0056793D">
        <w:t>ë rrethanave dhe të nevojave operacionale.</w:t>
      </w:r>
    </w:p>
    <w:p w:rsidR="00C02E34" w:rsidRPr="0056793D" w:rsidRDefault="00C02E34" w:rsidP="00C02E34">
      <w:pPr>
        <w:pStyle w:val="Paragrafi"/>
      </w:pPr>
      <w:r w:rsidRPr="0056793D">
        <w:t xml:space="preserve">Çdo ndryshim i kësaj liste </w:t>
      </w:r>
      <w:smartTag w:uri="urn:schemas-microsoft-com:office:smarttags" w:element="PersonName">
        <w:r w:rsidRPr="0056793D">
          <w:t>mira</w:t>
        </w:r>
      </w:smartTag>
      <w:r w:rsidRPr="0056793D">
        <w:t xml:space="preserve">tohet nga </w:t>
      </w:r>
      <w:r>
        <w:t xml:space="preserve">ose </w:t>
      </w:r>
      <w:r w:rsidRPr="0056793D">
        <w:t>dre</w:t>
      </w:r>
      <w:r>
        <w:t>jtori i P</w:t>
      </w:r>
      <w:r w:rsidRPr="0056793D">
        <w:t>ërgjithshëm, si dhe shpallet lista e parë.</w:t>
      </w:r>
    </w:p>
    <w:p w:rsidR="00C02E34" w:rsidRPr="00D263E9" w:rsidRDefault="00C02E34" w:rsidP="00C02E34">
      <w:pPr>
        <w:pStyle w:val="Paragrafi"/>
        <w:rPr>
          <w:b/>
        </w:rPr>
      </w:pPr>
      <w:r w:rsidRPr="00D263E9">
        <w:rPr>
          <w:b/>
        </w:rPr>
        <w:t>11.8 Procedura e ngritjes në kategori, nëpërmjet përzgjedhjes së kandidatëve nga brenda administratës doganore</w:t>
      </w:r>
    </w:p>
    <w:p w:rsidR="00C02E34" w:rsidRPr="00D263E9" w:rsidRDefault="00423C3B" w:rsidP="00C02E34">
      <w:pPr>
        <w:pStyle w:val="Paragrafi"/>
        <w:rPr>
          <w:b/>
        </w:rPr>
      </w:pPr>
      <w:r w:rsidRPr="00D263E9">
        <w:rPr>
          <w:b/>
        </w:rPr>
        <w:t>11.8.1</w:t>
      </w:r>
      <w:r w:rsidR="00C02E34" w:rsidRPr="00D263E9">
        <w:rPr>
          <w:b/>
        </w:rPr>
        <w:t xml:space="preserve"> Procedura për ngritjen në kategoritë C2 dhe C1</w:t>
      </w:r>
    </w:p>
    <w:p w:rsidR="00C02E34" w:rsidRDefault="00C02E34" w:rsidP="00C02E34">
      <w:pPr>
        <w:pStyle w:val="Paragrafi"/>
      </w:pPr>
      <w:r w:rsidRPr="0056793D">
        <w:t>a) Në procedurën e ngritjes në kategoritë C2 dhe Cl lejohen të marrin pjesë vetëm kandidatët që janë të punësuar në sistemin doganor, përkatësisht, në kategoritë 0 dhe C2 dhe që kanë shërbyer në ato kategori për 2 (dy vjet) pa ndërprerje, me kusht që të plotësojë kërkesat e përcaktuara në aneksin 1, për secilën kategori.</w:t>
      </w:r>
    </w:p>
    <w:p w:rsidR="00C02E34" w:rsidRPr="0056793D" w:rsidRDefault="00C02E34" w:rsidP="00C02E34">
      <w:pPr>
        <w:pStyle w:val="Paragrafi"/>
      </w:pPr>
      <w:r>
        <w:t>i)</w:t>
      </w:r>
      <w:r w:rsidRPr="0056793D">
        <w:t xml:space="preserve"> Forma e ngritjes në kategoritë C2 dhe C 1 bëhet me testim me shkrim dhe intervistë, sipas procedurave të mëposhtme:</w:t>
      </w:r>
    </w:p>
    <w:p w:rsidR="00C02E34" w:rsidRPr="0056793D" w:rsidRDefault="00DD0D86" w:rsidP="00C02E34">
      <w:pPr>
        <w:pStyle w:val="Paragrafi"/>
      </w:pPr>
      <w:r>
        <w:t xml:space="preserve">- </w:t>
      </w:r>
      <w:r w:rsidR="00C02E34" w:rsidRPr="0056793D">
        <w:t>Për të konku</w:t>
      </w:r>
      <w:r w:rsidR="00C02E34">
        <w:t>r</w:t>
      </w:r>
      <w:r w:rsidR="00C02E34" w:rsidRPr="0056793D">
        <w:t>ruar për kategorinë C2, punonjësi duhet të ketë punuar pa ndërprerje 2 (dy) vjet në kategorinë C3. Në këtë periudhë përfshihet edhe viti i provës;</w:t>
      </w:r>
    </w:p>
    <w:p w:rsidR="00C02E34" w:rsidRPr="0056793D" w:rsidRDefault="00423C3B" w:rsidP="00C02E34">
      <w:pPr>
        <w:pStyle w:val="Paragrafi"/>
      </w:pPr>
      <w:r>
        <w:t>ii)</w:t>
      </w:r>
      <w:r w:rsidR="00C02E34" w:rsidRPr="0056793D">
        <w:t xml:space="preserve"> Për të konkur</w:t>
      </w:r>
      <w:r w:rsidR="00C02E34">
        <w:t>r</w:t>
      </w:r>
      <w:r w:rsidR="00C02E34" w:rsidRPr="0056793D">
        <w:t>uar për kategorinë Cl, punonjësi duhet të ketë punuar pa ndërprerje 2 (dy) vjet në kategorinë C2.</w:t>
      </w:r>
    </w:p>
    <w:p w:rsidR="00C02E34" w:rsidRPr="0056793D" w:rsidRDefault="00C02E34" w:rsidP="00C02E34">
      <w:pPr>
        <w:pStyle w:val="Paragrafi"/>
      </w:pPr>
      <w:r w:rsidRPr="0056793D">
        <w:t>b) Drejtoria e Administrimit të Personelit dhe e Trajnimit njofton të gjithë personelin doganor, në të gjithë sistemin doganor, për vendet e lira të pun</w:t>
      </w:r>
      <w:r w:rsidR="004F06E7">
        <w:t>ës për kategoritë C2 dhe /ose C</w:t>
      </w:r>
      <w:r w:rsidRPr="0056793D">
        <w:t>1, të cilat janë objekt konkurrimi.</w:t>
      </w:r>
    </w:p>
    <w:p w:rsidR="00C02E34" w:rsidRPr="0056793D" w:rsidRDefault="00C02E34" w:rsidP="00C02E34">
      <w:pPr>
        <w:pStyle w:val="Paragrafi"/>
      </w:pPr>
      <w:r w:rsidRPr="0056793D">
        <w:t>Njoftimi për shpalljen e vendeve të lira të punës përmban:</w:t>
      </w:r>
    </w:p>
    <w:p w:rsidR="00C02E34" w:rsidRPr="0056793D" w:rsidRDefault="00C02E34" w:rsidP="00C02E34">
      <w:pPr>
        <w:pStyle w:val="Paragrafi"/>
      </w:pPr>
      <w:r>
        <w:t>i)</w:t>
      </w:r>
      <w:r w:rsidRPr="0056793D">
        <w:t xml:space="preserve"> Numrin dhe vendodhjen e vendeve të lira të punës;</w:t>
      </w:r>
    </w:p>
    <w:p w:rsidR="00C02E34" w:rsidRDefault="00C02E34" w:rsidP="00C02E34">
      <w:pPr>
        <w:pStyle w:val="Paragrafi"/>
      </w:pPr>
      <w:r>
        <w:t>ii)</w:t>
      </w:r>
      <w:r w:rsidRPr="0056793D">
        <w:t xml:space="preserve"> Kushtet e veçanta për të marrë pjesë në testim; </w:t>
      </w:r>
    </w:p>
    <w:p w:rsidR="00C02E34" w:rsidRPr="0056793D" w:rsidRDefault="00C02E34" w:rsidP="00C02E34">
      <w:pPr>
        <w:pStyle w:val="Paragrafi"/>
      </w:pPr>
      <w:r w:rsidRPr="0056793D">
        <w:t>iii</w:t>
      </w:r>
      <w:r>
        <w:t>)</w:t>
      </w:r>
      <w:r w:rsidRPr="0056793D">
        <w:t xml:space="preserve"> Listën e dokumenteve që duhen paraqitur;</w:t>
      </w:r>
    </w:p>
    <w:p w:rsidR="00C02E34" w:rsidRPr="0056793D" w:rsidRDefault="00C02E34" w:rsidP="00C02E34">
      <w:pPr>
        <w:pStyle w:val="Paragrafi"/>
      </w:pPr>
      <w:r>
        <w:t>iv)</w:t>
      </w:r>
      <w:r w:rsidRPr="0056793D">
        <w:t xml:space="preserve"> Procedurat dhe kriteret e përzgjedhjes;</w:t>
      </w:r>
    </w:p>
    <w:p w:rsidR="00C02E34" w:rsidRPr="0056793D" w:rsidRDefault="00C02E34" w:rsidP="00C02E34">
      <w:pPr>
        <w:pStyle w:val="Paragrafi"/>
      </w:pPr>
      <w:r>
        <w:t>v)</w:t>
      </w:r>
      <w:r w:rsidRPr="0056793D">
        <w:t xml:space="preserve"> Afati</w:t>
      </w:r>
      <w:r>
        <w:t>n</w:t>
      </w:r>
      <w:r w:rsidRPr="0056793D">
        <w:t xml:space="preserve"> dhe vendin e dorëzimit të dokumenteve;</w:t>
      </w:r>
    </w:p>
    <w:p w:rsidR="00DD0D86" w:rsidRDefault="00C02E34" w:rsidP="00C02E34">
      <w:pPr>
        <w:pStyle w:val="Paragrafi"/>
      </w:pPr>
      <w:r>
        <w:t>vi)</w:t>
      </w:r>
      <w:r w:rsidRPr="0056793D">
        <w:t xml:space="preserve"> Cilësitë e kërkuara për t'u pranuar në konkurrim; </w:t>
      </w:r>
    </w:p>
    <w:p w:rsidR="00C02E34" w:rsidRPr="0056793D" w:rsidRDefault="00DD0D86" w:rsidP="00C02E34">
      <w:pPr>
        <w:pStyle w:val="Paragrafi"/>
      </w:pPr>
      <w:r>
        <w:t>vii)</w:t>
      </w:r>
      <w:r w:rsidR="00C02E34" w:rsidRPr="0056793D">
        <w:t xml:space="preserve"> Kufizimet në moshë, nëse është e domosdoshme;</w:t>
      </w:r>
    </w:p>
    <w:p w:rsidR="00C02E34" w:rsidRPr="0056793D" w:rsidRDefault="00C02E34" w:rsidP="00C02E34">
      <w:pPr>
        <w:pStyle w:val="Paragrafi"/>
      </w:pPr>
      <w:r>
        <w:t>viii)</w:t>
      </w:r>
      <w:r w:rsidRPr="0056793D">
        <w:t xml:space="preserve"> Ndonjë kërkesë të veçantë, për ndonjë post të veçantë;</w:t>
      </w:r>
    </w:p>
    <w:p w:rsidR="00C02E34" w:rsidRDefault="00C02E34" w:rsidP="00C02E34">
      <w:pPr>
        <w:pStyle w:val="Paragrafi"/>
      </w:pPr>
      <w:r w:rsidRPr="0056793D">
        <w:t>ix</w:t>
      </w:r>
      <w:r>
        <w:t>)</w:t>
      </w:r>
      <w:r w:rsidRPr="0056793D">
        <w:t xml:space="preserve"> Datën, kohën dhe vendin ku do të kryhet testimi me shkrim; </w:t>
      </w:r>
    </w:p>
    <w:p w:rsidR="00C02E34" w:rsidRPr="0056793D" w:rsidRDefault="004F06E7" w:rsidP="00C02E34">
      <w:pPr>
        <w:pStyle w:val="Paragrafi"/>
      </w:pPr>
      <w:r>
        <w:t>x</w:t>
      </w:r>
      <w:r w:rsidR="00C02E34">
        <w:t>)</w:t>
      </w:r>
      <w:r w:rsidR="00C02E34" w:rsidRPr="0056793D">
        <w:t xml:space="preserve"> Materialet teorike mbi të cilat do të mbështetet testimi.</w:t>
      </w:r>
    </w:p>
    <w:p w:rsidR="00C02E34" w:rsidRPr="0056793D" w:rsidRDefault="00C02E34" w:rsidP="00C02E34">
      <w:pPr>
        <w:pStyle w:val="Paragrafi"/>
      </w:pPr>
      <w:r>
        <w:t xml:space="preserve">Kandidatët </w:t>
      </w:r>
      <w:r w:rsidRPr="0056793D">
        <w:t>e interesuar duhet të dërgojnë dokumentacionin e kërkuar brenda afateve të përcaktuara në njo</w:t>
      </w:r>
      <w:r>
        <w:t>ftim pranë zyrës së sekretarisë</w:t>
      </w:r>
      <w:r w:rsidRPr="0056793D">
        <w:t xml:space="preserve"> ku do të bëhet dhe protokollimi. Kandidatët duhet të paraqesin edhe një</w:t>
      </w:r>
      <w:r>
        <w:t xml:space="preserve"> </w:t>
      </w:r>
      <w:r w:rsidRPr="0056793D">
        <w:t>vlerësim pune nga eprori direkt, si dhe një rekomandim ku të thuhet</w:t>
      </w:r>
      <w:r>
        <w:t xml:space="preserve"> </w:t>
      </w:r>
      <w:r w:rsidRPr="0056793D">
        <w:t>shprehimisht "i përshtatshëm për ngritje në kategori", i dokumentuar në bazë të vlerësimit vjetor individual të personelit. Në këtë rekomandim duhet të shënohen rastet kur kandida</w:t>
      </w:r>
      <w:r>
        <w:t>ti ka treguar aftësi të veçanta</w:t>
      </w:r>
      <w:r w:rsidRPr="0056793D">
        <w:t xml:space="preserve"> për të justifikuar vlerësimin.</w:t>
      </w:r>
    </w:p>
    <w:p w:rsidR="00C02E34" w:rsidRPr="0056793D" w:rsidRDefault="00C02E34" w:rsidP="00C02E34">
      <w:pPr>
        <w:pStyle w:val="Paragrafi"/>
      </w:pPr>
      <w:r>
        <w:t>Për aplikimin për ngritje</w:t>
      </w:r>
      <w:r w:rsidRPr="0056793D">
        <w:t>n në kategori, kandidati duhet të mos ketë në dosjen personale masa disiplinore. Masat disiplinore, që janë hequr nga dosja e zyrtarit në kohën e paraqitjes së kërkesës së tij, nuk përbëjnë arsye për t'u skualifikuar nga procesi. Afatet e mbajtjes së masave disiplinore në dosjen personale përcaktohen në pikën 18.6.</w:t>
      </w:r>
    </w:p>
    <w:p w:rsidR="00C02E34" w:rsidRPr="0056793D" w:rsidRDefault="00C02E34" w:rsidP="00C02E34">
      <w:pPr>
        <w:pStyle w:val="Paragrafi"/>
      </w:pPr>
      <w:r w:rsidRPr="0056793D">
        <w:t>Zyra e sekretarisë ka për detyrë të dërgojë pranë Drejtorisë së Administrimit të Pe</w:t>
      </w:r>
      <w:r>
        <w:t xml:space="preserve">rsonelit dhe </w:t>
      </w:r>
      <w:r w:rsidR="00DD0D86">
        <w:t xml:space="preserve">të </w:t>
      </w:r>
      <w:r>
        <w:t>Trajnimit të gjitha</w:t>
      </w:r>
      <w:r w:rsidRPr="0056793D">
        <w:t xml:space="preserve"> kërkesat e paraqitura për konkurrim.</w:t>
      </w:r>
    </w:p>
    <w:p w:rsidR="00C02E34" w:rsidRPr="0056793D" w:rsidRDefault="00C02E34" w:rsidP="00C02E34">
      <w:pPr>
        <w:pStyle w:val="Paragrafi"/>
      </w:pPr>
      <w:r w:rsidRPr="0056793D">
        <w:t>c</w:t>
      </w:r>
      <w:r>
        <w:t>)</w:t>
      </w:r>
      <w:r w:rsidRPr="0056793D">
        <w:t xml:space="preserve"> Ministri i Financave</w:t>
      </w:r>
      <w:r>
        <w:t xml:space="preserve"> </w:t>
      </w:r>
      <w:r w:rsidRPr="0056793D">
        <w:t>ngre një komision provimi</w:t>
      </w:r>
      <w:r>
        <w:t>, ku bëjnë p</w:t>
      </w:r>
      <w:r w:rsidR="00DD0D86">
        <w:t>jesë n</w:t>
      </w:r>
      <w:r w:rsidRPr="0056793D">
        <w:t>ëndrejto</w:t>
      </w:r>
      <w:r w:rsidR="00DD0D86">
        <w:t>ri i përgjithshëm a</w:t>
      </w:r>
      <w:r>
        <w:t>dministrativ</w:t>
      </w:r>
      <w:r w:rsidRPr="0056793D">
        <w:t xml:space="preserve"> në postin e kryetarit, 2 zyrtarë të </w:t>
      </w:r>
      <w:r>
        <w:t>kategorisë A, të propozuar nga D</w:t>
      </w:r>
      <w:r w:rsidRPr="0056793D">
        <w:t>rejtori i Përgjithshëm dhe 2 personalitete të njohura të fushës së ekonomisë dhe drejtësisë. Komisioni bën përzgjedhjen e kandidatëve.</w:t>
      </w:r>
    </w:p>
    <w:p w:rsidR="00C02E34" w:rsidRPr="0056793D" w:rsidRDefault="00C02E34" w:rsidP="00C02E34">
      <w:pPr>
        <w:pStyle w:val="Paragrafi"/>
      </w:pPr>
      <w:r w:rsidRPr="0056793D">
        <w:t>Dy anëtarët akademikë të këtij komisioni kanë të drejtën e një shpërblimi ditor për çdo ditë pune në komision. Kj</w:t>
      </w:r>
      <w:r>
        <w:t>o masë shpërblimi vendoset nga M</w:t>
      </w:r>
      <w:r w:rsidRPr="0056793D">
        <w:t>inistri i Financave dhe paguhet nga buxheti i Drejtorisë së Përgjithshme të Doganave.</w:t>
      </w:r>
    </w:p>
    <w:p w:rsidR="00C02E34" w:rsidRPr="0056793D" w:rsidRDefault="00C02E34" w:rsidP="00C02E34">
      <w:pPr>
        <w:pStyle w:val="Paragrafi"/>
      </w:pPr>
      <w:r w:rsidRPr="0056793D">
        <w:t>ç) Siç është përcaktuar edhe në pikën 11.8.1.a, procedurat e përzgjedhjes janë provimi me shkrim dhe intervista. Vlerësimi për secilën fazë do të jetë maksimumi 100 pikë. Vetëm kandidatët që marrin më tepër se 50 pikë në provimin me shkrim do të intervistohen. Për t'u vlerësuar</w:t>
      </w:r>
      <w:r>
        <w:t xml:space="preserve"> fitues, kandidatët </w:t>
      </w:r>
      <w:r w:rsidRPr="0056793D">
        <w:t xml:space="preserve"> e përzgjedhur duhet të marrin mbi 70 pikë në intervistë. Rezultatet e intervistës do të bazohen në një vlerësim të përvojës, të kualifikimit dhe të aftësive të kandidatit.</w:t>
      </w:r>
    </w:p>
    <w:p w:rsidR="00F46E6A" w:rsidRDefault="00F46E6A" w:rsidP="00C02E34">
      <w:pPr>
        <w:pStyle w:val="Paragrafi"/>
      </w:pPr>
    </w:p>
    <w:p w:rsidR="00F46E6A" w:rsidRDefault="00F46E6A" w:rsidP="00C02E34">
      <w:pPr>
        <w:pStyle w:val="Paragrafi"/>
      </w:pPr>
    </w:p>
    <w:p w:rsidR="00C02E34" w:rsidRPr="0056793D" w:rsidRDefault="00C02E34" w:rsidP="00C02E34">
      <w:pPr>
        <w:pStyle w:val="Paragrafi"/>
      </w:pPr>
      <w:r w:rsidRPr="0056793D">
        <w:t>Gjatë testimit për vlerësimin e kandidatit merren parasysh realizimet e përgjithshm</w:t>
      </w:r>
      <w:r>
        <w:t>e të kandidatit në fushën e efiç</w:t>
      </w:r>
      <w:r w:rsidRPr="0056793D">
        <w:t>iencës, qëndrueshmë</w:t>
      </w:r>
      <w:r>
        <w:t>ri</w:t>
      </w:r>
      <w:r w:rsidRPr="0056793D">
        <w:t>s</w:t>
      </w:r>
      <w:r>
        <w:t xml:space="preserve">ë, integritetit dhe përvoja në </w:t>
      </w:r>
      <w:r w:rsidRPr="0056793D">
        <w:t>drejtim, sikurse raportohen në formularët e përdorur për vlerësimin vjetor të personelit, për vitet e punësimit.</w:t>
      </w:r>
    </w:p>
    <w:p w:rsidR="00C02E34" w:rsidRPr="0056793D" w:rsidRDefault="00C02E34" w:rsidP="00C02E34">
      <w:pPr>
        <w:pStyle w:val="Paragrafi"/>
      </w:pPr>
      <w:r w:rsidRPr="0056793D">
        <w:t>Kurset e trajnimit, specializimet e ndryshme brenda dhe jashtë vendit, që</w:t>
      </w:r>
      <w:r w:rsidR="00DD0D86">
        <w:t xml:space="preserve"> mund të ket</w:t>
      </w:r>
      <w:r>
        <w:t>ë kryer konkurrenti</w:t>
      </w:r>
      <w:r w:rsidRPr="0056793D">
        <w:t xml:space="preserve"> kanë përparësi në vlerësimin e dosjes vetjake kundrejt konkurrentëve të tjerë. Ky vlerësim</w:t>
      </w:r>
      <w:r>
        <w:t xml:space="preserve"> </w:t>
      </w:r>
      <w:r w:rsidRPr="0056793D">
        <w:t>pasqyrohet në pikët që jepen gjatë intervistës. Përfundimi i këtyre</w:t>
      </w:r>
      <w:r>
        <w:t xml:space="preserve"> </w:t>
      </w:r>
      <w:r w:rsidRPr="0056793D">
        <w:t>kurseve dhe specializimeve d</w:t>
      </w:r>
      <w:r>
        <w:t>uhet të vërtetohet</w:t>
      </w:r>
      <w:r w:rsidRPr="0056793D">
        <w:t xml:space="preserve"> përmes dëshmive përkatëse. Në rast se konkurrenti në dosjen personale të depozituar pranë Drejtorisë së Administrimit të Personelit dhe </w:t>
      </w:r>
      <w:r w:rsidR="00DD0D86">
        <w:t xml:space="preserve">të </w:t>
      </w:r>
      <w:r w:rsidRPr="0056793D">
        <w:t>Trajnimit nuk ka dëshmitë e sipërpërmendura, atëherë ai do t'i dorëzojë ato së bashku me dokumentacionin tjetër të kërkuar për konkurrim, sipas njoftimit.</w:t>
      </w:r>
    </w:p>
    <w:p w:rsidR="00C02E34" w:rsidRPr="0056793D" w:rsidRDefault="00C02E34" w:rsidP="00C02E34">
      <w:pPr>
        <w:pStyle w:val="Paragrafi"/>
      </w:pPr>
      <w:r w:rsidRPr="0056793D">
        <w:t>Komisioni i provimit do të hartojë dhe publikojë një listë të të gjithë kandidatëve, të cilët kanë kaluar provimin me shkrim dhe intervistën, sipas renditjes së pikëve të marra.</w:t>
      </w:r>
    </w:p>
    <w:p w:rsidR="00C02E34" w:rsidRPr="0056793D" w:rsidRDefault="00C02E34" w:rsidP="00C02E34">
      <w:pPr>
        <w:pStyle w:val="Paragrafi"/>
      </w:pPr>
      <w:r w:rsidRPr="0056793D">
        <w:t>d) Emërimet do të bëhen duke filluar nga kandidatët fitues me rezultatin më të lartë, derisa të plotësohen të gjitha vendet e lira të punës. Fituesit e këtij testimi, duke pasur parasysh renditjen e tyre në këtë testim, kanë të drejtë të përzgjedhin vendin e punës ku dëshirojnë të punësohen.</w:t>
      </w:r>
    </w:p>
    <w:p w:rsidR="00C02E34" w:rsidRPr="00DD0D86" w:rsidRDefault="00C02E34" w:rsidP="00C02E34">
      <w:pPr>
        <w:pStyle w:val="Paragrafi"/>
        <w:rPr>
          <w:b/>
        </w:rPr>
      </w:pPr>
      <w:r w:rsidRPr="00DD0D86">
        <w:rPr>
          <w:b/>
        </w:rPr>
        <w:t>11.8.2 Procedura për ngritjen në kategoritë B dhe A</w:t>
      </w:r>
    </w:p>
    <w:p w:rsidR="00C02E34" w:rsidRPr="0056793D" w:rsidRDefault="00C02E34" w:rsidP="00C02E34">
      <w:pPr>
        <w:pStyle w:val="Paragrafi"/>
      </w:pPr>
      <w:r w:rsidRPr="0056793D">
        <w:t>a) Në procedurën për ngritjen në kategoritë B dhe A lejohet t</w:t>
      </w:r>
      <w:r>
        <w:t>ë marrin pjesë vetëm kandidatët</w:t>
      </w:r>
      <w:r w:rsidRPr="0056793D">
        <w:t xml:space="preserve"> që në çastin e konkurrimit punojnë, përkatësisht, në kategoritë C 1 dhe B dhe plotësojnë këtë kusht:</w:t>
      </w:r>
    </w:p>
    <w:p w:rsidR="00C02E34" w:rsidRPr="0056793D" w:rsidRDefault="00C02E34" w:rsidP="00C02E34">
      <w:pPr>
        <w:pStyle w:val="Paragrafi"/>
      </w:pPr>
      <w:r>
        <w:t xml:space="preserve">i) </w:t>
      </w:r>
      <w:r w:rsidRPr="0056793D">
        <w:t xml:space="preserve"> Për të konkur</w:t>
      </w:r>
      <w:r>
        <w:t>r</w:t>
      </w:r>
      <w:r w:rsidRPr="0056793D">
        <w:t>uar për kategorinë B duhet të ketë punuar, pa</w:t>
      </w:r>
      <w:r w:rsidR="00DD0D86">
        <w:t xml:space="preserve"> </w:t>
      </w:r>
      <w:r w:rsidRPr="0056793D">
        <w:t>ndërprerje, 2 (dy) vjet në kategorinë C1.</w:t>
      </w:r>
    </w:p>
    <w:p w:rsidR="00C02E34" w:rsidRPr="0056793D" w:rsidRDefault="00C02E34" w:rsidP="00C02E34">
      <w:pPr>
        <w:pStyle w:val="Paragrafi"/>
      </w:pPr>
      <w:r>
        <w:t xml:space="preserve">ii) </w:t>
      </w:r>
      <w:r w:rsidRPr="0056793D">
        <w:t xml:space="preserve"> Për të konkur</w:t>
      </w:r>
      <w:r>
        <w:t>r</w:t>
      </w:r>
      <w:r w:rsidRPr="0056793D">
        <w:t>uar për kategorinë A duhet të ketë punuar, pa</w:t>
      </w:r>
      <w:r>
        <w:t xml:space="preserve"> </w:t>
      </w:r>
      <w:r w:rsidRPr="0056793D">
        <w:t>ndërprerje, 2 (dy) vjet në kategorinë B.</w:t>
      </w:r>
    </w:p>
    <w:p w:rsidR="00C02E34" w:rsidRPr="0056793D" w:rsidRDefault="00C02E34" w:rsidP="00C02E34">
      <w:pPr>
        <w:pStyle w:val="Paragrafi"/>
      </w:pPr>
      <w:r w:rsidRPr="0056793D">
        <w:t>b) Komisioni i përzgjedhjes për kategoritë</w:t>
      </w:r>
      <w:r>
        <w:t xml:space="preserve"> B dhe A përbëhet nga D</w:t>
      </w:r>
      <w:r w:rsidRPr="0056793D">
        <w:t>rejtori i Përgjithshëm, që është kryetar i këtij komis</w:t>
      </w:r>
      <w:r>
        <w:t>ioni, dy prej nëndrejtorëve të p</w:t>
      </w:r>
      <w:r w:rsidRPr="0056793D">
        <w:t>ërgjithshëm dhe dy personalitete akademike në fushat e ekonomisë dhe të dre</w:t>
      </w:r>
      <w:r>
        <w:t>jtësisë, të cilët caktohen nga M</w:t>
      </w:r>
      <w:r w:rsidRPr="0056793D">
        <w:t>inistri i Financave.</w:t>
      </w:r>
    </w:p>
    <w:p w:rsidR="00C02E34" w:rsidRPr="0056793D" w:rsidRDefault="00C02E34" w:rsidP="00C02E34">
      <w:pPr>
        <w:pStyle w:val="Paragrafi"/>
      </w:pPr>
      <w:r w:rsidRPr="0056793D">
        <w:t>c) Procedura e ngritjes në katego</w:t>
      </w:r>
      <w:r w:rsidR="004F06E7">
        <w:t>rinë B është si më poshtë vijon:</w:t>
      </w:r>
    </w:p>
    <w:p w:rsidR="00C02E34" w:rsidRPr="0056793D" w:rsidRDefault="00C02E34" w:rsidP="00C02E34">
      <w:pPr>
        <w:pStyle w:val="Paragrafi"/>
      </w:pPr>
      <w:r>
        <w:t>i)</w:t>
      </w:r>
      <w:r w:rsidRPr="0056793D">
        <w:t xml:space="preserve"> Ngritja në kategorinë B do të bëhet përmes testimit me shkrim dhe një interviste. Procedura e testimit kryhet në përputhje me pikën 11.8.1/ç</w:t>
      </w:r>
      <w:r w:rsidR="00423C3B">
        <w:t>.</w:t>
      </w:r>
    </w:p>
    <w:p w:rsidR="00C02E34" w:rsidRPr="0056793D" w:rsidRDefault="00C02E34" w:rsidP="00C02E34">
      <w:pPr>
        <w:pStyle w:val="Paragrafi"/>
      </w:pPr>
      <w:r>
        <w:t>ii)</w:t>
      </w:r>
      <w:r w:rsidRPr="0056793D">
        <w:t xml:space="preserve"> Drejtoria e Administrimit të Personelit dhe </w:t>
      </w:r>
      <w:r>
        <w:t xml:space="preserve">e </w:t>
      </w:r>
      <w:r w:rsidRPr="0056793D">
        <w:t xml:space="preserve">Trajnimit njofton të gjithë personelin doganor për vendet e lira të punës për kategorinë B, objekt konkurrimi. Njoftimi për shpalljen e vendeve të </w:t>
      </w:r>
      <w:r>
        <w:t>lira të punës përmban elementet</w:t>
      </w:r>
      <w:r w:rsidRPr="0056793D">
        <w:t xml:space="preserve"> që përcaktohen në pikën 11.</w:t>
      </w:r>
      <w:r>
        <w:t>8.1 (b), shkronjat "i" deri "x".</w:t>
      </w:r>
    </w:p>
    <w:p w:rsidR="00C02E34" w:rsidRPr="0056793D" w:rsidRDefault="00C02E34" w:rsidP="00C02E34">
      <w:pPr>
        <w:pStyle w:val="Paragrafi"/>
      </w:pPr>
      <w:r>
        <w:t xml:space="preserve">iii) </w:t>
      </w:r>
      <w:r w:rsidRPr="0056793D">
        <w:t>Kandidatët e interesuar duhet të plotësojë dokumentacionin e kërkuar brenda afateve të përcaktuara në njoftim dhe ta depozitojnë pranë sekretarisë. Kandidatët duhet të paraqesin edhe një vlerësim pune nga eprori direkt, si dhe një rekomandim "i përshtatshëm për ngritjen në kategori", i cili duhet të dokumentohet në bazë të vlerësimit vjetor individual të personelit. Në këtë rekomandim shënohen rastet kur kandidati ka treguar aftësi të veçanta për të justifikuar vlerësimin e marrë.</w:t>
      </w:r>
    </w:p>
    <w:p w:rsidR="00C02E34" w:rsidRPr="0056793D" w:rsidRDefault="00C02E34" w:rsidP="00C02E34">
      <w:pPr>
        <w:pStyle w:val="Paragrafi"/>
      </w:pPr>
      <w:r w:rsidRPr="0056793D">
        <w:t>Arritjet e përgjithshme të kandidatit në fushën e efi</w:t>
      </w:r>
      <w:r>
        <w:t>ç</w:t>
      </w:r>
      <w:r w:rsidRPr="0056793D">
        <w:t>encës, të qëndrueshmërisë, integritetit dhe përvojës në drejtim, sikurse raportohen në formularët e përdorur për vlerësimin vjetor të personelit, për vitet e punësimit, merren plotësisht në konsideratë.</w:t>
      </w:r>
    </w:p>
    <w:p w:rsidR="00C02E34" w:rsidRPr="0056793D" w:rsidRDefault="00C02E34" w:rsidP="00C02E34">
      <w:pPr>
        <w:pStyle w:val="Paragrafi"/>
      </w:pPr>
      <w:r>
        <w:t>iv)</w:t>
      </w:r>
      <w:r w:rsidRPr="0056793D">
        <w:t xml:space="preserve"> Për të aplikuar për ngritjen në kategori, kandidati duhet të mos ketë në dosjen personale masa disiplinore. Masat disiplinore që janë hequr nga dosja e një zyrtari, në kohën e paraqitjes së kërkesës së tij, nuk përbëjnë arsye për t'u skualifikuar nga procesi.</w:t>
      </w:r>
    </w:p>
    <w:p w:rsidR="00C02E34" w:rsidRPr="0056793D" w:rsidRDefault="00C02E34" w:rsidP="00C02E34">
      <w:pPr>
        <w:pStyle w:val="Paragrafi"/>
      </w:pPr>
      <w:r w:rsidRPr="0056793D">
        <w:t>v</w:t>
      </w:r>
      <w:r>
        <w:t>)</w:t>
      </w:r>
      <w:r w:rsidRPr="0056793D">
        <w:t xml:space="preserve"> Të gjitha çështjet disiplinore</w:t>
      </w:r>
      <w:r>
        <w:t>,</w:t>
      </w:r>
      <w:r w:rsidRPr="0056793D">
        <w:t xml:space="preserve"> që kanë të bëjnë me zyrtarin dhe janë pasqyruar në dosjen personale në kohën e paraqitjes së kërkesës, përbëjnë arsye për përjashtimin nga procesi i ngritjes në kategori. Afatet e mbajtjes së masave disiplinore në dosjen personale përcaktohen në pikën 18.6.</w:t>
      </w:r>
    </w:p>
    <w:p w:rsidR="00C02E34" w:rsidRPr="0056793D" w:rsidRDefault="00C02E34" w:rsidP="00C02E34">
      <w:pPr>
        <w:pStyle w:val="Paragrafi"/>
      </w:pPr>
      <w:r w:rsidRPr="0056793D">
        <w:t>Kurset e trajnimit</w:t>
      </w:r>
      <w:r>
        <w:t xml:space="preserve"> dhe specializimet e ndryshme, </w:t>
      </w:r>
      <w:r w:rsidRPr="0056793D">
        <w:t>të ndjekura brenda dhe jashtë vendit nga konkurrenti, përbëjnë një avantazh më shumë në vlerësimin e dosjes vetjake, kundrejt konkurrentëve të tjerë. P</w:t>
      </w:r>
      <w:r>
        <w:t xml:space="preserve">ërfundimi i këtyre kurseve dhe </w:t>
      </w:r>
      <w:r w:rsidRPr="0056793D">
        <w:t xml:space="preserve">specializimeve vërtetohet përmes dëshmive përkatëse. Në rast se konkurrenti nuk ka depozituar në dosjen personale pranë Drejtorisë së Administrimit të Personelit dhe </w:t>
      </w:r>
      <w:r>
        <w:t xml:space="preserve">të </w:t>
      </w:r>
      <w:r w:rsidRPr="0056793D">
        <w:t>Trajnimit dëshmitë e sipërpërmendura, atëherë ai mund t'i dorëzojë ato së bashku me dokumentacionin tjetër të kërkuar për konkurrim, sipas njoftimit.</w:t>
      </w:r>
    </w:p>
    <w:p w:rsidR="00F46E6A" w:rsidRDefault="00F46E6A" w:rsidP="00C02E34">
      <w:pPr>
        <w:pStyle w:val="Paragrafi"/>
      </w:pPr>
    </w:p>
    <w:p w:rsidR="00C02E34" w:rsidRPr="0056793D" w:rsidRDefault="00C02E34" w:rsidP="00C02E34">
      <w:pPr>
        <w:pStyle w:val="Paragrafi"/>
      </w:pPr>
      <w:r>
        <w:t>vi) Sekretaria dërgon pranë D</w:t>
      </w:r>
      <w:r w:rsidRPr="0056793D">
        <w:t>rejtorisë së Administrimit të Personelit dhe Traj</w:t>
      </w:r>
      <w:r>
        <w:t>nimit të gjitha kërkesat e paraq</w:t>
      </w:r>
      <w:r w:rsidRPr="0056793D">
        <w:t>itura për konkurrim.</w:t>
      </w:r>
    </w:p>
    <w:p w:rsidR="00C02E34" w:rsidRPr="0056793D" w:rsidRDefault="00C02E34" w:rsidP="00C02E34">
      <w:pPr>
        <w:pStyle w:val="Paragrafi"/>
      </w:pPr>
      <w:r>
        <w:t xml:space="preserve">vii) </w:t>
      </w:r>
      <w:r w:rsidRPr="0056793D">
        <w:t>Për konkurrimin në kategorinë B zbatohet parimi "një fitues për çdo vend vakant" dhe nuk ka lista pritjeje. Për këtë vend pune</w:t>
      </w:r>
      <w:r>
        <w:t>, emërohet kandidati</w:t>
      </w:r>
      <w:r w:rsidRPr="0056793D">
        <w:t xml:space="preserve"> që në total ka fituar pikët më të larta në testim.</w:t>
      </w:r>
    </w:p>
    <w:p w:rsidR="00C02E34" w:rsidRPr="0056793D" w:rsidRDefault="00C02E34" w:rsidP="00C02E34">
      <w:pPr>
        <w:pStyle w:val="Paragrafi"/>
      </w:pPr>
      <w:r w:rsidRPr="0056793D">
        <w:t>d) Procedura e ngritjes në kategorinë A është si më poshtë vijon:</w:t>
      </w:r>
    </w:p>
    <w:p w:rsidR="00C02E34" w:rsidRDefault="00C02E34" w:rsidP="00C02E34">
      <w:pPr>
        <w:pStyle w:val="Paragrafi"/>
      </w:pPr>
      <w:r>
        <w:t>i)</w:t>
      </w:r>
      <w:r w:rsidRPr="0056793D">
        <w:t xml:space="preserve"> Ngritja në kategorinë A bëhet nëpërmjet vlerësimit dokumentar (vlerësimit të dosjes personale) dhe intervistës. Çdo fazë vlerësohet me maksimumin 100 pikë. Kandidati quhet i kualifikuar për të kaluar në intervistë nëse për vlerësimin dokumentar i janë dhënë mbi 70 pikë.</w:t>
      </w:r>
    </w:p>
    <w:p w:rsidR="00C02E34" w:rsidRPr="0056793D" w:rsidRDefault="00C02E34" w:rsidP="00C02E34">
      <w:pPr>
        <w:pStyle w:val="Paragrafi"/>
      </w:pPr>
      <w:r>
        <w:t>ii)</w:t>
      </w:r>
      <w:r w:rsidRPr="0056793D">
        <w:t xml:space="preserve"> Drejtoria e Administrimit të Personelit dhe </w:t>
      </w:r>
      <w:r>
        <w:t xml:space="preserve">e </w:t>
      </w:r>
      <w:r w:rsidRPr="0056793D">
        <w:t>Trajnimit njofton të gjithë personelin doganor për vendet e lira të punës për kategorinë A, objekt konkurrimi. Njoftimi për shpalljen e vendeve të lira të pu</w:t>
      </w:r>
      <w:r>
        <w:t>nës duhet të përmbajë elementet</w:t>
      </w:r>
      <w:r w:rsidRPr="0056793D">
        <w:t xml:space="preserve"> që përcaktohen në pikën 11.8.1 b), shkronjat "i" deri "x";</w:t>
      </w:r>
    </w:p>
    <w:p w:rsidR="00C02E34" w:rsidRPr="0056793D" w:rsidRDefault="00C02E34" w:rsidP="00C02E34">
      <w:pPr>
        <w:pStyle w:val="Paragrafi"/>
      </w:pPr>
      <w:r>
        <w:t>iii)</w:t>
      </w:r>
      <w:r w:rsidRPr="0056793D">
        <w:t xml:space="preserve"> Kandidatët e interesuar duhet të plotësojnë dokumentacionin e kërkuar, brenda afateve të përcaktuara në njoftim, dhe ta depozitojë atë pranë sekretarisë. Sekretaria dërgon pranë Drejtorisë së Administrimit të Personelit dhe </w:t>
      </w:r>
      <w:r>
        <w:t>të</w:t>
      </w:r>
      <w:r w:rsidR="00DD0D86">
        <w:t xml:space="preserve"> </w:t>
      </w:r>
      <w:r w:rsidRPr="0056793D">
        <w:t>Traj</w:t>
      </w:r>
      <w:r>
        <w:t>nimit të gjitha kërkesat e paraq</w:t>
      </w:r>
      <w:r w:rsidRPr="0056793D">
        <w:t>itura për konkurrim.</w:t>
      </w:r>
    </w:p>
    <w:p w:rsidR="00C02E34" w:rsidRPr="0056793D" w:rsidRDefault="00C02E34" w:rsidP="00C02E34">
      <w:pPr>
        <w:pStyle w:val="Paragrafi"/>
      </w:pPr>
      <w:r>
        <w:t>iv)</w:t>
      </w:r>
      <w:r w:rsidRPr="0056793D">
        <w:t xml:space="preserve"> Komisioni i përzgjedhjes së kandidatëve merr në shqyrtim të gjitha kërkesat e depozituara për ngritjen në kategori. Për vlerësimin e këtyre kërkesave, ky komision shqyrton me kujdes të gjitha të dhënat e dosjes personale të secilit konkurrent, të depozituara në Drejtorinë e Administrimit të Personelit dhe </w:t>
      </w:r>
      <w:r>
        <w:t xml:space="preserve">të </w:t>
      </w:r>
      <w:r w:rsidRPr="0056793D">
        <w:t>Trajnimit.</w:t>
      </w:r>
    </w:p>
    <w:p w:rsidR="00C02E34" w:rsidRPr="0056793D" w:rsidRDefault="00C02E34" w:rsidP="00C02E34">
      <w:pPr>
        <w:pStyle w:val="Paragrafi"/>
      </w:pPr>
      <w:r>
        <w:t>v)</w:t>
      </w:r>
      <w:r w:rsidRPr="0056793D">
        <w:t xml:space="preserve"> Fitojnë të drejtën për të kaluar në in</w:t>
      </w:r>
      <w:r>
        <w:t>tervistë të gjithë konkurrentët</w:t>
      </w:r>
      <w:r w:rsidRPr="0056793D">
        <w:t xml:space="preserve"> që plotësojnë kërkesat themelore për kualifikim, të përcaktuara më poshtë:</w:t>
      </w:r>
    </w:p>
    <w:p w:rsidR="00C02E34" w:rsidRPr="0056793D" w:rsidRDefault="00C02E34" w:rsidP="00C02E34">
      <w:pPr>
        <w:pStyle w:val="Paragrafi"/>
      </w:pPr>
      <w:r>
        <w:t>-</w:t>
      </w:r>
      <w:r w:rsidR="004F06E7">
        <w:t xml:space="preserve"> </w:t>
      </w:r>
      <w:r w:rsidRPr="0056793D">
        <w:t>Të jetë vlerësuar mesatarisht "Shumë mirë" në raportin e vlerësimit të personelit për 2 vitet e punës në kategorinë e mëparshme. Për vlerësimin e këtij kriteri për ngritje në kategori, përllogaritja mesatare numerike p</w:t>
      </w:r>
      <w:r>
        <w:t>ër realizimet e përgjithshme (p</w:t>
      </w:r>
      <w:r w:rsidRPr="0056793D">
        <w:t>erformancën), në përputhje me sistemin vjetor të vlerësimit individual në sistemin doganor, përcaktohet:</w:t>
      </w:r>
    </w:p>
    <w:p w:rsidR="00C02E34" w:rsidRPr="0056793D" w:rsidRDefault="00C02E34" w:rsidP="00C02E34">
      <w:pPr>
        <w:pStyle w:val="Paragrafi"/>
      </w:pPr>
      <w:r>
        <w:t>- 1.5 - 1 pikë,</w:t>
      </w:r>
      <w:r w:rsidRPr="0056793D">
        <w:t xml:space="preserve"> i barazvlefshëm me vler</w:t>
      </w:r>
      <w:r>
        <w:t xml:space="preserve">ësimin mesatar individual të </w:t>
      </w:r>
      <w:r w:rsidRPr="0056793D">
        <w:t>personelit në kategorinë "Shumë mirë";</w:t>
      </w:r>
    </w:p>
    <w:p w:rsidR="00C02E34" w:rsidRPr="0056793D" w:rsidRDefault="00C02E34" w:rsidP="00C02E34">
      <w:pPr>
        <w:pStyle w:val="Paragrafi"/>
      </w:pPr>
      <w:r>
        <w:t>- 2.5 - 2 pikë,</w:t>
      </w:r>
      <w:r w:rsidRPr="0056793D">
        <w:t xml:space="preserve"> i barazvlefshëm me vlerësimin mesatar individual të personelit në kategorinë "Mirë";</w:t>
      </w:r>
    </w:p>
    <w:p w:rsidR="00C02E34" w:rsidRDefault="00C02E34" w:rsidP="00C02E34">
      <w:pPr>
        <w:pStyle w:val="Paragrafi"/>
      </w:pPr>
      <w:r>
        <w:t xml:space="preserve">- </w:t>
      </w:r>
      <w:r w:rsidRPr="0056793D">
        <w:t xml:space="preserve">3.5 - 3 pikë, i barazvlefshëm me vlerësimin mesatar individual të personelit në kategorinë "Mjaftueshëm". </w:t>
      </w:r>
    </w:p>
    <w:p w:rsidR="00C02E34" w:rsidRPr="0056793D" w:rsidRDefault="00C02E34" w:rsidP="00C02E34">
      <w:pPr>
        <w:pStyle w:val="Paragrafi"/>
      </w:pPr>
      <w:r>
        <w:t xml:space="preserve">- </w:t>
      </w:r>
      <w:r w:rsidRPr="0056793D">
        <w:t>4 pikë, i bara</w:t>
      </w:r>
      <w:r>
        <w:t>zvlefshëm me vlerësimin mesatar</w:t>
      </w:r>
      <w:r w:rsidRPr="0056793D">
        <w:t xml:space="preserve"> individual të personelit në kategorinë "Jo mjaftueshëm".</w:t>
      </w:r>
    </w:p>
    <w:p w:rsidR="00C02E34" w:rsidRPr="0056793D" w:rsidRDefault="00C02E34" w:rsidP="00C02E34">
      <w:pPr>
        <w:pStyle w:val="Paragrafi"/>
      </w:pPr>
      <w:r>
        <w:t xml:space="preserve">- </w:t>
      </w:r>
      <w:r w:rsidRPr="0056793D">
        <w:t>Gjithashtu, cilësitë e kandidatit në fushën e aftësive drejtuese, të frytshmërisë në punë, konsistencës dhe integritetit, sipas formularëve për vlerësimin vjetor të personelit, për vitet e punësimit, merren plotësisht në konsideratë.</w:t>
      </w:r>
    </w:p>
    <w:p w:rsidR="00C02E34" w:rsidRPr="0056793D" w:rsidRDefault="00C02E34" w:rsidP="00C02E34">
      <w:pPr>
        <w:pStyle w:val="Paragrafi"/>
      </w:pPr>
      <w:r>
        <w:t xml:space="preserve">- </w:t>
      </w:r>
      <w:r w:rsidRPr="0056793D">
        <w:t>Të ketë rekomandimin "I përshtatshëm për t'u ngritur në kategori", nga eprori direkt. Në rekomandim, i cili bazohet në vlerësimin vjetor individual të personelit</w:t>
      </w:r>
      <w:r>
        <w:t>,</w:t>
      </w:r>
      <w:r w:rsidRPr="0056793D">
        <w:t xml:space="preserve"> të</w:t>
      </w:r>
      <w:r>
        <w:t xml:space="preserve"> shënohen rastet ku dhe kur kandi</w:t>
      </w:r>
      <w:r w:rsidRPr="0056793D">
        <w:t>dati ka treguar aftësi të veçanta për të justifikuar vlerësimin e marrë. Në rast se ky vlerësim nuk ndodhet në dosjen personale të kandidatëve, atëher</w:t>
      </w:r>
      <w:r>
        <w:t>ë</w:t>
      </w:r>
      <w:r w:rsidRPr="0056793D">
        <w:t xml:space="preserve"> ai i vihet në dispozicion komisionit të përzgjedhjes nga vetë konkurruesi, së bashku me dokumentacionin shoqërues, në përputhje me kërkesat e njoftimit për shpallje konkurrimi, të bërë nga Drejtoria e Administrimit të Personelit dhe </w:t>
      </w:r>
      <w:r>
        <w:t xml:space="preserve">e </w:t>
      </w:r>
      <w:r w:rsidRPr="0056793D">
        <w:t>Trajnimit.</w:t>
      </w:r>
    </w:p>
    <w:p w:rsidR="00C02E34" w:rsidRPr="0056793D" w:rsidRDefault="00C02E34" w:rsidP="00C02E34">
      <w:pPr>
        <w:pStyle w:val="Paragrafi"/>
      </w:pPr>
      <w:r>
        <w:t xml:space="preserve">- </w:t>
      </w:r>
      <w:r w:rsidRPr="0056793D">
        <w:t xml:space="preserve">Të mos ketë në dosjen personale masa disiplinore. Masat disiplinore, që janë hequr nga dosja e një zyrtari në kohën e paraqitjes së kërkesës </w:t>
      </w:r>
      <w:r>
        <w:t xml:space="preserve">së tij, nuk përbëjnë arsye për </w:t>
      </w:r>
      <w:r w:rsidRPr="0056793D">
        <w:t>t'u skualifikuar nga procesi. Afatet e mbajtjes së masave disiplinore në dosjen personale përcaktohen në pikën 18.6.</w:t>
      </w:r>
    </w:p>
    <w:p w:rsidR="00C02E34" w:rsidRPr="0056793D" w:rsidRDefault="00C02E34" w:rsidP="00C02E34">
      <w:pPr>
        <w:pStyle w:val="Paragrafi"/>
      </w:pPr>
      <w:r>
        <w:t xml:space="preserve">- </w:t>
      </w:r>
      <w:r w:rsidRPr="0056793D">
        <w:t>Të kenë kryer kurse dhe specializime të ndryshme brenda dhe jasht</w:t>
      </w:r>
      <w:r>
        <w:t>ë vendit, të vërtetuara me dësh</w:t>
      </w:r>
      <w:r w:rsidRPr="0056793D">
        <w:t>mitë përkatëse, të cilat përbëjnë avantazh. Në rast se konkurrenti nuk i ka depozituar këto dëshmi në dosjen personale</w:t>
      </w:r>
      <w:r w:rsidR="00DD0D86">
        <w:t>,</w:t>
      </w:r>
      <w:r w:rsidRPr="0056793D">
        <w:t xml:space="preserve"> ai mund t'i dorëzojë ato së bashku me dokumentacionin tjetër për konkurrim sipas njoftimit.</w:t>
      </w:r>
    </w:p>
    <w:p w:rsidR="00F46E6A" w:rsidRDefault="00F46E6A" w:rsidP="00C02E34">
      <w:pPr>
        <w:pStyle w:val="Paragrafi"/>
      </w:pPr>
    </w:p>
    <w:p w:rsidR="00F46E6A" w:rsidRDefault="00F46E6A" w:rsidP="00C02E34">
      <w:pPr>
        <w:pStyle w:val="Paragrafi"/>
      </w:pPr>
    </w:p>
    <w:p w:rsidR="00C02E34" w:rsidRPr="0056793D" w:rsidRDefault="00C02E34" w:rsidP="00C02E34">
      <w:pPr>
        <w:pStyle w:val="Paragrafi"/>
      </w:pPr>
      <w:r>
        <w:t>vi)</w:t>
      </w:r>
      <w:r w:rsidRPr="0056793D">
        <w:t xml:space="preserve"> Komisioni i përzgjedhjes, në bashkëpunim me Drejtorinë e Administrimit të Personelit dhe </w:t>
      </w:r>
      <w:r>
        <w:t xml:space="preserve">të </w:t>
      </w:r>
      <w:r w:rsidRPr="0056793D">
        <w:t>Trajnimit i komunikon konkurrentëve kualifikimin për intervistë, si dhe datën dhe vendin ku do të zhvillohet kjo e fundit.</w:t>
      </w:r>
    </w:p>
    <w:p w:rsidR="00C02E34" w:rsidRPr="0056793D" w:rsidRDefault="00C02E34" w:rsidP="00C02E34">
      <w:pPr>
        <w:pStyle w:val="Paragrafi"/>
      </w:pPr>
      <w:r>
        <w:t>vii) Intervista për ngritje</w:t>
      </w:r>
      <w:r w:rsidRPr="0056793D">
        <w:t xml:space="preserve">n në kategori ka si objektiv kryesor identifikimin </w:t>
      </w:r>
      <w:r>
        <w:t>dhe përzgjedhjen e kandidatit më</w:t>
      </w:r>
      <w:r w:rsidRPr="0056793D">
        <w:t xml:space="preserve"> të përshtatshëm</w:t>
      </w:r>
      <w:r>
        <w:t xml:space="preserve"> </w:t>
      </w:r>
      <w:r w:rsidRPr="0056793D">
        <w:t>për të kryer detyrat e kategorisë respektive,</w:t>
      </w:r>
      <w:r>
        <w:t xml:space="preserve"> në bazë të parimeve të</w:t>
      </w:r>
      <w:r w:rsidRPr="0056793D">
        <w:t xml:space="preserve"> meritokracisë dhe të drejtësisë.</w:t>
      </w:r>
    </w:p>
    <w:p w:rsidR="00C02E34" w:rsidRPr="0056793D" w:rsidRDefault="00C02E34" w:rsidP="00C02E34">
      <w:pPr>
        <w:pStyle w:val="Paragrafi"/>
      </w:pPr>
      <w:r>
        <w:t xml:space="preserve">viii) </w:t>
      </w:r>
      <w:r w:rsidRPr="0056793D">
        <w:t>Pas intervistës, komisioni i përzgjedhjes mbledh rezultatet e secilës fazë të testimit, për çdo konkurrent, dhe shpall listën përfundimtare të konkurrimit. Emërohet kandidati që ka fituar në total më shumë pikë.</w:t>
      </w:r>
    </w:p>
    <w:p w:rsidR="00C02E34" w:rsidRDefault="00DD0D86" w:rsidP="00C02E34">
      <w:pPr>
        <w:pStyle w:val="Paragrafi"/>
      </w:pPr>
      <w:r>
        <w:t>11.8.3 Procedura e emërimit të nëndrejtorit të p</w:t>
      </w:r>
      <w:r w:rsidR="00C02E34" w:rsidRPr="0056793D">
        <w:t>ërgjithshëm të jetë si më poshtë vijon:</w:t>
      </w:r>
    </w:p>
    <w:p w:rsidR="00C02E34" w:rsidRPr="0056793D" w:rsidRDefault="00C02E34" w:rsidP="00C02E34">
      <w:pPr>
        <w:pStyle w:val="Paragrafi"/>
      </w:pPr>
      <w:r w:rsidRPr="0056793D">
        <w:t>Sikurse përcaktohet në pikën 11.6, në proc</w:t>
      </w:r>
      <w:r w:rsidR="00DD0D86">
        <w:t>edurën e emërimit për postin e nëndrejtorit të p</w:t>
      </w:r>
      <w:r w:rsidRPr="0056793D">
        <w:t>ërgjithshëm lejohen të marrin pjesë vetëm personeli doganor që shërben në kategorinë A në administratën doganore, me kusht që</w:t>
      </w:r>
      <w:r>
        <w:t>,</w:t>
      </w:r>
      <w:r w:rsidRPr="0056793D">
        <w:t xml:space="preserve"> në</w:t>
      </w:r>
      <w:r>
        <w:t xml:space="preserve"> </w:t>
      </w:r>
      <w:r w:rsidRPr="0056793D">
        <w:t>çastin e shpalljes së vendit vakant, ta ketë ushtruar këtë kategori për më tepër se 4</w:t>
      </w:r>
      <w:r>
        <w:t xml:space="preserve"> </w:t>
      </w:r>
      <w:r w:rsidRPr="0056793D">
        <w:t>(katër) vjet.</w:t>
      </w:r>
    </w:p>
    <w:p w:rsidR="00C02E34" w:rsidRPr="0056793D" w:rsidRDefault="00C02E34" w:rsidP="00C02E34">
      <w:pPr>
        <w:pStyle w:val="Paragrafi"/>
      </w:pPr>
      <w:r w:rsidRPr="0056793D">
        <w:t>Kjo procedurë bëhet nëpërmjet vlerësimit dokumentar (vlerësimi i dosjes personale të kandidatit)</w:t>
      </w:r>
      <w:r>
        <w:t>,</w:t>
      </w:r>
      <w:r w:rsidR="004F06E7">
        <w:t xml:space="preserve"> si dhe një interviste.</w:t>
      </w:r>
      <w:r w:rsidRPr="0056793D">
        <w:t xml:space="preserve"> Intervista zhvillohet përpara një komisioni </w:t>
      </w:r>
      <w:r w:rsidRPr="005A2ACD">
        <w:rPr>
          <w:i/>
        </w:rPr>
        <w:t>ad-hoc</w:t>
      </w:r>
      <w:r>
        <w:t>, të krijuar dhe kryesuar nga D</w:t>
      </w:r>
      <w:r w:rsidRPr="0056793D">
        <w:t>rejtori i Përgjithshëm për këtë qëllim.</w:t>
      </w:r>
    </w:p>
    <w:p w:rsidR="00C02E34" w:rsidRPr="0056793D" w:rsidRDefault="00C02E34" w:rsidP="00C02E34">
      <w:pPr>
        <w:pStyle w:val="Paragrafi"/>
      </w:pPr>
      <w:r>
        <w:t>Komisioni i mësipërm</w:t>
      </w:r>
      <w:r w:rsidRPr="0056793D">
        <w:t xml:space="preserve"> kryesohet ng</w:t>
      </w:r>
      <w:r w:rsidR="00DD0D86">
        <w:t>a Drejtori i Përgjithshëm dhe ka</w:t>
      </w:r>
      <w:r w:rsidR="004F06E7">
        <w:t xml:space="preserve"> </w:t>
      </w:r>
      <w:r>
        <w:t>në përbërj</w:t>
      </w:r>
      <w:r w:rsidRPr="0056793D">
        <w:t>e:</w:t>
      </w:r>
    </w:p>
    <w:p w:rsidR="00C02E34" w:rsidRPr="0056793D" w:rsidRDefault="00C02E34" w:rsidP="00C02E34">
      <w:pPr>
        <w:pStyle w:val="Paragrafi"/>
      </w:pPr>
      <w:r>
        <w:t>- Nëndre</w:t>
      </w:r>
      <w:r w:rsidR="00DD0D86">
        <w:t>jtorin a</w:t>
      </w:r>
      <w:r>
        <w:t>dministrativ</w:t>
      </w:r>
      <w:r w:rsidRPr="0056793D">
        <w:t xml:space="preserve"> dhe nëse procedura bëhet për këtë post</w:t>
      </w:r>
      <w:r w:rsidR="00DD0D86">
        <w:t>,</w:t>
      </w:r>
      <w:r w:rsidRPr="0056793D">
        <w:t xml:space="preserve"> nga njëri prej 2 nëndrejtorëve të tjerë. Nëse asnjë nga nëndrejtorët nuk shërb</w:t>
      </w:r>
      <w:r>
        <w:t>en momentalisht në post, atëherë këshilltari i përgjithshëm i D</w:t>
      </w:r>
      <w:r w:rsidRPr="0056793D">
        <w:t xml:space="preserve">rejtorit </w:t>
      </w:r>
      <w:r>
        <w:t>të Përgjithshëm është anëtar i k</w:t>
      </w:r>
      <w:r w:rsidRPr="0056793D">
        <w:t>omisionit.</w:t>
      </w:r>
    </w:p>
    <w:p w:rsidR="00C02E34" w:rsidRPr="0056793D" w:rsidRDefault="00C02E34" w:rsidP="00C02E34">
      <w:pPr>
        <w:pStyle w:val="Paragrafi"/>
      </w:pPr>
      <w:r>
        <w:t xml:space="preserve">- </w:t>
      </w:r>
      <w:r w:rsidRPr="0056793D">
        <w:t xml:space="preserve">Një zyrtar i lartë </w:t>
      </w:r>
      <w:r w:rsidR="00DD0D86">
        <w:t>i</w:t>
      </w:r>
      <w:r w:rsidRPr="0056793D">
        <w:t xml:space="preserve"> Ministri</w:t>
      </w:r>
      <w:r>
        <w:t>së së Financave, i caktuar nga M</w:t>
      </w:r>
      <w:r w:rsidRPr="0056793D">
        <w:t>inistri i Financave.</w:t>
      </w:r>
    </w:p>
    <w:p w:rsidR="00C02E34" w:rsidRPr="0056793D" w:rsidRDefault="00C02E34" w:rsidP="00C02E34">
      <w:pPr>
        <w:pStyle w:val="Paragrafi"/>
      </w:pPr>
      <w:r>
        <w:t>- 2 akade</w:t>
      </w:r>
      <w:r w:rsidRPr="0056793D">
        <w:t xml:space="preserve">mikë të mirënjohur në fushën e ekonomisë dhe </w:t>
      </w:r>
      <w:r>
        <w:t>të jurisprudencës, të caktuar nga M</w:t>
      </w:r>
      <w:r w:rsidRPr="0056793D">
        <w:t>inistri i Financave.</w:t>
      </w:r>
    </w:p>
    <w:p w:rsidR="00C02E34" w:rsidRPr="0056793D" w:rsidRDefault="00C02E34" w:rsidP="00C02E34">
      <w:pPr>
        <w:pStyle w:val="Paragrafi"/>
      </w:pPr>
      <w:r w:rsidRPr="0056793D">
        <w:t xml:space="preserve">Anëtarët e komisionit </w:t>
      </w:r>
      <w:r w:rsidRPr="005A2ACD">
        <w:rPr>
          <w:i/>
        </w:rPr>
        <w:t>ad-hoc</w:t>
      </w:r>
      <w:r w:rsidRPr="0056793D">
        <w:t xml:space="preserve"> duhet të vlerësojnë kriteret e mëposhtme:</w:t>
      </w:r>
    </w:p>
    <w:p w:rsidR="00C02E34" w:rsidRPr="0056793D" w:rsidRDefault="00C02E34" w:rsidP="00C02E34">
      <w:pPr>
        <w:pStyle w:val="Paragrafi"/>
      </w:pPr>
      <w:r>
        <w:t xml:space="preserve">i) </w:t>
      </w:r>
      <w:r w:rsidRPr="0056793D">
        <w:t xml:space="preserve"> Profesional</w:t>
      </w:r>
      <w:r>
        <w:t>izmin dhe aftësitë me</w:t>
      </w:r>
      <w:r w:rsidRPr="0056793D">
        <w:t>naxheriale;</w:t>
      </w:r>
    </w:p>
    <w:p w:rsidR="00C02E34" w:rsidRPr="0056793D" w:rsidRDefault="00C02E34" w:rsidP="00C02E34">
      <w:pPr>
        <w:pStyle w:val="Paragrafi"/>
      </w:pPr>
      <w:r>
        <w:t>ii)</w:t>
      </w:r>
      <w:r w:rsidRPr="0056793D">
        <w:t xml:space="preserve"> Performancë e përgjithshme në fushat që kanë të bëjnë me drejtim</w:t>
      </w:r>
      <w:r w:rsidRPr="0056793D">
        <w:softHyphen/>
      </w:r>
      <w:r w:rsidR="00DD0D86">
        <w:t>-</w:t>
      </w:r>
      <w:r w:rsidRPr="0056793D">
        <w:t>administrimin</w:t>
      </w:r>
      <w:r>
        <w:t>, frytshmërinë, qëndrueshmërinë</w:t>
      </w:r>
      <w:r w:rsidRPr="0056793D">
        <w:t xml:space="preserve"> dhe integritetin</w:t>
      </w:r>
      <w:r>
        <w:t>, sikurse vlerësohen në raportin</w:t>
      </w:r>
      <w:r w:rsidRPr="0056793D">
        <w:t xml:space="preserve"> e sistemit të vlerësimit individual të personelit për vitet e punësimit.</w:t>
      </w:r>
    </w:p>
    <w:p w:rsidR="00C02E34" w:rsidRPr="0056793D" w:rsidRDefault="00C02E34" w:rsidP="00C02E34">
      <w:pPr>
        <w:pStyle w:val="Paragrafi"/>
      </w:pPr>
      <w:r>
        <w:t>iii)</w:t>
      </w:r>
      <w:r w:rsidRPr="0056793D">
        <w:t xml:space="preserve"> Të mos ketë në dosje masa disiplinore. Masat disiplinore të shuara në çastin e aplikimit nuk përbëjnë shkak për skualifikimin e kandidatit nga procesi. Afatet e heqjes së masave disiplinore përcaktohen në pikën 18.6.</w:t>
      </w:r>
    </w:p>
    <w:p w:rsidR="00C02E34" w:rsidRPr="0056793D" w:rsidRDefault="00C02E34" w:rsidP="00C02E34">
      <w:pPr>
        <w:pStyle w:val="Paragrafi"/>
      </w:pPr>
      <w:r>
        <w:t>iv)</w:t>
      </w:r>
      <w:r w:rsidRPr="0056793D">
        <w:t xml:space="preserve"> Të ketë kryer k</w:t>
      </w:r>
      <w:r>
        <w:t>urse traj</w:t>
      </w:r>
      <w:r w:rsidRPr="0056793D">
        <w:t>nim</w:t>
      </w:r>
      <w:r>
        <w:t>i dhe kurse të avancuara të traj</w:t>
      </w:r>
      <w:r w:rsidRPr="0056793D">
        <w:t xml:space="preserve">nimit brenda ose jashtë vendit, </w:t>
      </w:r>
      <w:r w:rsidR="004F06E7">
        <w:t xml:space="preserve">të cilat </w:t>
      </w:r>
      <w:r w:rsidRPr="0056793D">
        <w:t>duhen reflektuar dhe dokumentuar në dosjen personale të kandidatit.</w:t>
      </w:r>
    </w:p>
    <w:p w:rsidR="00C02E34" w:rsidRPr="0056793D" w:rsidRDefault="00C02E34" w:rsidP="00C02E34">
      <w:pPr>
        <w:pStyle w:val="Paragrafi"/>
      </w:pPr>
      <w:r w:rsidRPr="0056793D">
        <w:t xml:space="preserve">Gjatë intervistës, komiteti </w:t>
      </w:r>
      <w:r w:rsidRPr="003949D7">
        <w:rPr>
          <w:i/>
        </w:rPr>
        <w:t>ad-hoc</w:t>
      </w:r>
      <w:r w:rsidRPr="0056793D">
        <w:t xml:space="preserve"> vlerëson aftësitë profesionale dhe menaxheriale të kandidatëve. Misioni i komitetit </w:t>
      </w:r>
      <w:r w:rsidRPr="003949D7">
        <w:rPr>
          <w:i/>
        </w:rPr>
        <w:t>ad-hoc</w:t>
      </w:r>
      <w:r w:rsidR="00DD0D86">
        <w:t xml:space="preserve"> është të ndihmojë drejtorin e p</w:t>
      </w:r>
      <w:r w:rsidRPr="0056793D">
        <w:t>ërgjithshëm në identifikimin dhe përzgjedhjen e kandidatit më të përshtatshëm për detyrat që përmbledh posti, në bazë të parimeve të meritokracisë dhe të drejtësisë.</w:t>
      </w:r>
    </w:p>
    <w:p w:rsidR="00C02E34" w:rsidRPr="00DD0D86" w:rsidRDefault="00C02E34" w:rsidP="00C02E34">
      <w:pPr>
        <w:pStyle w:val="Paragrafi"/>
        <w:rPr>
          <w:b/>
        </w:rPr>
      </w:pPr>
      <w:r w:rsidRPr="00DD0D86">
        <w:rPr>
          <w:b/>
        </w:rPr>
        <w:t>11.9 Procedura e rekrutimit nëpërmjet përzgjedhjes së kandidatëve nga jashtë administratës doganore</w:t>
      </w:r>
    </w:p>
    <w:p w:rsidR="00C02E34" w:rsidRPr="0056793D" w:rsidRDefault="00C02E34" w:rsidP="00C02E34">
      <w:pPr>
        <w:pStyle w:val="Paragrafi"/>
      </w:pPr>
      <w:r w:rsidRPr="0056793D">
        <w:t>11.9.1 Procedura e rekrutimit të kandidatëve që janë jashtë sistemit doganor përdoret për kategorinë C3. Kjo procedurë përdoret edhe për kategoritë C2 deri A</w:t>
      </w:r>
      <w:r>
        <w:t>,</w:t>
      </w:r>
      <w:r w:rsidRPr="0056793D">
        <w:t xml:space="preserve"> përfshi edhe pozicionin e nëndrejtorit të përgjithshëm, vetëm në rastet kur dokumentohet se:</w:t>
      </w:r>
    </w:p>
    <w:p w:rsidR="00C02E34" w:rsidRPr="0056793D" w:rsidRDefault="00C02E34" w:rsidP="00C02E34">
      <w:pPr>
        <w:pStyle w:val="Paragrafi"/>
      </w:pPr>
      <w:r w:rsidRPr="0056793D">
        <w:t>a) procedura e ngritjes në kategori dështon, sepse kandidatët nuk plotësojnë kriteret dhe kërkesat e përcaktuara për pozicionet vakant</w:t>
      </w:r>
      <w:r w:rsidR="00DD0D86">
        <w:t>e</w:t>
      </w:r>
      <w:r w:rsidRPr="0056793D">
        <w:t>, sipas aneksit 1;</w:t>
      </w:r>
    </w:p>
    <w:p w:rsidR="00C02E34" w:rsidRPr="0056793D" w:rsidRDefault="00C02E34" w:rsidP="00C02E34">
      <w:pPr>
        <w:pStyle w:val="Paragrafi"/>
      </w:pPr>
      <w:r w:rsidRPr="0056793D">
        <w:t>b) numri i fituesve është më i vogël se numri i pozi</w:t>
      </w:r>
      <w:r>
        <w:t>cionit vakant</w:t>
      </w:r>
      <w:r w:rsidRPr="0056793D">
        <w:t>. Pë</w:t>
      </w:r>
      <w:r>
        <w:t>rmbushin kushtet e përgjithshme</w:t>
      </w:r>
      <w:r w:rsidRPr="0056793D">
        <w:t xml:space="preserve"> për t'u punësuar, nga jashtë</w:t>
      </w:r>
      <w:r w:rsidR="00DD0D86">
        <w:t>,</w:t>
      </w:r>
      <w:r w:rsidRPr="0056793D">
        <w:t xml:space="preserve"> në administratën doganore, individët që:</w:t>
      </w:r>
    </w:p>
    <w:p w:rsidR="00C02E34" w:rsidRPr="0056793D" w:rsidRDefault="00C02E34" w:rsidP="00C02E34">
      <w:pPr>
        <w:pStyle w:val="Paragrafi"/>
      </w:pPr>
      <w:r>
        <w:t xml:space="preserve">i) </w:t>
      </w:r>
      <w:r w:rsidRPr="0056793D">
        <w:t xml:space="preserve"> kanë nënshtetësi shqiptare;</w:t>
      </w:r>
    </w:p>
    <w:p w:rsidR="00C02E34" w:rsidRPr="0056793D" w:rsidRDefault="00C02E34" w:rsidP="00C02E34">
      <w:pPr>
        <w:pStyle w:val="Paragrafi"/>
      </w:pPr>
      <w:r>
        <w:t xml:space="preserve">ii) </w:t>
      </w:r>
      <w:r w:rsidRPr="0056793D">
        <w:t xml:space="preserve"> kanë zotësi të plotë për të vepruar;</w:t>
      </w:r>
    </w:p>
    <w:p w:rsidR="00C02E34" w:rsidRPr="0056793D" w:rsidRDefault="00C02E34" w:rsidP="00C02E34">
      <w:pPr>
        <w:pStyle w:val="Paragrafi"/>
      </w:pPr>
      <w:r>
        <w:t xml:space="preserve">iii) </w:t>
      </w:r>
      <w:r w:rsidRPr="0056793D">
        <w:t xml:space="preserve"> gëzojnë shëndet të mirë për të kryer detyrat e</w:t>
      </w:r>
      <w:r>
        <w:t xml:space="preserve"> </w:t>
      </w:r>
      <w:r w:rsidRPr="0056793D">
        <w:t>tyre;</w:t>
      </w:r>
      <w:r w:rsidRPr="0056793D">
        <w:softHyphen/>
      </w:r>
    </w:p>
    <w:p w:rsidR="00C02E34" w:rsidRPr="0056793D" w:rsidRDefault="00C02E34" w:rsidP="00C02E34">
      <w:pPr>
        <w:pStyle w:val="Paragrafi"/>
      </w:pPr>
      <w:r>
        <w:t>iv)</w:t>
      </w:r>
      <w:r w:rsidRPr="0056793D">
        <w:t xml:space="preserve"> nuk ka</w:t>
      </w:r>
      <w:r>
        <w:t>në q</w:t>
      </w:r>
      <w:r w:rsidRPr="0056793D">
        <w:t>enë të dënuar për k</w:t>
      </w:r>
      <w:r>
        <w:t>rime dhe nuk kanë ndonjë proces</w:t>
      </w:r>
      <w:r w:rsidRPr="0056793D">
        <w:t xml:space="preserve"> pezull në gjykatë;</w:t>
      </w:r>
    </w:p>
    <w:p w:rsidR="00C02E34" w:rsidRPr="0056793D" w:rsidRDefault="00C02E34" w:rsidP="00C02E34">
      <w:pPr>
        <w:pStyle w:val="Paragrafi"/>
      </w:pPr>
      <w:r>
        <w:t>v)</w:t>
      </w:r>
      <w:r w:rsidRPr="0056793D">
        <w:t xml:space="preserve"> nuk kanë qenë pushuar ndonjëherë më parë nga administrata doganore ose sh</w:t>
      </w:r>
      <w:r>
        <w:t>ërbimi civil për thyerje të disiplinë</w:t>
      </w:r>
      <w:r w:rsidRPr="0056793D">
        <w:t>s</w:t>
      </w:r>
      <w:r w:rsidR="00DD0D86">
        <w:t>,</w:t>
      </w:r>
      <w:r w:rsidRPr="0056793D">
        <w:t xml:space="preserve"> ose shkelje të tjera serioze;</w:t>
      </w:r>
    </w:p>
    <w:p w:rsidR="00C02E34" w:rsidRPr="0056793D" w:rsidRDefault="00C02E34" w:rsidP="00C02E34">
      <w:pPr>
        <w:pStyle w:val="Paragrafi"/>
      </w:pPr>
      <w:r>
        <w:t xml:space="preserve">vi) </w:t>
      </w:r>
      <w:r w:rsidRPr="0056793D">
        <w:t xml:space="preserve"> u nënshtrohen të dyja shkallëve të t</w:t>
      </w:r>
      <w:r>
        <w:t xml:space="preserve">estimit, </w:t>
      </w:r>
      <w:r w:rsidR="00DD0D86">
        <w:t xml:space="preserve">të </w:t>
      </w:r>
      <w:r>
        <w:t xml:space="preserve">provimit me shkrim dhe </w:t>
      </w:r>
      <w:r w:rsidR="00DD0D86">
        <w:t>të intervistës me gojë.</w:t>
      </w:r>
    </w:p>
    <w:p w:rsidR="00C02E34" w:rsidRPr="0056793D" w:rsidRDefault="00C02E34" w:rsidP="00C02E34">
      <w:pPr>
        <w:pStyle w:val="Paragrafi"/>
      </w:pPr>
      <w:r w:rsidRPr="0056793D">
        <w:t>Për të konkurruar për kategoritë A dhe B, kandidati du</w:t>
      </w:r>
      <w:r>
        <w:t>het të ketë pasur një pozicion të</w:t>
      </w:r>
      <w:r w:rsidRPr="0056793D">
        <w:t xml:space="preserve"> njëvlefshëm me atë të zyrtarit të brendshëm, si dhe të ketë punuar në atë pozicion për një periudhë të barabartë me atë që kërkohet për personelin e brendshëm, nëse nuk përcaktohet ndryshe në dispozitën përkatëse.</w:t>
      </w:r>
    </w:p>
    <w:p w:rsidR="00A279A8" w:rsidRDefault="00C02E34" w:rsidP="00C02E34">
      <w:pPr>
        <w:pStyle w:val="Paragrafi"/>
      </w:pPr>
      <w:r>
        <w:t>11.9.2</w:t>
      </w:r>
      <w:r w:rsidRPr="0056793D">
        <w:t xml:space="preserve"> Të gjitha vendet e lira shpallen në të paktën 3 gazeta kryesore, të përditshme shqiptare, të paktën 20 (njëzet) ditë</w:t>
      </w:r>
      <w:r>
        <w:t>-pune</w:t>
      </w:r>
      <w:r w:rsidRPr="0056793D">
        <w:t xml:space="preserve"> përpara përfundimit të afatit të paraqitjes së kërkesave. Provimi me shkrim zhvillohet 30 ditë pas afatit përfundimtar për dorëzimin e kërkesave.</w:t>
      </w:r>
    </w:p>
    <w:p w:rsidR="00C02E34" w:rsidRPr="0056793D" w:rsidRDefault="00C02E34" w:rsidP="00C02E34">
      <w:pPr>
        <w:pStyle w:val="Paragrafi"/>
      </w:pPr>
      <w:r>
        <w:t>11.9.3</w:t>
      </w:r>
      <w:r w:rsidRPr="0056793D">
        <w:t xml:space="preserve"> Forma dhe përmbajtja e njoftimit për vendet e lira të punës, si dhe mënyra e administrimit të kërkesave të </w:t>
      </w:r>
      <w:r>
        <w:t xml:space="preserve">jenë sipas përcaktimeve të bëra </w:t>
      </w:r>
      <w:r w:rsidRPr="0056793D">
        <w:t xml:space="preserve"> në pikën 11.8.1/b, shkronja "i" deri "x".</w:t>
      </w:r>
    </w:p>
    <w:p w:rsidR="00C02E34" w:rsidRPr="0056793D" w:rsidRDefault="00C02E34" w:rsidP="00C02E34">
      <w:pPr>
        <w:pStyle w:val="Paragrafi"/>
      </w:pPr>
      <w:r>
        <w:t>11.9.4</w:t>
      </w:r>
      <w:r w:rsidRPr="0056793D">
        <w:t xml:space="preserve"> Komisioni i provimit për kategoritë nga C3 deri te kategoria C1, përfshirë këtë të fundit, përbëhet nga 3 akademikë të fushave të drejtësisë dhe </w:t>
      </w:r>
      <w:r>
        <w:t xml:space="preserve">të </w:t>
      </w:r>
      <w:r w:rsidRPr="0056793D">
        <w:t>eko</w:t>
      </w:r>
      <w:r>
        <w:t>nomisë, njëri prej të cilëve në</w:t>
      </w:r>
      <w:r w:rsidRPr="0056793D">
        <w:t xml:space="preserve"> cilësinë e kr</w:t>
      </w:r>
      <w:r>
        <w:t>yetarit, të cilët caktohen nga M</w:t>
      </w:r>
      <w:r w:rsidRPr="0056793D">
        <w:t>inis</w:t>
      </w:r>
      <w:r>
        <w:t>tri i Financave, nëndrejtori i përgjithshëm administrativ dhe D</w:t>
      </w:r>
      <w:r w:rsidRPr="0056793D">
        <w:t xml:space="preserve">rejtori i Drejtorisë së Administrimit të Personelit dhe </w:t>
      </w:r>
      <w:r>
        <w:t xml:space="preserve">të </w:t>
      </w:r>
      <w:r w:rsidRPr="0056793D">
        <w:t>Trajnimit.</w:t>
      </w:r>
    </w:p>
    <w:p w:rsidR="00C02E34" w:rsidRPr="0056793D" w:rsidRDefault="00C02E34" w:rsidP="00C02E34">
      <w:pPr>
        <w:pStyle w:val="Paragrafi"/>
      </w:pPr>
      <w:r>
        <w:t>11.9.5</w:t>
      </w:r>
      <w:r w:rsidRPr="0056793D">
        <w:t xml:space="preserve"> Komisioni i përzgjedhjes për kategoritë B dhe A do të jetë i njëjtë me komisionin e ngritur sip</w:t>
      </w:r>
      <w:r>
        <w:t>as përcaktimeve të pikës 11.8.2</w:t>
      </w:r>
      <w:r w:rsidRPr="0056793D">
        <w:t xml:space="preserve"> shkronja "b".</w:t>
      </w:r>
    </w:p>
    <w:p w:rsidR="00C02E34" w:rsidRPr="0056793D" w:rsidRDefault="00C02E34" w:rsidP="00C02E34">
      <w:pPr>
        <w:pStyle w:val="Paragrafi"/>
      </w:pPr>
      <w:r>
        <w:t>11.9.6</w:t>
      </w:r>
      <w:r w:rsidRPr="0056793D">
        <w:t xml:space="preserve"> Procedurat e përzgjedhjes së kandidatëve, metodat dhe kriteret e vlerësimit do të bëhen në përputhj</w:t>
      </w:r>
      <w:r>
        <w:t>e me përcaktimet e pikës 11.8.1</w:t>
      </w:r>
      <w:r w:rsidRPr="0056793D">
        <w:t xml:space="preserve"> shkronjat "c"</w:t>
      </w:r>
      <w:r>
        <w:t xml:space="preserve"> </w:t>
      </w:r>
      <w:r w:rsidRPr="0056793D">
        <w:t>dhe "ç".</w:t>
      </w:r>
    </w:p>
    <w:p w:rsidR="00C02E34" w:rsidRPr="00AE2911" w:rsidRDefault="00C02E34" w:rsidP="00C02E34">
      <w:pPr>
        <w:pStyle w:val="Paragrafi"/>
        <w:rPr>
          <w:b/>
        </w:rPr>
      </w:pPr>
      <w:r w:rsidRPr="00AE2911">
        <w:rPr>
          <w:b/>
        </w:rPr>
        <w:t>11.10 Dispozita të përbashkëta për përzgjedhjen e kandidatëve nga brenda dhe jashtë administratës doganore.</w:t>
      </w:r>
    </w:p>
    <w:p w:rsidR="00C02E34" w:rsidRPr="0056793D" w:rsidRDefault="00C02E34" w:rsidP="00C02E34">
      <w:pPr>
        <w:pStyle w:val="Paragrafi"/>
      </w:pPr>
      <w:r>
        <w:t>11.10.1 Për të gj</w:t>
      </w:r>
      <w:r w:rsidRPr="0056793D">
        <w:t>ithë konkurrentët fit</w:t>
      </w:r>
      <w:r>
        <w:t>ues të kategorive C3, C2 dhe C</w:t>
      </w:r>
      <w:r w:rsidRPr="0056793D">
        <w:t>1 përgatitet lista rendore, sipas pikëve të fituara, që quhet lista e grupit pritës për punësim. Këto lista janë të vlefshme për 1 (një) vit për konkurrentët nga jasht</w:t>
      </w:r>
      <w:r w:rsidR="00AE2911">
        <w:t>ë sistemit doganor dhe 18 muaj</w:t>
      </w:r>
      <w:r>
        <w:t xml:space="preserve"> </w:t>
      </w:r>
      <w:r w:rsidRPr="0056793D">
        <w:t>për personelin që konkurron nga brenda administratës doganore, afat ky që fillon nga çasti i shpalljes së fituesve për çdo konkurrim.</w:t>
      </w:r>
    </w:p>
    <w:p w:rsidR="00C02E34" w:rsidRPr="0056793D" w:rsidRDefault="00C02E34" w:rsidP="00C02E34">
      <w:pPr>
        <w:pStyle w:val="Paragrafi"/>
      </w:pPr>
      <w:r w:rsidRPr="0056793D">
        <w:t>11.10.2 Përfshirja në listën e grupit pritës për punësim nuk përbën kusht për fitimin e kategorisë korresponduese. Zyrtarët e fitojnë kategorinë vetëm në çastin e emërimit në një vend të lirë, përkatës.</w:t>
      </w:r>
    </w:p>
    <w:p w:rsidR="00C02E34" w:rsidRPr="0056793D" w:rsidRDefault="00C02E34" w:rsidP="00C02E34">
      <w:pPr>
        <w:pStyle w:val="Paragrafi"/>
      </w:pPr>
      <w:r w:rsidRPr="0056793D">
        <w:t>11.10.3 Kur lista e grupit pritës për punësim është e vlefshme, çdo vend i lirë gjatë vitit duhet t'i ofrohet fituesve</w:t>
      </w:r>
      <w:r w:rsidR="00AE2911">
        <w:t>,</w:t>
      </w:r>
      <w:r w:rsidRPr="0056793D">
        <w:t xml:space="preserve"> të përfshirë në këtë listë, duke respektuar me rigorozitet renditjen në listë dhe dëshirën e tyre.</w:t>
      </w:r>
    </w:p>
    <w:p w:rsidR="00C02E34" w:rsidRPr="0056793D" w:rsidRDefault="00C02E34" w:rsidP="00C02E34">
      <w:pPr>
        <w:pStyle w:val="Paragrafi"/>
      </w:pPr>
      <w:r w:rsidRPr="0056793D">
        <w:t>11.10.4 Konkurrenti fitues ka të drejtë ta refuzojë me shkrim propozimin për emërimin e tij në një vend të lirë pune. Refuzimi i vendit të ofruar, sipas radhës, përbën shkak për përjashtimin e tij nga lista e pritjes, me përjashtim të rastit kur vendi i ofruar është i një ka</w:t>
      </w:r>
      <w:r>
        <w:t>tegorie më të ulët se kategoria</w:t>
      </w:r>
      <w:r w:rsidRPr="0056793D">
        <w:t xml:space="preserve"> për të cilën ai/ajo ka fituar. Në këtë rast, ai ruan renditjen në listë.</w:t>
      </w:r>
    </w:p>
    <w:p w:rsidR="00C02E34" w:rsidRPr="0056793D" w:rsidRDefault="00C02E34" w:rsidP="00C02E34">
      <w:pPr>
        <w:pStyle w:val="Paragrafi"/>
      </w:pPr>
      <w:r w:rsidRPr="0056793D">
        <w:t>11.10.5 Kandidatët që nuk fitojnë mund të paraqesin, brenda 30 ditëve nga data e shpalljes së rezultateve të konkurrimit, ankesat e tyre për zhvillimin dhe rezultatin e konkurrimit pranë Komisionit të Shërbimit Civil.</w:t>
      </w:r>
    </w:p>
    <w:p w:rsidR="00C02E34" w:rsidRPr="0056793D" w:rsidRDefault="00C02E34" w:rsidP="00C02E34">
      <w:pPr>
        <w:pStyle w:val="Paragrafi"/>
      </w:pPr>
      <w:r w:rsidRPr="0056793D">
        <w:t>Emërimet nga jashtë administratës doganore duhet të mbështeten në meritokraci dhe të realizohen nëpërmjet një konkurrimi të drejtë dhe transparent.</w:t>
      </w:r>
    </w:p>
    <w:p w:rsidR="00C02E34" w:rsidRPr="0056793D" w:rsidRDefault="00C02E34" w:rsidP="00C02E34">
      <w:pPr>
        <w:pStyle w:val="Paragrafi"/>
      </w:pPr>
      <w:r w:rsidRPr="0056793D">
        <w:t>Administrata doganore</w:t>
      </w:r>
      <w:r>
        <w:t>,</w:t>
      </w:r>
      <w:r w:rsidRPr="0056793D">
        <w:t xml:space="preserve"> përpara shpalljes së vendimit për rekrutim të personave nga jashtë kësaj administrate, mund t'ia ofrojë vendet e lira të punës fillimisht personelit ekzistues, nëpërmjet procedurave të përcaktuara në pikën 11.8.</w:t>
      </w:r>
    </w:p>
    <w:p w:rsidR="00C02E34" w:rsidRPr="0056793D" w:rsidRDefault="00C02E34" w:rsidP="00C02E34">
      <w:pPr>
        <w:pStyle w:val="Paragrafi"/>
      </w:pPr>
      <w:r w:rsidRPr="0056793D">
        <w:t>Me përjashtim të vendit të lir</w:t>
      </w:r>
      <w:r>
        <w:t>ë për postin e nëndrejtorit të p</w:t>
      </w:r>
      <w:r w:rsidRPr="0056793D">
        <w:t>ërgjithshëm, i gjithë personeli doganor, me kualifikimet e kërkuara, ka të drejtë të marrë pjesë në procedurat e rekrutimit nga jashtë, nëse plotëson kriteret e përca</w:t>
      </w:r>
      <w:r>
        <w:t>ktuara në pikën 11.8 dhe t'u nën</w:t>
      </w:r>
      <w:r w:rsidRPr="0056793D">
        <w:t>shtrohet të njëjtave procedura, ashtu si dhe kandidatët e tjerë të jashtëm.</w:t>
      </w:r>
    </w:p>
    <w:p w:rsidR="00C02E34" w:rsidRPr="0056793D" w:rsidRDefault="00AE2911" w:rsidP="00C02E34">
      <w:pPr>
        <w:pStyle w:val="Paragrafi"/>
      </w:pPr>
      <w:r>
        <w:t>11.10.6</w:t>
      </w:r>
      <w:r w:rsidR="00C02E34" w:rsidRPr="0056793D">
        <w:t xml:space="preserve"> Zyrtarët e emëruar në kategoritë C3, që vijnë nga brenda sistemit dogano</w:t>
      </w:r>
      <w:r w:rsidR="00C02E34">
        <w:t>r</w:t>
      </w:r>
      <w:r>
        <w:t>,</w:t>
      </w:r>
      <w:r w:rsidR="00C02E34">
        <w:t xml:space="preserve"> i </w:t>
      </w:r>
      <w:r w:rsidR="00C02E34" w:rsidRPr="0056793D">
        <w:t>nënshtrohen një p</w:t>
      </w:r>
      <w:r w:rsidR="00C02E34">
        <w:t>eriudhe prove 1 (një)-vjeçare.</w:t>
      </w:r>
    </w:p>
    <w:p w:rsidR="00C02E34" w:rsidRPr="0056793D" w:rsidRDefault="00C02E34" w:rsidP="00C02E34">
      <w:pPr>
        <w:pStyle w:val="Paragrafi"/>
      </w:pPr>
      <w:r w:rsidRPr="0056793D">
        <w:t>11.10.7 Administrata doganore siguron që të gjitha fazat e procedurave të emërimit</w:t>
      </w:r>
      <w:r>
        <w:t>,</w:t>
      </w:r>
      <w:r w:rsidRPr="0056793D">
        <w:t xml:space="preserve"> që kanë të bëjnë me ngritjen në kategori nga brenda administratës dog</w:t>
      </w:r>
      <w:r>
        <w:t>anore dhe rekrutimit nga jashtë</w:t>
      </w:r>
      <w:r w:rsidRPr="0056793D">
        <w:t xml:space="preserve"> administratës doganore, të regjistrohen dhe të dokumen</w:t>
      </w:r>
      <w:r>
        <w:t>tohen në mënyrë të plotë. Të gj</w:t>
      </w:r>
      <w:r w:rsidRPr="0056793D">
        <w:t>itha dokumentet e këtyre</w:t>
      </w:r>
      <w:r>
        <w:t xml:space="preserve"> </w:t>
      </w:r>
      <w:r w:rsidRPr="0056793D">
        <w:t>proceseve, duke përfshirë fletët e provimit dhe vlerësimet përfundimtare të komisioneve gjatë intervist</w:t>
      </w:r>
      <w:r>
        <w:t xml:space="preserve">ave, ruhen nga administrata për </w:t>
      </w:r>
      <w:r w:rsidRPr="0056793D">
        <w:t>një afat kohor të paktën 12</w:t>
      </w:r>
      <w:r>
        <w:t>-mujor dhe nuk asgjësohen përpara se të marrin zgjidhj</w:t>
      </w:r>
      <w:r w:rsidRPr="0056793D">
        <w:t>e apelimet përkatëse.</w:t>
      </w:r>
    </w:p>
    <w:p w:rsidR="00C02E34" w:rsidRPr="00AE2911" w:rsidRDefault="00C02E34" w:rsidP="00C02E34">
      <w:pPr>
        <w:pStyle w:val="Paragrafi"/>
        <w:rPr>
          <w:b/>
        </w:rPr>
      </w:pPr>
      <w:r w:rsidRPr="00AE2911">
        <w:rPr>
          <w:b/>
        </w:rPr>
        <w:t>11.11 Ngritjet e përkohshme në kategori</w:t>
      </w:r>
    </w:p>
    <w:p w:rsidR="00A279A8" w:rsidRDefault="00C02E34" w:rsidP="00C02E34">
      <w:pPr>
        <w:pStyle w:val="Paragrafi"/>
      </w:pPr>
      <w:r w:rsidRPr="0056793D">
        <w:t xml:space="preserve">Kur për nevoja operacionale </w:t>
      </w:r>
      <w:r w:rsidR="00AE2911">
        <w:t>të dokumentuara</w:t>
      </w:r>
      <w:r>
        <w:t xml:space="preserve"> kërkohet detyr</w:t>
      </w:r>
      <w:r w:rsidR="00AE2911">
        <w:t>im</w:t>
      </w:r>
      <w:r w:rsidRPr="0056793D">
        <w:t>isht plotësimi i menjëhershëm i një vend</w:t>
      </w:r>
      <w:r w:rsidR="00AE2911">
        <w:t>i të lirë</w:t>
      </w:r>
      <w:r w:rsidRPr="0056793D">
        <w:t xml:space="preserve"> pune apo i një vendi pun</w:t>
      </w:r>
      <w:r>
        <w:t>e të sapokrijuar, atëherë</w:t>
      </w:r>
      <w:r w:rsidRPr="0056793D">
        <w:t xml:space="preserve"> administrata mund të kryejë një ngritje të përkohshme në kategori të zyrtarëve ekzistues.</w:t>
      </w:r>
    </w:p>
    <w:p w:rsidR="00C02E34" w:rsidRPr="0056793D" w:rsidRDefault="00C02E34" w:rsidP="00C02E34">
      <w:pPr>
        <w:pStyle w:val="Paragrafi"/>
      </w:pPr>
      <w:r w:rsidRPr="0056793D">
        <w:t>Ngritjet e përkohshme në kategori zgjasin vetëm për një afat kohor maksimumi prej tre muajsh, gjatë të cilit administrata duhet të zbatojë procedurat përkatëse dhe aktet ligjore e nënligjore për plotësimin e këtij vendi të lirë pune, në mënyrë përfundimtare.</w:t>
      </w:r>
    </w:p>
    <w:p w:rsidR="00C02E34" w:rsidRPr="0056793D" w:rsidRDefault="00C02E34" w:rsidP="00C02E34">
      <w:pPr>
        <w:pStyle w:val="Paragrafi"/>
      </w:pPr>
      <w:r w:rsidRPr="0056793D">
        <w:t>Për periudhën e ngritjes së përkohshme në kategori, punonjësit gëzojnë të drejtën e pagesës së kategorisë më të lartë, si dhe përfitimet që rrjedhin nga ndryshimi i vendndodhjes së vendit të punës.</w:t>
      </w:r>
    </w:p>
    <w:p w:rsidR="00C02E34" w:rsidRPr="0056793D" w:rsidRDefault="00C02E34" w:rsidP="00C02E34">
      <w:pPr>
        <w:pStyle w:val="Paragrafi"/>
      </w:pPr>
      <w:r w:rsidRPr="0056793D">
        <w:t>Zyrtarët e ngritur në kategori përkohësisht dhe që nuk kanë fituar në procedurën e ngrit</w:t>
      </w:r>
      <w:r w:rsidR="00AE2911">
        <w:t>jes në kategori për postin që</w:t>
      </w:r>
      <w:r w:rsidRPr="0056793D">
        <w:t xml:space="preserve"> ishte dhënë përkohësisht, kthehen përsëri në pozicionin dhe vendndodhjen e tyre fillestare në përfundim të afatit kohor tremujor, ose kur vendi i lirë plotësohet në mënyrë përfundimtare, kurdo që të krijohet mundësia, në të dyja rastet.</w:t>
      </w:r>
    </w:p>
    <w:p w:rsidR="00C02E34" w:rsidRPr="0056793D" w:rsidRDefault="00AE2911" w:rsidP="00C02E34">
      <w:pPr>
        <w:pStyle w:val="Paragrafi"/>
      </w:pPr>
      <w:r>
        <w:t>11.12</w:t>
      </w:r>
      <w:r w:rsidR="00C02E34" w:rsidRPr="0056793D">
        <w:t xml:space="preserve"> Personeli i kategorive D1 dhe D2, i cili përzgjidhet nga komisioni i përbërë nga zëven</w:t>
      </w:r>
      <w:r w:rsidR="00C02E34">
        <w:t>dësdrejtori administrativ</w:t>
      </w:r>
      <w:r w:rsidR="00C02E34" w:rsidRPr="0056793D">
        <w:t>, drejtori i personelit dhe drejtori rajonal përkatës, duke zbatuar procedurat standa</w:t>
      </w:r>
      <w:r w:rsidR="00C02E34">
        <w:t xml:space="preserve">rde të testimit, me intervistë </w:t>
      </w:r>
      <w:r w:rsidR="00C02E34" w:rsidRPr="0056793D">
        <w:t>dhe</w:t>
      </w:r>
      <w:r w:rsidR="00C02E34">
        <w:t xml:space="preserve"> pa iu nënshtruar provimit me shkrim, emërohet nga D</w:t>
      </w:r>
      <w:r w:rsidR="00C02E34" w:rsidRPr="0056793D">
        <w:t>rejtori i Përgji</w:t>
      </w:r>
      <w:r w:rsidR="00C02E34">
        <w:t>thshëm, në përputhje me pikën 3</w:t>
      </w:r>
      <w:r w:rsidR="00C02E34" w:rsidRPr="0056793D">
        <w:t xml:space="preserve"> të nenit 14 të Kodit. Ky per</w:t>
      </w:r>
      <w:r>
        <w:t>sonel i nënshtrohet një periudhe</w:t>
      </w:r>
      <w:r w:rsidR="00C02E34" w:rsidRPr="0056793D">
        <w:t xml:space="preserve"> prove tremujore, duke filluar nga data e emërimit të tyre.</w:t>
      </w:r>
    </w:p>
    <w:p w:rsidR="00C02E34" w:rsidRPr="0056793D" w:rsidRDefault="00C02E34" w:rsidP="00C02E34">
      <w:pPr>
        <w:pStyle w:val="Paragrafi"/>
      </w:pPr>
      <w:r w:rsidRPr="0056793D">
        <w:t>11.12.1 Marrëd</w:t>
      </w:r>
      <w:r>
        <w:t>hëniet e punës të personelit të</w:t>
      </w:r>
      <w:r w:rsidRPr="0056793D">
        <w:t xml:space="preserve"> kategorisë D rregullohen nga Kodi i Punës dhe aktet e tjera nënligjore përkatëse.</w:t>
      </w:r>
    </w:p>
    <w:p w:rsidR="00C02E34" w:rsidRPr="0056793D" w:rsidRDefault="00C02E34" w:rsidP="00C02E34">
      <w:pPr>
        <w:pStyle w:val="Paragrafi"/>
      </w:pPr>
      <w:r w:rsidRPr="0056793D">
        <w:t>11.12.2 Nëpunësit, të cilët largohen përkohësisht nga shërbimi doganor për ndjekjen e kurseve apo programeve të avancuara të trajnimit, brenda ose</w:t>
      </w:r>
      <w:r>
        <w:t xml:space="preserve"> </w:t>
      </w:r>
      <w:r w:rsidRPr="0056793D">
        <w:t>jashtë vendit, nuk e</w:t>
      </w:r>
      <w:r>
        <w:t xml:space="preserve"> humbasin kategorinë që kanë pas</w:t>
      </w:r>
      <w:r w:rsidRPr="0056793D">
        <w:t>ur përpara çastit të largimit.</w:t>
      </w:r>
    </w:p>
    <w:p w:rsidR="00C02E34" w:rsidRPr="0056793D" w:rsidRDefault="00C02E34" w:rsidP="00C02E34">
      <w:pPr>
        <w:pStyle w:val="Paragrafi"/>
      </w:pPr>
      <w:r w:rsidRPr="0056793D">
        <w:t xml:space="preserve">11.12.3 Kur vendet e punës shkurtohen si rrjedhojë e riorganizimit </w:t>
      </w:r>
      <w:r w:rsidR="00AE2911">
        <w:t>ose</w:t>
      </w:r>
      <w:r w:rsidRPr="0056793D">
        <w:t xml:space="preserve"> ref</w:t>
      </w:r>
      <w:r>
        <w:t xml:space="preserve">ormave modernizuese, nëpunësve  </w:t>
      </w:r>
      <w:r w:rsidRPr="0056793D">
        <w:t>u ofrohet një pozicion i së njëjtës kategori dhe, kur nuk është e mundur, një pozicion i një shkalle më të ulët, me kusht që ata të plotësojnë kërkesat e pozicion</w:t>
      </w:r>
      <w:r w:rsidR="00AE2911">
        <w:t>it të ri.</w:t>
      </w:r>
    </w:p>
    <w:p w:rsidR="00C02E34" w:rsidRPr="0056793D" w:rsidRDefault="00C02E34" w:rsidP="00C02E34">
      <w:pPr>
        <w:pStyle w:val="Paragrafi"/>
      </w:pPr>
      <w:r w:rsidRPr="0056793D">
        <w:t>Kur punonjësit e shkurtuar</w:t>
      </w:r>
      <w:r>
        <w:t>:</w:t>
      </w:r>
    </w:p>
    <w:p w:rsidR="00C02E34" w:rsidRPr="0056793D" w:rsidRDefault="00C02E34" w:rsidP="00C02E34">
      <w:pPr>
        <w:pStyle w:val="Paragrafi"/>
      </w:pPr>
      <w:r w:rsidRPr="0056793D">
        <w:t>- nuk plotësojnë kërkesat e pozicionit të ri;</w:t>
      </w:r>
    </w:p>
    <w:p w:rsidR="00C02E34" w:rsidRPr="0056793D" w:rsidRDefault="00C02E34" w:rsidP="00C02E34">
      <w:pPr>
        <w:pStyle w:val="Paragrafi"/>
      </w:pPr>
      <w:r>
        <w:t xml:space="preserve">- </w:t>
      </w:r>
      <w:r w:rsidRPr="0056793D">
        <w:t>dalin mbi numr</w:t>
      </w:r>
      <w:r>
        <w:t>in e përgjithshëm të vendeve të</w:t>
      </w:r>
      <w:r w:rsidRPr="0056793D">
        <w:t xml:space="preserve"> punës në dispozicion, atëherë administrata doganore siguron që ata të mbesin në një listë pritjeje për punësim, e vlefshme p</w:t>
      </w:r>
      <w:r w:rsidR="00AE2911">
        <w:t>ër një periudhë     1-</w:t>
      </w:r>
      <w:r w:rsidRPr="0056793D">
        <w:t>vjeçare, dhe nëse gjatë atij viti rezultojn</w:t>
      </w:r>
      <w:r>
        <w:t xml:space="preserve">ë vende të reja vakante, atyre </w:t>
      </w:r>
      <w:r w:rsidRPr="0056793D">
        <w:t>u ofrohen ato vende, me kusht që ato të plotësojnë kërkesat e përcaktuara për vendet në fjalë.</w:t>
      </w:r>
    </w:p>
    <w:p w:rsidR="00C02E34" w:rsidRPr="00AE2911" w:rsidRDefault="00C02E34" w:rsidP="00C02E34">
      <w:pPr>
        <w:pStyle w:val="Paragrafi"/>
        <w:rPr>
          <w:b/>
        </w:rPr>
      </w:pPr>
      <w:r w:rsidRPr="00AE2911">
        <w:rPr>
          <w:b/>
        </w:rPr>
        <w:t>11.13 Transferimi brenda së njëjtës kategori</w:t>
      </w:r>
    </w:p>
    <w:p w:rsidR="00C02E34" w:rsidRPr="0056793D" w:rsidRDefault="00C02E34" w:rsidP="00C02E34">
      <w:pPr>
        <w:pStyle w:val="Paragrafi"/>
      </w:pPr>
      <w:r w:rsidRPr="0056793D">
        <w:t>Transferimi brenda së njëjtës kategori, sipas përcakt</w:t>
      </w:r>
      <w:r w:rsidR="00AE2911">
        <w:t>imit të bërë në nenin 11.11</w:t>
      </w:r>
      <w:r w:rsidRPr="0056793D">
        <w:t xml:space="preserve"> nënkupton ndryshimin nga një punë, funksion apo vend</w:t>
      </w:r>
      <w:r w:rsidR="00AE2911">
        <w:t>ndodhje e caktuar, në një punë,</w:t>
      </w:r>
      <w:r w:rsidRPr="0056793D">
        <w:t xml:space="preserve"> funksion </w:t>
      </w:r>
      <w:r w:rsidR="00AE2911">
        <w:t>ose</w:t>
      </w:r>
      <w:r w:rsidRPr="0056793D">
        <w:t xml:space="preserve"> vendndodhje të një kategorie të njëjtë, brenda administratës doganore. Transferime të tilla kry</w:t>
      </w:r>
      <w:r w:rsidR="00AE2911">
        <w:t>h</w:t>
      </w:r>
      <w:r w:rsidRPr="0056793D">
        <w:t>en vetëm për të plotësuar nevojat operacionale, të cilat duhet të jenë të justifikuara dhe të dokumentuara.</w:t>
      </w:r>
    </w:p>
    <w:p w:rsidR="00C02E34" w:rsidRPr="0056793D" w:rsidRDefault="00C02E34" w:rsidP="00C02E34">
      <w:pPr>
        <w:pStyle w:val="Paragrafi"/>
      </w:pPr>
      <w:r w:rsidRPr="0056793D">
        <w:t>Çdo punonjës doganor, kur krijohet një</w:t>
      </w:r>
      <w:r>
        <w:t xml:space="preserve"> vend i lirë pune, mund të paraq</w:t>
      </w:r>
      <w:r w:rsidRPr="0056793D">
        <w:t>esë kërkesë për tjetër transferim të veça</w:t>
      </w:r>
      <w:r w:rsidR="00AE2911">
        <w:t>ntë në një vend pune, funksion</w:t>
      </w:r>
      <w:r w:rsidRPr="0056793D">
        <w:t xml:space="preserve"> apo vendndodhje, për arsye personale. Në</w:t>
      </w:r>
      <w:r>
        <w:t xml:space="preserve"> raste të tilla, punonjësi paraq</w:t>
      </w:r>
      <w:r w:rsidRPr="0056793D">
        <w:t xml:space="preserve">et një kërkesë me shkrim në Drejtorinë e Administrimit të Personelit dhe </w:t>
      </w:r>
      <w:r>
        <w:t xml:space="preserve">të </w:t>
      </w:r>
      <w:r w:rsidRPr="0056793D">
        <w:t>Trajnimit, brenda datës 31 janar të çdo viti, e cila është e vlefshme për një vit, nëse i interesuari nuk e tërheq atë.</w:t>
      </w:r>
    </w:p>
    <w:p w:rsidR="00C02E34" w:rsidRPr="0056793D" w:rsidRDefault="00C02E34" w:rsidP="00C02E34">
      <w:pPr>
        <w:pStyle w:val="Paragrafi"/>
      </w:pPr>
      <w:r>
        <w:t>11.13.1</w:t>
      </w:r>
      <w:r w:rsidRPr="0056793D">
        <w:t xml:space="preserve"> Drejtoria e Administrimit të Personelit dhe </w:t>
      </w:r>
      <w:r w:rsidR="00AE2911">
        <w:t>e</w:t>
      </w:r>
      <w:r>
        <w:t xml:space="preserve"> </w:t>
      </w:r>
      <w:r w:rsidRPr="0056793D">
        <w:t>Trajnimit</w:t>
      </w:r>
      <w:r w:rsidR="004F06E7">
        <w:t xml:space="preserve"> u</w:t>
      </w:r>
      <w:r w:rsidRPr="0056793D">
        <w:t xml:space="preserve"> komunikon të gjitha zyrave të administratës doganore shpalljet për vendet e lira. Drejtuesit e tyre sigurojnë që këto njoftime t'i k</w:t>
      </w:r>
      <w:r>
        <w:t>omunikohen të gjithë punonjësve</w:t>
      </w:r>
      <w:r w:rsidRPr="0056793D">
        <w:t xml:space="preserve"> që i përmbushin kërkesat.</w:t>
      </w:r>
    </w:p>
    <w:p w:rsidR="00C02E34" w:rsidRPr="0056793D" w:rsidRDefault="00C02E34" w:rsidP="00C02E34">
      <w:pPr>
        <w:pStyle w:val="Paragrafi"/>
      </w:pPr>
      <w:r>
        <w:t>11.13.2</w:t>
      </w:r>
      <w:r w:rsidRPr="0056793D">
        <w:t xml:space="preserve"> Çdo punonjës ka të drejtë të paraqesë, brenda 10 ditëve nga data e shpalljes së njoftimit, një kërkesë në Drejtorinë e Administrimit të Personelit dhe </w:t>
      </w:r>
      <w:r>
        <w:t xml:space="preserve">të </w:t>
      </w:r>
      <w:r w:rsidRPr="0056793D">
        <w:t>Trajnimit.</w:t>
      </w:r>
    </w:p>
    <w:p w:rsidR="00C02E34" w:rsidRPr="0056793D" w:rsidRDefault="00C02E34" w:rsidP="00C02E34">
      <w:pPr>
        <w:pStyle w:val="Paragrafi"/>
      </w:pPr>
      <w:r>
        <w:t>11.13.3</w:t>
      </w:r>
      <w:r w:rsidRPr="0056793D">
        <w:t xml:space="preserve"> Punonjësit mund të përfshijnë</w:t>
      </w:r>
      <w:r>
        <w:t xml:space="preserve"> në kërkesë çdo arsye personale,</w:t>
      </w:r>
      <w:r w:rsidR="00AE2911">
        <w:t xml:space="preserve"> duke pas</w:t>
      </w:r>
      <w:r w:rsidRPr="0056793D">
        <w:t>ur parasysh se përparësi do t'i jepet nevojave ope</w:t>
      </w:r>
      <w:r>
        <w:t>racionale të shërbimit doganor.</w:t>
      </w:r>
      <w:r w:rsidR="004F06E7">
        <w:t xml:space="preserve"> </w:t>
      </w:r>
      <w:r>
        <w:t>Arsye personale</w:t>
      </w:r>
      <w:r w:rsidRPr="0056793D">
        <w:t xml:space="preserve"> të pranueshme mund të jenë statusi civil, vendbanimi familjar i përhershëm, </w:t>
      </w:r>
      <w:r w:rsidR="00AE2911">
        <w:t>arsye të dëshmuara shëndetësore</w:t>
      </w:r>
      <w:r w:rsidRPr="0056793D">
        <w:t xml:space="preserve"> etj. Në rrethana të tilla, punonjësi duhet të dokumentojë pretendimet e kërkesës së tij.</w:t>
      </w:r>
    </w:p>
    <w:p w:rsidR="00C02E34" w:rsidRDefault="00C02E34" w:rsidP="00C02E34">
      <w:pPr>
        <w:pStyle w:val="Paragrafi"/>
      </w:pPr>
      <w:r>
        <w:t>11.13.4</w:t>
      </w:r>
      <w:r w:rsidRPr="0056793D">
        <w:t xml:space="preserve"> Drejtoria e Administrimit të Personelit dhe </w:t>
      </w:r>
      <w:r w:rsidR="00AE2911">
        <w:t xml:space="preserve">e </w:t>
      </w:r>
      <w:r w:rsidRPr="0056793D">
        <w:t>Trajnimit grumbullon të gjitha kërkesat përkatëse, verifikon saktësinë e të dhënave të depozituara, shqyrton kërkesat në mënyrë të plotë, së bashku me dosjet pers</w:t>
      </w:r>
      <w:r w:rsidR="00AE2911">
        <w:t>onale</w:t>
      </w:r>
      <w:r w:rsidRPr="0056793D">
        <w:t xml:space="preserve"> dhe përzgjedh një kandidat për vendin e lirë të punës, në bazë të kritereve të mëposhtme:</w:t>
      </w:r>
    </w:p>
    <w:p w:rsidR="00C02E34" w:rsidRDefault="00C02E34" w:rsidP="00C02E34">
      <w:pPr>
        <w:pStyle w:val="Paragrafi"/>
      </w:pPr>
      <w:r>
        <w:t>i) Kërkesat dhe aftësitë e veçanta, të kërkuara për plotësimin e vendit të lirë të punës;</w:t>
      </w:r>
    </w:p>
    <w:p w:rsidR="00C02E34" w:rsidRPr="0056793D" w:rsidRDefault="00C02E34" w:rsidP="00C02E34">
      <w:pPr>
        <w:pStyle w:val="Paragrafi"/>
      </w:pPr>
      <w:r>
        <w:t xml:space="preserve">ii) Aftësitë, përvoja dhe frytshmëria në punë, të treguara zyrtarisht, të vërtetuara e </w:t>
      </w:r>
      <w:r w:rsidR="00AE2911">
        <w:t xml:space="preserve">të </w:t>
      </w:r>
      <w:r>
        <w:t xml:space="preserve">shoqëruara me vlerësimin e punës së tij. Përbën përparësi çdo kurs trajnimi përkatës, i përfunduar me sukses nga </w:t>
      </w:r>
      <w:r w:rsidRPr="0056793D">
        <w:t>zyrtari;</w:t>
      </w:r>
    </w:p>
    <w:p w:rsidR="00C02E34" w:rsidRPr="0056793D" w:rsidRDefault="00C02E34" w:rsidP="00C02E34">
      <w:pPr>
        <w:pStyle w:val="Paragrafi"/>
      </w:pPr>
      <w:r>
        <w:t>iii)</w:t>
      </w:r>
      <w:r w:rsidRPr="0056793D">
        <w:t xml:space="preserve"> Dosja disiplinore e punonjësve, për të siguruar ruajtjen e standa</w:t>
      </w:r>
      <w:r>
        <w:t xml:space="preserve">rdeve të larta të frytshmërisë  </w:t>
      </w:r>
      <w:r w:rsidRPr="0056793D">
        <w:t xml:space="preserve">në punë dhe të </w:t>
      </w:r>
      <w:r w:rsidR="004F06E7">
        <w:t>profesionalizmit;</w:t>
      </w:r>
    </w:p>
    <w:p w:rsidR="00C02E34" w:rsidRPr="0056793D" w:rsidRDefault="00C02E34" w:rsidP="00C02E34">
      <w:pPr>
        <w:pStyle w:val="Paragrafi"/>
      </w:pPr>
      <w:r>
        <w:t>iv)</w:t>
      </w:r>
      <w:r w:rsidRPr="0056793D">
        <w:t xml:space="preserve"> Arsyet personale të kandidatëve që kërkojnë të transferohen.</w:t>
      </w:r>
    </w:p>
    <w:p w:rsidR="00C02E34" w:rsidRPr="0056793D" w:rsidRDefault="00C02E34" w:rsidP="00C02E34">
      <w:pPr>
        <w:pStyle w:val="Paragrafi"/>
      </w:pPr>
      <w:r w:rsidRPr="0056793D">
        <w:t>Nevojat individuale të zyrtarëve duhet të merren në konsideratë</w:t>
      </w:r>
      <w:r>
        <w:t>,</w:t>
      </w:r>
      <w:r w:rsidRPr="0056793D">
        <w:t xml:space="preserve"> së bas</w:t>
      </w:r>
      <w:r>
        <w:t>hku me nevojat operacionale të s</w:t>
      </w:r>
      <w:r w:rsidRPr="0056793D">
        <w:t xml:space="preserve">hërbimit doganor, me kusht që kriteret e përmendura </w:t>
      </w:r>
      <w:r>
        <w:t xml:space="preserve">në </w:t>
      </w:r>
      <w:r w:rsidRPr="0056793D">
        <w:t>pikat i, ii, iii, të mos shërbejnë për të skualifikuar individët që shprehin arsye personale.</w:t>
      </w:r>
    </w:p>
    <w:p w:rsidR="00C02E34" w:rsidRPr="0056793D" w:rsidRDefault="00C02E34" w:rsidP="00C02E34">
      <w:pPr>
        <w:pStyle w:val="Paragrafi"/>
      </w:pPr>
      <w:r w:rsidRPr="0056793D">
        <w:t>Përpara përgatitjes së propozimit, Drej</w:t>
      </w:r>
      <w:r>
        <w:t>toria e Administrimit të Persone</w:t>
      </w:r>
      <w:r w:rsidRPr="0056793D">
        <w:t xml:space="preserve">lit dhe </w:t>
      </w:r>
      <w:r>
        <w:t xml:space="preserve">e </w:t>
      </w:r>
      <w:r w:rsidRPr="0056793D">
        <w:t>Trajnimit këshillohet me drejtuesit ekzistues të zyrtarit dhe drejtuesit e lartë të vendit të lirë të shpallur.</w:t>
      </w:r>
    </w:p>
    <w:p w:rsidR="00C02E34" w:rsidRPr="0056793D" w:rsidRDefault="00C02E34" w:rsidP="00C02E34">
      <w:pPr>
        <w:pStyle w:val="Paragrafi"/>
      </w:pPr>
      <w:r w:rsidRPr="0056793D">
        <w:t>11.1</w:t>
      </w:r>
      <w:r w:rsidR="00423C3B">
        <w:t>3.5</w:t>
      </w:r>
      <w:r w:rsidRPr="0056793D">
        <w:t xml:space="preserve"> Drejtoria e Administrimit të Personelit dhe </w:t>
      </w:r>
      <w:r>
        <w:t>e Trajnimit i dorëzon D</w:t>
      </w:r>
      <w:r w:rsidRPr="0056793D">
        <w:t>rejtorit të Përgjithshëm këto dokumente:</w:t>
      </w:r>
    </w:p>
    <w:p w:rsidR="00C02E34" w:rsidRDefault="00C02E34" w:rsidP="00C02E34">
      <w:pPr>
        <w:pStyle w:val="Paragrafi"/>
      </w:pPr>
      <w:r>
        <w:t xml:space="preserve">i) </w:t>
      </w:r>
      <w:r w:rsidRPr="0056793D">
        <w:t>listën e kandidatëve të kualifikuar, së bashku me dokumentacionin</w:t>
      </w:r>
      <w:r>
        <w:t xml:space="preserve"> </w:t>
      </w:r>
      <w:r w:rsidRPr="0056793D">
        <w:t>që vërteton përshtatshmërinë e tyr</w:t>
      </w:r>
      <w:r>
        <w:t xml:space="preserve">e me kërkesat e paraqitura; </w:t>
      </w:r>
    </w:p>
    <w:p w:rsidR="00C02E34" w:rsidRPr="0056793D" w:rsidRDefault="00C02E34" w:rsidP="00C02E34">
      <w:pPr>
        <w:pStyle w:val="Paragrafi"/>
      </w:pPr>
      <w:r>
        <w:t xml:space="preserve">ii) </w:t>
      </w:r>
      <w:r w:rsidRPr="0056793D">
        <w:t>listën e kandidatëve të papërshtatshëm dhe dokumentacionin e</w:t>
      </w:r>
      <w:r>
        <w:t xml:space="preserve"> nevojshëm që vë</w:t>
      </w:r>
      <w:r w:rsidRPr="0056793D">
        <w:t>rteton papërshtatshmërinë e tyre.</w:t>
      </w:r>
    </w:p>
    <w:p w:rsidR="00C02E34" w:rsidRPr="0056793D" w:rsidRDefault="00C02E34" w:rsidP="00C02E34">
      <w:pPr>
        <w:pStyle w:val="Paragrafi"/>
      </w:pPr>
      <w:r w:rsidRPr="0056793D">
        <w:t>Drejtori i Përgjithshëm shqyrton dokumentet e kandidatëve të rekomanduar dhe vendos për kandidatin e përshtatshëm për transferim, sipas kritereve të përmendura në 11.13.4.</w:t>
      </w:r>
    </w:p>
    <w:p w:rsidR="00C02E34" w:rsidRPr="0056793D" w:rsidRDefault="00C02E34" w:rsidP="00C02E34">
      <w:pPr>
        <w:pStyle w:val="Paragrafi"/>
      </w:pPr>
      <w:r w:rsidRPr="0056793D">
        <w:t>Zyrtarët e transferuar, si pasojë e kërkesës dhe e aplikimit të tyre të depozituar përpara shpalljes së vendi</w:t>
      </w:r>
      <w:r>
        <w:t>t</w:t>
      </w:r>
      <w:r w:rsidRPr="0056793D">
        <w:t xml:space="preserve"> të lirë të punës, i përballojnë vetë kostot dhe shpenzimet e përfshira në transferimin e tyre.</w:t>
      </w:r>
    </w:p>
    <w:p w:rsidR="00C02E34" w:rsidRPr="0056793D" w:rsidRDefault="00423C3B" w:rsidP="00C02E34">
      <w:pPr>
        <w:pStyle w:val="Paragrafi"/>
      </w:pPr>
      <w:r>
        <w:t>11.13.6</w:t>
      </w:r>
      <w:r w:rsidR="00C02E34" w:rsidRPr="0056793D">
        <w:t xml:space="preserve"> Administrata, për nevoja operacionale të dokumentuara, mund të kryejë një transferim të detyrueshëm kur:</w:t>
      </w:r>
    </w:p>
    <w:p w:rsidR="00C02E34" w:rsidRPr="0056793D" w:rsidRDefault="00C02E34" w:rsidP="00C02E34">
      <w:pPr>
        <w:pStyle w:val="Paragrafi"/>
      </w:pPr>
      <w:r w:rsidRPr="0056793D">
        <w:t>a) nga shqyrtimi i kërkesave të paraqitura nuk rezulton me një kandidat të përshta</w:t>
      </w:r>
      <w:r>
        <w:t>tshëm për të plotësuar vendin e</w:t>
      </w:r>
      <w:r w:rsidRPr="0056793D">
        <w:t xml:space="preserve"> lirë sipas kërkesave të përcaktuara në 11.13.4;</w:t>
      </w:r>
    </w:p>
    <w:p w:rsidR="00C02E34" w:rsidRPr="0056793D" w:rsidRDefault="00C02E34" w:rsidP="00C02E34">
      <w:pPr>
        <w:pStyle w:val="Paragrafi"/>
      </w:pPr>
      <w:r w:rsidRPr="0056793D">
        <w:t>b) në administratë nuk është paraqitur asnjë kërkesë për vendin e lirë të shpallur.</w:t>
      </w:r>
    </w:p>
    <w:p w:rsidR="00C02E34" w:rsidRPr="0056793D" w:rsidRDefault="00C02E34" w:rsidP="00C02E34">
      <w:pPr>
        <w:pStyle w:val="Paragrafi"/>
      </w:pPr>
      <w:r>
        <w:t>11.13.7 Punonjësit doganorë</w:t>
      </w:r>
      <w:r w:rsidRPr="0056793D">
        <w:t>, të transferuar për shkak të nevojave operacionale, në përputhje me dispozi</w:t>
      </w:r>
      <w:r>
        <w:t>tën 11.13.6, gëzojnë të drejtën</w:t>
      </w:r>
      <w:r w:rsidR="00AE2911">
        <w:t xml:space="preserve"> e shpenzimeve për udhëtimin</w:t>
      </w:r>
      <w:r w:rsidRPr="0056793D">
        <w:t xml:space="preserve"> dhe të dietave ditore, në varësi të kushteve të transferimit, në përputhje me dispozitat përkatëse në fuqi.</w:t>
      </w:r>
    </w:p>
    <w:p w:rsidR="00C02E34" w:rsidRPr="0056793D" w:rsidRDefault="00C02E34" w:rsidP="00C02E34">
      <w:pPr>
        <w:pStyle w:val="Paragrafi"/>
      </w:pPr>
      <w:r>
        <w:t>11.13.8</w:t>
      </w:r>
      <w:r w:rsidR="00AE2911">
        <w:t xml:space="preserve">  </w:t>
      </w:r>
      <w:r w:rsidRPr="0056793D">
        <w:t>Administrata mund të kryejë një transferim të menjëhershëm, të përkohshëm dhe të d</w:t>
      </w:r>
      <w:r>
        <w:t>etyrueshëm</w:t>
      </w:r>
      <w:r w:rsidRPr="0056793D">
        <w:t xml:space="preserve">, vetëm në rrethana shumë detyruese. Këto transferime të </w:t>
      </w:r>
      <w:r w:rsidR="00AE2911">
        <w:t>përkohshme duhet të</w:t>
      </w:r>
      <w:r>
        <w:t xml:space="preserve"> trajtohen </w:t>
      </w:r>
      <w:r w:rsidRPr="0056793D">
        <w:t>si mundësia e fundit për</w:t>
      </w:r>
      <w:r>
        <w:t xml:space="preserve"> të pë</w:t>
      </w:r>
      <w:r w:rsidR="00AE2911">
        <w:t>rmbushur vetëm nevojat operacion</w:t>
      </w:r>
      <w:r>
        <w:t>iale të dom</w:t>
      </w:r>
      <w:r w:rsidRPr="0056793D">
        <w:t xml:space="preserve">osdoshme dhe zgjasin për një maksimum kohor deri </w:t>
      </w:r>
      <w:r w:rsidR="00AE2911">
        <w:t xml:space="preserve">në </w:t>
      </w:r>
      <w:r w:rsidRPr="0056793D">
        <w:t>3 m</w:t>
      </w:r>
      <w:r>
        <w:t>uaj. Kur administrata gjykon se kj</w:t>
      </w:r>
      <w:r w:rsidRPr="0056793D">
        <w:t>o nevojë operacionale zgjat më tepër se</w:t>
      </w:r>
      <w:r>
        <w:t xml:space="preserve"> </w:t>
      </w:r>
      <w:r w:rsidRPr="0056793D">
        <w:t>3 muaj,</w:t>
      </w:r>
      <w:r w:rsidR="00AE2911">
        <w:t xml:space="preserve"> atëhe</w:t>
      </w:r>
      <w:r>
        <w:t>rë ajo duhet ta konsideroj</w:t>
      </w:r>
      <w:r w:rsidRPr="0056793D">
        <w:t>ë si ven</w:t>
      </w:r>
      <w:r>
        <w:t>d të lirë, që duhet të plotësohet nëpërm</w:t>
      </w:r>
      <w:r w:rsidRPr="0056793D">
        <w:t>jet procedurave standarde të punësimit.</w:t>
      </w:r>
    </w:p>
    <w:p w:rsidR="00C02E34" w:rsidRPr="0056793D" w:rsidRDefault="00C02E34" w:rsidP="00C02E34">
      <w:pPr>
        <w:pStyle w:val="Paragrafi"/>
      </w:pPr>
      <w:r>
        <w:t>11.13.9</w:t>
      </w:r>
      <w:r w:rsidR="00AE2911">
        <w:t xml:space="preserve">  </w:t>
      </w:r>
      <w:r w:rsidRPr="0056793D">
        <w:t>Në rast</w:t>
      </w:r>
      <w:r>
        <w:t>et e transferimit të përkohshëm e të detyrueshëm</w:t>
      </w:r>
      <w:r w:rsidRPr="0056793D">
        <w:t xml:space="preserve"> të një zyrtari në</w:t>
      </w:r>
      <w:r>
        <w:t xml:space="preserve"> rrethanat e lartpërmendura, ata</w:t>
      </w:r>
      <w:r w:rsidRPr="0056793D">
        <w:t xml:space="preserve"> kthehen në postin e tyre të</w:t>
      </w:r>
      <w:r>
        <w:t xml:space="preserve"> mëparshëm</w:t>
      </w:r>
      <w:r w:rsidRPr="0056793D">
        <w:t xml:space="preserve"> në fund të periudhës 3-mujore. Zyrtarët e transferuar përkohësisht gëzojnë të drejtën e marrjes se shpenzimeve për udhëtimin</w:t>
      </w:r>
      <w:r>
        <w:t>,</w:t>
      </w:r>
      <w:r w:rsidRPr="0056793D">
        <w:t xml:space="preserve"> si dhe të dietave ditore, në përputhje me dispozitat përkatëse në fuqi.</w:t>
      </w:r>
    </w:p>
    <w:p w:rsidR="00C02E34" w:rsidRPr="0056793D" w:rsidRDefault="00C02E34" w:rsidP="00C02E34">
      <w:pPr>
        <w:pStyle w:val="Paragrafi"/>
      </w:pPr>
      <w:r>
        <w:t xml:space="preserve">11.13.10 </w:t>
      </w:r>
      <w:r w:rsidR="00AE2911">
        <w:t xml:space="preserve"> </w:t>
      </w:r>
      <w:r>
        <w:t>Zyrtarët e transferuar</w:t>
      </w:r>
      <w:r w:rsidRPr="0056793D">
        <w:t xml:space="preserve"> me kërkesë të tyre, sikurse parashikohe</w:t>
      </w:r>
      <w:r>
        <w:t>t në pikën 11.13, nuk e gëzojnë</w:t>
      </w:r>
      <w:r w:rsidRPr="0056793D">
        <w:t xml:space="preserve"> të drejtën e pretendimit të shpenzimeve për transportin dhe dietën ditore.</w:t>
      </w:r>
    </w:p>
    <w:p w:rsidR="00C02E34" w:rsidRPr="0056793D" w:rsidRDefault="00C02E34" w:rsidP="00C02E34">
      <w:pPr>
        <w:pStyle w:val="Paragrafi"/>
      </w:pPr>
      <w:r>
        <w:t xml:space="preserve">11.13.11 </w:t>
      </w:r>
      <w:r w:rsidR="00AE2911">
        <w:t xml:space="preserve"> </w:t>
      </w:r>
      <w:r>
        <w:t>Nëpunësit</w:t>
      </w:r>
      <w:r w:rsidRPr="0056793D">
        <w:t xml:space="preserve"> që kanë punuar të paktë</w:t>
      </w:r>
      <w:r>
        <w:t>n 1 vit pas periudhës së provës</w:t>
      </w:r>
      <w:r w:rsidRPr="0056793D">
        <w:t xml:space="preserve"> në pozicionet që i korrespondojnë kategorive të fituara prej tyre, nëpërmjet procedurave të rregullta, të përcaktuara në këto dispozita, nuk e humbin të drejtën e ushtrimit të kategorisë në fjalë edhe nëse për arsye personale kanë kërkuar me shkrim të </w:t>
      </w:r>
      <w:r>
        <w:t>transferoheshin në një pozicion</w:t>
      </w:r>
      <w:r w:rsidRPr="0056793D">
        <w:t xml:space="preserve"> që i korrespondon një kategorie më të ulët.</w:t>
      </w:r>
    </w:p>
    <w:p w:rsidR="00A279A8" w:rsidRDefault="00C02E34" w:rsidP="00C02E34">
      <w:pPr>
        <w:pStyle w:val="Paragrafi"/>
      </w:pPr>
      <w:r>
        <w:t>11.14</w:t>
      </w:r>
      <w:r w:rsidRPr="0056793D">
        <w:t xml:space="preserve"> </w:t>
      </w:r>
      <w:r w:rsidR="00AE2911">
        <w:t xml:space="preserve"> </w:t>
      </w:r>
      <w:r w:rsidRPr="0056793D">
        <w:t>Zyrtarët</w:t>
      </w:r>
      <w:r>
        <w:t>, me kusht që të mos ken</w:t>
      </w:r>
      <w:r w:rsidRPr="0056793D">
        <w:t xml:space="preserve">ë çështje disiplinore apo penale në shqyrtim e sipër ndaj tyre, kanë të drejtën e kërkimit të një lejeje të papaguar për një periudhë kohore deri në 1 vit. Në bazë të arsyeve personale të nevojave operacionale të </w:t>
      </w:r>
      <w:r>
        <w:t>shërbimit doganor, D</w:t>
      </w:r>
      <w:r w:rsidRPr="0056793D">
        <w:t>rejtori i Përgjithshëm</w:t>
      </w:r>
      <w:r w:rsidR="00153487">
        <w:t xml:space="preserve"> i</w:t>
      </w:r>
      <w:r w:rsidRPr="0056793D">
        <w:t xml:space="preserve"> Doganave autorizon apo refuzon këtë leje.</w:t>
      </w:r>
    </w:p>
    <w:p w:rsidR="00C02E34" w:rsidRPr="0056793D" w:rsidRDefault="00C02E34" w:rsidP="00C02E34">
      <w:pPr>
        <w:pStyle w:val="Paragrafi"/>
      </w:pPr>
      <w:r>
        <w:t>11.14.1</w:t>
      </w:r>
      <w:r w:rsidRPr="0056793D">
        <w:t xml:space="preserve"> Zyrtarët, që kanë përfunduar lejen e papaguar, kanë të drejtë të kërkoj</w:t>
      </w:r>
      <w:r>
        <w:t>në të emërohen në një vend pune</w:t>
      </w:r>
      <w:r w:rsidRPr="0056793D">
        <w:t xml:space="preserve"> që përputhet me kategorinë e mëparshme, pa iu nënshtruar procedurave të rekrutimit. Drejtori i Përgjithshëm i Doganave </w:t>
      </w:r>
      <w:r>
        <w:t>vendos se në cilin vend pune do</w:t>
      </w:r>
      <w:r w:rsidRPr="0056793D">
        <w:t xml:space="preserve"> të emërohet zyrtari i kthyer.</w:t>
      </w:r>
    </w:p>
    <w:p w:rsidR="00423C3B" w:rsidRDefault="00C02E34" w:rsidP="00C02E34">
      <w:pPr>
        <w:pStyle w:val="Paragrafi"/>
      </w:pPr>
      <w:r>
        <w:t>11.14.2</w:t>
      </w:r>
      <w:r w:rsidRPr="0056793D">
        <w:t xml:space="preserve"> Në rast se zgjatja jo e zakonshme e lejes së pa</w:t>
      </w:r>
      <w:r>
        <w:t>paguar nuk jepet me shkrim nga D</w:t>
      </w:r>
      <w:r w:rsidRPr="0056793D">
        <w:t>rejtori i Përgjithshëm i Doganave, moskthimi në detyrë, brenda periudhës së përcaktuar</w:t>
      </w:r>
      <w:r>
        <w:t>,</w:t>
      </w:r>
      <w:r w:rsidRPr="0056793D">
        <w:t xml:space="preserve"> konsiderohet si braktisje</w:t>
      </w:r>
      <w:r>
        <w:t xml:space="preserve"> e vendit të punës. Zgjatje të tilla jo të zakonshme mund të je</w:t>
      </w:r>
      <w:r w:rsidRPr="0056793D">
        <w:t>pen vetëm për një ma</w:t>
      </w:r>
      <w:r>
        <w:t xml:space="preserve">ksimum kohor </w:t>
      </w:r>
      <w:r w:rsidR="00AE2911">
        <w:t>tre</w:t>
      </w:r>
      <w:r>
        <w:t>muj</w:t>
      </w:r>
      <w:r w:rsidRPr="0056793D">
        <w:t>or.</w:t>
      </w:r>
    </w:p>
    <w:p w:rsidR="00C02E34" w:rsidRDefault="00C02E34" w:rsidP="00C02E34">
      <w:pPr>
        <w:pStyle w:val="Paragrafi"/>
      </w:pPr>
      <w:r>
        <w:t>11.15</w:t>
      </w:r>
      <w:r w:rsidRPr="0056793D">
        <w:t xml:space="preserve"> Zyrtarët që, për arsye personale, japin dorëheqjen nga shërbimi doganor dhe dëshirojnë të kthehen përsëri në këtë shërbim, u nënshtrohen procedurave normale të punësimit për kandidatët e jashtëm.</w:t>
      </w:r>
    </w:p>
    <w:p w:rsidR="00C02E34" w:rsidRDefault="00C02E34" w:rsidP="00C02E34">
      <w:pPr>
        <w:pStyle w:val="Paragrafi"/>
      </w:pPr>
    </w:p>
    <w:p w:rsidR="00C02E34" w:rsidRPr="0056793D" w:rsidRDefault="00C02E34" w:rsidP="00C02E34">
      <w:pPr>
        <w:pStyle w:val="KreuNr"/>
        <w:keepNext w:val="0"/>
      </w:pPr>
      <w:r w:rsidRPr="0056793D">
        <w:t>KREU VI</w:t>
      </w:r>
    </w:p>
    <w:p w:rsidR="00C02E34" w:rsidRPr="0056793D" w:rsidRDefault="00C02E34" w:rsidP="00C02E34">
      <w:pPr>
        <w:pStyle w:val="KreuTitull"/>
        <w:keepNext w:val="0"/>
      </w:pPr>
      <w:r w:rsidRPr="0056793D">
        <w:t>Shkeljet dhe masat disiplinore</w:t>
      </w:r>
    </w:p>
    <w:p w:rsidR="00C02E34" w:rsidRPr="0056793D" w:rsidRDefault="00C02E34" w:rsidP="00C02E34">
      <w:pPr>
        <w:pStyle w:val="Paragrafi"/>
      </w:pPr>
    </w:p>
    <w:p w:rsidR="00C02E34" w:rsidRPr="0056793D" w:rsidRDefault="00C02E34" w:rsidP="00C02E34">
      <w:pPr>
        <w:pStyle w:val="Paragrafi"/>
      </w:pPr>
      <w:r w:rsidRPr="0056793D">
        <w:t xml:space="preserve">16. </w:t>
      </w:r>
      <w:r w:rsidR="00FC695E">
        <w:t xml:space="preserve"> </w:t>
      </w:r>
      <w:r w:rsidRPr="0056793D">
        <w:t>Në pë</w:t>
      </w:r>
      <w:r w:rsidR="00423C3B">
        <w:t>rputhje me pikën 6 të nenit 16</w:t>
      </w:r>
      <w:r w:rsidRPr="0056793D">
        <w:t xml:space="preserve"> të Kodit Doganor të Republikës së Shqipërisë, me ligjin nr.854</w:t>
      </w:r>
      <w:r w:rsidR="00423C3B">
        <w:t>9, datë 11.11.1999</w:t>
      </w:r>
      <w:r w:rsidRPr="0056793D">
        <w:t xml:space="preserve"> "Statusi i nëpunësit civil" dhe akteve nënligjore në zbatim të tij, si dhe çdo ndryshim të mëtejshëm të tyre, ky kre përcakton shkeljet disiplinore, procedurat për zbatimin e masave</w:t>
      </w:r>
      <w:r>
        <w:t xml:space="preserve"> </w:t>
      </w:r>
      <w:r w:rsidRPr="0056793D">
        <w:t>disiplinore, si dhe procedurat e apelimit ndaj vendimeve disiplinore administrative.</w:t>
      </w:r>
    </w:p>
    <w:p w:rsidR="00C02E34" w:rsidRPr="0056793D" w:rsidRDefault="00B94653" w:rsidP="00C02E34">
      <w:pPr>
        <w:pStyle w:val="Paragrafi"/>
      </w:pPr>
      <w:r>
        <w:t>16.1</w:t>
      </w:r>
      <w:r w:rsidR="00C02E34" w:rsidRPr="0056793D">
        <w:t xml:space="preserve"> </w:t>
      </w:r>
      <w:r w:rsidR="00FC695E">
        <w:t xml:space="preserve"> </w:t>
      </w:r>
      <w:r w:rsidR="00C02E34" w:rsidRPr="0056793D">
        <w:t>Llojet e shkeljeve disiplinore përc</w:t>
      </w:r>
      <w:r>
        <w:t>aktohen në përputhje me pikën 1</w:t>
      </w:r>
      <w:r w:rsidR="00C02E34" w:rsidRPr="0056793D">
        <w:t xml:space="preserve"> të </w:t>
      </w:r>
      <w:r>
        <w:t>vendimit nr.306, datë 13.6.2000 të Këshillit të Ministrave</w:t>
      </w:r>
      <w:r w:rsidR="00C02E34" w:rsidRPr="0056793D">
        <w:t xml:space="preserve"> "Për disiplinën në shërbimin civil". Çdo ndryshim i mëtejshëm i këtij vendimi, për pasqyrimin e shkeljeve</w:t>
      </w:r>
      <w:r>
        <w:t>,</w:t>
      </w:r>
      <w:r w:rsidR="00C02E34" w:rsidRPr="0056793D">
        <w:t xml:space="preserve"> i shtrin efektet edhe mbi këtë dispozitë.</w:t>
      </w:r>
    </w:p>
    <w:p w:rsidR="00C02E34" w:rsidRPr="0056793D" w:rsidRDefault="00B94653" w:rsidP="00C02E34">
      <w:pPr>
        <w:pStyle w:val="Paragrafi"/>
      </w:pPr>
      <w:r>
        <w:t>Pavarësisht nga paragrafi i parë</w:t>
      </w:r>
      <w:r w:rsidR="00C02E34" w:rsidRPr="0056793D">
        <w:t>, shkelje disiplinore do të konsiderohet edhe çdo thyerje e dispozitave të Kodit Doganor dhe dispozitave zbatue</w:t>
      </w:r>
      <w:r>
        <w:t>se të tij, si dhe e urdhrit të M</w:t>
      </w:r>
      <w:r w:rsidR="00C02E34" w:rsidRPr="0056793D">
        <w:t>inistrit të Financave për rregu</w:t>
      </w:r>
      <w:r>
        <w:t>llat e etikës në shërbimin doganor s</w:t>
      </w:r>
      <w:r w:rsidR="00C02E34" w:rsidRPr="0056793D">
        <w:t>hqiptar.</w:t>
      </w:r>
    </w:p>
    <w:p w:rsidR="00C02E34" w:rsidRPr="00FC695E" w:rsidRDefault="00C02E34" w:rsidP="00C02E34">
      <w:pPr>
        <w:pStyle w:val="Paragrafi"/>
        <w:rPr>
          <w:b/>
        </w:rPr>
      </w:pPr>
      <w:r w:rsidRPr="00FC695E">
        <w:rPr>
          <w:b/>
        </w:rPr>
        <w:t xml:space="preserve">17. </w:t>
      </w:r>
      <w:r w:rsidR="00FC695E" w:rsidRPr="00FC695E">
        <w:rPr>
          <w:b/>
        </w:rPr>
        <w:t xml:space="preserve"> </w:t>
      </w:r>
      <w:r w:rsidRPr="00FC695E">
        <w:rPr>
          <w:b/>
        </w:rPr>
        <w:t>Komiteti disiplinor</w:t>
      </w:r>
    </w:p>
    <w:p w:rsidR="00C02E34" w:rsidRPr="0056793D" w:rsidRDefault="00B94653" w:rsidP="00C02E34">
      <w:pPr>
        <w:pStyle w:val="Paragrafi"/>
      </w:pPr>
      <w:r>
        <w:t>17.1</w:t>
      </w:r>
      <w:r w:rsidR="00C02E34" w:rsidRPr="0056793D">
        <w:t xml:space="preserve"> Drejtori i Përgjithshëm i Doganave ngre komitetin disiplinor, i cili përbëhet n</w:t>
      </w:r>
      <w:r w:rsidR="00FC695E">
        <w:t>ga 3 anëtarë, përkatësisht nga n</w:t>
      </w:r>
      <w:r w:rsidR="00510174">
        <w:t>ëndrejtori i përgjithshëm a</w:t>
      </w:r>
      <w:r w:rsidR="00C02E34" w:rsidRPr="0056793D">
        <w:t>dministrativ, me atribute</w:t>
      </w:r>
      <w:r w:rsidR="00FC695E">
        <w:t>t e kryetarit</w:t>
      </w:r>
      <w:r w:rsidR="00C02E34" w:rsidRPr="0056793D">
        <w:t xml:space="preserve"> dhe nga 2 zyrtarë të kategorisë A. Zyrta</w:t>
      </w:r>
      <w:r w:rsidR="00510174">
        <w:t>rët e kategorisë A zëvendësohen</w:t>
      </w:r>
      <w:r w:rsidR="00C02E34" w:rsidRPr="0056793D">
        <w:t xml:space="preserve"> çdo vit me zyrtarë të tjerë të së njëjtës kategori. Rolin </w:t>
      </w:r>
      <w:r w:rsidR="00510174">
        <w:t>e</w:t>
      </w:r>
      <w:r w:rsidR="00C02E34" w:rsidRPr="0056793D">
        <w:t xml:space="preserve"> sekretariatit të komitetit disiplinor e luan sekretarja e nëndrejtorit administrativ.</w:t>
      </w:r>
      <w:r w:rsidR="00510174">
        <w:t xml:space="preserve"> Komiteti disiplinor i merr ven</w:t>
      </w:r>
      <w:r w:rsidR="00C02E34" w:rsidRPr="0056793D">
        <w:t>dimet me shumicë votash.</w:t>
      </w:r>
    </w:p>
    <w:p w:rsidR="00C02E34" w:rsidRPr="0056793D" w:rsidRDefault="00510174" w:rsidP="00C02E34">
      <w:pPr>
        <w:pStyle w:val="Paragrafi"/>
      </w:pPr>
      <w:r>
        <w:t>17.2</w:t>
      </w:r>
      <w:r w:rsidR="00C02E34" w:rsidRPr="0056793D">
        <w:t xml:space="preserve"> </w:t>
      </w:r>
      <w:r w:rsidR="00FC695E">
        <w:t xml:space="preserve"> </w:t>
      </w:r>
      <w:r w:rsidR="00C02E34" w:rsidRPr="0056793D">
        <w:t>Komiteti disiplinor merret</w:t>
      </w:r>
      <w:r>
        <w:t xml:space="preserve"> me të gjith</w:t>
      </w:r>
      <w:r w:rsidR="00C02E34" w:rsidRPr="0056793D">
        <w:t>ë personelin doganor, me</w:t>
      </w:r>
      <w:r w:rsidR="00C02E34">
        <w:t xml:space="preserve"> </w:t>
      </w:r>
      <w:r w:rsidR="00C02E34" w:rsidRPr="0056793D">
        <w:t>përjashtim të</w:t>
      </w:r>
      <w:r>
        <w:t xml:space="preserve"> </w:t>
      </w:r>
      <w:r w:rsidR="00FC695E">
        <w:t>Drejtorit të Përgjithshëm apo, n</w:t>
      </w:r>
      <w:r>
        <w:t>ë</w:t>
      </w:r>
      <w:r w:rsidR="00FC695E">
        <w:t>ndrejtorët e p</w:t>
      </w:r>
      <w:r w:rsidR="00C02E34" w:rsidRPr="0056793D">
        <w:t>ërgjithshëm, për të cilët masat disiplinore merren nga Këshilli</w:t>
      </w:r>
      <w:r>
        <w:t xml:space="preserve"> i Ministrave</w:t>
      </w:r>
      <w:r w:rsidR="00C02E34" w:rsidRPr="0056793D">
        <w:t>,</w:t>
      </w:r>
      <w:r>
        <w:t xml:space="preserve"> me propozimin e M</w:t>
      </w:r>
      <w:r w:rsidR="00C02E34" w:rsidRPr="0056793D">
        <w:t xml:space="preserve">inistrit të </w:t>
      </w:r>
      <w:r w:rsidR="00C02E34">
        <w:t>Financa</w:t>
      </w:r>
      <w:r>
        <w:t>ve</w:t>
      </w:r>
      <w:r w:rsidR="00FC695E">
        <w:t>,</w:t>
      </w:r>
      <w:r>
        <w:t xml:space="preserve"> dhe nga M</w:t>
      </w:r>
      <w:r w:rsidR="00C02E34">
        <w:t>inistr</w:t>
      </w:r>
      <w:r>
        <w:t>i</w:t>
      </w:r>
      <w:r w:rsidR="00C02E34">
        <w:t xml:space="preserve"> i Fin</w:t>
      </w:r>
      <w:r>
        <w:t>ancave</w:t>
      </w:r>
      <w:r w:rsidR="00FC695E">
        <w:t>,</w:t>
      </w:r>
      <w:r>
        <w:t xml:space="preserve"> me propozim të Drejtorit të Përgj</w:t>
      </w:r>
      <w:r w:rsidR="00C02E34" w:rsidRPr="0056793D">
        <w:t>ithshëm.</w:t>
      </w:r>
    </w:p>
    <w:p w:rsidR="00C02E34" w:rsidRPr="0056793D" w:rsidRDefault="008E760C" w:rsidP="00C02E34">
      <w:pPr>
        <w:pStyle w:val="Paragrafi"/>
      </w:pPr>
      <w:r>
        <w:t>17.3</w:t>
      </w:r>
      <w:r w:rsidR="00C02E34" w:rsidRPr="0056793D">
        <w:t xml:space="preserve"> Komiteti disiplinor garanton zbatimin e rregullave</w:t>
      </w:r>
      <w:r w:rsidR="00FC695E">
        <w:t xml:space="preserve"> dhe të procedurave disiplinore</w:t>
      </w:r>
      <w:r w:rsidR="00C02E34" w:rsidRPr="0056793D">
        <w:t xml:space="preserve"> të parashikuara në këtë vendim, mbështetur në parimet e drejtësisë dhe të barazisë,</w:t>
      </w:r>
      <w:r>
        <w:t xml:space="preserve"> </w:t>
      </w:r>
      <w:r w:rsidR="00C02E34" w:rsidRPr="0056793D">
        <w:t>në trajtimin e punonjësve.</w:t>
      </w:r>
    </w:p>
    <w:p w:rsidR="00C02E34" w:rsidRPr="0056793D" w:rsidRDefault="008E760C" w:rsidP="00C02E34">
      <w:pPr>
        <w:pStyle w:val="Paragrafi"/>
      </w:pPr>
      <w:r>
        <w:t>17.4</w:t>
      </w:r>
      <w:r w:rsidR="00C02E34" w:rsidRPr="0056793D">
        <w:t xml:space="preserve"> Në rast se anëtari i komitetit e ka të pamundur paraqitjen në mbledhjet e komitetit, ai zëvendësohet në përputhje me dispozitat përkatëse të</w:t>
      </w:r>
      <w:r>
        <w:t xml:space="preserve"> ligjit nr.8485, datë 12.5.1999</w:t>
      </w:r>
      <w:r w:rsidR="00C02E34" w:rsidRPr="0056793D">
        <w:t xml:space="preserve"> "Kodi i Procedurave Ad</w:t>
      </w:r>
      <w:r w:rsidR="00C02E34">
        <w:t>ministrative të Republikës së Shq</w:t>
      </w:r>
      <w:r w:rsidR="00C02E34" w:rsidRPr="0056793D">
        <w:t>ipërisë".</w:t>
      </w:r>
    </w:p>
    <w:p w:rsidR="00C02E34" w:rsidRPr="0056793D" w:rsidRDefault="008E760C" w:rsidP="00C02E34">
      <w:pPr>
        <w:pStyle w:val="Paragrafi"/>
      </w:pPr>
      <w:r>
        <w:t>17.5</w:t>
      </w:r>
      <w:r w:rsidR="00C02E34" w:rsidRPr="0056793D">
        <w:t xml:space="preserve"> Në rastet kur anëtarët e komitetit disiplinor janë drejtuesit raportues të zyrtarëve të akuzuar apo ata vetë janë nën akuzë, atëherë kët</w:t>
      </w:r>
      <w:r>
        <w:t>a anëtarë duhet të zëvendësohen</w:t>
      </w:r>
      <w:r w:rsidR="00C02E34" w:rsidRPr="0056793D">
        <w:t xml:space="preserve"> sipas dispozita</w:t>
      </w:r>
      <w:r>
        <w:t>ve të përcaktuara në pikën 17.4</w:t>
      </w:r>
      <w:r w:rsidR="00C02E34" w:rsidRPr="0056793D">
        <w:t xml:space="preserve"> dhe shërbejnë vetëm si zyrtarë raportues në procedurën disiplinore.</w:t>
      </w:r>
    </w:p>
    <w:p w:rsidR="00F46E6A" w:rsidRDefault="00F46E6A" w:rsidP="00C02E34">
      <w:pPr>
        <w:pStyle w:val="Paragrafi"/>
      </w:pPr>
    </w:p>
    <w:p w:rsidR="00C02E34" w:rsidRPr="0056793D" w:rsidRDefault="008E760C" w:rsidP="00C02E34">
      <w:pPr>
        <w:pStyle w:val="Paragrafi"/>
      </w:pPr>
      <w:r>
        <w:t>17.6</w:t>
      </w:r>
      <w:r w:rsidR="00C02E34" w:rsidRPr="0056793D">
        <w:t xml:space="preserve"> Vendimet disiplinore merren kur sigurohet shumica e votave të të gjithë anëtarëve të komitetit për një linjë të veçantë veprimi.</w:t>
      </w:r>
    </w:p>
    <w:p w:rsidR="00F46E6A" w:rsidRPr="00F46E6A" w:rsidRDefault="008E760C" w:rsidP="00C02E34">
      <w:pPr>
        <w:pStyle w:val="Paragrafi"/>
      </w:pPr>
      <w:r>
        <w:t>17.7</w:t>
      </w:r>
      <w:r w:rsidR="00C02E34" w:rsidRPr="0056793D">
        <w:t xml:space="preserve"> Për të gjitha mbledhjet, seancat dëgjimore dhe procedimet disiplinore, të zhvilluara nga komiteti disiplinor mbahet regjistrim i hollësishëm, i dokumentuar. Regjistrimet nënshkruhen nga të gjithë anëtarët e komitetit dhe janë konfidenciale.</w:t>
      </w:r>
    </w:p>
    <w:p w:rsidR="00C02E34" w:rsidRPr="00FC695E" w:rsidRDefault="00C02E34" w:rsidP="00C02E34">
      <w:pPr>
        <w:pStyle w:val="Paragrafi"/>
        <w:rPr>
          <w:b/>
        </w:rPr>
      </w:pPr>
      <w:r w:rsidRPr="00FC695E">
        <w:rPr>
          <w:b/>
        </w:rPr>
        <w:t>18. Masat disiplinore</w:t>
      </w:r>
    </w:p>
    <w:p w:rsidR="00C02E34" w:rsidRPr="0056793D" w:rsidRDefault="008E760C" w:rsidP="00C02E34">
      <w:pPr>
        <w:pStyle w:val="Paragrafi"/>
      </w:pPr>
      <w:r>
        <w:t>18.1</w:t>
      </w:r>
      <w:r w:rsidR="00C02E34" w:rsidRPr="0056793D">
        <w:t xml:space="preserve"> </w:t>
      </w:r>
      <w:r w:rsidR="00FC695E">
        <w:t xml:space="preserve"> </w:t>
      </w:r>
      <w:r w:rsidR="00C02E34" w:rsidRPr="0056793D">
        <w:t>Çdo person që dyshon se një punonjës doganor ka kryer një shkelje disiplinore, pa rënë ndesh me dispozitat e Kodit Penal dhe aktet e tij nënligjore, njofton shefin e zyrës përkatëse, drejtorin e drejtorisë apo të drejtorisë rajonale.</w:t>
      </w:r>
    </w:p>
    <w:p w:rsidR="00C02E34" w:rsidRPr="0056793D" w:rsidRDefault="00C02E34" w:rsidP="00C02E34">
      <w:pPr>
        <w:pStyle w:val="Paragrafi"/>
      </w:pPr>
      <w:r w:rsidRPr="0056793D">
        <w:t>18.1.1</w:t>
      </w:r>
      <w:r w:rsidR="00FC695E">
        <w:t xml:space="preserve"> </w:t>
      </w:r>
      <w:r w:rsidRPr="0056793D">
        <w:t xml:space="preserve"> Në rast shkeljesh, drejtuesi i përmendur në pikën 18.1 kryen një hetim paraprak për të vërtetuar faktet dhe, kur është e nevojshme, merr deklarime nga çdo dëshmitar i mundshëm. Rezultatet përmblidhen në një raport vlerësimi. Nëse nga hetimi disiplinor vërtetohet se është bërë një shkelje disiplinore, eprori direkt e njofton punonjësin menjëherë, me shkrim, për shkeljen/t që rëndojnë mbi të.</w:t>
      </w:r>
    </w:p>
    <w:p w:rsidR="00C02E34" w:rsidRPr="0056793D" w:rsidRDefault="00C02E34" w:rsidP="00C02E34">
      <w:pPr>
        <w:pStyle w:val="Paragrafi"/>
      </w:pPr>
      <w:r w:rsidRPr="0056793D">
        <w:t xml:space="preserve">18.1.2 </w:t>
      </w:r>
      <w:r w:rsidR="00FC695E">
        <w:t xml:space="preserve"> </w:t>
      </w:r>
      <w:r w:rsidRPr="0056793D">
        <w:t>Raporti që përmban informacionet e përmendura në pikën 18.1.1, si edhe raporti i v</w:t>
      </w:r>
      <w:r w:rsidR="008E760C">
        <w:t>lerësimit duhet të dërgohet nga</w:t>
      </w:r>
      <w:r w:rsidRPr="0056793D">
        <w:t xml:space="preserve"> shefi i zyrës, brenda 10 ditëve nga data e marrjes së njoftimit për shkeljen, në komitetin disiplinor, i cili</w:t>
      </w:r>
      <w:r>
        <w:t xml:space="preserve"> </w:t>
      </w:r>
      <w:r w:rsidRPr="0056793D">
        <w:t xml:space="preserve">duhet </w:t>
      </w:r>
      <w:r w:rsidR="008E760C">
        <w:t>ta vlerësojë çështjen brenda 30</w:t>
      </w:r>
      <w:r w:rsidRPr="0056793D">
        <w:t xml:space="preserve"> ditëve nga marrja e raportit. Komiteti mund t'i kërkojë zyrës doganore përkatëse që të sigurojë të gjitha të dhënat e nevojshme për vlerësimin e kësaj çështjeje.</w:t>
      </w:r>
    </w:p>
    <w:p w:rsidR="00C02E34" w:rsidRPr="0056793D" w:rsidRDefault="00C02E34" w:rsidP="00C02E34">
      <w:pPr>
        <w:pStyle w:val="Paragrafi"/>
      </w:pPr>
      <w:r w:rsidRPr="0056793D">
        <w:t>Pas shqyrtimit të plotë të dokumentacionit përkatës, komiteti disiplinor organizon një s</w:t>
      </w:r>
      <w:r w:rsidR="008E760C" w:rsidRPr="0056793D">
        <w:t>e</w:t>
      </w:r>
      <w:r w:rsidRPr="0056793D">
        <w:t>anc</w:t>
      </w:r>
      <w:r w:rsidR="008E760C" w:rsidRPr="0056793D">
        <w:t>ë</w:t>
      </w:r>
      <w:r w:rsidRPr="0056793D">
        <w:t xml:space="preserve"> zyrtare disiplinore, gjatë së cilës zyrtari ka të drejtë ta shtrojë çështjen dhe të përgjigjet për akuzat e bëra. Zyrtari i hetuar gëzon</w:t>
      </w:r>
      <w:r w:rsidR="008E760C">
        <w:t xml:space="preserve"> të drejtën e një ndihme ligjore</w:t>
      </w:r>
      <w:r w:rsidRPr="0056793D">
        <w:t>, me shpenzimet e veta. Ai njoftohet përmes fletëthirrjes për të marrë pjesë në seancën disiplinore. Dëshmitarët e</w:t>
      </w:r>
      <w:r w:rsidR="008E760C">
        <w:t xml:space="preserve"> çështjes, gjithashtu, njoftohen</w:t>
      </w:r>
      <w:r w:rsidRPr="0056793D">
        <w:t xml:space="preserve"> përmes fletëthirrjeve, të cilat duhet të përfshihen në dosjen e seancës së komitetit, siç përmendet në pikën 17.7.</w:t>
      </w:r>
    </w:p>
    <w:p w:rsidR="00C02E34" w:rsidRPr="0056793D" w:rsidRDefault="00C02E34" w:rsidP="00C02E34">
      <w:pPr>
        <w:pStyle w:val="Paragrafi"/>
      </w:pPr>
      <w:r w:rsidRPr="0056793D">
        <w:t>Bazuar në faktet e vërtetuara dhe në të dhënat e gr</w:t>
      </w:r>
      <w:r w:rsidR="008E760C">
        <w:t>umbulluara, sipas natyrës dhe rë</w:t>
      </w:r>
      <w:r w:rsidRPr="0056793D">
        <w:t xml:space="preserve">ndësisë së shkeljes, </w:t>
      </w:r>
      <w:r w:rsidR="008E760C">
        <w:t xml:space="preserve">komiteti </w:t>
      </w:r>
      <w:r>
        <w:t xml:space="preserve">disiplinor i </w:t>
      </w:r>
      <w:r w:rsidR="008E760C">
        <w:t xml:space="preserve"> rekomandon D</w:t>
      </w:r>
      <w:r w:rsidRPr="0056793D">
        <w:t>rejtorit të Përgjithshëm të Do</w:t>
      </w:r>
      <w:r w:rsidR="008E760C">
        <w:t>ganave hedhjen poshtë të çështje</w:t>
      </w:r>
      <w:r w:rsidRPr="0056793D">
        <w:t xml:space="preserve">s apo vendosjen e njërës prej masave të përcaktuara në pikën </w:t>
      </w:r>
      <w:r w:rsidR="008E760C">
        <w:t>3 të nenit 25</w:t>
      </w:r>
      <w:r w:rsidRPr="0056793D">
        <w:t xml:space="preserve"> të </w:t>
      </w:r>
      <w:r w:rsidR="00FC695E">
        <w:t>ligjit nr.8549, datë 11.11.1999</w:t>
      </w:r>
      <w:r w:rsidRPr="0056793D">
        <w:t xml:space="preserve"> "Statusi i nëpunësit civil".</w:t>
      </w:r>
    </w:p>
    <w:p w:rsidR="00C02E34" w:rsidRPr="0056793D" w:rsidRDefault="00C02E34" w:rsidP="00C02E34">
      <w:pPr>
        <w:pStyle w:val="Paragrafi"/>
      </w:pPr>
      <w:r>
        <w:t>18.3 Kur i n</w:t>
      </w:r>
      <w:r w:rsidRPr="0056793D">
        <w:t>jëjti punonjës merr masa disiplinore të përsëritura, komiteti</w:t>
      </w:r>
      <w:r w:rsidR="00FC695E">
        <w:t xml:space="preserve"> disiplinor mund t'i propozojë D</w:t>
      </w:r>
      <w:r w:rsidRPr="0056793D">
        <w:t>rejtorit të Përgjithshëm largimin nga puna të zyrtarit në fjalë.</w:t>
      </w:r>
    </w:p>
    <w:p w:rsidR="00C02E34" w:rsidRPr="0056793D" w:rsidRDefault="00C02E34" w:rsidP="00C02E34">
      <w:pPr>
        <w:pStyle w:val="Paragrafi"/>
      </w:pPr>
      <w:r w:rsidRPr="0056793D">
        <w:t>18.4 Drejtori i Përgjithshëm ka autoritetin ligjor që, brenda 15 ditëve:</w:t>
      </w:r>
    </w:p>
    <w:p w:rsidR="00C02E34" w:rsidRPr="0056793D" w:rsidRDefault="00C02E34" w:rsidP="00C02E34">
      <w:pPr>
        <w:pStyle w:val="Paragrafi"/>
      </w:pPr>
      <w:r w:rsidRPr="0056793D">
        <w:t xml:space="preserve">a) të pranojë rekomandimin e komitetit disiplinor, rast ky në të cilin ai nxjerr një vendim përfundimtar me shkrim. Drejtoria e Administrimit të Personelit dhe </w:t>
      </w:r>
      <w:r w:rsidR="008E760C">
        <w:t xml:space="preserve">e </w:t>
      </w:r>
      <w:r w:rsidRPr="0056793D">
        <w:t>Trajnimit përgjigjet për zbatimin e vendimit dhe për nj</w:t>
      </w:r>
      <w:r w:rsidR="00FC695E">
        <w:t>oftimin e zyrtarit të përfshirë;</w:t>
      </w:r>
      <w:r w:rsidRPr="0056793D">
        <w:t xml:space="preserve"> Administrata e njofton, me shkrim, zyrtarin e përfshirë për të drejtat e tij të apelimit dhe për kufijtë kohorë përk</w:t>
      </w:r>
      <w:r w:rsidR="008E760C">
        <w:t>atës. Kopja e vendimit të marrë</w:t>
      </w:r>
      <w:r w:rsidR="00FC695E">
        <w:t xml:space="preserve"> arkivohet në dosjen e çështjes;</w:t>
      </w:r>
    </w:p>
    <w:p w:rsidR="00C02E34" w:rsidRPr="0056793D" w:rsidRDefault="00C02E34" w:rsidP="00C02E34">
      <w:pPr>
        <w:pStyle w:val="Paragrafi"/>
      </w:pPr>
      <w:r w:rsidRPr="0056793D">
        <w:t>b)</w:t>
      </w:r>
      <w:r w:rsidR="00FC695E">
        <w:t xml:space="preserve"> </w:t>
      </w:r>
      <w:r w:rsidRPr="0056793D">
        <w:t>të mos pranojë rekomandimin e komitetit disiplinor dhe t'ia kthejë çështjen për rishqyrtim këtij komiteti, për arsye të dokumentuara të mungesës së provave, të të dhënave apo të hetimit shtesë të kërkuar.</w:t>
      </w:r>
    </w:p>
    <w:p w:rsidR="00C02E34" w:rsidRPr="0056793D" w:rsidRDefault="00C02E34" w:rsidP="00C02E34">
      <w:pPr>
        <w:pStyle w:val="Paragrafi"/>
      </w:pPr>
      <w:r w:rsidRPr="0056793D">
        <w:t xml:space="preserve">c) </w:t>
      </w:r>
      <w:r w:rsidR="00FC695E">
        <w:t xml:space="preserve"> </w:t>
      </w:r>
      <w:r w:rsidRPr="0056793D">
        <w:t>të mos pranojë rekomandimin e komisionit disiplinor, pas rishqyrtimit, kur arsyet për këtë vendim mbështeten nga një raport me shkrim.</w:t>
      </w:r>
    </w:p>
    <w:p w:rsidR="00C02E34" w:rsidRPr="0056793D" w:rsidRDefault="00C02E34" w:rsidP="00C02E34">
      <w:pPr>
        <w:pStyle w:val="Paragrafi"/>
      </w:pPr>
      <w:r w:rsidRPr="0056793D">
        <w:t>18.5 Vendimi për masë disiplinore, i marrë ndaj punonjësit doganor</w:t>
      </w:r>
      <w:r w:rsidR="008E760C">
        <w:t>,</w:t>
      </w:r>
      <w:r w:rsidRPr="0056793D">
        <w:t xml:space="preserve"> pasqyrohet në dosjen e tij personale.</w:t>
      </w:r>
    </w:p>
    <w:p w:rsidR="00C02E34" w:rsidRPr="0056793D" w:rsidRDefault="00C02E34" w:rsidP="00C02E34">
      <w:pPr>
        <w:pStyle w:val="Paragrafi"/>
      </w:pPr>
      <w:r w:rsidRPr="0056793D">
        <w:t xml:space="preserve">18.6 </w:t>
      </w:r>
      <w:r w:rsidR="00FC695E">
        <w:t xml:space="preserve"> </w:t>
      </w:r>
      <w:r w:rsidRPr="0056793D">
        <w:t>Afatet e shuarjes së masave disiplinore</w:t>
      </w:r>
    </w:p>
    <w:p w:rsidR="00C02E34" w:rsidRPr="0056793D" w:rsidRDefault="00C02E34" w:rsidP="00C02E34">
      <w:pPr>
        <w:pStyle w:val="Paragrafi"/>
      </w:pPr>
      <w:r w:rsidRPr="0056793D">
        <w:t>Me kusht që ndaj nëpunësve të mos jenë zbatuar masa të tjera disiplinore të mëvonshme, masat e dhëna shuhen nga dosja personale e punonjësve, brenda:</w:t>
      </w:r>
    </w:p>
    <w:p w:rsidR="00C02E34" w:rsidRPr="0056793D" w:rsidRDefault="00C02E34" w:rsidP="00C02E34">
      <w:pPr>
        <w:pStyle w:val="Paragrafi"/>
      </w:pPr>
      <w:r>
        <w:t>i)</w:t>
      </w:r>
      <w:r w:rsidRPr="0056793D">
        <w:t xml:space="preserve"> 1(një) viti, për masat disiplinore që përcaktohen në shkronjat "a" d</w:t>
      </w:r>
      <w:r w:rsidR="008E760C">
        <w:t>he "b" të pikës 3 të nenit 25 të ligjit nr.8549, datë</w:t>
      </w:r>
      <w:r w:rsidRPr="0056793D">
        <w:t xml:space="preserve"> 11.11.199</w:t>
      </w:r>
      <w:r w:rsidR="008E760C">
        <w:t>9</w:t>
      </w:r>
      <w:r w:rsidRPr="0056793D">
        <w:t xml:space="preserve"> "Statusi i nëpunësit civil".</w:t>
      </w:r>
    </w:p>
    <w:p w:rsidR="00C02E34" w:rsidRPr="0056793D" w:rsidRDefault="00C02E34" w:rsidP="00C02E34">
      <w:pPr>
        <w:pStyle w:val="Paragrafi"/>
      </w:pPr>
      <w:r>
        <w:t>ii)</w:t>
      </w:r>
      <w:r w:rsidRPr="0056793D">
        <w:t xml:space="preserve"> 18 muajve, për masat disiplinore që përca</w:t>
      </w:r>
      <w:r w:rsidR="008E760C">
        <w:t>ktohen në shkronjat "a" dhe "b" të pikës 3 të nenit 25</w:t>
      </w:r>
      <w:r w:rsidRPr="0056793D">
        <w:t xml:space="preserve"> të </w:t>
      </w:r>
      <w:r w:rsidR="008E760C">
        <w:t>ligjit nr.8549, datë 11.11.1999</w:t>
      </w:r>
      <w:r w:rsidRPr="0056793D">
        <w:t xml:space="preserve"> "Statusi i nëpunësit civil".</w:t>
      </w:r>
    </w:p>
    <w:p w:rsidR="00F46E6A" w:rsidRDefault="00F46E6A" w:rsidP="00C02E34">
      <w:pPr>
        <w:pStyle w:val="Paragrafi"/>
      </w:pPr>
    </w:p>
    <w:p w:rsidR="00F46E6A" w:rsidRDefault="00F46E6A" w:rsidP="00C02E34">
      <w:pPr>
        <w:pStyle w:val="Paragrafi"/>
      </w:pPr>
    </w:p>
    <w:p w:rsidR="00C02E34" w:rsidRPr="0056793D" w:rsidRDefault="00C02E34" w:rsidP="00C02E34">
      <w:pPr>
        <w:pStyle w:val="Paragrafi"/>
      </w:pPr>
      <w:r w:rsidRPr="0056793D">
        <w:t>18.7 Kur shkelja disiplinore u nënshtrohet dispozitave të Kodit Penal, administrata doganore siguron që hetimi i plotë dhe i duhur për të pranuar apo për të refuzuar një shkelje të tillë të kryhen nga autoritetet përkatëse.</w:t>
      </w:r>
    </w:p>
    <w:p w:rsidR="00A279A8" w:rsidRDefault="00C02E34" w:rsidP="00C02E34">
      <w:pPr>
        <w:pStyle w:val="Paragrafi"/>
      </w:pPr>
      <w:r w:rsidRPr="0056793D">
        <w:t>19. Procedurat e apelimit ndaj vendi</w:t>
      </w:r>
      <w:r w:rsidR="008E760C">
        <w:t>meve disiplinore të administratë</w:t>
      </w:r>
      <w:r w:rsidRPr="0056793D">
        <w:t xml:space="preserve">s doganore rregullohen me </w:t>
      </w:r>
      <w:r w:rsidR="008E760C">
        <w:t>ligjin nr.8549, datë 11.11.1999</w:t>
      </w:r>
      <w:r w:rsidRPr="0056793D">
        <w:t xml:space="preserve"> "Statusi i nëpunësit civil" dhe aktet nënligjore në zbatim të tij.</w:t>
      </w:r>
    </w:p>
    <w:p w:rsidR="00C02E34" w:rsidRPr="0056793D" w:rsidRDefault="00C02E34" w:rsidP="00C02E34">
      <w:pPr>
        <w:pStyle w:val="Paragrafi"/>
      </w:pPr>
      <w:r w:rsidRPr="0056793D">
        <w:t>20. Krer</w:t>
      </w:r>
      <w:r w:rsidR="00FC695E">
        <w:t>ët I, II, III</w:t>
      </w:r>
      <w:r w:rsidR="008E760C">
        <w:t xml:space="preserve"> deri në pikën 12</w:t>
      </w:r>
      <w:r w:rsidRPr="0056793D">
        <w:t xml:space="preserve"> dhe IV, </w:t>
      </w:r>
      <w:r w:rsidR="008E760C">
        <w:t>a</w:t>
      </w:r>
      <w:r w:rsidRPr="0056793D">
        <w:t>neksi 1, si dhe çdo dispozitë tjetër, që bie në kundërshtim me këto dispozita, shfuqizohen.</w:t>
      </w:r>
    </w:p>
    <w:p w:rsidR="00C02E34" w:rsidRPr="00FC695E" w:rsidRDefault="00C02E34" w:rsidP="00C02E34">
      <w:pPr>
        <w:pStyle w:val="Paragrafi"/>
        <w:rPr>
          <w:b/>
        </w:rPr>
      </w:pPr>
      <w:r w:rsidRPr="00FC695E">
        <w:rPr>
          <w:b/>
        </w:rPr>
        <w:t>21. Dispozita tranzitore</w:t>
      </w:r>
    </w:p>
    <w:p w:rsidR="00C02E34" w:rsidRPr="0056793D" w:rsidRDefault="00C02E34" w:rsidP="00C02E34">
      <w:pPr>
        <w:pStyle w:val="Paragrafi"/>
      </w:pPr>
      <w:r w:rsidRPr="0056793D">
        <w:t xml:space="preserve">I gjithë personeli doganor që, në çastin e hyrjes në fuqi </w:t>
      </w:r>
      <w:r w:rsidR="00FC695E">
        <w:t>të</w:t>
      </w:r>
      <w:r w:rsidRPr="0056793D">
        <w:t xml:space="preserve"> këtij vendimi, ushtron funksionet e kategorisë C3 e merr automatikisht këtë kategori, pa iu nënshtruar procedurave të testimit.".</w:t>
      </w:r>
    </w:p>
    <w:p w:rsidR="00C02E34" w:rsidRDefault="00C02E34" w:rsidP="00C02E34">
      <w:pPr>
        <w:pStyle w:val="Paragrafi"/>
      </w:pPr>
      <w:r w:rsidRPr="0056793D">
        <w:t xml:space="preserve">Ky vendim hyn në fuqi pas botimit në </w:t>
      </w:r>
      <w:r>
        <w:t>Fletoren Zyrtare.</w:t>
      </w:r>
    </w:p>
    <w:p w:rsidR="0002407F" w:rsidRDefault="0002407F" w:rsidP="00C02E34">
      <w:pPr>
        <w:pStyle w:val="Autoriteti"/>
        <w:keepNext w:val="0"/>
      </w:pPr>
    </w:p>
    <w:p w:rsidR="0002407F" w:rsidRPr="0002407F" w:rsidRDefault="00C02E34" w:rsidP="0002407F">
      <w:pPr>
        <w:pStyle w:val="Autoriteti"/>
      </w:pPr>
      <w:r w:rsidRPr="0002407F">
        <w:t>Kryeministri</w:t>
      </w:r>
    </w:p>
    <w:p w:rsidR="00C02E34" w:rsidRDefault="00C02E34" w:rsidP="0002407F">
      <w:pPr>
        <w:pStyle w:val="AutoritetiEmer"/>
      </w:pPr>
      <w:r>
        <w:t>Fatos Nano</w:t>
      </w:r>
    </w:p>
    <w:p w:rsidR="00C02E34" w:rsidRDefault="00C02E34" w:rsidP="00C02E34">
      <w:pPr>
        <w:pStyle w:val="Paragrafi"/>
        <w:sectPr w:rsidR="00C02E34" w:rsidSect="00913EAD">
          <w:footerReference w:type="even" r:id="rId7"/>
          <w:footerReference w:type="default" r:id="rId8"/>
          <w:pgSz w:w="11906" w:h="16838" w:code="9"/>
          <w:pgMar w:top="1418" w:right="1418" w:bottom="1418" w:left="1418" w:header="1304" w:footer="1134" w:gutter="0"/>
          <w:pgNumType w:start="1259"/>
          <w:cols w:space="720"/>
        </w:sectPr>
      </w:pPr>
    </w:p>
    <w:p w:rsidR="00C02E34" w:rsidRDefault="008E760C" w:rsidP="00C02E34">
      <w:pPr>
        <w:pStyle w:val="Paragrafi"/>
      </w:pPr>
      <w:r>
        <w:t>Aneksi</w:t>
      </w:r>
      <w:r w:rsidR="003501A0">
        <w:tab/>
      </w:r>
      <w:r>
        <w:t>I</w:t>
      </w:r>
      <w:r>
        <w:br/>
        <w:t>në përputhje me p</w:t>
      </w:r>
      <w:r w:rsidR="003501A0">
        <w:t>jesën II</w:t>
      </w:r>
      <w:r w:rsidR="00C02E34" w:rsidRPr="0056793D">
        <w:t xml:space="preserve"> </w:t>
      </w:r>
      <w:r w:rsidR="003501A0">
        <w:t>titulli I kreu 3 neni 10 të</w:t>
      </w:r>
      <w:r>
        <w:t xml:space="preserve"> dispozitave z</w:t>
      </w:r>
      <w:r w:rsidR="00C02E34" w:rsidRPr="0056793D">
        <w:t>batuese të Kodit.</w:t>
      </w:r>
    </w:p>
    <w:p w:rsidR="00C02E34" w:rsidRPr="0056793D" w:rsidRDefault="00C02E34" w:rsidP="00C02E34">
      <w:pPr>
        <w:pStyle w:val="Paragrafi"/>
      </w:pPr>
    </w:p>
    <w:tbl>
      <w:tblPr>
        <w:tblW w:w="0" w:type="auto"/>
        <w:tblInd w:w="5" w:type="dxa"/>
        <w:tblLayout w:type="fixed"/>
        <w:tblCellMar>
          <w:left w:w="0" w:type="dxa"/>
          <w:right w:w="0" w:type="dxa"/>
        </w:tblCellMar>
        <w:tblLook w:val="0000" w:firstRow="0" w:lastRow="0" w:firstColumn="0" w:lastColumn="0" w:noHBand="0" w:noVBand="0"/>
      </w:tblPr>
      <w:tblGrid>
        <w:gridCol w:w="1868"/>
        <w:gridCol w:w="3134"/>
        <w:gridCol w:w="3432"/>
        <w:gridCol w:w="3413"/>
        <w:gridCol w:w="2713"/>
      </w:tblGrid>
      <w:tr w:rsidR="00C02E34" w:rsidRPr="0056793D">
        <w:tblPrEx>
          <w:tblCellMar>
            <w:top w:w="0" w:type="dxa"/>
            <w:bottom w:w="0" w:type="dxa"/>
          </w:tblCellMar>
        </w:tblPrEx>
        <w:tc>
          <w:tcPr>
            <w:tcW w:w="1868" w:type="dxa"/>
            <w:tcBorders>
              <w:top w:val="single" w:sz="4" w:space="0" w:color="auto"/>
              <w:left w:val="single" w:sz="4" w:space="0" w:color="auto"/>
              <w:bottom w:val="single" w:sz="4" w:space="0" w:color="auto"/>
              <w:right w:val="single" w:sz="4" w:space="0" w:color="auto"/>
            </w:tcBorders>
            <w:shd w:val="clear" w:color="000000" w:fill="auto"/>
          </w:tcPr>
          <w:p w:rsidR="00C02E34" w:rsidRPr="0056793D" w:rsidRDefault="00C02E34" w:rsidP="0002407F">
            <w:pPr>
              <w:pStyle w:val="Tabele"/>
            </w:pPr>
            <w:r w:rsidRPr="0056793D">
              <w:t>Kategoria</w:t>
            </w:r>
          </w:p>
        </w:tc>
        <w:tc>
          <w:tcPr>
            <w:tcW w:w="3134" w:type="dxa"/>
            <w:tcBorders>
              <w:top w:val="single" w:sz="4" w:space="0" w:color="auto"/>
              <w:left w:val="single" w:sz="4" w:space="0" w:color="auto"/>
              <w:bottom w:val="single" w:sz="4" w:space="0" w:color="auto"/>
              <w:right w:val="single" w:sz="4" w:space="0" w:color="auto"/>
            </w:tcBorders>
            <w:shd w:val="clear" w:color="000000" w:fill="auto"/>
          </w:tcPr>
          <w:p w:rsidR="00C02E34" w:rsidRPr="0056793D" w:rsidRDefault="003501A0" w:rsidP="0002407F">
            <w:pPr>
              <w:pStyle w:val="Tabele"/>
            </w:pPr>
            <w:r>
              <w:t>Eprori i drejtperdrejtë</w:t>
            </w:r>
          </w:p>
        </w:tc>
        <w:tc>
          <w:tcPr>
            <w:tcW w:w="3432" w:type="dxa"/>
            <w:tcBorders>
              <w:top w:val="single" w:sz="4" w:space="0" w:color="auto"/>
              <w:left w:val="single" w:sz="4" w:space="0" w:color="auto"/>
              <w:bottom w:val="single" w:sz="4" w:space="0" w:color="auto"/>
              <w:right w:val="single" w:sz="4" w:space="0" w:color="auto"/>
            </w:tcBorders>
            <w:shd w:val="clear" w:color="000000" w:fill="auto"/>
          </w:tcPr>
          <w:p w:rsidR="00C02E34" w:rsidRPr="0056793D" w:rsidRDefault="00E97736" w:rsidP="0002407F">
            <w:pPr>
              <w:pStyle w:val="Tabele"/>
            </w:pPr>
            <w:r>
              <w:t>Kriteret e a</w:t>
            </w:r>
            <w:r w:rsidR="00C02E34" w:rsidRPr="0056793D">
              <w:t>rsimimit</w:t>
            </w:r>
          </w:p>
        </w:tc>
        <w:tc>
          <w:tcPr>
            <w:tcW w:w="3413" w:type="dxa"/>
            <w:tcBorders>
              <w:top w:val="single" w:sz="4" w:space="0" w:color="auto"/>
              <w:left w:val="single" w:sz="4" w:space="0" w:color="auto"/>
              <w:bottom w:val="single" w:sz="4" w:space="0" w:color="auto"/>
              <w:right w:val="single" w:sz="4" w:space="0" w:color="auto"/>
            </w:tcBorders>
            <w:shd w:val="clear" w:color="000000" w:fill="auto"/>
          </w:tcPr>
          <w:p w:rsidR="00C02E34" w:rsidRPr="0056793D" w:rsidRDefault="009A633F" w:rsidP="0002407F">
            <w:pPr>
              <w:pStyle w:val="Tabele"/>
            </w:pPr>
            <w:r>
              <w:t>Kriteret p</w:t>
            </w:r>
            <w:r w:rsidR="00C02E34" w:rsidRPr="0056793D">
              <w:t>rofesionale</w:t>
            </w:r>
          </w:p>
        </w:tc>
        <w:tc>
          <w:tcPr>
            <w:tcW w:w="2713" w:type="dxa"/>
            <w:tcBorders>
              <w:top w:val="single" w:sz="4" w:space="0" w:color="auto"/>
              <w:left w:val="single" w:sz="4" w:space="0" w:color="auto"/>
              <w:bottom w:val="single" w:sz="4" w:space="0" w:color="auto"/>
              <w:right w:val="single" w:sz="4" w:space="0" w:color="auto"/>
            </w:tcBorders>
            <w:shd w:val="clear" w:color="000000" w:fill="auto"/>
          </w:tcPr>
          <w:p w:rsidR="00C02E34" w:rsidRPr="0056793D" w:rsidRDefault="00A62D4A" w:rsidP="0002407F">
            <w:pPr>
              <w:pStyle w:val="Tabele"/>
            </w:pPr>
            <w:r>
              <w:t>Kritere të t</w:t>
            </w:r>
            <w:r w:rsidR="00C02E34" w:rsidRPr="0056793D">
              <w:t>jera</w:t>
            </w:r>
          </w:p>
        </w:tc>
      </w:tr>
      <w:tr w:rsidR="00C02E34" w:rsidRPr="0056793D">
        <w:tblPrEx>
          <w:tblCellMar>
            <w:top w:w="0" w:type="dxa"/>
            <w:bottom w:w="0" w:type="dxa"/>
          </w:tblCellMar>
        </w:tblPrEx>
        <w:tc>
          <w:tcPr>
            <w:tcW w:w="1868" w:type="dxa"/>
            <w:tcBorders>
              <w:top w:val="single" w:sz="4" w:space="0" w:color="auto"/>
              <w:left w:val="single" w:sz="4" w:space="0" w:color="auto"/>
              <w:bottom w:val="single" w:sz="4" w:space="0" w:color="auto"/>
              <w:right w:val="single" w:sz="4" w:space="0" w:color="auto"/>
            </w:tcBorders>
            <w:shd w:val="clear" w:color="000000" w:fill="auto"/>
          </w:tcPr>
          <w:p w:rsidR="00C02E34" w:rsidRPr="0056793D" w:rsidRDefault="00C02E34" w:rsidP="0002407F">
            <w:pPr>
              <w:pStyle w:val="Tabele"/>
            </w:pPr>
            <w:r w:rsidRPr="0056793D">
              <w:t>Drejtor i</w:t>
            </w:r>
          </w:p>
          <w:p w:rsidR="00C02E34" w:rsidRPr="0056793D" w:rsidRDefault="00C02E34" w:rsidP="0002407F">
            <w:pPr>
              <w:pStyle w:val="Tabele"/>
            </w:pPr>
            <w:r w:rsidRPr="0056793D">
              <w:t>Përgjithshëm</w:t>
            </w:r>
          </w:p>
        </w:tc>
        <w:tc>
          <w:tcPr>
            <w:tcW w:w="3134" w:type="dxa"/>
            <w:tcBorders>
              <w:top w:val="single" w:sz="4" w:space="0" w:color="auto"/>
              <w:left w:val="single" w:sz="4" w:space="0" w:color="auto"/>
              <w:bottom w:val="single" w:sz="4" w:space="0" w:color="auto"/>
              <w:right w:val="single" w:sz="4" w:space="0" w:color="auto"/>
            </w:tcBorders>
            <w:shd w:val="clear" w:color="000000" w:fill="auto"/>
          </w:tcPr>
          <w:p w:rsidR="00C02E34" w:rsidRPr="0056793D" w:rsidRDefault="00C02E34" w:rsidP="0002407F">
            <w:pPr>
              <w:pStyle w:val="Tabele"/>
            </w:pPr>
            <w:r w:rsidRPr="0056793D">
              <w:t>Ministri i Financave</w:t>
            </w:r>
          </w:p>
        </w:tc>
        <w:tc>
          <w:tcPr>
            <w:tcW w:w="3432" w:type="dxa"/>
            <w:tcBorders>
              <w:top w:val="single" w:sz="4" w:space="0" w:color="auto"/>
              <w:left w:val="single" w:sz="4" w:space="0" w:color="auto"/>
              <w:bottom w:val="single" w:sz="4" w:space="0" w:color="auto"/>
              <w:right w:val="single" w:sz="4" w:space="0" w:color="auto"/>
            </w:tcBorders>
            <w:shd w:val="clear" w:color="000000" w:fill="auto"/>
          </w:tcPr>
          <w:p w:rsidR="00C02E34" w:rsidRPr="0056793D" w:rsidRDefault="00C02E34" w:rsidP="0002407F">
            <w:pPr>
              <w:pStyle w:val="Tabele"/>
            </w:pPr>
            <w:r w:rsidRPr="0056793D">
              <w:t xml:space="preserve">Diplomë </w:t>
            </w:r>
            <w:r w:rsidR="00E97736">
              <w:t>u</w:t>
            </w:r>
            <w:r w:rsidRPr="0056793D">
              <w:t>niversitare në shkencat</w:t>
            </w:r>
          </w:p>
          <w:p w:rsidR="00C02E34" w:rsidRPr="0056793D" w:rsidRDefault="00C02E34" w:rsidP="0002407F">
            <w:pPr>
              <w:pStyle w:val="Tabele"/>
            </w:pPr>
            <w:r w:rsidRPr="0056793D">
              <w:t>ekonomike, juridike, natyrore dhe</w:t>
            </w:r>
          </w:p>
          <w:p w:rsidR="00C02E34" w:rsidRPr="0056793D" w:rsidRDefault="00E97736" w:rsidP="0002407F">
            <w:pPr>
              <w:pStyle w:val="Tabele"/>
            </w:pPr>
            <w:r>
              <w:t>të profileve të tjera sipas kë</w:t>
            </w:r>
            <w:r w:rsidR="00C02E34" w:rsidRPr="0056793D">
              <w:t>rkesave</w:t>
            </w:r>
          </w:p>
          <w:p w:rsidR="00C02E34" w:rsidRPr="0056793D" w:rsidRDefault="00E97736" w:rsidP="0002407F">
            <w:pPr>
              <w:pStyle w:val="Tabele"/>
            </w:pPr>
            <w:r>
              <w:t>të vendit të punë</w:t>
            </w:r>
            <w:r w:rsidR="003501A0">
              <w:t>s</w:t>
            </w:r>
          </w:p>
        </w:tc>
        <w:tc>
          <w:tcPr>
            <w:tcW w:w="3413" w:type="dxa"/>
            <w:tcBorders>
              <w:top w:val="single" w:sz="4" w:space="0" w:color="auto"/>
              <w:left w:val="single" w:sz="4" w:space="0" w:color="auto"/>
              <w:bottom w:val="single" w:sz="4" w:space="0" w:color="auto"/>
              <w:right w:val="single" w:sz="4" w:space="0" w:color="auto"/>
            </w:tcBorders>
            <w:shd w:val="clear" w:color="000000" w:fill="auto"/>
          </w:tcPr>
          <w:p w:rsidR="00C02E34" w:rsidRPr="0056793D" w:rsidRDefault="009A633F" w:rsidP="0002407F">
            <w:pPr>
              <w:pStyle w:val="Tabele"/>
            </w:pPr>
            <w:r>
              <w:t>Të ketë të paktën 1 vit eksperiencë</w:t>
            </w:r>
          </w:p>
          <w:p w:rsidR="00C02E34" w:rsidRPr="0056793D" w:rsidRDefault="009A633F" w:rsidP="0002407F">
            <w:pPr>
              <w:pStyle w:val="Tabele"/>
            </w:pPr>
            <w:r>
              <w:t>punë si nëndrejtor i përgjithshë</w:t>
            </w:r>
            <w:r w:rsidR="00C02E34" w:rsidRPr="0056793D">
              <w:t>m,</w:t>
            </w:r>
          </w:p>
          <w:p w:rsidR="00C02E34" w:rsidRPr="0056793D" w:rsidRDefault="009A633F" w:rsidP="0002407F">
            <w:pPr>
              <w:pStyle w:val="Tabele"/>
            </w:pPr>
            <w:r>
              <w:t>ose të paktë</w:t>
            </w:r>
            <w:r w:rsidR="00C02E34" w:rsidRPr="0056793D">
              <w:t>n 4 vjet eksperiencë</w:t>
            </w:r>
          </w:p>
          <w:p w:rsidR="00C02E34" w:rsidRPr="0056793D" w:rsidRDefault="003501A0" w:rsidP="0002407F">
            <w:pPr>
              <w:pStyle w:val="Tabele"/>
            </w:pPr>
            <w:r>
              <w:t>pune</w:t>
            </w:r>
            <w:r w:rsidR="009A633F">
              <w:t xml:space="preserve"> në një post të kategorisë</w:t>
            </w:r>
            <w:r w:rsidR="00C02E34" w:rsidRPr="0056793D">
              <w:t xml:space="preserve"> A</w:t>
            </w:r>
            <w:r>
              <w:t>,</w:t>
            </w:r>
            <w:r w:rsidR="00C02E34" w:rsidRPr="0056793D">
              <w:t xml:space="preserve"> si</w:t>
            </w:r>
          </w:p>
          <w:p w:rsidR="00C02E34" w:rsidRPr="0056793D" w:rsidRDefault="00C02E34" w:rsidP="0002407F">
            <w:pPr>
              <w:pStyle w:val="Tabele"/>
            </w:pPr>
            <w:r w:rsidRPr="0056793D">
              <w:t>dh</w:t>
            </w:r>
            <w:r w:rsidR="009A633F">
              <w:t>e të paktën 4 vjet eksperiencë</w:t>
            </w:r>
          </w:p>
          <w:p w:rsidR="00C02E34" w:rsidRPr="0056793D" w:rsidRDefault="003501A0" w:rsidP="0002407F">
            <w:pPr>
              <w:pStyle w:val="Tabele"/>
            </w:pPr>
            <w:r>
              <w:t>pune</w:t>
            </w:r>
            <w:r w:rsidR="009A633F">
              <w:t xml:space="preserve"> në</w:t>
            </w:r>
            <w:r w:rsidR="00C02E34" w:rsidRPr="0056793D">
              <w:t xml:space="preserve"> poste t</w:t>
            </w:r>
            <w:r w:rsidR="009A633F">
              <w:t>ë</w:t>
            </w:r>
            <w:r w:rsidR="00A30F1E">
              <w:t xml:space="preserve"> baras</w:t>
            </w:r>
            <w:r w:rsidR="00C02E34" w:rsidRPr="0056793D">
              <w:t>vle</w:t>
            </w:r>
            <w:r>
              <w:t>r</w:t>
            </w:r>
            <w:r w:rsidR="00C02E34" w:rsidRPr="0056793D">
              <w:t>shme me</w:t>
            </w:r>
          </w:p>
          <w:p w:rsidR="00C02E34" w:rsidRPr="0056793D" w:rsidRDefault="00C02E34" w:rsidP="0002407F">
            <w:pPr>
              <w:pStyle w:val="Tabele"/>
            </w:pPr>
            <w:r w:rsidRPr="0056793D">
              <w:t>sa m</w:t>
            </w:r>
            <w:r w:rsidR="009A633F">
              <w:t>ë</w:t>
            </w:r>
            <w:r w:rsidRPr="0056793D">
              <w:t xml:space="preserve"> sip</w:t>
            </w:r>
            <w:r w:rsidR="009A633F">
              <w:t>ë</w:t>
            </w:r>
            <w:r w:rsidRPr="0056793D">
              <w:t>r p</w:t>
            </w:r>
            <w:r w:rsidR="009A633F">
              <w:t xml:space="preserve">ër zyrtarët </w:t>
            </w:r>
            <w:r w:rsidRPr="0056793D">
              <w:t>e lart</w:t>
            </w:r>
            <w:r w:rsidR="009A633F">
              <w:t>ë</w:t>
            </w:r>
            <w:r w:rsidRPr="0056793D">
              <w:t xml:space="preserve"> t</w:t>
            </w:r>
            <w:r w:rsidR="009A633F">
              <w:t>ë</w:t>
            </w:r>
          </w:p>
          <w:p w:rsidR="00C02E34" w:rsidRPr="0056793D" w:rsidRDefault="00C02E34" w:rsidP="0002407F">
            <w:pPr>
              <w:pStyle w:val="Tabele"/>
            </w:pPr>
            <w:r w:rsidRPr="0056793D">
              <w:t>sh</w:t>
            </w:r>
            <w:r w:rsidR="009A633F">
              <w:t>ë</w:t>
            </w:r>
            <w:r w:rsidR="003501A0">
              <w:t>rbimit civil</w:t>
            </w:r>
          </w:p>
        </w:tc>
        <w:tc>
          <w:tcPr>
            <w:tcW w:w="2713" w:type="dxa"/>
            <w:tcBorders>
              <w:top w:val="single" w:sz="4" w:space="0" w:color="auto"/>
              <w:left w:val="single" w:sz="4" w:space="0" w:color="auto"/>
              <w:bottom w:val="single" w:sz="4" w:space="0" w:color="auto"/>
              <w:right w:val="single" w:sz="4" w:space="0" w:color="auto"/>
            </w:tcBorders>
            <w:shd w:val="clear" w:color="000000" w:fill="auto"/>
          </w:tcPr>
          <w:p w:rsidR="00C02E34" w:rsidRPr="0056793D" w:rsidRDefault="00C02E34" w:rsidP="0002407F">
            <w:pPr>
              <w:pStyle w:val="Tabele"/>
            </w:pPr>
            <w:r w:rsidRPr="0056793D">
              <w:t>Njohja e të paktën një</w:t>
            </w:r>
          </w:p>
          <w:p w:rsidR="00C02E34" w:rsidRPr="0056793D" w:rsidRDefault="00C02E34" w:rsidP="0002407F">
            <w:pPr>
              <w:pStyle w:val="Tabele"/>
            </w:pPr>
            <w:r w:rsidRPr="0056793D">
              <w:t>gjuhe të huaj, kryesore</w:t>
            </w:r>
          </w:p>
          <w:p w:rsidR="00C02E34" w:rsidRPr="0056793D" w:rsidRDefault="003501A0" w:rsidP="0002407F">
            <w:pPr>
              <w:pStyle w:val="Tabele"/>
            </w:pPr>
            <w:r>
              <w:t>(anglisht ose frëngjisht)</w:t>
            </w:r>
          </w:p>
          <w:p w:rsidR="00C02E34" w:rsidRPr="0056793D" w:rsidRDefault="00C02E34" w:rsidP="0002407F">
            <w:pPr>
              <w:pStyle w:val="Tabele"/>
            </w:pPr>
            <w:r w:rsidRPr="0056793D">
              <w:t>Kërkesat e vendit të</w:t>
            </w:r>
          </w:p>
          <w:p w:rsidR="00C02E34" w:rsidRPr="0056793D" w:rsidRDefault="003501A0" w:rsidP="0002407F">
            <w:pPr>
              <w:pStyle w:val="Tabele"/>
            </w:pPr>
            <w:r>
              <w:t>punës</w:t>
            </w:r>
          </w:p>
        </w:tc>
      </w:tr>
      <w:tr w:rsidR="00C02E34" w:rsidRPr="0056793D">
        <w:tblPrEx>
          <w:tblCellMar>
            <w:top w:w="0" w:type="dxa"/>
            <w:bottom w:w="0" w:type="dxa"/>
          </w:tblCellMar>
        </w:tblPrEx>
        <w:tc>
          <w:tcPr>
            <w:tcW w:w="1868" w:type="dxa"/>
            <w:tcBorders>
              <w:top w:val="single" w:sz="4" w:space="0" w:color="auto"/>
              <w:left w:val="single" w:sz="4" w:space="0" w:color="auto"/>
              <w:bottom w:val="single" w:sz="4" w:space="0" w:color="auto"/>
              <w:right w:val="single" w:sz="4" w:space="0" w:color="auto"/>
            </w:tcBorders>
            <w:shd w:val="clear" w:color="000000" w:fill="auto"/>
          </w:tcPr>
          <w:p w:rsidR="00C02E34" w:rsidRPr="0056793D" w:rsidRDefault="008E760C" w:rsidP="0002407F">
            <w:pPr>
              <w:pStyle w:val="Tabele"/>
            </w:pPr>
            <w:r>
              <w:t>Nënd</w:t>
            </w:r>
            <w:r w:rsidR="00C02E34" w:rsidRPr="0056793D">
              <w:t>rejtor i</w:t>
            </w:r>
          </w:p>
          <w:p w:rsidR="00C02E34" w:rsidRPr="0056793D" w:rsidRDefault="00C02E34" w:rsidP="0002407F">
            <w:pPr>
              <w:pStyle w:val="Tabele"/>
            </w:pPr>
            <w:r w:rsidRPr="0056793D">
              <w:t>Përgjithshëm</w:t>
            </w:r>
          </w:p>
        </w:tc>
        <w:tc>
          <w:tcPr>
            <w:tcW w:w="3134" w:type="dxa"/>
            <w:tcBorders>
              <w:top w:val="single" w:sz="4" w:space="0" w:color="auto"/>
              <w:left w:val="single" w:sz="4" w:space="0" w:color="auto"/>
              <w:bottom w:val="single" w:sz="4" w:space="0" w:color="auto"/>
              <w:right w:val="single" w:sz="4" w:space="0" w:color="auto"/>
            </w:tcBorders>
            <w:shd w:val="clear" w:color="000000" w:fill="auto"/>
          </w:tcPr>
          <w:p w:rsidR="00C02E34" w:rsidRPr="0056793D" w:rsidRDefault="008E760C" w:rsidP="0002407F">
            <w:pPr>
              <w:pStyle w:val="Tabele"/>
            </w:pPr>
            <w:r>
              <w:t xml:space="preserve">Drejtori </w:t>
            </w:r>
            <w:r w:rsidR="003501A0">
              <w:t>i P</w:t>
            </w:r>
            <w:r w:rsidR="00C02E34" w:rsidRPr="0056793D">
              <w:t>ërgjithshëm</w:t>
            </w:r>
          </w:p>
        </w:tc>
        <w:tc>
          <w:tcPr>
            <w:tcW w:w="3432" w:type="dxa"/>
            <w:tcBorders>
              <w:top w:val="single" w:sz="4" w:space="0" w:color="auto"/>
              <w:left w:val="single" w:sz="4" w:space="0" w:color="auto"/>
              <w:bottom w:val="single" w:sz="4" w:space="0" w:color="auto"/>
              <w:right w:val="single" w:sz="4" w:space="0" w:color="auto"/>
            </w:tcBorders>
            <w:shd w:val="clear" w:color="000000" w:fill="auto"/>
          </w:tcPr>
          <w:p w:rsidR="00C02E34" w:rsidRPr="0056793D" w:rsidRDefault="00E97736" w:rsidP="0002407F">
            <w:pPr>
              <w:pStyle w:val="Tabele"/>
            </w:pPr>
            <w:r>
              <w:t>Diplomë u</w:t>
            </w:r>
            <w:r w:rsidR="00C02E34" w:rsidRPr="0056793D">
              <w:t>niversitare në shkencat</w:t>
            </w:r>
          </w:p>
          <w:p w:rsidR="00C02E34" w:rsidRPr="0056793D" w:rsidRDefault="00C02E34" w:rsidP="0002407F">
            <w:pPr>
              <w:pStyle w:val="Tabele"/>
            </w:pPr>
            <w:r w:rsidRPr="0056793D">
              <w:t>ekonomike, juridike, natyrore dhe</w:t>
            </w:r>
          </w:p>
          <w:p w:rsidR="00C02E34" w:rsidRPr="0056793D" w:rsidRDefault="00E97736" w:rsidP="0002407F">
            <w:pPr>
              <w:pStyle w:val="Tabele"/>
            </w:pPr>
            <w:r>
              <w:t>të profileve të tjera sipas kë</w:t>
            </w:r>
            <w:r w:rsidR="00C02E34" w:rsidRPr="0056793D">
              <w:t>rkesave</w:t>
            </w:r>
          </w:p>
          <w:p w:rsidR="00C02E34" w:rsidRPr="0056793D" w:rsidRDefault="00E97736" w:rsidP="0002407F">
            <w:pPr>
              <w:pStyle w:val="Tabele"/>
            </w:pPr>
            <w:r>
              <w:t>të vendit të punë</w:t>
            </w:r>
            <w:r w:rsidR="003501A0">
              <w:t>s</w:t>
            </w:r>
          </w:p>
        </w:tc>
        <w:tc>
          <w:tcPr>
            <w:tcW w:w="3413" w:type="dxa"/>
            <w:tcBorders>
              <w:top w:val="single" w:sz="4" w:space="0" w:color="auto"/>
              <w:left w:val="single" w:sz="4" w:space="0" w:color="auto"/>
              <w:bottom w:val="single" w:sz="4" w:space="0" w:color="auto"/>
              <w:right w:val="single" w:sz="4" w:space="0" w:color="auto"/>
            </w:tcBorders>
            <w:shd w:val="clear" w:color="000000" w:fill="auto"/>
          </w:tcPr>
          <w:p w:rsidR="00C02E34" w:rsidRPr="0056793D" w:rsidRDefault="00C02E34" w:rsidP="0002407F">
            <w:pPr>
              <w:pStyle w:val="Tabele"/>
            </w:pPr>
            <w:r w:rsidRPr="0056793D">
              <w:t>Të ket</w:t>
            </w:r>
            <w:r w:rsidR="009A633F">
              <w:t>ë</w:t>
            </w:r>
            <w:r w:rsidRPr="0056793D">
              <w:t xml:space="preserve"> t</w:t>
            </w:r>
            <w:r w:rsidR="009A633F">
              <w:t>ë</w:t>
            </w:r>
            <w:r w:rsidRPr="0056793D">
              <w:t xml:space="preserve"> paktën 4 vjet</w:t>
            </w:r>
            <w:r w:rsidR="009A633F">
              <w:t xml:space="preserve"> </w:t>
            </w:r>
          </w:p>
          <w:p w:rsidR="00C02E34" w:rsidRPr="0056793D" w:rsidRDefault="003501A0" w:rsidP="0002407F">
            <w:pPr>
              <w:pStyle w:val="Tabele"/>
            </w:pPr>
            <w:r>
              <w:t>eksperiencë pune</w:t>
            </w:r>
            <w:r w:rsidR="00C02E34" w:rsidRPr="0056793D">
              <w:t xml:space="preserve"> n</w:t>
            </w:r>
            <w:r w:rsidR="009A633F">
              <w:t>ë</w:t>
            </w:r>
            <w:r w:rsidR="00C02E34" w:rsidRPr="0056793D">
              <w:t xml:space="preserve"> nj</w:t>
            </w:r>
            <w:r w:rsidR="009A633F">
              <w:t>ë</w:t>
            </w:r>
            <w:r w:rsidR="00C02E34" w:rsidRPr="0056793D">
              <w:t xml:space="preserve"> post t</w:t>
            </w:r>
            <w:r w:rsidR="009A633F">
              <w:t>ë</w:t>
            </w:r>
          </w:p>
          <w:p w:rsidR="00C02E34" w:rsidRPr="0056793D" w:rsidRDefault="00C02E34" w:rsidP="0002407F">
            <w:pPr>
              <w:pStyle w:val="Tabele"/>
            </w:pPr>
            <w:r w:rsidRPr="0056793D">
              <w:t>kategoris</w:t>
            </w:r>
            <w:r w:rsidR="009A633F">
              <w:t>ë</w:t>
            </w:r>
            <w:r w:rsidR="003501A0">
              <w:t xml:space="preserve"> A</w:t>
            </w:r>
          </w:p>
          <w:p w:rsidR="00C02E34" w:rsidRPr="0056793D" w:rsidRDefault="00C02E34" w:rsidP="0002407F">
            <w:pPr>
              <w:pStyle w:val="Tabele"/>
            </w:pPr>
            <w:r w:rsidRPr="0056793D">
              <w:t>T</w:t>
            </w:r>
            <w:r w:rsidR="009A633F">
              <w:t>ë</w:t>
            </w:r>
            <w:r w:rsidRPr="0056793D">
              <w:t xml:space="preserve"> pakt</w:t>
            </w:r>
            <w:r w:rsidR="009A633F">
              <w:t>ë</w:t>
            </w:r>
            <w:r w:rsidRPr="0056793D">
              <w:t>n 4 vjet eksperienc</w:t>
            </w:r>
            <w:r w:rsidR="009A633F">
              <w:t>ë</w:t>
            </w:r>
            <w:r w:rsidRPr="0056793D">
              <w:t xml:space="preserve"> pun</w:t>
            </w:r>
            <w:r w:rsidR="003501A0">
              <w:t>e</w:t>
            </w:r>
          </w:p>
          <w:p w:rsidR="00C02E34" w:rsidRPr="0056793D" w:rsidRDefault="00C02E34" w:rsidP="0002407F">
            <w:pPr>
              <w:pStyle w:val="Tabele"/>
            </w:pPr>
            <w:r w:rsidRPr="0056793D">
              <w:t>n</w:t>
            </w:r>
            <w:r w:rsidR="009A633F">
              <w:t>ë</w:t>
            </w:r>
            <w:r w:rsidRPr="0056793D">
              <w:t xml:space="preserve"> post</w:t>
            </w:r>
            <w:r w:rsidR="003501A0">
              <w:t>e</w:t>
            </w:r>
            <w:r w:rsidRPr="0056793D">
              <w:t xml:space="preserve"> t</w:t>
            </w:r>
            <w:r w:rsidR="009A633F">
              <w:t>ë</w:t>
            </w:r>
            <w:r w:rsidR="004F06E7">
              <w:t xml:space="preserve"> baras</w:t>
            </w:r>
            <w:r w:rsidRPr="0056793D">
              <w:t>vle</w:t>
            </w:r>
            <w:r w:rsidR="003501A0">
              <w:t>r</w:t>
            </w:r>
            <w:r w:rsidRPr="0056793D">
              <w:t>shme me</w:t>
            </w:r>
          </w:p>
          <w:p w:rsidR="00C02E34" w:rsidRPr="0056793D" w:rsidRDefault="009A633F" w:rsidP="0002407F">
            <w:pPr>
              <w:pStyle w:val="Tabele"/>
            </w:pPr>
            <w:r>
              <w:t>nëndrejtorin e pë</w:t>
            </w:r>
            <w:r w:rsidR="00C02E34" w:rsidRPr="0056793D">
              <w:t>rgjithsh</w:t>
            </w:r>
            <w:r>
              <w:t>ë</w:t>
            </w:r>
            <w:r w:rsidR="00C02E34" w:rsidRPr="0056793D">
              <w:t>m p</w:t>
            </w:r>
            <w:r>
              <w:t>ë</w:t>
            </w:r>
            <w:r w:rsidR="00C02E34" w:rsidRPr="0056793D">
              <w:t>r</w:t>
            </w:r>
          </w:p>
          <w:p w:rsidR="00C02E34" w:rsidRPr="0056793D" w:rsidRDefault="003501A0" w:rsidP="0002407F">
            <w:pPr>
              <w:pStyle w:val="Tabele"/>
            </w:pPr>
            <w:r w:rsidRPr="003501A0">
              <w:t>zyrtar</w:t>
            </w:r>
            <w:r>
              <w:rPr>
                <w:rFonts w:cs="MS Mincho"/>
              </w:rPr>
              <w:t>ë</w:t>
            </w:r>
            <w:r w:rsidR="00C02E34" w:rsidRPr="003501A0">
              <w:t>t</w:t>
            </w:r>
            <w:r w:rsidR="00C02E34" w:rsidRPr="0056793D">
              <w:t xml:space="preserve"> e lart</w:t>
            </w:r>
            <w:r w:rsidR="009A633F">
              <w:t>ë</w:t>
            </w:r>
            <w:r w:rsidR="00C02E34" w:rsidRPr="0056793D">
              <w:t xml:space="preserve"> t</w:t>
            </w:r>
            <w:r w:rsidR="009A633F">
              <w:t>ë</w:t>
            </w:r>
            <w:r w:rsidR="00C02E34" w:rsidRPr="0056793D">
              <w:t xml:space="preserve"> sh</w:t>
            </w:r>
            <w:r w:rsidR="009A633F">
              <w:t>ë</w:t>
            </w:r>
            <w:r w:rsidR="00C02E34" w:rsidRPr="0056793D">
              <w:t>rbimit civil</w:t>
            </w:r>
          </w:p>
        </w:tc>
        <w:tc>
          <w:tcPr>
            <w:tcW w:w="2713" w:type="dxa"/>
            <w:tcBorders>
              <w:top w:val="single" w:sz="4" w:space="0" w:color="auto"/>
              <w:left w:val="single" w:sz="4" w:space="0" w:color="auto"/>
              <w:bottom w:val="single" w:sz="4" w:space="0" w:color="auto"/>
              <w:right w:val="single" w:sz="4" w:space="0" w:color="auto"/>
            </w:tcBorders>
            <w:shd w:val="clear" w:color="000000" w:fill="auto"/>
          </w:tcPr>
          <w:p w:rsidR="00C02E34" w:rsidRPr="0056793D" w:rsidRDefault="00C02E34" w:rsidP="0002407F">
            <w:pPr>
              <w:pStyle w:val="Tabele"/>
            </w:pPr>
            <w:r w:rsidRPr="0056793D">
              <w:t>Njohja e të paktën një</w:t>
            </w:r>
          </w:p>
          <w:p w:rsidR="00C02E34" w:rsidRPr="0056793D" w:rsidRDefault="00C02E34" w:rsidP="0002407F">
            <w:pPr>
              <w:pStyle w:val="Tabele"/>
            </w:pPr>
            <w:r w:rsidRPr="0056793D">
              <w:t>gjuhe të huaj kryesore</w:t>
            </w:r>
          </w:p>
          <w:p w:rsidR="00C02E34" w:rsidRPr="0056793D" w:rsidRDefault="003501A0" w:rsidP="0002407F">
            <w:pPr>
              <w:pStyle w:val="Tabele"/>
            </w:pPr>
            <w:r>
              <w:t>(anglisht ose frëngjisht)</w:t>
            </w:r>
          </w:p>
          <w:p w:rsidR="00C02E34" w:rsidRPr="0056793D" w:rsidRDefault="00C02E34" w:rsidP="0002407F">
            <w:pPr>
              <w:pStyle w:val="Tabele"/>
            </w:pPr>
            <w:r w:rsidRPr="0056793D">
              <w:t>Kërkesat e vendit të</w:t>
            </w:r>
          </w:p>
          <w:p w:rsidR="00C02E34" w:rsidRPr="0056793D" w:rsidRDefault="003501A0" w:rsidP="0002407F">
            <w:pPr>
              <w:pStyle w:val="Tabele"/>
            </w:pPr>
            <w:r>
              <w:t>p</w:t>
            </w:r>
            <w:r w:rsidR="00752688">
              <w:t>unës</w:t>
            </w:r>
          </w:p>
        </w:tc>
      </w:tr>
      <w:tr w:rsidR="00C02E34" w:rsidRPr="0056793D">
        <w:tblPrEx>
          <w:tblCellMar>
            <w:top w:w="0" w:type="dxa"/>
            <w:bottom w:w="0" w:type="dxa"/>
          </w:tblCellMar>
        </w:tblPrEx>
        <w:tc>
          <w:tcPr>
            <w:tcW w:w="1868" w:type="dxa"/>
            <w:tcBorders>
              <w:top w:val="single" w:sz="4" w:space="0" w:color="auto"/>
              <w:left w:val="single" w:sz="4" w:space="0" w:color="auto"/>
              <w:bottom w:val="single" w:sz="4" w:space="0" w:color="auto"/>
              <w:right w:val="single" w:sz="4" w:space="0" w:color="auto"/>
            </w:tcBorders>
            <w:shd w:val="clear" w:color="000000" w:fill="auto"/>
          </w:tcPr>
          <w:p w:rsidR="00C02E34" w:rsidRPr="0056793D" w:rsidRDefault="00C02E34" w:rsidP="0002407F">
            <w:pPr>
              <w:pStyle w:val="Tabele"/>
            </w:pPr>
            <w:r w:rsidRPr="0056793D">
              <w:t>Zyrtar i</w:t>
            </w:r>
          </w:p>
          <w:p w:rsidR="00C02E34" w:rsidRPr="0056793D" w:rsidRDefault="003501A0" w:rsidP="0002407F">
            <w:pPr>
              <w:pStyle w:val="Tabele"/>
            </w:pPr>
            <w:r>
              <w:t>k</w:t>
            </w:r>
            <w:r w:rsidR="00C02E34" w:rsidRPr="0056793D">
              <w:t>ategorisë A</w:t>
            </w:r>
          </w:p>
        </w:tc>
        <w:tc>
          <w:tcPr>
            <w:tcW w:w="3134" w:type="dxa"/>
            <w:tcBorders>
              <w:top w:val="single" w:sz="4" w:space="0" w:color="auto"/>
              <w:left w:val="single" w:sz="4" w:space="0" w:color="auto"/>
              <w:bottom w:val="single" w:sz="4" w:space="0" w:color="auto"/>
              <w:right w:val="single" w:sz="4" w:space="0" w:color="auto"/>
            </w:tcBorders>
            <w:shd w:val="clear" w:color="000000" w:fill="auto"/>
          </w:tcPr>
          <w:p w:rsidR="00C02E34" w:rsidRPr="0056793D" w:rsidRDefault="003501A0" w:rsidP="0002407F">
            <w:pPr>
              <w:pStyle w:val="Tabele"/>
            </w:pPr>
            <w:r>
              <w:t>Drejtori i P</w:t>
            </w:r>
            <w:r w:rsidR="00C02E34" w:rsidRPr="0056793D">
              <w:t>ërgjithshëm</w:t>
            </w:r>
          </w:p>
          <w:p w:rsidR="00C02E34" w:rsidRPr="0056793D" w:rsidRDefault="008E760C" w:rsidP="0002407F">
            <w:pPr>
              <w:pStyle w:val="Tabele"/>
            </w:pPr>
            <w:r>
              <w:t>Nënd</w:t>
            </w:r>
            <w:r w:rsidR="00C02E34" w:rsidRPr="0056793D">
              <w:t xml:space="preserve">rejtori i </w:t>
            </w:r>
            <w:r>
              <w:t>p</w:t>
            </w:r>
            <w:r w:rsidR="00C02E34" w:rsidRPr="0056793D">
              <w:t>ërgjithshëm</w:t>
            </w:r>
          </w:p>
          <w:p w:rsidR="00C02E34" w:rsidRPr="0056793D" w:rsidRDefault="00C02E34" w:rsidP="0002407F">
            <w:pPr>
              <w:pStyle w:val="Tabele"/>
            </w:pPr>
            <w:r w:rsidRPr="0056793D">
              <w:t>përgjegjës për fushën</w:t>
            </w:r>
          </w:p>
        </w:tc>
        <w:tc>
          <w:tcPr>
            <w:tcW w:w="3432" w:type="dxa"/>
            <w:tcBorders>
              <w:top w:val="single" w:sz="4" w:space="0" w:color="auto"/>
              <w:left w:val="single" w:sz="4" w:space="0" w:color="auto"/>
              <w:bottom w:val="single" w:sz="4" w:space="0" w:color="auto"/>
              <w:right w:val="single" w:sz="4" w:space="0" w:color="auto"/>
            </w:tcBorders>
            <w:shd w:val="clear" w:color="000000" w:fill="auto"/>
          </w:tcPr>
          <w:p w:rsidR="00C02E34" w:rsidRPr="0056793D" w:rsidRDefault="00E97736" w:rsidP="0002407F">
            <w:pPr>
              <w:pStyle w:val="Tabele"/>
            </w:pPr>
            <w:r>
              <w:t>Diplomë u</w:t>
            </w:r>
            <w:r w:rsidR="00C02E34" w:rsidRPr="0056793D">
              <w:t>niversitare në shkencat</w:t>
            </w:r>
          </w:p>
          <w:p w:rsidR="00C02E34" w:rsidRPr="0056793D" w:rsidRDefault="00C02E34" w:rsidP="0002407F">
            <w:pPr>
              <w:pStyle w:val="Tabele"/>
            </w:pPr>
            <w:r w:rsidRPr="0056793D">
              <w:t>ekonomike, juridike, natyrore dhe</w:t>
            </w:r>
          </w:p>
          <w:p w:rsidR="00C02E34" w:rsidRPr="0056793D" w:rsidRDefault="00E97736" w:rsidP="0002407F">
            <w:pPr>
              <w:pStyle w:val="Tabele"/>
            </w:pPr>
            <w:r>
              <w:t>të profileve të tjera sipas kë</w:t>
            </w:r>
            <w:r w:rsidR="00C02E34" w:rsidRPr="0056793D">
              <w:t>rkesave</w:t>
            </w:r>
          </w:p>
          <w:p w:rsidR="00C02E34" w:rsidRPr="0056793D" w:rsidRDefault="00E97736" w:rsidP="0002407F">
            <w:pPr>
              <w:pStyle w:val="Tabele"/>
            </w:pPr>
            <w:r>
              <w:t>të vendit të punë</w:t>
            </w:r>
            <w:r w:rsidR="004F06E7">
              <w:t>s</w:t>
            </w:r>
          </w:p>
        </w:tc>
        <w:tc>
          <w:tcPr>
            <w:tcW w:w="3413" w:type="dxa"/>
            <w:tcBorders>
              <w:top w:val="single" w:sz="4" w:space="0" w:color="auto"/>
              <w:left w:val="single" w:sz="4" w:space="0" w:color="auto"/>
              <w:bottom w:val="single" w:sz="4" w:space="0" w:color="auto"/>
              <w:right w:val="single" w:sz="4" w:space="0" w:color="auto"/>
            </w:tcBorders>
            <w:shd w:val="clear" w:color="000000" w:fill="auto"/>
          </w:tcPr>
          <w:p w:rsidR="00C02E34" w:rsidRPr="0056793D" w:rsidRDefault="00C02E34" w:rsidP="0002407F">
            <w:pPr>
              <w:pStyle w:val="Tabele"/>
            </w:pPr>
            <w:r w:rsidRPr="0056793D">
              <w:t>T</w:t>
            </w:r>
            <w:r w:rsidR="009A633F">
              <w:t>ë</w:t>
            </w:r>
            <w:r w:rsidRPr="0056793D">
              <w:t xml:space="preserve"> pakten 2 vjet eksperienc</w:t>
            </w:r>
            <w:r w:rsidR="009A633F">
              <w:t>ë</w:t>
            </w:r>
            <w:r w:rsidRPr="0056793D">
              <w:t xml:space="preserve"> pun</w:t>
            </w:r>
            <w:r w:rsidR="003501A0">
              <w:t>e</w:t>
            </w:r>
          </w:p>
          <w:p w:rsidR="00C02E34" w:rsidRPr="0056793D" w:rsidRDefault="00C02E34" w:rsidP="0002407F">
            <w:pPr>
              <w:pStyle w:val="Tabele"/>
            </w:pPr>
            <w:r w:rsidRPr="0056793D">
              <w:t>pa nd</w:t>
            </w:r>
            <w:r w:rsidR="009A633F">
              <w:t>ë</w:t>
            </w:r>
            <w:r w:rsidRPr="0056793D">
              <w:t>rprerje n</w:t>
            </w:r>
            <w:r w:rsidR="009A633F">
              <w:t>ë</w:t>
            </w:r>
            <w:r w:rsidRPr="0056793D">
              <w:t xml:space="preserve"> nj</w:t>
            </w:r>
            <w:r w:rsidR="009A633F">
              <w:t>ë</w:t>
            </w:r>
            <w:r w:rsidRPr="0056793D">
              <w:t xml:space="preserve"> post t</w:t>
            </w:r>
            <w:r w:rsidR="009A633F">
              <w:t>ë</w:t>
            </w:r>
          </w:p>
          <w:p w:rsidR="00C02E34" w:rsidRPr="0056793D" w:rsidRDefault="00C02E34" w:rsidP="0002407F">
            <w:pPr>
              <w:pStyle w:val="Tabele"/>
            </w:pPr>
            <w:r w:rsidRPr="0056793D">
              <w:t>kategoris</w:t>
            </w:r>
            <w:r w:rsidR="009A633F">
              <w:t>ë</w:t>
            </w:r>
            <w:r w:rsidR="003501A0">
              <w:t xml:space="preserve"> B</w:t>
            </w:r>
          </w:p>
          <w:p w:rsidR="00C02E34" w:rsidRPr="0056793D" w:rsidRDefault="00C02E34" w:rsidP="0002407F">
            <w:pPr>
              <w:pStyle w:val="Tabele"/>
            </w:pPr>
            <w:r w:rsidRPr="0056793D">
              <w:t>T</w:t>
            </w:r>
            <w:r w:rsidR="009A633F">
              <w:t>ë</w:t>
            </w:r>
            <w:r w:rsidRPr="0056793D">
              <w:t xml:space="preserve"> pakt</w:t>
            </w:r>
            <w:r w:rsidR="009A633F">
              <w:t>ë</w:t>
            </w:r>
            <w:r w:rsidRPr="0056793D">
              <w:t>n 2 v</w:t>
            </w:r>
            <w:r w:rsidR="009A633F">
              <w:t>jet</w:t>
            </w:r>
            <w:r w:rsidRPr="0056793D">
              <w:t xml:space="preserve"> eksperienc</w:t>
            </w:r>
            <w:r w:rsidR="009A633F">
              <w:t>ë</w:t>
            </w:r>
            <w:r w:rsidRPr="0056793D">
              <w:t xml:space="preserve"> pun</w:t>
            </w:r>
            <w:r w:rsidR="009A633F">
              <w:t>ë</w:t>
            </w:r>
          </w:p>
          <w:p w:rsidR="00C02E34" w:rsidRPr="0056793D" w:rsidRDefault="00C02E34" w:rsidP="0002407F">
            <w:pPr>
              <w:pStyle w:val="Tabele"/>
            </w:pPr>
            <w:r w:rsidRPr="0056793D">
              <w:t>pa nd</w:t>
            </w:r>
            <w:r w:rsidR="009A633F">
              <w:t>ë</w:t>
            </w:r>
            <w:r w:rsidRPr="0056793D">
              <w:t>rprerje n</w:t>
            </w:r>
            <w:r w:rsidR="009A633F">
              <w:t>ë</w:t>
            </w:r>
            <w:r w:rsidRPr="0056793D">
              <w:t xml:space="preserve"> nj</w:t>
            </w:r>
            <w:r w:rsidR="009A633F">
              <w:t>ë</w:t>
            </w:r>
            <w:r w:rsidRPr="0056793D">
              <w:t xml:space="preserve"> post t</w:t>
            </w:r>
            <w:r w:rsidR="009A633F">
              <w:t>ë</w:t>
            </w:r>
          </w:p>
          <w:p w:rsidR="00C02E34" w:rsidRPr="0056793D" w:rsidRDefault="003A4915" w:rsidP="0002407F">
            <w:pPr>
              <w:pStyle w:val="Tabele"/>
            </w:pPr>
            <w:r>
              <w:t>baras</w:t>
            </w:r>
            <w:r w:rsidR="003501A0" w:rsidRPr="003501A0">
              <w:t>vlefsh</w:t>
            </w:r>
            <w:r w:rsidR="003501A0">
              <w:rPr>
                <w:rFonts w:cs="MS Mincho"/>
              </w:rPr>
              <w:t>ë</w:t>
            </w:r>
            <w:r w:rsidR="00C02E34" w:rsidRPr="003501A0">
              <w:t>m</w:t>
            </w:r>
            <w:r w:rsidR="00C02E34" w:rsidRPr="0056793D">
              <w:t xml:space="preserve"> me kategorin</w:t>
            </w:r>
            <w:r w:rsidR="009A633F">
              <w:t>ë</w:t>
            </w:r>
            <w:r w:rsidR="00C02E34" w:rsidRPr="0056793D">
              <w:t xml:space="preserve"> B,</w:t>
            </w:r>
          </w:p>
          <w:p w:rsidR="00C02E34" w:rsidRPr="0056793D" w:rsidRDefault="00C02E34" w:rsidP="0002407F">
            <w:pPr>
              <w:pStyle w:val="Tabele"/>
            </w:pPr>
            <w:r w:rsidRPr="0056793D">
              <w:t>p</w:t>
            </w:r>
            <w:r w:rsidR="009A633F">
              <w:t>ë</w:t>
            </w:r>
            <w:r w:rsidRPr="0056793D">
              <w:t>r punonj</w:t>
            </w:r>
            <w:r w:rsidR="009A633F">
              <w:t>ë</w:t>
            </w:r>
            <w:r w:rsidRPr="0056793D">
              <w:t>s nga jasht</w:t>
            </w:r>
            <w:r w:rsidR="009A633F">
              <w:t>ë</w:t>
            </w:r>
            <w:r w:rsidRPr="0056793D">
              <w:t xml:space="preserve"> sistemit</w:t>
            </w:r>
          </w:p>
          <w:p w:rsidR="00C02E34" w:rsidRPr="0056793D" w:rsidRDefault="00C02E34" w:rsidP="0002407F">
            <w:pPr>
              <w:pStyle w:val="Tabele"/>
            </w:pPr>
            <w:r w:rsidRPr="0056793D">
              <w:t>doganor</w:t>
            </w:r>
          </w:p>
        </w:tc>
        <w:tc>
          <w:tcPr>
            <w:tcW w:w="2713" w:type="dxa"/>
            <w:tcBorders>
              <w:top w:val="single" w:sz="4" w:space="0" w:color="auto"/>
              <w:left w:val="single" w:sz="4" w:space="0" w:color="auto"/>
              <w:bottom w:val="single" w:sz="4" w:space="0" w:color="auto"/>
              <w:right w:val="single" w:sz="4" w:space="0" w:color="auto"/>
            </w:tcBorders>
            <w:shd w:val="clear" w:color="000000" w:fill="auto"/>
          </w:tcPr>
          <w:p w:rsidR="00C02E34" w:rsidRPr="0056793D" w:rsidRDefault="00C02E34" w:rsidP="0002407F">
            <w:pPr>
              <w:pStyle w:val="Tabele"/>
            </w:pPr>
            <w:r w:rsidRPr="0056793D">
              <w:t>Njohja e të paktën një</w:t>
            </w:r>
          </w:p>
          <w:p w:rsidR="00C02E34" w:rsidRPr="0056793D" w:rsidRDefault="00C02E34" w:rsidP="0002407F">
            <w:pPr>
              <w:pStyle w:val="Tabele"/>
            </w:pPr>
            <w:r w:rsidRPr="0056793D">
              <w:t>gjuhe të huaj kryesore</w:t>
            </w:r>
          </w:p>
          <w:p w:rsidR="00C02E34" w:rsidRPr="0056793D" w:rsidRDefault="003501A0" w:rsidP="0002407F">
            <w:pPr>
              <w:pStyle w:val="Tabele"/>
            </w:pPr>
            <w:r>
              <w:t>(anglisht ose frëngjisht)</w:t>
            </w:r>
          </w:p>
          <w:p w:rsidR="00C02E34" w:rsidRPr="0056793D" w:rsidRDefault="00C02E34" w:rsidP="0002407F">
            <w:pPr>
              <w:pStyle w:val="Tabele"/>
            </w:pPr>
            <w:r w:rsidRPr="0056793D">
              <w:t>Kërkesat e vendit të</w:t>
            </w:r>
          </w:p>
          <w:p w:rsidR="00C02E34" w:rsidRPr="0056793D" w:rsidRDefault="003501A0" w:rsidP="0002407F">
            <w:pPr>
              <w:pStyle w:val="Tabele"/>
            </w:pPr>
            <w:r>
              <w:t>p</w:t>
            </w:r>
            <w:r w:rsidR="00C02E34" w:rsidRPr="0056793D">
              <w:t>unës</w:t>
            </w:r>
          </w:p>
        </w:tc>
      </w:tr>
      <w:tr w:rsidR="00C02E34" w:rsidRPr="0056793D">
        <w:tblPrEx>
          <w:tblCellMar>
            <w:top w:w="0" w:type="dxa"/>
            <w:bottom w:w="0" w:type="dxa"/>
          </w:tblCellMar>
        </w:tblPrEx>
        <w:tc>
          <w:tcPr>
            <w:tcW w:w="1868" w:type="dxa"/>
            <w:tcBorders>
              <w:top w:val="single" w:sz="4" w:space="0" w:color="auto"/>
              <w:left w:val="single" w:sz="4" w:space="0" w:color="auto"/>
              <w:bottom w:val="single" w:sz="4" w:space="0" w:color="auto"/>
              <w:right w:val="single" w:sz="4" w:space="0" w:color="auto"/>
            </w:tcBorders>
            <w:shd w:val="clear" w:color="000000" w:fill="auto"/>
          </w:tcPr>
          <w:p w:rsidR="00C02E34" w:rsidRPr="0056793D" w:rsidRDefault="00C02E34" w:rsidP="0002407F">
            <w:pPr>
              <w:pStyle w:val="Tabele"/>
            </w:pPr>
            <w:r w:rsidRPr="0056793D">
              <w:t>Zyrtar i</w:t>
            </w:r>
          </w:p>
          <w:p w:rsidR="00C02E34" w:rsidRPr="0056793D" w:rsidRDefault="003501A0" w:rsidP="0002407F">
            <w:pPr>
              <w:pStyle w:val="Tabele"/>
            </w:pPr>
            <w:r>
              <w:t>k</w:t>
            </w:r>
            <w:r w:rsidR="00C02E34" w:rsidRPr="0056793D">
              <w:t>ategorisë B</w:t>
            </w:r>
          </w:p>
        </w:tc>
        <w:tc>
          <w:tcPr>
            <w:tcW w:w="3134" w:type="dxa"/>
            <w:tcBorders>
              <w:top w:val="single" w:sz="4" w:space="0" w:color="auto"/>
              <w:left w:val="single" w:sz="4" w:space="0" w:color="auto"/>
              <w:bottom w:val="single" w:sz="4" w:space="0" w:color="auto"/>
              <w:right w:val="single" w:sz="4" w:space="0" w:color="auto"/>
            </w:tcBorders>
            <w:shd w:val="clear" w:color="000000" w:fill="auto"/>
          </w:tcPr>
          <w:p w:rsidR="00C02E34" w:rsidRPr="0056793D" w:rsidRDefault="00C02E34" w:rsidP="0002407F">
            <w:pPr>
              <w:pStyle w:val="Tabele"/>
            </w:pPr>
            <w:r w:rsidRPr="0056793D">
              <w:t xml:space="preserve">Drejtori i </w:t>
            </w:r>
            <w:r w:rsidR="008E760C">
              <w:t>d</w:t>
            </w:r>
            <w:r w:rsidRPr="0056793D">
              <w:t>rejtorisë</w:t>
            </w:r>
          </w:p>
        </w:tc>
        <w:tc>
          <w:tcPr>
            <w:tcW w:w="3432" w:type="dxa"/>
            <w:tcBorders>
              <w:top w:val="single" w:sz="4" w:space="0" w:color="auto"/>
              <w:left w:val="single" w:sz="4" w:space="0" w:color="auto"/>
              <w:bottom w:val="single" w:sz="4" w:space="0" w:color="auto"/>
              <w:right w:val="single" w:sz="4" w:space="0" w:color="auto"/>
            </w:tcBorders>
            <w:shd w:val="clear" w:color="000000" w:fill="auto"/>
          </w:tcPr>
          <w:p w:rsidR="00C02E34" w:rsidRPr="0056793D" w:rsidRDefault="00C02E34" w:rsidP="0002407F">
            <w:pPr>
              <w:pStyle w:val="Tabele"/>
            </w:pPr>
            <w:r w:rsidRPr="0056793D">
              <w:t>Dip</w:t>
            </w:r>
            <w:r w:rsidR="00E97736">
              <w:t>lomë u</w:t>
            </w:r>
            <w:r w:rsidRPr="0056793D">
              <w:t>niversitare në shkencat</w:t>
            </w:r>
          </w:p>
          <w:p w:rsidR="00C02E34" w:rsidRPr="0056793D" w:rsidRDefault="00C02E34" w:rsidP="0002407F">
            <w:pPr>
              <w:pStyle w:val="Tabele"/>
            </w:pPr>
            <w:r w:rsidRPr="0056793D">
              <w:t>ekonomike, juridike, natyrore dhe</w:t>
            </w:r>
          </w:p>
          <w:p w:rsidR="00C02E34" w:rsidRPr="0056793D" w:rsidRDefault="00E97736" w:rsidP="0002407F">
            <w:pPr>
              <w:pStyle w:val="Tabele"/>
            </w:pPr>
            <w:r>
              <w:t>të profileve të tjera sipas kë</w:t>
            </w:r>
            <w:r w:rsidR="00C02E34" w:rsidRPr="0056793D">
              <w:t>rkesave</w:t>
            </w:r>
          </w:p>
        </w:tc>
        <w:tc>
          <w:tcPr>
            <w:tcW w:w="3413" w:type="dxa"/>
            <w:tcBorders>
              <w:top w:val="single" w:sz="4" w:space="0" w:color="auto"/>
              <w:left w:val="single" w:sz="4" w:space="0" w:color="auto"/>
              <w:bottom w:val="single" w:sz="4" w:space="0" w:color="auto"/>
              <w:right w:val="single" w:sz="4" w:space="0" w:color="auto"/>
            </w:tcBorders>
            <w:shd w:val="clear" w:color="000000" w:fill="auto"/>
          </w:tcPr>
          <w:p w:rsidR="00C02E34" w:rsidRPr="0056793D" w:rsidRDefault="00C02E34" w:rsidP="0002407F">
            <w:pPr>
              <w:pStyle w:val="Tabele"/>
            </w:pPr>
            <w:r w:rsidRPr="0056793D">
              <w:t>T</w:t>
            </w:r>
            <w:r w:rsidR="009A633F">
              <w:t>ë</w:t>
            </w:r>
            <w:r w:rsidRPr="0056793D">
              <w:t xml:space="preserve"> pakt</w:t>
            </w:r>
            <w:r w:rsidR="009A633F">
              <w:t>ë</w:t>
            </w:r>
            <w:r w:rsidRPr="0056793D">
              <w:t>n 2 vjet eksperienc</w:t>
            </w:r>
            <w:r w:rsidR="009A633F">
              <w:t>ë</w:t>
            </w:r>
            <w:r w:rsidRPr="0056793D">
              <w:t xml:space="preserve"> pun</w:t>
            </w:r>
            <w:r w:rsidR="003501A0">
              <w:t>e</w:t>
            </w:r>
          </w:p>
          <w:p w:rsidR="00C02E34" w:rsidRPr="0056793D" w:rsidRDefault="00C02E34" w:rsidP="0002407F">
            <w:pPr>
              <w:pStyle w:val="Tabele"/>
            </w:pPr>
            <w:r w:rsidRPr="0056793D">
              <w:t>pa nd</w:t>
            </w:r>
            <w:r w:rsidR="009A633F">
              <w:t>ë</w:t>
            </w:r>
            <w:r w:rsidRPr="0056793D">
              <w:t>rprerje n</w:t>
            </w:r>
            <w:r w:rsidR="009A633F">
              <w:t>ë</w:t>
            </w:r>
            <w:r w:rsidRPr="0056793D">
              <w:t xml:space="preserve"> nj</w:t>
            </w:r>
            <w:r w:rsidR="009A633F">
              <w:t>ë</w:t>
            </w:r>
            <w:r w:rsidRPr="0056793D">
              <w:t xml:space="preserve"> post t</w:t>
            </w:r>
            <w:r w:rsidR="009A633F">
              <w:t>ë</w:t>
            </w:r>
          </w:p>
          <w:p w:rsidR="00C02E34" w:rsidRPr="0056793D" w:rsidRDefault="00C02E34" w:rsidP="0002407F">
            <w:pPr>
              <w:pStyle w:val="Tabele"/>
            </w:pPr>
            <w:r w:rsidRPr="0056793D">
              <w:t>kategoris</w:t>
            </w:r>
            <w:r w:rsidR="009A633F">
              <w:t>ë</w:t>
            </w:r>
            <w:r w:rsidRPr="0056793D">
              <w:t xml:space="preserve"> C1</w:t>
            </w:r>
            <w:r w:rsidR="003501A0">
              <w:t>,</w:t>
            </w:r>
            <w:r w:rsidRPr="0056793D">
              <w:t xml:space="preserve"> si dhe punonj</w:t>
            </w:r>
            <w:r w:rsidR="009A633F">
              <w:t>ë</w:t>
            </w:r>
            <w:r w:rsidRPr="0056793D">
              <w:t>s t</w:t>
            </w:r>
            <w:r w:rsidR="009A633F">
              <w:t>ë</w:t>
            </w:r>
          </w:p>
        </w:tc>
        <w:tc>
          <w:tcPr>
            <w:tcW w:w="2713" w:type="dxa"/>
            <w:tcBorders>
              <w:top w:val="single" w:sz="4" w:space="0" w:color="auto"/>
              <w:left w:val="single" w:sz="4" w:space="0" w:color="auto"/>
              <w:bottom w:val="single" w:sz="4" w:space="0" w:color="auto"/>
              <w:right w:val="single" w:sz="4" w:space="0" w:color="auto"/>
            </w:tcBorders>
            <w:shd w:val="clear" w:color="000000" w:fill="auto"/>
          </w:tcPr>
          <w:p w:rsidR="00C02E34" w:rsidRPr="0056793D" w:rsidRDefault="003501A0" w:rsidP="0002407F">
            <w:pPr>
              <w:pStyle w:val="Tabele"/>
            </w:pPr>
            <w:r>
              <w:t>Njohja</w:t>
            </w:r>
            <w:r w:rsidR="00C02E34" w:rsidRPr="0056793D">
              <w:t xml:space="preserve"> e të paktën një</w:t>
            </w:r>
          </w:p>
          <w:p w:rsidR="00752688" w:rsidRDefault="00752688" w:rsidP="0002407F">
            <w:pPr>
              <w:pStyle w:val="Tabele"/>
            </w:pPr>
            <w:r>
              <w:t>gjuhe të huaj</w:t>
            </w:r>
            <w:r w:rsidR="00C02E34" w:rsidRPr="0056793D">
              <w:t xml:space="preserve"> </w:t>
            </w:r>
          </w:p>
          <w:p w:rsidR="00C02E34" w:rsidRPr="0056793D" w:rsidRDefault="00C02E34" w:rsidP="0002407F">
            <w:pPr>
              <w:pStyle w:val="Tabele"/>
            </w:pPr>
            <w:r w:rsidRPr="0056793D">
              <w:t>Kërkesat e</w:t>
            </w:r>
          </w:p>
          <w:p w:rsidR="00C02E34" w:rsidRPr="0056793D" w:rsidRDefault="003A4915" w:rsidP="0002407F">
            <w:pPr>
              <w:pStyle w:val="Tabele"/>
            </w:pPr>
            <w:r>
              <w:t>vendit të punës</w:t>
            </w:r>
          </w:p>
        </w:tc>
      </w:tr>
    </w:tbl>
    <w:p w:rsidR="00C02E34" w:rsidRDefault="00C02E34" w:rsidP="00C02E34">
      <w:pPr>
        <w:pStyle w:val="Paragrafi"/>
      </w:pPr>
    </w:p>
    <w:p w:rsidR="00C02E34" w:rsidRDefault="00C02E34" w:rsidP="00C02E34">
      <w:pPr>
        <w:pStyle w:val="Paragrafi"/>
      </w:pPr>
    </w:p>
    <w:p w:rsidR="00C02E34" w:rsidRDefault="00C02E34" w:rsidP="00C02E34">
      <w:pPr>
        <w:pStyle w:val="Paragrafi"/>
      </w:pPr>
    </w:p>
    <w:p w:rsidR="00C02E34" w:rsidRPr="0056793D" w:rsidRDefault="00C02E34" w:rsidP="00C02E34">
      <w:pPr>
        <w:pStyle w:val="Paragrafi"/>
      </w:pPr>
    </w:p>
    <w:tbl>
      <w:tblPr>
        <w:tblW w:w="0" w:type="auto"/>
        <w:tblInd w:w="5" w:type="dxa"/>
        <w:tblLayout w:type="fixed"/>
        <w:tblCellMar>
          <w:left w:w="0" w:type="dxa"/>
          <w:right w:w="0" w:type="dxa"/>
        </w:tblCellMar>
        <w:tblLook w:val="0000" w:firstRow="0" w:lastRow="0" w:firstColumn="0" w:lastColumn="0" w:noHBand="0" w:noVBand="0"/>
      </w:tblPr>
      <w:tblGrid>
        <w:gridCol w:w="1857"/>
        <w:gridCol w:w="3125"/>
        <w:gridCol w:w="3432"/>
        <w:gridCol w:w="3408"/>
        <w:gridCol w:w="2684"/>
      </w:tblGrid>
      <w:tr w:rsidR="00C02E34" w:rsidRPr="0056793D">
        <w:tblPrEx>
          <w:tblCellMar>
            <w:top w:w="0" w:type="dxa"/>
            <w:bottom w:w="0" w:type="dxa"/>
          </w:tblCellMar>
        </w:tblPrEx>
        <w:tc>
          <w:tcPr>
            <w:tcW w:w="1857" w:type="dxa"/>
            <w:tcBorders>
              <w:top w:val="single" w:sz="4" w:space="0" w:color="auto"/>
              <w:left w:val="single" w:sz="4" w:space="0" w:color="auto"/>
              <w:bottom w:val="single" w:sz="4" w:space="0" w:color="auto"/>
              <w:right w:val="single" w:sz="4" w:space="0" w:color="auto"/>
            </w:tcBorders>
            <w:shd w:val="clear" w:color="000000" w:fill="auto"/>
          </w:tcPr>
          <w:p w:rsidR="00C02E34" w:rsidRPr="0056793D" w:rsidRDefault="00C02E34" w:rsidP="003D796D">
            <w:pPr>
              <w:pStyle w:val="Tabele"/>
              <w:widowControl w:val="0"/>
            </w:pPr>
            <w:r w:rsidRPr="0056793D">
              <w:t>Kategoria</w:t>
            </w:r>
          </w:p>
        </w:tc>
        <w:tc>
          <w:tcPr>
            <w:tcW w:w="3125" w:type="dxa"/>
            <w:tcBorders>
              <w:top w:val="single" w:sz="4" w:space="0" w:color="auto"/>
              <w:left w:val="single" w:sz="4" w:space="0" w:color="auto"/>
              <w:bottom w:val="single" w:sz="4" w:space="0" w:color="auto"/>
              <w:right w:val="single" w:sz="4" w:space="0" w:color="auto"/>
            </w:tcBorders>
            <w:shd w:val="clear" w:color="000000" w:fill="auto"/>
          </w:tcPr>
          <w:p w:rsidR="00C02E34" w:rsidRPr="0056793D" w:rsidRDefault="00F945A6" w:rsidP="003D796D">
            <w:pPr>
              <w:pStyle w:val="Tabele"/>
              <w:widowControl w:val="0"/>
            </w:pPr>
            <w:r>
              <w:t>Eprori i drejtpë</w:t>
            </w:r>
            <w:r w:rsidR="00871E66">
              <w:t>rdrejtë</w:t>
            </w:r>
          </w:p>
        </w:tc>
        <w:tc>
          <w:tcPr>
            <w:tcW w:w="3432" w:type="dxa"/>
            <w:tcBorders>
              <w:top w:val="single" w:sz="4" w:space="0" w:color="auto"/>
              <w:left w:val="single" w:sz="4" w:space="0" w:color="auto"/>
              <w:bottom w:val="single" w:sz="4" w:space="0" w:color="auto"/>
              <w:right w:val="single" w:sz="4" w:space="0" w:color="auto"/>
            </w:tcBorders>
            <w:shd w:val="clear" w:color="000000" w:fill="auto"/>
          </w:tcPr>
          <w:p w:rsidR="00C02E34" w:rsidRPr="0056793D" w:rsidRDefault="00871E66" w:rsidP="003D796D">
            <w:pPr>
              <w:pStyle w:val="Tabele"/>
              <w:widowControl w:val="0"/>
            </w:pPr>
            <w:r>
              <w:t>Kriteret e a</w:t>
            </w:r>
            <w:r w:rsidR="00C02E34" w:rsidRPr="0056793D">
              <w:t>rsimimit</w:t>
            </w:r>
          </w:p>
        </w:tc>
        <w:tc>
          <w:tcPr>
            <w:tcW w:w="3408" w:type="dxa"/>
            <w:tcBorders>
              <w:top w:val="single" w:sz="4" w:space="0" w:color="auto"/>
              <w:left w:val="single" w:sz="4" w:space="0" w:color="auto"/>
              <w:bottom w:val="single" w:sz="4" w:space="0" w:color="auto"/>
              <w:right w:val="single" w:sz="4" w:space="0" w:color="auto"/>
            </w:tcBorders>
            <w:shd w:val="clear" w:color="000000" w:fill="auto"/>
          </w:tcPr>
          <w:p w:rsidR="00C02E34" w:rsidRPr="0056793D" w:rsidRDefault="00871E66" w:rsidP="003D796D">
            <w:pPr>
              <w:pStyle w:val="Tabele"/>
              <w:widowControl w:val="0"/>
            </w:pPr>
            <w:r>
              <w:t>Kriteret p</w:t>
            </w:r>
            <w:r w:rsidR="00C02E34" w:rsidRPr="0056793D">
              <w:t>rofesionale</w:t>
            </w:r>
          </w:p>
        </w:tc>
        <w:tc>
          <w:tcPr>
            <w:tcW w:w="2684" w:type="dxa"/>
            <w:tcBorders>
              <w:top w:val="single" w:sz="4" w:space="0" w:color="auto"/>
              <w:left w:val="single" w:sz="4" w:space="0" w:color="auto"/>
              <w:bottom w:val="single" w:sz="4" w:space="0" w:color="auto"/>
              <w:right w:val="single" w:sz="4" w:space="0" w:color="auto"/>
            </w:tcBorders>
            <w:shd w:val="clear" w:color="000000" w:fill="auto"/>
          </w:tcPr>
          <w:p w:rsidR="00C02E34" w:rsidRPr="0056793D" w:rsidRDefault="00752688" w:rsidP="003D796D">
            <w:pPr>
              <w:pStyle w:val="Tabele"/>
              <w:widowControl w:val="0"/>
            </w:pPr>
            <w:r>
              <w:t>Kritere të t</w:t>
            </w:r>
            <w:r w:rsidR="00C02E34" w:rsidRPr="0056793D">
              <w:t>jera</w:t>
            </w:r>
          </w:p>
        </w:tc>
      </w:tr>
      <w:tr w:rsidR="00C02E34" w:rsidRPr="0056793D">
        <w:tblPrEx>
          <w:tblCellMar>
            <w:top w:w="0" w:type="dxa"/>
            <w:bottom w:w="0" w:type="dxa"/>
          </w:tblCellMar>
        </w:tblPrEx>
        <w:tc>
          <w:tcPr>
            <w:tcW w:w="1857" w:type="dxa"/>
            <w:tcBorders>
              <w:top w:val="single" w:sz="4" w:space="0" w:color="auto"/>
              <w:left w:val="single" w:sz="4" w:space="0" w:color="auto"/>
              <w:bottom w:val="single" w:sz="4" w:space="0" w:color="auto"/>
              <w:right w:val="single" w:sz="4" w:space="0" w:color="auto"/>
            </w:tcBorders>
            <w:shd w:val="clear" w:color="000000" w:fill="auto"/>
          </w:tcPr>
          <w:p w:rsidR="00C02E34" w:rsidRPr="0056793D" w:rsidRDefault="00C02E34" w:rsidP="003D796D">
            <w:pPr>
              <w:pStyle w:val="Tabele"/>
              <w:widowControl w:val="0"/>
            </w:pPr>
          </w:p>
        </w:tc>
        <w:tc>
          <w:tcPr>
            <w:tcW w:w="3125" w:type="dxa"/>
            <w:tcBorders>
              <w:top w:val="single" w:sz="4" w:space="0" w:color="auto"/>
              <w:left w:val="single" w:sz="4" w:space="0" w:color="auto"/>
              <w:bottom w:val="single" w:sz="4" w:space="0" w:color="auto"/>
              <w:right w:val="single" w:sz="4" w:space="0" w:color="auto"/>
            </w:tcBorders>
            <w:shd w:val="clear" w:color="000000" w:fill="auto"/>
          </w:tcPr>
          <w:p w:rsidR="00C02E34" w:rsidRPr="0056793D" w:rsidRDefault="00C02E34" w:rsidP="003D796D">
            <w:pPr>
              <w:pStyle w:val="Tabele"/>
              <w:widowControl w:val="0"/>
            </w:pPr>
          </w:p>
        </w:tc>
        <w:tc>
          <w:tcPr>
            <w:tcW w:w="3432" w:type="dxa"/>
            <w:tcBorders>
              <w:top w:val="single" w:sz="4" w:space="0" w:color="auto"/>
              <w:left w:val="single" w:sz="4" w:space="0" w:color="auto"/>
              <w:bottom w:val="single" w:sz="4" w:space="0" w:color="auto"/>
              <w:right w:val="single" w:sz="4" w:space="0" w:color="auto"/>
            </w:tcBorders>
            <w:shd w:val="clear" w:color="000000" w:fill="auto"/>
          </w:tcPr>
          <w:p w:rsidR="00C02E34" w:rsidRPr="0056793D" w:rsidRDefault="00871E66" w:rsidP="003D796D">
            <w:pPr>
              <w:pStyle w:val="Tabele"/>
              <w:widowControl w:val="0"/>
            </w:pPr>
            <w:r>
              <w:t>t</w:t>
            </w:r>
            <w:r w:rsidR="00E97736">
              <w:t>ë vendit të punë</w:t>
            </w:r>
            <w:r w:rsidR="00752688">
              <w:t>s</w:t>
            </w:r>
          </w:p>
        </w:tc>
        <w:tc>
          <w:tcPr>
            <w:tcW w:w="3408" w:type="dxa"/>
            <w:tcBorders>
              <w:top w:val="single" w:sz="4" w:space="0" w:color="auto"/>
              <w:left w:val="single" w:sz="4" w:space="0" w:color="auto"/>
              <w:bottom w:val="single" w:sz="4" w:space="0" w:color="auto"/>
              <w:right w:val="single" w:sz="4" w:space="0" w:color="auto"/>
            </w:tcBorders>
            <w:shd w:val="clear" w:color="000000" w:fill="auto"/>
          </w:tcPr>
          <w:p w:rsidR="00C02E34" w:rsidRPr="0056793D" w:rsidRDefault="00C02E34" w:rsidP="003D796D">
            <w:pPr>
              <w:pStyle w:val="Tabele"/>
              <w:widowControl w:val="0"/>
            </w:pPr>
            <w:r w:rsidRPr="0056793D">
              <w:t>fushave t</w:t>
            </w:r>
            <w:r w:rsidR="009A633F">
              <w:t>ë</w:t>
            </w:r>
            <w:r w:rsidRPr="0056793D">
              <w:t xml:space="preserve"> tjera t</w:t>
            </w:r>
            <w:r w:rsidR="009A633F">
              <w:t xml:space="preserve">ë </w:t>
            </w:r>
            <w:r w:rsidR="00871E66">
              <w:t>s</w:t>
            </w:r>
            <w:r w:rsidRPr="0056793D">
              <w:t>h</w:t>
            </w:r>
            <w:r w:rsidR="009A633F">
              <w:t>ë</w:t>
            </w:r>
            <w:r w:rsidR="00871E66">
              <w:t>rbimt publike</w:t>
            </w:r>
          </w:p>
        </w:tc>
        <w:tc>
          <w:tcPr>
            <w:tcW w:w="2684" w:type="dxa"/>
            <w:tcBorders>
              <w:top w:val="single" w:sz="4" w:space="0" w:color="auto"/>
              <w:left w:val="single" w:sz="4" w:space="0" w:color="auto"/>
              <w:bottom w:val="single" w:sz="4" w:space="0" w:color="auto"/>
              <w:right w:val="single" w:sz="4" w:space="0" w:color="auto"/>
            </w:tcBorders>
            <w:shd w:val="clear" w:color="000000" w:fill="auto"/>
          </w:tcPr>
          <w:p w:rsidR="00C02E34" w:rsidRPr="0056793D" w:rsidRDefault="00C02E34" w:rsidP="003D796D">
            <w:pPr>
              <w:pStyle w:val="Tabele"/>
              <w:widowControl w:val="0"/>
            </w:pPr>
          </w:p>
        </w:tc>
      </w:tr>
      <w:tr w:rsidR="00C02E34" w:rsidRPr="0056793D">
        <w:tblPrEx>
          <w:tblCellMar>
            <w:top w:w="0" w:type="dxa"/>
            <w:bottom w:w="0" w:type="dxa"/>
          </w:tblCellMar>
        </w:tblPrEx>
        <w:tc>
          <w:tcPr>
            <w:tcW w:w="1857" w:type="dxa"/>
            <w:tcBorders>
              <w:top w:val="single" w:sz="4" w:space="0" w:color="auto"/>
              <w:left w:val="single" w:sz="4" w:space="0" w:color="auto"/>
              <w:bottom w:val="single" w:sz="4" w:space="0" w:color="auto"/>
              <w:right w:val="single" w:sz="4" w:space="0" w:color="auto"/>
            </w:tcBorders>
            <w:shd w:val="clear" w:color="000000" w:fill="auto"/>
          </w:tcPr>
          <w:p w:rsidR="00C02E34" w:rsidRPr="0056793D" w:rsidRDefault="00C02E34" w:rsidP="003D796D">
            <w:pPr>
              <w:pStyle w:val="Tabele"/>
              <w:widowControl w:val="0"/>
            </w:pPr>
            <w:r w:rsidRPr="0056793D">
              <w:t>Zyrtar i</w:t>
            </w:r>
          </w:p>
          <w:p w:rsidR="00C02E34" w:rsidRPr="0056793D" w:rsidRDefault="00871E66" w:rsidP="003D796D">
            <w:pPr>
              <w:pStyle w:val="Tabele"/>
              <w:widowControl w:val="0"/>
            </w:pPr>
            <w:r>
              <w:t>k</w:t>
            </w:r>
            <w:r w:rsidR="00C02E34" w:rsidRPr="0056793D">
              <w:t>ategorisë C1</w:t>
            </w:r>
          </w:p>
        </w:tc>
        <w:tc>
          <w:tcPr>
            <w:tcW w:w="3125" w:type="dxa"/>
            <w:tcBorders>
              <w:top w:val="single" w:sz="4" w:space="0" w:color="auto"/>
              <w:left w:val="single" w:sz="4" w:space="0" w:color="auto"/>
              <w:bottom w:val="single" w:sz="4" w:space="0" w:color="auto"/>
              <w:right w:val="single" w:sz="4" w:space="0" w:color="auto"/>
            </w:tcBorders>
            <w:shd w:val="clear" w:color="000000" w:fill="auto"/>
          </w:tcPr>
          <w:p w:rsidR="00C02E34" w:rsidRPr="0056793D" w:rsidRDefault="00C02E34" w:rsidP="003D796D">
            <w:pPr>
              <w:pStyle w:val="Tabele"/>
              <w:widowControl w:val="0"/>
            </w:pPr>
            <w:r w:rsidRPr="0056793D">
              <w:t xml:space="preserve">Drejtori i </w:t>
            </w:r>
            <w:r w:rsidR="008E760C">
              <w:t>d</w:t>
            </w:r>
            <w:r w:rsidR="00871E66">
              <w:t>rejtorisë</w:t>
            </w:r>
            <w:r w:rsidRPr="0056793D">
              <w:t xml:space="preserve"> ose</w:t>
            </w:r>
          </w:p>
          <w:p w:rsidR="00C02E34" w:rsidRPr="0056793D" w:rsidRDefault="008E760C" w:rsidP="003D796D">
            <w:pPr>
              <w:pStyle w:val="Tabele"/>
              <w:widowControl w:val="0"/>
            </w:pPr>
            <w:r>
              <w:t>s</w:t>
            </w:r>
            <w:r w:rsidR="00C02E34" w:rsidRPr="0056793D">
              <w:t>hefi i sektorit, ose</w:t>
            </w:r>
          </w:p>
          <w:p w:rsidR="00C02E34" w:rsidRPr="0056793D" w:rsidRDefault="008E760C" w:rsidP="003D796D">
            <w:pPr>
              <w:pStyle w:val="Tabele"/>
              <w:widowControl w:val="0"/>
            </w:pPr>
            <w:r>
              <w:t>k</w:t>
            </w:r>
            <w:r w:rsidR="00C02E34" w:rsidRPr="0056793D">
              <w:t xml:space="preserve">ryetari i </w:t>
            </w:r>
            <w:r>
              <w:t>d</w:t>
            </w:r>
            <w:r w:rsidR="00C02E34" w:rsidRPr="0056793D">
              <w:t xml:space="preserve">egës </w:t>
            </w:r>
            <w:r>
              <w:t>d</w:t>
            </w:r>
            <w:r w:rsidR="00C02E34" w:rsidRPr="0056793D">
              <w:t>oganore</w:t>
            </w:r>
          </w:p>
        </w:tc>
        <w:tc>
          <w:tcPr>
            <w:tcW w:w="3432" w:type="dxa"/>
            <w:tcBorders>
              <w:top w:val="single" w:sz="4" w:space="0" w:color="auto"/>
              <w:left w:val="single" w:sz="4" w:space="0" w:color="auto"/>
              <w:bottom w:val="single" w:sz="4" w:space="0" w:color="auto"/>
              <w:right w:val="single" w:sz="4" w:space="0" w:color="auto"/>
            </w:tcBorders>
            <w:shd w:val="clear" w:color="000000" w:fill="auto"/>
          </w:tcPr>
          <w:p w:rsidR="00C02E34" w:rsidRPr="0056793D" w:rsidRDefault="00E97736" w:rsidP="003D796D">
            <w:pPr>
              <w:pStyle w:val="Tabele"/>
              <w:widowControl w:val="0"/>
            </w:pPr>
            <w:r>
              <w:t>Diplomë u</w:t>
            </w:r>
            <w:r w:rsidR="00C02E34" w:rsidRPr="0056793D">
              <w:t>niversitare në shkencat</w:t>
            </w:r>
          </w:p>
          <w:p w:rsidR="00C02E34" w:rsidRPr="0056793D" w:rsidRDefault="00C02E34" w:rsidP="003D796D">
            <w:pPr>
              <w:pStyle w:val="Tabele"/>
              <w:widowControl w:val="0"/>
            </w:pPr>
            <w:r w:rsidRPr="0056793D">
              <w:t>ekonomike, juridike, natyrore dhe</w:t>
            </w:r>
          </w:p>
          <w:p w:rsidR="00C02E34" w:rsidRPr="0056793D" w:rsidRDefault="00E97736" w:rsidP="003D796D">
            <w:pPr>
              <w:pStyle w:val="Tabele"/>
              <w:widowControl w:val="0"/>
            </w:pPr>
            <w:r>
              <w:t>të profileve të tjera sipas kë</w:t>
            </w:r>
            <w:r w:rsidR="00C02E34" w:rsidRPr="0056793D">
              <w:t>rkesave</w:t>
            </w:r>
          </w:p>
          <w:p w:rsidR="00C02E34" w:rsidRPr="0056793D" w:rsidRDefault="00E97736" w:rsidP="003D796D">
            <w:pPr>
              <w:pStyle w:val="Tabele"/>
              <w:widowControl w:val="0"/>
            </w:pPr>
            <w:r>
              <w:t>të vendit të punë</w:t>
            </w:r>
            <w:r w:rsidR="00871E66">
              <w:t>s</w:t>
            </w:r>
          </w:p>
        </w:tc>
        <w:tc>
          <w:tcPr>
            <w:tcW w:w="3408" w:type="dxa"/>
            <w:tcBorders>
              <w:top w:val="single" w:sz="4" w:space="0" w:color="auto"/>
              <w:left w:val="single" w:sz="4" w:space="0" w:color="auto"/>
              <w:bottom w:val="single" w:sz="4" w:space="0" w:color="auto"/>
              <w:right w:val="single" w:sz="4" w:space="0" w:color="auto"/>
            </w:tcBorders>
            <w:shd w:val="clear" w:color="000000" w:fill="auto"/>
          </w:tcPr>
          <w:p w:rsidR="00C02E34" w:rsidRPr="0056793D" w:rsidRDefault="00C02E34" w:rsidP="003D796D">
            <w:pPr>
              <w:pStyle w:val="Tabele"/>
              <w:widowControl w:val="0"/>
            </w:pPr>
            <w:r w:rsidRPr="0056793D">
              <w:t>T</w:t>
            </w:r>
            <w:r w:rsidR="009A633F">
              <w:t>ë</w:t>
            </w:r>
            <w:r w:rsidRPr="0056793D">
              <w:t xml:space="preserve"> pakt</w:t>
            </w:r>
            <w:r w:rsidR="0048482A">
              <w:t>ë</w:t>
            </w:r>
            <w:r w:rsidRPr="0056793D">
              <w:t>n 2 vjet eksperienc</w:t>
            </w:r>
            <w:r w:rsidR="0048482A">
              <w:t>ë</w:t>
            </w:r>
            <w:r w:rsidRPr="0056793D">
              <w:t xml:space="preserve"> pun</w:t>
            </w:r>
            <w:r w:rsidR="0048482A">
              <w:t>ë</w:t>
            </w:r>
          </w:p>
          <w:p w:rsidR="00C02E34" w:rsidRPr="0056793D" w:rsidRDefault="00C02E34" w:rsidP="003D796D">
            <w:pPr>
              <w:pStyle w:val="Tabele"/>
              <w:widowControl w:val="0"/>
            </w:pPr>
            <w:r w:rsidRPr="0056793D">
              <w:t>pa nd</w:t>
            </w:r>
            <w:r w:rsidR="0048482A">
              <w:t>ë</w:t>
            </w:r>
            <w:r w:rsidRPr="0056793D">
              <w:t>rprerje n</w:t>
            </w:r>
            <w:r w:rsidR="0048482A">
              <w:t>ë</w:t>
            </w:r>
            <w:r w:rsidRPr="0056793D">
              <w:t xml:space="preserve"> nj</w:t>
            </w:r>
            <w:r w:rsidR="0048482A">
              <w:t>ë</w:t>
            </w:r>
            <w:r w:rsidRPr="0056793D">
              <w:t xml:space="preserve"> post t</w:t>
            </w:r>
            <w:r w:rsidR="0048482A">
              <w:t>ë</w:t>
            </w:r>
          </w:p>
          <w:p w:rsidR="00C02E34" w:rsidRPr="0056793D" w:rsidRDefault="00C02E34" w:rsidP="003D796D">
            <w:pPr>
              <w:pStyle w:val="Tabele"/>
              <w:widowControl w:val="0"/>
            </w:pPr>
            <w:r w:rsidRPr="0056793D">
              <w:t>kategoris</w:t>
            </w:r>
            <w:r w:rsidR="0048482A">
              <w:t>ë</w:t>
            </w:r>
            <w:r w:rsidRPr="0056793D">
              <w:t xml:space="preserve"> C2</w:t>
            </w:r>
            <w:r w:rsidR="00871E66">
              <w:t>,</w:t>
            </w:r>
            <w:r w:rsidRPr="0056793D">
              <w:t xml:space="preserve"> si dhe punonj</w:t>
            </w:r>
            <w:r w:rsidR="0048482A">
              <w:t>ë</w:t>
            </w:r>
            <w:r w:rsidRPr="0056793D">
              <w:t>s t</w:t>
            </w:r>
            <w:r w:rsidR="0048482A">
              <w:t>ë</w:t>
            </w:r>
          </w:p>
          <w:p w:rsidR="00C02E34" w:rsidRPr="0056793D" w:rsidRDefault="00C02E34" w:rsidP="003D796D">
            <w:pPr>
              <w:pStyle w:val="Tabele"/>
              <w:widowControl w:val="0"/>
            </w:pPr>
            <w:r w:rsidRPr="0056793D">
              <w:t>fushave t</w:t>
            </w:r>
            <w:r w:rsidR="0048482A">
              <w:t>ë</w:t>
            </w:r>
            <w:r w:rsidRPr="0056793D">
              <w:t xml:space="preserve"> tjera t</w:t>
            </w:r>
            <w:r w:rsidR="0048482A">
              <w:t>ë</w:t>
            </w:r>
            <w:r w:rsidR="00871E66">
              <w:t xml:space="preserve"> shërbimt publik</w:t>
            </w:r>
          </w:p>
        </w:tc>
        <w:tc>
          <w:tcPr>
            <w:tcW w:w="2684" w:type="dxa"/>
            <w:tcBorders>
              <w:top w:val="single" w:sz="4" w:space="0" w:color="auto"/>
              <w:left w:val="single" w:sz="4" w:space="0" w:color="auto"/>
              <w:bottom w:val="single" w:sz="4" w:space="0" w:color="auto"/>
              <w:right w:val="single" w:sz="4" w:space="0" w:color="auto"/>
            </w:tcBorders>
            <w:shd w:val="clear" w:color="000000" w:fill="auto"/>
          </w:tcPr>
          <w:p w:rsidR="00C02E34" w:rsidRPr="0056793D" w:rsidRDefault="00C02E34" w:rsidP="003D796D">
            <w:pPr>
              <w:pStyle w:val="Tabele"/>
              <w:widowControl w:val="0"/>
            </w:pPr>
            <w:r w:rsidRPr="0056793D">
              <w:t>Njohje e të paktën një</w:t>
            </w:r>
          </w:p>
          <w:p w:rsidR="00752688" w:rsidRDefault="00752688" w:rsidP="003D796D">
            <w:pPr>
              <w:pStyle w:val="Tabele"/>
              <w:widowControl w:val="0"/>
            </w:pPr>
            <w:r>
              <w:t>gjuhe të huaj</w:t>
            </w:r>
            <w:r w:rsidR="00C02E34" w:rsidRPr="0056793D">
              <w:t xml:space="preserve"> </w:t>
            </w:r>
            <w:r>
              <w:t xml:space="preserve"> </w:t>
            </w:r>
          </w:p>
          <w:p w:rsidR="00C02E34" w:rsidRPr="0056793D" w:rsidRDefault="00C02E34" w:rsidP="003D796D">
            <w:pPr>
              <w:pStyle w:val="Tabele"/>
              <w:widowControl w:val="0"/>
            </w:pPr>
            <w:r w:rsidRPr="0056793D">
              <w:t>Kërkesat e</w:t>
            </w:r>
          </w:p>
          <w:p w:rsidR="00C02E34" w:rsidRPr="0056793D" w:rsidRDefault="00A62D4A" w:rsidP="003D796D">
            <w:pPr>
              <w:pStyle w:val="Tabele"/>
              <w:widowControl w:val="0"/>
            </w:pPr>
            <w:r>
              <w:t>vendit të punës</w:t>
            </w:r>
          </w:p>
        </w:tc>
      </w:tr>
      <w:tr w:rsidR="00C02E34" w:rsidRPr="0056793D">
        <w:tblPrEx>
          <w:tblCellMar>
            <w:top w:w="0" w:type="dxa"/>
            <w:bottom w:w="0" w:type="dxa"/>
          </w:tblCellMar>
        </w:tblPrEx>
        <w:tc>
          <w:tcPr>
            <w:tcW w:w="1857" w:type="dxa"/>
            <w:tcBorders>
              <w:top w:val="single" w:sz="4" w:space="0" w:color="auto"/>
              <w:left w:val="single" w:sz="4" w:space="0" w:color="auto"/>
              <w:bottom w:val="single" w:sz="4" w:space="0" w:color="auto"/>
              <w:right w:val="single" w:sz="4" w:space="0" w:color="auto"/>
            </w:tcBorders>
            <w:shd w:val="clear" w:color="000000" w:fill="auto"/>
          </w:tcPr>
          <w:p w:rsidR="00C02E34" w:rsidRPr="0056793D" w:rsidRDefault="00C02E34" w:rsidP="003D796D">
            <w:pPr>
              <w:pStyle w:val="Tabele"/>
              <w:widowControl w:val="0"/>
            </w:pPr>
            <w:r w:rsidRPr="0056793D">
              <w:t>Zyrtar i</w:t>
            </w:r>
          </w:p>
          <w:p w:rsidR="00C02E34" w:rsidRPr="0056793D" w:rsidRDefault="00871E66" w:rsidP="003D796D">
            <w:pPr>
              <w:pStyle w:val="Tabele"/>
              <w:widowControl w:val="0"/>
            </w:pPr>
            <w:r>
              <w:t>k</w:t>
            </w:r>
            <w:r w:rsidR="00C02E34" w:rsidRPr="0056793D">
              <w:t>ategorisë C2</w:t>
            </w:r>
          </w:p>
        </w:tc>
        <w:tc>
          <w:tcPr>
            <w:tcW w:w="3125" w:type="dxa"/>
            <w:tcBorders>
              <w:top w:val="single" w:sz="4" w:space="0" w:color="auto"/>
              <w:left w:val="single" w:sz="4" w:space="0" w:color="auto"/>
              <w:bottom w:val="single" w:sz="4" w:space="0" w:color="auto"/>
              <w:right w:val="single" w:sz="4" w:space="0" w:color="auto"/>
            </w:tcBorders>
            <w:shd w:val="clear" w:color="000000" w:fill="auto"/>
          </w:tcPr>
          <w:p w:rsidR="00C02E34" w:rsidRPr="0056793D" w:rsidRDefault="00C02E34" w:rsidP="003D796D">
            <w:pPr>
              <w:pStyle w:val="Tabele"/>
              <w:widowControl w:val="0"/>
            </w:pPr>
            <w:r w:rsidRPr="0056793D">
              <w:t xml:space="preserve">Kryetari i </w:t>
            </w:r>
            <w:r w:rsidR="008E760C">
              <w:t>d</w:t>
            </w:r>
            <w:r w:rsidR="00871E66">
              <w:t>egë</w:t>
            </w:r>
            <w:r w:rsidRPr="0056793D">
              <w:t xml:space="preserve">s </w:t>
            </w:r>
            <w:r w:rsidR="008E760C">
              <w:t>d</w:t>
            </w:r>
            <w:r w:rsidRPr="0056793D">
              <w:t>oganore</w:t>
            </w:r>
          </w:p>
          <w:p w:rsidR="00C02E34" w:rsidRPr="0056793D" w:rsidRDefault="008E760C" w:rsidP="003D796D">
            <w:pPr>
              <w:pStyle w:val="Tabele"/>
              <w:widowControl w:val="0"/>
            </w:pPr>
            <w:r>
              <w:t>D</w:t>
            </w:r>
            <w:r w:rsidR="00C02E34" w:rsidRPr="0056793D">
              <w:t xml:space="preserve">rejtuesi i </w:t>
            </w:r>
            <w:r>
              <w:t>d</w:t>
            </w:r>
            <w:r w:rsidR="00871E66">
              <w:t>rejtorisë në</w:t>
            </w:r>
            <w:r w:rsidR="00C02E34" w:rsidRPr="0056793D">
              <w:t xml:space="preserve"> DPD</w:t>
            </w:r>
          </w:p>
          <w:p w:rsidR="00C02E34" w:rsidRPr="0056793D" w:rsidRDefault="00C02E34" w:rsidP="003D796D">
            <w:pPr>
              <w:pStyle w:val="Tabele"/>
              <w:widowControl w:val="0"/>
            </w:pPr>
            <w:r w:rsidRPr="0056793D">
              <w:t xml:space="preserve">Drejtuesi i </w:t>
            </w:r>
            <w:r w:rsidR="008E760C">
              <w:t>d</w:t>
            </w:r>
            <w:r w:rsidR="00871E66">
              <w:t>rejtorisë</w:t>
            </w:r>
            <w:r w:rsidRPr="0056793D">
              <w:t xml:space="preserve"> rajonale</w:t>
            </w:r>
          </w:p>
        </w:tc>
        <w:tc>
          <w:tcPr>
            <w:tcW w:w="3432" w:type="dxa"/>
            <w:tcBorders>
              <w:top w:val="single" w:sz="4" w:space="0" w:color="auto"/>
              <w:left w:val="single" w:sz="4" w:space="0" w:color="auto"/>
              <w:bottom w:val="single" w:sz="4" w:space="0" w:color="auto"/>
              <w:right w:val="single" w:sz="4" w:space="0" w:color="auto"/>
            </w:tcBorders>
            <w:shd w:val="clear" w:color="000000" w:fill="auto"/>
          </w:tcPr>
          <w:p w:rsidR="00C02E34" w:rsidRPr="0056793D" w:rsidRDefault="00E97736" w:rsidP="003D796D">
            <w:pPr>
              <w:pStyle w:val="Tabele"/>
              <w:widowControl w:val="0"/>
            </w:pPr>
            <w:r>
              <w:t>Diplomë u</w:t>
            </w:r>
            <w:r w:rsidR="00C02E34" w:rsidRPr="0056793D">
              <w:t>niversitare në shkencat</w:t>
            </w:r>
          </w:p>
          <w:p w:rsidR="00C02E34" w:rsidRPr="0056793D" w:rsidRDefault="00C02E34" w:rsidP="003D796D">
            <w:pPr>
              <w:pStyle w:val="Tabele"/>
              <w:widowControl w:val="0"/>
            </w:pPr>
            <w:r w:rsidRPr="0056793D">
              <w:t>ekonomike, juridike, natyrore dhe</w:t>
            </w:r>
          </w:p>
          <w:p w:rsidR="00C02E34" w:rsidRPr="0056793D" w:rsidRDefault="00E97736" w:rsidP="003D796D">
            <w:pPr>
              <w:pStyle w:val="Tabele"/>
              <w:widowControl w:val="0"/>
            </w:pPr>
            <w:r>
              <w:t>të profileve të tjera sipas kë</w:t>
            </w:r>
            <w:r w:rsidR="00C02E34" w:rsidRPr="0056793D">
              <w:t>rkesave</w:t>
            </w:r>
          </w:p>
          <w:p w:rsidR="00C02E34" w:rsidRPr="0056793D" w:rsidRDefault="00E97736" w:rsidP="003D796D">
            <w:pPr>
              <w:pStyle w:val="Tabele"/>
              <w:widowControl w:val="0"/>
            </w:pPr>
            <w:r>
              <w:t>të vendit të</w:t>
            </w:r>
            <w:r w:rsidR="00C02E34">
              <w:t xml:space="preserve"> punë</w:t>
            </w:r>
            <w:r w:rsidR="00871E66">
              <w:t>s</w:t>
            </w:r>
          </w:p>
        </w:tc>
        <w:tc>
          <w:tcPr>
            <w:tcW w:w="3408" w:type="dxa"/>
            <w:tcBorders>
              <w:top w:val="single" w:sz="4" w:space="0" w:color="auto"/>
              <w:left w:val="single" w:sz="4" w:space="0" w:color="auto"/>
              <w:bottom w:val="single" w:sz="4" w:space="0" w:color="auto"/>
              <w:right w:val="single" w:sz="4" w:space="0" w:color="auto"/>
            </w:tcBorders>
            <w:shd w:val="clear" w:color="000000" w:fill="auto"/>
          </w:tcPr>
          <w:p w:rsidR="00C02E34" w:rsidRPr="0056793D" w:rsidRDefault="00C02E34" w:rsidP="003D796D">
            <w:pPr>
              <w:pStyle w:val="Tabele"/>
              <w:widowControl w:val="0"/>
            </w:pPr>
            <w:r w:rsidRPr="0056793D">
              <w:t>T</w:t>
            </w:r>
            <w:r w:rsidR="0048482A">
              <w:t>ë</w:t>
            </w:r>
            <w:r w:rsidRPr="0056793D">
              <w:t xml:space="preserve"> pakten 2 vjet eksperienc</w:t>
            </w:r>
            <w:r w:rsidR="0048482A">
              <w:t>ë</w:t>
            </w:r>
            <w:r w:rsidRPr="0056793D">
              <w:t xml:space="preserve"> pun</w:t>
            </w:r>
            <w:r w:rsidR="00871E66">
              <w:t>e</w:t>
            </w:r>
          </w:p>
          <w:p w:rsidR="00C02E34" w:rsidRPr="0056793D" w:rsidRDefault="00C02E34" w:rsidP="003D796D">
            <w:pPr>
              <w:pStyle w:val="Tabele"/>
              <w:widowControl w:val="0"/>
            </w:pPr>
            <w:r w:rsidRPr="0056793D">
              <w:t>pa nd</w:t>
            </w:r>
            <w:r w:rsidR="0048482A">
              <w:t>ë</w:t>
            </w:r>
            <w:r w:rsidRPr="0056793D">
              <w:t>rprerje n</w:t>
            </w:r>
            <w:r w:rsidR="0048482A">
              <w:t>ë</w:t>
            </w:r>
            <w:r w:rsidRPr="0056793D">
              <w:t xml:space="preserve"> nj</w:t>
            </w:r>
            <w:r w:rsidR="0048482A">
              <w:t>ë</w:t>
            </w:r>
            <w:r w:rsidRPr="0056793D">
              <w:t xml:space="preserve"> post t</w:t>
            </w:r>
            <w:r w:rsidR="0048482A">
              <w:t>ë</w:t>
            </w:r>
          </w:p>
          <w:p w:rsidR="00C02E34" w:rsidRPr="0056793D" w:rsidRDefault="00C02E34" w:rsidP="003D796D">
            <w:pPr>
              <w:pStyle w:val="Tabele"/>
              <w:widowControl w:val="0"/>
            </w:pPr>
            <w:r w:rsidRPr="0056793D">
              <w:t>kategoris</w:t>
            </w:r>
            <w:r w:rsidR="0048482A">
              <w:t>ë</w:t>
            </w:r>
            <w:r w:rsidRPr="0056793D">
              <w:t xml:space="preserve"> C3, si dhe punonj</w:t>
            </w:r>
            <w:r w:rsidR="0048482A">
              <w:t>ës të</w:t>
            </w:r>
          </w:p>
          <w:p w:rsidR="00C02E34" w:rsidRPr="0056793D" w:rsidRDefault="0048482A" w:rsidP="003D796D">
            <w:pPr>
              <w:pStyle w:val="Tabele"/>
              <w:widowControl w:val="0"/>
            </w:pPr>
            <w:r>
              <w:t>fushave të tjera të</w:t>
            </w:r>
            <w:r w:rsidR="00871E66">
              <w:t xml:space="preserve"> shërbimt publik</w:t>
            </w:r>
          </w:p>
        </w:tc>
        <w:tc>
          <w:tcPr>
            <w:tcW w:w="2684" w:type="dxa"/>
            <w:tcBorders>
              <w:top w:val="single" w:sz="4" w:space="0" w:color="auto"/>
              <w:left w:val="single" w:sz="4" w:space="0" w:color="auto"/>
              <w:bottom w:val="single" w:sz="4" w:space="0" w:color="auto"/>
              <w:right w:val="single" w:sz="4" w:space="0" w:color="auto"/>
            </w:tcBorders>
            <w:shd w:val="clear" w:color="000000" w:fill="auto"/>
          </w:tcPr>
          <w:p w:rsidR="00C02E34" w:rsidRPr="0056793D" w:rsidRDefault="00C02E34" w:rsidP="003D796D">
            <w:pPr>
              <w:pStyle w:val="Tabele"/>
              <w:widowControl w:val="0"/>
            </w:pPr>
            <w:r w:rsidRPr="0056793D">
              <w:t>Njohje e të paktën një</w:t>
            </w:r>
            <w:r w:rsidR="00871E66">
              <w:t xml:space="preserve"> gjuhe</w:t>
            </w:r>
          </w:p>
          <w:p w:rsidR="00752688" w:rsidRDefault="00752688" w:rsidP="003D796D">
            <w:pPr>
              <w:pStyle w:val="Tabele"/>
              <w:widowControl w:val="0"/>
            </w:pPr>
            <w:r>
              <w:t>të huaj</w:t>
            </w:r>
          </w:p>
          <w:p w:rsidR="00C02E34" w:rsidRPr="0056793D" w:rsidRDefault="00C02E34" w:rsidP="003D796D">
            <w:pPr>
              <w:pStyle w:val="Tabele"/>
              <w:widowControl w:val="0"/>
            </w:pPr>
            <w:r w:rsidRPr="0056793D">
              <w:t xml:space="preserve"> Kërkesat e</w:t>
            </w:r>
          </w:p>
          <w:p w:rsidR="00C02E34" w:rsidRPr="0056793D" w:rsidRDefault="00C02E34" w:rsidP="003D796D">
            <w:pPr>
              <w:pStyle w:val="Tabele"/>
              <w:widowControl w:val="0"/>
            </w:pPr>
            <w:r>
              <w:t>vendit të punës</w:t>
            </w:r>
          </w:p>
        </w:tc>
      </w:tr>
      <w:tr w:rsidR="00C02E34" w:rsidRPr="0056793D">
        <w:tblPrEx>
          <w:tblCellMar>
            <w:top w:w="0" w:type="dxa"/>
            <w:bottom w:w="0" w:type="dxa"/>
          </w:tblCellMar>
        </w:tblPrEx>
        <w:tc>
          <w:tcPr>
            <w:tcW w:w="1857" w:type="dxa"/>
            <w:tcBorders>
              <w:top w:val="single" w:sz="4" w:space="0" w:color="auto"/>
              <w:left w:val="single" w:sz="4" w:space="0" w:color="auto"/>
              <w:bottom w:val="single" w:sz="4" w:space="0" w:color="auto"/>
              <w:right w:val="single" w:sz="4" w:space="0" w:color="auto"/>
            </w:tcBorders>
            <w:shd w:val="clear" w:color="000000" w:fill="auto"/>
          </w:tcPr>
          <w:p w:rsidR="00C02E34" w:rsidRPr="0056793D" w:rsidRDefault="00871E66" w:rsidP="003D796D">
            <w:pPr>
              <w:pStyle w:val="Tabele"/>
              <w:widowControl w:val="0"/>
            </w:pPr>
            <w:r>
              <w:t>Personel i ul137</w:t>
            </w:r>
            <w:r w:rsidR="00C02E34" w:rsidRPr="0056793D">
              <w:t>t</w:t>
            </w:r>
          </w:p>
          <w:p w:rsidR="00C02E34" w:rsidRPr="0056793D" w:rsidRDefault="00871E66" w:rsidP="003D796D">
            <w:pPr>
              <w:pStyle w:val="Tabele"/>
              <w:widowControl w:val="0"/>
            </w:pPr>
            <w:r>
              <w:t>d</w:t>
            </w:r>
            <w:r w:rsidR="00C02E34" w:rsidRPr="0056793D">
              <w:t>oganor i</w:t>
            </w:r>
          </w:p>
          <w:p w:rsidR="00C02E34" w:rsidRPr="0056793D" w:rsidRDefault="00871E66" w:rsidP="003D796D">
            <w:pPr>
              <w:pStyle w:val="Tabele"/>
              <w:widowControl w:val="0"/>
            </w:pPr>
            <w:r>
              <w:t>kategoris137</w:t>
            </w:r>
            <w:r w:rsidR="00C02E34" w:rsidRPr="0056793D">
              <w:t xml:space="preserve"> C3</w:t>
            </w:r>
          </w:p>
        </w:tc>
        <w:tc>
          <w:tcPr>
            <w:tcW w:w="3125" w:type="dxa"/>
            <w:tcBorders>
              <w:top w:val="single" w:sz="4" w:space="0" w:color="auto"/>
              <w:left w:val="single" w:sz="4" w:space="0" w:color="auto"/>
              <w:bottom w:val="single" w:sz="4" w:space="0" w:color="auto"/>
              <w:right w:val="single" w:sz="4" w:space="0" w:color="auto"/>
            </w:tcBorders>
            <w:shd w:val="clear" w:color="000000" w:fill="auto"/>
          </w:tcPr>
          <w:p w:rsidR="00C02E34" w:rsidRPr="0056793D" w:rsidRDefault="00C02E34" w:rsidP="003D796D">
            <w:pPr>
              <w:pStyle w:val="Tabele"/>
              <w:widowControl w:val="0"/>
            </w:pPr>
            <w:r w:rsidRPr="0056793D">
              <w:t xml:space="preserve">Kryetari i </w:t>
            </w:r>
            <w:r w:rsidR="008E760C">
              <w:t>d</w:t>
            </w:r>
            <w:r w:rsidR="00871E66">
              <w:t>egë</w:t>
            </w:r>
            <w:r w:rsidRPr="0056793D">
              <w:t xml:space="preserve">s </w:t>
            </w:r>
            <w:r w:rsidR="008E760C">
              <w:t>d</w:t>
            </w:r>
            <w:r w:rsidRPr="0056793D">
              <w:t>oganore</w:t>
            </w:r>
          </w:p>
          <w:p w:rsidR="00C02E34" w:rsidRPr="0056793D" w:rsidRDefault="00871E66" w:rsidP="003D796D">
            <w:pPr>
              <w:pStyle w:val="Tabele"/>
              <w:widowControl w:val="0"/>
            </w:pPr>
            <w:r>
              <w:t>Kryetari i z</w:t>
            </w:r>
            <w:r w:rsidR="00C02E34">
              <w:t>y</w:t>
            </w:r>
            <w:r>
              <w:t>rë</w:t>
            </w:r>
            <w:r w:rsidR="00C02E34" w:rsidRPr="0056793D">
              <w:t>s</w:t>
            </w:r>
          </w:p>
          <w:p w:rsidR="00C02E34" w:rsidRPr="0056793D" w:rsidRDefault="00C02E34" w:rsidP="003D796D">
            <w:pPr>
              <w:pStyle w:val="Tabele"/>
              <w:widowControl w:val="0"/>
            </w:pPr>
            <w:r w:rsidRPr="0056793D">
              <w:t xml:space="preserve">Drejtori i </w:t>
            </w:r>
            <w:r w:rsidR="008E760C">
              <w:t>d</w:t>
            </w:r>
            <w:r w:rsidR="00871E66">
              <w:t>rejtorisë</w:t>
            </w:r>
          </w:p>
        </w:tc>
        <w:tc>
          <w:tcPr>
            <w:tcW w:w="3432" w:type="dxa"/>
            <w:tcBorders>
              <w:top w:val="single" w:sz="4" w:space="0" w:color="auto"/>
              <w:left w:val="single" w:sz="4" w:space="0" w:color="auto"/>
              <w:bottom w:val="single" w:sz="4" w:space="0" w:color="auto"/>
              <w:right w:val="single" w:sz="4" w:space="0" w:color="auto"/>
            </w:tcBorders>
            <w:shd w:val="clear" w:color="000000" w:fill="auto"/>
          </w:tcPr>
          <w:p w:rsidR="00C02E34" w:rsidRPr="0056793D" w:rsidRDefault="00E97736" w:rsidP="003D796D">
            <w:pPr>
              <w:pStyle w:val="Tabele"/>
              <w:widowControl w:val="0"/>
            </w:pPr>
            <w:r>
              <w:t>Diplomë e shkollës së</w:t>
            </w:r>
            <w:r w:rsidR="00C02E34" w:rsidRPr="0056793D">
              <w:t xml:space="preserve"> mesme</w:t>
            </w:r>
          </w:p>
        </w:tc>
        <w:tc>
          <w:tcPr>
            <w:tcW w:w="3408" w:type="dxa"/>
            <w:tcBorders>
              <w:top w:val="single" w:sz="4" w:space="0" w:color="auto"/>
              <w:left w:val="single" w:sz="4" w:space="0" w:color="auto"/>
              <w:bottom w:val="single" w:sz="4" w:space="0" w:color="auto"/>
              <w:right w:val="single" w:sz="4" w:space="0" w:color="auto"/>
            </w:tcBorders>
            <w:shd w:val="clear" w:color="000000" w:fill="auto"/>
          </w:tcPr>
          <w:p w:rsidR="00C02E34" w:rsidRPr="0056793D" w:rsidRDefault="0048482A" w:rsidP="003D796D">
            <w:pPr>
              <w:pStyle w:val="Tabele"/>
              <w:widowControl w:val="0"/>
            </w:pPr>
            <w:r>
              <w:t>Të jetë punonjë</w:t>
            </w:r>
            <w:r w:rsidR="00A62D4A">
              <w:t>s i kategorisë</w:t>
            </w:r>
            <w:r w:rsidR="00C02E34" w:rsidRPr="0056793D">
              <w:t xml:space="preserve"> D1</w:t>
            </w:r>
            <w:r w:rsidR="00871E66">
              <w:t>,</w:t>
            </w:r>
            <w:r w:rsidR="00C02E34" w:rsidRPr="0056793D">
              <w:t xml:space="preserve"> si</w:t>
            </w:r>
          </w:p>
          <w:p w:rsidR="00C02E34" w:rsidRPr="0056793D" w:rsidRDefault="00871E66" w:rsidP="003D796D">
            <w:pPr>
              <w:pStyle w:val="Tabele"/>
              <w:widowControl w:val="0"/>
            </w:pPr>
            <w:r>
              <w:t>dhe punonjës të fushave të tjera</w:t>
            </w:r>
          </w:p>
        </w:tc>
        <w:tc>
          <w:tcPr>
            <w:tcW w:w="2684" w:type="dxa"/>
            <w:tcBorders>
              <w:top w:val="single" w:sz="4" w:space="0" w:color="auto"/>
              <w:left w:val="single" w:sz="4" w:space="0" w:color="auto"/>
              <w:bottom w:val="single" w:sz="4" w:space="0" w:color="auto"/>
              <w:right w:val="single" w:sz="4" w:space="0" w:color="auto"/>
            </w:tcBorders>
            <w:shd w:val="clear" w:color="000000" w:fill="auto"/>
          </w:tcPr>
          <w:p w:rsidR="00C02E34" w:rsidRPr="0056793D" w:rsidRDefault="00C02E34" w:rsidP="003D796D">
            <w:pPr>
              <w:pStyle w:val="Tabele"/>
              <w:widowControl w:val="0"/>
            </w:pPr>
          </w:p>
        </w:tc>
      </w:tr>
      <w:tr w:rsidR="00C02E34" w:rsidRPr="0056793D">
        <w:tblPrEx>
          <w:tblCellMar>
            <w:top w:w="0" w:type="dxa"/>
            <w:bottom w:w="0" w:type="dxa"/>
          </w:tblCellMar>
        </w:tblPrEx>
        <w:tc>
          <w:tcPr>
            <w:tcW w:w="1857" w:type="dxa"/>
            <w:tcBorders>
              <w:top w:val="single" w:sz="4" w:space="0" w:color="auto"/>
              <w:left w:val="single" w:sz="4" w:space="0" w:color="auto"/>
              <w:bottom w:val="single" w:sz="4" w:space="0" w:color="auto"/>
              <w:right w:val="single" w:sz="4" w:space="0" w:color="auto"/>
            </w:tcBorders>
            <w:shd w:val="clear" w:color="000000" w:fill="auto"/>
          </w:tcPr>
          <w:p w:rsidR="00C02E34" w:rsidRPr="0056793D" w:rsidRDefault="00C02E34" w:rsidP="003D796D">
            <w:pPr>
              <w:pStyle w:val="Tabele"/>
              <w:widowControl w:val="0"/>
            </w:pPr>
            <w:r w:rsidRPr="0056793D">
              <w:t>Personel</w:t>
            </w:r>
          </w:p>
          <w:p w:rsidR="00C02E34" w:rsidRPr="0056793D" w:rsidRDefault="00871E66" w:rsidP="003D796D">
            <w:pPr>
              <w:pStyle w:val="Tabele"/>
              <w:widowControl w:val="0"/>
            </w:pPr>
            <w:r>
              <w:t>Ndihmë</w:t>
            </w:r>
            <w:r w:rsidR="00C02E34" w:rsidRPr="0056793D">
              <w:t>s i</w:t>
            </w:r>
          </w:p>
          <w:p w:rsidR="00C02E34" w:rsidRPr="0056793D" w:rsidRDefault="00C02E34" w:rsidP="003D796D">
            <w:pPr>
              <w:pStyle w:val="Tabele"/>
              <w:widowControl w:val="0"/>
            </w:pPr>
            <w:r w:rsidRPr="0056793D">
              <w:t>kateg</w:t>
            </w:r>
            <w:r w:rsidR="00871E66">
              <w:t>orisë</w:t>
            </w:r>
            <w:r w:rsidRPr="0056793D">
              <w:t xml:space="preserve"> D1</w:t>
            </w:r>
          </w:p>
        </w:tc>
        <w:tc>
          <w:tcPr>
            <w:tcW w:w="3125" w:type="dxa"/>
            <w:tcBorders>
              <w:top w:val="single" w:sz="4" w:space="0" w:color="auto"/>
              <w:left w:val="single" w:sz="4" w:space="0" w:color="auto"/>
              <w:bottom w:val="single" w:sz="4" w:space="0" w:color="auto"/>
              <w:right w:val="single" w:sz="4" w:space="0" w:color="auto"/>
            </w:tcBorders>
            <w:shd w:val="clear" w:color="000000" w:fill="auto"/>
          </w:tcPr>
          <w:p w:rsidR="00C02E34" w:rsidRPr="0056793D" w:rsidRDefault="00C02E34" w:rsidP="003D796D">
            <w:pPr>
              <w:pStyle w:val="Tabele"/>
              <w:widowControl w:val="0"/>
            </w:pPr>
            <w:r w:rsidRPr="0056793D">
              <w:t xml:space="preserve">Kryetari i </w:t>
            </w:r>
            <w:r w:rsidR="008E760C">
              <w:t>z</w:t>
            </w:r>
            <w:r w:rsidRPr="0056793D">
              <w:t>yrë</w:t>
            </w:r>
            <w:r>
              <w:t xml:space="preserve">s </w:t>
            </w:r>
            <w:r w:rsidR="008E760C">
              <w:t>d</w:t>
            </w:r>
            <w:r>
              <w:t>oganore</w:t>
            </w:r>
            <w:r w:rsidRPr="0056793D">
              <w:t xml:space="preserve"> </w:t>
            </w:r>
          </w:p>
          <w:p w:rsidR="00C02E34" w:rsidRPr="0056793D" w:rsidRDefault="00C02E34" w:rsidP="003D796D">
            <w:pPr>
              <w:pStyle w:val="Tabele"/>
              <w:widowControl w:val="0"/>
            </w:pPr>
            <w:r>
              <w:t xml:space="preserve">Drejtori i </w:t>
            </w:r>
            <w:r w:rsidR="008E760C">
              <w:t>d</w:t>
            </w:r>
            <w:r>
              <w:t xml:space="preserve">rejtorisë </w:t>
            </w:r>
            <w:r w:rsidRPr="0056793D">
              <w:t>në</w:t>
            </w:r>
          </w:p>
          <w:p w:rsidR="00C02E34" w:rsidRPr="0056793D" w:rsidRDefault="00871E66" w:rsidP="003D796D">
            <w:pPr>
              <w:pStyle w:val="Tabele"/>
              <w:widowControl w:val="0"/>
            </w:pPr>
            <w:r>
              <w:t>d</w:t>
            </w:r>
            <w:r w:rsidR="00C02E34" w:rsidRPr="0056793D">
              <w:t xml:space="preserve">rejtorinë </w:t>
            </w:r>
            <w:r w:rsidR="008E760C">
              <w:t>r</w:t>
            </w:r>
            <w:r w:rsidR="00C02E34" w:rsidRPr="0056793D">
              <w:t>ajonale</w:t>
            </w:r>
          </w:p>
        </w:tc>
        <w:tc>
          <w:tcPr>
            <w:tcW w:w="3432" w:type="dxa"/>
            <w:tcBorders>
              <w:top w:val="single" w:sz="4" w:space="0" w:color="auto"/>
              <w:left w:val="single" w:sz="4" w:space="0" w:color="auto"/>
              <w:bottom w:val="single" w:sz="4" w:space="0" w:color="auto"/>
              <w:right w:val="single" w:sz="4" w:space="0" w:color="auto"/>
            </w:tcBorders>
            <w:shd w:val="clear" w:color="000000" w:fill="auto"/>
          </w:tcPr>
          <w:p w:rsidR="00C02E34" w:rsidRPr="0056793D" w:rsidRDefault="00871E66" w:rsidP="003D796D">
            <w:pPr>
              <w:pStyle w:val="Tabele"/>
              <w:widowControl w:val="0"/>
            </w:pPr>
            <w:r>
              <w:t>Diplomë e shkollës së</w:t>
            </w:r>
            <w:r w:rsidR="00C02E34" w:rsidRPr="0056793D">
              <w:t xml:space="preserve"> mesme</w:t>
            </w:r>
          </w:p>
        </w:tc>
        <w:tc>
          <w:tcPr>
            <w:tcW w:w="3408" w:type="dxa"/>
            <w:tcBorders>
              <w:top w:val="single" w:sz="4" w:space="0" w:color="auto"/>
              <w:left w:val="single" w:sz="4" w:space="0" w:color="auto"/>
              <w:bottom w:val="single" w:sz="4" w:space="0" w:color="auto"/>
              <w:right w:val="single" w:sz="4" w:space="0" w:color="auto"/>
            </w:tcBorders>
            <w:shd w:val="clear" w:color="000000" w:fill="auto"/>
          </w:tcPr>
          <w:p w:rsidR="00C02E34" w:rsidRPr="0056793D" w:rsidRDefault="00C02E34" w:rsidP="003D796D">
            <w:pPr>
              <w:pStyle w:val="Tabele"/>
              <w:widowControl w:val="0"/>
            </w:pPr>
            <w:r w:rsidRPr="0056793D">
              <w:t>Nuk është e domosdoshme por</w:t>
            </w:r>
          </w:p>
          <w:p w:rsidR="00C02E34" w:rsidRPr="0056793D" w:rsidRDefault="00871E66" w:rsidP="003D796D">
            <w:pPr>
              <w:pStyle w:val="Tabele"/>
              <w:widowControl w:val="0"/>
            </w:pPr>
            <w:r>
              <w:t>mund të përbëjë prioritet</w:t>
            </w:r>
          </w:p>
        </w:tc>
        <w:tc>
          <w:tcPr>
            <w:tcW w:w="2684" w:type="dxa"/>
            <w:tcBorders>
              <w:top w:val="single" w:sz="4" w:space="0" w:color="auto"/>
              <w:left w:val="single" w:sz="4" w:space="0" w:color="auto"/>
              <w:bottom w:val="single" w:sz="4" w:space="0" w:color="auto"/>
              <w:right w:val="single" w:sz="4" w:space="0" w:color="auto"/>
            </w:tcBorders>
            <w:shd w:val="clear" w:color="000000" w:fill="auto"/>
          </w:tcPr>
          <w:p w:rsidR="00C02E34" w:rsidRPr="0056793D" w:rsidRDefault="00C02E34" w:rsidP="003D796D">
            <w:pPr>
              <w:pStyle w:val="Tabele"/>
              <w:widowControl w:val="0"/>
            </w:pPr>
            <w:r w:rsidRPr="0056793D">
              <w:t>Kërkesat e vendit të</w:t>
            </w:r>
          </w:p>
          <w:p w:rsidR="00C02E34" w:rsidRPr="0056793D" w:rsidRDefault="00A62D4A" w:rsidP="003D796D">
            <w:pPr>
              <w:pStyle w:val="Tabele"/>
              <w:widowControl w:val="0"/>
            </w:pPr>
            <w:r>
              <w:t>punës</w:t>
            </w:r>
          </w:p>
        </w:tc>
      </w:tr>
      <w:tr w:rsidR="00C02E34" w:rsidRPr="0056793D">
        <w:tblPrEx>
          <w:tblCellMar>
            <w:top w:w="0" w:type="dxa"/>
            <w:bottom w:w="0" w:type="dxa"/>
          </w:tblCellMar>
        </w:tblPrEx>
        <w:tc>
          <w:tcPr>
            <w:tcW w:w="1857" w:type="dxa"/>
            <w:tcBorders>
              <w:top w:val="single" w:sz="4" w:space="0" w:color="auto"/>
              <w:left w:val="single" w:sz="4" w:space="0" w:color="auto"/>
              <w:bottom w:val="single" w:sz="4" w:space="0" w:color="auto"/>
              <w:right w:val="single" w:sz="4" w:space="0" w:color="auto"/>
            </w:tcBorders>
            <w:shd w:val="clear" w:color="000000" w:fill="auto"/>
          </w:tcPr>
          <w:p w:rsidR="00C02E34" w:rsidRPr="0056793D" w:rsidRDefault="00871E66" w:rsidP="003D796D">
            <w:pPr>
              <w:pStyle w:val="Tabele"/>
              <w:widowControl w:val="0"/>
            </w:pPr>
            <w:r>
              <w:t>Personel t</w:t>
            </w:r>
            <w:r w:rsidR="00C02E34" w:rsidRPr="0056793D">
              <w:t>jeter</w:t>
            </w:r>
          </w:p>
          <w:p w:rsidR="00C02E34" w:rsidRPr="0056793D" w:rsidRDefault="00871E66" w:rsidP="003D796D">
            <w:pPr>
              <w:pStyle w:val="Tabele"/>
              <w:widowControl w:val="0"/>
            </w:pPr>
            <w:r>
              <w:t>ndihmë</w:t>
            </w:r>
            <w:r w:rsidR="00C02E34" w:rsidRPr="0056793D">
              <w:t>s i</w:t>
            </w:r>
          </w:p>
          <w:p w:rsidR="00C02E34" w:rsidRPr="0056793D" w:rsidRDefault="00871E66" w:rsidP="003D796D">
            <w:pPr>
              <w:pStyle w:val="Tabele"/>
              <w:widowControl w:val="0"/>
            </w:pPr>
            <w:r>
              <w:t>k</w:t>
            </w:r>
            <w:r w:rsidR="00C02E34" w:rsidRPr="0056793D">
              <w:t>ategorisë D2</w:t>
            </w:r>
          </w:p>
        </w:tc>
        <w:tc>
          <w:tcPr>
            <w:tcW w:w="3125" w:type="dxa"/>
            <w:tcBorders>
              <w:top w:val="single" w:sz="4" w:space="0" w:color="auto"/>
              <w:left w:val="single" w:sz="4" w:space="0" w:color="auto"/>
              <w:bottom w:val="single" w:sz="4" w:space="0" w:color="auto"/>
              <w:right w:val="single" w:sz="4" w:space="0" w:color="auto"/>
            </w:tcBorders>
            <w:shd w:val="clear" w:color="000000" w:fill="auto"/>
          </w:tcPr>
          <w:p w:rsidR="00C02E34" w:rsidRPr="0056793D" w:rsidRDefault="00C02E34" w:rsidP="003D796D">
            <w:pPr>
              <w:pStyle w:val="Tabele"/>
              <w:widowControl w:val="0"/>
            </w:pPr>
            <w:r w:rsidRPr="0056793D">
              <w:t xml:space="preserve">Kryetari i </w:t>
            </w:r>
            <w:r w:rsidR="008E760C">
              <w:t>z</w:t>
            </w:r>
            <w:r w:rsidRPr="0056793D">
              <w:t xml:space="preserve">yrës </w:t>
            </w:r>
            <w:r w:rsidR="008E760C">
              <w:t>d</w:t>
            </w:r>
            <w:r w:rsidRPr="0056793D">
              <w:t>oganor</w:t>
            </w:r>
            <w:r>
              <w:t>e</w:t>
            </w:r>
          </w:p>
          <w:p w:rsidR="00C02E34" w:rsidRPr="0056793D" w:rsidRDefault="00C02E34" w:rsidP="003D796D">
            <w:pPr>
              <w:pStyle w:val="Tabele"/>
              <w:widowControl w:val="0"/>
            </w:pPr>
            <w:r w:rsidRPr="0056793D">
              <w:t xml:space="preserve">Drejtori i </w:t>
            </w:r>
            <w:r w:rsidR="003345E6">
              <w:t>d</w:t>
            </w:r>
            <w:r w:rsidRPr="0056793D">
              <w:t>rejtoris</w:t>
            </w:r>
            <w:r>
              <w:t>ë</w:t>
            </w:r>
            <w:r w:rsidRPr="0056793D">
              <w:t xml:space="preserve"> në</w:t>
            </w:r>
          </w:p>
          <w:p w:rsidR="00C02E34" w:rsidRPr="0056793D" w:rsidRDefault="00871E66" w:rsidP="003D796D">
            <w:pPr>
              <w:pStyle w:val="Tabele"/>
              <w:widowControl w:val="0"/>
            </w:pPr>
            <w:r>
              <w:t>d</w:t>
            </w:r>
            <w:r w:rsidR="00C02E34" w:rsidRPr="0056793D">
              <w:t xml:space="preserve">rejtorinë </w:t>
            </w:r>
            <w:r w:rsidR="003345E6">
              <w:t>r</w:t>
            </w:r>
            <w:r w:rsidR="00C02E34" w:rsidRPr="0056793D">
              <w:t>ajonale</w:t>
            </w:r>
          </w:p>
        </w:tc>
        <w:tc>
          <w:tcPr>
            <w:tcW w:w="3432" w:type="dxa"/>
            <w:tcBorders>
              <w:top w:val="single" w:sz="4" w:space="0" w:color="auto"/>
              <w:left w:val="single" w:sz="4" w:space="0" w:color="auto"/>
              <w:bottom w:val="single" w:sz="4" w:space="0" w:color="auto"/>
              <w:right w:val="single" w:sz="4" w:space="0" w:color="auto"/>
            </w:tcBorders>
            <w:shd w:val="clear" w:color="000000" w:fill="auto"/>
          </w:tcPr>
          <w:p w:rsidR="00C02E34" w:rsidRPr="0056793D" w:rsidRDefault="00C02E34" w:rsidP="003D796D">
            <w:pPr>
              <w:pStyle w:val="Tabele"/>
              <w:widowControl w:val="0"/>
            </w:pPr>
            <w:r w:rsidRPr="0056793D">
              <w:t>Deftesë e shkollës tetëvjecare</w:t>
            </w:r>
            <w:r w:rsidR="00871E66">
              <w:t>,</w:t>
            </w:r>
            <w:r w:rsidRPr="0056793D">
              <w:t xml:space="preserve"> si</w:t>
            </w:r>
          </w:p>
          <w:p w:rsidR="00C02E34" w:rsidRPr="0056793D" w:rsidRDefault="00C02E34" w:rsidP="003D796D">
            <w:pPr>
              <w:pStyle w:val="Tabele"/>
              <w:widowControl w:val="0"/>
            </w:pPr>
            <w:r>
              <w:t>dhe ç</w:t>
            </w:r>
            <w:r w:rsidRPr="0056793D">
              <w:t>do certifikatë shtesë që</w:t>
            </w:r>
          </w:p>
          <w:p w:rsidR="00C02E34" w:rsidRPr="0056793D" w:rsidRDefault="00C02E34" w:rsidP="003D796D">
            <w:pPr>
              <w:pStyle w:val="Tabele"/>
              <w:widowControl w:val="0"/>
            </w:pPr>
            <w:r w:rsidRPr="0056793D">
              <w:t>konsiderohet e nevojshme për</w:t>
            </w:r>
          </w:p>
          <w:p w:rsidR="00C02E34" w:rsidRPr="0056793D" w:rsidRDefault="00871E66" w:rsidP="003D796D">
            <w:pPr>
              <w:pStyle w:val="Tabele"/>
              <w:widowControl w:val="0"/>
            </w:pPr>
            <w:r>
              <w:t>kryerjen e detyrës</w:t>
            </w:r>
          </w:p>
        </w:tc>
        <w:tc>
          <w:tcPr>
            <w:tcW w:w="3408" w:type="dxa"/>
            <w:tcBorders>
              <w:top w:val="single" w:sz="4" w:space="0" w:color="auto"/>
              <w:left w:val="single" w:sz="4" w:space="0" w:color="auto"/>
              <w:bottom w:val="single" w:sz="4" w:space="0" w:color="auto"/>
              <w:right w:val="single" w:sz="4" w:space="0" w:color="auto"/>
            </w:tcBorders>
            <w:shd w:val="clear" w:color="000000" w:fill="auto"/>
          </w:tcPr>
          <w:p w:rsidR="00C02E34" w:rsidRPr="0056793D" w:rsidRDefault="00C02E34" w:rsidP="003D796D">
            <w:pPr>
              <w:pStyle w:val="Tabele"/>
              <w:widowControl w:val="0"/>
            </w:pPr>
            <w:r w:rsidRPr="0056793D">
              <w:t>Nuk është e domosdoshme por</w:t>
            </w:r>
          </w:p>
          <w:p w:rsidR="00C02E34" w:rsidRPr="0056793D" w:rsidRDefault="00871E66" w:rsidP="003D796D">
            <w:pPr>
              <w:pStyle w:val="Tabele"/>
              <w:widowControl w:val="0"/>
            </w:pPr>
            <w:r>
              <w:t>mund të përbëjë prioritet</w:t>
            </w:r>
          </w:p>
        </w:tc>
        <w:tc>
          <w:tcPr>
            <w:tcW w:w="2684" w:type="dxa"/>
            <w:tcBorders>
              <w:top w:val="single" w:sz="4" w:space="0" w:color="auto"/>
              <w:left w:val="single" w:sz="4" w:space="0" w:color="auto"/>
              <w:bottom w:val="single" w:sz="4" w:space="0" w:color="auto"/>
              <w:right w:val="single" w:sz="4" w:space="0" w:color="auto"/>
            </w:tcBorders>
            <w:shd w:val="clear" w:color="000000" w:fill="auto"/>
          </w:tcPr>
          <w:p w:rsidR="00C02E34" w:rsidRPr="0056793D" w:rsidRDefault="00C02E34" w:rsidP="003D796D">
            <w:pPr>
              <w:pStyle w:val="Tabele"/>
              <w:widowControl w:val="0"/>
            </w:pPr>
            <w:r w:rsidRPr="0056793D">
              <w:t>Kërkesat e vendit të</w:t>
            </w:r>
          </w:p>
          <w:p w:rsidR="00C02E34" w:rsidRPr="0056793D" w:rsidRDefault="00A62D4A" w:rsidP="003D796D">
            <w:pPr>
              <w:pStyle w:val="Tabele"/>
              <w:widowControl w:val="0"/>
            </w:pPr>
            <w:r>
              <w:t>punës</w:t>
            </w:r>
          </w:p>
        </w:tc>
      </w:tr>
    </w:tbl>
    <w:p w:rsidR="00C02E34" w:rsidRDefault="00C02E34" w:rsidP="00C02E34">
      <w:pPr>
        <w:pStyle w:val="Paragrafi"/>
      </w:pPr>
    </w:p>
    <w:p w:rsidR="00C02E34" w:rsidRDefault="00C02E34" w:rsidP="00C02E34">
      <w:pPr>
        <w:pStyle w:val="Paragrafi"/>
      </w:pPr>
    </w:p>
    <w:p w:rsidR="00C02E34" w:rsidRDefault="00C02E34" w:rsidP="00C02E34">
      <w:pPr>
        <w:pStyle w:val="Paragrafi"/>
      </w:pPr>
    </w:p>
    <w:p w:rsidR="00C02E34" w:rsidRDefault="00C02E34" w:rsidP="00C02E34">
      <w:pPr>
        <w:pStyle w:val="Paragrafi"/>
      </w:pPr>
    </w:p>
    <w:p w:rsidR="00C02E34" w:rsidRDefault="00C02E34" w:rsidP="00C02E34">
      <w:pPr>
        <w:pStyle w:val="Paragrafi"/>
      </w:pPr>
    </w:p>
    <w:p w:rsidR="00C02E34" w:rsidRDefault="00C02E34" w:rsidP="00C02E34">
      <w:pPr>
        <w:pStyle w:val="Paragrafi"/>
      </w:pPr>
    </w:p>
    <w:p w:rsidR="00C02E34" w:rsidRDefault="00C02E34" w:rsidP="00C02E34">
      <w:pPr>
        <w:pStyle w:val="Paragrafi"/>
      </w:pPr>
    </w:p>
    <w:p w:rsidR="00C02E34" w:rsidRDefault="00C02E34" w:rsidP="00C02E34">
      <w:pPr>
        <w:pStyle w:val="Paragrafi"/>
      </w:pPr>
    </w:p>
    <w:p w:rsidR="00C02E34" w:rsidRDefault="00C02E34" w:rsidP="00C02E34">
      <w:pPr>
        <w:pStyle w:val="Paragrafi"/>
      </w:pPr>
    </w:p>
    <w:p w:rsidR="00C02E34" w:rsidRDefault="00C02E34" w:rsidP="00C02E34">
      <w:pPr>
        <w:pStyle w:val="Paragrafi"/>
      </w:pPr>
    </w:p>
    <w:p w:rsidR="00C02E34" w:rsidRDefault="00C02E34" w:rsidP="00C02E34">
      <w:pPr>
        <w:pStyle w:val="Paragrafi"/>
      </w:pPr>
    </w:p>
    <w:p w:rsidR="00C02E34" w:rsidRDefault="00C02E34" w:rsidP="00C02E34">
      <w:pPr>
        <w:pStyle w:val="Paragrafi"/>
      </w:pPr>
    </w:p>
    <w:p w:rsidR="00C02E34" w:rsidRDefault="00C02E34" w:rsidP="00C02E34">
      <w:pPr>
        <w:pStyle w:val="Paragrafi"/>
      </w:pPr>
    </w:p>
    <w:p w:rsidR="00752688" w:rsidRDefault="00752688" w:rsidP="00940D70">
      <w:pPr>
        <w:pStyle w:val="Paragrafi"/>
        <w:rPr>
          <w:lang w:val="en-GB"/>
        </w:rPr>
        <w:sectPr w:rsidR="00752688" w:rsidSect="004F06E7">
          <w:footerReference w:type="even" r:id="rId9"/>
          <w:footerReference w:type="default" r:id="rId10"/>
          <w:pgSz w:w="16838" w:h="11906" w:orient="landscape" w:code="9"/>
          <w:pgMar w:top="1418" w:right="1418" w:bottom="1418" w:left="1418" w:header="1304" w:footer="1134" w:gutter="0"/>
          <w:pgNumType w:start="1280"/>
          <w:cols w:space="720"/>
        </w:sectPr>
      </w:pPr>
    </w:p>
    <w:p w:rsidR="00E12F48" w:rsidRPr="00111631" w:rsidRDefault="00E12F48" w:rsidP="00CB24D9">
      <w:pPr>
        <w:pStyle w:val="Akti"/>
      </w:pPr>
      <w:r w:rsidRPr="00111631">
        <w:t>URDHËR</w:t>
      </w:r>
    </w:p>
    <w:p w:rsidR="00E12F48" w:rsidRPr="00111631" w:rsidRDefault="00E12F48" w:rsidP="00CB24D9">
      <w:pPr>
        <w:pStyle w:val="NumriData"/>
      </w:pPr>
      <w:r>
        <w:t>Nr.</w:t>
      </w:r>
      <w:r w:rsidRPr="00111631">
        <w:t>44</w:t>
      </w:r>
      <w:r w:rsidR="00CB24D9">
        <w:t>,</w:t>
      </w:r>
      <w:r>
        <w:t xml:space="preserve"> d</w:t>
      </w:r>
      <w:r w:rsidRPr="00111631">
        <w:t>atë 4.2.2004</w:t>
      </w:r>
    </w:p>
    <w:p w:rsidR="00E12F48" w:rsidRPr="00111631" w:rsidRDefault="00E12F48" w:rsidP="00D32162">
      <w:pPr>
        <w:pStyle w:val="Paragrafi"/>
      </w:pPr>
    </w:p>
    <w:p w:rsidR="00E12F48" w:rsidRPr="00111631" w:rsidRDefault="00E12F48" w:rsidP="00CB24D9">
      <w:pPr>
        <w:pStyle w:val="Titulli"/>
      </w:pPr>
      <w:r w:rsidRPr="00111631">
        <w:t>PËR MI</w:t>
      </w:r>
      <w:r w:rsidR="00CB24D9">
        <w:t>RATIMIN E RREGULLORES “ PËR PROc</w:t>
      </w:r>
      <w:r w:rsidRPr="00111631">
        <w:t>EDURAT DHE KRITERET PËR DHËNIEN E LEJEVE TË MANOVRIMIT PËRDORUESVE TË MAKINERIVE TË RËNDA TË NDËRTIMIT DHE DISIPLINIMI I PËRDORIMIT TË MAKINERIVE TË NDËRTIMIT”</w:t>
      </w:r>
    </w:p>
    <w:p w:rsidR="00E12F48" w:rsidRPr="00111631" w:rsidRDefault="00E12F48" w:rsidP="00D32162">
      <w:pPr>
        <w:pStyle w:val="Paragrafi"/>
      </w:pPr>
    </w:p>
    <w:p w:rsidR="00E12F48" w:rsidRPr="00111631" w:rsidRDefault="00E12F48" w:rsidP="00CB24D9">
      <w:pPr>
        <w:pStyle w:val="BazLigjPropozues"/>
      </w:pPr>
      <w:r w:rsidRPr="00111631">
        <w:t>Në mbështetje të pikës 4 të nenit 102 të Kushtetutës, të nenit</w:t>
      </w:r>
      <w:r w:rsidR="00CB24D9">
        <w:t xml:space="preserve"> 24 të ligjit nr.8872, datë 29.3.2002 "</w:t>
      </w:r>
      <w:r w:rsidRPr="00111631">
        <w:t>Për arsimin dhe formimin profesional në Republikën e</w:t>
      </w:r>
      <w:r w:rsidR="00CB24D9">
        <w:t xml:space="preserve"> Shqipërisë” dhe të pikës 3 të v</w:t>
      </w:r>
      <w:r w:rsidRPr="00111631">
        <w:t>endi</w:t>
      </w:r>
      <w:r w:rsidR="00CB24D9">
        <w:t xml:space="preserve">mit të Këshillit të Ministrave nr.808, datë </w:t>
      </w:r>
      <w:r w:rsidRPr="00111631">
        <w:t xml:space="preserve">4.12.2003 “Për dhënien e lejeve të manovrimit përdoruesve të makinerive </w:t>
      </w:r>
      <w:r w:rsidR="000B3368">
        <w:t>të rënda të ndërtimit”</w:t>
      </w:r>
    </w:p>
    <w:p w:rsidR="00E12F48" w:rsidRPr="00111631" w:rsidRDefault="00E12F48" w:rsidP="00D32162">
      <w:pPr>
        <w:pStyle w:val="Paragrafi"/>
      </w:pPr>
    </w:p>
    <w:p w:rsidR="00E12F48" w:rsidRPr="00111631" w:rsidRDefault="00E12F48" w:rsidP="00CB24D9">
      <w:pPr>
        <w:pStyle w:val="VENDOSI"/>
      </w:pPr>
      <w:r>
        <w:t>URDHËRO</w:t>
      </w:r>
      <w:r w:rsidR="000B3368">
        <w:t>J</w:t>
      </w:r>
      <w:r w:rsidRPr="00111631">
        <w:t>:</w:t>
      </w:r>
    </w:p>
    <w:p w:rsidR="00E12F48" w:rsidRPr="00111631" w:rsidRDefault="00E12F48" w:rsidP="00D32162">
      <w:pPr>
        <w:pStyle w:val="Paragrafi"/>
      </w:pPr>
    </w:p>
    <w:p w:rsidR="00E12F48" w:rsidRPr="00111631" w:rsidRDefault="00CB24D9" w:rsidP="00D32162">
      <w:pPr>
        <w:pStyle w:val="Paragrafi"/>
      </w:pPr>
      <w:r>
        <w:t>Miratimin e rregullores “Për proc</w:t>
      </w:r>
      <w:r w:rsidR="00E12F48" w:rsidRPr="00111631">
        <w:t>edurat dhe kriteret për dhënien e lejeve të manovrimit përdoruesve të makinerive të rënda të ndërtimit dhe disiplinimi i përdorimit të makinerive të ndër</w:t>
      </w:r>
      <w:r>
        <w:t>timit”, bashkëlidhur këtij urdh</w:t>
      </w:r>
      <w:r w:rsidR="00E12F48" w:rsidRPr="00111631">
        <w:t xml:space="preserve">ri. </w:t>
      </w:r>
    </w:p>
    <w:p w:rsidR="00E12F48" w:rsidRPr="00111631" w:rsidRDefault="00E12F48" w:rsidP="00D32162">
      <w:pPr>
        <w:pStyle w:val="Paragrafi"/>
      </w:pPr>
      <w:r w:rsidRPr="00111631">
        <w:t xml:space="preserve">Ngarkohen Ministria e Rregullimit të Territorit dhe </w:t>
      </w:r>
      <w:r w:rsidR="00CB24D9">
        <w:t xml:space="preserve">e </w:t>
      </w:r>
      <w:r w:rsidRPr="00111631">
        <w:t>Turizmit, Dr</w:t>
      </w:r>
      <w:r w:rsidR="00CB24D9">
        <w:t>ejtoria e Policisë së Ndërtimit</w:t>
      </w:r>
      <w:r w:rsidRPr="00111631">
        <w:t xml:space="preserve"> dhe të gjitha institucionet dhe subjektet e intere</w:t>
      </w:r>
      <w:r w:rsidR="00CB24D9">
        <w:t>suara për zbatimin e këtij urdh</w:t>
      </w:r>
      <w:r w:rsidRPr="00111631">
        <w:t>ri.</w:t>
      </w:r>
    </w:p>
    <w:p w:rsidR="00E12F48" w:rsidRDefault="00E12F48" w:rsidP="00D32162">
      <w:pPr>
        <w:pStyle w:val="Paragrafi"/>
      </w:pPr>
      <w:r w:rsidRPr="00111631">
        <w:t>Ky urdhër hyn në fuqi menjëherë.</w:t>
      </w:r>
    </w:p>
    <w:p w:rsidR="00E12F48" w:rsidRDefault="00E12F48" w:rsidP="00D32162">
      <w:pPr>
        <w:pStyle w:val="Paragrafi"/>
      </w:pPr>
    </w:p>
    <w:p w:rsidR="00E12F48" w:rsidRDefault="00E12F48" w:rsidP="00CB24D9">
      <w:pPr>
        <w:pStyle w:val="Autoriteti"/>
      </w:pPr>
      <w:r>
        <w:t>Ministri</w:t>
      </w:r>
    </w:p>
    <w:p w:rsidR="00E12F48" w:rsidRPr="00111631" w:rsidRDefault="00CB24D9" w:rsidP="00CB24D9">
      <w:pPr>
        <w:pStyle w:val="AutoritetiEmer"/>
      </w:pPr>
      <w:r>
        <w:t>Bashkim F</w:t>
      </w:r>
      <w:r w:rsidR="00E12F48">
        <w:t>ino</w:t>
      </w:r>
    </w:p>
    <w:p w:rsidR="008E114A" w:rsidRDefault="008E114A" w:rsidP="00D32162">
      <w:pPr>
        <w:pStyle w:val="Paragrafi"/>
      </w:pPr>
    </w:p>
    <w:p w:rsidR="008E114A" w:rsidRPr="00111631" w:rsidRDefault="008E114A" w:rsidP="00D32162">
      <w:pPr>
        <w:pStyle w:val="Paragrafi"/>
      </w:pPr>
    </w:p>
    <w:p w:rsidR="00E12F48" w:rsidRPr="00111631" w:rsidRDefault="009431DD" w:rsidP="00CB24D9">
      <w:pPr>
        <w:pStyle w:val="Akti"/>
      </w:pPr>
      <w:r>
        <w:t>RREGULLOR</w:t>
      </w:r>
      <w:r w:rsidR="00E12F48" w:rsidRPr="00111631">
        <w:t>E</w:t>
      </w:r>
    </w:p>
    <w:p w:rsidR="00E12F48" w:rsidRPr="00111631" w:rsidRDefault="00CB24D9" w:rsidP="00CB24D9">
      <w:pPr>
        <w:pStyle w:val="NumriData"/>
      </w:pPr>
      <w:r>
        <w:t>Nr</w:t>
      </w:r>
      <w:r w:rsidR="009431DD">
        <w:t>.</w:t>
      </w:r>
      <w:r>
        <w:t>1, datë 4.</w:t>
      </w:r>
      <w:r w:rsidRPr="00111631">
        <w:t>2.2004</w:t>
      </w:r>
    </w:p>
    <w:p w:rsidR="00832AF0" w:rsidRDefault="00832AF0" w:rsidP="00CB24D9">
      <w:pPr>
        <w:pStyle w:val="Titulli"/>
      </w:pPr>
    </w:p>
    <w:p w:rsidR="00E12F48" w:rsidRPr="00111631" w:rsidRDefault="00E12F48" w:rsidP="00CB24D9">
      <w:pPr>
        <w:pStyle w:val="Titulli"/>
      </w:pPr>
      <w:r w:rsidRPr="00111631">
        <w:t>PËR PROCEDURAT DHE KRITERET PËR DHËNIEN E LEJEVE TË MANOVRIMIT PËRDORUESVE TË MAKINERIVE TË RËNDA TË NDËRTIMIT DHE DISIPLINIMI I PËRDORIMIT TË MAKINERIVE TË NDËRTIMIT</w:t>
      </w:r>
    </w:p>
    <w:p w:rsidR="00E12F48" w:rsidRPr="00111631" w:rsidRDefault="00E12F48" w:rsidP="00D32162">
      <w:pPr>
        <w:pStyle w:val="Paragrafi"/>
      </w:pPr>
    </w:p>
    <w:p w:rsidR="00E12F48" w:rsidRPr="00111631" w:rsidRDefault="00E12F48" w:rsidP="00D32162">
      <w:pPr>
        <w:pStyle w:val="Paragrafi"/>
      </w:pPr>
    </w:p>
    <w:p w:rsidR="00E12F48" w:rsidRPr="00111631" w:rsidRDefault="00E12F48" w:rsidP="00CB24D9">
      <w:pPr>
        <w:pStyle w:val="KreuNr"/>
      </w:pPr>
      <w:r w:rsidRPr="00111631">
        <w:t>KREU I</w:t>
      </w:r>
    </w:p>
    <w:p w:rsidR="00E12F48" w:rsidRPr="00111631" w:rsidRDefault="00E12F48" w:rsidP="00CB24D9">
      <w:pPr>
        <w:pStyle w:val="KreuTitull"/>
      </w:pPr>
      <w:r w:rsidRPr="00111631">
        <w:t>QËLLIMI, OBJEKTI  I RREGULLORES DHE FUSHA E VEPRIMIT</w:t>
      </w:r>
    </w:p>
    <w:p w:rsidR="00CB24D9" w:rsidRDefault="00CB24D9" w:rsidP="00D32162">
      <w:pPr>
        <w:pStyle w:val="Paragrafi"/>
      </w:pPr>
    </w:p>
    <w:p w:rsidR="00E12F48" w:rsidRPr="00111631" w:rsidRDefault="00E12F48" w:rsidP="00CB24D9">
      <w:pPr>
        <w:pStyle w:val="NeniNr"/>
      </w:pPr>
      <w:r w:rsidRPr="00111631">
        <w:t>Neni 1</w:t>
      </w:r>
    </w:p>
    <w:p w:rsidR="00E12F48" w:rsidRPr="00111631" w:rsidRDefault="00CB24D9" w:rsidP="00CB24D9">
      <w:pPr>
        <w:pStyle w:val="NeniTitull"/>
      </w:pPr>
      <w:r>
        <w:t>Qëllimi i r</w:t>
      </w:r>
      <w:r w:rsidR="00E12F48" w:rsidRPr="00111631">
        <w:t>regullores</w:t>
      </w:r>
    </w:p>
    <w:p w:rsidR="00E12F48" w:rsidRPr="00111631" w:rsidRDefault="00E12F48" w:rsidP="00D32162">
      <w:pPr>
        <w:pStyle w:val="Paragrafi"/>
      </w:pPr>
    </w:p>
    <w:p w:rsidR="00E12F48" w:rsidRPr="00111631" w:rsidRDefault="00E12F48" w:rsidP="00D32162">
      <w:pPr>
        <w:pStyle w:val="Paragrafi"/>
      </w:pPr>
      <w:r w:rsidRPr="00111631">
        <w:t>Kjo rregullore ka për qëllim vendo</w:t>
      </w:r>
      <w:r w:rsidR="000B3368">
        <w:t>sjen mbi baza unike e ligjore të</w:t>
      </w:r>
      <w:r w:rsidRPr="00111631">
        <w:t xml:space="preserve"> aktivitetit të administrimit dhe </w:t>
      </w:r>
      <w:r w:rsidR="00CB24D9">
        <w:t xml:space="preserve">të </w:t>
      </w:r>
      <w:r w:rsidRPr="00111631">
        <w:t>përdorimit të makinerive të ndërtimit, sipas karakteristikave teknike e të sigurisë në punë, në sheshet dhe objektet e ndërtimit (me përjashtim të rregullave të lëvizjes në rrugë automobilistike).</w:t>
      </w:r>
    </w:p>
    <w:p w:rsidR="00E12F48" w:rsidRPr="00111631" w:rsidRDefault="00E12F48" w:rsidP="00D32162">
      <w:pPr>
        <w:pStyle w:val="Paragrafi"/>
      </w:pPr>
    </w:p>
    <w:p w:rsidR="00E12F48" w:rsidRPr="00111631" w:rsidRDefault="00E12F48" w:rsidP="00CB24D9">
      <w:pPr>
        <w:pStyle w:val="NeniNr"/>
      </w:pPr>
      <w:r w:rsidRPr="00111631">
        <w:t>Neni 2</w:t>
      </w:r>
    </w:p>
    <w:p w:rsidR="00E12F48" w:rsidRPr="00111631" w:rsidRDefault="00E12F48" w:rsidP="00D32162">
      <w:pPr>
        <w:pStyle w:val="Paragrafi"/>
      </w:pPr>
    </w:p>
    <w:p w:rsidR="00E12F48" w:rsidRPr="00111631" w:rsidRDefault="00E12F48" w:rsidP="00D32162">
      <w:pPr>
        <w:pStyle w:val="Paragrafi"/>
      </w:pPr>
      <w:r w:rsidRPr="00111631">
        <w:t xml:space="preserve">Kjo rregullore përcakton dhe </w:t>
      </w:r>
      <w:r w:rsidR="00CB24D9">
        <w:t xml:space="preserve">e </w:t>
      </w:r>
      <w:r w:rsidRPr="00111631">
        <w:t>shtrin fushën e veprimit të saj në:</w:t>
      </w:r>
    </w:p>
    <w:p w:rsidR="00E12F48" w:rsidRPr="00111631" w:rsidRDefault="00E12F48" w:rsidP="00D32162">
      <w:pPr>
        <w:pStyle w:val="Paragrafi"/>
      </w:pPr>
      <w:r w:rsidRPr="00111631">
        <w:t>1.Vendosjen e rregullave për përgatitjen dhe kontrollin e aftësive profesionale</w:t>
      </w:r>
      <w:r w:rsidR="00CB24D9">
        <w:t>,</w:t>
      </w:r>
      <w:r w:rsidRPr="00111631">
        <w:t xml:space="preserve"> si dhe pajisjen </w:t>
      </w:r>
      <w:r w:rsidR="00CB24D9">
        <w:t>me leje manovrimi të manovratorë</w:t>
      </w:r>
      <w:r w:rsidRPr="00111631">
        <w:t>ve të m</w:t>
      </w:r>
      <w:r w:rsidR="00CB24D9">
        <w:t>akinerive të rënda të ndërtimit.</w:t>
      </w:r>
    </w:p>
    <w:p w:rsidR="00E12F48" w:rsidRPr="00111631" w:rsidRDefault="00E12F48" w:rsidP="00D32162">
      <w:pPr>
        <w:pStyle w:val="Paragrafi"/>
      </w:pPr>
      <w:r w:rsidRPr="00111631">
        <w:t>2.Vendosjen e rregullave të administrimit dhe</w:t>
      </w:r>
      <w:r w:rsidR="00CB24D9">
        <w:t xml:space="preserve"> të</w:t>
      </w:r>
      <w:r w:rsidRPr="00111631">
        <w:t xml:space="preserve"> përdorimit të makinerive të ndërtimit. </w:t>
      </w:r>
    </w:p>
    <w:p w:rsidR="00E12F48" w:rsidRPr="00111631" w:rsidRDefault="00E12F48" w:rsidP="00D32162">
      <w:pPr>
        <w:pStyle w:val="Paragrafi"/>
      </w:pPr>
    </w:p>
    <w:p w:rsidR="00F44C7C" w:rsidRDefault="00F44C7C" w:rsidP="00C87B1F">
      <w:pPr>
        <w:pStyle w:val="KreuNr"/>
        <w:keepNext w:val="0"/>
      </w:pPr>
    </w:p>
    <w:p w:rsidR="00E12F48" w:rsidRPr="00111631" w:rsidRDefault="00E12F48" w:rsidP="00CB24D9">
      <w:pPr>
        <w:pStyle w:val="KreuNr"/>
      </w:pPr>
      <w:r w:rsidRPr="00111631">
        <w:t>KREU II</w:t>
      </w:r>
    </w:p>
    <w:p w:rsidR="00E12F48" w:rsidRPr="00111631" w:rsidRDefault="00E12F48" w:rsidP="00CB24D9">
      <w:pPr>
        <w:pStyle w:val="KreuTitull"/>
      </w:pPr>
      <w:r w:rsidRPr="00111631">
        <w:t>KOMISI</w:t>
      </w:r>
      <w:r w:rsidR="00CB24D9">
        <w:t xml:space="preserve">ONI I </w:t>
      </w:r>
      <w:r w:rsidR="00CB24D9" w:rsidRPr="00CB24D9">
        <w:t>POSA</w:t>
      </w:r>
      <w:r w:rsidR="00CB24D9">
        <w:rPr>
          <w:rFonts w:eastAsia="Times New Roman"/>
          <w:lang w:eastAsia="ja-JP"/>
        </w:rPr>
        <w:t>Ç</w:t>
      </w:r>
      <w:r w:rsidRPr="00CB24D9">
        <w:t>ËM</w:t>
      </w:r>
      <w:r w:rsidRPr="00111631">
        <w:t xml:space="preserve"> PËR DHËNIEN E LEJEVE TË MANOVRIMIT</w:t>
      </w:r>
    </w:p>
    <w:p w:rsidR="00E12F48" w:rsidRPr="00111631" w:rsidRDefault="00E12F48" w:rsidP="00D32162">
      <w:pPr>
        <w:pStyle w:val="Paragrafi"/>
      </w:pPr>
    </w:p>
    <w:p w:rsidR="00E12F48" w:rsidRPr="00111631" w:rsidRDefault="00E12F48" w:rsidP="00CB24D9">
      <w:pPr>
        <w:pStyle w:val="NeniNr"/>
      </w:pPr>
      <w:r w:rsidRPr="00111631">
        <w:t>Neni 3</w:t>
      </w:r>
    </w:p>
    <w:p w:rsidR="00E12F48" w:rsidRPr="00111631" w:rsidRDefault="00E12F48" w:rsidP="00D32162">
      <w:pPr>
        <w:pStyle w:val="Paragrafi"/>
      </w:pPr>
    </w:p>
    <w:p w:rsidR="00E12F48" w:rsidRPr="00111631" w:rsidRDefault="00E12F48" w:rsidP="00D32162">
      <w:pPr>
        <w:pStyle w:val="Paragrafi"/>
      </w:pPr>
      <w:r w:rsidRPr="00111631">
        <w:t>1.</w:t>
      </w:r>
      <w:r w:rsidR="00CB24D9">
        <w:t xml:space="preserve"> </w:t>
      </w:r>
      <w:r w:rsidRPr="00111631">
        <w:t>Lejet e manovr</w:t>
      </w:r>
      <w:r w:rsidR="00CB24D9">
        <w:t>imit jepen nga Komisioni i Posaç</w:t>
      </w:r>
      <w:r w:rsidRPr="00111631">
        <w:t xml:space="preserve">ëm për dhënien e lejeve të manovrimit që funksionon pranë  Ministrisë së Rregullimit të Territorit dhe </w:t>
      </w:r>
      <w:r w:rsidR="00CB24D9">
        <w:t xml:space="preserve">të </w:t>
      </w:r>
      <w:r w:rsidRPr="00111631">
        <w:t>Turizmit sipas përcaktimit të bërë në pikën 2 t</w:t>
      </w:r>
      <w:r w:rsidR="00CB24D9">
        <w:t>ë v</w:t>
      </w:r>
      <w:r w:rsidRPr="00111631">
        <w:t>endi</w:t>
      </w:r>
      <w:r w:rsidR="00CB24D9">
        <w:t>mit të Këshillit të Ministrave n</w:t>
      </w:r>
      <w:r w:rsidRPr="00111631">
        <w:t>r.808</w:t>
      </w:r>
      <w:r w:rsidR="00CB24D9">
        <w:t>,</w:t>
      </w:r>
      <w:r w:rsidRPr="00111631">
        <w:t xml:space="preserve"> datë 4.12.2003.</w:t>
      </w:r>
    </w:p>
    <w:p w:rsidR="00E12F48" w:rsidRPr="00111631" w:rsidRDefault="00E12F48" w:rsidP="00D32162">
      <w:pPr>
        <w:pStyle w:val="Paragrafi"/>
      </w:pPr>
      <w:r w:rsidRPr="00111631">
        <w:t>2.</w:t>
      </w:r>
      <w:r w:rsidR="00CB24D9">
        <w:t xml:space="preserve"> Komisioni i Posaç</w:t>
      </w:r>
      <w:r w:rsidRPr="00111631">
        <w:t>ëm për dhënien e lejeve të manovrimit për makineritë e rënda të ndërtimit është organi i vetëm në territorin e Republikës së Shqipërisë që ka të drejtën e dhënies së lejeve për ushtrimin e veprimtarisë në këtë fushë.</w:t>
      </w:r>
    </w:p>
    <w:p w:rsidR="00E12F48" w:rsidRPr="00111631" w:rsidRDefault="00E12F48" w:rsidP="00D32162">
      <w:pPr>
        <w:pStyle w:val="Paragrafi"/>
      </w:pPr>
      <w:r w:rsidRPr="00111631">
        <w:t>3.</w:t>
      </w:r>
      <w:r w:rsidR="00CB24D9">
        <w:t xml:space="preserve"> </w:t>
      </w:r>
      <w:r w:rsidRPr="00111631">
        <w:t xml:space="preserve">Komisioni drejtohet nga Ministri i Rregullimit të Territorit dhe </w:t>
      </w:r>
      <w:r w:rsidR="00CB24D9">
        <w:t>i Turizmit si kryetar apo ndonjë</w:t>
      </w:r>
      <w:r w:rsidRPr="00111631">
        <w:t xml:space="preserve"> person i autorizuar prej tij.</w:t>
      </w:r>
    </w:p>
    <w:p w:rsidR="00E12F48" w:rsidRPr="00111631" w:rsidRDefault="00E12F48" w:rsidP="00D32162">
      <w:pPr>
        <w:pStyle w:val="Paragrafi"/>
      </w:pPr>
    </w:p>
    <w:p w:rsidR="00E12F48" w:rsidRPr="00111631" w:rsidRDefault="00E12F48" w:rsidP="00CB24D9">
      <w:pPr>
        <w:pStyle w:val="NeniNr"/>
      </w:pPr>
      <w:r w:rsidRPr="00111631">
        <w:t>Neni 4</w:t>
      </w:r>
    </w:p>
    <w:p w:rsidR="00E12F48" w:rsidRPr="00111631" w:rsidRDefault="00E12F48" w:rsidP="00D32162">
      <w:pPr>
        <w:pStyle w:val="Paragrafi"/>
      </w:pPr>
    </w:p>
    <w:p w:rsidR="00E12F48" w:rsidRPr="00111631" w:rsidRDefault="00E12F48" w:rsidP="00D32162">
      <w:pPr>
        <w:pStyle w:val="Paragrafi"/>
      </w:pPr>
      <w:r w:rsidRPr="00111631">
        <w:t>1.</w:t>
      </w:r>
      <w:r w:rsidR="00CB24D9">
        <w:t xml:space="preserve"> Ngritja</w:t>
      </w:r>
      <w:r w:rsidRPr="00111631">
        <w:t>, përbërja dhe shp</w:t>
      </w:r>
      <w:r w:rsidR="00CB24D9">
        <w:t>ërblimi i anëtarëve të këtij K</w:t>
      </w:r>
      <w:r w:rsidRPr="00111631">
        <w:t>omisioni</w:t>
      </w:r>
      <w:r w:rsidR="00CB24D9">
        <w:t xml:space="preserve"> bëhet </w:t>
      </w:r>
      <w:r w:rsidRPr="00111631">
        <w:t xml:space="preserve">me  urdhër të Ministrit të Rregullimit të Territorit dhe </w:t>
      </w:r>
      <w:r w:rsidR="00CB24D9">
        <w:t xml:space="preserve">të </w:t>
      </w:r>
      <w:r w:rsidRPr="00111631">
        <w:t>Turizmit.</w:t>
      </w:r>
    </w:p>
    <w:p w:rsidR="00E12F48" w:rsidRPr="00111631" w:rsidRDefault="00E12F48" w:rsidP="00D32162">
      <w:pPr>
        <w:pStyle w:val="Paragrafi"/>
      </w:pPr>
      <w:r w:rsidRPr="00111631">
        <w:t>2.</w:t>
      </w:r>
      <w:r w:rsidR="00CB24D9">
        <w:t xml:space="preserve"> </w:t>
      </w:r>
      <w:r w:rsidRPr="00111631">
        <w:t>Komisioni merr vendime për personat</w:t>
      </w:r>
      <w:r w:rsidR="00CB24D9">
        <w:t xml:space="preserve"> fizikë që plotësojnë kërkesat </w:t>
      </w:r>
      <w:r w:rsidRPr="00111631">
        <w:t>për marrjen e lejes së manovrimit. Në rasti</w:t>
      </w:r>
      <w:r w:rsidR="00CB24D9">
        <w:t>n e një votimi të barabartë, vota e k</w:t>
      </w:r>
      <w:r w:rsidRPr="00111631">
        <w:t>ryetarit është përcaktuese.</w:t>
      </w:r>
    </w:p>
    <w:p w:rsidR="00E12F48" w:rsidRPr="00111631" w:rsidRDefault="00E12F48" w:rsidP="00D32162">
      <w:pPr>
        <w:pStyle w:val="Paragrafi"/>
      </w:pPr>
      <w:r w:rsidRPr="00111631">
        <w:t>3.</w:t>
      </w:r>
      <w:r w:rsidR="00CB24D9">
        <w:t xml:space="preserve"> </w:t>
      </w:r>
      <w:r w:rsidRPr="00111631">
        <w:t>Vendimi i Komisionit për dhënien e lejeve të manovrimit  firmoset nga të g</w:t>
      </w:r>
      <w:r w:rsidR="00CB24D9">
        <w:t>jithë anëtarët e Komisionit prez</w:t>
      </w:r>
      <w:r w:rsidRPr="00111631">
        <w:t>ent në ditën e mbledhjes, por jo më pak se 70% e anëtarëve.</w:t>
      </w:r>
    </w:p>
    <w:p w:rsidR="00E12F48" w:rsidRPr="00111631" w:rsidRDefault="00E12F48" w:rsidP="00D32162">
      <w:pPr>
        <w:pStyle w:val="Paragrafi"/>
      </w:pPr>
      <w:r w:rsidRPr="00111631">
        <w:t>4.</w:t>
      </w:r>
      <w:r w:rsidR="00CB24D9">
        <w:t xml:space="preserve"> </w:t>
      </w:r>
      <w:r w:rsidRPr="00111631">
        <w:t>Komisioni mblidhet si rregull jo më pak se 1 (një) herë në muaj.</w:t>
      </w:r>
    </w:p>
    <w:p w:rsidR="00E12F48" w:rsidRPr="00111631" w:rsidRDefault="00E12F48" w:rsidP="00D32162">
      <w:pPr>
        <w:pStyle w:val="Paragrafi"/>
      </w:pPr>
    </w:p>
    <w:p w:rsidR="00E12F48" w:rsidRPr="00111631" w:rsidRDefault="00E12F48" w:rsidP="00CB24D9">
      <w:pPr>
        <w:pStyle w:val="NeniNr"/>
      </w:pPr>
      <w:r w:rsidRPr="00111631">
        <w:t>Neni 5</w:t>
      </w:r>
    </w:p>
    <w:p w:rsidR="00E12F48" w:rsidRPr="00111631" w:rsidRDefault="00E12F48" w:rsidP="00D32162">
      <w:pPr>
        <w:pStyle w:val="Paragrafi"/>
      </w:pPr>
    </w:p>
    <w:p w:rsidR="00E12F48" w:rsidRPr="00111631" w:rsidRDefault="00E12F48" w:rsidP="00D32162">
      <w:pPr>
        <w:pStyle w:val="Paragrafi"/>
      </w:pPr>
      <w:r w:rsidRPr="00111631">
        <w:t>1.</w:t>
      </w:r>
      <w:r w:rsidR="00CB24D9">
        <w:t xml:space="preserve"> </w:t>
      </w:r>
      <w:r w:rsidRPr="00111631">
        <w:t>Kom</w:t>
      </w:r>
      <w:r w:rsidR="00CB24D9">
        <w:t>isioni thirret në mbledhje nga k</w:t>
      </w:r>
      <w:r w:rsidRPr="00111631">
        <w:t>ryetari i tij.</w:t>
      </w:r>
      <w:r w:rsidR="006B6B1C">
        <w:t xml:space="preserve"> </w:t>
      </w:r>
      <w:r w:rsidR="00CB24D9">
        <w:t>Në mungesë të k</w:t>
      </w:r>
      <w:r w:rsidRPr="00111631">
        <w:t>ryetarit dhe me autorizim të tij mbledhjet mund të drejtohen nga njëri prej anëtarëve të Komisionit.</w:t>
      </w:r>
    </w:p>
    <w:p w:rsidR="00E12F48" w:rsidRPr="00111631" w:rsidRDefault="00E12F48" w:rsidP="00D32162">
      <w:pPr>
        <w:pStyle w:val="Paragrafi"/>
      </w:pPr>
      <w:r w:rsidRPr="00111631">
        <w:t>2.</w:t>
      </w:r>
      <w:r w:rsidR="000B3368">
        <w:t xml:space="preserve"> </w:t>
      </w:r>
      <w:r w:rsidRPr="00111631">
        <w:t xml:space="preserve">Në mbledhjet e tij Komisioni shqyrton edhe informacione e kërkesa të organeve të administratës publike për probleme të disiplinimit të përdorimit të makinerive të ndërtimit. Këto kërkesa në çdo rast duhet të jenë paraqitur në mënyrë zyrtare në Ministrinë e Rregullimit të Territorit dhe </w:t>
      </w:r>
      <w:r w:rsidR="00523425">
        <w:t xml:space="preserve">të </w:t>
      </w:r>
      <w:r w:rsidRPr="00111631">
        <w:t>Turizmit.</w:t>
      </w:r>
    </w:p>
    <w:p w:rsidR="00E12F48" w:rsidRPr="00111631" w:rsidRDefault="00E12F48" w:rsidP="00D32162">
      <w:pPr>
        <w:pStyle w:val="Paragrafi"/>
      </w:pPr>
      <w:r w:rsidRPr="00111631">
        <w:t>3.</w:t>
      </w:r>
      <w:r w:rsidR="0098284B">
        <w:t xml:space="preserve"> </w:t>
      </w:r>
      <w:r w:rsidRPr="00111631">
        <w:t>Mbledhjet e Komisionit janë të mbyllura dhe në to mbahet protokoll.</w:t>
      </w:r>
    </w:p>
    <w:p w:rsidR="00E12F48" w:rsidRPr="00C87B1F" w:rsidRDefault="00E12F48" w:rsidP="00D32162">
      <w:pPr>
        <w:pStyle w:val="Paragrafi"/>
        <w:rPr>
          <w:sz w:val="18"/>
        </w:rPr>
      </w:pPr>
    </w:p>
    <w:p w:rsidR="00E12F48" w:rsidRPr="00111631" w:rsidRDefault="00E12F48" w:rsidP="0098284B">
      <w:pPr>
        <w:pStyle w:val="KreuNr"/>
      </w:pPr>
      <w:r w:rsidRPr="00111631">
        <w:t>KREU III</w:t>
      </w:r>
    </w:p>
    <w:p w:rsidR="00E12F48" w:rsidRPr="00111631" w:rsidRDefault="00E12F48" w:rsidP="0098284B">
      <w:pPr>
        <w:pStyle w:val="KreuTitull"/>
      </w:pPr>
      <w:r w:rsidRPr="00111631">
        <w:t>KOMISIONI TEKNIK I VLERËSIMIT</w:t>
      </w:r>
    </w:p>
    <w:p w:rsidR="00E12F48" w:rsidRPr="00C87B1F" w:rsidRDefault="00E12F48" w:rsidP="00D32162">
      <w:pPr>
        <w:pStyle w:val="Paragrafi"/>
        <w:rPr>
          <w:sz w:val="18"/>
        </w:rPr>
      </w:pPr>
    </w:p>
    <w:p w:rsidR="00E12F48" w:rsidRPr="00111631" w:rsidRDefault="00E12F48" w:rsidP="0098284B">
      <w:pPr>
        <w:pStyle w:val="NeniNr"/>
      </w:pPr>
      <w:r w:rsidRPr="00111631">
        <w:t>Neni 6</w:t>
      </w:r>
    </w:p>
    <w:p w:rsidR="00E12F48" w:rsidRPr="00C87B1F" w:rsidRDefault="00E12F48" w:rsidP="00D32162">
      <w:pPr>
        <w:pStyle w:val="Paragrafi"/>
        <w:rPr>
          <w:sz w:val="18"/>
        </w:rPr>
      </w:pPr>
    </w:p>
    <w:p w:rsidR="00E12F48" w:rsidRPr="00111631" w:rsidRDefault="00E12F48" w:rsidP="00D32162">
      <w:pPr>
        <w:pStyle w:val="Paragrafi"/>
      </w:pPr>
      <w:r w:rsidRPr="00111631">
        <w:t xml:space="preserve">Për të </w:t>
      </w:r>
      <w:r w:rsidR="006B6B1C">
        <w:t>provuar aftësitë profesionale (</w:t>
      </w:r>
      <w:r w:rsidRPr="00111631">
        <w:t>teorike dhe praktike) të manovratorëve të makinerive të rënda të ndërtimit</w:t>
      </w:r>
      <w:r w:rsidR="000B3368">
        <w:t>,</w:t>
      </w:r>
      <w:r w:rsidRPr="00111631">
        <w:t xml:space="preserve"> që kërkojnë të pajisen me leje manovrimi, pranë Shoqatës së Ndërtuesve të Shqipërisë, krijohet Komisioni Teknik i Vlerësimit të tyre i përbërë ng</w:t>
      </w:r>
      <w:r w:rsidR="0098284B">
        <w:t>a</w:t>
      </w:r>
      <w:r w:rsidR="000B3368">
        <w:t xml:space="preserve"> inxhinierë mekanikë me pë</w:t>
      </w:r>
      <w:r w:rsidR="0098284B">
        <w:t>rvojë</w:t>
      </w:r>
      <w:r w:rsidRPr="00111631">
        <w:t xml:space="preserve">. </w:t>
      </w:r>
    </w:p>
    <w:p w:rsidR="00E12F48" w:rsidRPr="00111631" w:rsidRDefault="0098284B" w:rsidP="00D32162">
      <w:pPr>
        <w:pStyle w:val="Paragrafi"/>
      </w:pPr>
      <w:r>
        <w:t>Vlerësimi i këtij Komisioni për çdo aplikant i përcillet Komisionit të Posaçëm për dhënien e lejeve të manovrimit për makineritë e rënda të ndë</w:t>
      </w:r>
      <w:r w:rsidR="00E12F48" w:rsidRPr="00111631">
        <w:t>r</w:t>
      </w:r>
      <w:r>
        <w:t>timit pranë</w:t>
      </w:r>
      <w:r w:rsidR="00E12F48" w:rsidRPr="00111631">
        <w:t xml:space="preserve"> MRRTT</w:t>
      </w:r>
      <w:r>
        <w:t>-së</w:t>
      </w:r>
      <w:r w:rsidR="00E12F48" w:rsidRPr="00111631">
        <w:t>.</w:t>
      </w:r>
    </w:p>
    <w:p w:rsidR="00A279A8" w:rsidRPr="00C87B1F" w:rsidRDefault="00A279A8" w:rsidP="00A279A8">
      <w:pPr>
        <w:pStyle w:val="KreuNr"/>
        <w:keepNext w:val="0"/>
        <w:rPr>
          <w:sz w:val="18"/>
        </w:rPr>
      </w:pPr>
    </w:p>
    <w:p w:rsidR="00E12F48" w:rsidRPr="00111631" w:rsidRDefault="00E12F48" w:rsidP="0098284B">
      <w:pPr>
        <w:pStyle w:val="KreuNr"/>
      </w:pPr>
      <w:r w:rsidRPr="00111631">
        <w:t>KREU IV</w:t>
      </w:r>
    </w:p>
    <w:p w:rsidR="00E12F48" w:rsidRPr="00111631" w:rsidRDefault="00E12F48" w:rsidP="0098284B">
      <w:pPr>
        <w:pStyle w:val="KreuTitull"/>
      </w:pPr>
      <w:r w:rsidRPr="00111631">
        <w:t>SEKRETARIA E KOMISIONIT</w:t>
      </w:r>
    </w:p>
    <w:p w:rsidR="00E12F48" w:rsidRPr="00C87B1F" w:rsidRDefault="00E12F48" w:rsidP="00D32162">
      <w:pPr>
        <w:pStyle w:val="Paragrafi"/>
        <w:rPr>
          <w:sz w:val="18"/>
        </w:rPr>
      </w:pPr>
    </w:p>
    <w:p w:rsidR="00E12F48" w:rsidRPr="00111631" w:rsidRDefault="00E12F48" w:rsidP="0098284B">
      <w:pPr>
        <w:pStyle w:val="NeniNr"/>
      </w:pPr>
      <w:r w:rsidRPr="00111631">
        <w:t>Neni 7</w:t>
      </w:r>
    </w:p>
    <w:p w:rsidR="00E12F48" w:rsidRPr="00C87B1F" w:rsidRDefault="00E12F48" w:rsidP="00D32162">
      <w:pPr>
        <w:pStyle w:val="Paragrafi"/>
        <w:rPr>
          <w:sz w:val="18"/>
        </w:rPr>
      </w:pPr>
    </w:p>
    <w:p w:rsidR="00E12F48" w:rsidRPr="00111631" w:rsidRDefault="0098284B" w:rsidP="00D32162">
      <w:pPr>
        <w:pStyle w:val="Paragrafi"/>
      </w:pPr>
      <w:r>
        <w:t>Të gjitha kë</w:t>
      </w:r>
      <w:r w:rsidR="00E12F48" w:rsidRPr="00111631">
        <w:t xml:space="preserve">rkesat </w:t>
      </w:r>
      <w:r>
        <w:t>dhe dokumentacionet e nevojshme të personave fizikë</w:t>
      </w:r>
      <w:r w:rsidR="00E12F48" w:rsidRPr="00111631">
        <w:t xml:space="preserve"> </w:t>
      </w:r>
      <w:r>
        <w:t>të interesuar, dorëzohe</w:t>
      </w:r>
      <w:r w:rsidR="000B3368">
        <w:t>n pranë sektorit të licencave në</w:t>
      </w:r>
      <w:r>
        <w:t>përmjet Zyrës së Protokoll-Arkivit në Ministrinë</w:t>
      </w:r>
      <w:r w:rsidR="00E12F48" w:rsidRPr="00111631">
        <w:t xml:space="preserve"> e Rregullimit t</w:t>
      </w:r>
      <w:r>
        <w:t>ë</w:t>
      </w:r>
      <w:r w:rsidR="00E12F48" w:rsidRPr="00111631">
        <w:t xml:space="preserve"> Territorit dhe </w:t>
      </w:r>
      <w:r>
        <w:t xml:space="preserve">të </w:t>
      </w:r>
      <w:r w:rsidR="00A279A8">
        <w:t>Turizmit</w:t>
      </w:r>
      <w:r w:rsidR="00E12F48" w:rsidRPr="00111631">
        <w:t>.</w:t>
      </w:r>
    </w:p>
    <w:p w:rsidR="00E12F48" w:rsidRPr="00111631" w:rsidRDefault="00E12F48" w:rsidP="0098284B">
      <w:pPr>
        <w:pStyle w:val="NeniNr"/>
      </w:pPr>
      <w:r w:rsidRPr="00111631">
        <w:t>Neni 8</w:t>
      </w:r>
    </w:p>
    <w:p w:rsidR="00E12F48" w:rsidRPr="00111631" w:rsidRDefault="00E12F48" w:rsidP="00D32162">
      <w:pPr>
        <w:pStyle w:val="Paragrafi"/>
      </w:pPr>
    </w:p>
    <w:p w:rsidR="00E12F48" w:rsidRPr="00111631" w:rsidRDefault="00E12F48" w:rsidP="00D32162">
      <w:pPr>
        <w:pStyle w:val="Paragrafi"/>
      </w:pPr>
      <w:r w:rsidRPr="00111631">
        <w:t>1.</w:t>
      </w:r>
      <w:r w:rsidR="000B3368">
        <w:t xml:space="preserve"> Sekretaria</w:t>
      </w:r>
      <w:r w:rsidR="0098284B">
        <w:t xml:space="preserve"> verifikon rregullshmërinë ligjore të  dokumentacioneve në zbatim të kë</w:t>
      </w:r>
      <w:r w:rsidRPr="00111631">
        <w:t xml:space="preserve">saj </w:t>
      </w:r>
      <w:r w:rsidR="0098284B">
        <w:t>r</w:t>
      </w:r>
      <w:r w:rsidRPr="00111631">
        <w:t>regu</w:t>
      </w:r>
      <w:r w:rsidR="0098284B">
        <w:t>lloreje dhe harton materialin përfundimtar të mbledhjeve të</w:t>
      </w:r>
      <w:r w:rsidRPr="00111631">
        <w:t xml:space="preserve"> tij. </w:t>
      </w:r>
    </w:p>
    <w:p w:rsidR="00E12F48" w:rsidRPr="00111631" w:rsidRDefault="00E12F48" w:rsidP="00D32162">
      <w:pPr>
        <w:pStyle w:val="Paragrafi"/>
      </w:pPr>
      <w:r w:rsidRPr="00111631">
        <w:t>2.</w:t>
      </w:r>
      <w:r w:rsidR="0098284B">
        <w:t xml:space="preserve"> Sekretaria ka të drejtë</w:t>
      </w:r>
      <w:r w:rsidRPr="00111631">
        <w:t>n e komunikimit zyrtar me subjek</w:t>
      </w:r>
      <w:r w:rsidR="0098284B">
        <w:t>tin e interesuar për plotësimin e dokumentacionit sipas kë</w:t>
      </w:r>
      <w:r w:rsidRPr="00111631">
        <w:t xml:space="preserve">saj </w:t>
      </w:r>
      <w:r w:rsidR="0098284B">
        <w:t>rregulloreje deri në marrjen e lejes së</w:t>
      </w:r>
      <w:r w:rsidRPr="00111631">
        <w:t xml:space="preserve"> manovrimit.</w:t>
      </w:r>
    </w:p>
    <w:p w:rsidR="00E12F48" w:rsidRPr="00111631" w:rsidRDefault="00E12F48" w:rsidP="00D32162">
      <w:pPr>
        <w:pStyle w:val="Paragrafi"/>
      </w:pPr>
      <w:r w:rsidRPr="00111631">
        <w:t>3.</w:t>
      </w:r>
      <w:r w:rsidR="0098284B">
        <w:t xml:space="preserve"> Dokumentet së bashku</w:t>
      </w:r>
      <w:r w:rsidR="000B3368">
        <w:t xml:space="preserve"> me kërkesën quhen zyrtarisht të</w:t>
      </w:r>
      <w:r w:rsidR="0098284B">
        <w:t xml:space="preserve"> dorë</w:t>
      </w:r>
      <w:r w:rsidRPr="00111631">
        <w:t>zuara nga data kur personi fizik i i</w:t>
      </w:r>
      <w:r w:rsidR="0098284B">
        <w:t>nteresuar ka plotësuar dokumentet në pë</w:t>
      </w:r>
      <w:r w:rsidRPr="00111631">
        <w:t xml:space="preserve">rputhje </w:t>
      </w:r>
      <w:r w:rsidR="0098284B">
        <w:t>me kërkesat e kë</w:t>
      </w:r>
      <w:r w:rsidR="000B3368">
        <w:t>saj r</w:t>
      </w:r>
      <w:r w:rsidRPr="00111631">
        <w:t>regulloreje.</w:t>
      </w:r>
    </w:p>
    <w:p w:rsidR="00E12F48" w:rsidRPr="00111631" w:rsidRDefault="00E12F48" w:rsidP="00D32162">
      <w:pPr>
        <w:pStyle w:val="Paragrafi"/>
      </w:pPr>
      <w:r w:rsidRPr="00111631">
        <w:t>4.</w:t>
      </w:r>
      <w:r w:rsidR="0098284B">
        <w:t xml:space="preserve"> Sekretaria jep përgjigjet për miratimin e lejeve të</w:t>
      </w:r>
      <w:r w:rsidRPr="00111631">
        <w:t xml:space="preserve"> manovrimit</w:t>
      </w:r>
      <w:r w:rsidR="0098284B">
        <w:t xml:space="preserve"> nga Komisioni, pas zbardhjes së</w:t>
      </w:r>
      <w:r w:rsidRPr="00111631">
        <w:t xml:space="preserve"> vendimit.</w:t>
      </w:r>
    </w:p>
    <w:p w:rsidR="00E12F48" w:rsidRPr="00111631" w:rsidRDefault="00E12F48" w:rsidP="00D32162">
      <w:pPr>
        <w:pStyle w:val="Paragrafi"/>
      </w:pPr>
    </w:p>
    <w:p w:rsidR="00E12F48" w:rsidRPr="00111631" w:rsidRDefault="00E12F48" w:rsidP="0098284B">
      <w:pPr>
        <w:pStyle w:val="NeniNr"/>
      </w:pPr>
      <w:r w:rsidRPr="00111631">
        <w:t>Neni 9</w:t>
      </w:r>
    </w:p>
    <w:p w:rsidR="00E12F48" w:rsidRPr="00111631" w:rsidRDefault="00E12F48" w:rsidP="00D32162">
      <w:pPr>
        <w:pStyle w:val="Paragrafi"/>
      </w:pPr>
    </w:p>
    <w:p w:rsidR="00E12F48" w:rsidRPr="00111631" w:rsidRDefault="00E12F48" w:rsidP="00D32162">
      <w:pPr>
        <w:pStyle w:val="Paragrafi"/>
      </w:pPr>
      <w:r w:rsidRPr="00111631">
        <w:t>Sekret</w:t>
      </w:r>
      <w:r w:rsidR="0098284B">
        <w:t>aria e Komisionit mban lidhje të</w:t>
      </w:r>
      <w:r w:rsidRPr="00111631">
        <w:t xml:space="preserve"> vazh</w:t>
      </w:r>
      <w:r w:rsidR="0098284B">
        <w:t>dueshme, jep e merr in</w:t>
      </w:r>
      <w:r w:rsidR="00F945A6">
        <w:t>formata në rrugë zyrtare</w:t>
      </w:r>
      <w:r w:rsidR="006B6B1C">
        <w:t xml:space="preserve"> me të gjitha</w:t>
      </w:r>
      <w:r w:rsidRPr="00111631">
        <w:t xml:space="preserve"> institu</w:t>
      </w:r>
      <w:r w:rsidR="006B6B1C">
        <w:t>cionet</w:t>
      </w:r>
      <w:r w:rsidR="0098284B">
        <w:t xml:space="preserve"> që kanë të bëjnë</w:t>
      </w:r>
      <w:r w:rsidRPr="00111631">
        <w:t xml:space="preserve"> me a</w:t>
      </w:r>
      <w:r w:rsidR="0032590B">
        <w:t>ktivitetin e personave fizikë në fushën e disiplinimit të përdorimit të makinerive të ndë</w:t>
      </w:r>
      <w:r w:rsidRPr="00111631">
        <w:t>rtimit.</w:t>
      </w:r>
    </w:p>
    <w:p w:rsidR="0032590B" w:rsidRDefault="0032590B" w:rsidP="00D32162">
      <w:pPr>
        <w:pStyle w:val="Paragrafi"/>
      </w:pPr>
    </w:p>
    <w:p w:rsidR="00E12F48" w:rsidRPr="00111631" w:rsidRDefault="00E12F48" w:rsidP="0032590B">
      <w:pPr>
        <w:pStyle w:val="NeniNr"/>
      </w:pPr>
      <w:r w:rsidRPr="00111631">
        <w:t>Neni 10</w:t>
      </w:r>
    </w:p>
    <w:p w:rsidR="00E12F48" w:rsidRPr="00111631" w:rsidRDefault="00E12F48" w:rsidP="00D32162">
      <w:pPr>
        <w:pStyle w:val="Paragrafi"/>
      </w:pPr>
    </w:p>
    <w:p w:rsidR="00E12F48" w:rsidRPr="00111631" w:rsidRDefault="00E12F48" w:rsidP="00D32162">
      <w:pPr>
        <w:pStyle w:val="Paragrafi"/>
      </w:pPr>
      <w:r w:rsidRPr="00111631">
        <w:t>1.</w:t>
      </w:r>
      <w:r w:rsidR="0032590B">
        <w:t xml:space="preserve"> </w:t>
      </w:r>
      <w:r w:rsidRPr="00111631">
        <w:t>Sekretaria e Komisionit p</w:t>
      </w:r>
      <w:r w:rsidR="0032590B">
        <w:t>ërgatit lejet e manovrimit në</w:t>
      </w:r>
      <w:r w:rsidRPr="00111631">
        <w:t xml:space="preserve"> 2 ko</w:t>
      </w:r>
      <w:r w:rsidR="0032590B">
        <w:t>pje origjinale sipas formatit të</w:t>
      </w:r>
      <w:r w:rsidRPr="00111631">
        <w:t xml:space="preserve"> propozuar nga Komisioni  </w:t>
      </w:r>
      <w:r w:rsidR="0032590B">
        <w:t>dhe të</w:t>
      </w:r>
      <w:r w:rsidRPr="00111631">
        <w:t xml:space="preserve"> miratu</w:t>
      </w:r>
      <w:r w:rsidR="0032590B">
        <w:t>ar nga Ministri i Rregullimit të</w:t>
      </w:r>
      <w:r w:rsidRPr="00111631">
        <w:t xml:space="preserve"> T</w:t>
      </w:r>
      <w:r w:rsidR="0032590B">
        <w:t>erritorit dhe të Turizmit, mbi bazën e vendimit të Komisionit (formati i bashkëlidhet kë</w:t>
      </w:r>
      <w:r w:rsidRPr="00111631">
        <w:t>saj rregulloreje).</w:t>
      </w:r>
    </w:p>
    <w:p w:rsidR="00E12F48" w:rsidRPr="00111631" w:rsidRDefault="00E12F48" w:rsidP="00D32162">
      <w:pPr>
        <w:pStyle w:val="Paragrafi"/>
      </w:pPr>
      <w:r w:rsidRPr="00111631">
        <w:t>2.</w:t>
      </w:r>
      <w:r w:rsidR="0032590B">
        <w:t xml:space="preserve"> </w:t>
      </w:r>
      <w:r w:rsidRPr="00111631">
        <w:t>L</w:t>
      </w:r>
      <w:r w:rsidR="0032590B">
        <w:t>ejet e manovrimit firmosen nga k</w:t>
      </w:r>
      <w:r w:rsidRPr="00111631">
        <w:t>ryetari i Komisionit.</w:t>
      </w:r>
    </w:p>
    <w:p w:rsidR="00E12F48" w:rsidRPr="00111631" w:rsidRDefault="0032590B" w:rsidP="00D32162">
      <w:pPr>
        <w:pStyle w:val="Paragrafi"/>
      </w:pPr>
      <w:r>
        <w:t>Një kopje origjinale i dorë</w:t>
      </w:r>
      <w:r w:rsidR="00E12F48" w:rsidRPr="00111631">
        <w:t>zohet personit fizik</w:t>
      </w:r>
      <w:r>
        <w:t>. Gjithashtu një kopje origjinale e lejes së manovrimit së bashku me praktikën arshivohet pranë sektorit të licencave dhe regjistrohen në një libër themeltar regjistrimi në Ministrinë e Rregullimit të</w:t>
      </w:r>
      <w:r w:rsidR="00E12F48" w:rsidRPr="00111631">
        <w:t xml:space="preserve"> Territorit dhe </w:t>
      </w:r>
      <w:r>
        <w:t xml:space="preserve">të </w:t>
      </w:r>
      <w:r w:rsidR="00E12F48" w:rsidRPr="00111631">
        <w:t xml:space="preserve">Turizmit. </w:t>
      </w:r>
    </w:p>
    <w:p w:rsidR="00E12F48" w:rsidRPr="00111631" w:rsidRDefault="00E12F48" w:rsidP="00D32162">
      <w:pPr>
        <w:pStyle w:val="Paragrafi"/>
      </w:pPr>
    </w:p>
    <w:p w:rsidR="00E12F48" w:rsidRPr="00111631" w:rsidRDefault="00E12F48" w:rsidP="0032590B">
      <w:pPr>
        <w:pStyle w:val="NeniNr"/>
      </w:pPr>
      <w:r w:rsidRPr="00111631">
        <w:t>Neni 11</w:t>
      </w:r>
    </w:p>
    <w:p w:rsidR="00E12F48" w:rsidRPr="00111631" w:rsidRDefault="00E12F48" w:rsidP="00D32162">
      <w:pPr>
        <w:pStyle w:val="Paragrafi"/>
      </w:pPr>
    </w:p>
    <w:p w:rsidR="00E12F48" w:rsidRPr="00111631" w:rsidRDefault="00E12F48" w:rsidP="00D32162">
      <w:pPr>
        <w:pStyle w:val="Paragrafi"/>
      </w:pPr>
      <w:r w:rsidRPr="00111631">
        <w:t>Nuk lejohet tra</w:t>
      </w:r>
      <w:r w:rsidR="0032590B">
        <w:t>nsferimi i lejes së manovrimit nga një</w:t>
      </w:r>
      <w:r w:rsidRPr="00111631">
        <w:t xml:space="preserve"> person fizik tek tjetri.</w:t>
      </w:r>
    </w:p>
    <w:p w:rsidR="00E12F48" w:rsidRPr="00111631" w:rsidRDefault="00E12F48" w:rsidP="00D32162">
      <w:pPr>
        <w:pStyle w:val="Paragrafi"/>
      </w:pPr>
    </w:p>
    <w:p w:rsidR="00E12F48" w:rsidRPr="00111631" w:rsidRDefault="00E12F48" w:rsidP="0032590B">
      <w:pPr>
        <w:pStyle w:val="NeniNr"/>
      </w:pPr>
      <w:r w:rsidRPr="00111631">
        <w:t>Neni 12</w:t>
      </w:r>
    </w:p>
    <w:p w:rsidR="00E12F48" w:rsidRPr="00111631" w:rsidRDefault="00E12F48" w:rsidP="00D32162">
      <w:pPr>
        <w:pStyle w:val="Paragrafi"/>
      </w:pPr>
    </w:p>
    <w:p w:rsidR="00E12F48" w:rsidRPr="00111631" w:rsidRDefault="0032590B" w:rsidP="00D32162">
      <w:pPr>
        <w:pStyle w:val="Paragrafi"/>
      </w:pPr>
      <w:r>
        <w:t>Lejet e manovrimit që emërtohen në zbatim të kësaj rregulloreje</w:t>
      </w:r>
      <w:r w:rsidR="000B3368">
        <w:t>,</w:t>
      </w:r>
      <w:r>
        <w:t xml:space="preserve"> janë subjekt i tarifës të</w:t>
      </w:r>
      <w:r w:rsidR="00E12F48" w:rsidRPr="00111631">
        <w:t xml:space="preserve"> miratuar nga Mini</w:t>
      </w:r>
      <w:r>
        <w:t>stria e Financave dhe derdhen në llogarinë e Ministrisë së</w:t>
      </w:r>
      <w:r w:rsidR="00E12F48" w:rsidRPr="00111631">
        <w:t xml:space="preserve"> Rregullimit t</w:t>
      </w:r>
      <w:r>
        <w:t>ë</w:t>
      </w:r>
      <w:r w:rsidR="00E12F48" w:rsidRPr="00111631">
        <w:t xml:space="preserve"> Territorit dhe </w:t>
      </w:r>
      <w:r>
        <w:t xml:space="preserve">të </w:t>
      </w:r>
      <w:r w:rsidR="00E12F48" w:rsidRPr="00111631">
        <w:t>Turizmit.</w:t>
      </w:r>
    </w:p>
    <w:p w:rsidR="00E12F48" w:rsidRPr="00111631" w:rsidRDefault="0032590B" w:rsidP="00D32162">
      <w:pPr>
        <w:pStyle w:val="Paragrafi"/>
      </w:pPr>
      <w:r>
        <w:t>Në sektorin e licencave së bashku me dokumentacionin, kërkesë</w:t>
      </w:r>
      <w:r w:rsidR="00E12F48" w:rsidRPr="00111631">
        <w:t>n dhe lejen e manovrim</w:t>
      </w:r>
      <w:r>
        <w:t>it, arshivohet dhe mandati i arkëtimit për pagesën sipas tarifës së</w:t>
      </w:r>
      <w:r w:rsidR="00E12F48" w:rsidRPr="00111631">
        <w:t xml:space="preserve"> caktuar.</w:t>
      </w:r>
    </w:p>
    <w:p w:rsidR="00E12F48" w:rsidRPr="00111631" w:rsidRDefault="00E12F48" w:rsidP="00D32162">
      <w:pPr>
        <w:pStyle w:val="Paragrafi"/>
      </w:pPr>
      <w:r w:rsidRPr="00111631">
        <w:t>L</w:t>
      </w:r>
      <w:r w:rsidR="000B3368">
        <w:t>ejet e manovrimit të</w:t>
      </w:r>
      <w:r w:rsidR="0032590B">
        <w:t>rhiqen pranë</w:t>
      </w:r>
      <w:r w:rsidRPr="00111631">
        <w:t xml:space="preserve"> </w:t>
      </w:r>
      <w:r w:rsidR="0032590B">
        <w:t>sektorit të</w:t>
      </w:r>
      <w:r w:rsidRPr="00111631">
        <w:t xml:space="preserve"> </w:t>
      </w:r>
      <w:r w:rsidR="0032590B">
        <w:t>licencave në</w:t>
      </w:r>
      <w:r w:rsidRPr="00111631">
        <w:t xml:space="preserve"> MRRTT.</w:t>
      </w:r>
    </w:p>
    <w:p w:rsidR="00E12F48" w:rsidRPr="00111631" w:rsidRDefault="00E12F48" w:rsidP="00D32162">
      <w:pPr>
        <w:pStyle w:val="Paragrafi"/>
      </w:pPr>
      <w:r w:rsidRPr="00111631">
        <w:t xml:space="preserve">Leja </w:t>
      </w:r>
      <w:r w:rsidR="0032590B">
        <w:t>e manovrimit ka afat vlefshmërie të përhershë</w:t>
      </w:r>
      <w:r w:rsidRPr="00111631">
        <w:t>m.</w:t>
      </w:r>
    </w:p>
    <w:p w:rsidR="00E12F48" w:rsidRPr="00111631" w:rsidRDefault="00E12F48" w:rsidP="00D32162">
      <w:pPr>
        <w:pStyle w:val="Paragrafi"/>
      </w:pPr>
    </w:p>
    <w:p w:rsidR="00E12F48" w:rsidRPr="00111631" w:rsidRDefault="00E12F48" w:rsidP="0032590B">
      <w:pPr>
        <w:pStyle w:val="KreuNr"/>
      </w:pPr>
      <w:r w:rsidRPr="00111631">
        <w:t>KREU IV</w:t>
      </w:r>
    </w:p>
    <w:p w:rsidR="00E12F48" w:rsidRPr="00111631" w:rsidRDefault="0032590B" w:rsidP="0032590B">
      <w:pPr>
        <w:pStyle w:val="KreuTitull"/>
      </w:pPr>
      <w:r>
        <w:t xml:space="preserve"> E DREJTA E PëRDORIMIT, </w:t>
      </w:r>
      <w:r w:rsidRPr="0032590B">
        <w:t>KUSHTET Pë</w:t>
      </w:r>
      <w:r w:rsidR="00E12F48" w:rsidRPr="0032590B">
        <w:t>R</w:t>
      </w:r>
      <w:r>
        <w:t xml:space="preserve"> DHëNIEN E LEJEVE Të MANOVRIMIT DHE EMë</w:t>
      </w:r>
      <w:r w:rsidR="00E12F48" w:rsidRPr="00111631">
        <w:t>RTIMET E TYRE</w:t>
      </w:r>
    </w:p>
    <w:p w:rsidR="00E12F48" w:rsidRPr="00111631" w:rsidRDefault="00E12F48" w:rsidP="00D32162">
      <w:pPr>
        <w:pStyle w:val="Paragrafi"/>
      </w:pPr>
    </w:p>
    <w:p w:rsidR="00E12F48" w:rsidRPr="00111631" w:rsidRDefault="00E12F48" w:rsidP="0032590B">
      <w:pPr>
        <w:pStyle w:val="NeniNr"/>
      </w:pPr>
      <w:r w:rsidRPr="00111631">
        <w:t>Neni 13</w:t>
      </w:r>
    </w:p>
    <w:p w:rsidR="00E12F48" w:rsidRPr="00111631" w:rsidRDefault="00E12F48" w:rsidP="00D32162">
      <w:pPr>
        <w:pStyle w:val="Paragrafi"/>
      </w:pPr>
    </w:p>
    <w:p w:rsidR="00E12F48" w:rsidRPr="00111631" w:rsidRDefault="0032590B" w:rsidP="00D32162">
      <w:pPr>
        <w:pStyle w:val="Paragrafi"/>
      </w:pPr>
      <w:r>
        <w:t xml:space="preserve">Drejtuesit </w:t>
      </w:r>
      <w:r w:rsidR="00E12F48" w:rsidRPr="00111631">
        <w:t xml:space="preserve">e subjekteve ndërtuese janë përgjegjes për administrimin e makinerive dhe pajisjeve të </w:t>
      </w:r>
      <w:r>
        <w:t>ndërtimit pranë</w:t>
      </w:r>
      <w:r w:rsidR="00E12F48" w:rsidRPr="00111631">
        <w:t xml:space="preserve"> tyre, si dhe për kualifikimin e personelit përdorues të tyre.</w:t>
      </w:r>
    </w:p>
    <w:p w:rsidR="00E12F48" w:rsidRPr="00111631" w:rsidRDefault="00E12F48" w:rsidP="00D32162">
      <w:pPr>
        <w:pStyle w:val="Paragrafi"/>
      </w:pPr>
    </w:p>
    <w:p w:rsidR="00BD38B9" w:rsidRDefault="00BD38B9" w:rsidP="00BD38B9">
      <w:pPr>
        <w:pStyle w:val="NeniNr"/>
        <w:keepNext w:val="0"/>
      </w:pPr>
    </w:p>
    <w:p w:rsidR="00BD38B9" w:rsidRDefault="00BD38B9" w:rsidP="00BD38B9">
      <w:pPr>
        <w:pStyle w:val="NeniNr"/>
        <w:keepNext w:val="0"/>
      </w:pPr>
    </w:p>
    <w:p w:rsidR="00E12F48" w:rsidRPr="00111631" w:rsidRDefault="00E12F48" w:rsidP="0032590B">
      <w:pPr>
        <w:pStyle w:val="NeniNr"/>
      </w:pPr>
      <w:r w:rsidRPr="00111631">
        <w:t>Neni 14</w:t>
      </w:r>
    </w:p>
    <w:p w:rsidR="00E12F48" w:rsidRPr="00111631" w:rsidRDefault="00E12F48" w:rsidP="00D32162">
      <w:pPr>
        <w:pStyle w:val="Paragrafi"/>
      </w:pPr>
    </w:p>
    <w:p w:rsidR="00E12F48" w:rsidRPr="00111631" w:rsidRDefault="00E12F48" w:rsidP="00D32162">
      <w:pPr>
        <w:pStyle w:val="Paragrafi"/>
      </w:pPr>
      <w:r w:rsidRPr="00111631">
        <w:t>E drejta</w:t>
      </w:r>
      <w:r w:rsidR="0032590B">
        <w:t xml:space="preserve"> për të përdorur makineritë e rënda të ndë</w:t>
      </w:r>
      <w:r w:rsidR="000B3368">
        <w:t>rtimit, u</w:t>
      </w:r>
      <w:r w:rsidRPr="00111631">
        <w:t xml:space="preserve"> jepet personave që kanë zhvill</w:t>
      </w:r>
      <w:r w:rsidR="0032590B">
        <w:t xml:space="preserve">uar kursin </w:t>
      </w:r>
      <w:r w:rsidR="000761B0">
        <w:t xml:space="preserve">teorik dhe praktik (me pagesë) </w:t>
      </w:r>
      <w:r w:rsidR="0032590B">
        <w:t>për makineritë në fjalë. Pë</w:t>
      </w:r>
      <w:r w:rsidRPr="00111631">
        <w:t>r zhvi</w:t>
      </w:r>
      <w:r w:rsidR="0032590B">
        <w:t>llimin e kë</w:t>
      </w:r>
      <w:r w:rsidRPr="00111631">
        <w:t>tyre ku</w:t>
      </w:r>
      <w:r w:rsidR="00C77E77">
        <w:t>rseve, Ministria autorizon me kërkesën e tyre, subjektet shtetë</w:t>
      </w:r>
      <w:r w:rsidRPr="00111631">
        <w:t xml:space="preserve">rore dhe private. </w:t>
      </w:r>
    </w:p>
    <w:p w:rsidR="00E12F48" w:rsidRPr="00111631" w:rsidRDefault="00C77E77" w:rsidP="00D32162">
      <w:pPr>
        <w:pStyle w:val="Paragrafi"/>
      </w:pPr>
      <w:r>
        <w:t>Kushtet, afatet dhe programet për zhvillimin e kurseve jepen në shtojcën bashkë</w:t>
      </w:r>
      <w:r w:rsidR="00E12F48" w:rsidRPr="00111631">
        <w:t>lidhur.</w:t>
      </w:r>
    </w:p>
    <w:p w:rsidR="00E12F48" w:rsidRPr="00111631" w:rsidRDefault="00C77E77" w:rsidP="00D32162">
      <w:pPr>
        <w:pStyle w:val="Paragrafi"/>
      </w:pPr>
      <w:r>
        <w:t>Lista e kursantëve që kanë mbaruar përgatitjen teoriko</w:t>
      </w:r>
      <w:r w:rsidR="00E12F48" w:rsidRPr="00111631">
        <w:t>-praktike, e sh</w:t>
      </w:r>
      <w:r>
        <w:t>oqëruar me vlerësimin “i aftë” nga subjekti që ka zhvilluar kursin, i dërgohet Komisionit të Posaçëm të dhënies së lejeve të manovrimit në Ministrinë e Rregullimit të</w:t>
      </w:r>
      <w:r w:rsidR="00E12F48" w:rsidRPr="00111631">
        <w:t xml:space="preserve"> Territorit dhe </w:t>
      </w:r>
      <w:r>
        <w:t xml:space="preserve">të </w:t>
      </w:r>
      <w:r w:rsidR="00E12F48" w:rsidRPr="00111631">
        <w:t>T</w:t>
      </w:r>
      <w:r>
        <w:t>urizmit dhe Komisionit Teknik të Vlerësimit pranë Shoqatës së Ndë</w:t>
      </w:r>
      <w:r w:rsidR="00E12F48" w:rsidRPr="00111631">
        <w:t xml:space="preserve">rtuesve </w:t>
      </w:r>
      <w:r>
        <w:t>të Shqipërisë</w:t>
      </w:r>
      <w:r w:rsidR="00E12F48" w:rsidRPr="00111631">
        <w:t>.</w:t>
      </w:r>
    </w:p>
    <w:p w:rsidR="00E12F48" w:rsidRPr="00111631" w:rsidRDefault="00C77E77" w:rsidP="00D32162">
      <w:pPr>
        <w:pStyle w:val="Paragrafi"/>
      </w:pPr>
      <w:r>
        <w:t>Në bazë të kë</w:t>
      </w:r>
      <w:r w:rsidR="00E12F48" w:rsidRPr="00111631">
        <w:t>saj</w:t>
      </w:r>
      <w:r>
        <w:t xml:space="preserve"> liste Komisioni Tekni</w:t>
      </w:r>
      <w:r w:rsidR="000761B0">
        <w:t>k</w:t>
      </w:r>
      <w:r>
        <w:t xml:space="preserve"> i Vlerësimit pranë Shoqatës së Ndërtuesve të Shqipërisë merr në provim personat pë</w:t>
      </w:r>
      <w:r w:rsidR="000B3368">
        <w:t>rkatë</w:t>
      </w:r>
      <w:r w:rsidR="00E12F48" w:rsidRPr="00111631">
        <w:t xml:space="preserve">s. </w:t>
      </w:r>
    </w:p>
    <w:p w:rsidR="00E12F48" w:rsidRPr="00111631" w:rsidRDefault="00E12F48" w:rsidP="00D32162">
      <w:pPr>
        <w:pStyle w:val="Paragrafi"/>
      </w:pPr>
    </w:p>
    <w:p w:rsidR="00E12F48" w:rsidRPr="00111631" w:rsidRDefault="00E12F48" w:rsidP="00C77E77">
      <w:pPr>
        <w:pStyle w:val="NeniNr"/>
      </w:pPr>
      <w:r w:rsidRPr="00111631">
        <w:t>Neni 15</w:t>
      </w:r>
    </w:p>
    <w:p w:rsidR="00E12F48" w:rsidRPr="00111631" w:rsidRDefault="00E12F48" w:rsidP="00D32162">
      <w:pPr>
        <w:pStyle w:val="Paragrafi"/>
      </w:pPr>
    </w:p>
    <w:p w:rsidR="00E12F48" w:rsidRPr="00111631" w:rsidRDefault="00C77E77" w:rsidP="00D32162">
      <w:pPr>
        <w:pStyle w:val="Paragrafi"/>
      </w:pPr>
      <w:r>
        <w:t>Të gjithë manovratorët që punojnë me makineri të rënda ndë</w:t>
      </w:r>
      <w:r w:rsidR="00E12F48" w:rsidRPr="00111631">
        <w:t>rtimi</w:t>
      </w:r>
      <w:r>
        <w:t>, me hyrjen në fuqi të kë</w:t>
      </w:r>
      <w:r w:rsidR="00E12F48" w:rsidRPr="00111631">
        <w:t xml:space="preserve">saj </w:t>
      </w:r>
      <w:r>
        <w:t>r</w:t>
      </w:r>
      <w:r w:rsidR="00E12F48" w:rsidRPr="00111631">
        <w:t>regulloreje</w:t>
      </w:r>
      <w:r>
        <w:t>, do të pajisen me lejet e reja të</w:t>
      </w:r>
      <w:r w:rsidR="00E12F48" w:rsidRPr="00111631">
        <w:t xml:space="preserve"> manovrimit, brenda vitit 2004 sipas dy grupeve:</w:t>
      </w:r>
    </w:p>
    <w:p w:rsidR="00E12F48" w:rsidRPr="00111631" w:rsidRDefault="00E12F48" w:rsidP="00D32162">
      <w:pPr>
        <w:pStyle w:val="Paragrafi"/>
      </w:pPr>
      <w:r w:rsidRPr="00111631">
        <w:t>1.</w:t>
      </w:r>
      <w:r w:rsidR="00C77E77">
        <w:t xml:space="preserve"> Rinovim i lejes për manovratorët e pajisur më parë me leje manovrimi për makineritë e rënda të ndërtimit</w:t>
      </w:r>
      <w:r w:rsidR="000B3368">
        <w:t>,</w:t>
      </w:r>
      <w:r w:rsidR="00C77E77">
        <w:t xml:space="preserve"> të cilët do të paraqiten në</w:t>
      </w:r>
      <w:r w:rsidRPr="00111631">
        <w:t xml:space="preserve"> </w:t>
      </w:r>
      <w:r w:rsidR="00C77E77">
        <w:t>provim para Komisionit Teknik të</w:t>
      </w:r>
      <w:r w:rsidRPr="00111631">
        <w:t xml:space="preserve"> V</w:t>
      </w:r>
      <w:r w:rsidR="00C77E77">
        <w:t>lerësimit, vetëm pë</w:t>
      </w:r>
      <w:r w:rsidRPr="00111631">
        <w:t>r</w:t>
      </w:r>
      <w:r w:rsidR="00C77E77">
        <w:t xml:space="preserve"> rregullat e sigurimit teknik për makineritë e tipeve të</w:t>
      </w:r>
      <w:r w:rsidRPr="00111631">
        <w:t xml:space="preserve"> reja.</w:t>
      </w:r>
    </w:p>
    <w:p w:rsidR="00E12F48" w:rsidRPr="00111631" w:rsidRDefault="00E12F48" w:rsidP="00D32162">
      <w:pPr>
        <w:pStyle w:val="Paragrafi"/>
      </w:pPr>
      <w:r w:rsidRPr="00111631">
        <w:t>2.</w:t>
      </w:r>
      <w:r w:rsidR="00C77E77">
        <w:t xml:space="preserve"> Pajisja me leje të re e të gjithë manovratorëve që punojnë si të tillë,</w:t>
      </w:r>
      <w:r w:rsidRPr="00111631">
        <w:t xml:space="preserve"> por </w:t>
      </w:r>
      <w:r w:rsidR="00C77E77">
        <w:t xml:space="preserve">që </w:t>
      </w:r>
      <w:r w:rsidR="00DB2DD8">
        <w:t>nuk kanë kaluar në prova dhe nuk janë</w:t>
      </w:r>
      <w:r w:rsidRPr="00111631">
        <w:t xml:space="preserve"> paj</w:t>
      </w:r>
      <w:r w:rsidR="00DB2DD8">
        <w:t>isur me leje manovrimi deri ditë</w:t>
      </w:r>
      <w:r w:rsidRPr="00111631">
        <w:t xml:space="preserve">n e daljes </w:t>
      </w:r>
      <w:r w:rsidR="00DB2DD8">
        <w:t>të kë</w:t>
      </w:r>
      <w:r w:rsidRPr="00111631">
        <w:t>saj rregulloreje</w:t>
      </w:r>
      <w:r w:rsidR="00DB2DD8">
        <w:t>,</w:t>
      </w:r>
      <w:r w:rsidRPr="00111631">
        <w:t xml:space="preserve"> </w:t>
      </w:r>
      <w:r w:rsidR="00DB2DD8">
        <w:t>do të paraqiten në</w:t>
      </w:r>
      <w:r w:rsidRPr="00111631">
        <w:t xml:space="preserve"> provim para </w:t>
      </w:r>
      <w:r w:rsidR="00DB2DD8">
        <w:t>Komisionit Teknik të Vlerësimit vetëm pasi të kalojnë kursin teorik të përshpejtuar  pë</w:t>
      </w:r>
      <w:r w:rsidRPr="00111631">
        <w:t>rgatitor.</w:t>
      </w:r>
    </w:p>
    <w:p w:rsidR="00E12F48" w:rsidRPr="00111631" w:rsidRDefault="00DB2DD8" w:rsidP="00D32162">
      <w:pPr>
        <w:pStyle w:val="Paragrafi"/>
      </w:pPr>
      <w:r>
        <w:t>Kursi teorik i përshpejtuar përgatitor me pagesë do të përfshijë</w:t>
      </w:r>
      <w:r w:rsidR="00E12F48" w:rsidRPr="00111631">
        <w:t xml:space="preserve"> sistemet e reja hidraulike dhe</w:t>
      </w:r>
      <w:r>
        <w:t xml:space="preserve"> rregullat e sigurimit teknik në punë me një program </w:t>
      </w:r>
      <w:r w:rsidR="000B3368">
        <w:t xml:space="preserve">prej </w:t>
      </w:r>
      <w:r>
        <w:t>12 orësh (dy ditë nga 6 orë) dhe do të zhvillohet pranë Shoqatës së Ndërtuesve të Shqipërisë nga inxhinierët me përvojë për makineritë e rënda të shoqërive të ndë</w:t>
      </w:r>
      <w:r w:rsidR="00E12F48" w:rsidRPr="00111631">
        <w:t>rtimit.</w:t>
      </w:r>
    </w:p>
    <w:p w:rsidR="00E12F48" w:rsidRPr="00111631" w:rsidRDefault="00DB2DD8" w:rsidP="00D32162">
      <w:pPr>
        <w:pStyle w:val="Paragrafi"/>
      </w:pPr>
      <w:r>
        <w:t>3.Kategoritë e manovratorë</w:t>
      </w:r>
      <w:r w:rsidR="00E12F48" w:rsidRPr="00111631">
        <w:t>ve t</w:t>
      </w:r>
      <w:r w:rsidR="000B3368">
        <w:t>ë këtij neni nuk u</w:t>
      </w:r>
      <w:r>
        <w:t xml:space="preserve"> në</w:t>
      </w:r>
      <w:r w:rsidR="00E12F48" w:rsidRPr="00111631">
        <w:t>nshtrohen kurseve teorike dhe praktike për makinerit</w:t>
      </w:r>
      <w:r>
        <w:t>ë në fjalë, nga subjektet shtetërore dhe private, të</w:t>
      </w:r>
      <w:r w:rsidR="00E12F48" w:rsidRPr="00111631">
        <w:t xml:space="preserve"> autorizuara nga Ministria. </w:t>
      </w:r>
    </w:p>
    <w:p w:rsidR="00E12F48" w:rsidRPr="00111631" w:rsidRDefault="00E12F48" w:rsidP="00D32162">
      <w:pPr>
        <w:pStyle w:val="Paragrafi"/>
      </w:pPr>
    </w:p>
    <w:p w:rsidR="00E12F48" w:rsidRPr="00111631" w:rsidRDefault="00E12F48" w:rsidP="00DB2DD8">
      <w:pPr>
        <w:pStyle w:val="NeniNr"/>
      </w:pPr>
      <w:r w:rsidRPr="00111631">
        <w:t>Neni 16</w:t>
      </w:r>
    </w:p>
    <w:p w:rsidR="00E12F48" w:rsidRPr="00111631" w:rsidRDefault="00E12F48" w:rsidP="00D32162">
      <w:pPr>
        <w:pStyle w:val="Paragrafi"/>
      </w:pPr>
    </w:p>
    <w:p w:rsidR="00E12F48" w:rsidRPr="00111631" w:rsidRDefault="00DB2DD8" w:rsidP="00D32162">
      <w:pPr>
        <w:pStyle w:val="Paragrafi"/>
      </w:pPr>
      <w:r>
        <w:t>1.</w:t>
      </w:r>
      <w:r w:rsidR="000761B0">
        <w:t xml:space="preserve"> </w:t>
      </w:r>
      <w:r>
        <w:t xml:space="preserve">Personat që do të pajisen me leje manovrimi në zbatim të kësaj rregulloreje duhet të </w:t>
      </w:r>
      <w:r w:rsidR="00E12F48" w:rsidRPr="00111631">
        <w:t>para</w:t>
      </w:r>
      <w:r>
        <w:t>qesin pranë</w:t>
      </w:r>
      <w:r w:rsidR="00E12F48" w:rsidRPr="00111631">
        <w:t xml:space="preserve"> MRRTT</w:t>
      </w:r>
      <w:r>
        <w:t>-së dokumentet si më poshtë</w:t>
      </w:r>
      <w:r w:rsidR="00E12F48" w:rsidRPr="00111631">
        <w:t xml:space="preserve"> vijon:</w:t>
      </w:r>
    </w:p>
    <w:p w:rsidR="00E12F48" w:rsidRPr="00111631" w:rsidRDefault="00DB2DD8" w:rsidP="00D32162">
      <w:pPr>
        <w:pStyle w:val="Paragrafi"/>
      </w:pPr>
      <w:r>
        <w:t>a) Kërkesë me shkrim nga aplikanti në formë autobiografie (Curriculum Vitae) me të dhë</w:t>
      </w:r>
      <w:r w:rsidR="00E12F48" w:rsidRPr="00111631">
        <w:t>na</w:t>
      </w:r>
      <w:r w:rsidR="000B3368">
        <w:t>t</w:t>
      </w:r>
      <w:r w:rsidR="00E12F48" w:rsidRPr="00111631">
        <w:t xml:space="preserve"> kryesore: </w:t>
      </w:r>
    </w:p>
    <w:p w:rsidR="00E12F48" w:rsidRPr="00111631" w:rsidRDefault="00DB2DD8" w:rsidP="00D32162">
      <w:pPr>
        <w:pStyle w:val="Paragrafi"/>
      </w:pPr>
      <w:r>
        <w:t>a) Emri, atësia, mbiemri, kombësia, vendlindja, ditë</w:t>
      </w:r>
      <w:r w:rsidR="00E12F48" w:rsidRPr="00111631">
        <w:t>lindja, adresa,</w:t>
      </w:r>
      <w:r>
        <w:t xml:space="preserve"> numri i telefonit, vendi i punë</w:t>
      </w:r>
      <w:r w:rsidR="00E12F48" w:rsidRPr="00111631">
        <w:t xml:space="preserve">s </w:t>
      </w:r>
      <w:r>
        <w:t>në</w:t>
      </w:r>
      <w:r w:rsidR="000B3368">
        <w:t xml:space="preserve"> </w:t>
      </w:r>
      <w:r>
        <w:t xml:space="preserve">qoftë se </w:t>
      </w:r>
      <w:r w:rsidR="00E12F48" w:rsidRPr="00111631">
        <w:t>punon dhe 2 fotografi 3x4 cm;</w:t>
      </w:r>
    </w:p>
    <w:p w:rsidR="00E12F48" w:rsidRPr="00111631" w:rsidRDefault="00DB2DD8" w:rsidP="00D32162">
      <w:pPr>
        <w:pStyle w:val="Paragrafi"/>
      </w:pPr>
      <w:r>
        <w:t>b) Vë</w:t>
      </w:r>
      <w:r w:rsidR="000B3368">
        <w:t>rtetim nga gj</w:t>
      </w:r>
      <w:r w:rsidR="00E12F48" w:rsidRPr="00111631">
        <w:t xml:space="preserve">ykata dhe </w:t>
      </w:r>
      <w:r w:rsidR="000B3368">
        <w:t>p</w:t>
      </w:r>
      <w:r>
        <w:t>rokuroria ku kryen veprimtarinë</w:t>
      </w:r>
      <w:r w:rsidR="00E12F48" w:rsidRPr="00111631">
        <w:t>;</w:t>
      </w:r>
    </w:p>
    <w:p w:rsidR="00E12F48" w:rsidRPr="00111631" w:rsidRDefault="00DB2DD8" w:rsidP="00D32162">
      <w:pPr>
        <w:pStyle w:val="Paragrafi"/>
      </w:pPr>
      <w:r>
        <w:t>c) Vë</w:t>
      </w:r>
      <w:r w:rsidR="00E12F48" w:rsidRPr="00111631">
        <w:t>rtetim n</w:t>
      </w:r>
      <w:r>
        <w:t>ga organi i qeverisjes lokale pë</w:t>
      </w:r>
      <w:r w:rsidR="00E12F48" w:rsidRPr="00111631">
        <w:t>r vendbanim;</w:t>
      </w:r>
    </w:p>
    <w:p w:rsidR="00E12F48" w:rsidRPr="00111631" w:rsidRDefault="00DB2DD8" w:rsidP="00D32162">
      <w:pPr>
        <w:pStyle w:val="Paragrafi"/>
      </w:pPr>
      <w:r>
        <w:t>d) Kopje të dëftesës së shkollës të</w:t>
      </w:r>
      <w:r w:rsidR="00E12F48" w:rsidRPr="00111631">
        <w:t xml:space="preserve"> noteruar;</w:t>
      </w:r>
    </w:p>
    <w:p w:rsidR="00A279A8" w:rsidRDefault="00DB2DD8" w:rsidP="00D32162">
      <w:pPr>
        <w:pStyle w:val="Paragrafi"/>
      </w:pPr>
      <w:r>
        <w:t>e) Raport shëndetësor pë</w:t>
      </w:r>
      <w:r w:rsidR="000B3368">
        <w:t>r shikimin dhe dë</w:t>
      </w:r>
      <w:r w:rsidR="00E12F48" w:rsidRPr="00111631">
        <w:t>gjimin;</w:t>
      </w:r>
    </w:p>
    <w:p w:rsidR="00E12F48" w:rsidRPr="00111631" w:rsidRDefault="000B3368" w:rsidP="00D32162">
      <w:pPr>
        <w:pStyle w:val="Paragrafi"/>
      </w:pPr>
      <w:r>
        <w:t>f) Vërtetim nga subjekti shtetë</w:t>
      </w:r>
      <w:r w:rsidR="00E12F48" w:rsidRPr="00111631">
        <w:t>ror apo p</w:t>
      </w:r>
      <w:r>
        <w:t>rivat i autorizuar nga MRRTT, që</w:t>
      </w:r>
      <w:r w:rsidR="00E12F48" w:rsidRPr="00111631">
        <w:t xml:space="preserve"> ka kryer kursin teorik dhe</w:t>
      </w:r>
      <w:r>
        <w:t xml:space="preserve"> praktik për makinerinë në</w:t>
      </w:r>
      <w:r w:rsidR="00DB2DD8">
        <w:t xml:space="preserve"> fjalë</w:t>
      </w:r>
      <w:r>
        <w:t>;</w:t>
      </w:r>
    </w:p>
    <w:p w:rsidR="00E12F48" w:rsidRPr="00111631" w:rsidRDefault="000B3368" w:rsidP="00D32162">
      <w:pPr>
        <w:pStyle w:val="Paragrafi"/>
      </w:pPr>
      <w:r>
        <w:t>g) Vë</w:t>
      </w:r>
      <w:r w:rsidR="00DB2DD8">
        <w:t>rtetim vlerë</w:t>
      </w:r>
      <w:r w:rsidR="00E12F48" w:rsidRPr="00111631">
        <w:t>s</w:t>
      </w:r>
      <w:r w:rsidR="00DB2DD8">
        <w:t>imi nga Komisioni Teknik i Vlerësimit pranë Shoqatës së Ndërtuesve të Shqipërisë</w:t>
      </w:r>
      <w:r>
        <w:t>;</w:t>
      </w:r>
    </w:p>
    <w:p w:rsidR="00E12F48" w:rsidRPr="00111631" w:rsidRDefault="00C06E0D" w:rsidP="00D32162">
      <w:pPr>
        <w:pStyle w:val="Paragrafi"/>
      </w:pPr>
      <w:r>
        <w:t>h) Deklaratë s</w:t>
      </w:r>
      <w:r w:rsidR="00DB2DD8">
        <w:t>e</w:t>
      </w:r>
      <w:r w:rsidR="00E12F48" w:rsidRPr="00111631">
        <w:t xml:space="preserve"> njohin dhe do t</w:t>
      </w:r>
      <w:r w:rsidR="00DB2DD8">
        <w:t>ë</w:t>
      </w:r>
      <w:r w:rsidR="00E12F48" w:rsidRPr="00111631">
        <w:t xml:space="preserve"> zbato</w:t>
      </w:r>
      <w:r w:rsidR="00DB2DD8">
        <w:t>jnë dispozitat e kë</w:t>
      </w:r>
      <w:r w:rsidR="00E12F48" w:rsidRPr="00111631">
        <w:t>saj rregulloreje dhe rregullat e sigurimit teknik.</w:t>
      </w:r>
    </w:p>
    <w:p w:rsidR="00E12F48" w:rsidRPr="00111631" w:rsidRDefault="00E12F48" w:rsidP="00D32162">
      <w:pPr>
        <w:pStyle w:val="Paragrafi"/>
      </w:pPr>
      <w:r w:rsidRPr="00111631">
        <w:t>2.</w:t>
      </w:r>
      <w:r w:rsidR="00DB2DD8">
        <w:t xml:space="preserve"> Manovratorët të përcaktuar në pikën 1 të nenit 15 të kë</w:t>
      </w:r>
      <w:r w:rsidRPr="00111631">
        <w:t xml:space="preserve">saj rregulloreje, krahas dokumentacionit sipas pikave </w:t>
      </w:r>
      <w:r w:rsidR="0012572F">
        <w:t>a), b), c), e)</w:t>
      </w:r>
      <w:r w:rsidR="000761B0">
        <w:t>,</w:t>
      </w:r>
      <w:r w:rsidR="0012572F">
        <w:t xml:space="preserve"> g) dhe h) të pikës 1 të kë</w:t>
      </w:r>
      <w:r w:rsidRPr="00111631">
        <w:t>tij neni</w:t>
      </w:r>
      <w:r w:rsidR="00DB2DD8">
        <w:t>,</w:t>
      </w:r>
      <w:r w:rsidR="0012572F">
        <w:t xml:space="preserve"> do të</w:t>
      </w:r>
      <w:r w:rsidRPr="00111631">
        <w:t xml:space="preserve"> paraqesin edhe:</w:t>
      </w:r>
    </w:p>
    <w:p w:rsidR="00E12F48" w:rsidRPr="00111631" w:rsidRDefault="00E12F48" w:rsidP="00D32162">
      <w:pPr>
        <w:pStyle w:val="Paragrafi"/>
      </w:pPr>
      <w:r w:rsidRPr="00111631">
        <w:t>a</w:t>
      </w:r>
      <w:r w:rsidR="0012572F">
        <w:t>)</w:t>
      </w:r>
      <w:r w:rsidR="00C06E0D">
        <w:t xml:space="preserve"> k</w:t>
      </w:r>
      <w:r w:rsidR="0012572F">
        <w:t>opje të lejes së manovrimit (të</w:t>
      </w:r>
      <w:r w:rsidRPr="00111631">
        <w:t xml:space="preserve"> noteruar).</w:t>
      </w:r>
    </w:p>
    <w:p w:rsidR="00BD38B9" w:rsidRDefault="00BD38B9" w:rsidP="00D32162">
      <w:pPr>
        <w:pStyle w:val="Paragrafi"/>
      </w:pPr>
    </w:p>
    <w:p w:rsidR="00E12F48" w:rsidRPr="00111631" w:rsidRDefault="00E12F48" w:rsidP="00D32162">
      <w:pPr>
        <w:pStyle w:val="Paragrafi"/>
      </w:pPr>
      <w:r w:rsidRPr="00111631">
        <w:t>3.</w:t>
      </w:r>
      <w:r w:rsidR="0012572F">
        <w:t xml:space="preserve"> Manovratorët të përcaktuar në pikën 2 të nenit 15 të kë</w:t>
      </w:r>
      <w:r w:rsidRPr="00111631">
        <w:t>saj rregulloreje, krahas dokumentacionit  sipas pikave</w:t>
      </w:r>
      <w:r w:rsidR="0012572F">
        <w:t xml:space="preserve"> a), b), c), d), e)</w:t>
      </w:r>
      <w:r w:rsidR="000761B0">
        <w:t>,</w:t>
      </w:r>
      <w:r w:rsidR="0012572F">
        <w:t xml:space="preserve"> g) dhe h) të pikës 1 të këtij neni, do të</w:t>
      </w:r>
      <w:r w:rsidRPr="00111631">
        <w:t xml:space="preserve"> paraqesin edhe:</w:t>
      </w:r>
    </w:p>
    <w:p w:rsidR="00E12F48" w:rsidRPr="00111631" w:rsidRDefault="00C06E0D" w:rsidP="00D32162">
      <w:pPr>
        <w:pStyle w:val="Paragrafi"/>
      </w:pPr>
      <w:r>
        <w:t>a) k</w:t>
      </w:r>
      <w:r w:rsidR="0012572F">
        <w:t>ërkesë</w:t>
      </w:r>
      <w:r>
        <w:t>n e shoqë</w:t>
      </w:r>
      <w:r w:rsidR="00E12F48" w:rsidRPr="00111631">
        <w:t>r</w:t>
      </w:r>
      <w:r w:rsidR="0012572F">
        <w:t>isë ku punon, llojin e makinerisë që ka në përdorim ose dokumentin e pronësisë së makinë</w:t>
      </w:r>
      <w:r w:rsidR="00E12F48" w:rsidRPr="00111631">
        <w:t>s.</w:t>
      </w:r>
    </w:p>
    <w:p w:rsidR="0012572F" w:rsidRDefault="0012572F" w:rsidP="00D32162">
      <w:pPr>
        <w:pStyle w:val="Paragrafi"/>
      </w:pPr>
    </w:p>
    <w:p w:rsidR="00E12F48" w:rsidRPr="00111631" w:rsidRDefault="00E12F48" w:rsidP="009431DD">
      <w:pPr>
        <w:pStyle w:val="NeniNr"/>
      </w:pPr>
      <w:r w:rsidRPr="00111631">
        <w:t>Neni 17</w:t>
      </w:r>
    </w:p>
    <w:p w:rsidR="00E12F48" w:rsidRPr="00111631" w:rsidRDefault="00E12F48" w:rsidP="00D32162">
      <w:pPr>
        <w:pStyle w:val="Paragrafi"/>
      </w:pPr>
    </w:p>
    <w:p w:rsidR="00E12F48" w:rsidRPr="00111631" w:rsidRDefault="0012572F" w:rsidP="00D32162">
      <w:pPr>
        <w:pStyle w:val="Paragrafi"/>
      </w:pPr>
      <w:r>
        <w:t>Makineritë e rënda të ndërtimit dhe emërtimet e lejeve të manovrimit për to, të jenë si më poshtë</w:t>
      </w:r>
      <w:r w:rsidR="00E12F48" w:rsidRPr="00111631">
        <w:t>:</w:t>
      </w:r>
    </w:p>
    <w:p w:rsidR="00E12F48" w:rsidRPr="00111631" w:rsidRDefault="00E12F48" w:rsidP="00D32162">
      <w:pPr>
        <w:pStyle w:val="Paragrafi"/>
      </w:pPr>
      <w:r w:rsidRPr="00111631">
        <w:t>a)</w:t>
      </w:r>
      <w:r w:rsidR="0012572F">
        <w:t xml:space="preserve"> Makineri gë</w:t>
      </w:r>
      <w:r w:rsidRPr="00111631">
        <w:t>rmimi</w:t>
      </w:r>
      <w:r w:rsidR="00C06E0D">
        <w:t xml:space="preserve"> e ngarkimi dherash: Ekskavatorë</w:t>
      </w:r>
      <w:r w:rsidRPr="00111631">
        <w:t>, makin</w:t>
      </w:r>
      <w:r w:rsidR="0012572F">
        <w:t>eri gërmuese dragë, lopata ngarkuese, ngarkues të kombinuar (me goma dhe me zinxhirë), manovratorë</w:t>
      </w:r>
      <w:r w:rsidR="00C06E0D">
        <w:t>t emë</w:t>
      </w:r>
      <w:r w:rsidRPr="00111631">
        <w:t>rtohen E</w:t>
      </w:r>
      <w:r w:rsidR="0012572F">
        <w:t>KSKAVATORISTË</w:t>
      </w:r>
      <w:r w:rsidRPr="00111631">
        <w:t>.</w:t>
      </w:r>
    </w:p>
    <w:p w:rsidR="00E12F48" w:rsidRPr="00111631" w:rsidRDefault="00E12F48" w:rsidP="00D32162">
      <w:pPr>
        <w:pStyle w:val="Paragrafi"/>
      </w:pPr>
      <w:r w:rsidRPr="00111631">
        <w:t>b)</w:t>
      </w:r>
      <w:r w:rsidR="0012572F">
        <w:t xml:space="preserve"> Makineri gë</w:t>
      </w:r>
      <w:r w:rsidRPr="00111631">
        <w:t>rmimi, transporti, nivelimi e ngjeshje dher</w:t>
      </w:r>
      <w:r w:rsidR="0012572F">
        <w:t>ash: Buldozerë, traktorë, skrepër</w:t>
      </w:r>
      <w:r w:rsidRPr="00111631">
        <w:t xml:space="preserve">, nivelues (greidera), rulo kompresorë, </w:t>
      </w:r>
      <w:r w:rsidR="00C06E0D">
        <w:t>shtruese asfalto betoni</w:t>
      </w:r>
      <w:r w:rsidR="0012572F">
        <w:t xml:space="preserve"> (me goma dhe me zinxhirë), manovratorët emë</w:t>
      </w:r>
      <w:r w:rsidRPr="00111631">
        <w:t>rtohen BULDOZERISTË.</w:t>
      </w:r>
    </w:p>
    <w:p w:rsidR="00E12F48" w:rsidRPr="00111631" w:rsidRDefault="00E12F48" w:rsidP="00D32162">
      <w:pPr>
        <w:pStyle w:val="Paragrafi"/>
      </w:pPr>
      <w:r w:rsidRPr="00111631">
        <w:t>c)</w:t>
      </w:r>
      <w:r w:rsidR="0012572F">
        <w:t xml:space="preserve"> </w:t>
      </w:r>
      <w:r w:rsidRPr="00111631">
        <w:t>Makineri</w:t>
      </w:r>
      <w:r w:rsidR="00C06E0D">
        <w:t xml:space="preserve"> ndë</w:t>
      </w:r>
      <w:r w:rsidRPr="00111631">
        <w:t>rtimi mbi bazë aut</w:t>
      </w:r>
      <w:r w:rsidR="00C06E0D">
        <w:t>omjeti: autovinca, autobetonierë</w:t>
      </w:r>
      <w:r w:rsidRPr="00111631">
        <w:t>, autobetonpompa, autobitumatriçe, autosonda, mano</w:t>
      </w:r>
      <w:r w:rsidR="00C06E0D">
        <w:t>vratorët emë</w:t>
      </w:r>
      <w:r w:rsidR="0012572F">
        <w:t>rtohen AUTOMAKINISTË</w:t>
      </w:r>
      <w:r w:rsidRPr="00111631">
        <w:t>.</w:t>
      </w:r>
    </w:p>
    <w:p w:rsidR="00E12F48" w:rsidRPr="00111631" w:rsidRDefault="00E12F48" w:rsidP="00D32162">
      <w:pPr>
        <w:pStyle w:val="Paragrafi"/>
      </w:pPr>
      <w:r w:rsidRPr="00111631">
        <w:t>Përdoruesit e makinerive të</w:t>
      </w:r>
      <w:r w:rsidR="0012572F">
        <w:t xml:space="preserve"> ndërtimit me rrota gome, përveç</w:t>
      </w:r>
      <w:r w:rsidRPr="00111631">
        <w:t xml:space="preserve"> lejes së manovrimit duhet të jenë pajisur detyrimisht edhe me leje drejtimi (patentë) automjetesh të lëshuar nga Drejtoria e Përgjithshme e Shërbimeve të Transportit Rrugor, </w:t>
      </w:r>
      <w:r w:rsidR="0012572F">
        <w:t>konform nenit 122 të ligjit nr.</w:t>
      </w:r>
      <w:r w:rsidRPr="00111631">
        <w:t>8378</w:t>
      </w:r>
      <w:r w:rsidR="0012572F">
        <w:t>,</w:t>
      </w:r>
      <w:r w:rsidRPr="00111631">
        <w:t xml:space="preserve"> datë 22.07.1998 “Kodi Rrugor” i Republikës së Shqipërisë.</w:t>
      </w:r>
    </w:p>
    <w:p w:rsidR="00E12F48" w:rsidRPr="00111631" w:rsidRDefault="00E12F48" w:rsidP="00D32162">
      <w:pPr>
        <w:pStyle w:val="Paragrafi"/>
      </w:pPr>
    </w:p>
    <w:p w:rsidR="00E12F48" w:rsidRPr="00111631" w:rsidRDefault="00E12F48" w:rsidP="0012572F">
      <w:pPr>
        <w:pStyle w:val="NeniNr"/>
      </w:pPr>
      <w:r w:rsidRPr="00111631">
        <w:t>Neni 18</w:t>
      </w:r>
    </w:p>
    <w:p w:rsidR="00E12F48" w:rsidRPr="00111631" w:rsidRDefault="00E12F48" w:rsidP="00D32162">
      <w:pPr>
        <w:pStyle w:val="Paragrafi"/>
      </w:pPr>
    </w:p>
    <w:p w:rsidR="00E12F48" w:rsidRPr="00111631" w:rsidRDefault="009431DD" w:rsidP="00D32162">
      <w:pPr>
        <w:pStyle w:val="Paragrafi"/>
      </w:pPr>
      <w:r>
        <w:t>E drejta për të përdorur makineritë e tjera të ndërtimit të mesme e të lehta (të gjitha ato që nuk përfshihen në emërtesën e makinerive të rë</w:t>
      </w:r>
      <w:r w:rsidR="00E12F48" w:rsidRPr="00111631">
        <w:t>nda)</w:t>
      </w:r>
      <w:r w:rsidR="00C06E0D">
        <w:t xml:space="preserve"> u</w:t>
      </w:r>
      <w:r w:rsidR="00E12F48" w:rsidRPr="00111631">
        <w:t xml:space="preserve"> je</w:t>
      </w:r>
      <w:r>
        <w:t>pet personave fizikë që kanë</w:t>
      </w:r>
      <w:r w:rsidR="00E12F48" w:rsidRPr="00111631">
        <w:t xml:space="preserve"> zhvill</w:t>
      </w:r>
      <w:r>
        <w:t>uar kursin teorik dhe praktik për makinerinë në fjalë dhe pasi të kenë dhënë provim pranë Komisionit Teknik të</w:t>
      </w:r>
      <w:r w:rsidR="00E12F48" w:rsidRPr="00111631">
        <w:t xml:space="preserve"> </w:t>
      </w:r>
      <w:r>
        <w:t>ngritur pranë subjekteve ndë</w:t>
      </w:r>
      <w:r w:rsidR="00E12F48" w:rsidRPr="00111631">
        <w:t>rtues</w:t>
      </w:r>
      <w:r>
        <w:t xml:space="preserve">e. Në </w:t>
      </w:r>
      <w:r w:rsidR="0012572F">
        <w:t>K</w:t>
      </w:r>
      <w:r w:rsidR="00E12F48" w:rsidRPr="00111631">
        <w:t>omision d</w:t>
      </w:r>
      <w:r>
        <w:t>uhet të jetë</w:t>
      </w:r>
      <w:r w:rsidR="0012572F">
        <w:t xml:space="preserve"> detyrimisht dhe një</w:t>
      </w:r>
      <w:r w:rsidR="00E12F48" w:rsidRPr="00111631">
        <w:t xml:space="preserve"> inxhinier mekanik.</w:t>
      </w:r>
    </w:p>
    <w:p w:rsidR="00E12F48" w:rsidRPr="00111631" w:rsidRDefault="00E12F48" w:rsidP="00D32162">
      <w:pPr>
        <w:pStyle w:val="Paragrafi"/>
      </w:pPr>
      <w:r w:rsidRPr="00111631">
        <w:t xml:space="preserve"> </w:t>
      </w:r>
    </w:p>
    <w:p w:rsidR="00E12F48" w:rsidRPr="00111631" w:rsidRDefault="00E12F48" w:rsidP="0012572F">
      <w:pPr>
        <w:pStyle w:val="KreuNr"/>
      </w:pPr>
      <w:r w:rsidRPr="00111631">
        <w:t>KREU V</w:t>
      </w:r>
    </w:p>
    <w:p w:rsidR="00E12F48" w:rsidRPr="00111631" w:rsidRDefault="0012572F" w:rsidP="0012572F">
      <w:pPr>
        <w:pStyle w:val="KreuTitull"/>
      </w:pPr>
      <w:r>
        <w:t>DISIPLINIMI I Pë</w:t>
      </w:r>
      <w:r w:rsidR="00C06E0D">
        <w:t>RDORIMIT Të</w:t>
      </w:r>
      <w:r w:rsidR="00E12F48" w:rsidRPr="00111631">
        <w:t xml:space="preserve"> MAKINERI</w:t>
      </w:r>
      <w:r>
        <w:t>VE Të NDëRTIMIT DHE RREGULLA Të</w:t>
      </w:r>
      <w:r w:rsidR="00E12F48" w:rsidRPr="00111631">
        <w:t xml:space="preserve"> SIGURIMIT TEKNIK</w:t>
      </w:r>
    </w:p>
    <w:p w:rsidR="00E12F48" w:rsidRPr="00111631" w:rsidRDefault="00E12F48" w:rsidP="00D32162">
      <w:pPr>
        <w:pStyle w:val="Paragrafi"/>
      </w:pPr>
    </w:p>
    <w:p w:rsidR="00E12F48" w:rsidRPr="00111631" w:rsidRDefault="00E12F48" w:rsidP="0012572F">
      <w:pPr>
        <w:pStyle w:val="NeniNr"/>
      </w:pPr>
      <w:r w:rsidRPr="00111631">
        <w:t>Neni 19</w:t>
      </w:r>
    </w:p>
    <w:p w:rsidR="00E12F48" w:rsidRPr="00795032" w:rsidRDefault="00E12F48" w:rsidP="00D32162">
      <w:pPr>
        <w:pStyle w:val="Paragrafi"/>
        <w:rPr>
          <w:sz w:val="14"/>
        </w:rPr>
      </w:pPr>
    </w:p>
    <w:p w:rsidR="00E12F48" w:rsidRPr="00111631" w:rsidRDefault="00E12F48" w:rsidP="00D32162">
      <w:pPr>
        <w:pStyle w:val="Paragrafi"/>
      </w:pPr>
      <w:r w:rsidRPr="00111631">
        <w:t>Subjektet ndërtimore u</w:t>
      </w:r>
      <w:r w:rsidR="0012572F">
        <w:t>a dorëzojnë me proces</w:t>
      </w:r>
      <w:r w:rsidRPr="00111631">
        <w:t>verbal makineritë, vetëm përdoruesve të pajisur me leje manovrimi të cilët e shfrytëzojnë, mirëmbajnë dhe përgjigjen për dëmet që shkaktohen për faj të ty</w:t>
      </w:r>
      <w:r w:rsidR="0012572F">
        <w:t>re. Proces</w:t>
      </w:r>
      <w:r w:rsidRPr="00111631">
        <w:t>verbali firmoset nga drejtuesit e shoqërisë dhe nga përdoruesi marrës në dorëzim.</w:t>
      </w:r>
    </w:p>
    <w:p w:rsidR="00CD55CB" w:rsidRDefault="00CD55CB" w:rsidP="00CD55CB">
      <w:pPr>
        <w:pStyle w:val="NeniNr"/>
        <w:keepNext w:val="0"/>
        <w:rPr>
          <w:lang w:val="en-US"/>
        </w:rPr>
      </w:pPr>
    </w:p>
    <w:p w:rsidR="00E12F48" w:rsidRPr="00111631" w:rsidRDefault="00E12F48" w:rsidP="0012572F">
      <w:pPr>
        <w:pStyle w:val="NeniNr"/>
      </w:pPr>
      <w:r w:rsidRPr="00111631">
        <w:t>Neni 20</w:t>
      </w:r>
    </w:p>
    <w:p w:rsidR="00E12F48" w:rsidRPr="00795032" w:rsidRDefault="00E12F48" w:rsidP="00D32162">
      <w:pPr>
        <w:pStyle w:val="Paragrafi"/>
        <w:rPr>
          <w:sz w:val="18"/>
        </w:rPr>
      </w:pPr>
    </w:p>
    <w:p w:rsidR="00E12F48" w:rsidRPr="00111631" w:rsidRDefault="0012572F" w:rsidP="00D32162">
      <w:pPr>
        <w:pStyle w:val="Paragrafi"/>
      </w:pPr>
      <w:r>
        <w:t>Proces</w:t>
      </w:r>
      <w:r w:rsidR="00E12F48" w:rsidRPr="00111631">
        <w:t>verbali i marrjes në dorëzim të m</w:t>
      </w:r>
      <w:r>
        <w:t>akinerisë dhe leja e manovrimit janë dokumente</w:t>
      </w:r>
      <w:r w:rsidR="00E12F48" w:rsidRPr="00111631">
        <w:t xml:space="preserve"> teknike që duhet të mbahen detyrimisht nga përdoruesi gjatë gjithë kohës që shfrytëzon makineritë. Ato paraqiten sa herë që kërkohet nga personat e ngarkuar për kontroll. Ndalohet shfrytëzimi i </w:t>
      </w:r>
      <w:r w:rsidR="00FC2290">
        <w:t>makinerisë nga përdoruesit pa qe</w:t>
      </w:r>
      <w:r w:rsidR="00E12F48" w:rsidRPr="00111631">
        <w:t>në të pajisur me këto dokument</w:t>
      </w:r>
      <w:r w:rsidR="00FC2290">
        <w:t>e</w:t>
      </w:r>
      <w:r w:rsidR="00E12F48" w:rsidRPr="00111631">
        <w:t>.</w:t>
      </w:r>
    </w:p>
    <w:p w:rsidR="00E12F48" w:rsidRPr="00795032" w:rsidRDefault="00E12F48" w:rsidP="00D32162">
      <w:pPr>
        <w:pStyle w:val="Paragrafi"/>
        <w:rPr>
          <w:sz w:val="18"/>
        </w:rPr>
      </w:pPr>
    </w:p>
    <w:p w:rsidR="00E12F48" w:rsidRPr="00111631" w:rsidRDefault="00E12F48" w:rsidP="00FC2290">
      <w:pPr>
        <w:pStyle w:val="NeniNr"/>
      </w:pPr>
      <w:r w:rsidRPr="00111631">
        <w:t>Neni 21</w:t>
      </w:r>
    </w:p>
    <w:p w:rsidR="00E12F48" w:rsidRPr="00795032" w:rsidRDefault="00E12F48" w:rsidP="00D32162">
      <w:pPr>
        <w:pStyle w:val="Paragrafi"/>
        <w:rPr>
          <w:sz w:val="18"/>
        </w:rPr>
      </w:pPr>
    </w:p>
    <w:p w:rsidR="00E12F48" w:rsidRPr="00111631" w:rsidRDefault="00E12F48" w:rsidP="00D32162">
      <w:pPr>
        <w:pStyle w:val="Paragrafi"/>
      </w:pPr>
      <w:r w:rsidRPr="00111631">
        <w:t>Për mjetet ngritëse</w:t>
      </w:r>
      <w:r w:rsidR="00FC2290">
        <w:t>, si vinç-kullë, vinç-</w:t>
      </w:r>
      <w:r w:rsidR="00C06E0D">
        <w:t>derik, vinç-</w:t>
      </w:r>
      <w:r w:rsidR="000761B0">
        <w:t>stacionerë, ashensorë</w:t>
      </w:r>
      <w:r w:rsidRPr="00111631">
        <w:t xml:space="preserve"> zmontimi dhe montimi në objektin e ri, do të bëhet m</w:t>
      </w:r>
      <w:r w:rsidR="00C06E0D">
        <w:t>e specialistë</w:t>
      </w:r>
      <w:r w:rsidRPr="00111631">
        <w:t>, nën mbik</w:t>
      </w:r>
      <w:r w:rsidR="00FC2290">
        <w:t>ë</w:t>
      </w:r>
      <w:r w:rsidRPr="00111631">
        <w:t>qyrjen e drejtuesit teknik të shoqërisë dhe një in</w:t>
      </w:r>
      <w:r w:rsidR="00FC2290">
        <w:t>xhinier mekanik i pajisur me lic</w:t>
      </w:r>
      <w:r w:rsidR="00596217">
        <w:t>encë</w:t>
      </w:r>
      <w:r w:rsidRPr="00111631">
        <w:t xml:space="preserve">, të cilët do të asistojnë dhe </w:t>
      </w:r>
      <w:r w:rsidR="00FC2290">
        <w:t xml:space="preserve">do të </w:t>
      </w:r>
      <w:r w:rsidRPr="00111631">
        <w:t>kontrollojnë të gjitha regjistri</w:t>
      </w:r>
      <w:r w:rsidR="00596217">
        <w:t>met dhe provat që duhet të plotë</w:t>
      </w:r>
      <w:r w:rsidRPr="00111631">
        <w:t>sojnë këto makineri (prova pa nga</w:t>
      </w:r>
      <w:r w:rsidR="00FC2290">
        <w:t>rkesë dhe me ngarkesë) për të qenë të gat</w:t>
      </w:r>
      <w:r w:rsidRPr="00111631">
        <w:t>shme për punë. Në përf</w:t>
      </w:r>
      <w:r w:rsidR="00FC2290">
        <w:t>undim të provave mbahet një proces</w:t>
      </w:r>
      <w:r w:rsidRPr="00111631">
        <w:t>verbal ndërmjet drejtuesit teknik të subjektit, specialistëve të montimit, inxhinierit mekanik dhe manovratorit.</w:t>
      </w:r>
    </w:p>
    <w:p w:rsidR="00E12F48" w:rsidRPr="008E114A" w:rsidRDefault="00E12F48" w:rsidP="00D32162">
      <w:pPr>
        <w:pStyle w:val="Paragrafi"/>
        <w:rPr>
          <w:sz w:val="18"/>
        </w:rPr>
      </w:pPr>
    </w:p>
    <w:p w:rsidR="00E12F48" w:rsidRPr="00111631" w:rsidRDefault="00E12F48" w:rsidP="00FC2290">
      <w:pPr>
        <w:pStyle w:val="NeniNr"/>
      </w:pPr>
      <w:r w:rsidRPr="00111631">
        <w:t>Neni 22</w:t>
      </w:r>
    </w:p>
    <w:p w:rsidR="00E12F48" w:rsidRPr="008E114A" w:rsidRDefault="00E12F48" w:rsidP="00D32162">
      <w:pPr>
        <w:pStyle w:val="Paragrafi"/>
        <w:rPr>
          <w:sz w:val="16"/>
        </w:rPr>
      </w:pPr>
    </w:p>
    <w:p w:rsidR="00E12F48" w:rsidRPr="00111631" w:rsidRDefault="00FC2290" w:rsidP="00D32162">
      <w:pPr>
        <w:pStyle w:val="Paragrafi"/>
      </w:pPr>
      <w:r>
        <w:t>Përdoruesi ç</w:t>
      </w:r>
      <w:r w:rsidR="00E12F48" w:rsidRPr="00111631">
        <w:t>do ditë p</w:t>
      </w:r>
      <w:r>
        <w:t>ara fillimit të punës provon gje</w:t>
      </w:r>
      <w:r w:rsidR="00E12F48" w:rsidRPr="00111631">
        <w:t>ndjen teknike të makinerisë duke e vënë atë në lëvizje. Nëse</w:t>
      </w:r>
      <w:r>
        <w:t xml:space="preserve"> konstaton ndonjë mungesë ose de</w:t>
      </w:r>
      <w:r w:rsidR="00E12F48" w:rsidRPr="00111631">
        <w:t>fekt, ndalon makinerinë dhe lajmëron personat përgjegjës. Ndalohet fillimi dhe vazhd</w:t>
      </w:r>
      <w:r>
        <w:t>imi i punës me makineri të de</w:t>
      </w:r>
      <w:r w:rsidR="00E12F48" w:rsidRPr="00111631">
        <w:t>fektuara dhe me mungesa.</w:t>
      </w:r>
    </w:p>
    <w:p w:rsidR="00E12F48" w:rsidRPr="008E114A" w:rsidRDefault="00E12F48" w:rsidP="00D32162">
      <w:pPr>
        <w:pStyle w:val="Paragrafi"/>
        <w:rPr>
          <w:sz w:val="18"/>
        </w:rPr>
      </w:pPr>
    </w:p>
    <w:p w:rsidR="00E12F48" w:rsidRPr="00111631" w:rsidRDefault="00E12F48" w:rsidP="00FC2290">
      <w:pPr>
        <w:pStyle w:val="NeniNr"/>
      </w:pPr>
      <w:r w:rsidRPr="00111631">
        <w:t>Neni 23</w:t>
      </w:r>
    </w:p>
    <w:p w:rsidR="00E12F48" w:rsidRPr="00795032" w:rsidRDefault="00E12F48" w:rsidP="00D32162">
      <w:pPr>
        <w:pStyle w:val="Paragrafi"/>
        <w:rPr>
          <w:sz w:val="18"/>
        </w:rPr>
      </w:pPr>
    </w:p>
    <w:p w:rsidR="00E12F48" w:rsidRPr="00111631" w:rsidRDefault="00C926D7" w:rsidP="00D32162">
      <w:pPr>
        <w:pStyle w:val="Paragrafi"/>
      </w:pPr>
      <w:r>
        <w:t>Subjektet ndë</w:t>
      </w:r>
      <w:r w:rsidR="00E12F48" w:rsidRPr="00111631">
        <w:t>rtimore janë të detyruar</w:t>
      </w:r>
      <w:r w:rsidR="00FC2290">
        <w:t>a</w:t>
      </w:r>
      <w:r w:rsidR="00E12F48" w:rsidRPr="00111631">
        <w:t xml:space="preserve"> të japin udhëzime mbi rregullat e sigurimit teknik dhe rregullat e shfrytëzimit të makinerive që janë në përdorim jo më pak se një</w:t>
      </w:r>
      <w:r w:rsidR="00FC2290">
        <w:t xml:space="preserve"> </w:t>
      </w:r>
      <w:r w:rsidR="00E12F48" w:rsidRPr="00111631">
        <w:t>herë në tre muaj.</w:t>
      </w:r>
    </w:p>
    <w:p w:rsidR="00E12F48" w:rsidRPr="00111631" w:rsidRDefault="00E12F48" w:rsidP="00D32162">
      <w:pPr>
        <w:pStyle w:val="Paragrafi"/>
      </w:pPr>
    </w:p>
    <w:p w:rsidR="00E12F48" w:rsidRPr="00111631" w:rsidRDefault="00E12F48" w:rsidP="00FC2290">
      <w:pPr>
        <w:pStyle w:val="NeniNr"/>
      </w:pPr>
      <w:r w:rsidRPr="00111631">
        <w:t>Neni 24</w:t>
      </w:r>
    </w:p>
    <w:p w:rsidR="00E12F48" w:rsidRPr="00795032" w:rsidRDefault="00E12F48" w:rsidP="00D32162">
      <w:pPr>
        <w:pStyle w:val="Paragrafi"/>
        <w:rPr>
          <w:sz w:val="18"/>
        </w:rPr>
      </w:pPr>
    </w:p>
    <w:p w:rsidR="00E12F48" w:rsidRPr="00111631" w:rsidRDefault="00E12F48" w:rsidP="00D32162">
      <w:pPr>
        <w:pStyle w:val="Paragrafi"/>
      </w:pPr>
      <w:r w:rsidRPr="00111631">
        <w:t>Në rastin kur makineria pu</w:t>
      </w:r>
      <w:r w:rsidR="00FC2290">
        <w:t>non me ndërresa, kontrolli i gje</w:t>
      </w:r>
      <w:r w:rsidRPr="00111631">
        <w:t>ndjes teknike të makinerisë bëhet në praninë e dorëzuesit dhe marrësit në dorëzim. Marrësi në dorëzim, në</w:t>
      </w:r>
      <w:r w:rsidR="00FC2290">
        <w:t xml:space="preserve"> </w:t>
      </w:r>
      <w:r w:rsidRPr="00111631">
        <w:t>qoftë</w:t>
      </w:r>
      <w:r w:rsidR="00FC2290">
        <w:t xml:space="preserve"> </w:t>
      </w:r>
      <w:r w:rsidRPr="00111631">
        <w:t xml:space="preserve">se </w:t>
      </w:r>
      <w:r w:rsidR="00FC2290">
        <w:t>bindet se makineria është në gje</w:t>
      </w:r>
      <w:r w:rsidRPr="00111631">
        <w:t>ndje të mirë, fillon punën, në të kundërtën lajmëro</w:t>
      </w:r>
      <w:r w:rsidR="00FC2290">
        <w:t>n menjëherë përgjegjësin për gje</w:t>
      </w:r>
      <w:r w:rsidRPr="00111631">
        <w:t xml:space="preserve">ndjen </w:t>
      </w:r>
      <w:r w:rsidR="00FC2290">
        <w:t>teknike të saj. Shënimet mbi gje</w:t>
      </w:r>
      <w:r w:rsidRPr="00111631">
        <w:t>ndjen teknike të makinerisë bëhen në librin e dorëzimit të turnit, me të cilin pajiset çdo makineri që punon me ndërresa.</w:t>
      </w:r>
    </w:p>
    <w:p w:rsidR="00E12F48" w:rsidRPr="00111631" w:rsidRDefault="00E12F48" w:rsidP="00D32162">
      <w:pPr>
        <w:pStyle w:val="Paragrafi"/>
      </w:pPr>
    </w:p>
    <w:p w:rsidR="00E12F48" w:rsidRPr="00111631" w:rsidRDefault="00E12F48" w:rsidP="00F904A5">
      <w:pPr>
        <w:pStyle w:val="NeniNr"/>
      </w:pPr>
      <w:r w:rsidRPr="00111631">
        <w:t>Neni 25</w:t>
      </w:r>
    </w:p>
    <w:p w:rsidR="00E12F48" w:rsidRPr="008E114A" w:rsidRDefault="00E12F48" w:rsidP="00D32162">
      <w:pPr>
        <w:pStyle w:val="Paragrafi"/>
        <w:rPr>
          <w:sz w:val="16"/>
        </w:rPr>
      </w:pPr>
    </w:p>
    <w:p w:rsidR="00E12F48" w:rsidRPr="00111631" w:rsidRDefault="00E12F48" w:rsidP="00D32162">
      <w:pPr>
        <w:pStyle w:val="Paragrafi"/>
      </w:pPr>
      <w:r w:rsidRPr="00111631">
        <w:t>Personeli inxhiniero</w:t>
      </w:r>
      <w:r w:rsidR="00FC2290">
        <w:t>-</w:t>
      </w:r>
      <w:r w:rsidRPr="00111631">
        <w:t>teknik</w:t>
      </w:r>
      <w:r w:rsidR="00FC2290">
        <w:t>,</w:t>
      </w:r>
      <w:r w:rsidRPr="00111631">
        <w:t xml:space="preserve"> si dhe manovratorët e makinerive në shoqëritë ndërtimore, janë të detyruar që para vënies në shfrytëzim të makinerive dhe pajisjeve, të njohin dhe </w:t>
      </w:r>
      <w:r w:rsidR="00FC2290">
        <w:t xml:space="preserve">të </w:t>
      </w:r>
      <w:r w:rsidRPr="00111631">
        <w:t>zbatojnë, rregullat e përdorimit, mirëmbajtjes dhe sigurimit teknik të tyre, si dhe të kryejnë provat e plota teknike dhe teknologjike.</w:t>
      </w:r>
    </w:p>
    <w:p w:rsidR="008E114A" w:rsidRPr="0088579B" w:rsidRDefault="008E114A" w:rsidP="00FC2290">
      <w:pPr>
        <w:pStyle w:val="NeniNr"/>
        <w:rPr>
          <w:sz w:val="18"/>
        </w:rPr>
      </w:pPr>
    </w:p>
    <w:p w:rsidR="00E12F48" w:rsidRPr="00111631" w:rsidRDefault="00E12F48" w:rsidP="00FC2290">
      <w:pPr>
        <w:pStyle w:val="NeniNr"/>
      </w:pPr>
      <w:r w:rsidRPr="00111631">
        <w:t>Neni 26</w:t>
      </w:r>
    </w:p>
    <w:p w:rsidR="00E12F48" w:rsidRPr="008E114A" w:rsidRDefault="00E12F48" w:rsidP="00D32162">
      <w:pPr>
        <w:pStyle w:val="Paragrafi"/>
        <w:rPr>
          <w:sz w:val="16"/>
        </w:rPr>
      </w:pPr>
    </w:p>
    <w:p w:rsidR="00E12F48" w:rsidRPr="00111631" w:rsidRDefault="00E12F48" w:rsidP="00D32162">
      <w:pPr>
        <w:pStyle w:val="Paragrafi"/>
      </w:pPr>
      <w:r w:rsidRPr="00111631">
        <w:t>Subjektet ndërtimore organizojnë punën për mirëmbajtjen dhe riparimin e makinerive në ofiçinat e tyre apo në ofiçina të</w:t>
      </w:r>
      <w:r w:rsidR="00FC2290">
        <w:t xml:space="preserve"> specializuara, duke ruajtur gje</w:t>
      </w:r>
      <w:r w:rsidRPr="00111631">
        <w:t xml:space="preserve">ndjen </w:t>
      </w:r>
      <w:r w:rsidR="00FC2290">
        <w:t>teknike për punë të sigurt pa de</w:t>
      </w:r>
      <w:r w:rsidRPr="00111631">
        <w:t>fekte e avari, që mund të shkaktojnë aksidente në objektet e punës.</w:t>
      </w:r>
    </w:p>
    <w:p w:rsidR="00E12F48" w:rsidRPr="00111631" w:rsidRDefault="00E12F48" w:rsidP="00D32162">
      <w:pPr>
        <w:pStyle w:val="Paragrafi"/>
      </w:pPr>
    </w:p>
    <w:p w:rsidR="00E12F48" w:rsidRPr="00111631" w:rsidRDefault="00E12F48" w:rsidP="00FC2290">
      <w:pPr>
        <w:pStyle w:val="NeniNr"/>
      </w:pPr>
      <w:r w:rsidRPr="00111631">
        <w:t>Neni 27</w:t>
      </w:r>
    </w:p>
    <w:p w:rsidR="00E12F48" w:rsidRPr="008E114A" w:rsidRDefault="00E12F48" w:rsidP="00D32162">
      <w:pPr>
        <w:pStyle w:val="Paragrafi"/>
        <w:rPr>
          <w:sz w:val="18"/>
        </w:rPr>
      </w:pPr>
    </w:p>
    <w:p w:rsidR="00E12F48" w:rsidRPr="00111631" w:rsidRDefault="00E12F48" w:rsidP="00D32162">
      <w:pPr>
        <w:pStyle w:val="Paragrafi"/>
      </w:pPr>
      <w:r w:rsidRPr="00111631">
        <w:t>Subjektet ndërtimore organizojnë punën me makineri në objek</w:t>
      </w:r>
      <w:r w:rsidR="00FC2290">
        <w:t>tet që ndërtojnë sipas një plan</w:t>
      </w:r>
      <w:r w:rsidRPr="00111631">
        <w:t xml:space="preserve">organizimi të hartuar e </w:t>
      </w:r>
      <w:r w:rsidR="00FC2290">
        <w:t>të miratuar prej tyre duke pas</w:t>
      </w:r>
      <w:r w:rsidRPr="00111631">
        <w:t xml:space="preserve">ur parasysh: kapacitetet teknike, zonat e lëvizjes </w:t>
      </w:r>
      <w:r w:rsidR="00C926D7">
        <w:t>dh</w:t>
      </w:r>
      <w:r w:rsidRPr="00111631">
        <w:t xml:space="preserve">e </w:t>
      </w:r>
      <w:r w:rsidR="00C926D7">
        <w:t xml:space="preserve">të </w:t>
      </w:r>
      <w:r w:rsidRPr="00111631">
        <w:t>manovrimit, thellësitë e gërmimit, këndet e skarpateve, rrugët e kalimit, distancat nga objektet e ndërtuara, shenjat kufizuese për njerëzit etj.</w:t>
      </w:r>
    </w:p>
    <w:p w:rsidR="00E12F48" w:rsidRPr="008E114A" w:rsidRDefault="00E12F48" w:rsidP="00D32162">
      <w:pPr>
        <w:pStyle w:val="Paragrafi"/>
        <w:rPr>
          <w:sz w:val="16"/>
        </w:rPr>
      </w:pPr>
    </w:p>
    <w:p w:rsidR="00E12F48" w:rsidRPr="008E114A" w:rsidRDefault="00E12F48" w:rsidP="00FC2290">
      <w:pPr>
        <w:pStyle w:val="NeniNr"/>
        <w:rPr>
          <w:sz w:val="18"/>
        </w:rPr>
      </w:pPr>
      <w:r w:rsidRPr="00111631">
        <w:t>Neni 28</w:t>
      </w:r>
    </w:p>
    <w:p w:rsidR="00E12F48" w:rsidRPr="008E114A" w:rsidRDefault="00E12F48" w:rsidP="00D32162">
      <w:pPr>
        <w:pStyle w:val="Paragrafi"/>
        <w:rPr>
          <w:sz w:val="18"/>
        </w:rPr>
      </w:pPr>
    </w:p>
    <w:p w:rsidR="00E12F48" w:rsidRPr="00111631" w:rsidRDefault="00E12F48" w:rsidP="00D32162">
      <w:pPr>
        <w:pStyle w:val="Paragrafi"/>
      </w:pPr>
      <w:r w:rsidRPr="00111631">
        <w:t>Përdoruesit e makinerive të ndër</w:t>
      </w:r>
      <w:r w:rsidR="00FC2290">
        <w:t>timit mbajnë përgjegjësi për gje</w:t>
      </w:r>
      <w:r w:rsidRPr="00111631">
        <w:t xml:space="preserve">ndjen teknike të makinerisë që përdorin dhe duhet të sigurojnë punë me regjim teknik normal, pa avari dhe me siguri të plotë për jetën e tyre dhe të personave të tjerë që punojnë rreth tyre. Ata nuk zbatojnë asnjë </w:t>
      </w:r>
      <w:r w:rsidR="00FC2290">
        <w:t>urdhër apo nuk marrin asnjë inic</w:t>
      </w:r>
      <w:r w:rsidRPr="00111631">
        <w:t>iativë për të punuar në kundërshtim me rregullat teknike dhe rregullat e sigurimit teknik.</w:t>
      </w:r>
    </w:p>
    <w:p w:rsidR="00E12F48" w:rsidRPr="00BD38B9" w:rsidRDefault="00E12F48" w:rsidP="00D32162">
      <w:pPr>
        <w:pStyle w:val="Paragrafi"/>
        <w:rPr>
          <w:sz w:val="16"/>
        </w:rPr>
      </w:pPr>
    </w:p>
    <w:p w:rsidR="00E12F48" w:rsidRPr="00111631" w:rsidRDefault="00E12F48" w:rsidP="00FC2290">
      <w:pPr>
        <w:pStyle w:val="NeniNr"/>
      </w:pPr>
      <w:r w:rsidRPr="00111631">
        <w:t>Neni 29</w:t>
      </w:r>
    </w:p>
    <w:p w:rsidR="00E12F48" w:rsidRPr="00BD38B9" w:rsidRDefault="00E12F48" w:rsidP="00D32162">
      <w:pPr>
        <w:pStyle w:val="Paragrafi"/>
        <w:rPr>
          <w:sz w:val="14"/>
        </w:rPr>
      </w:pPr>
    </w:p>
    <w:p w:rsidR="00C926D7" w:rsidRDefault="00E12F48" w:rsidP="00FA7577">
      <w:pPr>
        <w:pStyle w:val="Paragrafi"/>
      </w:pPr>
      <w:r w:rsidRPr="00111631">
        <w:t xml:space="preserve">Për shkeljen e rregullave të administrimit dhe </w:t>
      </w:r>
      <w:r w:rsidR="00FC2290">
        <w:t xml:space="preserve">të </w:t>
      </w:r>
      <w:r w:rsidRPr="00111631">
        <w:t>përdorimit të makinerive, kanë përgjegjësi sipas rastit, disiplinore, materiale ose penale personat fajtorë</w:t>
      </w:r>
      <w:r w:rsidR="00FC2290">
        <w:t>,</w:t>
      </w:r>
      <w:r w:rsidRPr="00111631">
        <w:t xml:space="preserve"> si dhe personat që kanë urdhëruar të punohet në kundërshtim me rregullat teknike dhe rregullat e sigurimit teknik.</w:t>
      </w:r>
    </w:p>
    <w:p w:rsidR="00E12F48" w:rsidRPr="00111631" w:rsidRDefault="00E12F48" w:rsidP="00FC2290">
      <w:pPr>
        <w:pStyle w:val="NeniNr"/>
      </w:pPr>
      <w:r w:rsidRPr="00111631">
        <w:t>Neni 30</w:t>
      </w:r>
    </w:p>
    <w:p w:rsidR="00E12F48" w:rsidRPr="00111631" w:rsidRDefault="00E12F48" w:rsidP="00D32162">
      <w:pPr>
        <w:pStyle w:val="Paragrafi"/>
      </w:pPr>
    </w:p>
    <w:p w:rsidR="00E12F48" w:rsidRPr="00111631" w:rsidRDefault="00E12F48" w:rsidP="00D32162">
      <w:pPr>
        <w:pStyle w:val="Paragrafi"/>
      </w:pPr>
      <w:r w:rsidRPr="00111631">
        <w:t>Në rast se makineria</w:t>
      </w:r>
      <w:r w:rsidR="00FC2290">
        <w:t>,</w:t>
      </w:r>
      <w:r w:rsidRPr="00111631">
        <w:t xml:space="preserve"> si rezultat i përdorimit të saj jo të rregullt</w:t>
      </w:r>
      <w:r w:rsidR="00FC2290">
        <w:t>,</w:t>
      </w:r>
      <w:r w:rsidRPr="00111631">
        <w:t xml:space="preserve"> shkakton avari që shoqërohen dhe me viktima, njoftohet menjëherë organi i prokurorisë dhe merren masa për të ruajtur vendin ku ka ndodhur avaria për të mos bërë ndryshime. Përjashtohen rastet kur duhen nxjerrë personat e dëmtuar nga avaria për t</w:t>
      </w:r>
      <w:r w:rsidR="00FC2290">
        <w:t>'</w:t>
      </w:r>
      <w:r w:rsidRPr="00111631">
        <w:t>u dhënë ndihmën mjekësore, si dhe për të likuiduar vatrën që mund të zmadhojë dëmin.</w:t>
      </w:r>
    </w:p>
    <w:p w:rsidR="00E12F48" w:rsidRPr="00111631" w:rsidRDefault="00E12F48" w:rsidP="00D32162">
      <w:pPr>
        <w:pStyle w:val="Paragrafi"/>
      </w:pPr>
      <w:r w:rsidRPr="00111631">
        <w:t xml:space="preserve"> </w:t>
      </w:r>
    </w:p>
    <w:p w:rsidR="00E12F48" w:rsidRPr="00111631" w:rsidRDefault="00E12F48" w:rsidP="00FC2290">
      <w:pPr>
        <w:pStyle w:val="NeniNr"/>
      </w:pPr>
      <w:r w:rsidRPr="00111631">
        <w:t>Neni 31</w:t>
      </w:r>
    </w:p>
    <w:p w:rsidR="00E12F48" w:rsidRPr="00111631" w:rsidRDefault="00E12F48" w:rsidP="00D32162">
      <w:pPr>
        <w:pStyle w:val="Paragrafi"/>
      </w:pPr>
    </w:p>
    <w:p w:rsidR="00E12F48" w:rsidRPr="00111631" w:rsidRDefault="00FC2290" w:rsidP="00D32162">
      <w:pPr>
        <w:pStyle w:val="Paragrafi"/>
      </w:pPr>
      <w:r>
        <w:t>Përdorimi i makinerive të rë</w:t>
      </w:r>
      <w:r w:rsidR="00E12F48" w:rsidRPr="00111631">
        <w:t xml:space="preserve">nda, pa lejen e manovrimit </w:t>
      </w:r>
      <w:r>
        <w:t>përbën dhe ndë</w:t>
      </w:r>
      <w:r w:rsidR="00E12F48" w:rsidRPr="00111631">
        <w:t>sh</w:t>
      </w:r>
      <w:r>
        <w:t>kohet si shkelje e rregullave të sigurimit teknik në ndë</w:t>
      </w:r>
      <w:r w:rsidR="00E12F48" w:rsidRPr="00111631">
        <w:t>rtim.</w:t>
      </w:r>
    </w:p>
    <w:p w:rsidR="00E12F48" w:rsidRPr="00111631" w:rsidRDefault="00E12F48" w:rsidP="00D32162">
      <w:pPr>
        <w:pStyle w:val="Paragrafi"/>
      </w:pPr>
    </w:p>
    <w:p w:rsidR="00E12F48" w:rsidRPr="00111631" w:rsidRDefault="00E12F48" w:rsidP="00FC2290">
      <w:pPr>
        <w:pStyle w:val="NeniNr"/>
      </w:pPr>
      <w:r w:rsidRPr="00111631">
        <w:t>Neni 32</w:t>
      </w:r>
    </w:p>
    <w:p w:rsidR="00E12F48" w:rsidRPr="00111631" w:rsidRDefault="00E12F48" w:rsidP="00D32162">
      <w:pPr>
        <w:pStyle w:val="Paragrafi"/>
      </w:pPr>
    </w:p>
    <w:p w:rsidR="00E12F48" w:rsidRPr="00111631" w:rsidRDefault="00FC2290" w:rsidP="00D32162">
      <w:pPr>
        <w:pStyle w:val="Paragrafi"/>
      </w:pPr>
      <w:r>
        <w:t>Për shkeljet e dispozitave të kësaj rregulloreje, me kërkesë të motivuar të</w:t>
      </w:r>
      <w:r w:rsidR="00E12F48" w:rsidRPr="00111631">
        <w:t xml:space="preserve"> Drejtoris</w:t>
      </w:r>
      <w:r>
        <w:t>ë së Policisë së Ndë</w:t>
      </w:r>
      <w:r w:rsidR="00E12F48" w:rsidRPr="00111631">
        <w:t xml:space="preserve">rtimit dhe </w:t>
      </w:r>
      <w:r>
        <w:t>institucioneve dhe subjekteve të</w:t>
      </w:r>
      <w:r w:rsidR="00E12F48" w:rsidRPr="00111631">
        <w:t xml:space="preserve"> interesuara, Komisi</w:t>
      </w:r>
      <w:r>
        <w:t>oni i Posaçëm për dhenien e lejeve të manovrimit, gëzon të drejtën e marrjes së</w:t>
      </w:r>
      <w:r w:rsidR="00E12F48" w:rsidRPr="00111631">
        <w:t xml:space="preserve"> masave </w:t>
      </w:r>
      <w:r>
        <w:t>disiplinore me heqjen e lejes për një periudhë 6-mujore, njëvjeç</w:t>
      </w:r>
      <w:r w:rsidR="00E12F48" w:rsidRPr="00111631">
        <w:t>are deri në</w:t>
      </w:r>
      <w:r>
        <w:t xml:space="preserve"> heqjen e lejes së manovrimit përgjithmonë</w:t>
      </w:r>
      <w:r w:rsidR="00E12F48" w:rsidRPr="00111631">
        <w:t xml:space="preserve">. </w:t>
      </w:r>
    </w:p>
    <w:p w:rsidR="00E12F48" w:rsidRPr="00111631" w:rsidRDefault="00E12F48" w:rsidP="00D32162">
      <w:pPr>
        <w:pStyle w:val="Paragrafi"/>
      </w:pPr>
      <w:r w:rsidRPr="00111631">
        <w:t>Masat e ma</w:t>
      </w:r>
      <w:r w:rsidR="00FC2290">
        <w:t>rra i njoftohen personit ndaj të</w:t>
      </w:r>
      <w:r w:rsidRPr="00111631">
        <w:t xml:space="preserve"> cilit</w:t>
      </w:r>
      <w:r w:rsidR="00FC2290">
        <w:t xml:space="preserve"> është marrë</w:t>
      </w:r>
      <w:r w:rsidRPr="00111631">
        <w:t xml:space="preserve"> masa dhe subjektit juridik ku ai punon.</w:t>
      </w:r>
    </w:p>
    <w:p w:rsidR="00E12F48" w:rsidRPr="00111631" w:rsidRDefault="007F77FB" w:rsidP="00D32162">
      <w:pPr>
        <w:pStyle w:val="Paragrafi"/>
      </w:pPr>
      <w:r>
        <w:t>Personi ndaj të cilit është marrë masa përkatëse ka të drejtë</w:t>
      </w:r>
      <w:r w:rsidR="00E12F48" w:rsidRPr="00111631">
        <w:t>n e ankimit te</w:t>
      </w:r>
      <w:r>
        <w:t xml:space="preserve"> Ministri i Rregullimit të</w:t>
      </w:r>
      <w:r w:rsidR="00E12F48" w:rsidRPr="00111631">
        <w:t xml:space="preserve"> Territorit dhe</w:t>
      </w:r>
      <w:r>
        <w:t xml:space="preserve"> të Turizmit, brenda 10 ditë</w:t>
      </w:r>
      <w:r w:rsidR="00E12F48" w:rsidRPr="00111631">
        <w:t>ve, nga data e njoftimit.</w:t>
      </w:r>
    </w:p>
    <w:p w:rsidR="00832AF0" w:rsidRDefault="00832AF0" w:rsidP="00832AF0">
      <w:pPr>
        <w:pStyle w:val="Paragrafi"/>
      </w:pPr>
    </w:p>
    <w:p w:rsidR="00FA7577" w:rsidRDefault="00FA7577" w:rsidP="00832AF0">
      <w:pPr>
        <w:pStyle w:val="Paragrafi"/>
        <w:jc w:val="center"/>
      </w:pPr>
    </w:p>
    <w:p w:rsidR="0088579B" w:rsidRDefault="007F77FB" w:rsidP="00832AF0">
      <w:pPr>
        <w:pStyle w:val="Paragrafi"/>
        <w:jc w:val="center"/>
      </w:pPr>
      <w:r>
        <w:t>SHTOJCA</w:t>
      </w:r>
    </w:p>
    <w:p w:rsidR="00E12F48" w:rsidRPr="00111631" w:rsidRDefault="007F77FB" w:rsidP="009A32BA">
      <w:pPr>
        <w:pStyle w:val="TitulliTitull"/>
      </w:pPr>
      <w:r>
        <w:t>PË</w:t>
      </w:r>
      <w:r w:rsidR="00E12F48" w:rsidRPr="00111631">
        <w:t>R K</w:t>
      </w:r>
      <w:r w:rsidR="009A32BA">
        <w:t xml:space="preserve">RITERET, </w:t>
      </w:r>
      <w:r>
        <w:t>AFATET DHE PROGRAMET PË</w:t>
      </w:r>
      <w:r w:rsidR="00E12F48" w:rsidRPr="00111631">
        <w:t>R</w:t>
      </w:r>
      <w:r w:rsidR="009A32BA">
        <w:t xml:space="preserve"> </w:t>
      </w:r>
      <w:r>
        <w:t>ZHVILLIMIN E KURSEVE PË</w:t>
      </w:r>
      <w:r w:rsidR="00E12F48" w:rsidRPr="00111631">
        <w:t>R LEJE MANOVRIMI</w:t>
      </w:r>
      <w:r w:rsidR="009A32BA">
        <w:t xml:space="preserve"> </w:t>
      </w:r>
      <w:r>
        <w:t>PËR MAKINERITË</w:t>
      </w:r>
      <w:r w:rsidR="00E12F48" w:rsidRPr="00111631">
        <w:t xml:space="preserve"> E RE</w:t>
      </w:r>
      <w:r>
        <w:t>NDA TË NDË</w:t>
      </w:r>
      <w:r w:rsidR="00E12F48" w:rsidRPr="00111631">
        <w:t>RTIMIT</w:t>
      </w:r>
    </w:p>
    <w:p w:rsidR="00E12F48" w:rsidRPr="00111631" w:rsidRDefault="00E12F48" w:rsidP="009A32BA">
      <w:pPr>
        <w:pStyle w:val="TitulliTitull"/>
      </w:pPr>
    </w:p>
    <w:p w:rsidR="00E12F48" w:rsidRPr="00111631" w:rsidRDefault="000761B0" w:rsidP="00D32162">
      <w:pPr>
        <w:pStyle w:val="Paragrafi"/>
      </w:pPr>
      <w:r w:rsidRPr="00111631">
        <w:t>SUBJEKTET QË AUTORIZOHEN</w:t>
      </w:r>
    </w:p>
    <w:p w:rsidR="00E12F48" w:rsidRPr="00111631" w:rsidRDefault="00E12F48" w:rsidP="00D32162">
      <w:pPr>
        <w:pStyle w:val="Paragrafi"/>
      </w:pPr>
      <w:r w:rsidRPr="00111631">
        <w:t>(Kushtet që duhet të plotësojnë subjektet)</w:t>
      </w:r>
    </w:p>
    <w:p w:rsidR="00E12F48" w:rsidRPr="00111631" w:rsidRDefault="00E12F48" w:rsidP="00D32162">
      <w:pPr>
        <w:pStyle w:val="Paragrafi"/>
      </w:pPr>
      <w:r w:rsidRPr="00111631">
        <w:t>Të jenë persona juridikë të regjistruar në gjykatë.</w:t>
      </w:r>
    </w:p>
    <w:p w:rsidR="00E12F48" w:rsidRPr="00111631" w:rsidRDefault="007F77FB" w:rsidP="00D32162">
      <w:pPr>
        <w:pStyle w:val="Paragrafi"/>
      </w:pPr>
      <w:r>
        <w:t>Të jenë të licenc</w:t>
      </w:r>
      <w:r w:rsidR="00E12F48" w:rsidRPr="00111631">
        <w:t xml:space="preserve">uar nga Ministria e Rregullimit të Territorit dhe </w:t>
      </w:r>
      <w:r>
        <w:t xml:space="preserve">të </w:t>
      </w:r>
      <w:r w:rsidR="00E12F48" w:rsidRPr="00111631">
        <w:t>Turizmit dhe të kenë si drejtues teknik ose në stafin e shoqërisë një inxhinier mekanik.</w:t>
      </w:r>
    </w:p>
    <w:p w:rsidR="00E12F48" w:rsidRPr="00111631" w:rsidRDefault="00E12F48" w:rsidP="00D32162">
      <w:pPr>
        <w:pStyle w:val="Paragrafi"/>
      </w:pPr>
      <w:r w:rsidRPr="00111631">
        <w:t>Të kenë klasë për zhvillimin e kurseve të pajisur</w:t>
      </w:r>
      <w:r w:rsidR="007F77FB">
        <w:t>a</w:t>
      </w:r>
      <w:r w:rsidRPr="00111631">
        <w:t xml:space="preserve"> me mjete didaktike si pankarta, nyje, agregate etj.</w:t>
      </w:r>
    </w:p>
    <w:p w:rsidR="00E12F48" w:rsidRPr="00111631" w:rsidRDefault="00E12F48" w:rsidP="00D32162">
      <w:pPr>
        <w:pStyle w:val="Paragrafi"/>
      </w:pPr>
      <w:r w:rsidRPr="00111631">
        <w:t xml:space="preserve">Të kenë në pronësi makineri të rënda ndërtimi nga të gjitha llojet, me mbi 10 copë gjithsej.                      </w:t>
      </w:r>
    </w:p>
    <w:p w:rsidR="00E12F48" w:rsidRPr="00111631" w:rsidRDefault="000761B0" w:rsidP="00D32162">
      <w:pPr>
        <w:pStyle w:val="Paragrafi"/>
      </w:pPr>
      <w:r w:rsidRPr="00111631">
        <w:t>KURSET E KUALIFIKIMIT</w:t>
      </w:r>
      <w:r>
        <w:t xml:space="preserve"> </w:t>
      </w:r>
      <w:r w:rsidRPr="00111631">
        <w:t>(AFATET DHE PROGRAMET E KURSEVE)</w:t>
      </w:r>
    </w:p>
    <w:p w:rsidR="00E12F48" w:rsidRPr="00111631" w:rsidRDefault="00E12F48" w:rsidP="00D32162">
      <w:pPr>
        <w:pStyle w:val="Paragrafi"/>
      </w:pPr>
      <w:r w:rsidRPr="00111631">
        <w:t>Kursi teorik duhet të përfshijë një periudhë kohe jo më të vogël se 32 orë.</w:t>
      </w:r>
    </w:p>
    <w:p w:rsidR="00E12F48" w:rsidRPr="00111631" w:rsidRDefault="00E12F48" w:rsidP="00D32162">
      <w:pPr>
        <w:pStyle w:val="Paragrafi"/>
      </w:pPr>
      <w:r w:rsidRPr="00111631">
        <w:t>Në pr</w:t>
      </w:r>
      <w:r>
        <w:t>ogram të përfshihen njohuri për</w:t>
      </w:r>
      <w:r w:rsidRPr="00111631">
        <w:t>:</w:t>
      </w:r>
    </w:p>
    <w:p w:rsidR="00E12F48" w:rsidRPr="00111631" w:rsidRDefault="008D6D3D" w:rsidP="00D32162">
      <w:pPr>
        <w:pStyle w:val="Paragrafi"/>
      </w:pPr>
      <w:r>
        <w:t xml:space="preserve">- </w:t>
      </w:r>
      <w:r w:rsidR="00E12F48" w:rsidRPr="00111631">
        <w:t>Makineritë e ndërtimit</w:t>
      </w:r>
    </w:p>
    <w:p w:rsidR="00E12F48" w:rsidRPr="00111631" w:rsidRDefault="008D6D3D" w:rsidP="00D32162">
      <w:pPr>
        <w:pStyle w:val="Paragrafi"/>
      </w:pPr>
      <w:r>
        <w:t xml:space="preserve">- </w:t>
      </w:r>
      <w:r w:rsidR="00F904A5">
        <w:t>Motorrë</w:t>
      </w:r>
      <w:r w:rsidR="00E12F48" w:rsidRPr="00111631">
        <w:t>t</w:t>
      </w:r>
    </w:p>
    <w:p w:rsidR="00E12F48" w:rsidRPr="00111631" w:rsidRDefault="008D6D3D" w:rsidP="00D32162">
      <w:pPr>
        <w:pStyle w:val="Paragrafi"/>
      </w:pPr>
      <w:r>
        <w:t xml:space="preserve">- </w:t>
      </w:r>
      <w:r w:rsidR="00E12F48" w:rsidRPr="00111631">
        <w:t>Sistemet e frenimit</w:t>
      </w:r>
    </w:p>
    <w:p w:rsidR="00E12F48" w:rsidRPr="00111631" w:rsidRDefault="008D6D3D" w:rsidP="00D32162">
      <w:pPr>
        <w:pStyle w:val="Paragrafi"/>
      </w:pPr>
      <w:r>
        <w:t xml:space="preserve">- </w:t>
      </w:r>
      <w:r w:rsidR="00E12F48" w:rsidRPr="00111631">
        <w:t>Sistemet e lëvizjes</w:t>
      </w:r>
    </w:p>
    <w:p w:rsidR="00E12F48" w:rsidRPr="00111631" w:rsidRDefault="008D6D3D" w:rsidP="00D32162">
      <w:pPr>
        <w:pStyle w:val="Paragrafi"/>
      </w:pPr>
      <w:r>
        <w:t xml:space="preserve">- </w:t>
      </w:r>
      <w:r w:rsidR="00E12F48" w:rsidRPr="00111631">
        <w:t>Sistemet hidraulike</w:t>
      </w:r>
    </w:p>
    <w:p w:rsidR="00E12F48" w:rsidRPr="00111631" w:rsidRDefault="008D6D3D" w:rsidP="00D32162">
      <w:pPr>
        <w:pStyle w:val="Paragrafi"/>
      </w:pPr>
      <w:r>
        <w:t xml:space="preserve">- </w:t>
      </w:r>
      <w:r w:rsidR="00E12F48" w:rsidRPr="00111631">
        <w:t>Sistemet e ngritjes (polispaset, kavot, cilindrat, pultet e komandimit, p</w:t>
      </w:r>
      <w:r w:rsidR="00F904A5">
        <w:t>ompat hidraulike, shpërndarësit</w:t>
      </w:r>
      <w:r w:rsidR="00E12F48" w:rsidRPr="00111631">
        <w:t xml:space="preserve"> etj</w:t>
      </w:r>
      <w:r w:rsidR="00F904A5">
        <w:t>.)</w:t>
      </w:r>
    </w:p>
    <w:p w:rsidR="00E12F48" w:rsidRPr="00111631" w:rsidRDefault="008D6D3D" w:rsidP="00D32162">
      <w:pPr>
        <w:pStyle w:val="Paragrafi"/>
      </w:pPr>
      <w:r>
        <w:t xml:space="preserve">- </w:t>
      </w:r>
      <w:r w:rsidR="00E12F48" w:rsidRPr="00111631">
        <w:t>Manovrimin e makinerive</w:t>
      </w:r>
    </w:p>
    <w:p w:rsidR="00E12F48" w:rsidRPr="00111631" w:rsidRDefault="008D6D3D" w:rsidP="00D32162">
      <w:pPr>
        <w:pStyle w:val="Paragrafi"/>
      </w:pPr>
      <w:r>
        <w:t xml:space="preserve">- </w:t>
      </w:r>
      <w:r w:rsidR="00E12F48" w:rsidRPr="00111631">
        <w:t>Mirëmbajtjen (shërbimet teknike,</w:t>
      </w:r>
      <w:r w:rsidR="000761B0">
        <w:t xml:space="preserve"> </w:t>
      </w:r>
      <w:r w:rsidR="00E12F48" w:rsidRPr="00111631">
        <w:t>nd</w:t>
      </w:r>
      <w:r w:rsidR="00F904A5">
        <w:t>ë</w:t>
      </w:r>
      <w:r w:rsidR="00E12F48" w:rsidRPr="00111631">
        <w:t>rrimin e filtrave,</w:t>
      </w:r>
      <w:r w:rsidR="000761B0">
        <w:t xml:space="preserve"> </w:t>
      </w:r>
      <w:r w:rsidR="00E12F48" w:rsidRPr="00111631">
        <w:t>vajrave etj</w:t>
      </w:r>
      <w:r w:rsidR="00F904A5">
        <w:t>.</w:t>
      </w:r>
      <w:r w:rsidR="00E12F48" w:rsidRPr="00111631">
        <w:t>)</w:t>
      </w:r>
    </w:p>
    <w:p w:rsidR="00E12F48" w:rsidRPr="00111631" w:rsidRDefault="008D6D3D" w:rsidP="00D32162">
      <w:pPr>
        <w:pStyle w:val="Paragrafi"/>
      </w:pPr>
      <w:r>
        <w:t xml:space="preserve">- </w:t>
      </w:r>
      <w:r w:rsidR="00E12F48" w:rsidRPr="00111631">
        <w:t>R</w:t>
      </w:r>
      <w:r w:rsidR="00F904A5">
        <w:t>regullat e sigurimit teknik etj.</w:t>
      </w:r>
    </w:p>
    <w:p w:rsidR="00E12F48" w:rsidRPr="00111631" w:rsidRDefault="00E12F48" w:rsidP="00D32162">
      <w:pPr>
        <w:pStyle w:val="Paragrafi"/>
      </w:pPr>
      <w:r w:rsidRPr="00111631">
        <w:t>Për zhvillimin e praktikës kryhet një stazh n</w:t>
      </w:r>
      <w:r w:rsidR="008D6D3D">
        <w:t>ë punë si ndihmës nën</w:t>
      </w:r>
      <w:r w:rsidR="000761B0">
        <w:t xml:space="preserve"> </w:t>
      </w:r>
      <w:r w:rsidRPr="00111631">
        <w:t>drejtimin e një manovratori me përvojë për një periudhë kohe jo më të vogël se dy muaj.</w:t>
      </w:r>
    </w:p>
    <w:p w:rsidR="00832AF0" w:rsidRDefault="00832AF0" w:rsidP="00832AF0">
      <w:pPr>
        <w:pStyle w:val="Akti"/>
        <w:keepNext w:val="0"/>
      </w:pPr>
    </w:p>
    <w:p w:rsidR="005932E7" w:rsidRPr="00385559" w:rsidRDefault="005932E7" w:rsidP="00832AF0">
      <w:pPr>
        <w:pStyle w:val="Akti"/>
        <w:keepNext w:val="0"/>
      </w:pPr>
      <w:r w:rsidRPr="00385559">
        <w:t>VENDIM</w:t>
      </w:r>
    </w:p>
    <w:p w:rsidR="005932E7" w:rsidRPr="00385559" w:rsidRDefault="005932E7" w:rsidP="00F904A5">
      <w:pPr>
        <w:pStyle w:val="NumriData"/>
      </w:pPr>
      <w:r>
        <w:t>Nr.5, datë</w:t>
      </w:r>
      <w:r w:rsidRPr="00385559">
        <w:t xml:space="preserve"> 12.3.2004</w:t>
      </w:r>
    </w:p>
    <w:p w:rsidR="005932E7" w:rsidRPr="00385559" w:rsidRDefault="005932E7" w:rsidP="00F904A5">
      <w:pPr>
        <w:pStyle w:val="Paragrafi"/>
      </w:pPr>
    </w:p>
    <w:p w:rsidR="005932E7" w:rsidRPr="00385559" w:rsidRDefault="005932E7" w:rsidP="00F904A5">
      <w:pPr>
        <w:pStyle w:val="Titulli"/>
      </w:pPr>
      <w:r w:rsidRPr="00385559">
        <w:t>PËR DHËNIEN E LICENCËS PËR SHFRYT</w:t>
      </w:r>
      <w:r w:rsidR="008D6D3D">
        <w:t>Ë</w:t>
      </w:r>
      <w:r w:rsidRPr="00385559">
        <w:t>ZIMIN DHE PRODHIMIN E ENERGJISË ELEKTRIKE SHOQËRISË "JU</w:t>
      </w:r>
      <w:r w:rsidR="00C926D7">
        <w:t>ANA" shp</w:t>
      </w:r>
      <w:r w:rsidRPr="00385559">
        <w:t>k</w:t>
      </w:r>
    </w:p>
    <w:p w:rsidR="005932E7" w:rsidRPr="00385559" w:rsidRDefault="005932E7" w:rsidP="00F904A5">
      <w:pPr>
        <w:pStyle w:val="Paragrafi"/>
      </w:pPr>
    </w:p>
    <w:p w:rsidR="005932E7" w:rsidRDefault="005932E7" w:rsidP="00F904A5">
      <w:pPr>
        <w:pStyle w:val="BazLigjPropozues"/>
      </w:pPr>
      <w:r>
        <w:t>Në mbështetje të</w:t>
      </w:r>
      <w:r w:rsidR="00C926D7">
        <w:t xml:space="preserve"> ligjit nr.9072, datë 22.5.2003</w:t>
      </w:r>
      <w:r>
        <w:t xml:space="preserve"> "Për </w:t>
      </w:r>
      <w:r w:rsidR="00C926D7">
        <w:t>sektorin e energjisë elektrike"</w:t>
      </w:r>
      <w:r>
        <w:t xml:space="preserve"> neni 13 pika 1, Bordi i Komisionerëve të Entit Rregullator të Energjisë elektrike në mbled</w:t>
      </w:r>
      <w:r w:rsidR="00C926D7">
        <w:t>hjen e tij të datës 12.3.2004, p</w:t>
      </w:r>
      <w:r>
        <w:t>asi shqyrtoi kërkesën e paraqitur nga shoqëria "Juana" sh.p.k për marrje licence pë</w:t>
      </w:r>
      <w:r w:rsidR="00C926D7">
        <w:t>r</w:t>
      </w:r>
      <w:r>
        <w:t xml:space="preserve"> prodhimin dhe shfrytëzimin e energjisë elektrike,</w:t>
      </w:r>
    </w:p>
    <w:p w:rsidR="005932E7" w:rsidRDefault="005932E7" w:rsidP="00F904A5">
      <w:pPr>
        <w:pStyle w:val="Paragrafi"/>
      </w:pPr>
    </w:p>
    <w:p w:rsidR="005932E7" w:rsidRDefault="005932E7" w:rsidP="00F904A5">
      <w:pPr>
        <w:pStyle w:val="VENDOSI"/>
      </w:pPr>
      <w:r>
        <w:t>VENDOSI:</w:t>
      </w:r>
    </w:p>
    <w:p w:rsidR="005932E7" w:rsidRDefault="005932E7" w:rsidP="00F904A5">
      <w:pPr>
        <w:pStyle w:val="Paragrafi"/>
      </w:pPr>
    </w:p>
    <w:p w:rsidR="005932E7" w:rsidRDefault="005932E7" w:rsidP="00F904A5">
      <w:pPr>
        <w:pStyle w:val="Paragrafi"/>
      </w:pPr>
      <w:r>
        <w:t>1. Dhënien e licencës shoqërisë "Juana" sh.p.k</w:t>
      </w:r>
      <w:r w:rsidR="00C926D7">
        <w:t>.</w:t>
      </w:r>
      <w:r>
        <w:t xml:space="preserve"> për prodhimin dhe shfrytëzimin e energjisë elektrike.</w:t>
      </w:r>
    </w:p>
    <w:p w:rsidR="005932E7" w:rsidRDefault="005932E7" w:rsidP="00F904A5">
      <w:pPr>
        <w:pStyle w:val="Paragrafi"/>
      </w:pPr>
      <w:r>
        <w:t>2. Ky vendim hyn në fuqi menjëherë dhe botohet në Fletoren Zyrtare.</w:t>
      </w:r>
    </w:p>
    <w:p w:rsidR="005932E7" w:rsidRDefault="005932E7" w:rsidP="00F904A5">
      <w:pPr>
        <w:pStyle w:val="Paragrafi"/>
      </w:pPr>
    </w:p>
    <w:p w:rsidR="005932E7" w:rsidRDefault="005932E7" w:rsidP="00F904A5">
      <w:pPr>
        <w:pStyle w:val="Autoriteti"/>
      </w:pPr>
      <w:r>
        <w:t>KRYETARI</w:t>
      </w:r>
      <w:r w:rsidR="00C926D7">
        <w:t xml:space="preserve"> i ERE-</w:t>
      </w:r>
      <w:r w:rsidR="00C926D7">
        <w:rPr>
          <w:caps w:val="0"/>
        </w:rPr>
        <w:t>s</w:t>
      </w:r>
    </w:p>
    <w:p w:rsidR="0061044B" w:rsidRDefault="005932E7" w:rsidP="00832AF0">
      <w:pPr>
        <w:pStyle w:val="AutoritetiEmer"/>
      </w:pPr>
      <w:r>
        <w:t>Pjetër Dema</w:t>
      </w:r>
    </w:p>
    <w:p w:rsidR="008D6D3D" w:rsidRDefault="008D6D3D" w:rsidP="008D6D3D">
      <w:pPr>
        <w:pStyle w:val="Akti"/>
        <w:keepNext w:val="0"/>
      </w:pPr>
    </w:p>
    <w:p w:rsidR="008D6D3D" w:rsidRDefault="008D6D3D" w:rsidP="008D6D3D">
      <w:pPr>
        <w:pStyle w:val="Akti"/>
        <w:keepNext w:val="0"/>
      </w:pPr>
    </w:p>
    <w:p w:rsidR="00FA7577" w:rsidRDefault="00FA7577" w:rsidP="008D6D3D">
      <w:pPr>
        <w:pStyle w:val="Akti"/>
        <w:keepNext w:val="0"/>
      </w:pPr>
    </w:p>
    <w:p w:rsidR="0061044B" w:rsidRDefault="0061044B" w:rsidP="00F904A5">
      <w:pPr>
        <w:pStyle w:val="Akti"/>
      </w:pPr>
      <w:r>
        <w:t>VENDIM</w:t>
      </w:r>
    </w:p>
    <w:p w:rsidR="0061044B" w:rsidRDefault="0061044B" w:rsidP="00F904A5">
      <w:pPr>
        <w:pStyle w:val="NumriData"/>
      </w:pPr>
      <w:r>
        <w:t>Nr.12, datë 7.4.2004</w:t>
      </w:r>
    </w:p>
    <w:p w:rsidR="0061044B" w:rsidRDefault="0061044B" w:rsidP="00F904A5">
      <w:pPr>
        <w:pStyle w:val="Paragrafi"/>
      </w:pPr>
    </w:p>
    <w:p w:rsidR="0061044B" w:rsidRDefault="0061044B" w:rsidP="00F904A5">
      <w:pPr>
        <w:pStyle w:val="Titulli"/>
      </w:pPr>
      <w:r>
        <w:t xml:space="preserve">PËR DHËNIEN E LICENCËS PËR SHFRYTËZIMIN DHE PRODHIMIN E ENERGJISË </w:t>
      </w:r>
      <w:r w:rsidR="00C926D7">
        <w:t>ELEKTRIKE SHOQËRISË "KORSEL" SHP</w:t>
      </w:r>
      <w:r>
        <w:t>K</w:t>
      </w:r>
    </w:p>
    <w:p w:rsidR="0061044B" w:rsidRDefault="0061044B" w:rsidP="00F904A5">
      <w:pPr>
        <w:pStyle w:val="Paragrafi"/>
      </w:pPr>
    </w:p>
    <w:p w:rsidR="0061044B" w:rsidRDefault="0061044B" w:rsidP="00F904A5">
      <w:pPr>
        <w:pStyle w:val="BazLigjPropozues"/>
      </w:pPr>
      <w:r>
        <w:t>Në mbështetje</w:t>
      </w:r>
      <w:r w:rsidR="00C926D7">
        <w:t xml:space="preserve"> të ligjit 9072, datë 22.5.2003</w:t>
      </w:r>
      <w:r>
        <w:t xml:space="preserve"> "Për sektorin e energjisë elektrike", neni 13 pika 1, Bordi i Komisionerëve të Entit Rregullator të Energjisë Elek</w:t>
      </w:r>
      <w:r w:rsidR="006700B6">
        <w:t>trike në mbledhjen e tij të dat</w:t>
      </w:r>
      <w:r w:rsidR="00C926D7">
        <w:t>ës 12.3.2004, p</w:t>
      </w:r>
      <w:r>
        <w:t>asi shqyrtoi kërkesën e paraqitur nga shoqëria "Korsel" sh.p.k. për marrje licence për prodhimin dhe shfrytëzimin e energjisë elektrike,</w:t>
      </w:r>
    </w:p>
    <w:p w:rsidR="0061044B" w:rsidRDefault="0061044B" w:rsidP="00F904A5">
      <w:pPr>
        <w:pStyle w:val="Paragrafi"/>
      </w:pPr>
    </w:p>
    <w:p w:rsidR="0061044B" w:rsidRDefault="0061044B" w:rsidP="00F904A5">
      <w:pPr>
        <w:pStyle w:val="VENDOSI"/>
      </w:pPr>
      <w:r>
        <w:t>VENDOSI:</w:t>
      </w:r>
    </w:p>
    <w:p w:rsidR="0061044B" w:rsidRDefault="0061044B" w:rsidP="00F904A5">
      <w:pPr>
        <w:pStyle w:val="Paragrafi"/>
      </w:pPr>
    </w:p>
    <w:p w:rsidR="0061044B" w:rsidRDefault="0061044B" w:rsidP="00F904A5">
      <w:pPr>
        <w:pStyle w:val="Paragrafi"/>
      </w:pPr>
      <w:r>
        <w:t>1. Dhënien e licencës shoqërisë "Korsel" sh.p.k</w:t>
      </w:r>
      <w:r w:rsidR="00C926D7">
        <w:t>.</w:t>
      </w:r>
      <w:r>
        <w:t xml:space="preserve"> për prodhimin dhe shfrytëzimin e energjisë elektrike.</w:t>
      </w:r>
    </w:p>
    <w:p w:rsidR="0061044B" w:rsidRDefault="0061044B" w:rsidP="00F904A5">
      <w:pPr>
        <w:pStyle w:val="Paragrafi"/>
      </w:pPr>
      <w:r>
        <w:t>2. Ky vendim hyn në fuqi menjëherë dhe botohet në Fletoren Zyrtare.</w:t>
      </w:r>
    </w:p>
    <w:p w:rsidR="0061044B" w:rsidRDefault="0061044B" w:rsidP="00F904A5">
      <w:pPr>
        <w:pStyle w:val="Paragrafi"/>
      </w:pPr>
    </w:p>
    <w:p w:rsidR="0061044B" w:rsidRDefault="0061044B" w:rsidP="00F904A5">
      <w:pPr>
        <w:pStyle w:val="Autoriteti"/>
      </w:pPr>
      <w:r>
        <w:t>KRYETARI I ERE-</w:t>
      </w:r>
      <w:r w:rsidRPr="00C926D7">
        <w:rPr>
          <w:caps w:val="0"/>
        </w:rPr>
        <w:t>s</w:t>
      </w:r>
    </w:p>
    <w:p w:rsidR="0061044B" w:rsidRPr="007732C8" w:rsidRDefault="0061044B" w:rsidP="00F904A5">
      <w:pPr>
        <w:pStyle w:val="AutoritetiEmer"/>
      </w:pPr>
      <w:r>
        <w:t>Pjetër Dema</w:t>
      </w:r>
    </w:p>
    <w:sectPr w:rsidR="0061044B" w:rsidRPr="007732C8" w:rsidSect="00F46E6A">
      <w:pgSz w:w="11906" w:h="16838" w:code="9"/>
      <w:pgMar w:top="1418" w:right="1418" w:bottom="1418" w:left="1418" w:header="1304" w:footer="1134" w:gutter="0"/>
      <w:pgNumType w:start="128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3E736E">
      <w:r>
        <w:separator/>
      </w:r>
    </w:p>
  </w:endnote>
  <w:endnote w:type="continuationSeparator" w:id="0">
    <w:p w:rsidR="00000000" w:rsidRDefault="003E7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5A6" w:rsidRDefault="00F945A6" w:rsidP="005748A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945A6" w:rsidRDefault="00F945A6" w:rsidP="005748A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5A6" w:rsidRPr="00E1778D" w:rsidRDefault="00F945A6" w:rsidP="005748AF">
    <w:pPr>
      <w:pStyle w:val="Footer"/>
      <w:framePr w:wrap="around" w:vAnchor="text" w:hAnchor="margin" w:xAlign="outside" w:y="1"/>
      <w:rPr>
        <w:rStyle w:val="PageNumber"/>
        <w:rFonts w:ascii="CG Times" w:hAnsi="CG Times"/>
        <w:sz w:val="22"/>
        <w:szCs w:val="22"/>
      </w:rPr>
    </w:pPr>
    <w:r w:rsidRPr="00E1778D">
      <w:rPr>
        <w:rStyle w:val="PageNumber"/>
        <w:rFonts w:ascii="CG Times" w:hAnsi="CG Times"/>
        <w:sz w:val="22"/>
        <w:szCs w:val="22"/>
      </w:rPr>
      <w:fldChar w:fldCharType="begin"/>
    </w:r>
    <w:r w:rsidRPr="00E1778D">
      <w:rPr>
        <w:rStyle w:val="PageNumber"/>
        <w:rFonts w:ascii="CG Times" w:hAnsi="CG Times"/>
        <w:sz w:val="22"/>
        <w:szCs w:val="22"/>
      </w:rPr>
      <w:instrText xml:space="preserve">PAGE  </w:instrText>
    </w:r>
    <w:r w:rsidRPr="00E1778D">
      <w:rPr>
        <w:rStyle w:val="PageNumber"/>
        <w:rFonts w:ascii="CG Times" w:hAnsi="CG Times"/>
        <w:sz w:val="22"/>
        <w:szCs w:val="22"/>
      </w:rPr>
      <w:fldChar w:fldCharType="separate"/>
    </w:r>
    <w:r w:rsidR="003E736E">
      <w:rPr>
        <w:rStyle w:val="PageNumber"/>
        <w:rFonts w:ascii="CG Times" w:hAnsi="CG Times"/>
        <w:noProof/>
        <w:sz w:val="22"/>
        <w:szCs w:val="22"/>
      </w:rPr>
      <w:t>1263</w:t>
    </w:r>
    <w:r w:rsidRPr="00E1778D">
      <w:rPr>
        <w:rStyle w:val="PageNumber"/>
        <w:rFonts w:ascii="CG Times" w:hAnsi="CG Times"/>
        <w:sz w:val="22"/>
        <w:szCs w:val="22"/>
      </w:rPr>
      <w:fldChar w:fldCharType="end"/>
    </w:r>
  </w:p>
  <w:p w:rsidR="00F945A6" w:rsidRDefault="00F945A6" w:rsidP="005748AF">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5A6" w:rsidRDefault="00F945A6" w:rsidP="00374E0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945A6" w:rsidRDefault="00F945A6" w:rsidP="00374E0F">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5A6" w:rsidRPr="008D28B5" w:rsidRDefault="00F945A6" w:rsidP="00374E0F">
    <w:pPr>
      <w:pStyle w:val="Footer"/>
      <w:framePr w:wrap="around" w:vAnchor="text" w:hAnchor="margin" w:xAlign="outside" w:y="1"/>
      <w:rPr>
        <w:rStyle w:val="PageNumber"/>
        <w:rFonts w:ascii="CG Times" w:hAnsi="CG Times"/>
        <w:sz w:val="22"/>
        <w:szCs w:val="22"/>
      </w:rPr>
    </w:pPr>
    <w:r w:rsidRPr="008D28B5">
      <w:rPr>
        <w:rStyle w:val="PageNumber"/>
        <w:rFonts w:ascii="CG Times" w:hAnsi="CG Times"/>
        <w:sz w:val="22"/>
        <w:szCs w:val="22"/>
      </w:rPr>
      <w:fldChar w:fldCharType="begin"/>
    </w:r>
    <w:r w:rsidRPr="008D28B5">
      <w:rPr>
        <w:rStyle w:val="PageNumber"/>
        <w:rFonts w:ascii="CG Times" w:hAnsi="CG Times"/>
        <w:sz w:val="22"/>
        <w:szCs w:val="22"/>
      </w:rPr>
      <w:instrText xml:space="preserve">PAGE  </w:instrText>
    </w:r>
    <w:r w:rsidRPr="008D28B5">
      <w:rPr>
        <w:rStyle w:val="PageNumber"/>
        <w:rFonts w:ascii="CG Times" w:hAnsi="CG Times"/>
        <w:sz w:val="22"/>
        <w:szCs w:val="22"/>
      </w:rPr>
      <w:fldChar w:fldCharType="separate"/>
    </w:r>
    <w:r>
      <w:rPr>
        <w:rStyle w:val="PageNumber"/>
        <w:rFonts w:ascii="CG Times" w:hAnsi="CG Times"/>
        <w:noProof/>
        <w:sz w:val="22"/>
        <w:szCs w:val="22"/>
      </w:rPr>
      <w:t>1284</w:t>
    </w:r>
    <w:r w:rsidRPr="008D28B5">
      <w:rPr>
        <w:rStyle w:val="PageNumber"/>
        <w:rFonts w:ascii="CG Times" w:hAnsi="CG Times"/>
        <w:sz w:val="22"/>
        <w:szCs w:val="22"/>
      </w:rPr>
      <w:fldChar w:fldCharType="end"/>
    </w:r>
  </w:p>
  <w:p w:rsidR="00F945A6" w:rsidRDefault="00F945A6" w:rsidP="00374E0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3E736E">
      <w:r>
        <w:separator/>
      </w:r>
    </w:p>
  </w:footnote>
  <w:footnote w:type="continuationSeparator" w:id="0">
    <w:p w:rsidR="00000000" w:rsidRDefault="003E73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479F6"/>
    <w:multiLevelType w:val="hybridMultilevel"/>
    <w:tmpl w:val="79761A5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9646C52"/>
    <w:multiLevelType w:val="hybridMultilevel"/>
    <w:tmpl w:val="910E471C"/>
    <w:lvl w:ilvl="0" w:tplc="893C6CA8">
      <w:start w:val="1"/>
      <w:numFmt w:val="decimal"/>
      <w:lvlText w:val="%1."/>
      <w:lvlJc w:val="left"/>
      <w:pPr>
        <w:tabs>
          <w:tab w:val="num" w:pos="1080"/>
        </w:tabs>
        <w:ind w:left="1080" w:hanging="360"/>
      </w:pPr>
      <w:rPr>
        <w:rFonts w:hint="default"/>
        <w:b/>
        <w:i/>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D1E7813"/>
    <w:multiLevelType w:val="hybridMultilevel"/>
    <w:tmpl w:val="F2BCE11C"/>
    <w:lvl w:ilvl="0" w:tplc="99BE7EB4">
      <w:start w:val="1"/>
      <w:numFmt w:val="upperRoman"/>
      <w:lvlText w:val="%1."/>
      <w:lvlJc w:val="left"/>
      <w:pPr>
        <w:tabs>
          <w:tab w:val="num" w:pos="1080"/>
        </w:tabs>
        <w:ind w:left="1080" w:hanging="720"/>
      </w:pPr>
      <w:rPr>
        <w:rFonts w:hint="default"/>
        <w:b/>
      </w:rPr>
    </w:lvl>
    <w:lvl w:ilvl="1" w:tplc="91CEF006">
      <w:start w:val="36"/>
      <w:numFmt w:val="bullet"/>
      <w:lvlText w:val=""/>
      <w:lvlJc w:val="left"/>
      <w:pPr>
        <w:tabs>
          <w:tab w:val="num" w:pos="1440"/>
        </w:tabs>
        <w:ind w:left="1440" w:hanging="360"/>
      </w:pPr>
      <w:rPr>
        <w:rFonts w:ascii="Symbol" w:eastAsia="MS Mincho" w:hAnsi="Symbol"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40830BB"/>
    <w:multiLevelType w:val="hybridMultilevel"/>
    <w:tmpl w:val="FF72495A"/>
    <w:lvl w:ilvl="0" w:tplc="8A6A652E">
      <w:start w:val="1"/>
      <w:numFmt w:val="decimal"/>
      <w:lvlText w:val="%1."/>
      <w:lvlJc w:val="left"/>
      <w:pPr>
        <w:tabs>
          <w:tab w:val="num" w:pos="1725"/>
        </w:tabs>
        <w:ind w:left="1725" w:hanging="1005"/>
      </w:pPr>
      <w:rPr>
        <w:rFonts w:hint="default"/>
      </w:rPr>
    </w:lvl>
    <w:lvl w:ilvl="1" w:tplc="604476F6">
      <w:start w:val="1"/>
      <w:numFmt w:val="bullet"/>
      <w:lvlText w:val=""/>
      <w:lvlJc w:val="left"/>
      <w:pPr>
        <w:tabs>
          <w:tab w:val="num" w:pos="1620"/>
        </w:tabs>
        <w:ind w:left="1620" w:hanging="360"/>
      </w:pPr>
      <w:rPr>
        <w:rFonts w:ascii="Symbol" w:eastAsia="Times New Roman" w:hAnsi="Symbol" w:cs="Times New Roman" w:hint="default"/>
      </w:rPr>
    </w:lvl>
    <w:lvl w:ilvl="2" w:tplc="69D69A18">
      <w:start w:val="6"/>
      <w:numFmt w:val="lowerLetter"/>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BCF062E"/>
    <w:multiLevelType w:val="hybridMultilevel"/>
    <w:tmpl w:val="E0584DB6"/>
    <w:lvl w:ilvl="0" w:tplc="2DA8F2D8">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7C850C2"/>
    <w:multiLevelType w:val="hybridMultilevel"/>
    <w:tmpl w:val="CFA6C172"/>
    <w:lvl w:ilvl="0" w:tplc="A6C6A8CA">
      <w:start w:val="5"/>
      <w:numFmt w:val="bullet"/>
      <w:lvlText w:val="-"/>
      <w:lvlJc w:val="left"/>
      <w:pPr>
        <w:tabs>
          <w:tab w:val="num" w:pos="1800"/>
        </w:tabs>
        <w:ind w:left="1800" w:hanging="360"/>
      </w:pPr>
      <w:rPr>
        <w:rFonts w:ascii="Times New Roman" w:eastAsia="Times New Roman" w:hAnsi="Times New Roman" w:cs="Times New Roman"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6">
    <w:nsid w:val="446920F2"/>
    <w:multiLevelType w:val="hybridMultilevel"/>
    <w:tmpl w:val="1420847C"/>
    <w:lvl w:ilvl="0" w:tplc="EA7ADB98">
      <w:start w:val="1"/>
      <w:numFmt w:val="lowerLetter"/>
      <w:lvlText w:val="%1)"/>
      <w:lvlJc w:val="left"/>
      <w:pPr>
        <w:tabs>
          <w:tab w:val="num" w:pos="1080"/>
        </w:tabs>
        <w:ind w:left="1080" w:hanging="360"/>
      </w:pPr>
      <w:rPr>
        <w:b/>
      </w:r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7">
    <w:nsid w:val="584812A0"/>
    <w:multiLevelType w:val="hybridMultilevel"/>
    <w:tmpl w:val="BB1EE708"/>
    <w:lvl w:ilvl="0" w:tplc="441A0706">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nsid w:val="59C93A83"/>
    <w:multiLevelType w:val="hybridMultilevel"/>
    <w:tmpl w:val="870096FA"/>
    <w:lvl w:ilvl="0" w:tplc="B0D09884">
      <w:start w:val="1"/>
      <w:numFmt w:val="lowerLetter"/>
      <w:lvlText w:val="%1)"/>
      <w:lvlJc w:val="left"/>
      <w:pPr>
        <w:tabs>
          <w:tab w:val="num" w:pos="1080"/>
        </w:tabs>
        <w:ind w:left="1080" w:hanging="360"/>
      </w:pPr>
    </w:lvl>
    <w:lvl w:ilvl="1" w:tplc="04090019">
      <w:start w:val="1"/>
      <w:numFmt w:val="decimal"/>
      <w:lvlText w:val="%2."/>
      <w:lvlJc w:val="left"/>
      <w:pPr>
        <w:tabs>
          <w:tab w:val="num" w:pos="2100"/>
        </w:tabs>
        <w:ind w:left="2100" w:hanging="360"/>
      </w:pPr>
    </w:lvl>
    <w:lvl w:ilvl="2" w:tplc="0409001B">
      <w:start w:val="1"/>
      <w:numFmt w:val="decimal"/>
      <w:lvlText w:val="%3."/>
      <w:lvlJc w:val="left"/>
      <w:pPr>
        <w:tabs>
          <w:tab w:val="num" w:pos="2820"/>
        </w:tabs>
        <w:ind w:left="2820" w:hanging="360"/>
      </w:pPr>
    </w:lvl>
    <w:lvl w:ilvl="3" w:tplc="0409000F">
      <w:start w:val="1"/>
      <w:numFmt w:val="decimal"/>
      <w:lvlText w:val="%4."/>
      <w:lvlJc w:val="left"/>
      <w:pPr>
        <w:tabs>
          <w:tab w:val="num" w:pos="3540"/>
        </w:tabs>
        <w:ind w:left="3540" w:hanging="360"/>
      </w:pPr>
    </w:lvl>
    <w:lvl w:ilvl="4" w:tplc="04090019">
      <w:start w:val="1"/>
      <w:numFmt w:val="decimal"/>
      <w:lvlText w:val="%5."/>
      <w:lvlJc w:val="left"/>
      <w:pPr>
        <w:tabs>
          <w:tab w:val="num" w:pos="4260"/>
        </w:tabs>
        <w:ind w:left="4260" w:hanging="360"/>
      </w:pPr>
    </w:lvl>
    <w:lvl w:ilvl="5" w:tplc="0409001B">
      <w:start w:val="1"/>
      <w:numFmt w:val="decimal"/>
      <w:lvlText w:val="%6."/>
      <w:lvlJc w:val="left"/>
      <w:pPr>
        <w:tabs>
          <w:tab w:val="num" w:pos="4980"/>
        </w:tabs>
        <w:ind w:left="4980" w:hanging="360"/>
      </w:pPr>
    </w:lvl>
    <w:lvl w:ilvl="6" w:tplc="0409000F">
      <w:start w:val="1"/>
      <w:numFmt w:val="decimal"/>
      <w:lvlText w:val="%7."/>
      <w:lvlJc w:val="left"/>
      <w:pPr>
        <w:tabs>
          <w:tab w:val="num" w:pos="5700"/>
        </w:tabs>
        <w:ind w:left="5700" w:hanging="360"/>
      </w:pPr>
    </w:lvl>
    <w:lvl w:ilvl="7" w:tplc="04090019">
      <w:start w:val="1"/>
      <w:numFmt w:val="decimal"/>
      <w:lvlText w:val="%8."/>
      <w:lvlJc w:val="left"/>
      <w:pPr>
        <w:tabs>
          <w:tab w:val="num" w:pos="6420"/>
        </w:tabs>
        <w:ind w:left="6420" w:hanging="360"/>
      </w:pPr>
    </w:lvl>
    <w:lvl w:ilvl="8" w:tplc="0409001B">
      <w:start w:val="1"/>
      <w:numFmt w:val="decimal"/>
      <w:lvlText w:val="%9."/>
      <w:lvlJc w:val="left"/>
      <w:pPr>
        <w:tabs>
          <w:tab w:val="num" w:pos="7140"/>
        </w:tabs>
        <w:ind w:left="7140" w:hanging="360"/>
      </w:pPr>
    </w:lvl>
  </w:abstractNum>
  <w:abstractNum w:abstractNumId="9">
    <w:nsid w:val="613E4896"/>
    <w:multiLevelType w:val="hybridMultilevel"/>
    <w:tmpl w:val="E11A4E0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29C547E"/>
    <w:multiLevelType w:val="hybridMultilevel"/>
    <w:tmpl w:val="FAD46402"/>
    <w:lvl w:ilvl="0" w:tplc="E654CC52">
      <w:start w:val="14"/>
      <w:numFmt w:val="bullet"/>
      <w:lvlText w:val=""/>
      <w:lvlJc w:val="left"/>
      <w:pPr>
        <w:tabs>
          <w:tab w:val="num" w:pos="1080"/>
        </w:tabs>
        <w:ind w:left="1080" w:hanging="360"/>
      </w:pPr>
      <w:rPr>
        <w:rFonts w:ascii="Symbol" w:eastAsia="MS Mincho" w:hAnsi="Symbol"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74DB33A6"/>
    <w:multiLevelType w:val="hybridMultilevel"/>
    <w:tmpl w:val="9A400F16"/>
    <w:lvl w:ilvl="0" w:tplc="B632270E">
      <w:start w:val="1"/>
      <w:numFmt w:val="decimal"/>
      <w:lvlText w:val="%1."/>
      <w:lvlJc w:val="left"/>
      <w:pPr>
        <w:tabs>
          <w:tab w:val="num" w:pos="1620"/>
        </w:tabs>
        <w:ind w:left="162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nsid w:val="7E0F482B"/>
    <w:multiLevelType w:val="singleLevel"/>
    <w:tmpl w:val="0409000F"/>
    <w:lvl w:ilvl="0">
      <w:start w:val="1"/>
      <w:numFmt w:val="decimal"/>
      <w:lvlText w:val="%1."/>
      <w:lvlJc w:val="left"/>
      <w:pPr>
        <w:tabs>
          <w:tab w:val="num" w:pos="360"/>
        </w:tabs>
        <w:ind w:left="360" w:hanging="360"/>
      </w:pPr>
    </w:lvl>
  </w:abstractNum>
  <w:num w:numId="1">
    <w:abstractNumId w:val="3"/>
  </w:num>
  <w:num w:numId="2">
    <w:abstractNumId w:val="5"/>
  </w:num>
  <w:num w:numId="3">
    <w:abstractNumId w:val="11"/>
  </w:num>
  <w:num w:numId="4">
    <w:abstractNumId w:val="1"/>
  </w:num>
  <w:num w:numId="5">
    <w:abstractNumId w:val="9"/>
  </w:num>
  <w:num w:numId="6">
    <w:abstractNumId w:val="0"/>
  </w:num>
  <w:num w:numId="7">
    <w:abstractNumId w:val="4"/>
  </w:num>
  <w:num w:numId="8">
    <w:abstractNumId w:val="2"/>
  </w:num>
  <w:num w:numId="9">
    <w:abstractNumId w:val="10"/>
  </w:num>
  <w:num w:numId="10">
    <w:abstractNumId w:val="12"/>
  </w:num>
  <w:num w:numId="11">
    <w:abstractNumId w:val="7"/>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32F2"/>
    <w:rsid w:val="0001006D"/>
    <w:rsid w:val="000176B9"/>
    <w:rsid w:val="0001798D"/>
    <w:rsid w:val="00023538"/>
    <w:rsid w:val="0002407F"/>
    <w:rsid w:val="000357EE"/>
    <w:rsid w:val="00037059"/>
    <w:rsid w:val="00040F76"/>
    <w:rsid w:val="00046FF9"/>
    <w:rsid w:val="00050D74"/>
    <w:rsid w:val="000637B6"/>
    <w:rsid w:val="00067B92"/>
    <w:rsid w:val="00074162"/>
    <w:rsid w:val="00075BF5"/>
    <w:rsid w:val="000761B0"/>
    <w:rsid w:val="000923E3"/>
    <w:rsid w:val="00092857"/>
    <w:rsid w:val="000A2FF5"/>
    <w:rsid w:val="000A42B0"/>
    <w:rsid w:val="000B29AB"/>
    <w:rsid w:val="000B3368"/>
    <w:rsid w:val="000C79E0"/>
    <w:rsid w:val="000D37B1"/>
    <w:rsid w:val="000F5A31"/>
    <w:rsid w:val="00113AAF"/>
    <w:rsid w:val="00115B62"/>
    <w:rsid w:val="00116978"/>
    <w:rsid w:val="0012572F"/>
    <w:rsid w:val="00134ADF"/>
    <w:rsid w:val="00146200"/>
    <w:rsid w:val="00153487"/>
    <w:rsid w:val="00173EA6"/>
    <w:rsid w:val="00187855"/>
    <w:rsid w:val="0019620E"/>
    <w:rsid w:val="001A58B2"/>
    <w:rsid w:val="001C06C2"/>
    <w:rsid w:val="001C7978"/>
    <w:rsid w:val="001D05A8"/>
    <w:rsid w:val="001D35D4"/>
    <w:rsid w:val="001D4389"/>
    <w:rsid w:val="001E1E35"/>
    <w:rsid w:val="001E56BC"/>
    <w:rsid w:val="00200AEB"/>
    <w:rsid w:val="002124C7"/>
    <w:rsid w:val="00212F3C"/>
    <w:rsid w:val="00214946"/>
    <w:rsid w:val="0022170D"/>
    <w:rsid w:val="0022270A"/>
    <w:rsid w:val="0022295B"/>
    <w:rsid w:val="0024680D"/>
    <w:rsid w:val="002711AC"/>
    <w:rsid w:val="00286EAC"/>
    <w:rsid w:val="002A00D8"/>
    <w:rsid w:val="002C292A"/>
    <w:rsid w:val="002C5439"/>
    <w:rsid w:val="002C6BAB"/>
    <w:rsid w:val="002F3417"/>
    <w:rsid w:val="002F6ABB"/>
    <w:rsid w:val="00300C03"/>
    <w:rsid w:val="00304413"/>
    <w:rsid w:val="00306BDC"/>
    <w:rsid w:val="003172FB"/>
    <w:rsid w:val="00317325"/>
    <w:rsid w:val="0032590B"/>
    <w:rsid w:val="003268BC"/>
    <w:rsid w:val="00333687"/>
    <w:rsid w:val="003345E6"/>
    <w:rsid w:val="00346A44"/>
    <w:rsid w:val="003501A0"/>
    <w:rsid w:val="00355528"/>
    <w:rsid w:val="00366977"/>
    <w:rsid w:val="00367127"/>
    <w:rsid w:val="00371DA8"/>
    <w:rsid w:val="00372F0B"/>
    <w:rsid w:val="0037417E"/>
    <w:rsid w:val="0037487B"/>
    <w:rsid w:val="00374E0F"/>
    <w:rsid w:val="0037528A"/>
    <w:rsid w:val="00382033"/>
    <w:rsid w:val="00383FD5"/>
    <w:rsid w:val="00386807"/>
    <w:rsid w:val="003941D1"/>
    <w:rsid w:val="003A3F60"/>
    <w:rsid w:val="003A4915"/>
    <w:rsid w:val="003B5E8A"/>
    <w:rsid w:val="003C3BD3"/>
    <w:rsid w:val="003D796D"/>
    <w:rsid w:val="003E06F6"/>
    <w:rsid w:val="003E6919"/>
    <w:rsid w:val="003E736E"/>
    <w:rsid w:val="003F043A"/>
    <w:rsid w:val="003F6088"/>
    <w:rsid w:val="003F6E01"/>
    <w:rsid w:val="00402DEA"/>
    <w:rsid w:val="004107B9"/>
    <w:rsid w:val="00417CD9"/>
    <w:rsid w:val="00423C3B"/>
    <w:rsid w:val="00431E52"/>
    <w:rsid w:val="00461980"/>
    <w:rsid w:val="00470F9C"/>
    <w:rsid w:val="00481A55"/>
    <w:rsid w:val="0048482A"/>
    <w:rsid w:val="004B0F82"/>
    <w:rsid w:val="004B4ABF"/>
    <w:rsid w:val="004B4F91"/>
    <w:rsid w:val="004C7839"/>
    <w:rsid w:val="004D6EC1"/>
    <w:rsid w:val="004E15DC"/>
    <w:rsid w:val="004E3EFE"/>
    <w:rsid w:val="004F06E7"/>
    <w:rsid w:val="004F397D"/>
    <w:rsid w:val="0050367C"/>
    <w:rsid w:val="00504A56"/>
    <w:rsid w:val="005073CE"/>
    <w:rsid w:val="00507AF2"/>
    <w:rsid w:val="00510174"/>
    <w:rsid w:val="00523425"/>
    <w:rsid w:val="005268EB"/>
    <w:rsid w:val="0053635F"/>
    <w:rsid w:val="00543147"/>
    <w:rsid w:val="00544065"/>
    <w:rsid w:val="00545117"/>
    <w:rsid w:val="00546EF7"/>
    <w:rsid w:val="005546B4"/>
    <w:rsid w:val="00573D8C"/>
    <w:rsid w:val="005745F4"/>
    <w:rsid w:val="005748AF"/>
    <w:rsid w:val="0057544A"/>
    <w:rsid w:val="005829B6"/>
    <w:rsid w:val="0058563C"/>
    <w:rsid w:val="005905BD"/>
    <w:rsid w:val="005932E7"/>
    <w:rsid w:val="00596217"/>
    <w:rsid w:val="005A2ACD"/>
    <w:rsid w:val="005A53C5"/>
    <w:rsid w:val="005C091F"/>
    <w:rsid w:val="005D4BA8"/>
    <w:rsid w:val="00607719"/>
    <w:rsid w:val="0061044B"/>
    <w:rsid w:val="00627A6A"/>
    <w:rsid w:val="006357CA"/>
    <w:rsid w:val="006363EB"/>
    <w:rsid w:val="00643263"/>
    <w:rsid w:val="00645325"/>
    <w:rsid w:val="006700B6"/>
    <w:rsid w:val="00672B59"/>
    <w:rsid w:val="0068125A"/>
    <w:rsid w:val="006973E1"/>
    <w:rsid w:val="006A12A9"/>
    <w:rsid w:val="006A37D8"/>
    <w:rsid w:val="006A50B9"/>
    <w:rsid w:val="006B6B1C"/>
    <w:rsid w:val="006E35E0"/>
    <w:rsid w:val="006F23DE"/>
    <w:rsid w:val="006F2B28"/>
    <w:rsid w:val="007035C8"/>
    <w:rsid w:val="00705463"/>
    <w:rsid w:val="0071224B"/>
    <w:rsid w:val="007149C7"/>
    <w:rsid w:val="00714C93"/>
    <w:rsid w:val="0074183C"/>
    <w:rsid w:val="00741896"/>
    <w:rsid w:val="00752688"/>
    <w:rsid w:val="00754456"/>
    <w:rsid w:val="00762E65"/>
    <w:rsid w:val="00764641"/>
    <w:rsid w:val="00767527"/>
    <w:rsid w:val="00773760"/>
    <w:rsid w:val="007749AA"/>
    <w:rsid w:val="0077542F"/>
    <w:rsid w:val="0078528B"/>
    <w:rsid w:val="00795032"/>
    <w:rsid w:val="007B0B5A"/>
    <w:rsid w:val="007B3A2E"/>
    <w:rsid w:val="007C01D2"/>
    <w:rsid w:val="007D6032"/>
    <w:rsid w:val="007E0877"/>
    <w:rsid w:val="007E1C36"/>
    <w:rsid w:val="007E2758"/>
    <w:rsid w:val="007F1EDA"/>
    <w:rsid w:val="007F3F71"/>
    <w:rsid w:val="007F4C7C"/>
    <w:rsid w:val="007F77FB"/>
    <w:rsid w:val="0080475E"/>
    <w:rsid w:val="00804A0D"/>
    <w:rsid w:val="008072B9"/>
    <w:rsid w:val="0082339A"/>
    <w:rsid w:val="00832AF0"/>
    <w:rsid w:val="00841EC5"/>
    <w:rsid w:val="00841F59"/>
    <w:rsid w:val="008521B4"/>
    <w:rsid w:val="008522D8"/>
    <w:rsid w:val="00854F41"/>
    <w:rsid w:val="00857122"/>
    <w:rsid w:val="008656D4"/>
    <w:rsid w:val="00871E66"/>
    <w:rsid w:val="00872000"/>
    <w:rsid w:val="00881600"/>
    <w:rsid w:val="00882F5B"/>
    <w:rsid w:val="0088579B"/>
    <w:rsid w:val="00897B5C"/>
    <w:rsid w:val="008A018B"/>
    <w:rsid w:val="008A1287"/>
    <w:rsid w:val="008D28B5"/>
    <w:rsid w:val="008D6D3D"/>
    <w:rsid w:val="008E114A"/>
    <w:rsid w:val="008E6E08"/>
    <w:rsid w:val="008E760C"/>
    <w:rsid w:val="008F69EE"/>
    <w:rsid w:val="00901F4A"/>
    <w:rsid w:val="009075BD"/>
    <w:rsid w:val="00913EAD"/>
    <w:rsid w:val="00915C62"/>
    <w:rsid w:val="00925755"/>
    <w:rsid w:val="009267EA"/>
    <w:rsid w:val="00940D70"/>
    <w:rsid w:val="009431DD"/>
    <w:rsid w:val="00944036"/>
    <w:rsid w:val="009461CE"/>
    <w:rsid w:val="00946C7C"/>
    <w:rsid w:val="009500C5"/>
    <w:rsid w:val="00956AC4"/>
    <w:rsid w:val="00980C7C"/>
    <w:rsid w:val="0098284B"/>
    <w:rsid w:val="009910E5"/>
    <w:rsid w:val="009A32BA"/>
    <w:rsid w:val="009A633F"/>
    <w:rsid w:val="009B1E41"/>
    <w:rsid w:val="009B77D4"/>
    <w:rsid w:val="009C29DF"/>
    <w:rsid w:val="009D45B0"/>
    <w:rsid w:val="009D62EF"/>
    <w:rsid w:val="009E30D2"/>
    <w:rsid w:val="009E3947"/>
    <w:rsid w:val="009E42D9"/>
    <w:rsid w:val="009F51B9"/>
    <w:rsid w:val="009F72BC"/>
    <w:rsid w:val="00A0784B"/>
    <w:rsid w:val="00A246D1"/>
    <w:rsid w:val="00A266FF"/>
    <w:rsid w:val="00A273AD"/>
    <w:rsid w:val="00A279A8"/>
    <w:rsid w:val="00A30F1E"/>
    <w:rsid w:val="00A37CBD"/>
    <w:rsid w:val="00A47BC4"/>
    <w:rsid w:val="00A606DD"/>
    <w:rsid w:val="00A62448"/>
    <w:rsid w:val="00A62D4A"/>
    <w:rsid w:val="00A70667"/>
    <w:rsid w:val="00A73FDF"/>
    <w:rsid w:val="00A774CC"/>
    <w:rsid w:val="00A870C3"/>
    <w:rsid w:val="00A923BE"/>
    <w:rsid w:val="00AA3124"/>
    <w:rsid w:val="00AA4D4B"/>
    <w:rsid w:val="00AB70A4"/>
    <w:rsid w:val="00AC2723"/>
    <w:rsid w:val="00AC6F4D"/>
    <w:rsid w:val="00AD2D6F"/>
    <w:rsid w:val="00AD3087"/>
    <w:rsid w:val="00AD39CA"/>
    <w:rsid w:val="00AE2911"/>
    <w:rsid w:val="00AE2EC2"/>
    <w:rsid w:val="00AF28EB"/>
    <w:rsid w:val="00B06819"/>
    <w:rsid w:val="00B23ADA"/>
    <w:rsid w:val="00B51045"/>
    <w:rsid w:val="00B54023"/>
    <w:rsid w:val="00B55041"/>
    <w:rsid w:val="00B56133"/>
    <w:rsid w:val="00B564C1"/>
    <w:rsid w:val="00B647E0"/>
    <w:rsid w:val="00B757C7"/>
    <w:rsid w:val="00B93530"/>
    <w:rsid w:val="00B94653"/>
    <w:rsid w:val="00BB5AB5"/>
    <w:rsid w:val="00BB6685"/>
    <w:rsid w:val="00BC2F92"/>
    <w:rsid w:val="00BC6B73"/>
    <w:rsid w:val="00BD38B9"/>
    <w:rsid w:val="00BD3E7F"/>
    <w:rsid w:val="00BE1236"/>
    <w:rsid w:val="00BF2B72"/>
    <w:rsid w:val="00C01C69"/>
    <w:rsid w:val="00C02E34"/>
    <w:rsid w:val="00C0316F"/>
    <w:rsid w:val="00C06E0D"/>
    <w:rsid w:val="00C11F8C"/>
    <w:rsid w:val="00C22BA7"/>
    <w:rsid w:val="00C33554"/>
    <w:rsid w:val="00C3401F"/>
    <w:rsid w:val="00C36B40"/>
    <w:rsid w:val="00C46340"/>
    <w:rsid w:val="00C46FFF"/>
    <w:rsid w:val="00C6283F"/>
    <w:rsid w:val="00C724C5"/>
    <w:rsid w:val="00C7710C"/>
    <w:rsid w:val="00C77E77"/>
    <w:rsid w:val="00C83AE2"/>
    <w:rsid w:val="00C8493F"/>
    <w:rsid w:val="00C87B1F"/>
    <w:rsid w:val="00C9115A"/>
    <w:rsid w:val="00C926D7"/>
    <w:rsid w:val="00C94D89"/>
    <w:rsid w:val="00CB24D9"/>
    <w:rsid w:val="00CD021D"/>
    <w:rsid w:val="00CD1DCC"/>
    <w:rsid w:val="00CD55CB"/>
    <w:rsid w:val="00CD6C4B"/>
    <w:rsid w:val="00CD7D4C"/>
    <w:rsid w:val="00CE218C"/>
    <w:rsid w:val="00CF7D13"/>
    <w:rsid w:val="00D1319A"/>
    <w:rsid w:val="00D263E9"/>
    <w:rsid w:val="00D32162"/>
    <w:rsid w:val="00D42F05"/>
    <w:rsid w:val="00D46F23"/>
    <w:rsid w:val="00D543D1"/>
    <w:rsid w:val="00D6023B"/>
    <w:rsid w:val="00D66E71"/>
    <w:rsid w:val="00D70C4D"/>
    <w:rsid w:val="00D713DF"/>
    <w:rsid w:val="00D829A2"/>
    <w:rsid w:val="00D84A83"/>
    <w:rsid w:val="00D87451"/>
    <w:rsid w:val="00D92AC6"/>
    <w:rsid w:val="00DB2DD8"/>
    <w:rsid w:val="00DC1998"/>
    <w:rsid w:val="00DC555D"/>
    <w:rsid w:val="00DC64E5"/>
    <w:rsid w:val="00DD0D86"/>
    <w:rsid w:val="00DD324F"/>
    <w:rsid w:val="00DF20FE"/>
    <w:rsid w:val="00E03D63"/>
    <w:rsid w:val="00E05A72"/>
    <w:rsid w:val="00E06AA7"/>
    <w:rsid w:val="00E12F48"/>
    <w:rsid w:val="00E15106"/>
    <w:rsid w:val="00E15A0A"/>
    <w:rsid w:val="00E1778D"/>
    <w:rsid w:val="00E24100"/>
    <w:rsid w:val="00E2797C"/>
    <w:rsid w:val="00E4662E"/>
    <w:rsid w:val="00E624E2"/>
    <w:rsid w:val="00E638CF"/>
    <w:rsid w:val="00E645E3"/>
    <w:rsid w:val="00E6489E"/>
    <w:rsid w:val="00E87AE0"/>
    <w:rsid w:val="00E911B4"/>
    <w:rsid w:val="00E91A6C"/>
    <w:rsid w:val="00E946A9"/>
    <w:rsid w:val="00E97736"/>
    <w:rsid w:val="00EA206E"/>
    <w:rsid w:val="00EA25C8"/>
    <w:rsid w:val="00EB024A"/>
    <w:rsid w:val="00EC5646"/>
    <w:rsid w:val="00EC6485"/>
    <w:rsid w:val="00EE2805"/>
    <w:rsid w:val="00EF5C18"/>
    <w:rsid w:val="00F02D1B"/>
    <w:rsid w:val="00F12A66"/>
    <w:rsid w:val="00F15D98"/>
    <w:rsid w:val="00F17773"/>
    <w:rsid w:val="00F30D76"/>
    <w:rsid w:val="00F36A03"/>
    <w:rsid w:val="00F405AE"/>
    <w:rsid w:val="00F40DEA"/>
    <w:rsid w:val="00F44C7C"/>
    <w:rsid w:val="00F45701"/>
    <w:rsid w:val="00F46E6A"/>
    <w:rsid w:val="00F52BF2"/>
    <w:rsid w:val="00F55282"/>
    <w:rsid w:val="00F55639"/>
    <w:rsid w:val="00F7081A"/>
    <w:rsid w:val="00F8604C"/>
    <w:rsid w:val="00F904A5"/>
    <w:rsid w:val="00F945A6"/>
    <w:rsid w:val="00F95181"/>
    <w:rsid w:val="00FA3A18"/>
    <w:rsid w:val="00FA54D3"/>
    <w:rsid w:val="00FA7577"/>
    <w:rsid w:val="00FB1059"/>
    <w:rsid w:val="00FB705B"/>
    <w:rsid w:val="00FC2290"/>
    <w:rsid w:val="00FC695E"/>
    <w:rsid w:val="00FC7D97"/>
    <w:rsid w:val="00FD266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C4CE4E6A-A99A-49A7-9E33-2C2E29140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24A"/>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B564C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374E0F"/>
    <w:pPr>
      <w:tabs>
        <w:tab w:val="center" w:pos="4320"/>
        <w:tab w:val="right" w:pos="8640"/>
      </w:tabs>
    </w:pPr>
  </w:style>
  <w:style w:type="character" w:styleId="PageNumber">
    <w:name w:val="page number"/>
    <w:basedOn w:val="DefaultParagraphFont"/>
    <w:rsid w:val="00374E0F"/>
  </w:style>
  <w:style w:type="paragraph" w:styleId="Header">
    <w:name w:val="header"/>
    <w:basedOn w:val="Normal"/>
    <w:rsid w:val="008D28B5"/>
    <w:pPr>
      <w:tabs>
        <w:tab w:val="center" w:pos="4320"/>
        <w:tab w:val="right" w:pos="8640"/>
      </w:tabs>
    </w:pPr>
  </w:style>
  <w:style w:type="paragraph" w:styleId="FootnoteText">
    <w:name w:val="footnote text"/>
    <w:basedOn w:val="Normal"/>
    <w:semiHidden/>
    <w:rsid w:val="001E1E35"/>
    <w:rPr>
      <w:sz w:val="20"/>
      <w:szCs w:val="20"/>
    </w:rPr>
  </w:style>
  <w:style w:type="character" w:styleId="FootnoteReference">
    <w:name w:val="footnote reference"/>
    <w:basedOn w:val="DefaultParagraphFont"/>
    <w:semiHidden/>
    <w:rsid w:val="001E1E35"/>
    <w:rPr>
      <w:vertAlign w:val="superscript"/>
    </w:rPr>
  </w:style>
  <w:style w:type="character" w:customStyle="1" w:styleId="TitulliChar">
    <w:name w:val="Titulli Char"/>
    <w:basedOn w:val="DefaultParagraphFont"/>
    <w:link w:val="Titulli"/>
    <w:rsid w:val="005748AF"/>
    <w:rPr>
      <w:rFonts w:ascii="CG Times" w:hAnsi="CG Times"/>
      <w:b/>
      <w:caps/>
      <w:sz w:val="22"/>
      <w:szCs w:val="22"/>
      <w:lang w:val="en-GB" w:eastAsia="en-US" w:bidi="ar-SA"/>
    </w:rPr>
  </w:style>
  <w:style w:type="character" w:customStyle="1" w:styleId="TitulliCharChar">
    <w:name w:val="Titulli Char Char"/>
    <w:basedOn w:val="DefaultParagraphFont"/>
    <w:rsid w:val="00C02E34"/>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14601</Words>
  <Characters>83226</Characters>
  <Application>Microsoft Office Word</Application>
  <DocSecurity>0</DocSecurity>
  <Lines>693</Lines>
  <Paragraphs>195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97632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cp:lastPrinted>2004-05-06T10:41:00Z</cp:lastPrinted>
  <dcterms:created xsi:type="dcterms:W3CDTF">2019-02-15T10:13:00Z</dcterms:created>
  <dcterms:modified xsi:type="dcterms:W3CDTF">2019-02-15T10:13:00Z</dcterms:modified>
</cp:coreProperties>
</file>