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734" w:rsidRPr="00C072DA" w:rsidRDefault="00A23295" w:rsidP="006B180E">
      <w:pPr>
        <w:pStyle w:val="Akti"/>
        <w:keepNext w:val="0"/>
      </w:pPr>
      <w:bookmarkStart w:id="0" w:name="_GoBack"/>
      <w:bookmarkEnd w:id="0"/>
      <w:r w:rsidRPr="00C072DA">
        <w:t>VENDIM</w:t>
      </w:r>
    </w:p>
    <w:p w:rsidR="00A23295" w:rsidRPr="00C072DA" w:rsidRDefault="00AC10B5" w:rsidP="006B180E">
      <w:pPr>
        <w:pStyle w:val="NumriData"/>
        <w:keepNext w:val="0"/>
      </w:pPr>
      <w:r>
        <w:t xml:space="preserve">Nr.133, datë </w:t>
      </w:r>
      <w:r w:rsidR="00A23295" w:rsidRPr="00C072DA">
        <w:t>1.6.2004</w:t>
      </w:r>
    </w:p>
    <w:p w:rsidR="00A23295" w:rsidRPr="00C072DA" w:rsidRDefault="00A23295" w:rsidP="00197E77">
      <w:pPr>
        <w:pStyle w:val="Paragrafi"/>
      </w:pPr>
    </w:p>
    <w:p w:rsidR="0020416B" w:rsidRDefault="00A23295" w:rsidP="006B180E">
      <w:pPr>
        <w:pStyle w:val="Titulli"/>
        <w:keepNext w:val="0"/>
      </w:pPr>
      <w:r w:rsidRPr="00C072DA">
        <w:t>pËr miratimin e raportit pËrfundimtar, konkluzioneve dhe rekomandimeve tË komisionit hetimor pa</w:t>
      </w:r>
      <w:r w:rsidR="00C072DA" w:rsidRPr="00C072DA">
        <w:t xml:space="preserve">rlamentar pËr telekomunikacionet, i ngritur me vendimin e kuvendit nr.121, </w:t>
      </w:r>
    </w:p>
    <w:p w:rsidR="00A23295" w:rsidRPr="00C072DA" w:rsidRDefault="00C072DA" w:rsidP="006B180E">
      <w:pPr>
        <w:pStyle w:val="Titulli"/>
        <w:keepNext w:val="0"/>
      </w:pPr>
      <w:r w:rsidRPr="00C072DA">
        <w:t>datË 19.2.2004</w:t>
      </w:r>
    </w:p>
    <w:p w:rsidR="00C072DA" w:rsidRPr="00C072DA" w:rsidRDefault="00C072DA" w:rsidP="00197E77">
      <w:pPr>
        <w:pStyle w:val="Paragrafi"/>
      </w:pPr>
    </w:p>
    <w:p w:rsidR="00C072DA" w:rsidRDefault="00C072DA" w:rsidP="006B180E">
      <w:pPr>
        <w:pStyle w:val="BazLigjPropozues"/>
        <w:keepNext w:val="0"/>
      </w:pPr>
      <w:r>
        <w:t>Në mbështetje të nenit 78 të Kushtetutës dhe të</w:t>
      </w:r>
      <w:r w:rsidR="00B72E3E">
        <w:t xml:space="preserve"> </w:t>
      </w:r>
      <w:r>
        <w:t>neneve 20,21 dhe 22 të ligjit nr.8891, datë 2.5.2002 "Për organizimin dhe funksionimin e komisioneve hetimore të Kuvendit</w:t>
      </w:r>
      <w:r w:rsidR="00B72E3E">
        <w:t>",</w:t>
      </w:r>
    </w:p>
    <w:p w:rsidR="00C072DA" w:rsidRDefault="00C072DA" w:rsidP="00197E77">
      <w:pPr>
        <w:pStyle w:val="Paragrafi"/>
      </w:pPr>
    </w:p>
    <w:p w:rsidR="00C072DA" w:rsidRDefault="00C072DA" w:rsidP="006B180E">
      <w:pPr>
        <w:pStyle w:val="Institucioni"/>
        <w:keepNext w:val="0"/>
      </w:pPr>
      <w:r>
        <w:t>KUVENDI</w:t>
      </w:r>
    </w:p>
    <w:p w:rsidR="00C072DA" w:rsidRDefault="00C072DA" w:rsidP="006B180E">
      <w:pPr>
        <w:pStyle w:val="Institucioni"/>
        <w:keepNext w:val="0"/>
      </w:pPr>
      <w:r>
        <w:t>I REPUBLIKËS SË SHQIPËRISË</w:t>
      </w:r>
    </w:p>
    <w:p w:rsidR="00C072DA" w:rsidRDefault="00C072DA" w:rsidP="00197E77">
      <w:pPr>
        <w:pStyle w:val="Paragrafi"/>
      </w:pPr>
    </w:p>
    <w:p w:rsidR="00C072DA" w:rsidRDefault="00C072DA" w:rsidP="006B180E">
      <w:pPr>
        <w:pStyle w:val="VENDOSI"/>
        <w:keepNext w:val="0"/>
      </w:pPr>
      <w:r>
        <w:t>VENDOSI:</w:t>
      </w:r>
    </w:p>
    <w:p w:rsidR="00C072DA" w:rsidRDefault="00C072DA" w:rsidP="00197E77">
      <w:pPr>
        <w:pStyle w:val="Paragrafi"/>
      </w:pPr>
    </w:p>
    <w:p w:rsidR="00C072DA" w:rsidRDefault="00C072DA" w:rsidP="006B180E">
      <w:pPr>
        <w:pStyle w:val="Paragrafi"/>
      </w:pPr>
      <w:r>
        <w:t>I. Miratohet Raporti Përfundimtar, konkuzionet dhe rekomandimet e Komisionit Hetimor Parlamentar për Telekomun</w:t>
      </w:r>
      <w:r w:rsidR="00B72E3E">
        <w:t>ikacionet, i ngritur me vendimin</w:t>
      </w:r>
      <w:r>
        <w:t xml:space="preserve"> e Kuvendit nr.121. datë 19.2.2004, sipas tekstit bashkëlidhur këtij vendimi.</w:t>
      </w:r>
    </w:p>
    <w:p w:rsidR="00C072DA" w:rsidRDefault="00C072DA" w:rsidP="006B180E">
      <w:pPr>
        <w:pStyle w:val="Paragrafi"/>
      </w:pPr>
      <w:r>
        <w:t>II. Raportit Përfundimtar i bashkëlidhet mendimi i pakicës, sipas nenit 21 të ligjit nr.8891, datë 2.5.2002 "Për organizimin dhe funksionimin e komisioneve hetimore t</w:t>
      </w:r>
      <w:r w:rsidR="008B4CBB">
        <w:t>ë</w:t>
      </w:r>
      <w:r>
        <w:t xml:space="preserve"> Kuvendit".</w:t>
      </w:r>
    </w:p>
    <w:p w:rsidR="00C072DA" w:rsidRDefault="00C072DA" w:rsidP="006B180E">
      <w:pPr>
        <w:pStyle w:val="Paragrafi"/>
      </w:pPr>
      <w:r>
        <w:t>III. Ky vendim hyn në fuqi menjëherë.</w:t>
      </w:r>
    </w:p>
    <w:p w:rsidR="008B4CBB" w:rsidRDefault="008B4CBB" w:rsidP="00197E77">
      <w:pPr>
        <w:pStyle w:val="Paragrafi"/>
      </w:pPr>
    </w:p>
    <w:p w:rsidR="008B4CBB" w:rsidRDefault="008B4CBB" w:rsidP="006B180E">
      <w:pPr>
        <w:pStyle w:val="Autoriteti"/>
        <w:keepNext w:val="0"/>
      </w:pPr>
      <w:r>
        <w:t>KRYETARI</w:t>
      </w:r>
    </w:p>
    <w:p w:rsidR="008B4CBB" w:rsidRDefault="008B4CBB" w:rsidP="006B180E">
      <w:pPr>
        <w:pStyle w:val="AutoritetiEmer"/>
      </w:pPr>
      <w:r>
        <w:t>Servet Pëllumbi</w:t>
      </w:r>
    </w:p>
    <w:p w:rsidR="008B4CBB" w:rsidRDefault="008B4CBB" w:rsidP="00197E77">
      <w:pPr>
        <w:pStyle w:val="Paragrafi"/>
      </w:pPr>
    </w:p>
    <w:p w:rsidR="006B180E" w:rsidRDefault="006B180E" w:rsidP="006B180E">
      <w:pPr>
        <w:pStyle w:val="TitulliTitull"/>
        <w:keepNext w:val="0"/>
      </w:pPr>
    </w:p>
    <w:p w:rsidR="008B4CBB" w:rsidRDefault="008B4CBB" w:rsidP="006B180E">
      <w:pPr>
        <w:pStyle w:val="TitulliTitull"/>
        <w:keepNext w:val="0"/>
      </w:pPr>
      <w:r>
        <w:t>REZOLUTË</w:t>
      </w:r>
    </w:p>
    <w:p w:rsidR="008B4CBB" w:rsidRDefault="008B4CBB" w:rsidP="00197E77">
      <w:pPr>
        <w:pStyle w:val="Paragrafi"/>
      </w:pPr>
    </w:p>
    <w:p w:rsidR="008B4CBB" w:rsidRDefault="008B4CBB" w:rsidP="006B180E">
      <w:pPr>
        <w:pStyle w:val="Paragrafi"/>
      </w:pPr>
      <w:r w:rsidRPr="007C609C">
        <w:rPr>
          <w:b/>
        </w:rPr>
        <w:t>Duke mbajtur</w:t>
      </w:r>
      <w:r>
        <w:t xml:space="preserve"> parasysh objektivin strategjik për anëtarësimin e Shqipërisë në Bashkimin Eur</w:t>
      </w:r>
      <w:r w:rsidR="00B72E3E">
        <w:t>opian;</w:t>
      </w:r>
    </w:p>
    <w:p w:rsidR="008B4CBB" w:rsidRDefault="008B4CBB" w:rsidP="006B180E">
      <w:pPr>
        <w:pStyle w:val="Paragrafi"/>
      </w:pPr>
      <w:r w:rsidRPr="007C609C">
        <w:rPr>
          <w:b/>
        </w:rPr>
        <w:t>Duke vlerësuar</w:t>
      </w:r>
      <w:r>
        <w:t xml:space="preserve"> periudhën e stabilizim-asocimit, si një etapë shumë të rëndësishme, të domosdoshme për arritjen e këtij objektivi;</w:t>
      </w:r>
    </w:p>
    <w:p w:rsidR="008B4CBB" w:rsidRDefault="008B4CBB" w:rsidP="006B180E">
      <w:pPr>
        <w:pStyle w:val="Paragrafi"/>
      </w:pPr>
      <w:r w:rsidRPr="007C609C">
        <w:rPr>
          <w:b/>
        </w:rPr>
        <w:t>Duke ndjekur</w:t>
      </w:r>
      <w:r>
        <w:t xml:space="preserve"> në vazhdimësi marrëdhëniet midis Shqipërisë dhe Bashkimit Europian dhe zhvillimin e negociatave për nënshkrimin e Marrëveshjes së Stabilizim-Asocimit dhe duke përshëndetur</w:t>
      </w:r>
      <w:r w:rsidR="002223A2">
        <w:t xml:space="preserve"> angazhimin e BE-së dhe të strukturave të tij në Bruksel e në Tiranë për ndihmesën e çmuar në këtë proces</w:t>
      </w:r>
      <w:r w:rsidR="00C0510C">
        <w:t>;</w:t>
      </w:r>
    </w:p>
    <w:p w:rsidR="00C0510C" w:rsidRDefault="00C0510C" w:rsidP="006B180E">
      <w:pPr>
        <w:pStyle w:val="Paragrafi"/>
      </w:pPr>
      <w:r w:rsidRPr="007C609C">
        <w:rPr>
          <w:b/>
        </w:rPr>
        <w:t>Duke konsideruar</w:t>
      </w:r>
      <w:r>
        <w:t xml:space="preserve"> analitik dhe realist Raportin e Komisionit Europian për vitin 2003 për Shqipërinë dhe duke i mirëpritur si nxitëse vlerësimet dhe qëndrimet kritike të BE-së, në lidhje me garantimin e zbatimit të Marrëveshjes së Stabilizim</w:t>
      </w:r>
      <w:r w:rsidR="00B72E3E">
        <w:t>-</w:t>
      </w:r>
      <w:r>
        <w:t>Asocimit dhe nevojën për të përshpejtuar zbatimin e rekomandimeve të tij;</w:t>
      </w:r>
    </w:p>
    <w:p w:rsidR="00C0510C" w:rsidRDefault="00C0510C" w:rsidP="006B180E">
      <w:pPr>
        <w:pStyle w:val="Paragrafi"/>
      </w:pPr>
      <w:r w:rsidRPr="007C609C">
        <w:rPr>
          <w:b/>
        </w:rPr>
        <w:t>Duke vlerësuar</w:t>
      </w:r>
      <w:r>
        <w:t xml:space="preserve"> shqetësimin se zgjedhjet e lira dhe të drejta përbëjnë n</w:t>
      </w:r>
      <w:r w:rsidR="00B72E3E">
        <w:t>j</w:t>
      </w:r>
      <w:r>
        <w:t>ë kriter themelor në plotësimin e detyrimeve për ecurinë e procesit të integrimit europian dhe euroatlantik;</w:t>
      </w:r>
    </w:p>
    <w:p w:rsidR="00C0510C" w:rsidRDefault="00C0510C" w:rsidP="006B180E">
      <w:pPr>
        <w:pStyle w:val="Paragrafi"/>
      </w:pPr>
      <w:r w:rsidRPr="007C609C">
        <w:rPr>
          <w:b/>
        </w:rPr>
        <w:t>Duke shprehur</w:t>
      </w:r>
      <w:r>
        <w:t xml:space="preserve"> shqetësimin se korrupsioni dhe krimi i organizuar përbëjnë fenomene penguese për zhvillimin dhe kërcënuese për stabilitetin e vendit;</w:t>
      </w:r>
    </w:p>
    <w:p w:rsidR="00C0510C" w:rsidRPr="007C609C" w:rsidRDefault="00C0510C" w:rsidP="006B180E">
      <w:pPr>
        <w:pStyle w:val="Paragrafi"/>
      </w:pPr>
      <w:r w:rsidRPr="007C609C">
        <w:rPr>
          <w:b/>
        </w:rPr>
        <w:t>Duke konstatuar</w:t>
      </w:r>
      <w:r w:rsidRPr="007C609C">
        <w:t xml:space="preserve"> mangësitë në funksionimin</w:t>
      </w:r>
      <w:r w:rsidR="00A151F5" w:rsidRPr="007C609C">
        <w:t xml:space="preserve"> e administratës publike;</w:t>
      </w:r>
    </w:p>
    <w:p w:rsidR="00A151F5" w:rsidRDefault="00A151F5" w:rsidP="006B180E">
      <w:pPr>
        <w:pStyle w:val="Paragrafi"/>
      </w:pPr>
      <w:r w:rsidRPr="007C609C">
        <w:rPr>
          <w:b/>
        </w:rPr>
        <w:t>Duke vlerësuar</w:t>
      </w:r>
      <w:r>
        <w:t xml:space="preserve"> punën e Kuvendit për plotësimin dhe standardizimin e kuadrit ligjor;</w:t>
      </w:r>
    </w:p>
    <w:p w:rsidR="006B180E" w:rsidRDefault="00A151F5" w:rsidP="006B180E">
      <w:pPr>
        <w:pStyle w:val="Paragrafi"/>
      </w:pPr>
      <w:r w:rsidRPr="00A91ECA">
        <w:rPr>
          <w:b/>
        </w:rPr>
        <w:t>Duke theksuar</w:t>
      </w:r>
      <w:r>
        <w:t xml:space="preserve"> problematikën e dukshme dhe nevojën për thellimin e luftës kundër ekonomisë informale dhe fenomeneve monopolizuese;</w:t>
      </w:r>
    </w:p>
    <w:p w:rsidR="00A151F5" w:rsidRDefault="00A151F5" w:rsidP="006B180E">
      <w:pPr>
        <w:pStyle w:val="Paragrafi"/>
      </w:pPr>
      <w:r w:rsidRPr="00A91ECA">
        <w:rPr>
          <w:b/>
        </w:rPr>
        <w:t>Duke vlerësuar</w:t>
      </w:r>
      <w:r>
        <w:t xml:space="preserve"> të domosdoshëm thellimin e reformave në sistemin e drejtësisë, si dhe në Policinë e Shtetit, në mënyrë që të arrihet eliminimi i korrupsionit në to dhe përmirësimin e transparencës për funksionimin e shtetit ligjor dhe respektimin e të drejtave të njeriut;</w:t>
      </w:r>
    </w:p>
    <w:p w:rsidR="0020416B" w:rsidRDefault="0020416B" w:rsidP="006B180E">
      <w:pPr>
        <w:pStyle w:val="Paragrafi"/>
      </w:pPr>
    </w:p>
    <w:p w:rsidR="00A151F5" w:rsidRDefault="00A151F5" w:rsidP="006B180E">
      <w:pPr>
        <w:pStyle w:val="Paragrafi"/>
      </w:pPr>
      <w:r w:rsidRPr="00A91ECA">
        <w:rPr>
          <w:b/>
        </w:rPr>
        <w:t>Duke vlerë</w:t>
      </w:r>
      <w:r w:rsidR="00300EE7" w:rsidRPr="00A91ECA">
        <w:rPr>
          <w:b/>
        </w:rPr>
        <w:t>suar</w:t>
      </w:r>
      <w:r w:rsidR="00300EE7">
        <w:t xml:space="preserve"> se bashkë</w:t>
      </w:r>
      <w:r>
        <w:t>punimi politik dhe institucional i të gjitha forcave politike, si dhe me shoqërin</w:t>
      </w:r>
      <w:r w:rsidR="0027117D">
        <w:t>ë civile është i domosdoshëm për</w:t>
      </w:r>
      <w:r>
        <w:t xml:space="preserve"> reforma </w:t>
      </w:r>
      <w:r w:rsidR="00B72E3E">
        <w:t xml:space="preserve">më </w:t>
      </w:r>
      <w:r>
        <w:t xml:space="preserve">të thella, me qëllim që vendi të realizojë me </w:t>
      </w:r>
      <w:r>
        <w:lastRenderedPageBreak/>
        <w:t>sukses një progres  të dukshëm e të qëndrueshëm;</w:t>
      </w:r>
    </w:p>
    <w:p w:rsidR="00A151F5" w:rsidRDefault="00A151F5" w:rsidP="006B180E">
      <w:pPr>
        <w:pStyle w:val="Paragrafi"/>
      </w:pPr>
      <w:r w:rsidRPr="00A91ECA">
        <w:rPr>
          <w:b/>
        </w:rPr>
        <w:t>Bazuar</w:t>
      </w:r>
      <w:r>
        <w:t xml:space="preserve"> në rezolutat e Kuvendit të muajve mars 2003 dhe pril</w:t>
      </w:r>
      <w:r w:rsidR="00B72E3E">
        <w:t>l 2004, lidhur me procesin e int</w:t>
      </w:r>
      <w:r>
        <w:t>egrimit dhe të</w:t>
      </w:r>
      <w:r w:rsidR="00B72E3E">
        <w:t xml:space="preserve"> </w:t>
      </w:r>
      <w:r>
        <w:t>negociatave për MSA dhe në</w:t>
      </w:r>
      <w:r w:rsidR="00B72E3E">
        <w:t xml:space="preserve"> r</w:t>
      </w:r>
      <w:r>
        <w:t>ekomandimet e bëra nga Komisioni i BE-së në Raportin e tij Vjetor për Marrëveshjen e Stabilizim-Asocimit (mars 2004), ku merr një rol të rëndësishëm përshpejtimi i procesit të integrimit në familjen europiane;</w:t>
      </w:r>
    </w:p>
    <w:p w:rsidR="00110F93" w:rsidRDefault="00110F93" w:rsidP="006B180E">
      <w:pPr>
        <w:pStyle w:val="Paragrafi"/>
      </w:pPr>
    </w:p>
    <w:p w:rsidR="00110F93" w:rsidRDefault="00110F93" w:rsidP="006B180E">
      <w:pPr>
        <w:pStyle w:val="Institucioni"/>
        <w:keepNext w:val="0"/>
      </w:pPr>
      <w:r>
        <w:t>KUVENDI</w:t>
      </w:r>
    </w:p>
    <w:p w:rsidR="00110F93" w:rsidRDefault="00110F93" w:rsidP="006B180E">
      <w:pPr>
        <w:pStyle w:val="Institucioni"/>
        <w:keepNext w:val="0"/>
      </w:pPr>
      <w:r>
        <w:t>I REPUBLIKËS SË SHQIPËRISË</w:t>
      </w:r>
    </w:p>
    <w:p w:rsidR="00297548" w:rsidRDefault="00297548" w:rsidP="006B180E">
      <w:pPr>
        <w:pStyle w:val="Paragrafi"/>
      </w:pPr>
    </w:p>
    <w:p w:rsidR="00297548" w:rsidRDefault="00297548" w:rsidP="006B180E">
      <w:pPr>
        <w:pStyle w:val="Paragrafi"/>
      </w:pPr>
      <w:r w:rsidRPr="00A91ECA">
        <w:rPr>
          <w:b/>
        </w:rPr>
        <w:t>I kërkon Qeverisë</w:t>
      </w:r>
      <w:r>
        <w:t xml:space="preserve"> që në bashkëpunim me Kuvendin e Shqipërisë, institucionet e tjera dhe shoqërinë civile të adoptojë Plan</w:t>
      </w:r>
      <w:r w:rsidR="00B72E3E">
        <w:t>i</w:t>
      </w:r>
      <w:r>
        <w:t>n Kombëtar të</w:t>
      </w:r>
      <w:r w:rsidR="00B72E3E">
        <w:t xml:space="preserve"> Veprimit p</w:t>
      </w:r>
      <w:r>
        <w:t>ër zbatimin e prioriteteve të Partneritetit Europian, ku të detajohen, brenda muajit qershor 2004, të gjith</w:t>
      </w:r>
      <w:r w:rsidR="00B72E3E">
        <w:t>a</w:t>
      </w:r>
      <w:r>
        <w:t xml:space="preserve"> hapat që do të ndërmerren në përmbushje të të gjitha detyrimeve për plotësimin e standardeve të kërkuara nga procesi i stabilizim-asocimit</w:t>
      </w:r>
      <w:r w:rsidR="001409E4">
        <w:t xml:space="preserve"> në fushë</w:t>
      </w:r>
      <w:r w:rsidR="00B72E3E">
        <w:t>n e refor</w:t>
      </w:r>
      <w:r w:rsidR="001409E4">
        <w:t>mave dhe përafrimit të legjislacionit, duke e paraqitur për miratim në Kuvendin e Shqipërisë;</w:t>
      </w:r>
    </w:p>
    <w:p w:rsidR="001409E4" w:rsidRDefault="001409E4" w:rsidP="006B180E">
      <w:pPr>
        <w:pStyle w:val="Paragrafi"/>
      </w:pPr>
      <w:r w:rsidRPr="00A91ECA">
        <w:rPr>
          <w:b/>
        </w:rPr>
        <w:t>I kërkon Qeverisë</w:t>
      </w:r>
      <w:r w:rsidR="00B72E3E">
        <w:rPr>
          <w:b/>
        </w:rPr>
        <w:t xml:space="preserve"> dhe institici</w:t>
      </w:r>
      <w:r w:rsidRPr="00A91ECA">
        <w:rPr>
          <w:b/>
        </w:rPr>
        <w:t>oneve të tjera</w:t>
      </w:r>
      <w:r>
        <w:t xml:space="preserve"> përqendrim në zbatimin e reformave të nevojshme për progres në kuadër të MSA, si dhe garantimin e funksionimit të duhur të institucioneve demokratike, përmirësimin e funksionimit dhe stabilitetin e administratës shtetërore;</w:t>
      </w:r>
    </w:p>
    <w:p w:rsidR="001409E4" w:rsidRDefault="001409E4" w:rsidP="006B180E">
      <w:pPr>
        <w:pStyle w:val="Paragrafi"/>
      </w:pPr>
      <w:r w:rsidRPr="00A91ECA">
        <w:rPr>
          <w:b/>
        </w:rPr>
        <w:t>Angazhohet dhe i kërkon Qeverisë dhe institucioneve të drejtësisë</w:t>
      </w:r>
      <w:r>
        <w:t xml:space="preserve"> koor</w:t>
      </w:r>
      <w:r w:rsidR="00775998">
        <w:t>dinim</w:t>
      </w:r>
      <w:r>
        <w:t xml:space="preserve"> dhe veprim më konkret në luftën kundër korrupsionit dhe krimit të organizuar nëpërmjet ngritjes dhe forcimit të kapaciteteve institucionale, për të hetuar dhe penalizuar këto fenomene; konkretizimin dhe intensifikimin e punës në sistemin gjyqësor, në</w:t>
      </w:r>
      <w:r w:rsidR="001E79AF">
        <w:t xml:space="preserve"> dogana dh</w:t>
      </w:r>
      <w:r>
        <w:t>e në polici për të përmbushur kë</w:t>
      </w:r>
      <w:r w:rsidR="004C4FFF">
        <w:t>shtu objektivat prioritarë</w:t>
      </w:r>
      <w:r>
        <w:t xml:space="preserve"> në këtë drejtim;</w:t>
      </w:r>
    </w:p>
    <w:p w:rsidR="001409E4" w:rsidRDefault="001409E4" w:rsidP="006B180E">
      <w:pPr>
        <w:pStyle w:val="Paragrafi"/>
      </w:pPr>
      <w:r w:rsidRPr="00A91ECA">
        <w:rPr>
          <w:b/>
        </w:rPr>
        <w:t>Angazhohet dhe i kërkon Qeverisë</w:t>
      </w:r>
      <w:r w:rsidR="004C4FFF">
        <w:t xml:space="preserve"> brenda muajit shtato</w:t>
      </w:r>
      <w:r>
        <w:t>r përgatitjen dhe miratimin e legjislacionit të përshtatshëm, ku të normohen qartë çështjet që kanë të bëjnë me:</w:t>
      </w:r>
    </w:p>
    <w:p w:rsidR="001409E4" w:rsidRDefault="001409E4" w:rsidP="006B180E">
      <w:pPr>
        <w:pStyle w:val="Paragrafi"/>
      </w:pPr>
      <w:r>
        <w:t>- Konfliktin e intereave;</w:t>
      </w:r>
    </w:p>
    <w:p w:rsidR="001409E4" w:rsidRDefault="001409E4" w:rsidP="006B180E">
      <w:pPr>
        <w:pStyle w:val="Paragrafi"/>
      </w:pPr>
      <w:r>
        <w:t>- Mospengimin e hetimeve për shkak të imunitetit;</w:t>
      </w:r>
    </w:p>
    <w:p w:rsidR="001409E4" w:rsidRDefault="001409E4" w:rsidP="006B180E">
      <w:pPr>
        <w:pStyle w:val="Paragrafi"/>
      </w:pPr>
      <w:r>
        <w:t>- Garantimin e shmangies së abuzimeve për emërimet në administratën shtetërore;</w:t>
      </w:r>
    </w:p>
    <w:p w:rsidR="001409E4" w:rsidRDefault="001409E4" w:rsidP="006B180E">
      <w:pPr>
        <w:pStyle w:val="Paragrafi"/>
      </w:pPr>
      <w:r w:rsidRPr="00A91ECA">
        <w:rPr>
          <w:b/>
        </w:rPr>
        <w:t>I kërkon Qeverisë</w:t>
      </w:r>
      <w:r>
        <w:t xml:space="preserve"> të paraqesë në Kuvend programin e veprimeve për shpejtimin e reformave që synojnë:</w:t>
      </w:r>
    </w:p>
    <w:p w:rsidR="001409E4" w:rsidRDefault="001409E4" w:rsidP="006B180E">
      <w:pPr>
        <w:pStyle w:val="Paragrafi"/>
      </w:pPr>
      <w:r>
        <w:t>- p</w:t>
      </w:r>
      <w:r w:rsidR="0027117D">
        <w:t>ë</w:t>
      </w:r>
      <w:r>
        <w:t>rfundimin e procesit të privatizimit të ndërmarrjeve të mëdha dhe atyre strategjikë, si dhe të sektorit financiar;</w:t>
      </w:r>
    </w:p>
    <w:p w:rsidR="001409E4" w:rsidRDefault="001409E4" w:rsidP="006B180E">
      <w:pPr>
        <w:pStyle w:val="Paragrafi"/>
      </w:pPr>
      <w:r>
        <w:t>- përmirësimin e legjislacionit tregtar p</w:t>
      </w:r>
      <w:r w:rsidR="00C73D56">
        <w:t>ër</w:t>
      </w:r>
      <w:r>
        <w:t xml:space="preserve"> të garantuar rregullat e konkurrencës së lirë dhe luftë</w:t>
      </w:r>
      <w:r w:rsidR="0027117D">
        <w:t xml:space="preserve">s </w:t>
      </w:r>
      <w:r>
        <w:t>kundër fenomeneve monopolizuese të treg</w:t>
      </w:r>
      <w:r w:rsidR="00C73D56">
        <w:t>ut;</w:t>
      </w:r>
    </w:p>
    <w:p w:rsidR="00C73D56" w:rsidRDefault="00C73D56" w:rsidP="006B180E">
      <w:pPr>
        <w:pStyle w:val="Paragrafi"/>
      </w:pPr>
      <w:r>
        <w:t xml:space="preserve">- thjeshtëzimin e procedurave të licencimit dhe të nxjerrjes së detyrimeve fiskale, duke i </w:t>
      </w:r>
      <w:r w:rsidR="0027117D">
        <w:t>përa</w:t>
      </w:r>
      <w:r>
        <w:t>fruar me standardet e BE-së</w:t>
      </w:r>
      <w:r w:rsidR="0027117D">
        <w:t xml:space="preserve"> dhe duke el</w:t>
      </w:r>
      <w:r>
        <w:t>iminuar hapësirat e veprimit subjektiv dhe arbitrar të administratës publike;</w:t>
      </w:r>
    </w:p>
    <w:p w:rsidR="00C73D56" w:rsidRDefault="00C73D56" w:rsidP="006B180E">
      <w:pPr>
        <w:pStyle w:val="Paragrafi"/>
      </w:pPr>
      <w:r>
        <w:t>- zvogëlimin e ekonomisë informale dhe evazionit fiskal për një</w:t>
      </w:r>
      <w:r w:rsidR="004C4FFF">
        <w:t xml:space="preserve"> r</w:t>
      </w:r>
      <w:r>
        <w:t>ritje të qenësishme të rendimentit fiskal;</w:t>
      </w:r>
    </w:p>
    <w:p w:rsidR="00C73D56" w:rsidRDefault="00C73D56" w:rsidP="006B180E">
      <w:pPr>
        <w:pStyle w:val="Paragrafi"/>
      </w:pPr>
      <w:r w:rsidRPr="00A91ECA">
        <w:rPr>
          <w:b/>
        </w:rPr>
        <w:t>Nxit Qeverinë që brenda 2 muajve</w:t>
      </w:r>
      <w:r>
        <w:t xml:space="preserve"> të paraqesë për</w:t>
      </w:r>
      <w:r w:rsidR="004C4FFF">
        <w:t xml:space="preserve"> </w:t>
      </w:r>
      <w:r>
        <w:t>miratim në Kuvend ligjin për transparencë</w:t>
      </w:r>
      <w:r w:rsidR="004C4FFF">
        <w:t>n në financimin</w:t>
      </w:r>
      <w:r>
        <w:t xml:space="preserve"> e partive politike;</w:t>
      </w:r>
    </w:p>
    <w:p w:rsidR="00C73D56" w:rsidRDefault="00C73D56" w:rsidP="006B180E">
      <w:pPr>
        <w:pStyle w:val="Paragrafi"/>
      </w:pPr>
      <w:r w:rsidRPr="00A91ECA">
        <w:rPr>
          <w:b/>
        </w:rPr>
        <w:t>I kërkon Qeverisë</w:t>
      </w:r>
      <w:r>
        <w:t xml:space="preserve"> të nxisë iniciativat e bashkëpunimit rajonal, nëpërmjet zhvillimit të marrëdhënieve ndërkufitare dhe nënshkrimit të marrëveshjeve të këtij lloji;</w:t>
      </w:r>
    </w:p>
    <w:p w:rsidR="00C73D56" w:rsidRDefault="00C73D56" w:rsidP="006B180E">
      <w:pPr>
        <w:pStyle w:val="Paragrafi"/>
      </w:pPr>
      <w:r w:rsidRPr="00A91ECA">
        <w:rPr>
          <w:b/>
        </w:rPr>
        <w:t>I kërkon Qeverisë</w:t>
      </w:r>
      <w:r>
        <w:t xml:space="preserve"> përshpejtimin e veprimeve për të plotësuar të gjitha detyrimet që vendos BE-ja, në mënyrë që të mundësohet lëvizja e lirë e shtetasve shqiptarë;</w:t>
      </w:r>
    </w:p>
    <w:p w:rsidR="00C73D56" w:rsidRDefault="00C73D56" w:rsidP="006B180E">
      <w:pPr>
        <w:pStyle w:val="Paragrafi"/>
      </w:pPr>
      <w:r w:rsidRPr="00A91ECA">
        <w:rPr>
          <w:b/>
        </w:rPr>
        <w:t>Duke u mbështetur</w:t>
      </w:r>
      <w:r>
        <w:t xml:space="preserve"> në rëndësinë e procesit të integrimit dhe në përvojën parlamentare europiane, atë rajonale, si dhe në sugjerimin e Raportit të Komisionit Europian, Komisioni </w:t>
      </w:r>
      <w:r w:rsidRPr="006B180E">
        <w:rPr>
          <w:i/>
        </w:rPr>
        <w:t>Ad-Hoc</w:t>
      </w:r>
      <w:r>
        <w:t xml:space="preserve"> i Integrimit të shndërrohet në komision të përhershë</w:t>
      </w:r>
      <w:r w:rsidR="006B180E">
        <w:t>m</w:t>
      </w:r>
      <w:r>
        <w:t>;</w:t>
      </w:r>
    </w:p>
    <w:p w:rsidR="00C73D56" w:rsidRDefault="00C73D56" w:rsidP="006B180E">
      <w:pPr>
        <w:pStyle w:val="Paragrafi"/>
      </w:pPr>
      <w:r w:rsidRPr="00A91ECA">
        <w:rPr>
          <w:b/>
        </w:rPr>
        <w:t>I kërkon sistemit të drejtësisë</w:t>
      </w:r>
      <w:r>
        <w:t xml:space="preserve"> të zbatojë me korrektësi ligjin kundër krimit dhe trafiqeve të paligjshme, si dhe të garantojë dhënien e drejtësisë, sipas ligjit, për të gjithë shtetasit dhe angazhohet për të dhënë të gjithë mbështetjen e nevojshme për reformimin dhe pava</w:t>
      </w:r>
      <w:r w:rsidR="0027117D">
        <w:t>rësi</w:t>
      </w:r>
      <w:r>
        <w:t>në e këtij sistemi;</w:t>
      </w:r>
    </w:p>
    <w:p w:rsidR="00C73D56" w:rsidRDefault="00C73D56" w:rsidP="006B180E">
      <w:pPr>
        <w:pStyle w:val="Paragrafi"/>
      </w:pPr>
      <w:r w:rsidRPr="00A91ECA">
        <w:rPr>
          <w:b/>
        </w:rPr>
        <w:t>U kërkon institucioneve</w:t>
      </w:r>
      <w:r>
        <w:t xml:space="preserve"> të tjera kushtetuese, Avokatit të Popullit dhe Kontrollit të Lartë të Shtetit, të kryejnë detyrat e tyre në forcimin e institucioneve, në përputhje me Kushtetutën e Republikës së Shqipërisë dhe legjislacionin në fuqi;</w:t>
      </w:r>
    </w:p>
    <w:p w:rsidR="00C73D56" w:rsidRDefault="00C73D56" w:rsidP="006B180E">
      <w:pPr>
        <w:pStyle w:val="Paragrafi"/>
      </w:pPr>
      <w:r w:rsidRPr="00A91ECA">
        <w:rPr>
          <w:b/>
        </w:rPr>
        <w:t>U bën thirrje partive politike, Qeverisë dhe institucion</w:t>
      </w:r>
      <w:r w:rsidR="00A91ECA" w:rsidRPr="00A91ECA">
        <w:rPr>
          <w:b/>
        </w:rPr>
        <w:t>e</w:t>
      </w:r>
      <w:r w:rsidRPr="00A91ECA">
        <w:rPr>
          <w:b/>
        </w:rPr>
        <w:t>ve të tjera</w:t>
      </w:r>
      <w:r>
        <w:t xml:space="preserve"> të bashkëpunojnë për </w:t>
      </w:r>
      <w:r>
        <w:lastRenderedPageBreak/>
        <w:t>respektimin e kërkesave të ODHIR-it dhe elementeve të tjera të nevojshme, ligjore dhe kushtetuese, për të garantuar zgjedhje të lira dhe të ndershme, konform stand</w:t>
      </w:r>
      <w:r w:rsidR="0027117D">
        <w:t>a</w:t>
      </w:r>
      <w:r>
        <w:t>rdeve europiane;</w:t>
      </w:r>
    </w:p>
    <w:p w:rsidR="00C73D56" w:rsidRDefault="00C73D56" w:rsidP="006B180E">
      <w:pPr>
        <w:pStyle w:val="Paragrafi"/>
      </w:pPr>
      <w:r w:rsidRPr="00A91ECA">
        <w:rPr>
          <w:b/>
        </w:rPr>
        <w:t>Fton</w:t>
      </w:r>
      <w:r>
        <w:t xml:space="preserve"> të</w:t>
      </w:r>
      <w:r w:rsidR="0027117D">
        <w:t xml:space="preserve"> gj</w:t>
      </w:r>
      <w:r>
        <w:t>ithë faktorët politikë, ekonomikë dhe shoqërinë civile që të vazhdojnë të japin kontributin dhe mbështetjen e tyre për mbarëvajtjen e procesit të stabilizim-asocimit të vendit në BE;</w:t>
      </w:r>
    </w:p>
    <w:p w:rsidR="00C73D56" w:rsidRDefault="00C73D56" w:rsidP="006B180E">
      <w:pPr>
        <w:pStyle w:val="Paragrafi"/>
      </w:pPr>
      <w:r w:rsidRPr="00A91ECA">
        <w:rPr>
          <w:b/>
        </w:rPr>
        <w:t>Nxit përshpejtimin</w:t>
      </w:r>
      <w:r>
        <w:t xml:space="preserve"> e reformës në administratën publike, duke përmirësuar më tej ligjin "Për shërbimi</w:t>
      </w:r>
      <w:r w:rsidR="0027117D">
        <w:t>n civil", duke forcuar instituci</w:t>
      </w:r>
      <w:r>
        <w:t>onet përgjegjë</w:t>
      </w:r>
      <w:r w:rsidR="0027117D">
        <w:t>se, duke zgjer</w:t>
      </w:r>
      <w:r>
        <w:t>uar fushë</w:t>
      </w:r>
      <w:r w:rsidR="004C4FFF">
        <w:t>n e zba</w:t>
      </w:r>
      <w:r>
        <w:t>timit të këtij ligji dhe duke garantuar zbatimin e kritereve të tij për emërimet në administratë;</w:t>
      </w:r>
    </w:p>
    <w:p w:rsidR="00C73D56" w:rsidRDefault="00C73D56" w:rsidP="006B180E">
      <w:pPr>
        <w:pStyle w:val="Paragrafi"/>
      </w:pPr>
      <w:r w:rsidRPr="00A91ECA">
        <w:rPr>
          <w:b/>
        </w:rPr>
        <w:t>Rikonfirmon</w:t>
      </w:r>
      <w:r>
        <w:t xml:space="preserve"> vullnetin për mbë</w:t>
      </w:r>
      <w:r w:rsidR="0027117D">
        <w:t>s</w:t>
      </w:r>
      <w:r>
        <w:t>h</w:t>
      </w:r>
      <w:r w:rsidR="0027117D">
        <w:t>t</w:t>
      </w:r>
      <w:r>
        <w:t>etje legjislative dhe kontroll parlamentar për zbatimin e rekomandimeve të BE-së, veçanërisht në fushën e reformave të përafrimit të legjislacionit dhe atyre ekonomike.</w:t>
      </w:r>
    </w:p>
    <w:p w:rsidR="006B180E" w:rsidRPr="00C072DA" w:rsidRDefault="006B180E" w:rsidP="006B180E">
      <w:pPr>
        <w:pStyle w:val="Paragrafi"/>
      </w:pPr>
    </w:p>
    <w:p w:rsidR="00B72E3E" w:rsidRDefault="00B72E3E" w:rsidP="00197E77">
      <w:pPr>
        <w:pStyle w:val="Paragrafi"/>
      </w:pPr>
      <w:r>
        <w:t>Tiranë, më 10 qershor 2004</w:t>
      </w:r>
    </w:p>
    <w:p w:rsidR="000B6657" w:rsidRDefault="000B6657" w:rsidP="006B180E">
      <w:pPr>
        <w:pStyle w:val="Akti"/>
        <w:keepNext w:val="0"/>
      </w:pPr>
    </w:p>
    <w:p w:rsidR="00B72E3E" w:rsidRDefault="00B72E3E" w:rsidP="006B180E">
      <w:pPr>
        <w:pStyle w:val="Akti"/>
        <w:keepNext w:val="0"/>
      </w:pPr>
    </w:p>
    <w:p w:rsidR="00B72E3E" w:rsidRDefault="00B72E3E" w:rsidP="006B180E">
      <w:pPr>
        <w:pStyle w:val="Akti"/>
        <w:keepNext w:val="0"/>
      </w:pPr>
    </w:p>
    <w:p w:rsidR="00A0784B" w:rsidRPr="001B1C12" w:rsidRDefault="001B02A9" w:rsidP="006B180E">
      <w:pPr>
        <w:pStyle w:val="Akti"/>
        <w:keepNext w:val="0"/>
      </w:pPr>
      <w:r w:rsidRPr="001B1C12">
        <w:t xml:space="preserve">Vendim </w:t>
      </w:r>
    </w:p>
    <w:p w:rsidR="001B02A9" w:rsidRPr="001B1C12" w:rsidRDefault="001B02A9" w:rsidP="006B180E">
      <w:pPr>
        <w:pStyle w:val="NumriData"/>
        <w:keepNext w:val="0"/>
      </w:pPr>
      <w:r w:rsidRPr="001B1C12">
        <w:t>Nr.382, datë 19.6.2004</w:t>
      </w:r>
    </w:p>
    <w:p w:rsidR="001B02A9" w:rsidRPr="001B1C12" w:rsidRDefault="001B02A9" w:rsidP="006B180E">
      <w:pPr>
        <w:pStyle w:val="Paragrafi"/>
        <w:ind w:firstLine="0"/>
        <w:rPr>
          <w:szCs w:val="22"/>
        </w:rPr>
      </w:pPr>
    </w:p>
    <w:p w:rsidR="001B02A9" w:rsidRPr="001B1C12" w:rsidRDefault="001B02A9" w:rsidP="006B180E">
      <w:pPr>
        <w:pStyle w:val="Titulli"/>
        <w:keepNext w:val="0"/>
      </w:pPr>
      <w:r w:rsidRPr="001B1C12">
        <w:t>Për m</w:t>
      </w:r>
      <w:r w:rsidR="0048107C">
        <w:t>iratimin e strategjisë afatgjatË</w:t>
      </w:r>
      <w:r w:rsidRPr="001B1C12">
        <w:t xml:space="preserve"> të zhvillimit të sistemit shëndetësor shqiptar</w:t>
      </w:r>
    </w:p>
    <w:p w:rsidR="00780624" w:rsidRPr="001B1C12" w:rsidRDefault="00780624" w:rsidP="006B180E">
      <w:pPr>
        <w:pStyle w:val="Paragrafi"/>
        <w:rPr>
          <w:szCs w:val="22"/>
        </w:rPr>
      </w:pPr>
    </w:p>
    <w:p w:rsidR="00780624" w:rsidRPr="001B1C12" w:rsidRDefault="00780624" w:rsidP="006B180E">
      <w:pPr>
        <w:pStyle w:val="BazLigjPropozues"/>
        <w:keepNext w:val="0"/>
      </w:pPr>
      <w:r w:rsidRPr="001B1C12">
        <w:t>Në mbështetje të nenit 100 të Kushtetutë</w:t>
      </w:r>
      <w:r w:rsidR="00526FB2" w:rsidRPr="001B1C12">
        <w:t xml:space="preserve">s, me propozimin e Ministrit të </w:t>
      </w:r>
      <w:r w:rsidR="003E690E" w:rsidRPr="001B1C12">
        <w:t>S</w:t>
      </w:r>
      <w:r w:rsidR="00526FB2" w:rsidRPr="001B1C12">
        <w:t>hëndetësisë</w:t>
      </w:r>
      <w:r w:rsidR="003E690E" w:rsidRPr="001B1C12">
        <w:t xml:space="preserve">, Këshilli i Ministrave </w:t>
      </w:r>
    </w:p>
    <w:p w:rsidR="003E690E" w:rsidRPr="001B1C12" w:rsidRDefault="003E69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VENDOSI"/>
        <w:keepNext w:val="0"/>
      </w:pPr>
      <w:r w:rsidRPr="001B1C12">
        <w:t>Vendosi:</w:t>
      </w:r>
    </w:p>
    <w:p w:rsidR="003E690E" w:rsidRPr="001B1C12" w:rsidRDefault="003E69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Paragrafi"/>
        <w:rPr>
          <w:szCs w:val="22"/>
        </w:rPr>
      </w:pPr>
      <w:r w:rsidRPr="001B1C12">
        <w:rPr>
          <w:szCs w:val="22"/>
        </w:rPr>
        <w:t>Miratimin e strate</w:t>
      </w:r>
      <w:r w:rsidR="0048107C">
        <w:rPr>
          <w:szCs w:val="22"/>
        </w:rPr>
        <w:t>gjisë afatgjatë</w:t>
      </w:r>
      <w:r w:rsidRPr="001B1C12">
        <w:rPr>
          <w:szCs w:val="22"/>
        </w:rPr>
        <w:t xml:space="preserve"> të zhvillimit të sistemit shëndetësor shqiptar.</w:t>
      </w:r>
    </w:p>
    <w:p w:rsidR="003E690E" w:rsidRPr="001B1C12" w:rsidRDefault="003E690E" w:rsidP="006B180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3E690E" w:rsidRPr="001B1C12" w:rsidRDefault="003E69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Autoriteti"/>
        <w:keepNext w:val="0"/>
      </w:pPr>
      <w:r w:rsidRPr="001B1C12">
        <w:t xml:space="preserve">Kryeministri </w:t>
      </w:r>
    </w:p>
    <w:p w:rsidR="003E690E" w:rsidRPr="001B1C12" w:rsidRDefault="003E690E" w:rsidP="006B180E">
      <w:pPr>
        <w:pStyle w:val="AutoritetiEmer"/>
      </w:pPr>
      <w:r w:rsidRPr="001B1C12">
        <w:t>Fatos Nano</w:t>
      </w:r>
    </w:p>
    <w:p w:rsidR="003E690E" w:rsidRDefault="003E690E" w:rsidP="006B180E">
      <w:pPr>
        <w:pStyle w:val="Paragrafi"/>
        <w:rPr>
          <w:szCs w:val="22"/>
        </w:rPr>
      </w:pPr>
    </w:p>
    <w:p w:rsidR="006B180E" w:rsidRPr="001B1C12" w:rsidRDefault="006B18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Akti"/>
        <w:keepNext w:val="0"/>
      </w:pPr>
      <w:r w:rsidRPr="001B1C12">
        <w:t xml:space="preserve">Vendim </w:t>
      </w:r>
    </w:p>
    <w:p w:rsidR="003E690E" w:rsidRPr="001B1C12" w:rsidRDefault="003E690E" w:rsidP="006B180E">
      <w:pPr>
        <w:pStyle w:val="NumriData"/>
        <w:keepNext w:val="0"/>
      </w:pPr>
      <w:r w:rsidRPr="001B1C12">
        <w:t>Nr.383, datë 19.6.2004</w:t>
      </w:r>
    </w:p>
    <w:p w:rsidR="003E690E" w:rsidRPr="001B1C12" w:rsidRDefault="003E69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Titulli"/>
        <w:keepNext w:val="0"/>
      </w:pPr>
      <w:r w:rsidRPr="001B1C12">
        <w:t>Për miratimin e procedurave, tarifave dhe masën e mbulimit të shërbimeve ekza</w:t>
      </w:r>
      <w:r w:rsidR="0048107C">
        <w:t>minuese unikale, terciare</w:t>
      </w:r>
      <w:r w:rsidRPr="001B1C12">
        <w:t xml:space="preserve"> të përfshira në sigurimin shëndetësor</w:t>
      </w:r>
    </w:p>
    <w:p w:rsidR="003E690E" w:rsidRPr="001B1C12" w:rsidRDefault="003E690E" w:rsidP="006B180E">
      <w:pPr>
        <w:pStyle w:val="Paragrafi"/>
        <w:rPr>
          <w:szCs w:val="22"/>
        </w:rPr>
      </w:pPr>
    </w:p>
    <w:p w:rsidR="003E690E" w:rsidRPr="001B1C12" w:rsidRDefault="003E690E" w:rsidP="006B180E">
      <w:pPr>
        <w:pStyle w:val="BazLigjPropozues"/>
        <w:keepNext w:val="0"/>
      </w:pPr>
      <w:r w:rsidRPr="001B1C12">
        <w:t>Në mbështetje të nenit 100</w:t>
      </w:r>
      <w:r w:rsidR="0048107C">
        <w:t xml:space="preserve"> të Kushtetutës dhe të neneve 4 pika 2 shkronja “c”, e 14</w:t>
      </w:r>
      <w:r w:rsidRPr="001B1C12">
        <w:t xml:space="preserve"> paragrafi i fundit, të </w:t>
      </w:r>
      <w:r w:rsidR="0048107C">
        <w:t>ligjit nr.7870, datë 13.10.1994</w:t>
      </w:r>
      <w:r w:rsidRPr="001B1C12">
        <w:t xml:space="preserve"> “Për sigurimet shëndetësore në Republikën e Shqipërisë</w:t>
      </w:r>
      <w:r w:rsidR="000D0372" w:rsidRPr="001B1C12">
        <w:t>”, të ndryshuar</w:t>
      </w:r>
      <w:r w:rsidR="00185280">
        <w:t>, me propozimin e Ministrit të S</w:t>
      </w:r>
      <w:r w:rsidR="000D0372" w:rsidRPr="001B1C12">
        <w:t xml:space="preserve">hëndetësisë, Këshilli i Ministrave </w:t>
      </w:r>
    </w:p>
    <w:p w:rsidR="000D0372" w:rsidRPr="001B1C12" w:rsidRDefault="000D0372" w:rsidP="006B180E">
      <w:pPr>
        <w:pStyle w:val="Paragrafi"/>
        <w:rPr>
          <w:szCs w:val="22"/>
        </w:rPr>
      </w:pPr>
    </w:p>
    <w:p w:rsidR="000D0372" w:rsidRPr="001B1C12" w:rsidRDefault="000D0372" w:rsidP="006B180E">
      <w:pPr>
        <w:pStyle w:val="VENDOSI"/>
        <w:keepNext w:val="0"/>
      </w:pPr>
      <w:r w:rsidRPr="001B1C12">
        <w:t>Vendosi:</w:t>
      </w:r>
    </w:p>
    <w:p w:rsidR="000D0372" w:rsidRPr="001B1C12" w:rsidRDefault="000D0372" w:rsidP="006B180E">
      <w:pPr>
        <w:pStyle w:val="Paragrafi"/>
        <w:rPr>
          <w:szCs w:val="22"/>
        </w:rPr>
      </w:pPr>
    </w:p>
    <w:p w:rsidR="000D0372" w:rsidRPr="001B1C12" w:rsidRDefault="000D0372" w:rsidP="006B180E">
      <w:pPr>
        <w:pStyle w:val="Paragrafi"/>
        <w:rPr>
          <w:szCs w:val="22"/>
        </w:rPr>
      </w:pPr>
      <w:r w:rsidRPr="001B1C12">
        <w:rPr>
          <w:szCs w:val="22"/>
        </w:rPr>
        <w:t>1. Miratimin e listës së</w:t>
      </w:r>
      <w:r w:rsidR="0048107C">
        <w:rPr>
          <w:szCs w:val="22"/>
        </w:rPr>
        <w:t xml:space="preserve"> ekzaminimeve unikale, terciare</w:t>
      </w:r>
      <w:r w:rsidRPr="001B1C12">
        <w:rPr>
          <w:szCs w:val="22"/>
        </w:rPr>
        <w:t xml:space="preserve"> dhe të tarifave, që do të mbulohen nga Instituti i Sigurimeve të Kujdesit Shëndetësor, sipas listës që i bashkëlidhet këtij vendimi.</w:t>
      </w:r>
    </w:p>
    <w:p w:rsidR="000D0372" w:rsidRPr="001B1C12" w:rsidRDefault="000D0372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2. Miratimin e masës së mbulimit të shpenzimeve të personit të siguruar për shërbimin e këtyre ekzaminimeve nga Instituti i Sigurimeve të Kujdesit Shëndetësor si më </w:t>
      </w:r>
      <w:r w:rsidR="00BC25A1" w:rsidRPr="001B1C12">
        <w:rPr>
          <w:szCs w:val="22"/>
        </w:rPr>
        <w:t>poshtë vijon:</w:t>
      </w:r>
    </w:p>
    <w:p w:rsidR="00BC25A1" w:rsidRPr="001B1C12" w:rsidRDefault="00BC25A1" w:rsidP="006B180E">
      <w:pPr>
        <w:pStyle w:val="Paragrafi"/>
        <w:rPr>
          <w:szCs w:val="22"/>
        </w:rPr>
      </w:pPr>
      <w:r w:rsidRPr="001B1C12">
        <w:rPr>
          <w:szCs w:val="22"/>
        </w:rPr>
        <w:t>a) 100 për qind</w:t>
      </w:r>
      <w:r w:rsidR="00E70A56" w:rsidRPr="001B1C12">
        <w:rPr>
          <w:szCs w:val="22"/>
        </w:rPr>
        <w:t xml:space="preserve"> për fëmijët 0-12 vjeç, inv</w:t>
      </w:r>
      <w:r w:rsidR="0041668C">
        <w:rPr>
          <w:szCs w:val="22"/>
        </w:rPr>
        <w:t>alidët e plotë, invalidët e l</w:t>
      </w:r>
      <w:r w:rsidR="00E70A56" w:rsidRPr="001B1C12">
        <w:rPr>
          <w:szCs w:val="22"/>
        </w:rPr>
        <w:t>uftës, veteranët, të sëmurë</w:t>
      </w:r>
      <w:r w:rsidR="0041668C">
        <w:rPr>
          <w:szCs w:val="22"/>
        </w:rPr>
        <w:t>t</w:t>
      </w:r>
      <w:r w:rsidR="00E70A56" w:rsidRPr="001B1C12">
        <w:rPr>
          <w:szCs w:val="22"/>
        </w:rPr>
        <w:t xml:space="preserve"> me TBC dhe CA.</w:t>
      </w:r>
    </w:p>
    <w:p w:rsidR="00E70A56" w:rsidRPr="001B1C12" w:rsidRDefault="00E70A56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b) 90 për qind për kategoritë e tjera të të siguruarve, në përputhje me </w:t>
      </w:r>
      <w:r w:rsidR="0048107C">
        <w:rPr>
          <w:szCs w:val="22"/>
        </w:rPr>
        <w:t>ligjin nr.7870, datë 13.10.1994</w:t>
      </w:r>
      <w:r w:rsidRPr="001B1C12">
        <w:rPr>
          <w:szCs w:val="22"/>
        </w:rPr>
        <w:t xml:space="preserve"> “Për sigurimet shëndetësore në Republikën e Shqipërisë”.</w:t>
      </w:r>
    </w:p>
    <w:p w:rsidR="00E70A56" w:rsidRPr="001B1C12" w:rsidRDefault="00E70A56" w:rsidP="006B180E">
      <w:pPr>
        <w:pStyle w:val="Paragrafi"/>
        <w:rPr>
          <w:szCs w:val="22"/>
        </w:rPr>
      </w:pPr>
      <w:r w:rsidRPr="001B1C12">
        <w:rPr>
          <w:szCs w:val="22"/>
        </w:rPr>
        <w:lastRenderedPageBreak/>
        <w:t>3. Për kategorinë e të</w:t>
      </w:r>
      <w:r w:rsidR="0048107C">
        <w:rPr>
          <w:szCs w:val="22"/>
        </w:rPr>
        <w:t xml:space="preserve"> siguruarve sipas shkronjës “b” të pikës 2</w:t>
      </w:r>
      <w:r w:rsidRPr="001B1C12">
        <w:rPr>
          <w:szCs w:val="22"/>
        </w:rPr>
        <w:t xml:space="preserve"> të këtij vendimi, të zbatohet bashkëpagesa në masën 10 për</w:t>
      </w:r>
      <w:r w:rsidR="0048107C">
        <w:rPr>
          <w:szCs w:val="22"/>
        </w:rPr>
        <w:t xml:space="preserve"> </w:t>
      </w:r>
      <w:r w:rsidRPr="001B1C12">
        <w:rPr>
          <w:szCs w:val="22"/>
        </w:rPr>
        <w:t>qind të t</w:t>
      </w:r>
      <w:r w:rsidR="0048107C">
        <w:rPr>
          <w:szCs w:val="22"/>
        </w:rPr>
        <w:t>a</w:t>
      </w:r>
      <w:r w:rsidRPr="001B1C12">
        <w:rPr>
          <w:szCs w:val="22"/>
        </w:rPr>
        <w:t>rifave të mësipërme.</w:t>
      </w:r>
    </w:p>
    <w:p w:rsidR="009B7C20" w:rsidRPr="001B1C12" w:rsidRDefault="009B7C20" w:rsidP="006B180E">
      <w:pPr>
        <w:pStyle w:val="Paragrafi"/>
        <w:rPr>
          <w:szCs w:val="22"/>
        </w:rPr>
      </w:pPr>
      <w:r w:rsidRPr="001B1C12">
        <w:rPr>
          <w:szCs w:val="22"/>
        </w:rPr>
        <w:t>4. Për të kryer ekzaminimet unikale, terciare, të siguruarit duhet të paraqesin dokumentet e mëposhtme:</w:t>
      </w:r>
    </w:p>
    <w:p w:rsidR="009B7C20" w:rsidRPr="001B1C12" w:rsidRDefault="009B7C20" w:rsidP="006B180E">
      <w:pPr>
        <w:pStyle w:val="Paragrafi"/>
        <w:rPr>
          <w:szCs w:val="22"/>
        </w:rPr>
      </w:pPr>
      <w:r w:rsidRPr="001B1C12">
        <w:rPr>
          <w:szCs w:val="22"/>
        </w:rPr>
        <w:t>Librezën e shëndetit, dokumenti</w:t>
      </w:r>
      <w:r w:rsidR="0048107C">
        <w:rPr>
          <w:szCs w:val="22"/>
        </w:rPr>
        <w:t>n e i</w:t>
      </w:r>
      <w:r w:rsidRPr="001B1C12">
        <w:rPr>
          <w:szCs w:val="22"/>
        </w:rPr>
        <w:t>dentifikimit dhe rekomandimin e konsultës së shërbimit përkatës.</w:t>
      </w:r>
    </w:p>
    <w:p w:rsidR="009B7C20" w:rsidRPr="001B1C12" w:rsidRDefault="009B7C20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5. Pacientët e </w:t>
      </w:r>
      <w:r w:rsidR="0048107C">
        <w:rPr>
          <w:szCs w:val="22"/>
        </w:rPr>
        <w:t>pa</w:t>
      </w:r>
      <w:r w:rsidRPr="001B1C12">
        <w:rPr>
          <w:szCs w:val="22"/>
        </w:rPr>
        <w:t>siguruar mund t’i bëjnë e</w:t>
      </w:r>
      <w:r w:rsidR="0000398B" w:rsidRPr="001B1C12">
        <w:rPr>
          <w:szCs w:val="22"/>
        </w:rPr>
        <w:t xml:space="preserve">kzaminimet e </w:t>
      </w:r>
      <w:r w:rsidR="00066FD7" w:rsidRPr="001B1C12">
        <w:rPr>
          <w:szCs w:val="22"/>
        </w:rPr>
        <w:t>mësipërme</w:t>
      </w:r>
      <w:r w:rsidR="0048107C">
        <w:rPr>
          <w:szCs w:val="22"/>
        </w:rPr>
        <w:t>,</w:t>
      </w:r>
      <w:r w:rsidR="00066FD7" w:rsidRPr="001B1C12">
        <w:rPr>
          <w:szCs w:val="22"/>
        </w:rPr>
        <w:t xml:space="preserve"> duke paguar të plotë tarifën e përcaktuar në listën e përmendur në p</w:t>
      </w:r>
      <w:r w:rsidR="0048107C">
        <w:rPr>
          <w:szCs w:val="22"/>
        </w:rPr>
        <w:t>i</w:t>
      </w:r>
      <w:r w:rsidR="00066FD7" w:rsidRPr="001B1C12">
        <w:rPr>
          <w:szCs w:val="22"/>
        </w:rPr>
        <w:t>kën 1 të këtij vendimi.</w:t>
      </w:r>
    </w:p>
    <w:p w:rsidR="00066FD7" w:rsidRPr="001B1C12" w:rsidRDefault="00B023F4" w:rsidP="006B180E">
      <w:pPr>
        <w:pStyle w:val="Paragrafi"/>
        <w:rPr>
          <w:szCs w:val="22"/>
        </w:rPr>
      </w:pPr>
      <w:r w:rsidRPr="001B1C12">
        <w:rPr>
          <w:szCs w:val="22"/>
        </w:rPr>
        <w:t>6. Në raste urgjente, shpenzimet për ekzaminimet e përcaktuara në pikën 1 të këtij vendimi të mbulohen nga buxheti i Ministrisë së Shëndetësisë</w:t>
      </w:r>
      <w:r w:rsidR="00EA5A5F" w:rsidRPr="001B1C12">
        <w:rPr>
          <w:szCs w:val="22"/>
        </w:rPr>
        <w:t>.</w:t>
      </w:r>
    </w:p>
    <w:p w:rsidR="001B1C12" w:rsidRDefault="00EA5A5F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7. Dega </w:t>
      </w:r>
      <w:r w:rsidR="00487199" w:rsidRPr="001B1C12">
        <w:rPr>
          <w:szCs w:val="22"/>
        </w:rPr>
        <w:t xml:space="preserve">e Shërbimeve </w:t>
      </w:r>
      <w:r w:rsidR="0048107C">
        <w:rPr>
          <w:szCs w:val="22"/>
        </w:rPr>
        <w:t>Spita</w:t>
      </w:r>
      <w:r w:rsidR="00FB7B11" w:rsidRPr="001B1C12">
        <w:rPr>
          <w:szCs w:val="22"/>
        </w:rPr>
        <w:t xml:space="preserve">lore të Sigurimeve Shëndetësore është përgjegjëse për realizimin </w:t>
      </w:r>
      <w:r w:rsidR="00B638AF" w:rsidRPr="001B1C12">
        <w:rPr>
          <w:szCs w:val="22"/>
        </w:rPr>
        <w:t>dhe kontrollin e ekzaminimeve unikale, ter</w:t>
      </w:r>
      <w:r w:rsidR="0048107C">
        <w:rPr>
          <w:szCs w:val="22"/>
        </w:rPr>
        <w:t>ciare</w:t>
      </w:r>
      <w:r w:rsidR="00B638AF" w:rsidRPr="001B1C12">
        <w:rPr>
          <w:szCs w:val="22"/>
        </w:rPr>
        <w:t xml:space="preserve"> dhe për mbulimin e shpenzimeve, sipas </w:t>
      </w:r>
      <w:r w:rsidR="004050B4" w:rsidRPr="001B1C12">
        <w:rPr>
          <w:szCs w:val="22"/>
        </w:rPr>
        <w:t>dokumentacionit të shpenzimeve faktike mujore, të paraqitura nga in</w:t>
      </w:r>
      <w:r w:rsidR="0048107C">
        <w:rPr>
          <w:szCs w:val="22"/>
        </w:rPr>
        <w:t>stitucioni shëndetësor, terciar</w:t>
      </w:r>
      <w:r w:rsidR="004050B4" w:rsidRPr="001B1C12">
        <w:rPr>
          <w:szCs w:val="22"/>
        </w:rPr>
        <w:t>.</w:t>
      </w:r>
    </w:p>
    <w:p w:rsidR="008273F7" w:rsidRPr="001B1C12" w:rsidRDefault="004050B4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8. </w:t>
      </w:r>
      <w:r w:rsidR="0048107C">
        <w:rPr>
          <w:szCs w:val="22"/>
        </w:rPr>
        <w:t xml:space="preserve">Të </w:t>
      </w:r>
      <w:r w:rsidR="009803D1" w:rsidRPr="001B1C12">
        <w:rPr>
          <w:szCs w:val="22"/>
        </w:rPr>
        <w:t>ardhurat nga shumat e xhiruara</w:t>
      </w:r>
      <w:r w:rsidR="000872B2" w:rsidRPr="001B1C12">
        <w:rPr>
          <w:szCs w:val="22"/>
        </w:rPr>
        <w:t xml:space="preserve"> nga ISKSH-ja, të </w:t>
      </w:r>
      <w:r w:rsidR="0060364D" w:rsidRPr="001B1C12">
        <w:rPr>
          <w:szCs w:val="22"/>
        </w:rPr>
        <w:t xml:space="preserve">kalojnë në buxhetin </w:t>
      </w:r>
      <w:r w:rsidR="00957B18" w:rsidRPr="001B1C12">
        <w:rPr>
          <w:szCs w:val="22"/>
        </w:rPr>
        <w:t>e institucionit shëndetësor terciar, si të ardhura me destinac</w:t>
      </w:r>
      <w:r w:rsidR="0048107C">
        <w:rPr>
          <w:szCs w:val="22"/>
        </w:rPr>
        <w:t>i</w:t>
      </w:r>
      <w:r w:rsidR="00957B18" w:rsidRPr="001B1C12">
        <w:rPr>
          <w:szCs w:val="22"/>
        </w:rPr>
        <w:t xml:space="preserve">on </w:t>
      </w:r>
      <w:r w:rsidR="0048107C">
        <w:rPr>
          <w:szCs w:val="22"/>
        </w:rPr>
        <w:t xml:space="preserve">dhe </w:t>
      </w:r>
      <w:r w:rsidR="00957B18" w:rsidRPr="001B1C12">
        <w:rPr>
          <w:szCs w:val="22"/>
        </w:rPr>
        <w:t>përdorimi i tyre të bëhet në përputhje me</w:t>
      </w:r>
      <w:r w:rsidR="0048107C">
        <w:rPr>
          <w:szCs w:val="22"/>
        </w:rPr>
        <w:t xml:space="preserve"> vendimin nr.424, datë 9.7.1998</w:t>
      </w:r>
      <w:r w:rsidR="00957B18" w:rsidRPr="001B1C12">
        <w:rPr>
          <w:szCs w:val="22"/>
        </w:rPr>
        <w:t xml:space="preserve"> të Këshillit të M</w:t>
      </w:r>
      <w:r w:rsidR="0048107C">
        <w:rPr>
          <w:szCs w:val="22"/>
        </w:rPr>
        <w:t>inistrave “Për krijimin dhe administrimin</w:t>
      </w:r>
      <w:r w:rsidR="008273F7" w:rsidRPr="001B1C12">
        <w:rPr>
          <w:szCs w:val="22"/>
        </w:rPr>
        <w:t xml:space="preserve"> e të ardhura</w:t>
      </w:r>
      <w:r w:rsidR="0048107C">
        <w:rPr>
          <w:szCs w:val="22"/>
        </w:rPr>
        <w:t>ve që krijojnë institucionet bux</w:t>
      </w:r>
      <w:r w:rsidR="008273F7" w:rsidRPr="001B1C12">
        <w:rPr>
          <w:szCs w:val="22"/>
        </w:rPr>
        <w:t>hetore”.</w:t>
      </w:r>
    </w:p>
    <w:p w:rsidR="008273F7" w:rsidRPr="001B1C12" w:rsidRDefault="008273F7" w:rsidP="006B180E">
      <w:pPr>
        <w:pStyle w:val="Paragrafi"/>
        <w:rPr>
          <w:szCs w:val="22"/>
        </w:rPr>
      </w:pPr>
      <w:r w:rsidRPr="001B1C12">
        <w:rPr>
          <w:szCs w:val="22"/>
        </w:rPr>
        <w:t>9. Ngarkohen Ministri i Shëndetësisë dhe drejtori i Institutit të Sigurimeve të Kujdesit Shëndetësor të nxjerrin ud</w:t>
      </w:r>
      <w:r w:rsidR="0048107C">
        <w:rPr>
          <w:szCs w:val="22"/>
        </w:rPr>
        <w:t>hëzimet përkatëse në zbatim të k</w:t>
      </w:r>
      <w:r w:rsidRPr="001B1C12">
        <w:rPr>
          <w:szCs w:val="22"/>
        </w:rPr>
        <w:t>ëtij vendimi.</w:t>
      </w:r>
    </w:p>
    <w:p w:rsidR="008273F7" w:rsidRPr="001B1C12" w:rsidRDefault="008273F7" w:rsidP="006B180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8273F7" w:rsidRPr="001B1C12" w:rsidRDefault="008273F7" w:rsidP="006B180E">
      <w:pPr>
        <w:pStyle w:val="Paragrafi"/>
        <w:rPr>
          <w:szCs w:val="22"/>
        </w:rPr>
      </w:pPr>
    </w:p>
    <w:p w:rsidR="008273F7" w:rsidRPr="001B1C12" w:rsidRDefault="008273F7" w:rsidP="006B180E">
      <w:pPr>
        <w:pStyle w:val="Autoriteti"/>
        <w:keepNext w:val="0"/>
      </w:pPr>
      <w:r w:rsidRPr="001B1C12">
        <w:t xml:space="preserve">Kryeministri </w:t>
      </w:r>
    </w:p>
    <w:p w:rsidR="008273F7" w:rsidRPr="001B1C12" w:rsidRDefault="008273F7" w:rsidP="006B180E">
      <w:pPr>
        <w:pStyle w:val="AutoritetiEmer"/>
      </w:pPr>
      <w:r w:rsidRPr="001B1C12">
        <w:t>Fatos Nano</w:t>
      </w:r>
    </w:p>
    <w:p w:rsidR="008273F7" w:rsidRDefault="008273F7" w:rsidP="006B180E">
      <w:pPr>
        <w:pStyle w:val="Paragrafi"/>
        <w:rPr>
          <w:szCs w:val="22"/>
        </w:rPr>
      </w:pPr>
    </w:p>
    <w:p w:rsidR="001B1C12" w:rsidRPr="001B1C12" w:rsidRDefault="001B1C12" w:rsidP="006B180E">
      <w:pPr>
        <w:pStyle w:val="Paragrafi"/>
        <w:rPr>
          <w:szCs w:val="22"/>
        </w:rPr>
      </w:pPr>
    </w:p>
    <w:p w:rsidR="0048107C" w:rsidRDefault="008273F7" w:rsidP="006B180E">
      <w:pPr>
        <w:pStyle w:val="TitulliTitull"/>
        <w:keepNext w:val="0"/>
      </w:pPr>
      <w:r w:rsidRPr="001B1C12">
        <w:t>Lista e Ekzaminimeve unikale</w:t>
      </w:r>
      <w:r w:rsidR="0048107C">
        <w:t>, terciar</w:t>
      </w:r>
      <w:r w:rsidRPr="001B1C12">
        <w:t xml:space="preserve">e të mbuluara </w:t>
      </w:r>
    </w:p>
    <w:p w:rsidR="008273F7" w:rsidRPr="001B1C12" w:rsidRDefault="008273F7" w:rsidP="006B180E">
      <w:pPr>
        <w:pStyle w:val="TitulliTitull"/>
        <w:keepNext w:val="0"/>
      </w:pPr>
      <w:r w:rsidRPr="001B1C12">
        <w:t>nga Sigurimet Shëndetësore</w:t>
      </w:r>
    </w:p>
    <w:p w:rsidR="008273F7" w:rsidRPr="001B1C12" w:rsidRDefault="008273F7" w:rsidP="006B180E">
      <w:pPr>
        <w:pStyle w:val="Paragrafi"/>
        <w:rPr>
          <w:szCs w:val="22"/>
        </w:rPr>
      </w:pPr>
    </w:p>
    <w:tbl>
      <w:tblPr>
        <w:tblStyle w:val="TableGrid"/>
        <w:tblW w:w="0" w:type="auto"/>
        <w:tblInd w:w="1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</w:tblGrid>
      <w:tr w:rsidR="0068254A" w:rsidRPr="001B1C12">
        <w:tc>
          <w:tcPr>
            <w:tcW w:w="4140" w:type="dxa"/>
          </w:tcPr>
          <w:p w:rsidR="0053032D" w:rsidRPr="001B1C12" w:rsidRDefault="0053032D" w:rsidP="006B180E">
            <w:pPr>
              <w:pStyle w:val="Tabele"/>
              <w:jc w:val="center"/>
              <w:rPr>
                <w:b/>
                <w:szCs w:val="22"/>
              </w:rPr>
            </w:pPr>
            <w:r w:rsidRPr="001B1C12">
              <w:rPr>
                <w:b/>
                <w:szCs w:val="22"/>
              </w:rPr>
              <w:t>EKZAMINIMI</w:t>
            </w:r>
          </w:p>
        </w:tc>
        <w:tc>
          <w:tcPr>
            <w:tcW w:w="1620" w:type="dxa"/>
          </w:tcPr>
          <w:p w:rsidR="00D53BC7" w:rsidRPr="001B1C12" w:rsidRDefault="0053032D" w:rsidP="006B180E">
            <w:pPr>
              <w:pStyle w:val="Tabele"/>
              <w:jc w:val="center"/>
              <w:rPr>
                <w:b/>
                <w:szCs w:val="22"/>
              </w:rPr>
            </w:pPr>
            <w:r w:rsidRPr="001B1C12">
              <w:rPr>
                <w:b/>
                <w:szCs w:val="22"/>
              </w:rPr>
              <w:t>ÇMIMI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1. Rezonanca magnetike pa kontrast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20 000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2. Rezonanca magnetike me kontrast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35 000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3. CT-Scann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12 500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4. CT-Scann koke, kolone me kontrast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12 500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5. CT-Scann trupi me kontrast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12 500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6. Mamografi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 3 000 lekë 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7. Litrotripsia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18 000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8. Angiografi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40 000 lekë 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9. Koronagrofi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>40 000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10. Fibrogastrocopi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 3 800 lekë</w:t>
            </w:r>
          </w:p>
        </w:tc>
      </w:tr>
      <w:tr w:rsidR="0068254A" w:rsidRPr="001B1C12">
        <w:tc>
          <w:tcPr>
            <w:tcW w:w="4140" w:type="dxa"/>
          </w:tcPr>
          <w:p w:rsidR="0068254A" w:rsidRPr="001B1C12" w:rsidRDefault="0068254A" w:rsidP="006B180E">
            <w:pPr>
              <w:pStyle w:val="Tabele"/>
              <w:rPr>
                <w:szCs w:val="22"/>
              </w:rPr>
            </w:pPr>
            <w:r w:rsidRPr="001B1C12">
              <w:rPr>
                <w:szCs w:val="22"/>
              </w:rPr>
              <w:t>11. Fibrocolonoscopi</w:t>
            </w:r>
          </w:p>
        </w:tc>
        <w:tc>
          <w:tcPr>
            <w:tcW w:w="1620" w:type="dxa"/>
          </w:tcPr>
          <w:p w:rsidR="0068254A" w:rsidRPr="001B1C12" w:rsidRDefault="00D53BC7" w:rsidP="004C4FFF">
            <w:pPr>
              <w:pStyle w:val="Tabele"/>
              <w:jc w:val="right"/>
              <w:rPr>
                <w:szCs w:val="22"/>
              </w:rPr>
            </w:pPr>
            <w:r w:rsidRPr="001B1C12">
              <w:rPr>
                <w:szCs w:val="22"/>
              </w:rPr>
              <w:t xml:space="preserve"> 3 800 lekë</w:t>
            </w:r>
          </w:p>
        </w:tc>
      </w:tr>
    </w:tbl>
    <w:p w:rsidR="008273F7" w:rsidRPr="001B1C12" w:rsidRDefault="008273F7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 </w:t>
      </w:r>
    </w:p>
    <w:p w:rsidR="00A96337" w:rsidRDefault="00A96337" w:rsidP="006B180E">
      <w:pPr>
        <w:pStyle w:val="Paragrafi"/>
        <w:rPr>
          <w:szCs w:val="22"/>
        </w:rPr>
      </w:pPr>
    </w:p>
    <w:p w:rsidR="001B1C12" w:rsidRDefault="001B1C12" w:rsidP="006B180E">
      <w:pPr>
        <w:pStyle w:val="Paragrafi"/>
        <w:rPr>
          <w:szCs w:val="22"/>
        </w:rPr>
      </w:pPr>
    </w:p>
    <w:p w:rsidR="006B180E" w:rsidRDefault="006B180E" w:rsidP="006B180E">
      <w:pPr>
        <w:pStyle w:val="Paragrafi"/>
        <w:rPr>
          <w:szCs w:val="22"/>
        </w:rPr>
      </w:pPr>
    </w:p>
    <w:p w:rsidR="0020416B" w:rsidRDefault="0020416B" w:rsidP="006B180E">
      <w:pPr>
        <w:pStyle w:val="Paragrafi"/>
        <w:rPr>
          <w:szCs w:val="22"/>
        </w:rPr>
      </w:pPr>
    </w:p>
    <w:p w:rsidR="006B180E" w:rsidRDefault="006B180E" w:rsidP="006B180E">
      <w:pPr>
        <w:pStyle w:val="Paragrafi"/>
        <w:rPr>
          <w:szCs w:val="22"/>
        </w:rPr>
      </w:pPr>
    </w:p>
    <w:p w:rsidR="006B180E" w:rsidRPr="001B1C12" w:rsidRDefault="006B180E" w:rsidP="006B180E">
      <w:pPr>
        <w:pStyle w:val="Paragrafi"/>
        <w:rPr>
          <w:szCs w:val="22"/>
        </w:rPr>
      </w:pPr>
    </w:p>
    <w:p w:rsidR="00A96337" w:rsidRPr="001B1C12" w:rsidRDefault="00A96337" w:rsidP="006B180E">
      <w:pPr>
        <w:pStyle w:val="Akti"/>
        <w:keepNext w:val="0"/>
      </w:pPr>
      <w:r w:rsidRPr="001B1C12">
        <w:t xml:space="preserve">Vendim </w:t>
      </w:r>
    </w:p>
    <w:p w:rsidR="00A96337" w:rsidRPr="001B1C12" w:rsidRDefault="00A96337" w:rsidP="006B180E">
      <w:pPr>
        <w:pStyle w:val="NumriData"/>
        <w:keepNext w:val="0"/>
      </w:pPr>
      <w:r w:rsidRPr="001B1C12">
        <w:t>Nr.384, datë 19.6.2004</w:t>
      </w:r>
    </w:p>
    <w:p w:rsidR="00A96337" w:rsidRPr="001B1C12" w:rsidRDefault="00A96337" w:rsidP="006B180E">
      <w:pPr>
        <w:pStyle w:val="Paragrafi"/>
        <w:rPr>
          <w:szCs w:val="22"/>
        </w:rPr>
      </w:pPr>
    </w:p>
    <w:p w:rsidR="00A96337" w:rsidRPr="001B1C12" w:rsidRDefault="00A96337" w:rsidP="006B180E">
      <w:pPr>
        <w:pStyle w:val="Titulli"/>
        <w:keepNext w:val="0"/>
      </w:pPr>
      <w:r w:rsidRPr="001B1C12">
        <w:t>Për një ndryshim në vendimin nr</w:t>
      </w:r>
      <w:r w:rsidR="0048107C">
        <w:t>.197, datë 18.3.1996</w:t>
      </w:r>
      <w:r w:rsidRPr="001B1C12">
        <w:t xml:space="preserve"> “për rrjetin e institucioneve shkencore shtetërore”</w:t>
      </w:r>
    </w:p>
    <w:p w:rsidR="00A96337" w:rsidRPr="001B1C12" w:rsidRDefault="00A96337" w:rsidP="006B180E">
      <w:pPr>
        <w:pStyle w:val="Paragrafi"/>
        <w:rPr>
          <w:szCs w:val="22"/>
        </w:rPr>
      </w:pPr>
    </w:p>
    <w:p w:rsidR="00A96337" w:rsidRPr="001B1C12" w:rsidRDefault="00A96337" w:rsidP="006B180E">
      <w:pPr>
        <w:pStyle w:val="BazLigjPropozues"/>
        <w:keepNext w:val="0"/>
      </w:pPr>
      <w:r w:rsidRPr="001B1C12">
        <w:t>Në mbështetje të nenit 100</w:t>
      </w:r>
      <w:r w:rsidR="0041668C">
        <w:t xml:space="preserve"> të Kushtetutës dhe të nenit 13</w:t>
      </w:r>
      <w:r w:rsidRPr="001B1C12">
        <w:t xml:space="preserve"> të </w:t>
      </w:r>
      <w:r w:rsidR="0048107C">
        <w:t>ligjit nr.7893, datë 22.12.1994</w:t>
      </w:r>
      <w:r w:rsidRPr="001B1C12">
        <w:t xml:space="preserve"> “Për shkencën dhe zhvillim</w:t>
      </w:r>
      <w:r w:rsidR="0048107C">
        <w:t>in teknologjik”, me propozimin e</w:t>
      </w:r>
      <w:r w:rsidRPr="001B1C12">
        <w:t xml:space="preserve"> Ministrit të Rregullimit të Territorit dhe </w:t>
      </w:r>
      <w:r w:rsidRPr="001B1C12">
        <w:lastRenderedPageBreak/>
        <w:t xml:space="preserve">të Turizmit, Këshilli i Ministrave </w:t>
      </w:r>
    </w:p>
    <w:p w:rsidR="00A96337" w:rsidRPr="001B1C12" w:rsidRDefault="00A96337" w:rsidP="006B180E">
      <w:pPr>
        <w:pStyle w:val="Paragrafi"/>
        <w:rPr>
          <w:szCs w:val="22"/>
        </w:rPr>
      </w:pPr>
    </w:p>
    <w:p w:rsidR="00A96337" w:rsidRPr="001B1C12" w:rsidRDefault="00A96337" w:rsidP="006B180E">
      <w:pPr>
        <w:pStyle w:val="VENDOSI"/>
        <w:keepNext w:val="0"/>
      </w:pPr>
      <w:r w:rsidRPr="001B1C12">
        <w:t>Vendosi:</w:t>
      </w:r>
    </w:p>
    <w:p w:rsidR="00C75171" w:rsidRDefault="00C75171" w:rsidP="006B180E">
      <w:pPr>
        <w:pStyle w:val="Paragrafi"/>
        <w:rPr>
          <w:szCs w:val="22"/>
        </w:rPr>
      </w:pPr>
    </w:p>
    <w:p w:rsidR="00A96337" w:rsidRPr="001B1C12" w:rsidRDefault="00A96337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1. Në vendimin nr.197, datë </w:t>
      </w:r>
      <w:r w:rsidR="0048107C">
        <w:rPr>
          <w:szCs w:val="22"/>
        </w:rPr>
        <w:t>18.3.1996</w:t>
      </w:r>
      <w:r w:rsidR="00D0076A" w:rsidRPr="001B1C12">
        <w:rPr>
          <w:szCs w:val="22"/>
        </w:rPr>
        <w:t xml:space="preserve"> të Këshillit të Ministrave, të bëhet ky ndryshim:</w:t>
      </w:r>
    </w:p>
    <w:p w:rsidR="00D0076A" w:rsidRPr="001B1C12" w:rsidRDefault="00D0076A" w:rsidP="006B180E">
      <w:pPr>
        <w:pStyle w:val="Paragrafi"/>
        <w:rPr>
          <w:szCs w:val="22"/>
        </w:rPr>
      </w:pPr>
      <w:r w:rsidRPr="001B1C12">
        <w:rPr>
          <w:szCs w:val="22"/>
        </w:rPr>
        <w:t>Pika 6 shfuqizohet.</w:t>
      </w:r>
    </w:p>
    <w:p w:rsidR="00EA5604" w:rsidRPr="001B1C12" w:rsidRDefault="00C75171" w:rsidP="006B180E">
      <w:pPr>
        <w:pStyle w:val="Paragrafi"/>
        <w:rPr>
          <w:szCs w:val="22"/>
        </w:rPr>
      </w:pPr>
      <w:r>
        <w:rPr>
          <w:szCs w:val="22"/>
        </w:rPr>
        <w:t>2. Ngarkohet Ministri i Rregullimit të Territorit dhe i</w:t>
      </w:r>
      <w:r w:rsidR="00D0076A" w:rsidRPr="001B1C12">
        <w:rPr>
          <w:szCs w:val="22"/>
        </w:rPr>
        <w:t xml:space="preserve"> Turizmit për zbatimin e këtij vendimi</w:t>
      </w:r>
      <w:r w:rsidR="00EA5604" w:rsidRPr="001B1C12">
        <w:rPr>
          <w:szCs w:val="22"/>
        </w:rPr>
        <w:t>.</w:t>
      </w:r>
    </w:p>
    <w:p w:rsidR="00EA5604" w:rsidRPr="001B1C12" w:rsidRDefault="00EA5604" w:rsidP="006B180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EA5604" w:rsidRPr="001B1C12" w:rsidRDefault="00EA5604" w:rsidP="006B180E">
      <w:pPr>
        <w:pStyle w:val="Paragrafi"/>
        <w:rPr>
          <w:szCs w:val="22"/>
        </w:rPr>
      </w:pPr>
    </w:p>
    <w:p w:rsidR="00EA5604" w:rsidRPr="001B1C12" w:rsidRDefault="00EA5604" w:rsidP="006B180E">
      <w:pPr>
        <w:pStyle w:val="Autoriteti"/>
        <w:keepNext w:val="0"/>
      </w:pPr>
      <w:r w:rsidRPr="001B1C12">
        <w:t xml:space="preserve">Kryeministri </w:t>
      </w:r>
    </w:p>
    <w:p w:rsidR="00EA5604" w:rsidRPr="001B1C12" w:rsidRDefault="00EA5604" w:rsidP="006B180E">
      <w:pPr>
        <w:pStyle w:val="AutoritetiEmer"/>
      </w:pPr>
      <w:r w:rsidRPr="001B1C12">
        <w:t>Fatos Nano</w:t>
      </w:r>
    </w:p>
    <w:p w:rsidR="00EA5604" w:rsidRPr="001B1C12" w:rsidRDefault="00EA5604" w:rsidP="006B180E">
      <w:pPr>
        <w:pStyle w:val="Paragrafi"/>
        <w:rPr>
          <w:szCs w:val="22"/>
        </w:rPr>
      </w:pPr>
    </w:p>
    <w:p w:rsidR="001B1C12" w:rsidRDefault="001B1C12" w:rsidP="006B180E">
      <w:pPr>
        <w:pStyle w:val="Paragrafi"/>
        <w:rPr>
          <w:szCs w:val="22"/>
        </w:rPr>
      </w:pPr>
    </w:p>
    <w:p w:rsidR="00EA5604" w:rsidRPr="001B1C12" w:rsidRDefault="00EA5604" w:rsidP="006B180E">
      <w:pPr>
        <w:pStyle w:val="Akti"/>
        <w:keepNext w:val="0"/>
      </w:pPr>
      <w:r w:rsidRPr="001B1C12">
        <w:t xml:space="preserve">Vendim </w:t>
      </w:r>
    </w:p>
    <w:p w:rsidR="00EA5604" w:rsidRPr="001B1C12" w:rsidRDefault="00EA5604" w:rsidP="006B180E">
      <w:pPr>
        <w:pStyle w:val="NumriData"/>
        <w:keepNext w:val="0"/>
      </w:pPr>
      <w:r w:rsidRPr="001B1C12">
        <w:t>Nr.385, datë 19.6.2004</w:t>
      </w:r>
    </w:p>
    <w:p w:rsidR="00EA5604" w:rsidRPr="001B1C12" w:rsidRDefault="00EA5604" w:rsidP="006B180E">
      <w:pPr>
        <w:pStyle w:val="Paragrafi"/>
        <w:rPr>
          <w:szCs w:val="22"/>
        </w:rPr>
      </w:pPr>
    </w:p>
    <w:p w:rsidR="00EA5604" w:rsidRPr="001B1C12" w:rsidRDefault="00EA5604" w:rsidP="006B180E">
      <w:pPr>
        <w:pStyle w:val="Titulli"/>
        <w:keepNext w:val="0"/>
      </w:pPr>
      <w:r w:rsidRPr="001B1C12">
        <w:t>Për një ndryshim e shtesë në vendimin nr.56, datë 27.2.1</w:t>
      </w:r>
      <w:r w:rsidR="00C75171">
        <w:t>992 të këshillit të ministrave</w:t>
      </w:r>
      <w:r w:rsidRPr="001B1C12">
        <w:t xml:space="preserve"> “Për Trajtimin me pagë dhe shtesat mbi pagë të ushtarakëve në shërbimin informativ kombëtar”</w:t>
      </w:r>
    </w:p>
    <w:p w:rsidR="00EA5604" w:rsidRPr="001B1C12" w:rsidRDefault="00EA5604" w:rsidP="006B180E">
      <w:pPr>
        <w:pStyle w:val="Paragrafi"/>
        <w:rPr>
          <w:szCs w:val="22"/>
        </w:rPr>
      </w:pPr>
    </w:p>
    <w:p w:rsidR="00EA5604" w:rsidRPr="001B1C12" w:rsidRDefault="00EA5604" w:rsidP="006B180E">
      <w:pPr>
        <w:pStyle w:val="BazLigjPropozues"/>
        <w:keepNext w:val="0"/>
      </w:pPr>
      <w:r w:rsidRPr="001B1C12">
        <w:t>Në mbështetje të nenit 1</w:t>
      </w:r>
      <w:r w:rsidR="00C75171">
        <w:t>00 të Kushtetutës dhe të nenit 5/1</w:t>
      </w:r>
      <w:r w:rsidRPr="001B1C12">
        <w:t xml:space="preserve"> të</w:t>
      </w:r>
      <w:r w:rsidR="00C75171">
        <w:t xml:space="preserve"> ligjit nr.8487, datë 13.5.1999</w:t>
      </w:r>
      <w:r w:rsidRPr="001B1C12">
        <w:t xml:space="preserve"> “Për kompetencat për caktimin e pagave të punës”, të ndryshuar, me propozimin e M</w:t>
      </w:r>
      <w:r w:rsidR="00C75171">
        <w:t>i</w:t>
      </w:r>
      <w:r w:rsidRPr="001B1C12">
        <w:t xml:space="preserve">nistrit të Shtetit për Koordinimin dhe të Ministrit të Financave, Këshilli i Ministrave </w:t>
      </w:r>
    </w:p>
    <w:p w:rsidR="00EA5604" w:rsidRPr="001B1C12" w:rsidRDefault="00EA5604" w:rsidP="006B180E">
      <w:pPr>
        <w:pStyle w:val="Paragrafi"/>
        <w:rPr>
          <w:szCs w:val="22"/>
        </w:rPr>
      </w:pPr>
    </w:p>
    <w:p w:rsidR="00EA5604" w:rsidRPr="001B1C12" w:rsidRDefault="00EA5604" w:rsidP="006B180E">
      <w:pPr>
        <w:pStyle w:val="VENDOSI"/>
        <w:keepNext w:val="0"/>
      </w:pPr>
      <w:r w:rsidRPr="001B1C12">
        <w:t>Vendosi:</w:t>
      </w:r>
    </w:p>
    <w:p w:rsidR="00EA5604" w:rsidRPr="001B1C12" w:rsidRDefault="00EA5604" w:rsidP="006B180E">
      <w:pPr>
        <w:pStyle w:val="Paragrafi"/>
        <w:rPr>
          <w:szCs w:val="22"/>
        </w:rPr>
      </w:pPr>
    </w:p>
    <w:p w:rsidR="00EA5604" w:rsidRPr="001B1C12" w:rsidRDefault="00C75171" w:rsidP="006B180E">
      <w:pPr>
        <w:pStyle w:val="Paragrafi"/>
        <w:rPr>
          <w:szCs w:val="22"/>
        </w:rPr>
      </w:pPr>
      <w:r>
        <w:rPr>
          <w:szCs w:val="22"/>
        </w:rPr>
        <w:t>1. Në vendimin nr.56, datë 27.2.1992</w:t>
      </w:r>
      <w:r w:rsidR="00EA5604" w:rsidRPr="001B1C12">
        <w:rPr>
          <w:szCs w:val="22"/>
        </w:rPr>
        <w:t xml:space="preserve"> të K</w:t>
      </w:r>
      <w:r w:rsidR="0041668C">
        <w:rPr>
          <w:szCs w:val="22"/>
        </w:rPr>
        <w:t>ëshillit të Ministrave, të bëhet ndryshimi</w:t>
      </w:r>
      <w:r w:rsidR="00EA5604" w:rsidRPr="001B1C12">
        <w:rPr>
          <w:szCs w:val="22"/>
        </w:rPr>
        <w:t xml:space="preserve"> dhe shtesa si më poshtë</w:t>
      </w:r>
      <w:r w:rsidR="0041668C">
        <w:rPr>
          <w:szCs w:val="22"/>
        </w:rPr>
        <w:t xml:space="preserve"> vijon:</w:t>
      </w:r>
    </w:p>
    <w:p w:rsidR="00D46F62" w:rsidRPr="001B1C12" w:rsidRDefault="00C75171" w:rsidP="006B180E">
      <w:pPr>
        <w:pStyle w:val="Paragrafi"/>
        <w:rPr>
          <w:szCs w:val="22"/>
        </w:rPr>
      </w:pPr>
      <w:r>
        <w:rPr>
          <w:szCs w:val="22"/>
        </w:rPr>
        <w:t>a) Në paragrafin e parë</w:t>
      </w:r>
      <w:r w:rsidR="00D46F62" w:rsidRPr="001B1C12">
        <w:rPr>
          <w:szCs w:val="22"/>
        </w:rPr>
        <w:t xml:space="preserve"> të pikës 1, fjalët e vendosura në kllapa “(drejtor drejtorie)” zëvendësohen me “(drejto</w:t>
      </w:r>
      <w:r>
        <w:rPr>
          <w:szCs w:val="22"/>
        </w:rPr>
        <w:t>r</w:t>
      </w:r>
      <w:r w:rsidR="00D46F62" w:rsidRPr="001B1C12">
        <w:rPr>
          <w:szCs w:val="22"/>
        </w:rPr>
        <w:t xml:space="preserve"> drejtorie në bazë, zëvendësdrejtor drejto</w:t>
      </w:r>
      <w:r>
        <w:rPr>
          <w:szCs w:val="22"/>
        </w:rPr>
        <w:t>rie në aparatin qendror dhe në d</w:t>
      </w:r>
      <w:r w:rsidR="00D46F62" w:rsidRPr="001B1C12">
        <w:rPr>
          <w:szCs w:val="22"/>
        </w:rPr>
        <w:t>rejtorinë e Tiranës)”.</w:t>
      </w:r>
    </w:p>
    <w:p w:rsidR="00D46F62" w:rsidRPr="001B1C12" w:rsidRDefault="00C75171" w:rsidP="006B180E">
      <w:pPr>
        <w:pStyle w:val="Paragrafi"/>
        <w:rPr>
          <w:szCs w:val="22"/>
        </w:rPr>
      </w:pPr>
      <w:r>
        <w:rPr>
          <w:szCs w:val="22"/>
        </w:rPr>
        <w:t xml:space="preserve"> b) Pas shkronjës “c”</w:t>
      </w:r>
      <w:r w:rsidR="00D46F62" w:rsidRPr="001B1C12">
        <w:rPr>
          <w:szCs w:val="22"/>
        </w:rPr>
        <w:t xml:space="preserve"> të pikës 2/1, shtohet shkronja “ç”, me këtë përmbajtje:</w:t>
      </w:r>
    </w:p>
    <w:p w:rsidR="00D46F62" w:rsidRPr="001B1C12" w:rsidRDefault="00D46F62" w:rsidP="006B180E">
      <w:pPr>
        <w:pStyle w:val="Paragrafi"/>
        <w:rPr>
          <w:szCs w:val="22"/>
        </w:rPr>
      </w:pPr>
      <w:r w:rsidRPr="001B1C12">
        <w:rPr>
          <w:szCs w:val="22"/>
        </w:rPr>
        <w:t>“ç. Këshilltar</w:t>
      </w:r>
      <w:r w:rsidRPr="001B1C12">
        <w:rPr>
          <w:szCs w:val="22"/>
        </w:rPr>
        <w:tab/>
      </w:r>
      <w:r w:rsidRPr="001B1C12">
        <w:rPr>
          <w:szCs w:val="22"/>
        </w:rPr>
        <w:tab/>
      </w:r>
      <w:r w:rsidRPr="001B1C12">
        <w:rPr>
          <w:szCs w:val="22"/>
        </w:rPr>
        <w:tab/>
        <w:t>80 000 lekë.”.</w:t>
      </w:r>
    </w:p>
    <w:p w:rsidR="003C0B4A" w:rsidRPr="001B1C12" w:rsidRDefault="003C0B4A" w:rsidP="006B180E">
      <w:pPr>
        <w:pStyle w:val="Paragrafi"/>
        <w:rPr>
          <w:szCs w:val="22"/>
        </w:rPr>
      </w:pPr>
      <w:r w:rsidRPr="001B1C12">
        <w:rPr>
          <w:szCs w:val="22"/>
        </w:rPr>
        <w:t>Efektet</w:t>
      </w:r>
      <w:r w:rsidR="00C75171">
        <w:rPr>
          <w:szCs w:val="22"/>
        </w:rPr>
        <w:t xml:space="preserve"> financiare</w:t>
      </w:r>
      <w:r w:rsidRPr="001B1C12">
        <w:rPr>
          <w:szCs w:val="22"/>
        </w:rPr>
        <w:t xml:space="preserve"> që rrjedhin nga zbatimi i këtij </w:t>
      </w:r>
      <w:r w:rsidR="007B6A9C" w:rsidRPr="001B1C12">
        <w:rPr>
          <w:szCs w:val="22"/>
        </w:rPr>
        <w:t xml:space="preserve">vendimi, të përballohen nga buxheti i vitit 2004, </w:t>
      </w:r>
      <w:smartTag w:uri="urn:schemas-microsoft-com:office:smarttags" w:element="PersonName">
        <w:r w:rsidR="007B6A9C" w:rsidRPr="001B1C12">
          <w:rPr>
            <w:szCs w:val="22"/>
          </w:rPr>
          <w:t>mira</w:t>
        </w:r>
      </w:smartTag>
      <w:r w:rsidR="007B6A9C" w:rsidRPr="001B1C12">
        <w:rPr>
          <w:szCs w:val="22"/>
        </w:rPr>
        <w:t>tuar për Shërbimin Informativ të Shtetit.</w:t>
      </w:r>
    </w:p>
    <w:p w:rsidR="007B6A9C" w:rsidRPr="001B1C12" w:rsidRDefault="007B6A9C" w:rsidP="006B180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7B6A9C" w:rsidRPr="001B1C12" w:rsidRDefault="007B6A9C" w:rsidP="006B180E">
      <w:pPr>
        <w:pStyle w:val="Paragrafi"/>
        <w:rPr>
          <w:szCs w:val="22"/>
        </w:rPr>
      </w:pPr>
    </w:p>
    <w:p w:rsidR="007B6A9C" w:rsidRPr="001B1C12" w:rsidRDefault="007B6A9C" w:rsidP="006B180E">
      <w:pPr>
        <w:pStyle w:val="Autoriteti"/>
        <w:keepNext w:val="0"/>
      </w:pPr>
      <w:r w:rsidRPr="001B1C12">
        <w:t xml:space="preserve">Kryeministri </w:t>
      </w:r>
    </w:p>
    <w:p w:rsidR="007B6A9C" w:rsidRPr="001B1C12" w:rsidRDefault="007B6A9C" w:rsidP="006B180E">
      <w:pPr>
        <w:pStyle w:val="AutoritetiEmer"/>
      </w:pPr>
      <w:r w:rsidRPr="001B1C12">
        <w:t>Fatos Nano</w:t>
      </w:r>
    </w:p>
    <w:p w:rsidR="003B0F0D" w:rsidRPr="001B1C12" w:rsidRDefault="003B0F0D" w:rsidP="006B180E">
      <w:pPr>
        <w:pStyle w:val="Paragrafi"/>
        <w:rPr>
          <w:sz w:val="18"/>
          <w:szCs w:val="22"/>
        </w:rPr>
      </w:pPr>
    </w:p>
    <w:p w:rsidR="003B0F0D" w:rsidRDefault="003B0F0D" w:rsidP="006B180E">
      <w:pPr>
        <w:pStyle w:val="Paragrafi"/>
        <w:rPr>
          <w:sz w:val="18"/>
          <w:szCs w:val="22"/>
        </w:rPr>
      </w:pPr>
    </w:p>
    <w:p w:rsidR="006B180E" w:rsidRDefault="006B180E" w:rsidP="006B180E">
      <w:pPr>
        <w:pStyle w:val="Paragrafi"/>
        <w:rPr>
          <w:sz w:val="18"/>
          <w:szCs w:val="22"/>
        </w:rPr>
      </w:pPr>
    </w:p>
    <w:p w:rsidR="0041668C" w:rsidRDefault="0041668C" w:rsidP="006B180E">
      <w:pPr>
        <w:pStyle w:val="Paragrafi"/>
        <w:rPr>
          <w:sz w:val="18"/>
          <w:szCs w:val="22"/>
        </w:rPr>
      </w:pPr>
    </w:p>
    <w:p w:rsidR="0041668C" w:rsidRDefault="0041668C" w:rsidP="006B180E">
      <w:pPr>
        <w:pStyle w:val="Paragrafi"/>
        <w:rPr>
          <w:sz w:val="18"/>
          <w:szCs w:val="22"/>
        </w:rPr>
      </w:pPr>
    </w:p>
    <w:p w:rsidR="0041668C" w:rsidRDefault="0041668C" w:rsidP="006B180E">
      <w:pPr>
        <w:pStyle w:val="Paragrafi"/>
        <w:rPr>
          <w:sz w:val="18"/>
          <w:szCs w:val="22"/>
        </w:rPr>
      </w:pPr>
    </w:p>
    <w:p w:rsidR="0041668C" w:rsidRPr="006B180E" w:rsidRDefault="0041668C" w:rsidP="006B180E">
      <w:pPr>
        <w:pStyle w:val="Paragrafi"/>
        <w:rPr>
          <w:szCs w:val="22"/>
        </w:rPr>
      </w:pPr>
    </w:p>
    <w:p w:rsidR="003B0F0D" w:rsidRPr="001B1C12" w:rsidRDefault="003B0F0D" w:rsidP="006B180E">
      <w:pPr>
        <w:pStyle w:val="Akti"/>
        <w:keepNext w:val="0"/>
      </w:pPr>
      <w:r w:rsidRPr="001B1C12">
        <w:t xml:space="preserve">Vendim </w:t>
      </w:r>
    </w:p>
    <w:p w:rsidR="003B0F0D" w:rsidRPr="001B1C12" w:rsidRDefault="003B0F0D" w:rsidP="006B180E">
      <w:pPr>
        <w:pStyle w:val="NumriData"/>
        <w:keepNext w:val="0"/>
      </w:pPr>
      <w:r w:rsidRPr="001B1C12">
        <w:t>Nr.386, datë 19.6.2004</w:t>
      </w:r>
    </w:p>
    <w:p w:rsidR="003B0F0D" w:rsidRPr="001B1C12" w:rsidRDefault="003B0F0D" w:rsidP="006B180E">
      <w:pPr>
        <w:pStyle w:val="Paragrafi"/>
        <w:rPr>
          <w:sz w:val="18"/>
          <w:szCs w:val="22"/>
        </w:rPr>
      </w:pPr>
    </w:p>
    <w:p w:rsidR="003B0F0D" w:rsidRPr="001B1C12" w:rsidRDefault="006B180E" w:rsidP="006B180E">
      <w:pPr>
        <w:pStyle w:val="Titulli"/>
        <w:keepNext w:val="0"/>
      </w:pPr>
      <w:r>
        <w:t>Për ndryshimin e përgjegjësi</w:t>
      </w:r>
      <w:r w:rsidR="003B0F0D" w:rsidRPr="001B1C12">
        <w:t xml:space="preserve">së së administrimit të mjedisit të degëve të mobilizimit në qytetet përmet dhe tepelenë, të cilat janë në përgjegjësi administrimi të ministrisë së mbrojtjes, dhe për disa ndryshime në </w:t>
      </w:r>
      <w:r w:rsidR="0041668C">
        <w:t>vendimin nr.515, datë 18.7.2003</w:t>
      </w:r>
      <w:r w:rsidR="003B0F0D" w:rsidRPr="001B1C12">
        <w:t xml:space="preserve"> të këshil</w:t>
      </w:r>
      <w:r w:rsidR="00C75171">
        <w:t>lit ë ministrave</w:t>
      </w:r>
      <w:r w:rsidR="003B0F0D" w:rsidRPr="001B1C12">
        <w:t xml:space="preserve"> “për miratimin e listës së inven</w:t>
      </w:r>
      <w:r w:rsidR="00C75171">
        <w:t>tarit të pronave të paluajtshme shtetërore, të cilaT</w:t>
      </w:r>
      <w:r w:rsidR="003B0F0D" w:rsidRPr="001B1C12">
        <w:t xml:space="preserve"> i kalojnë në përgjegjësi administrimi ministrisë së mbrojtjes”</w:t>
      </w:r>
    </w:p>
    <w:p w:rsidR="003B0F0D" w:rsidRPr="006B180E" w:rsidRDefault="003B0F0D" w:rsidP="006B180E">
      <w:pPr>
        <w:pStyle w:val="Paragrafi"/>
        <w:rPr>
          <w:sz w:val="14"/>
          <w:szCs w:val="22"/>
        </w:rPr>
      </w:pPr>
    </w:p>
    <w:p w:rsidR="003B0F0D" w:rsidRPr="001B1C12" w:rsidRDefault="003B0F0D" w:rsidP="006B180E">
      <w:pPr>
        <w:pStyle w:val="BazLigjPropozues"/>
        <w:keepNext w:val="0"/>
      </w:pPr>
      <w:r w:rsidRPr="001B1C12">
        <w:t xml:space="preserve">Në mbështetje të nenit </w:t>
      </w:r>
      <w:r w:rsidR="00522623" w:rsidRPr="001B1C12">
        <w:t>10</w:t>
      </w:r>
      <w:r w:rsidR="00C75171">
        <w:t xml:space="preserve">0 të Kushtetutës, </w:t>
      </w:r>
      <w:r w:rsidR="0041668C">
        <w:t xml:space="preserve">të </w:t>
      </w:r>
      <w:r w:rsidR="00C75171">
        <w:t>shkronjës “c” të nenit 15 të ligjit nr.87</w:t>
      </w:r>
      <w:r w:rsidR="00522623" w:rsidRPr="001B1C12">
        <w:t xml:space="preserve">43, </w:t>
      </w:r>
      <w:r w:rsidR="0041668C">
        <w:t>datë 22.2.2001</w:t>
      </w:r>
      <w:r w:rsidR="00C75171">
        <w:t xml:space="preserve"> “P</w:t>
      </w:r>
      <w:r w:rsidR="00522623" w:rsidRPr="001B1C12">
        <w:t>ër p</w:t>
      </w:r>
      <w:r w:rsidR="00C75171">
        <w:t>ronat e paluajtshme të shtetit” dhe të neneve 124 e 128</w:t>
      </w:r>
      <w:r w:rsidR="00522623" w:rsidRPr="001B1C12">
        <w:t xml:space="preserve"> të</w:t>
      </w:r>
      <w:r w:rsidR="00C75171">
        <w:t xml:space="preserve"> ligjit nr.8485, datë 12.5.1999</w:t>
      </w:r>
      <w:r w:rsidR="00522623" w:rsidRPr="001B1C12">
        <w:t xml:space="preserve"> “Kodi i Procedurave Administrative të Republikës së Shqipërisë”, me propozimin e Ministrit të Mbrojtjes, Këshilli i Ministrave</w:t>
      </w:r>
    </w:p>
    <w:p w:rsidR="00522623" w:rsidRPr="001B1C12" w:rsidRDefault="00522623" w:rsidP="006B180E">
      <w:pPr>
        <w:pStyle w:val="Paragrafi"/>
        <w:rPr>
          <w:sz w:val="18"/>
          <w:szCs w:val="22"/>
        </w:rPr>
      </w:pPr>
    </w:p>
    <w:p w:rsidR="00522623" w:rsidRPr="001B1C12" w:rsidRDefault="00522623" w:rsidP="006B180E">
      <w:pPr>
        <w:pStyle w:val="VENDOSI"/>
        <w:keepNext w:val="0"/>
      </w:pPr>
      <w:r w:rsidRPr="001B1C12">
        <w:t>Vendosi:</w:t>
      </w:r>
    </w:p>
    <w:p w:rsidR="00522623" w:rsidRPr="001B1C12" w:rsidRDefault="00522623" w:rsidP="006B180E">
      <w:pPr>
        <w:pStyle w:val="Paragrafi"/>
        <w:rPr>
          <w:sz w:val="18"/>
          <w:szCs w:val="22"/>
        </w:rPr>
      </w:pPr>
    </w:p>
    <w:p w:rsidR="00D01967" w:rsidRPr="001B1C12" w:rsidRDefault="00522623" w:rsidP="006B180E">
      <w:pPr>
        <w:pStyle w:val="Paragrafi"/>
        <w:rPr>
          <w:szCs w:val="22"/>
        </w:rPr>
      </w:pPr>
      <w:r w:rsidRPr="001B1C12">
        <w:rPr>
          <w:szCs w:val="22"/>
        </w:rPr>
        <w:t>1. Mjediseve të degëve të mobilizimit në qytetet Përmet dhe Tepelenë,</w:t>
      </w:r>
      <w:r w:rsidR="00C75171">
        <w:rPr>
          <w:szCs w:val="22"/>
        </w:rPr>
        <w:t xml:space="preserve"> të cilat</w:t>
      </w:r>
      <w:r w:rsidR="00966C79" w:rsidRPr="001B1C12">
        <w:rPr>
          <w:szCs w:val="22"/>
        </w:rPr>
        <w:t xml:space="preserve"> janë </w:t>
      </w:r>
      <w:r w:rsidR="0041668C">
        <w:rPr>
          <w:szCs w:val="22"/>
        </w:rPr>
        <w:t xml:space="preserve">në </w:t>
      </w:r>
      <w:r w:rsidR="00966C79" w:rsidRPr="001B1C12">
        <w:rPr>
          <w:szCs w:val="22"/>
        </w:rPr>
        <w:t xml:space="preserve">përgjegjësi administrimi të Ministrisë së Mbrojtjes, t’u ndryshojë përgjegjësia e administrimit dhe </w:t>
      </w:r>
      <w:r w:rsidR="00C75171">
        <w:rPr>
          <w:szCs w:val="22"/>
        </w:rPr>
        <w:t xml:space="preserve">të </w:t>
      </w:r>
      <w:r w:rsidR="00966C79" w:rsidRPr="001B1C12">
        <w:rPr>
          <w:szCs w:val="22"/>
        </w:rPr>
        <w:t>kalojë te prefekti i qarkut të Gjirokastrë</w:t>
      </w:r>
      <w:r w:rsidR="00C75171">
        <w:rPr>
          <w:szCs w:val="22"/>
        </w:rPr>
        <w:t>s, për t’u përdorur për sistemimi</w:t>
      </w:r>
      <w:r w:rsidR="0041668C">
        <w:rPr>
          <w:szCs w:val="22"/>
        </w:rPr>
        <w:t>n</w:t>
      </w:r>
      <w:r w:rsidR="00966C79" w:rsidRPr="001B1C12">
        <w:rPr>
          <w:szCs w:val="22"/>
        </w:rPr>
        <w:t xml:space="preserve"> e stacioneve të PMNZSh-së në këto </w:t>
      </w:r>
      <w:r w:rsidR="00D01967" w:rsidRPr="001B1C12">
        <w:rPr>
          <w:szCs w:val="22"/>
        </w:rPr>
        <w:t>qytete.</w:t>
      </w:r>
    </w:p>
    <w:p w:rsidR="00CC44B2" w:rsidRPr="001B1C12" w:rsidRDefault="00D01967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2. </w:t>
      </w:r>
      <w:r w:rsidR="00C75171">
        <w:rPr>
          <w:szCs w:val="22"/>
        </w:rPr>
        <w:t>Pronat me numrat rendorë 652 “Dega e mobilizimit”, Përmet</w:t>
      </w:r>
      <w:r w:rsidR="00DB0571" w:rsidRPr="001B1C12">
        <w:rPr>
          <w:szCs w:val="22"/>
        </w:rPr>
        <w:t xml:space="preserve"> dhe</w:t>
      </w:r>
      <w:r w:rsidR="00C75171">
        <w:rPr>
          <w:szCs w:val="22"/>
        </w:rPr>
        <w:t xml:space="preserve"> 662</w:t>
      </w:r>
      <w:r w:rsidR="00DB0571" w:rsidRPr="001B1C12">
        <w:rPr>
          <w:szCs w:val="22"/>
        </w:rPr>
        <w:t xml:space="preserve"> “Dega e mobi</w:t>
      </w:r>
      <w:r w:rsidR="00C75171">
        <w:rPr>
          <w:szCs w:val="22"/>
        </w:rPr>
        <w:t>lizimit”, Tepelenë, me të gjitha</w:t>
      </w:r>
      <w:r w:rsidR="00DB0571" w:rsidRPr="001B1C12">
        <w:rPr>
          <w:szCs w:val="22"/>
        </w:rPr>
        <w:t xml:space="preserve"> elementet </w:t>
      </w:r>
      <w:r w:rsidR="00B97E16" w:rsidRPr="001B1C12">
        <w:rPr>
          <w:szCs w:val="22"/>
        </w:rPr>
        <w:t xml:space="preserve">përbërëse, të hiqen nga lista e </w:t>
      </w:r>
      <w:r w:rsidR="00CC44B2" w:rsidRPr="001B1C12">
        <w:rPr>
          <w:szCs w:val="22"/>
        </w:rPr>
        <w:t xml:space="preserve">inventarit të pronave të paluajtshme shtetërore, e cila i bashkëlidhet </w:t>
      </w:r>
      <w:r w:rsidR="00C75171">
        <w:rPr>
          <w:szCs w:val="22"/>
        </w:rPr>
        <w:t>vendimit nr.515, datë 18.7.2003</w:t>
      </w:r>
      <w:r w:rsidR="00CC44B2" w:rsidRPr="001B1C12">
        <w:rPr>
          <w:szCs w:val="22"/>
        </w:rPr>
        <w:t xml:space="preserve"> të Këshillit të Ministrave</w:t>
      </w:r>
      <w:r w:rsidR="00C75171">
        <w:rPr>
          <w:szCs w:val="22"/>
        </w:rPr>
        <w:t>.</w:t>
      </w:r>
    </w:p>
    <w:p w:rsidR="00CC44B2" w:rsidRPr="001B1C12" w:rsidRDefault="00CC44B2" w:rsidP="006B180E">
      <w:pPr>
        <w:pStyle w:val="Paragrafi"/>
        <w:rPr>
          <w:szCs w:val="22"/>
        </w:rPr>
      </w:pPr>
      <w:r w:rsidRPr="001B1C12">
        <w:rPr>
          <w:szCs w:val="22"/>
        </w:rPr>
        <w:t>3. Prefekti</w:t>
      </w:r>
      <w:r w:rsidR="0041668C">
        <w:rPr>
          <w:szCs w:val="22"/>
        </w:rPr>
        <w:t>t të</w:t>
      </w:r>
      <w:r w:rsidRPr="001B1C12">
        <w:rPr>
          <w:szCs w:val="22"/>
        </w:rPr>
        <w:t xml:space="preserve"> qarkut të Gjirokastrës, i ndalohet t’ua</w:t>
      </w:r>
      <w:r w:rsidR="00C75171">
        <w:rPr>
          <w:szCs w:val="22"/>
        </w:rPr>
        <w:t xml:space="preserve"> ndryshojë destinacionin prona</w:t>
      </w:r>
      <w:r w:rsidRPr="001B1C12">
        <w:rPr>
          <w:szCs w:val="22"/>
        </w:rPr>
        <w:t>ve të përcaktuar</w:t>
      </w:r>
      <w:r w:rsidR="00C75171">
        <w:rPr>
          <w:szCs w:val="22"/>
        </w:rPr>
        <w:t>a</w:t>
      </w:r>
      <w:r w:rsidRPr="001B1C12">
        <w:rPr>
          <w:szCs w:val="22"/>
        </w:rPr>
        <w:t xml:space="preserve"> në këtë vendim, t</w:t>
      </w:r>
      <w:r w:rsidR="00C75171">
        <w:rPr>
          <w:szCs w:val="22"/>
        </w:rPr>
        <w:t>'</w:t>
      </w:r>
      <w:r w:rsidRPr="001B1C12">
        <w:rPr>
          <w:szCs w:val="22"/>
        </w:rPr>
        <w:t>i tjetërsojë ose t’ua japë në përdorim të tretëve.</w:t>
      </w:r>
    </w:p>
    <w:p w:rsidR="00CC44B2" w:rsidRPr="001B1C12" w:rsidRDefault="00CC44B2" w:rsidP="006B180E">
      <w:pPr>
        <w:pStyle w:val="Paragrafi"/>
        <w:rPr>
          <w:szCs w:val="22"/>
        </w:rPr>
      </w:pPr>
      <w:r w:rsidRPr="001B1C12">
        <w:rPr>
          <w:szCs w:val="22"/>
        </w:rPr>
        <w:t>4. Ngarkohe</w:t>
      </w:r>
      <w:r w:rsidR="00C75171">
        <w:rPr>
          <w:szCs w:val="22"/>
        </w:rPr>
        <w:t>n</w:t>
      </w:r>
      <w:r w:rsidRPr="001B1C12">
        <w:rPr>
          <w:szCs w:val="22"/>
        </w:rPr>
        <w:t xml:space="preserve"> Ministri i Mbrojtjes, Ministri i Pushtetit Vendor dhe i Decentralizimit, Ministri i Ekonomisë, prefekti i qarkut Gjirokastër dhe kryeregjistruesi i Zyrës Qendrore të Regjistrimit të Pasurive të Paluajtshme të ndjekin procedurat e nevojshme për zbatimin e këtij vendimi.</w:t>
      </w:r>
    </w:p>
    <w:p w:rsidR="00CC44B2" w:rsidRPr="001B1C12" w:rsidRDefault="00CC44B2" w:rsidP="006B180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CC44B2" w:rsidRPr="006B180E" w:rsidRDefault="00CC44B2" w:rsidP="006B180E">
      <w:pPr>
        <w:pStyle w:val="Paragrafi"/>
        <w:rPr>
          <w:sz w:val="16"/>
          <w:szCs w:val="22"/>
        </w:rPr>
      </w:pPr>
    </w:p>
    <w:p w:rsidR="00CC44B2" w:rsidRPr="001B1C12" w:rsidRDefault="00CC44B2" w:rsidP="006B180E">
      <w:pPr>
        <w:pStyle w:val="Autoriteti"/>
        <w:keepNext w:val="0"/>
      </w:pPr>
      <w:r w:rsidRPr="001B1C12">
        <w:t xml:space="preserve">Kryeministri </w:t>
      </w:r>
    </w:p>
    <w:p w:rsidR="00CC44B2" w:rsidRPr="001B1C12" w:rsidRDefault="00CC44B2" w:rsidP="006B180E">
      <w:pPr>
        <w:pStyle w:val="AutoritetiEmer"/>
      </w:pPr>
      <w:r w:rsidRPr="001B1C12">
        <w:t>Fatos Nano</w:t>
      </w:r>
    </w:p>
    <w:p w:rsidR="002D6A2F" w:rsidRPr="002249F6" w:rsidRDefault="002D6A2F" w:rsidP="006B180E">
      <w:pPr>
        <w:pStyle w:val="Paragrafi"/>
        <w:rPr>
          <w:sz w:val="16"/>
          <w:szCs w:val="22"/>
        </w:rPr>
      </w:pPr>
    </w:p>
    <w:p w:rsidR="002D6A2F" w:rsidRPr="001B1C12" w:rsidRDefault="002D6A2F" w:rsidP="006B180E">
      <w:pPr>
        <w:pStyle w:val="Paragrafi"/>
        <w:rPr>
          <w:szCs w:val="22"/>
        </w:rPr>
      </w:pPr>
    </w:p>
    <w:p w:rsidR="002D6A2F" w:rsidRPr="001B1C12" w:rsidRDefault="002D6A2F" w:rsidP="006B180E">
      <w:pPr>
        <w:pStyle w:val="Akti"/>
        <w:keepNext w:val="0"/>
      </w:pPr>
      <w:r w:rsidRPr="001B1C12">
        <w:t xml:space="preserve">Vendim </w:t>
      </w:r>
    </w:p>
    <w:p w:rsidR="002D6A2F" w:rsidRPr="001B1C12" w:rsidRDefault="002D6A2F" w:rsidP="006B180E">
      <w:pPr>
        <w:pStyle w:val="NumriData"/>
        <w:keepNext w:val="0"/>
      </w:pPr>
      <w:r w:rsidRPr="001B1C12">
        <w:t>Nr.391, datë 19.6.2004</w:t>
      </w:r>
    </w:p>
    <w:p w:rsidR="002D6A2F" w:rsidRPr="006B180E" w:rsidRDefault="002D6A2F" w:rsidP="006B180E">
      <w:pPr>
        <w:pStyle w:val="Paragrafi"/>
        <w:rPr>
          <w:sz w:val="18"/>
          <w:szCs w:val="22"/>
        </w:rPr>
      </w:pPr>
    </w:p>
    <w:p w:rsidR="006A2B0A" w:rsidRPr="001B1C12" w:rsidRDefault="002D6A2F" w:rsidP="006B180E">
      <w:pPr>
        <w:pStyle w:val="Titulli"/>
        <w:keepNext w:val="0"/>
      </w:pPr>
      <w:r w:rsidRPr="001B1C12">
        <w:t xml:space="preserve">Për disa shtesa në </w:t>
      </w:r>
      <w:r w:rsidR="0041668C">
        <w:t>vendimin nr.</w:t>
      </w:r>
      <w:r w:rsidR="00D21C19">
        <w:t>68, datë 15.2.2001 të Këshillit të Ministrave</w:t>
      </w:r>
      <w:r w:rsidR="0041668C">
        <w:t xml:space="preserve"> “Për miratimin e standarD</w:t>
      </w:r>
      <w:r w:rsidRPr="001B1C12">
        <w:t>eve dhe kushteve teknike të</w:t>
      </w:r>
      <w:r w:rsidR="006A2B0A" w:rsidRPr="001B1C12">
        <w:t xml:space="preserve"> projektimit dhe të zbatimit të punimeve të ndërtimit”, të ndryshuar</w:t>
      </w:r>
    </w:p>
    <w:p w:rsidR="006A2B0A" w:rsidRPr="006B180E" w:rsidRDefault="006A2B0A" w:rsidP="006B180E">
      <w:pPr>
        <w:pStyle w:val="Paragrafi"/>
        <w:rPr>
          <w:sz w:val="16"/>
          <w:szCs w:val="22"/>
        </w:rPr>
      </w:pPr>
    </w:p>
    <w:p w:rsidR="00A77E08" w:rsidRPr="001B1C12" w:rsidRDefault="00D21C19" w:rsidP="006B180E">
      <w:pPr>
        <w:pStyle w:val="BazLigjPropozues"/>
        <w:keepNext w:val="0"/>
      </w:pPr>
      <w:r>
        <w:t>Në mbështetje të nenit</w:t>
      </w:r>
      <w:r w:rsidR="006A2B0A" w:rsidRPr="001B1C12">
        <w:t xml:space="preserve"> </w:t>
      </w:r>
      <w:r w:rsidR="00746E6C">
        <w:t>100 të Kushtetutës, të nenit 17</w:t>
      </w:r>
      <w:r w:rsidR="006A2B0A" w:rsidRPr="001B1C12">
        <w:t xml:space="preserve"> të ligjit nr.8464, datë 11.3.1999 “Për s</w:t>
      </w:r>
      <w:r w:rsidR="0041668C">
        <w:t>tandardizimin”</w:t>
      </w:r>
      <w:r>
        <w:t xml:space="preserve"> dhe të nenit 18</w:t>
      </w:r>
      <w:r w:rsidR="006A2B0A" w:rsidRPr="001B1C12">
        <w:t xml:space="preserve"> të</w:t>
      </w:r>
      <w:r w:rsidR="00746E6C">
        <w:t xml:space="preserve"> ligjit nr.8402, datë 10.9.1998 “P</w:t>
      </w:r>
      <w:r w:rsidR="006A2B0A" w:rsidRPr="001B1C12">
        <w:t xml:space="preserve">ër kontrollin dhe disiplinimin e punimeve të ndërtimit”, me propozimin e Ministrit të Rregullimit të </w:t>
      </w:r>
      <w:r w:rsidR="00A77E08" w:rsidRPr="001B1C12">
        <w:t>T</w:t>
      </w:r>
      <w:r w:rsidR="006A2B0A" w:rsidRPr="001B1C12">
        <w:t>er</w:t>
      </w:r>
      <w:r w:rsidR="00A77E08" w:rsidRPr="001B1C12">
        <w:t>r</w:t>
      </w:r>
      <w:r w:rsidR="006A2B0A" w:rsidRPr="001B1C12">
        <w:t xml:space="preserve">itorit </w:t>
      </w:r>
      <w:r w:rsidR="00A77E08" w:rsidRPr="001B1C12">
        <w:t>dhe të Turizmit, Këshilli i Ministrave</w:t>
      </w:r>
    </w:p>
    <w:p w:rsidR="00A77E08" w:rsidRDefault="00A77E08" w:rsidP="006B180E">
      <w:pPr>
        <w:pStyle w:val="Paragrafi"/>
        <w:rPr>
          <w:szCs w:val="22"/>
        </w:rPr>
      </w:pPr>
    </w:p>
    <w:p w:rsidR="00A77E08" w:rsidRPr="001B1C12" w:rsidRDefault="00A77E08" w:rsidP="006B180E">
      <w:pPr>
        <w:pStyle w:val="VENDOSI"/>
        <w:keepNext w:val="0"/>
      </w:pPr>
      <w:r w:rsidRPr="001B1C12">
        <w:t>Vendosi:</w:t>
      </w:r>
    </w:p>
    <w:p w:rsidR="004A6A67" w:rsidRPr="006B180E" w:rsidRDefault="004A6A67" w:rsidP="006B180E">
      <w:pPr>
        <w:pStyle w:val="Paragrafi"/>
        <w:rPr>
          <w:sz w:val="18"/>
          <w:szCs w:val="22"/>
        </w:rPr>
      </w:pPr>
    </w:p>
    <w:p w:rsidR="008B7C47" w:rsidRPr="001B1C12" w:rsidRDefault="00746E6C" w:rsidP="006B180E">
      <w:pPr>
        <w:pStyle w:val="Paragrafi"/>
        <w:rPr>
          <w:szCs w:val="22"/>
        </w:rPr>
      </w:pPr>
      <w:r>
        <w:rPr>
          <w:szCs w:val="22"/>
        </w:rPr>
        <w:t>Në vendimin nr.68, datë 15.2.2001</w:t>
      </w:r>
      <w:r w:rsidR="004A6A67" w:rsidRPr="001B1C12">
        <w:rPr>
          <w:szCs w:val="22"/>
        </w:rPr>
        <w:t xml:space="preserve"> të Këshillit të Ministrave, të ndryshuar, të bëhen këto shtesa:</w:t>
      </w:r>
    </w:p>
    <w:p w:rsidR="008B7C47" w:rsidRPr="001B1C12" w:rsidRDefault="00746E6C" w:rsidP="006B180E">
      <w:pPr>
        <w:pStyle w:val="Paragrafi"/>
        <w:rPr>
          <w:szCs w:val="22"/>
        </w:rPr>
      </w:pPr>
      <w:r>
        <w:rPr>
          <w:szCs w:val="22"/>
        </w:rPr>
        <w:t>1. N</w:t>
      </w:r>
      <w:r w:rsidR="0041668C">
        <w:rPr>
          <w:szCs w:val="22"/>
        </w:rPr>
        <w:t>ë lidhjen nr.1</w:t>
      </w:r>
      <w:r w:rsidR="008B7C47" w:rsidRPr="001B1C12">
        <w:rPr>
          <w:szCs w:val="22"/>
        </w:rPr>
        <w:t xml:space="preserve"> të pikës 1, shtohet pika 41 me këtë përmbajtje:</w:t>
      </w:r>
    </w:p>
    <w:p w:rsidR="008B7C47" w:rsidRPr="001B1C12" w:rsidRDefault="008B7C47" w:rsidP="006B180E">
      <w:pPr>
        <w:pStyle w:val="Paragrafi"/>
        <w:rPr>
          <w:szCs w:val="22"/>
        </w:rPr>
      </w:pPr>
      <w:r w:rsidRPr="001B1C12">
        <w:rPr>
          <w:szCs w:val="22"/>
        </w:rPr>
        <w:t>“41. S SH ENV 229010-1:2004 Prodhime të parapërgatitura pr</w:t>
      </w:r>
      <w:r w:rsidR="0041668C">
        <w:rPr>
          <w:szCs w:val="22"/>
        </w:rPr>
        <w:t>ej betoni, traveta të paranderura</w:t>
      </w:r>
      <w:r w:rsidRPr="001B1C12">
        <w:rPr>
          <w:szCs w:val="22"/>
        </w:rPr>
        <w:t>, traveta me beton të armuar-traliçe.”.</w:t>
      </w:r>
    </w:p>
    <w:p w:rsidR="001B1C12" w:rsidRDefault="008B7C47" w:rsidP="006B180E">
      <w:pPr>
        <w:pStyle w:val="Paragrafi"/>
        <w:rPr>
          <w:szCs w:val="22"/>
        </w:rPr>
      </w:pPr>
      <w:r w:rsidRPr="001B1C12">
        <w:rPr>
          <w:szCs w:val="22"/>
        </w:rPr>
        <w:t>2. Në lidhje</w:t>
      </w:r>
      <w:r w:rsidR="0041668C">
        <w:rPr>
          <w:szCs w:val="22"/>
        </w:rPr>
        <w:t>n nr.2 të pikës 2</w:t>
      </w:r>
      <w:r w:rsidR="00746E6C">
        <w:rPr>
          <w:szCs w:val="22"/>
        </w:rPr>
        <w:t xml:space="preserve"> shtohen</w:t>
      </w:r>
      <w:r w:rsidRPr="001B1C12">
        <w:rPr>
          <w:szCs w:val="22"/>
        </w:rPr>
        <w:t xml:space="preserve"> “Rregullat teknike të projektimit dhe </w:t>
      </w:r>
      <w:r w:rsidR="00746E6C">
        <w:rPr>
          <w:szCs w:val="22"/>
        </w:rPr>
        <w:t xml:space="preserve">të </w:t>
      </w:r>
      <w:r w:rsidRPr="001B1C12">
        <w:rPr>
          <w:szCs w:val="22"/>
        </w:rPr>
        <w:t>zbatimit për tubat plastikë, për sistemet e furnizimit</w:t>
      </w:r>
      <w:r w:rsidR="00167CB5" w:rsidRPr="001B1C12">
        <w:rPr>
          <w:szCs w:val="22"/>
        </w:rPr>
        <w:t xml:space="preserve"> me ujë dhe të</w:t>
      </w:r>
      <w:r w:rsidR="002D6A2F" w:rsidRPr="001B1C12">
        <w:rPr>
          <w:szCs w:val="22"/>
        </w:rPr>
        <w:t xml:space="preserve"> </w:t>
      </w:r>
      <w:r w:rsidR="00746E6C">
        <w:rPr>
          <w:szCs w:val="22"/>
        </w:rPr>
        <w:t>kanalizimeve”, sipas tekstit</w:t>
      </w:r>
      <w:r w:rsidR="00167CB5" w:rsidRPr="001B1C12">
        <w:rPr>
          <w:szCs w:val="22"/>
        </w:rPr>
        <w:t xml:space="preserve"> që i bashkëlidhet këtij vendimi.</w:t>
      </w:r>
    </w:p>
    <w:p w:rsidR="0049596E" w:rsidRPr="001B1C12" w:rsidRDefault="002D6A2F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 </w:t>
      </w:r>
      <w:r w:rsidR="0049596E" w:rsidRPr="001B1C12">
        <w:rPr>
          <w:szCs w:val="22"/>
        </w:rPr>
        <w:t>Ky vendim hyn në fuqi pas botimit në Fletoren Zyrtare.</w:t>
      </w:r>
    </w:p>
    <w:p w:rsidR="0049596E" w:rsidRPr="001B1C12" w:rsidRDefault="0049596E" w:rsidP="006B180E">
      <w:pPr>
        <w:pStyle w:val="Paragrafi"/>
        <w:rPr>
          <w:szCs w:val="22"/>
        </w:rPr>
      </w:pPr>
    </w:p>
    <w:p w:rsidR="0049596E" w:rsidRPr="001B1C12" w:rsidRDefault="0049596E" w:rsidP="006B180E">
      <w:pPr>
        <w:pStyle w:val="Autoriteti"/>
        <w:keepNext w:val="0"/>
      </w:pPr>
      <w:r w:rsidRPr="001B1C12">
        <w:t xml:space="preserve">Kryeministri </w:t>
      </w:r>
    </w:p>
    <w:p w:rsidR="0049596E" w:rsidRPr="001B1C12" w:rsidRDefault="0049596E" w:rsidP="006B180E">
      <w:pPr>
        <w:pStyle w:val="AutoritetiEmer"/>
      </w:pPr>
      <w:r w:rsidRPr="001B1C12">
        <w:t>Fatos Nano</w:t>
      </w:r>
    </w:p>
    <w:p w:rsidR="0074708E" w:rsidRPr="001B1C12" w:rsidRDefault="0074708E" w:rsidP="006B180E">
      <w:pPr>
        <w:pStyle w:val="Paragrafi"/>
        <w:rPr>
          <w:szCs w:val="22"/>
        </w:rPr>
      </w:pPr>
    </w:p>
    <w:p w:rsidR="0074708E" w:rsidRPr="001B1C12" w:rsidRDefault="0074708E" w:rsidP="006B180E">
      <w:pPr>
        <w:pStyle w:val="Paragrafi"/>
        <w:rPr>
          <w:szCs w:val="22"/>
        </w:rPr>
      </w:pPr>
    </w:p>
    <w:p w:rsidR="0074708E" w:rsidRPr="001B1C12" w:rsidRDefault="0074708E" w:rsidP="006B180E">
      <w:pPr>
        <w:pStyle w:val="Akti"/>
        <w:keepNext w:val="0"/>
      </w:pPr>
      <w:r w:rsidRPr="001B1C12">
        <w:t xml:space="preserve">Vendim </w:t>
      </w:r>
    </w:p>
    <w:p w:rsidR="0074708E" w:rsidRPr="001B1C12" w:rsidRDefault="0074708E" w:rsidP="006B180E">
      <w:pPr>
        <w:pStyle w:val="NumriData"/>
        <w:keepNext w:val="0"/>
      </w:pPr>
      <w:r w:rsidRPr="001B1C12">
        <w:t>Nr.392, datë 19.6.2004</w:t>
      </w:r>
    </w:p>
    <w:p w:rsidR="0074708E" w:rsidRPr="001B1C12" w:rsidRDefault="0074708E" w:rsidP="006B180E">
      <w:pPr>
        <w:pStyle w:val="Paragrafi"/>
        <w:rPr>
          <w:szCs w:val="22"/>
        </w:rPr>
      </w:pPr>
    </w:p>
    <w:p w:rsidR="00746E6C" w:rsidRDefault="0074708E" w:rsidP="006B180E">
      <w:pPr>
        <w:pStyle w:val="Titulli"/>
        <w:keepNext w:val="0"/>
      </w:pPr>
      <w:r w:rsidRPr="001B1C12">
        <w:t>Për një shtesë në v</w:t>
      </w:r>
      <w:r w:rsidR="00746E6C">
        <w:t>endimin nr.650, datë 12.12.2002 të këshillit të ministrave “Për likuI</w:t>
      </w:r>
      <w:r w:rsidRPr="001B1C12">
        <w:t xml:space="preserve">dimin e pagave dhe të detyrimeve </w:t>
      </w:r>
      <w:r w:rsidR="008A7CFF" w:rsidRPr="001B1C12">
        <w:t>të prapambetura të ish-ndërm</w:t>
      </w:r>
      <w:r w:rsidR="00746E6C">
        <w:t>arrjes së prodhimit të çimentos</w:t>
      </w:r>
      <w:r w:rsidR="008A7CFF" w:rsidRPr="001B1C12">
        <w:t xml:space="preserve"> </w:t>
      </w:r>
    </w:p>
    <w:p w:rsidR="0074708E" w:rsidRPr="001B1C12" w:rsidRDefault="008A7CFF" w:rsidP="006B180E">
      <w:pPr>
        <w:pStyle w:val="Titulli"/>
        <w:keepNext w:val="0"/>
      </w:pPr>
      <w:r w:rsidRPr="001B1C12">
        <w:t>në fushë-krujë</w:t>
      </w:r>
      <w:r w:rsidR="00273A84" w:rsidRPr="001B1C12">
        <w:t>”</w:t>
      </w:r>
    </w:p>
    <w:p w:rsidR="00273A84" w:rsidRPr="001B1C12" w:rsidRDefault="00273A84" w:rsidP="006B180E">
      <w:pPr>
        <w:pStyle w:val="Paragrafi"/>
        <w:rPr>
          <w:szCs w:val="22"/>
        </w:rPr>
      </w:pPr>
    </w:p>
    <w:p w:rsidR="00273A84" w:rsidRPr="001B1C12" w:rsidRDefault="00273A84" w:rsidP="006B180E">
      <w:pPr>
        <w:pStyle w:val="BazLigjPropozues"/>
        <w:keepNext w:val="0"/>
      </w:pPr>
      <w:r w:rsidRPr="001B1C12">
        <w:t>Në mbështetje të nenit 100 të Kushtetutë</w:t>
      </w:r>
      <w:r w:rsidR="00EB62D0">
        <w:t>s</w:t>
      </w:r>
      <w:r w:rsidR="00746E6C">
        <w:t>, të nenit 124</w:t>
      </w:r>
      <w:r w:rsidRPr="001B1C12">
        <w:t xml:space="preserve"> të ligjit</w:t>
      </w:r>
      <w:r w:rsidR="00746E6C">
        <w:t xml:space="preserve"> nr.7961, datë 12.7.1995</w:t>
      </w:r>
      <w:r w:rsidRPr="001B1C12">
        <w:t xml:space="preserve"> “Kodi i Punës së Republik</w:t>
      </w:r>
      <w:r w:rsidR="0041668C">
        <w:t>ës t</w:t>
      </w:r>
      <w:r w:rsidR="00746E6C">
        <w:t>ë Shqipërisë”, të ndryshuar dhe të nenit 7</w:t>
      </w:r>
      <w:r w:rsidRPr="001B1C12">
        <w:t xml:space="preserve"> të </w:t>
      </w:r>
      <w:r w:rsidR="00746E6C">
        <w:t>ligjit nr.9165, datë 23.12.2003 “Për Buxhetin e Shtetit</w:t>
      </w:r>
      <w:r w:rsidRPr="001B1C12">
        <w:t xml:space="preserve"> të vitit 2004”, me propozimin e Ministrit të Rregullimit të Territorit dhe të Turizmit, Këshilli i Ministrave</w:t>
      </w:r>
    </w:p>
    <w:p w:rsidR="00C1219F" w:rsidRPr="001B1C12" w:rsidRDefault="00C1219F" w:rsidP="006B180E">
      <w:pPr>
        <w:pStyle w:val="Paragrafi"/>
        <w:rPr>
          <w:szCs w:val="22"/>
        </w:rPr>
      </w:pPr>
    </w:p>
    <w:p w:rsidR="00C1219F" w:rsidRPr="001B1C12" w:rsidRDefault="00C1219F" w:rsidP="006B180E">
      <w:pPr>
        <w:pStyle w:val="VENDOSI"/>
        <w:keepNext w:val="0"/>
      </w:pPr>
      <w:r w:rsidRPr="001B1C12">
        <w:t>Vendosi:</w:t>
      </w:r>
    </w:p>
    <w:p w:rsidR="00C1219F" w:rsidRPr="001B1C12" w:rsidRDefault="00C1219F" w:rsidP="006B180E">
      <w:pPr>
        <w:pStyle w:val="Paragrafi"/>
        <w:rPr>
          <w:szCs w:val="22"/>
        </w:rPr>
      </w:pPr>
    </w:p>
    <w:p w:rsidR="00C1219F" w:rsidRPr="001B1C12" w:rsidRDefault="00C1219F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1. Në </w:t>
      </w:r>
      <w:r w:rsidR="00746E6C">
        <w:rPr>
          <w:szCs w:val="22"/>
        </w:rPr>
        <w:t>vendimin nr.650, datë 12.12.2002</w:t>
      </w:r>
      <w:r w:rsidRPr="001B1C12">
        <w:rPr>
          <w:szCs w:val="22"/>
        </w:rPr>
        <w:t xml:space="preserve"> të Këshillit </w:t>
      </w:r>
      <w:r w:rsidR="00746E6C">
        <w:rPr>
          <w:szCs w:val="22"/>
        </w:rPr>
        <w:t>të Ministrave, në pasqyrën e për</w:t>
      </w:r>
      <w:r w:rsidRPr="001B1C12">
        <w:rPr>
          <w:szCs w:val="22"/>
        </w:rPr>
        <w:t>caktuar në pikë</w:t>
      </w:r>
      <w:r w:rsidR="0041668C">
        <w:rPr>
          <w:szCs w:val="22"/>
        </w:rPr>
        <w:t>n 1</w:t>
      </w:r>
      <w:r w:rsidR="00746E6C">
        <w:rPr>
          <w:szCs w:val="22"/>
        </w:rPr>
        <w:t xml:space="preserve"> që i bashkëlidhet vendimit</w:t>
      </w:r>
      <w:r w:rsidRPr="001B1C12">
        <w:rPr>
          <w:szCs w:val="22"/>
        </w:rPr>
        <w:t xml:space="preserve"> të shtohet:</w:t>
      </w:r>
    </w:p>
    <w:p w:rsidR="00746E6C" w:rsidRDefault="00C1219F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“Listëpagesa e 16 ish-punonjësve të sektorit të transportit, </w:t>
      </w:r>
    </w:p>
    <w:p w:rsidR="00C1219F" w:rsidRPr="001B1C12" w:rsidRDefault="00746E6C" w:rsidP="006B180E">
      <w:pPr>
        <w:pStyle w:val="Paragrafi"/>
        <w:rPr>
          <w:szCs w:val="22"/>
        </w:rPr>
      </w:pPr>
      <w:r>
        <w:rPr>
          <w:szCs w:val="22"/>
        </w:rPr>
        <w:t xml:space="preserve"> </w:t>
      </w:r>
      <w:r w:rsidR="00C1219F" w:rsidRPr="001B1C12">
        <w:rPr>
          <w:szCs w:val="22"/>
        </w:rPr>
        <w:t>për vitin 199</w:t>
      </w:r>
      <w:r>
        <w:rPr>
          <w:szCs w:val="22"/>
        </w:rPr>
        <w:t>9</w:t>
      </w:r>
      <w:r w:rsidR="00C1219F" w:rsidRPr="001B1C12">
        <w:rPr>
          <w:szCs w:val="22"/>
        </w:rPr>
        <w:t xml:space="preserve">, në masën 40 %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C1219F" w:rsidRPr="001B1C12">
        <w:rPr>
          <w:szCs w:val="22"/>
        </w:rPr>
        <w:t>631 858 lekë.”.</w:t>
      </w:r>
    </w:p>
    <w:p w:rsidR="00C1219F" w:rsidRPr="001B1C12" w:rsidRDefault="00746E6C" w:rsidP="006B180E">
      <w:pPr>
        <w:pStyle w:val="Paragrafi"/>
        <w:rPr>
          <w:szCs w:val="22"/>
        </w:rPr>
      </w:pPr>
      <w:r>
        <w:rPr>
          <w:szCs w:val="22"/>
        </w:rPr>
        <w:t>2. Fondi për likui</w:t>
      </w:r>
      <w:r w:rsidR="00C1219F" w:rsidRPr="001B1C12">
        <w:rPr>
          <w:szCs w:val="22"/>
        </w:rPr>
        <w:t xml:space="preserve">dimin e detyrimeve të mësipërme të përballohet nga buxheti i vitit 2004, zëri “shpenzime për paga”, </w:t>
      </w:r>
      <w:smartTag w:uri="urn:schemas-microsoft-com:office:smarttags" w:element="PersonName">
        <w:r w:rsidR="00C1219F" w:rsidRPr="001B1C12">
          <w:rPr>
            <w:szCs w:val="22"/>
          </w:rPr>
          <w:t>mira</w:t>
        </w:r>
      </w:smartTag>
      <w:r w:rsidR="00C1219F" w:rsidRPr="001B1C12">
        <w:rPr>
          <w:szCs w:val="22"/>
        </w:rPr>
        <w:t xml:space="preserve">tuar për Ministrinë </w:t>
      </w:r>
      <w:r>
        <w:rPr>
          <w:szCs w:val="22"/>
        </w:rPr>
        <w:t xml:space="preserve">e </w:t>
      </w:r>
      <w:r w:rsidR="00C1219F" w:rsidRPr="001B1C12">
        <w:rPr>
          <w:szCs w:val="22"/>
        </w:rPr>
        <w:t>Rregullimit të Territorit dhe të Turizmit</w:t>
      </w:r>
      <w:r w:rsidR="00B943AD" w:rsidRPr="001B1C12">
        <w:rPr>
          <w:szCs w:val="22"/>
        </w:rPr>
        <w:t>.</w:t>
      </w:r>
    </w:p>
    <w:p w:rsidR="003B559D" w:rsidRPr="001B1C12" w:rsidRDefault="003B559D" w:rsidP="006B180E">
      <w:pPr>
        <w:pStyle w:val="Paragrafi"/>
        <w:rPr>
          <w:szCs w:val="22"/>
        </w:rPr>
      </w:pPr>
      <w:r w:rsidRPr="001B1C12">
        <w:rPr>
          <w:szCs w:val="22"/>
        </w:rPr>
        <w:t>3. Pagesa e këtyre punonjësve të kryhet në Ministrinë e Rregullimit të Territorit dhe të Turizmit.</w:t>
      </w:r>
    </w:p>
    <w:p w:rsidR="003B559D" w:rsidRPr="001B1C12" w:rsidRDefault="00CF113A" w:rsidP="006B180E">
      <w:pPr>
        <w:pStyle w:val="Paragrafi"/>
        <w:rPr>
          <w:szCs w:val="22"/>
        </w:rPr>
      </w:pPr>
      <w:r w:rsidRPr="001B1C12">
        <w:rPr>
          <w:szCs w:val="22"/>
        </w:rPr>
        <w:t>4. N</w:t>
      </w:r>
      <w:r w:rsidR="003B559D" w:rsidRPr="001B1C12">
        <w:rPr>
          <w:szCs w:val="22"/>
        </w:rPr>
        <w:t xml:space="preserve">garkohet Ministri i </w:t>
      </w:r>
      <w:r w:rsidR="00746E6C">
        <w:rPr>
          <w:szCs w:val="22"/>
        </w:rPr>
        <w:t>Rregullimit të Territorit dhe i</w:t>
      </w:r>
      <w:r w:rsidR="003B559D" w:rsidRPr="001B1C12">
        <w:rPr>
          <w:szCs w:val="22"/>
        </w:rPr>
        <w:t xml:space="preserve"> Turizmit për zbatimin e këtij ve</w:t>
      </w:r>
      <w:r w:rsidR="00D76FEB" w:rsidRPr="001B1C12">
        <w:rPr>
          <w:szCs w:val="22"/>
        </w:rPr>
        <w:t>ndimi.</w:t>
      </w:r>
    </w:p>
    <w:p w:rsidR="00D76FEB" w:rsidRPr="001B1C12" w:rsidRDefault="00D76FEB" w:rsidP="006B180E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D76FEB" w:rsidRPr="001B1C12" w:rsidRDefault="00D76FEB" w:rsidP="006B180E">
      <w:pPr>
        <w:pStyle w:val="Paragrafi"/>
        <w:rPr>
          <w:szCs w:val="22"/>
        </w:rPr>
      </w:pPr>
    </w:p>
    <w:p w:rsidR="00D76FEB" w:rsidRPr="001B1C12" w:rsidRDefault="00D76FEB" w:rsidP="006B180E">
      <w:pPr>
        <w:pStyle w:val="Autoriteti"/>
        <w:keepNext w:val="0"/>
      </w:pPr>
      <w:r w:rsidRPr="001B1C12">
        <w:t xml:space="preserve">Kryeministri </w:t>
      </w:r>
    </w:p>
    <w:p w:rsidR="00D76FEB" w:rsidRDefault="00D76FEB" w:rsidP="006B180E">
      <w:pPr>
        <w:pStyle w:val="AutoritetiEmer"/>
      </w:pPr>
      <w:r w:rsidRPr="001B1C12">
        <w:t>Fatos Nano</w:t>
      </w:r>
    </w:p>
    <w:p w:rsidR="001E0226" w:rsidRDefault="001E0226" w:rsidP="00197E77">
      <w:pPr>
        <w:pStyle w:val="Paragrafi"/>
      </w:pPr>
    </w:p>
    <w:p w:rsidR="001E0226" w:rsidRDefault="001E0226" w:rsidP="00197E77">
      <w:pPr>
        <w:pStyle w:val="Paragrafi"/>
      </w:pPr>
    </w:p>
    <w:p w:rsidR="001E0226" w:rsidRPr="006E0056" w:rsidRDefault="001E0226" w:rsidP="006B180E">
      <w:pPr>
        <w:pStyle w:val="Akti"/>
        <w:keepNext w:val="0"/>
      </w:pPr>
      <w:r w:rsidRPr="006E0056">
        <w:t>UDHËZIM</w:t>
      </w:r>
    </w:p>
    <w:p w:rsidR="001E0226" w:rsidRDefault="001E0226" w:rsidP="006B180E">
      <w:pPr>
        <w:pStyle w:val="NumriData"/>
        <w:keepNext w:val="0"/>
      </w:pPr>
      <w:r>
        <w:t>Nr.3912</w:t>
      </w:r>
      <w:r w:rsidR="009D4672">
        <w:t>, datë 21.6.2004</w:t>
      </w:r>
    </w:p>
    <w:p w:rsidR="009D4672" w:rsidRPr="006E0056" w:rsidRDefault="009D4672" w:rsidP="006B180E">
      <w:pPr>
        <w:pStyle w:val="Paragrafi"/>
        <w:rPr>
          <w:szCs w:val="22"/>
        </w:rPr>
      </w:pPr>
    </w:p>
    <w:p w:rsidR="001E0226" w:rsidRDefault="001E0226" w:rsidP="006B180E">
      <w:pPr>
        <w:pStyle w:val="Titulli"/>
        <w:keepNext w:val="0"/>
      </w:pPr>
      <w:r w:rsidRPr="006E0056">
        <w:t>MBI PROCEDURAT PËR PËRBALLIMIN NGA SHTETI TË SHPENZIMEVE TË SHËRBIMIT TË VARRIMIT PËR SHTETASIT SHQIPTARË</w:t>
      </w:r>
      <w:r>
        <w:t>,</w:t>
      </w:r>
      <w:r w:rsidRPr="006E0056">
        <w:t xml:space="preserve"> QË VD</w:t>
      </w:r>
      <w:r>
        <w:t xml:space="preserve">ESIN BRENDA  </w:t>
      </w:r>
    </w:p>
    <w:p w:rsidR="001E0226" w:rsidRPr="006E0056" w:rsidRDefault="001E0226" w:rsidP="006B180E">
      <w:pPr>
        <w:pStyle w:val="Titulli"/>
        <w:keepNext w:val="0"/>
      </w:pPr>
      <w:r>
        <w:t>DHE JASHTË SHTETIT</w:t>
      </w:r>
    </w:p>
    <w:p w:rsidR="001E0226" w:rsidRPr="000C17EE" w:rsidRDefault="001E0226" w:rsidP="006B180E">
      <w:pPr>
        <w:pStyle w:val="Paragrafi"/>
        <w:rPr>
          <w:sz w:val="16"/>
          <w:szCs w:val="22"/>
        </w:rPr>
      </w:pPr>
    </w:p>
    <w:p w:rsidR="001E0226" w:rsidRPr="006E0056" w:rsidRDefault="001E0226" w:rsidP="006B180E">
      <w:pPr>
        <w:pStyle w:val="BazLigjPropozues"/>
        <w:keepNext w:val="0"/>
      </w:pPr>
      <w:r w:rsidRPr="006E0056">
        <w:t>Në zbatim të nenit 10</w:t>
      </w:r>
      <w:r>
        <w:t>2 pika 4 të Kushtetutës dhe të vendimit nr.426, datë 9.</w:t>
      </w:r>
      <w:r w:rsidRPr="006E0056">
        <w:t>7.1998 të Këshillit t</w:t>
      </w:r>
      <w:r>
        <w:t>ë Ministrave “</w:t>
      </w:r>
      <w:r w:rsidRPr="006E0056">
        <w:t>Për përballimin e shpenzimeve të shërbimit të varrimit për sh</w:t>
      </w:r>
      <w:r>
        <w:t>tetasit shqiptarë, që vdesin bre</w:t>
      </w:r>
      <w:r w:rsidRPr="006E0056">
        <w:t>nda dhe</w:t>
      </w:r>
      <w:r>
        <w:t xml:space="preserve"> jashtë shtetit ” ndryshuar me v</w:t>
      </w:r>
      <w:r w:rsidRPr="006E0056">
        <w:t>endim</w:t>
      </w:r>
      <w:r>
        <w:t>in e Këshillit të Ministrave n</w:t>
      </w:r>
      <w:r w:rsidRPr="006E0056">
        <w:t xml:space="preserve">r. 788, datë 26.11.2003 “Për disa ndryshime në </w:t>
      </w:r>
      <w:r>
        <w:t>vendimin e Këshillit të Ministrave nr.426, datë 9.</w:t>
      </w:r>
      <w:r w:rsidR="00322957">
        <w:t xml:space="preserve">7.1998 </w:t>
      </w:r>
      <w:r w:rsidRPr="006E0056">
        <w:t xml:space="preserve">“Për përballimin e shpenzimeve të shërbimit të varrimit për shtetasit shqiptarë, që vdesin brenda </w:t>
      </w:r>
      <w:r>
        <w:t>dhe jashtë shtetit””, Ministri i</w:t>
      </w:r>
      <w:r w:rsidRPr="006E0056">
        <w:t xml:space="preserve"> Rregullimit të Territorit dhe </w:t>
      </w:r>
      <w:r>
        <w:t>i Turizmit dhe Ministri i</w:t>
      </w:r>
      <w:r w:rsidRPr="006E0056">
        <w:t xml:space="preserve"> Financave</w:t>
      </w:r>
    </w:p>
    <w:p w:rsidR="001E0226" w:rsidRPr="000C17EE" w:rsidRDefault="001E0226" w:rsidP="006B180E">
      <w:pPr>
        <w:pStyle w:val="Paragrafi"/>
        <w:rPr>
          <w:sz w:val="16"/>
          <w:szCs w:val="22"/>
        </w:rPr>
      </w:pPr>
    </w:p>
    <w:p w:rsidR="001E0226" w:rsidRPr="006E0056" w:rsidRDefault="001E0226" w:rsidP="006B180E">
      <w:pPr>
        <w:pStyle w:val="VENDOSI"/>
        <w:keepNext w:val="0"/>
      </w:pPr>
      <w:r w:rsidRPr="006E0056">
        <w:t>UDH</w:t>
      </w:r>
      <w:r>
        <w:t>ËZOJNË</w:t>
      </w:r>
      <w:r w:rsidRPr="006E0056">
        <w:t>:</w:t>
      </w:r>
    </w:p>
    <w:p w:rsidR="001E0226" w:rsidRPr="000C17EE" w:rsidRDefault="001E0226" w:rsidP="006B180E">
      <w:pPr>
        <w:pStyle w:val="Paragrafi"/>
        <w:rPr>
          <w:sz w:val="16"/>
          <w:szCs w:val="22"/>
        </w:rPr>
      </w:pPr>
      <w:r w:rsidRPr="006E0056">
        <w:rPr>
          <w:szCs w:val="22"/>
        </w:rPr>
        <w:t xml:space="preserve"> </w:t>
      </w: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</w:t>
      </w:r>
    </w:p>
    <w:p w:rsidR="001E0226" w:rsidRPr="00F36BCE" w:rsidRDefault="001E0226" w:rsidP="006B180E">
      <w:pPr>
        <w:pStyle w:val="Paragrafi"/>
        <w:rPr>
          <w:sz w:val="14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>Qëllimi i</w:t>
      </w:r>
      <w:r w:rsidRPr="006E0056">
        <w:rPr>
          <w:szCs w:val="22"/>
        </w:rPr>
        <w:t xml:space="preserve"> këtij </w:t>
      </w:r>
      <w:r>
        <w:rPr>
          <w:szCs w:val="22"/>
        </w:rPr>
        <w:t>udhëzimi është përcaktimi i proc</w:t>
      </w:r>
      <w:r w:rsidRPr="006E0056">
        <w:rPr>
          <w:szCs w:val="22"/>
        </w:rPr>
        <w:t>edurave për përballimin nga shteti të shpenzimeve të shërbimit të varrimit për shtetasit shqiptarë</w:t>
      </w:r>
      <w:r>
        <w:rPr>
          <w:szCs w:val="22"/>
        </w:rPr>
        <w:t>, që vdesin bre</w:t>
      </w:r>
      <w:r w:rsidRPr="006E0056">
        <w:rPr>
          <w:szCs w:val="22"/>
        </w:rPr>
        <w:t>nda dhe jashtë shtetit, përcaktimin e rasteve të veçanta</w:t>
      </w:r>
      <w:r>
        <w:rPr>
          <w:szCs w:val="22"/>
        </w:rPr>
        <w:t>,</w:t>
      </w:r>
      <w:r w:rsidRPr="006E0056">
        <w:rPr>
          <w:szCs w:val="22"/>
        </w:rPr>
        <w:t xml:space="preserve"> si dhe përcaktimin e masës së kontributit në rastet kur shpenzimet e transportit përballohen nga familjarët e të ndjerit.</w:t>
      </w:r>
    </w:p>
    <w:p w:rsidR="001E0226" w:rsidRPr="00147404" w:rsidRDefault="001E0226" w:rsidP="006B180E">
      <w:pPr>
        <w:pStyle w:val="Paragrafi"/>
        <w:rPr>
          <w:sz w:val="18"/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2</w:t>
      </w:r>
    </w:p>
    <w:p w:rsidR="001E0226" w:rsidRPr="00147404" w:rsidRDefault="001E0226" w:rsidP="006B180E">
      <w:pPr>
        <w:pStyle w:val="Paragrafi"/>
        <w:rPr>
          <w:sz w:val="18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>Buxheti i S</w:t>
      </w:r>
      <w:r w:rsidRPr="006E0056">
        <w:rPr>
          <w:szCs w:val="22"/>
        </w:rPr>
        <w:t>htetit për çdo rast fatkeqësie jep, për shtetasit shqiptarë, një ndihmë të caktuar në lekë. Masa e kësaj ndihme përcaktohet sipas  vendbanimit në zona rurale apo urbane</w:t>
      </w:r>
      <w:r>
        <w:rPr>
          <w:szCs w:val="22"/>
        </w:rPr>
        <w:t>,</w:t>
      </w:r>
      <w:r w:rsidRPr="006E0056">
        <w:rPr>
          <w:szCs w:val="22"/>
        </w:rPr>
        <w:t xml:space="preserve"> si dhe specifikohet për grup</w:t>
      </w:r>
      <w:r w:rsidR="00322957">
        <w:rPr>
          <w:szCs w:val="22"/>
        </w:rPr>
        <w:t>-</w:t>
      </w:r>
      <w:r w:rsidRPr="006E0056">
        <w:rPr>
          <w:szCs w:val="22"/>
        </w:rPr>
        <w:t>moshat 0-14 vjeç dhe mbi 14 vjeç</w:t>
      </w:r>
      <w:r>
        <w:rPr>
          <w:szCs w:val="22"/>
        </w:rPr>
        <w:t>, sipas listës bashkë</w:t>
      </w:r>
      <w:r w:rsidRPr="006E0056">
        <w:rPr>
          <w:szCs w:val="22"/>
        </w:rPr>
        <w:t xml:space="preserve">ngjitur </w:t>
      </w:r>
      <w:r>
        <w:rPr>
          <w:szCs w:val="22"/>
        </w:rPr>
        <w:t>vendimit të Këshillit të Ministrave nr.426, datë 9.</w:t>
      </w:r>
      <w:r w:rsidRPr="006E0056">
        <w:rPr>
          <w:szCs w:val="22"/>
        </w:rPr>
        <w:t>7.1998.</w:t>
      </w:r>
    </w:p>
    <w:p w:rsidR="001E0226" w:rsidRPr="00F36BCE" w:rsidRDefault="001E0226" w:rsidP="006B180E">
      <w:pPr>
        <w:pStyle w:val="Paragrafi"/>
        <w:rPr>
          <w:sz w:val="14"/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3</w:t>
      </w:r>
    </w:p>
    <w:p w:rsidR="001E0226" w:rsidRPr="00F36BCE" w:rsidRDefault="001E0226" w:rsidP="006B180E">
      <w:pPr>
        <w:pStyle w:val="Paragrafi"/>
        <w:rPr>
          <w:sz w:val="14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Ndihma në lekë tërhiqet nga të interesua</w:t>
      </w:r>
      <w:r>
        <w:rPr>
          <w:szCs w:val="22"/>
        </w:rPr>
        <w:t>rit pranë zyrës së financës në bashkinë apo k</w:t>
      </w:r>
      <w:r w:rsidRPr="006E0056">
        <w:rPr>
          <w:szCs w:val="22"/>
        </w:rPr>
        <w:t>omunën pë</w:t>
      </w:r>
      <w:r>
        <w:rPr>
          <w:szCs w:val="22"/>
        </w:rPr>
        <w:t>rkatëse kundrejt paraqitjes së c</w:t>
      </w:r>
      <w:r w:rsidRPr="006E0056">
        <w:rPr>
          <w:szCs w:val="22"/>
        </w:rPr>
        <w:t>ertifikatës së vdekjes së të ndj</w:t>
      </w:r>
      <w:r>
        <w:rPr>
          <w:szCs w:val="22"/>
        </w:rPr>
        <w:t>erit me shënimin “Shpenzime varrimi"</w:t>
      </w:r>
      <w:r w:rsidRPr="006E0056">
        <w:rPr>
          <w:szCs w:val="22"/>
        </w:rPr>
        <w:t>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>Për çdo rast pagese, financa e bashkisë apo e komunës, sipas c</w:t>
      </w:r>
      <w:r w:rsidRPr="006E0056">
        <w:rPr>
          <w:szCs w:val="22"/>
        </w:rPr>
        <w:t>ertifikatës së paraqitur</w:t>
      </w:r>
      <w:r>
        <w:rPr>
          <w:szCs w:val="22"/>
        </w:rPr>
        <w:t>,</w:t>
      </w:r>
      <w:r w:rsidRPr="006E0056">
        <w:rPr>
          <w:szCs w:val="22"/>
        </w:rPr>
        <w:t xml:space="preserve"> llogarit masën e ndihmës</w:t>
      </w:r>
      <w:r>
        <w:rPr>
          <w:szCs w:val="22"/>
        </w:rPr>
        <w:t>, si dhe plotëson mandat</w:t>
      </w:r>
      <w:r w:rsidRPr="006E0056">
        <w:rPr>
          <w:szCs w:val="22"/>
        </w:rPr>
        <w:t xml:space="preserve">pagesën.  </w:t>
      </w:r>
    </w:p>
    <w:p w:rsidR="001E0226" w:rsidRPr="00147404" w:rsidRDefault="001E0226" w:rsidP="006B180E">
      <w:pPr>
        <w:pStyle w:val="Paragrafi"/>
        <w:rPr>
          <w:sz w:val="18"/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4</w:t>
      </w:r>
    </w:p>
    <w:p w:rsidR="001E0226" w:rsidRPr="00F36BCE" w:rsidRDefault="001E0226" w:rsidP="006B180E">
      <w:pPr>
        <w:pStyle w:val="Paragrafi"/>
        <w:rPr>
          <w:sz w:val="14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Shpenzi</w:t>
      </w:r>
      <w:r>
        <w:rPr>
          <w:szCs w:val="22"/>
        </w:rPr>
        <w:t>met për ndihmë planifikohen në b</w:t>
      </w:r>
      <w:r w:rsidRPr="006E0056">
        <w:rPr>
          <w:szCs w:val="22"/>
        </w:rPr>
        <w:t xml:space="preserve">uxhetin e Ministrisë së Rregullimit të Territorit dhe </w:t>
      </w:r>
      <w:r>
        <w:rPr>
          <w:szCs w:val="22"/>
        </w:rPr>
        <w:t xml:space="preserve">të </w:t>
      </w:r>
      <w:r w:rsidRPr="006E0056">
        <w:rPr>
          <w:szCs w:val="22"/>
        </w:rPr>
        <w:t>Turizmit dhe përdoren mbi bazën e kërkesave të organeve të pushtetit vendor.</w:t>
      </w:r>
    </w:p>
    <w:p w:rsidR="001E0226" w:rsidRPr="00147404" w:rsidRDefault="001E0226" w:rsidP="006B180E">
      <w:pPr>
        <w:pStyle w:val="Paragrafi"/>
        <w:rPr>
          <w:sz w:val="18"/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5</w:t>
      </w:r>
    </w:p>
    <w:p w:rsidR="001E0226" w:rsidRPr="00F36BCE" w:rsidRDefault="001E0226" w:rsidP="006B180E">
      <w:pPr>
        <w:pStyle w:val="Paragrafi"/>
        <w:rPr>
          <w:sz w:val="14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Ministria e Rregullimit të Territorit dhe </w:t>
      </w:r>
      <w:r>
        <w:rPr>
          <w:szCs w:val="22"/>
        </w:rPr>
        <w:t xml:space="preserve">e </w:t>
      </w:r>
      <w:r w:rsidR="00322957">
        <w:rPr>
          <w:szCs w:val="22"/>
        </w:rPr>
        <w:t>Turizmit, me fonde të Buxhetit të S</w:t>
      </w:r>
      <w:r w:rsidRPr="006E0056">
        <w:rPr>
          <w:szCs w:val="22"/>
        </w:rPr>
        <w:t>htetit, organizon shërbimin e transportit të kufomave dhe të eshtrave vetëm për rastet e fatkeqësive të ndodhura jashtë territori</w:t>
      </w:r>
      <w:r>
        <w:rPr>
          <w:szCs w:val="22"/>
        </w:rPr>
        <w:t>t të vendit, për persona që janë</w:t>
      </w:r>
      <w:r w:rsidRPr="006E0056">
        <w:rPr>
          <w:szCs w:val="22"/>
        </w:rPr>
        <w:t xml:space="preserve"> dërguar me shërbim ose mjekim shëndetësor nga shteti</w:t>
      </w:r>
      <w:r>
        <w:rPr>
          <w:szCs w:val="22"/>
        </w:rPr>
        <w:t>, punonjësit e përfaqësive dipl</w:t>
      </w:r>
      <w:r w:rsidRPr="006E0056">
        <w:rPr>
          <w:szCs w:val="22"/>
        </w:rPr>
        <w:t xml:space="preserve">omatike, si dhe për raste të veçanta, sipas kërkesës së bërë nga institucione, njësi të qeverisjes </w:t>
      </w:r>
      <w:r w:rsidR="006F1A6B">
        <w:rPr>
          <w:szCs w:val="22"/>
        </w:rPr>
        <w:t>vendore apo shoqata të ndryshme</w:t>
      </w:r>
      <w:r w:rsidRPr="006E0056">
        <w:rPr>
          <w:szCs w:val="22"/>
        </w:rPr>
        <w:t>.</w:t>
      </w:r>
    </w:p>
    <w:p w:rsidR="001E022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Transporti i kufomave dhe eshtrave për kategorit</w:t>
      </w:r>
      <w:r>
        <w:rPr>
          <w:szCs w:val="22"/>
        </w:rPr>
        <w:t>ë</w:t>
      </w:r>
      <w:r w:rsidRPr="006E0056">
        <w:rPr>
          <w:szCs w:val="22"/>
        </w:rPr>
        <w:t xml:space="preserve"> e cituara më sipër bëhet me automjetet e funeralit që ka në inventarin e saj Ministria e Rregullimit të Territorit dhe </w:t>
      </w:r>
      <w:r>
        <w:rPr>
          <w:szCs w:val="22"/>
        </w:rPr>
        <w:t xml:space="preserve">e </w:t>
      </w:r>
      <w:r w:rsidRPr="006E0056">
        <w:rPr>
          <w:szCs w:val="22"/>
        </w:rPr>
        <w:t xml:space="preserve">Turizmit. Të gjitha shpenzimet e transportit ku përfshihen karburante, dietat për drejtuesit e automjetit, taksat e ndryshme kufitare dhe ato të lëvizjes, telefonatat e dokumentuara, biletat e tragetit, fjetja etj. përballohen nga buxheti i Ministrisë së Rregullimit të Territorit dhe </w:t>
      </w:r>
      <w:r>
        <w:rPr>
          <w:szCs w:val="22"/>
        </w:rPr>
        <w:t xml:space="preserve">të </w:t>
      </w:r>
      <w:r w:rsidRPr="006E0056">
        <w:rPr>
          <w:szCs w:val="22"/>
        </w:rPr>
        <w:t>Turizmit.</w:t>
      </w:r>
    </w:p>
    <w:p w:rsidR="00931889" w:rsidRPr="006E0056" w:rsidRDefault="00931889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6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>Shpenzimet e tjera</w:t>
      </w:r>
      <w:r w:rsidR="006F1A6B">
        <w:rPr>
          <w:szCs w:val="22"/>
        </w:rPr>
        <w:t>,</w:t>
      </w:r>
      <w:r>
        <w:rPr>
          <w:szCs w:val="22"/>
        </w:rPr>
        <w:t xml:space="preserve"> si</w:t>
      </w:r>
      <w:r w:rsidRPr="006E0056">
        <w:rPr>
          <w:szCs w:val="22"/>
        </w:rPr>
        <w:t>: shpenzime spitali, morgu, zhvarrosje, arkivoli</w:t>
      </w:r>
      <w:r>
        <w:rPr>
          <w:szCs w:val="22"/>
        </w:rPr>
        <w:t>,</w:t>
      </w:r>
      <w:r w:rsidRPr="006E0056">
        <w:rPr>
          <w:szCs w:val="22"/>
        </w:rPr>
        <w:t xml:space="preserve"> si dhe detyrime të tjera për përgatitjen e kufomës për transportimin në atdhe, përballohen nga familja apo të afërmit e të ndjerit.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7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Ministria e Rregullimit të Territorit dhe </w:t>
      </w:r>
      <w:r>
        <w:rPr>
          <w:szCs w:val="22"/>
        </w:rPr>
        <w:t>e Turizmit do të nisë</w:t>
      </w:r>
      <w:r w:rsidRPr="006E0056">
        <w:rPr>
          <w:szCs w:val="22"/>
        </w:rPr>
        <w:t xml:space="preserve"> automjetet për transportimin e kufomës apo eshtrave vetëm</w:t>
      </w:r>
      <w:r>
        <w:rPr>
          <w:szCs w:val="22"/>
        </w:rPr>
        <w:t xml:space="preserve"> pas kërkesës zyrtare nga zyra konsullore pranë</w:t>
      </w:r>
      <w:r w:rsidRPr="006E0056">
        <w:rPr>
          <w:szCs w:val="22"/>
        </w:rPr>
        <w:t xml:space="preserve"> Ministrisë së Punëve të Jashtme, e cila duhet të sqarojë në kërkesën</w:t>
      </w:r>
      <w:r>
        <w:rPr>
          <w:szCs w:val="22"/>
        </w:rPr>
        <w:t xml:space="preserve"> e bërë gjeneralitetet dhe vend</w:t>
      </w:r>
      <w:r w:rsidRPr="006E0056">
        <w:rPr>
          <w:szCs w:val="22"/>
        </w:rPr>
        <w:t>ndodhjen e saktë të të ndjerit, shlyerjen e detyrimeve përkatëse ng</w:t>
      </w:r>
      <w:r>
        <w:rPr>
          <w:szCs w:val="22"/>
        </w:rPr>
        <w:t>a familjarët, përfundimin e proc</w:t>
      </w:r>
      <w:r w:rsidRPr="006E0056">
        <w:rPr>
          <w:szCs w:val="22"/>
        </w:rPr>
        <w:t>edurave që lejojnë transportin në Shqipëri.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8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Për shtetasit shqiptarë, që vdesin jashtë territorit të Republikës së Shqipërisë, kur shpenzimet e transportit përballohe</w:t>
      </w:r>
      <w:r>
        <w:rPr>
          <w:szCs w:val="22"/>
        </w:rPr>
        <w:t>n nga familjarët e të ndjerit, Buxheti i S</w:t>
      </w:r>
      <w:r w:rsidRPr="006E0056">
        <w:rPr>
          <w:szCs w:val="22"/>
        </w:rPr>
        <w:t>htetit rimburson një pjesë të këtyre s</w:t>
      </w:r>
      <w:r>
        <w:rPr>
          <w:szCs w:val="22"/>
        </w:rPr>
        <w:t>hpenzimeve, llogaritur me tarifë</w:t>
      </w:r>
      <w:r w:rsidRPr="006E0056">
        <w:rPr>
          <w:szCs w:val="22"/>
        </w:rPr>
        <w:t>n 70 lekë/km nga qendra administrative ku ka ndodhur vdekja deri në qendrën administrative ku do të bëhet varrimi.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9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Për transporte t</w:t>
      </w:r>
      <w:r>
        <w:rPr>
          <w:szCs w:val="22"/>
        </w:rPr>
        <w:t>ë kryera nga ve</w:t>
      </w:r>
      <w:r w:rsidRPr="006E0056">
        <w:rPr>
          <w:szCs w:val="22"/>
        </w:rPr>
        <w:t>nde jashtë Europës, shlyerja do të bëhet në masën 1500 dollarë. Kjo pagesë do të bëhet me lekë duke konvertuar valutën e huaj me kursin zyrtar ditën që plotësohet çeku për pagesë.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10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Pagesa e familjarëve do të bëhet nga Ministria e Rregullimit të Territorit dhe </w:t>
      </w:r>
      <w:r>
        <w:rPr>
          <w:szCs w:val="22"/>
        </w:rPr>
        <w:t xml:space="preserve">e </w:t>
      </w:r>
      <w:r w:rsidRPr="006E0056">
        <w:rPr>
          <w:szCs w:val="22"/>
        </w:rPr>
        <w:t>Tu</w:t>
      </w:r>
      <w:r>
        <w:rPr>
          <w:szCs w:val="22"/>
        </w:rPr>
        <w:t>rizmit kundrejt këtyre dokumente</w:t>
      </w:r>
      <w:r w:rsidRPr="006E0056">
        <w:rPr>
          <w:szCs w:val="22"/>
        </w:rPr>
        <w:t>ve :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a) </w:t>
      </w:r>
      <w:r w:rsidRPr="006E0056">
        <w:rPr>
          <w:szCs w:val="22"/>
        </w:rPr>
        <w:t>Dokumenti i vdekjes nga shteti ku ka ndodhur vdekja 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b) </w:t>
      </w:r>
      <w:r w:rsidRPr="006E0056">
        <w:rPr>
          <w:szCs w:val="22"/>
        </w:rPr>
        <w:t>Faturë, biletë apo dokument tjetër</w:t>
      </w:r>
      <w:r>
        <w:rPr>
          <w:szCs w:val="22"/>
        </w:rPr>
        <w:t>,</w:t>
      </w:r>
      <w:r w:rsidRPr="006E0056">
        <w:rPr>
          <w:szCs w:val="22"/>
        </w:rPr>
        <w:t xml:space="preserve"> që vërteton se shpenzimet e transportit i kanë kryer familjarët apo të afërmit e të ndjerit.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c) </w:t>
      </w:r>
      <w:r w:rsidRPr="006E0056">
        <w:rPr>
          <w:szCs w:val="22"/>
        </w:rPr>
        <w:t>Vërtetimin e varrimit në Shqipëri 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>d) Certifikatë vdekje nga zyra përkatëse e gje</w:t>
      </w:r>
      <w:r w:rsidRPr="006E0056">
        <w:rPr>
          <w:szCs w:val="22"/>
        </w:rPr>
        <w:t>ndjes civile në Shqipëri.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e) </w:t>
      </w:r>
      <w:r w:rsidRPr="006E0056">
        <w:rPr>
          <w:szCs w:val="22"/>
        </w:rPr>
        <w:t>Letërnjoftimin ose fotokopje e noterizu</w:t>
      </w:r>
      <w:r>
        <w:rPr>
          <w:szCs w:val="22"/>
        </w:rPr>
        <w:t>ar e familjarit që do ta tërheqë</w:t>
      </w:r>
      <w:r w:rsidRPr="006E0056">
        <w:rPr>
          <w:szCs w:val="22"/>
        </w:rPr>
        <w:t xml:space="preserve"> shpërblimin.</w:t>
      </w: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Dokumentacioni i mësipërm duhet të jetë orgjinal ose kopje e noterizuar. Dokumentacioni në gjuhë të huaj të jetë i përkthyer në shqip dhe i noterizuar. </w:t>
      </w:r>
    </w:p>
    <w:p w:rsidR="001E0226" w:rsidRPr="006E0056" w:rsidRDefault="001E0226" w:rsidP="006B180E">
      <w:pPr>
        <w:pStyle w:val="Paragrafi"/>
        <w:ind w:firstLine="0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11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>Masa e pagesës të tërhiqet pranë  Ministrisë së</w:t>
      </w:r>
      <w:r w:rsidRPr="006E0056">
        <w:rPr>
          <w:szCs w:val="22"/>
        </w:rPr>
        <w:t xml:space="preserve"> Rregullimit të Territorit dhe </w:t>
      </w:r>
      <w:r>
        <w:rPr>
          <w:szCs w:val="22"/>
        </w:rPr>
        <w:t xml:space="preserve">të </w:t>
      </w:r>
      <w:r w:rsidRPr="006E0056">
        <w:rPr>
          <w:szCs w:val="22"/>
        </w:rPr>
        <w:t>Turizmit brenda një viti nga dita e sjelljes së kufomës në Shqipëri.</w:t>
      </w: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Në rastet kur shpenzimet e transportit për sjelljen e kufomës apo eshtrave në Shqipëri kryhen falas nga shteti përkatës apo shoqata të ndryshme, familjarët e të ndjerit nuk përfitojnë pagesë të transportit nga shteti shqiptar.</w:t>
      </w:r>
    </w:p>
    <w:p w:rsidR="001E022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12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Këshillat e qarqeve, bashkitë ose komunat, nga buxheti i tyre, përballojnë heqjen, transportimin dhe rivarrimin e eshtrave të të ekzekutuarve, me ose pa vendim gjyqi, të burgosurve politikë, </w:t>
      </w:r>
      <w:r>
        <w:rPr>
          <w:szCs w:val="22"/>
        </w:rPr>
        <w:t>që kanë vdekur në burg ose në ve</w:t>
      </w:r>
      <w:r w:rsidRPr="006E0056">
        <w:rPr>
          <w:szCs w:val="22"/>
        </w:rPr>
        <w:t>ndet e dënimit, pa u dënuar.</w:t>
      </w: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Për kryerjen e punimeve përkatëse, </w:t>
      </w:r>
      <w:r>
        <w:rPr>
          <w:szCs w:val="22"/>
        </w:rPr>
        <w:t>këshillat e qarqeve, bashkitë ose k</w:t>
      </w:r>
      <w:r w:rsidR="006F1A6B">
        <w:rPr>
          <w:szCs w:val="22"/>
        </w:rPr>
        <w:t>omunat</w:t>
      </w:r>
      <w:r w:rsidRPr="006E0056">
        <w:rPr>
          <w:szCs w:val="22"/>
        </w:rPr>
        <w:t xml:space="preserve"> ngarkojnë njësi të shërbimit që kanë në vartësi, të cilat përpilojnë dokumentacionin përkatës (faturë, situacion etj.) për shpenzimet e kryera në fakt. Në bazë të këtij dokumentacioni bëhet dhe financimi i tyre.</w:t>
      </w:r>
    </w:p>
    <w:p w:rsidR="001E0226" w:rsidRPr="006E0056" w:rsidRDefault="001E0226" w:rsidP="006B180E">
      <w:pPr>
        <w:pStyle w:val="Paragrafi"/>
        <w:rPr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13</w:t>
      </w:r>
    </w:p>
    <w:p w:rsidR="001E0226" w:rsidRPr="0011290C" w:rsidRDefault="001E0226" w:rsidP="006B180E">
      <w:pPr>
        <w:pStyle w:val="Paragrafi"/>
        <w:rPr>
          <w:sz w:val="14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1. </w:t>
      </w:r>
      <w:r w:rsidRPr="006E0056">
        <w:rPr>
          <w:szCs w:val="22"/>
        </w:rPr>
        <w:t>Rastet e veç</w:t>
      </w:r>
      <w:r>
        <w:rPr>
          <w:szCs w:val="22"/>
        </w:rPr>
        <w:t>anta, për të cilat me fonde të Buxhetit të S</w:t>
      </w:r>
      <w:r w:rsidRPr="006E0056">
        <w:rPr>
          <w:szCs w:val="22"/>
        </w:rPr>
        <w:t>htetit organizohet shërbimi i transportit të kufomave dhe eshtrave, konsi</w:t>
      </w:r>
      <w:r w:rsidR="006F1A6B">
        <w:rPr>
          <w:szCs w:val="22"/>
        </w:rPr>
        <w:t>derohen këto kategori personash: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6E0056">
        <w:rPr>
          <w:szCs w:val="22"/>
        </w:rPr>
        <w:t>Personalitete të shquara të arti</w:t>
      </w:r>
      <w:r>
        <w:rPr>
          <w:szCs w:val="22"/>
        </w:rPr>
        <w:t>t, mbajtës i titullit “Artist i</w:t>
      </w:r>
      <w:r w:rsidRPr="006E0056">
        <w:rPr>
          <w:szCs w:val="22"/>
        </w:rPr>
        <w:t xml:space="preserve"> Popullit”.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6E0056">
        <w:rPr>
          <w:szCs w:val="22"/>
        </w:rPr>
        <w:t>Personalitete të shquara të shkencës,</w:t>
      </w:r>
      <w:r>
        <w:rPr>
          <w:szCs w:val="22"/>
        </w:rPr>
        <w:t xml:space="preserve"> mbajtës i titullit  “Profesor"</w:t>
      </w:r>
      <w:r w:rsidRPr="006E0056">
        <w:rPr>
          <w:szCs w:val="22"/>
        </w:rPr>
        <w:t>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6E0056">
        <w:rPr>
          <w:szCs w:val="22"/>
        </w:rPr>
        <w:t>Personalitete të shquara të sportit</w:t>
      </w:r>
      <w:r>
        <w:rPr>
          <w:szCs w:val="22"/>
        </w:rPr>
        <w:t>, mbajtës i titullit “Mjeshtër s</w:t>
      </w:r>
      <w:r w:rsidRPr="006E0056">
        <w:rPr>
          <w:szCs w:val="22"/>
        </w:rPr>
        <w:t>porti”.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="006F1A6B">
        <w:rPr>
          <w:szCs w:val="22"/>
        </w:rPr>
        <w:t>Invalid dhe veteranë të L</w:t>
      </w:r>
      <w:r w:rsidRPr="006E0056">
        <w:rPr>
          <w:szCs w:val="22"/>
        </w:rPr>
        <w:t>uftës Nacionalçlirimtare.</w:t>
      </w:r>
    </w:p>
    <w:p w:rsidR="001E0226" w:rsidRPr="006E0056" w:rsidRDefault="001E0226" w:rsidP="006B180E">
      <w:pPr>
        <w:pStyle w:val="Paragrafi"/>
        <w:rPr>
          <w:szCs w:val="22"/>
        </w:rPr>
      </w:pPr>
      <w:r>
        <w:rPr>
          <w:szCs w:val="22"/>
        </w:rPr>
        <w:t xml:space="preserve">- </w:t>
      </w:r>
      <w:r w:rsidRPr="006E0056">
        <w:rPr>
          <w:szCs w:val="22"/>
        </w:rPr>
        <w:t>Persona me aftësi të kufizuar.</w:t>
      </w: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 xml:space="preserve">Propozimet për organizimin e shërbimit të transportit të kufomave dhe </w:t>
      </w:r>
      <w:r>
        <w:rPr>
          <w:szCs w:val="22"/>
        </w:rPr>
        <w:t>të eshtrave për personat e lart</w:t>
      </w:r>
      <w:r w:rsidRPr="006E0056">
        <w:rPr>
          <w:szCs w:val="22"/>
        </w:rPr>
        <w:t xml:space="preserve">shënuar bëhen nga institucione qendrore, njësi të qeverisjes vendore apo shoqata të ndryshme ku ata bëjnë pjesë dhe miratohen nga Ministri i Rregullimit të Territorit dhe </w:t>
      </w:r>
      <w:r>
        <w:rPr>
          <w:szCs w:val="22"/>
        </w:rPr>
        <w:t xml:space="preserve">i </w:t>
      </w:r>
      <w:r w:rsidRPr="006E0056">
        <w:rPr>
          <w:szCs w:val="22"/>
        </w:rPr>
        <w:t>Turizmit.</w:t>
      </w:r>
    </w:p>
    <w:p w:rsidR="001E0226" w:rsidRPr="0011290C" w:rsidRDefault="001E0226" w:rsidP="006B180E">
      <w:pPr>
        <w:pStyle w:val="Paragrafi"/>
        <w:ind w:firstLine="0"/>
        <w:rPr>
          <w:sz w:val="16"/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14</w:t>
      </w:r>
    </w:p>
    <w:p w:rsidR="001E0226" w:rsidRPr="0011290C" w:rsidRDefault="001E0226" w:rsidP="006B180E">
      <w:pPr>
        <w:pStyle w:val="Paragrafi"/>
        <w:rPr>
          <w:sz w:val="12"/>
          <w:szCs w:val="22"/>
        </w:rPr>
      </w:pPr>
    </w:p>
    <w:p w:rsidR="001E0226" w:rsidRPr="006E005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Udh</w:t>
      </w:r>
      <w:r>
        <w:rPr>
          <w:szCs w:val="22"/>
        </w:rPr>
        <w:t xml:space="preserve">ëzimi i përbashkët i </w:t>
      </w:r>
      <w:r w:rsidR="006F1A6B">
        <w:rPr>
          <w:szCs w:val="22"/>
        </w:rPr>
        <w:t>Ministrisë së Rregullimit të Territorit dhe të Turizmit</w:t>
      </w:r>
      <w:r>
        <w:rPr>
          <w:szCs w:val="22"/>
        </w:rPr>
        <w:t xml:space="preserve"> me n</w:t>
      </w:r>
      <w:r w:rsidRPr="006E0056">
        <w:rPr>
          <w:szCs w:val="22"/>
        </w:rPr>
        <w:t>r.4252</w:t>
      </w:r>
      <w:r>
        <w:rPr>
          <w:szCs w:val="22"/>
        </w:rPr>
        <w:t>/1, Ministrisë së Financave me n</w:t>
      </w:r>
      <w:r w:rsidRPr="006E0056">
        <w:rPr>
          <w:szCs w:val="22"/>
        </w:rPr>
        <w:t>r.2125/4 shfuqizohet.</w:t>
      </w:r>
    </w:p>
    <w:p w:rsidR="001E0226" w:rsidRPr="0011290C" w:rsidRDefault="001E0226" w:rsidP="006B180E">
      <w:pPr>
        <w:pStyle w:val="Paragrafi"/>
        <w:rPr>
          <w:sz w:val="16"/>
          <w:szCs w:val="22"/>
        </w:rPr>
      </w:pPr>
    </w:p>
    <w:p w:rsidR="001E0226" w:rsidRPr="006E0056" w:rsidRDefault="001E0226" w:rsidP="006B180E">
      <w:pPr>
        <w:pStyle w:val="NeniNr"/>
        <w:keepNext w:val="0"/>
        <w:rPr>
          <w:szCs w:val="22"/>
        </w:rPr>
      </w:pPr>
      <w:r w:rsidRPr="006E0056">
        <w:rPr>
          <w:szCs w:val="22"/>
        </w:rPr>
        <w:t>Neni 15</w:t>
      </w:r>
    </w:p>
    <w:p w:rsidR="001E0226" w:rsidRPr="0011290C" w:rsidRDefault="001E0226" w:rsidP="006B180E">
      <w:pPr>
        <w:pStyle w:val="Paragrafi"/>
        <w:rPr>
          <w:sz w:val="18"/>
          <w:szCs w:val="22"/>
        </w:rPr>
      </w:pPr>
      <w:r w:rsidRPr="006E0056">
        <w:rPr>
          <w:szCs w:val="22"/>
        </w:rPr>
        <w:t xml:space="preserve"> </w:t>
      </w:r>
    </w:p>
    <w:p w:rsidR="001E0226" w:rsidRDefault="001E0226" w:rsidP="006B180E">
      <w:pPr>
        <w:pStyle w:val="Paragrafi"/>
        <w:rPr>
          <w:szCs w:val="22"/>
        </w:rPr>
      </w:pPr>
      <w:r w:rsidRPr="006E0056">
        <w:rPr>
          <w:szCs w:val="22"/>
        </w:rPr>
        <w:t>Ky udhëzim hyn në fuqi pas botimit në Fletoren Zyrtare.</w:t>
      </w:r>
    </w:p>
    <w:p w:rsidR="001E0226" w:rsidRDefault="001E0226" w:rsidP="006B180E">
      <w:pPr>
        <w:pStyle w:val="Paragrafi"/>
        <w:rPr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43"/>
        <w:gridCol w:w="4643"/>
      </w:tblGrid>
      <w:tr w:rsidR="001E0226">
        <w:tc>
          <w:tcPr>
            <w:tcW w:w="4643" w:type="dxa"/>
          </w:tcPr>
          <w:p w:rsidR="001E0226" w:rsidRDefault="001E0226" w:rsidP="006B180E">
            <w:pPr>
              <w:pStyle w:val="Autoriteti"/>
              <w:keepNext w:val="0"/>
              <w:jc w:val="center"/>
            </w:pPr>
            <w:r>
              <w:t>MINISTRI I  RREGULLIMIT TË</w:t>
            </w:r>
            <w:r w:rsidRPr="006E0056">
              <w:t xml:space="preserve"> TERRITORIT DHE </w:t>
            </w:r>
            <w:r w:rsidR="006F1A6B">
              <w:t xml:space="preserve"> TË </w:t>
            </w:r>
            <w:r w:rsidRPr="006E0056">
              <w:t>TURIZMIT</w:t>
            </w:r>
          </w:p>
          <w:p w:rsidR="001E0226" w:rsidRDefault="001E0226" w:rsidP="006B180E">
            <w:pPr>
              <w:pStyle w:val="AutoritetiEmer"/>
              <w:jc w:val="center"/>
            </w:pPr>
            <w:r w:rsidRPr="006E0056">
              <w:t>Bashkim FINO</w:t>
            </w:r>
          </w:p>
        </w:tc>
        <w:tc>
          <w:tcPr>
            <w:tcW w:w="4643" w:type="dxa"/>
          </w:tcPr>
          <w:p w:rsidR="001E0226" w:rsidRPr="006E0056" w:rsidRDefault="001E0226" w:rsidP="006B180E">
            <w:pPr>
              <w:pStyle w:val="Autoriteti"/>
              <w:keepNext w:val="0"/>
              <w:jc w:val="center"/>
            </w:pPr>
            <w:r w:rsidRPr="006E0056">
              <w:t>MINISTRI I  FINANCAVE</w:t>
            </w:r>
          </w:p>
          <w:p w:rsidR="001E0226" w:rsidRDefault="001E0226" w:rsidP="006B180E">
            <w:pPr>
              <w:pStyle w:val="Paragrafi"/>
              <w:ind w:firstLine="0"/>
              <w:jc w:val="center"/>
            </w:pPr>
          </w:p>
          <w:p w:rsidR="001E0226" w:rsidRDefault="001E0226" w:rsidP="006B180E">
            <w:pPr>
              <w:pStyle w:val="AutoritetiEmer"/>
              <w:jc w:val="center"/>
            </w:pPr>
            <w:r w:rsidRPr="006E0056">
              <w:t>Arben   MALAJ</w:t>
            </w:r>
          </w:p>
        </w:tc>
      </w:tr>
    </w:tbl>
    <w:p w:rsidR="001E0226" w:rsidRPr="0011290C" w:rsidRDefault="001E0226" w:rsidP="006B180E">
      <w:pPr>
        <w:pStyle w:val="Paragrafi"/>
        <w:rPr>
          <w:sz w:val="16"/>
          <w:szCs w:val="22"/>
        </w:rPr>
      </w:pPr>
    </w:p>
    <w:p w:rsidR="001E0226" w:rsidRPr="0011290C" w:rsidRDefault="001E0226" w:rsidP="006B180E">
      <w:pPr>
        <w:pStyle w:val="TitulliTitull"/>
        <w:keepNext w:val="0"/>
        <w:rPr>
          <w:b/>
          <w:caps w:val="0"/>
          <w:sz w:val="10"/>
        </w:rPr>
      </w:pPr>
    </w:p>
    <w:p w:rsidR="001E0226" w:rsidRDefault="001E0226" w:rsidP="006B180E">
      <w:pPr>
        <w:pStyle w:val="TitulliTitull"/>
        <w:keepNext w:val="0"/>
      </w:pPr>
      <w:r>
        <w:t>LISTA E RRETHEVE TË GRUPUARA SIPAS MASëS SË NDIHMËS NË RAST FATKEQëSIE</w:t>
      </w:r>
    </w:p>
    <w:p w:rsidR="001E0226" w:rsidRPr="00B9427E" w:rsidRDefault="001E0226" w:rsidP="00197E77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28"/>
        <w:gridCol w:w="1980"/>
        <w:gridCol w:w="1440"/>
        <w:gridCol w:w="1440"/>
        <w:gridCol w:w="1740"/>
        <w:gridCol w:w="1858"/>
      </w:tblGrid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  <w:r>
              <w:t>Nr.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1E0226" w:rsidRDefault="001E0226" w:rsidP="006B180E">
            <w:pPr>
              <w:pStyle w:val="Tabele"/>
              <w:jc w:val="center"/>
            </w:pPr>
            <w:r>
              <w:t>Rrethi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:rsidR="001E0226" w:rsidRDefault="001E0226" w:rsidP="006B180E">
            <w:pPr>
              <w:pStyle w:val="Tabele"/>
              <w:jc w:val="center"/>
            </w:pPr>
            <w:r>
              <w:t>Zonat urbane</w:t>
            </w:r>
          </w:p>
        </w:tc>
        <w:tc>
          <w:tcPr>
            <w:tcW w:w="3598" w:type="dxa"/>
            <w:gridSpan w:val="2"/>
          </w:tcPr>
          <w:p w:rsidR="001E0226" w:rsidRDefault="001E0226" w:rsidP="006B180E">
            <w:pPr>
              <w:pStyle w:val="Tabele"/>
              <w:jc w:val="center"/>
            </w:pPr>
            <w:r>
              <w:t>Zonat rurale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440" w:type="dxa"/>
            <w:tcBorders>
              <w:top w:val="nil"/>
            </w:tcBorders>
          </w:tcPr>
          <w:p w:rsidR="001E0226" w:rsidRDefault="001E0226" w:rsidP="006B180E">
            <w:pPr>
              <w:pStyle w:val="Tabele"/>
              <w:jc w:val="center"/>
            </w:pPr>
            <w:r>
              <w:t>0-14 vjeç</w:t>
            </w:r>
          </w:p>
        </w:tc>
        <w:tc>
          <w:tcPr>
            <w:tcW w:w="1440" w:type="dxa"/>
            <w:tcBorders>
              <w:top w:val="nil"/>
            </w:tcBorders>
          </w:tcPr>
          <w:p w:rsidR="001E0226" w:rsidRDefault="001E0226" w:rsidP="006B180E">
            <w:pPr>
              <w:pStyle w:val="Tabele"/>
              <w:jc w:val="center"/>
            </w:pPr>
            <w:r>
              <w:t>Mbi 14 vjeç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0-14 vjeç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Mbi 14 vjeç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  <w:r>
              <w:t>I</w:t>
            </w: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TIRANA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5800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9600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  <w:r>
              <w:t>II</w:t>
            </w: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SHKODËR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DURRËS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ELBASAN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VLORË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KORÇË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FIER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BERAT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GJIROKASTËR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KAVAJË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KRUJË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LEZHË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LUSHNJË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POGRADEC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SARANDË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5000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8400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  <w:r>
              <w:t>III</w:t>
            </w: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DIBËR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GRAMSH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KOLONJË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KUKËS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KURBIN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LIBRAZHD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MIRDITË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MAT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PËRMET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PUKË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SKRAPAR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TEPELENË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TROPOJË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  <w:tr w:rsidR="001E0226">
        <w:tc>
          <w:tcPr>
            <w:tcW w:w="828" w:type="dxa"/>
          </w:tcPr>
          <w:p w:rsidR="001E0226" w:rsidRDefault="001E0226" w:rsidP="006B180E">
            <w:pPr>
              <w:pStyle w:val="Tabele"/>
              <w:jc w:val="center"/>
            </w:pPr>
          </w:p>
        </w:tc>
        <w:tc>
          <w:tcPr>
            <w:tcW w:w="1980" w:type="dxa"/>
          </w:tcPr>
          <w:p w:rsidR="001E0226" w:rsidRDefault="001E0226" w:rsidP="006B180E">
            <w:pPr>
              <w:pStyle w:val="Tabele"/>
            </w:pPr>
            <w:r>
              <w:t>BULQIZË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4300</w:t>
            </w:r>
          </w:p>
        </w:tc>
        <w:tc>
          <w:tcPr>
            <w:tcW w:w="1440" w:type="dxa"/>
          </w:tcPr>
          <w:p w:rsidR="001E0226" w:rsidRDefault="001E0226" w:rsidP="006B180E">
            <w:pPr>
              <w:pStyle w:val="Tabele"/>
              <w:jc w:val="center"/>
            </w:pPr>
            <w:r>
              <w:t>7200</w:t>
            </w:r>
          </w:p>
        </w:tc>
        <w:tc>
          <w:tcPr>
            <w:tcW w:w="1740" w:type="dxa"/>
          </w:tcPr>
          <w:p w:rsidR="001E0226" w:rsidRDefault="001E0226" w:rsidP="006B180E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858" w:type="dxa"/>
          </w:tcPr>
          <w:p w:rsidR="001E0226" w:rsidRDefault="001E0226" w:rsidP="006B180E">
            <w:pPr>
              <w:pStyle w:val="Tabele"/>
              <w:jc w:val="center"/>
            </w:pPr>
            <w:r>
              <w:t>3600</w:t>
            </w:r>
          </w:p>
        </w:tc>
      </w:tr>
    </w:tbl>
    <w:p w:rsidR="00507360" w:rsidRPr="001B1C12" w:rsidRDefault="00507360" w:rsidP="006B180E">
      <w:pPr>
        <w:pStyle w:val="Akti"/>
        <w:keepNext w:val="0"/>
      </w:pPr>
      <w:r w:rsidRPr="001B1C12">
        <w:t xml:space="preserve">Vendim </w:t>
      </w:r>
    </w:p>
    <w:p w:rsidR="00507360" w:rsidRPr="001B1C12" w:rsidRDefault="00507360" w:rsidP="006B180E">
      <w:pPr>
        <w:pStyle w:val="NumriData"/>
        <w:keepNext w:val="0"/>
      </w:pPr>
      <w:r w:rsidRPr="001B1C12">
        <w:t>Nr.</w:t>
      </w:r>
      <w:r w:rsidR="00AD47CB" w:rsidRPr="001B1C12">
        <w:t>248, datë 21.6.2004</w:t>
      </w:r>
    </w:p>
    <w:p w:rsidR="00AD47CB" w:rsidRPr="001B1C12" w:rsidRDefault="00AD47CB" w:rsidP="006B180E">
      <w:pPr>
        <w:pStyle w:val="Paragrafi"/>
        <w:rPr>
          <w:szCs w:val="22"/>
        </w:rPr>
      </w:pPr>
    </w:p>
    <w:p w:rsidR="00AD47CB" w:rsidRPr="004400DB" w:rsidRDefault="00746E6C" w:rsidP="006B180E">
      <w:pPr>
        <w:pStyle w:val="Titulli"/>
        <w:keepNext w:val="0"/>
      </w:pPr>
      <w:r>
        <w:t xml:space="preserve">Për heqjen e licencës së </w:t>
      </w:r>
      <w:r w:rsidR="004400DB" w:rsidRPr="004400DB">
        <w:t>"</w:t>
      </w:r>
      <w:r w:rsidRPr="004400DB">
        <w:t>tv bushat</w:t>
      </w:r>
      <w:r w:rsidR="004400DB" w:rsidRPr="004400DB">
        <w:t>"</w:t>
      </w:r>
    </w:p>
    <w:p w:rsidR="00AD47CB" w:rsidRPr="001B1C12" w:rsidRDefault="00AD47CB" w:rsidP="006B180E">
      <w:pPr>
        <w:pStyle w:val="Paragrafi"/>
        <w:rPr>
          <w:szCs w:val="22"/>
        </w:rPr>
      </w:pPr>
    </w:p>
    <w:p w:rsidR="000E240D" w:rsidRDefault="00746E6C" w:rsidP="006B180E">
      <w:pPr>
        <w:pStyle w:val="Paragrafi"/>
        <w:rPr>
          <w:szCs w:val="22"/>
        </w:rPr>
      </w:pPr>
      <w:r>
        <w:rPr>
          <w:szCs w:val="22"/>
        </w:rPr>
        <w:t xml:space="preserve">Këshilli </w:t>
      </w:r>
      <w:r w:rsidR="00AD47CB" w:rsidRPr="001B1C12">
        <w:rPr>
          <w:szCs w:val="22"/>
        </w:rPr>
        <w:t>Komb</w:t>
      </w:r>
      <w:r w:rsidR="00E00BD1" w:rsidRPr="001B1C12">
        <w:rPr>
          <w:szCs w:val="22"/>
        </w:rPr>
        <w:t>ët</w:t>
      </w:r>
      <w:r w:rsidR="000E240D" w:rsidRPr="001B1C12">
        <w:rPr>
          <w:szCs w:val="22"/>
        </w:rPr>
        <w:t xml:space="preserve">ar i Radios dhe </w:t>
      </w:r>
      <w:r>
        <w:rPr>
          <w:szCs w:val="22"/>
        </w:rPr>
        <w:t xml:space="preserve">i </w:t>
      </w:r>
      <w:r w:rsidR="000E240D" w:rsidRPr="001B1C12">
        <w:rPr>
          <w:szCs w:val="22"/>
        </w:rPr>
        <w:t xml:space="preserve">Televizionit, </w:t>
      </w:r>
      <w:r>
        <w:rPr>
          <w:szCs w:val="22"/>
        </w:rPr>
        <w:t xml:space="preserve">i </w:t>
      </w:r>
      <w:r w:rsidR="000E240D" w:rsidRPr="001B1C12">
        <w:rPr>
          <w:szCs w:val="22"/>
        </w:rPr>
        <w:t>përbërë nga:</w:t>
      </w:r>
    </w:p>
    <w:p w:rsidR="00745E77" w:rsidRPr="001B1C12" w:rsidRDefault="00745E77" w:rsidP="006B180E">
      <w:pPr>
        <w:pStyle w:val="Paragrafi"/>
        <w:rPr>
          <w:szCs w:val="22"/>
        </w:rPr>
      </w:pPr>
    </w:p>
    <w:p w:rsidR="00E2799F" w:rsidRPr="001B1C12" w:rsidRDefault="00E2799F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Sefedin Çela </w:t>
      </w:r>
      <w:r w:rsidRPr="001B1C12">
        <w:rPr>
          <w:szCs w:val="22"/>
        </w:rPr>
        <w:tab/>
      </w:r>
      <w:r w:rsidRPr="001B1C12">
        <w:rPr>
          <w:szCs w:val="22"/>
        </w:rPr>
        <w:tab/>
        <w:t>Kryetar</w:t>
      </w:r>
    </w:p>
    <w:p w:rsidR="00E2799F" w:rsidRPr="001B1C12" w:rsidRDefault="00E2799F" w:rsidP="006B180E">
      <w:pPr>
        <w:pStyle w:val="Paragrafi"/>
        <w:rPr>
          <w:szCs w:val="22"/>
        </w:rPr>
      </w:pPr>
      <w:r w:rsidRPr="001B1C12">
        <w:rPr>
          <w:szCs w:val="22"/>
        </w:rPr>
        <w:t>Albert Minga</w:t>
      </w:r>
      <w:r w:rsidRPr="001B1C12">
        <w:rPr>
          <w:szCs w:val="22"/>
        </w:rPr>
        <w:tab/>
      </w:r>
      <w:r w:rsidRPr="001B1C12">
        <w:rPr>
          <w:szCs w:val="22"/>
        </w:rPr>
        <w:tab/>
        <w:t>Zëvendëskryetar</w:t>
      </w:r>
    </w:p>
    <w:p w:rsidR="00E2799F" w:rsidRPr="001B1C12" w:rsidRDefault="00E2799F" w:rsidP="006B180E">
      <w:pPr>
        <w:pStyle w:val="Paragrafi"/>
        <w:rPr>
          <w:szCs w:val="22"/>
        </w:rPr>
      </w:pPr>
      <w:r w:rsidRPr="001B1C12">
        <w:rPr>
          <w:szCs w:val="22"/>
        </w:rPr>
        <w:t>Apostol Noti</w:t>
      </w:r>
      <w:r w:rsidRPr="001B1C12">
        <w:rPr>
          <w:szCs w:val="22"/>
        </w:rPr>
        <w:tab/>
      </w:r>
      <w:r w:rsidRPr="001B1C12">
        <w:rPr>
          <w:szCs w:val="22"/>
        </w:rPr>
        <w:tab/>
        <w:t>Anëtar</w:t>
      </w:r>
    </w:p>
    <w:p w:rsidR="00E2799F" w:rsidRPr="001B1C12" w:rsidRDefault="00E2799F" w:rsidP="006B180E">
      <w:pPr>
        <w:pStyle w:val="Paragrafi"/>
        <w:rPr>
          <w:szCs w:val="22"/>
        </w:rPr>
      </w:pPr>
      <w:r w:rsidRPr="001B1C12">
        <w:rPr>
          <w:szCs w:val="22"/>
        </w:rPr>
        <w:t>Pashk Përvathi</w:t>
      </w:r>
      <w:r w:rsidRPr="001B1C12">
        <w:rPr>
          <w:szCs w:val="22"/>
        </w:rPr>
        <w:tab/>
      </w:r>
      <w:r w:rsidR="00745E77">
        <w:rPr>
          <w:szCs w:val="22"/>
        </w:rPr>
        <w:tab/>
      </w:r>
      <w:r w:rsidRPr="001B1C12">
        <w:rPr>
          <w:szCs w:val="22"/>
        </w:rPr>
        <w:t>Anëtar</w:t>
      </w:r>
    </w:p>
    <w:p w:rsidR="00E2799F" w:rsidRPr="001B1C12" w:rsidRDefault="00745E77" w:rsidP="006B180E">
      <w:pPr>
        <w:pStyle w:val="Paragrafi"/>
        <w:rPr>
          <w:szCs w:val="22"/>
        </w:rPr>
      </w:pPr>
      <w:r>
        <w:rPr>
          <w:szCs w:val="22"/>
        </w:rPr>
        <w:t xml:space="preserve">Lazër </w:t>
      </w:r>
      <w:r w:rsidR="00BD0CE7" w:rsidRPr="001B1C12">
        <w:rPr>
          <w:szCs w:val="22"/>
        </w:rPr>
        <w:t>Stani</w:t>
      </w:r>
      <w:r w:rsidR="00BD0CE7" w:rsidRPr="001B1C12">
        <w:rPr>
          <w:szCs w:val="22"/>
        </w:rPr>
        <w:tab/>
      </w:r>
      <w:r w:rsidR="00BD0CE7" w:rsidRPr="001B1C12">
        <w:rPr>
          <w:szCs w:val="22"/>
        </w:rPr>
        <w:tab/>
        <w:t>Anëtar</w:t>
      </w:r>
    </w:p>
    <w:p w:rsidR="00876BFF" w:rsidRPr="001B1C12" w:rsidRDefault="00745E77" w:rsidP="006B180E">
      <w:pPr>
        <w:pStyle w:val="Paragrafi"/>
        <w:rPr>
          <w:szCs w:val="22"/>
        </w:rPr>
      </w:pPr>
      <w:r>
        <w:rPr>
          <w:szCs w:val="22"/>
        </w:rPr>
        <w:t xml:space="preserve">Ilir </w:t>
      </w:r>
      <w:r w:rsidR="00BD0CE7" w:rsidRPr="001B1C12">
        <w:rPr>
          <w:szCs w:val="22"/>
        </w:rPr>
        <w:t>Kulla</w:t>
      </w:r>
      <w:r w:rsidR="00BD0CE7" w:rsidRPr="001B1C12">
        <w:rPr>
          <w:szCs w:val="22"/>
        </w:rPr>
        <w:tab/>
      </w:r>
      <w:r w:rsidR="00BD0CE7" w:rsidRPr="001B1C12">
        <w:rPr>
          <w:szCs w:val="22"/>
        </w:rPr>
        <w:tab/>
        <w:t>Anëtar</w:t>
      </w:r>
    </w:p>
    <w:p w:rsidR="00876BFF" w:rsidRPr="001B1C12" w:rsidRDefault="00876BFF" w:rsidP="006B180E">
      <w:pPr>
        <w:pStyle w:val="Paragrafi"/>
        <w:rPr>
          <w:szCs w:val="22"/>
        </w:rPr>
      </w:pPr>
    </w:p>
    <w:p w:rsidR="0041668C" w:rsidRDefault="00876BFF" w:rsidP="006B180E">
      <w:pPr>
        <w:pStyle w:val="Paragrafi"/>
        <w:rPr>
          <w:szCs w:val="22"/>
        </w:rPr>
      </w:pPr>
      <w:r w:rsidRPr="001B1C12">
        <w:rPr>
          <w:szCs w:val="22"/>
        </w:rPr>
        <w:t>mori në shqyrtim çështjen me:</w:t>
      </w:r>
      <w:r w:rsidR="0041668C">
        <w:rPr>
          <w:szCs w:val="22"/>
        </w:rPr>
        <w:t xml:space="preserve"> </w:t>
      </w:r>
    </w:p>
    <w:p w:rsidR="000E240D" w:rsidRPr="001B1C12" w:rsidRDefault="00876BFF" w:rsidP="006B180E">
      <w:pPr>
        <w:pStyle w:val="Paragrafi"/>
        <w:rPr>
          <w:szCs w:val="22"/>
        </w:rPr>
      </w:pPr>
      <w:r w:rsidRPr="001B1C12">
        <w:rPr>
          <w:szCs w:val="22"/>
        </w:rPr>
        <w:t>Objekt: Mbi vle</w:t>
      </w:r>
      <w:r w:rsidR="00746E6C">
        <w:rPr>
          <w:szCs w:val="22"/>
        </w:rPr>
        <w:t>f</w:t>
      </w:r>
      <w:r w:rsidRPr="001B1C12">
        <w:rPr>
          <w:szCs w:val="22"/>
        </w:rPr>
        <w:t xml:space="preserve">shmërinë e licencës së subjektit TV BUSHAT </w:t>
      </w:r>
    </w:p>
    <w:p w:rsidR="00876BFF" w:rsidRPr="001B1C12" w:rsidRDefault="00746E6C" w:rsidP="006B180E">
      <w:pPr>
        <w:pStyle w:val="Paragrafi"/>
        <w:rPr>
          <w:szCs w:val="22"/>
        </w:rPr>
      </w:pPr>
      <w:r>
        <w:rPr>
          <w:szCs w:val="22"/>
        </w:rPr>
        <w:t>Baza ligjore: Neni 7 pika 21, neni 33 pika 5, neni 34</w:t>
      </w:r>
      <w:r w:rsidR="00876BFF" w:rsidRPr="001B1C12">
        <w:rPr>
          <w:szCs w:val="22"/>
        </w:rPr>
        <w:t xml:space="preserve"> pika 5 dhe neni 137/3 të</w:t>
      </w:r>
      <w:r>
        <w:rPr>
          <w:szCs w:val="22"/>
        </w:rPr>
        <w:t xml:space="preserve"> ligjit nr.8410, datë 30.9.1998</w:t>
      </w:r>
      <w:r w:rsidR="00876BFF" w:rsidRPr="001B1C12">
        <w:rPr>
          <w:szCs w:val="22"/>
        </w:rPr>
        <w:t xml:space="preserve"> “Për radion dhe televizionin publik e privat në Republikën e Shqipërisë”, </w:t>
      </w:r>
      <w:r>
        <w:rPr>
          <w:szCs w:val="22"/>
        </w:rPr>
        <w:t>dhe vendimi nr.243</w:t>
      </w:r>
      <w:r w:rsidR="00876BFF" w:rsidRPr="001B1C12">
        <w:rPr>
          <w:szCs w:val="22"/>
        </w:rPr>
        <w:t>, datë 21.5.2004 i KKRT-së.</w:t>
      </w:r>
    </w:p>
    <w:p w:rsidR="003124B7" w:rsidRPr="001B1C12" w:rsidRDefault="00E63D1A" w:rsidP="006B180E">
      <w:pPr>
        <w:pStyle w:val="Paragrafi"/>
        <w:rPr>
          <w:szCs w:val="22"/>
        </w:rPr>
      </w:pPr>
      <w:r>
        <w:rPr>
          <w:szCs w:val="22"/>
        </w:rPr>
        <w:t>Me</w:t>
      </w:r>
      <w:r w:rsidR="00876BFF" w:rsidRPr="001B1C12">
        <w:rPr>
          <w:szCs w:val="22"/>
        </w:rPr>
        <w:t xml:space="preserve"> vendimin nr.243, datë 21.5.2004 “Mbi vlefshmërinë e lice</w:t>
      </w:r>
      <w:r>
        <w:rPr>
          <w:szCs w:val="22"/>
        </w:rPr>
        <w:t>n</w:t>
      </w:r>
      <w:r w:rsidR="00876BFF" w:rsidRPr="001B1C12">
        <w:rPr>
          <w:szCs w:val="22"/>
        </w:rPr>
        <w:t>cës së TV BUSHAT”</w:t>
      </w:r>
      <w:r>
        <w:rPr>
          <w:szCs w:val="22"/>
        </w:rPr>
        <w:t xml:space="preserve"> është </w:t>
      </w:r>
      <w:r w:rsidR="00145829" w:rsidRPr="001B1C12">
        <w:rPr>
          <w:szCs w:val="22"/>
        </w:rPr>
        <w:t xml:space="preserve">vendosur </w:t>
      </w:r>
      <w:r>
        <w:rPr>
          <w:szCs w:val="22"/>
        </w:rPr>
        <w:t>paraprakisht t’i hiqet licenca</w:t>
      </w:r>
      <w:r w:rsidR="00145829" w:rsidRPr="001B1C12">
        <w:rPr>
          <w:szCs w:val="22"/>
        </w:rPr>
        <w:t xml:space="preserve"> këtij subjek</w:t>
      </w:r>
      <w:r>
        <w:rPr>
          <w:szCs w:val="22"/>
        </w:rPr>
        <w:t>ti, duke i lënë një afat prej 15</w:t>
      </w:r>
      <w:r w:rsidR="00145829" w:rsidRPr="001B1C12">
        <w:rPr>
          <w:szCs w:val="22"/>
        </w:rPr>
        <w:t xml:space="preserve"> ditësh, për të dhënë mendimin e tij në lidhje me këtë vendim. Me shkresën e KKRT-së</w:t>
      </w:r>
      <w:r w:rsidR="00A748BF" w:rsidRPr="001B1C12">
        <w:rPr>
          <w:szCs w:val="22"/>
        </w:rPr>
        <w:t>, me nr.577 prot., datë 24.5.2004, TV BUSHAT</w:t>
      </w:r>
      <w:r w:rsidR="003124B7" w:rsidRPr="001B1C12">
        <w:rPr>
          <w:szCs w:val="22"/>
        </w:rPr>
        <w:t xml:space="preserve"> është njoftuar mbi vendimin nr.243, datë 21.5.2004 dhe nuk ka kthyer asnjë përgjigje.</w:t>
      </w:r>
    </w:p>
    <w:p w:rsidR="003124B7" w:rsidRPr="001B1C12" w:rsidRDefault="003124B7" w:rsidP="006B180E">
      <w:pPr>
        <w:pStyle w:val="Paragrafi"/>
        <w:rPr>
          <w:szCs w:val="22"/>
        </w:rPr>
      </w:pPr>
    </w:p>
    <w:p w:rsidR="003124B7" w:rsidRPr="001B1C12" w:rsidRDefault="003124B7" w:rsidP="006B180E">
      <w:pPr>
        <w:pStyle w:val="VENDOSI"/>
        <w:keepNext w:val="0"/>
      </w:pPr>
      <w:r w:rsidRPr="001B1C12">
        <w:t xml:space="preserve">Këshilli kombëtar i radios dhe </w:t>
      </w:r>
      <w:r w:rsidR="00E63D1A">
        <w:t xml:space="preserve">i </w:t>
      </w:r>
      <w:r w:rsidRPr="001B1C12">
        <w:t>televizionit,</w:t>
      </w:r>
    </w:p>
    <w:p w:rsidR="003124B7" w:rsidRPr="001B1C12" w:rsidRDefault="003124B7" w:rsidP="006B180E">
      <w:pPr>
        <w:pStyle w:val="Paragrafi"/>
        <w:rPr>
          <w:szCs w:val="22"/>
        </w:rPr>
      </w:pPr>
    </w:p>
    <w:p w:rsidR="00560602" w:rsidRPr="001B1C12" w:rsidRDefault="00E63D1A" w:rsidP="006B180E">
      <w:pPr>
        <w:pStyle w:val="Paragrafi"/>
        <w:rPr>
          <w:szCs w:val="22"/>
        </w:rPr>
      </w:pPr>
      <w:r>
        <w:rPr>
          <w:szCs w:val="22"/>
        </w:rPr>
        <w:t>p</w:t>
      </w:r>
      <w:r w:rsidR="003124B7" w:rsidRPr="001B1C12">
        <w:rPr>
          <w:szCs w:val="22"/>
        </w:rPr>
        <w:t>asi dëgjoi relatorët e çështjes, Argita Shkupi, Er</w:t>
      </w:r>
      <w:smartTag w:uri="urn:schemas-microsoft-com:office:smarttags" w:element="PersonName">
        <w:r w:rsidR="003124B7" w:rsidRPr="001B1C12">
          <w:rPr>
            <w:szCs w:val="22"/>
          </w:rPr>
          <w:t>mira</w:t>
        </w:r>
      </w:smartTag>
      <w:r w:rsidR="003124B7" w:rsidRPr="001B1C12">
        <w:rPr>
          <w:szCs w:val="22"/>
        </w:rPr>
        <w:t xml:space="preserve"> Mus</w:t>
      </w:r>
      <w:r>
        <w:rPr>
          <w:szCs w:val="22"/>
        </w:rPr>
        <w:t>ha dhe Pirro Koçi, ndërsa subjek</w:t>
      </w:r>
      <w:r w:rsidR="003124B7" w:rsidRPr="001B1C12">
        <w:rPr>
          <w:szCs w:val="22"/>
        </w:rPr>
        <w:t>ti në mungesë</w:t>
      </w:r>
      <w:r w:rsidR="00560602" w:rsidRPr="001B1C12">
        <w:rPr>
          <w:szCs w:val="22"/>
        </w:rPr>
        <w:t>,</w:t>
      </w:r>
    </w:p>
    <w:p w:rsidR="00560602" w:rsidRPr="001B1C12" w:rsidRDefault="00560602" w:rsidP="006B180E">
      <w:pPr>
        <w:pStyle w:val="Paragrafi"/>
        <w:rPr>
          <w:szCs w:val="22"/>
        </w:rPr>
      </w:pPr>
    </w:p>
    <w:p w:rsidR="00560602" w:rsidRPr="001B1C12" w:rsidRDefault="00560602" w:rsidP="006B180E">
      <w:pPr>
        <w:pStyle w:val="VENDOSI"/>
        <w:keepNext w:val="0"/>
      </w:pPr>
      <w:r w:rsidRPr="001B1C12">
        <w:t>Vëren:</w:t>
      </w:r>
    </w:p>
    <w:p w:rsidR="00560602" w:rsidRPr="001B1C12" w:rsidRDefault="00560602" w:rsidP="006B180E">
      <w:pPr>
        <w:pStyle w:val="Paragrafi"/>
        <w:rPr>
          <w:szCs w:val="22"/>
        </w:rPr>
      </w:pPr>
    </w:p>
    <w:p w:rsidR="00463C6C" w:rsidRDefault="00560602" w:rsidP="006B180E">
      <w:pPr>
        <w:pStyle w:val="Paragrafi"/>
        <w:rPr>
          <w:szCs w:val="22"/>
        </w:rPr>
      </w:pPr>
      <w:r w:rsidRPr="001B1C12">
        <w:rPr>
          <w:szCs w:val="22"/>
        </w:rPr>
        <w:t>TV BUSHAT me pronar</w:t>
      </w:r>
      <w:r w:rsidR="00E63D1A">
        <w:rPr>
          <w:szCs w:val="22"/>
        </w:rPr>
        <w:t xml:space="preserve"> z.Simon Gjondrekaj është licenc</w:t>
      </w:r>
      <w:r w:rsidRPr="001B1C12">
        <w:rPr>
          <w:szCs w:val="22"/>
        </w:rPr>
        <w:t>uar si operator televiziv vendor privat me vendimin nr.157, datë 30.7.2003 të</w:t>
      </w:r>
      <w:r w:rsidR="003124B7" w:rsidRPr="001B1C12">
        <w:rPr>
          <w:szCs w:val="22"/>
        </w:rPr>
        <w:t xml:space="preserve"> </w:t>
      </w:r>
      <w:r w:rsidRPr="001B1C12">
        <w:rPr>
          <w:szCs w:val="22"/>
        </w:rPr>
        <w:t xml:space="preserve">KKRT-së, në fushën e </w:t>
      </w:r>
      <w:r w:rsidR="00E63D1A">
        <w:rPr>
          <w:szCs w:val="22"/>
        </w:rPr>
        <w:t>tran</w:t>
      </w:r>
      <w:r w:rsidR="005A01BF" w:rsidRPr="001B1C12">
        <w:rPr>
          <w:szCs w:val="22"/>
        </w:rPr>
        <w:t>smetimeve tokësore analogjike për një periudhë prej 5</w:t>
      </w:r>
      <w:r w:rsidR="00E63D1A">
        <w:rPr>
          <w:szCs w:val="22"/>
        </w:rPr>
        <w:t>-</w:t>
      </w:r>
      <w:r w:rsidR="005A01BF" w:rsidRPr="001B1C12">
        <w:rPr>
          <w:szCs w:val="22"/>
        </w:rPr>
        <w:t>vjetësh. Zona e licencimit të tij është komuna e Bushatit.</w:t>
      </w:r>
    </w:p>
    <w:p w:rsidR="001D0C93" w:rsidRPr="001B1C12" w:rsidRDefault="005A01BF" w:rsidP="006B180E">
      <w:pPr>
        <w:pStyle w:val="Paragrafi"/>
        <w:rPr>
          <w:szCs w:val="22"/>
        </w:rPr>
      </w:pPr>
      <w:r w:rsidRPr="001B1C12">
        <w:rPr>
          <w:szCs w:val="22"/>
        </w:rPr>
        <w:t>Në datën 21.4.2004 një grup inspektimi i KKRT-së ka shkuar në vend</w:t>
      </w:r>
      <w:r w:rsidR="00E63D1A">
        <w:rPr>
          <w:szCs w:val="22"/>
        </w:rPr>
        <w:t xml:space="preserve">ndodhjen </w:t>
      </w:r>
      <w:r w:rsidRPr="001B1C12">
        <w:rPr>
          <w:szCs w:val="22"/>
        </w:rPr>
        <w:t>studios së transmetimit të TV BUSHAT dhe ka mbajtur një p</w:t>
      </w:r>
      <w:r w:rsidR="00E63D1A">
        <w:rPr>
          <w:szCs w:val="22"/>
        </w:rPr>
        <w:t>roces</w:t>
      </w:r>
      <w:r w:rsidRPr="001B1C12">
        <w:rPr>
          <w:szCs w:val="22"/>
        </w:rPr>
        <w:t>verbal</w:t>
      </w:r>
      <w:r w:rsidR="00E63D1A">
        <w:rPr>
          <w:szCs w:val="22"/>
        </w:rPr>
        <w:t xml:space="preserve"> të shoqëruar me</w:t>
      </w:r>
      <w:r w:rsidR="001D0C93" w:rsidRPr="001B1C12">
        <w:rPr>
          <w:szCs w:val="22"/>
        </w:rPr>
        <w:t xml:space="preserve"> aktin e inspektimit.</w:t>
      </w:r>
    </w:p>
    <w:p w:rsidR="001D0C93" w:rsidRPr="001B1C12" w:rsidRDefault="00E63D1A" w:rsidP="006B180E">
      <w:pPr>
        <w:pStyle w:val="Paragrafi"/>
        <w:rPr>
          <w:szCs w:val="22"/>
        </w:rPr>
      </w:pPr>
      <w:r>
        <w:rPr>
          <w:szCs w:val="22"/>
        </w:rPr>
        <w:t>Në bazë të proces</w:t>
      </w:r>
      <w:r w:rsidR="001D0C93" w:rsidRPr="001B1C12">
        <w:rPr>
          <w:szCs w:val="22"/>
        </w:rPr>
        <w:t>verbalit dhe ak</w:t>
      </w:r>
      <w:r>
        <w:rPr>
          <w:szCs w:val="22"/>
        </w:rPr>
        <w:t>tit të inspektimit rezulton se TV</w:t>
      </w:r>
      <w:r w:rsidR="001D0C93" w:rsidRPr="001B1C12">
        <w:rPr>
          <w:szCs w:val="22"/>
        </w:rPr>
        <w:t xml:space="preserve"> BUSHAT nuk i</w:t>
      </w:r>
      <w:r>
        <w:rPr>
          <w:szCs w:val="22"/>
        </w:rPr>
        <w:t>shte në transmetim. Studioja ku</w:t>
      </w:r>
      <w:r w:rsidR="001D0C93" w:rsidRPr="001B1C12">
        <w:rPr>
          <w:szCs w:val="22"/>
        </w:rPr>
        <w:t xml:space="preserve"> du</w:t>
      </w:r>
      <w:r>
        <w:rPr>
          <w:szCs w:val="22"/>
        </w:rPr>
        <w:t>hej të ishin instaluar aparaturat</w:t>
      </w:r>
      <w:r w:rsidR="001D0C93" w:rsidRPr="001B1C12">
        <w:rPr>
          <w:szCs w:val="22"/>
        </w:rPr>
        <w:t xml:space="preserve"> e transmetimit të këtij televizioni ishin krejtësisht të mbyllura.</w:t>
      </w:r>
    </w:p>
    <w:p w:rsidR="00832288" w:rsidRPr="001B1C12" w:rsidRDefault="00713FF2" w:rsidP="006B180E">
      <w:pPr>
        <w:pStyle w:val="Paragrafi"/>
        <w:rPr>
          <w:szCs w:val="22"/>
        </w:rPr>
      </w:pPr>
      <w:r w:rsidRPr="001B1C12">
        <w:rPr>
          <w:szCs w:val="22"/>
        </w:rPr>
        <w:t>KKRT</w:t>
      </w:r>
      <w:r w:rsidR="00E63D1A">
        <w:rPr>
          <w:szCs w:val="22"/>
        </w:rPr>
        <w:t>-ja konstaton se</w:t>
      </w:r>
      <w:r w:rsidRPr="001B1C12">
        <w:rPr>
          <w:szCs w:val="22"/>
        </w:rPr>
        <w:t xml:space="preserve"> TV BUSHAT nuk ka tërhequr licencën dhe nuk ka realizuar asnjë detyrim financiar </w:t>
      </w:r>
      <w:r w:rsidR="00832288" w:rsidRPr="001B1C12">
        <w:rPr>
          <w:szCs w:val="22"/>
        </w:rPr>
        <w:t>që nga data e licencimit të tij. Këto detyr</w:t>
      </w:r>
      <w:r w:rsidR="00E63D1A">
        <w:rPr>
          <w:szCs w:val="22"/>
        </w:rPr>
        <w:t>i</w:t>
      </w:r>
      <w:r w:rsidR="00832288" w:rsidRPr="001B1C12">
        <w:rPr>
          <w:szCs w:val="22"/>
        </w:rPr>
        <w:t>me janë si më poshtë:</w:t>
      </w:r>
    </w:p>
    <w:p w:rsidR="00557EBB" w:rsidRPr="001B1C12" w:rsidRDefault="00832288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- Taksa vjetore për shërbimet radiotelevizive </w:t>
      </w:r>
      <w:r w:rsidR="00CF7D8B" w:rsidRPr="001B1C12">
        <w:rPr>
          <w:szCs w:val="22"/>
        </w:rPr>
        <w:t xml:space="preserve">në shumën prej 24 mijë </w:t>
      </w:r>
      <w:r w:rsidR="00557EBB" w:rsidRPr="001B1C12">
        <w:rPr>
          <w:szCs w:val="22"/>
        </w:rPr>
        <w:t>lekë</w:t>
      </w:r>
      <w:r w:rsidR="00E63D1A">
        <w:rPr>
          <w:szCs w:val="22"/>
        </w:rPr>
        <w:t>sh</w:t>
      </w:r>
      <w:r w:rsidR="00557EBB" w:rsidRPr="001B1C12">
        <w:rPr>
          <w:szCs w:val="22"/>
        </w:rPr>
        <w:t>;</w:t>
      </w:r>
    </w:p>
    <w:p w:rsidR="00CF57E4" w:rsidRPr="001B1C12" w:rsidRDefault="00557EBB" w:rsidP="006B180E">
      <w:pPr>
        <w:pStyle w:val="Paragrafi"/>
        <w:rPr>
          <w:szCs w:val="22"/>
        </w:rPr>
      </w:pPr>
      <w:r w:rsidRPr="001B1C12">
        <w:rPr>
          <w:szCs w:val="22"/>
        </w:rPr>
        <w:t>- Pagesa vjetore e licencës dhe pagesa për mar</w:t>
      </w:r>
      <w:r w:rsidR="00E63D1A">
        <w:rPr>
          <w:szCs w:val="22"/>
        </w:rPr>
        <w:t>r</w:t>
      </w:r>
      <w:r w:rsidRPr="001B1C12">
        <w:rPr>
          <w:szCs w:val="22"/>
        </w:rPr>
        <w:t>jen e licencës në shumën prej 34.3 mijë lekë</w:t>
      </w:r>
      <w:r w:rsidR="00E63D1A">
        <w:rPr>
          <w:szCs w:val="22"/>
        </w:rPr>
        <w:t>sh</w:t>
      </w:r>
      <w:r w:rsidR="00CF57E4" w:rsidRPr="001B1C12">
        <w:rPr>
          <w:szCs w:val="22"/>
        </w:rPr>
        <w:t>.</w:t>
      </w:r>
    </w:p>
    <w:p w:rsidR="00DF648C" w:rsidRPr="001B1C12" w:rsidRDefault="00E63D1A" w:rsidP="006B180E">
      <w:pPr>
        <w:pStyle w:val="Paragrafi"/>
        <w:rPr>
          <w:szCs w:val="22"/>
        </w:rPr>
      </w:pPr>
      <w:r>
        <w:rPr>
          <w:szCs w:val="22"/>
        </w:rPr>
        <w:t>Gjithashtu, ky subjek</w:t>
      </w:r>
      <w:r w:rsidR="00CF57E4" w:rsidRPr="001B1C12">
        <w:rPr>
          <w:szCs w:val="22"/>
        </w:rPr>
        <w:t xml:space="preserve">t nuk </w:t>
      </w:r>
      <w:r>
        <w:rPr>
          <w:szCs w:val="22"/>
        </w:rPr>
        <w:t xml:space="preserve">i është </w:t>
      </w:r>
      <w:r w:rsidR="00CF57E4" w:rsidRPr="001B1C12">
        <w:rPr>
          <w:szCs w:val="22"/>
        </w:rPr>
        <w:t>përgjigjur asnjëherë korrespondencës së KKRT-së.</w:t>
      </w:r>
    </w:p>
    <w:p w:rsidR="000F4E20" w:rsidRPr="001B1C12" w:rsidRDefault="00DF648C" w:rsidP="006B180E">
      <w:pPr>
        <w:pStyle w:val="Paragrafi"/>
        <w:rPr>
          <w:szCs w:val="22"/>
        </w:rPr>
      </w:pPr>
      <w:r w:rsidRPr="001B1C12">
        <w:rPr>
          <w:szCs w:val="22"/>
        </w:rPr>
        <w:t>Në bazë të nenit 34 pika 5 të ligjit nr.8410, datë 30.9.</w:t>
      </w:r>
      <w:r w:rsidR="00E0690A" w:rsidRPr="001B1C12">
        <w:rPr>
          <w:szCs w:val="22"/>
        </w:rPr>
        <w:t xml:space="preserve">1998 “Për radion dhe televizionin publik </w:t>
      </w:r>
      <w:r w:rsidR="00E63D1A">
        <w:rPr>
          <w:szCs w:val="22"/>
        </w:rPr>
        <w:t xml:space="preserve">e </w:t>
      </w:r>
      <w:r w:rsidR="00E0690A" w:rsidRPr="001B1C12">
        <w:rPr>
          <w:szCs w:val="22"/>
        </w:rPr>
        <w:t>privat në Republikën e Shqipërisë”</w:t>
      </w:r>
      <w:r w:rsidR="000F4E20" w:rsidRPr="001B1C12">
        <w:rPr>
          <w:szCs w:val="22"/>
        </w:rPr>
        <w:t>, KKRT</w:t>
      </w:r>
      <w:r w:rsidR="0041668C">
        <w:rPr>
          <w:szCs w:val="22"/>
        </w:rPr>
        <w:t>-ja ka të drejtë të</w:t>
      </w:r>
      <w:r w:rsidR="000F4E20" w:rsidRPr="001B1C12">
        <w:rPr>
          <w:szCs w:val="22"/>
        </w:rPr>
        <w:t xml:space="preserve"> heqë licencën e transmetimit</w:t>
      </w:r>
      <w:r w:rsidR="00E63D1A">
        <w:rPr>
          <w:szCs w:val="22"/>
        </w:rPr>
        <w:t>,</w:t>
      </w:r>
      <w:r w:rsidR="000F4E20" w:rsidRPr="001B1C12">
        <w:rPr>
          <w:szCs w:val="22"/>
        </w:rPr>
        <w:t xml:space="preserve"> kur pas fillimit të transmetimit, gjatë një viti kalendarik, nuk transmetohet 30 ditë, pa llogaritur ndërprerjet për arsye teknike që nuk varen nga mbajtësi i licencës.</w:t>
      </w:r>
    </w:p>
    <w:p w:rsidR="000F4E20" w:rsidRDefault="000F4E20" w:rsidP="006B180E">
      <w:pPr>
        <w:pStyle w:val="Paragrafi"/>
        <w:rPr>
          <w:szCs w:val="22"/>
        </w:rPr>
      </w:pPr>
    </w:p>
    <w:p w:rsidR="0052285D" w:rsidRDefault="0052285D" w:rsidP="006B180E">
      <w:pPr>
        <w:pStyle w:val="Paragrafi"/>
        <w:rPr>
          <w:szCs w:val="22"/>
        </w:rPr>
      </w:pPr>
    </w:p>
    <w:p w:rsidR="0020416B" w:rsidRPr="001B1C12" w:rsidRDefault="0020416B" w:rsidP="006B180E">
      <w:pPr>
        <w:pStyle w:val="Paragrafi"/>
        <w:rPr>
          <w:szCs w:val="22"/>
        </w:rPr>
      </w:pPr>
    </w:p>
    <w:p w:rsidR="000F4E20" w:rsidRPr="001B1C12" w:rsidRDefault="000F4E20" w:rsidP="006B180E">
      <w:pPr>
        <w:pStyle w:val="VENDOSI"/>
        <w:keepNext w:val="0"/>
      </w:pPr>
      <w:r w:rsidRPr="001B1C12">
        <w:t>Për këto arsye,</w:t>
      </w:r>
    </w:p>
    <w:p w:rsidR="000F4E20" w:rsidRPr="001B1C12" w:rsidRDefault="000F4E20" w:rsidP="006B180E">
      <w:pPr>
        <w:pStyle w:val="Paragrafi"/>
        <w:rPr>
          <w:szCs w:val="22"/>
        </w:rPr>
      </w:pPr>
    </w:p>
    <w:p w:rsidR="00DA46BD" w:rsidRPr="001B1C12" w:rsidRDefault="000F4E20" w:rsidP="006B180E">
      <w:pPr>
        <w:pStyle w:val="Paragrafi"/>
        <w:rPr>
          <w:szCs w:val="22"/>
        </w:rPr>
      </w:pPr>
      <w:r w:rsidRPr="001B1C12">
        <w:rPr>
          <w:szCs w:val="22"/>
        </w:rPr>
        <w:t>Këshilli Kombëta</w:t>
      </w:r>
      <w:r w:rsidR="004631A5">
        <w:rPr>
          <w:szCs w:val="22"/>
        </w:rPr>
        <w:t>r</w:t>
      </w:r>
      <w:r w:rsidRPr="001B1C12">
        <w:rPr>
          <w:szCs w:val="22"/>
        </w:rPr>
        <w:t xml:space="preserve"> i Radios dhe </w:t>
      </w:r>
      <w:r w:rsidR="0041668C">
        <w:rPr>
          <w:szCs w:val="22"/>
        </w:rPr>
        <w:t xml:space="preserve">i </w:t>
      </w:r>
      <w:r w:rsidRPr="001B1C12">
        <w:rPr>
          <w:szCs w:val="22"/>
        </w:rPr>
        <w:t>Televiz</w:t>
      </w:r>
      <w:r w:rsidR="004631A5">
        <w:rPr>
          <w:szCs w:val="22"/>
        </w:rPr>
        <w:t>ionit, në mbështetje të nenit 7</w:t>
      </w:r>
      <w:r w:rsidRPr="001B1C12">
        <w:rPr>
          <w:szCs w:val="22"/>
        </w:rPr>
        <w:t xml:space="preserve"> pika 21</w:t>
      </w:r>
      <w:r w:rsidR="004631A5">
        <w:rPr>
          <w:szCs w:val="22"/>
        </w:rPr>
        <w:t>,</w:t>
      </w:r>
      <w:r w:rsidRPr="001B1C12">
        <w:rPr>
          <w:szCs w:val="22"/>
        </w:rPr>
        <w:t xml:space="preserve"> neni</w:t>
      </w:r>
      <w:r w:rsidR="004631A5">
        <w:rPr>
          <w:szCs w:val="22"/>
        </w:rPr>
        <w:t>t 33 pika 5 dhe nenit 34</w:t>
      </w:r>
      <w:r w:rsidRPr="001B1C12">
        <w:rPr>
          <w:szCs w:val="22"/>
        </w:rPr>
        <w:t xml:space="preserve"> pika 5 dhe nenit 137/3 të ligjit nr.8410</w:t>
      </w:r>
      <w:r w:rsidR="004631A5">
        <w:rPr>
          <w:szCs w:val="22"/>
        </w:rPr>
        <w:t>,</w:t>
      </w:r>
      <w:r w:rsidRPr="001B1C12">
        <w:rPr>
          <w:szCs w:val="22"/>
        </w:rPr>
        <w:t xml:space="preserve"> datë 30.9.1998 “Për radion e televizionin publik e privat në Republikën e Shqipëri</w:t>
      </w:r>
      <w:r w:rsidR="004631A5">
        <w:rPr>
          <w:szCs w:val="22"/>
        </w:rPr>
        <w:t>së”, të ndryshuar dhe vendimit</w:t>
      </w:r>
      <w:r w:rsidRPr="001B1C12">
        <w:rPr>
          <w:szCs w:val="22"/>
        </w:rPr>
        <w:t xml:space="preserve"> nr.243, datë 21.5.2004 të KKRT-së</w:t>
      </w:r>
      <w:r w:rsidR="00DA46BD" w:rsidRPr="001B1C12">
        <w:rPr>
          <w:szCs w:val="22"/>
        </w:rPr>
        <w:t>,</w:t>
      </w:r>
    </w:p>
    <w:p w:rsidR="00DA46BD" w:rsidRPr="001B1C12" w:rsidRDefault="00DA46BD" w:rsidP="006B180E">
      <w:pPr>
        <w:pStyle w:val="Paragrafi"/>
        <w:rPr>
          <w:szCs w:val="22"/>
        </w:rPr>
      </w:pPr>
    </w:p>
    <w:p w:rsidR="00DA46BD" w:rsidRPr="001B1C12" w:rsidRDefault="00DA46BD" w:rsidP="006B180E">
      <w:pPr>
        <w:pStyle w:val="VENDOSI"/>
        <w:keepNext w:val="0"/>
      </w:pPr>
      <w:r w:rsidRPr="001B1C12">
        <w:t>Vendosi:</w:t>
      </w:r>
    </w:p>
    <w:p w:rsidR="00DA46BD" w:rsidRPr="001B1C12" w:rsidRDefault="00DA46BD" w:rsidP="006B180E">
      <w:pPr>
        <w:pStyle w:val="Paragrafi"/>
        <w:rPr>
          <w:szCs w:val="22"/>
        </w:rPr>
      </w:pPr>
    </w:p>
    <w:p w:rsidR="00876BFF" w:rsidRPr="001B1C12" w:rsidRDefault="00DA46BD" w:rsidP="006B180E">
      <w:pPr>
        <w:pStyle w:val="Paragrafi"/>
        <w:rPr>
          <w:szCs w:val="22"/>
        </w:rPr>
      </w:pPr>
      <w:r w:rsidRPr="001B1C12">
        <w:rPr>
          <w:szCs w:val="22"/>
        </w:rPr>
        <w:t>1. T’i heqë licencën subjektit</w:t>
      </w:r>
      <w:r w:rsidR="00560602" w:rsidRPr="001B1C12">
        <w:rPr>
          <w:szCs w:val="22"/>
        </w:rPr>
        <w:t xml:space="preserve"> </w:t>
      </w:r>
      <w:r w:rsidRPr="001B1C12">
        <w:rPr>
          <w:szCs w:val="22"/>
        </w:rPr>
        <w:t>TV BUSHAT.</w:t>
      </w:r>
    </w:p>
    <w:p w:rsidR="00DA46BD" w:rsidRPr="001B1C12" w:rsidRDefault="004631A5" w:rsidP="006B180E">
      <w:pPr>
        <w:pStyle w:val="Paragrafi"/>
        <w:rPr>
          <w:szCs w:val="22"/>
        </w:rPr>
      </w:pPr>
      <w:r>
        <w:rPr>
          <w:szCs w:val="22"/>
        </w:rPr>
        <w:t>2. Licenca nr.062/TVL bëhet e pa</w:t>
      </w:r>
      <w:r w:rsidR="00DA46BD" w:rsidRPr="001B1C12">
        <w:rPr>
          <w:szCs w:val="22"/>
        </w:rPr>
        <w:t>vlefshme.</w:t>
      </w:r>
    </w:p>
    <w:p w:rsidR="00DA46BD" w:rsidRPr="001B1C12" w:rsidRDefault="00DA46BD" w:rsidP="006B180E">
      <w:pPr>
        <w:pStyle w:val="Paragrafi"/>
        <w:rPr>
          <w:szCs w:val="22"/>
        </w:rPr>
      </w:pPr>
      <w:r w:rsidRPr="001B1C12">
        <w:rPr>
          <w:szCs w:val="22"/>
        </w:rPr>
        <w:t>3. Subje</w:t>
      </w:r>
      <w:r w:rsidR="004631A5">
        <w:rPr>
          <w:szCs w:val="22"/>
        </w:rPr>
        <w:t>kti ka të drejtën e ankimit në g</w:t>
      </w:r>
      <w:r w:rsidRPr="001B1C12">
        <w:rPr>
          <w:szCs w:val="22"/>
        </w:rPr>
        <w:t>jykatë.</w:t>
      </w:r>
    </w:p>
    <w:p w:rsidR="00DA46BD" w:rsidRPr="001B1C12" w:rsidRDefault="004631A5" w:rsidP="006B180E">
      <w:pPr>
        <w:pStyle w:val="Paragrafi"/>
        <w:rPr>
          <w:szCs w:val="22"/>
        </w:rPr>
      </w:pPr>
      <w:r>
        <w:rPr>
          <w:szCs w:val="22"/>
        </w:rPr>
        <w:t>4. Ngarkohet admini</w:t>
      </w:r>
      <w:r w:rsidR="00DA46BD" w:rsidRPr="001B1C12">
        <w:rPr>
          <w:szCs w:val="22"/>
        </w:rPr>
        <w:t>strata e KKRT-së për zbatimin e këtij vendimi</w:t>
      </w:r>
      <w:r w:rsidR="002D023E" w:rsidRPr="001B1C12">
        <w:rPr>
          <w:szCs w:val="22"/>
        </w:rPr>
        <w:t>.</w:t>
      </w:r>
    </w:p>
    <w:p w:rsidR="002D023E" w:rsidRPr="001B1C12" w:rsidRDefault="004631A5" w:rsidP="006B180E">
      <w:pPr>
        <w:pStyle w:val="Paragrafi"/>
        <w:rPr>
          <w:szCs w:val="22"/>
        </w:rPr>
      </w:pPr>
      <w:r>
        <w:rPr>
          <w:szCs w:val="22"/>
        </w:rPr>
        <w:t>5. Kur</w:t>
      </w:r>
      <w:r w:rsidR="002D023E" w:rsidRPr="001B1C12">
        <w:rPr>
          <w:szCs w:val="22"/>
        </w:rPr>
        <w:t xml:space="preserve"> është e domosdoshme, mbështetur në nenin 137/5 “Bashkëpunimi me organet e tjera” të bashkërendohen veprimet me organet tatimore e policore.</w:t>
      </w:r>
    </w:p>
    <w:p w:rsidR="002D023E" w:rsidRPr="001B1C12" w:rsidRDefault="002D023E" w:rsidP="006B180E">
      <w:pPr>
        <w:pStyle w:val="Paragrafi"/>
        <w:rPr>
          <w:szCs w:val="22"/>
        </w:rPr>
      </w:pPr>
      <w:r w:rsidRPr="001B1C12">
        <w:rPr>
          <w:szCs w:val="22"/>
        </w:rPr>
        <w:t>6. Ky vendim hyn në fuqi menjëherë dhe botohet në Fletoren Zyrtare.</w:t>
      </w:r>
    </w:p>
    <w:p w:rsidR="002D023E" w:rsidRPr="001B1C12" w:rsidRDefault="002D023E" w:rsidP="006B180E">
      <w:pPr>
        <w:pStyle w:val="Paragrafi"/>
        <w:rPr>
          <w:szCs w:val="22"/>
        </w:rPr>
      </w:pPr>
    </w:p>
    <w:p w:rsidR="002D023E" w:rsidRPr="001B1C12" w:rsidRDefault="002D023E" w:rsidP="006B180E">
      <w:pPr>
        <w:pStyle w:val="Autoriteti"/>
        <w:keepNext w:val="0"/>
      </w:pPr>
      <w:r w:rsidRPr="001B1C12">
        <w:t xml:space="preserve">Kryetari </w:t>
      </w:r>
    </w:p>
    <w:p w:rsidR="002D023E" w:rsidRPr="001B1C12" w:rsidRDefault="002D023E" w:rsidP="006B180E">
      <w:pPr>
        <w:pStyle w:val="AutoritetiEmer"/>
      </w:pPr>
      <w:r w:rsidRPr="001B1C12">
        <w:t>Sefedin Çela</w:t>
      </w:r>
    </w:p>
    <w:p w:rsidR="00CB7D2C" w:rsidRPr="001B1C12" w:rsidRDefault="00CB7D2C" w:rsidP="006B180E">
      <w:pPr>
        <w:pStyle w:val="Paragrafi"/>
        <w:rPr>
          <w:szCs w:val="22"/>
        </w:rPr>
      </w:pPr>
    </w:p>
    <w:p w:rsidR="00CE0734" w:rsidRPr="001B1C12" w:rsidRDefault="00CE0734" w:rsidP="006B180E">
      <w:pPr>
        <w:pStyle w:val="Paragrafi"/>
        <w:rPr>
          <w:szCs w:val="22"/>
        </w:rPr>
      </w:pPr>
    </w:p>
    <w:p w:rsidR="00CB7D2C" w:rsidRPr="001B1C12" w:rsidRDefault="00CB7D2C" w:rsidP="006B180E">
      <w:pPr>
        <w:pStyle w:val="Akti"/>
        <w:keepNext w:val="0"/>
      </w:pPr>
      <w:r w:rsidRPr="001B1C12">
        <w:t xml:space="preserve">Vendim </w:t>
      </w:r>
    </w:p>
    <w:p w:rsidR="00CB7D2C" w:rsidRPr="001B1C12" w:rsidRDefault="00CB7D2C" w:rsidP="006B180E">
      <w:pPr>
        <w:pStyle w:val="NumriData"/>
        <w:keepNext w:val="0"/>
      </w:pPr>
      <w:r w:rsidRPr="001B1C12">
        <w:t>Nr.249, datë 21.6.2004</w:t>
      </w:r>
    </w:p>
    <w:p w:rsidR="00CB7D2C" w:rsidRPr="001B1C12" w:rsidRDefault="00CB7D2C" w:rsidP="006B180E">
      <w:pPr>
        <w:pStyle w:val="Paragrafi"/>
        <w:rPr>
          <w:szCs w:val="22"/>
        </w:rPr>
      </w:pPr>
    </w:p>
    <w:p w:rsidR="00CB7D2C" w:rsidRPr="001B1C12" w:rsidRDefault="004631A5" w:rsidP="006B180E">
      <w:pPr>
        <w:pStyle w:val="Titulli"/>
        <w:keepNext w:val="0"/>
      </w:pPr>
      <w:r>
        <w:t>Për dhënie licencE</w:t>
      </w:r>
    </w:p>
    <w:p w:rsidR="00CB7D2C" w:rsidRPr="001B1C12" w:rsidRDefault="00CB7D2C" w:rsidP="006B180E">
      <w:pPr>
        <w:pStyle w:val="Paragrafi"/>
        <w:rPr>
          <w:szCs w:val="22"/>
        </w:rPr>
      </w:pPr>
    </w:p>
    <w:p w:rsidR="00CB7D2C" w:rsidRPr="001B1C12" w:rsidRDefault="00CB7D2C" w:rsidP="006B180E">
      <w:pPr>
        <w:pStyle w:val="TitulliTitull"/>
        <w:keepNext w:val="0"/>
      </w:pPr>
      <w:r w:rsidRPr="001B1C12">
        <w:t xml:space="preserve">Për televizionin vendor privat </w:t>
      </w:r>
    </w:p>
    <w:p w:rsidR="00CB7D2C" w:rsidRPr="001B1C12" w:rsidRDefault="00CB7D2C" w:rsidP="006B180E">
      <w:pPr>
        <w:pStyle w:val="TitulliTitull"/>
        <w:keepNext w:val="0"/>
      </w:pPr>
      <w:r w:rsidRPr="001B1C12">
        <w:t>“TV COLOR”</w:t>
      </w:r>
    </w:p>
    <w:p w:rsidR="00CB7D2C" w:rsidRPr="001B1C12" w:rsidRDefault="00CB7D2C" w:rsidP="006B180E">
      <w:pPr>
        <w:pStyle w:val="TitulliTitull"/>
        <w:keepNext w:val="0"/>
      </w:pPr>
    </w:p>
    <w:p w:rsidR="00CB7D2C" w:rsidRPr="001B1C12" w:rsidRDefault="00CB7D2C" w:rsidP="006B180E">
      <w:pPr>
        <w:pStyle w:val="TitulliTitull"/>
        <w:keepNext w:val="0"/>
      </w:pPr>
      <w:r w:rsidRPr="001B1C12">
        <w:t>Subjektit: SHOQËRIA “TV COLOR</w:t>
      </w:r>
      <w:r w:rsidR="001B1C12" w:rsidRPr="001B1C12">
        <w:rPr>
          <w:caps w:val="0"/>
        </w:rPr>
        <w:t xml:space="preserve">” sh.a.  </w:t>
      </w:r>
    </w:p>
    <w:p w:rsidR="00CB7D2C" w:rsidRPr="001B1C12" w:rsidRDefault="00CB7D2C" w:rsidP="006B180E">
      <w:pPr>
        <w:pStyle w:val="Paragrafi"/>
        <w:rPr>
          <w:szCs w:val="22"/>
        </w:rPr>
      </w:pPr>
    </w:p>
    <w:p w:rsidR="00CB7D2C" w:rsidRPr="001B1C12" w:rsidRDefault="004631A5" w:rsidP="006B180E">
      <w:pPr>
        <w:pStyle w:val="BazLigjPropozues"/>
        <w:keepNext w:val="0"/>
      </w:pPr>
      <w:r>
        <w:t>Në mbështetje</w:t>
      </w:r>
      <w:r w:rsidR="00CB7D2C" w:rsidRPr="001B1C12">
        <w:t xml:space="preserve"> të</w:t>
      </w:r>
      <w:r>
        <w:t xml:space="preserve"> ligjit nr.8410, datë 30.9.1998</w:t>
      </w:r>
      <w:r w:rsidR="00CB7D2C" w:rsidRPr="001B1C12">
        <w:t xml:space="preserve"> “Për radio</w:t>
      </w:r>
      <w:r>
        <w:t>n</w:t>
      </w:r>
      <w:r w:rsidR="00CB7D2C" w:rsidRPr="001B1C12">
        <w:t xml:space="preserve"> dhe televizionin publik </w:t>
      </w:r>
      <w:r>
        <w:t xml:space="preserve">e </w:t>
      </w:r>
      <w:r w:rsidR="00CB7D2C" w:rsidRPr="001B1C12">
        <w:t>privat në Republikën e Shqip</w:t>
      </w:r>
      <w:r>
        <w:t>ërisë”, r</w:t>
      </w:r>
      <w:r w:rsidR="00CB7D2C" w:rsidRPr="001B1C12">
        <w:t>regullores “Mbi procedurat e licencimit të operatorëve privat</w:t>
      </w:r>
      <w:r>
        <w:t xml:space="preserve">ë radio e televizivë” të </w:t>
      </w:r>
      <w:smartTag w:uri="urn:schemas-microsoft-com:office:smarttags" w:element="PersonName">
        <w:r>
          <w:t>mira</w:t>
        </w:r>
      </w:smartTag>
      <w:r>
        <w:t>tuar me</w:t>
      </w:r>
      <w:r w:rsidR="00CB7D2C" w:rsidRPr="001B1C12">
        <w:t xml:space="preserve"> vendimin nr.176, datë 18.9.2003 të KKRT-së, si dhe të zonave e frekuencave të lira të </w:t>
      </w:r>
      <w:r>
        <w:t>shpallura publikisht në muajin p</w:t>
      </w:r>
      <w:r w:rsidR="00CB7D2C" w:rsidRPr="001B1C12">
        <w:t xml:space="preserve">rill, Këshilli Kombëtar i Radios dhe </w:t>
      </w:r>
      <w:r>
        <w:t xml:space="preserve">i </w:t>
      </w:r>
      <w:r w:rsidR="0041668C">
        <w:t>Televizionit</w:t>
      </w:r>
    </w:p>
    <w:p w:rsidR="004631A5" w:rsidRPr="001B1C12" w:rsidRDefault="004631A5" w:rsidP="006B180E">
      <w:pPr>
        <w:pStyle w:val="Paragrafi"/>
        <w:rPr>
          <w:szCs w:val="22"/>
        </w:rPr>
      </w:pPr>
    </w:p>
    <w:p w:rsidR="00CB7D2C" w:rsidRPr="001B1C12" w:rsidRDefault="00CB7D2C" w:rsidP="006B180E">
      <w:pPr>
        <w:pStyle w:val="VENDOSI"/>
        <w:keepNext w:val="0"/>
      </w:pPr>
      <w:r w:rsidRPr="001B1C12">
        <w:t>Vendosi:</w:t>
      </w:r>
    </w:p>
    <w:p w:rsidR="00CB7D2C" w:rsidRPr="001B1C12" w:rsidRDefault="00CB7D2C" w:rsidP="006B180E">
      <w:pPr>
        <w:pStyle w:val="Paragrafi"/>
        <w:rPr>
          <w:szCs w:val="22"/>
        </w:rPr>
      </w:pPr>
    </w:p>
    <w:p w:rsidR="00CB7D2C" w:rsidRPr="001B1C12" w:rsidRDefault="00CB7D2C" w:rsidP="006B180E">
      <w:pPr>
        <w:pStyle w:val="Paragrafi"/>
        <w:rPr>
          <w:szCs w:val="22"/>
        </w:rPr>
      </w:pPr>
      <w:r w:rsidRPr="001B1C12">
        <w:rPr>
          <w:szCs w:val="22"/>
        </w:rPr>
        <w:t xml:space="preserve">1. T’i japë subjektit, shoqëria “TV </w:t>
      </w:r>
      <w:r w:rsidR="0041668C" w:rsidRPr="001B1C12">
        <w:rPr>
          <w:szCs w:val="22"/>
        </w:rPr>
        <w:t>COLOR</w:t>
      </w:r>
      <w:r w:rsidRPr="001B1C12">
        <w:rPr>
          <w:szCs w:val="22"/>
        </w:rPr>
        <w:t>” sh.a. me vendndodhj</w:t>
      </w:r>
      <w:r w:rsidR="004631A5">
        <w:rPr>
          <w:szCs w:val="22"/>
        </w:rPr>
        <w:t>e në qytetin e Ballshit, licencë,</w:t>
      </w:r>
      <w:r w:rsidRPr="001B1C12">
        <w:rPr>
          <w:szCs w:val="22"/>
        </w:rPr>
        <w:t xml:space="preserve"> duke </w:t>
      </w:r>
      <w:r w:rsidR="004631A5">
        <w:rPr>
          <w:szCs w:val="22"/>
        </w:rPr>
        <w:t xml:space="preserve">e </w:t>
      </w:r>
      <w:r w:rsidRPr="001B1C12">
        <w:rPr>
          <w:szCs w:val="22"/>
        </w:rPr>
        <w:t>autorizuar të funksi</w:t>
      </w:r>
      <w:r w:rsidR="00D70C84" w:rsidRPr="001B1C12">
        <w:rPr>
          <w:szCs w:val="22"/>
        </w:rPr>
        <w:t>o</w:t>
      </w:r>
      <w:r w:rsidR="004631A5">
        <w:rPr>
          <w:szCs w:val="22"/>
        </w:rPr>
        <w:t>no</w:t>
      </w:r>
      <w:r w:rsidR="00D70C84" w:rsidRPr="001B1C12">
        <w:rPr>
          <w:szCs w:val="22"/>
        </w:rPr>
        <w:t xml:space="preserve">jë si operator televiziv vendor privat, në fushën e transmetimeve tokësore analogjike për </w:t>
      </w:r>
      <w:r w:rsidR="004631A5">
        <w:rPr>
          <w:szCs w:val="22"/>
        </w:rPr>
        <w:t xml:space="preserve">një </w:t>
      </w:r>
      <w:r w:rsidR="00D70C84" w:rsidRPr="001B1C12">
        <w:rPr>
          <w:szCs w:val="22"/>
        </w:rPr>
        <w:t>periudhë prej 5</w:t>
      </w:r>
      <w:r w:rsidR="004631A5">
        <w:rPr>
          <w:szCs w:val="22"/>
        </w:rPr>
        <w:t>-</w:t>
      </w:r>
      <w:r w:rsidR="00D70C84" w:rsidRPr="001B1C12">
        <w:rPr>
          <w:szCs w:val="22"/>
        </w:rPr>
        <w:t>vjetësh nga data e hyrjes në fuqi të kësaj licence</w:t>
      </w:r>
      <w:r w:rsidR="000C73C9" w:rsidRPr="001B1C12">
        <w:rPr>
          <w:szCs w:val="22"/>
        </w:rPr>
        <w:t>.</w:t>
      </w:r>
    </w:p>
    <w:p w:rsidR="000C73C9" w:rsidRPr="001B1C12" w:rsidRDefault="000C73C9" w:rsidP="006B180E">
      <w:pPr>
        <w:pStyle w:val="Paragrafi"/>
        <w:rPr>
          <w:szCs w:val="22"/>
        </w:rPr>
      </w:pPr>
      <w:r w:rsidRPr="001B1C12">
        <w:rPr>
          <w:szCs w:val="22"/>
        </w:rPr>
        <w:t>2. Licenca bashkëlidhur përmban kushtet e licencës, ku përfshihen struktura programore, zona e mbulimit, kushtet teknike dhe tarifat</w:t>
      </w:r>
      <w:r w:rsidR="005E43F0" w:rsidRPr="001B1C12">
        <w:rPr>
          <w:szCs w:val="22"/>
        </w:rPr>
        <w:t>.</w:t>
      </w:r>
    </w:p>
    <w:p w:rsidR="005E43F0" w:rsidRPr="001B1C12" w:rsidRDefault="005E43F0" w:rsidP="006B180E">
      <w:pPr>
        <w:pStyle w:val="Paragrafi"/>
        <w:rPr>
          <w:szCs w:val="22"/>
        </w:rPr>
      </w:pPr>
      <w:r w:rsidRPr="001B1C12">
        <w:rPr>
          <w:szCs w:val="22"/>
        </w:rPr>
        <w:t>Ky vendim hy</w:t>
      </w:r>
      <w:r w:rsidR="004631A5">
        <w:rPr>
          <w:szCs w:val="22"/>
        </w:rPr>
        <w:t>n në fuqi pas botimit në Fletor</w:t>
      </w:r>
      <w:r w:rsidRPr="001B1C12">
        <w:rPr>
          <w:szCs w:val="22"/>
        </w:rPr>
        <w:t>en Zyrtare</w:t>
      </w:r>
      <w:r w:rsidR="00DA2235" w:rsidRPr="001B1C12">
        <w:rPr>
          <w:szCs w:val="22"/>
        </w:rPr>
        <w:t>.</w:t>
      </w:r>
    </w:p>
    <w:p w:rsidR="00DA2235" w:rsidRPr="001B1C12" w:rsidRDefault="00DA2235" w:rsidP="006B180E">
      <w:pPr>
        <w:pStyle w:val="Paragrafi"/>
        <w:rPr>
          <w:szCs w:val="22"/>
        </w:rPr>
      </w:pPr>
    </w:p>
    <w:p w:rsidR="00DA2235" w:rsidRPr="001B1C12" w:rsidRDefault="00DA2235" w:rsidP="006B180E">
      <w:pPr>
        <w:pStyle w:val="Autoriteti"/>
        <w:keepNext w:val="0"/>
      </w:pPr>
      <w:r w:rsidRPr="001B1C12">
        <w:t xml:space="preserve">Kryetari </w:t>
      </w:r>
    </w:p>
    <w:p w:rsidR="00DA2235" w:rsidRPr="001B1C12" w:rsidRDefault="00DA2235" w:rsidP="006B180E">
      <w:pPr>
        <w:pStyle w:val="AutoritetiEmer"/>
      </w:pPr>
      <w:r w:rsidRPr="001B1C12">
        <w:t>Sefedin Çela</w:t>
      </w:r>
    </w:p>
    <w:p w:rsidR="00DA2235" w:rsidRPr="001B1C12" w:rsidRDefault="00DA2235" w:rsidP="006B180E">
      <w:pPr>
        <w:pStyle w:val="Paragrafi"/>
        <w:rPr>
          <w:szCs w:val="22"/>
        </w:rPr>
      </w:pPr>
    </w:p>
    <w:p w:rsidR="00CB7D2C" w:rsidRPr="001B1C12" w:rsidRDefault="00CB7D2C" w:rsidP="006B180E">
      <w:pPr>
        <w:pStyle w:val="Paragrafi"/>
        <w:ind w:firstLine="0"/>
        <w:rPr>
          <w:szCs w:val="22"/>
        </w:rPr>
      </w:pPr>
    </w:p>
    <w:p w:rsidR="00CB7D2C" w:rsidRPr="001B1C12" w:rsidRDefault="00CB7D2C" w:rsidP="006B180E">
      <w:pPr>
        <w:pStyle w:val="Paragrafi"/>
        <w:rPr>
          <w:szCs w:val="22"/>
        </w:rPr>
      </w:pPr>
    </w:p>
    <w:p w:rsidR="00CB7D2C" w:rsidRPr="001B1C12" w:rsidRDefault="00CB7D2C" w:rsidP="006B180E">
      <w:pPr>
        <w:pStyle w:val="Paragrafi"/>
        <w:rPr>
          <w:szCs w:val="22"/>
        </w:rPr>
      </w:pPr>
    </w:p>
    <w:sectPr w:rsidR="00CB7D2C" w:rsidRPr="001B1C12" w:rsidSect="00185280">
      <w:footerReference w:type="even" r:id="rId6"/>
      <w:footerReference w:type="default" r:id="rId7"/>
      <w:pgSz w:w="11906" w:h="16838" w:code="9"/>
      <w:pgMar w:top="1418" w:right="1418" w:bottom="1418" w:left="1418" w:header="0" w:footer="1134" w:gutter="0"/>
      <w:pgNumType w:start="3193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757C1">
      <w:r>
        <w:separator/>
      </w:r>
    </w:p>
  </w:endnote>
  <w:endnote w:type="continuationSeparator" w:id="0">
    <w:p w:rsidR="00000000" w:rsidRDefault="0077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0DB" w:rsidRDefault="004400DB" w:rsidP="00C47D5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00DB" w:rsidRDefault="004400DB" w:rsidP="00C47D5E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0DB" w:rsidRDefault="004400DB" w:rsidP="00C47D5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57C1">
      <w:rPr>
        <w:rStyle w:val="PageNumber"/>
      </w:rPr>
      <w:t>3197</w:t>
    </w:r>
    <w:r>
      <w:rPr>
        <w:rStyle w:val="PageNumber"/>
      </w:rPr>
      <w:fldChar w:fldCharType="end"/>
    </w:r>
  </w:p>
  <w:p w:rsidR="004400DB" w:rsidRDefault="004400DB" w:rsidP="00C47D5E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757C1">
      <w:r>
        <w:separator/>
      </w:r>
    </w:p>
  </w:footnote>
  <w:footnote w:type="continuationSeparator" w:id="0">
    <w:p w:rsidR="00000000" w:rsidRDefault="007757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98B"/>
    <w:rsid w:val="000176B9"/>
    <w:rsid w:val="00040F76"/>
    <w:rsid w:val="00046E49"/>
    <w:rsid w:val="00046FF9"/>
    <w:rsid w:val="000637B6"/>
    <w:rsid w:val="00066FD7"/>
    <w:rsid w:val="00074162"/>
    <w:rsid w:val="00075BF5"/>
    <w:rsid w:val="000872B2"/>
    <w:rsid w:val="0009777C"/>
    <w:rsid w:val="000A2FF5"/>
    <w:rsid w:val="000B29AB"/>
    <w:rsid w:val="000B6657"/>
    <w:rsid w:val="000C73C9"/>
    <w:rsid w:val="000D0372"/>
    <w:rsid w:val="000E240D"/>
    <w:rsid w:val="000F4E20"/>
    <w:rsid w:val="00110F93"/>
    <w:rsid w:val="00116978"/>
    <w:rsid w:val="00117D9F"/>
    <w:rsid w:val="00134ADF"/>
    <w:rsid w:val="001409E4"/>
    <w:rsid w:val="00145829"/>
    <w:rsid w:val="001478AB"/>
    <w:rsid w:val="001545EA"/>
    <w:rsid w:val="00167CB5"/>
    <w:rsid w:val="00185280"/>
    <w:rsid w:val="00187855"/>
    <w:rsid w:val="00197E77"/>
    <w:rsid w:val="001A58B2"/>
    <w:rsid w:val="001B02A9"/>
    <w:rsid w:val="001B1C12"/>
    <w:rsid w:val="001C7978"/>
    <w:rsid w:val="001D0C93"/>
    <w:rsid w:val="001E0226"/>
    <w:rsid w:val="001E3F0B"/>
    <w:rsid w:val="001E79AF"/>
    <w:rsid w:val="0020416B"/>
    <w:rsid w:val="0021018F"/>
    <w:rsid w:val="0022170D"/>
    <w:rsid w:val="002223A2"/>
    <w:rsid w:val="002249F6"/>
    <w:rsid w:val="0023333A"/>
    <w:rsid w:val="0027117D"/>
    <w:rsid w:val="00273A84"/>
    <w:rsid w:val="00281A9F"/>
    <w:rsid w:val="00294BC8"/>
    <w:rsid w:val="00297548"/>
    <w:rsid w:val="002B037B"/>
    <w:rsid w:val="002C6BAB"/>
    <w:rsid w:val="002D023E"/>
    <w:rsid w:val="002D6A2F"/>
    <w:rsid w:val="002E1264"/>
    <w:rsid w:val="002F5AF3"/>
    <w:rsid w:val="00300EE7"/>
    <w:rsid w:val="00304413"/>
    <w:rsid w:val="003124B7"/>
    <w:rsid w:val="00322957"/>
    <w:rsid w:val="00383FD5"/>
    <w:rsid w:val="003941D1"/>
    <w:rsid w:val="003B0F0D"/>
    <w:rsid w:val="003B559D"/>
    <w:rsid w:val="003C0B4A"/>
    <w:rsid w:val="003E06F6"/>
    <w:rsid w:val="003E690E"/>
    <w:rsid w:val="003F043A"/>
    <w:rsid w:val="004050B4"/>
    <w:rsid w:val="004107B9"/>
    <w:rsid w:val="00411E6E"/>
    <w:rsid w:val="0041668C"/>
    <w:rsid w:val="00427293"/>
    <w:rsid w:val="004400DB"/>
    <w:rsid w:val="004631A5"/>
    <w:rsid w:val="00463C6C"/>
    <w:rsid w:val="00470F9C"/>
    <w:rsid w:val="0048107C"/>
    <w:rsid w:val="00487199"/>
    <w:rsid w:val="0049596E"/>
    <w:rsid w:val="004A6A67"/>
    <w:rsid w:val="004C4FFF"/>
    <w:rsid w:val="0050367C"/>
    <w:rsid w:val="00504A56"/>
    <w:rsid w:val="00507360"/>
    <w:rsid w:val="00507AF2"/>
    <w:rsid w:val="0051335A"/>
    <w:rsid w:val="00522623"/>
    <w:rsid w:val="0052285D"/>
    <w:rsid w:val="00526FB2"/>
    <w:rsid w:val="0053032D"/>
    <w:rsid w:val="00543147"/>
    <w:rsid w:val="00544065"/>
    <w:rsid w:val="00545117"/>
    <w:rsid w:val="00557EBB"/>
    <w:rsid w:val="00560602"/>
    <w:rsid w:val="0058563C"/>
    <w:rsid w:val="005A01BF"/>
    <w:rsid w:val="005A53C5"/>
    <w:rsid w:val="005D4BA8"/>
    <w:rsid w:val="005E43F0"/>
    <w:rsid w:val="006013D7"/>
    <w:rsid w:val="0060364D"/>
    <w:rsid w:val="00634EE2"/>
    <w:rsid w:val="0068254A"/>
    <w:rsid w:val="006873F6"/>
    <w:rsid w:val="00692E14"/>
    <w:rsid w:val="006A2B0A"/>
    <w:rsid w:val="006A37D8"/>
    <w:rsid w:val="006B180E"/>
    <w:rsid w:val="006E35E0"/>
    <w:rsid w:val="006F1A6B"/>
    <w:rsid w:val="00705463"/>
    <w:rsid w:val="00713FF2"/>
    <w:rsid w:val="007216FC"/>
    <w:rsid w:val="00721E21"/>
    <w:rsid w:val="0074183C"/>
    <w:rsid w:val="00745E77"/>
    <w:rsid w:val="00746E6C"/>
    <w:rsid w:val="0074708E"/>
    <w:rsid w:val="00767527"/>
    <w:rsid w:val="007757C1"/>
    <w:rsid w:val="00775998"/>
    <w:rsid w:val="00780624"/>
    <w:rsid w:val="007B0B5A"/>
    <w:rsid w:val="007B2478"/>
    <w:rsid w:val="007B6A9C"/>
    <w:rsid w:val="007C1E2A"/>
    <w:rsid w:val="007C609C"/>
    <w:rsid w:val="0080475E"/>
    <w:rsid w:val="008072B9"/>
    <w:rsid w:val="008273F7"/>
    <w:rsid w:val="00832288"/>
    <w:rsid w:val="008370C7"/>
    <w:rsid w:val="00841EC5"/>
    <w:rsid w:val="008521B4"/>
    <w:rsid w:val="008656D4"/>
    <w:rsid w:val="00872000"/>
    <w:rsid w:val="00876BFF"/>
    <w:rsid w:val="008811AC"/>
    <w:rsid w:val="00881600"/>
    <w:rsid w:val="008A7CFF"/>
    <w:rsid w:val="008B4CBB"/>
    <w:rsid w:val="008B7C47"/>
    <w:rsid w:val="00931889"/>
    <w:rsid w:val="00957B18"/>
    <w:rsid w:val="00966C79"/>
    <w:rsid w:val="009803D1"/>
    <w:rsid w:val="009B3507"/>
    <w:rsid w:val="009B7C20"/>
    <w:rsid w:val="009C29DF"/>
    <w:rsid w:val="009D4672"/>
    <w:rsid w:val="009F72BC"/>
    <w:rsid w:val="00A0784B"/>
    <w:rsid w:val="00A151F5"/>
    <w:rsid w:val="00A16F91"/>
    <w:rsid w:val="00A23295"/>
    <w:rsid w:val="00A246D1"/>
    <w:rsid w:val="00A43657"/>
    <w:rsid w:val="00A47BC4"/>
    <w:rsid w:val="00A748BF"/>
    <w:rsid w:val="00A77E08"/>
    <w:rsid w:val="00A91ECA"/>
    <w:rsid w:val="00A923BE"/>
    <w:rsid w:val="00A96103"/>
    <w:rsid w:val="00A96337"/>
    <w:rsid w:val="00AA3124"/>
    <w:rsid w:val="00AA4D4B"/>
    <w:rsid w:val="00AC10B5"/>
    <w:rsid w:val="00AD3A5C"/>
    <w:rsid w:val="00AD47CB"/>
    <w:rsid w:val="00B023F4"/>
    <w:rsid w:val="00B638AF"/>
    <w:rsid w:val="00B673CE"/>
    <w:rsid w:val="00B72E3E"/>
    <w:rsid w:val="00B943AD"/>
    <w:rsid w:val="00B97E16"/>
    <w:rsid w:val="00BB00AE"/>
    <w:rsid w:val="00BB5AB5"/>
    <w:rsid w:val="00BC25A1"/>
    <w:rsid w:val="00BC6B73"/>
    <w:rsid w:val="00BD0CE7"/>
    <w:rsid w:val="00C0510C"/>
    <w:rsid w:val="00C072DA"/>
    <w:rsid w:val="00C1219F"/>
    <w:rsid w:val="00C22BA7"/>
    <w:rsid w:val="00C36B40"/>
    <w:rsid w:val="00C47D5E"/>
    <w:rsid w:val="00C73D56"/>
    <w:rsid w:val="00C75171"/>
    <w:rsid w:val="00C7710C"/>
    <w:rsid w:val="00CB7D2C"/>
    <w:rsid w:val="00CC44B2"/>
    <w:rsid w:val="00CE0734"/>
    <w:rsid w:val="00CE4777"/>
    <w:rsid w:val="00CF113A"/>
    <w:rsid w:val="00CF57E4"/>
    <w:rsid w:val="00CF7D8B"/>
    <w:rsid w:val="00D0076A"/>
    <w:rsid w:val="00D01967"/>
    <w:rsid w:val="00D1319A"/>
    <w:rsid w:val="00D21C19"/>
    <w:rsid w:val="00D46F62"/>
    <w:rsid w:val="00D53BC7"/>
    <w:rsid w:val="00D70C84"/>
    <w:rsid w:val="00D76FEB"/>
    <w:rsid w:val="00D92AC6"/>
    <w:rsid w:val="00DA2235"/>
    <w:rsid w:val="00DA46BD"/>
    <w:rsid w:val="00DB0571"/>
    <w:rsid w:val="00DC64E5"/>
    <w:rsid w:val="00DF648C"/>
    <w:rsid w:val="00E00BD1"/>
    <w:rsid w:val="00E0690A"/>
    <w:rsid w:val="00E06AA7"/>
    <w:rsid w:val="00E2799F"/>
    <w:rsid w:val="00E3717C"/>
    <w:rsid w:val="00E624E2"/>
    <w:rsid w:val="00E63D1A"/>
    <w:rsid w:val="00E645E3"/>
    <w:rsid w:val="00E70A56"/>
    <w:rsid w:val="00EA206E"/>
    <w:rsid w:val="00EA5604"/>
    <w:rsid w:val="00EA5A5F"/>
    <w:rsid w:val="00EB62D0"/>
    <w:rsid w:val="00EC0EC2"/>
    <w:rsid w:val="00EC4045"/>
    <w:rsid w:val="00EE2805"/>
    <w:rsid w:val="00F06CDC"/>
    <w:rsid w:val="00F15D98"/>
    <w:rsid w:val="00F52BF2"/>
    <w:rsid w:val="00F55282"/>
    <w:rsid w:val="00F95181"/>
    <w:rsid w:val="00FB705B"/>
    <w:rsid w:val="00FB7B11"/>
    <w:rsid w:val="00FD4FC8"/>
    <w:rsid w:val="00FD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CA2904-6EC8-4B62-BDF2-8D54DB018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68254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47D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47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4418</Words>
  <Characters>25184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29543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cp:lastPrinted>2004-07-06T12:42:00Z</cp:lastPrinted>
  <dcterms:created xsi:type="dcterms:W3CDTF">2019-02-15T10:16:00Z</dcterms:created>
  <dcterms:modified xsi:type="dcterms:W3CDTF">2019-02-15T10:16:00Z</dcterms:modified>
</cp:coreProperties>
</file>