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3FF" w:rsidRPr="00D55B00" w:rsidRDefault="001953FF" w:rsidP="00A55314">
      <w:pPr>
        <w:pStyle w:val="Akti"/>
        <w:keepNext w:val="0"/>
      </w:pPr>
      <w:bookmarkStart w:id="0" w:name="_GoBack"/>
      <w:bookmarkEnd w:id="0"/>
      <w:r w:rsidRPr="00D55B00">
        <w:t>Ligj</w:t>
      </w:r>
    </w:p>
    <w:p w:rsidR="001953FF" w:rsidRPr="00D55B00" w:rsidRDefault="001953FF" w:rsidP="00A55314">
      <w:pPr>
        <w:pStyle w:val="NumriData"/>
        <w:keepNext w:val="0"/>
        <w:rPr>
          <w:szCs w:val="22"/>
        </w:rPr>
      </w:pPr>
      <w:r w:rsidRPr="00D55B00">
        <w:rPr>
          <w:szCs w:val="22"/>
        </w:rPr>
        <w:t>Nr.9249, datë 1.7.2004</w:t>
      </w:r>
    </w:p>
    <w:p w:rsidR="001953FF" w:rsidRPr="00D55B00" w:rsidRDefault="001953FF" w:rsidP="00A55314">
      <w:pPr>
        <w:pStyle w:val="Paragrafi"/>
        <w:rPr>
          <w:szCs w:val="22"/>
        </w:rPr>
      </w:pPr>
    </w:p>
    <w:p w:rsidR="001953FF" w:rsidRPr="00D55B00" w:rsidRDefault="001953FF" w:rsidP="00A55314">
      <w:pPr>
        <w:pStyle w:val="Titulli"/>
        <w:keepNext w:val="0"/>
      </w:pPr>
      <w:r w:rsidRPr="00D55B00">
        <w:t>PËR RATIFIKIMIN E "MARRËVESHJES NDËRMJET KËSHILLIT TË MINISTRAVE TË REPUBLIKËS SË SHQIPËRISË DHE KËSHILLIT TË MI</w:t>
      </w:r>
      <w:r w:rsidR="004264B4">
        <w:t>N</w:t>
      </w:r>
      <w:r w:rsidRPr="00D55B00">
        <w:t>ISTRAVE TË BOSNJËS DHE HERCEGOVINËS PËR TRANSPORTIN AJROR"</w:t>
      </w:r>
    </w:p>
    <w:p w:rsidR="001953FF" w:rsidRPr="00D55B00" w:rsidRDefault="001953FF" w:rsidP="00A55314">
      <w:pPr>
        <w:pStyle w:val="Paragrafi"/>
        <w:rPr>
          <w:szCs w:val="22"/>
        </w:rPr>
      </w:pPr>
    </w:p>
    <w:p w:rsidR="001953FF" w:rsidRPr="00D55B00" w:rsidRDefault="001953FF" w:rsidP="00A55314">
      <w:pPr>
        <w:pStyle w:val="Paragrafi"/>
        <w:rPr>
          <w:szCs w:val="22"/>
        </w:rPr>
      </w:pPr>
      <w:r w:rsidRPr="00D55B00">
        <w:rPr>
          <w:szCs w:val="22"/>
        </w:rPr>
        <w:t>Në mbështetje të nen</w:t>
      </w:r>
      <w:r w:rsidR="008D0555">
        <w:rPr>
          <w:szCs w:val="22"/>
        </w:rPr>
        <w:t>eve 78, 83 pika 1 dhe 121 pika 1</w:t>
      </w:r>
      <w:r w:rsidRPr="00D55B00">
        <w:rPr>
          <w:szCs w:val="22"/>
        </w:rPr>
        <w:t xml:space="preserve"> të</w:t>
      </w:r>
      <w:r w:rsidR="00ED74CA">
        <w:rPr>
          <w:szCs w:val="22"/>
        </w:rPr>
        <w:t xml:space="preserve"> Kushtet</w:t>
      </w:r>
      <w:r w:rsidRPr="00D55B00">
        <w:rPr>
          <w:szCs w:val="22"/>
        </w:rPr>
        <w:t>utës, me propozimin e Këshillit të Ministrave</w:t>
      </w:r>
    </w:p>
    <w:p w:rsidR="001953FF" w:rsidRPr="00D55B00" w:rsidRDefault="001953FF" w:rsidP="00A55314">
      <w:pPr>
        <w:pStyle w:val="Paragrafi"/>
        <w:rPr>
          <w:szCs w:val="22"/>
        </w:rPr>
      </w:pPr>
    </w:p>
    <w:p w:rsidR="001953FF" w:rsidRPr="00D55B00" w:rsidRDefault="001953FF" w:rsidP="00A55314">
      <w:pPr>
        <w:pStyle w:val="Institucioni"/>
        <w:keepNext w:val="0"/>
      </w:pPr>
      <w:r w:rsidRPr="00D55B00">
        <w:t>KUVENDI</w:t>
      </w:r>
    </w:p>
    <w:p w:rsidR="001953FF" w:rsidRPr="00D55B00" w:rsidRDefault="00D55B00" w:rsidP="00A55314">
      <w:pPr>
        <w:pStyle w:val="Institucioni"/>
        <w:keepNext w:val="0"/>
      </w:pPr>
      <w:r w:rsidRPr="00D55B00">
        <w:t>I REPUBLIKËS S</w:t>
      </w:r>
      <w:r w:rsidR="001953FF" w:rsidRPr="00D55B00">
        <w:t>HQIPËRISË</w:t>
      </w:r>
    </w:p>
    <w:p w:rsidR="001953FF" w:rsidRPr="00D55B00" w:rsidRDefault="001953FF" w:rsidP="00A55314">
      <w:pPr>
        <w:pStyle w:val="Paragrafi"/>
        <w:rPr>
          <w:szCs w:val="22"/>
        </w:rPr>
      </w:pPr>
    </w:p>
    <w:p w:rsidR="001953FF" w:rsidRPr="00D55B00" w:rsidRDefault="001953FF" w:rsidP="00A55314">
      <w:pPr>
        <w:pStyle w:val="VENDOSI"/>
        <w:keepNext w:val="0"/>
      </w:pPr>
      <w:r w:rsidRPr="00D55B00">
        <w:t>VENDOSI:</w:t>
      </w:r>
    </w:p>
    <w:p w:rsidR="001953FF" w:rsidRPr="00D55B00" w:rsidRDefault="001953FF" w:rsidP="00A55314">
      <w:pPr>
        <w:pStyle w:val="Paragrafi"/>
        <w:rPr>
          <w:szCs w:val="22"/>
        </w:rPr>
      </w:pPr>
    </w:p>
    <w:p w:rsidR="001953FF" w:rsidRPr="00D55B00" w:rsidRDefault="001953FF" w:rsidP="00A55314">
      <w:pPr>
        <w:pStyle w:val="NeniNr"/>
        <w:keepNext w:val="0"/>
        <w:rPr>
          <w:szCs w:val="22"/>
        </w:rPr>
      </w:pPr>
      <w:r w:rsidRPr="00D55B00">
        <w:rPr>
          <w:szCs w:val="22"/>
        </w:rPr>
        <w:t>Neni 1</w:t>
      </w:r>
    </w:p>
    <w:p w:rsidR="001953FF" w:rsidRPr="00D55B00" w:rsidRDefault="001953FF" w:rsidP="00A55314">
      <w:pPr>
        <w:pStyle w:val="Paragrafi"/>
        <w:rPr>
          <w:szCs w:val="22"/>
        </w:rPr>
      </w:pPr>
    </w:p>
    <w:p w:rsidR="001953FF" w:rsidRPr="00D55B00" w:rsidRDefault="001953FF" w:rsidP="00A55314">
      <w:pPr>
        <w:pStyle w:val="Paragrafi"/>
        <w:rPr>
          <w:szCs w:val="22"/>
        </w:rPr>
      </w:pPr>
      <w:r w:rsidRPr="00D55B00">
        <w:rPr>
          <w:szCs w:val="22"/>
        </w:rPr>
        <w:t xml:space="preserve">Ratifikohet "Marrëveshja ndërmjet Këshillit </w:t>
      </w:r>
      <w:r w:rsidR="00F06F4D">
        <w:rPr>
          <w:szCs w:val="22"/>
        </w:rPr>
        <w:t>të Ministrave të Republikës së S</w:t>
      </w:r>
      <w:r w:rsidRPr="00D55B00">
        <w:rPr>
          <w:szCs w:val="22"/>
        </w:rPr>
        <w:t>hqipërisë dhe Këshillit të Ministrave të Bosnjës dhe Hercegovinës për transportin ajror".</w:t>
      </w:r>
    </w:p>
    <w:p w:rsidR="001953FF" w:rsidRPr="00D55B00" w:rsidRDefault="001953FF" w:rsidP="00A55314">
      <w:pPr>
        <w:pStyle w:val="Paragrafi"/>
        <w:rPr>
          <w:szCs w:val="22"/>
        </w:rPr>
      </w:pPr>
    </w:p>
    <w:p w:rsidR="001953FF" w:rsidRPr="00D55B00" w:rsidRDefault="001953FF" w:rsidP="00A55314">
      <w:pPr>
        <w:pStyle w:val="NeniNr"/>
        <w:keepNext w:val="0"/>
        <w:rPr>
          <w:szCs w:val="22"/>
        </w:rPr>
      </w:pPr>
      <w:r w:rsidRPr="00D55B00">
        <w:rPr>
          <w:szCs w:val="22"/>
        </w:rPr>
        <w:t>Neni 2</w:t>
      </w:r>
    </w:p>
    <w:p w:rsidR="001953FF" w:rsidRPr="00D55B00" w:rsidRDefault="001953FF" w:rsidP="00A55314">
      <w:pPr>
        <w:pStyle w:val="Paragrafi"/>
        <w:rPr>
          <w:szCs w:val="22"/>
        </w:rPr>
      </w:pPr>
    </w:p>
    <w:p w:rsidR="001953FF" w:rsidRPr="00D55B00" w:rsidRDefault="001953FF" w:rsidP="00A55314">
      <w:pPr>
        <w:pStyle w:val="Paragrafi"/>
        <w:rPr>
          <w:szCs w:val="22"/>
        </w:rPr>
      </w:pPr>
      <w:r w:rsidRPr="00D55B00">
        <w:rPr>
          <w:szCs w:val="22"/>
        </w:rPr>
        <w:t>Ky ligj hyn në fuqi 15 ditë pas botimit në Fletoren Zyrtare.</w:t>
      </w:r>
    </w:p>
    <w:p w:rsidR="00B70221" w:rsidRPr="00D55B00" w:rsidRDefault="00B70221" w:rsidP="00A55314">
      <w:pPr>
        <w:pStyle w:val="Paragrafi"/>
        <w:rPr>
          <w:szCs w:val="22"/>
        </w:rPr>
      </w:pPr>
    </w:p>
    <w:p w:rsidR="00EE6EA0" w:rsidRPr="00A55314" w:rsidRDefault="00DB76E5" w:rsidP="00A55314">
      <w:pPr>
        <w:pStyle w:val="Shpallja"/>
        <w:rPr>
          <w:bCs/>
          <w:sz w:val="23"/>
          <w:szCs w:val="23"/>
        </w:rPr>
      </w:pPr>
      <w:r w:rsidRPr="00A55314">
        <w:rPr>
          <w:bCs/>
          <w:sz w:val="23"/>
          <w:szCs w:val="23"/>
        </w:rPr>
        <w:t>Shpallur me dekretin nr.4286, datë 29</w:t>
      </w:r>
      <w:r w:rsidR="00EE6EA0" w:rsidRPr="00A55314">
        <w:rPr>
          <w:bCs/>
          <w:sz w:val="23"/>
          <w:szCs w:val="23"/>
        </w:rPr>
        <w:t>.7.2004 të Presidentit të Republikës së Shqipërisë, Alfred Moisiu</w:t>
      </w:r>
    </w:p>
    <w:p w:rsidR="00B70221" w:rsidRPr="00D55B00" w:rsidRDefault="00B70221" w:rsidP="00A55314">
      <w:pPr>
        <w:pStyle w:val="Paragrafi"/>
        <w:rPr>
          <w:szCs w:val="22"/>
        </w:rPr>
      </w:pPr>
    </w:p>
    <w:p w:rsidR="00B70221" w:rsidRPr="00D55B00" w:rsidRDefault="00B70221" w:rsidP="00A55314">
      <w:pPr>
        <w:pStyle w:val="Paragrafi"/>
        <w:rPr>
          <w:szCs w:val="22"/>
        </w:rPr>
      </w:pPr>
    </w:p>
    <w:p w:rsidR="00D55B00" w:rsidRPr="00D55B00" w:rsidRDefault="00334570" w:rsidP="00A55314">
      <w:pPr>
        <w:pStyle w:val="KreuTitull"/>
        <w:keepNext w:val="0"/>
      </w:pPr>
      <w:r w:rsidRPr="00D55B00">
        <w:rPr>
          <w:rStyle w:val="TitulliChar"/>
        </w:rPr>
        <w:t>Marrëveshja</w:t>
      </w:r>
      <w:r w:rsidRPr="00D55B00">
        <w:t xml:space="preserve"> </w:t>
      </w:r>
    </w:p>
    <w:p w:rsidR="00334570" w:rsidRPr="00D55B00" w:rsidRDefault="00334570" w:rsidP="00A55314">
      <w:pPr>
        <w:pStyle w:val="KreuTitull"/>
        <w:keepNext w:val="0"/>
      </w:pPr>
      <w:r w:rsidRPr="00D55B00">
        <w:t>e transportit ajror ndërmjet këshillit të ministrave të republikës së shqipëri</w:t>
      </w:r>
      <w:r w:rsidR="0066399D">
        <w:t>së dhe këshillit të ministrave T</w:t>
      </w:r>
      <w:r w:rsidRPr="00D55B00">
        <w:t>ë bosnjë</w:t>
      </w:r>
      <w:r w:rsidR="00DE7363">
        <w:t>-</w:t>
      </w:r>
      <w:r w:rsidRPr="00D55B00">
        <w:t>hercegovinës</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Këshilli i Ministrave i Republikës së Shqipërisë dh</w:t>
      </w:r>
      <w:r w:rsidR="00DE7363">
        <w:rPr>
          <w:szCs w:val="22"/>
        </w:rPr>
        <w:t>e Këshilli i Ministrave i Bosnjë</w:t>
      </w:r>
      <w:r w:rsidR="0066399D">
        <w:rPr>
          <w:szCs w:val="22"/>
        </w:rPr>
        <w:t>-</w:t>
      </w:r>
      <w:r w:rsidRPr="00D55B00">
        <w:rPr>
          <w:szCs w:val="22"/>
        </w:rPr>
        <w:t xml:space="preserve"> Hercegovinës (që këtej e tutje r</w:t>
      </w:r>
      <w:r w:rsidR="0066399D">
        <w:rPr>
          <w:szCs w:val="22"/>
        </w:rPr>
        <w:t>eferuar si “Palë Kontraktuese”),</w:t>
      </w:r>
    </w:p>
    <w:p w:rsidR="00334570" w:rsidRPr="00D55B00" w:rsidRDefault="0066399D" w:rsidP="00A55314">
      <w:pPr>
        <w:pStyle w:val="Paragrafi"/>
        <w:rPr>
          <w:szCs w:val="22"/>
        </w:rPr>
      </w:pPr>
      <w:r>
        <w:rPr>
          <w:i/>
          <w:szCs w:val="22"/>
        </w:rPr>
        <w:t>duke qenë p</w:t>
      </w:r>
      <w:r w:rsidR="00334570" w:rsidRPr="00DE7363">
        <w:rPr>
          <w:i/>
          <w:szCs w:val="22"/>
        </w:rPr>
        <w:t>alë</w:t>
      </w:r>
      <w:r w:rsidR="00334570" w:rsidRPr="00D55B00">
        <w:rPr>
          <w:szCs w:val="22"/>
        </w:rPr>
        <w:t xml:space="preserve"> në Konventën e Aviacionit Civil Ndërkombëtar, hapur për nënshkrim në Çikago </w:t>
      </w:r>
      <w:r>
        <w:rPr>
          <w:szCs w:val="22"/>
        </w:rPr>
        <w:t>më 7 dhjetor</w:t>
      </w:r>
      <w:r w:rsidR="00DE7363">
        <w:rPr>
          <w:szCs w:val="22"/>
        </w:rPr>
        <w:t xml:space="preserve"> 1944,</w:t>
      </w:r>
    </w:p>
    <w:p w:rsidR="00334570" w:rsidRPr="00D55B00" w:rsidRDefault="0066399D" w:rsidP="00A55314">
      <w:pPr>
        <w:pStyle w:val="Paragrafi"/>
        <w:rPr>
          <w:szCs w:val="22"/>
        </w:rPr>
      </w:pPr>
      <w:r>
        <w:rPr>
          <w:i/>
          <w:szCs w:val="22"/>
        </w:rPr>
        <w:t>d</w:t>
      </w:r>
      <w:r w:rsidR="00334570" w:rsidRPr="00DE7363">
        <w:rPr>
          <w:i/>
          <w:szCs w:val="22"/>
        </w:rPr>
        <w:t>uke dashur të kon</w:t>
      </w:r>
      <w:r w:rsidR="00DE7363" w:rsidRPr="00DE7363">
        <w:rPr>
          <w:i/>
          <w:szCs w:val="22"/>
        </w:rPr>
        <w:t>k</w:t>
      </w:r>
      <w:r w:rsidR="00334570" w:rsidRPr="00DE7363">
        <w:rPr>
          <w:i/>
          <w:szCs w:val="22"/>
        </w:rPr>
        <w:t>ludojnë</w:t>
      </w:r>
      <w:r w:rsidR="00DE7363">
        <w:rPr>
          <w:szCs w:val="22"/>
        </w:rPr>
        <w:t xml:space="preserve"> një m</w:t>
      </w:r>
      <w:r w:rsidR="00334570" w:rsidRPr="00D55B00">
        <w:rPr>
          <w:szCs w:val="22"/>
        </w:rPr>
        <w:t>arrëveshje për qëllim të vendosjes dhe kryerjes së shërbimeve ajrore  ndërmjet dhe përtej</w:t>
      </w:r>
      <w:r w:rsidR="00DE7363">
        <w:rPr>
          <w:szCs w:val="22"/>
        </w:rPr>
        <w:t xml:space="preserve"> territoreve të tyre respektive,</w:t>
      </w:r>
    </w:p>
    <w:p w:rsidR="00334570" w:rsidRPr="00D55B00" w:rsidRDefault="0066399D" w:rsidP="00A55314">
      <w:pPr>
        <w:pStyle w:val="Paragrafi"/>
        <w:rPr>
          <w:szCs w:val="22"/>
        </w:rPr>
      </w:pPr>
      <w:r>
        <w:rPr>
          <w:szCs w:val="22"/>
        </w:rPr>
        <w:t>k</w:t>
      </w:r>
      <w:r w:rsidR="00334570" w:rsidRPr="00D55B00">
        <w:rPr>
          <w:szCs w:val="22"/>
        </w:rPr>
        <w:t>anë rënë dakord si më poshtë:</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w:t>
      </w:r>
    </w:p>
    <w:p w:rsidR="00334570" w:rsidRPr="00D55B00" w:rsidRDefault="00334570" w:rsidP="00A55314">
      <w:pPr>
        <w:pStyle w:val="NeniTitull"/>
        <w:keepNext w:val="0"/>
        <w:rPr>
          <w:szCs w:val="22"/>
        </w:rPr>
      </w:pPr>
      <w:r w:rsidRPr="00D55B00">
        <w:rPr>
          <w:szCs w:val="22"/>
        </w:rPr>
        <w:t>Përkufizime</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Pë</w:t>
      </w:r>
      <w:r w:rsidR="00DE7363">
        <w:rPr>
          <w:szCs w:val="22"/>
        </w:rPr>
        <w:t>r qëllim të kësaj Marrëveshjeje</w:t>
      </w:r>
      <w:r w:rsidR="0066399D">
        <w:rPr>
          <w:szCs w:val="22"/>
        </w:rPr>
        <w:t>,</w:t>
      </w:r>
      <w:r w:rsidRPr="00D55B00">
        <w:rPr>
          <w:szCs w:val="22"/>
        </w:rPr>
        <w:t xml:space="preserve"> përderisa në kontekst nuk është kërkuar ndryshe:</w:t>
      </w:r>
    </w:p>
    <w:p w:rsidR="00A55314" w:rsidRPr="00D55B00" w:rsidRDefault="00334570" w:rsidP="00A55314">
      <w:pPr>
        <w:pStyle w:val="Paragrafi"/>
        <w:rPr>
          <w:szCs w:val="22"/>
        </w:rPr>
      </w:pPr>
      <w:r w:rsidRPr="00D55B00">
        <w:rPr>
          <w:szCs w:val="22"/>
        </w:rPr>
        <w:t>1.</w:t>
      </w:r>
      <w:r w:rsidR="00DE7363">
        <w:rPr>
          <w:szCs w:val="22"/>
        </w:rPr>
        <w:t xml:space="preserve"> Termi “Autoritete a</w:t>
      </w:r>
      <w:r w:rsidRPr="00D55B00">
        <w:rPr>
          <w:szCs w:val="22"/>
        </w:rPr>
        <w:t xml:space="preserve">eronautike” nënkupton: në rastin e Republikës së Shqipërisë, Ministrinë e Transportit dhe </w:t>
      </w:r>
      <w:r w:rsidR="00DE7363">
        <w:rPr>
          <w:szCs w:val="22"/>
        </w:rPr>
        <w:t xml:space="preserve">të </w:t>
      </w:r>
      <w:r w:rsidRPr="00D55B00">
        <w:rPr>
          <w:szCs w:val="22"/>
        </w:rPr>
        <w:t>Telekomunikacionit, Drejtorinë e Përgjithshme të Aviacionit Civil dhe çdo person ose organ i autorizuar për të përmbushur çdo funksion të ushtruar nga au</w:t>
      </w:r>
      <w:r w:rsidR="00DE7363">
        <w:rPr>
          <w:szCs w:val="22"/>
        </w:rPr>
        <w:t>toritetet e përmendura më sipër dhe në rastin e Bosnjë</w:t>
      </w:r>
      <w:r w:rsidR="0066399D">
        <w:rPr>
          <w:szCs w:val="22"/>
        </w:rPr>
        <w:t>-</w:t>
      </w:r>
      <w:r w:rsidRPr="00D55B00">
        <w:rPr>
          <w:szCs w:val="22"/>
        </w:rPr>
        <w:t>Herceg</w:t>
      </w:r>
      <w:r w:rsidR="00DE7363">
        <w:rPr>
          <w:szCs w:val="22"/>
        </w:rPr>
        <w:t>ovinës, Këshillin e Ministrave,</w:t>
      </w:r>
      <w:r w:rsidRPr="00D55B00">
        <w:rPr>
          <w:szCs w:val="22"/>
        </w:rPr>
        <w:t xml:space="preserve"> Ministrinë e Komunikacionit dhe </w:t>
      </w:r>
      <w:r w:rsidR="00DE7363">
        <w:rPr>
          <w:szCs w:val="22"/>
        </w:rPr>
        <w:t xml:space="preserve">të </w:t>
      </w:r>
      <w:r w:rsidRPr="00D55B00">
        <w:rPr>
          <w:szCs w:val="22"/>
        </w:rPr>
        <w:t>Transportit, Drejtor</w:t>
      </w:r>
      <w:r w:rsidR="00DE7363">
        <w:rPr>
          <w:szCs w:val="22"/>
        </w:rPr>
        <w:t>inë e Aviacionit Civil të Bosnjë-</w:t>
      </w:r>
      <w:r w:rsidRPr="00D55B00">
        <w:rPr>
          <w:szCs w:val="22"/>
        </w:rPr>
        <w:t>Hercegovinë</w:t>
      </w:r>
      <w:r w:rsidR="00DE7363">
        <w:rPr>
          <w:szCs w:val="22"/>
        </w:rPr>
        <w:t>s (këtej e tutje referuar si BH</w:t>
      </w:r>
      <w:r w:rsidRPr="00D55B00">
        <w:rPr>
          <w:szCs w:val="22"/>
        </w:rPr>
        <w:t>DCA)</w:t>
      </w:r>
    </w:p>
    <w:p w:rsidR="00334570" w:rsidRPr="00D55B00" w:rsidRDefault="00334570" w:rsidP="00A55314">
      <w:pPr>
        <w:pStyle w:val="Paragrafi"/>
        <w:rPr>
          <w:szCs w:val="22"/>
        </w:rPr>
      </w:pPr>
      <w:r w:rsidRPr="00D55B00">
        <w:rPr>
          <w:szCs w:val="22"/>
        </w:rPr>
        <w:t>2.</w:t>
      </w:r>
      <w:r w:rsidR="00B03D61">
        <w:rPr>
          <w:szCs w:val="22"/>
        </w:rPr>
        <w:t xml:space="preserve"> </w:t>
      </w:r>
      <w:r w:rsidRPr="00D55B00">
        <w:rPr>
          <w:szCs w:val="22"/>
        </w:rPr>
        <w:t xml:space="preserve">Termi “Konventë” nënkupton Konventën e Aviacionit Civil Ndërkombëtar, të hapur për nënshkrim në Çikago, </w:t>
      </w:r>
      <w:r w:rsidR="0066399D">
        <w:rPr>
          <w:szCs w:val="22"/>
        </w:rPr>
        <w:t>më 7 dhjetor</w:t>
      </w:r>
      <w:r w:rsidRPr="00D55B00">
        <w:rPr>
          <w:szCs w:val="22"/>
        </w:rPr>
        <w:t xml:space="preserve"> 194</w:t>
      </w:r>
      <w:r w:rsidR="00DE7363">
        <w:rPr>
          <w:szCs w:val="22"/>
        </w:rPr>
        <w:t>4</w:t>
      </w:r>
      <w:r w:rsidRPr="00D55B00">
        <w:rPr>
          <w:szCs w:val="22"/>
        </w:rPr>
        <w:t xml:space="preserve"> dhe që përfshin çdo aneks ose çdo amendament të përshtatur sipas nenit 90 të kësaj Konvente për aq kohë sa këto amen</w:t>
      </w:r>
      <w:r w:rsidR="0066399D">
        <w:rPr>
          <w:szCs w:val="22"/>
        </w:rPr>
        <w:t>damente janë efektive për këto Palë K</w:t>
      </w:r>
      <w:r w:rsidRPr="00D55B00">
        <w:rPr>
          <w:szCs w:val="22"/>
        </w:rPr>
        <w:t>ontraktuese dhe çdo amendament të Konventës</w:t>
      </w:r>
      <w:r w:rsidR="00DE7363">
        <w:rPr>
          <w:szCs w:val="22"/>
        </w:rPr>
        <w:t>,</w:t>
      </w:r>
      <w:r w:rsidRPr="00D55B00">
        <w:rPr>
          <w:szCs w:val="22"/>
        </w:rPr>
        <w:t xml:space="preserve"> sipas nenit 94, për aq kohë sa këto amendamente janë miratuar nga të dy</w:t>
      </w:r>
      <w:r w:rsidR="0066399D">
        <w:rPr>
          <w:szCs w:val="22"/>
        </w:rPr>
        <w:t>ja</w:t>
      </w:r>
      <w:r w:rsidRPr="00D55B00">
        <w:rPr>
          <w:szCs w:val="22"/>
        </w:rPr>
        <w:t xml:space="preserve"> Palët Kontraktuese;</w:t>
      </w:r>
    </w:p>
    <w:p w:rsidR="00334570" w:rsidRPr="00D55B00" w:rsidRDefault="00334570" w:rsidP="00A55314">
      <w:pPr>
        <w:pStyle w:val="Paragrafi"/>
        <w:rPr>
          <w:szCs w:val="22"/>
        </w:rPr>
      </w:pPr>
      <w:r w:rsidRPr="00D55B00">
        <w:rPr>
          <w:szCs w:val="22"/>
        </w:rPr>
        <w:t>3.</w:t>
      </w:r>
      <w:r w:rsidR="00B03D61">
        <w:rPr>
          <w:szCs w:val="22"/>
        </w:rPr>
        <w:t xml:space="preserve"> </w:t>
      </w:r>
      <w:r w:rsidRPr="00D55B00">
        <w:rPr>
          <w:szCs w:val="22"/>
        </w:rPr>
        <w:t>Termi “Marrëveshje” nënkupton Marrëveshjen në fjalë, aneksin 1 bashkëngjitur, që</w:t>
      </w:r>
      <w:r w:rsidR="00DE7363">
        <w:rPr>
          <w:szCs w:val="22"/>
        </w:rPr>
        <w:t xml:space="preserve"> përbën </w:t>
      </w:r>
      <w:r w:rsidR="00DE7363">
        <w:rPr>
          <w:szCs w:val="22"/>
        </w:rPr>
        <w:lastRenderedPageBreak/>
        <w:t>pjesë të pandarë të saj dhe çdo p</w:t>
      </w:r>
      <w:r w:rsidRPr="00D55B00">
        <w:rPr>
          <w:szCs w:val="22"/>
        </w:rPr>
        <w:t>rotokoll, q</w:t>
      </w:r>
      <w:r w:rsidR="00DE7363">
        <w:rPr>
          <w:szCs w:val="22"/>
        </w:rPr>
        <w:t>ë amendon këtë Marrëveshje ose a</w:t>
      </w:r>
      <w:r w:rsidRPr="00D55B00">
        <w:rPr>
          <w:szCs w:val="22"/>
        </w:rPr>
        <w:t>neksin 1.</w:t>
      </w:r>
    </w:p>
    <w:p w:rsidR="00334570" w:rsidRPr="00D55B00" w:rsidRDefault="0066399D" w:rsidP="00A55314">
      <w:pPr>
        <w:pStyle w:val="Paragrafi"/>
        <w:rPr>
          <w:szCs w:val="22"/>
        </w:rPr>
      </w:pPr>
      <w:r>
        <w:rPr>
          <w:szCs w:val="22"/>
        </w:rPr>
        <w:t>4.</w:t>
      </w:r>
      <w:r w:rsidR="00B03D61">
        <w:rPr>
          <w:szCs w:val="22"/>
        </w:rPr>
        <w:t xml:space="preserve"> </w:t>
      </w:r>
      <w:r>
        <w:rPr>
          <w:szCs w:val="22"/>
        </w:rPr>
        <w:t>Termi “s</w:t>
      </w:r>
      <w:r w:rsidR="00334570" w:rsidRPr="00D55B00">
        <w:rPr>
          <w:szCs w:val="22"/>
        </w:rPr>
        <w:t>hoqëri ajrore e përcaktuar” nënkupton një shoqëri ajrore ose shoqëritë ajrore, të cilat janë përcaktuar dhe autorizuar në</w:t>
      </w:r>
      <w:r w:rsidR="00DE7363">
        <w:rPr>
          <w:szCs w:val="22"/>
        </w:rPr>
        <w:t xml:space="preserve"> përputhje me nenin 3 të kësaj M</w:t>
      </w:r>
      <w:r w:rsidR="00334570" w:rsidRPr="00D55B00">
        <w:rPr>
          <w:szCs w:val="22"/>
        </w:rPr>
        <w:t>arrëveshjeje;</w:t>
      </w:r>
    </w:p>
    <w:p w:rsidR="00334570" w:rsidRPr="00D55B00" w:rsidRDefault="0066399D" w:rsidP="00A55314">
      <w:pPr>
        <w:pStyle w:val="Paragrafi"/>
        <w:rPr>
          <w:szCs w:val="22"/>
        </w:rPr>
      </w:pPr>
      <w:r>
        <w:rPr>
          <w:szCs w:val="22"/>
        </w:rPr>
        <w:t>5.</w:t>
      </w:r>
      <w:r w:rsidR="00B03D61">
        <w:rPr>
          <w:szCs w:val="22"/>
        </w:rPr>
        <w:t xml:space="preserve"> </w:t>
      </w:r>
      <w:r>
        <w:rPr>
          <w:szCs w:val="22"/>
        </w:rPr>
        <w:t>Termi “s</w:t>
      </w:r>
      <w:r w:rsidR="00334570" w:rsidRPr="00D55B00">
        <w:rPr>
          <w:szCs w:val="22"/>
        </w:rPr>
        <w:t>hërbimet e pranuara” nënkupton shërbimet ajrore në rrugët e specifikuar</w:t>
      </w:r>
      <w:r w:rsidR="00DE7363">
        <w:rPr>
          <w:szCs w:val="22"/>
        </w:rPr>
        <w:t>a</w:t>
      </w:r>
      <w:r>
        <w:rPr>
          <w:szCs w:val="22"/>
        </w:rPr>
        <w:t xml:space="preserve"> në aneksin 1 të kësaj M</w:t>
      </w:r>
      <w:r w:rsidR="00334570" w:rsidRPr="00D55B00">
        <w:rPr>
          <w:szCs w:val="22"/>
        </w:rPr>
        <w:t>arrëveshje</w:t>
      </w:r>
      <w:r w:rsidR="00DE7363">
        <w:rPr>
          <w:szCs w:val="22"/>
        </w:rPr>
        <w:t>je</w:t>
      </w:r>
      <w:r w:rsidR="00334570" w:rsidRPr="00D55B00">
        <w:rPr>
          <w:szCs w:val="22"/>
        </w:rPr>
        <w:t>, për transportin e pasagjerëve, mallrave dhe postës, në mënyrë të ndarë ose të kombinuar;</w:t>
      </w:r>
    </w:p>
    <w:p w:rsidR="00334570" w:rsidRDefault="0066399D" w:rsidP="00A55314">
      <w:pPr>
        <w:pStyle w:val="Paragrafi"/>
        <w:rPr>
          <w:szCs w:val="22"/>
        </w:rPr>
      </w:pPr>
      <w:r>
        <w:rPr>
          <w:szCs w:val="22"/>
        </w:rPr>
        <w:t>6.</w:t>
      </w:r>
      <w:r w:rsidR="00B03D61">
        <w:rPr>
          <w:szCs w:val="22"/>
        </w:rPr>
        <w:t xml:space="preserve"> </w:t>
      </w:r>
      <w:r>
        <w:rPr>
          <w:szCs w:val="22"/>
        </w:rPr>
        <w:t>Termi  "k</w:t>
      </w:r>
      <w:r w:rsidR="00334570" w:rsidRPr="00D55B00">
        <w:rPr>
          <w:szCs w:val="22"/>
        </w:rPr>
        <w:t>apacitet” në lidhje me një avion nënkupton ngarkesën e pagueshme të këtij avioni të vlefshëm në nj</w:t>
      </w:r>
      <w:r w:rsidR="00DE7363">
        <w:rPr>
          <w:szCs w:val="22"/>
        </w:rPr>
        <w:t>ë rrugë ose n</w:t>
      </w:r>
      <w:r>
        <w:rPr>
          <w:szCs w:val="22"/>
        </w:rPr>
        <w:t>ë një sektor rruge dhe termi  “k</w:t>
      </w:r>
      <w:r w:rsidR="00334570" w:rsidRPr="00D55B00">
        <w:rPr>
          <w:szCs w:val="22"/>
        </w:rPr>
        <w:t xml:space="preserve">apacitet” në lidhje me shërbimet e pranuara nënkupton kapacitetin </w:t>
      </w:r>
      <w:r>
        <w:rPr>
          <w:szCs w:val="22"/>
        </w:rPr>
        <w:t>e avi</w:t>
      </w:r>
      <w:r w:rsidR="00DE7363">
        <w:rPr>
          <w:szCs w:val="22"/>
        </w:rPr>
        <w:t xml:space="preserve">onit të përdorur në shërbime të tilla, të shumëzuar me frekuencën </w:t>
      </w:r>
      <w:r w:rsidR="00334570" w:rsidRPr="00D55B00">
        <w:rPr>
          <w:szCs w:val="22"/>
        </w:rPr>
        <w:t>e operimit nga një avion i tillë për një periudhë të dhënë në një rrugë ose sektor rruge;</w:t>
      </w:r>
    </w:p>
    <w:p w:rsidR="00DE7363" w:rsidRPr="00D55B00" w:rsidRDefault="0066399D" w:rsidP="00A55314">
      <w:pPr>
        <w:pStyle w:val="Paragrafi"/>
        <w:rPr>
          <w:szCs w:val="22"/>
        </w:rPr>
      </w:pPr>
      <w:r>
        <w:rPr>
          <w:szCs w:val="22"/>
        </w:rPr>
        <w:t>7. Termi "t</w:t>
      </w:r>
      <w:r w:rsidR="00DE7363">
        <w:rPr>
          <w:szCs w:val="22"/>
        </w:rPr>
        <w:t xml:space="preserve">erritor" në lidhje me një </w:t>
      </w:r>
      <w:r>
        <w:rPr>
          <w:szCs w:val="22"/>
        </w:rPr>
        <w:t>shtet ka kuptimin që sh</w:t>
      </w:r>
      <w:r w:rsidR="00DE7363">
        <w:rPr>
          <w:szCs w:val="22"/>
        </w:rPr>
        <w:t>p</w:t>
      </w:r>
      <w:r>
        <w:rPr>
          <w:szCs w:val="22"/>
        </w:rPr>
        <w:t>r</w:t>
      </w:r>
      <w:r w:rsidR="00DE7363">
        <w:rPr>
          <w:szCs w:val="22"/>
        </w:rPr>
        <w:t>ehet në nenin 2 të Konventës;</w:t>
      </w:r>
    </w:p>
    <w:p w:rsidR="00334570" w:rsidRPr="00D55B00" w:rsidRDefault="0066399D" w:rsidP="00A55314">
      <w:pPr>
        <w:pStyle w:val="Paragrafi"/>
        <w:rPr>
          <w:szCs w:val="22"/>
        </w:rPr>
      </w:pPr>
      <w:r>
        <w:rPr>
          <w:szCs w:val="22"/>
        </w:rPr>
        <w:t>8.</w:t>
      </w:r>
      <w:r w:rsidR="00B03D61">
        <w:rPr>
          <w:szCs w:val="22"/>
        </w:rPr>
        <w:t xml:space="preserve"> </w:t>
      </w:r>
      <w:r>
        <w:rPr>
          <w:szCs w:val="22"/>
        </w:rPr>
        <w:t>Termi “shërbim ajror”, “shërbim ajror ndërkombëtar”, “shoqëri ajrore” dhe “n</w:t>
      </w:r>
      <w:r w:rsidR="00DE7363">
        <w:rPr>
          <w:szCs w:val="22"/>
        </w:rPr>
        <w:t>dalesë për qëllime jo trafiku”</w:t>
      </w:r>
      <w:r w:rsidR="00334570" w:rsidRPr="00D55B00">
        <w:rPr>
          <w:szCs w:val="22"/>
        </w:rPr>
        <w:t xml:space="preserve"> kanë respektivisht kuptimet, që janë shprehur në nenin 96 të Konventës;</w:t>
      </w:r>
    </w:p>
    <w:p w:rsidR="00334570" w:rsidRPr="00D55B00" w:rsidRDefault="0066399D" w:rsidP="00A55314">
      <w:pPr>
        <w:pStyle w:val="Paragrafi"/>
        <w:rPr>
          <w:szCs w:val="22"/>
        </w:rPr>
      </w:pPr>
      <w:r>
        <w:rPr>
          <w:szCs w:val="22"/>
        </w:rPr>
        <w:t>9.</w:t>
      </w:r>
      <w:r w:rsidR="00B03D61">
        <w:rPr>
          <w:szCs w:val="22"/>
        </w:rPr>
        <w:t xml:space="preserve"> </w:t>
      </w:r>
      <w:r>
        <w:rPr>
          <w:szCs w:val="22"/>
        </w:rPr>
        <w:t>Termi “t</w:t>
      </w:r>
      <w:r w:rsidR="00DE7363">
        <w:rPr>
          <w:szCs w:val="22"/>
        </w:rPr>
        <w:t>arifë” nënkupton çmimin</w:t>
      </w:r>
      <w:r w:rsidR="00334570" w:rsidRPr="00D55B00">
        <w:rPr>
          <w:szCs w:val="22"/>
        </w:rPr>
        <w:t xml:space="preserve"> që duhet të paguhet për t</w:t>
      </w:r>
      <w:r w:rsidR="00DE7363">
        <w:rPr>
          <w:szCs w:val="22"/>
        </w:rPr>
        <w:t>ransportin e pasagjerëve, bagaz</w:t>
      </w:r>
      <w:r w:rsidR="00334570" w:rsidRPr="00D55B00">
        <w:rPr>
          <w:szCs w:val="22"/>
        </w:rPr>
        <w:t>heve dhe mallrave</w:t>
      </w:r>
      <w:r w:rsidR="00DE7363">
        <w:rPr>
          <w:szCs w:val="22"/>
        </w:rPr>
        <w:t>,</w:t>
      </w:r>
      <w:r w:rsidR="00334570" w:rsidRPr="00D55B00">
        <w:rPr>
          <w:szCs w:val="22"/>
        </w:rPr>
        <w:t xml:space="preserve"> si dhe kushtet nën të cilat këto çmime aplikohen, duke përfshirë çmimet dhe kus</w:t>
      </w:r>
      <w:r w:rsidR="00DE7363">
        <w:rPr>
          <w:szCs w:val="22"/>
        </w:rPr>
        <w:t>htet për agjenc</w:t>
      </w:r>
      <w:r w:rsidR="00334570" w:rsidRPr="00D55B00">
        <w:rPr>
          <w:szCs w:val="22"/>
        </w:rPr>
        <w:t>i dhe mjete të tjera ndihmëse të shërbimeve të kryera nga transportuesit në lidhje me transportin ajror, por duke mos përfshirë shpërblimin dhe kushte të t</w:t>
      </w:r>
      <w:r w:rsidR="00DE7363">
        <w:rPr>
          <w:szCs w:val="22"/>
        </w:rPr>
        <w:t>jera për transportimin e postës.</w:t>
      </w:r>
    </w:p>
    <w:p w:rsidR="00334570" w:rsidRPr="00D55B00" w:rsidRDefault="0066399D" w:rsidP="00A55314">
      <w:pPr>
        <w:pStyle w:val="Paragrafi"/>
        <w:rPr>
          <w:szCs w:val="22"/>
        </w:rPr>
      </w:pPr>
      <w:r>
        <w:rPr>
          <w:szCs w:val="22"/>
        </w:rPr>
        <w:t>10.</w:t>
      </w:r>
      <w:r w:rsidR="00B03D61">
        <w:rPr>
          <w:szCs w:val="22"/>
        </w:rPr>
        <w:t xml:space="preserve"> </w:t>
      </w:r>
      <w:r>
        <w:rPr>
          <w:szCs w:val="22"/>
        </w:rPr>
        <w:t>Termi “d</w:t>
      </w:r>
      <w:r w:rsidR="00334570" w:rsidRPr="00D55B00">
        <w:rPr>
          <w:szCs w:val="22"/>
        </w:rPr>
        <w:t xml:space="preserve">etyrimet e përdoruesit” nënkupton, në </w:t>
      </w:r>
      <w:r>
        <w:rPr>
          <w:szCs w:val="22"/>
        </w:rPr>
        <w:t>përputhje me nenin 10 të kësaj M</w:t>
      </w:r>
      <w:r w:rsidR="00334570" w:rsidRPr="00D55B00">
        <w:rPr>
          <w:szCs w:val="22"/>
        </w:rPr>
        <w:t>arrëveshjeje, detyrimet e pagesave nga shoqëritë ajrore, për përdorimin e një aeroporti, mjetet e tij ndihmëse, teknike dhe të tjera instalime dhe shërbime, si dhe për përdorimin e mjete</w:t>
      </w:r>
      <w:r>
        <w:rPr>
          <w:szCs w:val="22"/>
        </w:rPr>
        <w:t>ve</w:t>
      </w:r>
      <w:r w:rsidR="00334570" w:rsidRPr="00D55B00">
        <w:rPr>
          <w:szCs w:val="22"/>
        </w:rPr>
        <w:t xml:space="preserve"> ndihmëse të navigimit ajror, mjeteve ndihmëse të komunikimit dhe të shërbimeve.</w:t>
      </w:r>
    </w:p>
    <w:p w:rsidR="00334570" w:rsidRPr="00D55B00" w:rsidRDefault="00DE7363" w:rsidP="00A55314">
      <w:pPr>
        <w:pStyle w:val="Paragrafi"/>
        <w:rPr>
          <w:szCs w:val="22"/>
        </w:rPr>
      </w:pPr>
      <w:r>
        <w:rPr>
          <w:szCs w:val="22"/>
        </w:rPr>
        <w:t>Titujt e çdo neni të kësaj M</w:t>
      </w:r>
      <w:r w:rsidR="00334570" w:rsidRPr="00D55B00">
        <w:rPr>
          <w:szCs w:val="22"/>
        </w:rPr>
        <w:t>arrëveshje</w:t>
      </w:r>
      <w:r>
        <w:rPr>
          <w:szCs w:val="22"/>
        </w:rPr>
        <w:t>je</w:t>
      </w:r>
      <w:r w:rsidR="00334570" w:rsidRPr="00D55B00">
        <w:rPr>
          <w:szCs w:val="22"/>
        </w:rPr>
        <w:t xml:space="preserve"> në asnjë mënyrë nuk duhet të kufizojnë ose </w:t>
      </w:r>
      <w:r w:rsidR="0066399D">
        <w:rPr>
          <w:szCs w:val="22"/>
        </w:rPr>
        <w:t xml:space="preserve">të </w:t>
      </w:r>
      <w:r w:rsidR="00334570" w:rsidRPr="00D55B00">
        <w:rPr>
          <w:szCs w:val="22"/>
        </w:rPr>
        <w:t>zgjerojnë kuptimet e çdo parashikimi të kësaj Marrëveshjeje.</w:t>
      </w:r>
    </w:p>
    <w:p w:rsidR="00334570" w:rsidRPr="00F60AC7" w:rsidRDefault="00334570" w:rsidP="00A55314">
      <w:pPr>
        <w:pStyle w:val="Paragrafi"/>
        <w:rPr>
          <w:sz w:val="16"/>
          <w:szCs w:val="22"/>
        </w:rPr>
      </w:pPr>
    </w:p>
    <w:p w:rsidR="00334570" w:rsidRPr="00D55B00" w:rsidRDefault="00334570" w:rsidP="00A55314">
      <w:pPr>
        <w:pStyle w:val="NeniNr"/>
        <w:keepNext w:val="0"/>
        <w:rPr>
          <w:szCs w:val="22"/>
        </w:rPr>
      </w:pPr>
      <w:r w:rsidRPr="00D55B00">
        <w:rPr>
          <w:szCs w:val="22"/>
        </w:rPr>
        <w:t>Neni 2</w:t>
      </w:r>
    </w:p>
    <w:p w:rsidR="00334570" w:rsidRPr="00D55B00" w:rsidRDefault="00334570" w:rsidP="00A55314">
      <w:pPr>
        <w:pStyle w:val="NeniTitull"/>
        <w:keepNext w:val="0"/>
        <w:rPr>
          <w:szCs w:val="22"/>
        </w:rPr>
      </w:pPr>
      <w:r w:rsidRPr="00D55B00">
        <w:rPr>
          <w:szCs w:val="22"/>
        </w:rPr>
        <w:t>Dhënia e të drejtave</w:t>
      </w:r>
    </w:p>
    <w:p w:rsidR="00334570" w:rsidRPr="00F60AC7" w:rsidRDefault="00334570" w:rsidP="00A55314">
      <w:pPr>
        <w:pStyle w:val="Paragrafi"/>
        <w:rPr>
          <w:sz w:val="16"/>
          <w:szCs w:val="22"/>
        </w:rPr>
      </w:pPr>
    </w:p>
    <w:p w:rsidR="00334570" w:rsidRPr="00D55B00" w:rsidRDefault="00334570" w:rsidP="00A55314">
      <w:pPr>
        <w:pStyle w:val="Paragrafi"/>
        <w:rPr>
          <w:szCs w:val="22"/>
        </w:rPr>
      </w:pPr>
      <w:r w:rsidRPr="00D55B00">
        <w:rPr>
          <w:szCs w:val="22"/>
        </w:rPr>
        <w:t>Një Palë Kontraktuese i garanton Palës tjetë</w:t>
      </w:r>
      <w:r w:rsidR="00316A87">
        <w:rPr>
          <w:szCs w:val="22"/>
        </w:rPr>
        <w:t>r Kontraktuese të</w:t>
      </w:r>
      <w:r w:rsidRPr="00D55B00">
        <w:rPr>
          <w:szCs w:val="22"/>
        </w:rPr>
        <w:t xml:space="preserve"> drejtat e mëposhtme të specifikuara në këtë Marrëveshje për kryerjen e shërbimeve ajrore ndërkombëtare nga shoqëria(të</w:t>
      </w:r>
      <w:r w:rsidR="00316A87">
        <w:rPr>
          <w:szCs w:val="22"/>
        </w:rPr>
        <w:t>) ajrore e(të) përcaktuar e Pal</w:t>
      </w:r>
      <w:r w:rsidRPr="00D55B00">
        <w:rPr>
          <w:szCs w:val="22"/>
        </w:rPr>
        <w:t>ës tjetër Kontraktuese:</w:t>
      </w:r>
    </w:p>
    <w:p w:rsidR="00334570" w:rsidRPr="00D55B00" w:rsidRDefault="00334570" w:rsidP="00A55314">
      <w:pPr>
        <w:pStyle w:val="Paragrafi"/>
        <w:rPr>
          <w:szCs w:val="22"/>
        </w:rPr>
      </w:pPr>
      <w:r w:rsidRPr="00D55B00">
        <w:rPr>
          <w:szCs w:val="22"/>
        </w:rPr>
        <w:t>1.</w:t>
      </w:r>
      <w:r w:rsidR="00316A87">
        <w:rPr>
          <w:szCs w:val="22"/>
        </w:rPr>
        <w:t xml:space="preserve"> </w:t>
      </w:r>
      <w:r w:rsidRPr="00D55B00">
        <w:rPr>
          <w:szCs w:val="22"/>
        </w:rPr>
        <w:t xml:space="preserve">për të fluturuar </w:t>
      </w:r>
      <w:r w:rsidR="0066399D">
        <w:rPr>
          <w:szCs w:val="22"/>
        </w:rPr>
        <w:t>pa ulje përgjatë territorit të s</w:t>
      </w:r>
      <w:r w:rsidRPr="00D55B00">
        <w:rPr>
          <w:szCs w:val="22"/>
        </w:rPr>
        <w:t>htetit të Palës  tjetër Kontraktuese;</w:t>
      </w:r>
    </w:p>
    <w:p w:rsidR="00334570" w:rsidRPr="00D55B00" w:rsidRDefault="00334570" w:rsidP="00A55314">
      <w:pPr>
        <w:pStyle w:val="Paragrafi"/>
        <w:rPr>
          <w:szCs w:val="22"/>
        </w:rPr>
      </w:pPr>
      <w:r w:rsidRPr="00D55B00">
        <w:rPr>
          <w:szCs w:val="22"/>
        </w:rPr>
        <w:t>2.</w:t>
      </w:r>
      <w:r w:rsidR="00316A87">
        <w:rPr>
          <w:szCs w:val="22"/>
        </w:rPr>
        <w:t xml:space="preserve"> </w:t>
      </w:r>
      <w:r w:rsidRPr="00D55B00">
        <w:rPr>
          <w:szCs w:val="22"/>
        </w:rPr>
        <w:t>për t</w:t>
      </w:r>
      <w:r w:rsidR="0066399D">
        <w:rPr>
          <w:szCs w:val="22"/>
        </w:rPr>
        <w:t>ë bërë ndalesë në territorin e s</w:t>
      </w:r>
      <w:r w:rsidRPr="00D55B00">
        <w:rPr>
          <w:szCs w:val="22"/>
        </w:rPr>
        <w:t>htetit të Palës tjetër Kontraktuese për qëllime jo trafiku;</w:t>
      </w:r>
    </w:p>
    <w:p w:rsidR="00334570" w:rsidRPr="00D55B00" w:rsidRDefault="00334570" w:rsidP="00A55314">
      <w:pPr>
        <w:pStyle w:val="Paragrafi"/>
        <w:rPr>
          <w:szCs w:val="22"/>
        </w:rPr>
      </w:pPr>
      <w:r w:rsidRPr="00D55B00">
        <w:rPr>
          <w:szCs w:val="22"/>
        </w:rPr>
        <w:t>3.</w:t>
      </w:r>
      <w:r w:rsidR="00AA5F3D">
        <w:rPr>
          <w:szCs w:val="22"/>
        </w:rPr>
        <w:t xml:space="preserve"> </w:t>
      </w:r>
      <w:r w:rsidRPr="00D55B00">
        <w:rPr>
          <w:szCs w:val="22"/>
        </w:rPr>
        <w:t>për të bërë ndalesa në territorin e Shtetit të Palës tjetër Kontraktue</w:t>
      </w:r>
      <w:r w:rsidR="00316A87">
        <w:rPr>
          <w:szCs w:val="22"/>
        </w:rPr>
        <w:t>se, në pikat e specifikuara në a</w:t>
      </w:r>
      <w:r w:rsidRPr="00D55B00">
        <w:rPr>
          <w:szCs w:val="22"/>
        </w:rPr>
        <w:t>neksin 1 të kësaj Marrëveshjeje për qëllim të marrjes dhe të lënies së trafikut  ndërkombëtar të</w:t>
      </w:r>
      <w:r w:rsidR="00316A87">
        <w:rPr>
          <w:szCs w:val="22"/>
        </w:rPr>
        <w:t xml:space="preserve"> </w:t>
      </w:r>
      <w:r w:rsidRPr="00D55B00">
        <w:rPr>
          <w:szCs w:val="22"/>
        </w:rPr>
        <w:t>pasagjerëve, mallrave dhe postës në mënyrë të veçantë ose të kombinuar.</w:t>
      </w:r>
    </w:p>
    <w:p w:rsidR="00334570" w:rsidRPr="00D55B00" w:rsidRDefault="00334570" w:rsidP="00A55314">
      <w:pPr>
        <w:pStyle w:val="Paragrafi"/>
        <w:rPr>
          <w:szCs w:val="22"/>
        </w:rPr>
      </w:pPr>
      <w:r w:rsidRPr="00D55B00">
        <w:rPr>
          <w:szCs w:val="22"/>
        </w:rPr>
        <w:t>Parashikimi në para</w:t>
      </w:r>
      <w:r w:rsidR="00316A87">
        <w:rPr>
          <w:szCs w:val="22"/>
        </w:rPr>
        <w:t>grafin 1 të këtij neni, nuk duhe</w:t>
      </w:r>
      <w:r w:rsidRPr="00D55B00">
        <w:rPr>
          <w:szCs w:val="22"/>
        </w:rPr>
        <w:t>t të gjykohet si konfirmim i shoqërisë(ve) ajrore të përcaktuar të çdo Pale Kontraktuese, të drejtën e tran</w:t>
      </w:r>
      <w:r w:rsidR="00316A87">
        <w:rPr>
          <w:szCs w:val="22"/>
        </w:rPr>
        <w:t>sportit të pasagjerëve, mallrav</w:t>
      </w:r>
      <w:r w:rsidRPr="00D55B00">
        <w:rPr>
          <w:szCs w:val="22"/>
        </w:rPr>
        <w:t xml:space="preserve">e dhe postës të mbartur për shpërblimin ndërmjet </w:t>
      </w:r>
      <w:r w:rsidR="00316A87">
        <w:rPr>
          <w:szCs w:val="22"/>
        </w:rPr>
        <w:t>p</w:t>
      </w:r>
      <w:r w:rsidR="0066399D">
        <w:rPr>
          <w:szCs w:val="22"/>
        </w:rPr>
        <w:t>ikave në territorin e shtetit të Palës tjetër Kontr</w:t>
      </w:r>
      <w:r w:rsidRPr="00D55B00">
        <w:rPr>
          <w:szCs w:val="22"/>
        </w:rPr>
        <w:t>aktuese.</w:t>
      </w:r>
    </w:p>
    <w:p w:rsidR="00334570" w:rsidRPr="00F60AC7" w:rsidRDefault="00334570" w:rsidP="00A55314">
      <w:pPr>
        <w:pStyle w:val="Paragrafi"/>
        <w:rPr>
          <w:sz w:val="14"/>
          <w:szCs w:val="22"/>
        </w:rPr>
      </w:pPr>
    </w:p>
    <w:p w:rsidR="00334570" w:rsidRPr="00D55B00" w:rsidRDefault="00334570" w:rsidP="00A55314">
      <w:pPr>
        <w:pStyle w:val="NeniNr"/>
        <w:keepNext w:val="0"/>
        <w:rPr>
          <w:szCs w:val="22"/>
        </w:rPr>
      </w:pPr>
      <w:r w:rsidRPr="00D55B00">
        <w:rPr>
          <w:szCs w:val="22"/>
        </w:rPr>
        <w:t>Neni 3</w:t>
      </w:r>
    </w:p>
    <w:p w:rsidR="00334570" w:rsidRPr="00D55B00" w:rsidRDefault="00334570" w:rsidP="00A55314">
      <w:pPr>
        <w:pStyle w:val="NeniTitull"/>
        <w:keepNext w:val="0"/>
        <w:rPr>
          <w:szCs w:val="22"/>
        </w:rPr>
      </w:pPr>
      <w:r w:rsidRPr="00D55B00">
        <w:rPr>
          <w:szCs w:val="22"/>
        </w:rPr>
        <w:t>Për</w:t>
      </w:r>
      <w:r w:rsidR="00316A87">
        <w:rPr>
          <w:szCs w:val="22"/>
        </w:rPr>
        <w:t>caktimi i shoqërive ajrore dhe a</w:t>
      </w:r>
      <w:r w:rsidRPr="00D55B00">
        <w:rPr>
          <w:szCs w:val="22"/>
        </w:rPr>
        <w:t>utorizimeve</w:t>
      </w:r>
    </w:p>
    <w:p w:rsidR="00334570" w:rsidRPr="00F60AC7" w:rsidRDefault="00334570" w:rsidP="00A55314">
      <w:pPr>
        <w:pStyle w:val="Paragrafi"/>
        <w:rPr>
          <w:sz w:val="18"/>
          <w:szCs w:val="22"/>
        </w:rPr>
      </w:pPr>
    </w:p>
    <w:p w:rsidR="00334570" w:rsidRPr="00D55B00" w:rsidRDefault="00334570" w:rsidP="00A55314">
      <w:pPr>
        <w:pStyle w:val="Paragrafi"/>
        <w:rPr>
          <w:szCs w:val="22"/>
        </w:rPr>
      </w:pPr>
      <w:r w:rsidRPr="00D55B00">
        <w:rPr>
          <w:szCs w:val="22"/>
        </w:rPr>
        <w:t>Çdo Palë Kontraktuese do të ketë të drejtën t’i përcaktojë, me shkrim, Palës tj</w:t>
      </w:r>
      <w:r w:rsidR="00316A87">
        <w:rPr>
          <w:szCs w:val="22"/>
        </w:rPr>
        <w:t>e</w:t>
      </w:r>
      <w:r w:rsidRPr="00D55B00">
        <w:rPr>
          <w:szCs w:val="22"/>
        </w:rPr>
        <w:t xml:space="preserve">tër Kontraktuese, shoqërinë(të) ajrore për qëllim kryerjen e shërbimeve të pranuara në rrugët e specifikuara, si dhe </w:t>
      </w:r>
      <w:r w:rsidR="00316A87">
        <w:rPr>
          <w:szCs w:val="22"/>
        </w:rPr>
        <w:t xml:space="preserve">të </w:t>
      </w:r>
      <w:r w:rsidRPr="00D55B00">
        <w:rPr>
          <w:szCs w:val="22"/>
        </w:rPr>
        <w:t>tërheqë ose të ndryshojë një përcaktim të tillë.</w:t>
      </w:r>
    </w:p>
    <w:p w:rsidR="00D55B00" w:rsidRPr="00D55B00" w:rsidRDefault="00334570" w:rsidP="00A55314">
      <w:pPr>
        <w:pStyle w:val="Paragrafi"/>
        <w:rPr>
          <w:szCs w:val="22"/>
        </w:rPr>
      </w:pPr>
      <w:r w:rsidRPr="00D55B00">
        <w:rPr>
          <w:szCs w:val="22"/>
        </w:rPr>
        <w:t>Me marrjen e një përcaktimi të tillë, autoritetet kompetente të Palës tjetër Kontraktuese</w:t>
      </w:r>
      <w:r w:rsidR="0066399D">
        <w:rPr>
          <w:szCs w:val="22"/>
        </w:rPr>
        <w:t>,</w:t>
      </w:r>
      <w:r w:rsidRPr="00D55B00">
        <w:rPr>
          <w:szCs w:val="22"/>
        </w:rPr>
        <w:t xml:space="preserve"> subjekt i parashikimeve t</w:t>
      </w:r>
      <w:r w:rsidR="00316A87">
        <w:rPr>
          <w:szCs w:val="22"/>
        </w:rPr>
        <w:t>ë paragraf</w:t>
      </w:r>
      <w:r w:rsidRPr="00D55B00">
        <w:rPr>
          <w:szCs w:val="22"/>
        </w:rPr>
        <w:t>ëve (</w:t>
      </w:r>
      <w:r w:rsidR="00316A87">
        <w:rPr>
          <w:szCs w:val="22"/>
        </w:rPr>
        <w:t>3) dhe (4) të këtij neni, duhet</w:t>
      </w:r>
      <w:r w:rsidRPr="00D55B00">
        <w:rPr>
          <w:szCs w:val="22"/>
        </w:rPr>
        <w:t xml:space="preserve"> pa vonesë t’i japë shoqërisë(ve) ajrore të përcaktuar, autorizimin për operim.</w:t>
      </w:r>
    </w:p>
    <w:p w:rsidR="00334570" w:rsidRPr="00D55B00" w:rsidRDefault="00316A87" w:rsidP="00A55314">
      <w:pPr>
        <w:pStyle w:val="Paragrafi"/>
        <w:rPr>
          <w:szCs w:val="22"/>
        </w:rPr>
      </w:pPr>
      <w:r>
        <w:rPr>
          <w:szCs w:val="22"/>
        </w:rPr>
        <w:t>Autoritetet aeronautike të një</w:t>
      </w:r>
      <w:r w:rsidR="00334570" w:rsidRPr="00D55B00">
        <w:rPr>
          <w:szCs w:val="22"/>
        </w:rPr>
        <w:t>r</w:t>
      </w:r>
      <w:r>
        <w:rPr>
          <w:szCs w:val="22"/>
        </w:rPr>
        <w:t>ës Palë Kontraktuese mund të jap</w:t>
      </w:r>
      <w:r w:rsidR="00334570" w:rsidRPr="00D55B00">
        <w:rPr>
          <w:szCs w:val="22"/>
        </w:rPr>
        <w:t>in paraprakisht autorizimin e operimit</w:t>
      </w:r>
      <w:r>
        <w:rPr>
          <w:szCs w:val="22"/>
        </w:rPr>
        <w:t>,</w:t>
      </w:r>
      <w:r w:rsidR="00334570" w:rsidRPr="00D55B00">
        <w:rPr>
          <w:szCs w:val="22"/>
        </w:rPr>
        <w:t xml:space="preserve"> duke iu kërkuar shoqërisë(ve) ajrore të përcaktuar nga Pala tjetër Kontraktuese</w:t>
      </w:r>
      <w:r>
        <w:rPr>
          <w:szCs w:val="22"/>
        </w:rPr>
        <w:t>,</w:t>
      </w:r>
      <w:r w:rsidR="00334570" w:rsidRPr="00D55B00">
        <w:rPr>
          <w:szCs w:val="22"/>
        </w:rPr>
        <w:t xml:space="preserve"> duke u siguruar se ato i plotësojnë kushtet e parashikuara </w:t>
      </w:r>
      <w:r>
        <w:rPr>
          <w:szCs w:val="22"/>
        </w:rPr>
        <w:t>n</w:t>
      </w:r>
      <w:r w:rsidR="00334570" w:rsidRPr="00D55B00">
        <w:rPr>
          <w:szCs w:val="22"/>
        </w:rPr>
        <w:t>ga ligjet dhe rregulloret e aplikuara për të kryer shërbimet ajrore ndërkombëtare nga autoritete të tilla në përputhje me parashikimet e Konventës.</w:t>
      </w:r>
    </w:p>
    <w:p w:rsidR="00334570" w:rsidRPr="00D55B00" w:rsidRDefault="00334570" w:rsidP="00A55314">
      <w:pPr>
        <w:pStyle w:val="Paragrafi"/>
        <w:rPr>
          <w:szCs w:val="22"/>
        </w:rPr>
      </w:pPr>
      <w:r w:rsidRPr="00D55B00">
        <w:rPr>
          <w:szCs w:val="22"/>
        </w:rPr>
        <w:t>Çdo Palë Kontraktuese do të ketë të drejtën të refuzojë dhënien e autorizimit të operimit refe</w:t>
      </w:r>
      <w:r w:rsidR="0066399D">
        <w:rPr>
          <w:szCs w:val="22"/>
        </w:rPr>
        <w:t>ruar paragrafit 2 të këtij neni</w:t>
      </w:r>
      <w:r w:rsidRPr="00D55B00">
        <w:rPr>
          <w:szCs w:val="22"/>
        </w:rPr>
        <w:t xml:space="preserve"> ose t’i imponojë shoqërisë ajrore të përcaktuar kushtet për ushtrimin e të drejtave të specifikuara në nenin 2</w:t>
      </w:r>
      <w:r w:rsidR="0066399D">
        <w:rPr>
          <w:szCs w:val="22"/>
        </w:rPr>
        <w:t xml:space="preserve"> të kësaj M</w:t>
      </w:r>
      <w:r w:rsidRPr="00D55B00">
        <w:rPr>
          <w:szCs w:val="22"/>
        </w:rPr>
        <w:t>arrëveshje</w:t>
      </w:r>
      <w:r w:rsidR="00316A87">
        <w:rPr>
          <w:szCs w:val="22"/>
        </w:rPr>
        <w:t>je</w:t>
      </w:r>
      <w:r w:rsidRPr="00D55B00">
        <w:rPr>
          <w:szCs w:val="22"/>
        </w:rPr>
        <w:t>, në qoftë se nuk bindet se pronësia kryesore dhe kontrolli efektiv i a</w:t>
      </w:r>
      <w:r w:rsidR="00316A87">
        <w:rPr>
          <w:szCs w:val="22"/>
        </w:rPr>
        <w:t>saj shoqërie ajrore i përkasin Palës Kontra</w:t>
      </w:r>
      <w:r w:rsidR="0066399D">
        <w:rPr>
          <w:szCs w:val="22"/>
        </w:rPr>
        <w:t xml:space="preserve">ktuese, që e emëron </w:t>
      </w:r>
      <w:r w:rsidR="0066399D">
        <w:rPr>
          <w:szCs w:val="22"/>
        </w:rPr>
        <w:lastRenderedPageBreak/>
        <w:t>shoqërinë(të</w:t>
      </w:r>
      <w:r w:rsidR="00316A87">
        <w:rPr>
          <w:szCs w:val="22"/>
        </w:rPr>
        <w:t>) a</w:t>
      </w:r>
      <w:r w:rsidRPr="00D55B00">
        <w:rPr>
          <w:szCs w:val="22"/>
        </w:rPr>
        <w:t>jrore ose të shtetasve të saj.</w:t>
      </w:r>
    </w:p>
    <w:p w:rsidR="00334570" w:rsidRPr="00D55B00" w:rsidRDefault="00334570" w:rsidP="00A55314">
      <w:pPr>
        <w:pStyle w:val="Paragrafi"/>
        <w:rPr>
          <w:szCs w:val="22"/>
        </w:rPr>
      </w:pPr>
      <w:r w:rsidRPr="00D55B00">
        <w:rPr>
          <w:szCs w:val="22"/>
        </w:rPr>
        <w:t>Shoqëria(të) ajrore e përcaktua</w:t>
      </w:r>
      <w:r w:rsidR="00316A87">
        <w:rPr>
          <w:szCs w:val="22"/>
        </w:rPr>
        <w:t>r</w:t>
      </w:r>
      <w:r w:rsidRPr="00D55B00">
        <w:rPr>
          <w:szCs w:val="22"/>
        </w:rPr>
        <w:t xml:space="preserve"> dhe e autorizuar sipas parashikimeve të paragrafit 1 dhe 2 të këtij neni mund të fillojë të kryejë shërbimet e pranuara në bazë të orarit të fluturimeve, të vendosura në përputhje me pa</w:t>
      </w:r>
      <w:r w:rsidR="0066399D">
        <w:rPr>
          <w:szCs w:val="22"/>
        </w:rPr>
        <w:t>rashikimet e nenit 11 të kësaj M</w:t>
      </w:r>
      <w:r w:rsidRPr="00D55B00">
        <w:rPr>
          <w:szCs w:val="22"/>
        </w:rPr>
        <w:t>arrëveshje</w:t>
      </w:r>
      <w:r w:rsidR="00316A87">
        <w:rPr>
          <w:szCs w:val="22"/>
        </w:rPr>
        <w:t>je</w:t>
      </w:r>
      <w:r w:rsidRPr="00D55B00">
        <w:rPr>
          <w:szCs w:val="22"/>
        </w:rPr>
        <w:t xml:space="preserve"> që është në fuqi dhe që siguron tarifën e vendosur në </w:t>
      </w:r>
      <w:r w:rsidR="0066399D">
        <w:rPr>
          <w:szCs w:val="22"/>
        </w:rPr>
        <w:t>përputhje me nenin 12 të kësaj M</w:t>
      </w:r>
      <w:r w:rsidRPr="00D55B00">
        <w:rPr>
          <w:szCs w:val="22"/>
        </w:rPr>
        <w:t>arrëveshje</w:t>
      </w:r>
      <w:r w:rsidR="00316A87">
        <w:rPr>
          <w:szCs w:val="22"/>
        </w:rPr>
        <w:t>je</w:t>
      </w:r>
      <w:r w:rsidRPr="00D55B00">
        <w:rPr>
          <w:szCs w:val="22"/>
        </w:rPr>
        <w:t>.</w:t>
      </w:r>
    </w:p>
    <w:p w:rsidR="00334570" w:rsidRPr="00D55B00" w:rsidRDefault="00334570" w:rsidP="00F60AC7">
      <w:pPr>
        <w:pStyle w:val="Paragrafi"/>
      </w:pPr>
    </w:p>
    <w:p w:rsidR="00334570" w:rsidRPr="00D55B00" w:rsidRDefault="00334570" w:rsidP="00A55314">
      <w:pPr>
        <w:pStyle w:val="NeniNr"/>
        <w:keepNext w:val="0"/>
        <w:rPr>
          <w:szCs w:val="22"/>
        </w:rPr>
      </w:pPr>
      <w:r w:rsidRPr="00D55B00">
        <w:rPr>
          <w:szCs w:val="22"/>
        </w:rPr>
        <w:t xml:space="preserve">Neni 4 </w:t>
      </w:r>
    </w:p>
    <w:p w:rsidR="00334570" w:rsidRPr="00D55B00" w:rsidRDefault="00334570" w:rsidP="00A55314">
      <w:pPr>
        <w:pStyle w:val="NeniTitull"/>
        <w:keepNext w:val="0"/>
        <w:rPr>
          <w:szCs w:val="22"/>
        </w:rPr>
      </w:pPr>
      <w:r w:rsidRPr="00D55B00">
        <w:rPr>
          <w:szCs w:val="22"/>
        </w:rPr>
        <w:t>Revokimi dhe pezullimi i autorizimit të operimit</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Çdo Palë Kontraktuese do të ketë të drejtën të revokojë autorizimin e operimit ose të pezulloj</w:t>
      </w:r>
      <w:r w:rsidR="00316A87">
        <w:rPr>
          <w:szCs w:val="22"/>
        </w:rPr>
        <w:t>ë ushtrimin e të drejtave të specifikuara në n</w:t>
      </w:r>
      <w:r w:rsidRPr="00D55B00">
        <w:rPr>
          <w:szCs w:val="22"/>
        </w:rPr>
        <w:t>eni</w:t>
      </w:r>
      <w:r w:rsidR="0066399D">
        <w:rPr>
          <w:szCs w:val="22"/>
        </w:rPr>
        <w:t>n 2 të kësaj M</w:t>
      </w:r>
      <w:r w:rsidRPr="00D55B00">
        <w:rPr>
          <w:szCs w:val="22"/>
        </w:rPr>
        <w:t>arrëveshje</w:t>
      </w:r>
      <w:r w:rsidR="00316A87">
        <w:rPr>
          <w:szCs w:val="22"/>
        </w:rPr>
        <w:t>je</w:t>
      </w:r>
      <w:r w:rsidRPr="00D55B00">
        <w:rPr>
          <w:szCs w:val="22"/>
        </w:rPr>
        <w:t xml:space="preserve">, ose t’i imponojë kushtet e nevojshme për </w:t>
      </w:r>
      <w:r w:rsidR="0066399D">
        <w:rPr>
          <w:szCs w:val="22"/>
        </w:rPr>
        <w:t xml:space="preserve">ushtrimin e këtyre të drejtave </w:t>
      </w:r>
      <w:r w:rsidRPr="00D55B00">
        <w:rPr>
          <w:szCs w:val="22"/>
        </w:rPr>
        <w:t xml:space="preserve">nga shoqëria(të) ajrore </w:t>
      </w:r>
      <w:r w:rsidR="0066399D">
        <w:rPr>
          <w:szCs w:val="22"/>
        </w:rPr>
        <w:t xml:space="preserve">e </w:t>
      </w:r>
      <w:r w:rsidRPr="00D55B00">
        <w:rPr>
          <w:szCs w:val="22"/>
        </w:rPr>
        <w:t>(të) përcaktuar nga Pala tjetër Kontraktuese, në qoftë se:</w:t>
      </w:r>
    </w:p>
    <w:p w:rsidR="00334570" w:rsidRPr="00D55B00" w:rsidRDefault="00334570" w:rsidP="00A55314">
      <w:pPr>
        <w:pStyle w:val="Paragrafi"/>
        <w:rPr>
          <w:szCs w:val="22"/>
        </w:rPr>
      </w:pPr>
      <w:r w:rsidRPr="00D55B00">
        <w:rPr>
          <w:szCs w:val="22"/>
        </w:rPr>
        <w:t>1.</w:t>
      </w:r>
      <w:r w:rsidR="00316A87">
        <w:rPr>
          <w:szCs w:val="22"/>
        </w:rPr>
        <w:t xml:space="preserve"> </w:t>
      </w:r>
      <w:r w:rsidRPr="00D55B00">
        <w:rPr>
          <w:szCs w:val="22"/>
        </w:rPr>
        <w:t>një shoqëri(të) e(të) tillë ajrore n</w:t>
      </w:r>
      <w:r w:rsidR="00316A87">
        <w:rPr>
          <w:szCs w:val="22"/>
        </w:rPr>
        <w:t>uk mund të p</w:t>
      </w:r>
      <w:r w:rsidR="00AA5F3D">
        <w:rPr>
          <w:szCs w:val="22"/>
        </w:rPr>
        <w:t>r</w:t>
      </w:r>
      <w:r w:rsidR="00316A87">
        <w:rPr>
          <w:szCs w:val="22"/>
        </w:rPr>
        <w:t>ovojë që i përmbush</w:t>
      </w:r>
      <w:r w:rsidRPr="00D55B00">
        <w:rPr>
          <w:szCs w:val="22"/>
        </w:rPr>
        <w:t xml:space="preserve"> kushtet e përshkruara n</w:t>
      </w:r>
      <w:r w:rsidR="00316A87">
        <w:rPr>
          <w:szCs w:val="22"/>
        </w:rPr>
        <w:t>ga ligjet dhe rreg</w:t>
      </w:r>
      <w:r w:rsidRPr="00D55B00">
        <w:rPr>
          <w:szCs w:val="22"/>
        </w:rPr>
        <w:t>ulloret e aplikuara për kryerjen e shërbimeve</w:t>
      </w:r>
      <w:r w:rsidR="00316A87">
        <w:rPr>
          <w:szCs w:val="22"/>
        </w:rPr>
        <w:t xml:space="preserve"> ajrore ndërkombëtare nga këto a</w:t>
      </w:r>
      <w:r w:rsidRPr="00D55B00">
        <w:rPr>
          <w:szCs w:val="22"/>
        </w:rPr>
        <w:t>utor</w:t>
      </w:r>
      <w:r w:rsidR="005B3A2A">
        <w:rPr>
          <w:szCs w:val="22"/>
        </w:rPr>
        <w:t>itete në përputhje me Konventën;</w:t>
      </w:r>
    </w:p>
    <w:p w:rsidR="00334570" w:rsidRPr="00D55B00" w:rsidRDefault="00334570" w:rsidP="00A55314">
      <w:pPr>
        <w:pStyle w:val="Paragrafi"/>
        <w:rPr>
          <w:szCs w:val="22"/>
        </w:rPr>
      </w:pPr>
      <w:r w:rsidRPr="00D55B00">
        <w:rPr>
          <w:szCs w:val="22"/>
        </w:rPr>
        <w:t>2.</w:t>
      </w:r>
      <w:r w:rsidR="005B3A2A">
        <w:rPr>
          <w:szCs w:val="22"/>
        </w:rPr>
        <w:t xml:space="preserve"> </w:t>
      </w:r>
      <w:r w:rsidRPr="00D55B00">
        <w:rPr>
          <w:szCs w:val="22"/>
        </w:rPr>
        <w:t>nuk bindet se pronësia kryesore dhe k</w:t>
      </w:r>
      <w:r w:rsidR="00AA5F3D">
        <w:rPr>
          <w:szCs w:val="22"/>
        </w:rPr>
        <w:t>ontrolli efektiv i asaj shoqërie ajrore i përkasin P</w:t>
      </w:r>
      <w:r w:rsidRPr="00D55B00">
        <w:rPr>
          <w:szCs w:val="22"/>
        </w:rPr>
        <w:t xml:space="preserve">alës Kontraktuese, që e emëron </w:t>
      </w:r>
      <w:r w:rsidR="00AA5F3D">
        <w:rPr>
          <w:szCs w:val="22"/>
        </w:rPr>
        <w:t>shoqërinë(të) a</w:t>
      </w:r>
      <w:r w:rsidR="0066399D">
        <w:rPr>
          <w:szCs w:val="22"/>
        </w:rPr>
        <w:t>jrore ose të shtetasve të saj;</w:t>
      </w:r>
    </w:p>
    <w:p w:rsidR="00334570" w:rsidRPr="00D55B00" w:rsidRDefault="00334570" w:rsidP="00A55314">
      <w:pPr>
        <w:pStyle w:val="Paragrafi"/>
        <w:rPr>
          <w:szCs w:val="22"/>
        </w:rPr>
      </w:pPr>
      <w:r w:rsidRPr="00D55B00">
        <w:rPr>
          <w:szCs w:val="22"/>
        </w:rPr>
        <w:t>3.</w:t>
      </w:r>
      <w:r w:rsidR="00AA5F3D">
        <w:rPr>
          <w:szCs w:val="22"/>
        </w:rPr>
        <w:t xml:space="preserve"> </w:t>
      </w:r>
      <w:r w:rsidRPr="00D55B00">
        <w:rPr>
          <w:szCs w:val="22"/>
        </w:rPr>
        <w:t>kur shoqëria(të) ajrore nuk vepron në përputhje me ligjet dhe r</w:t>
      </w:r>
      <w:r w:rsidR="00AA5F3D">
        <w:rPr>
          <w:szCs w:val="22"/>
        </w:rPr>
        <w:t>regulloret e Palës Kon</w:t>
      </w:r>
      <w:r w:rsidR="0066399D">
        <w:rPr>
          <w:szCs w:val="22"/>
        </w:rPr>
        <w:t>traktuese që jep këto të drejta;</w:t>
      </w:r>
    </w:p>
    <w:p w:rsidR="00334570" w:rsidRPr="00D55B00" w:rsidRDefault="00334570" w:rsidP="00A55314">
      <w:pPr>
        <w:pStyle w:val="Paragrafi"/>
        <w:rPr>
          <w:szCs w:val="22"/>
        </w:rPr>
      </w:pPr>
      <w:r w:rsidRPr="00D55B00">
        <w:rPr>
          <w:szCs w:val="22"/>
        </w:rPr>
        <w:t>4.</w:t>
      </w:r>
      <w:r w:rsidR="00AA5F3D">
        <w:rPr>
          <w:szCs w:val="22"/>
        </w:rPr>
        <w:t xml:space="preserve"> kur shoqëria(të) ajrore nuk kry</w:t>
      </w:r>
      <w:r w:rsidRPr="00D55B00">
        <w:rPr>
          <w:szCs w:val="22"/>
        </w:rPr>
        <w:t>en shërbimet në përputhje me kushtet e përshkruara sipas kësaj Marrëveshje</w:t>
      </w:r>
      <w:r w:rsidR="00AA5F3D">
        <w:rPr>
          <w:szCs w:val="22"/>
        </w:rPr>
        <w:t>je</w:t>
      </w:r>
      <w:r w:rsidRPr="00D55B00">
        <w:rPr>
          <w:szCs w:val="22"/>
        </w:rPr>
        <w:t xml:space="preserve">. Në qoftë se revokimi i menjëhershëm, </w:t>
      </w:r>
      <w:r w:rsidR="0066399D">
        <w:rPr>
          <w:szCs w:val="22"/>
        </w:rPr>
        <w:t>pezullimi ose imponimi i kushtev</w:t>
      </w:r>
      <w:r w:rsidRPr="00D55B00">
        <w:rPr>
          <w:szCs w:val="22"/>
        </w:rPr>
        <w:t xml:space="preserve">e të përmendura në paragrafin 1 të këtij neni është esencial për të parandaluar shkeljet e mëtejshme të ligjeve dhe rregulloreve, të drejta të tilla do të ushtrohen vetëm pas konsultimit me Palën tjetër Kontraktuese në </w:t>
      </w:r>
      <w:r w:rsidR="0066399D">
        <w:rPr>
          <w:szCs w:val="22"/>
        </w:rPr>
        <w:t>përputhje me nenin 14 të kësaj M</w:t>
      </w:r>
      <w:r w:rsidRPr="00D55B00">
        <w:rPr>
          <w:szCs w:val="22"/>
        </w:rPr>
        <w:t>arrëveshjeje.</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5</w:t>
      </w:r>
    </w:p>
    <w:p w:rsidR="00334570" w:rsidRPr="00D55B00" w:rsidRDefault="00334570" w:rsidP="00A55314">
      <w:pPr>
        <w:pStyle w:val="NeniTitull"/>
        <w:keepNext w:val="0"/>
        <w:rPr>
          <w:szCs w:val="22"/>
        </w:rPr>
      </w:pPr>
      <w:r w:rsidRPr="00D55B00">
        <w:rPr>
          <w:szCs w:val="22"/>
        </w:rPr>
        <w:t>Aplikimi i ligjeve dhe rregulloreve</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 xml:space="preserve">Ligjet dhe rregulloret </w:t>
      </w:r>
      <w:r w:rsidR="00AA5F3D">
        <w:rPr>
          <w:szCs w:val="22"/>
        </w:rPr>
        <w:t>e</w:t>
      </w:r>
      <w:r w:rsidRPr="00D55B00">
        <w:rPr>
          <w:szCs w:val="22"/>
        </w:rPr>
        <w:t xml:space="preserve"> një Pale Kontra</w:t>
      </w:r>
      <w:r w:rsidR="00AA5F3D">
        <w:rPr>
          <w:szCs w:val="22"/>
        </w:rPr>
        <w:t>ktuese që rregullojnë hyrjen në</w:t>
      </w:r>
      <w:r w:rsidR="0066399D">
        <w:rPr>
          <w:szCs w:val="22"/>
        </w:rPr>
        <w:t>,</w:t>
      </w:r>
      <w:r w:rsidRPr="00D55B00">
        <w:rPr>
          <w:szCs w:val="22"/>
        </w:rPr>
        <w:t xml:space="preserve"> qëndrimin në ose nisjen nga territori i avionit i angazhuar në shërbimet ajrore ndërkombëtare ose operimin dhe navigimin e një avioni të tillë</w:t>
      </w:r>
      <w:r w:rsidR="00AA5F3D">
        <w:rPr>
          <w:szCs w:val="22"/>
        </w:rPr>
        <w:t>,</w:t>
      </w:r>
      <w:r w:rsidRPr="00D55B00">
        <w:rPr>
          <w:szCs w:val="22"/>
        </w:rPr>
        <w:t xml:space="preserve"> ndërsa është në territorin e tij, do të aplikohen për avionin e ndonjë shoqërie(ve) ajrore të përcaktuar nga Pala tjetër Kontraktuese.</w:t>
      </w:r>
    </w:p>
    <w:p w:rsidR="00334570" w:rsidRPr="00D55B00" w:rsidRDefault="00334570" w:rsidP="00A55314">
      <w:pPr>
        <w:pStyle w:val="Paragrafi"/>
        <w:rPr>
          <w:szCs w:val="22"/>
        </w:rPr>
      </w:pPr>
      <w:r w:rsidRPr="00D55B00">
        <w:rPr>
          <w:szCs w:val="22"/>
        </w:rPr>
        <w:t>Ligjet dhe rregulloret e një Pale Kontraktuese në lidhje me mbërritjen, qëndrimin n</w:t>
      </w:r>
      <w:r w:rsidR="0066399D">
        <w:rPr>
          <w:szCs w:val="22"/>
        </w:rPr>
        <w:t>ë dhe nisjen nga territori i saj</w:t>
      </w:r>
      <w:r w:rsidRPr="00D55B00">
        <w:rPr>
          <w:szCs w:val="22"/>
        </w:rPr>
        <w:t xml:space="preserve"> të pasagjerëve, ekuipazhit, mallrave dhe postës, të till</w:t>
      </w:r>
      <w:r w:rsidR="00AA5F3D">
        <w:rPr>
          <w:szCs w:val="22"/>
        </w:rPr>
        <w:t>a si procedurat</w:t>
      </w:r>
      <w:r w:rsidRPr="00D55B00">
        <w:rPr>
          <w:szCs w:val="22"/>
        </w:rPr>
        <w:t xml:space="preserve"> që kanë të bëjnë </w:t>
      </w:r>
      <w:r w:rsidR="00AA5F3D">
        <w:rPr>
          <w:szCs w:val="22"/>
        </w:rPr>
        <w:t xml:space="preserve">me pasaportat, doganat, mjetet </w:t>
      </w:r>
      <w:r w:rsidRPr="00D55B00">
        <w:rPr>
          <w:szCs w:val="22"/>
        </w:rPr>
        <w:t xml:space="preserve">monetare dhe masat </w:t>
      </w:r>
      <w:r w:rsidR="00AA5F3D">
        <w:rPr>
          <w:szCs w:val="22"/>
        </w:rPr>
        <w:t>sanit</w:t>
      </w:r>
      <w:r w:rsidRPr="00D55B00">
        <w:rPr>
          <w:szCs w:val="22"/>
        </w:rPr>
        <w:t>are, d</w:t>
      </w:r>
      <w:r w:rsidR="00AA5F3D">
        <w:rPr>
          <w:szCs w:val="22"/>
        </w:rPr>
        <w:t>o të aplikohen për pasagjerët, e</w:t>
      </w:r>
      <w:r w:rsidRPr="00D55B00">
        <w:rPr>
          <w:szCs w:val="22"/>
        </w:rPr>
        <w:t>kuipazhin, mallrat dhe postën e avionit të shoqëri</w:t>
      </w:r>
      <w:r w:rsidR="0066399D">
        <w:rPr>
          <w:szCs w:val="22"/>
        </w:rPr>
        <w:t>së(ve) ajrore të përcaktuar të P</w:t>
      </w:r>
      <w:r w:rsidRPr="00D55B00">
        <w:rPr>
          <w:szCs w:val="22"/>
        </w:rPr>
        <w:t>alës tjetër Kontraktuese</w:t>
      </w:r>
      <w:r w:rsidR="00AA5F3D">
        <w:rPr>
          <w:szCs w:val="22"/>
        </w:rPr>
        <w:t>,</w:t>
      </w:r>
      <w:r w:rsidRPr="00D55B00">
        <w:rPr>
          <w:szCs w:val="22"/>
        </w:rPr>
        <w:t xml:space="preserve"> gjith</w:t>
      </w:r>
      <w:r w:rsidR="0066399D">
        <w:rPr>
          <w:szCs w:val="22"/>
        </w:rPr>
        <w:t>ashtu dhe brenda territorit të s</w:t>
      </w:r>
      <w:r w:rsidRPr="00D55B00">
        <w:rPr>
          <w:szCs w:val="22"/>
        </w:rPr>
        <w:t>htetit të tij.</w:t>
      </w:r>
    </w:p>
    <w:p w:rsidR="00334570" w:rsidRPr="00D55B00" w:rsidRDefault="00334570" w:rsidP="00A55314">
      <w:pPr>
        <w:pStyle w:val="Paragrafi"/>
        <w:rPr>
          <w:szCs w:val="22"/>
        </w:rPr>
      </w:pPr>
      <w:r w:rsidRPr="00D55B00">
        <w:rPr>
          <w:szCs w:val="22"/>
        </w:rPr>
        <w:t>Pasagjerë</w:t>
      </w:r>
      <w:r w:rsidR="00AA5F3D">
        <w:rPr>
          <w:szCs w:val="22"/>
        </w:rPr>
        <w:t>t, bagazhet dhe mallrat në trans</w:t>
      </w:r>
      <w:r w:rsidRPr="00D55B00">
        <w:rPr>
          <w:szCs w:val="22"/>
        </w:rPr>
        <w:t>it di</w:t>
      </w:r>
      <w:r w:rsidR="0066399D">
        <w:rPr>
          <w:szCs w:val="22"/>
        </w:rPr>
        <w:t>rekt përgjatë territorit të s</w:t>
      </w:r>
      <w:r w:rsidRPr="00D55B00">
        <w:rPr>
          <w:szCs w:val="22"/>
        </w:rPr>
        <w:t>htetit të n</w:t>
      </w:r>
      <w:r w:rsidR="0066399D">
        <w:rPr>
          <w:szCs w:val="22"/>
        </w:rPr>
        <w:t>jë</w:t>
      </w:r>
      <w:r w:rsidR="00AA5F3D">
        <w:rPr>
          <w:szCs w:val="22"/>
        </w:rPr>
        <w:t>rës Palë Kontraktuese dhe duk</w:t>
      </w:r>
      <w:r w:rsidRPr="00D55B00">
        <w:rPr>
          <w:szCs w:val="22"/>
        </w:rPr>
        <w:t>e mos e lënë zonën e aeroportit të rezervuar për një qëlli</w:t>
      </w:r>
      <w:r w:rsidR="0066399D">
        <w:rPr>
          <w:szCs w:val="22"/>
        </w:rPr>
        <w:t>m të tillë, do të jenë subjekt</w:t>
      </w:r>
      <w:r w:rsidRPr="00D55B00">
        <w:rPr>
          <w:szCs w:val="22"/>
        </w:rPr>
        <w:t xml:space="preserve"> vetëm i jo </w:t>
      </w:r>
      <w:r w:rsidR="00AA5F3D">
        <w:rPr>
          <w:szCs w:val="22"/>
        </w:rPr>
        <w:t>më shumë se një kontrolli rutinë</w:t>
      </w:r>
      <w:r w:rsidRPr="00D55B00">
        <w:rPr>
          <w:szCs w:val="22"/>
        </w:rPr>
        <w:t>, përfshirë masat e sigurisë dhe masat kundër dhunës, piraterisë ajrore dhe kontrollit të drogës dhe substancav</w:t>
      </w:r>
      <w:r w:rsidR="00AA5F3D">
        <w:rPr>
          <w:szCs w:val="22"/>
        </w:rPr>
        <w:t>e</w:t>
      </w:r>
      <w:r w:rsidRPr="00D55B00">
        <w:rPr>
          <w:szCs w:val="22"/>
        </w:rPr>
        <w:t xml:space="preserve"> radioaktive.</w:t>
      </w:r>
    </w:p>
    <w:p w:rsidR="00D55B00" w:rsidRPr="00D55B00" w:rsidRDefault="00D55B00" w:rsidP="00A55314">
      <w:pPr>
        <w:pStyle w:val="Paragrafi"/>
        <w:rPr>
          <w:szCs w:val="22"/>
        </w:rPr>
      </w:pPr>
    </w:p>
    <w:p w:rsidR="00F60AC7" w:rsidRDefault="00F60AC7" w:rsidP="00A55314">
      <w:pPr>
        <w:pStyle w:val="NeniNr"/>
        <w:keepNext w:val="0"/>
        <w:rPr>
          <w:szCs w:val="22"/>
        </w:rPr>
      </w:pPr>
    </w:p>
    <w:p w:rsidR="00F60AC7" w:rsidRDefault="00F60AC7" w:rsidP="00A55314">
      <w:pPr>
        <w:pStyle w:val="NeniNr"/>
        <w:keepNext w:val="0"/>
        <w:rPr>
          <w:szCs w:val="22"/>
        </w:rPr>
      </w:pPr>
    </w:p>
    <w:p w:rsidR="00334570" w:rsidRPr="00D55B00" w:rsidRDefault="00334570" w:rsidP="00A55314">
      <w:pPr>
        <w:pStyle w:val="NeniNr"/>
        <w:keepNext w:val="0"/>
        <w:rPr>
          <w:szCs w:val="22"/>
        </w:rPr>
      </w:pPr>
      <w:r w:rsidRPr="00D55B00">
        <w:rPr>
          <w:szCs w:val="22"/>
        </w:rPr>
        <w:t>Neni 6</w:t>
      </w:r>
    </w:p>
    <w:p w:rsidR="00334570" w:rsidRPr="00D55B00" w:rsidRDefault="00334570" w:rsidP="00A55314">
      <w:pPr>
        <w:pStyle w:val="NeniTitull"/>
        <w:keepNext w:val="0"/>
        <w:rPr>
          <w:szCs w:val="22"/>
        </w:rPr>
      </w:pPr>
      <w:r w:rsidRPr="00D55B00">
        <w:rPr>
          <w:szCs w:val="22"/>
        </w:rPr>
        <w:t>Njohja e certifikatave dhe licencave</w:t>
      </w:r>
    </w:p>
    <w:p w:rsidR="00334570" w:rsidRPr="00D55B00" w:rsidRDefault="00334570" w:rsidP="00A55314">
      <w:pPr>
        <w:pStyle w:val="Paragrafi"/>
        <w:rPr>
          <w:szCs w:val="22"/>
        </w:rPr>
      </w:pPr>
    </w:p>
    <w:p w:rsidR="00334570" w:rsidRPr="00D55B00" w:rsidRDefault="00AA5F3D" w:rsidP="00A55314">
      <w:pPr>
        <w:pStyle w:val="Paragrafi"/>
        <w:rPr>
          <w:szCs w:val="22"/>
        </w:rPr>
      </w:pPr>
      <w:r>
        <w:rPr>
          <w:szCs w:val="22"/>
        </w:rPr>
        <w:t>C</w:t>
      </w:r>
      <w:r w:rsidR="00334570" w:rsidRPr="00D55B00">
        <w:rPr>
          <w:szCs w:val="22"/>
        </w:rPr>
        <w:t>ertifikatat e vlefshmëris</w:t>
      </w:r>
      <w:r w:rsidR="0066399D">
        <w:rPr>
          <w:szCs w:val="22"/>
        </w:rPr>
        <w:t>ë ajrore, certifikatat e kompeten</w:t>
      </w:r>
      <w:r w:rsidR="00334570" w:rsidRPr="00D55B00">
        <w:rPr>
          <w:szCs w:val="22"/>
        </w:rPr>
        <w:t>cës dhe l</w:t>
      </w:r>
      <w:r>
        <w:rPr>
          <w:szCs w:val="22"/>
        </w:rPr>
        <w:t>icenc</w:t>
      </w:r>
      <w:r w:rsidR="00334570" w:rsidRPr="00D55B00">
        <w:rPr>
          <w:szCs w:val="22"/>
        </w:rPr>
        <w:t xml:space="preserve">at  </w:t>
      </w:r>
      <w:r w:rsidR="0066399D">
        <w:rPr>
          <w:szCs w:val="22"/>
        </w:rPr>
        <w:t>e lëshuara</w:t>
      </w:r>
      <w:r w:rsidR="00334570" w:rsidRPr="00D55B00">
        <w:rPr>
          <w:szCs w:val="22"/>
        </w:rPr>
        <w:t xml:space="preserve"> ose të bëra të vlefshme nga një Palë Kontraktuese dhe që janë akoma në fuqi</w:t>
      </w:r>
      <w:r>
        <w:rPr>
          <w:szCs w:val="22"/>
        </w:rPr>
        <w:t>,</w:t>
      </w:r>
      <w:r w:rsidR="00334570" w:rsidRPr="00D55B00">
        <w:rPr>
          <w:szCs w:val="22"/>
        </w:rPr>
        <w:t xml:space="preserve"> do të njihen si të vlefshme nga Pala tjetër Kontraktuese për qëllimin e kryerjes së shërbimeve ajrore të dhëna në këtë Marrëveshjeje, duke siguruar se kërkesat sipas të cilav</w:t>
      </w:r>
      <w:r>
        <w:rPr>
          <w:szCs w:val="22"/>
        </w:rPr>
        <w:t>e këto certifikata ose licenc</w:t>
      </w:r>
      <w:r w:rsidR="00334570" w:rsidRPr="00D55B00">
        <w:rPr>
          <w:szCs w:val="22"/>
        </w:rPr>
        <w:t>a të jenë lëshuar ose të bëra të vlefshme, janë të barabarta tek ose mbi minimumin e standardeve, të cilat janë ose mund të vendosen në përputhje me Konventën.</w:t>
      </w:r>
    </w:p>
    <w:p w:rsidR="00334570" w:rsidRPr="00D55B00" w:rsidRDefault="00334570" w:rsidP="00A55314">
      <w:pPr>
        <w:pStyle w:val="Paragrafi"/>
        <w:rPr>
          <w:rFonts w:ascii="Times New Roman" w:hAnsi="Times New Roman"/>
          <w:szCs w:val="22"/>
        </w:rPr>
      </w:pPr>
      <w:r w:rsidRPr="00D55B00">
        <w:rPr>
          <w:szCs w:val="22"/>
        </w:rPr>
        <w:t>Çdo Palë Kontraktuese rezervon të</w:t>
      </w:r>
      <w:r w:rsidR="00AA5F3D">
        <w:rPr>
          <w:szCs w:val="22"/>
        </w:rPr>
        <w:t xml:space="preserve"> </w:t>
      </w:r>
      <w:r w:rsidRPr="00D55B00">
        <w:rPr>
          <w:szCs w:val="22"/>
        </w:rPr>
        <w:t xml:space="preserve">drejtën, të refuzojë njohjen, për qëllim të fluturimeve mbi </w:t>
      </w:r>
      <w:r w:rsidRPr="00D55B00">
        <w:rPr>
          <w:szCs w:val="22"/>
        </w:rPr>
        <w:lastRenderedPageBreak/>
        <w:t>territorin e tij, të certifikatave të kompetencës dhe</w:t>
      </w:r>
      <w:r w:rsidR="008F7742">
        <w:rPr>
          <w:szCs w:val="22"/>
        </w:rPr>
        <w:t xml:space="preserve"> licenc</w:t>
      </w:r>
      <w:r w:rsidRPr="00D55B00">
        <w:rPr>
          <w:szCs w:val="22"/>
        </w:rPr>
        <w:t xml:space="preserve">at e dhëna shtetasve të tij ose të bëra të vlefshme për ta nga Pala tjetër Kontraktuese ose nga </w:t>
      </w:r>
      <w:r w:rsidRPr="00D55B00">
        <w:rPr>
          <w:rFonts w:ascii="Times New Roman" w:hAnsi="Times New Roman"/>
          <w:szCs w:val="22"/>
        </w:rPr>
        <w:t>çdo shtet tjetër.</w:t>
      </w:r>
    </w:p>
    <w:p w:rsidR="00334570" w:rsidRPr="003D32BC"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7</w:t>
      </w:r>
    </w:p>
    <w:p w:rsidR="00334570" w:rsidRPr="00D55B00" w:rsidRDefault="00334570" w:rsidP="00A55314">
      <w:pPr>
        <w:pStyle w:val="NeniTitull"/>
        <w:keepNext w:val="0"/>
        <w:rPr>
          <w:szCs w:val="22"/>
        </w:rPr>
      </w:pPr>
      <w:r w:rsidRPr="00D55B00">
        <w:rPr>
          <w:szCs w:val="22"/>
        </w:rPr>
        <w:t>Sigurimi në aviacion</w:t>
      </w:r>
    </w:p>
    <w:p w:rsidR="00334570" w:rsidRPr="00D55B00" w:rsidRDefault="00334570" w:rsidP="00A55314">
      <w:pPr>
        <w:pStyle w:val="Paragrafi"/>
        <w:rPr>
          <w:szCs w:val="22"/>
        </w:rPr>
      </w:pPr>
    </w:p>
    <w:p w:rsidR="00334570" w:rsidRDefault="00AA5F3D" w:rsidP="00A55314">
      <w:pPr>
        <w:pStyle w:val="Paragrafi"/>
        <w:rPr>
          <w:szCs w:val="22"/>
        </w:rPr>
      </w:pPr>
      <w:r>
        <w:rPr>
          <w:szCs w:val="22"/>
        </w:rPr>
        <w:t>Konsistent</w:t>
      </w:r>
      <w:r w:rsidR="00334570" w:rsidRPr="00D55B00">
        <w:rPr>
          <w:szCs w:val="22"/>
        </w:rPr>
        <w:t xml:space="preserve"> me të drejtat dhe detyrimet e tyre sipas ligjit ndërkombëtar</w:t>
      </w:r>
      <w:r>
        <w:rPr>
          <w:szCs w:val="22"/>
        </w:rPr>
        <w:t>,</w:t>
      </w:r>
      <w:r w:rsidR="00334570" w:rsidRPr="00D55B00">
        <w:rPr>
          <w:szCs w:val="22"/>
        </w:rPr>
        <w:t xml:space="preserve"> Palët Kontraktue</w:t>
      </w:r>
      <w:r w:rsidR="0066399D">
        <w:rPr>
          <w:szCs w:val="22"/>
        </w:rPr>
        <w:t>s</w:t>
      </w:r>
      <w:r w:rsidR="00334570" w:rsidRPr="00D55B00">
        <w:rPr>
          <w:szCs w:val="22"/>
        </w:rPr>
        <w:t>e r</w:t>
      </w:r>
      <w:r>
        <w:rPr>
          <w:szCs w:val="22"/>
        </w:rPr>
        <w:t>ipohojnë detyrimet e tyre me një</w:t>
      </w:r>
      <w:r w:rsidR="0066399D">
        <w:rPr>
          <w:szCs w:val="22"/>
        </w:rPr>
        <w:t>ra-tjetrë</w:t>
      </w:r>
      <w:r w:rsidR="00334570" w:rsidRPr="00D55B00">
        <w:rPr>
          <w:szCs w:val="22"/>
        </w:rPr>
        <w:t xml:space="preserve">n, për mbrojtjen e sigurisë së aviacionit civil kundër akteve të ndërhyrjeve të paligjshme </w:t>
      </w:r>
      <w:r w:rsidR="0066399D">
        <w:rPr>
          <w:szCs w:val="22"/>
        </w:rPr>
        <w:t>si një pjesë e pandarë e kësaj M</w:t>
      </w:r>
      <w:r w:rsidR="00334570" w:rsidRPr="00D55B00">
        <w:rPr>
          <w:szCs w:val="22"/>
        </w:rPr>
        <w:t>arrëveshjeje. Pa kufizuar të drejtat e tyre të përgjithshme dhe detyrimet sipas ligjit ndërkombëtar, Palët Kontraktu</w:t>
      </w:r>
      <w:r>
        <w:rPr>
          <w:szCs w:val="22"/>
        </w:rPr>
        <w:t>e</w:t>
      </w:r>
      <w:r w:rsidR="00334570" w:rsidRPr="00D55B00">
        <w:rPr>
          <w:szCs w:val="22"/>
        </w:rPr>
        <w:t>se në veçanti, duhet të veprojnë në konformitet m</w:t>
      </w:r>
      <w:r>
        <w:rPr>
          <w:szCs w:val="22"/>
        </w:rPr>
        <w:t>e parashikimet e Konventës mbi sulmet dhe disa akt</w:t>
      </w:r>
      <w:r w:rsidR="0066399D">
        <w:rPr>
          <w:szCs w:val="22"/>
        </w:rPr>
        <w:t>e</w:t>
      </w:r>
      <w:r>
        <w:rPr>
          <w:szCs w:val="22"/>
        </w:rPr>
        <w:t xml:space="preserve"> të tjera të kryera në bord të a</w:t>
      </w:r>
      <w:r w:rsidR="00334570" w:rsidRPr="00D55B00">
        <w:rPr>
          <w:szCs w:val="22"/>
        </w:rPr>
        <w:t>vionit, nënshkruar në Tokio më 14 shtator</w:t>
      </w:r>
      <w:r>
        <w:rPr>
          <w:szCs w:val="22"/>
        </w:rPr>
        <w:t xml:space="preserve"> 1963, Konventa për shtypjen e rrëmbimeve të p</w:t>
      </w:r>
      <w:r w:rsidR="00334570" w:rsidRPr="00D55B00">
        <w:rPr>
          <w:szCs w:val="22"/>
        </w:rPr>
        <w:t>aligjshme t</w:t>
      </w:r>
      <w:r>
        <w:rPr>
          <w:szCs w:val="22"/>
        </w:rPr>
        <w:t>ë a</w:t>
      </w:r>
      <w:r w:rsidR="00334570" w:rsidRPr="00D55B00">
        <w:rPr>
          <w:szCs w:val="22"/>
        </w:rPr>
        <w:t>vionit, nënshkruar në Hagë më 16 dhjetor 1970, Ko</w:t>
      </w:r>
      <w:r>
        <w:rPr>
          <w:szCs w:val="22"/>
        </w:rPr>
        <w:t>nventa për shypjen e akteve të paligjshme kundër sigurisë së aviacionit c</w:t>
      </w:r>
      <w:r w:rsidR="00334570" w:rsidRPr="00D55B00">
        <w:rPr>
          <w:szCs w:val="22"/>
        </w:rPr>
        <w:t>ivil</w:t>
      </w:r>
      <w:r w:rsidR="0066399D">
        <w:rPr>
          <w:szCs w:val="22"/>
        </w:rPr>
        <w:t>,</w:t>
      </w:r>
      <w:r w:rsidR="00334570" w:rsidRPr="00D55B00">
        <w:rPr>
          <w:szCs w:val="22"/>
        </w:rPr>
        <w:t xml:space="preserve"> nënshkruar në Montreal më 23 shtator 1971 </w:t>
      </w:r>
      <w:r w:rsidR="0066399D">
        <w:rPr>
          <w:szCs w:val="22"/>
        </w:rPr>
        <w:t>dhe p</w:t>
      </w:r>
      <w:r>
        <w:rPr>
          <w:szCs w:val="22"/>
        </w:rPr>
        <w:t>rotokollin për shtypjen e akteve të paligjshme kundër s</w:t>
      </w:r>
      <w:r w:rsidR="00334570" w:rsidRPr="00D55B00">
        <w:rPr>
          <w:szCs w:val="22"/>
        </w:rPr>
        <w:t>igurisë në aeroportet ndërkombëtare</w:t>
      </w:r>
      <w:r w:rsidR="0066399D">
        <w:rPr>
          <w:szCs w:val="22"/>
        </w:rPr>
        <w:t>,</w:t>
      </w:r>
      <w:r w:rsidR="00334570" w:rsidRPr="00D55B00">
        <w:rPr>
          <w:szCs w:val="22"/>
        </w:rPr>
        <w:t xml:space="preserve"> nënshkruar në Montreal më 24 shkurt 1988.</w:t>
      </w:r>
    </w:p>
    <w:p w:rsidR="00AA5F3D" w:rsidRPr="00D55B00" w:rsidRDefault="00AA5F3D" w:rsidP="00A55314">
      <w:pPr>
        <w:pStyle w:val="Paragrafi"/>
        <w:rPr>
          <w:szCs w:val="22"/>
        </w:rPr>
      </w:pPr>
      <w:r>
        <w:rPr>
          <w:szCs w:val="22"/>
        </w:rPr>
        <w:t>Palët Kontraktuese do të</w:t>
      </w:r>
      <w:r w:rsidR="0066399D">
        <w:rPr>
          <w:szCs w:val="22"/>
        </w:rPr>
        <w:t xml:space="preserve"> sigurojnë të gjith</w:t>
      </w:r>
      <w:r>
        <w:rPr>
          <w:szCs w:val="22"/>
        </w:rPr>
        <w:t xml:space="preserve">ë ndihmën e nevojshme për </w:t>
      </w:r>
      <w:r w:rsidR="00BF405E">
        <w:rPr>
          <w:szCs w:val="22"/>
        </w:rPr>
        <w:t>n</w:t>
      </w:r>
      <w:r w:rsidR="0066399D">
        <w:rPr>
          <w:szCs w:val="22"/>
        </w:rPr>
        <w:t>jëra-tjetrën, për</w:t>
      </w:r>
      <w:r>
        <w:rPr>
          <w:szCs w:val="22"/>
        </w:rPr>
        <w:t xml:space="preserve"> të</w:t>
      </w:r>
      <w:r w:rsidR="00446918">
        <w:rPr>
          <w:szCs w:val="22"/>
        </w:rPr>
        <w:t xml:space="preserve"> parandaluar akte</w:t>
      </w:r>
      <w:r w:rsidR="00BF405E">
        <w:rPr>
          <w:szCs w:val="22"/>
        </w:rPr>
        <w:t>t</w:t>
      </w:r>
      <w:r>
        <w:rPr>
          <w:szCs w:val="22"/>
        </w:rPr>
        <w:t xml:space="preserve"> e rrëmbimit të paligjshëm të avionit civil dhe të tjera akte të paligjshme ndaj sigurisë së një avioni të tillë, pasagjerët e tij dhe ekuipazhin, aeroportet dhe mjetet ndihmëse të navigacionit dhe çdo kërcënim tjetër të sigurisë së aviacionit civil.</w:t>
      </w:r>
    </w:p>
    <w:p w:rsidR="00334570" w:rsidRPr="00D55B00" w:rsidRDefault="00334570" w:rsidP="00A55314">
      <w:pPr>
        <w:pStyle w:val="Paragrafi"/>
        <w:rPr>
          <w:szCs w:val="22"/>
        </w:rPr>
      </w:pPr>
      <w:r w:rsidRPr="00D55B00">
        <w:rPr>
          <w:szCs w:val="22"/>
        </w:rPr>
        <w:t>Palët Kontrak</w:t>
      </w:r>
      <w:r w:rsidR="00BF405E">
        <w:rPr>
          <w:szCs w:val="22"/>
        </w:rPr>
        <w:t>tuese në lidhjet e tyre të shum</w:t>
      </w:r>
      <w:r w:rsidRPr="00D55B00">
        <w:rPr>
          <w:szCs w:val="22"/>
        </w:rPr>
        <w:t>anshme do të veprojnë në përputhje me parashikimet e sigurisë së aviacionit, të vendosura nga Organizata e Av</w:t>
      </w:r>
      <w:r w:rsidR="00BF405E">
        <w:rPr>
          <w:szCs w:val="22"/>
        </w:rPr>
        <w:t>iacionit Civil Ndërkombëtar në a</w:t>
      </w:r>
      <w:r w:rsidRPr="00D55B00">
        <w:rPr>
          <w:szCs w:val="22"/>
        </w:rPr>
        <w:t>nekset e Konventës së Aviacionit Civil Ndërkombëtar</w:t>
      </w:r>
      <w:r w:rsidR="00BF405E">
        <w:rPr>
          <w:szCs w:val="22"/>
        </w:rPr>
        <w:t>,</w:t>
      </w:r>
      <w:r w:rsidRPr="00D55B00">
        <w:rPr>
          <w:szCs w:val="22"/>
        </w:rPr>
        <w:t xml:space="preserve"> duke i shtrirë këto parashikime të sigurisë për t’u aplikuar nga Palët Kontraktuese; ato do të kërkojnë, që oper</w:t>
      </w:r>
      <w:r w:rsidR="00BF405E">
        <w:rPr>
          <w:szCs w:val="22"/>
        </w:rPr>
        <w:t xml:space="preserve">atorët e avionit të </w:t>
      </w:r>
      <w:r w:rsidRPr="00D55B00">
        <w:rPr>
          <w:szCs w:val="22"/>
        </w:rPr>
        <w:t>regjistrit  të tyre ose operatorët e avionit, të cilët kanë vendet e tyre kryesore të biznesit ose të rezidencës së përhershme në territoret e tyre dhe operatorët e aeroporteve në territoret e tyre të veprojnë në përputhje me parashikime të tilla të sigurimit të aviacionit.</w:t>
      </w:r>
    </w:p>
    <w:p w:rsidR="00334570" w:rsidRPr="00D55B00" w:rsidRDefault="00334570" w:rsidP="00A55314">
      <w:pPr>
        <w:pStyle w:val="Paragrafi"/>
        <w:rPr>
          <w:rFonts w:ascii="Times New Roman" w:hAnsi="Times New Roman"/>
          <w:szCs w:val="22"/>
          <w:lang w:eastAsia="ja-JP"/>
        </w:rPr>
      </w:pPr>
      <w:r w:rsidRPr="00D55B00">
        <w:rPr>
          <w:szCs w:val="22"/>
        </w:rPr>
        <w:t>Çdo Palë Kontraktuese bie dakord se operatorë të til</w:t>
      </w:r>
      <w:r w:rsidR="00BF405E">
        <w:rPr>
          <w:szCs w:val="22"/>
        </w:rPr>
        <w:t>lë të avionit mund të kërkohen p</w:t>
      </w:r>
      <w:r w:rsidRPr="00D55B00">
        <w:rPr>
          <w:szCs w:val="22"/>
        </w:rPr>
        <w:t>ër të vëzhguar parashikimet e sigurisë së aviacionit të referuara n</w:t>
      </w:r>
      <w:r w:rsidR="00BF405E">
        <w:rPr>
          <w:szCs w:val="22"/>
        </w:rPr>
        <w:t>ë</w:t>
      </w:r>
      <w:r w:rsidRPr="00D55B00">
        <w:rPr>
          <w:szCs w:val="22"/>
        </w:rPr>
        <w:t xml:space="preserve"> paragrafin (3) të këtij neni, e kërkuar nga Pala tjetër Kontraktuese për hyrjen në, nisjen  nga, ose ndërsa ësh</w:t>
      </w:r>
      <w:r w:rsidR="00BF405E">
        <w:rPr>
          <w:szCs w:val="22"/>
        </w:rPr>
        <w:t>të brenda territorit të kësaj Pa</w:t>
      </w:r>
      <w:r w:rsidRPr="00D55B00">
        <w:rPr>
          <w:szCs w:val="22"/>
        </w:rPr>
        <w:t xml:space="preserve">le tjetër Kontraktuese. </w:t>
      </w:r>
      <w:r w:rsidRPr="00D55B00">
        <w:rPr>
          <w:rFonts w:ascii="Times New Roman" w:hAnsi="Times New Roman"/>
          <w:szCs w:val="22"/>
          <w:lang w:eastAsia="ja-JP"/>
        </w:rPr>
        <w:t xml:space="preserve">Çdo Palë Kontraktuese do të sigurojë </w:t>
      </w:r>
      <w:r w:rsidR="00BF405E">
        <w:rPr>
          <w:rFonts w:ascii="Times New Roman" w:hAnsi="Times New Roman"/>
          <w:szCs w:val="22"/>
          <w:lang w:eastAsia="ja-JP"/>
        </w:rPr>
        <w:t xml:space="preserve">se </w:t>
      </w:r>
      <w:r w:rsidRPr="00D55B00">
        <w:rPr>
          <w:rFonts w:ascii="Times New Roman" w:hAnsi="Times New Roman"/>
          <w:szCs w:val="22"/>
          <w:lang w:eastAsia="ja-JP"/>
        </w:rPr>
        <w:t>masat e marra janë efektivisht  të aplikueshme brenda territorit të saj për të mbrojtur avionin dhe për të inspektuar pasagjerët, ekuipazhin, transportin e materialeve, bagazhet, mallrat dhe rezervat e avionit para ose gjatë hipjes ose ngarkimit. Çdo Palë Kontraktuese</w:t>
      </w:r>
      <w:r w:rsidR="00BF405E">
        <w:rPr>
          <w:rFonts w:ascii="Times New Roman" w:hAnsi="Times New Roman"/>
          <w:szCs w:val="22"/>
          <w:lang w:eastAsia="ja-JP"/>
        </w:rPr>
        <w:t>,</w:t>
      </w:r>
      <w:r w:rsidRPr="00D55B00">
        <w:rPr>
          <w:rFonts w:ascii="Times New Roman" w:hAnsi="Times New Roman"/>
          <w:szCs w:val="22"/>
          <w:lang w:eastAsia="ja-JP"/>
        </w:rPr>
        <w:t xml:space="preserve"> gjithashtu do të japë konsideratë pozitive për çdo kërkesë nga Pala tjetër Kontraktuese për masat e sigurimit të veçantë, të arsyeshme për të përballuar një kërcënim të veçantë.</w:t>
      </w:r>
    </w:p>
    <w:p w:rsidR="00334570" w:rsidRPr="00D55B00" w:rsidRDefault="00334570" w:rsidP="00A55314">
      <w:pPr>
        <w:pStyle w:val="Paragrafi"/>
        <w:rPr>
          <w:szCs w:val="22"/>
        </w:rPr>
      </w:pPr>
      <w:r w:rsidRPr="00D55B00">
        <w:rPr>
          <w:szCs w:val="22"/>
        </w:rPr>
        <w:t>Kur ndodh një incident ose kërcënim i një incidenti pë</w:t>
      </w:r>
      <w:r w:rsidR="00BF405E">
        <w:rPr>
          <w:szCs w:val="22"/>
        </w:rPr>
        <w:t>r rrëmbimin e paligjshëm të avio</w:t>
      </w:r>
      <w:r w:rsidRPr="00D55B00">
        <w:rPr>
          <w:szCs w:val="22"/>
        </w:rPr>
        <w:t>nit civil ose akte të tjera të paligjshme kundër sigurisë së avionëve të tillë, pasagjerëve të tyre dhe ekuipazhit, aeroporteve ose mjeteve ndihmëse të navigacio</w:t>
      </w:r>
      <w:r w:rsidR="00BF405E">
        <w:rPr>
          <w:szCs w:val="22"/>
        </w:rPr>
        <w:t>nit, Palët Kontraktuese do të ndihmojnë një</w:t>
      </w:r>
      <w:r w:rsidRPr="00D55B00">
        <w:rPr>
          <w:szCs w:val="22"/>
        </w:rPr>
        <w:t>ra</w:t>
      </w:r>
      <w:r w:rsidR="00BF405E">
        <w:rPr>
          <w:szCs w:val="22"/>
        </w:rPr>
        <w:t>-</w:t>
      </w:r>
      <w:r w:rsidRPr="00D55B00">
        <w:rPr>
          <w:szCs w:val="22"/>
        </w:rPr>
        <w:t>tjetrën me mjete ndihmëse të komunikimit dhe masa të tjera të përshtatshme, që kanë për qëllim të përfundojnë shpejt dhe me siguri incidente ose kërcënime të tilla.</w:t>
      </w:r>
    </w:p>
    <w:p w:rsidR="00334570" w:rsidRPr="00D55B00" w:rsidRDefault="00334570" w:rsidP="00A55314">
      <w:pPr>
        <w:pStyle w:val="Paragrafi"/>
        <w:rPr>
          <w:szCs w:val="22"/>
        </w:rPr>
      </w:pPr>
    </w:p>
    <w:p w:rsidR="00F60AC7" w:rsidRDefault="00F60AC7" w:rsidP="00A55314">
      <w:pPr>
        <w:pStyle w:val="NeniNr"/>
        <w:keepNext w:val="0"/>
        <w:rPr>
          <w:szCs w:val="22"/>
        </w:rPr>
      </w:pPr>
    </w:p>
    <w:p w:rsidR="00334570" w:rsidRPr="00D55B00" w:rsidRDefault="00334570" w:rsidP="00A55314">
      <w:pPr>
        <w:pStyle w:val="NeniNr"/>
        <w:keepNext w:val="0"/>
        <w:rPr>
          <w:szCs w:val="22"/>
        </w:rPr>
      </w:pPr>
      <w:r w:rsidRPr="00D55B00">
        <w:rPr>
          <w:szCs w:val="22"/>
        </w:rPr>
        <w:t>Neni 8</w:t>
      </w:r>
    </w:p>
    <w:p w:rsidR="00334570" w:rsidRPr="00D55B00" w:rsidRDefault="00334570" w:rsidP="00A55314">
      <w:pPr>
        <w:pStyle w:val="NeniTitull"/>
        <w:keepNext w:val="0"/>
        <w:rPr>
          <w:szCs w:val="22"/>
        </w:rPr>
      </w:pPr>
      <w:r w:rsidRPr="00D55B00">
        <w:rPr>
          <w:szCs w:val="22"/>
        </w:rPr>
        <w:t>Siguria në aviacion</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Çdo Palë Kontraktuese mund të kërkojë konsultime në çdo kohë në lidhje me standardet e sigurisë në çdo fushë, që lidhet me ekuipazhin ajror, me avionin ose kryerjen e operimeve të tyre të adoptuara  nga Pala tjetër. Të tilla konsultime do të zhvillohen brenda 30 ditëve të kërkesës së bërë.</w:t>
      </w:r>
    </w:p>
    <w:p w:rsidR="00334570" w:rsidRPr="00D55B00" w:rsidRDefault="00334570" w:rsidP="00A55314">
      <w:pPr>
        <w:pStyle w:val="Paragrafi"/>
        <w:rPr>
          <w:szCs w:val="22"/>
        </w:rPr>
      </w:pPr>
      <w:r w:rsidRPr="00D55B00">
        <w:rPr>
          <w:szCs w:val="22"/>
        </w:rPr>
        <w:t>Në qoftë se në vijim të konsultimeve të tilla, një Palë Kontraktuese zbulon se Pala tjetër Kontraktuese nuk mban dhe administron në mënyrë efektive standardet e sigurisë në ndonjë fushë të tillë, që të jenë të paktën të barabarta  me standardet minimum të vendosura në atë kohë në përputhje me Konventën, Pala e parë Kontraktuese do të njoftojë Palën tjetër Kontraktuese për këto probleme, hapat e konsideruara të nevojshme të jenë në konformitet me këto standarde minimum dhe Pala tjetër Kontraktuese do të ndërmarrë veprime të përshtatshme korrigjuese. Mosveprimi nga Pala tj</w:t>
      </w:r>
      <w:r w:rsidR="00BF405E">
        <w:rPr>
          <w:szCs w:val="22"/>
        </w:rPr>
        <w:t>e</w:t>
      </w:r>
      <w:r w:rsidRPr="00D55B00">
        <w:rPr>
          <w:szCs w:val="22"/>
        </w:rPr>
        <w:t>tër Kontraktuese për të marrë masat e përshtatshme brenda pesëmbëdhj</w:t>
      </w:r>
      <w:r w:rsidR="00BF405E">
        <w:rPr>
          <w:szCs w:val="22"/>
        </w:rPr>
        <w:t>etë (15) ditëve ose një periudhë</w:t>
      </w:r>
      <w:r w:rsidRPr="00D55B00">
        <w:rPr>
          <w:szCs w:val="22"/>
        </w:rPr>
        <w:t xml:space="preserve"> të </w:t>
      </w:r>
      <w:r w:rsidRPr="00D55B00">
        <w:rPr>
          <w:szCs w:val="22"/>
        </w:rPr>
        <w:lastRenderedPageBreak/>
        <w:t>tillë më të gjatë siç është rënë dakord, kjo do të përbëjë bazën pë</w:t>
      </w:r>
      <w:r w:rsidR="00BF405E">
        <w:rPr>
          <w:szCs w:val="22"/>
        </w:rPr>
        <w:t>r aplikimin e nenit 4 të kësaj M</w:t>
      </w:r>
      <w:r w:rsidRPr="00D55B00">
        <w:rPr>
          <w:szCs w:val="22"/>
        </w:rPr>
        <w:t>arrëveshjeje.</w:t>
      </w:r>
    </w:p>
    <w:p w:rsidR="00334570" w:rsidRPr="00D55B00" w:rsidRDefault="00334570" w:rsidP="00A55314">
      <w:pPr>
        <w:pStyle w:val="Paragrafi"/>
        <w:rPr>
          <w:szCs w:val="22"/>
        </w:rPr>
      </w:pPr>
      <w:r w:rsidRPr="00D55B00">
        <w:rPr>
          <w:szCs w:val="22"/>
        </w:rPr>
        <w:t>Pa paragjykuar detyrimet e përm</w:t>
      </w:r>
      <w:r w:rsidR="00BF405E">
        <w:rPr>
          <w:szCs w:val="22"/>
        </w:rPr>
        <w:t>endura në nenin 33 të Konventës është rënë d</w:t>
      </w:r>
      <w:r w:rsidRPr="00D55B00">
        <w:rPr>
          <w:szCs w:val="22"/>
        </w:rPr>
        <w:t>akord se çdo avion, që kryen operime për shoqërinë(të) ajrore të për</w:t>
      </w:r>
      <w:r w:rsidR="00BF405E">
        <w:rPr>
          <w:szCs w:val="22"/>
        </w:rPr>
        <w:t>caktuar të një</w:t>
      </w:r>
      <w:r w:rsidRPr="00D55B00">
        <w:rPr>
          <w:szCs w:val="22"/>
        </w:rPr>
        <w:t>rës Palë Kontraktuese për shërbimet për dhe nga territori i Palës tjetër Kontraktuese mund, ndërsa është brenda territorit të Palës tjetër Kontraktuese, të bëhet subjekt i një shqyrtimi nga përfaqësuesit e autorizuar të Palës tjetër Kontraktuese, në bord dhe për</w:t>
      </w:r>
      <w:r w:rsidR="00446918">
        <w:rPr>
          <w:szCs w:val="22"/>
        </w:rPr>
        <w:t>r</w:t>
      </w:r>
      <w:r w:rsidRPr="00D55B00">
        <w:rPr>
          <w:szCs w:val="22"/>
        </w:rPr>
        <w:t>reth</w:t>
      </w:r>
      <w:r w:rsidR="00BF405E">
        <w:rPr>
          <w:szCs w:val="22"/>
        </w:rPr>
        <w:t xml:space="preserve"> avionit, të kontrollojë bashkë </w:t>
      </w:r>
      <w:r w:rsidRPr="00D55B00">
        <w:rPr>
          <w:szCs w:val="22"/>
        </w:rPr>
        <w:t>vlefshmërinë e do</w:t>
      </w:r>
      <w:r w:rsidR="00446918">
        <w:rPr>
          <w:szCs w:val="22"/>
        </w:rPr>
        <w:t>kumentacionit të avionit dhe atë</w:t>
      </w:r>
      <w:r w:rsidRPr="00D55B00">
        <w:rPr>
          <w:szCs w:val="22"/>
        </w:rPr>
        <w:t xml:space="preserve"> të ekuipazhit të tij dhe kushtet e dukshme të avionit dhe të pajisjeve të tij (në këtë nen i quajtur “Inspektim i RAMP”) dhe të mos shkaktojë ndonjë vonesë të paarsyeshme.</w:t>
      </w:r>
    </w:p>
    <w:p w:rsidR="00334570" w:rsidRPr="00D55B00" w:rsidRDefault="00334570" w:rsidP="00A55314">
      <w:pPr>
        <w:pStyle w:val="Paragrafi"/>
        <w:rPr>
          <w:szCs w:val="22"/>
        </w:rPr>
      </w:pPr>
      <w:r w:rsidRPr="00D55B00">
        <w:rPr>
          <w:szCs w:val="22"/>
        </w:rPr>
        <w:t>Në</w:t>
      </w:r>
      <w:r w:rsidR="00BF405E">
        <w:rPr>
          <w:szCs w:val="22"/>
        </w:rPr>
        <w:t xml:space="preserve"> </w:t>
      </w:r>
      <w:r w:rsidRPr="00D55B00">
        <w:rPr>
          <w:szCs w:val="22"/>
        </w:rPr>
        <w:t>qoftë se një inspektim i tillë i RAMP</w:t>
      </w:r>
      <w:r w:rsidR="00BF405E">
        <w:rPr>
          <w:szCs w:val="22"/>
        </w:rPr>
        <w:t>-së</w:t>
      </w:r>
      <w:r w:rsidRPr="00D55B00">
        <w:rPr>
          <w:szCs w:val="22"/>
        </w:rPr>
        <w:t xml:space="preserve"> ose një seri inspektimesh të RAMP tregon se:</w:t>
      </w:r>
    </w:p>
    <w:p w:rsidR="00334570" w:rsidRPr="00D55B00" w:rsidRDefault="00334570" w:rsidP="00A55314">
      <w:pPr>
        <w:pStyle w:val="Paragrafi"/>
        <w:rPr>
          <w:szCs w:val="22"/>
        </w:rPr>
      </w:pPr>
      <w:r w:rsidRPr="00D55B00">
        <w:rPr>
          <w:szCs w:val="22"/>
        </w:rPr>
        <w:t>1.</w:t>
      </w:r>
      <w:r w:rsidR="00BF405E">
        <w:rPr>
          <w:szCs w:val="22"/>
        </w:rPr>
        <w:t xml:space="preserve"> </w:t>
      </w:r>
      <w:r w:rsidRPr="00D55B00">
        <w:rPr>
          <w:szCs w:val="22"/>
        </w:rPr>
        <w:t>një avion</w:t>
      </w:r>
      <w:r w:rsidR="00446918">
        <w:rPr>
          <w:szCs w:val="22"/>
        </w:rPr>
        <w:t>,</w:t>
      </w:r>
      <w:r w:rsidRPr="00D55B00">
        <w:rPr>
          <w:szCs w:val="22"/>
        </w:rPr>
        <w:t xml:space="preserve"> ose për kryerjen e operimit të një avioni nuk vepron seriozisht me standardet minimum të vendosura në atë</w:t>
      </w:r>
      <w:r w:rsidR="00BF405E">
        <w:rPr>
          <w:szCs w:val="22"/>
        </w:rPr>
        <w:t xml:space="preserve"> kohë në përputhje me Konventën;</w:t>
      </w:r>
      <w:r w:rsidRPr="00D55B00">
        <w:rPr>
          <w:szCs w:val="22"/>
        </w:rPr>
        <w:t xml:space="preserve"> </w:t>
      </w:r>
    </w:p>
    <w:p w:rsidR="00334570" w:rsidRPr="00D55B00" w:rsidRDefault="00334570" w:rsidP="00A55314">
      <w:pPr>
        <w:pStyle w:val="Paragrafi"/>
        <w:rPr>
          <w:szCs w:val="22"/>
        </w:rPr>
      </w:pPr>
      <w:r w:rsidRPr="00D55B00">
        <w:rPr>
          <w:szCs w:val="22"/>
        </w:rPr>
        <w:t>2.</w:t>
      </w:r>
      <w:r w:rsidR="00BF405E">
        <w:rPr>
          <w:szCs w:val="22"/>
        </w:rPr>
        <w:t xml:space="preserve"> </w:t>
      </w:r>
      <w:r w:rsidRPr="00D55B00">
        <w:rPr>
          <w:szCs w:val="22"/>
        </w:rPr>
        <w:t>ka mungesa serioze në mirëmbajtjen efektive dhe administrimin e standardeve të sigurisë të vendosura në atë kohë në përputhje me Konven</w:t>
      </w:r>
      <w:r w:rsidR="00BF405E">
        <w:rPr>
          <w:szCs w:val="22"/>
        </w:rPr>
        <w:t>tën, Pala Kontraktuese, që kryen</w:t>
      </w:r>
      <w:r w:rsidRPr="00D55B00">
        <w:rPr>
          <w:szCs w:val="22"/>
        </w:rPr>
        <w:t xml:space="preserve"> inspektimin, për qëllim të nenit 33 të Konventës, do të jetë e lirë për të kon</w:t>
      </w:r>
      <w:r w:rsidR="00446918">
        <w:rPr>
          <w:szCs w:val="22"/>
        </w:rPr>
        <w:t>kluduar se kërkesat nën të cilat</w:t>
      </w:r>
      <w:r w:rsidRPr="00D55B00">
        <w:rPr>
          <w:szCs w:val="22"/>
        </w:rPr>
        <w:t xml:space="preserve"> certifikatat </w:t>
      </w:r>
      <w:r w:rsidR="00BF405E">
        <w:rPr>
          <w:szCs w:val="22"/>
        </w:rPr>
        <w:t>ose licencat në lidhje me këtë avion ose në lidhje me ekuipazhin e atij avioni, ja</w:t>
      </w:r>
      <w:r w:rsidR="00446918">
        <w:rPr>
          <w:szCs w:val="22"/>
        </w:rPr>
        <w:t>n</w:t>
      </w:r>
      <w:r w:rsidR="00BF405E">
        <w:rPr>
          <w:szCs w:val="22"/>
        </w:rPr>
        <w:t xml:space="preserve">ë lëshuar </w:t>
      </w:r>
      <w:r w:rsidRPr="00D55B00">
        <w:rPr>
          <w:szCs w:val="22"/>
        </w:rPr>
        <w:t>ose bërë të vlefshme, ose që kërkesat nën të cilat ai avion është duke operuar, nuk janë të barabarta ose mbi standardet minimum të vendosura në përputhje me Konventë</w:t>
      </w:r>
      <w:r w:rsidR="00BF405E">
        <w:rPr>
          <w:szCs w:val="22"/>
        </w:rPr>
        <w:t>n</w:t>
      </w:r>
      <w:r w:rsidRPr="00D55B00">
        <w:rPr>
          <w:szCs w:val="22"/>
        </w:rPr>
        <w:t>.</w:t>
      </w:r>
    </w:p>
    <w:p w:rsidR="00334570" w:rsidRPr="00D55B00" w:rsidRDefault="00334570" w:rsidP="00A55314">
      <w:pPr>
        <w:pStyle w:val="Paragrafi"/>
        <w:rPr>
          <w:szCs w:val="22"/>
        </w:rPr>
      </w:pPr>
      <w:r w:rsidRPr="00D55B00">
        <w:rPr>
          <w:szCs w:val="22"/>
        </w:rPr>
        <w:t>Në rast të pranimit për qëllim të kryerjes së një inspektimi RAMP të një avioni, që operon për një sho</w:t>
      </w:r>
      <w:r w:rsidR="00BF405E">
        <w:rPr>
          <w:szCs w:val="22"/>
        </w:rPr>
        <w:t>qëri ose shoqëritë ajrore të një</w:t>
      </w:r>
      <w:r w:rsidRPr="00D55B00">
        <w:rPr>
          <w:szCs w:val="22"/>
        </w:rPr>
        <w:t xml:space="preserve">rës Palë Kontraktuese në përputhje me parashikimin e këtij neni, nuk është marrë parasysh nga përfaqësuesit e asaj shoqërie </w:t>
      </w:r>
      <w:r w:rsidR="00BF405E">
        <w:rPr>
          <w:szCs w:val="22"/>
        </w:rPr>
        <w:t xml:space="preserve">ose shoqërive </w:t>
      </w:r>
      <w:r w:rsidRPr="00D55B00">
        <w:rPr>
          <w:szCs w:val="22"/>
        </w:rPr>
        <w:t>ajrore. Pala tjetër Kontraktuese do të jetë e lirë të ndërhyjë për probleme serioze në lidhje me tipin e referuar në këtë nen, të ngrejë dhe të dalë me konkluzione të referuara në këtë paragraf.</w:t>
      </w:r>
    </w:p>
    <w:p w:rsidR="00334570" w:rsidRPr="00D55B00" w:rsidRDefault="00334570" w:rsidP="00A55314">
      <w:pPr>
        <w:pStyle w:val="Paragrafi"/>
        <w:rPr>
          <w:szCs w:val="22"/>
        </w:rPr>
      </w:pPr>
      <w:r w:rsidRPr="00D55B00">
        <w:rPr>
          <w:szCs w:val="22"/>
        </w:rPr>
        <w:t>Çdo Palë Kontraktuese rezervon të drejtën të pezullojë ose të ndryshojë autorizimin  e operimit të një shoqërie ose të shoqërive ajrore të Palës tjetër Kontraktuese menjëherë</w:t>
      </w:r>
      <w:r w:rsidR="00446918">
        <w:rPr>
          <w:szCs w:val="22"/>
        </w:rPr>
        <w:t>,</w:t>
      </w:r>
      <w:r w:rsidRPr="00D55B00">
        <w:rPr>
          <w:szCs w:val="22"/>
        </w:rPr>
        <w:t xml:space="preserve"> në rast se Pala e parë Kontraktuese konkludon si rezultat i inspektimit të RAMP, të një serie inspektimesh të RAMP, se i mohohet hyrja për të zh</w:t>
      </w:r>
      <w:r w:rsidR="00BF405E">
        <w:rPr>
          <w:szCs w:val="22"/>
        </w:rPr>
        <w:t>v</w:t>
      </w:r>
      <w:r w:rsidRPr="00D55B00">
        <w:rPr>
          <w:szCs w:val="22"/>
        </w:rPr>
        <w:t>illuar inspektimet në fjalë, konsultime ose të ndërmarrë veprim</w:t>
      </w:r>
      <w:r w:rsidR="00BF405E">
        <w:rPr>
          <w:szCs w:val="22"/>
        </w:rPr>
        <w:t>e të menjëhershme që janë të rë</w:t>
      </w:r>
      <w:r w:rsidRPr="00D55B00">
        <w:rPr>
          <w:szCs w:val="22"/>
        </w:rPr>
        <w:t>ndësishme për sigurinë e kryerjes së operimit të një shoqërie ajrore.</w:t>
      </w:r>
    </w:p>
    <w:p w:rsidR="00334570" w:rsidRPr="00D55B00" w:rsidRDefault="00334570" w:rsidP="00A55314">
      <w:pPr>
        <w:pStyle w:val="Paragrafi"/>
        <w:rPr>
          <w:szCs w:val="22"/>
        </w:rPr>
      </w:pPr>
      <w:r w:rsidRPr="00D55B00">
        <w:rPr>
          <w:szCs w:val="22"/>
        </w:rPr>
        <w:t>Çdo</w:t>
      </w:r>
      <w:r w:rsidR="00BF405E">
        <w:rPr>
          <w:szCs w:val="22"/>
        </w:rPr>
        <w:t xml:space="preserve"> veprim kufizues i marrë nga një</w:t>
      </w:r>
      <w:r w:rsidRPr="00D55B00">
        <w:rPr>
          <w:szCs w:val="22"/>
        </w:rPr>
        <w:t>ra Palë Kontraktuese në përputhje me këtë nen do të ndërpritet menjëherë kur nuk ka më tej raste për veprime të tilla.</w:t>
      </w:r>
    </w:p>
    <w:p w:rsidR="0033457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9</w:t>
      </w:r>
    </w:p>
    <w:p w:rsidR="00334570" w:rsidRPr="00D55B00" w:rsidRDefault="00334570" w:rsidP="00A55314">
      <w:pPr>
        <w:pStyle w:val="NeniTitull"/>
        <w:keepNext w:val="0"/>
        <w:rPr>
          <w:szCs w:val="22"/>
        </w:rPr>
      </w:pPr>
      <w:r w:rsidRPr="00D55B00">
        <w:rPr>
          <w:szCs w:val="22"/>
        </w:rPr>
        <w:t>Zyrat e përfaqësuesve të shoqërisë(ve) ajrore dhe transferimi i të ardhurave</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 xml:space="preserve">Shoqëria(të) ajrore të përcaktuara të një Pale Kontraktuese do </w:t>
      </w:r>
      <w:r w:rsidR="00BF405E">
        <w:rPr>
          <w:szCs w:val="22"/>
        </w:rPr>
        <w:t>të kenë të drejtën të vendosin zyrën e tyre të p</w:t>
      </w:r>
      <w:r w:rsidR="00446918">
        <w:rPr>
          <w:szCs w:val="22"/>
        </w:rPr>
        <w:t>ërfaqësuesve në territorin e s</w:t>
      </w:r>
      <w:r w:rsidRPr="00D55B00">
        <w:rPr>
          <w:szCs w:val="22"/>
        </w:rPr>
        <w:t>htetit të Palës tjetër Kontraktuese, në përputhje me legjislacionin kombëtar të asaj Pale Kontraktuese.</w:t>
      </w:r>
    </w:p>
    <w:p w:rsidR="00F60AC7" w:rsidRDefault="00F60AC7" w:rsidP="00A55314">
      <w:pPr>
        <w:pStyle w:val="Paragrafi"/>
        <w:rPr>
          <w:szCs w:val="22"/>
        </w:rPr>
      </w:pPr>
    </w:p>
    <w:p w:rsidR="00334570" w:rsidRPr="00D55B00" w:rsidRDefault="00446918" w:rsidP="00A55314">
      <w:pPr>
        <w:pStyle w:val="Paragrafi"/>
        <w:rPr>
          <w:szCs w:val="22"/>
        </w:rPr>
      </w:pPr>
      <w:r>
        <w:rPr>
          <w:szCs w:val="22"/>
        </w:rPr>
        <w:t>Çdo Palë Kontraktuese do t’u</w:t>
      </w:r>
      <w:r w:rsidR="00334570" w:rsidRPr="00D55B00">
        <w:rPr>
          <w:szCs w:val="22"/>
        </w:rPr>
        <w:t xml:space="preserve"> japë shoqërisë(ve) ajrore të përcaktuara të Palës tjetër Kontraktuese, n</w:t>
      </w:r>
      <w:r w:rsidR="00BF405E">
        <w:rPr>
          <w:szCs w:val="22"/>
        </w:rPr>
        <w:t>ë përputhje me legjislacionin k</w:t>
      </w:r>
      <w:r w:rsidR="00334570" w:rsidRPr="00D55B00">
        <w:rPr>
          <w:szCs w:val="22"/>
        </w:rPr>
        <w:t>ombëtar të asaj Pale K</w:t>
      </w:r>
      <w:r>
        <w:rPr>
          <w:szCs w:val="22"/>
        </w:rPr>
        <w:t>ontraktuese, të drejtën të shesin</w:t>
      </w:r>
      <w:r w:rsidR="00334570" w:rsidRPr="00D55B00">
        <w:rPr>
          <w:szCs w:val="22"/>
        </w:rPr>
        <w:t xml:space="preserve"> transporti</w:t>
      </w:r>
      <w:r>
        <w:rPr>
          <w:szCs w:val="22"/>
        </w:rPr>
        <w:t>n e tyre ajror në territorin e s</w:t>
      </w:r>
      <w:r w:rsidR="00334570" w:rsidRPr="00D55B00">
        <w:rPr>
          <w:szCs w:val="22"/>
        </w:rPr>
        <w:t xml:space="preserve">htetit të Palës tjetër Kontraktuese, në mënyrë direkte ose përmes agjentëve të tyre, </w:t>
      </w:r>
      <w:r w:rsidR="00BF405E">
        <w:rPr>
          <w:szCs w:val="22"/>
        </w:rPr>
        <w:t>d</w:t>
      </w:r>
      <w:r w:rsidR="00334570" w:rsidRPr="00D55B00">
        <w:rPr>
          <w:szCs w:val="22"/>
        </w:rPr>
        <w:t>he çdo p</w:t>
      </w:r>
      <w:r w:rsidR="00BF405E">
        <w:rPr>
          <w:szCs w:val="22"/>
        </w:rPr>
        <w:t>e</w:t>
      </w:r>
      <w:r w:rsidR="00334570" w:rsidRPr="00D55B00">
        <w:rPr>
          <w:szCs w:val="22"/>
        </w:rPr>
        <w:t>rson do të jetë në gjendje për të blerë një transport të tillë ajror.</w:t>
      </w:r>
    </w:p>
    <w:p w:rsidR="00334570" w:rsidRPr="00D55B00" w:rsidRDefault="00446918" w:rsidP="00A55314">
      <w:pPr>
        <w:pStyle w:val="Paragrafi"/>
        <w:rPr>
          <w:szCs w:val="22"/>
        </w:rPr>
      </w:pPr>
      <w:r>
        <w:rPr>
          <w:szCs w:val="22"/>
        </w:rPr>
        <w:t>Çdo Palë Kontraktuese do t’u</w:t>
      </w:r>
      <w:r w:rsidR="00334570" w:rsidRPr="00D55B00">
        <w:rPr>
          <w:szCs w:val="22"/>
        </w:rPr>
        <w:t xml:space="preserve"> japë shoqërisë(ve) ajrore të përcaktuara të Palës tjetër Kontraktuese të drejtën për të transferuar në vendet e tyre, me kërkesë tepricat mbi mbulimin e shpenzime</w:t>
      </w:r>
      <w:r>
        <w:rPr>
          <w:szCs w:val="22"/>
        </w:rPr>
        <w:t>ve, të fituara në territorin e s</w:t>
      </w:r>
      <w:r w:rsidR="00334570" w:rsidRPr="00D55B00">
        <w:rPr>
          <w:szCs w:val="22"/>
        </w:rPr>
        <w:t>htetit të Palës tjetër Kontraktuese në lidhje me shitjen e transportit të tyre ajror, në përputhje me këmbimin e rr</w:t>
      </w:r>
      <w:r w:rsidR="00BF405E">
        <w:rPr>
          <w:szCs w:val="22"/>
        </w:rPr>
        <w:t>e</w:t>
      </w:r>
      <w:r w:rsidR="00334570" w:rsidRPr="00D55B00">
        <w:rPr>
          <w:szCs w:val="22"/>
        </w:rPr>
        <w:t>gulloreve të huaja të asaj Pale Kontraktuese.</w:t>
      </w:r>
    </w:p>
    <w:p w:rsidR="00334570" w:rsidRPr="00D55B00" w:rsidRDefault="00334570" w:rsidP="00A55314">
      <w:pPr>
        <w:pStyle w:val="Paragrafi"/>
        <w:rPr>
          <w:szCs w:val="22"/>
        </w:rPr>
      </w:pPr>
      <w:r w:rsidRPr="00D55B00">
        <w:rPr>
          <w:szCs w:val="22"/>
        </w:rPr>
        <w:t>Në qoftë</w:t>
      </w:r>
      <w:r w:rsidR="00BF405E">
        <w:rPr>
          <w:szCs w:val="22"/>
        </w:rPr>
        <w:t xml:space="preserve"> </w:t>
      </w:r>
      <w:r w:rsidRPr="00D55B00">
        <w:rPr>
          <w:szCs w:val="22"/>
        </w:rPr>
        <w:t>se një Palë Kontraktuese vendos kufizime për tepricat mbi mbulimin e shpenzimeve të fituara nga shoqëria(të) ajrore e përcakt</w:t>
      </w:r>
      <w:r w:rsidR="00BF405E">
        <w:rPr>
          <w:szCs w:val="22"/>
        </w:rPr>
        <w:t>uar e Palës tjetër Kontraktuese,</w:t>
      </w:r>
      <w:r w:rsidRPr="00D55B00">
        <w:rPr>
          <w:szCs w:val="22"/>
        </w:rPr>
        <w:t xml:space="preserve"> Pala tjetër Kontraktuese gjithashtu do të ketë të drejtën të vendosë të njëjtin kufizim mbi shoqërinë(të) ajrore të përcaktuara të Palës së parë Kontraktuese.</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10</w:t>
      </w:r>
    </w:p>
    <w:p w:rsidR="00334570" w:rsidRPr="00D55B00" w:rsidRDefault="00334570" w:rsidP="00A55314">
      <w:pPr>
        <w:pStyle w:val="NeniTitull"/>
        <w:keepNext w:val="0"/>
        <w:rPr>
          <w:szCs w:val="22"/>
        </w:rPr>
      </w:pPr>
      <w:r w:rsidRPr="00D55B00">
        <w:rPr>
          <w:szCs w:val="22"/>
        </w:rPr>
        <w:t>Dogana dhe detyrime e taksa të tjera</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 xml:space="preserve">Avioni i angazhuar në shërbimet ajrore ndërkombëtare nga shoqëria(të) ajrore të përcaktuara </w:t>
      </w:r>
      <w:r w:rsidRPr="00D55B00">
        <w:rPr>
          <w:szCs w:val="22"/>
        </w:rPr>
        <w:lastRenderedPageBreak/>
        <w:t>të secilës Palë Kontraktuese</w:t>
      </w:r>
      <w:r w:rsidR="00BF405E">
        <w:rPr>
          <w:szCs w:val="22"/>
        </w:rPr>
        <w:t>,</w:t>
      </w:r>
      <w:r w:rsidRPr="00D55B00">
        <w:rPr>
          <w:szCs w:val="22"/>
        </w:rPr>
        <w:t xml:space="preserve"> si dhe pajisjet e tyre të rregullta, të furnizimi</w:t>
      </w:r>
      <w:r w:rsidR="00BF405E">
        <w:rPr>
          <w:szCs w:val="22"/>
        </w:rPr>
        <w:t>t me karburante dhe lubrifikante</w:t>
      </w:r>
      <w:r w:rsidRPr="00D55B00">
        <w:rPr>
          <w:szCs w:val="22"/>
        </w:rPr>
        <w:t>, dhe rezervat në avion në bord të tillë avioni do të përjashtohen nga të gjitha detyrimet doganore dhe detyrimet e importit,</w:t>
      </w:r>
      <w:r w:rsidR="00BF405E">
        <w:rPr>
          <w:szCs w:val="22"/>
        </w:rPr>
        <w:t xml:space="preserve"> pagesat e inspektimeve dhe të t</w:t>
      </w:r>
      <w:r w:rsidRPr="00D55B00">
        <w:rPr>
          <w:szCs w:val="22"/>
        </w:rPr>
        <w:t>jera detyrime ose taksa me mbërritjen në territorin e Palës tjetër Kontraktuese, kanë siguruar se të tilla pajisje dhe rezerva të mbeten në bordin e avionit deri në kohën kur ato largohen nga territori i asaj Pale Kontraktuese.</w:t>
      </w:r>
    </w:p>
    <w:p w:rsidR="00334570" w:rsidRPr="00D55B00" w:rsidRDefault="00334570" w:rsidP="00A55314">
      <w:pPr>
        <w:pStyle w:val="Paragrafi"/>
        <w:rPr>
          <w:szCs w:val="22"/>
        </w:rPr>
      </w:pPr>
      <w:r w:rsidRPr="00D55B00">
        <w:rPr>
          <w:szCs w:val="22"/>
        </w:rPr>
        <w:t>Ato gjithashtu do të përjashtohen nga të njëjtat detyrime dhe taksa, me përjashtim të mbajtjes korresponduese të shëbimit të kryer:</w:t>
      </w:r>
    </w:p>
    <w:p w:rsidR="00334570" w:rsidRPr="00D55B00" w:rsidRDefault="00334570" w:rsidP="00A55314">
      <w:pPr>
        <w:pStyle w:val="Paragrafi"/>
        <w:rPr>
          <w:szCs w:val="22"/>
        </w:rPr>
      </w:pPr>
      <w:r w:rsidRPr="00D55B00">
        <w:rPr>
          <w:szCs w:val="22"/>
        </w:rPr>
        <w:t>1.</w:t>
      </w:r>
      <w:r w:rsidR="00BF405E">
        <w:rPr>
          <w:szCs w:val="22"/>
        </w:rPr>
        <w:t xml:space="preserve"> </w:t>
      </w:r>
      <w:r w:rsidRPr="00D55B00">
        <w:rPr>
          <w:szCs w:val="22"/>
        </w:rPr>
        <w:t>Rezervat e avionit të mbaj</w:t>
      </w:r>
      <w:r w:rsidR="00BF405E">
        <w:rPr>
          <w:szCs w:val="22"/>
        </w:rPr>
        <w:t>tur në bord, në territorin e një</w:t>
      </w:r>
      <w:r w:rsidRPr="00D55B00">
        <w:rPr>
          <w:szCs w:val="22"/>
        </w:rPr>
        <w:t>rës Palë Kontraktuese, për përdorimin në bord të avionit të angazhuar në shërbime ndërkombëta</w:t>
      </w:r>
      <w:r w:rsidR="00446918">
        <w:rPr>
          <w:szCs w:val="22"/>
        </w:rPr>
        <w:t>re të Palës tjetër Kontraktuese.</w:t>
      </w:r>
    </w:p>
    <w:p w:rsidR="00334570" w:rsidRPr="00D55B00" w:rsidRDefault="00334570" w:rsidP="00A55314">
      <w:pPr>
        <w:pStyle w:val="Paragrafi"/>
        <w:rPr>
          <w:szCs w:val="22"/>
        </w:rPr>
      </w:pPr>
      <w:r w:rsidRPr="00D55B00">
        <w:rPr>
          <w:szCs w:val="22"/>
        </w:rPr>
        <w:t>2.</w:t>
      </w:r>
      <w:r w:rsidR="00BF405E">
        <w:rPr>
          <w:szCs w:val="22"/>
        </w:rPr>
        <w:t xml:space="preserve"> </w:t>
      </w:r>
      <w:r w:rsidRPr="00D55B00">
        <w:rPr>
          <w:szCs w:val="22"/>
        </w:rPr>
        <w:t>Pjesët e këmbimit dhe pajisje të</w:t>
      </w:r>
      <w:r w:rsidR="00BF405E">
        <w:rPr>
          <w:szCs w:val="22"/>
        </w:rPr>
        <w:t xml:space="preserve"> futura brenda territorit të njërës Palë K</w:t>
      </w:r>
      <w:r w:rsidRPr="00D55B00">
        <w:rPr>
          <w:szCs w:val="22"/>
        </w:rPr>
        <w:t>ontraktuese për mirëmbajtje ose ripar</w:t>
      </w:r>
      <w:r w:rsidR="00BF405E">
        <w:rPr>
          <w:szCs w:val="22"/>
        </w:rPr>
        <w:t>im të avionit të përdorur në shë</w:t>
      </w:r>
      <w:r w:rsidRPr="00D55B00">
        <w:rPr>
          <w:szCs w:val="22"/>
        </w:rPr>
        <w:t>rbimet ndërkombëtare nga shoqëria(të) ajrore e përcakt</w:t>
      </w:r>
      <w:r w:rsidR="00446918">
        <w:rPr>
          <w:szCs w:val="22"/>
        </w:rPr>
        <w:t>uar e Palës tjetër Kontraktuese.</w:t>
      </w:r>
    </w:p>
    <w:p w:rsidR="00334570" w:rsidRPr="00D55B00" w:rsidRDefault="00334570" w:rsidP="00A55314">
      <w:pPr>
        <w:pStyle w:val="Paragrafi"/>
        <w:rPr>
          <w:szCs w:val="22"/>
        </w:rPr>
      </w:pPr>
      <w:r w:rsidRPr="00D55B00">
        <w:rPr>
          <w:szCs w:val="22"/>
        </w:rPr>
        <w:t>3.</w:t>
      </w:r>
      <w:r w:rsidR="00BF405E">
        <w:rPr>
          <w:szCs w:val="22"/>
        </w:rPr>
        <w:t xml:space="preserve"> </w:t>
      </w:r>
      <w:r w:rsidRPr="00D55B00">
        <w:rPr>
          <w:szCs w:val="22"/>
        </w:rPr>
        <w:t>Karburanti dhe lubrifikantet, të destinuara për furnizimin e avionit, që operon në shërbime ndërkombëtare të shoqërisë(ve) ajrore të emëruara nga Pala tjetër Kontraktuese, madje dhe kur këto furnizime do të përdoren në një pjesë të udhëtimit, që do të kryhet mbi territorin e Palës Kontraktuese në të cil</w:t>
      </w:r>
      <w:r w:rsidR="00446918">
        <w:rPr>
          <w:szCs w:val="22"/>
        </w:rPr>
        <w:t>ën ato mbahen në bord.</w:t>
      </w:r>
    </w:p>
    <w:p w:rsidR="00334570" w:rsidRPr="00D55B00" w:rsidRDefault="00334570" w:rsidP="00A55314">
      <w:pPr>
        <w:pStyle w:val="Paragrafi"/>
        <w:rPr>
          <w:szCs w:val="22"/>
        </w:rPr>
      </w:pPr>
      <w:r w:rsidRPr="00D55B00">
        <w:rPr>
          <w:szCs w:val="22"/>
        </w:rPr>
        <w:t>Palët Kontraktuese mund të kërkojnë që furnizimi, pjesët e këmbimit dhe pajisjet e përmendura në paragrafin 2 të këtij neni janë mbajtur nën mbik</w:t>
      </w:r>
      <w:r w:rsidR="00BF405E">
        <w:rPr>
          <w:szCs w:val="22"/>
        </w:rPr>
        <w:t>ë</w:t>
      </w:r>
      <w:r w:rsidRPr="00D55B00">
        <w:rPr>
          <w:szCs w:val="22"/>
        </w:rPr>
        <w:t>qyrjen ose kontrollin doganor.</w:t>
      </w:r>
    </w:p>
    <w:p w:rsidR="00334570" w:rsidRPr="00D55B00" w:rsidRDefault="00334570" w:rsidP="00A55314">
      <w:pPr>
        <w:pStyle w:val="Paragrafi"/>
        <w:rPr>
          <w:szCs w:val="22"/>
        </w:rPr>
      </w:pPr>
      <w:r w:rsidRPr="00D55B00">
        <w:rPr>
          <w:szCs w:val="22"/>
        </w:rPr>
        <w:t xml:space="preserve">Pajisjet e rregullta të ngritjes së avionit në ajër, </w:t>
      </w:r>
      <w:r w:rsidR="00BF405E">
        <w:rPr>
          <w:szCs w:val="22"/>
        </w:rPr>
        <w:t>si dhe materialet,</w:t>
      </w:r>
      <w:r w:rsidRPr="00D55B00">
        <w:rPr>
          <w:szCs w:val="22"/>
        </w:rPr>
        <w:t xml:space="preserve"> furnizimet dhe pjesët e këmbimit të mbetura në bordin e avionit të operua</w:t>
      </w:r>
      <w:r w:rsidR="00BF405E">
        <w:rPr>
          <w:szCs w:val="22"/>
        </w:rPr>
        <w:t>r nga shoqëria(të) ajrore të një</w:t>
      </w:r>
      <w:r w:rsidRPr="00D55B00">
        <w:rPr>
          <w:szCs w:val="22"/>
        </w:rPr>
        <w:t xml:space="preserve">rës </w:t>
      </w:r>
      <w:r w:rsidR="00446918">
        <w:rPr>
          <w:szCs w:val="22"/>
        </w:rPr>
        <w:t>Palë Kontraktuese mund të shkark</w:t>
      </w:r>
      <w:r w:rsidRPr="00D55B00">
        <w:rPr>
          <w:szCs w:val="22"/>
        </w:rPr>
        <w:t>ohen në territorin e Palës tjetër Kontraktuese vetëm me miratimin e autoriteteve doganore të atij territori dhe ato mund të vendosen nën mbik</w:t>
      </w:r>
      <w:r w:rsidR="00BF405E">
        <w:rPr>
          <w:szCs w:val="22"/>
        </w:rPr>
        <w:t>ë</w:t>
      </w:r>
      <w:r w:rsidRPr="00D55B00">
        <w:rPr>
          <w:szCs w:val="22"/>
        </w:rPr>
        <w:t xml:space="preserve">qyrjen e autoriteteve në fjalë deri në kohën kur ato do të </w:t>
      </w:r>
      <w:r w:rsidR="00BF405E">
        <w:rPr>
          <w:szCs w:val="22"/>
        </w:rPr>
        <w:t>largohen nga territori i Palës K</w:t>
      </w:r>
      <w:r w:rsidRPr="00D55B00">
        <w:rPr>
          <w:szCs w:val="22"/>
        </w:rPr>
        <w:t>ontraktuese në fjalë ose është ndryshe në dispozicion në përputhje me rregullat doganore.</w:t>
      </w:r>
    </w:p>
    <w:p w:rsidR="00334570" w:rsidRPr="00D55B00" w:rsidRDefault="00334570" w:rsidP="00A55314">
      <w:pPr>
        <w:pStyle w:val="Paragrafi"/>
        <w:rPr>
          <w:szCs w:val="22"/>
        </w:rPr>
      </w:pPr>
      <w:r w:rsidRPr="00D55B00">
        <w:rPr>
          <w:szCs w:val="22"/>
        </w:rPr>
        <w:t>Dokumentet e nevojshme të shoqë</w:t>
      </w:r>
      <w:r w:rsidR="00456D3F">
        <w:rPr>
          <w:szCs w:val="22"/>
        </w:rPr>
        <w:t>risë ajrore të përcaktuar të një</w:t>
      </w:r>
      <w:r w:rsidRPr="00D55B00">
        <w:rPr>
          <w:szCs w:val="22"/>
        </w:rPr>
        <w:t>rës Palë Kontraktuese</w:t>
      </w:r>
      <w:r w:rsidR="00BF405E">
        <w:rPr>
          <w:szCs w:val="22"/>
        </w:rPr>
        <w:t>,</w:t>
      </w:r>
      <w:r w:rsidRPr="00D55B00">
        <w:rPr>
          <w:szCs w:val="22"/>
        </w:rPr>
        <w:t xml:space="preserve"> duke përfshirë biletat ajrore, faturat ajrore</w:t>
      </w:r>
      <w:r w:rsidR="00456D3F">
        <w:rPr>
          <w:szCs w:val="22"/>
        </w:rPr>
        <w:t>,</w:t>
      </w:r>
      <w:r w:rsidRPr="00D55B00">
        <w:rPr>
          <w:szCs w:val="22"/>
        </w:rPr>
        <w:t xml:space="preserve"> si dhe materialet e reklamuara do të përjashtohen nga doganat dhe detyrimet e taksa të tjera importi në territorin e Palës tjetër Kontraktuese.</w:t>
      </w:r>
    </w:p>
    <w:p w:rsidR="00334570" w:rsidRPr="00D55B00" w:rsidRDefault="00334570" w:rsidP="00A55314">
      <w:pPr>
        <w:pStyle w:val="Paragrafi"/>
        <w:rPr>
          <w:szCs w:val="22"/>
        </w:rPr>
      </w:pPr>
      <w:r w:rsidRPr="00D55B00">
        <w:rPr>
          <w:szCs w:val="22"/>
        </w:rPr>
        <w:t>Bagazhet, m</w:t>
      </w:r>
      <w:r w:rsidR="00456D3F">
        <w:rPr>
          <w:szCs w:val="22"/>
        </w:rPr>
        <w:t>allrat dhe posta në trans</w:t>
      </w:r>
      <w:r w:rsidRPr="00D55B00">
        <w:rPr>
          <w:szCs w:val="22"/>
        </w:rPr>
        <w:t>it direkt do të përjashtohen nga doganat dhe detyrime të tjera importi, detyrimet ose taksat.</w:t>
      </w:r>
    </w:p>
    <w:p w:rsidR="00334570" w:rsidRPr="00B75C48" w:rsidRDefault="00334570" w:rsidP="00A55314">
      <w:pPr>
        <w:pStyle w:val="Paragrafi"/>
        <w:rPr>
          <w:sz w:val="16"/>
          <w:szCs w:val="22"/>
        </w:rPr>
      </w:pPr>
    </w:p>
    <w:p w:rsidR="00334570" w:rsidRPr="00D55B00" w:rsidRDefault="00334570" w:rsidP="00A55314">
      <w:pPr>
        <w:pStyle w:val="NeniNr"/>
        <w:keepNext w:val="0"/>
        <w:rPr>
          <w:szCs w:val="22"/>
        </w:rPr>
      </w:pPr>
      <w:r w:rsidRPr="00D55B00">
        <w:rPr>
          <w:szCs w:val="22"/>
        </w:rPr>
        <w:t>Neni 11</w:t>
      </w:r>
    </w:p>
    <w:p w:rsidR="00334570" w:rsidRPr="00D55B00" w:rsidRDefault="00334570" w:rsidP="00A55314">
      <w:pPr>
        <w:pStyle w:val="NeniTitull"/>
        <w:keepNext w:val="0"/>
        <w:rPr>
          <w:szCs w:val="22"/>
        </w:rPr>
      </w:pPr>
      <w:r w:rsidRPr="00D55B00">
        <w:rPr>
          <w:szCs w:val="22"/>
        </w:rPr>
        <w:t>Detyrimet e përdoruesit</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Detyrimet për përdorimin e aeroportit, instalimeve të tij, shërbimeve teknike dhe të tjera mjeteve ndihmëse</w:t>
      </w:r>
      <w:r w:rsidR="00456D3F">
        <w:rPr>
          <w:szCs w:val="22"/>
        </w:rPr>
        <w:t>,</w:t>
      </w:r>
      <w:r w:rsidRPr="00D55B00">
        <w:rPr>
          <w:szCs w:val="22"/>
        </w:rPr>
        <w:t xml:space="preserve"> si dhe detyrimet për përdorimin e mjeteve ndihmëse të navigimit ajror, mjeteve ndihmëse të komunikimit dhe shërbimet, do të bëhen në përputhje me shkallët e vendosura nga çdo Palë Kontraktuese në territorin e saj, në përputhje me rregulloret e tij kombëtare dhe nuk do të jet</w:t>
      </w:r>
      <w:r w:rsidR="00456D3F">
        <w:rPr>
          <w:szCs w:val="22"/>
        </w:rPr>
        <w:t>ë</w:t>
      </w:r>
      <w:r w:rsidRPr="00D55B00">
        <w:rPr>
          <w:szCs w:val="22"/>
        </w:rPr>
        <w:t xml:space="preserve"> më e lartë se ato të cilat duhet të paguhen  nga një shoqër</w:t>
      </w:r>
      <w:r w:rsidR="00456D3F">
        <w:rPr>
          <w:szCs w:val="22"/>
        </w:rPr>
        <w:t>i ajrore e përcaktuar e Palës tj</w:t>
      </w:r>
      <w:r w:rsidRPr="00D55B00">
        <w:rPr>
          <w:szCs w:val="22"/>
        </w:rPr>
        <w:t>etër Kontraktuese për të njëjtin tip avioni dhe të njëjtin tip të trafikut ajror.</w:t>
      </w:r>
    </w:p>
    <w:p w:rsidR="00D55B00" w:rsidRPr="00D55B00" w:rsidRDefault="00D55B00" w:rsidP="00A55314">
      <w:pPr>
        <w:pStyle w:val="Paragrafi"/>
        <w:rPr>
          <w:szCs w:val="22"/>
        </w:rPr>
      </w:pPr>
    </w:p>
    <w:p w:rsidR="00334570" w:rsidRPr="00D55B00" w:rsidRDefault="00334570" w:rsidP="00A55314">
      <w:pPr>
        <w:pStyle w:val="NeniNr"/>
        <w:keepNext w:val="0"/>
        <w:rPr>
          <w:szCs w:val="22"/>
        </w:rPr>
      </w:pPr>
      <w:r w:rsidRPr="00D55B00">
        <w:rPr>
          <w:szCs w:val="22"/>
        </w:rPr>
        <w:t>Neni 12</w:t>
      </w:r>
    </w:p>
    <w:p w:rsidR="00334570" w:rsidRPr="00D55B00" w:rsidRDefault="00334570" w:rsidP="00A55314">
      <w:pPr>
        <w:pStyle w:val="NeniTitull"/>
        <w:keepNext w:val="0"/>
        <w:rPr>
          <w:szCs w:val="22"/>
        </w:rPr>
      </w:pPr>
      <w:r w:rsidRPr="00D55B00">
        <w:rPr>
          <w:szCs w:val="22"/>
        </w:rPr>
        <w:t xml:space="preserve">Rregullimi i </w:t>
      </w:r>
      <w:r w:rsidR="00446918">
        <w:rPr>
          <w:szCs w:val="22"/>
        </w:rPr>
        <w:t>kapacitetit dhe miratimi i orarë</w:t>
      </w:r>
      <w:r w:rsidRPr="00D55B00">
        <w:rPr>
          <w:szCs w:val="22"/>
        </w:rPr>
        <w:t>ve</w:t>
      </w:r>
    </w:p>
    <w:p w:rsidR="00334570" w:rsidRPr="00D55B00" w:rsidRDefault="00334570" w:rsidP="00A55314">
      <w:pPr>
        <w:pStyle w:val="Paragrafi"/>
        <w:rPr>
          <w:szCs w:val="22"/>
        </w:rPr>
      </w:pPr>
    </w:p>
    <w:p w:rsidR="00334570" w:rsidRPr="00D55B00" w:rsidRDefault="00456D3F" w:rsidP="00A55314">
      <w:pPr>
        <w:pStyle w:val="Paragrafi"/>
        <w:rPr>
          <w:szCs w:val="22"/>
        </w:rPr>
      </w:pPr>
      <w:r>
        <w:rPr>
          <w:szCs w:val="22"/>
        </w:rPr>
        <w:t>Shoqëria(të) ajrore të përcaktuar</w:t>
      </w:r>
      <w:r w:rsidR="00446918">
        <w:rPr>
          <w:szCs w:val="22"/>
        </w:rPr>
        <w:t>a</w:t>
      </w:r>
      <w:r w:rsidR="00334570" w:rsidRPr="00D55B00">
        <w:rPr>
          <w:szCs w:val="22"/>
        </w:rPr>
        <w:t xml:space="preserve"> të Palëve Kontraktuese do të kenë mundësi të barabarta për të kryer shërbimet e pranuara në rrugë të specifikuara ndërm</w:t>
      </w:r>
      <w:r>
        <w:rPr>
          <w:szCs w:val="22"/>
        </w:rPr>
        <w:t>jet territoreve të tyre, sipas a</w:t>
      </w:r>
      <w:r w:rsidR="00334570" w:rsidRPr="00D55B00">
        <w:rPr>
          <w:szCs w:val="22"/>
        </w:rPr>
        <w:t>neksit 1 të Marrëveshjes.</w:t>
      </w:r>
    </w:p>
    <w:p w:rsidR="00334570" w:rsidRPr="00D55B00" w:rsidRDefault="00334570" w:rsidP="00A55314">
      <w:pPr>
        <w:pStyle w:val="Paragrafi"/>
        <w:rPr>
          <w:szCs w:val="22"/>
        </w:rPr>
      </w:pPr>
      <w:r w:rsidRPr="00D55B00">
        <w:rPr>
          <w:szCs w:val="22"/>
        </w:rPr>
        <w:t>Duke kryer shërbimet e pranuara, shoqëria(të) ajrore të përcaktuara të secilës Palë Kontraktuese do të mbajnë parasysh interesat e shoqërive ajrore të përcaktuara të Palës tj</w:t>
      </w:r>
      <w:r w:rsidR="00456D3F">
        <w:rPr>
          <w:szCs w:val="22"/>
        </w:rPr>
        <w:t>e</w:t>
      </w:r>
      <w:r w:rsidRPr="00D55B00">
        <w:rPr>
          <w:szCs w:val="22"/>
        </w:rPr>
        <w:t>tër Kontraktuese për të mos ndikuar tek shërbimet të cilat më vonë sigurohen në të tërë ose pjesë të së njëjtës rrugë.</w:t>
      </w:r>
    </w:p>
    <w:p w:rsidR="00334570" w:rsidRPr="00D55B00" w:rsidRDefault="00334570" w:rsidP="00A55314">
      <w:pPr>
        <w:pStyle w:val="Paragrafi"/>
        <w:rPr>
          <w:szCs w:val="22"/>
        </w:rPr>
      </w:pPr>
      <w:r w:rsidRPr="00D55B00">
        <w:rPr>
          <w:szCs w:val="22"/>
        </w:rPr>
        <w:t>Shërbimet e pranuara të siguruara nga shoqëria(të) ajrore të përcaktuara të Palëve Kontraktuese do të kenë si objektiv parashikimin, në një faktor të arsyeshëm, të një kapaciteti të mjaftueshëm, të kërkesave aktuale për transpor</w:t>
      </w:r>
      <w:r w:rsidR="00446918">
        <w:rPr>
          <w:szCs w:val="22"/>
        </w:rPr>
        <w:t>tin e pasagjerëve, mallrave dhe</w:t>
      </w:r>
      <w:r w:rsidR="00456D3F">
        <w:rPr>
          <w:szCs w:val="22"/>
        </w:rPr>
        <w:t xml:space="preserve"> </w:t>
      </w:r>
      <w:r w:rsidR="00446918">
        <w:rPr>
          <w:szCs w:val="22"/>
        </w:rPr>
        <w:t>postës ndërmjet territoreve të s</w:t>
      </w:r>
      <w:r w:rsidRPr="00D55B00">
        <w:rPr>
          <w:szCs w:val="22"/>
        </w:rPr>
        <w:t>hteteve të Palëve Kontraktuese.</w:t>
      </w:r>
    </w:p>
    <w:p w:rsidR="00334570" w:rsidRPr="00D55B00" w:rsidRDefault="00334570" w:rsidP="00A55314">
      <w:pPr>
        <w:pStyle w:val="Paragrafi"/>
        <w:rPr>
          <w:szCs w:val="22"/>
        </w:rPr>
      </w:pPr>
      <w:r w:rsidRPr="00D55B00">
        <w:rPr>
          <w:szCs w:val="22"/>
        </w:rPr>
        <w:t>Parashikimi</w:t>
      </w:r>
      <w:r w:rsidR="00446918">
        <w:rPr>
          <w:szCs w:val="22"/>
        </w:rPr>
        <w:t xml:space="preserve"> për transportin e pasagjerëve,</w:t>
      </w:r>
      <w:r w:rsidR="00456D3F">
        <w:rPr>
          <w:szCs w:val="22"/>
        </w:rPr>
        <w:t xml:space="preserve"> </w:t>
      </w:r>
      <w:r w:rsidR="00A52E0D">
        <w:rPr>
          <w:szCs w:val="22"/>
        </w:rPr>
        <w:t>mallrave dhe</w:t>
      </w:r>
      <w:r w:rsidR="00456D3F">
        <w:rPr>
          <w:szCs w:val="22"/>
        </w:rPr>
        <w:t xml:space="preserve"> </w:t>
      </w:r>
      <w:r w:rsidRPr="00D55B00">
        <w:rPr>
          <w:szCs w:val="22"/>
        </w:rPr>
        <w:t>postës në të dyja rastet të mbartura në bord dhe të shkarkuara në pikën(at) e rrugëve që do t</w:t>
      </w:r>
      <w:r w:rsidR="00446918">
        <w:rPr>
          <w:szCs w:val="22"/>
        </w:rPr>
        <w:t>ë specifikohen në territoret e s</w:t>
      </w:r>
      <w:r w:rsidRPr="00D55B00">
        <w:rPr>
          <w:szCs w:val="22"/>
        </w:rPr>
        <w:t>hteteve përveç përcaktimit të shoqërisë(ve) ajrore  do të pranohet ndërmjet dy Palëve Kontraktuese.</w:t>
      </w:r>
    </w:p>
    <w:p w:rsidR="00334570" w:rsidRPr="00D55B00" w:rsidRDefault="00334570" w:rsidP="00A55314">
      <w:pPr>
        <w:pStyle w:val="Paragrafi"/>
        <w:rPr>
          <w:szCs w:val="22"/>
        </w:rPr>
      </w:pPr>
      <w:r w:rsidRPr="00D55B00">
        <w:rPr>
          <w:szCs w:val="22"/>
        </w:rPr>
        <w:t>Kapaciteti, frekuenca e shërbimeve dhe tipi i avionit që do të përdoren nga shoqëria(të) ajrore të përcaktuara të Palëve Kontraktuese në shërbimet e pranuara, do të mira</w:t>
      </w:r>
      <w:r w:rsidR="00456D3F">
        <w:rPr>
          <w:szCs w:val="22"/>
        </w:rPr>
        <w:t>tohen nga autoritetet a</w:t>
      </w:r>
      <w:r w:rsidRPr="00D55B00">
        <w:rPr>
          <w:szCs w:val="22"/>
        </w:rPr>
        <w:t>eronautike të Palëve Kontraktuese.</w:t>
      </w:r>
    </w:p>
    <w:p w:rsidR="00334570" w:rsidRPr="00D55B00" w:rsidRDefault="00334570" w:rsidP="00A55314">
      <w:pPr>
        <w:pStyle w:val="Paragrafi"/>
        <w:rPr>
          <w:szCs w:val="22"/>
        </w:rPr>
      </w:pPr>
      <w:r w:rsidRPr="00D55B00">
        <w:rPr>
          <w:szCs w:val="22"/>
        </w:rPr>
        <w:t>Shoqëria(të) ajrore të përcaktuara të secilës Palë Ko</w:t>
      </w:r>
      <w:r w:rsidR="00456D3F">
        <w:rPr>
          <w:szCs w:val="22"/>
        </w:rPr>
        <w:t>ntraktuese do të dorëzojnë orarët e tyre për miratim tek autoritetet a</w:t>
      </w:r>
      <w:r w:rsidRPr="00D55B00">
        <w:rPr>
          <w:szCs w:val="22"/>
        </w:rPr>
        <w:t>eronautike të Palës tjetër Kontraktuese jo më vonë se tridhjetë (30) ditë para fillimit të shërbimeve në rrugët e specifikuara. Në raste të veçanta ky kufi kohor mund të zvogëlohet, subjekt i miratimit nga autoritetet kompetente të Palëve Kontraktuese.</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13</w:t>
      </w:r>
    </w:p>
    <w:p w:rsidR="00334570" w:rsidRPr="00D55B00" w:rsidRDefault="00334570" w:rsidP="00A55314">
      <w:pPr>
        <w:pStyle w:val="NeniTitull"/>
        <w:keepNext w:val="0"/>
        <w:rPr>
          <w:szCs w:val="22"/>
        </w:rPr>
      </w:pPr>
      <w:r w:rsidRPr="00D55B00">
        <w:rPr>
          <w:szCs w:val="22"/>
        </w:rPr>
        <w:t>Tarifat</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 xml:space="preserve">Tarifat, që do të aplikohen nga shoqëria(të) ajrore të Palëve Kontraktuese për shërbimet e pranuara do të vendosen në nivele të arsyeshme, </w:t>
      </w:r>
      <w:r w:rsidR="00446918">
        <w:rPr>
          <w:szCs w:val="22"/>
        </w:rPr>
        <w:t>për pagesat e bëra për të gjithë</w:t>
      </w:r>
      <w:r w:rsidRPr="00D55B00">
        <w:rPr>
          <w:szCs w:val="22"/>
        </w:rPr>
        <w:t xml:space="preserve"> faktorët përkatës, duke përfshirë kostot e operimit, tarifat dhe përfitimet e arsyeshme të shoqërive të tjera ajrore.</w:t>
      </w:r>
    </w:p>
    <w:p w:rsidR="00334570" w:rsidRPr="00D55B00" w:rsidRDefault="00334570" w:rsidP="00A55314">
      <w:pPr>
        <w:pStyle w:val="Paragrafi"/>
        <w:rPr>
          <w:szCs w:val="22"/>
        </w:rPr>
      </w:pPr>
      <w:r w:rsidRPr="00D55B00">
        <w:rPr>
          <w:szCs w:val="22"/>
        </w:rPr>
        <w:t>Tarifat që i referohen par</w:t>
      </w:r>
      <w:r w:rsidR="00456D3F">
        <w:rPr>
          <w:szCs w:val="22"/>
        </w:rPr>
        <w:t>agrafit 1 të këtij n</w:t>
      </w:r>
      <w:r w:rsidRPr="00D55B00">
        <w:rPr>
          <w:szCs w:val="22"/>
        </w:rPr>
        <w:t>eni do të pranohen nga shoqëria(të) ajrore të përcaktuara të të dy</w:t>
      </w:r>
      <w:r w:rsidR="00446918">
        <w:rPr>
          <w:szCs w:val="22"/>
        </w:rPr>
        <w:t>ja</w:t>
      </w:r>
      <w:r w:rsidRPr="00D55B00">
        <w:rPr>
          <w:szCs w:val="22"/>
        </w:rPr>
        <w:t xml:space="preserve"> Palëve Kontraktuese.</w:t>
      </w:r>
    </w:p>
    <w:p w:rsidR="00334570" w:rsidRPr="00D55B00" w:rsidRDefault="00334570" w:rsidP="00A55314">
      <w:pPr>
        <w:pStyle w:val="Paragrafi"/>
        <w:rPr>
          <w:szCs w:val="22"/>
        </w:rPr>
      </w:pPr>
      <w:r w:rsidRPr="00D55B00">
        <w:rPr>
          <w:szCs w:val="22"/>
        </w:rPr>
        <w:t>Tarifat e tilla të pranuara d</w:t>
      </w:r>
      <w:r w:rsidR="00456D3F">
        <w:rPr>
          <w:szCs w:val="22"/>
        </w:rPr>
        <w:t>o të dorëzohen për miratim tek autoritetet a</w:t>
      </w:r>
      <w:r w:rsidRPr="00D55B00">
        <w:rPr>
          <w:szCs w:val="22"/>
        </w:rPr>
        <w:t>eronautike të Palëve Kontraktuese të paktën gjashtëdhjetë (60) ditë përpara datës së propozuar për fillimin e tyre. Ky kufi kohor mund të zvo</w:t>
      </w:r>
      <w:r w:rsidR="00456D3F">
        <w:rPr>
          <w:szCs w:val="22"/>
        </w:rPr>
        <w:t>gëlohet, subjekt i pëlqimit të a</w:t>
      </w:r>
      <w:r w:rsidRPr="00D55B00">
        <w:rPr>
          <w:szCs w:val="22"/>
        </w:rPr>
        <w:t>utoriteteve në fjalë.</w:t>
      </w:r>
    </w:p>
    <w:p w:rsidR="00334570" w:rsidRPr="00D55B00" w:rsidRDefault="00334570" w:rsidP="00A55314">
      <w:pPr>
        <w:pStyle w:val="Paragrafi"/>
        <w:rPr>
          <w:szCs w:val="22"/>
        </w:rPr>
      </w:pPr>
      <w:r w:rsidRPr="00D55B00">
        <w:rPr>
          <w:szCs w:val="22"/>
        </w:rPr>
        <w:t>Në rast se shoqëria(të) ajrore të përcaktuar</w:t>
      </w:r>
      <w:r w:rsidR="0001488A">
        <w:rPr>
          <w:szCs w:val="22"/>
        </w:rPr>
        <w:t>a të Palëve Kontraktuese nuk bie</w:t>
      </w:r>
      <w:r w:rsidRPr="00D55B00">
        <w:rPr>
          <w:szCs w:val="22"/>
        </w:rPr>
        <w:t xml:space="preserve">n dakord </w:t>
      </w:r>
      <w:r w:rsidR="0001488A">
        <w:rPr>
          <w:szCs w:val="22"/>
        </w:rPr>
        <w:t>mbi tarifat e vendosura, ose një</w:t>
      </w:r>
      <w:r w:rsidRPr="00D55B00">
        <w:rPr>
          <w:szCs w:val="22"/>
        </w:rPr>
        <w:t>ra shoqëri ajrore nuk ka përcaktuar shoqërinë e saj ajrore për të kryer shërbim</w:t>
      </w:r>
      <w:r w:rsidR="00446918">
        <w:rPr>
          <w:szCs w:val="22"/>
        </w:rPr>
        <w:t xml:space="preserve">et e pranuara, ose në qoftë se </w:t>
      </w:r>
      <w:r w:rsidRPr="00D55B00">
        <w:rPr>
          <w:szCs w:val="22"/>
        </w:rPr>
        <w:t>gjatë tridhjetë (30) ditëve të para të pe</w:t>
      </w:r>
      <w:r w:rsidR="00446918">
        <w:rPr>
          <w:szCs w:val="22"/>
        </w:rPr>
        <w:t>riudhës gjashtëdhjetë (60) ditore</w:t>
      </w:r>
      <w:r w:rsidRPr="00D55B00">
        <w:rPr>
          <w:szCs w:val="22"/>
        </w:rPr>
        <w:t xml:space="preserve"> referuar paragrafi</w:t>
      </w:r>
      <w:r w:rsidR="0001488A">
        <w:rPr>
          <w:szCs w:val="22"/>
        </w:rPr>
        <w:t>t 3 të këtij neni, autoritetet a</w:t>
      </w:r>
      <w:r w:rsidRPr="00D55B00">
        <w:rPr>
          <w:szCs w:val="22"/>
        </w:rPr>
        <w:t>eronautike të një Pale Kontraktuese</w:t>
      </w:r>
      <w:r w:rsidR="0001488A">
        <w:rPr>
          <w:szCs w:val="22"/>
        </w:rPr>
        <w:t xml:space="preserve"> i japin autoriteteve a</w:t>
      </w:r>
      <w:r w:rsidRPr="00D55B00">
        <w:rPr>
          <w:szCs w:val="22"/>
        </w:rPr>
        <w:t xml:space="preserve">eronautike të Palës tjetër </w:t>
      </w:r>
      <w:r w:rsidR="0001488A">
        <w:rPr>
          <w:szCs w:val="22"/>
        </w:rPr>
        <w:t>Kontraktuese një njoftim të mos</w:t>
      </w:r>
      <w:r w:rsidRPr="00D55B00">
        <w:rPr>
          <w:szCs w:val="22"/>
        </w:rPr>
        <w:t>rënies dakord të tyre me çdo t</w:t>
      </w:r>
      <w:r w:rsidR="0001488A">
        <w:rPr>
          <w:szCs w:val="22"/>
        </w:rPr>
        <w:t>arifë të pranuar ndërmjet shoqë</w:t>
      </w:r>
      <w:r w:rsidRPr="00D55B00">
        <w:rPr>
          <w:szCs w:val="22"/>
        </w:rPr>
        <w:t>risë(ve) ajrore të përcaktuara të Palëve Kontraktuese në përputhje me parashikimet e paragrafit 2 të këtij neni,</w:t>
      </w:r>
      <w:r w:rsidR="0001488A">
        <w:rPr>
          <w:szCs w:val="22"/>
        </w:rPr>
        <w:t xml:space="preserve"> autoritetet a</w:t>
      </w:r>
      <w:r w:rsidRPr="00D55B00">
        <w:rPr>
          <w:szCs w:val="22"/>
        </w:rPr>
        <w:t>eronautike të Palëve Kontraktuese do të marrin masa të tilla që shoqëritë ajrore të përcaktuara të Palëve Kontraktuese të përcaktojnë tarifat me marrëveshje ndërmjet tyre.</w:t>
      </w:r>
    </w:p>
    <w:p w:rsidR="00334570" w:rsidRPr="00D55B00" w:rsidRDefault="00334570" w:rsidP="00A55314">
      <w:pPr>
        <w:pStyle w:val="Paragrafi"/>
        <w:rPr>
          <w:szCs w:val="22"/>
        </w:rPr>
      </w:pPr>
      <w:r w:rsidRPr="00D55B00">
        <w:rPr>
          <w:szCs w:val="22"/>
        </w:rPr>
        <w:t xml:space="preserve">Asnjë tarifë nuk </w:t>
      </w:r>
      <w:r w:rsidR="0001488A">
        <w:rPr>
          <w:szCs w:val="22"/>
        </w:rPr>
        <w:t>do të hyjë në fuqi në qoftë se autoritetet a</w:t>
      </w:r>
      <w:r w:rsidRPr="00D55B00">
        <w:rPr>
          <w:szCs w:val="22"/>
        </w:rPr>
        <w:t>eronautike të Palëve Kontraktuese nuk i kanë miratuar ato.</w:t>
      </w:r>
    </w:p>
    <w:p w:rsidR="00334570" w:rsidRPr="00D55B00" w:rsidRDefault="00334570" w:rsidP="00A55314">
      <w:pPr>
        <w:pStyle w:val="Paragrafi"/>
        <w:rPr>
          <w:szCs w:val="22"/>
        </w:rPr>
      </w:pPr>
      <w:r w:rsidRPr="00D55B00">
        <w:rPr>
          <w:szCs w:val="22"/>
        </w:rPr>
        <w:t>Tarifat e vendosura në përputhje me parashikimet e këtij neni do të mbeten në fuqi deri sa të vendosen tarifat e reja.</w:t>
      </w:r>
    </w:p>
    <w:p w:rsidR="00334570" w:rsidRPr="00D55B00" w:rsidRDefault="00334570" w:rsidP="00A55314">
      <w:pPr>
        <w:pStyle w:val="Paragrafi"/>
        <w:rPr>
          <w:szCs w:val="22"/>
        </w:rPr>
      </w:pPr>
      <w:r w:rsidRPr="00D55B00">
        <w:rPr>
          <w:szCs w:val="22"/>
        </w:rPr>
        <w:t>Në</w:t>
      </w:r>
      <w:r w:rsidR="0001488A">
        <w:rPr>
          <w:szCs w:val="22"/>
        </w:rPr>
        <w:t xml:space="preserve"> </w:t>
      </w:r>
      <w:r w:rsidRPr="00D55B00">
        <w:rPr>
          <w:szCs w:val="22"/>
        </w:rPr>
        <w:t>qo</w:t>
      </w:r>
      <w:r w:rsidR="0001488A">
        <w:rPr>
          <w:szCs w:val="22"/>
        </w:rPr>
        <w:t>ftë se autoritetet a</w:t>
      </w:r>
      <w:r w:rsidRPr="00D55B00">
        <w:rPr>
          <w:szCs w:val="22"/>
        </w:rPr>
        <w:t>eronautike nuk bien dakord me asnjë tarifë të dorëzuar tek ata sipas parashikimeve të këtij neni ose përcaktimi i ndonjë tarife, mosmarrëveshja do të zgjidhet në përputhje me pa</w:t>
      </w:r>
      <w:r w:rsidR="00446918">
        <w:rPr>
          <w:szCs w:val="22"/>
        </w:rPr>
        <w:t>rashikimet e nenit 15 të kësaj M</w:t>
      </w:r>
      <w:r w:rsidRPr="00D55B00">
        <w:rPr>
          <w:szCs w:val="22"/>
        </w:rPr>
        <w:t>arrëveshje</w:t>
      </w:r>
      <w:r w:rsidR="0001488A">
        <w:rPr>
          <w:szCs w:val="22"/>
        </w:rPr>
        <w:t>je.</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14</w:t>
      </w:r>
    </w:p>
    <w:p w:rsidR="00334570" w:rsidRPr="00D55B00" w:rsidRDefault="00446918" w:rsidP="00A55314">
      <w:pPr>
        <w:pStyle w:val="NeniTitull"/>
        <w:keepNext w:val="0"/>
        <w:rPr>
          <w:szCs w:val="22"/>
        </w:rPr>
      </w:pPr>
      <w:r>
        <w:rPr>
          <w:szCs w:val="22"/>
        </w:rPr>
        <w:t>Parashikimi i sta</w:t>
      </w:r>
      <w:r w:rsidR="00334570" w:rsidRPr="00D55B00">
        <w:rPr>
          <w:szCs w:val="22"/>
        </w:rPr>
        <w:t>tistikave</w:t>
      </w:r>
    </w:p>
    <w:p w:rsidR="00334570" w:rsidRPr="00D55B00" w:rsidRDefault="00334570" w:rsidP="00A827A1">
      <w:pPr>
        <w:pStyle w:val="Paragrafi"/>
      </w:pPr>
    </w:p>
    <w:p w:rsidR="00334570" w:rsidRPr="00D55B00" w:rsidRDefault="0001488A" w:rsidP="00A55314">
      <w:pPr>
        <w:pStyle w:val="Paragrafi"/>
        <w:rPr>
          <w:szCs w:val="22"/>
        </w:rPr>
      </w:pPr>
      <w:r>
        <w:rPr>
          <w:szCs w:val="22"/>
        </w:rPr>
        <w:t>Autoritetet a</w:t>
      </w:r>
      <w:r w:rsidR="00334570" w:rsidRPr="00D55B00">
        <w:rPr>
          <w:szCs w:val="22"/>
        </w:rPr>
        <w:t>eronautike të një Pale Kontraktuese do të dorëzojnë t</w:t>
      </w:r>
      <w:r>
        <w:rPr>
          <w:szCs w:val="22"/>
        </w:rPr>
        <w:t>ek autoritetet aer</w:t>
      </w:r>
      <w:r w:rsidR="00334570" w:rsidRPr="00D55B00">
        <w:rPr>
          <w:szCs w:val="22"/>
        </w:rPr>
        <w:t>onautike të Palës tjetër Kontraktuese, me kërkesë të tyre, periodike dhe t</w:t>
      </w:r>
      <w:r>
        <w:rPr>
          <w:szCs w:val="22"/>
        </w:rPr>
        <w:t>ë dhëna të tjera statistikore që</w:t>
      </w:r>
      <w:r w:rsidR="00334570" w:rsidRPr="00D55B00">
        <w:rPr>
          <w:szCs w:val="22"/>
        </w:rPr>
        <w:t xml:space="preserve"> kanë lidhje me shërbimet e pranuara të kryera në periudhën e pranuar.</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15</w:t>
      </w:r>
    </w:p>
    <w:p w:rsidR="00334570" w:rsidRPr="00D55B00" w:rsidRDefault="00334570" w:rsidP="00A55314">
      <w:pPr>
        <w:pStyle w:val="NeniTitull"/>
        <w:keepNext w:val="0"/>
        <w:rPr>
          <w:szCs w:val="22"/>
        </w:rPr>
      </w:pPr>
      <w:r w:rsidRPr="00D55B00">
        <w:rPr>
          <w:szCs w:val="22"/>
        </w:rPr>
        <w:t>Konsultimet</w:t>
      </w:r>
    </w:p>
    <w:p w:rsidR="00334570" w:rsidRPr="00D55B00" w:rsidRDefault="00334570" w:rsidP="00A55314">
      <w:pPr>
        <w:pStyle w:val="Paragrafi"/>
        <w:rPr>
          <w:szCs w:val="22"/>
        </w:rPr>
      </w:pPr>
    </w:p>
    <w:p w:rsidR="00334570" w:rsidRPr="00D55B00" w:rsidRDefault="0001488A" w:rsidP="00A55314">
      <w:pPr>
        <w:pStyle w:val="Paragrafi"/>
        <w:rPr>
          <w:szCs w:val="22"/>
        </w:rPr>
      </w:pPr>
      <w:r>
        <w:rPr>
          <w:szCs w:val="22"/>
        </w:rPr>
        <w:t>Çdo Palë Kontraktuese ose a</w:t>
      </w:r>
      <w:r w:rsidR="00334570" w:rsidRPr="00D55B00">
        <w:rPr>
          <w:szCs w:val="22"/>
        </w:rPr>
        <w:t xml:space="preserve">utoritetet </w:t>
      </w:r>
      <w:r>
        <w:rPr>
          <w:szCs w:val="22"/>
        </w:rPr>
        <w:t>e tyre a</w:t>
      </w:r>
      <w:r w:rsidR="00334570" w:rsidRPr="00D55B00">
        <w:rPr>
          <w:szCs w:val="22"/>
        </w:rPr>
        <w:t>eronautike mund të kërkojnë konsultime me</w:t>
      </w:r>
      <w:r>
        <w:rPr>
          <w:szCs w:val="22"/>
        </w:rPr>
        <w:t xml:space="preserve"> Palën tjetër Kontraktuese ose autoritetet e saj a</w:t>
      </w:r>
      <w:r w:rsidR="00334570" w:rsidRPr="00D55B00">
        <w:rPr>
          <w:szCs w:val="22"/>
        </w:rPr>
        <w:t>eronautike.</w:t>
      </w:r>
    </w:p>
    <w:p w:rsidR="00334570" w:rsidRPr="00D55B00" w:rsidRDefault="0001488A" w:rsidP="00A55314">
      <w:pPr>
        <w:pStyle w:val="Paragrafi"/>
        <w:rPr>
          <w:szCs w:val="22"/>
        </w:rPr>
      </w:pPr>
      <w:r>
        <w:rPr>
          <w:szCs w:val="22"/>
        </w:rPr>
        <w:t>Konsultimet e kërkuara nga një</w:t>
      </w:r>
      <w:r w:rsidR="00334570" w:rsidRPr="00D55B00">
        <w:rPr>
          <w:szCs w:val="22"/>
        </w:rPr>
        <w:t>ra prej Palëve Kontr</w:t>
      </w:r>
      <w:r>
        <w:rPr>
          <w:szCs w:val="22"/>
        </w:rPr>
        <w:t xml:space="preserve">aktuese ose autoritetet e tyre aeronautike do </w:t>
      </w:r>
      <w:r w:rsidR="00334570" w:rsidRPr="00D55B00">
        <w:rPr>
          <w:szCs w:val="22"/>
        </w:rPr>
        <w:t>të fillojnë brenda një periudhe prej gjashtëdhjetë (60) ditësh nga data e kërkesës, pavarësisht nga rënia dakord e Palëve Kontraktuese.</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16</w:t>
      </w:r>
    </w:p>
    <w:p w:rsidR="00334570" w:rsidRPr="00D55B00" w:rsidRDefault="00334570" w:rsidP="00A55314">
      <w:pPr>
        <w:pStyle w:val="NeniTitull"/>
        <w:keepNext w:val="0"/>
        <w:rPr>
          <w:szCs w:val="22"/>
        </w:rPr>
      </w:pPr>
      <w:r w:rsidRPr="00D55B00">
        <w:rPr>
          <w:szCs w:val="22"/>
        </w:rPr>
        <w:t>Modifikimet</w:t>
      </w:r>
    </w:p>
    <w:p w:rsidR="00334570" w:rsidRPr="00D55B00" w:rsidRDefault="00334570" w:rsidP="00A55314">
      <w:pPr>
        <w:pStyle w:val="Paragrafi"/>
        <w:rPr>
          <w:szCs w:val="22"/>
        </w:rPr>
      </w:pPr>
    </w:p>
    <w:p w:rsidR="00334570" w:rsidRPr="00D55B00" w:rsidRDefault="0001488A" w:rsidP="00A55314">
      <w:pPr>
        <w:pStyle w:val="Paragrafi"/>
        <w:rPr>
          <w:szCs w:val="22"/>
        </w:rPr>
      </w:pPr>
      <w:r>
        <w:rPr>
          <w:szCs w:val="22"/>
        </w:rPr>
        <w:t>Në qofë se një</w:t>
      </w:r>
      <w:r w:rsidR="00334570" w:rsidRPr="00D55B00">
        <w:rPr>
          <w:szCs w:val="22"/>
        </w:rPr>
        <w:t>ra Palë Kontraktuese e konsideron të përshtatshme për të modifik</w:t>
      </w:r>
      <w:r>
        <w:rPr>
          <w:szCs w:val="22"/>
        </w:rPr>
        <w:t>uar ndonjë parashikim të kësaj M</w:t>
      </w:r>
      <w:r w:rsidR="00334570" w:rsidRPr="00D55B00">
        <w:rPr>
          <w:szCs w:val="22"/>
        </w:rPr>
        <w:t>arrëveshje</w:t>
      </w:r>
      <w:r>
        <w:rPr>
          <w:szCs w:val="22"/>
        </w:rPr>
        <w:t>je</w:t>
      </w:r>
      <w:r w:rsidR="00334570" w:rsidRPr="00D55B00">
        <w:rPr>
          <w:szCs w:val="22"/>
        </w:rPr>
        <w:t>, mund të kërkojë konsultime me Palën tjetër Kontraktuese në lidhje me modifikimet e propozuara. Të tilla konsultime do të fillojnë brenda një periudhe prej gjashtëdhjetë (60) ditësh nga da</w:t>
      </w:r>
      <w:r>
        <w:rPr>
          <w:szCs w:val="22"/>
        </w:rPr>
        <w:t>ta e marrjes së kërkesës, nëse autoritetet a</w:t>
      </w:r>
      <w:r w:rsidR="00334570" w:rsidRPr="00D55B00">
        <w:rPr>
          <w:szCs w:val="22"/>
        </w:rPr>
        <w:t>eronautike të Palëve Kontraktuese bien dakord për zgjatjen e asaj periudhe. Çdo modifikim i pranuar kështu do të hyjë në fuqi në datën e notës d</w:t>
      </w:r>
      <w:r w:rsidR="00446918">
        <w:rPr>
          <w:szCs w:val="22"/>
        </w:rPr>
        <w:t>iplomatike të fundit, me të cilë</w:t>
      </w:r>
      <w:r w:rsidR="00334570" w:rsidRPr="00D55B00">
        <w:rPr>
          <w:szCs w:val="22"/>
        </w:rPr>
        <w:t>n Palët Kont</w:t>
      </w:r>
      <w:r>
        <w:rPr>
          <w:szCs w:val="22"/>
        </w:rPr>
        <w:t>raktuese do të kenë njoftuar një</w:t>
      </w:r>
      <w:r w:rsidR="00334570" w:rsidRPr="00D55B00">
        <w:rPr>
          <w:szCs w:val="22"/>
        </w:rPr>
        <w:t>ra-tjetrën që ato i kanë përmbushur plotësisht kushtet e përshkruara nga legjislacioni i tyre kombëtar.</w:t>
      </w:r>
    </w:p>
    <w:p w:rsidR="00334570" w:rsidRPr="00D55B00" w:rsidRDefault="0001488A" w:rsidP="00A55314">
      <w:pPr>
        <w:pStyle w:val="Paragrafi"/>
        <w:rPr>
          <w:szCs w:val="22"/>
        </w:rPr>
      </w:pPr>
      <w:r>
        <w:rPr>
          <w:szCs w:val="22"/>
        </w:rPr>
        <w:t>Çdo modifikim i a</w:t>
      </w:r>
      <w:r w:rsidR="00334570" w:rsidRPr="00D55B00">
        <w:rPr>
          <w:szCs w:val="22"/>
        </w:rPr>
        <w:t>neksit 1 të kësaj Marrëveshjeje do të</w:t>
      </w:r>
      <w:r>
        <w:rPr>
          <w:szCs w:val="22"/>
        </w:rPr>
        <w:t xml:space="preserve"> bëhet me marrëveshje ndërmjet autoriteteve a</w:t>
      </w:r>
      <w:r w:rsidR="00334570" w:rsidRPr="00D55B00">
        <w:rPr>
          <w:szCs w:val="22"/>
        </w:rPr>
        <w:t>eronautike të Palëve Kontraktuese.</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17</w:t>
      </w:r>
    </w:p>
    <w:p w:rsidR="00334570" w:rsidRPr="00D55B00" w:rsidRDefault="00446918" w:rsidP="00A55314">
      <w:pPr>
        <w:pStyle w:val="NeniTitull"/>
        <w:keepNext w:val="0"/>
        <w:rPr>
          <w:szCs w:val="22"/>
        </w:rPr>
      </w:pPr>
      <w:r>
        <w:rPr>
          <w:szCs w:val="22"/>
        </w:rPr>
        <w:t>Zgjidhja e m</w:t>
      </w:r>
      <w:r w:rsidR="00334570" w:rsidRPr="00D55B00">
        <w:rPr>
          <w:szCs w:val="22"/>
        </w:rPr>
        <w:t>osmarrëveshjeve</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Në</w:t>
      </w:r>
      <w:r w:rsidR="0001488A">
        <w:rPr>
          <w:szCs w:val="22"/>
        </w:rPr>
        <w:t xml:space="preserve"> </w:t>
      </w:r>
      <w:r w:rsidRPr="00D55B00">
        <w:rPr>
          <w:szCs w:val="22"/>
        </w:rPr>
        <w:t>qoftë</w:t>
      </w:r>
      <w:r w:rsidR="0001488A">
        <w:rPr>
          <w:szCs w:val="22"/>
        </w:rPr>
        <w:t xml:space="preserve"> </w:t>
      </w:r>
      <w:r w:rsidRPr="00D55B00">
        <w:rPr>
          <w:szCs w:val="22"/>
        </w:rPr>
        <w:t xml:space="preserve">se ngrihet ndonjë mosmarrëveshje </w:t>
      </w:r>
      <w:r w:rsidR="0001488A">
        <w:rPr>
          <w:szCs w:val="22"/>
        </w:rPr>
        <w:t>ndërmjet</w:t>
      </w:r>
      <w:r w:rsidRPr="00D55B00">
        <w:rPr>
          <w:szCs w:val="22"/>
        </w:rPr>
        <w:t xml:space="preserve"> Palëve Kontraktuese lidhur me inte</w:t>
      </w:r>
      <w:r w:rsidR="0001488A">
        <w:rPr>
          <w:szCs w:val="22"/>
        </w:rPr>
        <w:t>rpretimin ose zbatimin e kësaj M</w:t>
      </w:r>
      <w:r w:rsidRPr="00D55B00">
        <w:rPr>
          <w:szCs w:val="22"/>
        </w:rPr>
        <w:t>arrëveshjeje dhe të aneksit 1 të saj, Palët Kontraktuese fillimisht, duhet të përpiqen ta zgjidhin atë me bisedime.</w:t>
      </w:r>
    </w:p>
    <w:p w:rsidR="00334570" w:rsidRPr="00D55B00" w:rsidRDefault="00334570" w:rsidP="00A55314">
      <w:pPr>
        <w:pStyle w:val="Paragrafi"/>
        <w:rPr>
          <w:szCs w:val="22"/>
        </w:rPr>
      </w:pPr>
      <w:r w:rsidRPr="00D55B00">
        <w:rPr>
          <w:szCs w:val="22"/>
        </w:rPr>
        <w:t>Në qoftë</w:t>
      </w:r>
      <w:r w:rsidR="0001488A">
        <w:rPr>
          <w:szCs w:val="22"/>
        </w:rPr>
        <w:t xml:space="preserve"> </w:t>
      </w:r>
      <w:r w:rsidRPr="00D55B00">
        <w:rPr>
          <w:szCs w:val="22"/>
        </w:rPr>
        <w:t xml:space="preserve">se Palët Kontraktuese nuk arrijnë ta zgjidhin atë me bisedime, mosmarrëveshja do t’i </w:t>
      </w:r>
      <w:r w:rsidR="0001488A">
        <w:rPr>
          <w:szCs w:val="22"/>
        </w:rPr>
        <w:t>referohet një gjykate a</w:t>
      </w:r>
      <w:r w:rsidRPr="00D55B00">
        <w:rPr>
          <w:szCs w:val="22"/>
        </w:rPr>
        <w:t>rb</w:t>
      </w:r>
      <w:r w:rsidR="0001488A">
        <w:rPr>
          <w:szCs w:val="22"/>
        </w:rPr>
        <w:t>itrazhi prej tre gjyqtarësh, një</w:t>
      </w:r>
      <w:r w:rsidRPr="00D55B00">
        <w:rPr>
          <w:szCs w:val="22"/>
        </w:rPr>
        <w:t>ri të emërohet nga secila Palë Kontraktuese dhe i treti miratohet nga dy të emër</w:t>
      </w:r>
      <w:r w:rsidR="00446918">
        <w:rPr>
          <w:szCs w:val="22"/>
        </w:rPr>
        <w:t>uarit. Secila Palë Kontraktuese duhet të emërojë një gjyqtar</w:t>
      </w:r>
      <w:r w:rsidRPr="00D55B00">
        <w:rPr>
          <w:szCs w:val="22"/>
        </w:rPr>
        <w:t xml:space="preserve"> brenda një periudhe prej gjashtëdhjetë(60) ditësh  nga data e marrje</w:t>
      </w:r>
      <w:r w:rsidR="00446918">
        <w:rPr>
          <w:szCs w:val="22"/>
        </w:rPr>
        <w:t>s</w:t>
      </w:r>
      <w:r w:rsidR="005274ED">
        <w:rPr>
          <w:szCs w:val="22"/>
        </w:rPr>
        <w:t xml:space="preserve"> nga Pala tjetër Kontraktuese</w:t>
      </w:r>
      <w:r w:rsidRPr="00D55B00">
        <w:rPr>
          <w:szCs w:val="22"/>
        </w:rPr>
        <w:t xml:space="preserve"> e një njoftimi, nëpërmjet kanaleve diplomatike, ku të kërkohet gjy</w:t>
      </w:r>
      <w:r w:rsidR="005274ED">
        <w:rPr>
          <w:szCs w:val="22"/>
        </w:rPr>
        <w:t>kimi i mosmarrëveshjes nga një g</w:t>
      </w:r>
      <w:r w:rsidRPr="00D55B00">
        <w:rPr>
          <w:szCs w:val="22"/>
        </w:rPr>
        <w:t>jykatë e tillë dhe gjyqtari i tretë do të caktohet brenda një periudhe tjetër prej gjashtëdhjetë (60) ditësh. Në</w:t>
      </w:r>
      <w:r w:rsidR="005274ED">
        <w:rPr>
          <w:szCs w:val="22"/>
        </w:rPr>
        <w:t xml:space="preserve"> </w:t>
      </w:r>
      <w:r w:rsidRPr="00D55B00">
        <w:rPr>
          <w:szCs w:val="22"/>
        </w:rPr>
        <w:t>qoftë</w:t>
      </w:r>
      <w:r w:rsidR="005274ED">
        <w:rPr>
          <w:szCs w:val="22"/>
        </w:rPr>
        <w:t xml:space="preserve"> </w:t>
      </w:r>
      <w:r w:rsidRPr="00D55B00">
        <w:rPr>
          <w:szCs w:val="22"/>
        </w:rPr>
        <w:t xml:space="preserve">se secila Palë Kontraktuese nuk e emëron gjyqtarin e saj brenda </w:t>
      </w:r>
      <w:r w:rsidR="00446918">
        <w:rPr>
          <w:szCs w:val="22"/>
        </w:rPr>
        <w:t>kësaj periudhe të specifikuar, p</w:t>
      </w:r>
      <w:r w:rsidRPr="00D55B00">
        <w:rPr>
          <w:szCs w:val="22"/>
        </w:rPr>
        <w:t>residenti i Këshillit të Organizatës Ndërkombëtare të Aviacionit Civil mund të kërkojë nga secila Palë Kontraktuese, që të caktojë një gjyqtar ose gjyqtarë  sipas</w:t>
      </w:r>
      <w:r w:rsidR="006D3239">
        <w:rPr>
          <w:szCs w:val="22"/>
        </w:rPr>
        <w:t xml:space="preserve"> rastit të kërkuar. Nëse p</w:t>
      </w:r>
      <w:r w:rsidRPr="00D55B00">
        <w:rPr>
          <w:szCs w:val="22"/>
        </w:rPr>
        <w:t>residenti i Këshillit të Organizatës së Aviacionit Civil Ndërkombëtar është shtetas i një P</w:t>
      </w:r>
      <w:r w:rsidR="005274ED">
        <w:rPr>
          <w:szCs w:val="22"/>
        </w:rPr>
        <w:t>ale Kontraktuese, n</w:t>
      </w:r>
      <w:r w:rsidRPr="00D55B00">
        <w:rPr>
          <w:szCs w:val="22"/>
        </w:rPr>
        <w:t>ënpresidenti</w:t>
      </w:r>
      <w:r w:rsidR="00A52E0D">
        <w:rPr>
          <w:szCs w:val="22"/>
        </w:rPr>
        <w:t>t</w:t>
      </w:r>
      <w:r w:rsidRPr="00D55B00">
        <w:rPr>
          <w:szCs w:val="22"/>
        </w:rPr>
        <w:t xml:space="preserve"> i Këshillit</w:t>
      </w:r>
      <w:r w:rsidR="005274ED">
        <w:rPr>
          <w:szCs w:val="22"/>
        </w:rPr>
        <w:t>,</w:t>
      </w:r>
      <w:r w:rsidRPr="00D55B00">
        <w:rPr>
          <w:szCs w:val="22"/>
        </w:rPr>
        <w:t xml:space="preserve"> i cili është shtetas i një vendi të tretë, mund t’i kërkohet të caktojë gjyqtarët në fjalë.</w:t>
      </w:r>
    </w:p>
    <w:p w:rsidR="003D32BC" w:rsidRDefault="003D32BC" w:rsidP="00A55314">
      <w:pPr>
        <w:pStyle w:val="Paragrafi"/>
        <w:rPr>
          <w:szCs w:val="22"/>
        </w:rPr>
      </w:pPr>
    </w:p>
    <w:p w:rsidR="003D32BC" w:rsidRDefault="003D32BC" w:rsidP="00A55314">
      <w:pPr>
        <w:pStyle w:val="Paragrafi"/>
        <w:rPr>
          <w:szCs w:val="22"/>
        </w:rPr>
      </w:pPr>
    </w:p>
    <w:p w:rsidR="00334570" w:rsidRPr="00D55B00" w:rsidRDefault="00334570" w:rsidP="00A55314">
      <w:pPr>
        <w:pStyle w:val="Paragrafi"/>
        <w:rPr>
          <w:szCs w:val="22"/>
        </w:rPr>
      </w:pPr>
      <w:r w:rsidRPr="00D55B00">
        <w:rPr>
          <w:szCs w:val="22"/>
        </w:rPr>
        <w:t>Çdo Palë Kontraktuese do të paguajë shpenzimet e gjyqtarit që ajo ka emëruar.</w:t>
      </w:r>
    </w:p>
    <w:p w:rsidR="00334570" w:rsidRPr="00D55B00" w:rsidRDefault="00334570" w:rsidP="00A55314">
      <w:pPr>
        <w:pStyle w:val="Paragrafi"/>
        <w:rPr>
          <w:szCs w:val="22"/>
        </w:rPr>
      </w:pPr>
      <w:r w:rsidRPr="00D55B00">
        <w:rPr>
          <w:szCs w:val="22"/>
        </w:rPr>
        <w:t>Shpenzimet e Gjykatës së Arbitrazhit do të ndahen në mënyrë të barabartë nga Palët Kontraktuese.</w:t>
      </w:r>
    </w:p>
    <w:p w:rsidR="00334570" w:rsidRPr="00D55B00" w:rsidRDefault="00334570" w:rsidP="00A55314">
      <w:pPr>
        <w:pStyle w:val="Paragrafi"/>
        <w:rPr>
          <w:szCs w:val="22"/>
        </w:rPr>
      </w:pPr>
      <w:r w:rsidRPr="00D55B00">
        <w:rPr>
          <w:szCs w:val="22"/>
        </w:rPr>
        <w:t>Palët Kontraktuese do të veprojnë në përputhje me çdo vendim të Gjykatës së Arbitrazhit.</w:t>
      </w:r>
    </w:p>
    <w:p w:rsidR="00D55B00" w:rsidRDefault="00D55B00" w:rsidP="00A55314">
      <w:pPr>
        <w:pStyle w:val="NeniNr"/>
        <w:keepNext w:val="0"/>
        <w:rPr>
          <w:szCs w:val="22"/>
        </w:rPr>
      </w:pPr>
    </w:p>
    <w:p w:rsidR="00334570" w:rsidRPr="00D55B00" w:rsidRDefault="00334570" w:rsidP="00A55314">
      <w:pPr>
        <w:pStyle w:val="NeniNr"/>
        <w:keepNext w:val="0"/>
        <w:rPr>
          <w:szCs w:val="22"/>
        </w:rPr>
      </w:pPr>
      <w:r w:rsidRPr="00D55B00">
        <w:rPr>
          <w:szCs w:val="22"/>
        </w:rPr>
        <w:t>Neni 18</w:t>
      </w:r>
    </w:p>
    <w:p w:rsidR="00334570" w:rsidRPr="00D55B00" w:rsidRDefault="005274ED" w:rsidP="00A55314">
      <w:pPr>
        <w:pStyle w:val="NeniTitull"/>
        <w:keepNext w:val="0"/>
        <w:rPr>
          <w:szCs w:val="22"/>
        </w:rPr>
      </w:pPr>
      <w:r>
        <w:rPr>
          <w:szCs w:val="22"/>
        </w:rPr>
        <w:t>Denoncimi dhe përfundimi i M</w:t>
      </w:r>
      <w:r w:rsidR="00334570" w:rsidRPr="00D55B00">
        <w:rPr>
          <w:szCs w:val="22"/>
        </w:rPr>
        <w:t>arrëveshjes</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Se</w:t>
      </w:r>
      <w:r w:rsidR="005274ED">
        <w:rPr>
          <w:szCs w:val="22"/>
        </w:rPr>
        <w:t>c</w:t>
      </w:r>
      <w:r w:rsidRPr="00D55B00">
        <w:rPr>
          <w:szCs w:val="22"/>
        </w:rPr>
        <w:t>ila Palë Kontraktuese në çdo kohë mund të japë njoftim me shkrim, në</w:t>
      </w:r>
      <w:r w:rsidR="006D3239">
        <w:rPr>
          <w:szCs w:val="22"/>
        </w:rPr>
        <w:t>përmjet kanaleve diplomatike te</w:t>
      </w:r>
      <w:r w:rsidRPr="00D55B00">
        <w:rPr>
          <w:szCs w:val="22"/>
        </w:rPr>
        <w:t xml:space="preserve"> Pala tjetër Kontraktuese për qëllimin e saj për të përfunduar këtë Marrëveshje. Ky njoftim duhet, në të njëjtën kohë t’i komunikohet Organizatës Ndërkombëtare të Aviacionit Civil. Në këtë rast kjo Marrëveshje do të përfundojë dymbëdhjetë (12) muaj pas datës së marrjes së njoftimit nga Pala tjetër Kontraktuese</w:t>
      </w:r>
      <w:r w:rsidR="006D3239">
        <w:rPr>
          <w:szCs w:val="22"/>
        </w:rPr>
        <w:t>,</w:t>
      </w:r>
      <w:r w:rsidRPr="00D55B00">
        <w:rPr>
          <w:szCs w:val="22"/>
        </w:rPr>
        <w:t xml:space="preserve"> në qoftë se njoftimi mbi përfundimin është tërhequr me marrëveshje përpara mbarimit të kësaj periudhe. Në mungesë të konfirmimit të marrjes nga Pala tjetër Kontraktuese, </w:t>
      </w:r>
      <w:r w:rsidR="005274ED">
        <w:rPr>
          <w:szCs w:val="22"/>
        </w:rPr>
        <w:t>n</w:t>
      </w:r>
      <w:r w:rsidRPr="00D55B00">
        <w:rPr>
          <w:szCs w:val="22"/>
        </w:rPr>
        <w:t>joftimi do të konsiderohet, që është marrë katërmbëdhjetë (14)  ditë pas marrjes së njoftimit nga Organizata Ndërkombëtare e Aviacionit Civil.</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19</w:t>
      </w:r>
    </w:p>
    <w:p w:rsidR="00334570" w:rsidRPr="00D55B00" w:rsidRDefault="00334570" w:rsidP="00A55314">
      <w:pPr>
        <w:pStyle w:val="NeniTitull"/>
        <w:keepNext w:val="0"/>
        <w:rPr>
          <w:szCs w:val="22"/>
        </w:rPr>
      </w:pPr>
      <w:r w:rsidRPr="00D55B00">
        <w:rPr>
          <w:szCs w:val="22"/>
        </w:rPr>
        <w:t>Konformiteti me marrëveshjet shumëpalëshe</w:t>
      </w:r>
    </w:p>
    <w:p w:rsidR="00334570" w:rsidRPr="00D55B00" w:rsidRDefault="00334570" w:rsidP="00A55314">
      <w:pPr>
        <w:pStyle w:val="Paragrafi"/>
        <w:ind w:firstLine="0"/>
        <w:rPr>
          <w:szCs w:val="22"/>
        </w:rPr>
      </w:pPr>
    </w:p>
    <w:p w:rsidR="00334570" w:rsidRPr="00D55B00" w:rsidRDefault="00334570" w:rsidP="00A55314">
      <w:pPr>
        <w:pStyle w:val="Paragrafi"/>
        <w:rPr>
          <w:szCs w:val="22"/>
        </w:rPr>
      </w:pPr>
      <w:r w:rsidRPr="00D55B00">
        <w:rPr>
          <w:szCs w:val="22"/>
        </w:rPr>
        <w:t>Nëse ndonjë marrëveshje shumëpalëshe në lidhje me ndonj</w:t>
      </w:r>
      <w:r w:rsidR="005274ED">
        <w:rPr>
          <w:szCs w:val="22"/>
        </w:rPr>
        <w:t>ë çështje të përfshirë në këtë Ma</w:t>
      </w:r>
      <w:r w:rsidRPr="00D55B00">
        <w:rPr>
          <w:szCs w:val="22"/>
        </w:rPr>
        <w:t>rrëveshje hyn në fuqi për të dy</w:t>
      </w:r>
      <w:r w:rsidR="006D3239">
        <w:rPr>
          <w:szCs w:val="22"/>
        </w:rPr>
        <w:t>ja</w:t>
      </w:r>
      <w:r w:rsidRPr="00D55B00">
        <w:rPr>
          <w:szCs w:val="22"/>
        </w:rPr>
        <w:t xml:space="preserve"> Palët Kon</w:t>
      </w:r>
      <w:r w:rsidR="005274ED">
        <w:rPr>
          <w:szCs w:val="22"/>
        </w:rPr>
        <w:t>traktuese, kjo Marrëveshje dhe a</w:t>
      </w:r>
      <w:r w:rsidRPr="00D55B00">
        <w:rPr>
          <w:szCs w:val="22"/>
        </w:rPr>
        <w:t>neksi i saj duhet të amendohet në përputhje me parashikimet e kësaj marrëveshje</w:t>
      </w:r>
      <w:r w:rsidR="005274ED">
        <w:rPr>
          <w:szCs w:val="22"/>
        </w:rPr>
        <w:t>je</w:t>
      </w:r>
      <w:r w:rsidRPr="00D55B00">
        <w:rPr>
          <w:szCs w:val="22"/>
        </w:rPr>
        <w:t xml:space="preserve"> shumëpalëshe.</w:t>
      </w:r>
    </w:p>
    <w:p w:rsidR="00334570" w:rsidRPr="00D55B00" w:rsidRDefault="00334570" w:rsidP="00A55314">
      <w:pPr>
        <w:pStyle w:val="Paragrafi"/>
        <w:ind w:firstLine="0"/>
        <w:rPr>
          <w:szCs w:val="22"/>
        </w:rPr>
      </w:pPr>
    </w:p>
    <w:p w:rsidR="00334570" w:rsidRPr="00D55B00" w:rsidRDefault="00334570" w:rsidP="00A55314">
      <w:pPr>
        <w:pStyle w:val="NeniNr"/>
        <w:keepNext w:val="0"/>
        <w:rPr>
          <w:szCs w:val="22"/>
        </w:rPr>
      </w:pPr>
      <w:r w:rsidRPr="00D55B00">
        <w:rPr>
          <w:szCs w:val="22"/>
        </w:rPr>
        <w:t>Neni 20</w:t>
      </w:r>
    </w:p>
    <w:p w:rsidR="00334570" w:rsidRPr="00D55B00" w:rsidRDefault="00334570" w:rsidP="00A55314">
      <w:pPr>
        <w:pStyle w:val="NeniTitull"/>
        <w:keepNext w:val="0"/>
        <w:rPr>
          <w:szCs w:val="22"/>
        </w:rPr>
      </w:pPr>
      <w:r w:rsidRPr="00D55B00">
        <w:rPr>
          <w:szCs w:val="22"/>
        </w:rPr>
        <w:t>Regjistrimi</w:t>
      </w:r>
    </w:p>
    <w:p w:rsidR="00334570" w:rsidRPr="00D55B00" w:rsidRDefault="00334570" w:rsidP="00A55314">
      <w:pPr>
        <w:pStyle w:val="Paragrafi"/>
        <w:ind w:firstLine="0"/>
        <w:rPr>
          <w:szCs w:val="22"/>
        </w:rPr>
      </w:pPr>
    </w:p>
    <w:p w:rsidR="00334570" w:rsidRPr="00D55B00" w:rsidRDefault="005274ED" w:rsidP="00A55314">
      <w:pPr>
        <w:pStyle w:val="Paragrafi"/>
        <w:rPr>
          <w:szCs w:val="22"/>
        </w:rPr>
      </w:pPr>
      <w:r>
        <w:rPr>
          <w:szCs w:val="22"/>
        </w:rPr>
        <w:t>Kjo Marrëveshje, a</w:t>
      </w:r>
      <w:r w:rsidR="00334570" w:rsidRPr="00D55B00">
        <w:rPr>
          <w:szCs w:val="22"/>
        </w:rPr>
        <w:t>neksi 1 dhe çdo amendament do të regjistrohet në Organizatën e Aviacionit Civil Ndërkombëtar</w:t>
      </w:r>
      <w:r>
        <w:rPr>
          <w:szCs w:val="22"/>
        </w:rPr>
        <w:t>.</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21</w:t>
      </w:r>
    </w:p>
    <w:p w:rsidR="00334570" w:rsidRPr="00D55B00" w:rsidRDefault="00334570" w:rsidP="00A55314">
      <w:pPr>
        <w:pStyle w:val="NeniTitull"/>
        <w:keepNext w:val="0"/>
        <w:rPr>
          <w:szCs w:val="22"/>
        </w:rPr>
      </w:pPr>
      <w:r w:rsidRPr="00D55B00">
        <w:rPr>
          <w:szCs w:val="22"/>
        </w:rPr>
        <w:t>Hyrja në fuqi</w:t>
      </w:r>
    </w:p>
    <w:p w:rsidR="00334570" w:rsidRPr="00D55B00" w:rsidRDefault="00334570" w:rsidP="00A55314">
      <w:pPr>
        <w:pStyle w:val="Paragrafi"/>
        <w:rPr>
          <w:szCs w:val="22"/>
        </w:rPr>
      </w:pPr>
    </w:p>
    <w:p w:rsidR="00334570" w:rsidRPr="00D55B00" w:rsidRDefault="005274ED" w:rsidP="00A55314">
      <w:pPr>
        <w:pStyle w:val="Paragrafi"/>
        <w:rPr>
          <w:szCs w:val="22"/>
        </w:rPr>
      </w:pPr>
      <w:r>
        <w:rPr>
          <w:szCs w:val="22"/>
        </w:rPr>
        <w:t>Kjo M</w:t>
      </w:r>
      <w:r w:rsidR="00334570" w:rsidRPr="00D55B00">
        <w:rPr>
          <w:szCs w:val="22"/>
        </w:rPr>
        <w:t>arrëveshje do të hyjë në fuqi në datën e notës së fundit dip</w:t>
      </w:r>
      <w:r w:rsidR="006D3239">
        <w:rPr>
          <w:szCs w:val="22"/>
        </w:rPr>
        <w:t>lomatike me anë të së cilës Palët</w:t>
      </w:r>
      <w:r w:rsidR="00334570" w:rsidRPr="00D55B00">
        <w:rPr>
          <w:szCs w:val="22"/>
        </w:rPr>
        <w:t xml:space="preserve"> Kont</w:t>
      </w:r>
      <w:r>
        <w:rPr>
          <w:szCs w:val="22"/>
        </w:rPr>
        <w:t>raktuese do të kenë njoftuar një</w:t>
      </w:r>
      <w:r w:rsidR="00334570" w:rsidRPr="00D55B00">
        <w:rPr>
          <w:szCs w:val="22"/>
        </w:rPr>
        <w:t>ra</w:t>
      </w:r>
      <w:r>
        <w:rPr>
          <w:szCs w:val="22"/>
        </w:rPr>
        <w:t>-</w:t>
      </w:r>
      <w:r w:rsidR="00334570" w:rsidRPr="00D55B00">
        <w:rPr>
          <w:szCs w:val="22"/>
        </w:rPr>
        <w:t>tjetrën se ato kanë përmbu</w:t>
      </w:r>
      <w:r>
        <w:rPr>
          <w:szCs w:val="22"/>
        </w:rPr>
        <w:t>shur kushtet e përshkruara nga l</w:t>
      </w:r>
      <w:r w:rsidR="00334570" w:rsidRPr="00D55B00">
        <w:rPr>
          <w:szCs w:val="22"/>
        </w:rPr>
        <w:t>egjislacioni i tyre</w:t>
      </w:r>
      <w:r>
        <w:rPr>
          <w:szCs w:val="22"/>
        </w:rPr>
        <w:t xml:space="preserve"> </w:t>
      </w:r>
      <w:r w:rsidR="00334570" w:rsidRPr="00D55B00">
        <w:rPr>
          <w:szCs w:val="22"/>
        </w:rPr>
        <w:t>kombëtar.</w:t>
      </w:r>
    </w:p>
    <w:p w:rsidR="00334570" w:rsidRPr="00D55B00" w:rsidRDefault="00A95696" w:rsidP="00A55314">
      <w:pPr>
        <w:pStyle w:val="Paragrafi"/>
        <w:rPr>
          <w:szCs w:val="22"/>
        </w:rPr>
      </w:pPr>
      <w:r>
        <w:rPr>
          <w:szCs w:val="22"/>
        </w:rPr>
        <w:t>Dëshmohet se të nënshkruarit</w:t>
      </w:r>
      <w:r w:rsidR="00334570" w:rsidRPr="00D55B00">
        <w:rPr>
          <w:szCs w:val="22"/>
        </w:rPr>
        <w:t xml:space="preserve"> duke qenë të autorizuar plotës</w:t>
      </w:r>
      <w:r>
        <w:rPr>
          <w:szCs w:val="22"/>
        </w:rPr>
        <w:t>isht nga Këshillat e tyre të M</w:t>
      </w:r>
      <w:r w:rsidR="00334570" w:rsidRPr="00D55B00">
        <w:rPr>
          <w:szCs w:val="22"/>
        </w:rPr>
        <w:t>inistrave, kanë nënshkruar këtë Marrëveshje.</w:t>
      </w:r>
    </w:p>
    <w:p w:rsidR="00334570" w:rsidRPr="00D55B00" w:rsidRDefault="00334570" w:rsidP="00A55314">
      <w:pPr>
        <w:pStyle w:val="Paragrafi"/>
        <w:rPr>
          <w:szCs w:val="22"/>
        </w:rPr>
      </w:pPr>
      <w:r w:rsidRPr="00D55B00">
        <w:rPr>
          <w:szCs w:val="22"/>
        </w:rPr>
        <w:t xml:space="preserve">Bërë në Tiranë, </w:t>
      </w:r>
      <w:r w:rsidR="00A95696">
        <w:rPr>
          <w:szCs w:val="22"/>
        </w:rPr>
        <w:t>më 8 mars 2004, në dy origjinale</w:t>
      </w:r>
      <w:r w:rsidRPr="00D55B00">
        <w:rPr>
          <w:szCs w:val="22"/>
        </w:rPr>
        <w:t>, në gjuhën angleze.</w:t>
      </w:r>
    </w:p>
    <w:p w:rsidR="00334570" w:rsidRPr="00D55B00" w:rsidRDefault="00334570" w:rsidP="00A55314">
      <w:pPr>
        <w:pStyle w:val="Paragrafi"/>
        <w:rPr>
          <w:szCs w:val="22"/>
        </w:rPr>
      </w:pPr>
    </w:p>
    <w:p w:rsidR="00334570" w:rsidRPr="00D55B00" w:rsidRDefault="00D55B00" w:rsidP="0015752D">
      <w:pPr>
        <w:pStyle w:val="AneksiNr"/>
      </w:pPr>
      <w:r>
        <w:t>Aneksi I</w:t>
      </w:r>
    </w:p>
    <w:p w:rsidR="00334570" w:rsidRPr="00C27DA5" w:rsidRDefault="00334570" w:rsidP="00A55314">
      <w:pPr>
        <w:pStyle w:val="Paragrafi"/>
        <w:rPr>
          <w:sz w:val="14"/>
          <w:szCs w:val="22"/>
        </w:rPr>
      </w:pPr>
    </w:p>
    <w:p w:rsidR="00334570" w:rsidRPr="00D55B00" w:rsidRDefault="00334570" w:rsidP="00A55314">
      <w:pPr>
        <w:pStyle w:val="Paragrafi"/>
        <w:rPr>
          <w:szCs w:val="22"/>
        </w:rPr>
      </w:pPr>
      <w:r w:rsidRPr="00D55B00">
        <w:rPr>
          <w:szCs w:val="22"/>
        </w:rPr>
        <w:t>A.</w:t>
      </w:r>
      <w:r w:rsidR="005274ED">
        <w:rPr>
          <w:szCs w:val="22"/>
        </w:rPr>
        <w:t xml:space="preserve"> </w:t>
      </w:r>
      <w:r w:rsidRPr="00D55B00">
        <w:rPr>
          <w:szCs w:val="22"/>
        </w:rPr>
        <w:t>Shoqëria(të) ajrore të përcaktuara nga Këshilli i Ministrave i Republikës së Shqipërisë kanë të drejtë të operojnë shërbime ajrore ndërkombëtare të rregullta në të dy drejtimet e rrugës ajrore të specifikuar si më poshtë:</w:t>
      </w:r>
    </w:p>
    <w:p w:rsidR="00334570" w:rsidRPr="00C27DA5" w:rsidRDefault="00334570" w:rsidP="00A55314">
      <w:pPr>
        <w:pStyle w:val="Paragrafi"/>
        <w:rPr>
          <w:sz w:val="14"/>
          <w:szCs w:val="22"/>
        </w:rPr>
      </w:pPr>
    </w:p>
    <w:tbl>
      <w:tblPr>
        <w:tblStyle w:val="Pika"/>
        <w:tblW w:w="0" w:type="auto"/>
        <w:tblLook w:val="01E0" w:firstRow="1" w:lastRow="1" w:firstColumn="1" w:lastColumn="1" w:noHBand="0" w:noVBand="0"/>
      </w:tblPr>
      <w:tblGrid>
        <w:gridCol w:w="2321"/>
        <w:gridCol w:w="2321"/>
        <w:gridCol w:w="2322"/>
        <w:gridCol w:w="2322"/>
      </w:tblGrid>
      <w:tr w:rsidR="00334570" w:rsidRPr="00D55B00">
        <w:tc>
          <w:tcPr>
            <w:tcW w:w="2321" w:type="dxa"/>
          </w:tcPr>
          <w:p w:rsidR="00334570" w:rsidRPr="00D55B00" w:rsidRDefault="00334570" w:rsidP="00A55314">
            <w:pPr>
              <w:pStyle w:val="Tabele"/>
              <w:widowControl w:val="0"/>
              <w:ind w:firstLine="0"/>
              <w:jc w:val="both"/>
              <w:rPr>
                <w:szCs w:val="22"/>
              </w:rPr>
            </w:pPr>
            <w:r w:rsidRPr="00D55B00">
              <w:rPr>
                <w:szCs w:val="22"/>
              </w:rPr>
              <w:t>Pikat në Shqipëri</w:t>
            </w:r>
          </w:p>
        </w:tc>
        <w:tc>
          <w:tcPr>
            <w:tcW w:w="2321" w:type="dxa"/>
          </w:tcPr>
          <w:p w:rsidR="00334570" w:rsidRPr="00D55B00" w:rsidRDefault="00334570" w:rsidP="00A55314">
            <w:pPr>
              <w:pStyle w:val="Tabele"/>
              <w:widowControl w:val="0"/>
              <w:ind w:firstLine="0"/>
              <w:jc w:val="both"/>
              <w:rPr>
                <w:szCs w:val="22"/>
              </w:rPr>
            </w:pPr>
            <w:r w:rsidRPr="00D55B00">
              <w:rPr>
                <w:szCs w:val="22"/>
              </w:rPr>
              <w:t>Pikat e ndërmjetme</w:t>
            </w:r>
          </w:p>
        </w:tc>
        <w:tc>
          <w:tcPr>
            <w:tcW w:w="2322" w:type="dxa"/>
          </w:tcPr>
          <w:p w:rsidR="00334570" w:rsidRPr="00D55B00" w:rsidRDefault="00334570" w:rsidP="00A55314">
            <w:pPr>
              <w:pStyle w:val="Tabele"/>
              <w:widowControl w:val="0"/>
              <w:ind w:firstLine="0"/>
              <w:jc w:val="both"/>
              <w:rPr>
                <w:szCs w:val="22"/>
              </w:rPr>
            </w:pPr>
            <w:r w:rsidRPr="00D55B00">
              <w:rPr>
                <w:szCs w:val="22"/>
              </w:rPr>
              <w:t>Pikat e mbërritjes</w:t>
            </w:r>
          </w:p>
        </w:tc>
        <w:tc>
          <w:tcPr>
            <w:tcW w:w="2322" w:type="dxa"/>
          </w:tcPr>
          <w:p w:rsidR="00334570" w:rsidRPr="00D55B00" w:rsidRDefault="00334570" w:rsidP="00A55314">
            <w:pPr>
              <w:pStyle w:val="Tabele"/>
              <w:widowControl w:val="0"/>
              <w:ind w:firstLine="0"/>
              <w:jc w:val="both"/>
              <w:rPr>
                <w:szCs w:val="22"/>
              </w:rPr>
            </w:pPr>
            <w:r w:rsidRPr="00D55B00">
              <w:rPr>
                <w:szCs w:val="22"/>
              </w:rPr>
              <w:t>Pikat e përtejme</w:t>
            </w:r>
          </w:p>
        </w:tc>
      </w:tr>
      <w:tr w:rsidR="00334570" w:rsidRPr="00D55B00">
        <w:tc>
          <w:tcPr>
            <w:tcW w:w="2321" w:type="dxa"/>
          </w:tcPr>
          <w:p w:rsidR="00334570" w:rsidRPr="00D55B00" w:rsidRDefault="00334570" w:rsidP="00A95696">
            <w:pPr>
              <w:pStyle w:val="Tabele"/>
              <w:widowControl w:val="0"/>
              <w:ind w:firstLine="0"/>
              <w:rPr>
                <w:szCs w:val="22"/>
              </w:rPr>
            </w:pPr>
            <w:r w:rsidRPr="00D55B00">
              <w:rPr>
                <w:szCs w:val="22"/>
              </w:rPr>
              <w:t>Të gjitha pikat në Shqipëri</w:t>
            </w:r>
          </w:p>
        </w:tc>
        <w:tc>
          <w:tcPr>
            <w:tcW w:w="2321" w:type="dxa"/>
          </w:tcPr>
          <w:p w:rsidR="00334570" w:rsidRPr="00D55B00" w:rsidRDefault="00334570" w:rsidP="00A95696">
            <w:pPr>
              <w:pStyle w:val="Tabele"/>
              <w:widowControl w:val="0"/>
              <w:ind w:firstLine="0"/>
              <w:rPr>
                <w:szCs w:val="22"/>
              </w:rPr>
            </w:pPr>
            <w:r w:rsidRPr="00D55B00">
              <w:rPr>
                <w:szCs w:val="22"/>
              </w:rPr>
              <w:t>Të specifikohen më vonë</w:t>
            </w:r>
          </w:p>
        </w:tc>
        <w:tc>
          <w:tcPr>
            <w:tcW w:w="2322" w:type="dxa"/>
          </w:tcPr>
          <w:p w:rsidR="00334570" w:rsidRPr="00D55B00" w:rsidRDefault="00334570" w:rsidP="00A55314">
            <w:pPr>
              <w:pStyle w:val="Tabele"/>
              <w:widowControl w:val="0"/>
              <w:ind w:firstLine="0"/>
              <w:jc w:val="both"/>
              <w:rPr>
                <w:szCs w:val="22"/>
              </w:rPr>
            </w:pPr>
            <w:r w:rsidRPr="00D55B00">
              <w:rPr>
                <w:szCs w:val="22"/>
              </w:rPr>
              <w:t>Të gjitha pikat në BH</w:t>
            </w:r>
          </w:p>
        </w:tc>
        <w:tc>
          <w:tcPr>
            <w:tcW w:w="2322" w:type="dxa"/>
          </w:tcPr>
          <w:p w:rsidR="00334570" w:rsidRPr="00D55B00" w:rsidRDefault="00334570" w:rsidP="00A95696">
            <w:pPr>
              <w:pStyle w:val="Tabele"/>
              <w:widowControl w:val="0"/>
              <w:ind w:firstLine="0"/>
              <w:rPr>
                <w:szCs w:val="22"/>
              </w:rPr>
            </w:pPr>
            <w:r w:rsidRPr="00D55B00">
              <w:rPr>
                <w:szCs w:val="22"/>
              </w:rPr>
              <w:t>Të specifikohen më vonë</w:t>
            </w:r>
          </w:p>
        </w:tc>
      </w:tr>
    </w:tbl>
    <w:p w:rsidR="00151AC5" w:rsidRDefault="00151AC5" w:rsidP="00A55314">
      <w:pPr>
        <w:pStyle w:val="Paragrafi"/>
        <w:rPr>
          <w:szCs w:val="22"/>
        </w:rPr>
      </w:pPr>
    </w:p>
    <w:p w:rsidR="00D55B00" w:rsidRPr="003D32BC" w:rsidRDefault="00334570" w:rsidP="00A55314">
      <w:pPr>
        <w:pStyle w:val="Paragrafi"/>
        <w:rPr>
          <w:szCs w:val="22"/>
        </w:rPr>
      </w:pPr>
      <w:r w:rsidRPr="00D55B00">
        <w:rPr>
          <w:szCs w:val="22"/>
        </w:rPr>
        <w:t>B.</w:t>
      </w:r>
      <w:r w:rsidR="005274ED">
        <w:rPr>
          <w:szCs w:val="22"/>
        </w:rPr>
        <w:t xml:space="preserve"> </w:t>
      </w:r>
      <w:r w:rsidRPr="00D55B00">
        <w:rPr>
          <w:szCs w:val="22"/>
        </w:rPr>
        <w:t>Shoqëritë ajrore të përcaktuara ng</w:t>
      </w:r>
      <w:r w:rsidR="005274ED">
        <w:rPr>
          <w:szCs w:val="22"/>
        </w:rPr>
        <w:t>a Këshilli i Ministrave i Bosnjë-</w:t>
      </w:r>
      <w:r w:rsidRPr="00D55B00">
        <w:rPr>
          <w:szCs w:val="22"/>
        </w:rPr>
        <w:t>Hercegovinës kanë të drejtë të operojnë në shërbimet ajrore ndërkombëtare të rregullta në të dy drejtimet e rrugës ajrore të specifikuar si më poshtë:</w:t>
      </w:r>
    </w:p>
    <w:tbl>
      <w:tblPr>
        <w:tblStyle w:val="Pika"/>
        <w:tblW w:w="0" w:type="auto"/>
        <w:tblLook w:val="01E0" w:firstRow="1" w:lastRow="1" w:firstColumn="1" w:lastColumn="1" w:noHBand="0" w:noVBand="0"/>
      </w:tblPr>
      <w:tblGrid>
        <w:gridCol w:w="2321"/>
        <w:gridCol w:w="2321"/>
        <w:gridCol w:w="2322"/>
        <w:gridCol w:w="2322"/>
      </w:tblGrid>
      <w:tr w:rsidR="00334570" w:rsidRPr="00D55B00">
        <w:tc>
          <w:tcPr>
            <w:tcW w:w="2321" w:type="dxa"/>
          </w:tcPr>
          <w:p w:rsidR="00334570" w:rsidRPr="00D55B00" w:rsidRDefault="00334570" w:rsidP="00A55314">
            <w:pPr>
              <w:pStyle w:val="Tabele"/>
              <w:widowControl w:val="0"/>
              <w:ind w:firstLine="0"/>
              <w:rPr>
                <w:szCs w:val="22"/>
              </w:rPr>
            </w:pPr>
            <w:r w:rsidRPr="00D55B00">
              <w:rPr>
                <w:szCs w:val="22"/>
              </w:rPr>
              <w:t>Pikat në BH</w:t>
            </w:r>
          </w:p>
        </w:tc>
        <w:tc>
          <w:tcPr>
            <w:tcW w:w="2321" w:type="dxa"/>
          </w:tcPr>
          <w:p w:rsidR="00334570" w:rsidRPr="00D55B00" w:rsidRDefault="00334570" w:rsidP="00A55314">
            <w:pPr>
              <w:pStyle w:val="Tabele"/>
              <w:widowControl w:val="0"/>
              <w:ind w:firstLine="0"/>
              <w:rPr>
                <w:szCs w:val="22"/>
              </w:rPr>
            </w:pPr>
            <w:r w:rsidRPr="00D55B00">
              <w:rPr>
                <w:szCs w:val="22"/>
              </w:rPr>
              <w:t>Pikat e ndërmjetme</w:t>
            </w:r>
          </w:p>
        </w:tc>
        <w:tc>
          <w:tcPr>
            <w:tcW w:w="2322" w:type="dxa"/>
          </w:tcPr>
          <w:p w:rsidR="00334570" w:rsidRPr="00D55B00" w:rsidRDefault="00334570" w:rsidP="00A55314">
            <w:pPr>
              <w:pStyle w:val="Tabele"/>
              <w:widowControl w:val="0"/>
              <w:ind w:firstLine="0"/>
              <w:rPr>
                <w:szCs w:val="22"/>
              </w:rPr>
            </w:pPr>
            <w:r w:rsidRPr="00D55B00">
              <w:rPr>
                <w:szCs w:val="22"/>
              </w:rPr>
              <w:t>Pikat e mbërritjes</w:t>
            </w:r>
          </w:p>
        </w:tc>
        <w:tc>
          <w:tcPr>
            <w:tcW w:w="2322" w:type="dxa"/>
          </w:tcPr>
          <w:p w:rsidR="00334570" w:rsidRPr="00D55B00" w:rsidRDefault="00334570" w:rsidP="00A55314">
            <w:pPr>
              <w:pStyle w:val="Tabele"/>
              <w:widowControl w:val="0"/>
              <w:ind w:firstLine="0"/>
              <w:rPr>
                <w:szCs w:val="22"/>
              </w:rPr>
            </w:pPr>
            <w:r w:rsidRPr="00D55B00">
              <w:rPr>
                <w:szCs w:val="22"/>
              </w:rPr>
              <w:t>Pikat e përtejme</w:t>
            </w:r>
          </w:p>
        </w:tc>
      </w:tr>
      <w:tr w:rsidR="00334570" w:rsidRPr="00D55B00">
        <w:tc>
          <w:tcPr>
            <w:tcW w:w="2321" w:type="dxa"/>
          </w:tcPr>
          <w:p w:rsidR="00334570" w:rsidRPr="00D55B00" w:rsidRDefault="00334570" w:rsidP="00A55314">
            <w:pPr>
              <w:pStyle w:val="Tabele"/>
              <w:widowControl w:val="0"/>
              <w:ind w:firstLine="0"/>
              <w:rPr>
                <w:szCs w:val="22"/>
              </w:rPr>
            </w:pPr>
            <w:r w:rsidRPr="00D55B00">
              <w:rPr>
                <w:szCs w:val="22"/>
              </w:rPr>
              <w:t>Të gjitha pikat në BH</w:t>
            </w:r>
          </w:p>
        </w:tc>
        <w:tc>
          <w:tcPr>
            <w:tcW w:w="2321" w:type="dxa"/>
          </w:tcPr>
          <w:p w:rsidR="00334570" w:rsidRPr="00D55B00" w:rsidRDefault="00334570" w:rsidP="00A55314">
            <w:pPr>
              <w:pStyle w:val="Tabele"/>
              <w:widowControl w:val="0"/>
              <w:ind w:firstLine="0"/>
              <w:rPr>
                <w:szCs w:val="22"/>
              </w:rPr>
            </w:pPr>
            <w:r w:rsidRPr="00D55B00">
              <w:rPr>
                <w:szCs w:val="22"/>
              </w:rPr>
              <w:t>Të specifikohen më vonë</w:t>
            </w:r>
          </w:p>
        </w:tc>
        <w:tc>
          <w:tcPr>
            <w:tcW w:w="2322" w:type="dxa"/>
          </w:tcPr>
          <w:p w:rsidR="00334570" w:rsidRPr="00D55B00" w:rsidRDefault="00334570" w:rsidP="00A55314">
            <w:pPr>
              <w:pStyle w:val="Tabele"/>
              <w:widowControl w:val="0"/>
              <w:ind w:firstLine="0"/>
              <w:rPr>
                <w:szCs w:val="22"/>
              </w:rPr>
            </w:pPr>
            <w:r w:rsidRPr="00D55B00">
              <w:rPr>
                <w:szCs w:val="22"/>
              </w:rPr>
              <w:t>Të gjitha pikat në Shqipëri</w:t>
            </w:r>
          </w:p>
        </w:tc>
        <w:tc>
          <w:tcPr>
            <w:tcW w:w="2322" w:type="dxa"/>
          </w:tcPr>
          <w:p w:rsidR="00334570" w:rsidRPr="00D55B00" w:rsidRDefault="00334570" w:rsidP="00A55314">
            <w:pPr>
              <w:pStyle w:val="Tabele"/>
              <w:widowControl w:val="0"/>
              <w:ind w:firstLine="0"/>
              <w:rPr>
                <w:szCs w:val="22"/>
              </w:rPr>
            </w:pPr>
            <w:r w:rsidRPr="00D55B00">
              <w:rPr>
                <w:szCs w:val="22"/>
              </w:rPr>
              <w:t>Të specifikohen më vonë</w:t>
            </w:r>
          </w:p>
        </w:tc>
      </w:tr>
    </w:tbl>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C.</w:t>
      </w:r>
      <w:r w:rsidR="005274ED">
        <w:rPr>
          <w:szCs w:val="22"/>
        </w:rPr>
        <w:t xml:space="preserve"> </w:t>
      </w:r>
      <w:r w:rsidRPr="00D55B00">
        <w:rPr>
          <w:szCs w:val="22"/>
        </w:rPr>
        <w:t>Ndonjë pikë të origjinës, pikë të ndërmjetme, pikat e mbërritjes ose pikat e përtejme mund të vihen</w:t>
      </w:r>
      <w:r w:rsidR="005274ED">
        <w:rPr>
          <w:szCs w:val="22"/>
        </w:rPr>
        <w:t xml:space="preserve"> në shërbim të shoqërive ajrore</w:t>
      </w:r>
      <w:r w:rsidRPr="00D55B00">
        <w:rPr>
          <w:szCs w:val="22"/>
        </w:rPr>
        <w:t xml:space="preserve"> të përcaktuara të secilës Palë Kontraktuese pa ushtruar të drejtat e trafikut të lirisë së pestë.</w:t>
      </w:r>
    </w:p>
    <w:p w:rsidR="00334570" w:rsidRPr="00D55B00" w:rsidRDefault="00334570" w:rsidP="00A55314">
      <w:pPr>
        <w:pStyle w:val="Paragrafi"/>
        <w:rPr>
          <w:szCs w:val="22"/>
        </w:rPr>
      </w:pPr>
      <w:r w:rsidRPr="00D55B00">
        <w:rPr>
          <w:szCs w:val="22"/>
        </w:rPr>
        <w:t>D.</w:t>
      </w:r>
      <w:r w:rsidR="005274ED">
        <w:rPr>
          <w:szCs w:val="22"/>
        </w:rPr>
        <w:t xml:space="preserve"> </w:t>
      </w:r>
      <w:r w:rsidRPr="00D55B00">
        <w:rPr>
          <w:szCs w:val="22"/>
        </w:rPr>
        <w:t xml:space="preserve">Shoqëritë ajrore të përcaktuara të Palëve Kontraktuese </w:t>
      </w:r>
      <w:r w:rsidR="005274ED">
        <w:rPr>
          <w:szCs w:val="22"/>
        </w:rPr>
        <w:t>do të kenë të drejtë gjithashtu</w:t>
      </w:r>
      <w:r w:rsidRPr="00D55B00">
        <w:rPr>
          <w:szCs w:val="22"/>
        </w:rPr>
        <w:t xml:space="preserve"> të kryejnë shërbime ajrore ndërkombëtare të rregullta </w:t>
      </w:r>
      <w:r w:rsidR="005274ED">
        <w:rPr>
          <w:szCs w:val="22"/>
        </w:rPr>
        <w:t>ndërmjet</w:t>
      </w:r>
      <w:r w:rsidRPr="00D55B00">
        <w:rPr>
          <w:szCs w:val="22"/>
        </w:rPr>
        <w:t xml:space="preserve"> dy vendeve mbi bazën e rënies dakord të “ndarjes së kodit”.</w:t>
      </w:r>
    </w:p>
    <w:p w:rsidR="00B70221" w:rsidRPr="00D55B00" w:rsidRDefault="00B70221" w:rsidP="00A55314">
      <w:pPr>
        <w:pStyle w:val="Paragrafi"/>
        <w:rPr>
          <w:szCs w:val="22"/>
        </w:rPr>
      </w:pPr>
    </w:p>
    <w:p w:rsidR="00334570" w:rsidRPr="00D55B00" w:rsidRDefault="00334570" w:rsidP="00A55314">
      <w:pPr>
        <w:pStyle w:val="Paragrafi"/>
        <w:rPr>
          <w:szCs w:val="22"/>
        </w:rPr>
      </w:pPr>
    </w:p>
    <w:p w:rsidR="00B70221" w:rsidRPr="00D55B00" w:rsidRDefault="00327AA8" w:rsidP="00A55314">
      <w:pPr>
        <w:pStyle w:val="Akti"/>
        <w:keepNext w:val="0"/>
      </w:pPr>
      <w:r w:rsidRPr="00D55B00">
        <w:t>LIG</w:t>
      </w:r>
      <w:r w:rsidR="00B70221" w:rsidRPr="00D55B00">
        <w:t>J</w:t>
      </w:r>
    </w:p>
    <w:p w:rsidR="00B70221" w:rsidRPr="00D55B00" w:rsidRDefault="006B4353" w:rsidP="00A55314">
      <w:pPr>
        <w:pStyle w:val="NumriData"/>
        <w:keepNext w:val="0"/>
        <w:rPr>
          <w:szCs w:val="22"/>
        </w:rPr>
      </w:pPr>
      <w:r>
        <w:rPr>
          <w:szCs w:val="22"/>
        </w:rPr>
        <w:t xml:space="preserve">Nr.9250, datë </w:t>
      </w:r>
      <w:r w:rsidR="00B70221" w:rsidRPr="00D55B00">
        <w:rPr>
          <w:szCs w:val="22"/>
        </w:rPr>
        <w:t>1.7.2004</w:t>
      </w:r>
    </w:p>
    <w:p w:rsidR="00B70221" w:rsidRPr="00151AC5" w:rsidRDefault="00B70221" w:rsidP="00A55314">
      <w:pPr>
        <w:pStyle w:val="Paragrafi"/>
        <w:rPr>
          <w:sz w:val="18"/>
          <w:szCs w:val="22"/>
        </w:rPr>
      </w:pPr>
    </w:p>
    <w:p w:rsidR="00B70221" w:rsidRPr="00D55B00" w:rsidRDefault="00B70221" w:rsidP="00A55314">
      <w:pPr>
        <w:pStyle w:val="Titulli"/>
        <w:keepNext w:val="0"/>
      </w:pPr>
      <w:r w:rsidRPr="00D55B00">
        <w:t>PËR NJË SHTESË NË LIGJIN NR.7512, DATË 10.8.1991 "PËR SANKSIONIMIN DHE MBROJTJEN E PRONËS PRIVATE, NISMËS SË LIRË, TË VEPRIMTARIVE TË PAVARURA DHE PRIVATIZIMIT</w:t>
      </w:r>
      <w:r w:rsidRPr="00D55B00">
        <w:rPr>
          <w:cs/>
        </w:rPr>
        <w:t>",</w:t>
      </w:r>
      <w:r w:rsidRPr="00D55B00">
        <w:t xml:space="preserve"> I NDRYSHUAR</w:t>
      </w:r>
    </w:p>
    <w:p w:rsidR="00B70221" w:rsidRPr="00C27DA5" w:rsidRDefault="00B70221" w:rsidP="00A55314">
      <w:pPr>
        <w:pStyle w:val="Paragrafi"/>
        <w:rPr>
          <w:sz w:val="16"/>
          <w:szCs w:val="22"/>
        </w:rPr>
      </w:pPr>
    </w:p>
    <w:p w:rsidR="00B70221" w:rsidRPr="00D55B00" w:rsidRDefault="00B70221" w:rsidP="00A55314">
      <w:pPr>
        <w:pStyle w:val="Paragrafi"/>
        <w:rPr>
          <w:szCs w:val="22"/>
        </w:rPr>
      </w:pPr>
      <w:r w:rsidRPr="00D55B00">
        <w:rPr>
          <w:szCs w:val="22"/>
        </w:rPr>
        <w:t xml:space="preserve">Në mbështetje të neneve 78 dhe 83 pika 1 të Kushtetutës, me propozimin e Këshillit të Ministrave, </w:t>
      </w:r>
    </w:p>
    <w:p w:rsidR="00B70221" w:rsidRPr="00151AC5" w:rsidRDefault="00B70221" w:rsidP="00A55314">
      <w:pPr>
        <w:pStyle w:val="Paragrafi"/>
        <w:rPr>
          <w:sz w:val="18"/>
          <w:szCs w:val="22"/>
        </w:rPr>
      </w:pPr>
    </w:p>
    <w:p w:rsidR="00B70221" w:rsidRPr="00D55B00" w:rsidRDefault="00327AA8" w:rsidP="00A55314">
      <w:pPr>
        <w:pStyle w:val="Institucioni"/>
        <w:keepNext w:val="0"/>
      </w:pPr>
      <w:r w:rsidRPr="00D55B00">
        <w:t>KUVE</w:t>
      </w:r>
      <w:r w:rsidR="00B70221" w:rsidRPr="00D55B00">
        <w:t>N</w:t>
      </w:r>
      <w:r w:rsidRPr="00D55B00">
        <w:t>D</w:t>
      </w:r>
      <w:r w:rsidR="00B70221" w:rsidRPr="00D55B00">
        <w:t xml:space="preserve">I </w:t>
      </w:r>
    </w:p>
    <w:p w:rsidR="00B70221" w:rsidRPr="00D55B00" w:rsidRDefault="00B70221" w:rsidP="00A55314">
      <w:pPr>
        <w:pStyle w:val="Institucioni"/>
        <w:keepNext w:val="0"/>
      </w:pPr>
      <w:r w:rsidRPr="00D55B00">
        <w:t>I REPUBLIKËS SË SHQIPËRISË</w:t>
      </w:r>
    </w:p>
    <w:p w:rsidR="00B70221" w:rsidRPr="00151AC5" w:rsidRDefault="00B70221" w:rsidP="00A55314">
      <w:pPr>
        <w:pStyle w:val="Paragrafi"/>
        <w:rPr>
          <w:sz w:val="18"/>
          <w:szCs w:val="22"/>
        </w:rPr>
      </w:pPr>
    </w:p>
    <w:p w:rsidR="00B70221" w:rsidRPr="00D55B00" w:rsidRDefault="00327AA8" w:rsidP="00A55314">
      <w:pPr>
        <w:pStyle w:val="VENDOSI"/>
        <w:keepNext w:val="0"/>
      </w:pPr>
      <w:r w:rsidRPr="00D55B00">
        <w:t>VENDOS</w:t>
      </w:r>
      <w:r w:rsidR="00B70221" w:rsidRPr="00D55B00">
        <w:t>I:</w:t>
      </w:r>
    </w:p>
    <w:p w:rsidR="00B70221" w:rsidRPr="00151AC5" w:rsidRDefault="00B70221" w:rsidP="00A55314">
      <w:pPr>
        <w:pStyle w:val="Paragrafi"/>
        <w:rPr>
          <w:sz w:val="18"/>
          <w:szCs w:val="22"/>
        </w:rPr>
      </w:pPr>
    </w:p>
    <w:p w:rsidR="00B70221" w:rsidRPr="00D55B00" w:rsidRDefault="00B70221" w:rsidP="00A55314">
      <w:pPr>
        <w:pStyle w:val="NeniNr"/>
        <w:keepNext w:val="0"/>
        <w:rPr>
          <w:szCs w:val="22"/>
        </w:rPr>
      </w:pPr>
      <w:r w:rsidRPr="00D55B00">
        <w:rPr>
          <w:szCs w:val="22"/>
        </w:rPr>
        <w:t>Neni 1</w:t>
      </w:r>
    </w:p>
    <w:p w:rsidR="00B70221" w:rsidRPr="003D32BC" w:rsidRDefault="00B70221" w:rsidP="00A55314">
      <w:pPr>
        <w:pStyle w:val="Paragrafi"/>
        <w:rPr>
          <w:sz w:val="18"/>
          <w:szCs w:val="22"/>
        </w:rPr>
      </w:pPr>
    </w:p>
    <w:p w:rsidR="00B70221" w:rsidRPr="00D55B00" w:rsidRDefault="00B70221" w:rsidP="00A55314">
      <w:pPr>
        <w:pStyle w:val="Paragrafi"/>
        <w:rPr>
          <w:szCs w:val="22"/>
        </w:rPr>
      </w:pPr>
      <w:r w:rsidRPr="00D55B00">
        <w:rPr>
          <w:szCs w:val="22"/>
        </w:rPr>
        <w:t>Në ligjin nr.7512, datë 10.8.1991 "Për sanksionimin dhe mbrojtjen e pronës private, nismës së lirë, të veprimtarive të pavarura dhe privatizimit</w:t>
      </w:r>
      <w:r w:rsidRPr="00D55B00">
        <w:rPr>
          <w:szCs w:val="22"/>
          <w:cs/>
        </w:rPr>
        <w:t>",</w:t>
      </w:r>
      <w:r w:rsidRPr="00D55B00">
        <w:rPr>
          <w:szCs w:val="22"/>
        </w:rPr>
        <w:t xml:space="preserve"> i ndryshuar, pas paragrafit të parë të pikës 1 të nenit 22 shtohet një paragraf me këtë përmbajtje:</w:t>
      </w:r>
    </w:p>
    <w:p w:rsidR="00B70221" w:rsidRDefault="00B70221" w:rsidP="00A55314">
      <w:pPr>
        <w:pStyle w:val="Paragrafi"/>
        <w:rPr>
          <w:szCs w:val="22"/>
          <w:cs/>
        </w:rPr>
      </w:pPr>
      <w:r w:rsidRPr="00D55B00">
        <w:rPr>
          <w:szCs w:val="22"/>
        </w:rPr>
        <w:t>"Përjashtimisht, miratimi i kalimit të pronës shtetërore në pronë private për pasuritë e luajtshme kryhet nga organi që i administron ato.</w:t>
      </w:r>
      <w:r w:rsidRPr="00D55B00">
        <w:rPr>
          <w:szCs w:val="22"/>
          <w:cs/>
        </w:rPr>
        <w:t>".</w:t>
      </w:r>
    </w:p>
    <w:p w:rsidR="00C27DA5" w:rsidRPr="00151AC5" w:rsidRDefault="00C27DA5" w:rsidP="00A55314">
      <w:pPr>
        <w:pStyle w:val="Paragrafi"/>
        <w:rPr>
          <w:sz w:val="18"/>
          <w:szCs w:val="22"/>
        </w:rPr>
      </w:pPr>
    </w:p>
    <w:p w:rsidR="00B70221" w:rsidRPr="00D55B00" w:rsidRDefault="00B70221" w:rsidP="00A55314">
      <w:pPr>
        <w:pStyle w:val="NeniNr"/>
        <w:keepNext w:val="0"/>
        <w:rPr>
          <w:szCs w:val="22"/>
        </w:rPr>
      </w:pPr>
      <w:r w:rsidRPr="00D55B00">
        <w:rPr>
          <w:szCs w:val="22"/>
        </w:rPr>
        <w:t>Neni 2</w:t>
      </w:r>
    </w:p>
    <w:p w:rsidR="00327AA8" w:rsidRPr="00151AC5" w:rsidRDefault="00327AA8" w:rsidP="00A55314">
      <w:pPr>
        <w:pStyle w:val="Paragrafi"/>
        <w:rPr>
          <w:sz w:val="18"/>
          <w:szCs w:val="22"/>
        </w:rPr>
      </w:pPr>
    </w:p>
    <w:p w:rsidR="00B70221" w:rsidRPr="00D55B00" w:rsidRDefault="00B70221" w:rsidP="00A55314">
      <w:pPr>
        <w:pStyle w:val="Paragrafi"/>
        <w:rPr>
          <w:szCs w:val="22"/>
        </w:rPr>
      </w:pPr>
      <w:r w:rsidRPr="00D55B00">
        <w:rPr>
          <w:szCs w:val="22"/>
        </w:rPr>
        <w:t>Ky ligj hyn në fuqi 15 ditë pas botimit në Fletoren Zyrtare</w:t>
      </w:r>
      <w:r w:rsidRPr="00D55B00">
        <w:rPr>
          <w:szCs w:val="22"/>
          <w:cs/>
        </w:rPr>
        <w:t>.</w:t>
      </w:r>
    </w:p>
    <w:p w:rsidR="00B70221" w:rsidRPr="003D32BC" w:rsidRDefault="00B70221" w:rsidP="00A55314">
      <w:pPr>
        <w:pStyle w:val="Paragrafi"/>
        <w:rPr>
          <w:sz w:val="18"/>
          <w:szCs w:val="22"/>
        </w:rPr>
      </w:pPr>
    </w:p>
    <w:p w:rsidR="00D55B00" w:rsidRDefault="003636C1" w:rsidP="0046799A">
      <w:pPr>
        <w:pStyle w:val="Shpallja"/>
        <w:rPr>
          <w:sz w:val="23"/>
          <w:szCs w:val="23"/>
        </w:rPr>
      </w:pPr>
      <w:r w:rsidRPr="0015752D">
        <w:rPr>
          <w:sz w:val="23"/>
          <w:szCs w:val="23"/>
        </w:rPr>
        <w:t>Shpallur me dekretin nr.4287, datë 29.7.2004 të Presidentit të Republikës së Shqipërisë, Alfred Moisiu</w:t>
      </w:r>
    </w:p>
    <w:p w:rsidR="00F21EB4" w:rsidRDefault="00F21EB4" w:rsidP="0046799A">
      <w:pPr>
        <w:pStyle w:val="Shpallja"/>
        <w:rPr>
          <w:sz w:val="23"/>
          <w:szCs w:val="23"/>
        </w:rPr>
      </w:pPr>
    </w:p>
    <w:p w:rsidR="00F21EB4" w:rsidRDefault="00F21EB4" w:rsidP="0046799A">
      <w:pPr>
        <w:pStyle w:val="Shpallja"/>
        <w:rPr>
          <w:bCs/>
          <w:sz w:val="23"/>
          <w:szCs w:val="23"/>
        </w:rPr>
      </w:pPr>
    </w:p>
    <w:p w:rsidR="0018111F" w:rsidRDefault="0018111F" w:rsidP="0046799A">
      <w:pPr>
        <w:pStyle w:val="Shpallja"/>
        <w:rPr>
          <w:bCs/>
          <w:sz w:val="23"/>
          <w:szCs w:val="23"/>
        </w:rPr>
      </w:pPr>
    </w:p>
    <w:p w:rsidR="0018111F" w:rsidRDefault="0018111F" w:rsidP="0046799A">
      <w:pPr>
        <w:pStyle w:val="Shpallja"/>
        <w:rPr>
          <w:bCs/>
          <w:sz w:val="23"/>
          <w:szCs w:val="23"/>
        </w:rPr>
      </w:pPr>
    </w:p>
    <w:p w:rsidR="0018111F" w:rsidRDefault="0018111F" w:rsidP="0046799A">
      <w:pPr>
        <w:pStyle w:val="Shpallja"/>
        <w:rPr>
          <w:bCs/>
          <w:sz w:val="23"/>
          <w:szCs w:val="23"/>
        </w:rPr>
      </w:pPr>
    </w:p>
    <w:p w:rsidR="0018111F" w:rsidRDefault="0018111F" w:rsidP="0046799A">
      <w:pPr>
        <w:pStyle w:val="Shpallja"/>
        <w:rPr>
          <w:bCs/>
          <w:sz w:val="23"/>
          <w:szCs w:val="23"/>
        </w:rPr>
      </w:pPr>
    </w:p>
    <w:p w:rsidR="0018111F" w:rsidRDefault="0018111F" w:rsidP="0046799A">
      <w:pPr>
        <w:pStyle w:val="Shpallja"/>
        <w:rPr>
          <w:bCs/>
          <w:sz w:val="23"/>
          <w:szCs w:val="23"/>
        </w:rPr>
      </w:pPr>
    </w:p>
    <w:p w:rsidR="0018111F" w:rsidRDefault="0018111F" w:rsidP="0046799A">
      <w:pPr>
        <w:pStyle w:val="Shpallja"/>
        <w:rPr>
          <w:bCs/>
          <w:sz w:val="23"/>
          <w:szCs w:val="23"/>
        </w:rPr>
      </w:pPr>
    </w:p>
    <w:p w:rsidR="0018111F" w:rsidRDefault="0018111F" w:rsidP="0046799A">
      <w:pPr>
        <w:pStyle w:val="Shpallja"/>
        <w:rPr>
          <w:bCs/>
          <w:sz w:val="23"/>
          <w:szCs w:val="23"/>
        </w:rPr>
      </w:pPr>
    </w:p>
    <w:p w:rsidR="0018111F" w:rsidRDefault="0018111F" w:rsidP="0046799A">
      <w:pPr>
        <w:pStyle w:val="Shpallja"/>
        <w:rPr>
          <w:bCs/>
          <w:sz w:val="23"/>
          <w:szCs w:val="23"/>
        </w:rPr>
      </w:pPr>
    </w:p>
    <w:p w:rsidR="0018111F" w:rsidRDefault="0018111F" w:rsidP="0046799A">
      <w:pPr>
        <w:pStyle w:val="Shpallja"/>
        <w:rPr>
          <w:bCs/>
          <w:sz w:val="23"/>
          <w:szCs w:val="23"/>
        </w:rPr>
      </w:pPr>
    </w:p>
    <w:p w:rsidR="0018111F" w:rsidRDefault="0018111F" w:rsidP="0046799A">
      <w:pPr>
        <w:pStyle w:val="Shpallja"/>
        <w:rPr>
          <w:bCs/>
          <w:sz w:val="23"/>
          <w:szCs w:val="23"/>
        </w:rPr>
      </w:pPr>
    </w:p>
    <w:p w:rsidR="0018111F" w:rsidRPr="0015752D" w:rsidRDefault="0018111F" w:rsidP="0046799A">
      <w:pPr>
        <w:pStyle w:val="Shpallja"/>
        <w:rPr>
          <w:bCs/>
          <w:sz w:val="23"/>
          <w:szCs w:val="23"/>
        </w:rPr>
      </w:pPr>
    </w:p>
    <w:p w:rsidR="005506DB" w:rsidRPr="00D55B00" w:rsidRDefault="00327AA8" w:rsidP="00A55314">
      <w:pPr>
        <w:pStyle w:val="Akti"/>
        <w:keepNext w:val="0"/>
      </w:pPr>
      <w:r w:rsidRPr="00D55B00">
        <w:t>LIG</w:t>
      </w:r>
      <w:r w:rsidR="005506DB" w:rsidRPr="00D55B00">
        <w:t>J</w:t>
      </w:r>
    </w:p>
    <w:p w:rsidR="005506DB" w:rsidRPr="00D55B00" w:rsidRDefault="005506DB" w:rsidP="00A55314">
      <w:pPr>
        <w:pStyle w:val="NumriData"/>
        <w:keepNext w:val="0"/>
        <w:rPr>
          <w:szCs w:val="22"/>
        </w:rPr>
      </w:pPr>
      <w:r w:rsidRPr="00D55B00">
        <w:rPr>
          <w:szCs w:val="22"/>
        </w:rPr>
        <w:t>Nr.9252, datë  8.7.2004</w:t>
      </w:r>
    </w:p>
    <w:p w:rsidR="005506DB" w:rsidRPr="003D32BC" w:rsidRDefault="005506DB" w:rsidP="00A55314">
      <w:pPr>
        <w:pStyle w:val="Paragrafi"/>
        <w:rPr>
          <w:sz w:val="18"/>
          <w:szCs w:val="22"/>
        </w:rPr>
      </w:pPr>
    </w:p>
    <w:p w:rsidR="00A326A6" w:rsidRPr="00D55B00" w:rsidRDefault="005506DB" w:rsidP="00A55314">
      <w:pPr>
        <w:pStyle w:val="Titulli"/>
        <w:keepNext w:val="0"/>
      </w:pPr>
      <w:r w:rsidRPr="00D55B00">
        <w:t xml:space="preserve">PËR PUNËN E KUVENDIT NË PROCESIN E INTEGRIMIT TË SHQIPËRISË </w:t>
      </w:r>
    </w:p>
    <w:p w:rsidR="005506DB" w:rsidRPr="00D55B00" w:rsidRDefault="005506DB" w:rsidP="00A55314">
      <w:pPr>
        <w:pStyle w:val="Titulli"/>
        <w:keepNext w:val="0"/>
      </w:pPr>
      <w:r w:rsidRPr="00D55B00">
        <w:t>NË BASHKIMIN EUROPIAN</w:t>
      </w:r>
    </w:p>
    <w:p w:rsidR="005506DB" w:rsidRPr="003D32BC" w:rsidRDefault="005506DB" w:rsidP="00A55314">
      <w:pPr>
        <w:pStyle w:val="Paragrafi"/>
        <w:rPr>
          <w:sz w:val="18"/>
          <w:szCs w:val="22"/>
        </w:rPr>
      </w:pPr>
    </w:p>
    <w:p w:rsidR="005506DB" w:rsidRPr="00D55B00" w:rsidRDefault="005506DB" w:rsidP="00A55314">
      <w:pPr>
        <w:pStyle w:val="Paragrafi"/>
        <w:rPr>
          <w:szCs w:val="22"/>
        </w:rPr>
      </w:pPr>
      <w:r w:rsidRPr="00D55B00">
        <w:rPr>
          <w:szCs w:val="22"/>
        </w:rPr>
        <w:t>Në mbështetje të neneve 78 dhe 83 pika 1 të Kushtetutës, me propozimin e deputetit  Ilir Zela,</w:t>
      </w:r>
    </w:p>
    <w:p w:rsidR="005506DB" w:rsidRPr="0046799A" w:rsidRDefault="005506DB" w:rsidP="00A55314">
      <w:pPr>
        <w:pStyle w:val="Paragrafi"/>
        <w:rPr>
          <w:sz w:val="16"/>
          <w:szCs w:val="22"/>
        </w:rPr>
      </w:pPr>
    </w:p>
    <w:p w:rsidR="005506DB" w:rsidRPr="00D55B00" w:rsidRDefault="00327AA8" w:rsidP="00A55314">
      <w:pPr>
        <w:pStyle w:val="Institucioni"/>
        <w:keepNext w:val="0"/>
      </w:pPr>
      <w:r w:rsidRPr="00D55B00">
        <w:t>KUVEND</w:t>
      </w:r>
      <w:r w:rsidR="005506DB" w:rsidRPr="00D55B00">
        <w:t xml:space="preserve">I </w:t>
      </w:r>
    </w:p>
    <w:p w:rsidR="005506DB" w:rsidRPr="00D55B00" w:rsidRDefault="005506DB" w:rsidP="00A55314">
      <w:pPr>
        <w:pStyle w:val="Institucioni"/>
        <w:keepNext w:val="0"/>
      </w:pPr>
      <w:r w:rsidRPr="00D55B00">
        <w:t>I REPUBLIKËS SË SHQIPËRISË</w:t>
      </w:r>
    </w:p>
    <w:p w:rsidR="005506DB" w:rsidRPr="0046799A" w:rsidRDefault="005506DB" w:rsidP="00A55314">
      <w:pPr>
        <w:pStyle w:val="Paragrafi"/>
        <w:rPr>
          <w:sz w:val="16"/>
          <w:szCs w:val="22"/>
        </w:rPr>
      </w:pPr>
    </w:p>
    <w:p w:rsidR="005506DB" w:rsidRPr="00D55B00" w:rsidRDefault="00327AA8" w:rsidP="00A55314">
      <w:pPr>
        <w:pStyle w:val="VENDOSI"/>
        <w:keepNext w:val="0"/>
      </w:pPr>
      <w:r w:rsidRPr="00D55B00">
        <w:t>VENDOS</w:t>
      </w:r>
      <w:r w:rsidR="005506DB" w:rsidRPr="00D55B00">
        <w:t>I:</w:t>
      </w:r>
    </w:p>
    <w:p w:rsidR="005506DB" w:rsidRPr="0046799A" w:rsidRDefault="005506DB" w:rsidP="00A55314">
      <w:pPr>
        <w:pStyle w:val="Paragrafi"/>
        <w:rPr>
          <w:sz w:val="16"/>
          <w:szCs w:val="22"/>
        </w:rPr>
      </w:pPr>
    </w:p>
    <w:p w:rsidR="005506DB" w:rsidRPr="00D55B00" w:rsidRDefault="005506DB" w:rsidP="00A55314">
      <w:pPr>
        <w:pStyle w:val="NeniNr"/>
        <w:keepNext w:val="0"/>
        <w:rPr>
          <w:szCs w:val="22"/>
        </w:rPr>
      </w:pPr>
      <w:r w:rsidRPr="00D55B00">
        <w:rPr>
          <w:szCs w:val="22"/>
        </w:rPr>
        <w:t xml:space="preserve">Neni 1 </w:t>
      </w:r>
    </w:p>
    <w:p w:rsidR="005506DB" w:rsidRPr="00D55B00" w:rsidRDefault="005506DB" w:rsidP="00A55314">
      <w:pPr>
        <w:pStyle w:val="NeniTitull"/>
        <w:keepNext w:val="0"/>
        <w:rPr>
          <w:szCs w:val="22"/>
        </w:rPr>
      </w:pPr>
      <w:r w:rsidRPr="00D55B00">
        <w:rPr>
          <w:szCs w:val="22"/>
        </w:rPr>
        <w:t>Objekti i ligjit</w:t>
      </w:r>
    </w:p>
    <w:p w:rsidR="005506DB" w:rsidRPr="00D55B00" w:rsidRDefault="005506DB" w:rsidP="00A55314">
      <w:pPr>
        <w:pStyle w:val="Paragrafi"/>
        <w:rPr>
          <w:szCs w:val="22"/>
        </w:rPr>
      </w:pPr>
    </w:p>
    <w:p w:rsidR="005506DB" w:rsidRPr="00D55B00" w:rsidRDefault="005506DB" w:rsidP="00A55314">
      <w:pPr>
        <w:pStyle w:val="Paragrafi"/>
        <w:rPr>
          <w:szCs w:val="22"/>
        </w:rPr>
      </w:pPr>
      <w:r w:rsidRPr="00D55B00">
        <w:rPr>
          <w:szCs w:val="22"/>
        </w:rPr>
        <w:t>Ky ligj ka si objekt vendosjen e rregullave të veçanta për rolin që duhet të luajë dhe punën që duhet të kryejë Kuvendi, si organi më i lartë ligjvënës në Procesin e Stabilizimit dhe Asociimit, me qëllim hartimin e një kuadri të plotë ligjor, mbështetjen dhe mbikëqyrjen e procesit të afrimit të Shqipërisë me Bashkimin Europian.</w:t>
      </w:r>
    </w:p>
    <w:p w:rsidR="005506DB" w:rsidRPr="00D55B00" w:rsidRDefault="005506DB" w:rsidP="00A55314">
      <w:pPr>
        <w:pStyle w:val="Paragrafi"/>
        <w:rPr>
          <w:szCs w:val="22"/>
        </w:rPr>
      </w:pPr>
    </w:p>
    <w:p w:rsidR="005506DB" w:rsidRPr="00D55B00" w:rsidRDefault="005506DB" w:rsidP="00A55314">
      <w:pPr>
        <w:pStyle w:val="NeniNr"/>
        <w:keepNext w:val="0"/>
        <w:rPr>
          <w:szCs w:val="22"/>
        </w:rPr>
      </w:pPr>
      <w:r w:rsidRPr="00D55B00">
        <w:rPr>
          <w:szCs w:val="22"/>
        </w:rPr>
        <w:t xml:space="preserve">Neni 2 </w:t>
      </w:r>
    </w:p>
    <w:p w:rsidR="005506DB" w:rsidRPr="00D55B00" w:rsidRDefault="005506DB" w:rsidP="00A55314">
      <w:pPr>
        <w:pStyle w:val="NeniTitull"/>
        <w:keepNext w:val="0"/>
        <w:rPr>
          <w:szCs w:val="22"/>
        </w:rPr>
      </w:pPr>
      <w:r w:rsidRPr="00D55B00">
        <w:rPr>
          <w:szCs w:val="22"/>
        </w:rPr>
        <w:t>Mbikëqyrja e Kuvendit</w:t>
      </w:r>
    </w:p>
    <w:p w:rsidR="005506DB" w:rsidRPr="003D32BC" w:rsidRDefault="005506DB" w:rsidP="00A55314">
      <w:pPr>
        <w:pStyle w:val="Paragrafi"/>
        <w:rPr>
          <w:sz w:val="16"/>
          <w:szCs w:val="22"/>
        </w:rPr>
      </w:pPr>
    </w:p>
    <w:p w:rsidR="005506DB" w:rsidRPr="00D55B00" w:rsidRDefault="005506DB" w:rsidP="00A55314">
      <w:pPr>
        <w:pStyle w:val="Paragrafi"/>
        <w:rPr>
          <w:szCs w:val="22"/>
        </w:rPr>
      </w:pPr>
      <w:r w:rsidRPr="00D55B00">
        <w:rPr>
          <w:szCs w:val="22"/>
        </w:rPr>
        <w:t>Kuvendi i Shqipërisë ndjek dhe mbikëqyr Procesin e Stabilizimit dhe Asociimit me Bashkimin Europian</w:t>
      </w:r>
      <w:r w:rsidRPr="00D55B00">
        <w:rPr>
          <w:szCs w:val="22"/>
          <w:cs/>
        </w:rPr>
        <w:t>,</w:t>
      </w:r>
      <w:r w:rsidRPr="00D55B00">
        <w:rPr>
          <w:szCs w:val="22"/>
        </w:rPr>
        <w:t xml:space="preserve"> i cili realizohet nëpërmjet dialogut politik, negocimit dhe zbatimit të Marrëveshjes së Stabilizimit dhe Asociimit, Programit CARDS dhe instrumenteve të tjera për koordinimin e përpjekjeve dhe vlerësimin e arritjeve në drejtim të qëllimit të përbashkët.</w:t>
      </w:r>
    </w:p>
    <w:p w:rsidR="00327AA8" w:rsidRPr="0046799A" w:rsidRDefault="00327AA8" w:rsidP="00A55314">
      <w:pPr>
        <w:pStyle w:val="Paragrafi"/>
        <w:rPr>
          <w:sz w:val="16"/>
          <w:szCs w:val="22"/>
        </w:rPr>
      </w:pPr>
    </w:p>
    <w:p w:rsidR="005506DB" w:rsidRPr="00D55B00" w:rsidRDefault="005506DB" w:rsidP="00A55314">
      <w:pPr>
        <w:pStyle w:val="NeniNr"/>
        <w:keepNext w:val="0"/>
        <w:rPr>
          <w:szCs w:val="22"/>
        </w:rPr>
      </w:pPr>
      <w:r w:rsidRPr="00D55B00">
        <w:rPr>
          <w:szCs w:val="22"/>
        </w:rPr>
        <w:t xml:space="preserve">Neni 3 </w:t>
      </w:r>
    </w:p>
    <w:p w:rsidR="005506DB" w:rsidRPr="00D55B00" w:rsidRDefault="005506DB" w:rsidP="00A55314">
      <w:pPr>
        <w:pStyle w:val="NeniTitull"/>
        <w:keepNext w:val="0"/>
        <w:rPr>
          <w:szCs w:val="22"/>
        </w:rPr>
      </w:pPr>
      <w:r w:rsidRPr="00D55B00">
        <w:rPr>
          <w:szCs w:val="22"/>
        </w:rPr>
        <w:t>Përgjegjësitë e Këshillit të Ministrave</w:t>
      </w:r>
    </w:p>
    <w:p w:rsidR="005506DB" w:rsidRPr="0046799A" w:rsidRDefault="005506DB" w:rsidP="00A55314">
      <w:pPr>
        <w:pStyle w:val="Paragrafi"/>
        <w:rPr>
          <w:sz w:val="18"/>
          <w:szCs w:val="22"/>
        </w:rPr>
      </w:pPr>
    </w:p>
    <w:p w:rsidR="005506DB" w:rsidRPr="00D55B00" w:rsidRDefault="005506DB" w:rsidP="00A55314">
      <w:pPr>
        <w:pStyle w:val="Paragrafi"/>
        <w:rPr>
          <w:szCs w:val="22"/>
        </w:rPr>
      </w:pPr>
      <w:r w:rsidRPr="00D55B00">
        <w:rPr>
          <w:szCs w:val="22"/>
        </w:rPr>
        <w:t>Këshilli i Ministrave i dërgon rregullisht Kuvendit informacione mbi punën e bërë pranë institucioneve të ndryshme të Bashkimit Europian dhe vlerësimet e bëra veçanërisht për:</w:t>
      </w:r>
    </w:p>
    <w:p w:rsidR="005506DB" w:rsidRPr="00D55B00" w:rsidRDefault="005506DB" w:rsidP="00A55314">
      <w:pPr>
        <w:pStyle w:val="Paragrafi"/>
        <w:rPr>
          <w:szCs w:val="22"/>
        </w:rPr>
      </w:pPr>
      <w:r w:rsidRPr="00D55B00">
        <w:rPr>
          <w:szCs w:val="22"/>
        </w:rPr>
        <w:t>a) projektmarrëveshjet dhe konventat që duhen lidhur me Bashkimin Europian në kuadër të procesit të afrimit të Shqipërisë me Bashkimin Europian;</w:t>
      </w:r>
    </w:p>
    <w:p w:rsidR="005506DB" w:rsidRPr="00D55B00" w:rsidRDefault="005506DB" w:rsidP="00A55314">
      <w:pPr>
        <w:pStyle w:val="Paragrafi"/>
        <w:rPr>
          <w:szCs w:val="22"/>
        </w:rPr>
      </w:pPr>
      <w:r w:rsidRPr="00D55B00">
        <w:rPr>
          <w:szCs w:val="22"/>
        </w:rPr>
        <w:t>b) projektaktet që kanë të bëjnë me angazhimet në traktatet e Bashkimit Europian, me përjashtim të akteve administrative;</w:t>
      </w:r>
    </w:p>
    <w:p w:rsidR="005506DB" w:rsidRPr="00D55B00" w:rsidRDefault="005506DB" w:rsidP="00A55314">
      <w:pPr>
        <w:pStyle w:val="Paragrafi"/>
        <w:rPr>
          <w:szCs w:val="22"/>
        </w:rPr>
      </w:pPr>
      <w:r w:rsidRPr="00D55B00">
        <w:rPr>
          <w:szCs w:val="22"/>
        </w:rPr>
        <w:t xml:space="preserve">c) projektaktet e së drejtës komunitare, sidomos lidhur me vendimet e përfaqësuesve të qeverive dhe shteteve anëtare të Bashkimit Europian; </w:t>
      </w:r>
    </w:p>
    <w:p w:rsidR="005506DB" w:rsidRPr="00D55B00" w:rsidRDefault="005506DB" w:rsidP="00A55314">
      <w:pPr>
        <w:pStyle w:val="Paragrafi"/>
        <w:rPr>
          <w:szCs w:val="22"/>
        </w:rPr>
      </w:pPr>
      <w:r w:rsidRPr="00D55B00">
        <w:rPr>
          <w:szCs w:val="22"/>
        </w:rPr>
        <w:t>ç) projektaktet e të drejtave dhe detyrimeve që rrjedhin në mënyrë jo të drejtpërdrejtë dhe që janë të rëndësishme për Republikën e Shqipërisë.</w:t>
      </w:r>
    </w:p>
    <w:p w:rsidR="00514BB0" w:rsidRPr="0046799A" w:rsidRDefault="00514BB0" w:rsidP="00A55314">
      <w:pPr>
        <w:pStyle w:val="Paragrafi"/>
        <w:rPr>
          <w:sz w:val="16"/>
          <w:szCs w:val="22"/>
        </w:rPr>
      </w:pPr>
    </w:p>
    <w:p w:rsidR="005506DB" w:rsidRPr="00D55B00" w:rsidRDefault="005506DB" w:rsidP="00A55314">
      <w:pPr>
        <w:pStyle w:val="NeniNr"/>
        <w:keepNext w:val="0"/>
        <w:rPr>
          <w:szCs w:val="22"/>
        </w:rPr>
      </w:pPr>
      <w:r w:rsidRPr="00D55B00">
        <w:rPr>
          <w:szCs w:val="22"/>
        </w:rPr>
        <w:t>Neni 4</w:t>
      </w:r>
    </w:p>
    <w:p w:rsidR="005506DB" w:rsidRPr="00D55B00" w:rsidRDefault="005506DB" w:rsidP="00A55314">
      <w:pPr>
        <w:pStyle w:val="NeniTitull"/>
        <w:keepNext w:val="0"/>
        <w:rPr>
          <w:szCs w:val="22"/>
        </w:rPr>
      </w:pPr>
      <w:r w:rsidRPr="00D55B00">
        <w:rPr>
          <w:szCs w:val="22"/>
        </w:rPr>
        <w:t>Përgjegjësia e Kuvendit</w:t>
      </w:r>
    </w:p>
    <w:p w:rsidR="005506DB" w:rsidRPr="0046799A" w:rsidRDefault="005506DB" w:rsidP="00A55314">
      <w:pPr>
        <w:pStyle w:val="Paragrafi"/>
        <w:rPr>
          <w:sz w:val="18"/>
          <w:szCs w:val="22"/>
        </w:rPr>
      </w:pPr>
    </w:p>
    <w:p w:rsidR="005506DB" w:rsidRPr="00D55B00" w:rsidRDefault="005506DB" w:rsidP="00A55314">
      <w:pPr>
        <w:pStyle w:val="Paragrafi"/>
        <w:rPr>
          <w:szCs w:val="22"/>
        </w:rPr>
      </w:pPr>
      <w:r w:rsidRPr="00D55B00">
        <w:rPr>
          <w:szCs w:val="22"/>
        </w:rPr>
        <w:t>Kuvendi, në ushtrim të funksioneve të tij sipas Kushtetutës, ligjeve dhe Rregullores së tij, mbikëqyr dhe kontribuon  për realizimin e misionit dhe të objektivave të dialogut politik, Marrëveshjes së Stabilizimit dhe Asociimit, Programit CARDS dhe instrumenteve të tjera të bashkëpunimit si më poshtë:</w:t>
      </w:r>
    </w:p>
    <w:p w:rsidR="005506DB" w:rsidRPr="00D55B00" w:rsidRDefault="005506DB" w:rsidP="00A55314">
      <w:pPr>
        <w:pStyle w:val="Paragrafi"/>
        <w:rPr>
          <w:szCs w:val="22"/>
        </w:rPr>
      </w:pPr>
      <w:r w:rsidRPr="00D55B00">
        <w:rPr>
          <w:szCs w:val="22"/>
        </w:rPr>
        <w:t>a) krijimin e kuadrit rregullator të marrëdhënieve politike, institucionale, ekonomike, tregtare dhe ligjore ndërmjet Shqipërisë nga njëra anë dhe Komunitetit Europian e shteteve anëtare të Bashkimit Europian nga ana tjetër;</w:t>
      </w:r>
    </w:p>
    <w:p w:rsidR="005506DB" w:rsidRPr="00D55B00" w:rsidRDefault="005506DB" w:rsidP="00A55314">
      <w:pPr>
        <w:pStyle w:val="Paragrafi"/>
        <w:rPr>
          <w:szCs w:val="22"/>
        </w:rPr>
      </w:pPr>
      <w:r w:rsidRPr="00D55B00">
        <w:rPr>
          <w:szCs w:val="22"/>
        </w:rPr>
        <w:t>b) ndërtimin e kuadrit të përshtatshëm për dialogun politik ndërmjet palëve;</w:t>
      </w:r>
    </w:p>
    <w:p w:rsidR="005506DB" w:rsidRPr="00D55B00" w:rsidRDefault="005506DB" w:rsidP="00A55314">
      <w:pPr>
        <w:pStyle w:val="Paragrafi"/>
        <w:rPr>
          <w:szCs w:val="22"/>
        </w:rPr>
      </w:pPr>
      <w:r w:rsidRPr="00D55B00">
        <w:rPr>
          <w:szCs w:val="22"/>
        </w:rPr>
        <w:t>c) angazhimin më të drejtpërdrejtë për forcimin e bashkëpunimit rajonal dhe më gjerë;</w:t>
      </w:r>
    </w:p>
    <w:p w:rsidR="005506DB" w:rsidRPr="00D55B00" w:rsidRDefault="005506DB" w:rsidP="00A55314">
      <w:pPr>
        <w:pStyle w:val="Paragrafi"/>
        <w:rPr>
          <w:szCs w:val="22"/>
        </w:rPr>
      </w:pPr>
      <w:r w:rsidRPr="00D55B00">
        <w:rPr>
          <w:szCs w:val="22"/>
        </w:rPr>
        <w:t>ç) punën me përparësi për përafrimin e legjislacionit shqiptar me atë të Bashkimit Europian.</w:t>
      </w:r>
    </w:p>
    <w:p w:rsidR="005506DB" w:rsidRPr="003D32BC" w:rsidRDefault="005506DB" w:rsidP="00A55314">
      <w:pPr>
        <w:pStyle w:val="Paragrafi"/>
        <w:rPr>
          <w:sz w:val="18"/>
          <w:szCs w:val="22"/>
        </w:rPr>
      </w:pPr>
    </w:p>
    <w:p w:rsidR="005506DB" w:rsidRPr="00D55B00" w:rsidRDefault="005506DB" w:rsidP="00A55314">
      <w:pPr>
        <w:pStyle w:val="NeniNr"/>
        <w:keepNext w:val="0"/>
        <w:rPr>
          <w:szCs w:val="22"/>
        </w:rPr>
      </w:pPr>
      <w:r w:rsidRPr="00D55B00">
        <w:rPr>
          <w:szCs w:val="22"/>
        </w:rPr>
        <w:t xml:space="preserve">Neni 5 </w:t>
      </w:r>
    </w:p>
    <w:p w:rsidR="005506DB" w:rsidRPr="00D55B00" w:rsidRDefault="005506DB" w:rsidP="00A55314">
      <w:pPr>
        <w:pStyle w:val="NeniTitull"/>
        <w:keepNext w:val="0"/>
        <w:rPr>
          <w:szCs w:val="22"/>
        </w:rPr>
      </w:pPr>
      <w:r w:rsidRPr="00D55B00">
        <w:rPr>
          <w:szCs w:val="22"/>
        </w:rPr>
        <w:t>Kompetencat e Kuvendit</w:t>
      </w:r>
    </w:p>
    <w:p w:rsidR="005506DB" w:rsidRPr="003D32BC" w:rsidRDefault="005506DB" w:rsidP="00A55314">
      <w:pPr>
        <w:pStyle w:val="Paragrafi"/>
        <w:rPr>
          <w:sz w:val="14"/>
          <w:szCs w:val="22"/>
        </w:rPr>
      </w:pPr>
    </w:p>
    <w:p w:rsidR="005506DB" w:rsidRPr="00D55B00" w:rsidRDefault="005506DB" w:rsidP="00A55314">
      <w:pPr>
        <w:pStyle w:val="Paragrafi"/>
        <w:rPr>
          <w:szCs w:val="22"/>
        </w:rPr>
      </w:pPr>
      <w:r w:rsidRPr="00D55B00">
        <w:rPr>
          <w:szCs w:val="22"/>
        </w:rPr>
        <w:t>1. Në përmbushje të përgjegjësive të përcaktuara në nenin 4, Këshilli i Ministrave konsultohet paraprakisht me Kuvendin lidhur me qëndrimet që do të mbajë në institucionet e ndryshme të Bashkimit Europian. Ky konsultim është i detyrueshëm kur qëndrimet e Këshillit të Ministrave sjellin përfshirjen e Kuvendit dhe kompetencave të tij. Në çdo rast Komisioni i Integrimit jep mendimin e tij. Komisionet e tjera konsultohen paraprakisht për qëndrimet që mbahen dhe negociatat që kryhen, sipas fushës së veprimtarisë së tyre.</w:t>
      </w:r>
    </w:p>
    <w:p w:rsidR="005506DB" w:rsidRPr="00D55B00" w:rsidRDefault="005506DB" w:rsidP="00A55314">
      <w:pPr>
        <w:pStyle w:val="Paragrafi"/>
        <w:rPr>
          <w:szCs w:val="22"/>
        </w:rPr>
      </w:pPr>
      <w:r w:rsidRPr="00D55B00">
        <w:rPr>
          <w:szCs w:val="22"/>
        </w:rPr>
        <w:t>2. Kuvendi, në ushtrim të kompetencave të tij, duhet të prononcohet kur e sheh të arsyeshme me një nismë të vetën, lidhur me projektet e legjislacionit dhe të politikës komunitare.</w:t>
      </w:r>
    </w:p>
    <w:p w:rsidR="005506DB" w:rsidRPr="00D55B00" w:rsidRDefault="005506DB" w:rsidP="00A55314">
      <w:pPr>
        <w:pStyle w:val="Paragrafi"/>
        <w:rPr>
          <w:szCs w:val="22"/>
        </w:rPr>
      </w:pPr>
      <w:r w:rsidRPr="00D55B00">
        <w:rPr>
          <w:szCs w:val="22"/>
        </w:rPr>
        <w:t>3. Komisioni i Integrimit harton çdo vit raporte, që shërbejnë si bazë për shqyrtimet që do të bëhen në të gjitha komisionet e Kuvendit, sipas fushave të veprimtarisë së tyre.</w:t>
      </w:r>
    </w:p>
    <w:p w:rsidR="005506DB" w:rsidRPr="00D55B00" w:rsidRDefault="005506DB" w:rsidP="00A55314">
      <w:pPr>
        <w:pStyle w:val="Paragrafi"/>
        <w:rPr>
          <w:szCs w:val="22"/>
        </w:rPr>
      </w:pPr>
      <w:r w:rsidRPr="00D55B00">
        <w:rPr>
          <w:szCs w:val="22"/>
        </w:rPr>
        <w:t>4. Kuvendi bën çdo vit një vlerësim gjithëpërfshirës të ecurisë së përafrimit të Shqipërisë me Bashkimin Europian, duke zhvilluar edhe një seancë plenare me debat.</w:t>
      </w:r>
    </w:p>
    <w:p w:rsidR="005506DB" w:rsidRPr="00D55B00" w:rsidRDefault="005506DB" w:rsidP="00A55314">
      <w:pPr>
        <w:pStyle w:val="Paragrafi"/>
        <w:rPr>
          <w:szCs w:val="22"/>
        </w:rPr>
      </w:pPr>
      <w:r w:rsidRPr="00D55B00">
        <w:rPr>
          <w:szCs w:val="22"/>
        </w:rPr>
        <w:t>5. Kuvendi, përmes Komisionit të Ekonomisë dhe Financave, mbikëqyr zbatimin e Programit CARDS dhe të projekteve të tjera me asistencë komunitare.</w:t>
      </w:r>
    </w:p>
    <w:p w:rsidR="005506DB" w:rsidRPr="00D55B00" w:rsidRDefault="005506DB" w:rsidP="00A55314">
      <w:pPr>
        <w:pStyle w:val="Paragrafi"/>
        <w:rPr>
          <w:szCs w:val="22"/>
        </w:rPr>
      </w:pPr>
    </w:p>
    <w:p w:rsidR="005506DB" w:rsidRPr="00D55B00" w:rsidRDefault="005506DB" w:rsidP="00A55314">
      <w:pPr>
        <w:pStyle w:val="NeniNr"/>
        <w:keepNext w:val="0"/>
        <w:rPr>
          <w:szCs w:val="22"/>
        </w:rPr>
      </w:pPr>
      <w:r w:rsidRPr="00D55B00">
        <w:rPr>
          <w:szCs w:val="22"/>
        </w:rPr>
        <w:t xml:space="preserve">Neni 6 </w:t>
      </w:r>
    </w:p>
    <w:p w:rsidR="005506DB" w:rsidRPr="00D55B00" w:rsidRDefault="005506DB" w:rsidP="00A55314">
      <w:pPr>
        <w:pStyle w:val="NeniTitull"/>
        <w:keepNext w:val="0"/>
        <w:rPr>
          <w:szCs w:val="22"/>
        </w:rPr>
      </w:pPr>
      <w:r w:rsidRPr="00D55B00">
        <w:rPr>
          <w:szCs w:val="22"/>
        </w:rPr>
        <w:t>Zbatimi i asistencës komunitare</w:t>
      </w:r>
    </w:p>
    <w:p w:rsidR="005506DB" w:rsidRPr="0046799A" w:rsidRDefault="005506DB" w:rsidP="00A55314">
      <w:pPr>
        <w:pStyle w:val="Paragrafi"/>
        <w:rPr>
          <w:sz w:val="14"/>
          <w:szCs w:val="22"/>
        </w:rPr>
      </w:pPr>
    </w:p>
    <w:p w:rsidR="005506DB" w:rsidRPr="00D55B00" w:rsidRDefault="005506DB" w:rsidP="00A55314">
      <w:pPr>
        <w:pStyle w:val="Paragrafi"/>
        <w:rPr>
          <w:szCs w:val="22"/>
        </w:rPr>
      </w:pPr>
      <w:r w:rsidRPr="00D55B00">
        <w:rPr>
          <w:szCs w:val="22"/>
        </w:rPr>
        <w:t xml:space="preserve">Ndërhyrja e Kuvendit në procesin e mbështetjes financiare të afrimit të Shqipërisë me Bashkimin Europian realizohet brenda ligjit të Buxhetit të Shtetit. </w:t>
      </w:r>
    </w:p>
    <w:p w:rsidR="005506DB" w:rsidRPr="0046799A" w:rsidRDefault="005506DB" w:rsidP="00A55314">
      <w:pPr>
        <w:pStyle w:val="Paragrafi"/>
        <w:rPr>
          <w:sz w:val="16"/>
          <w:szCs w:val="22"/>
        </w:rPr>
      </w:pPr>
    </w:p>
    <w:p w:rsidR="005506DB" w:rsidRPr="00D55B00" w:rsidRDefault="005506DB" w:rsidP="00A55314">
      <w:pPr>
        <w:pStyle w:val="NeniNr"/>
        <w:keepNext w:val="0"/>
        <w:rPr>
          <w:szCs w:val="22"/>
        </w:rPr>
      </w:pPr>
      <w:r w:rsidRPr="00D55B00">
        <w:rPr>
          <w:szCs w:val="22"/>
        </w:rPr>
        <w:t>Neni 7</w:t>
      </w:r>
    </w:p>
    <w:p w:rsidR="005506DB" w:rsidRPr="00D55B00" w:rsidRDefault="005506DB" w:rsidP="00A55314">
      <w:pPr>
        <w:pStyle w:val="NeniTitull"/>
        <w:keepNext w:val="0"/>
        <w:rPr>
          <w:szCs w:val="22"/>
        </w:rPr>
      </w:pPr>
      <w:r w:rsidRPr="00D55B00">
        <w:rPr>
          <w:szCs w:val="22"/>
        </w:rPr>
        <w:t>Dokumentacioni europian</w:t>
      </w:r>
    </w:p>
    <w:p w:rsidR="005506DB" w:rsidRPr="0046799A" w:rsidRDefault="005506DB" w:rsidP="00A55314">
      <w:pPr>
        <w:pStyle w:val="Paragrafi"/>
        <w:rPr>
          <w:sz w:val="14"/>
          <w:szCs w:val="22"/>
        </w:rPr>
      </w:pPr>
    </w:p>
    <w:p w:rsidR="005506DB" w:rsidRPr="00D55B00" w:rsidRDefault="005506DB" w:rsidP="00A55314">
      <w:pPr>
        <w:pStyle w:val="Paragrafi"/>
        <w:rPr>
          <w:szCs w:val="22"/>
        </w:rPr>
      </w:pPr>
      <w:r w:rsidRPr="00D55B00">
        <w:rPr>
          <w:szCs w:val="22"/>
        </w:rPr>
        <w:t>1. Kuvendi, nëpërmjet shërbimeve të tij, duhet të disponojë një arkiv të vetin me një dokumentacion të plotë e të detajuar për Procesin e Stabilizimit dhe Asociimit dhe anëtarësimin në Bashkimin Europian, në të gjitha aspektet që kanë të bëjnë me integrimin e Shqipërisë në strukturat dhe politikat komunitare. Këto dokumente u vihen në dispozicion të gjithë deputetëve dhe në mënyrë të veçantë Komisionit të Politikës së Jashtme e Marrëdhënieve Ndërkombëtare dhe Komisionit të Integrimit.</w:t>
      </w:r>
    </w:p>
    <w:p w:rsidR="005506DB" w:rsidRPr="00D55B00" w:rsidRDefault="005506DB" w:rsidP="00A55314">
      <w:pPr>
        <w:pStyle w:val="Paragrafi"/>
        <w:rPr>
          <w:szCs w:val="22"/>
        </w:rPr>
      </w:pPr>
      <w:r w:rsidRPr="00D55B00">
        <w:rPr>
          <w:szCs w:val="22"/>
        </w:rPr>
        <w:t>2. Ministria e Punëve të Jashtme vë në dispozicion të Kuvendit çdo informacion të dërguar nga përfaqësia jonë pranë Komisionit Europian të lidhur me procesin e afrimit të Shqipërisë me Bashkimin Europian.</w:t>
      </w:r>
    </w:p>
    <w:p w:rsidR="005506DB" w:rsidRDefault="005506DB" w:rsidP="00A55314">
      <w:pPr>
        <w:pStyle w:val="Paragrafi"/>
        <w:rPr>
          <w:szCs w:val="22"/>
        </w:rPr>
      </w:pPr>
      <w:r w:rsidRPr="00D55B00">
        <w:rPr>
          <w:szCs w:val="22"/>
        </w:rPr>
        <w:t xml:space="preserve"> 3. Deputetët, anëtarë të Komisionit të Politikës së Jashtme e Marrëdhënieve Ndërkombëtare dhe Komisionit të Integrimit kanë drejtë të kërkojnë e të kenë edhe botime zyrtare të Bashkimit Europian, të cilat i konsiderojnë të nevojshme për ushtrimin e mandatit të tyre.</w:t>
      </w:r>
    </w:p>
    <w:p w:rsidR="00D55B00" w:rsidRPr="0046799A" w:rsidRDefault="00D55B00" w:rsidP="00A55314">
      <w:pPr>
        <w:pStyle w:val="Paragrafi"/>
        <w:rPr>
          <w:sz w:val="16"/>
          <w:szCs w:val="22"/>
        </w:rPr>
      </w:pPr>
    </w:p>
    <w:p w:rsidR="005506DB" w:rsidRPr="00D55B00" w:rsidRDefault="005506DB" w:rsidP="00A55314">
      <w:pPr>
        <w:pStyle w:val="NeniNr"/>
        <w:keepNext w:val="0"/>
        <w:rPr>
          <w:szCs w:val="22"/>
        </w:rPr>
      </w:pPr>
      <w:r w:rsidRPr="00D55B00">
        <w:rPr>
          <w:szCs w:val="22"/>
        </w:rPr>
        <w:t xml:space="preserve">Neni 8 </w:t>
      </w:r>
    </w:p>
    <w:p w:rsidR="005506DB" w:rsidRPr="00D55B00" w:rsidRDefault="005506DB" w:rsidP="00A55314">
      <w:pPr>
        <w:pStyle w:val="NeniTitull"/>
        <w:keepNext w:val="0"/>
        <w:rPr>
          <w:szCs w:val="22"/>
        </w:rPr>
      </w:pPr>
      <w:r w:rsidRPr="00D55B00">
        <w:rPr>
          <w:szCs w:val="22"/>
        </w:rPr>
        <w:t>Raporti vjetor</w:t>
      </w:r>
    </w:p>
    <w:p w:rsidR="005506DB" w:rsidRPr="0046799A" w:rsidRDefault="005506DB" w:rsidP="00A55314">
      <w:pPr>
        <w:pStyle w:val="Paragrafi"/>
        <w:rPr>
          <w:sz w:val="16"/>
          <w:szCs w:val="22"/>
        </w:rPr>
      </w:pPr>
    </w:p>
    <w:p w:rsidR="005506DB" w:rsidRPr="00D55B00" w:rsidRDefault="005506DB" w:rsidP="00A55314">
      <w:pPr>
        <w:pStyle w:val="Paragrafi"/>
        <w:rPr>
          <w:szCs w:val="22"/>
        </w:rPr>
      </w:pPr>
      <w:r w:rsidRPr="00D55B00">
        <w:rPr>
          <w:szCs w:val="22"/>
        </w:rPr>
        <w:t>Këshilli i Ministrave, gjatë dymujorit të parë të çdo viti, paraqet një raport mbi ecurinë e marrëdhënieve të Shqipërisë me Bashkimin Europian gjatë vitit paraardhës.</w:t>
      </w:r>
    </w:p>
    <w:p w:rsidR="005506DB" w:rsidRPr="00D55B00" w:rsidRDefault="005506DB" w:rsidP="00A55314">
      <w:pPr>
        <w:pStyle w:val="Paragrafi"/>
        <w:rPr>
          <w:szCs w:val="22"/>
        </w:rPr>
      </w:pPr>
      <w:r w:rsidRPr="00D55B00">
        <w:rPr>
          <w:szCs w:val="22"/>
        </w:rPr>
        <w:t xml:space="preserve">Në këtë raport duhen analizuar në mënyrë të veçantë vendimet e marra nga institucionet europiane, veprimtaria e të cilave sjell efekte në bashkëpunimin Shqipëri </w:t>
      </w:r>
      <w:r w:rsidRPr="00D55B00">
        <w:rPr>
          <w:szCs w:val="22"/>
          <w:cs/>
        </w:rPr>
        <w:t>-</w:t>
      </w:r>
      <w:r w:rsidRPr="00D55B00">
        <w:rPr>
          <w:szCs w:val="22"/>
        </w:rPr>
        <w:t xml:space="preserve"> Bashkimi Europian, analizohen masat që ka marrë Qeveria si rezultat i këtyre vendimeve, si dhe politikat e ndjekura për të përshtatur politikat sektoriale dhe legjislacionin, që përgatit anëtarësimin e Shqipërisë në Bashkimin Europian.</w:t>
      </w:r>
    </w:p>
    <w:p w:rsidR="0018111F" w:rsidRDefault="0018111F" w:rsidP="00A55314">
      <w:pPr>
        <w:pStyle w:val="NeniNr"/>
        <w:keepNext w:val="0"/>
        <w:rPr>
          <w:szCs w:val="22"/>
        </w:rPr>
      </w:pPr>
    </w:p>
    <w:p w:rsidR="0018111F" w:rsidRDefault="0018111F" w:rsidP="00A55314">
      <w:pPr>
        <w:pStyle w:val="NeniNr"/>
        <w:keepNext w:val="0"/>
        <w:rPr>
          <w:szCs w:val="22"/>
        </w:rPr>
      </w:pPr>
    </w:p>
    <w:p w:rsidR="005506DB" w:rsidRPr="00D55B00" w:rsidRDefault="005506DB" w:rsidP="00A55314">
      <w:pPr>
        <w:pStyle w:val="NeniNr"/>
        <w:keepNext w:val="0"/>
        <w:rPr>
          <w:szCs w:val="22"/>
        </w:rPr>
      </w:pPr>
      <w:r w:rsidRPr="00D55B00">
        <w:rPr>
          <w:szCs w:val="22"/>
        </w:rPr>
        <w:t xml:space="preserve">Neni 9 </w:t>
      </w:r>
    </w:p>
    <w:p w:rsidR="005506DB" w:rsidRPr="00D55B00" w:rsidRDefault="005506DB" w:rsidP="00A55314">
      <w:pPr>
        <w:pStyle w:val="NeniTitull"/>
        <w:keepNext w:val="0"/>
        <w:rPr>
          <w:szCs w:val="22"/>
        </w:rPr>
      </w:pPr>
      <w:r w:rsidRPr="00D55B00">
        <w:rPr>
          <w:szCs w:val="22"/>
        </w:rPr>
        <w:t>Fuqia e ligjit në kohë</w:t>
      </w:r>
    </w:p>
    <w:p w:rsidR="005506DB" w:rsidRPr="00D55B00" w:rsidRDefault="005506DB" w:rsidP="00A55314">
      <w:pPr>
        <w:pStyle w:val="Paragrafi"/>
        <w:rPr>
          <w:szCs w:val="22"/>
        </w:rPr>
      </w:pPr>
    </w:p>
    <w:p w:rsidR="005506DB" w:rsidRPr="00D55B00" w:rsidRDefault="005506DB" w:rsidP="00A55314">
      <w:pPr>
        <w:pStyle w:val="Paragrafi"/>
        <w:rPr>
          <w:szCs w:val="22"/>
        </w:rPr>
      </w:pPr>
      <w:r w:rsidRPr="00D55B00">
        <w:rPr>
          <w:szCs w:val="22"/>
        </w:rPr>
        <w:t>Ky ligj do të jetë në fuqi dhe do të sjellë efekte juridike deri në anëtarësimin e Shqipërisë në Bashkimin Europian.</w:t>
      </w:r>
    </w:p>
    <w:p w:rsidR="005506DB" w:rsidRPr="00D55B00" w:rsidRDefault="005506DB" w:rsidP="00A55314">
      <w:pPr>
        <w:pStyle w:val="Paragrafi"/>
        <w:rPr>
          <w:szCs w:val="22"/>
        </w:rPr>
      </w:pPr>
    </w:p>
    <w:p w:rsidR="005506DB" w:rsidRPr="00D55B00" w:rsidRDefault="005506DB" w:rsidP="00A55314">
      <w:pPr>
        <w:pStyle w:val="NeniNr"/>
        <w:keepNext w:val="0"/>
        <w:rPr>
          <w:szCs w:val="22"/>
        </w:rPr>
      </w:pPr>
      <w:r w:rsidRPr="00D55B00">
        <w:rPr>
          <w:szCs w:val="22"/>
        </w:rPr>
        <w:t xml:space="preserve">Neni 10 </w:t>
      </w:r>
    </w:p>
    <w:p w:rsidR="005506DB" w:rsidRPr="00D55B00" w:rsidRDefault="005506DB" w:rsidP="00A55314">
      <w:pPr>
        <w:pStyle w:val="NeniTitull"/>
        <w:keepNext w:val="0"/>
        <w:rPr>
          <w:szCs w:val="22"/>
        </w:rPr>
      </w:pPr>
      <w:r w:rsidRPr="00D55B00">
        <w:rPr>
          <w:szCs w:val="22"/>
        </w:rPr>
        <w:t>Hyrja në fuqi</w:t>
      </w:r>
    </w:p>
    <w:p w:rsidR="005506DB" w:rsidRPr="00D55B00" w:rsidRDefault="005506DB" w:rsidP="00A55314">
      <w:pPr>
        <w:pStyle w:val="Paragrafi"/>
        <w:rPr>
          <w:szCs w:val="22"/>
        </w:rPr>
      </w:pPr>
    </w:p>
    <w:p w:rsidR="005506DB" w:rsidRPr="00D55B00" w:rsidRDefault="005506DB" w:rsidP="00A55314">
      <w:pPr>
        <w:pStyle w:val="Paragrafi"/>
        <w:rPr>
          <w:szCs w:val="22"/>
        </w:rPr>
      </w:pPr>
      <w:r w:rsidRPr="00D55B00">
        <w:rPr>
          <w:szCs w:val="22"/>
        </w:rPr>
        <w:t>Ky ligj hyn në fuqi 15 ditë pas botimit në Fletoren Zyrtare.</w:t>
      </w:r>
    </w:p>
    <w:p w:rsidR="005506DB" w:rsidRPr="00D55B00" w:rsidRDefault="005506DB" w:rsidP="00A55314">
      <w:pPr>
        <w:pStyle w:val="Paragrafi"/>
        <w:rPr>
          <w:szCs w:val="22"/>
        </w:rPr>
      </w:pPr>
    </w:p>
    <w:p w:rsidR="00871C17" w:rsidRPr="00D55B00" w:rsidRDefault="00871C17" w:rsidP="00A55314">
      <w:pPr>
        <w:pStyle w:val="Shpallja"/>
        <w:rPr>
          <w:bCs/>
          <w:sz w:val="23"/>
        </w:rPr>
      </w:pPr>
      <w:r w:rsidRPr="00D55B00">
        <w:rPr>
          <w:bCs/>
          <w:sz w:val="23"/>
        </w:rPr>
        <w:t>Shpallur me dekretin nr.4284, datë 29.7.2004 të Presidentit të Republikës së Shqipërisë, Alfred Moisiu</w:t>
      </w:r>
    </w:p>
    <w:p w:rsidR="0018111F" w:rsidRDefault="0018111F" w:rsidP="00A55314">
      <w:pPr>
        <w:pStyle w:val="Akti"/>
        <w:keepNext w:val="0"/>
      </w:pPr>
    </w:p>
    <w:p w:rsidR="0018111F" w:rsidRDefault="0018111F" w:rsidP="00A55314">
      <w:pPr>
        <w:pStyle w:val="Akti"/>
        <w:keepNext w:val="0"/>
      </w:pPr>
    </w:p>
    <w:p w:rsidR="00A93EA5" w:rsidRPr="00D55B00" w:rsidRDefault="00327AA8" w:rsidP="00A55314">
      <w:pPr>
        <w:pStyle w:val="Akti"/>
        <w:keepNext w:val="0"/>
      </w:pPr>
      <w:r w:rsidRPr="00D55B00">
        <w:t>LIG</w:t>
      </w:r>
      <w:r w:rsidR="00A93EA5" w:rsidRPr="00D55B00">
        <w:t xml:space="preserve">J </w:t>
      </w:r>
    </w:p>
    <w:p w:rsidR="00A93EA5" w:rsidRPr="00D55B00" w:rsidRDefault="00A93EA5" w:rsidP="00A55314">
      <w:pPr>
        <w:pStyle w:val="NumriData"/>
        <w:keepNext w:val="0"/>
        <w:rPr>
          <w:szCs w:val="22"/>
        </w:rPr>
      </w:pPr>
      <w:r w:rsidRPr="00D55B00">
        <w:rPr>
          <w:szCs w:val="22"/>
        </w:rPr>
        <w:t>Nr.9253, datë 8.7.2004</w:t>
      </w:r>
    </w:p>
    <w:p w:rsidR="00A93EA5" w:rsidRPr="00D55B00" w:rsidRDefault="00A93EA5" w:rsidP="00A55314">
      <w:pPr>
        <w:pStyle w:val="Paragrafi"/>
        <w:rPr>
          <w:szCs w:val="22"/>
        </w:rPr>
      </w:pPr>
    </w:p>
    <w:p w:rsidR="00514BB0" w:rsidRPr="00D55B00" w:rsidRDefault="00A93EA5" w:rsidP="00A55314">
      <w:pPr>
        <w:pStyle w:val="Titulli"/>
        <w:keepNext w:val="0"/>
      </w:pPr>
      <w:r w:rsidRPr="00D55B00">
        <w:t>PËR DISA SHTESA NË LIGJIN NR.8464, DATË 11.3.1999 "PËR STANDARDIZIMIN</w:t>
      </w:r>
      <w:r w:rsidRPr="00D55B00">
        <w:rPr>
          <w:cs/>
        </w:rPr>
        <w:t xml:space="preserve">", </w:t>
      </w:r>
    </w:p>
    <w:p w:rsidR="00A93EA5" w:rsidRPr="00D55B00" w:rsidRDefault="00A93EA5" w:rsidP="00A55314">
      <w:pPr>
        <w:pStyle w:val="Titulli"/>
        <w:keepNext w:val="0"/>
      </w:pPr>
      <w:r w:rsidRPr="00D55B00">
        <w:rPr>
          <w:cs/>
        </w:rPr>
        <w:t xml:space="preserve">I </w:t>
      </w:r>
      <w:r w:rsidRPr="00D55B00">
        <w:t>NDRYSHUAR ME LIGJIN NR.9024, DATË 6.3.2003</w:t>
      </w:r>
    </w:p>
    <w:p w:rsidR="00A93EA5" w:rsidRPr="00D55B00" w:rsidRDefault="00A93EA5" w:rsidP="00A55314">
      <w:pPr>
        <w:pStyle w:val="Paragrafi"/>
        <w:rPr>
          <w:szCs w:val="22"/>
        </w:rPr>
      </w:pPr>
    </w:p>
    <w:p w:rsidR="00A93EA5" w:rsidRPr="00D55B00" w:rsidRDefault="00A93EA5" w:rsidP="00A55314">
      <w:pPr>
        <w:pStyle w:val="Paragrafi"/>
        <w:rPr>
          <w:szCs w:val="22"/>
        </w:rPr>
      </w:pPr>
      <w:r w:rsidRPr="00D55B00">
        <w:rPr>
          <w:szCs w:val="22"/>
        </w:rPr>
        <w:t xml:space="preserve">Në mbështetje të neneve 78 dhe 83 pika 1 të Kushtetutës, me propozimin e Këshillit të Ministrave, </w:t>
      </w:r>
    </w:p>
    <w:p w:rsidR="00A93EA5" w:rsidRPr="00D55B00" w:rsidRDefault="00A93EA5" w:rsidP="00A55314">
      <w:pPr>
        <w:pStyle w:val="Paragrafi"/>
        <w:rPr>
          <w:szCs w:val="22"/>
        </w:rPr>
      </w:pPr>
    </w:p>
    <w:p w:rsidR="00A93EA5" w:rsidRPr="00D55B00" w:rsidRDefault="00327AA8" w:rsidP="00A55314">
      <w:pPr>
        <w:pStyle w:val="Institucioni"/>
        <w:keepNext w:val="0"/>
      </w:pPr>
      <w:r w:rsidRPr="00D55B00">
        <w:t>KUVEND</w:t>
      </w:r>
      <w:r w:rsidR="00A93EA5" w:rsidRPr="00D55B00">
        <w:t xml:space="preserve">I </w:t>
      </w:r>
    </w:p>
    <w:p w:rsidR="00A93EA5" w:rsidRPr="00D55B00" w:rsidRDefault="00A93EA5" w:rsidP="00A55314">
      <w:pPr>
        <w:pStyle w:val="Institucioni"/>
        <w:keepNext w:val="0"/>
      </w:pPr>
      <w:r w:rsidRPr="00D55B00">
        <w:t>I REPUBLIKËS SË SHQIPËRISË</w:t>
      </w:r>
    </w:p>
    <w:p w:rsidR="00A93EA5" w:rsidRPr="00D55B00" w:rsidRDefault="00A93EA5" w:rsidP="00A55314">
      <w:pPr>
        <w:pStyle w:val="Paragrafi"/>
        <w:rPr>
          <w:szCs w:val="22"/>
        </w:rPr>
      </w:pPr>
    </w:p>
    <w:p w:rsidR="00A93EA5" w:rsidRPr="00D55B00" w:rsidRDefault="00327AA8" w:rsidP="00A55314">
      <w:pPr>
        <w:pStyle w:val="VENDOSI"/>
        <w:keepNext w:val="0"/>
      </w:pPr>
      <w:r w:rsidRPr="00D55B00">
        <w:t>VENDOS</w:t>
      </w:r>
      <w:r w:rsidR="00A93EA5" w:rsidRPr="00D55B00">
        <w:t>I:</w:t>
      </w:r>
    </w:p>
    <w:p w:rsidR="00A93EA5" w:rsidRPr="00D55B00" w:rsidRDefault="00A93EA5" w:rsidP="00A55314">
      <w:pPr>
        <w:pStyle w:val="Paragrafi"/>
        <w:rPr>
          <w:szCs w:val="22"/>
        </w:rPr>
      </w:pPr>
    </w:p>
    <w:p w:rsidR="00327AA8" w:rsidRPr="00D55B00" w:rsidRDefault="00A93EA5" w:rsidP="00A55314">
      <w:pPr>
        <w:pStyle w:val="Paragrafi"/>
        <w:rPr>
          <w:szCs w:val="22"/>
        </w:rPr>
      </w:pPr>
      <w:r w:rsidRPr="00D55B00">
        <w:rPr>
          <w:szCs w:val="22"/>
        </w:rPr>
        <w:t>Në ligjin nr.8464, datë 11.3.1999 "Për standardizimin</w:t>
      </w:r>
      <w:r w:rsidRPr="00D55B00">
        <w:rPr>
          <w:szCs w:val="22"/>
          <w:cs/>
        </w:rPr>
        <w:t>",</w:t>
      </w:r>
      <w:r w:rsidRPr="00D55B00">
        <w:rPr>
          <w:szCs w:val="22"/>
        </w:rPr>
        <w:t xml:space="preserve"> i ndryshuar me ligjin nr.9024, datë 6.3.2003, bëhen këto shtesa:</w:t>
      </w:r>
    </w:p>
    <w:p w:rsidR="00327AA8" w:rsidRPr="00D55B00" w:rsidRDefault="00327AA8" w:rsidP="00A55314">
      <w:pPr>
        <w:pStyle w:val="Paragrafi"/>
        <w:rPr>
          <w:szCs w:val="22"/>
        </w:rPr>
      </w:pPr>
    </w:p>
    <w:p w:rsidR="00A93EA5" w:rsidRPr="00D55B00" w:rsidRDefault="00A93EA5" w:rsidP="00A55314">
      <w:pPr>
        <w:pStyle w:val="NeniNr"/>
        <w:keepNext w:val="0"/>
        <w:rPr>
          <w:szCs w:val="22"/>
        </w:rPr>
      </w:pPr>
      <w:r w:rsidRPr="00D55B00">
        <w:rPr>
          <w:szCs w:val="22"/>
        </w:rPr>
        <w:t>Neni 1</w:t>
      </w:r>
    </w:p>
    <w:p w:rsidR="00327AA8" w:rsidRPr="00D55B00" w:rsidRDefault="00327AA8" w:rsidP="00A55314">
      <w:pPr>
        <w:pStyle w:val="Paragrafi"/>
        <w:rPr>
          <w:szCs w:val="22"/>
        </w:rPr>
      </w:pPr>
    </w:p>
    <w:p w:rsidR="00A93EA5" w:rsidRPr="00D55B00" w:rsidRDefault="00A93EA5" w:rsidP="00A55314">
      <w:pPr>
        <w:pStyle w:val="Paragrafi"/>
        <w:rPr>
          <w:szCs w:val="22"/>
        </w:rPr>
      </w:pPr>
      <w:r w:rsidRPr="00D55B00">
        <w:rPr>
          <w:szCs w:val="22"/>
        </w:rPr>
        <w:t>Pas nenit 1 shtohet neni 2 me këtë përmbajtje:</w:t>
      </w:r>
    </w:p>
    <w:p w:rsidR="00A93EA5" w:rsidRPr="003D32BC" w:rsidRDefault="00A93EA5" w:rsidP="00A55314">
      <w:pPr>
        <w:pStyle w:val="Paragrafi"/>
        <w:rPr>
          <w:sz w:val="16"/>
          <w:szCs w:val="22"/>
        </w:rPr>
      </w:pPr>
    </w:p>
    <w:p w:rsidR="00A93EA5" w:rsidRPr="00D55B00" w:rsidRDefault="00A93EA5" w:rsidP="00A55314">
      <w:pPr>
        <w:pStyle w:val="NeniNr"/>
        <w:keepNext w:val="0"/>
        <w:rPr>
          <w:szCs w:val="22"/>
        </w:rPr>
      </w:pPr>
      <w:r w:rsidRPr="00D55B00">
        <w:rPr>
          <w:szCs w:val="22"/>
        </w:rPr>
        <w:t>"Neni 2</w:t>
      </w:r>
    </w:p>
    <w:p w:rsidR="00A93EA5" w:rsidRPr="003D32BC" w:rsidRDefault="00A93EA5" w:rsidP="00A55314">
      <w:pPr>
        <w:pStyle w:val="Paragrafi"/>
        <w:rPr>
          <w:sz w:val="18"/>
          <w:szCs w:val="22"/>
        </w:rPr>
      </w:pPr>
    </w:p>
    <w:p w:rsidR="00514BB0" w:rsidRPr="00D55B00" w:rsidRDefault="00A93EA5" w:rsidP="00A55314">
      <w:pPr>
        <w:pStyle w:val="Paragrafi"/>
        <w:rPr>
          <w:szCs w:val="22"/>
        </w:rPr>
      </w:pPr>
      <w:r w:rsidRPr="00D55B00">
        <w:rPr>
          <w:szCs w:val="22"/>
        </w:rPr>
        <w:t>Në zbatim të këtij ligji, termat e mëposhtëm kanë këtë kuptim:</w:t>
      </w:r>
    </w:p>
    <w:p w:rsidR="00A93EA5" w:rsidRPr="00D55B00" w:rsidRDefault="00A93EA5" w:rsidP="00A55314">
      <w:pPr>
        <w:pStyle w:val="Paragrafi"/>
        <w:rPr>
          <w:szCs w:val="22"/>
        </w:rPr>
      </w:pPr>
      <w:r w:rsidRPr="00D55B00">
        <w:rPr>
          <w:szCs w:val="22"/>
        </w:rPr>
        <w:t xml:space="preserve">1. "Standardizim" </w:t>
      </w:r>
      <w:r w:rsidRPr="00D55B00">
        <w:rPr>
          <w:szCs w:val="22"/>
          <w:cs/>
        </w:rPr>
        <w:t>është</w:t>
      </w:r>
      <w:r w:rsidRPr="00D55B00">
        <w:rPr>
          <w:szCs w:val="22"/>
        </w:rPr>
        <w:t xml:space="preserve"> veprimtaria për përcaktimin e standardeve, me mbështetjen dhe pjesëmarrjen e të gjitha palëve të interesuara.</w:t>
      </w:r>
    </w:p>
    <w:p w:rsidR="00A93EA5" w:rsidRPr="00D55B00" w:rsidRDefault="00A93EA5" w:rsidP="00A55314">
      <w:pPr>
        <w:pStyle w:val="Paragrafi"/>
        <w:rPr>
          <w:szCs w:val="22"/>
        </w:rPr>
      </w:pPr>
      <w:r w:rsidRPr="00D55B00">
        <w:rPr>
          <w:szCs w:val="22"/>
        </w:rPr>
        <w:t xml:space="preserve">2. "Standard" </w:t>
      </w:r>
      <w:r w:rsidRPr="00D55B00">
        <w:rPr>
          <w:szCs w:val="22"/>
          <w:cs/>
        </w:rPr>
        <w:t>është</w:t>
      </w:r>
      <w:r w:rsidRPr="00D55B00">
        <w:rPr>
          <w:szCs w:val="22"/>
        </w:rPr>
        <w:t xml:space="preserve"> specifikimi teknik për përdorim të vazhdueshëm, jo i detyrueshëm për zbatim, me përjashtim të periudhës së përcaktuar në nenin 11, që dokumenton arritjen e një niveli të caktuar të cilësisë, i miratuar nga Drejtoria e Përgjithshme e Standardizimit.</w:t>
      </w:r>
    </w:p>
    <w:p w:rsidR="00A93EA5" w:rsidRPr="00D55B00" w:rsidRDefault="00A93EA5" w:rsidP="00A55314">
      <w:pPr>
        <w:pStyle w:val="Paragrafi"/>
        <w:rPr>
          <w:szCs w:val="22"/>
        </w:rPr>
      </w:pPr>
      <w:r w:rsidRPr="00D55B00">
        <w:rPr>
          <w:szCs w:val="22"/>
        </w:rPr>
        <w:t>3. "Certifikim"</w:t>
      </w:r>
      <w:r w:rsidRPr="00D55B00">
        <w:rPr>
          <w:szCs w:val="22"/>
          <w:cs/>
        </w:rPr>
        <w:t xml:space="preserve"> është</w:t>
      </w:r>
      <w:r w:rsidRPr="00D55B00">
        <w:rPr>
          <w:szCs w:val="22"/>
        </w:rPr>
        <w:t xml:space="preserve"> procedura e dhënies së markës së konformitetit dhe/ose të sigurisë, e cila kryhet nga një palë e tretë dhe e paanshme për vërtetimin e konformitetit të produkteve, proceseve, shërbimeve dhe sistemeve të cilësisë, sipas kërkesave të standardeve, specifikimeve teknike, kërkesave të tjera ose akteve ligjore e nënligjore në fuqi.</w:t>
      </w:r>
    </w:p>
    <w:p w:rsidR="00A93EA5" w:rsidRPr="00D55B00" w:rsidRDefault="00A93EA5" w:rsidP="00A55314">
      <w:pPr>
        <w:pStyle w:val="Paragrafi"/>
        <w:rPr>
          <w:szCs w:val="22"/>
        </w:rPr>
      </w:pPr>
      <w:r w:rsidRPr="00D55B00">
        <w:rPr>
          <w:szCs w:val="22"/>
        </w:rPr>
        <w:t xml:space="preserve">4. "Produkt" </w:t>
      </w:r>
      <w:r w:rsidRPr="00D55B00">
        <w:rPr>
          <w:szCs w:val="22"/>
          <w:cs/>
        </w:rPr>
        <w:t>është</w:t>
      </w:r>
      <w:r w:rsidRPr="00D55B00">
        <w:rPr>
          <w:szCs w:val="22"/>
        </w:rPr>
        <w:t xml:space="preserve"> çdo produkt i prodhuar në rrugë industriale ose produkt bujqësor.</w:t>
      </w:r>
    </w:p>
    <w:p w:rsidR="00A93EA5" w:rsidRDefault="00A93EA5" w:rsidP="00A55314">
      <w:pPr>
        <w:pStyle w:val="Paragrafi"/>
        <w:rPr>
          <w:szCs w:val="22"/>
        </w:rPr>
      </w:pPr>
      <w:r w:rsidRPr="00D55B00">
        <w:rPr>
          <w:szCs w:val="22"/>
        </w:rPr>
        <w:t>5. "Markë konformiteti</w:t>
      </w:r>
      <w:r w:rsidRPr="00D55B00">
        <w:rPr>
          <w:szCs w:val="22"/>
          <w:cs/>
        </w:rPr>
        <w:t>",</w:t>
      </w:r>
      <w:r w:rsidRPr="00D55B00">
        <w:rPr>
          <w:szCs w:val="22"/>
        </w:rPr>
        <w:t xml:space="preserve"> "Standard shqiptar" (SSH) </w:t>
      </w:r>
      <w:r w:rsidRPr="00D55B00">
        <w:rPr>
          <w:szCs w:val="22"/>
          <w:cs/>
        </w:rPr>
        <w:t>janë</w:t>
      </w:r>
      <w:r w:rsidRPr="00D55B00">
        <w:rPr>
          <w:szCs w:val="22"/>
        </w:rPr>
        <w:t xml:space="preserve"> shenja dalluese, të cilat vendosen mbi produktin ose ambalazhin e tij, për të dëshmuar konformitetin e këtij produkti me standardin ose specifikimet teknike, të cilave u referohet.</w:t>
      </w:r>
    </w:p>
    <w:p w:rsidR="0018111F" w:rsidRPr="00D55B00" w:rsidRDefault="0018111F" w:rsidP="00A55314">
      <w:pPr>
        <w:pStyle w:val="Paragrafi"/>
        <w:rPr>
          <w:szCs w:val="22"/>
        </w:rPr>
      </w:pPr>
    </w:p>
    <w:p w:rsidR="00A93EA5" w:rsidRPr="00D55B00" w:rsidRDefault="00A93EA5" w:rsidP="00A55314">
      <w:pPr>
        <w:pStyle w:val="Paragrafi"/>
        <w:rPr>
          <w:szCs w:val="22"/>
        </w:rPr>
      </w:pPr>
      <w:r w:rsidRPr="00D55B00">
        <w:rPr>
          <w:szCs w:val="22"/>
        </w:rPr>
        <w:t xml:space="preserve">6. "Deklaratë konformiteti" </w:t>
      </w:r>
      <w:r w:rsidRPr="00D55B00">
        <w:rPr>
          <w:szCs w:val="22"/>
          <w:cs/>
        </w:rPr>
        <w:t>është</w:t>
      </w:r>
      <w:r w:rsidRPr="00D55B00">
        <w:rPr>
          <w:szCs w:val="22"/>
        </w:rPr>
        <w:t xml:space="preserve"> dokumenti, me anë të të cilit prodhuesi deklaron, nën përgjegjësinë e vet, se një produkt, proces ose shërbim i ofruar prej tij është në përputhje me një specifikim teknik.</w:t>
      </w:r>
    </w:p>
    <w:p w:rsidR="00A93EA5" w:rsidRPr="00D55B00" w:rsidRDefault="00A93EA5" w:rsidP="00A55314">
      <w:pPr>
        <w:pStyle w:val="Paragrafi"/>
        <w:rPr>
          <w:szCs w:val="22"/>
        </w:rPr>
      </w:pPr>
      <w:r w:rsidRPr="00D55B00">
        <w:rPr>
          <w:szCs w:val="22"/>
        </w:rPr>
        <w:t xml:space="preserve">7. "Rregulla teknike" </w:t>
      </w:r>
      <w:r w:rsidRPr="00D55B00">
        <w:rPr>
          <w:szCs w:val="22"/>
          <w:cs/>
        </w:rPr>
        <w:t>janë</w:t>
      </w:r>
      <w:r w:rsidRPr="00D55B00">
        <w:rPr>
          <w:szCs w:val="22"/>
        </w:rPr>
        <w:t xml:space="preserve"> akte nënligjore me karakter teknik, të cilat përcaktojnë karakteristikat e produkteve ose proceset e prodhimit të tyre, duke përfshirë edhe masat administrative të zbatueshme në rastet e mosrespektimit të tyre. Rregullat teknike mund të përmbajnë edhe kërkesa për terminologjinë, simbolet, paketimin, marketimin apo etiketimin e një produkti ose procesi prodhimi.</w:t>
      </w:r>
    </w:p>
    <w:p w:rsidR="00A93EA5" w:rsidRPr="00D55B00" w:rsidRDefault="00A93EA5" w:rsidP="00A55314">
      <w:pPr>
        <w:pStyle w:val="Paragrafi"/>
        <w:rPr>
          <w:szCs w:val="22"/>
        </w:rPr>
      </w:pPr>
      <w:r w:rsidRPr="00D55B00">
        <w:rPr>
          <w:szCs w:val="22"/>
        </w:rPr>
        <w:t xml:space="preserve">8. "Specifikime teknike" </w:t>
      </w:r>
      <w:r w:rsidRPr="00D55B00">
        <w:rPr>
          <w:szCs w:val="22"/>
          <w:cs/>
        </w:rPr>
        <w:t>janë</w:t>
      </w:r>
      <w:r w:rsidRPr="00D55B00">
        <w:rPr>
          <w:szCs w:val="22"/>
        </w:rPr>
        <w:t xml:space="preserve"> të dhënat e përcaktuara në një dokument, të cilat pasqyrojnë karakteristikat e kërkuara për një produkt, të tilla si: niveli i cilësisë, vetitë, siguria e përmasat, duke përfshirë edhe terminologjinë, simbolet, provat, metodat e analizave, paketimin dhe etiketimin e produktit.</w:t>
      </w:r>
    </w:p>
    <w:p w:rsidR="00A93EA5" w:rsidRPr="00D55B00" w:rsidRDefault="00A93EA5" w:rsidP="00A55314">
      <w:pPr>
        <w:pStyle w:val="Paragrafi"/>
        <w:rPr>
          <w:szCs w:val="22"/>
        </w:rPr>
      </w:pPr>
      <w:r w:rsidRPr="00D55B00">
        <w:rPr>
          <w:szCs w:val="22"/>
        </w:rPr>
        <w:t xml:space="preserve">9. "Sistem cilësie" </w:t>
      </w:r>
      <w:r w:rsidRPr="00D55B00">
        <w:rPr>
          <w:szCs w:val="22"/>
          <w:cs/>
        </w:rPr>
        <w:t>është</w:t>
      </w:r>
      <w:r w:rsidRPr="00D55B00">
        <w:rPr>
          <w:szCs w:val="22"/>
        </w:rPr>
        <w:t xml:space="preserve"> tërësia e strukturave organizative, e procedurave, e proceseve dhe burimeve, të cilat i nevojiten një subjekti për të arritur cilësinë e kërkuar. Sistemi i cilësisë ndërtohet mbi bazën e serisë së standardeve ndërkombëtare ISO 9000.".</w:t>
      </w:r>
    </w:p>
    <w:p w:rsidR="00A93EA5" w:rsidRPr="00D55B00" w:rsidRDefault="00A93EA5" w:rsidP="00A55314">
      <w:pPr>
        <w:pStyle w:val="Paragrafi"/>
        <w:rPr>
          <w:szCs w:val="22"/>
        </w:rPr>
      </w:pPr>
    </w:p>
    <w:p w:rsidR="00A93EA5" w:rsidRPr="00D55B00" w:rsidRDefault="00A93EA5" w:rsidP="00A55314">
      <w:pPr>
        <w:pStyle w:val="NeniNr"/>
        <w:keepNext w:val="0"/>
        <w:rPr>
          <w:szCs w:val="22"/>
        </w:rPr>
      </w:pPr>
      <w:r w:rsidRPr="00D55B00">
        <w:rPr>
          <w:szCs w:val="22"/>
        </w:rPr>
        <w:t>Neni 2</w:t>
      </w:r>
    </w:p>
    <w:p w:rsidR="00A93EA5" w:rsidRPr="00D55B00" w:rsidRDefault="00A93EA5" w:rsidP="00A55314">
      <w:pPr>
        <w:pStyle w:val="Paragrafi"/>
        <w:rPr>
          <w:szCs w:val="22"/>
        </w:rPr>
      </w:pPr>
    </w:p>
    <w:p w:rsidR="00A93EA5" w:rsidRPr="00D55B00" w:rsidRDefault="00A93EA5" w:rsidP="00A55314">
      <w:pPr>
        <w:pStyle w:val="Paragrafi"/>
        <w:rPr>
          <w:szCs w:val="22"/>
          <w:cs/>
        </w:rPr>
      </w:pPr>
      <w:r w:rsidRPr="00D55B00">
        <w:rPr>
          <w:szCs w:val="22"/>
        </w:rPr>
        <w:t>Në nenin 7, në fillim të paragrafit shtohen fjalët: "Për drejtimin, organizimin dhe kontrollin e punës për</w:t>
      </w:r>
      <w:r w:rsidRPr="00D55B00">
        <w:rPr>
          <w:szCs w:val="22"/>
          <w:cs/>
        </w:rPr>
        <w:t>".</w:t>
      </w:r>
    </w:p>
    <w:p w:rsidR="00A93EA5" w:rsidRPr="0046799A" w:rsidRDefault="00A93EA5" w:rsidP="00A55314">
      <w:pPr>
        <w:pStyle w:val="Paragrafi"/>
        <w:rPr>
          <w:sz w:val="14"/>
          <w:szCs w:val="22"/>
        </w:rPr>
      </w:pPr>
    </w:p>
    <w:p w:rsidR="00A93EA5" w:rsidRPr="00D55B00" w:rsidRDefault="00A93EA5" w:rsidP="00A55314">
      <w:pPr>
        <w:pStyle w:val="NeniNr"/>
        <w:keepNext w:val="0"/>
        <w:rPr>
          <w:szCs w:val="22"/>
        </w:rPr>
      </w:pPr>
      <w:r w:rsidRPr="00D55B00">
        <w:rPr>
          <w:szCs w:val="22"/>
        </w:rPr>
        <w:t>Neni 3</w:t>
      </w:r>
    </w:p>
    <w:p w:rsidR="00A93EA5" w:rsidRPr="0046799A" w:rsidRDefault="00A93EA5" w:rsidP="00A55314">
      <w:pPr>
        <w:pStyle w:val="Paragrafi"/>
        <w:rPr>
          <w:sz w:val="16"/>
          <w:szCs w:val="22"/>
        </w:rPr>
      </w:pPr>
    </w:p>
    <w:p w:rsidR="00A93EA5" w:rsidRPr="00D55B00" w:rsidRDefault="00A93EA5" w:rsidP="00A55314">
      <w:pPr>
        <w:pStyle w:val="Paragrafi"/>
        <w:rPr>
          <w:szCs w:val="22"/>
        </w:rPr>
      </w:pPr>
      <w:r w:rsidRPr="00D55B00">
        <w:rPr>
          <w:szCs w:val="22"/>
        </w:rPr>
        <w:t>Në nenin 9 bëhen këto shtesa:</w:t>
      </w:r>
    </w:p>
    <w:p w:rsidR="00A93EA5" w:rsidRPr="00D55B00" w:rsidRDefault="00A93EA5" w:rsidP="00A55314">
      <w:pPr>
        <w:pStyle w:val="Paragrafi"/>
        <w:rPr>
          <w:szCs w:val="22"/>
        </w:rPr>
      </w:pPr>
      <w:r w:rsidRPr="00D55B00">
        <w:rPr>
          <w:szCs w:val="22"/>
        </w:rPr>
        <w:t>a) në pikën 2, në fillim të paragrafit shtohen fjalët: "Ndjekjen e procedurave</w:t>
      </w:r>
      <w:r w:rsidRPr="00D55B00">
        <w:rPr>
          <w:szCs w:val="22"/>
          <w:cs/>
        </w:rPr>
        <w:t>";</w:t>
      </w:r>
    </w:p>
    <w:p w:rsidR="00A93EA5" w:rsidRPr="00D55B00" w:rsidRDefault="00A93EA5" w:rsidP="00A55314">
      <w:pPr>
        <w:pStyle w:val="Paragrafi"/>
        <w:rPr>
          <w:szCs w:val="22"/>
        </w:rPr>
      </w:pPr>
      <w:r w:rsidRPr="00D55B00">
        <w:rPr>
          <w:szCs w:val="22"/>
        </w:rPr>
        <w:t>b) në pikën 8, në fillim të paragrafit shtohen fjalët: "Lidhjen e marrëveshjeve me organet simotra për njohjen e ndërsjellë</w:t>
      </w:r>
      <w:r w:rsidRPr="00D55B00">
        <w:rPr>
          <w:szCs w:val="22"/>
          <w:cs/>
        </w:rPr>
        <w:t>".</w:t>
      </w:r>
    </w:p>
    <w:p w:rsidR="00A93EA5" w:rsidRPr="0046799A" w:rsidRDefault="00A93EA5" w:rsidP="00A55314">
      <w:pPr>
        <w:pStyle w:val="Paragrafi"/>
        <w:rPr>
          <w:sz w:val="16"/>
          <w:szCs w:val="22"/>
        </w:rPr>
      </w:pPr>
    </w:p>
    <w:p w:rsidR="00A93EA5" w:rsidRPr="00D55B00" w:rsidRDefault="00A93EA5" w:rsidP="00A55314">
      <w:pPr>
        <w:pStyle w:val="NeniNr"/>
        <w:keepNext w:val="0"/>
        <w:rPr>
          <w:szCs w:val="22"/>
        </w:rPr>
      </w:pPr>
      <w:r w:rsidRPr="00D55B00">
        <w:rPr>
          <w:szCs w:val="22"/>
        </w:rPr>
        <w:t>Neni 4</w:t>
      </w:r>
    </w:p>
    <w:p w:rsidR="00A93EA5" w:rsidRPr="0046799A" w:rsidRDefault="00A93EA5" w:rsidP="00A55314">
      <w:pPr>
        <w:pStyle w:val="Paragrafi"/>
        <w:rPr>
          <w:sz w:val="16"/>
          <w:szCs w:val="22"/>
        </w:rPr>
      </w:pPr>
    </w:p>
    <w:p w:rsidR="00A93EA5" w:rsidRPr="00D55B00" w:rsidRDefault="00A93EA5" w:rsidP="00A55314">
      <w:pPr>
        <w:pStyle w:val="Paragrafi"/>
        <w:rPr>
          <w:szCs w:val="22"/>
        </w:rPr>
      </w:pPr>
      <w:r w:rsidRPr="00D55B00">
        <w:rPr>
          <w:szCs w:val="22"/>
        </w:rPr>
        <w:t>Ky ligj hyn në fuqi 15 ditë pas botimit në Fletoren Zyrtare</w:t>
      </w:r>
      <w:r w:rsidRPr="00D55B00">
        <w:rPr>
          <w:szCs w:val="22"/>
          <w:cs/>
        </w:rPr>
        <w:t>.</w:t>
      </w:r>
    </w:p>
    <w:p w:rsidR="00A93EA5" w:rsidRPr="00D55B00" w:rsidRDefault="00A93EA5" w:rsidP="00A55314">
      <w:pPr>
        <w:pStyle w:val="Paragrafi"/>
        <w:rPr>
          <w:szCs w:val="22"/>
        </w:rPr>
      </w:pPr>
    </w:p>
    <w:p w:rsidR="00871C17" w:rsidRPr="00D55B00" w:rsidRDefault="00871C17" w:rsidP="00A55314">
      <w:pPr>
        <w:pStyle w:val="Shpallja"/>
        <w:rPr>
          <w:bCs/>
          <w:sz w:val="23"/>
        </w:rPr>
      </w:pPr>
      <w:r w:rsidRPr="00D55B00">
        <w:rPr>
          <w:bCs/>
          <w:sz w:val="23"/>
        </w:rPr>
        <w:t>Shpallur me dekretin nr.4285, datë 29.7.2004 të Presidentit të Republikës së Shqipërisë, Alfred Moisiu</w:t>
      </w:r>
    </w:p>
    <w:p w:rsidR="00D16810" w:rsidRDefault="00D16810" w:rsidP="00A55314">
      <w:pPr>
        <w:pStyle w:val="Paragrafi"/>
        <w:rPr>
          <w:szCs w:val="22"/>
        </w:rPr>
      </w:pPr>
    </w:p>
    <w:p w:rsidR="00D55B00" w:rsidRPr="00D55B00" w:rsidRDefault="00D55B00" w:rsidP="00A55314">
      <w:pPr>
        <w:pStyle w:val="Paragrafi"/>
        <w:rPr>
          <w:szCs w:val="22"/>
        </w:rPr>
      </w:pPr>
    </w:p>
    <w:p w:rsidR="00334570" w:rsidRPr="00D55B00" w:rsidRDefault="00334570" w:rsidP="00A55314">
      <w:pPr>
        <w:pStyle w:val="Akti"/>
        <w:keepNext w:val="0"/>
      </w:pPr>
      <w:r w:rsidRPr="00D55B00">
        <w:t>LIGJ</w:t>
      </w:r>
    </w:p>
    <w:p w:rsidR="00334570" w:rsidRPr="00D55B00" w:rsidRDefault="00334570" w:rsidP="00A55314">
      <w:pPr>
        <w:pStyle w:val="NumriData"/>
        <w:keepNext w:val="0"/>
        <w:rPr>
          <w:szCs w:val="22"/>
        </w:rPr>
      </w:pPr>
      <w:r w:rsidRPr="00D55B00">
        <w:rPr>
          <w:szCs w:val="22"/>
        </w:rPr>
        <w:t>Nr.9254, datë  15.7.2004</w:t>
      </w:r>
    </w:p>
    <w:p w:rsidR="00334570" w:rsidRPr="0046799A" w:rsidRDefault="00334570" w:rsidP="00A55314">
      <w:pPr>
        <w:pStyle w:val="Paragrafi"/>
        <w:rPr>
          <w:sz w:val="16"/>
          <w:szCs w:val="22"/>
        </w:rPr>
      </w:pPr>
    </w:p>
    <w:p w:rsidR="00D55B00" w:rsidRDefault="00334570" w:rsidP="00A55314">
      <w:pPr>
        <w:pStyle w:val="Titulli"/>
        <w:keepNext w:val="0"/>
      </w:pPr>
      <w:r w:rsidRPr="00D55B00">
        <w:t xml:space="preserve">PËR ADERIMIN E REPUBLIKËS SË SHQIPËRISË NË KONVENTËN E KOMBEVE TË BASHKUARA “PËR KUSHTET E REGJISTRIMIT TË ANIJEVE” </w:t>
      </w:r>
    </w:p>
    <w:p w:rsidR="00334570" w:rsidRPr="00D55B00" w:rsidRDefault="00334570" w:rsidP="00A55314">
      <w:pPr>
        <w:pStyle w:val="Titulli"/>
        <w:keepNext w:val="0"/>
      </w:pPr>
      <w:r w:rsidRPr="00D55B00">
        <w:t>(GJENEVË, 7 SHKURT 1986)</w:t>
      </w:r>
    </w:p>
    <w:p w:rsidR="00334570" w:rsidRPr="0046799A" w:rsidRDefault="00334570" w:rsidP="00A55314">
      <w:pPr>
        <w:pStyle w:val="Paragrafi"/>
        <w:rPr>
          <w:sz w:val="16"/>
          <w:szCs w:val="22"/>
        </w:rPr>
      </w:pPr>
    </w:p>
    <w:p w:rsidR="00BD3583" w:rsidRDefault="00334570" w:rsidP="0046799A">
      <w:pPr>
        <w:pStyle w:val="BazLigjPropozues"/>
        <w:keepNext w:val="0"/>
      </w:pPr>
      <w:r w:rsidRPr="00D55B00">
        <w:t>Në mbështetje të neneve 78, 83 pika 1 dhe 121 pika 1 të Kushtetutës, me propozimin e Këshillit të Ministrave,</w:t>
      </w:r>
    </w:p>
    <w:p w:rsidR="0046799A" w:rsidRDefault="0046799A" w:rsidP="0046799A">
      <w:pPr>
        <w:pStyle w:val="BazLigjPropozues"/>
        <w:keepNext w:val="0"/>
      </w:pPr>
    </w:p>
    <w:p w:rsidR="00334570" w:rsidRPr="00D55B00" w:rsidRDefault="00334570" w:rsidP="00A55314">
      <w:pPr>
        <w:pStyle w:val="Institucioni"/>
        <w:keepNext w:val="0"/>
      </w:pPr>
      <w:r w:rsidRPr="00D55B00">
        <w:t>KUVENDI</w:t>
      </w:r>
    </w:p>
    <w:p w:rsidR="00334570" w:rsidRPr="00D55B00" w:rsidRDefault="00334570" w:rsidP="00A55314">
      <w:pPr>
        <w:pStyle w:val="Institucioni"/>
        <w:keepNext w:val="0"/>
      </w:pPr>
      <w:r w:rsidRPr="00D55B00">
        <w:t>I REPUBLIKËS SË SHQIPËRISË</w:t>
      </w:r>
    </w:p>
    <w:p w:rsidR="00334570" w:rsidRPr="0046799A" w:rsidRDefault="00334570" w:rsidP="00A55314">
      <w:pPr>
        <w:pStyle w:val="Paragrafi"/>
        <w:rPr>
          <w:sz w:val="18"/>
          <w:szCs w:val="22"/>
        </w:rPr>
      </w:pPr>
    </w:p>
    <w:p w:rsidR="00334570" w:rsidRPr="00D55B00" w:rsidRDefault="00334570" w:rsidP="00A55314">
      <w:pPr>
        <w:pStyle w:val="VENDOSI"/>
        <w:keepNext w:val="0"/>
      </w:pPr>
      <w:r w:rsidRPr="00D55B00">
        <w:t>VENDOSI:</w:t>
      </w:r>
    </w:p>
    <w:p w:rsidR="00334570" w:rsidRPr="0046799A" w:rsidRDefault="00334570" w:rsidP="00A55314">
      <w:pPr>
        <w:pStyle w:val="Paragrafi"/>
        <w:rPr>
          <w:sz w:val="16"/>
          <w:szCs w:val="22"/>
        </w:rPr>
      </w:pPr>
    </w:p>
    <w:p w:rsidR="00334570" w:rsidRPr="00D55B00" w:rsidRDefault="00334570" w:rsidP="00A55314">
      <w:pPr>
        <w:pStyle w:val="NeniNr"/>
        <w:keepNext w:val="0"/>
        <w:rPr>
          <w:szCs w:val="22"/>
        </w:rPr>
      </w:pPr>
      <w:r w:rsidRPr="00D55B00">
        <w:rPr>
          <w:szCs w:val="22"/>
        </w:rPr>
        <w:t>Neni 1</w:t>
      </w:r>
    </w:p>
    <w:p w:rsidR="00334570" w:rsidRPr="006B4353" w:rsidRDefault="00334570" w:rsidP="00A55314">
      <w:pPr>
        <w:pStyle w:val="Paragrafi"/>
        <w:rPr>
          <w:sz w:val="18"/>
          <w:szCs w:val="22"/>
        </w:rPr>
      </w:pPr>
    </w:p>
    <w:p w:rsidR="00334570" w:rsidRPr="00D55B00" w:rsidRDefault="00334570" w:rsidP="00A55314">
      <w:pPr>
        <w:pStyle w:val="Paragrafi"/>
        <w:rPr>
          <w:szCs w:val="22"/>
        </w:rPr>
      </w:pPr>
      <w:r w:rsidRPr="00D55B00">
        <w:rPr>
          <w:szCs w:val="22"/>
        </w:rPr>
        <w:t>Republika e Shqipërisë aderon në Konventën e Kombeve të Bashkuara “Për kushtet e regjistrimit të anijeve” (Gjenevë, 7 shkurt 1986).</w:t>
      </w:r>
    </w:p>
    <w:p w:rsidR="00334570" w:rsidRPr="00D55B00" w:rsidRDefault="00334570" w:rsidP="00A55314">
      <w:pPr>
        <w:pStyle w:val="NeniNr"/>
        <w:keepNext w:val="0"/>
        <w:rPr>
          <w:szCs w:val="22"/>
        </w:rPr>
      </w:pPr>
      <w:r w:rsidRPr="00D55B00">
        <w:rPr>
          <w:szCs w:val="22"/>
        </w:rPr>
        <w:t>Neni 2</w:t>
      </w:r>
    </w:p>
    <w:p w:rsidR="00334570" w:rsidRPr="0018111F" w:rsidRDefault="00334570" w:rsidP="00A55314">
      <w:pPr>
        <w:pStyle w:val="Paragrafi"/>
        <w:rPr>
          <w:sz w:val="14"/>
          <w:szCs w:val="22"/>
        </w:rPr>
      </w:pPr>
    </w:p>
    <w:p w:rsidR="00334570" w:rsidRPr="00D55B00" w:rsidRDefault="00334570" w:rsidP="00A55314">
      <w:pPr>
        <w:pStyle w:val="Paragrafi"/>
        <w:rPr>
          <w:szCs w:val="22"/>
        </w:rPr>
      </w:pPr>
      <w:r w:rsidRPr="00D55B00">
        <w:rPr>
          <w:szCs w:val="22"/>
        </w:rPr>
        <w:t>Ky ligj hyn në fuqi 15 ditë pas botimit në Fletoren Zyrtare.</w:t>
      </w:r>
    </w:p>
    <w:p w:rsidR="00334570" w:rsidRPr="006B4353" w:rsidRDefault="00334570" w:rsidP="00A55314">
      <w:pPr>
        <w:pStyle w:val="Shpallja"/>
        <w:rPr>
          <w:sz w:val="18"/>
        </w:rPr>
      </w:pPr>
    </w:p>
    <w:p w:rsidR="00334570" w:rsidRPr="00877B96" w:rsidRDefault="00334570" w:rsidP="00A55314">
      <w:pPr>
        <w:pStyle w:val="Shpallja"/>
        <w:rPr>
          <w:bCs/>
          <w:sz w:val="23"/>
        </w:rPr>
      </w:pPr>
      <w:r w:rsidRPr="00877B96">
        <w:rPr>
          <w:bCs/>
          <w:sz w:val="23"/>
        </w:rPr>
        <w:t>Shpallur me dekretin nr.4277, datë 26.7.2004 të Presidentit të Republikës së Shqipërisë, Alfred Moisiu</w:t>
      </w:r>
    </w:p>
    <w:p w:rsidR="00D16810" w:rsidRPr="006B4353" w:rsidRDefault="00D16810" w:rsidP="00A55314">
      <w:pPr>
        <w:pStyle w:val="Paragrafi"/>
        <w:rPr>
          <w:sz w:val="18"/>
          <w:szCs w:val="22"/>
        </w:rPr>
      </w:pPr>
    </w:p>
    <w:p w:rsidR="00334570" w:rsidRPr="006B4353" w:rsidRDefault="00334570" w:rsidP="00A55314">
      <w:pPr>
        <w:pStyle w:val="TitulliTitull"/>
        <w:keepNext w:val="0"/>
        <w:rPr>
          <w:sz w:val="18"/>
        </w:rPr>
      </w:pPr>
    </w:p>
    <w:p w:rsidR="00877B96" w:rsidRPr="00AB7605" w:rsidRDefault="00334570" w:rsidP="00A55314">
      <w:pPr>
        <w:pStyle w:val="TitulliTitull"/>
        <w:keepNext w:val="0"/>
        <w:rPr>
          <w:rStyle w:val="TitulliChar"/>
        </w:rPr>
      </w:pPr>
      <w:r w:rsidRPr="00877B96">
        <w:rPr>
          <w:rStyle w:val="TitulliChar"/>
        </w:rPr>
        <w:t xml:space="preserve">Konventa </w:t>
      </w:r>
      <w:r w:rsidR="0046799A">
        <w:rPr>
          <w:rStyle w:val="TitulliChar"/>
        </w:rPr>
        <w:t xml:space="preserve">e </w:t>
      </w:r>
      <w:r w:rsidRPr="00877B96">
        <w:rPr>
          <w:rStyle w:val="TitulliChar"/>
        </w:rPr>
        <w:t>komb</w:t>
      </w:r>
      <w:r w:rsidR="0046799A">
        <w:rPr>
          <w:rStyle w:val="TitulliChar"/>
        </w:rPr>
        <w:t>EVE</w:t>
      </w:r>
      <w:r w:rsidRPr="00D55B00">
        <w:t xml:space="preserve"> </w:t>
      </w:r>
      <w:r w:rsidR="00AB7605" w:rsidRPr="00AB7605">
        <w:rPr>
          <w:rStyle w:val="TitulliChar"/>
        </w:rPr>
        <w:t>të bashkuara</w:t>
      </w:r>
    </w:p>
    <w:p w:rsidR="00334570" w:rsidRPr="00D55B00" w:rsidRDefault="00334570" w:rsidP="00A55314">
      <w:pPr>
        <w:pStyle w:val="TitulliTitull"/>
        <w:keepNext w:val="0"/>
      </w:pPr>
      <w:r w:rsidRPr="00D55B00">
        <w:t xml:space="preserve">mbi kushtet për regjistrimin e anijeve </w:t>
      </w:r>
    </w:p>
    <w:p w:rsidR="00334570" w:rsidRPr="0018111F" w:rsidRDefault="00334570" w:rsidP="00A55314">
      <w:pPr>
        <w:pStyle w:val="TitulliTitull"/>
        <w:keepNext w:val="0"/>
        <w:rPr>
          <w:sz w:val="16"/>
        </w:rPr>
      </w:pPr>
    </w:p>
    <w:p w:rsidR="00334570" w:rsidRPr="00D55B00" w:rsidRDefault="0046799A" w:rsidP="0046799A">
      <w:pPr>
        <w:pStyle w:val="Paragrafi"/>
        <w:jc w:val="center"/>
        <w:rPr>
          <w:szCs w:val="22"/>
        </w:rPr>
      </w:pPr>
      <w:r>
        <w:rPr>
          <w:szCs w:val="22"/>
        </w:rPr>
        <w:t>(Gjenevë, 7 shkurt 19</w:t>
      </w:r>
      <w:r w:rsidR="00334570" w:rsidRPr="00D55B00">
        <w:rPr>
          <w:szCs w:val="22"/>
        </w:rPr>
        <w:t>86)</w:t>
      </w:r>
    </w:p>
    <w:p w:rsidR="00334570" w:rsidRPr="0018111F" w:rsidRDefault="00334570" w:rsidP="00A55314">
      <w:pPr>
        <w:pStyle w:val="Paragrafi"/>
        <w:rPr>
          <w:sz w:val="12"/>
          <w:szCs w:val="22"/>
        </w:rPr>
      </w:pPr>
    </w:p>
    <w:p w:rsidR="00334570" w:rsidRPr="00D55B00" w:rsidRDefault="00211555" w:rsidP="00A55314">
      <w:pPr>
        <w:pStyle w:val="Paragrafi"/>
        <w:rPr>
          <w:szCs w:val="22"/>
        </w:rPr>
      </w:pPr>
      <w:r>
        <w:rPr>
          <w:szCs w:val="22"/>
        </w:rPr>
        <w:t>Shtetet Palë të kësaj K</w:t>
      </w:r>
      <w:r w:rsidR="00334570" w:rsidRPr="00D55B00">
        <w:rPr>
          <w:szCs w:val="22"/>
        </w:rPr>
        <w:t xml:space="preserve">onvente, </w:t>
      </w:r>
    </w:p>
    <w:p w:rsidR="00334570" w:rsidRPr="00D55B00" w:rsidRDefault="00211555" w:rsidP="00A55314">
      <w:pPr>
        <w:pStyle w:val="Paragrafi"/>
        <w:rPr>
          <w:szCs w:val="22"/>
        </w:rPr>
      </w:pPr>
      <w:r>
        <w:rPr>
          <w:i/>
          <w:szCs w:val="22"/>
        </w:rPr>
        <w:t>duke d</w:t>
      </w:r>
      <w:r w:rsidR="00334570" w:rsidRPr="00D55B00">
        <w:rPr>
          <w:i/>
          <w:szCs w:val="22"/>
        </w:rPr>
        <w:t>itur</w:t>
      </w:r>
      <w:r w:rsidR="00334570" w:rsidRPr="00D55B00">
        <w:rPr>
          <w:szCs w:val="22"/>
        </w:rPr>
        <w:t xml:space="preserve"> nevojën e nxitjes së zgjerimit të</w:t>
      </w:r>
      <w:r>
        <w:rPr>
          <w:szCs w:val="22"/>
        </w:rPr>
        <w:t xml:space="preserve"> transportit detar si një i tërë</w:t>
      </w:r>
      <w:r w:rsidR="00334570" w:rsidRPr="00D55B00">
        <w:rPr>
          <w:szCs w:val="22"/>
        </w:rPr>
        <w:t>,</w:t>
      </w:r>
    </w:p>
    <w:p w:rsidR="00334570" w:rsidRPr="00D55B00" w:rsidRDefault="00334570" w:rsidP="00A55314">
      <w:pPr>
        <w:pStyle w:val="Paragrafi"/>
        <w:rPr>
          <w:szCs w:val="22"/>
        </w:rPr>
      </w:pPr>
      <w:r w:rsidRPr="00D55B00">
        <w:rPr>
          <w:i/>
          <w:szCs w:val="22"/>
        </w:rPr>
        <w:t>në mbështetje të</w:t>
      </w:r>
      <w:r w:rsidR="00A95696">
        <w:rPr>
          <w:szCs w:val="22"/>
        </w:rPr>
        <w:t xml:space="preserve"> rezolutës së A</w:t>
      </w:r>
      <w:r w:rsidRPr="00D55B00">
        <w:rPr>
          <w:szCs w:val="22"/>
        </w:rPr>
        <w:t xml:space="preserve">samblesë së Përgjthshme 35/56 të dhjetorit 1980, aneksi i </w:t>
      </w:r>
      <w:r w:rsidR="00211555">
        <w:rPr>
          <w:szCs w:val="22"/>
        </w:rPr>
        <w:t>së cilës përmban strategjinë e zhvillimit n</w:t>
      </w:r>
      <w:r w:rsidRPr="00D55B00">
        <w:rPr>
          <w:szCs w:val="22"/>
        </w:rPr>
        <w:t>dërkombëtar për dekadën e tretë të zhvillimit të Kombeve t</w:t>
      </w:r>
      <w:r w:rsidR="00211555">
        <w:rPr>
          <w:szCs w:val="22"/>
        </w:rPr>
        <w:t>ë Bashkuara, e cila bën thirrje</w:t>
      </w:r>
      <w:r w:rsidRPr="00D55B00">
        <w:rPr>
          <w:szCs w:val="22"/>
        </w:rPr>
        <w:t xml:space="preserve"> </w:t>
      </w:r>
      <w:r w:rsidRPr="00211555">
        <w:rPr>
          <w:i/>
          <w:szCs w:val="22"/>
        </w:rPr>
        <w:t>inter alia</w:t>
      </w:r>
      <w:r w:rsidRPr="00D55B00">
        <w:rPr>
          <w:szCs w:val="22"/>
        </w:rPr>
        <w:t>, në paragrafin 128, për një rritje në pjesëmarrje nga vendet e zhvilluara për zhvillimin e t</w:t>
      </w:r>
      <w:r w:rsidR="001106FB">
        <w:rPr>
          <w:szCs w:val="22"/>
        </w:rPr>
        <w:t>ransportit botëror ndërkombëtar;</w:t>
      </w:r>
    </w:p>
    <w:p w:rsidR="00334570" w:rsidRPr="00D55B00" w:rsidRDefault="00334570" w:rsidP="00A55314">
      <w:pPr>
        <w:pStyle w:val="Paragrafi"/>
        <w:rPr>
          <w:szCs w:val="22"/>
        </w:rPr>
      </w:pPr>
      <w:r w:rsidRPr="00D55B00">
        <w:rPr>
          <w:i/>
          <w:szCs w:val="22"/>
        </w:rPr>
        <w:t>në mbështetje</w:t>
      </w:r>
      <w:r w:rsidR="00211555">
        <w:rPr>
          <w:szCs w:val="22"/>
        </w:rPr>
        <w:t xml:space="preserve"> gjithashtu</w:t>
      </w:r>
      <w:r w:rsidRPr="00D55B00">
        <w:rPr>
          <w:szCs w:val="22"/>
        </w:rPr>
        <w:t xml:space="preserve"> se në përputhje me Konventën e Gjenevës të vitit 1958 mbi detet e hapura dhe Konventën e Kombeve të Bashkuara mbi të drejtën d</w:t>
      </w:r>
      <w:r w:rsidR="00211555">
        <w:rPr>
          <w:szCs w:val="22"/>
        </w:rPr>
        <w:t>etare të vitit 1982, duhet të ek</w:t>
      </w:r>
      <w:r w:rsidRPr="00D55B00">
        <w:rPr>
          <w:szCs w:val="22"/>
        </w:rPr>
        <w:t>zistojnë lidhje organike ndërmjet anijes dhe flamurit të s</w:t>
      </w:r>
      <w:r w:rsidR="00211555">
        <w:rPr>
          <w:szCs w:val="22"/>
        </w:rPr>
        <w:t>htetit</w:t>
      </w:r>
      <w:r w:rsidR="00A52E0D">
        <w:rPr>
          <w:szCs w:val="22"/>
        </w:rPr>
        <w:t xml:space="preserve"> dhe duke qe</w:t>
      </w:r>
      <w:r w:rsidRPr="00D55B00">
        <w:rPr>
          <w:szCs w:val="22"/>
        </w:rPr>
        <w:t>në koshient për detyrat e flamurit të shtetit për të ushtruar me efektivitet juridiksionin dhe kontrollin e tij mbi anijet që mbajnë flamurin e tij në për</w:t>
      </w:r>
      <w:r w:rsidR="001106FB">
        <w:rPr>
          <w:szCs w:val="22"/>
        </w:rPr>
        <w:t>puthje me këtë lidhje organike;</w:t>
      </w:r>
    </w:p>
    <w:p w:rsidR="00334570" w:rsidRPr="00D55B00" w:rsidRDefault="00334570" w:rsidP="00A55314">
      <w:pPr>
        <w:pStyle w:val="Paragrafi"/>
        <w:rPr>
          <w:szCs w:val="22"/>
        </w:rPr>
      </w:pPr>
      <w:r w:rsidRPr="00D55B00">
        <w:rPr>
          <w:i/>
          <w:szCs w:val="22"/>
        </w:rPr>
        <w:t>duke besuar se</w:t>
      </w:r>
      <w:r w:rsidRPr="00D55B00">
        <w:rPr>
          <w:szCs w:val="22"/>
        </w:rPr>
        <w:t xml:space="preserve"> për kët</w:t>
      </w:r>
      <w:r w:rsidR="00211555">
        <w:rPr>
          <w:szCs w:val="22"/>
        </w:rPr>
        <w:t>ë</w:t>
      </w:r>
      <w:r w:rsidRPr="00D55B00">
        <w:rPr>
          <w:szCs w:val="22"/>
        </w:rPr>
        <w:t xml:space="preserve"> qëllim një shtet duhet të ketë një administratë detare</w:t>
      </w:r>
      <w:r w:rsidR="00211555">
        <w:rPr>
          <w:szCs w:val="22"/>
        </w:rPr>
        <w:t xml:space="preserve"> të përshtatshme dhe kompetente;</w:t>
      </w:r>
    </w:p>
    <w:p w:rsidR="00334570" w:rsidRPr="00D55B00" w:rsidRDefault="00334570" w:rsidP="00A55314">
      <w:pPr>
        <w:pStyle w:val="Paragrafi"/>
        <w:rPr>
          <w:szCs w:val="22"/>
        </w:rPr>
      </w:pPr>
      <w:r w:rsidRPr="00D55B00">
        <w:rPr>
          <w:i/>
          <w:szCs w:val="22"/>
        </w:rPr>
        <w:t>duke besuar</w:t>
      </w:r>
      <w:r w:rsidRPr="00D55B00">
        <w:rPr>
          <w:szCs w:val="22"/>
        </w:rPr>
        <w:t xml:space="preserve"> gjithashtu se me qëllimin e ushtrimit të funksioneve të tij me efektivitet shteti duhet të sigurohet që ata të cilët janë përgjegjës për menaxhimin dhe operimin e anijes në regjistrin </w:t>
      </w:r>
      <w:r w:rsidR="00211555">
        <w:rPr>
          <w:szCs w:val="22"/>
        </w:rPr>
        <w:t>e tij janë të i</w:t>
      </w:r>
      <w:r w:rsidRPr="00D55B00">
        <w:rPr>
          <w:szCs w:val="22"/>
        </w:rPr>
        <w:t>d</w:t>
      </w:r>
      <w:r w:rsidR="00211555">
        <w:rPr>
          <w:szCs w:val="22"/>
        </w:rPr>
        <w:t>entifikueshëm dhe të llogaritur;</w:t>
      </w:r>
    </w:p>
    <w:p w:rsidR="00334570" w:rsidRPr="00D55B00" w:rsidRDefault="00334570" w:rsidP="00A55314">
      <w:pPr>
        <w:pStyle w:val="Paragrafi"/>
        <w:rPr>
          <w:szCs w:val="22"/>
        </w:rPr>
      </w:pPr>
      <w:r w:rsidRPr="00D55B00">
        <w:rPr>
          <w:i/>
          <w:szCs w:val="22"/>
        </w:rPr>
        <w:t>duke besuar më</w:t>
      </w:r>
      <w:r w:rsidRPr="00D55B00">
        <w:rPr>
          <w:szCs w:val="22"/>
        </w:rPr>
        <w:t xml:space="preserve"> tej, se masat për të bërë personat</w:t>
      </w:r>
      <w:r w:rsidR="001106FB">
        <w:rPr>
          <w:szCs w:val="22"/>
        </w:rPr>
        <w:t xml:space="preserve"> përgjegjës për anijet, më të i</w:t>
      </w:r>
      <w:r w:rsidRPr="00D55B00">
        <w:rPr>
          <w:szCs w:val="22"/>
        </w:rPr>
        <w:t>dentifikueshëm dhe të vlerësuar do të ndi</w:t>
      </w:r>
      <w:r w:rsidR="001106FB">
        <w:rPr>
          <w:szCs w:val="22"/>
        </w:rPr>
        <w:t>h</w:t>
      </w:r>
      <w:r w:rsidRPr="00D55B00">
        <w:rPr>
          <w:szCs w:val="22"/>
        </w:rPr>
        <w:t>mojnë në detyrën e</w:t>
      </w:r>
      <w:r w:rsidR="001106FB">
        <w:rPr>
          <w:szCs w:val="22"/>
        </w:rPr>
        <w:t xml:space="preserve"> luftës kundër thyerjeve detare;</w:t>
      </w:r>
    </w:p>
    <w:p w:rsidR="00334570" w:rsidRPr="00D55B00" w:rsidRDefault="00334570" w:rsidP="00A55314">
      <w:pPr>
        <w:pStyle w:val="Paragrafi"/>
        <w:rPr>
          <w:szCs w:val="22"/>
        </w:rPr>
      </w:pPr>
      <w:r w:rsidRPr="00D55B00">
        <w:rPr>
          <w:i/>
          <w:szCs w:val="22"/>
        </w:rPr>
        <w:t>duke riafirmuar</w:t>
      </w:r>
      <w:r w:rsidRPr="00D55B00">
        <w:rPr>
          <w:szCs w:val="22"/>
        </w:rPr>
        <w:t xml:space="preserve">, pa asnjë paragjykim </w:t>
      </w:r>
      <w:r w:rsidR="001106FB">
        <w:rPr>
          <w:szCs w:val="22"/>
        </w:rPr>
        <w:t>ndaj kësaj Konvente, që secili s</w:t>
      </w:r>
      <w:r w:rsidRPr="00D55B00">
        <w:rPr>
          <w:szCs w:val="22"/>
        </w:rPr>
        <w:t>htet do të fiksojë kushtet për garantimin e kombësisë së tij ndaj anijeve, për regjistrimin e anijeve në territorin e tij dhe për të drejtë</w:t>
      </w:r>
      <w:r w:rsidR="001106FB">
        <w:rPr>
          <w:szCs w:val="22"/>
        </w:rPr>
        <w:t>n e mbajtjes së flamurit të tij;</w:t>
      </w:r>
      <w:r w:rsidRPr="00D55B00">
        <w:rPr>
          <w:szCs w:val="22"/>
        </w:rPr>
        <w:t xml:space="preserve"> </w:t>
      </w:r>
    </w:p>
    <w:p w:rsidR="00334570" w:rsidRPr="00D55B00" w:rsidRDefault="00334570" w:rsidP="00A55314">
      <w:pPr>
        <w:pStyle w:val="Paragrafi"/>
        <w:rPr>
          <w:szCs w:val="22"/>
        </w:rPr>
      </w:pPr>
      <w:r w:rsidRPr="00D55B00">
        <w:rPr>
          <w:i/>
          <w:szCs w:val="22"/>
        </w:rPr>
        <w:t>duke premtuar me</w:t>
      </w:r>
      <w:r w:rsidRPr="00D55B00">
        <w:rPr>
          <w:szCs w:val="22"/>
        </w:rPr>
        <w:t xml:space="preserve"> dëshirën</w:t>
      </w:r>
      <w:r w:rsidR="001106FB">
        <w:rPr>
          <w:szCs w:val="22"/>
        </w:rPr>
        <w:t xml:space="preserve"> ndërmjet shteteve s</w:t>
      </w:r>
      <w:r w:rsidRPr="00D55B00">
        <w:rPr>
          <w:szCs w:val="22"/>
        </w:rPr>
        <w:t xml:space="preserve">ovrane për të </w:t>
      </w:r>
      <w:r w:rsidR="001106FB">
        <w:rPr>
          <w:szCs w:val="22"/>
        </w:rPr>
        <w:t>z</w:t>
      </w:r>
      <w:r w:rsidR="00A95696">
        <w:rPr>
          <w:szCs w:val="22"/>
        </w:rPr>
        <w:t>gji</w:t>
      </w:r>
      <w:r w:rsidRPr="00D55B00">
        <w:rPr>
          <w:szCs w:val="22"/>
        </w:rPr>
        <w:t xml:space="preserve">dhur në frymën e mirëkuptimit </w:t>
      </w:r>
      <w:r w:rsidR="001106FB">
        <w:rPr>
          <w:szCs w:val="22"/>
        </w:rPr>
        <w:t xml:space="preserve">e </w:t>
      </w:r>
      <w:r w:rsidRPr="00D55B00">
        <w:rPr>
          <w:szCs w:val="22"/>
        </w:rPr>
        <w:t xml:space="preserve">bashkëpunimit miqësor të gjitha çështjet, që </w:t>
      </w:r>
      <w:r w:rsidR="001106FB">
        <w:rPr>
          <w:szCs w:val="22"/>
        </w:rPr>
        <w:t>lidhen me kushtet për garantimin</w:t>
      </w:r>
      <w:r w:rsidRPr="00D55B00">
        <w:rPr>
          <w:szCs w:val="22"/>
        </w:rPr>
        <w:t xml:space="preserve"> e kombës</w:t>
      </w:r>
      <w:r w:rsidR="001106FB">
        <w:rPr>
          <w:szCs w:val="22"/>
        </w:rPr>
        <w:t>isë dhe regjistrimit të anijeve;</w:t>
      </w:r>
      <w:r w:rsidRPr="00D55B00">
        <w:rPr>
          <w:szCs w:val="22"/>
        </w:rPr>
        <w:t xml:space="preserve"> </w:t>
      </w:r>
    </w:p>
    <w:p w:rsidR="00334570" w:rsidRPr="00D55B00" w:rsidRDefault="00334570" w:rsidP="00A55314">
      <w:pPr>
        <w:pStyle w:val="Paragrafi"/>
        <w:rPr>
          <w:szCs w:val="22"/>
        </w:rPr>
      </w:pPr>
      <w:r w:rsidRPr="00D55B00">
        <w:rPr>
          <w:i/>
          <w:szCs w:val="22"/>
        </w:rPr>
        <w:t>duke marrë në</w:t>
      </w:r>
      <w:r w:rsidRPr="00D55B00">
        <w:rPr>
          <w:szCs w:val="22"/>
        </w:rPr>
        <w:t xml:space="preserve"> konsideratë që asgjë në këtë Konventë do të merret sikur paragjykon ndonjë parashikim në ligjet e rr</w:t>
      </w:r>
      <w:r w:rsidR="001106FB">
        <w:rPr>
          <w:szCs w:val="22"/>
        </w:rPr>
        <w:t>egullat</w:t>
      </w:r>
      <w:r w:rsidRPr="00D55B00">
        <w:rPr>
          <w:szCs w:val="22"/>
        </w:rPr>
        <w:t xml:space="preserve"> kombëtare të Palëve Kontraktuese të kësaj Konvente, të cilat tejkalojnë par</w:t>
      </w:r>
      <w:r w:rsidR="001106FB">
        <w:rPr>
          <w:szCs w:val="22"/>
        </w:rPr>
        <w:t>ashikimet që shprehen më poshtë;</w:t>
      </w:r>
    </w:p>
    <w:p w:rsidR="00334570" w:rsidRPr="00D55B00" w:rsidRDefault="00334570" w:rsidP="00A55314">
      <w:pPr>
        <w:pStyle w:val="Paragrafi"/>
        <w:rPr>
          <w:szCs w:val="22"/>
        </w:rPr>
      </w:pPr>
      <w:r w:rsidRPr="00D55B00">
        <w:rPr>
          <w:i/>
          <w:szCs w:val="22"/>
        </w:rPr>
        <w:t>duke njohur</w:t>
      </w:r>
      <w:r w:rsidR="001106FB">
        <w:rPr>
          <w:szCs w:val="22"/>
        </w:rPr>
        <w:t xml:space="preserve"> kompetencat e agjencive të specializuara dhe</w:t>
      </w:r>
      <w:r w:rsidRPr="00D55B00">
        <w:rPr>
          <w:szCs w:val="22"/>
        </w:rPr>
        <w:t xml:space="preserve"> </w:t>
      </w:r>
      <w:r w:rsidR="001106FB">
        <w:rPr>
          <w:szCs w:val="22"/>
        </w:rPr>
        <w:t xml:space="preserve">e </w:t>
      </w:r>
      <w:r w:rsidRPr="00D55B00">
        <w:rPr>
          <w:szCs w:val="22"/>
        </w:rPr>
        <w:t xml:space="preserve">institucioneve të tjera të Kombeve të </w:t>
      </w:r>
      <w:r w:rsidR="001106FB">
        <w:rPr>
          <w:szCs w:val="22"/>
        </w:rPr>
        <w:t>B</w:t>
      </w:r>
      <w:r w:rsidRPr="00D55B00">
        <w:rPr>
          <w:szCs w:val="22"/>
        </w:rPr>
        <w:t>ashkuara të cila</w:t>
      </w:r>
      <w:r w:rsidR="001106FB">
        <w:rPr>
          <w:szCs w:val="22"/>
        </w:rPr>
        <w:t>t shprehen në instrumente</w:t>
      </w:r>
      <w:r w:rsidRPr="00D55B00">
        <w:rPr>
          <w:szCs w:val="22"/>
        </w:rPr>
        <w:t xml:space="preserve">t e krijimit të tyre përkatës, duke marrë në konsideratë marrëveshjet të cilat janë </w:t>
      </w:r>
      <w:r w:rsidR="001106FB">
        <w:rPr>
          <w:szCs w:val="22"/>
        </w:rPr>
        <w:t xml:space="preserve">bërë </w:t>
      </w:r>
      <w:r w:rsidRPr="00D55B00">
        <w:rPr>
          <w:szCs w:val="22"/>
        </w:rPr>
        <w:t>ndërmjet</w:t>
      </w:r>
      <w:r w:rsidR="001106FB">
        <w:rPr>
          <w:szCs w:val="22"/>
        </w:rPr>
        <w:t xml:space="preserve"> Kombeve të Bashkuara dhe agjencive dhe ndërmjet agjenc</w:t>
      </w:r>
      <w:r w:rsidRPr="00D55B00">
        <w:rPr>
          <w:szCs w:val="22"/>
        </w:rPr>
        <w:t>ive individuale e in</w:t>
      </w:r>
      <w:r w:rsidR="001106FB">
        <w:rPr>
          <w:szCs w:val="22"/>
        </w:rPr>
        <w:t>stitucioneve në fusha specifike;</w:t>
      </w:r>
    </w:p>
    <w:p w:rsidR="00334570" w:rsidRPr="00D55B00" w:rsidRDefault="001106FB" w:rsidP="00A55314">
      <w:pPr>
        <w:pStyle w:val="Paragrafi"/>
        <w:rPr>
          <w:szCs w:val="22"/>
        </w:rPr>
      </w:pPr>
      <w:r>
        <w:rPr>
          <w:szCs w:val="22"/>
        </w:rPr>
        <w:t>ranë dakord</w:t>
      </w:r>
      <w:r w:rsidR="00334570" w:rsidRPr="00D55B00">
        <w:rPr>
          <w:szCs w:val="22"/>
        </w:rPr>
        <w:t xml:space="preserve"> s</w:t>
      </w:r>
      <w:r>
        <w:rPr>
          <w:szCs w:val="22"/>
        </w:rPr>
        <w:t>a</w:t>
      </w:r>
      <w:r w:rsidR="00334570" w:rsidRPr="00D55B00">
        <w:rPr>
          <w:szCs w:val="22"/>
        </w:rPr>
        <w:t xml:space="preserve"> më poshtë:</w:t>
      </w:r>
    </w:p>
    <w:p w:rsidR="00334570" w:rsidRPr="0018111F" w:rsidRDefault="00334570" w:rsidP="00A55314">
      <w:pPr>
        <w:pStyle w:val="Paragrafi"/>
        <w:rPr>
          <w:sz w:val="18"/>
          <w:szCs w:val="22"/>
        </w:rPr>
      </w:pPr>
    </w:p>
    <w:p w:rsidR="00334570" w:rsidRPr="00D55B00" w:rsidRDefault="00334570" w:rsidP="00A55314">
      <w:pPr>
        <w:pStyle w:val="NeniNr"/>
        <w:keepNext w:val="0"/>
        <w:rPr>
          <w:szCs w:val="22"/>
        </w:rPr>
      </w:pPr>
      <w:r w:rsidRPr="00D55B00">
        <w:rPr>
          <w:szCs w:val="22"/>
        </w:rPr>
        <w:t>Neni 1</w:t>
      </w:r>
    </w:p>
    <w:p w:rsidR="00334570" w:rsidRPr="00D55B00" w:rsidRDefault="00334570" w:rsidP="00A55314">
      <w:pPr>
        <w:pStyle w:val="NeniTitull"/>
        <w:keepNext w:val="0"/>
        <w:rPr>
          <w:szCs w:val="22"/>
        </w:rPr>
      </w:pPr>
      <w:r w:rsidRPr="00D55B00">
        <w:rPr>
          <w:szCs w:val="22"/>
        </w:rPr>
        <w:t>Objekti</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 xml:space="preserve">Me qëllim të sigurimit, ose sipas rastit, </w:t>
      </w:r>
      <w:r w:rsidR="001106FB">
        <w:rPr>
          <w:szCs w:val="22"/>
        </w:rPr>
        <w:t xml:space="preserve">të </w:t>
      </w:r>
      <w:r w:rsidRPr="00D55B00">
        <w:rPr>
          <w:szCs w:val="22"/>
        </w:rPr>
        <w:t>forcimit</w:t>
      </w:r>
      <w:r w:rsidR="001106FB">
        <w:rPr>
          <w:szCs w:val="22"/>
        </w:rPr>
        <w:t xml:space="preserve"> të lidhjeve natyrale ndërmjet s</w:t>
      </w:r>
      <w:r w:rsidRPr="00D55B00">
        <w:rPr>
          <w:szCs w:val="22"/>
        </w:rPr>
        <w:t>h</w:t>
      </w:r>
      <w:r w:rsidR="00A95696">
        <w:rPr>
          <w:szCs w:val="22"/>
        </w:rPr>
        <w:t>teteve dhe anijeve që mba</w:t>
      </w:r>
      <w:r w:rsidR="001106FB">
        <w:rPr>
          <w:szCs w:val="22"/>
        </w:rPr>
        <w:t>jnë flamurin e tij</w:t>
      </w:r>
      <w:r w:rsidRPr="00D55B00">
        <w:rPr>
          <w:szCs w:val="22"/>
        </w:rPr>
        <w:t xml:space="preserve"> dhe me qëllim të ushtrimit me efektivitet të jurid</w:t>
      </w:r>
      <w:r w:rsidR="001106FB">
        <w:rPr>
          <w:szCs w:val="22"/>
        </w:rPr>
        <w:t>iksionit e kontrollit mbi anije</w:t>
      </w:r>
      <w:r w:rsidRPr="00D55B00">
        <w:rPr>
          <w:szCs w:val="22"/>
        </w:rPr>
        <w:t xml:space="preserve"> të tilla lidhur </w:t>
      </w:r>
      <w:r w:rsidR="001106FB">
        <w:rPr>
          <w:szCs w:val="22"/>
        </w:rPr>
        <w:t>me i</w:t>
      </w:r>
      <w:r w:rsidRPr="00D55B00">
        <w:rPr>
          <w:szCs w:val="22"/>
        </w:rPr>
        <w:t>dentifi</w:t>
      </w:r>
      <w:r w:rsidR="001106FB">
        <w:rPr>
          <w:szCs w:val="22"/>
        </w:rPr>
        <w:t>kimin dhe vlefshmërinë e pronarëve</w:t>
      </w:r>
      <w:r w:rsidRPr="00D55B00">
        <w:rPr>
          <w:szCs w:val="22"/>
        </w:rPr>
        <w:t xml:space="preserve"> të anijeve </w:t>
      </w:r>
      <w:r w:rsidR="001106FB">
        <w:rPr>
          <w:szCs w:val="22"/>
        </w:rPr>
        <w:t xml:space="preserve">e </w:t>
      </w:r>
      <w:r w:rsidRPr="00D55B00">
        <w:rPr>
          <w:szCs w:val="22"/>
        </w:rPr>
        <w:t>operatorëve</w:t>
      </w:r>
      <w:r w:rsidR="001106FB">
        <w:rPr>
          <w:szCs w:val="22"/>
        </w:rPr>
        <w:t>,</w:t>
      </w:r>
      <w:r w:rsidRPr="00D55B00">
        <w:rPr>
          <w:szCs w:val="22"/>
        </w:rPr>
        <w:t xml:space="preserve"> si dhe lidhur me çështjet sociale, administrative, teknike dhe ekonomike, një shtet do të zbatojë të gjitha parashikimet që përmban kjo Konventë.</w:t>
      </w:r>
    </w:p>
    <w:p w:rsidR="00334570" w:rsidRPr="00D55B00" w:rsidRDefault="00334570" w:rsidP="00A55314">
      <w:pPr>
        <w:pStyle w:val="NeniNr"/>
        <w:keepNext w:val="0"/>
        <w:rPr>
          <w:szCs w:val="22"/>
        </w:rPr>
      </w:pPr>
      <w:r w:rsidRPr="00D55B00">
        <w:rPr>
          <w:szCs w:val="22"/>
        </w:rPr>
        <w:t>Neni 2</w:t>
      </w:r>
    </w:p>
    <w:p w:rsidR="00334570" w:rsidRPr="00D55B00" w:rsidRDefault="00334570" w:rsidP="00A55314">
      <w:pPr>
        <w:pStyle w:val="NeniTitull"/>
        <w:keepNext w:val="0"/>
        <w:rPr>
          <w:szCs w:val="22"/>
        </w:rPr>
      </w:pPr>
      <w:r w:rsidRPr="00D55B00">
        <w:rPr>
          <w:szCs w:val="22"/>
        </w:rPr>
        <w:t>Përcaktime</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Për qëllimin e kësaj Konvente:</w:t>
      </w:r>
    </w:p>
    <w:p w:rsidR="00334570" w:rsidRPr="00D55B00" w:rsidRDefault="00334570" w:rsidP="00A55314">
      <w:pPr>
        <w:pStyle w:val="Paragrafi"/>
        <w:rPr>
          <w:szCs w:val="22"/>
        </w:rPr>
      </w:pPr>
      <w:r w:rsidRPr="00D55B00">
        <w:rPr>
          <w:szCs w:val="22"/>
        </w:rPr>
        <w:t xml:space="preserve"> “Anije” nënkupton çdo anije detare vet</w:t>
      </w:r>
      <w:r w:rsidR="001106FB">
        <w:rPr>
          <w:szCs w:val="22"/>
        </w:rPr>
        <w:t>ë</w:t>
      </w:r>
      <w:r w:rsidRPr="00D55B00">
        <w:rPr>
          <w:szCs w:val="22"/>
        </w:rPr>
        <w:t>lëvizëse që pë</w:t>
      </w:r>
      <w:r w:rsidR="001106FB">
        <w:rPr>
          <w:szCs w:val="22"/>
        </w:rPr>
        <w:t>rdoret në transportin ndërkombë</w:t>
      </w:r>
      <w:r w:rsidRPr="00D55B00">
        <w:rPr>
          <w:szCs w:val="22"/>
        </w:rPr>
        <w:t>tar deta</w:t>
      </w:r>
      <w:r w:rsidR="001106FB">
        <w:rPr>
          <w:szCs w:val="22"/>
        </w:rPr>
        <w:t>r për transportin e mallrave, e udhëtarëve</w:t>
      </w:r>
      <w:r w:rsidRPr="00D55B00">
        <w:rPr>
          <w:szCs w:val="22"/>
        </w:rPr>
        <w:t xml:space="preserve"> ose të </w:t>
      </w:r>
      <w:r w:rsidR="001106FB">
        <w:rPr>
          <w:szCs w:val="22"/>
        </w:rPr>
        <w:t>dyja me përjashtim të anijeve</w:t>
      </w:r>
      <w:r w:rsidRPr="00D55B00">
        <w:rPr>
          <w:szCs w:val="22"/>
        </w:rPr>
        <w:t xml:space="preserve"> më pak se 500 bruto regjistër;</w:t>
      </w:r>
    </w:p>
    <w:p w:rsidR="00334570" w:rsidRPr="00D55B00" w:rsidRDefault="00334570" w:rsidP="00A55314">
      <w:pPr>
        <w:pStyle w:val="Paragrafi"/>
        <w:rPr>
          <w:szCs w:val="22"/>
        </w:rPr>
      </w:pPr>
      <w:r w:rsidRPr="00D55B00">
        <w:rPr>
          <w:szCs w:val="22"/>
        </w:rPr>
        <w:t>“Shteti i Flamurit” në</w:t>
      </w:r>
      <w:r w:rsidR="001106FB">
        <w:rPr>
          <w:szCs w:val="22"/>
        </w:rPr>
        <w:t>nkupton s</w:t>
      </w:r>
      <w:r w:rsidRPr="00D55B00">
        <w:rPr>
          <w:szCs w:val="22"/>
        </w:rPr>
        <w:t>htetin, të cilin anija duhet të mbajë</w:t>
      </w:r>
      <w:r w:rsidR="001106FB">
        <w:rPr>
          <w:szCs w:val="22"/>
        </w:rPr>
        <w:t>, si dhe përgjegjësinë për të mba</w:t>
      </w:r>
      <w:r w:rsidRPr="00D55B00">
        <w:rPr>
          <w:szCs w:val="22"/>
        </w:rPr>
        <w:t>jtur flamurin;</w:t>
      </w:r>
    </w:p>
    <w:p w:rsidR="00334570" w:rsidRPr="00D55B00" w:rsidRDefault="00334570" w:rsidP="00A55314">
      <w:pPr>
        <w:pStyle w:val="Paragrafi"/>
        <w:rPr>
          <w:szCs w:val="22"/>
        </w:rPr>
      </w:pPr>
      <w:r w:rsidRPr="00D55B00">
        <w:rPr>
          <w:szCs w:val="22"/>
        </w:rPr>
        <w:t>“Pronar” ose “pronar anije” nënkupton, përveçse kur është theksuar qartë ndryshe, për çdo person fizik ose juridik të shën</w:t>
      </w:r>
      <w:r w:rsidR="001106FB">
        <w:rPr>
          <w:szCs w:val="22"/>
        </w:rPr>
        <w:t>uar në regjistrin e anijeve të shtetit të r</w:t>
      </w:r>
      <w:r w:rsidRPr="00D55B00">
        <w:rPr>
          <w:szCs w:val="22"/>
        </w:rPr>
        <w:t>egjistrimit si një pronar anije;</w:t>
      </w:r>
    </w:p>
    <w:p w:rsidR="00334570" w:rsidRPr="00D55B00" w:rsidRDefault="00334570" w:rsidP="00A55314">
      <w:pPr>
        <w:pStyle w:val="Paragrafi"/>
        <w:rPr>
          <w:szCs w:val="22"/>
        </w:rPr>
      </w:pPr>
      <w:r w:rsidRPr="00D55B00">
        <w:rPr>
          <w:szCs w:val="22"/>
        </w:rPr>
        <w:t>“Operator” nënkupton pron</w:t>
      </w:r>
      <w:r w:rsidR="001106FB">
        <w:rPr>
          <w:szCs w:val="22"/>
        </w:rPr>
        <w:t>arin ose kontraktuesin bareboat</w:t>
      </w:r>
      <w:r w:rsidRPr="00D55B00">
        <w:rPr>
          <w:szCs w:val="22"/>
        </w:rPr>
        <w:t xml:space="preserve"> ose çdo person fizik ose juridik ndaj të cilit janë caktuar formalisht </w:t>
      </w:r>
      <w:r w:rsidR="001106FB">
        <w:rPr>
          <w:szCs w:val="22"/>
        </w:rPr>
        <w:t>përgjegjësit</w:t>
      </w:r>
      <w:r w:rsidR="00A52E0D">
        <w:rPr>
          <w:szCs w:val="22"/>
        </w:rPr>
        <w:t>ë</w:t>
      </w:r>
      <w:r w:rsidR="00A95696">
        <w:rPr>
          <w:szCs w:val="22"/>
        </w:rPr>
        <w:t>,</w:t>
      </w:r>
      <w:r w:rsidR="001106FB">
        <w:rPr>
          <w:szCs w:val="22"/>
        </w:rPr>
        <w:t xml:space="preserve"> e pronarit ose kon</w:t>
      </w:r>
      <w:r w:rsidRPr="00D55B00">
        <w:rPr>
          <w:szCs w:val="22"/>
        </w:rPr>
        <w:t>traktuesit bareboat;</w:t>
      </w:r>
    </w:p>
    <w:p w:rsidR="00334570" w:rsidRPr="00D55B00" w:rsidRDefault="00334570" w:rsidP="00A55314">
      <w:pPr>
        <w:pStyle w:val="Paragrafi"/>
        <w:rPr>
          <w:szCs w:val="22"/>
        </w:rPr>
      </w:pPr>
      <w:r w:rsidRPr="00D55B00">
        <w:rPr>
          <w:szCs w:val="22"/>
        </w:rPr>
        <w:t>“Sh</w:t>
      </w:r>
      <w:r w:rsidR="001106FB">
        <w:rPr>
          <w:szCs w:val="22"/>
        </w:rPr>
        <w:t>teti i regjistrimit” nënkupton s</w:t>
      </w:r>
      <w:r w:rsidRPr="00D55B00">
        <w:rPr>
          <w:szCs w:val="22"/>
        </w:rPr>
        <w:t>htetin në të cilin është regjistruar një anije në regjistrin e anijeve;</w:t>
      </w:r>
    </w:p>
    <w:p w:rsidR="00334570" w:rsidRPr="00D55B00" w:rsidRDefault="001106FB" w:rsidP="00A55314">
      <w:pPr>
        <w:pStyle w:val="Paragrafi"/>
        <w:rPr>
          <w:szCs w:val="22"/>
        </w:rPr>
      </w:pPr>
      <w:r>
        <w:rPr>
          <w:szCs w:val="22"/>
        </w:rPr>
        <w:t>“Regjistri i a</w:t>
      </w:r>
      <w:r w:rsidR="00334570" w:rsidRPr="00D55B00">
        <w:rPr>
          <w:szCs w:val="22"/>
        </w:rPr>
        <w:t>nijeve” nënkupton regjistrin zyrtar ose regjistrimet, në të cilin janë regjistruar specifikimet e referuara në nenin 11 të kësaj Konvente;</w:t>
      </w:r>
    </w:p>
    <w:p w:rsidR="00334570" w:rsidRPr="00D55B00" w:rsidRDefault="00334570" w:rsidP="00A55314">
      <w:pPr>
        <w:pStyle w:val="Paragrafi"/>
        <w:rPr>
          <w:szCs w:val="22"/>
        </w:rPr>
      </w:pPr>
      <w:r w:rsidRPr="00D55B00">
        <w:rPr>
          <w:szCs w:val="22"/>
        </w:rPr>
        <w:t>“Adminis</w:t>
      </w:r>
      <w:r w:rsidR="001106FB">
        <w:rPr>
          <w:szCs w:val="22"/>
        </w:rPr>
        <w:t>t</w:t>
      </w:r>
      <w:r w:rsidRPr="00D55B00">
        <w:rPr>
          <w:szCs w:val="22"/>
        </w:rPr>
        <w:t>rata Kombët</w:t>
      </w:r>
      <w:r w:rsidR="001106FB">
        <w:rPr>
          <w:szCs w:val="22"/>
        </w:rPr>
        <w:t>are Detare” nënkupton çdo agjenc</w:t>
      </w:r>
      <w:r w:rsidRPr="00D55B00">
        <w:rPr>
          <w:szCs w:val="22"/>
        </w:rPr>
        <w:t>i os</w:t>
      </w:r>
      <w:r w:rsidR="001106FB">
        <w:rPr>
          <w:szCs w:val="22"/>
        </w:rPr>
        <w:t>e autoritet të s</w:t>
      </w:r>
      <w:r w:rsidRPr="00D55B00">
        <w:rPr>
          <w:szCs w:val="22"/>
        </w:rPr>
        <w:t>h</w:t>
      </w:r>
      <w:r w:rsidR="00636567">
        <w:rPr>
          <w:szCs w:val="22"/>
        </w:rPr>
        <w:t>tetit, e cila është krijuar nga s</w:t>
      </w:r>
      <w:r w:rsidRPr="00D55B00">
        <w:rPr>
          <w:szCs w:val="22"/>
        </w:rPr>
        <w:t xml:space="preserve">hteti i regjistrimit në përputhje me legjislacionin dhe </w:t>
      </w:r>
      <w:r w:rsidR="00636567">
        <w:rPr>
          <w:szCs w:val="22"/>
        </w:rPr>
        <w:t>e cila në vazhdim të këtij legji</w:t>
      </w:r>
      <w:r w:rsidRPr="00D55B00">
        <w:rPr>
          <w:szCs w:val="22"/>
        </w:rPr>
        <w:t>slacioni është përgjegjëse,</w:t>
      </w:r>
      <w:r w:rsidRPr="00D55B00">
        <w:rPr>
          <w:i/>
          <w:szCs w:val="22"/>
        </w:rPr>
        <w:t xml:space="preserve"> inter alia</w:t>
      </w:r>
      <w:r w:rsidRPr="00D55B00">
        <w:rPr>
          <w:szCs w:val="22"/>
        </w:rPr>
        <w:t xml:space="preserve">, për zbatimin e marrëveshjeve ndërkombëtare lidhur me transportin detar dhe për </w:t>
      </w:r>
      <w:r w:rsidR="00636567">
        <w:rPr>
          <w:szCs w:val="22"/>
        </w:rPr>
        <w:t>zbatimin e rregullave e standard</w:t>
      </w:r>
      <w:r w:rsidRPr="00D55B00">
        <w:rPr>
          <w:szCs w:val="22"/>
        </w:rPr>
        <w:t>eve lidhur me anijet nën</w:t>
      </w:r>
      <w:r w:rsidR="00636567">
        <w:rPr>
          <w:szCs w:val="22"/>
        </w:rPr>
        <w:t xml:space="preserve"> </w:t>
      </w:r>
      <w:r w:rsidRPr="00D55B00">
        <w:rPr>
          <w:szCs w:val="22"/>
        </w:rPr>
        <w:t xml:space="preserve">kontrollin dhe juridiksionin e tij; </w:t>
      </w:r>
    </w:p>
    <w:p w:rsidR="00334570" w:rsidRPr="00D55B00" w:rsidRDefault="00A95696" w:rsidP="00A55314">
      <w:pPr>
        <w:pStyle w:val="Paragrafi"/>
        <w:rPr>
          <w:szCs w:val="22"/>
        </w:rPr>
      </w:pPr>
      <w:r>
        <w:rPr>
          <w:szCs w:val="22"/>
        </w:rPr>
        <w:t>“Kontrata b</w:t>
      </w:r>
      <w:r w:rsidR="00636567">
        <w:rPr>
          <w:szCs w:val="22"/>
        </w:rPr>
        <w:t>areboat” nënkupton</w:t>
      </w:r>
      <w:r w:rsidR="00334570" w:rsidRPr="00D55B00">
        <w:rPr>
          <w:szCs w:val="22"/>
        </w:rPr>
        <w:t xml:space="preserve"> një kontratë për qira të një anije</w:t>
      </w:r>
      <w:r>
        <w:rPr>
          <w:szCs w:val="22"/>
        </w:rPr>
        <w:t>je</w:t>
      </w:r>
      <w:r w:rsidR="00334570" w:rsidRPr="00D55B00">
        <w:rPr>
          <w:szCs w:val="22"/>
        </w:rPr>
        <w:t>, për një periudhë të caktuar kohe, mbi bazën e qirasë ku është përcaktuar pronësia dhe kontrolli i anijes, duke përf</w:t>
      </w:r>
      <w:r w:rsidR="00636567">
        <w:rPr>
          <w:szCs w:val="22"/>
        </w:rPr>
        <w:t>shirë të drejtën e caktimit të kapitenit dhe ekuipazhit të anijes</w:t>
      </w:r>
      <w:r w:rsidR="00334570" w:rsidRPr="00D55B00">
        <w:rPr>
          <w:szCs w:val="22"/>
        </w:rPr>
        <w:t xml:space="preserve"> për periudhën e qirasë;</w:t>
      </w:r>
    </w:p>
    <w:p w:rsidR="00334570" w:rsidRPr="00D55B00" w:rsidRDefault="00636567" w:rsidP="00A55314">
      <w:pPr>
        <w:pStyle w:val="Paragrafi"/>
        <w:rPr>
          <w:szCs w:val="22"/>
        </w:rPr>
      </w:pPr>
      <w:r>
        <w:rPr>
          <w:szCs w:val="22"/>
        </w:rPr>
        <w:t>“Vendi i furnizimit me</w:t>
      </w:r>
      <w:r w:rsidR="00334570" w:rsidRPr="00D55B00">
        <w:rPr>
          <w:szCs w:val="22"/>
        </w:rPr>
        <w:t xml:space="preserve"> fuqi punëtore” nënkupton një vend i cili furnizon me detarë për shërbim në një anije e cila mban flamurin e një </w:t>
      </w:r>
      <w:r>
        <w:rPr>
          <w:szCs w:val="22"/>
        </w:rPr>
        <w:t xml:space="preserve">anijeje të një </w:t>
      </w:r>
      <w:r w:rsidR="00334570" w:rsidRPr="00D55B00">
        <w:rPr>
          <w:szCs w:val="22"/>
        </w:rPr>
        <w:t>shteti tjetër.</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3</w:t>
      </w:r>
    </w:p>
    <w:p w:rsidR="00334570" w:rsidRPr="00D55B00" w:rsidRDefault="00334570" w:rsidP="00A55314">
      <w:pPr>
        <w:pStyle w:val="NeniTitull"/>
        <w:keepNext w:val="0"/>
        <w:rPr>
          <w:szCs w:val="22"/>
        </w:rPr>
      </w:pPr>
      <w:r w:rsidRPr="00D55B00">
        <w:rPr>
          <w:szCs w:val="22"/>
        </w:rPr>
        <w:t xml:space="preserve">Qëllimi i zbatimit </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 xml:space="preserve">Kjo Konventë do të zbatohet ndaj të gjitha </w:t>
      </w:r>
      <w:r w:rsidR="00636567">
        <w:rPr>
          <w:szCs w:val="22"/>
        </w:rPr>
        <w:t>anijeve si përcaktohet në neni</w:t>
      </w:r>
      <w:r w:rsidR="00A52E0D">
        <w:rPr>
          <w:szCs w:val="22"/>
        </w:rPr>
        <w:t>n</w:t>
      </w:r>
      <w:r w:rsidR="00636567">
        <w:rPr>
          <w:szCs w:val="22"/>
        </w:rPr>
        <w:t xml:space="preserve"> 2</w:t>
      </w:r>
      <w:r w:rsidRPr="00D55B00">
        <w:rPr>
          <w:szCs w:val="22"/>
        </w:rPr>
        <w:t>.</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4</w:t>
      </w:r>
    </w:p>
    <w:p w:rsidR="00334570" w:rsidRPr="00D55B00" w:rsidRDefault="00636567" w:rsidP="00A55314">
      <w:pPr>
        <w:pStyle w:val="NeniTitull"/>
        <w:keepNext w:val="0"/>
        <w:rPr>
          <w:szCs w:val="22"/>
        </w:rPr>
      </w:pPr>
      <w:r>
        <w:rPr>
          <w:szCs w:val="22"/>
        </w:rPr>
        <w:t>Parashkime të përgjith</w:t>
      </w:r>
      <w:r w:rsidR="00334570" w:rsidRPr="00D55B00">
        <w:rPr>
          <w:szCs w:val="22"/>
        </w:rPr>
        <w:t>shme</w:t>
      </w:r>
    </w:p>
    <w:p w:rsidR="00334570" w:rsidRPr="00D55B00" w:rsidRDefault="00334570" w:rsidP="00A55314">
      <w:pPr>
        <w:pStyle w:val="Paragrafi"/>
        <w:rPr>
          <w:szCs w:val="22"/>
        </w:rPr>
      </w:pPr>
    </w:p>
    <w:p w:rsidR="00334570" w:rsidRPr="00D55B00" w:rsidRDefault="00636567" w:rsidP="00A55314">
      <w:pPr>
        <w:pStyle w:val="Paragrafi"/>
        <w:rPr>
          <w:szCs w:val="22"/>
        </w:rPr>
      </w:pPr>
      <w:r>
        <w:rPr>
          <w:szCs w:val="22"/>
        </w:rPr>
        <w:t>1. Secili shtet, pa</w:t>
      </w:r>
      <w:r w:rsidR="00334570" w:rsidRPr="00D55B00">
        <w:rPr>
          <w:szCs w:val="22"/>
        </w:rPr>
        <w:t>v</w:t>
      </w:r>
      <w:r>
        <w:rPr>
          <w:szCs w:val="22"/>
        </w:rPr>
        <w:t>arësisht bregdetar ose tokësor</w:t>
      </w:r>
      <w:r w:rsidR="00334570" w:rsidRPr="00D55B00">
        <w:rPr>
          <w:szCs w:val="22"/>
        </w:rPr>
        <w:t>, ka të drejtën të lundrojë me anijet që</w:t>
      </w:r>
      <w:r>
        <w:rPr>
          <w:szCs w:val="22"/>
        </w:rPr>
        <w:t xml:space="preserve"> mbajnë flamu</w:t>
      </w:r>
      <w:r w:rsidR="00334570" w:rsidRPr="00D55B00">
        <w:rPr>
          <w:szCs w:val="22"/>
        </w:rPr>
        <w:t>rin e tij në detet e hapura.</w:t>
      </w:r>
    </w:p>
    <w:p w:rsidR="00334570" w:rsidRPr="00D55B00" w:rsidRDefault="00636567" w:rsidP="00A55314">
      <w:pPr>
        <w:pStyle w:val="Paragrafi"/>
        <w:rPr>
          <w:szCs w:val="22"/>
        </w:rPr>
      </w:pPr>
      <w:r>
        <w:rPr>
          <w:szCs w:val="22"/>
        </w:rPr>
        <w:t>2. Anijet kanë kombësinë e s</w:t>
      </w:r>
      <w:r w:rsidR="00334570" w:rsidRPr="00D55B00">
        <w:rPr>
          <w:szCs w:val="22"/>
        </w:rPr>
        <w:t>htetit</w:t>
      </w:r>
      <w:r>
        <w:rPr>
          <w:szCs w:val="22"/>
        </w:rPr>
        <w:t>,</w:t>
      </w:r>
      <w:r w:rsidR="00334570" w:rsidRPr="00D55B00">
        <w:rPr>
          <w:szCs w:val="22"/>
        </w:rPr>
        <w:t xml:space="preserve"> flamuri</w:t>
      </w:r>
      <w:r>
        <w:rPr>
          <w:szCs w:val="22"/>
        </w:rPr>
        <w:t>n</w:t>
      </w:r>
      <w:r w:rsidR="00334570" w:rsidRPr="00D55B00">
        <w:rPr>
          <w:szCs w:val="22"/>
        </w:rPr>
        <w:t xml:space="preserve"> e të cilit ato </w:t>
      </w:r>
      <w:r>
        <w:rPr>
          <w:szCs w:val="22"/>
        </w:rPr>
        <w:t xml:space="preserve">janë </w:t>
      </w:r>
      <w:r w:rsidR="00334570" w:rsidRPr="00D55B00">
        <w:rPr>
          <w:szCs w:val="22"/>
        </w:rPr>
        <w:t>të ngarkuara të mbajnë.</w:t>
      </w:r>
    </w:p>
    <w:p w:rsidR="00334570" w:rsidRPr="00D55B00" w:rsidRDefault="00334570" w:rsidP="00A55314">
      <w:pPr>
        <w:pStyle w:val="Paragrafi"/>
        <w:rPr>
          <w:szCs w:val="22"/>
        </w:rPr>
      </w:pPr>
      <w:r w:rsidRPr="00D55B00">
        <w:rPr>
          <w:szCs w:val="22"/>
        </w:rPr>
        <w:t>3. Anijet do të lundrojnë vetëm me flamurin e një shteti.</w:t>
      </w:r>
    </w:p>
    <w:p w:rsidR="00334570" w:rsidRPr="00D55B00" w:rsidRDefault="00334570" w:rsidP="00A55314">
      <w:pPr>
        <w:pStyle w:val="Paragrafi"/>
        <w:rPr>
          <w:szCs w:val="22"/>
        </w:rPr>
      </w:pPr>
      <w:r w:rsidRPr="00D55B00">
        <w:rPr>
          <w:szCs w:val="22"/>
        </w:rPr>
        <w:t>4. Asnjë anije nuk do të regjistrohet në regjistrin e anijeve në dy ose më shumë shtete në të njëjtën kohë, mbështetur në parashikimet e paragrafit 4 dhe 5 të nenit 11 dhe nenit 12.</w:t>
      </w:r>
    </w:p>
    <w:p w:rsidR="00334570" w:rsidRDefault="00334570" w:rsidP="00A55314">
      <w:pPr>
        <w:pStyle w:val="Paragrafi"/>
        <w:rPr>
          <w:szCs w:val="22"/>
        </w:rPr>
      </w:pPr>
      <w:r w:rsidRPr="00D55B00">
        <w:rPr>
          <w:szCs w:val="22"/>
        </w:rPr>
        <w:t xml:space="preserve">5. Një anije mund të mos ndryshojë flamurin  e saj </w:t>
      </w:r>
      <w:r w:rsidR="00636567">
        <w:rPr>
          <w:szCs w:val="22"/>
        </w:rPr>
        <w:t>gjatë një lundrimi ose kur është</w:t>
      </w:r>
      <w:r w:rsidRPr="00D55B00">
        <w:rPr>
          <w:szCs w:val="22"/>
        </w:rPr>
        <w:t xml:space="preserve"> në një port, me përjashtim të rastit të një transferimi real të pronësisë së anijes</w:t>
      </w:r>
      <w:r w:rsidR="00A95696">
        <w:rPr>
          <w:szCs w:val="22"/>
        </w:rPr>
        <w:t>,</w:t>
      </w:r>
      <w:r w:rsidRPr="00D55B00">
        <w:rPr>
          <w:szCs w:val="22"/>
        </w:rPr>
        <w:t xml:space="preserve"> ose të ndryshimit të regjistrit.</w:t>
      </w:r>
    </w:p>
    <w:p w:rsidR="00334570" w:rsidRPr="009D41C2" w:rsidRDefault="00334570" w:rsidP="00A55314">
      <w:pPr>
        <w:pStyle w:val="Paragrafi"/>
        <w:rPr>
          <w:sz w:val="16"/>
          <w:szCs w:val="22"/>
        </w:rPr>
      </w:pPr>
    </w:p>
    <w:p w:rsidR="00334570" w:rsidRPr="00D55B00" w:rsidRDefault="00334570" w:rsidP="00A55314">
      <w:pPr>
        <w:pStyle w:val="NeniNr"/>
        <w:keepNext w:val="0"/>
        <w:rPr>
          <w:szCs w:val="22"/>
        </w:rPr>
      </w:pPr>
      <w:r w:rsidRPr="00D55B00">
        <w:rPr>
          <w:szCs w:val="22"/>
        </w:rPr>
        <w:t xml:space="preserve">Neni 5 </w:t>
      </w:r>
    </w:p>
    <w:p w:rsidR="00334570" w:rsidRPr="00D55B00" w:rsidRDefault="00334570" w:rsidP="00A55314">
      <w:pPr>
        <w:pStyle w:val="NeniTitull"/>
        <w:keepNext w:val="0"/>
        <w:rPr>
          <w:szCs w:val="22"/>
        </w:rPr>
      </w:pPr>
      <w:r w:rsidRPr="00D55B00">
        <w:rPr>
          <w:szCs w:val="22"/>
        </w:rPr>
        <w:t>Administrata detare kombëtare</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1. Shteti i flamurit do të ketë një administratë kombëtare kompetente dhe të përshta</w:t>
      </w:r>
      <w:r w:rsidR="00A95696">
        <w:rPr>
          <w:szCs w:val="22"/>
        </w:rPr>
        <w:t>t</w:t>
      </w:r>
      <w:r w:rsidRPr="00D55B00">
        <w:rPr>
          <w:szCs w:val="22"/>
        </w:rPr>
        <w:t xml:space="preserve">shme, e cila do të jetë subjekt i kontrollit dhe </w:t>
      </w:r>
      <w:r w:rsidR="00636567">
        <w:rPr>
          <w:szCs w:val="22"/>
        </w:rPr>
        <w:t xml:space="preserve">i </w:t>
      </w:r>
      <w:r w:rsidRPr="00D55B00">
        <w:rPr>
          <w:szCs w:val="22"/>
        </w:rPr>
        <w:t>juridiksionit të saj.</w:t>
      </w:r>
    </w:p>
    <w:p w:rsidR="00334570" w:rsidRPr="00D55B00" w:rsidRDefault="00334570" w:rsidP="00A55314">
      <w:pPr>
        <w:pStyle w:val="Paragrafi"/>
        <w:rPr>
          <w:szCs w:val="22"/>
        </w:rPr>
      </w:pPr>
      <w:r w:rsidRPr="00D55B00">
        <w:rPr>
          <w:szCs w:val="22"/>
        </w:rPr>
        <w:t>2. Shteti i flamuri</w:t>
      </w:r>
      <w:r w:rsidR="00636567">
        <w:rPr>
          <w:szCs w:val="22"/>
        </w:rPr>
        <w:t>t do të zbatojë standard</w:t>
      </w:r>
      <w:r w:rsidRPr="00D55B00">
        <w:rPr>
          <w:szCs w:val="22"/>
        </w:rPr>
        <w:t xml:space="preserve">et dhe rregullat ndërkombëtare lidhur, në veçanti, </w:t>
      </w:r>
      <w:r w:rsidR="00A52E0D">
        <w:rPr>
          <w:szCs w:val="22"/>
        </w:rPr>
        <w:t xml:space="preserve">me </w:t>
      </w:r>
      <w:r w:rsidRPr="00D55B00">
        <w:rPr>
          <w:szCs w:val="22"/>
        </w:rPr>
        <w:t>sigurinë e anijeve</w:t>
      </w:r>
      <w:r w:rsidR="00636567">
        <w:rPr>
          <w:szCs w:val="22"/>
        </w:rPr>
        <w:t>,</w:t>
      </w:r>
      <w:r w:rsidRPr="00D55B00">
        <w:rPr>
          <w:szCs w:val="22"/>
        </w:rPr>
        <w:t xml:space="preserve"> personave në b</w:t>
      </w:r>
      <w:r w:rsidR="00A52E0D">
        <w:rPr>
          <w:szCs w:val="22"/>
        </w:rPr>
        <w:t>ord dhe parandalimin e ndotjes në ambientin</w:t>
      </w:r>
      <w:r w:rsidRPr="00D55B00">
        <w:rPr>
          <w:szCs w:val="22"/>
        </w:rPr>
        <w:t xml:space="preserve"> detar.</w:t>
      </w:r>
    </w:p>
    <w:p w:rsidR="00334570" w:rsidRPr="00D55B00" w:rsidRDefault="00636567" w:rsidP="00A55314">
      <w:pPr>
        <w:pStyle w:val="Paragrafi"/>
        <w:rPr>
          <w:szCs w:val="22"/>
        </w:rPr>
      </w:pPr>
      <w:r>
        <w:rPr>
          <w:szCs w:val="22"/>
        </w:rPr>
        <w:t>3. Administrata detare e s</w:t>
      </w:r>
      <w:r w:rsidR="00334570" w:rsidRPr="00D55B00">
        <w:rPr>
          <w:szCs w:val="22"/>
        </w:rPr>
        <w:t>htetit duhet të sigurohet:</w:t>
      </w:r>
    </w:p>
    <w:p w:rsidR="00334570" w:rsidRPr="00D55B00" w:rsidRDefault="00A95696" w:rsidP="00A55314">
      <w:pPr>
        <w:pStyle w:val="Paragrafi"/>
        <w:rPr>
          <w:szCs w:val="22"/>
        </w:rPr>
      </w:pPr>
      <w:r>
        <w:rPr>
          <w:szCs w:val="22"/>
        </w:rPr>
        <w:t>a) s</w:t>
      </w:r>
      <w:r w:rsidR="00334570" w:rsidRPr="00D55B00">
        <w:rPr>
          <w:szCs w:val="22"/>
        </w:rPr>
        <w:t>e anij</w:t>
      </w:r>
      <w:r>
        <w:rPr>
          <w:szCs w:val="22"/>
        </w:rPr>
        <w:t>et që mba</w:t>
      </w:r>
      <w:r w:rsidR="00334570" w:rsidRPr="00D55B00">
        <w:rPr>
          <w:szCs w:val="22"/>
        </w:rPr>
        <w:t>jnë flamurin</w:t>
      </w:r>
      <w:r w:rsidR="00636567">
        <w:rPr>
          <w:szCs w:val="22"/>
        </w:rPr>
        <w:t xml:space="preserve"> e s</w:t>
      </w:r>
      <w:r w:rsidR="00334570" w:rsidRPr="00D55B00">
        <w:rPr>
          <w:szCs w:val="22"/>
        </w:rPr>
        <w:t>htetev</w:t>
      </w:r>
      <w:r w:rsidR="00636567">
        <w:rPr>
          <w:szCs w:val="22"/>
        </w:rPr>
        <w:t>e</w:t>
      </w:r>
      <w:r w:rsidR="00334570" w:rsidRPr="00D55B00">
        <w:rPr>
          <w:szCs w:val="22"/>
        </w:rPr>
        <w:t xml:space="preserve"> të tilla duhet të jenë në përputhje me ligjet dhe rregullat e tij</w:t>
      </w:r>
      <w:r w:rsidR="00636567">
        <w:rPr>
          <w:szCs w:val="22"/>
        </w:rPr>
        <w:t>,</w:t>
      </w:r>
      <w:r w:rsidR="00334570" w:rsidRPr="00D55B00">
        <w:rPr>
          <w:szCs w:val="22"/>
        </w:rPr>
        <w:t xml:space="preserve"> lidhur me regjistrimin e anijeve dhe </w:t>
      </w:r>
      <w:r w:rsidR="00636567">
        <w:rPr>
          <w:szCs w:val="22"/>
        </w:rPr>
        <w:t>zbatimin e rregullave e standard</w:t>
      </w:r>
      <w:r w:rsidR="00334570" w:rsidRPr="00D55B00">
        <w:rPr>
          <w:szCs w:val="22"/>
        </w:rPr>
        <w:t>eve ndërkombëtare në fuqi, në veçanti, sigurisë së anijeve dhe personave në bordin e anijes dhe parandalimit të ndotjeve në ambientin detar;</w:t>
      </w:r>
    </w:p>
    <w:p w:rsidR="00334570" w:rsidRPr="00D55B00" w:rsidRDefault="00334570" w:rsidP="00A55314">
      <w:pPr>
        <w:pStyle w:val="Paragrafi"/>
        <w:rPr>
          <w:szCs w:val="22"/>
        </w:rPr>
      </w:pPr>
      <w:r w:rsidRPr="00D55B00">
        <w:rPr>
          <w:szCs w:val="22"/>
        </w:rPr>
        <w:t xml:space="preserve">b) </w:t>
      </w:r>
      <w:r w:rsidR="00A95696">
        <w:rPr>
          <w:szCs w:val="22"/>
        </w:rPr>
        <w:t>s</w:t>
      </w:r>
      <w:r w:rsidR="00636567">
        <w:rPr>
          <w:szCs w:val="22"/>
        </w:rPr>
        <w:t>e anijet që mbajnë flamurin e s</w:t>
      </w:r>
      <w:r w:rsidRPr="00D55B00">
        <w:rPr>
          <w:szCs w:val="22"/>
        </w:rPr>
        <w:t>hteteve të tilla kontrollohen periodikisht nga inspektorët e tij të autorizuar</w:t>
      </w:r>
      <w:r w:rsidR="00A95696">
        <w:rPr>
          <w:szCs w:val="22"/>
        </w:rPr>
        <w:t>,</w:t>
      </w:r>
      <w:r w:rsidRPr="00D55B00">
        <w:rPr>
          <w:szCs w:val="22"/>
        </w:rPr>
        <w:t xml:space="preserve"> me qëllim të sigurimit të pë</w:t>
      </w:r>
      <w:r w:rsidR="00636567">
        <w:rPr>
          <w:szCs w:val="22"/>
        </w:rPr>
        <w:t>rputhjes me rregullat e standard</w:t>
      </w:r>
      <w:r w:rsidRPr="00D55B00">
        <w:rPr>
          <w:szCs w:val="22"/>
        </w:rPr>
        <w:t>eve ndërkombëtare në fuqi;</w:t>
      </w:r>
    </w:p>
    <w:p w:rsidR="00334570" w:rsidRPr="00D55B00" w:rsidRDefault="00636567" w:rsidP="00A55314">
      <w:pPr>
        <w:pStyle w:val="Paragrafi"/>
        <w:rPr>
          <w:szCs w:val="22"/>
        </w:rPr>
      </w:pPr>
      <w:r>
        <w:rPr>
          <w:szCs w:val="22"/>
        </w:rPr>
        <w:t>c</w:t>
      </w:r>
      <w:r w:rsidR="00A95696">
        <w:rPr>
          <w:szCs w:val="22"/>
        </w:rPr>
        <w:t>) s</w:t>
      </w:r>
      <w:r>
        <w:rPr>
          <w:szCs w:val="22"/>
        </w:rPr>
        <w:t>e anijet që mba</w:t>
      </w:r>
      <w:r w:rsidR="00334570" w:rsidRPr="00D55B00">
        <w:rPr>
          <w:szCs w:val="22"/>
        </w:rPr>
        <w:t>jnë f</w:t>
      </w:r>
      <w:r>
        <w:rPr>
          <w:szCs w:val="22"/>
        </w:rPr>
        <w:t>lamurin e s</w:t>
      </w:r>
      <w:r w:rsidR="00334570" w:rsidRPr="00D55B00">
        <w:rPr>
          <w:szCs w:val="22"/>
        </w:rPr>
        <w:t>hteteve të tilla mba</w:t>
      </w:r>
      <w:r>
        <w:rPr>
          <w:szCs w:val="22"/>
        </w:rPr>
        <w:t>jnë në bordin e anijes dokumente</w:t>
      </w:r>
      <w:r w:rsidR="00334570" w:rsidRPr="00D55B00">
        <w:rPr>
          <w:szCs w:val="22"/>
        </w:rPr>
        <w:t>t, në mënyrë të veçantë</w:t>
      </w:r>
      <w:r w:rsidR="00A95696">
        <w:rPr>
          <w:szCs w:val="22"/>
        </w:rPr>
        <w:t>,</w:t>
      </w:r>
      <w:r w:rsidR="00334570" w:rsidRPr="00D55B00">
        <w:rPr>
          <w:szCs w:val="22"/>
        </w:rPr>
        <w:t xml:space="preserve"> ato që evidentojnë të drejtën e mbajtjes së flamurit të tij</w:t>
      </w:r>
      <w:r>
        <w:rPr>
          <w:szCs w:val="22"/>
        </w:rPr>
        <w:t>, si dhe dokumente</w:t>
      </w:r>
      <w:r w:rsidR="00334570" w:rsidRPr="00D55B00">
        <w:rPr>
          <w:szCs w:val="22"/>
        </w:rPr>
        <w:t xml:space="preserve"> të tjera të rëndësishme, duke përfshirë ato të kërkuara nga Konventa ndërkombëtare në të cil</w:t>
      </w:r>
      <w:r>
        <w:rPr>
          <w:szCs w:val="22"/>
        </w:rPr>
        <w:t>at shteti i r</w:t>
      </w:r>
      <w:r w:rsidR="00334570" w:rsidRPr="00D55B00">
        <w:rPr>
          <w:szCs w:val="22"/>
        </w:rPr>
        <w:t>egjistrimit është palë;</w:t>
      </w:r>
    </w:p>
    <w:p w:rsidR="00334570" w:rsidRPr="00D55B00" w:rsidRDefault="00A95696" w:rsidP="00A55314">
      <w:pPr>
        <w:pStyle w:val="Paragrafi"/>
        <w:rPr>
          <w:szCs w:val="22"/>
        </w:rPr>
      </w:pPr>
      <w:r>
        <w:rPr>
          <w:szCs w:val="22"/>
        </w:rPr>
        <w:t>d) s</w:t>
      </w:r>
      <w:r w:rsidR="00334570" w:rsidRPr="00D55B00">
        <w:rPr>
          <w:szCs w:val="22"/>
        </w:rPr>
        <w:t xml:space="preserve">e pronarët </w:t>
      </w:r>
      <w:r>
        <w:rPr>
          <w:szCs w:val="22"/>
        </w:rPr>
        <w:t>e ani</w:t>
      </w:r>
      <w:r w:rsidR="00636567">
        <w:rPr>
          <w:szCs w:val="22"/>
        </w:rPr>
        <w:t>jeve që mbajnë flamurin e s</w:t>
      </w:r>
      <w:r w:rsidR="00334570" w:rsidRPr="00D55B00">
        <w:rPr>
          <w:szCs w:val="22"/>
        </w:rPr>
        <w:t>hteteve të tilla janë në përputhje</w:t>
      </w:r>
      <w:r w:rsidR="00636567">
        <w:rPr>
          <w:szCs w:val="22"/>
        </w:rPr>
        <w:t xml:space="preserve"> me parimet e regjistrimit të an</w:t>
      </w:r>
      <w:r w:rsidR="00334570" w:rsidRPr="00D55B00">
        <w:rPr>
          <w:szCs w:val="22"/>
        </w:rPr>
        <w:t>ijeve</w:t>
      </w:r>
      <w:r>
        <w:rPr>
          <w:szCs w:val="22"/>
        </w:rPr>
        <w:t>,</w:t>
      </w:r>
      <w:r w:rsidR="00334570" w:rsidRPr="00D55B00">
        <w:rPr>
          <w:szCs w:val="22"/>
        </w:rPr>
        <w:t xml:space="preserve"> s</w:t>
      </w:r>
      <w:r w:rsidR="00636567">
        <w:rPr>
          <w:szCs w:val="22"/>
        </w:rPr>
        <w:t>ipas rregullave dhe ligjeve të s</w:t>
      </w:r>
      <w:r w:rsidR="00334570" w:rsidRPr="00D55B00">
        <w:rPr>
          <w:szCs w:val="22"/>
        </w:rPr>
        <w:t>hteteve të tilla dhe parashikimeve të kësaj Konvente.</w:t>
      </w:r>
    </w:p>
    <w:p w:rsidR="00334570" w:rsidRPr="00D55B00" w:rsidRDefault="00636567" w:rsidP="00A55314">
      <w:pPr>
        <w:pStyle w:val="Paragrafi"/>
        <w:rPr>
          <w:szCs w:val="22"/>
        </w:rPr>
      </w:pPr>
      <w:r>
        <w:rPr>
          <w:szCs w:val="22"/>
        </w:rPr>
        <w:t>4. Shteti i r</w:t>
      </w:r>
      <w:r w:rsidR="00334570" w:rsidRPr="00D55B00">
        <w:rPr>
          <w:szCs w:val="22"/>
        </w:rPr>
        <w:t>egjistrimit do të kërkojë të gjitha informacion</w:t>
      </w:r>
      <w:r w:rsidR="00A95696">
        <w:rPr>
          <w:szCs w:val="22"/>
        </w:rPr>
        <w:t>et përkatëse të nevojshme për i</w:t>
      </w:r>
      <w:r w:rsidR="00334570" w:rsidRPr="00D55B00">
        <w:rPr>
          <w:szCs w:val="22"/>
        </w:rPr>
        <w:t>de</w:t>
      </w:r>
      <w:r w:rsidR="00A95696">
        <w:rPr>
          <w:szCs w:val="22"/>
        </w:rPr>
        <w:t>n</w:t>
      </w:r>
      <w:r w:rsidR="00334570" w:rsidRPr="00D55B00">
        <w:rPr>
          <w:szCs w:val="22"/>
        </w:rPr>
        <w:t xml:space="preserve">tifikimin e plotë dhe vlefshmërinë lidhur </w:t>
      </w:r>
      <w:r w:rsidR="002458AE">
        <w:rPr>
          <w:szCs w:val="22"/>
        </w:rPr>
        <w:t xml:space="preserve">me anijet </w:t>
      </w:r>
      <w:r w:rsidR="00334570" w:rsidRPr="00D55B00">
        <w:rPr>
          <w:szCs w:val="22"/>
        </w:rPr>
        <w:t>që mbajnë flamurin e tij.</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6</w:t>
      </w:r>
    </w:p>
    <w:p w:rsidR="00334570" w:rsidRPr="00D55B00" w:rsidRDefault="00334570" w:rsidP="00A55314">
      <w:pPr>
        <w:pStyle w:val="NeniTitull"/>
        <w:keepNext w:val="0"/>
        <w:rPr>
          <w:szCs w:val="22"/>
        </w:rPr>
      </w:pPr>
      <w:r w:rsidRPr="00D55B00">
        <w:rPr>
          <w:szCs w:val="22"/>
        </w:rPr>
        <w:t xml:space="preserve">Identifikimi dhe vlefshmëria </w:t>
      </w:r>
    </w:p>
    <w:p w:rsidR="00334570" w:rsidRPr="00D55B00" w:rsidRDefault="00334570" w:rsidP="00A55314">
      <w:pPr>
        <w:pStyle w:val="Paragrafi"/>
        <w:rPr>
          <w:szCs w:val="22"/>
        </w:rPr>
      </w:pPr>
    </w:p>
    <w:p w:rsidR="00334570" w:rsidRPr="00D55B00" w:rsidRDefault="002458AE" w:rsidP="00A55314">
      <w:pPr>
        <w:pStyle w:val="Paragrafi"/>
        <w:rPr>
          <w:szCs w:val="22"/>
        </w:rPr>
      </w:pPr>
      <w:r>
        <w:rPr>
          <w:szCs w:val="22"/>
        </w:rPr>
        <w:t>1. Shteti i r</w:t>
      </w:r>
      <w:r w:rsidR="00334570" w:rsidRPr="00D55B00">
        <w:rPr>
          <w:szCs w:val="22"/>
        </w:rPr>
        <w:t xml:space="preserve">egjistrimit do të shënojë në regjistrat e tij të anijeve, </w:t>
      </w:r>
      <w:r w:rsidR="00334570" w:rsidRPr="00D55B00">
        <w:rPr>
          <w:i/>
          <w:szCs w:val="22"/>
        </w:rPr>
        <w:t>inter alia,</w:t>
      </w:r>
      <w:r w:rsidR="00334570" w:rsidRPr="00D55B00">
        <w:rPr>
          <w:szCs w:val="22"/>
        </w:rPr>
        <w:t xml:space="preserve"> informacioni</w:t>
      </w:r>
      <w:r>
        <w:rPr>
          <w:szCs w:val="22"/>
        </w:rPr>
        <w:t xml:space="preserve">n lidhur me anijen </w:t>
      </w:r>
      <w:r w:rsidR="00334570" w:rsidRPr="00D55B00">
        <w:rPr>
          <w:szCs w:val="22"/>
        </w:rPr>
        <w:t>dhe pronarin, ose pronarët</w:t>
      </w:r>
      <w:r>
        <w:rPr>
          <w:szCs w:val="22"/>
        </w:rPr>
        <w:t xml:space="preserve"> e saj</w:t>
      </w:r>
      <w:r w:rsidR="00334570" w:rsidRPr="00D55B00">
        <w:rPr>
          <w:szCs w:val="22"/>
        </w:rPr>
        <w:t>. Informacion lidhur me operatorin,</w:t>
      </w:r>
      <w:r w:rsidR="00A95696">
        <w:rPr>
          <w:szCs w:val="22"/>
        </w:rPr>
        <w:t xml:space="preserve"> kur operatori nuk është pronar</w:t>
      </w:r>
      <w:r w:rsidR="00334570" w:rsidRPr="00D55B00">
        <w:rPr>
          <w:szCs w:val="22"/>
        </w:rPr>
        <w:t xml:space="preserve"> duhet të përfshihet në regjistrin e anijeve ose në libr</w:t>
      </w:r>
      <w:r>
        <w:rPr>
          <w:szCs w:val="22"/>
        </w:rPr>
        <w:t>in zyrtar që mbahet në zyrën e r</w:t>
      </w:r>
      <w:r w:rsidR="00334570" w:rsidRPr="00D55B00">
        <w:rPr>
          <w:szCs w:val="22"/>
        </w:rPr>
        <w:t>egjistruesit ose që është i gatshëm për t’u përdorur nga ai, në përput</w:t>
      </w:r>
      <w:r w:rsidR="00A52E0D">
        <w:rPr>
          <w:szCs w:val="22"/>
        </w:rPr>
        <w:t>hje me ligjet dhe rregullat e</w:t>
      </w:r>
      <w:r>
        <w:rPr>
          <w:szCs w:val="22"/>
        </w:rPr>
        <w:t xml:space="preserve"> shtetit të regjistrimit. Shteti i r</w:t>
      </w:r>
      <w:r w:rsidR="00334570" w:rsidRPr="00D55B00">
        <w:rPr>
          <w:szCs w:val="22"/>
        </w:rPr>
        <w:t xml:space="preserve">egjistrimit do të lëshojë </w:t>
      </w:r>
      <w:r w:rsidR="00A95696">
        <w:rPr>
          <w:szCs w:val="22"/>
        </w:rPr>
        <w:t xml:space="preserve">një </w:t>
      </w:r>
      <w:r w:rsidR="00334570" w:rsidRPr="00D55B00">
        <w:rPr>
          <w:szCs w:val="22"/>
        </w:rPr>
        <w:t>dokument si evidencë e regjistrimit të anijes.</w:t>
      </w:r>
    </w:p>
    <w:p w:rsidR="00334570" w:rsidRPr="00D55B00" w:rsidRDefault="002458AE" w:rsidP="00A55314">
      <w:pPr>
        <w:pStyle w:val="Paragrafi"/>
        <w:rPr>
          <w:szCs w:val="22"/>
        </w:rPr>
      </w:pPr>
      <w:r>
        <w:rPr>
          <w:szCs w:val="22"/>
        </w:rPr>
        <w:t>2. Shteti i r</w:t>
      </w:r>
      <w:r w:rsidR="00334570" w:rsidRPr="00D55B00">
        <w:rPr>
          <w:szCs w:val="22"/>
        </w:rPr>
        <w:t>egjistrimit do të marrë masa të tilla që janë të nevojshme për të siguruar se pronari o</w:t>
      </w:r>
      <w:r>
        <w:rPr>
          <w:szCs w:val="22"/>
        </w:rPr>
        <w:t>se pronarët, operatori ose oper</w:t>
      </w:r>
      <w:r w:rsidR="00334570" w:rsidRPr="00D55B00">
        <w:rPr>
          <w:szCs w:val="22"/>
        </w:rPr>
        <w:t>atorët, ose çdo person ose persona të tjerë të cilët mund t</w:t>
      </w:r>
      <w:r>
        <w:rPr>
          <w:szCs w:val="22"/>
        </w:rPr>
        <w:t>ë quhen të vlerësueshëm për</w:t>
      </w:r>
      <w:r w:rsidR="00334570" w:rsidRPr="00D55B00">
        <w:rPr>
          <w:szCs w:val="22"/>
        </w:rPr>
        <w:t xml:space="preserve"> menaxhimin dhe operimin e anijeve që mbajnë flamurin e tij mund </w:t>
      </w:r>
      <w:r>
        <w:rPr>
          <w:szCs w:val="22"/>
        </w:rPr>
        <w:t>të jenë lehtësisht të i</w:t>
      </w:r>
      <w:r w:rsidR="00334570" w:rsidRPr="00D55B00">
        <w:rPr>
          <w:szCs w:val="22"/>
        </w:rPr>
        <w:t>de</w:t>
      </w:r>
      <w:r w:rsidR="00A52E0D">
        <w:rPr>
          <w:szCs w:val="22"/>
        </w:rPr>
        <w:t>n</w:t>
      </w:r>
      <w:r w:rsidR="00334570" w:rsidRPr="00D55B00">
        <w:rPr>
          <w:szCs w:val="22"/>
        </w:rPr>
        <w:t>tifikueshëm nga personat që kanë interesa legjitime në marrjen e informacioneve të tilla.</w:t>
      </w:r>
    </w:p>
    <w:p w:rsidR="00334570" w:rsidRPr="00D55B00" w:rsidRDefault="002458AE" w:rsidP="00A55314">
      <w:pPr>
        <w:pStyle w:val="Paragrafi"/>
        <w:rPr>
          <w:szCs w:val="22"/>
        </w:rPr>
      </w:pPr>
      <w:r>
        <w:rPr>
          <w:szCs w:val="22"/>
        </w:rPr>
        <w:t>3. Re</w:t>
      </w:r>
      <w:r w:rsidR="00334570" w:rsidRPr="00D55B00">
        <w:rPr>
          <w:szCs w:val="22"/>
        </w:rPr>
        <w:t>gjistrat e a</w:t>
      </w:r>
      <w:r w:rsidR="00A95696">
        <w:rPr>
          <w:szCs w:val="22"/>
        </w:rPr>
        <w:t>nijeve duhet të jenë të vlefshëm</w:t>
      </w:r>
      <w:r w:rsidR="00334570" w:rsidRPr="00D55B00">
        <w:rPr>
          <w:szCs w:val="22"/>
        </w:rPr>
        <w:t xml:space="preserve"> për ata që kanë interesa legjitime në marrjen e informacioneve që ata përmbajnë, në përpu</w:t>
      </w:r>
      <w:r>
        <w:rPr>
          <w:szCs w:val="22"/>
        </w:rPr>
        <w:t>thje me ligjet dhe rregullat e s</w:t>
      </w:r>
      <w:r w:rsidR="00334570" w:rsidRPr="00D55B00">
        <w:rPr>
          <w:szCs w:val="22"/>
        </w:rPr>
        <w:t>htetit të flamurit.</w:t>
      </w:r>
    </w:p>
    <w:p w:rsidR="00334570" w:rsidRPr="00D55B00" w:rsidRDefault="00334570" w:rsidP="00A55314">
      <w:pPr>
        <w:pStyle w:val="Paragrafi"/>
        <w:rPr>
          <w:szCs w:val="22"/>
        </w:rPr>
      </w:pPr>
      <w:r w:rsidRPr="00D55B00">
        <w:rPr>
          <w:szCs w:val="22"/>
        </w:rPr>
        <w:t xml:space="preserve">4. </w:t>
      </w:r>
      <w:r w:rsidR="002458AE">
        <w:rPr>
          <w:szCs w:val="22"/>
        </w:rPr>
        <w:t>Një shtet duhet të sigurohet në</w:t>
      </w:r>
      <w:r w:rsidRPr="00D55B00">
        <w:rPr>
          <w:szCs w:val="22"/>
        </w:rPr>
        <w:t xml:space="preserve">se anijet </w:t>
      </w:r>
      <w:r w:rsidR="002458AE">
        <w:rPr>
          <w:szCs w:val="22"/>
        </w:rPr>
        <w:t>që mbajnë flamurin e tij mbajnë në bord</w:t>
      </w:r>
      <w:r w:rsidRPr="00D55B00">
        <w:rPr>
          <w:szCs w:val="22"/>
        </w:rPr>
        <w:t xml:space="preserve"> dokumentacionin</w:t>
      </w:r>
      <w:r w:rsidR="002458AE">
        <w:rPr>
          <w:szCs w:val="22"/>
        </w:rPr>
        <w:t>,</w:t>
      </w:r>
      <w:r w:rsidRPr="00D55B00">
        <w:rPr>
          <w:szCs w:val="22"/>
        </w:rPr>
        <w:t xml:space="preserve"> duke përfshirë informacionin rreth identitetit të pronarit ose pronarëve, operatorit ose operatorëve, ose personit/personave të vlerësuar për operimin </w:t>
      </w:r>
      <w:r w:rsidR="002458AE">
        <w:rPr>
          <w:szCs w:val="22"/>
        </w:rPr>
        <w:t>e anijeve të tilla</w:t>
      </w:r>
      <w:r w:rsidRPr="00D55B00">
        <w:rPr>
          <w:szCs w:val="22"/>
        </w:rPr>
        <w:t xml:space="preserve"> dhe paraqesin informacione</w:t>
      </w:r>
      <w:r w:rsidR="002458AE">
        <w:rPr>
          <w:szCs w:val="22"/>
        </w:rPr>
        <w:t xml:space="preserve"> të tilla ndaj autoriteteve të port s</w:t>
      </w:r>
      <w:r w:rsidRPr="00D55B00">
        <w:rPr>
          <w:szCs w:val="22"/>
        </w:rPr>
        <w:t>tate.</w:t>
      </w:r>
    </w:p>
    <w:p w:rsidR="00334570" w:rsidRDefault="00334570" w:rsidP="00A55314">
      <w:pPr>
        <w:pStyle w:val="Paragrafi"/>
        <w:rPr>
          <w:szCs w:val="22"/>
        </w:rPr>
      </w:pPr>
      <w:r w:rsidRPr="00D55B00">
        <w:rPr>
          <w:szCs w:val="22"/>
        </w:rPr>
        <w:t xml:space="preserve">5. Ditarët duhet të mbahen në të gjitha anijet dhe të kthehen në një periudhë të arsyeshme pas datës së regjistrimit të fundit, pa marrë parasysh çdo ndryshim në emrin e </w:t>
      </w:r>
      <w:r w:rsidR="002458AE">
        <w:rPr>
          <w:szCs w:val="22"/>
        </w:rPr>
        <w:t>a</w:t>
      </w:r>
      <w:r w:rsidR="00A95696">
        <w:rPr>
          <w:szCs w:val="22"/>
        </w:rPr>
        <w:t>nijes</w:t>
      </w:r>
      <w:r w:rsidRPr="00D55B00">
        <w:rPr>
          <w:szCs w:val="22"/>
        </w:rPr>
        <w:t xml:space="preserve"> dhe duhet të jenë të vlefshëm për inspektimin e kopjimin e personave që kanë një interes legjitim në marrjen e informacionit të tillë, në përputhje me ligjet dh</w:t>
      </w:r>
      <w:r w:rsidR="002458AE">
        <w:rPr>
          <w:szCs w:val="22"/>
        </w:rPr>
        <w:t>e rregullat e shtetit të flamu</w:t>
      </w:r>
      <w:r w:rsidRPr="00D55B00">
        <w:rPr>
          <w:szCs w:val="22"/>
        </w:rPr>
        <w:t>rit. Në rastet e shitjes së anijes dhe regjistrimi i saj do të ndryshohe</w:t>
      </w:r>
      <w:r w:rsidR="00A95696">
        <w:rPr>
          <w:szCs w:val="22"/>
        </w:rPr>
        <w:t>t ndaj një shteti tjetër, ditarët</w:t>
      </w:r>
      <w:r w:rsidRPr="00D55B00">
        <w:rPr>
          <w:szCs w:val="22"/>
        </w:rPr>
        <w:t xml:space="preserve"> lidhur me periudhën përpara një shitje</w:t>
      </w:r>
      <w:r w:rsidR="002458AE">
        <w:rPr>
          <w:szCs w:val="22"/>
        </w:rPr>
        <w:t>je të tillë duhet të</w:t>
      </w:r>
      <w:r w:rsidR="00A95696">
        <w:rPr>
          <w:szCs w:val="22"/>
        </w:rPr>
        <w:t xml:space="preserve"> ark</w:t>
      </w:r>
      <w:r w:rsidRPr="00D55B00">
        <w:rPr>
          <w:szCs w:val="22"/>
        </w:rPr>
        <w:t>ivohen dhe duhet të jenë të vlefshëm për inspektim dhe kopjim nga personat që kanë një interes ligjor në marrjen e informacione</w:t>
      </w:r>
      <w:r w:rsidR="002458AE">
        <w:rPr>
          <w:szCs w:val="22"/>
        </w:rPr>
        <w:t>ve</w:t>
      </w:r>
      <w:r w:rsidRPr="00D55B00">
        <w:rPr>
          <w:szCs w:val="22"/>
        </w:rPr>
        <w:t xml:space="preserve"> të tilla, në përputhje me ligjet dhe rregullat e ish</w:t>
      </w:r>
      <w:r w:rsidR="002458AE">
        <w:rPr>
          <w:szCs w:val="22"/>
        </w:rPr>
        <w:t>-</w:t>
      </w:r>
      <w:r w:rsidRPr="00D55B00">
        <w:rPr>
          <w:szCs w:val="22"/>
        </w:rPr>
        <w:t>flamurit të shtetit.</w:t>
      </w:r>
    </w:p>
    <w:p w:rsidR="00334570" w:rsidRPr="00D55B00" w:rsidRDefault="002458AE" w:rsidP="00A55314">
      <w:pPr>
        <w:pStyle w:val="Paragrafi"/>
        <w:rPr>
          <w:szCs w:val="22"/>
        </w:rPr>
      </w:pPr>
      <w:r>
        <w:rPr>
          <w:szCs w:val="22"/>
        </w:rPr>
        <w:t>6. Shteti duhet të marrë</w:t>
      </w:r>
      <w:r w:rsidR="00334570" w:rsidRPr="00D55B00">
        <w:rPr>
          <w:szCs w:val="22"/>
        </w:rPr>
        <w:t xml:space="preserve"> masat e nevojshme për t</w:t>
      </w:r>
      <w:r w:rsidR="00A95696">
        <w:rPr>
          <w:szCs w:val="22"/>
        </w:rPr>
        <w:t>'</w:t>
      </w:r>
      <w:r w:rsidR="00334570" w:rsidRPr="00D55B00">
        <w:rPr>
          <w:szCs w:val="22"/>
        </w:rPr>
        <w:t>u siguruar se anijet, që ai i ka regjistruar në regjistrin e anijeve, kanë pronar</w:t>
      </w:r>
      <w:r w:rsidR="00A95696">
        <w:rPr>
          <w:szCs w:val="22"/>
        </w:rPr>
        <w:t>,</w:t>
      </w:r>
      <w:r w:rsidR="00334570" w:rsidRPr="00D55B00">
        <w:rPr>
          <w:szCs w:val="22"/>
        </w:rPr>
        <w:t xml:space="preserve"> ose operator</w:t>
      </w:r>
      <w:r w:rsidR="00A95696">
        <w:rPr>
          <w:szCs w:val="22"/>
        </w:rPr>
        <w:t>ë</w:t>
      </w:r>
      <w:r w:rsidR="00334570" w:rsidRPr="00D55B00">
        <w:rPr>
          <w:szCs w:val="22"/>
        </w:rPr>
        <w:t xml:space="preserve"> </w:t>
      </w:r>
      <w:r w:rsidR="00A95696">
        <w:rPr>
          <w:szCs w:val="22"/>
        </w:rPr>
        <w:t>të cilët janë përkatësisht të i</w:t>
      </w:r>
      <w:r w:rsidR="00334570" w:rsidRPr="00D55B00">
        <w:rPr>
          <w:szCs w:val="22"/>
        </w:rPr>
        <w:t>dentifikueshëm për qëllimet e sigurimit të vleshmërisë së tyre të plotë.</w:t>
      </w:r>
    </w:p>
    <w:p w:rsidR="00334570" w:rsidRPr="00D55B00" w:rsidRDefault="002458AE" w:rsidP="00A55314">
      <w:pPr>
        <w:pStyle w:val="Paragrafi"/>
        <w:rPr>
          <w:szCs w:val="22"/>
        </w:rPr>
      </w:pPr>
      <w:r>
        <w:rPr>
          <w:szCs w:val="22"/>
        </w:rPr>
        <w:t>7. Një s</w:t>
      </w:r>
      <w:r w:rsidR="00334570" w:rsidRPr="00D55B00">
        <w:rPr>
          <w:szCs w:val="22"/>
        </w:rPr>
        <w:t>ht</w:t>
      </w:r>
      <w:r>
        <w:rPr>
          <w:szCs w:val="22"/>
        </w:rPr>
        <w:t>et duhet të sigurojë që kontakti</w:t>
      </w:r>
      <w:r w:rsidR="00334570" w:rsidRPr="00D55B00">
        <w:rPr>
          <w:szCs w:val="22"/>
        </w:rPr>
        <w:t xml:space="preserve"> direkt ndër</w:t>
      </w:r>
      <w:r>
        <w:rPr>
          <w:szCs w:val="22"/>
        </w:rPr>
        <w:t>mjet pronarëve të anijeve që mba</w:t>
      </w:r>
      <w:r w:rsidR="00334570" w:rsidRPr="00D55B00">
        <w:rPr>
          <w:szCs w:val="22"/>
        </w:rPr>
        <w:t>jnë flamurin e tij dhe autoriteteve qeveritare nuk është i ndaluar.</w:t>
      </w:r>
    </w:p>
    <w:p w:rsidR="00334570" w:rsidRPr="00D55B00" w:rsidRDefault="00334570" w:rsidP="00A55314">
      <w:pPr>
        <w:pStyle w:val="Paragrafi"/>
        <w:rPr>
          <w:szCs w:val="22"/>
        </w:rPr>
      </w:pPr>
    </w:p>
    <w:p w:rsidR="009D41C2" w:rsidRDefault="009D41C2" w:rsidP="00A55314">
      <w:pPr>
        <w:pStyle w:val="NeniNr"/>
        <w:keepNext w:val="0"/>
        <w:rPr>
          <w:szCs w:val="22"/>
        </w:rPr>
      </w:pPr>
    </w:p>
    <w:p w:rsidR="00334570" w:rsidRPr="00D55B00" w:rsidRDefault="00334570" w:rsidP="00A55314">
      <w:pPr>
        <w:pStyle w:val="NeniNr"/>
        <w:keepNext w:val="0"/>
        <w:rPr>
          <w:szCs w:val="22"/>
        </w:rPr>
      </w:pPr>
      <w:r w:rsidRPr="00D55B00">
        <w:rPr>
          <w:szCs w:val="22"/>
        </w:rPr>
        <w:t>Neni 7</w:t>
      </w:r>
    </w:p>
    <w:p w:rsidR="00334570" w:rsidRPr="00D55B00" w:rsidRDefault="00334570" w:rsidP="00A55314">
      <w:pPr>
        <w:pStyle w:val="NeniTitull"/>
        <w:keepNext w:val="0"/>
        <w:rPr>
          <w:szCs w:val="22"/>
        </w:rPr>
      </w:pPr>
      <w:r w:rsidRPr="00D55B00">
        <w:rPr>
          <w:szCs w:val="22"/>
        </w:rPr>
        <w:t>Pjesëmarrja e qytetarëve në pronësin</w:t>
      </w:r>
      <w:r w:rsidR="002458AE">
        <w:rPr>
          <w:szCs w:val="22"/>
        </w:rPr>
        <w:t>ë</w:t>
      </w:r>
      <w:r w:rsidRPr="00D55B00">
        <w:rPr>
          <w:szCs w:val="22"/>
        </w:rPr>
        <w:t xml:space="preserve"> e anijeve dhe/ose ekuipazhi</w:t>
      </w:r>
      <w:r w:rsidR="002458AE">
        <w:rPr>
          <w:szCs w:val="22"/>
        </w:rPr>
        <w:t>mi</w:t>
      </w:r>
      <w:r w:rsidRPr="00D55B00">
        <w:rPr>
          <w:szCs w:val="22"/>
        </w:rPr>
        <w:t xml:space="preserve">n e anijeve </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Mbi bazë</w:t>
      </w:r>
      <w:r w:rsidR="002458AE">
        <w:rPr>
          <w:szCs w:val="22"/>
        </w:rPr>
        <w:t>n</w:t>
      </w:r>
      <w:r w:rsidRPr="00D55B00">
        <w:rPr>
          <w:szCs w:val="22"/>
        </w:rPr>
        <w:t xml:space="preserve"> e parashikimeve lidhur me ekuipazhimin </w:t>
      </w:r>
      <w:r w:rsidR="002458AE">
        <w:rPr>
          <w:szCs w:val="22"/>
        </w:rPr>
        <w:t>dhe pronësinë e anijeve si përme</w:t>
      </w:r>
      <w:r w:rsidRPr="00D55B00">
        <w:rPr>
          <w:szCs w:val="22"/>
        </w:rPr>
        <w:t>ndet n</w:t>
      </w:r>
      <w:r w:rsidR="002458AE">
        <w:rPr>
          <w:szCs w:val="22"/>
        </w:rPr>
        <w:t>ë paragrafin 1 dhe 2 të nenit 8</w:t>
      </w:r>
      <w:r w:rsidRPr="00D55B00">
        <w:rPr>
          <w:szCs w:val="22"/>
        </w:rPr>
        <w:t xml:space="preserve"> dhe paragrafit 1 der</w:t>
      </w:r>
      <w:r w:rsidR="002458AE">
        <w:rPr>
          <w:szCs w:val="22"/>
        </w:rPr>
        <w:t>i në 3 të nenit 9, përkatësisht</w:t>
      </w:r>
      <w:r w:rsidRPr="00D55B00">
        <w:rPr>
          <w:szCs w:val="22"/>
        </w:rPr>
        <w:t xml:space="preserve"> dhe pa asnjë paragjykim të z</w:t>
      </w:r>
      <w:r w:rsidR="002458AE">
        <w:rPr>
          <w:szCs w:val="22"/>
        </w:rPr>
        <w:t>batimit të çfar</w:t>
      </w:r>
      <w:r w:rsidR="00A95696">
        <w:rPr>
          <w:szCs w:val="22"/>
        </w:rPr>
        <w:t>ë</w:t>
      </w:r>
      <w:r w:rsidR="002458AE">
        <w:rPr>
          <w:szCs w:val="22"/>
        </w:rPr>
        <w:t>do parashi</w:t>
      </w:r>
      <w:r w:rsidRPr="00D55B00">
        <w:rPr>
          <w:szCs w:val="22"/>
        </w:rPr>
        <w:t>kimi tjetër të kësaj Konvente, nj</w:t>
      </w:r>
      <w:r w:rsidR="002458AE">
        <w:rPr>
          <w:szCs w:val="22"/>
        </w:rPr>
        <w:t>ë shtet regjistrimi duhet të jet</w:t>
      </w:r>
      <w:r w:rsidRPr="00D55B00">
        <w:rPr>
          <w:szCs w:val="22"/>
        </w:rPr>
        <w:t>ë në përputhje si me p</w:t>
      </w:r>
      <w:r w:rsidR="002458AE">
        <w:rPr>
          <w:szCs w:val="22"/>
        </w:rPr>
        <w:t>a</w:t>
      </w:r>
      <w:r w:rsidRPr="00D55B00">
        <w:rPr>
          <w:szCs w:val="22"/>
        </w:rPr>
        <w:t>rashikimet e p</w:t>
      </w:r>
      <w:r w:rsidR="002458AE">
        <w:rPr>
          <w:szCs w:val="22"/>
        </w:rPr>
        <w:t>a</w:t>
      </w:r>
      <w:r w:rsidR="00A95696">
        <w:rPr>
          <w:szCs w:val="22"/>
        </w:rPr>
        <w:t>ragrafit 1 dhe 2 të nenit 8</w:t>
      </w:r>
      <w:r w:rsidRPr="00D55B00">
        <w:rPr>
          <w:szCs w:val="22"/>
        </w:rPr>
        <w:t xml:space="preserve"> ose me parashikimet e paragrafit 1 deri 3 të nenit 9, por duhet të jenë në përputhje me të dyja.</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8</w:t>
      </w:r>
    </w:p>
    <w:p w:rsidR="00334570" w:rsidRPr="00D55B00" w:rsidRDefault="00334570" w:rsidP="00A55314">
      <w:pPr>
        <w:pStyle w:val="NeniTitull"/>
        <w:keepNext w:val="0"/>
        <w:rPr>
          <w:szCs w:val="22"/>
        </w:rPr>
      </w:pPr>
      <w:r w:rsidRPr="00D55B00">
        <w:rPr>
          <w:szCs w:val="22"/>
        </w:rPr>
        <w:t xml:space="preserve">Pronësia e anijeve </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1. Mbi baz</w:t>
      </w:r>
      <w:r w:rsidR="005F67A4">
        <w:rPr>
          <w:szCs w:val="22"/>
        </w:rPr>
        <w:t>ën e parashikimeve të nenit 7, s</w:t>
      </w:r>
      <w:r w:rsidRPr="00D55B00">
        <w:rPr>
          <w:szCs w:val="22"/>
        </w:rPr>
        <w:t>hteti i flamurit do të parashikojë ligjet dhe rregullat e tij për pronësinë e anijeve të cilët mbajnë flamurin e tij.</w:t>
      </w:r>
    </w:p>
    <w:p w:rsidR="00334570" w:rsidRPr="00D55B00" w:rsidRDefault="00334570" w:rsidP="00A55314">
      <w:pPr>
        <w:pStyle w:val="Paragrafi"/>
        <w:rPr>
          <w:szCs w:val="22"/>
        </w:rPr>
      </w:pPr>
      <w:r w:rsidRPr="00D55B00">
        <w:rPr>
          <w:szCs w:val="22"/>
        </w:rPr>
        <w:t>2. Mbi bazë</w:t>
      </w:r>
      <w:r w:rsidR="002458AE">
        <w:rPr>
          <w:szCs w:val="22"/>
        </w:rPr>
        <w:t>n</w:t>
      </w:r>
      <w:r w:rsidRPr="00D55B00">
        <w:rPr>
          <w:szCs w:val="22"/>
        </w:rPr>
        <w:t xml:space="preserve"> e parashikimeve të nenit 7, në ligje dhe rregulla të tilla, shteti i flamurit do të përfshijë parashikimet përkatëse për pjesëmarrjen nga ky shtet ose qytetarëve të </w:t>
      </w:r>
      <w:r w:rsidR="005F67A4">
        <w:rPr>
          <w:szCs w:val="22"/>
        </w:rPr>
        <w:t>tij si pronarë të anijeve që mba</w:t>
      </w:r>
      <w:r w:rsidRPr="00D55B00">
        <w:rPr>
          <w:szCs w:val="22"/>
        </w:rPr>
        <w:t>jnë flamurin e tij, ose në pronësi</w:t>
      </w:r>
      <w:r w:rsidR="002458AE">
        <w:rPr>
          <w:szCs w:val="22"/>
        </w:rPr>
        <w:t xml:space="preserve">në e anijeve të tilla dhe për nivelin e një pjesëmarrjeje të tillë. Këto ligje </w:t>
      </w:r>
      <w:r w:rsidR="005F67A4">
        <w:rPr>
          <w:szCs w:val="22"/>
        </w:rPr>
        <w:t xml:space="preserve">dhe rregulla </w:t>
      </w:r>
      <w:r w:rsidR="002458AE">
        <w:rPr>
          <w:szCs w:val="22"/>
        </w:rPr>
        <w:t>duhet</w:t>
      </w:r>
      <w:r w:rsidRPr="00D55B00">
        <w:rPr>
          <w:szCs w:val="22"/>
        </w:rPr>
        <w:t xml:space="preserve"> </w:t>
      </w:r>
      <w:r w:rsidR="005F67A4">
        <w:rPr>
          <w:szCs w:val="22"/>
        </w:rPr>
        <w:t>të jenë të kënaq</w:t>
      </w:r>
      <w:r w:rsidR="002458AE">
        <w:rPr>
          <w:szCs w:val="22"/>
        </w:rPr>
        <w:t>shme për t</w:t>
      </w:r>
      <w:r w:rsidR="005F67A4">
        <w:rPr>
          <w:szCs w:val="22"/>
        </w:rPr>
        <w:t>ë lejuar shtetin e fla</w:t>
      </w:r>
      <w:r w:rsidRPr="00D55B00">
        <w:rPr>
          <w:szCs w:val="22"/>
        </w:rPr>
        <w:t>murit të ushtrojë me efektivitet juridik</w:t>
      </w:r>
      <w:r w:rsidR="002458AE">
        <w:rPr>
          <w:szCs w:val="22"/>
        </w:rPr>
        <w:t>sionin e kontrollin e tij mbi të</w:t>
      </w:r>
      <w:r w:rsidRPr="00D55B00">
        <w:rPr>
          <w:szCs w:val="22"/>
        </w:rPr>
        <w:t xml:space="preserve"> gjitha anijet që mbajnë flamurin e tij.</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9</w:t>
      </w:r>
    </w:p>
    <w:p w:rsidR="00334570" w:rsidRPr="00D55B00" w:rsidRDefault="00334570" w:rsidP="00A55314">
      <w:pPr>
        <w:pStyle w:val="NeniTitull"/>
        <w:keepNext w:val="0"/>
        <w:rPr>
          <w:szCs w:val="22"/>
        </w:rPr>
      </w:pPr>
      <w:r w:rsidRPr="00D55B00">
        <w:rPr>
          <w:szCs w:val="22"/>
        </w:rPr>
        <w:t>Ekuipazhimi i anijeve</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 xml:space="preserve">1. Mbi bazën e parashikimeve të nenit 7, një shtet i regjistrimit, kur zbaton </w:t>
      </w:r>
      <w:r w:rsidR="002458AE">
        <w:rPr>
          <w:szCs w:val="22"/>
        </w:rPr>
        <w:t>këtë Konventë, do të vrojtojë par</w:t>
      </w:r>
      <w:r w:rsidRPr="00D55B00">
        <w:rPr>
          <w:szCs w:val="22"/>
        </w:rPr>
        <w:t>imet që një pjesë</w:t>
      </w:r>
      <w:r w:rsidR="002458AE">
        <w:rPr>
          <w:szCs w:val="22"/>
        </w:rPr>
        <w:t xml:space="preserve"> e kënaq</w:t>
      </w:r>
      <w:r w:rsidRPr="00D55B00">
        <w:rPr>
          <w:szCs w:val="22"/>
        </w:rPr>
        <w:t>shme e ekuipa</w:t>
      </w:r>
      <w:r w:rsidR="002458AE">
        <w:rPr>
          <w:szCs w:val="22"/>
        </w:rPr>
        <w:t>zhit i cili konsiston në oficerë</w:t>
      </w:r>
      <w:r w:rsidRPr="00D55B00">
        <w:rPr>
          <w:szCs w:val="22"/>
        </w:rPr>
        <w:t xml:space="preserve"> dhe ekuipazhin e anijeve që mbajnë flamurin e tij të jenë qytetarë ose persona </w:t>
      </w:r>
      <w:r w:rsidR="002458AE">
        <w:rPr>
          <w:szCs w:val="22"/>
        </w:rPr>
        <w:t xml:space="preserve">me </w:t>
      </w:r>
      <w:r w:rsidRPr="00D55B00">
        <w:rPr>
          <w:szCs w:val="22"/>
        </w:rPr>
        <w:t>kom</w:t>
      </w:r>
      <w:r w:rsidR="002458AE">
        <w:rPr>
          <w:szCs w:val="22"/>
        </w:rPr>
        <w:t>bësi</w:t>
      </w:r>
      <w:r w:rsidR="00A52E0D">
        <w:rPr>
          <w:szCs w:val="22"/>
        </w:rPr>
        <w:t>, ose me</w:t>
      </w:r>
      <w:r w:rsidR="002458AE">
        <w:rPr>
          <w:szCs w:val="22"/>
        </w:rPr>
        <w:t xml:space="preserve"> rezidencë të përher</w:t>
      </w:r>
      <w:r w:rsidRPr="00D55B00">
        <w:rPr>
          <w:szCs w:val="22"/>
        </w:rPr>
        <w:t>shme ligjore në këtë shtet.</w:t>
      </w:r>
    </w:p>
    <w:p w:rsidR="00334570" w:rsidRPr="00D55B00" w:rsidRDefault="002458AE" w:rsidP="00A55314">
      <w:pPr>
        <w:pStyle w:val="Paragrafi"/>
        <w:rPr>
          <w:szCs w:val="22"/>
        </w:rPr>
      </w:pPr>
      <w:r>
        <w:rPr>
          <w:szCs w:val="22"/>
        </w:rPr>
        <w:t>2. Mbi bazë e nenit 7</w:t>
      </w:r>
      <w:r w:rsidR="00334570" w:rsidRPr="00D55B00">
        <w:rPr>
          <w:szCs w:val="22"/>
        </w:rPr>
        <w:t xml:space="preserve"> dhe në vazhdim të qëllimit të shpreh</w:t>
      </w:r>
      <w:r>
        <w:rPr>
          <w:szCs w:val="22"/>
        </w:rPr>
        <w:t>ur në</w:t>
      </w:r>
      <w:r w:rsidR="00334570" w:rsidRPr="00D55B00">
        <w:rPr>
          <w:szCs w:val="22"/>
        </w:rPr>
        <w:t xml:space="preserve"> paragrafin 1 të këtij neni d</w:t>
      </w:r>
      <w:r>
        <w:rPr>
          <w:szCs w:val="22"/>
        </w:rPr>
        <w:t>he në marrjen e masave të nevoj</w:t>
      </w:r>
      <w:r w:rsidR="00334570" w:rsidRPr="00D55B00">
        <w:rPr>
          <w:szCs w:val="22"/>
        </w:rPr>
        <w:t>shme për këtë qëllim, shteti i regjistrimit duhet të ketë parasysh sa vijon:</w:t>
      </w:r>
    </w:p>
    <w:p w:rsidR="00334570" w:rsidRPr="00D55B00" w:rsidRDefault="00334570" w:rsidP="00A55314">
      <w:pPr>
        <w:pStyle w:val="Paragrafi"/>
        <w:rPr>
          <w:szCs w:val="22"/>
        </w:rPr>
      </w:pPr>
      <w:r w:rsidRPr="00D55B00">
        <w:rPr>
          <w:szCs w:val="22"/>
        </w:rPr>
        <w:t>a) vlefshmër</w:t>
      </w:r>
      <w:r w:rsidR="002458AE">
        <w:rPr>
          <w:szCs w:val="22"/>
        </w:rPr>
        <w:t>ia e detarëve të kualifikuar bre</w:t>
      </w:r>
      <w:r w:rsidRPr="00D55B00">
        <w:rPr>
          <w:szCs w:val="22"/>
        </w:rPr>
        <w:t>nda një shteti të regjistrimit;</w:t>
      </w:r>
    </w:p>
    <w:p w:rsidR="00334570" w:rsidRPr="00D55B00" w:rsidRDefault="002458AE" w:rsidP="00A55314">
      <w:pPr>
        <w:pStyle w:val="Paragrafi"/>
        <w:rPr>
          <w:szCs w:val="22"/>
        </w:rPr>
      </w:pPr>
      <w:r>
        <w:rPr>
          <w:szCs w:val="22"/>
        </w:rPr>
        <w:t>b) marrëveshje multilaterale ose b</w:t>
      </w:r>
      <w:r w:rsidR="00334570" w:rsidRPr="00D55B00">
        <w:rPr>
          <w:szCs w:val="22"/>
        </w:rPr>
        <w:t>il</w:t>
      </w:r>
      <w:r>
        <w:rPr>
          <w:szCs w:val="22"/>
        </w:rPr>
        <w:t>atera</w:t>
      </w:r>
      <w:r w:rsidR="00334570" w:rsidRPr="00D55B00">
        <w:rPr>
          <w:szCs w:val="22"/>
        </w:rPr>
        <w:t>le</w:t>
      </w:r>
      <w:r w:rsidR="005F67A4">
        <w:rPr>
          <w:szCs w:val="22"/>
        </w:rPr>
        <w:t>,</w:t>
      </w:r>
      <w:r w:rsidR="00334570" w:rsidRPr="00D55B00">
        <w:rPr>
          <w:szCs w:val="22"/>
        </w:rPr>
        <w:t xml:space="preserve"> ose</w:t>
      </w:r>
      <w:r>
        <w:rPr>
          <w:szCs w:val="22"/>
        </w:rPr>
        <w:t xml:space="preserve"> tipe të tjera marrëveshje</w:t>
      </w:r>
      <w:r w:rsidR="005F67A4">
        <w:rPr>
          <w:szCs w:val="22"/>
        </w:rPr>
        <w:t>sh të</w:t>
      </w:r>
      <w:r>
        <w:rPr>
          <w:szCs w:val="22"/>
        </w:rPr>
        <w:t xml:space="preserve"> vle</w:t>
      </w:r>
      <w:r w:rsidR="00334570" w:rsidRPr="00D55B00">
        <w:rPr>
          <w:szCs w:val="22"/>
        </w:rPr>
        <w:t>fshme dhe të zbatueshme mbi bazë</w:t>
      </w:r>
      <w:r w:rsidR="00AF529B">
        <w:rPr>
          <w:szCs w:val="22"/>
        </w:rPr>
        <w:t>n e legjislacionit të s</w:t>
      </w:r>
      <w:r w:rsidR="00334570" w:rsidRPr="00D55B00">
        <w:rPr>
          <w:szCs w:val="22"/>
        </w:rPr>
        <w:t>htetit të regjistrimit;</w:t>
      </w:r>
    </w:p>
    <w:p w:rsidR="00334570" w:rsidRPr="00D55B00" w:rsidRDefault="00AF529B" w:rsidP="00A55314">
      <w:pPr>
        <w:pStyle w:val="Paragrafi"/>
        <w:rPr>
          <w:szCs w:val="22"/>
        </w:rPr>
      </w:pPr>
      <w:r>
        <w:rPr>
          <w:szCs w:val="22"/>
        </w:rPr>
        <w:t>c) vlerësimi i o</w:t>
      </w:r>
      <w:r w:rsidR="00334570" w:rsidRPr="00D55B00">
        <w:rPr>
          <w:szCs w:val="22"/>
        </w:rPr>
        <w:t>perimit të shëndoshë dhe ekonomik të anijeve të tyre.</w:t>
      </w:r>
    </w:p>
    <w:p w:rsidR="00334570" w:rsidRPr="00D55B00" w:rsidRDefault="00334570" w:rsidP="00A55314">
      <w:pPr>
        <w:pStyle w:val="Paragrafi"/>
        <w:rPr>
          <w:szCs w:val="22"/>
        </w:rPr>
      </w:pPr>
      <w:r w:rsidRPr="00D55B00">
        <w:rPr>
          <w:szCs w:val="22"/>
        </w:rPr>
        <w:t>3. Shteti i regjistrimit duhet të zbatojë parashikimet e paragrafit 1 të këtij neni në një</w:t>
      </w:r>
      <w:r w:rsidR="00AF529B">
        <w:rPr>
          <w:szCs w:val="22"/>
        </w:rPr>
        <w:t xml:space="preserve"> anije, kompani ose mbi baza fl</w:t>
      </w:r>
      <w:r w:rsidRPr="00D55B00">
        <w:rPr>
          <w:szCs w:val="22"/>
        </w:rPr>
        <w:t>ote.</w:t>
      </w:r>
    </w:p>
    <w:p w:rsidR="00334570" w:rsidRPr="00D55B00" w:rsidRDefault="00AF529B" w:rsidP="00A55314">
      <w:pPr>
        <w:pStyle w:val="Paragrafi"/>
        <w:rPr>
          <w:szCs w:val="22"/>
        </w:rPr>
      </w:pPr>
      <w:r>
        <w:rPr>
          <w:szCs w:val="22"/>
        </w:rPr>
        <w:t>4. Shteti i r</w:t>
      </w:r>
      <w:r w:rsidR="00334570" w:rsidRPr="00D55B00">
        <w:rPr>
          <w:szCs w:val="22"/>
        </w:rPr>
        <w:t>egjistrimit, në përputhje me ligjet dhe rregullat e tij, mundet të lejojë person</w:t>
      </w:r>
      <w:r>
        <w:rPr>
          <w:szCs w:val="22"/>
        </w:rPr>
        <w:t>a</w:t>
      </w:r>
      <w:r w:rsidR="00334570" w:rsidRPr="00D55B00">
        <w:rPr>
          <w:szCs w:val="22"/>
        </w:rPr>
        <w:t xml:space="preserve"> ose qytetarë të tjerë për të shë</w:t>
      </w:r>
      <w:r>
        <w:rPr>
          <w:szCs w:val="22"/>
        </w:rPr>
        <w:t>rbyer në bordin e anijeve që mba</w:t>
      </w:r>
      <w:r w:rsidR="00334570" w:rsidRPr="00D55B00">
        <w:rPr>
          <w:szCs w:val="22"/>
        </w:rPr>
        <w:t>jnë flamurin e tij</w:t>
      </w:r>
      <w:r w:rsidR="005F67A4">
        <w:rPr>
          <w:szCs w:val="22"/>
        </w:rPr>
        <w:t>,</w:t>
      </w:r>
      <w:r w:rsidR="00334570" w:rsidRPr="00D55B00">
        <w:rPr>
          <w:szCs w:val="22"/>
        </w:rPr>
        <w:t xml:space="preserve"> në përputhje me rregullat përkatëse të kësaj Konvente.</w:t>
      </w:r>
    </w:p>
    <w:p w:rsidR="00334570" w:rsidRPr="00D55B00" w:rsidRDefault="00334570" w:rsidP="00A55314">
      <w:pPr>
        <w:pStyle w:val="Paragrafi"/>
        <w:rPr>
          <w:szCs w:val="22"/>
        </w:rPr>
      </w:pPr>
      <w:r w:rsidRPr="00D55B00">
        <w:rPr>
          <w:szCs w:val="22"/>
        </w:rPr>
        <w:t xml:space="preserve">5. Në vazhdim të qëllimit të vendosur </w:t>
      </w:r>
      <w:r w:rsidR="00AF529B">
        <w:rPr>
          <w:szCs w:val="22"/>
        </w:rPr>
        <w:t>në paragrafin 1 të këtij neni, shteti i r</w:t>
      </w:r>
      <w:r w:rsidRPr="00D55B00">
        <w:rPr>
          <w:szCs w:val="22"/>
        </w:rPr>
        <w:t>egjistrimit duhet, në bashkëpunim me pronarët e ani</w:t>
      </w:r>
      <w:r w:rsidR="00AF529B">
        <w:rPr>
          <w:szCs w:val="22"/>
        </w:rPr>
        <w:t>jeve, të nxisë edukimin dhe traj</w:t>
      </w:r>
      <w:r w:rsidRPr="00D55B00">
        <w:rPr>
          <w:szCs w:val="22"/>
        </w:rPr>
        <w:t>nimin e qytetarëve të tij ose personave me banim ose re</w:t>
      </w:r>
      <w:r w:rsidR="00AF529B">
        <w:rPr>
          <w:szCs w:val="22"/>
        </w:rPr>
        <w:t>zidencë të përhersh</w:t>
      </w:r>
      <w:r w:rsidRPr="00D55B00">
        <w:rPr>
          <w:szCs w:val="22"/>
        </w:rPr>
        <w:t>me brenda territorit të tij.</w:t>
      </w:r>
    </w:p>
    <w:p w:rsidR="00334570" w:rsidRPr="00D55B00" w:rsidRDefault="00334570" w:rsidP="00A55314">
      <w:pPr>
        <w:pStyle w:val="Paragrafi"/>
        <w:rPr>
          <w:szCs w:val="22"/>
        </w:rPr>
      </w:pPr>
      <w:r w:rsidRPr="00D55B00">
        <w:rPr>
          <w:szCs w:val="22"/>
        </w:rPr>
        <w:t>6. Shteti i regjistrimit duhet të sigurohet:</w:t>
      </w:r>
    </w:p>
    <w:p w:rsidR="0046799A" w:rsidRPr="00D55B00" w:rsidRDefault="00AF529B" w:rsidP="00A55314">
      <w:pPr>
        <w:pStyle w:val="Paragrafi"/>
        <w:rPr>
          <w:szCs w:val="22"/>
        </w:rPr>
      </w:pPr>
      <w:r>
        <w:rPr>
          <w:szCs w:val="22"/>
        </w:rPr>
        <w:t>a) në</w:t>
      </w:r>
      <w:r w:rsidR="00334570" w:rsidRPr="00D55B00">
        <w:rPr>
          <w:szCs w:val="22"/>
        </w:rPr>
        <w:t xml:space="preserve">se ekuipazhimi  </w:t>
      </w:r>
      <w:r>
        <w:rPr>
          <w:szCs w:val="22"/>
        </w:rPr>
        <w:t>i anijeve që mbajnë f</w:t>
      </w:r>
      <w:r w:rsidR="00334570" w:rsidRPr="00D55B00">
        <w:rPr>
          <w:szCs w:val="22"/>
        </w:rPr>
        <w:t>lamurin e anijeve të tij është në nivele e aftësi të tilla që të sigurojë përp</w:t>
      </w:r>
      <w:r>
        <w:rPr>
          <w:szCs w:val="22"/>
        </w:rPr>
        <w:t>uthjen me rregullat dhe standard</w:t>
      </w:r>
      <w:r w:rsidR="00334570" w:rsidRPr="00D55B00">
        <w:rPr>
          <w:szCs w:val="22"/>
        </w:rPr>
        <w:t>et ndërkombëtare në fuqi, në veçanti të atyre që kanë të bëjnë me sigurinë në det;</w:t>
      </w:r>
    </w:p>
    <w:p w:rsidR="00334570" w:rsidRPr="00D55B00" w:rsidRDefault="00334570" w:rsidP="00A55314">
      <w:pPr>
        <w:pStyle w:val="Paragrafi"/>
        <w:rPr>
          <w:szCs w:val="22"/>
        </w:rPr>
      </w:pPr>
      <w:r w:rsidRPr="00D55B00">
        <w:rPr>
          <w:szCs w:val="22"/>
        </w:rPr>
        <w:t xml:space="preserve">b) se termat dhe kushtet e </w:t>
      </w:r>
      <w:r w:rsidR="0046799A">
        <w:rPr>
          <w:szCs w:val="22"/>
        </w:rPr>
        <w:t>punësimit në bordin e anijeve që</w:t>
      </w:r>
      <w:r w:rsidRPr="00D55B00">
        <w:rPr>
          <w:szCs w:val="22"/>
        </w:rPr>
        <w:t xml:space="preserve"> mbajnë flamurin e tij janë në për</w:t>
      </w:r>
      <w:r w:rsidR="00AF529B">
        <w:rPr>
          <w:szCs w:val="22"/>
        </w:rPr>
        <w:t>puthje me rregullat dhe standard</w:t>
      </w:r>
      <w:r w:rsidRPr="00D55B00">
        <w:rPr>
          <w:szCs w:val="22"/>
        </w:rPr>
        <w:t>et ndërkombëtare në fuqi;</w:t>
      </w:r>
    </w:p>
    <w:p w:rsidR="00334570" w:rsidRPr="00D55B00" w:rsidRDefault="00AF529B" w:rsidP="00A55314">
      <w:pPr>
        <w:pStyle w:val="Paragrafi"/>
        <w:rPr>
          <w:szCs w:val="22"/>
        </w:rPr>
      </w:pPr>
      <w:r>
        <w:rPr>
          <w:szCs w:val="22"/>
        </w:rPr>
        <w:t>c) se ka proc</w:t>
      </w:r>
      <w:r w:rsidR="00334570" w:rsidRPr="00D55B00">
        <w:rPr>
          <w:szCs w:val="22"/>
        </w:rPr>
        <w:t>edura të duhura li</w:t>
      </w:r>
      <w:r>
        <w:rPr>
          <w:szCs w:val="22"/>
        </w:rPr>
        <w:t>gjore për zgji</w:t>
      </w:r>
      <w:r w:rsidR="00334570" w:rsidRPr="00D55B00">
        <w:rPr>
          <w:szCs w:val="22"/>
        </w:rPr>
        <w:t>dhjen e çështjeve civile ndërmjet detarëve të punësuar në anijet që mbajnë flamurin e tij dhe punëdhënësit;</w:t>
      </w:r>
    </w:p>
    <w:p w:rsidR="00334570" w:rsidRPr="00D55B00" w:rsidRDefault="00334570" w:rsidP="00A55314">
      <w:pPr>
        <w:pStyle w:val="Paragrafi"/>
        <w:rPr>
          <w:szCs w:val="22"/>
        </w:rPr>
      </w:pPr>
      <w:r w:rsidRPr="00D55B00">
        <w:rPr>
          <w:szCs w:val="22"/>
        </w:rPr>
        <w:t>d) se</w:t>
      </w:r>
      <w:r w:rsidR="00AF529B">
        <w:rPr>
          <w:szCs w:val="22"/>
        </w:rPr>
        <w:t xml:space="preserve"> qytetarët dhe detarët e huaj k</w:t>
      </w:r>
      <w:r w:rsidR="005F67A4">
        <w:rPr>
          <w:szCs w:val="22"/>
        </w:rPr>
        <w:t>anë të njëjta</w:t>
      </w:r>
      <w:r w:rsidRPr="00D55B00">
        <w:rPr>
          <w:szCs w:val="22"/>
        </w:rPr>
        <w:t xml:space="preserve"> të drejta në proceset ligjore përkatëse për sigurimin e t</w:t>
      </w:r>
      <w:r w:rsidR="00AF529B">
        <w:rPr>
          <w:szCs w:val="22"/>
        </w:rPr>
        <w:t>ë</w:t>
      </w:r>
      <w:r w:rsidRPr="00D55B00">
        <w:rPr>
          <w:szCs w:val="22"/>
        </w:rPr>
        <w:t xml:space="preserve"> drejtave të tyre kontraktuale në marrëdhëniet e tyre me punëdhënësit e tyre.</w:t>
      </w:r>
    </w:p>
    <w:p w:rsidR="00334570" w:rsidRPr="00D55B00" w:rsidRDefault="00334570" w:rsidP="00A55314">
      <w:pPr>
        <w:pStyle w:val="NeniNr"/>
        <w:keepNext w:val="0"/>
        <w:rPr>
          <w:szCs w:val="22"/>
        </w:rPr>
      </w:pPr>
      <w:r w:rsidRPr="00D55B00">
        <w:rPr>
          <w:szCs w:val="22"/>
        </w:rPr>
        <w:t xml:space="preserve">Neni 10 </w:t>
      </w:r>
    </w:p>
    <w:p w:rsidR="00334570" w:rsidRPr="00D55B00" w:rsidRDefault="00334570" w:rsidP="00A55314">
      <w:pPr>
        <w:pStyle w:val="NeniTitull"/>
        <w:keepNext w:val="0"/>
        <w:rPr>
          <w:szCs w:val="22"/>
        </w:rPr>
      </w:pPr>
      <w:r w:rsidRPr="00D55B00">
        <w:rPr>
          <w:szCs w:val="22"/>
        </w:rPr>
        <w:t xml:space="preserve">Roli </w:t>
      </w:r>
      <w:r w:rsidR="00AF529B">
        <w:rPr>
          <w:szCs w:val="22"/>
        </w:rPr>
        <w:t>i s</w:t>
      </w:r>
      <w:r w:rsidRPr="00D55B00">
        <w:rPr>
          <w:szCs w:val="22"/>
        </w:rPr>
        <w:t xml:space="preserve">htetit të flamurit lidhur me menaxhimin e kompanive të anijeve dhe anijeve </w:t>
      </w:r>
    </w:p>
    <w:p w:rsidR="00334570" w:rsidRPr="00D55B00" w:rsidRDefault="00334570" w:rsidP="00A55314">
      <w:pPr>
        <w:pStyle w:val="Paragrafi"/>
        <w:rPr>
          <w:szCs w:val="22"/>
        </w:rPr>
      </w:pPr>
    </w:p>
    <w:p w:rsidR="00334570" w:rsidRPr="00D55B00" w:rsidRDefault="00AF529B" w:rsidP="00A55314">
      <w:pPr>
        <w:pStyle w:val="Paragrafi"/>
        <w:rPr>
          <w:szCs w:val="22"/>
        </w:rPr>
      </w:pPr>
      <w:r>
        <w:rPr>
          <w:szCs w:val="22"/>
        </w:rPr>
        <w:t>1. Shteti i r</w:t>
      </w:r>
      <w:r w:rsidR="00334570" w:rsidRPr="00D55B00">
        <w:rPr>
          <w:szCs w:val="22"/>
        </w:rPr>
        <w:t>egjistrimit, përpara futjes së një anije në regjistrin e tij të anijeve, duhet të sigurohet se kompanitë detare ose kompanitë detare që financojnë janë kriju</w:t>
      </w:r>
      <w:r>
        <w:rPr>
          <w:szCs w:val="22"/>
        </w:rPr>
        <w:t>ar dhe ose ka vendin bazë të biz</w:t>
      </w:r>
      <w:r w:rsidR="00334570" w:rsidRPr="00D55B00">
        <w:rPr>
          <w:szCs w:val="22"/>
        </w:rPr>
        <w:t>nesit brenda territorit të tij në përputhje me ligjet dhe rregullat e tij.</w:t>
      </w:r>
    </w:p>
    <w:p w:rsidR="00334570" w:rsidRPr="00D55B00" w:rsidRDefault="00334570" w:rsidP="00A55314">
      <w:pPr>
        <w:pStyle w:val="Paragrafi"/>
        <w:rPr>
          <w:szCs w:val="22"/>
        </w:rPr>
      </w:pPr>
      <w:r w:rsidRPr="00D55B00">
        <w:rPr>
          <w:szCs w:val="22"/>
        </w:rPr>
        <w:t>2. Kur një kompani detare ose një kompani financuese det</w:t>
      </w:r>
      <w:r w:rsidR="00AF529B">
        <w:rPr>
          <w:szCs w:val="22"/>
        </w:rPr>
        <w:t>are</w:t>
      </w:r>
      <w:r w:rsidR="005F67A4">
        <w:rPr>
          <w:szCs w:val="22"/>
        </w:rPr>
        <w:t>,</w:t>
      </w:r>
      <w:r w:rsidR="00AF529B">
        <w:rPr>
          <w:szCs w:val="22"/>
        </w:rPr>
        <w:t xml:space="preserve"> ose vendi bazë kryesor i biz</w:t>
      </w:r>
      <w:r w:rsidRPr="00D55B00">
        <w:rPr>
          <w:szCs w:val="22"/>
        </w:rPr>
        <w:t>nesit të kompanisë detare</w:t>
      </w:r>
      <w:r w:rsidR="00AF529B">
        <w:rPr>
          <w:szCs w:val="22"/>
        </w:rPr>
        <w:t xml:space="preserve"> nuk është i krijuar në shtetin e f</w:t>
      </w:r>
      <w:r w:rsidRPr="00D55B00">
        <w:rPr>
          <w:szCs w:val="22"/>
        </w:rPr>
        <w:t>lamurit, kë</w:t>
      </w:r>
      <w:r w:rsidR="005F67A4">
        <w:rPr>
          <w:szCs w:val="22"/>
        </w:rPr>
        <w:t>to të fundit duhet të sigurohen</w:t>
      </w:r>
      <w:r w:rsidRPr="00D55B00">
        <w:rPr>
          <w:szCs w:val="22"/>
        </w:rPr>
        <w:t xml:space="preserve"> përpara regjistrimit të një anije në regjistrin e anijeve të tij, se ka një përfaqësues ose person menaxhues i cili do të jetë një me kombësi të shteti</w:t>
      </w:r>
      <w:r w:rsidR="00AF529B">
        <w:rPr>
          <w:szCs w:val="22"/>
        </w:rPr>
        <w:t>t të f</w:t>
      </w:r>
      <w:r w:rsidRPr="00D55B00">
        <w:rPr>
          <w:szCs w:val="22"/>
        </w:rPr>
        <w:t>lamurit, ose b</w:t>
      </w:r>
      <w:r w:rsidR="005F67A4">
        <w:rPr>
          <w:szCs w:val="22"/>
        </w:rPr>
        <w:t>anon aty. Një përfaqësues ose me</w:t>
      </w:r>
      <w:r w:rsidRPr="00D55B00">
        <w:rPr>
          <w:szCs w:val="22"/>
        </w:rPr>
        <w:t>naxhues i tillë mund të jetë një person fizik ose juridik i cili është krijuar ose bashkuar</w:t>
      </w:r>
      <w:r w:rsidR="00AF529B">
        <w:rPr>
          <w:szCs w:val="22"/>
        </w:rPr>
        <w:t>, ashtu si duhet në shtetin e f</w:t>
      </w:r>
      <w:r w:rsidRPr="00D55B00">
        <w:rPr>
          <w:szCs w:val="22"/>
        </w:rPr>
        <w:t>lamurit, sipas rastit, në përputhj</w:t>
      </w:r>
      <w:r w:rsidR="00AF529B">
        <w:rPr>
          <w:szCs w:val="22"/>
        </w:rPr>
        <w:t>e me ligjet dhe rregullat e tij</w:t>
      </w:r>
      <w:r w:rsidRPr="00D55B00">
        <w:rPr>
          <w:szCs w:val="22"/>
        </w:rPr>
        <w:t xml:space="preserve"> dhe ka fuqitë përkatëse mbi bazën e ligjit në emër dhe llogari të pronarit të anijes. Në veçan</w:t>
      </w:r>
      <w:r w:rsidR="005F67A4">
        <w:rPr>
          <w:szCs w:val="22"/>
        </w:rPr>
        <w:t>ti, ky përfaqësues ose person me</w:t>
      </w:r>
      <w:r w:rsidRPr="00D55B00">
        <w:rPr>
          <w:szCs w:val="22"/>
        </w:rPr>
        <w:t>naxhues duhet të jetë i vlefshëm për çdo proces ligjor dhe të përballojë përgj</w:t>
      </w:r>
      <w:r w:rsidR="00AF529B">
        <w:rPr>
          <w:szCs w:val="22"/>
        </w:rPr>
        <w:t>egjësitë e pronarëve të anijeve</w:t>
      </w:r>
      <w:r w:rsidRPr="00D55B00">
        <w:rPr>
          <w:szCs w:val="22"/>
        </w:rPr>
        <w:t xml:space="preserve"> në përputhje me ligjet dhe rregul</w:t>
      </w:r>
      <w:r w:rsidR="00AF529B">
        <w:rPr>
          <w:szCs w:val="22"/>
        </w:rPr>
        <w:t>lat e shtetit të r</w:t>
      </w:r>
      <w:r w:rsidRPr="00D55B00">
        <w:rPr>
          <w:szCs w:val="22"/>
        </w:rPr>
        <w:t>egjistrimit.</w:t>
      </w:r>
    </w:p>
    <w:p w:rsidR="00334570" w:rsidRPr="00D55B00" w:rsidRDefault="00AF529B" w:rsidP="00A55314">
      <w:pPr>
        <w:pStyle w:val="Paragrafi"/>
        <w:rPr>
          <w:szCs w:val="22"/>
        </w:rPr>
      </w:pPr>
      <w:r>
        <w:rPr>
          <w:szCs w:val="22"/>
        </w:rPr>
        <w:t>3. Shteti i r</w:t>
      </w:r>
      <w:r w:rsidR="00334570" w:rsidRPr="00D55B00">
        <w:rPr>
          <w:szCs w:val="22"/>
        </w:rPr>
        <w:t>egjistrimit duhet të sigurohet se personi ose personat e vlefshëm për men</w:t>
      </w:r>
      <w:r>
        <w:rPr>
          <w:szCs w:val="22"/>
        </w:rPr>
        <w:t>a</w:t>
      </w:r>
      <w:r w:rsidR="00334570" w:rsidRPr="00D55B00">
        <w:rPr>
          <w:szCs w:val="22"/>
        </w:rPr>
        <w:t>xhimin dhe operimin e anijes që mban flamurin e tij janë në një pozicion që përmbushin detyrimet financiare që mund të ngrihen nga operimi i një an</w:t>
      </w:r>
      <w:r w:rsidR="005F67A4">
        <w:rPr>
          <w:szCs w:val="22"/>
        </w:rPr>
        <w:t>ij</w:t>
      </w:r>
      <w:r w:rsidR="00A52E0D">
        <w:rPr>
          <w:szCs w:val="22"/>
        </w:rPr>
        <w:t>eje të tillë për të mbuluar risq</w:t>
      </w:r>
      <w:r w:rsidR="00334570" w:rsidRPr="00D55B00">
        <w:rPr>
          <w:szCs w:val="22"/>
        </w:rPr>
        <w:t>et</w:t>
      </w:r>
      <w:r w:rsidR="005F67A4">
        <w:rPr>
          <w:szCs w:val="22"/>
        </w:rPr>
        <w:t>,</w:t>
      </w:r>
      <w:r w:rsidR="00334570" w:rsidRPr="00D55B00">
        <w:rPr>
          <w:szCs w:val="22"/>
        </w:rPr>
        <w:t xml:space="preserve"> të cilat normalisht duhen siguruar në transportin ndërkombëtar detar lidhur me dëmet ndaj pa</w:t>
      </w:r>
      <w:r>
        <w:rPr>
          <w:szCs w:val="22"/>
        </w:rPr>
        <w:t>lëve të treta. Për këtë qëllim shteti i r</w:t>
      </w:r>
      <w:r w:rsidR="00334570" w:rsidRPr="00D55B00">
        <w:rPr>
          <w:szCs w:val="22"/>
        </w:rPr>
        <w:t>eg</w:t>
      </w:r>
      <w:r>
        <w:rPr>
          <w:szCs w:val="22"/>
        </w:rPr>
        <w:t>jistrimit duhet të sigurohet në</w:t>
      </w:r>
      <w:r w:rsidR="00334570" w:rsidRPr="00D55B00">
        <w:rPr>
          <w:szCs w:val="22"/>
        </w:rPr>
        <w:t>se anijet që mbajnë flamurin e tij janë në gjendje të paraqe</w:t>
      </w:r>
      <w:r>
        <w:rPr>
          <w:szCs w:val="22"/>
        </w:rPr>
        <w:t>sin gjatë gjithë kohës dokumentet q</w:t>
      </w:r>
      <w:r w:rsidR="00334570" w:rsidRPr="00D55B00">
        <w:rPr>
          <w:szCs w:val="22"/>
        </w:rPr>
        <w:t>ë evidentojnë se një garanci e përshta</w:t>
      </w:r>
      <w:r w:rsidR="005F67A4">
        <w:rPr>
          <w:szCs w:val="22"/>
        </w:rPr>
        <w:t>t</w:t>
      </w:r>
      <w:r w:rsidR="00334570" w:rsidRPr="00D55B00">
        <w:rPr>
          <w:szCs w:val="22"/>
        </w:rPr>
        <w:t>shme, t</w:t>
      </w:r>
      <w:r w:rsidR="005F67A4">
        <w:rPr>
          <w:szCs w:val="22"/>
        </w:rPr>
        <w:t>ë tilla si siguracioni përkatës</w:t>
      </w:r>
      <w:r w:rsidR="00334570" w:rsidRPr="00D55B00">
        <w:rPr>
          <w:szCs w:val="22"/>
        </w:rPr>
        <w:t xml:space="preserve"> ose</w:t>
      </w:r>
      <w:r w:rsidR="005F67A4">
        <w:rPr>
          <w:szCs w:val="22"/>
        </w:rPr>
        <w:t xml:space="preserve"> çdo mjet tjetër ekuivalent</w:t>
      </w:r>
      <w:r>
        <w:rPr>
          <w:szCs w:val="22"/>
        </w:rPr>
        <w:t>, ek</w:t>
      </w:r>
      <w:r w:rsidR="00334570" w:rsidRPr="00D55B00">
        <w:rPr>
          <w:szCs w:val="22"/>
        </w:rPr>
        <w:t>ziston</w:t>
      </w:r>
      <w:r>
        <w:rPr>
          <w:szCs w:val="22"/>
        </w:rPr>
        <w:t xml:space="preserve"> me marrëveshje. Për më tepër, shteti i r</w:t>
      </w:r>
      <w:r w:rsidR="00334570" w:rsidRPr="00D55B00">
        <w:rPr>
          <w:szCs w:val="22"/>
        </w:rPr>
        <w:t>egjistrimit duhet të sigurohet që një mekanizëm i përshta</w:t>
      </w:r>
      <w:r w:rsidR="005F67A4">
        <w:rPr>
          <w:szCs w:val="22"/>
        </w:rPr>
        <w:t>t</w:t>
      </w:r>
      <w:r w:rsidR="00334570" w:rsidRPr="00D55B00">
        <w:rPr>
          <w:szCs w:val="22"/>
        </w:rPr>
        <w:t>shëm, të tillë si reklamimet detare, fondi miqë</w:t>
      </w:r>
      <w:r w:rsidR="005F67A4">
        <w:rPr>
          <w:szCs w:val="22"/>
        </w:rPr>
        <w:t>sor, skema e sigurimit shoqëror ose çdo garanci qeveritare</w:t>
      </w:r>
      <w:r w:rsidR="00334570" w:rsidRPr="00D55B00">
        <w:rPr>
          <w:szCs w:val="22"/>
        </w:rPr>
        <w:t xml:space="preserve"> e parashikuar nga një </w:t>
      </w:r>
      <w:r>
        <w:rPr>
          <w:szCs w:val="22"/>
        </w:rPr>
        <w:t>agjenci përkatëse e s</w:t>
      </w:r>
      <w:r w:rsidR="00334570" w:rsidRPr="00D55B00">
        <w:rPr>
          <w:szCs w:val="22"/>
        </w:rPr>
        <w:t>hte</w:t>
      </w:r>
      <w:r>
        <w:rPr>
          <w:szCs w:val="22"/>
        </w:rPr>
        <w:t xml:space="preserve">tit të personit </w:t>
      </w:r>
      <w:r w:rsidR="001A4DD8">
        <w:rPr>
          <w:szCs w:val="22"/>
        </w:rPr>
        <w:t xml:space="preserve">të </w:t>
      </w:r>
      <w:r>
        <w:rPr>
          <w:szCs w:val="22"/>
        </w:rPr>
        <w:t>vlerësueshëm, ek</w:t>
      </w:r>
      <w:r w:rsidR="00334570" w:rsidRPr="00D55B00">
        <w:rPr>
          <w:szCs w:val="22"/>
        </w:rPr>
        <w:t>ziston për të mbuluar pagat dhe paratë përkatëse, që janë bo</w:t>
      </w:r>
      <w:r w:rsidR="001A4DD8">
        <w:rPr>
          <w:szCs w:val="22"/>
        </w:rPr>
        <w:t>r</w:t>
      </w:r>
      <w:r w:rsidR="00334570" w:rsidRPr="00D55B00">
        <w:rPr>
          <w:szCs w:val="22"/>
        </w:rPr>
        <w:t>xh ndaj detarëve të punësuar në anijet që mbajnë flamurin e tij në rastet e pagesës së përcaktuar n</w:t>
      </w:r>
      <w:r w:rsidR="001A4DD8">
        <w:rPr>
          <w:szCs w:val="22"/>
        </w:rPr>
        <w:t>ga punonjësit e tyre. Shteti i r</w:t>
      </w:r>
      <w:r w:rsidR="00334570" w:rsidRPr="00D55B00">
        <w:rPr>
          <w:szCs w:val="22"/>
        </w:rPr>
        <w:t xml:space="preserve">egjistrimit gjithashtu </w:t>
      </w:r>
      <w:r w:rsidR="005F67A4">
        <w:rPr>
          <w:szCs w:val="22"/>
        </w:rPr>
        <w:t xml:space="preserve">mund </w:t>
      </w:r>
      <w:r w:rsidR="00334570" w:rsidRPr="00D55B00">
        <w:rPr>
          <w:szCs w:val="22"/>
        </w:rPr>
        <w:t>të paras</w:t>
      </w:r>
      <w:r w:rsidR="00A52E0D">
        <w:rPr>
          <w:szCs w:val="22"/>
        </w:rPr>
        <w:t>hikojë çdo me</w:t>
      </w:r>
      <w:r w:rsidR="00334570" w:rsidRPr="00D55B00">
        <w:rPr>
          <w:szCs w:val="22"/>
        </w:rPr>
        <w:t>kanizëm tjetër përkatës për këtë qëllim në ligjet dhe rregullat e tij.</w:t>
      </w:r>
    </w:p>
    <w:p w:rsidR="00334570" w:rsidRPr="00015B8C"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11</w:t>
      </w:r>
    </w:p>
    <w:p w:rsidR="00334570" w:rsidRPr="00D55B00" w:rsidRDefault="00334570" w:rsidP="00A55314">
      <w:pPr>
        <w:pStyle w:val="NeniTitull"/>
        <w:keepNext w:val="0"/>
        <w:rPr>
          <w:szCs w:val="22"/>
        </w:rPr>
      </w:pPr>
      <w:r w:rsidRPr="00D55B00">
        <w:rPr>
          <w:szCs w:val="22"/>
        </w:rPr>
        <w:t>Regjistrimi i anijeve</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1. Një shtet i regjistrimit do të krijojë</w:t>
      </w:r>
      <w:r w:rsidR="001A4DD8">
        <w:rPr>
          <w:szCs w:val="22"/>
        </w:rPr>
        <w:t xml:space="preserve"> një regjistër të anijeve që mba</w:t>
      </w:r>
      <w:r w:rsidRPr="00D55B00">
        <w:rPr>
          <w:szCs w:val="22"/>
        </w:rPr>
        <w:t xml:space="preserve">jnë flamurin e tij, regjistrimi i të cilit do të mbahet në një mënyrë të përcaktuar </w:t>
      </w:r>
      <w:r w:rsidR="001A4DD8">
        <w:rPr>
          <w:szCs w:val="22"/>
        </w:rPr>
        <w:t>nga ky shtet dhe në përputhje m</w:t>
      </w:r>
      <w:r w:rsidRPr="00D55B00">
        <w:rPr>
          <w:szCs w:val="22"/>
        </w:rPr>
        <w:t xml:space="preserve">e parashikimet përkatëse të kësaj Konvente. Anijet e ngarkuara </w:t>
      </w:r>
      <w:r w:rsidR="00A52E0D">
        <w:rPr>
          <w:szCs w:val="22"/>
        </w:rPr>
        <w:t>nga ligjet dhe rregullat e një s</w:t>
      </w:r>
      <w:r w:rsidRPr="00D55B00">
        <w:rPr>
          <w:szCs w:val="22"/>
        </w:rPr>
        <w:t>hteti që ka të drejtën e flamurit do të regjistrohen në këtë regjistër në emr</w:t>
      </w:r>
      <w:r w:rsidR="001A4DD8">
        <w:rPr>
          <w:szCs w:val="22"/>
        </w:rPr>
        <w:t>in e pronarit ose pronarëve, ose</w:t>
      </w:r>
      <w:r w:rsidRPr="00D55B00">
        <w:rPr>
          <w:szCs w:val="22"/>
        </w:rPr>
        <w:t xml:space="preserve"> kur ligjet dhe rregullat kombëtare e parashikojnë në kontratë bareboat.</w:t>
      </w:r>
    </w:p>
    <w:p w:rsidR="00334570" w:rsidRPr="00D55B00" w:rsidRDefault="005F67A4" w:rsidP="00A55314">
      <w:pPr>
        <w:pStyle w:val="Paragrafi"/>
        <w:rPr>
          <w:szCs w:val="22"/>
        </w:rPr>
      </w:pPr>
      <w:r>
        <w:rPr>
          <w:szCs w:val="22"/>
        </w:rPr>
        <w:t>2. Një regjistër i tillë</w:t>
      </w:r>
      <w:r w:rsidR="00334570" w:rsidRPr="00D55B00">
        <w:rPr>
          <w:szCs w:val="22"/>
        </w:rPr>
        <w:t xml:space="preserve"> </w:t>
      </w:r>
      <w:r w:rsidR="00334570" w:rsidRPr="00D55B00">
        <w:rPr>
          <w:i/>
          <w:szCs w:val="22"/>
        </w:rPr>
        <w:t>inter alia</w:t>
      </w:r>
      <w:r w:rsidR="00334570" w:rsidRPr="00D55B00">
        <w:rPr>
          <w:szCs w:val="22"/>
        </w:rPr>
        <w:t xml:space="preserve"> do të shënojë sa më poshtë:</w:t>
      </w:r>
    </w:p>
    <w:p w:rsidR="00334570" w:rsidRPr="00D55B00" w:rsidRDefault="005F67A4" w:rsidP="00A55314">
      <w:pPr>
        <w:pStyle w:val="Paragrafi"/>
        <w:rPr>
          <w:szCs w:val="22"/>
        </w:rPr>
      </w:pPr>
      <w:r>
        <w:rPr>
          <w:szCs w:val="22"/>
        </w:rPr>
        <w:t>a) e</w:t>
      </w:r>
      <w:r w:rsidR="00334570" w:rsidRPr="00D55B00">
        <w:rPr>
          <w:szCs w:val="22"/>
        </w:rPr>
        <w:t>mrin e anijes dhe atë të përparshëm</w:t>
      </w:r>
      <w:r>
        <w:rPr>
          <w:szCs w:val="22"/>
        </w:rPr>
        <w:t>, si dhe regjistrin në</w:t>
      </w:r>
      <w:r w:rsidR="00334570" w:rsidRPr="00D55B00">
        <w:rPr>
          <w:szCs w:val="22"/>
        </w:rPr>
        <w:t>se ka;</w:t>
      </w:r>
    </w:p>
    <w:p w:rsidR="00334570" w:rsidRPr="00D55B00" w:rsidRDefault="005F67A4" w:rsidP="00A55314">
      <w:pPr>
        <w:pStyle w:val="Paragrafi"/>
        <w:rPr>
          <w:szCs w:val="22"/>
        </w:rPr>
      </w:pPr>
      <w:r>
        <w:rPr>
          <w:szCs w:val="22"/>
        </w:rPr>
        <w:t>b) v</w:t>
      </w:r>
      <w:r w:rsidR="00334570" w:rsidRPr="00D55B00">
        <w:rPr>
          <w:szCs w:val="22"/>
        </w:rPr>
        <w:t>endi</w:t>
      </w:r>
      <w:r w:rsidR="001A4DD8">
        <w:rPr>
          <w:szCs w:val="22"/>
        </w:rPr>
        <w:t>n</w:t>
      </w:r>
      <w:r w:rsidR="00334570" w:rsidRPr="00D55B00">
        <w:rPr>
          <w:szCs w:val="22"/>
        </w:rPr>
        <w:t xml:space="preserve"> o</w:t>
      </w:r>
      <w:r w:rsidR="001A4DD8">
        <w:rPr>
          <w:szCs w:val="22"/>
        </w:rPr>
        <w:t>se portin e regjistrimit</w:t>
      </w:r>
      <w:r>
        <w:rPr>
          <w:szCs w:val="22"/>
        </w:rPr>
        <w:t>,</w:t>
      </w:r>
      <w:r w:rsidR="001A4DD8">
        <w:rPr>
          <w:szCs w:val="22"/>
        </w:rPr>
        <w:t xml:space="preserve"> ose por</w:t>
      </w:r>
      <w:r w:rsidR="00334570" w:rsidRPr="00D55B00">
        <w:rPr>
          <w:szCs w:val="22"/>
        </w:rPr>
        <w:t>ti</w:t>
      </w:r>
      <w:r w:rsidR="001A4DD8">
        <w:rPr>
          <w:szCs w:val="22"/>
        </w:rPr>
        <w:t>n mëmë dhe numrin zyrtar ose shenjën e i</w:t>
      </w:r>
      <w:r w:rsidR="00334570" w:rsidRPr="00D55B00">
        <w:rPr>
          <w:szCs w:val="22"/>
        </w:rPr>
        <w:t>dentifikimit të anijes;</w:t>
      </w:r>
    </w:p>
    <w:p w:rsidR="00334570" w:rsidRPr="00D55B00" w:rsidRDefault="005F67A4" w:rsidP="00A55314">
      <w:pPr>
        <w:pStyle w:val="Paragrafi"/>
        <w:rPr>
          <w:szCs w:val="22"/>
        </w:rPr>
      </w:pPr>
      <w:r>
        <w:rPr>
          <w:szCs w:val="22"/>
        </w:rPr>
        <w:t>c) s</w:t>
      </w:r>
      <w:r w:rsidR="001A4DD8">
        <w:rPr>
          <w:szCs w:val="22"/>
        </w:rPr>
        <w:t>he</w:t>
      </w:r>
      <w:r w:rsidR="00334570" w:rsidRPr="00D55B00">
        <w:rPr>
          <w:szCs w:val="22"/>
        </w:rPr>
        <w:t>njën ndërkombëtare të t</w:t>
      </w:r>
      <w:r>
        <w:rPr>
          <w:szCs w:val="22"/>
        </w:rPr>
        <w:t>hirrjes</w:t>
      </w:r>
      <w:r w:rsidR="001A4DD8">
        <w:rPr>
          <w:szCs w:val="22"/>
        </w:rPr>
        <w:t xml:space="preserve"> në</w:t>
      </w:r>
      <w:r w:rsidR="00334570" w:rsidRPr="00D55B00">
        <w:rPr>
          <w:szCs w:val="22"/>
        </w:rPr>
        <w:t>se i është caktuar;</w:t>
      </w:r>
    </w:p>
    <w:p w:rsidR="00334570" w:rsidRPr="00D55B00" w:rsidRDefault="005F67A4" w:rsidP="00A55314">
      <w:pPr>
        <w:pStyle w:val="Paragrafi"/>
        <w:rPr>
          <w:szCs w:val="22"/>
        </w:rPr>
      </w:pPr>
      <w:r>
        <w:rPr>
          <w:szCs w:val="22"/>
        </w:rPr>
        <w:t>d) e</w:t>
      </w:r>
      <w:r w:rsidR="00334570" w:rsidRPr="00D55B00">
        <w:rPr>
          <w:szCs w:val="22"/>
        </w:rPr>
        <w:t>mri</w:t>
      </w:r>
      <w:r w:rsidR="001A4DD8">
        <w:rPr>
          <w:szCs w:val="22"/>
        </w:rPr>
        <w:t>n e</w:t>
      </w:r>
      <w:r w:rsidR="00334570" w:rsidRPr="00D55B00">
        <w:rPr>
          <w:szCs w:val="22"/>
        </w:rPr>
        <w:t xml:space="preserve"> ndërtuesit, vendi</w:t>
      </w:r>
      <w:r w:rsidR="001A4DD8">
        <w:rPr>
          <w:szCs w:val="22"/>
        </w:rPr>
        <w:t>n e</w:t>
      </w:r>
      <w:r w:rsidR="00334570" w:rsidRPr="00D55B00">
        <w:rPr>
          <w:szCs w:val="22"/>
        </w:rPr>
        <w:t xml:space="preserve"> ndërtimit dhe viti</w:t>
      </w:r>
      <w:r w:rsidR="001A4DD8">
        <w:rPr>
          <w:szCs w:val="22"/>
        </w:rPr>
        <w:t>n e</w:t>
      </w:r>
      <w:r w:rsidR="00334570" w:rsidRPr="00D55B00">
        <w:rPr>
          <w:szCs w:val="22"/>
        </w:rPr>
        <w:t xml:space="preserve"> ndërtimit të anijes;</w:t>
      </w:r>
    </w:p>
    <w:p w:rsidR="00334570" w:rsidRDefault="005F67A4" w:rsidP="00A55314">
      <w:pPr>
        <w:pStyle w:val="Paragrafi"/>
        <w:rPr>
          <w:szCs w:val="22"/>
        </w:rPr>
      </w:pPr>
      <w:r>
        <w:rPr>
          <w:szCs w:val="22"/>
        </w:rPr>
        <w:t>e) p</w:t>
      </w:r>
      <w:r w:rsidR="00334570" w:rsidRPr="00D55B00">
        <w:rPr>
          <w:szCs w:val="22"/>
        </w:rPr>
        <w:t>ërshkrimi</w:t>
      </w:r>
      <w:r w:rsidR="001A4DD8">
        <w:rPr>
          <w:szCs w:val="22"/>
        </w:rPr>
        <w:t>n e</w:t>
      </w:r>
      <w:r w:rsidR="00334570" w:rsidRPr="00D55B00">
        <w:rPr>
          <w:szCs w:val="22"/>
        </w:rPr>
        <w:t xml:space="preserve"> karakteristikave teknike kryesore të anijes;</w:t>
      </w:r>
    </w:p>
    <w:p w:rsidR="00334570" w:rsidRPr="00D55B00" w:rsidRDefault="00334570" w:rsidP="00A55314">
      <w:pPr>
        <w:pStyle w:val="Paragrafi"/>
        <w:rPr>
          <w:szCs w:val="22"/>
        </w:rPr>
      </w:pPr>
      <w:r w:rsidRPr="00D55B00">
        <w:rPr>
          <w:szCs w:val="22"/>
        </w:rPr>
        <w:t xml:space="preserve">f) </w:t>
      </w:r>
      <w:r w:rsidR="005F67A4">
        <w:rPr>
          <w:szCs w:val="22"/>
        </w:rPr>
        <w:t>e</w:t>
      </w:r>
      <w:r w:rsidRPr="00D55B00">
        <w:rPr>
          <w:szCs w:val="22"/>
        </w:rPr>
        <w:t>mri</w:t>
      </w:r>
      <w:r w:rsidR="001A4DD8">
        <w:rPr>
          <w:szCs w:val="22"/>
        </w:rPr>
        <w:t>n, adresën dhe, respektivisht, kombë</w:t>
      </w:r>
      <w:r w:rsidR="005F67A4">
        <w:rPr>
          <w:szCs w:val="22"/>
        </w:rPr>
        <w:t>sinë e pronarit ose çdo pronari</w:t>
      </w:r>
      <w:r w:rsidR="001A4DD8">
        <w:rPr>
          <w:szCs w:val="22"/>
        </w:rPr>
        <w:t xml:space="preserve"> dhe</w:t>
      </w:r>
      <w:r w:rsidRPr="00D55B00">
        <w:rPr>
          <w:szCs w:val="22"/>
        </w:rPr>
        <w:t xml:space="preserve"> përveçse kur është regjistruar në një dokument tjetër publik i ga</w:t>
      </w:r>
      <w:r w:rsidR="005F67A4">
        <w:rPr>
          <w:szCs w:val="22"/>
        </w:rPr>
        <w:t>t</w:t>
      </w:r>
      <w:r w:rsidRPr="00D55B00">
        <w:rPr>
          <w:szCs w:val="22"/>
        </w:rPr>
        <w:t>shëm për t</w:t>
      </w:r>
      <w:r w:rsidR="001A4DD8">
        <w:rPr>
          <w:szCs w:val="22"/>
        </w:rPr>
        <w:t>'u pranuar nga r</w:t>
      </w:r>
      <w:r w:rsidRPr="00D55B00">
        <w:rPr>
          <w:szCs w:val="22"/>
        </w:rPr>
        <w:t xml:space="preserve">egjistruesi në </w:t>
      </w:r>
      <w:r w:rsidR="001A4DD8">
        <w:rPr>
          <w:szCs w:val="22"/>
        </w:rPr>
        <w:t>shtetin e flamurit;</w:t>
      </w:r>
    </w:p>
    <w:p w:rsidR="00334570" w:rsidRPr="00D55B00" w:rsidRDefault="005F67A4" w:rsidP="00A55314">
      <w:pPr>
        <w:pStyle w:val="Paragrafi"/>
        <w:rPr>
          <w:szCs w:val="22"/>
        </w:rPr>
      </w:pPr>
      <w:r>
        <w:rPr>
          <w:szCs w:val="22"/>
        </w:rPr>
        <w:t>g) d</w:t>
      </w:r>
      <w:r w:rsidR="001A4DD8">
        <w:rPr>
          <w:szCs w:val="22"/>
        </w:rPr>
        <w:t>atën</w:t>
      </w:r>
      <w:r w:rsidR="00334570" w:rsidRPr="00D55B00">
        <w:rPr>
          <w:szCs w:val="22"/>
        </w:rPr>
        <w:t xml:space="preserve"> e heqjes ose pezullimit nga regjistri i </w:t>
      </w:r>
      <w:r w:rsidR="001A4DD8">
        <w:rPr>
          <w:szCs w:val="22"/>
        </w:rPr>
        <w:t>përparshëm</w:t>
      </w:r>
      <w:r>
        <w:rPr>
          <w:szCs w:val="22"/>
        </w:rPr>
        <w:t xml:space="preserve"> </w:t>
      </w:r>
      <w:r w:rsidR="006675C1">
        <w:rPr>
          <w:szCs w:val="22"/>
        </w:rPr>
        <w:t xml:space="preserve">i </w:t>
      </w:r>
      <w:r w:rsidR="00334570" w:rsidRPr="00D55B00">
        <w:rPr>
          <w:szCs w:val="22"/>
        </w:rPr>
        <w:t>anijes;</w:t>
      </w:r>
    </w:p>
    <w:p w:rsidR="00334570" w:rsidRPr="00D55B00" w:rsidRDefault="005F67A4" w:rsidP="00A55314">
      <w:pPr>
        <w:pStyle w:val="Paragrafi"/>
        <w:rPr>
          <w:szCs w:val="22"/>
        </w:rPr>
      </w:pPr>
      <w:r>
        <w:rPr>
          <w:szCs w:val="22"/>
        </w:rPr>
        <w:t>h) e</w:t>
      </w:r>
      <w:r w:rsidR="00334570" w:rsidRPr="00D55B00">
        <w:rPr>
          <w:szCs w:val="22"/>
        </w:rPr>
        <w:t>mri</w:t>
      </w:r>
      <w:r w:rsidR="006675C1">
        <w:rPr>
          <w:szCs w:val="22"/>
        </w:rPr>
        <w:t>n, adresën dhe, respektivisht, kombësinë</w:t>
      </w:r>
      <w:r w:rsidR="00334570" w:rsidRPr="00D55B00">
        <w:rPr>
          <w:szCs w:val="22"/>
        </w:rPr>
        <w:t xml:space="preserve"> e kontratës bareboat, kur ligjet dhe rregullat kombëtare parashikojnë për regjistrim anije me kontratë bareboat;</w:t>
      </w:r>
    </w:p>
    <w:p w:rsidR="00334570" w:rsidRPr="00D55B00" w:rsidRDefault="006675C1" w:rsidP="00A55314">
      <w:pPr>
        <w:pStyle w:val="Paragrafi"/>
        <w:rPr>
          <w:szCs w:val="22"/>
        </w:rPr>
      </w:pPr>
      <w:r>
        <w:rPr>
          <w:szCs w:val="22"/>
        </w:rPr>
        <w:t>i) veçori</w:t>
      </w:r>
      <w:r w:rsidR="00334570" w:rsidRPr="00D55B00">
        <w:rPr>
          <w:szCs w:val="22"/>
        </w:rPr>
        <w:t>t</w:t>
      </w:r>
      <w:r>
        <w:rPr>
          <w:szCs w:val="22"/>
        </w:rPr>
        <w:t>ë</w:t>
      </w:r>
      <w:r w:rsidR="00334570" w:rsidRPr="00D55B00">
        <w:rPr>
          <w:szCs w:val="22"/>
        </w:rPr>
        <w:t xml:space="preserve"> e pengjeve </w:t>
      </w:r>
      <w:r>
        <w:rPr>
          <w:szCs w:val="22"/>
        </w:rPr>
        <w:t>ose pagesave të tjera të ngjash</w:t>
      </w:r>
      <w:r w:rsidR="00334570" w:rsidRPr="00D55B00">
        <w:rPr>
          <w:szCs w:val="22"/>
        </w:rPr>
        <w:t xml:space="preserve">me mbi anijen si është </w:t>
      </w:r>
      <w:r>
        <w:rPr>
          <w:szCs w:val="22"/>
        </w:rPr>
        <w:t xml:space="preserve">vendosur </w:t>
      </w:r>
      <w:r w:rsidR="00334570" w:rsidRPr="00D55B00">
        <w:rPr>
          <w:szCs w:val="22"/>
        </w:rPr>
        <w:t>nga ligjet dhe rregullat kombëtare.</w:t>
      </w:r>
    </w:p>
    <w:p w:rsidR="009D41C2" w:rsidRDefault="009D41C2" w:rsidP="00A55314">
      <w:pPr>
        <w:pStyle w:val="Paragrafi"/>
        <w:rPr>
          <w:szCs w:val="22"/>
        </w:rPr>
      </w:pPr>
    </w:p>
    <w:p w:rsidR="00334570" w:rsidRPr="00D55B00" w:rsidRDefault="005F67A4" w:rsidP="00A55314">
      <w:pPr>
        <w:pStyle w:val="Paragrafi"/>
        <w:rPr>
          <w:szCs w:val="22"/>
        </w:rPr>
      </w:pPr>
      <w:r>
        <w:rPr>
          <w:szCs w:val="22"/>
        </w:rPr>
        <w:t>3. Në vazhdim</w:t>
      </w:r>
      <w:r w:rsidR="00334570" w:rsidRPr="00D55B00">
        <w:rPr>
          <w:szCs w:val="22"/>
        </w:rPr>
        <w:t xml:space="preserve"> një regjistër i tillë duhet të regjistrojë gjithashtu:</w:t>
      </w:r>
    </w:p>
    <w:p w:rsidR="00334570" w:rsidRPr="00D55B00" w:rsidRDefault="00334570" w:rsidP="00A55314">
      <w:pPr>
        <w:pStyle w:val="Paragrafi"/>
        <w:rPr>
          <w:szCs w:val="22"/>
        </w:rPr>
      </w:pPr>
      <w:r w:rsidRPr="00D55B00">
        <w:rPr>
          <w:szCs w:val="22"/>
        </w:rPr>
        <w:t>a</w:t>
      </w:r>
      <w:r w:rsidR="006675C1">
        <w:rPr>
          <w:szCs w:val="22"/>
        </w:rPr>
        <w:t>) nëse ka më shumë se një pronar, pr</w:t>
      </w:r>
      <w:r w:rsidRPr="00D55B00">
        <w:rPr>
          <w:szCs w:val="22"/>
        </w:rPr>
        <w:t xml:space="preserve">oporcioni i pronës </w:t>
      </w:r>
      <w:r w:rsidR="006675C1">
        <w:rPr>
          <w:szCs w:val="22"/>
        </w:rPr>
        <w:t xml:space="preserve">mbi anijen pronë </w:t>
      </w:r>
      <w:r w:rsidRPr="00D55B00">
        <w:rPr>
          <w:szCs w:val="22"/>
        </w:rPr>
        <w:t>e secilit;</w:t>
      </w:r>
    </w:p>
    <w:p w:rsidR="00334570" w:rsidRPr="00D55B00" w:rsidRDefault="00334570" w:rsidP="00A55314">
      <w:pPr>
        <w:pStyle w:val="Paragrafi"/>
        <w:rPr>
          <w:szCs w:val="22"/>
        </w:rPr>
      </w:pPr>
      <w:r w:rsidRPr="00D55B00">
        <w:rPr>
          <w:szCs w:val="22"/>
        </w:rPr>
        <w:t>b) emri</w:t>
      </w:r>
      <w:r w:rsidR="006675C1">
        <w:rPr>
          <w:szCs w:val="22"/>
        </w:rPr>
        <w:t>n</w:t>
      </w:r>
      <w:r w:rsidRPr="00D55B00">
        <w:rPr>
          <w:szCs w:val="22"/>
        </w:rPr>
        <w:t>, adre</w:t>
      </w:r>
      <w:r w:rsidR="006675C1">
        <w:rPr>
          <w:szCs w:val="22"/>
        </w:rPr>
        <w:t>sat dhe, respektivisht, kombësinë</w:t>
      </w:r>
      <w:r w:rsidRPr="00D55B00">
        <w:rPr>
          <w:szCs w:val="22"/>
        </w:rPr>
        <w:t xml:space="preserve"> e operatorit,</w:t>
      </w:r>
      <w:r w:rsidR="006675C1">
        <w:rPr>
          <w:szCs w:val="22"/>
        </w:rPr>
        <w:t xml:space="preserve"> kur operatori nuk është pronar ose kontraktues me bar</w:t>
      </w:r>
      <w:r w:rsidRPr="00D55B00">
        <w:rPr>
          <w:szCs w:val="22"/>
        </w:rPr>
        <w:t>eboat.</w:t>
      </w:r>
    </w:p>
    <w:p w:rsidR="00334570" w:rsidRPr="00D55B00" w:rsidRDefault="00334570" w:rsidP="00A55314">
      <w:pPr>
        <w:pStyle w:val="Paragrafi"/>
        <w:rPr>
          <w:szCs w:val="22"/>
        </w:rPr>
      </w:pPr>
      <w:r w:rsidRPr="00D55B00">
        <w:rPr>
          <w:szCs w:val="22"/>
        </w:rPr>
        <w:t>4. Përpara regjistrimit të një anije</w:t>
      </w:r>
      <w:r w:rsidR="006675C1">
        <w:rPr>
          <w:szCs w:val="22"/>
        </w:rPr>
        <w:t>je</w:t>
      </w:r>
      <w:r w:rsidRPr="00D55B00">
        <w:rPr>
          <w:szCs w:val="22"/>
        </w:rPr>
        <w:t xml:space="preserve"> në regjistrin e tij të</w:t>
      </w:r>
      <w:r w:rsidR="006675C1">
        <w:rPr>
          <w:szCs w:val="22"/>
        </w:rPr>
        <w:t xml:space="preserve"> anijeve</w:t>
      </w:r>
      <w:r w:rsidR="005F67A4">
        <w:rPr>
          <w:szCs w:val="22"/>
        </w:rPr>
        <w:t>,</w:t>
      </w:r>
      <w:r w:rsidR="006675C1">
        <w:rPr>
          <w:szCs w:val="22"/>
        </w:rPr>
        <w:t xml:space="preserve"> një s</w:t>
      </w:r>
      <w:r w:rsidRPr="00D55B00">
        <w:rPr>
          <w:szCs w:val="22"/>
        </w:rPr>
        <w:t xml:space="preserve">htet duhet të sigurojë veten e tij </w:t>
      </w:r>
      <w:r w:rsidR="006675C1">
        <w:rPr>
          <w:szCs w:val="22"/>
        </w:rPr>
        <w:t>që regjistrimi i përparshëm, nëse ka, është ç</w:t>
      </w:r>
      <w:r w:rsidRPr="00D55B00">
        <w:rPr>
          <w:szCs w:val="22"/>
        </w:rPr>
        <w:t>regjistruar.</w:t>
      </w:r>
    </w:p>
    <w:p w:rsidR="00334570" w:rsidRPr="00D55B00" w:rsidRDefault="00334570" w:rsidP="00A55314">
      <w:pPr>
        <w:pStyle w:val="Paragrafi"/>
        <w:rPr>
          <w:szCs w:val="22"/>
        </w:rPr>
      </w:pPr>
      <w:r w:rsidRPr="00D55B00">
        <w:rPr>
          <w:szCs w:val="22"/>
        </w:rPr>
        <w:t>5. Në rastin e kontr</w:t>
      </w:r>
      <w:r w:rsidR="006675C1">
        <w:rPr>
          <w:szCs w:val="22"/>
        </w:rPr>
        <w:t>aktimit të një anije bareboat, s</w:t>
      </w:r>
      <w:r w:rsidRPr="00D55B00">
        <w:rPr>
          <w:szCs w:val="22"/>
        </w:rPr>
        <w:t xml:space="preserve">hteti duhet të sigurojë veten e tij që e drejta e mbajtjes së flamurit të shtetit të mëparshëm </w:t>
      </w:r>
      <w:r w:rsidR="006675C1">
        <w:rPr>
          <w:szCs w:val="22"/>
        </w:rPr>
        <w:t>të f</w:t>
      </w:r>
      <w:r w:rsidRPr="00D55B00">
        <w:rPr>
          <w:szCs w:val="22"/>
        </w:rPr>
        <w:t>lamurit është pezulluar. Një regjistrim i tillë duhet të kryhet mbas dhënies së provave, duke treguar pezullimin e regjistr</w:t>
      </w:r>
      <w:r w:rsidR="00123E4A">
        <w:rPr>
          <w:szCs w:val="22"/>
        </w:rPr>
        <w:t>imit të mëparshëm lidhur me për</w:t>
      </w:r>
      <w:r w:rsidRPr="00D55B00">
        <w:rPr>
          <w:szCs w:val="22"/>
        </w:rPr>
        <w:t xml:space="preserve">sa i </w:t>
      </w:r>
      <w:r w:rsidR="006675C1">
        <w:rPr>
          <w:szCs w:val="22"/>
        </w:rPr>
        <w:t>përket kombësisë së anijes në f</w:t>
      </w:r>
      <w:r w:rsidRPr="00D55B00">
        <w:rPr>
          <w:szCs w:val="22"/>
        </w:rPr>
        <w:t>lamur</w:t>
      </w:r>
      <w:r w:rsidR="006675C1">
        <w:rPr>
          <w:szCs w:val="22"/>
        </w:rPr>
        <w:t>in e shtetit të përparshëm të f</w:t>
      </w:r>
      <w:r w:rsidRPr="00D55B00">
        <w:rPr>
          <w:szCs w:val="22"/>
        </w:rPr>
        <w:t>lamurit dhe duke treguar veçoritë e çdo pengese regjistrimi.</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12</w:t>
      </w:r>
    </w:p>
    <w:p w:rsidR="00334570" w:rsidRPr="00D55B00" w:rsidRDefault="00334570" w:rsidP="00A55314">
      <w:pPr>
        <w:pStyle w:val="NeniTitull"/>
        <w:keepNext w:val="0"/>
        <w:rPr>
          <w:szCs w:val="22"/>
        </w:rPr>
      </w:pPr>
      <w:r w:rsidRPr="00D55B00">
        <w:rPr>
          <w:szCs w:val="22"/>
        </w:rPr>
        <w:t>Kontrata bareboat</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1. Mbi bazën e parashikimeve të nenit 11 dhe në përputhje me ligjet e rregullat e tij</w:t>
      </w:r>
      <w:r w:rsidR="006675C1">
        <w:rPr>
          <w:szCs w:val="22"/>
        </w:rPr>
        <w:t>,</w:t>
      </w:r>
      <w:r w:rsidRPr="00D55B00">
        <w:rPr>
          <w:szCs w:val="22"/>
        </w:rPr>
        <w:t xml:space="preserve"> një shtet mund të garantojë regjistrimin dhe të drejtën e flamuri</w:t>
      </w:r>
      <w:r w:rsidR="006675C1">
        <w:rPr>
          <w:szCs w:val="22"/>
        </w:rPr>
        <w:t xml:space="preserve">t ndaj një anije me kontratën </w:t>
      </w:r>
      <w:r w:rsidRPr="00D55B00">
        <w:rPr>
          <w:szCs w:val="22"/>
        </w:rPr>
        <w:t>bareboat të kontraktuar nga një kontr</w:t>
      </w:r>
      <w:r w:rsidR="006675C1">
        <w:rPr>
          <w:szCs w:val="22"/>
        </w:rPr>
        <w:t>aktues në këtë shtet, për periud</w:t>
      </w:r>
      <w:r w:rsidRPr="00D55B00">
        <w:rPr>
          <w:szCs w:val="22"/>
        </w:rPr>
        <w:t xml:space="preserve">hën e kësaj </w:t>
      </w:r>
      <w:r w:rsidR="006675C1">
        <w:rPr>
          <w:szCs w:val="22"/>
        </w:rPr>
        <w:t>kontrate</w:t>
      </w:r>
      <w:r w:rsidRPr="00D55B00">
        <w:rPr>
          <w:szCs w:val="22"/>
        </w:rPr>
        <w:t>.</w:t>
      </w:r>
    </w:p>
    <w:p w:rsidR="00334570" w:rsidRPr="00D55B00" w:rsidRDefault="00334570" w:rsidP="00A55314">
      <w:pPr>
        <w:pStyle w:val="Paragrafi"/>
        <w:rPr>
          <w:szCs w:val="22"/>
        </w:rPr>
      </w:pPr>
      <w:r w:rsidRPr="00D55B00">
        <w:rPr>
          <w:szCs w:val="22"/>
        </w:rPr>
        <w:t>2. Kur pronarët e anijes ose k</w:t>
      </w:r>
      <w:r w:rsidR="005F67A4">
        <w:rPr>
          <w:szCs w:val="22"/>
        </w:rPr>
        <w:t>ontraktuesit në një s</w:t>
      </w:r>
      <w:r w:rsidR="006675C1">
        <w:rPr>
          <w:szCs w:val="22"/>
        </w:rPr>
        <w:t>htet Palë të</w:t>
      </w:r>
      <w:r w:rsidRPr="00D55B00">
        <w:rPr>
          <w:szCs w:val="22"/>
        </w:rPr>
        <w:t xml:space="preserve"> kësaj Konvente hyjnë në veprimtari të kontratave të tilla bareboatenter, konditat e regjistrimit që përmban kjo Konventë duhet të zbatohen plotësisht.</w:t>
      </w:r>
    </w:p>
    <w:p w:rsidR="00334570" w:rsidRPr="00D55B00" w:rsidRDefault="00334570" w:rsidP="00A55314">
      <w:pPr>
        <w:pStyle w:val="Paragrafi"/>
        <w:rPr>
          <w:szCs w:val="22"/>
        </w:rPr>
      </w:pPr>
      <w:r w:rsidRPr="00D55B00">
        <w:rPr>
          <w:szCs w:val="22"/>
        </w:rPr>
        <w:t>3. Për arritjen e qëllimit të përputhjes dhe qëllimet e zbatimit të kërke</w:t>
      </w:r>
      <w:r w:rsidR="006675C1">
        <w:rPr>
          <w:szCs w:val="22"/>
        </w:rPr>
        <w:t>save të kësaj Konvente në rasti</w:t>
      </w:r>
      <w:r w:rsidRPr="00D55B00">
        <w:rPr>
          <w:szCs w:val="22"/>
        </w:rPr>
        <w:t>n e anijes të marrë me kontratë bareboat</w:t>
      </w:r>
      <w:r w:rsidR="006675C1">
        <w:rPr>
          <w:szCs w:val="22"/>
        </w:rPr>
        <w:t>,</w:t>
      </w:r>
      <w:r w:rsidRPr="00D55B00">
        <w:rPr>
          <w:szCs w:val="22"/>
        </w:rPr>
        <w:t xml:space="preserve"> kontraktuesi do të konsiderohet si pronar. Kjo Konventë, megjithatë</w:t>
      </w:r>
      <w:r w:rsidR="006675C1">
        <w:rPr>
          <w:szCs w:val="22"/>
        </w:rPr>
        <w:t>, n</w:t>
      </w:r>
      <w:r w:rsidRPr="00D55B00">
        <w:rPr>
          <w:szCs w:val="22"/>
        </w:rPr>
        <w:t>uk ka fuqinë e parashikimit për çdo pronar të drejtave në anijen e kontraktuar</w:t>
      </w:r>
      <w:r w:rsidR="006675C1">
        <w:rPr>
          <w:szCs w:val="22"/>
        </w:rPr>
        <w:t>,</w:t>
      </w:r>
      <w:r w:rsidRPr="00D55B00">
        <w:rPr>
          <w:szCs w:val="22"/>
        </w:rPr>
        <w:t xml:space="preserve"> përveçse atyre që janë vendosur në kontrata bareboat të veçanta.</w:t>
      </w:r>
    </w:p>
    <w:p w:rsidR="00334570" w:rsidRPr="00D55B00" w:rsidRDefault="00334570" w:rsidP="00A55314">
      <w:pPr>
        <w:pStyle w:val="Paragrafi"/>
        <w:rPr>
          <w:szCs w:val="22"/>
        </w:rPr>
      </w:pPr>
      <w:r w:rsidRPr="00D55B00">
        <w:rPr>
          <w:szCs w:val="22"/>
        </w:rPr>
        <w:t>4. Një shtet duhet të sigurojë se një anije me kontratë bareboat dhe që mban flamurin e tij, në mbështetje të</w:t>
      </w:r>
      <w:r w:rsidR="006675C1">
        <w:rPr>
          <w:szCs w:val="22"/>
        </w:rPr>
        <w:t xml:space="preserve"> paragrafë</w:t>
      </w:r>
      <w:r w:rsidRPr="00D55B00">
        <w:rPr>
          <w:szCs w:val="22"/>
        </w:rPr>
        <w:t>ve 1 deri në 3 të këtij</w:t>
      </w:r>
      <w:r w:rsidR="006675C1">
        <w:rPr>
          <w:szCs w:val="22"/>
        </w:rPr>
        <w:t xml:space="preserve"> neni, do të jenë subjekt i kon</w:t>
      </w:r>
      <w:r w:rsidRPr="00D55B00">
        <w:rPr>
          <w:szCs w:val="22"/>
        </w:rPr>
        <w:t>tr</w:t>
      </w:r>
      <w:r w:rsidR="006675C1">
        <w:rPr>
          <w:szCs w:val="22"/>
        </w:rPr>
        <w:t>o</w:t>
      </w:r>
      <w:r w:rsidRPr="00D55B00">
        <w:rPr>
          <w:szCs w:val="22"/>
        </w:rPr>
        <w:t xml:space="preserve">llit </w:t>
      </w:r>
      <w:r w:rsidR="006675C1">
        <w:rPr>
          <w:szCs w:val="22"/>
        </w:rPr>
        <w:t xml:space="preserve">e </w:t>
      </w:r>
      <w:r w:rsidRPr="00D55B00">
        <w:rPr>
          <w:szCs w:val="22"/>
        </w:rPr>
        <w:t>juridiksionit të tij të plotë.</w:t>
      </w:r>
    </w:p>
    <w:p w:rsidR="00334570" w:rsidRPr="00D55B00" w:rsidRDefault="00334570" w:rsidP="00A55314">
      <w:pPr>
        <w:pStyle w:val="Paragrafi"/>
        <w:rPr>
          <w:szCs w:val="22"/>
        </w:rPr>
      </w:pPr>
      <w:r w:rsidRPr="00D55B00">
        <w:rPr>
          <w:szCs w:val="22"/>
        </w:rPr>
        <w:t xml:space="preserve">5. Shteti ku anija me kontratë bareboat është regjistruar duhet </w:t>
      </w:r>
      <w:r w:rsidR="005F67A4">
        <w:rPr>
          <w:szCs w:val="22"/>
        </w:rPr>
        <w:t xml:space="preserve">të </w:t>
      </w:r>
      <w:r w:rsidRPr="00D55B00">
        <w:rPr>
          <w:szCs w:val="22"/>
        </w:rPr>
        <w:t>sigurohet se ish</w:t>
      </w:r>
      <w:r w:rsidR="006675C1">
        <w:rPr>
          <w:szCs w:val="22"/>
        </w:rPr>
        <w:t>-</w:t>
      </w:r>
      <w:r w:rsidRPr="00D55B00">
        <w:rPr>
          <w:szCs w:val="22"/>
        </w:rPr>
        <w:t xml:space="preserve">shteti </w:t>
      </w:r>
      <w:r w:rsidR="006675C1">
        <w:rPr>
          <w:szCs w:val="22"/>
        </w:rPr>
        <w:t>i flamurit është njoftuar për ç</w:t>
      </w:r>
      <w:r w:rsidRPr="00D55B00">
        <w:rPr>
          <w:szCs w:val="22"/>
        </w:rPr>
        <w:t>regjistrimin e anijes me kontratë bareboat.</w:t>
      </w:r>
    </w:p>
    <w:p w:rsidR="00334570" w:rsidRPr="00D55B00" w:rsidRDefault="00334570" w:rsidP="00A55314">
      <w:pPr>
        <w:pStyle w:val="Paragrafi"/>
        <w:rPr>
          <w:szCs w:val="22"/>
        </w:rPr>
      </w:pPr>
      <w:r w:rsidRPr="00D55B00">
        <w:rPr>
          <w:szCs w:val="22"/>
        </w:rPr>
        <w:t xml:space="preserve">6. Të gjitha termat dhe kushtet, përveç atyre të specifikuara në këtë nen, lidhur me marrëdhëniet e palëve në një kontratë bareboat janë lënë </w:t>
      </w:r>
      <w:r w:rsidR="006675C1">
        <w:rPr>
          <w:szCs w:val="22"/>
        </w:rPr>
        <w:t xml:space="preserve">në </w:t>
      </w:r>
      <w:r w:rsidRPr="00D55B00">
        <w:rPr>
          <w:szCs w:val="22"/>
        </w:rPr>
        <w:t xml:space="preserve">dispozicion kontraktor të këtyre palëve. </w:t>
      </w:r>
    </w:p>
    <w:p w:rsidR="00334570" w:rsidRPr="00015B8C" w:rsidRDefault="00334570" w:rsidP="00A55314">
      <w:pPr>
        <w:pStyle w:val="Paragrafi"/>
        <w:rPr>
          <w:sz w:val="18"/>
          <w:szCs w:val="22"/>
        </w:rPr>
      </w:pPr>
    </w:p>
    <w:p w:rsidR="00334570" w:rsidRPr="00D55B00" w:rsidRDefault="00334570" w:rsidP="00A55314">
      <w:pPr>
        <w:pStyle w:val="NeniNr"/>
        <w:keepNext w:val="0"/>
        <w:rPr>
          <w:szCs w:val="22"/>
        </w:rPr>
      </w:pPr>
      <w:r w:rsidRPr="00D55B00">
        <w:rPr>
          <w:szCs w:val="22"/>
        </w:rPr>
        <w:t>Neni 13</w:t>
      </w:r>
    </w:p>
    <w:p w:rsidR="00334570" w:rsidRPr="00D55B00" w:rsidRDefault="00334570" w:rsidP="00A55314">
      <w:pPr>
        <w:pStyle w:val="NeniTitull"/>
        <w:keepNext w:val="0"/>
        <w:rPr>
          <w:szCs w:val="22"/>
        </w:rPr>
      </w:pPr>
      <w:r w:rsidRPr="00D55B00">
        <w:rPr>
          <w:szCs w:val="22"/>
        </w:rPr>
        <w:t>Shoqërit</w:t>
      </w:r>
      <w:r w:rsidR="005F67A4">
        <w:rPr>
          <w:szCs w:val="22"/>
        </w:rPr>
        <w:t>ë</w:t>
      </w:r>
      <w:r w:rsidRPr="00D55B00">
        <w:rPr>
          <w:szCs w:val="22"/>
        </w:rPr>
        <w:t xml:space="preserve"> e përbashkëta</w:t>
      </w:r>
    </w:p>
    <w:p w:rsidR="00334570" w:rsidRPr="00015B8C" w:rsidRDefault="00334570" w:rsidP="00A55314">
      <w:pPr>
        <w:pStyle w:val="Paragrafi"/>
        <w:rPr>
          <w:sz w:val="18"/>
          <w:szCs w:val="22"/>
        </w:rPr>
      </w:pPr>
    </w:p>
    <w:p w:rsidR="00334570" w:rsidRPr="00D55B00" w:rsidRDefault="00334570" w:rsidP="00A55314">
      <w:pPr>
        <w:pStyle w:val="Paragrafi"/>
        <w:rPr>
          <w:szCs w:val="22"/>
        </w:rPr>
      </w:pPr>
      <w:r w:rsidRPr="00D55B00">
        <w:rPr>
          <w:szCs w:val="22"/>
        </w:rPr>
        <w:t>1. Palët Kontraktuese të kësaj Konvente, në përputhje me politikat e tyre kombëtare, legjislacionin dhe konditat për regjistrimin e anijeve që përban kjo Konventë, duhet të nxisin shoqëritë e përbashkëta ndërmjet pronarëve të</w:t>
      </w:r>
      <w:r w:rsidR="006675C1">
        <w:rPr>
          <w:szCs w:val="22"/>
        </w:rPr>
        <w:t xml:space="preserve"> anijeve të vendeve të ndryshme dhe duhet, për</w:t>
      </w:r>
      <w:r w:rsidRPr="00D55B00">
        <w:rPr>
          <w:szCs w:val="22"/>
        </w:rPr>
        <w:t xml:space="preserve"> këtë qëllim, të a</w:t>
      </w:r>
      <w:r w:rsidR="005F67A4">
        <w:rPr>
          <w:szCs w:val="22"/>
        </w:rPr>
        <w:t>doptojnë marrëveshjet përkatëse</w:t>
      </w:r>
      <w:r w:rsidRPr="00D55B00">
        <w:rPr>
          <w:szCs w:val="22"/>
        </w:rPr>
        <w:t xml:space="preserve"> </w:t>
      </w:r>
      <w:r w:rsidR="005F67A4">
        <w:rPr>
          <w:i/>
          <w:szCs w:val="22"/>
        </w:rPr>
        <w:t>inter alia</w:t>
      </w:r>
      <w:r w:rsidR="006675C1">
        <w:rPr>
          <w:i/>
          <w:szCs w:val="22"/>
        </w:rPr>
        <w:t xml:space="preserve"> </w:t>
      </w:r>
      <w:r w:rsidR="005F67A4">
        <w:rPr>
          <w:szCs w:val="22"/>
        </w:rPr>
        <w:t>duke ruajtur të drej</w:t>
      </w:r>
      <w:r w:rsidRPr="00D55B00">
        <w:rPr>
          <w:szCs w:val="22"/>
        </w:rPr>
        <w:t>at kontraktuale të palëve të shoqërive të përbashkëta, për krijimin e shoqërive të tilla të përbashkëta me synimin e zhvillimit të industrisë kombëtare të transportit detar.</w:t>
      </w:r>
    </w:p>
    <w:p w:rsidR="006675C1" w:rsidRPr="00D55B00" w:rsidRDefault="00334570" w:rsidP="00A55314">
      <w:pPr>
        <w:pStyle w:val="Paragrafi"/>
        <w:rPr>
          <w:szCs w:val="22"/>
        </w:rPr>
      </w:pPr>
      <w:r w:rsidRPr="00D55B00">
        <w:rPr>
          <w:szCs w:val="22"/>
        </w:rPr>
        <w:t>2. Institucionet ndërkombëtare dh</w:t>
      </w:r>
      <w:r w:rsidR="006675C1">
        <w:rPr>
          <w:szCs w:val="22"/>
        </w:rPr>
        <w:t>e rajonale financiare dhe agjenc</w:t>
      </w:r>
      <w:r w:rsidR="00123E4A">
        <w:rPr>
          <w:szCs w:val="22"/>
        </w:rPr>
        <w:t>itë e ndihmave duhet të ftoen</w:t>
      </w:r>
      <w:r w:rsidRPr="00D55B00">
        <w:rPr>
          <w:szCs w:val="22"/>
        </w:rPr>
        <w:t xml:space="preserve"> për të kontribuar, përkatësisht, për krijimin dhe/ose forcimin e shoqërive të përbashkëta në</w:t>
      </w:r>
      <w:r w:rsidR="006675C1">
        <w:rPr>
          <w:szCs w:val="22"/>
        </w:rPr>
        <w:t xml:space="preserve"> industrinë e transportit detar të ven</w:t>
      </w:r>
      <w:r w:rsidR="005F67A4">
        <w:rPr>
          <w:szCs w:val="22"/>
        </w:rPr>
        <w:t>deve n</w:t>
      </w:r>
      <w:r w:rsidRPr="00D55B00">
        <w:rPr>
          <w:szCs w:val="22"/>
        </w:rPr>
        <w:t>ë z</w:t>
      </w:r>
      <w:r w:rsidR="006675C1">
        <w:rPr>
          <w:szCs w:val="22"/>
        </w:rPr>
        <w:t>hvillim, në veçim të atyre ve</w:t>
      </w:r>
      <w:r w:rsidRPr="00D55B00">
        <w:rPr>
          <w:szCs w:val="22"/>
        </w:rPr>
        <w:t>ndeve në zhvillim të fundit.</w:t>
      </w:r>
    </w:p>
    <w:p w:rsidR="00015B8C" w:rsidRPr="00015B8C" w:rsidRDefault="00015B8C" w:rsidP="00A55314">
      <w:pPr>
        <w:pStyle w:val="NeniNr"/>
        <w:keepNext w:val="0"/>
        <w:rPr>
          <w:sz w:val="18"/>
          <w:szCs w:val="22"/>
        </w:rPr>
      </w:pPr>
    </w:p>
    <w:p w:rsidR="00334570" w:rsidRPr="00D55B00" w:rsidRDefault="006675C1" w:rsidP="00A55314">
      <w:pPr>
        <w:pStyle w:val="NeniNr"/>
        <w:keepNext w:val="0"/>
        <w:rPr>
          <w:szCs w:val="22"/>
        </w:rPr>
      </w:pPr>
      <w:r>
        <w:rPr>
          <w:szCs w:val="22"/>
        </w:rPr>
        <w:t>Neni</w:t>
      </w:r>
      <w:r w:rsidR="00334570" w:rsidRPr="00D55B00">
        <w:rPr>
          <w:szCs w:val="22"/>
        </w:rPr>
        <w:t xml:space="preserve"> 14</w:t>
      </w:r>
    </w:p>
    <w:p w:rsidR="00334570" w:rsidRPr="00D55B00" w:rsidRDefault="00334570" w:rsidP="00A55314">
      <w:pPr>
        <w:pStyle w:val="NeniTitull"/>
        <w:keepNext w:val="0"/>
        <w:rPr>
          <w:szCs w:val="22"/>
        </w:rPr>
      </w:pPr>
      <w:r w:rsidRPr="00D55B00">
        <w:rPr>
          <w:szCs w:val="22"/>
        </w:rPr>
        <w:t xml:space="preserve">Masat </w:t>
      </w:r>
      <w:r w:rsidR="006675C1">
        <w:rPr>
          <w:szCs w:val="22"/>
        </w:rPr>
        <w:t>për mbrojtjen e interesave të ve</w:t>
      </w:r>
      <w:r w:rsidRPr="00D55B00">
        <w:rPr>
          <w:szCs w:val="22"/>
        </w:rPr>
        <w:t>ndeve furnizuese me fuqi punëtore</w:t>
      </w:r>
    </w:p>
    <w:p w:rsidR="00334570" w:rsidRPr="00015B8C" w:rsidRDefault="00334570" w:rsidP="00A55314">
      <w:pPr>
        <w:pStyle w:val="Paragrafi"/>
        <w:rPr>
          <w:sz w:val="18"/>
          <w:szCs w:val="22"/>
        </w:rPr>
      </w:pPr>
    </w:p>
    <w:p w:rsidR="00334570" w:rsidRPr="00D55B00" w:rsidRDefault="00334570" w:rsidP="00A55314">
      <w:pPr>
        <w:pStyle w:val="Paragrafi"/>
        <w:rPr>
          <w:szCs w:val="22"/>
        </w:rPr>
      </w:pPr>
      <w:r w:rsidRPr="00D55B00">
        <w:rPr>
          <w:szCs w:val="22"/>
        </w:rPr>
        <w:t>1. Me qëllimin</w:t>
      </w:r>
      <w:r w:rsidR="006675C1">
        <w:rPr>
          <w:szCs w:val="22"/>
        </w:rPr>
        <w:t xml:space="preserve"> e mbrojtjes së interesave të vendeve që furnizojnë me</w:t>
      </w:r>
      <w:r w:rsidRPr="00D55B00">
        <w:rPr>
          <w:szCs w:val="22"/>
        </w:rPr>
        <w:t xml:space="preserve"> fuqi punëtore dhe të minimizimit</w:t>
      </w:r>
      <w:r w:rsidR="006675C1">
        <w:rPr>
          <w:szCs w:val="22"/>
        </w:rPr>
        <w:t>, zh</w:t>
      </w:r>
      <w:r w:rsidRPr="00D55B00">
        <w:rPr>
          <w:szCs w:val="22"/>
        </w:rPr>
        <w:t>vendosjes së punëtorëve dhe konsekuencave eko</w:t>
      </w:r>
      <w:r w:rsidR="006675C1">
        <w:rPr>
          <w:szCs w:val="22"/>
        </w:rPr>
        <w:t>nomike, nëse ka, brenda këtyre vendeve, në veçanti ve</w:t>
      </w:r>
      <w:r w:rsidRPr="00D55B00">
        <w:rPr>
          <w:szCs w:val="22"/>
        </w:rPr>
        <w:t>ndeve në zhvillim, si rezultat i adoptimit të kësaj Konvente, prioritet duhet t</w:t>
      </w:r>
      <w:r w:rsidR="006675C1">
        <w:rPr>
          <w:szCs w:val="22"/>
        </w:rPr>
        <w:t>'</w:t>
      </w:r>
      <w:r w:rsidRPr="00D55B00">
        <w:rPr>
          <w:szCs w:val="22"/>
        </w:rPr>
        <w:t>i jepet zbatim</w:t>
      </w:r>
      <w:r w:rsidR="005F67A4">
        <w:rPr>
          <w:szCs w:val="22"/>
        </w:rPr>
        <w:t>it</w:t>
      </w:r>
      <w:r w:rsidRPr="00D55B00">
        <w:rPr>
          <w:szCs w:val="22"/>
        </w:rPr>
        <w:t xml:space="preserve"> </w:t>
      </w:r>
      <w:r w:rsidRPr="00D55B00">
        <w:rPr>
          <w:i/>
          <w:szCs w:val="22"/>
        </w:rPr>
        <w:t>inter alia</w:t>
      </w:r>
      <w:r w:rsidRPr="00D55B00">
        <w:rPr>
          <w:szCs w:val="22"/>
        </w:rPr>
        <w:t xml:space="preserve"> të masave që përmban Rezoluta 1</w:t>
      </w:r>
      <w:r w:rsidR="006675C1">
        <w:rPr>
          <w:szCs w:val="22"/>
        </w:rPr>
        <w:t>,</w:t>
      </w:r>
      <w:r w:rsidRPr="00D55B00">
        <w:rPr>
          <w:szCs w:val="22"/>
        </w:rPr>
        <w:t xml:space="preserve"> aneks i kësaj Konvente.</w:t>
      </w:r>
    </w:p>
    <w:p w:rsidR="00334570" w:rsidRPr="00D55B00" w:rsidRDefault="00334570" w:rsidP="00A55314">
      <w:pPr>
        <w:pStyle w:val="Paragrafi"/>
        <w:rPr>
          <w:szCs w:val="22"/>
        </w:rPr>
      </w:pPr>
      <w:r w:rsidRPr="00D55B00">
        <w:rPr>
          <w:szCs w:val="22"/>
        </w:rPr>
        <w:t>2. Me</w:t>
      </w:r>
      <w:r w:rsidR="006675C1">
        <w:rPr>
          <w:szCs w:val="22"/>
        </w:rPr>
        <w:t xml:space="preserve"> qëllimin e krijimit të kushte</w:t>
      </w:r>
      <w:r w:rsidRPr="00D55B00">
        <w:rPr>
          <w:szCs w:val="22"/>
        </w:rPr>
        <w:t>ve favorizuese për çdo kontrat</w:t>
      </w:r>
      <w:r w:rsidR="006675C1">
        <w:rPr>
          <w:szCs w:val="22"/>
        </w:rPr>
        <w:t>ë</w:t>
      </w:r>
      <w:r w:rsidRPr="00D55B00">
        <w:rPr>
          <w:szCs w:val="22"/>
        </w:rPr>
        <w:t xml:space="preserve"> ose </w:t>
      </w:r>
      <w:r w:rsidR="006675C1">
        <w:rPr>
          <w:szCs w:val="22"/>
        </w:rPr>
        <w:t xml:space="preserve">në </w:t>
      </w:r>
      <w:r w:rsidRPr="00D55B00">
        <w:rPr>
          <w:szCs w:val="22"/>
        </w:rPr>
        <w:t xml:space="preserve">marrëveshje që mund të lidhet nga pronarët e </w:t>
      </w:r>
      <w:r w:rsidR="006675C1">
        <w:rPr>
          <w:szCs w:val="22"/>
        </w:rPr>
        <w:t>a</w:t>
      </w:r>
      <w:r w:rsidRPr="00D55B00">
        <w:rPr>
          <w:szCs w:val="22"/>
        </w:rPr>
        <w:t xml:space="preserve">nijeve </w:t>
      </w:r>
      <w:r w:rsidR="005F67A4">
        <w:rPr>
          <w:szCs w:val="22"/>
        </w:rPr>
        <w:t xml:space="preserve">ose </w:t>
      </w:r>
      <w:r w:rsidRPr="00D55B00">
        <w:rPr>
          <w:szCs w:val="22"/>
        </w:rPr>
        <w:t>operatorët dhe sindikatave të detarëve ose përfaqësues të tjerë të institucioneve të detarëve, mund të bëhen marrëveshje bilaterale  ndë</w:t>
      </w:r>
      <w:r w:rsidR="006675C1">
        <w:rPr>
          <w:szCs w:val="22"/>
        </w:rPr>
        <w:t>rmjet shtetit të flamurit dhe ve</w:t>
      </w:r>
      <w:r w:rsidRPr="00D55B00">
        <w:rPr>
          <w:szCs w:val="22"/>
        </w:rPr>
        <w:t>ndeve furnizuese me fuqi punëtore.</w:t>
      </w:r>
    </w:p>
    <w:p w:rsidR="00334570" w:rsidRPr="00015B8C" w:rsidRDefault="00334570" w:rsidP="00A55314">
      <w:pPr>
        <w:pStyle w:val="Paragrafi"/>
        <w:rPr>
          <w:sz w:val="18"/>
          <w:szCs w:val="22"/>
        </w:rPr>
      </w:pPr>
    </w:p>
    <w:p w:rsidR="00334570" w:rsidRPr="00D55B00" w:rsidRDefault="00334570" w:rsidP="00A55314">
      <w:pPr>
        <w:pStyle w:val="NeniNr"/>
        <w:keepNext w:val="0"/>
        <w:rPr>
          <w:szCs w:val="22"/>
        </w:rPr>
      </w:pPr>
      <w:r w:rsidRPr="00D55B00">
        <w:rPr>
          <w:szCs w:val="22"/>
        </w:rPr>
        <w:t>Neni 15</w:t>
      </w:r>
    </w:p>
    <w:p w:rsidR="00334570" w:rsidRPr="00D55B00" w:rsidRDefault="00334570" w:rsidP="00A55314">
      <w:pPr>
        <w:pStyle w:val="NeniTitull"/>
        <w:keepNext w:val="0"/>
        <w:rPr>
          <w:szCs w:val="22"/>
        </w:rPr>
      </w:pPr>
      <w:r w:rsidRPr="00D55B00">
        <w:rPr>
          <w:szCs w:val="22"/>
        </w:rPr>
        <w:t>Masat për minimizimin e efekteve të kundërta ekonomike</w:t>
      </w:r>
    </w:p>
    <w:p w:rsidR="00334570" w:rsidRPr="00015B8C" w:rsidRDefault="00334570" w:rsidP="00A55314">
      <w:pPr>
        <w:pStyle w:val="Paragrafi"/>
        <w:rPr>
          <w:sz w:val="18"/>
          <w:szCs w:val="22"/>
        </w:rPr>
      </w:pPr>
    </w:p>
    <w:p w:rsidR="00334570" w:rsidRPr="00D55B00" w:rsidRDefault="00334570" w:rsidP="00A55314">
      <w:pPr>
        <w:pStyle w:val="Paragrafi"/>
        <w:rPr>
          <w:szCs w:val="22"/>
        </w:rPr>
      </w:pPr>
      <w:r w:rsidRPr="00D55B00">
        <w:rPr>
          <w:szCs w:val="22"/>
        </w:rPr>
        <w:t xml:space="preserve">Për qëllimet e minimizimit të efekteve të kundërta ekonomike që </w:t>
      </w:r>
      <w:r w:rsidR="006675C1">
        <w:rPr>
          <w:szCs w:val="22"/>
        </w:rPr>
        <w:t>mund të ndodhin bre</w:t>
      </w:r>
      <w:r w:rsidRPr="00D55B00">
        <w:rPr>
          <w:szCs w:val="22"/>
        </w:rPr>
        <w:t>n</w:t>
      </w:r>
      <w:r w:rsidR="006675C1">
        <w:rPr>
          <w:szCs w:val="22"/>
        </w:rPr>
        <w:t>da shteteve në zhvillim, në proc</w:t>
      </w:r>
      <w:r w:rsidRPr="00D55B00">
        <w:rPr>
          <w:szCs w:val="22"/>
        </w:rPr>
        <w:t>esin e adaptimit dhe zbatimit të kushteve për të arritur kërkesat e ven</w:t>
      </w:r>
      <w:r w:rsidR="006675C1">
        <w:rPr>
          <w:szCs w:val="22"/>
        </w:rPr>
        <w:t>dosura nga Konventa, prioritet</w:t>
      </w:r>
      <w:r w:rsidRPr="00D55B00">
        <w:rPr>
          <w:szCs w:val="22"/>
        </w:rPr>
        <w:t xml:space="preserve"> duhet t</w:t>
      </w:r>
      <w:r w:rsidR="006675C1">
        <w:rPr>
          <w:szCs w:val="22"/>
        </w:rPr>
        <w:t>'</w:t>
      </w:r>
      <w:r w:rsidR="005F67A4">
        <w:rPr>
          <w:szCs w:val="22"/>
        </w:rPr>
        <w:t>i jepet zbatimit</w:t>
      </w:r>
      <w:r w:rsidRPr="00D55B00">
        <w:rPr>
          <w:i/>
          <w:szCs w:val="22"/>
        </w:rPr>
        <w:t xml:space="preserve"> inter alia</w:t>
      </w:r>
      <w:r w:rsidRPr="00D55B00">
        <w:rPr>
          <w:szCs w:val="22"/>
        </w:rPr>
        <w:t xml:space="preserve"> të masave që përmënden në Rezolutën 2</w:t>
      </w:r>
      <w:r w:rsidR="006675C1">
        <w:rPr>
          <w:szCs w:val="22"/>
        </w:rPr>
        <w:t>,</w:t>
      </w:r>
      <w:r w:rsidRPr="00D55B00">
        <w:rPr>
          <w:szCs w:val="22"/>
        </w:rPr>
        <w:t xml:space="preserve"> aneksuar kësaj Konvente.</w:t>
      </w:r>
    </w:p>
    <w:p w:rsidR="00334570" w:rsidRPr="00015B8C" w:rsidRDefault="00334570" w:rsidP="00A55314">
      <w:pPr>
        <w:pStyle w:val="Paragrafi"/>
        <w:rPr>
          <w:sz w:val="18"/>
          <w:szCs w:val="22"/>
        </w:rPr>
      </w:pPr>
    </w:p>
    <w:p w:rsidR="00334570" w:rsidRPr="00D55B00" w:rsidRDefault="00334570" w:rsidP="00A55314">
      <w:pPr>
        <w:pStyle w:val="NeniNr"/>
        <w:keepNext w:val="0"/>
        <w:rPr>
          <w:szCs w:val="22"/>
        </w:rPr>
      </w:pPr>
      <w:r w:rsidRPr="00D55B00">
        <w:rPr>
          <w:szCs w:val="22"/>
        </w:rPr>
        <w:t>Neni 16</w:t>
      </w:r>
    </w:p>
    <w:p w:rsidR="00334570" w:rsidRPr="00D55B00" w:rsidRDefault="006675C1" w:rsidP="00A55314">
      <w:pPr>
        <w:pStyle w:val="NeniTitull"/>
        <w:keepNext w:val="0"/>
        <w:rPr>
          <w:szCs w:val="22"/>
        </w:rPr>
      </w:pPr>
      <w:r>
        <w:rPr>
          <w:szCs w:val="22"/>
        </w:rPr>
        <w:t>Depoz</w:t>
      </w:r>
      <w:r w:rsidR="00334570" w:rsidRPr="00D55B00">
        <w:rPr>
          <w:szCs w:val="22"/>
        </w:rPr>
        <w:t xml:space="preserve">ituesi </w:t>
      </w:r>
    </w:p>
    <w:p w:rsidR="00334570" w:rsidRPr="00D55B00" w:rsidRDefault="00334570" w:rsidP="00A55314">
      <w:pPr>
        <w:pStyle w:val="Paragrafi"/>
        <w:rPr>
          <w:szCs w:val="22"/>
        </w:rPr>
      </w:pPr>
    </w:p>
    <w:p w:rsidR="00334570" w:rsidRPr="00D55B00" w:rsidRDefault="005F67A4" w:rsidP="00A55314">
      <w:pPr>
        <w:pStyle w:val="Paragrafi"/>
        <w:rPr>
          <w:szCs w:val="22"/>
        </w:rPr>
      </w:pPr>
      <w:r>
        <w:rPr>
          <w:szCs w:val="22"/>
        </w:rPr>
        <w:t>Sekretari i Përgjith</w:t>
      </w:r>
      <w:r w:rsidR="00334570" w:rsidRPr="00D55B00">
        <w:rPr>
          <w:szCs w:val="22"/>
        </w:rPr>
        <w:t>shëm i Kombeve të Bashkuara do të jetë depozitue</w:t>
      </w:r>
      <w:r w:rsidR="006675C1">
        <w:rPr>
          <w:szCs w:val="22"/>
        </w:rPr>
        <w:t>s</w:t>
      </w:r>
      <w:r w:rsidR="00334570" w:rsidRPr="00D55B00">
        <w:rPr>
          <w:szCs w:val="22"/>
        </w:rPr>
        <w:t>i i kësaj Konvente.</w:t>
      </w:r>
    </w:p>
    <w:p w:rsidR="009D41C2" w:rsidRDefault="009D41C2" w:rsidP="00A55314">
      <w:pPr>
        <w:pStyle w:val="NeniNr"/>
        <w:keepNext w:val="0"/>
        <w:rPr>
          <w:szCs w:val="22"/>
        </w:rPr>
      </w:pPr>
    </w:p>
    <w:p w:rsidR="00334570" w:rsidRPr="00D55B00" w:rsidRDefault="00334570" w:rsidP="00A55314">
      <w:pPr>
        <w:pStyle w:val="NeniNr"/>
        <w:keepNext w:val="0"/>
        <w:rPr>
          <w:szCs w:val="22"/>
        </w:rPr>
      </w:pPr>
      <w:r w:rsidRPr="00D55B00">
        <w:rPr>
          <w:szCs w:val="22"/>
        </w:rPr>
        <w:t>Neni 17</w:t>
      </w:r>
    </w:p>
    <w:p w:rsidR="00334570" w:rsidRPr="00D55B00" w:rsidRDefault="00334570" w:rsidP="00A55314">
      <w:pPr>
        <w:pStyle w:val="NeniTitull"/>
        <w:keepNext w:val="0"/>
        <w:rPr>
          <w:szCs w:val="22"/>
        </w:rPr>
      </w:pPr>
      <w:r w:rsidRPr="00D55B00">
        <w:rPr>
          <w:szCs w:val="22"/>
        </w:rPr>
        <w:t>Zbatimi</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1. Palët kontraktuese do të marrin çdo masë legjislative ose masë tjetër të nevojshme për zbatimin e kësaj Konvente.</w:t>
      </w:r>
    </w:p>
    <w:p w:rsidR="00334570" w:rsidRPr="00D55B00" w:rsidRDefault="00334570" w:rsidP="00A55314">
      <w:pPr>
        <w:pStyle w:val="Paragrafi"/>
        <w:rPr>
          <w:szCs w:val="22"/>
        </w:rPr>
      </w:pPr>
      <w:r w:rsidRPr="00D55B00">
        <w:rPr>
          <w:szCs w:val="22"/>
        </w:rPr>
        <w:t>2. Secila Palë Kontraktuese, në koh</w:t>
      </w:r>
      <w:r w:rsidR="006675C1">
        <w:rPr>
          <w:szCs w:val="22"/>
        </w:rPr>
        <w:t>ën e duhur, do të komunikojë te</w:t>
      </w:r>
      <w:r w:rsidRPr="00D55B00">
        <w:rPr>
          <w:szCs w:val="22"/>
        </w:rPr>
        <w:t xml:space="preserve"> depozituesi tekstin e çdo mase legjislative ose masave të</w:t>
      </w:r>
      <w:r w:rsidR="006675C1">
        <w:rPr>
          <w:szCs w:val="22"/>
        </w:rPr>
        <w:t xml:space="preserve"> tjera të cilat j</w:t>
      </w:r>
      <w:r w:rsidRPr="00D55B00">
        <w:rPr>
          <w:szCs w:val="22"/>
        </w:rPr>
        <w:t>anë marrë me qëllimin e zbatimit të kësaj Konvente.</w:t>
      </w:r>
    </w:p>
    <w:p w:rsidR="00334570" w:rsidRPr="00D55B00" w:rsidRDefault="006675C1" w:rsidP="00A55314">
      <w:pPr>
        <w:pStyle w:val="Paragrafi"/>
        <w:rPr>
          <w:szCs w:val="22"/>
        </w:rPr>
      </w:pPr>
      <w:r>
        <w:rPr>
          <w:szCs w:val="22"/>
        </w:rPr>
        <w:t>3. Depozituesi</w:t>
      </w:r>
      <w:r w:rsidR="00334570" w:rsidRPr="00D55B00">
        <w:rPr>
          <w:szCs w:val="22"/>
        </w:rPr>
        <w:t xml:space="preserve"> do të transmetojë pas kërkesës ndaj Palëve Kontraktuese tekstin e masave legjislative dhe masave të tjera të cilat janë komunikuar atij mbi bazën e paragrafit 2 të këtij neni.</w:t>
      </w:r>
    </w:p>
    <w:p w:rsidR="00334570" w:rsidRPr="00D55B00" w:rsidRDefault="00334570" w:rsidP="00A55314">
      <w:pPr>
        <w:pStyle w:val="Paragrafi"/>
        <w:rPr>
          <w:szCs w:val="22"/>
        </w:rPr>
      </w:pPr>
    </w:p>
    <w:p w:rsidR="00334570" w:rsidRPr="00D55B00" w:rsidRDefault="00334570" w:rsidP="00A55314">
      <w:pPr>
        <w:pStyle w:val="NeniNr"/>
        <w:keepNext w:val="0"/>
        <w:rPr>
          <w:szCs w:val="22"/>
        </w:rPr>
      </w:pPr>
      <w:r w:rsidRPr="00D55B00">
        <w:rPr>
          <w:szCs w:val="22"/>
        </w:rPr>
        <w:t>Neni 18</w:t>
      </w:r>
    </w:p>
    <w:p w:rsidR="00334570" w:rsidRPr="00D55B00" w:rsidRDefault="00334570" w:rsidP="00A55314">
      <w:pPr>
        <w:pStyle w:val="NeniTitull"/>
        <w:keepNext w:val="0"/>
        <w:rPr>
          <w:szCs w:val="22"/>
        </w:rPr>
      </w:pPr>
      <w:r w:rsidRPr="00D55B00">
        <w:rPr>
          <w:szCs w:val="22"/>
        </w:rPr>
        <w:t>Firmosja, ratifikimi, pranimi, miratimi dhe aderimi</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1. Të gjitha shtetet kanë të drejtë</w:t>
      </w:r>
      <w:r w:rsidR="00D35C84">
        <w:rPr>
          <w:szCs w:val="22"/>
        </w:rPr>
        <w:t xml:space="preserve"> të bëhen Palë Kontraktuese në k</w:t>
      </w:r>
      <w:r w:rsidRPr="00D55B00">
        <w:rPr>
          <w:szCs w:val="22"/>
        </w:rPr>
        <w:t>ëtë Konventë me;</w:t>
      </w:r>
    </w:p>
    <w:p w:rsidR="00334570" w:rsidRPr="00D55B00" w:rsidRDefault="00334570" w:rsidP="00A55314">
      <w:pPr>
        <w:pStyle w:val="Paragrafi"/>
        <w:rPr>
          <w:szCs w:val="22"/>
        </w:rPr>
      </w:pPr>
      <w:r w:rsidRPr="00D55B00">
        <w:rPr>
          <w:szCs w:val="22"/>
        </w:rPr>
        <w:t>a) firmosjen jo si subjekt i rati</w:t>
      </w:r>
      <w:r w:rsidR="00D35C84">
        <w:rPr>
          <w:szCs w:val="22"/>
        </w:rPr>
        <w:t>fikimit, pranimit ose miratimit</w:t>
      </w:r>
      <w:r w:rsidR="005F67A4">
        <w:rPr>
          <w:szCs w:val="22"/>
        </w:rPr>
        <w:t>;</w:t>
      </w:r>
    </w:p>
    <w:p w:rsidR="00334570" w:rsidRPr="00D55B00" w:rsidRDefault="00D35C84" w:rsidP="00A55314">
      <w:pPr>
        <w:pStyle w:val="Paragrafi"/>
        <w:rPr>
          <w:szCs w:val="22"/>
        </w:rPr>
      </w:pPr>
      <w:r>
        <w:rPr>
          <w:szCs w:val="22"/>
        </w:rPr>
        <w:t>b) firmosjen</w:t>
      </w:r>
      <w:r w:rsidR="00334570" w:rsidRPr="00D55B00">
        <w:rPr>
          <w:szCs w:val="22"/>
        </w:rPr>
        <w:t xml:space="preserve"> e ndjekur me ratifikim</w:t>
      </w:r>
      <w:r>
        <w:rPr>
          <w:szCs w:val="22"/>
        </w:rPr>
        <w:t>in, pranimin ose miratimin</w:t>
      </w:r>
      <w:r w:rsidR="005F67A4">
        <w:rPr>
          <w:szCs w:val="22"/>
        </w:rPr>
        <w:t>;</w:t>
      </w:r>
    </w:p>
    <w:p w:rsidR="00334570" w:rsidRPr="00D55B00" w:rsidRDefault="00334570" w:rsidP="00A55314">
      <w:pPr>
        <w:pStyle w:val="Paragrafi"/>
        <w:rPr>
          <w:szCs w:val="22"/>
        </w:rPr>
      </w:pPr>
      <w:r w:rsidRPr="00D55B00">
        <w:rPr>
          <w:szCs w:val="22"/>
        </w:rPr>
        <w:t>c) aderimin.</w:t>
      </w:r>
    </w:p>
    <w:p w:rsidR="00334570" w:rsidRPr="00D55B00" w:rsidRDefault="00334570" w:rsidP="00A55314">
      <w:pPr>
        <w:pStyle w:val="Paragrafi"/>
        <w:rPr>
          <w:szCs w:val="22"/>
        </w:rPr>
      </w:pPr>
      <w:r w:rsidRPr="00D55B00">
        <w:rPr>
          <w:szCs w:val="22"/>
        </w:rPr>
        <w:t xml:space="preserve">2. Kjo Konventë do të jetë e hapur për firmosjen nga 1 maj 1986 deri </w:t>
      </w:r>
      <w:r w:rsidR="00D35C84">
        <w:rPr>
          <w:szCs w:val="22"/>
        </w:rPr>
        <w:t>dhe duke përfshirë 30 prillin 1987</w:t>
      </w:r>
      <w:r w:rsidRPr="00D55B00">
        <w:rPr>
          <w:szCs w:val="22"/>
        </w:rPr>
        <w:t>, në selinë e Kombeve të Bashkuara në Nju Jork dhe do të qëndrojë e hapur në v</w:t>
      </w:r>
      <w:r w:rsidR="005F67A4">
        <w:rPr>
          <w:szCs w:val="22"/>
        </w:rPr>
        <w:t>a</w:t>
      </w:r>
      <w:r w:rsidRPr="00D55B00">
        <w:rPr>
          <w:szCs w:val="22"/>
        </w:rPr>
        <w:t>zhdim për aderim.</w:t>
      </w:r>
    </w:p>
    <w:p w:rsidR="00334570" w:rsidRPr="00D55B00" w:rsidRDefault="005F67A4" w:rsidP="00A55314">
      <w:pPr>
        <w:pStyle w:val="Paragrafi"/>
        <w:rPr>
          <w:szCs w:val="22"/>
        </w:rPr>
      </w:pPr>
      <w:r>
        <w:rPr>
          <w:szCs w:val="22"/>
        </w:rPr>
        <w:t>3. Instrumente</w:t>
      </w:r>
      <w:r w:rsidR="00334570" w:rsidRPr="00D55B00">
        <w:rPr>
          <w:szCs w:val="22"/>
        </w:rPr>
        <w:t xml:space="preserve">t e ratifikimit, </w:t>
      </w:r>
      <w:r>
        <w:rPr>
          <w:szCs w:val="22"/>
        </w:rPr>
        <w:t xml:space="preserve">e </w:t>
      </w:r>
      <w:r w:rsidR="00334570" w:rsidRPr="00D55B00">
        <w:rPr>
          <w:szCs w:val="22"/>
        </w:rPr>
        <w:t xml:space="preserve">pranimit, </w:t>
      </w:r>
      <w:r>
        <w:rPr>
          <w:szCs w:val="22"/>
        </w:rPr>
        <w:t xml:space="preserve">e </w:t>
      </w:r>
      <w:r w:rsidR="00334570" w:rsidRPr="00D55B00">
        <w:rPr>
          <w:szCs w:val="22"/>
        </w:rPr>
        <w:t>miratimit os</w:t>
      </w:r>
      <w:r w:rsidR="00D35C84">
        <w:rPr>
          <w:szCs w:val="22"/>
        </w:rPr>
        <w:t xml:space="preserve">e </w:t>
      </w:r>
      <w:r>
        <w:rPr>
          <w:szCs w:val="22"/>
        </w:rPr>
        <w:t xml:space="preserve">e </w:t>
      </w:r>
      <w:r w:rsidR="00D35C84">
        <w:rPr>
          <w:szCs w:val="22"/>
        </w:rPr>
        <w:t>aderimit do të depozitohen te</w:t>
      </w:r>
      <w:r w:rsidR="00334570" w:rsidRPr="00D55B00">
        <w:rPr>
          <w:szCs w:val="22"/>
        </w:rPr>
        <w:t xml:space="preserve"> depozituesi.</w:t>
      </w:r>
    </w:p>
    <w:p w:rsidR="00334570" w:rsidRPr="00AB7605" w:rsidRDefault="00334570" w:rsidP="00A55314">
      <w:pPr>
        <w:pStyle w:val="Paragrafi"/>
        <w:rPr>
          <w:sz w:val="16"/>
          <w:szCs w:val="22"/>
        </w:rPr>
      </w:pPr>
    </w:p>
    <w:p w:rsidR="00334570" w:rsidRPr="00D55B00" w:rsidRDefault="00334570" w:rsidP="00A55314">
      <w:pPr>
        <w:pStyle w:val="NeniNr"/>
        <w:keepNext w:val="0"/>
        <w:rPr>
          <w:szCs w:val="22"/>
        </w:rPr>
      </w:pPr>
      <w:r w:rsidRPr="00D55B00">
        <w:rPr>
          <w:szCs w:val="22"/>
        </w:rPr>
        <w:t xml:space="preserve">Neni 19 </w:t>
      </w:r>
    </w:p>
    <w:p w:rsidR="00334570" w:rsidRPr="00D55B00" w:rsidRDefault="00334570" w:rsidP="00A55314">
      <w:pPr>
        <w:pStyle w:val="NeniTitull"/>
        <w:keepNext w:val="0"/>
        <w:rPr>
          <w:szCs w:val="22"/>
        </w:rPr>
      </w:pPr>
      <w:r w:rsidRPr="00D55B00">
        <w:rPr>
          <w:szCs w:val="22"/>
        </w:rPr>
        <w:t>Hyrja në fuqi</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1. Kjo Konventë do të hyjë në fuqi 12 muaj pas dat</w:t>
      </w:r>
      <w:r w:rsidR="00D35C84">
        <w:rPr>
          <w:szCs w:val="22"/>
        </w:rPr>
        <w:t>ës në të cilën jo më pak se 40 s</w:t>
      </w:r>
      <w:r w:rsidRPr="00D55B00">
        <w:rPr>
          <w:szCs w:val="22"/>
        </w:rPr>
        <w:t>htete, tonazhi i kombinuar i të cilëve arrin deri</w:t>
      </w:r>
      <w:r w:rsidR="00D35C84">
        <w:rPr>
          <w:szCs w:val="22"/>
        </w:rPr>
        <w:t xml:space="preserve"> së</w:t>
      </w:r>
      <w:r w:rsidRPr="00D55B00">
        <w:rPr>
          <w:szCs w:val="22"/>
        </w:rPr>
        <w:t xml:space="preserve"> paku 25 për</w:t>
      </w:r>
      <w:r w:rsidR="00D35C84">
        <w:rPr>
          <w:szCs w:val="22"/>
        </w:rPr>
        <w:t xml:space="preserve"> </w:t>
      </w:r>
      <w:r w:rsidRPr="00D55B00">
        <w:rPr>
          <w:szCs w:val="22"/>
        </w:rPr>
        <w:t>qind</w:t>
      </w:r>
      <w:r w:rsidR="00D35C84">
        <w:rPr>
          <w:szCs w:val="22"/>
        </w:rPr>
        <w:t xml:space="preserve"> të tonazhit botëror, janë bërë P</w:t>
      </w:r>
      <w:r w:rsidRPr="00D55B00">
        <w:rPr>
          <w:szCs w:val="22"/>
        </w:rPr>
        <w:t>alë Kontraktuese në përputhje me nenin 18. Për qëllimet e këtij neni</w:t>
      </w:r>
      <w:r w:rsidR="00D35C84">
        <w:rPr>
          <w:szCs w:val="22"/>
        </w:rPr>
        <w:t>,</w:t>
      </w:r>
      <w:r w:rsidRPr="00D55B00">
        <w:rPr>
          <w:szCs w:val="22"/>
        </w:rPr>
        <w:t xml:space="preserve"> tonazh do të konsiderohet ai që përmendet në aneksin 2 të kësaj Konvente.</w:t>
      </w:r>
    </w:p>
    <w:p w:rsidR="00334570" w:rsidRPr="00D55B00" w:rsidRDefault="00334570" w:rsidP="00A55314">
      <w:pPr>
        <w:pStyle w:val="Paragrafi"/>
        <w:rPr>
          <w:szCs w:val="22"/>
        </w:rPr>
      </w:pPr>
      <w:r w:rsidRPr="00D55B00">
        <w:rPr>
          <w:szCs w:val="22"/>
        </w:rPr>
        <w:t>2. Për çdo shtet i cili bëhet Palë Kontraktuese i kësaj Konvente, pasi kushtet për hyrjen në fuqi sipas paragrafit 1 të këtij neni të jenë përmbushur, Konventa hyn në fuqi për këtë shtet 12 mua</w:t>
      </w:r>
      <w:r w:rsidR="005F67A4">
        <w:rPr>
          <w:szCs w:val="22"/>
        </w:rPr>
        <w:t>j pasi ky s</w:t>
      </w:r>
      <w:r w:rsidRPr="00D55B00">
        <w:rPr>
          <w:szCs w:val="22"/>
        </w:rPr>
        <w:t>htet bëhet Palë Kontraktuese.</w:t>
      </w:r>
    </w:p>
    <w:p w:rsidR="00334570" w:rsidRPr="00AB7605" w:rsidRDefault="00334570" w:rsidP="00A55314">
      <w:pPr>
        <w:pStyle w:val="Paragrafi"/>
        <w:rPr>
          <w:sz w:val="18"/>
          <w:szCs w:val="22"/>
        </w:rPr>
      </w:pPr>
    </w:p>
    <w:p w:rsidR="009D41C2" w:rsidRDefault="009D41C2" w:rsidP="00A55314">
      <w:pPr>
        <w:pStyle w:val="NeniNr"/>
        <w:keepNext w:val="0"/>
        <w:rPr>
          <w:szCs w:val="22"/>
        </w:rPr>
      </w:pPr>
    </w:p>
    <w:p w:rsidR="009D41C2" w:rsidRDefault="009D41C2" w:rsidP="00A55314">
      <w:pPr>
        <w:pStyle w:val="NeniNr"/>
        <w:keepNext w:val="0"/>
        <w:rPr>
          <w:szCs w:val="22"/>
        </w:rPr>
      </w:pPr>
    </w:p>
    <w:p w:rsidR="00334570" w:rsidRPr="00D55B00" w:rsidRDefault="00334570" w:rsidP="00A55314">
      <w:pPr>
        <w:pStyle w:val="NeniNr"/>
        <w:keepNext w:val="0"/>
        <w:rPr>
          <w:szCs w:val="22"/>
        </w:rPr>
      </w:pPr>
      <w:r w:rsidRPr="00D55B00">
        <w:rPr>
          <w:szCs w:val="22"/>
        </w:rPr>
        <w:t xml:space="preserve">Neni 20 </w:t>
      </w:r>
    </w:p>
    <w:p w:rsidR="00334570" w:rsidRPr="00D55B00" w:rsidRDefault="00334570" w:rsidP="00A55314">
      <w:pPr>
        <w:pStyle w:val="NeniTitull"/>
        <w:keepNext w:val="0"/>
        <w:rPr>
          <w:szCs w:val="22"/>
        </w:rPr>
      </w:pPr>
      <w:r w:rsidRPr="00D55B00">
        <w:rPr>
          <w:szCs w:val="22"/>
        </w:rPr>
        <w:t>Rishikimet dhe amendimet</w:t>
      </w:r>
    </w:p>
    <w:p w:rsidR="00334570" w:rsidRPr="00AB7605" w:rsidRDefault="00334570" w:rsidP="00A55314">
      <w:pPr>
        <w:pStyle w:val="Paragrafi"/>
        <w:rPr>
          <w:sz w:val="16"/>
          <w:szCs w:val="22"/>
        </w:rPr>
      </w:pPr>
    </w:p>
    <w:p w:rsidR="00334570" w:rsidRPr="00D55B00" w:rsidRDefault="00334570" w:rsidP="00A55314">
      <w:pPr>
        <w:pStyle w:val="Paragrafi"/>
        <w:rPr>
          <w:szCs w:val="22"/>
        </w:rPr>
      </w:pPr>
      <w:r w:rsidRPr="00D55B00">
        <w:rPr>
          <w:szCs w:val="22"/>
        </w:rPr>
        <w:t>1. Pas skadimit të periudhës prej tetë vjetësh nga data e hyrj</w:t>
      </w:r>
      <w:r w:rsidR="00D35C84">
        <w:rPr>
          <w:szCs w:val="22"/>
        </w:rPr>
        <w:t>es në fuqi të kësaj Konven</w:t>
      </w:r>
      <w:r w:rsidRPr="00D55B00">
        <w:rPr>
          <w:szCs w:val="22"/>
        </w:rPr>
        <w:t>t</w:t>
      </w:r>
      <w:r w:rsidR="005F67A4">
        <w:rPr>
          <w:szCs w:val="22"/>
        </w:rPr>
        <w:t>e, një Palë Kontraktuese, mund</w:t>
      </w:r>
      <w:r w:rsidRPr="00D55B00">
        <w:rPr>
          <w:szCs w:val="22"/>
        </w:rPr>
        <w:t xml:space="preserve"> t</w:t>
      </w:r>
      <w:r w:rsidR="00D35C84">
        <w:rPr>
          <w:szCs w:val="22"/>
        </w:rPr>
        <w:t>'</w:t>
      </w:r>
      <w:r w:rsidRPr="00D55B00">
        <w:rPr>
          <w:szCs w:val="22"/>
        </w:rPr>
        <w:t xml:space="preserve">i komunikojë </w:t>
      </w:r>
      <w:r w:rsidR="005F67A4">
        <w:rPr>
          <w:szCs w:val="22"/>
        </w:rPr>
        <w:t xml:space="preserve">me shkrim </w:t>
      </w:r>
      <w:r w:rsidRPr="00D55B00">
        <w:rPr>
          <w:szCs w:val="22"/>
        </w:rPr>
        <w:t>Sekretarit të Përgji</w:t>
      </w:r>
      <w:r w:rsidR="00D35C84">
        <w:rPr>
          <w:szCs w:val="22"/>
        </w:rPr>
        <w:t>thshëm të Kombeve të Bashkuara</w:t>
      </w:r>
      <w:r w:rsidRPr="00D55B00">
        <w:rPr>
          <w:szCs w:val="22"/>
        </w:rPr>
        <w:t xml:space="preserve"> propozime për amendame</w:t>
      </w:r>
      <w:r w:rsidR="00AB7605">
        <w:rPr>
          <w:szCs w:val="22"/>
        </w:rPr>
        <w:t>nte specifike ndaj kësaj Konven</w:t>
      </w:r>
      <w:r w:rsidRPr="00D55B00">
        <w:rPr>
          <w:szCs w:val="22"/>
        </w:rPr>
        <w:t>te dhe të kërkojë një konferencë rishikimi për të marrë në konsideratë amendamendet e propozuara. Sekretari i Përgjithshëm do të qa</w:t>
      </w:r>
      <w:r w:rsidR="00D35C84">
        <w:rPr>
          <w:szCs w:val="22"/>
        </w:rPr>
        <w:t>rkullojë komunikime të tilla te</w:t>
      </w:r>
      <w:r w:rsidRPr="00D55B00">
        <w:rPr>
          <w:szCs w:val="22"/>
        </w:rPr>
        <w:t xml:space="preserve"> t</w:t>
      </w:r>
      <w:r w:rsidR="00D35C84">
        <w:rPr>
          <w:szCs w:val="22"/>
        </w:rPr>
        <w:t>ë gjitha Palët Kontraktuese. Në</w:t>
      </w:r>
      <w:r w:rsidRPr="00D55B00">
        <w:rPr>
          <w:szCs w:val="22"/>
        </w:rPr>
        <w:t>se, brenda 12 muajve nga data e qarkullimit të komunikimeve, jo më pak se dy të pestat e Palëve Kontraktuese përgjigjen pozitivisht ndaj kërkesës, Sekretari i Pëgjithshëm do të mbledhë Koferencën për rishikim.</w:t>
      </w:r>
    </w:p>
    <w:p w:rsidR="00334570" w:rsidRPr="00D55B00" w:rsidRDefault="00334570" w:rsidP="00A55314">
      <w:pPr>
        <w:pStyle w:val="Paragrafi"/>
        <w:rPr>
          <w:szCs w:val="22"/>
        </w:rPr>
      </w:pPr>
      <w:r w:rsidRPr="00D55B00">
        <w:rPr>
          <w:szCs w:val="22"/>
        </w:rPr>
        <w:t>2. Sekretari i Përgjithshëm i Kombeve të Bashkuara do t</w:t>
      </w:r>
      <w:r w:rsidR="00D35C84">
        <w:rPr>
          <w:szCs w:val="22"/>
        </w:rPr>
        <w:t>'i qarkullojë të gjitha P</w:t>
      </w:r>
      <w:r w:rsidRPr="00D55B00">
        <w:rPr>
          <w:szCs w:val="22"/>
        </w:rPr>
        <w:t>alëve Kontr</w:t>
      </w:r>
      <w:r w:rsidR="005F67A4">
        <w:rPr>
          <w:szCs w:val="22"/>
        </w:rPr>
        <w:t>aktuese tekstin e çdo propozimi</w:t>
      </w:r>
      <w:r w:rsidRPr="00D55B00">
        <w:rPr>
          <w:szCs w:val="22"/>
        </w:rPr>
        <w:t xml:space="preserve"> ose mendimet lidhur me amendamentet, së paku gjashtë muaj përpara datë</w:t>
      </w:r>
      <w:r w:rsidR="00D35C84">
        <w:rPr>
          <w:szCs w:val="22"/>
        </w:rPr>
        <w:t>s së hapjes së Konferencës për r</w:t>
      </w:r>
      <w:r w:rsidRPr="00D55B00">
        <w:rPr>
          <w:szCs w:val="22"/>
        </w:rPr>
        <w:t xml:space="preserve">ishikim. </w:t>
      </w:r>
    </w:p>
    <w:p w:rsidR="00334570" w:rsidRPr="00AB7605" w:rsidRDefault="00334570" w:rsidP="00A55314">
      <w:pPr>
        <w:pStyle w:val="Paragrafi"/>
        <w:rPr>
          <w:sz w:val="16"/>
          <w:szCs w:val="22"/>
        </w:rPr>
      </w:pPr>
    </w:p>
    <w:p w:rsidR="00334570" w:rsidRPr="00D55B00" w:rsidRDefault="00334570" w:rsidP="00A55314">
      <w:pPr>
        <w:pStyle w:val="NeniNr"/>
        <w:keepNext w:val="0"/>
        <w:rPr>
          <w:szCs w:val="22"/>
        </w:rPr>
      </w:pPr>
      <w:r w:rsidRPr="00D55B00">
        <w:rPr>
          <w:szCs w:val="22"/>
        </w:rPr>
        <w:t>Neni 21</w:t>
      </w:r>
    </w:p>
    <w:p w:rsidR="00334570" w:rsidRPr="00D55B00" w:rsidRDefault="00334570" w:rsidP="00A55314">
      <w:pPr>
        <w:pStyle w:val="NeniTitull"/>
        <w:keepNext w:val="0"/>
        <w:rPr>
          <w:szCs w:val="22"/>
        </w:rPr>
      </w:pPr>
      <w:r w:rsidRPr="00D55B00">
        <w:rPr>
          <w:szCs w:val="22"/>
        </w:rPr>
        <w:t xml:space="preserve">Efekti i amendamenteve </w:t>
      </w:r>
    </w:p>
    <w:p w:rsidR="00334570" w:rsidRPr="00AB7605" w:rsidRDefault="00334570" w:rsidP="00A55314">
      <w:pPr>
        <w:pStyle w:val="Paragrafi"/>
        <w:rPr>
          <w:sz w:val="14"/>
          <w:szCs w:val="22"/>
        </w:rPr>
      </w:pPr>
    </w:p>
    <w:p w:rsidR="00334570" w:rsidRPr="00D55B00" w:rsidRDefault="00334570" w:rsidP="00A55314">
      <w:pPr>
        <w:pStyle w:val="Paragrafi"/>
        <w:rPr>
          <w:szCs w:val="22"/>
        </w:rPr>
      </w:pPr>
      <w:r w:rsidRPr="00D55B00">
        <w:rPr>
          <w:szCs w:val="22"/>
        </w:rPr>
        <w:t>1. Vendimet e një konference rishikimi lidhur me amendamentet do të merren me konse</w:t>
      </w:r>
      <w:r w:rsidR="005F67A4">
        <w:rPr>
          <w:szCs w:val="22"/>
        </w:rPr>
        <w:t>n</w:t>
      </w:r>
      <w:r w:rsidR="00123E4A">
        <w:rPr>
          <w:szCs w:val="22"/>
        </w:rPr>
        <w:t>sus ose, mbas kërkesës</w:t>
      </w:r>
      <w:r w:rsidRPr="00D55B00">
        <w:rPr>
          <w:szCs w:val="22"/>
        </w:rPr>
        <w:t xml:space="preserve">, me anën e votimit të dy të tretave të Palëve Kontraktuese që janë prezent dhe votojnë. Amendamendet e adoptuara nga një konferencë e </w:t>
      </w:r>
      <w:r w:rsidR="00123E4A">
        <w:rPr>
          <w:szCs w:val="22"/>
        </w:rPr>
        <w:t>tillë do t'u</w:t>
      </w:r>
      <w:r w:rsidR="00D35C84">
        <w:rPr>
          <w:szCs w:val="22"/>
        </w:rPr>
        <w:t xml:space="preserve"> komunikohen nga Sekretari i Përgjithshëm i K</w:t>
      </w:r>
      <w:r w:rsidRPr="00D55B00">
        <w:rPr>
          <w:szCs w:val="22"/>
        </w:rPr>
        <w:t>ombeve të Bashkuara të gj</w:t>
      </w:r>
      <w:r w:rsidR="00123E4A">
        <w:rPr>
          <w:szCs w:val="22"/>
        </w:rPr>
        <w:t>i</w:t>
      </w:r>
      <w:r w:rsidRPr="00D55B00">
        <w:rPr>
          <w:szCs w:val="22"/>
        </w:rPr>
        <w:t>tha Palëve Kontraktuese për ratifikim, pranim, ose miratim dhe të gjithë shtetev</w:t>
      </w:r>
      <w:r w:rsidR="00D35C84">
        <w:rPr>
          <w:szCs w:val="22"/>
        </w:rPr>
        <w:t>e</w:t>
      </w:r>
      <w:r w:rsidRPr="00D55B00">
        <w:rPr>
          <w:szCs w:val="22"/>
        </w:rPr>
        <w:t xml:space="preserve"> firmosëse të Konventës për informacion.</w:t>
      </w:r>
    </w:p>
    <w:p w:rsidR="00334570" w:rsidRPr="00D55B00" w:rsidRDefault="00D35C84" w:rsidP="00A55314">
      <w:pPr>
        <w:pStyle w:val="Paragrafi"/>
        <w:rPr>
          <w:szCs w:val="22"/>
        </w:rPr>
      </w:pPr>
      <w:r>
        <w:rPr>
          <w:szCs w:val="22"/>
        </w:rPr>
        <w:t>2</w:t>
      </w:r>
      <w:r w:rsidR="00334570" w:rsidRPr="00D55B00">
        <w:rPr>
          <w:szCs w:val="22"/>
        </w:rPr>
        <w:t>. Ratifikimi, pranimi ose miratimi i amendamenteve të adoptuara nga konferenca ris</w:t>
      </w:r>
      <w:r>
        <w:rPr>
          <w:szCs w:val="22"/>
        </w:rPr>
        <w:t>h</w:t>
      </w:r>
      <w:r w:rsidR="00334570" w:rsidRPr="00D55B00">
        <w:rPr>
          <w:szCs w:val="22"/>
        </w:rPr>
        <w:t>ikuese do të realizohen me anën e depozitimit të një instru</w:t>
      </w:r>
      <w:r>
        <w:rPr>
          <w:szCs w:val="22"/>
        </w:rPr>
        <w:t>menti formal për këtë qëllim te</w:t>
      </w:r>
      <w:r w:rsidR="00334570" w:rsidRPr="00D55B00">
        <w:rPr>
          <w:szCs w:val="22"/>
        </w:rPr>
        <w:t xml:space="preserve"> depozituesi.</w:t>
      </w:r>
    </w:p>
    <w:p w:rsidR="00334570" w:rsidRPr="00D55B00" w:rsidRDefault="00334570" w:rsidP="00A55314">
      <w:pPr>
        <w:pStyle w:val="Paragrafi"/>
        <w:rPr>
          <w:szCs w:val="22"/>
        </w:rPr>
      </w:pPr>
      <w:r w:rsidRPr="00D55B00">
        <w:rPr>
          <w:szCs w:val="22"/>
        </w:rPr>
        <w:t>3. Çdo amendament i adoptuar nga një</w:t>
      </w:r>
      <w:r w:rsidR="00D35C84">
        <w:rPr>
          <w:szCs w:val="22"/>
        </w:rPr>
        <w:t xml:space="preserve"> konferencë r</w:t>
      </w:r>
      <w:r w:rsidRPr="00D55B00">
        <w:rPr>
          <w:szCs w:val="22"/>
        </w:rPr>
        <w:t>ishikuese, do të hyjë në fuqi vetëm për ato Palë Kontraktuese të cilat kanë ratifikuar, pranuar ose miratua</w:t>
      </w:r>
      <w:r w:rsidR="00D35C84">
        <w:rPr>
          <w:szCs w:val="22"/>
        </w:rPr>
        <w:t>r</w:t>
      </w:r>
      <w:r w:rsidRPr="00D55B00">
        <w:rPr>
          <w:szCs w:val="22"/>
        </w:rPr>
        <w:t xml:space="preserve"> atë, në ditë</w:t>
      </w:r>
      <w:r w:rsidR="00D35C84">
        <w:rPr>
          <w:szCs w:val="22"/>
        </w:rPr>
        <w:t>n e parë të muajit pas një viti</w:t>
      </w:r>
      <w:r w:rsidRPr="00D55B00">
        <w:rPr>
          <w:szCs w:val="22"/>
        </w:rPr>
        <w:t xml:space="preserve"> nga data e ratifikimit, pranimit ose miratimit të saj nga dy </w:t>
      </w:r>
      <w:r w:rsidR="00784C28">
        <w:rPr>
          <w:szCs w:val="22"/>
        </w:rPr>
        <w:t xml:space="preserve">të </w:t>
      </w:r>
      <w:r w:rsidRPr="00D55B00">
        <w:rPr>
          <w:szCs w:val="22"/>
        </w:rPr>
        <w:t>tretat e Palëve Kontraktuese. Për çdo shtet që ratifikon, pranon ose miraton një amendament pasi ai është ratifikuar, pranuar ose miratuar nga dy të tretat e Palëve Kontraktuese, amendamenti do të hyjë në fuqi një vit pas ratifikimit, pranimit ose miratimit të tij nga ky Shtet.</w:t>
      </w:r>
    </w:p>
    <w:p w:rsidR="00334570" w:rsidRPr="00D55B00" w:rsidRDefault="00334570" w:rsidP="00A55314">
      <w:pPr>
        <w:pStyle w:val="Paragrafi"/>
        <w:rPr>
          <w:szCs w:val="22"/>
        </w:rPr>
      </w:pPr>
      <w:r w:rsidRPr="00D55B00">
        <w:rPr>
          <w:szCs w:val="22"/>
        </w:rPr>
        <w:t>4. Sec</w:t>
      </w:r>
      <w:r w:rsidR="00FE6841">
        <w:rPr>
          <w:szCs w:val="22"/>
        </w:rPr>
        <w:t>ili s</w:t>
      </w:r>
      <w:r w:rsidRPr="00D55B00">
        <w:rPr>
          <w:szCs w:val="22"/>
        </w:rPr>
        <w:t xml:space="preserve">htet i cili bëhet Palë Kontraktuese në këtë Konventë pas hyrjes në fuqi të një amendamenti, pasi nuk është </w:t>
      </w:r>
      <w:r w:rsidR="00FE6841">
        <w:rPr>
          <w:szCs w:val="22"/>
        </w:rPr>
        <w:t>shprehur mendim ndryshe nga ky shtet</w:t>
      </w:r>
      <w:r w:rsidRPr="00D55B00">
        <w:rPr>
          <w:szCs w:val="22"/>
        </w:rPr>
        <w:t>:</w:t>
      </w:r>
    </w:p>
    <w:p w:rsidR="00334570" w:rsidRPr="00D55B00" w:rsidRDefault="00334570" w:rsidP="00A55314">
      <w:pPr>
        <w:pStyle w:val="Paragrafi"/>
        <w:rPr>
          <w:szCs w:val="22"/>
        </w:rPr>
      </w:pPr>
      <w:r w:rsidRPr="00D55B00">
        <w:rPr>
          <w:szCs w:val="22"/>
        </w:rPr>
        <w:t xml:space="preserve">a) </w:t>
      </w:r>
      <w:r w:rsidR="00FE6841">
        <w:rPr>
          <w:szCs w:val="22"/>
        </w:rPr>
        <w:t>do të k</w:t>
      </w:r>
      <w:r w:rsidRPr="00D55B00">
        <w:rPr>
          <w:szCs w:val="22"/>
        </w:rPr>
        <w:t xml:space="preserve">onsiderohet si Palë Kontraktuese si amendohet; dhe </w:t>
      </w:r>
    </w:p>
    <w:p w:rsidR="00334570" w:rsidRPr="00D55B00" w:rsidRDefault="00334570" w:rsidP="00A55314">
      <w:pPr>
        <w:pStyle w:val="Paragrafi"/>
        <w:rPr>
          <w:szCs w:val="22"/>
        </w:rPr>
      </w:pPr>
      <w:r w:rsidRPr="00D55B00">
        <w:rPr>
          <w:szCs w:val="22"/>
        </w:rPr>
        <w:t xml:space="preserve">b) </w:t>
      </w:r>
      <w:r w:rsidR="00FE6841">
        <w:rPr>
          <w:szCs w:val="22"/>
        </w:rPr>
        <w:t>do të k</w:t>
      </w:r>
      <w:r w:rsidRPr="00D55B00">
        <w:rPr>
          <w:szCs w:val="22"/>
        </w:rPr>
        <w:t xml:space="preserve">onsiderohet si një Palë për Konventën e paamenduar lidhur me çdo Palë Kontraktuese që nuk e ka pranuar amendamentin. </w:t>
      </w:r>
    </w:p>
    <w:p w:rsidR="00334570" w:rsidRPr="00AB7605" w:rsidRDefault="00334570" w:rsidP="00A55314">
      <w:pPr>
        <w:pStyle w:val="Paragrafi"/>
        <w:rPr>
          <w:sz w:val="18"/>
          <w:szCs w:val="22"/>
        </w:rPr>
      </w:pPr>
    </w:p>
    <w:p w:rsidR="00334570" w:rsidRPr="00D55B00" w:rsidRDefault="00334570" w:rsidP="00A55314">
      <w:pPr>
        <w:pStyle w:val="NeniNr"/>
        <w:keepNext w:val="0"/>
        <w:rPr>
          <w:szCs w:val="22"/>
        </w:rPr>
      </w:pPr>
      <w:r w:rsidRPr="00D55B00">
        <w:rPr>
          <w:szCs w:val="22"/>
        </w:rPr>
        <w:t>Neni 22</w:t>
      </w:r>
    </w:p>
    <w:p w:rsidR="00334570" w:rsidRPr="00D55B00" w:rsidRDefault="00334570" w:rsidP="00A55314">
      <w:pPr>
        <w:pStyle w:val="NeniTitull"/>
        <w:keepNext w:val="0"/>
        <w:rPr>
          <w:szCs w:val="22"/>
        </w:rPr>
      </w:pPr>
      <w:r w:rsidRPr="00D55B00">
        <w:rPr>
          <w:szCs w:val="22"/>
        </w:rPr>
        <w:t>Denoncimi</w:t>
      </w:r>
    </w:p>
    <w:p w:rsidR="00334570" w:rsidRPr="00AB7605" w:rsidRDefault="00334570" w:rsidP="00A55314">
      <w:pPr>
        <w:pStyle w:val="Paragrafi"/>
        <w:rPr>
          <w:sz w:val="16"/>
          <w:szCs w:val="22"/>
        </w:rPr>
      </w:pPr>
    </w:p>
    <w:p w:rsidR="00877B96" w:rsidRPr="00D55B00" w:rsidRDefault="00334570" w:rsidP="00A55314">
      <w:pPr>
        <w:pStyle w:val="Paragrafi"/>
        <w:rPr>
          <w:szCs w:val="22"/>
        </w:rPr>
      </w:pPr>
      <w:r w:rsidRPr="00D55B00">
        <w:rPr>
          <w:szCs w:val="22"/>
        </w:rPr>
        <w:t>1. Çdo Palë Kontraktuese mundet të denoncojë këtë Konventë në çdo kohë me anën e njoftim</w:t>
      </w:r>
      <w:r w:rsidR="00FE6841">
        <w:rPr>
          <w:szCs w:val="22"/>
        </w:rPr>
        <w:t>it me shkrim për këtë qëllim te d</w:t>
      </w:r>
      <w:r w:rsidRPr="00D55B00">
        <w:rPr>
          <w:szCs w:val="22"/>
        </w:rPr>
        <w:t>epozituesi.</w:t>
      </w:r>
    </w:p>
    <w:p w:rsidR="00334570" w:rsidRPr="00D55B00" w:rsidRDefault="00334570" w:rsidP="00A55314">
      <w:pPr>
        <w:pStyle w:val="Paragrafi"/>
        <w:rPr>
          <w:szCs w:val="22"/>
        </w:rPr>
      </w:pPr>
      <w:r w:rsidRPr="00D55B00">
        <w:rPr>
          <w:szCs w:val="22"/>
        </w:rPr>
        <w:t>2. Një denocim i tillë do të hyjë në fuqi me skadimin e një viti pasi njoftimi të jetë marrë nga depozituesi, përveçse kur një periudhë më e gjatë është përmendur në njoftim.</w:t>
      </w:r>
    </w:p>
    <w:p w:rsidR="00AB7605" w:rsidRPr="00D55B00" w:rsidRDefault="00334570" w:rsidP="00A55314">
      <w:pPr>
        <w:pStyle w:val="Paragrafi"/>
        <w:rPr>
          <w:szCs w:val="22"/>
        </w:rPr>
      </w:pPr>
      <w:r w:rsidRPr="00D55B00">
        <w:rPr>
          <w:szCs w:val="22"/>
        </w:rPr>
        <w:t>Si dëshmi të nënshkruarit, duke qenë të autorizuar, kanë vendosur firmën e tyre për sa shprehet në datën e treguar.</w:t>
      </w:r>
    </w:p>
    <w:p w:rsidR="00334570" w:rsidRPr="00D55B00" w:rsidRDefault="00334570" w:rsidP="00A55314">
      <w:pPr>
        <w:pStyle w:val="Paragrafi"/>
        <w:rPr>
          <w:szCs w:val="22"/>
        </w:rPr>
      </w:pPr>
      <w:r w:rsidRPr="00D55B00">
        <w:rPr>
          <w:szCs w:val="22"/>
        </w:rPr>
        <w:t xml:space="preserve">Bërë më </w:t>
      </w:r>
      <w:r w:rsidR="00FE6841">
        <w:rPr>
          <w:szCs w:val="22"/>
        </w:rPr>
        <w:t>Gjenevë</w:t>
      </w:r>
      <w:r w:rsidRPr="00D55B00">
        <w:rPr>
          <w:szCs w:val="22"/>
        </w:rPr>
        <w:t xml:space="preserve"> më 7 shkurt 1986 në një origjinale</w:t>
      </w:r>
      <w:r w:rsidR="00FE6841">
        <w:rPr>
          <w:szCs w:val="22"/>
        </w:rPr>
        <w:t xml:space="preserve"> në gjuhët arabe, kineze, anglez</w:t>
      </w:r>
      <w:r w:rsidRPr="00D55B00">
        <w:rPr>
          <w:szCs w:val="22"/>
        </w:rPr>
        <w:t>e</w:t>
      </w:r>
      <w:r w:rsidR="005F67A4">
        <w:rPr>
          <w:szCs w:val="22"/>
        </w:rPr>
        <w:t>, franc</w:t>
      </w:r>
      <w:r w:rsidRPr="00D55B00">
        <w:rPr>
          <w:szCs w:val="22"/>
        </w:rPr>
        <w:t>eze, ruse dhe spanjolle, duke qenë të gjitha tekset autentikisht të barabartë.</w:t>
      </w:r>
    </w:p>
    <w:p w:rsidR="00015B8C" w:rsidRDefault="00015B8C" w:rsidP="009D41C2">
      <w:pPr>
        <w:pStyle w:val="AneksiNr"/>
        <w:keepNext w:val="0"/>
      </w:pPr>
    </w:p>
    <w:p w:rsidR="009D41C2" w:rsidRDefault="009D41C2" w:rsidP="009D41C2">
      <w:pPr>
        <w:pStyle w:val="AneksiNr"/>
        <w:keepNext w:val="0"/>
      </w:pPr>
    </w:p>
    <w:p w:rsidR="009D41C2" w:rsidRDefault="009D41C2" w:rsidP="009D41C2">
      <w:pPr>
        <w:pStyle w:val="AneksiNr"/>
        <w:keepNext w:val="0"/>
      </w:pPr>
    </w:p>
    <w:p w:rsidR="009D41C2" w:rsidRDefault="009D41C2" w:rsidP="009D41C2">
      <w:pPr>
        <w:pStyle w:val="AneksiNr"/>
        <w:keepNext w:val="0"/>
      </w:pPr>
    </w:p>
    <w:p w:rsidR="009D41C2" w:rsidRDefault="009D41C2" w:rsidP="009D41C2">
      <w:pPr>
        <w:pStyle w:val="AneksiNr"/>
        <w:keepNext w:val="0"/>
      </w:pPr>
    </w:p>
    <w:p w:rsidR="002D1F85" w:rsidRDefault="002D1F85" w:rsidP="002D1F85">
      <w:pPr>
        <w:pStyle w:val="AneksiNr"/>
        <w:keepNext w:val="0"/>
      </w:pPr>
    </w:p>
    <w:p w:rsidR="00334570" w:rsidRPr="00D55B00" w:rsidRDefault="00FE6841" w:rsidP="002D1F85">
      <w:pPr>
        <w:pStyle w:val="AneksiNr"/>
      </w:pPr>
      <w:r>
        <w:t>Aneks</w:t>
      </w:r>
      <w:r w:rsidR="00334570" w:rsidRPr="00D55B00">
        <w:t>i I</w:t>
      </w:r>
    </w:p>
    <w:p w:rsidR="00877B96" w:rsidRDefault="00877B96" w:rsidP="00A55314">
      <w:pPr>
        <w:pStyle w:val="TitulliTitull"/>
        <w:keepNext w:val="0"/>
        <w:rPr>
          <w:b/>
          <w:bCs/>
        </w:rPr>
      </w:pPr>
    </w:p>
    <w:p w:rsidR="00334570" w:rsidRPr="00AB7605" w:rsidRDefault="00334570" w:rsidP="00AB7605">
      <w:pPr>
        <w:pStyle w:val="TitulliTitull"/>
      </w:pPr>
      <w:r w:rsidRPr="00AB7605">
        <w:t>Rezolutë 1</w:t>
      </w:r>
    </w:p>
    <w:p w:rsidR="00334570" w:rsidRPr="008114E4" w:rsidRDefault="00334570" w:rsidP="00A55314">
      <w:pPr>
        <w:pStyle w:val="TitulliTitull"/>
        <w:keepNext w:val="0"/>
      </w:pPr>
      <w:r w:rsidRPr="008114E4">
        <w:t xml:space="preserve">Masat </w:t>
      </w:r>
      <w:r w:rsidR="008114E4" w:rsidRPr="008114E4">
        <w:t>për mbrojtjen e interesave të vE</w:t>
      </w:r>
      <w:r w:rsidRPr="008114E4">
        <w:t>ndeve furnizue</w:t>
      </w:r>
      <w:r w:rsidR="00FE6841" w:rsidRPr="008114E4">
        <w:t>se ME</w:t>
      </w:r>
      <w:r w:rsidRPr="008114E4">
        <w:t xml:space="preserve"> fuqi punëtore</w:t>
      </w:r>
    </w:p>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Konferenca e Kombev</w:t>
      </w:r>
      <w:r w:rsidR="00E13B65">
        <w:rPr>
          <w:szCs w:val="22"/>
        </w:rPr>
        <w:t>e të Bashkuara mbi k</w:t>
      </w:r>
      <w:r w:rsidR="00AB7605">
        <w:rPr>
          <w:szCs w:val="22"/>
        </w:rPr>
        <w:t>ushtet për r</w:t>
      </w:r>
      <w:r w:rsidR="00E13B65">
        <w:rPr>
          <w:szCs w:val="22"/>
        </w:rPr>
        <w:t>egjistrimin e a</w:t>
      </w:r>
      <w:r w:rsidRPr="00D55B00">
        <w:rPr>
          <w:szCs w:val="22"/>
        </w:rPr>
        <w:t>nijeve,</w:t>
      </w:r>
    </w:p>
    <w:p w:rsidR="00334570" w:rsidRPr="00D55B00" w:rsidRDefault="00334570" w:rsidP="00A55314">
      <w:pPr>
        <w:pStyle w:val="Paragrafi"/>
        <w:rPr>
          <w:szCs w:val="22"/>
        </w:rPr>
      </w:pPr>
      <w:r w:rsidRPr="00D55B00">
        <w:rPr>
          <w:szCs w:val="22"/>
        </w:rPr>
        <w:t xml:space="preserve">Pasi kanë </w:t>
      </w:r>
      <w:r w:rsidR="00FE6841">
        <w:rPr>
          <w:szCs w:val="22"/>
        </w:rPr>
        <w:t>adoptuar Konventën e</w:t>
      </w:r>
      <w:r w:rsidRPr="00D55B00">
        <w:rPr>
          <w:szCs w:val="22"/>
        </w:rPr>
        <w:t xml:space="preserve"> Kombeve të</w:t>
      </w:r>
      <w:r w:rsidR="00FE6841">
        <w:rPr>
          <w:szCs w:val="22"/>
        </w:rPr>
        <w:t xml:space="preserve"> Bashkuara mbi kushtet</w:t>
      </w:r>
      <w:r w:rsidRPr="00D55B00">
        <w:rPr>
          <w:szCs w:val="22"/>
        </w:rPr>
        <w:t xml:space="preserve"> e regjistrimit të anijeve.</w:t>
      </w:r>
    </w:p>
    <w:p w:rsidR="00334570" w:rsidRPr="00D55B00" w:rsidRDefault="00334570" w:rsidP="00A55314">
      <w:pPr>
        <w:pStyle w:val="Paragrafi"/>
        <w:rPr>
          <w:szCs w:val="22"/>
        </w:rPr>
      </w:pPr>
      <w:r w:rsidRPr="00D55B00">
        <w:rPr>
          <w:szCs w:val="22"/>
        </w:rPr>
        <w:t>Rekomandojnë si vijon:</w:t>
      </w:r>
    </w:p>
    <w:p w:rsidR="00334570" w:rsidRPr="00D55B00" w:rsidRDefault="00FE6841" w:rsidP="00A55314">
      <w:pPr>
        <w:pStyle w:val="Paragrafi"/>
        <w:rPr>
          <w:szCs w:val="22"/>
        </w:rPr>
      </w:pPr>
      <w:r>
        <w:rPr>
          <w:szCs w:val="22"/>
        </w:rPr>
        <w:t>1. Ve</w:t>
      </w:r>
      <w:r w:rsidR="00334570" w:rsidRPr="00D55B00">
        <w:rPr>
          <w:szCs w:val="22"/>
        </w:rPr>
        <w:t>ndet furnizuese me fuqi pun</w:t>
      </w:r>
      <w:r>
        <w:rPr>
          <w:szCs w:val="22"/>
        </w:rPr>
        <w:t>ë</w:t>
      </w:r>
      <w:r w:rsidR="00334570" w:rsidRPr="00D55B00">
        <w:rPr>
          <w:szCs w:val="22"/>
        </w:rPr>
        <w:t xml:space="preserve">tore, duhet </w:t>
      </w:r>
      <w:r w:rsidR="005F67A4">
        <w:rPr>
          <w:szCs w:val="22"/>
        </w:rPr>
        <w:t xml:space="preserve">të </w:t>
      </w:r>
      <w:r w:rsidR="00334570" w:rsidRPr="00D55B00">
        <w:rPr>
          <w:szCs w:val="22"/>
        </w:rPr>
        <w:t>r</w:t>
      </w:r>
      <w:r>
        <w:rPr>
          <w:szCs w:val="22"/>
        </w:rPr>
        <w:t>regullojnë veprimtaritë e agjenc</w:t>
      </w:r>
      <w:r w:rsidR="00334570" w:rsidRPr="00D55B00">
        <w:rPr>
          <w:szCs w:val="22"/>
        </w:rPr>
        <w:t>ive brenda juridiksionit të tyre për detarët e furnizuar në anijet që mbajnë flamurin e shtetev</w:t>
      </w:r>
      <w:r>
        <w:rPr>
          <w:szCs w:val="22"/>
        </w:rPr>
        <w:t>e</w:t>
      </w:r>
      <w:r w:rsidR="00334570" w:rsidRPr="00D55B00">
        <w:rPr>
          <w:szCs w:val="22"/>
        </w:rPr>
        <w:t xml:space="preserve"> të tjera</w:t>
      </w:r>
      <w:r>
        <w:rPr>
          <w:szCs w:val="22"/>
        </w:rPr>
        <w:t>,</w:t>
      </w:r>
      <w:r w:rsidR="00334570" w:rsidRPr="00D55B00">
        <w:rPr>
          <w:szCs w:val="22"/>
        </w:rPr>
        <w:t xml:space="preserve"> me qëllim të sigurimit se termat</w:t>
      </w:r>
      <w:r>
        <w:rPr>
          <w:szCs w:val="22"/>
        </w:rPr>
        <w:t xml:space="preserve"> kontraktuale të ofruara nga këto agjenc</w:t>
      </w:r>
      <w:r w:rsidR="00334570" w:rsidRPr="00D55B00">
        <w:rPr>
          <w:szCs w:val="22"/>
        </w:rPr>
        <w:t>i do të p</w:t>
      </w:r>
      <w:r w:rsidR="004664A6">
        <w:rPr>
          <w:szCs w:val="22"/>
        </w:rPr>
        <w:t>a</w:t>
      </w:r>
      <w:r w:rsidR="00334570" w:rsidRPr="00D55B00">
        <w:rPr>
          <w:szCs w:val="22"/>
        </w:rPr>
        <w:t xml:space="preserve">randalojnë abuzimet dhe </w:t>
      </w:r>
      <w:r w:rsidR="005F67A4">
        <w:rPr>
          <w:szCs w:val="22"/>
        </w:rPr>
        <w:t>të kontrib</w:t>
      </w:r>
      <w:r w:rsidR="004B319E">
        <w:rPr>
          <w:szCs w:val="22"/>
        </w:rPr>
        <w:t>uojnë për mirëqeni</w:t>
      </w:r>
      <w:r w:rsidR="00334570" w:rsidRPr="00D55B00">
        <w:rPr>
          <w:szCs w:val="22"/>
        </w:rPr>
        <w:t>en e detarëve. Për mbrojtjen e detarëv</w:t>
      </w:r>
      <w:r w:rsidR="004B319E">
        <w:rPr>
          <w:szCs w:val="22"/>
        </w:rPr>
        <w:t xml:space="preserve">e të tyre, vendet furnizuese </w:t>
      </w:r>
      <w:r w:rsidR="005F67A4">
        <w:rPr>
          <w:szCs w:val="22"/>
        </w:rPr>
        <w:t>me fuqi punëtore mund</w:t>
      </w:r>
      <w:r w:rsidR="00334570" w:rsidRPr="00D55B00">
        <w:rPr>
          <w:szCs w:val="22"/>
        </w:rPr>
        <w:t xml:space="preserve"> të kërkojnë, </w:t>
      </w:r>
      <w:r w:rsidR="00334570" w:rsidRPr="00D55B00">
        <w:rPr>
          <w:i/>
          <w:szCs w:val="22"/>
        </w:rPr>
        <w:t>inter alia,</w:t>
      </w:r>
      <w:r w:rsidR="00334570" w:rsidRPr="00D55B00">
        <w:rPr>
          <w:szCs w:val="22"/>
        </w:rPr>
        <w:t xml:space="preserve"> siguri të mjaftueshme të tipit të përmendur n</w:t>
      </w:r>
      <w:r w:rsidR="004664A6">
        <w:rPr>
          <w:szCs w:val="22"/>
        </w:rPr>
        <w:t>ë nenin 10 nga pronarët ose oper</w:t>
      </w:r>
      <w:r w:rsidR="00334570" w:rsidRPr="00D55B00">
        <w:rPr>
          <w:szCs w:val="22"/>
        </w:rPr>
        <w:t>atorë</w:t>
      </w:r>
      <w:r w:rsidR="004664A6">
        <w:rPr>
          <w:szCs w:val="22"/>
        </w:rPr>
        <w:t>t e anijeve që punësojnë detarë</w:t>
      </w:r>
      <w:r w:rsidR="00334570" w:rsidRPr="00D55B00">
        <w:rPr>
          <w:szCs w:val="22"/>
        </w:rPr>
        <w:t xml:space="preserve"> të tillë ose nga institucione të tjera përkatëse.</w:t>
      </w:r>
      <w:r w:rsidR="00AB7605">
        <w:rPr>
          <w:szCs w:val="22"/>
        </w:rPr>
        <w:t xml:space="preserve"> </w:t>
      </w:r>
    </w:p>
    <w:p w:rsidR="00334570" w:rsidRPr="00D55B00" w:rsidRDefault="005F67A4" w:rsidP="00A55314">
      <w:pPr>
        <w:pStyle w:val="Paragrafi"/>
        <w:rPr>
          <w:szCs w:val="22"/>
        </w:rPr>
      </w:pPr>
      <w:r>
        <w:rPr>
          <w:szCs w:val="22"/>
        </w:rPr>
        <w:t>2. Ve</w:t>
      </w:r>
      <w:r w:rsidR="00334570" w:rsidRPr="00D55B00">
        <w:rPr>
          <w:szCs w:val="22"/>
        </w:rPr>
        <w:t>ndet furnizuese me fuqi punëtore në zhvillim</w:t>
      </w:r>
      <w:r w:rsidR="004664A6">
        <w:rPr>
          <w:szCs w:val="22"/>
        </w:rPr>
        <w:t xml:space="preserve"> </w:t>
      </w:r>
      <w:r>
        <w:rPr>
          <w:szCs w:val="22"/>
        </w:rPr>
        <w:t>mund</w:t>
      </w:r>
      <w:r w:rsidR="00334570" w:rsidRPr="00D55B00">
        <w:rPr>
          <w:szCs w:val="22"/>
        </w:rPr>
        <w:t xml:space="preserve"> të konsultohen me njëri</w:t>
      </w:r>
      <w:r w:rsidR="004664A6">
        <w:rPr>
          <w:szCs w:val="22"/>
        </w:rPr>
        <w:t>-</w:t>
      </w:r>
      <w:r w:rsidR="00334570" w:rsidRPr="00D55B00">
        <w:rPr>
          <w:szCs w:val="22"/>
        </w:rPr>
        <w:t>tjetrin me qëllim të harmonizimit sa më shumë të jetë e mundu</w:t>
      </w:r>
      <w:r w:rsidR="004664A6">
        <w:rPr>
          <w:szCs w:val="22"/>
        </w:rPr>
        <w:t>r të politikave të tyre të mund</w:t>
      </w:r>
      <w:r w:rsidR="00334570" w:rsidRPr="00D55B00">
        <w:rPr>
          <w:szCs w:val="22"/>
        </w:rPr>
        <w:t>shme lidhur me kushtet mbi të cilat ata do të furnizojnë me fuqi punëtore</w:t>
      </w:r>
      <w:r w:rsidR="004664A6">
        <w:rPr>
          <w:szCs w:val="22"/>
        </w:rPr>
        <w:t>,</w:t>
      </w:r>
      <w:r w:rsidR="00334570" w:rsidRPr="00D55B00">
        <w:rPr>
          <w:szCs w:val="22"/>
        </w:rPr>
        <w:t xml:space="preserve"> në</w:t>
      </w:r>
      <w:r w:rsidR="004664A6">
        <w:rPr>
          <w:szCs w:val="22"/>
        </w:rPr>
        <w:t xml:space="preserve"> përputhje me këto dhe mund, në</w:t>
      </w:r>
      <w:r w:rsidR="00334570" w:rsidRPr="00D55B00">
        <w:rPr>
          <w:szCs w:val="22"/>
        </w:rPr>
        <w:t>se është e nevojshme, të harmonizojnë legjislacionin e tyre lidhur me këtë.</w:t>
      </w:r>
    </w:p>
    <w:p w:rsidR="00334570" w:rsidRPr="00D55B00" w:rsidRDefault="00334570" w:rsidP="00A55314">
      <w:pPr>
        <w:pStyle w:val="Paragrafi"/>
        <w:rPr>
          <w:szCs w:val="22"/>
        </w:rPr>
      </w:pPr>
      <w:r w:rsidRPr="00D55B00">
        <w:rPr>
          <w:szCs w:val="22"/>
        </w:rPr>
        <w:t>3. Konfere</w:t>
      </w:r>
      <w:r w:rsidR="004664A6">
        <w:rPr>
          <w:szCs w:val="22"/>
        </w:rPr>
        <w:t>nca e Kombeve të Bashkuara mbi tregtinë dhe zhvillimin, Programi</w:t>
      </w:r>
      <w:r w:rsidRPr="00D55B00">
        <w:rPr>
          <w:szCs w:val="22"/>
        </w:rPr>
        <w:t xml:space="preserve"> i Zhvillimit të Kombeve të Bashkuara dhe institucionet e tjera përkatëse ndërkombëtare duhet me marrjen </w:t>
      </w:r>
      <w:r w:rsidR="005F67A4">
        <w:rPr>
          <w:szCs w:val="22"/>
        </w:rPr>
        <w:t xml:space="preserve">e </w:t>
      </w:r>
      <w:r w:rsidRPr="00D55B00">
        <w:rPr>
          <w:szCs w:val="22"/>
        </w:rPr>
        <w:t>kërkesës të japin ndihmë</w:t>
      </w:r>
      <w:r w:rsidR="004664A6">
        <w:rPr>
          <w:szCs w:val="22"/>
        </w:rPr>
        <w:t xml:space="preserve"> ven</w:t>
      </w:r>
      <w:r w:rsidRPr="00D55B00">
        <w:rPr>
          <w:szCs w:val="22"/>
        </w:rPr>
        <w:t>deve furnizuese me fuqi punëtore në zhvillim për krijimin e legjislacionit përkatës për regjistrimin e anijeve d</w:t>
      </w:r>
      <w:r w:rsidR="004664A6">
        <w:rPr>
          <w:szCs w:val="22"/>
        </w:rPr>
        <w:t>he tërheqjen e anijeve në regji</w:t>
      </w:r>
      <w:r w:rsidRPr="00D55B00">
        <w:rPr>
          <w:szCs w:val="22"/>
        </w:rPr>
        <w:t>strin e tyre</w:t>
      </w:r>
      <w:r w:rsidR="005F67A4">
        <w:rPr>
          <w:szCs w:val="22"/>
        </w:rPr>
        <w:t>,</w:t>
      </w:r>
      <w:r w:rsidRPr="00D55B00">
        <w:rPr>
          <w:szCs w:val="22"/>
        </w:rPr>
        <w:t xml:space="preserve"> duke marrë në konsideratë këtë Konventë.</w:t>
      </w:r>
    </w:p>
    <w:p w:rsidR="00334570" w:rsidRPr="00D55B00" w:rsidRDefault="004664A6" w:rsidP="00A55314">
      <w:pPr>
        <w:pStyle w:val="Paragrafi"/>
        <w:rPr>
          <w:szCs w:val="22"/>
        </w:rPr>
      </w:pPr>
      <w:r>
        <w:rPr>
          <w:szCs w:val="22"/>
        </w:rPr>
        <w:t>4. Or</w:t>
      </w:r>
      <w:r w:rsidR="00334570" w:rsidRPr="00D55B00">
        <w:rPr>
          <w:szCs w:val="22"/>
        </w:rPr>
        <w:t>ganizata N</w:t>
      </w:r>
      <w:r>
        <w:rPr>
          <w:szCs w:val="22"/>
        </w:rPr>
        <w:t>dërkombëtare e Punës duhet me ma</w:t>
      </w:r>
      <w:r w:rsidR="00334570" w:rsidRPr="00D55B00">
        <w:rPr>
          <w:szCs w:val="22"/>
        </w:rPr>
        <w:t xml:space="preserve">rrjen </w:t>
      </w:r>
      <w:r>
        <w:rPr>
          <w:szCs w:val="22"/>
        </w:rPr>
        <w:t>e kërkesës t'i japë asistencë vendeve në zhvillim furnizuese me fuqi punëtore për</w:t>
      </w:r>
      <w:r w:rsidR="00334570" w:rsidRPr="00D55B00">
        <w:rPr>
          <w:szCs w:val="22"/>
        </w:rPr>
        <w:t xml:space="preserve"> adoptimin e masave me qëllim minimizimi</w:t>
      </w:r>
      <w:r>
        <w:rPr>
          <w:szCs w:val="22"/>
        </w:rPr>
        <w:t>n e zh</w:t>
      </w:r>
      <w:r w:rsidR="00334570" w:rsidRPr="00D55B00">
        <w:rPr>
          <w:szCs w:val="22"/>
        </w:rPr>
        <w:t>vendosje</w:t>
      </w:r>
      <w:r>
        <w:rPr>
          <w:szCs w:val="22"/>
        </w:rPr>
        <w:t>s</w:t>
      </w:r>
      <w:r w:rsidR="00334570" w:rsidRPr="00D55B00">
        <w:rPr>
          <w:szCs w:val="22"/>
        </w:rPr>
        <w:t xml:space="preserve"> së punës dhe konsek</w:t>
      </w:r>
      <w:r>
        <w:rPr>
          <w:szCs w:val="22"/>
        </w:rPr>
        <w:t>uencave ekonomike të zhvendosjes, nëse ka, brenda ve</w:t>
      </w:r>
      <w:r w:rsidR="00334570" w:rsidRPr="00D55B00">
        <w:rPr>
          <w:szCs w:val="22"/>
        </w:rPr>
        <w:t>ndeve furnizuese me fuqi punëtore të cilat mund</w:t>
      </w:r>
      <w:r w:rsidR="0089651C">
        <w:rPr>
          <w:szCs w:val="22"/>
        </w:rPr>
        <w:t xml:space="preserve"> të</w:t>
      </w:r>
      <w:r w:rsidR="00334570" w:rsidRPr="00D55B00">
        <w:rPr>
          <w:szCs w:val="22"/>
        </w:rPr>
        <w:t xml:space="preserve"> rezultojnë nga adoptimi i kësaj Konvente.</w:t>
      </w:r>
    </w:p>
    <w:p w:rsidR="00334570" w:rsidRPr="00D55B00" w:rsidRDefault="004664A6" w:rsidP="00A55314">
      <w:pPr>
        <w:pStyle w:val="Paragrafi"/>
        <w:rPr>
          <w:szCs w:val="22"/>
        </w:rPr>
      </w:pPr>
      <w:r>
        <w:rPr>
          <w:szCs w:val="22"/>
        </w:rPr>
        <w:t>5. Organizata n</w:t>
      </w:r>
      <w:r w:rsidR="00334570" w:rsidRPr="00D55B00">
        <w:rPr>
          <w:szCs w:val="22"/>
        </w:rPr>
        <w:t>dërkombëtare përkatëse</w:t>
      </w:r>
      <w:r>
        <w:rPr>
          <w:szCs w:val="22"/>
        </w:rPr>
        <w:t>,</w:t>
      </w:r>
      <w:r w:rsidR="00334570" w:rsidRPr="00D55B00">
        <w:rPr>
          <w:szCs w:val="22"/>
        </w:rPr>
        <w:t xml:space="preserve"> brenda sistemit të Kombeve të Bashkuara duhet pas</w:t>
      </w:r>
      <w:r>
        <w:rPr>
          <w:szCs w:val="22"/>
        </w:rPr>
        <w:t xml:space="preserve"> kërkesës, të japin asistencë ve</w:t>
      </w:r>
      <w:r w:rsidR="00334570" w:rsidRPr="00D55B00">
        <w:rPr>
          <w:szCs w:val="22"/>
        </w:rPr>
        <w:t>ndeve furnizuese me fuq</w:t>
      </w:r>
      <w:r>
        <w:rPr>
          <w:szCs w:val="22"/>
        </w:rPr>
        <w:t>i punëtore për edukimin dhe traj</w:t>
      </w:r>
      <w:r w:rsidR="00334570" w:rsidRPr="00D55B00">
        <w:rPr>
          <w:szCs w:val="22"/>
        </w:rPr>
        <w:t>nimin e detarëve të tyre, duke përfshir</w:t>
      </w:r>
      <w:r>
        <w:rPr>
          <w:szCs w:val="22"/>
        </w:rPr>
        <w:t>ë</w:t>
      </w:r>
      <w:r w:rsidR="00334570" w:rsidRPr="00D55B00">
        <w:rPr>
          <w:szCs w:val="22"/>
        </w:rPr>
        <w:t xml:space="preserve"> dhe </w:t>
      </w:r>
      <w:r>
        <w:rPr>
          <w:szCs w:val="22"/>
        </w:rPr>
        <w:t xml:space="preserve">parashikimet për trajnimin dhe pajisjet </w:t>
      </w:r>
      <w:r w:rsidR="00334570" w:rsidRPr="00D55B00">
        <w:rPr>
          <w:szCs w:val="22"/>
        </w:rPr>
        <w:t>ndihmuese.</w:t>
      </w:r>
    </w:p>
    <w:p w:rsidR="00877B96" w:rsidRPr="00D55B00" w:rsidRDefault="00877B96" w:rsidP="00A55314">
      <w:pPr>
        <w:pStyle w:val="Paragrafi"/>
        <w:rPr>
          <w:szCs w:val="22"/>
        </w:rPr>
      </w:pPr>
    </w:p>
    <w:p w:rsidR="00334570" w:rsidRPr="00D55B00" w:rsidRDefault="004664A6" w:rsidP="00E13B65">
      <w:pPr>
        <w:pStyle w:val="AneksiNr"/>
      </w:pPr>
      <w:r>
        <w:t>Aneks</w:t>
      </w:r>
      <w:r w:rsidR="00334570" w:rsidRPr="00D55B00">
        <w:t xml:space="preserve"> II</w:t>
      </w:r>
    </w:p>
    <w:p w:rsidR="00334570" w:rsidRPr="00D55B00" w:rsidRDefault="00334570" w:rsidP="00A55314">
      <w:pPr>
        <w:pStyle w:val="TitulliTitull"/>
        <w:keepNext w:val="0"/>
        <w:rPr>
          <w:b/>
          <w:bCs/>
        </w:rPr>
      </w:pPr>
    </w:p>
    <w:p w:rsidR="00334570" w:rsidRPr="00E13B65" w:rsidRDefault="00334570" w:rsidP="00E13B65">
      <w:pPr>
        <w:pStyle w:val="TitulliTitull"/>
      </w:pPr>
      <w:r w:rsidRPr="00E13B65">
        <w:t>R</w:t>
      </w:r>
      <w:r w:rsidR="004664A6" w:rsidRPr="00E13B65">
        <w:t>E</w:t>
      </w:r>
      <w:r w:rsidRPr="00E13B65">
        <w:t>zoluta 2</w:t>
      </w:r>
    </w:p>
    <w:p w:rsidR="00334570" w:rsidRPr="00E13B65" w:rsidRDefault="00334570" w:rsidP="00E13B65">
      <w:pPr>
        <w:pStyle w:val="TitulliTitull"/>
      </w:pPr>
      <w:r w:rsidRPr="00E13B65">
        <w:t xml:space="preserve">Masat për minimizimin e </w:t>
      </w:r>
      <w:r w:rsidR="005F67A4">
        <w:t>E</w:t>
      </w:r>
      <w:r w:rsidRPr="00E13B65">
        <w:t>fekteve të kundërta</w:t>
      </w:r>
      <w:r w:rsidR="005F67A4">
        <w:t xml:space="preserve"> </w:t>
      </w:r>
      <w:r w:rsidRPr="00E13B65">
        <w:t xml:space="preserve">ekonomike </w:t>
      </w:r>
    </w:p>
    <w:p w:rsidR="00334570" w:rsidRPr="00D55B00" w:rsidRDefault="00334570" w:rsidP="00A55314">
      <w:pPr>
        <w:pStyle w:val="TitulliTitull"/>
        <w:keepNext w:val="0"/>
        <w:rPr>
          <w:b/>
          <w:bCs/>
        </w:rPr>
      </w:pPr>
    </w:p>
    <w:p w:rsidR="00334570" w:rsidRPr="00D55B00" w:rsidRDefault="00334570" w:rsidP="00A55314">
      <w:pPr>
        <w:pStyle w:val="Paragrafi"/>
        <w:rPr>
          <w:szCs w:val="22"/>
        </w:rPr>
      </w:pPr>
      <w:r w:rsidRPr="00D55B00">
        <w:rPr>
          <w:szCs w:val="22"/>
        </w:rPr>
        <w:t>Konferenca e Kombeve të Bas</w:t>
      </w:r>
      <w:r w:rsidR="004664A6">
        <w:rPr>
          <w:szCs w:val="22"/>
        </w:rPr>
        <w:t>hkuara mbi kushtet e regjistrimit të a</w:t>
      </w:r>
      <w:r w:rsidRPr="00D55B00">
        <w:rPr>
          <w:szCs w:val="22"/>
        </w:rPr>
        <w:t>nijeve,</w:t>
      </w:r>
    </w:p>
    <w:p w:rsidR="00334570" w:rsidRPr="00D55B00" w:rsidRDefault="005F67A4" w:rsidP="00A55314">
      <w:pPr>
        <w:pStyle w:val="Paragrafi"/>
        <w:rPr>
          <w:szCs w:val="22"/>
        </w:rPr>
      </w:pPr>
      <w:r>
        <w:rPr>
          <w:szCs w:val="22"/>
        </w:rPr>
        <w:t>p</w:t>
      </w:r>
      <w:r w:rsidR="004664A6">
        <w:rPr>
          <w:szCs w:val="22"/>
        </w:rPr>
        <w:t>asi kanë adoptuar Konventën e K</w:t>
      </w:r>
      <w:r w:rsidR="00334570" w:rsidRPr="00D55B00">
        <w:rPr>
          <w:szCs w:val="22"/>
        </w:rPr>
        <w:t>ombeve të Bas</w:t>
      </w:r>
      <w:r w:rsidR="004664A6">
        <w:rPr>
          <w:szCs w:val="22"/>
        </w:rPr>
        <w:t>hkuara mbi kushtet e regjistrimit të a</w:t>
      </w:r>
      <w:r w:rsidR="00334570" w:rsidRPr="00D55B00">
        <w:rPr>
          <w:szCs w:val="22"/>
        </w:rPr>
        <w:t>nijeve,</w:t>
      </w:r>
    </w:p>
    <w:p w:rsidR="00334570" w:rsidRPr="00D55B00" w:rsidRDefault="005F67A4" w:rsidP="00A55314">
      <w:pPr>
        <w:pStyle w:val="Paragrafi"/>
        <w:rPr>
          <w:szCs w:val="22"/>
        </w:rPr>
      </w:pPr>
      <w:r>
        <w:rPr>
          <w:szCs w:val="22"/>
        </w:rPr>
        <w:t>r</w:t>
      </w:r>
      <w:r w:rsidR="00334570" w:rsidRPr="00D55B00">
        <w:rPr>
          <w:szCs w:val="22"/>
        </w:rPr>
        <w:t>ekomandon si vijon:</w:t>
      </w:r>
    </w:p>
    <w:p w:rsidR="00334570" w:rsidRPr="00D55B00" w:rsidRDefault="004664A6" w:rsidP="00A55314">
      <w:pPr>
        <w:pStyle w:val="Paragrafi"/>
        <w:rPr>
          <w:szCs w:val="22"/>
        </w:rPr>
      </w:pPr>
      <w:r>
        <w:rPr>
          <w:szCs w:val="22"/>
        </w:rPr>
        <w:t>1. Konferenca e Kombeve të Bashkuara mbi tregtinë dhe zhvillimin, P</w:t>
      </w:r>
      <w:r w:rsidR="00334570" w:rsidRPr="00D55B00">
        <w:rPr>
          <w:szCs w:val="22"/>
        </w:rPr>
        <w:t>rogram</w:t>
      </w:r>
      <w:r w:rsidR="005F67A4">
        <w:rPr>
          <w:szCs w:val="22"/>
        </w:rPr>
        <w:t>i i</w:t>
      </w:r>
      <w:r>
        <w:rPr>
          <w:szCs w:val="22"/>
        </w:rPr>
        <w:t xml:space="preserve"> Kombeve të Zhvilluara mbi z</w:t>
      </w:r>
      <w:r w:rsidR="005F67A4">
        <w:rPr>
          <w:szCs w:val="22"/>
        </w:rPr>
        <w:t>hvillimin</w:t>
      </w:r>
      <w:r w:rsidR="00334570" w:rsidRPr="00D55B00">
        <w:rPr>
          <w:szCs w:val="22"/>
        </w:rPr>
        <w:t xml:space="preserve"> dhe Organizata</w:t>
      </w:r>
      <w:r>
        <w:rPr>
          <w:szCs w:val="22"/>
        </w:rPr>
        <w:t xml:space="preserve"> </w:t>
      </w:r>
      <w:r w:rsidR="005F67A4">
        <w:rPr>
          <w:szCs w:val="22"/>
        </w:rPr>
        <w:t>Ndërkombëtare D</w:t>
      </w:r>
      <w:r w:rsidR="00334570" w:rsidRPr="00D55B00">
        <w:rPr>
          <w:szCs w:val="22"/>
        </w:rPr>
        <w:t>etare</w:t>
      </w:r>
      <w:r w:rsidR="005F67A4">
        <w:rPr>
          <w:szCs w:val="22"/>
        </w:rPr>
        <w:t>, si dhe institucionet</w:t>
      </w:r>
      <w:r w:rsidR="00334570" w:rsidRPr="00D55B00">
        <w:rPr>
          <w:szCs w:val="22"/>
        </w:rPr>
        <w:t xml:space="preserve"> e tjera ndërkombëtare duhet të</w:t>
      </w:r>
      <w:r>
        <w:rPr>
          <w:szCs w:val="22"/>
        </w:rPr>
        <w:t xml:space="preserve"> japin, pas kërkesës, asistencë</w:t>
      </w:r>
      <w:r w:rsidR="00334570" w:rsidRPr="00D55B00">
        <w:rPr>
          <w:szCs w:val="22"/>
        </w:rPr>
        <w:t xml:space="preserve"> fina</w:t>
      </w:r>
      <w:r>
        <w:rPr>
          <w:szCs w:val="22"/>
        </w:rPr>
        <w:t>nciare dhe teknike ndaj atyre ve</w:t>
      </w:r>
      <w:r w:rsidR="00334570" w:rsidRPr="00D55B00">
        <w:rPr>
          <w:szCs w:val="22"/>
        </w:rPr>
        <w:t xml:space="preserve">ndeve të cilët mund të preken nga kjo Konventë me qëllim të formulimit dhe </w:t>
      </w:r>
      <w:r w:rsidR="005F67A4">
        <w:rPr>
          <w:szCs w:val="22"/>
        </w:rPr>
        <w:t xml:space="preserve">të </w:t>
      </w:r>
      <w:r w:rsidR="00334570" w:rsidRPr="00D55B00">
        <w:rPr>
          <w:szCs w:val="22"/>
        </w:rPr>
        <w:t xml:space="preserve">zbatimit të një legjislacioni efektiv </w:t>
      </w:r>
      <w:r>
        <w:rPr>
          <w:szCs w:val="22"/>
        </w:rPr>
        <w:t>për zhvillimin e f</w:t>
      </w:r>
      <w:r w:rsidR="00334570" w:rsidRPr="00D55B00">
        <w:rPr>
          <w:szCs w:val="22"/>
        </w:rPr>
        <w:t>lotave të tyre në përputhje me këtë Konventë.</w:t>
      </w:r>
    </w:p>
    <w:p w:rsidR="00334570" w:rsidRPr="00D55B00" w:rsidRDefault="00334570" w:rsidP="00A55314">
      <w:pPr>
        <w:pStyle w:val="Paragrafi"/>
        <w:rPr>
          <w:szCs w:val="22"/>
        </w:rPr>
      </w:pPr>
      <w:r w:rsidRPr="00D55B00">
        <w:rPr>
          <w:szCs w:val="22"/>
        </w:rPr>
        <w:t>2. Organizata Ndërkombëtare e Punës dhe organizatat e tjera ndërkombëtare përkatëse duhet gjithashtu të japin, pas kërkesës, asi</w:t>
      </w:r>
      <w:r w:rsidR="00CC4ED3">
        <w:rPr>
          <w:szCs w:val="22"/>
        </w:rPr>
        <w:t>stencë</w:t>
      </w:r>
      <w:r w:rsidR="004664A6">
        <w:rPr>
          <w:szCs w:val="22"/>
        </w:rPr>
        <w:t xml:space="preserve"> ndaj këtyre ve</w:t>
      </w:r>
      <w:r w:rsidRPr="00D55B00">
        <w:rPr>
          <w:szCs w:val="22"/>
        </w:rPr>
        <w:t>nd</w:t>
      </w:r>
      <w:r w:rsidR="004664A6">
        <w:rPr>
          <w:szCs w:val="22"/>
        </w:rPr>
        <w:t>e</w:t>
      </w:r>
      <w:r w:rsidRPr="00D55B00">
        <w:rPr>
          <w:szCs w:val="22"/>
        </w:rPr>
        <w:t xml:space="preserve">ve për përgatitjen dhe </w:t>
      </w:r>
      <w:r w:rsidR="00CC4ED3">
        <w:rPr>
          <w:szCs w:val="22"/>
        </w:rPr>
        <w:t xml:space="preserve">për </w:t>
      </w:r>
      <w:r w:rsidRPr="00D55B00">
        <w:rPr>
          <w:szCs w:val="22"/>
        </w:rPr>
        <w:t>zbatimin e programeve të edukimit dhe tra</w:t>
      </w:r>
      <w:r w:rsidR="004664A6">
        <w:rPr>
          <w:szCs w:val="22"/>
        </w:rPr>
        <w:t>j</w:t>
      </w:r>
      <w:r w:rsidRPr="00D55B00">
        <w:rPr>
          <w:szCs w:val="22"/>
        </w:rPr>
        <w:t>nimit për detarët e tyre si mund t</w:t>
      </w:r>
      <w:r w:rsidR="004664A6">
        <w:rPr>
          <w:szCs w:val="22"/>
        </w:rPr>
        <w:t>ë jetë e nevojshme.</w:t>
      </w:r>
    </w:p>
    <w:p w:rsidR="00334570" w:rsidRPr="00D55B00" w:rsidRDefault="00334570" w:rsidP="00A55314">
      <w:pPr>
        <w:pStyle w:val="Paragrafi"/>
        <w:rPr>
          <w:szCs w:val="22"/>
        </w:rPr>
      </w:pPr>
      <w:r w:rsidRPr="00D55B00">
        <w:rPr>
          <w:szCs w:val="22"/>
        </w:rPr>
        <w:t xml:space="preserve">3. Programi i Zhvillimit të Kombeve të Bashkuara, Banka Botërore dhe  organizatat e tjera ndërkombëtare përkatëse duhet të japin </w:t>
      </w:r>
      <w:r w:rsidR="004664A6">
        <w:rPr>
          <w:szCs w:val="22"/>
        </w:rPr>
        <w:t>këtyre ve</w:t>
      </w:r>
      <w:r w:rsidRPr="00D55B00">
        <w:rPr>
          <w:szCs w:val="22"/>
        </w:rPr>
        <w:t>n</w:t>
      </w:r>
      <w:r w:rsidR="00CC4ED3">
        <w:rPr>
          <w:szCs w:val="22"/>
        </w:rPr>
        <w:t>deve, sipas kërkesës, asistencë</w:t>
      </w:r>
      <w:r w:rsidRPr="00D55B00">
        <w:rPr>
          <w:szCs w:val="22"/>
        </w:rPr>
        <w:t xml:space="preserve"> teknike dhe financiare për zbatimin e planeve kombëtare t</w:t>
      </w:r>
      <w:r w:rsidR="004664A6">
        <w:rPr>
          <w:szCs w:val="22"/>
        </w:rPr>
        <w:t>ë zhvillimit alternativ</w:t>
      </w:r>
      <w:r w:rsidRPr="00D55B00">
        <w:rPr>
          <w:szCs w:val="22"/>
        </w:rPr>
        <w:t>, programeve dh</w:t>
      </w:r>
      <w:r w:rsidR="004664A6">
        <w:rPr>
          <w:szCs w:val="22"/>
        </w:rPr>
        <w:t>e projekteve për të përballuar zh</w:t>
      </w:r>
      <w:r w:rsidRPr="00D55B00">
        <w:rPr>
          <w:szCs w:val="22"/>
        </w:rPr>
        <w:t>vendosjen ekonomike</w:t>
      </w:r>
      <w:r w:rsidR="004664A6">
        <w:rPr>
          <w:szCs w:val="22"/>
        </w:rPr>
        <w:t>,</w:t>
      </w:r>
      <w:r w:rsidRPr="00D55B00">
        <w:rPr>
          <w:szCs w:val="22"/>
        </w:rPr>
        <w:t xml:space="preserve"> të cilat mund të rezultojnë nga adoptimi i kësaj Ko</w:t>
      </w:r>
      <w:r w:rsidR="004664A6">
        <w:rPr>
          <w:szCs w:val="22"/>
        </w:rPr>
        <w:t>nven</w:t>
      </w:r>
      <w:r w:rsidRPr="00D55B00">
        <w:rPr>
          <w:szCs w:val="22"/>
        </w:rPr>
        <w:t>te.</w:t>
      </w:r>
    </w:p>
    <w:p w:rsidR="00334570" w:rsidRPr="00D55B00" w:rsidRDefault="00091789" w:rsidP="00E13B65">
      <w:pPr>
        <w:pStyle w:val="AneksiNr"/>
      </w:pPr>
      <w:r>
        <w:t>Aneks</w:t>
      </w:r>
      <w:r w:rsidR="00334570" w:rsidRPr="00D55B00">
        <w:t xml:space="preserve"> III</w:t>
      </w:r>
    </w:p>
    <w:p w:rsidR="00334570" w:rsidRPr="00D55B00" w:rsidRDefault="00334570" w:rsidP="00A55314">
      <w:pPr>
        <w:pStyle w:val="Paragrafi"/>
        <w:tabs>
          <w:tab w:val="left" w:pos="3915"/>
        </w:tabs>
        <w:rPr>
          <w:szCs w:val="22"/>
        </w:rPr>
      </w:pPr>
    </w:p>
    <w:p w:rsidR="00334570" w:rsidRPr="00E13B65" w:rsidRDefault="00877B96" w:rsidP="00E13B65">
      <w:pPr>
        <w:pStyle w:val="TitulliTitull"/>
      </w:pPr>
      <w:r w:rsidRPr="00E13B65">
        <w:t>FlO</w:t>
      </w:r>
      <w:r w:rsidR="00334570" w:rsidRPr="00E13B65">
        <w:t>tat Tregtare të Botës</w:t>
      </w:r>
    </w:p>
    <w:p w:rsidR="00334570" w:rsidRPr="00E13B65" w:rsidRDefault="00334570" w:rsidP="00E13B65">
      <w:pPr>
        <w:pStyle w:val="TitulliTitull"/>
      </w:pPr>
      <w:r w:rsidRPr="00E13B65">
        <w:t>Anijet mbi 500 gt dhe më shumë nga 1 korriku 1985</w:t>
      </w:r>
    </w:p>
    <w:p w:rsidR="00334570" w:rsidRPr="00D55B00" w:rsidRDefault="00334570" w:rsidP="00A55314">
      <w:pPr>
        <w:pStyle w:val="Paragrafi"/>
        <w:rPr>
          <w:szCs w:val="22"/>
        </w:rPr>
      </w:pPr>
    </w:p>
    <w:tbl>
      <w:tblPr>
        <w:tblStyle w:val="Pika"/>
        <w:tblW w:w="0" w:type="auto"/>
        <w:tblInd w:w="1908" w:type="dxa"/>
        <w:tblLook w:val="01E0" w:firstRow="1" w:lastRow="1" w:firstColumn="1" w:lastColumn="1" w:noHBand="0" w:noVBand="0"/>
      </w:tblPr>
      <w:tblGrid>
        <w:gridCol w:w="3780"/>
        <w:gridCol w:w="1980"/>
      </w:tblGrid>
      <w:tr w:rsidR="00334570" w:rsidRPr="00D55B00">
        <w:tc>
          <w:tcPr>
            <w:tcW w:w="3780" w:type="dxa"/>
          </w:tcPr>
          <w:p w:rsidR="00334570" w:rsidRPr="00D55B00" w:rsidRDefault="00334570" w:rsidP="00A55314">
            <w:pPr>
              <w:pStyle w:val="Paragrafi"/>
              <w:ind w:firstLine="0"/>
              <w:rPr>
                <w:szCs w:val="22"/>
              </w:rPr>
            </w:pPr>
            <w:r w:rsidRPr="00D55B00">
              <w:rPr>
                <w:szCs w:val="22"/>
              </w:rPr>
              <w:t>Gross registered tons</w:t>
            </w:r>
          </w:p>
        </w:tc>
        <w:tc>
          <w:tcPr>
            <w:tcW w:w="1980" w:type="dxa"/>
          </w:tcPr>
          <w:p w:rsidR="00334570" w:rsidRPr="00D55B00" w:rsidRDefault="00334570" w:rsidP="00A55314">
            <w:pPr>
              <w:pStyle w:val="Paragrafi"/>
              <w:ind w:firstLine="0"/>
              <w:rPr>
                <w:szCs w:val="22"/>
              </w:rPr>
            </w:pPr>
            <w:r w:rsidRPr="00D55B00">
              <w:rPr>
                <w:szCs w:val="22"/>
              </w:rPr>
              <w:t>(grt)</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Albania </w:t>
            </w:r>
          </w:p>
        </w:tc>
        <w:tc>
          <w:tcPr>
            <w:tcW w:w="1980" w:type="dxa"/>
          </w:tcPr>
          <w:p w:rsidR="00334570" w:rsidRPr="00D55B00" w:rsidRDefault="00334570" w:rsidP="00A55314">
            <w:pPr>
              <w:pStyle w:val="Paragrafi"/>
              <w:ind w:firstLine="0"/>
              <w:rPr>
                <w:szCs w:val="22"/>
              </w:rPr>
            </w:pPr>
            <w:r w:rsidRPr="00D55B00">
              <w:rPr>
                <w:szCs w:val="22"/>
              </w:rPr>
              <w:t>52.698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Algjeria </w:t>
            </w:r>
          </w:p>
        </w:tc>
        <w:tc>
          <w:tcPr>
            <w:tcW w:w="1980" w:type="dxa"/>
          </w:tcPr>
          <w:p w:rsidR="00334570" w:rsidRPr="00D55B00" w:rsidRDefault="00334570" w:rsidP="00A55314">
            <w:pPr>
              <w:pStyle w:val="Paragrafi"/>
              <w:ind w:firstLine="0"/>
              <w:rPr>
                <w:szCs w:val="22"/>
              </w:rPr>
            </w:pPr>
            <w:r w:rsidRPr="00D55B00">
              <w:rPr>
                <w:szCs w:val="22"/>
              </w:rPr>
              <w:t>1.332.863</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Angola </w:t>
            </w:r>
          </w:p>
        </w:tc>
        <w:tc>
          <w:tcPr>
            <w:tcW w:w="1980" w:type="dxa"/>
          </w:tcPr>
          <w:p w:rsidR="00334570" w:rsidRPr="00D55B00" w:rsidRDefault="00334570" w:rsidP="00A55314">
            <w:pPr>
              <w:pStyle w:val="Paragrafi"/>
              <w:ind w:firstLine="0"/>
              <w:rPr>
                <w:szCs w:val="22"/>
              </w:rPr>
            </w:pPr>
            <w:r w:rsidRPr="00D55B00">
              <w:rPr>
                <w:szCs w:val="22"/>
              </w:rPr>
              <w:t>71.581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Argjentina </w:t>
            </w:r>
          </w:p>
        </w:tc>
        <w:tc>
          <w:tcPr>
            <w:tcW w:w="1980" w:type="dxa"/>
          </w:tcPr>
          <w:p w:rsidR="00334570" w:rsidRPr="00D55B00" w:rsidRDefault="00CC4ED3" w:rsidP="00A55314">
            <w:pPr>
              <w:pStyle w:val="Paragrafi"/>
              <w:ind w:firstLine="0"/>
              <w:rPr>
                <w:szCs w:val="22"/>
              </w:rPr>
            </w:pPr>
            <w:r>
              <w:rPr>
                <w:szCs w:val="22"/>
              </w:rPr>
              <w:t>2.227.252</w:t>
            </w:r>
          </w:p>
        </w:tc>
      </w:tr>
      <w:tr w:rsidR="00334570" w:rsidRPr="00D55B00">
        <w:tc>
          <w:tcPr>
            <w:tcW w:w="3780" w:type="dxa"/>
          </w:tcPr>
          <w:p w:rsidR="00334570" w:rsidRPr="00D55B00" w:rsidRDefault="00334570" w:rsidP="00A55314">
            <w:pPr>
              <w:pStyle w:val="Paragrafi"/>
              <w:ind w:firstLine="0"/>
              <w:rPr>
                <w:szCs w:val="22"/>
              </w:rPr>
            </w:pPr>
            <w:r w:rsidRPr="00D55B00">
              <w:rPr>
                <w:szCs w:val="22"/>
              </w:rPr>
              <w:t>Australia</w:t>
            </w:r>
          </w:p>
        </w:tc>
        <w:tc>
          <w:tcPr>
            <w:tcW w:w="1980" w:type="dxa"/>
          </w:tcPr>
          <w:p w:rsidR="00334570" w:rsidRPr="00D55B00" w:rsidRDefault="00334570" w:rsidP="00A55314">
            <w:pPr>
              <w:pStyle w:val="Paragrafi"/>
              <w:ind w:firstLine="0"/>
              <w:rPr>
                <w:szCs w:val="22"/>
              </w:rPr>
            </w:pPr>
            <w:r w:rsidRPr="00D55B00">
              <w:rPr>
                <w:szCs w:val="22"/>
              </w:rPr>
              <w:t>1.877.560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Austria</w:t>
            </w:r>
          </w:p>
        </w:tc>
        <w:tc>
          <w:tcPr>
            <w:tcW w:w="1980" w:type="dxa"/>
          </w:tcPr>
          <w:p w:rsidR="00334570" w:rsidRPr="00D55B00" w:rsidRDefault="00334570" w:rsidP="00A55314">
            <w:pPr>
              <w:pStyle w:val="Paragrafi"/>
              <w:ind w:firstLine="0"/>
              <w:rPr>
                <w:szCs w:val="22"/>
              </w:rPr>
            </w:pPr>
            <w:r w:rsidRPr="00D55B00">
              <w:rPr>
                <w:szCs w:val="22"/>
              </w:rPr>
              <w:t>134.225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Bahamas</w:t>
            </w:r>
          </w:p>
        </w:tc>
        <w:tc>
          <w:tcPr>
            <w:tcW w:w="1980" w:type="dxa"/>
          </w:tcPr>
          <w:p w:rsidR="00334570" w:rsidRPr="00D55B00" w:rsidRDefault="00334570" w:rsidP="00A55314">
            <w:pPr>
              <w:pStyle w:val="Paragrafi"/>
              <w:ind w:firstLine="0"/>
              <w:rPr>
                <w:szCs w:val="22"/>
              </w:rPr>
            </w:pPr>
            <w:r w:rsidRPr="00D55B00">
              <w:rPr>
                <w:szCs w:val="22"/>
              </w:rPr>
              <w:t>3.852.385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Bahraini</w:t>
            </w:r>
          </w:p>
        </w:tc>
        <w:tc>
          <w:tcPr>
            <w:tcW w:w="1980" w:type="dxa"/>
          </w:tcPr>
          <w:p w:rsidR="00334570" w:rsidRPr="00D55B00" w:rsidRDefault="00334570" w:rsidP="00A55314">
            <w:pPr>
              <w:pStyle w:val="Paragrafi"/>
              <w:ind w:firstLine="0"/>
              <w:rPr>
                <w:szCs w:val="22"/>
              </w:rPr>
            </w:pPr>
            <w:r w:rsidRPr="00D55B00">
              <w:rPr>
                <w:szCs w:val="22"/>
              </w:rPr>
              <w:t>26.646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Bangladeshi </w:t>
            </w:r>
          </w:p>
        </w:tc>
        <w:tc>
          <w:tcPr>
            <w:tcW w:w="1980" w:type="dxa"/>
          </w:tcPr>
          <w:p w:rsidR="00334570" w:rsidRPr="00D55B00" w:rsidRDefault="00334570" w:rsidP="00A55314">
            <w:pPr>
              <w:pStyle w:val="Paragrafi"/>
              <w:ind w:firstLine="0"/>
              <w:rPr>
                <w:szCs w:val="22"/>
              </w:rPr>
            </w:pPr>
            <w:r w:rsidRPr="00D55B00">
              <w:rPr>
                <w:szCs w:val="22"/>
              </w:rPr>
              <w:t>300.151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Barbadosi </w:t>
            </w:r>
          </w:p>
        </w:tc>
        <w:tc>
          <w:tcPr>
            <w:tcW w:w="1980" w:type="dxa"/>
          </w:tcPr>
          <w:p w:rsidR="00334570" w:rsidRPr="00D55B00" w:rsidRDefault="00334570" w:rsidP="00A55314">
            <w:pPr>
              <w:pStyle w:val="Paragrafi"/>
              <w:ind w:firstLine="0"/>
              <w:rPr>
                <w:szCs w:val="22"/>
              </w:rPr>
            </w:pPr>
            <w:r w:rsidRPr="00D55B00">
              <w:rPr>
                <w:szCs w:val="22"/>
              </w:rPr>
              <w:t>4.034</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Belgjika </w:t>
            </w:r>
          </w:p>
        </w:tc>
        <w:tc>
          <w:tcPr>
            <w:tcW w:w="1980" w:type="dxa"/>
          </w:tcPr>
          <w:p w:rsidR="00334570" w:rsidRPr="00D55B00" w:rsidRDefault="00334570" w:rsidP="00A55314">
            <w:pPr>
              <w:pStyle w:val="Paragrafi"/>
              <w:ind w:firstLine="0"/>
              <w:rPr>
                <w:szCs w:val="22"/>
              </w:rPr>
            </w:pPr>
            <w:r w:rsidRPr="00D55B00">
              <w:rPr>
                <w:szCs w:val="22"/>
              </w:rPr>
              <w:t>2.247.571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Benni</w:t>
            </w:r>
          </w:p>
        </w:tc>
        <w:tc>
          <w:tcPr>
            <w:tcW w:w="1980" w:type="dxa"/>
          </w:tcPr>
          <w:p w:rsidR="00334570" w:rsidRPr="00D55B00" w:rsidRDefault="00334570" w:rsidP="00A55314">
            <w:pPr>
              <w:pStyle w:val="Paragrafi"/>
              <w:ind w:firstLine="0"/>
              <w:rPr>
                <w:szCs w:val="22"/>
              </w:rPr>
            </w:pPr>
            <w:r w:rsidRPr="00D55B00">
              <w:rPr>
                <w:szCs w:val="22"/>
              </w:rPr>
              <w:t>2.999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Bolivia</w:t>
            </w:r>
          </w:p>
        </w:tc>
        <w:tc>
          <w:tcPr>
            <w:tcW w:w="1980" w:type="dxa"/>
          </w:tcPr>
          <w:p w:rsidR="00334570" w:rsidRPr="00D55B00" w:rsidRDefault="00334570" w:rsidP="00A55314">
            <w:pPr>
              <w:pStyle w:val="Paragrafi"/>
              <w:ind w:firstLine="0"/>
              <w:rPr>
                <w:szCs w:val="22"/>
              </w:rPr>
            </w:pPr>
            <w:r w:rsidRPr="00D55B00">
              <w:rPr>
                <w:szCs w:val="22"/>
              </w:rPr>
              <w:t>14.913</w:t>
            </w:r>
          </w:p>
        </w:tc>
      </w:tr>
      <w:tr w:rsidR="00334570" w:rsidRPr="00D55B00">
        <w:tc>
          <w:tcPr>
            <w:tcW w:w="3780" w:type="dxa"/>
          </w:tcPr>
          <w:p w:rsidR="00334570" w:rsidRPr="00D55B00" w:rsidRDefault="00334570" w:rsidP="00A55314">
            <w:pPr>
              <w:pStyle w:val="Paragrafi"/>
              <w:ind w:firstLine="0"/>
              <w:rPr>
                <w:szCs w:val="22"/>
              </w:rPr>
            </w:pPr>
            <w:r w:rsidRPr="00D55B00">
              <w:rPr>
                <w:szCs w:val="22"/>
              </w:rPr>
              <w:t>Brazili</w:t>
            </w:r>
          </w:p>
        </w:tc>
        <w:tc>
          <w:tcPr>
            <w:tcW w:w="1980" w:type="dxa"/>
          </w:tcPr>
          <w:p w:rsidR="00334570" w:rsidRPr="00D55B00" w:rsidRDefault="00334570" w:rsidP="00A55314">
            <w:pPr>
              <w:pStyle w:val="Paragrafi"/>
              <w:ind w:firstLine="0"/>
              <w:rPr>
                <w:szCs w:val="22"/>
              </w:rPr>
            </w:pPr>
            <w:r w:rsidRPr="00D55B00">
              <w:rPr>
                <w:szCs w:val="22"/>
              </w:rPr>
              <w:t>5.935.899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Bullgaria</w:t>
            </w:r>
          </w:p>
        </w:tc>
        <w:tc>
          <w:tcPr>
            <w:tcW w:w="1980" w:type="dxa"/>
          </w:tcPr>
          <w:p w:rsidR="00334570" w:rsidRPr="00D55B00" w:rsidRDefault="00334570" w:rsidP="00A55314">
            <w:pPr>
              <w:pStyle w:val="Paragrafi"/>
              <w:ind w:firstLine="0"/>
              <w:rPr>
                <w:szCs w:val="22"/>
              </w:rPr>
            </w:pPr>
            <w:r w:rsidRPr="00D55B00">
              <w:rPr>
                <w:szCs w:val="22"/>
              </w:rPr>
              <w:t>1.191.419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Burma </w:t>
            </w:r>
          </w:p>
        </w:tc>
        <w:tc>
          <w:tcPr>
            <w:tcW w:w="1980" w:type="dxa"/>
          </w:tcPr>
          <w:p w:rsidR="00334570" w:rsidRPr="00D55B00" w:rsidRDefault="00334570" w:rsidP="00A55314">
            <w:pPr>
              <w:pStyle w:val="Paragrafi"/>
              <w:ind w:firstLine="0"/>
              <w:rPr>
                <w:szCs w:val="22"/>
              </w:rPr>
            </w:pPr>
            <w:r w:rsidRPr="00D55B00">
              <w:rPr>
                <w:szCs w:val="22"/>
              </w:rPr>
              <w:t>94.380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Kameruni</w:t>
            </w:r>
          </w:p>
        </w:tc>
        <w:tc>
          <w:tcPr>
            <w:tcW w:w="1980" w:type="dxa"/>
          </w:tcPr>
          <w:p w:rsidR="00334570" w:rsidRPr="00D55B00" w:rsidRDefault="00334570" w:rsidP="00A55314">
            <w:pPr>
              <w:pStyle w:val="Paragrafi"/>
              <w:ind w:firstLine="0"/>
              <w:rPr>
                <w:szCs w:val="22"/>
              </w:rPr>
            </w:pPr>
            <w:r w:rsidRPr="00D55B00">
              <w:rPr>
                <w:szCs w:val="22"/>
              </w:rPr>
              <w:t>67.057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Kanadaja</w:t>
            </w:r>
          </w:p>
        </w:tc>
        <w:tc>
          <w:tcPr>
            <w:tcW w:w="1980" w:type="dxa"/>
          </w:tcPr>
          <w:p w:rsidR="00334570" w:rsidRPr="00D55B00" w:rsidRDefault="00334570" w:rsidP="00A55314">
            <w:pPr>
              <w:pStyle w:val="Paragrafi"/>
              <w:ind w:firstLine="0"/>
              <w:rPr>
                <w:szCs w:val="22"/>
              </w:rPr>
            </w:pPr>
            <w:r w:rsidRPr="00D55B00">
              <w:rPr>
                <w:szCs w:val="22"/>
              </w:rPr>
              <w:t>841.048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Cape Verde</w:t>
            </w:r>
          </w:p>
        </w:tc>
        <w:tc>
          <w:tcPr>
            <w:tcW w:w="1980" w:type="dxa"/>
          </w:tcPr>
          <w:p w:rsidR="00334570" w:rsidRPr="00D55B00" w:rsidRDefault="00334570" w:rsidP="00A55314">
            <w:pPr>
              <w:pStyle w:val="Paragrafi"/>
              <w:ind w:firstLine="0"/>
              <w:rPr>
                <w:szCs w:val="22"/>
              </w:rPr>
            </w:pPr>
            <w:r w:rsidRPr="00D55B00">
              <w:rPr>
                <w:szCs w:val="22"/>
              </w:rPr>
              <w:t>8.765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Kili </w:t>
            </w:r>
          </w:p>
        </w:tc>
        <w:tc>
          <w:tcPr>
            <w:tcW w:w="1980" w:type="dxa"/>
          </w:tcPr>
          <w:p w:rsidR="00334570" w:rsidRPr="00D55B00" w:rsidRDefault="00334570" w:rsidP="00A55314">
            <w:pPr>
              <w:pStyle w:val="Paragrafi"/>
              <w:ind w:firstLine="0"/>
              <w:rPr>
                <w:szCs w:val="22"/>
              </w:rPr>
            </w:pPr>
            <w:r w:rsidRPr="00D55B00">
              <w:rPr>
                <w:szCs w:val="22"/>
              </w:rPr>
              <w:t>371.468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Kina </w:t>
            </w:r>
          </w:p>
        </w:tc>
        <w:tc>
          <w:tcPr>
            <w:tcW w:w="1980" w:type="dxa"/>
          </w:tcPr>
          <w:p w:rsidR="00334570" w:rsidRPr="00D55B00" w:rsidRDefault="00334570" w:rsidP="00A55314">
            <w:pPr>
              <w:pStyle w:val="Paragrafi"/>
              <w:ind w:firstLine="0"/>
              <w:rPr>
                <w:szCs w:val="22"/>
              </w:rPr>
            </w:pPr>
            <w:r w:rsidRPr="00D55B00">
              <w:rPr>
                <w:szCs w:val="22"/>
              </w:rPr>
              <w:t>10.167.450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Kolombia</w:t>
            </w:r>
          </w:p>
        </w:tc>
        <w:tc>
          <w:tcPr>
            <w:tcW w:w="1980" w:type="dxa"/>
          </w:tcPr>
          <w:p w:rsidR="00334570" w:rsidRPr="00D55B00" w:rsidRDefault="00334570" w:rsidP="00A55314">
            <w:pPr>
              <w:pStyle w:val="Paragrafi"/>
              <w:ind w:firstLine="0"/>
              <w:rPr>
                <w:szCs w:val="22"/>
              </w:rPr>
            </w:pPr>
            <w:r w:rsidRPr="00D55B00">
              <w:rPr>
                <w:szCs w:val="22"/>
              </w:rPr>
              <w:t>357.668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Comoros</w:t>
            </w:r>
          </w:p>
        </w:tc>
        <w:tc>
          <w:tcPr>
            <w:tcW w:w="1980" w:type="dxa"/>
          </w:tcPr>
          <w:p w:rsidR="00334570" w:rsidRPr="00D55B00" w:rsidRDefault="00334570" w:rsidP="00A55314">
            <w:pPr>
              <w:pStyle w:val="Paragrafi"/>
              <w:ind w:firstLine="0"/>
              <w:rPr>
                <w:szCs w:val="22"/>
              </w:rPr>
            </w:pPr>
            <w:r w:rsidRPr="00D55B00">
              <w:rPr>
                <w:szCs w:val="22"/>
              </w:rPr>
              <w:t>649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Kosta Rica</w:t>
            </w:r>
          </w:p>
        </w:tc>
        <w:tc>
          <w:tcPr>
            <w:tcW w:w="1980" w:type="dxa"/>
          </w:tcPr>
          <w:p w:rsidR="00334570" w:rsidRPr="00D55B00" w:rsidRDefault="00334570" w:rsidP="00A55314">
            <w:pPr>
              <w:pStyle w:val="Paragrafi"/>
              <w:ind w:firstLine="0"/>
              <w:rPr>
                <w:szCs w:val="22"/>
              </w:rPr>
            </w:pPr>
            <w:r w:rsidRPr="00D55B00">
              <w:rPr>
                <w:szCs w:val="22"/>
              </w:rPr>
              <w:t>12.616</w:t>
            </w:r>
          </w:p>
        </w:tc>
      </w:tr>
      <w:tr w:rsidR="00334570" w:rsidRPr="00D55B00">
        <w:trPr>
          <w:trHeight w:val="70"/>
        </w:trPr>
        <w:tc>
          <w:tcPr>
            <w:tcW w:w="3780" w:type="dxa"/>
          </w:tcPr>
          <w:p w:rsidR="00334570" w:rsidRPr="00D55B00" w:rsidRDefault="00334570" w:rsidP="00A55314">
            <w:pPr>
              <w:pStyle w:val="Paragrafi"/>
              <w:ind w:firstLine="0"/>
              <w:rPr>
                <w:szCs w:val="22"/>
              </w:rPr>
            </w:pPr>
            <w:r w:rsidRPr="00D55B00">
              <w:rPr>
                <w:szCs w:val="22"/>
              </w:rPr>
              <w:t>Cote d’lvoire</w:t>
            </w:r>
          </w:p>
        </w:tc>
        <w:tc>
          <w:tcPr>
            <w:tcW w:w="1980" w:type="dxa"/>
          </w:tcPr>
          <w:p w:rsidR="00334570" w:rsidRPr="00D55B00" w:rsidRDefault="00334570" w:rsidP="00A55314">
            <w:pPr>
              <w:pStyle w:val="Paragrafi"/>
              <w:ind w:firstLine="0"/>
              <w:rPr>
                <w:szCs w:val="22"/>
              </w:rPr>
            </w:pPr>
            <w:r w:rsidRPr="00D55B00">
              <w:rPr>
                <w:szCs w:val="22"/>
              </w:rPr>
              <w:t>124.706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Kuba</w:t>
            </w:r>
          </w:p>
        </w:tc>
        <w:tc>
          <w:tcPr>
            <w:tcW w:w="1980" w:type="dxa"/>
          </w:tcPr>
          <w:p w:rsidR="00334570" w:rsidRPr="00D55B00" w:rsidRDefault="00334570" w:rsidP="00A55314">
            <w:pPr>
              <w:pStyle w:val="Paragrafi"/>
              <w:ind w:firstLine="0"/>
              <w:rPr>
                <w:szCs w:val="22"/>
              </w:rPr>
            </w:pPr>
            <w:r w:rsidRPr="00D55B00">
              <w:rPr>
                <w:szCs w:val="22"/>
              </w:rPr>
              <w:t>784.664</w:t>
            </w:r>
          </w:p>
        </w:tc>
      </w:tr>
      <w:tr w:rsidR="00334570" w:rsidRPr="00D55B00">
        <w:tc>
          <w:tcPr>
            <w:tcW w:w="3780" w:type="dxa"/>
          </w:tcPr>
          <w:p w:rsidR="00334570" w:rsidRPr="00D55B00" w:rsidRDefault="00334570" w:rsidP="00A55314">
            <w:pPr>
              <w:pStyle w:val="Paragrafi"/>
              <w:ind w:firstLine="0"/>
              <w:rPr>
                <w:szCs w:val="22"/>
              </w:rPr>
            </w:pPr>
            <w:r w:rsidRPr="00D55B00">
              <w:rPr>
                <w:szCs w:val="22"/>
              </w:rPr>
              <w:t>Qipro</w:t>
            </w:r>
          </w:p>
        </w:tc>
        <w:tc>
          <w:tcPr>
            <w:tcW w:w="1980" w:type="dxa"/>
          </w:tcPr>
          <w:p w:rsidR="00334570" w:rsidRPr="00D55B00" w:rsidRDefault="00334570" w:rsidP="00A55314">
            <w:pPr>
              <w:pStyle w:val="Paragrafi"/>
              <w:ind w:firstLine="0"/>
              <w:rPr>
                <w:szCs w:val="22"/>
              </w:rPr>
            </w:pPr>
            <w:r w:rsidRPr="00D55B00">
              <w:rPr>
                <w:szCs w:val="22"/>
              </w:rPr>
              <w:t>8.134.083</w:t>
            </w:r>
          </w:p>
        </w:tc>
      </w:tr>
      <w:tr w:rsidR="00334570" w:rsidRPr="00D55B00">
        <w:tc>
          <w:tcPr>
            <w:tcW w:w="3780" w:type="dxa"/>
          </w:tcPr>
          <w:p w:rsidR="00334570" w:rsidRPr="00D55B00" w:rsidRDefault="00334570" w:rsidP="00A55314">
            <w:pPr>
              <w:pStyle w:val="Paragrafi"/>
              <w:ind w:firstLine="0"/>
              <w:rPr>
                <w:szCs w:val="22"/>
              </w:rPr>
            </w:pPr>
            <w:r w:rsidRPr="00D55B00">
              <w:rPr>
                <w:szCs w:val="22"/>
              </w:rPr>
              <w:t>Çekosllovakia</w:t>
            </w:r>
          </w:p>
        </w:tc>
        <w:tc>
          <w:tcPr>
            <w:tcW w:w="1980" w:type="dxa"/>
          </w:tcPr>
          <w:p w:rsidR="00334570" w:rsidRPr="00D55B00" w:rsidRDefault="00CC4ED3" w:rsidP="00A55314">
            <w:pPr>
              <w:pStyle w:val="Paragrafi"/>
              <w:ind w:firstLine="0"/>
              <w:rPr>
                <w:szCs w:val="22"/>
              </w:rPr>
            </w:pPr>
            <w:r>
              <w:rPr>
                <w:szCs w:val="22"/>
              </w:rPr>
              <w:t>184</w:t>
            </w:r>
            <w:r w:rsidR="00334570" w:rsidRPr="00D55B00">
              <w:rPr>
                <w:szCs w:val="22"/>
              </w:rPr>
              <w:t>.299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Kamboxhia</w:t>
            </w:r>
          </w:p>
        </w:tc>
        <w:tc>
          <w:tcPr>
            <w:tcW w:w="1980" w:type="dxa"/>
          </w:tcPr>
          <w:p w:rsidR="00334570" w:rsidRPr="00D55B00" w:rsidRDefault="00334570" w:rsidP="00A55314">
            <w:pPr>
              <w:pStyle w:val="Paragrafi"/>
              <w:ind w:firstLine="0"/>
              <w:rPr>
                <w:szCs w:val="22"/>
              </w:rPr>
            </w:pPr>
            <w:r w:rsidRPr="00D55B00">
              <w:rPr>
                <w:szCs w:val="22"/>
              </w:rPr>
              <w:t>998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Jemeni</w:t>
            </w:r>
            <w:r w:rsidR="00091789">
              <w:rPr>
                <w:szCs w:val="22"/>
              </w:rPr>
              <w:t xml:space="preserve"> demokratik</w:t>
            </w:r>
          </w:p>
        </w:tc>
        <w:tc>
          <w:tcPr>
            <w:tcW w:w="1980" w:type="dxa"/>
          </w:tcPr>
          <w:p w:rsidR="00334570" w:rsidRPr="00D55B00" w:rsidRDefault="00334570" w:rsidP="00A55314">
            <w:pPr>
              <w:pStyle w:val="Paragrafi"/>
              <w:ind w:firstLine="0"/>
              <w:rPr>
                <w:szCs w:val="22"/>
              </w:rPr>
            </w:pPr>
            <w:r w:rsidRPr="00D55B00">
              <w:rPr>
                <w:szCs w:val="22"/>
              </w:rPr>
              <w:t>4.229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Danimarka</w:t>
            </w:r>
          </w:p>
        </w:tc>
        <w:tc>
          <w:tcPr>
            <w:tcW w:w="1980" w:type="dxa"/>
          </w:tcPr>
          <w:p w:rsidR="00334570" w:rsidRPr="00D55B00" w:rsidRDefault="00334570" w:rsidP="00A55314">
            <w:pPr>
              <w:pStyle w:val="Paragrafi"/>
              <w:ind w:firstLine="0"/>
              <w:rPr>
                <w:szCs w:val="22"/>
              </w:rPr>
            </w:pPr>
            <w:r w:rsidRPr="00D55B00">
              <w:rPr>
                <w:szCs w:val="22"/>
              </w:rPr>
              <w:t>4.677.360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Xhibuti</w:t>
            </w:r>
          </w:p>
        </w:tc>
        <w:tc>
          <w:tcPr>
            <w:tcW w:w="1980" w:type="dxa"/>
          </w:tcPr>
          <w:p w:rsidR="00334570" w:rsidRPr="00D55B00" w:rsidRDefault="00334570" w:rsidP="00A55314">
            <w:pPr>
              <w:pStyle w:val="Paragrafi"/>
              <w:ind w:firstLine="0"/>
              <w:rPr>
                <w:szCs w:val="22"/>
              </w:rPr>
            </w:pPr>
            <w:r w:rsidRPr="00D55B00">
              <w:rPr>
                <w:szCs w:val="22"/>
              </w:rPr>
              <w:t>2.066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Dominica</w:t>
            </w:r>
          </w:p>
        </w:tc>
        <w:tc>
          <w:tcPr>
            <w:tcW w:w="1980" w:type="dxa"/>
          </w:tcPr>
          <w:p w:rsidR="00334570" w:rsidRPr="00D55B00" w:rsidRDefault="00334570" w:rsidP="00A55314">
            <w:pPr>
              <w:pStyle w:val="Paragrafi"/>
              <w:ind w:firstLine="0"/>
              <w:rPr>
                <w:szCs w:val="22"/>
              </w:rPr>
            </w:pPr>
            <w:r w:rsidRPr="00D55B00">
              <w:rPr>
                <w:szCs w:val="22"/>
              </w:rPr>
              <w:t>500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Republika Domenikane</w:t>
            </w:r>
          </w:p>
        </w:tc>
        <w:tc>
          <w:tcPr>
            <w:tcW w:w="1980" w:type="dxa"/>
          </w:tcPr>
          <w:p w:rsidR="00334570" w:rsidRPr="00D55B00" w:rsidRDefault="00334570" w:rsidP="00A55314">
            <w:pPr>
              <w:pStyle w:val="Paragrafi"/>
              <w:ind w:firstLine="0"/>
              <w:rPr>
                <w:szCs w:val="22"/>
              </w:rPr>
            </w:pPr>
            <w:r w:rsidRPr="00D55B00">
              <w:rPr>
                <w:szCs w:val="22"/>
              </w:rPr>
              <w:t>35.667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Ekuadori</w:t>
            </w:r>
          </w:p>
        </w:tc>
        <w:tc>
          <w:tcPr>
            <w:tcW w:w="1980" w:type="dxa"/>
          </w:tcPr>
          <w:p w:rsidR="00334570" w:rsidRPr="00D55B00" w:rsidRDefault="00334570" w:rsidP="00A55314">
            <w:pPr>
              <w:pStyle w:val="Paragrafi"/>
              <w:ind w:firstLine="0"/>
              <w:rPr>
                <w:szCs w:val="22"/>
              </w:rPr>
            </w:pPr>
            <w:r w:rsidRPr="00D55B00">
              <w:rPr>
                <w:szCs w:val="22"/>
              </w:rPr>
              <w:t>417.372</w:t>
            </w:r>
          </w:p>
        </w:tc>
      </w:tr>
      <w:tr w:rsidR="00334570" w:rsidRPr="00D55B00">
        <w:tc>
          <w:tcPr>
            <w:tcW w:w="3780" w:type="dxa"/>
          </w:tcPr>
          <w:p w:rsidR="00334570" w:rsidRPr="00D55B00" w:rsidRDefault="00334570" w:rsidP="00A55314">
            <w:pPr>
              <w:pStyle w:val="Paragrafi"/>
              <w:ind w:firstLine="0"/>
              <w:rPr>
                <w:szCs w:val="22"/>
              </w:rPr>
            </w:pPr>
            <w:r w:rsidRPr="00D55B00">
              <w:rPr>
                <w:szCs w:val="22"/>
              </w:rPr>
              <w:t>Egjypti</w:t>
            </w:r>
          </w:p>
        </w:tc>
        <w:tc>
          <w:tcPr>
            <w:tcW w:w="1980" w:type="dxa"/>
          </w:tcPr>
          <w:p w:rsidR="00334570" w:rsidRPr="00D55B00" w:rsidRDefault="00334570" w:rsidP="00A55314">
            <w:pPr>
              <w:pStyle w:val="Paragrafi"/>
              <w:ind w:firstLine="0"/>
              <w:rPr>
                <w:szCs w:val="22"/>
              </w:rPr>
            </w:pPr>
            <w:r w:rsidRPr="00D55B00">
              <w:rPr>
                <w:szCs w:val="22"/>
              </w:rPr>
              <w:t>835.995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Guinea Equatoriale</w:t>
            </w:r>
          </w:p>
        </w:tc>
        <w:tc>
          <w:tcPr>
            <w:tcW w:w="1980" w:type="dxa"/>
          </w:tcPr>
          <w:p w:rsidR="00334570" w:rsidRPr="00D55B00" w:rsidRDefault="00334570" w:rsidP="00A55314">
            <w:pPr>
              <w:pStyle w:val="Paragrafi"/>
              <w:ind w:firstLine="0"/>
              <w:rPr>
                <w:szCs w:val="22"/>
              </w:rPr>
            </w:pPr>
            <w:r w:rsidRPr="00D55B00">
              <w:rPr>
                <w:szCs w:val="22"/>
              </w:rPr>
              <w:t>6.412</w:t>
            </w:r>
          </w:p>
        </w:tc>
      </w:tr>
      <w:tr w:rsidR="00334570" w:rsidRPr="00D55B00">
        <w:tc>
          <w:tcPr>
            <w:tcW w:w="3780" w:type="dxa"/>
          </w:tcPr>
          <w:p w:rsidR="00334570" w:rsidRPr="00D55B00" w:rsidRDefault="00334570" w:rsidP="00A55314">
            <w:pPr>
              <w:pStyle w:val="Paragrafi"/>
              <w:ind w:firstLine="0"/>
              <w:rPr>
                <w:szCs w:val="22"/>
              </w:rPr>
            </w:pPr>
            <w:r w:rsidRPr="00D55B00">
              <w:rPr>
                <w:szCs w:val="22"/>
              </w:rPr>
              <w:t>Etiopia</w:t>
            </w:r>
          </w:p>
        </w:tc>
        <w:tc>
          <w:tcPr>
            <w:tcW w:w="1980" w:type="dxa"/>
          </w:tcPr>
          <w:p w:rsidR="00334570" w:rsidRPr="00D55B00" w:rsidRDefault="00334570" w:rsidP="00A55314">
            <w:pPr>
              <w:pStyle w:val="Paragrafi"/>
              <w:ind w:firstLine="0"/>
              <w:rPr>
                <w:szCs w:val="22"/>
              </w:rPr>
            </w:pPr>
            <w:r w:rsidRPr="00D55B00">
              <w:rPr>
                <w:szCs w:val="22"/>
              </w:rPr>
              <w:t>54.499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Ishujt Faeroe</w:t>
            </w:r>
          </w:p>
        </w:tc>
        <w:tc>
          <w:tcPr>
            <w:tcW w:w="1980" w:type="dxa"/>
          </w:tcPr>
          <w:p w:rsidR="00334570" w:rsidRPr="00D55B00" w:rsidRDefault="00334570" w:rsidP="00A55314">
            <w:pPr>
              <w:pStyle w:val="Paragrafi"/>
              <w:ind w:firstLine="0"/>
              <w:rPr>
                <w:szCs w:val="22"/>
              </w:rPr>
            </w:pPr>
            <w:r w:rsidRPr="00D55B00">
              <w:rPr>
                <w:szCs w:val="22"/>
              </w:rPr>
              <w:t>9.333</w:t>
            </w:r>
          </w:p>
        </w:tc>
      </w:tr>
      <w:tr w:rsidR="00334570" w:rsidRPr="00D55B00">
        <w:tc>
          <w:tcPr>
            <w:tcW w:w="3780" w:type="dxa"/>
          </w:tcPr>
          <w:p w:rsidR="00334570" w:rsidRPr="00D55B00" w:rsidRDefault="00091789" w:rsidP="00A55314">
            <w:pPr>
              <w:pStyle w:val="Paragrafi"/>
              <w:ind w:firstLine="0"/>
              <w:rPr>
                <w:szCs w:val="22"/>
              </w:rPr>
            </w:pPr>
            <w:r>
              <w:rPr>
                <w:szCs w:val="22"/>
              </w:rPr>
              <w:t>Fixhi</w:t>
            </w:r>
          </w:p>
        </w:tc>
        <w:tc>
          <w:tcPr>
            <w:tcW w:w="1980" w:type="dxa"/>
          </w:tcPr>
          <w:p w:rsidR="00334570" w:rsidRPr="00D55B00" w:rsidRDefault="00334570" w:rsidP="00A55314">
            <w:pPr>
              <w:pStyle w:val="Paragrafi"/>
              <w:ind w:firstLine="0"/>
              <w:rPr>
                <w:szCs w:val="22"/>
              </w:rPr>
            </w:pPr>
            <w:r w:rsidRPr="00D55B00">
              <w:rPr>
                <w:szCs w:val="22"/>
              </w:rPr>
              <w:t>20.145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Finlanad</w:t>
            </w:r>
          </w:p>
        </w:tc>
        <w:tc>
          <w:tcPr>
            <w:tcW w:w="1980" w:type="dxa"/>
          </w:tcPr>
          <w:p w:rsidR="00334570" w:rsidRPr="00D55B00" w:rsidRDefault="00334570" w:rsidP="00A55314">
            <w:pPr>
              <w:pStyle w:val="Paragrafi"/>
              <w:ind w:firstLine="0"/>
              <w:rPr>
                <w:szCs w:val="22"/>
              </w:rPr>
            </w:pPr>
            <w:r w:rsidRPr="00D55B00">
              <w:rPr>
                <w:szCs w:val="22"/>
              </w:rPr>
              <w:t>1.894.485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Franca</w:t>
            </w:r>
          </w:p>
        </w:tc>
        <w:tc>
          <w:tcPr>
            <w:tcW w:w="1980" w:type="dxa"/>
          </w:tcPr>
          <w:p w:rsidR="00334570" w:rsidRPr="00D55B00" w:rsidRDefault="00334570" w:rsidP="00A55314">
            <w:pPr>
              <w:pStyle w:val="Paragrafi"/>
              <w:ind w:firstLine="0"/>
              <w:rPr>
                <w:szCs w:val="22"/>
              </w:rPr>
            </w:pPr>
            <w:r w:rsidRPr="00D55B00">
              <w:rPr>
                <w:szCs w:val="22"/>
              </w:rPr>
              <w:t>7.864.931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Gaboni</w:t>
            </w:r>
          </w:p>
        </w:tc>
        <w:tc>
          <w:tcPr>
            <w:tcW w:w="1980" w:type="dxa"/>
          </w:tcPr>
          <w:p w:rsidR="00334570" w:rsidRPr="00D55B00" w:rsidRDefault="00334570" w:rsidP="00A55314">
            <w:pPr>
              <w:pStyle w:val="Paragrafi"/>
              <w:ind w:firstLine="0"/>
              <w:rPr>
                <w:szCs w:val="22"/>
              </w:rPr>
            </w:pPr>
            <w:r w:rsidRPr="00D55B00">
              <w:rPr>
                <w:szCs w:val="22"/>
              </w:rPr>
              <w:t>92.687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Gambia</w:t>
            </w:r>
          </w:p>
        </w:tc>
        <w:tc>
          <w:tcPr>
            <w:tcW w:w="1980" w:type="dxa"/>
          </w:tcPr>
          <w:p w:rsidR="00334570" w:rsidRPr="00D55B00" w:rsidRDefault="00334570" w:rsidP="00A55314">
            <w:pPr>
              <w:pStyle w:val="Paragrafi"/>
              <w:ind w:firstLine="0"/>
              <w:rPr>
                <w:szCs w:val="22"/>
              </w:rPr>
            </w:pPr>
            <w:r w:rsidRPr="00D55B00">
              <w:rPr>
                <w:szCs w:val="22"/>
              </w:rPr>
              <w:t>1.597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Grman Democratic Republic</w:t>
            </w:r>
          </w:p>
        </w:tc>
        <w:tc>
          <w:tcPr>
            <w:tcW w:w="1980" w:type="dxa"/>
          </w:tcPr>
          <w:p w:rsidR="00334570" w:rsidRPr="00D55B00" w:rsidRDefault="00334570" w:rsidP="00A55314">
            <w:pPr>
              <w:pStyle w:val="Paragrafi"/>
              <w:ind w:firstLine="0"/>
              <w:rPr>
                <w:szCs w:val="22"/>
              </w:rPr>
            </w:pPr>
            <w:r w:rsidRPr="00D55B00">
              <w:rPr>
                <w:szCs w:val="22"/>
              </w:rPr>
              <w:t>1.235.840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Germany  federal republic of</w:t>
            </w:r>
          </w:p>
        </w:tc>
        <w:tc>
          <w:tcPr>
            <w:tcW w:w="1980" w:type="dxa"/>
          </w:tcPr>
          <w:p w:rsidR="00334570" w:rsidRPr="00D55B00" w:rsidRDefault="00334570" w:rsidP="00A55314">
            <w:pPr>
              <w:pStyle w:val="Paragrafi"/>
              <w:ind w:firstLine="0"/>
              <w:rPr>
                <w:szCs w:val="22"/>
              </w:rPr>
            </w:pPr>
            <w:r w:rsidRPr="00D55B00">
              <w:rPr>
                <w:szCs w:val="22"/>
              </w:rPr>
              <w:t>5.717.767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Gana</w:t>
            </w:r>
          </w:p>
        </w:tc>
        <w:tc>
          <w:tcPr>
            <w:tcW w:w="1980" w:type="dxa"/>
          </w:tcPr>
          <w:p w:rsidR="00334570" w:rsidRPr="00D55B00" w:rsidRDefault="00334570" w:rsidP="00A55314">
            <w:pPr>
              <w:pStyle w:val="Paragrafi"/>
              <w:ind w:firstLine="0"/>
              <w:rPr>
                <w:szCs w:val="22"/>
              </w:rPr>
            </w:pPr>
            <w:r w:rsidRPr="00D55B00">
              <w:rPr>
                <w:szCs w:val="22"/>
              </w:rPr>
              <w:t>99.637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Greqia</w:t>
            </w:r>
          </w:p>
        </w:tc>
        <w:tc>
          <w:tcPr>
            <w:tcW w:w="1980" w:type="dxa"/>
          </w:tcPr>
          <w:p w:rsidR="00334570" w:rsidRPr="00D55B00" w:rsidRDefault="00334570" w:rsidP="00A55314">
            <w:pPr>
              <w:pStyle w:val="Paragrafi"/>
              <w:ind w:firstLine="0"/>
              <w:rPr>
                <w:szCs w:val="22"/>
              </w:rPr>
            </w:pPr>
            <w:r w:rsidRPr="00D55B00">
              <w:rPr>
                <w:szCs w:val="22"/>
              </w:rPr>
              <w:t>30.751.092</w:t>
            </w:r>
          </w:p>
        </w:tc>
      </w:tr>
      <w:tr w:rsidR="00334570" w:rsidRPr="00D55B00">
        <w:tc>
          <w:tcPr>
            <w:tcW w:w="3780" w:type="dxa"/>
          </w:tcPr>
          <w:p w:rsidR="00334570" w:rsidRPr="00D55B00" w:rsidRDefault="00334570" w:rsidP="00A55314">
            <w:pPr>
              <w:pStyle w:val="Paragrafi"/>
              <w:ind w:firstLine="0"/>
              <w:rPr>
                <w:szCs w:val="22"/>
              </w:rPr>
            </w:pPr>
            <w:r w:rsidRPr="00D55B00">
              <w:rPr>
                <w:szCs w:val="22"/>
              </w:rPr>
              <w:t>Guatemala</w:t>
            </w:r>
          </w:p>
        </w:tc>
        <w:tc>
          <w:tcPr>
            <w:tcW w:w="1980" w:type="dxa"/>
          </w:tcPr>
          <w:p w:rsidR="00334570" w:rsidRPr="00D55B00" w:rsidRDefault="00334570" w:rsidP="00A55314">
            <w:pPr>
              <w:pStyle w:val="Paragrafi"/>
              <w:ind w:firstLine="0"/>
              <w:rPr>
                <w:szCs w:val="22"/>
              </w:rPr>
            </w:pPr>
            <w:r w:rsidRPr="00D55B00">
              <w:rPr>
                <w:szCs w:val="22"/>
              </w:rPr>
              <w:t>15.569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Guinea</w:t>
            </w:r>
          </w:p>
        </w:tc>
        <w:tc>
          <w:tcPr>
            <w:tcW w:w="1980" w:type="dxa"/>
          </w:tcPr>
          <w:p w:rsidR="00334570" w:rsidRPr="00D55B00" w:rsidRDefault="00334570" w:rsidP="00A55314">
            <w:pPr>
              <w:pStyle w:val="Paragrafi"/>
              <w:ind w:firstLine="0"/>
              <w:rPr>
                <w:szCs w:val="22"/>
              </w:rPr>
            </w:pPr>
            <w:r w:rsidRPr="00D55B00">
              <w:rPr>
                <w:szCs w:val="22"/>
              </w:rPr>
              <w:t>598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Guajana</w:t>
            </w:r>
          </w:p>
        </w:tc>
        <w:tc>
          <w:tcPr>
            <w:tcW w:w="1980" w:type="dxa"/>
          </w:tcPr>
          <w:p w:rsidR="00334570" w:rsidRPr="00D55B00" w:rsidRDefault="00334570" w:rsidP="00A55314">
            <w:pPr>
              <w:pStyle w:val="Paragrafi"/>
              <w:ind w:firstLine="0"/>
              <w:rPr>
                <w:szCs w:val="22"/>
              </w:rPr>
            </w:pPr>
            <w:r w:rsidRPr="00D55B00">
              <w:rPr>
                <w:szCs w:val="22"/>
              </w:rPr>
              <w:t>3.888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Hondurasi</w:t>
            </w:r>
          </w:p>
        </w:tc>
        <w:tc>
          <w:tcPr>
            <w:tcW w:w="1980" w:type="dxa"/>
          </w:tcPr>
          <w:p w:rsidR="00334570" w:rsidRPr="00D55B00" w:rsidRDefault="00334570" w:rsidP="00A55314">
            <w:pPr>
              <w:pStyle w:val="Paragrafi"/>
              <w:ind w:firstLine="0"/>
              <w:rPr>
                <w:szCs w:val="22"/>
              </w:rPr>
            </w:pPr>
            <w:r w:rsidRPr="00D55B00">
              <w:rPr>
                <w:szCs w:val="22"/>
              </w:rPr>
              <w:t>301.786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Hungaria</w:t>
            </w:r>
          </w:p>
        </w:tc>
        <w:tc>
          <w:tcPr>
            <w:tcW w:w="1980" w:type="dxa"/>
          </w:tcPr>
          <w:p w:rsidR="00334570" w:rsidRPr="00D55B00" w:rsidRDefault="00334570" w:rsidP="00A55314">
            <w:pPr>
              <w:pStyle w:val="Paragrafi"/>
              <w:ind w:firstLine="0"/>
              <w:rPr>
                <w:szCs w:val="22"/>
              </w:rPr>
            </w:pPr>
            <w:r w:rsidRPr="00D55B00">
              <w:rPr>
                <w:szCs w:val="22"/>
              </w:rPr>
              <w:t>77.182</w:t>
            </w:r>
          </w:p>
        </w:tc>
      </w:tr>
      <w:tr w:rsidR="00334570" w:rsidRPr="00D55B00">
        <w:tc>
          <w:tcPr>
            <w:tcW w:w="3780" w:type="dxa"/>
          </w:tcPr>
          <w:p w:rsidR="00334570" w:rsidRPr="00D55B00" w:rsidRDefault="00334570" w:rsidP="00A55314">
            <w:pPr>
              <w:pStyle w:val="Paragrafi"/>
              <w:ind w:firstLine="0"/>
              <w:rPr>
                <w:szCs w:val="22"/>
              </w:rPr>
            </w:pPr>
            <w:r w:rsidRPr="00D55B00">
              <w:rPr>
                <w:szCs w:val="22"/>
              </w:rPr>
              <w:t>Islanda</w:t>
            </w:r>
          </w:p>
        </w:tc>
        <w:tc>
          <w:tcPr>
            <w:tcW w:w="1980" w:type="dxa"/>
          </w:tcPr>
          <w:p w:rsidR="00334570" w:rsidRPr="00D55B00" w:rsidRDefault="00334570" w:rsidP="00A55314">
            <w:pPr>
              <w:pStyle w:val="Paragrafi"/>
              <w:ind w:firstLine="0"/>
              <w:rPr>
                <w:szCs w:val="22"/>
              </w:rPr>
            </w:pPr>
            <w:r w:rsidRPr="00D55B00">
              <w:rPr>
                <w:szCs w:val="22"/>
              </w:rPr>
              <w:t>69.460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India</w:t>
            </w:r>
          </w:p>
        </w:tc>
        <w:tc>
          <w:tcPr>
            <w:tcW w:w="1980" w:type="dxa"/>
          </w:tcPr>
          <w:p w:rsidR="00334570" w:rsidRPr="00D55B00" w:rsidRDefault="00334570" w:rsidP="00A55314">
            <w:pPr>
              <w:pStyle w:val="Paragrafi"/>
              <w:ind w:firstLine="0"/>
              <w:rPr>
                <w:szCs w:val="22"/>
              </w:rPr>
            </w:pPr>
            <w:r w:rsidRPr="00D55B00">
              <w:rPr>
                <w:szCs w:val="22"/>
              </w:rPr>
              <w:t>6.324.145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Indonesia</w:t>
            </w:r>
          </w:p>
        </w:tc>
        <w:tc>
          <w:tcPr>
            <w:tcW w:w="1980" w:type="dxa"/>
          </w:tcPr>
          <w:p w:rsidR="00334570" w:rsidRPr="00D55B00" w:rsidRDefault="00334570" w:rsidP="00A55314">
            <w:pPr>
              <w:pStyle w:val="Paragrafi"/>
              <w:ind w:firstLine="0"/>
              <w:rPr>
                <w:szCs w:val="22"/>
              </w:rPr>
            </w:pPr>
            <w:r w:rsidRPr="00D55B00">
              <w:rPr>
                <w:szCs w:val="22"/>
              </w:rPr>
              <w:t>1.604.427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Irani (Islamic Republic of) </w:t>
            </w:r>
          </w:p>
        </w:tc>
        <w:tc>
          <w:tcPr>
            <w:tcW w:w="1980" w:type="dxa"/>
          </w:tcPr>
          <w:p w:rsidR="00334570" w:rsidRPr="00D55B00" w:rsidRDefault="00334570" w:rsidP="00A55314">
            <w:pPr>
              <w:pStyle w:val="Paragrafi"/>
              <w:ind w:firstLine="0"/>
              <w:rPr>
                <w:szCs w:val="22"/>
              </w:rPr>
            </w:pPr>
            <w:r w:rsidRPr="00D55B00">
              <w:rPr>
                <w:szCs w:val="22"/>
              </w:rPr>
              <w:t>2.172.401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Iraq</w:t>
            </w:r>
          </w:p>
        </w:tc>
        <w:tc>
          <w:tcPr>
            <w:tcW w:w="1980" w:type="dxa"/>
          </w:tcPr>
          <w:p w:rsidR="00334570" w:rsidRPr="00D55B00" w:rsidRDefault="00334570" w:rsidP="00A55314">
            <w:pPr>
              <w:pStyle w:val="Paragrafi"/>
              <w:ind w:firstLine="0"/>
              <w:rPr>
                <w:szCs w:val="22"/>
              </w:rPr>
            </w:pPr>
            <w:r w:rsidRPr="00D55B00">
              <w:rPr>
                <w:szCs w:val="22"/>
              </w:rPr>
              <w:t>882.715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Irlanda</w:t>
            </w:r>
          </w:p>
        </w:tc>
        <w:tc>
          <w:tcPr>
            <w:tcW w:w="1980" w:type="dxa"/>
          </w:tcPr>
          <w:p w:rsidR="00334570" w:rsidRPr="00D55B00" w:rsidRDefault="00334570" w:rsidP="00A55314">
            <w:pPr>
              <w:pStyle w:val="Paragrafi"/>
              <w:ind w:firstLine="0"/>
              <w:rPr>
                <w:szCs w:val="22"/>
              </w:rPr>
            </w:pPr>
            <w:r w:rsidRPr="00D55B00">
              <w:rPr>
                <w:szCs w:val="22"/>
              </w:rPr>
              <w:t>161.304</w:t>
            </w:r>
          </w:p>
        </w:tc>
      </w:tr>
      <w:tr w:rsidR="00334570" w:rsidRPr="00D55B00">
        <w:tc>
          <w:tcPr>
            <w:tcW w:w="3780" w:type="dxa"/>
          </w:tcPr>
          <w:p w:rsidR="00334570" w:rsidRPr="00D55B00" w:rsidRDefault="00334570" w:rsidP="00A55314">
            <w:pPr>
              <w:pStyle w:val="Paragrafi"/>
              <w:ind w:firstLine="0"/>
              <w:rPr>
                <w:szCs w:val="22"/>
              </w:rPr>
            </w:pPr>
            <w:r w:rsidRPr="00D55B00">
              <w:rPr>
                <w:szCs w:val="22"/>
              </w:rPr>
              <w:t>Israel</w:t>
            </w:r>
          </w:p>
        </w:tc>
        <w:tc>
          <w:tcPr>
            <w:tcW w:w="1980" w:type="dxa"/>
          </w:tcPr>
          <w:p w:rsidR="00334570" w:rsidRPr="00D55B00" w:rsidRDefault="00334570" w:rsidP="00A55314">
            <w:pPr>
              <w:pStyle w:val="Paragrafi"/>
              <w:ind w:firstLine="0"/>
              <w:rPr>
                <w:szCs w:val="22"/>
              </w:rPr>
            </w:pPr>
            <w:r w:rsidRPr="00D55B00">
              <w:rPr>
                <w:szCs w:val="22"/>
              </w:rPr>
              <w:t>541.035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Italia</w:t>
            </w:r>
          </w:p>
        </w:tc>
        <w:tc>
          <w:tcPr>
            <w:tcW w:w="1980" w:type="dxa"/>
          </w:tcPr>
          <w:p w:rsidR="00334570" w:rsidRPr="00D55B00" w:rsidRDefault="00334570" w:rsidP="00A55314">
            <w:pPr>
              <w:pStyle w:val="Paragrafi"/>
              <w:ind w:firstLine="0"/>
              <w:rPr>
                <w:szCs w:val="22"/>
              </w:rPr>
            </w:pPr>
            <w:r w:rsidRPr="00D55B00">
              <w:rPr>
                <w:szCs w:val="22"/>
              </w:rPr>
              <w:t>8.530.108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Xhamaika</w:t>
            </w:r>
          </w:p>
        </w:tc>
        <w:tc>
          <w:tcPr>
            <w:tcW w:w="1980" w:type="dxa"/>
          </w:tcPr>
          <w:p w:rsidR="00334570" w:rsidRPr="00D55B00" w:rsidRDefault="00334570" w:rsidP="00A55314">
            <w:pPr>
              <w:pStyle w:val="Paragrafi"/>
              <w:ind w:firstLine="0"/>
              <w:rPr>
                <w:szCs w:val="22"/>
              </w:rPr>
            </w:pPr>
            <w:r w:rsidRPr="00D55B00">
              <w:rPr>
                <w:szCs w:val="22"/>
              </w:rPr>
              <w:t>7.473</w:t>
            </w:r>
          </w:p>
        </w:tc>
      </w:tr>
      <w:tr w:rsidR="00334570" w:rsidRPr="00D55B00">
        <w:tc>
          <w:tcPr>
            <w:tcW w:w="3780" w:type="dxa"/>
          </w:tcPr>
          <w:p w:rsidR="00334570" w:rsidRPr="00D55B00" w:rsidRDefault="00334570" w:rsidP="00A55314">
            <w:pPr>
              <w:pStyle w:val="Paragrafi"/>
              <w:ind w:firstLine="0"/>
              <w:rPr>
                <w:szCs w:val="22"/>
              </w:rPr>
            </w:pPr>
            <w:r w:rsidRPr="00D55B00">
              <w:rPr>
                <w:szCs w:val="22"/>
              </w:rPr>
              <w:t>Japonia</w:t>
            </w:r>
          </w:p>
        </w:tc>
        <w:tc>
          <w:tcPr>
            <w:tcW w:w="1980" w:type="dxa"/>
          </w:tcPr>
          <w:p w:rsidR="00334570" w:rsidRPr="00D55B00" w:rsidRDefault="00334570" w:rsidP="00A55314">
            <w:pPr>
              <w:pStyle w:val="Paragrafi"/>
              <w:ind w:firstLine="0"/>
              <w:rPr>
                <w:szCs w:val="22"/>
              </w:rPr>
            </w:pPr>
            <w:r w:rsidRPr="00D55B00">
              <w:rPr>
                <w:szCs w:val="22"/>
              </w:rPr>
              <w:t>37.189.376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Jordania</w:t>
            </w:r>
          </w:p>
        </w:tc>
        <w:tc>
          <w:tcPr>
            <w:tcW w:w="1980" w:type="dxa"/>
          </w:tcPr>
          <w:p w:rsidR="00334570" w:rsidRPr="00D55B00" w:rsidRDefault="00334570" w:rsidP="00A55314">
            <w:pPr>
              <w:pStyle w:val="Paragrafi"/>
              <w:ind w:firstLine="0"/>
              <w:rPr>
                <w:szCs w:val="22"/>
              </w:rPr>
            </w:pPr>
            <w:r w:rsidRPr="00D55B00">
              <w:rPr>
                <w:szCs w:val="22"/>
              </w:rPr>
              <w:t>47.628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Kenia</w:t>
            </w:r>
          </w:p>
        </w:tc>
        <w:tc>
          <w:tcPr>
            <w:tcW w:w="1980" w:type="dxa"/>
          </w:tcPr>
          <w:p w:rsidR="00334570" w:rsidRPr="00D55B00" w:rsidRDefault="00334570" w:rsidP="00A55314">
            <w:pPr>
              <w:pStyle w:val="Paragrafi"/>
              <w:ind w:firstLine="0"/>
              <w:rPr>
                <w:szCs w:val="22"/>
              </w:rPr>
            </w:pPr>
            <w:r w:rsidRPr="00D55B00">
              <w:rPr>
                <w:szCs w:val="22"/>
              </w:rPr>
              <w:t>1.168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Kiribati</w:t>
            </w:r>
          </w:p>
        </w:tc>
        <w:tc>
          <w:tcPr>
            <w:tcW w:w="1980" w:type="dxa"/>
          </w:tcPr>
          <w:p w:rsidR="00334570" w:rsidRPr="00D55B00" w:rsidRDefault="00334570" w:rsidP="00A55314">
            <w:pPr>
              <w:pStyle w:val="Paragrafi"/>
              <w:ind w:firstLine="0"/>
              <w:rPr>
                <w:szCs w:val="22"/>
              </w:rPr>
            </w:pPr>
            <w:r w:rsidRPr="00D55B00">
              <w:rPr>
                <w:szCs w:val="22"/>
              </w:rPr>
              <w:t>1.480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Korea, Dem, People’s Republic of</w:t>
            </w:r>
          </w:p>
        </w:tc>
        <w:tc>
          <w:tcPr>
            <w:tcW w:w="1980" w:type="dxa"/>
          </w:tcPr>
          <w:p w:rsidR="00334570" w:rsidRPr="00D55B00" w:rsidRDefault="00334570" w:rsidP="00A55314">
            <w:pPr>
              <w:pStyle w:val="Paragrafi"/>
              <w:ind w:firstLine="0"/>
              <w:rPr>
                <w:szCs w:val="22"/>
              </w:rPr>
            </w:pPr>
            <w:r w:rsidRPr="00D55B00">
              <w:rPr>
                <w:szCs w:val="22"/>
              </w:rPr>
              <w:t>470.592</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Korea, Republic of</w:t>
            </w:r>
          </w:p>
        </w:tc>
        <w:tc>
          <w:tcPr>
            <w:tcW w:w="1980" w:type="dxa"/>
          </w:tcPr>
          <w:p w:rsidR="00334570" w:rsidRPr="00D55B00" w:rsidRDefault="00334570" w:rsidP="00A55314">
            <w:pPr>
              <w:pStyle w:val="Paragrafi"/>
              <w:ind w:firstLine="0"/>
              <w:rPr>
                <w:szCs w:val="22"/>
              </w:rPr>
            </w:pPr>
            <w:r w:rsidRPr="00D55B00">
              <w:rPr>
                <w:szCs w:val="22"/>
              </w:rPr>
              <w:t>6.621.898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Kuvaiti</w:t>
            </w:r>
          </w:p>
        </w:tc>
        <w:tc>
          <w:tcPr>
            <w:tcW w:w="1980" w:type="dxa"/>
          </w:tcPr>
          <w:p w:rsidR="00334570" w:rsidRPr="00D55B00" w:rsidRDefault="00334570" w:rsidP="00A55314">
            <w:pPr>
              <w:pStyle w:val="Paragrafi"/>
              <w:ind w:firstLine="0"/>
              <w:rPr>
                <w:szCs w:val="22"/>
              </w:rPr>
            </w:pPr>
            <w:r w:rsidRPr="00D55B00">
              <w:rPr>
                <w:szCs w:val="22"/>
              </w:rPr>
              <w:t>2.311.813</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Libani </w:t>
            </w:r>
          </w:p>
        </w:tc>
        <w:tc>
          <w:tcPr>
            <w:tcW w:w="1980" w:type="dxa"/>
          </w:tcPr>
          <w:p w:rsidR="00334570" w:rsidRPr="00D55B00" w:rsidRDefault="00334570" w:rsidP="00A55314">
            <w:pPr>
              <w:pStyle w:val="Paragrafi"/>
              <w:ind w:firstLine="0"/>
              <w:rPr>
                <w:szCs w:val="22"/>
              </w:rPr>
            </w:pPr>
            <w:r w:rsidRPr="00D55B00">
              <w:rPr>
                <w:szCs w:val="22"/>
              </w:rPr>
              <w:t>461.525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Liberia</w:t>
            </w:r>
          </w:p>
        </w:tc>
        <w:tc>
          <w:tcPr>
            <w:tcW w:w="1980" w:type="dxa"/>
          </w:tcPr>
          <w:p w:rsidR="00334570" w:rsidRPr="00D55B00" w:rsidRDefault="00334570" w:rsidP="00A55314">
            <w:pPr>
              <w:pStyle w:val="Paragrafi"/>
              <w:ind w:firstLine="0"/>
              <w:rPr>
                <w:szCs w:val="22"/>
              </w:rPr>
            </w:pPr>
            <w:r w:rsidRPr="00D55B00">
              <w:rPr>
                <w:szCs w:val="22"/>
              </w:rPr>
              <w:t>57.985.747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Libyan Arab Jamahiriya </w:t>
            </w:r>
          </w:p>
        </w:tc>
        <w:tc>
          <w:tcPr>
            <w:tcW w:w="1980" w:type="dxa"/>
          </w:tcPr>
          <w:p w:rsidR="00334570" w:rsidRPr="00D55B00" w:rsidRDefault="00334570" w:rsidP="00A55314">
            <w:pPr>
              <w:pStyle w:val="Paragrafi"/>
              <w:ind w:firstLine="0"/>
              <w:rPr>
                <w:szCs w:val="22"/>
              </w:rPr>
            </w:pPr>
            <w:r w:rsidRPr="00D55B00">
              <w:rPr>
                <w:szCs w:val="22"/>
              </w:rPr>
              <w:t>832.450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Madagaskari</w:t>
            </w:r>
          </w:p>
        </w:tc>
        <w:tc>
          <w:tcPr>
            <w:tcW w:w="1980" w:type="dxa"/>
          </w:tcPr>
          <w:p w:rsidR="00334570" w:rsidRPr="00D55B00" w:rsidRDefault="00334570" w:rsidP="00A55314">
            <w:pPr>
              <w:pStyle w:val="Paragrafi"/>
              <w:ind w:firstLine="0"/>
              <w:rPr>
                <w:szCs w:val="22"/>
              </w:rPr>
            </w:pPr>
            <w:r w:rsidRPr="00D55B00">
              <w:rPr>
                <w:szCs w:val="22"/>
              </w:rPr>
              <w:t>63.115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Malajsia</w:t>
            </w:r>
          </w:p>
        </w:tc>
        <w:tc>
          <w:tcPr>
            <w:tcW w:w="1980" w:type="dxa"/>
          </w:tcPr>
          <w:p w:rsidR="00334570" w:rsidRPr="00D55B00" w:rsidRDefault="00334570" w:rsidP="00A55314">
            <w:pPr>
              <w:pStyle w:val="Paragrafi"/>
              <w:ind w:firstLine="0"/>
              <w:rPr>
                <w:szCs w:val="22"/>
              </w:rPr>
            </w:pPr>
            <w:r w:rsidRPr="00D55B00">
              <w:rPr>
                <w:szCs w:val="22"/>
              </w:rPr>
              <w:t>1.708.599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Maldives</w:t>
            </w:r>
          </w:p>
        </w:tc>
        <w:tc>
          <w:tcPr>
            <w:tcW w:w="1980" w:type="dxa"/>
          </w:tcPr>
          <w:p w:rsidR="00334570" w:rsidRPr="00D55B00" w:rsidRDefault="00334570" w:rsidP="00A55314">
            <w:pPr>
              <w:pStyle w:val="Paragrafi"/>
              <w:ind w:firstLine="0"/>
              <w:rPr>
                <w:szCs w:val="22"/>
              </w:rPr>
            </w:pPr>
            <w:r w:rsidRPr="00D55B00">
              <w:rPr>
                <w:szCs w:val="22"/>
              </w:rPr>
              <w:t>125.958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Malta</w:t>
            </w:r>
          </w:p>
        </w:tc>
        <w:tc>
          <w:tcPr>
            <w:tcW w:w="1980" w:type="dxa"/>
          </w:tcPr>
          <w:p w:rsidR="00334570" w:rsidRPr="00D55B00" w:rsidRDefault="00334570" w:rsidP="00A55314">
            <w:pPr>
              <w:pStyle w:val="Paragrafi"/>
              <w:ind w:firstLine="0"/>
              <w:rPr>
                <w:szCs w:val="22"/>
              </w:rPr>
            </w:pPr>
            <w:r w:rsidRPr="00D55B00">
              <w:rPr>
                <w:szCs w:val="22"/>
              </w:rPr>
              <w:t>1.836.948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Mauritania</w:t>
            </w:r>
          </w:p>
        </w:tc>
        <w:tc>
          <w:tcPr>
            <w:tcW w:w="1980" w:type="dxa"/>
          </w:tcPr>
          <w:p w:rsidR="00334570" w:rsidRPr="00D55B00" w:rsidRDefault="00334570" w:rsidP="00A55314">
            <w:pPr>
              <w:pStyle w:val="Paragrafi"/>
              <w:ind w:firstLine="0"/>
              <w:rPr>
                <w:szCs w:val="22"/>
              </w:rPr>
            </w:pPr>
            <w:r w:rsidRPr="00D55B00">
              <w:rPr>
                <w:szCs w:val="22"/>
              </w:rPr>
              <w:t>1.581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Mauritius</w:t>
            </w:r>
          </w:p>
        </w:tc>
        <w:tc>
          <w:tcPr>
            <w:tcW w:w="1980" w:type="dxa"/>
          </w:tcPr>
          <w:p w:rsidR="00334570" w:rsidRPr="00D55B00" w:rsidRDefault="00334570" w:rsidP="00A55314">
            <w:pPr>
              <w:pStyle w:val="Paragrafi"/>
              <w:ind w:firstLine="0"/>
              <w:rPr>
                <w:szCs w:val="22"/>
              </w:rPr>
            </w:pPr>
            <w:r w:rsidRPr="00D55B00">
              <w:rPr>
                <w:szCs w:val="22"/>
              </w:rPr>
              <w:t>32.968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Mexico</w:t>
            </w:r>
          </w:p>
        </w:tc>
        <w:tc>
          <w:tcPr>
            <w:tcW w:w="1980" w:type="dxa"/>
          </w:tcPr>
          <w:p w:rsidR="00334570" w:rsidRPr="00D55B00" w:rsidRDefault="00334570" w:rsidP="00A55314">
            <w:pPr>
              <w:pStyle w:val="Paragrafi"/>
              <w:ind w:firstLine="0"/>
              <w:rPr>
                <w:szCs w:val="22"/>
              </w:rPr>
            </w:pPr>
            <w:r w:rsidRPr="00D55B00">
              <w:rPr>
                <w:szCs w:val="22"/>
              </w:rPr>
              <w:t>1.282.048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Monako </w:t>
            </w:r>
          </w:p>
        </w:tc>
        <w:tc>
          <w:tcPr>
            <w:tcW w:w="1980" w:type="dxa"/>
          </w:tcPr>
          <w:p w:rsidR="00334570" w:rsidRPr="00D55B00" w:rsidRDefault="00334570" w:rsidP="00A55314">
            <w:pPr>
              <w:pStyle w:val="Paragrafi"/>
              <w:ind w:firstLine="0"/>
              <w:rPr>
                <w:szCs w:val="22"/>
              </w:rPr>
            </w:pPr>
            <w:r w:rsidRPr="00D55B00">
              <w:rPr>
                <w:szCs w:val="22"/>
              </w:rPr>
              <w:t>3.268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Maroku</w:t>
            </w:r>
          </w:p>
        </w:tc>
        <w:tc>
          <w:tcPr>
            <w:tcW w:w="1980" w:type="dxa"/>
          </w:tcPr>
          <w:p w:rsidR="00334570" w:rsidRPr="00D55B00" w:rsidRDefault="00334570" w:rsidP="00A55314">
            <w:pPr>
              <w:pStyle w:val="Paragrafi"/>
              <w:ind w:firstLine="0"/>
              <w:rPr>
                <w:szCs w:val="22"/>
              </w:rPr>
            </w:pPr>
            <w:r w:rsidRPr="00D55B00">
              <w:rPr>
                <w:szCs w:val="22"/>
              </w:rPr>
              <w:t>377.702</w:t>
            </w:r>
          </w:p>
        </w:tc>
      </w:tr>
      <w:tr w:rsidR="00334570" w:rsidRPr="00D55B00">
        <w:tc>
          <w:tcPr>
            <w:tcW w:w="3780" w:type="dxa"/>
          </w:tcPr>
          <w:p w:rsidR="00334570" w:rsidRPr="00D55B00" w:rsidRDefault="00334570" w:rsidP="00A55314">
            <w:pPr>
              <w:pStyle w:val="Paragrafi"/>
              <w:ind w:firstLine="0"/>
              <w:rPr>
                <w:szCs w:val="22"/>
              </w:rPr>
            </w:pPr>
            <w:r w:rsidRPr="00D55B00">
              <w:rPr>
                <w:szCs w:val="22"/>
              </w:rPr>
              <w:t>Mozambiku</w:t>
            </w:r>
          </w:p>
        </w:tc>
        <w:tc>
          <w:tcPr>
            <w:tcW w:w="1980" w:type="dxa"/>
          </w:tcPr>
          <w:p w:rsidR="00334570" w:rsidRPr="00D55B00" w:rsidRDefault="00334570" w:rsidP="00A55314">
            <w:pPr>
              <w:pStyle w:val="Paragrafi"/>
              <w:ind w:firstLine="0"/>
              <w:rPr>
                <w:szCs w:val="22"/>
              </w:rPr>
            </w:pPr>
            <w:r w:rsidRPr="00D55B00">
              <w:rPr>
                <w:szCs w:val="22"/>
              </w:rPr>
              <w:t>17.013</w:t>
            </w:r>
          </w:p>
        </w:tc>
      </w:tr>
      <w:tr w:rsidR="00334570" w:rsidRPr="00D55B00">
        <w:tc>
          <w:tcPr>
            <w:tcW w:w="3780" w:type="dxa"/>
          </w:tcPr>
          <w:p w:rsidR="00334570" w:rsidRPr="00D55B00" w:rsidRDefault="00334570" w:rsidP="00A55314">
            <w:pPr>
              <w:pStyle w:val="Paragrafi"/>
              <w:ind w:firstLine="0"/>
              <w:rPr>
                <w:szCs w:val="22"/>
              </w:rPr>
            </w:pPr>
            <w:r w:rsidRPr="00D55B00">
              <w:rPr>
                <w:szCs w:val="22"/>
              </w:rPr>
              <w:t>Nauru</w:t>
            </w:r>
          </w:p>
        </w:tc>
        <w:tc>
          <w:tcPr>
            <w:tcW w:w="1980" w:type="dxa"/>
          </w:tcPr>
          <w:p w:rsidR="00334570" w:rsidRPr="00D55B00" w:rsidRDefault="00334570" w:rsidP="00A55314">
            <w:pPr>
              <w:pStyle w:val="Paragrafi"/>
              <w:ind w:firstLine="0"/>
              <w:rPr>
                <w:szCs w:val="22"/>
              </w:rPr>
            </w:pPr>
            <w:r w:rsidRPr="00D55B00">
              <w:rPr>
                <w:szCs w:val="22"/>
              </w:rPr>
              <w:t>64.829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Netherlands</w:t>
            </w:r>
          </w:p>
        </w:tc>
        <w:tc>
          <w:tcPr>
            <w:tcW w:w="1980" w:type="dxa"/>
          </w:tcPr>
          <w:p w:rsidR="00334570" w:rsidRPr="00D55B00" w:rsidRDefault="00334570" w:rsidP="00A55314">
            <w:pPr>
              <w:pStyle w:val="Paragrafi"/>
              <w:ind w:firstLine="0"/>
              <w:rPr>
                <w:szCs w:val="22"/>
              </w:rPr>
            </w:pPr>
            <w:r w:rsidRPr="00D55B00">
              <w:rPr>
                <w:szCs w:val="22"/>
              </w:rPr>
              <w:t>3.628.871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New Zealand</w:t>
            </w:r>
          </w:p>
        </w:tc>
        <w:tc>
          <w:tcPr>
            <w:tcW w:w="1980" w:type="dxa"/>
          </w:tcPr>
          <w:p w:rsidR="00334570" w:rsidRPr="00D55B00" w:rsidRDefault="00334570" w:rsidP="00A55314">
            <w:pPr>
              <w:pStyle w:val="Paragrafi"/>
              <w:ind w:firstLine="0"/>
              <w:rPr>
                <w:szCs w:val="22"/>
              </w:rPr>
            </w:pPr>
            <w:r w:rsidRPr="00D55B00">
              <w:rPr>
                <w:szCs w:val="22"/>
              </w:rPr>
              <w:t>266.285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Nikaragua</w:t>
            </w:r>
          </w:p>
        </w:tc>
        <w:tc>
          <w:tcPr>
            <w:tcW w:w="1980" w:type="dxa"/>
          </w:tcPr>
          <w:p w:rsidR="00334570" w:rsidRPr="00D55B00" w:rsidRDefault="00334570" w:rsidP="00A55314">
            <w:pPr>
              <w:pStyle w:val="Paragrafi"/>
              <w:ind w:firstLine="0"/>
              <w:rPr>
                <w:szCs w:val="22"/>
              </w:rPr>
            </w:pPr>
            <w:r w:rsidRPr="00D55B00">
              <w:rPr>
                <w:szCs w:val="22"/>
              </w:rPr>
              <w:t>15.869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Nigeria</w:t>
            </w:r>
          </w:p>
        </w:tc>
        <w:tc>
          <w:tcPr>
            <w:tcW w:w="1980" w:type="dxa"/>
          </w:tcPr>
          <w:p w:rsidR="00334570" w:rsidRPr="00D55B00" w:rsidRDefault="00091789" w:rsidP="00A55314">
            <w:pPr>
              <w:pStyle w:val="Paragrafi"/>
              <w:ind w:firstLine="0"/>
              <w:rPr>
                <w:szCs w:val="22"/>
              </w:rPr>
            </w:pPr>
            <w:r>
              <w:rPr>
                <w:szCs w:val="22"/>
              </w:rPr>
              <w:t>3</w:t>
            </w:r>
            <w:r w:rsidR="00334570" w:rsidRPr="00D55B00">
              <w:rPr>
                <w:szCs w:val="22"/>
              </w:rPr>
              <w:t>9</w:t>
            </w:r>
            <w:r>
              <w:rPr>
                <w:szCs w:val="22"/>
              </w:rPr>
              <w:t>6</w:t>
            </w:r>
            <w:r w:rsidR="00334570" w:rsidRPr="00D55B00">
              <w:rPr>
                <w:szCs w:val="22"/>
              </w:rPr>
              <w:t>.525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Norvegjia </w:t>
            </w:r>
          </w:p>
        </w:tc>
        <w:tc>
          <w:tcPr>
            <w:tcW w:w="1980" w:type="dxa"/>
          </w:tcPr>
          <w:p w:rsidR="00334570" w:rsidRPr="00D55B00" w:rsidRDefault="00334570" w:rsidP="00A55314">
            <w:pPr>
              <w:pStyle w:val="Paragrafi"/>
              <w:ind w:firstLine="0"/>
              <w:rPr>
                <w:szCs w:val="22"/>
              </w:rPr>
            </w:pPr>
            <w:r w:rsidRPr="00D55B00">
              <w:rPr>
                <w:szCs w:val="22"/>
              </w:rPr>
              <w:t>14.567.326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Omani </w:t>
            </w:r>
          </w:p>
        </w:tc>
        <w:tc>
          <w:tcPr>
            <w:tcW w:w="1980" w:type="dxa"/>
          </w:tcPr>
          <w:p w:rsidR="00334570" w:rsidRPr="00D55B00" w:rsidRDefault="00334570" w:rsidP="00A55314">
            <w:pPr>
              <w:pStyle w:val="Paragrafi"/>
              <w:ind w:firstLine="0"/>
              <w:rPr>
                <w:szCs w:val="22"/>
              </w:rPr>
            </w:pPr>
            <w:r w:rsidRPr="00D55B00">
              <w:rPr>
                <w:szCs w:val="22"/>
              </w:rPr>
              <w:t>10.939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Pakistani </w:t>
            </w:r>
          </w:p>
        </w:tc>
        <w:tc>
          <w:tcPr>
            <w:tcW w:w="1980" w:type="dxa"/>
          </w:tcPr>
          <w:p w:rsidR="00334570" w:rsidRPr="00D55B00" w:rsidRDefault="00334570" w:rsidP="00A55314">
            <w:pPr>
              <w:pStyle w:val="Paragrafi"/>
              <w:ind w:firstLine="0"/>
              <w:rPr>
                <w:szCs w:val="22"/>
              </w:rPr>
            </w:pPr>
            <w:r w:rsidRPr="00D55B00">
              <w:rPr>
                <w:szCs w:val="22"/>
              </w:rPr>
              <w:t>429.973</w:t>
            </w:r>
          </w:p>
        </w:tc>
      </w:tr>
      <w:tr w:rsidR="00334570" w:rsidRPr="00D55B00">
        <w:tc>
          <w:tcPr>
            <w:tcW w:w="3780" w:type="dxa"/>
          </w:tcPr>
          <w:p w:rsidR="00334570" w:rsidRPr="00D55B00" w:rsidRDefault="00334570" w:rsidP="00A55314">
            <w:pPr>
              <w:pStyle w:val="Paragrafi"/>
              <w:ind w:firstLine="0"/>
              <w:rPr>
                <w:szCs w:val="22"/>
              </w:rPr>
            </w:pPr>
            <w:r w:rsidRPr="00D55B00">
              <w:rPr>
                <w:szCs w:val="22"/>
              </w:rPr>
              <w:t>Panamaja</w:t>
            </w:r>
          </w:p>
        </w:tc>
        <w:tc>
          <w:tcPr>
            <w:tcW w:w="1980" w:type="dxa"/>
          </w:tcPr>
          <w:p w:rsidR="00334570" w:rsidRPr="00D55B00" w:rsidRDefault="00334570" w:rsidP="00A55314">
            <w:pPr>
              <w:pStyle w:val="Paragrafi"/>
              <w:ind w:firstLine="0"/>
              <w:rPr>
                <w:szCs w:val="22"/>
              </w:rPr>
            </w:pPr>
            <w:r w:rsidRPr="00D55B00">
              <w:rPr>
                <w:szCs w:val="22"/>
              </w:rPr>
              <w:t>3</w:t>
            </w:r>
            <w:r w:rsidR="00E6398F">
              <w:rPr>
                <w:szCs w:val="22"/>
              </w:rPr>
              <w:t>9.366.187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Papua New Guinea</w:t>
            </w:r>
          </w:p>
        </w:tc>
        <w:tc>
          <w:tcPr>
            <w:tcW w:w="1980" w:type="dxa"/>
          </w:tcPr>
          <w:p w:rsidR="00334570" w:rsidRPr="00D55B00" w:rsidRDefault="00334570" w:rsidP="00A55314">
            <w:pPr>
              <w:pStyle w:val="Paragrafi"/>
              <w:ind w:firstLine="0"/>
              <w:rPr>
                <w:szCs w:val="22"/>
              </w:rPr>
            </w:pPr>
            <w:r w:rsidRPr="00D55B00">
              <w:rPr>
                <w:szCs w:val="22"/>
              </w:rPr>
              <w:t>10.671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Paraguai</w:t>
            </w:r>
          </w:p>
        </w:tc>
        <w:tc>
          <w:tcPr>
            <w:tcW w:w="1980" w:type="dxa"/>
          </w:tcPr>
          <w:p w:rsidR="00334570" w:rsidRPr="00D55B00" w:rsidRDefault="00334570" w:rsidP="00A55314">
            <w:pPr>
              <w:pStyle w:val="Paragrafi"/>
              <w:ind w:firstLine="0"/>
              <w:rPr>
                <w:szCs w:val="22"/>
              </w:rPr>
            </w:pPr>
            <w:r w:rsidRPr="00D55B00">
              <w:rPr>
                <w:szCs w:val="22"/>
              </w:rPr>
              <w:t>38.440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Peruja</w:t>
            </w:r>
          </w:p>
        </w:tc>
        <w:tc>
          <w:tcPr>
            <w:tcW w:w="1980" w:type="dxa"/>
          </w:tcPr>
          <w:p w:rsidR="00334570" w:rsidRPr="00D55B00" w:rsidRDefault="00334570" w:rsidP="00A55314">
            <w:pPr>
              <w:pStyle w:val="Paragrafi"/>
              <w:ind w:firstLine="0"/>
              <w:rPr>
                <w:szCs w:val="22"/>
              </w:rPr>
            </w:pPr>
            <w:r w:rsidRPr="00D55B00">
              <w:rPr>
                <w:szCs w:val="22"/>
              </w:rPr>
              <w:t>640.968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Filipinet</w:t>
            </w:r>
          </w:p>
        </w:tc>
        <w:tc>
          <w:tcPr>
            <w:tcW w:w="1980" w:type="dxa"/>
          </w:tcPr>
          <w:p w:rsidR="00334570" w:rsidRPr="00D55B00" w:rsidRDefault="00334570" w:rsidP="00A55314">
            <w:pPr>
              <w:pStyle w:val="Paragrafi"/>
              <w:ind w:firstLine="0"/>
              <w:rPr>
                <w:szCs w:val="22"/>
              </w:rPr>
            </w:pPr>
            <w:r w:rsidRPr="00D55B00">
              <w:rPr>
                <w:szCs w:val="22"/>
              </w:rPr>
              <w:t>4.462.291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Polonia</w:t>
            </w:r>
          </w:p>
        </w:tc>
        <w:tc>
          <w:tcPr>
            <w:tcW w:w="1980" w:type="dxa"/>
          </w:tcPr>
          <w:p w:rsidR="00334570" w:rsidRPr="00D55B00" w:rsidRDefault="00334570" w:rsidP="00A55314">
            <w:pPr>
              <w:pStyle w:val="Paragrafi"/>
              <w:ind w:firstLine="0"/>
              <w:rPr>
                <w:szCs w:val="22"/>
              </w:rPr>
            </w:pPr>
            <w:r w:rsidRPr="00D55B00">
              <w:rPr>
                <w:szCs w:val="22"/>
              </w:rPr>
              <w:t>2.966.534</w:t>
            </w:r>
          </w:p>
        </w:tc>
      </w:tr>
      <w:tr w:rsidR="00334570" w:rsidRPr="00D55B00">
        <w:tc>
          <w:tcPr>
            <w:tcW w:w="3780" w:type="dxa"/>
          </w:tcPr>
          <w:p w:rsidR="00334570" w:rsidRPr="00D55B00" w:rsidRDefault="00334570" w:rsidP="00A55314">
            <w:pPr>
              <w:pStyle w:val="Paragrafi"/>
              <w:ind w:firstLine="0"/>
              <w:rPr>
                <w:szCs w:val="22"/>
              </w:rPr>
            </w:pPr>
            <w:r w:rsidRPr="00D55B00">
              <w:rPr>
                <w:szCs w:val="22"/>
              </w:rPr>
              <w:t>Portugalia</w:t>
            </w:r>
          </w:p>
        </w:tc>
        <w:tc>
          <w:tcPr>
            <w:tcW w:w="1980" w:type="dxa"/>
          </w:tcPr>
          <w:p w:rsidR="00334570" w:rsidRPr="00D55B00" w:rsidRDefault="00334570" w:rsidP="00A55314">
            <w:pPr>
              <w:pStyle w:val="Paragrafi"/>
              <w:ind w:firstLine="0"/>
              <w:rPr>
                <w:szCs w:val="22"/>
              </w:rPr>
            </w:pPr>
            <w:r w:rsidRPr="00D55B00">
              <w:rPr>
                <w:szCs w:val="22"/>
              </w:rPr>
              <w:t>1.280.065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Katari</w:t>
            </w:r>
          </w:p>
        </w:tc>
        <w:tc>
          <w:tcPr>
            <w:tcW w:w="1980" w:type="dxa"/>
          </w:tcPr>
          <w:p w:rsidR="00334570" w:rsidRPr="00D55B00" w:rsidRDefault="00334570" w:rsidP="00A55314">
            <w:pPr>
              <w:pStyle w:val="Paragrafi"/>
              <w:ind w:firstLine="0"/>
              <w:rPr>
                <w:szCs w:val="22"/>
              </w:rPr>
            </w:pPr>
            <w:r w:rsidRPr="00D55B00">
              <w:rPr>
                <w:szCs w:val="22"/>
              </w:rPr>
              <w:t>339.725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Rumania</w:t>
            </w:r>
          </w:p>
        </w:tc>
        <w:tc>
          <w:tcPr>
            <w:tcW w:w="1980" w:type="dxa"/>
          </w:tcPr>
          <w:p w:rsidR="00334570" w:rsidRPr="00D55B00" w:rsidRDefault="00334570" w:rsidP="00A55314">
            <w:pPr>
              <w:pStyle w:val="Paragrafi"/>
              <w:ind w:firstLine="0"/>
              <w:rPr>
                <w:szCs w:val="22"/>
              </w:rPr>
            </w:pPr>
            <w:r w:rsidRPr="00D55B00">
              <w:rPr>
                <w:szCs w:val="22"/>
              </w:rPr>
              <w:t>2.769.937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Saint Vincent and the Grenadines</w:t>
            </w:r>
          </w:p>
        </w:tc>
        <w:tc>
          <w:tcPr>
            <w:tcW w:w="1980" w:type="dxa"/>
          </w:tcPr>
          <w:p w:rsidR="00334570" w:rsidRPr="00D55B00" w:rsidRDefault="00334570" w:rsidP="00A55314">
            <w:pPr>
              <w:pStyle w:val="Paragrafi"/>
              <w:ind w:firstLine="0"/>
              <w:rPr>
                <w:szCs w:val="22"/>
              </w:rPr>
            </w:pPr>
            <w:r w:rsidRPr="00D55B00">
              <w:rPr>
                <w:szCs w:val="22"/>
              </w:rPr>
              <w:t>220.490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Samoa</w:t>
            </w:r>
          </w:p>
        </w:tc>
        <w:tc>
          <w:tcPr>
            <w:tcW w:w="1980" w:type="dxa"/>
          </w:tcPr>
          <w:p w:rsidR="00334570" w:rsidRPr="00D55B00" w:rsidRDefault="00334570" w:rsidP="00A55314">
            <w:pPr>
              <w:pStyle w:val="Paragrafi"/>
              <w:ind w:firstLine="0"/>
              <w:rPr>
                <w:szCs w:val="22"/>
              </w:rPr>
            </w:pPr>
            <w:r w:rsidRPr="00D55B00">
              <w:rPr>
                <w:szCs w:val="22"/>
              </w:rPr>
              <w:t>25.644</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Saudi Arabia</w:t>
            </w:r>
          </w:p>
        </w:tc>
        <w:tc>
          <w:tcPr>
            <w:tcW w:w="1980" w:type="dxa"/>
          </w:tcPr>
          <w:p w:rsidR="00334570" w:rsidRPr="00D55B00" w:rsidRDefault="00334570" w:rsidP="00A55314">
            <w:pPr>
              <w:pStyle w:val="Paragrafi"/>
              <w:ind w:firstLine="0"/>
              <w:rPr>
                <w:szCs w:val="22"/>
              </w:rPr>
            </w:pPr>
            <w:r w:rsidRPr="00D55B00">
              <w:rPr>
                <w:szCs w:val="22"/>
              </w:rPr>
              <w:t>2.868.689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Senegali </w:t>
            </w:r>
          </w:p>
        </w:tc>
        <w:tc>
          <w:tcPr>
            <w:tcW w:w="1980" w:type="dxa"/>
          </w:tcPr>
          <w:p w:rsidR="00334570" w:rsidRPr="00D55B00" w:rsidRDefault="00334570" w:rsidP="00A55314">
            <w:pPr>
              <w:pStyle w:val="Paragrafi"/>
              <w:ind w:firstLine="0"/>
              <w:rPr>
                <w:szCs w:val="22"/>
              </w:rPr>
            </w:pPr>
            <w:r w:rsidRPr="00D55B00">
              <w:rPr>
                <w:szCs w:val="22"/>
              </w:rPr>
              <w:t>19.426</w:t>
            </w:r>
          </w:p>
        </w:tc>
      </w:tr>
      <w:tr w:rsidR="00334570" w:rsidRPr="00D55B00">
        <w:tc>
          <w:tcPr>
            <w:tcW w:w="3780" w:type="dxa"/>
          </w:tcPr>
          <w:p w:rsidR="00334570" w:rsidRPr="00D55B00" w:rsidRDefault="00E6398F" w:rsidP="00A55314">
            <w:pPr>
              <w:pStyle w:val="Paragrafi"/>
              <w:ind w:firstLine="0"/>
              <w:rPr>
                <w:szCs w:val="22"/>
              </w:rPr>
            </w:pPr>
            <w:r>
              <w:rPr>
                <w:szCs w:val="22"/>
              </w:rPr>
              <w:t>Singapo</w:t>
            </w:r>
            <w:r w:rsidR="00334570" w:rsidRPr="00D55B00">
              <w:rPr>
                <w:szCs w:val="22"/>
              </w:rPr>
              <w:t>ri</w:t>
            </w:r>
          </w:p>
        </w:tc>
        <w:tc>
          <w:tcPr>
            <w:tcW w:w="1980" w:type="dxa"/>
          </w:tcPr>
          <w:p w:rsidR="00334570" w:rsidRPr="00D55B00" w:rsidRDefault="00334570" w:rsidP="00A55314">
            <w:pPr>
              <w:pStyle w:val="Paragrafi"/>
              <w:ind w:firstLine="0"/>
              <w:rPr>
                <w:szCs w:val="22"/>
              </w:rPr>
            </w:pPr>
            <w:r w:rsidRPr="00D55B00">
              <w:rPr>
                <w:szCs w:val="22"/>
              </w:rPr>
              <w:t>6.385.919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Solomon Islands</w:t>
            </w:r>
          </w:p>
        </w:tc>
        <w:tc>
          <w:tcPr>
            <w:tcW w:w="1980" w:type="dxa"/>
          </w:tcPr>
          <w:p w:rsidR="00334570" w:rsidRPr="00D55B00" w:rsidRDefault="00334570" w:rsidP="00A55314">
            <w:pPr>
              <w:pStyle w:val="Paragrafi"/>
              <w:ind w:firstLine="0"/>
              <w:rPr>
                <w:szCs w:val="22"/>
              </w:rPr>
            </w:pPr>
            <w:r w:rsidRPr="00D55B00">
              <w:rPr>
                <w:szCs w:val="22"/>
              </w:rPr>
              <w:t>1.018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Somalia</w:t>
            </w:r>
          </w:p>
        </w:tc>
        <w:tc>
          <w:tcPr>
            <w:tcW w:w="1980" w:type="dxa"/>
          </w:tcPr>
          <w:p w:rsidR="00334570" w:rsidRPr="00D55B00" w:rsidRDefault="00334570" w:rsidP="00A55314">
            <w:pPr>
              <w:pStyle w:val="Paragrafi"/>
              <w:ind w:firstLine="0"/>
              <w:rPr>
                <w:szCs w:val="22"/>
              </w:rPr>
            </w:pPr>
            <w:r w:rsidRPr="00D55B00">
              <w:rPr>
                <w:szCs w:val="22"/>
              </w:rPr>
              <w:t>22.802</w:t>
            </w:r>
          </w:p>
        </w:tc>
      </w:tr>
      <w:tr w:rsidR="00334570" w:rsidRPr="00D55B00">
        <w:tc>
          <w:tcPr>
            <w:tcW w:w="3780" w:type="dxa"/>
          </w:tcPr>
          <w:p w:rsidR="00334570" w:rsidRPr="00D55B00" w:rsidRDefault="00334570" w:rsidP="00A55314">
            <w:pPr>
              <w:pStyle w:val="Paragrafi"/>
              <w:ind w:firstLine="0"/>
              <w:rPr>
                <w:szCs w:val="22"/>
              </w:rPr>
            </w:pPr>
            <w:r w:rsidRPr="00D55B00">
              <w:rPr>
                <w:szCs w:val="22"/>
              </w:rPr>
              <w:t>Afrika Jugore</w:t>
            </w:r>
          </w:p>
        </w:tc>
        <w:tc>
          <w:tcPr>
            <w:tcW w:w="1980" w:type="dxa"/>
          </w:tcPr>
          <w:p w:rsidR="00334570" w:rsidRPr="00D55B00" w:rsidRDefault="00334570" w:rsidP="00A55314">
            <w:pPr>
              <w:pStyle w:val="Paragrafi"/>
              <w:ind w:firstLine="0"/>
              <w:rPr>
                <w:szCs w:val="22"/>
              </w:rPr>
            </w:pPr>
            <w:r w:rsidRPr="00D55B00">
              <w:rPr>
                <w:szCs w:val="22"/>
              </w:rPr>
              <w:t>501.386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Spanja</w:t>
            </w:r>
          </w:p>
        </w:tc>
        <w:tc>
          <w:tcPr>
            <w:tcW w:w="1980" w:type="dxa"/>
          </w:tcPr>
          <w:p w:rsidR="00334570" w:rsidRPr="00D55B00" w:rsidRDefault="00334570" w:rsidP="00A55314">
            <w:pPr>
              <w:pStyle w:val="Paragrafi"/>
              <w:ind w:firstLine="0"/>
              <w:rPr>
                <w:szCs w:val="22"/>
              </w:rPr>
            </w:pPr>
            <w:r w:rsidRPr="00D55B00">
              <w:rPr>
                <w:szCs w:val="22"/>
              </w:rPr>
              <w:t>5.650.470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Sri Lanka</w:t>
            </w:r>
          </w:p>
        </w:tc>
        <w:tc>
          <w:tcPr>
            <w:tcW w:w="1980" w:type="dxa"/>
          </w:tcPr>
          <w:p w:rsidR="00334570" w:rsidRPr="00D55B00" w:rsidRDefault="00334570" w:rsidP="00A55314">
            <w:pPr>
              <w:pStyle w:val="Paragrafi"/>
              <w:ind w:firstLine="0"/>
              <w:rPr>
                <w:szCs w:val="22"/>
              </w:rPr>
            </w:pPr>
            <w:r w:rsidRPr="00D55B00">
              <w:rPr>
                <w:szCs w:val="22"/>
              </w:rPr>
              <w:t>617.628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Sudani</w:t>
            </w:r>
          </w:p>
        </w:tc>
        <w:tc>
          <w:tcPr>
            <w:tcW w:w="1980" w:type="dxa"/>
          </w:tcPr>
          <w:p w:rsidR="00334570" w:rsidRPr="00D55B00" w:rsidRDefault="00334570" w:rsidP="00A55314">
            <w:pPr>
              <w:pStyle w:val="Paragrafi"/>
              <w:ind w:firstLine="0"/>
              <w:rPr>
                <w:szCs w:val="22"/>
              </w:rPr>
            </w:pPr>
            <w:r w:rsidRPr="00D55B00">
              <w:rPr>
                <w:szCs w:val="22"/>
              </w:rPr>
              <w:t>92.700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Surinami</w:t>
            </w:r>
          </w:p>
        </w:tc>
        <w:tc>
          <w:tcPr>
            <w:tcW w:w="1980" w:type="dxa"/>
          </w:tcPr>
          <w:p w:rsidR="00334570" w:rsidRPr="00D55B00" w:rsidRDefault="00334570" w:rsidP="00A55314">
            <w:pPr>
              <w:pStyle w:val="Paragrafi"/>
              <w:ind w:firstLine="0"/>
              <w:rPr>
                <w:szCs w:val="22"/>
              </w:rPr>
            </w:pPr>
            <w:r w:rsidRPr="00D55B00">
              <w:rPr>
                <w:szCs w:val="22"/>
              </w:rPr>
              <w:t>11.181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Suedia</w:t>
            </w:r>
          </w:p>
        </w:tc>
        <w:tc>
          <w:tcPr>
            <w:tcW w:w="1980" w:type="dxa"/>
          </w:tcPr>
          <w:p w:rsidR="00334570" w:rsidRPr="00D55B00" w:rsidRDefault="00334570" w:rsidP="00A55314">
            <w:pPr>
              <w:pStyle w:val="Paragrafi"/>
              <w:ind w:firstLine="0"/>
              <w:rPr>
                <w:szCs w:val="22"/>
              </w:rPr>
            </w:pPr>
            <w:r w:rsidRPr="00D55B00">
              <w:rPr>
                <w:szCs w:val="22"/>
              </w:rPr>
              <w:t>2.951.227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Zvicra </w:t>
            </w:r>
          </w:p>
        </w:tc>
        <w:tc>
          <w:tcPr>
            <w:tcW w:w="1980" w:type="dxa"/>
          </w:tcPr>
          <w:p w:rsidR="00334570" w:rsidRPr="00D55B00" w:rsidRDefault="00334570" w:rsidP="00A55314">
            <w:pPr>
              <w:pStyle w:val="Paragrafi"/>
              <w:ind w:firstLine="0"/>
              <w:rPr>
                <w:szCs w:val="22"/>
              </w:rPr>
            </w:pPr>
            <w:r w:rsidRPr="00D55B00">
              <w:rPr>
                <w:szCs w:val="22"/>
              </w:rPr>
              <w:t>341.972</w:t>
            </w:r>
          </w:p>
        </w:tc>
      </w:tr>
      <w:tr w:rsidR="00334570" w:rsidRPr="00D55B00">
        <w:tc>
          <w:tcPr>
            <w:tcW w:w="3780" w:type="dxa"/>
          </w:tcPr>
          <w:p w:rsidR="00334570" w:rsidRPr="00D55B00" w:rsidRDefault="00334570" w:rsidP="00A55314">
            <w:pPr>
              <w:pStyle w:val="Paragrafi"/>
              <w:ind w:firstLine="0"/>
              <w:rPr>
                <w:szCs w:val="22"/>
              </w:rPr>
            </w:pPr>
            <w:r w:rsidRPr="00D55B00">
              <w:rPr>
                <w:szCs w:val="22"/>
              </w:rPr>
              <w:t>Republika Arabe e Sirisë</w:t>
            </w:r>
          </w:p>
        </w:tc>
        <w:tc>
          <w:tcPr>
            <w:tcW w:w="1980" w:type="dxa"/>
          </w:tcPr>
          <w:p w:rsidR="00334570" w:rsidRPr="00D55B00" w:rsidRDefault="00334570" w:rsidP="00A55314">
            <w:pPr>
              <w:pStyle w:val="Paragrafi"/>
              <w:ind w:firstLine="0"/>
              <w:rPr>
                <w:szCs w:val="22"/>
              </w:rPr>
            </w:pPr>
            <w:r w:rsidRPr="00D55B00">
              <w:rPr>
                <w:szCs w:val="22"/>
              </w:rPr>
              <w:t>40.506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Tanzania</w:t>
            </w:r>
          </w:p>
        </w:tc>
        <w:tc>
          <w:tcPr>
            <w:tcW w:w="1980" w:type="dxa"/>
          </w:tcPr>
          <w:p w:rsidR="00334570" w:rsidRPr="00D55B00" w:rsidRDefault="00334570" w:rsidP="00A55314">
            <w:pPr>
              <w:pStyle w:val="Paragrafi"/>
              <w:ind w:firstLine="0"/>
              <w:rPr>
                <w:szCs w:val="22"/>
              </w:rPr>
            </w:pPr>
            <w:r w:rsidRPr="00D55B00">
              <w:rPr>
                <w:szCs w:val="22"/>
              </w:rPr>
              <w:t>43.471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Tailanda</w:t>
            </w:r>
          </w:p>
        </w:tc>
        <w:tc>
          <w:tcPr>
            <w:tcW w:w="1980" w:type="dxa"/>
          </w:tcPr>
          <w:p w:rsidR="00334570" w:rsidRPr="00D55B00" w:rsidRDefault="00334570" w:rsidP="00A55314">
            <w:pPr>
              <w:pStyle w:val="Paragrafi"/>
              <w:ind w:firstLine="0"/>
              <w:rPr>
                <w:szCs w:val="22"/>
              </w:rPr>
            </w:pPr>
            <w:r w:rsidRPr="00D55B00">
              <w:rPr>
                <w:szCs w:val="22"/>
              </w:rPr>
              <w:t>550.585</w:t>
            </w:r>
          </w:p>
        </w:tc>
      </w:tr>
      <w:tr w:rsidR="00334570" w:rsidRPr="00D55B00">
        <w:tc>
          <w:tcPr>
            <w:tcW w:w="3780" w:type="dxa"/>
          </w:tcPr>
          <w:p w:rsidR="00334570" w:rsidRPr="00D55B00" w:rsidRDefault="00E6398F" w:rsidP="00A55314">
            <w:pPr>
              <w:pStyle w:val="Paragrafi"/>
              <w:ind w:firstLine="0"/>
              <w:rPr>
                <w:szCs w:val="22"/>
              </w:rPr>
            </w:pPr>
            <w:r>
              <w:rPr>
                <w:szCs w:val="22"/>
              </w:rPr>
              <w:t>Togo</w:t>
            </w:r>
          </w:p>
        </w:tc>
        <w:tc>
          <w:tcPr>
            <w:tcW w:w="1980" w:type="dxa"/>
          </w:tcPr>
          <w:p w:rsidR="00334570" w:rsidRPr="00D55B00" w:rsidRDefault="00334570" w:rsidP="00A55314">
            <w:pPr>
              <w:pStyle w:val="Paragrafi"/>
              <w:ind w:firstLine="0"/>
              <w:rPr>
                <w:szCs w:val="22"/>
              </w:rPr>
            </w:pPr>
            <w:r w:rsidRPr="00D55B00">
              <w:rPr>
                <w:szCs w:val="22"/>
              </w:rPr>
              <w:t>52.677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Tonga</w:t>
            </w:r>
          </w:p>
        </w:tc>
        <w:tc>
          <w:tcPr>
            <w:tcW w:w="1980" w:type="dxa"/>
          </w:tcPr>
          <w:p w:rsidR="00334570" w:rsidRPr="00D55B00" w:rsidRDefault="00334570" w:rsidP="00A55314">
            <w:pPr>
              <w:pStyle w:val="Paragrafi"/>
              <w:ind w:firstLine="0"/>
              <w:rPr>
                <w:szCs w:val="22"/>
              </w:rPr>
            </w:pPr>
            <w:r w:rsidRPr="00D55B00">
              <w:rPr>
                <w:szCs w:val="22"/>
              </w:rPr>
              <w:t>13.381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Trinidad and Tobago</w:t>
            </w:r>
          </w:p>
        </w:tc>
        <w:tc>
          <w:tcPr>
            <w:tcW w:w="1980" w:type="dxa"/>
          </w:tcPr>
          <w:p w:rsidR="00334570" w:rsidRPr="00D55B00" w:rsidRDefault="00334570" w:rsidP="00A55314">
            <w:pPr>
              <w:pStyle w:val="Paragrafi"/>
              <w:ind w:firstLine="0"/>
              <w:rPr>
                <w:szCs w:val="22"/>
              </w:rPr>
            </w:pPr>
            <w:r w:rsidRPr="00D55B00">
              <w:rPr>
                <w:szCs w:val="22"/>
              </w:rPr>
              <w:t>9.370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Tunisia </w:t>
            </w:r>
          </w:p>
        </w:tc>
        <w:tc>
          <w:tcPr>
            <w:tcW w:w="1980" w:type="dxa"/>
          </w:tcPr>
          <w:p w:rsidR="00334570" w:rsidRPr="00D55B00" w:rsidRDefault="00334570" w:rsidP="00A55314">
            <w:pPr>
              <w:pStyle w:val="Paragrafi"/>
              <w:ind w:firstLine="0"/>
              <w:rPr>
                <w:szCs w:val="22"/>
              </w:rPr>
            </w:pPr>
            <w:r w:rsidRPr="00D55B00">
              <w:rPr>
                <w:szCs w:val="22"/>
              </w:rPr>
              <w:t>274.170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Turqia</w:t>
            </w:r>
          </w:p>
        </w:tc>
        <w:tc>
          <w:tcPr>
            <w:tcW w:w="1980" w:type="dxa"/>
          </w:tcPr>
          <w:p w:rsidR="00334570" w:rsidRPr="00D55B00" w:rsidRDefault="00334570" w:rsidP="00A55314">
            <w:pPr>
              <w:pStyle w:val="Paragrafi"/>
              <w:ind w:firstLine="0"/>
              <w:rPr>
                <w:szCs w:val="22"/>
              </w:rPr>
            </w:pPr>
            <w:r w:rsidRPr="00D55B00">
              <w:rPr>
                <w:szCs w:val="22"/>
              </w:rPr>
              <w:t>3.532.350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Uganda</w:t>
            </w:r>
          </w:p>
        </w:tc>
        <w:tc>
          <w:tcPr>
            <w:tcW w:w="1980" w:type="dxa"/>
          </w:tcPr>
          <w:p w:rsidR="00334570" w:rsidRPr="00D55B00" w:rsidRDefault="00334570" w:rsidP="00A55314">
            <w:pPr>
              <w:pStyle w:val="Paragrafi"/>
              <w:ind w:firstLine="0"/>
              <w:rPr>
                <w:szCs w:val="22"/>
              </w:rPr>
            </w:pPr>
            <w:r w:rsidRPr="00D55B00">
              <w:rPr>
                <w:szCs w:val="22"/>
              </w:rPr>
              <w:t>3.394</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Union of Soviet Socialist Republic </w:t>
            </w:r>
          </w:p>
        </w:tc>
        <w:tc>
          <w:tcPr>
            <w:tcW w:w="1980" w:type="dxa"/>
          </w:tcPr>
          <w:p w:rsidR="00334570" w:rsidRPr="00D55B00" w:rsidRDefault="00334570" w:rsidP="00A55314">
            <w:pPr>
              <w:pStyle w:val="Paragrafi"/>
              <w:ind w:firstLine="0"/>
              <w:rPr>
                <w:szCs w:val="22"/>
              </w:rPr>
            </w:pPr>
            <w:r w:rsidRPr="00D55B00">
              <w:rPr>
                <w:szCs w:val="22"/>
              </w:rPr>
              <w:t>16.767.526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B</w:t>
            </w:r>
            <w:r w:rsidR="00E6398F">
              <w:rPr>
                <w:szCs w:val="22"/>
              </w:rPr>
              <w:t>a</w:t>
            </w:r>
            <w:r w:rsidRPr="00D55B00">
              <w:rPr>
                <w:szCs w:val="22"/>
              </w:rPr>
              <w:t>shkimi I Emirateve Arabe</w:t>
            </w:r>
          </w:p>
        </w:tc>
        <w:tc>
          <w:tcPr>
            <w:tcW w:w="1980" w:type="dxa"/>
          </w:tcPr>
          <w:p w:rsidR="00334570" w:rsidRPr="00D55B00" w:rsidRDefault="00334570" w:rsidP="00A55314">
            <w:pPr>
              <w:pStyle w:val="Paragrafi"/>
              <w:ind w:firstLine="0"/>
              <w:rPr>
                <w:szCs w:val="22"/>
              </w:rPr>
            </w:pPr>
            <w:r w:rsidRPr="00D55B00">
              <w:rPr>
                <w:szCs w:val="22"/>
              </w:rPr>
              <w:t>805.318</w:t>
            </w:r>
          </w:p>
        </w:tc>
      </w:tr>
      <w:tr w:rsidR="00334570" w:rsidRPr="00D55B00">
        <w:tc>
          <w:tcPr>
            <w:tcW w:w="3780" w:type="dxa"/>
          </w:tcPr>
          <w:p w:rsidR="00334570" w:rsidRPr="00D55B00" w:rsidRDefault="00334570" w:rsidP="00A55314">
            <w:pPr>
              <w:pStyle w:val="Paragrafi"/>
              <w:ind w:firstLine="0"/>
              <w:rPr>
                <w:szCs w:val="22"/>
              </w:rPr>
            </w:pPr>
            <w:r w:rsidRPr="00D55B00">
              <w:rPr>
                <w:szCs w:val="22"/>
              </w:rPr>
              <w:t>Britania e madhe Irlanda e Veriut</w:t>
            </w:r>
          </w:p>
        </w:tc>
        <w:tc>
          <w:tcPr>
            <w:tcW w:w="1980" w:type="dxa"/>
          </w:tcPr>
          <w:p w:rsidR="00334570" w:rsidRPr="00D55B00" w:rsidRDefault="00334570" w:rsidP="00A55314">
            <w:pPr>
              <w:pStyle w:val="Paragrafi"/>
              <w:ind w:firstLine="0"/>
              <w:rPr>
                <w:szCs w:val="22"/>
              </w:rPr>
            </w:pPr>
            <w:r w:rsidRPr="00D55B00">
              <w:rPr>
                <w:szCs w:val="22"/>
              </w:rPr>
              <w:t>13.260.290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Bermudet </w:t>
            </w:r>
          </w:p>
        </w:tc>
        <w:tc>
          <w:tcPr>
            <w:tcW w:w="1980" w:type="dxa"/>
          </w:tcPr>
          <w:p w:rsidR="00334570" w:rsidRPr="00D55B00" w:rsidRDefault="00334570" w:rsidP="00A55314">
            <w:pPr>
              <w:pStyle w:val="Paragrafi"/>
              <w:ind w:firstLine="0"/>
              <w:rPr>
                <w:szCs w:val="22"/>
              </w:rPr>
            </w:pPr>
            <w:r w:rsidRPr="00D55B00">
              <w:rPr>
                <w:szCs w:val="22"/>
              </w:rPr>
              <w:t>969.081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Ishujt Britanikë të Virgin</w:t>
            </w:r>
          </w:p>
        </w:tc>
        <w:tc>
          <w:tcPr>
            <w:tcW w:w="1980" w:type="dxa"/>
          </w:tcPr>
          <w:p w:rsidR="00334570" w:rsidRPr="00D55B00" w:rsidRDefault="00334570" w:rsidP="00A55314">
            <w:pPr>
              <w:pStyle w:val="Paragrafi"/>
              <w:ind w:firstLine="0"/>
              <w:rPr>
                <w:szCs w:val="22"/>
              </w:rPr>
            </w:pPr>
            <w:r w:rsidRPr="00D55B00">
              <w:rPr>
                <w:szCs w:val="22"/>
              </w:rPr>
              <w:t>1.939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Ishujt Cayman</w:t>
            </w:r>
          </w:p>
        </w:tc>
        <w:tc>
          <w:tcPr>
            <w:tcW w:w="1980" w:type="dxa"/>
          </w:tcPr>
          <w:p w:rsidR="00334570" w:rsidRPr="00D55B00" w:rsidRDefault="00334570" w:rsidP="00A55314">
            <w:pPr>
              <w:pStyle w:val="Paragrafi"/>
              <w:ind w:firstLine="0"/>
              <w:rPr>
                <w:szCs w:val="22"/>
              </w:rPr>
            </w:pPr>
            <w:r w:rsidRPr="00D55B00">
              <w:rPr>
                <w:szCs w:val="22"/>
              </w:rPr>
              <w:t>313.755</w:t>
            </w:r>
          </w:p>
        </w:tc>
      </w:tr>
      <w:tr w:rsidR="00334570" w:rsidRPr="00D55B00">
        <w:tc>
          <w:tcPr>
            <w:tcW w:w="3780" w:type="dxa"/>
          </w:tcPr>
          <w:p w:rsidR="00334570" w:rsidRPr="00D55B00" w:rsidRDefault="00877B96" w:rsidP="00A55314">
            <w:pPr>
              <w:pStyle w:val="Paragrafi"/>
              <w:ind w:firstLine="0"/>
              <w:rPr>
                <w:szCs w:val="22"/>
              </w:rPr>
            </w:pPr>
            <w:r>
              <w:rPr>
                <w:szCs w:val="22"/>
              </w:rPr>
              <w:t>Gjibr</w:t>
            </w:r>
            <w:r w:rsidR="00334570" w:rsidRPr="00D55B00">
              <w:rPr>
                <w:szCs w:val="22"/>
              </w:rPr>
              <w:t>altari</w:t>
            </w:r>
          </w:p>
        </w:tc>
        <w:tc>
          <w:tcPr>
            <w:tcW w:w="1980" w:type="dxa"/>
          </w:tcPr>
          <w:p w:rsidR="00334570" w:rsidRPr="00D55B00" w:rsidRDefault="00334570" w:rsidP="00A55314">
            <w:pPr>
              <w:pStyle w:val="Paragrafi"/>
              <w:ind w:firstLine="0"/>
              <w:rPr>
                <w:szCs w:val="22"/>
              </w:rPr>
            </w:pPr>
            <w:r w:rsidRPr="00D55B00">
              <w:rPr>
                <w:szCs w:val="22"/>
              </w:rPr>
              <w:t>568.247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Hong Kongu</w:t>
            </w:r>
          </w:p>
        </w:tc>
        <w:tc>
          <w:tcPr>
            <w:tcW w:w="1980" w:type="dxa"/>
          </w:tcPr>
          <w:p w:rsidR="00334570" w:rsidRPr="00D55B00" w:rsidRDefault="00334570" w:rsidP="00A55314">
            <w:pPr>
              <w:pStyle w:val="Paragrafi"/>
              <w:ind w:firstLine="0"/>
              <w:rPr>
                <w:szCs w:val="22"/>
              </w:rPr>
            </w:pPr>
            <w:r w:rsidRPr="00D55B00">
              <w:rPr>
                <w:szCs w:val="22"/>
              </w:rPr>
              <w:t>6.820.100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Montserrat</w:t>
            </w:r>
          </w:p>
        </w:tc>
        <w:tc>
          <w:tcPr>
            <w:tcW w:w="1980" w:type="dxa"/>
          </w:tcPr>
          <w:p w:rsidR="00334570" w:rsidRPr="00D55B00" w:rsidRDefault="00334570" w:rsidP="00A55314">
            <w:pPr>
              <w:pStyle w:val="Paragrafi"/>
              <w:ind w:firstLine="0"/>
              <w:rPr>
                <w:szCs w:val="22"/>
              </w:rPr>
            </w:pPr>
            <w:r w:rsidRPr="00D55B00">
              <w:rPr>
                <w:szCs w:val="22"/>
              </w:rPr>
              <w:t>711</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Saint Helena</w:t>
            </w:r>
          </w:p>
        </w:tc>
        <w:tc>
          <w:tcPr>
            <w:tcW w:w="1980" w:type="dxa"/>
          </w:tcPr>
          <w:p w:rsidR="00334570" w:rsidRPr="00D55B00" w:rsidRDefault="00334570" w:rsidP="00A55314">
            <w:pPr>
              <w:pStyle w:val="Paragrafi"/>
              <w:ind w:firstLine="0"/>
              <w:rPr>
                <w:szCs w:val="22"/>
              </w:rPr>
            </w:pPr>
            <w:r w:rsidRPr="00D55B00">
              <w:rPr>
                <w:szCs w:val="22"/>
              </w:rPr>
              <w:t>3.150</w:t>
            </w:r>
          </w:p>
        </w:tc>
      </w:tr>
      <w:tr w:rsidR="00334570" w:rsidRPr="00D55B00">
        <w:tc>
          <w:tcPr>
            <w:tcW w:w="3780" w:type="dxa"/>
          </w:tcPr>
          <w:p w:rsidR="00334570" w:rsidRPr="00D55B00" w:rsidRDefault="00334570" w:rsidP="00A55314">
            <w:pPr>
              <w:pStyle w:val="Paragrafi"/>
              <w:ind w:firstLine="0"/>
              <w:rPr>
                <w:szCs w:val="22"/>
              </w:rPr>
            </w:pPr>
            <w:r w:rsidRPr="00D55B00">
              <w:rPr>
                <w:szCs w:val="22"/>
              </w:rPr>
              <w:t>Turks and Caicos Island</w:t>
            </w:r>
          </w:p>
        </w:tc>
        <w:tc>
          <w:tcPr>
            <w:tcW w:w="1980" w:type="dxa"/>
          </w:tcPr>
          <w:p w:rsidR="00334570" w:rsidRPr="00D55B00" w:rsidRDefault="00334570" w:rsidP="00A55314">
            <w:pPr>
              <w:pStyle w:val="Paragrafi"/>
              <w:ind w:firstLine="0"/>
              <w:rPr>
                <w:szCs w:val="22"/>
              </w:rPr>
            </w:pPr>
            <w:r w:rsidRPr="00D55B00">
              <w:rPr>
                <w:szCs w:val="22"/>
              </w:rPr>
              <w:t>513</w:t>
            </w:r>
          </w:p>
        </w:tc>
      </w:tr>
      <w:tr w:rsidR="00334570" w:rsidRPr="00D55B00">
        <w:tc>
          <w:tcPr>
            <w:tcW w:w="3780" w:type="dxa"/>
          </w:tcPr>
          <w:p w:rsidR="00334570" w:rsidRPr="00D55B00" w:rsidRDefault="00334570" w:rsidP="00A55314">
            <w:pPr>
              <w:pStyle w:val="Paragrafi"/>
              <w:ind w:firstLine="0"/>
              <w:rPr>
                <w:szCs w:val="22"/>
              </w:rPr>
            </w:pPr>
            <w:r w:rsidRPr="00D55B00">
              <w:rPr>
                <w:szCs w:val="22"/>
              </w:rPr>
              <w:t>Total</w:t>
            </w:r>
          </w:p>
        </w:tc>
        <w:tc>
          <w:tcPr>
            <w:tcW w:w="1980" w:type="dxa"/>
          </w:tcPr>
          <w:p w:rsidR="00334570" w:rsidRPr="00D55B00" w:rsidRDefault="00334570" w:rsidP="00A55314">
            <w:pPr>
              <w:pStyle w:val="Paragrafi"/>
              <w:ind w:firstLine="0"/>
              <w:rPr>
                <w:szCs w:val="22"/>
              </w:rPr>
            </w:pPr>
            <w:r w:rsidRPr="00D55B00">
              <w:rPr>
                <w:szCs w:val="22"/>
              </w:rPr>
              <w:t>21.937.786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Shtetet e Bashkuara të Amerikës</w:t>
            </w:r>
          </w:p>
        </w:tc>
        <w:tc>
          <w:tcPr>
            <w:tcW w:w="1980" w:type="dxa"/>
          </w:tcPr>
          <w:p w:rsidR="00334570" w:rsidRPr="00D55B00" w:rsidRDefault="00334570" w:rsidP="00A55314">
            <w:pPr>
              <w:pStyle w:val="Paragrafi"/>
              <w:ind w:firstLine="0"/>
              <w:rPr>
                <w:szCs w:val="22"/>
              </w:rPr>
            </w:pPr>
            <w:r w:rsidRPr="00D55B00">
              <w:rPr>
                <w:szCs w:val="22"/>
              </w:rPr>
              <w:t>13.922.244</w:t>
            </w:r>
          </w:p>
        </w:tc>
      </w:tr>
      <w:tr w:rsidR="00334570" w:rsidRPr="00D55B00">
        <w:tc>
          <w:tcPr>
            <w:tcW w:w="3780" w:type="dxa"/>
          </w:tcPr>
          <w:p w:rsidR="00334570" w:rsidRPr="00D55B00" w:rsidRDefault="00334570" w:rsidP="00A55314">
            <w:pPr>
              <w:pStyle w:val="Paragrafi"/>
              <w:ind w:firstLine="0"/>
              <w:rPr>
                <w:szCs w:val="22"/>
              </w:rPr>
            </w:pPr>
            <w:r w:rsidRPr="00D55B00">
              <w:rPr>
                <w:szCs w:val="22"/>
              </w:rPr>
              <w:t>Uruguaji</w:t>
            </w:r>
          </w:p>
        </w:tc>
        <w:tc>
          <w:tcPr>
            <w:tcW w:w="1980" w:type="dxa"/>
          </w:tcPr>
          <w:p w:rsidR="00334570" w:rsidRPr="00D55B00" w:rsidRDefault="00334570" w:rsidP="00A55314">
            <w:pPr>
              <w:pStyle w:val="Paragrafi"/>
              <w:ind w:firstLine="0"/>
              <w:rPr>
                <w:szCs w:val="22"/>
              </w:rPr>
            </w:pPr>
            <w:r w:rsidRPr="00D55B00">
              <w:rPr>
                <w:szCs w:val="22"/>
              </w:rPr>
              <w:t>144.907</w:t>
            </w:r>
          </w:p>
        </w:tc>
      </w:tr>
      <w:tr w:rsidR="00334570" w:rsidRPr="00D55B00">
        <w:tc>
          <w:tcPr>
            <w:tcW w:w="3780" w:type="dxa"/>
          </w:tcPr>
          <w:p w:rsidR="00334570" w:rsidRPr="00D55B00" w:rsidRDefault="00334570" w:rsidP="00A55314">
            <w:pPr>
              <w:pStyle w:val="Paragrafi"/>
              <w:ind w:firstLine="0"/>
              <w:rPr>
                <w:szCs w:val="22"/>
              </w:rPr>
            </w:pPr>
            <w:r w:rsidRPr="00D55B00">
              <w:rPr>
                <w:szCs w:val="22"/>
              </w:rPr>
              <w:t>Vanuatu</w:t>
            </w:r>
          </w:p>
        </w:tc>
        <w:tc>
          <w:tcPr>
            <w:tcW w:w="1980" w:type="dxa"/>
          </w:tcPr>
          <w:p w:rsidR="00334570" w:rsidRPr="00D55B00" w:rsidRDefault="00334570" w:rsidP="00A55314">
            <w:pPr>
              <w:pStyle w:val="Paragrafi"/>
              <w:ind w:firstLine="0"/>
              <w:rPr>
                <w:szCs w:val="22"/>
              </w:rPr>
            </w:pPr>
            <w:r w:rsidRPr="00D55B00">
              <w:rPr>
                <w:szCs w:val="22"/>
              </w:rPr>
              <w:t>132.979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Venezuela</w:t>
            </w:r>
          </w:p>
        </w:tc>
        <w:tc>
          <w:tcPr>
            <w:tcW w:w="1980" w:type="dxa"/>
          </w:tcPr>
          <w:p w:rsidR="00334570" w:rsidRPr="00D55B00" w:rsidRDefault="00334570" w:rsidP="00A55314">
            <w:pPr>
              <w:pStyle w:val="Paragrafi"/>
              <w:ind w:firstLine="0"/>
              <w:rPr>
                <w:szCs w:val="22"/>
              </w:rPr>
            </w:pPr>
            <w:r w:rsidRPr="00D55B00">
              <w:rPr>
                <w:szCs w:val="22"/>
              </w:rPr>
              <w:t>900.305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Vietnami</w:t>
            </w:r>
          </w:p>
        </w:tc>
        <w:tc>
          <w:tcPr>
            <w:tcW w:w="1980" w:type="dxa"/>
          </w:tcPr>
          <w:p w:rsidR="00334570" w:rsidRPr="00D55B00" w:rsidRDefault="00334570" w:rsidP="00A55314">
            <w:pPr>
              <w:pStyle w:val="Paragrafi"/>
              <w:ind w:firstLine="0"/>
              <w:rPr>
                <w:szCs w:val="22"/>
              </w:rPr>
            </w:pPr>
            <w:r w:rsidRPr="00D55B00">
              <w:rPr>
                <w:szCs w:val="22"/>
              </w:rPr>
              <w:t>277.486</w:t>
            </w:r>
          </w:p>
        </w:tc>
      </w:tr>
      <w:tr w:rsidR="00334570" w:rsidRPr="00D55B00">
        <w:tc>
          <w:tcPr>
            <w:tcW w:w="3780" w:type="dxa"/>
          </w:tcPr>
          <w:p w:rsidR="00334570" w:rsidRPr="00D55B00" w:rsidRDefault="00334570" w:rsidP="00A55314">
            <w:pPr>
              <w:pStyle w:val="Paragrafi"/>
              <w:ind w:firstLine="0"/>
              <w:rPr>
                <w:szCs w:val="22"/>
              </w:rPr>
            </w:pPr>
            <w:r w:rsidRPr="00D55B00">
              <w:rPr>
                <w:szCs w:val="22"/>
              </w:rPr>
              <w:t>Jugosllavia</w:t>
            </w:r>
          </w:p>
        </w:tc>
        <w:tc>
          <w:tcPr>
            <w:tcW w:w="1980" w:type="dxa"/>
          </w:tcPr>
          <w:p w:rsidR="00334570" w:rsidRPr="00D55B00" w:rsidRDefault="00334570" w:rsidP="00A55314">
            <w:pPr>
              <w:pStyle w:val="Paragrafi"/>
              <w:ind w:firstLine="0"/>
              <w:rPr>
                <w:szCs w:val="22"/>
              </w:rPr>
            </w:pPr>
            <w:r w:rsidRPr="00D55B00">
              <w:rPr>
                <w:szCs w:val="22"/>
              </w:rPr>
              <w:t>2.648.415</w:t>
            </w:r>
          </w:p>
        </w:tc>
      </w:tr>
      <w:tr w:rsidR="00334570" w:rsidRPr="00D55B00">
        <w:tc>
          <w:tcPr>
            <w:tcW w:w="3780" w:type="dxa"/>
          </w:tcPr>
          <w:p w:rsidR="00334570" w:rsidRPr="00D55B00" w:rsidRDefault="00334570" w:rsidP="00A55314">
            <w:pPr>
              <w:pStyle w:val="Paragrafi"/>
              <w:ind w:firstLine="0"/>
              <w:rPr>
                <w:szCs w:val="22"/>
              </w:rPr>
            </w:pPr>
            <w:r w:rsidRPr="00D55B00">
              <w:rPr>
                <w:szCs w:val="22"/>
              </w:rPr>
              <w:t xml:space="preserve">Zaire </w:t>
            </w:r>
          </w:p>
        </w:tc>
        <w:tc>
          <w:tcPr>
            <w:tcW w:w="1980" w:type="dxa"/>
          </w:tcPr>
          <w:p w:rsidR="00334570" w:rsidRPr="00D55B00" w:rsidRDefault="00334570" w:rsidP="00A55314">
            <w:pPr>
              <w:pStyle w:val="Paragrafi"/>
              <w:ind w:firstLine="0"/>
              <w:rPr>
                <w:szCs w:val="22"/>
              </w:rPr>
            </w:pPr>
            <w:r w:rsidRPr="00D55B00">
              <w:rPr>
                <w:szCs w:val="22"/>
              </w:rPr>
              <w:t>70.127</w:t>
            </w:r>
          </w:p>
        </w:tc>
      </w:tr>
      <w:tr w:rsidR="00334570" w:rsidRPr="00D55B00">
        <w:tc>
          <w:tcPr>
            <w:tcW w:w="3780" w:type="dxa"/>
          </w:tcPr>
          <w:p w:rsidR="00334570" w:rsidRPr="00D55B00" w:rsidRDefault="00E6398F" w:rsidP="00A55314">
            <w:pPr>
              <w:pStyle w:val="Paragrafi"/>
              <w:ind w:firstLine="0"/>
              <w:rPr>
                <w:szCs w:val="22"/>
              </w:rPr>
            </w:pPr>
            <w:r>
              <w:rPr>
                <w:szCs w:val="22"/>
              </w:rPr>
              <w:t>Unallo</w:t>
            </w:r>
            <w:r w:rsidR="00334570" w:rsidRPr="00D55B00">
              <w:rPr>
                <w:szCs w:val="22"/>
              </w:rPr>
              <w:t xml:space="preserve">cated </w:t>
            </w:r>
          </w:p>
        </w:tc>
        <w:tc>
          <w:tcPr>
            <w:tcW w:w="1980" w:type="dxa"/>
          </w:tcPr>
          <w:p w:rsidR="00334570" w:rsidRPr="00D55B00" w:rsidRDefault="00334570" w:rsidP="00A55314">
            <w:pPr>
              <w:pStyle w:val="Paragrafi"/>
              <w:ind w:firstLine="0"/>
              <w:rPr>
                <w:szCs w:val="22"/>
              </w:rPr>
            </w:pPr>
            <w:r w:rsidRPr="00D55B00">
              <w:rPr>
                <w:szCs w:val="22"/>
              </w:rPr>
              <w:t>4.201.669</w:t>
            </w:r>
          </w:p>
        </w:tc>
      </w:tr>
      <w:tr w:rsidR="00334570" w:rsidRPr="00D55B00">
        <w:tc>
          <w:tcPr>
            <w:tcW w:w="3780" w:type="dxa"/>
          </w:tcPr>
          <w:p w:rsidR="00334570" w:rsidRPr="00D55B00" w:rsidRDefault="00334570" w:rsidP="00A55314">
            <w:pPr>
              <w:pStyle w:val="Paragrafi"/>
              <w:ind w:firstLine="0"/>
              <w:rPr>
                <w:szCs w:val="22"/>
              </w:rPr>
            </w:pPr>
            <w:r w:rsidRPr="00D55B00">
              <w:rPr>
                <w:szCs w:val="22"/>
              </w:rPr>
              <w:t>World Total</w:t>
            </w:r>
          </w:p>
        </w:tc>
        <w:tc>
          <w:tcPr>
            <w:tcW w:w="1980" w:type="dxa"/>
          </w:tcPr>
          <w:p w:rsidR="00334570" w:rsidRPr="00D55B00" w:rsidRDefault="00334570" w:rsidP="00A55314">
            <w:pPr>
              <w:pStyle w:val="Paragrafi"/>
              <w:ind w:firstLine="0"/>
              <w:rPr>
                <w:szCs w:val="22"/>
              </w:rPr>
            </w:pPr>
            <w:r w:rsidRPr="00D55B00">
              <w:rPr>
                <w:szCs w:val="22"/>
              </w:rPr>
              <w:t>383.533.282</w:t>
            </w:r>
          </w:p>
        </w:tc>
      </w:tr>
    </w:tbl>
    <w:p w:rsidR="00334570" w:rsidRPr="00D55B00" w:rsidRDefault="00334570" w:rsidP="00A55314">
      <w:pPr>
        <w:pStyle w:val="Paragrafi"/>
        <w:rPr>
          <w:szCs w:val="22"/>
        </w:rPr>
      </w:pPr>
    </w:p>
    <w:p w:rsidR="00334570" w:rsidRPr="00D55B00" w:rsidRDefault="00334570" w:rsidP="00A55314">
      <w:pPr>
        <w:pStyle w:val="Paragrafi"/>
        <w:rPr>
          <w:szCs w:val="22"/>
        </w:rPr>
      </w:pPr>
      <w:r w:rsidRPr="00D55B00">
        <w:rPr>
          <w:szCs w:val="22"/>
        </w:rPr>
        <w:t>Burimi: i llogaritur mbi bazat e të</w:t>
      </w:r>
      <w:r w:rsidR="00CC4ED3">
        <w:rPr>
          <w:szCs w:val="22"/>
        </w:rPr>
        <w:t xml:space="preserve"> dhënave të</w:t>
      </w:r>
      <w:r w:rsidRPr="00D55B00">
        <w:rPr>
          <w:szCs w:val="22"/>
        </w:rPr>
        <w:t xml:space="preserve"> marra nga shërbimi i i</w:t>
      </w:r>
      <w:r w:rsidR="00E6398F">
        <w:rPr>
          <w:szCs w:val="22"/>
        </w:rPr>
        <w:t>n</w:t>
      </w:r>
      <w:r w:rsidRPr="00D55B00">
        <w:rPr>
          <w:szCs w:val="22"/>
        </w:rPr>
        <w:t>formacionit të Lloid Rregjistri (Londër).</w:t>
      </w:r>
    </w:p>
    <w:p w:rsidR="00334570" w:rsidRPr="00D55B00" w:rsidRDefault="00334570" w:rsidP="00A55314">
      <w:pPr>
        <w:pStyle w:val="Paragrafi"/>
        <w:rPr>
          <w:szCs w:val="22"/>
        </w:rPr>
      </w:pPr>
      <w:r w:rsidRPr="00D55B00">
        <w:rPr>
          <w:szCs w:val="22"/>
        </w:rPr>
        <w:t>Shënim:</w:t>
      </w:r>
    </w:p>
    <w:p w:rsidR="00334570" w:rsidRPr="00D55B00" w:rsidRDefault="00334570" w:rsidP="00A55314">
      <w:pPr>
        <w:pStyle w:val="Paragrafi"/>
        <w:rPr>
          <w:szCs w:val="22"/>
        </w:rPr>
      </w:pPr>
      <w:r w:rsidRPr="00D55B00">
        <w:rPr>
          <w:szCs w:val="22"/>
        </w:rPr>
        <w:t>(i) Tipet e anijeve të përfshira:</w:t>
      </w:r>
    </w:p>
    <w:p w:rsidR="00334570" w:rsidRPr="00D55B00" w:rsidRDefault="00334570" w:rsidP="00A55314">
      <w:pPr>
        <w:pStyle w:val="Paragrafi"/>
        <w:rPr>
          <w:szCs w:val="22"/>
        </w:rPr>
      </w:pPr>
      <w:r w:rsidRPr="00D55B00">
        <w:rPr>
          <w:szCs w:val="22"/>
        </w:rPr>
        <w:t>- Tankerat</w:t>
      </w:r>
    </w:p>
    <w:p w:rsidR="00334570" w:rsidRPr="00D55B00" w:rsidRDefault="00334570" w:rsidP="00A55314">
      <w:pPr>
        <w:pStyle w:val="Paragrafi"/>
        <w:rPr>
          <w:szCs w:val="22"/>
        </w:rPr>
      </w:pPr>
      <w:r w:rsidRPr="00D55B00">
        <w:rPr>
          <w:szCs w:val="22"/>
        </w:rPr>
        <w:t>- Tankera</w:t>
      </w:r>
      <w:r w:rsidR="00E6398F">
        <w:rPr>
          <w:szCs w:val="22"/>
        </w:rPr>
        <w:t>t e kimikateve dhe të lëngshme</w:t>
      </w:r>
    </w:p>
    <w:p w:rsidR="00334570" w:rsidRPr="00D55B00" w:rsidRDefault="00E6398F" w:rsidP="00A55314">
      <w:pPr>
        <w:pStyle w:val="Paragrafi"/>
        <w:rPr>
          <w:szCs w:val="22"/>
        </w:rPr>
      </w:pPr>
      <w:r>
        <w:rPr>
          <w:szCs w:val="22"/>
        </w:rPr>
        <w:t>- Tankerat k</w:t>
      </w:r>
      <w:r w:rsidR="00334570" w:rsidRPr="00D55B00">
        <w:rPr>
          <w:szCs w:val="22"/>
        </w:rPr>
        <w:t>imikate</w:t>
      </w:r>
    </w:p>
    <w:p w:rsidR="00334570" w:rsidRPr="00D55B00" w:rsidRDefault="00334570" w:rsidP="00A55314">
      <w:pPr>
        <w:pStyle w:val="Paragrafi"/>
        <w:rPr>
          <w:szCs w:val="22"/>
        </w:rPr>
      </w:pPr>
      <w:r w:rsidRPr="00D55B00">
        <w:rPr>
          <w:szCs w:val="22"/>
        </w:rPr>
        <w:t>- Tankera të ndryshme (tregtare)</w:t>
      </w:r>
    </w:p>
    <w:p w:rsidR="00334570" w:rsidRPr="00D55B00" w:rsidRDefault="00334570" w:rsidP="00A55314">
      <w:pPr>
        <w:pStyle w:val="Paragrafi"/>
        <w:rPr>
          <w:szCs w:val="22"/>
        </w:rPr>
      </w:pPr>
      <w:r w:rsidRPr="00D55B00">
        <w:rPr>
          <w:szCs w:val="22"/>
        </w:rPr>
        <w:t>- Transportuesit e gazit të lën</w:t>
      </w:r>
      <w:r w:rsidR="00E6398F">
        <w:rPr>
          <w:szCs w:val="22"/>
        </w:rPr>
        <w:t>g</w:t>
      </w:r>
      <w:r w:rsidRPr="00D55B00">
        <w:rPr>
          <w:szCs w:val="22"/>
        </w:rPr>
        <w:t>shëm</w:t>
      </w:r>
    </w:p>
    <w:p w:rsidR="00334570" w:rsidRPr="00D55B00" w:rsidRDefault="00334570" w:rsidP="00A55314">
      <w:pPr>
        <w:pStyle w:val="Paragrafi"/>
        <w:rPr>
          <w:szCs w:val="22"/>
        </w:rPr>
      </w:pPr>
      <w:r w:rsidRPr="00D55B00">
        <w:rPr>
          <w:szCs w:val="22"/>
        </w:rPr>
        <w:t>- Transportuesi rifuxho dhe gazit</w:t>
      </w:r>
    </w:p>
    <w:p w:rsidR="00334570" w:rsidRPr="00D55B00" w:rsidRDefault="00E6398F" w:rsidP="00A55314">
      <w:pPr>
        <w:pStyle w:val="Paragrafi"/>
        <w:rPr>
          <w:szCs w:val="22"/>
        </w:rPr>
      </w:pPr>
      <w:r>
        <w:rPr>
          <w:szCs w:val="22"/>
        </w:rPr>
        <w:t>- T</w:t>
      </w:r>
      <w:r w:rsidR="00334570" w:rsidRPr="00D55B00">
        <w:rPr>
          <w:szCs w:val="22"/>
        </w:rPr>
        <w:t>ransportuesit e mineraleve dhe rifuxho</w:t>
      </w:r>
    </w:p>
    <w:p w:rsidR="00334570" w:rsidRPr="00D55B00" w:rsidRDefault="00E6398F" w:rsidP="00A55314">
      <w:pPr>
        <w:pStyle w:val="Paragrafi"/>
        <w:rPr>
          <w:szCs w:val="22"/>
        </w:rPr>
      </w:pPr>
      <w:r>
        <w:rPr>
          <w:szCs w:val="22"/>
        </w:rPr>
        <w:t>- Anijet e ngarkesave të p</w:t>
      </w:r>
      <w:r w:rsidR="00334570" w:rsidRPr="00D55B00">
        <w:rPr>
          <w:szCs w:val="22"/>
        </w:rPr>
        <w:t xml:space="preserve">ërgjithshme </w:t>
      </w:r>
    </w:p>
    <w:p w:rsidR="00334570" w:rsidRPr="00D55B00" w:rsidRDefault="00E6398F" w:rsidP="00A55314">
      <w:pPr>
        <w:pStyle w:val="Paragrafi"/>
        <w:rPr>
          <w:szCs w:val="22"/>
        </w:rPr>
      </w:pPr>
      <w:r>
        <w:rPr>
          <w:szCs w:val="22"/>
        </w:rPr>
        <w:t>- Kontinerë</w:t>
      </w:r>
      <w:r w:rsidR="00334570" w:rsidRPr="00D55B00">
        <w:rPr>
          <w:szCs w:val="22"/>
        </w:rPr>
        <w:t>t</w:t>
      </w:r>
    </w:p>
    <w:p w:rsidR="00334570" w:rsidRPr="00D55B00" w:rsidRDefault="00334570" w:rsidP="00A55314">
      <w:pPr>
        <w:pStyle w:val="Paragrafi"/>
        <w:rPr>
          <w:szCs w:val="22"/>
        </w:rPr>
      </w:pPr>
      <w:r w:rsidRPr="00D55B00">
        <w:rPr>
          <w:szCs w:val="22"/>
        </w:rPr>
        <w:t>- Transportuesit e veturave</w:t>
      </w:r>
    </w:p>
    <w:p w:rsidR="00334570" w:rsidRPr="00D55B00" w:rsidRDefault="00334570" w:rsidP="00A55314">
      <w:pPr>
        <w:pStyle w:val="Paragrafi"/>
        <w:rPr>
          <w:szCs w:val="22"/>
        </w:rPr>
      </w:pPr>
      <w:r w:rsidRPr="00D55B00">
        <w:rPr>
          <w:szCs w:val="22"/>
        </w:rPr>
        <w:t>- Anijet traget dhe ato të udhëtarëve</w:t>
      </w:r>
    </w:p>
    <w:p w:rsidR="00334570" w:rsidRPr="00D55B00" w:rsidRDefault="00334570" w:rsidP="00A55314">
      <w:pPr>
        <w:pStyle w:val="Paragrafi"/>
        <w:rPr>
          <w:szCs w:val="22"/>
        </w:rPr>
      </w:pPr>
      <w:r w:rsidRPr="00D55B00">
        <w:rPr>
          <w:szCs w:val="22"/>
        </w:rPr>
        <w:t>- Transpo</w:t>
      </w:r>
      <w:r w:rsidR="00E6398F">
        <w:rPr>
          <w:szCs w:val="22"/>
        </w:rPr>
        <w:t>r</w:t>
      </w:r>
      <w:r w:rsidRPr="00D55B00">
        <w:rPr>
          <w:szCs w:val="22"/>
        </w:rPr>
        <w:t>tusit e gjësë së gjallë</w:t>
      </w:r>
    </w:p>
    <w:p w:rsidR="00334570" w:rsidRPr="00D55B00" w:rsidRDefault="00E6398F" w:rsidP="00A55314">
      <w:pPr>
        <w:pStyle w:val="Paragrafi"/>
        <w:rPr>
          <w:szCs w:val="22"/>
        </w:rPr>
      </w:pPr>
      <w:r>
        <w:rPr>
          <w:szCs w:val="22"/>
        </w:rPr>
        <w:t>(ii) Duke përjashtuar f</w:t>
      </w:r>
      <w:r w:rsidR="00334570" w:rsidRPr="00D55B00">
        <w:rPr>
          <w:szCs w:val="22"/>
        </w:rPr>
        <w:t>lotën rezervë të Shteteve të Bashkuara dha ato të K</w:t>
      </w:r>
      <w:r>
        <w:rPr>
          <w:szCs w:val="22"/>
        </w:rPr>
        <w:t>anadasë dhe A</w:t>
      </w:r>
      <w:r w:rsidR="00334570" w:rsidRPr="00D55B00">
        <w:rPr>
          <w:szCs w:val="22"/>
        </w:rPr>
        <w:t>m</w:t>
      </w:r>
      <w:r>
        <w:rPr>
          <w:szCs w:val="22"/>
        </w:rPr>
        <w:t>erikës në liqenet</w:t>
      </w:r>
      <w:r w:rsidR="00334570" w:rsidRPr="00D55B00">
        <w:rPr>
          <w:szCs w:val="22"/>
        </w:rPr>
        <w:t xml:space="preserve"> e mëdhenj. </w:t>
      </w:r>
    </w:p>
    <w:p w:rsidR="00A326A6" w:rsidRPr="00D55B00" w:rsidRDefault="00A326A6" w:rsidP="00A55314">
      <w:pPr>
        <w:pStyle w:val="Paragrafi"/>
        <w:rPr>
          <w:szCs w:val="22"/>
        </w:rPr>
      </w:pPr>
    </w:p>
    <w:p w:rsidR="00334570" w:rsidRPr="00D55B00" w:rsidRDefault="00334570" w:rsidP="00A55314">
      <w:pPr>
        <w:pStyle w:val="Paragrafi"/>
        <w:rPr>
          <w:szCs w:val="22"/>
        </w:rPr>
      </w:pPr>
    </w:p>
    <w:p w:rsidR="00334570" w:rsidRPr="00D55B00" w:rsidRDefault="004555C7" w:rsidP="00A55314">
      <w:pPr>
        <w:pStyle w:val="Akti"/>
        <w:keepNext w:val="0"/>
      </w:pPr>
      <w:r>
        <w:t>LIG</w:t>
      </w:r>
      <w:r w:rsidR="00334570" w:rsidRPr="00D55B00">
        <w:t>J</w:t>
      </w:r>
    </w:p>
    <w:p w:rsidR="00334570" w:rsidRPr="00D55B00" w:rsidRDefault="004555C7" w:rsidP="00A55314">
      <w:pPr>
        <w:pStyle w:val="NumriData"/>
        <w:keepNext w:val="0"/>
      </w:pPr>
      <w:r>
        <w:t xml:space="preserve">Nr.9255, datë </w:t>
      </w:r>
      <w:r w:rsidR="00334570" w:rsidRPr="00D55B00">
        <w:t>15.7.2004</w:t>
      </w:r>
    </w:p>
    <w:p w:rsidR="00334570" w:rsidRPr="00D55B00" w:rsidRDefault="00334570" w:rsidP="00A827A1">
      <w:pPr>
        <w:pStyle w:val="Paragrafi"/>
      </w:pPr>
    </w:p>
    <w:p w:rsidR="00334570" w:rsidRPr="00D55B00" w:rsidRDefault="00334570" w:rsidP="00A55314">
      <w:pPr>
        <w:pStyle w:val="Titulli"/>
        <w:keepNext w:val="0"/>
      </w:pPr>
      <w:r w:rsidRPr="00D55B00">
        <w:t>PËR ADERIMIN E REPUBLIKËS SË SHQIPËRISË NË KONVENTËN “PËR UNIFIKIMIN E DISA RREGULLAVE PËR TRANSPORTIN AJROR NDËRKOMBËTAR”</w:t>
      </w:r>
    </w:p>
    <w:p w:rsidR="00334570" w:rsidRPr="00D55B00" w:rsidRDefault="00334570" w:rsidP="00A827A1">
      <w:pPr>
        <w:pStyle w:val="Paragrafi"/>
      </w:pPr>
    </w:p>
    <w:p w:rsidR="00334570" w:rsidRPr="00D55B00" w:rsidRDefault="00334570" w:rsidP="00A55314">
      <w:pPr>
        <w:pStyle w:val="BazLigjPropozues"/>
        <w:keepNext w:val="0"/>
      </w:pPr>
      <w:r w:rsidRPr="00D55B00">
        <w:t>Në mbështetje të neneve 78, 83 pika 1 dhe 121 pika 1 të Kushtetutës, me propozimin e Këshillit të Ministrave,</w:t>
      </w:r>
    </w:p>
    <w:p w:rsidR="00334570" w:rsidRPr="00D55B00" w:rsidRDefault="00334570" w:rsidP="00A827A1">
      <w:pPr>
        <w:pStyle w:val="Paragrafi"/>
      </w:pPr>
    </w:p>
    <w:p w:rsidR="00334570" w:rsidRPr="00D55B00" w:rsidRDefault="004555C7" w:rsidP="00A55314">
      <w:pPr>
        <w:pStyle w:val="Institucioni"/>
        <w:keepNext w:val="0"/>
      </w:pPr>
      <w:r>
        <w:t>KUVEND</w:t>
      </w:r>
      <w:r w:rsidR="00334570" w:rsidRPr="00D55B00">
        <w:t>I</w:t>
      </w:r>
    </w:p>
    <w:p w:rsidR="00334570" w:rsidRPr="00D55B00" w:rsidRDefault="00334570" w:rsidP="00A55314">
      <w:pPr>
        <w:pStyle w:val="Institucioni"/>
        <w:keepNext w:val="0"/>
      </w:pPr>
      <w:r w:rsidRPr="00D55B00">
        <w:t>I REPUBLIKËS SË SHQIPËRISË</w:t>
      </w:r>
    </w:p>
    <w:p w:rsidR="00334570" w:rsidRPr="00D55B00" w:rsidRDefault="00334570" w:rsidP="00A827A1">
      <w:pPr>
        <w:pStyle w:val="Paragrafi"/>
      </w:pPr>
    </w:p>
    <w:p w:rsidR="00334570" w:rsidRPr="00D55B00" w:rsidRDefault="004555C7" w:rsidP="00A55314">
      <w:pPr>
        <w:pStyle w:val="VENDOSI"/>
        <w:keepNext w:val="0"/>
      </w:pPr>
      <w:r>
        <w:t>VENDOS</w:t>
      </w:r>
      <w:r w:rsidR="00334570" w:rsidRPr="00D55B00">
        <w:t>I:</w:t>
      </w:r>
    </w:p>
    <w:p w:rsidR="00334570" w:rsidRPr="00D55B00" w:rsidRDefault="00334570" w:rsidP="00A827A1">
      <w:pPr>
        <w:pStyle w:val="Paragrafi"/>
      </w:pPr>
    </w:p>
    <w:p w:rsidR="00334570" w:rsidRPr="00D55B00" w:rsidRDefault="00334570" w:rsidP="00A55314">
      <w:pPr>
        <w:pStyle w:val="NeniNr"/>
        <w:keepNext w:val="0"/>
      </w:pPr>
      <w:r w:rsidRPr="00D55B00">
        <w:t>Neni 1</w:t>
      </w:r>
    </w:p>
    <w:p w:rsidR="00334570" w:rsidRPr="00D55B00" w:rsidRDefault="00334570" w:rsidP="00A827A1">
      <w:pPr>
        <w:pStyle w:val="Paragrafi"/>
      </w:pPr>
    </w:p>
    <w:p w:rsidR="00334570" w:rsidRPr="00D55B00" w:rsidRDefault="00334570" w:rsidP="00A827A1">
      <w:pPr>
        <w:pStyle w:val="Paragrafi"/>
      </w:pPr>
      <w:r w:rsidRPr="00D55B00">
        <w:t>Republika e Shqipërisë aderon në Konventën “Për unifikimin e disa rregullave për transportin ajror ndërkombëtar”.</w:t>
      </w:r>
    </w:p>
    <w:p w:rsidR="004555C7" w:rsidRDefault="004555C7" w:rsidP="00A827A1">
      <w:pPr>
        <w:pStyle w:val="Paragrafi"/>
      </w:pPr>
    </w:p>
    <w:p w:rsidR="00334570" w:rsidRPr="00D55B00" w:rsidRDefault="00334570" w:rsidP="00A55314">
      <w:pPr>
        <w:pStyle w:val="NeniNr"/>
        <w:keepNext w:val="0"/>
      </w:pPr>
      <w:r w:rsidRPr="00D55B00">
        <w:t>Neni 2</w:t>
      </w:r>
    </w:p>
    <w:p w:rsidR="00334570" w:rsidRPr="00D55B00" w:rsidRDefault="00334570" w:rsidP="00A827A1">
      <w:pPr>
        <w:pStyle w:val="Paragrafi"/>
      </w:pPr>
    </w:p>
    <w:p w:rsidR="00334570" w:rsidRPr="00D55B00" w:rsidRDefault="00334570" w:rsidP="00A55314">
      <w:pPr>
        <w:pStyle w:val="Paragrafi"/>
      </w:pPr>
      <w:r w:rsidRPr="00D55B00">
        <w:t>Ky ligj hyn në fuqi 15 ditë pas botimit në Fletoren Zyrtare.</w:t>
      </w:r>
    </w:p>
    <w:p w:rsidR="004555C7" w:rsidRDefault="004555C7" w:rsidP="00A55314">
      <w:pPr>
        <w:pStyle w:val="Paragrafi"/>
        <w:rPr>
          <w:szCs w:val="22"/>
        </w:rPr>
      </w:pPr>
    </w:p>
    <w:p w:rsidR="00AF3E5E" w:rsidRPr="00877B96" w:rsidRDefault="00AF3E5E" w:rsidP="00AF3E5E">
      <w:pPr>
        <w:pStyle w:val="Shpallja"/>
        <w:rPr>
          <w:bCs/>
          <w:sz w:val="23"/>
        </w:rPr>
      </w:pPr>
      <w:r>
        <w:rPr>
          <w:bCs/>
          <w:sz w:val="23"/>
        </w:rPr>
        <w:t>Shpallur me dekretin nr.4278</w:t>
      </w:r>
      <w:r w:rsidRPr="00877B96">
        <w:rPr>
          <w:bCs/>
          <w:sz w:val="23"/>
        </w:rPr>
        <w:t>, datë 26.7.2004 të Presidentit të Republikës së Shqipërisë, Alfred Moisiu</w:t>
      </w:r>
    </w:p>
    <w:p w:rsidR="00AF3E5E" w:rsidRPr="00015B8C" w:rsidRDefault="00AF3E5E" w:rsidP="00A55314">
      <w:pPr>
        <w:pStyle w:val="Paragrafi"/>
        <w:rPr>
          <w:sz w:val="18"/>
          <w:szCs w:val="22"/>
        </w:rPr>
      </w:pPr>
    </w:p>
    <w:p w:rsidR="00A8138B" w:rsidRPr="00015B8C" w:rsidRDefault="00A8138B" w:rsidP="00A55314">
      <w:pPr>
        <w:pStyle w:val="Paragrafi"/>
        <w:rPr>
          <w:sz w:val="18"/>
          <w:szCs w:val="22"/>
        </w:rPr>
      </w:pPr>
    </w:p>
    <w:p w:rsidR="004555C7" w:rsidRDefault="00A24655" w:rsidP="00A55314">
      <w:pPr>
        <w:pStyle w:val="TitulliTitull"/>
        <w:keepNext w:val="0"/>
      </w:pPr>
      <w:r w:rsidRPr="004555C7">
        <w:rPr>
          <w:rStyle w:val="TitulliChar"/>
        </w:rPr>
        <w:t>KONVENTË</w:t>
      </w:r>
      <w:r w:rsidRPr="00D55B00">
        <w:t xml:space="preserve"> </w:t>
      </w:r>
    </w:p>
    <w:p w:rsidR="00A24655" w:rsidRPr="00D55B00" w:rsidRDefault="00A24655" w:rsidP="00A55314">
      <w:pPr>
        <w:pStyle w:val="TitulliTitull"/>
        <w:keepNext w:val="0"/>
      </w:pPr>
      <w:r w:rsidRPr="00D55B00">
        <w:t>PËR UNIFIKIMIN E DISA RREGULLAVE PËR TRANSPORTIN AJROR NDËRKOMBËTAR</w:t>
      </w:r>
    </w:p>
    <w:p w:rsidR="00A24655" w:rsidRPr="00A8138B" w:rsidRDefault="00A24655" w:rsidP="00A55314">
      <w:pPr>
        <w:pStyle w:val="Paragrafi"/>
        <w:rPr>
          <w:sz w:val="12"/>
          <w:szCs w:val="22"/>
        </w:rPr>
      </w:pPr>
    </w:p>
    <w:p w:rsidR="00A24655" w:rsidRPr="00D55B00" w:rsidRDefault="00A24655" w:rsidP="00A55314">
      <w:pPr>
        <w:pStyle w:val="Paragrafi"/>
        <w:rPr>
          <w:szCs w:val="22"/>
        </w:rPr>
      </w:pPr>
      <w:r w:rsidRPr="00D55B00">
        <w:rPr>
          <w:szCs w:val="22"/>
        </w:rPr>
        <w:t>Shtetet pjesëmarrëse në këtë Konventë</w:t>
      </w:r>
      <w:r w:rsidR="00980842">
        <w:rPr>
          <w:szCs w:val="22"/>
        </w:rPr>
        <w:t>,</w:t>
      </w:r>
    </w:p>
    <w:p w:rsidR="00A24655" w:rsidRPr="00D55B00" w:rsidRDefault="00A24655" w:rsidP="00A55314">
      <w:pPr>
        <w:pStyle w:val="Paragrafi"/>
        <w:rPr>
          <w:szCs w:val="22"/>
        </w:rPr>
      </w:pPr>
      <w:r w:rsidRPr="00980842">
        <w:rPr>
          <w:i/>
          <w:szCs w:val="22"/>
        </w:rPr>
        <w:t>Duke njohur kontributin</w:t>
      </w:r>
      <w:r w:rsidRPr="00D55B00">
        <w:rPr>
          <w:szCs w:val="22"/>
        </w:rPr>
        <w:t xml:space="preserve"> </w:t>
      </w:r>
      <w:r w:rsidR="00980842">
        <w:rPr>
          <w:szCs w:val="22"/>
        </w:rPr>
        <w:t>e rëndësishëm të Konventës për unifikimin e disa rregullave lidhur me transportin ajror n</w:t>
      </w:r>
      <w:r w:rsidRPr="00D55B00">
        <w:rPr>
          <w:szCs w:val="22"/>
        </w:rPr>
        <w:t>dërkombëtar, nënshkruar në Varshavë në 12 tetor 1929, tani e tutje referuar si "Konventa e Varshavës</w:t>
      </w:r>
      <w:r w:rsidR="00980842">
        <w:rPr>
          <w:szCs w:val="22"/>
        </w:rPr>
        <w:t>", dhe të instrumenteve të tjera</w:t>
      </w:r>
      <w:r w:rsidRPr="00D55B00">
        <w:rPr>
          <w:szCs w:val="22"/>
        </w:rPr>
        <w:t xml:space="preserve"> lidhur me harmonizimin e l</w:t>
      </w:r>
      <w:r w:rsidR="00980842">
        <w:rPr>
          <w:szCs w:val="22"/>
        </w:rPr>
        <w:t>igjit ndërkombëtar privat ajror,</w:t>
      </w:r>
    </w:p>
    <w:p w:rsidR="00A24655" w:rsidRPr="00D55B00" w:rsidRDefault="00A24655" w:rsidP="00A55314">
      <w:pPr>
        <w:pStyle w:val="Paragrafi"/>
        <w:rPr>
          <w:szCs w:val="22"/>
        </w:rPr>
      </w:pPr>
      <w:r w:rsidRPr="00980842">
        <w:rPr>
          <w:i/>
          <w:szCs w:val="22"/>
        </w:rPr>
        <w:t>Duke njohur nevojën</w:t>
      </w:r>
      <w:r w:rsidRPr="00D55B00">
        <w:rPr>
          <w:szCs w:val="22"/>
        </w:rPr>
        <w:t xml:space="preserve"> për të modernizuar dhe konsoliduar Konventën e Varshavës dhe t</w:t>
      </w:r>
      <w:r w:rsidR="00980842">
        <w:rPr>
          <w:szCs w:val="22"/>
        </w:rPr>
        <w:t>ë instrumenteve që lidhen me të,</w:t>
      </w:r>
    </w:p>
    <w:p w:rsidR="00A24655" w:rsidRPr="00D55B00" w:rsidRDefault="00A24655" w:rsidP="00A55314">
      <w:pPr>
        <w:pStyle w:val="Paragrafi"/>
        <w:rPr>
          <w:szCs w:val="22"/>
        </w:rPr>
      </w:pPr>
      <w:r w:rsidRPr="00980842">
        <w:rPr>
          <w:i/>
          <w:szCs w:val="22"/>
        </w:rPr>
        <w:t>Duke njohur rëndësinë</w:t>
      </w:r>
      <w:r w:rsidRPr="00D55B00">
        <w:rPr>
          <w:szCs w:val="22"/>
        </w:rPr>
        <w:t xml:space="preserve"> e sigurimit të mbrojtjes së interesave të konsumatorëve në transportin ajror ndërkombëtar dhe nevojën për kompensim të barabartë në p</w:t>
      </w:r>
      <w:r w:rsidR="00980842">
        <w:rPr>
          <w:szCs w:val="22"/>
        </w:rPr>
        <w:t>arimet e kthimit të të drejtave,</w:t>
      </w:r>
    </w:p>
    <w:p w:rsidR="00A24655" w:rsidRPr="00D55B00" w:rsidRDefault="00A24655" w:rsidP="00A55314">
      <w:pPr>
        <w:pStyle w:val="Paragrafi"/>
        <w:rPr>
          <w:szCs w:val="22"/>
        </w:rPr>
      </w:pPr>
      <w:r w:rsidRPr="00980842">
        <w:rPr>
          <w:i/>
          <w:szCs w:val="22"/>
        </w:rPr>
        <w:t>Duke riafirmuar dëshirën</w:t>
      </w:r>
      <w:r w:rsidRPr="00D55B00">
        <w:rPr>
          <w:szCs w:val="22"/>
        </w:rPr>
        <w:t xml:space="preserve"> për një zhvillim të rregullt të veprimeve të transportit ajror ndërkombëtar dhe </w:t>
      </w:r>
      <w:r w:rsidR="00980842">
        <w:rPr>
          <w:szCs w:val="22"/>
        </w:rPr>
        <w:t xml:space="preserve">të </w:t>
      </w:r>
      <w:r w:rsidRPr="00D55B00">
        <w:rPr>
          <w:szCs w:val="22"/>
        </w:rPr>
        <w:t xml:space="preserve">lëvizjes së lirë të pasagjerëve, bagazheve dhe mallrave në përputhje me parimet </w:t>
      </w:r>
      <w:r w:rsidR="00980842">
        <w:rPr>
          <w:szCs w:val="22"/>
        </w:rPr>
        <w:t>dhe objektivat e Konventës mbi aviacionin civil n</w:t>
      </w:r>
      <w:r w:rsidRPr="00D55B00">
        <w:rPr>
          <w:szCs w:val="22"/>
        </w:rPr>
        <w:t>dërkombëtar, b</w:t>
      </w:r>
      <w:r w:rsidR="00980842">
        <w:rPr>
          <w:szCs w:val="22"/>
        </w:rPr>
        <w:t>ërë në Çikago më 7 dhjetor 1944,</w:t>
      </w:r>
    </w:p>
    <w:p w:rsidR="00A24655" w:rsidRPr="00D55B00" w:rsidRDefault="00A24655" w:rsidP="00A55314">
      <w:pPr>
        <w:pStyle w:val="Paragrafi"/>
        <w:rPr>
          <w:szCs w:val="22"/>
        </w:rPr>
      </w:pPr>
      <w:r w:rsidRPr="00980842">
        <w:rPr>
          <w:i/>
          <w:szCs w:val="22"/>
        </w:rPr>
        <w:t>Të bindur</w:t>
      </w:r>
      <w:r w:rsidRPr="00D55B00">
        <w:rPr>
          <w:szCs w:val="22"/>
        </w:rPr>
        <w:t xml:space="preserve"> se veprimi i përbashkët i shteteve për harmonizimin dhe kodifikimin e disa rregullave që rregullojnë tr</w:t>
      </w:r>
      <w:r w:rsidR="00980842">
        <w:rPr>
          <w:szCs w:val="22"/>
        </w:rPr>
        <w:t>a</w:t>
      </w:r>
      <w:r w:rsidRPr="00D55B00">
        <w:rPr>
          <w:szCs w:val="22"/>
        </w:rPr>
        <w:t>nsportin a</w:t>
      </w:r>
      <w:r w:rsidR="00980842">
        <w:rPr>
          <w:szCs w:val="22"/>
        </w:rPr>
        <w:t>jror të mallrave nëpërmjet një k</w:t>
      </w:r>
      <w:r w:rsidRPr="00D55B00">
        <w:rPr>
          <w:szCs w:val="22"/>
        </w:rPr>
        <w:t>onvente të re është mjeti më i mirë për arritjen e një ekulibri të barabartë të interesave;</w:t>
      </w:r>
    </w:p>
    <w:p w:rsidR="00A24655" w:rsidRPr="00D55B00" w:rsidRDefault="00A24655" w:rsidP="00A55314">
      <w:pPr>
        <w:pStyle w:val="Paragrafi"/>
        <w:rPr>
          <w:szCs w:val="22"/>
        </w:rPr>
      </w:pPr>
      <w:r w:rsidRPr="00D55B00">
        <w:rPr>
          <w:szCs w:val="22"/>
        </w:rPr>
        <w:t>Kanë rënë dakord si më poshtë:</w:t>
      </w:r>
    </w:p>
    <w:p w:rsidR="00A24655" w:rsidRPr="00015B8C" w:rsidRDefault="00A24655" w:rsidP="00A55314">
      <w:pPr>
        <w:pStyle w:val="Paragrafi"/>
        <w:rPr>
          <w:sz w:val="18"/>
          <w:szCs w:val="22"/>
        </w:rPr>
      </w:pPr>
    </w:p>
    <w:p w:rsidR="00A24655" w:rsidRPr="00D55B00" w:rsidRDefault="00A24655" w:rsidP="00A55314">
      <w:pPr>
        <w:pStyle w:val="KreuNr"/>
        <w:keepNext w:val="0"/>
      </w:pPr>
      <w:r w:rsidRPr="00D55B00">
        <w:t>Kapitulli I</w:t>
      </w:r>
    </w:p>
    <w:p w:rsidR="00A24655" w:rsidRPr="00D55B00" w:rsidRDefault="00A24655" w:rsidP="00A55314">
      <w:pPr>
        <w:pStyle w:val="KreuTitull"/>
        <w:keepNext w:val="0"/>
      </w:pPr>
      <w:r w:rsidRPr="00D55B00">
        <w:t>Dispozita të përgjithshme</w:t>
      </w:r>
    </w:p>
    <w:p w:rsidR="00A24655" w:rsidRPr="00015B8C" w:rsidRDefault="00A24655" w:rsidP="00A55314">
      <w:pPr>
        <w:pStyle w:val="Paragrafi"/>
        <w:rPr>
          <w:sz w:val="18"/>
          <w:szCs w:val="22"/>
        </w:rPr>
      </w:pPr>
    </w:p>
    <w:p w:rsidR="00A24655" w:rsidRPr="00D55B00" w:rsidRDefault="00A24655" w:rsidP="00A55314">
      <w:pPr>
        <w:pStyle w:val="NeniNr"/>
        <w:keepNext w:val="0"/>
      </w:pPr>
      <w:r w:rsidRPr="00D55B00">
        <w:t>Neni 1</w:t>
      </w:r>
    </w:p>
    <w:p w:rsidR="00A24655" w:rsidRPr="00D55B00" w:rsidRDefault="00A24655" w:rsidP="00A55314">
      <w:pPr>
        <w:pStyle w:val="NeniTitull"/>
        <w:keepNext w:val="0"/>
      </w:pPr>
      <w:r w:rsidRPr="00D55B00">
        <w:t>Fusha e aplikimit</w:t>
      </w:r>
    </w:p>
    <w:p w:rsidR="00A24655" w:rsidRPr="00015B8C" w:rsidRDefault="00A24655" w:rsidP="00A55314">
      <w:pPr>
        <w:pStyle w:val="Paragrafi"/>
        <w:rPr>
          <w:sz w:val="18"/>
          <w:szCs w:val="22"/>
        </w:rPr>
      </w:pPr>
    </w:p>
    <w:p w:rsidR="00A24655" w:rsidRPr="00D55B00" w:rsidRDefault="00A24655" w:rsidP="00A55314">
      <w:pPr>
        <w:pStyle w:val="Paragrafi"/>
        <w:rPr>
          <w:szCs w:val="22"/>
        </w:rPr>
      </w:pPr>
      <w:r w:rsidRPr="00D55B00">
        <w:rPr>
          <w:szCs w:val="22"/>
        </w:rPr>
        <w:t>1. Kjo Konventë aplikohet në të gjithë transportin ajror të pasagjerëve, bagazheve ose mallrave që kryhen me avion si shpërblim. Ajo aplikohet me mënyrë të barabartë për transportin falas me avion të kryer nga një ndërmarrje transporti ajror.</w:t>
      </w:r>
    </w:p>
    <w:p w:rsidR="00A24655" w:rsidRPr="00D55B00" w:rsidRDefault="00A24655" w:rsidP="00A55314">
      <w:pPr>
        <w:pStyle w:val="Paragrafi"/>
        <w:rPr>
          <w:szCs w:val="22"/>
        </w:rPr>
      </w:pPr>
      <w:r w:rsidRPr="00D55B00">
        <w:rPr>
          <w:szCs w:val="22"/>
        </w:rPr>
        <w:t>2. Për hir të kësaj Konvente, shprehja transport ndërkombëtar nënk</w:t>
      </w:r>
      <w:r w:rsidR="00B54CBD">
        <w:rPr>
          <w:szCs w:val="22"/>
        </w:rPr>
        <w:t>upton çdo transport në të cilin, n</w:t>
      </w:r>
      <w:r w:rsidRPr="00D55B00">
        <w:rPr>
          <w:szCs w:val="22"/>
        </w:rPr>
        <w:t>ë përputhje me marrëveshjen midis palëve, vendi i nisjes dhe vendi i destinacionit, pavarësisht se ka apo jo një ndërprerje në transport janë të vendosura ose në territoret midis Shteteve P</w:t>
      </w:r>
      <w:r w:rsidR="00B54CBD">
        <w:rPr>
          <w:szCs w:val="22"/>
        </w:rPr>
        <w:t>alë ose brenda territorit të një</w:t>
      </w:r>
      <w:r w:rsidRPr="00D55B00">
        <w:rPr>
          <w:szCs w:val="22"/>
        </w:rPr>
        <w:t>rit Shtet Palë, edhe</w:t>
      </w:r>
      <w:r w:rsidR="00B54CBD">
        <w:rPr>
          <w:szCs w:val="22"/>
        </w:rPr>
        <w:t xml:space="preserve"> në rast se ai shtet nuk është Shtet P</w:t>
      </w:r>
      <w:r w:rsidRPr="00D55B00">
        <w:rPr>
          <w:szCs w:val="22"/>
        </w:rPr>
        <w:t>alë. Transporti ndërmjet dy pikave brenda territorit të një Shteti Palë pa një vend ndalimi të rënë d</w:t>
      </w:r>
      <w:r w:rsidR="00B54CBD">
        <w:rPr>
          <w:szCs w:val="22"/>
        </w:rPr>
        <w:t>akord brenda territorit të një Shteti P</w:t>
      </w:r>
      <w:r w:rsidRPr="00D55B00">
        <w:rPr>
          <w:szCs w:val="22"/>
        </w:rPr>
        <w:t>alë tjetër, nuk është transport ndërkombëtar për hir të kësaj Konvente.</w:t>
      </w:r>
    </w:p>
    <w:p w:rsidR="00A24655" w:rsidRPr="00D55B00" w:rsidRDefault="00A24655" w:rsidP="00A55314">
      <w:pPr>
        <w:pStyle w:val="Paragrafi"/>
        <w:rPr>
          <w:szCs w:val="22"/>
        </w:rPr>
      </w:pPr>
      <w:r w:rsidRPr="00D55B00">
        <w:rPr>
          <w:szCs w:val="22"/>
        </w:rPr>
        <w:t>3. Transporti që bëhet nëpërmjet disa transportuesve të njëpasnjëshë</w:t>
      </w:r>
      <w:r w:rsidR="00B54CBD">
        <w:rPr>
          <w:szCs w:val="22"/>
        </w:rPr>
        <w:t>m</w:t>
      </w:r>
      <w:r w:rsidRPr="00D55B00">
        <w:rPr>
          <w:szCs w:val="22"/>
        </w:rPr>
        <w:t xml:space="preserve"> vlerësohet, për hir të kësaj Konvente, të jetë një transport i pandarë, nëse është konsideruar nga palët si një veprim i vetëm, nëse është rënë dakord në formën e një kontrate të vetme apo një serie kontratash dhe nuk humbet karakterin e saj ndërkombëtar</w:t>
      </w:r>
      <w:r w:rsidR="00CC4ED3">
        <w:rPr>
          <w:szCs w:val="22"/>
        </w:rPr>
        <w:t>,</w:t>
      </w:r>
      <w:r w:rsidRPr="00D55B00">
        <w:rPr>
          <w:szCs w:val="22"/>
        </w:rPr>
        <w:t xml:space="preserve"> thjesh</w:t>
      </w:r>
      <w:r w:rsidR="00B54CBD">
        <w:rPr>
          <w:szCs w:val="22"/>
        </w:rPr>
        <w:t>t sepse një kontratë</w:t>
      </w:r>
      <w:r w:rsidRPr="00D55B00">
        <w:rPr>
          <w:szCs w:val="22"/>
        </w:rPr>
        <w:t xml:space="preserve"> apo seri kontratash duhet të kryhet tërësisht brenda territorit të të njëjtit shtet.</w:t>
      </w:r>
    </w:p>
    <w:p w:rsidR="00A24655" w:rsidRPr="00D55B00" w:rsidRDefault="00A24655" w:rsidP="00A55314">
      <w:pPr>
        <w:pStyle w:val="Paragrafi"/>
        <w:rPr>
          <w:szCs w:val="22"/>
        </w:rPr>
      </w:pPr>
      <w:r w:rsidRPr="00D55B00">
        <w:rPr>
          <w:szCs w:val="22"/>
        </w:rPr>
        <w:t>4. Kjo Konv</w:t>
      </w:r>
      <w:r w:rsidR="00B54CBD">
        <w:rPr>
          <w:szCs w:val="22"/>
        </w:rPr>
        <w:t>entë aplikohet gjithashtu për t</w:t>
      </w:r>
      <w:r w:rsidRPr="00D55B00">
        <w:rPr>
          <w:szCs w:val="22"/>
        </w:rPr>
        <w:t>ransport siç parashikohet në kapitullin 5, subjekt i kushteve që përfshihen në të.</w:t>
      </w:r>
    </w:p>
    <w:p w:rsidR="004555C7" w:rsidRPr="00D55B00" w:rsidRDefault="004555C7" w:rsidP="00A55314">
      <w:pPr>
        <w:pStyle w:val="Paragrafi"/>
        <w:rPr>
          <w:szCs w:val="22"/>
        </w:rPr>
      </w:pPr>
    </w:p>
    <w:p w:rsidR="00A24655" w:rsidRPr="00D55B00" w:rsidRDefault="00A24655" w:rsidP="00A55314">
      <w:pPr>
        <w:pStyle w:val="NeniNr"/>
        <w:keepNext w:val="0"/>
      </w:pPr>
      <w:r w:rsidRPr="00D55B00">
        <w:t>Neni 2</w:t>
      </w:r>
    </w:p>
    <w:p w:rsidR="00A24655" w:rsidRPr="00D55B00" w:rsidRDefault="00A24655" w:rsidP="00A55314">
      <w:pPr>
        <w:pStyle w:val="NeniTitull"/>
        <w:keepNext w:val="0"/>
      </w:pPr>
      <w:r w:rsidRPr="00D55B00">
        <w:t>Transporti i kryer nga s</w:t>
      </w:r>
      <w:r w:rsidR="004555C7">
        <w:t>hteti dhe transporti i pakove pos</w:t>
      </w:r>
      <w:r w:rsidRPr="00D55B00">
        <w:t>tare</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1. Kjo Konventë apliko</w:t>
      </w:r>
      <w:r w:rsidR="00B54CBD">
        <w:rPr>
          <w:szCs w:val="22"/>
        </w:rPr>
        <w:t>het për transport të kryer nga s</w:t>
      </w:r>
      <w:r w:rsidRPr="00D55B00">
        <w:rPr>
          <w:szCs w:val="22"/>
        </w:rPr>
        <w:t>hteti apo struktura të konstituimit publik në rast se ai është në përputhje me kushtet e parashikuara në nenin 1.</w:t>
      </w:r>
    </w:p>
    <w:p w:rsidR="00A24655" w:rsidRPr="00D55B00" w:rsidRDefault="00A24655" w:rsidP="00A55314">
      <w:pPr>
        <w:pStyle w:val="Paragrafi"/>
        <w:rPr>
          <w:szCs w:val="22"/>
        </w:rPr>
      </w:pPr>
      <w:r w:rsidRPr="00D55B00">
        <w:rPr>
          <w:szCs w:val="22"/>
        </w:rPr>
        <w:t>2. Në transportin e pakove postare</w:t>
      </w:r>
      <w:r w:rsidR="00B54CBD">
        <w:rPr>
          <w:szCs w:val="22"/>
        </w:rPr>
        <w:t>, transportuesi ka detyrim vetëm</w:t>
      </w:r>
      <w:r w:rsidRPr="00D55B00">
        <w:rPr>
          <w:szCs w:val="22"/>
        </w:rPr>
        <w:t xml:space="preserve"> administrimin postar përkatës në përputhje me rregullat që aplikohen për marrëdhëniet midis transportuesve dhe administra</w:t>
      </w:r>
      <w:r w:rsidR="00B54CBD">
        <w:rPr>
          <w:szCs w:val="22"/>
        </w:rPr>
        <w:t>tave postare.</w:t>
      </w:r>
    </w:p>
    <w:p w:rsidR="00A24655" w:rsidRPr="00D55B00" w:rsidRDefault="00A24655" w:rsidP="00A55314">
      <w:pPr>
        <w:pStyle w:val="Paragrafi"/>
        <w:rPr>
          <w:szCs w:val="22"/>
        </w:rPr>
      </w:pPr>
      <w:r w:rsidRPr="00D55B00">
        <w:rPr>
          <w:szCs w:val="22"/>
        </w:rPr>
        <w:t>3. Përveç asaj që parash</w:t>
      </w:r>
      <w:r w:rsidR="00E55812">
        <w:rPr>
          <w:szCs w:val="22"/>
        </w:rPr>
        <w:t>i</w:t>
      </w:r>
      <w:r w:rsidRPr="00D55B00">
        <w:rPr>
          <w:szCs w:val="22"/>
        </w:rPr>
        <w:t>kohet në paragrafin 2 të këtij neni, dispozitat e kësaj Konvente nuk do të aplikohen në transportin e dërgesave postare.</w:t>
      </w:r>
    </w:p>
    <w:p w:rsidR="00A24655" w:rsidRPr="00D55B00" w:rsidRDefault="00A24655" w:rsidP="00A55314">
      <w:pPr>
        <w:pStyle w:val="Paragrafi"/>
        <w:rPr>
          <w:szCs w:val="22"/>
        </w:rPr>
      </w:pPr>
    </w:p>
    <w:p w:rsidR="00A24655" w:rsidRPr="00D55B00" w:rsidRDefault="00CC4ED3" w:rsidP="00A55314">
      <w:pPr>
        <w:pStyle w:val="KreuNr"/>
        <w:keepNext w:val="0"/>
      </w:pPr>
      <w:r>
        <w:t>Kapitulli II</w:t>
      </w:r>
    </w:p>
    <w:p w:rsidR="00A24655" w:rsidRPr="00D55B00" w:rsidRDefault="00A24655" w:rsidP="00A55314">
      <w:pPr>
        <w:pStyle w:val="KreuTitull"/>
        <w:keepNext w:val="0"/>
      </w:pPr>
      <w:r w:rsidRPr="00D55B00">
        <w:t>Dokumentacioni dhe detyrimet e palëve për transportin e pasa</w:t>
      </w:r>
      <w:r w:rsidR="00E55812">
        <w:t>gJ</w:t>
      </w:r>
      <w:r w:rsidR="004555C7">
        <w:t>erëve, bagazheve dhe mallrave</w:t>
      </w:r>
    </w:p>
    <w:p w:rsidR="00A24655" w:rsidRPr="00015B8C" w:rsidRDefault="00A24655" w:rsidP="00A55314">
      <w:pPr>
        <w:pStyle w:val="Paragrafi"/>
        <w:rPr>
          <w:sz w:val="18"/>
          <w:szCs w:val="22"/>
        </w:rPr>
      </w:pPr>
    </w:p>
    <w:p w:rsidR="00A24655" w:rsidRPr="00D55B00" w:rsidRDefault="00A24655" w:rsidP="00A55314">
      <w:pPr>
        <w:pStyle w:val="NeniNr"/>
        <w:keepNext w:val="0"/>
      </w:pPr>
      <w:r w:rsidRPr="00D55B00">
        <w:t>Neni 3</w:t>
      </w:r>
    </w:p>
    <w:p w:rsidR="00A24655" w:rsidRPr="00D55B00" w:rsidRDefault="00A24655" w:rsidP="00A55314">
      <w:pPr>
        <w:pStyle w:val="NeniTitull"/>
        <w:keepNext w:val="0"/>
      </w:pPr>
      <w:r w:rsidRPr="00D55B00">
        <w:t>Pasagjerët dhe bagazhet</w:t>
      </w:r>
    </w:p>
    <w:p w:rsidR="00A24655" w:rsidRPr="00015B8C" w:rsidRDefault="00A24655" w:rsidP="00A55314">
      <w:pPr>
        <w:pStyle w:val="Paragrafi"/>
        <w:rPr>
          <w:sz w:val="18"/>
          <w:szCs w:val="22"/>
        </w:rPr>
      </w:pPr>
    </w:p>
    <w:p w:rsidR="00A24655" w:rsidRPr="00D55B00" w:rsidRDefault="00E55812" w:rsidP="00A55314">
      <w:pPr>
        <w:pStyle w:val="Paragrafi"/>
        <w:rPr>
          <w:szCs w:val="22"/>
        </w:rPr>
      </w:pPr>
      <w:r>
        <w:rPr>
          <w:szCs w:val="22"/>
        </w:rPr>
        <w:t>1. Lidhur me transpor</w:t>
      </w:r>
      <w:r w:rsidR="00A24655" w:rsidRPr="00D55B00">
        <w:rPr>
          <w:szCs w:val="22"/>
        </w:rPr>
        <w:t>tin e pasagjerëve, do të dorëzohet një dokument individual ose kolektiv transporti që për</w:t>
      </w:r>
      <w:r>
        <w:rPr>
          <w:szCs w:val="22"/>
        </w:rPr>
        <w:t>m</w:t>
      </w:r>
      <w:r w:rsidR="00A24655" w:rsidRPr="00D55B00">
        <w:rPr>
          <w:szCs w:val="22"/>
        </w:rPr>
        <w:t>ban:</w:t>
      </w:r>
    </w:p>
    <w:p w:rsidR="00A24655" w:rsidRPr="00D55B00" w:rsidRDefault="00C22370" w:rsidP="00A55314">
      <w:pPr>
        <w:pStyle w:val="Paragrafi"/>
        <w:rPr>
          <w:szCs w:val="22"/>
        </w:rPr>
      </w:pPr>
      <w:r>
        <w:rPr>
          <w:szCs w:val="22"/>
        </w:rPr>
        <w:t>a) vendin e nisjes dhe të mbër</w:t>
      </w:r>
      <w:r w:rsidR="00A24655" w:rsidRPr="00D55B00">
        <w:rPr>
          <w:szCs w:val="22"/>
        </w:rPr>
        <w:t>ritjes;</w:t>
      </w:r>
    </w:p>
    <w:p w:rsidR="00A24655" w:rsidRDefault="00A24655" w:rsidP="00A55314">
      <w:pPr>
        <w:pStyle w:val="Paragrafi"/>
        <w:rPr>
          <w:szCs w:val="22"/>
        </w:rPr>
      </w:pPr>
      <w:r w:rsidRPr="00D55B00">
        <w:rPr>
          <w:szCs w:val="22"/>
        </w:rPr>
        <w:t xml:space="preserve">b) nëse vendi i nisjes dhe </w:t>
      </w:r>
      <w:r w:rsidR="00E55812">
        <w:rPr>
          <w:szCs w:val="22"/>
        </w:rPr>
        <w:t xml:space="preserve">i </w:t>
      </w:r>
      <w:r w:rsidRPr="00D55B00">
        <w:rPr>
          <w:szCs w:val="22"/>
        </w:rPr>
        <w:t>mbërritjes</w:t>
      </w:r>
      <w:r w:rsidR="00E55812">
        <w:rPr>
          <w:szCs w:val="22"/>
        </w:rPr>
        <w:t xml:space="preserve"> janë brenda territorit të një Shteti P</w:t>
      </w:r>
      <w:r w:rsidRPr="00D55B00">
        <w:rPr>
          <w:szCs w:val="22"/>
        </w:rPr>
        <w:t>alë të vetëm, duke pasur një ose më shumë vendndalime për të cilat është rënë dakord brenda territorit të një shteti tjetër, të paktën njërin vend të ndalimit.</w:t>
      </w:r>
    </w:p>
    <w:p w:rsidR="00500A0F" w:rsidRDefault="00500A0F" w:rsidP="00A55314">
      <w:pPr>
        <w:pStyle w:val="Paragrafi"/>
        <w:rPr>
          <w:szCs w:val="22"/>
        </w:rPr>
      </w:pPr>
    </w:p>
    <w:p w:rsidR="00A24655" w:rsidRPr="00D55B00" w:rsidRDefault="00A24655" w:rsidP="00A55314">
      <w:pPr>
        <w:pStyle w:val="Paragrafi"/>
        <w:rPr>
          <w:szCs w:val="22"/>
        </w:rPr>
      </w:pPr>
      <w:r w:rsidRPr="00D55B00">
        <w:rPr>
          <w:szCs w:val="22"/>
        </w:rPr>
        <w:t>2. Çdo mjet tjetër që ruan informacionin e treguar në paragrafin 1, mund të zëvendësohet për dërgimin e dokumentit referuar në atë paragraf. Nëse përdoret një mjet tjetër i tillë, transportuesi ofron t'i dorëzojë pasagjerit një deklaratë me shkrim të informacionit të ruajtur.</w:t>
      </w:r>
    </w:p>
    <w:p w:rsidR="00A24655" w:rsidRPr="00D55B00" w:rsidRDefault="00A24655" w:rsidP="00A55314">
      <w:pPr>
        <w:pStyle w:val="Paragrafi"/>
        <w:rPr>
          <w:szCs w:val="22"/>
        </w:rPr>
      </w:pPr>
      <w:r w:rsidRPr="00D55B00">
        <w:rPr>
          <w:szCs w:val="22"/>
        </w:rPr>
        <w:t xml:space="preserve">3. Transportuesi i dorëzon pasagjerit një etiketë </w:t>
      </w:r>
      <w:r w:rsidR="00E55812">
        <w:rPr>
          <w:szCs w:val="22"/>
        </w:rPr>
        <w:t xml:space="preserve">identifikimi </w:t>
      </w:r>
      <w:r w:rsidRPr="00D55B00">
        <w:rPr>
          <w:szCs w:val="22"/>
        </w:rPr>
        <w:t>bagazhi për secilën pjesë të bagazhit të kontrolluar.</w:t>
      </w:r>
    </w:p>
    <w:p w:rsidR="00A24655" w:rsidRPr="00D55B00" w:rsidRDefault="00A24655" w:rsidP="00A55314">
      <w:pPr>
        <w:pStyle w:val="Paragrafi"/>
        <w:rPr>
          <w:szCs w:val="22"/>
        </w:rPr>
      </w:pPr>
      <w:r w:rsidRPr="00D55B00">
        <w:rPr>
          <w:szCs w:val="22"/>
        </w:rPr>
        <w:t>4. Pasagj</w:t>
      </w:r>
      <w:r w:rsidR="00E55812">
        <w:rPr>
          <w:szCs w:val="22"/>
        </w:rPr>
        <w:t>erit i bëhet njoftim me shkrim</w:t>
      </w:r>
      <w:r w:rsidRPr="00D55B00">
        <w:rPr>
          <w:szCs w:val="22"/>
        </w:rPr>
        <w:t xml:space="preserve"> se kur aplikohet kjo Konventë, ajo rregullon dhe mund të kufizojë detyrimin e transportuesve në rast vdekje apo dëmtimi, dhe për shkatërrimin, humbjen ose dëmtimin e bagazhit</w:t>
      </w:r>
      <w:r w:rsidR="00E55812">
        <w:rPr>
          <w:szCs w:val="22"/>
        </w:rPr>
        <w:t>,</w:t>
      </w:r>
      <w:r w:rsidRPr="00D55B00">
        <w:rPr>
          <w:szCs w:val="22"/>
        </w:rPr>
        <w:t xml:space="preserve"> si dhe për vonesat.</w:t>
      </w:r>
    </w:p>
    <w:p w:rsidR="00A24655" w:rsidRPr="00D55B00" w:rsidRDefault="00A24655" w:rsidP="00A55314">
      <w:pPr>
        <w:pStyle w:val="Paragrafi"/>
        <w:rPr>
          <w:szCs w:val="22"/>
        </w:rPr>
      </w:pPr>
      <w:r w:rsidRPr="00D55B00">
        <w:rPr>
          <w:szCs w:val="22"/>
        </w:rPr>
        <w:t>5. Mospërputhja me dispozitat e paragrafëve paraard</w:t>
      </w:r>
      <w:r w:rsidR="00E55812">
        <w:rPr>
          <w:szCs w:val="22"/>
        </w:rPr>
        <w:t>hës nuk prek ekzistencën ose vle</w:t>
      </w:r>
      <w:r w:rsidRPr="00D55B00">
        <w:rPr>
          <w:szCs w:val="22"/>
        </w:rPr>
        <w:t>fshmërinë e kontratës së transportit, e cila megjithatë i nënshtrohet rregullave të kësaj Konvente, duke përfshirë edhe ato që lidhen me kufizimin e detyrimeve.</w:t>
      </w:r>
    </w:p>
    <w:p w:rsidR="00A24655" w:rsidRPr="00015B8C" w:rsidRDefault="00A24655" w:rsidP="00A55314">
      <w:pPr>
        <w:pStyle w:val="Paragrafi"/>
        <w:rPr>
          <w:sz w:val="18"/>
          <w:szCs w:val="22"/>
        </w:rPr>
      </w:pPr>
    </w:p>
    <w:p w:rsidR="00A24655" w:rsidRPr="00D55B00" w:rsidRDefault="00A24655" w:rsidP="00A55314">
      <w:pPr>
        <w:pStyle w:val="NeniNr"/>
        <w:keepNext w:val="0"/>
      </w:pPr>
      <w:r w:rsidRPr="00D55B00">
        <w:t>Neni 4</w:t>
      </w:r>
    </w:p>
    <w:p w:rsidR="00A24655" w:rsidRPr="00D55B00" w:rsidRDefault="00A24655" w:rsidP="00A55314">
      <w:pPr>
        <w:pStyle w:val="NeniTitull"/>
        <w:keepNext w:val="0"/>
      </w:pPr>
      <w:r w:rsidRPr="00D55B00">
        <w:t>Mallrat</w:t>
      </w:r>
    </w:p>
    <w:p w:rsidR="00A24655" w:rsidRPr="00015B8C" w:rsidRDefault="00A24655" w:rsidP="00A55314">
      <w:pPr>
        <w:pStyle w:val="Paragrafi"/>
        <w:rPr>
          <w:sz w:val="18"/>
          <w:szCs w:val="22"/>
        </w:rPr>
      </w:pPr>
    </w:p>
    <w:p w:rsidR="00A24655" w:rsidRPr="00D55B00" w:rsidRDefault="00A24655" w:rsidP="00A55314">
      <w:pPr>
        <w:pStyle w:val="Paragrafi"/>
        <w:rPr>
          <w:szCs w:val="22"/>
        </w:rPr>
      </w:pPr>
      <w:r w:rsidRPr="00D55B00">
        <w:rPr>
          <w:szCs w:val="22"/>
        </w:rPr>
        <w:t>1. Lidhur me transporti</w:t>
      </w:r>
      <w:r w:rsidR="00E55812">
        <w:rPr>
          <w:szCs w:val="22"/>
        </w:rPr>
        <w:t>n e mallrave lëshohet një fletë</w:t>
      </w:r>
      <w:r w:rsidRPr="00D55B00">
        <w:rPr>
          <w:szCs w:val="22"/>
        </w:rPr>
        <w:t>transporti ajror.</w:t>
      </w:r>
    </w:p>
    <w:p w:rsidR="00A24655" w:rsidRPr="00D55B00" w:rsidRDefault="00A24655" w:rsidP="00A55314">
      <w:pPr>
        <w:pStyle w:val="Paragrafi"/>
        <w:rPr>
          <w:szCs w:val="22"/>
        </w:rPr>
      </w:pPr>
      <w:r w:rsidRPr="00D55B00">
        <w:rPr>
          <w:szCs w:val="22"/>
        </w:rPr>
        <w:t>2. Çdo mjet tjetër që dokumenton regjistrimin e tran</w:t>
      </w:r>
      <w:r w:rsidR="00E55812">
        <w:rPr>
          <w:szCs w:val="22"/>
        </w:rPr>
        <w:t>s</w:t>
      </w:r>
      <w:r w:rsidR="00CC4ED3">
        <w:rPr>
          <w:szCs w:val="22"/>
        </w:rPr>
        <w:t>portit</w:t>
      </w:r>
      <w:r w:rsidRPr="00D55B00">
        <w:rPr>
          <w:szCs w:val="22"/>
        </w:rPr>
        <w:t xml:space="preserve"> që do të kryhet, mund të zëvendësojë dorëzimin e një</w:t>
      </w:r>
      <w:r w:rsidR="00E55812">
        <w:rPr>
          <w:szCs w:val="22"/>
        </w:rPr>
        <w:t xml:space="preserve"> f</w:t>
      </w:r>
      <w:r w:rsidR="00CC4ED3">
        <w:rPr>
          <w:szCs w:val="22"/>
        </w:rPr>
        <w:t>letë</w:t>
      </w:r>
      <w:r w:rsidRPr="00D55B00">
        <w:rPr>
          <w:szCs w:val="22"/>
        </w:rPr>
        <w:t>transporti ajror. Në rast se do të përdoren mjete të tjera të tilla, transportuesi, kur kërkohet nga dërguesi, i dorëzon dërguesit një</w:t>
      </w:r>
      <w:r w:rsidR="00E55812">
        <w:rPr>
          <w:szCs w:val="22"/>
        </w:rPr>
        <w:t xml:space="preserve"> f</w:t>
      </w:r>
      <w:r w:rsidRPr="00D55B00">
        <w:rPr>
          <w:szCs w:val="22"/>
        </w:rPr>
        <w:t>aturë malli që lejon identifikimin e ngarkesës dhe aksesin për informacionin që përmban dokumentacioni i ruajtur me të tilla mjete të tjera.</w:t>
      </w:r>
    </w:p>
    <w:p w:rsidR="00A24655" w:rsidRPr="00015B8C" w:rsidRDefault="00A24655" w:rsidP="00A55314">
      <w:pPr>
        <w:pStyle w:val="Paragrafi"/>
        <w:rPr>
          <w:sz w:val="18"/>
          <w:szCs w:val="22"/>
        </w:rPr>
      </w:pPr>
    </w:p>
    <w:p w:rsidR="00A24655" w:rsidRPr="00D55B00" w:rsidRDefault="00A24655" w:rsidP="00A55314">
      <w:pPr>
        <w:pStyle w:val="NeniNr"/>
        <w:keepNext w:val="0"/>
      </w:pPr>
      <w:r w:rsidRPr="00D55B00">
        <w:t>Neni 5</w:t>
      </w:r>
    </w:p>
    <w:p w:rsidR="00A24655" w:rsidRPr="00D55B00" w:rsidRDefault="00E55812" w:rsidP="00A55314">
      <w:pPr>
        <w:pStyle w:val="NeniTitull"/>
        <w:keepNext w:val="0"/>
      </w:pPr>
      <w:r>
        <w:t>Përmbajtja e fletë</w:t>
      </w:r>
      <w:r w:rsidR="00A24655" w:rsidRPr="00D55B00">
        <w:t>transportit ajror ose faturës së mallit</w:t>
      </w:r>
    </w:p>
    <w:p w:rsidR="00A24655" w:rsidRPr="00015B8C" w:rsidRDefault="00A24655" w:rsidP="00A55314">
      <w:pPr>
        <w:pStyle w:val="Paragrafi"/>
        <w:rPr>
          <w:sz w:val="18"/>
          <w:szCs w:val="22"/>
        </w:rPr>
      </w:pPr>
    </w:p>
    <w:p w:rsidR="00A24655" w:rsidRPr="00D55B00" w:rsidRDefault="00A24655" w:rsidP="00A55314">
      <w:pPr>
        <w:pStyle w:val="Paragrafi"/>
        <w:rPr>
          <w:szCs w:val="22"/>
        </w:rPr>
      </w:pPr>
      <w:r w:rsidRPr="00D55B00">
        <w:rPr>
          <w:szCs w:val="22"/>
        </w:rPr>
        <w:t>Fleta e transportit ajror ose fatura e ngarkesës përmban:</w:t>
      </w:r>
    </w:p>
    <w:p w:rsidR="00A24655" w:rsidRPr="00D55B00" w:rsidRDefault="00731BF2" w:rsidP="00A55314">
      <w:pPr>
        <w:pStyle w:val="Paragrafi"/>
        <w:rPr>
          <w:szCs w:val="22"/>
        </w:rPr>
      </w:pPr>
      <w:r>
        <w:rPr>
          <w:szCs w:val="22"/>
        </w:rPr>
        <w:t>a) vendin e nisjes dhe</w:t>
      </w:r>
      <w:r w:rsidR="00A24655" w:rsidRPr="00D55B00">
        <w:rPr>
          <w:szCs w:val="22"/>
        </w:rPr>
        <w:t xml:space="preserve"> të mbërrit</w:t>
      </w:r>
      <w:r w:rsidR="00E55812">
        <w:rPr>
          <w:szCs w:val="22"/>
        </w:rPr>
        <w:t>jes;</w:t>
      </w:r>
    </w:p>
    <w:p w:rsidR="00A24655" w:rsidRPr="00D55B00" w:rsidRDefault="00A24655" w:rsidP="00A55314">
      <w:pPr>
        <w:pStyle w:val="Paragrafi"/>
        <w:rPr>
          <w:szCs w:val="22"/>
        </w:rPr>
      </w:pPr>
      <w:r w:rsidRPr="00D55B00">
        <w:rPr>
          <w:szCs w:val="22"/>
        </w:rPr>
        <w:t xml:space="preserve">b) nëse vendi i nisjes dhe </w:t>
      </w:r>
      <w:r w:rsidR="00E55812">
        <w:rPr>
          <w:szCs w:val="22"/>
        </w:rPr>
        <w:t xml:space="preserve">i </w:t>
      </w:r>
      <w:r w:rsidRPr="00D55B00">
        <w:rPr>
          <w:szCs w:val="22"/>
        </w:rPr>
        <w:t>mbërritjes</w:t>
      </w:r>
      <w:r w:rsidR="00E55812">
        <w:rPr>
          <w:szCs w:val="22"/>
        </w:rPr>
        <w:t xml:space="preserve"> janë brenda territorit të një Shteti P</w:t>
      </w:r>
      <w:r w:rsidRPr="00D55B00">
        <w:rPr>
          <w:szCs w:val="22"/>
        </w:rPr>
        <w:t>alë të vetëm, duke pasur një ose më shumë vendndalime për të cilat është rënë dakord brenda territorit të një shteti tjetër, të</w:t>
      </w:r>
      <w:r w:rsidR="00E55812">
        <w:rPr>
          <w:szCs w:val="22"/>
        </w:rPr>
        <w:t xml:space="preserve"> paktën njërin vend të ndalimit;</w:t>
      </w:r>
    </w:p>
    <w:p w:rsidR="00A24655" w:rsidRPr="00D55B00" w:rsidRDefault="00A24655" w:rsidP="00A55314">
      <w:pPr>
        <w:pStyle w:val="Paragrafi"/>
        <w:rPr>
          <w:szCs w:val="22"/>
        </w:rPr>
      </w:pPr>
      <w:r w:rsidRPr="00D55B00">
        <w:rPr>
          <w:szCs w:val="22"/>
        </w:rPr>
        <w:t>c) peshën e dërgesës.</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6</w:t>
      </w:r>
    </w:p>
    <w:p w:rsidR="00A24655" w:rsidRPr="00D55B00" w:rsidRDefault="007A22B2" w:rsidP="00A55314">
      <w:pPr>
        <w:pStyle w:val="NeniTitull"/>
        <w:keepNext w:val="0"/>
      </w:pPr>
      <w:r>
        <w:t>Do</w:t>
      </w:r>
      <w:r w:rsidR="00A24655" w:rsidRPr="00D55B00">
        <w:t>kumenti për natyrën e mallit</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Dërguesit mund t'i kërkohet, nëse është e nevojshme, të plotësojë formalitetet e doganës, policisë dhe të autoriteteve të ngjashme publike, të dorëzojë një dokument që tregon natyrën e mallit. Kjo dispozitë nuk krijon për transportuesin detyrë, detyrim që rrjedh prej kësaj.</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7</w:t>
      </w:r>
    </w:p>
    <w:p w:rsidR="00A24655" w:rsidRPr="00D55B00" w:rsidRDefault="00E55812" w:rsidP="00A55314">
      <w:pPr>
        <w:pStyle w:val="NeniTitull"/>
        <w:keepNext w:val="0"/>
      </w:pPr>
      <w:r>
        <w:t>Përshkrimi i fletëtransportit</w:t>
      </w:r>
      <w:r w:rsidR="00A24655" w:rsidRPr="00D55B00">
        <w:t xml:space="preserve"> ajror</w:t>
      </w:r>
    </w:p>
    <w:p w:rsidR="00A24655" w:rsidRPr="00D55B00" w:rsidRDefault="00A24655" w:rsidP="00A55314">
      <w:pPr>
        <w:pStyle w:val="Paragrafi"/>
        <w:rPr>
          <w:szCs w:val="22"/>
        </w:rPr>
      </w:pPr>
    </w:p>
    <w:p w:rsidR="00A24655" w:rsidRPr="00D55B00" w:rsidRDefault="00E55812" w:rsidP="00A55314">
      <w:pPr>
        <w:pStyle w:val="Paragrafi"/>
        <w:rPr>
          <w:szCs w:val="22"/>
        </w:rPr>
      </w:pPr>
      <w:r>
        <w:rPr>
          <w:szCs w:val="22"/>
        </w:rPr>
        <w:t>1. Fletëtranspor</w:t>
      </w:r>
      <w:r w:rsidR="00A24655" w:rsidRPr="00D55B00">
        <w:rPr>
          <w:szCs w:val="22"/>
        </w:rPr>
        <w:t>ti ajro</w:t>
      </w:r>
      <w:r w:rsidR="00CC4ED3">
        <w:rPr>
          <w:szCs w:val="22"/>
        </w:rPr>
        <w:t>r përgatitet nga dërguesi në tri</w:t>
      </w:r>
      <w:r w:rsidR="00A24655" w:rsidRPr="00D55B00">
        <w:rPr>
          <w:szCs w:val="22"/>
        </w:rPr>
        <w:t xml:space="preserve"> pjesë origjinale.</w:t>
      </w:r>
    </w:p>
    <w:p w:rsidR="00A24655" w:rsidRPr="00D55B00" w:rsidRDefault="00A24655" w:rsidP="00A55314">
      <w:pPr>
        <w:pStyle w:val="Paragrafi"/>
        <w:rPr>
          <w:szCs w:val="22"/>
        </w:rPr>
      </w:pPr>
      <w:r w:rsidRPr="00D55B00">
        <w:rPr>
          <w:szCs w:val="22"/>
        </w:rPr>
        <w:t>2. Pjesa e parë do të shënohet "për transportuesin"; ajo firmoset nga dërguesi. Pjesa e dytë shënohet "për dërguesin"; ajo firmoset nga dërguesi dhe transportuesi. Pjesa e tretë firmoset nga transportuesi që ia dorëzon atë dërguesi</w:t>
      </w:r>
      <w:r w:rsidR="00E55812">
        <w:rPr>
          <w:szCs w:val="22"/>
        </w:rPr>
        <w:t>t</w:t>
      </w:r>
      <w:r w:rsidRPr="00D55B00">
        <w:rPr>
          <w:szCs w:val="22"/>
        </w:rPr>
        <w:t xml:space="preserve"> pasi është pranuar malli.</w:t>
      </w:r>
    </w:p>
    <w:p w:rsidR="00A24655" w:rsidRPr="00D55B00" w:rsidRDefault="00A24655" w:rsidP="00A55314">
      <w:pPr>
        <w:pStyle w:val="Paragrafi"/>
        <w:rPr>
          <w:szCs w:val="22"/>
        </w:rPr>
      </w:pPr>
      <w:r w:rsidRPr="00D55B00">
        <w:rPr>
          <w:szCs w:val="22"/>
        </w:rPr>
        <w:t>3. Firma e transportuesit dhe e dërguesit mund të printohet ose stampohet.</w:t>
      </w:r>
    </w:p>
    <w:p w:rsidR="00A24655" w:rsidRPr="00D55B00" w:rsidRDefault="00A24655" w:rsidP="00A55314">
      <w:pPr>
        <w:pStyle w:val="Paragrafi"/>
        <w:rPr>
          <w:szCs w:val="22"/>
        </w:rPr>
      </w:pPr>
      <w:r w:rsidRPr="00D55B00">
        <w:rPr>
          <w:szCs w:val="22"/>
        </w:rPr>
        <w:t xml:space="preserve">4. Në </w:t>
      </w:r>
      <w:r w:rsidR="00E55812">
        <w:rPr>
          <w:szCs w:val="22"/>
        </w:rPr>
        <w:t>rast se me kërkesë të dërguesit</w:t>
      </w:r>
      <w:r w:rsidRPr="00D55B00">
        <w:rPr>
          <w:szCs w:val="22"/>
        </w:rPr>
        <w:t xml:space="preserve"> transportuesi plotëson fletëtransportin ajror, tran</w:t>
      </w:r>
      <w:r w:rsidR="00E55812">
        <w:rPr>
          <w:szCs w:val="22"/>
        </w:rPr>
        <w:t>s</w:t>
      </w:r>
      <w:r w:rsidRPr="00D55B00">
        <w:rPr>
          <w:szCs w:val="22"/>
        </w:rPr>
        <w:t>portuesi konsiderohet,</w:t>
      </w:r>
      <w:r w:rsidR="00E55812">
        <w:rPr>
          <w:szCs w:val="22"/>
        </w:rPr>
        <w:t xml:space="preserve"> nëse nuk provohet ndryshe, të </w:t>
      </w:r>
      <w:r w:rsidRPr="00D55B00">
        <w:rPr>
          <w:szCs w:val="22"/>
        </w:rPr>
        <w:t>ketë vepruar në emër të dërguesit.</w:t>
      </w:r>
    </w:p>
    <w:p w:rsidR="00A24655" w:rsidRDefault="00A24655" w:rsidP="00A55314">
      <w:pPr>
        <w:pStyle w:val="Paragrafi"/>
        <w:rPr>
          <w:szCs w:val="22"/>
        </w:rPr>
      </w:pPr>
    </w:p>
    <w:p w:rsidR="00500A0F" w:rsidRDefault="00500A0F" w:rsidP="00A55314">
      <w:pPr>
        <w:pStyle w:val="Paragrafi"/>
        <w:rPr>
          <w:szCs w:val="22"/>
        </w:rPr>
      </w:pPr>
    </w:p>
    <w:p w:rsidR="00500A0F" w:rsidRDefault="00500A0F" w:rsidP="00A55314">
      <w:pPr>
        <w:pStyle w:val="Paragrafi"/>
        <w:rPr>
          <w:szCs w:val="22"/>
        </w:rPr>
      </w:pPr>
    </w:p>
    <w:p w:rsidR="00500A0F" w:rsidRDefault="00500A0F" w:rsidP="00A55314">
      <w:pPr>
        <w:pStyle w:val="Paragrafi"/>
        <w:rPr>
          <w:szCs w:val="22"/>
        </w:rPr>
      </w:pPr>
    </w:p>
    <w:p w:rsidR="00A24655" w:rsidRPr="00D55B00" w:rsidRDefault="00A24655" w:rsidP="00A55314">
      <w:pPr>
        <w:pStyle w:val="NeniNr"/>
        <w:keepNext w:val="0"/>
      </w:pPr>
      <w:r w:rsidRPr="00D55B00">
        <w:t>Neni 8</w:t>
      </w:r>
    </w:p>
    <w:p w:rsidR="00A24655" w:rsidRPr="00D55B00" w:rsidRDefault="00A24655" w:rsidP="00A55314">
      <w:pPr>
        <w:pStyle w:val="NeniTitull"/>
        <w:keepNext w:val="0"/>
      </w:pPr>
      <w:r w:rsidRPr="00D55B00">
        <w:t>Dokumentacioni për pakot e përbëra</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Kur ka më shumë se një koli:</w:t>
      </w:r>
    </w:p>
    <w:p w:rsidR="00A24655" w:rsidRPr="00D55B00" w:rsidRDefault="00A24655" w:rsidP="00A55314">
      <w:pPr>
        <w:pStyle w:val="Paragrafi"/>
        <w:rPr>
          <w:szCs w:val="22"/>
        </w:rPr>
      </w:pPr>
      <w:r w:rsidRPr="00D55B00">
        <w:rPr>
          <w:szCs w:val="22"/>
        </w:rPr>
        <w:t>a) transportuesi i mallit ka të drejtë t'i kërkojë dërguesit të plotësojë fletëtransporti të veçanta;</w:t>
      </w:r>
    </w:p>
    <w:p w:rsidR="00A24655" w:rsidRPr="00D55B00" w:rsidRDefault="00A24655" w:rsidP="00A55314">
      <w:pPr>
        <w:pStyle w:val="Paragrafi"/>
        <w:rPr>
          <w:szCs w:val="22"/>
        </w:rPr>
      </w:pPr>
      <w:r w:rsidRPr="00D55B00">
        <w:rPr>
          <w:szCs w:val="22"/>
        </w:rPr>
        <w:t xml:space="preserve">b) </w:t>
      </w:r>
      <w:r w:rsidR="00E55812">
        <w:rPr>
          <w:szCs w:val="22"/>
        </w:rPr>
        <w:t>dërguesi ka të drejtë t'i kërkoj</w:t>
      </w:r>
      <w:r w:rsidRPr="00D55B00">
        <w:rPr>
          <w:szCs w:val="22"/>
        </w:rPr>
        <w:t>ë transportuesit të dorëzojë fletëngarkesa të veçanta kur përdoren mjete të tjera referuar në paragrafin 2 të nenit 4.</w:t>
      </w:r>
    </w:p>
    <w:p w:rsidR="00A24655" w:rsidRPr="00D55B00" w:rsidRDefault="00A24655" w:rsidP="00A55314">
      <w:pPr>
        <w:pStyle w:val="NeniTitull"/>
        <w:keepNext w:val="0"/>
      </w:pPr>
    </w:p>
    <w:p w:rsidR="00A24655" w:rsidRPr="00D55B00" w:rsidRDefault="00A24655" w:rsidP="00A55314">
      <w:pPr>
        <w:pStyle w:val="NeniNr"/>
        <w:keepNext w:val="0"/>
      </w:pPr>
      <w:r w:rsidRPr="00D55B00">
        <w:t>Neni 9</w:t>
      </w:r>
    </w:p>
    <w:p w:rsidR="00A24655" w:rsidRPr="00D55B00" w:rsidRDefault="00A24655" w:rsidP="00A55314">
      <w:pPr>
        <w:pStyle w:val="NeniTitull"/>
        <w:keepNext w:val="0"/>
        <w:rPr>
          <w:szCs w:val="22"/>
        </w:rPr>
      </w:pPr>
      <w:r w:rsidRPr="00D55B00">
        <w:rPr>
          <w:szCs w:val="22"/>
        </w:rPr>
        <w:t>Mospërputhja me kërkesat për dokumentet</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Mospërputhja me dispozitat e neneve 4 dhe 8 nuk prek ekzistencën apo vlefshmërinë e kontratës së transportit, e cila, megjithatë, i nënshtrohet rregullave të kësaj Konvente, duke përfshirë edhe ato që lidhen me kufizimet e detyrimit.</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10</w:t>
      </w:r>
    </w:p>
    <w:p w:rsidR="00A24655" w:rsidRPr="00D55B00" w:rsidRDefault="00A24655" w:rsidP="00A55314">
      <w:pPr>
        <w:pStyle w:val="NeniTitull"/>
        <w:keepNext w:val="0"/>
      </w:pPr>
      <w:r w:rsidRPr="00D55B00">
        <w:t>Përgjegjësia për hollësitë e dokumentacionit</w:t>
      </w:r>
    </w:p>
    <w:p w:rsidR="00A24655" w:rsidRPr="00D55B00" w:rsidRDefault="00A24655" w:rsidP="00A55314">
      <w:pPr>
        <w:pStyle w:val="Paragrafi"/>
        <w:rPr>
          <w:szCs w:val="22"/>
        </w:rPr>
      </w:pPr>
    </w:p>
    <w:p w:rsidR="00A24655" w:rsidRPr="00D55B00" w:rsidRDefault="00CC4ED3" w:rsidP="00A55314">
      <w:pPr>
        <w:pStyle w:val="Paragrafi"/>
        <w:rPr>
          <w:szCs w:val="22"/>
        </w:rPr>
      </w:pPr>
      <w:r>
        <w:rPr>
          <w:szCs w:val="22"/>
        </w:rPr>
        <w:t xml:space="preserve">1. Dorëzuesi </w:t>
      </w:r>
      <w:r w:rsidR="00A24655" w:rsidRPr="00D55B00">
        <w:rPr>
          <w:szCs w:val="22"/>
        </w:rPr>
        <w:t>përgjigjet për korrektësinë e detajeve dhe deklaratave lidhur me ngarkesën e futur prej tij apo në emër të tij në fletëtransportin ajror apo të furnizuar nga ai apo në emër të tij për transportuesin për futjen në faturën e ngarkesës apo në reg</w:t>
      </w:r>
      <w:r w:rsidR="00E55812">
        <w:rPr>
          <w:szCs w:val="22"/>
        </w:rPr>
        <w:t>j</w:t>
      </w:r>
      <w:r w:rsidR="00A24655" w:rsidRPr="00D55B00">
        <w:rPr>
          <w:szCs w:val="22"/>
        </w:rPr>
        <w:t>istrin e ruajtur me mjete të tjera që i referohen paragrafi</w:t>
      </w:r>
      <w:r w:rsidR="00E55812">
        <w:rPr>
          <w:szCs w:val="22"/>
        </w:rPr>
        <w:t>t 2 të nenit 4. I lartpërmendur</w:t>
      </w:r>
      <w:r w:rsidR="00A24655" w:rsidRPr="00D55B00">
        <w:rPr>
          <w:szCs w:val="22"/>
        </w:rPr>
        <w:t>i do të aplikohet edhe kur personi që vepron në emër të dorëzuesit është gjithashtu agjent i transportuesit.</w:t>
      </w:r>
    </w:p>
    <w:p w:rsidR="00A24655" w:rsidRPr="00D55B00" w:rsidRDefault="00A24655" w:rsidP="00A55314">
      <w:pPr>
        <w:pStyle w:val="Paragrafi"/>
        <w:rPr>
          <w:szCs w:val="22"/>
        </w:rPr>
      </w:pPr>
      <w:r w:rsidRPr="00D55B00">
        <w:rPr>
          <w:szCs w:val="22"/>
        </w:rPr>
        <w:t>2. Dorëzuesi do të dëmsh</w:t>
      </w:r>
      <w:r w:rsidR="00E55812">
        <w:rPr>
          <w:szCs w:val="22"/>
        </w:rPr>
        <w:t>p</w:t>
      </w:r>
      <w:r w:rsidRPr="00D55B00">
        <w:rPr>
          <w:szCs w:val="22"/>
        </w:rPr>
        <w:t xml:space="preserve">ërblejë transportuesin për të gjitha dëmet që do të pësojë nga ai apo nga çdo person tjetër për të cilin transportuesi përgjigjet për shkak të çrregullimeve, moskorrektesë apo mosplotësim total </w:t>
      </w:r>
      <w:r w:rsidR="00E55812">
        <w:rPr>
          <w:szCs w:val="22"/>
        </w:rPr>
        <w:t xml:space="preserve">të </w:t>
      </w:r>
      <w:r w:rsidRPr="00D55B00">
        <w:rPr>
          <w:szCs w:val="22"/>
        </w:rPr>
        <w:t>të detaj</w:t>
      </w:r>
      <w:r w:rsidR="00E55812">
        <w:rPr>
          <w:szCs w:val="22"/>
        </w:rPr>
        <w:t>eve apo deklaratave të dhën</w:t>
      </w:r>
      <w:r w:rsidRPr="00D55B00">
        <w:rPr>
          <w:szCs w:val="22"/>
        </w:rPr>
        <w:t>a nga dorëzuesi apo në emër të tij.</w:t>
      </w:r>
    </w:p>
    <w:p w:rsidR="00A24655" w:rsidRDefault="00A24655" w:rsidP="00A55314">
      <w:pPr>
        <w:pStyle w:val="Paragrafi"/>
        <w:rPr>
          <w:szCs w:val="22"/>
        </w:rPr>
      </w:pPr>
      <w:r w:rsidRPr="00D55B00">
        <w:rPr>
          <w:szCs w:val="22"/>
        </w:rPr>
        <w:t>3. Në përputhje me dispozitat e pa</w:t>
      </w:r>
      <w:r w:rsidR="00E55812">
        <w:rPr>
          <w:szCs w:val="22"/>
        </w:rPr>
        <w:t>r</w:t>
      </w:r>
      <w:r w:rsidRPr="00D55B00">
        <w:rPr>
          <w:szCs w:val="22"/>
        </w:rPr>
        <w:t>agrafit 1 dhe 2 të këtij neni, transportuesi do të dëmshpërblejë dorëzuesin ku</w:t>
      </w:r>
      <w:r w:rsidR="00E55812">
        <w:rPr>
          <w:szCs w:val="22"/>
        </w:rPr>
        <w:t>ndrejt të gjitha dëmeve të pësua</w:t>
      </w:r>
      <w:r w:rsidRPr="00D55B00">
        <w:rPr>
          <w:szCs w:val="22"/>
        </w:rPr>
        <w:t>ra nga ai apo nga një tjetër person, të cilit do</w:t>
      </w:r>
      <w:r w:rsidR="00E55812">
        <w:rPr>
          <w:szCs w:val="22"/>
        </w:rPr>
        <w:t>rëzuesi i detyrohet, për</w:t>
      </w:r>
      <w:r w:rsidRPr="00D55B00">
        <w:rPr>
          <w:szCs w:val="22"/>
        </w:rPr>
        <w:t xml:space="preserve"> shkak të çrregullimeve, moskorrektesës ose mosplotësimit të detajeve dhe deklaratave të futu</w:t>
      </w:r>
      <w:r w:rsidR="00E55812">
        <w:rPr>
          <w:szCs w:val="22"/>
        </w:rPr>
        <w:t>r</w:t>
      </w:r>
      <w:r w:rsidRPr="00D55B00">
        <w:rPr>
          <w:szCs w:val="22"/>
        </w:rPr>
        <w:t>a nga transportuesi ose në emër të tij në faturën e ngarkesës apo në dokumentin e ruajtur sipas mjeteve të tjera referuar në paragrafin 2 të nenit 4.</w:t>
      </w:r>
    </w:p>
    <w:p w:rsidR="00A8138B" w:rsidRPr="00D55B00" w:rsidRDefault="00A8138B" w:rsidP="00A55314">
      <w:pPr>
        <w:pStyle w:val="Paragrafi"/>
        <w:rPr>
          <w:szCs w:val="22"/>
        </w:rPr>
      </w:pPr>
    </w:p>
    <w:p w:rsidR="00A24655" w:rsidRPr="00D55B00" w:rsidRDefault="00A24655" w:rsidP="00A55314">
      <w:pPr>
        <w:pStyle w:val="NeniNr"/>
        <w:keepNext w:val="0"/>
      </w:pPr>
      <w:r w:rsidRPr="00D55B00">
        <w:t>Neni 11</w:t>
      </w:r>
    </w:p>
    <w:p w:rsidR="00A24655" w:rsidRPr="00D55B00" w:rsidRDefault="00A24655" w:rsidP="00A55314">
      <w:pPr>
        <w:pStyle w:val="NeniTitull"/>
        <w:keepNext w:val="0"/>
      </w:pPr>
      <w:r w:rsidRPr="00D55B00">
        <w:t>Vlera dëshmuese e dokumentacionit</w:t>
      </w:r>
    </w:p>
    <w:p w:rsidR="00A24655" w:rsidRPr="00D55B00" w:rsidRDefault="00A24655" w:rsidP="00A55314">
      <w:pPr>
        <w:pStyle w:val="Paragrafi"/>
        <w:rPr>
          <w:szCs w:val="22"/>
        </w:rPr>
      </w:pPr>
    </w:p>
    <w:p w:rsidR="00A24655" w:rsidRPr="00D55B00" w:rsidRDefault="00142188" w:rsidP="00A55314">
      <w:pPr>
        <w:pStyle w:val="Paragrafi"/>
        <w:rPr>
          <w:szCs w:val="22"/>
        </w:rPr>
      </w:pPr>
      <w:r>
        <w:rPr>
          <w:szCs w:val="22"/>
        </w:rPr>
        <w:t>1. Fletë</w:t>
      </w:r>
      <w:r w:rsidR="00A24655" w:rsidRPr="00D55B00">
        <w:rPr>
          <w:szCs w:val="22"/>
        </w:rPr>
        <w:t xml:space="preserve">ngarkesa ajrore apo fatura e mallit është </w:t>
      </w:r>
      <w:r w:rsidR="00A24655" w:rsidRPr="00D55B00">
        <w:rPr>
          <w:i/>
          <w:szCs w:val="22"/>
        </w:rPr>
        <w:t>evidenca e parë</w:t>
      </w:r>
      <w:r w:rsidR="00A24655" w:rsidRPr="00D55B00">
        <w:rPr>
          <w:szCs w:val="22"/>
        </w:rPr>
        <w:t xml:space="preserve"> (prima facie) e</w:t>
      </w:r>
      <w:r w:rsidR="004C306B">
        <w:rPr>
          <w:szCs w:val="22"/>
        </w:rPr>
        <w:t xml:space="preserve"> përfundimit të kontratës, e pr</w:t>
      </w:r>
      <w:r w:rsidR="00A24655" w:rsidRPr="00D55B00">
        <w:rPr>
          <w:szCs w:val="22"/>
        </w:rPr>
        <w:t>a</w:t>
      </w:r>
      <w:r w:rsidR="004C306B">
        <w:rPr>
          <w:szCs w:val="22"/>
        </w:rPr>
        <w:t>n</w:t>
      </w:r>
      <w:r w:rsidR="00A24655" w:rsidRPr="00D55B00">
        <w:rPr>
          <w:szCs w:val="22"/>
        </w:rPr>
        <w:t>imit të mallit dhe e kushteve të transportimit të përmendura aty.</w:t>
      </w:r>
    </w:p>
    <w:p w:rsidR="00A24655" w:rsidRPr="00D55B00" w:rsidRDefault="00A24655" w:rsidP="00A55314">
      <w:pPr>
        <w:pStyle w:val="Paragrafi"/>
        <w:rPr>
          <w:szCs w:val="22"/>
        </w:rPr>
      </w:pPr>
      <w:r w:rsidRPr="00D55B00">
        <w:rPr>
          <w:szCs w:val="22"/>
        </w:rPr>
        <w:t>2. Çdo deklarim në fletënga</w:t>
      </w:r>
      <w:r w:rsidR="00142188">
        <w:rPr>
          <w:szCs w:val="22"/>
        </w:rPr>
        <w:t>rkesën ajrore apo në faturën e mallit në li</w:t>
      </w:r>
      <w:r w:rsidRPr="00D55B00">
        <w:rPr>
          <w:szCs w:val="22"/>
        </w:rPr>
        <w:t>dhje me peshën, dimensionin dhe paketimin e mallit, si dhe at</w:t>
      </w:r>
      <w:r w:rsidR="00142188">
        <w:rPr>
          <w:szCs w:val="22"/>
        </w:rPr>
        <w:t>o të lidhura me numrin e kolive</w:t>
      </w:r>
      <w:r w:rsidRPr="00D55B00">
        <w:rPr>
          <w:szCs w:val="22"/>
        </w:rPr>
        <w:t xml:space="preserve"> janë </w:t>
      </w:r>
      <w:r w:rsidRPr="00D55B00">
        <w:rPr>
          <w:i/>
          <w:szCs w:val="22"/>
        </w:rPr>
        <w:t>evidenca e parë</w:t>
      </w:r>
      <w:r w:rsidRPr="00D55B00">
        <w:rPr>
          <w:szCs w:val="22"/>
        </w:rPr>
        <w:t xml:space="preserve"> e fakteve të deklaruara; ato që lidhen me sasinë, volumin d</w:t>
      </w:r>
      <w:r w:rsidR="00142188">
        <w:rPr>
          <w:szCs w:val="22"/>
        </w:rPr>
        <w:t>he kush</w:t>
      </w:r>
      <w:r w:rsidRPr="00D55B00">
        <w:rPr>
          <w:szCs w:val="22"/>
        </w:rPr>
        <w:t>tet e mallit nuk përbëjnë evidencë për transportuesit, me përjashtim kur ato shprehen dhe deklarohen në fletëtransportin</w:t>
      </w:r>
      <w:r w:rsidR="00142188">
        <w:rPr>
          <w:szCs w:val="22"/>
        </w:rPr>
        <w:t xml:space="preserve"> ajror apo në faturën e mallit</w:t>
      </w:r>
      <w:r w:rsidRPr="00D55B00">
        <w:rPr>
          <w:szCs w:val="22"/>
        </w:rPr>
        <w:t>, kontrolluar nga ai në prezencë të dorëz</w:t>
      </w:r>
      <w:r w:rsidR="00142188">
        <w:rPr>
          <w:szCs w:val="22"/>
        </w:rPr>
        <w:t>uesit apo lidhur me kushtet e j</w:t>
      </w:r>
      <w:r w:rsidRPr="00D55B00">
        <w:rPr>
          <w:szCs w:val="22"/>
        </w:rPr>
        <w:t>ashtme të mallit.</w:t>
      </w:r>
    </w:p>
    <w:p w:rsidR="00A24655" w:rsidRPr="00500A0F" w:rsidRDefault="00A24655" w:rsidP="00A55314">
      <w:pPr>
        <w:pStyle w:val="Paragrafi"/>
        <w:rPr>
          <w:sz w:val="12"/>
          <w:szCs w:val="22"/>
        </w:rPr>
      </w:pPr>
    </w:p>
    <w:p w:rsidR="00A24655" w:rsidRPr="00D55B00" w:rsidRDefault="00A24655" w:rsidP="00A55314">
      <w:pPr>
        <w:pStyle w:val="NeniNr"/>
        <w:keepNext w:val="0"/>
      </w:pPr>
      <w:r w:rsidRPr="00D55B00">
        <w:t>Neni 12</w:t>
      </w:r>
    </w:p>
    <w:p w:rsidR="00A24655" w:rsidRPr="00D55B00" w:rsidRDefault="00A24655" w:rsidP="00A55314">
      <w:pPr>
        <w:pStyle w:val="NeniTitull"/>
        <w:keepNext w:val="0"/>
      </w:pPr>
      <w:r w:rsidRPr="00D55B00">
        <w:t>E drejta e sistemit të mallit</w:t>
      </w:r>
    </w:p>
    <w:p w:rsidR="00A24655" w:rsidRPr="00D55B00" w:rsidRDefault="00A24655" w:rsidP="00A55314">
      <w:pPr>
        <w:pStyle w:val="Paragrafi"/>
        <w:rPr>
          <w:szCs w:val="22"/>
        </w:rPr>
      </w:pPr>
    </w:p>
    <w:p w:rsidR="00A24655" w:rsidRPr="00D55B00" w:rsidRDefault="00142188" w:rsidP="00A55314">
      <w:pPr>
        <w:pStyle w:val="Paragrafi"/>
        <w:rPr>
          <w:szCs w:val="22"/>
        </w:rPr>
      </w:pPr>
      <w:r>
        <w:rPr>
          <w:szCs w:val="22"/>
        </w:rPr>
        <w:t>1. Duke i</w:t>
      </w:r>
      <w:r w:rsidR="00A24655" w:rsidRPr="00D55B00">
        <w:rPr>
          <w:szCs w:val="22"/>
        </w:rPr>
        <w:t xml:space="preserve">u nënshtruar detyrimeve për të kryer të gjitha detyrimet sipas kontratës së transportit, dorëzuesi ka të drejtën të sistemojë mallin duke e tërhequr atë në aeroportin e nisjes apo </w:t>
      </w:r>
      <w:r>
        <w:rPr>
          <w:szCs w:val="22"/>
        </w:rPr>
        <w:t xml:space="preserve">të </w:t>
      </w:r>
      <w:r w:rsidR="00A24655" w:rsidRPr="00D55B00">
        <w:rPr>
          <w:szCs w:val="22"/>
        </w:rPr>
        <w:t>mbërr</w:t>
      </w:r>
      <w:r w:rsidR="00CC4ED3">
        <w:rPr>
          <w:szCs w:val="22"/>
        </w:rPr>
        <w:t>itjes, apo ta</w:t>
      </w:r>
      <w:r w:rsidR="00A24655" w:rsidRPr="00D55B00">
        <w:rPr>
          <w:szCs w:val="22"/>
        </w:rPr>
        <w:t xml:space="preserve"> ndalojë atë gjatë udhëtimit, ose duke kërkuar që t'i dorëzohet në vendin e mbërritjes ose gjatë udhëtimit një personi tjetër nga marrësi në</w:t>
      </w:r>
      <w:r>
        <w:rPr>
          <w:szCs w:val="22"/>
        </w:rPr>
        <w:t xml:space="preserve"> d</w:t>
      </w:r>
      <w:r w:rsidR="00A24655" w:rsidRPr="00D55B00">
        <w:rPr>
          <w:szCs w:val="22"/>
        </w:rPr>
        <w:t>orëzim i caktuar fillimisht, ose duke kërkuar të kthehet në aeroportin e nisjes. Dorëzuesi nuk duhet të ushtrojë të drejtën e sistemimit në mënyrë të tillë që të paragjykojë transportuesin apo dorëzuesit e tjerë dhe duhet të rimbursojë çdo shpenzim që lind nga ushtrimi i kësaj të drejte.</w:t>
      </w:r>
    </w:p>
    <w:p w:rsidR="00A24655" w:rsidRPr="00D55B00" w:rsidRDefault="00A24655" w:rsidP="00A55314">
      <w:pPr>
        <w:pStyle w:val="Paragrafi"/>
        <w:rPr>
          <w:szCs w:val="22"/>
        </w:rPr>
      </w:pPr>
      <w:r w:rsidRPr="00D55B00">
        <w:rPr>
          <w:szCs w:val="22"/>
        </w:rPr>
        <w:t>2. Nëse është e pamundur për të ushtruar udhëzimet e dorëzuesit, transportuesi duhet të informojë dorëzuesin për këtë.</w:t>
      </w:r>
    </w:p>
    <w:p w:rsidR="00A24655" w:rsidRPr="00D55B00" w:rsidRDefault="00A24655" w:rsidP="00A55314">
      <w:pPr>
        <w:pStyle w:val="Paragrafi"/>
        <w:rPr>
          <w:szCs w:val="22"/>
        </w:rPr>
      </w:pPr>
      <w:r w:rsidRPr="00D55B00">
        <w:rPr>
          <w:szCs w:val="22"/>
        </w:rPr>
        <w:t>3. Nëse transportuesi zbaton udhëzimet e dorëzuesit p</w:t>
      </w:r>
      <w:r w:rsidR="00142188">
        <w:rPr>
          <w:szCs w:val="22"/>
        </w:rPr>
        <w:t>ër dispozicionin e mallit pa kër</w:t>
      </w:r>
      <w:r w:rsidRPr="00D55B00">
        <w:rPr>
          <w:szCs w:val="22"/>
        </w:rPr>
        <w:t>kuar përpilimin e pjesës së fletëtransportit ajror apo faturës së mallit, dorëzuar këtij të fundit, transportuesi do të</w:t>
      </w:r>
      <w:r w:rsidR="00142188">
        <w:rPr>
          <w:szCs w:val="22"/>
        </w:rPr>
        <w:t xml:space="preserve"> </w:t>
      </w:r>
      <w:r w:rsidRPr="00D55B00">
        <w:rPr>
          <w:szCs w:val="22"/>
        </w:rPr>
        <w:t>jetë i detyruar, pa paragjykuar të drejtën e ti</w:t>
      </w:r>
      <w:r w:rsidR="00142188">
        <w:rPr>
          <w:szCs w:val="22"/>
        </w:rPr>
        <w:t>j të rikuperimit nga dorëzuesi, p</w:t>
      </w:r>
      <w:r w:rsidRPr="00D55B00">
        <w:rPr>
          <w:szCs w:val="22"/>
        </w:rPr>
        <w:t>ër çdo dëmtim që mund t'i shkaktohet ndonjë personi, i cili është ligjërisht në posedim të asaj pjese të fletëtransportit ajror ose faturës së mallit.</w:t>
      </w:r>
    </w:p>
    <w:p w:rsidR="00A24655" w:rsidRPr="00D55B00" w:rsidRDefault="00A24655" w:rsidP="00A55314">
      <w:pPr>
        <w:pStyle w:val="Paragrafi"/>
        <w:rPr>
          <w:szCs w:val="22"/>
        </w:rPr>
      </w:pPr>
      <w:r w:rsidRPr="00D55B00">
        <w:rPr>
          <w:szCs w:val="22"/>
        </w:rPr>
        <w:t>4. E drejta e akorduar dorëzuesit pushon në momentin kur fillon ajo e marrësi</w:t>
      </w:r>
      <w:r w:rsidR="00142188">
        <w:rPr>
          <w:szCs w:val="22"/>
        </w:rPr>
        <w:t>t në dorëzim sipas nenit 13. M</w:t>
      </w:r>
      <w:r w:rsidRPr="00D55B00">
        <w:rPr>
          <w:szCs w:val="22"/>
        </w:rPr>
        <w:t>egjithatë, nëse marrësi në dorëzim nuk dëshiron të pranojë mallin, apo nuk arrihet të komunikohet me të</w:t>
      </w:r>
      <w:r w:rsidR="00142188">
        <w:rPr>
          <w:szCs w:val="22"/>
        </w:rPr>
        <w:t xml:space="preserve">, </w:t>
      </w:r>
      <w:r w:rsidRPr="00D55B00">
        <w:rPr>
          <w:szCs w:val="22"/>
        </w:rPr>
        <w:t>dorëzuesi ruan të dr</w:t>
      </w:r>
      <w:r w:rsidR="00142188">
        <w:rPr>
          <w:szCs w:val="22"/>
        </w:rPr>
        <w:t>e</w:t>
      </w:r>
      <w:r w:rsidRPr="00D55B00">
        <w:rPr>
          <w:szCs w:val="22"/>
        </w:rPr>
        <w:t>jtën e dispozicionit.</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13</w:t>
      </w:r>
    </w:p>
    <w:p w:rsidR="00A24655" w:rsidRPr="00D55B00" w:rsidRDefault="00A24655" w:rsidP="00A55314">
      <w:pPr>
        <w:pStyle w:val="NeniTitull"/>
        <w:keepNext w:val="0"/>
      </w:pPr>
      <w:r w:rsidRPr="00D55B00">
        <w:t>Dorëzimi i mallit</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1. Me përjashtim të rastit kur do</w:t>
      </w:r>
      <w:r w:rsidR="00FE630C">
        <w:rPr>
          <w:szCs w:val="22"/>
        </w:rPr>
        <w:t>r</w:t>
      </w:r>
      <w:r w:rsidRPr="00D55B00">
        <w:rPr>
          <w:szCs w:val="22"/>
        </w:rPr>
        <w:t>ëzuesi ka ushtruar të drejtën sipas nenit 12, marrësit në dorëzim i lind e drejta, me arritjen e mallit në vendin e mbërritjes, t'i kërkojë transportuesit që t'i dorëzojë mallin, duke paguar shpenzimet e duhura dhe në përputhje me kushtet e transportit.</w:t>
      </w:r>
    </w:p>
    <w:p w:rsidR="00A24655" w:rsidRPr="00D55B00" w:rsidRDefault="00A24655" w:rsidP="00A55314">
      <w:pPr>
        <w:pStyle w:val="Paragrafi"/>
        <w:rPr>
          <w:szCs w:val="22"/>
        </w:rPr>
      </w:pPr>
      <w:r w:rsidRPr="00D55B00">
        <w:rPr>
          <w:szCs w:val="22"/>
        </w:rPr>
        <w:t>2. Nëse nuk bihet dakord ndryshe, është detyrë e transportuesit të njoftojë marrësin në dorëzim sapo të mbërrijë malli.</w:t>
      </w:r>
    </w:p>
    <w:p w:rsidR="00A24655" w:rsidRPr="00D55B00" w:rsidRDefault="00A24655" w:rsidP="00A55314">
      <w:pPr>
        <w:pStyle w:val="Paragrafi"/>
        <w:rPr>
          <w:szCs w:val="22"/>
        </w:rPr>
      </w:pPr>
      <w:r w:rsidRPr="00D55B00">
        <w:rPr>
          <w:szCs w:val="22"/>
        </w:rPr>
        <w:t>3. Nëse transportuesi pranon humbjen e mallit, apo nëse malli nuk mbërrin në afatin prej shtatë ditësh, brenda të cilit duhet të arrinte, marrësit në dorëzi</w:t>
      </w:r>
      <w:r w:rsidR="00FE630C">
        <w:rPr>
          <w:szCs w:val="22"/>
        </w:rPr>
        <w:t>m i lind e drejta të</w:t>
      </w:r>
      <w:r w:rsidRPr="00D55B00">
        <w:rPr>
          <w:szCs w:val="22"/>
        </w:rPr>
        <w:t xml:space="preserve"> vërë në zbatim kundrejt transportuesit të drejtat që rrjedhin nga kontrata e transportit.</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14</w:t>
      </w:r>
    </w:p>
    <w:p w:rsidR="00A24655" w:rsidRPr="00D55B00" w:rsidRDefault="00A24655" w:rsidP="00A55314">
      <w:pPr>
        <w:pStyle w:val="NeniTitull"/>
        <w:keepNext w:val="0"/>
      </w:pPr>
      <w:r w:rsidRPr="00D55B00">
        <w:t>Imponimi i të drejtave të dorëzuesit dhe të marrësit në dorëzim</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Dorëzuesi dhe marrësi në dorëzim respektivisht mund të imponojnë të gjith</w:t>
      </w:r>
      <w:r w:rsidR="00FE630C">
        <w:rPr>
          <w:szCs w:val="22"/>
        </w:rPr>
        <w:t xml:space="preserve">a drejtat që u jepen atyre në </w:t>
      </w:r>
      <w:r w:rsidR="00CC4ED3">
        <w:rPr>
          <w:szCs w:val="22"/>
        </w:rPr>
        <w:t>nenin</w:t>
      </w:r>
      <w:r w:rsidRPr="00D55B00">
        <w:rPr>
          <w:szCs w:val="22"/>
        </w:rPr>
        <w:t xml:space="preserve"> 12 dhe 13, secili në emër të tij, nëse veprojnë në interes të tij apo në interes të një tjetri, në</w:t>
      </w:r>
      <w:r w:rsidR="00FE630C">
        <w:rPr>
          <w:szCs w:val="22"/>
        </w:rPr>
        <w:t xml:space="preserve"> </w:t>
      </w:r>
      <w:r w:rsidRPr="00D55B00">
        <w:rPr>
          <w:szCs w:val="22"/>
        </w:rPr>
        <w:t>qoftë</w:t>
      </w:r>
      <w:r w:rsidR="00FE630C">
        <w:rPr>
          <w:szCs w:val="22"/>
        </w:rPr>
        <w:t xml:space="preserve"> </w:t>
      </w:r>
      <w:r w:rsidRPr="00D55B00">
        <w:rPr>
          <w:szCs w:val="22"/>
        </w:rPr>
        <w:t>se ai zbaton detyrimet që imponohen nga kontrata e transportit.</w:t>
      </w:r>
    </w:p>
    <w:p w:rsidR="007A22B2" w:rsidRPr="00D55B00" w:rsidRDefault="007A22B2" w:rsidP="00A55314">
      <w:pPr>
        <w:pStyle w:val="Paragrafi"/>
        <w:rPr>
          <w:szCs w:val="22"/>
        </w:rPr>
      </w:pPr>
    </w:p>
    <w:p w:rsidR="00A24655" w:rsidRPr="00D55B00" w:rsidRDefault="00A24655" w:rsidP="00A55314">
      <w:pPr>
        <w:pStyle w:val="NeniNr"/>
        <w:keepNext w:val="0"/>
      </w:pPr>
      <w:r w:rsidRPr="00D55B00">
        <w:t>Neni 15</w:t>
      </w:r>
    </w:p>
    <w:p w:rsidR="007A22B2" w:rsidRDefault="00A24655" w:rsidP="00A55314">
      <w:pPr>
        <w:pStyle w:val="NeniTitull"/>
        <w:keepNext w:val="0"/>
      </w:pPr>
      <w:r w:rsidRPr="00D55B00">
        <w:t xml:space="preserve">Marrëdhëniet midis dorëzuesit dhe marrësit në dorëzim </w:t>
      </w:r>
    </w:p>
    <w:p w:rsidR="00A24655" w:rsidRPr="00D55B00" w:rsidRDefault="00A24655" w:rsidP="00A55314">
      <w:pPr>
        <w:pStyle w:val="NeniTitull"/>
        <w:keepNext w:val="0"/>
      </w:pPr>
      <w:r w:rsidRPr="00D55B00">
        <w:t>apo marrëdhëniet reciproke të palëve të treta</w:t>
      </w:r>
    </w:p>
    <w:p w:rsidR="00A24655" w:rsidRPr="00D55B00" w:rsidRDefault="00A24655" w:rsidP="00A55314">
      <w:pPr>
        <w:pStyle w:val="Paragrafi"/>
        <w:rPr>
          <w:szCs w:val="22"/>
        </w:rPr>
      </w:pPr>
    </w:p>
    <w:p w:rsidR="00A24655" w:rsidRPr="00D55B00" w:rsidRDefault="00CC4ED3" w:rsidP="00A55314">
      <w:pPr>
        <w:pStyle w:val="Paragrafi"/>
        <w:rPr>
          <w:szCs w:val="22"/>
        </w:rPr>
      </w:pPr>
      <w:r>
        <w:rPr>
          <w:szCs w:val="22"/>
        </w:rPr>
        <w:t>1. Nenet</w:t>
      </w:r>
      <w:r w:rsidR="00A24655" w:rsidRPr="00D55B00">
        <w:rPr>
          <w:szCs w:val="22"/>
        </w:rPr>
        <w:t xml:space="preserve"> 12,13 dhe 14 nuk prekin as marrëdhëniet e dorëzuesit dhe ma</w:t>
      </w:r>
      <w:r>
        <w:rPr>
          <w:szCs w:val="22"/>
        </w:rPr>
        <w:t>r</w:t>
      </w:r>
      <w:r w:rsidR="00A24655" w:rsidRPr="00D55B00">
        <w:rPr>
          <w:szCs w:val="22"/>
        </w:rPr>
        <w:t>rësit në dorëzim me njëri</w:t>
      </w:r>
      <w:r w:rsidR="00FE630C">
        <w:rPr>
          <w:szCs w:val="22"/>
        </w:rPr>
        <w:t>-</w:t>
      </w:r>
      <w:r w:rsidR="00A24655" w:rsidRPr="00D55B00">
        <w:rPr>
          <w:szCs w:val="22"/>
        </w:rPr>
        <w:t>tjetrin</w:t>
      </w:r>
      <w:r>
        <w:rPr>
          <w:szCs w:val="22"/>
        </w:rPr>
        <w:t>,</w:t>
      </w:r>
      <w:r w:rsidR="00A24655" w:rsidRPr="00D55B00">
        <w:rPr>
          <w:szCs w:val="22"/>
        </w:rPr>
        <w:t xml:space="preserve"> as marrëdhëniet reciproke të palëve të treta, të drejtat e të cilëve burojnë ose nga dorëzuesi</w:t>
      </w:r>
      <w:r>
        <w:rPr>
          <w:szCs w:val="22"/>
        </w:rPr>
        <w:t>,</w:t>
      </w:r>
      <w:r w:rsidR="00A24655" w:rsidRPr="00D55B00">
        <w:rPr>
          <w:szCs w:val="22"/>
        </w:rPr>
        <w:t xml:space="preserve"> ose nga marrësi në dorëzim.</w:t>
      </w:r>
    </w:p>
    <w:p w:rsidR="00A24655" w:rsidRPr="00D55B00" w:rsidRDefault="00A24655" w:rsidP="00A55314">
      <w:pPr>
        <w:pStyle w:val="Paragrafi"/>
        <w:rPr>
          <w:szCs w:val="22"/>
        </w:rPr>
      </w:pPr>
      <w:r w:rsidRPr="00D55B00">
        <w:rPr>
          <w:szCs w:val="22"/>
        </w:rPr>
        <w:t>2. Dispozitat e neneve 12,</w:t>
      </w:r>
      <w:r w:rsidR="00CC4ED3">
        <w:rPr>
          <w:szCs w:val="22"/>
        </w:rPr>
        <w:t xml:space="preserve"> </w:t>
      </w:r>
      <w:r w:rsidRPr="00D55B00">
        <w:rPr>
          <w:szCs w:val="22"/>
        </w:rPr>
        <w:t>13 dhe 14 mund të ndryshohen nga dispozitat e shprehura në fletëtransportin ajror apo faturën e mallit.</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16</w:t>
      </w:r>
    </w:p>
    <w:p w:rsidR="00A24655" w:rsidRPr="00D55B00" w:rsidRDefault="00A24655" w:rsidP="00A55314">
      <w:pPr>
        <w:pStyle w:val="NeniTitull"/>
        <w:keepNext w:val="0"/>
      </w:pPr>
      <w:r w:rsidRPr="00D55B00">
        <w:t>Formalitetet e doganave, policisë apo autoriteteve të tje</w:t>
      </w:r>
      <w:r w:rsidR="00FE630C">
        <w:t>r</w:t>
      </w:r>
      <w:r w:rsidRPr="00D55B00">
        <w:t>a publike</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 xml:space="preserve">1. Dorëzuesi duhet të japë informacion dhe dokumente të tilla që janë të nevojshme për të plotësuar formalitetet e doganave, policisë dhe </w:t>
      </w:r>
      <w:r w:rsidR="00FE630C">
        <w:rPr>
          <w:szCs w:val="22"/>
        </w:rPr>
        <w:t xml:space="preserve">të </w:t>
      </w:r>
      <w:r w:rsidRPr="00D55B00">
        <w:rPr>
          <w:szCs w:val="22"/>
        </w:rPr>
        <w:t>çdo autoriteti tjetër publik para se malli t'i dorëzohet marrësit në dorëzim. Dorëzuesi i detyrohet transportuesit për çdo dëmtim të shkaktuar nga mungesa, pamjaftueshmëria ose parregullsia e një informacioni apo dokumentacioni të tillë, me përjashtim kur dëmtim</w:t>
      </w:r>
      <w:r w:rsidR="00CC4ED3">
        <w:rPr>
          <w:szCs w:val="22"/>
        </w:rPr>
        <w:t>i</w:t>
      </w:r>
      <w:r w:rsidRPr="00D55B00">
        <w:rPr>
          <w:szCs w:val="22"/>
        </w:rPr>
        <w:t xml:space="preserve"> është për faj të tr</w:t>
      </w:r>
      <w:r w:rsidR="00FE630C">
        <w:rPr>
          <w:szCs w:val="22"/>
        </w:rPr>
        <w:t>a</w:t>
      </w:r>
      <w:r w:rsidRPr="00D55B00">
        <w:rPr>
          <w:szCs w:val="22"/>
        </w:rPr>
        <w:t>nsportuesit apo agjentëve dhe njerëzve në shërbim të tij.</w:t>
      </w:r>
    </w:p>
    <w:p w:rsidR="00A24655" w:rsidRPr="00D55B00" w:rsidRDefault="00A24655" w:rsidP="00A55314">
      <w:pPr>
        <w:pStyle w:val="Paragrafi"/>
        <w:rPr>
          <w:szCs w:val="22"/>
        </w:rPr>
      </w:pPr>
      <w:r w:rsidRPr="00D55B00">
        <w:rPr>
          <w:szCs w:val="22"/>
        </w:rPr>
        <w:t>2. Transportuesi nuk është i detyruar të hetojë për korrektesën apo mjaftueshmërinë e informacionit apo dokumenteve të tilla.</w:t>
      </w:r>
    </w:p>
    <w:p w:rsidR="00A24655" w:rsidRPr="00D55B00" w:rsidRDefault="00CC4ED3" w:rsidP="00A55314">
      <w:pPr>
        <w:pStyle w:val="KreuNr"/>
        <w:keepNext w:val="0"/>
      </w:pPr>
      <w:r>
        <w:t>Kapitulli III</w:t>
      </w:r>
    </w:p>
    <w:p w:rsidR="00A24655" w:rsidRPr="00D55B00" w:rsidRDefault="00A24655" w:rsidP="00A55314">
      <w:pPr>
        <w:pStyle w:val="KreuTitull"/>
        <w:keepNext w:val="0"/>
      </w:pPr>
      <w:r w:rsidRPr="00D55B00">
        <w:t>Detyrimet e transportuesit dhe shkalla e kompensimit të dëmit</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17</w:t>
      </w:r>
    </w:p>
    <w:p w:rsidR="00A24655" w:rsidRPr="00D55B00" w:rsidRDefault="00A24655" w:rsidP="00A55314">
      <w:pPr>
        <w:pStyle w:val="NeniTitull"/>
        <w:keepNext w:val="0"/>
      </w:pPr>
      <w:r w:rsidRPr="00D55B00">
        <w:t>V</w:t>
      </w:r>
      <w:r w:rsidR="00FE630C">
        <w:t xml:space="preserve">dekja dhe dëmtimi </w:t>
      </w:r>
      <w:r w:rsidR="00CC4ED3">
        <w:t>i pasagjerëve;</w:t>
      </w:r>
      <w:r w:rsidR="00FE630C">
        <w:t xml:space="preserve"> </w:t>
      </w:r>
      <w:r w:rsidRPr="00D55B00">
        <w:t>dëmtimi i bagazheve</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1. Transportuesi përgjigjet për dëmet e shkaktuara në r</w:t>
      </w:r>
      <w:r w:rsidR="00FE630C">
        <w:rPr>
          <w:szCs w:val="22"/>
        </w:rPr>
        <w:t>a</w:t>
      </w:r>
      <w:r w:rsidRPr="00D55B00">
        <w:rPr>
          <w:szCs w:val="22"/>
        </w:rPr>
        <w:t>st vdekje</w:t>
      </w:r>
      <w:r w:rsidR="00FE630C">
        <w:rPr>
          <w:szCs w:val="22"/>
        </w:rPr>
        <w:t>je</w:t>
      </w:r>
      <w:r w:rsidRPr="00D55B00">
        <w:rPr>
          <w:szCs w:val="22"/>
        </w:rPr>
        <w:t xml:space="preserve"> apo dëmtimi fizik të pasagjerit</w:t>
      </w:r>
      <w:r w:rsidR="00FE630C">
        <w:rPr>
          <w:szCs w:val="22"/>
        </w:rPr>
        <w:t xml:space="preserve"> vetëm në kushtet kur aksidenti</w:t>
      </w:r>
      <w:r w:rsidRPr="00D55B00">
        <w:rPr>
          <w:szCs w:val="22"/>
        </w:rPr>
        <w:t xml:space="preserve"> i ci</w:t>
      </w:r>
      <w:r w:rsidR="00CC4ED3">
        <w:rPr>
          <w:szCs w:val="22"/>
        </w:rPr>
        <w:t>l</w:t>
      </w:r>
      <w:r w:rsidRPr="00D55B00">
        <w:rPr>
          <w:szCs w:val="22"/>
        </w:rPr>
        <w:t>i shkakton vdekjen apo plagosjen, ndodh në bordin e avionit apo gjatë ngjitjes dhe zbritjes.</w:t>
      </w:r>
    </w:p>
    <w:p w:rsidR="00A24655" w:rsidRPr="00D55B00" w:rsidRDefault="00A24655" w:rsidP="00A55314">
      <w:pPr>
        <w:pStyle w:val="Paragrafi"/>
        <w:rPr>
          <w:szCs w:val="22"/>
        </w:rPr>
      </w:pPr>
      <w:r w:rsidRPr="00D55B00">
        <w:rPr>
          <w:szCs w:val="22"/>
        </w:rPr>
        <w:t>2. Transportuesi është i detyruar për dëmet që shkaktohen në rast të shkatërrimit, humbjes apo dëmtimit të bagazhit të kontrolluar</w:t>
      </w:r>
      <w:r w:rsidR="00FE630C">
        <w:rPr>
          <w:szCs w:val="22"/>
        </w:rPr>
        <w:t>,</w:t>
      </w:r>
      <w:r w:rsidRPr="00D55B00">
        <w:rPr>
          <w:szCs w:val="22"/>
        </w:rPr>
        <w:t xml:space="preserve"> me kushtin që ngjarja që shkakton shkatërrimin, humbjen apo dëmtimin të ndodhë në bord të avionit apo gjatë një periudhe brenda së cilës bagazhi i kontrolluar ka qenë në ngarkim të transportuesit. Megjith</w:t>
      </w:r>
      <w:r w:rsidR="00CC4ED3">
        <w:rPr>
          <w:szCs w:val="22"/>
        </w:rPr>
        <w:t>a</w:t>
      </w:r>
      <w:r w:rsidRPr="00D55B00">
        <w:rPr>
          <w:szCs w:val="22"/>
        </w:rPr>
        <w:t>të, transportuesi nuk përgjigjet nëse dëmtimi ndodh për defekt të brendshëm apo cilësi të dobët të bagazhit. Në rastin e bagazhit të pakontrolluar, duke përfshirë edhe sende personale, transportuesi përgjigjet nëse dëmtimi vjen si rezultat i gabimeve të tij, i agjentëve dhe njerëzve në shërbim të tij.</w:t>
      </w:r>
    </w:p>
    <w:p w:rsidR="00A24655" w:rsidRPr="00D55B00" w:rsidRDefault="00A24655" w:rsidP="00A55314">
      <w:pPr>
        <w:pStyle w:val="Paragrafi"/>
        <w:rPr>
          <w:szCs w:val="22"/>
        </w:rPr>
      </w:pPr>
      <w:r w:rsidRPr="00D55B00">
        <w:rPr>
          <w:szCs w:val="22"/>
        </w:rPr>
        <w:t>3. Nëse transportuesi pranon humbjen e bagazhit të kontrolluar, apo nëse bagazhi i kontrolluar nuk mb</w:t>
      </w:r>
      <w:r w:rsidR="00FE630C">
        <w:rPr>
          <w:szCs w:val="22"/>
        </w:rPr>
        <w:t>ë</w:t>
      </w:r>
      <w:r w:rsidRPr="00D55B00">
        <w:rPr>
          <w:szCs w:val="22"/>
        </w:rPr>
        <w:t>rrin në afatin e caktuar prej 21 ditësh nga data në të cilën duhej të arrinte, pas</w:t>
      </w:r>
      <w:r w:rsidR="00FE630C">
        <w:rPr>
          <w:szCs w:val="22"/>
        </w:rPr>
        <w:t>a</w:t>
      </w:r>
      <w:r w:rsidRPr="00D55B00">
        <w:rPr>
          <w:szCs w:val="22"/>
        </w:rPr>
        <w:t>gjeri ka të drejtë t'i kërkojë transportuesit të drejtat që rrjedhin nga kontrata e transportit.</w:t>
      </w:r>
    </w:p>
    <w:p w:rsidR="00A24655" w:rsidRPr="00D55B00" w:rsidRDefault="00A24655" w:rsidP="00A55314">
      <w:pPr>
        <w:pStyle w:val="Paragrafi"/>
        <w:rPr>
          <w:szCs w:val="22"/>
        </w:rPr>
      </w:pPr>
      <w:r w:rsidRPr="00D55B00">
        <w:rPr>
          <w:szCs w:val="22"/>
        </w:rPr>
        <w:t>4. Nëse nuk specifikohet ndryshe, në këtë Konventë termi "bagazh" nënkupton si bagazhin e kontrolluar</w:t>
      </w:r>
      <w:r w:rsidR="00CC4ED3">
        <w:rPr>
          <w:szCs w:val="22"/>
        </w:rPr>
        <w:t>,</w:t>
      </w:r>
      <w:r w:rsidRPr="00D55B00">
        <w:rPr>
          <w:szCs w:val="22"/>
        </w:rPr>
        <w:t xml:space="preserve"> ashtu edhe atë të pakontrolluar.</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18</w:t>
      </w:r>
    </w:p>
    <w:p w:rsidR="00A24655" w:rsidRPr="00D55B00" w:rsidRDefault="00A24655" w:rsidP="00A55314">
      <w:pPr>
        <w:pStyle w:val="NeniTitull"/>
        <w:keepNext w:val="0"/>
      </w:pPr>
      <w:r w:rsidRPr="00D55B00">
        <w:t>Dëmtimi i mallit</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1. Transportuesi përgjigjet për dëmtimin në rastet e shkatërrimit, humbjes apo dëmtimit të mallit në kushtet kur ngjarja që shkakton dëmtimin ndodh gjatë transportimit ajror.</w:t>
      </w:r>
    </w:p>
    <w:p w:rsidR="00A24655" w:rsidRPr="00D55B00" w:rsidRDefault="00A24655" w:rsidP="00A55314">
      <w:pPr>
        <w:pStyle w:val="Paragrafi"/>
        <w:rPr>
          <w:szCs w:val="22"/>
        </w:rPr>
      </w:pPr>
      <w:r w:rsidRPr="00D55B00">
        <w:rPr>
          <w:szCs w:val="22"/>
        </w:rPr>
        <w:t>2. Megjithatë, transportuesi nuk përgjigjet në rastet kur provohet se shkatërrimi, humbja apo dëmtimi i mallit rezulton nga një prej rasteve të mëposhtme:</w:t>
      </w:r>
    </w:p>
    <w:p w:rsidR="00A24655" w:rsidRPr="00D55B00" w:rsidRDefault="00A24655" w:rsidP="00A55314">
      <w:pPr>
        <w:pStyle w:val="Paragrafi"/>
        <w:rPr>
          <w:szCs w:val="22"/>
        </w:rPr>
      </w:pPr>
      <w:r w:rsidRPr="00D55B00">
        <w:rPr>
          <w:szCs w:val="22"/>
        </w:rPr>
        <w:t>a) defekt i brends</w:t>
      </w:r>
      <w:r w:rsidR="00FE630C">
        <w:rPr>
          <w:szCs w:val="22"/>
        </w:rPr>
        <w:t>hëm apo cilësi e dobët e mallit;</w:t>
      </w:r>
    </w:p>
    <w:p w:rsidR="00A24655" w:rsidRPr="00D55B00" w:rsidRDefault="00A24655" w:rsidP="00A55314">
      <w:pPr>
        <w:pStyle w:val="Paragrafi"/>
        <w:rPr>
          <w:szCs w:val="22"/>
        </w:rPr>
      </w:pPr>
      <w:r w:rsidRPr="00D55B00">
        <w:rPr>
          <w:szCs w:val="22"/>
        </w:rPr>
        <w:t>b) paketim difektoz i mallit nga persona të tjerë që nuk janë transportuesi apo agjentë a nj</w:t>
      </w:r>
      <w:r w:rsidR="00FE630C">
        <w:rPr>
          <w:szCs w:val="22"/>
        </w:rPr>
        <w:t>erëz të tjerë në shërbim të tij;</w:t>
      </w:r>
    </w:p>
    <w:p w:rsidR="00A24655" w:rsidRPr="00D55B00" w:rsidRDefault="00A24655" w:rsidP="00A55314">
      <w:pPr>
        <w:pStyle w:val="Paragrafi"/>
        <w:rPr>
          <w:szCs w:val="22"/>
        </w:rPr>
      </w:pPr>
      <w:r w:rsidRPr="00D55B00">
        <w:rPr>
          <w:szCs w:val="22"/>
        </w:rPr>
        <w:t>c) një akt lufte apo konfl</w:t>
      </w:r>
      <w:r w:rsidR="00FE630C">
        <w:rPr>
          <w:szCs w:val="22"/>
        </w:rPr>
        <w:t>ikt i armatosur;</w:t>
      </w:r>
    </w:p>
    <w:p w:rsidR="00A24655" w:rsidRPr="00D55B00" w:rsidRDefault="00A24655" w:rsidP="00A55314">
      <w:pPr>
        <w:pStyle w:val="Paragrafi"/>
        <w:rPr>
          <w:szCs w:val="22"/>
        </w:rPr>
      </w:pPr>
      <w:r w:rsidRPr="00D55B00">
        <w:rPr>
          <w:szCs w:val="22"/>
        </w:rPr>
        <w:t>d) një veprim i autoritetit publik që kryhet në lidhje me futjen, daljen apo tranzitin e mallit.</w:t>
      </w:r>
    </w:p>
    <w:p w:rsidR="00A24655" w:rsidRPr="00D55B00" w:rsidRDefault="00A24655" w:rsidP="00A55314">
      <w:pPr>
        <w:pStyle w:val="Paragrafi"/>
        <w:rPr>
          <w:szCs w:val="22"/>
        </w:rPr>
      </w:pPr>
      <w:r w:rsidRPr="00D55B00">
        <w:rPr>
          <w:szCs w:val="22"/>
        </w:rPr>
        <w:t>3. Transporti ajror në kuptim të paragrafit 1 të këtij neni përfshin periudhën gjatë së cilës malli është në ngarkim të transportuesit.</w:t>
      </w:r>
    </w:p>
    <w:p w:rsidR="00A24655" w:rsidRDefault="00A24655" w:rsidP="00A55314">
      <w:pPr>
        <w:pStyle w:val="Paragrafi"/>
        <w:rPr>
          <w:szCs w:val="22"/>
        </w:rPr>
      </w:pPr>
      <w:r w:rsidRPr="00D55B00">
        <w:rPr>
          <w:szCs w:val="22"/>
        </w:rPr>
        <w:t>4. Periudha e transportit ajror nuk shtrihet në një transportim me tokë</w:t>
      </w:r>
      <w:r w:rsidR="00FE630C">
        <w:rPr>
          <w:szCs w:val="22"/>
        </w:rPr>
        <w:t>,</w:t>
      </w:r>
      <w:r w:rsidRPr="00D55B00">
        <w:rPr>
          <w:szCs w:val="22"/>
        </w:rPr>
        <w:t xml:space="preserve"> me det apo transport të brendshëm ujor të kryer jashtë një aeroporti. Megjithatë nëse një transport i tillë kryhet në përputhje me një kontratë transporti ajror, për hir të ngarkimit, dërgimit ose transportimit, çdo dëm supozohet, nëse nuk provohet e kundërta, të jetë rezult</w:t>
      </w:r>
      <w:r w:rsidR="00FE630C">
        <w:rPr>
          <w:szCs w:val="22"/>
        </w:rPr>
        <w:t>at i një</w:t>
      </w:r>
      <w:r w:rsidRPr="00D55B00">
        <w:rPr>
          <w:szCs w:val="22"/>
        </w:rPr>
        <w:t xml:space="preserve"> ngjarjeje, e cila ndodh gjatë transportit ajror. Në rast se një transportues, pa pëlqimi</w:t>
      </w:r>
      <w:r w:rsidR="00FE630C">
        <w:rPr>
          <w:szCs w:val="22"/>
        </w:rPr>
        <w:t>n e dërguesit, zëvendëson tran</w:t>
      </w:r>
      <w:r w:rsidRPr="00D55B00">
        <w:rPr>
          <w:szCs w:val="22"/>
        </w:rPr>
        <w:t>s</w:t>
      </w:r>
      <w:r w:rsidR="00FE630C">
        <w:rPr>
          <w:szCs w:val="22"/>
        </w:rPr>
        <w:t>po</w:t>
      </w:r>
      <w:r w:rsidRPr="00D55B00">
        <w:rPr>
          <w:szCs w:val="22"/>
        </w:rPr>
        <w:t>rtin me n</w:t>
      </w:r>
      <w:r w:rsidR="00FE630C">
        <w:rPr>
          <w:szCs w:val="22"/>
        </w:rPr>
        <w:t>j</w:t>
      </w:r>
      <w:r w:rsidRPr="00D55B00">
        <w:rPr>
          <w:szCs w:val="22"/>
        </w:rPr>
        <w:t>ë mënyrë tjetër transporti për të gjithë apo një pjesë të transportit për të cilin është rënë dakord</w:t>
      </w:r>
      <w:r w:rsidR="00FE630C">
        <w:rPr>
          <w:szCs w:val="22"/>
        </w:rPr>
        <w:t xml:space="preserve"> në marrëveshje midis palëve për</w:t>
      </w:r>
      <w:r w:rsidRPr="00D55B00">
        <w:rPr>
          <w:szCs w:val="22"/>
        </w:rPr>
        <w:t xml:space="preserve"> të qenë transport ajror, pra një transport i tillë me një mënyrë tjetër transportimi konsiderohet të jetë brenda periudhës së transportit ajror.</w:t>
      </w:r>
    </w:p>
    <w:p w:rsidR="007A22B2" w:rsidRPr="00D55B00" w:rsidRDefault="007A22B2" w:rsidP="00A55314">
      <w:pPr>
        <w:pStyle w:val="Paragrafi"/>
        <w:rPr>
          <w:szCs w:val="22"/>
        </w:rPr>
      </w:pPr>
    </w:p>
    <w:p w:rsidR="00A24655" w:rsidRPr="00D55B00" w:rsidRDefault="00A24655" w:rsidP="00A55314">
      <w:pPr>
        <w:pStyle w:val="NeniNr"/>
        <w:keepNext w:val="0"/>
      </w:pPr>
      <w:r w:rsidRPr="00D55B00">
        <w:t>Neni 19</w:t>
      </w:r>
    </w:p>
    <w:p w:rsidR="00A24655" w:rsidRPr="00D55B00" w:rsidRDefault="00A24655" w:rsidP="00A55314">
      <w:pPr>
        <w:pStyle w:val="NeniTitull"/>
        <w:keepNext w:val="0"/>
      </w:pPr>
      <w:r w:rsidRPr="00D55B00">
        <w:t>Vonesat</w:t>
      </w:r>
    </w:p>
    <w:p w:rsidR="00A24655" w:rsidRPr="00D55B00" w:rsidRDefault="00A24655" w:rsidP="00A55314">
      <w:pPr>
        <w:pStyle w:val="Paragrafi"/>
        <w:rPr>
          <w:szCs w:val="22"/>
        </w:rPr>
      </w:pPr>
    </w:p>
    <w:p w:rsidR="00A24655" w:rsidRDefault="00383F68" w:rsidP="00A55314">
      <w:pPr>
        <w:pStyle w:val="Paragrafi"/>
        <w:rPr>
          <w:szCs w:val="22"/>
        </w:rPr>
      </w:pPr>
      <w:r>
        <w:rPr>
          <w:szCs w:val="22"/>
        </w:rPr>
        <w:t>Transportuesi ka përgje</w:t>
      </w:r>
      <w:r w:rsidR="00A24655" w:rsidRPr="00D55B00">
        <w:rPr>
          <w:szCs w:val="22"/>
        </w:rPr>
        <w:t xml:space="preserve">gjësi për dëmtimet që shkaktohen në transportin ajror </w:t>
      </w:r>
      <w:r>
        <w:rPr>
          <w:szCs w:val="22"/>
        </w:rPr>
        <w:t>të pasagjerëve, bagazheve apo ma</w:t>
      </w:r>
      <w:r w:rsidR="00A24655" w:rsidRPr="00D55B00">
        <w:rPr>
          <w:szCs w:val="22"/>
        </w:rPr>
        <w:t>llrave. Megjithatë, transportuesi nuk përgjigjet për dëmtimet që shkaktohen nga vonesat, nëse provon se ai, agjentët dhe punonjësit e tij kanë marrë të gjitha masat e nevojshme që kërkohen në mënyrë logjike për të evituar dëmtimet apo se ka qenë e pamundur për atë</w:t>
      </w:r>
      <w:r>
        <w:rPr>
          <w:szCs w:val="22"/>
        </w:rPr>
        <w:t xml:space="preserve"> a</w:t>
      </w:r>
      <w:r w:rsidR="00A24655" w:rsidRPr="00D55B00">
        <w:rPr>
          <w:szCs w:val="22"/>
        </w:rPr>
        <w:t>po ata të marrin masa të tilla.</w:t>
      </w:r>
    </w:p>
    <w:p w:rsidR="00A24655" w:rsidRPr="00D55B00" w:rsidRDefault="00A24655" w:rsidP="00A55314">
      <w:pPr>
        <w:pStyle w:val="NeniNr"/>
        <w:keepNext w:val="0"/>
      </w:pPr>
      <w:r w:rsidRPr="00D55B00">
        <w:t>Neni 20</w:t>
      </w:r>
    </w:p>
    <w:p w:rsidR="00A24655" w:rsidRPr="00D55B00" w:rsidRDefault="00A24655" w:rsidP="00A55314">
      <w:pPr>
        <w:pStyle w:val="NeniTitull"/>
        <w:keepNext w:val="0"/>
      </w:pPr>
      <w:r w:rsidRPr="00D55B00">
        <w:t>Shkarkimi i detyrimit</w:t>
      </w:r>
    </w:p>
    <w:p w:rsidR="00A24655" w:rsidRPr="00A8138B" w:rsidRDefault="00A24655" w:rsidP="00A55314">
      <w:pPr>
        <w:pStyle w:val="Paragrafi"/>
        <w:rPr>
          <w:sz w:val="14"/>
          <w:szCs w:val="22"/>
        </w:rPr>
      </w:pPr>
    </w:p>
    <w:p w:rsidR="00A24655" w:rsidRPr="00D55B00" w:rsidRDefault="00A24655" w:rsidP="00A55314">
      <w:pPr>
        <w:pStyle w:val="Paragrafi"/>
        <w:rPr>
          <w:szCs w:val="22"/>
        </w:rPr>
      </w:pPr>
      <w:r w:rsidRPr="00D55B00">
        <w:rPr>
          <w:szCs w:val="22"/>
        </w:rPr>
        <w:t>Në</w:t>
      </w:r>
      <w:r w:rsidR="00383F68">
        <w:rPr>
          <w:szCs w:val="22"/>
        </w:rPr>
        <w:t xml:space="preserve"> </w:t>
      </w:r>
      <w:r w:rsidRPr="00D55B00">
        <w:rPr>
          <w:szCs w:val="22"/>
        </w:rPr>
        <w:t>qoftë</w:t>
      </w:r>
      <w:r w:rsidR="00383F68">
        <w:rPr>
          <w:szCs w:val="22"/>
        </w:rPr>
        <w:t xml:space="preserve"> </w:t>
      </w:r>
      <w:r w:rsidRPr="00D55B00">
        <w:rPr>
          <w:szCs w:val="22"/>
        </w:rPr>
        <w:t>se transportuesi provon se dëmtimi është shkaktuar apo ndihmuar nga neglizhenca apo ndonjë akt tjetër i gabuar</w:t>
      </w:r>
      <w:r w:rsidR="00CC4ED3">
        <w:rPr>
          <w:szCs w:val="22"/>
        </w:rPr>
        <w:t>,</w:t>
      </w:r>
      <w:r w:rsidRPr="00D55B00">
        <w:rPr>
          <w:szCs w:val="22"/>
        </w:rPr>
        <w:t xml:space="preserve"> apo pakujdesi e personit që pretendon dëmshpërblim apo personi nga i cili atij ose asaj i buron e drejta, transportuesi do të jetë p</w:t>
      </w:r>
      <w:r w:rsidR="00383F68">
        <w:rPr>
          <w:szCs w:val="22"/>
        </w:rPr>
        <w:t>lotësisht ose pjesërisht i shkark</w:t>
      </w:r>
      <w:r w:rsidRPr="00D55B00">
        <w:rPr>
          <w:szCs w:val="22"/>
        </w:rPr>
        <w:t xml:space="preserve">uar nga përgjegjësia në raport me personin që ankohet deri në masën që kjo neglizhencë apo pakujdesi ka shkaktuar dëmtimin. Kur për shkak të vdekjes apo plagosjes së një pasagjeri, </w:t>
      </w:r>
      <w:r w:rsidR="00383F68">
        <w:rPr>
          <w:szCs w:val="22"/>
        </w:rPr>
        <w:t>kompensimi kërkohet nga një person tjetër, përveç pasagjerit</w:t>
      </w:r>
      <w:r w:rsidR="00CC4ED3">
        <w:rPr>
          <w:szCs w:val="22"/>
        </w:rPr>
        <w:t>,</w:t>
      </w:r>
      <w:r w:rsidR="00383F68">
        <w:rPr>
          <w:szCs w:val="22"/>
        </w:rPr>
        <w:t xml:space="preserve"> </w:t>
      </w:r>
      <w:r w:rsidRPr="00D55B00">
        <w:rPr>
          <w:szCs w:val="22"/>
        </w:rPr>
        <w:t>transportuesi do të jetë gjithashtu plotësisht apo pjesërisht i fajësuar deri në masën që ai provon se dëmtimi është shkaktuar apo ndihmuar nga neglizhenca apo veprimi tjetër i gabuar apo pakujdesi e atij pasagjeri. Ky nen aplikohet për të gjitha dispozitat e përgjegjësive të kësaj Konvente, duke përfshirë edhe paragrafin 1 të nenit 21.</w:t>
      </w:r>
    </w:p>
    <w:p w:rsidR="00A24655" w:rsidRPr="00A8138B" w:rsidRDefault="00A24655" w:rsidP="00A55314">
      <w:pPr>
        <w:pStyle w:val="Paragrafi"/>
        <w:rPr>
          <w:sz w:val="18"/>
          <w:szCs w:val="22"/>
        </w:rPr>
      </w:pPr>
    </w:p>
    <w:p w:rsidR="00A24655" w:rsidRPr="00D55B00" w:rsidRDefault="00A24655" w:rsidP="00A55314">
      <w:pPr>
        <w:pStyle w:val="NeniNr"/>
        <w:keepNext w:val="0"/>
      </w:pPr>
      <w:r w:rsidRPr="00D55B00">
        <w:t>Neni 21</w:t>
      </w:r>
    </w:p>
    <w:p w:rsidR="00A24655" w:rsidRPr="00D55B00" w:rsidRDefault="00A24655" w:rsidP="00A55314">
      <w:pPr>
        <w:pStyle w:val="NeniTitull"/>
        <w:keepNext w:val="0"/>
      </w:pPr>
      <w:r w:rsidRPr="00D55B00">
        <w:t>Kompensimi në rast vdekje</w:t>
      </w:r>
      <w:r w:rsidR="00383F68">
        <w:t>je</w:t>
      </w:r>
      <w:r w:rsidRPr="00D55B00">
        <w:t xml:space="preserve"> apo plagosje</w:t>
      </w:r>
      <w:r w:rsidR="00CC4ED3">
        <w:t>je</w:t>
      </w:r>
      <w:r w:rsidRPr="00D55B00">
        <w:t xml:space="preserve"> të pasagjerit</w:t>
      </w:r>
    </w:p>
    <w:p w:rsidR="00A24655" w:rsidRPr="00A8138B" w:rsidRDefault="00A24655" w:rsidP="00A55314">
      <w:pPr>
        <w:pStyle w:val="Paragrafi"/>
        <w:rPr>
          <w:sz w:val="14"/>
          <w:szCs w:val="22"/>
        </w:rPr>
      </w:pPr>
    </w:p>
    <w:p w:rsidR="00A24655" w:rsidRPr="00D55B00" w:rsidRDefault="00A24655" w:rsidP="00A55314">
      <w:pPr>
        <w:pStyle w:val="Paragrafi"/>
        <w:rPr>
          <w:szCs w:val="22"/>
        </w:rPr>
      </w:pPr>
      <w:r w:rsidRPr="00D55B00">
        <w:rPr>
          <w:szCs w:val="22"/>
        </w:rPr>
        <w:t>1. Për dëmtimet që lindin sipas paragrafit 1 të nenit 17, që nuk kalojnë 100 000 të drejtat speciale të përpiluara (SDR) për secilin pasagjer, transportuesi nuk mund të përjashtojë apo kufizojë përgjegjësitë e tij.</w:t>
      </w:r>
    </w:p>
    <w:p w:rsidR="00A24655" w:rsidRPr="00D55B00" w:rsidRDefault="00A24655" w:rsidP="00A55314">
      <w:pPr>
        <w:pStyle w:val="Paragrafi"/>
        <w:rPr>
          <w:szCs w:val="22"/>
        </w:rPr>
      </w:pPr>
      <w:r w:rsidRPr="00D55B00">
        <w:rPr>
          <w:szCs w:val="22"/>
        </w:rPr>
        <w:t>2. Transportuesi nuk përgjigjet për dëmtimet që lindin nga paragrafi 1 i nenit 17 deri në shkallën që ato kalojnë 100 000 të drejtat speciale të përpiluara për çdo pasagjer, nëse transportuesi provon se</w:t>
      </w:r>
      <w:r w:rsidR="00383F68">
        <w:rPr>
          <w:szCs w:val="22"/>
        </w:rPr>
        <w:t>:</w:t>
      </w:r>
    </w:p>
    <w:p w:rsidR="00A24655" w:rsidRPr="00D55B00" w:rsidRDefault="00A24655" w:rsidP="00A55314">
      <w:pPr>
        <w:pStyle w:val="Paragrafi"/>
        <w:rPr>
          <w:szCs w:val="22"/>
        </w:rPr>
      </w:pPr>
      <w:r w:rsidRPr="00D55B00">
        <w:rPr>
          <w:szCs w:val="22"/>
        </w:rPr>
        <w:t xml:space="preserve">a) dëmtimi nuk ishte si </w:t>
      </w:r>
      <w:r w:rsidR="00383F68">
        <w:rPr>
          <w:szCs w:val="22"/>
        </w:rPr>
        <w:t>rezultat i neglizhencës apo vepr</w:t>
      </w:r>
      <w:r w:rsidRPr="00D55B00">
        <w:rPr>
          <w:szCs w:val="22"/>
        </w:rPr>
        <w:t>imit të gabuar apo pakujdesisë së transportuesit dhe agjentë</w:t>
      </w:r>
      <w:r w:rsidR="00CC4ED3">
        <w:rPr>
          <w:szCs w:val="22"/>
        </w:rPr>
        <w:t xml:space="preserve">ve e njerëzve në shërbim të tij </w:t>
      </w:r>
      <w:r w:rsidR="00383F68">
        <w:rPr>
          <w:szCs w:val="22"/>
        </w:rPr>
        <w:t>ose</w:t>
      </w:r>
    </w:p>
    <w:p w:rsidR="00A24655" w:rsidRPr="00D55B00" w:rsidRDefault="00A24655" w:rsidP="00A55314">
      <w:pPr>
        <w:pStyle w:val="Paragrafi"/>
        <w:rPr>
          <w:szCs w:val="22"/>
        </w:rPr>
      </w:pPr>
      <w:r w:rsidRPr="00D55B00">
        <w:rPr>
          <w:szCs w:val="22"/>
        </w:rPr>
        <w:t>b) dëmtimi ka qenë thjesht për neglizhencë, veprim</w:t>
      </w:r>
      <w:r w:rsidR="00CC4ED3">
        <w:rPr>
          <w:szCs w:val="22"/>
        </w:rPr>
        <w:t>i</w:t>
      </w:r>
      <w:r w:rsidRPr="00D55B00">
        <w:rPr>
          <w:szCs w:val="22"/>
        </w:rPr>
        <w:t>t</w:t>
      </w:r>
      <w:r w:rsidR="00383F68">
        <w:rPr>
          <w:szCs w:val="22"/>
        </w:rPr>
        <w:t xml:space="preserve"> </w:t>
      </w:r>
      <w:r w:rsidR="00CC4ED3">
        <w:rPr>
          <w:szCs w:val="22"/>
        </w:rPr>
        <w:t>t</w:t>
      </w:r>
      <w:r w:rsidRPr="00D55B00">
        <w:rPr>
          <w:szCs w:val="22"/>
        </w:rPr>
        <w:t>ë gabuar apo pakujdesi të një pale të tretë.</w:t>
      </w:r>
    </w:p>
    <w:p w:rsidR="00015B8C" w:rsidRDefault="00015B8C" w:rsidP="00A55314">
      <w:pPr>
        <w:pStyle w:val="NeniNr"/>
        <w:keepNext w:val="0"/>
      </w:pPr>
    </w:p>
    <w:p w:rsidR="00A24655" w:rsidRPr="00D55B00" w:rsidRDefault="00A24655" w:rsidP="00A55314">
      <w:pPr>
        <w:pStyle w:val="NeniNr"/>
        <w:keepNext w:val="0"/>
      </w:pPr>
      <w:r w:rsidRPr="00D55B00">
        <w:t>Neni 22</w:t>
      </w:r>
    </w:p>
    <w:p w:rsidR="00A24655" w:rsidRPr="00D55B00" w:rsidRDefault="00A24655" w:rsidP="00A55314">
      <w:pPr>
        <w:pStyle w:val="NeniTitull"/>
        <w:keepNext w:val="0"/>
      </w:pPr>
      <w:r w:rsidRPr="00D55B00">
        <w:t>Kufizimet e përgjegjësisë lidhur me vonesat, bagazhet dhe mallrat</w:t>
      </w:r>
    </w:p>
    <w:p w:rsidR="00A24655" w:rsidRPr="00A8138B" w:rsidRDefault="00A24655" w:rsidP="00A55314">
      <w:pPr>
        <w:pStyle w:val="Paragrafi"/>
        <w:rPr>
          <w:sz w:val="18"/>
          <w:szCs w:val="22"/>
        </w:rPr>
      </w:pPr>
    </w:p>
    <w:p w:rsidR="00A24655" w:rsidRPr="00D55B00" w:rsidRDefault="00A24655" w:rsidP="00A55314">
      <w:pPr>
        <w:pStyle w:val="Paragrafi"/>
        <w:rPr>
          <w:szCs w:val="22"/>
        </w:rPr>
      </w:pPr>
      <w:r w:rsidRPr="00D55B00">
        <w:rPr>
          <w:szCs w:val="22"/>
        </w:rPr>
        <w:t>1. Në rastin e dëmtimeve që shkaktohen nga vonesat siç specifikohet në nenin 1</w:t>
      </w:r>
      <w:r w:rsidR="00383F68">
        <w:rPr>
          <w:szCs w:val="22"/>
        </w:rPr>
        <w:t>9, në transportin e pasagjerëve</w:t>
      </w:r>
      <w:r w:rsidRPr="00D55B00">
        <w:rPr>
          <w:szCs w:val="22"/>
        </w:rPr>
        <w:t xml:space="preserve"> përgjegjësia e transportuesit për çdo pasagjer kufizohet në 4150 të drejt</w:t>
      </w:r>
      <w:r w:rsidR="00383F68">
        <w:rPr>
          <w:szCs w:val="22"/>
        </w:rPr>
        <w:t>a</w:t>
      </w:r>
      <w:r w:rsidRPr="00D55B00">
        <w:rPr>
          <w:szCs w:val="22"/>
        </w:rPr>
        <w:t xml:space="preserve"> speciale të përpiluara.</w:t>
      </w:r>
    </w:p>
    <w:p w:rsidR="00A24655" w:rsidRPr="00D55B00" w:rsidRDefault="00A24655" w:rsidP="00A55314">
      <w:pPr>
        <w:pStyle w:val="Paragrafi"/>
        <w:rPr>
          <w:szCs w:val="22"/>
        </w:rPr>
      </w:pPr>
      <w:r w:rsidRPr="00D55B00">
        <w:rPr>
          <w:szCs w:val="22"/>
        </w:rPr>
        <w:t>2. Në transportin e bagazheve, përgjegjësia e transportuesit në rast shkatërrimi, humbjeje, dëmtimi apo vone</w:t>
      </w:r>
      <w:r w:rsidR="00383F68">
        <w:rPr>
          <w:szCs w:val="22"/>
        </w:rPr>
        <w:t>se kufizohet në 1000 SDR për se</w:t>
      </w:r>
      <w:r w:rsidRPr="00D55B00">
        <w:rPr>
          <w:szCs w:val="22"/>
        </w:rPr>
        <w:t>c</w:t>
      </w:r>
      <w:r w:rsidR="00383F68">
        <w:rPr>
          <w:szCs w:val="22"/>
        </w:rPr>
        <w:t>i</w:t>
      </w:r>
      <w:r w:rsidRPr="00D55B00">
        <w:rPr>
          <w:szCs w:val="22"/>
        </w:rPr>
        <w:t>lin pasagjer në</w:t>
      </w:r>
      <w:r w:rsidR="00383F68">
        <w:rPr>
          <w:szCs w:val="22"/>
        </w:rPr>
        <w:t xml:space="preserve"> r</w:t>
      </w:r>
      <w:r w:rsidRPr="00D55B00">
        <w:rPr>
          <w:szCs w:val="22"/>
        </w:rPr>
        <w:t>ast se pasagjeri, në kohën e kontrollit të bagazhit dhe dorëzimit transportuesit, nuk ka bërë një deklaratë të veçantë interesi për dërgimin në destinacion dhe të ketë paguar një shumë shtesë sipas rastit. Në këtë rast, transportuesi do të ketë përgjegjësinë të paguajë një shumë që nuk kalon shumën e deklaruar, në</w:t>
      </w:r>
      <w:r w:rsidR="00383F68">
        <w:rPr>
          <w:szCs w:val="22"/>
        </w:rPr>
        <w:t xml:space="preserve"> </w:t>
      </w:r>
      <w:r w:rsidRPr="00D55B00">
        <w:rPr>
          <w:szCs w:val="22"/>
        </w:rPr>
        <w:t>qoftë se nuk provon se shuma është më e madhe se interesi aktual i pasagjerit në dërgimin në destinacion.</w:t>
      </w:r>
    </w:p>
    <w:p w:rsidR="00A24655" w:rsidRPr="00D55B00" w:rsidRDefault="00A24655" w:rsidP="00A55314">
      <w:pPr>
        <w:pStyle w:val="Paragrafi"/>
        <w:rPr>
          <w:szCs w:val="22"/>
        </w:rPr>
      </w:pPr>
      <w:r w:rsidRPr="00D55B00">
        <w:rPr>
          <w:szCs w:val="22"/>
        </w:rPr>
        <w:t>3. Në transportimin e mallrave, përgjegjësia e transportuesit në r</w:t>
      </w:r>
      <w:r w:rsidR="00383F68">
        <w:rPr>
          <w:szCs w:val="22"/>
        </w:rPr>
        <w:t>a</w:t>
      </w:r>
      <w:r w:rsidRPr="00D55B00">
        <w:rPr>
          <w:szCs w:val="22"/>
        </w:rPr>
        <w:t>st shkatë</w:t>
      </w:r>
      <w:r w:rsidR="00383F68">
        <w:rPr>
          <w:szCs w:val="22"/>
        </w:rPr>
        <w:t>r</w:t>
      </w:r>
      <w:r w:rsidRPr="00D55B00">
        <w:rPr>
          <w:szCs w:val="22"/>
        </w:rPr>
        <w:t>rimi, humbjeje, dëmtimi apo vonese kufizohet në shumën e 17 SDR për kilogra</w:t>
      </w:r>
      <w:r w:rsidR="00383F68">
        <w:rPr>
          <w:szCs w:val="22"/>
        </w:rPr>
        <w:t>m, në rast se dorëzuesi, në koh</w:t>
      </w:r>
      <w:r w:rsidRPr="00D55B00">
        <w:rPr>
          <w:szCs w:val="22"/>
        </w:rPr>
        <w:t>ën e dorëzimit të paketës transportuesit, n</w:t>
      </w:r>
      <w:r w:rsidR="00383F68">
        <w:rPr>
          <w:szCs w:val="22"/>
        </w:rPr>
        <w:t>u</w:t>
      </w:r>
      <w:r w:rsidRPr="00D55B00">
        <w:rPr>
          <w:szCs w:val="22"/>
        </w:rPr>
        <w:t>k ka bërë një deklaratë speciale interesi për lëvrimin në destinacion dh</w:t>
      </w:r>
      <w:r w:rsidR="00383F68">
        <w:rPr>
          <w:szCs w:val="22"/>
        </w:rPr>
        <w:t>e ka paguar një shumë shtesë sip</w:t>
      </w:r>
      <w:r w:rsidRPr="00D55B00">
        <w:rPr>
          <w:szCs w:val="22"/>
        </w:rPr>
        <w:t>as rastit. Në këtë ra</w:t>
      </w:r>
      <w:r w:rsidR="00383F68">
        <w:rPr>
          <w:szCs w:val="22"/>
        </w:rPr>
        <w:t>s</w:t>
      </w:r>
      <w:r w:rsidRPr="00D55B00">
        <w:rPr>
          <w:szCs w:val="22"/>
        </w:rPr>
        <w:t>t, transportuesi duhet të p</w:t>
      </w:r>
      <w:r w:rsidR="00383F68">
        <w:rPr>
          <w:szCs w:val="22"/>
        </w:rPr>
        <w:t>a</w:t>
      </w:r>
      <w:r w:rsidRPr="00D55B00">
        <w:rPr>
          <w:szCs w:val="22"/>
        </w:rPr>
        <w:t>guajë një shumë shtesë sipas rastit. Në këtë rast, transportuesi duhet të paguajë një shumë që nuk e kalon shumën e deklaruar, në</w:t>
      </w:r>
      <w:r w:rsidR="00383F68">
        <w:rPr>
          <w:szCs w:val="22"/>
        </w:rPr>
        <w:t xml:space="preserve"> </w:t>
      </w:r>
      <w:r w:rsidRPr="00D55B00">
        <w:rPr>
          <w:szCs w:val="22"/>
        </w:rPr>
        <w:t>qoftë</w:t>
      </w:r>
      <w:r w:rsidR="00383F68">
        <w:rPr>
          <w:szCs w:val="22"/>
        </w:rPr>
        <w:t xml:space="preserve"> </w:t>
      </w:r>
      <w:r w:rsidRPr="00D55B00">
        <w:rPr>
          <w:szCs w:val="22"/>
        </w:rPr>
        <w:t>se nuk prov</w:t>
      </w:r>
      <w:r w:rsidR="00383F68">
        <w:rPr>
          <w:szCs w:val="22"/>
        </w:rPr>
        <w:t>on se shuma është më e madhe se</w:t>
      </w:r>
      <w:r w:rsidRPr="00D55B00">
        <w:rPr>
          <w:szCs w:val="22"/>
        </w:rPr>
        <w:t>sa interesi aktual i dërguesit për dërgimin në destinacion.</w:t>
      </w:r>
    </w:p>
    <w:p w:rsidR="00A24655" w:rsidRPr="00D55B00" w:rsidRDefault="00A24655" w:rsidP="00A55314">
      <w:pPr>
        <w:pStyle w:val="Paragrafi"/>
        <w:rPr>
          <w:szCs w:val="22"/>
        </w:rPr>
      </w:pPr>
      <w:r w:rsidRPr="00D55B00">
        <w:rPr>
          <w:szCs w:val="22"/>
        </w:rPr>
        <w:t>4. Në rast shkatërrimi, humbje</w:t>
      </w:r>
      <w:r w:rsidR="00CC4ED3">
        <w:rPr>
          <w:szCs w:val="22"/>
        </w:rPr>
        <w:t>je</w:t>
      </w:r>
      <w:r w:rsidRPr="00D55B00">
        <w:rPr>
          <w:szCs w:val="22"/>
        </w:rPr>
        <w:t>, dëmtimi ose vonese të një pjese të mallit, apo të nj</w:t>
      </w:r>
      <w:r w:rsidR="00383F68">
        <w:rPr>
          <w:szCs w:val="22"/>
        </w:rPr>
        <w:t>ë</w:t>
      </w:r>
      <w:r w:rsidRPr="00D55B00">
        <w:rPr>
          <w:szCs w:val="22"/>
        </w:rPr>
        <w:t xml:space="preserve"> objekti që përfshihet në të, pesha që do të merret në konsideratë në përc</w:t>
      </w:r>
      <w:r w:rsidR="00383F68">
        <w:rPr>
          <w:szCs w:val="22"/>
        </w:rPr>
        <w:t>a</w:t>
      </w:r>
      <w:r w:rsidRPr="00D55B00">
        <w:rPr>
          <w:szCs w:val="22"/>
        </w:rPr>
        <w:t>ktimin e shumës në</w:t>
      </w:r>
      <w:r w:rsidR="00383F68">
        <w:rPr>
          <w:szCs w:val="22"/>
        </w:rPr>
        <w:t xml:space="preserve"> t</w:t>
      </w:r>
      <w:r w:rsidRPr="00D55B00">
        <w:rPr>
          <w:szCs w:val="22"/>
        </w:rPr>
        <w:t>ë cilën kufizohet përgjegjësia e transportuesit</w:t>
      </w:r>
      <w:r w:rsidR="00CC4ED3">
        <w:rPr>
          <w:szCs w:val="22"/>
        </w:rPr>
        <w:t>,</w:t>
      </w:r>
      <w:r w:rsidRPr="00D55B00">
        <w:rPr>
          <w:szCs w:val="22"/>
        </w:rPr>
        <w:t xml:space="preserve"> do të jetë vetëm pesha totale e paketës apo </w:t>
      </w:r>
      <w:r w:rsidR="00CC4ED3">
        <w:rPr>
          <w:szCs w:val="22"/>
        </w:rPr>
        <w:t xml:space="preserve">e </w:t>
      </w:r>
      <w:r w:rsidRPr="00D55B00">
        <w:rPr>
          <w:szCs w:val="22"/>
        </w:rPr>
        <w:t>paketave në fjalë. Megjithatë, kur shkatërrimi, humbja, dëmtimi apo vonesa e një pjese të mallit, apo e një objekti të përfshirë në të, prek vleftën e paketave të tjera</w:t>
      </w:r>
      <w:r w:rsidR="00383F68">
        <w:rPr>
          <w:szCs w:val="22"/>
        </w:rPr>
        <w:t xml:space="preserve"> të mbuluara nga e njëjta fletë</w:t>
      </w:r>
      <w:r w:rsidRPr="00D55B00">
        <w:rPr>
          <w:szCs w:val="22"/>
        </w:rPr>
        <w:t>transporti ajror, apo e njëjta faturë, dhe në rastin kur ato nuk janë lëshuar nga i njëjti regjistër i ruajtur në mënyra të tjera sipas paragrafit 2 të nenit 4, pesha e përgjithshme e një kolie apo kolive të tilla do të mer</w:t>
      </w:r>
      <w:r w:rsidR="00383F68">
        <w:rPr>
          <w:szCs w:val="22"/>
        </w:rPr>
        <w:t>r</w:t>
      </w:r>
      <w:r w:rsidRPr="00D55B00">
        <w:rPr>
          <w:szCs w:val="22"/>
        </w:rPr>
        <w:t>et gjithashtu në konsideratë në përcaktimin e kufirit të përgjegjësisë.</w:t>
      </w:r>
    </w:p>
    <w:p w:rsidR="00A24655" w:rsidRPr="00D55B00" w:rsidRDefault="00383F68" w:rsidP="00A55314">
      <w:pPr>
        <w:pStyle w:val="Paragrafi"/>
        <w:rPr>
          <w:szCs w:val="22"/>
        </w:rPr>
      </w:pPr>
      <w:r>
        <w:rPr>
          <w:szCs w:val="22"/>
        </w:rPr>
        <w:t>5. D</w:t>
      </w:r>
      <w:r w:rsidR="00A24655" w:rsidRPr="00D55B00">
        <w:rPr>
          <w:szCs w:val="22"/>
        </w:rPr>
        <w:t>is</w:t>
      </w:r>
      <w:r>
        <w:rPr>
          <w:szCs w:val="22"/>
        </w:rPr>
        <w:t>pozitat e mësipërme të paragrafë</w:t>
      </w:r>
      <w:r w:rsidR="00A24655" w:rsidRPr="00D55B00">
        <w:rPr>
          <w:szCs w:val="22"/>
        </w:rPr>
        <w:t>ve 1 dhe 2 të këtij neni nuk do të aplikohen nëse provohet se dëmtimi ka ardhur si rezult</w:t>
      </w:r>
      <w:r w:rsidR="00CC4ED3">
        <w:rPr>
          <w:szCs w:val="22"/>
        </w:rPr>
        <w:t>a</w:t>
      </w:r>
      <w:r w:rsidR="00A24655" w:rsidRPr="00D55B00">
        <w:rPr>
          <w:szCs w:val="22"/>
        </w:rPr>
        <w:t>t i një veprimi apo pakujdesie të transportuesit, agjentëve apo punonjësve të tij, bërë me qëllim për të dëmtuar ose pa u menduar dhe me vetëdije q</w:t>
      </w:r>
      <w:r>
        <w:rPr>
          <w:szCs w:val="22"/>
        </w:rPr>
        <w:t>ë dëmtimi mund të ndodhte; nëse</w:t>
      </w:r>
      <w:r w:rsidR="00CC4ED3">
        <w:rPr>
          <w:szCs w:val="22"/>
        </w:rPr>
        <w:t>,</w:t>
      </w:r>
      <w:r w:rsidR="00A24655" w:rsidRPr="00D55B00">
        <w:rPr>
          <w:szCs w:val="22"/>
        </w:rPr>
        <w:t xml:space="preserve"> në rast të një veprimi të tillë apo pakujdesie të një punonjësi apo agjenti</w:t>
      </w:r>
      <w:r w:rsidR="001245B4">
        <w:rPr>
          <w:szCs w:val="22"/>
        </w:rPr>
        <w:t>,</w:t>
      </w:r>
      <w:r w:rsidR="00A24655" w:rsidRPr="00D55B00">
        <w:rPr>
          <w:szCs w:val="22"/>
        </w:rPr>
        <w:t xml:space="preserve"> provohet se punonjësi apo agjenti ka vepruar brenda fushës së tij të punës.</w:t>
      </w:r>
    </w:p>
    <w:p w:rsidR="00A24655" w:rsidRPr="00D55B00" w:rsidRDefault="00A24655" w:rsidP="00A55314">
      <w:pPr>
        <w:pStyle w:val="Paragrafi"/>
        <w:rPr>
          <w:szCs w:val="22"/>
        </w:rPr>
      </w:pPr>
      <w:r w:rsidRPr="00D55B00">
        <w:rPr>
          <w:szCs w:val="22"/>
        </w:rPr>
        <w:t xml:space="preserve">6. Kufizimet e përshkruara në nenin 21 dhe në këtë nen nuk mund të pengojnë gjykatën që veç </w:t>
      </w:r>
      <w:r w:rsidR="00383F68">
        <w:rPr>
          <w:szCs w:val="22"/>
        </w:rPr>
        <w:t xml:space="preserve">kësaj </w:t>
      </w:r>
      <w:r w:rsidRPr="00D55B00">
        <w:rPr>
          <w:szCs w:val="22"/>
        </w:rPr>
        <w:t>të akordojë</w:t>
      </w:r>
      <w:r w:rsidR="00CC4ED3">
        <w:rPr>
          <w:szCs w:val="22"/>
        </w:rPr>
        <w:t>,</w:t>
      </w:r>
      <w:r w:rsidRPr="00D55B00">
        <w:rPr>
          <w:szCs w:val="22"/>
        </w:rPr>
        <w:t xml:space="preserve"> në përputhje me ligjin</w:t>
      </w:r>
      <w:r w:rsidR="00CC4ED3">
        <w:rPr>
          <w:szCs w:val="22"/>
        </w:rPr>
        <w:t>,</w:t>
      </w:r>
      <w:r w:rsidRPr="00D55B00">
        <w:rPr>
          <w:szCs w:val="22"/>
        </w:rPr>
        <w:t xml:space="preserve"> të gjithë apo pjesë të kostos së gjyqit dhe të shpenzimeve të tjera që lindin nga procesi gjyqësor prej ankimit, përfshirë edhe interesat. Klau</w:t>
      </w:r>
      <w:r w:rsidR="00383F68">
        <w:rPr>
          <w:szCs w:val="22"/>
        </w:rPr>
        <w:t>z</w:t>
      </w:r>
      <w:r w:rsidRPr="00D55B00">
        <w:rPr>
          <w:szCs w:val="22"/>
        </w:rPr>
        <w:t xml:space="preserve">ola </w:t>
      </w:r>
      <w:r w:rsidR="00383F68">
        <w:rPr>
          <w:szCs w:val="22"/>
        </w:rPr>
        <w:t>e mësipërme nuk do të aplikohet</w:t>
      </w:r>
      <w:r w:rsidRPr="00D55B00">
        <w:rPr>
          <w:szCs w:val="22"/>
        </w:rPr>
        <w:t xml:space="preserve"> nëse shuma e dëmtimit të akorduar, duke përjashtuar koston e gjyqit dhe shpenzimet e tjera të procesit gjyqës</w:t>
      </w:r>
      <w:r w:rsidR="00CC4ED3">
        <w:rPr>
          <w:szCs w:val="22"/>
        </w:rPr>
        <w:t>or, nuk e kalon</w:t>
      </w:r>
      <w:r w:rsidR="00383F68">
        <w:rPr>
          <w:szCs w:val="22"/>
        </w:rPr>
        <w:t xml:space="preserve"> shumën që ka o</w:t>
      </w:r>
      <w:r w:rsidRPr="00D55B00">
        <w:rPr>
          <w:szCs w:val="22"/>
        </w:rPr>
        <w:t>fruar transportuesi me shkrim paditësit brenda një periudhe prej 6 muajsh nga dita e z</w:t>
      </w:r>
      <w:r w:rsidR="001245B4">
        <w:rPr>
          <w:szCs w:val="22"/>
        </w:rPr>
        <w:t>bardhjes së shkakut të dëmtimit</w:t>
      </w:r>
      <w:r w:rsidRPr="00D55B00">
        <w:rPr>
          <w:szCs w:val="22"/>
        </w:rPr>
        <w:t xml:space="preserve"> ap</w:t>
      </w:r>
      <w:r w:rsidR="00383F68">
        <w:rPr>
          <w:szCs w:val="22"/>
        </w:rPr>
        <w:t>o para fillimit të veprimit, nës</w:t>
      </w:r>
      <w:r w:rsidRPr="00D55B00">
        <w:rPr>
          <w:szCs w:val="22"/>
        </w:rPr>
        <w:t>e ai ndodh më vonë.</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23</w:t>
      </w:r>
    </w:p>
    <w:p w:rsidR="00A24655" w:rsidRPr="00D55B00" w:rsidRDefault="00383F68" w:rsidP="00A55314">
      <w:pPr>
        <w:pStyle w:val="NeniTitull"/>
        <w:keepNext w:val="0"/>
      </w:pPr>
      <w:r>
        <w:t>Konve</w:t>
      </w:r>
      <w:r w:rsidR="00410DD3">
        <w:t>rt</w:t>
      </w:r>
      <w:r w:rsidR="00A24655" w:rsidRPr="00D55B00">
        <w:t>imi i njësive monetare</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1. Shumat e përmendura në termat SDR në këtë Konventë i ref</w:t>
      </w:r>
      <w:r w:rsidR="00CC4ED3">
        <w:rPr>
          <w:szCs w:val="22"/>
        </w:rPr>
        <w:t>erohen SDR siç përcaktohen nga F</w:t>
      </w:r>
      <w:r w:rsidRPr="00D55B00">
        <w:rPr>
          <w:szCs w:val="22"/>
        </w:rPr>
        <w:t>ondi Monetar Ndërkombëtar. Konvertimi i shumave në monedhë kombëtare, në rast procedurash juridike do të bë</w:t>
      </w:r>
      <w:r w:rsidR="00383F68">
        <w:rPr>
          <w:szCs w:val="22"/>
        </w:rPr>
        <w:t>het në përputhje me vlerën e mo</w:t>
      </w:r>
      <w:r w:rsidRPr="00D55B00">
        <w:rPr>
          <w:szCs w:val="22"/>
        </w:rPr>
        <w:t>nedhës kombëtar</w:t>
      </w:r>
      <w:r w:rsidR="00383F68">
        <w:rPr>
          <w:szCs w:val="22"/>
        </w:rPr>
        <w:t>e, me kush</w:t>
      </w:r>
      <w:r w:rsidRPr="00D55B00">
        <w:rPr>
          <w:szCs w:val="22"/>
        </w:rPr>
        <w:t>tet e SDR</w:t>
      </w:r>
      <w:r w:rsidR="00CC4ED3">
        <w:rPr>
          <w:szCs w:val="22"/>
        </w:rPr>
        <w:t>-së</w:t>
      </w:r>
      <w:r w:rsidRPr="00D55B00">
        <w:rPr>
          <w:szCs w:val="22"/>
        </w:rPr>
        <w:t xml:space="preserve"> në ditën e gjykimi</w:t>
      </w:r>
      <w:r w:rsidR="00CC4ED3">
        <w:rPr>
          <w:szCs w:val="22"/>
        </w:rPr>
        <w:t>t. Vlera e monedhës kombëtare</w:t>
      </w:r>
      <w:r w:rsidR="00383F68">
        <w:rPr>
          <w:szCs w:val="22"/>
        </w:rPr>
        <w:t xml:space="preserve"> </w:t>
      </w:r>
      <w:r w:rsidR="00CC4ED3">
        <w:rPr>
          <w:szCs w:val="22"/>
        </w:rPr>
        <w:t xml:space="preserve">e </w:t>
      </w:r>
      <w:r w:rsidR="00383F68">
        <w:rPr>
          <w:szCs w:val="22"/>
        </w:rPr>
        <w:t>shprehur në njësi SDR, e një Shteti P</w:t>
      </w:r>
      <w:r w:rsidRPr="00D55B00">
        <w:rPr>
          <w:szCs w:val="22"/>
        </w:rPr>
        <w:t>alë, i cili është anëtar i FMN</w:t>
      </w:r>
      <w:r w:rsidR="00383F68">
        <w:rPr>
          <w:szCs w:val="22"/>
        </w:rPr>
        <w:t>-së</w:t>
      </w:r>
      <w:r w:rsidRPr="00D55B00">
        <w:rPr>
          <w:szCs w:val="22"/>
        </w:rPr>
        <w:t xml:space="preserve">, </w:t>
      </w:r>
      <w:r w:rsidR="00410DD3">
        <w:rPr>
          <w:szCs w:val="22"/>
        </w:rPr>
        <w:t>do të llogaritet në përputhje me metodën e vlerësimit të aplikuar</w:t>
      </w:r>
      <w:r w:rsidRPr="00D55B00">
        <w:rPr>
          <w:szCs w:val="22"/>
        </w:rPr>
        <w:t xml:space="preserve"> </w:t>
      </w:r>
      <w:r w:rsidR="00410DD3">
        <w:rPr>
          <w:szCs w:val="22"/>
        </w:rPr>
        <w:t>nga FMN</w:t>
      </w:r>
      <w:r w:rsidR="00CC4ED3">
        <w:rPr>
          <w:szCs w:val="22"/>
        </w:rPr>
        <w:t>-ja</w:t>
      </w:r>
      <w:r w:rsidR="00410DD3">
        <w:rPr>
          <w:szCs w:val="22"/>
        </w:rPr>
        <w:t xml:space="preserve">, i </w:t>
      </w:r>
      <w:r w:rsidRPr="00D55B00">
        <w:rPr>
          <w:szCs w:val="22"/>
        </w:rPr>
        <w:t xml:space="preserve">vërtetuar në datën e gjykimit për veprimet dhe transaksionet e tij. Vlera e monedhës kombëtare, e shprehur në njësi SDR, e një shteti i cili </w:t>
      </w:r>
      <w:r w:rsidR="00CC4ED3">
        <w:rPr>
          <w:szCs w:val="22"/>
        </w:rPr>
        <w:t xml:space="preserve">nuk </w:t>
      </w:r>
      <w:r w:rsidRPr="00D55B00">
        <w:rPr>
          <w:szCs w:val="22"/>
        </w:rPr>
        <w:t>është anëtar i FMN</w:t>
      </w:r>
      <w:r w:rsidR="00383F68">
        <w:rPr>
          <w:szCs w:val="22"/>
        </w:rPr>
        <w:t>-së</w:t>
      </w:r>
      <w:r w:rsidRPr="00D55B00">
        <w:rPr>
          <w:szCs w:val="22"/>
        </w:rPr>
        <w:t>, do të llogaritet në një mënyrë që përcaktohet nga ai shtet.</w:t>
      </w:r>
    </w:p>
    <w:p w:rsidR="00A24655" w:rsidRPr="00D55B00" w:rsidRDefault="00A24655" w:rsidP="00A55314">
      <w:pPr>
        <w:pStyle w:val="Paragrafi"/>
        <w:rPr>
          <w:szCs w:val="22"/>
        </w:rPr>
      </w:pPr>
      <w:r w:rsidRPr="00D55B00">
        <w:rPr>
          <w:szCs w:val="22"/>
        </w:rPr>
        <w:t>2. Megjithatë, ato</w:t>
      </w:r>
      <w:r w:rsidR="0022143E">
        <w:rPr>
          <w:szCs w:val="22"/>
        </w:rPr>
        <w:t xml:space="preserve"> shtete që nuk janë anëtare të F</w:t>
      </w:r>
      <w:r w:rsidRPr="00D55B00">
        <w:rPr>
          <w:szCs w:val="22"/>
        </w:rPr>
        <w:t>ondit Monetar Ndërkombëtar dhe ligji i të ci</w:t>
      </w:r>
      <w:r w:rsidR="001245B4">
        <w:rPr>
          <w:szCs w:val="22"/>
        </w:rPr>
        <w:t>la</w:t>
      </w:r>
      <w:r w:rsidR="0022143E">
        <w:rPr>
          <w:szCs w:val="22"/>
        </w:rPr>
        <w:t>ve nuk e lejon aplikimin e dis</w:t>
      </w:r>
      <w:r w:rsidRPr="00D55B00">
        <w:rPr>
          <w:szCs w:val="22"/>
        </w:rPr>
        <w:t>pozitave të paragrafit 1 të këtij neni, në kohën e ratifikimit apo hyrjes</w:t>
      </w:r>
      <w:r w:rsidR="00CC4ED3">
        <w:rPr>
          <w:szCs w:val="22"/>
        </w:rPr>
        <w:t>,</w:t>
      </w:r>
      <w:r w:rsidRPr="00D55B00">
        <w:rPr>
          <w:szCs w:val="22"/>
        </w:rPr>
        <w:t xml:space="preserve"> apo në çdo kohë pas tyre, </w:t>
      </w:r>
      <w:r w:rsidR="00CC4ED3">
        <w:rPr>
          <w:szCs w:val="22"/>
        </w:rPr>
        <w:t xml:space="preserve">mund </w:t>
      </w:r>
      <w:r w:rsidR="0022143E">
        <w:rPr>
          <w:szCs w:val="22"/>
        </w:rPr>
        <w:t xml:space="preserve">të </w:t>
      </w:r>
      <w:r w:rsidRPr="00D55B00">
        <w:rPr>
          <w:szCs w:val="22"/>
        </w:rPr>
        <w:t>deklarojnë se kufiri i përgjegjësisë së transportuesit përshkruar në nenin 21 fiksohet në një shumë pre</w:t>
      </w:r>
      <w:r w:rsidR="0022143E">
        <w:rPr>
          <w:szCs w:val="22"/>
        </w:rPr>
        <w:t>j 15 00</w:t>
      </w:r>
      <w:r w:rsidR="00CC4ED3">
        <w:rPr>
          <w:szCs w:val="22"/>
        </w:rPr>
        <w:t xml:space="preserve"> </w:t>
      </w:r>
      <w:r w:rsidR="0022143E">
        <w:rPr>
          <w:szCs w:val="22"/>
        </w:rPr>
        <w:t>000 njësi monetare për pa</w:t>
      </w:r>
      <w:r w:rsidRPr="00D55B00">
        <w:rPr>
          <w:szCs w:val="22"/>
        </w:rPr>
        <w:t>sagjer në procedurat juridike në territoret e tyre; 62 50</w:t>
      </w:r>
      <w:r w:rsidR="0022143E">
        <w:rPr>
          <w:szCs w:val="22"/>
        </w:rPr>
        <w:t>0 njësi monetare për pasagjer si</w:t>
      </w:r>
      <w:r w:rsidRPr="00D55B00">
        <w:rPr>
          <w:szCs w:val="22"/>
        </w:rPr>
        <w:t>pas paragrafit 1 të nenit 22; 15 000 njësi monetare për pasagjer përsa i përket paragafit 2 të nenit 22; dhe 250 njësi monetare për kilogram përsa i përket paragrafit 3 të nenit 22. Kjo njësi monetare korrespondon me 65</w:t>
      </w:r>
      <w:r w:rsidR="0022143E">
        <w:rPr>
          <w:szCs w:val="22"/>
        </w:rPr>
        <w:t>,5 mili</w:t>
      </w:r>
      <w:r w:rsidR="001245B4">
        <w:rPr>
          <w:szCs w:val="22"/>
        </w:rPr>
        <w:t>gram</w:t>
      </w:r>
      <w:r w:rsidRPr="00D55B00">
        <w:rPr>
          <w:szCs w:val="22"/>
        </w:rPr>
        <w:t xml:space="preserve"> ar me mijë - finesse 900. Këto shuma mund të konvertohen në njësi monedhe kombëtare në shifra të rrumbullakosura. Konvertimi i këtyre shumave në monedhë kombëtare do të bëhet në përputhje me ligjin e shtetit përkatës.</w:t>
      </w:r>
    </w:p>
    <w:p w:rsidR="00A24655" w:rsidRPr="00D55B00" w:rsidRDefault="00A24655" w:rsidP="00A55314">
      <w:pPr>
        <w:pStyle w:val="Paragrafi"/>
        <w:rPr>
          <w:szCs w:val="22"/>
        </w:rPr>
      </w:pPr>
      <w:r w:rsidRPr="00D55B00">
        <w:rPr>
          <w:szCs w:val="22"/>
        </w:rPr>
        <w:t>3. Llogaritja e përmendur në fjalinë e fundit të paragrafit 1 të k</w:t>
      </w:r>
      <w:r w:rsidR="0022143E">
        <w:rPr>
          <w:szCs w:val="22"/>
        </w:rPr>
        <w:t>ë</w:t>
      </w:r>
      <w:r w:rsidRPr="00D55B00">
        <w:rPr>
          <w:szCs w:val="22"/>
        </w:rPr>
        <w:t>tij neni dhe metoda e konvertimit e përmendur në paragafin 2 të këtij neni, do të bëhen në mënyrë të tillë që të shprehin në njësi monetare kombëtare të shtetit përkatës sa më shumë që të jetë e mundur vlerën reale për shumat në nenet 21 dhe 22</w:t>
      </w:r>
      <w:r w:rsidR="00CC4ED3">
        <w:rPr>
          <w:szCs w:val="22"/>
        </w:rPr>
        <w:t>,</w:t>
      </w:r>
      <w:r w:rsidRPr="00D55B00">
        <w:rPr>
          <w:szCs w:val="22"/>
        </w:rPr>
        <w:t xml:space="preserve"> siç do të rezultoj</w:t>
      </w:r>
      <w:r w:rsidR="00CC4ED3">
        <w:rPr>
          <w:szCs w:val="22"/>
        </w:rPr>
        <w:t>në nga aplikimi i tri</w:t>
      </w:r>
      <w:r w:rsidRPr="00D55B00">
        <w:rPr>
          <w:szCs w:val="22"/>
        </w:rPr>
        <w:t xml:space="preserve"> fjalive të para të paragrafit 1 </w:t>
      </w:r>
      <w:r w:rsidR="0022143E">
        <w:rPr>
          <w:szCs w:val="22"/>
        </w:rPr>
        <w:t>të këtij neni. Shtetet Palë do t'i komunikojnë depozituesit mënyrën e</w:t>
      </w:r>
      <w:r w:rsidRPr="00D55B00">
        <w:rPr>
          <w:szCs w:val="22"/>
        </w:rPr>
        <w:t xml:space="preserve"> llogaritjes në zbatim të paragrafit 1 të këtij neni, apo rezultatit të konvertimit në paragrafin 2 të këtij neni sipas rastit, kur depozitojnë një instrument ratifikimi, pranimi, miratimi apo hyrjeje në këtë Konventë dhe kurdoherë që ka ndryshim në ndonjërën prej tyre.</w:t>
      </w:r>
    </w:p>
    <w:p w:rsidR="00A24655" w:rsidRPr="00DA5C95" w:rsidRDefault="00A24655" w:rsidP="00A55314">
      <w:pPr>
        <w:pStyle w:val="Paragrafi"/>
        <w:rPr>
          <w:sz w:val="16"/>
          <w:szCs w:val="22"/>
        </w:rPr>
      </w:pPr>
    </w:p>
    <w:p w:rsidR="00A24655" w:rsidRPr="00D55B00" w:rsidRDefault="00A24655" w:rsidP="00A55314">
      <w:pPr>
        <w:pStyle w:val="NeniNr"/>
        <w:keepNext w:val="0"/>
      </w:pPr>
      <w:r w:rsidRPr="00D55B00">
        <w:t>Neni 24</w:t>
      </w:r>
    </w:p>
    <w:p w:rsidR="00A24655" w:rsidRPr="00D55B00" w:rsidRDefault="00A24655" w:rsidP="00A55314">
      <w:pPr>
        <w:pStyle w:val="NeniTitull"/>
        <w:keepNext w:val="0"/>
      </w:pPr>
      <w:r w:rsidRPr="00D55B00">
        <w:t>Rishikimi i kufizimeve</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1. Pa paragjykuar dispozitat e nenit 25 të kësaj Konv</w:t>
      </w:r>
      <w:r w:rsidR="00CB60B3">
        <w:rPr>
          <w:szCs w:val="22"/>
        </w:rPr>
        <w:t>e</w:t>
      </w:r>
      <w:r w:rsidRPr="00D55B00">
        <w:rPr>
          <w:szCs w:val="22"/>
        </w:rPr>
        <w:t>nte dhe në përputhje me paragrafin 2 më poshtë, kufizimet e përgjegjësisë përshkruar në nenet 21, 22 dhe 23, do të rishikohen nga depozituesi në intervale kohore 5</w:t>
      </w:r>
      <w:r w:rsidR="00CB60B3">
        <w:rPr>
          <w:szCs w:val="22"/>
        </w:rPr>
        <w:t>-</w:t>
      </w:r>
      <w:r w:rsidRPr="00D55B00">
        <w:rPr>
          <w:szCs w:val="22"/>
        </w:rPr>
        <w:t>vjeçare, rishikimi i parë duke filluar në fund të vitit të pestë, duke filluar nga data e hyrjes në fuqi të kësaj Konvente, dhe nëse kjo Konventë nuk hyn në fuqi brenda 5 vjetëve nga dat</w:t>
      </w:r>
      <w:r w:rsidR="001245B4">
        <w:rPr>
          <w:szCs w:val="22"/>
        </w:rPr>
        <w:t>a e hapjes së procedurës për fir</w:t>
      </w:r>
      <w:r w:rsidRPr="00D55B00">
        <w:rPr>
          <w:szCs w:val="22"/>
        </w:rPr>
        <w:t>mosje, brenda vitit të parë të hyrjes së saj në fuqi, duke iu referuar edhe një faktori infl</w:t>
      </w:r>
      <w:r w:rsidR="00CB60B3">
        <w:rPr>
          <w:szCs w:val="22"/>
        </w:rPr>
        <w:t>acioni që i korrespondon shkall</w:t>
      </w:r>
      <w:r w:rsidRPr="00D55B00">
        <w:rPr>
          <w:szCs w:val="22"/>
        </w:rPr>
        <w:t>ës së akumuluar të inflacionit që nga rishikimi i parë apo në instancën e parë që nga data e hyrjes në fuqi të Konventës. Masa e shkallës së inflacionit që do të përdoret në përc</w:t>
      </w:r>
      <w:r w:rsidR="00CC4ED3">
        <w:rPr>
          <w:szCs w:val="22"/>
        </w:rPr>
        <w:t>a</w:t>
      </w:r>
      <w:r w:rsidRPr="00D55B00">
        <w:rPr>
          <w:szCs w:val="22"/>
        </w:rPr>
        <w:t>ktimin e faktorit inflacion do të jetë mesatarja e shkallës vjetore e rritjes apo pakësimit në indeksin e çmimeve të konsumit</w:t>
      </w:r>
      <w:r w:rsidR="00CB60B3">
        <w:rPr>
          <w:szCs w:val="22"/>
        </w:rPr>
        <w:t xml:space="preserve"> të shteteve, monedhat e të cila</w:t>
      </w:r>
      <w:r w:rsidRPr="00D55B00">
        <w:rPr>
          <w:szCs w:val="22"/>
        </w:rPr>
        <w:t>ve përfshijnë SDR</w:t>
      </w:r>
      <w:r w:rsidR="00CC4ED3">
        <w:rPr>
          <w:szCs w:val="22"/>
        </w:rPr>
        <w:t>-në</w:t>
      </w:r>
      <w:r w:rsidRPr="00D55B00">
        <w:rPr>
          <w:szCs w:val="22"/>
        </w:rPr>
        <w:t xml:space="preserve"> e përmendur në paragrafin 1 të nenit 23.</w:t>
      </w:r>
    </w:p>
    <w:p w:rsidR="00A24655" w:rsidRPr="00D55B00" w:rsidRDefault="00A24655" w:rsidP="00A55314">
      <w:pPr>
        <w:pStyle w:val="Paragrafi"/>
        <w:rPr>
          <w:szCs w:val="22"/>
        </w:rPr>
      </w:pPr>
      <w:r w:rsidRPr="00D55B00">
        <w:rPr>
          <w:szCs w:val="22"/>
        </w:rPr>
        <w:t>2. Në rast se rishikimi, të cilit i ref</w:t>
      </w:r>
      <w:r w:rsidR="00A84853">
        <w:rPr>
          <w:szCs w:val="22"/>
        </w:rPr>
        <w:t>erohet në paragrafë</w:t>
      </w:r>
      <w:r w:rsidR="00CC4ED3">
        <w:rPr>
          <w:szCs w:val="22"/>
        </w:rPr>
        <w:t>t e mësipërm</w:t>
      </w:r>
      <w:r w:rsidRPr="00D55B00">
        <w:rPr>
          <w:szCs w:val="22"/>
        </w:rPr>
        <w:t>, arrin në konkluzionin se inflacioni ka kaluar 10%, depozituesi</w:t>
      </w:r>
      <w:r w:rsidR="00CC4ED3">
        <w:rPr>
          <w:szCs w:val="22"/>
        </w:rPr>
        <w:t xml:space="preserve"> do të njoftojë S</w:t>
      </w:r>
      <w:r w:rsidRPr="00D55B00">
        <w:rPr>
          <w:szCs w:val="22"/>
        </w:rPr>
        <w:t>htet</w:t>
      </w:r>
      <w:r w:rsidR="00CC4ED3">
        <w:rPr>
          <w:szCs w:val="22"/>
        </w:rPr>
        <w:t>et P</w:t>
      </w:r>
      <w:r w:rsidRPr="00D55B00">
        <w:rPr>
          <w:szCs w:val="22"/>
        </w:rPr>
        <w:t>alë për n</w:t>
      </w:r>
      <w:r w:rsidR="00CC4ED3">
        <w:rPr>
          <w:szCs w:val="22"/>
        </w:rPr>
        <w:t>jë rishikim të kufijve të përgje</w:t>
      </w:r>
      <w:r w:rsidRPr="00D55B00">
        <w:rPr>
          <w:szCs w:val="22"/>
        </w:rPr>
        <w:t xml:space="preserve">gjësisë. Çdo rishikim i tillë do të </w:t>
      </w:r>
      <w:r w:rsidR="00A84853">
        <w:rPr>
          <w:szCs w:val="22"/>
        </w:rPr>
        <w:t>bëhet 6 muaj mbas njoftimit të Shteteve P</w:t>
      </w:r>
      <w:r w:rsidRPr="00D55B00">
        <w:rPr>
          <w:szCs w:val="22"/>
        </w:rPr>
        <w:t>alë. Në</w:t>
      </w:r>
      <w:r w:rsidR="00CC4ED3">
        <w:rPr>
          <w:szCs w:val="22"/>
        </w:rPr>
        <w:t xml:space="preserve"> </w:t>
      </w:r>
      <w:r w:rsidRPr="00D55B00">
        <w:rPr>
          <w:szCs w:val="22"/>
        </w:rPr>
        <w:t>qoftë</w:t>
      </w:r>
      <w:r w:rsidR="00CC4ED3">
        <w:rPr>
          <w:szCs w:val="22"/>
        </w:rPr>
        <w:t xml:space="preserve"> </w:t>
      </w:r>
      <w:r w:rsidRPr="00D55B00">
        <w:rPr>
          <w:szCs w:val="22"/>
        </w:rPr>
        <w:t xml:space="preserve">se brenda tre muajve </w:t>
      </w:r>
      <w:r w:rsidR="00CC4ED3">
        <w:rPr>
          <w:szCs w:val="22"/>
        </w:rPr>
        <w:t>pas njoftimit të S</w:t>
      </w:r>
      <w:r w:rsidRPr="00D55B00">
        <w:rPr>
          <w:szCs w:val="22"/>
        </w:rPr>
        <w:t>ht</w:t>
      </w:r>
      <w:r w:rsidR="00CC4ED3">
        <w:rPr>
          <w:szCs w:val="22"/>
        </w:rPr>
        <w:t>eteve Palë, pjesa më e madhe e Shteteve P</w:t>
      </w:r>
      <w:r w:rsidRPr="00D55B00">
        <w:rPr>
          <w:szCs w:val="22"/>
        </w:rPr>
        <w:t>alë sh</w:t>
      </w:r>
      <w:r w:rsidR="00CB60B3">
        <w:rPr>
          <w:szCs w:val="22"/>
        </w:rPr>
        <w:t>prehin disaprovimin e tyre, ris</w:t>
      </w:r>
      <w:r w:rsidRPr="00D55B00">
        <w:rPr>
          <w:szCs w:val="22"/>
        </w:rPr>
        <w:t>hikimi nuk do të bëhet efektiv dhe depozituesi do ta ref</w:t>
      </w:r>
      <w:r w:rsidR="00CC4ED3">
        <w:rPr>
          <w:szCs w:val="22"/>
        </w:rPr>
        <w:t>erojë çështjen në një takim të Shteteve P</w:t>
      </w:r>
      <w:r w:rsidRPr="00D55B00">
        <w:rPr>
          <w:szCs w:val="22"/>
        </w:rPr>
        <w:t>alë. Depozituesi do</w:t>
      </w:r>
      <w:r w:rsidR="00CC4ED3">
        <w:rPr>
          <w:szCs w:val="22"/>
        </w:rPr>
        <w:t xml:space="preserve"> të njoftojë menjëherë të gjitha Shtetet P</w:t>
      </w:r>
      <w:r w:rsidRPr="00D55B00">
        <w:rPr>
          <w:szCs w:val="22"/>
        </w:rPr>
        <w:t>alë për hyrjen në fuqi të ndonjë rishikimi.</w:t>
      </w:r>
    </w:p>
    <w:p w:rsidR="00A24655" w:rsidRPr="00D55B00" w:rsidRDefault="00A24655" w:rsidP="00A55314">
      <w:pPr>
        <w:pStyle w:val="Paragrafi"/>
        <w:rPr>
          <w:szCs w:val="22"/>
        </w:rPr>
      </w:pPr>
      <w:r w:rsidRPr="00D55B00">
        <w:rPr>
          <w:szCs w:val="22"/>
        </w:rPr>
        <w:t>3. Pavarësisht nga paragrafi 1 i këtij neni, procedura së cil</w:t>
      </w:r>
      <w:r w:rsidR="00CB60B3">
        <w:rPr>
          <w:szCs w:val="22"/>
        </w:rPr>
        <w:t>ës i referohet paragraf</w:t>
      </w:r>
      <w:r w:rsidRPr="00D55B00">
        <w:rPr>
          <w:szCs w:val="22"/>
        </w:rPr>
        <w:t>i 2 i këtij neni do të aplikohet n</w:t>
      </w:r>
      <w:r w:rsidR="00CC4ED3">
        <w:rPr>
          <w:szCs w:val="22"/>
        </w:rPr>
        <w:t>ë çdo kohë, nëse një e treta e Shteteve P</w:t>
      </w:r>
      <w:r w:rsidRPr="00D55B00">
        <w:rPr>
          <w:szCs w:val="22"/>
        </w:rPr>
        <w:t>alë shprehin dëshirën për këtë veprim dhe me kusht që faktori inflacion, të cilit i referohet p</w:t>
      </w:r>
      <w:r w:rsidR="00A84853">
        <w:rPr>
          <w:szCs w:val="22"/>
        </w:rPr>
        <w:t>a</w:t>
      </w:r>
      <w:r w:rsidRPr="00D55B00">
        <w:rPr>
          <w:szCs w:val="22"/>
        </w:rPr>
        <w:t>ragrafi 1</w:t>
      </w:r>
      <w:r w:rsidR="00A84853">
        <w:rPr>
          <w:szCs w:val="22"/>
        </w:rPr>
        <w:t>,</w:t>
      </w:r>
      <w:r w:rsidRPr="00D55B00">
        <w:rPr>
          <w:szCs w:val="22"/>
        </w:rPr>
        <w:t xml:space="preserve"> të ketë kaluar 30 % që nga rishikimi i parë ose që nga data e hyrjes në fuqi të</w:t>
      </w:r>
      <w:r w:rsidR="00CC4ED3">
        <w:rPr>
          <w:szCs w:val="22"/>
        </w:rPr>
        <w:t xml:space="preserve"> kësaj Konvente, nëse nuk ka pas</w:t>
      </w:r>
      <w:r w:rsidRPr="00D55B00">
        <w:rPr>
          <w:szCs w:val="22"/>
        </w:rPr>
        <w:t>ur rishikim të mëparshëm. Rishikimet në vazhdimësi që përdorin procedurën e përshkruar në paragrafin 1 të këtij neni do të bëhen në intervale 5-vjeçare, duke filluar nga fundi i vitit të pestë që pa</w:t>
      </w:r>
      <w:r w:rsidR="00CB60B3">
        <w:rPr>
          <w:szCs w:val="22"/>
        </w:rPr>
        <w:t>son datën e ris</w:t>
      </w:r>
      <w:r w:rsidRPr="00D55B00">
        <w:rPr>
          <w:szCs w:val="22"/>
        </w:rPr>
        <w:t>hikimeve sipas këtij paragrafi.</w:t>
      </w:r>
    </w:p>
    <w:p w:rsidR="00A24655" w:rsidRPr="00DA5C95" w:rsidRDefault="00A24655" w:rsidP="00A55314">
      <w:pPr>
        <w:pStyle w:val="Paragrafi"/>
        <w:rPr>
          <w:sz w:val="16"/>
          <w:szCs w:val="22"/>
        </w:rPr>
      </w:pPr>
    </w:p>
    <w:p w:rsidR="00A24655" w:rsidRPr="00D55B00" w:rsidRDefault="00A24655" w:rsidP="00A55314">
      <w:pPr>
        <w:pStyle w:val="NeniNr"/>
        <w:keepNext w:val="0"/>
      </w:pPr>
      <w:r w:rsidRPr="00D55B00">
        <w:t>Neni 25</w:t>
      </w:r>
    </w:p>
    <w:p w:rsidR="00A24655" w:rsidRPr="00D55B00" w:rsidRDefault="007A22B2" w:rsidP="00A55314">
      <w:pPr>
        <w:pStyle w:val="NeniTitull"/>
        <w:keepNext w:val="0"/>
      </w:pPr>
      <w:r>
        <w:t>Përc</w:t>
      </w:r>
      <w:r w:rsidR="00A24655" w:rsidRPr="00D55B00">
        <w:t>aktimi për kufizimet</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Një transportues mund të parashiko</w:t>
      </w:r>
      <w:r w:rsidR="00A84853">
        <w:rPr>
          <w:szCs w:val="22"/>
        </w:rPr>
        <w:t>jë që kontrata e transportit t'u</w:t>
      </w:r>
      <w:r w:rsidRPr="00D55B00">
        <w:rPr>
          <w:szCs w:val="22"/>
        </w:rPr>
        <w:t xml:space="preserve"> nënshtrohet kufizimeve më të mëdha të përgjegjësisë se ato që parashikohen në këtë Konventë ose për të mos pasur fare kufizime për detyrimin.</w:t>
      </w:r>
    </w:p>
    <w:p w:rsidR="00015B8C" w:rsidRPr="00DA5C95" w:rsidRDefault="00015B8C" w:rsidP="00A55314">
      <w:pPr>
        <w:pStyle w:val="NeniNr"/>
        <w:keepNext w:val="0"/>
        <w:rPr>
          <w:sz w:val="16"/>
        </w:rPr>
      </w:pPr>
    </w:p>
    <w:p w:rsidR="00A24655" w:rsidRPr="00D55B00" w:rsidRDefault="00A24655" w:rsidP="00A55314">
      <w:pPr>
        <w:pStyle w:val="NeniNr"/>
        <w:keepNext w:val="0"/>
      </w:pPr>
      <w:r w:rsidRPr="00D55B00">
        <w:t>Neni 26</w:t>
      </w:r>
    </w:p>
    <w:p w:rsidR="00A24655" w:rsidRPr="00D55B00" w:rsidRDefault="00A24655" w:rsidP="00A55314">
      <w:pPr>
        <w:pStyle w:val="NeniTitull"/>
        <w:keepNext w:val="0"/>
      </w:pPr>
      <w:r w:rsidRPr="00D55B00">
        <w:t>Pavlefshmëria e dispozitave kontraktuale</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Çdo dispozitë që tenton të çlirojë transportuesin nga detyrimi apo të përca</w:t>
      </w:r>
      <w:r w:rsidR="00CB60B3">
        <w:rPr>
          <w:szCs w:val="22"/>
        </w:rPr>
        <w:t>ktojë një kufizim më të ulët se</w:t>
      </w:r>
      <w:r w:rsidRPr="00D55B00">
        <w:rPr>
          <w:szCs w:val="22"/>
        </w:rPr>
        <w:t>sa ai i përcaktuar në këtë Konventë do të zhvlerësohet, por zhvleftësimi i një dispozite të tillë nuk presupozon zhvlerësimin e të gjithë kontratës, e cila mbetet subjekt i dispozitave të kësaj Konvente.</w:t>
      </w:r>
    </w:p>
    <w:p w:rsidR="00A24655" w:rsidRPr="00DA5C95" w:rsidRDefault="00A24655" w:rsidP="00A55314">
      <w:pPr>
        <w:pStyle w:val="Paragrafi"/>
        <w:rPr>
          <w:sz w:val="16"/>
          <w:szCs w:val="22"/>
        </w:rPr>
      </w:pPr>
    </w:p>
    <w:p w:rsidR="00A24655" w:rsidRPr="00D55B00" w:rsidRDefault="00A24655" w:rsidP="00A55314">
      <w:pPr>
        <w:pStyle w:val="NeniNr"/>
        <w:keepNext w:val="0"/>
      </w:pPr>
      <w:r w:rsidRPr="00D55B00">
        <w:t>Neni 27</w:t>
      </w:r>
    </w:p>
    <w:p w:rsidR="00A24655" w:rsidRPr="00D55B00" w:rsidRDefault="00A24655" w:rsidP="00A55314">
      <w:pPr>
        <w:pStyle w:val="NeniTitull"/>
        <w:keepNext w:val="0"/>
      </w:pPr>
      <w:r w:rsidRPr="00D55B00">
        <w:t>Liria për kontratën</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 xml:space="preserve">Asgjë që përfshihet në këtë Konventë nuk do ta pengojë transportuesin të refuzojë hyrjen në kontrata transporti, të heqë dorë nga çdo e drejtë dhe mbrojtje që parashikohet nga kjo </w:t>
      </w:r>
      <w:r w:rsidR="00CB60B3">
        <w:rPr>
          <w:szCs w:val="22"/>
        </w:rPr>
        <w:t>Konventë apo të parashtrojë kus</w:t>
      </w:r>
      <w:r w:rsidRPr="00D55B00">
        <w:rPr>
          <w:szCs w:val="22"/>
        </w:rPr>
        <w:t>h</w:t>
      </w:r>
      <w:r w:rsidR="00CB60B3">
        <w:rPr>
          <w:szCs w:val="22"/>
        </w:rPr>
        <w:t xml:space="preserve">te që </w:t>
      </w:r>
      <w:r w:rsidRPr="00D55B00">
        <w:rPr>
          <w:szCs w:val="22"/>
        </w:rPr>
        <w:t>nuk bien në kundërshtim me dispozitat e kësaj Konvente.</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28</w:t>
      </w:r>
    </w:p>
    <w:p w:rsidR="00A24655" w:rsidRPr="00D55B00" w:rsidRDefault="00A24655" w:rsidP="00A55314">
      <w:pPr>
        <w:pStyle w:val="NeniTitull"/>
        <w:keepNext w:val="0"/>
      </w:pPr>
      <w:r w:rsidRPr="00D55B00">
        <w:t>Parapagimet</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Në rastin e aksidenteve ajrore, të cilat shkaktojnë vdekje apo plagosje të pasagjerëve, kur kërkohet nga legjislacioni i vendit, transportuesi i bën parapagim pa vonesë një personi natyral apo personave, të cilëve u lind e drejta të kërkojnë kompensim për të</w:t>
      </w:r>
      <w:r w:rsidR="00CB60B3">
        <w:rPr>
          <w:szCs w:val="22"/>
        </w:rPr>
        <w:t xml:space="preserve"> përballuar nevojat ekonomike i</w:t>
      </w:r>
      <w:r w:rsidRPr="00D55B00">
        <w:rPr>
          <w:szCs w:val="22"/>
        </w:rPr>
        <w:t>mediate të këtyre personave. Të tilla parapagime nuk përbëjnë njohje të detyrimeve dhe mund të zbriten nga shumat që paguhen për pasojë nga transportuesi për dëmtimin.</w:t>
      </w:r>
    </w:p>
    <w:p w:rsidR="00A8138B" w:rsidRPr="00DA5C95" w:rsidRDefault="00A8138B" w:rsidP="00A55314">
      <w:pPr>
        <w:pStyle w:val="Paragrafi"/>
        <w:rPr>
          <w:sz w:val="16"/>
          <w:szCs w:val="22"/>
        </w:rPr>
      </w:pPr>
    </w:p>
    <w:p w:rsidR="00A24655" w:rsidRPr="00D55B00" w:rsidRDefault="00A24655" w:rsidP="00A55314">
      <w:pPr>
        <w:pStyle w:val="NeniNr"/>
        <w:keepNext w:val="0"/>
      </w:pPr>
      <w:r w:rsidRPr="00D55B00">
        <w:t>Neni 29</w:t>
      </w:r>
    </w:p>
    <w:p w:rsidR="00A24655" w:rsidRPr="00D55B00" w:rsidRDefault="00A24655" w:rsidP="00A55314">
      <w:pPr>
        <w:pStyle w:val="NeniTitull"/>
        <w:keepNext w:val="0"/>
      </w:pPr>
      <w:r w:rsidRPr="00D55B00">
        <w:t>Baza e pretendimit</w:t>
      </w:r>
    </w:p>
    <w:p w:rsidR="00A24655" w:rsidRPr="00015B8C" w:rsidRDefault="00A24655" w:rsidP="00A55314">
      <w:pPr>
        <w:pStyle w:val="Paragrafi"/>
        <w:rPr>
          <w:sz w:val="18"/>
          <w:szCs w:val="22"/>
        </w:rPr>
      </w:pPr>
    </w:p>
    <w:p w:rsidR="00A24655" w:rsidRPr="00D55B00" w:rsidRDefault="00A24655" w:rsidP="00A55314">
      <w:pPr>
        <w:pStyle w:val="Paragrafi"/>
        <w:rPr>
          <w:szCs w:val="22"/>
        </w:rPr>
      </w:pPr>
      <w:r w:rsidRPr="00D55B00">
        <w:rPr>
          <w:szCs w:val="22"/>
        </w:rPr>
        <w:t>Në transportimin e pasagjerëve, bagazheve dhe mallrave, çdo veprim për dëmtimet, sado i bazuar, sipas kësaj Konvente, në</w:t>
      </w:r>
      <w:r w:rsidR="00A84853">
        <w:rPr>
          <w:szCs w:val="22"/>
        </w:rPr>
        <w:t xml:space="preserve"> kontratë apo ndryshe, duhet t'u</w:t>
      </w:r>
      <w:r w:rsidRPr="00D55B00">
        <w:rPr>
          <w:szCs w:val="22"/>
        </w:rPr>
        <w:t xml:space="preserve"> nënshtrohet kushteve dhe këtyre kufizimeve të detyrimit siç p</w:t>
      </w:r>
      <w:r w:rsidR="00CB60B3">
        <w:rPr>
          <w:szCs w:val="22"/>
        </w:rPr>
        <w:t>ërcaktohet në këtë Konventë, pa paragjykim</w:t>
      </w:r>
      <w:r w:rsidR="00131D8B">
        <w:rPr>
          <w:szCs w:val="22"/>
        </w:rPr>
        <w:t>in</w:t>
      </w:r>
      <w:r w:rsidR="00CB60B3">
        <w:rPr>
          <w:szCs w:val="22"/>
        </w:rPr>
        <w:t xml:space="preserve"> se</w:t>
      </w:r>
      <w:r w:rsidRPr="00D55B00">
        <w:rPr>
          <w:szCs w:val="22"/>
        </w:rPr>
        <w:t xml:space="preserve"> cilët janë personat që kanë të drejtën e pretendimit dhe cilat janë të drejtat e tyre respektive. Në çdo lloj veprimi të tillë, ndëshkues, përjashtues apo jokompensues, dëmtimet nuk kompensohen.</w:t>
      </w:r>
    </w:p>
    <w:p w:rsidR="00A24655" w:rsidRPr="00015B8C" w:rsidRDefault="00A24655" w:rsidP="00A55314">
      <w:pPr>
        <w:pStyle w:val="Paragrafi"/>
        <w:rPr>
          <w:sz w:val="18"/>
          <w:szCs w:val="22"/>
        </w:rPr>
      </w:pPr>
    </w:p>
    <w:p w:rsidR="00A24655" w:rsidRPr="00D55B00" w:rsidRDefault="00A24655" w:rsidP="00A55314">
      <w:pPr>
        <w:pStyle w:val="NeniNr"/>
        <w:keepNext w:val="0"/>
      </w:pPr>
      <w:r w:rsidRPr="00D55B00">
        <w:t>Neni 30</w:t>
      </w:r>
    </w:p>
    <w:p w:rsidR="00A24655" w:rsidRPr="00D55B00" w:rsidRDefault="00A84853" w:rsidP="00A55314">
      <w:pPr>
        <w:pStyle w:val="NeniTitull"/>
        <w:keepNext w:val="0"/>
      </w:pPr>
      <w:r>
        <w:t>Punonjësit, agjentët,</w:t>
      </w:r>
      <w:r w:rsidR="00CB60B3">
        <w:t xml:space="preserve"> </w:t>
      </w:r>
      <w:r w:rsidR="00A24655" w:rsidRPr="00D55B00">
        <w:t>bashkimi i pretendimeve</w:t>
      </w:r>
    </w:p>
    <w:p w:rsidR="00A24655" w:rsidRPr="00015B8C" w:rsidRDefault="00A24655" w:rsidP="00A55314">
      <w:pPr>
        <w:pStyle w:val="Paragrafi"/>
        <w:rPr>
          <w:sz w:val="18"/>
          <w:szCs w:val="22"/>
        </w:rPr>
      </w:pPr>
    </w:p>
    <w:p w:rsidR="00A24655" w:rsidRPr="00D55B00" w:rsidRDefault="00A24655" w:rsidP="00A55314">
      <w:pPr>
        <w:pStyle w:val="Paragrafi"/>
        <w:rPr>
          <w:szCs w:val="22"/>
        </w:rPr>
      </w:pPr>
      <w:r w:rsidRPr="00D55B00">
        <w:rPr>
          <w:szCs w:val="22"/>
        </w:rPr>
        <w:t>1. Nëse ndërmerret një veprim kundër një punonjësi të transportuesit që rrjedh nga dëmtimi që ka të bëjë me Konventën, ky punonjës apo agjent</w:t>
      </w:r>
      <w:r w:rsidR="00A84853">
        <w:rPr>
          <w:szCs w:val="22"/>
        </w:rPr>
        <w:t>,</w:t>
      </w:r>
      <w:r w:rsidRPr="00D55B00">
        <w:rPr>
          <w:szCs w:val="22"/>
        </w:rPr>
        <w:t xml:space="preserve"> nëse provohet se ka vepruar brenda fushës së tij të punës, ka të drejtë të shfrytëzojë kushtet dhe kufizim</w:t>
      </w:r>
      <w:r w:rsidR="00CB60B3">
        <w:rPr>
          <w:szCs w:val="22"/>
        </w:rPr>
        <w:t>et e detyrimit, të cilat i njih</w:t>
      </w:r>
      <w:r w:rsidRPr="00D55B00">
        <w:rPr>
          <w:szCs w:val="22"/>
        </w:rPr>
        <w:t>en edhe vetë transportuesit sipas kësaj Konvente.</w:t>
      </w:r>
    </w:p>
    <w:p w:rsidR="00A24655" w:rsidRPr="00D55B00" w:rsidRDefault="00A24655" w:rsidP="00A55314">
      <w:pPr>
        <w:pStyle w:val="Paragrafi"/>
        <w:rPr>
          <w:szCs w:val="22"/>
        </w:rPr>
      </w:pPr>
      <w:r w:rsidRPr="00D55B00">
        <w:rPr>
          <w:szCs w:val="22"/>
        </w:rPr>
        <w:t>2. Bashkimi i shumave që kompensohen nga transportuesi, punonjësit dhe agjentët e tij nuk duhet të kalojë kufijtë e caktuar.</w:t>
      </w:r>
    </w:p>
    <w:p w:rsidR="00A24655" w:rsidRPr="00D55B00" w:rsidRDefault="00A24655" w:rsidP="00A55314">
      <w:pPr>
        <w:pStyle w:val="Paragrafi"/>
        <w:rPr>
          <w:szCs w:val="22"/>
        </w:rPr>
      </w:pPr>
      <w:r w:rsidRPr="00D55B00">
        <w:rPr>
          <w:szCs w:val="22"/>
        </w:rPr>
        <w:t xml:space="preserve">3. Me përjashtim të transportit të </w:t>
      </w:r>
      <w:r w:rsidR="00CB60B3">
        <w:rPr>
          <w:szCs w:val="22"/>
        </w:rPr>
        <w:t>mallrave, dispozitat e paragrafë</w:t>
      </w:r>
      <w:r w:rsidRPr="00D55B00">
        <w:rPr>
          <w:szCs w:val="22"/>
        </w:rPr>
        <w:t>ve 1 dhe 2 të këtij nen</w:t>
      </w:r>
      <w:r w:rsidR="00CB60B3">
        <w:rPr>
          <w:szCs w:val="22"/>
        </w:rPr>
        <w:t>i nuk aplikohen</w:t>
      </w:r>
      <w:r w:rsidRPr="00D55B00">
        <w:rPr>
          <w:szCs w:val="22"/>
        </w:rPr>
        <w:t xml:space="preserve"> nëse provohet se dëmtimi ka rezultuar nga një veprim apo pakujdesi e punonjësit ose </w:t>
      </w:r>
      <w:r w:rsidR="00CB60B3">
        <w:rPr>
          <w:szCs w:val="22"/>
        </w:rPr>
        <w:t xml:space="preserve">e </w:t>
      </w:r>
      <w:r w:rsidRPr="00D55B00">
        <w:rPr>
          <w:szCs w:val="22"/>
        </w:rPr>
        <w:t>agjentit, i bërë me qëllim për të shkaktuar dëmin ose pa u menduar dhe duke e ditur që ky dëm mund të ndodhte.</w:t>
      </w:r>
    </w:p>
    <w:p w:rsidR="00A24655" w:rsidRPr="00DA5C95" w:rsidRDefault="00A24655" w:rsidP="00A55314">
      <w:pPr>
        <w:pStyle w:val="Paragrafi"/>
        <w:rPr>
          <w:sz w:val="16"/>
          <w:szCs w:val="22"/>
        </w:rPr>
      </w:pPr>
    </w:p>
    <w:p w:rsidR="00A24655" w:rsidRPr="00D55B00" w:rsidRDefault="00A24655" w:rsidP="00A55314">
      <w:pPr>
        <w:pStyle w:val="NeniNr"/>
        <w:keepNext w:val="0"/>
      </w:pPr>
      <w:r w:rsidRPr="00D55B00">
        <w:t xml:space="preserve">Neni 31 </w:t>
      </w:r>
    </w:p>
    <w:p w:rsidR="00A24655" w:rsidRPr="00D55B00" w:rsidRDefault="00A24655" w:rsidP="00A55314">
      <w:pPr>
        <w:pStyle w:val="NeniTitull"/>
        <w:keepNext w:val="0"/>
      </w:pPr>
      <w:r w:rsidRPr="00D55B00">
        <w:t>Njoftimi në kohë për ankesat</w:t>
      </w:r>
    </w:p>
    <w:p w:rsidR="00A24655" w:rsidRPr="00015B8C" w:rsidRDefault="00A24655" w:rsidP="00A55314">
      <w:pPr>
        <w:pStyle w:val="Paragrafi"/>
        <w:rPr>
          <w:sz w:val="18"/>
          <w:szCs w:val="22"/>
        </w:rPr>
      </w:pPr>
    </w:p>
    <w:p w:rsidR="00A24655" w:rsidRPr="00D55B00" w:rsidRDefault="00A24655" w:rsidP="00A55314">
      <w:pPr>
        <w:pStyle w:val="Paragrafi"/>
        <w:rPr>
          <w:szCs w:val="22"/>
        </w:rPr>
      </w:pPr>
      <w:r w:rsidRPr="00D55B00">
        <w:rPr>
          <w:szCs w:val="22"/>
        </w:rPr>
        <w:t>1. M</w:t>
      </w:r>
      <w:r w:rsidR="00CB60B3">
        <w:rPr>
          <w:szCs w:val="22"/>
        </w:rPr>
        <w:t>arrja pa ankesë</w:t>
      </w:r>
      <w:r w:rsidRPr="00D55B00">
        <w:rPr>
          <w:szCs w:val="22"/>
        </w:rPr>
        <w:t xml:space="preserve"> e bagazhit apo ngarkesës së kontrolluar nga personi që ka këtë të drejtë është tregues </w:t>
      </w:r>
      <w:r w:rsidRPr="00D55B00">
        <w:rPr>
          <w:i/>
          <w:szCs w:val="22"/>
        </w:rPr>
        <w:t>prima facie</w:t>
      </w:r>
      <w:r w:rsidRPr="00D55B00">
        <w:rPr>
          <w:szCs w:val="22"/>
        </w:rPr>
        <w:t xml:space="preserve"> se bagazhi apo malli është dorëzuar në kushte të mira dhe në përputhje me dokumentin e transportit ose me regjistrin që ruhet me mënyra të tjera referuar në </w:t>
      </w:r>
      <w:r w:rsidR="00CB60B3">
        <w:rPr>
          <w:szCs w:val="22"/>
        </w:rPr>
        <w:t>paragrafin 2 të nenit 3 dhe paragrafin 2 të n</w:t>
      </w:r>
      <w:r w:rsidRPr="00D55B00">
        <w:rPr>
          <w:szCs w:val="22"/>
        </w:rPr>
        <w:t>enit 4.</w:t>
      </w:r>
    </w:p>
    <w:p w:rsidR="00A24655" w:rsidRPr="00D55B00" w:rsidRDefault="00A24655" w:rsidP="00A55314">
      <w:pPr>
        <w:pStyle w:val="Paragrafi"/>
        <w:rPr>
          <w:szCs w:val="22"/>
        </w:rPr>
      </w:pPr>
      <w:r w:rsidRPr="00D55B00">
        <w:rPr>
          <w:szCs w:val="22"/>
        </w:rPr>
        <w:t>2. Në rast dëmtimi, personi që ka të drejtën e dërgesës duhet t’i ankohet transportuesit pa</w:t>
      </w:r>
      <w:r w:rsidR="00CB60B3">
        <w:rPr>
          <w:szCs w:val="22"/>
        </w:rPr>
        <w:t>s zbulimit të dëmtimit dhe jo më</w:t>
      </w:r>
      <w:r w:rsidRPr="00D55B00">
        <w:rPr>
          <w:szCs w:val="22"/>
        </w:rPr>
        <w:t xml:space="preserve"> vonë se 7 ditë nga dita e marrjes, në rastin e bagazhit të kontrolluar</w:t>
      </w:r>
      <w:r w:rsidR="00CB60B3">
        <w:rPr>
          <w:szCs w:val="22"/>
        </w:rPr>
        <w:t>,</w:t>
      </w:r>
      <w:r w:rsidRPr="00D55B00">
        <w:rPr>
          <w:szCs w:val="22"/>
        </w:rPr>
        <w:t xml:space="preserve"> dhe 14 ditë nga data e marr</w:t>
      </w:r>
      <w:r w:rsidR="00CB60B3">
        <w:rPr>
          <w:szCs w:val="22"/>
        </w:rPr>
        <w:t>jes së ngarkesës. Në rast vonese</w:t>
      </w:r>
      <w:r w:rsidRPr="00D55B00">
        <w:rPr>
          <w:szCs w:val="22"/>
        </w:rPr>
        <w:t>, ankimi duhet të bëhet jo më vonë se 21 ditë nga data në të cilën bagazhi apo ngark</w:t>
      </w:r>
      <w:r w:rsidR="00131D8B">
        <w:rPr>
          <w:szCs w:val="22"/>
        </w:rPr>
        <w:t>esa është vënë në dispozicion të</w:t>
      </w:r>
      <w:r w:rsidRPr="00D55B00">
        <w:rPr>
          <w:szCs w:val="22"/>
        </w:rPr>
        <w:t xml:space="preserve"> tij.</w:t>
      </w:r>
    </w:p>
    <w:p w:rsidR="00A24655" w:rsidRPr="00D55B00" w:rsidRDefault="00CB60B3" w:rsidP="00A55314">
      <w:pPr>
        <w:pStyle w:val="Paragrafi"/>
        <w:rPr>
          <w:szCs w:val="22"/>
        </w:rPr>
      </w:pPr>
      <w:r>
        <w:rPr>
          <w:szCs w:val="22"/>
        </w:rPr>
        <w:t>3. Ç</w:t>
      </w:r>
      <w:r w:rsidR="00A24655" w:rsidRPr="00D55B00">
        <w:rPr>
          <w:szCs w:val="22"/>
        </w:rPr>
        <w:t xml:space="preserve">do ankesë duhet të bëhet me shkrim dhe të jepet apo </w:t>
      </w:r>
      <w:r w:rsidR="00A84853">
        <w:rPr>
          <w:szCs w:val="22"/>
        </w:rPr>
        <w:t xml:space="preserve">të </w:t>
      </w:r>
      <w:r w:rsidR="00A24655" w:rsidRPr="00D55B00">
        <w:rPr>
          <w:szCs w:val="22"/>
        </w:rPr>
        <w:t>dërgohet brenda kohës së caktuar.</w:t>
      </w:r>
    </w:p>
    <w:p w:rsidR="00A24655" w:rsidRPr="00D55B00" w:rsidRDefault="00A24655" w:rsidP="00A55314">
      <w:pPr>
        <w:pStyle w:val="Paragrafi"/>
        <w:rPr>
          <w:szCs w:val="22"/>
        </w:rPr>
      </w:pPr>
      <w:r w:rsidRPr="00D55B00">
        <w:rPr>
          <w:szCs w:val="22"/>
        </w:rPr>
        <w:t>4. Nëse nuk bëhet ankim brenda kohës së caktuar, nuk ndërmerret veprim kundër transportuesit, me përjashtim të rastit të mashtrimit nga ana e tij.</w:t>
      </w:r>
    </w:p>
    <w:p w:rsidR="00A24655" w:rsidRPr="00DA5C95" w:rsidRDefault="00A24655" w:rsidP="00A55314">
      <w:pPr>
        <w:pStyle w:val="Paragrafi"/>
        <w:rPr>
          <w:sz w:val="16"/>
          <w:szCs w:val="22"/>
        </w:rPr>
      </w:pPr>
    </w:p>
    <w:p w:rsidR="00A24655" w:rsidRPr="00D55B00" w:rsidRDefault="00A24655" w:rsidP="00A55314">
      <w:pPr>
        <w:pStyle w:val="NeniNr"/>
        <w:keepNext w:val="0"/>
      </w:pPr>
      <w:r w:rsidRPr="00D55B00">
        <w:t>Neni 32</w:t>
      </w:r>
    </w:p>
    <w:p w:rsidR="00A24655" w:rsidRPr="00D55B00" w:rsidRDefault="00A24655" w:rsidP="00A55314">
      <w:pPr>
        <w:pStyle w:val="NeniTitull"/>
        <w:keepNext w:val="0"/>
      </w:pPr>
      <w:r w:rsidRPr="00D55B00">
        <w:t>Vdekja e personit përgjegjës</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Në rast të vdekjes së personit përgjegjës, veprimi për dëmtimet bëhet në përputhje me kushtet e kësaj Konvente, kundër atyre personave që përfaqësojnë ligjërisht pasurinë e atij apo asaj.</w:t>
      </w:r>
    </w:p>
    <w:p w:rsidR="00A24655" w:rsidRPr="00DA5C95" w:rsidRDefault="00A24655" w:rsidP="00A55314">
      <w:pPr>
        <w:pStyle w:val="Paragrafi"/>
        <w:rPr>
          <w:sz w:val="16"/>
          <w:szCs w:val="22"/>
        </w:rPr>
      </w:pPr>
    </w:p>
    <w:p w:rsidR="00A24655" w:rsidRPr="00D55B00" w:rsidRDefault="00A24655" w:rsidP="00A55314">
      <w:pPr>
        <w:pStyle w:val="NeniNr"/>
        <w:keepNext w:val="0"/>
      </w:pPr>
      <w:r w:rsidRPr="00D55B00">
        <w:t xml:space="preserve">Neni 33 </w:t>
      </w:r>
    </w:p>
    <w:p w:rsidR="00A24655" w:rsidRPr="00D55B00" w:rsidRDefault="00A24655" w:rsidP="00A55314">
      <w:pPr>
        <w:pStyle w:val="NeniTitull"/>
        <w:keepNext w:val="0"/>
      </w:pPr>
      <w:r w:rsidRPr="00D55B00">
        <w:t>Juridiksioni</w:t>
      </w:r>
    </w:p>
    <w:p w:rsidR="00A24655" w:rsidRPr="00D55B00" w:rsidRDefault="00A24655" w:rsidP="00A55314">
      <w:pPr>
        <w:pStyle w:val="Paragrafi"/>
        <w:rPr>
          <w:szCs w:val="22"/>
        </w:rPr>
      </w:pPr>
    </w:p>
    <w:p w:rsidR="00A24655" w:rsidRPr="00D55B00" w:rsidRDefault="00CB60B3" w:rsidP="00A55314">
      <w:pPr>
        <w:pStyle w:val="Paragrafi"/>
        <w:rPr>
          <w:szCs w:val="22"/>
        </w:rPr>
      </w:pPr>
      <w:r>
        <w:rPr>
          <w:szCs w:val="22"/>
        </w:rPr>
        <w:t xml:space="preserve">1. </w:t>
      </w:r>
      <w:r w:rsidR="00A24655" w:rsidRPr="00D55B00">
        <w:rPr>
          <w:szCs w:val="22"/>
        </w:rPr>
        <w:t>Një veprim për dëmtim mun</w:t>
      </w:r>
      <w:r>
        <w:rPr>
          <w:szCs w:val="22"/>
        </w:rPr>
        <w:t>d të paditet në territorin e një</w:t>
      </w:r>
      <w:r w:rsidR="00A24655" w:rsidRPr="00D55B00">
        <w:rPr>
          <w:szCs w:val="22"/>
        </w:rPr>
        <w:t>rit nga Sht</w:t>
      </w:r>
      <w:r w:rsidR="00A84853">
        <w:rPr>
          <w:szCs w:val="22"/>
        </w:rPr>
        <w:t>etet Palë</w:t>
      </w:r>
      <w:r w:rsidR="00A24655" w:rsidRPr="00D55B00">
        <w:rPr>
          <w:szCs w:val="22"/>
        </w:rPr>
        <w:t xml:space="preserve"> ose në gjykatën e vendit të transportuesit ose të vendit kryesor të biznesit</w:t>
      </w:r>
      <w:r w:rsidR="00131D8B">
        <w:rPr>
          <w:szCs w:val="22"/>
        </w:rPr>
        <w:t>,</w:t>
      </w:r>
      <w:r w:rsidR="00A24655" w:rsidRPr="00D55B00">
        <w:rPr>
          <w:szCs w:val="22"/>
        </w:rPr>
        <w:t xml:space="preserve"> ose atje ku ai ka një vend </w:t>
      </w:r>
      <w:r>
        <w:rPr>
          <w:szCs w:val="22"/>
        </w:rPr>
        <w:t xml:space="preserve">biznesi </w:t>
      </w:r>
      <w:r w:rsidR="00A24655" w:rsidRPr="00D55B00">
        <w:rPr>
          <w:szCs w:val="22"/>
        </w:rPr>
        <w:t>ku është bërë kontrata</w:t>
      </w:r>
      <w:r w:rsidR="00131D8B">
        <w:rPr>
          <w:szCs w:val="22"/>
        </w:rPr>
        <w:t>,</w:t>
      </w:r>
      <w:r w:rsidR="00A24655" w:rsidRPr="00D55B00">
        <w:rPr>
          <w:szCs w:val="22"/>
        </w:rPr>
        <w:t xml:space="preserve"> ose në gjykatën e vendit të destinacionit.</w:t>
      </w:r>
    </w:p>
    <w:p w:rsidR="00A24655" w:rsidRPr="00D55B00" w:rsidRDefault="00A24655" w:rsidP="00A55314">
      <w:pPr>
        <w:pStyle w:val="Paragrafi"/>
        <w:rPr>
          <w:szCs w:val="22"/>
        </w:rPr>
      </w:pPr>
      <w:r w:rsidRPr="00D55B00">
        <w:rPr>
          <w:szCs w:val="22"/>
        </w:rPr>
        <w:t>2. Lidhur me dëmtimet që rrjedhin nga vdekja apo plagosja e një pasagjeri, një veprim mund të ndërmerret në një nga gjykatat e përme</w:t>
      </w:r>
      <w:r w:rsidR="00CB60B3">
        <w:rPr>
          <w:szCs w:val="22"/>
        </w:rPr>
        <w:t>ndura në paragrafin 1 të këtij n</w:t>
      </w:r>
      <w:r w:rsidRPr="00D55B00">
        <w:rPr>
          <w:szCs w:val="22"/>
        </w:rPr>
        <w:t>eni ose në territorin e një Shteti Palë, në të cilin, në kohën e aksidentit</w:t>
      </w:r>
      <w:r w:rsidR="00CB60B3">
        <w:rPr>
          <w:szCs w:val="22"/>
        </w:rPr>
        <w:t>,</w:t>
      </w:r>
      <w:r w:rsidRPr="00D55B00">
        <w:rPr>
          <w:szCs w:val="22"/>
        </w:rPr>
        <w:t xml:space="preserve"> pasagjeri ka pasur rezidencën kryesore</w:t>
      </w:r>
      <w:r w:rsidR="00CB60B3">
        <w:rPr>
          <w:szCs w:val="22"/>
        </w:rPr>
        <w:t xml:space="preserve"> dhe të përhershme dhe nga i cil</w:t>
      </w:r>
      <w:r w:rsidRPr="00D55B00">
        <w:rPr>
          <w:szCs w:val="22"/>
        </w:rPr>
        <w:t>i transportuesi kryen shërbime për transportin ajror të pasagjerëve me avionin e tij ose me avionin e një transportuesi tjetër, në zbatim të një marrëveshjeje tregtare dhe në të cilin transportuesi kryen biznesin e tij të transportit ajror të pasagjerëve nga ambientet e marra me qira ose të poseduara nga vetë transportuesi ose nga një transportues tjetër me të cilin ai ka një marrëveshje tregtare.</w:t>
      </w:r>
    </w:p>
    <w:p w:rsidR="00A24655" w:rsidRPr="00D55B00" w:rsidRDefault="00CB60B3" w:rsidP="00A55314">
      <w:pPr>
        <w:pStyle w:val="Paragrafi"/>
        <w:rPr>
          <w:szCs w:val="22"/>
        </w:rPr>
      </w:pPr>
      <w:r>
        <w:rPr>
          <w:szCs w:val="22"/>
        </w:rPr>
        <w:t xml:space="preserve"> </w:t>
      </w:r>
      <w:r w:rsidR="00A24655" w:rsidRPr="00D55B00">
        <w:rPr>
          <w:szCs w:val="22"/>
        </w:rPr>
        <w:t>3. Për hir të paragrafit 2,</w:t>
      </w:r>
    </w:p>
    <w:p w:rsidR="00A24655" w:rsidRPr="00D55B00" w:rsidRDefault="00A24655" w:rsidP="00A55314">
      <w:pPr>
        <w:pStyle w:val="Paragrafi"/>
        <w:rPr>
          <w:szCs w:val="22"/>
        </w:rPr>
      </w:pPr>
      <w:r w:rsidRPr="00D55B00">
        <w:rPr>
          <w:szCs w:val="22"/>
        </w:rPr>
        <w:t>a) “marrëveshje tregtare” nënkupton një marrëveshje nd</w:t>
      </w:r>
      <w:r w:rsidR="00CB60B3">
        <w:rPr>
          <w:szCs w:val="22"/>
        </w:rPr>
        <w:t>ryshe nga një marrëveshje agjenc</w:t>
      </w:r>
      <w:r w:rsidRPr="00D55B00">
        <w:rPr>
          <w:szCs w:val="22"/>
        </w:rPr>
        <w:t>ie, e bërë ndërmjet transportuesve dhe lidhur me dh</w:t>
      </w:r>
      <w:r w:rsidR="00CB60B3">
        <w:rPr>
          <w:szCs w:val="22"/>
        </w:rPr>
        <w:t>ënien e shërbimeve të tyre të pë</w:t>
      </w:r>
      <w:r w:rsidRPr="00D55B00">
        <w:rPr>
          <w:szCs w:val="22"/>
        </w:rPr>
        <w:t>rbashkëta për t</w:t>
      </w:r>
      <w:r w:rsidR="00131D8B">
        <w:rPr>
          <w:szCs w:val="22"/>
        </w:rPr>
        <w:t>ransportin ajror të pasagjerëve;</w:t>
      </w:r>
    </w:p>
    <w:p w:rsidR="00A24655" w:rsidRPr="00D55B00" w:rsidRDefault="00131D8B" w:rsidP="00A55314">
      <w:pPr>
        <w:pStyle w:val="Paragrafi"/>
        <w:rPr>
          <w:szCs w:val="22"/>
        </w:rPr>
      </w:pPr>
      <w:r>
        <w:rPr>
          <w:szCs w:val="22"/>
        </w:rPr>
        <w:t>b) “r</w:t>
      </w:r>
      <w:r w:rsidR="00CB60B3">
        <w:rPr>
          <w:szCs w:val="22"/>
        </w:rPr>
        <w:t>ezidencë</w:t>
      </w:r>
      <w:r w:rsidR="00A24655" w:rsidRPr="00D55B00">
        <w:rPr>
          <w:szCs w:val="22"/>
        </w:rPr>
        <w:t xml:space="preserve"> kryesore dhe e përhershme” nënkupton vendbanimin e caktuar dhe të përhershëm të pasagjerit në kohën e aksidentit. Kombësia e pasagjerit </w:t>
      </w:r>
      <w:r w:rsidR="00C12496">
        <w:rPr>
          <w:szCs w:val="22"/>
        </w:rPr>
        <w:t>në këtë rast nuk është faktor pë</w:t>
      </w:r>
      <w:r w:rsidR="00A24655" w:rsidRPr="00D55B00">
        <w:rPr>
          <w:szCs w:val="22"/>
        </w:rPr>
        <w:t>rcaktues.</w:t>
      </w:r>
    </w:p>
    <w:p w:rsidR="00A24655" w:rsidRPr="00D55B00" w:rsidRDefault="00CA1137" w:rsidP="00A55314">
      <w:pPr>
        <w:pStyle w:val="Paragrafi"/>
        <w:rPr>
          <w:szCs w:val="22"/>
        </w:rPr>
      </w:pPr>
      <w:r>
        <w:rPr>
          <w:szCs w:val="22"/>
        </w:rPr>
        <w:t>4. Ç</w:t>
      </w:r>
      <w:r w:rsidR="00A24655" w:rsidRPr="00D55B00">
        <w:rPr>
          <w:szCs w:val="22"/>
        </w:rPr>
        <w:t xml:space="preserve">ështja e procedurës rregullohet me ligj të gjykatës që merret me rastin. </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34</w:t>
      </w:r>
    </w:p>
    <w:p w:rsidR="00A24655" w:rsidRPr="00D55B00" w:rsidRDefault="00A24655" w:rsidP="00A55314">
      <w:pPr>
        <w:pStyle w:val="NeniTitull"/>
        <w:keepNext w:val="0"/>
        <w:rPr>
          <w:szCs w:val="22"/>
        </w:rPr>
      </w:pPr>
      <w:r w:rsidRPr="00D55B00">
        <w:rPr>
          <w:szCs w:val="22"/>
        </w:rPr>
        <w:t>Arbitrazhi</w:t>
      </w:r>
    </w:p>
    <w:p w:rsidR="00A24655" w:rsidRPr="008A2D86" w:rsidRDefault="00A24655" w:rsidP="00A55314">
      <w:pPr>
        <w:pStyle w:val="Paragrafi"/>
        <w:rPr>
          <w:sz w:val="16"/>
          <w:szCs w:val="22"/>
        </w:rPr>
      </w:pPr>
    </w:p>
    <w:p w:rsidR="00A24655" w:rsidRPr="00D55B00" w:rsidRDefault="00A24655" w:rsidP="00A55314">
      <w:pPr>
        <w:pStyle w:val="Paragrafi"/>
        <w:rPr>
          <w:szCs w:val="22"/>
        </w:rPr>
      </w:pPr>
      <w:r w:rsidRPr="00D55B00">
        <w:rPr>
          <w:szCs w:val="22"/>
        </w:rPr>
        <w:t>1. Sipas dispozitave të këtij neni, palët në kontratën për transportin e mallrave mund të përcaktojnë se çdo mosmarrëveshje lidhur me detyrimet e transportuesit sipas kësaj Konvente zgjidhen me arbitrazh. Kjo marrëveshje bëhet me shkrim.</w:t>
      </w:r>
    </w:p>
    <w:p w:rsidR="00A24655" w:rsidRPr="00D55B00" w:rsidRDefault="00A24655" w:rsidP="00A55314">
      <w:pPr>
        <w:pStyle w:val="Paragrafi"/>
        <w:rPr>
          <w:szCs w:val="22"/>
        </w:rPr>
      </w:pPr>
      <w:r w:rsidRPr="00D55B00">
        <w:rPr>
          <w:szCs w:val="22"/>
        </w:rPr>
        <w:t>2. Procedimet e arbitraz</w:t>
      </w:r>
      <w:r w:rsidR="00CB60B3">
        <w:rPr>
          <w:szCs w:val="22"/>
        </w:rPr>
        <w:t>hit sipas kërkesës së paditësit</w:t>
      </w:r>
      <w:r w:rsidRPr="00D55B00">
        <w:rPr>
          <w:szCs w:val="22"/>
        </w:rPr>
        <w:t xml:space="preserve"> do të zhvillohen në një </w:t>
      </w:r>
      <w:r w:rsidR="00CB60B3">
        <w:rPr>
          <w:szCs w:val="22"/>
        </w:rPr>
        <w:t>nga juridiksionet</w:t>
      </w:r>
      <w:r w:rsidR="00131D8B">
        <w:rPr>
          <w:szCs w:val="22"/>
        </w:rPr>
        <w:t>,</w:t>
      </w:r>
      <w:r w:rsidR="00CB60B3">
        <w:rPr>
          <w:szCs w:val="22"/>
        </w:rPr>
        <w:t xml:space="preserve"> </w:t>
      </w:r>
      <w:r w:rsidR="00C12496">
        <w:rPr>
          <w:szCs w:val="22"/>
        </w:rPr>
        <w:t xml:space="preserve">e </w:t>
      </w:r>
      <w:r w:rsidR="00CB60B3">
        <w:rPr>
          <w:szCs w:val="22"/>
        </w:rPr>
        <w:t>përmendur</w:t>
      </w:r>
      <w:r w:rsidR="00131D8B">
        <w:rPr>
          <w:szCs w:val="22"/>
        </w:rPr>
        <w:t>a</w:t>
      </w:r>
      <w:r w:rsidR="00CB60B3">
        <w:rPr>
          <w:szCs w:val="22"/>
        </w:rPr>
        <w:t xml:space="preserve"> në n</w:t>
      </w:r>
      <w:r w:rsidRPr="00D55B00">
        <w:rPr>
          <w:szCs w:val="22"/>
        </w:rPr>
        <w:t>enin 33.</w:t>
      </w:r>
    </w:p>
    <w:p w:rsidR="00A24655" w:rsidRPr="00D55B00" w:rsidRDefault="00A24655" w:rsidP="00A55314">
      <w:pPr>
        <w:pStyle w:val="Paragrafi"/>
        <w:rPr>
          <w:szCs w:val="22"/>
        </w:rPr>
      </w:pPr>
      <w:r w:rsidRPr="00D55B00">
        <w:rPr>
          <w:szCs w:val="22"/>
        </w:rPr>
        <w:t>3. Gjykatësi apo gjykata e arbitrazhit aplikon dispozitat e kësaj Konvente.</w:t>
      </w:r>
    </w:p>
    <w:p w:rsidR="00A24655" w:rsidRPr="00D55B00" w:rsidRDefault="00CB60B3" w:rsidP="00A55314">
      <w:pPr>
        <w:pStyle w:val="Paragrafi"/>
        <w:rPr>
          <w:szCs w:val="22"/>
        </w:rPr>
      </w:pPr>
      <w:r>
        <w:rPr>
          <w:szCs w:val="22"/>
        </w:rPr>
        <w:t>4. Dispozitat e paragrafëve 2 dhe 3 të këtij n</w:t>
      </w:r>
      <w:r w:rsidR="00A24655" w:rsidRPr="00D55B00">
        <w:rPr>
          <w:szCs w:val="22"/>
        </w:rPr>
        <w:t xml:space="preserve">eni konsiderohen të jenë </w:t>
      </w:r>
      <w:r>
        <w:rPr>
          <w:szCs w:val="22"/>
        </w:rPr>
        <w:t xml:space="preserve">pjesë e çdo </w:t>
      </w:r>
      <w:r w:rsidR="00A24655" w:rsidRPr="00D55B00">
        <w:rPr>
          <w:szCs w:val="22"/>
        </w:rPr>
        <w:t xml:space="preserve">klauzole </w:t>
      </w:r>
      <w:r>
        <w:rPr>
          <w:szCs w:val="22"/>
        </w:rPr>
        <w:t>apo marrëveshje arbitrazhi dhe ç</w:t>
      </w:r>
      <w:r w:rsidR="00A24655" w:rsidRPr="00D55B00">
        <w:rPr>
          <w:szCs w:val="22"/>
        </w:rPr>
        <w:t xml:space="preserve">do kusht i kësaj </w:t>
      </w:r>
      <w:r>
        <w:rPr>
          <w:szCs w:val="22"/>
        </w:rPr>
        <w:t xml:space="preserve">klauzole apo </w:t>
      </w:r>
      <w:r w:rsidR="00A24655" w:rsidRPr="00D55B00">
        <w:rPr>
          <w:szCs w:val="22"/>
        </w:rPr>
        <w:t xml:space="preserve">marrëveshje </w:t>
      </w:r>
      <w:r w:rsidR="001F4246">
        <w:rPr>
          <w:szCs w:val="22"/>
        </w:rPr>
        <w:t>që nuk përputhet me këto</w:t>
      </w:r>
      <w:r w:rsidR="00131D8B">
        <w:rPr>
          <w:szCs w:val="22"/>
        </w:rPr>
        <w:t>,</w:t>
      </w:r>
      <w:r w:rsidR="001F4246">
        <w:rPr>
          <w:szCs w:val="22"/>
        </w:rPr>
        <w:t xml:space="preserve"> është i pavlefshëm</w:t>
      </w:r>
      <w:r w:rsidR="00A24655" w:rsidRPr="00D55B00">
        <w:rPr>
          <w:szCs w:val="22"/>
        </w:rPr>
        <w:t>.</w:t>
      </w:r>
    </w:p>
    <w:p w:rsidR="00CA1137" w:rsidRPr="008A2D86" w:rsidRDefault="00CA1137" w:rsidP="00A55314">
      <w:pPr>
        <w:pStyle w:val="Paragrafi"/>
        <w:rPr>
          <w:sz w:val="16"/>
          <w:szCs w:val="22"/>
        </w:rPr>
      </w:pPr>
    </w:p>
    <w:p w:rsidR="00A24655" w:rsidRPr="00D55B00" w:rsidRDefault="00A24655" w:rsidP="00A55314">
      <w:pPr>
        <w:pStyle w:val="NeniNr"/>
        <w:keepNext w:val="0"/>
      </w:pPr>
      <w:r w:rsidRPr="00D55B00">
        <w:t>Neni 35</w:t>
      </w:r>
    </w:p>
    <w:p w:rsidR="00A24655" w:rsidRPr="00D55B00" w:rsidRDefault="00A24655" w:rsidP="00A55314">
      <w:pPr>
        <w:pStyle w:val="NeniTitull"/>
        <w:keepNext w:val="0"/>
        <w:rPr>
          <w:szCs w:val="22"/>
        </w:rPr>
      </w:pPr>
      <w:r w:rsidRPr="00D55B00">
        <w:rPr>
          <w:szCs w:val="22"/>
        </w:rPr>
        <w:t>Kufizimi i veprimeve</w:t>
      </w:r>
    </w:p>
    <w:p w:rsidR="00A24655" w:rsidRPr="00015B8C" w:rsidRDefault="00A24655" w:rsidP="00A55314">
      <w:pPr>
        <w:pStyle w:val="Paragrafi"/>
        <w:rPr>
          <w:sz w:val="18"/>
          <w:szCs w:val="22"/>
        </w:rPr>
      </w:pPr>
    </w:p>
    <w:p w:rsidR="00A24655" w:rsidRPr="00D55B00" w:rsidRDefault="001F4246" w:rsidP="00A55314">
      <w:pPr>
        <w:pStyle w:val="Paragrafi"/>
        <w:rPr>
          <w:szCs w:val="22"/>
        </w:rPr>
      </w:pPr>
      <w:r>
        <w:rPr>
          <w:szCs w:val="22"/>
        </w:rPr>
        <w:t>E drejta ndaj dëmtimit shuhet</w:t>
      </w:r>
      <w:r w:rsidR="00A24655" w:rsidRPr="00D55B00">
        <w:rPr>
          <w:szCs w:val="22"/>
        </w:rPr>
        <w:t xml:space="preserve"> nëse një veprim nuk ndërmerret b</w:t>
      </w:r>
      <w:r>
        <w:rPr>
          <w:szCs w:val="22"/>
        </w:rPr>
        <w:t>renda një periudhe prej dy vjetësh</w:t>
      </w:r>
      <w:r w:rsidR="00A24655" w:rsidRPr="00D55B00">
        <w:rPr>
          <w:szCs w:val="22"/>
        </w:rPr>
        <w:t>, duke e llogaritur nga data e mb</w:t>
      </w:r>
      <w:r>
        <w:rPr>
          <w:szCs w:val="22"/>
        </w:rPr>
        <w:t>ë</w:t>
      </w:r>
      <w:r w:rsidR="00A24655" w:rsidRPr="00D55B00">
        <w:rPr>
          <w:szCs w:val="22"/>
        </w:rPr>
        <w:t>rritjes në destinacion ose nga data në të cilën avioni duhej të mb</w:t>
      </w:r>
      <w:r w:rsidR="00131D8B">
        <w:rPr>
          <w:szCs w:val="22"/>
        </w:rPr>
        <w:t>ë</w:t>
      </w:r>
      <w:r w:rsidR="00A24655" w:rsidRPr="00D55B00">
        <w:rPr>
          <w:szCs w:val="22"/>
        </w:rPr>
        <w:t>rrinte</w:t>
      </w:r>
      <w:r w:rsidR="00C12496">
        <w:rPr>
          <w:szCs w:val="22"/>
        </w:rPr>
        <w:t>,</w:t>
      </w:r>
      <w:r w:rsidR="00A24655" w:rsidRPr="00D55B00">
        <w:rPr>
          <w:szCs w:val="22"/>
        </w:rPr>
        <w:t xml:space="preserve"> ose nga data në të cilën ndalohet transportimi.</w:t>
      </w:r>
    </w:p>
    <w:p w:rsidR="00A24655" w:rsidRPr="00D55B00" w:rsidRDefault="00A24655" w:rsidP="00A55314">
      <w:pPr>
        <w:pStyle w:val="Paragrafi"/>
        <w:rPr>
          <w:szCs w:val="22"/>
        </w:rPr>
      </w:pPr>
      <w:r w:rsidRPr="00D55B00">
        <w:rPr>
          <w:szCs w:val="22"/>
        </w:rPr>
        <w:t>2. Mënyra e llogaritjes së asaj periudhe përcaktohet sipas ligjit të gjykatës që merret me rastin.</w:t>
      </w:r>
    </w:p>
    <w:p w:rsidR="00A24655" w:rsidRPr="008A2D86" w:rsidRDefault="00A24655" w:rsidP="00A55314">
      <w:pPr>
        <w:pStyle w:val="Paragrafi"/>
        <w:rPr>
          <w:sz w:val="12"/>
          <w:szCs w:val="22"/>
        </w:rPr>
      </w:pPr>
    </w:p>
    <w:p w:rsidR="00A24655" w:rsidRPr="00D55B00" w:rsidRDefault="00A24655" w:rsidP="00A55314">
      <w:pPr>
        <w:pStyle w:val="NeniNr"/>
        <w:keepNext w:val="0"/>
      </w:pPr>
      <w:r w:rsidRPr="00D55B00">
        <w:t xml:space="preserve">Neni 36 </w:t>
      </w:r>
    </w:p>
    <w:p w:rsidR="00A24655" w:rsidRPr="00D55B00" w:rsidRDefault="00A24655" w:rsidP="00A55314">
      <w:pPr>
        <w:pStyle w:val="NeniTitull"/>
        <w:keepNext w:val="0"/>
      </w:pPr>
      <w:r w:rsidRPr="00D55B00">
        <w:t>Transportimet e njëpasnjëshme</w:t>
      </w:r>
    </w:p>
    <w:p w:rsidR="00A24655" w:rsidRPr="00015B8C" w:rsidRDefault="00A24655" w:rsidP="00A55314">
      <w:pPr>
        <w:pStyle w:val="Paragrafi"/>
        <w:rPr>
          <w:sz w:val="18"/>
          <w:szCs w:val="22"/>
        </w:rPr>
      </w:pPr>
    </w:p>
    <w:p w:rsidR="00A24655" w:rsidRPr="00D55B00" w:rsidRDefault="00A24655" w:rsidP="00A55314">
      <w:pPr>
        <w:pStyle w:val="Paragrafi"/>
        <w:rPr>
          <w:szCs w:val="22"/>
        </w:rPr>
      </w:pPr>
      <w:r w:rsidRPr="00D55B00">
        <w:rPr>
          <w:szCs w:val="22"/>
        </w:rPr>
        <w:t>1. Kur transportimi duhet të kryhet me transportues të ndryshëm të njëpasnjëshëm dhe sipas përcakti</w:t>
      </w:r>
      <w:r w:rsidR="001F4246">
        <w:rPr>
          <w:szCs w:val="22"/>
        </w:rPr>
        <w:t>mit të bërë në paragrafin 3 të n</w:t>
      </w:r>
      <w:r w:rsidRPr="00D55B00">
        <w:rPr>
          <w:szCs w:val="22"/>
        </w:rPr>
        <w:t>enit 1, çdo transportues që pranon pasagjerë, bagazhe ose mall i nënshtrohet rregullave</w:t>
      </w:r>
      <w:r w:rsidR="001F4246">
        <w:rPr>
          <w:szCs w:val="22"/>
        </w:rPr>
        <w:t xml:space="preserve"> të përcaktuara në këtë Konventë dhe</w:t>
      </w:r>
      <w:r w:rsidRPr="00D55B00">
        <w:rPr>
          <w:szCs w:val="22"/>
        </w:rPr>
        <w:t xml:space="preserve"> konside</w:t>
      </w:r>
      <w:r w:rsidR="001F4246">
        <w:rPr>
          <w:szCs w:val="22"/>
        </w:rPr>
        <w:t>rohet të jetë një nga palët në k</w:t>
      </w:r>
      <w:r w:rsidRPr="00D55B00">
        <w:rPr>
          <w:szCs w:val="22"/>
        </w:rPr>
        <w:t>ontratën e transportit, për aq sa kontrata ka të bëjë me atë pjesë të transportit që kryhet nën mbik</w:t>
      </w:r>
      <w:r w:rsidR="00131D8B">
        <w:rPr>
          <w:szCs w:val="22"/>
        </w:rPr>
        <w:t>ë</w:t>
      </w:r>
      <w:r w:rsidRPr="00D55B00">
        <w:rPr>
          <w:szCs w:val="22"/>
        </w:rPr>
        <w:t>qyrjen e saj.</w:t>
      </w:r>
    </w:p>
    <w:p w:rsidR="00A24655" w:rsidRPr="00D55B00" w:rsidRDefault="00A24655" w:rsidP="00A55314">
      <w:pPr>
        <w:pStyle w:val="Paragrafi"/>
        <w:rPr>
          <w:szCs w:val="22"/>
        </w:rPr>
      </w:pPr>
      <w:r w:rsidRPr="00D55B00">
        <w:rPr>
          <w:szCs w:val="22"/>
        </w:rPr>
        <w:t xml:space="preserve">2. Në rastet e transportit </w:t>
      </w:r>
      <w:r w:rsidR="001F4246">
        <w:rPr>
          <w:szCs w:val="22"/>
        </w:rPr>
        <w:t>të kësaj natyre, pasagjeri apo ç</w:t>
      </w:r>
      <w:r w:rsidRPr="00D55B00">
        <w:rPr>
          <w:szCs w:val="22"/>
        </w:rPr>
        <w:t>do person tjetër me të drejtë për kompensim, mund të ndërmarrë veprim vetëm ndaj transportuesit që ka kryer transportin gjatë të cilit ka ndod</w:t>
      </w:r>
      <w:r w:rsidR="001F4246">
        <w:rPr>
          <w:szCs w:val="22"/>
        </w:rPr>
        <w:t>hur aksidenti apo vonesa, pë</w:t>
      </w:r>
      <w:r w:rsidRPr="00D55B00">
        <w:rPr>
          <w:szCs w:val="22"/>
        </w:rPr>
        <w:t>rjashtuar rastin, kur sipas një marrëveshje</w:t>
      </w:r>
      <w:r w:rsidR="00131D8B">
        <w:rPr>
          <w:szCs w:val="22"/>
        </w:rPr>
        <w:t>je</w:t>
      </w:r>
      <w:r w:rsidRPr="00D55B00">
        <w:rPr>
          <w:szCs w:val="22"/>
        </w:rPr>
        <w:t xml:space="preserve"> ekspres, transportuesi i parë ka marrë përsipër detyrimin për të gjithë udhëtimin.</w:t>
      </w:r>
    </w:p>
    <w:p w:rsidR="00A24655" w:rsidRPr="00D55B00" w:rsidRDefault="00A24655" w:rsidP="00A55314">
      <w:pPr>
        <w:pStyle w:val="Paragrafi"/>
        <w:rPr>
          <w:szCs w:val="22"/>
        </w:rPr>
      </w:pPr>
      <w:r w:rsidRPr="00D55B00">
        <w:rPr>
          <w:szCs w:val="22"/>
        </w:rPr>
        <w:t>3. Për sa i përket bagazhit apo mallit, pasagjeri ose dërguesi ka të drejtë për veprim ndaj transportuesit të par</w:t>
      </w:r>
      <w:r w:rsidR="001F4246">
        <w:rPr>
          <w:szCs w:val="22"/>
        </w:rPr>
        <w:t>ë dhe pasagjeri apo dërguesi, që</w:t>
      </w:r>
      <w:r w:rsidRPr="00D55B00">
        <w:rPr>
          <w:szCs w:val="22"/>
        </w:rPr>
        <w:t xml:space="preserve"> ka të drejtën e dërgesës, ka të drejtë për veprim ndaj tran</w:t>
      </w:r>
      <w:r w:rsidR="001F4246">
        <w:rPr>
          <w:szCs w:val="22"/>
        </w:rPr>
        <w:t>sportuesit të fundit dhe më tej</w:t>
      </w:r>
      <w:r w:rsidR="006A0122">
        <w:rPr>
          <w:szCs w:val="22"/>
        </w:rPr>
        <w:t>,</w:t>
      </w:r>
      <w:r w:rsidR="001F4246">
        <w:rPr>
          <w:szCs w:val="22"/>
        </w:rPr>
        <w:t xml:space="preserve"> </w:t>
      </w:r>
      <w:r w:rsidRPr="00D55B00">
        <w:rPr>
          <w:szCs w:val="22"/>
        </w:rPr>
        <w:t xml:space="preserve"> secili mund të ndërmarrë veprim ndaj transportuesit që kreu transportin gjatë të cilit ndodhi shkatërrimi, humbja, dëmtimi ose vonesa. Këta transportues do të jenë përgjegjës s</w:t>
      </w:r>
      <w:r w:rsidR="001F4246">
        <w:rPr>
          <w:szCs w:val="22"/>
        </w:rPr>
        <w:t>ë bashku ose veçmas ndaj pasagjerit, dërguesit apo pritë</w:t>
      </w:r>
      <w:r w:rsidRPr="00D55B00">
        <w:rPr>
          <w:szCs w:val="22"/>
        </w:rPr>
        <w:t>sit.</w:t>
      </w:r>
    </w:p>
    <w:p w:rsidR="006A0122" w:rsidRPr="00015B8C" w:rsidRDefault="006A0122" w:rsidP="00A55314">
      <w:pPr>
        <w:pStyle w:val="NeniNr"/>
        <w:keepNext w:val="0"/>
        <w:rPr>
          <w:sz w:val="18"/>
        </w:rPr>
      </w:pPr>
    </w:p>
    <w:p w:rsidR="00A24655" w:rsidRPr="00D55B00" w:rsidRDefault="00A24655" w:rsidP="00A55314">
      <w:pPr>
        <w:pStyle w:val="NeniNr"/>
        <w:keepNext w:val="0"/>
      </w:pPr>
      <w:r w:rsidRPr="00D55B00">
        <w:t xml:space="preserve">Neni 37 </w:t>
      </w:r>
    </w:p>
    <w:p w:rsidR="00A24655" w:rsidRPr="00D55B00" w:rsidRDefault="00A24655" w:rsidP="00A55314">
      <w:pPr>
        <w:pStyle w:val="NeniTitull"/>
        <w:keepNext w:val="0"/>
      </w:pPr>
      <w:r w:rsidRPr="00D55B00">
        <w:t>E drejta e rekursit ndaj personave të tretë</w:t>
      </w:r>
    </w:p>
    <w:p w:rsidR="00A24655" w:rsidRPr="00015B8C" w:rsidRDefault="00A24655" w:rsidP="00A55314">
      <w:pPr>
        <w:pStyle w:val="Paragrafi"/>
        <w:rPr>
          <w:sz w:val="18"/>
          <w:szCs w:val="22"/>
        </w:rPr>
      </w:pPr>
    </w:p>
    <w:p w:rsidR="00A24655" w:rsidRPr="00D55B00" w:rsidRDefault="00A24655" w:rsidP="00A55314">
      <w:pPr>
        <w:pStyle w:val="Paragrafi"/>
        <w:rPr>
          <w:szCs w:val="22"/>
        </w:rPr>
      </w:pPr>
      <w:r w:rsidRPr="00D55B00">
        <w:rPr>
          <w:szCs w:val="22"/>
        </w:rPr>
        <w:t>Asgjë n</w:t>
      </w:r>
      <w:r w:rsidR="001F4246">
        <w:rPr>
          <w:szCs w:val="22"/>
        </w:rPr>
        <w:t>ë këtë Konventë nuk paragjykon ç</w:t>
      </w:r>
      <w:r w:rsidRPr="00D55B00">
        <w:rPr>
          <w:szCs w:val="22"/>
        </w:rPr>
        <w:t>ështjen, nëse një person përgjegjës për dëmtime, sipas dispozitave të saj,</w:t>
      </w:r>
      <w:r w:rsidR="001F4246">
        <w:rPr>
          <w:szCs w:val="22"/>
        </w:rPr>
        <w:t xml:space="preserve"> ka të drejtën e rekursit ndaj ç</w:t>
      </w:r>
      <w:r w:rsidRPr="00D55B00">
        <w:rPr>
          <w:szCs w:val="22"/>
        </w:rPr>
        <w:t>do personi tjetër.</w:t>
      </w:r>
    </w:p>
    <w:p w:rsidR="00A24655" w:rsidRPr="00D55B00" w:rsidRDefault="00A24655" w:rsidP="00A55314">
      <w:pPr>
        <w:pStyle w:val="KreuNr"/>
        <w:keepNext w:val="0"/>
      </w:pPr>
      <w:r w:rsidRPr="00D55B00">
        <w:t>Kapitulli IV</w:t>
      </w:r>
    </w:p>
    <w:p w:rsidR="00A24655" w:rsidRPr="00D55B00" w:rsidRDefault="00A24655" w:rsidP="00A55314">
      <w:pPr>
        <w:pStyle w:val="KreuTitull"/>
        <w:keepNext w:val="0"/>
      </w:pPr>
      <w:r w:rsidRPr="00D55B00">
        <w:t>Ngarkesa e kombinuar</w:t>
      </w:r>
    </w:p>
    <w:p w:rsidR="00A24655" w:rsidRPr="00015B8C" w:rsidRDefault="00A24655" w:rsidP="00A55314">
      <w:pPr>
        <w:pStyle w:val="Paragrafi"/>
        <w:rPr>
          <w:sz w:val="18"/>
          <w:szCs w:val="22"/>
        </w:rPr>
      </w:pPr>
    </w:p>
    <w:p w:rsidR="00A24655" w:rsidRPr="00D55B00" w:rsidRDefault="00A24655" w:rsidP="00A55314">
      <w:pPr>
        <w:pStyle w:val="NeniNr"/>
        <w:keepNext w:val="0"/>
      </w:pPr>
      <w:r w:rsidRPr="00D55B00">
        <w:t>Neni 38</w:t>
      </w:r>
    </w:p>
    <w:p w:rsidR="00A24655" w:rsidRPr="00D55B00" w:rsidRDefault="00A24655" w:rsidP="00A55314">
      <w:pPr>
        <w:pStyle w:val="NeniTitull"/>
        <w:keepNext w:val="0"/>
      </w:pPr>
      <w:r w:rsidRPr="00D55B00">
        <w:t>Ngarkesa e kombinuar</w:t>
      </w:r>
    </w:p>
    <w:p w:rsidR="00A24655" w:rsidRPr="00015B8C" w:rsidRDefault="00A24655" w:rsidP="00A55314">
      <w:pPr>
        <w:pStyle w:val="Paragrafi"/>
        <w:rPr>
          <w:sz w:val="18"/>
          <w:szCs w:val="22"/>
        </w:rPr>
      </w:pPr>
    </w:p>
    <w:p w:rsidR="00A24655" w:rsidRPr="00D55B00" w:rsidRDefault="00A24655" w:rsidP="00A55314">
      <w:pPr>
        <w:pStyle w:val="Paragrafi"/>
        <w:rPr>
          <w:szCs w:val="22"/>
        </w:rPr>
      </w:pPr>
      <w:r w:rsidRPr="00D55B00">
        <w:rPr>
          <w:szCs w:val="22"/>
        </w:rPr>
        <w:t>1. Në rastin e transportimit të kombinuar, të kryer pjesërisht</w:t>
      </w:r>
      <w:r w:rsidR="001F4246">
        <w:rPr>
          <w:szCs w:val="22"/>
        </w:rPr>
        <w:t xml:space="preserve"> nëpërmjet ajrit dhe </w:t>
      </w:r>
      <w:r w:rsidRPr="00D55B00">
        <w:rPr>
          <w:szCs w:val="22"/>
        </w:rPr>
        <w:t>pjesërisht me mënyrë tjetër transporti, do të aplikohen dispozitat e</w:t>
      </w:r>
      <w:r w:rsidR="001F4246">
        <w:rPr>
          <w:szCs w:val="22"/>
        </w:rPr>
        <w:t xml:space="preserve"> kësaj Konvente</w:t>
      </w:r>
      <w:r w:rsidR="006A0122">
        <w:rPr>
          <w:szCs w:val="22"/>
        </w:rPr>
        <w:t>,</w:t>
      </w:r>
      <w:r w:rsidR="003A3677">
        <w:rPr>
          <w:szCs w:val="22"/>
        </w:rPr>
        <w:t xml:space="preserve"> </w:t>
      </w:r>
      <w:r w:rsidR="001F4246">
        <w:rPr>
          <w:szCs w:val="22"/>
        </w:rPr>
        <w:t>subjekt i paragrafit 4 të n</w:t>
      </w:r>
      <w:r w:rsidRPr="00D55B00">
        <w:rPr>
          <w:szCs w:val="22"/>
        </w:rPr>
        <w:t>enit 18, vetëm për transportimin</w:t>
      </w:r>
      <w:r w:rsidR="001F4246">
        <w:rPr>
          <w:szCs w:val="22"/>
        </w:rPr>
        <w:t xml:space="preserve"> nga ajri, nëse</w:t>
      </w:r>
      <w:r w:rsidR="003A3677">
        <w:rPr>
          <w:szCs w:val="22"/>
        </w:rPr>
        <w:t xml:space="preserve"> </w:t>
      </w:r>
      <w:r w:rsidRPr="00D55B00">
        <w:rPr>
          <w:szCs w:val="22"/>
        </w:rPr>
        <w:t>transport</w:t>
      </w:r>
      <w:r w:rsidR="001F4246">
        <w:rPr>
          <w:szCs w:val="22"/>
        </w:rPr>
        <w:t>imi nga ajri përcaktohet sipas n</w:t>
      </w:r>
      <w:r w:rsidRPr="00D55B00">
        <w:rPr>
          <w:szCs w:val="22"/>
        </w:rPr>
        <w:t>enit 1.</w:t>
      </w:r>
    </w:p>
    <w:p w:rsidR="00A24655" w:rsidRPr="00D55B00" w:rsidRDefault="00A24655" w:rsidP="00A55314">
      <w:pPr>
        <w:pStyle w:val="Paragrafi"/>
        <w:rPr>
          <w:szCs w:val="22"/>
        </w:rPr>
      </w:pPr>
      <w:r w:rsidRPr="00D55B00">
        <w:rPr>
          <w:szCs w:val="22"/>
        </w:rPr>
        <w:t>2. Në këtë Konventë asgjë nuk i pengon palët, në rastin e transportimit të kombinuar</w:t>
      </w:r>
      <w:r w:rsidR="00BD6FCA">
        <w:rPr>
          <w:szCs w:val="22"/>
        </w:rPr>
        <w:t>,</w:t>
      </w:r>
      <w:r w:rsidRPr="00D55B00">
        <w:rPr>
          <w:szCs w:val="22"/>
        </w:rPr>
        <w:t xml:space="preserve"> të përfshijnë në dokumentin e transportimit përmes ajrit, të kushteve që lidhen me mënyrat e tjera të transportimit, nëse dispozitat e kësaj Konvente shihen si të lidhura me transportimin ajror.</w:t>
      </w:r>
    </w:p>
    <w:p w:rsidR="00A24655" w:rsidRPr="00015B8C" w:rsidRDefault="00A24655" w:rsidP="00A55314">
      <w:pPr>
        <w:pStyle w:val="Paragrafi"/>
        <w:rPr>
          <w:sz w:val="18"/>
          <w:szCs w:val="22"/>
        </w:rPr>
      </w:pPr>
    </w:p>
    <w:p w:rsidR="00A24655" w:rsidRPr="00D55B00" w:rsidRDefault="00A24655" w:rsidP="00A55314">
      <w:pPr>
        <w:pStyle w:val="KreuNr"/>
        <w:keepNext w:val="0"/>
      </w:pPr>
      <w:r w:rsidRPr="00D55B00">
        <w:t>Kapitulli V</w:t>
      </w:r>
    </w:p>
    <w:p w:rsidR="00A24655" w:rsidRPr="00D55B00" w:rsidRDefault="00A24655" w:rsidP="00A55314">
      <w:pPr>
        <w:pStyle w:val="KreuTitull"/>
        <w:keepNext w:val="0"/>
      </w:pPr>
      <w:r w:rsidRPr="00D55B00">
        <w:t>Transportimi me ajër i kryer nga një person ndryshe nga transportimi i kontraktuar</w:t>
      </w:r>
    </w:p>
    <w:p w:rsidR="00A24655" w:rsidRPr="00015B8C" w:rsidRDefault="00A24655" w:rsidP="00A55314">
      <w:pPr>
        <w:pStyle w:val="Paragrafi"/>
        <w:rPr>
          <w:sz w:val="18"/>
          <w:szCs w:val="22"/>
        </w:rPr>
      </w:pPr>
    </w:p>
    <w:p w:rsidR="00A24655" w:rsidRPr="00D55B00" w:rsidRDefault="00A24655" w:rsidP="00A55314">
      <w:pPr>
        <w:pStyle w:val="NeniNr"/>
        <w:keepNext w:val="0"/>
      </w:pPr>
      <w:r w:rsidRPr="00D55B00">
        <w:t xml:space="preserve">Neni 39 </w:t>
      </w:r>
    </w:p>
    <w:p w:rsidR="00A24655" w:rsidRPr="00D55B00" w:rsidRDefault="00131D8B" w:rsidP="00A55314">
      <w:pPr>
        <w:pStyle w:val="NeniTitull"/>
        <w:keepNext w:val="0"/>
      </w:pPr>
      <w:r>
        <w:t>Transportuesi i kontraktuar;</w:t>
      </w:r>
      <w:r w:rsidR="006A0122">
        <w:t xml:space="preserve"> t</w:t>
      </w:r>
      <w:r w:rsidR="00A24655" w:rsidRPr="00D55B00">
        <w:t>ransportuesi aktual</w:t>
      </w:r>
    </w:p>
    <w:p w:rsidR="00A24655" w:rsidRPr="00015B8C" w:rsidRDefault="00A24655" w:rsidP="00A55314">
      <w:pPr>
        <w:pStyle w:val="Paragrafi"/>
        <w:rPr>
          <w:sz w:val="18"/>
          <w:szCs w:val="22"/>
        </w:rPr>
      </w:pPr>
    </w:p>
    <w:p w:rsidR="00A24655" w:rsidRPr="00D55B00" w:rsidRDefault="003A3677" w:rsidP="00A55314">
      <w:pPr>
        <w:pStyle w:val="Paragrafi"/>
        <w:rPr>
          <w:szCs w:val="22"/>
        </w:rPr>
      </w:pPr>
      <w:r>
        <w:rPr>
          <w:szCs w:val="22"/>
        </w:rPr>
        <w:t>Dispozitat e këtij k</w:t>
      </w:r>
      <w:r w:rsidR="00A24655" w:rsidRPr="00D55B00">
        <w:rPr>
          <w:szCs w:val="22"/>
        </w:rPr>
        <w:t>apitu</w:t>
      </w:r>
      <w:r>
        <w:rPr>
          <w:szCs w:val="22"/>
        </w:rPr>
        <w:t>lli aplikohen kur një person (më</w:t>
      </w:r>
      <w:r w:rsidR="00A24655" w:rsidRPr="00D55B00">
        <w:rPr>
          <w:szCs w:val="22"/>
        </w:rPr>
        <w:t xml:space="preserve"> poshtë me referim “transportuesi kontrakt</w:t>
      </w:r>
      <w:r w:rsidR="00131D8B">
        <w:rPr>
          <w:szCs w:val="22"/>
        </w:rPr>
        <w:t>ues”) në parim bën një kontratë</w:t>
      </w:r>
      <w:r w:rsidR="006A0122">
        <w:rPr>
          <w:szCs w:val="22"/>
        </w:rPr>
        <w:t>,</w:t>
      </w:r>
      <w:r w:rsidR="00A24655" w:rsidRPr="00D55B00">
        <w:rPr>
          <w:szCs w:val="22"/>
        </w:rPr>
        <w:t xml:space="preserve"> që rregullohet nga kjo Konventë, me një pasagjer apo dërgues</w:t>
      </w:r>
      <w:r w:rsidR="00131D8B">
        <w:rPr>
          <w:szCs w:val="22"/>
        </w:rPr>
        <w:t>,</w:t>
      </w:r>
      <w:r w:rsidR="00A24655" w:rsidRPr="00D55B00">
        <w:rPr>
          <w:szCs w:val="22"/>
        </w:rPr>
        <w:t xml:space="preserve"> apo me një person që vepron në emër të pasagjerit apo dërguesit </w:t>
      </w:r>
      <w:r>
        <w:rPr>
          <w:szCs w:val="22"/>
        </w:rPr>
        <w:t>dhe një person tjetër (më poshtë</w:t>
      </w:r>
      <w:r w:rsidR="00A24655" w:rsidRPr="00D55B00">
        <w:rPr>
          <w:szCs w:val="22"/>
        </w:rPr>
        <w:t xml:space="preserve"> me referimin “transportuesi aktual”</w:t>
      </w:r>
      <w:r w:rsidR="00131D8B">
        <w:rPr>
          <w:szCs w:val="22"/>
        </w:rPr>
        <w:t>)</w:t>
      </w:r>
      <w:r w:rsidR="00A24655" w:rsidRPr="00D55B00">
        <w:rPr>
          <w:szCs w:val="22"/>
        </w:rPr>
        <w:t>, kryen, në bazë të autoritetit nga transportuesi kontraktues, të gjithë apo pjesë të transportimit, por lidhur me këtë pjesë, nuk është transportues në vazhdim (i n</w:t>
      </w:r>
      <w:r>
        <w:rPr>
          <w:szCs w:val="22"/>
        </w:rPr>
        <w:t>jëpasnjë</w:t>
      </w:r>
      <w:r w:rsidR="00A24655" w:rsidRPr="00D55B00">
        <w:rPr>
          <w:szCs w:val="22"/>
        </w:rPr>
        <w:t xml:space="preserve">shëm) brenda kuptimit të kësaj Konvente. Një </w:t>
      </w:r>
      <w:r w:rsidR="00131D8B">
        <w:rPr>
          <w:szCs w:val="22"/>
        </w:rPr>
        <w:t>autoritet i tillë merret i mirëqe</w:t>
      </w:r>
      <w:r w:rsidR="00A24655" w:rsidRPr="00D55B00">
        <w:rPr>
          <w:szCs w:val="22"/>
        </w:rPr>
        <w:t>në në mungesë të provës për të kundërtën.</w:t>
      </w:r>
    </w:p>
    <w:p w:rsidR="00A24655" w:rsidRPr="00D55B00" w:rsidRDefault="00A24655" w:rsidP="00A55314">
      <w:pPr>
        <w:pStyle w:val="Paragrafi"/>
        <w:rPr>
          <w:szCs w:val="22"/>
        </w:rPr>
      </w:pPr>
    </w:p>
    <w:p w:rsidR="00A24655" w:rsidRPr="00D55B00" w:rsidRDefault="00A24655" w:rsidP="00A55314">
      <w:pPr>
        <w:pStyle w:val="NeniNr"/>
        <w:keepNext w:val="0"/>
      </w:pPr>
      <w:r w:rsidRPr="00D55B00">
        <w:t xml:space="preserve">Neni 40 </w:t>
      </w:r>
    </w:p>
    <w:p w:rsidR="00A24655" w:rsidRDefault="00A24655" w:rsidP="00A55314">
      <w:pPr>
        <w:pStyle w:val="NeniTitull"/>
        <w:keepNext w:val="0"/>
      </w:pPr>
      <w:r w:rsidRPr="00D55B00">
        <w:t>Detyrimi përkatës i transportuesit të kontraktuar dhe aktual</w:t>
      </w:r>
    </w:p>
    <w:p w:rsidR="00CA1137" w:rsidRPr="00D55B00" w:rsidRDefault="00CA1137" w:rsidP="00A55314">
      <w:pPr>
        <w:pStyle w:val="Paragrafi"/>
        <w:rPr>
          <w:szCs w:val="22"/>
        </w:rPr>
      </w:pPr>
    </w:p>
    <w:p w:rsidR="00A24655" w:rsidRPr="00D55B00" w:rsidRDefault="00A24655" w:rsidP="00A55314">
      <w:pPr>
        <w:pStyle w:val="Paragrafi"/>
        <w:rPr>
          <w:szCs w:val="22"/>
        </w:rPr>
      </w:pPr>
      <w:r w:rsidRPr="00D55B00">
        <w:rPr>
          <w:szCs w:val="22"/>
        </w:rPr>
        <w:t>Nëse një transportues i momentit kryen të gjithë apo një pjesë të transportit q</w:t>
      </w:r>
      <w:r w:rsidR="00131D8B">
        <w:rPr>
          <w:szCs w:val="22"/>
        </w:rPr>
        <w:t>ë, sipas kontratës refe</w:t>
      </w:r>
      <w:r w:rsidR="003A3677">
        <w:rPr>
          <w:szCs w:val="22"/>
        </w:rPr>
        <w:t>ruar në n</w:t>
      </w:r>
      <w:r w:rsidRPr="00D55B00">
        <w:rPr>
          <w:szCs w:val="22"/>
        </w:rPr>
        <w:t>enin 39 udhëhiqet nga kjo Konventë, si kontraktuesi i kontraktuar dhe ai aktual, nëse nuk parashikohet ndryshe në këtë kapitull, do të jenë subjekt i rregullave të kësaj Konvente, i pari për të gjithë transportin e përcaktuar në kontratë, i fundit për transportin që ai kryen.</w:t>
      </w:r>
    </w:p>
    <w:p w:rsidR="00A24655" w:rsidRPr="00D55B00" w:rsidRDefault="00A24655" w:rsidP="00A55314">
      <w:pPr>
        <w:pStyle w:val="Paragrafi"/>
        <w:rPr>
          <w:szCs w:val="22"/>
        </w:rPr>
      </w:pPr>
    </w:p>
    <w:p w:rsidR="00A24655" w:rsidRPr="00D55B00" w:rsidRDefault="00015B8C" w:rsidP="00A55314">
      <w:pPr>
        <w:pStyle w:val="NeniNr"/>
        <w:keepNext w:val="0"/>
      </w:pPr>
      <w:r>
        <w:t>Neni 41</w:t>
      </w:r>
    </w:p>
    <w:p w:rsidR="00A24655" w:rsidRPr="00D55B00" w:rsidRDefault="00A24655" w:rsidP="00A55314">
      <w:pPr>
        <w:pStyle w:val="NeniTitull"/>
        <w:keepNext w:val="0"/>
      </w:pPr>
      <w:r w:rsidRPr="00D55B00">
        <w:t>Detyrimi reciprok</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1. Veprimet dhe mungesat e tran</w:t>
      </w:r>
      <w:r w:rsidR="001C52FD">
        <w:rPr>
          <w:szCs w:val="22"/>
        </w:rPr>
        <w:t>s</w:t>
      </w:r>
      <w:r w:rsidRPr="00D55B00">
        <w:rPr>
          <w:szCs w:val="22"/>
        </w:rPr>
        <w:t>portuesit të momentit dhe të ndihmësve e agjentëve të vet që veprojnë brenda hapësirës së punësimit të tyre, lidhur me transportimin e kryer nga transportuesi aktual, konsiderohen të jenë edhe ato të transportuesit kontraktues.</w:t>
      </w:r>
    </w:p>
    <w:p w:rsidR="00A24655" w:rsidRPr="00D55B00" w:rsidRDefault="00A24655" w:rsidP="00A55314">
      <w:pPr>
        <w:pStyle w:val="Paragrafi"/>
        <w:rPr>
          <w:szCs w:val="22"/>
        </w:rPr>
      </w:pPr>
      <w:r w:rsidRPr="00D55B00">
        <w:rPr>
          <w:szCs w:val="22"/>
        </w:rPr>
        <w:t>2. Veprimet dhe mosveprimet e tran</w:t>
      </w:r>
      <w:r w:rsidR="001C52FD">
        <w:rPr>
          <w:szCs w:val="22"/>
        </w:rPr>
        <w:t>s</w:t>
      </w:r>
      <w:r w:rsidRPr="00D55B00">
        <w:rPr>
          <w:szCs w:val="22"/>
        </w:rPr>
        <w:t>portuesit kontraktues dhe të ndihmësve e agjentëve të vet</w:t>
      </w:r>
      <w:r w:rsidR="006A0122">
        <w:rPr>
          <w:szCs w:val="22"/>
        </w:rPr>
        <w:t>,</w:t>
      </w:r>
      <w:r w:rsidRPr="00D55B00">
        <w:rPr>
          <w:szCs w:val="22"/>
        </w:rPr>
        <w:t xml:space="preserve"> që veprojnë brenda hapësirës së punësimit të tyre, lidhur me transportimin e kryer nga transportuesi aktual, konsiderohen të jenë edhe ato të transportuesit aktual. Gji</w:t>
      </w:r>
      <w:r w:rsidR="001C52FD">
        <w:rPr>
          <w:szCs w:val="22"/>
        </w:rPr>
        <w:t>thsesi, asnjë veprim apo mungesë</w:t>
      </w:r>
      <w:r w:rsidRPr="00D55B00">
        <w:rPr>
          <w:szCs w:val="22"/>
        </w:rPr>
        <w:t xml:space="preserve"> mosveprimi nuk e lidh transportuesin aktual me detyrimin duke tejkaluar masat referuar </w:t>
      </w:r>
      <w:r w:rsidR="001C52FD">
        <w:rPr>
          <w:szCs w:val="22"/>
        </w:rPr>
        <w:t xml:space="preserve">në </w:t>
      </w:r>
      <w:r w:rsidRPr="00D55B00">
        <w:rPr>
          <w:szCs w:val="22"/>
        </w:rPr>
        <w:t>nenet 21,</w:t>
      </w:r>
      <w:r w:rsidR="001C52FD">
        <w:rPr>
          <w:szCs w:val="22"/>
        </w:rPr>
        <w:t xml:space="preserve"> 22, 23 dhe 24</w:t>
      </w:r>
      <w:r w:rsidR="00131D8B">
        <w:rPr>
          <w:szCs w:val="22"/>
        </w:rPr>
        <w:t>,</w:t>
      </w:r>
      <w:r w:rsidR="001C52FD">
        <w:rPr>
          <w:szCs w:val="22"/>
        </w:rPr>
        <w:t xml:space="preserve"> çdo marrë</w:t>
      </w:r>
      <w:r w:rsidRPr="00D55B00">
        <w:rPr>
          <w:szCs w:val="22"/>
        </w:rPr>
        <w:t>veshje e veçantë sipas së cilës tran</w:t>
      </w:r>
      <w:r w:rsidR="001C52FD">
        <w:rPr>
          <w:szCs w:val="22"/>
        </w:rPr>
        <w:t>s</w:t>
      </w:r>
      <w:r w:rsidRPr="00D55B00">
        <w:rPr>
          <w:szCs w:val="22"/>
        </w:rPr>
        <w:t>portuesi i kontraktuar merr përsipër detyrimet që nuk</w:t>
      </w:r>
      <w:r w:rsidR="00116B72">
        <w:rPr>
          <w:szCs w:val="22"/>
        </w:rPr>
        <w:t xml:space="preserve"> i</w:t>
      </w:r>
      <w:r w:rsidRPr="00D55B00">
        <w:rPr>
          <w:szCs w:val="22"/>
        </w:rPr>
        <w:t xml:space="preserve"> imponohen nga kjo Konventë apo çdo lloj heqje dorë nga të drejtat apo mbrojtje e siguruar nga kj</w:t>
      </w:r>
      <w:r w:rsidR="001C52FD">
        <w:rPr>
          <w:szCs w:val="22"/>
        </w:rPr>
        <w:t>o Konventë apo çdo deklarim i veçantë interesi për çuar</w:t>
      </w:r>
      <w:r w:rsidRPr="00D55B00">
        <w:rPr>
          <w:szCs w:val="22"/>
        </w:rPr>
        <w:t>jen në</w:t>
      </w:r>
      <w:r w:rsidR="001C52FD">
        <w:rPr>
          <w:szCs w:val="22"/>
        </w:rPr>
        <w:t xml:space="preserve"> destinacion të parashikuar në n</w:t>
      </w:r>
      <w:r w:rsidRPr="00D55B00">
        <w:rPr>
          <w:szCs w:val="22"/>
        </w:rPr>
        <w:t>enin 22, nuk ka efekt tek transportuesi i momentit nëse nuk bihet dakord nga ai.</w:t>
      </w:r>
    </w:p>
    <w:p w:rsidR="00A24655" w:rsidRPr="00D55B00" w:rsidRDefault="00A24655" w:rsidP="00A55314">
      <w:pPr>
        <w:pStyle w:val="Paragrafi"/>
        <w:rPr>
          <w:szCs w:val="22"/>
        </w:rPr>
      </w:pPr>
    </w:p>
    <w:p w:rsidR="00A24655" w:rsidRPr="00D55B00" w:rsidRDefault="00A24655" w:rsidP="00A55314">
      <w:pPr>
        <w:pStyle w:val="NeniNr"/>
        <w:keepNext w:val="0"/>
      </w:pPr>
      <w:r w:rsidRPr="00D55B00">
        <w:t xml:space="preserve">Neni 42 </w:t>
      </w:r>
    </w:p>
    <w:p w:rsidR="00A24655" w:rsidRPr="00D55B00" w:rsidRDefault="00A24655" w:rsidP="00A55314">
      <w:pPr>
        <w:pStyle w:val="NeniTitull"/>
        <w:keepNext w:val="0"/>
      </w:pPr>
      <w:r w:rsidRPr="00D55B00">
        <w:t>Adresimi i ankesave dhe instruksioneve</w:t>
      </w:r>
    </w:p>
    <w:p w:rsidR="00A24655" w:rsidRPr="00D55B00" w:rsidRDefault="00A24655" w:rsidP="00A55314">
      <w:pPr>
        <w:pStyle w:val="Paragrafi"/>
        <w:rPr>
          <w:szCs w:val="22"/>
        </w:rPr>
      </w:pPr>
    </w:p>
    <w:p w:rsidR="00A24655" w:rsidRPr="00D55B00" w:rsidRDefault="001C52FD" w:rsidP="00A55314">
      <w:pPr>
        <w:pStyle w:val="Paragrafi"/>
        <w:rPr>
          <w:szCs w:val="22"/>
        </w:rPr>
      </w:pPr>
      <w:r>
        <w:rPr>
          <w:szCs w:val="22"/>
        </w:rPr>
        <w:t>Ç</w:t>
      </w:r>
      <w:r w:rsidR="00A24655" w:rsidRPr="00D55B00">
        <w:rPr>
          <w:szCs w:val="22"/>
        </w:rPr>
        <w:t>do ankesë e bërë apo instruksion dhënë sipa</w:t>
      </w:r>
      <w:r w:rsidR="00116B72">
        <w:rPr>
          <w:szCs w:val="22"/>
        </w:rPr>
        <w:t>s kësaj Konvente transportuesit</w:t>
      </w:r>
      <w:r w:rsidR="00A24655" w:rsidRPr="00D55B00">
        <w:rPr>
          <w:szCs w:val="22"/>
        </w:rPr>
        <w:t xml:space="preserve"> do të ketë të njëjtin efekt</w:t>
      </w:r>
      <w:r w:rsidR="00116B72">
        <w:rPr>
          <w:szCs w:val="22"/>
        </w:rPr>
        <w:t>,</w:t>
      </w:r>
      <w:r w:rsidR="00A24655" w:rsidRPr="00D55B00">
        <w:rPr>
          <w:szCs w:val="22"/>
        </w:rPr>
        <w:t xml:space="preserve"> pavarësisht se i adresohet transportuesit kontraktues apo transportuesit aktual. Megjithatë</w:t>
      </w:r>
      <w:r>
        <w:rPr>
          <w:szCs w:val="22"/>
        </w:rPr>
        <w:t>,</w:t>
      </w:r>
      <w:r w:rsidR="00A24655" w:rsidRPr="00D55B00">
        <w:rPr>
          <w:szCs w:val="22"/>
        </w:rPr>
        <w:t xml:space="preserve"> instruksionet referuar nenit 12 do të jenë efektive vetëm nëse i adresohen transportuesit kontraktues.</w:t>
      </w:r>
    </w:p>
    <w:p w:rsidR="00A24655" w:rsidRPr="00D55B00" w:rsidRDefault="00A24655" w:rsidP="00A55314">
      <w:pPr>
        <w:pStyle w:val="Paragrafi"/>
        <w:rPr>
          <w:szCs w:val="22"/>
        </w:rPr>
      </w:pPr>
    </w:p>
    <w:p w:rsidR="00A24655" w:rsidRPr="00D55B00" w:rsidRDefault="00A24655" w:rsidP="00A55314">
      <w:pPr>
        <w:pStyle w:val="NeniNr"/>
        <w:keepNext w:val="0"/>
      </w:pPr>
      <w:r w:rsidRPr="00D55B00">
        <w:t>Neni 43</w:t>
      </w:r>
    </w:p>
    <w:p w:rsidR="00A24655" w:rsidRPr="00D55B00" w:rsidRDefault="00A24655" w:rsidP="00A55314">
      <w:pPr>
        <w:pStyle w:val="NeniTitull"/>
        <w:keepNext w:val="0"/>
      </w:pPr>
      <w:r w:rsidRPr="00D55B00">
        <w:t>Punonjësit e shërbimit dhe agjentët</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Përsa i përket transportit të k</w:t>
      </w:r>
      <w:r w:rsidR="001C52FD">
        <w:rPr>
          <w:szCs w:val="22"/>
        </w:rPr>
        <w:t>ryer nga transportuesi aktual, ç</w:t>
      </w:r>
      <w:r w:rsidRPr="00D55B00">
        <w:rPr>
          <w:szCs w:val="22"/>
        </w:rPr>
        <w:t>do punonjës shërbimi apo agjent i tij</w:t>
      </w:r>
      <w:r w:rsidR="004417F1">
        <w:rPr>
          <w:szCs w:val="22"/>
        </w:rPr>
        <w:t>,</w:t>
      </w:r>
      <w:r w:rsidRPr="00D55B00">
        <w:rPr>
          <w:szCs w:val="22"/>
        </w:rPr>
        <w:t xml:space="preserve"> apo i transportuesit kontraktues, nëse provon se ka vepruar brenda fushës së tij të punës, ka të drejtën të shfrytëzojë kushtet dhe kufizimet e përgjegjësisë të cilat aplikohen sipas kësaj Konvente për transportuesin punonjës apo agjentë të të cilit ata janë, në</w:t>
      </w:r>
      <w:r w:rsidR="001C52FD">
        <w:rPr>
          <w:szCs w:val="22"/>
        </w:rPr>
        <w:t xml:space="preserve"> </w:t>
      </w:r>
      <w:r w:rsidRPr="00D55B00">
        <w:rPr>
          <w:szCs w:val="22"/>
        </w:rPr>
        <w:t>qoftë</w:t>
      </w:r>
      <w:r w:rsidR="001C52FD">
        <w:rPr>
          <w:szCs w:val="22"/>
        </w:rPr>
        <w:t xml:space="preserve"> </w:t>
      </w:r>
      <w:r w:rsidRPr="00D55B00">
        <w:rPr>
          <w:szCs w:val="22"/>
        </w:rPr>
        <w:t>se nuk provohet se ata kanë vepruar në një mënyrë që shmang kufizimet e pëgjegjësisë për t</w:t>
      </w:r>
      <w:r w:rsidR="001C52FD">
        <w:rPr>
          <w:szCs w:val="22"/>
        </w:rPr>
        <w:t>'u pë</w:t>
      </w:r>
      <w:r w:rsidRPr="00D55B00">
        <w:rPr>
          <w:szCs w:val="22"/>
        </w:rPr>
        <w:t>rputhur me këtë Konventë.</w:t>
      </w:r>
    </w:p>
    <w:p w:rsidR="00A24655" w:rsidRPr="00D55B00" w:rsidRDefault="00A24655" w:rsidP="00A55314">
      <w:pPr>
        <w:pStyle w:val="Paragrafi"/>
        <w:rPr>
          <w:szCs w:val="22"/>
        </w:rPr>
      </w:pPr>
    </w:p>
    <w:p w:rsidR="00A24655" w:rsidRPr="00D55B00" w:rsidRDefault="00A24655" w:rsidP="00A55314">
      <w:pPr>
        <w:pStyle w:val="NeniNr"/>
        <w:keepNext w:val="0"/>
      </w:pPr>
      <w:r w:rsidRPr="00D55B00">
        <w:t xml:space="preserve">Neni 44 </w:t>
      </w:r>
    </w:p>
    <w:p w:rsidR="00A24655" w:rsidRPr="00D55B00" w:rsidRDefault="00A24655" w:rsidP="00A55314">
      <w:pPr>
        <w:pStyle w:val="NeniTitull"/>
        <w:keepNext w:val="0"/>
      </w:pPr>
      <w:r w:rsidRPr="00D55B00">
        <w:t>Bashkimi i dëmtimeve</w:t>
      </w:r>
    </w:p>
    <w:p w:rsidR="00A24655" w:rsidRPr="00D55B00" w:rsidRDefault="00A24655" w:rsidP="00A55314">
      <w:pPr>
        <w:pStyle w:val="Paragrafi"/>
        <w:rPr>
          <w:szCs w:val="22"/>
        </w:rPr>
      </w:pPr>
    </w:p>
    <w:p w:rsidR="00A24655" w:rsidRPr="00D55B00" w:rsidRDefault="00A8138B" w:rsidP="00A55314">
      <w:pPr>
        <w:pStyle w:val="Paragrafi"/>
        <w:rPr>
          <w:szCs w:val="22"/>
        </w:rPr>
      </w:pPr>
      <w:r>
        <w:rPr>
          <w:szCs w:val="22"/>
        </w:rPr>
        <w:t xml:space="preserve">Lidhur </w:t>
      </w:r>
      <w:r w:rsidR="00A24655" w:rsidRPr="00D55B00">
        <w:rPr>
          <w:szCs w:val="22"/>
        </w:rPr>
        <w:t>me transportin e kryer nga transportuesi aktual, bashkimi i shumave të kompensueshme nga ai transportues dhe transportuesi kontraktue</w:t>
      </w:r>
      <w:r w:rsidR="004417F1">
        <w:rPr>
          <w:szCs w:val="22"/>
        </w:rPr>
        <w:t>s dhe nga punonjësit dhe agjentët</w:t>
      </w:r>
      <w:r w:rsidR="00A24655" w:rsidRPr="00D55B00">
        <w:rPr>
          <w:szCs w:val="22"/>
        </w:rPr>
        <w:t xml:space="preserve"> e tyre që veprojnë brenda fushës së tyre të punësimit, nuk mund të kalojnë shum</w:t>
      </w:r>
      <w:r w:rsidR="004417F1">
        <w:rPr>
          <w:szCs w:val="22"/>
        </w:rPr>
        <w:t>ën më të madhe që mund të jepet</w:t>
      </w:r>
      <w:r w:rsidR="00A24655" w:rsidRPr="00D55B00">
        <w:rPr>
          <w:szCs w:val="22"/>
        </w:rPr>
        <w:t xml:space="preserve"> ose ndaj transportuesit kontraktues</w:t>
      </w:r>
      <w:r w:rsidR="00131D8B">
        <w:rPr>
          <w:szCs w:val="22"/>
        </w:rPr>
        <w:t>,</w:t>
      </w:r>
      <w:r w:rsidR="00A24655" w:rsidRPr="00D55B00">
        <w:rPr>
          <w:szCs w:val="22"/>
        </w:rPr>
        <w:t xml:space="preserve"> ose ndaj transportuesit aktual sipas kësaj Konvente, por asnjë nga personat e përmendur nuk plotëson kushtet për të marrë n</w:t>
      </w:r>
      <w:r w:rsidR="001C52FD">
        <w:rPr>
          <w:szCs w:val="22"/>
        </w:rPr>
        <w:t>jë shumë</w:t>
      </w:r>
      <w:r w:rsidR="00A24655" w:rsidRPr="00D55B00">
        <w:rPr>
          <w:szCs w:val="22"/>
        </w:rPr>
        <w:t xml:space="preserve"> që kalon kufirin e aplikueshëm për atë person.</w:t>
      </w:r>
    </w:p>
    <w:p w:rsidR="00A24655" w:rsidRPr="00D55B00" w:rsidRDefault="00A24655" w:rsidP="00A55314">
      <w:pPr>
        <w:pStyle w:val="Paragrafi"/>
        <w:rPr>
          <w:szCs w:val="22"/>
        </w:rPr>
      </w:pPr>
    </w:p>
    <w:p w:rsidR="00A24655" w:rsidRPr="00D55B00" w:rsidRDefault="00A24655" w:rsidP="00A55314">
      <w:pPr>
        <w:pStyle w:val="NeniNr"/>
        <w:keepNext w:val="0"/>
      </w:pPr>
      <w:r w:rsidRPr="00D55B00">
        <w:t xml:space="preserve">Neni 45 </w:t>
      </w:r>
    </w:p>
    <w:p w:rsidR="00A24655" w:rsidRPr="00D55B00" w:rsidRDefault="00A24655" w:rsidP="00A55314">
      <w:pPr>
        <w:pStyle w:val="NeniTitull"/>
        <w:keepNext w:val="0"/>
      </w:pPr>
      <w:r w:rsidRPr="00D55B00">
        <w:t>Adresimi i pretendimeve</w:t>
      </w:r>
    </w:p>
    <w:p w:rsidR="00A24655" w:rsidRPr="00D55B00" w:rsidRDefault="00A24655" w:rsidP="00A55314">
      <w:pPr>
        <w:pStyle w:val="Paragrafi"/>
        <w:rPr>
          <w:szCs w:val="22"/>
        </w:rPr>
      </w:pPr>
    </w:p>
    <w:p w:rsidR="00A24655" w:rsidRPr="00D55B00" w:rsidRDefault="00A24655" w:rsidP="00A55314">
      <w:pPr>
        <w:pStyle w:val="Paragrafi"/>
        <w:rPr>
          <w:szCs w:val="22"/>
        </w:rPr>
      </w:pPr>
      <w:r w:rsidRPr="00D55B00">
        <w:rPr>
          <w:szCs w:val="22"/>
        </w:rPr>
        <w:t>Lidhur me transportin e kryer nga transportuesi aktual, mund të ndërmerret një veprim për dëmtimet nga paditësi kundër atij transportuesi ose transportuesit kontrakt</w:t>
      </w:r>
      <w:r w:rsidR="001C52FD">
        <w:rPr>
          <w:szCs w:val="22"/>
        </w:rPr>
        <w:t>ues</w:t>
      </w:r>
      <w:r w:rsidR="004417F1">
        <w:rPr>
          <w:szCs w:val="22"/>
        </w:rPr>
        <w:t>,</w:t>
      </w:r>
      <w:r w:rsidR="001C52FD">
        <w:rPr>
          <w:szCs w:val="22"/>
        </w:rPr>
        <w:t xml:space="preserve"> ose kundër të dyve së</w:t>
      </w:r>
      <w:r w:rsidRPr="00D55B00">
        <w:rPr>
          <w:szCs w:val="22"/>
        </w:rPr>
        <w:t xml:space="preserve"> </w:t>
      </w:r>
      <w:r w:rsidR="001C52FD">
        <w:rPr>
          <w:szCs w:val="22"/>
        </w:rPr>
        <w:t>bashku apo veç</w:t>
      </w:r>
      <w:r w:rsidRPr="00D55B00">
        <w:rPr>
          <w:szCs w:val="22"/>
        </w:rPr>
        <w:t>mas. Nëse veprimi merret kundrejt vetëm njërit prej transportuesve, ai transportues ka të drejtë t’</w:t>
      </w:r>
      <w:r w:rsidR="00131D8B">
        <w:rPr>
          <w:szCs w:val="22"/>
        </w:rPr>
        <w:t>i kërkojë transportuesit tjetër</w:t>
      </w:r>
      <w:r w:rsidRPr="00D55B00">
        <w:rPr>
          <w:szCs w:val="22"/>
        </w:rPr>
        <w:t xml:space="preserve"> të bashkohet në procedurat në vijim. Procedurat dhe efektet</w:t>
      </w:r>
      <w:r w:rsidR="001C52FD">
        <w:rPr>
          <w:szCs w:val="22"/>
        </w:rPr>
        <w:t xml:space="preserve"> udhëhiqen nga </w:t>
      </w:r>
      <w:r w:rsidRPr="00D55B00">
        <w:rPr>
          <w:szCs w:val="22"/>
        </w:rPr>
        <w:t>ligji dhe gjykata që merret me rastin në fjalë.</w:t>
      </w:r>
    </w:p>
    <w:p w:rsidR="00A24655" w:rsidRPr="00D55B00" w:rsidRDefault="00A24655" w:rsidP="00A55314">
      <w:pPr>
        <w:pStyle w:val="Paragrafi"/>
        <w:rPr>
          <w:szCs w:val="22"/>
        </w:rPr>
      </w:pPr>
    </w:p>
    <w:p w:rsidR="00A24655" w:rsidRPr="00D55B00" w:rsidRDefault="00A24655" w:rsidP="00A55314">
      <w:pPr>
        <w:pStyle w:val="NeniNr"/>
        <w:keepNext w:val="0"/>
      </w:pPr>
      <w:r w:rsidRPr="00D55B00">
        <w:t xml:space="preserve">Neni 46 </w:t>
      </w:r>
    </w:p>
    <w:p w:rsidR="00A24655" w:rsidRPr="00D55B00" w:rsidRDefault="00A24655" w:rsidP="00A55314">
      <w:pPr>
        <w:pStyle w:val="NeniTitull"/>
        <w:keepNext w:val="0"/>
      </w:pPr>
      <w:r w:rsidRPr="00D55B00">
        <w:t>Juridiksioni shtesë</w:t>
      </w:r>
    </w:p>
    <w:p w:rsidR="00A24655" w:rsidRPr="00D55B00" w:rsidRDefault="00A24655" w:rsidP="00A55314">
      <w:pPr>
        <w:pStyle w:val="Paragrafi"/>
        <w:rPr>
          <w:szCs w:val="22"/>
        </w:rPr>
      </w:pPr>
    </w:p>
    <w:p w:rsidR="00A24655" w:rsidRPr="00D55B00" w:rsidRDefault="001C52FD" w:rsidP="00A55314">
      <w:pPr>
        <w:pStyle w:val="Paragrafi"/>
        <w:rPr>
          <w:szCs w:val="22"/>
        </w:rPr>
      </w:pPr>
      <w:r>
        <w:rPr>
          <w:szCs w:val="22"/>
        </w:rPr>
        <w:t>Ç</w:t>
      </w:r>
      <w:r w:rsidR="00A24655" w:rsidRPr="00D55B00">
        <w:rPr>
          <w:szCs w:val="22"/>
        </w:rPr>
        <w:t xml:space="preserve">do veprim </w:t>
      </w:r>
      <w:r>
        <w:rPr>
          <w:szCs w:val="22"/>
        </w:rPr>
        <w:t>për dëmtimet e parashikuara në n</w:t>
      </w:r>
      <w:r w:rsidR="00A24655" w:rsidRPr="00D55B00">
        <w:rPr>
          <w:szCs w:val="22"/>
        </w:rPr>
        <w:t>enin 45 duhet të ndërmerret nga paditësi në ter</w:t>
      </w:r>
      <w:r>
        <w:rPr>
          <w:szCs w:val="22"/>
        </w:rPr>
        <w:t>ritorin e një prej Sht</w:t>
      </w:r>
      <w:r w:rsidR="004417F1">
        <w:rPr>
          <w:szCs w:val="22"/>
        </w:rPr>
        <w:t>eteve Palë</w:t>
      </w:r>
      <w:r w:rsidR="00131D8B">
        <w:rPr>
          <w:szCs w:val="22"/>
        </w:rPr>
        <w:t xml:space="preserve"> ose para një gjykate</w:t>
      </w:r>
      <w:r w:rsidR="00A24655" w:rsidRPr="00D55B00">
        <w:rPr>
          <w:szCs w:val="22"/>
        </w:rPr>
        <w:t xml:space="preserve"> para së cilës mund të merret një veprim kundër transpo</w:t>
      </w:r>
      <w:r>
        <w:rPr>
          <w:szCs w:val="22"/>
        </w:rPr>
        <w:t>rtuesit kontraktues siç parashikohet në n</w:t>
      </w:r>
      <w:r w:rsidR="00A24655" w:rsidRPr="00D55B00">
        <w:rPr>
          <w:szCs w:val="22"/>
        </w:rPr>
        <w:t>enin 33, ose para gjykatës që ka juridi</w:t>
      </w:r>
      <w:r>
        <w:rPr>
          <w:szCs w:val="22"/>
        </w:rPr>
        <w:t>ksion në vendin ku transportuesi aktual ka rezidencë</w:t>
      </w:r>
      <w:r w:rsidR="00A24655" w:rsidRPr="00D55B00">
        <w:rPr>
          <w:szCs w:val="22"/>
        </w:rPr>
        <w:t>n ose vendin kryesor të biznesit.</w:t>
      </w:r>
    </w:p>
    <w:p w:rsidR="00A8138B" w:rsidRPr="00D55B00" w:rsidRDefault="00A8138B" w:rsidP="00A55314">
      <w:pPr>
        <w:pStyle w:val="Paragrafi"/>
        <w:rPr>
          <w:szCs w:val="22"/>
        </w:rPr>
      </w:pPr>
    </w:p>
    <w:p w:rsidR="00A24655" w:rsidRPr="00D55B00" w:rsidRDefault="00A24655" w:rsidP="00A55314">
      <w:pPr>
        <w:pStyle w:val="NeniNr"/>
        <w:keepNext w:val="0"/>
      </w:pPr>
      <w:r w:rsidRPr="00D55B00">
        <w:t>Neni 47</w:t>
      </w:r>
    </w:p>
    <w:p w:rsidR="00A24655" w:rsidRPr="00D55B00" w:rsidRDefault="00A24655" w:rsidP="00A55314">
      <w:pPr>
        <w:pStyle w:val="NeniTitull"/>
        <w:keepNext w:val="0"/>
      </w:pPr>
      <w:r w:rsidRPr="00D55B00">
        <w:t>Pavlefshmëria e dispozitave kontraktuale</w:t>
      </w:r>
    </w:p>
    <w:p w:rsidR="00A24655" w:rsidRPr="00015B8C" w:rsidRDefault="00A24655" w:rsidP="00A55314">
      <w:pPr>
        <w:pStyle w:val="Paragrafi"/>
        <w:rPr>
          <w:sz w:val="18"/>
          <w:szCs w:val="22"/>
        </w:rPr>
      </w:pPr>
    </w:p>
    <w:p w:rsidR="00A24655" w:rsidRPr="00D55B00" w:rsidRDefault="001C52FD" w:rsidP="00A55314">
      <w:pPr>
        <w:pStyle w:val="Paragrafi"/>
        <w:rPr>
          <w:szCs w:val="22"/>
        </w:rPr>
      </w:pPr>
      <w:r>
        <w:rPr>
          <w:szCs w:val="22"/>
        </w:rPr>
        <w:t>Ç</w:t>
      </w:r>
      <w:r w:rsidR="00A24655" w:rsidRPr="00D55B00">
        <w:rPr>
          <w:szCs w:val="22"/>
        </w:rPr>
        <w:t>do dispozitë kontraktuale që tenton të çlirojë transportuesin kontraktues apo atë aktual nga përgjegjësia sipas këtij kapitulli apo për të pë</w:t>
      </w:r>
      <w:r>
        <w:rPr>
          <w:szCs w:val="22"/>
        </w:rPr>
        <w:t>rcaktuar një kufi më të ulët se</w:t>
      </w:r>
      <w:r w:rsidR="00A24655" w:rsidRPr="00D55B00">
        <w:rPr>
          <w:szCs w:val="22"/>
        </w:rPr>
        <w:t>sa ai që aplikohet sipas këtij kapitulli do të jetë e pavlefshme, por pavlefshmëria e një dispozite të tillë nuk nënkupt</w:t>
      </w:r>
      <w:r w:rsidR="004417F1">
        <w:rPr>
          <w:szCs w:val="22"/>
        </w:rPr>
        <w:t>on pavl</w:t>
      </w:r>
      <w:r w:rsidR="00131D8B">
        <w:rPr>
          <w:szCs w:val="22"/>
        </w:rPr>
        <w:t>efshmërinë e të</w:t>
      </w:r>
      <w:r w:rsidR="00A24655" w:rsidRPr="00D55B00">
        <w:rPr>
          <w:szCs w:val="22"/>
        </w:rPr>
        <w:t xml:space="preserve"> gjithë kontratës që mbetet subjekt i dispozitave të këtij kapitulli.</w:t>
      </w:r>
    </w:p>
    <w:p w:rsidR="00A24655" w:rsidRPr="00015B8C" w:rsidRDefault="00A24655" w:rsidP="00A55314">
      <w:pPr>
        <w:pStyle w:val="Paragrafi"/>
        <w:rPr>
          <w:sz w:val="18"/>
          <w:szCs w:val="22"/>
        </w:rPr>
      </w:pPr>
    </w:p>
    <w:p w:rsidR="00B77113" w:rsidRDefault="00B77113" w:rsidP="00A55314">
      <w:pPr>
        <w:pStyle w:val="NeniNr"/>
        <w:keepNext w:val="0"/>
      </w:pPr>
    </w:p>
    <w:p w:rsidR="00A24655" w:rsidRPr="00D55B00" w:rsidRDefault="00A24655" w:rsidP="00A55314">
      <w:pPr>
        <w:pStyle w:val="NeniNr"/>
        <w:keepNext w:val="0"/>
      </w:pPr>
      <w:r w:rsidRPr="00D55B00">
        <w:t xml:space="preserve">Neni 48 </w:t>
      </w:r>
    </w:p>
    <w:p w:rsidR="00A24655" w:rsidRPr="00D55B00" w:rsidRDefault="00A24655" w:rsidP="00A55314">
      <w:pPr>
        <w:pStyle w:val="NeniTitull"/>
        <w:keepNext w:val="0"/>
      </w:pPr>
      <w:r w:rsidRPr="00D55B00">
        <w:t>Marrëdhëniet reciproke të transp</w:t>
      </w:r>
      <w:r w:rsidR="00131D8B">
        <w:t>ortuesve kontraktues dhe aktualë</w:t>
      </w:r>
    </w:p>
    <w:p w:rsidR="00A24655" w:rsidRPr="00015B8C" w:rsidRDefault="00A24655" w:rsidP="00A55314">
      <w:pPr>
        <w:pStyle w:val="Paragrafi"/>
        <w:rPr>
          <w:sz w:val="18"/>
          <w:szCs w:val="22"/>
        </w:rPr>
      </w:pPr>
    </w:p>
    <w:p w:rsidR="00A24655" w:rsidRPr="00D55B00" w:rsidRDefault="004417F1" w:rsidP="00A55314">
      <w:pPr>
        <w:pStyle w:val="Paragrafi"/>
        <w:rPr>
          <w:szCs w:val="22"/>
        </w:rPr>
      </w:pPr>
      <w:r>
        <w:rPr>
          <w:szCs w:val="22"/>
        </w:rPr>
        <w:t>Pë</w:t>
      </w:r>
      <w:r w:rsidR="001C52FD">
        <w:rPr>
          <w:szCs w:val="22"/>
        </w:rPr>
        <w:t>rveç siç parashikohet në nenin 45, asgjë në këtë</w:t>
      </w:r>
      <w:r w:rsidR="00A24655" w:rsidRPr="00D55B00">
        <w:rPr>
          <w:szCs w:val="22"/>
        </w:rPr>
        <w:t xml:space="preserve"> kapitull nuk prek të drejtat dhe detyrimet e transportuesve mid</w:t>
      </w:r>
      <w:r w:rsidR="001C52FD">
        <w:rPr>
          <w:szCs w:val="22"/>
        </w:rPr>
        <w:t>is tyre, duke përfshirë ç</w:t>
      </w:r>
      <w:r w:rsidR="00A24655" w:rsidRPr="00D55B00">
        <w:rPr>
          <w:szCs w:val="22"/>
        </w:rPr>
        <w:t>do të drejtë për rekurs ose zhdëmtim.</w:t>
      </w:r>
    </w:p>
    <w:p w:rsidR="00A24655" w:rsidRPr="00015B8C" w:rsidRDefault="00A24655" w:rsidP="00A55314">
      <w:pPr>
        <w:pStyle w:val="Paragrafi"/>
        <w:rPr>
          <w:sz w:val="18"/>
          <w:szCs w:val="22"/>
        </w:rPr>
      </w:pPr>
    </w:p>
    <w:p w:rsidR="00A24655" w:rsidRPr="00D55B00" w:rsidRDefault="00A24655" w:rsidP="00A55314">
      <w:pPr>
        <w:pStyle w:val="KreuNr"/>
        <w:keepNext w:val="0"/>
      </w:pPr>
      <w:r w:rsidRPr="00D55B00">
        <w:t>Kapitulli VI</w:t>
      </w:r>
    </w:p>
    <w:p w:rsidR="00A24655" w:rsidRPr="00D55B00" w:rsidRDefault="00A24655" w:rsidP="00A55314">
      <w:pPr>
        <w:pStyle w:val="KreuTitull"/>
        <w:keepNext w:val="0"/>
      </w:pPr>
      <w:r w:rsidRPr="00D55B00">
        <w:t>Dispozita të tjera</w:t>
      </w:r>
    </w:p>
    <w:p w:rsidR="00A24655" w:rsidRPr="00015B8C" w:rsidRDefault="00A24655" w:rsidP="00A55314">
      <w:pPr>
        <w:pStyle w:val="Paragrafi"/>
        <w:rPr>
          <w:sz w:val="18"/>
          <w:szCs w:val="22"/>
        </w:rPr>
      </w:pPr>
    </w:p>
    <w:p w:rsidR="00A24655" w:rsidRPr="00D55B00" w:rsidRDefault="00A24655" w:rsidP="00A55314">
      <w:pPr>
        <w:pStyle w:val="NeniNr"/>
        <w:keepNext w:val="0"/>
      </w:pPr>
      <w:r w:rsidRPr="00D55B00">
        <w:t xml:space="preserve">Neni 49 </w:t>
      </w:r>
    </w:p>
    <w:p w:rsidR="00A24655" w:rsidRDefault="00A24655" w:rsidP="00A55314">
      <w:pPr>
        <w:pStyle w:val="NeniTitull"/>
        <w:keepNext w:val="0"/>
      </w:pPr>
      <w:r w:rsidRPr="00D55B00">
        <w:t>Aplikimi i detyrueshëm</w:t>
      </w:r>
    </w:p>
    <w:p w:rsidR="00CA1137" w:rsidRPr="00015B8C" w:rsidRDefault="00CA1137" w:rsidP="00A827A1">
      <w:pPr>
        <w:pStyle w:val="Paragrafi"/>
      </w:pPr>
    </w:p>
    <w:p w:rsidR="00A24655" w:rsidRPr="00D55B00" w:rsidRDefault="001C52FD" w:rsidP="00A55314">
      <w:pPr>
        <w:pStyle w:val="Paragrafi"/>
        <w:rPr>
          <w:szCs w:val="22"/>
        </w:rPr>
      </w:pPr>
      <w:r>
        <w:rPr>
          <w:szCs w:val="22"/>
        </w:rPr>
        <w:t>Ç</w:t>
      </w:r>
      <w:r w:rsidR="00A24655" w:rsidRPr="00D55B00">
        <w:rPr>
          <w:szCs w:val="22"/>
        </w:rPr>
        <w:t xml:space="preserve">do klauzolë që përfshihet në kontratën e transportit </w:t>
      </w:r>
      <w:r>
        <w:rPr>
          <w:szCs w:val="22"/>
        </w:rPr>
        <w:t>dhe të gjitha marrëveshjet e veç</w:t>
      </w:r>
      <w:r w:rsidR="00A24655" w:rsidRPr="00D55B00">
        <w:rPr>
          <w:szCs w:val="22"/>
        </w:rPr>
        <w:t>anta që bëhen para se të ndodhë dëmtimi, sipas të cilave palët pretendojnë të shkelin rregullat e përcaktuara sipas kësaj Konvente, nëse vendosin ose jo të zbatojnë ligjin apo të ndryshojnë rregullat e juridiksioni</w:t>
      </w:r>
      <w:r w:rsidR="00131D8B">
        <w:rPr>
          <w:szCs w:val="22"/>
        </w:rPr>
        <w:t>n</w:t>
      </w:r>
      <w:r w:rsidR="00A24655" w:rsidRPr="00D55B00">
        <w:rPr>
          <w:szCs w:val="22"/>
        </w:rPr>
        <w:t>, do të jetë e pavlefshme.</w:t>
      </w:r>
    </w:p>
    <w:p w:rsidR="00CA1137" w:rsidRPr="00015B8C" w:rsidRDefault="00CA1137" w:rsidP="00A55314">
      <w:pPr>
        <w:pStyle w:val="Paragrafi"/>
        <w:rPr>
          <w:sz w:val="18"/>
          <w:szCs w:val="22"/>
        </w:rPr>
      </w:pPr>
    </w:p>
    <w:p w:rsidR="00A24655" w:rsidRPr="00D55B00" w:rsidRDefault="00A24655" w:rsidP="00A55314">
      <w:pPr>
        <w:pStyle w:val="NeniNr"/>
        <w:keepNext w:val="0"/>
      </w:pPr>
      <w:r w:rsidRPr="00D55B00">
        <w:t>Neni 50</w:t>
      </w:r>
    </w:p>
    <w:p w:rsidR="00A24655" w:rsidRPr="00D55B00" w:rsidRDefault="00A24655" w:rsidP="00A55314">
      <w:pPr>
        <w:pStyle w:val="NeniTitull"/>
        <w:keepNext w:val="0"/>
      </w:pPr>
      <w:r w:rsidRPr="00D55B00">
        <w:t>Sigurimet</w:t>
      </w:r>
    </w:p>
    <w:p w:rsidR="00A24655" w:rsidRPr="00015B8C" w:rsidRDefault="00A24655" w:rsidP="00A55314">
      <w:pPr>
        <w:pStyle w:val="Paragrafi"/>
        <w:rPr>
          <w:sz w:val="18"/>
          <w:szCs w:val="22"/>
        </w:rPr>
      </w:pPr>
    </w:p>
    <w:p w:rsidR="00A24655" w:rsidRDefault="00A24655" w:rsidP="00A55314">
      <w:pPr>
        <w:pStyle w:val="Paragrafi"/>
        <w:rPr>
          <w:szCs w:val="22"/>
        </w:rPr>
      </w:pPr>
      <w:r w:rsidRPr="00D55B00">
        <w:rPr>
          <w:szCs w:val="22"/>
        </w:rPr>
        <w:t xml:space="preserve">Shtetet </w:t>
      </w:r>
      <w:r w:rsidR="001C52FD">
        <w:rPr>
          <w:szCs w:val="22"/>
        </w:rPr>
        <w:t>P</w:t>
      </w:r>
      <w:r w:rsidRPr="00D55B00">
        <w:rPr>
          <w:szCs w:val="22"/>
        </w:rPr>
        <w:t>alë kërkojnë që transportuesit e tyre të kenë sigurimet e kërkuara që mbulojnë detyrimet e tyre sipas kësaj Konvente. Një transportuesi m</w:t>
      </w:r>
      <w:r w:rsidR="001C52FD">
        <w:rPr>
          <w:szCs w:val="22"/>
        </w:rPr>
        <w:t>und t’i kërkohet nga Shteti Palë</w:t>
      </w:r>
      <w:r w:rsidRPr="00D55B00">
        <w:rPr>
          <w:szCs w:val="22"/>
        </w:rPr>
        <w:t xml:space="preserve"> ku ai operon të paraqesë evidencë se ai ka sigurime të përshtatshme që mbulojnë detyrimet sipas kësaj Konvente.</w:t>
      </w:r>
    </w:p>
    <w:p w:rsidR="00A24655" w:rsidRPr="00D55B00" w:rsidRDefault="00015B8C" w:rsidP="00A55314">
      <w:pPr>
        <w:pStyle w:val="NeniNr"/>
        <w:keepNext w:val="0"/>
      </w:pPr>
      <w:r>
        <w:t>Neni 51</w:t>
      </w:r>
    </w:p>
    <w:p w:rsidR="00A24655" w:rsidRPr="00D55B00" w:rsidRDefault="00A24655" w:rsidP="00A55314">
      <w:pPr>
        <w:pStyle w:val="NeniTitull"/>
        <w:keepNext w:val="0"/>
      </w:pPr>
      <w:r w:rsidRPr="00D55B00">
        <w:t>Transp</w:t>
      </w:r>
      <w:r w:rsidR="00131D8B">
        <w:t>orti i kryer në kushte të jashtë</w:t>
      </w:r>
      <w:r w:rsidRPr="00D55B00">
        <w:t>zakonshme</w:t>
      </w:r>
    </w:p>
    <w:p w:rsidR="00A24655" w:rsidRPr="00D55B00" w:rsidRDefault="00A24655" w:rsidP="00A55314">
      <w:pPr>
        <w:pStyle w:val="Paragrafi"/>
        <w:rPr>
          <w:szCs w:val="22"/>
        </w:rPr>
      </w:pPr>
    </w:p>
    <w:p w:rsidR="00A24655" w:rsidRPr="00D55B00" w:rsidRDefault="001C52FD" w:rsidP="00A55314">
      <w:pPr>
        <w:pStyle w:val="Paragrafi"/>
        <w:rPr>
          <w:szCs w:val="22"/>
        </w:rPr>
      </w:pPr>
      <w:r>
        <w:rPr>
          <w:szCs w:val="22"/>
        </w:rPr>
        <w:t>Dispozitat e neneve 3 deri</w:t>
      </w:r>
      <w:r w:rsidR="00A24655" w:rsidRPr="00D55B00">
        <w:rPr>
          <w:szCs w:val="22"/>
        </w:rPr>
        <w:t xml:space="preserve"> 5, 7 dhe 8</w:t>
      </w:r>
      <w:r w:rsidR="004417F1">
        <w:rPr>
          <w:szCs w:val="22"/>
        </w:rPr>
        <w:t>,</w:t>
      </w:r>
      <w:r w:rsidR="00A24655" w:rsidRPr="00D55B00">
        <w:rPr>
          <w:szCs w:val="22"/>
        </w:rPr>
        <w:t xml:space="preserve"> lidhur me dokumentacionin </w:t>
      </w:r>
      <w:r>
        <w:rPr>
          <w:szCs w:val="22"/>
        </w:rPr>
        <w:t>e transportit</w:t>
      </w:r>
      <w:r w:rsidR="004417F1">
        <w:rPr>
          <w:szCs w:val="22"/>
        </w:rPr>
        <w:t>,</w:t>
      </w:r>
      <w:r>
        <w:rPr>
          <w:szCs w:val="22"/>
        </w:rPr>
        <w:t xml:space="preserve"> </w:t>
      </w:r>
      <w:r w:rsidR="00A24655" w:rsidRPr="00D55B00">
        <w:rPr>
          <w:szCs w:val="22"/>
        </w:rPr>
        <w:t>nuk aplikohen në rast transport</w:t>
      </w:r>
      <w:r>
        <w:rPr>
          <w:szCs w:val="22"/>
        </w:rPr>
        <w:t>i të kryer në rrethana të jashtë</w:t>
      </w:r>
      <w:r w:rsidR="00A24655" w:rsidRPr="00D55B00">
        <w:rPr>
          <w:szCs w:val="22"/>
        </w:rPr>
        <w:t>zakonshme jashtë fushës normale të biznesit të transportuesit.</w:t>
      </w:r>
    </w:p>
    <w:p w:rsidR="00A24655" w:rsidRPr="00015B8C" w:rsidRDefault="00A24655" w:rsidP="00A55314">
      <w:pPr>
        <w:pStyle w:val="Paragrafi"/>
        <w:rPr>
          <w:sz w:val="18"/>
          <w:szCs w:val="22"/>
        </w:rPr>
      </w:pPr>
    </w:p>
    <w:p w:rsidR="00A24655" w:rsidRPr="00D55B00" w:rsidRDefault="00A24655" w:rsidP="00A55314">
      <w:pPr>
        <w:pStyle w:val="NeniNr"/>
        <w:keepNext w:val="0"/>
      </w:pPr>
      <w:r w:rsidRPr="00D55B00">
        <w:t xml:space="preserve">Neni 52 </w:t>
      </w:r>
    </w:p>
    <w:p w:rsidR="00A24655" w:rsidRDefault="00A24655" w:rsidP="00A55314">
      <w:pPr>
        <w:pStyle w:val="NeniTitull"/>
        <w:keepNext w:val="0"/>
      </w:pPr>
      <w:r w:rsidRPr="00D55B00">
        <w:t>Përkufizimi i ditëve</w:t>
      </w:r>
    </w:p>
    <w:p w:rsidR="00CA1137" w:rsidRPr="00015B8C" w:rsidRDefault="00CA1137" w:rsidP="00A827A1">
      <w:pPr>
        <w:pStyle w:val="Paragrafi"/>
      </w:pPr>
    </w:p>
    <w:p w:rsidR="00A24655" w:rsidRPr="00D55B00" w:rsidRDefault="00A24655" w:rsidP="00A55314">
      <w:pPr>
        <w:pStyle w:val="Paragrafi"/>
        <w:rPr>
          <w:szCs w:val="22"/>
        </w:rPr>
      </w:pPr>
      <w:r w:rsidRPr="00D55B00">
        <w:rPr>
          <w:szCs w:val="22"/>
        </w:rPr>
        <w:t>Shprehja “ditët”, kur përdoret në këtë Konventë, nënkupton ditë kalendarike, jo ditë pune.</w:t>
      </w:r>
    </w:p>
    <w:p w:rsidR="00A8138B" w:rsidRPr="00015B8C" w:rsidRDefault="00A8138B" w:rsidP="00A55314">
      <w:pPr>
        <w:pStyle w:val="Paragrafi"/>
        <w:rPr>
          <w:sz w:val="18"/>
          <w:szCs w:val="22"/>
        </w:rPr>
      </w:pPr>
    </w:p>
    <w:p w:rsidR="00A24655" w:rsidRPr="00D55B00" w:rsidRDefault="00A24655" w:rsidP="00A55314">
      <w:pPr>
        <w:pStyle w:val="KreuNr"/>
        <w:keepNext w:val="0"/>
      </w:pPr>
      <w:r w:rsidRPr="00D55B00">
        <w:t>Kapitulli VII</w:t>
      </w:r>
    </w:p>
    <w:p w:rsidR="00A24655" w:rsidRPr="00D55B00" w:rsidRDefault="00A24655" w:rsidP="00A55314">
      <w:pPr>
        <w:pStyle w:val="KreuTitull"/>
        <w:keepNext w:val="0"/>
      </w:pPr>
      <w:r w:rsidRPr="00D55B00">
        <w:t>Dispozita përfundimtare</w:t>
      </w:r>
    </w:p>
    <w:p w:rsidR="00A24655" w:rsidRPr="00792C0E" w:rsidRDefault="00A24655" w:rsidP="00A55314">
      <w:pPr>
        <w:pStyle w:val="Paragrafi"/>
        <w:rPr>
          <w:sz w:val="14"/>
          <w:szCs w:val="22"/>
        </w:rPr>
      </w:pPr>
    </w:p>
    <w:p w:rsidR="00A24655" w:rsidRPr="00D55B00" w:rsidRDefault="00A24655" w:rsidP="00A55314">
      <w:pPr>
        <w:pStyle w:val="NeniNr"/>
        <w:keepNext w:val="0"/>
      </w:pPr>
      <w:r w:rsidRPr="00D55B00">
        <w:t xml:space="preserve">Neni 53 </w:t>
      </w:r>
    </w:p>
    <w:p w:rsidR="00A24655" w:rsidRPr="00D55B00" w:rsidRDefault="00A24655" w:rsidP="00A55314">
      <w:pPr>
        <w:pStyle w:val="NeniTitull"/>
        <w:keepNext w:val="0"/>
      </w:pPr>
      <w:r w:rsidRPr="00D55B00">
        <w:t>Nënshkrimi, ratifikimi dhe hyrja në fuqi</w:t>
      </w:r>
    </w:p>
    <w:p w:rsidR="00A24655" w:rsidRPr="00792C0E" w:rsidRDefault="00A24655" w:rsidP="00A55314">
      <w:pPr>
        <w:pStyle w:val="Paragrafi"/>
        <w:rPr>
          <w:sz w:val="14"/>
          <w:szCs w:val="22"/>
        </w:rPr>
      </w:pPr>
    </w:p>
    <w:p w:rsidR="00A24655" w:rsidRPr="00D55B00" w:rsidRDefault="00A24655" w:rsidP="00A55314">
      <w:pPr>
        <w:pStyle w:val="Paragrafi"/>
        <w:rPr>
          <w:szCs w:val="22"/>
        </w:rPr>
      </w:pPr>
      <w:r w:rsidRPr="00D55B00">
        <w:rPr>
          <w:szCs w:val="22"/>
        </w:rPr>
        <w:t>1. Kjo Konventë do të jetë e hapur për nënshkrim në Montreal</w:t>
      </w:r>
      <w:r w:rsidR="004417F1">
        <w:rPr>
          <w:szCs w:val="22"/>
        </w:rPr>
        <w:t>, m</w:t>
      </w:r>
      <w:r w:rsidR="00F721F8">
        <w:rPr>
          <w:szCs w:val="22"/>
        </w:rPr>
        <w:t>ë 28.5.1999 nga shtetet pjesë</w:t>
      </w:r>
      <w:r w:rsidRPr="00D55B00">
        <w:rPr>
          <w:szCs w:val="22"/>
        </w:rPr>
        <w:t>marrës</w:t>
      </w:r>
      <w:r w:rsidR="004417F1">
        <w:rPr>
          <w:szCs w:val="22"/>
        </w:rPr>
        <w:t>e</w:t>
      </w:r>
      <w:r w:rsidRPr="00D55B00">
        <w:rPr>
          <w:szCs w:val="22"/>
        </w:rPr>
        <w:t xml:space="preserve"> në Konferencën Ndërkombëtare mbi Ligjin Ajror, mbajtur në Montreal nga 10 deri 28 maj 1999. Pas 28 Maj 1999, Konventa do të jetë e hapur për nënshkrim për të gjitha shtetet në zyrën qendrore të Organizatës Ndërkombëtare të Aviacionit Civil në</w:t>
      </w:r>
      <w:r w:rsidR="00F721F8">
        <w:rPr>
          <w:szCs w:val="22"/>
        </w:rPr>
        <w:t xml:space="preserve"> Montreal deri sa të hyjë në fu</w:t>
      </w:r>
      <w:r w:rsidRPr="00D55B00">
        <w:rPr>
          <w:szCs w:val="22"/>
        </w:rPr>
        <w:t>qi në përputhje me paragrafin 6 të këtij neni.</w:t>
      </w:r>
    </w:p>
    <w:p w:rsidR="00A24655" w:rsidRPr="00D55B00" w:rsidRDefault="00F721F8" w:rsidP="00A55314">
      <w:pPr>
        <w:pStyle w:val="Paragrafi"/>
        <w:rPr>
          <w:szCs w:val="22"/>
        </w:rPr>
      </w:pPr>
      <w:r>
        <w:rPr>
          <w:szCs w:val="22"/>
        </w:rPr>
        <w:t>2. Kjo Konventë</w:t>
      </w:r>
      <w:r w:rsidR="00A24655" w:rsidRPr="00D55B00">
        <w:rPr>
          <w:szCs w:val="22"/>
        </w:rPr>
        <w:t xml:space="preserve"> gjithashtu do të jetë e h</w:t>
      </w:r>
      <w:r w:rsidR="00131D8B">
        <w:rPr>
          <w:szCs w:val="22"/>
        </w:rPr>
        <w:t>apur për nënshkrim nga organizatat rajonale të integrimit e</w:t>
      </w:r>
      <w:r w:rsidR="00A24655" w:rsidRPr="00D55B00">
        <w:rPr>
          <w:szCs w:val="22"/>
        </w:rPr>
        <w:t>konomik. Për hir të kësaj Konvente, “Org</w:t>
      </w:r>
      <w:r>
        <w:rPr>
          <w:szCs w:val="22"/>
        </w:rPr>
        <w:t>anizatë</w:t>
      </w:r>
      <w:r w:rsidR="00A24655" w:rsidRPr="00D55B00">
        <w:rPr>
          <w:szCs w:val="22"/>
        </w:rPr>
        <w:t xml:space="preserve"> e Integrim</w:t>
      </w:r>
      <w:r>
        <w:rPr>
          <w:szCs w:val="22"/>
        </w:rPr>
        <w:t>it Ekonomik Rajonal” nënkupton çdo organizatë</w:t>
      </w:r>
      <w:r w:rsidR="00A24655" w:rsidRPr="00D55B00">
        <w:rPr>
          <w:szCs w:val="22"/>
        </w:rPr>
        <w:t xml:space="preserve"> të përbërë nga shtete sovrane të një rajoni të dhënë, e cil</w:t>
      </w:r>
      <w:r>
        <w:rPr>
          <w:szCs w:val="22"/>
        </w:rPr>
        <w:t>a ka kompetencë lidhur me disa ç</w:t>
      </w:r>
      <w:r w:rsidR="00A24655" w:rsidRPr="00D55B00">
        <w:rPr>
          <w:szCs w:val="22"/>
        </w:rPr>
        <w:t>ësht</w:t>
      </w:r>
      <w:r>
        <w:rPr>
          <w:szCs w:val="22"/>
        </w:rPr>
        <w:t>je që udhëhiqen nga kjo Konventë</w:t>
      </w:r>
      <w:r w:rsidR="00A24655" w:rsidRPr="00D55B00">
        <w:rPr>
          <w:szCs w:val="22"/>
        </w:rPr>
        <w:t xml:space="preserve"> dhe është e autorizuar në kohë të nënshkruajë, ratifikojë, pranojë, aprovojë dhe t’i bashkohet kësaj Konvente. Referenca e “Shtetit P</w:t>
      </w:r>
      <w:r>
        <w:rPr>
          <w:szCs w:val="22"/>
        </w:rPr>
        <w:t>alë” ose “Shteteve Palë” në këtë</w:t>
      </w:r>
      <w:r w:rsidR="00A24655" w:rsidRPr="00D55B00">
        <w:rPr>
          <w:szCs w:val="22"/>
        </w:rPr>
        <w:t xml:space="preserve"> Konve</w:t>
      </w:r>
      <w:r>
        <w:rPr>
          <w:szCs w:val="22"/>
        </w:rPr>
        <w:t>ntë, ndryshe nga paragrafi 2 i nenit 1, paragrafi 1(b) i nenit 3, paragrafi (b) i n</w:t>
      </w:r>
      <w:r w:rsidR="00A24655" w:rsidRPr="00D55B00">
        <w:rPr>
          <w:szCs w:val="22"/>
        </w:rPr>
        <w:t>eni</w:t>
      </w:r>
      <w:r>
        <w:rPr>
          <w:szCs w:val="22"/>
        </w:rPr>
        <w:t>t 5, n</w:t>
      </w:r>
      <w:r w:rsidR="00A24655" w:rsidRPr="00D55B00">
        <w:rPr>
          <w:szCs w:val="22"/>
        </w:rPr>
        <w:t>enet 2</w:t>
      </w:r>
      <w:r w:rsidR="00131D8B">
        <w:rPr>
          <w:szCs w:val="22"/>
        </w:rPr>
        <w:t>3, 33, 46</w:t>
      </w:r>
      <w:r>
        <w:rPr>
          <w:szCs w:val="22"/>
        </w:rPr>
        <w:t xml:space="preserve"> dhe paragrafi (b) i n</w:t>
      </w:r>
      <w:r w:rsidR="00A24655" w:rsidRPr="00D55B00">
        <w:rPr>
          <w:szCs w:val="22"/>
        </w:rPr>
        <w:t>enit 57, aplikohen në mënyrë të barabart</w:t>
      </w:r>
      <w:r w:rsidR="00131D8B">
        <w:rPr>
          <w:szCs w:val="22"/>
        </w:rPr>
        <w:t>ë për një organizatë integrimi ekonomik r</w:t>
      </w:r>
      <w:r>
        <w:rPr>
          <w:szCs w:val="22"/>
        </w:rPr>
        <w:t>ajonal. Për hir të n</w:t>
      </w:r>
      <w:r w:rsidR="00131D8B">
        <w:rPr>
          <w:szCs w:val="22"/>
        </w:rPr>
        <w:t>enit 24, referencat për “n</w:t>
      </w:r>
      <w:r w:rsidR="00A24655" w:rsidRPr="00D55B00">
        <w:rPr>
          <w:szCs w:val="22"/>
        </w:rPr>
        <w:t>jë shu</w:t>
      </w:r>
      <w:r w:rsidR="00131D8B">
        <w:rPr>
          <w:szCs w:val="22"/>
        </w:rPr>
        <w:t>micë Shtetesh Palë” dhe “n</w:t>
      </w:r>
      <w:r>
        <w:rPr>
          <w:szCs w:val="22"/>
        </w:rPr>
        <w:t>jë e t</w:t>
      </w:r>
      <w:r w:rsidR="00A24655" w:rsidRPr="00D55B00">
        <w:rPr>
          <w:szCs w:val="22"/>
        </w:rPr>
        <w:t>reta e Shtete</w:t>
      </w:r>
      <w:r w:rsidR="00131D8B">
        <w:rPr>
          <w:szCs w:val="22"/>
        </w:rPr>
        <w:t>ve Palë” nuk aplikohen për një organizatë integrimi ekonomik r</w:t>
      </w:r>
      <w:r w:rsidR="00A24655" w:rsidRPr="00D55B00">
        <w:rPr>
          <w:szCs w:val="22"/>
        </w:rPr>
        <w:t>ajonal.</w:t>
      </w:r>
    </w:p>
    <w:p w:rsidR="00A24655" w:rsidRPr="00D55B00" w:rsidRDefault="00F721F8" w:rsidP="00A55314">
      <w:pPr>
        <w:pStyle w:val="Paragrafi"/>
        <w:rPr>
          <w:szCs w:val="22"/>
        </w:rPr>
      </w:pPr>
      <w:r>
        <w:rPr>
          <w:szCs w:val="22"/>
        </w:rPr>
        <w:t>3. Kjo Konventë</w:t>
      </w:r>
      <w:r w:rsidR="00A24655" w:rsidRPr="00D55B00">
        <w:rPr>
          <w:szCs w:val="22"/>
        </w:rPr>
        <w:t xml:space="preserve"> do t</w:t>
      </w:r>
      <w:r w:rsidR="00131D8B">
        <w:rPr>
          <w:szCs w:val="22"/>
        </w:rPr>
        <w:t>’i nënshtrohet ratifikimit nga shtetet dhe nga organizatat e integrimit ekomomik r</w:t>
      </w:r>
      <w:r w:rsidR="00A24655" w:rsidRPr="00D55B00">
        <w:rPr>
          <w:szCs w:val="22"/>
        </w:rPr>
        <w:t>ajonal, të cilat e kanë nënshkruar atë.</w:t>
      </w:r>
    </w:p>
    <w:p w:rsidR="00A24655" w:rsidRPr="00D55B00" w:rsidRDefault="00F721F8" w:rsidP="00A55314">
      <w:pPr>
        <w:pStyle w:val="Paragrafi"/>
        <w:rPr>
          <w:szCs w:val="22"/>
        </w:rPr>
      </w:pPr>
      <w:r>
        <w:rPr>
          <w:szCs w:val="22"/>
        </w:rPr>
        <w:t>4. Çdo s</w:t>
      </w:r>
      <w:r w:rsidR="00131D8B">
        <w:rPr>
          <w:szCs w:val="22"/>
        </w:rPr>
        <w:t>htet apo organizatë integrimi e</w:t>
      </w:r>
      <w:r w:rsidR="00A24655" w:rsidRPr="00D55B00">
        <w:rPr>
          <w:szCs w:val="22"/>
        </w:rPr>
        <w:t>kon</w:t>
      </w:r>
      <w:r w:rsidR="00131D8B">
        <w:rPr>
          <w:szCs w:val="22"/>
        </w:rPr>
        <w:t>omik r</w:t>
      </w:r>
      <w:r w:rsidR="00A24655" w:rsidRPr="00D55B00">
        <w:rPr>
          <w:szCs w:val="22"/>
        </w:rPr>
        <w:t xml:space="preserve">ajonal që nuk nënshkruan këtë </w:t>
      </w:r>
      <w:r>
        <w:rPr>
          <w:szCs w:val="22"/>
        </w:rPr>
        <w:t>Konventë</w:t>
      </w:r>
      <w:r w:rsidR="00A24655" w:rsidRPr="00D55B00">
        <w:rPr>
          <w:szCs w:val="22"/>
        </w:rPr>
        <w:t>, mund ta pranojë, aprovojë apo bashkohet me të në çdo kohë.</w:t>
      </w:r>
    </w:p>
    <w:p w:rsidR="00A24655" w:rsidRPr="00D55B00" w:rsidRDefault="00F721F8" w:rsidP="00A55314">
      <w:pPr>
        <w:pStyle w:val="Paragrafi"/>
        <w:rPr>
          <w:szCs w:val="22"/>
        </w:rPr>
      </w:pPr>
      <w:r>
        <w:rPr>
          <w:szCs w:val="22"/>
        </w:rPr>
        <w:t>5. Instrumente</w:t>
      </w:r>
      <w:r w:rsidR="00A24655" w:rsidRPr="00D55B00">
        <w:rPr>
          <w:szCs w:val="22"/>
        </w:rPr>
        <w:t>t e ratifikimit, pranimit aprovimit o</w:t>
      </w:r>
      <w:r>
        <w:rPr>
          <w:szCs w:val="22"/>
        </w:rPr>
        <w:t>se bashkimit depozitohen pranë Organizatës Ndërkombëtare të Aviacionit C</w:t>
      </w:r>
      <w:r w:rsidR="00A24655" w:rsidRPr="00D55B00">
        <w:rPr>
          <w:szCs w:val="22"/>
        </w:rPr>
        <w:t>iv</w:t>
      </w:r>
      <w:r>
        <w:rPr>
          <w:szCs w:val="22"/>
        </w:rPr>
        <w:t>il, e cila këtu përcaktohet si d</w:t>
      </w:r>
      <w:r w:rsidR="00A24655" w:rsidRPr="00D55B00">
        <w:rPr>
          <w:szCs w:val="22"/>
        </w:rPr>
        <w:t>epozituesi.</w:t>
      </w:r>
    </w:p>
    <w:p w:rsidR="00A24655" w:rsidRPr="00D55B00" w:rsidRDefault="00A24655" w:rsidP="00A55314">
      <w:pPr>
        <w:pStyle w:val="Paragrafi"/>
        <w:rPr>
          <w:szCs w:val="22"/>
        </w:rPr>
      </w:pPr>
      <w:r w:rsidRPr="00D55B00">
        <w:rPr>
          <w:szCs w:val="22"/>
        </w:rPr>
        <w:t>6. Konventa hyn në fuqi në ditën e 60</w:t>
      </w:r>
      <w:r w:rsidR="00F721F8">
        <w:rPr>
          <w:szCs w:val="22"/>
        </w:rPr>
        <w:t>,</w:t>
      </w:r>
      <w:r w:rsidR="00131D8B">
        <w:rPr>
          <w:szCs w:val="22"/>
        </w:rPr>
        <w:t xml:space="preserve"> pas datës së depozitimit të</w:t>
      </w:r>
      <w:r w:rsidRPr="00D55B00">
        <w:rPr>
          <w:szCs w:val="22"/>
        </w:rPr>
        <w:t xml:space="preserve"> instrumentit të</w:t>
      </w:r>
      <w:r w:rsidR="00F721F8">
        <w:rPr>
          <w:szCs w:val="22"/>
        </w:rPr>
        <w:t xml:space="preserve"> </w:t>
      </w:r>
      <w:r w:rsidRPr="00D55B00">
        <w:rPr>
          <w:szCs w:val="22"/>
        </w:rPr>
        <w:t>30</w:t>
      </w:r>
      <w:r w:rsidR="00131D8B">
        <w:rPr>
          <w:szCs w:val="22"/>
        </w:rPr>
        <w:t>-të</w:t>
      </w:r>
      <w:r w:rsidRPr="00D55B00">
        <w:rPr>
          <w:szCs w:val="22"/>
        </w:rPr>
        <w:t xml:space="preserve"> të ratifikimit, pranimit, aprovimit apo bash</w:t>
      </w:r>
      <w:r w:rsidR="00F721F8">
        <w:rPr>
          <w:szCs w:val="22"/>
        </w:rPr>
        <w:t>kimit me depozituesin ndërmjet s</w:t>
      </w:r>
      <w:r w:rsidRPr="00D55B00">
        <w:rPr>
          <w:szCs w:val="22"/>
        </w:rPr>
        <w:t>hteteve që kanë</w:t>
      </w:r>
      <w:r w:rsidR="00131D8B">
        <w:rPr>
          <w:szCs w:val="22"/>
        </w:rPr>
        <w:t xml:space="preserve"> depozituar instrumente të tilla</w:t>
      </w:r>
      <w:r w:rsidRPr="00D55B00">
        <w:rPr>
          <w:szCs w:val="22"/>
        </w:rPr>
        <w:t>. Instrumenti i depozituar ng</w:t>
      </w:r>
      <w:r w:rsidR="00131D8B">
        <w:rPr>
          <w:szCs w:val="22"/>
        </w:rPr>
        <w:t>a një organizatë integrimi ekonomik r</w:t>
      </w:r>
      <w:r w:rsidRPr="00D55B00">
        <w:rPr>
          <w:szCs w:val="22"/>
        </w:rPr>
        <w:t>ajonal nuk do të merret parasysh për hir të këtij paragrafi.</w:t>
      </w:r>
    </w:p>
    <w:p w:rsidR="00A24655" w:rsidRPr="00D55B00" w:rsidRDefault="00A24655" w:rsidP="00A55314">
      <w:pPr>
        <w:pStyle w:val="Paragrafi"/>
        <w:rPr>
          <w:szCs w:val="22"/>
        </w:rPr>
      </w:pPr>
      <w:r w:rsidRPr="00D55B00">
        <w:rPr>
          <w:szCs w:val="22"/>
        </w:rPr>
        <w:t xml:space="preserve">7. </w:t>
      </w:r>
      <w:r w:rsidR="00F721F8">
        <w:rPr>
          <w:szCs w:val="22"/>
        </w:rPr>
        <w:t>Për s</w:t>
      </w:r>
      <w:r w:rsidR="00131D8B">
        <w:rPr>
          <w:szCs w:val="22"/>
        </w:rPr>
        <w:t>htete të tjera dhe organizata të i</w:t>
      </w:r>
      <w:r w:rsidRPr="00D55B00">
        <w:rPr>
          <w:szCs w:val="22"/>
        </w:rPr>
        <w:t>ntegrimi</w:t>
      </w:r>
      <w:r w:rsidR="00131D8B">
        <w:rPr>
          <w:szCs w:val="22"/>
        </w:rPr>
        <w:t>t ekonomik r</w:t>
      </w:r>
      <w:r w:rsidR="00F721F8">
        <w:rPr>
          <w:szCs w:val="22"/>
        </w:rPr>
        <w:t>ajonal, kjo Konventë</w:t>
      </w:r>
      <w:r w:rsidRPr="00D55B00">
        <w:rPr>
          <w:szCs w:val="22"/>
        </w:rPr>
        <w:t xml:space="preserve"> bëhet efektive 60 ditë nga data e depozitimit të instrumentit të ratifikimit, pranimit, miratimit ose bashkimit.</w:t>
      </w:r>
    </w:p>
    <w:p w:rsidR="00F721F8" w:rsidRDefault="00A24655" w:rsidP="00A55314">
      <w:pPr>
        <w:pStyle w:val="Paragrafi"/>
        <w:rPr>
          <w:szCs w:val="22"/>
        </w:rPr>
      </w:pPr>
      <w:r w:rsidRPr="00D55B00">
        <w:rPr>
          <w:szCs w:val="22"/>
        </w:rPr>
        <w:t>8. Depozituesi njofton menjëherë të gjithë nënshkruesit dhe Shtetet Palë për</w:t>
      </w:r>
      <w:r w:rsidR="00F721F8">
        <w:rPr>
          <w:szCs w:val="22"/>
        </w:rPr>
        <w:t>:</w:t>
      </w:r>
      <w:r w:rsidRPr="00D55B00">
        <w:rPr>
          <w:szCs w:val="22"/>
        </w:rPr>
        <w:t xml:space="preserve"> </w:t>
      </w:r>
    </w:p>
    <w:p w:rsidR="00A24655" w:rsidRPr="00D55B00" w:rsidRDefault="00A24655" w:rsidP="00A55314">
      <w:pPr>
        <w:pStyle w:val="Paragrafi"/>
        <w:rPr>
          <w:szCs w:val="22"/>
        </w:rPr>
      </w:pPr>
      <w:r w:rsidRPr="00D55B00">
        <w:rPr>
          <w:szCs w:val="22"/>
        </w:rPr>
        <w:t>a) çdo nënshkrim të</w:t>
      </w:r>
      <w:r w:rsidR="00F721F8">
        <w:rPr>
          <w:szCs w:val="22"/>
        </w:rPr>
        <w:t xml:space="preserve"> kësaj Konvente dhe datën e tij;</w:t>
      </w:r>
    </w:p>
    <w:p w:rsidR="00A24655" w:rsidRPr="00D55B00" w:rsidRDefault="00F721F8" w:rsidP="00A55314">
      <w:pPr>
        <w:pStyle w:val="Paragrafi"/>
        <w:rPr>
          <w:szCs w:val="22"/>
        </w:rPr>
      </w:pPr>
      <w:r>
        <w:rPr>
          <w:szCs w:val="22"/>
        </w:rPr>
        <w:t xml:space="preserve"> </w:t>
      </w:r>
      <w:r w:rsidR="00131D8B">
        <w:rPr>
          <w:szCs w:val="22"/>
        </w:rPr>
        <w:t>b) ç</w:t>
      </w:r>
      <w:r w:rsidR="00A24655" w:rsidRPr="00D55B00">
        <w:rPr>
          <w:szCs w:val="22"/>
        </w:rPr>
        <w:t>do depozitim të instrumentit të ratifikithit, pranimit, mirati</w:t>
      </w:r>
      <w:r>
        <w:rPr>
          <w:szCs w:val="22"/>
        </w:rPr>
        <w:t>mit, bashkimit dhe datës së tij;</w:t>
      </w:r>
    </w:p>
    <w:p w:rsidR="00A24655" w:rsidRPr="00D55B00" w:rsidRDefault="00A24655" w:rsidP="00A55314">
      <w:pPr>
        <w:pStyle w:val="Paragrafi"/>
        <w:rPr>
          <w:szCs w:val="22"/>
        </w:rPr>
      </w:pPr>
      <w:r w:rsidRPr="00D55B00">
        <w:rPr>
          <w:szCs w:val="22"/>
        </w:rPr>
        <w:t>c) datën e hyrjes në fuq</w:t>
      </w:r>
      <w:r w:rsidR="00F721F8">
        <w:rPr>
          <w:szCs w:val="22"/>
        </w:rPr>
        <w:t>i të kësaj Konvente;</w:t>
      </w:r>
    </w:p>
    <w:p w:rsidR="00A24655" w:rsidRPr="00D55B00" w:rsidRDefault="00A24655" w:rsidP="00A55314">
      <w:pPr>
        <w:pStyle w:val="Paragrafi"/>
        <w:rPr>
          <w:szCs w:val="22"/>
        </w:rPr>
      </w:pPr>
      <w:r w:rsidRPr="00D55B00">
        <w:rPr>
          <w:szCs w:val="22"/>
        </w:rPr>
        <w:t>d) datën e hyrjes në f</w:t>
      </w:r>
      <w:r w:rsidR="00131D8B">
        <w:rPr>
          <w:szCs w:val="22"/>
        </w:rPr>
        <w:t>uqi të ç</w:t>
      </w:r>
      <w:r w:rsidR="00F721F8">
        <w:rPr>
          <w:szCs w:val="22"/>
        </w:rPr>
        <w:t>do rishikimi të kufizim</w:t>
      </w:r>
      <w:r w:rsidRPr="00D55B00">
        <w:rPr>
          <w:szCs w:val="22"/>
        </w:rPr>
        <w:t>eve të detyrimeve të</w:t>
      </w:r>
      <w:r w:rsidR="00F721F8">
        <w:rPr>
          <w:szCs w:val="22"/>
        </w:rPr>
        <w:t xml:space="preserve"> vendosura sipas kësaj Konvente;</w:t>
      </w:r>
    </w:p>
    <w:p w:rsidR="00A24655" w:rsidRPr="00D55B00" w:rsidRDefault="00131D8B" w:rsidP="00A55314">
      <w:pPr>
        <w:pStyle w:val="Paragrafi"/>
        <w:rPr>
          <w:szCs w:val="22"/>
        </w:rPr>
      </w:pPr>
      <w:r>
        <w:rPr>
          <w:szCs w:val="22"/>
        </w:rPr>
        <w:t>e) ç</w:t>
      </w:r>
      <w:r w:rsidR="00F721F8">
        <w:rPr>
          <w:szCs w:val="22"/>
        </w:rPr>
        <w:t>do denoncim sipas nenit 54.</w:t>
      </w:r>
    </w:p>
    <w:p w:rsidR="00B77113" w:rsidRDefault="00B77113" w:rsidP="00A55314">
      <w:pPr>
        <w:pStyle w:val="NeniNr"/>
        <w:keepNext w:val="0"/>
      </w:pPr>
    </w:p>
    <w:p w:rsidR="00A24655" w:rsidRPr="00D55B00" w:rsidRDefault="00A24655" w:rsidP="00A55314">
      <w:pPr>
        <w:pStyle w:val="NeniNr"/>
        <w:keepNext w:val="0"/>
      </w:pPr>
      <w:r w:rsidRPr="00D55B00">
        <w:t xml:space="preserve">Neni 54 </w:t>
      </w:r>
    </w:p>
    <w:p w:rsidR="00A24655" w:rsidRPr="00D55B00" w:rsidRDefault="00A24655" w:rsidP="00A55314">
      <w:pPr>
        <w:pStyle w:val="NeniTitull"/>
        <w:keepNext w:val="0"/>
      </w:pPr>
      <w:r w:rsidRPr="00D55B00">
        <w:t>Denoncimi</w:t>
      </w:r>
    </w:p>
    <w:p w:rsidR="00A24655" w:rsidRPr="00792C0E" w:rsidRDefault="00A24655" w:rsidP="00A55314">
      <w:pPr>
        <w:pStyle w:val="Paragrafi"/>
        <w:rPr>
          <w:sz w:val="16"/>
          <w:szCs w:val="22"/>
        </w:rPr>
      </w:pPr>
    </w:p>
    <w:p w:rsidR="00A24655" w:rsidRPr="00D55B00" w:rsidRDefault="00F721F8" w:rsidP="00A55314">
      <w:pPr>
        <w:pStyle w:val="Paragrafi"/>
        <w:rPr>
          <w:szCs w:val="22"/>
        </w:rPr>
      </w:pPr>
      <w:r>
        <w:rPr>
          <w:szCs w:val="22"/>
        </w:rPr>
        <w:t>1. Ç</w:t>
      </w:r>
      <w:r w:rsidR="00A24655" w:rsidRPr="00D55B00">
        <w:rPr>
          <w:szCs w:val="22"/>
        </w:rPr>
        <w:t>do Shtet Palë mund ta denoncojë këtë Konventë duke njoftuar me shkrim</w:t>
      </w:r>
      <w:r>
        <w:rPr>
          <w:szCs w:val="22"/>
        </w:rPr>
        <w:t xml:space="preserve"> d</w:t>
      </w:r>
      <w:r w:rsidR="00A24655" w:rsidRPr="00D55B00">
        <w:rPr>
          <w:szCs w:val="22"/>
        </w:rPr>
        <w:t>epozituesin.</w:t>
      </w:r>
    </w:p>
    <w:p w:rsidR="00A24655" w:rsidRPr="00D55B00" w:rsidRDefault="00A24655" w:rsidP="00A55314">
      <w:pPr>
        <w:pStyle w:val="Paragrafi"/>
        <w:rPr>
          <w:szCs w:val="22"/>
        </w:rPr>
      </w:pPr>
      <w:r w:rsidRPr="00D55B00">
        <w:rPr>
          <w:szCs w:val="22"/>
        </w:rPr>
        <w:t xml:space="preserve">2. </w:t>
      </w:r>
      <w:r w:rsidR="00F721F8">
        <w:rPr>
          <w:szCs w:val="22"/>
        </w:rPr>
        <w:t>Denoncimi bëhet efektiv 180 ditë</w:t>
      </w:r>
      <w:r w:rsidRPr="00D55B00">
        <w:rPr>
          <w:szCs w:val="22"/>
        </w:rPr>
        <w:t xml:space="preserve"> pas </w:t>
      </w:r>
      <w:r w:rsidR="00F721F8">
        <w:rPr>
          <w:szCs w:val="22"/>
        </w:rPr>
        <w:t>datës në të cilën merr njoftim d</w:t>
      </w:r>
      <w:r w:rsidRPr="00D55B00">
        <w:rPr>
          <w:szCs w:val="22"/>
        </w:rPr>
        <w:t>epozituesi.</w:t>
      </w:r>
    </w:p>
    <w:p w:rsidR="002D6D86" w:rsidRDefault="002D6D86" w:rsidP="00A55314">
      <w:pPr>
        <w:pStyle w:val="NeniNr"/>
        <w:keepNext w:val="0"/>
      </w:pPr>
    </w:p>
    <w:p w:rsidR="00A24655" w:rsidRPr="00D55B00" w:rsidRDefault="00A24655" w:rsidP="00A55314">
      <w:pPr>
        <w:pStyle w:val="NeniNr"/>
        <w:keepNext w:val="0"/>
      </w:pPr>
      <w:r w:rsidRPr="00D55B00">
        <w:t xml:space="preserve">Neni 55 </w:t>
      </w:r>
    </w:p>
    <w:p w:rsidR="00A24655" w:rsidRPr="00D55B00" w:rsidRDefault="00F721F8" w:rsidP="00A55314">
      <w:pPr>
        <w:pStyle w:val="NeniTitull"/>
        <w:keepNext w:val="0"/>
      </w:pPr>
      <w:r>
        <w:t>Marrëdhëniet me instrumente të k</w:t>
      </w:r>
      <w:r w:rsidR="00A24655" w:rsidRPr="00D55B00">
        <w:t>onventave të tjera të Varshavës</w:t>
      </w:r>
    </w:p>
    <w:p w:rsidR="00A24655" w:rsidRPr="00D55B00" w:rsidRDefault="00A24655" w:rsidP="00A55314">
      <w:pPr>
        <w:pStyle w:val="Paragrafi"/>
        <w:rPr>
          <w:szCs w:val="22"/>
        </w:rPr>
      </w:pPr>
    </w:p>
    <w:p w:rsidR="00A24655" w:rsidRPr="00D55B00" w:rsidRDefault="00F721F8" w:rsidP="00A55314">
      <w:pPr>
        <w:pStyle w:val="Paragrafi"/>
        <w:rPr>
          <w:szCs w:val="22"/>
        </w:rPr>
      </w:pPr>
      <w:r>
        <w:rPr>
          <w:szCs w:val="22"/>
        </w:rPr>
        <w:t>Kjo Konventë mbizotëron mbi ç</w:t>
      </w:r>
      <w:r w:rsidR="00A24655" w:rsidRPr="00D55B00">
        <w:rPr>
          <w:szCs w:val="22"/>
        </w:rPr>
        <w:t>do rregull që aplikohet në transportin ajror ndërkombëtar:</w:t>
      </w:r>
    </w:p>
    <w:p w:rsidR="00A24655" w:rsidRPr="00D55B00" w:rsidRDefault="00A24655" w:rsidP="00A55314">
      <w:pPr>
        <w:pStyle w:val="Paragrafi"/>
        <w:rPr>
          <w:szCs w:val="22"/>
        </w:rPr>
      </w:pPr>
      <w:r w:rsidRPr="00D55B00">
        <w:rPr>
          <w:szCs w:val="22"/>
        </w:rPr>
        <w:t>1. ndërmje</w:t>
      </w:r>
      <w:r w:rsidR="00F721F8">
        <w:rPr>
          <w:szCs w:val="22"/>
        </w:rPr>
        <w:t>t Shteteve Palë në këtë Konventë, në sajë të atyre s</w:t>
      </w:r>
      <w:r w:rsidRPr="00D55B00">
        <w:rPr>
          <w:szCs w:val="22"/>
        </w:rPr>
        <w:t>h</w:t>
      </w:r>
      <w:r w:rsidR="00131D8B">
        <w:rPr>
          <w:szCs w:val="22"/>
        </w:rPr>
        <w:t>teteve që zakonisht janë Palë</w:t>
      </w:r>
      <w:r w:rsidRPr="00D55B00">
        <w:rPr>
          <w:szCs w:val="22"/>
        </w:rPr>
        <w:t>:</w:t>
      </w:r>
    </w:p>
    <w:p w:rsidR="00A24655" w:rsidRPr="00D55B00" w:rsidRDefault="00F721F8" w:rsidP="00A55314">
      <w:pPr>
        <w:pStyle w:val="Paragrafi"/>
        <w:rPr>
          <w:szCs w:val="22"/>
        </w:rPr>
      </w:pPr>
      <w:r>
        <w:rPr>
          <w:szCs w:val="22"/>
        </w:rPr>
        <w:t xml:space="preserve">c) </w:t>
      </w:r>
      <w:r w:rsidR="00131D8B">
        <w:rPr>
          <w:szCs w:val="22"/>
        </w:rPr>
        <w:t xml:space="preserve">në </w:t>
      </w:r>
      <w:r>
        <w:rPr>
          <w:szCs w:val="22"/>
        </w:rPr>
        <w:t>Konventën për unifikimin e disa rregullave lidhur me transportin ndërkombëtar a</w:t>
      </w:r>
      <w:r w:rsidR="00DC19AF">
        <w:rPr>
          <w:szCs w:val="22"/>
        </w:rPr>
        <w:t>jror, nënshkruar në Varshavë m</w:t>
      </w:r>
      <w:r w:rsidR="00A24655" w:rsidRPr="00D55B00">
        <w:rPr>
          <w:szCs w:val="22"/>
        </w:rPr>
        <w:t>ë 12 tetor l929 (më pas, e quajtur Konventa e Varshavës);</w:t>
      </w:r>
    </w:p>
    <w:p w:rsidR="00A24655" w:rsidRPr="00D55B00" w:rsidRDefault="00F721F8" w:rsidP="00A55314">
      <w:pPr>
        <w:pStyle w:val="Paragrafi"/>
        <w:rPr>
          <w:szCs w:val="22"/>
        </w:rPr>
      </w:pPr>
      <w:r>
        <w:rPr>
          <w:szCs w:val="22"/>
        </w:rPr>
        <w:t xml:space="preserve">d) </w:t>
      </w:r>
      <w:r w:rsidR="00131D8B">
        <w:rPr>
          <w:szCs w:val="22"/>
        </w:rPr>
        <w:t xml:space="preserve">në </w:t>
      </w:r>
      <w:r w:rsidR="002D6D86">
        <w:rPr>
          <w:szCs w:val="22"/>
        </w:rPr>
        <w:t>p</w:t>
      </w:r>
      <w:r>
        <w:rPr>
          <w:szCs w:val="22"/>
        </w:rPr>
        <w:t>rotokollin për amendimin e Konventës për unifikimin e disa r</w:t>
      </w:r>
      <w:r w:rsidR="008A5267">
        <w:rPr>
          <w:szCs w:val="22"/>
        </w:rPr>
        <w:t>regullave lidhur me transportin ndërkombëtar a</w:t>
      </w:r>
      <w:r w:rsidR="002D6D86">
        <w:rPr>
          <w:szCs w:val="22"/>
        </w:rPr>
        <w:t>jror, nënshkruar në Varshavë m</w:t>
      </w:r>
      <w:r w:rsidR="00A24655" w:rsidRPr="00D55B00">
        <w:rPr>
          <w:szCs w:val="22"/>
        </w:rPr>
        <w:t xml:space="preserve">ë 12 tetor 1929, bërë në </w:t>
      </w:r>
      <w:r w:rsidR="008A5267">
        <w:rPr>
          <w:szCs w:val="22"/>
        </w:rPr>
        <w:t>Hagë në 28 shtator 1955 (më pas</w:t>
      </w:r>
      <w:r>
        <w:rPr>
          <w:szCs w:val="22"/>
        </w:rPr>
        <w:t xml:space="preserve"> </w:t>
      </w:r>
      <w:r w:rsidR="00131D8B">
        <w:rPr>
          <w:szCs w:val="22"/>
        </w:rPr>
        <w:t xml:space="preserve">i </w:t>
      </w:r>
      <w:r w:rsidR="008A5267">
        <w:rPr>
          <w:szCs w:val="22"/>
        </w:rPr>
        <w:t>q</w:t>
      </w:r>
      <w:r w:rsidR="00A24655" w:rsidRPr="00D55B00">
        <w:rPr>
          <w:szCs w:val="22"/>
        </w:rPr>
        <w:t>uajtur Protokolli i Hagës</w:t>
      </w:r>
      <w:r w:rsidR="008A5267">
        <w:rPr>
          <w:szCs w:val="22"/>
        </w:rPr>
        <w:t>)</w:t>
      </w:r>
      <w:r w:rsidR="00A24655" w:rsidRPr="00D55B00">
        <w:rPr>
          <w:szCs w:val="22"/>
        </w:rPr>
        <w:t>;</w:t>
      </w:r>
      <w:r w:rsidR="00A24655" w:rsidRPr="00D55B00">
        <w:rPr>
          <w:szCs w:val="22"/>
        </w:rPr>
        <w:tab/>
      </w:r>
    </w:p>
    <w:p w:rsidR="00A24655" w:rsidRPr="00D55B00" w:rsidRDefault="00A24655" w:rsidP="00A55314">
      <w:pPr>
        <w:pStyle w:val="Paragrafi"/>
        <w:rPr>
          <w:szCs w:val="22"/>
        </w:rPr>
      </w:pPr>
      <w:r w:rsidRPr="00D55B00">
        <w:rPr>
          <w:szCs w:val="22"/>
        </w:rPr>
        <w:t xml:space="preserve">e) </w:t>
      </w:r>
      <w:r w:rsidR="00131D8B">
        <w:rPr>
          <w:szCs w:val="22"/>
        </w:rPr>
        <w:t xml:space="preserve">në </w:t>
      </w:r>
      <w:r w:rsidRPr="00D55B00">
        <w:rPr>
          <w:szCs w:val="22"/>
        </w:rPr>
        <w:t xml:space="preserve">Konventën, </w:t>
      </w:r>
      <w:r w:rsidR="00D27ADA">
        <w:rPr>
          <w:szCs w:val="22"/>
        </w:rPr>
        <w:t>s</w:t>
      </w:r>
      <w:r w:rsidRPr="00D55B00">
        <w:rPr>
          <w:szCs w:val="22"/>
        </w:rPr>
        <w:t>h</w:t>
      </w:r>
      <w:r w:rsidR="008A5267">
        <w:rPr>
          <w:szCs w:val="22"/>
        </w:rPr>
        <w:t>tesë e Konventës së Varshavës për unifikimin e disa r</w:t>
      </w:r>
      <w:r w:rsidR="00D67B6D">
        <w:rPr>
          <w:szCs w:val="22"/>
        </w:rPr>
        <w:t xml:space="preserve">regullave lidhur me transportin ajror ndërkombëtar, kryer nga </w:t>
      </w:r>
      <w:r w:rsidR="00131D8B">
        <w:rPr>
          <w:szCs w:val="22"/>
        </w:rPr>
        <w:t xml:space="preserve">një </w:t>
      </w:r>
      <w:r w:rsidR="00D67B6D">
        <w:rPr>
          <w:szCs w:val="22"/>
        </w:rPr>
        <w:t>person tjetër, ndryshe nga transportuesi k</w:t>
      </w:r>
      <w:r w:rsidRPr="00D55B00">
        <w:rPr>
          <w:szCs w:val="22"/>
        </w:rPr>
        <w:t>ontrakt</w:t>
      </w:r>
      <w:r w:rsidR="002D6D86">
        <w:rPr>
          <w:szCs w:val="22"/>
        </w:rPr>
        <w:t>ues, nënshkruar në Guadalajara m</w:t>
      </w:r>
      <w:r w:rsidRPr="00D55B00">
        <w:rPr>
          <w:szCs w:val="22"/>
        </w:rPr>
        <w:t xml:space="preserve">ë 18 shtator 1961 (më pas, quajtur </w:t>
      </w:r>
      <w:r w:rsidR="00D67B6D">
        <w:rPr>
          <w:szCs w:val="22"/>
        </w:rPr>
        <w:t xml:space="preserve">Konventa </w:t>
      </w:r>
      <w:r w:rsidR="00131D8B">
        <w:rPr>
          <w:szCs w:val="22"/>
        </w:rPr>
        <w:t xml:space="preserve">e </w:t>
      </w:r>
      <w:r w:rsidRPr="00D55B00">
        <w:rPr>
          <w:szCs w:val="22"/>
        </w:rPr>
        <w:t>Guadalajarës);</w:t>
      </w:r>
    </w:p>
    <w:p w:rsidR="00A24655" w:rsidRPr="00D55B00" w:rsidRDefault="00A24655" w:rsidP="00A55314">
      <w:pPr>
        <w:pStyle w:val="Paragrafi"/>
        <w:rPr>
          <w:szCs w:val="22"/>
        </w:rPr>
      </w:pPr>
      <w:r w:rsidRPr="00D55B00">
        <w:rPr>
          <w:szCs w:val="22"/>
        </w:rPr>
        <w:t xml:space="preserve">f) </w:t>
      </w:r>
      <w:r w:rsidR="00131D8B">
        <w:rPr>
          <w:szCs w:val="22"/>
        </w:rPr>
        <w:t xml:space="preserve">në </w:t>
      </w:r>
      <w:r w:rsidR="002D6D86">
        <w:rPr>
          <w:szCs w:val="22"/>
        </w:rPr>
        <w:t>p</w:t>
      </w:r>
      <w:r w:rsidRPr="00D55B00">
        <w:rPr>
          <w:szCs w:val="22"/>
        </w:rPr>
        <w:t>rotokollin</w:t>
      </w:r>
      <w:r w:rsidR="00131D8B">
        <w:rPr>
          <w:szCs w:val="22"/>
        </w:rPr>
        <w:t xml:space="preserve"> për a</w:t>
      </w:r>
      <w:r w:rsidR="00D67B6D">
        <w:rPr>
          <w:szCs w:val="22"/>
        </w:rPr>
        <w:t>mendimin e Konventës për unifikimin e disa rregullave lidhur me transportin ndërkombëtar a</w:t>
      </w:r>
      <w:r w:rsidR="002D6D86">
        <w:rPr>
          <w:szCs w:val="22"/>
        </w:rPr>
        <w:t>jror, nënshkruar në Varshavë m</w:t>
      </w:r>
      <w:r w:rsidRPr="00D55B00">
        <w:rPr>
          <w:szCs w:val="22"/>
        </w:rPr>
        <w:t xml:space="preserve">ë </w:t>
      </w:r>
      <w:r w:rsidR="002D6D86">
        <w:rPr>
          <w:szCs w:val="22"/>
        </w:rPr>
        <w:t>12 tetor 1929, bërë në Hagë m</w:t>
      </w:r>
      <w:r w:rsidRPr="00D55B00">
        <w:rPr>
          <w:szCs w:val="22"/>
        </w:rPr>
        <w:t>ë 28 shtato</w:t>
      </w:r>
      <w:r w:rsidR="002D6D86">
        <w:rPr>
          <w:szCs w:val="22"/>
        </w:rPr>
        <w:t>r 1955 nënshkruar në Guatemala m</w:t>
      </w:r>
      <w:r w:rsidRPr="00D55B00">
        <w:rPr>
          <w:szCs w:val="22"/>
        </w:rPr>
        <w:t>ë 8 mars 1971 (më pas, quajtur Protokolli i Guatemalës);</w:t>
      </w:r>
    </w:p>
    <w:p w:rsidR="00A24655" w:rsidRPr="00D55B00" w:rsidRDefault="00D67B6D" w:rsidP="00A55314">
      <w:pPr>
        <w:pStyle w:val="Paragrafi"/>
        <w:rPr>
          <w:szCs w:val="22"/>
        </w:rPr>
      </w:pPr>
      <w:r>
        <w:rPr>
          <w:szCs w:val="22"/>
        </w:rPr>
        <w:t xml:space="preserve">g) </w:t>
      </w:r>
      <w:r w:rsidR="00131D8B">
        <w:rPr>
          <w:szCs w:val="22"/>
        </w:rPr>
        <w:t xml:space="preserve">në </w:t>
      </w:r>
      <w:r w:rsidR="002D6D86">
        <w:rPr>
          <w:szCs w:val="22"/>
        </w:rPr>
        <w:t>p</w:t>
      </w:r>
      <w:r>
        <w:rPr>
          <w:szCs w:val="22"/>
        </w:rPr>
        <w:t>rotokollin shtesë nr.</w:t>
      </w:r>
      <w:r w:rsidR="002D6D86">
        <w:rPr>
          <w:szCs w:val="22"/>
        </w:rPr>
        <w:t>1-3 dhe në p</w:t>
      </w:r>
      <w:r w:rsidR="00A24655" w:rsidRPr="00D55B00">
        <w:rPr>
          <w:szCs w:val="22"/>
        </w:rPr>
        <w:t>rotokollin e Montrealit nr.4 për amendi</w:t>
      </w:r>
      <w:r>
        <w:rPr>
          <w:szCs w:val="22"/>
        </w:rPr>
        <w:t>min e Konventës së Varshavës</w:t>
      </w:r>
      <w:r w:rsidR="00131D8B">
        <w:rPr>
          <w:szCs w:val="22"/>
        </w:rPr>
        <w:t>,</w:t>
      </w:r>
      <w:r>
        <w:rPr>
          <w:szCs w:val="22"/>
        </w:rPr>
        <w:t xml:space="preserve"> siç</w:t>
      </w:r>
      <w:r w:rsidR="00A24655" w:rsidRPr="00D55B00">
        <w:rPr>
          <w:szCs w:val="22"/>
        </w:rPr>
        <w:t xml:space="preserve"> është amenduar nga </w:t>
      </w:r>
      <w:r w:rsidR="00131D8B">
        <w:rPr>
          <w:szCs w:val="22"/>
        </w:rPr>
        <w:t>Protokolli i Hagës ose Konventa</w:t>
      </w:r>
      <w:r w:rsidR="00A24655" w:rsidRPr="00D55B00">
        <w:rPr>
          <w:szCs w:val="22"/>
        </w:rPr>
        <w:t xml:space="preserve"> e Varshavës siç ështe amenduar nga të dyja Protokolli </w:t>
      </w:r>
      <w:r w:rsidR="00D27ADA">
        <w:rPr>
          <w:szCs w:val="22"/>
        </w:rPr>
        <w:t xml:space="preserve">i </w:t>
      </w:r>
      <w:r w:rsidR="00A24655" w:rsidRPr="00D55B00">
        <w:rPr>
          <w:szCs w:val="22"/>
        </w:rPr>
        <w:t xml:space="preserve">Hagës dhe Protokolli i Guatemalës, nënshkruar në </w:t>
      </w:r>
      <w:smartTag w:uri="urn:schemas-microsoft-com:office:smarttags" w:element="City">
        <w:smartTag w:uri="urn:schemas-microsoft-com:office:smarttags" w:element="place">
          <w:r w:rsidR="00A24655" w:rsidRPr="00D55B00">
            <w:rPr>
              <w:szCs w:val="22"/>
            </w:rPr>
            <w:t>Montreal</w:t>
          </w:r>
        </w:smartTag>
      </w:smartTag>
      <w:r w:rsidR="00A24655" w:rsidRPr="00D55B00">
        <w:rPr>
          <w:szCs w:val="22"/>
        </w:rPr>
        <w:t xml:space="preserve"> në 25 shtator 1975 (më pas, </w:t>
      </w:r>
      <w:r w:rsidR="00131D8B">
        <w:rPr>
          <w:szCs w:val="22"/>
        </w:rPr>
        <w:t xml:space="preserve">i </w:t>
      </w:r>
      <w:r w:rsidR="00A24655" w:rsidRPr="00D55B00">
        <w:rPr>
          <w:szCs w:val="22"/>
        </w:rPr>
        <w:t>q</w:t>
      </w:r>
      <w:r w:rsidR="00131D8B">
        <w:rPr>
          <w:szCs w:val="22"/>
        </w:rPr>
        <w:t>uajtur Protokolli i Montrealit)</w:t>
      </w:r>
      <w:r w:rsidR="00A24655" w:rsidRPr="00D55B00">
        <w:rPr>
          <w:szCs w:val="22"/>
        </w:rPr>
        <w:t xml:space="preserve"> ose</w:t>
      </w:r>
    </w:p>
    <w:p w:rsidR="00A24655" w:rsidRPr="00D55B00" w:rsidRDefault="00131D8B" w:rsidP="00A55314">
      <w:pPr>
        <w:pStyle w:val="Paragrafi"/>
        <w:rPr>
          <w:szCs w:val="22"/>
        </w:rPr>
      </w:pPr>
      <w:r>
        <w:rPr>
          <w:szCs w:val="22"/>
        </w:rPr>
        <w:t>2. brenda territorit të çdo S</w:t>
      </w:r>
      <w:r w:rsidR="00A24655" w:rsidRPr="00D55B00">
        <w:rPr>
          <w:szCs w:val="22"/>
        </w:rPr>
        <w:t>hteti</w:t>
      </w:r>
      <w:r>
        <w:rPr>
          <w:szCs w:val="22"/>
        </w:rPr>
        <w:t xml:space="preserve"> të vetëm Palë të kësaj Konvente</w:t>
      </w:r>
      <w:r w:rsidR="00BD6FCA">
        <w:rPr>
          <w:szCs w:val="22"/>
        </w:rPr>
        <w:t xml:space="preserve"> në sajë të atij s</w:t>
      </w:r>
      <w:r w:rsidR="00A24655" w:rsidRPr="00D55B00">
        <w:rPr>
          <w:szCs w:val="22"/>
        </w:rPr>
        <w:t>hteti, duke qen</w:t>
      </w:r>
      <w:r w:rsidR="00D27ADA">
        <w:rPr>
          <w:szCs w:val="22"/>
        </w:rPr>
        <w:t>ë Palë në një apo më shumë nga instrumente</w:t>
      </w:r>
      <w:r w:rsidR="00A24655" w:rsidRPr="00D55B00">
        <w:rPr>
          <w:szCs w:val="22"/>
        </w:rPr>
        <w:t>t referuar në nënparagrafët (a) deri (e) më sipër.</w:t>
      </w:r>
    </w:p>
    <w:p w:rsidR="00A24655" w:rsidRPr="00D55B00" w:rsidRDefault="00A24655" w:rsidP="00A55314">
      <w:pPr>
        <w:pStyle w:val="NeniNr"/>
        <w:keepNext w:val="0"/>
      </w:pPr>
      <w:r w:rsidRPr="00D55B00">
        <w:t>Neni 56</w:t>
      </w:r>
    </w:p>
    <w:p w:rsidR="00A24655" w:rsidRPr="00D55B00" w:rsidRDefault="00A24655" w:rsidP="00A55314">
      <w:pPr>
        <w:pStyle w:val="NeniTitull"/>
        <w:keepNext w:val="0"/>
      </w:pPr>
      <w:r w:rsidRPr="00D55B00">
        <w:t>Shtetet me më shumë se një sistem legjislacioni</w:t>
      </w:r>
    </w:p>
    <w:p w:rsidR="00A24655" w:rsidRPr="00792C0E" w:rsidRDefault="00A24655" w:rsidP="00A55314">
      <w:pPr>
        <w:pStyle w:val="Paragrafi"/>
        <w:rPr>
          <w:sz w:val="18"/>
          <w:szCs w:val="22"/>
        </w:rPr>
      </w:pPr>
    </w:p>
    <w:p w:rsidR="00A24655" w:rsidRPr="00D55B00" w:rsidRDefault="00D27ADA" w:rsidP="00A55314">
      <w:pPr>
        <w:pStyle w:val="Paragrafi"/>
        <w:rPr>
          <w:szCs w:val="22"/>
        </w:rPr>
      </w:pPr>
      <w:r>
        <w:rPr>
          <w:szCs w:val="22"/>
        </w:rPr>
        <w:t>1. Nëse një s</w:t>
      </w:r>
      <w:r w:rsidR="00A24655" w:rsidRPr="00D55B00">
        <w:rPr>
          <w:szCs w:val="22"/>
        </w:rPr>
        <w:t>htet ka dy apo më shumë njësi territoriale në të cilat aplikohen sisteme të ndrys</w:t>
      </w:r>
      <w:r>
        <w:rPr>
          <w:szCs w:val="22"/>
        </w:rPr>
        <w:t>hme legjislacioni në lidhje me ç</w:t>
      </w:r>
      <w:r w:rsidR="00A24655" w:rsidRPr="00D55B00">
        <w:rPr>
          <w:szCs w:val="22"/>
        </w:rPr>
        <w:t>ështjet me të cilat merret kjo Konventë, ai mund të deklarojë në kohën e nënshkrimit, ratifikimit, pranimit, aprovimit ose bashkimit, se kjo Konventë shtrihet në të gjitha njësitë e tij territoriale ose në një ose më shumë prej ty</w:t>
      </w:r>
      <w:r>
        <w:rPr>
          <w:szCs w:val="22"/>
        </w:rPr>
        <w:t>re dhe mund ta modifikojë këtë d</w:t>
      </w:r>
      <w:r w:rsidR="00A24655" w:rsidRPr="00D55B00">
        <w:rPr>
          <w:szCs w:val="22"/>
        </w:rPr>
        <w:t>eklaratë, duke bërë një deklaratë tjetër në çdo kohë.</w:t>
      </w:r>
    </w:p>
    <w:p w:rsidR="00A24655" w:rsidRPr="00D55B00" w:rsidRDefault="00D27ADA" w:rsidP="00A55314">
      <w:pPr>
        <w:pStyle w:val="Paragrafi"/>
        <w:rPr>
          <w:szCs w:val="22"/>
        </w:rPr>
      </w:pPr>
      <w:r>
        <w:rPr>
          <w:szCs w:val="22"/>
        </w:rPr>
        <w:t>2. Çdo d</w:t>
      </w:r>
      <w:r w:rsidR="00A24655" w:rsidRPr="00D55B00">
        <w:rPr>
          <w:szCs w:val="22"/>
        </w:rPr>
        <w:t>eklaratë e tillë do t’i njoftohe</w:t>
      </w:r>
      <w:r>
        <w:rPr>
          <w:szCs w:val="22"/>
        </w:rPr>
        <w:t>t depozituesit dhe do të shprehë</w:t>
      </w:r>
      <w:r w:rsidR="00A24655" w:rsidRPr="00D55B00">
        <w:rPr>
          <w:szCs w:val="22"/>
        </w:rPr>
        <w:t xml:space="preserve"> qartë njësitë territoriale në të cilat do të aplikohet Konventa.</w:t>
      </w:r>
    </w:p>
    <w:p w:rsidR="00A24655" w:rsidRPr="00D55B00" w:rsidRDefault="00A24655" w:rsidP="00A55314">
      <w:pPr>
        <w:pStyle w:val="Paragrafi"/>
        <w:rPr>
          <w:szCs w:val="22"/>
        </w:rPr>
      </w:pPr>
      <w:r w:rsidRPr="00D55B00">
        <w:rPr>
          <w:szCs w:val="22"/>
        </w:rPr>
        <w:t>3. Lidhur</w:t>
      </w:r>
      <w:r w:rsidR="00D27ADA">
        <w:rPr>
          <w:szCs w:val="22"/>
        </w:rPr>
        <w:t xml:space="preserve"> me një Shtet Palë që bën këtë d</w:t>
      </w:r>
      <w:r w:rsidRPr="00D55B00">
        <w:rPr>
          <w:szCs w:val="22"/>
        </w:rPr>
        <w:t>eklaratë:</w:t>
      </w:r>
    </w:p>
    <w:p w:rsidR="00A24655" w:rsidRPr="00D55B00" w:rsidRDefault="00D27ADA" w:rsidP="00A55314">
      <w:pPr>
        <w:pStyle w:val="Paragrafi"/>
        <w:rPr>
          <w:szCs w:val="22"/>
        </w:rPr>
      </w:pPr>
      <w:r>
        <w:rPr>
          <w:szCs w:val="22"/>
        </w:rPr>
        <w:t>a</w:t>
      </w:r>
      <w:r w:rsidR="00131D8B">
        <w:rPr>
          <w:szCs w:val="22"/>
        </w:rPr>
        <w:t>) r</w:t>
      </w:r>
      <w:r>
        <w:rPr>
          <w:szCs w:val="22"/>
        </w:rPr>
        <w:t>eferencat në n</w:t>
      </w:r>
      <w:r w:rsidR="00A24655" w:rsidRPr="00D55B00">
        <w:rPr>
          <w:szCs w:val="22"/>
        </w:rPr>
        <w:t>enin 28 për “monedhë kombëtare”</w:t>
      </w:r>
      <w:r>
        <w:rPr>
          <w:szCs w:val="22"/>
        </w:rPr>
        <w:t xml:space="preserve"> do të interpretohen se i referohen</w:t>
      </w:r>
      <w:r w:rsidR="00131D8B">
        <w:rPr>
          <w:szCs w:val="22"/>
        </w:rPr>
        <w:t xml:space="preserve"> monedhës s</w:t>
      </w:r>
      <w:r w:rsidR="00A24655" w:rsidRPr="00D55B00">
        <w:rPr>
          <w:szCs w:val="22"/>
        </w:rPr>
        <w:t>ë njësisë territorial</w:t>
      </w:r>
      <w:r w:rsidR="00DC19AF">
        <w:rPr>
          <w:szCs w:val="22"/>
        </w:rPr>
        <w:t>e përkatëse të atij s</w:t>
      </w:r>
      <w:r w:rsidR="00131D8B">
        <w:rPr>
          <w:szCs w:val="22"/>
        </w:rPr>
        <w:t>hteti</w:t>
      </w:r>
      <w:r w:rsidR="00A24655" w:rsidRPr="00D55B00">
        <w:rPr>
          <w:szCs w:val="22"/>
        </w:rPr>
        <w:t xml:space="preserve"> dhe</w:t>
      </w:r>
    </w:p>
    <w:p w:rsidR="00A24655" w:rsidRPr="00D55B00" w:rsidRDefault="00131D8B" w:rsidP="00A55314">
      <w:pPr>
        <w:pStyle w:val="Paragrafi"/>
        <w:rPr>
          <w:szCs w:val="22"/>
        </w:rPr>
      </w:pPr>
      <w:r>
        <w:rPr>
          <w:szCs w:val="22"/>
        </w:rPr>
        <w:t>(b) referenca në nenin 28 për “l</w:t>
      </w:r>
      <w:r w:rsidR="00D27ADA">
        <w:rPr>
          <w:szCs w:val="22"/>
        </w:rPr>
        <w:t>igjin k</w:t>
      </w:r>
      <w:r w:rsidR="00A24655" w:rsidRPr="00D55B00">
        <w:rPr>
          <w:szCs w:val="22"/>
        </w:rPr>
        <w:t>ombëtar” do të interpretohet se i referohet njësisë territoriale përkat</w:t>
      </w:r>
      <w:r>
        <w:rPr>
          <w:szCs w:val="22"/>
        </w:rPr>
        <w:t>ëse të atij s</w:t>
      </w:r>
      <w:r w:rsidR="00A24655" w:rsidRPr="00D55B00">
        <w:rPr>
          <w:szCs w:val="22"/>
        </w:rPr>
        <w:t>hteti.</w:t>
      </w:r>
    </w:p>
    <w:p w:rsidR="00A24655" w:rsidRPr="00792C0E" w:rsidRDefault="00A24655" w:rsidP="00A55314">
      <w:pPr>
        <w:pStyle w:val="Paragrafi"/>
        <w:rPr>
          <w:sz w:val="14"/>
          <w:szCs w:val="22"/>
        </w:rPr>
      </w:pPr>
    </w:p>
    <w:p w:rsidR="00A24655" w:rsidRPr="00D55B00" w:rsidRDefault="006C6B00" w:rsidP="00A55314">
      <w:pPr>
        <w:pStyle w:val="NeniNr"/>
        <w:keepNext w:val="0"/>
      </w:pPr>
      <w:r>
        <w:t>Neni</w:t>
      </w:r>
      <w:r w:rsidR="00A24655" w:rsidRPr="00D55B00">
        <w:t xml:space="preserve"> 57 </w:t>
      </w:r>
    </w:p>
    <w:p w:rsidR="00A24655" w:rsidRPr="00D55B00" w:rsidRDefault="00A24655" w:rsidP="00A55314">
      <w:pPr>
        <w:pStyle w:val="NeniTitull"/>
        <w:keepNext w:val="0"/>
      </w:pPr>
      <w:r w:rsidRPr="00D55B00">
        <w:t>Rezervat</w:t>
      </w:r>
    </w:p>
    <w:p w:rsidR="00A24655" w:rsidRPr="00792C0E" w:rsidRDefault="00A24655" w:rsidP="00A55314">
      <w:pPr>
        <w:pStyle w:val="Paragrafi"/>
        <w:rPr>
          <w:sz w:val="12"/>
          <w:szCs w:val="22"/>
        </w:rPr>
      </w:pPr>
    </w:p>
    <w:p w:rsidR="00A24655" w:rsidRPr="00D55B00" w:rsidRDefault="00A24655" w:rsidP="00A55314">
      <w:pPr>
        <w:pStyle w:val="Paragrafi"/>
        <w:rPr>
          <w:szCs w:val="22"/>
        </w:rPr>
      </w:pPr>
      <w:r w:rsidRPr="00D55B00">
        <w:rPr>
          <w:szCs w:val="22"/>
        </w:rPr>
        <w:t>Nuk mund të shprehen rezerva ndaj kësaj Konvente duke përjashtuar</w:t>
      </w:r>
      <w:r w:rsidR="00D27ADA">
        <w:rPr>
          <w:szCs w:val="22"/>
        </w:rPr>
        <w:t xml:space="preserve"> që</w:t>
      </w:r>
      <w:r w:rsidRPr="00D55B00">
        <w:rPr>
          <w:szCs w:val="22"/>
        </w:rPr>
        <w:t xml:space="preserve"> një Shtet</w:t>
      </w:r>
      <w:r w:rsidR="00CD66D1">
        <w:rPr>
          <w:szCs w:val="22"/>
        </w:rPr>
        <w:t xml:space="preserve"> </w:t>
      </w:r>
      <w:r w:rsidR="00D27ADA">
        <w:rPr>
          <w:szCs w:val="22"/>
        </w:rPr>
        <w:t>Palë</w:t>
      </w:r>
      <w:r w:rsidRPr="00D55B00">
        <w:rPr>
          <w:szCs w:val="22"/>
        </w:rPr>
        <w:t xml:space="preserve"> në çdo kohë mund të dek</w:t>
      </w:r>
      <w:r w:rsidR="00CD66D1">
        <w:rPr>
          <w:szCs w:val="22"/>
        </w:rPr>
        <w:t>larojë me një njoftim drejtuar d</w:t>
      </w:r>
      <w:r w:rsidRPr="00D55B00">
        <w:rPr>
          <w:szCs w:val="22"/>
        </w:rPr>
        <w:t>epozituesit se kjo</w:t>
      </w:r>
      <w:r w:rsidR="00CD66D1">
        <w:rPr>
          <w:szCs w:val="22"/>
        </w:rPr>
        <w:t xml:space="preserve"> </w:t>
      </w:r>
      <w:r w:rsidRPr="00D55B00">
        <w:rPr>
          <w:szCs w:val="22"/>
        </w:rPr>
        <w:t>Konventë nuk do të aplikohet për:</w:t>
      </w:r>
    </w:p>
    <w:p w:rsidR="00A24655" w:rsidRPr="00D55B00" w:rsidRDefault="00A24655" w:rsidP="00A55314">
      <w:pPr>
        <w:pStyle w:val="Paragrafi"/>
        <w:rPr>
          <w:szCs w:val="22"/>
        </w:rPr>
      </w:pPr>
      <w:r w:rsidRPr="00D55B00">
        <w:rPr>
          <w:szCs w:val="22"/>
        </w:rPr>
        <w:t xml:space="preserve">a) transport ndërkombëtar ajror i kryer dhe </w:t>
      </w:r>
      <w:r w:rsidR="00D27ADA">
        <w:rPr>
          <w:szCs w:val="22"/>
        </w:rPr>
        <w:t xml:space="preserve">i </w:t>
      </w:r>
      <w:r w:rsidRPr="00D55B00">
        <w:rPr>
          <w:szCs w:val="22"/>
        </w:rPr>
        <w:t>ndërmarrë direkt nga ai S</w:t>
      </w:r>
      <w:r w:rsidR="00D27ADA">
        <w:rPr>
          <w:szCs w:val="22"/>
        </w:rPr>
        <w:t>htet Palë për qëllime jo</w:t>
      </w:r>
      <w:r w:rsidRPr="00D55B00">
        <w:rPr>
          <w:szCs w:val="22"/>
        </w:rPr>
        <w:t>komerciale lidhur me funks</w:t>
      </w:r>
      <w:r w:rsidR="00CD66D1">
        <w:rPr>
          <w:szCs w:val="22"/>
        </w:rPr>
        <w:t>ionet dhe detyrat e tij si një shtet sovran</w:t>
      </w:r>
      <w:r w:rsidRPr="00D55B00">
        <w:rPr>
          <w:szCs w:val="22"/>
        </w:rPr>
        <w:t xml:space="preserve"> dhe/ose</w:t>
      </w:r>
    </w:p>
    <w:p w:rsidR="00A24655" w:rsidRPr="00D55B00" w:rsidRDefault="00A24655" w:rsidP="00A55314">
      <w:pPr>
        <w:pStyle w:val="Paragrafi"/>
        <w:rPr>
          <w:szCs w:val="22"/>
        </w:rPr>
      </w:pPr>
      <w:r w:rsidRPr="00D55B00">
        <w:rPr>
          <w:szCs w:val="22"/>
        </w:rPr>
        <w:t xml:space="preserve">b) transportin e personave, mallrave dhe bagazheve për autoritetet e tij ushtarake në aviona të regjistruar ose </w:t>
      </w:r>
      <w:r w:rsidR="00CD66D1">
        <w:rPr>
          <w:szCs w:val="22"/>
        </w:rPr>
        <w:t xml:space="preserve">të </w:t>
      </w:r>
      <w:r w:rsidRPr="00D55B00">
        <w:rPr>
          <w:szCs w:val="22"/>
        </w:rPr>
        <w:t>marrë me qira nga Shteti Palë, kapacite</w:t>
      </w:r>
      <w:r w:rsidR="00D27ADA">
        <w:rPr>
          <w:szCs w:val="22"/>
        </w:rPr>
        <w:t>ti i të cilëve në tërë</w:t>
      </w:r>
      <w:r w:rsidRPr="00D55B00">
        <w:rPr>
          <w:szCs w:val="22"/>
        </w:rPr>
        <w:t>si është i rezervuar ose bërë në emër të këtyre autoriteteve.</w:t>
      </w:r>
    </w:p>
    <w:p w:rsidR="00A8138B" w:rsidRDefault="00D27ADA" w:rsidP="00A55314">
      <w:pPr>
        <w:pStyle w:val="Paragrafi"/>
        <w:rPr>
          <w:szCs w:val="22"/>
        </w:rPr>
      </w:pPr>
      <w:r>
        <w:rPr>
          <w:szCs w:val="22"/>
        </w:rPr>
        <w:t>Të p</w:t>
      </w:r>
      <w:r w:rsidR="00A24655" w:rsidRPr="00D55B00">
        <w:rPr>
          <w:szCs w:val="22"/>
        </w:rPr>
        <w:t>lotëfuqishmit nënshkrues, me autorizim të plotë, kanë nënshkruar këtë Konventë.</w:t>
      </w:r>
    </w:p>
    <w:p w:rsidR="00792C0E" w:rsidRPr="00792C0E" w:rsidRDefault="00792C0E" w:rsidP="00A55314">
      <w:pPr>
        <w:pStyle w:val="Paragrafi"/>
        <w:rPr>
          <w:sz w:val="6"/>
          <w:szCs w:val="22"/>
        </w:rPr>
      </w:pPr>
    </w:p>
    <w:p w:rsidR="00792C0E" w:rsidRPr="00B03D61" w:rsidRDefault="00D27ADA" w:rsidP="00B03D61">
      <w:pPr>
        <w:pStyle w:val="Paragrafi"/>
        <w:rPr>
          <w:szCs w:val="22"/>
        </w:rPr>
      </w:pPr>
      <w:r w:rsidRPr="00DC19AF">
        <w:t xml:space="preserve">Bërë </w:t>
      </w:r>
      <w:r w:rsidR="00A24655" w:rsidRPr="00DC19AF">
        <w:t>në</w:t>
      </w:r>
      <w:r w:rsidR="00A24655" w:rsidRPr="00D55B00">
        <w:t xml:space="preserve"> </w:t>
      </w:r>
      <w:smartTag w:uri="urn:schemas-microsoft-com:office:smarttags" w:element="City">
        <w:smartTag w:uri="urn:schemas-microsoft-com:office:smarttags" w:element="place">
          <w:r w:rsidR="00A24655" w:rsidRPr="00D55B00">
            <w:t>Montreal</w:t>
          </w:r>
        </w:smartTag>
      </w:smartTag>
      <w:r w:rsidR="00A24655" w:rsidRPr="00D55B00">
        <w:t xml:space="preserve"> në 28 maj të vitit</w:t>
      </w:r>
      <w:r w:rsidR="00DC19AF">
        <w:t xml:space="preserve"> 1999</w:t>
      </w:r>
      <w:r w:rsidR="00A24655" w:rsidRPr="00D55B00">
        <w:t>, në gjuhët angleze, arabe, kineze, franceze, ruse dhe spanjolle, të gjitha tekstet duk</w:t>
      </w:r>
      <w:r w:rsidR="00D71F33">
        <w:t>e qenë autentikisht të barabarta</w:t>
      </w:r>
      <w:r w:rsidR="00A24655" w:rsidRPr="00D55B00">
        <w:t xml:space="preserve">. Kjo Konventë do të mbetet e depozituar në arkivat e Organizatës Ndërkombëtare të Aviacionit Civil, ndërsa kopjet e vërtetuara lidhur me të do t’i </w:t>
      </w:r>
      <w:r>
        <w:t>transmetohen nga d</w:t>
      </w:r>
      <w:r w:rsidR="00A24655" w:rsidRPr="00D55B00">
        <w:t>epozituesi të gjitha Shteteve Palë të kësaj Konvente</w:t>
      </w:r>
      <w:r>
        <w:t>,</w:t>
      </w:r>
      <w:r w:rsidR="00CD66D1">
        <w:t xml:space="preserve"> si dhe të gjitha Shteteve P</w:t>
      </w:r>
      <w:r w:rsidR="00A24655" w:rsidRPr="00D55B00">
        <w:t>alë të Konventës së Varshavës, Protokollit të Hagës, Konventës se Guadalajarës, Protokollit të Guatemalës dhe Protokolleve të Montrealit.</w:t>
      </w:r>
    </w:p>
    <w:p w:rsidR="00D71F33" w:rsidRDefault="00D71F33" w:rsidP="00624F75">
      <w:pPr>
        <w:pStyle w:val="Akti"/>
      </w:pPr>
    </w:p>
    <w:p w:rsidR="00D71F33" w:rsidRDefault="00D71F33" w:rsidP="00624F75">
      <w:pPr>
        <w:pStyle w:val="Akti"/>
      </w:pPr>
    </w:p>
    <w:p w:rsidR="00624F75" w:rsidRPr="00192672" w:rsidRDefault="00624F75" w:rsidP="00624F75">
      <w:pPr>
        <w:pStyle w:val="Akti"/>
      </w:pPr>
      <w:r w:rsidRPr="00192672">
        <w:t xml:space="preserve">Urdhër </w:t>
      </w:r>
    </w:p>
    <w:p w:rsidR="00624F75" w:rsidRPr="00192672" w:rsidRDefault="00624F75" w:rsidP="00624F75">
      <w:pPr>
        <w:pStyle w:val="NumriData"/>
        <w:rPr>
          <w:szCs w:val="22"/>
        </w:rPr>
      </w:pPr>
      <w:r w:rsidRPr="00192672">
        <w:rPr>
          <w:szCs w:val="22"/>
        </w:rPr>
        <w:t>Nr.142, datë 26.7.2004</w:t>
      </w:r>
    </w:p>
    <w:p w:rsidR="00624F75" w:rsidRPr="00192672" w:rsidRDefault="00624F75" w:rsidP="00624F75">
      <w:pPr>
        <w:pStyle w:val="Paragrafi"/>
        <w:rPr>
          <w:szCs w:val="22"/>
        </w:rPr>
      </w:pPr>
    </w:p>
    <w:p w:rsidR="00624F75" w:rsidRPr="00192672" w:rsidRDefault="00624F75" w:rsidP="00624F75">
      <w:pPr>
        <w:pStyle w:val="Titulli"/>
      </w:pPr>
      <w:r w:rsidRPr="00192672">
        <w:t>Për ngritjen dhe funksionimin e grupit të punës për hartimin e projektakteve nënligjore në zbatim të ligjit nr.9205, datë 15.3.2004 “Për mbrojtjen e dëshmitarëve dhe të bashkëpunëtorëve të drejtësisë”</w:t>
      </w:r>
    </w:p>
    <w:p w:rsidR="00624F75" w:rsidRPr="00570000" w:rsidRDefault="00624F75" w:rsidP="00624F75">
      <w:pPr>
        <w:pStyle w:val="Paragrafi"/>
        <w:rPr>
          <w:sz w:val="16"/>
          <w:szCs w:val="22"/>
        </w:rPr>
      </w:pPr>
    </w:p>
    <w:p w:rsidR="00624F75" w:rsidRPr="00192672" w:rsidRDefault="00624F75" w:rsidP="00624F75">
      <w:pPr>
        <w:pStyle w:val="Paragrafi"/>
        <w:rPr>
          <w:szCs w:val="22"/>
        </w:rPr>
      </w:pPr>
      <w:r w:rsidRPr="00192672">
        <w:rPr>
          <w:szCs w:val="22"/>
        </w:rPr>
        <w:t>Në mbështetje të pikës 3 të nenit 102 të Kushtetutës dhe të pikës 1 të nenit 12 të ligjit nr.9000, datë 30.1.2003 “Për organizimin dhe funksionimin e Këshillit të Ministrave”,</w:t>
      </w:r>
    </w:p>
    <w:p w:rsidR="00624F75" w:rsidRPr="00B77113" w:rsidRDefault="00624F75" w:rsidP="00624F75">
      <w:pPr>
        <w:pStyle w:val="Paragrafi"/>
        <w:rPr>
          <w:sz w:val="18"/>
          <w:szCs w:val="22"/>
        </w:rPr>
      </w:pPr>
    </w:p>
    <w:p w:rsidR="00624F75" w:rsidRPr="00192672" w:rsidRDefault="00624F75" w:rsidP="00192672">
      <w:pPr>
        <w:pStyle w:val="VENDOSI"/>
      </w:pPr>
      <w:r w:rsidRPr="00192672">
        <w:t>Urdhëroj:</w:t>
      </w:r>
    </w:p>
    <w:p w:rsidR="00624F75" w:rsidRPr="00570000" w:rsidRDefault="00624F75" w:rsidP="00624F75">
      <w:pPr>
        <w:pStyle w:val="Paragrafi"/>
        <w:rPr>
          <w:sz w:val="14"/>
          <w:szCs w:val="22"/>
        </w:rPr>
      </w:pPr>
    </w:p>
    <w:p w:rsidR="00624F75" w:rsidRPr="00192672" w:rsidRDefault="00624F75" w:rsidP="00624F75">
      <w:pPr>
        <w:pStyle w:val="Paragrafi"/>
        <w:rPr>
          <w:szCs w:val="22"/>
        </w:rPr>
      </w:pPr>
      <w:r w:rsidRPr="00192672">
        <w:rPr>
          <w:szCs w:val="22"/>
        </w:rPr>
        <w:t>1. Ngritjen e grupit të punës për hartimin e projektakteve nënligjore në zbatim të ligjit nr.9205, datë 15.3.2004 “Për mbrojtjen e dëshmitarëve dhe të bashkëpunëtorëve të drejtësisë”.</w:t>
      </w:r>
    </w:p>
    <w:p w:rsidR="00624F75" w:rsidRPr="00192672" w:rsidRDefault="00624F75" w:rsidP="00624F75">
      <w:pPr>
        <w:pStyle w:val="Paragrafi"/>
        <w:rPr>
          <w:szCs w:val="22"/>
        </w:rPr>
      </w:pPr>
      <w:r w:rsidRPr="00192672">
        <w:rPr>
          <w:szCs w:val="22"/>
        </w:rPr>
        <w:t xml:space="preserve">2. Grupi i punës të kryesohet nga zëvendësministri i Rendit Publik dhe të ketë në përbërje: </w:t>
      </w:r>
    </w:p>
    <w:p w:rsidR="00624F75" w:rsidRPr="00192672" w:rsidRDefault="00624F75" w:rsidP="00624F75">
      <w:pPr>
        <w:pStyle w:val="Paragrafi"/>
        <w:rPr>
          <w:szCs w:val="22"/>
        </w:rPr>
      </w:pPr>
      <w:r w:rsidRPr="00192672">
        <w:rPr>
          <w:szCs w:val="22"/>
        </w:rPr>
        <w:t xml:space="preserve">- 3 përfaqësues nga Ministria e Rendit Publik </w:t>
      </w:r>
      <w:r w:rsidRPr="00192672">
        <w:rPr>
          <w:szCs w:val="22"/>
        </w:rPr>
        <w:tab/>
      </w:r>
      <w:r w:rsidR="00955EDB">
        <w:rPr>
          <w:szCs w:val="22"/>
        </w:rPr>
        <w:tab/>
      </w:r>
      <w:r w:rsidRPr="00192672">
        <w:rPr>
          <w:szCs w:val="22"/>
        </w:rPr>
        <w:t>anëtarë;</w:t>
      </w:r>
    </w:p>
    <w:p w:rsidR="00624F75" w:rsidRPr="00192672" w:rsidRDefault="00624F75" w:rsidP="00624F75">
      <w:pPr>
        <w:pStyle w:val="Paragrafi"/>
        <w:rPr>
          <w:szCs w:val="22"/>
        </w:rPr>
      </w:pPr>
      <w:r w:rsidRPr="00192672">
        <w:rPr>
          <w:szCs w:val="22"/>
        </w:rPr>
        <w:t>- 2 përfaqësues nga Ministria Drejtësisë</w:t>
      </w:r>
      <w:r w:rsidRPr="00192672">
        <w:rPr>
          <w:szCs w:val="22"/>
        </w:rPr>
        <w:tab/>
      </w:r>
      <w:r w:rsidRPr="00192672">
        <w:rPr>
          <w:szCs w:val="22"/>
        </w:rPr>
        <w:tab/>
      </w:r>
      <w:r w:rsidR="00955EDB">
        <w:rPr>
          <w:szCs w:val="22"/>
        </w:rPr>
        <w:tab/>
      </w:r>
      <w:r w:rsidRPr="00192672">
        <w:rPr>
          <w:szCs w:val="22"/>
        </w:rPr>
        <w:t>anëtarë;</w:t>
      </w:r>
    </w:p>
    <w:p w:rsidR="00624F75" w:rsidRPr="00192672" w:rsidRDefault="00624F75" w:rsidP="00624F75">
      <w:pPr>
        <w:pStyle w:val="Paragrafi"/>
        <w:rPr>
          <w:szCs w:val="22"/>
        </w:rPr>
      </w:pPr>
      <w:r w:rsidRPr="00192672">
        <w:rPr>
          <w:szCs w:val="22"/>
        </w:rPr>
        <w:t>- 2 përfaqësues nga Ministria e Financave</w:t>
      </w:r>
      <w:r w:rsidRPr="00192672">
        <w:rPr>
          <w:szCs w:val="22"/>
        </w:rPr>
        <w:tab/>
      </w:r>
      <w:r w:rsidRPr="00192672">
        <w:rPr>
          <w:szCs w:val="22"/>
        </w:rPr>
        <w:tab/>
        <w:t>anëtarë.</w:t>
      </w:r>
    </w:p>
    <w:p w:rsidR="00624F75" w:rsidRPr="00192672" w:rsidRDefault="00624F75" w:rsidP="00624F75">
      <w:pPr>
        <w:pStyle w:val="Paragrafi"/>
        <w:rPr>
          <w:szCs w:val="22"/>
        </w:rPr>
      </w:pPr>
      <w:r w:rsidRPr="00192672">
        <w:rPr>
          <w:szCs w:val="22"/>
        </w:rPr>
        <w:t>Kryetari i grupit të punës të ftojë të marrin pjesë në mbledhjet e këtij grupi, për të kontribuar në hartimin e projekteve nënligjore, edhe përfaqësues nga Prokuroria e Përgjithshme, si dhe përfaqësues të institucioneve të tjera shtetërore, sipas fushave që mbulojnë.</w:t>
      </w:r>
    </w:p>
    <w:p w:rsidR="00624F75" w:rsidRPr="00192672" w:rsidRDefault="00624F75" w:rsidP="00624F75">
      <w:pPr>
        <w:pStyle w:val="Paragrafi"/>
        <w:rPr>
          <w:szCs w:val="22"/>
        </w:rPr>
      </w:pPr>
      <w:r w:rsidRPr="00192672">
        <w:rPr>
          <w:szCs w:val="22"/>
        </w:rPr>
        <w:t>3. Drejtuesit e ministrive dhe të institucioneve, të përmendura në pikën 2, brenda 5 ditëve nga hyrja në fuqi e këtj urdhri, t’i dërgojnë kryetarit të grupit të punës emrat e përfaqësuesve të tyre.</w:t>
      </w:r>
    </w:p>
    <w:p w:rsidR="00624F75" w:rsidRPr="00192672" w:rsidRDefault="00624F75" w:rsidP="00624F75">
      <w:pPr>
        <w:pStyle w:val="Paragrafi"/>
        <w:rPr>
          <w:szCs w:val="22"/>
        </w:rPr>
      </w:pPr>
      <w:r w:rsidRPr="00192672">
        <w:rPr>
          <w:szCs w:val="22"/>
        </w:rPr>
        <w:t>4. Grupi i punës, brenda muajit tetor 2004, të përgatisë projektaktet nënligjore dhe t’i paraqesë në kabinetin e Kryeministrit.</w:t>
      </w:r>
    </w:p>
    <w:p w:rsidR="00624F75" w:rsidRPr="00192672" w:rsidRDefault="00624F75" w:rsidP="00624F75">
      <w:pPr>
        <w:pStyle w:val="Paragrafi"/>
        <w:rPr>
          <w:szCs w:val="22"/>
        </w:rPr>
      </w:pPr>
      <w:r w:rsidRPr="00192672">
        <w:rPr>
          <w:szCs w:val="22"/>
        </w:rPr>
        <w:t>Ky urdhër hyn në fuqi menjëherë.</w:t>
      </w:r>
    </w:p>
    <w:p w:rsidR="00624F75" w:rsidRPr="00192672" w:rsidRDefault="00624F75" w:rsidP="00624F75">
      <w:pPr>
        <w:pStyle w:val="Autoriteti"/>
      </w:pPr>
      <w:r w:rsidRPr="00192672">
        <w:t>Kryeministri</w:t>
      </w:r>
    </w:p>
    <w:p w:rsidR="00624F75" w:rsidRPr="00192672" w:rsidRDefault="00624F75" w:rsidP="00624F75">
      <w:pPr>
        <w:pStyle w:val="AutoritetiEmer"/>
      </w:pPr>
      <w:r w:rsidRPr="00192672">
        <w:t>Fatos Nano</w:t>
      </w:r>
    </w:p>
    <w:p w:rsidR="00624F75" w:rsidRPr="00192672" w:rsidRDefault="00624F75" w:rsidP="00624F75">
      <w:pPr>
        <w:pStyle w:val="Paragrafi"/>
        <w:rPr>
          <w:szCs w:val="22"/>
        </w:rPr>
      </w:pPr>
    </w:p>
    <w:p w:rsidR="00192672" w:rsidRDefault="00192672" w:rsidP="00624F75">
      <w:pPr>
        <w:pStyle w:val="Paragrafi"/>
        <w:rPr>
          <w:szCs w:val="22"/>
        </w:rPr>
      </w:pPr>
    </w:p>
    <w:p w:rsidR="00624F75" w:rsidRPr="00192672" w:rsidRDefault="00624F75" w:rsidP="00192672">
      <w:pPr>
        <w:pStyle w:val="Akti"/>
      </w:pPr>
      <w:r w:rsidRPr="00192672">
        <w:t xml:space="preserve">Urdhër </w:t>
      </w:r>
    </w:p>
    <w:p w:rsidR="00624F75" w:rsidRPr="00192672" w:rsidRDefault="00624F75" w:rsidP="00192672">
      <w:pPr>
        <w:pStyle w:val="NumriData"/>
      </w:pPr>
      <w:r w:rsidRPr="00192672">
        <w:t>Nr.143, datë 26.7.2004</w:t>
      </w:r>
    </w:p>
    <w:p w:rsidR="00624F75" w:rsidRPr="00192672" w:rsidRDefault="00624F75" w:rsidP="00624F75">
      <w:pPr>
        <w:pStyle w:val="Paragrafi"/>
        <w:rPr>
          <w:szCs w:val="22"/>
        </w:rPr>
      </w:pPr>
    </w:p>
    <w:p w:rsidR="00624F75" w:rsidRPr="00192672" w:rsidRDefault="00624F75" w:rsidP="00192672">
      <w:pPr>
        <w:pStyle w:val="Titulli"/>
      </w:pPr>
      <w:r w:rsidRPr="00192672">
        <w:t xml:space="preserve">Për ngritjen e grupit ndërinstitucional të punës për vlerësimin e gjendjes në mjediset e universitetit bujqësor të tiranës </w:t>
      </w:r>
    </w:p>
    <w:p w:rsidR="00624F75" w:rsidRPr="00192672" w:rsidRDefault="00624F75" w:rsidP="00624F75">
      <w:pPr>
        <w:pStyle w:val="Paragrafi"/>
        <w:rPr>
          <w:szCs w:val="22"/>
        </w:rPr>
      </w:pPr>
    </w:p>
    <w:p w:rsidR="00624F75" w:rsidRPr="00192672" w:rsidRDefault="00624F75" w:rsidP="00192672">
      <w:pPr>
        <w:pStyle w:val="BazLigjPropozues"/>
      </w:pPr>
      <w:r w:rsidRPr="00192672">
        <w:t>Në mbështetje të pikës 3 të nenit 102 të Kushtetutës dhe të nenit 12 të ligjit nr.9000, datë 30.1.2003 “Për organizimin dhe funksionimin e Këshillit të Ministrave”,</w:t>
      </w:r>
    </w:p>
    <w:p w:rsidR="00624F75" w:rsidRPr="00192672" w:rsidRDefault="00624F75" w:rsidP="00624F75">
      <w:pPr>
        <w:pStyle w:val="Paragrafi"/>
        <w:rPr>
          <w:szCs w:val="22"/>
        </w:rPr>
      </w:pPr>
    </w:p>
    <w:p w:rsidR="00624F75" w:rsidRPr="00192672" w:rsidRDefault="00624F75" w:rsidP="00192672">
      <w:pPr>
        <w:pStyle w:val="VENDOSI"/>
      </w:pPr>
      <w:r w:rsidRPr="00192672">
        <w:t>Urdhëroj:</w:t>
      </w:r>
    </w:p>
    <w:p w:rsidR="00624F75" w:rsidRPr="00192672" w:rsidRDefault="00624F75" w:rsidP="00624F75">
      <w:pPr>
        <w:pStyle w:val="Paragrafi"/>
        <w:rPr>
          <w:szCs w:val="22"/>
        </w:rPr>
      </w:pPr>
    </w:p>
    <w:p w:rsidR="00624F75" w:rsidRPr="00192672" w:rsidRDefault="00624F75" w:rsidP="00624F75">
      <w:pPr>
        <w:pStyle w:val="Paragrafi"/>
        <w:rPr>
          <w:szCs w:val="22"/>
        </w:rPr>
      </w:pPr>
      <w:r w:rsidRPr="00192672">
        <w:rPr>
          <w:szCs w:val="22"/>
        </w:rPr>
        <w:t>1. Ngritjen e grupit ndërinstitucional të punës për vlerësimin e gjendjes në mjediset e brendshme dhe të jashtme të Universitet</w:t>
      </w:r>
      <w:r w:rsidR="000F2C6A">
        <w:rPr>
          <w:szCs w:val="22"/>
        </w:rPr>
        <w:t xml:space="preserve">it Bujqësor të </w:t>
      </w:r>
      <w:r w:rsidR="00BD6FCA">
        <w:rPr>
          <w:szCs w:val="22"/>
        </w:rPr>
        <w:t>T</w:t>
      </w:r>
      <w:r w:rsidRPr="00192672">
        <w:rPr>
          <w:szCs w:val="22"/>
        </w:rPr>
        <w:t>iranës.</w:t>
      </w:r>
    </w:p>
    <w:p w:rsidR="00624F75" w:rsidRPr="00192672" w:rsidRDefault="00624F75" w:rsidP="00624F75">
      <w:pPr>
        <w:pStyle w:val="Paragrafi"/>
        <w:rPr>
          <w:szCs w:val="22"/>
        </w:rPr>
      </w:pPr>
      <w:r w:rsidRPr="00192672">
        <w:rPr>
          <w:szCs w:val="22"/>
        </w:rPr>
        <w:t>2. Grupi ndërinstitucional i pun</w:t>
      </w:r>
      <w:r w:rsidR="00192672">
        <w:rPr>
          <w:szCs w:val="22"/>
        </w:rPr>
        <w:t>ë</w:t>
      </w:r>
      <w:r w:rsidRPr="00192672">
        <w:rPr>
          <w:szCs w:val="22"/>
        </w:rPr>
        <w:t>s të kryesohet nga zëvendësministri i Arsimit dhe i Shkencës dhe anëtarë të ketë përfaqësues nga:</w:t>
      </w:r>
    </w:p>
    <w:p w:rsidR="00624F75" w:rsidRPr="00192672" w:rsidRDefault="00624F75" w:rsidP="00624F75">
      <w:pPr>
        <w:pStyle w:val="Paragrafi"/>
        <w:rPr>
          <w:szCs w:val="22"/>
        </w:rPr>
      </w:pPr>
      <w:r w:rsidRPr="00192672">
        <w:rPr>
          <w:szCs w:val="22"/>
        </w:rPr>
        <w:t>- Ministria e Arsimit dhe e Shkencës;</w:t>
      </w:r>
    </w:p>
    <w:p w:rsidR="00624F75" w:rsidRPr="00192672" w:rsidRDefault="00624F75" w:rsidP="00624F75">
      <w:pPr>
        <w:pStyle w:val="Paragrafi"/>
        <w:rPr>
          <w:szCs w:val="22"/>
        </w:rPr>
      </w:pPr>
      <w:r w:rsidRPr="00192672">
        <w:rPr>
          <w:szCs w:val="22"/>
        </w:rPr>
        <w:t>- Ministria e Drejtësisë;</w:t>
      </w:r>
    </w:p>
    <w:p w:rsidR="00624F75" w:rsidRPr="00192672" w:rsidRDefault="00624F75" w:rsidP="00624F75">
      <w:pPr>
        <w:pStyle w:val="Paragrafi"/>
        <w:rPr>
          <w:szCs w:val="22"/>
        </w:rPr>
      </w:pPr>
      <w:r w:rsidRPr="00192672">
        <w:rPr>
          <w:szCs w:val="22"/>
        </w:rPr>
        <w:t>- Ministria e Rregullimit të Territorit dhe e Turizmit;</w:t>
      </w:r>
    </w:p>
    <w:p w:rsidR="00624F75" w:rsidRPr="00192672" w:rsidRDefault="00624F75" w:rsidP="00624F75">
      <w:pPr>
        <w:pStyle w:val="Paragrafi"/>
        <w:rPr>
          <w:szCs w:val="22"/>
        </w:rPr>
      </w:pPr>
      <w:r w:rsidRPr="00192672">
        <w:rPr>
          <w:szCs w:val="22"/>
        </w:rPr>
        <w:t>- Ministria e Rendit Publik;</w:t>
      </w:r>
    </w:p>
    <w:p w:rsidR="00624F75" w:rsidRPr="00192672" w:rsidRDefault="00624F75" w:rsidP="00624F75">
      <w:pPr>
        <w:pStyle w:val="Paragrafi"/>
        <w:rPr>
          <w:szCs w:val="22"/>
        </w:rPr>
      </w:pPr>
      <w:r w:rsidRPr="00192672">
        <w:rPr>
          <w:szCs w:val="22"/>
        </w:rPr>
        <w:t>- Ministria e Transportit dhe e Telekomunikacionit;</w:t>
      </w:r>
    </w:p>
    <w:p w:rsidR="00624F75" w:rsidRPr="00192672" w:rsidRDefault="00624F75" w:rsidP="00624F75">
      <w:pPr>
        <w:pStyle w:val="Paragrafi"/>
        <w:rPr>
          <w:szCs w:val="22"/>
        </w:rPr>
      </w:pPr>
      <w:r w:rsidRPr="00192672">
        <w:rPr>
          <w:szCs w:val="22"/>
        </w:rPr>
        <w:t xml:space="preserve">- Ministria e Industrisë dhe e Energjetikës;  </w:t>
      </w:r>
    </w:p>
    <w:p w:rsidR="00624F75" w:rsidRPr="00192672" w:rsidRDefault="00624F75" w:rsidP="00624F75">
      <w:pPr>
        <w:pStyle w:val="Paragrafi"/>
        <w:rPr>
          <w:szCs w:val="22"/>
        </w:rPr>
      </w:pPr>
      <w:r w:rsidRPr="00192672">
        <w:rPr>
          <w:szCs w:val="22"/>
        </w:rPr>
        <w:t>- Administrata e prefektit të qarkut të Tiranës;</w:t>
      </w:r>
    </w:p>
    <w:p w:rsidR="00624F75" w:rsidRPr="00192672" w:rsidRDefault="00624F75" w:rsidP="00624F75">
      <w:pPr>
        <w:pStyle w:val="Paragrafi"/>
        <w:rPr>
          <w:szCs w:val="22"/>
        </w:rPr>
      </w:pPr>
      <w:r w:rsidRPr="00192672">
        <w:rPr>
          <w:szCs w:val="22"/>
        </w:rPr>
        <w:t>- Zyra Qendrore e Regjistrimit të Pasurive të Paluajtshme;</w:t>
      </w:r>
    </w:p>
    <w:p w:rsidR="00624F75" w:rsidRPr="00192672" w:rsidRDefault="00624F75" w:rsidP="00624F75">
      <w:pPr>
        <w:pStyle w:val="Paragrafi"/>
        <w:rPr>
          <w:szCs w:val="22"/>
        </w:rPr>
      </w:pPr>
      <w:r w:rsidRPr="00192672">
        <w:rPr>
          <w:szCs w:val="22"/>
        </w:rPr>
        <w:t>- Departamenti i Kontrollit të Brendshëm në Kryeministri.</w:t>
      </w:r>
    </w:p>
    <w:p w:rsidR="00624F75" w:rsidRPr="00192672" w:rsidRDefault="00624F75" w:rsidP="00624F75">
      <w:pPr>
        <w:pStyle w:val="Paragrafi"/>
        <w:rPr>
          <w:szCs w:val="22"/>
        </w:rPr>
      </w:pPr>
      <w:r w:rsidRPr="00192672">
        <w:rPr>
          <w:szCs w:val="22"/>
        </w:rPr>
        <w:t>3. Titullarët e ministrive dhe institucioneve, të përcaktuara në pikën 2, të paraqesin te kryetari i i grupit të punës, brenda 5 ditëve nga hyrja në fuqi të këtij urdhri, emrat e përfaqësuesve të tyre.</w:t>
      </w:r>
    </w:p>
    <w:p w:rsidR="00624F75" w:rsidRPr="00192672" w:rsidRDefault="00624F75" w:rsidP="00624F75">
      <w:pPr>
        <w:pStyle w:val="Paragrafi"/>
        <w:rPr>
          <w:szCs w:val="22"/>
        </w:rPr>
      </w:pPr>
      <w:r w:rsidRPr="00192672">
        <w:rPr>
          <w:szCs w:val="22"/>
        </w:rPr>
        <w:t xml:space="preserve">4. Grupi i punës, për evidentimin e problemeve dhe gjetjen e zgjidhjeve, të bashkëpunojë me drejtuesin e Universitetit Bujqësor të Tiranës.  </w:t>
      </w:r>
    </w:p>
    <w:p w:rsidR="00624F75" w:rsidRPr="00192672" w:rsidRDefault="00624F75" w:rsidP="00624F75">
      <w:pPr>
        <w:pStyle w:val="Paragrafi"/>
        <w:rPr>
          <w:szCs w:val="22"/>
        </w:rPr>
      </w:pPr>
      <w:r w:rsidRPr="00192672">
        <w:rPr>
          <w:szCs w:val="22"/>
        </w:rPr>
        <w:t xml:space="preserve">5. Grupi i punës, brenda datës 15 gusht 2004, të paraqesë pranë kabinetit të Kryeministrit një </w:t>
      </w:r>
      <w:r w:rsidR="00955EDB">
        <w:rPr>
          <w:szCs w:val="22"/>
        </w:rPr>
        <w:t>r</w:t>
      </w:r>
      <w:r w:rsidRPr="00192672">
        <w:rPr>
          <w:szCs w:val="22"/>
        </w:rPr>
        <w:t>aport të hollësishëm me propozimin konkret për përmirësimin e gjendjes së mjediseve të këtij universiteti.</w:t>
      </w:r>
    </w:p>
    <w:p w:rsidR="00624F75" w:rsidRPr="00192672" w:rsidRDefault="00624F75" w:rsidP="00624F75">
      <w:pPr>
        <w:pStyle w:val="Paragrafi"/>
        <w:rPr>
          <w:szCs w:val="22"/>
        </w:rPr>
      </w:pPr>
      <w:r w:rsidRPr="00192672">
        <w:rPr>
          <w:szCs w:val="22"/>
        </w:rPr>
        <w:t>6. Ngarkohet titullarët e ministrive dhe institucioneve, të përcaktuara në pikën 2, në zbatim të këtij urdhri.</w:t>
      </w:r>
    </w:p>
    <w:p w:rsidR="00624F75" w:rsidRPr="00192672" w:rsidRDefault="00624F75" w:rsidP="00624F75">
      <w:pPr>
        <w:pStyle w:val="Paragrafi"/>
        <w:rPr>
          <w:szCs w:val="22"/>
        </w:rPr>
      </w:pPr>
      <w:r w:rsidRPr="00192672">
        <w:rPr>
          <w:szCs w:val="22"/>
        </w:rPr>
        <w:t>Ky urdhër hyn në fuqi menjëherë.</w:t>
      </w:r>
    </w:p>
    <w:p w:rsidR="00624F75" w:rsidRPr="00192672" w:rsidRDefault="00624F75" w:rsidP="00624F75">
      <w:pPr>
        <w:pStyle w:val="Paragrafi"/>
        <w:rPr>
          <w:szCs w:val="22"/>
        </w:rPr>
      </w:pPr>
    </w:p>
    <w:p w:rsidR="00624F75" w:rsidRPr="00192672" w:rsidRDefault="00624F75" w:rsidP="00624F75">
      <w:pPr>
        <w:pStyle w:val="Autoriteti"/>
      </w:pPr>
      <w:r w:rsidRPr="00192672">
        <w:t>Kryeministri</w:t>
      </w:r>
    </w:p>
    <w:p w:rsidR="00624F75" w:rsidRPr="00192672" w:rsidRDefault="00624F75" w:rsidP="00624F75">
      <w:pPr>
        <w:pStyle w:val="AutoritetiEmer"/>
      </w:pPr>
      <w:r w:rsidRPr="00192672">
        <w:t>Fatos Nano</w:t>
      </w:r>
    </w:p>
    <w:sectPr w:rsidR="00624F75" w:rsidRPr="00192672" w:rsidSect="00A55314">
      <w:footerReference w:type="even" r:id="rId6"/>
      <w:footerReference w:type="default" r:id="rId7"/>
      <w:pgSz w:w="11906" w:h="16838" w:code="9"/>
      <w:pgMar w:top="1418" w:right="1418" w:bottom="1418" w:left="1418" w:header="0" w:footer="1134" w:gutter="0"/>
      <w:pgNumType w:start="346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C3372">
      <w:r>
        <w:separator/>
      </w:r>
    </w:p>
  </w:endnote>
  <w:endnote w:type="continuationSeparator" w:id="0">
    <w:p w:rsidR="00000000" w:rsidRDefault="003C3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113" w:rsidRDefault="00B77113"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77113" w:rsidRDefault="00B77113" w:rsidP="00A536A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113" w:rsidRDefault="00B77113"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C3372">
      <w:rPr>
        <w:rStyle w:val="PageNumber"/>
      </w:rPr>
      <w:t>3473</w:t>
    </w:r>
    <w:r>
      <w:rPr>
        <w:rStyle w:val="PageNumber"/>
      </w:rPr>
      <w:fldChar w:fldCharType="end"/>
    </w:r>
  </w:p>
  <w:p w:rsidR="00B77113" w:rsidRDefault="00B77113" w:rsidP="00A536A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C3372">
      <w:r>
        <w:separator/>
      </w:r>
    </w:p>
  </w:footnote>
  <w:footnote w:type="continuationSeparator" w:id="0">
    <w:p w:rsidR="00000000" w:rsidRDefault="003C33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33F"/>
    <w:rsid w:val="0001488A"/>
    <w:rsid w:val="00015B8C"/>
    <w:rsid w:val="000176B9"/>
    <w:rsid w:val="00026A87"/>
    <w:rsid w:val="00034939"/>
    <w:rsid w:val="0003677B"/>
    <w:rsid w:val="00040F76"/>
    <w:rsid w:val="00043F9A"/>
    <w:rsid w:val="0004687B"/>
    <w:rsid w:val="00046FF9"/>
    <w:rsid w:val="00055B52"/>
    <w:rsid w:val="000637B6"/>
    <w:rsid w:val="00072B94"/>
    <w:rsid w:val="00074162"/>
    <w:rsid w:val="00075BF5"/>
    <w:rsid w:val="000867A6"/>
    <w:rsid w:val="00090E1A"/>
    <w:rsid w:val="00091789"/>
    <w:rsid w:val="00091F23"/>
    <w:rsid w:val="00096DFF"/>
    <w:rsid w:val="000A2FF5"/>
    <w:rsid w:val="000A33FF"/>
    <w:rsid w:val="000B29AB"/>
    <w:rsid w:val="000B35D5"/>
    <w:rsid w:val="000C2D93"/>
    <w:rsid w:val="000F0E11"/>
    <w:rsid w:val="000F2C6A"/>
    <w:rsid w:val="001106FB"/>
    <w:rsid w:val="00116978"/>
    <w:rsid w:val="00116B72"/>
    <w:rsid w:val="00123E4A"/>
    <w:rsid w:val="001245B4"/>
    <w:rsid w:val="00131D8B"/>
    <w:rsid w:val="00134ADF"/>
    <w:rsid w:val="00137E6C"/>
    <w:rsid w:val="00141447"/>
    <w:rsid w:val="00142188"/>
    <w:rsid w:val="00151AC5"/>
    <w:rsid w:val="0015752D"/>
    <w:rsid w:val="001778D7"/>
    <w:rsid w:val="0018111F"/>
    <w:rsid w:val="001839A5"/>
    <w:rsid w:val="00187855"/>
    <w:rsid w:val="00192672"/>
    <w:rsid w:val="001953FF"/>
    <w:rsid w:val="001A287A"/>
    <w:rsid w:val="001A4DD8"/>
    <w:rsid w:val="001A58B2"/>
    <w:rsid w:val="001B4AF2"/>
    <w:rsid w:val="001C2962"/>
    <w:rsid w:val="001C52FD"/>
    <w:rsid w:val="001C7978"/>
    <w:rsid w:val="001D60EA"/>
    <w:rsid w:val="001E280B"/>
    <w:rsid w:val="001E3F0B"/>
    <w:rsid w:val="001F1002"/>
    <w:rsid w:val="001F39DD"/>
    <w:rsid w:val="001F4246"/>
    <w:rsid w:val="00200FE7"/>
    <w:rsid w:val="00203A01"/>
    <w:rsid w:val="00211555"/>
    <w:rsid w:val="002140D0"/>
    <w:rsid w:val="002162D9"/>
    <w:rsid w:val="00217453"/>
    <w:rsid w:val="0022143E"/>
    <w:rsid w:val="00221580"/>
    <w:rsid w:val="0022170D"/>
    <w:rsid w:val="002458AE"/>
    <w:rsid w:val="002564A3"/>
    <w:rsid w:val="00266FBE"/>
    <w:rsid w:val="00270A60"/>
    <w:rsid w:val="00270D16"/>
    <w:rsid w:val="002965C9"/>
    <w:rsid w:val="002A741A"/>
    <w:rsid w:val="002C6BAB"/>
    <w:rsid w:val="002D1F68"/>
    <w:rsid w:val="002D1F85"/>
    <w:rsid w:val="002D6D86"/>
    <w:rsid w:val="002D7E35"/>
    <w:rsid w:val="0030160C"/>
    <w:rsid w:val="00304413"/>
    <w:rsid w:val="0030589E"/>
    <w:rsid w:val="00310847"/>
    <w:rsid w:val="00316A87"/>
    <w:rsid w:val="00323196"/>
    <w:rsid w:val="00325201"/>
    <w:rsid w:val="00327AA8"/>
    <w:rsid w:val="00334570"/>
    <w:rsid w:val="003373B8"/>
    <w:rsid w:val="00360C10"/>
    <w:rsid w:val="003636C1"/>
    <w:rsid w:val="003667C5"/>
    <w:rsid w:val="00371732"/>
    <w:rsid w:val="00383F68"/>
    <w:rsid w:val="00383FD5"/>
    <w:rsid w:val="00386580"/>
    <w:rsid w:val="003941D1"/>
    <w:rsid w:val="003A3677"/>
    <w:rsid w:val="003A3695"/>
    <w:rsid w:val="003C3372"/>
    <w:rsid w:val="003D32BC"/>
    <w:rsid w:val="003E06F6"/>
    <w:rsid w:val="003F043A"/>
    <w:rsid w:val="003F0BDE"/>
    <w:rsid w:val="004023C6"/>
    <w:rsid w:val="004027C8"/>
    <w:rsid w:val="004107B9"/>
    <w:rsid w:val="00410DD3"/>
    <w:rsid w:val="00411E6E"/>
    <w:rsid w:val="0041491C"/>
    <w:rsid w:val="00414F62"/>
    <w:rsid w:val="004264B4"/>
    <w:rsid w:val="00431D7E"/>
    <w:rsid w:val="004417F1"/>
    <w:rsid w:val="00446918"/>
    <w:rsid w:val="004526A3"/>
    <w:rsid w:val="004555C7"/>
    <w:rsid w:val="0045665C"/>
    <w:rsid w:val="00456D3F"/>
    <w:rsid w:val="004664A6"/>
    <w:rsid w:val="0046799A"/>
    <w:rsid w:val="00467EA6"/>
    <w:rsid w:val="00470F9C"/>
    <w:rsid w:val="00483550"/>
    <w:rsid w:val="004B319E"/>
    <w:rsid w:val="004B49B0"/>
    <w:rsid w:val="004B4D20"/>
    <w:rsid w:val="004C0164"/>
    <w:rsid w:val="004C15F0"/>
    <w:rsid w:val="004C306B"/>
    <w:rsid w:val="004D2976"/>
    <w:rsid w:val="004E1C44"/>
    <w:rsid w:val="00500A0F"/>
    <w:rsid w:val="0050367C"/>
    <w:rsid w:val="00504A56"/>
    <w:rsid w:val="00507AF2"/>
    <w:rsid w:val="00514BB0"/>
    <w:rsid w:val="00520D81"/>
    <w:rsid w:val="005274ED"/>
    <w:rsid w:val="00534628"/>
    <w:rsid w:val="00536314"/>
    <w:rsid w:val="00543147"/>
    <w:rsid w:val="00544065"/>
    <w:rsid w:val="00545117"/>
    <w:rsid w:val="005506DB"/>
    <w:rsid w:val="00554427"/>
    <w:rsid w:val="0056040C"/>
    <w:rsid w:val="00566924"/>
    <w:rsid w:val="00570000"/>
    <w:rsid w:val="00573415"/>
    <w:rsid w:val="005767FC"/>
    <w:rsid w:val="00576967"/>
    <w:rsid w:val="0058563C"/>
    <w:rsid w:val="005A53C5"/>
    <w:rsid w:val="005B36CE"/>
    <w:rsid w:val="005B3A2A"/>
    <w:rsid w:val="005B634C"/>
    <w:rsid w:val="005D0CD0"/>
    <w:rsid w:val="005D3DB7"/>
    <w:rsid w:val="005D4BA8"/>
    <w:rsid w:val="005D625B"/>
    <w:rsid w:val="005F0983"/>
    <w:rsid w:val="005F67A4"/>
    <w:rsid w:val="00601B89"/>
    <w:rsid w:val="00624F75"/>
    <w:rsid w:val="00633D04"/>
    <w:rsid w:val="00636567"/>
    <w:rsid w:val="0064017E"/>
    <w:rsid w:val="00647EAE"/>
    <w:rsid w:val="006506D3"/>
    <w:rsid w:val="006605A0"/>
    <w:rsid w:val="0066399D"/>
    <w:rsid w:val="006675C1"/>
    <w:rsid w:val="006A0122"/>
    <w:rsid w:val="006A37D8"/>
    <w:rsid w:val="006B4353"/>
    <w:rsid w:val="006B454A"/>
    <w:rsid w:val="006C6B00"/>
    <w:rsid w:val="006C719E"/>
    <w:rsid w:val="006D3239"/>
    <w:rsid w:val="006E35E0"/>
    <w:rsid w:val="00705463"/>
    <w:rsid w:val="007069F3"/>
    <w:rsid w:val="00707B45"/>
    <w:rsid w:val="00714C4B"/>
    <w:rsid w:val="00731BF2"/>
    <w:rsid w:val="0074183C"/>
    <w:rsid w:val="0076129B"/>
    <w:rsid w:val="00765C8A"/>
    <w:rsid w:val="00767527"/>
    <w:rsid w:val="00774902"/>
    <w:rsid w:val="00783259"/>
    <w:rsid w:val="0078442B"/>
    <w:rsid w:val="00784BF6"/>
    <w:rsid w:val="00784C28"/>
    <w:rsid w:val="00792A32"/>
    <w:rsid w:val="00792C0E"/>
    <w:rsid w:val="00794436"/>
    <w:rsid w:val="007A22B2"/>
    <w:rsid w:val="007B0B5A"/>
    <w:rsid w:val="007C4379"/>
    <w:rsid w:val="007D130E"/>
    <w:rsid w:val="007D182A"/>
    <w:rsid w:val="007E46B5"/>
    <w:rsid w:val="007F0348"/>
    <w:rsid w:val="0080475E"/>
    <w:rsid w:val="008072B9"/>
    <w:rsid w:val="008114E4"/>
    <w:rsid w:val="00823287"/>
    <w:rsid w:val="00834771"/>
    <w:rsid w:val="00841EC5"/>
    <w:rsid w:val="008512D1"/>
    <w:rsid w:val="008521B4"/>
    <w:rsid w:val="00862F97"/>
    <w:rsid w:val="008656D4"/>
    <w:rsid w:val="00871C17"/>
    <w:rsid w:val="00872000"/>
    <w:rsid w:val="00877B96"/>
    <w:rsid w:val="00881600"/>
    <w:rsid w:val="0089651C"/>
    <w:rsid w:val="00897908"/>
    <w:rsid w:val="008A2D86"/>
    <w:rsid w:val="008A5267"/>
    <w:rsid w:val="008B6537"/>
    <w:rsid w:val="008C684B"/>
    <w:rsid w:val="008D0555"/>
    <w:rsid w:val="008D3662"/>
    <w:rsid w:val="008E130E"/>
    <w:rsid w:val="008F0833"/>
    <w:rsid w:val="008F7742"/>
    <w:rsid w:val="0090427C"/>
    <w:rsid w:val="00904DE6"/>
    <w:rsid w:val="009134B3"/>
    <w:rsid w:val="009176F3"/>
    <w:rsid w:val="00920EE9"/>
    <w:rsid w:val="009312C5"/>
    <w:rsid w:val="00955EDB"/>
    <w:rsid w:val="00971BED"/>
    <w:rsid w:val="009760C2"/>
    <w:rsid w:val="00980842"/>
    <w:rsid w:val="00984C4B"/>
    <w:rsid w:val="009A0F93"/>
    <w:rsid w:val="009A23A9"/>
    <w:rsid w:val="009B2294"/>
    <w:rsid w:val="009C29DF"/>
    <w:rsid w:val="009D41C2"/>
    <w:rsid w:val="009D57A9"/>
    <w:rsid w:val="009E5500"/>
    <w:rsid w:val="009F72BC"/>
    <w:rsid w:val="00A0784B"/>
    <w:rsid w:val="00A124CC"/>
    <w:rsid w:val="00A16F91"/>
    <w:rsid w:val="00A24655"/>
    <w:rsid w:val="00A246D1"/>
    <w:rsid w:val="00A326A6"/>
    <w:rsid w:val="00A32AF0"/>
    <w:rsid w:val="00A43657"/>
    <w:rsid w:val="00A47BC4"/>
    <w:rsid w:val="00A5098F"/>
    <w:rsid w:val="00A52E0D"/>
    <w:rsid w:val="00A536AF"/>
    <w:rsid w:val="00A55314"/>
    <w:rsid w:val="00A77C76"/>
    <w:rsid w:val="00A8138B"/>
    <w:rsid w:val="00A827A1"/>
    <w:rsid w:val="00A845B9"/>
    <w:rsid w:val="00A84853"/>
    <w:rsid w:val="00A923BE"/>
    <w:rsid w:val="00A93EA5"/>
    <w:rsid w:val="00A95696"/>
    <w:rsid w:val="00AA0940"/>
    <w:rsid w:val="00AA1081"/>
    <w:rsid w:val="00AA3124"/>
    <w:rsid w:val="00AA4659"/>
    <w:rsid w:val="00AA4D4B"/>
    <w:rsid w:val="00AA5F3D"/>
    <w:rsid w:val="00AB096F"/>
    <w:rsid w:val="00AB7605"/>
    <w:rsid w:val="00AB773A"/>
    <w:rsid w:val="00AD148C"/>
    <w:rsid w:val="00AF35D5"/>
    <w:rsid w:val="00AF3E5E"/>
    <w:rsid w:val="00AF517B"/>
    <w:rsid w:val="00AF529B"/>
    <w:rsid w:val="00AF7AF4"/>
    <w:rsid w:val="00B03D61"/>
    <w:rsid w:val="00B25150"/>
    <w:rsid w:val="00B443A6"/>
    <w:rsid w:val="00B4633C"/>
    <w:rsid w:val="00B526DC"/>
    <w:rsid w:val="00B54CBD"/>
    <w:rsid w:val="00B640E6"/>
    <w:rsid w:val="00B673CE"/>
    <w:rsid w:val="00B67A70"/>
    <w:rsid w:val="00B70221"/>
    <w:rsid w:val="00B75C48"/>
    <w:rsid w:val="00B77113"/>
    <w:rsid w:val="00BA70B3"/>
    <w:rsid w:val="00BB3954"/>
    <w:rsid w:val="00BB5AB5"/>
    <w:rsid w:val="00BC2516"/>
    <w:rsid w:val="00BC2B2E"/>
    <w:rsid w:val="00BC6B73"/>
    <w:rsid w:val="00BD3583"/>
    <w:rsid w:val="00BD4BDC"/>
    <w:rsid w:val="00BD6FCA"/>
    <w:rsid w:val="00BF405E"/>
    <w:rsid w:val="00BF4626"/>
    <w:rsid w:val="00C108FD"/>
    <w:rsid w:val="00C10E4F"/>
    <w:rsid w:val="00C12496"/>
    <w:rsid w:val="00C175F8"/>
    <w:rsid w:val="00C218DE"/>
    <w:rsid w:val="00C22370"/>
    <w:rsid w:val="00C22BA7"/>
    <w:rsid w:val="00C27DA5"/>
    <w:rsid w:val="00C3469F"/>
    <w:rsid w:val="00C36B40"/>
    <w:rsid w:val="00C449A6"/>
    <w:rsid w:val="00C53669"/>
    <w:rsid w:val="00C6727C"/>
    <w:rsid w:val="00C7710C"/>
    <w:rsid w:val="00C87F22"/>
    <w:rsid w:val="00C90867"/>
    <w:rsid w:val="00C91BE3"/>
    <w:rsid w:val="00CA0951"/>
    <w:rsid w:val="00CA1137"/>
    <w:rsid w:val="00CA5573"/>
    <w:rsid w:val="00CA5B1F"/>
    <w:rsid w:val="00CB190C"/>
    <w:rsid w:val="00CB57DC"/>
    <w:rsid w:val="00CB60B3"/>
    <w:rsid w:val="00CC4ED3"/>
    <w:rsid w:val="00CD66D1"/>
    <w:rsid w:val="00CF18E5"/>
    <w:rsid w:val="00CF6A37"/>
    <w:rsid w:val="00D00157"/>
    <w:rsid w:val="00D1319A"/>
    <w:rsid w:val="00D16810"/>
    <w:rsid w:val="00D2070F"/>
    <w:rsid w:val="00D27ADA"/>
    <w:rsid w:val="00D30679"/>
    <w:rsid w:val="00D35C84"/>
    <w:rsid w:val="00D42820"/>
    <w:rsid w:val="00D55B00"/>
    <w:rsid w:val="00D67B6D"/>
    <w:rsid w:val="00D71F33"/>
    <w:rsid w:val="00D74960"/>
    <w:rsid w:val="00D7774E"/>
    <w:rsid w:val="00D92AC6"/>
    <w:rsid w:val="00D95C55"/>
    <w:rsid w:val="00D9607F"/>
    <w:rsid w:val="00DA5C95"/>
    <w:rsid w:val="00DB76E5"/>
    <w:rsid w:val="00DC19AF"/>
    <w:rsid w:val="00DC5376"/>
    <w:rsid w:val="00DC64E5"/>
    <w:rsid w:val="00DD3AA2"/>
    <w:rsid w:val="00DE2739"/>
    <w:rsid w:val="00DE35BE"/>
    <w:rsid w:val="00DE53D9"/>
    <w:rsid w:val="00DE7363"/>
    <w:rsid w:val="00E06AA7"/>
    <w:rsid w:val="00E13B65"/>
    <w:rsid w:val="00E171E6"/>
    <w:rsid w:val="00E35A21"/>
    <w:rsid w:val="00E42043"/>
    <w:rsid w:val="00E55812"/>
    <w:rsid w:val="00E55F7F"/>
    <w:rsid w:val="00E624E2"/>
    <w:rsid w:val="00E63578"/>
    <w:rsid w:val="00E6398F"/>
    <w:rsid w:val="00E645E3"/>
    <w:rsid w:val="00E67991"/>
    <w:rsid w:val="00E80468"/>
    <w:rsid w:val="00EA206E"/>
    <w:rsid w:val="00EA7319"/>
    <w:rsid w:val="00EB435B"/>
    <w:rsid w:val="00EB4A9B"/>
    <w:rsid w:val="00EB4B02"/>
    <w:rsid w:val="00EC5F99"/>
    <w:rsid w:val="00EC7399"/>
    <w:rsid w:val="00ED550C"/>
    <w:rsid w:val="00ED5F38"/>
    <w:rsid w:val="00ED74CA"/>
    <w:rsid w:val="00EE05E3"/>
    <w:rsid w:val="00EE2805"/>
    <w:rsid w:val="00EE6832"/>
    <w:rsid w:val="00EE6EA0"/>
    <w:rsid w:val="00EF0F9D"/>
    <w:rsid w:val="00F01BA0"/>
    <w:rsid w:val="00F02108"/>
    <w:rsid w:val="00F06F4D"/>
    <w:rsid w:val="00F15D98"/>
    <w:rsid w:val="00F165C9"/>
    <w:rsid w:val="00F21EB4"/>
    <w:rsid w:val="00F32FD5"/>
    <w:rsid w:val="00F51D9F"/>
    <w:rsid w:val="00F52BF2"/>
    <w:rsid w:val="00F55282"/>
    <w:rsid w:val="00F57757"/>
    <w:rsid w:val="00F60AC7"/>
    <w:rsid w:val="00F721F8"/>
    <w:rsid w:val="00F848F3"/>
    <w:rsid w:val="00F876A2"/>
    <w:rsid w:val="00F93FFF"/>
    <w:rsid w:val="00F95181"/>
    <w:rsid w:val="00FB705B"/>
    <w:rsid w:val="00FD4FC8"/>
    <w:rsid w:val="00FE630C"/>
    <w:rsid w:val="00FE6841"/>
    <w:rsid w:val="00FF0003"/>
    <w:rsid w:val="00FF3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588803E-FF78-45D7-BD8B-6B6BA4321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59"/>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E5500"/>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414F6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536AF"/>
    <w:pPr>
      <w:tabs>
        <w:tab w:val="center" w:pos="4320"/>
        <w:tab w:val="right" w:pos="8640"/>
      </w:tabs>
    </w:pPr>
  </w:style>
  <w:style w:type="character" w:styleId="PageNumber">
    <w:name w:val="page number"/>
    <w:basedOn w:val="DefaultParagraphFont"/>
    <w:rsid w:val="00A53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904757">
      <w:bodyDiv w:val="1"/>
      <w:marLeft w:val="0"/>
      <w:marRight w:val="0"/>
      <w:marTop w:val="0"/>
      <w:marBottom w:val="0"/>
      <w:divBdr>
        <w:top w:val="none" w:sz="0" w:space="0" w:color="auto"/>
        <w:left w:val="none" w:sz="0" w:space="0" w:color="auto"/>
        <w:bottom w:val="none" w:sz="0" w:space="0" w:color="auto"/>
        <w:right w:val="none" w:sz="0" w:space="0" w:color="auto"/>
      </w:divBdr>
    </w:div>
    <w:div w:id="160688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19217</Words>
  <Characters>109537</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2004-08-12T12:41:00Z</cp:lastPrinted>
  <dcterms:created xsi:type="dcterms:W3CDTF">2019-02-15T10:17:00Z</dcterms:created>
  <dcterms:modified xsi:type="dcterms:W3CDTF">2019-02-15T10:17:00Z</dcterms:modified>
</cp:coreProperties>
</file>