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800" w:rsidRPr="00501361" w:rsidRDefault="000A4800" w:rsidP="0016391A">
      <w:pPr>
        <w:pStyle w:val="Akti"/>
      </w:pPr>
      <w:bookmarkStart w:id="0" w:name="_GoBack"/>
      <w:bookmarkEnd w:id="0"/>
      <w:r w:rsidRPr="00501361">
        <w:t>Vendim</w:t>
      </w:r>
    </w:p>
    <w:p w:rsidR="000A4800" w:rsidRPr="00501361" w:rsidRDefault="000A4800" w:rsidP="0016391A">
      <w:pPr>
        <w:pStyle w:val="NumriData"/>
        <w:rPr>
          <w:szCs w:val="22"/>
        </w:rPr>
      </w:pPr>
      <w:r w:rsidRPr="00501361">
        <w:rPr>
          <w:szCs w:val="22"/>
        </w:rPr>
        <w:t>Nr.562, datë 27.8.2004</w:t>
      </w:r>
    </w:p>
    <w:p w:rsidR="000A4800" w:rsidRPr="00501361" w:rsidRDefault="000A4800" w:rsidP="000A4800">
      <w:pPr>
        <w:pStyle w:val="Paragrafi"/>
        <w:rPr>
          <w:szCs w:val="22"/>
        </w:rPr>
      </w:pPr>
    </w:p>
    <w:p w:rsidR="000A4800" w:rsidRPr="00501361" w:rsidRDefault="000A4800" w:rsidP="0016391A">
      <w:pPr>
        <w:pStyle w:val="Titulli"/>
      </w:pPr>
      <w:r w:rsidRPr="00501361">
        <w:t xml:space="preserve">Për miratimin e marrëveshjes me ndarje prodhimi, ndërmjet ministrisë së </w:t>
      </w:r>
      <w:r w:rsidR="00D15877" w:rsidRPr="00501361">
        <w:t>industrisë dhe të energjetikës T</w:t>
      </w:r>
      <w:r w:rsidRPr="00501361">
        <w:t>ë republikës së shqipërisë dhe OMV (Albanien) Adriatic sea E</w:t>
      </w:r>
      <w:r w:rsidR="00E20EE3" w:rsidRPr="00501361">
        <w:t>xploration gmbh e lundin netherl</w:t>
      </w:r>
      <w:r w:rsidRPr="00501361">
        <w:t>ands B.V</w:t>
      </w:r>
      <w:r w:rsidR="00827002">
        <w:t>.</w:t>
      </w:r>
      <w:r w:rsidRPr="00501361">
        <w:t>, për kërkimin dhe prodhimin e hidrokarbureve në bllokun “Durrësi” në detin shqiptar</w:t>
      </w:r>
    </w:p>
    <w:p w:rsidR="000A4800" w:rsidRPr="00501361" w:rsidRDefault="000A4800" w:rsidP="000A4800">
      <w:pPr>
        <w:pStyle w:val="Paragrafi"/>
        <w:rPr>
          <w:szCs w:val="22"/>
        </w:rPr>
      </w:pPr>
    </w:p>
    <w:p w:rsidR="000A4800" w:rsidRPr="00501361" w:rsidRDefault="000A4800" w:rsidP="000A4800">
      <w:pPr>
        <w:pStyle w:val="Paragrafi"/>
        <w:rPr>
          <w:szCs w:val="22"/>
        </w:rPr>
      </w:pPr>
      <w:r w:rsidRPr="00501361">
        <w:rPr>
          <w:szCs w:val="22"/>
        </w:rPr>
        <w:t>Në mbështetje të nenit 10</w:t>
      </w:r>
      <w:r w:rsidR="00D15877" w:rsidRPr="00501361">
        <w:rPr>
          <w:szCs w:val="22"/>
        </w:rPr>
        <w:t>0 të Kushtetutës dhe të pikës 2 të nenit 13</w:t>
      </w:r>
      <w:r w:rsidRPr="00501361">
        <w:rPr>
          <w:szCs w:val="22"/>
        </w:rPr>
        <w:t xml:space="preserve"> të ligjit nr.7746, datë 2</w:t>
      </w:r>
      <w:r w:rsidR="00D15877" w:rsidRPr="00501361">
        <w:rPr>
          <w:szCs w:val="22"/>
        </w:rPr>
        <w:t>8.7.1993</w:t>
      </w:r>
      <w:r w:rsidRPr="00501361">
        <w:rPr>
          <w:szCs w:val="22"/>
        </w:rPr>
        <w:t xml:space="preserve"> “Për hidrokarburet (kërkimi dhe prodhimi)”,</w:t>
      </w:r>
      <w:r w:rsidR="00D15877" w:rsidRPr="00501361">
        <w:rPr>
          <w:szCs w:val="22"/>
        </w:rPr>
        <w:t xml:space="preserve"> të ndryshuar, me propozimin e </w:t>
      </w:r>
      <w:r w:rsidR="007E2661" w:rsidRPr="00501361">
        <w:rPr>
          <w:szCs w:val="22"/>
        </w:rPr>
        <w:t>M</w:t>
      </w:r>
      <w:r w:rsidRPr="00501361">
        <w:rPr>
          <w:szCs w:val="22"/>
        </w:rPr>
        <w:t>inistrit të Industrisë dhe të Energjetikës, Këshilli i Ministrave</w:t>
      </w:r>
    </w:p>
    <w:p w:rsidR="000A4800" w:rsidRPr="00501361" w:rsidRDefault="000A4800" w:rsidP="000A4800">
      <w:pPr>
        <w:pStyle w:val="Paragrafi"/>
        <w:rPr>
          <w:szCs w:val="22"/>
        </w:rPr>
      </w:pPr>
    </w:p>
    <w:p w:rsidR="000A4800" w:rsidRPr="00501361" w:rsidRDefault="000A4800" w:rsidP="0016391A">
      <w:pPr>
        <w:pStyle w:val="VENDOSI"/>
      </w:pPr>
      <w:r w:rsidRPr="00501361">
        <w:t>Vendosi:</w:t>
      </w:r>
    </w:p>
    <w:p w:rsidR="000A4800" w:rsidRPr="00501361" w:rsidRDefault="000A4800" w:rsidP="000A4800">
      <w:pPr>
        <w:pStyle w:val="Paragrafi"/>
        <w:rPr>
          <w:szCs w:val="22"/>
        </w:rPr>
      </w:pPr>
    </w:p>
    <w:p w:rsidR="000A4800" w:rsidRPr="00501361" w:rsidRDefault="000A4800" w:rsidP="000A4800">
      <w:pPr>
        <w:pStyle w:val="Paragrafi"/>
        <w:rPr>
          <w:szCs w:val="22"/>
        </w:rPr>
      </w:pPr>
      <w:r w:rsidRPr="00501361">
        <w:rPr>
          <w:szCs w:val="22"/>
        </w:rPr>
        <w:t>Miratimin  e marrëveshjes me ndarje prodhimi, ndërmjet  Ministrisë së Industrisë dhe</w:t>
      </w:r>
      <w:r w:rsidR="00827002">
        <w:rPr>
          <w:szCs w:val="22"/>
        </w:rPr>
        <w:t xml:space="preserve"> të Energjetikës së Republikës t</w:t>
      </w:r>
      <w:r w:rsidRPr="00501361">
        <w:rPr>
          <w:szCs w:val="22"/>
        </w:rPr>
        <w:t>ë Shqipërisë dhe shoqërive OMV (Albanien) Adriatic Sea Exploration GmbH e Lundin Netherlands B.V</w:t>
      </w:r>
      <w:r w:rsidR="00827002">
        <w:rPr>
          <w:szCs w:val="22"/>
        </w:rPr>
        <w:t>.</w:t>
      </w:r>
      <w:r w:rsidRPr="00501361">
        <w:rPr>
          <w:szCs w:val="22"/>
        </w:rPr>
        <w:t>, për k</w:t>
      </w:r>
      <w:r w:rsidR="001734AD" w:rsidRPr="00501361">
        <w:rPr>
          <w:szCs w:val="22"/>
        </w:rPr>
        <w:t>ërkimin dhe prodhimin e hidrokar</w:t>
      </w:r>
      <w:r w:rsidR="007E2661" w:rsidRPr="00501361">
        <w:rPr>
          <w:szCs w:val="22"/>
        </w:rPr>
        <w:t>bureve në bllokun “Durrësi”</w:t>
      </w:r>
      <w:r w:rsidRPr="00501361">
        <w:rPr>
          <w:szCs w:val="22"/>
        </w:rPr>
        <w:t xml:space="preserve"> në detin shqiptar, e cila i bashkëlidhet këtij vendimi.</w:t>
      </w:r>
    </w:p>
    <w:p w:rsidR="000A4800" w:rsidRPr="00501361" w:rsidRDefault="000A4800" w:rsidP="000A4800">
      <w:pPr>
        <w:pStyle w:val="Paragrafi"/>
        <w:rPr>
          <w:szCs w:val="22"/>
        </w:rPr>
      </w:pPr>
      <w:r w:rsidRPr="00501361">
        <w:rPr>
          <w:szCs w:val="22"/>
        </w:rPr>
        <w:t>Ky vendim hyn në fuqi pas botimit në Fletoren Zyrtare.</w:t>
      </w:r>
    </w:p>
    <w:p w:rsidR="000A4800" w:rsidRPr="00501361" w:rsidRDefault="000A4800" w:rsidP="000A4800">
      <w:pPr>
        <w:pStyle w:val="Paragrafi"/>
        <w:rPr>
          <w:szCs w:val="22"/>
        </w:rPr>
      </w:pPr>
    </w:p>
    <w:p w:rsidR="000A4800" w:rsidRPr="00501361" w:rsidRDefault="000A4800" w:rsidP="0016391A">
      <w:pPr>
        <w:pStyle w:val="Autoriteti"/>
      </w:pPr>
      <w:r w:rsidRPr="00501361">
        <w:t>Kryeministri</w:t>
      </w:r>
    </w:p>
    <w:p w:rsidR="000A4800" w:rsidRPr="00501361" w:rsidRDefault="000A4800" w:rsidP="0016391A">
      <w:pPr>
        <w:pStyle w:val="AutoritetiEmer"/>
      </w:pPr>
      <w:r w:rsidRPr="00501361">
        <w:t>Fatos Nano</w:t>
      </w:r>
    </w:p>
    <w:p w:rsidR="000A4800" w:rsidRPr="00501361" w:rsidRDefault="000A4800" w:rsidP="000A4800">
      <w:pPr>
        <w:pStyle w:val="Paragrafi"/>
        <w:rPr>
          <w:szCs w:val="22"/>
        </w:rPr>
      </w:pPr>
    </w:p>
    <w:p w:rsidR="000A4800" w:rsidRPr="00501361" w:rsidRDefault="000A4800" w:rsidP="000A4800">
      <w:pPr>
        <w:pStyle w:val="Paragrafi"/>
        <w:rPr>
          <w:szCs w:val="22"/>
        </w:rPr>
      </w:pPr>
    </w:p>
    <w:p w:rsidR="0016391A" w:rsidRPr="00501361" w:rsidRDefault="000A4800" w:rsidP="0016391A">
      <w:pPr>
        <w:pStyle w:val="Titulli"/>
      </w:pPr>
      <w:r w:rsidRPr="00501361">
        <w:t xml:space="preserve">Marrëveshje </w:t>
      </w:r>
    </w:p>
    <w:p w:rsidR="000A4800" w:rsidRPr="00501361" w:rsidRDefault="000A4800" w:rsidP="0016391A">
      <w:pPr>
        <w:pStyle w:val="TitulliTitull"/>
      </w:pPr>
      <w:r w:rsidRPr="00501361">
        <w:t>me ndarje prodhimi për kërkimin dhe prodhimin e hidr</w:t>
      </w:r>
      <w:r w:rsidR="00827002">
        <w:t>okarbureve në bllokun “Durrësi”</w:t>
      </w:r>
      <w:r w:rsidRPr="00501361">
        <w:t xml:space="preserve"> në detin shqiptar </w:t>
      </w:r>
      <w:r w:rsidR="007E2661" w:rsidRPr="00501361">
        <w:t>NDËRMJET</w:t>
      </w:r>
      <w:r w:rsidRPr="00501361">
        <w:t xml:space="preserve"> Minist</w:t>
      </w:r>
      <w:r w:rsidR="0016391A" w:rsidRPr="00501361">
        <w:t xml:space="preserve">risë së Industrisë dhe </w:t>
      </w:r>
      <w:r w:rsidR="00827002">
        <w:t xml:space="preserve">TË </w:t>
      </w:r>
      <w:r w:rsidR="0016391A" w:rsidRPr="00501361">
        <w:t>Energjet</w:t>
      </w:r>
      <w:r w:rsidRPr="00501361">
        <w:t>ikës të Republikës së Shqipërisë dhe OMV (Albanien) Adriatic Sea Exploration GmbH dhe Lundin Netherlands B.V.</w:t>
      </w:r>
    </w:p>
    <w:p w:rsidR="000A4800" w:rsidRPr="00501361" w:rsidRDefault="000A4800" w:rsidP="000A4800">
      <w:pPr>
        <w:pStyle w:val="Paragrafi"/>
        <w:rPr>
          <w:szCs w:val="22"/>
        </w:rPr>
      </w:pPr>
    </w:p>
    <w:p w:rsidR="000A4800" w:rsidRPr="00501361" w:rsidRDefault="00431929" w:rsidP="000A4800">
      <w:pPr>
        <w:pStyle w:val="Paragrafi"/>
        <w:rPr>
          <w:szCs w:val="22"/>
        </w:rPr>
      </w:pPr>
      <w:r w:rsidRPr="00501361">
        <w:rPr>
          <w:szCs w:val="22"/>
        </w:rPr>
        <w:t>Kjo k</w:t>
      </w:r>
      <w:r w:rsidR="000A4800" w:rsidRPr="00501361">
        <w:rPr>
          <w:szCs w:val="22"/>
        </w:rPr>
        <w:t xml:space="preserve">ontratë është bërë dhe arritur në Tiranë, Republika e Shqipërisë, </w:t>
      </w:r>
      <w:r w:rsidRPr="00501361">
        <w:rPr>
          <w:szCs w:val="22"/>
        </w:rPr>
        <w:t>më 27.5.</w:t>
      </w:r>
      <w:r w:rsidR="000A4800" w:rsidRPr="00501361">
        <w:rPr>
          <w:szCs w:val="22"/>
        </w:rPr>
        <w:t xml:space="preserve"> 2004, </w:t>
      </w:r>
      <w:r w:rsidRPr="00501361">
        <w:rPr>
          <w:szCs w:val="22"/>
        </w:rPr>
        <w:t>ndërmjet</w:t>
      </w:r>
      <w:r w:rsidR="0016391A" w:rsidRPr="00501361">
        <w:rPr>
          <w:szCs w:val="22"/>
        </w:rPr>
        <w:t xml:space="preserve"> </w:t>
      </w:r>
      <w:r w:rsidR="000A4800" w:rsidRPr="00501361">
        <w:rPr>
          <w:szCs w:val="22"/>
        </w:rPr>
        <w:t xml:space="preserve">Ministrisë së Industrisë dhe </w:t>
      </w:r>
      <w:r w:rsidRPr="00501361">
        <w:rPr>
          <w:szCs w:val="22"/>
        </w:rPr>
        <w:t>të Energjetikës t</w:t>
      </w:r>
      <w:r w:rsidR="000A4800" w:rsidRPr="00501361">
        <w:rPr>
          <w:szCs w:val="22"/>
        </w:rPr>
        <w:t>ë Republikës së Sh</w:t>
      </w:r>
      <w:r w:rsidRPr="00501361">
        <w:rPr>
          <w:szCs w:val="22"/>
        </w:rPr>
        <w:t>qipërisë, përfaqësuar nga Agjenc</w:t>
      </w:r>
      <w:r w:rsidR="000A4800" w:rsidRPr="00501361">
        <w:rPr>
          <w:szCs w:val="22"/>
        </w:rPr>
        <w:t>ia Kombëtare e Hidrokarbureve (këtu e më poshtë e quajtur “AKH”)</w:t>
      </w:r>
      <w:r w:rsidR="00827002">
        <w:rPr>
          <w:szCs w:val="22"/>
        </w:rPr>
        <w:t xml:space="preserve">, </w:t>
      </w:r>
      <w:r w:rsidR="000A4800" w:rsidRPr="00501361">
        <w:rPr>
          <w:szCs w:val="22"/>
        </w:rPr>
        <w:t>nga njëra anë</w:t>
      </w:r>
      <w:r w:rsidR="00827002">
        <w:rPr>
          <w:szCs w:val="22"/>
        </w:rPr>
        <w:t>,</w:t>
      </w:r>
      <w:r w:rsidR="0016391A" w:rsidRPr="00501361">
        <w:rPr>
          <w:szCs w:val="22"/>
        </w:rPr>
        <w:t xml:space="preserve"> </w:t>
      </w:r>
      <w:r w:rsidR="000A4800" w:rsidRPr="00501361">
        <w:rPr>
          <w:szCs w:val="22"/>
        </w:rPr>
        <w:t>dhe</w:t>
      </w:r>
      <w:r w:rsidR="0016391A" w:rsidRPr="00501361">
        <w:rPr>
          <w:szCs w:val="22"/>
        </w:rPr>
        <w:t xml:space="preserve"> </w:t>
      </w:r>
      <w:r w:rsidR="000A4800" w:rsidRPr="00501361">
        <w:rPr>
          <w:szCs w:val="22"/>
        </w:rPr>
        <w:t xml:space="preserve">OMV (ALBANIEN) Adriatic Sea Exploration GmbH, një kompani e organizuar dhe që ekziston sipas ligjeve të Austrisë, zyra e regjistruar </w:t>
      </w:r>
      <w:r w:rsidR="00827002">
        <w:rPr>
          <w:szCs w:val="22"/>
        </w:rPr>
        <w:t xml:space="preserve">e </w:t>
      </w:r>
      <w:r w:rsidR="000A4800" w:rsidRPr="00501361">
        <w:rPr>
          <w:szCs w:val="22"/>
        </w:rPr>
        <w:t>së cilës ndodhet në Gerasdorferstra</w:t>
      </w:r>
      <w:r w:rsidR="000A4800" w:rsidRPr="00501361">
        <w:rPr>
          <w:rFonts w:ascii="Times New Roman" w:hAnsi="Times New Roman"/>
          <w:szCs w:val="22"/>
        </w:rPr>
        <w:t>ß</w:t>
      </w:r>
      <w:r w:rsidR="000A4800" w:rsidRPr="00501361">
        <w:rPr>
          <w:szCs w:val="22"/>
        </w:rPr>
        <w:t>e 15 1,1210 Vienë, Austri (këtu e më poshtë e quajtur “OMV”) dhe</w:t>
      </w:r>
      <w:r w:rsidR="0016391A" w:rsidRPr="00501361">
        <w:rPr>
          <w:szCs w:val="22"/>
        </w:rPr>
        <w:t xml:space="preserve"> </w:t>
      </w:r>
      <w:r w:rsidR="000A4800" w:rsidRPr="00501361">
        <w:rPr>
          <w:szCs w:val="22"/>
        </w:rPr>
        <w:t>Lundin Netherlands B</w:t>
      </w:r>
      <w:r w:rsidR="00827002">
        <w:rPr>
          <w:szCs w:val="22"/>
        </w:rPr>
        <w:t>.</w:t>
      </w:r>
      <w:r w:rsidR="000A4800" w:rsidRPr="00501361">
        <w:rPr>
          <w:szCs w:val="22"/>
        </w:rPr>
        <w:t>V</w:t>
      </w:r>
      <w:r w:rsidR="00827002">
        <w:rPr>
          <w:szCs w:val="22"/>
        </w:rPr>
        <w:t>.</w:t>
      </w:r>
      <w:r w:rsidR="000A4800" w:rsidRPr="00501361">
        <w:rPr>
          <w:szCs w:val="22"/>
        </w:rPr>
        <w:t>, një kompani e organizuar dhe q</w:t>
      </w:r>
      <w:r w:rsidRPr="00501361">
        <w:rPr>
          <w:szCs w:val="22"/>
        </w:rPr>
        <w:t>ë ekziston sipas ligjeve të Hol</w:t>
      </w:r>
      <w:r w:rsidR="000A4800" w:rsidRPr="00501361">
        <w:rPr>
          <w:szCs w:val="22"/>
        </w:rPr>
        <w:t>andës, zyra e regjistruar</w:t>
      </w:r>
      <w:r w:rsidRPr="00501361">
        <w:rPr>
          <w:szCs w:val="22"/>
        </w:rPr>
        <w:t xml:space="preserve"> </w:t>
      </w:r>
      <w:r w:rsidR="000A4800" w:rsidRPr="00501361">
        <w:rPr>
          <w:szCs w:val="22"/>
        </w:rPr>
        <w:t>e së cilës ndodhet në Amali</w:t>
      </w:r>
      <w:r w:rsidRPr="00501361">
        <w:rPr>
          <w:szCs w:val="22"/>
        </w:rPr>
        <w:t>astraat 3-5, 2514 JC, Hagë, Hol</w:t>
      </w:r>
      <w:r w:rsidR="000A4800" w:rsidRPr="00501361">
        <w:rPr>
          <w:szCs w:val="22"/>
        </w:rPr>
        <w:t>andë (këtu e më poshtë e quajtur “Lundin”)</w:t>
      </w:r>
      <w:r w:rsidRPr="00501361">
        <w:rPr>
          <w:szCs w:val="22"/>
        </w:rPr>
        <w:t>,</w:t>
      </w:r>
      <w:r w:rsidR="0016391A" w:rsidRPr="00501361">
        <w:rPr>
          <w:szCs w:val="22"/>
        </w:rPr>
        <w:t xml:space="preserve"> </w:t>
      </w:r>
      <w:r w:rsidR="000A4800" w:rsidRPr="00501361">
        <w:rPr>
          <w:szCs w:val="22"/>
        </w:rPr>
        <w:t>nga ana tjetër.</w:t>
      </w:r>
    </w:p>
    <w:p w:rsidR="000A4800" w:rsidRPr="00501361" w:rsidRDefault="000A4800" w:rsidP="000A4800">
      <w:pPr>
        <w:pStyle w:val="Paragrafi"/>
        <w:rPr>
          <w:szCs w:val="22"/>
        </w:rPr>
      </w:pPr>
    </w:p>
    <w:p w:rsidR="000A4800" w:rsidRPr="00501361" w:rsidRDefault="00501361" w:rsidP="0016391A">
      <w:pPr>
        <w:pStyle w:val="TitulliTitull"/>
      </w:pPr>
      <w:r>
        <w:t>PARATHË</w:t>
      </w:r>
      <w:r w:rsidR="000A4800" w:rsidRPr="00501361">
        <w:t>NIE</w:t>
      </w:r>
    </w:p>
    <w:p w:rsidR="0016391A" w:rsidRPr="00501361" w:rsidRDefault="0016391A" w:rsidP="000A4800">
      <w:pPr>
        <w:pStyle w:val="Paragrafi"/>
        <w:rPr>
          <w:szCs w:val="22"/>
        </w:rPr>
      </w:pPr>
    </w:p>
    <w:p w:rsidR="000A4800" w:rsidRDefault="00431929" w:rsidP="000A4800">
      <w:pPr>
        <w:pStyle w:val="Paragrafi"/>
        <w:rPr>
          <w:szCs w:val="22"/>
        </w:rPr>
      </w:pPr>
      <w:r w:rsidRPr="00501361">
        <w:rPr>
          <w:szCs w:val="22"/>
        </w:rPr>
        <w:t>Ndërsa</w:t>
      </w:r>
      <w:r w:rsidR="000A4800" w:rsidRPr="00501361">
        <w:rPr>
          <w:szCs w:val="22"/>
        </w:rPr>
        <w:t xml:space="preserve"> operacionet hidrokarbure në Republi</w:t>
      </w:r>
      <w:r w:rsidRPr="00501361">
        <w:rPr>
          <w:szCs w:val="22"/>
        </w:rPr>
        <w:t>kën e Shqipërisë qeverisen nga ligji nr</w:t>
      </w:r>
      <w:r w:rsidR="000A4800" w:rsidRPr="00501361">
        <w:rPr>
          <w:szCs w:val="22"/>
        </w:rPr>
        <w:t>.7746, datë 28.</w:t>
      </w:r>
      <w:r w:rsidRPr="00501361">
        <w:rPr>
          <w:szCs w:val="22"/>
        </w:rPr>
        <w:t>7.1993, siç është amenduar nga ligji nr.7853, datë 29.7.1994 dhe nga ligji nr</w:t>
      </w:r>
      <w:r w:rsidR="000A4800" w:rsidRPr="00501361">
        <w:rPr>
          <w:szCs w:val="22"/>
        </w:rPr>
        <w:t xml:space="preserve">. 8297, datë 4.3.1998, të </w:t>
      </w:r>
      <w:r w:rsidRPr="00501361">
        <w:rPr>
          <w:szCs w:val="22"/>
        </w:rPr>
        <w:t>gjithë së bashku të cituar si “ligji i h</w:t>
      </w:r>
      <w:r w:rsidR="000A4800" w:rsidRPr="00501361">
        <w:rPr>
          <w:szCs w:val="22"/>
        </w:rPr>
        <w:t>i</w:t>
      </w:r>
      <w:r w:rsidRPr="00501361">
        <w:rPr>
          <w:szCs w:val="22"/>
        </w:rPr>
        <w:t>drokarbureve 1993 (Kërkimi dhe p</w:t>
      </w:r>
      <w:r w:rsidR="000A4800" w:rsidRPr="00501361">
        <w:rPr>
          <w:szCs w:val="22"/>
        </w:rPr>
        <w:t xml:space="preserve">rodhimi)”; nga </w:t>
      </w:r>
      <w:r w:rsidRPr="00501361">
        <w:rPr>
          <w:szCs w:val="22"/>
        </w:rPr>
        <w:t>dekreti nr.782, datë 22.2.1994 “Për sistemin fiskal në s</w:t>
      </w:r>
      <w:r w:rsidR="000A4800" w:rsidRPr="00501361">
        <w:rPr>
          <w:szCs w:val="22"/>
        </w:rPr>
        <w:t xml:space="preserve">ektorin e </w:t>
      </w:r>
      <w:r w:rsidRPr="00501361">
        <w:rPr>
          <w:szCs w:val="22"/>
        </w:rPr>
        <w:t>hidrokarbureve (kërkimi dhe p</w:t>
      </w:r>
      <w:r w:rsidR="000A4800" w:rsidRPr="00501361">
        <w:rPr>
          <w:szCs w:val="22"/>
        </w:rPr>
        <w:t>rodhimi)</w:t>
      </w:r>
      <w:r w:rsidRPr="00501361">
        <w:rPr>
          <w:szCs w:val="22"/>
        </w:rPr>
        <w:t>”, të miratuar me ndryshime me ligjin nr.7811, datë 12.4.1994 “Për miratimin e dekretit nr.782” dhe nga v</w:t>
      </w:r>
      <w:r w:rsidR="000A4800" w:rsidRPr="00501361">
        <w:rPr>
          <w:szCs w:val="22"/>
        </w:rPr>
        <w:t xml:space="preserve">endimi i Këshillit të </w:t>
      </w:r>
      <w:r w:rsidRPr="00501361">
        <w:rPr>
          <w:szCs w:val="22"/>
        </w:rPr>
        <w:t>Ministrave nr</w:t>
      </w:r>
      <w:r w:rsidR="000A4800" w:rsidRPr="00501361">
        <w:rPr>
          <w:szCs w:val="22"/>
        </w:rPr>
        <w:t>.445, datë</w:t>
      </w:r>
      <w:r w:rsidR="0016391A" w:rsidRPr="00501361">
        <w:rPr>
          <w:szCs w:val="22"/>
        </w:rPr>
        <w:t xml:space="preserve"> 3.9.1993 “Për krijimin e Agjenc</w:t>
      </w:r>
      <w:r w:rsidR="000A4800" w:rsidRPr="00501361">
        <w:rPr>
          <w:szCs w:val="22"/>
        </w:rPr>
        <w:t>isë Kombëtare të Hidr</w:t>
      </w:r>
      <w:r w:rsidRPr="00501361">
        <w:rPr>
          <w:szCs w:val="22"/>
        </w:rPr>
        <w:t>okarbureve</w:t>
      </w:r>
      <w:r w:rsidR="009E1A41">
        <w:rPr>
          <w:szCs w:val="22"/>
        </w:rPr>
        <w:t>,</w:t>
      </w:r>
      <w:r w:rsidRPr="00501361">
        <w:rPr>
          <w:szCs w:val="22"/>
        </w:rPr>
        <w:t>” (të gjithë dokumente</w:t>
      </w:r>
      <w:r w:rsidR="000A4800" w:rsidRPr="00501361">
        <w:rPr>
          <w:szCs w:val="22"/>
        </w:rPr>
        <w:t>t ligjore të sipërpërme</w:t>
      </w:r>
      <w:r w:rsidRPr="00501361">
        <w:rPr>
          <w:szCs w:val="22"/>
        </w:rPr>
        <w:t>ndura, bashkërisht quhen edhe “ligji h</w:t>
      </w:r>
      <w:r w:rsidR="000A4800" w:rsidRPr="00501361">
        <w:rPr>
          <w:szCs w:val="22"/>
        </w:rPr>
        <w:t>idrokarbur”);</w:t>
      </w:r>
    </w:p>
    <w:p w:rsidR="000A4800" w:rsidRPr="00501361" w:rsidRDefault="000A4800" w:rsidP="000A4800">
      <w:pPr>
        <w:pStyle w:val="Paragrafi"/>
        <w:rPr>
          <w:szCs w:val="22"/>
        </w:rPr>
      </w:pPr>
      <w:r w:rsidRPr="00501361">
        <w:rPr>
          <w:szCs w:val="22"/>
        </w:rPr>
        <w:t xml:space="preserve">ndërsa, Republika e Shqipërisë është pronare e vetme e gjithë burimeve natyrore brenda territorit dhe </w:t>
      </w:r>
      <w:r w:rsidR="00431929" w:rsidRPr="00501361">
        <w:rPr>
          <w:szCs w:val="22"/>
        </w:rPr>
        <w:t xml:space="preserve">e </w:t>
      </w:r>
      <w:r w:rsidRPr="00501361">
        <w:rPr>
          <w:szCs w:val="22"/>
        </w:rPr>
        <w:t xml:space="preserve">zonave të saj detare dhe ka të drejtën të kërkojë, </w:t>
      </w:r>
      <w:r w:rsidR="00431929" w:rsidRPr="00501361">
        <w:rPr>
          <w:szCs w:val="22"/>
        </w:rPr>
        <w:t xml:space="preserve">të </w:t>
      </w:r>
      <w:r w:rsidRPr="00501361">
        <w:rPr>
          <w:szCs w:val="22"/>
        </w:rPr>
        <w:t xml:space="preserve">zhvillojë, </w:t>
      </w:r>
      <w:r w:rsidR="00431929" w:rsidRPr="00501361">
        <w:rPr>
          <w:szCs w:val="22"/>
        </w:rPr>
        <w:t xml:space="preserve">të </w:t>
      </w:r>
      <w:r w:rsidRPr="00501361">
        <w:rPr>
          <w:szCs w:val="22"/>
        </w:rPr>
        <w:t>nxjerrë</w:t>
      </w:r>
      <w:r w:rsidR="009E1A41">
        <w:rPr>
          <w:szCs w:val="22"/>
        </w:rPr>
        <w:t>, të</w:t>
      </w:r>
      <w:r w:rsidRPr="00501361">
        <w:rPr>
          <w:szCs w:val="22"/>
        </w:rPr>
        <w:t xml:space="preserve"> prodhojë dhe </w:t>
      </w:r>
      <w:r w:rsidR="00431929" w:rsidRPr="00501361">
        <w:rPr>
          <w:szCs w:val="22"/>
        </w:rPr>
        <w:t xml:space="preserve">të </w:t>
      </w:r>
      <w:r w:rsidRPr="00501361">
        <w:rPr>
          <w:szCs w:val="22"/>
        </w:rPr>
        <w:t>s</w:t>
      </w:r>
      <w:r w:rsidR="00431929" w:rsidRPr="00501361">
        <w:rPr>
          <w:szCs w:val="22"/>
        </w:rPr>
        <w:t>hfrytëzojë burimet natyrore;</w:t>
      </w:r>
    </w:p>
    <w:p w:rsidR="000A4800" w:rsidRPr="00501361" w:rsidRDefault="00431929" w:rsidP="000A4800">
      <w:pPr>
        <w:pStyle w:val="Paragrafi"/>
        <w:rPr>
          <w:szCs w:val="22"/>
        </w:rPr>
      </w:pPr>
      <w:r w:rsidRPr="00501361">
        <w:rPr>
          <w:szCs w:val="22"/>
        </w:rPr>
        <w:t>ndërsa, Agjenc</w:t>
      </w:r>
      <w:r w:rsidR="000A4800" w:rsidRPr="00501361">
        <w:rPr>
          <w:szCs w:val="22"/>
        </w:rPr>
        <w:t>ia Kombëtare e Hidrokarbureve është përgjegjës</w:t>
      </w:r>
      <w:r w:rsidRPr="00501361">
        <w:rPr>
          <w:szCs w:val="22"/>
        </w:rPr>
        <w:t>e për kërkimin dhe prodhimin e h</w:t>
      </w:r>
      <w:r w:rsidR="000A4800" w:rsidRPr="00501361">
        <w:rPr>
          <w:szCs w:val="22"/>
        </w:rPr>
        <w:t xml:space="preserve">idrokarbureve brenda Republikës së Shqipërisë; </w:t>
      </w:r>
    </w:p>
    <w:p w:rsidR="000A4800" w:rsidRPr="00501361" w:rsidRDefault="00431929" w:rsidP="000A4800">
      <w:pPr>
        <w:pStyle w:val="Paragrafi"/>
        <w:rPr>
          <w:szCs w:val="22"/>
        </w:rPr>
      </w:pPr>
      <w:r w:rsidRPr="00501361">
        <w:rPr>
          <w:szCs w:val="22"/>
        </w:rPr>
        <w:lastRenderedPageBreak/>
        <w:t>ndërsa, Agjenc</w:t>
      </w:r>
      <w:r w:rsidR="000A4800" w:rsidRPr="00501361">
        <w:rPr>
          <w:szCs w:val="22"/>
        </w:rPr>
        <w:t>ia Kombëtar</w:t>
      </w:r>
      <w:r w:rsidRPr="00501361">
        <w:rPr>
          <w:szCs w:val="22"/>
        </w:rPr>
        <w:t>e e Hidrokarbureve, në emër të m</w:t>
      </w:r>
      <w:r w:rsidR="000A4800" w:rsidRPr="00501361">
        <w:rPr>
          <w:szCs w:val="22"/>
        </w:rPr>
        <w:t xml:space="preserve">inistrisë, ka të drejtën ekskluzive të hyjë në marrëveshje me </w:t>
      </w:r>
      <w:r w:rsidRPr="00501361">
        <w:rPr>
          <w:szCs w:val="22"/>
        </w:rPr>
        <w:t>Kontraktorin për kryerjen e operacioneve h</w:t>
      </w:r>
      <w:r w:rsidR="009E1A41">
        <w:rPr>
          <w:szCs w:val="22"/>
        </w:rPr>
        <w:t>idrokarbure të përshkruara në k</w:t>
      </w:r>
      <w:r w:rsidR="000A4800" w:rsidRPr="00501361">
        <w:rPr>
          <w:szCs w:val="22"/>
        </w:rPr>
        <w:t xml:space="preserve">ontratë; </w:t>
      </w:r>
    </w:p>
    <w:p w:rsidR="000A4800" w:rsidRPr="00501361" w:rsidRDefault="00431929" w:rsidP="000A4800">
      <w:pPr>
        <w:pStyle w:val="Paragrafi"/>
        <w:rPr>
          <w:szCs w:val="22"/>
        </w:rPr>
      </w:pPr>
      <w:r w:rsidRPr="00501361">
        <w:rPr>
          <w:szCs w:val="22"/>
        </w:rPr>
        <w:t>ndërsa, K</w:t>
      </w:r>
      <w:r w:rsidR="000A4800" w:rsidRPr="00501361">
        <w:rPr>
          <w:szCs w:val="22"/>
        </w:rPr>
        <w:t>ontraktori bie dakor</w:t>
      </w:r>
      <w:r w:rsidRPr="00501361">
        <w:rPr>
          <w:szCs w:val="22"/>
        </w:rPr>
        <w:t>d</w:t>
      </w:r>
      <w:r w:rsidR="000A4800" w:rsidRPr="00501361">
        <w:rPr>
          <w:szCs w:val="22"/>
        </w:rPr>
        <w:t xml:space="preserve"> që të plotësojë detyrimet e tij si </w:t>
      </w:r>
      <w:r w:rsidRPr="00501361">
        <w:rPr>
          <w:szCs w:val="22"/>
        </w:rPr>
        <w:t>Kontraktor</w:t>
      </w:r>
      <w:r w:rsidR="000A4800" w:rsidRPr="00501361">
        <w:rPr>
          <w:szCs w:val="22"/>
        </w:rPr>
        <w:t>, si</w:t>
      </w:r>
      <w:r w:rsidR="004673B9" w:rsidRPr="00501361">
        <w:rPr>
          <w:szCs w:val="22"/>
        </w:rPr>
        <w:t>ç theksohen këtu, në lidhje me operacionet h</w:t>
      </w:r>
      <w:r w:rsidR="000A4800" w:rsidRPr="00501361">
        <w:rPr>
          <w:szCs w:val="22"/>
        </w:rPr>
        <w:t>idro</w:t>
      </w:r>
      <w:r w:rsidR="009E1A41">
        <w:rPr>
          <w:szCs w:val="22"/>
        </w:rPr>
        <w:t>karbure të përcaktuara në këtë k</w:t>
      </w:r>
      <w:r w:rsidR="000A4800" w:rsidRPr="00501361">
        <w:rPr>
          <w:szCs w:val="22"/>
        </w:rPr>
        <w:t xml:space="preserve">ontratë; </w:t>
      </w:r>
    </w:p>
    <w:p w:rsidR="000A4800" w:rsidRPr="00501361" w:rsidRDefault="000A4800" w:rsidP="000A4800">
      <w:pPr>
        <w:pStyle w:val="Paragrafi"/>
        <w:rPr>
          <w:szCs w:val="22"/>
        </w:rPr>
      </w:pPr>
      <w:r w:rsidRPr="00501361">
        <w:rPr>
          <w:szCs w:val="22"/>
        </w:rPr>
        <w:t>ndërsa, secila nga Palët ka të drejtën, fuqinë dhe autori</w:t>
      </w:r>
      <w:r w:rsidR="009E1A41">
        <w:rPr>
          <w:szCs w:val="22"/>
        </w:rPr>
        <w:t>tetin të hyjë në këtë kontratë</w:t>
      </w:r>
      <w:r w:rsidR="004673B9" w:rsidRPr="00501361">
        <w:rPr>
          <w:szCs w:val="22"/>
        </w:rPr>
        <w:t>;</w:t>
      </w:r>
    </w:p>
    <w:p w:rsidR="000A4800" w:rsidRPr="00501361" w:rsidRDefault="000A4800" w:rsidP="000A4800">
      <w:pPr>
        <w:pStyle w:val="Paragrafi"/>
        <w:rPr>
          <w:szCs w:val="22"/>
        </w:rPr>
      </w:pPr>
      <w:r w:rsidRPr="00501361">
        <w:rPr>
          <w:szCs w:val="22"/>
        </w:rPr>
        <w:t>ndërsa, AKH</w:t>
      </w:r>
      <w:r w:rsidR="004673B9" w:rsidRPr="00501361">
        <w:rPr>
          <w:szCs w:val="22"/>
        </w:rPr>
        <w:t>-ja dhe K</w:t>
      </w:r>
      <w:r w:rsidRPr="00501361">
        <w:rPr>
          <w:szCs w:val="22"/>
        </w:rPr>
        <w:t xml:space="preserve">ontraktori së bashku dëshirojnë të hyjnë në këtë Kontratë në </w:t>
      </w:r>
      <w:r w:rsidR="004673B9" w:rsidRPr="00501361">
        <w:rPr>
          <w:szCs w:val="22"/>
        </w:rPr>
        <w:t>lidhje me “z</w:t>
      </w:r>
      <w:r w:rsidR="009E1A41">
        <w:rPr>
          <w:szCs w:val="22"/>
        </w:rPr>
        <w:t>onën e k</w:t>
      </w:r>
      <w:r w:rsidR="0016391A" w:rsidRPr="00501361">
        <w:rPr>
          <w:szCs w:val="22"/>
        </w:rPr>
        <w:t>ontratës”;</w:t>
      </w:r>
    </w:p>
    <w:p w:rsidR="000A4800" w:rsidRPr="00501361" w:rsidRDefault="004673B9" w:rsidP="000A4800">
      <w:pPr>
        <w:pStyle w:val="Paragrafi"/>
        <w:rPr>
          <w:szCs w:val="22"/>
        </w:rPr>
      </w:pPr>
      <w:r w:rsidRPr="00501361">
        <w:rPr>
          <w:szCs w:val="22"/>
        </w:rPr>
        <w:t>Tani, prandaj Palët këtu bien dakord</w:t>
      </w:r>
      <w:r w:rsidR="000A4800" w:rsidRPr="00501361">
        <w:rPr>
          <w:szCs w:val="22"/>
        </w:rPr>
        <w:t xml:space="preserve"> për sa vijon:</w:t>
      </w:r>
    </w:p>
    <w:p w:rsidR="000A4800" w:rsidRPr="00501361" w:rsidRDefault="000A4800" w:rsidP="000A4800">
      <w:pPr>
        <w:pStyle w:val="Paragrafi"/>
        <w:rPr>
          <w:szCs w:val="22"/>
        </w:rPr>
      </w:pPr>
    </w:p>
    <w:p w:rsidR="000A4800" w:rsidRPr="00501361" w:rsidRDefault="000A4800" w:rsidP="0016391A">
      <w:pPr>
        <w:pStyle w:val="NeniNr"/>
        <w:rPr>
          <w:szCs w:val="22"/>
        </w:rPr>
      </w:pPr>
      <w:r w:rsidRPr="00501361">
        <w:rPr>
          <w:szCs w:val="22"/>
        </w:rPr>
        <w:t xml:space="preserve">Neni 1 </w:t>
      </w:r>
    </w:p>
    <w:p w:rsidR="000A4800" w:rsidRPr="00501361" w:rsidRDefault="000A4800" w:rsidP="0016391A">
      <w:pPr>
        <w:pStyle w:val="NeniTitull"/>
        <w:rPr>
          <w:szCs w:val="22"/>
        </w:rPr>
      </w:pPr>
      <w:r w:rsidRPr="00501361">
        <w:rPr>
          <w:szCs w:val="22"/>
        </w:rPr>
        <w:t>Përkufizime</w:t>
      </w:r>
    </w:p>
    <w:p w:rsidR="000A4800" w:rsidRPr="00501361" w:rsidRDefault="000A4800" w:rsidP="000A4800">
      <w:pPr>
        <w:pStyle w:val="Paragrafi"/>
        <w:rPr>
          <w:szCs w:val="22"/>
        </w:rPr>
      </w:pPr>
    </w:p>
    <w:p w:rsidR="000A4800" w:rsidRPr="00501361" w:rsidRDefault="00543E10" w:rsidP="000A4800">
      <w:pPr>
        <w:pStyle w:val="Paragrafi"/>
        <w:rPr>
          <w:szCs w:val="22"/>
        </w:rPr>
      </w:pPr>
      <w:r>
        <w:rPr>
          <w:szCs w:val="22"/>
        </w:rPr>
        <w:t>Në këtë k</w:t>
      </w:r>
      <w:r w:rsidR="000A4800" w:rsidRPr="00501361">
        <w:rPr>
          <w:szCs w:val="22"/>
        </w:rPr>
        <w:t>ontratë, fjalët në njëjës përfshijnë edhe shumësin dhe anasjelltas, dhe përveç kur konteksti e kërkon ndryshe, termat që vijojnë do të kenë kuptimin që iu është dhënë si më poshtë:</w:t>
      </w:r>
    </w:p>
    <w:p w:rsidR="000A4800" w:rsidRPr="00501361" w:rsidRDefault="00E23031" w:rsidP="000A4800">
      <w:pPr>
        <w:pStyle w:val="Paragrafi"/>
        <w:rPr>
          <w:szCs w:val="22"/>
        </w:rPr>
      </w:pPr>
      <w:r w:rsidRPr="00501361">
        <w:rPr>
          <w:szCs w:val="22"/>
        </w:rPr>
        <w:t>1. 1 “Procedura l</w:t>
      </w:r>
      <w:r w:rsidR="000A4800" w:rsidRPr="00501361">
        <w:rPr>
          <w:szCs w:val="22"/>
        </w:rPr>
        <w:t>logaritëse</w:t>
      </w:r>
      <w:r w:rsidRPr="00501361">
        <w:rPr>
          <w:szCs w:val="22"/>
        </w:rPr>
        <w:t>"</w:t>
      </w:r>
      <w:r w:rsidR="000A4800" w:rsidRPr="00501361">
        <w:rPr>
          <w:szCs w:val="22"/>
        </w:rPr>
        <w:t xml:space="preserve"> do të thotë procedura</w:t>
      </w:r>
      <w:r w:rsidR="007E1C16" w:rsidRPr="00501361">
        <w:rPr>
          <w:szCs w:val="22"/>
        </w:rPr>
        <w:t>t dhe raportimet e kërkuara, siç</w:t>
      </w:r>
      <w:r w:rsidRPr="00501361">
        <w:rPr>
          <w:szCs w:val="22"/>
        </w:rPr>
        <w:t xml:space="preserve"> përcaktohen në a</w:t>
      </w:r>
      <w:r w:rsidR="000A4800" w:rsidRPr="00501361">
        <w:rPr>
          <w:szCs w:val="22"/>
        </w:rPr>
        <w:t>neksin “C”.</w:t>
      </w:r>
    </w:p>
    <w:p w:rsidR="000A4800" w:rsidRPr="00501361" w:rsidRDefault="000A4800" w:rsidP="000A4800">
      <w:pPr>
        <w:pStyle w:val="Paragrafi"/>
        <w:rPr>
          <w:szCs w:val="22"/>
        </w:rPr>
      </w:pPr>
      <w:r w:rsidRPr="00501361">
        <w:rPr>
          <w:szCs w:val="22"/>
        </w:rPr>
        <w:t>1.2 “Filial” do të thotë</w:t>
      </w:r>
      <w:r w:rsidR="00543E10">
        <w:rPr>
          <w:szCs w:val="22"/>
        </w:rPr>
        <w:t>, në lidhje me AKH-në</w:t>
      </w:r>
      <w:r w:rsidR="007E1C16" w:rsidRPr="00501361">
        <w:rPr>
          <w:szCs w:val="22"/>
        </w:rPr>
        <w:t xml:space="preserve"> ose ndonjë</w:t>
      </w:r>
      <w:r w:rsidR="00E23031" w:rsidRPr="00501361">
        <w:rPr>
          <w:szCs w:val="22"/>
        </w:rPr>
        <w:t>rën prej k</w:t>
      </w:r>
      <w:r w:rsidRPr="00501361">
        <w:rPr>
          <w:szCs w:val="22"/>
        </w:rPr>
        <w:t>omp</w:t>
      </w:r>
      <w:r w:rsidR="00E23031" w:rsidRPr="00501361">
        <w:rPr>
          <w:szCs w:val="22"/>
        </w:rPr>
        <w:t>anive, një kom</w:t>
      </w:r>
      <w:r w:rsidRPr="00501361">
        <w:rPr>
          <w:szCs w:val="22"/>
        </w:rPr>
        <w:t>pani ose një korporatë:</w:t>
      </w:r>
    </w:p>
    <w:p w:rsidR="000A4800" w:rsidRPr="00501361" w:rsidRDefault="000A4800" w:rsidP="000A4800">
      <w:pPr>
        <w:pStyle w:val="Paragrafi"/>
        <w:rPr>
          <w:szCs w:val="22"/>
        </w:rPr>
      </w:pPr>
      <w:r w:rsidRPr="00501361">
        <w:rPr>
          <w:szCs w:val="22"/>
        </w:rPr>
        <w:t xml:space="preserve">i) që është, direkt ose indirekt, e kontrolluar prej asaj njësie; </w:t>
      </w:r>
    </w:p>
    <w:p w:rsidR="000A4800" w:rsidRPr="00501361" w:rsidRDefault="000A4800" w:rsidP="000A4800">
      <w:pPr>
        <w:pStyle w:val="Paragrafi"/>
        <w:rPr>
          <w:szCs w:val="22"/>
        </w:rPr>
      </w:pPr>
      <w:r w:rsidRPr="00501361">
        <w:rPr>
          <w:szCs w:val="22"/>
        </w:rPr>
        <w:t xml:space="preserve">ii) që, direkt ose </w:t>
      </w:r>
      <w:r w:rsidR="00E23031" w:rsidRPr="00501361">
        <w:rPr>
          <w:szCs w:val="22"/>
        </w:rPr>
        <w:t>indirekt, kontrollon atë njësi;</w:t>
      </w:r>
    </w:p>
    <w:p w:rsidR="000A4800" w:rsidRPr="00501361" w:rsidRDefault="000A4800" w:rsidP="000A4800">
      <w:pPr>
        <w:pStyle w:val="Paragrafi"/>
        <w:rPr>
          <w:szCs w:val="22"/>
        </w:rPr>
      </w:pPr>
      <w:r w:rsidRPr="00501361">
        <w:rPr>
          <w:szCs w:val="22"/>
        </w:rPr>
        <w:t>iii) që është, direkt ose indirekt, e kontrolluar prej një kompanie ose korporate që gjithashtu, direkt ose indirekt, kontrollon atë njësi.</w:t>
      </w:r>
    </w:p>
    <w:p w:rsidR="000A4800" w:rsidRPr="00501361" w:rsidRDefault="000A4800" w:rsidP="000A4800">
      <w:pPr>
        <w:pStyle w:val="Paragrafi"/>
        <w:rPr>
          <w:szCs w:val="22"/>
        </w:rPr>
      </w:pPr>
      <w:r w:rsidRPr="00501361">
        <w:rPr>
          <w:szCs w:val="22"/>
        </w:rPr>
        <w:t>Për qëllimet e këtij përkufizimi, një kompani është direkt e kontrolluar prej një kompanie që zotëron</w:t>
      </w:r>
      <w:r w:rsidR="00E23031" w:rsidRPr="00501361">
        <w:rPr>
          <w:szCs w:val="22"/>
        </w:rPr>
        <w:t xml:space="preserve"> aksione</w:t>
      </w:r>
      <w:r w:rsidRPr="00501361">
        <w:rPr>
          <w:szCs w:val="22"/>
        </w:rPr>
        <w:t xml:space="preserve"> në atë sasi që përbëjnë shumicën e votave të ushtruara në një mbledhje të përgjithshme të kompanisë së përmenduar më parë ose të drejtën e emërimit</w:t>
      </w:r>
      <w:r w:rsidR="00E23031" w:rsidRPr="00501361">
        <w:rPr>
          <w:szCs w:val="22"/>
        </w:rPr>
        <w:t xml:space="preserve"> apo shkarkimit të drejtuesve të</w:t>
      </w:r>
      <w:r w:rsidRPr="00501361">
        <w:rPr>
          <w:szCs w:val="22"/>
        </w:rPr>
        <w:t xml:space="preserve"> saj; dhe një kompani e veçantë është indirekt e kontrolluar prej një kompanie (që kë</w:t>
      </w:r>
      <w:r w:rsidR="00E23031" w:rsidRPr="00501361">
        <w:rPr>
          <w:szCs w:val="22"/>
        </w:rPr>
        <w:t>tu e më poshtë do të quhet “kom</w:t>
      </w:r>
      <w:r w:rsidRPr="00501361">
        <w:rPr>
          <w:szCs w:val="22"/>
        </w:rPr>
        <w:t>pania mëmë”), nëse një sërë kompanish mund të specifikohen, duke filluar me kompaninë mëmë dhe du</w:t>
      </w:r>
      <w:r w:rsidR="00E23031" w:rsidRPr="00501361">
        <w:rPr>
          <w:szCs w:val="22"/>
        </w:rPr>
        <w:t>ke përfunduar me kompaninë e veçantë të lidhura në më</w:t>
      </w:r>
      <w:r w:rsidRPr="00501361">
        <w:rPr>
          <w:szCs w:val="22"/>
        </w:rPr>
        <w:t>nyrë</w:t>
      </w:r>
      <w:r w:rsidR="00E23031" w:rsidRPr="00501361">
        <w:rPr>
          <w:szCs w:val="22"/>
        </w:rPr>
        <w:t xml:space="preserve"> të tillë që çdo kompani e serisë</w:t>
      </w:r>
      <w:r w:rsidRPr="00501361">
        <w:rPr>
          <w:szCs w:val="22"/>
        </w:rPr>
        <w:t xml:space="preserve">, përveç kompanisë mëmë, është direkt e </w:t>
      </w:r>
      <w:r w:rsidR="00543E10">
        <w:rPr>
          <w:szCs w:val="22"/>
        </w:rPr>
        <w:t>kontrolluar nga një ose më shumë</w:t>
      </w:r>
      <w:r w:rsidRPr="00501361">
        <w:rPr>
          <w:szCs w:val="22"/>
        </w:rPr>
        <w:t xml:space="preserve"> prej kompanive të mëparshme të serisë.</w:t>
      </w:r>
    </w:p>
    <w:p w:rsidR="000A4800" w:rsidRPr="00501361" w:rsidRDefault="00E23031" w:rsidP="000A4800">
      <w:pPr>
        <w:pStyle w:val="Paragrafi"/>
        <w:rPr>
          <w:szCs w:val="22"/>
        </w:rPr>
      </w:pPr>
      <w:r w:rsidRPr="00501361">
        <w:rPr>
          <w:szCs w:val="22"/>
        </w:rPr>
        <w:t>1.3 “Periudha e v</w:t>
      </w:r>
      <w:r w:rsidR="000A4800" w:rsidRPr="00501361">
        <w:rPr>
          <w:szCs w:val="22"/>
        </w:rPr>
        <w:t xml:space="preserve">lerësimit” do të thotë periudha të cilën </w:t>
      </w:r>
      <w:r w:rsidRPr="00501361">
        <w:rPr>
          <w:szCs w:val="22"/>
        </w:rPr>
        <w:t xml:space="preserve">Kontraktori </w:t>
      </w:r>
      <w:r w:rsidR="000A4800" w:rsidRPr="00501361">
        <w:rPr>
          <w:szCs w:val="22"/>
        </w:rPr>
        <w:t>e gjykon të domosdoshme për të përcaktuar n</w:t>
      </w:r>
      <w:r w:rsidRPr="00501361">
        <w:rPr>
          <w:szCs w:val="22"/>
        </w:rPr>
        <w:t>ëse një zbulim është zbulim k</w:t>
      </w:r>
      <w:r w:rsidR="0016391A" w:rsidRPr="00501361">
        <w:rPr>
          <w:szCs w:val="22"/>
        </w:rPr>
        <w:t>om</w:t>
      </w:r>
      <w:r w:rsidRPr="00501361">
        <w:rPr>
          <w:szCs w:val="22"/>
        </w:rPr>
        <w:t>ercial dhe me zbulimin k</w:t>
      </w:r>
      <w:r w:rsidR="000A4800" w:rsidRPr="00501361">
        <w:rPr>
          <w:szCs w:val="22"/>
        </w:rPr>
        <w:t xml:space="preserve">omercial kjo periudhë do </w:t>
      </w:r>
      <w:r w:rsidRPr="00501361">
        <w:rPr>
          <w:szCs w:val="22"/>
        </w:rPr>
        <w:t>të vazhdojë deri në fillimin e periudhës së zhvillimit dhe prodhimit. Faza e studimit t</w:t>
      </w:r>
      <w:r w:rsidR="000A4800" w:rsidRPr="00501361">
        <w:rPr>
          <w:szCs w:val="22"/>
        </w:rPr>
        <w:t>ekni</w:t>
      </w:r>
      <w:r w:rsidRPr="00501361">
        <w:rPr>
          <w:szCs w:val="22"/>
        </w:rPr>
        <w:t>k dhe të m</w:t>
      </w:r>
      <w:r w:rsidR="000A4800" w:rsidRPr="00501361">
        <w:rPr>
          <w:szCs w:val="22"/>
        </w:rPr>
        <w:t>arket</w:t>
      </w:r>
      <w:r w:rsidRPr="00501361">
        <w:rPr>
          <w:szCs w:val="22"/>
        </w:rPr>
        <w:t>imit, në përputhje me nenin 7.7</w:t>
      </w:r>
      <w:r w:rsidR="000A4800" w:rsidRPr="00501361">
        <w:rPr>
          <w:szCs w:val="22"/>
        </w:rPr>
        <w:t xml:space="preserve"> dhe ndonjë periudhë e mbajtjes, në përputhje me </w:t>
      </w:r>
      <w:r w:rsidR="00543E10">
        <w:rPr>
          <w:szCs w:val="22"/>
        </w:rPr>
        <w:t>nenin 7.8</w:t>
      </w:r>
      <w:r w:rsidRPr="00501361">
        <w:rPr>
          <w:szCs w:val="22"/>
        </w:rPr>
        <w:t xml:space="preserve"> do të jenë pjesë të periudhës së v</w:t>
      </w:r>
      <w:r w:rsidR="000A4800" w:rsidRPr="00501361">
        <w:rPr>
          <w:szCs w:val="22"/>
        </w:rPr>
        <w:t>lerësimit.</w:t>
      </w:r>
    </w:p>
    <w:p w:rsidR="000A4800" w:rsidRPr="00501361" w:rsidRDefault="00D23DAF" w:rsidP="000A4800">
      <w:pPr>
        <w:pStyle w:val="Paragrafi"/>
        <w:rPr>
          <w:szCs w:val="22"/>
        </w:rPr>
      </w:pPr>
      <w:r w:rsidRPr="00501361">
        <w:rPr>
          <w:szCs w:val="22"/>
        </w:rPr>
        <w:t>1.4 “Program v</w:t>
      </w:r>
      <w:r w:rsidR="000A4800" w:rsidRPr="00501361">
        <w:rPr>
          <w:szCs w:val="22"/>
        </w:rPr>
        <w:t xml:space="preserve">lerësimi” do të thotë një program i dorëzuar prej </w:t>
      </w:r>
      <w:r w:rsidR="00E20EE3" w:rsidRPr="00501361">
        <w:rPr>
          <w:szCs w:val="22"/>
        </w:rPr>
        <w:t>Kontraktori</w:t>
      </w:r>
      <w:r w:rsidR="000A4800" w:rsidRPr="00501361">
        <w:rPr>
          <w:szCs w:val="22"/>
        </w:rPr>
        <w:t xml:space="preserve">t sipas nenit 7, sipas të cilit </w:t>
      </w:r>
      <w:r w:rsidR="00E86962" w:rsidRPr="00501361">
        <w:rPr>
          <w:szCs w:val="22"/>
        </w:rPr>
        <w:t xml:space="preserve">Kontraktori </w:t>
      </w:r>
      <w:r w:rsidR="000A4800" w:rsidRPr="00501361">
        <w:rPr>
          <w:szCs w:val="22"/>
        </w:rPr>
        <w:t xml:space="preserve">do të vlerësojë dhe </w:t>
      </w:r>
      <w:r w:rsidR="00E86962" w:rsidRPr="00501361">
        <w:rPr>
          <w:szCs w:val="22"/>
        </w:rPr>
        <w:t>do të përshkruajë një ose disa z</w:t>
      </w:r>
      <w:r w:rsidR="000A4800" w:rsidRPr="00501361">
        <w:rPr>
          <w:szCs w:val="22"/>
        </w:rPr>
        <w:t>bulime.</w:t>
      </w:r>
    </w:p>
    <w:p w:rsidR="000A4800" w:rsidRPr="00501361" w:rsidRDefault="00153573" w:rsidP="000A4800">
      <w:pPr>
        <w:pStyle w:val="Paragrafi"/>
        <w:rPr>
          <w:szCs w:val="22"/>
        </w:rPr>
      </w:pPr>
      <w:r w:rsidRPr="00501361">
        <w:rPr>
          <w:szCs w:val="22"/>
        </w:rPr>
        <w:t>1.5 “Pus v</w:t>
      </w:r>
      <w:r w:rsidR="000A4800" w:rsidRPr="00501361">
        <w:rPr>
          <w:szCs w:val="22"/>
        </w:rPr>
        <w:t>lerësimi” do të thotë çdo pus</w:t>
      </w:r>
      <w:r w:rsidR="00543E10">
        <w:rPr>
          <w:szCs w:val="22"/>
        </w:rPr>
        <w:t>,</w:t>
      </w:r>
      <w:r w:rsidR="000A4800" w:rsidRPr="00501361">
        <w:rPr>
          <w:szCs w:val="22"/>
        </w:rPr>
        <w:t xml:space="preserve"> qëllimi i të cilit në momentin e fillimit të shpimit është përca</w:t>
      </w:r>
      <w:r w:rsidRPr="00501361">
        <w:rPr>
          <w:szCs w:val="22"/>
        </w:rPr>
        <w:t>ktimi i komercialitetit të një z</w:t>
      </w:r>
      <w:r w:rsidR="000A4800" w:rsidRPr="00501361">
        <w:rPr>
          <w:szCs w:val="22"/>
        </w:rPr>
        <w:t>bulimi ekzistues.</w:t>
      </w:r>
    </w:p>
    <w:p w:rsidR="000A4800" w:rsidRPr="00501361" w:rsidRDefault="00153573" w:rsidP="000A4800">
      <w:pPr>
        <w:pStyle w:val="Paragrafi"/>
        <w:rPr>
          <w:szCs w:val="22"/>
        </w:rPr>
      </w:pPr>
      <w:r w:rsidRPr="00501361">
        <w:rPr>
          <w:szCs w:val="22"/>
        </w:rPr>
        <w:t>1.6 “Gaz s</w:t>
      </w:r>
      <w:r w:rsidR="000A4800" w:rsidRPr="00501361">
        <w:rPr>
          <w:szCs w:val="22"/>
        </w:rPr>
        <w:t xml:space="preserve">hoqërues” do </w:t>
      </w:r>
      <w:r w:rsidRPr="00501361">
        <w:rPr>
          <w:szCs w:val="22"/>
        </w:rPr>
        <w:t>të thotë gaz natyror</w:t>
      </w:r>
      <w:r w:rsidR="00543E10">
        <w:rPr>
          <w:szCs w:val="22"/>
        </w:rPr>
        <w:t>,</w:t>
      </w:r>
      <w:r w:rsidRPr="00501361">
        <w:rPr>
          <w:szCs w:val="22"/>
        </w:rPr>
        <w:t xml:space="preserve"> që shoqëron naftën brut, nëse kjo naftë brut</w:t>
      </w:r>
      <w:r w:rsidR="000A4800" w:rsidRPr="00501361">
        <w:rPr>
          <w:szCs w:val="22"/>
        </w:rPr>
        <w:t xml:space="preserve"> mund të prodhohet më vete në mënyrë komerciale.</w:t>
      </w:r>
    </w:p>
    <w:p w:rsidR="00747BB0" w:rsidRPr="00501361" w:rsidRDefault="00B943E0" w:rsidP="000A4800">
      <w:pPr>
        <w:pStyle w:val="Paragrafi"/>
        <w:rPr>
          <w:szCs w:val="22"/>
        </w:rPr>
      </w:pPr>
      <w:r w:rsidRPr="00501361">
        <w:rPr>
          <w:szCs w:val="22"/>
        </w:rPr>
        <w:t>1.7 “Hidrokarburet e d</w:t>
      </w:r>
      <w:r w:rsidR="000A4800" w:rsidRPr="00501361">
        <w:rPr>
          <w:szCs w:val="22"/>
        </w:rPr>
        <w:t>isp</w:t>
      </w:r>
      <w:r w:rsidRPr="00501361">
        <w:rPr>
          <w:szCs w:val="22"/>
        </w:rPr>
        <w:t>onueshme</w:t>
      </w:r>
      <w:r w:rsidR="00543E10">
        <w:rPr>
          <w:szCs w:val="22"/>
        </w:rPr>
        <w:t>,</w:t>
      </w:r>
      <w:r w:rsidR="000A4800" w:rsidRPr="00501361">
        <w:rPr>
          <w:szCs w:val="22"/>
        </w:rPr>
        <w:t xml:space="preserve"> do të tho</w:t>
      </w:r>
      <w:r w:rsidRPr="00501361">
        <w:rPr>
          <w:szCs w:val="22"/>
        </w:rPr>
        <w:t>të s</w:t>
      </w:r>
      <w:r w:rsidR="00543E10">
        <w:rPr>
          <w:szCs w:val="22"/>
        </w:rPr>
        <w:t>asitë e prodhimit ditor të hidro</w:t>
      </w:r>
      <w:r w:rsidRPr="00501361">
        <w:rPr>
          <w:szCs w:val="22"/>
        </w:rPr>
        <w:t>karbureve nga zona e kontratë</w:t>
      </w:r>
      <w:r w:rsidR="000A4800" w:rsidRPr="00501361">
        <w:rPr>
          <w:szCs w:val="22"/>
        </w:rPr>
        <w:t>s (mi</w:t>
      </w:r>
      <w:r w:rsidRPr="00501361">
        <w:rPr>
          <w:szCs w:val="22"/>
        </w:rPr>
        <w:t>nus ndonjë sasi të përdorur në o</w:t>
      </w:r>
      <w:r w:rsidR="000A4800" w:rsidRPr="00501361">
        <w:rPr>
          <w:szCs w:val="22"/>
        </w:rPr>
        <w:t>perac</w:t>
      </w:r>
      <w:r w:rsidRPr="00501361">
        <w:rPr>
          <w:szCs w:val="22"/>
        </w:rPr>
        <w:t>ionet h</w:t>
      </w:r>
      <w:r w:rsidR="000A4800" w:rsidRPr="00501361">
        <w:rPr>
          <w:szCs w:val="22"/>
        </w:rPr>
        <w:t xml:space="preserve">idrokarbure, të djegur ose </w:t>
      </w:r>
      <w:r w:rsidRPr="00501361">
        <w:rPr>
          <w:szCs w:val="22"/>
        </w:rPr>
        <w:t xml:space="preserve">të </w:t>
      </w:r>
      <w:r w:rsidR="000A4800" w:rsidRPr="00501361">
        <w:rPr>
          <w:szCs w:val="22"/>
        </w:rPr>
        <w:t>injektuar) të prodhuara</w:t>
      </w:r>
      <w:r w:rsidRPr="00501361">
        <w:rPr>
          <w:szCs w:val="22"/>
        </w:rPr>
        <w:t>, të ruajtura dhe të matura në pikën e matjes. Hidrokarbure të d</w:t>
      </w:r>
      <w:r w:rsidR="000A4800" w:rsidRPr="00501361">
        <w:rPr>
          <w:szCs w:val="22"/>
        </w:rPr>
        <w:t xml:space="preserve">isponueshme do të </w:t>
      </w:r>
      <w:r w:rsidRPr="00501361">
        <w:rPr>
          <w:szCs w:val="22"/>
        </w:rPr>
        <w:t>thotë dhe përfshin çdo sasi të naftës brut dhe/ose gazit n</w:t>
      </w:r>
      <w:r w:rsidR="000A4800" w:rsidRPr="00501361">
        <w:rPr>
          <w:szCs w:val="22"/>
        </w:rPr>
        <w:t>atyror që në këtë rast do të quhet “</w:t>
      </w:r>
      <w:r w:rsidRPr="00501361">
        <w:rPr>
          <w:szCs w:val="22"/>
        </w:rPr>
        <w:t>n</w:t>
      </w:r>
      <w:r w:rsidR="00153573" w:rsidRPr="00501361">
        <w:rPr>
          <w:szCs w:val="22"/>
        </w:rPr>
        <w:t>aftë brut</w:t>
      </w:r>
      <w:r w:rsidRPr="00501361">
        <w:rPr>
          <w:szCs w:val="22"/>
        </w:rPr>
        <w:t xml:space="preserve"> e d</w:t>
      </w:r>
      <w:r w:rsidR="000A4800" w:rsidRPr="00501361">
        <w:rPr>
          <w:szCs w:val="22"/>
        </w:rPr>
        <w:t>isponueshme” dhe/ose “</w:t>
      </w:r>
      <w:r w:rsidRPr="00501361">
        <w:rPr>
          <w:szCs w:val="22"/>
        </w:rPr>
        <w:t>g</w:t>
      </w:r>
      <w:r w:rsidR="00153573" w:rsidRPr="00501361">
        <w:rPr>
          <w:szCs w:val="22"/>
        </w:rPr>
        <w:t>az natyror</w:t>
      </w:r>
      <w:r w:rsidRPr="00501361">
        <w:rPr>
          <w:szCs w:val="22"/>
        </w:rPr>
        <w:t xml:space="preserve"> i disponueshëm”, sipas rast</w:t>
      </w:r>
      <w:r w:rsidR="000A4800" w:rsidRPr="00501361">
        <w:rPr>
          <w:szCs w:val="22"/>
        </w:rPr>
        <w:t>it.</w:t>
      </w:r>
    </w:p>
    <w:p w:rsidR="00350A4B" w:rsidRPr="00501361" w:rsidRDefault="000A4800" w:rsidP="000A4800">
      <w:pPr>
        <w:pStyle w:val="Paragrafi"/>
        <w:rPr>
          <w:szCs w:val="22"/>
        </w:rPr>
      </w:pPr>
      <w:r w:rsidRPr="00501361">
        <w:rPr>
          <w:szCs w:val="22"/>
        </w:rPr>
        <w:t>1.8</w:t>
      </w:r>
      <w:r w:rsidR="00B943E0" w:rsidRPr="00501361">
        <w:rPr>
          <w:szCs w:val="22"/>
        </w:rPr>
        <w:t xml:space="preserve"> “Barrel” do të thotë një sasi naft</w:t>
      </w:r>
      <w:r w:rsidR="0039132F" w:rsidRPr="00501361">
        <w:rPr>
          <w:szCs w:val="22"/>
        </w:rPr>
        <w:t>e</w:t>
      </w:r>
      <w:r w:rsidR="00B943E0" w:rsidRPr="00501361">
        <w:rPr>
          <w:szCs w:val="22"/>
        </w:rPr>
        <w:t xml:space="preserve"> brut</w:t>
      </w:r>
      <w:r w:rsidR="00543E10">
        <w:rPr>
          <w:szCs w:val="22"/>
        </w:rPr>
        <w:t>o</w:t>
      </w:r>
      <w:r w:rsidR="00B943E0" w:rsidRPr="00501361">
        <w:rPr>
          <w:szCs w:val="22"/>
        </w:rPr>
        <w:t xml:space="preserve"> e barabartë me 158 </w:t>
      </w:r>
      <w:r w:rsidRPr="00501361">
        <w:rPr>
          <w:szCs w:val="22"/>
        </w:rPr>
        <w:t>987 litr</w:t>
      </w:r>
      <w:r w:rsidR="00B943E0" w:rsidRPr="00501361">
        <w:rPr>
          <w:szCs w:val="22"/>
        </w:rPr>
        <w:t>a në presion atmosferik standard prej 1</w:t>
      </w:r>
      <w:r w:rsidRPr="00501361">
        <w:rPr>
          <w:szCs w:val="22"/>
        </w:rPr>
        <w:t>0</w:t>
      </w:r>
      <w:r w:rsidR="00B943E0" w:rsidRPr="00501361">
        <w:rPr>
          <w:szCs w:val="22"/>
        </w:rPr>
        <w:t>1</w:t>
      </w:r>
      <w:r w:rsidRPr="00501361">
        <w:rPr>
          <w:szCs w:val="22"/>
        </w:rPr>
        <w:t>325 bar dhe temperaturë gjashtëdhjetë gradë Fahrenheit (60°F).</w:t>
      </w:r>
    </w:p>
    <w:p w:rsidR="000A4800" w:rsidRPr="00501361" w:rsidRDefault="000A4800" w:rsidP="000A4800">
      <w:pPr>
        <w:pStyle w:val="Paragrafi"/>
        <w:rPr>
          <w:szCs w:val="22"/>
        </w:rPr>
      </w:pPr>
      <w:r w:rsidRPr="00501361">
        <w:rPr>
          <w:szCs w:val="22"/>
        </w:rPr>
        <w:t>1.10 “Bllok” do të th</w:t>
      </w:r>
      <w:r w:rsidR="009F1D8E" w:rsidRPr="00501361">
        <w:rPr>
          <w:szCs w:val="22"/>
        </w:rPr>
        <w:t>otë zona e kontratës siç përshkruhet në a</w:t>
      </w:r>
      <w:r w:rsidRPr="00501361">
        <w:rPr>
          <w:szCs w:val="22"/>
        </w:rPr>
        <w:t>neksin “A” dhe siç treg</w:t>
      </w:r>
      <w:r w:rsidR="00350A4B" w:rsidRPr="00501361">
        <w:rPr>
          <w:szCs w:val="22"/>
        </w:rPr>
        <w:t>ohet në hartën bashkëlidhur si a</w:t>
      </w:r>
      <w:r w:rsidRPr="00501361">
        <w:rPr>
          <w:szCs w:val="22"/>
        </w:rPr>
        <w:t>neksi “B”.</w:t>
      </w:r>
    </w:p>
    <w:p w:rsidR="000A4800" w:rsidRPr="00501361" w:rsidRDefault="00350A4B" w:rsidP="000A4800">
      <w:pPr>
        <w:pStyle w:val="Paragrafi"/>
        <w:rPr>
          <w:szCs w:val="22"/>
        </w:rPr>
      </w:pPr>
      <w:r w:rsidRPr="00501361">
        <w:rPr>
          <w:szCs w:val="22"/>
        </w:rPr>
        <w:t>1</w:t>
      </w:r>
      <w:r w:rsidR="000A4800" w:rsidRPr="00501361">
        <w:rPr>
          <w:szCs w:val="22"/>
        </w:rPr>
        <w:t>.1</w:t>
      </w:r>
      <w:r w:rsidRPr="00501361">
        <w:rPr>
          <w:szCs w:val="22"/>
        </w:rPr>
        <w:t>1 “BOE” do të thotë ekuivalent b</w:t>
      </w:r>
      <w:r w:rsidR="000A4800" w:rsidRPr="00501361">
        <w:rPr>
          <w:szCs w:val="22"/>
        </w:rPr>
        <w:t>a</w:t>
      </w:r>
      <w:r w:rsidRPr="00501361">
        <w:rPr>
          <w:szCs w:val="22"/>
        </w:rPr>
        <w:t>rrele nafte. Ekuivalenti i një barrele nafte b</w:t>
      </w:r>
      <w:r w:rsidR="000A4800" w:rsidRPr="00501361">
        <w:rPr>
          <w:szCs w:val="22"/>
        </w:rPr>
        <w:t>rut përmban 5.8 milion</w:t>
      </w:r>
      <w:r w:rsidRPr="00501361">
        <w:rPr>
          <w:szCs w:val="22"/>
        </w:rPr>
        <w:t xml:space="preserve">ë BTU vlerë </w:t>
      </w:r>
      <w:r w:rsidR="000F4651">
        <w:rPr>
          <w:szCs w:val="22"/>
        </w:rPr>
        <w:t>k</w:t>
      </w:r>
      <w:r w:rsidRPr="00501361">
        <w:rPr>
          <w:szCs w:val="22"/>
        </w:rPr>
        <w:t>alorifike b</w:t>
      </w:r>
      <w:r w:rsidR="000A4800" w:rsidRPr="00501361">
        <w:rPr>
          <w:szCs w:val="22"/>
        </w:rPr>
        <w:t>ruto, ku BTU</w:t>
      </w:r>
      <w:r w:rsidRPr="00501361">
        <w:rPr>
          <w:szCs w:val="22"/>
        </w:rPr>
        <w:t>-ja</w:t>
      </w:r>
      <w:r w:rsidR="000A4800" w:rsidRPr="00501361">
        <w:rPr>
          <w:szCs w:val="22"/>
        </w:rPr>
        <w:t xml:space="preserve"> përfaq</w:t>
      </w:r>
      <w:r w:rsidRPr="00501361">
        <w:rPr>
          <w:szCs w:val="22"/>
        </w:rPr>
        <w:t>ëson njësinë t</w:t>
      </w:r>
      <w:r w:rsidR="000A4800" w:rsidRPr="00501361">
        <w:rPr>
          <w:szCs w:val="22"/>
        </w:rPr>
        <w:t>ermike Britanike, që përfaqëson nxehtësinë e kërkuar për të çu</w:t>
      </w:r>
      <w:r w:rsidRPr="00501361">
        <w:rPr>
          <w:szCs w:val="22"/>
        </w:rPr>
        <w:t>ar temperaturën e një paundi ujë nga 58.50 F në 59.5°F në një presion standard</w:t>
      </w:r>
      <w:r w:rsidR="000A4800" w:rsidRPr="00501361">
        <w:rPr>
          <w:szCs w:val="22"/>
        </w:rPr>
        <w:t xml:space="preserve"> prej 30 poliç shtylle zhive.</w:t>
      </w:r>
    </w:p>
    <w:p w:rsidR="000A4800" w:rsidRPr="00501361" w:rsidRDefault="000A4800" w:rsidP="000A4800">
      <w:pPr>
        <w:pStyle w:val="Paragrafi"/>
        <w:rPr>
          <w:szCs w:val="22"/>
        </w:rPr>
      </w:pPr>
      <w:r w:rsidRPr="00501361">
        <w:rPr>
          <w:szCs w:val="22"/>
        </w:rPr>
        <w:lastRenderedPageBreak/>
        <w:t xml:space="preserve">1.12 “Buxhet” do të thotë një vlerësim i të ardhurave dhe </w:t>
      </w:r>
      <w:r w:rsidR="00350A4B" w:rsidRPr="00501361">
        <w:rPr>
          <w:szCs w:val="22"/>
        </w:rPr>
        <w:t xml:space="preserve">i </w:t>
      </w:r>
      <w:r w:rsidRPr="00501361">
        <w:rPr>
          <w:szCs w:val="22"/>
        </w:rPr>
        <w:t>shpenzimeve.</w:t>
      </w:r>
    </w:p>
    <w:p w:rsidR="000A4800" w:rsidRPr="00501361" w:rsidRDefault="000A4800" w:rsidP="000A4800">
      <w:pPr>
        <w:pStyle w:val="Paragrafi"/>
        <w:rPr>
          <w:szCs w:val="22"/>
        </w:rPr>
      </w:pPr>
      <w:r w:rsidRPr="00501361">
        <w:rPr>
          <w:szCs w:val="22"/>
        </w:rPr>
        <w:t xml:space="preserve">1.13 “Vit </w:t>
      </w:r>
      <w:r w:rsidR="00350A4B" w:rsidRPr="00501361">
        <w:rPr>
          <w:szCs w:val="22"/>
        </w:rPr>
        <w:t>k</w:t>
      </w:r>
      <w:r w:rsidRPr="00501361">
        <w:rPr>
          <w:szCs w:val="22"/>
        </w:rPr>
        <w:t>alendarik” do të thotë një p</w:t>
      </w:r>
      <w:r w:rsidR="00350A4B" w:rsidRPr="00501361">
        <w:rPr>
          <w:szCs w:val="22"/>
        </w:rPr>
        <w:t>eriudhë prej dymbëdhjetë (12) m</w:t>
      </w:r>
      <w:r w:rsidRPr="00501361">
        <w:rPr>
          <w:szCs w:val="22"/>
        </w:rPr>
        <w:t xml:space="preserve">uajsh të njëpasnjëshëm që fillon </w:t>
      </w:r>
      <w:r w:rsidR="00350A4B" w:rsidRPr="00501361">
        <w:rPr>
          <w:szCs w:val="22"/>
        </w:rPr>
        <w:t>më 1 janar dhe përfundon më 31 dhjetor që pason, në përputhje me k</w:t>
      </w:r>
      <w:r w:rsidRPr="00501361">
        <w:rPr>
          <w:szCs w:val="22"/>
        </w:rPr>
        <w:t>alendarin Gregorian.</w:t>
      </w:r>
    </w:p>
    <w:p w:rsidR="000A4800" w:rsidRPr="00501361" w:rsidRDefault="00350A4B" w:rsidP="000A4800">
      <w:pPr>
        <w:pStyle w:val="Paragrafi"/>
        <w:rPr>
          <w:szCs w:val="22"/>
        </w:rPr>
      </w:pPr>
      <w:r w:rsidRPr="00501361">
        <w:rPr>
          <w:szCs w:val="22"/>
        </w:rPr>
        <w:t>1.14 “Fillimi i prodhimit k</w:t>
      </w:r>
      <w:r w:rsidR="000A4800" w:rsidRPr="00501361">
        <w:rPr>
          <w:szCs w:val="22"/>
        </w:rPr>
        <w:t>omercial” do të thotë, në lidhje me çd</w:t>
      </w:r>
      <w:r w:rsidRPr="00501361">
        <w:rPr>
          <w:szCs w:val="22"/>
        </w:rPr>
        <w:t>o zonë zhvillimi dhe p</w:t>
      </w:r>
      <w:r w:rsidR="000A4800" w:rsidRPr="00501361">
        <w:rPr>
          <w:szCs w:val="22"/>
        </w:rPr>
        <w:t>rodhimi, dita e fundit e tridhjetë (30) ditëve të para</w:t>
      </w:r>
      <w:r w:rsidR="00383094">
        <w:rPr>
          <w:szCs w:val="22"/>
        </w:rPr>
        <w:t>,</w:t>
      </w:r>
      <w:r w:rsidR="000A4800" w:rsidRPr="00501361">
        <w:rPr>
          <w:szCs w:val="22"/>
        </w:rPr>
        <w:t xml:space="preserve"> gjatë secilës</w:t>
      </w:r>
      <w:r w:rsidR="00383094">
        <w:rPr>
          <w:szCs w:val="22"/>
        </w:rPr>
        <w:t>,</w:t>
      </w:r>
      <w:r w:rsidR="000A4800" w:rsidRPr="00501361">
        <w:rPr>
          <w:szCs w:val="22"/>
        </w:rPr>
        <w:t xml:space="preserve"> prej të</w:t>
      </w:r>
      <w:r w:rsidRPr="00501361">
        <w:rPr>
          <w:szCs w:val="22"/>
        </w:rPr>
        <w:t xml:space="preserve"> </w:t>
      </w:r>
      <w:r w:rsidR="00383094">
        <w:rPr>
          <w:szCs w:val="22"/>
        </w:rPr>
        <w:t>cilave është realizuar prodhimi</w:t>
      </w:r>
      <w:r w:rsidR="000A4800" w:rsidRPr="00501361">
        <w:rPr>
          <w:szCs w:val="22"/>
        </w:rPr>
        <w:t xml:space="preserve"> </w:t>
      </w:r>
      <w:r w:rsidRPr="00501361">
        <w:rPr>
          <w:szCs w:val="22"/>
        </w:rPr>
        <w:t>i rregullt dhe i vazhdueshëm i n</w:t>
      </w:r>
      <w:r w:rsidR="000A4800" w:rsidRPr="00501361">
        <w:rPr>
          <w:szCs w:val="22"/>
        </w:rPr>
        <w:t>aftës</w:t>
      </w:r>
      <w:r w:rsidRPr="00501361">
        <w:rPr>
          <w:szCs w:val="22"/>
        </w:rPr>
        <w:t xml:space="preserve"> brut, siç është përcaktuar në planin e z</w:t>
      </w:r>
      <w:r w:rsidR="000A4800" w:rsidRPr="00501361">
        <w:rPr>
          <w:szCs w:val="22"/>
        </w:rPr>
        <w:t>hvillimit (duke përjashtuar prodhimin gjatë testimit) ose ditën e fundit të tridhjetë (30) ditëve të para gjatë secilës prej të ci1ave janë realizuar shitje të</w:t>
      </w:r>
      <w:r w:rsidRPr="00501361">
        <w:rPr>
          <w:szCs w:val="22"/>
        </w:rPr>
        <w:t xml:space="preserve"> rregullta e të vazhdueshme të gazit n</w:t>
      </w:r>
      <w:r w:rsidR="000A4800" w:rsidRPr="00501361">
        <w:rPr>
          <w:szCs w:val="22"/>
        </w:rPr>
        <w:t>atyror.</w:t>
      </w:r>
    </w:p>
    <w:p w:rsidR="000A4800" w:rsidRPr="00501361" w:rsidRDefault="00350A4B" w:rsidP="000A4800">
      <w:pPr>
        <w:pStyle w:val="Paragrafi"/>
        <w:rPr>
          <w:szCs w:val="22"/>
        </w:rPr>
      </w:pPr>
      <w:r w:rsidRPr="00501361">
        <w:rPr>
          <w:szCs w:val="22"/>
        </w:rPr>
        <w:t>1.15“Zbulim komercial” do të thotë një z</w:t>
      </w:r>
      <w:r w:rsidR="000A4800" w:rsidRPr="00501361">
        <w:rPr>
          <w:szCs w:val="22"/>
        </w:rPr>
        <w:t xml:space="preserve">bulim të cilin </w:t>
      </w:r>
      <w:r w:rsidRPr="00501361">
        <w:rPr>
          <w:szCs w:val="22"/>
        </w:rPr>
        <w:t>Kontraktori</w:t>
      </w:r>
      <w:r w:rsidR="000A4800" w:rsidRPr="00501361">
        <w:rPr>
          <w:szCs w:val="22"/>
        </w:rPr>
        <w:t>, pas kryerjes së operacioneve të vlerësimit të përcakt</w:t>
      </w:r>
      <w:r w:rsidRPr="00501361">
        <w:rPr>
          <w:szCs w:val="22"/>
        </w:rPr>
        <w:t>imit të sasisë dhe cilësisë së h</w:t>
      </w:r>
      <w:r w:rsidR="000A4800" w:rsidRPr="00501361">
        <w:rPr>
          <w:szCs w:val="22"/>
        </w:rPr>
        <w:t xml:space="preserve">idrokarbureve prezente, vendin dhe thellësinë e ndodhjes së tyre, shpenzimet potenciale të kërkuara, çmimet që dominojnë në tregjet botërore dhe faktorë te tjerë të ndërlidhur, vendos ta zhvillojë dhe </w:t>
      </w:r>
      <w:r w:rsidR="00FC1782">
        <w:rPr>
          <w:szCs w:val="22"/>
        </w:rPr>
        <w:t xml:space="preserve">ta </w:t>
      </w:r>
      <w:r w:rsidR="000A4800" w:rsidRPr="00501361">
        <w:rPr>
          <w:szCs w:val="22"/>
        </w:rPr>
        <w:t>vejë në prodhim.</w:t>
      </w:r>
    </w:p>
    <w:p w:rsidR="000A4800" w:rsidRPr="00501361" w:rsidRDefault="00350A4B" w:rsidP="000A4800">
      <w:pPr>
        <w:pStyle w:val="Paragrafi"/>
        <w:rPr>
          <w:szCs w:val="22"/>
        </w:rPr>
      </w:pPr>
      <w:r w:rsidRPr="00501361">
        <w:rPr>
          <w:szCs w:val="22"/>
        </w:rPr>
        <w:t>1.16 “Kom</w:t>
      </w:r>
      <w:r w:rsidR="000A4800" w:rsidRPr="00501361">
        <w:rPr>
          <w:szCs w:val="22"/>
        </w:rPr>
        <w:t xml:space="preserve">pani” do të thotë </w:t>
      </w:r>
      <w:r w:rsidRPr="00501361">
        <w:rPr>
          <w:szCs w:val="22"/>
        </w:rPr>
        <w:t xml:space="preserve">secila </w:t>
      </w:r>
      <w:r w:rsidR="000A4800" w:rsidRPr="00501361">
        <w:rPr>
          <w:szCs w:val="22"/>
        </w:rPr>
        <w:t>prej kompanive t</w:t>
      </w:r>
      <w:r w:rsidRPr="00501361">
        <w:rPr>
          <w:szCs w:val="22"/>
        </w:rPr>
        <w:t>ë cilat kohë mbas kohe përbëjnë</w:t>
      </w:r>
      <w:r w:rsidR="000A4800" w:rsidRPr="00501361">
        <w:rPr>
          <w:szCs w:val="22"/>
        </w:rPr>
        <w:t xml:space="preserve"> </w:t>
      </w:r>
      <w:r w:rsidRPr="00501361">
        <w:rPr>
          <w:szCs w:val="22"/>
        </w:rPr>
        <w:t>Kontraktorin</w:t>
      </w:r>
      <w:r w:rsidR="000A4800" w:rsidRPr="00501361">
        <w:rPr>
          <w:szCs w:val="22"/>
        </w:rPr>
        <w:t>.</w:t>
      </w:r>
    </w:p>
    <w:p w:rsidR="000A4800" w:rsidRPr="00501361" w:rsidRDefault="000A4800" w:rsidP="000A4800">
      <w:pPr>
        <w:pStyle w:val="Paragrafi"/>
        <w:rPr>
          <w:szCs w:val="22"/>
        </w:rPr>
      </w:pPr>
      <w:r w:rsidRPr="00501361">
        <w:rPr>
          <w:szCs w:val="22"/>
        </w:rPr>
        <w:t>1</w:t>
      </w:r>
      <w:r w:rsidR="00350A4B" w:rsidRPr="00501361">
        <w:rPr>
          <w:szCs w:val="22"/>
        </w:rPr>
        <w:t>.17 “Kontratë” do të thotë kjo kontratë me ndarje p</w:t>
      </w:r>
      <w:r w:rsidRPr="00501361">
        <w:rPr>
          <w:szCs w:val="22"/>
        </w:rPr>
        <w:t>rodhim</w:t>
      </w:r>
      <w:r w:rsidR="00350A4B" w:rsidRPr="00501361">
        <w:rPr>
          <w:szCs w:val="22"/>
        </w:rPr>
        <w:t>i për kërkimin dhe prodhimin e h</w:t>
      </w:r>
      <w:r w:rsidRPr="00501361">
        <w:rPr>
          <w:szCs w:val="22"/>
        </w:rPr>
        <w:t>idrokarbureve.</w:t>
      </w:r>
    </w:p>
    <w:p w:rsidR="000A4800" w:rsidRPr="00501361" w:rsidRDefault="000A4800" w:rsidP="000A4800">
      <w:pPr>
        <w:pStyle w:val="Paragrafi"/>
        <w:rPr>
          <w:szCs w:val="22"/>
        </w:rPr>
      </w:pPr>
      <w:r w:rsidRPr="00501361">
        <w:rPr>
          <w:szCs w:val="22"/>
        </w:rPr>
        <w:t>1.18 “</w:t>
      </w:r>
      <w:r w:rsidR="00350A4B" w:rsidRPr="00501361">
        <w:rPr>
          <w:szCs w:val="22"/>
        </w:rPr>
        <w:t>Kontraktor</w:t>
      </w:r>
      <w:r w:rsidRPr="00501361">
        <w:rPr>
          <w:szCs w:val="22"/>
        </w:rPr>
        <w:t>” do të thotë OMV dhe Lundin dhe pasuesit ose marrësit e interesave të tyre respektive në përputhje me nenin 2l.</w:t>
      </w:r>
    </w:p>
    <w:p w:rsidR="000A4800" w:rsidRPr="00501361" w:rsidRDefault="005C00FB" w:rsidP="000A4800">
      <w:pPr>
        <w:pStyle w:val="Paragrafi"/>
        <w:rPr>
          <w:szCs w:val="22"/>
        </w:rPr>
      </w:pPr>
      <w:r w:rsidRPr="00501361">
        <w:rPr>
          <w:szCs w:val="22"/>
        </w:rPr>
        <w:t>1.19 “Zonë k</w:t>
      </w:r>
      <w:r w:rsidR="000A4800" w:rsidRPr="00501361">
        <w:rPr>
          <w:szCs w:val="22"/>
        </w:rPr>
        <w:t>ontrate” do të thotë:</w:t>
      </w:r>
    </w:p>
    <w:p w:rsidR="000A4800" w:rsidRPr="00501361" w:rsidRDefault="00FC1782" w:rsidP="000A4800">
      <w:pPr>
        <w:pStyle w:val="Paragrafi"/>
        <w:rPr>
          <w:szCs w:val="22"/>
        </w:rPr>
      </w:pPr>
      <w:r>
        <w:rPr>
          <w:szCs w:val="22"/>
        </w:rPr>
        <w:t>1.19.1 n</w:t>
      </w:r>
      <w:r w:rsidR="00350A4B" w:rsidRPr="00501361">
        <w:rPr>
          <w:szCs w:val="22"/>
        </w:rPr>
        <w:t>ë datën e</w:t>
      </w:r>
      <w:r w:rsidR="000A4800" w:rsidRPr="00501361">
        <w:rPr>
          <w:szCs w:val="22"/>
        </w:rPr>
        <w:t>fekt</w:t>
      </w:r>
      <w:r w:rsidR="00350A4B" w:rsidRPr="00501361">
        <w:rPr>
          <w:szCs w:val="22"/>
        </w:rPr>
        <w:t>ive, zona detare e përshkruar në aneksin “A” dhe e treguar në hartën e a</w:t>
      </w:r>
      <w:r w:rsidR="000A4800" w:rsidRPr="00501361">
        <w:rPr>
          <w:szCs w:val="22"/>
        </w:rPr>
        <w:t xml:space="preserve">neksit “B”; </w:t>
      </w:r>
    </w:p>
    <w:p w:rsidR="000A4800" w:rsidRPr="00501361" w:rsidRDefault="000A4800" w:rsidP="000A4800">
      <w:pPr>
        <w:pStyle w:val="Paragrafi"/>
        <w:rPr>
          <w:szCs w:val="22"/>
        </w:rPr>
      </w:pPr>
      <w:r w:rsidRPr="00501361">
        <w:rPr>
          <w:szCs w:val="22"/>
        </w:rPr>
        <w:t xml:space="preserve">1.19.2 më pas, e gjitha ose një pjesë e kësaj zone detare në lidhje me të cilën në çdo lloj kohe </w:t>
      </w:r>
      <w:r w:rsidR="00350A4B" w:rsidRPr="00501361">
        <w:rPr>
          <w:szCs w:val="22"/>
        </w:rPr>
        <w:t xml:space="preserve">Kontraktori </w:t>
      </w:r>
      <w:r w:rsidRPr="00501361">
        <w:rPr>
          <w:szCs w:val="22"/>
        </w:rPr>
        <w:t>vazhdon të ketë të d</w:t>
      </w:r>
      <w:r w:rsidR="00FC1782">
        <w:rPr>
          <w:szCs w:val="22"/>
        </w:rPr>
        <w:t>rejta dhe detyrime sipas kësaj k</w:t>
      </w:r>
      <w:r w:rsidRPr="00501361">
        <w:rPr>
          <w:szCs w:val="22"/>
        </w:rPr>
        <w:t>ontrate.</w:t>
      </w:r>
    </w:p>
    <w:p w:rsidR="000A4800" w:rsidRPr="00501361" w:rsidRDefault="000A4800" w:rsidP="000A4800">
      <w:pPr>
        <w:pStyle w:val="Paragrafi"/>
        <w:rPr>
          <w:szCs w:val="22"/>
        </w:rPr>
      </w:pPr>
      <w:r w:rsidRPr="00501361">
        <w:rPr>
          <w:szCs w:val="22"/>
        </w:rPr>
        <w:t xml:space="preserve">1.20 “Vit </w:t>
      </w:r>
      <w:r w:rsidR="005C00FB" w:rsidRPr="00501361">
        <w:rPr>
          <w:szCs w:val="22"/>
        </w:rPr>
        <w:t>k</w:t>
      </w:r>
      <w:r w:rsidR="00153573" w:rsidRPr="00501361">
        <w:rPr>
          <w:szCs w:val="22"/>
        </w:rPr>
        <w:t>ontraktor</w:t>
      </w:r>
      <w:r w:rsidR="00350A4B" w:rsidRPr="00501361">
        <w:rPr>
          <w:szCs w:val="22"/>
        </w:rPr>
        <w:t>” do të thotë një periudhë</w:t>
      </w:r>
      <w:r w:rsidRPr="00501361">
        <w:rPr>
          <w:szCs w:val="22"/>
        </w:rPr>
        <w:t xml:space="preserve"> prej dymbëdhjetë (12) muajsh (normalisht të përbëre nga treqind e gjasht</w:t>
      </w:r>
      <w:r w:rsidR="00350A4B" w:rsidRPr="00501361">
        <w:rPr>
          <w:szCs w:val="22"/>
        </w:rPr>
        <w:t>ëdhjetë e pesë</w:t>
      </w:r>
      <w:r w:rsidRPr="00501361">
        <w:rPr>
          <w:szCs w:val="22"/>
        </w:rPr>
        <w:t xml:space="preserve"> (365) ditë </w:t>
      </w:r>
      <w:r w:rsidR="00350A4B" w:rsidRPr="00501361">
        <w:rPr>
          <w:szCs w:val="22"/>
        </w:rPr>
        <w:t>të njëpasnjëshme) që fillon në datën e</w:t>
      </w:r>
      <w:r w:rsidRPr="00501361">
        <w:rPr>
          <w:szCs w:val="22"/>
        </w:rPr>
        <w:t>fektive.</w:t>
      </w:r>
    </w:p>
    <w:p w:rsidR="000A4800" w:rsidRPr="00501361" w:rsidRDefault="005C00FB" w:rsidP="000A4800">
      <w:pPr>
        <w:pStyle w:val="Paragrafi"/>
        <w:rPr>
          <w:szCs w:val="22"/>
        </w:rPr>
      </w:pPr>
      <w:r w:rsidRPr="00501361">
        <w:rPr>
          <w:szCs w:val="22"/>
        </w:rPr>
        <w:t>1.21 “Llogaria e k</w:t>
      </w:r>
      <w:r w:rsidR="000A4800" w:rsidRPr="00501361">
        <w:rPr>
          <w:szCs w:val="22"/>
        </w:rPr>
        <w:t xml:space="preserve">ostos” do të thotë tërësia e llogarive që mbahen prej </w:t>
      </w:r>
      <w:r w:rsidR="00350A4B" w:rsidRPr="00501361">
        <w:rPr>
          <w:szCs w:val="22"/>
        </w:rPr>
        <w:t>Kontraktorit në përputhje me parashikimet e procedurës llogaritëse</w:t>
      </w:r>
      <w:r w:rsidR="000A4800" w:rsidRPr="00501361">
        <w:rPr>
          <w:szCs w:val="22"/>
        </w:rPr>
        <w:t>, që tregon debitë, kreditë dhe transaksionet e tje</w:t>
      </w:r>
      <w:r w:rsidR="00350A4B" w:rsidRPr="00501361">
        <w:rPr>
          <w:szCs w:val="22"/>
        </w:rPr>
        <w:t>ra, që rezultojnë në lidhje me operacionet h</w:t>
      </w:r>
      <w:r w:rsidR="000A4800" w:rsidRPr="00501361">
        <w:rPr>
          <w:szCs w:val="22"/>
        </w:rPr>
        <w:t>idrokarbure.</w:t>
      </w:r>
    </w:p>
    <w:p w:rsidR="000A4800" w:rsidRPr="00501361" w:rsidRDefault="00350A4B" w:rsidP="000A4800">
      <w:pPr>
        <w:pStyle w:val="Paragrafi"/>
        <w:rPr>
          <w:szCs w:val="22"/>
        </w:rPr>
      </w:pPr>
      <w:r w:rsidRPr="00501361">
        <w:rPr>
          <w:szCs w:val="22"/>
        </w:rPr>
        <w:t>1.22 “Hidrokarbure kosto” do të thotë h</w:t>
      </w:r>
      <w:r w:rsidR="000A4800" w:rsidRPr="00501361">
        <w:rPr>
          <w:szCs w:val="22"/>
        </w:rPr>
        <w:t xml:space="preserve">idrokarbure prej të cilave </w:t>
      </w:r>
      <w:r w:rsidRPr="00501361">
        <w:rPr>
          <w:szCs w:val="22"/>
        </w:rPr>
        <w:t xml:space="preserve">Kontraktori </w:t>
      </w:r>
      <w:r w:rsidR="000A4800" w:rsidRPr="00501361">
        <w:rPr>
          <w:szCs w:val="22"/>
        </w:rPr>
        <w:t>ka të drejtën të riku</w:t>
      </w:r>
      <w:r w:rsidRPr="00501361">
        <w:rPr>
          <w:szCs w:val="22"/>
        </w:rPr>
        <w:t>perojë kostot dhe shpenzimet e operacioneve h</w:t>
      </w:r>
      <w:r w:rsidR="000A4800" w:rsidRPr="00501361">
        <w:rPr>
          <w:szCs w:val="22"/>
        </w:rPr>
        <w:t>idrokarbure në përputhje me nenin 9.</w:t>
      </w:r>
    </w:p>
    <w:p w:rsidR="000A4800" w:rsidRPr="00501361" w:rsidRDefault="00FC1782" w:rsidP="000A4800">
      <w:pPr>
        <w:pStyle w:val="Paragrafi"/>
        <w:rPr>
          <w:szCs w:val="22"/>
        </w:rPr>
      </w:pPr>
      <w:r>
        <w:rPr>
          <w:szCs w:val="22"/>
        </w:rPr>
        <w:t>1.23 “Naftë</w:t>
      </w:r>
      <w:r w:rsidR="008F5C36" w:rsidRPr="00501361">
        <w:rPr>
          <w:szCs w:val="22"/>
        </w:rPr>
        <w:t xml:space="preserve"> b</w:t>
      </w:r>
      <w:r w:rsidR="000A4800" w:rsidRPr="00501361">
        <w:rPr>
          <w:szCs w:val="22"/>
        </w:rPr>
        <w:t>rut” do të thotë minerali nafte brut, faza hidrokarbure në kokën e kezingut dhe gjithë llojet e hidrokarburev</w:t>
      </w:r>
      <w:r w:rsidR="008F5C36" w:rsidRPr="00501361">
        <w:rPr>
          <w:szCs w:val="22"/>
        </w:rPr>
        <w:t>e të lëngëta, por nuk përfshin gaz k</w:t>
      </w:r>
      <w:r w:rsidR="000A4800" w:rsidRPr="00501361">
        <w:rPr>
          <w:szCs w:val="22"/>
        </w:rPr>
        <w:t>ondensat</w:t>
      </w:r>
      <w:r w:rsidR="008F5C36" w:rsidRPr="00501361">
        <w:rPr>
          <w:szCs w:val="22"/>
        </w:rPr>
        <w:t>et, qymyrin ose ndonjë substancë</w:t>
      </w:r>
      <w:r w:rsidR="000A4800" w:rsidRPr="00501361">
        <w:rPr>
          <w:szCs w:val="22"/>
        </w:rPr>
        <w:t xml:space="preserve"> tjetër të lëngshme që mund të nxirret prej qymyrit.</w:t>
      </w:r>
    </w:p>
    <w:p w:rsidR="000A4800" w:rsidRPr="00501361" w:rsidRDefault="008F5C36" w:rsidP="000A4800">
      <w:pPr>
        <w:pStyle w:val="Paragrafi"/>
        <w:rPr>
          <w:szCs w:val="22"/>
        </w:rPr>
      </w:pPr>
      <w:r w:rsidRPr="00501361">
        <w:rPr>
          <w:szCs w:val="22"/>
        </w:rPr>
        <w:t>1.24 “Pikë l</w:t>
      </w:r>
      <w:r w:rsidR="00FC1782">
        <w:rPr>
          <w:szCs w:val="22"/>
        </w:rPr>
        <w:t>i</w:t>
      </w:r>
      <w:r w:rsidR="000A4800" w:rsidRPr="00501361">
        <w:rPr>
          <w:szCs w:val="22"/>
        </w:rPr>
        <w:t>vrimi” do të thotë pika(t) si</w:t>
      </w:r>
      <w:r w:rsidRPr="00501361">
        <w:rPr>
          <w:szCs w:val="22"/>
        </w:rPr>
        <w:t>ç përcaktohet respektivisht në planin e z</w:t>
      </w:r>
      <w:r w:rsidR="000A4800" w:rsidRPr="00501361">
        <w:rPr>
          <w:szCs w:val="22"/>
        </w:rPr>
        <w:t>hvillimit,</w:t>
      </w:r>
      <w:r w:rsidRPr="00501361">
        <w:rPr>
          <w:szCs w:val="22"/>
        </w:rPr>
        <w:t xml:space="preserve"> e që mund të jetë edhe jashtë zonës së k</w:t>
      </w:r>
      <w:r w:rsidR="000A4800" w:rsidRPr="00501361">
        <w:rPr>
          <w:szCs w:val="22"/>
        </w:rPr>
        <w:t>ontratës.</w:t>
      </w:r>
    </w:p>
    <w:p w:rsidR="000A4800" w:rsidRPr="00501361" w:rsidRDefault="008F5C36" w:rsidP="000A4800">
      <w:pPr>
        <w:pStyle w:val="Paragrafi"/>
        <w:rPr>
          <w:szCs w:val="22"/>
        </w:rPr>
      </w:pPr>
      <w:r w:rsidRPr="00501361">
        <w:rPr>
          <w:szCs w:val="22"/>
        </w:rPr>
        <w:t>1.25 “Zonë zhvillimi dhe p</w:t>
      </w:r>
      <w:r w:rsidR="000A4800" w:rsidRPr="00501361">
        <w:rPr>
          <w:szCs w:val="22"/>
        </w:rPr>
        <w:t xml:space="preserve">rodhimi” do të thotë zona ose zonat e vendosura prej </w:t>
      </w:r>
      <w:r w:rsidRPr="00501361">
        <w:rPr>
          <w:szCs w:val="22"/>
        </w:rPr>
        <w:t>Kontraktorit</w:t>
      </w:r>
      <w:r w:rsidR="000A4800" w:rsidRPr="00501361">
        <w:rPr>
          <w:szCs w:val="22"/>
        </w:rPr>
        <w:t>, në përputhje me nenin 8, duke njoft</w:t>
      </w:r>
      <w:r w:rsidRPr="00501361">
        <w:rPr>
          <w:szCs w:val="22"/>
        </w:rPr>
        <w:t>uar AKH-n</w:t>
      </w:r>
      <w:r w:rsidR="00FC1782">
        <w:rPr>
          <w:szCs w:val="22"/>
        </w:rPr>
        <w:t>ë</w:t>
      </w:r>
      <w:r w:rsidR="000A4800" w:rsidRPr="00501361">
        <w:rPr>
          <w:szCs w:val="22"/>
        </w:rPr>
        <w:t xml:space="preserve"> me shkrim që </w:t>
      </w:r>
      <w:r w:rsidRPr="00501361">
        <w:rPr>
          <w:szCs w:val="22"/>
        </w:rPr>
        <w:t>Kontraktori ka bërë një zbulim k</w:t>
      </w:r>
      <w:r w:rsidR="000A4800" w:rsidRPr="00501361">
        <w:rPr>
          <w:szCs w:val="22"/>
        </w:rPr>
        <w:t>omercial dhe duke paraqitur një hartë që përshkruan një zonë që përfs</w:t>
      </w:r>
      <w:r w:rsidRPr="00501361">
        <w:rPr>
          <w:szCs w:val="22"/>
        </w:rPr>
        <w:t>hin të gjithë ose një pjesë të zonës së z</w:t>
      </w:r>
      <w:r w:rsidR="000A4800" w:rsidRPr="00501361">
        <w:rPr>
          <w:szCs w:val="22"/>
        </w:rPr>
        <w:t xml:space="preserve">bulimit, që </w:t>
      </w:r>
      <w:r w:rsidRPr="00501361">
        <w:rPr>
          <w:szCs w:val="22"/>
        </w:rPr>
        <w:t>Kontraktor</w:t>
      </w:r>
      <w:r w:rsidR="00FC1782">
        <w:rPr>
          <w:szCs w:val="22"/>
        </w:rPr>
        <w:t>i</w:t>
      </w:r>
      <w:r w:rsidRPr="00501361">
        <w:rPr>
          <w:szCs w:val="22"/>
        </w:rPr>
        <w:t xml:space="preserve"> beson se përmban zbulimin k</w:t>
      </w:r>
      <w:r w:rsidR="000A4800" w:rsidRPr="00501361">
        <w:rPr>
          <w:szCs w:val="22"/>
        </w:rPr>
        <w:t>omercial. Me përcaktimi</w:t>
      </w:r>
      <w:r w:rsidRPr="00501361">
        <w:rPr>
          <w:szCs w:val="22"/>
        </w:rPr>
        <w:t xml:space="preserve">n e saj, zona e zhvillimit dhe </w:t>
      </w:r>
      <w:r w:rsidR="00ED21E9">
        <w:rPr>
          <w:szCs w:val="22"/>
        </w:rPr>
        <w:t xml:space="preserve">e </w:t>
      </w:r>
      <w:r w:rsidRPr="00501361">
        <w:rPr>
          <w:szCs w:val="22"/>
        </w:rPr>
        <w:t>p</w:t>
      </w:r>
      <w:r w:rsidR="000A4800" w:rsidRPr="00501361">
        <w:rPr>
          <w:szCs w:val="22"/>
        </w:rPr>
        <w:t>rodhimit do të shtrihet në të gjithë thel</w:t>
      </w:r>
      <w:r w:rsidR="00FC1782">
        <w:rPr>
          <w:szCs w:val="22"/>
        </w:rPr>
        <w:t>lësitë brenda kufijve të saj anë</w:t>
      </w:r>
      <w:r w:rsidR="000A4800" w:rsidRPr="00501361">
        <w:rPr>
          <w:szCs w:val="22"/>
        </w:rPr>
        <w:t>sor.</w:t>
      </w:r>
    </w:p>
    <w:p w:rsidR="000A4800" w:rsidRDefault="008F5C36" w:rsidP="000A4800">
      <w:pPr>
        <w:pStyle w:val="Paragrafi"/>
        <w:rPr>
          <w:szCs w:val="22"/>
        </w:rPr>
      </w:pPr>
      <w:r w:rsidRPr="00501361">
        <w:rPr>
          <w:szCs w:val="22"/>
        </w:rPr>
        <w:t xml:space="preserve">1.26 “Periudha e zhvillimit dhe </w:t>
      </w:r>
      <w:r w:rsidR="00ED21E9">
        <w:rPr>
          <w:szCs w:val="22"/>
        </w:rPr>
        <w:t xml:space="preserve">e </w:t>
      </w:r>
      <w:r w:rsidRPr="00501361">
        <w:rPr>
          <w:szCs w:val="22"/>
        </w:rPr>
        <w:t>p</w:t>
      </w:r>
      <w:r w:rsidR="000A4800" w:rsidRPr="00501361">
        <w:rPr>
          <w:szCs w:val="22"/>
        </w:rPr>
        <w:t xml:space="preserve">rodhimit” do </w:t>
      </w:r>
      <w:r w:rsidRPr="00501361">
        <w:rPr>
          <w:szCs w:val="22"/>
        </w:rPr>
        <w:t>të thotë, në lidhje me secilën zonë zhvillimi dhe p</w:t>
      </w:r>
      <w:r w:rsidR="000A4800" w:rsidRPr="00501361">
        <w:rPr>
          <w:szCs w:val="22"/>
        </w:rPr>
        <w:t>rodhimi, periudha e specifikuar në nenin 3.</w:t>
      </w:r>
    </w:p>
    <w:p w:rsidR="000A4800" w:rsidRPr="00501361" w:rsidRDefault="000A4800" w:rsidP="000A4800">
      <w:pPr>
        <w:pStyle w:val="Paragrafi"/>
        <w:rPr>
          <w:szCs w:val="22"/>
        </w:rPr>
      </w:pPr>
      <w:r w:rsidRPr="00501361">
        <w:rPr>
          <w:szCs w:val="22"/>
        </w:rPr>
        <w:t xml:space="preserve">1.27 </w:t>
      </w:r>
      <w:r w:rsidR="008F5C36" w:rsidRPr="00501361">
        <w:rPr>
          <w:szCs w:val="22"/>
        </w:rPr>
        <w:t>“Plan z</w:t>
      </w:r>
      <w:r w:rsidRPr="00501361">
        <w:rPr>
          <w:szCs w:val="22"/>
        </w:rPr>
        <w:t>hvillimi” do t</w:t>
      </w:r>
      <w:r w:rsidR="008F5C36" w:rsidRPr="00501361">
        <w:rPr>
          <w:szCs w:val="22"/>
        </w:rPr>
        <w:t>ë thotë një plan për zhvillimin e një zbulimi k</w:t>
      </w:r>
      <w:r w:rsidRPr="00501361">
        <w:rPr>
          <w:szCs w:val="22"/>
        </w:rPr>
        <w:t xml:space="preserve">omercial të përgatitur prej </w:t>
      </w:r>
      <w:r w:rsidR="008F5C36" w:rsidRPr="00501361">
        <w:rPr>
          <w:szCs w:val="22"/>
        </w:rPr>
        <w:t xml:space="preserve">Kontraktorit </w:t>
      </w:r>
      <w:r w:rsidRPr="00501361">
        <w:rPr>
          <w:szCs w:val="22"/>
        </w:rPr>
        <w:t>dhe të aprovuar në përputhje me nenin 8, duke përfshirë edhe ndonjë amendament të tij.</w:t>
      </w:r>
    </w:p>
    <w:p w:rsidR="000A4800" w:rsidRPr="00501361" w:rsidRDefault="000A4800" w:rsidP="000A4800">
      <w:pPr>
        <w:pStyle w:val="Paragrafi"/>
        <w:rPr>
          <w:szCs w:val="22"/>
        </w:rPr>
      </w:pPr>
      <w:r w:rsidRPr="00501361">
        <w:rPr>
          <w:szCs w:val="22"/>
        </w:rPr>
        <w:t xml:space="preserve">1.28 “Zbulim” do të thotë zbulimi i një grumbullimi apo i grumbullimeve të </w:t>
      </w:r>
      <w:r w:rsidR="008F5C36" w:rsidRPr="00501361">
        <w:rPr>
          <w:szCs w:val="22"/>
        </w:rPr>
        <w:t>hidrokarbureve në zonën e k</w:t>
      </w:r>
      <w:r w:rsidRPr="00501361">
        <w:rPr>
          <w:szCs w:val="22"/>
        </w:rPr>
        <w:t>ontratës.</w:t>
      </w:r>
    </w:p>
    <w:p w:rsidR="000A4800" w:rsidRPr="00501361" w:rsidRDefault="008F5C36" w:rsidP="000A4800">
      <w:pPr>
        <w:pStyle w:val="Paragrafi"/>
        <w:rPr>
          <w:szCs w:val="22"/>
        </w:rPr>
      </w:pPr>
      <w:r w:rsidRPr="00501361">
        <w:rPr>
          <w:szCs w:val="22"/>
        </w:rPr>
        <w:t>1.29 “Zonë z</w:t>
      </w:r>
      <w:r w:rsidR="000A4800" w:rsidRPr="00501361">
        <w:rPr>
          <w:szCs w:val="22"/>
        </w:rPr>
        <w:t>bulimi” do të thotë një zonë ose zonat</w:t>
      </w:r>
      <w:r w:rsidRPr="00501361">
        <w:rPr>
          <w:szCs w:val="22"/>
        </w:rPr>
        <w:t>, të</w:t>
      </w:r>
      <w:r w:rsidR="000A4800" w:rsidRPr="00501361">
        <w:rPr>
          <w:szCs w:val="22"/>
        </w:rPr>
        <w:t xml:space="preserve"> cilat </w:t>
      </w:r>
      <w:r w:rsidRPr="00501361">
        <w:rPr>
          <w:szCs w:val="22"/>
        </w:rPr>
        <w:t>Kontraktori mund t’i vendosë</w:t>
      </w:r>
      <w:r w:rsidR="000A4800" w:rsidRPr="00501361">
        <w:rPr>
          <w:szCs w:val="22"/>
        </w:rPr>
        <w:t xml:space="preserve"> duke njoftua</w:t>
      </w:r>
      <w:r w:rsidRPr="00501361">
        <w:rPr>
          <w:szCs w:val="22"/>
        </w:rPr>
        <w:t>r</w:t>
      </w:r>
      <w:r w:rsidR="000A4800" w:rsidRPr="00501361">
        <w:rPr>
          <w:szCs w:val="22"/>
        </w:rPr>
        <w:t xml:space="preserve"> me shkrim AKH-në që </w:t>
      </w:r>
      <w:r w:rsidRPr="00501361">
        <w:rPr>
          <w:szCs w:val="22"/>
        </w:rPr>
        <w:t>Kontraktori ka bërë një z</w:t>
      </w:r>
      <w:r w:rsidR="000A4800" w:rsidRPr="00501361">
        <w:rPr>
          <w:szCs w:val="22"/>
        </w:rPr>
        <w:t>bulim</w:t>
      </w:r>
      <w:r w:rsidR="00ED21E9">
        <w:rPr>
          <w:szCs w:val="22"/>
        </w:rPr>
        <w:t>,</w:t>
      </w:r>
      <w:r w:rsidR="000A4800" w:rsidRPr="00501361">
        <w:rPr>
          <w:szCs w:val="22"/>
        </w:rPr>
        <w:t xml:space="preserve"> e duke i dhënë AK</w:t>
      </w:r>
      <w:r w:rsidRPr="00501361">
        <w:rPr>
          <w:szCs w:val="22"/>
        </w:rPr>
        <w:t>H-së një hartë</w:t>
      </w:r>
      <w:r w:rsidR="000A4800" w:rsidRPr="00501361">
        <w:rPr>
          <w:szCs w:val="22"/>
        </w:rPr>
        <w:t xml:space="preserve"> që tregon vendosjen e kufijve të një zone q</w:t>
      </w:r>
      <w:r w:rsidRPr="00501361">
        <w:rPr>
          <w:szCs w:val="22"/>
        </w:rPr>
        <w:t>ë përbën një pjesë të zonës së k</w:t>
      </w:r>
      <w:r w:rsidR="000A4800" w:rsidRPr="00501361">
        <w:rPr>
          <w:szCs w:val="22"/>
        </w:rPr>
        <w:t>ontratës</w:t>
      </w:r>
      <w:r w:rsidR="00ED21E9">
        <w:rPr>
          <w:szCs w:val="22"/>
        </w:rPr>
        <w:t>,</w:t>
      </w:r>
      <w:r w:rsidR="000A4800" w:rsidRPr="00501361">
        <w:rPr>
          <w:szCs w:val="22"/>
        </w:rPr>
        <w:t xml:space="preserve"> ku </w:t>
      </w:r>
      <w:r w:rsidRPr="00501361">
        <w:rPr>
          <w:szCs w:val="22"/>
        </w:rPr>
        <w:t>Kontraktori beson se përfshihet z</w:t>
      </w:r>
      <w:r w:rsidR="000A4800" w:rsidRPr="00501361">
        <w:rPr>
          <w:szCs w:val="22"/>
        </w:rPr>
        <w:t>bulimi. Me përcak</w:t>
      </w:r>
      <w:r w:rsidRPr="00501361">
        <w:rPr>
          <w:szCs w:val="22"/>
        </w:rPr>
        <w:t>timin e saj sipas nenit 7, një zonë z</w:t>
      </w:r>
      <w:r w:rsidR="000A4800" w:rsidRPr="00501361">
        <w:rPr>
          <w:szCs w:val="22"/>
        </w:rPr>
        <w:t xml:space="preserve">bulimi do të shtrihet në </w:t>
      </w:r>
      <w:r w:rsidRPr="00501361">
        <w:rPr>
          <w:szCs w:val="22"/>
        </w:rPr>
        <w:t xml:space="preserve">të </w:t>
      </w:r>
      <w:r w:rsidR="000A4800" w:rsidRPr="00501361">
        <w:rPr>
          <w:szCs w:val="22"/>
        </w:rPr>
        <w:t>gjithë thellësitë brenda kufijve të saj anësor.</w:t>
      </w:r>
    </w:p>
    <w:p w:rsidR="000A4800" w:rsidRPr="00501361" w:rsidRDefault="008F5C36" w:rsidP="000A4800">
      <w:pPr>
        <w:pStyle w:val="Paragrafi"/>
        <w:rPr>
          <w:szCs w:val="22"/>
        </w:rPr>
      </w:pPr>
      <w:r w:rsidRPr="00501361">
        <w:rPr>
          <w:szCs w:val="22"/>
        </w:rPr>
        <w:t>1.30 “Datë e</w:t>
      </w:r>
      <w:r w:rsidR="000A4800" w:rsidRPr="00501361">
        <w:rPr>
          <w:szCs w:val="22"/>
        </w:rPr>
        <w:t>fektive” do të thotë data në të cil</w:t>
      </w:r>
      <w:r w:rsidRPr="00501361">
        <w:rPr>
          <w:szCs w:val="22"/>
        </w:rPr>
        <w:t>ën Këshilli i Ministrave, në përputhje me ligjin e h</w:t>
      </w:r>
      <w:r w:rsidR="000A4800" w:rsidRPr="00501361">
        <w:rPr>
          <w:szCs w:val="22"/>
        </w:rPr>
        <w:t>idrokarbureve, nxj</w:t>
      </w:r>
      <w:r w:rsidRPr="00501361">
        <w:rPr>
          <w:szCs w:val="22"/>
        </w:rPr>
        <w:t>err një vendim që miraton këtë kontratë, e që pas kësaj kjo kontratë do të marrë</w:t>
      </w:r>
      <w:r w:rsidR="000A4800" w:rsidRPr="00501361">
        <w:rPr>
          <w:szCs w:val="22"/>
        </w:rPr>
        <w:t xml:space="preserve"> forcë ligjore. AKH-ja do të njoftojë </w:t>
      </w:r>
      <w:r w:rsidRPr="00501361">
        <w:rPr>
          <w:szCs w:val="22"/>
        </w:rPr>
        <w:t>Kontraktorin m</w:t>
      </w:r>
      <w:r w:rsidR="000A4800" w:rsidRPr="00501361">
        <w:rPr>
          <w:szCs w:val="22"/>
        </w:rPr>
        <w:t xml:space="preserve">bi miratimin e Këshillit të Ministrave brenda pesë </w:t>
      </w:r>
      <w:r w:rsidR="000A4800" w:rsidRPr="00501361">
        <w:rPr>
          <w:szCs w:val="22"/>
        </w:rPr>
        <w:lastRenderedPageBreak/>
        <w:t>ditëve pune</w:t>
      </w:r>
      <w:r w:rsidR="00ED21E9">
        <w:rPr>
          <w:szCs w:val="22"/>
        </w:rPr>
        <w:t>,</w:t>
      </w:r>
      <w:r w:rsidR="000A4800" w:rsidRPr="00501361">
        <w:rPr>
          <w:szCs w:val="22"/>
        </w:rPr>
        <w:t xml:space="preserve"> nga data e këtij miratimi.</w:t>
      </w:r>
    </w:p>
    <w:p w:rsidR="000A4800" w:rsidRPr="00501361" w:rsidRDefault="008F5C36" w:rsidP="000A4800">
      <w:pPr>
        <w:pStyle w:val="Paragrafi"/>
        <w:rPr>
          <w:szCs w:val="22"/>
        </w:rPr>
      </w:pPr>
      <w:r w:rsidRPr="00501361">
        <w:rPr>
          <w:szCs w:val="22"/>
        </w:rPr>
        <w:t>1.31 “Hidrokarbure kosto teprice” do të thotë sasitë e h</w:t>
      </w:r>
      <w:r w:rsidR="000A4800" w:rsidRPr="00501361">
        <w:rPr>
          <w:szCs w:val="22"/>
        </w:rPr>
        <w:t>idrokarbureve të përcaktuara në përputhje me nenin 10.</w:t>
      </w:r>
    </w:p>
    <w:p w:rsidR="000A4800" w:rsidRPr="00501361" w:rsidRDefault="000A4800" w:rsidP="000A4800">
      <w:pPr>
        <w:pStyle w:val="Paragrafi"/>
        <w:rPr>
          <w:szCs w:val="22"/>
        </w:rPr>
      </w:pPr>
      <w:r w:rsidRPr="00501361">
        <w:rPr>
          <w:szCs w:val="22"/>
        </w:rPr>
        <w:t xml:space="preserve">1.32 “Ekspert” do të thotë një individ i cili nuk </w:t>
      </w:r>
      <w:r w:rsidR="008F5C36" w:rsidRPr="00501361">
        <w:rPr>
          <w:szCs w:val="22"/>
        </w:rPr>
        <w:t>është as rezident e as shtetas s</w:t>
      </w:r>
      <w:r w:rsidRPr="00501361">
        <w:rPr>
          <w:szCs w:val="22"/>
        </w:rPr>
        <w:t xml:space="preserve">hqiptar dhe nuk ka qenë i punësuar as prej </w:t>
      </w:r>
      <w:r w:rsidR="005C00FB" w:rsidRPr="00501361">
        <w:rPr>
          <w:szCs w:val="22"/>
        </w:rPr>
        <w:t xml:space="preserve">Kontraktorit </w:t>
      </w:r>
      <w:r w:rsidRPr="00501361">
        <w:rPr>
          <w:szCs w:val="22"/>
        </w:rPr>
        <w:t>e as pr</w:t>
      </w:r>
      <w:r w:rsidR="008F5C36" w:rsidRPr="00501361">
        <w:rPr>
          <w:szCs w:val="22"/>
        </w:rPr>
        <w:t>ej AKH-së dhe që, nëpërmjet trai</w:t>
      </w:r>
      <w:r w:rsidRPr="00501361">
        <w:rPr>
          <w:szCs w:val="22"/>
        </w:rPr>
        <w:t>nimit e eksperiencës së gjerë, ka zhvilluar në shkallë të lartë njohuritë në fushat teknike, brenda të cilave përfshihet polemika ose mosmarrëveshja të cilën ai ka për të zgjidhur dhe që është emëruar sipas parashikimeve të nenit 24.10.</w:t>
      </w:r>
    </w:p>
    <w:p w:rsidR="000A4800" w:rsidRPr="00501361" w:rsidRDefault="008F5C36" w:rsidP="000A4800">
      <w:pPr>
        <w:pStyle w:val="Paragrafi"/>
        <w:rPr>
          <w:szCs w:val="22"/>
        </w:rPr>
      </w:pPr>
      <w:r w:rsidRPr="00501361">
        <w:rPr>
          <w:szCs w:val="22"/>
        </w:rPr>
        <w:t xml:space="preserve">1.33 “Operacione kërkimi” </w:t>
      </w:r>
      <w:r w:rsidR="00ED21E9">
        <w:rPr>
          <w:szCs w:val="22"/>
        </w:rPr>
        <w:t xml:space="preserve">do </w:t>
      </w:r>
      <w:r w:rsidRPr="00501361">
        <w:rPr>
          <w:szCs w:val="22"/>
        </w:rPr>
        <w:t>të thotë operacionet h</w:t>
      </w:r>
      <w:r w:rsidR="000A4800" w:rsidRPr="00501361">
        <w:rPr>
          <w:szCs w:val="22"/>
        </w:rPr>
        <w:t>idrokarbure t</w:t>
      </w:r>
      <w:r w:rsidRPr="00501361">
        <w:rPr>
          <w:szCs w:val="22"/>
        </w:rPr>
        <w:t>ë cilat janë kryer sipas kësaj kontrate gjatë periudhës së k</w:t>
      </w:r>
      <w:r w:rsidR="000A4800" w:rsidRPr="00501361">
        <w:rPr>
          <w:szCs w:val="22"/>
        </w:rPr>
        <w:t>ërkimit p</w:t>
      </w:r>
      <w:r w:rsidRPr="00501361">
        <w:rPr>
          <w:szCs w:val="22"/>
        </w:rPr>
        <w:t>ër ose në 1idhje me kërkimin e h</w:t>
      </w:r>
      <w:r w:rsidR="000A4800" w:rsidRPr="00501361">
        <w:rPr>
          <w:szCs w:val="22"/>
        </w:rPr>
        <w:t>idrokarbureve duke përfshirë, pa u kufizuar, vrojtimet dhe studimet gjeologjike, gjeofizike e të tjera, rishikimin, përpunimin dhe analizimin e të dhënave, shpimin e puseve kërkimore, p</w:t>
      </w:r>
      <w:r w:rsidRPr="00501361">
        <w:rPr>
          <w:szCs w:val="22"/>
        </w:rPr>
        <w:t>lanifikimet që lidhen me to, des</w:t>
      </w:r>
      <w:r w:rsidR="000A4800" w:rsidRPr="00501361">
        <w:rPr>
          <w:szCs w:val="22"/>
        </w:rPr>
        <w:t xml:space="preserve">injimet, operacionet administrative, inxhinierike, të konstruktimeve dhe </w:t>
      </w:r>
      <w:r w:rsidR="00ED21E9">
        <w:rPr>
          <w:szCs w:val="22"/>
        </w:rPr>
        <w:t xml:space="preserve">të </w:t>
      </w:r>
      <w:r w:rsidR="000A4800" w:rsidRPr="00501361">
        <w:rPr>
          <w:szCs w:val="22"/>
        </w:rPr>
        <w:t>mirëmbajtjes dhe gjithë operacionet dhe aktivi</w:t>
      </w:r>
      <w:r w:rsidRPr="00501361">
        <w:rPr>
          <w:szCs w:val="22"/>
        </w:rPr>
        <w:t>tetet e tjera siç referohen në a</w:t>
      </w:r>
      <w:r w:rsidR="000A4800" w:rsidRPr="00501361">
        <w:rPr>
          <w:szCs w:val="22"/>
        </w:rPr>
        <w:t>neksin “C” apo ndryshe të parash</w:t>
      </w:r>
      <w:r w:rsidRPr="00501361">
        <w:rPr>
          <w:szCs w:val="22"/>
        </w:rPr>
        <w:t>ikuara sipas kushteve të kësaj k</w:t>
      </w:r>
      <w:r w:rsidR="000A4800" w:rsidRPr="00501361">
        <w:rPr>
          <w:szCs w:val="22"/>
        </w:rPr>
        <w:t>ontrate.</w:t>
      </w:r>
    </w:p>
    <w:p w:rsidR="000A4800" w:rsidRPr="00501361" w:rsidRDefault="008F5C36" w:rsidP="000A4800">
      <w:pPr>
        <w:pStyle w:val="Paragrafi"/>
        <w:rPr>
          <w:szCs w:val="22"/>
        </w:rPr>
      </w:pPr>
      <w:r w:rsidRPr="00501361">
        <w:rPr>
          <w:szCs w:val="22"/>
        </w:rPr>
        <w:t>1.34 “Periudhë kërkimi” do të thotë periudha e parë e kërkimit, periudha e dytë e kërkimit dhe p</w:t>
      </w:r>
      <w:r w:rsidR="000A4800" w:rsidRPr="00501361">
        <w:rPr>
          <w:szCs w:val="22"/>
        </w:rPr>
        <w:t>eriud</w:t>
      </w:r>
      <w:r w:rsidRPr="00501361">
        <w:rPr>
          <w:szCs w:val="22"/>
        </w:rPr>
        <w:t>ha e tretë e k</w:t>
      </w:r>
      <w:r w:rsidR="000A4800" w:rsidRPr="00501361">
        <w:rPr>
          <w:szCs w:val="22"/>
        </w:rPr>
        <w:t>ërkimit.</w:t>
      </w:r>
    </w:p>
    <w:p w:rsidR="000A4800" w:rsidRPr="00501361" w:rsidRDefault="008F5C36" w:rsidP="000A4800">
      <w:pPr>
        <w:pStyle w:val="Paragrafi"/>
        <w:rPr>
          <w:szCs w:val="22"/>
        </w:rPr>
      </w:pPr>
      <w:r w:rsidRPr="00501361">
        <w:rPr>
          <w:szCs w:val="22"/>
        </w:rPr>
        <w:t>1.35 “Pus kërkimor” do të thotë qoftë një pus prove, qoftë një pus v</w:t>
      </w:r>
      <w:r w:rsidR="000A4800" w:rsidRPr="00501361">
        <w:rPr>
          <w:szCs w:val="22"/>
        </w:rPr>
        <w:t>lerësimi.</w:t>
      </w:r>
    </w:p>
    <w:p w:rsidR="000A4800" w:rsidRPr="00501361" w:rsidRDefault="008F5C36" w:rsidP="000A4800">
      <w:pPr>
        <w:pStyle w:val="Paragrafi"/>
        <w:rPr>
          <w:szCs w:val="22"/>
        </w:rPr>
      </w:pPr>
      <w:r w:rsidRPr="00501361">
        <w:rPr>
          <w:szCs w:val="22"/>
        </w:rPr>
        <w:t>1.36 “Periudha e parë e k</w:t>
      </w:r>
      <w:r w:rsidR="000A4800" w:rsidRPr="00501361">
        <w:rPr>
          <w:szCs w:val="22"/>
        </w:rPr>
        <w:t>ërkimit” do të tho</w:t>
      </w:r>
      <w:r w:rsidRPr="00501361">
        <w:rPr>
          <w:szCs w:val="22"/>
        </w:rPr>
        <w:t>të një periudhë prej katër (4) vitesh kontraktore, prej datës e</w:t>
      </w:r>
      <w:r w:rsidR="000A4800" w:rsidRPr="00501361">
        <w:rPr>
          <w:szCs w:val="22"/>
        </w:rPr>
        <w:t>fektive, së bashku me ndonjë shtesë të kësaj periudhe të parash</w:t>
      </w:r>
      <w:r w:rsidRPr="00501361">
        <w:rPr>
          <w:szCs w:val="22"/>
        </w:rPr>
        <w:t>ikuar sipas termave të kësaj k</w:t>
      </w:r>
      <w:r w:rsidR="000A4800" w:rsidRPr="00501361">
        <w:rPr>
          <w:szCs w:val="22"/>
        </w:rPr>
        <w:t>ontrate.</w:t>
      </w:r>
    </w:p>
    <w:p w:rsidR="000A4800" w:rsidRPr="00501361" w:rsidRDefault="008F5C36" w:rsidP="000A4800">
      <w:pPr>
        <w:pStyle w:val="Paragrafi"/>
        <w:rPr>
          <w:szCs w:val="22"/>
        </w:rPr>
      </w:pPr>
      <w:r w:rsidRPr="00501361">
        <w:rPr>
          <w:szCs w:val="22"/>
        </w:rPr>
        <w:t>1.37 “Pikë m</w:t>
      </w:r>
      <w:r w:rsidR="000A4800" w:rsidRPr="00501361">
        <w:rPr>
          <w:szCs w:val="22"/>
        </w:rPr>
        <w:t>atje” do të thotë aj</w:t>
      </w:r>
      <w:r w:rsidRPr="00501361">
        <w:rPr>
          <w:szCs w:val="22"/>
        </w:rPr>
        <w:t>o pikë, siç përshkruhet në një plan zhvillimi, ku h</w:t>
      </w:r>
      <w:r w:rsidR="000A4800" w:rsidRPr="00501361">
        <w:rPr>
          <w:szCs w:val="22"/>
        </w:rPr>
        <w:t>idrokarburet</w:t>
      </w:r>
      <w:r w:rsidRPr="00501361">
        <w:rPr>
          <w:szCs w:val="22"/>
        </w:rPr>
        <w:t xml:space="preserve"> maten me qëllim përcaktimin e hidrokarbureve të d</w:t>
      </w:r>
      <w:r w:rsidR="000A4800" w:rsidRPr="00501361">
        <w:rPr>
          <w:szCs w:val="22"/>
        </w:rPr>
        <w:t>isponueshme.</w:t>
      </w:r>
    </w:p>
    <w:p w:rsidR="000A4800" w:rsidRPr="00501361" w:rsidRDefault="000A4800" w:rsidP="000A4800">
      <w:pPr>
        <w:pStyle w:val="Paragrafi"/>
        <w:rPr>
          <w:szCs w:val="22"/>
        </w:rPr>
      </w:pPr>
      <w:r w:rsidRPr="00501361">
        <w:rPr>
          <w:szCs w:val="22"/>
        </w:rPr>
        <w:t>1.38 “</w:t>
      </w:r>
      <w:r w:rsidR="00153573" w:rsidRPr="00501361">
        <w:rPr>
          <w:szCs w:val="22"/>
        </w:rPr>
        <w:t>Gaz natyror</w:t>
      </w:r>
      <w:r w:rsidRPr="00501361">
        <w:rPr>
          <w:szCs w:val="22"/>
        </w:rPr>
        <w:t xml:space="preserve">” do të thotë </w:t>
      </w:r>
      <w:r w:rsidR="00ED21E9">
        <w:rPr>
          <w:szCs w:val="22"/>
        </w:rPr>
        <w:t>të gjitha</w:t>
      </w:r>
      <w:r w:rsidRPr="00501361">
        <w:rPr>
          <w:szCs w:val="22"/>
        </w:rPr>
        <w:t xml:space="preserve"> hidrokarburet e gazta</w:t>
      </w:r>
      <w:r w:rsidR="008F5C36" w:rsidRPr="00501361">
        <w:rPr>
          <w:szCs w:val="22"/>
        </w:rPr>
        <w:t xml:space="preserve"> (jo</w:t>
      </w:r>
      <w:r w:rsidRPr="00501361">
        <w:rPr>
          <w:szCs w:val="22"/>
        </w:rPr>
        <w:t>shoqërues</w:t>
      </w:r>
      <w:r w:rsidR="00ED21E9">
        <w:rPr>
          <w:szCs w:val="22"/>
        </w:rPr>
        <w:t>e</w:t>
      </w:r>
      <w:r w:rsidRPr="00501361">
        <w:rPr>
          <w:szCs w:val="22"/>
        </w:rPr>
        <w:t xml:space="preserve"> dhe shoqërues</w:t>
      </w:r>
      <w:r w:rsidR="008F5C36" w:rsidRPr="00501361">
        <w:rPr>
          <w:szCs w:val="22"/>
        </w:rPr>
        <w:t>e</w:t>
      </w:r>
      <w:r w:rsidRPr="00501361">
        <w:rPr>
          <w:szCs w:val="22"/>
        </w:rPr>
        <w:t>) të prodhuara nga puset, duke përfshirë mineralin e gazit të lëngët, mineralin e gazit të thatë, gazin e kokës së kezi</w:t>
      </w:r>
      <w:r w:rsidR="008F5C36" w:rsidRPr="00501361">
        <w:rPr>
          <w:szCs w:val="22"/>
        </w:rPr>
        <w:t>ngut, lëngjet e gazit natyror, gaz k</w:t>
      </w:r>
      <w:r w:rsidRPr="00501361">
        <w:rPr>
          <w:szCs w:val="22"/>
        </w:rPr>
        <w:t>ondensatin, gazin e mbetur mbas nxjerrjes ose ndarjes së hidrokarbureve të lëngëta nga gazi i lëngët.</w:t>
      </w:r>
    </w:p>
    <w:p w:rsidR="000A4800" w:rsidRPr="00501361" w:rsidRDefault="008F5C36" w:rsidP="000A4800">
      <w:pPr>
        <w:pStyle w:val="Paragrafi"/>
        <w:rPr>
          <w:szCs w:val="22"/>
        </w:rPr>
      </w:pPr>
      <w:r w:rsidRPr="00501361">
        <w:rPr>
          <w:szCs w:val="22"/>
        </w:rPr>
        <w:t>1.40 “Gaz joshoqërues” është gazi natyror i ndryshëm nga gazi s</w:t>
      </w:r>
      <w:r w:rsidR="000A4800" w:rsidRPr="00501361">
        <w:rPr>
          <w:szCs w:val="22"/>
        </w:rPr>
        <w:t>hoqërues</w:t>
      </w:r>
      <w:r w:rsidRPr="00501361">
        <w:rPr>
          <w:szCs w:val="22"/>
        </w:rPr>
        <w:t>.</w:t>
      </w:r>
    </w:p>
    <w:p w:rsidR="000A4800" w:rsidRPr="00501361" w:rsidRDefault="000A4800" w:rsidP="000A4800">
      <w:pPr>
        <w:pStyle w:val="Paragrafi"/>
        <w:rPr>
          <w:szCs w:val="22"/>
        </w:rPr>
      </w:pPr>
      <w:r w:rsidRPr="00501361">
        <w:rPr>
          <w:szCs w:val="22"/>
        </w:rPr>
        <w:t>1.39 “Operator” do të thotë një njësi e caktuar</w:t>
      </w:r>
      <w:r w:rsidR="00ED21E9">
        <w:rPr>
          <w:szCs w:val="22"/>
        </w:rPr>
        <w:t>,</w:t>
      </w:r>
      <w:r w:rsidRPr="00501361">
        <w:rPr>
          <w:szCs w:val="22"/>
        </w:rPr>
        <w:t xml:space="preserve"> në përputhje</w:t>
      </w:r>
      <w:r w:rsidR="003B2682" w:rsidRPr="00501361">
        <w:rPr>
          <w:szCs w:val="22"/>
        </w:rPr>
        <w:t>,</w:t>
      </w:r>
      <w:r w:rsidRPr="00501361">
        <w:rPr>
          <w:szCs w:val="22"/>
        </w:rPr>
        <w:t xml:space="preserve"> me parashikimet e nenit 5 këtu, i cili do të </w:t>
      </w:r>
      <w:r w:rsidR="003B2682" w:rsidRPr="00501361">
        <w:rPr>
          <w:szCs w:val="22"/>
        </w:rPr>
        <w:t>jetë përgjegjës për kryerjen e o</w:t>
      </w:r>
      <w:r w:rsidRPr="00501361">
        <w:rPr>
          <w:szCs w:val="22"/>
        </w:rPr>
        <w:t>pe</w:t>
      </w:r>
      <w:r w:rsidR="003B2682" w:rsidRPr="00501361">
        <w:rPr>
          <w:szCs w:val="22"/>
        </w:rPr>
        <w:t>racioneve hidrokarbure në zonën ë k</w:t>
      </w:r>
      <w:r w:rsidRPr="00501361">
        <w:rPr>
          <w:szCs w:val="22"/>
        </w:rPr>
        <w:t>ontratës ose në ndonjë pjesë</w:t>
      </w:r>
      <w:r w:rsidR="003B2682" w:rsidRPr="00501361">
        <w:rPr>
          <w:szCs w:val="22"/>
        </w:rPr>
        <w:t xml:space="preserve"> të saj sipas termave të kësaj k</w:t>
      </w:r>
      <w:r w:rsidRPr="00501361">
        <w:rPr>
          <w:szCs w:val="22"/>
        </w:rPr>
        <w:t>ontrate.</w:t>
      </w:r>
    </w:p>
    <w:p w:rsidR="000A4800" w:rsidRPr="00501361" w:rsidRDefault="002E02EB" w:rsidP="000A4800">
      <w:pPr>
        <w:pStyle w:val="Paragrafi"/>
        <w:rPr>
          <w:szCs w:val="22"/>
        </w:rPr>
      </w:pPr>
      <w:r w:rsidRPr="00501361">
        <w:rPr>
          <w:szCs w:val="22"/>
        </w:rPr>
        <w:t>1 .40 “Interesa p</w:t>
      </w:r>
      <w:r w:rsidR="000A4800" w:rsidRPr="00501361">
        <w:rPr>
          <w:szCs w:val="22"/>
        </w:rPr>
        <w:t>jesëmarrje” do të thotë interesat respektive</w:t>
      </w:r>
      <w:r w:rsidRPr="00501361">
        <w:rPr>
          <w:szCs w:val="22"/>
        </w:rPr>
        <w:t xml:space="preserve"> e të pandashme që secila prej kompanive herë</w:t>
      </w:r>
      <w:r w:rsidR="000A4800" w:rsidRPr="00501361">
        <w:rPr>
          <w:szCs w:val="22"/>
        </w:rPr>
        <w:t xml:space="preserve"> pas here ka mbi të gjitha të drejtat, detyrimet dhe përgjegjësitë nën këtë kontratë.</w:t>
      </w:r>
    </w:p>
    <w:p w:rsidR="000A4800" w:rsidRPr="00501361" w:rsidRDefault="000A4800" w:rsidP="000A4800">
      <w:pPr>
        <w:pStyle w:val="Paragrafi"/>
        <w:rPr>
          <w:szCs w:val="22"/>
        </w:rPr>
      </w:pPr>
      <w:r w:rsidRPr="00501361">
        <w:rPr>
          <w:szCs w:val="22"/>
        </w:rPr>
        <w:t>1.41 “Palë” ose “Palët” do të thotë AKH</w:t>
      </w:r>
      <w:r w:rsidR="00ED21E9">
        <w:rPr>
          <w:szCs w:val="22"/>
        </w:rPr>
        <w:t>-ja</w:t>
      </w:r>
      <w:r w:rsidRPr="00501361">
        <w:rPr>
          <w:szCs w:val="22"/>
        </w:rPr>
        <w:t xml:space="preserve"> ose </w:t>
      </w:r>
      <w:r w:rsidR="002E02EB" w:rsidRPr="00501361">
        <w:rPr>
          <w:szCs w:val="22"/>
        </w:rPr>
        <w:t xml:space="preserve">Kontraktori </w:t>
      </w:r>
      <w:r w:rsidRPr="00501361">
        <w:rPr>
          <w:szCs w:val="22"/>
        </w:rPr>
        <w:t>ose që të dy së bashku.</w:t>
      </w:r>
    </w:p>
    <w:p w:rsidR="000A4800" w:rsidRPr="00501361" w:rsidRDefault="000A4800" w:rsidP="000A4800">
      <w:pPr>
        <w:pStyle w:val="Paragrafi"/>
        <w:rPr>
          <w:szCs w:val="22"/>
        </w:rPr>
      </w:pPr>
      <w:r w:rsidRPr="00501361">
        <w:rPr>
          <w:szCs w:val="22"/>
        </w:rPr>
        <w:t>1.42 “Hidrokarbure” do</w:t>
      </w:r>
      <w:r w:rsidR="002E02EB" w:rsidRPr="00501361">
        <w:rPr>
          <w:szCs w:val="22"/>
        </w:rPr>
        <w:t xml:space="preserve"> të thotë dhe përfshin të dyja, naftën brut dhe gazin n</w:t>
      </w:r>
      <w:r w:rsidRPr="00501361">
        <w:rPr>
          <w:szCs w:val="22"/>
        </w:rPr>
        <w:t>atyror.</w:t>
      </w:r>
    </w:p>
    <w:p w:rsidR="000A4800" w:rsidRDefault="00ED21E9" w:rsidP="000A4800">
      <w:pPr>
        <w:pStyle w:val="Paragrafi"/>
        <w:rPr>
          <w:szCs w:val="22"/>
        </w:rPr>
      </w:pPr>
      <w:r>
        <w:rPr>
          <w:szCs w:val="22"/>
        </w:rPr>
        <w:t>1</w:t>
      </w:r>
      <w:r w:rsidR="002E02EB" w:rsidRPr="00501361">
        <w:rPr>
          <w:szCs w:val="22"/>
        </w:rPr>
        <w:t>.43 “Operacione h</w:t>
      </w:r>
      <w:r w:rsidR="000A4800" w:rsidRPr="00501361">
        <w:rPr>
          <w:szCs w:val="22"/>
        </w:rPr>
        <w:t>idrokarbure” do të thotë</w:t>
      </w:r>
      <w:r w:rsidR="002E02EB" w:rsidRPr="00501361">
        <w:rPr>
          <w:szCs w:val="22"/>
        </w:rPr>
        <w:t xml:space="preserve"> të gjitha operacionet</w:t>
      </w:r>
      <w:r w:rsidR="000A4800" w:rsidRPr="00501361">
        <w:rPr>
          <w:szCs w:val="22"/>
        </w:rPr>
        <w:t xml:space="preserve"> e kryera prej </w:t>
      </w:r>
      <w:r w:rsidR="002E02EB" w:rsidRPr="00501361">
        <w:rPr>
          <w:szCs w:val="22"/>
        </w:rPr>
        <w:t>Kontraktorit, sipas kësaj kontrate në zonën e kontratës deri në pikën e li</w:t>
      </w:r>
      <w:r w:rsidR="000A4800" w:rsidRPr="00501361">
        <w:rPr>
          <w:szCs w:val="22"/>
        </w:rPr>
        <w:t>vrimit, d</w:t>
      </w:r>
      <w:r w:rsidR="002E02EB" w:rsidRPr="00501361">
        <w:rPr>
          <w:szCs w:val="22"/>
        </w:rPr>
        <w:t>uke përfshirë e pa u limituar, operacionet e k</w:t>
      </w:r>
      <w:r w:rsidR="000A4800" w:rsidRPr="00501361">
        <w:rPr>
          <w:szCs w:val="22"/>
        </w:rPr>
        <w:t>ërkimit, operacionet e zhvillimit e pro</w:t>
      </w:r>
      <w:r w:rsidR="002E02EB" w:rsidRPr="00501361">
        <w:rPr>
          <w:szCs w:val="22"/>
        </w:rPr>
        <w:t>dhimit, përfshirë përpunimin e h</w:t>
      </w:r>
      <w:r w:rsidR="000A4800" w:rsidRPr="00501361">
        <w:rPr>
          <w:szCs w:val="22"/>
        </w:rPr>
        <w:t>idrokarbureve që do të përdore</w:t>
      </w:r>
      <w:r w:rsidR="002E02EB" w:rsidRPr="00501361">
        <w:rPr>
          <w:szCs w:val="22"/>
        </w:rPr>
        <w:t>n në operacionet h</w:t>
      </w:r>
      <w:r w:rsidR="000A4800" w:rsidRPr="00501361">
        <w:rPr>
          <w:szCs w:val="22"/>
        </w:rPr>
        <w:t xml:space="preserve">idrokarbure, </w:t>
      </w:r>
      <w:r w:rsidR="002E02EB" w:rsidRPr="00501361">
        <w:rPr>
          <w:szCs w:val="22"/>
        </w:rPr>
        <w:t>transportimin dhe përpunimin e hidrokarb</w:t>
      </w:r>
      <w:r w:rsidR="000A4800" w:rsidRPr="00501361">
        <w:rPr>
          <w:szCs w:val="22"/>
        </w:rPr>
        <w:t xml:space="preserve">ureve dhe operacionet e abandonimit, </w:t>
      </w:r>
      <w:r>
        <w:rPr>
          <w:szCs w:val="22"/>
        </w:rPr>
        <w:t>të gjitha</w:t>
      </w:r>
      <w:r w:rsidR="000A4800" w:rsidRPr="00501361">
        <w:rPr>
          <w:szCs w:val="22"/>
        </w:rPr>
        <w:t xml:space="preserve"> </w:t>
      </w:r>
      <w:r w:rsidR="002E02EB" w:rsidRPr="00501361">
        <w:rPr>
          <w:szCs w:val="22"/>
        </w:rPr>
        <w:t>operacione</w:t>
      </w:r>
      <w:r>
        <w:rPr>
          <w:szCs w:val="22"/>
        </w:rPr>
        <w:t>t shoqëruese të planifikimit, de</w:t>
      </w:r>
      <w:r w:rsidR="002E02EB" w:rsidRPr="00501361">
        <w:rPr>
          <w:szCs w:val="22"/>
        </w:rPr>
        <w:t>s</w:t>
      </w:r>
      <w:r>
        <w:rPr>
          <w:szCs w:val="22"/>
        </w:rPr>
        <w:t>i</w:t>
      </w:r>
      <w:r w:rsidR="000A4800" w:rsidRPr="00501361">
        <w:rPr>
          <w:szCs w:val="22"/>
        </w:rPr>
        <w:t>njimit, administr</w:t>
      </w:r>
      <w:r w:rsidR="00BA3B84" w:rsidRPr="00501361">
        <w:rPr>
          <w:szCs w:val="22"/>
        </w:rPr>
        <w:t>imit, inxhinierisë, konstruktim</w:t>
      </w:r>
      <w:r w:rsidR="000A4800" w:rsidRPr="00501361">
        <w:rPr>
          <w:szCs w:val="22"/>
        </w:rPr>
        <w:t>it dhe mirëmbajtjes dhe çdo operacion e aktivitet të paras</w:t>
      </w:r>
      <w:r w:rsidR="00BA3B84" w:rsidRPr="00501361">
        <w:rPr>
          <w:szCs w:val="22"/>
        </w:rPr>
        <w:t>hikuar sipas kushteve të kësaj k</w:t>
      </w:r>
      <w:r w:rsidR="000A4800" w:rsidRPr="00501361">
        <w:rPr>
          <w:szCs w:val="22"/>
        </w:rPr>
        <w:t>ontrate, por nuk përfshi</w:t>
      </w:r>
      <w:r w:rsidR="00BA3B84" w:rsidRPr="00501361">
        <w:rPr>
          <w:szCs w:val="22"/>
        </w:rPr>
        <w:t>jnë operacionet e rafinimit të h</w:t>
      </w:r>
      <w:r w:rsidR="000A4800" w:rsidRPr="00501361">
        <w:rPr>
          <w:szCs w:val="22"/>
        </w:rPr>
        <w:t>idrokarbureve.</w:t>
      </w:r>
    </w:p>
    <w:p w:rsidR="00705176" w:rsidRDefault="00705176" w:rsidP="000A4800">
      <w:pPr>
        <w:pStyle w:val="Paragrafi"/>
        <w:rPr>
          <w:szCs w:val="22"/>
        </w:rPr>
      </w:pPr>
    </w:p>
    <w:p w:rsidR="00705176" w:rsidRPr="00501361" w:rsidRDefault="00705176" w:rsidP="000A4800">
      <w:pPr>
        <w:pStyle w:val="Paragrafi"/>
        <w:rPr>
          <w:szCs w:val="22"/>
        </w:rPr>
      </w:pPr>
    </w:p>
    <w:p w:rsidR="000A4800" w:rsidRPr="00501361" w:rsidRDefault="00BA3B84" w:rsidP="000A4800">
      <w:pPr>
        <w:pStyle w:val="Paragrafi"/>
        <w:rPr>
          <w:szCs w:val="22"/>
        </w:rPr>
      </w:pPr>
      <w:r w:rsidRPr="00501361">
        <w:rPr>
          <w:szCs w:val="22"/>
        </w:rPr>
        <w:t>1.44 “Kostot e operacioneve h</w:t>
      </w:r>
      <w:r w:rsidR="000A4800" w:rsidRPr="00501361">
        <w:rPr>
          <w:szCs w:val="22"/>
        </w:rPr>
        <w:t xml:space="preserve">idrokarbure” do të thotë të gjitha kostot dhe shpenzimet e krijuara dhe të kryera prej </w:t>
      </w:r>
      <w:r w:rsidRPr="00501361">
        <w:rPr>
          <w:szCs w:val="22"/>
        </w:rPr>
        <w:t>Kontraktorit për ose në</w:t>
      </w:r>
      <w:r w:rsidR="000A4800" w:rsidRPr="00501361">
        <w:rPr>
          <w:szCs w:val="22"/>
        </w:rPr>
        <w:t xml:space="preserve"> lid</w:t>
      </w:r>
      <w:r w:rsidRPr="00501361">
        <w:rPr>
          <w:szCs w:val="22"/>
        </w:rPr>
        <w:t>hje me kryerjen e operacioneve hidrokarbure sipas kësaj kontrate, të përcaktuara dhe të përllogaritura në përputhje me procedurën l</w:t>
      </w:r>
      <w:r w:rsidR="000A4800" w:rsidRPr="00501361">
        <w:rPr>
          <w:szCs w:val="22"/>
        </w:rPr>
        <w:t>logaritëse</w:t>
      </w:r>
      <w:r w:rsidRPr="00501361">
        <w:rPr>
          <w:szCs w:val="22"/>
        </w:rPr>
        <w:t>.</w:t>
      </w:r>
    </w:p>
    <w:p w:rsidR="000A4800" w:rsidRPr="00501361" w:rsidRDefault="000A4800" w:rsidP="000A4800">
      <w:pPr>
        <w:pStyle w:val="Paragrafi"/>
        <w:rPr>
          <w:szCs w:val="22"/>
        </w:rPr>
      </w:pPr>
      <w:r w:rsidRPr="00501361">
        <w:rPr>
          <w:szCs w:val="22"/>
        </w:rPr>
        <w:t>1.45 “Tr</w:t>
      </w:r>
      <w:r w:rsidR="00BA3B84" w:rsidRPr="00501361">
        <w:rPr>
          <w:szCs w:val="22"/>
        </w:rPr>
        <w:t>emujor” do të thotë një periudhë</w:t>
      </w:r>
      <w:r w:rsidRPr="00501361">
        <w:rPr>
          <w:szCs w:val="22"/>
        </w:rPr>
        <w:t xml:space="preserve"> e tre muajve të njëpasnjëshme që fillojnë në ditën e parë të janarit, prillit, korrikut dhe tetorit</w:t>
      </w:r>
      <w:r w:rsidR="00BA3B84" w:rsidRPr="00501361">
        <w:rPr>
          <w:szCs w:val="22"/>
        </w:rPr>
        <w:t xml:space="preserve"> në çdo vit k</w:t>
      </w:r>
      <w:r w:rsidRPr="00501361">
        <w:rPr>
          <w:szCs w:val="22"/>
        </w:rPr>
        <w:t>alendarik.</w:t>
      </w:r>
    </w:p>
    <w:p w:rsidR="000A4800" w:rsidRPr="00501361" w:rsidRDefault="00BA3B84" w:rsidP="000A4800">
      <w:pPr>
        <w:pStyle w:val="Paragrafi"/>
        <w:rPr>
          <w:szCs w:val="22"/>
        </w:rPr>
      </w:pPr>
      <w:r w:rsidRPr="00501361">
        <w:rPr>
          <w:szCs w:val="22"/>
        </w:rPr>
        <w:t>1.46 “Periudha e dytë e k</w:t>
      </w:r>
      <w:r w:rsidR="000A4800" w:rsidRPr="00501361">
        <w:rPr>
          <w:szCs w:val="22"/>
        </w:rPr>
        <w:t>ërkimit” do të t</w:t>
      </w:r>
      <w:r w:rsidRPr="00501361">
        <w:rPr>
          <w:szCs w:val="22"/>
        </w:rPr>
        <w:t>hotë një periudhë prej një (1) viti k</w:t>
      </w:r>
      <w:r w:rsidR="000A4800" w:rsidRPr="00501361">
        <w:rPr>
          <w:szCs w:val="22"/>
        </w:rPr>
        <w:t>on</w:t>
      </w:r>
      <w:r w:rsidRPr="00501361">
        <w:rPr>
          <w:szCs w:val="22"/>
        </w:rPr>
        <w:t>traktor që prej përfundimit të periudhës së parë të k</w:t>
      </w:r>
      <w:r w:rsidR="000A4800" w:rsidRPr="00501361">
        <w:rPr>
          <w:szCs w:val="22"/>
        </w:rPr>
        <w:t>ërkimit, së bashku me ndonjë shtesë të saj të parashikuar sipas termave të k</w:t>
      </w:r>
      <w:r w:rsidRPr="00501361">
        <w:rPr>
          <w:szCs w:val="22"/>
        </w:rPr>
        <w:t>ësaj k</w:t>
      </w:r>
      <w:r w:rsidR="000A4800" w:rsidRPr="00501361">
        <w:rPr>
          <w:szCs w:val="22"/>
        </w:rPr>
        <w:t>ontrate.</w:t>
      </w:r>
    </w:p>
    <w:p w:rsidR="000A4800" w:rsidRPr="00501361" w:rsidRDefault="000A4800" w:rsidP="000A4800">
      <w:pPr>
        <w:pStyle w:val="Paragrafi"/>
        <w:rPr>
          <w:szCs w:val="22"/>
        </w:rPr>
      </w:pPr>
      <w:r w:rsidRPr="00501361">
        <w:rPr>
          <w:szCs w:val="22"/>
        </w:rPr>
        <w:t>1.47 “Pe</w:t>
      </w:r>
      <w:r w:rsidR="00BA3B84" w:rsidRPr="00501361">
        <w:rPr>
          <w:szCs w:val="22"/>
        </w:rPr>
        <w:t>riudha e tretë e k</w:t>
      </w:r>
      <w:r w:rsidRPr="00501361">
        <w:rPr>
          <w:szCs w:val="22"/>
        </w:rPr>
        <w:t xml:space="preserve">ërkimit” do të </w:t>
      </w:r>
      <w:r w:rsidR="00BA3B84" w:rsidRPr="00501361">
        <w:rPr>
          <w:szCs w:val="22"/>
        </w:rPr>
        <w:t>thotë një periudhë prej dy (2) vitesh k</w:t>
      </w:r>
      <w:r w:rsidRPr="00501361">
        <w:rPr>
          <w:szCs w:val="22"/>
        </w:rPr>
        <w:t>ont</w:t>
      </w:r>
      <w:r w:rsidR="00BA3B84" w:rsidRPr="00501361">
        <w:rPr>
          <w:szCs w:val="22"/>
        </w:rPr>
        <w:t>raktore që prej përfundimit të periudhës së dytë të k</w:t>
      </w:r>
      <w:r w:rsidRPr="00501361">
        <w:rPr>
          <w:szCs w:val="22"/>
        </w:rPr>
        <w:t>ërkimit, së bashku me ndonjë shtesë të saj të para</w:t>
      </w:r>
      <w:r w:rsidR="00BA3B84" w:rsidRPr="00501361">
        <w:rPr>
          <w:szCs w:val="22"/>
        </w:rPr>
        <w:t>shikuar sipas termave të kësaj k</w:t>
      </w:r>
      <w:r w:rsidRPr="00501361">
        <w:rPr>
          <w:szCs w:val="22"/>
        </w:rPr>
        <w:t>ontrate.</w:t>
      </w:r>
    </w:p>
    <w:p w:rsidR="000A4800" w:rsidRPr="00501361" w:rsidRDefault="000A4800" w:rsidP="000A4800">
      <w:pPr>
        <w:pStyle w:val="Paragrafi"/>
        <w:rPr>
          <w:szCs w:val="22"/>
        </w:rPr>
      </w:pPr>
      <w:r w:rsidRPr="00501361">
        <w:rPr>
          <w:szCs w:val="22"/>
        </w:rPr>
        <w:lastRenderedPageBreak/>
        <w:t xml:space="preserve">1.48 “Skema e </w:t>
      </w:r>
      <w:r w:rsidR="00BA3B84" w:rsidRPr="00501361">
        <w:rPr>
          <w:szCs w:val="22"/>
        </w:rPr>
        <w:t>zhvillimit të p</w:t>
      </w:r>
      <w:r w:rsidRPr="00501361">
        <w:rPr>
          <w:szCs w:val="22"/>
        </w:rPr>
        <w:t>ërbashkët” ka kuptimin që i është dhënë asaj në nenin 14.</w:t>
      </w:r>
    </w:p>
    <w:p w:rsidR="000A4800" w:rsidRPr="00501361" w:rsidRDefault="00ED21E9" w:rsidP="000A4800">
      <w:pPr>
        <w:pStyle w:val="Paragrafi"/>
        <w:rPr>
          <w:szCs w:val="22"/>
        </w:rPr>
      </w:pPr>
      <w:r>
        <w:rPr>
          <w:szCs w:val="22"/>
        </w:rPr>
        <w:t>1.49 “US$“ ose “d</w:t>
      </w:r>
      <w:r w:rsidR="00BA3B84" w:rsidRPr="00501361">
        <w:rPr>
          <w:szCs w:val="22"/>
        </w:rPr>
        <w:t>ollarë amerikanë” do të thotë d</w:t>
      </w:r>
      <w:r w:rsidR="000A4800" w:rsidRPr="00501361">
        <w:rPr>
          <w:szCs w:val="22"/>
        </w:rPr>
        <w:t>ollarë të Shte</w:t>
      </w:r>
      <w:r w:rsidR="00BA3B84" w:rsidRPr="00501361">
        <w:rPr>
          <w:szCs w:val="22"/>
        </w:rPr>
        <w:t>teve të Bashkuara, që është mone</w:t>
      </w:r>
      <w:r w:rsidR="000A4800" w:rsidRPr="00501361">
        <w:rPr>
          <w:szCs w:val="22"/>
        </w:rPr>
        <w:t>dha ligjore e Shteteve të Bashkuara të Amerikës.</w:t>
      </w:r>
    </w:p>
    <w:p w:rsidR="000A4800" w:rsidRPr="00501361" w:rsidRDefault="00BA3B84" w:rsidP="000A4800">
      <w:pPr>
        <w:pStyle w:val="Paragrafi"/>
        <w:rPr>
          <w:szCs w:val="22"/>
        </w:rPr>
      </w:pPr>
      <w:r w:rsidRPr="00501361">
        <w:rPr>
          <w:szCs w:val="22"/>
        </w:rPr>
        <w:t>1.50 “Pus p</w:t>
      </w:r>
      <w:r w:rsidR="000A4800" w:rsidRPr="00501361">
        <w:rPr>
          <w:szCs w:val="22"/>
        </w:rPr>
        <w:t xml:space="preserve">rove” do të thotë një pus i cili është vendosur në një strukturë gjeologjike, prej së </w:t>
      </w:r>
      <w:r w:rsidRPr="00501361">
        <w:rPr>
          <w:szCs w:val="22"/>
        </w:rPr>
        <w:t>cilës nuk janë zbuluar më parë h</w:t>
      </w:r>
      <w:r w:rsidR="000A4800" w:rsidRPr="00501361">
        <w:rPr>
          <w:szCs w:val="22"/>
        </w:rPr>
        <w:t>idrokarbure në sasi komerciale.</w:t>
      </w:r>
    </w:p>
    <w:p w:rsidR="000A4800" w:rsidRDefault="00ED21E9" w:rsidP="000A4800">
      <w:pPr>
        <w:pStyle w:val="Paragrafi"/>
        <w:rPr>
          <w:szCs w:val="22"/>
        </w:rPr>
      </w:pPr>
      <w:r>
        <w:rPr>
          <w:szCs w:val="22"/>
        </w:rPr>
        <w:t>1.5</w:t>
      </w:r>
      <w:r w:rsidR="00BA3B84" w:rsidRPr="00501361">
        <w:rPr>
          <w:szCs w:val="22"/>
        </w:rPr>
        <w:t>1 “Program p</w:t>
      </w:r>
      <w:r w:rsidR="000A4800" w:rsidRPr="00501361">
        <w:rPr>
          <w:szCs w:val="22"/>
        </w:rPr>
        <w:t>un</w:t>
      </w:r>
      <w:r w:rsidR="00BA3B84" w:rsidRPr="00501361">
        <w:rPr>
          <w:szCs w:val="22"/>
        </w:rPr>
        <w:t>e” do të thotë një program për operacionet h</w:t>
      </w:r>
      <w:r w:rsidR="000A4800" w:rsidRPr="00501361">
        <w:rPr>
          <w:szCs w:val="22"/>
        </w:rPr>
        <w:t xml:space="preserve">idrokarbure që do të </w:t>
      </w:r>
      <w:r w:rsidR="00BA3B84" w:rsidRPr="00501361">
        <w:rPr>
          <w:szCs w:val="22"/>
        </w:rPr>
        <w:t xml:space="preserve">kryhen brenda ose në lidhje me zonën e kontratës, zonën e zbulimit ose zonën e zhvillimit dhe </w:t>
      </w:r>
      <w:r>
        <w:rPr>
          <w:szCs w:val="22"/>
        </w:rPr>
        <w:t xml:space="preserve">të </w:t>
      </w:r>
      <w:r w:rsidR="00BA3B84" w:rsidRPr="00501361">
        <w:rPr>
          <w:szCs w:val="22"/>
        </w:rPr>
        <w:t>p</w:t>
      </w:r>
      <w:r w:rsidR="000A4800" w:rsidRPr="00501361">
        <w:rPr>
          <w:szCs w:val="22"/>
        </w:rPr>
        <w:t xml:space="preserve">rodhimit, si dhe afatet kohore për to. </w:t>
      </w:r>
    </w:p>
    <w:p w:rsidR="00747BB0" w:rsidRPr="00705176" w:rsidRDefault="00747BB0" w:rsidP="000A4800">
      <w:pPr>
        <w:pStyle w:val="Paragrafi"/>
        <w:rPr>
          <w:sz w:val="10"/>
          <w:szCs w:val="22"/>
        </w:rPr>
      </w:pPr>
    </w:p>
    <w:p w:rsidR="000A4800" w:rsidRPr="00501361" w:rsidRDefault="000A4800" w:rsidP="0016391A">
      <w:pPr>
        <w:pStyle w:val="NeniNr"/>
        <w:rPr>
          <w:szCs w:val="22"/>
        </w:rPr>
      </w:pPr>
      <w:r w:rsidRPr="00501361">
        <w:rPr>
          <w:szCs w:val="22"/>
        </w:rPr>
        <w:t xml:space="preserve">Neni 2 </w:t>
      </w:r>
    </w:p>
    <w:p w:rsidR="000A4800" w:rsidRPr="00501361" w:rsidRDefault="000A4800" w:rsidP="0016391A">
      <w:pPr>
        <w:pStyle w:val="NeniTitull"/>
        <w:rPr>
          <w:szCs w:val="22"/>
        </w:rPr>
      </w:pPr>
      <w:r w:rsidRPr="00501361">
        <w:rPr>
          <w:szCs w:val="22"/>
        </w:rPr>
        <w:t>Qëllimi i marrëveshjes, interesat e pjesëmarrjes</w:t>
      </w:r>
    </w:p>
    <w:p w:rsidR="000A4800" w:rsidRPr="00705176" w:rsidRDefault="000A4800" w:rsidP="000A4800">
      <w:pPr>
        <w:pStyle w:val="Paragrafi"/>
        <w:rPr>
          <w:sz w:val="8"/>
          <w:szCs w:val="22"/>
        </w:rPr>
      </w:pPr>
    </w:p>
    <w:p w:rsidR="000A4800" w:rsidRPr="00501361" w:rsidRDefault="00ED21E9" w:rsidP="000A4800">
      <w:pPr>
        <w:pStyle w:val="Paragrafi"/>
        <w:rPr>
          <w:szCs w:val="22"/>
        </w:rPr>
      </w:pPr>
      <w:r>
        <w:rPr>
          <w:szCs w:val="22"/>
        </w:rPr>
        <w:t>2.1 Kjo k</w:t>
      </w:r>
      <w:r w:rsidR="000A4800" w:rsidRPr="00501361">
        <w:rPr>
          <w:szCs w:val="22"/>
        </w:rPr>
        <w:t>ontratë është një marrëveshje me ndarje prodhimi për kërkimin, zhvillimin dhe prodhimin dhe ajo do të mb</w:t>
      </w:r>
      <w:r w:rsidR="00BA3B84" w:rsidRPr="00501361">
        <w:rPr>
          <w:szCs w:val="22"/>
        </w:rPr>
        <w:t>ulojë operacionet h</w:t>
      </w:r>
      <w:r w:rsidR="000A4800" w:rsidRPr="00501361">
        <w:rPr>
          <w:szCs w:val="22"/>
        </w:rPr>
        <w:t>idrokarbur</w:t>
      </w:r>
      <w:r w:rsidR="00BA3B84" w:rsidRPr="00501361">
        <w:rPr>
          <w:szCs w:val="22"/>
        </w:rPr>
        <w:t>e në zonën e kontratës deri në pikën e li</w:t>
      </w:r>
      <w:r w:rsidR="000A4800" w:rsidRPr="00501361">
        <w:rPr>
          <w:szCs w:val="22"/>
        </w:rPr>
        <w:t>vrim</w:t>
      </w:r>
      <w:r w:rsidR="00BA3B84" w:rsidRPr="00501361">
        <w:rPr>
          <w:szCs w:val="22"/>
        </w:rPr>
        <w:t>it. Të drejtat dhe detyrimet e palëve nën këtë k</w:t>
      </w:r>
      <w:r w:rsidR="000A4800" w:rsidRPr="00501361">
        <w:rPr>
          <w:szCs w:val="22"/>
        </w:rPr>
        <w:t>ontra</w:t>
      </w:r>
      <w:r w:rsidR="00BA3B84" w:rsidRPr="00501361">
        <w:rPr>
          <w:szCs w:val="22"/>
        </w:rPr>
        <w:t>të do të hyjnë në fuqi që prej datës e</w:t>
      </w:r>
      <w:r w:rsidR="000A4800" w:rsidRPr="00501361">
        <w:rPr>
          <w:szCs w:val="22"/>
        </w:rPr>
        <w:t>fektive.</w:t>
      </w:r>
    </w:p>
    <w:p w:rsidR="000A4800" w:rsidRPr="00501361" w:rsidRDefault="000A4800" w:rsidP="000A4800">
      <w:pPr>
        <w:pStyle w:val="Paragrafi"/>
        <w:rPr>
          <w:szCs w:val="22"/>
        </w:rPr>
      </w:pPr>
      <w:r w:rsidRPr="00501361">
        <w:rPr>
          <w:szCs w:val="22"/>
        </w:rPr>
        <w:t>2.2 Në përputhje</w:t>
      </w:r>
      <w:r w:rsidR="00BA3B84" w:rsidRPr="00501361">
        <w:rPr>
          <w:szCs w:val="22"/>
        </w:rPr>
        <w:t xml:space="preserve"> me termat dhe kushtet e kësaj k</w:t>
      </w:r>
      <w:r w:rsidRPr="00501361">
        <w:rPr>
          <w:szCs w:val="22"/>
        </w:rPr>
        <w:t xml:space="preserve">ontrate, AKH-ja do të caktojë dhe </w:t>
      </w:r>
      <w:r w:rsidR="00BA3B84" w:rsidRPr="00501361">
        <w:rPr>
          <w:szCs w:val="22"/>
        </w:rPr>
        <w:t xml:space="preserve">do të </w:t>
      </w:r>
      <w:r w:rsidRPr="00501361">
        <w:rPr>
          <w:szCs w:val="22"/>
        </w:rPr>
        <w:t xml:space="preserve">emërojë në mënyrë të parevokueshme </w:t>
      </w:r>
      <w:r w:rsidR="00BA3B84" w:rsidRPr="00501361">
        <w:rPr>
          <w:szCs w:val="22"/>
        </w:rPr>
        <w:t>Kontraktorin</w:t>
      </w:r>
      <w:r w:rsidRPr="00501361">
        <w:rPr>
          <w:szCs w:val="22"/>
        </w:rPr>
        <w:t>, në mënyrë të vetm</w:t>
      </w:r>
      <w:r w:rsidR="00BA3B84" w:rsidRPr="00501361">
        <w:rPr>
          <w:szCs w:val="22"/>
        </w:rPr>
        <w:t>e dhe ekskluzive, që të kryejë operacione hidrokarbure në zonën e kontratës dhe deri në pikën e livrim</w:t>
      </w:r>
      <w:r w:rsidRPr="00501361">
        <w:rPr>
          <w:szCs w:val="22"/>
        </w:rPr>
        <w:t>it brenda periudhës së specifikuar këtu.</w:t>
      </w:r>
    </w:p>
    <w:p w:rsidR="000A4800" w:rsidRPr="00501361" w:rsidRDefault="00BA3B84" w:rsidP="000A4800">
      <w:pPr>
        <w:pStyle w:val="Paragrafi"/>
        <w:rPr>
          <w:szCs w:val="22"/>
        </w:rPr>
      </w:pPr>
      <w:r w:rsidRPr="00501361">
        <w:rPr>
          <w:szCs w:val="22"/>
        </w:rPr>
        <w:t xml:space="preserve">2.3 Kontraktori </w:t>
      </w:r>
      <w:r w:rsidR="000A4800" w:rsidRPr="00501361">
        <w:rPr>
          <w:szCs w:val="22"/>
        </w:rPr>
        <w:t>do të jetë përgjegjës para AKH</w:t>
      </w:r>
      <w:r w:rsidRPr="00501361">
        <w:rPr>
          <w:szCs w:val="22"/>
        </w:rPr>
        <w:t>-së për kryerjen e operacioneve h</w:t>
      </w:r>
      <w:r w:rsidR="000A4800" w:rsidRPr="00501361">
        <w:rPr>
          <w:szCs w:val="22"/>
        </w:rPr>
        <w:t xml:space="preserve">idrokarbure në </w:t>
      </w:r>
      <w:r w:rsidRPr="00501361">
        <w:rPr>
          <w:szCs w:val="22"/>
        </w:rPr>
        <w:t>përputhje me klauzolat e kësaj k</w:t>
      </w:r>
      <w:r w:rsidR="000A4800" w:rsidRPr="00501361">
        <w:rPr>
          <w:szCs w:val="22"/>
        </w:rPr>
        <w:t xml:space="preserve">ontrate. Pa paragjykuar pozicionin e </w:t>
      </w:r>
      <w:r w:rsidRPr="00501361">
        <w:rPr>
          <w:szCs w:val="22"/>
        </w:rPr>
        <w:t xml:space="preserve">Kontraktorit </w:t>
      </w:r>
      <w:r w:rsidR="000A4800" w:rsidRPr="00501361">
        <w:rPr>
          <w:szCs w:val="22"/>
        </w:rPr>
        <w:t xml:space="preserve">si një </w:t>
      </w:r>
      <w:r w:rsidRPr="00501361">
        <w:rPr>
          <w:szCs w:val="22"/>
        </w:rPr>
        <w:t>Kontraktor i</w:t>
      </w:r>
      <w:r w:rsidR="000A4800" w:rsidRPr="00501361">
        <w:rPr>
          <w:szCs w:val="22"/>
        </w:rPr>
        <w:t xml:space="preserve"> pavarur, sasia dhe karakteri i punës për t’</w:t>
      </w:r>
      <w:r w:rsidRPr="00501361">
        <w:rPr>
          <w:szCs w:val="22"/>
        </w:rPr>
        <w:t>u bërë nga Kontraktori do të jen</w:t>
      </w:r>
      <w:r w:rsidR="000A4800" w:rsidRPr="00501361">
        <w:rPr>
          <w:szCs w:val="22"/>
        </w:rPr>
        <w:t xml:space="preserve">ë subjekt i rishikimit dhe aprovimit të AKH-së </w:t>
      </w:r>
      <w:r w:rsidRPr="00501361">
        <w:rPr>
          <w:szCs w:val="22"/>
        </w:rPr>
        <w:t>për aq sa parashikohet në këtë k</w:t>
      </w:r>
      <w:r w:rsidR="000A4800" w:rsidRPr="00501361">
        <w:rPr>
          <w:szCs w:val="22"/>
        </w:rPr>
        <w:t>ontratë.</w:t>
      </w:r>
    </w:p>
    <w:p w:rsidR="000A4800" w:rsidRPr="00501361" w:rsidRDefault="00BA3B84" w:rsidP="000A4800">
      <w:pPr>
        <w:pStyle w:val="Paragrafi"/>
        <w:rPr>
          <w:szCs w:val="22"/>
        </w:rPr>
      </w:pPr>
      <w:r w:rsidRPr="00501361">
        <w:rPr>
          <w:szCs w:val="22"/>
        </w:rPr>
        <w:t>2.4 Në kryerjen e operacioneve h</w:t>
      </w:r>
      <w:r w:rsidR="000A4800" w:rsidRPr="00501361">
        <w:rPr>
          <w:szCs w:val="22"/>
        </w:rPr>
        <w:t xml:space="preserve">idrokarbure, </w:t>
      </w:r>
      <w:r w:rsidRPr="00501361">
        <w:rPr>
          <w:szCs w:val="22"/>
        </w:rPr>
        <w:t xml:space="preserve">Kontraktori </w:t>
      </w:r>
      <w:r w:rsidR="000A4800" w:rsidRPr="00501361">
        <w:rPr>
          <w:szCs w:val="22"/>
        </w:rPr>
        <w:t>do të sigurojë të gjitha kërkesat teknike dhe financiare dhe do të përdorë metodat</w:t>
      </w:r>
      <w:r w:rsidRPr="00501361">
        <w:rPr>
          <w:szCs w:val="22"/>
        </w:rPr>
        <w:t>,</w:t>
      </w:r>
      <w:r w:rsidR="000A4800" w:rsidRPr="00501361">
        <w:rPr>
          <w:szCs w:val="22"/>
        </w:rPr>
        <w:t xml:space="preserve"> procedurat, teknologjitë dhe pajisjet përgjithësisht të pranuara në industrinë ndërkombëtare të naftës.</w:t>
      </w:r>
    </w:p>
    <w:p w:rsidR="000A4800" w:rsidRPr="00501361" w:rsidRDefault="000A4800" w:rsidP="000A4800">
      <w:pPr>
        <w:pStyle w:val="Paragrafi"/>
        <w:rPr>
          <w:szCs w:val="22"/>
        </w:rPr>
      </w:pPr>
      <w:r w:rsidRPr="00501361">
        <w:rPr>
          <w:szCs w:val="22"/>
        </w:rPr>
        <w:t xml:space="preserve">2.5 </w:t>
      </w:r>
      <w:r w:rsidR="00BA3B84" w:rsidRPr="00501361">
        <w:rPr>
          <w:szCs w:val="22"/>
        </w:rPr>
        <w:t>Kontraktori do të kryejë operacionet h</w:t>
      </w:r>
      <w:r w:rsidRPr="00501361">
        <w:rPr>
          <w:szCs w:val="22"/>
        </w:rPr>
        <w:t>idrokarbure me riskun dhe kost</w:t>
      </w:r>
      <w:r w:rsidR="00BA3B84" w:rsidRPr="00501361">
        <w:rPr>
          <w:szCs w:val="22"/>
        </w:rPr>
        <w:t>ot e tij, përveçse kur në këtë k</w:t>
      </w:r>
      <w:r w:rsidRPr="00501361">
        <w:rPr>
          <w:szCs w:val="22"/>
        </w:rPr>
        <w:t>ontratë parashikohet shprehimisht ndryshe.</w:t>
      </w:r>
    </w:p>
    <w:p w:rsidR="000A4800" w:rsidRPr="00501361" w:rsidRDefault="000A4800" w:rsidP="000A4800">
      <w:pPr>
        <w:pStyle w:val="Paragrafi"/>
        <w:rPr>
          <w:szCs w:val="22"/>
        </w:rPr>
      </w:pPr>
      <w:r w:rsidRPr="00501361">
        <w:rPr>
          <w:szCs w:val="22"/>
        </w:rPr>
        <w:t>2.6 Në qoftë se nuk është e shprehur ndryshe këtu ose</w:t>
      </w:r>
      <w:r w:rsidR="00BA3B84" w:rsidRPr="00501361">
        <w:rPr>
          <w:szCs w:val="22"/>
        </w:rPr>
        <w:t>,</w:t>
      </w:r>
      <w:r w:rsidRPr="00501361">
        <w:rPr>
          <w:szCs w:val="22"/>
        </w:rPr>
        <w:t xml:space="preserve"> në qoftë</w:t>
      </w:r>
      <w:r w:rsidR="00BA3B84" w:rsidRPr="00501361">
        <w:rPr>
          <w:szCs w:val="22"/>
        </w:rPr>
        <w:t xml:space="preserve"> </w:t>
      </w:r>
      <w:r w:rsidRPr="00501361">
        <w:rPr>
          <w:szCs w:val="22"/>
        </w:rPr>
        <w:t xml:space="preserve">se nuk është rënë dakord me shkrim, </w:t>
      </w:r>
      <w:r w:rsidR="00BA3B84" w:rsidRPr="00501361">
        <w:rPr>
          <w:szCs w:val="22"/>
        </w:rPr>
        <w:t xml:space="preserve">Kontraktori </w:t>
      </w:r>
      <w:r w:rsidRPr="00501361">
        <w:rPr>
          <w:szCs w:val="22"/>
        </w:rPr>
        <w:t>nuk do të marrë kompensim për shërbimet e tij, as ndonjë rimbursim pë</w:t>
      </w:r>
      <w:r w:rsidR="00BA3B84" w:rsidRPr="00501361">
        <w:rPr>
          <w:szCs w:val="22"/>
        </w:rPr>
        <w:t>r shpenzimet e tij sipas kësaj k</w:t>
      </w:r>
      <w:r w:rsidRPr="00501361">
        <w:rPr>
          <w:szCs w:val="22"/>
        </w:rPr>
        <w:t xml:space="preserve">ontrate, me përjashtim të </w:t>
      </w:r>
      <w:r w:rsidR="00BA3B84" w:rsidRPr="00501361">
        <w:rPr>
          <w:szCs w:val="22"/>
        </w:rPr>
        <w:t>pjesës së tij të hidrokarbureve nga zona e kontratës për të cilën atij i jepet e drejta</w:t>
      </w:r>
      <w:r w:rsidR="00ED21E9">
        <w:rPr>
          <w:szCs w:val="22"/>
        </w:rPr>
        <w:t>,</w:t>
      </w:r>
      <w:r w:rsidR="00BA3B84" w:rsidRPr="00501361">
        <w:rPr>
          <w:szCs w:val="22"/>
        </w:rPr>
        <w:t xml:space="preserve"> në përputhje me nenet 9,10 dhe 11.</w:t>
      </w:r>
    </w:p>
    <w:p w:rsidR="000A4800" w:rsidRPr="00501361" w:rsidRDefault="000F4D97" w:rsidP="000A4800">
      <w:pPr>
        <w:pStyle w:val="Paragrafi"/>
        <w:rPr>
          <w:szCs w:val="22"/>
        </w:rPr>
      </w:pPr>
      <w:r w:rsidRPr="00501361">
        <w:rPr>
          <w:szCs w:val="22"/>
        </w:rPr>
        <w:t>2.7 Gjatë afa</w:t>
      </w:r>
      <w:r w:rsidR="00ED21E9">
        <w:rPr>
          <w:szCs w:val="22"/>
        </w:rPr>
        <w:t>tit të kësaj kontrate, të gjitha</w:t>
      </w:r>
      <w:r w:rsidRPr="00501361">
        <w:rPr>
          <w:szCs w:val="22"/>
        </w:rPr>
        <w:t xml:space="preserve"> h</w:t>
      </w:r>
      <w:r w:rsidR="000A4800" w:rsidRPr="00501361">
        <w:rPr>
          <w:szCs w:val="22"/>
        </w:rPr>
        <w:t>idrokarburet e pr</w:t>
      </w:r>
      <w:r w:rsidRPr="00501361">
        <w:rPr>
          <w:szCs w:val="22"/>
        </w:rPr>
        <w:t>odhuara nga zona e k</w:t>
      </w:r>
      <w:r w:rsidR="000A4800" w:rsidRPr="00501361">
        <w:rPr>
          <w:szCs w:val="22"/>
        </w:rPr>
        <w:t>ontra</w:t>
      </w:r>
      <w:r w:rsidRPr="00501361">
        <w:rPr>
          <w:szCs w:val="22"/>
        </w:rPr>
        <w:t>tës do të ndahen ndërmjet AKH-së</w:t>
      </w:r>
      <w:r w:rsidR="000A4800" w:rsidRPr="00501361">
        <w:rPr>
          <w:szCs w:val="22"/>
        </w:rPr>
        <w:t xml:space="preserve"> dhe </w:t>
      </w:r>
      <w:r w:rsidRPr="00501361">
        <w:rPr>
          <w:szCs w:val="22"/>
        </w:rPr>
        <w:t xml:space="preserve">Kontraktorit </w:t>
      </w:r>
      <w:r w:rsidR="000A4800" w:rsidRPr="00501361">
        <w:rPr>
          <w:szCs w:val="22"/>
        </w:rPr>
        <w:t>në përputhje me klauzolat e mëposhtme.</w:t>
      </w:r>
    </w:p>
    <w:p w:rsidR="000A4800" w:rsidRPr="00501361" w:rsidRDefault="00ED21E9" w:rsidP="000A4800">
      <w:pPr>
        <w:pStyle w:val="Paragrafi"/>
        <w:rPr>
          <w:szCs w:val="22"/>
        </w:rPr>
      </w:pPr>
      <w:r>
        <w:rPr>
          <w:szCs w:val="22"/>
        </w:rPr>
        <w:t>2.8 Kjo k</w:t>
      </w:r>
      <w:r w:rsidR="000A4800" w:rsidRPr="00501361">
        <w:rPr>
          <w:szCs w:val="22"/>
        </w:rPr>
        <w:t xml:space="preserve">ontratë nuk i jep </w:t>
      </w:r>
      <w:r w:rsidR="000F4D97" w:rsidRPr="00501361">
        <w:rPr>
          <w:szCs w:val="22"/>
        </w:rPr>
        <w:t>Kontraktorit të drejtën e pronësisë mbi hidrokarburet në shtresë në zonën e k</w:t>
      </w:r>
      <w:r w:rsidR="000A4800" w:rsidRPr="00501361">
        <w:rPr>
          <w:szCs w:val="22"/>
        </w:rPr>
        <w:t xml:space="preserve">ontratës. Megjithatë, </w:t>
      </w:r>
      <w:r w:rsidR="000F4D97" w:rsidRPr="00501361">
        <w:rPr>
          <w:szCs w:val="22"/>
        </w:rPr>
        <w:t xml:space="preserve">Kontraktori </w:t>
      </w:r>
      <w:r w:rsidR="000A4800" w:rsidRPr="00501361">
        <w:rPr>
          <w:szCs w:val="22"/>
        </w:rPr>
        <w:t>do të ketë të drejtën të marrë në natyrë, të zotërojë dhe të eksp</w:t>
      </w:r>
      <w:r w:rsidR="000F4D97" w:rsidRPr="00501361">
        <w:rPr>
          <w:szCs w:val="22"/>
        </w:rPr>
        <w:t>ortojë lirisht pjesën e tij të h</w:t>
      </w:r>
      <w:r w:rsidR="000A4800" w:rsidRPr="00501361">
        <w:rPr>
          <w:szCs w:val="22"/>
        </w:rPr>
        <w:t>idrokarbu</w:t>
      </w:r>
      <w:r>
        <w:rPr>
          <w:szCs w:val="22"/>
        </w:rPr>
        <w:t>reve</w:t>
      </w:r>
      <w:r w:rsidR="000F4D97" w:rsidRPr="00501361">
        <w:rPr>
          <w:szCs w:val="22"/>
        </w:rPr>
        <w:t xml:space="preserve"> nga zona e k</w:t>
      </w:r>
      <w:r w:rsidR="000A4800" w:rsidRPr="00501361">
        <w:rPr>
          <w:szCs w:val="22"/>
        </w:rPr>
        <w:t>ontratës në përputhje me klauzolat e kësaj</w:t>
      </w:r>
      <w:r w:rsidR="000F4D97" w:rsidRPr="00501361">
        <w:rPr>
          <w:szCs w:val="22"/>
        </w:rPr>
        <w:t xml:space="preserve"> k</w:t>
      </w:r>
      <w:r w:rsidR="000A4800" w:rsidRPr="00501361">
        <w:rPr>
          <w:szCs w:val="22"/>
        </w:rPr>
        <w:t>ontratë. E</w:t>
      </w:r>
      <w:r w:rsidR="000F4D97" w:rsidRPr="00501361">
        <w:rPr>
          <w:szCs w:val="22"/>
        </w:rPr>
        <w:t xml:space="preserve"> drejta dhe risku mbi pjesën e h</w:t>
      </w:r>
      <w:r w:rsidR="000A4800" w:rsidRPr="00501361">
        <w:rPr>
          <w:szCs w:val="22"/>
        </w:rPr>
        <w:t xml:space="preserve">idrokarbureve të </w:t>
      </w:r>
      <w:r w:rsidR="000F4D97" w:rsidRPr="00501361">
        <w:rPr>
          <w:szCs w:val="22"/>
        </w:rPr>
        <w:t xml:space="preserve">Kontraktorit </w:t>
      </w:r>
      <w:r>
        <w:rPr>
          <w:szCs w:val="22"/>
        </w:rPr>
        <w:t>do të kalojë te</w:t>
      </w:r>
      <w:r w:rsidR="000A4800" w:rsidRPr="00501361">
        <w:rPr>
          <w:szCs w:val="22"/>
        </w:rPr>
        <w:t xml:space="preserve"> </w:t>
      </w:r>
      <w:r w:rsidR="000F4D97" w:rsidRPr="00501361">
        <w:rPr>
          <w:szCs w:val="22"/>
        </w:rPr>
        <w:t>Kontraktori në pikën e përshtatshme të li</w:t>
      </w:r>
      <w:r w:rsidR="000A4800" w:rsidRPr="00501361">
        <w:rPr>
          <w:szCs w:val="22"/>
        </w:rPr>
        <w:t>vrimit</w:t>
      </w:r>
      <w:r>
        <w:rPr>
          <w:szCs w:val="22"/>
        </w:rPr>
        <w:t>.</w:t>
      </w:r>
    </w:p>
    <w:p w:rsidR="000A4800" w:rsidRPr="00501361" w:rsidRDefault="000F4D97" w:rsidP="000A4800">
      <w:pPr>
        <w:pStyle w:val="Paragrafi"/>
        <w:rPr>
          <w:szCs w:val="22"/>
        </w:rPr>
      </w:pPr>
      <w:r w:rsidRPr="00501361">
        <w:rPr>
          <w:szCs w:val="22"/>
        </w:rPr>
        <w:t>2.9 Interesat e pjesëmarrjes së kompanive në datën e</w:t>
      </w:r>
      <w:r w:rsidR="000A4800" w:rsidRPr="00501361">
        <w:rPr>
          <w:szCs w:val="22"/>
        </w:rPr>
        <w:t>fektive janë si më poshtë:</w:t>
      </w:r>
    </w:p>
    <w:p w:rsidR="000A4800" w:rsidRPr="00501361" w:rsidRDefault="000A4800" w:rsidP="000A4800">
      <w:pPr>
        <w:pStyle w:val="Paragrafi"/>
        <w:rPr>
          <w:szCs w:val="22"/>
        </w:rPr>
      </w:pPr>
      <w:r w:rsidRPr="00501361">
        <w:rPr>
          <w:szCs w:val="22"/>
        </w:rPr>
        <w:t>OMV</w:t>
      </w:r>
      <w:r w:rsidRPr="00501361">
        <w:rPr>
          <w:szCs w:val="22"/>
        </w:rPr>
        <w:tab/>
        <w:t>50% (pesëdhjetë për</w:t>
      </w:r>
      <w:r w:rsidR="000F4D97" w:rsidRPr="00501361">
        <w:rPr>
          <w:szCs w:val="22"/>
        </w:rPr>
        <w:t xml:space="preserve"> </w:t>
      </w:r>
      <w:r w:rsidRPr="00501361">
        <w:rPr>
          <w:szCs w:val="22"/>
        </w:rPr>
        <w:t>qind)</w:t>
      </w:r>
    </w:p>
    <w:p w:rsidR="000A4800" w:rsidRPr="00501361" w:rsidRDefault="000A4800" w:rsidP="000A4800">
      <w:pPr>
        <w:pStyle w:val="Paragrafi"/>
        <w:rPr>
          <w:szCs w:val="22"/>
        </w:rPr>
      </w:pPr>
      <w:r w:rsidRPr="00501361">
        <w:rPr>
          <w:szCs w:val="22"/>
        </w:rPr>
        <w:t>Lundin</w:t>
      </w:r>
      <w:r w:rsidRPr="00501361">
        <w:rPr>
          <w:szCs w:val="22"/>
        </w:rPr>
        <w:tab/>
        <w:t>50% (pesëdhjetë për</w:t>
      </w:r>
      <w:r w:rsidR="000F4D97" w:rsidRPr="00501361">
        <w:rPr>
          <w:szCs w:val="22"/>
        </w:rPr>
        <w:t xml:space="preserve"> </w:t>
      </w:r>
      <w:r w:rsidRPr="00501361">
        <w:rPr>
          <w:szCs w:val="22"/>
        </w:rPr>
        <w:t>qind)</w:t>
      </w:r>
    </w:p>
    <w:p w:rsidR="000A4800" w:rsidRPr="00501361" w:rsidRDefault="000A4800" w:rsidP="0016391A">
      <w:pPr>
        <w:pStyle w:val="NeniNr"/>
        <w:rPr>
          <w:szCs w:val="22"/>
        </w:rPr>
      </w:pPr>
      <w:r w:rsidRPr="00501361">
        <w:rPr>
          <w:szCs w:val="22"/>
        </w:rPr>
        <w:t>Neni 3</w:t>
      </w:r>
    </w:p>
    <w:p w:rsidR="000A4800" w:rsidRPr="00501361" w:rsidRDefault="000A4800" w:rsidP="0016391A">
      <w:pPr>
        <w:pStyle w:val="NeniTitull"/>
        <w:rPr>
          <w:szCs w:val="22"/>
        </w:rPr>
      </w:pPr>
      <w:r w:rsidRPr="00501361">
        <w:rPr>
          <w:szCs w:val="22"/>
        </w:rPr>
        <w:t>Afatet</w:t>
      </w:r>
    </w:p>
    <w:p w:rsidR="000A4800" w:rsidRPr="00501361" w:rsidRDefault="000A4800" w:rsidP="000A4800">
      <w:pPr>
        <w:pStyle w:val="Paragrafi"/>
        <w:rPr>
          <w:szCs w:val="22"/>
        </w:rPr>
      </w:pPr>
    </w:p>
    <w:p w:rsidR="000A4800" w:rsidRPr="00501361" w:rsidRDefault="000A4800" w:rsidP="000A4800">
      <w:pPr>
        <w:pStyle w:val="Paragrafi"/>
        <w:rPr>
          <w:szCs w:val="22"/>
        </w:rPr>
      </w:pPr>
      <w:r w:rsidRPr="00501361">
        <w:rPr>
          <w:szCs w:val="22"/>
        </w:rPr>
        <w:t>3.1 Në qoftë se nuk përfundohet më shpejt në përputhje me afatet e mëposhtme, kjo</w:t>
      </w:r>
      <w:r w:rsidR="000F4D97" w:rsidRPr="00501361">
        <w:rPr>
          <w:szCs w:val="22"/>
        </w:rPr>
        <w:t xml:space="preserve"> k</w:t>
      </w:r>
      <w:r w:rsidRPr="00501361">
        <w:rPr>
          <w:szCs w:val="22"/>
        </w:rPr>
        <w:t>ont</w:t>
      </w:r>
      <w:r w:rsidR="000F4D97" w:rsidRPr="00501361">
        <w:rPr>
          <w:szCs w:val="22"/>
        </w:rPr>
        <w:t>ratë do të mbesë në fuqi gjatë periudhës së kërkimit, ndonjë periudhe vlerësimi dhe ndonjë periudhe zhvillimi dhe p</w:t>
      </w:r>
      <w:r w:rsidRPr="00501361">
        <w:rPr>
          <w:szCs w:val="22"/>
        </w:rPr>
        <w:t>rodhimi.</w:t>
      </w:r>
    </w:p>
    <w:p w:rsidR="000A4800" w:rsidRPr="00501361" w:rsidRDefault="000A4800" w:rsidP="000A4800">
      <w:pPr>
        <w:pStyle w:val="Paragrafi"/>
        <w:rPr>
          <w:szCs w:val="22"/>
        </w:rPr>
      </w:pPr>
      <w:r w:rsidRPr="00501361">
        <w:rPr>
          <w:szCs w:val="22"/>
        </w:rPr>
        <w:t>3.2 Kontra</w:t>
      </w:r>
      <w:r w:rsidR="000F4D97" w:rsidRPr="00501361">
        <w:rPr>
          <w:szCs w:val="22"/>
        </w:rPr>
        <w:t>k</w:t>
      </w:r>
      <w:r w:rsidRPr="00501361">
        <w:rPr>
          <w:szCs w:val="22"/>
        </w:rPr>
        <w:t>tori mundet, me zgjedh</w:t>
      </w:r>
      <w:r w:rsidR="000F4D97" w:rsidRPr="00501361">
        <w:rPr>
          <w:szCs w:val="22"/>
        </w:rPr>
        <w:t>jen e tij të vetme, të hyjë në periudhën e dytë ose të tretë të kë</w:t>
      </w:r>
      <w:r w:rsidRPr="00501361">
        <w:rPr>
          <w:szCs w:val="22"/>
        </w:rPr>
        <w:t>rkimit</w:t>
      </w:r>
      <w:r w:rsidR="000F4D97" w:rsidRPr="00501361">
        <w:rPr>
          <w:szCs w:val="22"/>
        </w:rPr>
        <w:t>, duke i dhënë AKH-së</w:t>
      </w:r>
      <w:r w:rsidRPr="00501361">
        <w:rPr>
          <w:szCs w:val="22"/>
        </w:rPr>
        <w:t>, të paktën gjashtëdhjetë (6</w:t>
      </w:r>
      <w:r w:rsidR="000F4D97" w:rsidRPr="00501361">
        <w:rPr>
          <w:szCs w:val="22"/>
        </w:rPr>
        <w:t>0) ditë përpara përfundimit të periudhës së parë ose të dytë të k</w:t>
      </w:r>
      <w:r w:rsidRPr="00501361">
        <w:rPr>
          <w:szCs w:val="22"/>
        </w:rPr>
        <w:t xml:space="preserve">ërkimit, siç mund të jetë rasti, njoftimin </w:t>
      </w:r>
      <w:r w:rsidR="000F4D97" w:rsidRPr="00501361">
        <w:rPr>
          <w:szCs w:val="22"/>
        </w:rPr>
        <w:t>se ai ka për qëllim të hyjë në periudhën e dytë ose të tretë të k</w:t>
      </w:r>
      <w:r w:rsidRPr="00501361">
        <w:rPr>
          <w:szCs w:val="22"/>
        </w:rPr>
        <w:t xml:space="preserve">ërkimit. Në qoftë se </w:t>
      </w:r>
      <w:r w:rsidR="000F4D97" w:rsidRPr="00501361">
        <w:rPr>
          <w:szCs w:val="22"/>
        </w:rPr>
        <w:t xml:space="preserve">Kontraktori </w:t>
      </w:r>
      <w:r w:rsidRPr="00501361">
        <w:rPr>
          <w:szCs w:val="22"/>
        </w:rPr>
        <w:t>nuk</w:t>
      </w:r>
      <w:r w:rsidR="00ED21E9">
        <w:rPr>
          <w:szCs w:val="22"/>
        </w:rPr>
        <w:t xml:space="preserve"> e jep një njoftim të tillë, atë</w:t>
      </w:r>
      <w:r w:rsidRPr="00501361">
        <w:rPr>
          <w:szCs w:val="22"/>
        </w:rPr>
        <w:t xml:space="preserve">herë </w:t>
      </w:r>
      <w:r w:rsidR="00ED21E9">
        <w:rPr>
          <w:szCs w:val="22"/>
        </w:rPr>
        <w:t>në përputhje me nenin 3.3, kjo k</w:t>
      </w:r>
      <w:r w:rsidRPr="00501361">
        <w:rPr>
          <w:szCs w:val="22"/>
        </w:rPr>
        <w:t>ontratë do të mb</w:t>
      </w:r>
      <w:r w:rsidR="000F4D97" w:rsidRPr="00501361">
        <w:rPr>
          <w:szCs w:val="22"/>
        </w:rPr>
        <w:t>arojë automatikisht në fund të periudhës së parë të kërkimit ose periudhës së dytë të k</w:t>
      </w:r>
      <w:r w:rsidRPr="00501361">
        <w:rPr>
          <w:szCs w:val="22"/>
        </w:rPr>
        <w:t>ërkimit (siç mund të jetë rasti).</w:t>
      </w:r>
    </w:p>
    <w:p w:rsidR="000A4800" w:rsidRPr="00501361" w:rsidRDefault="000A4800" w:rsidP="000A4800">
      <w:pPr>
        <w:pStyle w:val="Paragrafi"/>
        <w:rPr>
          <w:szCs w:val="22"/>
        </w:rPr>
      </w:pPr>
      <w:r w:rsidRPr="00501361">
        <w:rPr>
          <w:szCs w:val="22"/>
        </w:rPr>
        <w:t xml:space="preserve">3.3 Në qoftë se operacionet e shpimit, duke përfshirë testimin, janë në </w:t>
      </w:r>
      <w:r w:rsidR="000F4D97" w:rsidRPr="00501361">
        <w:rPr>
          <w:szCs w:val="22"/>
        </w:rPr>
        <w:t xml:space="preserve">vazhdim në fund të afatit të periudhës së parë të kërkimit, periudhës së dytë të kërkimit ose të periudhës së tretë të </w:t>
      </w:r>
      <w:r w:rsidR="000F4D97" w:rsidRPr="00501361">
        <w:rPr>
          <w:szCs w:val="22"/>
        </w:rPr>
        <w:lastRenderedPageBreak/>
        <w:t>k</w:t>
      </w:r>
      <w:r w:rsidR="00ED21E9">
        <w:rPr>
          <w:szCs w:val="22"/>
        </w:rPr>
        <w:t>ërkimit, atëherë</w:t>
      </w:r>
      <w:r w:rsidRPr="00501361">
        <w:rPr>
          <w:szCs w:val="22"/>
        </w:rPr>
        <w:t xml:space="preserve"> kjo periudhë do të zgjatet automatikisht deri gjashtëdhjetë (60) ditë mbas kryerjes së këtyre operacioneve të shpimit.</w:t>
      </w:r>
    </w:p>
    <w:p w:rsidR="000A4800" w:rsidRPr="00501361" w:rsidRDefault="000A4800" w:rsidP="000A4800">
      <w:pPr>
        <w:pStyle w:val="Paragrafi"/>
        <w:rPr>
          <w:szCs w:val="22"/>
        </w:rPr>
      </w:pPr>
      <w:r w:rsidRPr="00501361">
        <w:rPr>
          <w:szCs w:val="22"/>
        </w:rPr>
        <w:t xml:space="preserve">3.4 Në qoftë se </w:t>
      </w:r>
      <w:r w:rsidR="000F4D97" w:rsidRPr="00501361">
        <w:rPr>
          <w:szCs w:val="22"/>
        </w:rPr>
        <w:t>Kontraktori ka bërë një zbulim gjatë periudhës së parë të kërkimit, periudhës së dytë të kërkimit ose periudhës së tretë të k</w:t>
      </w:r>
      <w:r w:rsidRPr="00501361">
        <w:rPr>
          <w:szCs w:val="22"/>
        </w:rPr>
        <w:t>ërkimit, atëherë periud</w:t>
      </w:r>
      <w:r w:rsidR="000F4D97" w:rsidRPr="00501361">
        <w:rPr>
          <w:szCs w:val="22"/>
        </w:rPr>
        <w:t>ha në fjalë do të zgjatet automatikisht për zonën e z</w:t>
      </w:r>
      <w:r w:rsidRPr="00501361">
        <w:rPr>
          <w:szCs w:val="22"/>
        </w:rPr>
        <w:t>bulimit të përcak</w:t>
      </w:r>
      <w:r w:rsidR="00ED21E9">
        <w:rPr>
          <w:szCs w:val="22"/>
        </w:rPr>
        <w:t>tuar, në përputhje me nenin 7</w:t>
      </w:r>
      <w:r w:rsidR="000F4D97" w:rsidRPr="00501361">
        <w:rPr>
          <w:szCs w:val="22"/>
        </w:rPr>
        <w:t xml:space="preserve"> për një periudhë vlerësimi. Periudha e vlerë</w:t>
      </w:r>
      <w:r w:rsidRPr="00501361">
        <w:rPr>
          <w:szCs w:val="22"/>
        </w:rPr>
        <w:t>simit do të zgjasë për një periudhë të tillë siç kërkohet për vlerësimin, duke marrë në konside</w:t>
      </w:r>
      <w:r w:rsidR="000F4D97" w:rsidRPr="00501361">
        <w:rPr>
          <w:szCs w:val="22"/>
        </w:rPr>
        <w:t>ratë rrethanat mbizotëruese të zbulimit dhe standard</w:t>
      </w:r>
      <w:r w:rsidRPr="00501361">
        <w:rPr>
          <w:szCs w:val="22"/>
        </w:rPr>
        <w:t>et përgjithësisht të pranuara në përputhje me praktikat e mira ndërkombëtare të vendburimeve të naftës dhe ga</w:t>
      </w:r>
      <w:r w:rsidR="000F4D97" w:rsidRPr="00501361">
        <w:rPr>
          <w:szCs w:val="22"/>
        </w:rPr>
        <w:t>zit. Periudha për realizimin e programit të vlerë</w:t>
      </w:r>
      <w:r w:rsidRPr="00501361">
        <w:rPr>
          <w:szCs w:val="22"/>
        </w:rPr>
        <w:t xml:space="preserve">simit mund të zgjatet nga </w:t>
      </w:r>
      <w:r w:rsidR="000F4D97" w:rsidRPr="00501361">
        <w:rPr>
          <w:szCs w:val="22"/>
        </w:rPr>
        <w:t>Kontraktori</w:t>
      </w:r>
      <w:r w:rsidRPr="00501361">
        <w:rPr>
          <w:szCs w:val="22"/>
        </w:rPr>
        <w:t>, në qoftë se aspektet operacionale e kërkojnë një gjë të tillë dhe në qoftë se justifikohet në mënyrë të ar</w:t>
      </w:r>
      <w:r w:rsidR="000F4D97" w:rsidRPr="00501361">
        <w:rPr>
          <w:szCs w:val="22"/>
        </w:rPr>
        <w:t>syeshme nëpërmjet amendimit të progamit të v</w:t>
      </w:r>
      <w:r w:rsidRPr="00501361">
        <w:rPr>
          <w:szCs w:val="22"/>
        </w:rPr>
        <w:t>lerësimit.</w:t>
      </w:r>
    </w:p>
    <w:p w:rsidR="000A4800" w:rsidRPr="00501361" w:rsidRDefault="000F4D97" w:rsidP="000A4800">
      <w:pPr>
        <w:pStyle w:val="Paragrafi"/>
        <w:rPr>
          <w:szCs w:val="22"/>
        </w:rPr>
      </w:pPr>
      <w:r w:rsidRPr="00501361">
        <w:rPr>
          <w:szCs w:val="22"/>
        </w:rPr>
        <w:t>3.5 Një periudhë zhvillinii dhe p</w:t>
      </w:r>
      <w:r w:rsidR="000A4800" w:rsidRPr="00501361">
        <w:rPr>
          <w:szCs w:val="22"/>
        </w:rPr>
        <w:t>rodhimi d</w:t>
      </w:r>
      <w:r w:rsidRPr="00501361">
        <w:rPr>
          <w:szCs w:val="22"/>
        </w:rPr>
        <w:t>o të fillojë, në lidhje me çdo zonë zhvillimi dhe prodhimi, në datën që një plan zhvillimi për një zonë zhvillimi dhe p</w:t>
      </w:r>
      <w:r w:rsidR="000A4800" w:rsidRPr="00501361">
        <w:rPr>
          <w:szCs w:val="22"/>
        </w:rPr>
        <w:t>rodhimi është aprovuar dhe do të vazhdojë deri në përfundimin e njëzet</w:t>
      </w:r>
      <w:r w:rsidRPr="00501361">
        <w:rPr>
          <w:szCs w:val="22"/>
        </w:rPr>
        <w:t xml:space="preserve"> e pesë (25) vjetëve nga data e fillimit të prodhimit komercial nga ajo zonë zhvillimi dhe p</w:t>
      </w:r>
      <w:r w:rsidR="000A4800" w:rsidRPr="00501361">
        <w:rPr>
          <w:szCs w:val="22"/>
        </w:rPr>
        <w:t>rodhimi.</w:t>
      </w:r>
    </w:p>
    <w:p w:rsidR="0016391A" w:rsidRPr="00501361" w:rsidRDefault="000A4800" w:rsidP="000A4800">
      <w:pPr>
        <w:pStyle w:val="Paragrafi"/>
        <w:rPr>
          <w:szCs w:val="22"/>
        </w:rPr>
      </w:pPr>
      <w:r w:rsidRPr="00501361">
        <w:rPr>
          <w:szCs w:val="22"/>
        </w:rPr>
        <w:t xml:space="preserve">3.6 Pa i kufizuar të drejtat e Palëve sipas nenit 17, në rastin kur </w:t>
      </w:r>
      <w:r w:rsidR="000F4D97" w:rsidRPr="00501361">
        <w:rPr>
          <w:szCs w:val="22"/>
        </w:rPr>
        <w:t xml:space="preserve">Kontraktori </w:t>
      </w:r>
      <w:r w:rsidRPr="00501361">
        <w:rPr>
          <w:szCs w:val="22"/>
        </w:rPr>
        <w:t xml:space="preserve">ndalohet ose pengohet në kryerjen </w:t>
      </w:r>
      <w:r w:rsidR="000F4D97" w:rsidRPr="00501361">
        <w:rPr>
          <w:szCs w:val="22"/>
        </w:rPr>
        <w:t>e operacioneve h</w:t>
      </w:r>
      <w:r w:rsidRPr="00501361">
        <w:rPr>
          <w:szCs w:val="22"/>
        </w:rPr>
        <w:t>idrokarbur</w:t>
      </w:r>
      <w:r w:rsidR="000F4D97" w:rsidRPr="00501361">
        <w:rPr>
          <w:szCs w:val="22"/>
        </w:rPr>
        <w:t>e ose nga e drejta e hyrjes në zonën e k</w:t>
      </w:r>
      <w:r w:rsidRPr="00501361">
        <w:rPr>
          <w:szCs w:val="22"/>
        </w:rPr>
        <w:t>ontratës për arsye të lidhura me mbrojtjen</w:t>
      </w:r>
      <w:r w:rsidR="000F4D97" w:rsidRPr="00501361">
        <w:rPr>
          <w:szCs w:val="22"/>
        </w:rPr>
        <w:t xml:space="preserve"> e personelit, nënkontraktorëve</w:t>
      </w:r>
      <w:r w:rsidRPr="00501361">
        <w:rPr>
          <w:szCs w:val="22"/>
        </w:rPr>
        <w:t xml:space="preserve"> ose pronave, ose për probleme të importit të pajisjeve, jashtë kontrollit të </w:t>
      </w:r>
      <w:r w:rsidR="000F4D97" w:rsidRPr="00501361">
        <w:rPr>
          <w:szCs w:val="22"/>
        </w:rPr>
        <w:t xml:space="preserve">Kontraktorit, detyrimet e Kontraktorit </w:t>
      </w:r>
      <w:r w:rsidRPr="00501361">
        <w:rPr>
          <w:szCs w:val="22"/>
        </w:rPr>
        <w:t xml:space="preserve">do të pezullohen që nga koha e fillimit </w:t>
      </w:r>
      <w:r w:rsidR="000F4D97" w:rsidRPr="00501361">
        <w:rPr>
          <w:szCs w:val="22"/>
        </w:rPr>
        <w:t xml:space="preserve">të </w:t>
      </w:r>
      <w:r w:rsidRPr="00501361">
        <w:rPr>
          <w:szCs w:val="22"/>
        </w:rPr>
        <w:t xml:space="preserve">një pengesë të tillë e deri kur kjo pengesë të jetë hequr. Sa më parë që të jetë </w:t>
      </w:r>
      <w:r w:rsidR="000F4D97" w:rsidRPr="00501361">
        <w:rPr>
          <w:szCs w:val="22"/>
        </w:rPr>
        <w:t xml:space="preserve">praktike </w:t>
      </w:r>
      <w:r w:rsidRPr="00501361">
        <w:rPr>
          <w:szCs w:val="22"/>
        </w:rPr>
        <w:t>pas kësaj, Palët do të takohen dhe do të bien dakord për një p</w:t>
      </w:r>
      <w:r w:rsidR="000F4D97" w:rsidRPr="00501361">
        <w:rPr>
          <w:szCs w:val="22"/>
        </w:rPr>
        <w:t>eriudhë kohe që do t’i shtohet periudhës së parë të kërkimit, p</w:t>
      </w:r>
      <w:r w:rsidRPr="00501361">
        <w:rPr>
          <w:szCs w:val="22"/>
        </w:rPr>
        <w:t xml:space="preserve">eriudhës </w:t>
      </w:r>
      <w:r w:rsidR="000F4D97" w:rsidRPr="00501361">
        <w:rPr>
          <w:szCs w:val="22"/>
        </w:rPr>
        <w:t>së dytë të kërkimit, periudhës së tretë të kërkimit, periudhës së v</w:t>
      </w:r>
      <w:r w:rsidRPr="00501361">
        <w:rPr>
          <w:szCs w:val="22"/>
        </w:rPr>
        <w:t xml:space="preserve">lerësimit (siç </w:t>
      </w:r>
      <w:r w:rsidR="000F4D97" w:rsidRPr="00501361">
        <w:rPr>
          <w:szCs w:val="22"/>
        </w:rPr>
        <w:t>mund të jetë rasti) dhe</w:t>
      </w:r>
      <w:r w:rsidR="00ED21E9">
        <w:rPr>
          <w:szCs w:val="22"/>
        </w:rPr>
        <w:t xml:space="preserve"> ndonjë periudhe zhvil</w:t>
      </w:r>
      <w:r w:rsidR="000F4D97" w:rsidRPr="00501361">
        <w:rPr>
          <w:szCs w:val="22"/>
        </w:rPr>
        <w:t>limi dhe prodhimi, kohë e cila do të jetë e</w:t>
      </w:r>
      <w:r w:rsidRPr="00501361">
        <w:rPr>
          <w:szCs w:val="22"/>
        </w:rPr>
        <w:t>kuivalente me periudhën e ko</w:t>
      </w:r>
      <w:r w:rsidR="009E2BD3" w:rsidRPr="00501361">
        <w:rPr>
          <w:szCs w:val="22"/>
        </w:rPr>
        <w:t>hës së nevojshme për kthimin e operacioneve h</w:t>
      </w:r>
      <w:r w:rsidRPr="00501361">
        <w:rPr>
          <w:szCs w:val="22"/>
        </w:rPr>
        <w:t>idrokarbure në gjendjen që ato kishin në kohën e f</w:t>
      </w:r>
      <w:r w:rsidR="009E2BD3" w:rsidRPr="00501361">
        <w:rPr>
          <w:szCs w:val="22"/>
        </w:rPr>
        <w:t>illimit të pengesës. Në qoftë se pengesa për kryerjen e operacioneve h</w:t>
      </w:r>
      <w:r w:rsidRPr="00501361">
        <w:rPr>
          <w:szCs w:val="22"/>
        </w:rPr>
        <w:t xml:space="preserve">idrokarbure të përshkruara më sipër do të vazhdojë për një periudhë kohe që do të kalojë gjashtë (6) muaj, </w:t>
      </w:r>
      <w:r w:rsidR="009E2BD3" w:rsidRPr="00501361">
        <w:rPr>
          <w:szCs w:val="22"/>
        </w:rPr>
        <w:t xml:space="preserve">Kontraktori </w:t>
      </w:r>
      <w:r w:rsidRPr="00501361">
        <w:rPr>
          <w:szCs w:val="22"/>
        </w:rPr>
        <w:t xml:space="preserve">do të ketë të drejtën </w:t>
      </w:r>
      <w:r w:rsidR="00ED21E9">
        <w:rPr>
          <w:szCs w:val="22"/>
        </w:rPr>
        <w:t>të zgjedhë përfundimin e kësaj k</w:t>
      </w:r>
      <w:r w:rsidRPr="00501361">
        <w:rPr>
          <w:szCs w:val="22"/>
        </w:rPr>
        <w:t xml:space="preserve">ontrate, duke i dhënë AKH-së njoftim me shkrim tridhjetë (30) ditë para dhe </w:t>
      </w:r>
      <w:r w:rsidR="009E2BD3" w:rsidRPr="00501361">
        <w:rPr>
          <w:szCs w:val="22"/>
        </w:rPr>
        <w:t xml:space="preserve">Kontraktori </w:t>
      </w:r>
      <w:r w:rsidRPr="00501361">
        <w:rPr>
          <w:szCs w:val="22"/>
        </w:rPr>
        <w:t>do të jetë i shkarkuar nga t</w:t>
      </w:r>
      <w:r w:rsidR="009E2BD3" w:rsidRPr="00501361">
        <w:rPr>
          <w:szCs w:val="22"/>
        </w:rPr>
        <w:t>ë gjitha detyrimet sipas kësaj k</w:t>
      </w:r>
      <w:r w:rsidRPr="00501361">
        <w:rPr>
          <w:szCs w:val="22"/>
        </w:rPr>
        <w:t>ontrate.</w:t>
      </w:r>
    </w:p>
    <w:p w:rsidR="00747BB0" w:rsidRDefault="009E2BD3" w:rsidP="000A4800">
      <w:pPr>
        <w:pStyle w:val="Paragrafi"/>
        <w:rPr>
          <w:szCs w:val="22"/>
        </w:rPr>
      </w:pPr>
      <w:r w:rsidRPr="00501361">
        <w:rPr>
          <w:szCs w:val="22"/>
        </w:rPr>
        <w:t>3.7  Me përfundimin e një periudhe zhvillimi dhe prodhim</w:t>
      </w:r>
      <w:r w:rsidR="000A4800" w:rsidRPr="00501361">
        <w:rPr>
          <w:szCs w:val="22"/>
        </w:rPr>
        <w:t xml:space="preserve">i, </w:t>
      </w:r>
      <w:r w:rsidRPr="00501361">
        <w:rPr>
          <w:szCs w:val="22"/>
        </w:rPr>
        <w:t xml:space="preserve">Kontraktori </w:t>
      </w:r>
      <w:r w:rsidR="000A4800" w:rsidRPr="00501361">
        <w:rPr>
          <w:szCs w:val="22"/>
        </w:rPr>
        <w:t>ka të drejtë të kërkojë n</w:t>
      </w:r>
      <w:r w:rsidRPr="00501361">
        <w:rPr>
          <w:szCs w:val="22"/>
        </w:rPr>
        <w:t>ga AKH-ja një zgjatje të periudhës së zhvillimit dhe p</w:t>
      </w:r>
      <w:r w:rsidR="000A4800" w:rsidRPr="00501361">
        <w:rPr>
          <w:szCs w:val="22"/>
        </w:rPr>
        <w:t>ro</w:t>
      </w:r>
      <w:r w:rsidRPr="00501361">
        <w:rPr>
          <w:szCs w:val="22"/>
        </w:rPr>
        <w:t>dhimit për periudha të njëpasnjë</w:t>
      </w:r>
      <w:r w:rsidR="000A4800" w:rsidRPr="00501361">
        <w:rPr>
          <w:szCs w:val="22"/>
        </w:rPr>
        <w:t>shme prej pesë (5) vjetësh me të njëjtat kushte siç parashikohet këtu. Aprovimi i AKH-s</w:t>
      </w:r>
      <w:r w:rsidRPr="00501361">
        <w:rPr>
          <w:szCs w:val="22"/>
        </w:rPr>
        <w:t>ë</w:t>
      </w:r>
      <w:r w:rsidR="000A4800" w:rsidRPr="00501361">
        <w:rPr>
          <w:szCs w:val="22"/>
        </w:rPr>
        <w:t xml:space="preserve"> për zgjatje të tilla, nuk do të refuzohet në mënyrë të paarsyeshme, në qoftë se </w:t>
      </w:r>
      <w:r w:rsidR="00ED21E9">
        <w:rPr>
          <w:szCs w:val="22"/>
        </w:rPr>
        <w:t>Kontraktori mund t’i provojë</w:t>
      </w:r>
      <w:r w:rsidRPr="00501361">
        <w:rPr>
          <w:szCs w:val="22"/>
        </w:rPr>
        <w:t xml:space="preserve"> AKH-së që rezervuari(et) është (j</w:t>
      </w:r>
      <w:r w:rsidR="000A4800" w:rsidRPr="00501361">
        <w:rPr>
          <w:szCs w:val="22"/>
        </w:rPr>
        <w:t>anë) akoma</w:t>
      </w:r>
      <w:r w:rsidRPr="00501361">
        <w:rPr>
          <w:szCs w:val="22"/>
        </w:rPr>
        <w:t xml:space="preserve"> i aftë të vazhdojë prodhimin.</w:t>
      </w:r>
    </w:p>
    <w:p w:rsidR="00ED21E9" w:rsidRDefault="00ED21E9" w:rsidP="000A4800">
      <w:pPr>
        <w:pStyle w:val="Paragrafi"/>
        <w:rPr>
          <w:szCs w:val="22"/>
        </w:rPr>
      </w:pPr>
    </w:p>
    <w:p w:rsidR="00ED21E9" w:rsidRDefault="00ED21E9" w:rsidP="000A4800">
      <w:pPr>
        <w:pStyle w:val="Paragrafi"/>
        <w:rPr>
          <w:szCs w:val="22"/>
        </w:rPr>
      </w:pPr>
    </w:p>
    <w:p w:rsidR="00ED21E9" w:rsidRDefault="00ED21E9" w:rsidP="000A4800">
      <w:pPr>
        <w:pStyle w:val="Paragrafi"/>
        <w:rPr>
          <w:szCs w:val="22"/>
        </w:rPr>
      </w:pPr>
    </w:p>
    <w:p w:rsidR="00ED21E9" w:rsidRDefault="00ED21E9" w:rsidP="000A4800">
      <w:pPr>
        <w:pStyle w:val="Paragrafi"/>
        <w:rPr>
          <w:szCs w:val="22"/>
        </w:rPr>
      </w:pPr>
    </w:p>
    <w:p w:rsidR="00705176" w:rsidRDefault="00705176" w:rsidP="000A4800">
      <w:pPr>
        <w:pStyle w:val="Paragrafi"/>
        <w:rPr>
          <w:szCs w:val="22"/>
        </w:rPr>
      </w:pPr>
    </w:p>
    <w:p w:rsidR="00ED21E9" w:rsidRDefault="00ED21E9" w:rsidP="00ED21E9">
      <w:pPr>
        <w:pStyle w:val="NeniNr"/>
      </w:pPr>
      <w:r>
        <w:t>Neni 4</w:t>
      </w:r>
    </w:p>
    <w:p w:rsidR="00ED21E9" w:rsidRDefault="00ED21E9" w:rsidP="00ED21E9">
      <w:pPr>
        <w:pStyle w:val="NeniTitull"/>
      </w:pPr>
      <w:r>
        <w:t>Heqja dorë</w:t>
      </w:r>
    </w:p>
    <w:p w:rsidR="00ED21E9" w:rsidRPr="00501361" w:rsidRDefault="00ED21E9" w:rsidP="000A4800">
      <w:pPr>
        <w:pStyle w:val="Paragrafi"/>
        <w:rPr>
          <w:szCs w:val="22"/>
        </w:rPr>
      </w:pPr>
    </w:p>
    <w:p w:rsidR="000A4800" w:rsidRPr="00501361" w:rsidRDefault="00ED21E9" w:rsidP="000A4800">
      <w:pPr>
        <w:pStyle w:val="Paragrafi"/>
        <w:rPr>
          <w:szCs w:val="22"/>
        </w:rPr>
      </w:pPr>
      <w:r>
        <w:rPr>
          <w:szCs w:val="22"/>
        </w:rPr>
        <w:t>4.</w:t>
      </w:r>
      <w:r w:rsidR="000A4800" w:rsidRPr="00501361">
        <w:rPr>
          <w:szCs w:val="22"/>
        </w:rPr>
        <w:t xml:space="preserve">1 Në qoftë se në përputhje me nenin 6.7 (i) </w:t>
      </w:r>
      <w:r w:rsidR="009E2BD3" w:rsidRPr="00501361">
        <w:rPr>
          <w:szCs w:val="22"/>
        </w:rPr>
        <w:t xml:space="preserve">Kontraktori </w:t>
      </w:r>
      <w:r w:rsidR="000A4800" w:rsidRPr="00501361">
        <w:rPr>
          <w:szCs w:val="22"/>
        </w:rPr>
        <w:t>është angazhuar të shpo</w:t>
      </w:r>
      <w:r w:rsidR="009E2BD3" w:rsidRPr="00501361">
        <w:rPr>
          <w:szCs w:val="22"/>
        </w:rPr>
        <w:t>jë</w:t>
      </w:r>
      <w:r w:rsidR="000A4800" w:rsidRPr="00501361">
        <w:rPr>
          <w:szCs w:val="22"/>
        </w:rPr>
        <w:t>:</w:t>
      </w:r>
    </w:p>
    <w:p w:rsidR="000A4800" w:rsidRPr="00501361" w:rsidRDefault="009E2BD3" w:rsidP="000A4800">
      <w:pPr>
        <w:pStyle w:val="Paragrafi"/>
        <w:rPr>
          <w:szCs w:val="22"/>
        </w:rPr>
      </w:pPr>
      <w:r w:rsidRPr="00501361">
        <w:rPr>
          <w:szCs w:val="22"/>
        </w:rPr>
        <w:t>i) një (1) pus të detyrueshëm gjatë p</w:t>
      </w:r>
      <w:r w:rsidR="000A4800" w:rsidRPr="00501361">
        <w:rPr>
          <w:szCs w:val="22"/>
        </w:rPr>
        <w:t>e</w:t>
      </w:r>
      <w:r w:rsidRPr="00501361">
        <w:rPr>
          <w:szCs w:val="22"/>
        </w:rPr>
        <w:t>riudhës së parë të kërkimit dhe vendos të hyjë në periudhën e dytë të k</w:t>
      </w:r>
      <w:r w:rsidR="000A4800" w:rsidRPr="00501361">
        <w:rPr>
          <w:szCs w:val="22"/>
        </w:rPr>
        <w:t xml:space="preserve">ërkimit, atëherë </w:t>
      </w:r>
      <w:r w:rsidRPr="00501361">
        <w:rPr>
          <w:szCs w:val="22"/>
        </w:rPr>
        <w:t xml:space="preserve">Kontraktori </w:t>
      </w:r>
      <w:r w:rsidR="000A4800" w:rsidRPr="00501361">
        <w:rPr>
          <w:szCs w:val="22"/>
        </w:rPr>
        <w:t xml:space="preserve">do të heqë </w:t>
      </w:r>
      <w:r w:rsidR="00ED21E9">
        <w:rPr>
          <w:szCs w:val="22"/>
        </w:rPr>
        <w:t>dorë nga tridhje</w:t>
      </w:r>
      <w:r w:rsidRPr="00501361">
        <w:rPr>
          <w:szCs w:val="22"/>
        </w:rPr>
        <w:t>të</w:t>
      </w:r>
      <w:r w:rsidR="000A4800" w:rsidRPr="00501361">
        <w:rPr>
          <w:szCs w:val="22"/>
        </w:rPr>
        <w:t xml:space="preserve"> e pesë për</w:t>
      </w:r>
      <w:r w:rsidR="00ED21E9">
        <w:rPr>
          <w:szCs w:val="22"/>
        </w:rPr>
        <w:t xml:space="preserve"> qind (3</w:t>
      </w:r>
      <w:r w:rsidRPr="00501361">
        <w:rPr>
          <w:szCs w:val="22"/>
        </w:rPr>
        <w:t>5%) të</w:t>
      </w:r>
      <w:r w:rsidR="00ED21E9">
        <w:rPr>
          <w:szCs w:val="22"/>
        </w:rPr>
        <w:t xml:space="preserve"> sipërfaqes së zonës së kontratë</w:t>
      </w:r>
      <w:r w:rsidRPr="00501361">
        <w:rPr>
          <w:szCs w:val="22"/>
        </w:rPr>
        <w:t>s në përfundim të periudhës së parë të k</w:t>
      </w:r>
      <w:r w:rsidR="00ED21E9">
        <w:rPr>
          <w:szCs w:val="22"/>
        </w:rPr>
        <w:t>ërkimit;</w:t>
      </w:r>
    </w:p>
    <w:p w:rsidR="000A4800" w:rsidRPr="00501361" w:rsidRDefault="000A4800" w:rsidP="000A4800">
      <w:pPr>
        <w:pStyle w:val="Paragrafi"/>
        <w:rPr>
          <w:szCs w:val="22"/>
        </w:rPr>
      </w:pPr>
      <w:r w:rsidRPr="00501361">
        <w:rPr>
          <w:szCs w:val="22"/>
        </w:rPr>
        <w:t xml:space="preserve">ii) dy (2) puse të detyrueshëm dhe zgjedh të </w:t>
      </w:r>
      <w:r w:rsidR="009E2BD3" w:rsidRPr="00501361">
        <w:rPr>
          <w:szCs w:val="22"/>
        </w:rPr>
        <w:t>hyjë në periudhën e dytë të k</w:t>
      </w:r>
      <w:r w:rsidRPr="00501361">
        <w:rPr>
          <w:szCs w:val="22"/>
        </w:rPr>
        <w:t xml:space="preserve">ërkimit, </w:t>
      </w:r>
      <w:r w:rsidR="009E2BD3" w:rsidRPr="00501361">
        <w:rPr>
          <w:szCs w:val="22"/>
        </w:rPr>
        <w:t xml:space="preserve">Kontraktorit </w:t>
      </w:r>
      <w:r w:rsidRPr="00501361">
        <w:rPr>
          <w:szCs w:val="22"/>
        </w:rPr>
        <w:t xml:space="preserve">nuk do t’i kërkohet </w:t>
      </w:r>
      <w:r w:rsidR="00ED21E9">
        <w:rPr>
          <w:szCs w:val="22"/>
        </w:rPr>
        <w:t>të heqë dorë nga asnjë pjesë</w:t>
      </w:r>
      <w:r w:rsidR="009E2BD3" w:rsidRPr="00501361">
        <w:rPr>
          <w:szCs w:val="22"/>
        </w:rPr>
        <w:t xml:space="preserve"> e zonës së k</w:t>
      </w:r>
      <w:r w:rsidRPr="00501361">
        <w:rPr>
          <w:szCs w:val="22"/>
        </w:rPr>
        <w:t>ontratës.</w:t>
      </w:r>
    </w:p>
    <w:p w:rsidR="000A4800" w:rsidRPr="00501361" w:rsidRDefault="000A4800" w:rsidP="000A4800">
      <w:pPr>
        <w:pStyle w:val="Paragrafi"/>
        <w:rPr>
          <w:szCs w:val="22"/>
        </w:rPr>
      </w:pPr>
      <w:r w:rsidRPr="00501361">
        <w:rPr>
          <w:szCs w:val="22"/>
        </w:rPr>
        <w:t>Në</w:t>
      </w:r>
      <w:r w:rsidR="009E2BD3" w:rsidRPr="00501361">
        <w:rPr>
          <w:szCs w:val="22"/>
        </w:rPr>
        <w:t xml:space="preserve"> </w:t>
      </w:r>
      <w:r w:rsidRPr="00501361">
        <w:rPr>
          <w:szCs w:val="22"/>
        </w:rPr>
        <w:t>qoftë</w:t>
      </w:r>
      <w:r w:rsidR="009E2BD3" w:rsidRPr="00501361">
        <w:rPr>
          <w:szCs w:val="22"/>
        </w:rPr>
        <w:t xml:space="preserve"> </w:t>
      </w:r>
      <w:r w:rsidRPr="00501361">
        <w:rPr>
          <w:szCs w:val="22"/>
        </w:rPr>
        <w:t xml:space="preserve">se </w:t>
      </w:r>
      <w:r w:rsidR="009E2BD3" w:rsidRPr="00501361">
        <w:rPr>
          <w:szCs w:val="22"/>
        </w:rPr>
        <w:t>Kontraktori zgjedh të hyjë në periudhën e tretë të k</w:t>
      </w:r>
      <w:r w:rsidRPr="00501361">
        <w:rPr>
          <w:szCs w:val="22"/>
        </w:rPr>
        <w:t>ërkimit</w:t>
      </w:r>
      <w:r w:rsidR="00ED21E9">
        <w:rPr>
          <w:szCs w:val="22"/>
        </w:rPr>
        <w:t>,</w:t>
      </w:r>
      <w:r w:rsidRPr="00501361">
        <w:rPr>
          <w:szCs w:val="22"/>
        </w:rPr>
        <w:t xml:space="preserve"> atëherë </w:t>
      </w:r>
      <w:r w:rsidR="009E2BD3" w:rsidRPr="00501361">
        <w:rPr>
          <w:szCs w:val="22"/>
        </w:rPr>
        <w:t xml:space="preserve">Kontraktori </w:t>
      </w:r>
      <w:r w:rsidR="00ED21E9">
        <w:rPr>
          <w:szCs w:val="22"/>
        </w:rPr>
        <w:t>do të heqë dorë nga një</w:t>
      </w:r>
      <w:r w:rsidRPr="00501361">
        <w:rPr>
          <w:szCs w:val="22"/>
        </w:rPr>
        <w:t>zet për</w:t>
      </w:r>
      <w:r w:rsidR="00ED21E9">
        <w:rPr>
          <w:szCs w:val="22"/>
        </w:rPr>
        <w:t xml:space="preserve"> </w:t>
      </w:r>
      <w:r w:rsidRPr="00501361">
        <w:rPr>
          <w:szCs w:val="22"/>
        </w:rPr>
        <w:t xml:space="preserve">qind (20%) të </w:t>
      </w:r>
      <w:r w:rsidR="009E2BD3" w:rsidRPr="00501361">
        <w:rPr>
          <w:szCs w:val="22"/>
        </w:rPr>
        <w:t>zonës së kontratës në fund të periudhës së dytë të kërkimit. Pjesa e mbetur e zonës së k</w:t>
      </w:r>
      <w:r w:rsidRPr="00501361">
        <w:rPr>
          <w:szCs w:val="22"/>
        </w:rPr>
        <w:t xml:space="preserve">ontratës do të mbahet nga </w:t>
      </w:r>
      <w:r w:rsidR="009E2BD3" w:rsidRPr="00501361">
        <w:rPr>
          <w:szCs w:val="22"/>
        </w:rPr>
        <w:t>Kontraktori</w:t>
      </w:r>
      <w:r w:rsidRPr="00501361">
        <w:rPr>
          <w:szCs w:val="22"/>
        </w:rPr>
        <w:t>.</w:t>
      </w:r>
    </w:p>
    <w:p w:rsidR="000A4800" w:rsidRPr="00501361" w:rsidRDefault="000A4800" w:rsidP="000A4800">
      <w:pPr>
        <w:pStyle w:val="Paragrafi"/>
        <w:rPr>
          <w:szCs w:val="22"/>
        </w:rPr>
      </w:pPr>
      <w:r w:rsidRPr="00501361">
        <w:rPr>
          <w:szCs w:val="22"/>
        </w:rPr>
        <w:t xml:space="preserve">Në përcaktimin e numrit të kilometrave katrore nga të cilat do të hiqet dorë, numri i kilometrave katrore që qarkohet nga ndonjë </w:t>
      </w:r>
      <w:r w:rsidR="009E2BD3" w:rsidRPr="00501361">
        <w:rPr>
          <w:szCs w:val="22"/>
        </w:rPr>
        <w:t>zonë zbulimi ose ndonjë zonë zhvillimi dhe p</w:t>
      </w:r>
      <w:r w:rsidRPr="00501361">
        <w:rPr>
          <w:szCs w:val="22"/>
        </w:rPr>
        <w:t xml:space="preserve">rodhimi do të zbritet nga </w:t>
      </w:r>
      <w:r w:rsidR="009E2BD3" w:rsidRPr="00501361">
        <w:rPr>
          <w:szCs w:val="22"/>
        </w:rPr>
        <w:t>kilometrat katrore totale të bll</w:t>
      </w:r>
      <w:r w:rsidRPr="00501361">
        <w:rPr>
          <w:szCs w:val="22"/>
        </w:rPr>
        <w:t>okut, siç mund të jetë praktike.</w:t>
      </w:r>
    </w:p>
    <w:p w:rsidR="000A4800" w:rsidRPr="00501361" w:rsidRDefault="009E2BD3" w:rsidP="000A4800">
      <w:pPr>
        <w:pStyle w:val="Paragrafi"/>
        <w:rPr>
          <w:szCs w:val="22"/>
        </w:rPr>
      </w:pPr>
      <w:r w:rsidRPr="00501361">
        <w:rPr>
          <w:szCs w:val="22"/>
        </w:rPr>
        <w:t>4.2 Në fund të p</w:t>
      </w:r>
      <w:r w:rsidR="000A4800" w:rsidRPr="00501361">
        <w:rPr>
          <w:szCs w:val="22"/>
        </w:rPr>
        <w:t xml:space="preserve">eriudhës së </w:t>
      </w:r>
      <w:r w:rsidRPr="00501361">
        <w:rPr>
          <w:szCs w:val="22"/>
        </w:rPr>
        <w:t>tretë të kë</w:t>
      </w:r>
      <w:r w:rsidR="000A4800" w:rsidRPr="00501361">
        <w:rPr>
          <w:szCs w:val="22"/>
        </w:rPr>
        <w:t>rkimit,</w:t>
      </w:r>
      <w:r w:rsidRPr="00501361">
        <w:rPr>
          <w:szCs w:val="22"/>
        </w:rPr>
        <w:t xml:space="preserve"> do të hiqet dorë nga e gjithë zona fillestare e k</w:t>
      </w:r>
      <w:r w:rsidR="000A4800" w:rsidRPr="00501361">
        <w:rPr>
          <w:szCs w:val="22"/>
        </w:rPr>
        <w:t>on</w:t>
      </w:r>
      <w:r w:rsidRPr="00501361">
        <w:rPr>
          <w:szCs w:val="22"/>
        </w:rPr>
        <w:t>tratës, përveç zonës së zbulimit dhe zonës së zhvillimit dhe p</w:t>
      </w:r>
      <w:r w:rsidR="000A4800" w:rsidRPr="00501361">
        <w:rPr>
          <w:szCs w:val="22"/>
        </w:rPr>
        <w:t>rodhimit.</w:t>
      </w:r>
    </w:p>
    <w:p w:rsidR="000A4800" w:rsidRPr="00501361" w:rsidRDefault="000A4800" w:rsidP="000A4800">
      <w:pPr>
        <w:pStyle w:val="Paragrafi"/>
        <w:rPr>
          <w:szCs w:val="22"/>
        </w:rPr>
      </w:pPr>
      <w:r w:rsidRPr="00501361">
        <w:rPr>
          <w:szCs w:val="22"/>
        </w:rPr>
        <w:t xml:space="preserve">4.3 </w:t>
      </w:r>
      <w:r w:rsidR="009E2BD3" w:rsidRPr="00501361">
        <w:rPr>
          <w:szCs w:val="22"/>
        </w:rPr>
        <w:t>Kontraktori do të heqë dorë nga një zonë z</w:t>
      </w:r>
      <w:r w:rsidRPr="00501361">
        <w:rPr>
          <w:szCs w:val="22"/>
        </w:rPr>
        <w:t>bulimi, në qoftë se</w:t>
      </w:r>
      <w:r w:rsidR="009E2BD3" w:rsidRPr="00501361">
        <w:rPr>
          <w:szCs w:val="22"/>
        </w:rPr>
        <w:t xml:space="preserve"> ai nuk njofton AKH-në për një zbulim k</w:t>
      </w:r>
      <w:r w:rsidRPr="00501361">
        <w:rPr>
          <w:szCs w:val="22"/>
        </w:rPr>
        <w:t xml:space="preserve">omercial ose për </w:t>
      </w:r>
      <w:r w:rsidR="009E2BD3" w:rsidRPr="00501361">
        <w:rPr>
          <w:szCs w:val="22"/>
        </w:rPr>
        <w:t>zgjedhjen e tij për të mbajtur zonën e z</w:t>
      </w:r>
      <w:r w:rsidRPr="00501361">
        <w:rPr>
          <w:szCs w:val="22"/>
        </w:rPr>
        <w:t>bulimit ose për zgjedhjen e tij për të hyrë në</w:t>
      </w:r>
      <w:r w:rsidR="009E2BD3" w:rsidRPr="00501361">
        <w:rPr>
          <w:szCs w:val="22"/>
        </w:rPr>
        <w:t xml:space="preserve"> një fazë të studimit teknik dhe të m</w:t>
      </w:r>
      <w:r w:rsidRPr="00501361">
        <w:rPr>
          <w:szCs w:val="22"/>
        </w:rPr>
        <w:t>arketimit. Heqja dorë do të bëhet efektive tridhjetë (30) ditë pas paraqitjes së raportit si parashikohet në nenin 7.5.</w:t>
      </w:r>
    </w:p>
    <w:p w:rsidR="000A4800" w:rsidRPr="00501361" w:rsidRDefault="000A4800" w:rsidP="000A4800">
      <w:pPr>
        <w:pStyle w:val="Paragrafi"/>
        <w:rPr>
          <w:szCs w:val="22"/>
        </w:rPr>
      </w:pPr>
      <w:r w:rsidRPr="00501361">
        <w:rPr>
          <w:szCs w:val="22"/>
        </w:rPr>
        <w:t xml:space="preserve">4.4 </w:t>
      </w:r>
      <w:r w:rsidR="009E2BD3" w:rsidRPr="00501361">
        <w:rPr>
          <w:szCs w:val="22"/>
        </w:rPr>
        <w:t>Kontraktori do të heqë dorë nga ndonjë zonë z</w:t>
      </w:r>
      <w:r w:rsidRPr="00501361">
        <w:rPr>
          <w:szCs w:val="22"/>
        </w:rPr>
        <w:t>bulimi të mbajtur në përput</w:t>
      </w:r>
      <w:r w:rsidR="00ED21E9">
        <w:rPr>
          <w:szCs w:val="22"/>
        </w:rPr>
        <w:t>hje me nenin 7.8, në qoftë</w:t>
      </w:r>
      <w:r w:rsidR="009E2BD3" w:rsidRPr="00501361">
        <w:rPr>
          <w:szCs w:val="22"/>
        </w:rPr>
        <w:t xml:space="preserve"> se </w:t>
      </w:r>
      <w:r w:rsidR="00ED21E9">
        <w:rPr>
          <w:szCs w:val="22"/>
        </w:rPr>
        <w:t>ai nuk ka deklaruar një zbulim</w:t>
      </w:r>
      <w:r w:rsidR="009E2BD3" w:rsidRPr="00501361">
        <w:rPr>
          <w:szCs w:val="22"/>
        </w:rPr>
        <w:t xml:space="preserve"> k</w:t>
      </w:r>
      <w:r w:rsidRPr="00501361">
        <w:rPr>
          <w:szCs w:val="22"/>
        </w:rPr>
        <w:t>omercial para përfundimit të periudhës së mbajtjes së shpjeguar këtu.</w:t>
      </w:r>
    </w:p>
    <w:p w:rsidR="000A4800" w:rsidRPr="00501361" w:rsidRDefault="009E2BD3" w:rsidP="000A4800">
      <w:pPr>
        <w:pStyle w:val="Paragrafi"/>
        <w:rPr>
          <w:szCs w:val="22"/>
        </w:rPr>
      </w:pPr>
      <w:r w:rsidRPr="00501361">
        <w:rPr>
          <w:szCs w:val="22"/>
        </w:rPr>
        <w:t xml:space="preserve">Kontraktori </w:t>
      </w:r>
      <w:r w:rsidR="00ED21E9">
        <w:rPr>
          <w:szCs w:val="22"/>
        </w:rPr>
        <w:t>në çdo kohë mund</w:t>
      </w:r>
      <w:r w:rsidR="000A4800" w:rsidRPr="00501361">
        <w:rPr>
          <w:szCs w:val="22"/>
        </w:rPr>
        <w:t xml:space="preserve"> të heqë dorë vullnetarisht nga</w:t>
      </w:r>
      <w:r w:rsidRPr="00501361">
        <w:rPr>
          <w:szCs w:val="22"/>
        </w:rPr>
        <w:t xml:space="preserve"> të drejtat e tij për të kryer operacione h</w:t>
      </w:r>
      <w:r w:rsidR="000A4800" w:rsidRPr="00501361">
        <w:rPr>
          <w:szCs w:val="22"/>
        </w:rPr>
        <w:t>idrokarbure në të gjithë ose në një pjes</w:t>
      </w:r>
      <w:r w:rsidRPr="00501361">
        <w:rPr>
          <w:szCs w:val="22"/>
        </w:rPr>
        <w:t>ë të zonës së k</w:t>
      </w:r>
      <w:r w:rsidR="000A4800" w:rsidRPr="00501361">
        <w:rPr>
          <w:szCs w:val="22"/>
        </w:rPr>
        <w:t>ontratës. Një heqje dorë e tillë e vull</w:t>
      </w:r>
      <w:r w:rsidRPr="00501361">
        <w:rPr>
          <w:szCs w:val="22"/>
        </w:rPr>
        <w:t>netshme për më pak se e gjithë zona e k</w:t>
      </w:r>
      <w:r w:rsidR="000A4800" w:rsidRPr="00501361">
        <w:rPr>
          <w:szCs w:val="22"/>
        </w:rPr>
        <w:t>ontratës do të kreditohet përkundrejt ndonjë heqje dore të mëtejshme të detyrueshme.</w:t>
      </w:r>
    </w:p>
    <w:p w:rsidR="000A4800" w:rsidRPr="00501361" w:rsidRDefault="00ED21E9" w:rsidP="000A4800">
      <w:pPr>
        <w:pStyle w:val="Paragrafi"/>
        <w:rPr>
          <w:szCs w:val="22"/>
        </w:rPr>
      </w:pPr>
      <w:r>
        <w:rPr>
          <w:szCs w:val="22"/>
        </w:rPr>
        <w:t>4.6 Asnjë heqje dorë</w:t>
      </w:r>
      <w:r w:rsidR="000A4800" w:rsidRPr="00501361">
        <w:rPr>
          <w:szCs w:val="22"/>
        </w:rPr>
        <w:t xml:space="preserve"> nuk do ta çlirojë </w:t>
      </w:r>
      <w:r w:rsidR="009E2BD3" w:rsidRPr="00501361">
        <w:rPr>
          <w:szCs w:val="22"/>
        </w:rPr>
        <w:t xml:space="preserve">Kontraktorin </w:t>
      </w:r>
      <w:r w:rsidR="000A4800" w:rsidRPr="00501361">
        <w:rPr>
          <w:szCs w:val="22"/>
        </w:rPr>
        <w:t>nga detyrimet minimale të paplotësuara sipas nenit 6.</w:t>
      </w:r>
    </w:p>
    <w:p w:rsidR="000A4800" w:rsidRPr="00501361" w:rsidRDefault="000A4800" w:rsidP="000A4800">
      <w:pPr>
        <w:pStyle w:val="Paragrafi"/>
        <w:rPr>
          <w:szCs w:val="22"/>
        </w:rPr>
      </w:pPr>
      <w:r w:rsidRPr="00501361">
        <w:rPr>
          <w:szCs w:val="22"/>
        </w:rPr>
        <w:t xml:space="preserve">4.7 Të paktën tridhjetë (30) ditë përpara datës së një heqje dore sipas nenit 4.1 ose 4.5, </w:t>
      </w:r>
      <w:r w:rsidR="006055EA" w:rsidRPr="00501361">
        <w:rPr>
          <w:szCs w:val="22"/>
        </w:rPr>
        <w:t xml:space="preserve">Kontraktori </w:t>
      </w:r>
      <w:r w:rsidRPr="00501361">
        <w:rPr>
          <w:szCs w:val="22"/>
        </w:rPr>
        <w:t>do të n</w:t>
      </w:r>
      <w:r w:rsidR="006055EA" w:rsidRPr="00501361">
        <w:rPr>
          <w:szCs w:val="22"/>
        </w:rPr>
        <w:t>joftojë AKH-në për porcionet e zonës së k</w:t>
      </w:r>
      <w:r w:rsidRPr="00501361">
        <w:rPr>
          <w:szCs w:val="22"/>
        </w:rPr>
        <w:t>ontratës nga të cila do t</w:t>
      </w:r>
      <w:r w:rsidR="00212364" w:rsidRPr="00501361">
        <w:rPr>
          <w:szCs w:val="22"/>
        </w:rPr>
        <w:t>ë hiqet dorë dhe do ta garantojë që ç</w:t>
      </w:r>
      <w:r w:rsidRPr="00501361">
        <w:rPr>
          <w:szCs w:val="22"/>
        </w:rPr>
        <w:t>do porcion individual i</w:t>
      </w:r>
      <w:r w:rsidR="006055EA" w:rsidRPr="00501361">
        <w:rPr>
          <w:szCs w:val="22"/>
        </w:rPr>
        <w:t xml:space="preserve"> zonës së k</w:t>
      </w:r>
      <w:r w:rsidRPr="00501361">
        <w:rPr>
          <w:szCs w:val="22"/>
        </w:rPr>
        <w:t>ontra</w:t>
      </w:r>
      <w:r w:rsidR="00212364" w:rsidRPr="00501361">
        <w:rPr>
          <w:szCs w:val="22"/>
        </w:rPr>
        <w:t>tës nga e cila hiqet dorë, do të</w:t>
      </w:r>
      <w:r w:rsidR="00ED21E9">
        <w:rPr>
          <w:szCs w:val="22"/>
        </w:rPr>
        <w:t xml:space="preserve"> jetë</w:t>
      </w:r>
      <w:r w:rsidRPr="00501361">
        <w:rPr>
          <w:szCs w:val="22"/>
        </w:rPr>
        <w:t xml:space="preserve"> aq sa të jetë e mundur në mënyrë të arsyeshme, në madhësi dhe në formë të mjaftueshme për të lejuar kryerjen e operacioneve hidrokarbure.</w:t>
      </w:r>
    </w:p>
    <w:p w:rsidR="000A4800" w:rsidRPr="00501361" w:rsidRDefault="000A4800" w:rsidP="000A4800">
      <w:pPr>
        <w:pStyle w:val="Paragrafi"/>
        <w:rPr>
          <w:szCs w:val="22"/>
        </w:rPr>
      </w:pPr>
      <w:r w:rsidRPr="00501361">
        <w:rPr>
          <w:szCs w:val="22"/>
        </w:rPr>
        <w:t>4.8 Përveç sa p</w:t>
      </w:r>
      <w:r w:rsidR="00212364" w:rsidRPr="00501361">
        <w:rPr>
          <w:szCs w:val="22"/>
        </w:rPr>
        <w:t>arashikohet në nenin 7.9 dhe 7.</w:t>
      </w:r>
      <w:r w:rsidR="00ED21E9">
        <w:rPr>
          <w:szCs w:val="22"/>
        </w:rPr>
        <w:t>10</w:t>
      </w:r>
      <w:r w:rsidRPr="00501361">
        <w:rPr>
          <w:szCs w:val="22"/>
        </w:rPr>
        <w:t xml:space="preserve"> në datën në të cilën ndonjë heqje dorë duhet të kryhet ose duhet bërë efektive ose me përfundimin e</w:t>
      </w:r>
      <w:r w:rsidR="00212364" w:rsidRPr="00501361">
        <w:rPr>
          <w:szCs w:val="22"/>
        </w:rPr>
        <w:t xml:space="preserve"> kësaj k</w:t>
      </w:r>
      <w:r w:rsidRPr="00501361">
        <w:rPr>
          <w:szCs w:val="22"/>
        </w:rPr>
        <w:t xml:space="preserve">ontrate, </w:t>
      </w:r>
      <w:r w:rsidR="00212364" w:rsidRPr="00501361">
        <w:rPr>
          <w:szCs w:val="22"/>
        </w:rPr>
        <w:t xml:space="preserve">Kontraktori </w:t>
      </w:r>
      <w:r w:rsidRPr="00501361">
        <w:rPr>
          <w:szCs w:val="22"/>
        </w:rPr>
        <w:t xml:space="preserve">nuk do të ketë të drejta ose detyrime të mëtejshme në lidhje me zonat nga të cilat hiqet dorë; megjithatë çdo përgjegjësi mbi </w:t>
      </w:r>
      <w:r w:rsidR="00212364" w:rsidRPr="00501361">
        <w:rPr>
          <w:szCs w:val="22"/>
        </w:rPr>
        <w:t>Kontraktorin përpara datës së sipërpë</w:t>
      </w:r>
      <w:r w:rsidRPr="00501361">
        <w:rPr>
          <w:szCs w:val="22"/>
        </w:rPr>
        <w:t>rmendur do të vazhdojë të ekzistojë përveçse që prej da</w:t>
      </w:r>
      <w:r w:rsidR="00ED21E9">
        <w:rPr>
          <w:szCs w:val="22"/>
        </w:rPr>
        <w:t>tës së përfundimit të k</w:t>
      </w:r>
      <w:r w:rsidRPr="00501361">
        <w:rPr>
          <w:szCs w:val="22"/>
        </w:rPr>
        <w:t>ontratës derisa AKH</w:t>
      </w:r>
      <w:r w:rsidR="00212364" w:rsidRPr="00501361">
        <w:rPr>
          <w:szCs w:val="22"/>
        </w:rPr>
        <w:t>-ja</w:t>
      </w:r>
      <w:r w:rsidRPr="00501361">
        <w:rPr>
          <w:szCs w:val="22"/>
        </w:rPr>
        <w:t xml:space="preserve"> ta ketë çliruar </w:t>
      </w:r>
      <w:r w:rsidR="00212364" w:rsidRPr="00501361">
        <w:rPr>
          <w:szCs w:val="22"/>
        </w:rPr>
        <w:t xml:space="preserve">Kontraktorin </w:t>
      </w:r>
      <w:r w:rsidRPr="00501361">
        <w:rPr>
          <w:szCs w:val="22"/>
        </w:rPr>
        <w:t>me shkrim, çlirim i cili nuk do të vonohet ose refuzohet përveçse kur Palët kanë hyrë në arbitrazh në përputhje me nenin 24 n</w:t>
      </w:r>
      <w:r w:rsidR="00212364" w:rsidRPr="00501361">
        <w:rPr>
          <w:szCs w:val="22"/>
        </w:rPr>
        <w:t>e lidhje me ndonjë detyrim të d</w:t>
      </w:r>
      <w:r w:rsidRPr="00501361">
        <w:rPr>
          <w:szCs w:val="22"/>
        </w:rPr>
        <w:t>iskutueshëm.</w:t>
      </w:r>
    </w:p>
    <w:p w:rsidR="000A4800" w:rsidRPr="00501361" w:rsidRDefault="000A4800" w:rsidP="000A4800">
      <w:pPr>
        <w:pStyle w:val="Paragrafi"/>
        <w:rPr>
          <w:szCs w:val="22"/>
        </w:rPr>
      </w:pPr>
    </w:p>
    <w:p w:rsidR="000A4800" w:rsidRPr="00501361" w:rsidRDefault="000A4800" w:rsidP="0016391A">
      <w:pPr>
        <w:pStyle w:val="NeniNr"/>
        <w:rPr>
          <w:szCs w:val="22"/>
        </w:rPr>
      </w:pPr>
      <w:r w:rsidRPr="00501361">
        <w:rPr>
          <w:szCs w:val="22"/>
        </w:rPr>
        <w:t xml:space="preserve">Neni 5 </w:t>
      </w:r>
    </w:p>
    <w:p w:rsidR="000A4800" w:rsidRPr="00501361" w:rsidRDefault="000A4800" w:rsidP="0016391A">
      <w:pPr>
        <w:pStyle w:val="NeniTitull"/>
        <w:rPr>
          <w:szCs w:val="22"/>
        </w:rPr>
      </w:pPr>
      <w:r w:rsidRPr="00501361">
        <w:rPr>
          <w:szCs w:val="22"/>
        </w:rPr>
        <w:t xml:space="preserve">Kryerja </w:t>
      </w:r>
      <w:r w:rsidR="00336440">
        <w:rPr>
          <w:szCs w:val="22"/>
        </w:rPr>
        <w:t>e o</w:t>
      </w:r>
      <w:r w:rsidRPr="00501361">
        <w:rPr>
          <w:szCs w:val="22"/>
        </w:rPr>
        <w:t>peracioneve</w:t>
      </w:r>
    </w:p>
    <w:p w:rsidR="000A4800" w:rsidRPr="00501361" w:rsidRDefault="000A4800" w:rsidP="000A4800">
      <w:pPr>
        <w:pStyle w:val="Paragrafi"/>
        <w:rPr>
          <w:szCs w:val="22"/>
        </w:rPr>
      </w:pPr>
    </w:p>
    <w:p w:rsidR="000A4800" w:rsidRPr="00501361" w:rsidRDefault="000A4800" w:rsidP="000A4800">
      <w:pPr>
        <w:pStyle w:val="Paragrafi"/>
        <w:rPr>
          <w:szCs w:val="22"/>
        </w:rPr>
      </w:pPr>
      <w:r w:rsidRPr="00501361">
        <w:rPr>
          <w:szCs w:val="22"/>
        </w:rPr>
        <w:t>5.1 Komiteti Këshillimor</w:t>
      </w:r>
    </w:p>
    <w:p w:rsidR="000A4800" w:rsidRPr="00501361" w:rsidRDefault="000A4800" w:rsidP="000A4800">
      <w:pPr>
        <w:pStyle w:val="Paragrafi"/>
        <w:rPr>
          <w:szCs w:val="22"/>
        </w:rPr>
      </w:pPr>
      <w:r w:rsidRPr="00501361">
        <w:rPr>
          <w:szCs w:val="22"/>
        </w:rPr>
        <w:t>5.1.1 Me që</w:t>
      </w:r>
      <w:r w:rsidR="00212364" w:rsidRPr="00501361">
        <w:rPr>
          <w:szCs w:val="22"/>
        </w:rPr>
        <w:t>llim zbatimin e duhur të kësaj k</w:t>
      </w:r>
      <w:r w:rsidRPr="00501361">
        <w:rPr>
          <w:szCs w:val="22"/>
        </w:rPr>
        <w:t>ontrate, Palët do të krij</w:t>
      </w:r>
      <w:r w:rsidR="00ED21E9">
        <w:rPr>
          <w:szCs w:val="22"/>
        </w:rPr>
        <w:t>ojnë një Komitet Këshillimor (“Komiteti K</w:t>
      </w:r>
      <w:r w:rsidRPr="00501361">
        <w:rPr>
          <w:szCs w:val="22"/>
        </w:rPr>
        <w:t>ëshillimor”) brend</w:t>
      </w:r>
      <w:r w:rsidR="00212364" w:rsidRPr="00501361">
        <w:rPr>
          <w:szCs w:val="22"/>
        </w:rPr>
        <w:t xml:space="preserve">a dyzet e pesë (45) ditëve nga data efektive. </w:t>
      </w:r>
      <w:r w:rsidR="003F3B90">
        <w:rPr>
          <w:szCs w:val="22"/>
        </w:rPr>
        <w:t>Komiteti Këshillimor</w:t>
      </w:r>
      <w:r w:rsidRPr="00501361">
        <w:rPr>
          <w:szCs w:val="22"/>
        </w:rPr>
        <w:t xml:space="preserve"> do të ketë për detyrë siç përcaktohet në nenin 5.1.5.</w:t>
      </w:r>
    </w:p>
    <w:p w:rsidR="000A4800" w:rsidRPr="00501361" w:rsidRDefault="000A4800" w:rsidP="000A4800">
      <w:pPr>
        <w:pStyle w:val="Paragrafi"/>
        <w:rPr>
          <w:szCs w:val="22"/>
        </w:rPr>
      </w:pPr>
      <w:r w:rsidRPr="00501361">
        <w:rPr>
          <w:szCs w:val="22"/>
        </w:rPr>
        <w:t>5.1.2 AKH</w:t>
      </w:r>
      <w:r w:rsidR="00212364" w:rsidRPr="00501361">
        <w:rPr>
          <w:szCs w:val="22"/>
        </w:rPr>
        <w:t>-ja</w:t>
      </w:r>
      <w:r w:rsidRPr="00501361">
        <w:rPr>
          <w:szCs w:val="22"/>
        </w:rPr>
        <w:t xml:space="preserve"> dhe </w:t>
      </w:r>
      <w:r w:rsidR="00212364" w:rsidRPr="00501361">
        <w:rPr>
          <w:szCs w:val="22"/>
        </w:rPr>
        <w:t xml:space="preserve">Kontraktori </w:t>
      </w:r>
      <w:r w:rsidRPr="00501361">
        <w:rPr>
          <w:szCs w:val="22"/>
        </w:rPr>
        <w:t>do të caktojnë secili nga tre (3) përfaqësues dhe tre (3) përfaqësues</w:t>
      </w:r>
      <w:r w:rsidR="00ED21E9">
        <w:rPr>
          <w:szCs w:val="22"/>
        </w:rPr>
        <w:t xml:space="preserve"> alternativë për të formuar K</w:t>
      </w:r>
      <w:r w:rsidR="0016391A" w:rsidRPr="00501361">
        <w:rPr>
          <w:szCs w:val="22"/>
        </w:rPr>
        <w:t>om</w:t>
      </w:r>
      <w:r w:rsidR="00ED21E9">
        <w:rPr>
          <w:szCs w:val="22"/>
        </w:rPr>
        <w:t>itetin K</w:t>
      </w:r>
      <w:r w:rsidR="00212364" w:rsidRPr="00501361">
        <w:rPr>
          <w:szCs w:val="22"/>
        </w:rPr>
        <w:t>ë</w:t>
      </w:r>
      <w:r w:rsidRPr="00501361">
        <w:rPr>
          <w:szCs w:val="22"/>
        </w:rPr>
        <w:t>shillimo</w:t>
      </w:r>
      <w:r w:rsidR="005C00FB" w:rsidRPr="00501361">
        <w:rPr>
          <w:szCs w:val="22"/>
        </w:rPr>
        <w:t xml:space="preserve">r dhe çdo Palë do të caktojë njërin </w:t>
      </w:r>
      <w:r w:rsidRPr="00501361">
        <w:rPr>
          <w:szCs w:val="22"/>
        </w:rPr>
        <w:t xml:space="preserve">nga përfaqësuesit e vet si kryetar përfaqësues. Të gjithë përfaqësuesit e sipërpërmendur do të kenë të drejtë të paraqesin idetë e tyre mbi propozimet në mbledhjet e </w:t>
      </w:r>
      <w:r w:rsidR="00212364" w:rsidRPr="00501361">
        <w:rPr>
          <w:szCs w:val="22"/>
        </w:rPr>
        <w:t>mbajtura prej komitetit k</w:t>
      </w:r>
      <w:r w:rsidRPr="00501361">
        <w:rPr>
          <w:szCs w:val="22"/>
        </w:rPr>
        <w:t>ëshillimor dhe të japin votën e tyre kur duhet të me</w:t>
      </w:r>
      <w:r w:rsidR="001E34A9">
        <w:rPr>
          <w:szCs w:val="22"/>
        </w:rPr>
        <w:t>rret ndonjë vendim. Kryetari i Komitetit Këshillimor do të</w:t>
      </w:r>
      <w:r w:rsidRPr="00501361">
        <w:rPr>
          <w:szCs w:val="22"/>
        </w:rPr>
        <w:t xml:space="preserve"> jetë kryetari përfaqësues i caktuar nga </w:t>
      </w:r>
      <w:r w:rsidR="00504E49" w:rsidRPr="00501361">
        <w:rPr>
          <w:szCs w:val="22"/>
        </w:rPr>
        <w:t xml:space="preserve">Kontraktori </w:t>
      </w:r>
      <w:r w:rsidR="001E34A9">
        <w:rPr>
          <w:szCs w:val="22"/>
        </w:rPr>
        <w:t>dhe zëvendës</w:t>
      </w:r>
      <w:r w:rsidRPr="00501361">
        <w:rPr>
          <w:szCs w:val="22"/>
        </w:rPr>
        <w:t>kryetar do të jetë kryetari pë</w:t>
      </w:r>
      <w:r w:rsidR="001E34A9">
        <w:rPr>
          <w:szCs w:val="22"/>
        </w:rPr>
        <w:t>rfaqësues i AKH-së. Kryetari i Komitetit K</w:t>
      </w:r>
      <w:r w:rsidRPr="00501361">
        <w:rPr>
          <w:szCs w:val="22"/>
        </w:rPr>
        <w:t>ëshi</w:t>
      </w:r>
      <w:r w:rsidR="001E34A9">
        <w:rPr>
          <w:szCs w:val="22"/>
        </w:rPr>
        <w:t>llimor do të drejtojë mbledhjet e Komitetit K</w:t>
      </w:r>
      <w:r w:rsidRPr="00501361">
        <w:rPr>
          <w:szCs w:val="22"/>
        </w:rPr>
        <w:t>ëshillimor. Çdo përfaqësues do të k</w:t>
      </w:r>
      <w:r w:rsidR="001E34A9">
        <w:rPr>
          <w:szCs w:val="22"/>
        </w:rPr>
        <w:t>etë një votë në të gjitha</w:t>
      </w:r>
      <w:r w:rsidR="00504E49" w:rsidRPr="00501361">
        <w:rPr>
          <w:szCs w:val="22"/>
        </w:rPr>
        <w:t xml:space="preserve"> takim</w:t>
      </w:r>
      <w:r w:rsidRPr="00501361">
        <w:rPr>
          <w:szCs w:val="22"/>
        </w:rPr>
        <w:t>e</w:t>
      </w:r>
      <w:r w:rsidR="001E34A9">
        <w:rPr>
          <w:szCs w:val="22"/>
        </w:rPr>
        <w:t>t e Komitetit K</w:t>
      </w:r>
      <w:r w:rsidR="005C00FB" w:rsidRPr="00501361">
        <w:rPr>
          <w:szCs w:val="22"/>
        </w:rPr>
        <w:t xml:space="preserve">ëshillimor. Palët </w:t>
      </w:r>
      <w:r w:rsidRPr="00501361">
        <w:rPr>
          <w:szCs w:val="22"/>
        </w:rPr>
        <w:t>në përputhje me nevojat, të caktojnë një numër të arsyeshëm pjesëmarrësish të tjerë (</w:t>
      </w:r>
      <w:r w:rsidR="00504E49" w:rsidRPr="00501361">
        <w:rPr>
          <w:szCs w:val="22"/>
        </w:rPr>
        <w:t>duke përfshirë përfaqësuesit e k</w:t>
      </w:r>
      <w:r w:rsidRPr="00501361">
        <w:rPr>
          <w:szCs w:val="22"/>
        </w:rPr>
        <w:t xml:space="preserve">ompanive që nuk </w:t>
      </w:r>
      <w:r w:rsidR="00504E49" w:rsidRPr="00501361">
        <w:rPr>
          <w:szCs w:val="22"/>
        </w:rPr>
        <w:t>janë të përfaqësuara direk</w:t>
      </w:r>
      <w:r w:rsidR="001E34A9">
        <w:rPr>
          <w:szCs w:val="22"/>
        </w:rPr>
        <w:t>t në Komitetin K</w:t>
      </w:r>
      <w:r w:rsidRPr="00501361">
        <w:rPr>
          <w:szCs w:val="22"/>
        </w:rPr>
        <w:t>ëshillimor), të cilët mund të marrin pjesë, por nuk do të kenë të dr</w:t>
      </w:r>
      <w:r w:rsidR="001E34A9">
        <w:rPr>
          <w:szCs w:val="22"/>
        </w:rPr>
        <w:t>ejtë të votojnë në mbledhjet e Komitetit K</w:t>
      </w:r>
      <w:r w:rsidRPr="00501361">
        <w:rPr>
          <w:szCs w:val="22"/>
        </w:rPr>
        <w:t>ëshillimor. Secila Palë do t’i japë tjetrës emrat e përfaqësuesve të saj br</w:t>
      </w:r>
      <w:r w:rsidR="00504E49" w:rsidRPr="00501361">
        <w:rPr>
          <w:szCs w:val="22"/>
        </w:rPr>
        <w:t>enda tridhjetë (30) ditësh nga data e</w:t>
      </w:r>
      <w:r w:rsidRPr="00501361">
        <w:rPr>
          <w:szCs w:val="22"/>
        </w:rPr>
        <w:t>fektive dhe do të japë njoftim me shkrim për zëvendësimin e këtyre përfaqësues</w:t>
      </w:r>
      <w:r w:rsidR="001E34A9">
        <w:rPr>
          <w:szCs w:val="22"/>
        </w:rPr>
        <w:t>ve. Përfaqësuesit alternativë</w:t>
      </w:r>
      <w:r w:rsidRPr="00501361">
        <w:rPr>
          <w:szCs w:val="22"/>
        </w:rPr>
        <w:t xml:space="preserve"> do të jenë zëvendës të përfaqësuesve të tyre kryesore në mungesë të këtyre të fundit.</w:t>
      </w:r>
    </w:p>
    <w:p w:rsidR="000A4800" w:rsidRPr="00501361" w:rsidRDefault="000A4800" w:rsidP="000A4800">
      <w:pPr>
        <w:pStyle w:val="Paragrafi"/>
        <w:rPr>
          <w:szCs w:val="22"/>
        </w:rPr>
      </w:pPr>
      <w:r w:rsidRPr="00501361">
        <w:rPr>
          <w:szCs w:val="22"/>
        </w:rPr>
        <w:t xml:space="preserve">5.1.3 Me qëllim që të jetë i vlefshëm, çdo vendim i Komitetit Këshillimor duhet të ketë votën pohuese e të paktën katër (4) anëtarëve të pranishëm në mbledhje, duke nënkuptuar që një vendim i tillë nuk do të jetë i vlefshëm po të mos jenë prezent në mbledhje të paktën dy (2) përfaqësues si të AKH-së ashtu dhe të </w:t>
      </w:r>
      <w:r w:rsidR="005C00FB" w:rsidRPr="00501361">
        <w:rPr>
          <w:szCs w:val="22"/>
        </w:rPr>
        <w:t>Kontraktorit</w:t>
      </w:r>
      <w:r w:rsidRPr="00501361">
        <w:rPr>
          <w:szCs w:val="22"/>
        </w:rPr>
        <w:t>. Vendimet e marra nga Komiteti Këshillimor do të regjistrohen dhe nënshkruhen në emër të të dyve, AKH-së</w:t>
      </w:r>
      <w:r w:rsidR="001E34A9">
        <w:rPr>
          <w:szCs w:val="22"/>
        </w:rPr>
        <w:t>,</w:t>
      </w:r>
      <w:r w:rsidRPr="00501361">
        <w:rPr>
          <w:szCs w:val="22"/>
        </w:rPr>
        <w:t xml:space="preserve"> dhe </w:t>
      </w:r>
      <w:r w:rsidR="005C00FB" w:rsidRPr="00501361">
        <w:rPr>
          <w:szCs w:val="22"/>
        </w:rPr>
        <w:t>Kontraktorit</w:t>
      </w:r>
      <w:r w:rsidRPr="00501361">
        <w:rPr>
          <w:szCs w:val="22"/>
        </w:rPr>
        <w:t xml:space="preserve">, në fund të çdo takimi të tillë të Komitetit Këshillimor. </w:t>
      </w:r>
      <w:r w:rsidR="005C00FB" w:rsidRPr="00501361">
        <w:rPr>
          <w:szCs w:val="22"/>
        </w:rPr>
        <w:t xml:space="preserve">Kontraktori </w:t>
      </w:r>
      <w:r w:rsidR="002F5F78" w:rsidRPr="00501361">
        <w:rPr>
          <w:szCs w:val="22"/>
        </w:rPr>
        <w:t>do të përgatisë proces</w:t>
      </w:r>
      <w:r w:rsidRPr="00501361">
        <w:rPr>
          <w:szCs w:val="22"/>
        </w:rPr>
        <w:t>verbalin e mbledhjes brenda tridhjetë (30) ditëve mbas saj dhe do ta shpërndajë atë për miratimin e Palëve. Neglizh</w:t>
      </w:r>
      <w:r w:rsidR="001E34A9">
        <w:rPr>
          <w:szCs w:val="22"/>
        </w:rPr>
        <w:t>imi i nje</w:t>
      </w:r>
      <w:r w:rsidRPr="00501361">
        <w:rPr>
          <w:szCs w:val="22"/>
        </w:rPr>
        <w:t xml:space="preserve">rës Palë për t’u përgjigjur brenda njëzet e një </w:t>
      </w:r>
      <w:r w:rsidR="005C00FB" w:rsidRPr="00501361">
        <w:rPr>
          <w:szCs w:val="22"/>
        </w:rPr>
        <w:t>(21) ditëve nga marrja e proces</w:t>
      </w:r>
      <w:r w:rsidRPr="00501361">
        <w:rPr>
          <w:szCs w:val="22"/>
        </w:rPr>
        <w:t>verbalit do të konsiderohet si miratim i asaj Pale.</w:t>
      </w:r>
    </w:p>
    <w:p w:rsidR="000A4800" w:rsidRPr="00501361" w:rsidRDefault="001E34A9" w:rsidP="000A4800">
      <w:pPr>
        <w:pStyle w:val="Paragrafi"/>
        <w:rPr>
          <w:szCs w:val="22"/>
        </w:rPr>
      </w:pPr>
      <w:r>
        <w:rPr>
          <w:szCs w:val="22"/>
        </w:rPr>
        <w:t>5.1.4 Komiteti Kë</w:t>
      </w:r>
      <w:r w:rsidR="000A4800" w:rsidRPr="00501361">
        <w:rPr>
          <w:szCs w:val="22"/>
        </w:rPr>
        <w:t>shillimor do të mbli</w:t>
      </w:r>
      <w:r w:rsidR="005C00FB" w:rsidRPr="00501361">
        <w:rPr>
          <w:szCs w:val="22"/>
        </w:rPr>
        <w:t>dhet të paktën një herë në çdo vit k</w:t>
      </w:r>
      <w:r w:rsidR="000A4800" w:rsidRPr="00501361">
        <w:rPr>
          <w:szCs w:val="22"/>
        </w:rPr>
        <w:t xml:space="preserve">alendarik dhe kurdoherë që të kërkohet nga AKH-ja ose nga </w:t>
      </w:r>
      <w:r w:rsidR="002F5F78" w:rsidRPr="00501361">
        <w:rPr>
          <w:szCs w:val="22"/>
        </w:rPr>
        <w:t>Kontraktori</w:t>
      </w:r>
      <w:r w:rsidR="000A4800" w:rsidRPr="00501361">
        <w:rPr>
          <w:szCs w:val="22"/>
        </w:rPr>
        <w:t>, subjekt i njoftimit të anëtarëve të</w:t>
      </w:r>
      <w:r w:rsidR="005C00FB" w:rsidRPr="00501361">
        <w:rPr>
          <w:szCs w:val="22"/>
        </w:rPr>
        <w:t xml:space="preserve"> tij 15 ditë para, njoftim i cil</w:t>
      </w:r>
      <w:r w:rsidR="000A4800" w:rsidRPr="00501361">
        <w:rPr>
          <w:szCs w:val="22"/>
        </w:rPr>
        <w:t>i do të përfshijë axhendën e</w:t>
      </w:r>
      <w:r>
        <w:rPr>
          <w:szCs w:val="22"/>
        </w:rPr>
        <w:t xml:space="preserve"> mbledhjes. Materialet do t’u dë</w:t>
      </w:r>
      <w:r w:rsidR="000A4800" w:rsidRPr="00501361">
        <w:rPr>
          <w:szCs w:val="22"/>
        </w:rPr>
        <w:t>rgohen anëtarëve të Komitetit Këshillimor të paktën një javë përpara mbledhjes.</w:t>
      </w:r>
    </w:p>
    <w:p w:rsidR="000A4800" w:rsidRPr="00501361" w:rsidRDefault="000A4800" w:rsidP="000A4800">
      <w:pPr>
        <w:pStyle w:val="Paragrafi"/>
        <w:rPr>
          <w:szCs w:val="22"/>
        </w:rPr>
      </w:pPr>
      <w:r w:rsidRPr="00501361">
        <w:rPr>
          <w:szCs w:val="22"/>
        </w:rPr>
        <w:t>Vendimet e Komiteti</w:t>
      </w:r>
      <w:r w:rsidR="001E34A9">
        <w:rPr>
          <w:szCs w:val="22"/>
        </w:rPr>
        <w:t>t</w:t>
      </w:r>
      <w:r w:rsidRPr="00501361">
        <w:rPr>
          <w:szCs w:val="22"/>
        </w:rPr>
        <w:t xml:space="preserve"> Këshillimor mund </w:t>
      </w:r>
      <w:r w:rsidR="001E34A9">
        <w:rPr>
          <w:szCs w:val="22"/>
        </w:rPr>
        <w:t>të merren nëpërmjet një rezolute</w:t>
      </w:r>
      <w:r w:rsidRPr="00501361">
        <w:rPr>
          <w:szCs w:val="22"/>
        </w:rPr>
        <w:t xml:space="preserve"> me shkrim të firmosur nga të gjashtë përfaqësues</w:t>
      </w:r>
      <w:r w:rsidR="001E34A9">
        <w:rPr>
          <w:szCs w:val="22"/>
        </w:rPr>
        <w:t>it ose përfaqësuesit alternativë</w:t>
      </w:r>
      <w:r w:rsidRPr="00501361">
        <w:rPr>
          <w:szCs w:val="22"/>
        </w:rPr>
        <w:t xml:space="preserve"> respektive të tyre.</w:t>
      </w:r>
    </w:p>
    <w:p w:rsidR="000A4800" w:rsidRPr="00501361" w:rsidRDefault="000A4800" w:rsidP="000A4800">
      <w:pPr>
        <w:pStyle w:val="Paragrafi"/>
        <w:rPr>
          <w:szCs w:val="22"/>
        </w:rPr>
      </w:pPr>
      <w:r w:rsidRPr="00501361">
        <w:rPr>
          <w:szCs w:val="22"/>
        </w:rPr>
        <w:t>5.1.5 Komiteti Këshillimor do të ketë funksionet dhe përgjeg</w:t>
      </w:r>
      <w:r w:rsidR="002F5F78" w:rsidRPr="00501361">
        <w:rPr>
          <w:szCs w:val="22"/>
        </w:rPr>
        <w:t>jësitë e mëposhtme sipas kësaj k</w:t>
      </w:r>
      <w:r w:rsidRPr="00501361">
        <w:rPr>
          <w:szCs w:val="22"/>
        </w:rPr>
        <w:t>ontrate:</w:t>
      </w:r>
    </w:p>
    <w:p w:rsidR="000A4800" w:rsidRPr="00501361" w:rsidRDefault="000A4800" w:rsidP="000A4800">
      <w:pPr>
        <w:pStyle w:val="Paragrafi"/>
        <w:rPr>
          <w:szCs w:val="22"/>
        </w:rPr>
      </w:pPr>
      <w:r w:rsidRPr="00501361">
        <w:rPr>
          <w:szCs w:val="22"/>
        </w:rPr>
        <w:t>5.1.5.1 të garantojë mundësi dhe të inkurajojë shkëmbimin e informacionit, opinioneve, ideve dhe sugjerimeve në lidhje me planet, realizimet dhe  rezultatet e marra nga zbat</w:t>
      </w:r>
      <w:r w:rsidR="002F5F78" w:rsidRPr="00501361">
        <w:rPr>
          <w:szCs w:val="22"/>
        </w:rPr>
        <w:t>imi i k</w:t>
      </w:r>
      <w:r w:rsidRPr="00501361">
        <w:rPr>
          <w:szCs w:val="22"/>
        </w:rPr>
        <w:t>ontratës;</w:t>
      </w:r>
    </w:p>
    <w:p w:rsidR="000A4800" w:rsidRPr="00501361" w:rsidRDefault="000A4800" w:rsidP="000A4800">
      <w:pPr>
        <w:pStyle w:val="Paragrafi"/>
        <w:rPr>
          <w:szCs w:val="22"/>
        </w:rPr>
      </w:pPr>
      <w:r w:rsidRPr="00501361">
        <w:rPr>
          <w:szCs w:val="22"/>
        </w:rPr>
        <w:t xml:space="preserve">5.1.5.2 të rishikojë parimet e përcaktuara nga </w:t>
      </w:r>
      <w:r w:rsidR="002F5F78" w:rsidRPr="00501361">
        <w:rPr>
          <w:szCs w:val="22"/>
        </w:rPr>
        <w:t>Kontraktori</w:t>
      </w:r>
      <w:r w:rsidRPr="00501361">
        <w:rPr>
          <w:szCs w:val="22"/>
        </w:rPr>
        <w:t>, kohë pas kohe, për drejtimin e aspekteve os</w:t>
      </w:r>
      <w:r w:rsidR="001E34A9">
        <w:rPr>
          <w:szCs w:val="22"/>
        </w:rPr>
        <w:t>e aktiviteteve të ndrysh</w:t>
      </w:r>
      <w:r w:rsidR="002F5F78" w:rsidRPr="00501361">
        <w:rPr>
          <w:szCs w:val="22"/>
        </w:rPr>
        <w:t>me të operacioneve h</w:t>
      </w:r>
      <w:r w:rsidRPr="00501361">
        <w:rPr>
          <w:szCs w:val="22"/>
        </w:rPr>
        <w:t>idrokarbure dhe të propozojë, për këtë qëllim, procedura dhe direktiva, siç mund t</w:t>
      </w:r>
      <w:r w:rsidR="002F5F78" w:rsidRPr="00501361">
        <w:rPr>
          <w:szCs w:val="22"/>
        </w:rPr>
        <w:t>'</w:t>
      </w:r>
      <w:r w:rsidRPr="00501361">
        <w:rPr>
          <w:szCs w:val="22"/>
        </w:rPr>
        <w:t>i gjykojë të nevojshme;</w:t>
      </w:r>
    </w:p>
    <w:p w:rsidR="000A4800" w:rsidRPr="00501361" w:rsidRDefault="002F5F78" w:rsidP="000A4800">
      <w:pPr>
        <w:pStyle w:val="Paragrafi"/>
        <w:rPr>
          <w:szCs w:val="22"/>
        </w:rPr>
      </w:pPr>
      <w:r w:rsidRPr="00501361">
        <w:rPr>
          <w:szCs w:val="22"/>
        </w:rPr>
        <w:t xml:space="preserve">5.1.5.3 </w:t>
      </w:r>
      <w:r w:rsidR="001E34A9">
        <w:rPr>
          <w:szCs w:val="22"/>
        </w:rPr>
        <w:t>t</w:t>
      </w:r>
      <w:r w:rsidR="000A4800" w:rsidRPr="00501361">
        <w:rPr>
          <w:szCs w:val="22"/>
        </w:rPr>
        <w:t>ë ri</w:t>
      </w:r>
      <w:r w:rsidRPr="00501361">
        <w:rPr>
          <w:szCs w:val="22"/>
        </w:rPr>
        <w:t>shikojë</w:t>
      </w:r>
      <w:r w:rsidR="000A4800" w:rsidRPr="00501361">
        <w:rPr>
          <w:szCs w:val="22"/>
        </w:rPr>
        <w:t xml:space="preserve"> dhe</w:t>
      </w:r>
      <w:r w:rsidRPr="00501361">
        <w:rPr>
          <w:szCs w:val="22"/>
        </w:rPr>
        <w:t xml:space="preserve"> të miratojë nëse programet e punës dhe b</w:t>
      </w:r>
      <w:r w:rsidR="000A4800" w:rsidRPr="00501361">
        <w:rPr>
          <w:szCs w:val="22"/>
        </w:rPr>
        <w:t>uxhetet e propozua</w:t>
      </w:r>
      <w:r w:rsidRPr="00501361">
        <w:rPr>
          <w:szCs w:val="22"/>
        </w:rPr>
        <w:t>ra n</w:t>
      </w:r>
      <w:r w:rsidR="000A4800" w:rsidRPr="00501361">
        <w:rPr>
          <w:szCs w:val="22"/>
        </w:rPr>
        <w:t xml:space="preserve">ga </w:t>
      </w:r>
      <w:r w:rsidRPr="00501361">
        <w:rPr>
          <w:szCs w:val="22"/>
        </w:rPr>
        <w:t>Kontraktori janë brenda qëllimit të m</w:t>
      </w:r>
      <w:r w:rsidR="000A4800" w:rsidRPr="00501361">
        <w:rPr>
          <w:szCs w:val="22"/>
        </w:rPr>
        <w:t>arrëveshjes në përputhje me nenin 2 dhe të propozojë rish</w:t>
      </w:r>
      <w:r w:rsidRPr="00501361">
        <w:rPr>
          <w:szCs w:val="22"/>
        </w:rPr>
        <w:t>ikime</w:t>
      </w:r>
      <w:r w:rsidR="000A4800" w:rsidRPr="00501361">
        <w:rPr>
          <w:szCs w:val="22"/>
        </w:rPr>
        <w:t xml:space="preserve"> në perputhje me nenin 6.4;</w:t>
      </w:r>
    </w:p>
    <w:p w:rsidR="000A4800" w:rsidRPr="00501361" w:rsidRDefault="002F5F78" w:rsidP="000A4800">
      <w:pPr>
        <w:pStyle w:val="Paragrafi"/>
        <w:rPr>
          <w:szCs w:val="22"/>
        </w:rPr>
      </w:pPr>
      <w:r w:rsidRPr="00501361">
        <w:rPr>
          <w:szCs w:val="22"/>
        </w:rPr>
        <w:t>5.1.5.4 në rastin e një z</w:t>
      </w:r>
      <w:r w:rsidR="001E34A9">
        <w:rPr>
          <w:szCs w:val="22"/>
        </w:rPr>
        <w:t>bulimi, të rishikojë</w:t>
      </w:r>
      <w:r w:rsidR="000A4800" w:rsidRPr="00501361">
        <w:rPr>
          <w:szCs w:val="22"/>
        </w:rPr>
        <w:t xml:space="preserve"> propozimet për vlerësimin dh</w:t>
      </w:r>
      <w:r w:rsidRPr="00501361">
        <w:rPr>
          <w:szCs w:val="22"/>
        </w:rPr>
        <w:t>e zhvillimin e mundshëm të një z</w:t>
      </w:r>
      <w:r w:rsidR="000A4800" w:rsidRPr="00501361">
        <w:rPr>
          <w:szCs w:val="22"/>
        </w:rPr>
        <w:t>bulimi të tillë;</w:t>
      </w:r>
    </w:p>
    <w:p w:rsidR="000A4800" w:rsidRPr="00501361" w:rsidRDefault="001E34A9" w:rsidP="000A4800">
      <w:pPr>
        <w:pStyle w:val="Paragrafi"/>
        <w:rPr>
          <w:szCs w:val="22"/>
        </w:rPr>
      </w:pPr>
      <w:r>
        <w:rPr>
          <w:szCs w:val="22"/>
        </w:rPr>
        <w:t>5.1.5.5 të rishikojë një plan z</w:t>
      </w:r>
      <w:r w:rsidR="000A4800" w:rsidRPr="00501361">
        <w:rPr>
          <w:szCs w:val="22"/>
        </w:rPr>
        <w:t>hvillimi;</w:t>
      </w:r>
    </w:p>
    <w:p w:rsidR="000A4800" w:rsidRPr="00501361" w:rsidRDefault="000A4800" w:rsidP="000A4800">
      <w:pPr>
        <w:pStyle w:val="Paragrafi"/>
        <w:rPr>
          <w:szCs w:val="22"/>
        </w:rPr>
      </w:pPr>
      <w:r w:rsidRPr="00501361">
        <w:rPr>
          <w:szCs w:val="22"/>
        </w:rPr>
        <w:t>5.1.5.6 të bashkëvep</w:t>
      </w:r>
      <w:r w:rsidR="001E34A9">
        <w:rPr>
          <w:szCs w:val="22"/>
        </w:rPr>
        <w:t>rojë në drejtim të zbatimit të k</w:t>
      </w:r>
      <w:r w:rsidRPr="00501361">
        <w:rPr>
          <w:szCs w:val="22"/>
        </w:rPr>
        <w:t>ontratës në përputhje me termat e saj;</w:t>
      </w:r>
    </w:p>
    <w:p w:rsidR="000A4800" w:rsidRPr="00501361" w:rsidRDefault="001E34A9" w:rsidP="000A4800">
      <w:pPr>
        <w:pStyle w:val="Paragrafi"/>
        <w:rPr>
          <w:szCs w:val="22"/>
        </w:rPr>
      </w:pPr>
      <w:r>
        <w:rPr>
          <w:szCs w:val="22"/>
        </w:rPr>
        <w:t>5.1.5.7 ç</w:t>
      </w:r>
      <w:r w:rsidR="000A4800" w:rsidRPr="00501361">
        <w:rPr>
          <w:szCs w:val="22"/>
        </w:rPr>
        <w:t>do funksion tjetër siç mund t’i autorizohet atij prej Palëve.</w:t>
      </w:r>
    </w:p>
    <w:p w:rsidR="000A4800" w:rsidRPr="00501361" w:rsidRDefault="000A4800" w:rsidP="000A4800">
      <w:pPr>
        <w:pStyle w:val="Paragrafi"/>
        <w:rPr>
          <w:szCs w:val="22"/>
        </w:rPr>
      </w:pPr>
      <w:r w:rsidRPr="00501361">
        <w:rPr>
          <w:szCs w:val="22"/>
        </w:rPr>
        <w:t>5.2 Operatori</w:t>
      </w:r>
    </w:p>
    <w:p w:rsidR="000A4800" w:rsidRPr="00501361" w:rsidRDefault="000A4800" w:rsidP="000A4800">
      <w:pPr>
        <w:pStyle w:val="Paragrafi"/>
        <w:rPr>
          <w:szCs w:val="22"/>
        </w:rPr>
      </w:pPr>
      <w:r w:rsidRPr="00501361">
        <w:rPr>
          <w:szCs w:val="22"/>
        </w:rPr>
        <w:t xml:space="preserve">5.2.1 </w:t>
      </w:r>
      <w:r w:rsidR="002F5F78" w:rsidRPr="00501361">
        <w:rPr>
          <w:szCs w:val="22"/>
        </w:rPr>
        <w:t>Kontraktori do të zgjedhë një k</w:t>
      </w:r>
      <w:r w:rsidRPr="00501361">
        <w:rPr>
          <w:szCs w:val="22"/>
        </w:rPr>
        <w:t>ompani</w:t>
      </w:r>
      <w:r w:rsidR="002F5F78" w:rsidRPr="00501361">
        <w:rPr>
          <w:szCs w:val="22"/>
        </w:rPr>
        <w:t xml:space="preserve"> që të veprojë si operator i cili do të kryejë operacionet hidrokarbure në zonën e k</w:t>
      </w:r>
      <w:r w:rsidRPr="00501361">
        <w:rPr>
          <w:szCs w:val="22"/>
        </w:rPr>
        <w:t>ontratës në përputhje me praktikat e mira ndërkomb</w:t>
      </w:r>
      <w:r w:rsidR="001E34A9">
        <w:rPr>
          <w:szCs w:val="22"/>
        </w:rPr>
        <w:t>ëtare të vendburimeve të naftës;</w:t>
      </w:r>
    </w:p>
    <w:p w:rsidR="000A4800" w:rsidRPr="00501361" w:rsidRDefault="000A4800" w:rsidP="000A4800">
      <w:pPr>
        <w:pStyle w:val="Paragrafi"/>
        <w:rPr>
          <w:szCs w:val="22"/>
        </w:rPr>
      </w:pPr>
      <w:r w:rsidRPr="00501361">
        <w:rPr>
          <w:szCs w:val="22"/>
        </w:rPr>
        <w:t>5</w:t>
      </w:r>
      <w:r w:rsidR="002F5F78" w:rsidRPr="00501361">
        <w:rPr>
          <w:szCs w:val="22"/>
        </w:rPr>
        <w:t>.2.2 OMV caktohet këtu si o</w:t>
      </w:r>
      <w:r w:rsidR="001E34A9">
        <w:rPr>
          <w:szCs w:val="22"/>
        </w:rPr>
        <w:t>perator;</w:t>
      </w:r>
    </w:p>
    <w:p w:rsidR="000A4800" w:rsidRPr="00501361" w:rsidRDefault="002F5F78" w:rsidP="000A4800">
      <w:pPr>
        <w:pStyle w:val="Paragrafi"/>
        <w:rPr>
          <w:szCs w:val="22"/>
        </w:rPr>
      </w:pPr>
      <w:r w:rsidRPr="00501361">
        <w:rPr>
          <w:szCs w:val="22"/>
        </w:rPr>
        <w:t>5.2.3 Caktimi i një pasuesi të o</w:t>
      </w:r>
      <w:r w:rsidR="001E34A9">
        <w:rPr>
          <w:szCs w:val="22"/>
        </w:rPr>
        <w:t>peratorit do të</w:t>
      </w:r>
      <w:r w:rsidR="000A4800" w:rsidRPr="00501361">
        <w:rPr>
          <w:szCs w:val="22"/>
        </w:rPr>
        <w:t xml:space="preserve"> jetë subjekt i aprovimit paraprak të AKH-së, duke parashikuar që një aprovim i tillë nuk kërkohet dhe vetëm </w:t>
      </w:r>
      <w:r w:rsidR="001E34A9">
        <w:rPr>
          <w:szCs w:val="22"/>
        </w:rPr>
        <w:t xml:space="preserve">një </w:t>
      </w:r>
      <w:r w:rsidR="000A4800" w:rsidRPr="00501361">
        <w:rPr>
          <w:szCs w:val="22"/>
        </w:rPr>
        <w:t xml:space="preserve">njoftim me shkrim do të </w:t>
      </w:r>
      <w:r w:rsidRPr="00501361">
        <w:rPr>
          <w:szCs w:val="22"/>
        </w:rPr>
        <w:t>jepet</w:t>
      </w:r>
      <w:r w:rsidR="001E34A9">
        <w:rPr>
          <w:szCs w:val="22"/>
        </w:rPr>
        <w:t>,</w:t>
      </w:r>
      <w:r w:rsidRPr="00501361">
        <w:rPr>
          <w:szCs w:val="22"/>
        </w:rPr>
        <w:t xml:space="preserve"> në qoftë se pasardhësi i operatorit është një kompani ose është një filial i një kompanie në atë kohë.</w:t>
      </w:r>
    </w:p>
    <w:p w:rsidR="0016391A" w:rsidRDefault="0016391A" w:rsidP="000A4800">
      <w:pPr>
        <w:pStyle w:val="Paragrafi"/>
        <w:rPr>
          <w:szCs w:val="22"/>
        </w:rPr>
      </w:pPr>
    </w:p>
    <w:p w:rsidR="001E34A9" w:rsidRDefault="001E34A9" w:rsidP="000A4800">
      <w:pPr>
        <w:pStyle w:val="Paragrafi"/>
        <w:rPr>
          <w:szCs w:val="22"/>
        </w:rPr>
      </w:pPr>
    </w:p>
    <w:p w:rsidR="001E34A9" w:rsidRPr="00501361" w:rsidRDefault="001E34A9" w:rsidP="000A4800">
      <w:pPr>
        <w:pStyle w:val="Paragrafi"/>
        <w:rPr>
          <w:szCs w:val="22"/>
        </w:rPr>
      </w:pPr>
    </w:p>
    <w:p w:rsidR="000A4800" w:rsidRPr="00501361" w:rsidRDefault="000A4800" w:rsidP="0016391A">
      <w:pPr>
        <w:pStyle w:val="NeniNr"/>
        <w:rPr>
          <w:szCs w:val="22"/>
        </w:rPr>
      </w:pPr>
      <w:r w:rsidRPr="00501361">
        <w:rPr>
          <w:szCs w:val="22"/>
        </w:rPr>
        <w:t xml:space="preserve">Neni 6 </w:t>
      </w:r>
    </w:p>
    <w:p w:rsidR="000A4800" w:rsidRPr="00501361" w:rsidRDefault="000A4800" w:rsidP="0016391A">
      <w:pPr>
        <w:pStyle w:val="NeniTitull"/>
        <w:rPr>
          <w:szCs w:val="22"/>
        </w:rPr>
      </w:pPr>
      <w:r w:rsidRPr="00501361">
        <w:rPr>
          <w:szCs w:val="22"/>
        </w:rPr>
        <w:t>Programe</w:t>
      </w:r>
      <w:r w:rsidR="002F5F78" w:rsidRPr="00501361">
        <w:rPr>
          <w:szCs w:val="22"/>
        </w:rPr>
        <w:t>t e punës, buxhetet dhe detyrimet e p</w:t>
      </w:r>
      <w:r w:rsidRPr="00501361">
        <w:rPr>
          <w:szCs w:val="22"/>
        </w:rPr>
        <w:t>unës</w:t>
      </w:r>
    </w:p>
    <w:p w:rsidR="000A4800" w:rsidRPr="00501361" w:rsidRDefault="000A4800" w:rsidP="000A4800">
      <w:pPr>
        <w:pStyle w:val="Paragrafi"/>
        <w:rPr>
          <w:szCs w:val="22"/>
        </w:rPr>
      </w:pPr>
    </w:p>
    <w:p w:rsidR="000A4800" w:rsidRPr="00501361" w:rsidRDefault="000A4800" w:rsidP="000A4800">
      <w:pPr>
        <w:pStyle w:val="Paragrafi"/>
        <w:rPr>
          <w:szCs w:val="22"/>
        </w:rPr>
      </w:pPr>
      <w:r w:rsidRPr="00501361">
        <w:rPr>
          <w:szCs w:val="22"/>
        </w:rPr>
        <w:t xml:space="preserve">6.1 Në qoftë se nuk parashikohet ndryshe, </w:t>
      </w:r>
      <w:r w:rsidR="002F5F78" w:rsidRPr="00501361">
        <w:rPr>
          <w:szCs w:val="22"/>
        </w:rPr>
        <w:t>Kontraktori do të kryejë operacionet h</w:t>
      </w:r>
      <w:r w:rsidR="006C453D" w:rsidRPr="00501361">
        <w:rPr>
          <w:szCs w:val="22"/>
        </w:rPr>
        <w:t>idrokarbure në përputhje me programet e punës dhe b</w:t>
      </w:r>
      <w:r w:rsidRPr="00501361">
        <w:rPr>
          <w:szCs w:val="22"/>
        </w:rPr>
        <w:t>uxhetet</w:t>
      </w:r>
      <w:r w:rsidR="002F5F78" w:rsidRPr="00501361">
        <w:rPr>
          <w:szCs w:val="22"/>
        </w:rPr>
        <w:t xml:space="preserve"> e miratuara dhe do të fillojë operacionet h</w:t>
      </w:r>
      <w:r w:rsidRPr="00501361">
        <w:rPr>
          <w:szCs w:val="22"/>
        </w:rPr>
        <w:t>idrokarbure jo më vonë se tre (</w:t>
      </w:r>
      <w:r w:rsidR="006C453D" w:rsidRPr="00501361">
        <w:rPr>
          <w:szCs w:val="22"/>
        </w:rPr>
        <w:t>3) muaj pas datës efektive. Programet e punës dhe b</w:t>
      </w:r>
      <w:r w:rsidRPr="00501361">
        <w:rPr>
          <w:szCs w:val="22"/>
        </w:rPr>
        <w:t xml:space="preserve">uxhetet do të përgatiten në përputhje me praktikat </w:t>
      </w:r>
      <w:r w:rsidR="001E34A9">
        <w:rPr>
          <w:szCs w:val="22"/>
        </w:rPr>
        <w:t xml:space="preserve">e </w:t>
      </w:r>
      <w:r w:rsidRPr="00501361">
        <w:rPr>
          <w:szCs w:val="22"/>
        </w:rPr>
        <w:t>mira ndërkombëtare të vendburimeve të naftës.</w:t>
      </w:r>
    </w:p>
    <w:p w:rsidR="000A4800" w:rsidRPr="00501361" w:rsidRDefault="000A4800" w:rsidP="000A4800">
      <w:pPr>
        <w:pStyle w:val="Paragrafi"/>
        <w:rPr>
          <w:szCs w:val="22"/>
        </w:rPr>
      </w:pPr>
      <w:r w:rsidRPr="00501361">
        <w:rPr>
          <w:szCs w:val="22"/>
        </w:rPr>
        <w:t>6.2 Brenda gjashtëdh</w:t>
      </w:r>
      <w:r w:rsidR="006C453D" w:rsidRPr="00501361">
        <w:rPr>
          <w:szCs w:val="22"/>
        </w:rPr>
        <w:t>jetë (60) ditësh nga data e</w:t>
      </w:r>
      <w:r w:rsidRPr="00501361">
        <w:rPr>
          <w:szCs w:val="22"/>
        </w:rPr>
        <w:t xml:space="preserve">fektive, </w:t>
      </w:r>
      <w:r w:rsidR="006C453D" w:rsidRPr="00501361">
        <w:rPr>
          <w:szCs w:val="22"/>
        </w:rPr>
        <w:t xml:space="preserve">Kontraktori </w:t>
      </w:r>
      <w:r w:rsidRPr="00501361">
        <w:rPr>
          <w:szCs w:val="22"/>
        </w:rPr>
        <w:t>do të përgatisë dhe paraqes</w:t>
      </w:r>
      <w:r w:rsidR="006C453D" w:rsidRPr="00501361">
        <w:rPr>
          <w:szCs w:val="22"/>
        </w:rPr>
        <w:t>ë në Komitetin Këshillimor një program pune që tregon operacionet h</w:t>
      </w:r>
      <w:r w:rsidRPr="00501361">
        <w:rPr>
          <w:szCs w:val="22"/>
        </w:rPr>
        <w:t xml:space="preserve">idrokarbure, të cilat </w:t>
      </w:r>
      <w:r w:rsidR="006C453D" w:rsidRPr="00501361">
        <w:rPr>
          <w:szCs w:val="22"/>
        </w:rPr>
        <w:t xml:space="preserve">Kontraktori </w:t>
      </w:r>
      <w:r w:rsidRPr="00501361">
        <w:rPr>
          <w:szCs w:val="22"/>
        </w:rPr>
        <w:t>propozon të kr</w:t>
      </w:r>
      <w:r w:rsidR="006C453D" w:rsidRPr="00501361">
        <w:rPr>
          <w:szCs w:val="22"/>
        </w:rPr>
        <w:t>yejë gjatë pjesës së mbetur të vitit kalendarik dhe një b</w:t>
      </w:r>
      <w:r w:rsidRPr="00501361">
        <w:rPr>
          <w:szCs w:val="22"/>
        </w:rPr>
        <w:t>uxhet në lidhje me të.</w:t>
      </w:r>
    </w:p>
    <w:p w:rsidR="000A4800" w:rsidRPr="00501361" w:rsidRDefault="000A4800" w:rsidP="000A4800">
      <w:pPr>
        <w:pStyle w:val="Paragrafi"/>
        <w:rPr>
          <w:szCs w:val="22"/>
        </w:rPr>
      </w:pPr>
      <w:r w:rsidRPr="00501361">
        <w:rPr>
          <w:szCs w:val="22"/>
        </w:rPr>
        <w:t>6.3 Të paktën gjashtëd</w:t>
      </w:r>
      <w:r w:rsidR="006C453D" w:rsidRPr="00501361">
        <w:rPr>
          <w:szCs w:val="22"/>
        </w:rPr>
        <w:t>hjetë (60) ditë para fundit të v</w:t>
      </w:r>
      <w:r w:rsidRPr="00501361">
        <w:rPr>
          <w:szCs w:val="22"/>
        </w:rPr>
        <w:t>itit të</w:t>
      </w:r>
      <w:r w:rsidR="006C453D" w:rsidRPr="00501361">
        <w:rPr>
          <w:szCs w:val="22"/>
        </w:rPr>
        <w:t xml:space="preserve"> parë kalendarik dhe çdo vit k</w:t>
      </w:r>
      <w:r w:rsidRPr="00501361">
        <w:rPr>
          <w:szCs w:val="22"/>
        </w:rPr>
        <w:t>alendarik të mëvonshëm, ose kohë të tjera të til</w:t>
      </w:r>
      <w:r w:rsidR="006C453D" w:rsidRPr="00501361">
        <w:rPr>
          <w:szCs w:val="22"/>
        </w:rPr>
        <w:t xml:space="preserve">la </w:t>
      </w:r>
      <w:r w:rsidR="001E34A9">
        <w:rPr>
          <w:szCs w:val="22"/>
        </w:rPr>
        <w:t>siç është rënë dakord ndërmjet P</w:t>
      </w:r>
      <w:r w:rsidRPr="00501361">
        <w:rPr>
          <w:szCs w:val="22"/>
        </w:rPr>
        <w:t xml:space="preserve">alëve, </w:t>
      </w:r>
      <w:r w:rsidR="006C453D" w:rsidRPr="00501361">
        <w:rPr>
          <w:szCs w:val="22"/>
        </w:rPr>
        <w:t xml:space="preserve">Kontraktori </w:t>
      </w:r>
      <w:r w:rsidRPr="00501361">
        <w:rPr>
          <w:szCs w:val="22"/>
        </w:rPr>
        <w:t xml:space="preserve">do të përgatisë dhe </w:t>
      </w:r>
      <w:r w:rsidR="006C453D" w:rsidRPr="00501361">
        <w:rPr>
          <w:szCs w:val="22"/>
        </w:rPr>
        <w:t xml:space="preserve">do të </w:t>
      </w:r>
      <w:r w:rsidRPr="00501361">
        <w:rPr>
          <w:szCs w:val="22"/>
        </w:rPr>
        <w:t>para</w:t>
      </w:r>
      <w:r w:rsidR="006C453D" w:rsidRPr="00501361">
        <w:rPr>
          <w:szCs w:val="22"/>
        </w:rPr>
        <w:t>qesë për rishikim e miratim n</w:t>
      </w:r>
      <w:r w:rsidR="001E34A9">
        <w:rPr>
          <w:szCs w:val="22"/>
        </w:rPr>
        <w:t>ë Komitetin K</w:t>
      </w:r>
      <w:r w:rsidR="006C453D" w:rsidRPr="00501361">
        <w:rPr>
          <w:szCs w:val="22"/>
        </w:rPr>
        <w:t>ëshillimor një program pune dhe buxhet të propozuar për v</w:t>
      </w:r>
      <w:r w:rsidRPr="00501361">
        <w:rPr>
          <w:szCs w:val="22"/>
        </w:rPr>
        <w:t>itin</w:t>
      </w:r>
      <w:r w:rsidR="006C453D" w:rsidRPr="00501361">
        <w:rPr>
          <w:szCs w:val="22"/>
        </w:rPr>
        <w:t xml:space="preserve"> k</w:t>
      </w:r>
      <w:r w:rsidRPr="00501361">
        <w:rPr>
          <w:szCs w:val="22"/>
        </w:rPr>
        <w:t>alendarik pasardhës.</w:t>
      </w:r>
    </w:p>
    <w:p w:rsidR="000A4800" w:rsidRPr="00501361" w:rsidRDefault="006C453D" w:rsidP="000A4800">
      <w:pPr>
        <w:pStyle w:val="Paragrafi"/>
        <w:rPr>
          <w:szCs w:val="22"/>
        </w:rPr>
      </w:pPr>
      <w:r w:rsidRPr="00501361">
        <w:rPr>
          <w:szCs w:val="22"/>
        </w:rPr>
        <w:t xml:space="preserve">6.4 Programi i punës dhe buxheti do të miratohen nga </w:t>
      </w:r>
      <w:r w:rsidR="003F3B90">
        <w:rPr>
          <w:szCs w:val="22"/>
        </w:rPr>
        <w:t>Komiteti Këshillimor</w:t>
      </w:r>
      <w:r w:rsidR="001E34A9">
        <w:rPr>
          <w:szCs w:val="22"/>
        </w:rPr>
        <w:t xml:space="preserve"> në perputhje me nenin 5.1.5</w:t>
      </w:r>
      <w:r w:rsidR="000A4800" w:rsidRPr="00501361">
        <w:rPr>
          <w:szCs w:val="22"/>
        </w:rPr>
        <w:t xml:space="preserve"> brenda tridhjet</w:t>
      </w:r>
      <w:r w:rsidRPr="00501361">
        <w:rPr>
          <w:szCs w:val="22"/>
        </w:rPr>
        <w:t>ë</w:t>
      </w:r>
      <w:r w:rsidR="000A4800" w:rsidRPr="00501361">
        <w:rPr>
          <w:szCs w:val="22"/>
        </w:rPr>
        <w:t xml:space="preserve"> (30) ditësh nga marrja e tij. Megjithatë, në</w:t>
      </w:r>
      <w:r w:rsidRPr="00501361">
        <w:rPr>
          <w:szCs w:val="22"/>
        </w:rPr>
        <w:t xml:space="preserve"> qoft</w:t>
      </w:r>
      <w:r w:rsidR="001E34A9">
        <w:rPr>
          <w:szCs w:val="22"/>
        </w:rPr>
        <w:t>ë se përfaqësuesit e AKH-së në Komitetin K</w:t>
      </w:r>
      <w:r w:rsidR="000A4800" w:rsidRPr="00501361">
        <w:rPr>
          <w:szCs w:val="22"/>
        </w:rPr>
        <w:t>ëshillimor do të dëshirojnë të propozojnë një ris</w:t>
      </w:r>
      <w:r w:rsidRPr="00501361">
        <w:rPr>
          <w:szCs w:val="22"/>
        </w:rPr>
        <w:t>hikim të pjesëve të veçanta të programit të punës dhe b</w:t>
      </w:r>
      <w:r w:rsidR="000A4800" w:rsidRPr="00501361">
        <w:rPr>
          <w:szCs w:val="22"/>
        </w:rPr>
        <w:t>uxhetit të mësipërm, kjo duhet bërë brenda tridhje</w:t>
      </w:r>
      <w:r w:rsidRPr="00501361">
        <w:rPr>
          <w:szCs w:val="22"/>
        </w:rPr>
        <w:t xml:space="preserve">të (30) ditësh pas marrjes nga </w:t>
      </w:r>
      <w:r w:rsidR="003F3B90">
        <w:rPr>
          <w:szCs w:val="22"/>
        </w:rPr>
        <w:t>Komiteti Këshillimor</w:t>
      </w:r>
      <w:r w:rsidR="000A4800" w:rsidRPr="00501361">
        <w:rPr>
          <w:szCs w:val="22"/>
        </w:rPr>
        <w:t xml:space="preserve"> dhe të njoftojë </w:t>
      </w:r>
      <w:r w:rsidRPr="00501361">
        <w:rPr>
          <w:szCs w:val="22"/>
        </w:rPr>
        <w:t>Kontraktorin</w:t>
      </w:r>
      <w:r w:rsidR="000A4800" w:rsidRPr="00501361">
        <w:rPr>
          <w:szCs w:val="22"/>
        </w:rPr>
        <w:t>, duke specifikuar në detaje të arsyeshme, arsyet e tij. Menjëherë pas kësa</w:t>
      </w:r>
      <w:r w:rsidRPr="00501361">
        <w:rPr>
          <w:szCs w:val="22"/>
        </w:rPr>
        <w:t>j, Palët do të takohen dhe do të</w:t>
      </w:r>
      <w:r w:rsidR="000A4800" w:rsidRPr="00501361">
        <w:rPr>
          <w:szCs w:val="22"/>
        </w:rPr>
        <w:t xml:space="preserve"> bien dakord për të ri</w:t>
      </w:r>
      <w:r w:rsidRPr="00501361">
        <w:rPr>
          <w:szCs w:val="22"/>
        </w:rPr>
        <w:t>shikuar propozimin e bërë nga pë</w:t>
      </w:r>
      <w:r w:rsidR="000A4800" w:rsidRPr="00501361">
        <w:rPr>
          <w:szCs w:val="22"/>
        </w:rPr>
        <w:t>rfaqësuesit e AKH-së.</w:t>
      </w:r>
    </w:p>
    <w:p w:rsidR="000A4800" w:rsidRPr="00501361" w:rsidRDefault="006C453D" w:rsidP="000A4800">
      <w:pPr>
        <w:pStyle w:val="Paragrafi"/>
        <w:rPr>
          <w:szCs w:val="22"/>
        </w:rPr>
      </w:pPr>
      <w:r w:rsidRPr="00501361">
        <w:rPr>
          <w:szCs w:val="22"/>
        </w:rPr>
        <w:t xml:space="preserve">Kontraktori </w:t>
      </w:r>
      <w:r w:rsidR="000A4800" w:rsidRPr="00501361">
        <w:rPr>
          <w:szCs w:val="22"/>
        </w:rPr>
        <w:t xml:space="preserve">do t’i kushtojë vëmendjen e duhur propozimeve të përfaqësuesve </w:t>
      </w:r>
      <w:r w:rsidRPr="00501361">
        <w:rPr>
          <w:szCs w:val="22"/>
        </w:rPr>
        <w:t>të AKH-së. Plani i rishikuar i p</w:t>
      </w:r>
      <w:r w:rsidR="000A4800" w:rsidRPr="00501361">
        <w:rPr>
          <w:szCs w:val="22"/>
        </w:rPr>
        <w:t xml:space="preserve">unës dhe </w:t>
      </w:r>
      <w:r w:rsidRPr="00501361">
        <w:rPr>
          <w:szCs w:val="22"/>
        </w:rPr>
        <w:t xml:space="preserve">buxheti do të miratohen nga </w:t>
      </w:r>
      <w:r w:rsidR="003F3B90">
        <w:rPr>
          <w:szCs w:val="22"/>
        </w:rPr>
        <w:t>Komiteti Këshillimor</w:t>
      </w:r>
      <w:r w:rsidR="000A4800" w:rsidRPr="00501361">
        <w:rPr>
          <w:szCs w:val="22"/>
        </w:rPr>
        <w:t xml:space="preserve"> brenda pesëmbëdhjetë (15) ditëve nga marrja e tij.</w:t>
      </w:r>
    </w:p>
    <w:p w:rsidR="000A4800" w:rsidRPr="00501361" w:rsidRDefault="000A4800" w:rsidP="000A4800">
      <w:pPr>
        <w:pStyle w:val="Paragrafi"/>
        <w:rPr>
          <w:szCs w:val="22"/>
        </w:rPr>
      </w:pPr>
      <w:r w:rsidRPr="00501361">
        <w:rPr>
          <w:szCs w:val="22"/>
        </w:rPr>
        <w:t>6.5 N</w:t>
      </w:r>
      <w:r w:rsidR="006C453D" w:rsidRPr="00501361">
        <w:rPr>
          <w:szCs w:val="22"/>
        </w:rPr>
        <w:t>ga Palët pranohet që detajet e programit të punës dhe b</w:t>
      </w:r>
      <w:r w:rsidRPr="00501361">
        <w:rPr>
          <w:szCs w:val="22"/>
        </w:rPr>
        <w:t xml:space="preserve">uxhetit mund të kërkojnë ndryshime nën dritën e rrethanave ekzistuese dhe, në këtë rast, </w:t>
      </w:r>
      <w:r w:rsidR="006C453D" w:rsidRPr="00501361">
        <w:rPr>
          <w:szCs w:val="22"/>
        </w:rPr>
        <w:t xml:space="preserve">Kontraktori </w:t>
      </w:r>
      <w:r w:rsidRPr="00501361">
        <w:rPr>
          <w:szCs w:val="22"/>
        </w:rPr>
        <w:t xml:space="preserve">do të </w:t>
      </w:r>
      <w:r w:rsidR="001E34A9">
        <w:rPr>
          <w:szCs w:val="22"/>
        </w:rPr>
        <w:t>bëjë ndryshime të tilla duke</w:t>
      </w:r>
      <w:r w:rsidR="006C453D" w:rsidRPr="00501361">
        <w:rPr>
          <w:szCs w:val="22"/>
        </w:rPr>
        <w:t xml:space="preserve"> pas</w:t>
      </w:r>
      <w:r w:rsidRPr="00501361">
        <w:rPr>
          <w:szCs w:val="22"/>
        </w:rPr>
        <w:t>ur parasysh që ato nuk n</w:t>
      </w:r>
      <w:r w:rsidR="006C453D" w:rsidRPr="00501361">
        <w:rPr>
          <w:szCs w:val="22"/>
        </w:rPr>
        <w:t>dryshojnë objektivin k</w:t>
      </w:r>
      <w:r w:rsidR="001E34A9">
        <w:rPr>
          <w:szCs w:val="22"/>
        </w:rPr>
        <w:t>r</w:t>
      </w:r>
      <w:r w:rsidR="006C453D" w:rsidRPr="00501361">
        <w:rPr>
          <w:szCs w:val="22"/>
        </w:rPr>
        <w:t>yesor të programit të punës. Çdo ndryshim material i programit të punës dhe b</w:t>
      </w:r>
      <w:r w:rsidRPr="00501361">
        <w:rPr>
          <w:szCs w:val="22"/>
        </w:rPr>
        <w:t>uxhetit do të mir</w:t>
      </w:r>
      <w:r w:rsidR="001E34A9">
        <w:rPr>
          <w:szCs w:val="22"/>
        </w:rPr>
        <w:t>atohet në përputhje me n</w:t>
      </w:r>
      <w:r w:rsidRPr="00501361">
        <w:rPr>
          <w:szCs w:val="22"/>
        </w:rPr>
        <w:t>enin 6.4</w:t>
      </w:r>
      <w:r w:rsidR="00A75BBE">
        <w:rPr>
          <w:szCs w:val="22"/>
        </w:rPr>
        <w:t>.</w:t>
      </w:r>
    </w:p>
    <w:p w:rsidR="000A4800" w:rsidRPr="00501361" w:rsidRDefault="000A4800" w:rsidP="000A4800">
      <w:pPr>
        <w:pStyle w:val="Paragrafi"/>
        <w:rPr>
          <w:szCs w:val="22"/>
        </w:rPr>
      </w:pPr>
      <w:r w:rsidRPr="00501361">
        <w:rPr>
          <w:szCs w:val="22"/>
        </w:rPr>
        <w:t>6.6 Është e kuptueshme që në rastin e një situate emergjente</w:t>
      </w:r>
      <w:r w:rsidR="00A75BBE">
        <w:rPr>
          <w:szCs w:val="22"/>
        </w:rPr>
        <w:t>,</w:t>
      </w:r>
      <w:r w:rsidRPr="00501361">
        <w:rPr>
          <w:szCs w:val="22"/>
        </w:rPr>
        <w:t xml:space="preserve"> që kërkon veprim të menjëhershëm, </w:t>
      </w:r>
      <w:r w:rsidR="006C453D" w:rsidRPr="00501361">
        <w:rPr>
          <w:szCs w:val="22"/>
        </w:rPr>
        <w:t xml:space="preserve">Kontraktori </w:t>
      </w:r>
      <w:r w:rsidRPr="00501361">
        <w:rPr>
          <w:szCs w:val="22"/>
        </w:rPr>
        <w:t xml:space="preserve">do të ndërmarrë </w:t>
      </w:r>
      <w:r w:rsidR="00A75BBE">
        <w:rPr>
          <w:szCs w:val="22"/>
        </w:rPr>
        <w:t>të gjitha</w:t>
      </w:r>
      <w:r w:rsidRPr="00501361">
        <w:rPr>
          <w:szCs w:val="22"/>
        </w:rPr>
        <w:t xml:space="preserve"> veprimet që ai i mendon të përshtatshme ose të këshillueshme për të mbrojtur interesat e tij dhe ato të punonjësve të tij dhe ndonjë kosto e kryer për këtë do të përfs</w:t>
      </w:r>
      <w:r w:rsidR="006C453D" w:rsidRPr="00501361">
        <w:rPr>
          <w:szCs w:val="22"/>
        </w:rPr>
        <w:t>hihet në kostot e operacioneve h</w:t>
      </w:r>
      <w:r w:rsidRPr="00501361">
        <w:rPr>
          <w:szCs w:val="22"/>
        </w:rPr>
        <w:t>idrokarbure. Kushte emergjence do të ekzist</w:t>
      </w:r>
      <w:r w:rsidR="006C453D" w:rsidRPr="00501361">
        <w:rPr>
          <w:szCs w:val="22"/>
        </w:rPr>
        <w:t>ojnë atëherë kur jeta, shëndeti</w:t>
      </w:r>
      <w:r w:rsidRPr="00501361">
        <w:rPr>
          <w:szCs w:val="22"/>
        </w:rPr>
        <w:t xml:space="preserve"> ose pasuria </w:t>
      </w:r>
      <w:r w:rsidR="006C453D" w:rsidRPr="00501361">
        <w:rPr>
          <w:szCs w:val="22"/>
        </w:rPr>
        <w:t xml:space="preserve">janë </w:t>
      </w:r>
      <w:r w:rsidRPr="00501361">
        <w:rPr>
          <w:szCs w:val="22"/>
        </w:rPr>
        <w:t>venë në rrezik nga kushtet ekzistuese ose ku</w:t>
      </w:r>
      <w:r w:rsidR="006C453D" w:rsidRPr="00501361">
        <w:rPr>
          <w:szCs w:val="22"/>
        </w:rPr>
        <w:t>shtet potenciale të tilla</w:t>
      </w:r>
      <w:r w:rsidR="00A75BBE">
        <w:rPr>
          <w:szCs w:val="22"/>
        </w:rPr>
        <w:t>,</w:t>
      </w:r>
      <w:r w:rsidR="006C453D" w:rsidRPr="00501361">
        <w:rPr>
          <w:szCs w:val="22"/>
        </w:rPr>
        <w:t xml:space="preserve"> si fontana</w:t>
      </w:r>
      <w:r w:rsidR="00A75BBE">
        <w:rPr>
          <w:szCs w:val="22"/>
        </w:rPr>
        <w:t>,</w:t>
      </w:r>
      <w:r w:rsidRPr="00501361">
        <w:rPr>
          <w:szCs w:val="22"/>
        </w:rPr>
        <w:t xml:space="preserve"> zjarret, eksplozionet, shembjet, kushte të ashpra moti, veprime lufte, vandalizma ose sabotime.</w:t>
      </w:r>
    </w:p>
    <w:p w:rsidR="000A4800" w:rsidRPr="00501361" w:rsidRDefault="000A4800" w:rsidP="000A4800">
      <w:pPr>
        <w:pStyle w:val="Paragrafi"/>
        <w:rPr>
          <w:szCs w:val="22"/>
        </w:rPr>
      </w:pPr>
      <w:r w:rsidRPr="00501361">
        <w:rPr>
          <w:szCs w:val="22"/>
        </w:rPr>
        <w:t xml:space="preserve">6.7 </w:t>
      </w:r>
      <w:r w:rsidR="006C453D" w:rsidRPr="00501361">
        <w:rPr>
          <w:szCs w:val="22"/>
        </w:rPr>
        <w:t>Kontraktori do të</w:t>
      </w:r>
      <w:r w:rsidRPr="00501361">
        <w:rPr>
          <w:szCs w:val="22"/>
        </w:rPr>
        <w:t xml:space="preserve"> kryejë programin minimal të kërkimit si vijon:</w:t>
      </w:r>
    </w:p>
    <w:p w:rsidR="000A4800" w:rsidRPr="00501361" w:rsidRDefault="006C453D" w:rsidP="000A4800">
      <w:pPr>
        <w:pStyle w:val="Paragrafi"/>
        <w:rPr>
          <w:szCs w:val="22"/>
        </w:rPr>
      </w:pPr>
      <w:r w:rsidRPr="00501361">
        <w:rPr>
          <w:szCs w:val="22"/>
        </w:rPr>
        <w:t>i) Periudha e parë e k</w:t>
      </w:r>
      <w:r w:rsidR="000A4800" w:rsidRPr="00501361">
        <w:rPr>
          <w:szCs w:val="22"/>
        </w:rPr>
        <w:t>ërkimit:</w:t>
      </w:r>
    </w:p>
    <w:p w:rsidR="000A4800" w:rsidRPr="00501361" w:rsidRDefault="00A75BBE" w:rsidP="000A4800">
      <w:pPr>
        <w:pStyle w:val="Paragrafi"/>
        <w:rPr>
          <w:szCs w:val="22"/>
        </w:rPr>
      </w:pPr>
      <w:r>
        <w:rPr>
          <w:szCs w:val="22"/>
        </w:rPr>
        <w:t>r</w:t>
      </w:r>
      <w:r w:rsidR="006C453D" w:rsidRPr="00501361">
        <w:rPr>
          <w:szCs w:val="22"/>
        </w:rPr>
        <w:t>ipërpunimi i një mijë (</w:t>
      </w:r>
      <w:r>
        <w:rPr>
          <w:szCs w:val="22"/>
        </w:rPr>
        <w:t>1</w:t>
      </w:r>
      <w:r w:rsidR="000A4800" w:rsidRPr="00501361">
        <w:rPr>
          <w:szCs w:val="22"/>
        </w:rPr>
        <w:t>000) kilometrave sizmike;</w:t>
      </w:r>
    </w:p>
    <w:p w:rsidR="000A4800" w:rsidRPr="00501361" w:rsidRDefault="00A75BBE" w:rsidP="000A4800">
      <w:pPr>
        <w:pStyle w:val="Paragrafi"/>
        <w:rPr>
          <w:szCs w:val="22"/>
        </w:rPr>
      </w:pPr>
      <w:r>
        <w:rPr>
          <w:szCs w:val="22"/>
        </w:rPr>
        <w:t>k</w:t>
      </w:r>
      <w:r w:rsidR="000A4800" w:rsidRPr="00501361">
        <w:rPr>
          <w:szCs w:val="22"/>
        </w:rPr>
        <w:t xml:space="preserve">ryerja e katërqind (400) kilometrave katrore sizmike 3D; dhe me zgjedhjen e vet ekskluzive </w:t>
      </w:r>
      <w:r w:rsidR="00172275" w:rsidRPr="00501361">
        <w:rPr>
          <w:szCs w:val="22"/>
        </w:rPr>
        <w:t xml:space="preserve">Kontraktori </w:t>
      </w:r>
      <w:r w:rsidR="000A4800" w:rsidRPr="00501361">
        <w:rPr>
          <w:szCs w:val="22"/>
        </w:rPr>
        <w:t>ose:</w:t>
      </w:r>
    </w:p>
    <w:p w:rsidR="000A4800" w:rsidRPr="00501361" w:rsidRDefault="00A75BBE" w:rsidP="000A4800">
      <w:pPr>
        <w:pStyle w:val="Paragrafi"/>
        <w:rPr>
          <w:szCs w:val="22"/>
        </w:rPr>
      </w:pPr>
      <w:r>
        <w:rPr>
          <w:szCs w:val="22"/>
        </w:rPr>
        <w:t>- d</w:t>
      </w:r>
      <w:r w:rsidR="000A4800" w:rsidRPr="00501361">
        <w:rPr>
          <w:szCs w:val="22"/>
        </w:rPr>
        <w:t xml:space="preserve">o </w:t>
      </w:r>
      <w:r w:rsidR="006C453D" w:rsidRPr="00501361">
        <w:rPr>
          <w:szCs w:val="22"/>
        </w:rPr>
        <w:t xml:space="preserve">të </w:t>
      </w:r>
      <w:r w:rsidR="000A4800" w:rsidRPr="00501361">
        <w:rPr>
          <w:szCs w:val="22"/>
        </w:rPr>
        <w:t>shpojë dy (2) puse të detyrueshëm; ose</w:t>
      </w:r>
    </w:p>
    <w:p w:rsidR="000A4800" w:rsidRPr="00501361" w:rsidRDefault="00A75BBE" w:rsidP="000A4800">
      <w:pPr>
        <w:pStyle w:val="Paragrafi"/>
        <w:rPr>
          <w:szCs w:val="22"/>
        </w:rPr>
      </w:pPr>
      <w:r>
        <w:rPr>
          <w:szCs w:val="22"/>
        </w:rPr>
        <w:t>- d</w:t>
      </w:r>
      <w:r w:rsidR="000A4800" w:rsidRPr="00501361">
        <w:rPr>
          <w:szCs w:val="22"/>
        </w:rPr>
        <w:t xml:space="preserve">o </w:t>
      </w:r>
      <w:r w:rsidR="006C453D" w:rsidRPr="00501361">
        <w:rPr>
          <w:szCs w:val="22"/>
        </w:rPr>
        <w:t xml:space="preserve">të </w:t>
      </w:r>
      <w:r w:rsidR="000A4800" w:rsidRPr="00501361">
        <w:rPr>
          <w:szCs w:val="22"/>
        </w:rPr>
        <w:t>shpojë një(1) pus të detyrueshëm dhe do të heqë dorë siç është vendosur në nenin 4.1;</w:t>
      </w:r>
    </w:p>
    <w:p w:rsidR="000A4800" w:rsidRPr="00501361" w:rsidRDefault="006C453D" w:rsidP="000A4800">
      <w:pPr>
        <w:pStyle w:val="Paragrafi"/>
        <w:rPr>
          <w:szCs w:val="22"/>
        </w:rPr>
      </w:pPr>
      <w:r w:rsidRPr="00501361">
        <w:rPr>
          <w:szCs w:val="22"/>
        </w:rPr>
        <w:t>ii) Në periudhën e dytë të k</w:t>
      </w:r>
      <w:r w:rsidR="000A4800" w:rsidRPr="00501361">
        <w:rPr>
          <w:szCs w:val="22"/>
        </w:rPr>
        <w:t>ërkimit, nëse hyn në përputhje me nenin 3.2:</w:t>
      </w:r>
    </w:p>
    <w:p w:rsidR="000A4800" w:rsidRPr="00501361" w:rsidRDefault="006C453D" w:rsidP="000A4800">
      <w:pPr>
        <w:pStyle w:val="Paragrafi"/>
        <w:rPr>
          <w:szCs w:val="22"/>
        </w:rPr>
      </w:pPr>
      <w:r w:rsidRPr="00501361">
        <w:rPr>
          <w:szCs w:val="22"/>
        </w:rPr>
        <w:t>k</w:t>
      </w:r>
      <w:r w:rsidR="000A4800" w:rsidRPr="00501361">
        <w:rPr>
          <w:szCs w:val="22"/>
        </w:rPr>
        <w:t>ryerja e treqind (300) kilometrave katrore sizmike 3D;</w:t>
      </w:r>
    </w:p>
    <w:p w:rsidR="000A4800" w:rsidRPr="00501361" w:rsidRDefault="006C453D" w:rsidP="000A4800">
      <w:pPr>
        <w:pStyle w:val="Paragrafi"/>
        <w:rPr>
          <w:szCs w:val="22"/>
        </w:rPr>
      </w:pPr>
      <w:r w:rsidRPr="00501361">
        <w:rPr>
          <w:szCs w:val="22"/>
        </w:rPr>
        <w:t>iii) Në periudhën e tretë të k</w:t>
      </w:r>
      <w:r w:rsidR="000A4800" w:rsidRPr="00501361">
        <w:rPr>
          <w:szCs w:val="22"/>
        </w:rPr>
        <w:t>ërkimit, nëse hyn në përputhje me nenin 3.2:</w:t>
      </w:r>
    </w:p>
    <w:p w:rsidR="000A4800" w:rsidRPr="00501361" w:rsidRDefault="00A75BBE" w:rsidP="000A4800">
      <w:pPr>
        <w:pStyle w:val="Paragrafi"/>
        <w:rPr>
          <w:szCs w:val="22"/>
        </w:rPr>
      </w:pPr>
      <w:r>
        <w:rPr>
          <w:szCs w:val="22"/>
        </w:rPr>
        <w:t>s</w:t>
      </w:r>
      <w:r w:rsidR="006C453D" w:rsidRPr="00501361">
        <w:rPr>
          <w:szCs w:val="22"/>
        </w:rPr>
        <w:t>hpimi i një (1) pusi të</w:t>
      </w:r>
      <w:r w:rsidR="000A4800" w:rsidRPr="00501361">
        <w:rPr>
          <w:szCs w:val="22"/>
        </w:rPr>
        <w:t xml:space="preserve"> det</w:t>
      </w:r>
      <w:r>
        <w:rPr>
          <w:szCs w:val="22"/>
        </w:rPr>
        <w:t>yrueshë</w:t>
      </w:r>
      <w:r w:rsidR="000A4800" w:rsidRPr="00501361">
        <w:rPr>
          <w:szCs w:val="22"/>
        </w:rPr>
        <w:t>m.</w:t>
      </w:r>
    </w:p>
    <w:p w:rsidR="000A4800" w:rsidRPr="00501361" w:rsidRDefault="000A4800" w:rsidP="000A4800">
      <w:pPr>
        <w:pStyle w:val="Paragrafi"/>
        <w:rPr>
          <w:szCs w:val="22"/>
        </w:rPr>
      </w:pPr>
      <w:r w:rsidRPr="00501361">
        <w:rPr>
          <w:szCs w:val="22"/>
        </w:rPr>
        <w:t>6.8 Në qoftë se</w:t>
      </w:r>
      <w:r w:rsidR="006C453D" w:rsidRPr="00501361">
        <w:rPr>
          <w:szCs w:val="22"/>
        </w:rPr>
        <w:t xml:space="preserve"> në mbarim të periudhës së parë të kërkimit</w:t>
      </w:r>
      <w:r w:rsidR="00A75BBE">
        <w:rPr>
          <w:szCs w:val="22"/>
        </w:rPr>
        <w:t>,</w:t>
      </w:r>
      <w:r w:rsidR="006C453D" w:rsidRPr="00501361">
        <w:rPr>
          <w:szCs w:val="22"/>
        </w:rPr>
        <w:t xml:space="preserve"> ose të periudhës së dytë të k</w:t>
      </w:r>
      <w:r w:rsidRPr="00501361">
        <w:rPr>
          <w:szCs w:val="22"/>
        </w:rPr>
        <w:t>ë</w:t>
      </w:r>
      <w:r w:rsidR="006C453D" w:rsidRPr="00501361">
        <w:rPr>
          <w:szCs w:val="22"/>
        </w:rPr>
        <w:t>rkimit</w:t>
      </w:r>
      <w:r w:rsidR="00A75BBE">
        <w:rPr>
          <w:szCs w:val="22"/>
        </w:rPr>
        <w:t>,</w:t>
      </w:r>
      <w:r w:rsidR="006C453D" w:rsidRPr="00501361">
        <w:rPr>
          <w:szCs w:val="22"/>
        </w:rPr>
        <w:t xml:space="preserve"> ose të periudhës së tretë të k</w:t>
      </w:r>
      <w:r w:rsidRPr="00501361">
        <w:rPr>
          <w:szCs w:val="22"/>
        </w:rPr>
        <w:t>ërkimit, ose n</w:t>
      </w:r>
      <w:r w:rsidR="006C453D" w:rsidRPr="00501361">
        <w:rPr>
          <w:szCs w:val="22"/>
        </w:rPr>
        <w:t>ë datën e përfundimit të kësaj k</w:t>
      </w:r>
      <w:r w:rsidR="00A75BBE">
        <w:rPr>
          <w:szCs w:val="22"/>
        </w:rPr>
        <w:t>ontrate (përveç</w:t>
      </w:r>
      <w:r w:rsidRPr="00501361">
        <w:rPr>
          <w:szCs w:val="22"/>
        </w:rPr>
        <w:t>se në përputhje me nenin 3.6 ose 22.4), o</w:t>
      </w:r>
      <w:r w:rsidR="006C453D" w:rsidRPr="00501361">
        <w:rPr>
          <w:szCs w:val="22"/>
        </w:rPr>
        <w:t>se në heqjen dorë nga e gjithë zona e k</w:t>
      </w:r>
      <w:r w:rsidRPr="00501361">
        <w:rPr>
          <w:szCs w:val="22"/>
        </w:rPr>
        <w:t xml:space="preserve">ontratës nga </w:t>
      </w:r>
      <w:r w:rsidR="006C453D" w:rsidRPr="00501361">
        <w:rPr>
          <w:szCs w:val="22"/>
        </w:rPr>
        <w:t>Kontraktori</w:t>
      </w:r>
      <w:r w:rsidRPr="00501361">
        <w:rPr>
          <w:szCs w:val="22"/>
        </w:rPr>
        <w:t xml:space="preserve">, cilado që të ndodhë më parë, </w:t>
      </w:r>
      <w:r w:rsidR="006C453D" w:rsidRPr="00501361">
        <w:rPr>
          <w:szCs w:val="22"/>
        </w:rPr>
        <w:t xml:space="preserve">Kontraktori </w:t>
      </w:r>
      <w:r w:rsidRPr="00501361">
        <w:rPr>
          <w:szCs w:val="22"/>
        </w:rPr>
        <w:t>ka dështuar në</w:t>
      </w:r>
      <w:r w:rsidR="006C453D" w:rsidRPr="00501361">
        <w:rPr>
          <w:szCs w:val="22"/>
        </w:rPr>
        <w:t xml:space="preserve"> kryerjen</w:t>
      </w:r>
      <w:r w:rsidR="00A75BBE">
        <w:rPr>
          <w:szCs w:val="22"/>
        </w:rPr>
        <w:t>,</w:t>
      </w:r>
      <w:r w:rsidR="006C453D" w:rsidRPr="00501361">
        <w:rPr>
          <w:szCs w:val="22"/>
        </w:rPr>
        <w:t xml:space="preserve"> në përputhje me këtë k</w:t>
      </w:r>
      <w:r w:rsidRPr="00501361">
        <w:rPr>
          <w:szCs w:val="22"/>
        </w:rPr>
        <w:t>ontratë</w:t>
      </w:r>
      <w:r w:rsidR="00A75BBE">
        <w:rPr>
          <w:szCs w:val="22"/>
        </w:rPr>
        <w:t>, te</w:t>
      </w:r>
      <w:r w:rsidRPr="00501361">
        <w:rPr>
          <w:szCs w:val="22"/>
        </w:rPr>
        <w:t xml:space="preserve"> të gjithë ose të një pjese të prog</w:t>
      </w:r>
      <w:r w:rsidR="006C453D" w:rsidRPr="00501361">
        <w:rPr>
          <w:szCs w:val="22"/>
        </w:rPr>
        <w:t>ramit minimal të eksplorimit siç përcaktohet në nenin 6.7</w:t>
      </w:r>
      <w:r w:rsidR="00705176">
        <w:rPr>
          <w:szCs w:val="22"/>
        </w:rPr>
        <w:t xml:space="preserve"> </w:t>
      </w:r>
      <w:r w:rsidR="006C453D" w:rsidRPr="00501361">
        <w:rPr>
          <w:szCs w:val="22"/>
        </w:rPr>
        <w:t>(i) ose 6.7</w:t>
      </w:r>
      <w:r w:rsidR="00705176">
        <w:rPr>
          <w:szCs w:val="22"/>
        </w:rPr>
        <w:t xml:space="preserve"> </w:t>
      </w:r>
      <w:r w:rsidR="006C453D" w:rsidRPr="00501361">
        <w:rPr>
          <w:szCs w:val="22"/>
        </w:rPr>
        <w:t>(ii), ose 6.7</w:t>
      </w:r>
      <w:r w:rsidR="00705176">
        <w:rPr>
          <w:szCs w:val="22"/>
        </w:rPr>
        <w:t xml:space="preserve"> </w:t>
      </w:r>
      <w:r w:rsidR="006C453D" w:rsidRPr="00501361">
        <w:rPr>
          <w:szCs w:val="22"/>
        </w:rPr>
        <w:t>(iii), atëherë</w:t>
      </w:r>
      <w:r w:rsidRPr="00501361">
        <w:rPr>
          <w:szCs w:val="22"/>
        </w:rPr>
        <w:t xml:space="preserve"> </w:t>
      </w:r>
      <w:r w:rsidR="006C453D" w:rsidRPr="00501361">
        <w:rPr>
          <w:szCs w:val="22"/>
        </w:rPr>
        <w:t>Kontraktori</w:t>
      </w:r>
      <w:r w:rsidRPr="00501361">
        <w:rPr>
          <w:szCs w:val="22"/>
        </w:rPr>
        <w:t>, me kërkesën</w:t>
      </w:r>
      <w:r w:rsidR="006C453D" w:rsidRPr="00501361">
        <w:rPr>
          <w:szCs w:val="22"/>
        </w:rPr>
        <w:t xml:space="preserve"> e AKH-së, do t’i paguajë AKH-së</w:t>
      </w:r>
      <w:r w:rsidRPr="00501361">
        <w:rPr>
          <w:szCs w:val="22"/>
        </w:rPr>
        <w:t xml:space="preserve"> shumat e mëposhtme:</w:t>
      </w:r>
    </w:p>
    <w:p w:rsidR="00172275" w:rsidRPr="00501361" w:rsidRDefault="000A4800" w:rsidP="000A4800">
      <w:pPr>
        <w:pStyle w:val="Paragrafi"/>
        <w:rPr>
          <w:szCs w:val="22"/>
        </w:rPr>
      </w:pPr>
      <w:r w:rsidRPr="00501361">
        <w:rPr>
          <w:szCs w:val="22"/>
        </w:rPr>
        <w:t>për çdo kilometër s</w:t>
      </w:r>
      <w:r w:rsidR="006C453D" w:rsidRPr="00501361">
        <w:rPr>
          <w:szCs w:val="22"/>
        </w:rPr>
        <w:t>izmike të papërpunuar, njëqind dollarë a</w:t>
      </w:r>
      <w:r w:rsidR="00A75BBE">
        <w:rPr>
          <w:szCs w:val="22"/>
        </w:rPr>
        <w:t>merikanë (US</w:t>
      </w:r>
      <w:r w:rsidRPr="00501361">
        <w:rPr>
          <w:szCs w:val="22"/>
        </w:rPr>
        <w:t>$</w:t>
      </w:r>
      <w:r w:rsidR="006C453D" w:rsidRPr="00501361">
        <w:rPr>
          <w:szCs w:val="22"/>
        </w:rPr>
        <w:t xml:space="preserve"> </w:t>
      </w:r>
      <w:r w:rsidRPr="00501361">
        <w:rPr>
          <w:szCs w:val="22"/>
        </w:rPr>
        <w:t>100.00), (për shmangie të dyshim</w:t>
      </w:r>
      <w:r w:rsidR="006C453D" w:rsidRPr="00501361">
        <w:rPr>
          <w:szCs w:val="22"/>
        </w:rPr>
        <w:t>it, deri në një maksimum prej 1 000 kilometrash në periudhën e parë të k</w:t>
      </w:r>
      <w:r w:rsidRPr="00501361">
        <w:rPr>
          <w:szCs w:val="22"/>
        </w:rPr>
        <w:t>ërkimit), dhe</w:t>
      </w:r>
    </w:p>
    <w:p w:rsidR="000A4800" w:rsidRPr="00501361" w:rsidRDefault="000A4800" w:rsidP="000A4800">
      <w:pPr>
        <w:pStyle w:val="Paragrafi"/>
        <w:rPr>
          <w:szCs w:val="22"/>
        </w:rPr>
      </w:pPr>
      <w:r w:rsidRPr="00501361">
        <w:rPr>
          <w:szCs w:val="22"/>
        </w:rPr>
        <w:t>për çdo kilometër katrore sizmik</w:t>
      </w:r>
      <w:r w:rsidR="006C453D" w:rsidRPr="00501361">
        <w:rPr>
          <w:szCs w:val="22"/>
        </w:rPr>
        <w:t>e 3D të parealizuar, pesë mijë d</w:t>
      </w:r>
      <w:r w:rsidRPr="00501361">
        <w:rPr>
          <w:szCs w:val="22"/>
        </w:rPr>
        <w:t>ol</w:t>
      </w:r>
      <w:r w:rsidR="00D06F9C">
        <w:rPr>
          <w:szCs w:val="22"/>
        </w:rPr>
        <w:t>larë amerikanë (US</w:t>
      </w:r>
      <w:r w:rsidR="006C453D" w:rsidRPr="00501361">
        <w:rPr>
          <w:szCs w:val="22"/>
        </w:rPr>
        <w:t xml:space="preserve">$ 5 </w:t>
      </w:r>
      <w:r w:rsidRPr="00501361">
        <w:rPr>
          <w:szCs w:val="22"/>
        </w:rPr>
        <w:t>000.00) (për shmangie të dyshimit, deri në një maksimum p</w:t>
      </w:r>
      <w:r w:rsidR="00CA564C" w:rsidRPr="00501361">
        <w:rPr>
          <w:szCs w:val="22"/>
        </w:rPr>
        <w:t>rej 400 kilometrash katrore në periudhën e parë të k</w:t>
      </w:r>
      <w:r w:rsidRPr="00501361">
        <w:rPr>
          <w:szCs w:val="22"/>
        </w:rPr>
        <w:t>ërkimit dhe, nëse hyh</w:t>
      </w:r>
      <w:r w:rsidR="00CA564C" w:rsidRPr="00501361">
        <w:rPr>
          <w:szCs w:val="22"/>
        </w:rPr>
        <w:t>et, 300 kilometrash katrore në fazën e dytë të k</w:t>
      </w:r>
      <w:r w:rsidRPr="00501361">
        <w:rPr>
          <w:szCs w:val="22"/>
        </w:rPr>
        <w:t>ërkimit), dhe</w:t>
      </w:r>
    </w:p>
    <w:p w:rsidR="000A4800" w:rsidRPr="00501361" w:rsidRDefault="000A4800" w:rsidP="000A4800">
      <w:pPr>
        <w:pStyle w:val="Paragrafi"/>
        <w:rPr>
          <w:szCs w:val="22"/>
        </w:rPr>
      </w:pPr>
      <w:r w:rsidRPr="00501361">
        <w:rPr>
          <w:szCs w:val="22"/>
        </w:rPr>
        <w:t>për çdo pus të detyrueshëm të</w:t>
      </w:r>
      <w:r w:rsidR="00CA564C" w:rsidRPr="00501361">
        <w:rPr>
          <w:szCs w:val="22"/>
        </w:rPr>
        <w:t xml:space="preserve"> pashpuar, dy milionë e gjysëm dollarë a</w:t>
      </w:r>
      <w:r w:rsidR="00A75BBE">
        <w:rPr>
          <w:szCs w:val="22"/>
        </w:rPr>
        <w:t>merikanë</w:t>
      </w:r>
      <w:r w:rsidR="00D06F9C">
        <w:rPr>
          <w:szCs w:val="22"/>
        </w:rPr>
        <w:t xml:space="preserve"> (US$ 2 500 000. </w:t>
      </w:r>
      <w:r w:rsidRPr="00501361">
        <w:rPr>
          <w:szCs w:val="22"/>
        </w:rPr>
        <w:t>00) (për shmangie të dyshimit, deri në një maksimum p</w:t>
      </w:r>
      <w:r w:rsidR="00CA564C" w:rsidRPr="00501361">
        <w:rPr>
          <w:szCs w:val="22"/>
        </w:rPr>
        <w:t>rej një pusi të detyrueshëm në periudhën e p</w:t>
      </w:r>
      <w:r w:rsidRPr="00501361">
        <w:rPr>
          <w:szCs w:val="22"/>
        </w:rPr>
        <w:t>arë t</w:t>
      </w:r>
      <w:r w:rsidR="00A75BBE">
        <w:rPr>
          <w:szCs w:val="22"/>
        </w:rPr>
        <w:t>ë kë</w:t>
      </w:r>
      <w:r w:rsidRPr="00501361">
        <w:rPr>
          <w:szCs w:val="22"/>
        </w:rPr>
        <w:t>rkimit dhe, nëse hyhet</w:t>
      </w:r>
      <w:r w:rsidR="00CA564C" w:rsidRPr="00501361">
        <w:rPr>
          <w:szCs w:val="22"/>
        </w:rPr>
        <w:t>, një pusi të detyrueshëm në periudhën e tretë të k</w:t>
      </w:r>
      <w:r w:rsidRPr="00501361">
        <w:rPr>
          <w:szCs w:val="22"/>
        </w:rPr>
        <w:t>ërkimit).</w:t>
      </w:r>
    </w:p>
    <w:p w:rsidR="000A4800" w:rsidRPr="00501361" w:rsidRDefault="000A4800" w:rsidP="000A4800">
      <w:pPr>
        <w:pStyle w:val="Paragrafi"/>
        <w:rPr>
          <w:szCs w:val="22"/>
        </w:rPr>
      </w:pPr>
      <w:r w:rsidRPr="00501361">
        <w:rPr>
          <w:szCs w:val="22"/>
        </w:rPr>
        <w:t>Pagesat në përputhje me nen</w:t>
      </w:r>
      <w:r w:rsidR="00CA564C" w:rsidRPr="00501361">
        <w:rPr>
          <w:szCs w:val="22"/>
        </w:rPr>
        <w:t>in</w:t>
      </w:r>
      <w:r w:rsidRPr="00501361">
        <w:rPr>
          <w:szCs w:val="22"/>
        </w:rPr>
        <w:t xml:space="preserve"> 6.8 do të kryhen vetëm në lidhje m</w:t>
      </w:r>
      <w:r w:rsidR="00CA564C" w:rsidRPr="00501361">
        <w:rPr>
          <w:szCs w:val="22"/>
        </w:rPr>
        <w:t xml:space="preserve">e ndonjë </w:t>
      </w:r>
      <w:r w:rsidR="00A75BBE">
        <w:rPr>
          <w:szCs w:val="22"/>
        </w:rPr>
        <w:t>detyrim të paplotësuar të ndonjë</w:t>
      </w:r>
      <w:r w:rsidR="00CA564C" w:rsidRPr="00501361">
        <w:rPr>
          <w:szCs w:val="22"/>
        </w:rPr>
        <w:t>rës nga periudhat e parë, e dytë ose e tretë të k</w:t>
      </w:r>
      <w:r w:rsidRPr="00501361">
        <w:rPr>
          <w:szCs w:val="22"/>
        </w:rPr>
        <w:t xml:space="preserve">ërkimit, në të cilat </w:t>
      </w:r>
      <w:r w:rsidR="00CA564C" w:rsidRPr="00501361">
        <w:rPr>
          <w:szCs w:val="22"/>
        </w:rPr>
        <w:t xml:space="preserve">Kontraktori </w:t>
      </w:r>
      <w:r w:rsidRPr="00501361">
        <w:rPr>
          <w:szCs w:val="22"/>
        </w:rPr>
        <w:t>ka zgjedhur që të hyjë.</w:t>
      </w:r>
    </w:p>
    <w:p w:rsidR="000A4800" w:rsidRPr="00501361" w:rsidRDefault="000A4800" w:rsidP="000A4800">
      <w:pPr>
        <w:pStyle w:val="Paragrafi"/>
        <w:rPr>
          <w:szCs w:val="22"/>
        </w:rPr>
      </w:pPr>
      <w:r w:rsidRPr="00501361">
        <w:rPr>
          <w:szCs w:val="22"/>
        </w:rPr>
        <w:t xml:space="preserve">6.9 Në qoftë se gjatë shpimit të një pusi të detyrueshëm, </w:t>
      </w:r>
      <w:r w:rsidR="00CA564C" w:rsidRPr="00501361">
        <w:rPr>
          <w:szCs w:val="22"/>
        </w:rPr>
        <w:t xml:space="preserve">Kontraktori </w:t>
      </w:r>
      <w:r w:rsidRPr="00501361">
        <w:rPr>
          <w:szCs w:val="22"/>
        </w:rPr>
        <w:t xml:space="preserve">ndesh vështirësi teknike, duke përfshirë, por pa u kufizuar në mbipresione, të cilat në gjykimin e arsyeshëm të </w:t>
      </w:r>
      <w:r w:rsidR="00CA564C" w:rsidRPr="00501361">
        <w:rPr>
          <w:szCs w:val="22"/>
        </w:rPr>
        <w:t xml:space="preserve">Kontraktorit </w:t>
      </w:r>
      <w:r w:rsidRPr="00501361">
        <w:rPr>
          <w:szCs w:val="22"/>
        </w:rPr>
        <w:t xml:space="preserve">janë të pamundura për t’u kaluar në </w:t>
      </w:r>
      <w:r w:rsidR="00CA564C" w:rsidRPr="00501361">
        <w:rPr>
          <w:szCs w:val="22"/>
        </w:rPr>
        <w:t>pikëpamje të parametrave teknikë ose ekonomikë</w:t>
      </w:r>
      <w:r w:rsidRPr="00501361">
        <w:rPr>
          <w:szCs w:val="22"/>
        </w:rPr>
        <w:t>, atëherë një pus i tillë i detyrueshëm do të</w:t>
      </w:r>
      <w:r w:rsidR="00CA564C" w:rsidRPr="00501361">
        <w:rPr>
          <w:szCs w:val="22"/>
        </w:rPr>
        <w:t xml:space="preserve"> konsiderohet i shpuar, duke pas</w:t>
      </w:r>
      <w:r w:rsidRPr="00501361">
        <w:rPr>
          <w:szCs w:val="22"/>
        </w:rPr>
        <w:t xml:space="preserve">ur parasysh që </w:t>
      </w:r>
      <w:r w:rsidR="00CA564C" w:rsidRPr="00501361">
        <w:rPr>
          <w:szCs w:val="22"/>
        </w:rPr>
        <w:t xml:space="preserve">Kontraktori </w:t>
      </w:r>
      <w:r w:rsidRPr="00501361">
        <w:rPr>
          <w:szCs w:val="22"/>
        </w:rPr>
        <w:t>në atë kohë dhe në lidhje me atë pus ka plotësuar detyrimet e shpenz</w:t>
      </w:r>
      <w:r w:rsidR="00CA564C" w:rsidRPr="00501361">
        <w:rPr>
          <w:szCs w:val="22"/>
        </w:rPr>
        <w:t>imeve prej një milion</w:t>
      </w:r>
      <w:r w:rsidR="00D06F9C">
        <w:rPr>
          <w:szCs w:val="22"/>
        </w:rPr>
        <w:t xml:space="preserve">ë e gjysëm dollarë amerikanë (US$ 1 500 </w:t>
      </w:r>
      <w:r w:rsidR="00CA564C" w:rsidRPr="00501361">
        <w:rPr>
          <w:szCs w:val="22"/>
        </w:rPr>
        <w:t>000.0</w:t>
      </w:r>
      <w:r w:rsidRPr="00501361">
        <w:rPr>
          <w:szCs w:val="22"/>
        </w:rPr>
        <w:t>0). Në qoftë se një detyrim i tillë nuk ës</w:t>
      </w:r>
      <w:r w:rsidR="00CA564C" w:rsidRPr="00501361">
        <w:rPr>
          <w:szCs w:val="22"/>
        </w:rPr>
        <w:t>htë plotësuar akoma, Kontraktori</w:t>
      </w:r>
      <w:r w:rsidRPr="00501361">
        <w:rPr>
          <w:szCs w:val="22"/>
        </w:rPr>
        <w:t xml:space="preserve"> në dëshirën e tij dhe për plotësimin e plotë të detyrimit të tij, mund t’i paguajë diferencën AKH-së ose të shpojë një pus për të zëvendësuar të parin.</w:t>
      </w:r>
    </w:p>
    <w:p w:rsidR="000A4800" w:rsidRPr="00501361" w:rsidRDefault="00CA564C" w:rsidP="000A4800">
      <w:pPr>
        <w:pStyle w:val="Paragrafi"/>
        <w:rPr>
          <w:szCs w:val="22"/>
        </w:rPr>
      </w:pPr>
      <w:r w:rsidRPr="00501361">
        <w:rPr>
          <w:szCs w:val="22"/>
        </w:rPr>
        <w:t>6.</w:t>
      </w:r>
      <w:r w:rsidR="000A4800" w:rsidRPr="00501361">
        <w:rPr>
          <w:szCs w:val="22"/>
        </w:rPr>
        <w:t>10 Në rastin kur AKH</w:t>
      </w:r>
      <w:r w:rsidR="00D06F9C">
        <w:rPr>
          <w:szCs w:val="22"/>
        </w:rPr>
        <w:t>-ja</w:t>
      </w:r>
      <w:r w:rsidR="000A4800" w:rsidRPr="00501361">
        <w:rPr>
          <w:szCs w:val="22"/>
        </w:rPr>
        <w:t xml:space="preserve"> ka rënë dakord që </w:t>
      </w:r>
      <w:r w:rsidRPr="00501361">
        <w:rPr>
          <w:szCs w:val="22"/>
        </w:rPr>
        <w:t xml:space="preserve">Kontraktori </w:t>
      </w:r>
      <w:r w:rsidR="000A4800" w:rsidRPr="00501361">
        <w:rPr>
          <w:szCs w:val="22"/>
        </w:rPr>
        <w:t xml:space="preserve">të </w:t>
      </w:r>
      <w:r w:rsidRPr="00501361">
        <w:rPr>
          <w:szCs w:val="22"/>
        </w:rPr>
        <w:t>kryejë punë në lidhje me zonën e kontratës përpara datës e</w:t>
      </w:r>
      <w:r w:rsidR="000A4800" w:rsidRPr="00501361">
        <w:rPr>
          <w:szCs w:val="22"/>
        </w:rPr>
        <w:t>fektive, kostot e kryera pë</w:t>
      </w:r>
      <w:r w:rsidRPr="00501361">
        <w:rPr>
          <w:szCs w:val="22"/>
        </w:rPr>
        <w:t>r këto punë do të trajtohen si kosto të operacioneve h</w:t>
      </w:r>
      <w:r w:rsidR="000A4800" w:rsidRPr="00501361">
        <w:rPr>
          <w:szCs w:val="22"/>
        </w:rPr>
        <w:t xml:space="preserve">idrokarbure dhe puna do të jetë (pjesërisht) plotësim i detyrimit të </w:t>
      </w:r>
      <w:r w:rsidRPr="00501361">
        <w:rPr>
          <w:szCs w:val="22"/>
        </w:rPr>
        <w:t xml:space="preserve">Kontraktorit </w:t>
      </w:r>
      <w:r w:rsidR="000A4800" w:rsidRPr="00501361">
        <w:rPr>
          <w:szCs w:val="22"/>
        </w:rPr>
        <w:t>në përputhje me nenin 6.7.</w:t>
      </w:r>
    </w:p>
    <w:p w:rsidR="000A4800" w:rsidRPr="00501361" w:rsidRDefault="000A4800" w:rsidP="000A4800">
      <w:pPr>
        <w:pStyle w:val="Paragrafi"/>
        <w:rPr>
          <w:szCs w:val="22"/>
        </w:rPr>
      </w:pPr>
      <w:r w:rsidRPr="00501361">
        <w:rPr>
          <w:szCs w:val="22"/>
        </w:rPr>
        <w:t xml:space="preserve">6.11 Në rastin kur </w:t>
      </w:r>
      <w:r w:rsidR="00CA564C" w:rsidRPr="00501361">
        <w:rPr>
          <w:szCs w:val="22"/>
        </w:rPr>
        <w:t xml:space="preserve">Kontraktori </w:t>
      </w:r>
      <w:r w:rsidRPr="00501361">
        <w:rPr>
          <w:szCs w:val="22"/>
        </w:rPr>
        <w:t>ndërmerr punë (duke përfshirë ripërpunimin sizmik, kryerjen e sizmikës 3D ose shpimin e puseve</w:t>
      </w:r>
      <w:r w:rsidR="00CA564C" w:rsidRPr="00501361">
        <w:rPr>
          <w:szCs w:val="22"/>
        </w:rPr>
        <w:t>) që është në shtesë të program</w:t>
      </w:r>
      <w:r w:rsidRPr="00501361">
        <w:rPr>
          <w:szCs w:val="22"/>
        </w:rPr>
        <w:t xml:space="preserve">it minimal </w:t>
      </w:r>
      <w:r w:rsidR="00CA564C" w:rsidRPr="00501361">
        <w:rPr>
          <w:szCs w:val="22"/>
        </w:rPr>
        <w:t>të kërkimit të aplikueshëm për p</w:t>
      </w:r>
      <w:r w:rsidRPr="00501361">
        <w:rPr>
          <w:szCs w:val="22"/>
        </w:rPr>
        <w:t>eriudhën respektiv</w:t>
      </w:r>
      <w:r w:rsidR="00CA564C" w:rsidRPr="00501361">
        <w:rPr>
          <w:szCs w:val="22"/>
        </w:rPr>
        <w:t>e e të k</w:t>
      </w:r>
      <w:r w:rsidRPr="00501361">
        <w:rPr>
          <w:szCs w:val="22"/>
        </w:rPr>
        <w:t>ë</w:t>
      </w:r>
      <w:r w:rsidR="00CA564C" w:rsidRPr="00501361">
        <w:rPr>
          <w:szCs w:val="22"/>
        </w:rPr>
        <w:t>rkimit, atëherë këto punë shtesë</w:t>
      </w:r>
      <w:r w:rsidRPr="00501361">
        <w:rPr>
          <w:szCs w:val="22"/>
        </w:rPr>
        <w:t xml:space="preserve"> do t’i kreditohen det</w:t>
      </w:r>
      <w:r w:rsidR="00CA564C" w:rsidRPr="00501361">
        <w:rPr>
          <w:szCs w:val="22"/>
        </w:rPr>
        <w:t>yrimeve respektive të punës të periudhës(ave) të k</w:t>
      </w:r>
      <w:r w:rsidRPr="00501361">
        <w:rPr>
          <w:szCs w:val="22"/>
        </w:rPr>
        <w:t>ërkimit që pasojnë.</w:t>
      </w:r>
    </w:p>
    <w:p w:rsidR="000A4800" w:rsidRPr="00501361" w:rsidRDefault="00CA564C" w:rsidP="000A4800">
      <w:pPr>
        <w:pStyle w:val="Paragrafi"/>
        <w:rPr>
          <w:szCs w:val="22"/>
        </w:rPr>
      </w:pPr>
      <w:r w:rsidRPr="00501361">
        <w:rPr>
          <w:szCs w:val="22"/>
        </w:rPr>
        <w:t>6.12</w:t>
      </w:r>
      <w:r w:rsidRPr="00501361">
        <w:rPr>
          <w:szCs w:val="22"/>
        </w:rPr>
        <w:tab/>
        <w:t>Palët bien dakord</w:t>
      </w:r>
      <w:r w:rsidR="000A4800" w:rsidRPr="00501361">
        <w:rPr>
          <w:szCs w:val="22"/>
        </w:rPr>
        <w:t xml:space="preserve"> që në lidhje me detyrimin minimal të punës së pareal</w:t>
      </w:r>
      <w:r w:rsidRPr="00501361">
        <w:rPr>
          <w:szCs w:val="22"/>
        </w:rPr>
        <w:t>izuar në blloqet D dhe E në tokën shqiptare (PSA të miratuara respektivisht me v</w:t>
      </w:r>
      <w:r w:rsidR="000A4800" w:rsidRPr="00501361">
        <w:rPr>
          <w:szCs w:val="22"/>
        </w:rPr>
        <w:t>endimin e Këshi</w:t>
      </w:r>
      <w:r w:rsidRPr="00501361">
        <w:rPr>
          <w:szCs w:val="22"/>
        </w:rPr>
        <w:t>llit të  Ministrave të Shqipërisë nr.314 të</w:t>
      </w:r>
      <w:r w:rsidR="000A4800" w:rsidRPr="00501361">
        <w:rPr>
          <w:szCs w:val="22"/>
        </w:rPr>
        <w:t xml:space="preserve"> </w:t>
      </w:r>
      <w:r w:rsidRPr="00501361">
        <w:rPr>
          <w:szCs w:val="22"/>
        </w:rPr>
        <w:t>datës 8 korrik 1999 dhe me v</w:t>
      </w:r>
      <w:r w:rsidR="000A4800" w:rsidRPr="00501361">
        <w:rPr>
          <w:szCs w:val="22"/>
        </w:rPr>
        <w:t xml:space="preserve">endimin e Këshillit të  Ministrave të </w:t>
      </w:r>
      <w:r w:rsidRPr="00501361">
        <w:rPr>
          <w:szCs w:val="22"/>
        </w:rPr>
        <w:t xml:space="preserve">Republikës së </w:t>
      </w:r>
      <w:r w:rsidR="000A4800" w:rsidRPr="00501361">
        <w:rPr>
          <w:szCs w:val="22"/>
        </w:rPr>
        <w:t xml:space="preserve">Shqipërisë nr.248 të </w:t>
      </w:r>
      <w:r w:rsidRPr="00501361">
        <w:rPr>
          <w:szCs w:val="22"/>
        </w:rPr>
        <w:t>datës 9 qershor</w:t>
      </w:r>
      <w:r w:rsidR="000A4800" w:rsidRPr="00501361">
        <w:rPr>
          <w:szCs w:val="22"/>
        </w:rPr>
        <w:t xml:space="preserve"> 1994) të vlerësuar me US</w:t>
      </w:r>
      <w:r w:rsidRPr="00501361">
        <w:rPr>
          <w:szCs w:val="22"/>
        </w:rPr>
        <w:t xml:space="preserve"> </w:t>
      </w:r>
      <w:r w:rsidR="000A4800" w:rsidRPr="00501361">
        <w:rPr>
          <w:szCs w:val="22"/>
        </w:rPr>
        <w:t>$ 2 milion</w:t>
      </w:r>
      <w:r w:rsidRPr="00501361">
        <w:rPr>
          <w:szCs w:val="22"/>
        </w:rPr>
        <w:t>ë</w:t>
      </w:r>
      <w:r w:rsidR="000A4800" w:rsidRPr="00501361">
        <w:rPr>
          <w:szCs w:val="22"/>
        </w:rPr>
        <w:t xml:space="preserve">, </w:t>
      </w:r>
      <w:r w:rsidRPr="00501361">
        <w:rPr>
          <w:szCs w:val="22"/>
        </w:rPr>
        <w:t xml:space="preserve">Kontraktori </w:t>
      </w:r>
      <w:r w:rsidR="000A4800" w:rsidRPr="00501361">
        <w:rPr>
          <w:szCs w:val="22"/>
        </w:rPr>
        <w:t>me kërkesë të AKH-së do t’i paguajë AKH-së sasitë e mëposhtme:</w:t>
      </w:r>
    </w:p>
    <w:p w:rsidR="000A4800" w:rsidRPr="00501361" w:rsidRDefault="000A4800" w:rsidP="000A4800">
      <w:pPr>
        <w:pStyle w:val="Paragrafi"/>
        <w:rPr>
          <w:szCs w:val="22"/>
        </w:rPr>
      </w:pPr>
      <w:r w:rsidRPr="00501361">
        <w:rPr>
          <w:szCs w:val="22"/>
        </w:rPr>
        <w:t>US</w:t>
      </w:r>
      <w:r w:rsidR="00CA564C" w:rsidRPr="00501361">
        <w:rPr>
          <w:szCs w:val="22"/>
        </w:rPr>
        <w:t xml:space="preserve"> $</w:t>
      </w:r>
      <w:r w:rsidRPr="00501361">
        <w:rPr>
          <w:szCs w:val="22"/>
        </w:rPr>
        <w:t xml:space="preserve"> 80</w:t>
      </w:r>
      <w:r w:rsidR="00CA564C" w:rsidRPr="00501361">
        <w:rPr>
          <w:szCs w:val="22"/>
        </w:rPr>
        <w:t xml:space="preserve">0 </w:t>
      </w:r>
      <w:r w:rsidRPr="00501361">
        <w:rPr>
          <w:szCs w:val="22"/>
        </w:rPr>
        <w:t xml:space="preserve">000 në rast se </w:t>
      </w:r>
      <w:r w:rsidR="00CA564C" w:rsidRPr="00501361">
        <w:rPr>
          <w:szCs w:val="22"/>
        </w:rPr>
        <w:t xml:space="preserve">Kontraktori </w:t>
      </w:r>
      <w:r w:rsidRPr="00501361">
        <w:rPr>
          <w:szCs w:val="22"/>
        </w:rPr>
        <w:t>nuk kryen k</w:t>
      </w:r>
      <w:r w:rsidR="00CA564C" w:rsidRPr="00501361">
        <w:rPr>
          <w:szCs w:val="22"/>
        </w:rPr>
        <w:t>atërqind (400) kilometra katrorë</w:t>
      </w:r>
      <w:r w:rsidRPr="00501361">
        <w:rPr>
          <w:szCs w:val="22"/>
        </w:rPr>
        <w:t xml:space="preserve"> sizmi</w:t>
      </w:r>
      <w:r w:rsidR="00CA564C" w:rsidRPr="00501361">
        <w:rPr>
          <w:szCs w:val="22"/>
        </w:rPr>
        <w:t>ke 3D në përputhje me nenin 6.7 (i) dhe në mënyrë të ndërsjell</w:t>
      </w:r>
      <w:r w:rsidRPr="00501361">
        <w:rPr>
          <w:szCs w:val="22"/>
        </w:rPr>
        <w:t>ë me nenin 6.8.</w:t>
      </w:r>
    </w:p>
    <w:p w:rsidR="000A4800" w:rsidRPr="00501361" w:rsidRDefault="000A4800" w:rsidP="000A4800">
      <w:pPr>
        <w:pStyle w:val="Paragrafi"/>
        <w:rPr>
          <w:szCs w:val="22"/>
        </w:rPr>
      </w:pPr>
      <w:r w:rsidRPr="00501361">
        <w:rPr>
          <w:szCs w:val="22"/>
        </w:rPr>
        <w:t>US</w:t>
      </w:r>
      <w:r w:rsidR="00CA564C" w:rsidRPr="00501361">
        <w:rPr>
          <w:szCs w:val="22"/>
        </w:rPr>
        <w:t xml:space="preserve"> $ 1 200 </w:t>
      </w:r>
      <w:r w:rsidRPr="00501361">
        <w:rPr>
          <w:szCs w:val="22"/>
        </w:rPr>
        <w:t xml:space="preserve">000 në rast se </w:t>
      </w:r>
      <w:r w:rsidR="00CA564C" w:rsidRPr="00501361">
        <w:rPr>
          <w:szCs w:val="22"/>
        </w:rPr>
        <w:t xml:space="preserve">Kontraktori </w:t>
      </w:r>
      <w:r w:rsidRPr="00501361">
        <w:rPr>
          <w:szCs w:val="22"/>
        </w:rPr>
        <w:t>nuk shpon një pus në përputhje me nenin 6.7.(i)</w:t>
      </w:r>
    </w:p>
    <w:p w:rsidR="000A4800" w:rsidRPr="00501361" w:rsidRDefault="000A4800" w:rsidP="000A4800">
      <w:pPr>
        <w:pStyle w:val="Paragrafi"/>
        <w:rPr>
          <w:szCs w:val="22"/>
        </w:rPr>
      </w:pPr>
      <w:r w:rsidRPr="00501361">
        <w:rPr>
          <w:szCs w:val="22"/>
        </w:rPr>
        <w:t>Me nënshkrimin</w:t>
      </w:r>
      <w:r w:rsidR="00F57F87" w:rsidRPr="00501361">
        <w:rPr>
          <w:szCs w:val="22"/>
        </w:rPr>
        <w:t xml:space="preserve"> e kësaj kontrate, kontrata për b</w:t>
      </w:r>
      <w:r w:rsidRPr="00501361">
        <w:rPr>
          <w:szCs w:val="22"/>
        </w:rPr>
        <w:t>lloqet D dhe E</w:t>
      </w:r>
      <w:r w:rsidR="00F57F87" w:rsidRPr="00501361">
        <w:rPr>
          <w:szCs w:val="22"/>
        </w:rPr>
        <w:t xml:space="preserve"> të miratuara respektivisht me v</w:t>
      </w:r>
      <w:r w:rsidR="00D06F9C">
        <w:rPr>
          <w:szCs w:val="22"/>
        </w:rPr>
        <w:t xml:space="preserve">endimin e Këshillit të </w:t>
      </w:r>
      <w:r w:rsidRPr="00501361">
        <w:rPr>
          <w:szCs w:val="22"/>
        </w:rPr>
        <w:t>Mi</w:t>
      </w:r>
      <w:r w:rsidR="00F57F87" w:rsidRPr="00501361">
        <w:rPr>
          <w:szCs w:val="22"/>
        </w:rPr>
        <w:t xml:space="preserve">nistrave nr.314, </w:t>
      </w:r>
      <w:r w:rsidR="00D06F9C">
        <w:rPr>
          <w:szCs w:val="22"/>
        </w:rPr>
        <w:t xml:space="preserve">datë </w:t>
      </w:r>
      <w:r w:rsidR="00F57F87" w:rsidRPr="00501361">
        <w:rPr>
          <w:szCs w:val="22"/>
        </w:rPr>
        <w:t>8 korrik 1999 dhe me v</w:t>
      </w:r>
      <w:r w:rsidR="00D06F9C">
        <w:rPr>
          <w:szCs w:val="22"/>
        </w:rPr>
        <w:t xml:space="preserve">endimin e Këshillit të </w:t>
      </w:r>
      <w:r w:rsidRPr="00501361">
        <w:rPr>
          <w:szCs w:val="22"/>
        </w:rPr>
        <w:t xml:space="preserve">Ministrave </w:t>
      </w:r>
      <w:r w:rsidR="00D06F9C">
        <w:rPr>
          <w:szCs w:val="22"/>
        </w:rPr>
        <w:t>nr.248 datë 9 Qershor</w:t>
      </w:r>
      <w:r w:rsidRPr="00501361">
        <w:rPr>
          <w:szCs w:val="22"/>
        </w:rPr>
        <w:t xml:space="preserve"> 1994 do të përfundojnë </w:t>
      </w:r>
      <w:r w:rsidR="00F57F87" w:rsidRPr="00501361">
        <w:rPr>
          <w:szCs w:val="22"/>
        </w:rPr>
        <w:t>automatikisht dhe Kontraktori, Kompanitë ose f</w:t>
      </w:r>
      <w:r w:rsidRPr="00501361">
        <w:rPr>
          <w:szCs w:val="22"/>
        </w:rPr>
        <w:t>ilialet e tyre nuk do të kenë më përgjegjësi ose detyrime në lidhje me detyrimin minimal të punës ose ndonjë detyrim tjetër financiar,</w:t>
      </w:r>
      <w:r w:rsidR="00F57F87" w:rsidRPr="00501361">
        <w:rPr>
          <w:szCs w:val="22"/>
        </w:rPr>
        <w:t xml:space="preserve"> përveç atyre që jepen në këtë k</w:t>
      </w:r>
      <w:r w:rsidRPr="00501361">
        <w:rPr>
          <w:szCs w:val="22"/>
        </w:rPr>
        <w:t>ontratë</w:t>
      </w:r>
    </w:p>
    <w:p w:rsidR="000A4800" w:rsidRPr="00501361" w:rsidRDefault="000A4800" w:rsidP="000A4800">
      <w:pPr>
        <w:pStyle w:val="Paragrafi"/>
        <w:rPr>
          <w:szCs w:val="22"/>
        </w:rPr>
      </w:pPr>
      <w:r w:rsidRPr="00501361">
        <w:rPr>
          <w:szCs w:val="22"/>
        </w:rPr>
        <w:t>Me marrjen e garancisë së kompanisë mëmë të bërë si d</w:t>
      </w:r>
      <w:r w:rsidR="00F57F87" w:rsidRPr="00501361">
        <w:rPr>
          <w:szCs w:val="22"/>
        </w:rPr>
        <w:t>uhet në formën e përcaktuar në a</w:t>
      </w:r>
      <w:r w:rsidRPr="00501361">
        <w:rPr>
          <w:szCs w:val="22"/>
        </w:rPr>
        <w:t>neksin D, AKH</w:t>
      </w:r>
      <w:r w:rsidR="00F57F87" w:rsidRPr="00501361">
        <w:rPr>
          <w:szCs w:val="22"/>
        </w:rPr>
        <w:t>-ja do t'i çlirojë me shkrim kompanitë dhe f</w:t>
      </w:r>
      <w:r w:rsidRPr="00501361">
        <w:rPr>
          <w:szCs w:val="22"/>
        </w:rPr>
        <w:t>ilialet prej të gjitha garancive bankare</w:t>
      </w:r>
      <w:r w:rsidR="00F57F87" w:rsidRPr="00501361">
        <w:rPr>
          <w:szCs w:val="22"/>
        </w:rPr>
        <w:t>,</w:t>
      </w:r>
      <w:r w:rsidRPr="00501361">
        <w:rPr>
          <w:szCs w:val="22"/>
        </w:rPr>
        <w:t xml:space="preserve"> në lidhje me detyrimet e tyre sipas mar</w:t>
      </w:r>
      <w:r w:rsidR="00D06F9C">
        <w:rPr>
          <w:szCs w:val="22"/>
        </w:rPr>
        <w:t>rë</w:t>
      </w:r>
      <w:r w:rsidR="00F57F87" w:rsidRPr="00501361">
        <w:rPr>
          <w:szCs w:val="22"/>
        </w:rPr>
        <w:t>veshjeve me ndarje prodhimi pë</w:t>
      </w:r>
      <w:r w:rsidRPr="00501361">
        <w:rPr>
          <w:szCs w:val="22"/>
        </w:rPr>
        <w:t>r blloqet D dhe E.</w:t>
      </w:r>
    </w:p>
    <w:p w:rsidR="000A4800" w:rsidRDefault="000A4800" w:rsidP="000A4800">
      <w:pPr>
        <w:pStyle w:val="Paragrafi"/>
        <w:rPr>
          <w:szCs w:val="22"/>
        </w:rPr>
      </w:pPr>
    </w:p>
    <w:p w:rsidR="00705176" w:rsidRDefault="00705176" w:rsidP="000A4800">
      <w:pPr>
        <w:pStyle w:val="Paragrafi"/>
        <w:rPr>
          <w:szCs w:val="22"/>
        </w:rPr>
      </w:pPr>
    </w:p>
    <w:p w:rsidR="00705176" w:rsidRDefault="00705176" w:rsidP="000A4800">
      <w:pPr>
        <w:pStyle w:val="Paragrafi"/>
        <w:rPr>
          <w:szCs w:val="22"/>
        </w:rPr>
      </w:pPr>
    </w:p>
    <w:p w:rsidR="00705176" w:rsidRDefault="00705176" w:rsidP="000A4800">
      <w:pPr>
        <w:pStyle w:val="Paragrafi"/>
        <w:rPr>
          <w:szCs w:val="22"/>
        </w:rPr>
      </w:pPr>
    </w:p>
    <w:p w:rsidR="00705176" w:rsidRPr="00501361" w:rsidRDefault="00705176" w:rsidP="000A4800">
      <w:pPr>
        <w:pStyle w:val="Paragrafi"/>
        <w:rPr>
          <w:szCs w:val="22"/>
        </w:rPr>
      </w:pPr>
    </w:p>
    <w:p w:rsidR="000A4800" w:rsidRPr="00501361" w:rsidRDefault="000A4800" w:rsidP="0016391A">
      <w:pPr>
        <w:pStyle w:val="NeniNr"/>
        <w:rPr>
          <w:szCs w:val="22"/>
        </w:rPr>
      </w:pPr>
      <w:r w:rsidRPr="00501361">
        <w:rPr>
          <w:szCs w:val="22"/>
        </w:rPr>
        <w:t xml:space="preserve">Neni 7 </w:t>
      </w:r>
      <w:r w:rsidRPr="00501361">
        <w:rPr>
          <w:szCs w:val="22"/>
        </w:rPr>
        <w:tab/>
      </w:r>
    </w:p>
    <w:p w:rsidR="000A4800" w:rsidRPr="00501361" w:rsidRDefault="00D06F9C" w:rsidP="0016391A">
      <w:pPr>
        <w:pStyle w:val="NeniTitull"/>
        <w:rPr>
          <w:szCs w:val="22"/>
        </w:rPr>
      </w:pPr>
      <w:r>
        <w:rPr>
          <w:szCs w:val="22"/>
        </w:rPr>
        <w:t>Zbulimi dhe v</w:t>
      </w:r>
      <w:r w:rsidR="0016391A" w:rsidRPr="00501361">
        <w:rPr>
          <w:szCs w:val="22"/>
        </w:rPr>
        <w:t>lerë</w:t>
      </w:r>
      <w:r w:rsidR="000A4800" w:rsidRPr="00501361">
        <w:rPr>
          <w:szCs w:val="22"/>
        </w:rPr>
        <w:t>simi</w:t>
      </w:r>
    </w:p>
    <w:p w:rsidR="000A4800" w:rsidRPr="00501361" w:rsidRDefault="000A4800" w:rsidP="000A4800">
      <w:pPr>
        <w:pStyle w:val="Paragrafi"/>
        <w:rPr>
          <w:szCs w:val="22"/>
        </w:rPr>
      </w:pPr>
    </w:p>
    <w:p w:rsidR="000A4800" w:rsidRPr="00501361" w:rsidRDefault="000A4800" w:rsidP="000A4800">
      <w:pPr>
        <w:pStyle w:val="Paragrafi"/>
        <w:rPr>
          <w:szCs w:val="22"/>
        </w:rPr>
      </w:pPr>
      <w:r w:rsidRPr="00501361">
        <w:rPr>
          <w:szCs w:val="22"/>
        </w:rPr>
        <w:t xml:space="preserve">7.1 </w:t>
      </w:r>
      <w:r w:rsidR="00F57F87" w:rsidRPr="00501361">
        <w:rPr>
          <w:szCs w:val="22"/>
        </w:rPr>
        <w:t>Kontraktori do të njoftojë AKH-në</w:t>
      </w:r>
      <w:r w:rsidRPr="00501361">
        <w:rPr>
          <w:szCs w:val="22"/>
        </w:rPr>
        <w:t xml:space="preserve"> jo më vonë se </w:t>
      </w:r>
      <w:r w:rsidR="00F57F87" w:rsidRPr="00501361">
        <w:rPr>
          <w:szCs w:val="22"/>
        </w:rPr>
        <w:t>tridhjetë (30) ditë pa</w:t>
      </w:r>
      <w:r w:rsidR="00D06F9C">
        <w:rPr>
          <w:szCs w:val="22"/>
        </w:rPr>
        <w:t>s ndonjë zbulimi të hidrokarbure</w:t>
      </w:r>
      <w:r w:rsidR="00F57F87" w:rsidRPr="00501361">
        <w:rPr>
          <w:szCs w:val="22"/>
        </w:rPr>
        <w:t>ve brenda zonës së k</w:t>
      </w:r>
      <w:r w:rsidRPr="00501361">
        <w:rPr>
          <w:szCs w:val="22"/>
        </w:rPr>
        <w:t>ontratës. Ky njoftim do të përmbledhë të gj</w:t>
      </w:r>
      <w:r w:rsidR="00F57F87" w:rsidRPr="00501361">
        <w:rPr>
          <w:szCs w:val="22"/>
        </w:rPr>
        <w:t>itha detajet e disponueshme të z</w:t>
      </w:r>
      <w:r w:rsidRPr="00501361">
        <w:rPr>
          <w:szCs w:val="22"/>
        </w:rPr>
        <w:t>bulimit dhe, në qoftë se është e nevojshme, v</w:t>
      </w:r>
      <w:r w:rsidR="00F57F87" w:rsidRPr="00501361">
        <w:rPr>
          <w:szCs w:val="22"/>
        </w:rPr>
        <w:t>eçori për ndonjë</w:t>
      </w:r>
      <w:r w:rsidRPr="00501361">
        <w:rPr>
          <w:szCs w:val="22"/>
        </w:rPr>
        <w:t xml:space="preserve"> program testimi që do të ndërmerret.</w:t>
      </w:r>
    </w:p>
    <w:p w:rsidR="000A4800" w:rsidRPr="00501361" w:rsidRDefault="000A4800" w:rsidP="000A4800">
      <w:pPr>
        <w:pStyle w:val="Paragrafi"/>
        <w:rPr>
          <w:szCs w:val="22"/>
        </w:rPr>
      </w:pPr>
      <w:r w:rsidRPr="00501361">
        <w:rPr>
          <w:szCs w:val="22"/>
        </w:rPr>
        <w:t>7.2 Në qoftë se</w:t>
      </w:r>
      <w:r w:rsidR="00F57F87" w:rsidRPr="00501361">
        <w:rPr>
          <w:szCs w:val="22"/>
        </w:rPr>
        <w:t xml:space="preserve"> Kontraktori konsideron që një z</w:t>
      </w:r>
      <w:r w:rsidRPr="00501361">
        <w:rPr>
          <w:szCs w:val="22"/>
        </w:rPr>
        <w:t xml:space="preserve">bulim meriton vlerësim, </w:t>
      </w:r>
      <w:r w:rsidR="00F57F87" w:rsidRPr="00501361">
        <w:rPr>
          <w:szCs w:val="22"/>
        </w:rPr>
        <w:t xml:space="preserve">Kontraktori </w:t>
      </w:r>
      <w:r w:rsidR="00407B06" w:rsidRPr="00501361">
        <w:rPr>
          <w:szCs w:val="22"/>
        </w:rPr>
        <w:t>do t</w:t>
      </w:r>
      <w:r w:rsidR="00D06F9C">
        <w:rPr>
          <w:szCs w:val="22"/>
        </w:rPr>
        <w:t>ë paraqesë në Komitetin K</w:t>
      </w:r>
      <w:r w:rsidRPr="00501361">
        <w:rPr>
          <w:szCs w:val="22"/>
        </w:rPr>
        <w:t>ëshillimor, sa më shpejt që të jetë praktikisht e realizueshme, por jo më vonë se dymbëdhj</w:t>
      </w:r>
      <w:r w:rsidR="00F57F87" w:rsidRPr="00501361">
        <w:rPr>
          <w:szCs w:val="22"/>
        </w:rPr>
        <w:t>etë (12) muaj pas njoftimit të z</w:t>
      </w:r>
      <w:r w:rsidRPr="00501361">
        <w:rPr>
          <w:szCs w:val="22"/>
        </w:rPr>
        <w:t xml:space="preserve">bulimit </w:t>
      </w:r>
      <w:r w:rsidR="00F57F87" w:rsidRPr="00501361">
        <w:rPr>
          <w:szCs w:val="22"/>
        </w:rPr>
        <w:t>në përputhje me nenin 7.1, një program v</w:t>
      </w:r>
      <w:r w:rsidRPr="00501361">
        <w:rPr>
          <w:szCs w:val="22"/>
        </w:rPr>
        <w:t>lerësimi të detajuar dh</w:t>
      </w:r>
      <w:r w:rsidR="00F57F87" w:rsidRPr="00501361">
        <w:rPr>
          <w:szCs w:val="22"/>
        </w:rPr>
        <w:t>e buxhet për të vlerësuar nëse zbulimi është një zbulim k</w:t>
      </w:r>
      <w:r w:rsidRPr="00501361">
        <w:rPr>
          <w:szCs w:val="22"/>
        </w:rPr>
        <w:t>omercial.</w:t>
      </w:r>
    </w:p>
    <w:p w:rsidR="000A4800" w:rsidRPr="00501361" w:rsidRDefault="000A4800" w:rsidP="000A4800">
      <w:pPr>
        <w:pStyle w:val="Paragrafi"/>
        <w:rPr>
          <w:szCs w:val="22"/>
        </w:rPr>
      </w:pPr>
      <w:r w:rsidRPr="00501361">
        <w:rPr>
          <w:szCs w:val="22"/>
        </w:rPr>
        <w:t xml:space="preserve">7.3 Programi </w:t>
      </w:r>
      <w:r w:rsidR="00D140C7" w:rsidRPr="00501361">
        <w:rPr>
          <w:szCs w:val="22"/>
        </w:rPr>
        <w:t>i v</w:t>
      </w:r>
      <w:r w:rsidR="00407B06" w:rsidRPr="00501361">
        <w:rPr>
          <w:szCs w:val="22"/>
        </w:rPr>
        <w:t>lerësimit do të përshkruajë z</w:t>
      </w:r>
      <w:r w:rsidRPr="00501361">
        <w:rPr>
          <w:szCs w:val="22"/>
        </w:rPr>
        <w:t>onën</w:t>
      </w:r>
      <w:r w:rsidR="00407B06" w:rsidRPr="00501361">
        <w:rPr>
          <w:szCs w:val="22"/>
        </w:rPr>
        <w:t xml:space="preserve"> e z</w:t>
      </w:r>
      <w:r w:rsidRPr="00501361">
        <w:rPr>
          <w:szCs w:val="22"/>
        </w:rPr>
        <w:t>bulimit dhe vendndodhjen, natyrën, shtrirje</w:t>
      </w:r>
      <w:r w:rsidR="00407B06" w:rsidRPr="00501361">
        <w:rPr>
          <w:szCs w:val="22"/>
        </w:rPr>
        <w:t>n dhe vlerësimin e madhësisë e z</w:t>
      </w:r>
      <w:r w:rsidRPr="00501361">
        <w:rPr>
          <w:szCs w:val="22"/>
        </w:rPr>
        <w:t>bulimit dhe do të përfshijë</w:t>
      </w:r>
      <w:r w:rsidR="00D06F9C">
        <w:rPr>
          <w:szCs w:val="22"/>
        </w:rPr>
        <w:t>,</w:t>
      </w:r>
      <w:r w:rsidRPr="00501361">
        <w:rPr>
          <w:szCs w:val="22"/>
        </w:rPr>
        <w:t xml:space="preserve"> gjit</w:t>
      </w:r>
      <w:r w:rsidR="00407B06" w:rsidRPr="00501361">
        <w:rPr>
          <w:szCs w:val="22"/>
        </w:rPr>
        <w:t>hashtu planin për vlerësimin e z</w:t>
      </w:r>
      <w:r w:rsidRPr="00501361">
        <w:rPr>
          <w:szCs w:val="22"/>
        </w:rPr>
        <w:t>bulimit dh</w:t>
      </w:r>
      <w:r w:rsidR="00407B06" w:rsidRPr="00501361">
        <w:rPr>
          <w:szCs w:val="22"/>
        </w:rPr>
        <w:t>e afatet kohore për kryerjen e programit të vlerësimit. Në rast se z</w:t>
      </w:r>
      <w:r w:rsidRPr="00501361">
        <w:rPr>
          <w:szCs w:val="22"/>
        </w:rPr>
        <w:t>bulimi përfshin volume të konsideru</w:t>
      </w:r>
      <w:r w:rsidR="00407B06" w:rsidRPr="00501361">
        <w:rPr>
          <w:szCs w:val="22"/>
        </w:rPr>
        <w:t>eshme të gazit natyror, programi i v</w:t>
      </w:r>
      <w:r w:rsidRPr="00501361">
        <w:rPr>
          <w:szCs w:val="22"/>
        </w:rPr>
        <w:t xml:space="preserve">lerësimit do të përfshijë një studim paraprak të tregut për të </w:t>
      </w:r>
      <w:r w:rsidR="00D06F9C">
        <w:rPr>
          <w:szCs w:val="22"/>
        </w:rPr>
        <w:t>identifikuar blerësit potencialë</w:t>
      </w:r>
      <w:r w:rsidRPr="00501361">
        <w:rPr>
          <w:szCs w:val="22"/>
        </w:rPr>
        <w:t xml:space="preserve"> të prodhimit të parashikuar. Në mënyrë të veçantë, ky studim i tregut do të analizojë kapacitetin e tregut shqiptar për përd</w:t>
      </w:r>
      <w:r w:rsidR="00407B06" w:rsidRPr="00501361">
        <w:rPr>
          <w:szCs w:val="22"/>
        </w:rPr>
        <w:t>orimin dhe blerjen e gazit n</w:t>
      </w:r>
      <w:r w:rsidRPr="00501361">
        <w:rPr>
          <w:szCs w:val="22"/>
        </w:rPr>
        <w:t>atyror dhe termat kryesore të një marrëveshje</w:t>
      </w:r>
      <w:r w:rsidR="00D140C7" w:rsidRPr="00501361">
        <w:rPr>
          <w:szCs w:val="22"/>
        </w:rPr>
        <w:t>je</w:t>
      </w:r>
      <w:r w:rsidRPr="00501361">
        <w:rPr>
          <w:szCs w:val="22"/>
        </w:rPr>
        <w:t xml:space="preserve"> shitje gazi me parashikim të çmimit që mund të realizohet.</w:t>
      </w:r>
    </w:p>
    <w:p w:rsidR="000A4800" w:rsidRPr="00501361" w:rsidRDefault="00407B06" w:rsidP="000A4800">
      <w:pPr>
        <w:pStyle w:val="Paragrafi"/>
        <w:rPr>
          <w:szCs w:val="22"/>
        </w:rPr>
      </w:pPr>
      <w:r w:rsidRPr="00501361">
        <w:rPr>
          <w:szCs w:val="22"/>
        </w:rPr>
        <w:t>7.4 Pas rishikimit të programit të vlerësimit dhe b</w:t>
      </w:r>
      <w:r w:rsidR="000A4800" w:rsidRPr="00501361">
        <w:rPr>
          <w:szCs w:val="22"/>
        </w:rPr>
        <w:t xml:space="preserve">uxhetit, </w:t>
      </w:r>
      <w:r w:rsidRPr="00501361">
        <w:rPr>
          <w:szCs w:val="22"/>
        </w:rPr>
        <w:t xml:space="preserve">Kontraktori </w:t>
      </w:r>
      <w:r w:rsidR="000A4800" w:rsidRPr="00501361">
        <w:rPr>
          <w:szCs w:val="22"/>
        </w:rPr>
        <w:t>do të v</w:t>
      </w:r>
      <w:r w:rsidRPr="00501361">
        <w:rPr>
          <w:szCs w:val="22"/>
        </w:rPr>
        <w:t>azhdojë të vlerësojë me kujdes z</w:t>
      </w:r>
      <w:r w:rsidR="000A4800" w:rsidRPr="00501361">
        <w:rPr>
          <w:szCs w:val="22"/>
        </w:rPr>
        <w:t>bulimin, në përputhje me një program të tillë, pa ndërprerje të pajustifikuara.</w:t>
      </w:r>
    </w:p>
    <w:p w:rsidR="000A4800" w:rsidRPr="00501361" w:rsidRDefault="000A4800" w:rsidP="000A4800">
      <w:pPr>
        <w:pStyle w:val="Paragrafi"/>
        <w:rPr>
          <w:szCs w:val="22"/>
        </w:rPr>
      </w:pPr>
      <w:r w:rsidRPr="00501361">
        <w:rPr>
          <w:szCs w:val="22"/>
        </w:rPr>
        <w:t xml:space="preserve">7.5 Brenda nëntëdhjetë (90) ditëve pasi është kompletuar vlerësimi, </w:t>
      </w:r>
      <w:r w:rsidR="00407B06" w:rsidRPr="00501361">
        <w:rPr>
          <w:szCs w:val="22"/>
        </w:rPr>
        <w:t xml:space="preserve">Kontraktori </w:t>
      </w:r>
      <w:r w:rsidRPr="00501361">
        <w:rPr>
          <w:szCs w:val="22"/>
        </w:rPr>
        <w:t>do t’i paraqesë AKH-</w:t>
      </w:r>
      <w:r w:rsidR="00407B06" w:rsidRPr="00501361">
        <w:rPr>
          <w:szCs w:val="22"/>
        </w:rPr>
        <w:t>së një raport mbi rezultatet e programit të v</w:t>
      </w:r>
      <w:r w:rsidRPr="00501361">
        <w:rPr>
          <w:szCs w:val="22"/>
        </w:rPr>
        <w:t>lerësimit. Një raport i</w:t>
      </w:r>
      <w:r w:rsidR="00D06F9C">
        <w:rPr>
          <w:szCs w:val="22"/>
        </w:rPr>
        <w:t xml:space="preserve"> tillë do të përfshijë të gjitha</w:t>
      </w:r>
      <w:r w:rsidRPr="00501361">
        <w:rPr>
          <w:szCs w:val="22"/>
        </w:rPr>
        <w:t xml:space="preserve"> të dhënat e përshtatshme teknike dhe ekonomike që lidhen me të. Për më tepër, </w:t>
      </w:r>
      <w:r w:rsidR="00D140C7" w:rsidRPr="00501361">
        <w:rPr>
          <w:szCs w:val="22"/>
        </w:rPr>
        <w:t xml:space="preserve">Kontraktori </w:t>
      </w:r>
      <w:r w:rsidRPr="00501361">
        <w:rPr>
          <w:szCs w:val="22"/>
        </w:rPr>
        <w:t>do të njoftojë AKH-në</w:t>
      </w:r>
      <w:r w:rsidR="00D06F9C">
        <w:rPr>
          <w:szCs w:val="22"/>
        </w:rPr>
        <w:t>,</w:t>
      </w:r>
      <w:r w:rsidR="00D140C7" w:rsidRPr="00501361">
        <w:rPr>
          <w:szCs w:val="22"/>
        </w:rPr>
        <w:t xml:space="preserve"> nëse Kontraktori deklaron një zbulim komercial ose hyn në një fazë studimi teknik dhe të m</w:t>
      </w:r>
      <w:r w:rsidRPr="00501361">
        <w:rPr>
          <w:szCs w:val="22"/>
        </w:rPr>
        <w:t>arketimit në përputhje me nenin 7.7 ose s</w:t>
      </w:r>
      <w:r w:rsidR="00D140C7" w:rsidRPr="00501361">
        <w:rPr>
          <w:szCs w:val="22"/>
        </w:rPr>
        <w:t>ynon ta mbajë zonën e z</w:t>
      </w:r>
      <w:r w:rsidRPr="00501361">
        <w:rPr>
          <w:szCs w:val="22"/>
        </w:rPr>
        <w:t>bulimit në përputhje me nenin 7.8.</w:t>
      </w:r>
    </w:p>
    <w:p w:rsidR="000A4800" w:rsidRPr="00501361" w:rsidRDefault="000A4800" w:rsidP="000A4800">
      <w:pPr>
        <w:pStyle w:val="Paragrafi"/>
        <w:rPr>
          <w:szCs w:val="22"/>
        </w:rPr>
      </w:pPr>
      <w:r w:rsidRPr="00501361">
        <w:rPr>
          <w:szCs w:val="22"/>
        </w:rPr>
        <w:t xml:space="preserve">7.6 Në qoftë se </w:t>
      </w:r>
      <w:r w:rsidR="00D140C7" w:rsidRPr="00501361">
        <w:rPr>
          <w:szCs w:val="22"/>
        </w:rPr>
        <w:t xml:space="preserve">Kontraktori </w:t>
      </w:r>
      <w:r w:rsidRPr="00501361">
        <w:rPr>
          <w:szCs w:val="22"/>
        </w:rPr>
        <w:t>njoft</w:t>
      </w:r>
      <w:r w:rsidR="00D140C7" w:rsidRPr="00501361">
        <w:rPr>
          <w:szCs w:val="22"/>
        </w:rPr>
        <w:t>on AKH-në për deklarimin e një zbulimi komercial, një deklarim i tillë do të bëhet mbi bazën që z</w:t>
      </w:r>
      <w:r w:rsidRPr="00501361">
        <w:rPr>
          <w:szCs w:val="22"/>
        </w:rPr>
        <w:t>bulimi mund të prodhojë komercialisht</w:t>
      </w:r>
      <w:r w:rsidR="00D140C7" w:rsidRPr="00501361">
        <w:rPr>
          <w:szCs w:val="22"/>
        </w:rPr>
        <w:t>,</w:t>
      </w:r>
      <w:r w:rsidRPr="00501361">
        <w:rPr>
          <w:szCs w:val="22"/>
        </w:rPr>
        <w:t xml:space="preserve"> pasi të merren në konsideratë të gjitha të dhënat operacionale, teknike dhe financiare </w:t>
      </w:r>
      <w:r w:rsidR="00D140C7" w:rsidRPr="00501361">
        <w:rPr>
          <w:szCs w:val="22"/>
        </w:rPr>
        <w:t xml:space="preserve">të mbledhura gjatë kryerjes së programit </w:t>
      </w:r>
      <w:r w:rsidR="00D06F9C">
        <w:rPr>
          <w:szCs w:val="22"/>
        </w:rPr>
        <w:t xml:space="preserve">të </w:t>
      </w:r>
      <w:r w:rsidR="00D140C7" w:rsidRPr="00501361">
        <w:rPr>
          <w:szCs w:val="22"/>
        </w:rPr>
        <w:t>vlerësimit dhe, nga ana tjetë</w:t>
      </w:r>
      <w:r w:rsidRPr="00501361">
        <w:rPr>
          <w:szCs w:val="22"/>
        </w:rPr>
        <w:t>r, duke përfshirë, por pa u kufizuar n</w:t>
      </w:r>
      <w:r w:rsidR="00D140C7" w:rsidRPr="00501361">
        <w:rPr>
          <w:szCs w:val="22"/>
        </w:rPr>
        <w:t>ë rezervat e rikuperueshme të naftës bruto dhe/ose të gazit n</w:t>
      </w:r>
      <w:r w:rsidRPr="00501361">
        <w:rPr>
          <w:szCs w:val="22"/>
        </w:rPr>
        <w:t>atyror, nivelet e qëndrueshme të prodhi</w:t>
      </w:r>
      <w:r w:rsidR="00D140C7" w:rsidRPr="00501361">
        <w:rPr>
          <w:szCs w:val="22"/>
        </w:rPr>
        <w:t>mit dhe faktorë të tjerë teknikë dhe ekonomikë</w:t>
      </w:r>
      <w:r w:rsidRPr="00501361">
        <w:rPr>
          <w:szCs w:val="22"/>
        </w:rPr>
        <w:t xml:space="preserve"> të rëndësishëm, në përputhje me praktikat e pranue</w:t>
      </w:r>
      <w:r w:rsidR="00D140C7" w:rsidRPr="00501361">
        <w:rPr>
          <w:szCs w:val="22"/>
        </w:rPr>
        <w:t>shme ndërkombëtare të industrisë</w:t>
      </w:r>
      <w:r w:rsidRPr="00501361">
        <w:rPr>
          <w:szCs w:val="22"/>
        </w:rPr>
        <w:t xml:space="preserve"> së naftës.</w:t>
      </w:r>
    </w:p>
    <w:p w:rsidR="000A4800" w:rsidRPr="00501361" w:rsidRDefault="00D140C7" w:rsidP="000A4800">
      <w:pPr>
        <w:pStyle w:val="Paragrafi"/>
        <w:rPr>
          <w:szCs w:val="22"/>
        </w:rPr>
      </w:pPr>
      <w:r w:rsidRPr="00501361">
        <w:rPr>
          <w:szCs w:val="22"/>
        </w:rPr>
        <w:t>7.7 Nëse me kryerjen e programit të v</w:t>
      </w:r>
      <w:r w:rsidR="000A4800" w:rsidRPr="00501361">
        <w:rPr>
          <w:szCs w:val="22"/>
        </w:rPr>
        <w:t>lerësi</w:t>
      </w:r>
      <w:r w:rsidRPr="00501361">
        <w:rPr>
          <w:szCs w:val="22"/>
        </w:rPr>
        <w:t>mit, Kontraktori konsideron që gazi n</w:t>
      </w:r>
      <w:r w:rsidR="000A4800" w:rsidRPr="00501361">
        <w:rPr>
          <w:szCs w:val="22"/>
        </w:rPr>
        <w:t xml:space="preserve">atyror mund të prodhohet ekonomikisht, </w:t>
      </w:r>
      <w:r w:rsidRPr="00501361">
        <w:rPr>
          <w:szCs w:val="22"/>
        </w:rPr>
        <w:t>Kontraktori mund të hyjë në një fazë studimi teknik dhe të m</w:t>
      </w:r>
      <w:r w:rsidR="000A4800" w:rsidRPr="00501361">
        <w:rPr>
          <w:szCs w:val="22"/>
        </w:rPr>
        <w:t xml:space="preserve">arketimit për të vlerësuar sa e arritshme nga ana teknike dhe komerciale është zhvillimi i zbulimit. </w:t>
      </w:r>
      <w:r w:rsidRPr="00501361">
        <w:rPr>
          <w:szCs w:val="22"/>
        </w:rPr>
        <w:t xml:space="preserve">Kontraktori </w:t>
      </w:r>
      <w:r w:rsidR="000A4800" w:rsidRPr="00501361">
        <w:rPr>
          <w:szCs w:val="22"/>
        </w:rPr>
        <w:t>do të k</w:t>
      </w:r>
      <w:r w:rsidRPr="00501361">
        <w:rPr>
          <w:szCs w:val="22"/>
        </w:rPr>
        <w:t>ryejë punë përgatitore për një plan z</w:t>
      </w:r>
      <w:r w:rsidR="000A4800" w:rsidRPr="00501361">
        <w:rPr>
          <w:szCs w:val="22"/>
        </w:rPr>
        <w:t xml:space="preserve">hvillimi dhe një studim të gjithanshëm të tregut. Brenda dy (2) viteve nga data e dorëzimit të vendimit të </w:t>
      </w:r>
      <w:r w:rsidRPr="00501361">
        <w:rPr>
          <w:szCs w:val="22"/>
        </w:rPr>
        <w:t>Kontraktorit për të hyrë në një fazë studimi teknik dhe të m</w:t>
      </w:r>
      <w:r w:rsidR="000A4800" w:rsidRPr="00501361">
        <w:rPr>
          <w:szCs w:val="22"/>
        </w:rPr>
        <w:t xml:space="preserve">arketimit, në përputhje me nenin 7.5 ose nenin 7.8, </w:t>
      </w:r>
      <w:r w:rsidRPr="00501361">
        <w:rPr>
          <w:szCs w:val="22"/>
        </w:rPr>
        <w:t>Kontraktori do të deklarojë një zbulim k</w:t>
      </w:r>
      <w:r w:rsidR="000A4800" w:rsidRPr="00501361">
        <w:rPr>
          <w:szCs w:val="22"/>
        </w:rPr>
        <w:t>omercial ose do ta mba</w:t>
      </w:r>
      <w:r w:rsidRPr="00501361">
        <w:rPr>
          <w:szCs w:val="22"/>
        </w:rPr>
        <w:t>jë zonën e z</w:t>
      </w:r>
      <w:r w:rsidR="000A4800" w:rsidRPr="00501361">
        <w:rPr>
          <w:szCs w:val="22"/>
        </w:rPr>
        <w:t>bul</w:t>
      </w:r>
      <w:r w:rsidR="00D06F9C">
        <w:rPr>
          <w:szCs w:val="22"/>
        </w:rPr>
        <w:t>imit në përputhje me nenin 7.8.</w:t>
      </w:r>
    </w:p>
    <w:p w:rsidR="000A4800" w:rsidRPr="00501361" w:rsidRDefault="00D140C7" w:rsidP="000A4800">
      <w:pPr>
        <w:pStyle w:val="Paragrafi"/>
        <w:rPr>
          <w:szCs w:val="22"/>
        </w:rPr>
      </w:pPr>
      <w:r w:rsidRPr="00501361">
        <w:rPr>
          <w:szCs w:val="22"/>
        </w:rPr>
        <w:t>7.8 Nëse me kompletimin e programit të v</w:t>
      </w:r>
      <w:r w:rsidR="000A4800" w:rsidRPr="00501361">
        <w:rPr>
          <w:szCs w:val="22"/>
        </w:rPr>
        <w:t xml:space="preserve">lerësimit </w:t>
      </w:r>
      <w:r w:rsidRPr="00501361">
        <w:rPr>
          <w:szCs w:val="22"/>
        </w:rPr>
        <w:t>Kontraktori konsideron që një z</w:t>
      </w:r>
      <w:r w:rsidR="000A4800" w:rsidRPr="00501361">
        <w:rPr>
          <w:szCs w:val="22"/>
        </w:rPr>
        <w:t xml:space="preserve">bulim nuk është ekonomik për t’u zhvilluar, atëherë Palët do të takohen e </w:t>
      </w:r>
      <w:r w:rsidR="00D06F9C">
        <w:rPr>
          <w:szCs w:val="22"/>
        </w:rPr>
        <w:t xml:space="preserve">do të </w:t>
      </w:r>
      <w:r w:rsidR="000A4800" w:rsidRPr="00501361">
        <w:rPr>
          <w:szCs w:val="22"/>
        </w:rPr>
        <w:t>diskutojnë dhe, nës</w:t>
      </w:r>
      <w:r w:rsidRPr="00501361">
        <w:rPr>
          <w:szCs w:val="22"/>
        </w:rPr>
        <w:t>e është e mundur, do bien dakord</w:t>
      </w:r>
      <w:r w:rsidR="000A4800" w:rsidRPr="00501361">
        <w:rPr>
          <w:szCs w:val="22"/>
        </w:rPr>
        <w:t xml:space="preserve"> p</w:t>
      </w:r>
      <w:r w:rsidRPr="00501361">
        <w:rPr>
          <w:szCs w:val="22"/>
        </w:rPr>
        <w:t>ër të tilla amendamente të k</w:t>
      </w:r>
      <w:r w:rsidR="000A4800" w:rsidRPr="00501361">
        <w:rPr>
          <w:szCs w:val="22"/>
        </w:rPr>
        <w:t xml:space="preserve">ontratës, të cilat do të lejojnë </w:t>
      </w:r>
      <w:r w:rsidR="00D06F9C">
        <w:rPr>
          <w:szCs w:val="22"/>
        </w:rPr>
        <w:t>Kontraktorin të deklarojë</w:t>
      </w:r>
      <w:r w:rsidRPr="00501361">
        <w:rPr>
          <w:szCs w:val="22"/>
        </w:rPr>
        <w:t xml:space="preserve"> një zbulim k</w:t>
      </w:r>
      <w:r w:rsidR="000A4800" w:rsidRPr="00501361">
        <w:rPr>
          <w:szCs w:val="22"/>
        </w:rPr>
        <w:t>omercial.</w:t>
      </w:r>
    </w:p>
    <w:p w:rsidR="000A4800" w:rsidRDefault="000A4800" w:rsidP="000A4800">
      <w:pPr>
        <w:pStyle w:val="Paragrafi"/>
        <w:rPr>
          <w:szCs w:val="22"/>
        </w:rPr>
      </w:pPr>
      <w:r w:rsidRPr="00501361">
        <w:rPr>
          <w:szCs w:val="22"/>
        </w:rPr>
        <w:t xml:space="preserve">Në rast se Palët nuk mund të arrijnë një marrëveshje të përbashkët, </w:t>
      </w:r>
      <w:r w:rsidR="00D140C7" w:rsidRPr="00501361">
        <w:rPr>
          <w:szCs w:val="22"/>
        </w:rPr>
        <w:t>Kontraktori</w:t>
      </w:r>
      <w:r w:rsidRPr="00501361">
        <w:rPr>
          <w:szCs w:val="22"/>
        </w:rPr>
        <w:t>, pa paragjykuar klauzolat e dorëheqjes, sipas nenit 4, në lidh</w:t>
      </w:r>
      <w:r w:rsidR="00D140C7" w:rsidRPr="00501361">
        <w:rPr>
          <w:szCs w:val="22"/>
        </w:rPr>
        <w:t>je me pjesën tjetër të zonës së k</w:t>
      </w:r>
      <w:r w:rsidRPr="00501361">
        <w:rPr>
          <w:szCs w:val="22"/>
        </w:rPr>
        <w:t xml:space="preserve">ontratës </w:t>
      </w:r>
      <w:r w:rsidR="00D140C7" w:rsidRPr="00501361">
        <w:rPr>
          <w:szCs w:val="22"/>
        </w:rPr>
        <w:t>mund të mbajë zonën e z</w:t>
      </w:r>
      <w:r w:rsidRPr="00501361">
        <w:rPr>
          <w:szCs w:val="22"/>
        </w:rPr>
        <w:t>bulimit dhe, në çdo kohë gjatë p</w:t>
      </w:r>
      <w:r w:rsidR="00D140C7" w:rsidRPr="00501361">
        <w:rPr>
          <w:szCs w:val="22"/>
        </w:rPr>
        <w:t>eriudhës së mbajtjes, të rivlerë</w:t>
      </w:r>
      <w:r w:rsidRPr="00501361">
        <w:rPr>
          <w:szCs w:val="22"/>
        </w:rPr>
        <w:t xml:space="preserve">sojë komercialitetin e një </w:t>
      </w:r>
      <w:r w:rsidR="00D140C7" w:rsidRPr="00501361">
        <w:rPr>
          <w:szCs w:val="22"/>
        </w:rPr>
        <w:t>zhvillimi dhe të deklarojë një zbulim k</w:t>
      </w:r>
      <w:r w:rsidRPr="00501361">
        <w:rPr>
          <w:szCs w:val="22"/>
        </w:rPr>
        <w:t>omercial</w:t>
      </w:r>
      <w:r w:rsidR="00D140C7" w:rsidRPr="00501361">
        <w:rPr>
          <w:szCs w:val="22"/>
        </w:rPr>
        <w:t xml:space="preserve"> ose në përputhje me nenin 7.7 të </w:t>
      </w:r>
      <w:r w:rsidRPr="00501361">
        <w:rPr>
          <w:szCs w:val="22"/>
        </w:rPr>
        <w:t xml:space="preserve">deklarojë që do </w:t>
      </w:r>
      <w:r w:rsidR="00D140C7" w:rsidRPr="00501361">
        <w:rPr>
          <w:szCs w:val="22"/>
        </w:rPr>
        <w:t xml:space="preserve">të </w:t>
      </w:r>
      <w:r w:rsidRPr="00501361">
        <w:rPr>
          <w:szCs w:val="22"/>
        </w:rPr>
        <w:t xml:space="preserve">hyjë në </w:t>
      </w:r>
      <w:r w:rsidR="00D140C7" w:rsidRPr="00501361">
        <w:rPr>
          <w:szCs w:val="22"/>
        </w:rPr>
        <w:t>fazën e studimit teknik dhe të m</w:t>
      </w:r>
      <w:r w:rsidRPr="00501361">
        <w:rPr>
          <w:szCs w:val="22"/>
        </w:rPr>
        <w:t>arketimit. AKH</w:t>
      </w:r>
      <w:r w:rsidR="00D06F9C">
        <w:rPr>
          <w:szCs w:val="22"/>
        </w:rPr>
        <w:t>-ja</w:t>
      </w:r>
      <w:r w:rsidRPr="00501361">
        <w:rPr>
          <w:szCs w:val="22"/>
        </w:rPr>
        <w:t xml:space="preserve"> dhe </w:t>
      </w:r>
      <w:r w:rsidR="00D140C7" w:rsidRPr="00501361">
        <w:rPr>
          <w:szCs w:val="22"/>
        </w:rPr>
        <w:t xml:space="preserve">Kontraktori </w:t>
      </w:r>
      <w:r w:rsidRPr="00501361">
        <w:rPr>
          <w:szCs w:val="22"/>
        </w:rPr>
        <w:t>së bashku do të bëjnë ç</w:t>
      </w:r>
      <w:r w:rsidR="00D140C7" w:rsidRPr="00501361">
        <w:rPr>
          <w:szCs w:val="22"/>
        </w:rPr>
        <w:t>do përpjekje që, bazuar në një z</w:t>
      </w:r>
      <w:r w:rsidRPr="00501361">
        <w:rPr>
          <w:szCs w:val="22"/>
        </w:rPr>
        <w:t>bulim, ta bëjnë projektin komercialisht të zbatueshëm.</w:t>
      </w:r>
    </w:p>
    <w:p w:rsidR="00A11091" w:rsidRDefault="00A11091" w:rsidP="000A4800">
      <w:pPr>
        <w:pStyle w:val="Paragrafi"/>
        <w:rPr>
          <w:szCs w:val="22"/>
        </w:rPr>
      </w:pPr>
    </w:p>
    <w:p w:rsidR="00A11091" w:rsidRPr="00501361" w:rsidRDefault="00A11091" w:rsidP="000A4800">
      <w:pPr>
        <w:pStyle w:val="Paragrafi"/>
        <w:rPr>
          <w:szCs w:val="22"/>
        </w:rPr>
      </w:pPr>
    </w:p>
    <w:p w:rsidR="000A4800" w:rsidRPr="00501361" w:rsidRDefault="00D140C7" w:rsidP="000A4800">
      <w:pPr>
        <w:pStyle w:val="Paragrafi"/>
        <w:rPr>
          <w:szCs w:val="22"/>
        </w:rPr>
      </w:pPr>
      <w:r w:rsidRPr="00501361">
        <w:rPr>
          <w:szCs w:val="22"/>
        </w:rPr>
        <w:t>Periudha e mbajtjes së një zone z</w:t>
      </w:r>
      <w:r w:rsidR="000A4800" w:rsidRPr="00501361">
        <w:rPr>
          <w:szCs w:val="22"/>
        </w:rPr>
        <w:t>buli</w:t>
      </w:r>
      <w:r w:rsidRPr="00501361">
        <w:rPr>
          <w:szCs w:val="22"/>
        </w:rPr>
        <w:t>mi do të jetë tre (3) vjet për naftën b</w:t>
      </w:r>
      <w:r w:rsidR="000A4800" w:rsidRPr="00501361">
        <w:rPr>
          <w:szCs w:val="22"/>
        </w:rPr>
        <w:t xml:space="preserve">rut dhe </w:t>
      </w:r>
      <w:r w:rsidRPr="00501361">
        <w:rPr>
          <w:szCs w:val="22"/>
        </w:rPr>
        <w:t>pesë (5) vjet për gazin natyror ose naftën brut me gaz shoqërues. Në rastin e gazit natyror ose naftës brut me gaz shoqërues kjo periudhë</w:t>
      </w:r>
      <w:r w:rsidR="000A4800" w:rsidRPr="00501361">
        <w:rPr>
          <w:szCs w:val="22"/>
        </w:rPr>
        <w:t xml:space="preserve"> mbajtje mund të zgjatet deri në pesë (5) vjet, duke pasur parasysh që </w:t>
      </w:r>
      <w:r w:rsidRPr="00501361">
        <w:rPr>
          <w:szCs w:val="22"/>
        </w:rPr>
        <w:t xml:space="preserve">Kontraktori </w:t>
      </w:r>
      <w:r w:rsidR="000A4800" w:rsidRPr="00501361">
        <w:rPr>
          <w:szCs w:val="22"/>
        </w:rPr>
        <w:t>ka bërë përpjekjet më të mira për identifikimin e zgjidhjeve të mundshme dhe ekonomikisht tërheqëse në lidhje me çështjen. AKH</w:t>
      </w:r>
      <w:r w:rsidR="00D06F9C">
        <w:rPr>
          <w:szCs w:val="22"/>
        </w:rPr>
        <w:t>-ja</w:t>
      </w:r>
      <w:r w:rsidR="000A4800" w:rsidRPr="00501361">
        <w:rPr>
          <w:szCs w:val="22"/>
        </w:rPr>
        <w:t xml:space="preserve"> nuk do ta </w:t>
      </w:r>
      <w:r w:rsidRPr="00501361">
        <w:rPr>
          <w:szCs w:val="22"/>
        </w:rPr>
        <w:t>refuzojë në mënyrë të</w:t>
      </w:r>
      <w:r w:rsidR="000A4800" w:rsidRPr="00501361">
        <w:rPr>
          <w:szCs w:val="22"/>
        </w:rPr>
        <w:t xml:space="preserve"> paarsyeshme miratimin e kësaj zgjatje.</w:t>
      </w:r>
    </w:p>
    <w:p w:rsidR="000A4800" w:rsidRPr="00501361" w:rsidRDefault="000A4800" w:rsidP="000A4800">
      <w:pPr>
        <w:pStyle w:val="Paragrafi"/>
        <w:rPr>
          <w:szCs w:val="22"/>
        </w:rPr>
      </w:pPr>
      <w:r w:rsidRPr="00501361">
        <w:rPr>
          <w:szCs w:val="22"/>
        </w:rPr>
        <w:t xml:space="preserve">7.9 Gjatë periudhës së mbajtjes, </w:t>
      </w:r>
      <w:r w:rsidR="00D140C7" w:rsidRPr="00501361">
        <w:rPr>
          <w:szCs w:val="22"/>
        </w:rPr>
        <w:t xml:space="preserve">Kontraktori </w:t>
      </w:r>
      <w:r w:rsidRPr="00501361">
        <w:rPr>
          <w:szCs w:val="22"/>
        </w:rPr>
        <w:t xml:space="preserve">do të investigojë dhe </w:t>
      </w:r>
      <w:r w:rsidR="00D140C7" w:rsidRPr="00501361">
        <w:rPr>
          <w:szCs w:val="22"/>
        </w:rPr>
        <w:t xml:space="preserve">do të </w:t>
      </w:r>
      <w:r w:rsidRPr="00501361">
        <w:rPr>
          <w:szCs w:val="22"/>
        </w:rPr>
        <w:t xml:space="preserve">vlerësojë alternativat e ndryshme për zhvillimin dhe </w:t>
      </w:r>
      <w:r w:rsidR="00D140C7" w:rsidRPr="00501361">
        <w:rPr>
          <w:szCs w:val="22"/>
        </w:rPr>
        <w:t>shfrytëzimin komercial të atij z</w:t>
      </w:r>
      <w:r w:rsidRPr="00501361">
        <w:rPr>
          <w:szCs w:val="22"/>
        </w:rPr>
        <w:t xml:space="preserve">bulimi. Në rast se </w:t>
      </w:r>
      <w:r w:rsidR="00D140C7" w:rsidRPr="00501361">
        <w:rPr>
          <w:szCs w:val="22"/>
        </w:rPr>
        <w:t>Kontraktori ka hequr dorë nga zona e z</w:t>
      </w:r>
      <w:r w:rsidRPr="00501361">
        <w:rPr>
          <w:szCs w:val="22"/>
        </w:rPr>
        <w:t xml:space="preserve">bulimit në përputhje me nenin 4, </w:t>
      </w:r>
      <w:r w:rsidR="007E61BD" w:rsidRPr="00501361">
        <w:rPr>
          <w:szCs w:val="22"/>
        </w:rPr>
        <w:t xml:space="preserve">Kontraktori </w:t>
      </w:r>
      <w:r w:rsidRPr="00501361">
        <w:rPr>
          <w:szCs w:val="22"/>
        </w:rPr>
        <w:t>do të ketë të drejtën e refuzimit të parë në l</w:t>
      </w:r>
      <w:r w:rsidR="007E61BD" w:rsidRPr="00501361">
        <w:rPr>
          <w:szCs w:val="22"/>
        </w:rPr>
        <w:t>idhje me ofrimin nga AKH-ja të zonës së z</w:t>
      </w:r>
      <w:r w:rsidRPr="00501361">
        <w:rPr>
          <w:szCs w:val="22"/>
        </w:rPr>
        <w:t xml:space="preserve">bulimit një pale të tretë. E drejta e refuzimit të parë do të jetë në fuqi për një periudhë prej pesë (5) vitesh nga data e dorëheqjes, pavarësisht nëse kjo PSA ka përfunduar </w:t>
      </w:r>
      <w:r w:rsidR="00D06F9C">
        <w:rPr>
          <w:szCs w:val="22"/>
        </w:rPr>
        <w:t>ose jo, ç</w:t>
      </w:r>
      <w:r w:rsidRPr="00501361">
        <w:rPr>
          <w:szCs w:val="22"/>
        </w:rPr>
        <w:t xml:space="preserve">ka është në linjë me </w:t>
      </w:r>
      <w:r w:rsidR="007E61BD" w:rsidRPr="00501361">
        <w:rPr>
          <w:szCs w:val="22"/>
        </w:rPr>
        <w:t>kohëzgjatjen e vlefshmërisë së marrëveshjes së k</w:t>
      </w:r>
      <w:r w:rsidRPr="00501361">
        <w:rPr>
          <w:szCs w:val="22"/>
        </w:rPr>
        <w:t>onfidencialitetit sipas nenit 28 dhe do të zbatohet si më poshtë:</w:t>
      </w:r>
    </w:p>
    <w:p w:rsidR="000A4800" w:rsidRPr="00501361" w:rsidRDefault="000A4800" w:rsidP="000A4800">
      <w:pPr>
        <w:pStyle w:val="Paragrafi"/>
        <w:rPr>
          <w:szCs w:val="22"/>
        </w:rPr>
      </w:pPr>
      <w:r w:rsidRPr="00501361">
        <w:rPr>
          <w:szCs w:val="22"/>
        </w:rPr>
        <w:t>Nëse AKH</w:t>
      </w:r>
      <w:r w:rsidR="007E61BD" w:rsidRPr="00501361">
        <w:rPr>
          <w:szCs w:val="22"/>
        </w:rPr>
        <w:t>-ja</w:t>
      </w:r>
      <w:r w:rsidRPr="00501361">
        <w:rPr>
          <w:szCs w:val="22"/>
        </w:rPr>
        <w:t xml:space="preserve"> merr një ose më shumë oferta për një zonë që pë</w:t>
      </w:r>
      <w:r w:rsidR="007E61BD" w:rsidRPr="00501361">
        <w:rPr>
          <w:szCs w:val="22"/>
        </w:rPr>
        <w:t>rfshin një pjesë ose të gjithë zonën e z</w:t>
      </w:r>
      <w:r w:rsidRPr="00501361">
        <w:rPr>
          <w:szCs w:val="22"/>
        </w:rPr>
        <w:t>bulimit dhe AKH</w:t>
      </w:r>
      <w:r w:rsidR="00D06F9C">
        <w:rPr>
          <w:szCs w:val="22"/>
        </w:rPr>
        <w:t>-ja</w:t>
      </w:r>
      <w:r w:rsidRPr="00501361">
        <w:rPr>
          <w:szCs w:val="22"/>
        </w:rPr>
        <w:t xml:space="preserve"> në mirëbesim dëshiron t’ia japë këtë zonë ofertuesit më të mirë, atëherë AKH</w:t>
      </w:r>
      <w:r w:rsidR="00D06F9C">
        <w:rPr>
          <w:szCs w:val="22"/>
        </w:rPr>
        <w:t>-ja</w:t>
      </w:r>
      <w:r w:rsidRPr="00501361">
        <w:rPr>
          <w:szCs w:val="22"/>
        </w:rPr>
        <w:t xml:space="preserve"> do të njofto</w:t>
      </w:r>
      <w:r w:rsidR="007E61BD" w:rsidRPr="00501361">
        <w:rPr>
          <w:szCs w:val="22"/>
        </w:rPr>
        <w:t>jë k</w:t>
      </w:r>
      <w:r w:rsidRPr="00501361">
        <w:rPr>
          <w:szCs w:val="22"/>
        </w:rPr>
        <w:t>ompanitë për termat e kësaj oferte. Kompanitë do të kenë gjashtëdhjetë (60) ditë kohë nga marrja e njoftimit për t’i pranuar këto terma.</w:t>
      </w:r>
    </w:p>
    <w:p w:rsidR="000A4800" w:rsidRPr="00501361" w:rsidRDefault="000A4800" w:rsidP="000A4800">
      <w:pPr>
        <w:pStyle w:val="Paragrafi"/>
        <w:rPr>
          <w:szCs w:val="22"/>
        </w:rPr>
      </w:pPr>
      <w:r w:rsidRPr="00501361">
        <w:rPr>
          <w:szCs w:val="22"/>
        </w:rPr>
        <w:t>Me pran</w:t>
      </w:r>
      <w:r w:rsidR="007E61BD" w:rsidRPr="00501361">
        <w:rPr>
          <w:szCs w:val="22"/>
        </w:rPr>
        <w:t>imin e propozimit, secila prej kompanive dhe f</w:t>
      </w:r>
      <w:r w:rsidRPr="00501361">
        <w:rPr>
          <w:szCs w:val="22"/>
        </w:rPr>
        <w:t>ilialeve të tyre do të kenë të drejtë për një interes pjesëmarrje deri</w:t>
      </w:r>
      <w:r w:rsidR="007E61BD" w:rsidRPr="00501361">
        <w:rPr>
          <w:szCs w:val="22"/>
        </w:rPr>
        <w:t xml:space="preserve"> në pesëdhjetë (50) për qind të interesave të tyre pjesëmarrëse sipas kësaj K</w:t>
      </w:r>
      <w:r w:rsidRPr="00501361">
        <w:rPr>
          <w:szCs w:val="22"/>
        </w:rPr>
        <w:t>ontrate. A</w:t>
      </w:r>
      <w:r w:rsidR="007E61BD" w:rsidRPr="00501361">
        <w:rPr>
          <w:szCs w:val="22"/>
        </w:rPr>
        <w:t>KH-ja, ofertuesi më i mirë dhe kompanitë ose f</w:t>
      </w:r>
      <w:r w:rsidRPr="00501361">
        <w:rPr>
          <w:szCs w:val="22"/>
        </w:rPr>
        <w:t>ilialet e tyre, të cilat ushtruan të drejtën e refuzimit të parë, do të negociojnë në mirëbesim termat dhe kushtet shtesë, të cilat zakonisht përmbahen në një marrëveshje me ndarje prodhimi. Për mën</w:t>
      </w:r>
      <w:r w:rsidR="007E61BD" w:rsidRPr="00501361">
        <w:rPr>
          <w:szCs w:val="22"/>
        </w:rPr>
        <w:t>janimin e çdo dyshimi, termat “kompani” dhe “interesa p</w:t>
      </w:r>
      <w:r w:rsidRPr="00501361">
        <w:rPr>
          <w:szCs w:val="22"/>
        </w:rPr>
        <w:t>jesëmarrje” do të kenë të njëjtin kupt</w:t>
      </w:r>
      <w:r w:rsidR="007E61BD" w:rsidRPr="00501361">
        <w:rPr>
          <w:szCs w:val="22"/>
        </w:rPr>
        <w:t>im edhe me përfundimin e kësaj k</w:t>
      </w:r>
      <w:r w:rsidRPr="00501361">
        <w:rPr>
          <w:szCs w:val="22"/>
        </w:rPr>
        <w:t>ontrate.</w:t>
      </w:r>
    </w:p>
    <w:p w:rsidR="000A4800" w:rsidRPr="00501361" w:rsidRDefault="000A4800" w:rsidP="000A4800">
      <w:pPr>
        <w:pStyle w:val="Paragrafi"/>
        <w:rPr>
          <w:szCs w:val="22"/>
        </w:rPr>
      </w:pPr>
      <w:r w:rsidRPr="00501361">
        <w:rPr>
          <w:szCs w:val="22"/>
        </w:rPr>
        <w:t>7.10 Në rast se AKH</w:t>
      </w:r>
      <w:r w:rsidR="007E61BD" w:rsidRPr="00501361">
        <w:rPr>
          <w:szCs w:val="22"/>
        </w:rPr>
        <w:t>-ja</w:t>
      </w:r>
      <w:r w:rsidRPr="00501361">
        <w:rPr>
          <w:szCs w:val="22"/>
        </w:rPr>
        <w:t xml:space="preserve"> vendos të zhvillojë </w:t>
      </w:r>
      <w:r w:rsidR="007E61BD" w:rsidRPr="00501361">
        <w:rPr>
          <w:szCs w:val="22"/>
        </w:rPr>
        <w:t>një zonë z</w:t>
      </w:r>
      <w:r w:rsidRPr="00501361">
        <w:rPr>
          <w:szCs w:val="22"/>
        </w:rPr>
        <w:t xml:space="preserve">bulimi nga ku </w:t>
      </w:r>
      <w:r w:rsidR="007E61BD" w:rsidRPr="00501361">
        <w:rPr>
          <w:szCs w:val="22"/>
        </w:rPr>
        <w:t xml:space="preserve">Kontraktori </w:t>
      </w:r>
      <w:r w:rsidRPr="00501361">
        <w:rPr>
          <w:szCs w:val="22"/>
        </w:rPr>
        <w:t>ka hequr dorë në përputhje me nenin 4, AKH-ja përpara fillim</w:t>
      </w:r>
      <w:r w:rsidR="007E61BD" w:rsidRPr="00501361">
        <w:rPr>
          <w:szCs w:val="22"/>
        </w:rPr>
        <w:t>it të zhvillimit do t’i ofrojë k</w:t>
      </w:r>
      <w:r w:rsidRPr="00501361">
        <w:rPr>
          <w:szCs w:val="22"/>
        </w:rPr>
        <w:t>ompanive një marrëveshje me nd</w:t>
      </w:r>
      <w:r w:rsidR="007E61BD" w:rsidRPr="00501361">
        <w:rPr>
          <w:szCs w:val="22"/>
        </w:rPr>
        <w:t>arje prodhimi në lidhje me atë zonë zbulimi. AKH-ja dhe kompanitë ose f</w:t>
      </w:r>
      <w:r w:rsidRPr="00501361">
        <w:rPr>
          <w:szCs w:val="22"/>
        </w:rPr>
        <w:t>ilialet e tyre do të negociojnë në mirëbesim të tilla terma dhe kushte që zakonisht përmbahen në një marrëveshje me ndarje  prodhimi.</w:t>
      </w:r>
    </w:p>
    <w:p w:rsidR="000A4800" w:rsidRPr="00705176" w:rsidRDefault="000A4800" w:rsidP="000A4800">
      <w:pPr>
        <w:pStyle w:val="Paragrafi"/>
        <w:rPr>
          <w:szCs w:val="22"/>
        </w:rPr>
      </w:pPr>
    </w:p>
    <w:p w:rsidR="000A4800" w:rsidRPr="00501361" w:rsidRDefault="000A4800" w:rsidP="0016391A">
      <w:pPr>
        <w:pStyle w:val="NeniNr"/>
        <w:rPr>
          <w:szCs w:val="22"/>
        </w:rPr>
      </w:pPr>
      <w:r w:rsidRPr="00501361">
        <w:rPr>
          <w:szCs w:val="22"/>
        </w:rPr>
        <w:t xml:space="preserve">Neni 8 </w:t>
      </w:r>
    </w:p>
    <w:p w:rsidR="000A4800" w:rsidRPr="00501361" w:rsidRDefault="00172275" w:rsidP="0016391A">
      <w:pPr>
        <w:pStyle w:val="NeniTitull"/>
        <w:rPr>
          <w:szCs w:val="22"/>
        </w:rPr>
      </w:pPr>
      <w:r>
        <w:rPr>
          <w:szCs w:val="22"/>
        </w:rPr>
        <w:t>Zhvillimi dhe p</w:t>
      </w:r>
      <w:r w:rsidR="000A4800" w:rsidRPr="00501361">
        <w:rPr>
          <w:szCs w:val="22"/>
        </w:rPr>
        <w:t>rodhimi</w:t>
      </w:r>
    </w:p>
    <w:p w:rsidR="000A4800" w:rsidRPr="00705176" w:rsidRDefault="000A4800" w:rsidP="000A4800">
      <w:pPr>
        <w:pStyle w:val="Paragrafi"/>
        <w:rPr>
          <w:szCs w:val="22"/>
        </w:rPr>
      </w:pPr>
    </w:p>
    <w:p w:rsidR="000A4800" w:rsidRPr="00501361" w:rsidRDefault="000A4800" w:rsidP="000A4800">
      <w:pPr>
        <w:pStyle w:val="Paragrafi"/>
        <w:rPr>
          <w:szCs w:val="22"/>
        </w:rPr>
      </w:pPr>
      <w:r w:rsidRPr="00501361">
        <w:rPr>
          <w:szCs w:val="22"/>
        </w:rPr>
        <w:t xml:space="preserve">8.1 Nëse </w:t>
      </w:r>
      <w:r w:rsidR="007E61BD" w:rsidRPr="00501361">
        <w:rPr>
          <w:szCs w:val="22"/>
        </w:rPr>
        <w:t>Kontraktori raporton që një zbulim është zbulim k</w:t>
      </w:r>
      <w:r w:rsidRPr="00501361">
        <w:rPr>
          <w:szCs w:val="22"/>
        </w:rPr>
        <w:t xml:space="preserve">omercial sipas nenit 7.5, nenit 7.7 ose nenit 7.8, </w:t>
      </w:r>
      <w:r w:rsidR="007E61BD" w:rsidRPr="00501361">
        <w:rPr>
          <w:szCs w:val="22"/>
        </w:rPr>
        <w:t>Kontraktori do të përgatisë një plan z</w:t>
      </w:r>
      <w:r w:rsidRPr="00501361">
        <w:rPr>
          <w:szCs w:val="22"/>
        </w:rPr>
        <w:t>hvillimi dhe do ta dorëzojë në AKH për miratim sa më shpejt që të jetë e mundur, por</w:t>
      </w:r>
      <w:r w:rsidR="00DB08FF" w:rsidRPr="00501361">
        <w:rPr>
          <w:szCs w:val="22"/>
        </w:rPr>
        <w:t xml:space="preserve"> </w:t>
      </w:r>
      <w:r w:rsidRPr="00501361">
        <w:rPr>
          <w:szCs w:val="22"/>
        </w:rPr>
        <w:t>jo më vonë se dymbëdhjetë (12) muaj nga data në të cilën AKH-së i është dorëzuar një raport në përputhje me nen</w:t>
      </w:r>
      <w:r w:rsidR="007E61BD" w:rsidRPr="00501361">
        <w:rPr>
          <w:szCs w:val="22"/>
        </w:rPr>
        <w:t>in 7.5 ose nga deklarimi i një z</w:t>
      </w:r>
      <w:r w:rsidRPr="00501361">
        <w:rPr>
          <w:szCs w:val="22"/>
        </w:rPr>
        <w:t>b</w:t>
      </w:r>
      <w:r w:rsidR="007E61BD" w:rsidRPr="00501361">
        <w:rPr>
          <w:szCs w:val="22"/>
        </w:rPr>
        <w:t>ulimi k</w:t>
      </w:r>
      <w:r w:rsidRPr="00501361">
        <w:rPr>
          <w:szCs w:val="22"/>
        </w:rPr>
        <w:t>omercial në përputhje me nenin 7.7</w:t>
      </w:r>
      <w:r w:rsidR="007E61BD" w:rsidRPr="00501361">
        <w:rPr>
          <w:szCs w:val="22"/>
        </w:rPr>
        <w:t xml:space="preserve"> ose 7.8</w:t>
      </w:r>
      <w:r w:rsidRPr="00501361">
        <w:rPr>
          <w:szCs w:val="22"/>
        </w:rPr>
        <w:t xml:space="preserve"> sipas rastit. Kjo periudhë mund të zgjatet me kërkesë të </w:t>
      </w:r>
      <w:r w:rsidR="007E61BD" w:rsidRPr="00501361">
        <w:rPr>
          <w:szCs w:val="22"/>
        </w:rPr>
        <w:t>Kontraktorit</w:t>
      </w:r>
      <w:r w:rsidRPr="00501361">
        <w:rPr>
          <w:szCs w:val="22"/>
        </w:rPr>
        <w:t>, nëse ekzistojnë rrethana të tilla q</w:t>
      </w:r>
      <w:r w:rsidR="007E61BD" w:rsidRPr="00501361">
        <w:rPr>
          <w:szCs w:val="22"/>
        </w:rPr>
        <w:t>ë, në opinionin e arsyeshëm të p</w:t>
      </w:r>
      <w:r w:rsidRPr="00501361">
        <w:rPr>
          <w:szCs w:val="22"/>
        </w:rPr>
        <w:t>alëve, justifikojnë këtë zgjatje.</w:t>
      </w:r>
    </w:p>
    <w:p w:rsidR="000A4800" w:rsidRPr="00501361" w:rsidRDefault="007E61BD" w:rsidP="000A4800">
      <w:pPr>
        <w:pStyle w:val="Paragrafi"/>
        <w:rPr>
          <w:szCs w:val="22"/>
        </w:rPr>
      </w:pPr>
      <w:r w:rsidRPr="00501361">
        <w:rPr>
          <w:szCs w:val="22"/>
        </w:rPr>
        <w:t>Nëse plani i z</w:t>
      </w:r>
      <w:r w:rsidR="000A4800" w:rsidRPr="00501361">
        <w:rPr>
          <w:szCs w:val="22"/>
        </w:rPr>
        <w:t xml:space="preserve">hvillimit është në </w:t>
      </w:r>
      <w:r w:rsidRPr="00501361">
        <w:rPr>
          <w:szCs w:val="22"/>
        </w:rPr>
        <w:t>përputhje me që</w:t>
      </w:r>
      <w:r w:rsidR="00CE1412" w:rsidRPr="00501361">
        <w:rPr>
          <w:szCs w:val="22"/>
        </w:rPr>
        <w:t>llimin e m</w:t>
      </w:r>
      <w:r w:rsidR="000A4800" w:rsidRPr="00501361">
        <w:rPr>
          <w:szCs w:val="22"/>
        </w:rPr>
        <w:t>arrëveshjes sipas ne</w:t>
      </w:r>
      <w:r w:rsidR="00CE1412" w:rsidRPr="00501361">
        <w:rPr>
          <w:szCs w:val="22"/>
        </w:rPr>
        <w:t>nit 2, AKH</w:t>
      </w:r>
      <w:r w:rsidR="00D06F9C">
        <w:rPr>
          <w:szCs w:val="22"/>
        </w:rPr>
        <w:t>-ja</w:t>
      </w:r>
      <w:r w:rsidR="00CE1412" w:rsidRPr="00501361">
        <w:rPr>
          <w:szCs w:val="22"/>
        </w:rPr>
        <w:t xml:space="preserve"> do ta miratojë këtë plan z</w:t>
      </w:r>
      <w:r w:rsidR="00D06F9C">
        <w:rPr>
          <w:szCs w:val="22"/>
        </w:rPr>
        <w:t>hvillim</w:t>
      </w:r>
      <w:r w:rsidR="000A4800" w:rsidRPr="00501361">
        <w:rPr>
          <w:szCs w:val="22"/>
        </w:rPr>
        <w:t>i brenda gjashtëdhjetë (60) ditëve nga marrja e tij. Megjithatë, nëse AKH</w:t>
      </w:r>
      <w:r w:rsidR="00D06F9C">
        <w:rPr>
          <w:szCs w:val="22"/>
        </w:rPr>
        <w:t>-ja</w:t>
      </w:r>
      <w:r w:rsidR="000A4800" w:rsidRPr="00501361">
        <w:rPr>
          <w:szCs w:val="22"/>
        </w:rPr>
        <w:t xml:space="preserve"> dëshiron të propozojë ndryshime </w:t>
      </w:r>
      <w:r w:rsidR="00CE1412" w:rsidRPr="00501361">
        <w:rPr>
          <w:szCs w:val="22"/>
        </w:rPr>
        <w:t>të ndonjë çështje specifike të p</w:t>
      </w:r>
      <w:r w:rsidR="000A4800" w:rsidRPr="00501361">
        <w:rPr>
          <w:szCs w:val="22"/>
        </w:rPr>
        <w:t>lanit t</w:t>
      </w:r>
      <w:r w:rsidR="00CE1412" w:rsidRPr="00501361">
        <w:rPr>
          <w:szCs w:val="22"/>
        </w:rPr>
        <w:t>ë z</w:t>
      </w:r>
      <w:r w:rsidR="000A4800" w:rsidRPr="00501361">
        <w:rPr>
          <w:szCs w:val="22"/>
        </w:rPr>
        <w:t>hvillimit, brenda tridhjetë (30) ditëve nga marrja e tij, AKH</w:t>
      </w:r>
      <w:r w:rsidR="00CE1412" w:rsidRPr="00501361">
        <w:rPr>
          <w:szCs w:val="22"/>
        </w:rPr>
        <w:t>-ja</w:t>
      </w:r>
      <w:r w:rsidR="000A4800" w:rsidRPr="00501361">
        <w:rPr>
          <w:szCs w:val="22"/>
        </w:rPr>
        <w:t xml:space="preserve"> do të njoftojë </w:t>
      </w:r>
      <w:r w:rsidR="00CE1412" w:rsidRPr="00501361">
        <w:rPr>
          <w:szCs w:val="22"/>
        </w:rPr>
        <w:t xml:space="preserve">Kontraktorin, </w:t>
      </w:r>
      <w:r w:rsidR="000A4800" w:rsidRPr="00501361">
        <w:rPr>
          <w:szCs w:val="22"/>
        </w:rPr>
        <w:t>duke specifikuar në detaje të mjaftueshme arsyen e saj për një gjë të tillë.</w:t>
      </w:r>
    </w:p>
    <w:p w:rsidR="000A4800" w:rsidRPr="00501361" w:rsidRDefault="00CE1412" w:rsidP="000A4800">
      <w:pPr>
        <w:pStyle w:val="Paragrafi"/>
        <w:rPr>
          <w:szCs w:val="22"/>
        </w:rPr>
      </w:pPr>
      <w:r w:rsidRPr="00501361">
        <w:rPr>
          <w:szCs w:val="22"/>
        </w:rPr>
        <w:t xml:space="preserve">Kontraktori </w:t>
      </w:r>
      <w:r w:rsidR="000A4800" w:rsidRPr="00501361">
        <w:rPr>
          <w:szCs w:val="22"/>
        </w:rPr>
        <w:t>do t’i kushtojë kujdes</w:t>
      </w:r>
      <w:r w:rsidRPr="00501361">
        <w:rPr>
          <w:szCs w:val="22"/>
        </w:rPr>
        <w:t xml:space="preserve"> propozimit të AKH-së. Plani i z</w:t>
      </w:r>
      <w:r w:rsidR="000A4800" w:rsidRPr="00501361">
        <w:rPr>
          <w:szCs w:val="22"/>
        </w:rPr>
        <w:t>hvillimit i ndryshuar do të miratohet nga AKH-ja brenda tridhjetë (30) ditëve nga marrja e tij.</w:t>
      </w:r>
      <w:r w:rsidR="000A4800" w:rsidRPr="00501361">
        <w:rPr>
          <w:szCs w:val="22"/>
        </w:rPr>
        <w:tab/>
      </w:r>
    </w:p>
    <w:p w:rsidR="000A4800" w:rsidRPr="00501361" w:rsidRDefault="00CE1412" w:rsidP="000A4800">
      <w:pPr>
        <w:pStyle w:val="Paragrafi"/>
        <w:rPr>
          <w:szCs w:val="22"/>
        </w:rPr>
      </w:pPr>
      <w:r w:rsidRPr="00501361">
        <w:rPr>
          <w:szCs w:val="22"/>
        </w:rPr>
        <w:t>8.2 Plani i z</w:t>
      </w:r>
      <w:r w:rsidR="000A4800" w:rsidRPr="00501361">
        <w:rPr>
          <w:szCs w:val="22"/>
        </w:rPr>
        <w:t>hvillimit do të përgatit</w:t>
      </w:r>
      <w:r w:rsidR="00D06F9C">
        <w:rPr>
          <w:szCs w:val="22"/>
        </w:rPr>
        <w:t>et mbi bazën e parimeve ekonomi</w:t>
      </w:r>
      <w:r w:rsidR="000A4800" w:rsidRPr="00501361">
        <w:rPr>
          <w:szCs w:val="22"/>
        </w:rPr>
        <w:t>ke dhe inxhinierike, në përputhje me praktikat përgjithësisht të pranueshme të industrisë ndërkombëtare të naftës dhe mund të rishikohet kohë mbas kohe. Ndryshimet do të miratohen në përputhje me nenin 8. 1.</w:t>
      </w:r>
    </w:p>
    <w:p w:rsidR="000A4800" w:rsidRPr="00501361" w:rsidRDefault="00CE1412" w:rsidP="000A4800">
      <w:pPr>
        <w:pStyle w:val="Paragrafi"/>
        <w:rPr>
          <w:szCs w:val="22"/>
        </w:rPr>
      </w:pPr>
      <w:r w:rsidRPr="00501361">
        <w:rPr>
          <w:szCs w:val="22"/>
        </w:rPr>
        <w:t>8.3 Plani i z</w:t>
      </w:r>
      <w:r w:rsidR="000A4800" w:rsidRPr="00501361">
        <w:rPr>
          <w:szCs w:val="22"/>
        </w:rPr>
        <w:t>hvillimit do të përmbajë:</w:t>
      </w:r>
    </w:p>
    <w:p w:rsidR="00705176" w:rsidRDefault="00CE1412" w:rsidP="000A4800">
      <w:pPr>
        <w:pStyle w:val="Paragrafi"/>
        <w:rPr>
          <w:szCs w:val="22"/>
        </w:rPr>
      </w:pPr>
      <w:r w:rsidRPr="00501361">
        <w:rPr>
          <w:szCs w:val="22"/>
        </w:rPr>
        <w:t>8.3.1 detajet e shtrirjes të zonës së zhvillimit dhe prodhimit që lidhet me zbulimin k</w:t>
      </w:r>
      <w:r w:rsidR="000A4800" w:rsidRPr="00501361">
        <w:rPr>
          <w:szCs w:val="22"/>
        </w:rPr>
        <w:t>omercial, zonë e cila do t’i korrespondojë zgjerimit g</w:t>
      </w:r>
      <w:r w:rsidRPr="00501361">
        <w:rPr>
          <w:szCs w:val="22"/>
        </w:rPr>
        <w:t>jeografik të zbulimit k</w:t>
      </w:r>
      <w:r w:rsidR="000A4800" w:rsidRPr="00501361">
        <w:rPr>
          <w:szCs w:val="22"/>
        </w:rPr>
        <w:t>omercial, plus një kufi të arsye</w:t>
      </w:r>
      <w:r w:rsidRPr="00501361">
        <w:rPr>
          <w:szCs w:val="22"/>
        </w:rPr>
        <w:t>shëm, dhe do të përcaktohet si zona e zhvillimit dhe e prodhimit për këtë zbulim k</w:t>
      </w:r>
      <w:r w:rsidR="000A4800" w:rsidRPr="00501361">
        <w:rPr>
          <w:szCs w:val="22"/>
        </w:rPr>
        <w:t>omercial;</w:t>
      </w:r>
    </w:p>
    <w:p w:rsidR="000A4800" w:rsidRPr="00501361" w:rsidRDefault="000A4800" w:rsidP="000A4800">
      <w:pPr>
        <w:pStyle w:val="Paragrafi"/>
        <w:rPr>
          <w:szCs w:val="22"/>
        </w:rPr>
      </w:pPr>
      <w:r w:rsidRPr="00501361">
        <w:rPr>
          <w:szCs w:val="22"/>
        </w:rPr>
        <w:t>8.3.2</w:t>
      </w:r>
      <w:r w:rsidR="004560BF">
        <w:rPr>
          <w:szCs w:val="22"/>
        </w:rPr>
        <w:t xml:space="preserve"> </w:t>
      </w:r>
      <w:r w:rsidRPr="00501361">
        <w:rPr>
          <w:szCs w:val="22"/>
        </w:rPr>
        <w:t xml:space="preserve">propozimet lidhur me hapësirën, shpimin dhe kompletimin e puseve, instalimet e prodhimit dhe magazinimit dhe pajisjet e transportimit dhe </w:t>
      </w:r>
      <w:r w:rsidR="00CE1412" w:rsidRPr="00501361">
        <w:rPr>
          <w:szCs w:val="22"/>
        </w:rPr>
        <w:t xml:space="preserve">të </w:t>
      </w:r>
      <w:r w:rsidRPr="00501361">
        <w:rPr>
          <w:szCs w:val="22"/>
        </w:rPr>
        <w:t>shpërndarjes që kë</w:t>
      </w:r>
      <w:r w:rsidR="00CE1412" w:rsidRPr="00501361">
        <w:rPr>
          <w:szCs w:val="22"/>
        </w:rPr>
        <w:t>rkohen për prodhimin, magazinimin dhe transportimin e h</w:t>
      </w:r>
      <w:r w:rsidRPr="00501361">
        <w:rPr>
          <w:szCs w:val="22"/>
        </w:rPr>
        <w:t>idrokarbureve.;</w:t>
      </w:r>
    </w:p>
    <w:p w:rsidR="000A4800" w:rsidRPr="00501361" w:rsidRDefault="004560BF" w:rsidP="000A4800">
      <w:pPr>
        <w:pStyle w:val="Paragrafi"/>
        <w:rPr>
          <w:szCs w:val="22"/>
        </w:rPr>
      </w:pPr>
      <w:r>
        <w:rPr>
          <w:szCs w:val="22"/>
        </w:rPr>
        <w:t xml:space="preserve">8.3.3 </w:t>
      </w:r>
      <w:r w:rsidR="00CE1412" w:rsidRPr="00501361">
        <w:rPr>
          <w:szCs w:val="22"/>
        </w:rPr>
        <w:t>propozime në</w:t>
      </w:r>
      <w:r w:rsidR="000A4800" w:rsidRPr="00501361">
        <w:rPr>
          <w:szCs w:val="22"/>
        </w:rPr>
        <w:t xml:space="preserve"> lidh</w:t>
      </w:r>
      <w:r w:rsidR="00CE1412" w:rsidRPr="00501361">
        <w:rPr>
          <w:szCs w:val="22"/>
        </w:rPr>
        <w:t>je</w:t>
      </w:r>
      <w:r>
        <w:rPr>
          <w:szCs w:val="22"/>
        </w:rPr>
        <w:t xml:space="preserve"> me investimet e nevojshm</w:t>
      </w:r>
      <w:r w:rsidR="00CE1412" w:rsidRPr="00501361">
        <w:rPr>
          <w:szCs w:val="22"/>
        </w:rPr>
        <w:t>e për infrastrukturë</w:t>
      </w:r>
      <w:r w:rsidR="000A4800" w:rsidRPr="00501361">
        <w:rPr>
          <w:szCs w:val="22"/>
        </w:rPr>
        <w:t>;</w:t>
      </w:r>
      <w:r w:rsidR="000A4800" w:rsidRPr="00501361">
        <w:rPr>
          <w:szCs w:val="22"/>
        </w:rPr>
        <w:tab/>
      </w:r>
    </w:p>
    <w:p w:rsidR="000A4800" w:rsidRPr="00501361" w:rsidRDefault="000A4800" w:rsidP="000A4800">
      <w:pPr>
        <w:pStyle w:val="Paragrafi"/>
        <w:rPr>
          <w:szCs w:val="22"/>
        </w:rPr>
      </w:pPr>
      <w:r w:rsidRPr="00501361">
        <w:rPr>
          <w:szCs w:val="22"/>
        </w:rPr>
        <w:t xml:space="preserve">8.3.4 një parashikim për prodhimin dhe një vlerësim të investimeve dhe </w:t>
      </w:r>
      <w:r w:rsidR="00CE1412" w:rsidRPr="00501361">
        <w:rPr>
          <w:szCs w:val="22"/>
        </w:rPr>
        <w:t xml:space="preserve">të </w:t>
      </w:r>
      <w:r w:rsidRPr="00501361">
        <w:rPr>
          <w:szCs w:val="22"/>
        </w:rPr>
        <w:t>shpenzimeve të nevojshme;</w:t>
      </w:r>
    </w:p>
    <w:p w:rsidR="000A4800" w:rsidRPr="00501361" w:rsidRDefault="000A4800" w:rsidP="000A4800">
      <w:pPr>
        <w:pStyle w:val="Paragrafi"/>
        <w:rPr>
          <w:szCs w:val="22"/>
        </w:rPr>
      </w:pPr>
      <w:r w:rsidRPr="00501361">
        <w:rPr>
          <w:szCs w:val="22"/>
        </w:rPr>
        <w:t>8.3.5 një vlerësim</w:t>
      </w:r>
      <w:r w:rsidR="00CE1412" w:rsidRPr="00501361">
        <w:rPr>
          <w:szCs w:val="22"/>
        </w:rPr>
        <w:t xml:space="preserve"> të kohës së kërkuar për të kryer çdo fazë të planit të z</w:t>
      </w:r>
      <w:r w:rsidRPr="00501361">
        <w:rPr>
          <w:szCs w:val="22"/>
        </w:rPr>
        <w:t>hvillimit; dhe</w:t>
      </w:r>
    </w:p>
    <w:p w:rsidR="000A4800" w:rsidRPr="00501361" w:rsidRDefault="00965007" w:rsidP="000A4800">
      <w:pPr>
        <w:pStyle w:val="Paragrafi"/>
        <w:rPr>
          <w:szCs w:val="22"/>
        </w:rPr>
      </w:pPr>
      <w:r w:rsidRPr="00501361">
        <w:rPr>
          <w:szCs w:val="22"/>
        </w:rPr>
        <w:t>8.3.6 pikën e livrimit dhe pikën e m</w:t>
      </w:r>
      <w:r w:rsidR="000A4800" w:rsidRPr="00501361">
        <w:rPr>
          <w:szCs w:val="22"/>
        </w:rPr>
        <w:t>atjes të propozuara; dhe</w:t>
      </w:r>
    </w:p>
    <w:p w:rsidR="000A4800" w:rsidRPr="00501361" w:rsidRDefault="00965007" w:rsidP="000A4800">
      <w:pPr>
        <w:pStyle w:val="Paragrafi"/>
        <w:rPr>
          <w:szCs w:val="22"/>
        </w:rPr>
      </w:pPr>
      <w:r w:rsidRPr="00501361">
        <w:rPr>
          <w:szCs w:val="22"/>
        </w:rPr>
        <w:t>8.3.7 në rastin e një zbulimi të gazit n</w:t>
      </w:r>
      <w:r w:rsidR="000A4800" w:rsidRPr="00501361">
        <w:rPr>
          <w:szCs w:val="22"/>
        </w:rPr>
        <w:t>atyror, një studim të gjithanshëm të tregut</w:t>
      </w:r>
      <w:r w:rsidRPr="00501361">
        <w:rPr>
          <w:szCs w:val="22"/>
        </w:rPr>
        <w:t>,</w:t>
      </w:r>
      <w:r w:rsidR="000A4800" w:rsidRPr="00501361">
        <w:rPr>
          <w:szCs w:val="22"/>
        </w:rPr>
        <w:t xml:space="preserve"> duke përfshirë termat e një marrëveshje</w:t>
      </w:r>
      <w:r w:rsidRPr="00501361">
        <w:rPr>
          <w:szCs w:val="22"/>
        </w:rPr>
        <w:t>je</w:t>
      </w:r>
      <w:r w:rsidR="000A4800" w:rsidRPr="00501361">
        <w:rPr>
          <w:szCs w:val="22"/>
        </w:rPr>
        <w:t xml:space="preserve"> </w:t>
      </w:r>
      <w:r w:rsidRPr="00501361">
        <w:rPr>
          <w:szCs w:val="22"/>
        </w:rPr>
        <w:t>shitje gazi me blerës potencialë</w:t>
      </w:r>
      <w:r w:rsidR="000A4800" w:rsidRPr="00501361">
        <w:rPr>
          <w:szCs w:val="22"/>
        </w:rPr>
        <w:t>, formulën e shitjes së gazit dhe metodën e pagesës.</w:t>
      </w:r>
    </w:p>
    <w:p w:rsidR="000A4800" w:rsidRPr="00501361" w:rsidRDefault="000A4800" w:rsidP="000A4800">
      <w:pPr>
        <w:pStyle w:val="Paragrafi"/>
        <w:rPr>
          <w:szCs w:val="22"/>
        </w:rPr>
      </w:pPr>
      <w:r w:rsidRPr="00501361">
        <w:rPr>
          <w:szCs w:val="22"/>
        </w:rPr>
        <w:t>8.4 AKH</w:t>
      </w:r>
      <w:r w:rsidR="00965007" w:rsidRPr="00501361">
        <w:rPr>
          <w:szCs w:val="22"/>
        </w:rPr>
        <w:t>-ja</w:t>
      </w:r>
      <w:r w:rsidRPr="00501361">
        <w:rPr>
          <w:szCs w:val="22"/>
        </w:rPr>
        <w:t xml:space="preserve"> mund t’i kërkojë </w:t>
      </w:r>
      <w:r w:rsidR="00965007" w:rsidRPr="00501361">
        <w:rPr>
          <w:szCs w:val="22"/>
        </w:rPr>
        <w:t xml:space="preserve">Kontraktorit </w:t>
      </w:r>
      <w:r w:rsidRPr="00501361">
        <w:rPr>
          <w:szCs w:val="22"/>
        </w:rPr>
        <w:t>informacion të mëtejshëm, që mund të jetë i gatshëm dhe që AKH-së mund t’i nevojitet në mënyrë</w:t>
      </w:r>
      <w:r w:rsidR="00965007" w:rsidRPr="00501361">
        <w:rPr>
          <w:szCs w:val="22"/>
        </w:rPr>
        <w:t xml:space="preserve"> të arsyeshme për të vlerësuar planin e zhvillimit për ndonjë zonë zhvillimi dhe p</w:t>
      </w:r>
      <w:r w:rsidRPr="00501361">
        <w:rPr>
          <w:szCs w:val="22"/>
        </w:rPr>
        <w:t>rodhimi. Një kërkesë e tillë për informacion duhet të bëhet brenda tridhj</w:t>
      </w:r>
      <w:r w:rsidR="00965007" w:rsidRPr="00501361">
        <w:rPr>
          <w:szCs w:val="22"/>
        </w:rPr>
        <w:t>etë (30) ditësh pas marrjes së planit të z</w:t>
      </w:r>
      <w:r w:rsidRPr="00501361">
        <w:rPr>
          <w:szCs w:val="22"/>
        </w:rPr>
        <w:t xml:space="preserve">hvillimit dhe </w:t>
      </w:r>
      <w:r w:rsidR="00965007" w:rsidRPr="00501361">
        <w:rPr>
          <w:szCs w:val="22"/>
        </w:rPr>
        <w:t xml:space="preserve">Kontraktori </w:t>
      </w:r>
      <w:r w:rsidRPr="00501361">
        <w:rPr>
          <w:szCs w:val="22"/>
        </w:rPr>
        <w:t>do të bëjë përpjekje të arsyeshme të përgjigjet brenda tridhjetë (30) ditësh.</w:t>
      </w:r>
    </w:p>
    <w:p w:rsidR="000A4800" w:rsidRPr="00501361" w:rsidRDefault="000A4800" w:rsidP="000A4800">
      <w:pPr>
        <w:pStyle w:val="Paragrafi"/>
        <w:rPr>
          <w:szCs w:val="22"/>
        </w:rPr>
      </w:pPr>
      <w:r w:rsidRPr="00501361">
        <w:rPr>
          <w:szCs w:val="22"/>
        </w:rPr>
        <w:t>8.5 Në qoftë se AKH</w:t>
      </w:r>
      <w:r w:rsidR="004560BF">
        <w:rPr>
          <w:szCs w:val="22"/>
        </w:rPr>
        <w:t>-ja</w:t>
      </w:r>
      <w:r w:rsidRPr="00501361">
        <w:rPr>
          <w:szCs w:val="22"/>
        </w:rPr>
        <w:t xml:space="preserve"> nuk kërko</w:t>
      </w:r>
      <w:r w:rsidR="00965007" w:rsidRPr="00501361">
        <w:rPr>
          <w:szCs w:val="22"/>
        </w:rPr>
        <w:t>n me shkrim ndonjë ndryshim në planin e z</w:t>
      </w:r>
      <w:r w:rsidRPr="00501361">
        <w:rPr>
          <w:szCs w:val="22"/>
        </w:rPr>
        <w:t>hvillimit</w:t>
      </w:r>
      <w:r w:rsidR="004560BF">
        <w:rPr>
          <w:szCs w:val="22"/>
        </w:rPr>
        <w:t>,</w:t>
      </w:r>
      <w:r w:rsidRPr="00501361">
        <w:rPr>
          <w:szCs w:val="22"/>
        </w:rPr>
        <w:t xml:space="preserve"> brenda nëntëdhjetë (90) ditësh pas marrjes së tij, plani do të</w:t>
      </w:r>
      <w:r w:rsidR="00965007" w:rsidRPr="00501361">
        <w:rPr>
          <w:szCs w:val="22"/>
        </w:rPr>
        <w:t xml:space="preserve"> konsiderohet i miratuar nga AKH</w:t>
      </w:r>
      <w:r w:rsidRPr="00501361">
        <w:rPr>
          <w:szCs w:val="22"/>
        </w:rPr>
        <w:t>-ja.</w:t>
      </w:r>
    </w:p>
    <w:p w:rsidR="000A4800" w:rsidRPr="00501361" w:rsidRDefault="000A4800" w:rsidP="000A4800">
      <w:pPr>
        <w:pStyle w:val="Paragrafi"/>
        <w:rPr>
          <w:szCs w:val="22"/>
        </w:rPr>
      </w:pPr>
      <w:r w:rsidRPr="00501361">
        <w:rPr>
          <w:szCs w:val="22"/>
        </w:rPr>
        <w:t>8.6 Në qoftë se AKH</w:t>
      </w:r>
      <w:r w:rsidR="00965007" w:rsidRPr="00501361">
        <w:rPr>
          <w:szCs w:val="22"/>
        </w:rPr>
        <w:t>-ja kërkon ndonjë ndryshim në planin e z</w:t>
      </w:r>
      <w:r w:rsidRPr="00501361">
        <w:rPr>
          <w:szCs w:val="22"/>
        </w:rPr>
        <w:t xml:space="preserve">hvillimit atëherë </w:t>
      </w:r>
      <w:r w:rsidR="00965007" w:rsidRPr="00501361">
        <w:rPr>
          <w:szCs w:val="22"/>
        </w:rPr>
        <w:t xml:space="preserve">Kontraktori </w:t>
      </w:r>
      <w:r w:rsidRPr="00501361">
        <w:rPr>
          <w:szCs w:val="22"/>
        </w:rPr>
        <w:t>dhe AKH do t</w:t>
      </w:r>
      <w:r w:rsidR="00965007" w:rsidRPr="00501361">
        <w:rPr>
          <w:szCs w:val="22"/>
        </w:rPr>
        <w:t>ë takohen brenda pesëmbëdhjetë (</w:t>
      </w:r>
      <w:r w:rsidRPr="00501361">
        <w:rPr>
          <w:szCs w:val="22"/>
        </w:rPr>
        <w:t xml:space="preserve">15) ditësh pas marrjes nga </w:t>
      </w:r>
      <w:r w:rsidR="00965007" w:rsidRPr="00501361">
        <w:rPr>
          <w:szCs w:val="22"/>
        </w:rPr>
        <w:t xml:space="preserve">Kontraktori </w:t>
      </w:r>
      <w:r w:rsidRPr="00501361">
        <w:rPr>
          <w:szCs w:val="22"/>
        </w:rPr>
        <w:t>t</w:t>
      </w:r>
      <w:r w:rsidR="00965007" w:rsidRPr="00501361">
        <w:rPr>
          <w:szCs w:val="22"/>
        </w:rPr>
        <w:t>ë njoftimit të shkruar të AKH-së</w:t>
      </w:r>
      <w:r w:rsidRPr="00501361">
        <w:rPr>
          <w:szCs w:val="22"/>
        </w:rPr>
        <w:t>, për të arritur një marrëveshje në lidhje me ndry</w:t>
      </w:r>
      <w:r w:rsidR="00965007" w:rsidRPr="00501361">
        <w:rPr>
          <w:szCs w:val="22"/>
        </w:rPr>
        <w:t>shimet e kërkuara në planin e z</w:t>
      </w:r>
      <w:r w:rsidRPr="00501361">
        <w:rPr>
          <w:szCs w:val="22"/>
        </w:rPr>
        <w:t>hvillimit.</w:t>
      </w:r>
    </w:p>
    <w:p w:rsidR="000A4800" w:rsidRPr="00501361" w:rsidRDefault="00965007" w:rsidP="000A4800">
      <w:pPr>
        <w:pStyle w:val="Paragrafi"/>
        <w:rPr>
          <w:szCs w:val="22"/>
        </w:rPr>
      </w:pPr>
      <w:r w:rsidRPr="00501361">
        <w:rPr>
          <w:szCs w:val="22"/>
        </w:rPr>
        <w:t>8.7 Pasi është aprovuar plani i z</w:t>
      </w:r>
      <w:r w:rsidR="000A4800" w:rsidRPr="00501361">
        <w:rPr>
          <w:szCs w:val="22"/>
        </w:rPr>
        <w:t xml:space="preserve">hvillimit, </w:t>
      </w:r>
      <w:r w:rsidRPr="00501361">
        <w:rPr>
          <w:szCs w:val="22"/>
        </w:rPr>
        <w:t xml:space="preserve">Kontraktori </w:t>
      </w:r>
      <w:r w:rsidR="000A4800" w:rsidRPr="00501361">
        <w:rPr>
          <w:szCs w:val="22"/>
        </w:rPr>
        <w:t xml:space="preserve">do të paraqesë në Komitetin Këshillimor, gjashtëdhjetë </w:t>
      </w:r>
      <w:r w:rsidRPr="00501361">
        <w:rPr>
          <w:szCs w:val="22"/>
        </w:rPr>
        <w:t>(60) ditë para mbarimit të çdo viti k</w:t>
      </w:r>
      <w:r w:rsidR="000A4800" w:rsidRPr="00501361">
        <w:rPr>
          <w:szCs w:val="22"/>
        </w:rPr>
        <w:t>alenda</w:t>
      </w:r>
      <w:r w:rsidRPr="00501361">
        <w:rPr>
          <w:szCs w:val="22"/>
        </w:rPr>
        <w:t>rik, një raport të detajuar të programit të punës së z</w:t>
      </w:r>
      <w:r w:rsidR="000A4800" w:rsidRPr="00501361">
        <w:rPr>
          <w:szCs w:val="22"/>
        </w:rPr>
        <w:t>hvilli</w:t>
      </w:r>
      <w:r w:rsidRPr="00501361">
        <w:rPr>
          <w:szCs w:val="22"/>
        </w:rPr>
        <w:t>mit dhe buxhetin për vitin kalendarik pasardhës. Për vitin e parë k</w:t>
      </w:r>
      <w:r w:rsidR="000A4800" w:rsidRPr="00501361">
        <w:rPr>
          <w:szCs w:val="22"/>
        </w:rPr>
        <w:t>a</w:t>
      </w:r>
      <w:r w:rsidRPr="00501361">
        <w:rPr>
          <w:szCs w:val="22"/>
        </w:rPr>
        <w:t>lendarik të plotë dhe pjesën e vitit kalendarik që është përpara vitit të parë të plotë k</w:t>
      </w:r>
      <w:r w:rsidR="000A4800" w:rsidRPr="00501361">
        <w:rPr>
          <w:szCs w:val="22"/>
        </w:rPr>
        <w:t>alen</w:t>
      </w:r>
      <w:r w:rsidRPr="00501361">
        <w:rPr>
          <w:szCs w:val="22"/>
        </w:rPr>
        <w:t>darik, një raport i detajuar i prograniit të punës së zhvillimit dhe b</w:t>
      </w:r>
      <w:r w:rsidR="000A4800" w:rsidRPr="00501361">
        <w:rPr>
          <w:szCs w:val="22"/>
        </w:rPr>
        <w:t xml:space="preserve">uxheti do të paraqiten brenda gjashtëdhjetë (60) </w:t>
      </w:r>
      <w:r w:rsidRPr="00501361">
        <w:rPr>
          <w:szCs w:val="22"/>
        </w:rPr>
        <w:t>ditësh pas datës së aprovimit të planit të z</w:t>
      </w:r>
      <w:r w:rsidR="000A4800" w:rsidRPr="00501361">
        <w:rPr>
          <w:szCs w:val="22"/>
        </w:rPr>
        <w:t>hvillimit në përputhje me nenin 8.1, 8.5 ose 8.6. Çdo rapo</w:t>
      </w:r>
      <w:r w:rsidRPr="00501361">
        <w:rPr>
          <w:szCs w:val="22"/>
        </w:rPr>
        <w:t>rt vjetor i tillë i detajuar i programit të punës së zhvillimit dhe b</w:t>
      </w:r>
      <w:r w:rsidR="000A4800" w:rsidRPr="00501361">
        <w:rPr>
          <w:szCs w:val="22"/>
        </w:rPr>
        <w:t>uxhet</w:t>
      </w:r>
      <w:r w:rsidRPr="00501361">
        <w:rPr>
          <w:szCs w:val="22"/>
        </w:rPr>
        <w:t>it duhet të jetë konsistent me planin e z</w:t>
      </w:r>
      <w:r w:rsidR="000A4800" w:rsidRPr="00501361">
        <w:rPr>
          <w:szCs w:val="22"/>
        </w:rPr>
        <w:t>hvillimit të aprovuar në përputhje me nenin 8.1, 8.5 ose siç mund të jetë rishikuar në përputhje me nenin 8.1, 8.6 dhe 8.8.</w:t>
      </w:r>
    </w:p>
    <w:p w:rsidR="000A4800" w:rsidRPr="00501361" w:rsidRDefault="000A4800" w:rsidP="000A4800">
      <w:pPr>
        <w:pStyle w:val="Paragrafi"/>
        <w:rPr>
          <w:szCs w:val="22"/>
        </w:rPr>
      </w:pPr>
      <w:r w:rsidRPr="00501361">
        <w:rPr>
          <w:szCs w:val="22"/>
        </w:rPr>
        <w:t xml:space="preserve">8.8 </w:t>
      </w:r>
      <w:r w:rsidR="00965007" w:rsidRPr="00501361">
        <w:rPr>
          <w:szCs w:val="22"/>
        </w:rPr>
        <w:t>Kontraktori</w:t>
      </w:r>
      <w:r w:rsidRPr="00501361">
        <w:rPr>
          <w:szCs w:val="22"/>
        </w:rPr>
        <w:t>, në çdo kohë, mund t’i paraqesë AKH-së ose Komitetit Këshillimor, sip</w:t>
      </w:r>
      <w:r w:rsidR="00965007" w:rsidRPr="00501361">
        <w:rPr>
          <w:szCs w:val="22"/>
        </w:rPr>
        <w:t>as rastit, rishikimin e ndonjë p</w:t>
      </w:r>
      <w:r w:rsidRPr="00501361">
        <w:rPr>
          <w:szCs w:val="22"/>
        </w:rPr>
        <w:t xml:space="preserve">lani </w:t>
      </w:r>
      <w:r w:rsidR="00965007" w:rsidRPr="00501361">
        <w:rPr>
          <w:szCs w:val="22"/>
        </w:rPr>
        <w:t>zhvillimi ose p</w:t>
      </w:r>
      <w:r w:rsidRPr="00501361">
        <w:rPr>
          <w:szCs w:val="22"/>
        </w:rPr>
        <w:t>rogramit t</w:t>
      </w:r>
      <w:r w:rsidR="00965007" w:rsidRPr="00501361">
        <w:rPr>
          <w:szCs w:val="22"/>
        </w:rPr>
        <w:t>ë punës të zhvillimit dhe b</w:t>
      </w:r>
      <w:r w:rsidRPr="00501361">
        <w:rPr>
          <w:szCs w:val="22"/>
        </w:rPr>
        <w:t xml:space="preserve">uxhetit. Këto rishikime do të jenë konsistentë me klauzolat e nenit 8.2 </w:t>
      </w:r>
      <w:r w:rsidR="00965007" w:rsidRPr="00501361">
        <w:rPr>
          <w:szCs w:val="22"/>
        </w:rPr>
        <w:t>dhe, në rastin e rishikimit të planit të z</w:t>
      </w:r>
      <w:r w:rsidRPr="00501361">
        <w:rPr>
          <w:szCs w:val="22"/>
        </w:rPr>
        <w:t>hvillimit, do të jetë subjekt i procedurës së aprovimit siç parashikohet në nenin 8.1, 8.2, 8.5 dhe 8.6 dhe, në ras</w:t>
      </w:r>
      <w:r w:rsidR="00965007" w:rsidRPr="00501361">
        <w:rPr>
          <w:szCs w:val="22"/>
        </w:rPr>
        <w:t>tin e programit të punës të zhvillimit dhe b</w:t>
      </w:r>
      <w:r w:rsidRPr="00501361">
        <w:rPr>
          <w:szCs w:val="22"/>
        </w:rPr>
        <w:t>uxhetit, su</w:t>
      </w:r>
      <w:r w:rsidR="004560BF">
        <w:rPr>
          <w:szCs w:val="22"/>
        </w:rPr>
        <w:t>bjekt i rishikimit sipas neni 5.</w:t>
      </w:r>
      <w:r w:rsidRPr="00501361">
        <w:rPr>
          <w:szCs w:val="22"/>
        </w:rPr>
        <w:t>1.5.3.</w:t>
      </w:r>
    </w:p>
    <w:p w:rsidR="000A4800" w:rsidRPr="00501361" w:rsidRDefault="000A4800" w:rsidP="000A4800">
      <w:pPr>
        <w:pStyle w:val="Paragrafi"/>
        <w:rPr>
          <w:szCs w:val="22"/>
        </w:rPr>
      </w:pPr>
      <w:r w:rsidRPr="00501361">
        <w:rPr>
          <w:szCs w:val="22"/>
        </w:rPr>
        <w:t>8.9 Kur AKH</w:t>
      </w:r>
      <w:r w:rsidR="00FF5DA3" w:rsidRPr="00501361">
        <w:rPr>
          <w:szCs w:val="22"/>
        </w:rPr>
        <w:t>-ja</w:t>
      </w:r>
      <w:r w:rsidRPr="00501361">
        <w:rPr>
          <w:szCs w:val="22"/>
        </w:rPr>
        <w:t xml:space="preserve"> dhe </w:t>
      </w:r>
      <w:r w:rsidR="00965007" w:rsidRPr="00501361">
        <w:rPr>
          <w:szCs w:val="22"/>
        </w:rPr>
        <w:t xml:space="preserve">Kontraktori </w:t>
      </w:r>
      <w:r w:rsidRPr="00501361">
        <w:rPr>
          <w:szCs w:val="22"/>
        </w:rPr>
        <w:t xml:space="preserve">bien dakord që një përfitim ekonomik reciprok mund të arrihet duke ndërtuar dhe operuar infrastrukturë të përbashkët (duke përfshirë, por pa u kufizuar, rrugët, tubacionet dhe pajisje të tjera të transportimit, komunikimit, përpunimin fushor dhe magazinimit), </w:t>
      </w:r>
      <w:r w:rsidR="00965007" w:rsidRPr="00501361">
        <w:rPr>
          <w:szCs w:val="22"/>
        </w:rPr>
        <w:t xml:space="preserve">Kontraktori </w:t>
      </w:r>
      <w:r w:rsidRPr="00501361">
        <w:rPr>
          <w:szCs w:val="22"/>
        </w:rPr>
        <w:t>do të bëjë të</w:t>
      </w:r>
      <w:r w:rsidR="004560BF">
        <w:rPr>
          <w:szCs w:val="22"/>
        </w:rPr>
        <w:t xml:space="preserve"> gjitha</w:t>
      </w:r>
      <w:r w:rsidRPr="00501361">
        <w:rPr>
          <w:szCs w:val="22"/>
        </w:rPr>
        <w:t xml:space="preserve"> përp</w:t>
      </w:r>
      <w:r w:rsidR="004560BF">
        <w:rPr>
          <w:szCs w:val="22"/>
        </w:rPr>
        <w:t>jekjet e arsyeshme për të arritur</w:t>
      </w:r>
      <w:r w:rsidRPr="00501361">
        <w:rPr>
          <w:szCs w:val="22"/>
        </w:rPr>
        <w:t xml:space="preserve"> një marrëveshje me prodhuesit e tjerë dhe AKH-në për ndërtimin dhe operimin e infrastrukturës së tillë të përbashkët, rikuperimin e investimeve dhe tarifat për t’u paguar.</w:t>
      </w:r>
    </w:p>
    <w:p w:rsidR="000A4800" w:rsidRPr="00501361" w:rsidRDefault="000A4800" w:rsidP="000A4800">
      <w:pPr>
        <w:pStyle w:val="Paragrafi"/>
        <w:rPr>
          <w:szCs w:val="22"/>
        </w:rPr>
      </w:pPr>
      <w:r w:rsidRPr="00501361">
        <w:rPr>
          <w:szCs w:val="22"/>
        </w:rPr>
        <w:t>8.10 Në qoftë se</w:t>
      </w:r>
      <w:r w:rsidR="00965007" w:rsidRPr="00501361">
        <w:rPr>
          <w:szCs w:val="22"/>
        </w:rPr>
        <w:t>, si rrjedhim i përcaktimit të zonës së zhvillimit dhe p</w:t>
      </w:r>
      <w:r w:rsidRPr="00501361">
        <w:rPr>
          <w:szCs w:val="22"/>
        </w:rPr>
        <w:t>rodhimit</w:t>
      </w:r>
      <w:r w:rsidR="00965007" w:rsidRPr="00501361">
        <w:rPr>
          <w:szCs w:val="22"/>
        </w:rPr>
        <w:t>, shtrirja e zonës që përfshin zbulimin k</w:t>
      </w:r>
      <w:r w:rsidRPr="00501361">
        <w:rPr>
          <w:szCs w:val="22"/>
        </w:rPr>
        <w:t xml:space="preserve">omercial në mënyrë të arsyeshme pritet të jetë </w:t>
      </w:r>
      <w:r w:rsidR="00251CD5" w:rsidRPr="00501361">
        <w:rPr>
          <w:szCs w:val="22"/>
        </w:rPr>
        <w:t>më e madhe se</w:t>
      </w:r>
      <w:r w:rsidR="00965007" w:rsidRPr="00501361">
        <w:rPr>
          <w:szCs w:val="22"/>
        </w:rPr>
        <w:t>sa përcaktimi në planin e z</w:t>
      </w:r>
      <w:r w:rsidRPr="00501361">
        <w:rPr>
          <w:szCs w:val="22"/>
        </w:rPr>
        <w:t>hvilli</w:t>
      </w:r>
      <w:r w:rsidR="00965007" w:rsidRPr="00501361">
        <w:rPr>
          <w:szCs w:val="22"/>
        </w:rPr>
        <w:t>mit në përputhje me nenin 8.3, zona e zhvillimit dhe p</w:t>
      </w:r>
      <w:r w:rsidRPr="00501361">
        <w:rPr>
          <w:szCs w:val="22"/>
        </w:rPr>
        <w:t>rodhim</w:t>
      </w:r>
      <w:r w:rsidR="00251CD5" w:rsidRPr="00501361">
        <w:rPr>
          <w:szCs w:val="22"/>
        </w:rPr>
        <w:t>i</w:t>
      </w:r>
      <w:r w:rsidRPr="00501361">
        <w:rPr>
          <w:szCs w:val="22"/>
        </w:rPr>
        <w:t xml:space="preserve">t, me kërkesën e </w:t>
      </w:r>
      <w:r w:rsidR="00965007" w:rsidRPr="00501361">
        <w:rPr>
          <w:szCs w:val="22"/>
        </w:rPr>
        <w:t>Kontraktorit</w:t>
      </w:r>
      <w:r w:rsidR="004560BF">
        <w:rPr>
          <w:szCs w:val="22"/>
        </w:rPr>
        <w:t xml:space="preserve"> do të zgjerohet</w:t>
      </w:r>
      <w:r w:rsidRPr="00501361">
        <w:rPr>
          <w:szCs w:val="22"/>
        </w:rPr>
        <w:t xml:space="preserve"> pa kosto të </w:t>
      </w:r>
      <w:r w:rsidR="00965007" w:rsidRPr="00501361">
        <w:rPr>
          <w:szCs w:val="22"/>
        </w:rPr>
        <w:t>Kontraktorit</w:t>
      </w:r>
      <w:r w:rsidR="00251CD5" w:rsidRPr="00501361">
        <w:rPr>
          <w:szCs w:val="22"/>
        </w:rPr>
        <w:t>, duke pas</w:t>
      </w:r>
      <w:r w:rsidRPr="00501361">
        <w:rPr>
          <w:szCs w:val="22"/>
        </w:rPr>
        <w:t>ur parasysh që në zonën që mbulohet nuk është l</w:t>
      </w:r>
      <w:r w:rsidR="00FF5DA3" w:rsidRPr="00501361">
        <w:rPr>
          <w:szCs w:val="22"/>
        </w:rPr>
        <w:t>idhur ndonjë kontratë ose licenc</w:t>
      </w:r>
      <w:r w:rsidRPr="00501361">
        <w:rPr>
          <w:szCs w:val="22"/>
        </w:rPr>
        <w:t>ë për kërkimin ose prodhimin e hidrokarbureve.</w:t>
      </w:r>
    </w:p>
    <w:p w:rsidR="000A4800" w:rsidRPr="00501361" w:rsidRDefault="000A4800" w:rsidP="000A4800">
      <w:pPr>
        <w:pStyle w:val="Paragrafi"/>
        <w:rPr>
          <w:szCs w:val="22"/>
        </w:rPr>
      </w:pPr>
      <w:r w:rsidRPr="00501361">
        <w:rPr>
          <w:szCs w:val="22"/>
        </w:rPr>
        <w:t xml:space="preserve">8.11 Në qoftë së sipas opinionit të </w:t>
      </w:r>
      <w:r w:rsidR="00251CD5" w:rsidRPr="00501361">
        <w:rPr>
          <w:szCs w:val="22"/>
        </w:rPr>
        <w:t>Kontraktorit një zbulim k</w:t>
      </w:r>
      <w:r w:rsidRPr="00501361">
        <w:rPr>
          <w:szCs w:val="22"/>
        </w:rPr>
        <w:t>omercial më</w:t>
      </w:r>
      <w:r w:rsidR="00251CD5" w:rsidRPr="00501361">
        <w:rPr>
          <w:szCs w:val="22"/>
        </w:rPr>
        <w:t xml:space="preserve"> pas konstatohet që nuk është më</w:t>
      </w:r>
      <w:r w:rsidRPr="00501361">
        <w:rPr>
          <w:szCs w:val="22"/>
        </w:rPr>
        <w:t xml:space="preserve"> komercial, por </w:t>
      </w:r>
      <w:r w:rsidR="00251CD5" w:rsidRPr="00501361">
        <w:rPr>
          <w:szCs w:val="22"/>
        </w:rPr>
        <w:t xml:space="preserve">Kontraktori </w:t>
      </w:r>
      <w:r w:rsidRPr="00501361">
        <w:rPr>
          <w:szCs w:val="22"/>
        </w:rPr>
        <w:t>megjithatë shikon mundësi teknike për të zhvilluar komecialish</w:t>
      </w:r>
      <w:r w:rsidR="00251CD5" w:rsidRPr="00501361">
        <w:rPr>
          <w:szCs w:val="22"/>
        </w:rPr>
        <w:t>t zbulimin, P</w:t>
      </w:r>
      <w:r w:rsidRPr="00501361">
        <w:rPr>
          <w:szCs w:val="22"/>
        </w:rPr>
        <w:t xml:space="preserve">alët do të takohen dhe </w:t>
      </w:r>
      <w:r w:rsidR="00251CD5" w:rsidRPr="00501361">
        <w:rPr>
          <w:szCs w:val="22"/>
        </w:rPr>
        <w:t xml:space="preserve">do të </w:t>
      </w:r>
      <w:r w:rsidRPr="00501361">
        <w:rPr>
          <w:szCs w:val="22"/>
        </w:rPr>
        <w:t xml:space="preserve">diskutojnë dhe, në qoftë se është e mundur, do të bien dakord në një amendament të tillë </w:t>
      </w:r>
      <w:r w:rsidR="004560BF">
        <w:rPr>
          <w:szCs w:val="22"/>
        </w:rPr>
        <w:t>të k</w:t>
      </w:r>
      <w:r w:rsidRPr="00501361">
        <w:rPr>
          <w:szCs w:val="22"/>
        </w:rPr>
        <w:t xml:space="preserve">ontratës, i cili e lejon </w:t>
      </w:r>
      <w:r w:rsidR="00251CD5" w:rsidRPr="00501361">
        <w:rPr>
          <w:szCs w:val="22"/>
        </w:rPr>
        <w:t>Kontraktorin ta zhvillojë zbulimin k</w:t>
      </w:r>
      <w:r w:rsidRPr="00501361">
        <w:rPr>
          <w:szCs w:val="22"/>
        </w:rPr>
        <w:t>omercial. Nëse Palët nuk arrijnë ndonjë mar</w:t>
      </w:r>
      <w:r w:rsidR="00251CD5" w:rsidRPr="00501361">
        <w:rPr>
          <w:szCs w:val="22"/>
        </w:rPr>
        <w:t>rëveshje të përbashkët, atëherë n</w:t>
      </w:r>
      <w:r w:rsidRPr="00501361">
        <w:rPr>
          <w:szCs w:val="22"/>
        </w:rPr>
        <w:t xml:space="preserve">eni 7.8 do të aplikohet </w:t>
      </w:r>
      <w:r w:rsidRPr="00501361">
        <w:rPr>
          <w:i/>
          <w:szCs w:val="22"/>
        </w:rPr>
        <w:t>mutatis mutandis</w:t>
      </w:r>
      <w:r w:rsidRPr="00501361">
        <w:rPr>
          <w:szCs w:val="22"/>
        </w:rPr>
        <w:t>.</w:t>
      </w:r>
    </w:p>
    <w:p w:rsidR="005B1D36" w:rsidRPr="00501361" w:rsidRDefault="005B1D36" w:rsidP="000A4800">
      <w:pPr>
        <w:pStyle w:val="Paragrafi"/>
        <w:rPr>
          <w:szCs w:val="22"/>
        </w:rPr>
      </w:pPr>
    </w:p>
    <w:p w:rsidR="005B1D36" w:rsidRPr="00501361" w:rsidRDefault="005B1D36" w:rsidP="005B1D36">
      <w:pPr>
        <w:pStyle w:val="NeniNr"/>
        <w:rPr>
          <w:szCs w:val="22"/>
        </w:rPr>
      </w:pPr>
      <w:r w:rsidRPr="00501361">
        <w:rPr>
          <w:szCs w:val="22"/>
        </w:rPr>
        <w:t xml:space="preserve">Neni 9 </w:t>
      </w:r>
    </w:p>
    <w:p w:rsidR="005B1D36" w:rsidRPr="00501361" w:rsidRDefault="005B1D36" w:rsidP="005B1D36">
      <w:pPr>
        <w:pStyle w:val="NeniTitull"/>
        <w:rPr>
          <w:szCs w:val="22"/>
        </w:rPr>
      </w:pPr>
      <w:r w:rsidRPr="00501361">
        <w:rPr>
          <w:szCs w:val="22"/>
        </w:rPr>
        <w:t>Pjesa e Qeverisë, rikuperimi i kostove, kostot e parikuperueshme</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9.1 Kontraktori do të sigurojë të gjitha fondet që kërkohen për të kryer operacionet hidrokarbure në përputhje me këtë kontratë dhe mund t’i rikuperojë kostot dhe shpenzimet e tij nga hidrokarburet kosto në mënyrën dhe në shtrirjen që lejohet sipas nenit 9.4. Kontraktori do të ketë të drejtë të përdorë pa pagesë hidrokarburet e prodhuara nga zona e kontratës në masën që e konsideron të nevojshme për operacionet hidrokarbure sipas kësaj kontrate.</w:t>
      </w:r>
    </w:p>
    <w:p w:rsidR="005B1D36" w:rsidRPr="00501361" w:rsidRDefault="005B1D36" w:rsidP="005B1D36">
      <w:pPr>
        <w:pStyle w:val="Paragrafi"/>
        <w:rPr>
          <w:szCs w:val="22"/>
        </w:rPr>
      </w:pPr>
      <w:r w:rsidRPr="00501361">
        <w:rPr>
          <w:szCs w:val="22"/>
        </w:rPr>
        <w:t>9.2 Hidrokarburet e disponueshme do të maten në pikën e matjes dhe do të ndahen siç përcaktohet në këtë kontratë.</w:t>
      </w:r>
    </w:p>
    <w:p w:rsidR="005B1D36" w:rsidRDefault="005B1D36" w:rsidP="005B1D36">
      <w:pPr>
        <w:pStyle w:val="Paragrafi"/>
        <w:rPr>
          <w:szCs w:val="22"/>
        </w:rPr>
      </w:pPr>
      <w:r w:rsidRPr="00501361">
        <w:rPr>
          <w:szCs w:val="22"/>
        </w:rPr>
        <w:t>9.3 Një përqindje e hidrokarbureve të disponueshme (këtu më poshtë e përcaktuar si “Granti për Qeverinë”) do t’i jepet AKH-së sipas një shkallëzimi, bazuar në faktorin R, siç do të përcaktohet më poshtë, në përputhje me skemën e mëposhtme:</w:t>
      </w:r>
    </w:p>
    <w:p w:rsidR="00DE5CD0" w:rsidRPr="00501361" w:rsidRDefault="00DE5CD0" w:rsidP="005B1D36">
      <w:pPr>
        <w:pStyle w:val="Paragrafi"/>
        <w:rPr>
          <w:szCs w:val="22"/>
        </w:rPr>
      </w:pPr>
    </w:p>
    <w:p w:rsidR="005B1D36" w:rsidRPr="00501361" w:rsidRDefault="005B1D36" w:rsidP="005B1D36">
      <w:pPr>
        <w:pStyle w:val="Paragrafi"/>
        <w:rPr>
          <w:szCs w:val="22"/>
        </w:rPr>
      </w:pPr>
      <w:r w:rsidRPr="00501361">
        <w:rPr>
          <w:szCs w:val="22"/>
        </w:rPr>
        <w:t>Faktori R</w:t>
      </w:r>
      <w:r w:rsidRPr="00501361">
        <w:rPr>
          <w:szCs w:val="22"/>
        </w:rPr>
        <w:tab/>
      </w:r>
      <w:r w:rsidRPr="00501361">
        <w:rPr>
          <w:szCs w:val="22"/>
        </w:rPr>
        <w:tab/>
      </w:r>
      <w:r w:rsidRPr="00501361">
        <w:rPr>
          <w:szCs w:val="22"/>
        </w:rPr>
        <w:tab/>
        <w:t>Granti për Qeverinë</w:t>
      </w:r>
    </w:p>
    <w:p w:rsidR="005B1D36" w:rsidRDefault="005B1D36" w:rsidP="005B1D36">
      <w:pPr>
        <w:pStyle w:val="Paragrafi"/>
        <w:ind w:left="2880"/>
        <w:rPr>
          <w:szCs w:val="22"/>
        </w:rPr>
      </w:pPr>
      <w:r w:rsidRPr="00501361">
        <w:rPr>
          <w:szCs w:val="22"/>
        </w:rPr>
        <w:t xml:space="preserve">Nafta brut </w:t>
      </w:r>
      <w:r w:rsidRPr="00501361">
        <w:rPr>
          <w:szCs w:val="22"/>
        </w:rPr>
        <w:tab/>
        <w:t>Gazi natyror</w:t>
      </w:r>
    </w:p>
    <w:p w:rsidR="00DE5CD0" w:rsidRPr="00501361" w:rsidRDefault="00DE5CD0" w:rsidP="005B1D36">
      <w:pPr>
        <w:pStyle w:val="Paragrafi"/>
        <w:ind w:left="2880"/>
        <w:rPr>
          <w:szCs w:val="22"/>
        </w:rPr>
      </w:pPr>
    </w:p>
    <w:p w:rsidR="005B1D36" w:rsidRPr="00501361" w:rsidRDefault="005B1D36" w:rsidP="005B1D36">
      <w:pPr>
        <w:pStyle w:val="Paragrafi"/>
        <w:rPr>
          <w:szCs w:val="22"/>
        </w:rPr>
      </w:pPr>
      <w:r w:rsidRPr="00501361">
        <w:rPr>
          <w:szCs w:val="22"/>
        </w:rPr>
        <w:t>0.0 &lt;R</w:t>
      </w:r>
      <w:r w:rsidRPr="00501361">
        <w:rPr>
          <w:rFonts w:ascii="Times New Roman" w:hAnsi="Times New Roman"/>
          <w:szCs w:val="22"/>
        </w:rPr>
        <w:t xml:space="preserve">≤ </w:t>
      </w:r>
      <w:r w:rsidRPr="00501361">
        <w:rPr>
          <w:szCs w:val="22"/>
        </w:rPr>
        <w:t>1.5</w:t>
      </w:r>
      <w:r w:rsidRPr="00501361">
        <w:rPr>
          <w:szCs w:val="22"/>
        </w:rPr>
        <w:tab/>
      </w:r>
      <w:r w:rsidRPr="00501361">
        <w:rPr>
          <w:szCs w:val="22"/>
        </w:rPr>
        <w:tab/>
      </w:r>
      <w:r w:rsidRPr="00501361">
        <w:rPr>
          <w:szCs w:val="22"/>
        </w:rPr>
        <w:tab/>
        <w:t>8%</w:t>
      </w:r>
      <w:r w:rsidRPr="00501361">
        <w:rPr>
          <w:szCs w:val="22"/>
        </w:rPr>
        <w:tab/>
      </w:r>
      <w:r w:rsidRPr="00501361">
        <w:rPr>
          <w:szCs w:val="22"/>
        </w:rPr>
        <w:tab/>
        <w:t>0%</w:t>
      </w:r>
    </w:p>
    <w:p w:rsidR="005B1D36" w:rsidRPr="00501361" w:rsidRDefault="005B1D36" w:rsidP="005B1D36">
      <w:pPr>
        <w:pStyle w:val="Paragrafi"/>
        <w:rPr>
          <w:szCs w:val="22"/>
        </w:rPr>
      </w:pPr>
      <w:r w:rsidRPr="00501361">
        <w:rPr>
          <w:szCs w:val="22"/>
        </w:rPr>
        <w:t>1.5&lt;R</w:t>
      </w:r>
      <w:r w:rsidRPr="00501361">
        <w:rPr>
          <w:rFonts w:ascii="Times New Roman" w:hAnsi="Times New Roman"/>
          <w:szCs w:val="22"/>
        </w:rPr>
        <w:t xml:space="preserve">≤ </w:t>
      </w:r>
      <w:r w:rsidRPr="00501361">
        <w:rPr>
          <w:szCs w:val="22"/>
        </w:rPr>
        <w:t>2.0</w:t>
      </w:r>
      <w:r w:rsidRPr="00501361">
        <w:rPr>
          <w:szCs w:val="22"/>
        </w:rPr>
        <w:tab/>
      </w:r>
      <w:r w:rsidRPr="00501361">
        <w:rPr>
          <w:szCs w:val="22"/>
        </w:rPr>
        <w:tab/>
      </w:r>
      <w:r w:rsidRPr="00501361">
        <w:rPr>
          <w:szCs w:val="22"/>
        </w:rPr>
        <w:tab/>
        <w:t>11%</w:t>
      </w:r>
      <w:r w:rsidRPr="00501361">
        <w:rPr>
          <w:szCs w:val="22"/>
        </w:rPr>
        <w:tab/>
      </w:r>
      <w:r w:rsidRPr="00501361">
        <w:rPr>
          <w:szCs w:val="22"/>
        </w:rPr>
        <w:tab/>
        <w:t>0%</w:t>
      </w:r>
    </w:p>
    <w:p w:rsidR="005B1D36" w:rsidRPr="00501361" w:rsidRDefault="005B1D36" w:rsidP="005B1D36">
      <w:pPr>
        <w:pStyle w:val="Paragrafi"/>
        <w:rPr>
          <w:szCs w:val="22"/>
        </w:rPr>
      </w:pPr>
      <w:r w:rsidRPr="00501361">
        <w:rPr>
          <w:szCs w:val="22"/>
        </w:rPr>
        <w:t xml:space="preserve">2.0 &lt;R </w:t>
      </w:r>
      <w:r w:rsidRPr="00501361">
        <w:rPr>
          <w:rFonts w:ascii="Times New Roman" w:hAnsi="Times New Roman"/>
          <w:szCs w:val="22"/>
        </w:rPr>
        <w:t>≤</w:t>
      </w:r>
      <w:r w:rsidRPr="00501361">
        <w:rPr>
          <w:szCs w:val="22"/>
        </w:rPr>
        <w:t xml:space="preserve"> 2.5</w:t>
      </w:r>
      <w:r w:rsidRPr="00501361">
        <w:rPr>
          <w:szCs w:val="22"/>
        </w:rPr>
        <w:tab/>
      </w:r>
      <w:r w:rsidRPr="00501361">
        <w:rPr>
          <w:szCs w:val="22"/>
        </w:rPr>
        <w:tab/>
      </w:r>
      <w:r w:rsidRPr="00501361">
        <w:rPr>
          <w:szCs w:val="22"/>
        </w:rPr>
        <w:tab/>
        <w:t>13%</w:t>
      </w:r>
      <w:r w:rsidRPr="00501361">
        <w:rPr>
          <w:szCs w:val="22"/>
        </w:rPr>
        <w:tab/>
      </w:r>
      <w:r w:rsidRPr="00501361">
        <w:rPr>
          <w:szCs w:val="22"/>
        </w:rPr>
        <w:tab/>
        <w:t>0%</w:t>
      </w:r>
    </w:p>
    <w:p w:rsidR="005B1D36" w:rsidRPr="00501361" w:rsidRDefault="005B1D36" w:rsidP="005B1D36">
      <w:pPr>
        <w:pStyle w:val="Paragrafi"/>
        <w:rPr>
          <w:szCs w:val="22"/>
        </w:rPr>
      </w:pPr>
      <w:r w:rsidRPr="00501361">
        <w:rPr>
          <w:szCs w:val="22"/>
        </w:rPr>
        <w:t>2.5&lt;R</w:t>
      </w:r>
      <w:r w:rsidRPr="00501361">
        <w:rPr>
          <w:szCs w:val="22"/>
        </w:rPr>
        <w:tab/>
      </w:r>
      <w:r w:rsidRPr="00501361">
        <w:rPr>
          <w:szCs w:val="22"/>
        </w:rPr>
        <w:tab/>
      </w:r>
      <w:r w:rsidRPr="00501361">
        <w:rPr>
          <w:szCs w:val="22"/>
        </w:rPr>
        <w:tab/>
      </w:r>
      <w:r w:rsidRPr="00501361">
        <w:rPr>
          <w:szCs w:val="22"/>
        </w:rPr>
        <w:tab/>
        <w:t>15%</w:t>
      </w:r>
      <w:r w:rsidRPr="00501361">
        <w:rPr>
          <w:szCs w:val="22"/>
        </w:rPr>
        <w:tab/>
      </w:r>
      <w:r w:rsidRPr="00501361">
        <w:rPr>
          <w:szCs w:val="22"/>
        </w:rPr>
        <w:tab/>
        <w:t>0%</w:t>
      </w:r>
    </w:p>
    <w:p w:rsidR="005B1D36" w:rsidRPr="00501361" w:rsidRDefault="005B1D36" w:rsidP="005B1D36">
      <w:pPr>
        <w:pStyle w:val="Paragrafi"/>
        <w:rPr>
          <w:szCs w:val="22"/>
        </w:rPr>
      </w:pPr>
      <w:r w:rsidRPr="00501361">
        <w:rPr>
          <w:szCs w:val="22"/>
        </w:rPr>
        <w:t xml:space="preserve">Është e kuptueshme që granti për Qeverinë nuk do të konsiderohet si kosto e mbulueshme dhe shpenzim dhe nuk do të zbritet nga taksa në mënyrë që të ndikojë në taksën shqiptare mbi </w:t>
      </w:r>
      <w:r w:rsidR="004560BF">
        <w:rPr>
          <w:szCs w:val="22"/>
        </w:rPr>
        <w:t>fitimin e pagueshëm</w:t>
      </w:r>
      <w:r w:rsidRPr="00501361">
        <w:rPr>
          <w:szCs w:val="22"/>
        </w:rPr>
        <w:t xml:space="preserve"> nga kompanitë.</w:t>
      </w:r>
    </w:p>
    <w:p w:rsidR="005B1D36" w:rsidRPr="00501361" w:rsidRDefault="005B1D36" w:rsidP="005B1D36">
      <w:pPr>
        <w:pStyle w:val="Paragrafi"/>
        <w:rPr>
          <w:szCs w:val="22"/>
        </w:rPr>
      </w:pPr>
      <w:r w:rsidRPr="00501361">
        <w:rPr>
          <w:szCs w:val="22"/>
        </w:rPr>
        <w:t>Faktori R është përcaktuar si më poshtë:</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position w:val="-68"/>
          <w:szCs w:val="22"/>
        </w:rPr>
        <w:object w:dxaOrig="2659" w:dyaOrig="1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77.25pt" o:ole="">
            <v:imagedata r:id="rId6" o:title=""/>
          </v:shape>
          <o:OLEObject Type="Embed" ProgID="Equation.3" ShapeID="_x0000_i1025" DrawAspect="Content" ObjectID="_1611734664" r:id="rId7"/>
        </w:objec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ku:</w:t>
      </w:r>
    </w:p>
    <w:p w:rsidR="005B1D36" w:rsidRPr="00501361" w:rsidRDefault="005B1D36" w:rsidP="005B1D36">
      <w:pPr>
        <w:pStyle w:val="Paragrafi"/>
        <w:rPr>
          <w:szCs w:val="22"/>
        </w:rPr>
      </w:pPr>
      <w:r w:rsidRPr="00501361">
        <w:rPr>
          <w:szCs w:val="22"/>
        </w:rPr>
        <w:t>N = është viti kalendarik për të cilin është llogaritur faktori R.</w:t>
      </w:r>
    </w:p>
    <w:p w:rsidR="005B1D36" w:rsidRPr="00501361" w:rsidRDefault="005B1D36" w:rsidP="005B1D36">
      <w:pPr>
        <w:pStyle w:val="Paragrafi"/>
        <w:rPr>
          <w:szCs w:val="22"/>
        </w:rPr>
      </w:pPr>
      <w:r w:rsidRPr="00501361">
        <w:rPr>
          <w:szCs w:val="22"/>
        </w:rPr>
        <w:t xml:space="preserve">i = 1 viti i parë kalendarik kur janë marrë të ardhurat. </w:t>
      </w:r>
    </w:p>
    <w:p w:rsidR="005B1D36" w:rsidRPr="00501361" w:rsidRDefault="005B1D36" w:rsidP="005B1D36">
      <w:pPr>
        <w:pStyle w:val="Paragrafi"/>
        <w:rPr>
          <w:szCs w:val="22"/>
        </w:rPr>
      </w:pPr>
      <w:r w:rsidRPr="00501361">
        <w:rPr>
          <w:szCs w:val="22"/>
        </w:rPr>
        <w:t>K = 1 viti i parë kalendarik kur janë kryer shpenzimet.</w:t>
      </w:r>
    </w:p>
    <w:p w:rsidR="005B1D36" w:rsidRPr="00501361" w:rsidRDefault="005B1D36" w:rsidP="005B1D36">
      <w:pPr>
        <w:pStyle w:val="Paragrafi"/>
        <w:rPr>
          <w:szCs w:val="22"/>
        </w:rPr>
      </w:pPr>
      <w:r w:rsidRPr="00501361">
        <w:rPr>
          <w:szCs w:val="22"/>
        </w:rPr>
        <w:t>A</w:t>
      </w:r>
      <w:r w:rsidRPr="00501361">
        <w:rPr>
          <w:szCs w:val="22"/>
          <w:vertAlign w:val="subscript"/>
        </w:rPr>
        <w:t>i</w:t>
      </w:r>
      <w:r w:rsidR="004560BF">
        <w:rPr>
          <w:szCs w:val="22"/>
        </w:rPr>
        <w:t xml:space="preserve"> = t</w:t>
      </w:r>
      <w:r w:rsidRPr="00501361">
        <w:rPr>
          <w:szCs w:val="22"/>
        </w:rPr>
        <w:t>ë ardhurat e Kontraktorit = hidrokarburet kosto plus pjesën e Kontraktorit nga teprica e hidrokarbureve kosto minus taksën mbi fitimin të paguar për atë vit kalendarik.</w:t>
      </w:r>
    </w:p>
    <w:p w:rsidR="005B1D36" w:rsidRPr="00501361" w:rsidRDefault="005B1D36" w:rsidP="005B1D36">
      <w:pPr>
        <w:pStyle w:val="Paragrafi"/>
        <w:rPr>
          <w:szCs w:val="22"/>
        </w:rPr>
      </w:pPr>
      <w:r w:rsidRPr="00501361">
        <w:rPr>
          <w:szCs w:val="22"/>
        </w:rPr>
        <w:t>BK = kostot operative hidrokarbure për atë vit kalendarik.</w:t>
      </w:r>
    </w:p>
    <w:p w:rsidR="005B1D36" w:rsidRPr="00501361" w:rsidRDefault="005B1D36" w:rsidP="005B1D36">
      <w:pPr>
        <w:pStyle w:val="Paragrafi"/>
        <w:rPr>
          <w:szCs w:val="22"/>
        </w:rPr>
      </w:pPr>
      <w:r w:rsidRPr="00501361">
        <w:rPr>
          <w:rFonts w:ascii="Times New Roman" w:hAnsi="Times New Roman"/>
          <w:szCs w:val="22"/>
        </w:rPr>
        <w:t>ε</w:t>
      </w:r>
      <w:r w:rsidRPr="00501361">
        <w:rPr>
          <w:szCs w:val="22"/>
        </w:rPr>
        <w:t xml:space="preserve">j= koeficienti i inflacionit vjetor </w:t>
      </w:r>
      <w:r w:rsidR="004560BF">
        <w:rPr>
          <w:szCs w:val="22"/>
        </w:rPr>
        <w:t>i shprehur në shifra dhjetore (i</w:t>
      </w:r>
      <w:r w:rsidRPr="00501361">
        <w:rPr>
          <w:szCs w:val="22"/>
        </w:rPr>
        <w:t xml:space="preserve"> rrumbullakosur me tre shifra pas presjes dhjetore, p.sh. 0.043), bazuar në “Indeksi i çmimit të konsumatorit për të gjithë konsumatorët urbanë</w:t>
      </w:r>
      <w:r w:rsidR="004560BF">
        <w:rPr>
          <w:szCs w:val="22"/>
        </w:rPr>
        <w:t>" (All Items, 1982-84 = 100), i</w:t>
      </w:r>
      <w:r w:rsidRPr="00501361">
        <w:rPr>
          <w:szCs w:val="22"/>
        </w:rPr>
        <w:t xml:space="preserve"> publikuar çdo muaj nga US Department of Labor, Bureau of Labor Statistics në “Monthly Labour Review”. Koeficienti i inflacionit vjetor do të llogaritet duke përdorur indeksin e dhjetorit për vitin kalendarik përkatës.</w:t>
      </w:r>
    </w:p>
    <w:p w:rsidR="005B1D36" w:rsidRPr="00501361" w:rsidRDefault="005B1D36" w:rsidP="005B1D36">
      <w:pPr>
        <w:pStyle w:val="Paragrafi"/>
        <w:rPr>
          <w:szCs w:val="22"/>
        </w:rPr>
      </w:pPr>
      <w:r w:rsidRPr="00501361">
        <w:rPr>
          <w:rFonts w:ascii="Times New Roman" w:hAnsi="Times New Roman"/>
          <w:szCs w:val="22"/>
        </w:rPr>
        <w:t>Σ</w:t>
      </w:r>
      <w:r w:rsidRPr="00501361">
        <w:rPr>
          <w:szCs w:val="22"/>
        </w:rPr>
        <w:t xml:space="preserve"> </w:t>
      </w:r>
      <w:r w:rsidRPr="00501361">
        <w:rPr>
          <w:szCs w:val="22"/>
        </w:rPr>
        <w:tab/>
        <w:t>do të thotë “shuma”.</w:t>
      </w:r>
    </w:p>
    <w:p w:rsidR="005B1D36" w:rsidRPr="00501361" w:rsidRDefault="005B1D36" w:rsidP="005B1D36">
      <w:pPr>
        <w:pStyle w:val="Paragrafi"/>
        <w:rPr>
          <w:szCs w:val="22"/>
        </w:rPr>
      </w:pPr>
      <w:r w:rsidRPr="00501361">
        <w:rPr>
          <w:rFonts w:ascii="Times New Roman" w:hAnsi="Times New Roman"/>
          <w:szCs w:val="22"/>
        </w:rPr>
        <w:t>Π</w:t>
      </w:r>
      <w:r w:rsidRPr="00501361">
        <w:rPr>
          <w:szCs w:val="22"/>
        </w:rPr>
        <w:tab/>
        <w:t>do të thotë “shumëzim”.</w:t>
      </w:r>
    </w:p>
    <w:p w:rsidR="005B1D36" w:rsidRPr="00501361" w:rsidRDefault="005B1D36" w:rsidP="005B1D36">
      <w:pPr>
        <w:pStyle w:val="Paragrafi"/>
        <w:rPr>
          <w:szCs w:val="22"/>
        </w:rPr>
      </w:pPr>
      <w:r w:rsidRPr="00501361">
        <w:rPr>
          <w:szCs w:val="22"/>
        </w:rPr>
        <w:t>Faktori R i aplikuar për vitin kalendarik paraardhës, do të aplikohet për vitin kalendarik prezent për aq kohë sa indeksi i çmimit të konsumatorit (</w:t>
      </w:r>
      <w:r w:rsidRPr="00501361">
        <w:rPr>
          <w:i/>
          <w:iCs/>
          <w:szCs w:val="22"/>
        </w:rPr>
        <w:t>consumer price index</w:t>
      </w:r>
      <w:r w:rsidRPr="00501361">
        <w:rPr>
          <w:szCs w:val="22"/>
        </w:rPr>
        <w:t>) nuk ka qenë i publikuar. Sapo shifra e re për indeksin e çmimit të konsumatorit për vitin kalendarik paraardhës të publikohet, faktori R (dhe të drejtat e grantit për Qeverinë, hidrokarburet kosto dhe hidrokarburet kosto tepricë) do të rillogariten që nga 1 janari i vitit kalendarik prezent bazuar në këtë shifër të re për indeksin e çmimit të konsumatorit.</w:t>
      </w:r>
    </w:p>
    <w:p w:rsidR="00DE5CD0" w:rsidRPr="00501361" w:rsidRDefault="005B1D36" w:rsidP="005B1D36">
      <w:pPr>
        <w:pStyle w:val="Paragrafi"/>
        <w:rPr>
          <w:szCs w:val="22"/>
        </w:rPr>
      </w:pPr>
      <w:r w:rsidRPr="00501361">
        <w:rPr>
          <w:szCs w:val="22"/>
        </w:rPr>
        <w:t>Ndonjë rillogaritje e të drejtave për vitin kalendarik prezent do të shtrihet mbi pjesën e mbetur të vitit kalendarik prezent, në një mënyrë që pala që ka të drejtën e një sasie shtesë hidrokarburesh për vitin kalendarik prezent, do ta marrë sasinë e rillogaritur në sasi mujore të barabarta në shtesë të pjesës së saj të rregullt. Në qoftë se prodhimi në ndonjë muaj është i pamjaftueshëm për të plotësuar sasinë e rillogaritur, atëherë pjesa e paplotësuar do të mbartet përpara dhe do të shpërndahet në mënyrë të barabartë në muajt e mbetur të vitit kalendarik prezent.</w:t>
      </w:r>
    </w:p>
    <w:p w:rsidR="005B1D36" w:rsidRPr="00501361" w:rsidRDefault="005B1D36" w:rsidP="005B1D36">
      <w:pPr>
        <w:pStyle w:val="Paragrafi"/>
        <w:rPr>
          <w:szCs w:val="22"/>
        </w:rPr>
      </w:pPr>
      <w:r w:rsidRPr="00501361">
        <w:rPr>
          <w:szCs w:val="22"/>
        </w:rPr>
        <w:t>Përcaktimi i faktorit R do të bëhet së pari për vitin kalendarik që nga data efektive deri në fund të atij viti kalendarik.</w:t>
      </w:r>
    </w:p>
    <w:p w:rsidR="005B1D36" w:rsidRPr="00501361" w:rsidRDefault="005B1D36" w:rsidP="005B1D36">
      <w:pPr>
        <w:pStyle w:val="Paragrafi"/>
        <w:rPr>
          <w:szCs w:val="22"/>
        </w:rPr>
      </w:pPr>
      <w:r w:rsidRPr="00501361">
        <w:rPr>
          <w:szCs w:val="22"/>
        </w:rPr>
        <w:t>Në rast se indeksi i sipërpërmendur nuk do të publikohet me ose metodologjia për llogaritjen e indekseve do të ndryshojë në mënyrë të dukshme, AKH-ja dhe Kontraktori do të bien dakord për një metodë të arsyeshme dhe të besueshme të indeksimit për qëllimin e përcaktimit të faktorit R. Në rast se publikimi i indeksit vonohet, AKH-ja dhe Kontraktori do të bien dakord për një procedurë të arsyeshme dhe të drejta për të siguruar që Kontraktori nuk do të ketë pasoja ekonomike nga një vonesë e tillë.</w:t>
      </w:r>
    </w:p>
    <w:p w:rsidR="005B1D36" w:rsidRPr="00501361" w:rsidRDefault="005B1D36" w:rsidP="005B1D36">
      <w:pPr>
        <w:pStyle w:val="Paragrafi"/>
        <w:rPr>
          <w:szCs w:val="22"/>
        </w:rPr>
      </w:pPr>
      <w:r w:rsidRPr="00501361">
        <w:rPr>
          <w:szCs w:val="22"/>
        </w:rPr>
        <w:t xml:space="preserve">Në të njëjtën kohë me aprovimin e planit të zhvillimit, AKH-ja dhe Kontraktori do të bien dakord nëse granti për Qeverinë do të merret në naftë nga AKH-ja ose do të merret dhe shitet nga Kontraktori në emër të Qeverisë dhe, pasi të merren të ardhurat nga shitje të tilla, rrjedhimisht paguhet në </w:t>
      </w:r>
      <w:r w:rsidRPr="00501361">
        <w:rPr>
          <w:i/>
          <w:iCs/>
          <w:szCs w:val="22"/>
        </w:rPr>
        <w:t>cash</w:t>
      </w:r>
      <w:r w:rsidRPr="00501361">
        <w:rPr>
          <w:szCs w:val="22"/>
        </w:rPr>
        <w:t xml:space="preserve"> (me para në dorë) AKH-së</w:t>
      </w:r>
      <w:r w:rsidR="004560BF">
        <w:rPr>
          <w:szCs w:val="22"/>
        </w:rPr>
        <w:t>,</w:t>
      </w:r>
      <w:r w:rsidRPr="00501361">
        <w:rPr>
          <w:szCs w:val="22"/>
        </w:rPr>
        <w:t xml:space="preserve"> bazuar në vlerësimin e naftës bruto sipas nenit 13. Në rast se Palët bien dakort që granti për Qeverinë do të merret si naftë nga AKH-ja, kjo marrëveshje do të përmbajë parashikime të ndërsjella në lidhje me ndarjen e sasive të ndryshme të hidrokarbureve dhe procedurat e marrjes së tyre, duke përfshirë edhe marrjet me tepricë ose me mangësi të pjesës së AKH-së.</w:t>
      </w:r>
    </w:p>
    <w:p w:rsidR="005B1D36" w:rsidRPr="00501361" w:rsidRDefault="005B1D36" w:rsidP="005B1D36">
      <w:pPr>
        <w:pStyle w:val="Paragrafi"/>
        <w:rPr>
          <w:szCs w:val="22"/>
        </w:rPr>
      </w:pPr>
      <w:r w:rsidRPr="00501361">
        <w:rPr>
          <w:szCs w:val="22"/>
        </w:rPr>
        <w:t>9.4 Kontraktori do të mbulojë të gjitha kostot e operacioneve hidrokarbure nga zona e kontratës në masën dhe deri në maksimum një qind p</w:t>
      </w:r>
      <w:r w:rsidR="004560BF">
        <w:rPr>
          <w:szCs w:val="22"/>
        </w:rPr>
        <w:t xml:space="preserve">ër qind (100%) </w:t>
      </w:r>
      <w:r w:rsidRPr="00501361">
        <w:rPr>
          <w:szCs w:val="22"/>
        </w:rPr>
        <w:t xml:space="preserve">nga </w:t>
      </w:r>
      <w:r w:rsidR="004560BF">
        <w:rPr>
          <w:szCs w:val="22"/>
        </w:rPr>
        <w:t xml:space="preserve">të </w:t>
      </w:r>
      <w:r w:rsidRPr="00501361">
        <w:rPr>
          <w:szCs w:val="22"/>
        </w:rPr>
        <w:t>gjitha hidrokarburet e disponueshme pasi të ketë zbritur grantin për Qeverinë.</w:t>
      </w:r>
    </w:p>
    <w:p w:rsidR="005B1D36" w:rsidRPr="00501361" w:rsidRDefault="005B1D36" w:rsidP="005B1D36">
      <w:pPr>
        <w:pStyle w:val="Paragrafi"/>
        <w:rPr>
          <w:szCs w:val="22"/>
        </w:rPr>
      </w:pPr>
      <w:r w:rsidRPr="00501361">
        <w:rPr>
          <w:szCs w:val="22"/>
        </w:rPr>
        <w:t>9.5 Kostot e operacioneve, duke përfshirë të gjitha ato kosto të akumuluara para fillimit të prodhimit komercial, do të rikuperohen plotësisht, pa amortizim, duke filluar (i) në tremujorin në të cilin këto kosto janë kryer ose (ii) duke ndjekur fillimin e prodhimit komercial, cilido që të ndodhë më vonë.</w:t>
      </w:r>
    </w:p>
    <w:p w:rsidR="005B1D36" w:rsidRPr="00501361" w:rsidRDefault="005B1D36" w:rsidP="005B1D36">
      <w:pPr>
        <w:pStyle w:val="Paragrafi"/>
        <w:rPr>
          <w:szCs w:val="22"/>
        </w:rPr>
      </w:pPr>
      <w:r w:rsidRPr="00501361">
        <w:rPr>
          <w:szCs w:val="22"/>
        </w:rPr>
        <w:t>9.6 Në masën që, në një tremujor të dhënë, pjesa e kostove të operacioneve hidrokarbure të rikuperueshme sipas nenit 9.4 e kalojnë vlerën e hidrokarbureve kosto për atë tremujor, teprica do të mbartet përpara për rikuperim në tremujorin pasardhës dhe në çdo tremujor pasardhës deri sa të rikuperohet plotësisht.</w:t>
      </w:r>
    </w:p>
    <w:p w:rsidR="005B1D36" w:rsidRPr="00501361" w:rsidRDefault="005B1D36" w:rsidP="005B1D36">
      <w:pPr>
        <w:pStyle w:val="Paragrafi"/>
        <w:rPr>
          <w:szCs w:val="22"/>
        </w:rPr>
      </w:pPr>
      <w:r w:rsidRPr="00501361">
        <w:rPr>
          <w:szCs w:val="22"/>
        </w:rPr>
        <w:t>9.7 Klauzolat e vlerësimit të hidrokarbureve të n</w:t>
      </w:r>
      <w:r w:rsidR="004560BF">
        <w:rPr>
          <w:szCs w:val="22"/>
        </w:rPr>
        <w:t>enit 13</w:t>
      </w:r>
      <w:r w:rsidRPr="00501361">
        <w:rPr>
          <w:szCs w:val="22"/>
        </w:rPr>
        <w:t xml:space="preserve"> do të përdoren për përcaktimin e vlerës dhe të sasisë së hidrokarbureve kosto për të cilën Kontraktori titullohet këtu më poshtë.</w:t>
      </w:r>
    </w:p>
    <w:p w:rsidR="005B1D36" w:rsidRPr="00501361" w:rsidRDefault="005B1D36" w:rsidP="005B1D36">
      <w:pPr>
        <w:pStyle w:val="Paragrafi"/>
        <w:rPr>
          <w:szCs w:val="22"/>
        </w:rPr>
      </w:pPr>
      <w:r w:rsidRPr="00501361">
        <w:rPr>
          <w:szCs w:val="22"/>
        </w:rPr>
        <w:t>9.8 Kostot dhe shpenzimet  e mëposhtme nuk do të jenë të rikuperueshme sipas kësaj kontrate.</w:t>
      </w:r>
    </w:p>
    <w:p w:rsidR="005B1D36" w:rsidRPr="00501361" w:rsidRDefault="005B1D36" w:rsidP="005B1D36">
      <w:pPr>
        <w:pStyle w:val="Paragrafi"/>
        <w:rPr>
          <w:szCs w:val="22"/>
        </w:rPr>
      </w:pPr>
      <w:r w:rsidRPr="00501361">
        <w:rPr>
          <w:szCs w:val="22"/>
        </w:rPr>
        <w:t>9.8.1 Kostot e kryera para datës efektive dhe të lidhura me kryrjen e punës minimale të detyrueshme, në qoftë se nuk janë aprovuar nga AKH-ja; dhe</w:t>
      </w:r>
    </w:p>
    <w:p w:rsidR="005B1D36" w:rsidRPr="00501361" w:rsidRDefault="005B1D36" w:rsidP="005B1D36">
      <w:pPr>
        <w:pStyle w:val="Paragrafi"/>
        <w:rPr>
          <w:szCs w:val="22"/>
        </w:rPr>
      </w:pPr>
      <w:r w:rsidRPr="00501361">
        <w:rPr>
          <w:szCs w:val="22"/>
        </w:rPr>
        <w:t>9.8.2 kostot e kryera pas pikës së lëvrimit ; dhe</w:t>
      </w:r>
    </w:p>
    <w:p w:rsidR="005B1D36" w:rsidRPr="00501361" w:rsidRDefault="005B1D36" w:rsidP="005B1D36">
      <w:pPr>
        <w:pStyle w:val="Paragrafi"/>
        <w:rPr>
          <w:szCs w:val="22"/>
        </w:rPr>
      </w:pPr>
      <w:r w:rsidRPr="00501361">
        <w:rPr>
          <w:szCs w:val="22"/>
        </w:rPr>
        <w:t>9.8.3 donacionet dhe kontributet, në qoft</w:t>
      </w:r>
      <w:r w:rsidR="004560BF">
        <w:rPr>
          <w:szCs w:val="22"/>
        </w:rPr>
        <w:t>ë se nuk janë aprovuar nga AKH-j</w:t>
      </w:r>
      <w:r w:rsidRPr="00501361">
        <w:rPr>
          <w:szCs w:val="22"/>
        </w:rPr>
        <w:t>a; dhe</w:t>
      </w:r>
    </w:p>
    <w:p w:rsidR="005B1D36" w:rsidRPr="00501361" w:rsidRDefault="005B1D36" w:rsidP="005B1D36">
      <w:pPr>
        <w:pStyle w:val="Paragrafi"/>
        <w:rPr>
          <w:szCs w:val="22"/>
        </w:rPr>
      </w:pPr>
      <w:r w:rsidRPr="00501361">
        <w:rPr>
          <w:szCs w:val="22"/>
        </w:rPr>
        <w:t>9.8.4 ndonjë bonus</w:t>
      </w:r>
      <w:r w:rsidR="004560BF">
        <w:rPr>
          <w:szCs w:val="22"/>
        </w:rPr>
        <w:t>i</w:t>
      </w:r>
      <w:r w:rsidRPr="00501361">
        <w:rPr>
          <w:szCs w:val="22"/>
        </w:rPr>
        <w:t xml:space="preserve"> paguar AKH-së në përputhje me nenin 12; dhe</w:t>
      </w:r>
    </w:p>
    <w:p w:rsidR="005B1D36" w:rsidRPr="00501361" w:rsidRDefault="005B1D36" w:rsidP="005B1D36">
      <w:pPr>
        <w:pStyle w:val="Paragrafi"/>
        <w:rPr>
          <w:szCs w:val="22"/>
        </w:rPr>
      </w:pPr>
      <w:r w:rsidRPr="00501361">
        <w:rPr>
          <w:szCs w:val="22"/>
        </w:rPr>
        <w:t>9.8.5 gjobat ose penalitetet të ngarkuara nga një agjenci e Qeverisë së Shqipërisë dhe paguar nga Kontraktori.</w:t>
      </w:r>
    </w:p>
    <w:p w:rsidR="005B1D36" w:rsidRPr="00501361" w:rsidRDefault="005B1D36" w:rsidP="005B1D36">
      <w:pPr>
        <w:pStyle w:val="Paragrafi"/>
        <w:rPr>
          <w:szCs w:val="22"/>
        </w:rPr>
      </w:pPr>
      <w:r w:rsidRPr="00501361">
        <w:rPr>
          <w:szCs w:val="22"/>
        </w:rPr>
        <w:t>9.8.6 shpenzimet e interesit.</w:t>
      </w:r>
    </w:p>
    <w:p w:rsidR="005B1D36" w:rsidRDefault="005B1D36" w:rsidP="005B1D36">
      <w:pPr>
        <w:pStyle w:val="Paragrafi"/>
        <w:rPr>
          <w:szCs w:val="22"/>
        </w:rPr>
      </w:pPr>
    </w:p>
    <w:p w:rsidR="00A11091" w:rsidRDefault="00A11091" w:rsidP="005B1D36">
      <w:pPr>
        <w:pStyle w:val="Paragrafi"/>
        <w:rPr>
          <w:szCs w:val="22"/>
        </w:rPr>
      </w:pPr>
    </w:p>
    <w:p w:rsidR="00A11091" w:rsidRDefault="00A11091" w:rsidP="005B1D36">
      <w:pPr>
        <w:pStyle w:val="Paragrafi"/>
        <w:rPr>
          <w:szCs w:val="22"/>
        </w:rPr>
      </w:pPr>
    </w:p>
    <w:p w:rsidR="00A11091" w:rsidRPr="00501361" w:rsidRDefault="00A11091" w:rsidP="005B1D36">
      <w:pPr>
        <w:pStyle w:val="Paragrafi"/>
        <w:rPr>
          <w:szCs w:val="22"/>
        </w:rPr>
      </w:pPr>
    </w:p>
    <w:p w:rsidR="005B1D36" w:rsidRPr="00501361" w:rsidRDefault="005B1D36" w:rsidP="005B1D36">
      <w:pPr>
        <w:pStyle w:val="NeniNr"/>
        <w:rPr>
          <w:szCs w:val="22"/>
        </w:rPr>
      </w:pPr>
      <w:r w:rsidRPr="00501361">
        <w:rPr>
          <w:szCs w:val="22"/>
        </w:rPr>
        <w:t xml:space="preserve">Neni 10 </w:t>
      </w:r>
    </w:p>
    <w:p w:rsidR="005B1D36" w:rsidRPr="00501361" w:rsidRDefault="005B1D36" w:rsidP="005B1D36">
      <w:pPr>
        <w:pStyle w:val="NeniTitull"/>
        <w:rPr>
          <w:szCs w:val="22"/>
        </w:rPr>
      </w:pPr>
      <w:r w:rsidRPr="00501361">
        <w:rPr>
          <w:szCs w:val="22"/>
        </w:rPr>
        <w:t>Ndarja e prodhimit</w:t>
      </w:r>
    </w:p>
    <w:p w:rsidR="005B1D36" w:rsidRPr="00501361" w:rsidRDefault="005B1D36" w:rsidP="005B1D36">
      <w:pPr>
        <w:pStyle w:val="Paragrafi"/>
        <w:rPr>
          <w:szCs w:val="22"/>
        </w:rPr>
      </w:pPr>
    </w:p>
    <w:p w:rsidR="00DE5CD0" w:rsidRDefault="005B1D36" w:rsidP="005B1D36">
      <w:pPr>
        <w:pStyle w:val="Paragrafi"/>
        <w:rPr>
          <w:szCs w:val="22"/>
        </w:rPr>
      </w:pPr>
      <w:r w:rsidRPr="00501361">
        <w:rPr>
          <w:szCs w:val="22"/>
        </w:rPr>
        <w:t>10.1 Hidrokarburet e disponueshme që nuk merren si grant për Qeverinë dhe hidrokarburet kosto siç përshkruhet në nenin 9 (hidrokarburet kosto teprice) do të ndahen ndërmjet AKH-së dhe Kontraktorit. Një ndarje e tillë do të bëhet mbi bazë të faktorit R dhe do të llogariten për çdo vit kalendarik në proporcionet e mëposhtme:</w:t>
      </w:r>
    </w:p>
    <w:p w:rsidR="00A11091" w:rsidRPr="00501361" w:rsidRDefault="00A11091" w:rsidP="005B1D36">
      <w:pPr>
        <w:pStyle w:val="Paragrafi"/>
        <w:rPr>
          <w:szCs w:val="22"/>
        </w:rPr>
      </w:pPr>
    </w:p>
    <w:p w:rsidR="005B1D36" w:rsidRPr="00501361" w:rsidRDefault="00DE5CD0" w:rsidP="005B1D36">
      <w:pPr>
        <w:pStyle w:val="Paragrafi"/>
        <w:rPr>
          <w:szCs w:val="22"/>
        </w:rPr>
      </w:pPr>
      <w:r>
        <w:rPr>
          <w:szCs w:val="22"/>
        </w:rPr>
        <w:t>Faktori R</w:t>
      </w:r>
      <w:r>
        <w:rPr>
          <w:szCs w:val="22"/>
        </w:rPr>
        <w:tab/>
      </w:r>
      <w:r>
        <w:rPr>
          <w:szCs w:val="22"/>
        </w:rPr>
        <w:tab/>
        <w:t>Nafta brut</w:t>
      </w:r>
      <w:r>
        <w:rPr>
          <w:szCs w:val="22"/>
        </w:rPr>
        <w:tab/>
      </w:r>
      <w:r>
        <w:rPr>
          <w:szCs w:val="22"/>
        </w:rPr>
        <w:tab/>
      </w:r>
      <w:r w:rsidR="005B1D36" w:rsidRPr="00501361">
        <w:rPr>
          <w:szCs w:val="22"/>
        </w:rPr>
        <w:t>Gazi natyror</w:t>
      </w:r>
    </w:p>
    <w:p w:rsidR="005B1D36" w:rsidRDefault="00DE5CD0" w:rsidP="005B1D36">
      <w:pPr>
        <w:pStyle w:val="Paragrafi"/>
        <w:ind w:left="1440"/>
        <w:rPr>
          <w:szCs w:val="22"/>
        </w:rPr>
      </w:pPr>
      <w:r>
        <w:rPr>
          <w:szCs w:val="22"/>
        </w:rPr>
        <w:tab/>
        <w:t>AKH Kontraktori</w:t>
      </w:r>
      <w:r>
        <w:rPr>
          <w:szCs w:val="22"/>
        </w:rPr>
        <w:tab/>
      </w:r>
      <w:r w:rsidR="005B1D36" w:rsidRPr="00501361">
        <w:rPr>
          <w:szCs w:val="22"/>
        </w:rPr>
        <w:t>AKH Kontraktori</w:t>
      </w:r>
    </w:p>
    <w:p w:rsidR="00B562F2" w:rsidRPr="00501361" w:rsidRDefault="00B562F2" w:rsidP="005B1D36">
      <w:pPr>
        <w:pStyle w:val="Paragrafi"/>
        <w:ind w:left="1440"/>
        <w:rPr>
          <w:szCs w:val="22"/>
        </w:rPr>
      </w:pPr>
    </w:p>
    <w:p w:rsidR="005B1D36" w:rsidRPr="00501361" w:rsidRDefault="005B1D36" w:rsidP="005B1D36">
      <w:pPr>
        <w:pStyle w:val="Paragrafi"/>
        <w:rPr>
          <w:szCs w:val="22"/>
        </w:rPr>
      </w:pPr>
      <w:r w:rsidRPr="00501361">
        <w:rPr>
          <w:szCs w:val="22"/>
        </w:rPr>
        <w:t>0.0&lt;R</w:t>
      </w:r>
      <w:r w:rsidRPr="00501361">
        <w:rPr>
          <w:rFonts w:ascii="Times New Roman" w:hAnsi="Times New Roman"/>
          <w:szCs w:val="22"/>
        </w:rPr>
        <w:t>≤</w:t>
      </w:r>
      <w:r w:rsidRPr="00501361">
        <w:rPr>
          <w:szCs w:val="22"/>
        </w:rPr>
        <w:t xml:space="preserve"> 1.5</w:t>
      </w:r>
      <w:r w:rsidRPr="00501361">
        <w:rPr>
          <w:szCs w:val="22"/>
        </w:rPr>
        <w:tab/>
      </w:r>
      <w:r w:rsidRPr="00501361">
        <w:rPr>
          <w:szCs w:val="22"/>
        </w:rPr>
        <w:tab/>
        <w:t>0%</w:t>
      </w:r>
      <w:r w:rsidRPr="00501361">
        <w:rPr>
          <w:szCs w:val="22"/>
        </w:rPr>
        <w:tab/>
        <w:t>100%</w:t>
      </w:r>
      <w:r w:rsidRPr="00501361">
        <w:rPr>
          <w:szCs w:val="22"/>
        </w:rPr>
        <w:tab/>
      </w:r>
      <w:r w:rsidRPr="00501361">
        <w:rPr>
          <w:szCs w:val="22"/>
        </w:rPr>
        <w:tab/>
        <w:t>0%</w:t>
      </w:r>
      <w:r w:rsidRPr="00501361">
        <w:rPr>
          <w:szCs w:val="22"/>
        </w:rPr>
        <w:tab/>
        <w:t>100%</w:t>
      </w:r>
    </w:p>
    <w:p w:rsidR="005B1D36" w:rsidRPr="00501361" w:rsidRDefault="005B1D36" w:rsidP="005B1D36">
      <w:pPr>
        <w:pStyle w:val="Paragrafi"/>
        <w:rPr>
          <w:szCs w:val="22"/>
        </w:rPr>
      </w:pPr>
      <w:r w:rsidRPr="00501361">
        <w:rPr>
          <w:szCs w:val="22"/>
        </w:rPr>
        <w:t>1.5&lt;R</w:t>
      </w:r>
      <w:r w:rsidRPr="00501361">
        <w:rPr>
          <w:rFonts w:ascii="Times New Roman" w:hAnsi="Times New Roman"/>
          <w:szCs w:val="22"/>
        </w:rPr>
        <w:t xml:space="preserve">≤ </w:t>
      </w:r>
      <w:r w:rsidRPr="00501361">
        <w:rPr>
          <w:szCs w:val="22"/>
        </w:rPr>
        <w:t>2.0</w:t>
      </w:r>
      <w:r w:rsidRPr="00501361">
        <w:rPr>
          <w:szCs w:val="22"/>
        </w:rPr>
        <w:tab/>
      </w:r>
      <w:r w:rsidRPr="00501361">
        <w:rPr>
          <w:szCs w:val="22"/>
        </w:rPr>
        <w:tab/>
        <w:t>5%</w:t>
      </w:r>
      <w:r w:rsidRPr="00501361">
        <w:rPr>
          <w:szCs w:val="22"/>
        </w:rPr>
        <w:tab/>
        <w:t>95%</w:t>
      </w:r>
      <w:r w:rsidRPr="00501361">
        <w:rPr>
          <w:szCs w:val="22"/>
        </w:rPr>
        <w:tab/>
      </w:r>
      <w:r w:rsidRPr="00501361">
        <w:rPr>
          <w:szCs w:val="22"/>
        </w:rPr>
        <w:tab/>
        <w:t>0%</w:t>
      </w:r>
      <w:r w:rsidRPr="00501361">
        <w:rPr>
          <w:szCs w:val="22"/>
        </w:rPr>
        <w:tab/>
        <w:t>100%</w:t>
      </w:r>
    </w:p>
    <w:p w:rsidR="005B1D36" w:rsidRPr="00501361" w:rsidRDefault="005B1D36" w:rsidP="005B1D36">
      <w:pPr>
        <w:pStyle w:val="Paragrafi"/>
        <w:rPr>
          <w:szCs w:val="22"/>
        </w:rPr>
      </w:pPr>
      <w:r w:rsidRPr="00501361">
        <w:rPr>
          <w:szCs w:val="22"/>
        </w:rPr>
        <w:t>2.0 &lt;.R</w:t>
      </w:r>
      <w:r w:rsidRPr="00501361">
        <w:rPr>
          <w:rFonts w:ascii="Times New Roman" w:hAnsi="Times New Roman"/>
          <w:szCs w:val="22"/>
        </w:rPr>
        <w:t>≤</w:t>
      </w:r>
      <w:r w:rsidRPr="00501361">
        <w:rPr>
          <w:szCs w:val="22"/>
        </w:rPr>
        <w:t xml:space="preserve"> 2.5</w:t>
      </w:r>
      <w:r w:rsidRPr="00501361">
        <w:rPr>
          <w:szCs w:val="22"/>
        </w:rPr>
        <w:tab/>
      </w:r>
      <w:r w:rsidRPr="00501361">
        <w:rPr>
          <w:szCs w:val="22"/>
        </w:rPr>
        <w:tab/>
        <w:t>10%</w:t>
      </w:r>
      <w:r w:rsidRPr="00501361">
        <w:rPr>
          <w:szCs w:val="22"/>
        </w:rPr>
        <w:tab/>
        <w:t>90%</w:t>
      </w:r>
      <w:r w:rsidRPr="00501361">
        <w:rPr>
          <w:szCs w:val="22"/>
        </w:rPr>
        <w:tab/>
      </w:r>
      <w:r w:rsidRPr="00501361">
        <w:rPr>
          <w:szCs w:val="22"/>
        </w:rPr>
        <w:tab/>
        <w:t>0%</w:t>
      </w:r>
      <w:r w:rsidRPr="00501361">
        <w:rPr>
          <w:szCs w:val="22"/>
        </w:rPr>
        <w:tab/>
        <w:t>100%</w:t>
      </w:r>
    </w:p>
    <w:p w:rsidR="005B1D36" w:rsidRPr="00501361" w:rsidRDefault="005B1D36" w:rsidP="005B1D36">
      <w:pPr>
        <w:pStyle w:val="Paragrafi"/>
        <w:rPr>
          <w:szCs w:val="22"/>
        </w:rPr>
      </w:pPr>
      <w:r w:rsidRPr="00501361">
        <w:rPr>
          <w:szCs w:val="22"/>
        </w:rPr>
        <w:t>R&gt;2.5</w:t>
      </w:r>
      <w:r w:rsidRPr="00501361">
        <w:rPr>
          <w:szCs w:val="22"/>
        </w:rPr>
        <w:tab/>
      </w:r>
      <w:r w:rsidRPr="00501361">
        <w:rPr>
          <w:szCs w:val="22"/>
        </w:rPr>
        <w:tab/>
      </w:r>
      <w:r w:rsidRPr="00501361">
        <w:rPr>
          <w:szCs w:val="22"/>
        </w:rPr>
        <w:tab/>
        <w:t>15%</w:t>
      </w:r>
      <w:r w:rsidRPr="00501361">
        <w:rPr>
          <w:szCs w:val="22"/>
        </w:rPr>
        <w:tab/>
        <w:t>85%</w:t>
      </w:r>
      <w:r w:rsidRPr="00501361">
        <w:rPr>
          <w:szCs w:val="22"/>
        </w:rPr>
        <w:tab/>
      </w:r>
      <w:r w:rsidRPr="00501361">
        <w:rPr>
          <w:szCs w:val="22"/>
        </w:rPr>
        <w:tab/>
        <w:t>0%</w:t>
      </w:r>
      <w:r w:rsidRPr="00501361">
        <w:rPr>
          <w:szCs w:val="22"/>
        </w:rPr>
        <w:tab/>
        <w:t>100%</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Llogaritja  e faktori R do të bëhet në përputhje me nenin 9.</w:t>
      </w:r>
    </w:p>
    <w:p w:rsidR="005B1D36" w:rsidRPr="00501361" w:rsidRDefault="004560BF" w:rsidP="005B1D36">
      <w:pPr>
        <w:pStyle w:val="Paragrafi"/>
        <w:rPr>
          <w:szCs w:val="22"/>
        </w:rPr>
      </w:pPr>
      <w:r>
        <w:rPr>
          <w:szCs w:val="22"/>
        </w:rPr>
        <w:t>10.2</w:t>
      </w:r>
      <w:r w:rsidR="005B1D36" w:rsidRPr="00501361">
        <w:rPr>
          <w:szCs w:val="22"/>
        </w:rPr>
        <w:t xml:space="preserve"> Është e kuptueshme që termi fitim</w:t>
      </w:r>
      <w:r>
        <w:rPr>
          <w:szCs w:val="22"/>
        </w:rPr>
        <w:t>,</w:t>
      </w:r>
      <w:r w:rsidR="005B1D36" w:rsidRPr="00501361">
        <w:rPr>
          <w:szCs w:val="22"/>
        </w:rPr>
        <w:t xml:space="preserve"> në përputhje me nenin 18.1</w:t>
      </w:r>
      <w:r>
        <w:rPr>
          <w:szCs w:val="22"/>
        </w:rPr>
        <w:t>,</w:t>
      </w:r>
      <w:r w:rsidR="005B1D36" w:rsidRPr="00501361">
        <w:rPr>
          <w:szCs w:val="22"/>
        </w:rPr>
        <w:t xml:space="preserve"> dhe hidrokarburet kosto t</w:t>
      </w:r>
      <w:r>
        <w:rPr>
          <w:szCs w:val="22"/>
        </w:rPr>
        <w:t>eprice janë përherë të barabarta</w:t>
      </w:r>
      <w:r w:rsidR="005B1D36" w:rsidRPr="00501361">
        <w:rPr>
          <w:szCs w:val="22"/>
        </w:rPr>
        <w:t>, pavarësisht nëse ato shprehen në barrela ose respektivisht në metër kub standard ose në dollarë amerikanë.</w:t>
      </w:r>
    </w:p>
    <w:p w:rsidR="005B1D36" w:rsidRPr="00501361" w:rsidRDefault="005B1D36" w:rsidP="005B1D36">
      <w:pPr>
        <w:pStyle w:val="Paragrafi"/>
        <w:rPr>
          <w:szCs w:val="22"/>
        </w:rPr>
      </w:pPr>
      <w:r w:rsidRPr="00501361">
        <w:rPr>
          <w:szCs w:val="22"/>
        </w:rPr>
        <w:t>10.3 Hidrokarburet e prodhuara gjatë testimit të prodhimit do të jenë të disponueshme për Kontraktorin në kokën e pusit, pa pagesë. Çdo sasi e gazit natyror që nuk merret nga Kontraktori mund të digjet në fakel.</w:t>
      </w:r>
    </w:p>
    <w:p w:rsidR="005B1D36" w:rsidRPr="00501361" w:rsidRDefault="005B1D36" w:rsidP="005B1D36">
      <w:pPr>
        <w:pStyle w:val="Paragrafi"/>
        <w:rPr>
          <w:szCs w:val="22"/>
        </w:rPr>
      </w:pPr>
      <w:r w:rsidRPr="00501361">
        <w:rPr>
          <w:szCs w:val="22"/>
        </w:rPr>
        <w:t>10.4 Çdo sasi e gazit natyror e prodhuar nga zona e kontratës, në atë masë që nuk është përdorur në operacionet hidrokarbure, mund të digjet nëse përpunimi ose përdorimi i këtij gazi natyror nuk është ekonomik dhe as nuk është ekonomikisht, teknikisht apo komercia</w:t>
      </w:r>
      <w:r w:rsidR="004560BF">
        <w:rPr>
          <w:szCs w:val="22"/>
        </w:rPr>
        <w:t>lisht i përshtatshëm për t’u ri</w:t>
      </w:r>
      <w:r w:rsidRPr="00501361">
        <w:rPr>
          <w:szCs w:val="22"/>
        </w:rPr>
        <w:t>injektuar. Kjo djegie në fakel mund të lejohet në atë masë përderisa kjo sasi gazi nuk nevojitet për të ndikuar n</w:t>
      </w:r>
      <w:r w:rsidR="004560BF">
        <w:rPr>
          <w:szCs w:val="22"/>
        </w:rPr>
        <w:t>ë nxjerrjen ekonomike të naftë</w:t>
      </w:r>
      <w:r w:rsidRPr="00501361">
        <w:rPr>
          <w:szCs w:val="22"/>
        </w:rPr>
        <w:t>s brut nëpërmjet operacioneve të metodave dytësore, duke përfshirë rritjen e presionit apo riqarkullimin.</w:t>
      </w:r>
    </w:p>
    <w:p w:rsidR="005B1D36" w:rsidRPr="00501361" w:rsidRDefault="005B1D36" w:rsidP="005B1D36">
      <w:pPr>
        <w:pStyle w:val="Paragrafi"/>
        <w:rPr>
          <w:szCs w:val="22"/>
        </w:rPr>
      </w:pPr>
      <w:r w:rsidRPr="00501361">
        <w:rPr>
          <w:szCs w:val="22"/>
        </w:rPr>
        <w:t>10.5 Në rast se Kontraktori e konsideron që përpunimi dhe përdorimi i gazit natyror nuk është ekonomik, atëherë AKH-ja mundet, duke pasur parasysh që këto veprime nuk do të ndikojnë në operacionet hidrokarbure, të zgjedhë ta marrë e ta përdorë këtë gaz natyror, pa pagesë, për aq kohë sa ai përndryshe do të digjej në fakel; gjitha kostot e marrjes dhe transportit do të jenë për llogari dhe risk të vetë AKH-së.</w:t>
      </w:r>
    </w:p>
    <w:p w:rsidR="005B1D36" w:rsidRPr="00501361" w:rsidRDefault="005B1D36" w:rsidP="005B1D36">
      <w:pPr>
        <w:pStyle w:val="Paragrafi"/>
        <w:rPr>
          <w:szCs w:val="22"/>
        </w:rPr>
      </w:pPr>
      <w:r w:rsidRPr="00501361">
        <w:rPr>
          <w:szCs w:val="22"/>
        </w:rPr>
        <w:t>10.6 Kontraktori do të marrë në pikën e lëvrimit dhe mundet që t’i disponojë veçmas hidrokarburet ndaj të cilave ai ka të drejta në përputhje me këtë nen dhe nenin 9. Të drejtat dhe ri</w:t>
      </w:r>
      <w:r w:rsidR="004560BF">
        <w:rPr>
          <w:szCs w:val="22"/>
        </w:rPr>
        <w:t>sku për humbjet do të kalojë te</w:t>
      </w:r>
      <w:r w:rsidRPr="00501361">
        <w:rPr>
          <w:szCs w:val="22"/>
        </w:rPr>
        <w:t xml:space="preserve"> Kontraktori në pikën e lëvrimit. Kontraktori do të ketë të drejtë që lirisht të eksportojë gjitha hidrokarburet për të cilat atij i është dhënë e drejta.</w:t>
      </w:r>
    </w:p>
    <w:p w:rsidR="005B1D36" w:rsidRPr="00501361" w:rsidRDefault="005B1D36" w:rsidP="005B1D36">
      <w:pPr>
        <w:pStyle w:val="Paragrafi"/>
        <w:rPr>
          <w:szCs w:val="22"/>
        </w:rPr>
      </w:pPr>
      <w:r w:rsidRPr="00501361">
        <w:rPr>
          <w:szCs w:val="22"/>
        </w:rPr>
        <w:t xml:space="preserve">Në të njëjtën kohë me miratimin e planit të zhvillimit, AKH-ja dhe Kontraktori do të bien dakort nëse ndarja e hidrokarbureve kosto teprice do të merret në naftë nga AKH-ja apo do të merret e do të shitet nga Kontraktori në emër të AKH-së dhe për pasojë, mbasi të ketë marrë të ardhurat nga kjo shitje, të paguajë në </w:t>
      </w:r>
      <w:r w:rsidRPr="00501361">
        <w:rPr>
          <w:i/>
          <w:iCs/>
          <w:szCs w:val="22"/>
        </w:rPr>
        <w:t>cash</w:t>
      </w:r>
      <w:r w:rsidRPr="00501361">
        <w:rPr>
          <w:szCs w:val="22"/>
        </w:rPr>
        <w:t xml:space="preserve"> (me para në dorë) AKH-në në bazë të vlerësimeve sipas nenit 13. Në rat se Palët bien dakort që pjesa e AKH-së e hidrokarbureve kosto teprice do të merret nga AKH-ja si naftë, kjo marrëveshje do të përmbajë parashikime të ndërsjella në lidhje me</w:t>
      </w:r>
      <w:r w:rsidR="004560BF">
        <w:rPr>
          <w:szCs w:val="22"/>
        </w:rPr>
        <w:t xml:space="preserve"> ndarjen e sasive të ndryshme të</w:t>
      </w:r>
      <w:r w:rsidRPr="00501361">
        <w:rPr>
          <w:szCs w:val="22"/>
        </w:rPr>
        <w:t xml:space="preserve"> hidrokarbureve dhe procedurat e marrjes duke përfshirë edhe marrjen me tepricë ose mangësi të pjesës së AKH-së.</w:t>
      </w:r>
    </w:p>
    <w:p w:rsidR="005B1D36" w:rsidRPr="00501361" w:rsidRDefault="005B1D36" w:rsidP="005B1D36">
      <w:pPr>
        <w:pStyle w:val="Paragrafi"/>
        <w:rPr>
          <w:szCs w:val="22"/>
        </w:rPr>
      </w:pPr>
    </w:p>
    <w:p w:rsidR="005B1D36" w:rsidRPr="00501361" w:rsidRDefault="005B1D36" w:rsidP="005B1D36">
      <w:pPr>
        <w:pStyle w:val="NeniNr"/>
        <w:rPr>
          <w:szCs w:val="22"/>
        </w:rPr>
      </w:pPr>
      <w:r w:rsidRPr="00501361">
        <w:rPr>
          <w:szCs w:val="22"/>
        </w:rPr>
        <w:t>Neni 11</w:t>
      </w:r>
    </w:p>
    <w:p w:rsidR="00BB49A1" w:rsidRDefault="00BB49A1" w:rsidP="005B1D36">
      <w:pPr>
        <w:pStyle w:val="Paragrafi"/>
        <w:rPr>
          <w:szCs w:val="22"/>
        </w:rPr>
      </w:pPr>
    </w:p>
    <w:p w:rsidR="005B1D36" w:rsidRPr="00501361" w:rsidRDefault="005B1D36" w:rsidP="005B1D36">
      <w:pPr>
        <w:pStyle w:val="Paragrafi"/>
        <w:rPr>
          <w:szCs w:val="22"/>
        </w:rPr>
      </w:pPr>
      <w:r w:rsidRPr="00501361">
        <w:rPr>
          <w:szCs w:val="22"/>
        </w:rPr>
        <w:t>Ky nen është lënë qëllimisht bosh.</w:t>
      </w:r>
    </w:p>
    <w:p w:rsidR="005B1D36" w:rsidRDefault="005B1D36" w:rsidP="005B1D36">
      <w:pPr>
        <w:pStyle w:val="Paragrafi"/>
        <w:rPr>
          <w:szCs w:val="22"/>
        </w:rPr>
      </w:pPr>
    </w:p>
    <w:p w:rsidR="00A11091" w:rsidRDefault="00A11091" w:rsidP="005B1D36">
      <w:pPr>
        <w:pStyle w:val="Paragrafi"/>
        <w:rPr>
          <w:szCs w:val="22"/>
        </w:rPr>
      </w:pPr>
    </w:p>
    <w:p w:rsidR="00A11091" w:rsidRPr="00501361" w:rsidRDefault="00A11091" w:rsidP="005B1D36">
      <w:pPr>
        <w:pStyle w:val="Paragrafi"/>
        <w:rPr>
          <w:szCs w:val="22"/>
        </w:rPr>
      </w:pPr>
    </w:p>
    <w:p w:rsidR="005B1D36" w:rsidRPr="00501361" w:rsidRDefault="005B1D36" w:rsidP="005B1D36">
      <w:pPr>
        <w:pStyle w:val="NeniNr"/>
        <w:rPr>
          <w:szCs w:val="22"/>
        </w:rPr>
      </w:pPr>
      <w:r w:rsidRPr="00501361">
        <w:rPr>
          <w:szCs w:val="22"/>
        </w:rPr>
        <w:t>Neni 12</w:t>
      </w:r>
    </w:p>
    <w:p w:rsidR="005B1D36" w:rsidRPr="00501361" w:rsidRDefault="005B1D36" w:rsidP="005B1D36">
      <w:pPr>
        <w:pStyle w:val="NeniTitull"/>
        <w:rPr>
          <w:szCs w:val="22"/>
        </w:rPr>
      </w:pPr>
      <w:r w:rsidRPr="00501361">
        <w:rPr>
          <w:szCs w:val="22"/>
        </w:rPr>
        <w:t>Bonuset</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12.1 Kontraktori, brenda pesëmbëdhjetë (15) ditësh pas datës në të cilën AKH-ja njofton Kontraktorin për aprovimin e kontratës nga Këshilli i Ministrave, do të paguajë si një bonus nënshkrimi shumën prej katërqind mijë dollarë amerikanë (400 000 US$). Në mënyrë alternative, AKH-ja do të ketë opsionin të marrë materiale me vlerë korresponduese. Kontraktori dhe AKH-ja do të bien dakord me  specifikimin, sasinë dhe vlerën e këtyre materialeve.</w:t>
      </w:r>
    </w:p>
    <w:p w:rsidR="005B1D36" w:rsidRPr="00501361" w:rsidRDefault="005B1D36" w:rsidP="005B1D36">
      <w:pPr>
        <w:pStyle w:val="Paragrafi"/>
        <w:rPr>
          <w:szCs w:val="22"/>
        </w:rPr>
      </w:pPr>
      <w:r w:rsidRPr="00501361">
        <w:rPr>
          <w:szCs w:val="22"/>
        </w:rPr>
        <w:t xml:space="preserve">12.2 Kontraktori do t’i paguajë AKH-së një bonus prodhimi prej tetëqind mijë dollarë </w:t>
      </w:r>
      <w:r w:rsidR="004560BF">
        <w:rPr>
          <w:szCs w:val="22"/>
        </w:rPr>
        <w:t>amerikanë (US$</w:t>
      </w:r>
      <w:r w:rsidRPr="00501361">
        <w:rPr>
          <w:szCs w:val="22"/>
        </w:rPr>
        <w:t xml:space="preserve"> 800 000</w:t>
      </w:r>
      <w:r w:rsidR="004560BF">
        <w:rPr>
          <w:szCs w:val="22"/>
        </w:rPr>
        <w:t>.00</w:t>
      </w:r>
      <w:r w:rsidRPr="00501361">
        <w:rPr>
          <w:szCs w:val="22"/>
        </w:rPr>
        <w:t>) brenda gjashtëdhjetë (60) ditëve pas datës së parë kur prodhimi mesatar ditor :</w:t>
      </w:r>
    </w:p>
    <w:p w:rsidR="005B1D36" w:rsidRPr="00501361" w:rsidRDefault="005B1D36" w:rsidP="005B1D36">
      <w:pPr>
        <w:pStyle w:val="Paragrafi"/>
        <w:rPr>
          <w:szCs w:val="22"/>
        </w:rPr>
      </w:pPr>
      <w:r w:rsidRPr="00501361">
        <w:rPr>
          <w:szCs w:val="22"/>
        </w:rPr>
        <w:t>i) i naftës brut të prodhuar nga zona e kontratës për një periudhë tridhjetë (30) ditë e njëpasnjë</w:t>
      </w:r>
      <w:r w:rsidR="00C541B3">
        <w:rPr>
          <w:szCs w:val="22"/>
        </w:rPr>
        <w:t xml:space="preserve">shme arrin në njëzet e pesë mijë (25 </w:t>
      </w:r>
      <w:r w:rsidRPr="00501361">
        <w:rPr>
          <w:szCs w:val="22"/>
        </w:rPr>
        <w:t>000) barrela naftë në ditë, ose;</w:t>
      </w:r>
    </w:p>
    <w:p w:rsidR="005B1D36" w:rsidRPr="00501361" w:rsidRDefault="005B1D36" w:rsidP="005B1D36">
      <w:pPr>
        <w:pStyle w:val="Paragrafi"/>
        <w:rPr>
          <w:szCs w:val="22"/>
        </w:rPr>
      </w:pPr>
      <w:r w:rsidRPr="00501361">
        <w:rPr>
          <w:szCs w:val="22"/>
        </w:rPr>
        <w:t>ii) i gazit natyror prej zonës së kontratës për një periudhë tridhjetë (30) ditë të njëpasnjëshme arrin në njëqind e pesëdhjetë (150) milionë metër kub standard në ditë dhe një bonus tjetër prodhimi prej prej tetëq</w:t>
      </w:r>
      <w:r w:rsidR="00C541B3">
        <w:rPr>
          <w:szCs w:val="22"/>
        </w:rPr>
        <w:t xml:space="preserve">ind mijë dollarë amerikanë (US$ 800 </w:t>
      </w:r>
      <w:r w:rsidRPr="00501361">
        <w:rPr>
          <w:szCs w:val="22"/>
        </w:rPr>
        <w:t>000.00) nën të njëjtat kushte si më sipër kur:</w:t>
      </w:r>
    </w:p>
    <w:p w:rsidR="005B1D36" w:rsidRPr="00501361" w:rsidRDefault="005B1D36" w:rsidP="005B1D36">
      <w:pPr>
        <w:pStyle w:val="Paragrafi"/>
        <w:rPr>
          <w:szCs w:val="22"/>
        </w:rPr>
      </w:pPr>
      <w:r w:rsidRPr="00501361">
        <w:rPr>
          <w:szCs w:val="22"/>
        </w:rPr>
        <w:t>i) prodhimi i naftës brut</w:t>
      </w:r>
      <w:r w:rsidR="00C541B3">
        <w:rPr>
          <w:szCs w:val="22"/>
        </w:rPr>
        <w:t>o</w:t>
      </w:r>
      <w:r w:rsidRPr="00501361">
        <w:rPr>
          <w:szCs w:val="22"/>
        </w:rPr>
        <w:t xml:space="preserve"> të arrijë në pesëdhjetë mijë (50 000) barela në ditë, ose</w:t>
      </w:r>
    </w:p>
    <w:p w:rsidR="005B1D36" w:rsidRPr="00501361" w:rsidRDefault="005B1D36" w:rsidP="005B1D36">
      <w:pPr>
        <w:pStyle w:val="Paragrafi"/>
        <w:rPr>
          <w:szCs w:val="22"/>
        </w:rPr>
      </w:pPr>
      <w:r w:rsidRPr="00501361">
        <w:rPr>
          <w:szCs w:val="22"/>
        </w:rPr>
        <w:t>ii) prodhimi i gazit natyror arrin në treqind (300) milionë metër kub standard në ditë.</w:t>
      </w:r>
    </w:p>
    <w:p w:rsidR="005B1D36" w:rsidRPr="00501361" w:rsidRDefault="005B1D36" w:rsidP="005B1D36">
      <w:pPr>
        <w:pStyle w:val="Paragrafi"/>
        <w:rPr>
          <w:szCs w:val="22"/>
        </w:rPr>
      </w:pPr>
    </w:p>
    <w:p w:rsidR="005B1D36" w:rsidRPr="00501361" w:rsidRDefault="005B1D36" w:rsidP="005B1D36">
      <w:pPr>
        <w:pStyle w:val="NeniNr"/>
        <w:rPr>
          <w:szCs w:val="22"/>
        </w:rPr>
      </w:pPr>
      <w:r w:rsidRPr="00501361">
        <w:rPr>
          <w:szCs w:val="22"/>
        </w:rPr>
        <w:t xml:space="preserve">Neni 13 </w:t>
      </w:r>
    </w:p>
    <w:p w:rsidR="005B1D36" w:rsidRPr="00501361" w:rsidRDefault="005B1D36" w:rsidP="005B1D36">
      <w:pPr>
        <w:pStyle w:val="NeniTitull"/>
        <w:rPr>
          <w:szCs w:val="22"/>
        </w:rPr>
      </w:pPr>
      <w:r w:rsidRPr="00501361">
        <w:rPr>
          <w:szCs w:val="22"/>
        </w:rPr>
        <w:t>Vlerësimi i hidrokarbureve</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13.1 Termat e përdorur në këtë nen, do të kenë kuptimin e mëposhtëm:</w:t>
      </w:r>
    </w:p>
    <w:p w:rsidR="005B1D36" w:rsidRPr="00501361" w:rsidRDefault="005B1D36" w:rsidP="005B1D36">
      <w:pPr>
        <w:pStyle w:val="Paragrafi"/>
        <w:rPr>
          <w:szCs w:val="22"/>
        </w:rPr>
      </w:pPr>
      <w:r w:rsidRPr="00501361">
        <w:rPr>
          <w:szCs w:val="22"/>
        </w:rPr>
        <w:t>13.1.1 “Naftë bruto reference” do të thotë nafta(t) bruto me gravitet dhe cilësi të krahasueshme me naftën bruto të vlerësuar. Nafta(t) bruto që përbëjnë naftën bruto reference do të përzgjidhen dhe do të bihet dakord nga AKH-ja dhe Kontraktori përpar</w:t>
      </w:r>
      <w:r w:rsidR="00C541B3">
        <w:rPr>
          <w:szCs w:val="22"/>
        </w:rPr>
        <w:t>a fillim</w:t>
      </w:r>
      <w:r w:rsidRPr="00501361">
        <w:rPr>
          <w:szCs w:val="22"/>
        </w:rPr>
        <w:t>it të prodhimit komercial nga ndonjë zonë  zhvillimi dhe prodhimi ose, në qoftë se dështojnë në arritjen e marrëveshjes, përcaktohet nga një ekspert.</w:t>
      </w:r>
    </w:p>
    <w:p w:rsidR="005B1D36" w:rsidRPr="00501361" w:rsidRDefault="005B1D36" w:rsidP="005B1D36">
      <w:pPr>
        <w:pStyle w:val="Paragrafi"/>
        <w:rPr>
          <w:szCs w:val="22"/>
        </w:rPr>
      </w:pPr>
      <w:r w:rsidRPr="00501361">
        <w:rPr>
          <w:szCs w:val="22"/>
        </w:rPr>
        <w:t>13.1.2 “Çmimi i naft</w:t>
      </w:r>
      <w:r w:rsidR="00C541B3">
        <w:rPr>
          <w:szCs w:val="22"/>
        </w:rPr>
        <w:t>ës bruto reference” do të thotë</w:t>
      </w:r>
      <w:r w:rsidRPr="00501361">
        <w:rPr>
          <w:szCs w:val="22"/>
        </w:rPr>
        <w:t xml:space="preserve"> mesatarja FOB pika e eksportit ose CIF, siç mund të jetë rasti, çmimi spot për naftën bruto reference gjatë periudhës së kohës së duhur, siç kuotohet në </w:t>
      </w:r>
      <w:r w:rsidR="00C541B3">
        <w:rPr>
          <w:szCs w:val="22"/>
        </w:rPr>
        <w:t>"</w:t>
      </w:r>
      <w:r w:rsidRPr="00501361">
        <w:rPr>
          <w:szCs w:val="22"/>
        </w:rPr>
        <w:t>Platt’s Oilgram Price Report</w:t>
      </w:r>
      <w:r w:rsidR="00C541B3">
        <w:rPr>
          <w:szCs w:val="22"/>
        </w:rPr>
        <w:t>"</w:t>
      </w:r>
      <w:r w:rsidRPr="00501361">
        <w:rPr>
          <w:szCs w:val="22"/>
        </w:rPr>
        <w:t xml:space="preserve"> ose publikime të tjera të tilla siç mund të bien dakord midis AKH-së dhe Kontraktorit, të korrigjuara, siç mund të jetë e nevojshme për të reflektuar termat e pagesës tridhjetë (30) ditore dhe diferencën në gravitet, cilësi dhe vendndodhje ndërmjet naftës bruto reference dhe naftës bruto që vlerësohet këtu.</w:t>
      </w:r>
    </w:p>
    <w:p w:rsidR="005B1D36" w:rsidRPr="00501361" w:rsidRDefault="005B1D36" w:rsidP="005B1D36">
      <w:pPr>
        <w:pStyle w:val="Paragrafi"/>
        <w:rPr>
          <w:szCs w:val="22"/>
        </w:rPr>
      </w:pPr>
      <w:r w:rsidRPr="00501361">
        <w:rPr>
          <w:szCs w:val="22"/>
        </w:rPr>
        <w:t>13.1.3 “Kosto transportimi” do të thotë (i) kostoja e transportimit e përcaktuar me referencë tek “Average Freight Rate Assessment” (AFRA) e publikuar së fundmi nga “London Tanker Broker Association” ose publikime të tjera te “Freight Rate”</w:t>
      </w:r>
      <w:r w:rsidRPr="00501361">
        <w:rPr>
          <w:i/>
          <w:iCs/>
          <w:szCs w:val="22"/>
        </w:rPr>
        <w:t xml:space="preserve"> </w:t>
      </w:r>
      <w:r w:rsidRPr="00501361">
        <w:rPr>
          <w:szCs w:val="22"/>
        </w:rPr>
        <w:t>të naftës bruto, siç mund të bie</w:t>
      </w:r>
      <w:r w:rsidR="00C541B3">
        <w:rPr>
          <w:szCs w:val="22"/>
        </w:rPr>
        <w:t>n dakord AKH-ja dhe Kontraktori</w:t>
      </w:r>
      <w:r w:rsidRPr="00501361">
        <w:rPr>
          <w:szCs w:val="22"/>
        </w:rPr>
        <w:t xml:space="preserve"> ose siç përcaktohet nga “London Tanker Brokers Panel”, i ap1ikueshëm për lundrimet ndërmjet pikave të specifikuara, duke përdorur anije të përmasave të përshtatshme dhe (ii) pagesat e tarifës për dërgimin naftës bruto nga Kontraktori nëpërmjet tubacioneve të zotëruara nga një palë e tretë në Shqipëri.</w:t>
      </w:r>
    </w:p>
    <w:p w:rsidR="005B1D36" w:rsidRPr="00501361" w:rsidRDefault="005B1D36" w:rsidP="005B1D36">
      <w:pPr>
        <w:pStyle w:val="Paragrafi"/>
        <w:rPr>
          <w:szCs w:val="22"/>
        </w:rPr>
      </w:pPr>
      <w:r w:rsidRPr="00501361">
        <w:rPr>
          <w:szCs w:val="22"/>
        </w:rPr>
        <w:t>13.2 Për qëllim të përcaktimit të vlerës së naftës bruto sipas kësaj kontrate, një vlerë n</w:t>
      </w:r>
      <w:r w:rsidR="00C541B3">
        <w:rPr>
          <w:szCs w:val="22"/>
        </w:rPr>
        <w:t>ë dollarë arnerikanë për barrelë</w:t>
      </w:r>
      <w:r w:rsidRPr="00501361">
        <w:rPr>
          <w:szCs w:val="22"/>
        </w:rPr>
        <w:t xml:space="preserve"> naftë bruto do të përcaktohet çdo tremujor. Kjo vlerë do të jetë vlera (</w:t>
      </w:r>
      <w:r w:rsidRPr="00501361">
        <w:rPr>
          <w:i/>
          <w:iCs/>
          <w:szCs w:val="22"/>
        </w:rPr>
        <w:t>Fair Market Value</w:t>
      </w:r>
      <w:r w:rsidRPr="00501361">
        <w:rPr>
          <w:szCs w:val="22"/>
        </w:rPr>
        <w:t>) e përcaktuar në përputhje me nenin 13.3.</w:t>
      </w:r>
    </w:p>
    <w:p w:rsidR="005B1D36" w:rsidRPr="00501361" w:rsidRDefault="005B1D36" w:rsidP="005B1D36">
      <w:pPr>
        <w:pStyle w:val="Paragrafi"/>
        <w:rPr>
          <w:szCs w:val="22"/>
        </w:rPr>
      </w:pPr>
      <w:r w:rsidRPr="00501361">
        <w:rPr>
          <w:szCs w:val="22"/>
        </w:rPr>
        <w:t>Vlera e gazit natyror të m</w:t>
      </w:r>
      <w:r w:rsidR="00C541B3">
        <w:rPr>
          <w:szCs w:val="22"/>
        </w:rPr>
        <w:t>arrë nga kompanitë sipas kësaj k</w:t>
      </w:r>
      <w:r w:rsidRPr="00501361">
        <w:rPr>
          <w:szCs w:val="22"/>
        </w:rPr>
        <w:t>ontrate gjatë çdo tremujori për të gjitha qëllimet e kësaj kontrate do të jetë çmimi mesatar i ponderuar i marrë në monedhë lehtësisht të konvertueshme në pikën e lëvrimit.</w:t>
      </w:r>
    </w:p>
    <w:p w:rsidR="005B1D36" w:rsidRPr="00501361" w:rsidRDefault="005B1D36" w:rsidP="005B1D36">
      <w:pPr>
        <w:pStyle w:val="Paragrafi"/>
        <w:rPr>
          <w:szCs w:val="22"/>
        </w:rPr>
      </w:pPr>
      <w:r w:rsidRPr="00501361">
        <w:rPr>
          <w:szCs w:val="22"/>
        </w:rPr>
        <w:t xml:space="preserve">13.3 </w:t>
      </w:r>
      <w:r w:rsidRPr="00501361">
        <w:rPr>
          <w:i/>
          <w:iCs/>
          <w:szCs w:val="22"/>
        </w:rPr>
        <w:t>Fair Market Value</w:t>
      </w:r>
      <w:r w:rsidRPr="00501361">
        <w:rPr>
          <w:szCs w:val="22"/>
        </w:rPr>
        <w:t xml:space="preserve"> (çmimi i arsyeshëm i tregut) do të jetë çmimi i referencës së naftës brut i aplikueshëm për naftën bruto të shitur nga kontraktori gjatë tremujorit të dhënë, i përshtatur në bazë të një pike eksporti duke shtuar kostot e transportimit për naftën bruto reference nga pika e tij e eksportit për në tregun në të cilin na</w:t>
      </w:r>
      <w:r w:rsidR="00C541B3">
        <w:rPr>
          <w:szCs w:val="22"/>
        </w:rPr>
        <w:t>ftë bruto reference do të shitej</w:t>
      </w:r>
      <w:r w:rsidRPr="00501361">
        <w:rPr>
          <w:szCs w:val="22"/>
        </w:rPr>
        <w:t xml:space="preserve"> normalisht dhe duke hequr kostot e transportimit nga pika e lëvrimit për në tregun në të cilin nafta bruto do të shitej normalisht. Në asnjë rast, nga çmimi i naftës bruto reference, nuk do të zbritet ndonjë komision ose tarifë marketingu.</w:t>
      </w:r>
    </w:p>
    <w:p w:rsidR="005B1D36" w:rsidRPr="00501361" w:rsidRDefault="005B1D36" w:rsidP="005B1D36">
      <w:pPr>
        <w:pStyle w:val="Paragrafi"/>
        <w:rPr>
          <w:szCs w:val="22"/>
        </w:rPr>
      </w:pPr>
      <w:r w:rsidRPr="00501361">
        <w:rPr>
          <w:szCs w:val="22"/>
        </w:rPr>
        <w:t>13.4 Brenda njëzet (20) ditësh pas fundit të çdo tremujori, Kontraktori do të përcaktojë vlerën e hidrokarbureve në përputhje me këtë nen 13 dhe do të njoftojë AKH-në. Në rast se AKH-ja nuk e njofton Kontraktorin brenda njëzet (20) ditësh pas marrjes së një njoftimi të tillë se ajo nuk bie dakort me përcaktimin e Kontraktorit dhe nuk specifikon në atë nj</w:t>
      </w:r>
      <w:r w:rsidR="00C541B3">
        <w:rPr>
          <w:szCs w:val="22"/>
        </w:rPr>
        <w:t>oftim arsyet për këtë mospranim</w:t>
      </w:r>
      <w:r w:rsidRPr="00501361">
        <w:rPr>
          <w:szCs w:val="22"/>
        </w:rPr>
        <w:t>, përcaktimi i Ko</w:t>
      </w:r>
      <w:r w:rsidR="00C541B3">
        <w:rPr>
          <w:szCs w:val="22"/>
        </w:rPr>
        <w:t>ntraktorit m</w:t>
      </w:r>
      <w:r w:rsidRPr="00501361">
        <w:rPr>
          <w:szCs w:val="22"/>
        </w:rPr>
        <w:t>bi vlerën e hidrokarbureve do të konsiderohet për pasojë i aprovuar.</w:t>
      </w:r>
    </w:p>
    <w:p w:rsidR="005B1D36" w:rsidRPr="00501361" w:rsidRDefault="005B1D36" w:rsidP="005B1D36">
      <w:pPr>
        <w:pStyle w:val="Paragrafi"/>
        <w:rPr>
          <w:szCs w:val="22"/>
        </w:rPr>
      </w:pPr>
      <w:r w:rsidRPr="00501361">
        <w:rPr>
          <w:szCs w:val="22"/>
        </w:rPr>
        <w:t>13.5 Në rastin kur AKH-ja ka njoftuar në kohë Kontraktorin, brenda periudhës njëzetditore të sipërpërmendur, që ajo n</w:t>
      </w:r>
      <w:r w:rsidR="00C541B3">
        <w:rPr>
          <w:szCs w:val="22"/>
        </w:rPr>
        <w:t xml:space="preserve">uk bie dakord me përcaktimin e </w:t>
      </w:r>
      <w:r w:rsidRPr="00501361">
        <w:rPr>
          <w:szCs w:val="22"/>
        </w:rPr>
        <w:t>Kontraktorit për vlerën e hi</w:t>
      </w:r>
      <w:r w:rsidR="00C541B3">
        <w:rPr>
          <w:szCs w:val="22"/>
        </w:rPr>
        <w:t>drokarbureve, AKH-ja dhe Kontra</w:t>
      </w:r>
      <w:r w:rsidRPr="00501361">
        <w:rPr>
          <w:szCs w:val="22"/>
        </w:rPr>
        <w:t>ktori do të takohen të diskutojnë përcaktimin e Kontraktorit. Në qoftë se AKH-ja dhe Kontraktori dështojnë në arri</w:t>
      </w:r>
      <w:r w:rsidR="00C541B3">
        <w:rPr>
          <w:szCs w:val="22"/>
        </w:rPr>
        <w:t>tjen e një marrëveshje për vlerë</w:t>
      </w:r>
      <w:r w:rsidRPr="00501361">
        <w:rPr>
          <w:szCs w:val="22"/>
        </w:rPr>
        <w:t>n e hidrokarbureve brenda shtatëdhjetë e pesë (75) ditësh pas përfundimit të tremujorit në diskutim, secila nga Palët mund t’ia paraqesë përcaktimin e vlerës (dhe zgjedhjen e naftës bruto që përbën naftën bruto reference, në qoftë se nuk është rënë dakord më</w:t>
      </w:r>
      <w:r w:rsidR="00C541B3">
        <w:rPr>
          <w:szCs w:val="22"/>
        </w:rPr>
        <w:t xml:space="preserve"> parë) një eksperti në përputhje</w:t>
      </w:r>
      <w:r w:rsidRPr="00501361">
        <w:rPr>
          <w:szCs w:val="22"/>
        </w:rPr>
        <w:t xml:space="preserve"> me nenin 24.10.</w:t>
      </w:r>
    </w:p>
    <w:p w:rsidR="005B1D36" w:rsidRPr="00501361" w:rsidRDefault="005B1D36" w:rsidP="005B1D36">
      <w:pPr>
        <w:pStyle w:val="Paragrafi"/>
        <w:rPr>
          <w:szCs w:val="22"/>
        </w:rPr>
      </w:pPr>
      <w:r w:rsidRPr="00501361">
        <w:rPr>
          <w:szCs w:val="22"/>
        </w:rPr>
        <w:t>13.6 Ndarja e hidrokarbureve për grantin për Qeverinë</w:t>
      </w:r>
      <w:r w:rsidR="00C541B3">
        <w:rPr>
          <w:szCs w:val="22"/>
        </w:rPr>
        <w:t xml:space="preserve"> dhe hidrokarburet kosto teprice</w:t>
      </w:r>
      <w:r w:rsidRPr="00501361">
        <w:rPr>
          <w:szCs w:val="22"/>
        </w:rPr>
        <w:t xml:space="preserve"> në një vit kalendarik përcaktohet nëpërmjet faktorit R siç përcaktohet në nenin 9.3. Të ardhurat në numëruesin e formulës së faktorit R do të bazohen në shumën për vit kalendarik të vlerës së naftës bruto të përcaktuar për çdo tremujor ose në rastin e një mosmarrëveshje në </w:t>
      </w:r>
      <w:r w:rsidR="00C541B3">
        <w:rPr>
          <w:szCs w:val="22"/>
        </w:rPr>
        <w:t>përputhje me nenin 13.5, vlera e</w:t>
      </w:r>
      <w:r w:rsidRPr="00501361">
        <w:rPr>
          <w:szCs w:val="22"/>
        </w:rPr>
        <w:t xml:space="preserve"> përcaktuar nga Kontraktori do të aplikohet specifikisht në lidhje me të.</w:t>
      </w:r>
    </w:p>
    <w:p w:rsidR="005B1D36" w:rsidRPr="00501361" w:rsidRDefault="005B1D36" w:rsidP="005B1D36">
      <w:pPr>
        <w:pStyle w:val="Paragrafi"/>
        <w:rPr>
          <w:szCs w:val="22"/>
        </w:rPr>
      </w:pPr>
      <w:r w:rsidRPr="00501361">
        <w:rPr>
          <w:szCs w:val="22"/>
        </w:rPr>
        <w:t>Ndarja e hidrokabu</w:t>
      </w:r>
      <w:r w:rsidR="00C541B3">
        <w:rPr>
          <w:szCs w:val="22"/>
        </w:rPr>
        <w:t>reve do të bazohet në vlerën e h</w:t>
      </w:r>
      <w:r w:rsidRPr="00501361">
        <w:rPr>
          <w:szCs w:val="22"/>
        </w:rPr>
        <w:t>idrokarbureve të përcaktuar</w:t>
      </w:r>
      <w:r w:rsidR="00C541B3">
        <w:rPr>
          <w:szCs w:val="22"/>
        </w:rPr>
        <w:t>a</w:t>
      </w:r>
      <w:r w:rsidRPr="00501361">
        <w:rPr>
          <w:szCs w:val="22"/>
        </w:rPr>
        <w:t xml:space="preserve"> për çdo tremujor, ose në rastin e një mosmarrëveshje</w:t>
      </w:r>
      <w:r w:rsidR="00C541B3">
        <w:rPr>
          <w:szCs w:val="22"/>
        </w:rPr>
        <w:t>je</w:t>
      </w:r>
      <w:r w:rsidRPr="00501361">
        <w:rPr>
          <w:szCs w:val="22"/>
        </w:rPr>
        <w:t xml:space="preserve"> në përputhje me nenin 13.5, vlera e përcaktuar nga Kontraktori  do do të aplikohet në lidhje me të.</w:t>
      </w:r>
    </w:p>
    <w:p w:rsidR="005B1D36" w:rsidRPr="00501361" w:rsidRDefault="00C541B3" w:rsidP="005B1D36">
      <w:pPr>
        <w:pStyle w:val="Paragrafi"/>
        <w:rPr>
          <w:szCs w:val="22"/>
        </w:rPr>
      </w:pPr>
      <w:r>
        <w:rPr>
          <w:szCs w:val="22"/>
        </w:rPr>
        <w:t>Kur përcaktohet një vlerë</w:t>
      </w:r>
      <w:r w:rsidR="005B1D36" w:rsidRPr="00501361">
        <w:rPr>
          <w:szCs w:val="22"/>
        </w:rPr>
        <w:t xml:space="preserve"> e re e hidrokarbureve, kjo vlerë e re e hidrokarbureve do të aplikohet në mënyrë prapavepruese për tremujorin të cilit i korrespondon përcaktimi i diskutueshëm dhe korrigjimet e nevojshme do të bëhen në pjesët e Palëve, në mënyrë që të reflektojnë veprimin prapaveprues të vlerës së re të hidrokarbureve.</w:t>
      </w:r>
    </w:p>
    <w:p w:rsidR="005B1D36" w:rsidRPr="00501361" w:rsidRDefault="005B1D36" w:rsidP="005B1D36">
      <w:pPr>
        <w:pStyle w:val="Paragrafi"/>
        <w:rPr>
          <w:szCs w:val="22"/>
        </w:rPr>
      </w:pPr>
    </w:p>
    <w:p w:rsidR="005B1D36" w:rsidRPr="00501361" w:rsidRDefault="005B1D36" w:rsidP="005B1D36">
      <w:pPr>
        <w:pStyle w:val="NeniNr"/>
        <w:rPr>
          <w:szCs w:val="22"/>
        </w:rPr>
      </w:pPr>
      <w:r w:rsidRPr="00501361">
        <w:rPr>
          <w:szCs w:val="22"/>
        </w:rPr>
        <w:t>Neni 14</w:t>
      </w:r>
    </w:p>
    <w:p w:rsidR="005B1D36" w:rsidRPr="00501361" w:rsidRDefault="005B1D36" w:rsidP="005B1D36">
      <w:pPr>
        <w:pStyle w:val="NeniTitull"/>
        <w:rPr>
          <w:szCs w:val="22"/>
        </w:rPr>
      </w:pPr>
      <w:r w:rsidRPr="00501361">
        <w:rPr>
          <w:szCs w:val="22"/>
        </w:rPr>
        <w:t>Unitizimi</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 xml:space="preserve">14.1 Në qoftë se në ndonjë kohë në të cilën kjo kontratë është në fuqi, shtresa hidrokarburmbajtëse në zonën e kontratës shtrihet në një zonë ose në zona të tjera, në lidhje me të cilat është në fuqi një licencë ose kontratë dhënë nga AKH-ja, Kontraktori do të marrë përsipër të bashkëpunojë me mbajtësit e licencës në bllokun pranë tij, me qëllimin që të arrijë zgjidhjen optimale teknike dhe ekonomike për zhvillimin e të </w:t>
      </w:r>
      <w:r w:rsidR="00742FBC">
        <w:rPr>
          <w:szCs w:val="22"/>
        </w:rPr>
        <w:t>gjithë vendburimit. Në qoftë se</w:t>
      </w:r>
      <w:r w:rsidRPr="00501361">
        <w:rPr>
          <w:szCs w:val="22"/>
        </w:rPr>
        <w:t xml:space="preserve"> Kontraktori dhe mbajtësi i licencës në blloqet respektive fq</w:t>
      </w:r>
      <w:r w:rsidR="00742FBC">
        <w:rPr>
          <w:szCs w:val="22"/>
        </w:rPr>
        <w:t>inje nuk mund të bien dakord</w:t>
      </w:r>
      <w:r w:rsidRPr="00501361">
        <w:rPr>
          <w:szCs w:val="22"/>
        </w:rPr>
        <w:t xml:space="preserve"> për një plan zhvillimi të përbashkët ose për caktimin e operatorit, ose në qoftë se AKH-ja konsideron që plani i zhvillimit i propozuar nuk është në interesin kombëtar, atëherë AKH-ja mund të përcaktojë që të gjitha operacionet të kryhen në përputhje me një skemë zhvillimi të unitizuar.</w:t>
      </w:r>
    </w:p>
    <w:p w:rsidR="005B1D36" w:rsidRPr="00501361" w:rsidRDefault="005B1D36" w:rsidP="005B1D36">
      <w:pPr>
        <w:pStyle w:val="Paragrafi"/>
        <w:rPr>
          <w:szCs w:val="22"/>
        </w:rPr>
      </w:pPr>
      <w:r w:rsidRPr="00501361">
        <w:rPr>
          <w:szCs w:val="22"/>
        </w:rPr>
        <w:t>14.2 Skema e zhvillimi të unitizuar do të</w:t>
      </w:r>
      <w:r w:rsidR="00742FBC">
        <w:rPr>
          <w:szCs w:val="22"/>
        </w:rPr>
        <w:t xml:space="preserve"> miratohet nga Kontraktori dhe P</w:t>
      </w:r>
      <w:r w:rsidRPr="00501361">
        <w:rPr>
          <w:szCs w:val="22"/>
        </w:rPr>
        <w:t>ala e tretë që ka kontratën ose licencën e dhënë nga AKH-ja, të cilët do të paraqesin së bashku skemën për aprovim nga AKH-ja. Dështimi në arritjen e një marrëveshje për një skemë zhvillimi të un</w:t>
      </w:r>
      <w:r w:rsidR="00742FBC">
        <w:rPr>
          <w:szCs w:val="22"/>
        </w:rPr>
        <w:t>itizuar midis Kontraktorit dhe P</w:t>
      </w:r>
      <w:r w:rsidRPr="00501361">
        <w:rPr>
          <w:szCs w:val="22"/>
        </w:rPr>
        <w:t>alës së tretë, ose dështimi i AKH-së për të bërë aprovimin, do të çojë në atë që skema e zhvillimit të unitizuar të përgatitet nga një ekspert. Në qoftë se Kontraktori e gjen skemën e përgatitur nga eksperti të papranueshme, Kontraktori mund të zgjedhë që ta shesë</w:t>
      </w:r>
      <w:r w:rsidR="00742FBC">
        <w:rPr>
          <w:szCs w:val="22"/>
        </w:rPr>
        <w:t xml:space="preserve"> ose të heqë dorë nga vendburimi</w:t>
      </w:r>
      <w:r w:rsidRPr="00501361">
        <w:rPr>
          <w:szCs w:val="22"/>
        </w:rPr>
        <w:t>.</w:t>
      </w:r>
    </w:p>
    <w:p w:rsidR="005B1D36" w:rsidRPr="00501361" w:rsidRDefault="005B1D36" w:rsidP="005B1D36">
      <w:pPr>
        <w:pStyle w:val="Paragrafi"/>
        <w:rPr>
          <w:szCs w:val="22"/>
        </w:rPr>
      </w:pPr>
      <w:r w:rsidRPr="00501361">
        <w:rPr>
          <w:szCs w:val="22"/>
        </w:rPr>
        <w:t>14.3 Kontraktori do të zbatojë dhe respektojë të gjithë termat dhe kushtet e një skeme zhvillimi të unitizuar të përcaktuar sipas nenit 14.2.</w:t>
      </w:r>
    </w:p>
    <w:p w:rsidR="005B1D36" w:rsidRPr="00501361" w:rsidRDefault="005B1D36" w:rsidP="005B1D36">
      <w:pPr>
        <w:pStyle w:val="Paragrafi"/>
        <w:rPr>
          <w:szCs w:val="22"/>
        </w:rPr>
      </w:pPr>
      <w:r w:rsidRPr="00501361">
        <w:rPr>
          <w:szCs w:val="22"/>
        </w:rPr>
        <w:t>14.4 Në qoftë se në ndonjë kohë gjatë së cilës kontrata është në fuqi, shtresa hidrokarburmbajtëse në zonën e kontratës, që formon pjesë të një zbulimi të vetëm, shtrihet në një zonë e cila ndodhet nën juridiksionin e Qeverisë së Shqipërisë dhe në lidhje me të cilën asnjë kontratë ose licencë nuk ka hyrë ose është në fuqi, AKH-ja dhe Kontraktori do të hyjnë në një marrëveshje për ta zgjeruar zonën e kontratës sipas termave të kësaj kontrate dhe të sigurojnë një zhvillim të përshtatshëm të zbulimit. Si pjesë e një marrëveshjeje të tillë, Kontraktori mund të lejohet të shikojë ndonjë të dhënë gjeologjike dhe gjeofizike, të cilat janë në zotërim të AKH-së ose do të lejohet të kryejë një program vlerësimi shtesë në zonën e interesuar, siç mund t’i kërkohet të përcaktojë zonën e zgjerimit.</w:t>
      </w:r>
    </w:p>
    <w:p w:rsidR="005B1D36" w:rsidRPr="00501361" w:rsidRDefault="005B1D36" w:rsidP="005B1D36">
      <w:pPr>
        <w:pStyle w:val="Paragrafi"/>
        <w:rPr>
          <w:szCs w:val="22"/>
        </w:rPr>
      </w:pPr>
      <w:r w:rsidRPr="00501361">
        <w:rPr>
          <w:szCs w:val="22"/>
        </w:rPr>
        <w:t>14.5 Në rastin kur shtresa hidrokarburmbajtëse referuar në nenin 14.1 shtrihet në një zonë që nuk formon pjesë të zonës së kontratës dhe mbi të cilën Republika e Shqipërisë nuk ka juridiksion, operacionet hidrokarbure të Kontraktorit do të kryhen në përputhje me detyrimet ndërkombëtare të Shqipërisë, siç mund të jenë të aplikueshme dhe AKH-ja do të marrë</w:t>
      </w:r>
      <w:r w:rsidR="00742FBC">
        <w:rPr>
          <w:szCs w:val="22"/>
        </w:rPr>
        <w:t xml:space="preserve"> përsipër të negociojë me agjenc</w:t>
      </w:r>
      <w:r w:rsidRPr="00501361">
        <w:rPr>
          <w:szCs w:val="22"/>
        </w:rPr>
        <w:t>inë kompetente të qeverisë së huaj që ka në juridiksion zonën, për të rënë dakord për një skemë zhvillimi të unitizuar, duke pasur në mend interesat e Kontraktorit. Kontraktori do t’i sigurojë AKH-së asistencë eksperti për të arritur qëllimin. Kjo kontratë do të amendohet për të reflektuar marrëveshjen e arritur midis dy vendeve. Në qoftë se një amendament i tillë është i papranueshëm nga Kontraktori, atëherë Kontraktori do të ketë të drejtë të kërkojë modifikime ose të heqë dorë nga zona e zbulimit në të cilën ndodhet shtresa hidrokarburmbajtëse.</w:t>
      </w:r>
    </w:p>
    <w:p w:rsidR="005B1D36" w:rsidRPr="00501361" w:rsidRDefault="005B1D36" w:rsidP="005B1D36">
      <w:pPr>
        <w:pStyle w:val="Paragrafi"/>
        <w:rPr>
          <w:szCs w:val="22"/>
        </w:rPr>
      </w:pPr>
      <w:r w:rsidRPr="00501361">
        <w:rPr>
          <w:szCs w:val="22"/>
        </w:rPr>
        <w:t>14.6 Koha që kërkohe</w:t>
      </w:r>
      <w:r w:rsidR="00742FBC">
        <w:rPr>
          <w:szCs w:val="22"/>
        </w:rPr>
        <w:t>t për të negociuar dhe përcaktuar skemë</w:t>
      </w:r>
      <w:r w:rsidRPr="00501361">
        <w:rPr>
          <w:szCs w:val="22"/>
        </w:rPr>
        <w:t>n e zhvillimit të unitizuar do t’i shtohet respektivisht periudhës së përcaktuar në nenin 8.1.</w:t>
      </w:r>
    </w:p>
    <w:p w:rsidR="005B1D36" w:rsidRPr="00501361" w:rsidRDefault="005B1D36" w:rsidP="005B1D36">
      <w:pPr>
        <w:pStyle w:val="Paragrafi"/>
        <w:rPr>
          <w:szCs w:val="22"/>
        </w:rPr>
      </w:pPr>
    </w:p>
    <w:p w:rsidR="005B1D36" w:rsidRPr="00501361" w:rsidRDefault="005B1D36" w:rsidP="005B1D36">
      <w:pPr>
        <w:pStyle w:val="NeniNr"/>
        <w:rPr>
          <w:szCs w:val="22"/>
        </w:rPr>
      </w:pPr>
      <w:r w:rsidRPr="00501361">
        <w:rPr>
          <w:szCs w:val="22"/>
        </w:rPr>
        <w:t>Neni 15</w:t>
      </w:r>
    </w:p>
    <w:p w:rsidR="005B1D36" w:rsidRPr="00501361" w:rsidRDefault="005B1D36" w:rsidP="005B1D36">
      <w:pPr>
        <w:pStyle w:val="NeniTitull"/>
        <w:rPr>
          <w:szCs w:val="22"/>
        </w:rPr>
      </w:pPr>
      <w:r w:rsidRPr="00501361">
        <w:rPr>
          <w:szCs w:val="22"/>
        </w:rPr>
        <w:t>Punësimi dhe trajnimi (kualifikimi)</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15.1 Në kryerjen e operacioneve hidrokarbure, Kontraktori do të zgjedhë punonjësit e tij dhe përcaktojë numrin e tyre. Kontraktori do të marrë përsipër të punësojë një numër të arsyeshëm punonjësish shqiptarë në qoftë se aftësitë profesionale, njohuritë dhe eksperienca përputhen me kërkesat operacionale. Në të kundërt, Kontraktori do të jetë i lirë të punësojë profesionistë të huaj të tillë që të plotësojnë nevojat e tij.</w:t>
      </w:r>
    </w:p>
    <w:p w:rsidR="005B1D36" w:rsidRPr="00501361" w:rsidRDefault="005B1D36" w:rsidP="005B1D36">
      <w:pPr>
        <w:pStyle w:val="Paragrafi"/>
        <w:rPr>
          <w:szCs w:val="22"/>
        </w:rPr>
      </w:pPr>
      <w:r w:rsidRPr="00501361">
        <w:rPr>
          <w:szCs w:val="22"/>
        </w:rPr>
        <w:t>15.2 Kontraktori do të shpe</w:t>
      </w:r>
      <w:r w:rsidR="0001210C">
        <w:rPr>
          <w:szCs w:val="22"/>
        </w:rPr>
        <w:t>nzojë një minimum prej tridhjetë</w:t>
      </w:r>
      <w:r w:rsidRPr="00501361">
        <w:rPr>
          <w:szCs w:val="22"/>
        </w:rPr>
        <w:t xml:space="preserve"> e </w:t>
      </w:r>
      <w:r w:rsidR="0001210C">
        <w:rPr>
          <w:szCs w:val="22"/>
        </w:rPr>
        <w:t xml:space="preserve">pesë mijë dollarë amerikanë (US$ 35 </w:t>
      </w:r>
      <w:r w:rsidRPr="00501361">
        <w:rPr>
          <w:szCs w:val="22"/>
        </w:rPr>
        <w:t>000.00) si fonde trajnimi (kualifikimi) gjatë çdo viti kalendarik të periudhës së kërkimit.</w:t>
      </w:r>
    </w:p>
    <w:p w:rsidR="005B1D36" w:rsidRPr="00501361" w:rsidRDefault="005B1D36" w:rsidP="005B1D36">
      <w:pPr>
        <w:pStyle w:val="Paragrafi"/>
        <w:rPr>
          <w:szCs w:val="22"/>
        </w:rPr>
      </w:pPr>
      <w:r w:rsidRPr="00501361">
        <w:rPr>
          <w:szCs w:val="22"/>
        </w:rPr>
        <w:t>Fondet e trajnimit (kualifikimit) do të perdoren për:</w:t>
      </w:r>
    </w:p>
    <w:p w:rsidR="005B1D36" w:rsidRPr="00501361" w:rsidRDefault="005B1D36" w:rsidP="005B1D36">
      <w:pPr>
        <w:pStyle w:val="Paragrafi"/>
        <w:rPr>
          <w:szCs w:val="22"/>
        </w:rPr>
      </w:pPr>
      <w:r w:rsidRPr="00501361">
        <w:rPr>
          <w:szCs w:val="22"/>
        </w:rPr>
        <w:t xml:space="preserve">15.2.1 blerjen nga AKH-ja të </w:t>
      </w:r>
      <w:r w:rsidR="0001210C">
        <w:rPr>
          <w:szCs w:val="22"/>
        </w:rPr>
        <w:t>literaturës teknike të avancuar</w:t>
      </w:r>
      <w:r w:rsidRPr="00501361">
        <w:rPr>
          <w:szCs w:val="22"/>
        </w:rPr>
        <w:t>, të dhëna dhe instrumente shkencore;</w:t>
      </w:r>
    </w:p>
    <w:p w:rsidR="005B1D36" w:rsidRPr="00501361" w:rsidRDefault="005B1D36" w:rsidP="005B1D36">
      <w:pPr>
        <w:pStyle w:val="Paragrafi"/>
        <w:rPr>
          <w:szCs w:val="22"/>
        </w:rPr>
      </w:pPr>
      <w:r w:rsidRPr="00501361">
        <w:rPr>
          <w:szCs w:val="22"/>
        </w:rPr>
        <w:t>15.2.2 dërgimin e punonjësve shqiptarë të kualifikuar në kurse të zgjedhura në fushën</w:t>
      </w:r>
      <w:r w:rsidR="0001210C">
        <w:rPr>
          <w:szCs w:val="22"/>
        </w:rPr>
        <w:t xml:space="preserve"> e shkencës, inxhinierisë dhe me</w:t>
      </w:r>
      <w:r w:rsidRPr="00501361">
        <w:rPr>
          <w:szCs w:val="22"/>
        </w:rPr>
        <w:t>naxhimit të naftës, sipas kërkesës së AKH-së; dhe</w:t>
      </w:r>
    </w:p>
    <w:p w:rsidR="005B1D36" w:rsidRPr="00501361" w:rsidRDefault="005B1D36" w:rsidP="005B1D36">
      <w:pPr>
        <w:pStyle w:val="Paragrafi"/>
        <w:rPr>
          <w:szCs w:val="22"/>
        </w:rPr>
      </w:pPr>
      <w:r w:rsidRPr="00501361">
        <w:rPr>
          <w:szCs w:val="22"/>
        </w:rPr>
        <w:t>15.2.3 mbulimin nga AKH-ja të disa shpenzimeve administrative të lidhura me këtë nen 15.2.</w:t>
      </w:r>
    </w:p>
    <w:p w:rsidR="005B1D36" w:rsidRPr="00501361" w:rsidRDefault="005B1D36" w:rsidP="005B1D36">
      <w:pPr>
        <w:pStyle w:val="Paragrafi"/>
        <w:rPr>
          <w:szCs w:val="22"/>
        </w:rPr>
      </w:pPr>
      <w:r w:rsidRPr="00501361">
        <w:rPr>
          <w:szCs w:val="22"/>
        </w:rPr>
        <w:t>15.3 Shpenzimet e shumave për qëllimet e specifikuara më sipër, do të bëhen në përputhje me programet e detajuara të trajnimit (kualifikimit) vjetor, të cilat do të përgatiten dhe do të bien dakord së bashku nga AKH-ja dhe Kontraktori.</w:t>
      </w:r>
    </w:p>
    <w:p w:rsidR="005B1D36" w:rsidRPr="00501361" w:rsidRDefault="005B1D36" w:rsidP="005B1D36">
      <w:pPr>
        <w:pStyle w:val="Paragrafi"/>
        <w:rPr>
          <w:szCs w:val="22"/>
        </w:rPr>
      </w:pPr>
      <w:r w:rsidRPr="00501361">
        <w:rPr>
          <w:szCs w:val="22"/>
        </w:rPr>
        <w:t>15.4 Të gjitha shpenzimet e bëra në përputhje me këtë nen 15, në lidhje me trajnimin (kualifikimin) dhe arsimimin</w:t>
      </w:r>
      <w:r w:rsidR="0001210C">
        <w:rPr>
          <w:szCs w:val="22"/>
        </w:rPr>
        <w:t>,</w:t>
      </w:r>
      <w:r w:rsidRPr="00501361">
        <w:rPr>
          <w:szCs w:val="22"/>
        </w:rPr>
        <w:t xml:space="preserve"> do të jenë plotësisht të rikuperueshme nga hidrokarburet kosto në përputhje me nenin 9.</w:t>
      </w:r>
    </w:p>
    <w:p w:rsidR="005B1D36" w:rsidRPr="00501361" w:rsidRDefault="005B1D36" w:rsidP="005B1D36">
      <w:pPr>
        <w:pStyle w:val="Paragrafi"/>
        <w:rPr>
          <w:szCs w:val="22"/>
        </w:rPr>
      </w:pPr>
      <w:r w:rsidRPr="00501361">
        <w:rPr>
          <w:szCs w:val="22"/>
        </w:rPr>
        <w:t>15.5 Në rast se Kontra</w:t>
      </w:r>
      <w:r w:rsidR="0001210C">
        <w:rPr>
          <w:szCs w:val="22"/>
        </w:rPr>
        <w:t xml:space="preserve">ktori nuk ka shpenzuar tridhjetë e pesë mijë dollarë amerikanë (US$ 35 </w:t>
      </w:r>
      <w:r w:rsidRPr="00501361">
        <w:rPr>
          <w:szCs w:val="22"/>
        </w:rPr>
        <w:t>000.00)</w:t>
      </w:r>
      <w:r w:rsidR="0001210C">
        <w:rPr>
          <w:szCs w:val="22"/>
        </w:rPr>
        <w:t>,</w:t>
      </w:r>
      <w:r w:rsidRPr="00501361">
        <w:rPr>
          <w:szCs w:val="22"/>
        </w:rPr>
        <w:t xml:space="preserve"> në përputhje me nenin 15.2</w:t>
      </w:r>
      <w:r w:rsidR="0001210C">
        <w:rPr>
          <w:szCs w:val="22"/>
        </w:rPr>
        <w:t>,</w:t>
      </w:r>
      <w:r w:rsidRPr="00501361">
        <w:rPr>
          <w:szCs w:val="22"/>
        </w:rPr>
        <w:t xml:space="preserve"> deri në fund të vitit kontraktor, Kontraktori me kërkesë të AKH-së do ta transferojë sasinë e mbetur në llogarinë bankare të AKH-së.</w:t>
      </w:r>
    </w:p>
    <w:p w:rsidR="005B1D36" w:rsidRPr="00501361" w:rsidRDefault="005B1D36" w:rsidP="005B1D36">
      <w:pPr>
        <w:pStyle w:val="Paragrafi"/>
        <w:rPr>
          <w:szCs w:val="22"/>
        </w:rPr>
      </w:pPr>
    </w:p>
    <w:p w:rsidR="005B1D36" w:rsidRPr="00501361" w:rsidRDefault="005B1D36" w:rsidP="005B1D36">
      <w:pPr>
        <w:pStyle w:val="NeniNr"/>
        <w:rPr>
          <w:szCs w:val="22"/>
        </w:rPr>
      </w:pPr>
      <w:r w:rsidRPr="00501361">
        <w:rPr>
          <w:szCs w:val="22"/>
        </w:rPr>
        <w:t xml:space="preserve">Neni 16 </w:t>
      </w:r>
    </w:p>
    <w:p w:rsidR="005B1D36" w:rsidRPr="00501361" w:rsidRDefault="005B1D36" w:rsidP="005B1D36">
      <w:pPr>
        <w:pStyle w:val="NeniTitull"/>
        <w:rPr>
          <w:szCs w:val="22"/>
        </w:rPr>
      </w:pPr>
      <w:r w:rsidRPr="00501361">
        <w:rPr>
          <w:szCs w:val="22"/>
        </w:rPr>
        <w:t>E drejta e pronësisë</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16.1 Pasuritë fizike të Kontraktorit, të cilat janë blerë ekskluzivisht për qëllim të operacioneve hidrokarbure, do të bëhen pronë e AKH-së sapo të ndërpritet ose përfundojë kjo kontratë ose të jenë rikuperuar kostot e këtyre pasurive fizike nga Kontraktori, cilado që të ndodhë e para. Pasuritë do të klasifikohen si kosto e rikuperueshme nga Kontraktori në përputhje me nenin 9, sapo të importohen ose blihen. Raportet dhe kampionet e marra ose të përgatitura nga Kontraktori për operacionet hidrokarbure do të bëhen pronë e AKH-së me mbarimin e kësaj kontrate ose me rikuperimin e kostos, cilado që të ndodhë më parë dhe do të jenë kosto e rikuperueshme nga Kontraktori në përputhje me nenin 9, kur merren ose përgatiten.</w:t>
      </w:r>
    </w:p>
    <w:p w:rsidR="005B1D36" w:rsidRPr="00501361" w:rsidRDefault="005B1D36" w:rsidP="005B1D36">
      <w:pPr>
        <w:pStyle w:val="Paragrafi"/>
        <w:rPr>
          <w:szCs w:val="22"/>
        </w:rPr>
      </w:pPr>
      <w:r w:rsidRPr="00501361">
        <w:rPr>
          <w:szCs w:val="22"/>
        </w:rPr>
        <w:t>Pavarësisht sa më sipër, Kontraktori do të ketë të drejtë t’i përdorë pa pagesë ato pasuri, raporte dhe kampionatura gjatë afatit të kësaj kontrate.</w:t>
      </w:r>
    </w:p>
    <w:p w:rsidR="005B1D36" w:rsidRPr="00501361" w:rsidRDefault="005B1D36" w:rsidP="005B1D36">
      <w:pPr>
        <w:pStyle w:val="Paragrafi"/>
        <w:rPr>
          <w:szCs w:val="22"/>
        </w:rPr>
      </w:pPr>
      <w:r w:rsidRPr="00501361">
        <w:rPr>
          <w:szCs w:val="22"/>
        </w:rPr>
        <w:t>16.2 Klauzolat e nenit 16.1 nuk do të aplikohen për pasuritë e marra me qira nga Kontraktori ose filialet e tij, e as për pasuritë e zotëruara nga kontraktorët e Kontraktorit, nënkontraktorët, filialet ose palë të tjera.</w:t>
      </w:r>
    </w:p>
    <w:p w:rsidR="005B1D36" w:rsidRPr="00501361" w:rsidRDefault="0001210C" w:rsidP="005B1D36">
      <w:pPr>
        <w:pStyle w:val="Paragrafi"/>
        <w:rPr>
          <w:szCs w:val="22"/>
        </w:rPr>
      </w:pPr>
      <w:r>
        <w:rPr>
          <w:szCs w:val="22"/>
        </w:rPr>
        <w:t>16.3 Sipas Ma</w:t>
      </w:r>
      <w:r w:rsidR="005B1D36" w:rsidRPr="00501361">
        <w:rPr>
          <w:szCs w:val="22"/>
        </w:rPr>
        <w:t>rrëveshjeve me Kontraktorin</w:t>
      </w:r>
      <w:r>
        <w:rPr>
          <w:szCs w:val="22"/>
        </w:rPr>
        <w:t>, kompanitë,</w:t>
      </w:r>
      <w:r w:rsidR="005B1D36" w:rsidRPr="00501361">
        <w:rPr>
          <w:szCs w:val="22"/>
        </w:rPr>
        <w:t xml:space="preserve"> nëse nuk kryejnë operacione hidrokarbure që parashikohen këtu, filialet e tyre dhe palët e treta mund t’i përdorin ato pasuri fizike </w:t>
      </w:r>
      <w:r>
        <w:rPr>
          <w:szCs w:val="22"/>
        </w:rPr>
        <w:t>në pë</w:t>
      </w:r>
      <w:r w:rsidR="005B1D36" w:rsidRPr="00501361">
        <w:rPr>
          <w:szCs w:val="22"/>
        </w:rPr>
        <w:t>rputhje me nenin 16.1. Kontraktori mund të kërkojë kompensim i ci</w:t>
      </w:r>
      <w:r>
        <w:rPr>
          <w:szCs w:val="22"/>
        </w:rPr>
        <w:t>li do të kreditohet në llogarinë</w:t>
      </w:r>
      <w:r w:rsidR="005B1D36" w:rsidRPr="00501361">
        <w:rPr>
          <w:szCs w:val="22"/>
        </w:rPr>
        <w:t xml:space="preserve"> e kostos. Pas përfundimit të kësaj kontrate, kompanitë dhe filialet e tyre do të kenë të drejtë të përdorin ndonjë kapacitet të lirë dhe do të kenë të drejta preferenciale për të operuar këto pasuri fizike sipas marrëveshjes me AKH-në për një kompensim me pagesë të arsyeshme.</w:t>
      </w:r>
    </w:p>
    <w:p w:rsidR="005B1D36" w:rsidRPr="00501361" w:rsidRDefault="005B1D36" w:rsidP="005B1D36">
      <w:pPr>
        <w:pStyle w:val="Paragrafi"/>
        <w:rPr>
          <w:szCs w:val="22"/>
        </w:rPr>
      </w:pPr>
    </w:p>
    <w:p w:rsidR="005B1D36" w:rsidRPr="00501361" w:rsidRDefault="005B1D36" w:rsidP="005B1D36">
      <w:pPr>
        <w:pStyle w:val="NeniNr"/>
        <w:rPr>
          <w:szCs w:val="22"/>
        </w:rPr>
      </w:pPr>
      <w:r w:rsidRPr="00501361">
        <w:rPr>
          <w:szCs w:val="22"/>
        </w:rPr>
        <w:t xml:space="preserve">Neni 17 </w:t>
      </w:r>
    </w:p>
    <w:p w:rsidR="005B1D36" w:rsidRPr="00501361" w:rsidRDefault="00B562F2" w:rsidP="005B1D36">
      <w:pPr>
        <w:pStyle w:val="NeniTitull"/>
        <w:rPr>
          <w:szCs w:val="22"/>
        </w:rPr>
      </w:pPr>
      <w:r>
        <w:rPr>
          <w:szCs w:val="22"/>
        </w:rPr>
        <w:t>Të drejtat dhe detyrim</w:t>
      </w:r>
      <w:r w:rsidR="005B1D36" w:rsidRPr="00501361">
        <w:rPr>
          <w:szCs w:val="22"/>
        </w:rPr>
        <w:t>et e Palëve</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17.1 Kontraktori do të ketë të drejtë hyrjeje dhe daljeje në zonën e kontratës dhe në zona ose ambjente të tjera, si të jetë e nevojshme, për operacionet hidrokarbure.</w:t>
      </w:r>
    </w:p>
    <w:p w:rsidR="005B1D36" w:rsidRPr="00501361" w:rsidRDefault="005B1D36" w:rsidP="005B1D36">
      <w:pPr>
        <w:pStyle w:val="Paragrafi"/>
        <w:rPr>
          <w:szCs w:val="22"/>
        </w:rPr>
      </w:pPr>
      <w:r w:rsidRPr="00501361">
        <w:rPr>
          <w:szCs w:val="22"/>
        </w:rPr>
        <w:t>1 7.2 Kontraktori do të ketë të drejtë, gjatë afateve të përcaktuara këtu, të marrë lirisht, përpunojë, transportojë, disponojë dhe eksportojë pjesën e tij të hidrokarbureve dhe të mbajë jashtë shtetit të ardhurat e marra nga ajo.</w:t>
      </w:r>
    </w:p>
    <w:p w:rsidR="005B1D36" w:rsidRPr="00501361" w:rsidRDefault="005B1D36" w:rsidP="005B1D36">
      <w:pPr>
        <w:pStyle w:val="Paragrafi"/>
        <w:rPr>
          <w:szCs w:val="22"/>
        </w:rPr>
      </w:pPr>
      <w:r w:rsidRPr="00501361">
        <w:rPr>
          <w:szCs w:val="22"/>
        </w:rPr>
        <w:t xml:space="preserve">17.3 Kontraktori do të sigurojë </w:t>
      </w:r>
      <w:r w:rsidR="0001210C">
        <w:rPr>
          <w:szCs w:val="22"/>
        </w:rPr>
        <w:t xml:space="preserve">që </w:t>
      </w:r>
      <w:r w:rsidRPr="00501361">
        <w:rPr>
          <w:szCs w:val="22"/>
        </w:rPr>
        <w:t>të gjitha fondet e nevojshme dhe do të mbulojë të gjitha kostot dhe shpenzimet që kërkohen për kryerjen e operacioneve hidrokarbure sipas kësaj kontrate, përveç në masën kur mund të parashikohet ndryshe në këtë kontratë.</w:t>
      </w:r>
    </w:p>
    <w:p w:rsidR="005B1D36" w:rsidRPr="00501361" w:rsidRDefault="0001210C" w:rsidP="005B1D36">
      <w:pPr>
        <w:pStyle w:val="Paragrafi"/>
        <w:rPr>
          <w:szCs w:val="22"/>
        </w:rPr>
      </w:pPr>
      <w:r>
        <w:rPr>
          <w:szCs w:val="22"/>
        </w:rPr>
        <w:t>1</w:t>
      </w:r>
      <w:r w:rsidR="005B1D36" w:rsidRPr="00501361">
        <w:rPr>
          <w:szCs w:val="22"/>
        </w:rPr>
        <w:t>7.4 Kontraktori do të marrë përsipër të arrijë përdorim</w:t>
      </w:r>
      <w:r>
        <w:rPr>
          <w:szCs w:val="22"/>
        </w:rPr>
        <w:t>in efiçent dhe të sigurt</w:t>
      </w:r>
      <w:r w:rsidR="005B1D36" w:rsidRPr="00501361">
        <w:rPr>
          <w:szCs w:val="22"/>
        </w:rPr>
        <w:t xml:space="preserve"> gjatë kërkimit dhe prodhimit të hidrokarbureve dhe optimizojë rikuperimin ekonomik përfundimtar të hidrokarbureve nga zona e kontratës.</w:t>
      </w:r>
    </w:p>
    <w:p w:rsidR="005B1D36" w:rsidRPr="00501361" w:rsidRDefault="005B1D36" w:rsidP="005B1D36">
      <w:pPr>
        <w:pStyle w:val="Paragrafi"/>
        <w:rPr>
          <w:szCs w:val="22"/>
        </w:rPr>
      </w:pPr>
      <w:r w:rsidRPr="00501361">
        <w:rPr>
          <w:szCs w:val="22"/>
        </w:rPr>
        <w:t>17.5 Kontraktori do të sigurojë të gjitha materialet, pajisjet dhe infrastruktura e përdorur në operacionet hidrokarbure të jenë në përputhje me format inxhinierike përgjithësisht të pranuara, të kenë konstruksion të përshtatshëm dhe të jenë mbajtur në gjendje pune optimale.</w:t>
      </w:r>
    </w:p>
    <w:p w:rsidR="005B1D36" w:rsidRPr="00501361" w:rsidRDefault="005B1D36" w:rsidP="005B1D36">
      <w:pPr>
        <w:pStyle w:val="Paragrafi"/>
        <w:rPr>
          <w:szCs w:val="22"/>
        </w:rPr>
      </w:pPr>
      <w:r w:rsidRPr="00501361">
        <w:rPr>
          <w:szCs w:val="22"/>
        </w:rPr>
        <w:t>17.6 Kontrak</w:t>
      </w:r>
      <w:r w:rsidR="0001210C">
        <w:rPr>
          <w:szCs w:val="22"/>
        </w:rPr>
        <w:t>tori do të blejë ose marrë me qi</w:t>
      </w:r>
      <w:r w:rsidRPr="00501361">
        <w:rPr>
          <w:szCs w:val="22"/>
        </w:rPr>
        <w:t>ra të gjitha pajisjet, materialet, shërbimet dhe furnizimet e kërkuara për t’u blerë ose për t’u marrë me qira, në përputhje me programet e punës.</w:t>
      </w:r>
    </w:p>
    <w:p w:rsidR="005B1D36" w:rsidRPr="00501361" w:rsidRDefault="005B1D36" w:rsidP="005B1D36">
      <w:pPr>
        <w:pStyle w:val="Paragrafi"/>
        <w:rPr>
          <w:szCs w:val="22"/>
        </w:rPr>
      </w:pPr>
      <w:r w:rsidRPr="00501361">
        <w:rPr>
          <w:szCs w:val="22"/>
        </w:rPr>
        <w:t>17.7 Kontraktori do ta informojë AKH-në në vazhdimësi për të gjitha aktivitetet që do të kryhen sipas kësaj kontrate dhe do t’i japë AKH-së raporte tremujore për operacionet hidrokarbure të kryera.</w:t>
      </w:r>
    </w:p>
    <w:p w:rsidR="005B1D36" w:rsidRPr="00501361" w:rsidRDefault="005B1D36" w:rsidP="005B1D36">
      <w:pPr>
        <w:pStyle w:val="Paragrafi"/>
        <w:rPr>
          <w:szCs w:val="22"/>
        </w:rPr>
      </w:pPr>
      <w:r w:rsidRPr="00501361">
        <w:rPr>
          <w:szCs w:val="22"/>
        </w:rPr>
        <w:t>17.8 Kontraktori do të bëjë të mundur për përfaqësuesit e AKH-së inspektimin, në çdo kohë të arsyeshme, të operacioneve hidrokarbure sipas kësaj kontrate, duke pasur parasysh që një inspektim i tillë nuk pengon në mënyrë të paarsyeshme operacionet hidrokarbure.</w:t>
      </w:r>
    </w:p>
    <w:p w:rsidR="005B1D36" w:rsidRPr="00501361" w:rsidRDefault="005B1D36" w:rsidP="005B1D36">
      <w:pPr>
        <w:pStyle w:val="Paragrafi"/>
        <w:rPr>
          <w:szCs w:val="22"/>
        </w:rPr>
      </w:pPr>
      <w:r w:rsidRPr="00501361">
        <w:rPr>
          <w:szCs w:val="22"/>
        </w:rPr>
        <w:t>17.9 Kontraktori do të mbajë regjistrime origjinale të plota të të gjitha operacioneve hidrokarbure teknike sipas kësaj kontrate.</w:t>
      </w:r>
    </w:p>
    <w:p w:rsidR="005B1D36" w:rsidRPr="00501361" w:rsidRDefault="0001210C" w:rsidP="005B1D36">
      <w:pPr>
        <w:pStyle w:val="Paragrafi"/>
        <w:rPr>
          <w:szCs w:val="22"/>
        </w:rPr>
      </w:pPr>
      <w:r>
        <w:rPr>
          <w:szCs w:val="22"/>
        </w:rPr>
        <w:t>17.10 Kontraktori do të mbajë l</w:t>
      </w:r>
      <w:r w:rsidR="005B1D36" w:rsidRPr="00501361">
        <w:rPr>
          <w:szCs w:val="22"/>
        </w:rPr>
        <w:t>logaritë e operacioneve hidrokarbure në përputhje me procedurën llogaritëse, në një mënyrë të tillë që të paraqesë një regjistrim të mirë, të qartë dhe të kujdesshëm të të gjitha kostove, shpenzimeve dhe detyrimeve të kryera për operacionet hidrokarbure.</w:t>
      </w:r>
    </w:p>
    <w:p w:rsidR="005B1D36" w:rsidRPr="00501361" w:rsidRDefault="0001210C" w:rsidP="005B1D36">
      <w:pPr>
        <w:pStyle w:val="Paragrafi"/>
        <w:rPr>
          <w:szCs w:val="22"/>
        </w:rPr>
      </w:pPr>
      <w:r>
        <w:rPr>
          <w:szCs w:val="22"/>
        </w:rPr>
        <w:t>17.11 Kontraktori</w:t>
      </w:r>
      <w:r w:rsidR="005B1D36" w:rsidRPr="00501361">
        <w:rPr>
          <w:szCs w:val="22"/>
        </w:rPr>
        <w:t>, pas përfundimit të shpimit të një pusi, do të informojë AKH-në nëse dhe kur pusi do të provohet, dhe pas përfundimit të ndonjë pro</w:t>
      </w:r>
      <w:r>
        <w:rPr>
          <w:szCs w:val="22"/>
        </w:rPr>
        <w:t>ve(ave), nivelin(et) e prodhim</w:t>
      </w:r>
      <w:r w:rsidR="005B1D36" w:rsidRPr="00501361">
        <w:rPr>
          <w:szCs w:val="22"/>
        </w:rPr>
        <w:t>it të përcaktuar(a).</w:t>
      </w:r>
    </w:p>
    <w:p w:rsidR="005B1D36" w:rsidRPr="00501361" w:rsidRDefault="005B1D36" w:rsidP="005B1D36">
      <w:pPr>
        <w:pStyle w:val="Paragrafi"/>
        <w:rPr>
          <w:szCs w:val="22"/>
        </w:rPr>
      </w:pPr>
      <w:r w:rsidRPr="00501361">
        <w:rPr>
          <w:szCs w:val="22"/>
        </w:rPr>
        <w:t>17.12 Kontraktori do ta magazinojë naftën bruto në mënyrë të përshtatshme në depozita të ndërtuara për këtë qëllim.</w:t>
      </w:r>
    </w:p>
    <w:p w:rsidR="005B1D36" w:rsidRDefault="005B1D36" w:rsidP="005B1D36">
      <w:pPr>
        <w:pStyle w:val="Paragrafi"/>
        <w:rPr>
          <w:szCs w:val="22"/>
        </w:rPr>
      </w:pPr>
      <w:r w:rsidRPr="00501361">
        <w:rPr>
          <w:szCs w:val="22"/>
        </w:rPr>
        <w:t>17.13 Kontraktori do të bëjë një sigurim të tillë siç bëhet normalisht në industrinë ndërkombëtare të naftës për llogarinë e kostos.</w:t>
      </w:r>
    </w:p>
    <w:p w:rsidR="00A11091" w:rsidRPr="00501361" w:rsidRDefault="00A11091" w:rsidP="005B1D36">
      <w:pPr>
        <w:pStyle w:val="Paragrafi"/>
        <w:rPr>
          <w:szCs w:val="22"/>
        </w:rPr>
      </w:pPr>
    </w:p>
    <w:p w:rsidR="005B1D36" w:rsidRPr="00501361" w:rsidRDefault="005B1D36" w:rsidP="005B1D36">
      <w:pPr>
        <w:pStyle w:val="Paragrafi"/>
        <w:rPr>
          <w:szCs w:val="22"/>
        </w:rPr>
      </w:pPr>
      <w:r w:rsidRPr="00501361">
        <w:rPr>
          <w:szCs w:val="22"/>
        </w:rPr>
        <w:t xml:space="preserve">17.14 AKH-ja do ta asistojë dhe nxisë kryerjen nga Kontraktori të programit të punës, duke siguruar </w:t>
      </w:r>
      <w:r w:rsidR="0001210C">
        <w:rPr>
          <w:szCs w:val="22"/>
        </w:rPr>
        <w:t>me kosto lehtësira dhe furnizim</w:t>
      </w:r>
      <w:r w:rsidRPr="00501361">
        <w:rPr>
          <w:szCs w:val="22"/>
        </w:rPr>
        <w:t>e duke përfshirë, por pa u kufizuar në vënien në dispozicion të të gjitha vizave të nevojshme, lejeve të punës, lejeve të transportimit, mbrojtjen dhe të drejtat e kalimit dhe lehtësi të tjera siç mund të kërkohet nga Kontraktori dhe që bëhen të disponueshme nga burime brenda kontrollit të AKH-së. Në rastin kur lehtësi të tilla, furnizime ose personeli nuk janë lehtësisht të disponueshëm, atëherë AKH-ja do të sigurojë menjëherë përdorimin e lehtësive të tilla dhe furnizimeve nga burime të tjera altern</w:t>
      </w:r>
      <w:r w:rsidR="0001210C">
        <w:rPr>
          <w:szCs w:val="22"/>
        </w:rPr>
        <w:t>ative, në qoftë se ka. Shpenzim</w:t>
      </w:r>
      <w:r w:rsidRPr="00501361">
        <w:rPr>
          <w:szCs w:val="22"/>
        </w:rPr>
        <w:t>et e kryera në këtë mënyrë nga AKH-ja me kërkesën e Kontraktorit, do t’i rimbursohen AKH-së nga Kontraktori dhe do të përfshihen në kostot e operacioneve hidrokarbure dhe do të jenë të rikuperueshme sipas nenit 9. Rimbursime të tilla do të bëhen në dollarë amerikanë</w:t>
      </w:r>
      <w:r w:rsidR="0001210C">
        <w:rPr>
          <w:szCs w:val="22"/>
        </w:rPr>
        <w:t>,</w:t>
      </w:r>
      <w:r w:rsidRPr="00501361">
        <w:rPr>
          <w:szCs w:val="22"/>
        </w:rPr>
        <w:t xml:space="preserve"> të llogaritura me kursin e këmbimit që mbizotëron në kohën kur janë kryer shpenzimet nga AKH-ja.</w:t>
      </w:r>
    </w:p>
    <w:p w:rsidR="005B1D36" w:rsidRPr="00501361" w:rsidRDefault="005B1D36" w:rsidP="005B1D36">
      <w:pPr>
        <w:pStyle w:val="Paragrafi"/>
        <w:rPr>
          <w:szCs w:val="22"/>
        </w:rPr>
      </w:pPr>
      <w:r w:rsidRPr="00501361">
        <w:rPr>
          <w:szCs w:val="22"/>
        </w:rPr>
        <w:t>17.15 AKH-ja do të asistojë Kontraktorin</w:t>
      </w:r>
      <w:r w:rsidR="0001210C">
        <w:rPr>
          <w:szCs w:val="22"/>
        </w:rPr>
        <w:t>,</w:t>
      </w:r>
      <w:r w:rsidRPr="00501361">
        <w:rPr>
          <w:szCs w:val="22"/>
        </w:rPr>
        <w:t xml:space="preserve"> sipas kërkesës, në fitimin e të drejtave të përdorimit ose të drejtave të kalimit mbi tokën private, që kërkohet në lidhje me operacionet hidrokarbure.</w:t>
      </w:r>
    </w:p>
    <w:p w:rsidR="005B1D36" w:rsidRPr="00501361" w:rsidRDefault="005B1D36" w:rsidP="005B1D36">
      <w:pPr>
        <w:pStyle w:val="Paragrafi"/>
        <w:rPr>
          <w:szCs w:val="22"/>
        </w:rPr>
      </w:pPr>
      <w:r w:rsidRPr="00501361">
        <w:rPr>
          <w:szCs w:val="22"/>
        </w:rPr>
        <w:t>Në rastin kur marrëveshja vullnetare nuk mund të arrihet direkt me pronarët e tokës së interesuar, AKH-ja do të ushtrojë të drejtën e shpronësimit të një prone të tillë, në qoftë se është esenciale për operacionet hidrokarbure. Në një rast të tillë, Kontraktori do ta rimbursojë AKH-në për të gjitha kostot e arsyeshme të kryera për këto të drejta pronësie, duke pasur parasysh që kosto tilla janë në një linjë me zhdëmtimin e paguar për shpronësimin në raste të ngjashme në Shqipëri.</w:t>
      </w:r>
    </w:p>
    <w:p w:rsidR="005B1D36" w:rsidRPr="00501361" w:rsidRDefault="005B1D36" w:rsidP="005B1D36">
      <w:pPr>
        <w:pStyle w:val="Paragrafi"/>
        <w:rPr>
          <w:szCs w:val="22"/>
        </w:rPr>
      </w:pPr>
      <w:r w:rsidRPr="00501361">
        <w:rPr>
          <w:szCs w:val="22"/>
        </w:rPr>
        <w:t>Kosto të kryera në këtë mënyrë janë të rikuperueshme plotësisht në përputhje me klauzolat e nenit 9.</w:t>
      </w:r>
    </w:p>
    <w:p w:rsidR="005B1D36" w:rsidRPr="00501361" w:rsidRDefault="005B1D36" w:rsidP="005B1D36">
      <w:pPr>
        <w:pStyle w:val="Paragrafi"/>
        <w:rPr>
          <w:szCs w:val="22"/>
        </w:rPr>
      </w:pPr>
      <w:r w:rsidRPr="00501361">
        <w:rPr>
          <w:szCs w:val="22"/>
        </w:rPr>
        <w:t>17.16 AKH-ja do të asistojë Kontraktorin dhe nënkontraktorët e tij, sipas kërkesës, në marrjen nga autoritetet, mbi bazë të aplikimeve të bëra në mënyrën e përshkruar, të gjitha lejet, regjistrirnet, licencat, vizat dhe aprovime të tjera, siç mund të kërkohet për kryerjen e operacioneve hidrokarbure sipas kësaj kontrate, dhe veçanërisht në lidhje me:</w:t>
      </w:r>
    </w:p>
    <w:p w:rsidR="005B1D36" w:rsidRPr="00501361" w:rsidRDefault="005B1D36" w:rsidP="005B1D36">
      <w:pPr>
        <w:pStyle w:val="Paragrafi"/>
        <w:rPr>
          <w:szCs w:val="22"/>
        </w:rPr>
      </w:pPr>
      <w:r w:rsidRPr="00501361">
        <w:rPr>
          <w:szCs w:val="22"/>
        </w:rPr>
        <w:t>17.16.1 hapjen e llogarive bankare;</w:t>
      </w:r>
    </w:p>
    <w:p w:rsidR="005B1D36" w:rsidRPr="00501361" w:rsidRDefault="005B1D36" w:rsidP="005B1D36">
      <w:pPr>
        <w:pStyle w:val="Paragrafi"/>
        <w:rPr>
          <w:szCs w:val="22"/>
        </w:rPr>
      </w:pPr>
      <w:r w:rsidRPr="00501361">
        <w:rPr>
          <w:szCs w:val="22"/>
        </w:rPr>
        <w:t>17.16.2 këmbimin e valutave;</w:t>
      </w:r>
    </w:p>
    <w:p w:rsidR="005B1D36" w:rsidRPr="00501361" w:rsidRDefault="005B1D36" w:rsidP="005B1D36">
      <w:pPr>
        <w:pStyle w:val="Paragrafi"/>
        <w:rPr>
          <w:szCs w:val="22"/>
        </w:rPr>
      </w:pPr>
      <w:r w:rsidRPr="00501361">
        <w:rPr>
          <w:szCs w:val="22"/>
        </w:rPr>
        <w:t>17.16.3 hapësirën e zyrave, lehtësitë e transpo</w:t>
      </w:r>
      <w:r w:rsidR="0001210C">
        <w:rPr>
          <w:szCs w:val="22"/>
        </w:rPr>
        <w:t>r</w:t>
      </w:r>
      <w:r w:rsidRPr="00501361">
        <w:rPr>
          <w:szCs w:val="22"/>
        </w:rPr>
        <w:t>timit dhe të komunikimit;</w:t>
      </w:r>
    </w:p>
    <w:p w:rsidR="005B1D36" w:rsidRPr="00501361" w:rsidRDefault="0001210C" w:rsidP="005B1D36">
      <w:pPr>
        <w:pStyle w:val="Paragrafi"/>
        <w:rPr>
          <w:szCs w:val="22"/>
        </w:rPr>
      </w:pPr>
      <w:r>
        <w:rPr>
          <w:szCs w:val="22"/>
        </w:rPr>
        <w:t>17.16.4 formal</w:t>
      </w:r>
      <w:r w:rsidR="005B1D36" w:rsidRPr="00501361">
        <w:rPr>
          <w:szCs w:val="22"/>
        </w:rPr>
        <w:t>itetet e doganave;</w:t>
      </w:r>
    </w:p>
    <w:p w:rsidR="005B1D36" w:rsidRPr="00501361" w:rsidRDefault="005B1D36" w:rsidP="005B1D36">
      <w:pPr>
        <w:pStyle w:val="Paragrafi"/>
        <w:rPr>
          <w:szCs w:val="22"/>
        </w:rPr>
      </w:pPr>
      <w:r w:rsidRPr="00501361">
        <w:rPr>
          <w:szCs w:val="22"/>
        </w:rPr>
        <w:t>17.16.5 vizat e hyrjes dhe të daljes dhe shërbimet mjekësore për punonjësit e Kontraktorit, të cilët do të vijnë në Shqipëri për zbatimin e kësaj kontrate dhe për vartësit e tyre, të cilët do t’i vizitojnë ato ose do të banojnë në Shqipëri;</w:t>
      </w:r>
    </w:p>
    <w:p w:rsidR="005B1D36" w:rsidRPr="00501361" w:rsidRDefault="005B1D36" w:rsidP="005B1D36">
      <w:pPr>
        <w:pStyle w:val="Paragrafi"/>
        <w:rPr>
          <w:szCs w:val="22"/>
        </w:rPr>
      </w:pPr>
      <w:r w:rsidRPr="00501361">
        <w:rPr>
          <w:szCs w:val="22"/>
        </w:rPr>
        <w:t>17.16.6 leje të nevojshme për të nxjerrë jashtë vendit dokumente, të dhëna dhe kampione për analiza ose përpunim për operacionet hidrokarbure;</w:t>
      </w:r>
    </w:p>
    <w:p w:rsidR="005B1D36" w:rsidRPr="00501361" w:rsidRDefault="005B1D36" w:rsidP="005B1D36">
      <w:pPr>
        <w:pStyle w:val="Paragrafi"/>
        <w:rPr>
          <w:szCs w:val="22"/>
        </w:rPr>
      </w:pPr>
      <w:r w:rsidRPr="00501361">
        <w:rPr>
          <w:szCs w:val="22"/>
        </w:rPr>
        <w:t>17.16.7 importimin, transportin dhe përdorimin e të gjitha materialeve që kërkohen për punimet sizmike, karotazhin e puseve dhe çdo operacion tjetër hirokarbur;</w:t>
      </w:r>
    </w:p>
    <w:p w:rsidR="005B1D36" w:rsidRPr="00501361" w:rsidRDefault="005B1D36" w:rsidP="005B1D36">
      <w:pPr>
        <w:pStyle w:val="Paragrafi"/>
        <w:rPr>
          <w:szCs w:val="22"/>
        </w:rPr>
      </w:pPr>
      <w:r w:rsidRPr="00501361">
        <w:rPr>
          <w:szCs w:val="22"/>
        </w:rPr>
        <w:t>17.16.8 lejet mjedisore.</w:t>
      </w:r>
    </w:p>
    <w:p w:rsidR="005B1D36" w:rsidRPr="00501361" w:rsidRDefault="005B1D36" w:rsidP="005B1D36">
      <w:pPr>
        <w:pStyle w:val="Paragrafi"/>
        <w:rPr>
          <w:szCs w:val="22"/>
        </w:rPr>
      </w:pPr>
      <w:r w:rsidRPr="00501361">
        <w:rPr>
          <w:szCs w:val="22"/>
        </w:rPr>
        <w:t>17.17 AKH-ja, në përputhje me nenin 16.1, do të ketë të drejtën për të gjitha të dhënat origjinale dhe të interpretuara nga operacionet hidrokarbure, duke përfshirë, por pa u kufizuar në raportet gjeologjike, gjeofizike, petrofizike, inxhinierike, k</w:t>
      </w:r>
      <w:r w:rsidR="0001210C">
        <w:rPr>
          <w:szCs w:val="22"/>
        </w:rPr>
        <w:t>a</w:t>
      </w:r>
      <w:r w:rsidRPr="00501361">
        <w:rPr>
          <w:szCs w:val="22"/>
        </w:rPr>
        <w:t>rotazheve të puseve dhe të gjendjes së kompletimit të pusit dhe ndonjë të dhëne tjetër që Kontraktori mund ta krijojë gjatë periudhës së kësaj kontrate, në të cilën Kontraktori ka të drejtën të mbajë dhe të përdorë lirisht kopjet.</w:t>
      </w:r>
    </w:p>
    <w:p w:rsidR="005B1D36" w:rsidRPr="00501361" w:rsidRDefault="005B1D36" w:rsidP="005B1D36">
      <w:pPr>
        <w:pStyle w:val="Paragrafi"/>
        <w:rPr>
          <w:szCs w:val="22"/>
        </w:rPr>
      </w:pPr>
      <w:r w:rsidRPr="00501361">
        <w:rPr>
          <w:szCs w:val="22"/>
        </w:rPr>
        <w:t>17.18 AKH-ja do t’i vërë në dispozicion Kontraktorit të gjitha të dhënat teknike të disponueshme nga AKH-ja në lidhje me zonën e kontratës, pa pagesë, brenda tre(3) muajsh nga data efektive, duke pasur parasysh që Kontraktori do ta rimbursojë AKH-në për të gjitha kostot e arsyeshme të kryera për përgatitjen e transferimit të këtyre të dhënave dhe koston e kopjimit të tyre.</w:t>
      </w:r>
    </w:p>
    <w:p w:rsidR="005B1D36" w:rsidRPr="00501361" w:rsidRDefault="005B1D36" w:rsidP="005B1D36">
      <w:pPr>
        <w:pStyle w:val="Paragrafi"/>
        <w:rPr>
          <w:szCs w:val="22"/>
        </w:rPr>
      </w:pPr>
      <w:r w:rsidRPr="00501361">
        <w:rPr>
          <w:szCs w:val="22"/>
        </w:rPr>
        <w:t>Të dhënat teknike, në qoftë se janë të disponueshme, do të përfshijnë, por pa u kufizuar:</w:t>
      </w:r>
    </w:p>
    <w:p w:rsidR="005B1D36" w:rsidRPr="00501361" w:rsidRDefault="005B1D36" w:rsidP="005B1D36">
      <w:pPr>
        <w:pStyle w:val="Paragrafi"/>
        <w:rPr>
          <w:szCs w:val="22"/>
        </w:rPr>
      </w:pPr>
      <w:r w:rsidRPr="00501361">
        <w:rPr>
          <w:szCs w:val="22"/>
        </w:rPr>
        <w:t>17.18.1 raportet gjeologjike, të tilla si vrojtime gjeokimi, litostratigrafi, raportet strukturale, petrografi etj;</w:t>
      </w:r>
    </w:p>
    <w:p w:rsidR="005B1D36" w:rsidRPr="00501361" w:rsidRDefault="005B1D36" w:rsidP="005B1D36">
      <w:pPr>
        <w:pStyle w:val="Paragrafi"/>
        <w:rPr>
          <w:szCs w:val="22"/>
        </w:rPr>
      </w:pPr>
      <w:r w:rsidRPr="00501361">
        <w:rPr>
          <w:szCs w:val="22"/>
        </w:rPr>
        <w:t>17.18.2 informacionin e puseve të tillë si matjet e argjilës dhe elektrike, raportet e pusit, kampionet dhe analizat e kampioneve, etj.;</w:t>
      </w:r>
    </w:p>
    <w:p w:rsidR="005B1D36" w:rsidRPr="00501361" w:rsidRDefault="005B1D36" w:rsidP="005B1D36">
      <w:pPr>
        <w:pStyle w:val="Paragrafi"/>
        <w:rPr>
          <w:szCs w:val="22"/>
        </w:rPr>
      </w:pPr>
      <w:r w:rsidRPr="00501361">
        <w:rPr>
          <w:szCs w:val="22"/>
        </w:rPr>
        <w:t>17.18.3 linjat sizmike dixhitale dhe/ose kopjet në letër ose film, hartat bazë, koordinatat UTM, diagramat, etj.;</w:t>
      </w:r>
    </w:p>
    <w:p w:rsidR="005B1D36" w:rsidRPr="00501361" w:rsidRDefault="005B1D36" w:rsidP="005B1D36">
      <w:pPr>
        <w:pStyle w:val="Paragrafi"/>
        <w:rPr>
          <w:szCs w:val="22"/>
        </w:rPr>
      </w:pPr>
      <w:r w:rsidRPr="00501361">
        <w:rPr>
          <w:szCs w:val="22"/>
        </w:rPr>
        <w:t>17.18.4 raportet dhe studimet gjeofizike, të dhënat gravimetrike, të dhënat elektro-magnetike, etj.;</w:t>
      </w:r>
    </w:p>
    <w:p w:rsidR="005B1D36" w:rsidRPr="00501361" w:rsidRDefault="005B1D36" w:rsidP="005B1D36">
      <w:pPr>
        <w:pStyle w:val="Paragrafi"/>
        <w:rPr>
          <w:szCs w:val="22"/>
        </w:rPr>
      </w:pPr>
      <w:r w:rsidRPr="00501361">
        <w:rPr>
          <w:szCs w:val="22"/>
        </w:rPr>
        <w:t>1 7. 18.5 raportet e kërkimit dhe studimet rajonale;</w:t>
      </w:r>
    </w:p>
    <w:p w:rsidR="005B1D36" w:rsidRPr="00501361" w:rsidRDefault="005B1D36" w:rsidP="005B1D36">
      <w:pPr>
        <w:pStyle w:val="Paragrafi"/>
        <w:rPr>
          <w:szCs w:val="22"/>
        </w:rPr>
      </w:pPr>
      <w:r w:rsidRPr="00501361">
        <w:rPr>
          <w:szCs w:val="22"/>
        </w:rPr>
        <w:t>17.18.6 të dhëna të prodhimit dhe të rezervuarit.</w:t>
      </w:r>
    </w:p>
    <w:p w:rsidR="005B1D36" w:rsidRPr="00501361" w:rsidRDefault="005B1D36" w:rsidP="005B1D36">
      <w:pPr>
        <w:pStyle w:val="Paragrafi"/>
        <w:rPr>
          <w:szCs w:val="22"/>
        </w:rPr>
      </w:pPr>
      <w:r w:rsidRPr="00501361">
        <w:rPr>
          <w:szCs w:val="22"/>
        </w:rPr>
        <w:t>17.19 Kontraktori do të jetë i lirë të eksportojë kampione për analiza jashtë vendit. Në qoftë se nuk është rënë dakord ndryshe me AKH-në, Kontraktori do të mbajë pjesë të kampioneve të tilla ekuivalente në përmasa dhe në cilësi në Shqipëri.</w:t>
      </w:r>
    </w:p>
    <w:p w:rsidR="005B1D36" w:rsidRDefault="005B1D36" w:rsidP="005B1D36">
      <w:pPr>
        <w:pStyle w:val="Paragrafi"/>
        <w:rPr>
          <w:szCs w:val="22"/>
        </w:rPr>
      </w:pPr>
      <w:r w:rsidRPr="00501361">
        <w:rPr>
          <w:szCs w:val="22"/>
        </w:rPr>
        <w:t>17.20 Kontraktori do të eksportojë lirisht origjinalet e raporteve të të dhënave teknike, duke pasur parasysh që një regjistrim i krahasueshëm është mbajtur nga Kontraktori ose AKH-ja në Shqipëri.</w:t>
      </w:r>
    </w:p>
    <w:p w:rsidR="00A11091" w:rsidRPr="00501361" w:rsidRDefault="00A11091" w:rsidP="005B1D36">
      <w:pPr>
        <w:pStyle w:val="Paragrafi"/>
        <w:rPr>
          <w:szCs w:val="22"/>
        </w:rPr>
      </w:pPr>
    </w:p>
    <w:p w:rsidR="005B1D36" w:rsidRPr="00501361" w:rsidRDefault="005B1D36" w:rsidP="00AD1E99">
      <w:pPr>
        <w:pStyle w:val="NeniNr"/>
      </w:pPr>
      <w:r w:rsidRPr="00501361">
        <w:t xml:space="preserve">Neni 18 </w:t>
      </w:r>
    </w:p>
    <w:p w:rsidR="005B1D36" w:rsidRDefault="005B1D36" w:rsidP="00AD1E99">
      <w:pPr>
        <w:pStyle w:val="NeniTitull"/>
      </w:pPr>
      <w:r w:rsidRPr="00501361">
        <w:t>Taksimi</w:t>
      </w:r>
    </w:p>
    <w:p w:rsidR="00AD1E99" w:rsidRPr="00501361" w:rsidRDefault="00AD1E99" w:rsidP="005B1D36">
      <w:pPr>
        <w:pStyle w:val="Paragrafi"/>
        <w:ind w:left="2880"/>
        <w:jc w:val="left"/>
        <w:rPr>
          <w:szCs w:val="22"/>
        </w:rPr>
      </w:pPr>
    </w:p>
    <w:p w:rsidR="005B1D36" w:rsidRPr="00501361" w:rsidRDefault="005B1D36" w:rsidP="005B1D36">
      <w:pPr>
        <w:pStyle w:val="Paragrafi"/>
        <w:rPr>
          <w:szCs w:val="22"/>
        </w:rPr>
      </w:pPr>
      <w:r w:rsidRPr="00501361">
        <w:rPr>
          <w:szCs w:val="22"/>
        </w:rPr>
        <w:t>18.1 Në bazë të klauzolave të nenit 18, gjatë afateve të kësaj kontrate, çdo kompani individualisht do të jetë subjekt i ligjit të hidrokarbureve në fuqi në Shqipëri në datën efektive në lidhje me fitimin e kompanisë që rrjedh nga pjesa e tij e hidrokarbureve në përputhje me këtë kontratë dhe do të zbatojë kërkesat e atij ligji. Niv</w:t>
      </w:r>
      <w:r w:rsidR="0001210C">
        <w:rPr>
          <w:szCs w:val="22"/>
        </w:rPr>
        <w:t>eli i taksës mbi fitimin në datë</w:t>
      </w:r>
      <w:r w:rsidRPr="00501361">
        <w:rPr>
          <w:szCs w:val="22"/>
        </w:rPr>
        <w:t>n efektive është 50% (pesëdhjetë për qind).</w:t>
      </w:r>
    </w:p>
    <w:p w:rsidR="005B1D36" w:rsidRPr="00501361" w:rsidRDefault="0001210C" w:rsidP="005B1D36">
      <w:pPr>
        <w:pStyle w:val="Paragrafi"/>
        <w:rPr>
          <w:szCs w:val="22"/>
        </w:rPr>
      </w:pPr>
      <w:r>
        <w:rPr>
          <w:szCs w:val="22"/>
        </w:rPr>
        <w:t>18.2 Në qoftë se</w:t>
      </w:r>
      <w:r w:rsidR="005B1D36" w:rsidRPr="00501361">
        <w:rPr>
          <w:szCs w:val="22"/>
        </w:rPr>
        <w:t xml:space="preserve"> gjatë afatit të </w:t>
      </w:r>
      <w:r>
        <w:rPr>
          <w:szCs w:val="22"/>
        </w:rPr>
        <w:t>kësaj kontrate, taksa mbi fitim</w:t>
      </w:r>
      <w:r w:rsidR="005B1D36" w:rsidRPr="00501361">
        <w:rPr>
          <w:szCs w:val="22"/>
        </w:rPr>
        <w:t>in i</w:t>
      </w:r>
      <w:r>
        <w:rPr>
          <w:szCs w:val="22"/>
        </w:rPr>
        <w:t xml:space="preserve"> kalon pesëdhjetë për qind (50%</w:t>
      </w:r>
      <w:r w:rsidR="005B1D36" w:rsidRPr="00501361">
        <w:rPr>
          <w:szCs w:val="22"/>
        </w:rPr>
        <w:t>)</w:t>
      </w:r>
      <w:r>
        <w:rPr>
          <w:szCs w:val="22"/>
        </w:rPr>
        <w:t>,</w:t>
      </w:r>
      <w:r w:rsidR="005B1D36" w:rsidRPr="00501361">
        <w:rPr>
          <w:szCs w:val="22"/>
        </w:rPr>
        <w:t xml:space="preserve"> atëherë kontrata do të rregullohet në përputhje me klauzolat e nenit 23.3.</w:t>
      </w:r>
    </w:p>
    <w:p w:rsidR="005B1D36" w:rsidRPr="00501361" w:rsidRDefault="005B1D36" w:rsidP="005B1D36">
      <w:pPr>
        <w:pStyle w:val="Paragrafi"/>
        <w:rPr>
          <w:szCs w:val="22"/>
        </w:rPr>
      </w:pPr>
      <w:r w:rsidRPr="00501361">
        <w:rPr>
          <w:szCs w:val="22"/>
        </w:rPr>
        <w:t xml:space="preserve">18.3 </w:t>
      </w:r>
      <w:r w:rsidRPr="00501361">
        <w:rPr>
          <w:rFonts w:ascii="Times New Roman" w:hAnsi="Times New Roman"/>
          <w:szCs w:val="22"/>
          <w:lang w:eastAsia="ja-JP"/>
        </w:rPr>
        <w:t>Ç</w:t>
      </w:r>
      <w:r w:rsidRPr="00501361">
        <w:rPr>
          <w:szCs w:val="22"/>
        </w:rPr>
        <w:t>do kompani do të paguajë dhe plotësojë detyrimin për taksën shqiptare mbi fitimin te autoritetet shqiptare të taksës nëpërmjet AKH-së. AKH-ja do të transferojë menjëherë një shumë të tillë të marrë, tek autoriteti i duhur i taksës. Pagesa tek AKH-ja do të përbëjë plotësim të çdo detyrimi të kompanisë për taksën mbi fitimin.</w:t>
      </w:r>
    </w:p>
    <w:p w:rsidR="005B1D36" w:rsidRPr="00501361" w:rsidRDefault="005B1D36" w:rsidP="005B1D36">
      <w:pPr>
        <w:pStyle w:val="Paragrafi"/>
        <w:rPr>
          <w:szCs w:val="22"/>
        </w:rPr>
      </w:pPr>
      <w:r w:rsidRPr="00501361">
        <w:rPr>
          <w:szCs w:val="22"/>
        </w:rPr>
        <w:t>AKH-ja do të kërkojë që autoriteti shqiptar i taksës, menjëherë, të lëshojë dëftesën e duhur zyrtare për çdo kompani për pjesën e tyre, duke evidentuar pagesën e tyre të taksës shqiptare mbi fitimin në nivelin pesëdhjetë për qind (50%) dhe shumën absolute të paguar. Kjo dëftesë do të lëshohet brenda tre (3) muajsh pas mbarimit të një viti kalendarik. Në qoftë se një dëftesë e tillë nuk është lëshuar brenda periudhës së mësipërme, AKH-ja do të dëmshpërblejë dhe zhdëmtojë çdo kompani për ndonjë dëmtim të pësuar nga kompania si rezultat i sa u tha më sipër.</w:t>
      </w:r>
    </w:p>
    <w:p w:rsidR="005B1D36" w:rsidRPr="00501361" w:rsidRDefault="005B1D36" w:rsidP="005B1D36">
      <w:pPr>
        <w:pStyle w:val="Paragrafi"/>
        <w:rPr>
          <w:szCs w:val="22"/>
        </w:rPr>
      </w:pPr>
      <w:r w:rsidRPr="00501361">
        <w:rPr>
          <w:szCs w:val="22"/>
        </w:rPr>
        <w:t>18.4 Kontraktori dhe nënkontra</w:t>
      </w:r>
      <w:r w:rsidR="0001210C">
        <w:rPr>
          <w:szCs w:val="22"/>
        </w:rPr>
        <w:t>k</w:t>
      </w:r>
      <w:r w:rsidRPr="00501361">
        <w:rPr>
          <w:szCs w:val="22"/>
        </w:rPr>
        <w:t>torët e tij do të jenë të përjashtuar nga pagesa e të gjitha taksave të tjera, duke përfshirë por pa u kufizuar në TVSH-në ose ndonjë formë ekuivalente të taksës bazuar në vlerën e shitjeve, tatimeve, taksave, akcizës ose pagesave të cilat në ndonjë kohë mund të jenë të aplikueshme sipas ligjeve të Shqipërisë, midis të tjerave, në lidhje me pasurinë, kapitalin, duke përfshirë ndonjë taksë të vendosur mbi shitjet, të ardhurat bruto ose transferimin e pasurisë dhe tarifat për ose në lidhje me operacionet hidrokarbure të kryera sipas kontratës, përveç taksës së fitimit siç specifikohet në nenin 18.1.</w:t>
      </w:r>
    </w:p>
    <w:p w:rsidR="005B1D36" w:rsidRPr="00501361" w:rsidRDefault="005B1D36" w:rsidP="005B1D36">
      <w:pPr>
        <w:pStyle w:val="Paragrafi"/>
        <w:rPr>
          <w:szCs w:val="22"/>
        </w:rPr>
      </w:pPr>
      <w:r w:rsidRPr="00501361">
        <w:rPr>
          <w:szCs w:val="22"/>
        </w:rPr>
        <w:t>Punonjësit e huaj të Kontraktorit dhe nënkontraktorëve të tij, do të jenë përjashtuar nga pagimi i taksës mbi të ardhurat personale në Shqipëri.</w:t>
      </w:r>
    </w:p>
    <w:p w:rsidR="005B1D36" w:rsidRPr="00501361" w:rsidRDefault="0001210C" w:rsidP="005B1D36">
      <w:pPr>
        <w:pStyle w:val="Paragrafi"/>
        <w:rPr>
          <w:szCs w:val="22"/>
        </w:rPr>
      </w:pPr>
      <w:r>
        <w:rPr>
          <w:szCs w:val="22"/>
        </w:rPr>
        <w:t xml:space="preserve">Përjashtimet e </w:t>
      </w:r>
      <w:r w:rsidR="005B1D36" w:rsidRPr="00501361">
        <w:rPr>
          <w:szCs w:val="22"/>
        </w:rPr>
        <w:t>reshtuara më sipër nuk përfs</w:t>
      </w:r>
      <w:r>
        <w:rPr>
          <w:szCs w:val="22"/>
        </w:rPr>
        <w:t>hijnë portet normale, magazinat</w:t>
      </w:r>
      <w:r w:rsidR="005B1D36" w:rsidRPr="00501361">
        <w:rPr>
          <w:szCs w:val="22"/>
        </w:rPr>
        <w:t xml:space="preserve"> ose tarifat postare dhe pagesa të tjera të ngjashme për shërbime që janë vendosur aktualisht.</w:t>
      </w:r>
    </w:p>
    <w:p w:rsidR="005B1D36" w:rsidRPr="00501361" w:rsidRDefault="005B1D36" w:rsidP="005B1D36">
      <w:pPr>
        <w:pStyle w:val="Paragrafi"/>
        <w:rPr>
          <w:szCs w:val="22"/>
        </w:rPr>
      </w:pPr>
      <w:r w:rsidRPr="00501361">
        <w:rPr>
          <w:szCs w:val="22"/>
        </w:rPr>
        <w:t>18.5 Njëkohësisht</w:t>
      </w:r>
      <w:r w:rsidR="0001210C">
        <w:rPr>
          <w:szCs w:val="22"/>
        </w:rPr>
        <w:t>,</w:t>
      </w:r>
      <w:r w:rsidRPr="00501361">
        <w:rPr>
          <w:szCs w:val="22"/>
        </w:rPr>
        <w:t xml:space="preserve"> me miratimin e planit të zhvillimit, AKH-ja dhe Kontraktori do të bien dakord nëse taksa mbi fitimin do të paguhet </w:t>
      </w:r>
      <w:r w:rsidRPr="00501361">
        <w:rPr>
          <w:i/>
          <w:szCs w:val="22"/>
        </w:rPr>
        <w:t>cash</w:t>
      </w:r>
      <w:r w:rsidRPr="00501361">
        <w:rPr>
          <w:szCs w:val="22"/>
        </w:rPr>
        <w:t xml:space="preserve"> (me para në dorë) apo në natyrë dhe mbi mekanizmin e përshtatshëm</w:t>
      </w:r>
      <w:r w:rsidR="0001210C">
        <w:rPr>
          <w:szCs w:val="22"/>
        </w:rPr>
        <w:t xml:space="preserve"> të pagesës. Taksa mbi fitimin,</w:t>
      </w:r>
      <w:r w:rsidRPr="00501361">
        <w:rPr>
          <w:szCs w:val="22"/>
        </w:rPr>
        <w:t xml:space="preserve"> </w:t>
      </w:r>
      <w:r w:rsidR="0001210C">
        <w:rPr>
          <w:szCs w:val="22"/>
        </w:rPr>
        <w:t xml:space="preserve">e </w:t>
      </w:r>
      <w:r w:rsidRPr="00501361">
        <w:rPr>
          <w:szCs w:val="22"/>
        </w:rPr>
        <w:t xml:space="preserve">cila i korrespondon shitjeve të gazit natyror, do të paguhet në </w:t>
      </w:r>
      <w:r w:rsidRPr="00501361">
        <w:rPr>
          <w:i/>
          <w:szCs w:val="22"/>
        </w:rPr>
        <w:t>cash</w:t>
      </w:r>
      <w:r w:rsidRPr="00501361">
        <w:rPr>
          <w:szCs w:val="22"/>
        </w:rPr>
        <w:t xml:space="preserve"> (me para në dorë) nëse studimi i marketimit në përputhje me nenin 8.3.7 përcakton që për Kontraktorjn nuk është e arsyeshme ekonomikisht që ta paguajë kë</w:t>
      </w:r>
      <w:r w:rsidR="00BE067E">
        <w:rPr>
          <w:szCs w:val="22"/>
        </w:rPr>
        <w:t>të taksë në natyrë. Në rast se P</w:t>
      </w:r>
      <w:r w:rsidRPr="00501361">
        <w:rPr>
          <w:szCs w:val="22"/>
        </w:rPr>
        <w:t>alët bien dakord që taksa do paguhet në natyrë, atëherë kjo marrëveshje në mënyrë të ndërsjellë do të këtë klauzola në lidhje me ndarjen e sasive të ndryshme të hidrokarbureve d</w:t>
      </w:r>
      <w:r w:rsidR="00BE067E">
        <w:rPr>
          <w:szCs w:val="22"/>
        </w:rPr>
        <w:t>he procedurat për rastin e marrj</w:t>
      </w:r>
      <w:r w:rsidRPr="00501361">
        <w:rPr>
          <w:szCs w:val="22"/>
        </w:rPr>
        <w:t xml:space="preserve">es me tepricë </w:t>
      </w:r>
      <w:r w:rsidR="00BE067E">
        <w:rPr>
          <w:szCs w:val="22"/>
        </w:rPr>
        <w:t>apo me mangë</w:t>
      </w:r>
      <w:r w:rsidRPr="00501361">
        <w:rPr>
          <w:szCs w:val="22"/>
        </w:rPr>
        <w:t>si të pjesës së AKH-së.</w:t>
      </w:r>
    </w:p>
    <w:p w:rsidR="005B1D36" w:rsidRPr="00501361" w:rsidRDefault="005B1D36" w:rsidP="005B1D36">
      <w:pPr>
        <w:pStyle w:val="Paragrafi"/>
        <w:rPr>
          <w:szCs w:val="22"/>
        </w:rPr>
      </w:pPr>
      <w:r w:rsidRPr="00501361">
        <w:rPr>
          <w:szCs w:val="22"/>
        </w:rPr>
        <w:t>18.6 Në qoftë se, përveç përjashtimeve të përcaktuara në këtë nen ose nenin 19, ndonjë prej personave ose njësive të përjashtuara do t’i kërkohet të bëjë ndonjë pagesë, Kontraktori mundet, me zgjedhjen e tij të vetme, ose t’i kërkojë AKH-së rimbursimin e një pagese të tillë, në valutën që kjo pagesë është bërë, brenda tridhjetë (30) ditësh nga bërja e kërkesës, ose do të ketë të drejtën ta kompensojë ndaj ndonjë pagese tjetër ndaj AKH-së, ose do të marrë një numër të tillë barrelash nga pjesa e AKH-s</w:t>
      </w:r>
      <w:r w:rsidR="00BE067E">
        <w:rPr>
          <w:szCs w:val="22"/>
        </w:rPr>
        <w:t>ë mbi hidrokarburet kosto tepric</w:t>
      </w:r>
      <w:r w:rsidRPr="00501361">
        <w:rPr>
          <w:szCs w:val="22"/>
        </w:rPr>
        <w:t xml:space="preserve">e, e cila, e vlerësuar me </w:t>
      </w:r>
      <w:r w:rsidRPr="00501361">
        <w:rPr>
          <w:i/>
          <w:szCs w:val="22"/>
        </w:rPr>
        <w:t>fair market value</w:t>
      </w:r>
      <w:r w:rsidR="00BE067E">
        <w:rPr>
          <w:szCs w:val="22"/>
        </w:rPr>
        <w:t>, i korrespon</w:t>
      </w:r>
      <w:r w:rsidRPr="00501361">
        <w:rPr>
          <w:szCs w:val="22"/>
        </w:rPr>
        <w:t>don shumës së pagesave të tilla.</w:t>
      </w:r>
    </w:p>
    <w:p w:rsidR="005B1D36" w:rsidRPr="00501361" w:rsidRDefault="005B1D36" w:rsidP="005B1D36">
      <w:pPr>
        <w:pStyle w:val="Paragrafi"/>
        <w:rPr>
          <w:szCs w:val="22"/>
        </w:rPr>
      </w:pPr>
      <w:r w:rsidRPr="00501361">
        <w:rPr>
          <w:szCs w:val="22"/>
        </w:rPr>
        <w:t>18.7 Për qëllim të taksave shqiptare, çdo kompani do të mb</w:t>
      </w:r>
      <w:r w:rsidR="00BE067E">
        <w:rPr>
          <w:szCs w:val="22"/>
        </w:rPr>
        <w:t>ajë libra regjistrimi në dollarë</w:t>
      </w:r>
      <w:r w:rsidRPr="00501361">
        <w:rPr>
          <w:szCs w:val="22"/>
        </w:rPr>
        <w:t xml:space="preserve"> amerikanë dhe do të përgatisë taksën vjetore në dollarë amerikanë dhe lekë shqiptarë.</w:t>
      </w:r>
    </w:p>
    <w:p w:rsidR="00AD1E99" w:rsidRPr="00501361" w:rsidRDefault="00AD1E99" w:rsidP="005B1D36">
      <w:pPr>
        <w:pStyle w:val="Paragrafi"/>
        <w:rPr>
          <w:szCs w:val="22"/>
        </w:rPr>
      </w:pPr>
    </w:p>
    <w:p w:rsidR="005B1D36" w:rsidRPr="00501361" w:rsidRDefault="005B1D36" w:rsidP="005B1D36">
      <w:pPr>
        <w:pStyle w:val="NeniNr"/>
        <w:rPr>
          <w:szCs w:val="22"/>
        </w:rPr>
      </w:pPr>
      <w:r w:rsidRPr="00501361">
        <w:rPr>
          <w:szCs w:val="22"/>
        </w:rPr>
        <w:t>Neni 19</w:t>
      </w:r>
    </w:p>
    <w:p w:rsidR="005B1D36" w:rsidRPr="00501361" w:rsidRDefault="005B1D36" w:rsidP="005B1D36">
      <w:pPr>
        <w:pStyle w:val="NeniTitull"/>
        <w:rPr>
          <w:szCs w:val="22"/>
        </w:rPr>
      </w:pPr>
      <w:r w:rsidRPr="00501361">
        <w:rPr>
          <w:szCs w:val="22"/>
        </w:rPr>
        <w:t>Importet dhe eksportet</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 xml:space="preserve">19.1 Kontraktori dhe nënkontraktorët e tij të angazhuar në kryerjen e operacioneve hidrokarbure sipas kësaj kontrate, do të lejohen të importojnë dhe do të jenë të përjashtuar nga taksat doganore, licenca e importit dhe leje e tarifa të tjera (me përjashtim pagesave të portit dhe magazinave që aplikohen përgjithësisht në Shqipëri për këto shërbime të kryera ndaj Kontraktorit) në lidhje me importimin e makinerive, pajisjeve, pajisjeve të radiove, automjeteve të të gjitha llojeve dhe të çfarëdo numri, duke </w:t>
      </w:r>
      <w:r w:rsidR="00BE067E">
        <w:rPr>
          <w:szCs w:val="22"/>
        </w:rPr>
        <w:t>përfshirë, por pa u kufizuar në</w:t>
      </w:r>
      <w:r w:rsidRPr="00501361">
        <w:rPr>
          <w:szCs w:val="22"/>
        </w:rPr>
        <w:t xml:space="preserve"> autobuzë dhe vetura që përdorin benzinë ose diesel, anije të nevojshme, avionë dhe helikopterë, materiale, furnizime (duke përfshirë eksplozivët), artikuj të konsumueshëm, pasuri të luajtshme dhe pjesë këmbimi për ndonjë nga artikujt e mësipërm, që do të përdoren në operacionet hidrokarbure në përputhje me këtë kontratë. Për këtë qëllim, Kontraktori dhe nënkontraktorët e tij do të jenë të përjashtuar nga ndonj</w:t>
      </w:r>
      <w:r w:rsidR="00BE067E">
        <w:rPr>
          <w:szCs w:val="22"/>
        </w:rPr>
        <w:t>ë ndalim, kufizim dhe shtrëngesë</w:t>
      </w:r>
      <w:r w:rsidRPr="00501361">
        <w:rPr>
          <w:szCs w:val="22"/>
        </w:rPr>
        <w:t xml:space="preserve"> nga importi dhe nga vendi i origjinës.</w:t>
      </w:r>
    </w:p>
    <w:p w:rsidR="005B1D36" w:rsidRPr="00501361" w:rsidRDefault="005B1D36" w:rsidP="005B1D36">
      <w:pPr>
        <w:pStyle w:val="Paragrafi"/>
        <w:rPr>
          <w:szCs w:val="22"/>
        </w:rPr>
      </w:pPr>
      <w:r w:rsidRPr="00501361">
        <w:rPr>
          <w:szCs w:val="22"/>
        </w:rPr>
        <w:t>19.2 Çdo punonjës i huaj i Kontrakto</w:t>
      </w:r>
      <w:r w:rsidR="00BE067E">
        <w:rPr>
          <w:szCs w:val="22"/>
        </w:rPr>
        <w:t>rit dhe nënkontraktorëve të tij</w:t>
      </w:r>
      <w:r w:rsidRPr="00501361">
        <w:rPr>
          <w:szCs w:val="22"/>
        </w:rPr>
        <w:t xml:space="preserve"> do të lejohet të importojë dhe do të jetë i përjashtuar nga të gjitha taksat doganore, licenca e importit dhe leje e tarifa të tjera (me përjashtim të pagesave të portit dhe të magazinave që aplikohen përgjithësisht në Shqipëri për këto shërbime të kryera ndaj tyre) për dhe në lidhje me përdorimin personal, mjete për mirëmbajtjen e shtëpisë dhe sende të konsumueshme, duke përfshirë autom</w:t>
      </w:r>
      <w:r w:rsidR="00BE067E">
        <w:rPr>
          <w:szCs w:val="22"/>
        </w:rPr>
        <w:t>jetin e tij, megjithatë duke pas</w:t>
      </w:r>
      <w:r w:rsidRPr="00501361">
        <w:rPr>
          <w:szCs w:val="22"/>
        </w:rPr>
        <w:t>ur parasysh që këto pasuri janë importuar vetëm për përdorimin nga punonjësi i huaj dhe familja e tij.</w:t>
      </w:r>
    </w:p>
    <w:p w:rsidR="005B1D36" w:rsidRPr="00501361" w:rsidRDefault="005B1D36" w:rsidP="005B1D36">
      <w:pPr>
        <w:pStyle w:val="Paragrafi"/>
        <w:rPr>
          <w:szCs w:val="22"/>
        </w:rPr>
      </w:pPr>
      <w:r w:rsidRPr="00501361">
        <w:rPr>
          <w:szCs w:val="22"/>
        </w:rPr>
        <w:t>19.3 Përjashtimi i parashikuar në nenin 19.1 nuk do të aplikohet në ndonjë artikull të importuar kur artikujt e të njëjtit ose substancialisht të të njëjtit l!oj dhe cilësie, prodhohen në vend dhe janë të disponueshëm për blerje ose për t’u marrë me qira dhe të lëvrueshme në kohë në Shqipëri me një çmim jo më të lartë se kosto e artikujve të importuar përpara taksës doganore, por pas shtimit të kostove të transportimit dhe të asiguracionit.</w:t>
      </w:r>
    </w:p>
    <w:p w:rsidR="005B1D36" w:rsidRPr="00501361" w:rsidRDefault="005B1D36" w:rsidP="005B1D36">
      <w:pPr>
        <w:pStyle w:val="Paragrafi"/>
        <w:rPr>
          <w:szCs w:val="22"/>
        </w:rPr>
      </w:pPr>
      <w:r w:rsidRPr="00501361">
        <w:rPr>
          <w:szCs w:val="22"/>
        </w:rPr>
        <w:t xml:space="preserve">19.4 Me miratim të AKH-së, ndonjë nga artikujt për të cilët është rikuperuar kostoja, ndonjë nga artikujt e importuar në Shqipëri, përjashtuar ose jo nga taksa doganore në përputhje me këtë </w:t>
      </w:r>
      <w:r w:rsidR="00BE067E">
        <w:rPr>
          <w:szCs w:val="22"/>
        </w:rPr>
        <w:t>nen, i cili nuk i është shitur P</w:t>
      </w:r>
      <w:r w:rsidRPr="00501361">
        <w:rPr>
          <w:szCs w:val="22"/>
        </w:rPr>
        <w:t>alëve të treta në Shqipëri në përputhje me nenin</w:t>
      </w:r>
      <w:r w:rsidR="00BE067E">
        <w:rPr>
          <w:szCs w:val="22"/>
        </w:rPr>
        <w:t xml:space="preserve"> 19.5, mund të eksportohen nga P</w:t>
      </w:r>
      <w:r w:rsidRPr="00501361">
        <w:rPr>
          <w:szCs w:val="22"/>
        </w:rPr>
        <w:t>ala që e ka importuar, në çdo kohë pas njoftimit të zyrës së doganës, pa bërë pagimin e ndonjë takse, tarife eksporti ose të drejte.</w:t>
      </w:r>
    </w:p>
    <w:p w:rsidR="005B1D36" w:rsidRPr="00501361" w:rsidRDefault="005B1D36" w:rsidP="005B1D36">
      <w:pPr>
        <w:pStyle w:val="Paragrafi"/>
        <w:rPr>
          <w:szCs w:val="22"/>
        </w:rPr>
      </w:pPr>
      <w:r w:rsidRPr="00501361">
        <w:rPr>
          <w:szCs w:val="22"/>
        </w:rPr>
        <w:t>19.5 Me aprovimin e AKH-së, ndonjë nga artikujt për të cilët është rikuperuar kostoja, të rinj ose të përdorur por në gjendje pune, material, pajisje ose mjete të përdorura në operacionet hidrokarbure nga Kontraktori</w:t>
      </w:r>
      <w:r w:rsidR="00BE067E">
        <w:rPr>
          <w:szCs w:val="22"/>
        </w:rPr>
        <w:t>,</w:t>
      </w:r>
      <w:r w:rsidRPr="00501361">
        <w:rPr>
          <w:szCs w:val="22"/>
        </w:rPr>
        <w:t xml:space="preserve"> si dhe artikujt që përdoren në shtëpi, artikuj të përdorimit personal, të cilët i përkasin personelit të Kontraktorit dhe nënkontraktorëve të tij, mund të shiten brenda Shqipërisë, duke pasur parasysh që blerësi të paguajë taksën doganore të aplikueshme, në qoftë se ka, te zyra e doganës, me përjashtim të rastit kur i shitet AKH-së, ose ndonjë njësie tjetër që gëzon të njëjtat përjashtime si Kontraktori.</w:t>
      </w:r>
    </w:p>
    <w:p w:rsidR="005B1D36" w:rsidRPr="00501361" w:rsidRDefault="005B1D36" w:rsidP="005B1D36">
      <w:pPr>
        <w:pStyle w:val="Paragrafi"/>
        <w:rPr>
          <w:szCs w:val="22"/>
        </w:rPr>
      </w:pPr>
      <w:r w:rsidRPr="00501361">
        <w:rPr>
          <w:szCs w:val="22"/>
        </w:rPr>
        <w:t>19.6 Me aprovimin e AKH-së, ndonjë nga artikujt për të cilët është rikuperuar kostoja, materia</w:t>
      </w:r>
      <w:r w:rsidR="00BE067E">
        <w:rPr>
          <w:szCs w:val="22"/>
        </w:rPr>
        <w:t>l</w:t>
      </w:r>
      <w:r w:rsidRPr="00501361">
        <w:rPr>
          <w:szCs w:val="22"/>
        </w:rPr>
        <w:t xml:space="preserve"> pajisje dhe mjete të dëmtuara ose të përdorura aq sa janë bërë të papërdorshme dhe të cilat janë klasifikuar nga Kontraktori si hekurishte ose mbeturina, mund të shiten si hekurishte ose mbeturina pa pagesë të taksës doganore nga Kontraktori dhe nënkontraktorët e tij.</w:t>
      </w:r>
    </w:p>
    <w:p w:rsidR="005B1D36" w:rsidRPr="00501361" w:rsidRDefault="005B1D36" w:rsidP="005B1D36">
      <w:pPr>
        <w:pStyle w:val="Paragrafi"/>
        <w:rPr>
          <w:szCs w:val="22"/>
        </w:rPr>
      </w:pPr>
      <w:r w:rsidRPr="00501361">
        <w:rPr>
          <w:szCs w:val="22"/>
        </w:rPr>
        <w:t>19.7 Në rastin kur shitje të tilla sipas nenit 19.5 (me përjashtim të pajisjeve shtëpijake, artikujve dhe mjeteve personale të zotëruara n</w:t>
      </w:r>
      <w:r w:rsidR="00BE067E">
        <w:rPr>
          <w:szCs w:val="22"/>
        </w:rPr>
        <w:t>ga punonjësit e Kontraktorit dhe</w:t>
      </w:r>
      <w:r w:rsidRPr="00501361">
        <w:rPr>
          <w:szCs w:val="22"/>
        </w:rPr>
        <w:t xml:space="preserve"> nënkontraktorët tij) dhe 19.6 më sipër, të ardhurat nga shitje të tilla do të ndahen në mënyrën e mëposhtme:</w:t>
      </w:r>
    </w:p>
    <w:p w:rsidR="005B1D36" w:rsidRPr="00501361" w:rsidRDefault="005B1D36" w:rsidP="005B1D36">
      <w:pPr>
        <w:pStyle w:val="Paragrafi"/>
        <w:rPr>
          <w:szCs w:val="22"/>
        </w:rPr>
      </w:pPr>
      <w:r w:rsidRPr="00501361">
        <w:rPr>
          <w:szCs w:val="22"/>
        </w:rPr>
        <w:t xml:space="preserve">Kontraktori do të ketë të drejtën të marrë të ardhura, të </w:t>
      </w:r>
      <w:r w:rsidR="00BE067E">
        <w:rPr>
          <w:szCs w:val="22"/>
        </w:rPr>
        <w:t>cilat (neto pa taksat doganore)</w:t>
      </w:r>
      <w:r w:rsidRPr="00501361">
        <w:rPr>
          <w:szCs w:val="22"/>
        </w:rPr>
        <w:t xml:space="preserve"> kur merren, do të zvogëlojnë kostot e parikuperuara, në qoftë se ka, të cilat Kontraktori ka të drejtën t’i rikuperojë në përputhje në nenin 9. Në qoftë se nuk kanë mbetur kosto për t’u rikuperuar nga Kontraktori, atëherë të gjitha të ardhurat (neto pa taksat doganore) e shitjeve të tilla do t’i paguhen AKH-së.</w:t>
      </w:r>
    </w:p>
    <w:p w:rsidR="005B1D36" w:rsidRPr="00501361" w:rsidRDefault="005B1D36" w:rsidP="005B1D36">
      <w:pPr>
        <w:pStyle w:val="Paragrafi"/>
        <w:rPr>
          <w:szCs w:val="22"/>
        </w:rPr>
      </w:pPr>
      <w:r w:rsidRPr="00501361">
        <w:rPr>
          <w:szCs w:val="22"/>
        </w:rPr>
        <w:t>19.8 Kontraktorit nuk do t’i kërkohet të marrë një licencë dhe do të jetë i përjashtuar nga taksat, tarifat ose ndonjë detyrim tjetër financiar, në lidhje me eksportimin e hidrokarbureve nga Shqipëria.</w:t>
      </w:r>
    </w:p>
    <w:p w:rsidR="005B1D36" w:rsidRPr="00501361" w:rsidRDefault="005B1D36" w:rsidP="005B1D36">
      <w:pPr>
        <w:pStyle w:val="Paragrafi"/>
        <w:rPr>
          <w:szCs w:val="22"/>
        </w:rPr>
      </w:pPr>
      <w:r w:rsidRPr="00501361">
        <w:rPr>
          <w:szCs w:val="22"/>
        </w:rPr>
        <w:t>19.9 AKH-ja do të bashkëpunojë me Kontraktorin, me qëllim që të lehtësojë operacionet e importit dhe të eksportit, duke përfshirë procedurat e çmimeve, të reduktuara, sipas kësaj kontrate.</w:t>
      </w:r>
    </w:p>
    <w:p w:rsidR="005B1D36" w:rsidRPr="00501361" w:rsidRDefault="005B1D36" w:rsidP="005B1D36">
      <w:pPr>
        <w:pStyle w:val="Paragrafi"/>
        <w:rPr>
          <w:szCs w:val="22"/>
        </w:rPr>
      </w:pPr>
    </w:p>
    <w:p w:rsidR="005B1D36" w:rsidRPr="00501361" w:rsidRDefault="005B1D36" w:rsidP="00AD1E99">
      <w:pPr>
        <w:pStyle w:val="NeniNr"/>
      </w:pPr>
      <w:r w:rsidRPr="00501361">
        <w:t xml:space="preserve">Neni 20 </w:t>
      </w:r>
    </w:p>
    <w:p w:rsidR="005B1D36" w:rsidRPr="00501361" w:rsidRDefault="005B1D36" w:rsidP="00AD1E99">
      <w:pPr>
        <w:pStyle w:val="NeniTitull"/>
      </w:pPr>
      <w:r w:rsidRPr="00501361">
        <w:t>Librat e llogarive, monedha, kontrolli i këmbimeve dhe pagesat</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20.1 Kontraktori do të mbajë, në zyrën e tij në Shqipëri, librat e llogarisë në përputhje me procedurën llogaritëse</w:t>
      </w:r>
      <w:r w:rsidR="001D773C">
        <w:rPr>
          <w:szCs w:val="22"/>
        </w:rPr>
        <w:t xml:space="preserve"> dhe me praktikat l</w:t>
      </w:r>
      <w:r w:rsidRPr="00501361">
        <w:rPr>
          <w:szCs w:val="22"/>
        </w:rPr>
        <w:t>logaritëse përgjithësisht të përdorura në industrinë ndërkombëtare të naftës dhe libra e regjistrime të tjera siç mund të jetë e nevojshme për të treguar punën e kryer sipas kësaj kontrate, duke përfshirë sasinë e të gjithë hidrokarbureve të disponueshme.</w:t>
      </w:r>
    </w:p>
    <w:p w:rsidR="005B1D36" w:rsidRPr="00501361" w:rsidRDefault="005B1D36" w:rsidP="005B1D36">
      <w:pPr>
        <w:pStyle w:val="Paragrafi"/>
        <w:rPr>
          <w:szCs w:val="22"/>
        </w:rPr>
      </w:pPr>
      <w:r w:rsidRPr="00501361">
        <w:rPr>
          <w:szCs w:val="22"/>
        </w:rPr>
        <w:t>20.2 Kontraktori do të mbajë librat e tij të llogarisë dhe regjistrimet e llogarisë, duke përfshirë llogarinë e kostos, në dollarë amerikanë.</w:t>
      </w:r>
    </w:p>
    <w:p w:rsidR="005B1D36" w:rsidRPr="00501361" w:rsidRDefault="005B1D36" w:rsidP="005B1D36">
      <w:pPr>
        <w:pStyle w:val="Paragrafi"/>
        <w:rPr>
          <w:szCs w:val="22"/>
        </w:rPr>
      </w:pPr>
      <w:r w:rsidRPr="00501361">
        <w:rPr>
          <w:szCs w:val="22"/>
        </w:rPr>
        <w:t>20.3 Kontraktori do të mbajë një llog</w:t>
      </w:r>
      <w:r w:rsidR="001D773C">
        <w:rPr>
          <w:szCs w:val="22"/>
        </w:rPr>
        <w:t>a</w:t>
      </w:r>
      <w:r w:rsidRPr="00501361">
        <w:rPr>
          <w:szCs w:val="22"/>
        </w:rPr>
        <w:t xml:space="preserve">ri bankare në dollarë amenikanë dhe një llogari bankare në lekë shqiptare. Të gjitha pagesat nga llogaria në dollarë amerikanë, të bëra në valutë tjetër nga dollarët amerikanë, do të regjistrohen në libra në dollarë amerikanë me kursin e këmbimit në fuqi në kohën e transaksionit. Vlerësimet e bëra në valuta të tjera nga dollarët amerikanë do të </w:t>
      </w:r>
      <w:r w:rsidR="001D773C">
        <w:rPr>
          <w:szCs w:val="22"/>
        </w:rPr>
        <w:t>regjistrohen në libra në dollarë amer</w:t>
      </w:r>
      <w:r w:rsidRPr="00501361">
        <w:rPr>
          <w:szCs w:val="22"/>
        </w:rPr>
        <w:t>ikanë me kursin e këmbimit në fuqi në kohën kur është bërë vlerësimi. Kursi i këmbimit për vlerësime të tilla do të përcaktohet duke përdorur mesataren e kursit të blerjes dhe të shitjes së valutës për ditën në të cilën kryhet</w:t>
      </w:r>
      <w:r w:rsidR="001D773C">
        <w:rPr>
          <w:szCs w:val="22"/>
        </w:rPr>
        <w:t xml:space="preserve"> transaksioni, siç kuotohet në "Financial T</w:t>
      </w:r>
      <w:r w:rsidRPr="00501361">
        <w:rPr>
          <w:szCs w:val="22"/>
        </w:rPr>
        <w:t>ime</w:t>
      </w:r>
      <w:r w:rsidR="001D773C">
        <w:rPr>
          <w:szCs w:val="22"/>
        </w:rPr>
        <w:t>"</w:t>
      </w:r>
      <w:r w:rsidRPr="00501361">
        <w:rPr>
          <w:szCs w:val="22"/>
        </w:rPr>
        <w:t xml:space="preserve"> (botim</w:t>
      </w:r>
      <w:r w:rsidR="001D773C">
        <w:rPr>
          <w:szCs w:val="22"/>
        </w:rPr>
        <w:t>i i Londrës), ose kurse të tilla</w:t>
      </w:r>
      <w:r w:rsidRPr="00501361">
        <w:rPr>
          <w:szCs w:val="22"/>
        </w:rPr>
        <w:t xml:space="preserve"> të kuotuar</w:t>
      </w:r>
      <w:r w:rsidR="001D773C">
        <w:rPr>
          <w:szCs w:val="22"/>
        </w:rPr>
        <w:t>a</w:t>
      </w:r>
      <w:r w:rsidRPr="00501361">
        <w:rPr>
          <w:szCs w:val="22"/>
        </w:rPr>
        <w:t>, siç mu</w:t>
      </w:r>
      <w:r w:rsidR="001D773C">
        <w:rPr>
          <w:szCs w:val="22"/>
        </w:rPr>
        <w:t>nd të bihet dakord nga të dyja P</w:t>
      </w:r>
      <w:r w:rsidRPr="00501361">
        <w:rPr>
          <w:szCs w:val="22"/>
        </w:rPr>
        <w:t>alët. Për transaksione që kryhen në datën kur publikimi i kursit të këmbmit nuk bëhet, kursi i këmbimit do të përcaktohet duke iu referuar kursit të publikuar në datën e menjëhershme paraardhëse.</w:t>
      </w:r>
    </w:p>
    <w:p w:rsidR="005B1D36" w:rsidRPr="00501361" w:rsidRDefault="005B1D36" w:rsidP="005B1D36">
      <w:pPr>
        <w:pStyle w:val="Paragrafi"/>
        <w:rPr>
          <w:szCs w:val="22"/>
        </w:rPr>
      </w:pPr>
      <w:r w:rsidRPr="00501361">
        <w:rPr>
          <w:szCs w:val="22"/>
        </w:rPr>
        <w:t xml:space="preserve">Të </w:t>
      </w:r>
      <w:r w:rsidR="001D773C">
        <w:rPr>
          <w:szCs w:val="22"/>
        </w:rPr>
        <w:t>gjitha pagesat në lekë shqiptare</w:t>
      </w:r>
      <w:r w:rsidRPr="00501361">
        <w:rPr>
          <w:szCs w:val="22"/>
        </w:rPr>
        <w:t xml:space="preserve"> do të kthehen në dollarë amerikanë, me kursin mesatar zyrtar të blerjes të botuar nga Banka Qendrore e Shqipërisë, për muajin në të cilin shpenzimet/kreditë janë regjistruar në libra.</w:t>
      </w:r>
    </w:p>
    <w:p w:rsidR="005B1D36" w:rsidRPr="00501361" w:rsidRDefault="005B1D36" w:rsidP="005B1D36">
      <w:pPr>
        <w:pStyle w:val="Paragrafi"/>
        <w:rPr>
          <w:szCs w:val="22"/>
        </w:rPr>
      </w:pPr>
      <w:r w:rsidRPr="00501361">
        <w:rPr>
          <w:szCs w:val="22"/>
        </w:rPr>
        <w:t>As AKH-ja dhe as Kontraktori nuk duhet të kenë raste fitimi ose humbjeje nga këmbimi në d</w:t>
      </w:r>
      <w:r w:rsidR="001D773C">
        <w:rPr>
          <w:szCs w:val="22"/>
        </w:rPr>
        <w:t>isfavor ose në përfitim të një P</w:t>
      </w:r>
      <w:r w:rsidRPr="00501361">
        <w:rPr>
          <w:szCs w:val="22"/>
        </w:rPr>
        <w:t>ale tjetër. Ndonjë humbje ose fitim në këmbimin e valutës që rezulton nga diferenca në kurset e këmbimit për qëllime të llogaritjes, siç përmendet më sipër, dhe kursit aktual të këmbimit, kur blihet valuta korresponduese që nuk është dollarë amerikanë, për qëllim të pagesave</w:t>
      </w:r>
      <w:r w:rsidR="001D773C">
        <w:rPr>
          <w:szCs w:val="22"/>
        </w:rPr>
        <w:t>,</w:t>
      </w:r>
      <w:r w:rsidRPr="00501361">
        <w:rPr>
          <w:szCs w:val="22"/>
        </w:rPr>
        <w:t xml:space="preserve"> do të ngarkohet në mënyrë të vazhdueshme ose kreditohet në llogarinë e kostos.</w:t>
      </w:r>
    </w:p>
    <w:p w:rsidR="005B1D36" w:rsidRPr="00501361" w:rsidRDefault="005B1D36" w:rsidP="005B1D36">
      <w:pPr>
        <w:pStyle w:val="Paragrafi"/>
        <w:rPr>
          <w:szCs w:val="22"/>
        </w:rPr>
      </w:pPr>
      <w:r w:rsidRPr="00501361">
        <w:rPr>
          <w:szCs w:val="22"/>
        </w:rPr>
        <w:t>20.4 Çdo pagesë që AKH-së i kërkohet t’ia bëjë Kontraktorit ose Kontraktorit i kërkohet t’ia bëjë AKH-së, do të paguhet në dollarë amerikanë, jo më vonë se tridhjetë (30) ditë pas mbarimit të muajit në të cilin ndodh detyrimi për të bërë një pagesë të tillë.</w:t>
      </w:r>
    </w:p>
    <w:p w:rsidR="005B1D36" w:rsidRPr="00501361" w:rsidRDefault="005B1D36" w:rsidP="005B1D36">
      <w:pPr>
        <w:pStyle w:val="Paragrafi"/>
        <w:rPr>
          <w:szCs w:val="22"/>
        </w:rPr>
      </w:pPr>
      <w:r w:rsidRPr="00501361">
        <w:rPr>
          <w:szCs w:val="22"/>
        </w:rPr>
        <w:t>20.5 Për qëllim të kësaj kontrate, Kontraktori do të ketë liri të plotë për:</w:t>
      </w:r>
    </w:p>
    <w:p w:rsidR="005B1D36" w:rsidRPr="00501361" w:rsidRDefault="005B1D36" w:rsidP="005B1D36">
      <w:pPr>
        <w:pStyle w:val="Paragrafi"/>
        <w:rPr>
          <w:szCs w:val="22"/>
        </w:rPr>
      </w:pPr>
      <w:r w:rsidRPr="00501361">
        <w:rPr>
          <w:szCs w:val="22"/>
        </w:rPr>
        <w:t>20.5.1 të hapur, operuar dhe mbajtur lirisht llogari bankare si brenda</w:t>
      </w:r>
      <w:r w:rsidR="001D773C">
        <w:rPr>
          <w:szCs w:val="22"/>
        </w:rPr>
        <w:t>,</w:t>
      </w:r>
      <w:r w:rsidRPr="00501361">
        <w:rPr>
          <w:szCs w:val="22"/>
        </w:rPr>
        <w:t xml:space="preserve"> ashtu dhe jashtë Shqipërisë;</w:t>
      </w:r>
    </w:p>
    <w:p w:rsidR="005B1D36" w:rsidRPr="00501361" w:rsidRDefault="005B1D36" w:rsidP="005B1D36">
      <w:pPr>
        <w:pStyle w:val="Paragrafi"/>
        <w:rPr>
          <w:szCs w:val="22"/>
        </w:rPr>
      </w:pPr>
      <w:r w:rsidRPr="00501361">
        <w:rPr>
          <w:szCs w:val="22"/>
        </w:rPr>
        <w:t>20.5.2 të marrë dhe të mbajë jashtë Shqipërisë dhe të disponojë lirisht valutë të huaj të marrë nga ai jashtë Shqipërisë, duke përfshirë të ardhurat e shitjes së hidrokarbureve dhe Kontraktori nuk do të jetë i detyruar të sjellë të ardhura të tilla në Shqipëri</w:t>
      </w:r>
      <w:r w:rsidR="001D773C">
        <w:rPr>
          <w:szCs w:val="22"/>
        </w:rPr>
        <w:t>,</w:t>
      </w:r>
      <w:r w:rsidRPr="00501361">
        <w:rPr>
          <w:szCs w:val="22"/>
        </w:rPr>
        <w:t xml:space="preserve"> me përjashtim të atyre të ardhurave siç mund t’i nevojiten, sipas gjykimit të Kontraktorit për të mbuluar shpenzimet në Shqipëri;</w:t>
      </w:r>
    </w:p>
    <w:p w:rsidR="005B1D36" w:rsidRPr="00501361" w:rsidRDefault="005B1D36" w:rsidP="005B1D36">
      <w:pPr>
        <w:pStyle w:val="Paragrafi"/>
        <w:rPr>
          <w:szCs w:val="22"/>
        </w:rPr>
      </w:pPr>
      <w:r w:rsidRPr="00501361">
        <w:rPr>
          <w:szCs w:val="22"/>
        </w:rPr>
        <w:t>20.5.3 të paguar direkt jashtë Shqipërisë për blerjen e mallrave dhe shërbimeve të nevojshme për të kryer operacionet hidrokarbure;</w:t>
      </w:r>
    </w:p>
    <w:p w:rsidR="005B1D36" w:rsidRDefault="005B1D36" w:rsidP="005B1D36">
      <w:pPr>
        <w:pStyle w:val="Paragrafi"/>
        <w:rPr>
          <w:szCs w:val="22"/>
        </w:rPr>
      </w:pPr>
      <w:r w:rsidRPr="00501361">
        <w:rPr>
          <w:szCs w:val="22"/>
        </w:rPr>
        <w:t>20.5.4 të paguajë punonjësit e tij të huaj, që punojnë në Shqipëri, në mo</w:t>
      </w:r>
      <w:r w:rsidR="001D773C">
        <w:rPr>
          <w:szCs w:val="22"/>
        </w:rPr>
        <w:t>nedhë të huaj jashtë Shqipërisë,</w:t>
      </w:r>
      <w:r w:rsidRPr="00501361">
        <w:rPr>
          <w:szCs w:val="22"/>
        </w:rPr>
        <w:t xml:space="preserve"> këtyre punonjësve të huaj do t’u kërkohet të sjellin në Shqipëri vetëm një sasi valutë të tillë që kërkohet për të mbuluar shpenzimet e tyre personale të jetesës;</w:t>
      </w:r>
    </w:p>
    <w:p w:rsidR="00A11091" w:rsidRPr="00501361" w:rsidRDefault="00A11091" w:rsidP="005B1D36">
      <w:pPr>
        <w:pStyle w:val="Paragrafi"/>
        <w:rPr>
          <w:szCs w:val="22"/>
        </w:rPr>
      </w:pPr>
    </w:p>
    <w:p w:rsidR="005B1D36" w:rsidRPr="00501361" w:rsidRDefault="005B1D36" w:rsidP="005B1D36">
      <w:pPr>
        <w:pStyle w:val="Paragrafi"/>
        <w:rPr>
          <w:szCs w:val="22"/>
        </w:rPr>
      </w:pPr>
      <w:r w:rsidRPr="00501361">
        <w:rPr>
          <w:szCs w:val="22"/>
        </w:rPr>
        <w:t>20.5.5 të riatdhesojë në mënyrë të plotë gjitha të ardhurat e Kontraktorit nga operacionet hidrokarbure në Shqipëri, duke përfshirë, por pa u kufizuar, në të ardhurat nga shitjet e aseteve dhe hidrokarbureve;</w:t>
      </w:r>
    </w:p>
    <w:p w:rsidR="005B1D36" w:rsidRPr="00501361" w:rsidRDefault="001D773C" w:rsidP="005B1D36">
      <w:pPr>
        <w:pStyle w:val="Paragrafi"/>
        <w:rPr>
          <w:szCs w:val="22"/>
        </w:rPr>
      </w:pPr>
      <w:r>
        <w:rPr>
          <w:szCs w:val="22"/>
        </w:rPr>
        <w:t>20.5.6 eksportojë dhe importojë</w:t>
      </w:r>
      <w:r w:rsidR="005B1D36" w:rsidRPr="00501361">
        <w:rPr>
          <w:szCs w:val="22"/>
        </w:rPr>
        <w:t xml:space="preserve"> lirisht valutë të huaj dhe të mbajë brend</w:t>
      </w:r>
      <w:r>
        <w:rPr>
          <w:szCs w:val="22"/>
        </w:rPr>
        <w:t>a Shqipërisë llogaritë në valute</w:t>
      </w:r>
      <w:r w:rsidR="005B1D36" w:rsidRPr="00501361">
        <w:rPr>
          <w:szCs w:val="22"/>
        </w:rPr>
        <w:t xml:space="preserve"> të huaj.</w:t>
      </w:r>
    </w:p>
    <w:p w:rsidR="005B1D36" w:rsidRPr="00501361" w:rsidRDefault="005B1D36" w:rsidP="005B1D36">
      <w:pPr>
        <w:pStyle w:val="Paragrafi"/>
        <w:rPr>
          <w:szCs w:val="22"/>
        </w:rPr>
      </w:pPr>
      <w:r w:rsidRPr="00501361">
        <w:rPr>
          <w:szCs w:val="22"/>
        </w:rPr>
        <w:t xml:space="preserve">20.6 Në rastin kur një Palë nuk arrin të kryejë pagesat sipas kësaj kontrate në datën e caktuar, do të ngarkohet interes për shumën e papaguar. Norma e interesit të aplikuar do të jetë LIBOR-i tremujor për depozitat në dollarë amerikanë, të marrë në ditën e parë të kalimit të afatit të pagesës, plus 2.5 pikë përqindje, </w:t>
      </w:r>
      <w:r w:rsidR="001D773C">
        <w:rPr>
          <w:szCs w:val="22"/>
        </w:rPr>
        <w:t xml:space="preserve">që </w:t>
      </w:r>
      <w:r w:rsidRPr="00501361">
        <w:rPr>
          <w:szCs w:val="22"/>
        </w:rPr>
        <w:t>publikohet nga National Westminster Bank Limited, London në orën 11  paradreke.</w:t>
      </w:r>
    </w:p>
    <w:p w:rsidR="005B1D36" w:rsidRPr="00501361" w:rsidRDefault="005B1D36" w:rsidP="005B1D36">
      <w:pPr>
        <w:pStyle w:val="Paragrafi"/>
        <w:rPr>
          <w:szCs w:val="22"/>
        </w:rPr>
      </w:pPr>
    </w:p>
    <w:p w:rsidR="005B1D36" w:rsidRPr="00501361" w:rsidRDefault="005B1D36" w:rsidP="005B1D36">
      <w:pPr>
        <w:pStyle w:val="NeniNr"/>
        <w:rPr>
          <w:szCs w:val="22"/>
        </w:rPr>
      </w:pPr>
      <w:r w:rsidRPr="00501361">
        <w:rPr>
          <w:szCs w:val="22"/>
        </w:rPr>
        <w:t>Neni 21</w:t>
      </w:r>
    </w:p>
    <w:p w:rsidR="005B1D36" w:rsidRPr="00501361" w:rsidRDefault="005B1D36" w:rsidP="005B1D36">
      <w:pPr>
        <w:pStyle w:val="NeniTitull"/>
        <w:rPr>
          <w:szCs w:val="22"/>
        </w:rPr>
      </w:pPr>
      <w:r w:rsidRPr="00501361">
        <w:rPr>
          <w:szCs w:val="22"/>
        </w:rPr>
        <w:t>Transferimi i të drejtave</w:t>
      </w:r>
    </w:p>
    <w:p w:rsidR="005B1D36" w:rsidRPr="00501361" w:rsidRDefault="005B1D36" w:rsidP="005B1D36">
      <w:pPr>
        <w:pStyle w:val="Paragrafi"/>
        <w:rPr>
          <w:szCs w:val="22"/>
        </w:rPr>
      </w:pPr>
    </w:p>
    <w:p w:rsidR="005B1D36" w:rsidRPr="00501361" w:rsidRDefault="005B1D36" w:rsidP="005B1D36">
      <w:pPr>
        <w:pStyle w:val="Paragrafi"/>
        <w:rPr>
          <w:szCs w:val="22"/>
        </w:rPr>
      </w:pPr>
      <w:r w:rsidRPr="00501361">
        <w:rPr>
          <w:szCs w:val="22"/>
        </w:rPr>
        <w:t>21.1 Në përputhje me nenet 21.2 dhe 21.3, çdo kompani do të ketë të drejtën vetëm të shesë, të transferojë, të japë ose të disponojë (që më poshtë në mënyrë të përbashkët do të referohet si “të transferojë”) të gjithë ose një pjesë të të drejtave të tij, interesave dhe detyrimeve sipas kësaj kontrate, ndonjë personi me miratimin me shkrim të AKH-së, miratim i cili nuk do të refuzohet në qoftë se transferuesi demonstron aftësitë e tij teknike dhe financiare dhe sigurohet që ky transferues do të marrë detyrimet dhe përgjegjësitë e njësisë transferuese që parashikohen këtu dhe, për më tej, duke u siguruar që ky transferues paraqet një garanci nga kompania mëmë që zbatohet në mënyrën e duhur, që mbulon interesat e tij të transferuara në një format të tillë siç tregohet në aneksin “D” këtu.</w:t>
      </w:r>
    </w:p>
    <w:p w:rsidR="00251CD5" w:rsidRPr="00501361" w:rsidRDefault="00251CD5" w:rsidP="00251CD5">
      <w:pPr>
        <w:pStyle w:val="Paragrafi"/>
        <w:rPr>
          <w:szCs w:val="22"/>
        </w:rPr>
      </w:pPr>
      <w:r w:rsidRPr="00501361">
        <w:rPr>
          <w:szCs w:val="22"/>
        </w:rPr>
        <w:t>21.2 Çdo kompani do të jetë e lirë të transferojë të drejtat, interesat dhe detyrimet tij filia</w:t>
      </w:r>
      <w:r w:rsidR="001D773C">
        <w:rPr>
          <w:szCs w:val="22"/>
        </w:rPr>
        <w:t>leve të kësaj kompanie, duke pas</w:t>
      </w:r>
      <w:r w:rsidRPr="00501361">
        <w:rPr>
          <w:szCs w:val="22"/>
        </w:rPr>
        <w:t>ur parasysh që një transferues i tillë merr përsipër detyrimet dhe përgjegjësitë e parashikuara të njësisë transferuese dhe i jep njoftim të menjëhershë</w:t>
      </w:r>
      <w:r w:rsidR="001D773C">
        <w:rPr>
          <w:szCs w:val="22"/>
        </w:rPr>
        <w:t>m</w:t>
      </w:r>
      <w:r w:rsidRPr="00501361">
        <w:rPr>
          <w:szCs w:val="22"/>
        </w:rPr>
        <w:t xml:space="preserve"> AKH-së.</w:t>
      </w:r>
    </w:p>
    <w:p w:rsidR="00251CD5" w:rsidRPr="00501361" w:rsidRDefault="001D773C" w:rsidP="00251CD5">
      <w:pPr>
        <w:pStyle w:val="Paragrafi"/>
        <w:rPr>
          <w:szCs w:val="22"/>
        </w:rPr>
      </w:pPr>
      <w:r>
        <w:rPr>
          <w:szCs w:val="22"/>
        </w:rPr>
        <w:t>21.3 Çdo kompani do të jetë e lirë</w:t>
      </w:r>
      <w:r w:rsidR="00251CD5" w:rsidRPr="00501361">
        <w:rPr>
          <w:szCs w:val="22"/>
        </w:rPr>
        <w:t xml:space="preserve"> t’ia transferojë të drejtat, intere</w:t>
      </w:r>
      <w:r>
        <w:rPr>
          <w:szCs w:val="22"/>
        </w:rPr>
        <w:t>sat dhe detyrimet e tij ndonjë kompanie tjetër, duke pas</w:t>
      </w:r>
      <w:r w:rsidR="00251CD5" w:rsidRPr="00501361">
        <w:rPr>
          <w:szCs w:val="22"/>
        </w:rPr>
        <w:t>ur parasysh që një transferues i tillë merr përsipër detyrimet dhe përgjegjësitë e parashikuara të njësisë transferuese dhe i jep njoftim të menjëhershëm AKH-së.</w:t>
      </w:r>
    </w:p>
    <w:p w:rsidR="00251CD5" w:rsidRDefault="00251CD5" w:rsidP="00251CD5">
      <w:pPr>
        <w:pStyle w:val="Paragrafi"/>
        <w:rPr>
          <w:szCs w:val="22"/>
        </w:rPr>
      </w:pPr>
      <w:r w:rsidRPr="00501361">
        <w:rPr>
          <w:szCs w:val="22"/>
        </w:rPr>
        <w:t>21.4 Asnjë taksë, tari</w:t>
      </w:r>
      <w:r w:rsidR="001D773C">
        <w:rPr>
          <w:szCs w:val="22"/>
        </w:rPr>
        <w:t>fë ose ndonjë lloj tjetër pagese</w:t>
      </w:r>
      <w:r w:rsidRPr="00501361">
        <w:rPr>
          <w:szCs w:val="22"/>
        </w:rPr>
        <w:t xml:space="preserve"> nuk do bëhet si rezultat i transferimit nga ndonjë kompani.</w:t>
      </w:r>
    </w:p>
    <w:p w:rsidR="001D773C" w:rsidRDefault="001D773C" w:rsidP="00251CD5">
      <w:pPr>
        <w:pStyle w:val="Paragrafi"/>
        <w:rPr>
          <w:szCs w:val="22"/>
        </w:rPr>
      </w:pPr>
    </w:p>
    <w:p w:rsidR="001D773C" w:rsidRDefault="001D773C" w:rsidP="001D773C">
      <w:pPr>
        <w:pStyle w:val="NeniNr"/>
      </w:pPr>
      <w:r>
        <w:t>Neni 22</w:t>
      </w:r>
    </w:p>
    <w:p w:rsidR="001D773C" w:rsidRDefault="001D773C" w:rsidP="001D773C">
      <w:pPr>
        <w:pStyle w:val="NeniTitull"/>
      </w:pPr>
      <w:r>
        <w:t>Forca madhore</w:t>
      </w:r>
    </w:p>
    <w:p w:rsidR="001D773C" w:rsidRPr="00501361" w:rsidRDefault="001D773C" w:rsidP="00251CD5">
      <w:pPr>
        <w:pStyle w:val="Paragrafi"/>
        <w:rPr>
          <w:szCs w:val="22"/>
        </w:rPr>
      </w:pPr>
    </w:p>
    <w:p w:rsidR="00251CD5" w:rsidRPr="00501361" w:rsidRDefault="00251CD5" w:rsidP="00251CD5">
      <w:pPr>
        <w:pStyle w:val="Paragrafi"/>
        <w:rPr>
          <w:szCs w:val="22"/>
        </w:rPr>
      </w:pPr>
      <w:r w:rsidRPr="00501361">
        <w:rPr>
          <w:szCs w:val="22"/>
        </w:rPr>
        <w:t>22.1 Moskryerja ose vonesa në kryerjen nga Kontraktori të ndonjë</w:t>
      </w:r>
      <w:r w:rsidR="001D773C">
        <w:rPr>
          <w:szCs w:val="22"/>
        </w:rPr>
        <w:t xml:space="preserve"> detyrimi në përputhje me këtë k</w:t>
      </w:r>
      <w:r w:rsidRPr="00501361">
        <w:rPr>
          <w:szCs w:val="22"/>
        </w:rPr>
        <w:t>ontratë, do të justifikohet në qoftë se, dhe në masën që, një moskryerje ose vonese e tillë është shkaktuar nga forca madhore. Periudha e një moskryerje</w:t>
      </w:r>
      <w:r w:rsidR="001D773C">
        <w:rPr>
          <w:szCs w:val="22"/>
        </w:rPr>
        <w:t>je</w:t>
      </w:r>
      <w:r w:rsidRPr="00501361">
        <w:rPr>
          <w:szCs w:val="22"/>
        </w:rPr>
        <w:t xml:space="preserve"> ose vonesë të tillë, së bashku me një periudhë të tillë që mund të jetë e nevojshme për riparimin e ndonjë dëmtimi të bërë gjatë një vonese të tillë, do të sh</w:t>
      </w:r>
      <w:r w:rsidR="001D773C">
        <w:rPr>
          <w:szCs w:val="22"/>
        </w:rPr>
        <w:t>tohet në kohën e dhënë në këtë k</w:t>
      </w:r>
      <w:r w:rsidRPr="00501361">
        <w:rPr>
          <w:szCs w:val="22"/>
        </w:rPr>
        <w:t xml:space="preserve">ontratë për kryerjen ose ushtrimin e një detyrimi </w:t>
      </w:r>
      <w:r w:rsidR="001D773C">
        <w:rPr>
          <w:szCs w:val="22"/>
        </w:rPr>
        <w:t>të tillë dhe të ndonjë të drejte</w:t>
      </w:r>
      <w:r w:rsidRPr="00501361">
        <w:rPr>
          <w:szCs w:val="22"/>
        </w:rPr>
        <w:t xml:space="preserve"> dhe detyrimi q</w:t>
      </w:r>
      <w:r w:rsidR="001D773C">
        <w:rPr>
          <w:szCs w:val="22"/>
        </w:rPr>
        <w:t>ë varet nga ai dhe rrjedhimisht</w:t>
      </w:r>
      <w:r w:rsidRPr="00501361">
        <w:rPr>
          <w:szCs w:val="22"/>
        </w:rPr>
        <w:t xml:space="preserve"> në termat e kësaj kontrate.</w:t>
      </w:r>
    </w:p>
    <w:p w:rsidR="00251CD5" w:rsidRPr="00501361" w:rsidRDefault="00251CD5" w:rsidP="00251CD5">
      <w:pPr>
        <w:pStyle w:val="Paragrafi"/>
        <w:rPr>
          <w:szCs w:val="22"/>
        </w:rPr>
      </w:pPr>
      <w:r w:rsidRPr="00501361">
        <w:rPr>
          <w:szCs w:val="22"/>
        </w:rPr>
        <w:t>22.2 “Forca madhore”, brenda kuptimit të nenit 22, do të jetë ndonjë ngjarje e paparashikuar si një revoltë, kryengritje, luftë, grevë ose shqetësime gjatë punës, zjarre, përmby</w:t>
      </w:r>
      <w:r w:rsidR="001D773C">
        <w:rPr>
          <w:szCs w:val="22"/>
        </w:rPr>
        <w:t>tje, veprime qeveritare ose ndon</w:t>
      </w:r>
      <w:r w:rsidRPr="00501361">
        <w:rPr>
          <w:szCs w:val="22"/>
        </w:rPr>
        <w:t>jë shkak tjetër, jashtë kontrollit të arsyeshëm të Palës që kërkon forcën madhore.</w:t>
      </w:r>
    </w:p>
    <w:p w:rsidR="00251CD5" w:rsidRPr="00501361" w:rsidRDefault="00251CD5" w:rsidP="00251CD5">
      <w:pPr>
        <w:pStyle w:val="Paragrafi"/>
        <w:rPr>
          <w:szCs w:val="22"/>
        </w:rPr>
      </w:pPr>
      <w:r w:rsidRPr="00501361">
        <w:rPr>
          <w:szCs w:val="22"/>
        </w:rPr>
        <w:t>22.3 Pala që kërkon forcë madhore do t’i japë njoftim Palës tjetër sa më shpejt që të jetë e mundur me detajet e arsyeshme.</w:t>
      </w:r>
    </w:p>
    <w:p w:rsidR="00251CD5" w:rsidRPr="00501361" w:rsidRDefault="00251CD5" w:rsidP="00251CD5">
      <w:pPr>
        <w:pStyle w:val="Paragrafi"/>
        <w:rPr>
          <w:szCs w:val="22"/>
        </w:rPr>
      </w:pPr>
      <w:r w:rsidRPr="00501361">
        <w:rPr>
          <w:szCs w:val="22"/>
        </w:rPr>
        <w:t>22.4 Në qoftë se ngjarja e forcës madhore ndodh gjatë periudhës së kërkimit ose periudhës së vlerësimit dhe vazhdon të jetë në fuqi për një periudhë prej gjashtë (6) muajsh, Kontraktori do të ketë mundësinë që në çdo kohë pas kësaj, pas një njoftimi me shkrim AKH-së nëntëdhjetë (90) di</w:t>
      </w:r>
      <w:r w:rsidR="001D773C">
        <w:rPr>
          <w:szCs w:val="22"/>
        </w:rPr>
        <w:t>të përpara, ta përfundojë këtë m</w:t>
      </w:r>
      <w:r w:rsidRPr="00501361">
        <w:rPr>
          <w:szCs w:val="22"/>
        </w:rPr>
        <w:t>arrëveshje pa përgjegjësi të mëtejshme të çfarëdolloji.</w:t>
      </w:r>
    </w:p>
    <w:p w:rsidR="000A4800" w:rsidRDefault="000A4800" w:rsidP="000A4800">
      <w:pPr>
        <w:pStyle w:val="Paragrafi"/>
        <w:rPr>
          <w:szCs w:val="22"/>
        </w:rPr>
      </w:pPr>
    </w:p>
    <w:p w:rsidR="00A11091" w:rsidRPr="00501361" w:rsidRDefault="00A11091" w:rsidP="000A4800">
      <w:pPr>
        <w:pStyle w:val="Paragrafi"/>
        <w:rPr>
          <w:szCs w:val="22"/>
        </w:rPr>
      </w:pPr>
    </w:p>
    <w:p w:rsidR="0016391A" w:rsidRPr="00501361" w:rsidRDefault="0016391A" w:rsidP="0016391A">
      <w:pPr>
        <w:pStyle w:val="NeniNr"/>
        <w:rPr>
          <w:szCs w:val="22"/>
        </w:rPr>
      </w:pPr>
      <w:r w:rsidRPr="00501361">
        <w:rPr>
          <w:szCs w:val="22"/>
        </w:rPr>
        <w:t>Neni 23</w:t>
      </w:r>
    </w:p>
    <w:p w:rsidR="000A4800" w:rsidRPr="00501361" w:rsidRDefault="000A4800" w:rsidP="0016391A">
      <w:pPr>
        <w:pStyle w:val="NeniTitull"/>
        <w:rPr>
          <w:szCs w:val="22"/>
        </w:rPr>
      </w:pPr>
      <w:r w:rsidRPr="00501361">
        <w:rPr>
          <w:szCs w:val="22"/>
        </w:rPr>
        <w:t>Ligji udhëheqës</w:t>
      </w:r>
    </w:p>
    <w:p w:rsidR="0016391A" w:rsidRPr="00501361" w:rsidRDefault="0016391A" w:rsidP="000A4800">
      <w:pPr>
        <w:pStyle w:val="Paragrafi"/>
        <w:rPr>
          <w:szCs w:val="22"/>
        </w:rPr>
      </w:pPr>
    </w:p>
    <w:p w:rsidR="000A4800" w:rsidRPr="00501361" w:rsidRDefault="000A4800" w:rsidP="000A4800">
      <w:pPr>
        <w:pStyle w:val="Paragrafi"/>
        <w:rPr>
          <w:szCs w:val="22"/>
        </w:rPr>
      </w:pPr>
      <w:r w:rsidRPr="00501361">
        <w:rPr>
          <w:szCs w:val="22"/>
        </w:rPr>
        <w:t xml:space="preserve">23.1 Palët bien dakord që ligjet </w:t>
      </w:r>
      <w:r w:rsidR="004161D6">
        <w:rPr>
          <w:szCs w:val="22"/>
        </w:rPr>
        <w:t>e S</w:t>
      </w:r>
      <w:r w:rsidR="00251CD5" w:rsidRPr="00501361">
        <w:rPr>
          <w:szCs w:val="22"/>
        </w:rPr>
        <w:t>hqipërisë janë të aplikueshme</w:t>
      </w:r>
      <w:r w:rsidRPr="00501361">
        <w:rPr>
          <w:szCs w:val="22"/>
        </w:rPr>
        <w:t xml:space="preserve"> me njohjen e duhur të parimeve të ligjit të pranuar ndërkombëtarisht.</w:t>
      </w:r>
    </w:p>
    <w:p w:rsidR="000A4800" w:rsidRPr="00501361" w:rsidRDefault="000A4800" w:rsidP="000A4800">
      <w:pPr>
        <w:pStyle w:val="Paragrafi"/>
        <w:rPr>
          <w:szCs w:val="22"/>
        </w:rPr>
      </w:pPr>
      <w:r w:rsidRPr="00501361">
        <w:rPr>
          <w:szCs w:val="22"/>
        </w:rPr>
        <w:t xml:space="preserve">23.2 AKH-ja ka parasysh </w:t>
      </w:r>
      <w:r w:rsidR="00251CD5" w:rsidRPr="00501361">
        <w:rPr>
          <w:szCs w:val="22"/>
        </w:rPr>
        <w:t>që Kontraktori ka hyrë në këtë k</w:t>
      </w:r>
      <w:r w:rsidRPr="00501361">
        <w:rPr>
          <w:szCs w:val="22"/>
        </w:rPr>
        <w:t xml:space="preserve">ontratë në përputhje me ligjet, rregullat dhe rregulloret në Shqipëri siç ekzistojnë </w:t>
      </w:r>
      <w:r w:rsidR="00251CD5" w:rsidRPr="00501361">
        <w:rPr>
          <w:szCs w:val="22"/>
        </w:rPr>
        <w:t>ato në datën efektive të kësaj k</w:t>
      </w:r>
      <w:r w:rsidRPr="00501361">
        <w:rPr>
          <w:szCs w:val="22"/>
        </w:rPr>
        <w:t>ontrate, dhe AKH-ja konfirmo</w:t>
      </w:r>
      <w:r w:rsidR="00251CD5" w:rsidRPr="00501361">
        <w:rPr>
          <w:szCs w:val="22"/>
        </w:rPr>
        <w:t>n që të gjitha të drejtat të dhë</w:t>
      </w:r>
      <w:r w:rsidRPr="00501361">
        <w:rPr>
          <w:szCs w:val="22"/>
        </w:rPr>
        <w:t xml:space="preserve">na </w:t>
      </w:r>
      <w:r w:rsidR="00251CD5" w:rsidRPr="00501361">
        <w:rPr>
          <w:szCs w:val="22"/>
        </w:rPr>
        <w:t xml:space="preserve">Kontraktorit </w:t>
      </w:r>
      <w:r w:rsidRPr="00501361">
        <w:rPr>
          <w:szCs w:val="22"/>
        </w:rPr>
        <w:t>janë në përputhje me këto ligje, rregulla dhe rregullore,</w:t>
      </w:r>
    </w:p>
    <w:p w:rsidR="000A4800" w:rsidRPr="00501361" w:rsidRDefault="000A4800" w:rsidP="000A4800">
      <w:pPr>
        <w:pStyle w:val="Paragrafi"/>
        <w:rPr>
          <w:szCs w:val="22"/>
        </w:rPr>
      </w:pPr>
      <w:r w:rsidRPr="00501361">
        <w:rPr>
          <w:szCs w:val="22"/>
        </w:rPr>
        <w:t>23.3 Është rënë dakord midis palëve që, në qoftë se ligjet e Shqipërisë, duke përfshirë, por pa u kufizuar në ligjet e taks</w:t>
      </w:r>
      <w:r w:rsidR="00251CD5" w:rsidRPr="00501361">
        <w:rPr>
          <w:szCs w:val="22"/>
        </w:rPr>
        <w:t>ave dhe rregullat e</w:t>
      </w:r>
      <w:r w:rsidRPr="00501361">
        <w:rPr>
          <w:szCs w:val="22"/>
        </w:rPr>
        <w:t xml:space="preserve"> shkëmbimeve të j</w:t>
      </w:r>
      <w:r w:rsidR="00251CD5" w:rsidRPr="00501361">
        <w:rPr>
          <w:szCs w:val="22"/>
        </w:rPr>
        <w:t>ashtme, pas firmosjes së kësaj k</w:t>
      </w:r>
      <w:r w:rsidR="004161D6">
        <w:rPr>
          <w:szCs w:val="22"/>
        </w:rPr>
        <w:t>ontrate, do të ndryshohen</w:t>
      </w:r>
      <w:r w:rsidR="00251CD5" w:rsidRPr="00501361">
        <w:rPr>
          <w:szCs w:val="22"/>
        </w:rPr>
        <w:t xml:space="preserve"> në mënyrë të tillë që të zvogël</w:t>
      </w:r>
      <w:r w:rsidRPr="00501361">
        <w:rPr>
          <w:szCs w:val="22"/>
        </w:rPr>
        <w:t xml:space="preserve">ojnë të drejtat dhe përfitimet e </w:t>
      </w:r>
      <w:r w:rsidR="00251CD5" w:rsidRPr="00501361">
        <w:rPr>
          <w:szCs w:val="22"/>
        </w:rPr>
        <w:t xml:space="preserve">Kontraktorit </w:t>
      </w:r>
      <w:r w:rsidRPr="00501361">
        <w:rPr>
          <w:szCs w:val="22"/>
        </w:rPr>
        <w:t xml:space="preserve">ose të zgjerojnë detyrimet e </w:t>
      </w:r>
      <w:r w:rsidR="00251CD5" w:rsidRPr="00501361">
        <w:rPr>
          <w:szCs w:val="22"/>
        </w:rPr>
        <w:t>Kontraktorit</w:t>
      </w:r>
      <w:r w:rsidRPr="00501361">
        <w:rPr>
          <w:szCs w:val="22"/>
        </w:rPr>
        <w:t xml:space="preserve">, AKH-ja do të bëjë </w:t>
      </w:r>
      <w:r w:rsidR="00251CD5" w:rsidRPr="00501361">
        <w:rPr>
          <w:szCs w:val="22"/>
        </w:rPr>
        <w:t>rirregullimin e k</w:t>
      </w:r>
      <w:r w:rsidRPr="00501361">
        <w:rPr>
          <w:szCs w:val="22"/>
        </w:rPr>
        <w:t xml:space="preserve">ontratës në mënyrë që të ruhen të drejtat, përfitimet dhe detyrimet e </w:t>
      </w:r>
      <w:r w:rsidR="00251CD5" w:rsidRPr="00501361">
        <w:rPr>
          <w:szCs w:val="22"/>
        </w:rPr>
        <w:t xml:space="preserve">Kontraktorit </w:t>
      </w:r>
      <w:r w:rsidRPr="00501361">
        <w:rPr>
          <w:szCs w:val="22"/>
        </w:rPr>
        <w:t>siç ekzistojnë në datën efektive.</w:t>
      </w:r>
    </w:p>
    <w:p w:rsidR="000A4800" w:rsidRPr="00501361" w:rsidRDefault="000A4800" w:rsidP="000A4800">
      <w:pPr>
        <w:pStyle w:val="Paragrafi"/>
        <w:rPr>
          <w:szCs w:val="22"/>
        </w:rPr>
      </w:pPr>
      <w:r w:rsidRPr="00501361">
        <w:rPr>
          <w:szCs w:val="22"/>
        </w:rPr>
        <w:t>23.4 Në rastin kur ndonjë ndryshim në ligjet, rregullat ose rregulloret e Shqipëri</w:t>
      </w:r>
      <w:r w:rsidR="00251CD5" w:rsidRPr="00501361">
        <w:rPr>
          <w:szCs w:val="22"/>
        </w:rPr>
        <w:t>së ndodh pas datës efektive të k</w:t>
      </w:r>
      <w:r w:rsidRPr="00501361">
        <w:rPr>
          <w:szCs w:val="22"/>
        </w:rPr>
        <w:t>ontratë</w:t>
      </w:r>
      <w:r w:rsidR="00251CD5" w:rsidRPr="00501361">
        <w:rPr>
          <w:szCs w:val="22"/>
        </w:rPr>
        <w:t>s, e cila materialisht ngushton</w:t>
      </w:r>
      <w:r w:rsidRPr="00501361">
        <w:rPr>
          <w:szCs w:val="22"/>
        </w:rPr>
        <w:t xml:space="preserve"> ose kufizon ndonjë të drejtë ose përfitim të </w:t>
      </w:r>
      <w:r w:rsidR="00251CD5" w:rsidRPr="00501361">
        <w:rPr>
          <w:szCs w:val="22"/>
        </w:rPr>
        <w:t xml:space="preserve">Kontraktorit </w:t>
      </w:r>
      <w:r w:rsidRPr="00501361">
        <w:rPr>
          <w:szCs w:val="22"/>
        </w:rPr>
        <w:t>ose që materialisht rrit detyri</w:t>
      </w:r>
      <w:r w:rsidR="00251CD5" w:rsidRPr="00501361">
        <w:rPr>
          <w:szCs w:val="22"/>
        </w:rPr>
        <w:t xml:space="preserve">met e </w:t>
      </w:r>
      <w:r w:rsidR="00227E8F" w:rsidRPr="00501361">
        <w:rPr>
          <w:szCs w:val="22"/>
        </w:rPr>
        <w:t xml:space="preserve">Kontraktorit </w:t>
      </w:r>
      <w:r w:rsidR="00251CD5" w:rsidRPr="00501361">
        <w:rPr>
          <w:szCs w:val="22"/>
        </w:rPr>
        <w:t>sipas kësaj k</w:t>
      </w:r>
      <w:r w:rsidRPr="00501361">
        <w:rPr>
          <w:szCs w:val="22"/>
        </w:rPr>
        <w:t xml:space="preserve">ontrate ose sipas ndonjë ligji, rregulli ose rregulloreje të Shqipërisë, nga ato të datës efektive, </w:t>
      </w:r>
      <w:r w:rsidR="00251CD5" w:rsidRPr="00501361">
        <w:rPr>
          <w:szCs w:val="22"/>
        </w:rPr>
        <w:t>Kontraktori</w:t>
      </w:r>
      <w:r w:rsidRPr="00501361">
        <w:rPr>
          <w:szCs w:val="22"/>
        </w:rPr>
        <w:t xml:space="preserve">, në çdo kohë, </w:t>
      </w:r>
      <w:r w:rsidR="00251CD5" w:rsidRPr="00501361">
        <w:rPr>
          <w:szCs w:val="22"/>
        </w:rPr>
        <w:t xml:space="preserve">mundet </w:t>
      </w:r>
      <w:r w:rsidRPr="00501361">
        <w:rPr>
          <w:szCs w:val="22"/>
        </w:rPr>
        <w:t>të njoftojë AKH-në me shkrim.</w:t>
      </w:r>
    </w:p>
    <w:p w:rsidR="000A4800" w:rsidRDefault="00251CD5" w:rsidP="000A4800">
      <w:pPr>
        <w:pStyle w:val="Paragrafi"/>
        <w:rPr>
          <w:szCs w:val="22"/>
        </w:rPr>
      </w:pPr>
      <w:r w:rsidRPr="00501361">
        <w:rPr>
          <w:szCs w:val="22"/>
        </w:rPr>
        <w:t xml:space="preserve">Brenda tridhjetë </w:t>
      </w:r>
      <w:r w:rsidR="000A4800" w:rsidRPr="00501361">
        <w:rPr>
          <w:szCs w:val="22"/>
        </w:rPr>
        <w:t xml:space="preserve">(30) ditësh nga marrja e këtij njoftimi, AKH-ja dhe </w:t>
      </w:r>
      <w:r w:rsidR="00227E8F" w:rsidRPr="00501361">
        <w:rPr>
          <w:szCs w:val="22"/>
        </w:rPr>
        <w:t xml:space="preserve">Kontraktori </w:t>
      </w:r>
      <w:r w:rsidR="000A4800" w:rsidRPr="00501361">
        <w:rPr>
          <w:szCs w:val="22"/>
        </w:rPr>
        <w:t>do të takohen të negociojnë në mirëbesim dhe të bien dakord për ndryshimet të cilat nevoji</w:t>
      </w:r>
      <w:r w:rsidRPr="00501361">
        <w:rPr>
          <w:szCs w:val="22"/>
        </w:rPr>
        <w:t>ten të bëhen në termat e kësaj k</w:t>
      </w:r>
      <w:r w:rsidR="000A4800" w:rsidRPr="00501361">
        <w:rPr>
          <w:szCs w:val="22"/>
        </w:rPr>
        <w:t xml:space="preserve">ontrate, për të ruajtur të drejtat dhe përfitimet ekonomike të </w:t>
      </w:r>
      <w:r w:rsidR="00227E8F" w:rsidRPr="00501361">
        <w:rPr>
          <w:szCs w:val="22"/>
        </w:rPr>
        <w:t xml:space="preserve">Kontraktorit </w:t>
      </w:r>
      <w:r w:rsidR="000A4800" w:rsidRPr="00501361">
        <w:rPr>
          <w:szCs w:val="22"/>
        </w:rPr>
        <w:t xml:space="preserve">në përputhje me nenin 23.3. Në rastin kur Palët nuk arrijnë të bien dakord, brenda nëntëdhjetë (90) ditësh pas njoftimit të </w:t>
      </w:r>
      <w:r w:rsidR="00227E8F" w:rsidRPr="00501361">
        <w:rPr>
          <w:szCs w:val="22"/>
        </w:rPr>
        <w:t xml:space="preserve">Kontraktorit </w:t>
      </w:r>
      <w:r w:rsidR="000A4800" w:rsidRPr="00501361">
        <w:rPr>
          <w:szCs w:val="22"/>
        </w:rPr>
        <w:t xml:space="preserve">AKH-së, secila Palë mund t’ia referojë problemin ose problemet në diskutim, arbitrazhit sipas nenit 24. Arbitrat në një rast të tillë do të autorizohen të përcaktojnë nëse ka ndodhur një ndryshim material në të drejtat, përfitimet ose detyrimet e </w:t>
      </w:r>
      <w:r w:rsidR="00227E8F" w:rsidRPr="00501361">
        <w:rPr>
          <w:szCs w:val="22"/>
        </w:rPr>
        <w:t xml:space="preserve">Kontraktorit </w:t>
      </w:r>
      <w:r w:rsidR="000A4800" w:rsidRPr="00501361">
        <w:rPr>
          <w:szCs w:val="22"/>
        </w:rPr>
        <w:t>dhe</w:t>
      </w:r>
      <w:r w:rsidRPr="00501361">
        <w:rPr>
          <w:szCs w:val="22"/>
        </w:rPr>
        <w:t xml:space="preserve"> të përcaktojnë modifikimet në k</w:t>
      </w:r>
      <w:r w:rsidR="004161D6">
        <w:rPr>
          <w:szCs w:val="22"/>
        </w:rPr>
        <w:t>ontratë, nëse është e nevojshm</w:t>
      </w:r>
      <w:r w:rsidR="000A4800" w:rsidRPr="00501361">
        <w:rPr>
          <w:szCs w:val="22"/>
        </w:rPr>
        <w:t xml:space="preserve">e, për të ruajtur të drejtat ekonomike dhe përfitimet e </w:t>
      </w:r>
      <w:r w:rsidR="00227E8F" w:rsidRPr="00501361">
        <w:rPr>
          <w:szCs w:val="22"/>
        </w:rPr>
        <w:t xml:space="preserve">Kontraktorit </w:t>
      </w:r>
      <w:r w:rsidR="000A4800" w:rsidRPr="00501361">
        <w:rPr>
          <w:szCs w:val="22"/>
        </w:rPr>
        <w:t>në një nivel ekuiv</w:t>
      </w:r>
      <w:r w:rsidRPr="00501361">
        <w:rPr>
          <w:szCs w:val="22"/>
        </w:rPr>
        <w:t>alent me atë që do të kishin pas</w:t>
      </w:r>
      <w:r w:rsidR="000A4800" w:rsidRPr="00501361">
        <w:rPr>
          <w:szCs w:val="22"/>
        </w:rPr>
        <w:t>ur</w:t>
      </w:r>
      <w:r w:rsidRPr="00501361">
        <w:rPr>
          <w:szCs w:val="22"/>
        </w:rPr>
        <w:t>,</w:t>
      </w:r>
      <w:r w:rsidR="000A4800" w:rsidRPr="00501361">
        <w:rPr>
          <w:szCs w:val="22"/>
        </w:rPr>
        <w:t xml:space="preserve"> në qoftë se ndryshime të tilla nuk do të kishin ndodhur</w:t>
      </w:r>
      <w:r w:rsidRPr="00501361">
        <w:rPr>
          <w:szCs w:val="22"/>
        </w:rPr>
        <w:t>. Ndryshimi i termave të kësaj k</w:t>
      </w:r>
      <w:r w:rsidR="000A4800" w:rsidRPr="00501361">
        <w:rPr>
          <w:szCs w:val="22"/>
        </w:rPr>
        <w:t>ontrate sipas përcaktimit të arbitrave do të bëhet efektiv</w:t>
      </w:r>
      <w:r w:rsidR="00227E8F" w:rsidRPr="00501361">
        <w:rPr>
          <w:szCs w:val="22"/>
        </w:rPr>
        <w:t>,</w:t>
      </w:r>
      <w:r w:rsidR="000A4800" w:rsidRPr="00501361">
        <w:rPr>
          <w:szCs w:val="22"/>
        </w:rPr>
        <w:t xml:space="preserve"> pasi të ka</w:t>
      </w:r>
      <w:r w:rsidR="00227E8F" w:rsidRPr="00501361">
        <w:rPr>
          <w:szCs w:val="22"/>
        </w:rPr>
        <w:t>lojë</w:t>
      </w:r>
      <w:r w:rsidR="000A4800" w:rsidRPr="00501361">
        <w:rPr>
          <w:szCs w:val="22"/>
        </w:rPr>
        <w:t xml:space="preserve"> për miratim në Këshillin e Ministrave dhe të </w:t>
      </w:r>
      <w:r w:rsidR="004161D6">
        <w:rPr>
          <w:szCs w:val="22"/>
        </w:rPr>
        <w:t>bëhet si i tillë pjesë e kësaj k</w:t>
      </w:r>
      <w:r w:rsidR="000A4800" w:rsidRPr="00501361">
        <w:rPr>
          <w:szCs w:val="22"/>
        </w:rPr>
        <w:t>ontrate.</w:t>
      </w:r>
    </w:p>
    <w:p w:rsidR="00A11091" w:rsidRPr="00501361" w:rsidRDefault="00A11091" w:rsidP="000A4800">
      <w:pPr>
        <w:pStyle w:val="Paragrafi"/>
        <w:rPr>
          <w:szCs w:val="22"/>
        </w:rPr>
      </w:pPr>
    </w:p>
    <w:p w:rsidR="0016391A" w:rsidRPr="00501361" w:rsidRDefault="0016391A" w:rsidP="0016391A">
      <w:pPr>
        <w:pStyle w:val="NeniNr"/>
        <w:rPr>
          <w:szCs w:val="22"/>
        </w:rPr>
      </w:pPr>
      <w:r w:rsidRPr="00501361">
        <w:rPr>
          <w:szCs w:val="22"/>
        </w:rPr>
        <w:t>Neni 24</w:t>
      </w:r>
    </w:p>
    <w:p w:rsidR="000A4800" w:rsidRPr="00501361" w:rsidRDefault="000A4800" w:rsidP="0016391A">
      <w:pPr>
        <w:pStyle w:val="NeniTitull"/>
        <w:rPr>
          <w:szCs w:val="22"/>
        </w:rPr>
      </w:pPr>
      <w:r w:rsidRPr="00501361">
        <w:rPr>
          <w:szCs w:val="22"/>
        </w:rPr>
        <w:t>Arbitrazhi</w:t>
      </w:r>
    </w:p>
    <w:p w:rsidR="0016391A" w:rsidRPr="00501361" w:rsidRDefault="0016391A" w:rsidP="000A4800">
      <w:pPr>
        <w:pStyle w:val="Paragrafi"/>
        <w:rPr>
          <w:szCs w:val="22"/>
        </w:rPr>
      </w:pPr>
    </w:p>
    <w:p w:rsidR="000A4800" w:rsidRPr="00501361" w:rsidRDefault="000A4800" w:rsidP="000A4800">
      <w:pPr>
        <w:pStyle w:val="Paragrafi"/>
        <w:rPr>
          <w:szCs w:val="22"/>
        </w:rPr>
      </w:pPr>
      <w:r w:rsidRPr="00501361">
        <w:rPr>
          <w:szCs w:val="22"/>
        </w:rPr>
        <w:t xml:space="preserve">24.1 Çdo mosmarrëveshje, konflikt, pretendim ose diferencë në opinion, duke përfshirë ndonjë përfundim të pretenduar </w:t>
      </w:r>
      <w:r w:rsidR="00227E8F" w:rsidRPr="00501361">
        <w:rPr>
          <w:szCs w:val="22"/>
        </w:rPr>
        <w:t>sipas nenit 27 nga ose në lidhje me këtë k</w:t>
      </w:r>
      <w:r w:rsidRPr="00501361">
        <w:rPr>
          <w:szCs w:val="22"/>
        </w:rPr>
        <w:t>ontratë ose prishjen, përfundimin ose vlefshmërinë e saj, ose me operacionet hidrokarbure të kryera, do të vendoset përfundimisht nga ar</w:t>
      </w:r>
      <w:r w:rsidR="00227E8F" w:rsidRPr="00501361">
        <w:rPr>
          <w:szCs w:val="22"/>
        </w:rPr>
        <w:t>bitrazhi në përputhje me rregull</w:t>
      </w:r>
      <w:r w:rsidRPr="00501361">
        <w:rPr>
          <w:szCs w:val="22"/>
        </w:rPr>
        <w:t>at e arb</w:t>
      </w:r>
      <w:r w:rsidR="00227E8F" w:rsidRPr="00501361">
        <w:rPr>
          <w:szCs w:val="22"/>
        </w:rPr>
        <w:t>itrazhit të UNCITRAL-it (“Rregul</w:t>
      </w:r>
      <w:r w:rsidRPr="00501361">
        <w:rPr>
          <w:szCs w:val="22"/>
        </w:rPr>
        <w:t>lat”).</w:t>
      </w:r>
    </w:p>
    <w:p w:rsidR="000A4800" w:rsidRPr="00501361" w:rsidRDefault="00227E8F" w:rsidP="000A4800">
      <w:pPr>
        <w:pStyle w:val="Paragrafi"/>
        <w:rPr>
          <w:szCs w:val="22"/>
        </w:rPr>
      </w:pPr>
      <w:r w:rsidRPr="00501361">
        <w:rPr>
          <w:szCs w:val="22"/>
        </w:rPr>
        <w:t>24.2 Në l</w:t>
      </w:r>
      <w:r w:rsidR="000A4800" w:rsidRPr="00501361">
        <w:rPr>
          <w:szCs w:val="22"/>
        </w:rPr>
        <w:t>idhje me sa më sipër, autoriteti i caktu</w:t>
      </w:r>
      <w:r w:rsidRPr="00501361">
        <w:rPr>
          <w:szCs w:val="22"/>
        </w:rPr>
        <w:t>ar sipas rregullave do të jetë p</w:t>
      </w:r>
      <w:r w:rsidR="000A4800" w:rsidRPr="00501361">
        <w:rPr>
          <w:szCs w:val="22"/>
        </w:rPr>
        <w:t>residenti i Gjykatës së Arbitrazhi</w:t>
      </w:r>
      <w:r w:rsidRPr="00501361">
        <w:rPr>
          <w:szCs w:val="22"/>
        </w:rPr>
        <w:t>t Ndërkombëtar i Dhomës të Treg</w:t>
      </w:r>
      <w:r w:rsidR="000A4800" w:rsidRPr="00501361">
        <w:rPr>
          <w:szCs w:val="22"/>
        </w:rPr>
        <w:t>tisë në Paris, Francë.</w:t>
      </w:r>
    </w:p>
    <w:p w:rsidR="000A4800" w:rsidRPr="00501361" w:rsidRDefault="000A4800" w:rsidP="000A4800">
      <w:pPr>
        <w:pStyle w:val="Paragrafi"/>
        <w:rPr>
          <w:szCs w:val="22"/>
        </w:rPr>
      </w:pPr>
      <w:r w:rsidRPr="00501361">
        <w:rPr>
          <w:szCs w:val="22"/>
        </w:rPr>
        <w:t>24.3 Numri i arbitrave do të jetë tre. Pala që i drejtohet arbitrazhit do të caktojë një arbitër dhe Pala që përgjigjet do të caktojë një arbitër tjetër, dhe në rastin e dështimit të kësaj Pale që përgjigjet</w:t>
      </w:r>
      <w:r w:rsidR="00227E8F" w:rsidRPr="00501361">
        <w:rPr>
          <w:szCs w:val="22"/>
        </w:rPr>
        <w:t>,</w:t>
      </w:r>
      <w:r w:rsidRPr="00501361">
        <w:rPr>
          <w:szCs w:val="22"/>
        </w:rPr>
        <w:t xml:space="preserve"> të caktojë një arbitër brenda tridhjetë (30) ditësh, Pala që i drejtohet arbitrazhit mund t’i kërkojë autoritetit emërues të caktojë një arbitër të dytë në përputhje me rregullat. Dy (2) arbitrat e caktuar në këtë mënyrë do të caktojnë arbitrin e tretë, i cili do të veprojë si arbitri kryesor në gjyq.</w:t>
      </w:r>
    </w:p>
    <w:p w:rsidR="000A4800" w:rsidRPr="00501361" w:rsidRDefault="000A4800" w:rsidP="000A4800">
      <w:pPr>
        <w:pStyle w:val="Paragrafi"/>
        <w:rPr>
          <w:szCs w:val="22"/>
        </w:rPr>
      </w:pPr>
      <w:r w:rsidRPr="00501361">
        <w:rPr>
          <w:szCs w:val="22"/>
        </w:rPr>
        <w:t>24.4 Në qoftë se brenda tridhjetë (30) ditësh nga caktimi i arbitrit të dytë, të dy (2) arbitrat nuk bien dakord për arbitrin e tretë, secila Palë mund t’i kërkojë autoritetit caktues të caktojë arbitrin e tretë.</w:t>
      </w:r>
    </w:p>
    <w:p w:rsidR="000A4800" w:rsidRPr="00501361" w:rsidRDefault="000A4800" w:rsidP="000A4800">
      <w:pPr>
        <w:pStyle w:val="Paragrafi"/>
        <w:rPr>
          <w:szCs w:val="22"/>
        </w:rPr>
      </w:pPr>
      <w:r w:rsidRPr="00501361">
        <w:rPr>
          <w:szCs w:val="22"/>
        </w:rPr>
        <w:t>24.5 Arbitrazhi do të zhvillohet në Zyrih, Zvicër. Gjuha që do të përdoret në proce</w:t>
      </w:r>
      <w:r w:rsidR="00227E8F" w:rsidRPr="00501361">
        <w:rPr>
          <w:szCs w:val="22"/>
        </w:rPr>
        <w:t>durat e arbitrazhit do të jetë a</w:t>
      </w:r>
      <w:r w:rsidRPr="00501361">
        <w:rPr>
          <w:szCs w:val="22"/>
        </w:rPr>
        <w:t>nglishtja. Palët shprehimisht heqin dorë nga çdo e drejtë për të apeluar një vendim arbitral në ndonjë gjykatë çfarëdo qoftë dhe vendimi arbitral do të jetë përfundimtar dhe detyrues për Palët.</w:t>
      </w:r>
    </w:p>
    <w:p w:rsidR="000A4800" w:rsidRPr="00501361" w:rsidRDefault="000A4800" w:rsidP="000A4800">
      <w:pPr>
        <w:pStyle w:val="Paragrafi"/>
        <w:rPr>
          <w:szCs w:val="22"/>
        </w:rPr>
      </w:pPr>
      <w:r w:rsidRPr="00501361">
        <w:rPr>
          <w:szCs w:val="22"/>
        </w:rPr>
        <w:t>24.6 Vendimi arbitral do të përmbajë arsyen mbi të cilën vendimi është bazuar dhe një vendim për kostot.</w:t>
      </w:r>
    </w:p>
    <w:p w:rsidR="000A4800" w:rsidRPr="00501361" w:rsidRDefault="000A4800" w:rsidP="000A4800">
      <w:pPr>
        <w:pStyle w:val="Paragrafi"/>
        <w:rPr>
          <w:szCs w:val="22"/>
        </w:rPr>
      </w:pPr>
      <w:r w:rsidRPr="00501361">
        <w:rPr>
          <w:szCs w:val="22"/>
        </w:rPr>
        <w:t>24.7 Të drejtat për arbitrazh sipas neni</w:t>
      </w:r>
      <w:r w:rsidR="00227E8F" w:rsidRPr="00501361">
        <w:rPr>
          <w:szCs w:val="22"/>
        </w:rPr>
        <w:t>t</w:t>
      </w:r>
      <w:r w:rsidRPr="00501361">
        <w:rPr>
          <w:szCs w:val="22"/>
        </w:rPr>
        <w:t xml:space="preserve"> 24 do të vazhdojnë të ekzistojnë edhe pas përfundimit të kësaj Kontrate.</w:t>
      </w:r>
    </w:p>
    <w:p w:rsidR="000A4800" w:rsidRPr="00501361" w:rsidRDefault="000A4800" w:rsidP="000A4800">
      <w:pPr>
        <w:pStyle w:val="Paragrafi"/>
        <w:rPr>
          <w:szCs w:val="22"/>
        </w:rPr>
      </w:pPr>
      <w:r w:rsidRPr="00501361">
        <w:rPr>
          <w:szCs w:val="22"/>
        </w:rPr>
        <w:t xml:space="preserve">24.8 AKH-ja shprehimisht heq dorë nga ndonjë e drejtë </w:t>
      </w:r>
      <w:r w:rsidR="00227E8F" w:rsidRPr="00501361">
        <w:rPr>
          <w:szCs w:val="22"/>
        </w:rPr>
        <w:t xml:space="preserve">që </w:t>
      </w:r>
      <w:r w:rsidRPr="00501361">
        <w:rPr>
          <w:szCs w:val="22"/>
        </w:rPr>
        <w:t>të kërkojë imunitet në lidhje me ndonjë procedurë të përcaktuar në përputhje me nen</w:t>
      </w:r>
      <w:r w:rsidR="00227E8F" w:rsidRPr="00501361">
        <w:rPr>
          <w:szCs w:val="22"/>
        </w:rPr>
        <w:t>in</w:t>
      </w:r>
      <w:r w:rsidRPr="00501361">
        <w:rPr>
          <w:szCs w:val="22"/>
        </w:rPr>
        <w:t xml:space="preserve"> 24, ndonjë procedurë </w:t>
      </w:r>
      <w:r w:rsidR="00227E8F" w:rsidRPr="00501361">
        <w:rPr>
          <w:szCs w:val="22"/>
        </w:rPr>
        <w:t>për të detyruar zbatimin e</w:t>
      </w:r>
      <w:r w:rsidRPr="00501361">
        <w:rPr>
          <w:szCs w:val="22"/>
        </w:rPr>
        <w:t xml:space="preserve"> neni</w:t>
      </w:r>
      <w:r w:rsidR="00227E8F" w:rsidRPr="00501361">
        <w:rPr>
          <w:szCs w:val="22"/>
        </w:rPr>
        <w:t>t</w:t>
      </w:r>
      <w:r w:rsidRPr="00501361">
        <w:rPr>
          <w:szCs w:val="22"/>
        </w:rPr>
        <w:t xml:space="preserve"> 24, ose ndonjë procedurë detyrimi për ndonjë vendim të marrë nga arbitrazhi sipas neni</w:t>
      </w:r>
      <w:r w:rsidR="00227E8F" w:rsidRPr="00501361">
        <w:rPr>
          <w:szCs w:val="22"/>
        </w:rPr>
        <w:t>t</w:t>
      </w:r>
      <w:r w:rsidRPr="00501361">
        <w:rPr>
          <w:szCs w:val="22"/>
        </w:rPr>
        <w:t xml:space="preserve"> 24.</w:t>
      </w:r>
    </w:p>
    <w:p w:rsidR="000A4800" w:rsidRPr="00501361" w:rsidRDefault="000A4800" w:rsidP="000A4800">
      <w:pPr>
        <w:pStyle w:val="Paragrafi"/>
        <w:rPr>
          <w:szCs w:val="22"/>
        </w:rPr>
      </w:pPr>
      <w:r w:rsidRPr="00501361">
        <w:rPr>
          <w:szCs w:val="22"/>
        </w:rPr>
        <w:t>24.9 Gjykim për një vendim të marrë mund të bëhet nga një gjykatë që ka juridiksion, ose aplikimi mund të bëhet në një gjykatë të tillë për një pranim juridik të vendimit dhe një urdhër detyrues, siç mund të jetë rasti.</w:t>
      </w:r>
    </w:p>
    <w:p w:rsidR="000A4800" w:rsidRPr="00501361" w:rsidRDefault="000A4800" w:rsidP="000A4800">
      <w:pPr>
        <w:pStyle w:val="Paragrafi"/>
        <w:rPr>
          <w:szCs w:val="22"/>
        </w:rPr>
      </w:pPr>
      <w:r w:rsidRPr="00501361">
        <w:rPr>
          <w:szCs w:val="22"/>
        </w:rPr>
        <w:t>24.10 Çdo çështje e pazgjid</w:t>
      </w:r>
      <w:r w:rsidR="00227E8F" w:rsidRPr="00501361">
        <w:rPr>
          <w:szCs w:val="22"/>
        </w:rPr>
        <w:t>hur midis AKH-së dhe Kontraktorit</w:t>
      </w:r>
      <w:r w:rsidR="004161D6">
        <w:rPr>
          <w:szCs w:val="22"/>
        </w:rPr>
        <w:t>,</w:t>
      </w:r>
      <w:r w:rsidR="00227E8F" w:rsidRPr="00501361">
        <w:rPr>
          <w:szCs w:val="22"/>
        </w:rPr>
        <w:t xml:space="preserve"> </w:t>
      </w:r>
      <w:r w:rsidRPr="00501361">
        <w:rPr>
          <w:szCs w:val="22"/>
        </w:rPr>
        <w:t xml:space="preserve">e cila, sipas termave të kësaj </w:t>
      </w:r>
      <w:r w:rsidR="004161D6">
        <w:rPr>
          <w:szCs w:val="22"/>
        </w:rPr>
        <w:t>k</w:t>
      </w:r>
      <w:r w:rsidRPr="00501361">
        <w:rPr>
          <w:szCs w:val="22"/>
        </w:rPr>
        <w:t>ontrate</w:t>
      </w:r>
      <w:r w:rsidR="00227E8F" w:rsidRPr="00501361">
        <w:rPr>
          <w:szCs w:val="22"/>
        </w:rPr>
        <w:t>,</w:t>
      </w:r>
      <w:r w:rsidRPr="00501361">
        <w:rPr>
          <w:szCs w:val="22"/>
        </w:rPr>
        <w:t xml:space="preserve"> i duhet drejtuar një eksperti, do t’i drejtohet për përcaktim një eksperti të vetëm. Ekspertit do t’i jepen termat e referencës për të cilat do të bihet dakord nga të dy</w:t>
      </w:r>
      <w:r w:rsidR="00227E8F" w:rsidRPr="00501361">
        <w:rPr>
          <w:szCs w:val="22"/>
        </w:rPr>
        <w:t>ja</w:t>
      </w:r>
      <w:r w:rsidRPr="00501361">
        <w:rPr>
          <w:szCs w:val="22"/>
        </w:rPr>
        <w:t xml:space="preserve"> Palët. Eksperti do të caktohet me marrëveshje ndërmjet AKH-së dhe </w:t>
      </w:r>
      <w:r w:rsidR="00227E8F" w:rsidRPr="00501361">
        <w:rPr>
          <w:szCs w:val="22"/>
        </w:rPr>
        <w:t>Kontraktorit</w:t>
      </w:r>
      <w:r w:rsidRPr="00501361">
        <w:rPr>
          <w:szCs w:val="22"/>
        </w:rPr>
        <w:t xml:space="preserve">. Në qoftë se AKH-ja dhe </w:t>
      </w:r>
      <w:r w:rsidR="00227E8F" w:rsidRPr="00501361">
        <w:rPr>
          <w:szCs w:val="22"/>
        </w:rPr>
        <w:t xml:space="preserve">Kontraktori </w:t>
      </w:r>
      <w:r w:rsidRPr="00501361">
        <w:rPr>
          <w:szCs w:val="22"/>
        </w:rPr>
        <w:t>nuk arrijnë të caktojnë një ekspert brenda tridhjetë (30)</w:t>
      </w:r>
      <w:r w:rsidR="00227E8F" w:rsidRPr="00501361">
        <w:rPr>
          <w:szCs w:val="22"/>
        </w:rPr>
        <w:t xml:space="preserve"> ditësh pasi është arritur marrë</w:t>
      </w:r>
      <w:r w:rsidRPr="00501361">
        <w:rPr>
          <w:szCs w:val="22"/>
        </w:rPr>
        <w:t>veshja për termat e referencës, secila Palë mund të aplikojë në Dhomën N</w:t>
      </w:r>
      <w:r w:rsidR="00227E8F" w:rsidRPr="00501361">
        <w:rPr>
          <w:szCs w:val="22"/>
        </w:rPr>
        <w:t>dërkombëtare të Qendrës së Tregtisë për Ekpertizën T</w:t>
      </w:r>
      <w:r w:rsidRPr="00501361">
        <w:rPr>
          <w:szCs w:val="22"/>
        </w:rPr>
        <w:t xml:space="preserve">eknike, Paris, Francë, për caktimin e një eksperti në përputhje me rregulloren e tij. Eksperti do të bëjë përcaktimin e tij në përputhje me klauzolat që përmbahen këtu, bazuar në evidencën që disponon ai. Përfaqësuesit e AKH-së dhe </w:t>
      </w:r>
      <w:r w:rsidR="00227E8F" w:rsidRPr="00501361">
        <w:rPr>
          <w:szCs w:val="22"/>
        </w:rPr>
        <w:t xml:space="preserve">të Kontraktorit </w:t>
      </w:r>
      <w:r w:rsidRPr="00501361">
        <w:rPr>
          <w:szCs w:val="22"/>
        </w:rPr>
        <w:t>do të kenë të drejtë të konsultohen me ekspertin dhe ta furnizojnë atë me të</w:t>
      </w:r>
      <w:r w:rsidR="00227E8F" w:rsidRPr="00501361">
        <w:rPr>
          <w:szCs w:val="22"/>
        </w:rPr>
        <w:t xml:space="preserve"> dhëna dhe informacion, duke pas</w:t>
      </w:r>
      <w:r w:rsidRPr="00501361">
        <w:rPr>
          <w:szCs w:val="22"/>
        </w:rPr>
        <w:t>ur paras</w:t>
      </w:r>
      <w:r w:rsidR="004161D6">
        <w:rPr>
          <w:szCs w:val="22"/>
        </w:rPr>
        <w:t>ysh që eksperti mund të imponojë</w:t>
      </w:r>
      <w:r w:rsidRPr="00501361">
        <w:rPr>
          <w:szCs w:val="22"/>
        </w:rPr>
        <w:t xml:space="preserve"> kufizime të arsyeshme për këtë të drejtë. Të dhëna dhe informacione të tilla duhet t</w:t>
      </w:r>
      <w:r w:rsidR="004161D6">
        <w:rPr>
          <w:szCs w:val="22"/>
        </w:rPr>
        <w:t>'i</w:t>
      </w:r>
      <w:r w:rsidRPr="00501361">
        <w:rPr>
          <w:szCs w:val="22"/>
        </w:rPr>
        <w:t xml:space="preserve"> jepen edhe palës tjetër në mosmarrëveshje në të njëjtën kohë. Eksperti do të jetë i lirë të vlerësojë masën në të cilën çdo e dhënë, informacion dhe evidencë tjetër është e pranueshme. Tarifa dhe shpenzimet e ekspertit dhe kostot e lidhura me një emërim, nëse ka, bërë nga Dhoma </w:t>
      </w:r>
      <w:r w:rsidR="00227E8F" w:rsidRPr="00501361">
        <w:rPr>
          <w:szCs w:val="22"/>
        </w:rPr>
        <w:t>Ndërkombëtare e Qendrës së Tregtisë për Ekspertizën T</w:t>
      </w:r>
      <w:r w:rsidRPr="00501361">
        <w:rPr>
          <w:szCs w:val="22"/>
        </w:rPr>
        <w:t xml:space="preserve">eknike, do të mbulohen në mënyrë të barabartë nga AKH-ja dhe </w:t>
      </w:r>
      <w:r w:rsidR="00227E8F" w:rsidRPr="00501361">
        <w:rPr>
          <w:szCs w:val="22"/>
        </w:rPr>
        <w:t>Kontraktori</w:t>
      </w:r>
      <w:r w:rsidRPr="00501361">
        <w:rPr>
          <w:szCs w:val="22"/>
        </w:rPr>
        <w:t>. Përcaktimi i ekspertit do të jetë përfundimtar dhe i detyrueshëm për palët, subjekt i ndonjë gabimi të dukshëm në përcaktimin e tij.</w:t>
      </w:r>
    </w:p>
    <w:p w:rsidR="0016391A" w:rsidRPr="00501361" w:rsidRDefault="0016391A" w:rsidP="000A4800">
      <w:pPr>
        <w:pStyle w:val="Paragrafi"/>
        <w:rPr>
          <w:szCs w:val="22"/>
        </w:rPr>
      </w:pPr>
    </w:p>
    <w:p w:rsidR="0016391A" w:rsidRPr="00501361" w:rsidRDefault="0016391A" w:rsidP="0016391A">
      <w:pPr>
        <w:pStyle w:val="NeniNr"/>
        <w:rPr>
          <w:szCs w:val="22"/>
        </w:rPr>
      </w:pPr>
      <w:r w:rsidRPr="00501361">
        <w:rPr>
          <w:szCs w:val="22"/>
        </w:rPr>
        <w:t>Neni 25</w:t>
      </w:r>
    </w:p>
    <w:p w:rsidR="000A4800" w:rsidRPr="00501361" w:rsidRDefault="000A4800" w:rsidP="00D048D9">
      <w:pPr>
        <w:pStyle w:val="NeniTitull"/>
        <w:rPr>
          <w:szCs w:val="22"/>
        </w:rPr>
      </w:pPr>
      <w:r w:rsidRPr="00501361">
        <w:rPr>
          <w:szCs w:val="22"/>
        </w:rPr>
        <w:t>Masat e mbrojtjes së mjedisit dhe sigurisë, parandalimi i humbjeve</w:t>
      </w:r>
    </w:p>
    <w:p w:rsidR="0016391A" w:rsidRPr="00501361" w:rsidRDefault="0016391A" w:rsidP="000A4800">
      <w:pPr>
        <w:pStyle w:val="Paragrafi"/>
        <w:rPr>
          <w:szCs w:val="22"/>
        </w:rPr>
      </w:pPr>
    </w:p>
    <w:p w:rsidR="000A4800" w:rsidRPr="00501361" w:rsidRDefault="00D048D9" w:rsidP="000A4800">
      <w:pPr>
        <w:pStyle w:val="Paragrafi"/>
        <w:rPr>
          <w:szCs w:val="22"/>
        </w:rPr>
      </w:pPr>
      <w:r w:rsidRPr="00501361">
        <w:rPr>
          <w:szCs w:val="22"/>
        </w:rPr>
        <w:t xml:space="preserve">25.1 </w:t>
      </w:r>
      <w:r w:rsidR="00227E8F" w:rsidRPr="00501361">
        <w:rPr>
          <w:szCs w:val="22"/>
        </w:rPr>
        <w:t xml:space="preserve">Kontraktori </w:t>
      </w:r>
      <w:r w:rsidR="000A4800" w:rsidRPr="00501361">
        <w:rPr>
          <w:szCs w:val="22"/>
        </w:rPr>
        <w:t>do të kryejë operacionet h</w:t>
      </w:r>
      <w:r w:rsidR="00227E8F" w:rsidRPr="00501361">
        <w:rPr>
          <w:szCs w:val="22"/>
        </w:rPr>
        <w:t>idrokarbure në mënyrë të sigurt</w:t>
      </w:r>
      <w:r w:rsidR="000A4800" w:rsidRPr="00501361">
        <w:rPr>
          <w:szCs w:val="22"/>
        </w:rPr>
        <w:t xml:space="preserve"> dhe të përsh</w:t>
      </w:r>
      <w:r w:rsidR="004161D6">
        <w:rPr>
          <w:szCs w:val="22"/>
        </w:rPr>
        <w:t>tatshme</w:t>
      </w:r>
      <w:r w:rsidR="000A4800" w:rsidRPr="00501361">
        <w:rPr>
          <w:szCs w:val="22"/>
        </w:rPr>
        <w:t xml:space="preserve"> në përputhje me ligjet e mjedisit dhe rregulloret e Republikës së Shqipërisë</w:t>
      </w:r>
      <w:r w:rsidR="00227E8F" w:rsidRPr="00501361">
        <w:rPr>
          <w:szCs w:val="22"/>
        </w:rPr>
        <w:t>,</w:t>
      </w:r>
      <w:r w:rsidR="000A4800" w:rsidRPr="00501361">
        <w:rPr>
          <w:szCs w:val="22"/>
        </w:rPr>
        <w:t xml:space="preserve"> si dhe me praktikat përgjithësisht të pranuara të industrisë ndërkombëtare të naftës dhe do të shkaktojë sa më pak dëmtim që është praktikisht e arsyeshme, në mjedisin e p</w:t>
      </w:r>
      <w:r w:rsidR="00227E8F" w:rsidRPr="00501361">
        <w:rPr>
          <w:szCs w:val="22"/>
        </w:rPr>
        <w:t>ërgjithshëm, duke përfshirë</w:t>
      </w:r>
      <w:r w:rsidR="000A4800" w:rsidRPr="00501361">
        <w:rPr>
          <w:szCs w:val="22"/>
        </w:rPr>
        <w:t xml:space="preserve"> inter alia, sipërfaqen, ajrin, liqenet, lumenjtë, detin, jetën e kafshëve, jetën e bimëve, drithërat, burimet e tjera natyrore dhe pasuritë.</w:t>
      </w:r>
    </w:p>
    <w:p w:rsidR="000A4800" w:rsidRPr="00501361" w:rsidRDefault="000A4800" w:rsidP="000A4800">
      <w:pPr>
        <w:pStyle w:val="Paragrafi"/>
        <w:rPr>
          <w:szCs w:val="22"/>
        </w:rPr>
      </w:pPr>
      <w:r w:rsidRPr="00501361">
        <w:rPr>
          <w:szCs w:val="22"/>
        </w:rPr>
        <w:t xml:space="preserve">25.2 Në rastin e një fontane, aksidenti ose urgjence, </w:t>
      </w:r>
      <w:r w:rsidR="00227E8F" w:rsidRPr="00501361">
        <w:rPr>
          <w:szCs w:val="22"/>
        </w:rPr>
        <w:t xml:space="preserve">Kontraktori </w:t>
      </w:r>
      <w:r w:rsidRPr="00501361">
        <w:rPr>
          <w:szCs w:val="22"/>
        </w:rPr>
        <w:t>do të ndërmarrë të gjitha hapat e menjëhershme për të marrë situatën e urgjencës nën kontroll dhe të mbrojë ndaj humbjes së jet</w:t>
      </w:r>
      <w:r w:rsidR="00227E8F" w:rsidRPr="00501361">
        <w:rPr>
          <w:szCs w:val="22"/>
        </w:rPr>
        <w:t>ës dhe humbjes ose dë</w:t>
      </w:r>
      <w:r w:rsidRPr="00501361">
        <w:rPr>
          <w:szCs w:val="22"/>
        </w:rPr>
        <w:t>mtimit të pasurisë dhe të parandalojë dëmtimin e burimeve natyrale dhe të mjedisit në përgjithësi.</w:t>
      </w:r>
    </w:p>
    <w:p w:rsidR="000A4800" w:rsidRPr="00501361" w:rsidRDefault="000A4800" w:rsidP="000A4800">
      <w:pPr>
        <w:pStyle w:val="Paragrafi"/>
        <w:rPr>
          <w:szCs w:val="22"/>
        </w:rPr>
      </w:pPr>
      <w:r w:rsidRPr="00501361">
        <w:rPr>
          <w:szCs w:val="22"/>
        </w:rPr>
        <w:t xml:space="preserve">25.3 Në rastin kur AKH-ja, në mënyrë të arsyeshme, përcakton që ndonjë punë ose instalim ndërtuar nga </w:t>
      </w:r>
      <w:r w:rsidR="00227E8F" w:rsidRPr="00501361">
        <w:rPr>
          <w:szCs w:val="22"/>
        </w:rPr>
        <w:t xml:space="preserve">Kontraktori </w:t>
      </w:r>
      <w:r w:rsidRPr="00501361">
        <w:rPr>
          <w:szCs w:val="22"/>
        </w:rPr>
        <w:t xml:space="preserve">ose ndonjë operacion hidrokarbur i kryer nga </w:t>
      </w:r>
      <w:r w:rsidR="00227E8F" w:rsidRPr="00501361">
        <w:rPr>
          <w:szCs w:val="22"/>
        </w:rPr>
        <w:t xml:space="preserve">Kontraktori </w:t>
      </w:r>
      <w:r w:rsidRPr="00501361">
        <w:rPr>
          <w:szCs w:val="22"/>
        </w:rPr>
        <w:t xml:space="preserve">rrezikon ose mund të rrezikojë personat ose pasurinë e palëve të treta, ose shkakton ndotje ose dëmton mjedisin në një shkallë të papranueshme, AKH-ja mund t’i kërkojë </w:t>
      </w:r>
      <w:r w:rsidR="00227E8F" w:rsidRPr="00501361">
        <w:rPr>
          <w:szCs w:val="22"/>
        </w:rPr>
        <w:t xml:space="preserve">Kontraktorit </w:t>
      </w:r>
      <w:r w:rsidRPr="00501361">
        <w:rPr>
          <w:szCs w:val="22"/>
        </w:rPr>
        <w:t>të marrë ma</w:t>
      </w:r>
      <w:r w:rsidR="004161D6">
        <w:rPr>
          <w:szCs w:val="22"/>
        </w:rPr>
        <w:t>sa riparuese brenda një periudhe</w:t>
      </w:r>
      <w:r w:rsidRPr="00501361">
        <w:rPr>
          <w:szCs w:val="22"/>
        </w:rPr>
        <w:t xml:space="preserve"> të arsyeshme dhe të riparojë ndonjë dëmtim të mjedisit.</w:t>
      </w:r>
    </w:p>
    <w:p w:rsidR="000A4800" w:rsidRPr="00501361" w:rsidRDefault="000A4800" w:rsidP="000A4800">
      <w:pPr>
        <w:pStyle w:val="Paragrafi"/>
        <w:rPr>
          <w:szCs w:val="22"/>
        </w:rPr>
      </w:pPr>
      <w:r w:rsidRPr="00501361">
        <w:rPr>
          <w:szCs w:val="22"/>
        </w:rPr>
        <w:t>Në rastin kur AKH-ja e konsideron të nevojshme, ajo gjithashtu</w:t>
      </w:r>
      <w:r w:rsidR="004161D6">
        <w:rPr>
          <w:szCs w:val="22"/>
        </w:rPr>
        <w:t>,</w:t>
      </w:r>
      <w:r w:rsidRPr="00501361">
        <w:rPr>
          <w:szCs w:val="22"/>
        </w:rPr>
        <w:t xml:space="preserve"> </w:t>
      </w:r>
      <w:r w:rsidR="00227E8F" w:rsidRPr="00501361">
        <w:rPr>
          <w:szCs w:val="22"/>
        </w:rPr>
        <w:t xml:space="preserve">mund </w:t>
      </w:r>
      <w:r w:rsidRPr="00501361">
        <w:rPr>
          <w:szCs w:val="22"/>
        </w:rPr>
        <w:t xml:space="preserve">t’i kërkojë </w:t>
      </w:r>
      <w:r w:rsidR="00227E8F" w:rsidRPr="00501361">
        <w:rPr>
          <w:szCs w:val="22"/>
        </w:rPr>
        <w:t xml:space="preserve">Kontraktorit </w:t>
      </w:r>
      <w:r w:rsidRPr="00501361">
        <w:rPr>
          <w:szCs w:val="22"/>
        </w:rPr>
        <w:t xml:space="preserve">t’i ndërpresë operacionet hidrokarbure në përgjithësi ose pjesërisht, derisa </w:t>
      </w:r>
      <w:r w:rsidR="00227E8F" w:rsidRPr="00501361">
        <w:rPr>
          <w:szCs w:val="22"/>
        </w:rPr>
        <w:t xml:space="preserve">Kontraktori </w:t>
      </w:r>
      <w:r w:rsidRPr="00501361">
        <w:rPr>
          <w:szCs w:val="22"/>
        </w:rPr>
        <w:t>të ket</w:t>
      </w:r>
      <w:r w:rsidR="00227E8F" w:rsidRPr="00501361">
        <w:rPr>
          <w:szCs w:val="22"/>
        </w:rPr>
        <w:t>ë marrë masa të tilla riparuese</w:t>
      </w:r>
      <w:r w:rsidRPr="00501361">
        <w:rPr>
          <w:szCs w:val="22"/>
        </w:rPr>
        <w:t xml:space="preserve"> ose të ketë riparuar ndonjë dëmtim.</w:t>
      </w:r>
    </w:p>
    <w:p w:rsidR="000A4800" w:rsidRDefault="000A4800" w:rsidP="000A4800">
      <w:pPr>
        <w:pStyle w:val="Paragrafi"/>
        <w:rPr>
          <w:szCs w:val="22"/>
        </w:rPr>
      </w:pPr>
      <w:r w:rsidRPr="00501361">
        <w:rPr>
          <w:szCs w:val="22"/>
        </w:rPr>
        <w:t xml:space="preserve">Në rastin kur </w:t>
      </w:r>
      <w:r w:rsidR="00227E8F" w:rsidRPr="00501361">
        <w:rPr>
          <w:szCs w:val="22"/>
        </w:rPr>
        <w:t xml:space="preserve">Kontraktori </w:t>
      </w:r>
      <w:r w:rsidRPr="00501361">
        <w:rPr>
          <w:szCs w:val="22"/>
        </w:rPr>
        <w:t>dështon në marrjen e masave riparuese të kërkuara nga AKH-ja b</w:t>
      </w:r>
      <w:r w:rsidR="004161D6">
        <w:rPr>
          <w:szCs w:val="22"/>
        </w:rPr>
        <w:t>renda një periudhe</w:t>
      </w:r>
      <w:r w:rsidRPr="00501361">
        <w:rPr>
          <w:szCs w:val="22"/>
        </w:rPr>
        <w:t xml:space="preserve"> kohe të përcaktuar për këtë, AKH-ja mund të marrë masa të tilla riparuese për llogari të </w:t>
      </w:r>
      <w:r w:rsidR="00227E8F" w:rsidRPr="00501361">
        <w:rPr>
          <w:szCs w:val="22"/>
        </w:rPr>
        <w:t>Kontraktorit</w:t>
      </w:r>
      <w:r w:rsidRPr="00501361">
        <w:rPr>
          <w:szCs w:val="22"/>
        </w:rPr>
        <w:t>.</w:t>
      </w:r>
    </w:p>
    <w:p w:rsidR="00A11091" w:rsidRPr="00501361" w:rsidRDefault="00A11091" w:rsidP="000A4800">
      <w:pPr>
        <w:pStyle w:val="Paragrafi"/>
        <w:rPr>
          <w:szCs w:val="22"/>
        </w:rPr>
      </w:pPr>
    </w:p>
    <w:p w:rsidR="000A4800" w:rsidRPr="00501361" w:rsidRDefault="000A4800" w:rsidP="000A4800">
      <w:pPr>
        <w:pStyle w:val="Paragrafi"/>
        <w:rPr>
          <w:szCs w:val="22"/>
        </w:rPr>
      </w:pPr>
      <w:r w:rsidRPr="00501361">
        <w:rPr>
          <w:szCs w:val="22"/>
        </w:rPr>
        <w:t xml:space="preserve">25.4 </w:t>
      </w:r>
      <w:r w:rsidR="00227E8F" w:rsidRPr="00501361">
        <w:rPr>
          <w:szCs w:val="22"/>
        </w:rPr>
        <w:t>Kontraktori, përpara se të kryejë</w:t>
      </w:r>
      <w:r w:rsidRPr="00501361">
        <w:rPr>
          <w:szCs w:val="22"/>
        </w:rPr>
        <w:t xml:space="preserve"> operacione sizmike, shpimi, zhvi</w:t>
      </w:r>
      <w:r w:rsidR="004161D6">
        <w:rPr>
          <w:szCs w:val="22"/>
        </w:rPr>
        <w:t>llimi ose prodhimi, do të ndër</w:t>
      </w:r>
      <w:r w:rsidR="00227E8F" w:rsidRPr="00501361">
        <w:rPr>
          <w:szCs w:val="22"/>
        </w:rPr>
        <w:t>m</w:t>
      </w:r>
      <w:r w:rsidRPr="00501361">
        <w:rPr>
          <w:szCs w:val="22"/>
        </w:rPr>
        <w:t xml:space="preserve">arrë një studim për vlerësimin e mjedisit. </w:t>
      </w:r>
      <w:r w:rsidR="00227E8F" w:rsidRPr="00501361">
        <w:rPr>
          <w:szCs w:val="22"/>
        </w:rPr>
        <w:t xml:space="preserve">Kontraktori </w:t>
      </w:r>
      <w:r w:rsidRPr="00501361">
        <w:rPr>
          <w:szCs w:val="22"/>
        </w:rPr>
        <w:t>nuk do të jetë përgjegjës për ndonjë dëmtim të mjedisit</w:t>
      </w:r>
      <w:r w:rsidR="00227E8F" w:rsidRPr="00501361">
        <w:rPr>
          <w:szCs w:val="22"/>
        </w:rPr>
        <w:t>,</w:t>
      </w:r>
      <w:r w:rsidRPr="00501361">
        <w:rPr>
          <w:szCs w:val="22"/>
        </w:rPr>
        <w:t xml:space="preserve"> ndodhur përpara këtyre operacioneve.</w:t>
      </w:r>
    </w:p>
    <w:p w:rsidR="000A4800" w:rsidRPr="00501361" w:rsidRDefault="000A4800" w:rsidP="000A4800">
      <w:pPr>
        <w:pStyle w:val="Paragrafi"/>
        <w:rPr>
          <w:szCs w:val="22"/>
        </w:rPr>
      </w:pPr>
      <w:r w:rsidRPr="00501361">
        <w:rPr>
          <w:szCs w:val="22"/>
        </w:rPr>
        <w:t xml:space="preserve">25.5 </w:t>
      </w:r>
      <w:r w:rsidR="00227E8F" w:rsidRPr="00501361">
        <w:rPr>
          <w:szCs w:val="22"/>
        </w:rPr>
        <w:t xml:space="preserve">Kontraktori </w:t>
      </w:r>
      <w:r w:rsidRPr="00501361">
        <w:rPr>
          <w:szCs w:val="22"/>
        </w:rPr>
        <w:t>do të marrë të gjitha masat e arsyeshme brenda kontrollit të tij, në përputhje me standardet përgjithësisht të pranuara në industrinë ndërkombëtare të naftës për të parandaluar humbjet ose derdhjet e hidrokarbureve sipër ose nën tokë gjatë kryerjes së operacioneve hidrokarbure.</w:t>
      </w:r>
    </w:p>
    <w:p w:rsidR="00D048D9" w:rsidRPr="00501361" w:rsidRDefault="00D048D9" w:rsidP="000A4800">
      <w:pPr>
        <w:pStyle w:val="Paragrafi"/>
        <w:rPr>
          <w:szCs w:val="22"/>
        </w:rPr>
      </w:pPr>
    </w:p>
    <w:p w:rsidR="00D048D9" w:rsidRPr="00501361" w:rsidRDefault="00D048D9" w:rsidP="00D048D9">
      <w:pPr>
        <w:pStyle w:val="NeniNr"/>
        <w:rPr>
          <w:szCs w:val="22"/>
        </w:rPr>
      </w:pPr>
      <w:r w:rsidRPr="00501361">
        <w:rPr>
          <w:szCs w:val="22"/>
        </w:rPr>
        <w:t>Neni 26</w:t>
      </w:r>
    </w:p>
    <w:p w:rsidR="000A4800" w:rsidRPr="00501361" w:rsidRDefault="000A4800" w:rsidP="00D048D9">
      <w:pPr>
        <w:pStyle w:val="NeniTitull"/>
        <w:rPr>
          <w:szCs w:val="22"/>
        </w:rPr>
      </w:pPr>
      <w:r w:rsidRPr="00501361">
        <w:rPr>
          <w:szCs w:val="22"/>
        </w:rPr>
        <w:t>Mallrat dhe shërbimet</w:t>
      </w:r>
    </w:p>
    <w:p w:rsidR="00D048D9" w:rsidRPr="00501361" w:rsidRDefault="00D048D9" w:rsidP="000A4800">
      <w:pPr>
        <w:pStyle w:val="Paragrafi"/>
        <w:rPr>
          <w:szCs w:val="22"/>
        </w:rPr>
      </w:pPr>
    </w:p>
    <w:p w:rsidR="000A4800" w:rsidRPr="00501361" w:rsidRDefault="000A4800" w:rsidP="000A4800">
      <w:pPr>
        <w:pStyle w:val="Paragrafi"/>
        <w:rPr>
          <w:szCs w:val="22"/>
        </w:rPr>
      </w:pPr>
      <w:r w:rsidRPr="00501361">
        <w:rPr>
          <w:szCs w:val="22"/>
        </w:rPr>
        <w:t xml:space="preserve">26. 1 </w:t>
      </w:r>
      <w:r w:rsidR="007A03D8" w:rsidRPr="00501361">
        <w:rPr>
          <w:szCs w:val="22"/>
        </w:rPr>
        <w:t>Kontraktori</w:t>
      </w:r>
      <w:r w:rsidRPr="00501361">
        <w:rPr>
          <w:szCs w:val="22"/>
        </w:rPr>
        <w:t>, kontraktorët e tij dhe nënkontraktorët</w:t>
      </w:r>
      <w:r w:rsidR="00227E8F" w:rsidRPr="00501361">
        <w:rPr>
          <w:szCs w:val="22"/>
        </w:rPr>
        <w:t>:</w:t>
      </w:r>
      <w:r w:rsidRPr="00501361">
        <w:rPr>
          <w:szCs w:val="22"/>
        </w:rPr>
        <w:t xml:space="preserve"> </w:t>
      </w:r>
    </w:p>
    <w:p w:rsidR="000A4800" w:rsidRPr="00501361" w:rsidRDefault="000A4800" w:rsidP="000A4800">
      <w:pPr>
        <w:pStyle w:val="Paragrafi"/>
        <w:rPr>
          <w:szCs w:val="22"/>
        </w:rPr>
      </w:pPr>
      <w:r w:rsidRPr="00501361">
        <w:rPr>
          <w:szCs w:val="22"/>
        </w:rPr>
        <w:t xml:space="preserve">26.1.1 </w:t>
      </w:r>
      <w:r w:rsidR="007D1861" w:rsidRPr="00501361">
        <w:rPr>
          <w:szCs w:val="22"/>
        </w:rPr>
        <w:t>Do t’u</w:t>
      </w:r>
      <w:r w:rsidR="00227E8F" w:rsidRPr="00501361">
        <w:rPr>
          <w:szCs w:val="22"/>
        </w:rPr>
        <w:t xml:space="preserve"> </w:t>
      </w:r>
      <w:r w:rsidRPr="00501361">
        <w:rPr>
          <w:szCs w:val="22"/>
        </w:rPr>
        <w:t>japin prioritet kontraktorëve lokalë për aq kohë sa çmimet, cilësia e materialeve</w:t>
      </w:r>
      <w:r w:rsidR="00227E8F" w:rsidRPr="00501361">
        <w:rPr>
          <w:szCs w:val="22"/>
        </w:rPr>
        <w:t xml:space="preserve"> dhe shërbimeve dhe disponueshmë</w:t>
      </w:r>
      <w:r w:rsidRPr="00501361">
        <w:rPr>
          <w:szCs w:val="22"/>
        </w:rPr>
        <w:t xml:space="preserve">ria e tyre në kohë janë, sipas opinionit të </w:t>
      </w:r>
      <w:r w:rsidR="007A03D8" w:rsidRPr="00501361">
        <w:rPr>
          <w:szCs w:val="22"/>
        </w:rPr>
        <w:t>Kontraktorit</w:t>
      </w:r>
      <w:r w:rsidRPr="00501361">
        <w:rPr>
          <w:szCs w:val="22"/>
        </w:rPr>
        <w:t>, të krahasueshme me materialet dhe shërbimet e disponueshme në tregun ndërkombëtar.</w:t>
      </w:r>
    </w:p>
    <w:p w:rsidR="000A4800" w:rsidRPr="00501361" w:rsidRDefault="000A4800" w:rsidP="000A4800">
      <w:pPr>
        <w:pStyle w:val="Paragrafi"/>
        <w:rPr>
          <w:szCs w:val="22"/>
        </w:rPr>
      </w:pPr>
      <w:r w:rsidRPr="00501361">
        <w:rPr>
          <w:szCs w:val="22"/>
        </w:rPr>
        <w:t xml:space="preserve">26.1.2 </w:t>
      </w:r>
      <w:r w:rsidR="007D1861" w:rsidRPr="00501361">
        <w:rPr>
          <w:szCs w:val="22"/>
        </w:rPr>
        <w:t xml:space="preserve">Do t'u </w:t>
      </w:r>
      <w:r w:rsidRPr="00501361">
        <w:rPr>
          <w:szCs w:val="22"/>
        </w:rPr>
        <w:t>japin preferencë materialeve të prodhuara në vend, pajisjeve, makiner</w:t>
      </w:r>
      <w:r w:rsidR="007D1861" w:rsidRPr="00501361">
        <w:rPr>
          <w:szCs w:val="22"/>
        </w:rPr>
        <w:t>ive dhe artikujve të konsumueshë</w:t>
      </w:r>
      <w:r w:rsidRPr="00501361">
        <w:rPr>
          <w:szCs w:val="22"/>
        </w:rPr>
        <w:t>m, për aq kohë sa çmimet e tyre, cilësia dhe disponu</w:t>
      </w:r>
      <w:r w:rsidR="007D1861" w:rsidRPr="00501361">
        <w:rPr>
          <w:szCs w:val="22"/>
        </w:rPr>
        <w:t>e</w:t>
      </w:r>
      <w:r w:rsidR="004161D6">
        <w:rPr>
          <w:szCs w:val="22"/>
        </w:rPr>
        <w:t>shmëria në kohë</w:t>
      </w:r>
      <w:r w:rsidRPr="00501361">
        <w:rPr>
          <w:szCs w:val="22"/>
        </w:rPr>
        <w:t xml:space="preserve"> jan</w:t>
      </w:r>
      <w:r w:rsidR="007D1861" w:rsidRPr="00501361">
        <w:rPr>
          <w:szCs w:val="22"/>
        </w:rPr>
        <w:t>ë,</w:t>
      </w:r>
      <w:r w:rsidRPr="00501361">
        <w:rPr>
          <w:szCs w:val="22"/>
        </w:rPr>
        <w:t xml:space="preserve"> sipas opinionit të </w:t>
      </w:r>
      <w:r w:rsidR="007D1861" w:rsidRPr="00501361">
        <w:rPr>
          <w:szCs w:val="22"/>
        </w:rPr>
        <w:t>Kontraktorit</w:t>
      </w:r>
      <w:r w:rsidRPr="00501361">
        <w:rPr>
          <w:szCs w:val="22"/>
        </w:rPr>
        <w:t>, të krahasueshme me materialet, pajisjet, makineritë dhe artikujt e konsumueshëm të disponueshëm në tregun ndërkombëtar.</w:t>
      </w:r>
    </w:p>
    <w:p w:rsidR="000A4800" w:rsidRPr="00501361" w:rsidRDefault="000A4800" w:rsidP="000A4800">
      <w:pPr>
        <w:pStyle w:val="Paragrafi"/>
        <w:rPr>
          <w:szCs w:val="22"/>
        </w:rPr>
      </w:pPr>
      <w:r w:rsidRPr="00501361">
        <w:rPr>
          <w:szCs w:val="22"/>
        </w:rPr>
        <w:t>Për qëllimet e mësipërme, çmimet për materialet, pajisjet, makineritë dhe artikujt e konsumueshëm të prodhuar në vend dhe shërbimet e kontraktorëve lokalë do të krahasohen me çmimet e materialeve dhe shërbimeve në tregun ndërkombëtar pasi janë shtuar kostot e transportimit dhe të asiguracionit.</w:t>
      </w:r>
    </w:p>
    <w:p w:rsidR="000A4800" w:rsidRPr="00501361" w:rsidRDefault="000A4800" w:rsidP="000A4800">
      <w:pPr>
        <w:pStyle w:val="Paragrafi"/>
        <w:rPr>
          <w:szCs w:val="22"/>
        </w:rPr>
      </w:pPr>
      <w:r w:rsidRPr="00501361">
        <w:rPr>
          <w:szCs w:val="22"/>
        </w:rPr>
        <w:t xml:space="preserve">26.2 </w:t>
      </w:r>
      <w:r w:rsidR="007D1861" w:rsidRPr="00501361">
        <w:rPr>
          <w:szCs w:val="22"/>
        </w:rPr>
        <w:t xml:space="preserve">Kontraktori </w:t>
      </w:r>
      <w:r w:rsidRPr="00501361">
        <w:rPr>
          <w:szCs w:val="22"/>
        </w:rPr>
        <w:t>do të organizojë ankande konku</w:t>
      </w:r>
      <w:r w:rsidR="007D1861" w:rsidRPr="00501361">
        <w:rPr>
          <w:szCs w:val="22"/>
        </w:rPr>
        <w:t>r</w:t>
      </w:r>
      <w:r w:rsidRPr="00501361">
        <w:rPr>
          <w:szCs w:val="22"/>
        </w:rPr>
        <w:t xml:space="preserve">ruese për çdo punë të kryer në përputhje me programin e punës dhe buxhetin, në qoftë se një punë e tillë do të parashikohet të kalojë </w:t>
      </w:r>
      <w:r w:rsidR="007D1861" w:rsidRPr="00501361">
        <w:rPr>
          <w:szCs w:val="22"/>
        </w:rPr>
        <w:t>një milion dollarë amerikanë (1 000 000</w:t>
      </w:r>
      <w:r w:rsidR="004161D6">
        <w:rPr>
          <w:szCs w:val="22"/>
        </w:rPr>
        <w:t>.</w:t>
      </w:r>
      <w:r w:rsidR="007D1861" w:rsidRPr="00501361">
        <w:rPr>
          <w:szCs w:val="22"/>
        </w:rPr>
        <w:t xml:space="preserve"> </w:t>
      </w:r>
      <w:r w:rsidRPr="00501361">
        <w:rPr>
          <w:szCs w:val="22"/>
        </w:rPr>
        <w:t>00 US$).</w:t>
      </w:r>
    </w:p>
    <w:p w:rsidR="00D048D9" w:rsidRPr="00501361" w:rsidRDefault="00D048D9" w:rsidP="00D048D9">
      <w:pPr>
        <w:pStyle w:val="NeniNr"/>
        <w:rPr>
          <w:szCs w:val="22"/>
        </w:rPr>
      </w:pPr>
    </w:p>
    <w:p w:rsidR="00D048D9" w:rsidRPr="00501361" w:rsidRDefault="00D048D9" w:rsidP="00D048D9">
      <w:pPr>
        <w:pStyle w:val="NeniNr"/>
        <w:rPr>
          <w:szCs w:val="22"/>
        </w:rPr>
      </w:pPr>
      <w:r w:rsidRPr="00501361">
        <w:rPr>
          <w:szCs w:val="22"/>
        </w:rPr>
        <w:t>Neni 27</w:t>
      </w:r>
    </w:p>
    <w:p w:rsidR="000A4800" w:rsidRPr="00501361" w:rsidRDefault="000A4800" w:rsidP="00D048D9">
      <w:pPr>
        <w:pStyle w:val="NeniTitull"/>
        <w:rPr>
          <w:szCs w:val="22"/>
        </w:rPr>
      </w:pPr>
      <w:r w:rsidRPr="00501361">
        <w:rPr>
          <w:szCs w:val="22"/>
        </w:rPr>
        <w:t>Abandonimi</w:t>
      </w:r>
    </w:p>
    <w:p w:rsidR="00D048D9" w:rsidRPr="00501361" w:rsidRDefault="00D048D9" w:rsidP="000A4800">
      <w:pPr>
        <w:pStyle w:val="Paragrafi"/>
        <w:rPr>
          <w:szCs w:val="22"/>
        </w:rPr>
      </w:pPr>
    </w:p>
    <w:p w:rsidR="000A4800" w:rsidRPr="00501361" w:rsidRDefault="007D1861" w:rsidP="000A4800">
      <w:pPr>
        <w:pStyle w:val="Paragrafi"/>
        <w:rPr>
          <w:szCs w:val="22"/>
        </w:rPr>
      </w:pPr>
      <w:r w:rsidRPr="00501361">
        <w:rPr>
          <w:szCs w:val="22"/>
        </w:rPr>
        <w:t>Kontraktori</w:t>
      </w:r>
      <w:r w:rsidR="000A4800" w:rsidRPr="00501361">
        <w:rPr>
          <w:szCs w:val="22"/>
        </w:rPr>
        <w:t xml:space="preserve">, me kërkesën në kohë të AKH-së, do të heqë ndonjë instalim ose strukturë të ndërtuar nga </w:t>
      </w:r>
      <w:r w:rsidR="0069244E" w:rsidRPr="00501361">
        <w:rPr>
          <w:szCs w:val="22"/>
        </w:rPr>
        <w:t xml:space="preserve">Kontraktori </w:t>
      </w:r>
      <w:r w:rsidRPr="00501361">
        <w:rPr>
          <w:szCs w:val="22"/>
        </w:rPr>
        <w:t>për qëllime të kësaj k</w:t>
      </w:r>
      <w:r w:rsidR="000A4800" w:rsidRPr="00501361">
        <w:rPr>
          <w:szCs w:val="22"/>
        </w:rPr>
        <w:t xml:space="preserve">ontrate dhe të cilat janë abandonuar ose që iu ka kaluar koha e përdorimit, gjatë kohës ose në mbarim të kësaj </w:t>
      </w:r>
      <w:r w:rsidRPr="00501361">
        <w:rPr>
          <w:szCs w:val="22"/>
        </w:rPr>
        <w:t>k</w:t>
      </w:r>
      <w:r w:rsidR="000A4800" w:rsidRPr="00501361">
        <w:rPr>
          <w:szCs w:val="22"/>
        </w:rPr>
        <w:t>ontrate.</w:t>
      </w:r>
    </w:p>
    <w:p w:rsidR="000A4800" w:rsidRPr="00501361" w:rsidRDefault="000A4800" w:rsidP="000A4800">
      <w:pPr>
        <w:pStyle w:val="Paragrafi"/>
        <w:rPr>
          <w:szCs w:val="22"/>
        </w:rPr>
      </w:pPr>
      <w:r w:rsidRPr="00501361">
        <w:rPr>
          <w:szCs w:val="22"/>
        </w:rPr>
        <w:t>Heqja që përmendet më sipër dhe detyrime të tjera për abandonim, do të jenë subjekt dhe do të përcaktoh</w:t>
      </w:r>
      <w:r w:rsidR="007D1861" w:rsidRPr="00501361">
        <w:rPr>
          <w:szCs w:val="22"/>
        </w:rPr>
        <w:t xml:space="preserve">en në përputhje me klauzolat e </w:t>
      </w:r>
      <w:r w:rsidRPr="00501361">
        <w:rPr>
          <w:szCs w:val="22"/>
        </w:rPr>
        <w:t>mëposhtme:</w:t>
      </w:r>
    </w:p>
    <w:p w:rsidR="000A4800" w:rsidRPr="00501361" w:rsidRDefault="007D1861" w:rsidP="000A4800">
      <w:pPr>
        <w:pStyle w:val="Paragrafi"/>
        <w:rPr>
          <w:szCs w:val="22"/>
        </w:rPr>
      </w:pPr>
      <w:r w:rsidRPr="00501361">
        <w:rPr>
          <w:szCs w:val="22"/>
        </w:rPr>
        <w:t>27.</w:t>
      </w:r>
      <w:r w:rsidR="000A4800" w:rsidRPr="00501361">
        <w:rPr>
          <w:szCs w:val="22"/>
        </w:rPr>
        <w:t xml:space="preserve">1 </w:t>
      </w:r>
      <w:r w:rsidRPr="00501361">
        <w:rPr>
          <w:szCs w:val="22"/>
        </w:rPr>
        <w:t>Kontraktori</w:t>
      </w:r>
      <w:r w:rsidR="000A4800" w:rsidRPr="00501361">
        <w:rPr>
          <w:szCs w:val="22"/>
        </w:rPr>
        <w:t xml:space="preserve">, në konsultim me AKH-në, do të përgatisë dhe </w:t>
      </w:r>
      <w:r w:rsidR="004161D6">
        <w:rPr>
          <w:szCs w:val="22"/>
        </w:rPr>
        <w:t xml:space="preserve">do t'i </w:t>
      </w:r>
      <w:r w:rsidR="000A4800" w:rsidRPr="00501361">
        <w:rPr>
          <w:szCs w:val="22"/>
        </w:rPr>
        <w:t>paraqesë AKH</w:t>
      </w:r>
      <w:r w:rsidRPr="00501361">
        <w:rPr>
          <w:szCs w:val="22"/>
        </w:rPr>
        <w:t>-</w:t>
      </w:r>
      <w:r w:rsidR="000A4800" w:rsidRPr="00501361">
        <w:rPr>
          <w:szCs w:val="22"/>
        </w:rPr>
        <w:t>së, një plan abandonimi (që këtu më posh</w:t>
      </w:r>
      <w:r w:rsidRPr="00501361">
        <w:rPr>
          <w:szCs w:val="22"/>
        </w:rPr>
        <w:t>të do të referohet si “Plani i a</w:t>
      </w:r>
      <w:r w:rsidR="000A4800" w:rsidRPr="00501361">
        <w:rPr>
          <w:szCs w:val="22"/>
        </w:rPr>
        <w:t xml:space="preserve">bandonimit”), duke përfshirë një përshkrim të detajuar teknik dhe inxhinierik të masave të abandonimit dhe të lëvizjes, në përputhje me detyrimet e sipërpërmendura, të cilat ai dëshiron t’i kryejë në përfundim të prodhimit nga zona e zhvillimit dhe </w:t>
      </w:r>
      <w:r w:rsidRPr="00501361">
        <w:rPr>
          <w:szCs w:val="22"/>
        </w:rPr>
        <w:t xml:space="preserve">e </w:t>
      </w:r>
      <w:r w:rsidR="000A4800" w:rsidRPr="00501361">
        <w:rPr>
          <w:szCs w:val="22"/>
        </w:rPr>
        <w:t>prodhimit në diskutim.</w:t>
      </w:r>
    </w:p>
    <w:p w:rsidR="000A4800" w:rsidRPr="00501361" w:rsidRDefault="000A4800" w:rsidP="000A4800">
      <w:pPr>
        <w:pStyle w:val="Paragrafi"/>
        <w:rPr>
          <w:szCs w:val="22"/>
        </w:rPr>
      </w:pPr>
      <w:r w:rsidRPr="00501361">
        <w:rPr>
          <w:szCs w:val="22"/>
        </w:rPr>
        <w:t>27.2 Jo më vonë se 180 ditë përpara datës s</w:t>
      </w:r>
      <w:r w:rsidR="007D1861" w:rsidRPr="00501361">
        <w:rPr>
          <w:szCs w:val="22"/>
        </w:rPr>
        <w:t>ë cilës i referohet neni 27.3 më</w:t>
      </w:r>
      <w:r w:rsidRPr="00501361">
        <w:rPr>
          <w:szCs w:val="22"/>
        </w:rPr>
        <w:t xml:space="preserve"> poshtë, </w:t>
      </w:r>
      <w:r w:rsidR="007D1861" w:rsidRPr="00501361">
        <w:rPr>
          <w:szCs w:val="22"/>
        </w:rPr>
        <w:t xml:space="preserve">Kontraktori </w:t>
      </w:r>
      <w:r w:rsidRPr="00501361">
        <w:rPr>
          <w:szCs w:val="22"/>
        </w:rPr>
        <w:t xml:space="preserve">do të përgatisë dhe </w:t>
      </w:r>
      <w:r w:rsidR="007D1861" w:rsidRPr="00501361">
        <w:rPr>
          <w:szCs w:val="22"/>
        </w:rPr>
        <w:t xml:space="preserve">do të </w:t>
      </w:r>
      <w:r w:rsidRPr="00501361">
        <w:rPr>
          <w:szCs w:val="22"/>
        </w:rPr>
        <w:t>paraqesë në Komitetin Këshillimor një buxhet të detajuar (që më</w:t>
      </w:r>
      <w:r w:rsidR="007D1861" w:rsidRPr="00501361">
        <w:rPr>
          <w:szCs w:val="22"/>
        </w:rPr>
        <w:t xml:space="preserve"> poshtë do të quhet “Buxheti i a</w:t>
      </w:r>
      <w:r w:rsidRPr="00501361">
        <w:rPr>
          <w:szCs w:val="22"/>
        </w:rPr>
        <w:t>bandonimit”), duke detajuar koston e vlerësuar për planin e abandonimit.</w:t>
      </w:r>
    </w:p>
    <w:p w:rsidR="000A4800" w:rsidRPr="00501361" w:rsidRDefault="000A4800" w:rsidP="000A4800">
      <w:pPr>
        <w:pStyle w:val="Paragrafi"/>
        <w:rPr>
          <w:szCs w:val="22"/>
        </w:rPr>
      </w:pPr>
      <w:r w:rsidRPr="00501361">
        <w:rPr>
          <w:szCs w:val="22"/>
        </w:rPr>
        <w:t xml:space="preserve">27.3 Dhjetë (10) vjet para datës së përfundimit të operacioneve i prodhimit sipas vlerësimit të </w:t>
      </w:r>
      <w:r w:rsidR="0069244E" w:rsidRPr="00501361">
        <w:rPr>
          <w:szCs w:val="22"/>
        </w:rPr>
        <w:t xml:space="preserve">Kontraktorit </w:t>
      </w:r>
      <w:r w:rsidR="007D1861" w:rsidRPr="00501361">
        <w:rPr>
          <w:szCs w:val="22"/>
        </w:rPr>
        <w:t>ose në fund të tre</w:t>
      </w:r>
      <w:r w:rsidRPr="00501361">
        <w:rPr>
          <w:szCs w:val="22"/>
        </w:rPr>
        <w:t>m</w:t>
      </w:r>
      <w:r w:rsidR="007D1861" w:rsidRPr="00501361">
        <w:rPr>
          <w:szCs w:val="22"/>
        </w:rPr>
        <w:t>u</w:t>
      </w:r>
      <w:r w:rsidRPr="00501361">
        <w:rPr>
          <w:szCs w:val="22"/>
        </w:rPr>
        <w:t>jorit në të cilën prodhimi kumulativ arrin shtatëdhjetë e pesë për qind (75%) të hidrokarbureve të rikuperueshme të pritshme, cilado që të ndodhë më shpejt, një sasi e barabartë me buxhetin e abandonimit</w:t>
      </w:r>
      <w:r w:rsidR="007D1861" w:rsidRPr="00501361">
        <w:rPr>
          <w:szCs w:val="22"/>
        </w:rPr>
        <w:t>, e l</w:t>
      </w:r>
      <w:r w:rsidRPr="00501361">
        <w:rPr>
          <w:szCs w:val="22"/>
        </w:rPr>
        <w:t>logaritur në bazë të njësive të prodhimit mbi hidrokarburet e rikuperueshme të mbetura të pritshme nga zona e kontratës</w:t>
      </w:r>
      <w:r w:rsidR="004161D6">
        <w:rPr>
          <w:szCs w:val="22"/>
        </w:rPr>
        <w:t>,</w:t>
      </w:r>
      <w:r w:rsidRPr="00501361">
        <w:rPr>
          <w:szCs w:val="22"/>
        </w:rPr>
        <w:t xml:space="preserve"> do të gru</w:t>
      </w:r>
      <w:r w:rsidR="007D1861" w:rsidRPr="00501361">
        <w:rPr>
          <w:szCs w:val="22"/>
        </w:rPr>
        <w:t>mbullohet në një llogari kostoje</w:t>
      </w:r>
      <w:r w:rsidRPr="00501361">
        <w:rPr>
          <w:szCs w:val="22"/>
        </w:rPr>
        <w:t xml:space="preserve"> për t’u përdorur për të mbuluar kostot e abandonimit, sasi e cila do të jetë e rikuperueshme nga </w:t>
      </w:r>
      <w:r w:rsidR="007D1861" w:rsidRPr="00501361">
        <w:rPr>
          <w:szCs w:val="22"/>
        </w:rPr>
        <w:t xml:space="preserve">Kontraktori </w:t>
      </w:r>
      <w:r w:rsidRPr="00501361">
        <w:rPr>
          <w:szCs w:val="22"/>
        </w:rPr>
        <w:t>në përputhje me nenin 9.</w:t>
      </w:r>
    </w:p>
    <w:p w:rsidR="00A11091" w:rsidRDefault="00A11091" w:rsidP="000A4800">
      <w:pPr>
        <w:pStyle w:val="Paragrafi"/>
        <w:rPr>
          <w:szCs w:val="22"/>
        </w:rPr>
      </w:pPr>
    </w:p>
    <w:p w:rsidR="00A11091" w:rsidRDefault="00A11091" w:rsidP="000A4800">
      <w:pPr>
        <w:pStyle w:val="Paragrafi"/>
        <w:rPr>
          <w:szCs w:val="22"/>
        </w:rPr>
      </w:pPr>
    </w:p>
    <w:p w:rsidR="000A4800" w:rsidRPr="00501361" w:rsidRDefault="000A4800" w:rsidP="000A4800">
      <w:pPr>
        <w:pStyle w:val="Paragrafi"/>
        <w:rPr>
          <w:szCs w:val="22"/>
        </w:rPr>
      </w:pPr>
      <w:r w:rsidRPr="00501361">
        <w:rPr>
          <w:szCs w:val="22"/>
        </w:rPr>
        <w:t xml:space="preserve">27.4 Në përvjetorin e parë të datës së </w:t>
      </w:r>
      <w:r w:rsidR="004161D6">
        <w:rPr>
          <w:szCs w:val="22"/>
        </w:rPr>
        <w:t>referuar në nenin 27.3 më sipër</w:t>
      </w:r>
      <w:r w:rsidRPr="00501361">
        <w:rPr>
          <w:szCs w:val="22"/>
        </w:rPr>
        <w:t xml:space="preserve"> dhe në një bazë vjetore më vonë, </w:t>
      </w:r>
      <w:r w:rsidR="007D1861" w:rsidRPr="00501361">
        <w:rPr>
          <w:szCs w:val="22"/>
        </w:rPr>
        <w:t>Palët do të mblidhen për të rivl</w:t>
      </w:r>
      <w:r w:rsidRPr="00501361">
        <w:rPr>
          <w:szCs w:val="22"/>
        </w:rPr>
        <w:t>erësuar buxhetin e abandonimit të vlerësuar dhe, në qoftë</w:t>
      </w:r>
      <w:r w:rsidR="007D1861" w:rsidRPr="00501361">
        <w:rPr>
          <w:szCs w:val="22"/>
        </w:rPr>
        <w:t xml:space="preserve"> se është e nevojshme, do ta</w:t>
      </w:r>
      <w:r w:rsidRPr="00501361">
        <w:rPr>
          <w:szCs w:val="22"/>
        </w:rPr>
        <w:t xml:space="preserve"> rishikojnë këtë buxhet abandonimi në të cilin Palët do të bien gjithashtu dakord për ndonjë korrigjim, si rrjedhim i saj, që i duhet bërë shumës që do të vendoset në llogarinë e kostos.</w:t>
      </w:r>
    </w:p>
    <w:p w:rsidR="000A4800" w:rsidRPr="00501361" w:rsidRDefault="000A4800" w:rsidP="000A4800">
      <w:pPr>
        <w:pStyle w:val="Paragrafi"/>
        <w:rPr>
          <w:szCs w:val="22"/>
        </w:rPr>
      </w:pPr>
      <w:r w:rsidRPr="00501361">
        <w:rPr>
          <w:szCs w:val="22"/>
        </w:rPr>
        <w:t xml:space="preserve">27.5 Jo më vonë se njëqind e tetëdhjetë (180) ditë para datës së vlerësuar të përfundimit të operacioneve hidrokarbure, </w:t>
      </w:r>
      <w:r w:rsidR="007D1861" w:rsidRPr="00501361">
        <w:rPr>
          <w:szCs w:val="22"/>
        </w:rPr>
        <w:t xml:space="preserve">Kontraktori </w:t>
      </w:r>
      <w:r w:rsidRPr="00501361">
        <w:rPr>
          <w:szCs w:val="22"/>
        </w:rPr>
        <w:t xml:space="preserve">do të përgatisë dhe </w:t>
      </w:r>
      <w:r w:rsidR="007D1861" w:rsidRPr="00501361">
        <w:rPr>
          <w:szCs w:val="22"/>
        </w:rPr>
        <w:t>dhe do të paraqesë para Ko</w:t>
      </w:r>
      <w:r w:rsidRPr="00501361">
        <w:rPr>
          <w:szCs w:val="22"/>
        </w:rPr>
        <w:t>m</w:t>
      </w:r>
      <w:r w:rsidR="007D1861" w:rsidRPr="00501361">
        <w:rPr>
          <w:szCs w:val="22"/>
        </w:rPr>
        <w:t>itetit K</w:t>
      </w:r>
      <w:r w:rsidRPr="00501361">
        <w:rPr>
          <w:szCs w:val="22"/>
        </w:rPr>
        <w:t xml:space="preserve">ëshillimor, në përputhje me nenin 5.1.5.3, një plan abandonimi përfundimtar të rishikuar, në përputhje me detyrimet e sipërpërmendura të </w:t>
      </w:r>
      <w:r w:rsidR="007D1861" w:rsidRPr="00501361">
        <w:rPr>
          <w:szCs w:val="22"/>
        </w:rPr>
        <w:t>Kontraktorit</w:t>
      </w:r>
      <w:r w:rsidRPr="00501361">
        <w:rPr>
          <w:szCs w:val="22"/>
        </w:rPr>
        <w:t xml:space="preserve">. Brenda gjashtëdhjetë (60) ditësh nga aprovimi i këtij plani abandonimi, </w:t>
      </w:r>
      <w:r w:rsidR="007D1861" w:rsidRPr="00501361">
        <w:rPr>
          <w:szCs w:val="22"/>
        </w:rPr>
        <w:t xml:space="preserve">Kontraktori </w:t>
      </w:r>
      <w:r w:rsidRPr="00501361">
        <w:rPr>
          <w:szCs w:val="22"/>
        </w:rPr>
        <w:t xml:space="preserve">do të përgatisë dhe </w:t>
      </w:r>
      <w:r w:rsidR="004161D6">
        <w:rPr>
          <w:szCs w:val="22"/>
        </w:rPr>
        <w:t xml:space="preserve">do të </w:t>
      </w:r>
      <w:r w:rsidRPr="00501361">
        <w:rPr>
          <w:szCs w:val="22"/>
        </w:rPr>
        <w:t>paraqesë në AKH një buxhet abandonimi përfundimtar. Në qoftë se shumat e parashikuara në llogarinë e kostos (që më poshtë d</w:t>
      </w:r>
      <w:r w:rsidR="0069244E" w:rsidRPr="00501361">
        <w:rPr>
          <w:szCs w:val="22"/>
        </w:rPr>
        <w:t>o të referohet si “</w:t>
      </w:r>
      <w:r w:rsidR="00173B4B" w:rsidRPr="00501361">
        <w:rPr>
          <w:szCs w:val="22"/>
        </w:rPr>
        <w:t>D</w:t>
      </w:r>
      <w:r w:rsidR="007D1861" w:rsidRPr="00501361">
        <w:rPr>
          <w:szCs w:val="22"/>
        </w:rPr>
        <w:t>iferenca e k</w:t>
      </w:r>
      <w:r w:rsidRPr="00501361">
        <w:rPr>
          <w:szCs w:val="22"/>
        </w:rPr>
        <w:t>ostos”) janë të pamjaftueshme për të mbuluar buxhetin e abandonimit të për</w:t>
      </w:r>
      <w:r w:rsidR="004161D6">
        <w:rPr>
          <w:szCs w:val="22"/>
        </w:rPr>
        <w:t>mendur më sipër, një sasi shtesë</w:t>
      </w:r>
      <w:r w:rsidRPr="00501361">
        <w:rPr>
          <w:szCs w:val="22"/>
        </w:rPr>
        <w:t xml:space="preserve"> e barabartë me diferencën e kostos do të regjistrohet në llogarinë e kostos dhe do të rikuperohet nga </w:t>
      </w:r>
      <w:r w:rsidR="00173B4B" w:rsidRPr="00501361">
        <w:rPr>
          <w:szCs w:val="22"/>
        </w:rPr>
        <w:t>Kontraktori</w:t>
      </w:r>
      <w:r w:rsidR="004161D6">
        <w:rPr>
          <w:szCs w:val="22"/>
        </w:rPr>
        <w:t>,</w:t>
      </w:r>
      <w:r w:rsidR="00173B4B" w:rsidRPr="00501361">
        <w:rPr>
          <w:szCs w:val="22"/>
        </w:rPr>
        <w:t xml:space="preserve"> </w:t>
      </w:r>
      <w:r w:rsidRPr="00501361">
        <w:rPr>
          <w:szCs w:val="22"/>
        </w:rPr>
        <w:t>në përputhje me nenin 9.</w:t>
      </w:r>
    </w:p>
    <w:p w:rsidR="000A4800" w:rsidRPr="00501361" w:rsidRDefault="000A4800" w:rsidP="000A4800">
      <w:pPr>
        <w:pStyle w:val="Paragrafi"/>
        <w:rPr>
          <w:szCs w:val="22"/>
        </w:rPr>
      </w:pPr>
      <w:r w:rsidRPr="00501361">
        <w:rPr>
          <w:szCs w:val="22"/>
        </w:rPr>
        <w:t xml:space="preserve">27.6 </w:t>
      </w:r>
      <w:r w:rsidR="00173B4B" w:rsidRPr="00501361">
        <w:rPr>
          <w:szCs w:val="22"/>
        </w:rPr>
        <w:t xml:space="preserve">Kontraktori </w:t>
      </w:r>
      <w:r w:rsidRPr="00501361">
        <w:rPr>
          <w:szCs w:val="22"/>
        </w:rPr>
        <w:t>do të kryejë operacionet e 1ëvizjes dhe</w:t>
      </w:r>
      <w:r w:rsidR="00173B4B" w:rsidRPr="00501361">
        <w:rPr>
          <w:szCs w:val="22"/>
        </w:rPr>
        <w:t xml:space="preserve"> të</w:t>
      </w:r>
      <w:r w:rsidRPr="00501361">
        <w:rPr>
          <w:szCs w:val="22"/>
        </w:rPr>
        <w:t xml:space="preserve"> abandonimit të specifikuara në planin e abandonimit dhe këto shpenzime do të zvogëlojnë</w:t>
      </w:r>
      <w:r w:rsidR="00173B4B" w:rsidRPr="00501361">
        <w:rPr>
          <w:szCs w:val="22"/>
        </w:rPr>
        <w:t xml:space="preserve"> llogarinë e kostos. Ndonjë bal</w:t>
      </w:r>
      <w:r w:rsidRPr="00501361">
        <w:rPr>
          <w:szCs w:val="22"/>
        </w:rPr>
        <w:t>ancë në llogarinë e kostos e mbetur pas përfundimit të operacioneve hidrokarbure</w:t>
      </w:r>
      <w:r w:rsidR="00173B4B" w:rsidRPr="00501361">
        <w:rPr>
          <w:szCs w:val="22"/>
        </w:rPr>
        <w:t>,</w:t>
      </w:r>
      <w:r w:rsidRPr="00501361">
        <w:rPr>
          <w:szCs w:val="22"/>
        </w:rPr>
        <w:t xml:space="preserve"> do të ndahet midis Palëve në përputhje me nenin 10, në një ndarje të tillë që është aplikuar menjëherë përpara abandonimit të operacioneve hidrokarbure.</w:t>
      </w:r>
    </w:p>
    <w:p w:rsidR="000A4800" w:rsidRPr="00501361" w:rsidRDefault="000A4800" w:rsidP="000A4800">
      <w:pPr>
        <w:pStyle w:val="Paragrafi"/>
        <w:rPr>
          <w:szCs w:val="22"/>
        </w:rPr>
      </w:pPr>
      <w:r w:rsidRPr="00501361">
        <w:rPr>
          <w:szCs w:val="22"/>
        </w:rPr>
        <w:t xml:space="preserve">27.7 Shumat e grumbulluara në llogarinë e kostos </w:t>
      </w:r>
      <w:r w:rsidR="00173B4B" w:rsidRPr="00501361">
        <w:rPr>
          <w:szCs w:val="22"/>
        </w:rPr>
        <w:t>për qëllimet e abandonimit do të</w:t>
      </w:r>
      <w:r w:rsidRPr="00501361">
        <w:rPr>
          <w:szCs w:val="22"/>
        </w:rPr>
        <w:t xml:space="preserve"> konsiderohen si kosto të</w:t>
      </w:r>
      <w:r w:rsidR="004161D6">
        <w:rPr>
          <w:szCs w:val="22"/>
        </w:rPr>
        <w:t xml:space="preserve"> operacioneve hidrokarbure për l</w:t>
      </w:r>
      <w:r w:rsidRPr="00501361">
        <w:rPr>
          <w:szCs w:val="22"/>
        </w:rPr>
        <w:t>logaritjen e faktorit R.</w:t>
      </w:r>
    </w:p>
    <w:p w:rsidR="00D048D9" w:rsidRPr="00501361" w:rsidRDefault="00D048D9" w:rsidP="000A4800">
      <w:pPr>
        <w:pStyle w:val="Paragrafi"/>
        <w:rPr>
          <w:szCs w:val="22"/>
        </w:rPr>
      </w:pPr>
    </w:p>
    <w:p w:rsidR="00D048D9" w:rsidRPr="00501361" w:rsidRDefault="00D048D9" w:rsidP="00D048D9">
      <w:pPr>
        <w:pStyle w:val="NeniNr"/>
        <w:rPr>
          <w:szCs w:val="22"/>
        </w:rPr>
      </w:pPr>
      <w:r w:rsidRPr="00501361">
        <w:rPr>
          <w:szCs w:val="22"/>
        </w:rPr>
        <w:t>Neni 28</w:t>
      </w:r>
    </w:p>
    <w:p w:rsidR="000A4800" w:rsidRPr="00501361" w:rsidRDefault="000A4800" w:rsidP="00D048D9">
      <w:pPr>
        <w:pStyle w:val="NeniTitull"/>
        <w:rPr>
          <w:szCs w:val="22"/>
        </w:rPr>
      </w:pPr>
      <w:r w:rsidRPr="00501361">
        <w:rPr>
          <w:szCs w:val="22"/>
        </w:rPr>
        <w:t>Konfidencialiteti</w:t>
      </w:r>
    </w:p>
    <w:p w:rsidR="00D048D9" w:rsidRPr="00501361" w:rsidRDefault="00D048D9" w:rsidP="000A4800">
      <w:pPr>
        <w:pStyle w:val="Paragrafi"/>
        <w:rPr>
          <w:szCs w:val="22"/>
        </w:rPr>
      </w:pPr>
    </w:p>
    <w:p w:rsidR="000A4800" w:rsidRPr="00501361" w:rsidRDefault="000A4800" w:rsidP="000A4800">
      <w:pPr>
        <w:pStyle w:val="Paragrafi"/>
        <w:rPr>
          <w:szCs w:val="22"/>
        </w:rPr>
      </w:pPr>
      <w:r w:rsidRPr="00501361">
        <w:rPr>
          <w:szCs w:val="22"/>
        </w:rPr>
        <w:t>28.1 Me pë</w:t>
      </w:r>
      <w:r w:rsidR="00173B4B" w:rsidRPr="00501361">
        <w:rPr>
          <w:szCs w:val="22"/>
        </w:rPr>
        <w:t>rjashtim të rastit kur në këtë k</w:t>
      </w:r>
      <w:r w:rsidRPr="00501361">
        <w:rPr>
          <w:szCs w:val="22"/>
        </w:rPr>
        <w:t>ontratë parashikohet ndryshe, i gjithë informacioni</w:t>
      </w:r>
      <w:r w:rsidR="00173B4B" w:rsidRPr="00501361">
        <w:rPr>
          <w:szCs w:val="22"/>
        </w:rPr>
        <w:t xml:space="preserve"> i marrë sipas kësaj k</w:t>
      </w:r>
      <w:r w:rsidRPr="00501361">
        <w:rPr>
          <w:szCs w:val="22"/>
        </w:rPr>
        <w:t>ontrate do të mbahet nga Palët në konfidenciali</w:t>
      </w:r>
      <w:r w:rsidR="00173B4B" w:rsidRPr="00501361">
        <w:rPr>
          <w:szCs w:val="22"/>
        </w:rPr>
        <w:t>tet të plotë dhe nuk do të bëhet</w:t>
      </w:r>
      <w:r w:rsidRPr="00501361">
        <w:rPr>
          <w:szCs w:val="22"/>
        </w:rPr>
        <w:t xml:space="preserve"> publike pa miratimin me shkrim të mëparshëm t</w:t>
      </w:r>
      <w:r w:rsidR="00173B4B" w:rsidRPr="00501361">
        <w:rPr>
          <w:szCs w:val="22"/>
        </w:rPr>
        <w:t>ë Palës tjetër, përsa kohë kjo k</w:t>
      </w:r>
      <w:r w:rsidRPr="00501361">
        <w:rPr>
          <w:szCs w:val="22"/>
        </w:rPr>
        <w:t>ontratë është në fuqi, me përjashtim të kërkesave për të vepruar në përputhje me ligjet, rregullat ose rregulloret e AKH-së ose ndonjë agjencie tjetër, ose bursave në të cilat AKH-ja ose një kompani mund të jetë subjekt, në qoftë se ky informacion nuk bëhet pjesë e përdorimit publik nëpërmjet burimeve të tjera përveç AKH-së dhe një kompanie. Për më tepër, kompanitë do të jenë të detyruara nga kushtet e konfidencialitetit për një periudhë prej pesë (5) vjetësh pas mbarimit të kësaj kontrate.</w:t>
      </w:r>
    </w:p>
    <w:p w:rsidR="000A4800" w:rsidRPr="00501361" w:rsidRDefault="000A4800" w:rsidP="000A4800">
      <w:pPr>
        <w:pStyle w:val="Paragrafi"/>
        <w:rPr>
          <w:szCs w:val="22"/>
        </w:rPr>
      </w:pPr>
      <w:r w:rsidRPr="00501361">
        <w:rPr>
          <w:szCs w:val="22"/>
        </w:rPr>
        <w:t>28.2 AKH-ja dhe çdo kompani (siç p</w:t>
      </w:r>
      <w:r w:rsidR="00173B4B" w:rsidRPr="00501361">
        <w:rPr>
          <w:szCs w:val="22"/>
        </w:rPr>
        <w:t>ërcaktohet në nenin 21) mund t’u</w:t>
      </w:r>
      <w:r w:rsidRPr="00501361">
        <w:rPr>
          <w:szCs w:val="22"/>
        </w:rPr>
        <w:t>a paraqesin ndonjë informacion të tillë punonjësve të tyre, filialeve, konsulentëve ose nënkontraktorëve në ma</w:t>
      </w:r>
      <w:r w:rsidR="00173B4B" w:rsidRPr="00501361">
        <w:rPr>
          <w:szCs w:val="22"/>
        </w:rPr>
        <w:t>sën e kërkuar për një kryerje më</w:t>
      </w:r>
      <w:r w:rsidRPr="00501361">
        <w:rPr>
          <w:szCs w:val="22"/>
        </w:rPr>
        <w:t xml:space="preserve"> efektive të ope</w:t>
      </w:r>
      <w:r w:rsidR="00173B4B" w:rsidRPr="00501361">
        <w:rPr>
          <w:szCs w:val="22"/>
        </w:rPr>
        <w:t>racioneve hidrokarbure, duke pas</w:t>
      </w:r>
      <w:r w:rsidRPr="00501361">
        <w:rPr>
          <w:szCs w:val="22"/>
        </w:rPr>
        <w:t>ur parasysh që, në rastin e një paraqitjeje të informacionit punonjësve dhe filialeve, duhet të sigurojë në mënyrë të përshtatshme mbrojtjen e natyrës konfidenciale të informacionit të interesuar dhe, në rastin e paraqitjes së informacionit konsulentëve ose nënkontraktorëve, të sigurohet që marrësit e mësipërm të kenë hyrë më parë në një marrëveshje konfidencialiteti.</w:t>
      </w:r>
    </w:p>
    <w:p w:rsidR="000A4800" w:rsidRPr="00501361" w:rsidRDefault="000A4800" w:rsidP="000A4800">
      <w:pPr>
        <w:pStyle w:val="Paragrafi"/>
        <w:rPr>
          <w:szCs w:val="22"/>
        </w:rPr>
      </w:pPr>
      <w:r w:rsidRPr="00501361">
        <w:rPr>
          <w:szCs w:val="22"/>
        </w:rPr>
        <w:t>28.3 Për qëllimin e marrjes së ofertave të reja për pjesët e zonës s</w:t>
      </w:r>
      <w:r w:rsidR="00173B4B" w:rsidRPr="00501361">
        <w:rPr>
          <w:szCs w:val="22"/>
        </w:rPr>
        <w:t>ë kontratës nga të cilat është hequr dorë ose në zonat pranë</w:t>
      </w:r>
      <w:r w:rsidRPr="00501361">
        <w:rPr>
          <w:szCs w:val="22"/>
        </w:rPr>
        <w:t xml:space="preserve"> zonës së kontratës, AKH-ja mund t’i tregojë ndonjë njësie tjetër të dhëna për këto pjesë nga të cilat është hequr dorë, të dhëna në formën bazë dhe të painterpr</w:t>
      </w:r>
      <w:r w:rsidR="00173B4B" w:rsidRPr="00501361">
        <w:rPr>
          <w:szCs w:val="22"/>
        </w:rPr>
        <w:t>etuara, gjatë termave të kësaj k</w:t>
      </w:r>
      <w:r w:rsidRPr="00501361">
        <w:rPr>
          <w:szCs w:val="22"/>
        </w:rPr>
        <w:t>ontrate.</w:t>
      </w:r>
    </w:p>
    <w:p w:rsidR="000A4800" w:rsidRPr="00501361" w:rsidRDefault="000A4800" w:rsidP="000A4800">
      <w:pPr>
        <w:pStyle w:val="Paragrafi"/>
        <w:rPr>
          <w:szCs w:val="22"/>
        </w:rPr>
      </w:pPr>
      <w:r w:rsidRPr="00501361">
        <w:rPr>
          <w:szCs w:val="22"/>
        </w:rPr>
        <w:t xml:space="preserve">28.4 Pasi të bëhet një marrëveshje konfidencialiteti, siç parashikohet </w:t>
      </w:r>
      <w:r w:rsidR="00173B4B" w:rsidRPr="00501361">
        <w:rPr>
          <w:szCs w:val="22"/>
        </w:rPr>
        <w:t>në nenin 28.2 më sipër, secila Palë</w:t>
      </w:r>
      <w:r w:rsidRPr="00501361">
        <w:rPr>
          <w:szCs w:val="22"/>
        </w:rPr>
        <w:t xml:space="preserve"> mund të paraqesë një informacion të tillë të marrë s</w:t>
      </w:r>
      <w:r w:rsidR="00173B4B" w:rsidRPr="00501361">
        <w:rPr>
          <w:szCs w:val="22"/>
        </w:rPr>
        <w:t>ipas kësaj k</w:t>
      </w:r>
      <w:r w:rsidRPr="00501361">
        <w:rPr>
          <w:szCs w:val="22"/>
        </w:rPr>
        <w:t>ontrate, sipas kërkesës së institucioneve financiare</w:t>
      </w:r>
      <w:r w:rsidR="00173B4B" w:rsidRPr="00501361">
        <w:rPr>
          <w:szCs w:val="22"/>
        </w:rPr>
        <w:t>, nga të cilat</w:t>
      </w:r>
      <w:r w:rsidRPr="00501361">
        <w:rPr>
          <w:szCs w:val="22"/>
        </w:rPr>
        <w:t xml:space="preserve"> Pala që bën paraqitjen është duke kërku</w:t>
      </w:r>
      <w:r w:rsidR="00173B4B" w:rsidRPr="00501361">
        <w:rPr>
          <w:szCs w:val="22"/>
        </w:rPr>
        <w:t>ar financim për qëllim plotësim</w:t>
      </w:r>
      <w:r w:rsidRPr="00501361">
        <w:rPr>
          <w:szCs w:val="22"/>
        </w:rPr>
        <w:t>in e detyrimeve që parashikohen këtu.</w:t>
      </w:r>
    </w:p>
    <w:p w:rsidR="000A4800" w:rsidRPr="00501361" w:rsidRDefault="000A4800" w:rsidP="000A4800">
      <w:pPr>
        <w:pStyle w:val="Paragrafi"/>
        <w:rPr>
          <w:szCs w:val="22"/>
        </w:rPr>
      </w:pPr>
      <w:r w:rsidRPr="00501361">
        <w:rPr>
          <w:szCs w:val="22"/>
        </w:rPr>
        <w:t>28.5 Pasi të bëhet një marrëveshje konfidencialiteti, çdo kompani mu</w:t>
      </w:r>
      <w:r w:rsidR="00173B4B" w:rsidRPr="00501361">
        <w:rPr>
          <w:szCs w:val="22"/>
        </w:rPr>
        <w:t>nd t’u</w:t>
      </w:r>
      <w:r w:rsidRPr="00501361">
        <w:rPr>
          <w:szCs w:val="22"/>
        </w:rPr>
        <w:t xml:space="preserve"> tregojë ndonjë informacion të tillë në mirëbesim transferuesve potencialë të interesave, të cilët kanë interes në të drejtat e hidrokarbureve të dhëna </w:t>
      </w:r>
      <w:r w:rsidR="00173B4B" w:rsidRPr="00501361">
        <w:rPr>
          <w:szCs w:val="22"/>
        </w:rPr>
        <w:t>Kontraktorit sipas kësaj k</w:t>
      </w:r>
      <w:r w:rsidRPr="00501361">
        <w:rPr>
          <w:szCs w:val="22"/>
        </w:rPr>
        <w:t>ontrate.</w:t>
      </w:r>
      <w:r w:rsidRPr="00501361">
        <w:rPr>
          <w:szCs w:val="22"/>
        </w:rPr>
        <w:tab/>
      </w:r>
    </w:p>
    <w:p w:rsidR="00D048D9" w:rsidRPr="00501361" w:rsidRDefault="00D048D9" w:rsidP="000A4800">
      <w:pPr>
        <w:pStyle w:val="Paragrafi"/>
        <w:rPr>
          <w:szCs w:val="22"/>
        </w:rPr>
      </w:pPr>
    </w:p>
    <w:p w:rsidR="00D048D9" w:rsidRPr="00501361" w:rsidRDefault="00D048D9" w:rsidP="00D048D9">
      <w:pPr>
        <w:pStyle w:val="NeniNr"/>
        <w:rPr>
          <w:szCs w:val="22"/>
        </w:rPr>
      </w:pPr>
      <w:r w:rsidRPr="00501361">
        <w:rPr>
          <w:szCs w:val="22"/>
        </w:rPr>
        <w:t>Neni 29</w:t>
      </w:r>
    </w:p>
    <w:p w:rsidR="000A4800" w:rsidRPr="00501361" w:rsidRDefault="000A4800" w:rsidP="00D048D9">
      <w:pPr>
        <w:pStyle w:val="NeniTitull"/>
        <w:rPr>
          <w:szCs w:val="22"/>
        </w:rPr>
      </w:pPr>
      <w:r w:rsidRPr="00501361">
        <w:rPr>
          <w:szCs w:val="22"/>
        </w:rPr>
        <w:t>Përfundimi</w:t>
      </w:r>
    </w:p>
    <w:p w:rsidR="00D048D9" w:rsidRPr="00501361" w:rsidRDefault="00D048D9" w:rsidP="000A4800">
      <w:pPr>
        <w:pStyle w:val="Paragrafi"/>
        <w:rPr>
          <w:szCs w:val="22"/>
        </w:rPr>
      </w:pPr>
    </w:p>
    <w:p w:rsidR="000A4800" w:rsidRPr="00501361" w:rsidRDefault="00173B4B" w:rsidP="000A4800">
      <w:pPr>
        <w:pStyle w:val="Paragrafi"/>
        <w:rPr>
          <w:szCs w:val="22"/>
        </w:rPr>
      </w:pPr>
      <w:r w:rsidRPr="00501361">
        <w:rPr>
          <w:szCs w:val="22"/>
        </w:rPr>
        <w:t>29.1 Kjo k</w:t>
      </w:r>
      <w:r w:rsidR="000A4800" w:rsidRPr="00501361">
        <w:rPr>
          <w:szCs w:val="22"/>
        </w:rPr>
        <w:t xml:space="preserve">ontratë mund të përfundohet nga </w:t>
      </w:r>
      <w:r w:rsidRPr="00501361">
        <w:rPr>
          <w:szCs w:val="22"/>
        </w:rPr>
        <w:t xml:space="preserve">Kontraktori </w:t>
      </w:r>
      <w:r w:rsidR="000A4800" w:rsidRPr="00501361">
        <w:rPr>
          <w:szCs w:val="22"/>
        </w:rPr>
        <w:t>duke i dhënë një njoftim me shkrim AKH-së, jo më pak se tr</w:t>
      </w:r>
      <w:r w:rsidRPr="00501361">
        <w:rPr>
          <w:szCs w:val="22"/>
        </w:rPr>
        <w:t>idhjetë (30) ditë para, duke pas</w:t>
      </w:r>
      <w:r w:rsidR="000A4800" w:rsidRPr="00501361">
        <w:rPr>
          <w:szCs w:val="22"/>
        </w:rPr>
        <w:t xml:space="preserve">ur parasysh që një përfundim i tillë nuk e liron </w:t>
      </w:r>
      <w:r w:rsidRPr="00501361">
        <w:rPr>
          <w:szCs w:val="22"/>
        </w:rPr>
        <w:t xml:space="preserve">Kontraktorin </w:t>
      </w:r>
      <w:r w:rsidR="000A4800" w:rsidRPr="00501361">
        <w:rPr>
          <w:szCs w:val="22"/>
        </w:rPr>
        <w:t>nga ndonjë detyrim i papërfunduar përpara një përfundimi të tillë.</w:t>
      </w:r>
    </w:p>
    <w:p w:rsidR="000A4800" w:rsidRPr="00501361" w:rsidRDefault="00173B4B" w:rsidP="000A4800">
      <w:pPr>
        <w:pStyle w:val="Paragrafi"/>
        <w:rPr>
          <w:szCs w:val="22"/>
        </w:rPr>
      </w:pPr>
      <w:r w:rsidRPr="00501361">
        <w:rPr>
          <w:szCs w:val="22"/>
        </w:rPr>
        <w:t>29.2 Kjo k</w:t>
      </w:r>
      <w:r w:rsidR="000A4800" w:rsidRPr="00501361">
        <w:rPr>
          <w:szCs w:val="22"/>
        </w:rPr>
        <w:t xml:space="preserve">ontratë mund të përfundohet nga AKH-ja duke i dhënë një njoftim me shkrim </w:t>
      </w:r>
      <w:r w:rsidRPr="00501361">
        <w:rPr>
          <w:szCs w:val="22"/>
        </w:rPr>
        <w:t xml:space="preserve">Kontraktorit </w:t>
      </w:r>
      <w:r w:rsidR="000A4800" w:rsidRPr="00501361">
        <w:rPr>
          <w:szCs w:val="22"/>
        </w:rPr>
        <w:t>jo më pak se njëqind e njëzet (120) ditë para, në rastet e mëposhtme:</w:t>
      </w:r>
    </w:p>
    <w:p w:rsidR="000A4800" w:rsidRPr="00501361" w:rsidRDefault="000A4800" w:rsidP="000A4800">
      <w:pPr>
        <w:pStyle w:val="Paragrafi"/>
        <w:rPr>
          <w:szCs w:val="22"/>
        </w:rPr>
      </w:pPr>
      <w:r w:rsidRPr="00501361">
        <w:rPr>
          <w:szCs w:val="22"/>
        </w:rPr>
        <w:t xml:space="preserve">29.2.1 Në qoftë se </w:t>
      </w:r>
      <w:r w:rsidR="00173B4B" w:rsidRPr="00501361">
        <w:rPr>
          <w:szCs w:val="22"/>
        </w:rPr>
        <w:t>Kontraktori, në mënyrë të përsëritur</w:t>
      </w:r>
      <w:r w:rsidRPr="00501361">
        <w:rPr>
          <w:szCs w:val="22"/>
        </w:rPr>
        <w:t>, ka kryer një shkelje materiale të një detyrimi të t</w:t>
      </w:r>
      <w:r w:rsidR="00173B4B" w:rsidRPr="00501361">
        <w:rPr>
          <w:szCs w:val="22"/>
        </w:rPr>
        <w:t>ij themelor sipas kësaj k</w:t>
      </w:r>
      <w:r w:rsidRPr="00501361">
        <w:rPr>
          <w:szCs w:val="22"/>
        </w:rPr>
        <w:t>ontrate dhe është këshilluar nga AKH-ja për qëllimin e</w:t>
      </w:r>
      <w:r w:rsidR="00173B4B" w:rsidRPr="00501361">
        <w:rPr>
          <w:szCs w:val="22"/>
        </w:rPr>
        <w:t xml:space="preserve"> AKH-së për të përfunduar këtë k</w:t>
      </w:r>
      <w:r w:rsidRPr="00501361">
        <w:rPr>
          <w:szCs w:val="22"/>
        </w:rPr>
        <w:t xml:space="preserve">ontratë. Një njoftim i tillë për përfundimin nga AKH-ja do të jepet vetëm në qoftë se </w:t>
      </w:r>
      <w:r w:rsidR="00173B4B" w:rsidRPr="00501361">
        <w:rPr>
          <w:szCs w:val="22"/>
        </w:rPr>
        <w:t>Kontraktori</w:t>
      </w:r>
      <w:r w:rsidRPr="00501361">
        <w:rPr>
          <w:szCs w:val="22"/>
        </w:rPr>
        <w:t>, pas marrjes së njoftimit nga AKH-ja që ai është në shkelje materiale dhe nuk e ka rregulluar ose nuk ka filluar ta rregullojë në mënyrë themelore një shkelje të t</w:t>
      </w:r>
      <w:r w:rsidR="00173B4B" w:rsidRPr="00501361">
        <w:rPr>
          <w:szCs w:val="22"/>
        </w:rPr>
        <w:t>illë brenda gjashtë (6) muajsh.</w:t>
      </w:r>
    </w:p>
    <w:p w:rsidR="00685CBB" w:rsidRPr="00501361" w:rsidRDefault="000A4800" w:rsidP="000A4800">
      <w:pPr>
        <w:pStyle w:val="Paragrafi"/>
        <w:rPr>
          <w:szCs w:val="22"/>
        </w:rPr>
      </w:pPr>
      <w:r w:rsidRPr="00501361">
        <w:rPr>
          <w:szCs w:val="22"/>
        </w:rPr>
        <w:t xml:space="preserve">29.2.2 Në qoftë se </w:t>
      </w:r>
      <w:r w:rsidR="00173B4B" w:rsidRPr="00501361">
        <w:rPr>
          <w:szCs w:val="22"/>
        </w:rPr>
        <w:t xml:space="preserve">Kontraktori </w:t>
      </w:r>
      <w:r w:rsidRPr="00501361">
        <w:rPr>
          <w:szCs w:val="22"/>
        </w:rPr>
        <w:t>nuk zbaton në mënyrë thelbësore vendimin përfundimtar që rezulton nga një procedurë arbitra</w:t>
      </w:r>
      <w:r w:rsidR="00173B4B" w:rsidRPr="00501361">
        <w:rPr>
          <w:szCs w:val="22"/>
        </w:rPr>
        <w:t>zhi në përputhje me nenin 24.</w:t>
      </w:r>
    </w:p>
    <w:p w:rsidR="000A4800" w:rsidRPr="00501361" w:rsidRDefault="000A4800" w:rsidP="000A4800">
      <w:pPr>
        <w:pStyle w:val="Paragrafi"/>
        <w:rPr>
          <w:szCs w:val="22"/>
        </w:rPr>
      </w:pPr>
      <w:r w:rsidRPr="00501361">
        <w:rPr>
          <w:szCs w:val="22"/>
        </w:rPr>
        <w:t xml:space="preserve">29.2.3 Në qoftë se </w:t>
      </w:r>
      <w:r w:rsidR="00685CBB" w:rsidRPr="00501361">
        <w:rPr>
          <w:szCs w:val="22"/>
        </w:rPr>
        <w:t xml:space="preserve">Kontraktori </w:t>
      </w:r>
      <w:r w:rsidRPr="00501361">
        <w:rPr>
          <w:szCs w:val="22"/>
        </w:rPr>
        <w:t>gjykohet i falimentuar</w:t>
      </w:r>
      <w:r w:rsidR="00173B4B" w:rsidRPr="00501361">
        <w:rPr>
          <w:szCs w:val="22"/>
        </w:rPr>
        <w:t xml:space="preserve"> nga një gjykatë kompetente ose n</w:t>
      </w:r>
      <w:r w:rsidRPr="00501361">
        <w:rPr>
          <w:szCs w:val="22"/>
        </w:rPr>
        <w:t xml:space="preserve">ë qoftë se ka më shumë se një njësi që përbën </w:t>
      </w:r>
      <w:r w:rsidR="00173B4B" w:rsidRPr="00501361">
        <w:rPr>
          <w:szCs w:val="22"/>
        </w:rPr>
        <w:t xml:space="preserve">Kontraktorin </w:t>
      </w:r>
      <w:r w:rsidRPr="00501361">
        <w:rPr>
          <w:szCs w:val="22"/>
        </w:rPr>
        <w:t>dhe ndonjë prej tyre është deklaruar i falimentuar dhe njësitë e tjera ose njësia tjetër nuk ndërmerr veprimet e përshtatshme për të përmirës</w:t>
      </w:r>
      <w:r w:rsidR="00173B4B" w:rsidRPr="00501361">
        <w:rPr>
          <w:szCs w:val="22"/>
        </w:rPr>
        <w:t>uar situatën në lidhje me këtë k</w:t>
      </w:r>
      <w:r w:rsidRPr="00501361">
        <w:rPr>
          <w:szCs w:val="22"/>
        </w:rPr>
        <w:t>ontratë.</w:t>
      </w:r>
    </w:p>
    <w:p w:rsidR="000A4800" w:rsidRPr="00501361" w:rsidRDefault="000A4800" w:rsidP="000A4800">
      <w:pPr>
        <w:pStyle w:val="Paragrafi"/>
        <w:rPr>
          <w:szCs w:val="22"/>
        </w:rPr>
      </w:pPr>
      <w:r w:rsidRPr="00501361">
        <w:rPr>
          <w:szCs w:val="22"/>
        </w:rPr>
        <w:t>Përfundimi nga AKH-ja</w:t>
      </w:r>
      <w:r w:rsidR="00173B4B" w:rsidRPr="00501361">
        <w:rPr>
          <w:szCs w:val="22"/>
        </w:rPr>
        <w:t>,</w:t>
      </w:r>
      <w:r w:rsidRPr="00501361">
        <w:rPr>
          <w:szCs w:val="22"/>
        </w:rPr>
        <w:t xml:space="preserve"> në përputhje me nenin 29.2</w:t>
      </w:r>
      <w:r w:rsidR="00173B4B" w:rsidRPr="00501361">
        <w:rPr>
          <w:szCs w:val="22"/>
        </w:rPr>
        <w:t>,</w:t>
      </w:r>
      <w:r w:rsidRPr="00501361">
        <w:rPr>
          <w:szCs w:val="22"/>
        </w:rPr>
        <w:t xml:space="preserve"> nuk do të çlirojë </w:t>
      </w:r>
      <w:r w:rsidR="00173B4B" w:rsidRPr="00501361">
        <w:rPr>
          <w:szCs w:val="22"/>
        </w:rPr>
        <w:t xml:space="preserve">Kontraktorin </w:t>
      </w:r>
      <w:r w:rsidRPr="00501361">
        <w:rPr>
          <w:szCs w:val="22"/>
        </w:rPr>
        <w:t xml:space="preserve">nga </w:t>
      </w:r>
      <w:r w:rsidR="00173B4B" w:rsidRPr="00501361">
        <w:rPr>
          <w:szCs w:val="22"/>
        </w:rPr>
        <w:t>n</w:t>
      </w:r>
      <w:r w:rsidRPr="00501361">
        <w:rPr>
          <w:szCs w:val="22"/>
        </w:rPr>
        <w:t>donjë detyrim i paplotësuar përpara këtij përfundimi.</w:t>
      </w:r>
    </w:p>
    <w:p w:rsidR="000A4800" w:rsidRPr="00501361" w:rsidRDefault="000A4800" w:rsidP="000A4800">
      <w:pPr>
        <w:pStyle w:val="Paragrafi"/>
        <w:rPr>
          <w:szCs w:val="22"/>
        </w:rPr>
      </w:pPr>
      <w:r w:rsidRPr="00501361">
        <w:rPr>
          <w:szCs w:val="22"/>
        </w:rPr>
        <w:t>29.3 Subjekt i përfundimit të mëparshëm në përputh</w:t>
      </w:r>
      <w:r w:rsidR="00173B4B" w:rsidRPr="00501361">
        <w:rPr>
          <w:szCs w:val="22"/>
        </w:rPr>
        <w:t>je me nenet 29.1 ose 29.2, kjo k</w:t>
      </w:r>
      <w:r w:rsidRPr="00501361">
        <w:rPr>
          <w:szCs w:val="22"/>
        </w:rPr>
        <w:t>ontratë do të përfundojë automatikisht në tërësinë e saj, në qoftë se nga e gjithë zo</w:t>
      </w:r>
      <w:r w:rsidR="00173B4B" w:rsidRPr="00501361">
        <w:rPr>
          <w:szCs w:val="22"/>
        </w:rPr>
        <w:t>na e kontratës është hequr dorë</w:t>
      </w:r>
      <w:r w:rsidRPr="00501361">
        <w:rPr>
          <w:szCs w:val="22"/>
        </w:rPr>
        <w:t xml:space="preserve"> ose nëse periudha e zhvillimit dhe </w:t>
      </w:r>
      <w:r w:rsidR="00173B4B" w:rsidRPr="00501361">
        <w:rPr>
          <w:szCs w:val="22"/>
        </w:rPr>
        <w:t xml:space="preserve">e </w:t>
      </w:r>
      <w:r w:rsidRPr="00501361">
        <w:rPr>
          <w:szCs w:val="22"/>
        </w:rPr>
        <w:t>prodhimit, ose ndonjë zgjatje e mëtejshme ka mbaruar në përputhje me nenin 3.5 dhe 3.7.</w:t>
      </w:r>
    </w:p>
    <w:p w:rsidR="00D048D9" w:rsidRPr="00501361" w:rsidRDefault="00D048D9" w:rsidP="000A4800">
      <w:pPr>
        <w:pStyle w:val="Paragrafi"/>
        <w:rPr>
          <w:szCs w:val="22"/>
        </w:rPr>
      </w:pPr>
    </w:p>
    <w:p w:rsidR="00D048D9" w:rsidRPr="00501361" w:rsidRDefault="00D048D9" w:rsidP="00D048D9">
      <w:pPr>
        <w:pStyle w:val="NeniNr"/>
        <w:rPr>
          <w:szCs w:val="22"/>
        </w:rPr>
      </w:pPr>
      <w:r w:rsidRPr="00501361">
        <w:rPr>
          <w:szCs w:val="22"/>
        </w:rPr>
        <w:t>Neni 30</w:t>
      </w:r>
    </w:p>
    <w:p w:rsidR="000A4800" w:rsidRPr="00501361" w:rsidRDefault="000A4800" w:rsidP="00D048D9">
      <w:pPr>
        <w:pStyle w:val="NeniTitull"/>
        <w:rPr>
          <w:szCs w:val="22"/>
        </w:rPr>
      </w:pPr>
      <w:r w:rsidRPr="00501361">
        <w:rPr>
          <w:szCs w:val="22"/>
        </w:rPr>
        <w:t>Kontroll-revizionet</w:t>
      </w:r>
    </w:p>
    <w:p w:rsidR="00D048D9" w:rsidRPr="00501361" w:rsidRDefault="00D048D9" w:rsidP="000A4800">
      <w:pPr>
        <w:pStyle w:val="Paragrafi"/>
        <w:rPr>
          <w:szCs w:val="22"/>
        </w:rPr>
      </w:pPr>
    </w:p>
    <w:p w:rsidR="000A4800" w:rsidRPr="00501361" w:rsidRDefault="000A4800" w:rsidP="000A4800">
      <w:pPr>
        <w:pStyle w:val="Paragrafi"/>
        <w:rPr>
          <w:szCs w:val="22"/>
        </w:rPr>
      </w:pPr>
      <w:r w:rsidRPr="00501361">
        <w:rPr>
          <w:szCs w:val="22"/>
        </w:rPr>
        <w:t>AKH-ja do të ketë një periudhë prej gjashtë (6) muajsh kohë nga marrja e ndonjë raporti të rikuperimit të kostos në përputhje me procedurën llogaritëse, në të cilën të kontrollojë dhe të ngrejë objeksione për ndonjë raport të rikuperimit t</w:t>
      </w:r>
      <w:r w:rsidR="00173B4B" w:rsidRPr="00501361">
        <w:rPr>
          <w:szCs w:val="22"/>
        </w:rPr>
        <w:t xml:space="preserve">ë kostos. AKH-ja dhe Kontraktori </w:t>
      </w:r>
      <w:r w:rsidRPr="00501361">
        <w:rPr>
          <w:szCs w:val="22"/>
        </w:rPr>
        <w:t>do të bien dakord për korrigjimet e kërkua</w:t>
      </w:r>
      <w:r w:rsidR="00173B4B" w:rsidRPr="00501361">
        <w:rPr>
          <w:szCs w:val="22"/>
        </w:rPr>
        <w:t>ra. Dokumentet mbështetëse dhe l</w:t>
      </w:r>
      <w:r w:rsidRPr="00501361">
        <w:rPr>
          <w:szCs w:val="22"/>
        </w:rPr>
        <w:t>logaritë do të jenë të disponueshme për AKH-në gjatë periudhës së thënë prej gjashtë (6) muajsh. Në qoftë se brenda periudhës së kohës kufi prej tre (3) muajsh pas mbarimit të gjashtë (6) mua</w:t>
      </w:r>
      <w:r w:rsidR="00173B4B" w:rsidRPr="00501361">
        <w:rPr>
          <w:szCs w:val="22"/>
        </w:rPr>
        <w:t>jve të mësipërm, AKH-ja nuk ka l</w:t>
      </w:r>
      <w:r w:rsidRPr="00501361">
        <w:rPr>
          <w:szCs w:val="22"/>
        </w:rPr>
        <w:t xml:space="preserve">ajmëruar </w:t>
      </w:r>
      <w:r w:rsidR="00173B4B" w:rsidRPr="00501361">
        <w:rPr>
          <w:szCs w:val="22"/>
        </w:rPr>
        <w:t xml:space="preserve">Kontraktorin </w:t>
      </w:r>
      <w:r w:rsidRPr="00501361">
        <w:rPr>
          <w:szCs w:val="22"/>
        </w:rPr>
        <w:t>për parregullsitë e tij të një raporti të tillë, ky raport do të konsiderohet i aprovuar.</w:t>
      </w:r>
    </w:p>
    <w:p w:rsidR="00D048D9" w:rsidRPr="00501361" w:rsidRDefault="00D048D9" w:rsidP="000A4800">
      <w:pPr>
        <w:pStyle w:val="Paragrafi"/>
        <w:rPr>
          <w:szCs w:val="22"/>
        </w:rPr>
      </w:pPr>
    </w:p>
    <w:p w:rsidR="00D048D9" w:rsidRPr="00501361" w:rsidRDefault="00D048D9" w:rsidP="00D048D9">
      <w:pPr>
        <w:pStyle w:val="NeniNr"/>
        <w:rPr>
          <w:szCs w:val="22"/>
        </w:rPr>
      </w:pPr>
      <w:r w:rsidRPr="00501361">
        <w:rPr>
          <w:szCs w:val="22"/>
        </w:rPr>
        <w:t>Neni 31</w:t>
      </w:r>
    </w:p>
    <w:p w:rsidR="000A4800" w:rsidRPr="00501361" w:rsidRDefault="000A4800" w:rsidP="00D048D9">
      <w:pPr>
        <w:pStyle w:val="NeniTitull"/>
        <w:rPr>
          <w:szCs w:val="22"/>
        </w:rPr>
      </w:pPr>
      <w:r w:rsidRPr="00501361">
        <w:rPr>
          <w:szCs w:val="22"/>
        </w:rPr>
        <w:t>Parashikime të përgjithshme</w:t>
      </w:r>
    </w:p>
    <w:p w:rsidR="00D048D9" w:rsidRPr="00501361" w:rsidRDefault="00D048D9" w:rsidP="000A4800">
      <w:pPr>
        <w:pStyle w:val="Paragrafi"/>
        <w:rPr>
          <w:szCs w:val="22"/>
        </w:rPr>
      </w:pPr>
    </w:p>
    <w:p w:rsidR="000A4800" w:rsidRPr="00501361" w:rsidRDefault="000A4800" w:rsidP="000A4800">
      <w:pPr>
        <w:pStyle w:val="Paragrafi"/>
        <w:rPr>
          <w:szCs w:val="22"/>
        </w:rPr>
      </w:pPr>
      <w:r w:rsidRPr="00501361">
        <w:rPr>
          <w:szCs w:val="22"/>
        </w:rPr>
        <w:t>31.1 Njoftimet</w:t>
      </w:r>
    </w:p>
    <w:p w:rsidR="000A4800" w:rsidRPr="00501361" w:rsidRDefault="000A4800" w:rsidP="000A4800">
      <w:pPr>
        <w:pStyle w:val="Paragrafi"/>
        <w:rPr>
          <w:szCs w:val="22"/>
        </w:rPr>
      </w:pPr>
      <w:r w:rsidRPr="00501361">
        <w:rPr>
          <w:szCs w:val="22"/>
        </w:rPr>
        <w:t>a) Njoftimet dhe komunikimet e tjera të kërkuara ose të l</w:t>
      </w:r>
      <w:r w:rsidR="00173B4B" w:rsidRPr="00501361">
        <w:rPr>
          <w:szCs w:val="22"/>
        </w:rPr>
        <w:t>ejuara që të bëhen sipas kësaj k</w:t>
      </w:r>
      <w:r w:rsidRPr="00501361">
        <w:rPr>
          <w:szCs w:val="22"/>
        </w:rPr>
        <w:t>ontrate, do të konsiderohen të dhëna kur jepen ose merren me shkrim dorazi ose nëpërmjet postës, ose të transmetuara me faks, të adresuara në mënyrë të përshatshme si më poshtë:</w:t>
      </w:r>
    </w:p>
    <w:p w:rsidR="000A4800" w:rsidRPr="00501361" w:rsidRDefault="000A4800" w:rsidP="000A4800">
      <w:pPr>
        <w:pStyle w:val="Paragrafi"/>
        <w:rPr>
          <w:szCs w:val="22"/>
        </w:rPr>
      </w:pPr>
      <w:r w:rsidRPr="00501361">
        <w:rPr>
          <w:szCs w:val="22"/>
        </w:rPr>
        <w:t>AKH:</w:t>
      </w:r>
    </w:p>
    <w:p w:rsidR="000A4800" w:rsidRPr="00501361" w:rsidRDefault="000A4800" w:rsidP="000A4800">
      <w:pPr>
        <w:pStyle w:val="Paragrafi"/>
        <w:rPr>
          <w:szCs w:val="22"/>
        </w:rPr>
      </w:pPr>
      <w:r w:rsidRPr="00501361">
        <w:rPr>
          <w:szCs w:val="22"/>
        </w:rPr>
        <w:t>i) dorazi ose me postë:</w:t>
      </w:r>
    </w:p>
    <w:p w:rsidR="000A4800" w:rsidRPr="00501361" w:rsidRDefault="000A4800" w:rsidP="000A4800">
      <w:pPr>
        <w:pStyle w:val="Paragrafi"/>
        <w:rPr>
          <w:szCs w:val="22"/>
        </w:rPr>
      </w:pPr>
      <w:r w:rsidRPr="00501361">
        <w:rPr>
          <w:szCs w:val="22"/>
        </w:rPr>
        <w:t>Agjencia Kombëtare e Hidrokarbureve</w:t>
      </w:r>
    </w:p>
    <w:p w:rsidR="000A4800" w:rsidRPr="00501361" w:rsidRDefault="000A4800" w:rsidP="000A4800">
      <w:pPr>
        <w:pStyle w:val="Paragrafi"/>
        <w:rPr>
          <w:szCs w:val="22"/>
        </w:rPr>
      </w:pPr>
      <w:r w:rsidRPr="00501361">
        <w:rPr>
          <w:szCs w:val="22"/>
        </w:rPr>
        <w:t>Në vëmendje të: Drejtorit Ekzekutiv</w:t>
      </w:r>
    </w:p>
    <w:p w:rsidR="000A4800" w:rsidRPr="00501361" w:rsidRDefault="000A4800" w:rsidP="000A4800">
      <w:pPr>
        <w:pStyle w:val="Paragrafi"/>
        <w:rPr>
          <w:szCs w:val="22"/>
        </w:rPr>
      </w:pPr>
      <w:r w:rsidRPr="00501361">
        <w:rPr>
          <w:szCs w:val="22"/>
        </w:rPr>
        <w:t>Rruga e Elbasanit</w:t>
      </w:r>
    </w:p>
    <w:p w:rsidR="000A4800" w:rsidRPr="00501361" w:rsidRDefault="000A4800" w:rsidP="000A4800">
      <w:pPr>
        <w:pStyle w:val="Paragrafi"/>
        <w:rPr>
          <w:szCs w:val="22"/>
        </w:rPr>
      </w:pPr>
      <w:r w:rsidRPr="00501361">
        <w:rPr>
          <w:szCs w:val="22"/>
        </w:rPr>
        <w:t>Fakulteti Gjeologji-Miniera, Godina e Re, kati I</w:t>
      </w:r>
    </w:p>
    <w:p w:rsidR="000A4800" w:rsidRPr="00501361" w:rsidRDefault="000A4800" w:rsidP="000A4800">
      <w:pPr>
        <w:pStyle w:val="Paragrafi"/>
        <w:rPr>
          <w:szCs w:val="22"/>
        </w:rPr>
      </w:pPr>
      <w:r w:rsidRPr="00501361">
        <w:rPr>
          <w:szCs w:val="22"/>
        </w:rPr>
        <w:t>Tiranë, Shqipëri</w:t>
      </w:r>
    </w:p>
    <w:p w:rsidR="000A4800" w:rsidRPr="00501361" w:rsidRDefault="000A4800" w:rsidP="000A4800">
      <w:pPr>
        <w:pStyle w:val="Paragrafi"/>
        <w:rPr>
          <w:szCs w:val="22"/>
        </w:rPr>
      </w:pPr>
      <w:r w:rsidRPr="00501361">
        <w:rPr>
          <w:szCs w:val="22"/>
        </w:rPr>
        <w:t>ii) me faks ++355-4 -234 031</w:t>
      </w:r>
    </w:p>
    <w:p w:rsidR="000A4800" w:rsidRPr="00501361" w:rsidRDefault="00173B4B" w:rsidP="000A4800">
      <w:pPr>
        <w:pStyle w:val="Paragrafi"/>
        <w:rPr>
          <w:szCs w:val="22"/>
        </w:rPr>
      </w:pPr>
      <w:r w:rsidRPr="00501361">
        <w:rPr>
          <w:szCs w:val="22"/>
        </w:rPr>
        <w:t>Kontraktorit:</w:t>
      </w:r>
    </w:p>
    <w:p w:rsidR="000A4800" w:rsidRPr="00501361" w:rsidRDefault="000A4800" w:rsidP="000A4800">
      <w:pPr>
        <w:pStyle w:val="Paragrafi"/>
        <w:rPr>
          <w:szCs w:val="22"/>
        </w:rPr>
      </w:pPr>
      <w:r w:rsidRPr="00501361">
        <w:rPr>
          <w:szCs w:val="22"/>
        </w:rPr>
        <w:t>i) dorazi ose me postë:</w:t>
      </w:r>
    </w:p>
    <w:p w:rsidR="000A4800" w:rsidRPr="00501361" w:rsidRDefault="000A4800" w:rsidP="000A4800">
      <w:pPr>
        <w:pStyle w:val="Paragrafi"/>
        <w:rPr>
          <w:szCs w:val="22"/>
        </w:rPr>
      </w:pPr>
      <w:r w:rsidRPr="00501361">
        <w:rPr>
          <w:szCs w:val="22"/>
        </w:rPr>
        <w:t>OMV (ALBANIEN) Adriatic Sea Exploration GmbH</w:t>
      </w:r>
    </w:p>
    <w:p w:rsidR="000A4800" w:rsidRPr="00501361" w:rsidRDefault="000A4800" w:rsidP="000A4800">
      <w:pPr>
        <w:pStyle w:val="Paragrafi"/>
        <w:rPr>
          <w:szCs w:val="22"/>
        </w:rPr>
      </w:pPr>
      <w:r w:rsidRPr="00501361">
        <w:rPr>
          <w:szCs w:val="22"/>
        </w:rPr>
        <w:t>Në vëmendje të: M</w:t>
      </w:r>
      <w:r w:rsidR="00173B4B" w:rsidRPr="00501361">
        <w:rPr>
          <w:szCs w:val="22"/>
        </w:rPr>
        <w:t>e</w:t>
      </w:r>
      <w:r w:rsidRPr="00501361">
        <w:rPr>
          <w:szCs w:val="22"/>
        </w:rPr>
        <w:t>naxherit të Përgjithshëm</w:t>
      </w:r>
    </w:p>
    <w:p w:rsidR="000A4800" w:rsidRPr="00501361" w:rsidRDefault="000A4800" w:rsidP="000A4800">
      <w:pPr>
        <w:pStyle w:val="Paragrafi"/>
        <w:rPr>
          <w:szCs w:val="22"/>
        </w:rPr>
      </w:pPr>
      <w:r w:rsidRPr="00501361">
        <w:rPr>
          <w:szCs w:val="22"/>
        </w:rPr>
        <w:t>Rruga Dëshmorët e 4 Shkurtit, nr.5, kati 2</w:t>
      </w:r>
    </w:p>
    <w:p w:rsidR="000A4800" w:rsidRPr="00501361" w:rsidRDefault="000A4800" w:rsidP="000A4800">
      <w:pPr>
        <w:pStyle w:val="Paragrafi"/>
        <w:rPr>
          <w:szCs w:val="22"/>
        </w:rPr>
      </w:pPr>
      <w:r w:rsidRPr="00501361">
        <w:rPr>
          <w:szCs w:val="22"/>
        </w:rPr>
        <w:t>Tiranë, Shqipëri</w:t>
      </w:r>
    </w:p>
    <w:p w:rsidR="000A4800" w:rsidRPr="00501361" w:rsidRDefault="000A4800" w:rsidP="000A4800">
      <w:pPr>
        <w:pStyle w:val="Paragrafi"/>
        <w:rPr>
          <w:szCs w:val="22"/>
        </w:rPr>
      </w:pPr>
      <w:r w:rsidRPr="00501361">
        <w:rPr>
          <w:szCs w:val="22"/>
        </w:rPr>
        <w:t>ii) me faks:</w:t>
      </w:r>
    </w:p>
    <w:p w:rsidR="000A4800" w:rsidRPr="00501361" w:rsidRDefault="000A4800" w:rsidP="000A4800">
      <w:pPr>
        <w:pStyle w:val="Paragrafi"/>
        <w:rPr>
          <w:szCs w:val="22"/>
        </w:rPr>
      </w:pPr>
      <w:r w:rsidRPr="00501361">
        <w:rPr>
          <w:szCs w:val="22"/>
        </w:rPr>
        <w:t>++355-4-232 108</w:t>
      </w:r>
    </w:p>
    <w:p w:rsidR="000A4800" w:rsidRPr="00501361" w:rsidRDefault="000A4800" w:rsidP="000A4800">
      <w:pPr>
        <w:pStyle w:val="Paragrafi"/>
        <w:rPr>
          <w:szCs w:val="22"/>
        </w:rPr>
      </w:pPr>
      <w:r w:rsidRPr="00501361">
        <w:rPr>
          <w:szCs w:val="22"/>
        </w:rPr>
        <w:t>b) AKH</w:t>
      </w:r>
      <w:r w:rsidR="00173B4B" w:rsidRPr="00501361">
        <w:rPr>
          <w:szCs w:val="22"/>
        </w:rPr>
        <w:t>-ja</w:t>
      </w:r>
      <w:r w:rsidRPr="00501361">
        <w:rPr>
          <w:szCs w:val="22"/>
        </w:rPr>
        <w:t xml:space="preserve"> dhe </w:t>
      </w:r>
      <w:r w:rsidR="00173B4B" w:rsidRPr="00501361">
        <w:rPr>
          <w:szCs w:val="22"/>
        </w:rPr>
        <w:t xml:space="preserve">Kontraktori </w:t>
      </w:r>
      <w:r w:rsidRPr="00501361">
        <w:rPr>
          <w:szCs w:val="22"/>
        </w:rPr>
        <w:t>mund ta ndryshojnë adresën ose adresat e tyre duke i dhënë njoftim për ndryshimin njëri-tjetrit.</w:t>
      </w:r>
    </w:p>
    <w:p w:rsidR="000A4800" w:rsidRPr="00501361" w:rsidRDefault="000A4800" w:rsidP="000A4800">
      <w:pPr>
        <w:pStyle w:val="Paragrafi"/>
        <w:rPr>
          <w:szCs w:val="22"/>
        </w:rPr>
      </w:pPr>
      <w:r w:rsidRPr="00501361">
        <w:rPr>
          <w:szCs w:val="22"/>
        </w:rPr>
        <w:t xml:space="preserve">c) Njoftimet që i jepen </w:t>
      </w:r>
      <w:r w:rsidR="00173B4B" w:rsidRPr="00501361">
        <w:rPr>
          <w:szCs w:val="22"/>
        </w:rPr>
        <w:t xml:space="preserve">Kontraktorit </w:t>
      </w:r>
      <w:r w:rsidRPr="00501361">
        <w:rPr>
          <w:szCs w:val="22"/>
        </w:rPr>
        <w:t xml:space="preserve">nga AKH-ja do të konsiderohen të dhëna në </w:t>
      </w:r>
      <w:r w:rsidR="00173B4B" w:rsidRPr="00501361">
        <w:rPr>
          <w:szCs w:val="22"/>
        </w:rPr>
        <w:t>qoftë se janë dhënë në zyrën e o</w:t>
      </w:r>
      <w:r w:rsidRPr="00501361">
        <w:rPr>
          <w:szCs w:val="22"/>
        </w:rPr>
        <w:t>peratorit në Shqipëri.</w:t>
      </w:r>
    </w:p>
    <w:p w:rsidR="000A4800" w:rsidRPr="00501361" w:rsidRDefault="000A4800" w:rsidP="000A4800">
      <w:pPr>
        <w:pStyle w:val="Paragrafi"/>
        <w:rPr>
          <w:szCs w:val="22"/>
        </w:rPr>
      </w:pPr>
      <w:r w:rsidRPr="00501361">
        <w:rPr>
          <w:szCs w:val="22"/>
        </w:rPr>
        <w:t>31.2 Përgjegjësia</w:t>
      </w:r>
    </w:p>
    <w:p w:rsidR="00685CBB" w:rsidRPr="00501361" w:rsidRDefault="000A4800" w:rsidP="000A4800">
      <w:pPr>
        <w:pStyle w:val="Paragrafi"/>
        <w:rPr>
          <w:szCs w:val="22"/>
        </w:rPr>
      </w:pPr>
      <w:r w:rsidRPr="00501361">
        <w:rPr>
          <w:szCs w:val="22"/>
        </w:rPr>
        <w:t xml:space="preserve">31.2.1 </w:t>
      </w:r>
      <w:r w:rsidR="00173B4B" w:rsidRPr="00501361">
        <w:rPr>
          <w:szCs w:val="22"/>
        </w:rPr>
        <w:t xml:space="preserve">Kontraktori </w:t>
      </w:r>
      <w:r w:rsidRPr="00501361">
        <w:rPr>
          <w:szCs w:val="22"/>
        </w:rPr>
        <w:t>nuk do të jetë përgjegjës përpara AKH-së</w:t>
      </w:r>
      <w:r w:rsidR="00173B4B" w:rsidRPr="00501361">
        <w:rPr>
          <w:szCs w:val="22"/>
        </w:rPr>
        <w:t>, përve</w:t>
      </w:r>
      <w:r w:rsidRPr="00501361">
        <w:rPr>
          <w:szCs w:val="22"/>
        </w:rPr>
        <w:t xml:space="preserve">ç kur personeli supervizor i </w:t>
      </w:r>
      <w:r w:rsidR="00173B4B" w:rsidRPr="00501361">
        <w:rPr>
          <w:szCs w:val="22"/>
        </w:rPr>
        <w:t xml:space="preserve">Kontraktorit </w:t>
      </w:r>
      <w:r w:rsidRPr="00501361">
        <w:rPr>
          <w:szCs w:val="22"/>
        </w:rPr>
        <w:t>është shumë neglizhent në kryerjen e operacioneve hidrokarbure.</w:t>
      </w:r>
    </w:p>
    <w:p w:rsidR="000A4800" w:rsidRPr="00501361" w:rsidRDefault="000A4800" w:rsidP="000A4800">
      <w:pPr>
        <w:pStyle w:val="Paragrafi"/>
        <w:rPr>
          <w:szCs w:val="22"/>
        </w:rPr>
      </w:pPr>
      <w:r w:rsidRPr="00501361">
        <w:rPr>
          <w:szCs w:val="22"/>
        </w:rPr>
        <w:t xml:space="preserve">31.2.2 Në asnjë rrethanë, </w:t>
      </w:r>
      <w:r w:rsidR="00173B4B" w:rsidRPr="00501361">
        <w:rPr>
          <w:szCs w:val="22"/>
        </w:rPr>
        <w:t xml:space="preserve">Kontraktori </w:t>
      </w:r>
      <w:r w:rsidRPr="00501361">
        <w:rPr>
          <w:szCs w:val="22"/>
        </w:rPr>
        <w:t>nuk do të jetë përgjegjës kund</w:t>
      </w:r>
      <w:r w:rsidR="00173B4B" w:rsidRPr="00501361">
        <w:rPr>
          <w:szCs w:val="22"/>
        </w:rPr>
        <w:t>rejt AKH-së për dëmtime-pasoje</w:t>
      </w:r>
      <w:r w:rsidRPr="00501361">
        <w:rPr>
          <w:szCs w:val="22"/>
        </w:rPr>
        <w:t xml:space="preserve"> ose indirekte si humbjet e fitimit ose humbjet e prodhimit.</w:t>
      </w:r>
    </w:p>
    <w:p w:rsidR="000A4800" w:rsidRPr="00501361" w:rsidRDefault="000A4800" w:rsidP="000A4800">
      <w:pPr>
        <w:pStyle w:val="Paragrafi"/>
        <w:rPr>
          <w:szCs w:val="22"/>
        </w:rPr>
      </w:pPr>
      <w:r w:rsidRPr="00501361">
        <w:rPr>
          <w:szCs w:val="22"/>
        </w:rPr>
        <w:t>31.2.3 Në ras</w:t>
      </w:r>
      <w:r w:rsidR="00173B4B" w:rsidRPr="00501361">
        <w:rPr>
          <w:szCs w:val="22"/>
        </w:rPr>
        <w:t>tin e ndonjë dëmtimi për të cili</w:t>
      </w:r>
      <w:r w:rsidRPr="00501361">
        <w:rPr>
          <w:szCs w:val="22"/>
        </w:rPr>
        <w:t xml:space="preserve">n </w:t>
      </w:r>
      <w:r w:rsidR="00173B4B" w:rsidRPr="00501361">
        <w:rPr>
          <w:szCs w:val="22"/>
        </w:rPr>
        <w:t xml:space="preserve">Kontraktori </w:t>
      </w:r>
      <w:r w:rsidRPr="00501361">
        <w:rPr>
          <w:szCs w:val="22"/>
        </w:rPr>
        <w:t xml:space="preserve">quhet përgjegjës në përputhje me nenin 31.2.1, </w:t>
      </w:r>
      <w:r w:rsidR="00173B4B" w:rsidRPr="00501361">
        <w:rPr>
          <w:szCs w:val="22"/>
        </w:rPr>
        <w:t xml:space="preserve">Kontraktori </w:t>
      </w:r>
      <w:r w:rsidRPr="00501361">
        <w:rPr>
          <w:szCs w:val="22"/>
        </w:rPr>
        <w:t xml:space="preserve">do të marrë përsipër të marrë masat e nevojshme menjëherë dhe në përputhje me praktikat e industrisë ndërkombëtare, për të ulur shkallën e dëmtimit dhe të kthejë operacionet në gjendjen normale. </w:t>
      </w:r>
      <w:r w:rsidR="00173B4B" w:rsidRPr="00501361">
        <w:rPr>
          <w:szCs w:val="22"/>
        </w:rPr>
        <w:t xml:space="preserve">Kontraktori </w:t>
      </w:r>
      <w:r w:rsidRPr="00501361">
        <w:rPr>
          <w:szCs w:val="22"/>
        </w:rPr>
        <w:t>do të paguajë kompensimin e përshtatshëm për dëmtimin për të cilin është deklaruar përfundimisht përgjegjës.</w:t>
      </w:r>
    </w:p>
    <w:p w:rsidR="000A4800" w:rsidRPr="00501361" w:rsidRDefault="000A4800" w:rsidP="000A4800">
      <w:pPr>
        <w:pStyle w:val="Paragrafi"/>
        <w:rPr>
          <w:szCs w:val="22"/>
        </w:rPr>
      </w:pPr>
      <w:r w:rsidRPr="00501361">
        <w:rPr>
          <w:szCs w:val="22"/>
        </w:rPr>
        <w:t>31.2.4 Përveç rastit kur parashikohet ndrys</w:t>
      </w:r>
      <w:r w:rsidR="00173B4B" w:rsidRPr="00501361">
        <w:rPr>
          <w:szCs w:val="22"/>
        </w:rPr>
        <w:t>he në mënyrë specifike në këtë k</w:t>
      </w:r>
      <w:r w:rsidRPr="00501361">
        <w:rPr>
          <w:szCs w:val="22"/>
        </w:rPr>
        <w:t xml:space="preserve">ontratë, detyrimet dhe përgjegjësitë e </w:t>
      </w:r>
      <w:r w:rsidR="00173B4B" w:rsidRPr="00501361">
        <w:rPr>
          <w:szCs w:val="22"/>
        </w:rPr>
        <w:t xml:space="preserve">Kontraktorit </w:t>
      </w:r>
      <w:r w:rsidRPr="00501361">
        <w:rPr>
          <w:szCs w:val="22"/>
        </w:rPr>
        <w:t xml:space="preserve">janë detyrime dhe përgjegjësi të përbashkëta të kompanive. Të drejtat e </w:t>
      </w:r>
      <w:r w:rsidR="00173B4B" w:rsidRPr="00501361">
        <w:rPr>
          <w:szCs w:val="22"/>
        </w:rPr>
        <w:t xml:space="preserve">Kontraktorit </w:t>
      </w:r>
      <w:r w:rsidRPr="00501361">
        <w:rPr>
          <w:szCs w:val="22"/>
        </w:rPr>
        <w:t>mundet, kur konteksti e lejon, të ushtrohen veçmas nga secila prej kompanive.</w:t>
      </w:r>
    </w:p>
    <w:p w:rsidR="000A4800" w:rsidRPr="00501361" w:rsidRDefault="000A4800" w:rsidP="000A4800">
      <w:pPr>
        <w:pStyle w:val="Paragrafi"/>
        <w:rPr>
          <w:szCs w:val="22"/>
        </w:rPr>
      </w:pPr>
      <w:r w:rsidRPr="00501361">
        <w:rPr>
          <w:szCs w:val="22"/>
        </w:rPr>
        <w:t xml:space="preserve">31.2.5. </w:t>
      </w:r>
      <w:r w:rsidR="004161D6">
        <w:rPr>
          <w:szCs w:val="22"/>
        </w:rPr>
        <w:t>Kontraktori</w:t>
      </w:r>
      <w:r w:rsidR="00173B4B" w:rsidRPr="00501361">
        <w:rPr>
          <w:szCs w:val="22"/>
        </w:rPr>
        <w:t xml:space="preserve"> do të zhdëmtojë Qeverinë s</w:t>
      </w:r>
      <w:r w:rsidRPr="00501361">
        <w:rPr>
          <w:szCs w:val="22"/>
        </w:rPr>
        <w:t>h</w:t>
      </w:r>
      <w:r w:rsidR="00173B4B" w:rsidRPr="00501361">
        <w:rPr>
          <w:szCs w:val="22"/>
        </w:rPr>
        <w:t>qiptare, AKH-në dhe punonjësit e tyre, zyrtarët</w:t>
      </w:r>
      <w:r w:rsidRPr="00501361">
        <w:rPr>
          <w:szCs w:val="22"/>
        </w:rPr>
        <w:t xml:space="preserve"> dhe agjentët respektivë, </w:t>
      </w:r>
      <w:r w:rsidR="00173B4B" w:rsidRPr="00501361">
        <w:rPr>
          <w:szCs w:val="22"/>
        </w:rPr>
        <w:t>për të gjitha reklamimet nga pal</w:t>
      </w:r>
      <w:r w:rsidR="004161D6">
        <w:rPr>
          <w:szCs w:val="22"/>
        </w:rPr>
        <w:t xml:space="preserve">ët e treta për dëmtimet </w:t>
      </w:r>
      <w:r w:rsidRPr="00501361">
        <w:rPr>
          <w:szCs w:val="22"/>
        </w:rPr>
        <w:t xml:space="preserve">personale ose dëmtimet e pasurisë si rezultat i kryerjes së operacioneve hidrokarbure, të kryera nga ose në emër të </w:t>
      </w:r>
      <w:r w:rsidR="00173B4B" w:rsidRPr="00501361">
        <w:rPr>
          <w:szCs w:val="22"/>
        </w:rPr>
        <w:t>Kontraktorit</w:t>
      </w:r>
      <w:r w:rsidRPr="00501361">
        <w:rPr>
          <w:szCs w:val="22"/>
        </w:rPr>
        <w:t>, duke përfshir</w:t>
      </w:r>
      <w:r w:rsidR="00173B4B" w:rsidRPr="00501361">
        <w:rPr>
          <w:szCs w:val="22"/>
        </w:rPr>
        <w:t>ë pa kufizim tarifat e arsyeshm</w:t>
      </w:r>
      <w:r w:rsidRPr="00501361">
        <w:rPr>
          <w:szCs w:val="22"/>
        </w:rPr>
        <w:t xml:space="preserve">e të avokatëve dhe kostot e mbrojtjes, me kushtin që </w:t>
      </w:r>
      <w:r w:rsidR="00173B4B" w:rsidRPr="00501361">
        <w:rPr>
          <w:szCs w:val="22"/>
        </w:rPr>
        <w:t xml:space="preserve">Kontraktori </w:t>
      </w:r>
      <w:r w:rsidRPr="00501361">
        <w:rPr>
          <w:szCs w:val="22"/>
        </w:rPr>
        <w:t>nuk do të konsiderohet përgjegjes sipas neni</w:t>
      </w:r>
      <w:r w:rsidR="00705414" w:rsidRPr="00501361">
        <w:rPr>
          <w:szCs w:val="22"/>
        </w:rPr>
        <w:t>t 31.2.5</w:t>
      </w:r>
      <w:r w:rsidRPr="00501361">
        <w:rPr>
          <w:szCs w:val="22"/>
        </w:rPr>
        <w:t xml:space="preserve"> për ndonjë dëmtim, pretendim, dëmtim ose plagosje të shkaktuar nga ose si rezultat i ndonjë veprimi </w:t>
      </w:r>
      <w:r w:rsidR="00705414" w:rsidRPr="00501361">
        <w:rPr>
          <w:szCs w:val="22"/>
        </w:rPr>
        <w:t>neglizhent të Qeverisë shqiptare</w:t>
      </w:r>
      <w:r w:rsidRPr="00501361">
        <w:rPr>
          <w:szCs w:val="22"/>
        </w:rPr>
        <w:t>, AKH-së dhe punonjësve të tyre, zyrtarëve, drejtorëve dhe agjentëve respektivë.</w:t>
      </w:r>
    </w:p>
    <w:p w:rsidR="000A4800" w:rsidRPr="00501361" w:rsidRDefault="000A4800" w:rsidP="000A4800">
      <w:pPr>
        <w:pStyle w:val="Paragrafi"/>
        <w:rPr>
          <w:szCs w:val="22"/>
        </w:rPr>
      </w:pPr>
      <w:r w:rsidRPr="00501361">
        <w:rPr>
          <w:szCs w:val="22"/>
        </w:rPr>
        <w:t>31.3 Kërkesa për marrjen e hidrokarbureve</w:t>
      </w:r>
    </w:p>
    <w:p w:rsidR="000A4800" w:rsidRPr="00501361" w:rsidRDefault="000A4800" w:rsidP="000A4800">
      <w:pPr>
        <w:pStyle w:val="Paragrafi"/>
        <w:rPr>
          <w:szCs w:val="22"/>
        </w:rPr>
      </w:pPr>
      <w:r w:rsidRPr="00501361">
        <w:rPr>
          <w:szCs w:val="22"/>
        </w:rPr>
        <w:t>Në rastin e një mungese kritike të hidrokarbureve të disponueshme, shkaktuar nga emergjencë kombëtare për shkak të një konflikti aktiv ose parashikim i afërt i konfli</w:t>
      </w:r>
      <w:r w:rsidR="00705414" w:rsidRPr="00501361">
        <w:rPr>
          <w:szCs w:val="22"/>
        </w:rPr>
        <w:t>kteve, që nuk ekzistojnë në datë</w:t>
      </w:r>
      <w:r w:rsidRPr="00501361">
        <w:rPr>
          <w:szCs w:val="22"/>
        </w:rPr>
        <w:t>n efektive, AKH-ja mund të marrë në emër të Qeverisë të gjithë ose një pjesë të prodhimit të zonës së kontratës.</w:t>
      </w:r>
    </w:p>
    <w:p w:rsidR="000A4800" w:rsidRPr="00501361" w:rsidRDefault="000A4800" w:rsidP="000A4800">
      <w:pPr>
        <w:pStyle w:val="Paragrafi"/>
        <w:rPr>
          <w:szCs w:val="22"/>
        </w:rPr>
      </w:pPr>
      <w:r w:rsidRPr="00501361">
        <w:rPr>
          <w:szCs w:val="22"/>
        </w:rPr>
        <w:t>Sasia e hidrokarbureve që kërkohet do të merret në një mënyr</w:t>
      </w:r>
      <w:r w:rsidR="00651F3F" w:rsidRPr="00501361">
        <w:rPr>
          <w:szCs w:val="22"/>
        </w:rPr>
        <w:t>ë jo</w:t>
      </w:r>
      <w:r w:rsidR="00705414" w:rsidRPr="00501361">
        <w:rPr>
          <w:szCs w:val="22"/>
        </w:rPr>
        <w:t>diskriminuese nga të gjitha</w:t>
      </w:r>
      <w:r w:rsidRPr="00501361">
        <w:rPr>
          <w:szCs w:val="22"/>
        </w:rPr>
        <w:t xml:space="preserve"> vendburimet në Republikën e Shqipërisë.</w:t>
      </w:r>
    </w:p>
    <w:p w:rsidR="000A4800" w:rsidRPr="00501361" w:rsidRDefault="000A4800" w:rsidP="000A4800">
      <w:pPr>
        <w:pStyle w:val="Paragrafi"/>
        <w:rPr>
          <w:szCs w:val="22"/>
        </w:rPr>
      </w:pPr>
      <w:r w:rsidRPr="00501361">
        <w:rPr>
          <w:szCs w:val="22"/>
        </w:rPr>
        <w:t>Marrja do të kërkojë një vendim të Këshillit të Ministrave dhe nuk do të vazhdojë pë</w:t>
      </w:r>
      <w:r w:rsidR="00705414" w:rsidRPr="00501361">
        <w:rPr>
          <w:szCs w:val="22"/>
        </w:rPr>
        <w:t>rtej periudhës së një emergjence</w:t>
      </w:r>
      <w:r w:rsidRPr="00501361">
        <w:rPr>
          <w:szCs w:val="22"/>
        </w:rPr>
        <w:t xml:space="preserve"> të tillë. AKH-ja do të bëjë të gjitha përpjekjet e saj që t’i japë </w:t>
      </w:r>
      <w:r w:rsidR="00705414" w:rsidRPr="00501361">
        <w:rPr>
          <w:szCs w:val="22"/>
        </w:rPr>
        <w:t xml:space="preserve">Kontraktorit </w:t>
      </w:r>
      <w:r w:rsidRPr="00501361">
        <w:rPr>
          <w:szCs w:val="22"/>
        </w:rPr>
        <w:t>një njoftim me shkrim gjashtë (6) muaj para një marrjeje të tillë.</w:t>
      </w:r>
    </w:p>
    <w:p w:rsidR="000A4800" w:rsidRPr="00501361" w:rsidRDefault="000A4800" w:rsidP="000A4800">
      <w:pPr>
        <w:pStyle w:val="Paragrafi"/>
        <w:rPr>
          <w:szCs w:val="22"/>
        </w:rPr>
      </w:pPr>
      <w:r w:rsidRPr="00501361">
        <w:rPr>
          <w:szCs w:val="22"/>
        </w:rPr>
        <w:t xml:space="preserve">Çmimi që do t’i paguhet </w:t>
      </w:r>
      <w:r w:rsidR="00705414" w:rsidRPr="00501361">
        <w:rPr>
          <w:szCs w:val="22"/>
        </w:rPr>
        <w:t xml:space="preserve">Kontraktorit </w:t>
      </w:r>
      <w:r w:rsidRPr="00501361">
        <w:rPr>
          <w:szCs w:val="22"/>
        </w:rPr>
        <w:t>do të përcaktohet në përputhje me nenin 13. Pagesa do të bëhet në dollarë amerikanë dhe brenda tridhjetë (30) ditëve pas mbarimit të çdo muaji për volumin e marrë gjatë çdo muaji.</w:t>
      </w:r>
    </w:p>
    <w:p w:rsidR="000A4800" w:rsidRPr="00501361" w:rsidRDefault="000A4800" w:rsidP="000A4800">
      <w:pPr>
        <w:pStyle w:val="Paragrafi"/>
        <w:rPr>
          <w:szCs w:val="22"/>
        </w:rPr>
      </w:pPr>
      <w:r w:rsidRPr="00501361">
        <w:rPr>
          <w:szCs w:val="22"/>
        </w:rPr>
        <w:t>Sapo rrethanat që kanë çuar në marrjen pushojnë së vepruari dhe, në qoftë se AKH</w:t>
      </w:r>
      <w:r w:rsidR="00705414" w:rsidRPr="00501361">
        <w:rPr>
          <w:szCs w:val="22"/>
        </w:rPr>
        <w:t>-ja</w:t>
      </w:r>
      <w:r w:rsidRPr="00501361">
        <w:rPr>
          <w:szCs w:val="22"/>
        </w:rPr>
        <w:t xml:space="preserve"> është në pamundësi pagese në atë kohë, </w:t>
      </w:r>
      <w:r w:rsidR="00705414" w:rsidRPr="00501361">
        <w:rPr>
          <w:szCs w:val="22"/>
        </w:rPr>
        <w:t xml:space="preserve">Kontraktori </w:t>
      </w:r>
      <w:r w:rsidRPr="00501361">
        <w:rPr>
          <w:szCs w:val="22"/>
        </w:rPr>
        <w:t>do të ketë të drejtën të marrë pjesën e AKH-</w:t>
      </w:r>
      <w:r w:rsidR="004161D6">
        <w:rPr>
          <w:szCs w:val="22"/>
        </w:rPr>
        <w:t>së të naftës bruto të vlerësuar</w:t>
      </w:r>
      <w:r w:rsidRPr="00501361">
        <w:rPr>
          <w:szCs w:val="22"/>
        </w:rPr>
        <w:t xml:space="preserve"> në përputhje me nenin 13 në vend të pagimit, derisa shumat e papaguara, duke përfs</w:t>
      </w:r>
      <w:r w:rsidR="004161D6">
        <w:rPr>
          <w:szCs w:val="22"/>
        </w:rPr>
        <w:t>hirë interesat e mbledhur</w:t>
      </w:r>
      <w:r w:rsidR="00705414" w:rsidRPr="00501361">
        <w:rPr>
          <w:szCs w:val="22"/>
        </w:rPr>
        <w:t>, të l</w:t>
      </w:r>
      <w:r w:rsidRPr="00501361">
        <w:rPr>
          <w:szCs w:val="22"/>
        </w:rPr>
        <w:t xml:space="preserve">logaritura në përputhje me nenin 20.6, të jenë rikuperuar plotësisht nga </w:t>
      </w:r>
      <w:r w:rsidR="00705414" w:rsidRPr="00501361">
        <w:rPr>
          <w:szCs w:val="22"/>
        </w:rPr>
        <w:t>Kontraktori</w:t>
      </w:r>
      <w:r w:rsidRPr="00501361">
        <w:rPr>
          <w:szCs w:val="22"/>
        </w:rPr>
        <w:t>.</w:t>
      </w:r>
    </w:p>
    <w:p w:rsidR="00A11091" w:rsidRDefault="00A11091" w:rsidP="000A4800">
      <w:pPr>
        <w:pStyle w:val="Paragrafi"/>
        <w:rPr>
          <w:szCs w:val="22"/>
        </w:rPr>
      </w:pPr>
    </w:p>
    <w:p w:rsidR="000A4800" w:rsidRPr="00501361" w:rsidRDefault="000A4800" w:rsidP="000A4800">
      <w:pPr>
        <w:pStyle w:val="Paragrafi"/>
        <w:rPr>
          <w:szCs w:val="22"/>
        </w:rPr>
      </w:pPr>
      <w:r w:rsidRPr="00501361">
        <w:rPr>
          <w:szCs w:val="22"/>
        </w:rPr>
        <w:t>31.4 Gjuha e tekstit</w:t>
      </w:r>
    </w:p>
    <w:p w:rsidR="000A4800" w:rsidRPr="00501361" w:rsidRDefault="00705414" w:rsidP="000A4800">
      <w:pPr>
        <w:pStyle w:val="Paragrafi"/>
        <w:rPr>
          <w:szCs w:val="22"/>
        </w:rPr>
      </w:pPr>
      <w:r w:rsidRPr="00501361">
        <w:rPr>
          <w:szCs w:val="22"/>
        </w:rPr>
        <w:t>Kjo k</w:t>
      </w:r>
      <w:r w:rsidR="000A4800" w:rsidRPr="00501361">
        <w:rPr>
          <w:szCs w:val="22"/>
        </w:rPr>
        <w:t xml:space="preserve">ontratë është bërë e ka hyrë në fuqi në gjuhën angleze dhe </w:t>
      </w:r>
      <w:r w:rsidR="00651F3F" w:rsidRPr="00501361">
        <w:rPr>
          <w:szCs w:val="22"/>
        </w:rPr>
        <w:t xml:space="preserve">atë </w:t>
      </w:r>
      <w:r w:rsidR="000A4800" w:rsidRPr="00501361">
        <w:rPr>
          <w:szCs w:val="22"/>
        </w:rPr>
        <w:t>shqiptare. Në rastin e një mospërputhjeje ndërmjet  variantit  anglisht dhe atij në shqip, varianti në anglisht d</w:t>
      </w:r>
      <w:r w:rsidR="004161D6">
        <w:rPr>
          <w:szCs w:val="22"/>
        </w:rPr>
        <w:t>o ta</w:t>
      </w:r>
      <w:r w:rsidRPr="00501361">
        <w:rPr>
          <w:szCs w:val="22"/>
        </w:rPr>
        <w:t xml:space="preserve"> udhëheqë këtë k</w:t>
      </w:r>
      <w:r w:rsidR="000A4800" w:rsidRPr="00501361">
        <w:rPr>
          <w:szCs w:val="22"/>
        </w:rPr>
        <w:t xml:space="preserve">ontratë. </w:t>
      </w:r>
    </w:p>
    <w:p w:rsidR="000A4800" w:rsidRPr="00501361" w:rsidRDefault="000A4800" w:rsidP="000A4800">
      <w:pPr>
        <w:pStyle w:val="Paragrafi"/>
        <w:rPr>
          <w:szCs w:val="22"/>
        </w:rPr>
      </w:pPr>
      <w:r w:rsidRPr="00501361">
        <w:rPr>
          <w:szCs w:val="22"/>
        </w:rPr>
        <w:t>31.5 Hyrja në fuqi</w:t>
      </w:r>
    </w:p>
    <w:p w:rsidR="000A4800" w:rsidRPr="00501361" w:rsidRDefault="00651F3F" w:rsidP="000A4800">
      <w:pPr>
        <w:pStyle w:val="Paragrafi"/>
        <w:rPr>
          <w:szCs w:val="22"/>
        </w:rPr>
      </w:pPr>
      <w:r w:rsidRPr="00501361">
        <w:rPr>
          <w:szCs w:val="22"/>
        </w:rPr>
        <w:t>Kjo k</w:t>
      </w:r>
      <w:r w:rsidR="000A4800" w:rsidRPr="00501361">
        <w:rPr>
          <w:szCs w:val="22"/>
        </w:rPr>
        <w:t>ontrate do të jetë ligjërisht detyruese në dhe nga data efektive.</w:t>
      </w:r>
    </w:p>
    <w:p w:rsidR="000A4800" w:rsidRPr="00501361" w:rsidRDefault="000A4800" w:rsidP="000A4800">
      <w:pPr>
        <w:pStyle w:val="Paragrafi"/>
        <w:rPr>
          <w:szCs w:val="22"/>
        </w:rPr>
      </w:pPr>
      <w:r w:rsidRPr="00501361">
        <w:rPr>
          <w:szCs w:val="22"/>
        </w:rPr>
        <w:t>31.6 E gjithë Marrëveshja</w:t>
      </w:r>
    </w:p>
    <w:p w:rsidR="000A4800" w:rsidRPr="00501361" w:rsidRDefault="004161D6" w:rsidP="000A4800">
      <w:pPr>
        <w:pStyle w:val="Paragrafi"/>
        <w:rPr>
          <w:szCs w:val="22"/>
        </w:rPr>
      </w:pPr>
      <w:r>
        <w:rPr>
          <w:szCs w:val="22"/>
        </w:rPr>
        <w:t>Kjo k</w:t>
      </w:r>
      <w:r w:rsidR="000A4800" w:rsidRPr="00501361">
        <w:rPr>
          <w:szCs w:val="22"/>
        </w:rPr>
        <w:t xml:space="preserve">ontratë (së bashku me ndonjë dokument që referohet në të) përbën të gjithë marrëveshjen ndërmjet Palëve dhe zëvendëson çdo marrëveshje të mëparshme, marrëveshje mirëkuptimi, prezantim, marrje përsipër ose garanci midis Palëve </w:t>
      </w:r>
      <w:r w:rsidR="00651F3F" w:rsidRPr="00501361">
        <w:rPr>
          <w:szCs w:val="22"/>
        </w:rPr>
        <w:t>në lidhje me subjektin e kësaj k</w:t>
      </w:r>
      <w:r w:rsidR="000A4800" w:rsidRPr="00501361">
        <w:rPr>
          <w:szCs w:val="22"/>
        </w:rPr>
        <w:t>ontrate.</w:t>
      </w:r>
    </w:p>
    <w:p w:rsidR="000A4800" w:rsidRPr="00501361" w:rsidRDefault="000A4800" w:rsidP="000A4800">
      <w:pPr>
        <w:pStyle w:val="Paragrafi"/>
        <w:rPr>
          <w:szCs w:val="22"/>
        </w:rPr>
      </w:pPr>
      <w:r w:rsidRPr="00501361">
        <w:rPr>
          <w:szCs w:val="22"/>
        </w:rPr>
        <w:t>31.8 Garancia e kompanisë mëmë</w:t>
      </w:r>
    </w:p>
    <w:p w:rsidR="000A4800" w:rsidRPr="00501361" w:rsidRDefault="000A4800" w:rsidP="000A4800">
      <w:pPr>
        <w:pStyle w:val="Paragrafi"/>
        <w:rPr>
          <w:szCs w:val="22"/>
        </w:rPr>
      </w:pPr>
      <w:r w:rsidRPr="00501361">
        <w:rPr>
          <w:szCs w:val="22"/>
        </w:rPr>
        <w:t>Çdo kompani merr</w:t>
      </w:r>
      <w:r w:rsidR="00D3059E" w:rsidRPr="00501361">
        <w:rPr>
          <w:szCs w:val="22"/>
        </w:rPr>
        <w:t xml:space="preserve"> përsipër që kompania e vet mëmë</w:t>
      </w:r>
      <w:r w:rsidRPr="00501361">
        <w:rPr>
          <w:szCs w:val="22"/>
        </w:rPr>
        <w:t xml:space="preserve"> të ekzekutojë një garanci për pjesën e saj të programit minimum të kërkimit këtu në një formë të tillë siç është përcaktuar në aneksin “D”. Kompanitë dhe AKH-ja bien dakord që të gjitha garancitë e kompanive mëmë duhet të jenë marrë nga AKH-ja pas ekzekutimit të kësaj kontrate nga palët këtu, por para se AKH-ja t’ia paraqesë këtë kontratë Këshillit të Ministrave për aprovim.</w:t>
      </w:r>
    </w:p>
    <w:p w:rsidR="000A4800" w:rsidRPr="00501361" w:rsidRDefault="000A4800" w:rsidP="000A4800">
      <w:pPr>
        <w:pStyle w:val="Paragrafi"/>
        <w:rPr>
          <w:szCs w:val="22"/>
        </w:rPr>
      </w:pPr>
      <w:r w:rsidRPr="00501361">
        <w:rPr>
          <w:szCs w:val="22"/>
        </w:rPr>
        <w:t>31.9 Anekset</w:t>
      </w:r>
    </w:p>
    <w:p w:rsidR="000A4800" w:rsidRPr="00501361" w:rsidRDefault="000A4800" w:rsidP="000A4800">
      <w:pPr>
        <w:pStyle w:val="Paragrafi"/>
        <w:rPr>
          <w:szCs w:val="22"/>
        </w:rPr>
      </w:pPr>
      <w:r w:rsidRPr="00501361">
        <w:rPr>
          <w:szCs w:val="22"/>
        </w:rPr>
        <w:t>Anekset A,B dhe C janë</w:t>
      </w:r>
      <w:r w:rsidR="00D3059E" w:rsidRPr="00501361">
        <w:rPr>
          <w:szCs w:val="22"/>
        </w:rPr>
        <w:t xml:space="preserve"> një pjesë e pandashme e kësaj k</w:t>
      </w:r>
      <w:r w:rsidRPr="00501361">
        <w:rPr>
          <w:szCs w:val="22"/>
        </w:rPr>
        <w:t>ontrate dhe do të konsiderohen me efekt dhe forcë të njëjtë me klauzolat e pjesës krye</w:t>
      </w:r>
      <w:r w:rsidR="00D3059E" w:rsidRPr="00501361">
        <w:rPr>
          <w:szCs w:val="22"/>
        </w:rPr>
        <w:t>sore të kësaj k</w:t>
      </w:r>
      <w:r w:rsidRPr="00501361">
        <w:rPr>
          <w:szCs w:val="22"/>
        </w:rPr>
        <w:t>ontrate. Megjithatë, në rastin e një konflikti midis pjesës kryesore dhe ndonjë prej anekseve, klauzolat e pjesës kryesore do të mbizotërojnë.</w:t>
      </w:r>
    </w:p>
    <w:p w:rsidR="000A4800" w:rsidRPr="00501361" w:rsidRDefault="000A4800" w:rsidP="000A4800">
      <w:pPr>
        <w:pStyle w:val="Paragrafi"/>
        <w:rPr>
          <w:szCs w:val="22"/>
        </w:rPr>
      </w:pPr>
      <w:r w:rsidRPr="00501361">
        <w:rPr>
          <w:szCs w:val="22"/>
        </w:rPr>
        <w:t>31.10 Ndryshimet</w:t>
      </w:r>
    </w:p>
    <w:p w:rsidR="000A4800" w:rsidRPr="00501361" w:rsidRDefault="00D3059E" w:rsidP="000A4800">
      <w:pPr>
        <w:pStyle w:val="Paragrafi"/>
        <w:rPr>
          <w:szCs w:val="22"/>
        </w:rPr>
      </w:pPr>
      <w:r w:rsidRPr="00501361">
        <w:rPr>
          <w:szCs w:val="22"/>
        </w:rPr>
        <w:t>Asnjë ndryshim i kësaj k</w:t>
      </w:r>
      <w:r w:rsidR="000A4800" w:rsidRPr="00501361">
        <w:rPr>
          <w:szCs w:val="22"/>
        </w:rPr>
        <w:t>ontrate nuk do të jetë</w:t>
      </w:r>
      <w:r w:rsidRPr="00501361">
        <w:rPr>
          <w:szCs w:val="22"/>
        </w:rPr>
        <w:t xml:space="preserve"> efektiv</w:t>
      </w:r>
      <w:r w:rsidR="000A4800" w:rsidRPr="00501361">
        <w:rPr>
          <w:szCs w:val="22"/>
        </w:rPr>
        <w:t>, në qoftë se nuk do të bëhet me shkrim dhe të firmoset nga palët.</w:t>
      </w:r>
    </w:p>
    <w:p w:rsidR="000A4800" w:rsidRPr="00501361" w:rsidRDefault="000A4800" w:rsidP="000A4800">
      <w:pPr>
        <w:pStyle w:val="Paragrafi"/>
        <w:rPr>
          <w:szCs w:val="22"/>
        </w:rPr>
      </w:pPr>
      <w:r w:rsidRPr="00501361">
        <w:rPr>
          <w:szCs w:val="22"/>
        </w:rPr>
        <w:t>31.11 Heqjet dorë</w:t>
      </w:r>
    </w:p>
    <w:p w:rsidR="000A4800" w:rsidRPr="00501361" w:rsidRDefault="000A4800" w:rsidP="000A4800">
      <w:pPr>
        <w:pStyle w:val="Paragrafi"/>
        <w:rPr>
          <w:szCs w:val="22"/>
        </w:rPr>
      </w:pPr>
      <w:r w:rsidRPr="00501361">
        <w:rPr>
          <w:szCs w:val="22"/>
        </w:rPr>
        <w:t xml:space="preserve">Dështimi i ndonjërës nga Palët për të ushtruar ndonjë nga të </w:t>
      </w:r>
      <w:r w:rsidR="00D3059E" w:rsidRPr="00501361">
        <w:rPr>
          <w:szCs w:val="22"/>
        </w:rPr>
        <w:t>drejtat e parashikuara në këtë k</w:t>
      </w:r>
      <w:r w:rsidRPr="00501361">
        <w:rPr>
          <w:szCs w:val="22"/>
        </w:rPr>
        <w:t>ontratë nuk do të jetë ose nuk do të konsiderohet të jetë një heqje dorë nga një e drejtë e tillë.</w:t>
      </w:r>
    </w:p>
    <w:p w:rsidR="000A4800" w:rsidRPr="00501361" w:rsidRDefault="000A4800" w:rsidP="000A4800">
      <w:pPr>
        <w:pStyle w:val="Paragrafi"/>
        <w:rPr>
          <w:szCs w:val="22"/>
        </w:rPr>
      </w:pPr>
      <w:r w:rsidRPr="00501361">
        <w:rPr>
          <w:szCs w:val="22"/>
        </w:rPr>
        <w:t>31.12 Autoriteti</w:t>
      </w:r>
    </w:p>
    <w:p w:rsidR="000A4800" w:rsidRPr="00501361" w:rsidRDefault="000A4800" w:rsidP="000A4800">
      <w:pPr>
        <w:pStyle w:val="Paragrafi"/>
        <w:rPr>
          <w:szCs w:val="22"/>
        </w:rPr>
      </w:pPr>
      <w:r w:rsidRPr="00501361">
        <w:rPr>
          <w:szCs w:val="22"/>
        </w:rPr>
        <w:t>Çdo njësi e cila</w:t>
      </w:r>
      <w:r w:rsidR="00651F3F" w:rsidRPr="00501361">
        <w:rPr>
          <w:szCs w:val="22"/>
        </w:rPr>
        <w:t xml:space="preserve"> është një nënshkruese e kësaj k</w:t>
      </w:r>
      <w:r w:rsidRPr="00501361">
        <w:rPr>
          <w:szCs w:val="22"/>
        </w:rPr>
        <w:t>ontrate, i garanton të tjerët që ai ka fuqi dhe auto</w:t>
      </w:r>
      <w:r w:rsidR="00651F3F" w:rsidRPr="00501361">
        <w:rPr>
          <w:szCs w:val="22"/>
        </w:rPr>
        <w:t>ritet të plotë të hyjë në këtë kontratë dhe që kjo k</w:t>
      </w:r>
      <w:r w:rsidRPr="00501361">
        <w:rPr>
          <w:szCs w:val="22"/>
        </w:rPr>
        <w:t>ontratë përbën një detyrim ligjor, të vlefshëm dhe detyrues për të.</w:t>
      </w:r>
    </w:p>
    <w:p w:rsidR="000A4800" w:rsidRPr="00501361" w:rsidRDefault="000A4800" w:rsidP="000A4800">
      <w:pPr>
        <w:pStyle w:val="Paragrafi"/>
        <w:rPr>
          <w:szCs w:val="22"/>
        </w:rPr>
      </w:pPr>
      <w:r w:rsidRPr="00501361">
        <w:rPr>
          <w:szCs w:val="22"/>
        </w:rPr>
        <w:t xml:space="preserve">Si dëshmi e kësaj, Palët </w:t>
      </w:r>
      <w:r w:rsidR="00651F3F" w:rsidRPr="00501361">
        <w:rPr>
          <w:szCs w:val="22"/>
        </w:rPr>
        <w:t>kanë hyrë në këtë k</w:t>
      </w:r>
      <w:r w:rsidRPr="00501361">
        <w:rPr>
          <w:szCs w:val="22"/>
        </w:rPr>
        <w:t>ontratë në datën e shkruar më sipër.</w:t>
      </w:r>
    </w:p>
    <w:p w:rsidR="000A4800" w:rsidRPr="00501361" w:rsidRDefault="00651F3F" w:rsidP="000A4800">
      <w:pPr>
        <w:pStyle w:val="Paragrafi"/>
        <w:rPr>
          <w:szCs w:val="22"/>
        </w:rPr>
      </w:pPr>
      <w:r w:rsidRPr="00501361">
        <w:rPr>
          <w:szCs w:val="22"/>
        </w:rPr>
        <w:t>Ministria e Industrisë</w:t>
      </w:r>
      <w:r w:rsidR="000A4800" w:rsidRPr="00501361">
        <w:rPr>
          <w:szCs w:val="22"/>
        </w:rPr>
        <w:t xml:space="preserve"> dhe e Energjetikës</w:t>
      </w:r>
    </w:p>
    <w:p w:rsidR="002950E6" w:rsidRPr="00501361" w:rsidRDefault="000A4800" w:rsidP="000A4800">
      <w:pPr>
        <w:pStyle w:val="Paragrafi"/>
        <w:rPr>
          <w:szCs w:val="22"/>
        </w:rPr>
      </w:pPr>
      <w:r w:rsidRPr="00501361">
        <w:rPr>
          <w:szCs w:val="22"/>
        </w:rPr>
        <w:t>Viktor Doda</w:t>
      </w:r>
    </w:p>
    <w:p w:rsidR="000A4800" w:rsidRPr="00501361" w:rsidRDefault="002950E6" w:rsidP="000A4800">
      <w:pPr>
        <w:pStyle w:val="Paragrafi"/>
        <w:rPr>
          <w:szCs w:val="22"/>
        </w:rPr>
      </w:pPr>
      <w:r w:rsidRPr="00501361">
        <w:rPr>
          <w:szCs w:val="22"/>
        </w:rPr>
        <w:t>OMV (ALBANIEN</w:t>
      </w:r>
      <w:r w:rsidR="000A4800" w:rsidRPr="00501361">
        <w:rPr>
          <w:szCs w:val="22"/>
        </w:rPr>
        <w:t>) Adriatic Sea Exploration GmbH</w:t>
      </w:r>
    </w:p>
    <w:p w:rsidR="00D048D9" w:rsidRPr="00501361" w:rsidRDefault="000A4800" w:rsidP="000A4800">
      <w:pPr>
        <w:pStyle w:val="Paragrafi"/>
        <w:rPr>
          <w:szCs w:val="22"/>
        </w:rPr>
      </w:pPr>
      <w:r w:rsidRPr="00501361">
        <w:rPr>
          <w:szCs w:val="22"/>
        </w:rPr>
        <w:t>Lundin Netherlands BV</w:t>
      </w:r>
    </w:p>
    <w:p w:rsidR="00D048D9" w:rsidRPr="00501361" w:rsidRDefault="00D048D9" w:rsidP="000A4800">
      <w:pPr>
        <w:pStyle w:val="Paragrafi"/>
        <w:rPr>
          <w:szCs w:val="22"/>
        </w:rPr>
      </w:pPr>
    </w:p>
    <w:p w:rsidR="000A4800" w:rsidRPr="00501361" w:rsidRDefault="00B71F2F" w:rsidP="00D048D9">
      <w:pPr>
        <w:pStyle w:val="AneksiTitull"/>
        <w:rPr>
          <w:b w:val="0"/>
          <w:szCs w:val="22"/>
        </w:rPr>
      </w:pPr>
      <w:r w:rsidRPr="00501361">
        <w:rPr>
          <w:b w:val="0"/>
          <w:szCs w:val="22"/>
        </w:rPr>
        <w:t>ANEKSI A</w:t>
      </w:r>
    </w:p>
    <w:p w:rsidR="00651F3F" w:rsidRPr="00501361" w:rsidRDefault="00651F3F" w:rsidP="00651F3F">
      <w:pPr>
        <w:pStyle w:val="AneksiNr"/>
      </w:pPr>
      <w:r w:rsidRPr="00501361">
        <w:t>ZONA E KONTRATËS</w:t>
      </w:r>
    </w:p>
    <w:p w:rsidR="00D048D9" w:rsidRPr="00501361" w:rsidRDefault="00D048D9" w:rsidP="000A4800">
      <w:pPr>
        <w:pStyle w:val="Paragrafi"/>
        <w:rPr>
          <w:szCs w:val="22"/>
        </w:rPr>
      </w:pPr>
    </w:p>
    <w:p w:rsidR="000A4800" w:rsidRPr="00501361" w:rsidRDefault="000A4800" w:rsidP="000A4800">
      <w:pPr>
        <w:pStyle w:val="Paragrafi"/>
        <w:rPr>
          <w:szCs w:val="22"/>
        </w:rPr>
      </w:pPr>
      <w:r w:rsidRPr="00501361">
        <w:rPr>
          <w:szCs w:val="22"/>
        </w:rPr>
        <w:t>KOORDINATA GJEODEZIKE TË BLLOKUT TË RI DETAR NË SHQIPËRI</w:t>
      </w:r>
    </w:p>
    <w:p w:rsidR="003627D6" w:rsidRPr="00501361" w:rsidRDefault="003627D6" w:rsidP="000A4800">
      <w:pPr>
        <w:pStyle w:val="Paragrafi"/>
        <w:rPr>
          <w:szCs w:val="22"/>
        </w:rPr>
      </w:pPr>
    </w:p>
    <w:p w:rsidR="000A4800" w:rsidRPr="00501361" w:rsidRDefault="000A4800" w:rsidP="000A4800">
      <w:pPr>
        <w:pStyle w:val="Paragrafi"/>
        <w:rPr>
          <w:szCs w:val="22"/>
        </w:rPr>
      </w:pPr>
      <w:r w:rsidRPr="00501361">
        <w:rPr>
          <w:szCs w:val="22"/>
        </w:rPr>
        <w:t>1. 41°35’ 20. 0”N</w:t>
      </w:r>
      <w:r w:rsidRPr="00501361">
        <w:rPr>
          <w:szCs w:val="22"/>
        </w:rPr>
        <w:tab/>
      </w:r>
      <w:r w:rsidRPr="00501361">
        <w:rPr>
          <w:szCs w:val="22"/>
        </w:rPr>
        <w:tab/>
        <w:t>19° 26’ 40</w:t>
      </w:r>
      <w:r w:rsidR="004161D6">
        <w:rPr>
          <w:szCs w:val="22"/>
        </w:rPr>
        <w:t>.</w:t>
      </w:r>
      <w:r w:rsidRPr="00501361">
        <w:rPr>
          <w:szCs w:val="22"/>
        </w:rPr>
        <w:t xml:space="preserve"> 0” E</w:t>
      </w:r>
    </w:p>
    <w:p w:rsidR="000A4800" w:rsidRPr="00501361" w:rsidRDefault="000A4800" w:rsidP="000A4800">
      <w:pPr>
        <w:pStyle w:val="Paragrafi"/>
        <w:rPr>
          <w:szCs w:val="22"/>
        </w:rPr>
      </w:pPr>
    </w:p>
    <w:p w:rsidR="000A4800" w:rsidRPr="00501361" w:rsidRDefault="000A4800" w:rsidP="000A4800">
      <w:pPr>
        <w:pStyle w:val="Paragrafi"/>
        <w:rPr>
          <w:szCs w:val="22"/>
        </w:rPr>
      </w:pPr>
      <w:r w:rsidRPr="00501361">
        <w:rPr>
          <w:szCs w:val="22"/>
        </w:rPr>
        <w:t xml:space="preserve">2. 41°35’ 20.0”N </w:t>
      </w:r>
      <w:r w:rsidRPr="00501361">
        <w:rPr>
          <w:szCs w:val="22"/>
        </w:rPr>
        <w:tab/>
      </w:r>
      <w:r w:rsidRPr="00501361">
        <w:rPr>
          <w:szCs w:val="22"/>
        </w:rPr>
        <w:tab/>
        <w:t>19° 09’ 00</w:t>
      </w:r>
      <w:r w:rsidR="004161D6">
        <w:rPr>
          <w:szCs w:val="22"/>
        </w:rPr>
        <w:t>.</w:t>
      </w:r>
      <w:r w:rsidRPr="00501361">
        <w:rPr>
          <w:szCs w:val="22"/>
        </w:rPr>
        <w:t xml:space="preserve"> 0” E</w:t>
      </w:r>
    </w:p>
    <w:p w:rsidR="000A4800" w:rsidRPr="00501361" w:rsidRDefault="000A4800" w:rsidP="000A4800">
      <w:pPr>
        <w:pStyle w:val="Paragrafi"/>
        <w:rPr>
          <w:szCs w:val="22"/>
        </w:rPr>
      </w:pPr>
    </w:p>
    <w:p w:rsidR="000A4800" w:rsidRPr="00501361" w:rsidRDefault="004161D6" w:rsidP="000A4800">
      <w:pPr>
        <w:pStyle w:val="Paragrafi"/>
        <w:rPr>
          <w:szCs w:val="22"/>
        </w:rPr>
      </w:pPr>
      <w:r>
        <w:rPr>
          <w:szCs w:val="22"/>
        </w:rPr>
        <w:t>3. 40° 59’ 00. 0” N</w:t>
      </w:r>
      <w:r w:rsidR="000A4800" w:rsidRPr="00501361">
        <w:rPr>
          <w:szCs w:val="22"/>
        </w:rPr>
        <w:tab/>
      </w:r>
      <w:r w:rsidR="00651F3F" w:rsidRPr="00501361">
        <w:rPr>
          <w:szCs w:val="22"/>
        </w:rPr>
        <w:tab/>
      </w:r>
      <w:r w:rsidR="000A4800" w:rsidRPr="00501361">
        <w:rPr>
          <w:szCs w:val="22"/>
        </w:rPr>
        <w:t>19° 09’ 00</w:t>
      </w:r>
      <w:r>
        <w:rPr>
          <w:szCs w:val="22"/>
        </w:rPr>
        <w:t>.</w:t>
      </w:r>
      <w:r w:rsidR="000A4800" w:rsidRPr="00501361">
        <w:rPr>
          <w:szCs w:val="22"/>
        </w:rPr>
        <w:t xml:space="preserve"> 0” E</w:t>
      </w:r>
    </w:p>
    <w:p w:rsidR="000A4800" w:rsidRPr="00501361" w:rsidRDefault="000A4800" w:rsidP="000A4800">
      <w:pPr>
        <w:pStyle w:val="Paragrafi"/>
        <w:rPr>
          <w:szCs w:val="22"/>
        </w:rPr>
      </w:pPr>
    </w:p>
    <w:p w:rsidR="000A4800" w:rsidRPr="00501361" w:rsidRDefault="000A4800" w:rsidP="000A4800">
      <w:pPr>
        <w:pStyle w:val="Paragrafi"/>
        <w:rPr>
          <w:szCs w:val="22"/>
        </w:rPr>
      </w:pPr>
      <w:r w:rsidRPr="00501361">
        <w:rPr>
          <w:szCs w:val="22"/>
        </w:rPr>
        <w:t xml:space="preserve">4. 40°  59’ 00.0” N    </w:t>
      </w:r>
      <w:r w:rsidRPr="00501361">
        <w:rPr>
          <w:szCs w:val="22"/>
        </w:rPr>
        <w:tab/>
      </w:r>
      <w:r w:rsidR="00685CBB">
        <w:rPr>
          <w:szCs w:val="22"/>
        </w:rPr>
        <w:tab/>
      </w:r>
      <w:r w:rsidRPr="00501361">
        <w:rPr>
          <w:szCs w:val="22"/>
        </w:rPr>
        <w:t>18° 56</w:t>
      </w:r>
      <w:r w:rsidR="004161D6">
        <w:rPr>
          <w:szCs w:val="22"/>
        </w:rPr>
        <w:t>'</w:t>
      </w:r>
      <w:r w:rsidRPr="00501361">
        <w:rPr>
          <w:szCs w:val="22"/>
        </w:rPr>
        <w:t xml:space="preserve"> 00</w:t>
      </w:r>
      <w:r w:rsidR="004161D6">
        <w:rPr>
          <w:szCs w:val="22"/>
        </w:rPr>
        <w:t>.</w:t>
      </w:r>
      <w:r w:rsidRPr="00501361">
        <w:rPr>
          <w:szCs w:val="22"/>
        </w:rPr>
        <w:t xml:space="preserve"> 0” E</w:t>
      </w:r>
    </w:p>
    <w:p w:rsidR="000A4800" w:rsidRPr="00501361" w:rsidRDefault="000A4800" w:rsidP="000A4800">
      <w:pPr>
        <w:pStyle w:val="Paragrafi"/>
        <w:rPr>
          <w:szCs w:val="22"/>
        </w:rPr>
      </w:pPr>
    </w:p>
    <w:p w:rsidR="000A4800" w:rsidRPr="00501361" w:rsidRDefault="00651F3F" w:rsidP="000A4800">
      <w:pPr>
        <w:pStyle w:val="Paragrafi"/>
        <w:rPr>
          <w:szCs w:val="22"/>
        </w:rPr>
      </w:pPr>
      <w:r w:rsidRPr="00501361">
        <w:rPr>
          <w:szCs w:val="22"/>
        </w:rPr>
        <w:t>5. 40°   25’</w:t>
      </w:r>
      <w:r w:rsidR="004161D6">
        <w:rPr>
          <w:szCs w:val="22"/>
        </w:rPr>
        <w:t xml:space="preserve"> </w:t>
      </w:r>
      <w:r w:rsidRPr="00501361">
        <w:rPr>
          <w:szCs w:val="22"/>
        </w:rPr>
        <w:t>20.0”N</w:t>
      </w:r>
      <w:r w:rsidRPr="00501361">
        <w:rPr>
          <w:szCs w:val="22"/>
        </w:rPr>
        <w:tab/>
      </w:r>
      <w:r w:rsidRPr="00501361">
        <w:rPr>
          <w:szCs w:val="22"/>
        </w:rPr>
        <w:tab/>
        <w:t>18</w:t>
      </w:r>
      <w:r w:rsidR="000A4800" w:rsidRPr="00501361">
        <w:rPr>
          <w:szCs w:val="22"/>
        </w:rPr>
        <w:t>° 56’ 00.0” E</w:t>
      </w:r>
    </w:p>
    <w:p w:rsidR="000A4800" w:rsidRPr="00501361" w:rsidRDefault="000A4800" w:rsidP="000A4800">
      <w:pPr>
        <w:pStyle w:val="Paragrafi"/>
        <w:rPr>
          <w:szCs w:val="22"/>
        </w:rPr>
      </w:pPr>
    </w:p>
    <w:p w:rsidR="000A4800" w:rsidRPr="00501361" w:rsidRDefault="00651F3F" w:rsidP="000A4800">
      <w:pPr>
        <w:pStyle w:val="Paragrafi"/>
        <w:rPr>
          <w:szCs w:val="22"/>
        </w:rPr>
      </w:pPr>
      <w:r w:rsidRPr="00501361">
        <w:rPr>
          <w:szCs w:val="22"/>
        </w:rPr>
        <w:t>6. 40</w:t>
      </w:r>
      <w:r w:rsidR="000A4800" w:rsidRPr="00501361">
        <w:rPr>
          <w:szCs w:val="22"/>
        </w:rPr>
        <w:t>°  25’</w:t>
      </w:r>
      <w:r w:rsidR="004161D6">
        <w:rPr>
          <w:szCs w:val="22"/>
        </w:rPr>
        <w:t xml:space="preserve"> </w:t>
      </w:r>
      <w:r w:rsidR="000A4800" w:rsidRPr="00501361">
        <w:rPr>
          <w:szCs w:val="22"/>
        </w:rPr>
        <w:t>20.0” N</w:t>
      </w:r>
      <w:r w:rsidR="000A4800" w:rsidRPr="00501361">
        <w:rPr>
          <w:szCs w:val="22"/>
        </w:rPr>
        <w:tab/>
      </w:r>
      <w:r w:rsidR="000A4800" w:rsidRPr="00501361">
        <w:rPr>
          <w:szCs w:val="22"/>
        </w:rPr>
        <w:tab/>
        <w:t>19° 17’ 25.0” E</w:t>
      </w:r>
    </w:p>
    <w:p w:rsidR="000A4800" w:rsidRPr="00501361" w:rsidRDefault="000A4800" w:rsidP="000A4800">
      <w:pPr>
        <w:pStyle w:val="Paragrafi"/>
        <w:rPr>
          <w:szCs w:val="22"/>
        </w:rPr>
      </w:pPr>
    </w:p>
    <w:p w:rsidR="000A4800" w:rsidRPr="00501361" w:rsidRDefault="000A4800" w:rsidP="000A4800">
      <w:pPr>
        <w:pStyle w:val="Paragrafi"/>
        <w:rPr>
          <w:szCs w:val="22"/>
        </w:rPr>
      </w:pPr>
      <w:r w:rsidRPr="00501361">
        <w:rPr>
          <w:szCs w:val="22"/>
        </w:rPr>
        <w:t>7. 40</w:t>
      </w:r>
      <w:r w:rsidR="00651F3F" w:rsidRPr="00501361">
        <w:rPr>
          <w:szCs w:val="22"/>
          <w:vertAlign w:val="superscript"/>
        </w:rPr>
        <w:t>0</w:t>
      </w:r>
      <w:r w:rsidRPr="00501361">
        <w:rPr>
          <w:szCs w:val="22"/>
        </w:rPr>
        <w:t xml:space="preserve">   25’ 20.0” N</w:t>
      </w:r>
      <w:r w:rsidRPr="00501361">
        <w:rPr>
          <w:szCs w:val="22"/>
        </w:rPr>
        <w:tab/>
      </w:r>
      <w:r w:rsidRPr="00501361">
        <w:rPr>
          <w:szCs w:val="22"/>
        </w:rPr>
        <w:tab/>
        <w:t>19° 21’ 36.0”E</w:t>
      </w:r>
    </w:p>
    <w:p w:rsidR="000A4800" w:rsidRPr="00501361" w:rsidRDefault="000A4800" w:rsidP="000A4800">
      <w:pPr>
        <w:pStyle w:val="Paragrafi"/>
        <w:rPr>
          <w:szCs w:val="22"/>
        </w:rPr>
      </w:pPr>
    </w:p>
    <w:p w:rsidR="000A4800" w:rsidRPr="00501361" w:rsidRDefault="000A4800" w:rsidP="000A4800">
      <w:pPr>
        <w:pStyle w:val="Paragrafi"/>
        <w:rPr>
          <w:szCs w:val="22"/>
        </w:rPr>
      </w:pPr>
      <w:r w:rsidRPr="00501361">
        <w:rPr>
          <w:szCs w:val="22"/>
        </w:rPr>
        <w:t>8. 40° 25’ 20.0” N</w:t>
      </w:r>
      <w:r w:rsidRPr="00501361">
        <w:rPr>
          <w:szCs w:val="22"/>
        </w:rPr>
        <w:tab/>
      </w:r>
      <w:r w:rsidRPr="00501361">
        <w:rPr>
          <w:szCs w:val="22"/>
        </w:rPr>
        <w:tab/>
        <w:t>19° 29’ 23.0” E</w:t>
      </w:r>
    </w:p>
    <w:p w:rsidR="000A4800" w:rsidRPr="00501361" w:rsidRDefault="000A4800" w:rsidP="000A4800">
      <w:pPr>
        <w:pStyle w:val="Paragrafi"/>
        <w:rPr>
          <w:szCs w:val="22"/>
        </w:rPr>
      </w:pPr>
    </w:p>
    <w:p w:rsidR="005E0328" w:rsidRPr="00501361" w:rsidRDefault="00651F3F" w:rsidP="000A4800">
      <w:pPr>
        <w:pStyle w:val="Paragrafi"/>
        <w:rPr>
          <w:szCs w:val="22"/>
        </w:rPr>
      </w:pPr>
      <w:r w:rsidRPr="00501361">
        <w:rPr>
          <w:szCs w:val="22"/>
        </w:rPr>
        <w:t>Shpjegime.</w:t>
      </w:r>
    </w:p>
    <w:p w:rsidR="000A4800" w:rsidRPr="00501361" w:rsidRDefault="000A4800" w:rsidP="000A4800">
      <w:pPr>
        <w:pStyle w:val="Paragrafi"/>
        <w:rPr>
          <w:szCs w:val="22"/>
        </w:rPr>
      </w:pPr>
      <w:r w:rsidRPr="00501361">
        <w:rPr>
          <w:szCs w:val="22"/>
        </w:rPr>
        <w:t>Pika 1: Kjo pikë reflekton ndërprerjen e paralelit 41° 35’ 20.0” N me nivelin më të lartë të ujërave në vijën bregdetare të detit Adriatik.</w:t>
      </w:r>
    </w:p>
    <w:p w:rsidR="000A4800" w:rsidRPr="00501361" w:rsidRDefault="000A4800" w:rsidP="000A4800">
      <w:pPr>
        <w:pStyle w:val="Paragrafi"/>
        <w:rPr>
          <w:szCs w:val="22"/>
        </w:rPr>
      </w:pPr>
      <w:r w:rsidRPr="00501361">
        <w:rPr>
          <w:szCs w:val="22"/>
        </w:rPr>
        <w:t>Pika 6: Kjo pikë reflekton ndërprerjen e paralelit 40° 25’ 20.0” N me niveli</w:t>
      </w:r>
      <w:r w:rsidR="00651F3F" w:rsidRPr="00501361">
        <w:rPr>
          <w:szCs w:val="22"/>
        </w:rPr>
        <w:t>n më të lartë të ujërave në vijë</w:t>
      </w:r>
      <w:r w:rsidRPr="00501361">
        <w:rPr>
          <w:szCs w:val="22"/>
        </w:rPr>
        <w:t>n b</w:t>
      </w:r>
      <w:r w:rsidR="00651F3F" w:rsidRPr="00501361">
        <w:rPr>
          <w:szCs w:val="22"/>
        </w:rPr>
        <w:t>regdetare të detit Adriatik në bregun perëndimor të g</w:t>
      </w:r>
      <w:r w:rsidRPr="00501361">
        <w:rPr>
          <w:szCs w:val="22"/>
        </w:rPr>
        <w:t>adishullit të Karaburunit.</w:t>
      </w:r>
    </w:p>
    <w:p w:rsidR="000A4800" w:rsidRPr="00501361" w:rsidRDefault="000A4800" w:rsidP="000A4800">
      <w:pPr>
        <w:pStyle w:val="Paragrafi"/>
        <w:rPr>
          <w:szCs w:val="22"/>
        </w:rPr>
      </w:pPr>
      <w:r w:rsidRPr="00501361">
        <w:rPr>
          <w:szCs w:val="22"/>
        </w:rPr>
        <w:t>Pika 7: Kjo pikë reflekton ndërprerjen e paralelit 40° 25’ 20.0” N me nivelin më të lartë të ujërave në vijën bregdeta</w:t>
      </w:r>
      <w:r w:rsidR="00651F3F" w:rsidRPr="00501361">
        <w:rPr>
          <w:szCs w:val="22"/>
        </w:rPr>
        <w:t>re të detit Adriatik në bregun lindor të g</w:t>
      </w:r>
      <w:r w:rsidRPr="00501361">
        <w:rPr>
          <w:szCs w:val="22"/>
        </w:rPr>
        <w:t>adishullit të Karaburunit.</w:t>
      </w:r>
    </w:p>
    <w:p w:rsidR="000A4800" w:rsidRPr="00501361" w:rsidRDefault="000A4800" w:rsidP="000A4800">
      <w:pPr>
        <w:pStyle w:val="Paragrafi"/>
        <w:rPr>
          <w:szCs w:val="22"/>
        </w:rPr>
      </w:pPr>
      <w:r w:rsidRPr="00501361">
        <w:rPr>
          <w:szCs w:val="22"/>
        </w:rPr>
        <w:t>Pika 8: Kjo pikë reflekton ndërprerjen e paralelit 40° 25’ 20.0” N me nivelin më të lartë të ujërave në vijën b</w:t>
      </w:r>
      <w:r w:rsidR="00651F3F" w:rsidRPr="00501361">
        <w:rPr>
          <w:szCs w:val="22"/>
        </w:rPr>
        <w:t>regdetare të detit Adriatik në bregun perëndimor të g</w:t>
      </w:r>
      <w:r w:rsidRPr="00501361">
        <w:rPr>
          <w:szCs w:val="22"/>
        </w:rPr>
        <w:t>jirit të Vlorës.</w:t>
      </w:r>
    </w:p>
    <w:p w:rsidR="00DF06B9" w:rsidRPr="00501361" w:rsidRDefault="000A4800" w:rsidP="000A4800">
      <w:pPr>
        <w:pStyle w:val="Paragrafi"/>
        <w:rPr>
          <w:szCs w:val="22"/>
        </w:rPr>
      </w:pPr>
      <w:r w:rsidRPr="00501361">
        <w:rPr>
          <w:szCs w:val="22"/>
        </w:rPr>
        <w:t xml:space="preserve">Vija midis pikave 8 dhe 1 reflekton nivelin më të lartë të ujërave në vijën bregdetare të detit Adriatik dhe vija midis pikave 6 dhe 7 reflekton nivelin më të lartë të </w:t>
      </w:r>
      <w:r w:rsidR="004161D6">
        <w:rPr>
          <w:szCs w:val="22"/>
        </w:rPr>
        <w:t>ujërave në vijën bregdetare të g</w:t>
      </w:r>
      <w:r w:rsidRPr="00501361">
        <w:rPr>
          <w:szCs w:val="22"/>
        </w:rPr>
        <w:t>adishullit të Karaburunit.</w:t>
      </w:r>
    </w:p>
    <w:p w:rsidR="004D2AFF" w:rsidRDefault="004D2AFF" w:rsidP="00D048D9">
      <w:pPr>
        <w:pStyle w:val="AneksiNr"/>
      </w:pPr>
    </w:p>
    <w:p w:rsidR="000A4800" w:rsidRPr="00501361" w:rsidRDefault="000A4800" w:rsidP="00D048D9">
      <w:pPr>
        <w:pStyle w:val="AneksiNr"/>
      </w:pPr>
      <w:r w:rsidRPr="00501361">
        <w:t>Aneksi B</w:t>
      </w:r>
    </w:p>
    <w:p w:rsidR="00651F3F" w:rsidRPr="00501361" w:rsidRDefault="00651F3F" w:rsidP="00651F3F">
      <w:pPr>
        <w:rPr>
          <w:lang w:val="en-GB"/>
        </w:rPr>
      </w:pPr>
    </w:p>
    <w:p w:rsidR="00D86FD5" w:rsidRPr="00501361" w:rsidRDefault="009A7F49" w:rsidP="004161D6">
      <w:pPr>
        <w:jc w:val="center"/>
        <w:rPr>
          <w:lang w:val="en-GB"/>
        </w:rPr>
      </w:pPr>
      <w:r w:rsidRPr="00501361">
        <w:rPr>
          <w:lang w:val="en-GB" w:eastAsia="en-GB"/>
        </w:rPr>
        <w:drawing>
          <wp:inline distT="0" distB="0" distL="0" distR="0">
            <wp:extent cx="4772025" cy="5172075"/>
            <wp:effectExtent l="0" t="0" r="9525" b="9525"/>
            <wp:docPr id="2" name="Picture 2" descr="Aneksi%2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eksi%20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2025" cy="5172075"/>
                    </a:xfrm>
                    <a:prstGeom prst="rect">
                      <a:avLst/>
                    </a:prstGeom>
                    <a:noFill/>
                    <a:ln>
                      <a:noFill/>
                    </a:ln>
                  </pic:spPr>
                </pic:pic>
              </a:graphicData>
            </a:graphic>
          </wp:inline>
        </w:drawing>
      </w:r>
    </w:p>
    <w:p w:rsidR="000A4800" w:rsidRPr="00501361" w:rsidRDefault="000A4800" w:rsidP="00651F3F">
      <w:pPr>
        <w:pStyle w:val="AneksiNr"/>
      </w:pPr>
      <w:r w:rsidRPr="00501361">
        <w:t>Aneksi C</w:t>
      </w:r>
    </w:p>
    <w:p w:rsidR="000A4800" w:rsidRDefault="004161D6" w:rsidP="004161D6">
      <w:pPr>
        <w:pStyle w:val="AneksiTitull"/>
        <w:rPr>
          <w:b w:val="0"/>
        </w:rPr>
      </w:pPr>
      <w:r w:rsidRPr="004161D6">
        <w:rPr>
          <w:b w:val="0"/>
        </w:rPr>
        <w:t>PROCEDURA LLOGARITËSE</w:t>
      </w:r>
    </w:p>
    <w:p w:rsidR="004161D6" w:rsidRPr="004161D6" w:rsidRDefault="004161D6" w:rsidP="004161D6">
      <w:pPr>
        <w:rPr>
          <w:lang w:val="en-GB"/>
        </w:rPr>
      </w:pPr>
    </w:p>
    <w:p w:rsidR="000A4800" w:rsidRPr="00501361" w:rsidRDefault="000A4800" w:rsidP="000A4800">
      <w:pPr>
        <w:pStyle w:val="Paragrafi"/>
        <w:rPr>
          <w:szCs w:val="22"/>
        </w:rPr>
      </w:pPr>
      <w:r w:rsidRPr="00501361">
        <w:rPr>
          <w:szCs w:val="22"/>
        </w:rPr>
        <w:t>Ky aneks “C” është bas</w:t>
      </w:r>
      <w:r w:rsidR="00651F3F" w:rsidRPr="00501361">
        <w:rPr>
          <w:szCs w:val="22"/>
        </w:rPr>
        <w:t>hkëlidhur me dhe është pjesë e k</w:t>
      </w:r>
      <w:r w:rsidRPr="00501361">
        <w:rPr>
          <w:szCs w:val="22"/>
        </w:rPr>
        <w:t xml:space="preserve">ontratës midis AKH-së dhe </w:t>
      </w:r>
      <w:r w:rsidR="004D2AFF" w:rsidRPr="00501361">
        <w:rPr>
          <w:szCs w:val="22"/>
        </w:rPr>
        <w:t>Kontraktorit</w:t>
      </w:r>
      <w:r w:rsidRPr="00501361">
        <w:rPr>
          <w:szCs w:val="22"/>
        </w:rPr>
        <w:t>.</w:t>
      </w:r>
    </w:p>
    <w:p w:rsidR="00DF06B9" w:rsidRPr="00501361" w:rsidRDefault="00DF06B9" w:rsidP="000A4800">
      <w:pPr>
        <w:pStyle w:val="Paragrafi"/>
        <w:rPr>
          <w:szCs w:val="22"/>
        </w:rPr>
      </w:pPr>
    </w:p>
    <w:p w:rsidR="00D048D9" w:rsidRPr="00501361" w:rsidRDefault="00D048D9" w:rsidP="00D048D9">
      <w:pPr>
        <w:pStyle w:val="NeniNr"/>
        <w:rPr>
          <w:szCs w:val="22"/>
        </w:rPr>
      </w:pPr>
      <w:r w:rsidRPr="00501361">
        <w:rPr>
          <w:szCs w:val="22"/>
        </w:rPr>
        <w:t>Neni 1</w:t>
      </w:r>
    </w:p>
    <w:p w:rsidR="000A4800" w:rsidRPr="00501361" w:rsidRDefault="000A4800" w:rsidP="00D048D9">
      <w:pPr>
        <w:pStyle w:val="NeniTitull"/>
        <w:rPr>
          <w:szCs w:val="22"/>
        </w:rPr>
      </w:pPr>
      <w:r w:rsidRPr="00501361">
        <w:rPr>
          <w:szCs w:val="22"/>
        </w:rPr>
        <w:t>Klauzola të përgjithshme</w:t>
      </w:r>
    </w:p>
    <w:p w:rsidR="00D048D9" w:rsidRPr="00501361" w:rsidRDefault="00D048D9" w:rsidP="000A4800">
      <w:pPr>
        <w:pStyle w:val="Paragrafi"/>
        <w:rPr>
          <w:szCs w:val="22"/>
        </w:rPr>
      </w:pPr>
    </w:p>
    <w:p w:rsidR="000A4800" w:rsidRPr="00501361" w:rsidRDefault="000A4800" w:rsidP="000A4800">
      <w:pPr>
        <w:pStyle w:val="Paragrafi"/>
        <w:rPr>
          <w:szCs w:val="22"/>
        </w:rPr>
      </w:pPr>
      <w:r w:rsidRPr="00501361">
        <w:rPr>
          <w:szCs w:val="22"/>
        </w:rPr>
        <w:t>Kjo procedurë llogaritëse aplikohet dhe do të përdoret në përcaktimin, mbajt</w:t>
      </w:r>
      <w:r w:rsidR="00651F3F" w:rsidRPr="00501361">
        <w:rPr>
          <w:szCs w:val="22"/>
        </w:rPr>
        <w:t>jen dhe kontrollin e të gjitha l</w:t>
      </w:r>
      <w:r w:rsidRPr="00501361">
        <w:rPr>
          <w:szCs w:val="22"/>
        </w:rPr>
        <w:t>logarive</w:t>
      </w:r>
      <w:r w:rsidR="00651F3F" w:rsidRPr="00501361">
        <w:rPr>
          <w:szCs w:val="22"/>
        </w:rPr>
        <w:t>, librave dhe regjistrimeve të llogarive sipas kësaj k</w:t>
      </w:r>
      <w:r w:rsidRPr="00501361">
        <w:rPr>
          <w:szCs w:val="22"/>
        </w:rPr>
        <w:t>ontrate.</w:t>
      </w:r>
    </w:p>
    <w:p w:rsidR="000A4800" w:rsidRPr="00501361" w:rsidRDefault="000A4800" w:rsidP="000A4800">
      <w:pPr>
        <w:pStyle w:val="Paragrafi"/>
        <w:rPr>
          <w:szCs w:val="22"/>
        </w:rPr>
      </w:pPr>
      <w:r w:rsidRPr="00501361">
        <w:rPr>
          <w:szCs w:val="22"/>
        </w:rPr>
        <w:t>Kontrata dhe kjo procedurë llogaritëse janë bërë me qëllim që të jenë të lidhura dhe reciprokisht shpjeguese. Megjithatë, në qoftë se del ndonjë mos</w:t>
      </w:r>
      <w:r w:rsidR="00651F3F" w:rsidRPr="00501361">
        <w:rPr>
          <w:szCs w:val="22"/>
        </w:rPr>
        <w:t>përputhje, atëherë klauzolat e k</w:t>
      </w:r>
      <w:r w:rsidRPr="00501361">
        <w:rPr>
          <w:szCs w:val="22"/>
        </w:rPr>
        <w:t>ontratës do të mbizotërojnë.</w:t>
      </w:r>
    </w:p>
    <w:p w:rsidR="000A4800" w:rsidRPr="00501361" w:rsidRDefault="000A4800" w:rsidP="000A4800">
      <w:pPr>
        <w:pStyle w:val="Paragrafi"/>
        <w:rPr>
          <w:szCs w:val="22"/>
        </w:rPr>
      </w:pPr>
      <w:r w:rsidRPr="00501361">
        <w:rPr>
          <w:szCs w:val="22"/>
        </w:rPr>
        <w:t>1.1 Përkufizimet</w:t>
      </w:r>
    </w:p>
    <w:p w:rsidR="000A4800" w:rsidRPr="00501361" w:rsidRDefault="000A4800" w:rsidP="000A4800">
      <w:pPr>
        <w:pStyle w:val="Paragrafi"/>
        <w:rPr>
          <w:szCs w:val="22"/>
        </w:rPr>
      </w:pPr>
      <w:r w:rsidRPr="00501361">
        <w:rPr>
          <w:szCs w:val="22"/>
        </w:rPr>
        <w:t>1. 1.1 Terma</w:t>
      </w:r>
      <w:r w:rsidR="00651F3F" w:rsidRPr="00501361">
        <w:rPr>
          <w:szCs w:val="22"/>
        </w:rPr>
        <w:t>t e përdorur në këtë procedurë ll</w:t>
      </w:r>
      <w:r w:rsidRPr="00501361">
        <w:rPr>
          <w:szCs w:val="22"/>
        </w:rPr>
        <w:t>ogaritëse do të kenë të njëjtin kuptim, as</w:t>
      </w:r>
      <w:r w:rsidR="00651F3F" w:rsidRPr="00501361">
        <w:rPr>
          <w:szCs w:val="22"/>
        </w:rPr>
        <w:t>htu si dhe të njëjtat terma të k</w:t>
      </w:r>
      <w:r w:rsidRPr="00501361">
        <w:rPr>
          <w:szCs w:val="22"/>
        </w:rPr>
        <w:t>ontratës.</w:t>
      </w:r>
    </w:p>
    <w:p w:rsidR="000A4800" w:rsidRPr="00501361" w:rsidRDefault="00D048D9" w:rsidP="000A4800">
      <w:pPr>
        <w:pStyle w:val="Paragrafi"/>
        <w:rPr>
          <w:szCs w:val="22"/>
        </w:rPr>
      </w:pPr>
      <w:r w:rsidRPr="00501361">
        <w:rPr>
          <w:szCs w:val="22"/>
        </w:rPr>
        <w:t>1.</w:t>
      </w:r>
      <w:r w:rsidR="000A4800" w:rsidRPr="00501361">
        <w:rPr>
          <w:szCs w:val="22"/>
        </w:rPr>
        <w:t xml:space="preserve">1.2 “Materiale të kontrollueshme” do të thotë materialet, të cilat </w:t>
      </w:r>
      <w:r w:rsidR="00651F3F" w:rsidRPr="00501361">
        <w:rPr>
          <w:szCs w:val="22"/>
        </w:rPr>
        <w:t xml:space="preserve">Kontraktori </w:t>
      </w:r>
      <w:r w:rsidR="000A4800" w:rsidRPr="00501361">
        <w:rPr>
          <w:szCs w:val="22"/>
        </w:rPr>
        <w:t>i vë nën kontroll dhe inventar</w:t>
      </w:r>
      <w:r w:rsidR="00651F3F" w:rsidRPr="00501361">
        <w:rPr>
          <w:szCs w:val="22"/>
        </w:rPr>
        <w:t>,</w:t>
      </w:r>
      <w:r w:rsidR="000A4800" w:rsidRPr="00501361">
        <w:rPr>
          <w:szCs w:val="22"/>
        </w:rPr>
        <w:t xml:space="preserve"> në përputhje me praktikat e mira ndërkombëtare të industris</w:t>
      </w:r>
      <w:r w:rsidR="00651F3F" w:rsidRPr="00501361">
        <w:rPr>
          <w:szCs w:val="22"/>
        </w:rPr>
        <w:t>ë</w:t>
      </w:r>
      <w:r w:rsidR="000A4800" w:rsidRPr="00501361">
        <w:rPr>
          <w:szCs w:val="22"/>
        </w:rPr>
        <w:t xml:space="preserve"> së naftës.</w:t>
      </w:r>
    </w:p>
    <w:p w:rsidR="000A4800" w:rsidRPr="00501361" w:rsidRDefault="000A4800" w:rsidP="000A4800">
      <w:pPr>
        <w:pStyle w:val="Paragrafi"/>
        <w:rPr>
          <w:szCs w:val="22"/>
        </w:rPr>
      </w:pPr>
      <w:r w:rsidRPr="00501361">
        <w:rPr>
          <w:szCs w:val="22"/>
        </w:rPr>
        <w:t>1.1.3 “Material” do të thotë ndonjë pajisje, makineri, materiale, artikuj, furnizime dhe artikuj të konsumueshëm të ble</w:t>
      </w:r>
      <w:r w:rsidR="00651F3F" w:rsidRPr="00501361">
        <w:rPr>
          <w:szCs w:val="22"/>
        </w:rPr>
        <w:t>rë</w:t>
      </w:r>
      <w:r w:rsidRPr="00501361">
        <w:rPr>
          <w:szCs w:val="22"/>
        </w:rPr>
        <w:t>, të m</w:t>
      </w:r>
      <w:r w:rsidR="00651F3F" w:rsidRPr="00501361">
        <w:rPr>
          <w:szCs w:val="22"/>
        </w:rPr>
        <w:t>arrë me qira ose të transferuar</w:t>
      </w:r>
      <w:r w:rsidRPr="00501361">
        <w:rPr>
          <w:szCs w:val="22"/>
        </w:rPr>
        <w:t xml:space="preserve"> nga </w:t>
      </w:r>
      <w:r w:rsidR="00651F3F" w:rsidRPr="00501361">
        <w:rPr>
          <w:szCs w:val="22"/>
        </w:rPr>
        <w:t>Kontraktori dhe të përdorur në operacione</w:t>
      </w:r>
      <w:r w:rsidRPr="00501361">
        <w:rPr>
          <w:szCs w:val="22"/>
        </w:rPr>
        <w:t>t hidrokarbure.</w:t>
      </w:r>
    </w:p>
    <w:p w:rsidR="000A4800" w:rsidRPr="00501361" w:rsidRDefault="000A4800" w:rsidP="000A4800">
      <w:pPr>
        <w:pStyle w:val="Paragrafi"/>
        <w:rPr>
          <w:szCs w:val="22"/>
        </w:rPr>
      </w:pPr>
      <w:r w:rsidRPr="00501361">
        <w:rPr>
          <w:szCs w:val="22"/>
        </w:rPr>
        <w:t>1.2 Librat dhe regjistrimet</w:t>
      </w:r>
    </w:p>
    <w:p w:rsidR="000A4800" w:rsidRPr="00501361" w:rsidRDefault="00651F3F" w:rsidP="000A4800">
      <w:pPr>
        <w:pStyle w:val="Paragrafi"/>
        <w:rPr>
          <w:szCs w:val="22"/>
        </w:rPr>
      </w:pPr>
      <w:r w:rsidRPr="00501361">
        <w:rPr>
          <w:szCs w:val="22"/>
        </w:rPr>
        <w:t>Librat dhe regjistrimet e llogarive, duke përfshirë</w:t>
      </w:r>
      <w:r w:rsidR="000A4800" w:rsidRPr="00501361">
        <w:rPr>
          <w:szCs w:val="22"/>
        </w:rPr>
        <w:t xml:space="preserve"> taksën, do të mbahen në përputhje me parimet e pranuara përgjithësisht të kontabilitetit, me praktikat dhe procedurat moderne të industrisë së n</w:t>
      </w:r>
      <w:r w:rsidRPr="00501361">
        <w:rPr>
          <w:szCs w:val="22"/>
        </w:rPr>
        <w:t>aftës dhe me klauzolat e kësaj kontrate në gjuhë</w:t>
      </w:r>
      <w:r w:rsidR="000A4800" w:rsidRPr="00501361">
        <w:rPr>
          <w:szCs w:val="22"/>
        </w:rPr>
        <w:t>n angleze dhe në dollarë amerikanë, të plotësuara dhe të mbështetura në libra të tillë</w:t>
      </w:r>
    </w:p>
    <w:p w:rsidR="000A4800" w:rsidRPr="00501361" w:rsidRDefault="000A4800" w:rsidP="000A4800">
      <w:pPr>
        <w:pStyle w:val="Paragrafi"/>
        <w:rPr>
          <w:szCs w:val="22"/>
        </w:rPr>
      </w:pPr>
      <w:r w:rsidRPr="00501361">
        <w:rPr>
          <w:szCs w:val="22"/>
        </w:rPr>
        <w:t>1.3 Rishikimi i procedurës llogaritëse</w:t>
      </w:r>
    </w:p>
    <w:p w:rsidR="000A4800" w:rsidRPr="00501361" w:rsidRDefault="000A4800" w:rsidP="000A4800">
      <w:pPr>
        <w:pStyle w:val="Paragrafi"/>
        <w:rPr>
          <w:szCs w:val="22"/>
        </w:rPr>
      </w:pPr>
      <w:r w:rsidRPr="00501361">
        <w:rPr>
          <w:szCs w:val="22"/>
        </w:rPr>
        <w:t>Me marrëves</w:t>
      </w:r>
      <w:r w:rsidR="00651F3F" w:rsidRPr="00501361">
        <w:rPr>
          <w:szCs w:val="22"/>
        </w:rPr>
        <w:t>hje reciproke ndërmjet m</w:t>
      </w:r>
      <w:r w:rsidRPr="00501361">
        <w:rPr>
          <w:szCs w:val="22"/>
        </w:rPr>
        <w:t xml:space="preserve">inistrisë dhe </w:t>
      </w:r>
      <w:r w:rsidR="00651F3F" w:rsidRPr="00501361">
        <w:rPr>
          <w:szCs w:val="22"/>
        </w:rPr>
        <w:t>Kontraktorit</w:t>
      </w:r>
      <w:r w:rsidRPr="00501361">
        <w:rPr>
          <w:szCs w:val="22"/>
        </w:rPr>
        <w:t>, kjo procedurë llogaritëse mund të rishikohet kohë pas kohe, në dritën e rregullimeve të ardhshme.</w:t>
      </w:r>
    </w:p>
    <w:p w:rsidR="00D048D9" w:rsidRPr="00501361" w:rsidRDefault="00D048D9" w:rsidP="000A4800">
      <w:pPr>
        <w:pStyle w:val="Paragrafi"/>
        <w:rPr>
          <w:szCs w:val="22"/>
        </w:rPr>
      </w:pPr>
    </w:p>
    <w:p w:rsidR="00D048D9" w:rsidRPr="00501361" w:rsidRDefault="00D048D9" w:rsidP="00D048D9">
      <w:pPr>
        <w:pStyle w:val="NeniNr"/>
        <w:rPr>
          <w:szCs w:val="22"/>
        </w:rPr>
      </w:pPr>
      <w:r w:rsidRPr="00501361">
        <w:rPr>
          <w:szCs w:val="22"/>
        </w:rPr>
        <w:t>Neni 2</w:t>
      </w:r>
    </w:p>
    <w:p w:rsidR="000A4800" w:rsidRPr="00501361" w:rsidRDefault="000A4800" w:rsidP="00D048D9">
      <w:pPr>
        <w:pStyle w:val="NeniTitull"/>
        <w:rPr>
          <w:szCs w:val="22"/>
        </w:rPr>
      </w:pPr>
      <w:r w:rsidRPr="00501361">
        <w:rPr>
          <w:szCs w:val="22"/>
        </w:rPr>
        <w:t>Kostot e operacioneve hidrokarbure</w:t>
      </w:r>
    </w:p>
    <w:p w:rsidR="00D048D9" w:rsidRPr="00501361" w:rsidRDefault="00D048D9" w:rsidP="000A4800">
      <w:pPr>
        <w:pStyle w:val="Paragrafi"/>
        <w:rPr>
          <w:szCs w:val="22"/>
        </w:rPr>
      </w:pPr>
    </w:p>
    <w:p w:rsidR="000A4800" w:rsidRPr="00501361" w:rsidRDefault="000A4800" w:rsidP="000A4800">
      <w:pPr>
        <w:pStyle w:val="Paragrafi"/>
        <w:rPr>
          <w:szCs w:val="22"/>
        </w:rPr>
      </w:pPr>
      <w:r w:rsidRPr="00501361">
        <w:rPr>
          <w:szCs w:val="22"/>
        </w:rPr>
        <w:t>2.1 Kostot e operacioneve hidrokarbure</w:t>
      </w:r>
    </w:p>
    <w:p w:rsidR="000A4800" w:rsidRPr="00501361" w:rsidRDefault="000A4800" w:rsidP="000A4800">
      <w:pPr>
        <w:pStyle w:val="Paragrafi"/>
        <w:rPr>
          <w:szCs w:val="22"/>
        </w:rPr>
      </w:pPr>
      <w:r w:rsidRPr="00501361">
        <w:rPr>
          <w:szCs w:val="22"/>
        </w:rPr>
        <w:t>Palët do të mbajnë një llogari kostoje në të cilën do të reflektohen të gjitha</w:t>
      </w:r>
      <w:r w:rsidR="00651F3F" w:rsidRPr="00501361">
        <w:rPr>
          <w:szCs w:val="22"/>
        </w:rPr>
        <w:t xml:space="preserve"> </w:t>
      </w:r>
      <w:r w:rsidRPr="00501361">
        <w:rPr>
          <w:szCs w:val="22"/>
        </w:rPr>
        <w:t>kostot e operacioneve hidrokarbure.</w:t>
      </w:r>
    </w:p>
    <w:p w:rsidR="000A4800" w:rsidRPr="00501361" w:rsidRDefault="000A4800" w:rsidP="000A4800">
      <w:pPr>
        <w:pStyle w:val="Paragrafi"/>
        <w:rPr>
          <w:szCs w:val="22"/>
        </w:rPr>
      </w:pPr>
      <w:r w:rsidRPr="00501361">
        <w:rPr>
          <w:szCs w:val="22"/>
        </w:rPr>
        <w:t xml:space="preserve">Këto kosto të operacioneve hidrokarbure do të jenë të rikuperueshme nga </w:t>
      </w:r>
      <w:r w:rsidR="004161D6" w:rsidRPr="00501361">
        <w:rPr>
          <w:szCs w:val="22"/>
        </w:rPr>
        <w:t xml:space="preserve">Kontraktori </w:t>
      </w:r>
      <w:r w:rsidRPr="00501361">
        <w:rPr>
          <w:szCs w:val="22"/>
        </w:rPr>
        <w:t xml:space="preserve">në </w:t>
      </w:r>
      <w:r w:rsidR="004161D6">
        <w:rPr>
          <w:szCs w:val="22"/>
        </w:rPr>
        <w:t>përputhje me klauzolat e kësaj k</w:t>
      </w:r>
      <w:r w:rsidRPr="00501361">
        <w:rPr>
          <w:szCs w:val="22"/>
        </w:rPr>
        <w:t>ontrate dhe siç do të përcaktohet më poshtë. Pa kufizuar natyrën e përgjithshme të sa më poshtë, kostot dhe shpenzimet të marra në konsideratë nga 2.2 në 2.22 këtu më poshtë përfshihen në kostot e operacioneve hidrokarbure.</w:t>
      </w:r>
    </w:p>
    <w:p w:rsidR="000A4800" w:rsidRPr="00501361" w:rsidRDefault="000A4800" w:rsidP="000A4800">
      <w:pPr>
        <w:pStyle w:val="Paragrafi"/>
        <w:rPr>
          <w:szCs w:val="22"/>
        </w:rPr>
      </w:pPr>
      <w:r w:rsidRPr="00501361">
        <w:rPr>
          <w:szCs w:val="22"/>
        </w:rPr>
        <w:t>Kostot e operacioneve hidrokarbure, duke përfshirë të gjitha ato të grumbulluara përpara fillimit të prodhimit komercial, do të jenë plotësisht të rikuperueshme pa amortizim duke filluar  a) në tremujorin në të cilin këto kosto janë krijuar ose b) në periudhën që vjen pas fillimit të prodhim</w:t>
      </w:r>
      <w:r w:rsidR="00651F3F" w:rsidRPr="00501361">
        <w:rPr>
          <w:szCs w:val="22"/>
        </w:rPr>
        <w:t>i</w:t>
      </w:r>
      <w:r w:rsidRPr="00501361">
        <w:rPr>
          <w:szCs w:val="22"/>
        </w:rPr>
        <w:t>t komercial, cilado që ndodh më vonë.</w:t>
      </w:r>
    </w:p>
    <w:p w:rsidR="000A4800" w:rsidRPr="00501361" w:rsidRDefault="000A4800" w:rsidP="000A4800">
      <w:pPr>
        <w:pStyle w:val="Paragrafi"/>
        <w:rPr>
          <w:szCs w:val="22"/>
        </w:rPr>
      </w:pPr>
      <w:r w:rsidRPr="00501361">
        <w:rPr>
          <w:szCs w:val="22"/>
        </w:rPr>
        <w:t>2.2</w:t>
      </w:r>
      <w:r w:rsidR="00651F3F" w:rsidRPr="00501361">
        <w:rPr>
          <w:szCs w:val="22"/>
        </w:rPr>
        <w:t xml:space="preserve"> Puna dhe kostot e lidhura me të</w:t>
      </w:r>
    </w:p>
    <w:p w:rsidR="000A4800" w:rsidRPr="00501361" w:rsidRDefault="000A4800" w:rsidP="000A4800">
      <w:pPr>
        <w:pStyle w:val="Paragrafi"/>
        <w:rPr>
          <w:szCs w:val="22"/>
        </w:rPr>
      </w:pPr>
      <w:r w:rsidRPr="00501361">
        <w:rPr>
          <w:szCs w:val="22"/>
        </w:rPr>
        <w:t xml:space="preserve">2.2.1 Kostot aktuale të të gjithë punonjësve të </w:t>
      </w:r>
      <w:r w:rsidR="00651F3F" w:rsidRPr="00501361">
        <w:rPr>
          <w:szCs w:val="22"/>
        </w:rPr>
        <w:t xml:space="preserve">operatorit </w:t>
      </w:r>
      <w:r w:rsidRPr="00501361">
        <w:rPr>
          <w:szCs w:val="22"/>
        </w:rPr>
        <w:t xml:space="preserve">dhe kostot e personelit të caktuara ose përkohësisht të caktuara, ose të marra me qira nga </w:t>
      </w:r>
      <w:r w:rsidR="00651F3F" w:rsidRPr="00501361">
        <w:rPr>
          <w:szCs w:val="22"/>
        </w:rPr>
        <w:t>operatori</w:t>
      </w:r>
      <w:r w:rsidRPr="00501361">
        <w:rPr>
          <w:szCs w:val="22"/>
        </w:rPr>
        <w:t>. Këto kosto do të përfshijnë, por pa u kufizuar në:</w:t>
      </w:r>
    </w:p>
    <w:p w:rsidR="000A4800" w:rsidRPr="00501361" w:rsidRDefault="000A4800" w:rsidP="000A4800">
      <w:pPr>
        <w:pStyle w:val="Paragrafi"/>
        <w:rPr>
          <w:szCs w:val="22"/>
        </w:rPr>
      </w:pPr>
      <w:r w:rsidRPr="00501361">
        <w:rPr>
          <w:szCs w:val="22"/>
        </w:rPr>
        <w:t>a) rrogat bruto dhe shpërblimet ose pagat;</w:t>
      </w:r>
    </w:p>
    <w:p w:rsidR="00901200" w:rsidRPr="00501361" w:rsidRDefault="000A4800" w:rsidP="000A4800">
      <w:pPr>
        <w:pStyle w:val="Paragrafi"/>
        <w:rPr>
          <w:szCs w:val="22"/>
        </w:rPr>
      </w:pPr>
      <w:r w:rsidRPr="00501361">
        <w:rPr>
          <w:szCs w:val="22"/>
        </w:rPr>
        <w:t>b) kostoja e kohës së tepërt, ditët e pushimit, pushimet, sëmundjet, përfitimet e paaftësisë dhe pagesa të tjera të përditshme të aplikueshme në pagat dhe pagesat të ngarkuara si në</w:t>
      </w:r>
      <w:r w:rsidR="00651F3F" w:rsidRPr="00501361">
        <w:rPr>
          <w:szCs w:val="22"/>
        </w:rPr>
        <w:t xml:space="preserve"> </w:t>
      </w:r>
      <w:r w:rsidRPr="00501361">
        <w:rPr>
          <w:szCs w:val="22"/>
        </w:rPr>
        <w:t>(a) më sipër;</w:t>
      </w:r>
    </w:p>
    <w:p w:rsidR="000A4800" w:rsidRPr="00501361" w:rsidRDefault="000A4800" w:rsidP="000A4800">
      <w:pPr>
        <w:pStyle w:val="Paragrafi"/>
        <w:rPr>
          <w:szCs w:val="22"/>
        </w:rPr>
      </w:pPr>
      <w:r w:rsidRPr="00501361">
        <w:rPr>
          <w:szCs w:val="22"/>
        </w:rPr>
        <w:t>c) shpenzimet, taksat dhe pagesa të tjera, në qoftë se ka ndonjë, të bëra në përputhje me vlerësimet ose detyrimet e vendosura nga autoriteti ministral, cilat janë të aplikueshme në</w:t>
      </w:r>
      <w:r w:rsidR="00651F3F" w:rsidRPr="00501361">
        <w:rPr>
          <w:szCs w:val="22"/>
        </w:rPr>
        <w:t xml:space="preserve"> koston e pagave dhe pagesave të ngarkueshme si në (</w:t>
      </w:r>
      <w:r w:rsidRPr="00501361">
        <w:rPr>
          <w:szCs w:val="22"/>
        </w:rPr>
        <w:t>a) më sipër;</w:t>
      </w:r>
    </w:p>
    <w:p w:rsidR="000A4800" w:rsidRPr="00501361" w:rsidRDefault="000A4800" w:rsidP="000A4800">
      <w:pPr>
        <w:pStyle w:val="Paragrafi"/>
        <w:rPr>
          <w:szCs w:val="22"/>
        </w:rPr>
      </w:pPr>
      <w:r w:rsidRPr="00501361">
        <w:rPr>
          <w:szCs w:val="22"/>
        </w:rPr>
        <w:t>d) kostoja e planeve të caktuara për sigurimin e jetës së punonjësve, shtrimet në spital , pensionet, kursimet dhe planet e tjera të të njëjtës natyrë përfitimi të aplikueshme në pagat dhe pagesat të ngarkueshme si në (a) më sipër;</w:t>
      </w:r>
    </w:p>
    <w:p w:rsidR="000A4800" w:rsidRPr="00501361" w:rsidRDefault="000A4800" w:rsidP="000A4800">
      <w:pPr>
        <w:pStyle w:val="Paragrafi"/>
        <w:rPr>
          <w:szCs w:val="22"/>
        </w:rPr>
      </w:pPr>
      <w:r w:rsidRPr="00501361">
        <w:rPr>
          <w:szCs w:val="22"/>
        </w:rPr>
        <w:t>e) kostot e transportimit dhe të rivendosjes dhe kostot e transportimit të punonjësve dhe familjeve të këtyre punonjësve (</w:t>
      </w:r>
      <w:r w:rsidR="004161D6">
        <w:rPr>
          <w:szCs w:val="22"/>
        </w:rPr>
        <w:t>kufizuar në bashkëshorten dhe fë</w:t>
      </w:r>
      <w:r w:rsidRPr="00501361">
        <w:rPr>
          <w:szCs w:val="22"/>
        </w:rPr>
        <w:t xml:space="preserve">mijët në ngarkim) dhe shërbyesen statutore ose të përditshme për </w:t>
      </w:r>
      <w:r w:rsidR="004161D6">
        <w:rPr>
          <w:szCs w:val="22"/>
        </w:rPr>
        <w:t>o</w:t>
      </w:r>
      <w:r w:rsidR="00901200" w:rsidRPr="00501361">
        <w:rPr>
          <w:szCs w:val="22"/>
        </w:rPr>
        <w:t>peratorin</w:t>
      </w:r>
      <w:r w:rsidRPr="00501361">
        <w:rPr>
          <w:szCs w:val="22"/>
        </w:rPr>
        <w:t>;</w:t>
      </w:r>
    </w:p>
    <w:p w:rsidR="000A4800" w:rsidRPr="00501361" w:rsidRDefault="000A4800" w:rsidP="000A4800">
      <w:pPr>
        <w:pStyle w:val="Paragrafi"/>
        <w:rPr>
          <w:szCs w:val="22"/>
        </w:rPr>
      </w:pPr>
      <w:r w:rsidRPr="00501361">
        <w:rPr>
          <w:szCs w:val="22"/>
        </w:rPr>
        <w:t>f) të gjitha kostot e udhëtimeve dhe të rivendosjes së punonjësve dhe familjeve të tyre në dhe nga atdheu i punonjës</w:t>
      </w:r>
      <w:r w:rsidR="00651F3F" w:rsidRPr="00501361">
        <w:rPr>
          <w:szCs w:val="22"/>
        </w:rPr>
        <w:t>ve ose vendi i origjinës në koh</w:t>
      </w:r>
      <w:r w:rsidRPr="00501361">
        <w:rPr>
          <w:szCs w:val="22"/>
        </w:rPr>
        <w:t>ë</w:t>
      </w:r>
      <w:r w:rsidR="00651F3F" w:rsidRPr="00501361">
        <w:rPr>
          <w:szCs w:val="22"/>
        </w:rPr>
        <w:t>n</w:t>
      </w:r>
      <w:r w:rsidRPr="00501361">
        <w:rPr>
          <w:szCs w:val="22"/>
        </w:rPr>
        <w:t xml:space="preserve"> e punësimit dhe për pushime;</w:t>
      </w:r>
    </w:p>
    <w:p w:rsidR="000A4800" w:rsidRPr="00501361" w:rsidRDefault="000A4800" w:rsidP="000A4800">
      <w:pPr>
        <w:pStyle w:val="Paragrafi"/>
        <w:rPr>
          <w:szCs w:val="22"/>
        </w:rPr>
      </w:pPr>
      <w:r w:rsidRPr="00501361">
        <w:rPr>
          <w:szCs w:val="22"/>
        </w:rPr>
        <w:t>g) kostot e akomodimit për punonjësit;</w:t>
      </w:r>
    </w:p>
    <w:p w:rsidR="000A4800" w:rsidRPr="00501361" w:rsidRDefault="000A4800" w:rsidP="000A4800">
      <w:pPr>
        <w:pStyle w:val="Paragrafi"/>
        <w:rPr>
          <w:szCs w:val="22"/>
        </w:rPr>
      </w:pPr>
      <w:r w:rsidRPr="00501361">
        <w:rPr>
          <w:szCs w:val="22"/>
        </w:rPr>
        <w:t>h) shpërblimet, koha mbi atë normale të punës, pagesat e përditshme dhe përfitimet</w:t>
      </w:r>
      <w:r w:rsidR="00651F3F" w:rsidRPr="00501361">
        <w:rPr>
          <w:szCs w:val="22"/>
        </w:rPr>
        <w:t>,</w:t>
      </w:r>
      <w:r w:rsidRPr="00501361">
        <w:rPr>
          <w:szCs w:val="22"/>
        </w:rPr>
        <w:t xml:space="preserve"> të cilat do të jenë të aplikueshme për punonjësit v</w:t>
      </w:r>
      <w:r w:rsidR="00651F3F" w:rsidRPr="00501361">
        <w:rPr>
          <w:szCs w:val="22"/>
        </w:rPr>
        <w:t>endas në Republikën e Shqipërisë</w:t>
      </w:r>
      <w:r w:rsidRPr="00501361">
        <w:rPr>
          <w:szCs w:val="22"/>
        </w:rPr>
        <w:t>, të gjitha të ngarkueshme sipas( a) më sipër.</w:t>
      </w:r>
    </w:p>
    <w:p w:rsidR="000A4800" w:rsidRPr="00501361" w:rsidRDefault="00651F3F" w:rsidP="000A4800">
      <w:pPr>
        <w:pStyle w:val="Paragrafi"/>
        <w:rPr>
          <w:szCs w:val="22"/>
        </w:rPr>
      </w:pPr>
      <w:r w:rsidRPr="00501361">
        <w:rPr>
          <w:szCs w:val="22"/>
        </w:rPr>
        <w:t>2.3 Shpenzimet e traj</w:t>
      </w:r>
      <w:r w:rsidR="000A4800" w:rsidRPr="00501361">
        <w:rPr>
          <w:szCs w:val="22"/>
        </w:rPr>
        <w:t>nimit (kualifikimit) të punonjësve</w:t>
      </w:r>
    </w:p>
    <w:p w:rsidR="000A4800" w:rsidRPr="00501361" w:rsidRDefault="000A4800" w:rsidP="000A4800">
      <w:pPr>
        <w:pStyle w:val="Paragrafi"/>
        <w:rPr>
          <w:szCs w:val="22"/>
        </w:rPr>
      </w:pPr>
      <w:r w:rsidRPr="00501361">
        <w:rPr>
          <w:szCs w:val="22"/>
        </w:rPr>
        <w:t xml:space="preserve">Shpenzimet e kualifikimit për punonjësit e </w:t>
      </w:r>
      <w:r w:rsidR="006C52FB">
        <w:rPr>
          <w:szCs w:val="22"/>
        </w:rPr>
        <w:t>o</w:t>
      </w:r>
      <w:r w:rsidR="00651F3F" w:rsidRPr="00501361">
        <w:rPr>
          <w:szCs w:val="22"/>
        </w:rPr>
        <w:t xml:space="preserve">peratorit </w:t>
      </w:r>
      <w:r w:rsidRPr="00501361">
        <w:rPr>
          <w:szCs w:val="22"/>
        </w:rPr>
        <w:t xml:space="preserve">ose të caktuara, ose përkohësisht të caktuara, ose të marra me qira nga </w:t>
      </w:r>
      <w:r w:rsidR="006C52FB">
        <w:rPr>
          <w:szCs w:val="22"/>
        </w:rPr>
        <w:t>o</w:t>
      </w:r>
      <w:r w:rsidR="00651F3F" w:rsidRPr="00501361">
        <w:rPr>
          <w:szCs w:val="22"/>
        </w:rPr>
        <w:t xml:space="preserve">peratori </w:t>
      </w:r>
      <w:r w:rsidRPr="00501361">
        <w:rPr>
          <w:szCs w:val="22"/>
        </w:rPr>
        <w:t xml:space="preserve">dhe kontributi i </w:t>
      </w:r>
      <w:r w:rsidR="00651F3F" w:rsidRPr="00501361">
        <w:rPr>
          <w:szCs w:val="22"/>
        </w:rPr>
        <w:t xml:space="preserve">Kontraktorit </w:t>
      </w:r>
      <w:r w:rsidRPr="00501361">
        <w:rPr>
          <w:szCs w:val="22"/>
        </w:rPr>
        <w:t xml:space="preserve">për </w:t>
      </w:r>
      <w:r w:rsidR="00651F3F" w:rsidRPr="00501361">
        <w:rPr>
          <w:szCs w:val="22"/>
        </w:rPr>
        <w:t>kualifikimin sipas nenit 15 të k</w:t>
      </w:r>
      <w:r w:rsidRPr="00501361">
        <w:rPr>
          <w:szCs w:val="22"/>
        </w:rPr>
        <w:t>ontratës.</w:t>
      </w:r>
    </w:p>
    <w:p w:rsidR="000A4800" w:rsidRPr="00501361" w:rsidRDefault="000A4800" w:rsidP="000A4800">
      <w:pPr>
        <w:pStyle w:val="Paragrafi"/>
        <w:rPr>
          <w:szCs w:val="22"/>
        </w:rPr>
      </w:pPr>
      <w:r w:rsidRPr="00501361">
        <w:rPr>
          <w:szCs w:val="22"/>
        </w:rPr>
        <w:t>2.4 Materialet</w:t>
      </w:r>
    </w:p>
    <w:p w:rsidR="000A4800" w:rsidRPr="00501361" w:rsidRDefault="006C52FB" w:rsidP="000A4800">
      <w:pPr>
        <w:pStyle w:val="Paragrafi"/>
        <w:rPr>
          <w:szCs w:val="22"/>
        </w:rPr>
      </w:pPr>
      <w:r>
        <w:rPr>
          <w:szCs w:val="22"/>
        </w:rPr>
        <w:t>2.4.</w:t>
      </w:r>
      <w:r w:rsidR="000A4800" w:rsidRPr="00501361">
        <w:rPr>
          <w:szCs w:val="22"/>
        </w:rPr>
        <w:t>1 Kostoja e materialeve do të ngarkohet në llogarinë e kostos, bazuar si më poshtë.</w:t>
      </w:r>
    </w:p>
    <w:p w:rsidR="000A4800" w:rsidRPr="00501361" w:rsidRDefault="001A6EBE" w:rsidP="000A4800">
      <w:pPr>
        <w:pStyle w:val="Paragrafi"/>
        <w:rPr>
          <w:szCs w:val="22"/>
        </w:rPr>
      </w:pPr>
      <w:r w:rsidRPr="00501361">
        <w:rPr>
          <w:szCs w:val="22"/>
        </w:rPr>
        <w:t xml:space="preserve">Kontraktori </w:t>
      </w:r>
      <w:r w:rsidR="000A4800" w:rsidRPr="00501361">
        <w:rPr>
          <w:szCs w:val="22"/>
        </w:rPr>
        <w:t>nuk garanton për materialet. Të vetmet garanci janë garancitë e dhëna nga prodhuesit ose shitësit, për sa kohë ato janë në fuqi.</w:t>
      </w:r>
    </w:p>
    <w:p w:rsidR="000A4800" w:rsidRPr="00501361" w:rsidRDefault="000A4800" w:rsidP="000A4800">
      <w:pPr>
        <w:pStyle w:val="Paragrafi"/>
        <w:rPr>
          <w:szCs w:val="22"/>
        </w:rPr>
      </w:pPr>
      <w:r w:rsidRPr="00501361">
        <w:rPr>
          <w:szCs w:val="22"/>
        </w:rPr>
        <w:t>2.4.1.1 Me përjashtim të rasteve kur parashikohet ndryshe në pjesën 2.4</w:t>
      </w:r>
      <w:r w:rsidR="006C52FB">
        <w:rPr>
          <w:szCs w:val="22"/>
        </w:rPr>
        <w:t>.1.2 më poshtë, materialet do të</w:t>
      </w:r>
      <w:r w:rsidRPr="00501361">
        <w:rPr>
          <w:szCs w:val="22"/>
        </w:rPr>
        <w:t xml:space="preserve"> ngarkohen me ko</w:t>
      </w:r>
      <w:r w:rsidR="006C52FB">
        <w:rPr>
          <w:szCs w:val="22"/>
        </w:rPr>
        <w:t>ston aktuale neto të kryer nga K</w:t>
      </w:r>
      <w:r w:rsidRPr="00501361">
        <w:rPr>
          <w:szCs w:val="22"/>
        </w:rPr>
        <w:t>ontraktori sipas çmimit të faturës së shitësit, shpenzimeve të paketimit, transportimit, ngarkimit dhe shkarkimit, kostove të asiguracionit, tarifave, pagesave dhe taksave të aplikueshme, në qoftë se ka, duke zbritur të gjitha uljet e çmimit që mund të bëhen aktualisht.</w:t>
      </w:r>
    </w:p>
    <w:p w:rsidR="000A4800" w:rsidRPr="00501361" w:rsidRDefault="000A4800" w:rsidP="000A4800">
      <w:pPr>
        <w:pStyle w:val="Paragrafi"/>
        <w:rPr>
          <w:szCs w:val="22"/>
        </w:rPr>
      </w:pPr>
      <w:r w:rsidRPr="00501361">
        <w:rPr>
          <w:szCs w:val="22"/>
        </w:rPr>
        <w:t>2.4.1.2 Materialet do të ngarkohen me çmimin e specifikuar më poshtë:</w:t>
      </w:r>
    </w:p>
    <w:p w:rsidR="000A4800" w:rsidRPr="00501361" w:rsidRDefault="000A4800" w:rsidP="000A4800">
      <w:pPr>
        <w:pStyle w:val="Paragrafi"/>
        <w:rPr>
          <w:szCs w:val="22"/>
        </w:rPr>
      </w:pPr>
      <w:r w:rsidRPr="00501361">
        <w:rPr>
          <w:szCs w:val="22"/>
        </w:rPr>
        <w:t xml:space="preserve"> a) Materiale të reja (Kushti “A”) do të vlerësohen në koston aktuale ndërkombëtare neto, e cila nuk do të kalojë çmimin mbizotërues në transaksione normale të ftohta në tregun e hapur.</w:t>
      </w:r>
    </w:p>
    <w:p w:rsidR="000A4800" w:rsidRPr="00501361" w:rsidRDefault="000A4800" w:rsidP="000A4800">
      <w:pPr>
        <w:pStyle w:val="Paragrafi"/>
        <w:rPr>
          <w:szCs w:val="22"/>
        </w:rPr>
      </w:pPr>
      <w:r w:rsidRPr="00501361">
        <w:rPr>
          <w:szCs w:val="22"/>
        </w:rPr>
        <w:t>b) Materiale të përdorura (Kushtet “B”, “C” dhe “D” dhe materialet mbeturina):</w:t>
      </w:r>
    </w:p>
    <w:p w:rsidR="000A4800" w:rsidRPr="00501361" w:rsidRDefault="000A4800" w:rsidP="000A4800">
      <w:pPr>
        <w:pStyle w:val="Paragrafi"/>
        <w:rPr>
          <w:szCs w:val="22"/>
        </w:rPr>
      </w:pPr>
      <w:r w:rsidRPr="00501361">
        <w:rPr>
          <w:szCs w:val="22"/>
        </w:rPr>
        <w:t>i) Materiale të ci1at janë në kushte të përdorshme dhe janë të përshtatshme për ripërdorim pa rikondicionim, do të klasifikohen si kushti “B” dhe do të vlerësohen me shtatëdhjetë e pesë për qind (75%) të çmimit aktual të materialit të ri të përcaktuar në (a) më sipër.</w:t>
      </w:r>
    </w:p>
    <w:p w:rsidR="000A4800" w:rsidRPr="00501361" w:rsidRDefault="000A4800" w:rsidP="000A4800">
      <w:pPr>
        <w:pStyle w:val="Paragrafi"/>
        <w:rPr>
          <w:szCs w:val="22"/>
        </w:rPr>
      </w:pPr>
      <w:r w:rsidRPr="00501361">
        <w:rPr>
          <w:szCs w:val="22"/>
        </w:rPr>
        <w:t>ii) Materiale të cilat nuk mund të klasifikohen si kushti “B”, por të cilat pas rikondicionimit do të jenë akoma të përdorshme për funksionin e tyre origjinal, do të klasifikohen si kushti “C” dhe do të vlerësohen me pesëdhjetë për qind (50%) të çmimit aktual për materiale të reja siç përcaktohet në (a) më sipër. Kostoja e rikondicionimit do të ngarkohet në materialet e rikondicionuara, duke pasur parasysh që vlera e materialit të kushtit “C”, plus koston e rikondicionimit nuk do ta kalojë vlerën e materialit të kushtit “B”.</w:t>
      </w:r>
    </w:p>
    <w:p w:rsidR="000A4800" w:rsidRPr="00501361" w:rsidRDefault="000A4800" w:rsidP="000A4800">
      <w:pPr>
        <w:pStyle w:val="Paragrafi"/>
        <w:rPr>
          <w:szCs w:val="22"/>
        </w:rPr>
      </w:pPr>
      <w:r w:rsidRPr="00501361">
        <w:rPr>
          <w:szCs w:val="22"/>
        </w:rPr>
        <w:t>iii) Materialet që kanë një vlerë që nuk mund të përdoret për funksionin e tyre origjinal dhe të cilat për këtë arsye nuk mund të klasifikohen si kushti “B” ose kushti “C”, do të klasifikohen si kushti “D” me çmimin e vlerës të barabartë me përdorimin e tij.</w:t>
      </w:r>
    </w:p>
    <w:p w:rsidR="000A4800" w:rsidRPr="00501361" w:rsidRDefault="000A4800" w:rsidP="000A4800">
      <w:pPr>
        <w:pStyle w:val="Paragrafi"/>
        <w:rPr>
          <w:szCs w:val="22"/>
        </w:rPr>
      </w:pPr>
      <w:r w:rsidRPr="00501361">
        <w:rPr>
          <w:szCs w:val="22"/>
        </w:rPr>
        <w:t>iv) Materialet të cilat janë të papërdorshme dhe që nuk mund të klasifikohen si kushti “B” ose kushti “C” ose kushti “D”, do të klasifikohen si mbeturina dhe do të konsiderohen që nuk kanë më vlerë.</w:t>
      </w:r>
    </w:p>
    <w:p w:rsidR="000A4800" w:rsidRPr="00501361" w:rsidRDefault="000A4800" w:rsidP="000A4800">
      <w:pPr>
        <w:pStyle w:val="Paragrafi"/>
        <w:rPr>
          <w:szCs w:val="22"/>
        </w:rPr>
      </w:pPr>
      <w:r w:rsidRPr="00501361">
        <w:rPr>
          <w:szCs w:val="22"/>
        </w:rPr>
        <w:t>2.4.2 Inventaret</w:t>
      </w:r>
    </w:p>
    <w:p w:rsidR="000A4800" w:rsidRPr="00501361" w:rsidRDefault="000A4800" w:rsidP="000A4800">
      <w:pPr>
        <w:pStyle w:val="Paragrafi"/>
        <w:rPr>
          <w:szCs w:val="22"/>
        </w:rPr>
      </w:pPr>
      <w:r w:rsidRPr="00501361">
        <w:rPr>
          <w:szCs w:val="22"/>
        </w:rPr>
        <w:t xml:space="preserve">Në intervale të arsyeshme, të paktën çdo vit, do të bëhen inventare nga </w:t>
      </w:r>
      <w:r w:rsidR="001A6EBE" w:rsidRPr="00501361">
        <w:rPr>
          <w:szCs w:val="22"/>
        </w:rPr>
        <w:t>Kontraktori  e</w:t>
      </w:r>
      <w:r w:rsidRPr="00501361">
        <w:rPr>
          <w:szCs w:val="22"/>
        </w:rPr>
        <w:t xml:space="preserve"> të  gjitha materialeve të kontro</w:t>
      </w:r>
      <w:r w:rsidR="001A6EBE" w:rsidRPr="00501361">
        <w:rPr>
          <w:szCs w:val="22"/>
        </w:rPr>
        <w:t xml:space="preserve">llueshme. </w:t>
      </w:r>
      <w:r w:rsidR="006C52FB" w:rsidRPr="00501361">
        <w:rPr>
          <w:szCs w:val="22"/>
        </w:rPr>
        <w:t xml:space="preserve">Kontraktori </w:t>
      </w:r>
      <w:r w:rsidR="001A6EBE" w:rsidRPr="00501361">
        <w:rPr>
          <w:szCs w:val="22"/>
        </w:rPr>
        <w:t>do të japë</w:t>
      </w:r>
      <w:r w:rsidRPr="00501361">
        <w:rPr>
          <w:szCs w:val="22"/>
        </w:rPr>
        <w:t xml:space="preserve"> njoftim me shkrim tridhjetë (30) ditë para për qëllimin që ka për të kryer një inventar të tillë, për ta lejuar AKH-në të zgjedhë nëse do të jetë e përfaqësuar kur të kryhet inventari ose të mos jetë prezent</w:t>
      </w:r>
      <w:r w:rsidR="001A6EBE" w:rsidRPr="00501361">
        <w:rPr>
          <w:szCs w:val="22"/>
        </w:rPr>
        <w:t>. (R</w:t>
      </w:r>
      <w:r w:rsidRPr="00501361">
        <w:rPr>
          <w:szCs w:val="22"/>
        </w:rPr>
        <w:t xml:space="preserve">ast në të cilin AKH- ja do të zgjedhë të pranojë inventarin e kryer nga </w:t>
      </w:r>
      <w:r w:rsidR="001A6EBE" w:rsidRPr="00501361">
        <w:rPr>
          <w:szCs w:val="22"/>
        </w:rPr>
        <w:t>Kontraktori.)</w:t>
      </w:r>
    </w:p>
    <w:p w:rsidR="000A4800" w:rsidRPr="00501361" w:rsidRDefault="000A4800" w:rsidP="000A4800">
      <w:pPr>
        <w:pStyle w:val="Paragrafi"/>
        <w:rPr>
          <w:szCs w:val="22"/>
        </w:rPr>
      </w:pPr>
      <w:r w:rsidRPr="00501361">
        <w:rPr>
          <w:szCs w:val="22"/>
        </w:rPr>
        <w:t>2.5 Shpenzimet indirekte</w:t>
      </w:r>
    </w:p>
    <w:p w:rsidR="000A4800" w:rsidRPr="00501361" w:rsidRDefault="000A4800" w:rsidP="000A4800">
      <w:pPr>
        <w:pStyle w:val="Paragrafi"/>
        <w:rPr>
          <w:szCs w:val="22"/>
        </w:rPr>
      </w:pPr>
      <w:r w:rsidRPr="00501361">
        <w:rPr>
          <w:szCs w:val="22"/>
        </w:rPr>
        <w:t>Shpenzimet administrative të bazës dhe pajisjeve si të bazës tokësore, magazinave, sistemit të ujit, sistemit të rrugëve, pagat dhe shpenzimet e personelit supervizor fushor, nëpunësve fushorë, asistentëve dhe punonjësve të tjerë të përgjithshëm që i shërbejnë indirekt zonës.</w:t>
      </w:r>
    </w:p>
    <w:p w:rsidR="000A4800" w:rsidRPr="00501361" w:rsidRDefault="000A4800" w:rsidP="000A4800">
      <w:pPr>
        <w:pStyle w:val="Paragrafi"/>
        <w:rPr>
          <w:szCs w:val="22"/>
        </w:rPr>
      </w:pPr>
      <w:r w:rsidRPr="00501361">
        <w:rPr>
          <w:szCs w:val="22"/>
        </w:rPr>
        <w:t>2.6 Transportimi</w:t>
      </w:r>
    </w:p>
    <w:p w:rsidR="000A4800" w:rsidRPr="00501361" w:rsidRDefault="000A4800" w:rsidP="000A4800">
      <w:pPr>
        <w:pStyle w:val="Paragrafi"/>
        <w:rPr>
          <w:szCs w:val="22"/>
        </w:rPr>
      </w:pPr>
      <w:r w:rsidRPr="00501361">
        <w:rPr>
          <w:szCs w:val="22"/>
        </w:rPr>
        <w:t>Transportimi i materialeve dhe kosto të tjera të lidhua me të, duke përfshirë, por pa u kufizuar në shërbimet e origjinës, dërgesave, paketimit, tarifat portuale, pagesa e dërguesit, dërgesave tokësore dhe ajrore dhe procedurave doganore dhe procedura të tjera të destinuara.</w:t>
      </w:r>
    </w:p>
    <w:p w:rsidR="000A4800" w:rsidRPr="00501361" w:rsidRDefault="000A4800" w:rsidP="000A4800">
      <w:pPr>
        <w:pStyle w:val="Paragrafi"/>
        <w:rPr>
          <w:szCs w:val="22"/>
        </w:rPr>
      </w:pPr>
      <w:r w:rsidRPr="00501361">
        <w:rPr>
          <w:szCs w:val="22"/>
        </w:rPr>
        <w:t>2.7 Shërbimet</w:t>
      </w:r>
    </w:p>
    <w:p w:rsidR="000A4800" w:rsidRPr="00501361" w:rsidRDefault="000A4800" w:rsidP="000A4800">
      <w:pPr>
        <w:pStyle w:val="Paragrafi"/>
        <w:rPr>
          <w:szCs w:val="22"/>
        </w:rPr>
      </w:pPr>
      <w:r w:rsidRPr="00501361">
        <w:rPr>
          <w:szCs w:val="22"/>
        </w:rPr>
        <w:t>2.7.1 Kostot aktuale të kontratave të shërbimit, konsulentëve profesionistë dhe shërbime të tjera të kryera nga palë të treta.</w:t>
      </w:r>
    </w:p>
    <w:p w:rsidR="000A4800" w:rsidRPr="00501361" w:rsidRDefault="000A4800" w:rsidP="000A4800">
      <w:pPr>
        <w:pStyle w:val="Paragrafi"/>
        <w:rPr>
          <w:szCs w:val="22"/>
        </w:rPr>
      </w:pPr>
      <w:r w:rsidRPr="00501361">
        <w:rPr>
          <w:szCs w:val="22"/>
        </w:rPr>
        <w:t xml:space="preserve">2.7.2 Kostot e përdorimit të ambienteve ose pajisjeve brenda ose jashtë Republikës së Shqipërisë për përfitimin direkt të operacioneve hidrokarbure, të kryera nga </w:t>
      </w:r>
      <w:r w:rsidR="005A4BB2" w:rsidRPr="00501361">
        <w:rPr>
          <w:szCs w:val="22"/>
        </w:rPr>
        <w:t xml:space="preserve">Kontraktori </w:t>
      </w:r>
      <w:r w:rsidRPr="00501361">
        <w:rPr>
          <w:szCs w:val="22"/>
        </w:rPr>
        <w:t>ose filialet e kompanive ose palëve të treta, me çmime të njëjta me koston e zotërimit ose qirasë dhe koston e operacionit.</w:t>
      </w:r>
    </w:p>
    <w:p w:rsidR="000A4800" w:rsidRPr="00501361" w:rsidRDefault="000A4800" w:rsidP="000A4800">
      <w:pPr>
        <w:pStyle w:val="Paragrafi"/>
        <w:rPr>
          <w:szCs w:val="22"/>
        </w:rPr>
      </w:pPr>
      <w:r w:rsidRPr="00501361">
        <w:rPr>
          <w:szCs w:val="22"/>
        </w:rPr>
        <w:t>2.8 Shpenzimet administrative dhe të përgjithshme në Republikën e Shqipërisë</w:t>
      </w:r>
    </w:p>
    <w:p w:rsidR="000A4800" w:rsidRPr="00501361" w:rsidRDefault="000A4800" w:rsidP="000A4800">
      <w:pPr>
        <w:pStyle w:val="Paragrafi"/>
        <w:rPr>
          <w:szCs w:val="22"/>
        </w:rPr>
      </w:pPr>
      <w:r w:rsidRPr="00501361">
        <w:rPr>
          <w:szCs w:val="22"/>
        </w:rPr>
        <w:t xml:space="preserve">Në kohën që </w:t>
      </w:r>
      <w:r w:rsidR="005A4BB2" w:rsidRPr="00501361">
        <w:rPr>
          <w:szCs w:val="22"/>
        </w:rPr>
        <w:t xml:space="preserve">Kontraktori </w:t>
      </w:r>
      <w:r w:rsidRPr="00501361">
        <w:rPr>
          <w:szCs w:val="22"/>
        </w:rPr>
        <w:t xml:space="preserve">është duke kryer aktivitet sipas marrëveshjes, kostoja e stafit dhe </w:t>
      </w:r>
      <w:r w:rsidR="00856C36" w:rsidRPr="00501361">
        <w:rPr>
          <w:szCs w:val="22"/>
        </w:rPr>
        <w:t xml:space="preserve">e </w:t>
      </w:r>
      <w:r w:rsidRPr="00501361">
        <w:rPr>
          <w:szCs w:val="22"/>
        </w:rPr>
        <w:t xml:space="preserve">mirëmbajtjes së zyrës qendrore të </w:t>
      </w:r>
      <w:r w:rsidR="006C52FB">
        <w:rPr>
          <w:szCs w:val="22"/>
        </w:rPr>
        <w:t>o</w:t>
      </w:r>
      <w:r w:rsidR="005A4BB2" w:rsidRPr="00501361">
        <w:rPr>
          <w:szCs w:val="22"/>
        </w:rPr>
        <w:t xml:space="preserve">peratorit </w:t>
      </w:r>
      <w:r w:rsidRPr="00501361">
        <w:rPr>
          <w:szCs w:val="22"/>
        </w:rPr>
        <w:t>në Republikën e Shqip</w:t>
      </w:r>
      <w:r w:rsidR="00856C36" w:rsidRPr="00501361">
        <w:rPr>
          <w:szCs w:val="22"/>
        </w:rPr>
        <w:t>ërisë</w:t>
      </w:r>
      <w:r w:rsidRPr="00501361">
        <w:rPr>
          <w:szCs w:val="22"/>
        </w:rPr>
        <w:t xml:space="preserve"> dhe/ose zyra të tjera të hapura në Republikën e Shqipërisë siç është e përshtatshme, përveç zyrave fushore të cilat do të ngarkohen siç parashikohet në nenin 2.5 më sipër, dhe duke përjashtuar pagat e punonjësve të </w:t>
      </w:r>
      <w:r w:rsidR="006C52FB">
        <w:rPr>
          <w:szCs w:val="22"/>
        </w:rPr>
        <w:t>o</w:t>
      </w:r>
      <w:r w:rsidR="005A4BB2" w:rsidRPr="00501361">
        <w:rPr>
          <w:szCs w:val="22"/>
        </w:rPr>
        <w:t>peratorit</w:t>
      </w:r>
      <w:r w:rsidRPr="00501361">
        <w:rPr>
          <w:szCs w:val="22"/>
        </w:rPr>
        <w:t>, të cilat janë përkohësisht caktuar dhe që shërbejnë direkt në zonë, të cilat do të ngarkohen siç parashikohet në nenin 2.2 më sipër. Këto kosto do të ngarkohen në kostot e operacioneve hidrokarbure.</w:t>
      </w:r>
    </w:p>
    <w:p w:rsidR="000A4800" w:rsidRPr="00501361" w:rsidRDefault="000A4800" w:rsidP="000A4800">
      <w:pPr>
        <w:pStyle w:val="Paragrafi"/>
        <w:rPr>
          <w:szCs w:val="22"/>
        </w:rPr>
      </w:pPr>
      <w:r w:rsidRPr="00501361">
        <w:rPr>
          <w:szCs w:val="22"/>
        </w:rPr>
        <w:t xml:space="preserve">Në rastin kur këto kosto të personelit dhe zyrës së </w:t>
      </w:r>
      <w:r w:rsidR="006C52FB">
        <w:rPr>
          <w:szCs w:val="22"/>
        </w:rPr>
        <w:t>o</w:t>
      </w:r>
      <w:r w:rsidR="005A4BB2" w:rsidRPr="00501361">
        <w:rPr>
          <w:szCs w:val="22"/>
        </w:rPr>
        <w:t xml:space="preserve">peratorit </w:t>
      </w:r>
      <w:r w:rsidRPr="00501361">
        <w:rPr>
          <w:szCs w:val="22"/>
        </w:rPr>
        <w:t xml:space="preserve">ose filialeve të </w:t>
      </w:r>
      <w:r w:rsidR="006C52FB">
        <w:rPr>
          <w:szCs w:val="22"/>
        </w:rPr>
        <w:t>o</w:t>
      </w:r>
      <w:r w:rsidR="005A4BB2" w:rsidRPr="00501361">
        <w:rPr>
          <w:szCs w:val="22"/>
        </w:rPr>
        <w:t xml:space="preserve">peratorit </w:t>
      </w:r>
      <w:r w:rsidRPr="00501361">
        <w:rPr>
          <w:szCs w:val="22"/>
        </w:rPr>
        <w:t>nuk i atribuohen plotësisht operacioneve hidrokarbure, atëherë këto kosto do të ngarkohen mbi një bazë të njëjtë.</w:t>
      </w:r>
    </w:p>
    <w:p w:rsidR="000A4800" w:rsidRPr="00501361" w:rsidRDefault="000A4800" w:rsidP="000A4800">
      <w:pPr>
        <w:pStyle w:val="Paragrafi"/>
        <w:rPr>
          <w:szCs w:val="22"/>
        </w:rPr>
      </w:pPr>
      <w:r w:rsidRPr="00501361">
        <w:rPr>
          <w:szCs w:val="22"/>
        </w:rPr>
        <w:t>2.9 Shpenzimet administrative të qendrës</w:t>
      </w:r>
    </w:p>
    <w:p w:rsidR="000A4800" w:rsidRPr="00501361" w:rsidRDefault="000A4800" w:rsidP="000A4800">
      <w:pPr>
        <w:pStyle w:val="Paragrafi"/>
        <w:rPr>
          <w:szCs w:val="22"/>
        </w:rPr>
      </w:pPr>
      <w:r w:rsidRPr="00501361">
        <w:rPr>
          <w:szCs w:val="22"/>
        </w:rPr>
        <w:t xml:space="preserve">Shpenzimet administrative të kompanisë mëmë të </w:t>
      </w:r>
      <w:r w:rsidR="005A4BB2" w:rsidRPr="00501361">
        <w:rPr>
          <w:szCs w:val="22"/>
        </w:rPr>
        <w:t xml:space="preserve">Operatorit </w:t>
      </w:r>
      <w:r w:rsidRPr="00501361">
        <w:rPr>
          <w:szCs w:val="22"/>
        </w:rPr>
        <w:t>jashtë Republikës së Shqipërisë që a</w:t>
      </w:r>
      <w:r w:rsidR="00856C36" w:rsidRPr="00501361">
        <w:rPr>
          <w:szCs w:val="22"/>
        </w:rPr>
        <w:t>plikohen për operacionet sipas k</w:t>
      </w:r>
      <w:r w:rsidR="006C52FB">
        <w:rPr>
          <w:szCs w:val="22"/>
        </w:rPr>
        <w:t>ontratës</w:t>
      </w:r>
      <w:r w:rsidRPr="00501361">
        <w:rPr>
          <w:szCs w:val="22"/>
        </w:rPr>
        <w:t>, do të ngarkohen çdo muaj në përputhje me nivelet e mëposhtme:</w:t>
      </w:r>
    </w:p>
    <w:p w:rsidR="000A4800" w:rsidRPr="00501361" w:rsidRDefault="000A4800" w:rsidP="000A4800">
      <w:pPr>
        <w:pStyle w:val="Paragrafi"/>
        <w:rPr>
          <w:szCs w:val="22"/>
        </w:rPr>
      </w:pPr>
      <w:r w:rsidRPr="00501361">
        <w:rPr>
          <w:szCs w:val="22"/>
        </w:rPr>
        <w:t>Në qoftë  se shuma kumulative e të gjitha shpenzime</w:t>
      </w:r>
      <w:r w:rsidR="00856C36" w:rsidRPr="00501361">
        <w:rPr>
          <w:szCs w:val="22"/>
        </w:rPr>
        <w:t xml:space="preserve">ve për vitin kalendarik është më pak ose e barabartë me 5 000 000 </w:t>
      </w:r>
      <w:r w:rsidRPr="00501361">
        <w:rPr>
          <w:szCs w:val="22"/>
        </w:rPr>
        <w:t>00 US$ (pesë milionë dollarë a</w:t>
      </w:r>
      <w:r w:rsidR="00856C36" w:rsidRPr="00501361">
        <w:rPr>
          <w:szCs w:val="22"/>
        </w:rPr>
        <w:t>merikanë), atëherë</w:t>
      </w:r>
      <w:r w:rsidRPr="00501361">
        <w:rPr>
          <w:szCs w:val="22"/>
        </w:rPr>
        <w:t xml:space="preserve"> do të aplikohet një vlerë prej 5% për shpenzimet administrative të qendrës.</w:t>
      </w:r>
    </w:p>
    <w:p w:rsidR="000A4800" w:rsidRPr="00501361" w:rsidRDefault="000A4800" w:rsidP="000A4800">
      <w:pPr>
        <w:pStyle w:val="Paragrafi"/>
        <w:rPr>
          <w:szCs w:val="22"/>
        </w:rPr>
      </w:pPr>
      <w:r w:rsidRPr="00501361">
        <w:rPr>
          <w:szCs w:val="22"/>
        </w:rPr>
        <w:t>Në qoftë se shuma kumulative e të gjitha shpenzimeve për viti</w:t>
      </w:r>
      <w:r w:rsidR="006C52FB">
        <w:rPr>
          <w:szCs w:val="22"/>
        </w:rPr>
        <w:t>n kalendarik e kalon shumën e 5 000 000.00 US$</w:t>
      </w:r>
      <w:r w:rsidRPr="00501361">
        <w:rPr>
          <w:szCs w:val="22"/>
        </w:rPr>
        <w:t xml:space="preserve"> (pesë milionë dollarë amerikanë), por ësh</w:t>
      </w:r>
      <w:r w:rsidR="006C52FB">
        <w:rPr>
          <w:szCs w:val="22"/>
        </w:rPr>
        <w:t xml:space="preserve">të më pak ose e barabartë me 10 000 </w:t>
      </w:r>
      <w:r w:rsidRPr="00501361">
        <w:rPr>
          <w:szCs w:val="22"/>
        </w:rPr>
        <w:t>000.00 US</w:t>
      </w:r>
      <w:r w:rsidR="006C52FB">
        <w:rPr>
          <w:szCs w:val="22"/>
        </w:rPr>
        <w:t>$</w:t>
      </w:r>
      <w:r w:rsidRPr="00501361">
        <w:rPr>
          <w:szCs w:val="22"/>
        </w:rPr>
        <w:t xml:space="preserve"> (dhjetë milionë dollarë amerikanë) atëherë një nivel prej 3% do të aplikohet për pjesën shtesë të shpenzimeve.</w:t>
      </w:r>
    </w:p>
    <w:p w:rsidR="000A4800" w:rsidRPr="00501361" w:rsidRDefault="000A4800" w:rsidP="000A4800">
      <w:pPr>
        <w:pStyle w:val="Paragrafi"/>
        <w:rPr>
          <w:szCs w:val="22"/>
        </w:rPr>
      </w:pPr>
      <w:r w:rsidRPr="00501361">
        <w:rPr>
          <w:szCs w:val="22"/>
        </w:rPr>
        <w:t>Në qoftë se shuma kumulative e të gjitha shpenzimeve për vitin</w:t>
      </w:r>
      <w:r w:rsidR="006C52FB">
        <w:rPr>
          <w:szCs w:val="22"/>
        </w:rPr>
        <w:t xml:space="preserve"> kalendarik e kalon shumën e 10 000 000.00 US$</w:t>
      </w:r>
      <w:r w:rsidRPr="00501361">
        <w:rPr>
          <w:szCs w:val="22"/>
        </w:rPr>
        <w:t xml:space="preserve"> (dhjetë milionë dollarë amerikanë), atëherë një nivel prej 2% do të aplikohet për pjesën shtesë të shpenzimeve.</w:t>
      </w:r>
    </w:p>
    <w:p w:rsidR="000A4800" w:rsidRPr="00501361" w:rsidRDefault="000A4800" w:rsidP="000A4800">
      <w:pPr>
        <w:pStyle w:val="Paragrafi"/>
        <w:rPr>
          <w:szCs w:val="22"/>
        </w:rPr>
      </w:pPr>
      <w:r w:rsidRPr="00501361">
        <w:rPr>
          <w:szCs w:val="22"/>
        </w:rPr>
        <w:t>Minimumi i shumës q</w:t>
      </w:r>
      <w:r w:rsidR="006C52FB">
        <w:rPr>
          <w:szCs w:val="22"/>
        </w:rPr>
        <w:t>ë do të ngarkohet do të jetë 80 000.00 US$ (tetë</w:t>
      </w:r>
      <w:r w:rsidRPr="00501361">
        <w:rPr>
          <w:szCs w:val="22"/>
        </w:rPr>
        <w:t>dhjetë mijë dollarë amerikanë) për vit kalendarik.</w:t>
      </w:r>
    </w:p>
    <w:p w:rsidR="000A4800" w:rsidRPr="00501361" w:rsidRDefault="000A4800" w:rsidP="000A4800">
      <w:pPr>
        <w:pStyle w:val="Paragrafi"/>
        <w:rPr>
          <w:szCs w:val="22"/>
        </w:rPr>
      </w:pPr>
      <w:r w:rsidRPr="00501361">
        <w:rPr>
          <w:szCs w:val="22"/>
        </w:rPr>
        <w:t>2.10 Taksat</w:t>
      </w:r>
    </w:p>
    <w:p w:rsidR="000A4800" w:rsidRPr="00501361" w:rsidRDefault="000A4800" w:rsidP="000A4800">
      <w:pPr>
        <w:pStyle w:val="Paragrafi"/>
        <w:rPr>
          <w:szCs w:val="22"/>
        </w:rPr>
      </w:pPr>
      <w:r w:rsidRPr="00501361">
        <w:rPr>
          <w:szCs w:val="22"/>
        </w:rPr>
        <w:t>Të gjitha taksat, tarifat ose pagesat të paguara në Republikën e Shqipërisë nga</w:t>
      </w:r>
      <w:r w:rsidR="006C52FB">
        <w:rPr>
          <w:szCs w:val="22"/>
        </w:rPr>
        <w:t xml:space="preserve"> </w:t>
      </w:r>
      <w:r w:rsidR="005A4BB2" w:rsidRPr="00501361">
        <w:rPr>
          <w:szCs w:val="22"/>
        </w:rPr>
        <w:t xml:space="preserve">Kontraktori </w:t>
      </w:r>
      <w:r w:rsidRPr="00501361">
        <w:rPr>
          <w:szCs w:val="22"/>
        </w:rPr>
        <w:t>në lidhje me këtë Kontratë , përveç atyre të mbuluara nga neni 18 i Kontratës , në qoftë se ka ndonjë.</w:t>
      </w:r>
    </w:p>
    <w:p w:rsidR="000A4800" w:rsidRPr="00501361" w:rsidRDefault="000A4800" w:rsidP="000A4800">
      <w:pPr>
        <w:pStyle w:val="Paragrafi"/>
        <w:rPr>
          <w:szCs w:val="22"/>
        </w:rPr>
      </w:pPr>
      <w:r w:rsidRPr="00501361">
        <w:rPr>
          <w:szCs w:val="22"/>
        </w:rPr>
        <w:t>2.11  Të drejtat sipërfaqësore</w:t>
      </w:r>
    </w:p>
    <w:p w:rsidR="000A4800" w:rsidRPr="00501361" w:rsidRDefault="000A4800" w:rsidP="000A4800">
      <w:pPr>
        <w:pStyle w:val="Paragrafi"/>
        <w:rPr>
          <w:szCs w:val="22"/>
        </w:rPr>
      </w:pPr>
      <w:r w:rsidRPr="00501361">
        <w:rPr>
          <w:szCs w:val="22"/>
        </w:rPr>
        <w:t>Të gjitha kostot direkte për marrjen, rinovimin ose heqjen dorë nga të drejtat sipërfaqësore në fuqi në zonë.</w:t>
      </w:r>
    </w:p>
    <w:p w:rsidR="000A4800" w:rsidRPr="00501361" w:rsidRDefault="000A4800" w:rsidP="000A4800">
      <w:pPr>
        <w:pStyle w:val="Paragrafi"/>
        <w:rPr>
          <w:szCs w:val="22"/>
        </w:rPr>
      </w:pPr>
      <w:r w:rsidRPr="00501361">
        <w:rPr>
          <w:szCs w:val="22"/>
        </w:rPr>
        <w:t>2.12  Dëmtimet dhe humbjet e materialeve dhe infrastrukturës</w:t>
      </w:r>
    </w:p>
    <w:p w:rsidR="000A4800" w:rsidRPr="00501361" w:rsidRDefault="000A4800" w:rsidP="000A4800">
      <w:pPr>
        <w:pStyle w:val="Paragrafi"/>
        <w:rPr>
          <w:szCs w:val="22"/>
        </w:rPr>
      </w:pPr>
      <w:r w:rsidRPr="00501361">
        <w:rPr>
          <w:szCs w:val="22"/>
        </w:rPr>
        <w:t>Në përputhje me nenin 31.2 të Kontratës, të gjitha kostot ose shpenzimet e nevojshme për riparimin ose zëvendësimin e materialeve ose infrastrukturës që rezultojnë nga dëmtimi ose humbja e shkaktuar nga zjarri, përmbytjet, stuhitë, vjedhjet, aksidentet, ose ndonjë shkak tjetër.</w:t>
      </w:r>
    </w:p>
    <w:p w:rsidR="000A4800" w:rsidRPr="00501361" w:rsidRDefault="000A4800" w:rsidP="000A4800">
      <w:pPr>
        <w:pStyle w:val="Paragrafi"/>
        <w:rPr>
          <w:szCs w:val="22"/>
        </w:rPr>
      </w:pPr>
      <w:r w:rsidRPr="00501361">
        <w:rPr>
          <w:szCs w:val="22"/>
        </w:rPr>
        <w:t>2.13 Asiguracioni dhe pretendimet</w:t>
      </w:r>
    </w:p>
    <w:p w:rsidR="000A4800" w:rsidRPr="00501361" w:rsidRDefault="000A4800" w:rsidP="000A4800">
      <w:pPr>
        <w:pStyle w:val="Paragrafi"/>
        <w:rPr>
          <w:szCs w:val="22"/>
        </w:rPr>
      </w:pPr>
      <w:r w:rsidRPr="00501361">
        <w:rPr>
          <w:szCs w:val="22"/>
        </w:rPr>
        <w:t>2.13.1 Kuotat e paguara për asiguracionin për mbulimin e rreziqeve të lidhura me operacionet hidrokarbure, në përput</w:t>
      </w:r>
      <w:r w:rsidR="00054809" w:rsidRPr="00501361">
        <w:rPr>
          <w:szCs w:val="22"/>
        </w:rPr>
        <w:t xml:space="preserve">hje me praktikat e Kontraktorit </w:t>
      </w:r>
      <w:r w:rsidRPr="00501361">
        <w:rPr>
          <w:szCs w:val="22"/>
        </w:rPr>
        <w:t>ose me ndonjë nga punon</w:t>
      </w:r>
      <w:r w:rsidR="00054809" w:rsidRPr="00501361">
        <w:rPr>
          <w:szCs w:val="22"/>
        </w:rPr>
        <w:t>jësit e tij dhe/ose të jashtëm</w:t>
      </w:r>
      <w:r w:rsidRPr="00501361">
        <w:rPr>
          <w:szCs w:val="22"/>
        </w:rPr>
        <w:t>, të cilat në përputhje me praktikat ndërkombëtare të naftës, kërkohen nga ligji.</w:t>
      </w:r>
    </w:p>
    <w:p w:rsidR="000A4800" w:rsidRPr="00501361" w:rsidRDefault="000A4800" w:rsidP="000A4800">
      <w:pPr>
        <w:pStyle w:val="Paragrafi"/>
        <w:rPr>
          <w:szCs w:val="22"/>
        </w:rPr>
      </w:pPr>
      <w:r w:rsidRPr="00501361">
        <w:rPr>
          <w:szCs w:val="22"/>
        </w:rPr>
        <w:t>2.13.2 Në përputhje me nenin 31.2 të Kontratës, shpenzimet aktuale të kryera për zgjidhjen e të gjitha humbjeve, pre</w:t>
      </w:r>
      <w:r w:rsidR="00054809" w:rsidRPr="00501361">
        <w:rPr>
          <w:szCs w:val="22"/>
        </w:rPr>
        <w:t>tendimeve, dëmtimeve, gjykimeve</w:t>
      </w:r>
      <w:r w:rsidRPr="00501361">
        <w:rPr>
          <w:szCs w:val="22"/>
        </w:rPr>
        <w:t xml:space="preserve"> dhe shpenzime të tjera (duke përfshirë shpenzimet legale siç përcaktohet më poshtë) në përfitim të operacioneve hidrokarbure.</w:t>
      </w:r>
    </w:p>
    <w:p w:rsidR="000A4800" w:rsidRPr="00501361" w:rsidRDefault="000A4800" w:rsidP="000A4800">
      <w:pPr>
        <w:pStyle w:val="Paragrafi"/>
        <w:rPr>
          <w:szCs w:val="22"/>
        </w:rPr>
      </w:pPr>
      <w:r w:rsidRPr="00501361">
        <w:rPr>
          <w:szCs w:val="22"/>
        </w:rPr>
        <w:t>2.14 Shpenzimet legale</w:t>
      </w:r>
    </w:p>
    <w:p w:rsidR="000A4800" w:rsidRPr="00501361" w:rsidRDefault="000A4800" w:rsidP="000A4800">
      <w:pPr>
        <w:pStyle w:val="Paragrafi"/>
        <w:rPr>
          <w:szCs w:val="22"/>
        </w:rPr>
      </w:pPr>
      <w:r w:rsidRPr="00501361">
        <w:rPr>
          <w:szCs w:val="22"/>
        </w:rPr>
        <w:t xml:space="preserve">Të gjitha </w:t>
      </w:r>
      <w:r w:rsidR="00054809" w:rsidRPr="00501361">
        <w:rPr>
          <w:szCs w:val="22"/>
        </w:rPr>
        <w:t>kostot ose shpenzimet e mosmarrë</w:t>
      </w:r>
      <w:r w:rsidRPr="00501361">
        <w:rPr>
          <w:szCs w:val="22"/>
        </w:rPr>
        <w:t xml:space="preserve">veshjeve ose shërbimeve legale për të mbrojtur interesat e </w:t>
      </w:r>
      <w:r w:rsidR="00054809" w:rsidRPr="00501361">
        <w:rPr>
          <w:szCs w:val="22"/>
        </w:rPr>
        <w:t xml:space="preserve">Kontraktorit </w:t>
      </w:r>
      <w:r w:rsidRPr="00501361">
        <w:rPr>
          <w:szCs w:val="22"/>
        </w:rPr>
        <w:t>në zonën e kontra</w:t>
      </w:r>
      <w:r w:rsidR="00054809" w:rsidRPr="00501361">
        <w:rPr>
          <w:szCs w:val="22"/>
        </w:rPr>
        <w:t>tës, sipas ose në përputhje me k</w:t>
      </w:r>
      <w:r w:rsidRPr="00501361">
        <w:rPr>
          <w:szCs w:val="22"/>
        </w:rPr>
        <w:t>ontratën dhe t</w:t>
      </w:r>
      <w:r w:rsidR="00054809" w:rsidRPr="00501361">
        <w:rPr>
          <w:szCs w:val="22"/>
        </w:rPr>
        <w:t>ë nevojshme ose të përshtatshëm</w:t>
      </w:r>
      <w:r w:rsidRPr="00501361">
        <w:rPr>
          <w:szCs w:val="22"/>
        </w:rPr>
        <w:t xml:space="preserve"> duke përfshirë</w:t>
      </w:r>
      <w:r w:rsidR="00054809" w:rsidRPr="00501361">
        <w:rPr>
          <w:szCs w:val="22"/>
        </w:rPr>
        <w:t>,</w:t>
      </w:r>
      <w:r w:rsidRPr="00501361">
        <w:rPr>
          <w:szCs w:val="22"/>
        </w:rPr>
        <w:t xml:space="preserve"> por pa u kufizuar në tarifat legale, kostot e arbitrazhit, kostot e gjyqit, kostot e hetimit ose të sigurimit të dëshmive dhe shumat e paguara për zgjidhjen ose kënaqjen e ndonjë mosmarrëveshje</w:t>
      </w:r>
      <w:r w:rsidR="00054809" w:rsidRPr="00501361">
        <w:rPr>
          <w:szCs w:val="22"/>
        </w:rPr>
        <w:t>je</w:t>
      </w:r>
      <w:r w:rsidRPr="00501361">
        <w:rPr>
          <w:szCs w:val="22"/>
        </w:rPr>
        <w:t xml:space="preserve"> ose pretendimi. Këto shërbime mund të kryhen nga stafi legal i </w:t>
      </w:r>
      <w:r w:rsidR="00054809" w:rsidRPr="00501361">
        <w:rPr>
          <w:szCs w:val="22"/>
        </w:rPr>
        <w:t>Kontraktorit dhe/ose një fi</w:t>
      </w:r>
      <w:r w:rsidRPr="00501361">
        <w:rPr>
          <w:szCs w:val="22"/>
        </w:rPr>
        <w:t>rmë e jashtme</w:t>
      </w:r>
      <w:r w:rsidR="00054809" w:rsidRPr="00501361">
        <w:rPr>
          <w:szCs w:val="22"/>
        </w:rPr>
        <w:t>,</w:t>
      </w:r>
      <w:r w:rsidRPr="00501361">
        <w:rPr>
          <w:szCs w:val="22"/>
        </w:rPr>
        <w:t xml:space="preserve"> siç mund të jetë e nevojshme, me kushtin që këto kosto nuk lindin nga mosmarrëveshjet e pasuksesshme të </w:t>
      </w:r>
      <w:r w:rsidR="00054809" w:rsidRPr="00501361">
        <w:rPr>
          <w:szCs w:val="22"/>
        </w:rPr>
        <w:t xml:space="preserve">Kontraktorit </w:t>
      </w:r>
      <w:r w:rsidRPr="00501361">
        <w:rPr>
          <w:szCs w:val="22"/>
        </w:rPr>
        <w:t>me AKH-në.</w:t>
      </w:r>
    </w:p>
    <w:p w:rsidR="000A4800" w:rsidRPr="00501361" w:rsidRDefault="000A4800" w:rsidP="000A4800">
      <w:pPr>
        <w:pStyle w:val="Paragrafi"/>
        <w:rPr>
          <w:szCs w:val="22"/>
        </w:rPr>
      </w:pPr>
      <w:r w:rsidRPr="00501361">
        <w:rPr>
          <w:szCs w:val="22"/>
        </w:rPr>
        <w:t>2.15 Ngarkesat dhe tarifat</w:t>
      </w:r>
    </w:p>
    <w:p w:rsidR="000A4800" w:rsidRPr="00501361" w:rsidRDefault="000A4800" w:rsidP="000A4800">
      <w:pPr>
        <w:pStyle w:val="Paragrafi"/>
        <w:rPr>
          <w:szCs w:val="22"/>
        </w:rPr>
      </w:pPr>
      <w:r w:rsidRPr="00501361">
        <w:rPr>
          <w:szCs w:val="22"/>
        </w:rPr>
        <w:t xml:space="preserve">Të gjitha ngarkesat dhe tarifat të cilat </w:t>
      </w:r>
      <w:r w:rsidR="00054809" w:rsidRPr="00501361">
        <w:rPr>
          <w:szCs w:val="22"/>
        </w:rPr>
        <w:t xml:space="preserve">janë paguar nga </w:t>
      </w:r>
      <w:r w:rsidR="006C52FB" w:rsidRPr="00501361">
        <w:rPr>
          <w:szCs w:val="22"/>
        </w:rPr>
        <w:t xml:space="preserve">Kontraktori </w:t>
      </w:r>
      <w:r w:rsidR="00054809" w:rsidRPr="00501361">
        <w:rPr>
          <w:szCs w:val="22"/>
        </w:rPr>
        <w:t>në lidhje me këtë k</w:t>
      </w:r>
      <w:r w:rsidRPr="00501361">
        <w:rPr>
          <w:szCs w:val="22"/>
        </w:rPr>
        <w:t>ontratë.</w:t>
      </w:r>
    </w:p>
    <w:p w:rsidR="000A4800" w:rsidRPr="00501361" w:rsidRDefault="000A4800" w:rsidP="000A4800">
      <w:pPr>
        <w:pStyle w:val="Paragrafi"/>
        <w:rPr>
          <w:szCs w:val="22"/>
        </w:rPr>
      </w:pPr>
      <w:r w:rsidRPr="00501361">
        <w:rPr>
          <w:szCs w:val="22"/>
        </w:rPr>
        <w:t>2.16 Zyrat, kampet</w:t>
      </w:r>
      <w:r w:rsidR="00054809" w:rsidRPr="00501361">
        <w:rPr>
          <w:szCs w:val="22"/>
        </w:rPr>
        <w:t>,</w:t>
      </w:r>
      <w:r w:rsidRPr="00501361">
        <w:rPr>
          <w:szCs w:val="22"/>
        </w:rPr>
        <w:t xml:space="preserve"> pajisje e ambiente të tjera</w:t>
      </w:r>
    </w:p>
    <w:p w:rsidR="000A4800" w:rsidRPr="00501361" w:rsidRDefault="000A4800" w:rsidP="000A4800">
      <w:pPr>
        <w:pStyle w:val="Paragrafi"/>
        <w:rPr>
          <w:szCs w:val="22"/>
        </w:rPr>
      </w:pPr>
      <w:r w:rsidRPr="00501361">
        <w:rPr>
          <w:szCs w:val="22"/>
        </w:rPr>
        <w:t>Kostoja e vendosjes, mirëmbajtjes dhe operimit të ndonjë zyre, kampi, magazine, pajisjeje shtëpiake dhe a</w:t>
      </w:r>
      <w:r w:rsidR="00054809" w:rsidRPr="00501361">
        <w:rPr>
          <w:szCs w:val="22"/>
        </w:rPr>
        <w:t>mbienti tjetër, të tillë si ambi</w:t>
      </w:r>
      <w:r w:rsidRPr="00501361">
        <w:rPr>
          <w:szCs w:val="22"/>
        </w:rPr>
        <w:t>ent</w:t>
      </w:r>
      <w:r w:rsidR="00054809" w:rsidRPr="00501361">
        <w:rPr>
          <w:szCs w:val="22"/>
        </w:rPr>
        <w:t>i</w:t>
      </w:r>
      <w:r w:rsidRPr="00501361">
        <w:rPr>
          <w:szCs w:val="22"/>
        </w:rPr>
        <w:t xml:space="preserve"> për shlodhjen e punonjësve. Në qoftë se këto pajisje e am</w:t>
      </w:r>
      <w:r w:rsidR="00054809" w:rsidRPr="00501361">
        <w:rPr>
          <w:szCs w:val="22"/>
        </w:rPr>
        <w:t>bi</w:t>
      </w:r>
      <w:r w:rsidRPr="00501361">
        <w:rPr>
          <w:szCs w:val="22"/>
        </w:rPr>
        <w:t>ente shërbejnë për më</w:t>
      </w:r>
      <w:r w:rsidR="00054809" w:rsidRPr="00501361">
        <w:rPr>
          <w:szCs w:val="22"/>
        </w:rPr>
        <w:t xml:space="preserve"> shumë se një (1) zonë kontrate,</w:t>
      </w:r>
      <w:r w:rsidRPr="00501361">
        <w:rPr>
          <w:szCs w:val="22"/>
        </w:rPr>
        <w:t xml:space="preserve"> kostot e tyre do të ndahen në baza të barabarta.</w:t>
      </w:r>
    </w:p>
    <w:p w:rsidR="000A4800" w:rsidRPr="00501361" w:rsidRDefault="004B5692" w:rsidP="000A4800">
      <w:pPr>
        <w:pStyle w:val="Paragrafi"/>
        <w:rPr>
          <w:szCs w:val="22"/>
        </w:rPr>
      </w:pPr>
      <w:r w:rsidRPr="00501361">
        <w:rPr>
          <w:szCs w:val="22"/>
        </w:rPr>
        <w:t>2.17 Shpenzimet e marrë</w:t>
      </w:r>
      <w:r w:rsidR="000A4800" w:rsidRPr="00501361">
        <w:rPr>
          <w:szCs w:val="22"/>
        </w:rPr>
        <w:t>vëshjes së shërbimit</w:t>
      </w:r>
    </w:p>
    <w:p w:rsidR="000A4800" w:rsidRPr="00501361" w:rsidRDefault="000A4800" w:rsidP="000A4800">
      <w:pPr>
        <w:pStyle w:val="Paragrafi"/>
        <w:rPr>
          <w:szCs w:val="22"/>
        </w:rPr>
      </w:pPr>
      <w:r w:rsidRPr="00501361">
        <w:rPr>
          <w:szCs w:val="22"/>
        </w:rPr>
        <w:t>Shpenzimet sipas ndonjë marrëveshje</w:t>
      </w:r>
      <w:r w:rsidR="004B5692" w:rsidRPr="00501361">
        <w:rPr>
          <w:szCs w:val="22"/>
        </w:rPr>
        <w:t>je</w:t>
      </w:r>
      <w:r w:rsidRPr="00501361">
        <w:rPr>
          <w:szCs w:val="22"/>
        </w:rPr>
        <w:t xml:space="preserve"> shërbimi të bërë ndërmjet </w:t>
      </w:r>
      <w:r w:rsidR="004B5692" w:rsidRPr="00501361">
        <w:rPr>
          <w:szCs w:val="22"/>
        </w:rPr>
        <w:t xml:space="preserve">Kontraktorit </w:t>
      </w:r>
      <w:r w:rsidRPr="00501361">
        <w:rPr>
          <w:szCs w:val="22"/>
        </w:rPr>
        <w:t>dhe ndonjë nga kompanitë filiale të tij.</w:t>
      </w:r>
    </w:p>
    <w:p w:rsidR="000A4800" w:rsidRPr="00501361" w:rsidRDefault="000A4800" w:rsidP="000A4800">
      <w:pPr>
        <w:pStyle w:val="Paragrafi"/>
        <w:rPr>
          <w:szCs w:val="22"/>
        </w:rPr>
      </w:pPr>
      <w:r w:rsidRPr="00501361">
        <w:rPr>
          <w:szCs w:val="22"/>
        </w:rPr>
        <w:t>2.18 Mjedisi</w:t>
      </w:r>
    </w:p>
    <w:p w:rsidR="000A4800" w:rsidRPr="00501361" w:rsidRDefault="000A4800" w:rsidP="000A4800">
      <w:pPr>
        <w:pStyle w:val="Paragrafi"/>
        <w:rPr>
          <w:szCs w:val="22"/>
        </w:rPr>
      </w:pPr>
      <w:r w:rsidRPr="00501361">
        <w:rPr>
          <w:szCs w:val="22"/>
        </w:rPr>
        <w:t>Kostot e kryera për ndonjë nga operacionet e parashikuara në nenin 25.</w:t>
      </w:r>
    </w:p>
    <w:p w:rsidR="000A4800" w:rsidRPr="00501361" w:rsidRDefault="000A4800" w:rsidP="000A4800">
      <w:pPr>
        <w:pStyle w:val="Paragrafi"/>
        <w:rPr>
          <w:szCs w:val="22"/>
        </w:rPr>
      </w:pPr>
      <w:r w:rsidRPr="00501361">
        <w:rPr>
          <w:szCs w:val="22"/>
        </w:rPr>
        <w:t>2.19 Abandonimi</w:t>
      </w:r>
    </w:p>
    <w:p w:rsidR="000A4800" w:rsidRPr="00501361" w:rsidRDefault="000A4800" w:rsidP="000A4800">
      <w:pPr>
        <w:pStyle w:val="Paragrafi"/>
        <w:rPr>
          <w:szCs w:val="22"/>
        </w:rPr>
      </w:pPr>
      <w:r w:rsidRPr="00501361">
        <w:rPr>
          <w:szCs w:val="22"/>
        </w:rPr>
        <w:t>Kostot e kryera ose shumat e shpenzuara në përputhje me nenin 27.</w:t>
      </w:r>
    </w:p>
    <w:p w:rsidR="000A4800" w:rsidRPr="00501361" w:rsidRDefault="000A4800" w:rsidP="000A4800">
      <w:pPr>
        <w:pStyle w:val="Paragrafi"/>
        <w:rPr>
          <w:szCs w:val="22"/>
        </w:rPr>
      </w:pPr>
      <w:r w:rsidRPr="00501361">
        <w:rPr>
          <w:szCs w:val="22"/>
        </w:rPr>
        <w:t>2.20 Shpenzime të tjera</w:t>
      </w:r>
    </w:p>
    <w:p w:rsidR="000A4800" w:rsidRPr="00501361" w:rsidRDefault="000A4800" w:rsidP="000A4800">
      <w:pPr>
        <w:pStyle w:val="Paragrafi"/>
        <w:rPr>
          <w:szCs w:val="22"/>
        </w:rPr>
      </w:pPr>
      <w:r w:rsidRPr="00501361">
        <w:rPr>
          <w:szCs w:val="22"/>
        </w:rPr>
        <w:t>Subjekt i aprovimit të AKH-së, i cili nuk do të refuzohet në mënyrë të paarsyeshme, ndonjë shpenzim i arsyes</w:t>
      </w:r>
      <w:r w:rsidR="004B5692" w:rsidRPr="00501361">
        <w:rPr>
          <w:szCs w:val="22"/>
        </w:rPr>
        <w:t>hëm</w:t>
      </w:r>
      <w:r w:rsidRPr="00501361">
        <w:rPr>
          <w:szCs w:val="22"/>
        </w:rPr>
        <w:t xml:space="preserve"> i pambuluar ose i patrajtuar në klauzolat e mësipërme, të cilat janë kryer nga </w:t>
      </w:r>
      <w:r w:rsidR="00F068BD" w:rsidRPr="00501361">
        <w:rPr>
          <w:szCs w:val="22"/>
        </w:rPr>
        <w:t xml:space="preserve">Kontraktori, </w:t>
      </w:r>
      <w:r w:rsidRPr="00501361">
        <w:rPr>
          <w:szCs w:val="22"/>
        </w:rPr>
        <w:t>të nevojshme për kryerjen siç duhet të operacioneve hidrokarbure dhe plotës</w:t>
      </w:r>
      <w:r w:rsidR="00F068BD" w:rsidRPr="00501361">
        <w:rPr>
          <w:szCs w:val="22"/>
        </w:rPr>
        <w:t>imin e detyrimeve të tij sipas k</w:t>
      </w:r>
      <w:r w:rsidRPr="00501361">
        <w:rPr>
          <w:szCs w:val="22"/>
        </w:rPr>
        <w:t>ontratës ose të lidhur me të.</w:t>
      </w:r>
    </w:p>
    <w:p w:rsidR="000A4800" w:rsidRPr="00501361" w:rsidRDefault="00F068BD" w:rsidP="000A4800">
      <w:pPr>
        <w:pStyle w:val="Paragrafi"/>
        <w:rPr>
          <w:szCs w:val="22"/>
        </w:rPr>
      </w:pPr>
      <w:r w:rsidRPr="00501361">
        <w:rPr>
          <w:szCs w:val="22"/>
        </w:rPr>
        <w:t>2.21 Kreditë sipas k</w:t>
      </w:r>
      <w:r w:rsidR="000A4800" w:rsidRPr="00501361">
        <w:rPr>
          <w:szCs w:val="22"/>
        </w:rPr>
        <w:t>ontratës</w:t>
      </w:r>
    </w:p>
    <w:p w:rsidR="000A4800" w:rsidRPr="00501361" w:rsidRDefault="000A4800" w:rsidP="000A4800">
      <w:pPr>
        <w:pStyle w:val="Paragrafi"/>
        <w:rPr>
          <w:szCs w:val="22"/>
        </w:rPr>
      </w:pPr>
      <w:r w:rsidRPr="00501361">
        <w:rPr>
          <w:szCs w:val="22"/>
        </w:rPr>
        <w:t>Të ardhurat neto të transaksioneve të mëposhtme  do të kreditohen në llogaritë sipas Kontratës:</w:t>
      </w:r>
    </w:p>
    <w:p w:rsidR="000A4800" w:rsidRPr="00501361" w:rsidRDefault="000A4800" w:rsidP="000A4800">
      <w:pPr>
        <w:pStyle w:val="Paragrafi"/>
        <w:rPr>
          <w:szCs w:val="22"/>
        </w:rPr>
      </w:pPr>
      <w:r w:rsidRPr="00501361">
        <w:rPr>
          <w:szCs w:val="22"/>
        </w:rPr>
        <w:t>a) të ardhurat neto të ndonjë asiguracioni, në qoftë se kuota ishte kosto e rikuperueshme ose pretendimet në lidhje me operacionet hidrokarbure</w:t>
      </w:r>
      <w:r w:rsidR="00F068BD" w:rsidRPr="00501361">
        <w:rPr>
          <w:szCs w:val="22"/>
        </w:rPr>
        <w:t>,</w:t>
      </w:r>
      <w:r w:rsidRPr="00501361">
        <w:rPr>
          <w:szCs w:val="22"/>
        </w:rPr>
        <w:t xml:space="preserve"> ose ndonjë pasuri e nga</w:t>
      </w:r>
      <w:r w:rsidR="00F068BD" w:rsidRPr="00501361">
        <w:rPr>
          <w:szCs w:val="22"/>
        </w:rPr>
        <w:t>rkuar në llogaritë sipas kësaj k</w:t>
      </w:r>
      <w:r w:rsidRPr="00501361">
        <w:rPr>
          <w:szCs w:val="22"/>
        </w:rPr>
        <w:t>ontrate;</w:t>
      </w:r>
    </w:p>
    <w:p w:rsidR="000A4800" w:rsidRPr="00501361" w:rsidRDefault="000A4800" w:rsidP="000A4800">
      <w:pPr>
        <w:pStyle w:val="Paragrafi"/>
        <w:rPr>
          <w:szCs w:val="22"/>
        </w:rPr>
      </w:pPr>
      <w:r w:rsidRPr="00501361">
        <w:rPr>
          <w:szCs w:val="22"/>
        </w:rPr>
        <w:t xml:space="preserve">b) të ardhurat e marra nga të jashtmit për përdorimin e pasurive apo pronës </w:t>
      </w:r>
      <w:r w:rsidR="00F068BD" w:rsidRPr="00501361">
        <w:rPr>
          <w:szCs w:val="22"/>
        </w:rPr>
        <w:t>ngarkuar llogarive sipas kësaj k</w:t>
      </w:r>
      <w:r w:rsidRPr="00501361">
        <w:rPr>
          <w:szCs w:val="22"/>
        </w:rPr>
        <w:t xml:space="preserve">ontrate, të </w:t>
      </w:r>
      <w:r w:rsidR="00F068BD" w:rsidRPr="00501361">
        <w:rPr>
          <w:szCs w:val="22"/>
        </w:rPr>
        <w:t xml:space="preserve">cilat </w:t>
      </w:r>
      <w:r w:rsidRPr="00501361">
        <w:rPr>
          <w:szCs w:val="22"/>
        </w:rPr>
        <w:t>janë bërë shtesë mbi operacionet hidrokarbure dhe janë dhënë me qira për të ulur humbjet;</w:t>
      </w:r>
    </w:p>
    <w:p w:rsidR="000A4800" w:rsidRPr="00501361" w:rsidRDefault="00F068BD" w:rsidP="000A4800">
      <w:pPr>
        <w:pStyle w:val="Paragrafi"/>
        <w:ind w:firstLine="0"/>
        <w:rPr>
          <w:szCs w:val="22"/>
        </w:rPr>
      </w:pPr>
      <w:r w:rsidRPr="00501361">
        <w:rPr>
          <w:szCs w:val="22"/>
        </w:rPr>
        <w:t xml:space="preserve">         </w:t>
      </w:r>
      <w:r w:rsidR="000A4800" w:rsidRPr="00501361">
        <w:rPr>
          <w:szCs w:val="22"/>
        </w:rPr>
        <w:t>c) ndonjë korri</w:t>
      </w:r>
      <w:r w:rsidRPr="00501361">
        <w:rPr>
          <w:szCs w:val="22"/>
        </w:rPr>
        <w:t>gjim i marrë nga Kontraktori pre</w:t>
      </w:r>
      <w:r w:rsidR="000A4800" w:rsidRPr="00501361">
        <w:rPr>
          <w:szCs w:val="22"/>
        </w:rPr>
        <w:t xml:space="preserve">j furnizuesve/prodhuesve ose agjentëve të tyre në lidhje me pajisje ose materiale difektoze, kostoja e të cilave ishte ngarkuar më parë nga </w:t>
      </w:r>
      <w:r w:rsidRPr="00501361">
        <w:rPr>
          <w:szCs w:val="22"/>
        </w:rPr>
        <w:t>Kontraktori sipas k</w:t>
      </w:r>
      <w:r w:rsidR="000A4800" w:rsidRPr="00501361">
        <w:rPr>
          <w:szCs w:val="22"/>
        </w:rPr>
        <w:t>ontratës;</w:t>
      </w:r>
    </w:p>
    <w:p w:rsidR="000A4800" w:rsidRPr="00501361" w:rsidRDefault="000A4800" w:rsidP="000A4800">
      <w:pPr>
        <w:pStyle w:val="Paragrafi"/>
        <w:rPr>
          <w:szCs w:val="22"/>
        </w:rPr>
      </w:pPr>
      <w:r w:rsidRPr="00501361">
        <w:rPr>
          <w:szCs w:val="22"/>
        </w:rPr>
        <w:t xml:space="preserve">d) qira, rimbursime ose kredi të tjera të marra nga </w:t>
      </w:r>
      <w:r w:rsidR="00F068BD" w:rsidRPr="00501361">
        <w:rPr>
          <w:szCs w:val="22"/>
        </w:rPr>
        <w:t>Kontraktori</w:t>
      </w:r>
      <w:r w:rsidRPr="00501361">
        <w:rPr>
          <w:szCs w:val="22"/>
        </w:rPr>
        <w:t>, të cilat aplikohen në ndonjë ngarkesë q</w:t>
      </w:r>
      <w:r w:rsidR="00F068BD" w:rsidRPr="00501361">
        <w:rPr>
          <w:szCs w:val="22"/>
        </w:rPr>
        <w:t>ë i është bërë llogarisë sipas k</w:t>
      </w:r>
      <w:r w:rsidRPr="00501361">
        <w:rPr>
          <w:szCs w:val="22"/>
        </w:rPr>
        <w:t>ontratës;</w:t>
      </w:r>
    </w:p>
    <w:p w:rsidR="000A4800" w:rsidRDefault="000A4800" w:rsidP="000A4800">
      <w:pPr>
        <w:pStyle w:val="Paragrafi"/>
        <w:rPr>
          <w:szCs w:val="22"/>
        </w:rPr>
      </w:pPr>
      <w:r w:rsidRPr="00501361">
        <w:rPr>
          <w:szCs w:val="22"/>
        </w:rPr>
        <w:t xml:space="preserve">e) </w:t>
      </w:r>
      <w:r w:rsidR="00F068BD" w:rsidRPr="00501361">
        <w:rPr>
          <w:szCs w:val="22"/>
        </w:rPr>
        <w:t>të ardhurat nga të gjitha shitje</w:t>
      </w:r>
      <w:r w:rsidRPr="00501361">
        <w:rPr>
          <w:szCs w:val="22"/>
        </w:rPr>
        <w:t>t dhe materiale shtesë të ngarkuara në llogari s</w:t>
      </w:r>
      <w:r w:rsidR="00F068BD" w:rsidRPr="00501361">
        <w:rPr>
          <w:szCs w:val="22"/>
        </w:rPr>
        <w:t>ipas k</w:t>
      </w:r>
      <w:r w:rsidRPr="00501361">
        <w:rPr>
          <w:szCs w:val="22"/>
        </w:rPr>
        <w:t>ontratës, në shumën neto të mbledhur aktualisht.</w:t>
      </w:r>
    </w:p>
    <w:p w:rsidR="00901200" w:rsidRDefault="00901200" w:rsidP="000A4800">
      <w:pPr>
        <w:pStyle w:val="Paragrafi"/>
        <w:rPr>
          <w:szCs w:val="22"/>
        </w:rPr>
      </w:pPr>
    </w:p>
    <w:p w:rsidR="00901200" w:rsidRPr="00501361" w:rsidRDefault="00901200" w:rsidP="000A4800">
      <w:pPr>
        <w:pStyle w:val="Paragrafi"/>
        <w:rPr>
          <w:szCs w:val="22"/>
        </w:rPr>
      </w:pPr>
    </w:p>
    <w:p w:rsidR="000A4800" w:rsidRPr="00501361" w:rsidRDefault="006C52FB" w:rsidP="000A4800">
      <w:pPr>
        <w:pStyle w:val="Paragrafi"/>
        <w:rPr>
          <w:szCs w:val="22"/>
        </w:rPr>
      </w:pPr>
      <w:r>
        <w:rPr>
          <w:szCs w:val="22"/>
        </w:rPr>
        <w:t>2.22 Mosdub</w:t>
      </w:r>
      <w:r w:rsidR="00F068BD" w:rsidRPr="00501361">
        <w:rPr>
          <w:szCs w:val="22"/>
        </w:rPr>
        <w:t>likimi i ngarke</w:t>
      </w:r>
      <w:r w:rsidR="000A4800" w:rsidRPr="00501361">
        <w:rPr>
          <w:szCs w:val="22"/>
        </w:rPr>
        <w:t>save dhe kredive</w:t>
      </w:r>
    </w:p>
    <w:p w:rsidR="000A4800" w:rsidRPr="00501361" w:rsidRDefault="000A4800" w:rsidP="000A4800">
      <w:pPr>
        <w:pStyle w:val="Paragrafi"/>
        <w:rPr>
          <w:szCs w:val="22"/>
        </w:rPr>
      </w:pPr>
      <w:r w:rsidRPr="00501361">
        <w:rPr>
          <w:szCs w:val="22"/>
        </w:rPr>
        <w:t>Pavarësisht nga ndonjë klauzolë e kundërt në këtë procedurë llogaritëse, qëllimi i saj është që të mos ketë duplikim të ngarkesave ose kredive në llogari sipa</w:t>
      </w:r>
      <w:r w:rsidR="00F068BD" w:rsidRPr="00501361">
        <w:rPr>
          <w:szCs w:val="22"/>
        </w:rPr>
        <w:t>s k</w:t>
      </w:r>
      <w:r w:rsidRPr="00501361">
        <w:rPr>
          <w:szCs w:val="22"/>
        </w:rPr>
        <w:t>ontratës.</w:t>
      </w:r>
    </w:p>
    <w:p w:rsidR="00F068BD" w:rsidRPr="00501361" w:rsidRDefault="00F068BD" w:rsidP="000A4800">
      <w:pPr>
        <w:pStyle w:val="Paragrafi"/>
        <w:rPr>
          <w:szCs w:val="22"/>
        </w:rPr>
      </w:pPr>
    </w:p>
    <w:p w:rsidR="00F068BD" w:rsidRPr="00501361" w:rsidRDefault="00F068BD" w:rsidP="00F068BD">
      <w:pPr>
        <w:pStyle w:val="NeniNr"/>
        <w:rPr>
          <w:szCs w:val="22"/>
        </w:rPr>
      </w:pPr>
      <w:r w:rsidRPr="00501361">
        <w:rPr>
          <w:szCs w:val="22"/>
        </w:rPr>
        <w:t>Neni 3</w:t>
      </w:r>
    </w:p>
    <w:p w:rsidR="000A4800" w:rsidRPr="00501361" w:rsidRDefault="000A4800" w:rsidP="00F068BD">
      <w:pPr>
        <w:pStyle w:val="NeniTitull"/>
        <w:rPr>
          <w:szCs w:val="22"/>
        </w:rPr>
      </w:pPr>
      <w:r w:rsidRPr="00501361">
        <w:rPr>
          <w:szCs w:val="22"/>
        </w:rPr>
        <w:t>Raportet financiare për AKH-në</w:t>
      </w:r>
    </w:p>
    <w:p w:rsidR="00F068BD" w:rsidRPr="00501361" w:rsidRDefault="00F068BD" w:rsidP="000A4800">
      <w:pPr>
        <w:pStyle w:val="Paragrafi"/>
        <w:rPr>
          <w:szCs w:val="22"/>
        </w:rPr>
      </w:pPr>
    </w:p>
    <w:p w:rsidR="000A4800" w:rsidRPr="00501361" w:rsidRDefault="000A4800" w:rsidP="000A4800">
      <w:pPr>
        <w:pStyle w:val="Paragrafi"/>
        <w:rPr>
          <w:szCs w:val="22"/>
        </w:rPr>
      </w:pPr>
      <w:r w:rsidRPr="00501361">
        <w:rPr>
          <w:szCs w:val="22"/>
        </w:rPr>
        <w:t>3.1 Detyrimet e raportimit që parashikohen në këtë pjesë do të aplikohen për</w:t>
      </w:r>
      <w:r w:rsidRPr="00501361">
        <w:rPr>
          <w:szCs w:val="22"/>
        </w:rPr>
        <w:tab/>
      </w:r>
      <w:r w:rsidR="00F068BD" w:rsidRPr="00501361">
        <w:rPr>
          <w:szCs w:val="22"/>
        </w:rPr>
        <w:t xml:space="preserve">Kontraktorin </w:t>
      </w:r>
      <w:r w:rsidRPr="00501361">
        <w:rPr>
          <w:szCs w:val="22"/>
        </w:rPr>
        <w:t>dhe do të jenë në mënyrën që tregohet më poshtë.</w:t>
      </w:r>
    </w:p>
    <w:p w:rsidR="000A4800" w:rsidRPr="00501361" w:rsidRDefault="000A4800" w:rsidP="000A4800">
      <w:pPr>
        <w:pStyle w:val="Paragrafi"/>
        <w:rPr>
          <w:szCs w:val="22"/>
        </w:rPr>
      </w:pPr>
      <w:r w:rsidRPr="00501361">
        <w:rPr>
          <w:szCs w:val="22"/>
        </w:rPr>
        <w:t xml:space="preserve">3.2 </w:t>
      </w:r>
      <w:r w:rsidR="00F068BD" w:rsidRPr="00501361">
        <w:rPr>
          <w:szCs w:val="22"/>
        </w:rPr>
        <w:t>Kontraktori do t'i</w:t>
      </w:r>
      <w:r w:rsidRPr="00501361">
        <w:rPr>
          <w:szCs w:val="22"/>
        </w:rPr>
        <w:t xml:space="preserve"> paraqesë AK</w:t>
      </w:r>
      <w:r w:rsidR="00F068BD" w:rsidRPr="00501361">
        <w:rPr>
          <w:szCs w:val="22"/>
        </w:rPr>
        <w:t>H-së brenda tridhjetë (30) ditëve pas fundit të çdo tremujori:</w:t>
      </w:r>
    </w:p>
    <w:p w:rsidR="000A4800" w:rsidRPr="00501361" w:rsidRDefault="000A4800" w:rsidP="000A4800">
      <w:pPr>
        <w:pStyle w:val="Paragrafi"/>
        <w:rPr>
          <w:szCs w:val="22"/>
        </w:rPr>
      </w:pPr>
      <w:r w:rsidRPr="00501361">
        <w:rPr>
          <w:szCs w:val="22"/>
        </w:rPr>
        <w:t>3.2.1 Një raport të shpenzim</w:t>
      </w:r>
      <w:r w:rsidR="00F068BD" w:rsidRPr="00501361">
        <w:rPr>
          <w:szCs w:val="22"/>
        </w:rPr>
        <w:t>eve dhe të të  ardhurave sipas kontratës të ana</w:t>
      </w:r>
      <w:r w:rsidRPr="00501361">
        <w:rPr>
          <w:szCs w:val="22"/>
        </w:rPr>
        <w:t>lizuara nga artikujt e buxhetit që tregojnë:</w:t>
      </w:r>
    </w:p>
    <w:p w:rsidR="000A4800" w:rsidRPr="00501361" w:rsidRDefault="00D048D9" w:rsidP="000A4800">
      <w:pPr>
        <w:pStyle w:val="Paragrafi"/>
        <w:rPr>
          <w:szCs w:val="22"/>
        </w:rPr>
      </w:pPr>
      <w:r w:rsidRPr="00501361">
        <w:rPr>
          <w:szCs w:val="22"/>
        </w:rPr>
        <w:t>a) shpenzime</w:t>
      </w:r>
      <w:r w:rsidR="00F068BD" w:rsidRPr="00501361">
        <w:rPr>
          <w:szCs w:val="22"/>
        </w:rPr>
        <w:t>t dhe të ardhurat aktuale për tremujorin në diskutim;</w:t>
      </w:r>
    </w:p>
    <w:p w:rsidR="000A4800" w:rsidRPr="00501361" w:rsidRDefault="00F068BD" w:rsidP="000A4800">
      <w:pPr>
        <w:pStyle w:val="Paragrafi"/>
        <w:rPr>
          <w:szCs w:val="22"/>
        </w:rPr>
      </w:pPr>
      <w:r w:rsidRPr="00501361">
        <w:rPr>
          <w:szCs w:val="22"/>
        </w:rPr>
        <w:t>b) shpenzimet aktuale kumulative</w:t>
      </w:r>
      <w:r w:rsidR="000A4800" w:rsidRPr="00501361">
        <w:rPr>
          <w:szCs w:val="22"/>
        </w:rPr>
        <w:t xml:space="preserve"> </w:t>
      </w:r>
      <w:r w:rsidRPr="00501361">
        <w:rPr>
          <w:szCs w:val="22"/>
        </w:rPr>
        <w:t>deri në atë datë;</w:t>
      </w:r>
    </w:p>
    <w:p w:rsidR="000A4800" w:rsidRPr="00501361" w:rsidRDefault="00F068BD" w:rsidP="000A4800">
      <w:pPr>
        <w:pStyle w:val="Paragrafi"/>
        <w:rPr>
          <w:szCs w:val="22"/>
        </w:rPr>
      </w:pPr>
      <w:r w:rsidRPr="00501361">
        <w:rPr>
          <w:szCs w:val="22"/>
        </w:rPr>
        <w:t>c) ndryshimet ndërmjet shpenzimeve të buxhetit dhe</w:t>
      </w:r>
      <w:r w:rsidR="000A4800" w:rsidRPr="00501361">
        <w:rPr>
          <w:szCs w:val="22"/>
        </w:rPr>
        <w:t xml:space="preserve"> </w:t>
      </w:r>
      <w:r w:rsidRPr="00501361">
        <w:rPr>
          <w:szCs w:val="22"/>
        </w:rPr>
        <w:t>atyre</w:t>
      </w:r>
      <w:r w:rsidR="000A4800" w:rsidRPr="00501361">
        <w:rPr>
          <w:szCs w:val="22"/>
        </w:rPr>
        <w:t xml:space="preserve"> </w:t>
      </w:r>
      <w:r w:rsidR="006C52FB">
        <w:rPr>
          <w:szCs w:val="22"/>
        </w:rPr>
        <w:t>aktuale</w:t>
      </w:r>
      <w:r w:rsidRPr="00501361">
        <w:rPr>
          <w:szCs w:val="22"/>
        </w:rPr>
        <w:t xml:space="preserve"> dhe shpjegimet për kë</w:t>
      </w:r>
      <w:r w:rsidR="000A4800" w:rsidRPr="00501361">
        <w:rPr>
          <w:szCs w:val="22"/>
        </w:rPr>
        <w:t>to.</w:t>
      </w:r>
    </w:p>
    <w:p w:rsidR="000A4800" w:rsidRPr="00501361" w:rsidRDefault="00F068BD" w:rsidP="000A4800">
      <w:pPr>
        <w:pStyle w:val="Paragrafi"/>
        <w:rPr>
          <w:szCs w:val="22"/>
        </w:rPr>
      </w:pPr>
      <w:r w:rsidRPr="00501361">
        <w:rPr>
          <w:szCs w:val="22"/>
        </w:rPr>
        <w:t>3.2.2 Një raport të ri</w:t>
      </w:r>
      <w:r w:rsidR="000A4800" w:rsidRPr="00501361">
        <w:rPr>
          <w:szCs w:val="22"/>
        </w:rPr>
        <w:t>kuperimit të kostos që përmban informacionin e mëposhtëm:</w:t>
      </w:r>
    </w:p>
    <w:p w:rsidR="000A4800" w:rsidRPr="00501361" w:rsidRDefault="000A4800" w:rsidP="000A4800">
      <w:pPr>
        <w:pStyle w:val="Paragrafi"/>
        <w:rPr>
          <w:szCs w:val="22"/>
        </w:rPr>
      </w:pPr>
      <w:r w:rsidRPr="00501361">
        <w:rPr>
          <w:szCs w:val="22"/>
        </w:rPr>
        <w:t xml:space="preserve">a) kostot </w:t>
      </w:r>
      <w:r w:rsidR="00F068BD" w:rsidRPr="00501361">
        <w:rPr>
          <w:szCs w:val="22"/>
        </w:rPr>
        <w:t>e operacioneve hidrokarbure të rikuperueshme, të mb</w:t>
      </w:r>
      <w:r w:rsidRPr="00501361">
        <w:rPr>
          <w:szCs w:val="22"/>
        </w:rPr>
        <w:t>artura nga tremujori i mëparshëm, në qoftë se ka ndonjë;</w:t>
      </w:r>
    </w:p>
    <w:p w:rsidR="000A4800" w:rsidRPr="00501361" w:rsidRDefault="000A4800" w:rsidP="000A4800">
      <w:pPr>
        <w:pStyle w:val="Paragrafi"/>
        <w:rPr>
          <w:szCs w:val="22"/>
        </w:rPr>
      </w:pPr>
      <w:r w:rsidRPr="00501361">
        <w:rPr>
          <w:szCs w:val="22"/>
        </w:rPr>
        <w:t>b) kostot e operacioneve hidrokarbure të rikuperueshme të kryera gjatë tremujorit, ku për qëllime të rikuperimit të kostos, pasuritë fizike do të kenë prioritet mbi balancën e kostove të operacioneve hidrokarbure të mbetura;</w:t>
      </w:r>
    </w:p>
    <w:p w:rsidR="000A4800" w:rsidRPr="00501361" w:rsidRDefault="00F068BD" w:rsidP="000A4800">
      <w:pPr>
        <w:pStyle w:val="Paragrafi"/>
        <w:rPr>
          <w:szCs w:val="22"/>
        </w:rPr>
      </w:pPr>
      <w:r w:rsidRPr="00501361">
        <w:rPr>
          <w:szCs w:val="22"/>
        </w:rPr>
        <w:t>c) kostot totale të</w:t>
      </w:r>
      <w:r w:rsidR="000A4800" w:rsidRPr="00501361">
        <w:rPr>
          <w:szCs w:val="22"/>
        </w:rPr>
        <w:t xml:space="preserve"> rikuperueshme të operacioneve hidrokarbure për tremujorin (a) plus (b) si më sipër;</w:t>
      </w:r>
    </w:p>
    <w:p w:rsidR="000A4800" w:rsidRPr="00501361" w:rsidRDefault="000A4800" w:rsidP="000A4800">
      <w:pPr>
        <w:pStyle w:val="Paragrafi"/>
        <w:rPr>
          <w:szCs w:val="22"/>
        </w:rPr>
      </w:pPr>
      <w:r w:rsidRPr="00501361">
        <w:rPr>
          <w:szCs w:val="22"/>
        </w:rPr>
        <w:t xml:space="preserve">d) sasia dhe vlera e naftës kosto të marrë dhe të disponuar në mënyrë të ndarë nga </w:t>
      </w:r>
      <w:r w:rsidR="00F068BD" w:rsidRPr="00501361">
        <w:rPr>
          <w:szCs w:val="22"/>
        </w:rPr>
        <w:t xml:space="preserve">Kontraktori </w:t>
      </w:r>
      <w:r w:rsidRPr="00501361">
        <w:rPr>
          <w:szCs w:val="22"/>
        </w:rPr>
        <w:t>për tremujorin;</w:t>
      </w:r>
    </w:p>
    <w:p w:rsidR="000A4800" w:rsidRPr="00501361" w:rsidRDefault="000A4800" w:rsidP="000A4800">
      <w:pPr>
        <w:pStyle w:val="Paragrafi"/>
        <w:rPr>
          <w:szCs w:val="22"/>
        </w:rPr>
      </w:pPr>
      <w:r w:rsidRPr="00501361">
        <w:rPr>
          <w:szCs w:val="22"/>
        </w:rPr>
        <w:t xml:space="preserve">e) sasia e hidrokarbureve të rikuperuara për tremujorin; </w:t>
      </w:r>
    </w:p>
    <w:p w:rsidR="000A4800" w:rsidRPr="00501361" w:rsidRDefault="000A4800" w:rsidP="000A4800">
      <w:pPr>
        <w:pStyle w:val="Paragrafi"/>
        <w:rPr>
          <w:szCs w:val="22"/>
        </w:rPr>
      </w:pPr>
      <w:r w:rsidRPr="00501361">
        <w:rPr>
          <w:szCs w:val="22"/>
        </w:rPr>
        <w:t>f) sasia e kostos së rikuperueshme të operacioneve hidrokarbureve që do të mbartet në tremujorin tjetër, në qoftë se ka.</w:t>
      </w:r>
    </w:p>
    <w:p w:rsidR="000A4800" w:rsidRPr="00501361" w:rsidRDefault="000A4800" w:rsidP="000A4800">
      <w:pPr>
        <w:pStyle w:val="Paragrafi"/>
        <w:rPr>
          <w:szCs w:val="22"/>
        </w:rPr>
      </w:pPr>
      <w:r w:rsidRPr="00501361">
        <w:rPr>
          <w:szCs w:val="22"/>
        </w:rPr>
        <w:t xml:space="preserve">3.3 Pas fillimit të prodhimit </w:t>
      </w:r>
      <w:r w:rsidR="00F068BD" w:rsidRPr="00501361">
        <w:rPr>
          <w:szCs w:val="22"/>
        </w:rPr>
        <w:t>Kontraktori, brenda tridhjetë (30) ditëve</w:t>
      </w:r>
      <w:r w:rsidRPr="00501361">
        <w:rPr>
          <w:szCs w:val="22"/>
        </w:rPr>
        <w:t xml:space="preserve"> pas mbarimit të çdo tremujori, do t’i paraqesë një raport prodhimi AKH-së, që tregon sasinë e hidrokarbureve nga zona e zhvillimit dhe e prodhimit:</w:t>
      </w:r>
    </w:p>
    <w:p w:rsidR="000A4800" w:rsidRPr="00501361" w:rsidRDefault="00BB5D3D" w:rsidP="000A4800">
      <w:pPr>
        <w:pStyle w:val="Paragrafi"/>
        <w:rPr>
          <w:szCs w:val="22"/>
        </w:rPr>
      </w:pPr>
      <w:r w:rsidRPr="00501361">
        <w:rPr>
          <w:szCs w:val="22"/>
        </w:rPr>
        <w:t>a) të mbajtur stok në fillim</w:t>
      </w:r>
      <w:r w:rsidR="000A4800" w:rsidRPr="00501361">
        <w:rPr>
          <w:szCs w:val="22"/>
        </w:rPr>
        <w:t xml:space="preserve"> të muajit;</w:t>
      </w:r>
    </w:p>
    <w:p w:rsidR="000A4800" w:rsidRPr="00501361" w:rsidRDefault="000A4800" w:rsidP="000A4800">
      <w:pPr>
        <w:pStyle w:val="Paragrafi"/>
        <w:rPr>
          <w:szCs w:val="22"/>
        </w:rPr>
      </w:pPr>
      <w:r w:rsidRPr="00501361">
        <w:rPr>
          <w:szCs w:val="22"/>
        </w:rPr>
        <w:t>b) të prodhuar gjatë muajit;</w:t>
      </w:r>
    </w:p>
    <w:p w:rsidR="000A4800" w:rsidRPr="00501361" w:rsidRDefault="000A4800" w:rsidP="000A4800">
      <w:pPr>
        <w:pStyle w:val="Paragrafi"/>
        <w:ind w:firstLine="0"/>
        <w:rPr>
          <w:szCs w:val="22"/>
        </w:rPr>
      </w:pPr>
      <w:r w:rsidRPr="00501361">
        <w:rPr>
          <w:szCs w:val="22"/>
        </w:rPr>
        <w:t xml:space="preserve">          c) të marrë dhe nga kush;</w:t>
      </w:r>
    </w:p>
    <w:p w:rsidR="000A4800" w:rsidRPr="00501361" w:rsidRDefault="000A4800" w:rsidP="000A4800">
      <w:pPr>
        <w:pStyle w:val="Paragrafi"/>
        <w:rPr>
          <w:szCs w:val="22"/>
        </w:rPr>
      </w:pPr>
      <w:r w:rsidRPr="00501361">
        <w:rPr>
          <w:szCs w:val="22"/>
        </w:rPr>
        <w:t>d) të humbur dhe të konsumuar në ope</w:t>
      </w:r>
      <w:r w:rsidR="005D7DE6" w:rsidRPr="00501361">
        <w:rPr>
          <w:szCs w:val="22"/>
        </w:rPr>
        <w:t>racionet hidrokarbure</w:t>
      </w:r>
      <w:r w:rsidRPr="00501361">
        <w:rPr>
          <w:szCs w:val="22"/>
        </w:rPr>
        <w:t>;</w:t>
      </w:r>
    </w:p>
    <w:p w:rsidR="000A4800" w:rsidRPr="00501361" w:rsidRDefault="000A4800" w:rsidP="000A4800">
      <w:pPr>
        <w:pStyle w:val="Paragrafi"/>
        <w:rPr>
          <w:szCs w:val="22"/>
        </w:rPr>
      </w:pPr>
      <w:r w:rsidRPr="00501361">
        <w:rPr>
          <w:szCs w:val="22"/>
        </w:rPr>
        <w:t>c) të mbajtur stok në fund të muajit.</w:t>
      </w:r>
    </w:p>
    <w:p w:rsidR="005D7DE6" w:rsidRPr="00501361" w:rsidRDefault="005D7DE6" w:rsidP="000A4800">
      <w:pPr>
        <w:pStyle w:val="Paragrafi"/>
        <w:rPr>
          <w:szCs w:val="22"/>
        </w:rPr>
      </w:pPr>
    </w:p>
    <w:p w:rsidR="005D7DE6" w:rsidRPr="00501361" w:rsidRDefault="005D7DE6" w:rsidP="005D7DE6">
      <w:pPr>
        <w:pStyle w:val="NeniNr"/>
        <w:rPr>
          <w:szCs w:val="22"/>
        </w:rPr>
      </w:pPr>
      <w:r w:rsidRPr="00501361">
        <w:rPr>
          <w:szCs w:val="22"/>
        </w:rPr>
        <w:t>Neni 4</w:t>
      </w:r>
      <w:r w:rsidRPr="00501361">
        <w:rPr>
          <w:szCs w:val="22"/>
        </w:rPr>
        <w:tab/>
      </w:r>
    </w:p>
    <w:p w:rsidR="000A4800" w:rsidRPr="00501361" w:rsidRDefault="000A4800" w:rsidP="005D7DE6">
      <w:pPr>
        <w:pStyle w:val="NeniTitull"/>
        <w:rPr>
          <w:szCs w:val="22"/>
        </w:rPr>
      </w:pPr>
      <w:r w:rsidRPr="00501361">
        <w:rPr>
          <w:szCs w:val="22"/>
        </w:rPr>
        <w:t>Radha e rikuperimit të kostove</w:t>
      </w:r>
    </w:p>
    <w:p w:rsidR="005D7DE6" w:rsidRPr="00501361" w:rsidRDefault="005D7DE6" w:rsidP="000A4800">
      <w:pPr>
        <w:pStyle w:val="Paragrafi"/>
        <w:rPr>
          <w:szCs w:val="22"/>
        </w:rPr>
      </w:pPr>
    </w:p>
    <w:p w:rsidR="000A4800" w:rsidRPr="00501361" w:rsidRDefault="000A4800" w:rsidP="000A4800">
      <w:pPr>
        <w:pStyle w:val="Paragrafi"/>
        <w:rPr>
          <w:szCs w:val="22"/>
        </w:rPr>
      </w:pPr>
      <w:r w:rsidRPr="00501361">
        <w:rPr>
          <w:szCs w:val="22"/>
        </w:rPr>
        <w:t>4.1 Kostot e operacioneve hidrokarbureve  do të rikuperohon nga prodhimi i naftës brut. Në rast se rikuperimi i</w:t>
      </w:r>
      <w:r w:rsidR="005D7DE6" w:rsidRPr="00501361">
        <w:rPr>
          <w:szCs w:val="22"/>
        </w:rPr>
        <w:t xml:space="preserve"> plotë i kostove të operacioneve</w:t>
      </w:r>
      <w:r w:rsidRPr="00501361">
        <w:rPr>
          <w:szCs w:val="22"/>
        </w:rPr>
        <w:t xml:space="preserve"> hidrokarbure nuk është realizuar dot gjatë tremujorit respektiv,</w:t>
      </w:r>
      <w:r w:rsidR="005D7DE6" w:rsidRPr="00501361">
        <w:rPr>
          <w:szCs w:val="22"/>
        </w:rPr>
        <w:t xml:space="preserve"> </w:t>
      </w:r>
      <w:r w:rsidRPr="00501361">
        <w:rPr>
          <w:szCs w:val="22"/>
        </w:rPr>
        <w:t>atëherë për të rikuperuar kostot do të përdoret prodhimi i gaz-kondensatit e me radhë edhe prodhimi i gazit natyror.</w:t>
      </w:r>
    </w:p>
    <w:p w:rsidR="00D048D9" w:rsidRPr="00501361" w:rsidRDefault="000A4800" w:rsidP="000A4800">
      <w:pPr>
        <w:pStyle w:val="Paragrafi"/>
        <w:rPr>
          <w:szCs w:val="22"/>
        </w:rPr>
      </w:pPr>
      <w:r w:rsidRPr="00501361">
        <w:rPr>
          <w:szCs w:val="22"/>
        </w:rPr>
        <w:t>4.2 Për sqarim, shembulli llogaritës këtu më poshtë sqaron procedurën në përputhje me k</w:t>
      </w:r>
      <w:r w:rsidR="005D7DE6" w:rsidRPr="00501361">
        <w:rPr>
          <w:szCs w:val="22"/>
        </w:rPr>
        <w:t>ëtë k</w:t>
      </w:r>
      <w:r w:rsidRPr="00501361">
        <w:rPr>
          <w:szCs w:val="22"/>
        </w:rPr>
        <w:t>ontratë.</w:t>
      </w:r>
    </w:p>
    <w:p w:rsidR="000A4800" w:rsidRDefault="000A4800" w:rsidP="000A4800">
      <w:pPr>
        <w:pStyle w:val="Paragrafi"/>
        <w:rPr>
          <w:szCs w:val="22"/>
        </w:rPr>
      </w:pPr>
      <w:r w:rsidRPr="00501361">
        <w:rPr>
          <w:szCs w:val="22"/>
        </w:rPr>
        <w:tab/>
      </w:r>
    </w:p>
    <w:p w:rsidR="00901200" w:rsidRDefault="00901200" w:rsidP="000A4800">
      <w:pPr>
        <w:pStyle w:val="Paragrafi"/>
        <w:rPr>
          <w:szCs w:val="22"/>
        </w:rPr>
      </w:pPr>
    </w:p>
    <w:p w:rsidR="00901200" w:rsidRDefault="00901200" w:rsidP="000A4800">
      <w:pPr>
        <w:pStyle w:val="Paragrafi"/>
        <w:rPr>
          <w:szCs w:val="22"/>
        </w:rPr>
      </w:pPr>
    </w:p>
    <w:p w:rsidR="00901200" w:rsidRDefault="00901200" w:rsidP="000A4800">
      <w:pPr>
        <w:pStyle w:val="Paragrafi"/>
        <w:rPr>
          <w:szCs w:val="22"/>
        </w:rPr>
      </w:pPr>
    </w:p>
    <w:p w:rsidR="00901200" w:rsidRDefault="00901200" w:rsidP="000A4800">
      <w:pPr>
        <w:pStyle w:val="Paragrafi"/>
        <w:rPr>
          <w:szCs w:val="22"/>
        </w:rPr>
      </w:pPr>
    </w:p>
    <w:p w:rsidR="00901200" w:rsidRPr="00501361" w:rsidRDefault="00901200" w:rsidP="000A4800">
      <w:pPr>
        <w:pStyle w:val="Paragrafi"/>
        <w:rPr>
          <w:szCs w:val="22"/>
        </w:rPr>
      </w:pPr>
    </w:p>
    <w:p w:rsidR="000A4800" w:rsidRPr="00501361" w:rsidRDefault="005D7DE6" w:rsidP="00901200">
      <w:pPr>
        <w:pStyle w:val="AneksiNr"/>
      </w:pPr>
      <w:r w:rsidRPr="00501361">
        <w:t>ANEKSI D</w:t>
      </w:r>
    </w:p>
    <w:p w:rsidR="000A4800" w:rsidRPr="00501361" w:rsidRDefault="005D7DE6" w:rsidP="00901200">
      <w:pPr>
        <w:pStyle w:val="TitulliTitull"/>
      </w:pPr>
      <w:r w:rsidRPr="00501361">
        <w:t xml:space="preserve">GARANCIA E KOMPANISË MËMË </w:t>
      </w:r>
    </w:p>
    <w:p w:rsidR="0098431B" w:rsidRDefault="0098431B" w:rsidP="000A4800">
      <w:pPr>
        <w:pStyle w:val="Paragrafi"/>
        <w:rPr>
          <w:szCs w:val="22"/>
        </w:rPr>
      </w:pPr>
    </w:p>
    <w:p w:rsidR="000A4800" w:rsidRPr="00501361" w:rsidRDefault="000A4800" w:rsidP="000A4800">
      <w:pPr>
        <w:pStyle w:val="Paragrafi"/>
        <w:rPr>
          <w:szCs w:val="22"/>
        </w:rPr>
      </w:pPr>
      <w:r w:rsidRPr="00501361">
        <w:rPr>
          <w:szCs w:val="22"/>
        </w:rPr>
        <w:t>Blloku Durrës</w:t>
      </w:r>
    </w:p>
    <w:p w:rsidR="000A4800" w:rsidRPr="00501361" w:rsidRDefault="00D048D9" w:rsidP="000A4800">
      <w:pPr>
        <w:pStyle w:val="Paragrafi"/>
        <w:rPr>
          <w:szCs w:val="22"/>
        </w:rPr>
      </w:pPr>
      <w:r w:rsidRPr="00501361">
        <w:rPr>
          <w:szCs w:val="22"/>
        </w:rPr>
        <w:t xml:space="preserve">Ndërsa </w:t>
      </w:r>
      <w:r w:rsidR="005D7DE6" w:rsidRPr="00501361">
        <w:rPr>
          <w:szCs w:val="22"/>
        </w:rPr>
        <w:t>………………………</w:t>
      </w:r>
      <w:r w:rsidR="000A4800" w:rsidRPr="00501361">
        <w:rPr>
          <w:szCs w:val="22"/>
        </w:rPr>
        <w:t>(“Kompania”) së bashku me</w:t>
      </w:r>
      <w:r w:rsidR="005D7DE6" w:rsidRPr="00501361">
        <w:rPr>
          <w:szCs w:val="22"/>
        </w:rPr>
        <w:t xml:space="preserve"> …………………………………</w:t>
      </w:r>
      <w:r w:rsidR="00901200">
        <w:rPr>
          <w:szCs w:val="22"/>
        </w:rPr>
        <w:t>……….</w:t>
      </w:r>
    </w:p>
    <w:p w:rsidR="005E10D5" w:rsidRPr="00501361" w:rsidRDefault="005D7DE6" w:rsidP="00D048D9">
      <w:pPr>
        <w:pStyle w:val="Paragrafi"/>
        <w:rPr>
          <w:szCs w:val="22"/>
        </w:rPr>
      </w:pPr>
      <w:r w:rsidRPr="00501361">
        <w:rPr>
          <w:szCs w:val="22"/>
        </w:rPr>
        <w:t>d</w:t>
      </w:r>
      <w:r w:rsidR="000A4800" w:rsidRPr="00501361">
        <w:rPr>
          <w:szCs w:val="22"/>
        </w:rPr>
        <w:t>he</w:t>
      </w:r>
      <w:r w:rsidRPr="00501361">
        <w:rPr>
          <w:szCs w:val="22"/>
        </w:rPr>
        <w:t>…………………</w:t>
      </w:r>
      <w:r w:rsidR="000A4800" w:rsidRPr="00501361">
        <w:rPr>
          <w:szCs w:val="22"/>
        </w:rPr>
        <w:t>ka hyrë në një kontratë me ndarje prodhimi për kërkimin dhe prodhimin e hidrokarbureve në bllokun Durrësi, n</w:t>
      </w:r>
      <w:r w:rsidR="00D048D9" w:rsidRPr="00501361">
        <w:rPr>
          <w:szCs w:val="22"/>
        </w:rPr>
        <w:t>ë detin shqiptar, me datën</w:t>
      </w:r>
      <w:r w:rsidRPr="00501361">
        <w:rPr>
          <w:szCs w:val="22"/>
        </w:rPr>
        <w:t>…………</w:t>
      </w:r>
      <w:r w:rsidR="00D048D9" w:rsidRPr="00501361">
        <w:rPr>
          <w:szCs w:val="22"/>
        </w:rPr>
        <w:t xml:space="preserve"> </w:t>
      </w:r>
      <w:r w:rsidR="000A4800" w:rsidRPr="00501361">
        <w:rPr>
          <w:szCs w:val="22"/>
        </w:rPr>
        <w:t>2004 (“</w:t>
      </w:r>
      <w:r w:rsidR="00901200" w:rsidRPr="00501361">
        <w:rPr>
          <w:szCs w:val="22"/>
        </w:rPr>
        <w:t>Kontrata</w:t>
      </w:r>
      <w:r w:rsidR="006C52FB">
        <w:rPr>
          <w:szCs w:val="22"/>
        </w:rPr>
        <w:t>”);</w:t>
      </w:r>
      <w:r w:rsidR="00901200">
        <w:rPr>
          <w:szCs w:val="22"/>
        </w:rPr>
        <w:t xml:space="preserve"> </w:t>
      </w:r>
      <w:r w:rsidR="005E10D5" w:rsidRPr="00501361">
        <w:rPr>
          <w:szCs w:val="22"/>
        </w:rPr>
        <w:t>n</w:t>
      </w:r>
      <w:r w:rsidR="000A4800" w:rsidRPr="00501361">
        <w:rPr>
          <w:szCs w:val="22"/>
        </w:rPr>
        <w:t>d</w:t>
      </w:r>
      <w:r w:rsidRPr="00501361">
        <w:rPr>
          <w:szCs w:val="22"/>
        </w:rPr>
        <w:t>ërsa………………………</w:t>
      </w:r>
      <w:r w:rsidR="00D048D9" w:rsidRPr="00501361">
        <w:rPr>
          <w:szCs w:val="22"/>
        </w:rPr>
        <w:t xml:space="preserve"> </w:t>
      </w:r>
      <w:r w:rsidR="000A4800" w:rsidRPr="00501361">
        <w:rPr>
          <w:szCs w:val="22"/>
        </w:rPr>
        <w:t>një kompani e organizuar dhe që e</w:t>
      </w:r>
      <w:r w:rsidR="00D048D9" w:rsidRPr="00501361">
        <w:rPr>
          <w:szCs w:val="22"/>
        </w:rPr>
        <w:t xml:space="preserve">kziston sipas ligjeve të </w:t>
      </w:r>
      <w:r w:rsidRPr="00501361">
        <w:rPr>
          <w:szCs w:val="22"/>
        </w:rPr>
        <w:t>……………………</w:t>
      </w:r>
      <w:r w:rsidR="000A4800" w:rsidRPr="00501361">
        <w:rPr>
          <w:szCs w:val="22"/>
        </w:rPr>
        <w:t>me zyrat e tij të r</w:t>
      </w:r>
      <w:r w:rsidR="00D048D9" w:rsidRPr="00501361">
        <w:rPr>
          <w:szCs w:val="22"/>
        </w:rPr>
        <w:t>egjistruara</w:t>
      </w:r>
      <w:r w:rsidR="006C52FB">
        <w:rPr>
          <w:szCs w:val="22"/>
        </w:rPr>
        <w:t xml:space="preserve"> në </w:t>
      </w:r>
      <w:r w:rsidRPr="00501361">
        <w:rPr>
          <w:szCs w:val="22"/>
        </w:rPr>
        <w:t>…………………</w:t>
      </w:r>
      <w:r w:rsidR="00D048D9" w:rsidRPr="00501361">
        <w:rPr>
          <w:szCs w:val="22"/>
        </w:rPr>
        <w:t xml:space="preserve"> në </w:t>
      </w:r>
      <w:r w:rsidR="000A4800" w:rsidRPr="00501361">
        <w:rPr>
          <w:szCs w:val="22"/>
        </w:rPr>
        <w:t>zotëron direkt ose indirekt 100% të aks</w:t>
      </w:r>
      <w:r w:rsidR="006C52FB">
        <w:rPr>
          <w:szCs w:val="22"/>
        </w:rPr>
        <w:t>ioneve të kompanisë ( Kompania mëmë);</w:t>
      </w:r>
      <w:r w:rsidR="00D048D9" w:rsidRPr="00501361">
        <w:rPr>
          <w:szCs w:val="22"/>
        </w:rPr>
        <w:t xml:space="preserve"> </w:t>
      </w:r>
    </w:p>
    <w:p w:rsidR="000A4800" w:rsidRPr="00501361" w:rsidRDefault="005E10D5" w:rsidP="00D048D9">
      <w:pPr>
        <w:pStyle w:val="Paragrafi"/>
        <w:rPr>
          <w:szCs w:val="22"/>
        </w:rPr>
      </w:pPr>
      <w:r w:rsidRPr="00501361">
        <w:rPr>
          <w:szCs w:val="22"/>
        </w:rPr>
        <w:t>n</w:t>
      </w:r>
      <w:r w:rsidR="00BB1955" w:rsidRPr="00501361">
        <w:rPr>
          <w:szCs w:val="22"/>
        </w:rPr>
        <w:t>dërsa në përputhje me termat e k</w:t>
      </w:r>
      <w:r w:rsidR="000A4800" w:rsidRPr="00501361">
        <w:rPr>
          <w:szCs w:val="22"/>
        </w:rPr>
        <w:t>ontratës, kompania merr përsipër t’i paraqesë AKH-së një garanci të ekzekutuar nga kompania e saj mëmë në një formë të tillë siç tregohet më poshtë</w:t>
      </w:r>
      <w:r w:rsidR="006C52FB">
        <w:rPr>
          <w:szCs w:val="22"/>
        </w:rPr>
        <w:t xml:space="preserve"> </w:t>
      </w:r>
      <w:r w:rsidR="000A4800" w:rsidRPr="00501361">
        <w:rPr>
          <w:szCs w:val="22"/>
        </w:rPr>
        <w:t xml:space="preserve">(“Garancia e kompanisë mëmë”); </w:t>
      </w:r>
    </w:p>
    <w:p w:rsidR="000A4800" w:rsidRPr="00501361" w:rsidRDefault="005E10D5" w:rsidP="000A4800">
      <w:pPr>
        <w:pStyle w:val="Paragrafi"/>
        <w:rPr>
          <w:szCs w:val="22"/>
        </w:rPr>
      </w:pPr>
      <w:r w:rsidRPr="00501361">
        <w:rPr>
          <w:szCs w:val="22"/>
        </w:rPr>
        <w:t>n</w:t>
      </w:r>
      <w:r w:rsidR="00D048D9" w:rsidRPr="00501361">
        <w:rPr>
          <w:szCs w:val="22"/>
        </w:rPr>
        <w:t>dërsa kompania mban</w:t>
      </w:r>
      <w:r w:rsidRPr="00501361">
        <w:rPr>
          <w:szCs w:val="22"/>
        </w:rPr>
        <w:t>………………</w:t>
      </w:r>
      <w:r w:rsidR="00D048D9" w:rsidRPr="00501361">
        <w:rPr>
          <w:szCs w:val="22"/>
        </w:rPr>
        <w:t xml:space="preserve"> </w:t>
      </w:r>
      <w:r w:rsidR="000A4800" w:rsidRPr="00501361">
        <w:rPr>
          <w:szCs w:val="22"/>
        </w:rPr>
        <w:t>për qind (</w:t>
      </w:r>
      <w:r w:rsidRPr="00501361">
        <w:rPr>
          <w:szCs w:val="22"/>
        </w:rPr>
        <w:t>………</w:t>
      </w:r>
      <w:r w:rsidR="000A4800" w:rsidRPr="00501361">
        <w:rPr>
          <w:szCs w:val="22"/>
        </w:rPr>
        <w:t xml:space="preserve"> %) int</w:t>
      </w:r>
      <w:r w:rsidR="00D048D9" w:rsidRPr="00501361">
        <w:rPr>
          <w:szCs w:val="22"/>
        </w:rPr>
        <w:t>eresa pjesëmarrje në të drejtat</w:t>
      </w:r>
      <w:r w:rsidR="006C52FB">
        <w:rPr>
          <w:szCs w:val="22"/>
        </w:rPr>
        <w:t>,</w:t>
      </w:r>
      <w:r w:rsidR="000A4800" w:rsidRPr="00501361">
        <w:rPr>
          <w:szCs w:val="22"/>
        </w:rPr>
        <w:t xml:space="preserve"> privilegjet dhe detyrimet e </w:t>
      </w:r>
      <w:r w:rsidRPr="00501361">
        <w:rPr>
          <w:szCs w:val="22"/>
        </w:rPr>
        <w:t xml:space="preserve">Kontraktorit </w:t>
      </w:r>
      <w:r w:rsidR="00BB1955" w:rsidRPr="00501361">
        <w:rPr>
          <w:szCs w:val="22"/>
        </w:rPr>
        <w:t>sipas k</w:t>
      </w:r>
      <w:r w:rsidR="006C52FB">
        <w:rPr>
          <w:szCs w:val="22"/>
        </w:rPr>
        <w:t>ontratës;</w:t>
      </w:r>
    </w:p>
    <w:p w:rsidR="000A4800" w:rsidRPr="00501361" w:rsidRDefault="005E10D5" w:rsidP="000A4800">
      <w:pPr>
        <w:pStyle w:val="Paragrafi"/>
        <w:rPr>
          <w:szCs w:val="22"/>
        </w:rPr>
      </w:pPr>
      <w:r w:rsidRPr="00501361">
        <w:rPr>
          <w:szCs w:val="22"/>
        </w:rPr>
        <w:t>n</w:t>
      </w:r>
      <w:r w:rsidR="000A4800" w:rsidRPr="00501361">
        <w:rPr>
          <w:szCs w:val="22"/>
        </w:rPr>
        <w:t xml:space="preserve">dërsa, AKH-ja dëshiron që pjesa e detyrimeve të kompanisë, si një nga kompanitë  që përbëjnë  </w:t>
      </w:r>
      <w:r w:rsidR="00D86FD5" w:rsidRPr="00501361">
        <w:rPr>
          <w:szCs w:val="22"/>
        </w:rPr>
        <w:t>Kontraktorin</w:t>
      </w:r>
      <w:r w:rsidR="000A4800" w:rsidRPr="00501361">
        <w:rPr>
          <w:szCs w:val="22"/>
        </w:rPr>
        <w:t>, në lidhje me detyrimin minimal të punës dhe shpenzimet minimale të kërkuara për operacionet kërkim</w:t>
      </w:r>
      <w:r w:rsidR="00BB1955" w:rsidRPr="00501361">
        <w:rPr>
          <w:szCs w:val="22"/>
        </w:rPr>
        <w:t>ore në përputhje me nenin 6 të k</w:t>
      </w:r>
      <w:r w:rsidR="000A4800" w:rsidRPr="00501361">
        <w:rPr>
          <w:szCs w:val="22"/>
        </w:rPr>
        <w:t>ontratës</w:t>
      </w:r>
      <w:r w:rsidR="006C52FB">
        <w:rPr>
          <w:szCs w:val="22"/>
        </w:rPr>
        <w:t xml:space="preserve"> </w:t>
      </w:r>
      <w:r w:rsidR="000A4800" w:rsidRPr="00501361">
        <w:rPr>
          <w:szCs w:val="22"/>
        </w:rPr>
        <w:t>(që këtu</w:t>
      </w:r>
      <w:r w:rsidR="00D86FD5" w:rsidRPr="00501361">
        <w:rPr>
          <w:szCs w:val="22"/>
        </w:rPr>
        <w:t xml:space="preserve"> më poshtë do të referohet si “</w:t>
      </w:r>
      <w:r w:rsidR="000A4800" w:rsidRPr="00501361">
        <w:rPr>
          <w:szCs w:val="22"/>
        </w:rPr>
        <w:t>Detyrimet”) të g</w:t>
      </w:r>
      <w:r w:rsidR="006C52FB">
        <w:rPr>
          <w:szCs w:val="22"/>
        </w:rPr>
        <w:t>arantohen nga kompania mëmë;</w:t>
      </w:r>
    </w:p>
    <w:p w:rsidR="000A4800" w:rsidRPr="00501361" w:rsidRDefault="000A4800" w:rsidP="000A4800">
      <w:pPr>
        <w:pStyle w:val="Paragrafi"/>
        <w:rPr>
          <w:szCs w:val="22"/>
        </w:rPr>
      </w:pPr>
      <w:r w:rsidRPr="00501361">
        <w:rPr>
          <w:szCs w:val="22"/>
        </w:rPr>
        <w:t xml:space="preserve">ndërsa, kompania mëmë është e vetëdijshme që është plotësisht e ndërgjegjshme për masën e </w:t>
      </w:r>
      <w:r w:rsidR="00BB1955" w:rsidRPr="00501361">
        <w:rPr>
          <w:szCs w:val="22"/>
        </w:rPr>
        <w:t>detyrimeve të kompanisë sipas k</w:t>
      </w:r>
      <w:r w:rsidRPr="00501361">
        <w:rPr>
          <w:szCs w:val="22"/>
        </w:rPr>
        <w:t>ontratës dhe këtu bie dakord, duke marrë në konsideratë pjesëma</w:t>
      </w:r>
      <w:r w:rsidR="00BB1955" w:rsidRPr="00501361">
        <w:rPr>
          <w:szCs w:val="22"/>
        </w:rPr>
        <w:t>rrjen e kompanisë në dhe sipas k</w:t>
      </w:r>
      <w:r w:rsidRPr="00501361">
        <w:rPr>
          <w:szCs w:val="22"/>
        </w:rPr>
        <w:t>ontratës, të sigurojë dhe të ketë garanci të komp</w:t>
      </w:r>
      <w:r w:rsidR="00D86FD5" w:rsidRPr="00501361">
        <w:rPr>
          <w:szCs w:val="22"/>
        </w:rPr>
        <w:t>anisë mëmë, siç kërkohet sipas k</w:t>
      </w:r>
      <w:r w:rsidRPr="00501361">
        <w:rPr>
          <w:szCs w:val="22"/>
        </w:rPr>
        <w:t>ontratës.</w:t>
      </w:r>
    </w:p>
    <w:p w:rsidR="000A4800" w:rsidRPr="00501361" w:rsidRDefault="000A4800" w:rsidP="000A4800">
      <w:pPr>
        <w:pStyle w:val="Paragrafi"/>
        <w:rPr>
          <w:szCs w:val="22"/>
        </w:rPr>
      </w:pPr>
      <w:r w:rsidRPr="00501361">
        <w:rPr>
          <w:szCs w:val="22"/>
        </w:rPr>
        <w:t>Tani,</w:t>
      </w:r>
      <w:r w:rsidR="006C52FB">
        <w:rPr>
          <w:szCs w:val="22"/>
        </w:rPr>
        <w:t xml:space="preserve"> prandaj  këtu dhënë</w:t>
      </w:r>
      <w:r w:rsidRPr="00501361">
        <w:rPr>
          <w:szCs w:val="22"/>
        </w:rPr>
        <w:t xml:space="preserve"> </w:t>
      </w:r>
      <w:r w:rsidR="00D86FD5" w:rsidRPr="00501361">
        <w:rPr>
          <w:szCs w:val="22"/>
        </w:rPr>
        <w:t xml:space="preserve">si më </w:t>
      </w:r>
      <w:r w:rsidRPr="00501361">
        <w:rPr>
          <w:szCs w:val="22"/>
        </w:rPr>
        <w:t>poshtë:</w:t>
      </w:r>
    </w:p>
    <w:p w:rsidR="000A4800" w:rsidRPr="00501361" w:rsidRDefault="000A4800" w:rsidP="000A4800">
      <w:pPr>
        <w:pStyle w:val="Paragrafi"/>
        <w:rPr>
          <w:szCs w:val="22"/>
        </w:rPr>
      </w:pPr>
      <w:r w:rsidRPr="00501361">
        <w:rPr>
          <w:szCs w:val="22"/>
        </w:rPr>
        <w:t xml:space="preserve">1. Subjekt i klauzolave 3 dhe 6 më poshtë, </w:t>
      </w:r>
      <w:r w:rsidR="00D86FD5" w:rsidRPr="00501361">
        <w:rPr>
          <w:szCs w:val="22"/>
        </w:rPr>
        <w:t xml:space="preserve">kompania </w:t>
      </w:r>
      <w:r w:rsidRPr="00501361">
        <w:rPr>
          <w:szCs w:val="22"/>
        </w:rPr>
        <w:t>mëmë, në mënyrë të parevokueshme i gar</w:t>
      </w:r>
      <w:r w:rsidR="00D86FD5" w:rsidRPr="00501361">
        <w:rPr>
          <w:szCs w:val="22"/>
        </w:rPr>
        <w:t>anton AKH-së pagesën e çdo shume</w:t>
      </w:r>
      <w:r w:rsidRPr="00501361">
        <w:rPr>
          <w:szCs w:val="22"/>
        </w:rPr>
        <w:t xml:space="preserve"> që du</w:t>
      </w:r>
      <w:r w:rsidR="00D86FD5" w:rsidRPr="00501361">
        <w:rPr>
          <w:szCs w:val="22"/>
        </w:rPr>
        <w:t>het paguar nga kompania, sipas k</w:t>
      </w:r>
      <w:r w:rsidRPr="00501361">
        <w:rPr>
          <w:szCs w:val="22"/>
        </w:rPr>
        <w:t>ontratës, si rezultat i mosplotë</w:t>
      </w:r>
      <w:r w:rsidR="00D86FD5" w:rsidRPr="00501361">
        <w:rPr>
          <w:szCs w:val="22"/>
        </w:rPr>
        <w:t>simit nga kompania të detyrimeve</w:t>
      </w:r>
      <w:r w:rsidRPr="00501361">
        <w:rPr>
          <w:szCs w:val="22"/>
        </w:rPr>
        <w:t xml:space="preserve"> të saj.</w:t>
      </w:r>
    </w:p>
    <w:p w:rsidR="000A4800" w:rsidRPr="00501361" w:rsidRDefault="000A4800" w:rsidP="000A4800">
      <w:pPr>
        <w:pStyle w:val="Paragrafi"/>
        <w:rPr>
          <w:szCs w:val="22"/>
        </w:rPr>
      </w:pPr>
      <w:r w:rsidRPr="00501361">
        <w:rPr>
          <w:szCs w:val="22"/>
        </w:rPr>
        <w:t>2. Kjo garanci e kompanisë mëmë lëshohet</w:t>
      </w:r>
      <w:r w:rsidR="006C52FB">
        <w:rPr>
          <w:szCs w:val="22"/>
        </w:rPr>
        <w:t>,</w:t>
      </w:r>
      <w:r w:rsidRPr="00501361">
        <w:rPr>
          <w:szCs w:val="22"/>
        </w:rPr>
        <w:t xml:space="preserve"> me qëllim që të plotësohen kërkesat e garancisë, në lidhje me pjesën e interesave të p</w:t>
      </w:r>
      <w:r w:rsidR="00D86FD5" w:rsidRPr="00501361">
        <w:rPr>
          <w:szCs w:val="22"/>
        </w:rPr>
        <w:t>jesëmarrjes së kompanisë sipas k</w:t>
      </w:r>
      <w:r w:rsidRPr="00501361">
        <w:rPr>
          <w:szCs w:val="22"/>
        </w:rPr>
        <w:t>ontratës dhe do të jetë e disponueshme dhe</w:t>
      </w:r>
      <w:r w:rsidR="00D86FD5" w:rsidRPr="00501361">
        <w:rPr>
          <w:szCs w:val="22"/>
        </w:rPr>
        <w:t xml:space="preserve"> efektive në datën efektive të k</w:t>
      </w:r>
      <w:r w:rsidRPr="00501361">
        <w:rPr>
          <w:szCs w:val="22"/>
        </w:rPr>
        <w:t xml:space="preserve">ontratës dhe do të përfundojë në ditën e fundit në të cilën </w:t>
      </w:r>
      <w:r w:rsidR="00D86FD5" w:rsidRPr="00501361">
        <w:rPr>
          <w:szCs w:val="22"/>
        </w:rPr>
        <w:t xml:space="preserve">Kontraktori </w:t>
      </w:r>
      <w:r w:rsidRPr="00501361">
        <w:rPr>
          <w:szCs w:val="22"/>
        </w:rPr>
        <w:t>ka plotësuar detyrimet e tij për periudhat respektive të kërkimit në përputhje me n</w:t>
      </w:r>
      <w:r w:rsidR="00D86FD5" w:rsidRPr="00501361">
        <w:rPr>
          <w:szCs w:val="22"/>
        </w:rPr>
        <w:t>enin 6.7, 6.8, 6.9 ose 6.12 të k</w:t>
      </w:r>
      <w:r w:rsidRPr="00501361">
        <w:rPr>
          <w:szCs w:val="22"/>
        </w:rPr>
        <w:t>ontratës siç mund të jetë rasti.</w:t>
      </w:r>
    </w:p>
    <w:p w:rsidR="000A4800" w:rsidRPr="00501361" w:rsidRDefault="000A4800" w:rsidP="000A4800">
      <w:pPr>
        <w:pStyle w:val="Paragrafi"/>
        <w:rPr>
          <w:szCs w:val="22"/>
        </w:rPr>
      </w:pPr>
      <w:r w:rsidRPr="00501361">
        <w:rPr>
          <w:szCs w:val="22"/>
        </w:rPr>
        <w:t>3. Shuma maksimale, e llogaritur në përputhje me nenin 6.8 të Kontratës, për të cilën kompania mëmë mund të quhet përgjegjëse gjatë periudhës së parë të kërkimit do të jetë tre milionë e treqi</w:t>
      </w:r>
      <w:r w:rsidR="006C52FB">
        <w:rPr>
          <w:szCs w:val="22"/>
        </w:rPr>
        <w:t>nd mijë   dollarë amerikanë (US</w:t>
      </w:r>
      <w:r w:rsidRPr="00501361">
        <w:rPr>
          <w:szCs w:val="22"/>
        </w:rPr>
        <w:t>$ 3 300 000</w:t>
      </w:r>
      <w:r w:rsidR="00D86FD5" w:rsidRPr="00501361">
        <w:rPr>
          <w:szCs w:val="22"/>
        </w:rPr>
        <w:t>.</w:t>
      </w:r>
      <w:r w:rsidRPr="00501361">
        <w:rPr>
          <w:szCs w:val="22"/>
        </w:rPr>
        <w:t xml:space="preserve"> 00).</w:t>
      </w:r>
    </w:p>
    <w:p w:rsidR="000A4800" w:rsidRPr="00501361" w:rsidRDefault="000A4800" w:rsidP="000A4800">
      <w:pPr>
        <w:pStyle w:val="Paragrafi"/>
        <w:ind w:firstLine="0"/>
        <w:rPr>
          <w:szCs w:val="22"/>
        </w:rPr>
      </w:pPr>
      <w:r w:rsidRPr="00501361">
        <w:rPr>
          <w:szCs w:val="22"/>
        </w:rPr>
        <w:t xml:space="preserve">     Në qoftë se kompania zgjedh të hyjë në periudhën e dytë të kërkimit, shuma maksimale për të cilën kompania mëmë do të jetë përgjegjëse është shtatëqind e pesëdhjetë mijë dollarë amerikanë (US$ 750 000 00).</w:t>
      </w:r>
    </w:p>
    <w:p w:rsidR="000A4800" w:rsidRPr="00501361" w:rsidRDefault="000A4800" w:rsidP="000A4800">
      <w:pPr>
        <w:pStyle w:val="Paragrafi"/>
        <w:rPr>
          <w:szCs w:val="22"/>
        </w:rPr>
      </w:pPr>
      <w:r w:rsidRPr="00501361">
        <w:rPr>
          <w:szCs w:val="22"/>
        </w:rPr>
        <w:t>Në qoftë se kompania zgjedh të hyjë në periudhën e tretë të kërkimit, shuma maksimale për të cilën kompania mëmë do të jetë përgjegjëse, është një milion e dyqind e pesëdhjetë mijë</w:t>
      </w:r>
      <w:r w:rsidR="00B1504F">
        <w:rPr>
          <w:szCs w:val="22"/>
        </w:rPr>
        <w:t xml:space="preserve"> dollarë amerika</w:t>
      </w:r>
      <w:r w:rsidR="006C52FB">
        <w:rPr>
          <w:szCs w:val="22"/>
        </w:rPr>
        <w:t>në (US</w:t>
      </w:r>
      <w:r w:rsidR="00D86FD5" w:rsidRPr="00501361">
        <w:rPr>
          <w:szCs w:val="22"/>
        </w:rPr>
        <w:t xml:space="preserve">$ 1 250 </w:t>
      </w:r>
      <w:r w:rsidRPr="00501361">
        <w:rPr>
          <w:szCs w:val="22"/>
        </w:rPr>
        <w:t>000.00).</w:t>
      </w:r>
    </w:p>
    <w:p w:rsidR="000A4800" w:rsidRPr="00501361" w:rsidRDefault="000A4800" w:rsidP="000A4800">
      <w:pPr>
        <w:pStyle w:val="Paragrafi"/>
        <w:rPr>
          <w:szCs w:val="22"/>
        </w:rPr>
      </w:pPr>
      <w:r w:rsidRPr="00501361">
        <w:rPr>
          <w:szCs w:val="22"/>
        </w:rPr>
        <w:t>4. Në rastin</w:t>
      </w:r>
      <w:r w:rsidR="00D86FD5" w:rsidRPr="00501361">
        <w:rPr>
          <w:szCs w:val="22"/>
        </w:rPr>
        <w:t xml:space="preserve"> kur kompania ia jep interesat e pjesëmarrjes së saj, sipas k</w:t>
      </w:r>
      <w:r w:rsidRPr="00501361">
        <w:rPr>
          <w:szCs w:val="22"/>
        </w:rPr>
        <w:t xml:space="preserve">ontratës, një filiali të kompanisë, kjo garanci e kompanisë mëmë do të vazhdojë të jetë në fuqi dhe do të aplikohet </w:t>
      </w:r>
      <w:r w:rsidRPr="00501361">
        <w:rPr>
          <w:i/>
          <w:szCs w:val="22"/>
        </w:rPr>
        <w:t>mutatis mutandis</w:t>
      </w:r>
      <w:r w:rsidRPr="00501361">
        <w:rPr>
          <w:szCs w:val="22"/>
        </w:rPr>
        <w:t xml:space="preserve"> për detyrimet e një filiali të tillë. Në qoftë se kompania ia jep të gjitha interesat e pjesëmarrjes së saj një pale të tretë, kjo garanci e kompanisë mëmë nuk do të ketë më efekt, dhe të gjitha detyrimet e kompanisë mëmë do të përfundojnë në datën që kalimi i interesave do të miratohet nga AKH-ja. </w:t>
      </w:r>
    </w:p>
    <w:p w:rsidR="000A4800" w:rsidRDefault="000A4800" w:rsidP="000A4800">
      <w:pPr>
        <w:pStyle w:val="Paragrafi"/>
        <w:ind w:firstLine="0"/>
        <w:rPr>
          <w:szCs w:val="22"/>
        </w:rPr>
      </w:pPr>
      <w:r w:rsidRPr="00501361">
        <w:rPr>
          <w:szCs w:val="22"/>
        </w:rPr>
        <w:t xml:space="preserve">       Në qoftë s</w:t>
      </w:r>
      <w:r w:rsidR="00D86FD5" w:rsidRPr="00501361">
        <w:rPr>
          <w:szCs w:val="22"/>
        </w:rPr>
        <w:t>e kompania ia jep një pjesë</w:t>
      </w:r>
      <w:r w:rsidRPr="00501361">
        <w:rPr>
          <w:szCs w:val="22"/>
        </w:rPr>
        <w:t>, por jo të gjitha interesat e saj, një pale të tretë, kompania mëmë në datën që transferimi i interesave aprovohet nga AKH-ja, do të çlirohet nga detyrimet e përcaktuara këtu, në masën e interesave të pjesëmarrjes të transferuara dhe përgjegjësitë e kompanisë mëmë do të reduktohen në mënyrë respektive.</w:t>
      </w:r>
    </w:p>
    <w:p w:rsidR="0098431B" w:rsidRDefault="0098431B" w:rsidP="000A4800">
      <w:pPr>
        <w:pStyle w:val="Paragrafi"/>
        <w:ind w:firstLine="0"/>
        <w:rPr>
          <w:szCs w:val="22"/>
        </w:rPr>
      </w:pPr>
    </w:p>
    <w:p w:rsidR="0098431B" w:rsidRPr="00501361" w:rsidRDefault="0098431B" w:rsidP="000A4800">
      <w:pPr>
        <w:pStyle w:val="Paragrafi"/>
        <w:ind w:firstLine="0"/>
        <w:rPr>
          <w:szCs w:val="22"/>
        </w:rPr>
      </w:pPr>
    </w:p>
    <w:p w:rsidR="000A4800" w:rsidRPr="00501361" w:rsidRDefault="000A4800" w:rsidP="000A4800">
      <w:pPr>
        <w:pStyle w:val="Paragrafi"/>
        <w:rPr>
          <w:szCs w:val="22"/>
        </w:rPr>
      </w:pPr>
      <w:r w:rsidRPr="00501361">
        <w:rPr>
          <w:szCs w:val="22"/>
        </w:rPr>
        <w:t xml:space="preserve">5. Dështimi ndonjë herë nga ana e AKH-së në kërkimin e kryerjes nga ana e kompanisë mëmë të ndonjë detyrimi të parashikuar këtu, në asnjë mënyrë nuk do të ndikojë në të drejtën e AKH-së më vonë ta kërkojë të njëjtën gjë për ndonjë dështim të mëvonshëm të </w:t>
      </w:r>
      <w:r w:rsidR="00D86FD5" w:rsidRPr="00501361">
        <w:rPr>
          <w:szCs w:val="22"/>
        </w:rPr>
        <w:t xml:space="preserve">Kontraktorit </w:t>
      </w:r>
      <w:r w:rsidRPr="00501361">
        <w:rPr>
          <w:szCs w:val="22"/>
        </w:rPr>
        <w:t xml:space="preserve">dhe as nuk do të ndikojë në të drejtën e </w:t>
      </w:r>
      <w:r w:rsidR="00D86FD5" w:rsidRPr="00501361">
        <w:rPr>
          <w:szCs w:val="22"/>
        </w:rPr>
        <w:t>AKH-së për ta detyruar atë të pl</w:t>
      </w:r>
      <w:r w:rsidRPr="00501361">
        <w:rPr>
          <w:szCs w:val="22"/>
        </w:rPr>
        <w:t>otësojë ndonjë klauzolë tjetër të kësaj garancie të kompanisë mëmë.</w:t>
      </w:r>
    </w:p>
    <w:p w:rsidR="000A4800" w:rsidRPr="00501361" w:rsidRDefault="000A4800" w:rsidP="000A4800">
      <w:pPr>
        <w:pStyle w:val="Paragrafi"/>
        <w:rPr>
          <w:szCs w:val="22"/>
        </w:rPr>
      </w:pPr>
      <w:r w:rsidRPr="00501361">
        <w:rPr>
          <w:szCs w:val="22"/>
        </w:rPr>
        <w:t>6. Aty ku plotësimi i detyrimeve të kompanisë pezullohet si rezultat i forcës madhore o</w:t>
      </w:r>
      <w:r w:rsidR="00D86FD5" w:rsidRPr="00501361">
        <w:rPr>
          <w:szCs w:val="22"/>
        </w:rPr>
        <w:t>se siç parashikohet ndryshe në k</w:t>
      </w:r>
      <w:r w:rsidRPr="00501361">
        <w:rPr>
          <w:szCs w:val="22"/>
        </w:rPr>
        <w:t>ontratë, detyrimet e kompanisë mëmë sipas kësaj garancie të kompanisë mëmë, do të pezullohen në mënyrë të njëjtë.</w:t>
      </w:r>
    </w:p>
    <w:p w:rsidR="000A4800" w:rsidRPr="00501361" w:rsidRDefault="00D86FD5" w:rsidP="000A4800">
      <w:pPr>
        <w:pStyle w:val="Paragrafi"/>
        <w:rPr>
          <w:szCs w:val="22"/>
        </w:rPr>
      </w:pPr>
      <w:r w:rsidRPr="00501361">
        <w:rPr>
          <w:szCs w:val="22"/>
        </w:rPr>
        <w:t>7. Termat e përdorur</w:t>
      </w:r>
      <w:r w:rsidR="000A4800" w:rsidRPr="00501361">
        <w:rPr>
          <w:szCs w:val="22"/>
        </w:rPr>
        <w:t xml:space="preserve"> në këtë garanci të kompanisë mëm</w:t>
      </w:r>
      <w:r w:rsidRPr="00501361">
        <w:rPr>
          <w:szCs w:val="22"/>
        </w:rPr>
        <w:t>ë, të cilat janë përcaktuar në k</w:t>
      </w:r>
      <w:r w:rsidR="000A4800" w:rsidRPr="00501361">
        <w:rPr>
          <w:szCs w:val="22"/>
        </w:rPr>
        <w:t>ontratë, do të ken</w:t>
      </w:r>
      <w:r w:rsidRPr="00501361">
        <w:rPr>
          <w:szCs w:val="22"/>
        </w:rPr>
        <w:t>ë kuptimin që u jepet atyre në k</w:t>
      </w:r>
      <w:r w:rsidR="000A4800" w:rsidRPr="00501361">
        <w:rPr>
          <w:szCs w:val="22"/>
        </w:rPr>
        <w:t>ontratë.</w:t>
      </w:r>
    </w:p>
    <w:p w:rsidR="000A4800" w:rsidRPr="00501361" w:rsidRDefault="000A4800" w:rsidP="000A4800">
      <w:pPr>
        <w:pStyle w:val="Paragrafi"/>
        <w:rPr>
          <w:szCs w:val="22"/>
        </w:rPr>
      </w:pPr>
      <w:r w:rsidRPr="00501361">
        <w:rPr>
          <w:szCs w:val="22"/>
        </w:rPr>
        <w:t>Për gjithë sa më sipër dëshmohet se kjo garanci e kompanisë mëmë nënshkruhet nga një zyrtar i autorizuar nga</w:t>
      </w:r>
      <w:r w:rsidR="00D86FD5" w:rsidRPr="00501361">
        <w:rPr>
          <w:szCs w:val="22"/>
        </w:rPr>
        <w:t>………………</w:t>
      </w:r>
      <w:r w:rsidRPr="00501361">
        <w:rPr>
          <w:szCs w:val="22"/>
        </w:rPr>
        <w:t xml:space="preserve"> në</w:t>
      </w:r>
      <w:r w:rsidR="00D86FD5" w:rsidRPr="00501361">
        <w:rPr>
          <w:szCs w:val="22"/>
        </w:rPr>
        <w:t>………………</w:t>
      </w:r>
      <w:r w:rsidR="00D048D9" w:rsidRPr="00501361">
        <w:rPr>
          <w:szCs w:val="22"/>
        </w:rPr>
        <w:t xml:space="preserve"> </w:t>
      </w:r>
      <w:r w:rsidRPr="00501361">
        <w:rPr>
          <w:szCs w:val="22"/>
        </w:rPr>
        <w:t>ditë të</w:t>
      </w:r>
      <w:r w:rsidR="00D86FD5" w:rsidRPr="00501361">
        <w:rPr>
          <w:szCs w:val="22"/>
        </w:rPr>
        <w:t>……………………</w:t>
      </w:r>
      <w:r w:rsidR="00D048D9" w:rsidRPr="00501361">
        <w:rPr>
          <w:szCs w:val="22"/>
        </w:rPr>
        <w:t xml:space="preserve"> </w:t>
      </w:r>
      <w:r w:rsidRPr="00501361">
        <w:rPr>
          <w:szCs w:val="22"/>
        </w:rPr>
        <w:t>2004.</w:t>
      </w:r>
    </w:p>
    <w:p w:rsidR="000A4800" w:rsidRPr="00501361" w:rsidRDefault="000A4800" w:rsidP="000A4800">
      <w:pPr>
        <w:pStyle w:val="Paragrafi"/>
        <w:rPr>
          <w:szCs w:val="22"/>
        </w:rPr>
      </w:pPr>
    </w:p>
    <w:p w:rsidR="000A4800" w:rsidRPr="00501361" w:rsidRDefault="000A4800" w:rsidP="000A4800">
      <w:pPr>
        <w:pStyle w:val="Paragrafi"/>
        <w:rPr>
          <w:szCs w:val="22"/>
        </w:rPr>
      </w:pPr>
    </w:p>
    <w:p w:rsidR="00FE1E28" w:rsidRPr="00501361" w:rsidRDefault="00FE1E28" w:rsidP="00B57E06"/>
    <w:sectPr w:rsidR="00FE1E28" w:rsidRPr="00501361" w:rsidSect="003A177C">
      <w:footerReference w:type="even" r:id="rId9"/>
      <w:footerReference w:type="default" r:id="rId10"/>
      <w:pgSz w:w="11906" w:h="16838" w:code="9"/>
      <w:pgMar w:top="1418" w:right="1418" w:bottom="1418" w:left="1418" w:header="0" w:footer="1134" w:gutter="0"/>
      <w:pgNumType w:start="408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2B0" w:rsidRDefault="000662B0">
      <w:r>
        <w:separator/>
      </w:r>
    </w:p>
  </w:endnote>
  <w:endnote w:type="continuationSeparator" w:id="0">
    <w:p w:rsidR="000662B0" w:rsidRDefault="000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31B" w:rsidRDefault="0098431B" w:rsidP="009718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8431B" w:rsidRDefault="0098431B" w:rsidP="0097188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31B" w:rsidRDefault="0098431B" w:rsidP="009718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A7F49">
      <w:rPr>
        <w:rStyle w:val="PageNumber"/>
      </w:rPr>
      <w:t>4093</w:t>
    </w:r>
    <w:r>
      <w:rPr>
        <w:rStyle w:val="PageNumber"/>
      </w:rPr>
      <w:fldChar w:fldCharType="end"/>
    </w:r>
  </w:p>
  <w:p w:rsidR="0098431B" w:rsidRDefault="0098431B" w:rsidP="0097188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2B0" w:rsidRDefault="000662B0">
      <w:r>
        <w:separator/>
      </w:r>
    </w:p>
  </w:footnote>
  <w:footnote w:type="continuationSeparator" w:id="0">
    <w:p w:rsidR="000662B0" w:rsidRDefault="000662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EA8"/>
    <w:rsid w:val="0000595F"/>
    <w:rsid w:val="0001210C"/>
    <w:rsid w:val="00012F4C"/>
    <w:rsid w:val="000176B9"/>
    <w:rsid w:val="00046322"/>
    <w:rsid w:val="00054809"/>
    <w:rsid w:val="000548E2"/>
    <w:rsid w:val="00062D6C"/>
    <w:rsid w:val="000637B6"/>
    <w:rsid w:val="000662B0"/>
    <w:rsid w:val="0007068D"/>
    <w:rsid w:val="0007344B"/>
    <w:rsid w:val="00074162"/>
    <w:rsid w:val="00075BF5"/>
    <w:rsid w:val="00081907"/>
    <w:rsid w:val="00092C88"/>
    <w:rsid w:val="00094092"/>
    <w:rsid w:val="000A4800"/>
    <w:rsid w:val="000B23E7"/>
    <w:rsid w:val="000B29AB"/>
    <w:rsid w:val="000B482B"/>
    <w:rsid w:val="000D2A62"/>
    <w:rsid w:val="000F4651"/>
    <w:rsid w:val="000F4D97"/>
    <w:rsid w:val="00100F7B"/>
    <w:rsid w:val="00104A56"/>
    <w:rsid w:val="00125627"/>
    <w:rsid w:val="00134ADF"/>
    <w:rsid w:val="00153573"/>
    <w:rsid w:val="00153BF7"/>
    <w:rsid w:val="0016391A"/>
    <w:rsid w:val="00172275"/>
    <w:rsid w:val="001734AD"/>
    <w:rsid w:val="00173B4B"/>
    <w:rsid w:val="00187855"/>
    <w:rsid w:val="001A58B2"/>
    <w:rsid w:val="001A6EBE"/>
    <w:rsid w:val="001A7882"/>
    <w:rsid w:val="001C358F"/>
    <w:rsid w:val="001C7978"/>
    <w:rsid w:val="001D773C"/>
    <w:rsid w:val="001D7EA1"/>
    <w:rsid w:val="001E34A9"/>
    <w:rsid w:val="002024B5"/>
    <w:rsid w:val="00212364"/>
    <w:rsid w:val="0022170D"/>
    <w:rsid w:val="00227E8F"/>
    <w:rsid w:val="00251CD5"/>
    <w:rsid w:val="00280CBC"/>
    <w:rsid w:val="00282E6D"/>
    <w:rsid w:val="002950E6"/>
    <w:rsid w:val="002B0607"/>
    <w:rsid w:val="002C04F6"/>
    <w:rsid w:val="002C6BAB"/>
    <w:rsid w:val="002E02EB"/>
    <w:rsid w:val="002F5F78"/>
    <w:rsid w:val="00304413"/>
    <w:rsid w:val="0033272A"/>
    <w:rsid w:val="00336440"/>
    <w:rsid w:val="003402C9"/>
    <w:rsid w:val="00350A4B"/>
    <w:rsid w:val="00353D76"/>
    <w:rsid w:val="00356E9C"/>
    <w:rsid w:val="003577A5"/>
    <w:rsid w:val="003627D6"/>
    <w:rsid w:val="00383094"/>
    <w:rsid w:val="00383FD5"/>
    <w:rsid w:val="0039132F"/>
    <w:rsid w:val="00394581"/>
    <w:rsid w:val="003A047A"/>
    <w:rsid w:val="003A177C"/>
    <w:rsid w:val="003B2682"/>
    <w:rsid w:val="003E06F6"/>
    <w:rsid w:val="003F043A"/>
    <w:rsid w:val="003F3B90"/>
    <w:rsid w:val="00407B06"/>
    <w:rsid w:val="004161D6"/>
    <w:rsid w:val="004172B5"/>
    <w:rsid w:val="004262BC"/>
    <w:rsid w:val="00431929"/>
    <w:rsid w:val="004416DB"/>
    <w:rsid w:val="004560BF"/>
    <w:rsid w:val="00462EB8"/>
    <w:rsid w:val="004673B9"/>
    <w:rsid w:val="00470F9C"/>
    <w:rsid w:val="0048625B"/>
    <w:rsid w:val="004B5692"/>
    <w:rsid w:val="004C4222"/>
    <w:rsid w:val="004C5823"/>
    <w:rsid w:val="004D2AFF"/>
    <w:rsid w:val="004E3C65"/>
    <w:rsid w:val="00501361"/>
    <w:rsid w:val="0050367C"/>
    <w:rsid w:val="00504A56"/>
    <w:rsid w:val="00504E49"/>
    <w:rsid w:val="00507AF2"/>
    <w:rsid w:val="00543147"/>
    <w:rsid w:val="00543E10"/>
    <w:rsid w:val="00545117"/>
    <w:rsid w:val="005663DA"/>
    <w:rsid w:val="0058563C"/>
    <w:rsid w:val="00590EEB"/>
    <w:rsid w:val="005A4BB2"/>
    <w:rsid w:val="005A53C5"/>
    <w:rsid w:val="005B1D36"/>
    <w:rsid w:val="005C00FB"/>
    <w:rsid w:val="005C3FE3"/>
    <w:rsid w:val="005D1D72"/>
    <w:rsid w:val="005D4645"/>
    <w:rsid w:val="005D4BA8"/>
    <w:rsid w:val="005D7DE6"/>
    <w:rsid w:val="005E0328"/>
    <w:rsid w:val="005E0D88"/>
    <w:rsid w:val="005E10D5"/>
    <w:rsid w:val="005E5D0F"/>
    <w:rsid w:val="006055EA"/>
    <w:rsid w:val="006431AE"/>
    <w:rsid w:val="00651F3F"/>
    <w:rsid w:val="006553AF"/>
    <w:rsid w:val="00685CBB"/>
    <w:rsid w:val="0069017D"/>
    <w:rsid w:val="0069244E"/>
    <w:rsid w:val="00694A44"/>
    <w:rsid w:val="006A37D8"/>
    <w:rsid w:val="006B3E61"/>
    <w:rsid w:val="006C453D"/>
    <w:rsid w:val="006C52FB"/>
    <w:rsid w:val="006D3BB9"/>
    <w:rsid w:val="00705176"/>
    <w:rsid w:val="00705414"/>
    <w:rsid w:val="00705463"/>
    <w:rsid w:val="0074183C"/>
    <w:rsid w:val="00742FBC"/>
    <w:rsid w:val="00747BB0"/>
    <w:rsid w:val="00753C40"/>
    <w:rsid w:val="00767527"/>
    <w:rsid w:val="007732C8"/>
    <w:rsid w:val="00782A69"/>
    <w:rsid w:val="007909FA"/>
    <w:rsid w:val="00794983"/>
    <w:rsid w:val="00796CEC"/>
    <w:rsid w:val="007A03D8"/>
    <w:rsid w:val="007B0B5A"/>
    <w:rsid w:val="007C3AFB"/>
    <w:rsid w:val="007D1861"/>
    <w:rsid w:val="007E1C16"/>
    <w:rsid w:val="007E2661"/>
    <w:rsid w:val="007E61BD"/>
    <w:rsid w:val="007F4A88"/>
    <w:rsid w:val="0080475E"/>
    <w:rsid w:val="008072B9"/>
    <w:rsid w:val="00824471"/>
    <w:rsid w:val="00827002"/>
    <w:rsid w:val="00841EC5"/>
    <w:rsid w:val="00842B30"/>
    <w:rsid w:val="008521B4"/>
    <w:rsid w:val="0085481B"/>
    <w:rsid w:val="00856C36"/>
    <w:rsid w:val="00872000"/>
    <w:rsid w:val="00881600"/>
    <w:rsid w:val="00894D6C"/>
    <w:rsid w:val="008964EF"/>
    <w:rsid w:val="008A60CE"/>
    <w:rsid w:val="008C3930"/>
    <w:rsid w:val="008C4EB7"/>
    <w:rsid w:val="008F2095"/>
    <w:rsid w:val="008F5C36"/>
    <w:rsid w:val="00901200"/>
    <w:rsid w:val="0091561C"/>
    <w:rsid w:val="00916036"/>
    <w:rsid w:val="009375E0"/>
    <w:rsid w:val="00964189"/>
    <w:rsid w:val="00965007"/>
    <w:rsid w:val="00971888"/>
    <w:rsid w:val="0097330F"/>
    <w:rsid w:val="0098431B"/>
    <w:rsid w:val="009A5522"/>
    <w:rsid w:val="009A7F49"/>
    <w:rsid w:val="009C29DF"/>
    <w:rsid w:val="009C5345"/>
    <w:rsid w:val="009C72E1"/>
    <w:rsid w:val="009E1A41"/>
    <w:rsid w:val="009E2BD3"/>
    <w:rsid w:val="009F1D8E"/>
    <w:rsid w:val="009F72BC"/>
    <w:rsid w:val="00A075BC"/>
    <w:rsid w:val="00A0784B"/>
    <w:rsid w:val="00A11091"/>
    <w:rsid w:val="00A178CE"/>
    <w:rsid w:val="00A246D1"/>
    <w:rsid w:val="00A3291F"/>
    <w:rsid w:val="00A40534"/>
    <w:rsid w:val="00A74BFF"/>
    <w:rsid w:val="00A75BBE"/>
    <w:rsid w:val="00A923BE"/>
    <w:rsid w:val="00AA4D4B"/>
    <w:rsid w:val="00AB0288"/>
    <w:rsid w:val="00AB3EEC"/>
    <w:rsid w:val="00AB7CD0"/>
    <w:rsid w:val="00AC2538"/>
    <w:rsid w:val="00AD1E99"/>
    <w:rsid w:val="00B1504F"/>
    <w:rsid w:val="00B26C38"/>
    <w:rsid w:val="00B353B0"/>
    <w:rsid w:val="00B3614D"/>
    <w:rsid w:val="00B3620D"/>
    <w:rsid w:val="00B37A86"/>
    <w:rsid w:val="00B539A2"/>
    <w:rsid w:val="00B5515E"/>
    <w:rsid w:val="00B562F2"/>
    <w:rsid w:val="00B5780C"/>
    <w:rsid w:val="00B57E06"/>
    <w:rsid w:val="00B633D9"/>
    <w:rsid w:val="00B71F2F"/>
    <w:rsid w:val="00B92F6B"/>
    <w:rsid w:val="00B943E0"/>
    <w:rsid w:val="00BA3B84"/>
    <w:rsid w:val="00BA79B4"/>
    <w:rsid w:val="00BB1955"/>
    <w:rsid w:val="00BB49A1"/>
    <w:rsid w:val="00BB5AB5"/>
    <w:rsid w:val="00BB5D3D"/>
    <w:rsid w:val="00BC6B73"/>
    <w:rsid w:val="00BD116F"/>
    <w:rsid w:val="00BE067E"/>
    <w:rsid w:val="00BE1ED2"/>
    <w:rsid w:val="00C06E34"/>
    <w:rsid w:val="00C22316"/>
    <w:rsid w:val="00C22BA7"/>
    <w:rsid w:val="00C36B40"/>
    <w:rsid w:val="00C46893"/>
    <w:rsid w:val="00C541B3"/>
    <w:rsid w:val="00C7710C"/>
    <w:rsid w:val="00CA564C"/>
    <w:rsid w:val="00CB5090"/>
    <w:rsid w:val="00CD3475"/>
    <w:rsid w:val="00CD3631"/>
    <w:rsid w:val="00CE1412"/>
    <w:rsid w:val="00CF4535"/>
    <w:rsid w:val="00D048D9"/>
    <w:rsid w:val="00D06B0D"/>
    <w:rsid w:val="00D06F9C"/>
    <w:rsid w:val="00D1319A"/>
    <w:rsid w:val="00D140C7"/>
    <w:rsid w:val="00D15877"/>
    <w:rsid w:val="00D22ABA"/>
    <w:rsid w:val="00D23DAF"/>
    <w:rsid w:val="00D3059E"/>
    <w:rsid w:val="00D43A34"/>
    <w:rsid w:val="00D44FA6"/>
    <w:rsid w:val="00D741E5"/>
    <w:rsid w:val="00D75116"/>
    <w:rsid w:val="00D86FD5"/>
    <w:rsid w:val="00D92AC6"/>
    <w:rsid w:val="00DB08FF"/>
    <w:rsid w:val="00DC64E5"/>
    <w:rsid w:val="00DE5CD0"/>
    <w:rsid w:val="00DF06B9"/>
    <w:rsid w:val="00E06AA7"/>
    <w:rsid w:val="00E20EE3"/>
    <w:rsid w:val="00E23031"/>
    <w:rsid w:val="00E420DD"/>
    <w:rsid w:val="00E526C4"/>
    <w:rsid w:val="00E624E2"/>
    <w:rsid w:val="00E645E3"/>
    <w:rsid w:val="00E86962"/>
    <w:rsid w:val="00EA206E"/>
    <w:rsid w:val="00EB002D"/>
    <w:rsid w:val="00EC0083"/>
    <w:rsid w:val="00ED21E9"/>
    <w:rsid w:val="00EF07DB"/>
    <w:rsid w:val="00EF448C"/>
    <w:rsid w:val="00F068BD"/>
    <w:rsid w:val="00F16B65"/>
    <w:rsid w:val="00F315A6"/>
    <w:rsid w:val="00F4372D"/>
    <w:rsid w:val="00F55282"/>
    <w:rsid w:val="00F57F87"/>
    <w:rsid w:val="00F82FBE"/>
    <w:rsid w:val="00F95181"/>
    <w:rsid w:val="00FA6443"/>
    <w:rsid w:val="00FB5208"/>
    <w:rsid w:val="00FB705B"/>
    <w:rsid w:val="00FC036C"/>
    <w:rsid w:val="00FC1782"/>
    <w:rsid w:val="00FC565C"/>
    <w:rsid w:val="00FD4FC8"/>
    <w:rsid w:val="00FE1E28"/>
    <w:rsid w:val="00FE508E"/>
    <w:rsid w:val="00FF366B"/>
    <w:rsid w:val="00FF5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BB1B9CD-FE56-418A-9177-703175FB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800"/>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FF366B"/>
    <w:rPr>
      <w:rFonts w:ascii="CG Times" w:hAnsi="CG Times"/>
      <w:color w:val="000000"/>
      <w:sz w:val="22"/>
      <w:szCs w:val="22"/>
      <w:lang w:val="en-GB" w:eastAsia="en-US" w:bidi="ar-SA"/>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styleId="Footer">
    <w:name w:val="footer"/>
    <w:basedOn w:val="Normal"/>
    <w:rsid w:val="00971888"/>
    <w:pPr>
      <w:tabs>
        <w:tab w:val="center" w:pos="4320"/>
        <w:tab w:val="right" w:pos="8640"/>
      </w:tabs>
    </w:pPr>
  </w:style>
  <w:style w:type="character" w:styleId="PageNumber">
    <w:name w:val="page number"/>
    <w:basedOn w:val="DefaultParagraphFont"/>
    <w:rsid w:val="00971888"/>
  </w:style>
  <w:style w:type="table" w:styleId="TableGrid">
    <w:name w:val="Table Grid"/>
    <w:basedOn w:val="TableNormal"/>
    <w:rsid w:val="001256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Header">
    <w:name w:val="header"/>
    <w:basedOn w:val="Normal"/>
    <w:rsid w:val="000548E2"/>
    <w:pPr>
      <w:tabs>
        <w:tab w:val="center" w:pos="4320"/>
        <w:tab w:val="right" w:pos="8640"/>
      </w:tabs>
    </w:pPr>
  </w:style>
  <w:style w:type="character" w:customStyle="1" w:styleId="TitulliChar">
    <w:name w:val="Titulli Char"/>
    <w:basedOn w:val="DefaultParagraphFont"/>
    <w:link w:val="Titulli"/>
    <w:rsid w:val="0016391A"/>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21788</Words>
  <Characters>124197</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2012-10-11T13:23:00Z</cp:lastPrinted>
  <dcterms:created xsi:type="dcterms:W3CDTF">2019-02-15T10:18:00Z</dcterms:created>
  <dcterms:modified xsi:type="dcterms:W3CDTF">2019-02-15T10:18:00Z</dcterms:modified>
</cp:coreProperties>
</file>