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35" w:rsidRPr="00275871" w:rsidRDefault="00784635" w:rsidP="00784635">
      <w:pPr>
        <w:pStyle w:val="Akti"/>
      </w:pPr>
      <w:bookmarkStart w:id="0" w:name="_GoBack"/>
      <w:bookmarkEnd w:id="0"/>
      <w:r>
        <w:t>VENDI</w:t>
      </w:r>
      <w:r w:rsidRPr="00275871">
        <w:t>M</w:t>
      </w:r>
    </w:p>
    <w:p w:rsidR="00784635" w:rsidRPr="00275871" w:rsidRDefault="00784635" w:rsidP="00784635">
      <w:pPr>
        <w:pStyle w:val="NumriData"/>
      </w:pPr>
      <w:r w:rsidRPr="00275871">
        <w:t>Nr.146, datë 4.10.2004</w:t>
      </w:r>
    </w:p>
    <w:p w:rsidR="00784635" w:rsidRPr="00275871" w:rsidRDefault="00784635" w:rsidP="00784635">
      <w:pPr>
        <w:pStyle w:val="Paragrafi"/>
      </w:pPr>
    </w:p>
    <w:p w:rsidR="004E7B20" w:rsidRDefault="00784635" w:rsidP="00784635">
      <w:pPr>
        <w:pStyle w:val="Titulli"/>
      </w:pPr>
      <w:r w:rsidRPr="00275871">
        <w:t>PËR ZGJATJEN E AFATIT TË VEPRIMTARISË SË KOMISIONIT PARLAMENTAR PËR SHQYRTIMIN DHE ZBATIMIN E REKOMANDIMEVE TË PËRBASHKËTA TË OSBE/ODIHR-IT DHE KOMISIONIT TË VENECIAS PËR PËRMIRËSIMIN E KODIT ZGJEDHOR, NGRITUR ME VENDIMIN E K</w:t>
      </w:r>
      <w:r w:rsidR="004E7B20">
        <w:t xml:space="preserve">UVENDIT NR.134, DATË 1.7.2004, </w:t>
      </w:r>
    </w:p>
    <w:p w:rsidR="00784635" w:rsidRPr="00275871" w:rsidRDefault="00784635" w:rsidP="00784635">
      <w:pPr>
        <w:pStyle w:val="Titulli"/>
      </w:pPr>
      <w:r w:rsidRPr="00275871">
        <w:t>I NDRYSHUAR</w:t>
      </w:r>
    </w:p>
    <w:p w:rsidR="00784635" w:rsidRPr="00275871" w:rsidRDefault="00784635" w:rsidP="00784635">
      <w:pPr>
        <w:pStyle w:val="Paragrafi"/>
      </w:pPr>
    </w:p>
    <w:p w:rsidR="00784635" w:rsidRPr="00275871" w:rsidRDefault="00784635" w:rsidP="00784635">
      <w:pPr>
        <w:pStyle w:val="BazLigjPropozues"/>
      </w:pPr>
      <w:r w:rsidRPr="00275871">
        <w:t xml:space="preserve">Në mbështetje të neneve 77 pikat 1, 2 e 3 të Kushtetutës dhe të neneve 22, 30, 88 dhe 164 të Rregullores së Kuvendit, </w:t>
      </w:r>
    </w:p>
    <w:p w:rsidR="00784635" w:rsidRPr="00275871" w:rsidRDefault="00784635" w:rsidP="00784635">
      <w:pPr>
        <w:pStyle w:val="Institucioni"/>
      </w:pPr>
    </w:p>
    <w:p w:rsidR="00784635" w:rsidRPr="00275871" w:rsidRDefault="00B90641" w:rsidP="00784635">
      <w:pPr>
        <w:pStyle w:val="Institucioni"/>
      </w:pPr>
      <w:r>
        <w:t>KUVENDI</w:t>
      </w:r>
    </w:p>
    <w:p w:rsidR="00784635" w:rsidRPr="00275871" w:rsidRDefault="00784635" w:rsidP="00784635">
      <w:pPr>
        <w:pStyle w:val="Institucioni"/>
      </w:pPr>
      <w:r w:rsidRPr="00275871">
        <w:t xml:space="preserve">I REPUBLIKËS SË SHQIPËRISË </w:t>
      </w:r>
    </w:p>
    <w:p w:rsidR="00784635" w:rsidRPr="00275871" w:rsidRDefault="00784635" w:rsidP="00784635">
      <w:pPr>
        <w:pStyle w:val="Paragrafi"/>
      </w:pPr>
    </w:p>
    <w:p w:rsidR="00784635" w:rsidRPr="00275871" w:rsidRDefault="00784635" w:rsidP="00784635">
      <w:pPr>
        <w:pStyle w:val="VENDOSI"/>
      </w:pPr>
      <w:r>
        <w:t>VENDOS</w:t>
      </w:r>
      <w:r w:rsidRPr="00275871">
        <w:t>I:</w:t>
      </w:r>
    </w:p>
    <w:p w:rsidR="00784635" w:rsidRPr="00275871" w:rsidRDefault="00784635" w:rsidP="00784635">
      <w:pPr>
        <w:pStyle w:val="Paragrafi"/>
      </w:pPr>
    </w:p>
    <w:p w:rsidR="00784635" w:rsidRPr="00275871" w:rsidRDefault="00784635" w:rsidP="00784635">
      <w:pPr>
        <w:pStyle w:val="Paragrafi"/>
      </w:pPr>
      <w:r w:rsidRPr="00275871">
        <w:t>I. Zgjatet deri më 5 nëntor 2004 afati i veprimtarisë së Komisionit Parlamentar për shqyrtimin dhe zbatimin e rekomandimeve të përbashkëta të OSBE/ODIHR-it dhe Komisionit të Venecias për përmirësimin e Kodit Zgjedhor, ngritur me vendimin e Kuvendit nr.134, datë 1.7.2004, i ndryshuar.</w:t>
      </w:r>
    </w:p>
    <w:p w:rsidR="00784635" w:rsidRPr="00275871" w:rsidRDefault="00784635" w:rsidP="00784635">
      <w:pPr>
        <w:pStyle w:val="Paragrafi"/>
      </w:pPr>
    </w:p>
    <w:p w:rsidR="00784635" w:rsidRPr="00275871" w:rsidRDefault="00784635" w:rsidP="00784635">
      <w:pPr>
        <w:pStyle w:val="Paragrafi"/>
      </w:pPr>
      <w:r w:rsidRPr="00275871">
        <w:t>II. Ky</w:t>
      </w:r>
      <w:r w:rsidR="00B90641">
        <w:t xml:space="preserve"> vendim hyn në fuqi menjëherë.</w:t>
      </w:r>
    </w:p>
    <w:p w:rsidR="00CB5313" w:rsidRDefault="00CB5313" w:rsidP="00CB5313">
      <w:pPr>
        <w:pStyle w:val="Autoriteti"/>
      </w:pPr>
    </w:p>
    <w:p w:rsidR="00CB5313" w:rsidRPr="00275871" w:rsidRDefault="00CB5313" w:rsidP="00CB5313">
      <w:pPr>
        <w:pStyle w:val="Autoriteti"/>
      </w:pPr>
      <w:r>
        <w:t>KRYETAR</w:t>
      </w:r>
      <w:r w:rsidRPr="00275871">
        <w:t>I</w:t>
      </w:r>
    </w:p>
    <w:p w:rsidR="00CB5313" w:rsidRPr="00275871" w:rsidRDefault="00CB5313" w:rsidP="00CB5313">
      <w:pPr>
        <w:pStyle w:val="AutoritetiEmer"/>
      </w:pPr>
      <w:r w:rsidRPr="00275871">
        <w:t>Servet Pëllumbi</w:t>
      </w:r>
    </w:p>
    <w:p w:rsidR="00CB5313" w:rsidRPr="00275871" w:rsidRDefault="00CB5313" w:rsidP="00CB5313">
      <w:pPr>
        <w:pStyle w:val="Paragrafi"/>
      </w:pPr>
    </w:p>
    <w:p w:rsidR="003F2979" w:rsidRDefault="003F2979" w:rsidP="00CB5313">
      <w:pPr>
        <w:pStyle w:val="Paragrafi"/>
      </w:pPr>
    </w:p>
    <w:p w:rsidR="00CB5313" w:rsidRPr="00F618E2" w:rsidRDefault="00CB5313" w:rsidP="00B90641">
      <w:pPr>
        <w:pStyle w:val="Akti"/>
      </w:pPr>
      <w:r>
        <w:t>VENDI</w:t>
      </w:r>
      <w:r w:rsidRPr="00F618E2">
        <w:t>M</w:t>
      </w:r>
    </w:p>
    <w:p w:rsidR="00CB5313" w:rsidRPr="00F618E2" w:rsidRDefault="00CB5313" w:rsidP="00B90641">
      <w:pPr>
        <w:pStyle w:val="NumriData"/>
      </w:pPr>
      <w:r w:rsidRPr="00F618E2">
        <w:t>Nr.148, datë 7.10.2004</w:t>
      </w:r>
    </w:p>
    <w:p w:rsidR="00CB5313" w:rsidRPr="00F618E2" w:rsidRDefault="00CB5313" w:rsidP="00CB5313">
      <w:pPr>
        <w:pStyle w:val="Paragrafi"/>
      </w:pPr>
    </w:p>
    <w:p w:rsidR="00CB5313" w:rsidRPr="00F618E2" w:rsidRDefault="00CB5313" w:rsidP="00B90641">
      <w:pPr>
        <w:pStyle w:val="Titulli"/>
      </w:pPr>
      <w:r w:rsidRPr="00F618E2">
        <w:t>PËR ZGJEDHJEN E DISA ANËTARËVE TË KËSHILLIT MBIKËQYRËS TË BANKËS SË SHQIPËRISË</w:t>
      </w:r>
    </w:p>
    <w:p w:rsidR="00CB5313" w:rsidRPr="00F618E2" w:rsidRDefault="00CB5313" w:rsidP="00CB5313">
      <w:pPr>
        <w:pStyle w:val="Paragrafi"/>
      </w:pPr>
    </w:p>
    <w:p w:rsidR="00CB5313" w:rsidRPr="00F618E2" w:rsidRDefault="00CB5313" w:rsidP="00B90641">
      <w:pPr>
        <w:pStyle w:val="BazLigjPropozues"/>
      </w:pPr>
      <w:r w:rsidRPr="00F618E2">
        <w:t xml:space="preserve">Në mbështetje të nenit 44 të ligjit 8269, datë 23.12.1997 “Për Bankën e Shqipërisë”, si dhe të neneve 88 dhe 92 të Rregullores së Kuvendit, </w:t>
      </w:r>
    </w:p>
    <w:p w:rsidR="00CB5313" w:rsidRPr="00F618E2" w:rsidRDefault="00CB5313" w:rsidP="00CB5313">
      <w:pPr>
        <w:pStyle w:val="Paragrafi"/>
      </w:pPr>
    </w:p>
    <w:p w:rsidR="00CB5313" w:rsidRPr="00F618E2" w:rsidRDefault="00CB5313" w:rsidP="00B90641">
      <w:pPr>
        <w:pStyle w:val="Institucioni"/>
      </w:pPr>
      <w:r>
        <w:t>KUVEND</w:t>
      </w:r>
      <w:r w:rsidRPr="00F618E2">
        <w:t xml:space="preserve">I </w:t>
      </w:r>
    </w:p>
    <w:p w:rsidR="00CB5313" w:rsidRPr="00F618E2" w:rsidRDefault="00CB5313" w:rsidP="00B90641">
      <w:pPr>
        <w:pStyle w:val="Institucioni"/>
      </w:pPr>
      <w:r w:rsidRPr="00F618E2">
        <w:t xml:space="preserve">I REPUBLIKËS SË SHQIPËRISË </w:t>
      </w:r>
    </w:p>
    <w:p w:rsidR="00CB5313" w:rsidRPr="00F618E2" w:rsidRDefault="00CB5313" w:rsidP="00CB5313">
      <w:pPr>
        <w:pStyle w:val="Paragrafi"/>
      </w:pPr>
    </w:p>
    <w:p w:rsidR="00CB5313" w:rsidRDefault="00CB5313" w:rsidP="00B90641">
      <w:pPr>
        <w:pStyle w:val="VENDOSI"/>
      </w:pPr>
      <w:r>
        <w:t>VENDOS</w:t>
      </w:r>
      <w:r w:rsidRPr="00F618E2">
        <w:t>I:</w:t>
      </w:r>
    </w:p>
    <w:p w:rsidR="00CB5313" w:rsidRPr="00F618E2" w:rsidRDefault="00CB5313" w:rsidP="00CB5313">
      <w:pPr>
        <w:pStyle w:val="Paragrafi"/>
      </w:pPr>
    </w:p>
    <w:p w:rsidR="00CB5313" w:rsidRPr="00F618E2" w:rsidRDefault="00CB5313" w:rsidP="00CB5313">
      <w:pPr>
        <w:pStyle w:val="Paragrafi"/>
      </w:pPr>
      <w:r w:rsidRPr="00F618E2">
        <w:t>I. Zgjidhen anëtarë të Këshillit Mbikëqyrës të Bankës së Shqipërisë:</w:t>
      </w:r>
    </w:p>
    <w:p w:rsidR="00CB5313" w:rsidRPr="00F618E2" w:rsidRDefault="00CB5313" w:rsidP="00CB5313">
      <w:pPr>
        <w:pStyle w:val="Paragrafi"/>
      </w:pPr>
      <w:r>
        <w:t xml:space="preserve">1. </w:t>
      </w:r>
      <w:r w:rsidRPr="00F618E2">
        <w:t xml:space="preserve">Fatos Ibrahimi </w:t>
      </w:r>
    </w:p>
    <w:p w:rsidR="00CB5313" w:rsidRPr="00F618E2" w:rsidRDefault="00CB5313" w:rsidP="00CB5313">
      <w:pPr>
        <w:pStyle w:val="Paragrafi"/>
      </w:pPr>
      <w:r>
        <w:t xml:space="preserve">2. </w:t>
      </w:r>
      <w:r w:rsidRPr="00F618E2">
        <w:t>Andis Harasani</w:t>
      </w:r>
    </w:p>
    <w:p w:rsidR="00CB5313" w:rsidRPr="00F618E2" w:rsidRDefault="00CB5313" w:rsidP="00CB5313">
      <w:pPr>
        <w:pStyle w:val="Paragrafi"/>
      </w:pPr>
      <w:r>
        <w:t xml:space="preserve">3. </w:t>
      </w:r>
      <w:r w:rsidRPr="00F618E2">
        <w:t>Elisabeta Gjoni</w:t>
      </w:r>
    </w:p>
    <w:p w:rsidR="00CB5313" w:rsidRPr="00F618E2" w:rsidRDefault="00CB5313" w:rsidP="00CB5313">
      <w:pPr>
        <w:pStyle w:val="Paragrafi"/>
      </w:pPr>
      <w:r>
        <w:t xml:space="preserve">4. </w:t>
      </w:r>
      <w:r w:rsidRPr="00F618E2">
        <w:t>Ardian Fullani</w:t>
      </w:r>
    </w:p>
    <w:p w:rsidR="00CB5313" w:rsidRPr="00F618E2" w:rsidRDefault="00CB5313" w:rsidP="00CB5313">
      <w:pPr>
        <w:pStyle w:val="Paragrafi"/>
      </w:pPr>
      <w:r>
        <w:t xml:space="preserve">5. </w:t>
      </w:r>
      <w:r w:rsidRPr="00F618E2">
        <w:t>Ksenofon Krisafi</w:t>
      </w:r>
    </w:p>
    <w:p w:rsidR="00CB5313" w:rsidRPr="00F618E2" w:rsidRDefault="00CB5313" w:rsidP="00CB5313">
      <w:pPr>
        <w:pStyle w:val="Paragrafi"/>
      </w:pPr>
      <w:r>
        <w:t xml:space="preserve">6. </w:t>
      </w:r>
      <w:r w:rsidRPr="00F618E2">
        <w:t>Tefta Çuçi</w:t>
      </w:r>
    </w:p>
    <w:p w:rsidR="00CB5313" w:rsidRPr="00F618E2" w:rsidRDefault="00CB5313" w:rsidP="00CB5313">
      <w:pPr>
        <w:pStyle w:val="Paragrafi"/>
      </w:pPr>
    </w:p>
    <w:p w:rsidR="00CB5313" w:rsidRPr="00F618E2" w:rsidRDefault="00CB5313" w:rsidP="00CB5313">
      <w:pPr>
        <w:pStyle w:val="Paragrafi"/>
      </w:pPr>
      <w:r w:rsidRPr="00F618E2">
        <w:t>II. Ky</w:t>
      </w:r>
      <w:r w:rsidR="00B90641">
        <w:t xml:space="preserve"> vendim hyn në fuqi menjëherë.</w:t>
      </w:r>
    </w:p>
    <w:p w:rsidR="00CB5313" w:rsidRPr="00F618E2" w:rsidRDefault="00CB5313" w:rsidP="00B90641">
      <w:pPr>
        <w:pStyle w:val="Autoriteti"/>
      </w:pPr>
      <w:r>
        <w:t>KRY ETAR</w:t>
      </w:r>
      <w:r w:rsidRPr="00F618E2">
        <w:t>I</w:t>
      </w:r>
    </w:p>
    <w:p w:rsidR="00CB5313" w:rsidRPr="00F618E2" w:rsidRDefault="00CB5313" w:rsidP="00B90641">
      <w:pPr>
        <w:pStyle w:val="AutoritetiEmer"/>
      </w:pPr>
      <w:r w:rsidRPr="00F618E2">
        <w:t>Servet Pëllumbi</w:t>
      </w:r>
    </w:p>
    <w:p w:rsidR="003F2979" w:rsidRPr="002A3A2E" w:rsidRDefault="003F2979" w:rsidP="003F2979">
      <w:pPr>
        <w:pStyle w:val="Akti"/>
      </w:pPr>
      <w:r w:rsidRPr="002A3A2E">
        <w:t xml:space="preserve">Vendim </w:t>
      </w:r>
    </w:p>
    <w:p w:rsidR="003F2979" w:rsidRPr="002A3A2E" w:rsidRDefault="003F2979" w:rsidP="003F2979">
      <w:pPr>
        <w:pStyle w:val="NumriData"/>
      </w:pPr>
      <w:r w:rsidRPr="002A3A2E">
        <w:t>Nr.660, datë 8.10.2004</w:t>
      </w:r>
    </w:p>
    <w:p w:rsidR="003F2979" w:rsidRPr="002A3A2E" w:rsidRDefault="003F2979" w:rsidP="003F2979">
      <w:pPr>
        <w:pStyle w:val="Paragrafi"/>
        <w:rPr>
          <w:szCs w:val="22"/>
        </w:rPr>
      </w:pPr>
    </w:p>
    <w:p w:rsidR="003F2979" w:rsidRPr="002A3A2E" w:rsidRDefault="003F2979" w:rsidP="003F2979">
      <w:pPr>
        <w:pStyle w:val="Titulli"/>
      </w:pPr>
      <w:r w:rsidRPr="002A3A2E">
        <w:lastRenderedPageBreak/>
        <w:t>Për shpronësimin për interes publik të pasurive të paluajtshme, që preken nga sistemimi e ndërtimi i rrugës “Ibrah</w:t>
      </w:r>
      <w:r>
        <w:t>im Dinçi”, në bashkinë e</w:t>
      </w:r>
      <w:r w:rsidRPr="002A3A2E">
        <w:t>lbasanit</w:t>
      </w:r>
    </w:p>
    <w:p w:rsidR="003F2979" w:rsidRPr="002A3A2E" w:rsidRDefault="003F2979" w:rsidP="003F2979">
      <w:pPr>
        <w:pStyle w:val="Paragrafi"/>
        <w:rPr>
          <w:szCs w:val="22"/>
        </w:rPr>
      </w:pPr>
    </w:p>
    <w:p w:rsidR="003F2979" w:rsidRPr="002A3A2E" w:rsidRDefault="003F2979" w:rsidP="003F2979">
      <w:pPr>
        <w:pStyle w:val="BazLigjPropozues"/>
      </w:pPr>
      <w:r w:rsidRPr="002A3A2E">
        <w:t>Në mbështetje të nenit 100 të Kushtetutës dhe të neneve 5, pika 1, 20 e 21 të ligjit nr.8561, datë 22.12.1999 “Për shpronësimet dhe marrjen në përdorim të përkohshëm të pasurisë, pronë private, për interes publik”, me propozimin e Ministrit të Rregullimit të Territorit dhe të Turizmit, Kësh</w:t>
      </w:r>
      <w:r>
        <w:t>i</w:t>
      </w:r>
      <w:r w:rsidRPr="002A3A2E">
        <w:t xml:space="preserve">lli i Ministrave </w:t>
      </w:r>
    </w:p>
    <w:p w:rsidR="003F2979" w:rsidRPr="002A3A2E" w:rsidRDefault="003F2979" w:rsidP="003F2979">
      <w:pPr>
        <w:pStyle w:val="Paragrafi"/>
        <w:rPr>
          <w:szCs w:val="22"/>
        </w:rPr>
      </w:pPr>
    </w:p>
    <w:p w:rsidR="003F2979" w:rsidRPr="002A3A2E" w:rsidRDefault="003F2979" w:rsidP="003F2979">
      <w:pPr>
        <w:pStyle w:val="VENDOSI"/>
      </w:pPr>
      <w:r w:rsidRPr="002A3A2E">
        <w:t>Vendosi:</w:t>
      </w:r>
    </w:p>
    <w:p w:rsidR="003F2979" w:rsidRPr="002A3A2E" w:rsidRDefault="003F2979" w:rsidP="003F2979">
      <w:pPr>
        <w:pStyle w:val="Paragrafi"/>
        <w:rPr>
          <w:szCs w:val="22"/>
        </w:rPr>
      </w:pP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1. Shpronësimin për interes publik të pasuriv</w:t>
      </w:r>
      <w:r>
        <w:rPr>
          <w:szCs w:val="22"/>
        </w:rPr>
        <w:t>e të paluajtshme, pronë private</w:t>
      </w:r>
      <w:r w:rsidRPr="002A3A2E">
        <w:rPr>
          <w:szCs w:val="22"/>
        </w:rPr>
        <w:t xml:space="preserve"> (truall </w:t>
      </w:r>
      <w:r>
        <w:rPr>
          <w:szCs w:val="22"/>
        </w:rPr>
        <w:t xml:space="preserve">dhe </w:t>
      </w:r>
      <w:r w:rsidRPr="002A3A2E">
        <w:rPr>
          <w:szCs w:val="22"/>
        </w:rPr>
        <w:t>objekt), për sistemimin e ndërtimin e rrugës “Ibrahim Dinçi” në bashkinë e Elbasanit</w:t>
      </w:r>
      <w:r>
        <w:rPr>
          <w:szCs w:val="22"/>
        </w:rPr>
        <w:t>.</w:t>
      </w:r>
      <w:r w:rsidRPr="002A3A2E">
        <w:rPr>
          <w:szCs w:val="22"/>
        </w:rPr>
        <w:t xml:space="preserve"> </w:t>
      </w: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 xml:space="preserve">2. Shpronësimi të bëhet në favor të bashkisë </w:t>
      </w:r>
      <w:r>
        <w:rPr>
          <w:szCs w:val="22"/>
        </w:rPr>
        <w:t>s</w:t>
      </w:r>
      <w:r w:rsidRPr="002A3A2E">
        <w:rPr>
          <w:szCs w:val="22"/>
        </w:rPr>
        <w:t>ë Elbasanit.</w:t>
      </w: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3. Pronarët e pasurive të paluajtshme, që shpronësohen, të kompensohen në vlerë të plotë, sipas masës përkatëse, që i bashkëlidhet këtij vendimi, për sipërfaqet 848 m</w:t>
      </w:r>
      <w:r w:rsidRPr="002A3A2E">
        <w:rPr>
          <w:szCs w:val="22"/>
          <w:vertAlign w:val="superscript"/>
        </w:rPr>
        <w:t>2</w:t>
      </w:r>
      <w:r w:rsidRPr="002A3A2E">
        <w:rPr>
          <w:szCs w:val="22"/>
        </w:rPr>
        <w:t xml:space="preserve"> tokë/truall, vlerësuar</w:t>
      </w:r>
      <w:r>
        <w:rPr>
          <w:szCs w:val="22"/>
        </w:rPr>
        <w:t xml:space="preserve"> </w:t>
      </w:r>
      <w:r w:rsidRPr="002A3A2E">
        <w:rPr>
          <w:szCs w:val="22"/>
        </w:rPr>
        <w:t>në shumën 1 265 216 (një milion</w:t>
      </w:r>
      <w:r>
        <w:rPr>
          <w:szCs w:val="22"/>
        </w:rPr>
        <w:t>ë</w:t>
      </w:r>
      <w:r w:rsidRPr="002A3A2E">
        <w:rPr>
          <w:szCs w:val="22"/>
        </w:rPr>
        <w:t xml:space="preserve"> e dyqind e gj</w:t>
      </w:r>
      <w:r>
        <w:rPr>
          <w:szCs w:val="22"/>
        </w:rPr>
        <w:t>a</w:t>
      </w:r>
      <w:r w:rsidRPr="002A3A2E">
        <w:rPr>
          <w:szCs w:val="22"/>
        </w:rPr>
        <w:t xml:space="preserve">shtëdhjetë e pesë mijë e </w:t>
      </w:r>
      <w:r>
        <w:rPr>
          <w:szCs w:val="22"/>
        </w:rPr>
        <w:t>dy</w:t>
      </w:r>
      <w:r w:rsidRPr="002A3A2E">
        <w:rPr>
          <w:szCs w:val="22"/>
        </w:rPr>
        <w:t>qind e gjashtëmbëdhjetë) lekë, 124 m</w:t>
      </w:r>
      <w:r w:rsidRPr="002A3A2E">
        <w:rPr>
          <w:szCs w:val="22"/>
          <w:vertAlign w:val="superscript"/>
        </w:rPr>
        <w:t xml:space="preserve">2 </w:t>
      </w:r>
      <w:r w:rsidRPr="002A3A2E">
        <w:rPr>
          <w:szCs w:val="22"/>
        </w:rPr>
        <w:t>banesë, vlerësuar në shumën 2 841 901 (dy milionë e tetëqind e dyzet e n</w:t>
      </w:r>
      <w:r>
        <w:rPr>
          <w:szCs w:val="22"/>
        </w:rPr>
        <w:t>jë mijë e nëntëqind e një) lekë</w:t>
      </w:r>
      <w:r w:rsidRPr="002A3A2E">
        <w:rPr>
          <w:szCs w:val="22"/>
        </w:rPr>
        <w:t xml:space="preserve"> dhe 12 m</w:t>
      </w:r>
      <w:r w:rsidRPr="002A3A2E">
        <w:rPr>
          <w:szCs w:val="22"/>
          <w:vertAlign w:val="superscript"/>
        </w:rPr>
        <w:t>2</w:t>
      </w:r>
      <w:r w:rsidRPr="002A3A2E">
        <w:rPr>
          <w:szCs w:val="22"/>
        </w:rPr>
        <w:t xml:space="preserve"> dyqan, vlerësuar në shumën 326 860 (treqind e njëzet e gjashtë mijë</w:t>
      </w:r>
      <w:r>
        <w:rPr>
          <w:szCs w:val="22"/>
        </w:rPr>
        <w:t xml:space="preserve"> e</w:t>
      </w:r>
      <w:r w:rsidRPr="002A3A2E">
        <w:rPr>
          <w:szCs w:val="22"/>
        </w:rPr>
        <w:t xml:space="preserve"> tetëqind e gj</w:t>
      </w:r>
      <w:r>
        <w:rPr>
          <w:szCs w:val="22"/>
        </w:rPr>
        <w:t>a</w:t>
      </w:r>
      <w:r w:rsidRPr="002A3A2E">
        <w:rPr>
          <w:szCs w:val="22"/>
        </w:rPr>
        <w:t>shtëdhjetë) lekë, me vlerë të përgjithshme shpronësimi në shumën 4 433 977 (katër milionë e katërqind e tridhjetë e tre mijë e nëntëqind e shtatëdhjetë e shtatë) lekë.</w:t>
      </w: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4. Ky fond të përballohet nga buxheti i vitit 2004, zëri “Shpronësime për investime publike”, miratuar për Ministrinë e Rregullimit të Territorit dhe të Turizmit.</w:t>
      </w: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5. Vlera e shpenzimeve procedurale të jetë në shumën 555 000 (pesëqind e p</w:t>
      </w:r>
      <w:r>
        <w:rPr>
          <w:szCs w:val="22"/>
        </w:rPr>
        <w:t>e</w:t>
      </w:r>
      <w:r w:rsidR="00896607">
        <w:rPr>
          <w:szCs w:val="22"/>
        </w:rPr>
        <w:t>sëdhjetë e pesë mijë) lekë</w:t>
      </w:r>
      <w:r w:rsidRPr="002A3A2E">
        <w:rPr>
          <w:szCs w:val="22"/>
        </w:rPr>
        <w:t xml:space="preserve"> e të përballohet nga buxheti i vitit 2004, miratuar për bashkinë e Elbasanit.</w:t>
      </w: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6. Shpronësimi të përfundojë brenda muajit tetor 2004.</w:t>
      </w: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7. Punimet të përfundojnë në muajin shtator 2005.</w:t>
      </w: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8. Ngarkohen Ministri i Rregullimit të Territorit dhe i Turizmit dhe kryetari i bashkisë së Elbasanit për zbatimin e këtij vendimi.</w:t>
      </w:r>
    </w:p>
    <w:p w:rsidR="003F2979" w:rsidRDefault="003F2979" w:rsidP="003F2979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Ky vendim hyn në fuqi menjëherë dhe botohet në Fletoren Zyrtare.</w:t>
      </w:r>
    </w:p>
    <w:p w:rsidR="003F2979" w:rsidRPr="002A3A2E" w:rsidRDefault="003F2979" w:rsidP="003F2979">
      <w:pPr>
        <w:pStyle w:val="Paragrafi"/>
        <w:rPr>
          <w:szCs w:val="22"/>
        </w:rPr>
      </w:pPr>
    </w:p>
    <w:p w:rsidR="003F2979" w:rsidRPr="002A3A2E" w:rsidRDefault="003F2979" w:rsidP="003F2979">
      <w:pPr>
        <w:pStyle w:val="Autoriteti"/>
      </w:pPr>
      <w:r w:rsidRPr="002A3A2E">
        <w:t xml:space="preserve">Kryeministri </w:t>
      </w:r>
    </w:p>
    <w:p w:rsidR="003F2979" w:rsidRPr="002A3A2E" w:rsidRDefault="003F2979" w:rsidP="003F2979">
      <w:pPr>
        <w:pStyle w:val="AutoritetiEmer"/>
      </w:pPr>
      <w:r w:rsidRPr="002A3A2E">
        <w:t>Fatos Nano</w:t>
      </w:r>
    </w:p>
    <w:p w:rsidR="003F2979" w:rsidRPr="002A3A2E" w:rsidRDefault="003F2979" w:rsidP="003F2979">
      <w:pPr>
        <w:pStyle w:val="Paragrafi"/>
        <w:ind w:firstLine="0"/>
        <w:rPr>
          <w:szCs w:val="22"/>
        </w:rPr>
      </w:pPr>
    </w:p>
    <w:p w:rsidR="003F2979" w:rsidRPr="002A3A2E" w:rsidRDefault="003F2979" w:rsidP="003F2979">
      <w:pPr>
        <w:pStyle w:val="Titulli"/>
      </w:pPr>
      <w:r w:rsidRPr="002A3A2E">
        <w:t>Lista e pronarëve që do të shpronësohen nga sistemim</w:t>
      </w:r>
      <w:r>
        <w:t xml:space="preserve">i </w:t>
      </w:r>
      <w:smartTag w:uri="urn:schemas-microsoft-com:office:smarttags" w:element="place">
        <w:r>
          <w:t>e</w:t>
        </w:r>
        <w:r w:rsidRPr="002A3A2E">
          <w:t xml:space="preserve"> ndërtim</w:t>
        </w:r>
        <w:r>
          <w:t>i</w:t>
        </w:r>
      </w:smartTag>
      <w:r w:rsidRPr="002A3A2E">
        <w:t xml:space="preserve"> </w:t>
      </w:r>
      <w:r>
        <w:t xml:space="preserve">i </w:t>
      </w:r>
      <w:r w:rsidRPr="002A3A2E">
        <w:t>rrug</w:t>
      </w:r>
      <w:r>
        <w:t>ës</w:t>
      </w:r>
      <w:r w:rsidRPr="002A3A2E">
        <w:t xml:space="preserve"> “Ibrahim Dinçi” në qytetin e Elbasanit</w:t>
      </w:r>
    </w:p>
    <w:p w:rsidR="003F2979" w:rsidRPr="002A3A2E" w:rsidRDefault="003F2979" w:rsidP="003F2979">
      <w:pPr>
        <w:pStyle w:val="Paragrafi"/>
        <w:rPr>
          <w:szCs w:val="22"/>
        </w:rPr>
      </w:pP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1. Për truallin</w:t>
      </w:r>
    </w:p>
    <w:p w:rsidR="003F2979" w:rsidRPr="002A3A2E" w:rsidRDefault="003F2979" w:rsidP="003F2979">
      <w:pPr>
        <w:pStyle w:val="Paragrafi"/>
        <w:rPr>
          <w:szCs w:val="22"/>
        </w:rPr>
      </w:pPr>
    </w:p>
    <w:tbl>
      <w:tblPr>
        <w:tblW w:w="84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816"/>
        <w:gridCol w:w="1267"/>
        <w:gridCol w:w="1474"/>
        <w:gridCol w:w="2340"/>
      </w:tblGrid>
      <w:tr w:rsidR="003F2979" w:rsidRPr="002A3A2E" w:rsidTr="008E59F6">
        <w:tc>
          <w:tcPr>
            <w:tcW w:w="563" w:type="dxa"/>
          </w:tcPr>
          <w:p w:rsidR="003F2979" w:rsidRPr="002A3A2E" w:rsidRDefault="003F2979" w:rsidP="008E59F6">
            <w:pPr>
              <w:pStyle w:val="Tabele"/>
              <w:jc w:val="center"/>
            </w:pPr>
            <w:r w:rsidRPr="002A3A2E">
              <w:t>Nr.</w:t>
            </w:r>
          </w:p>
        </w:tc>
        <w:tc>
          <w:tcPr>
            <w:tcW w:w="2816" w:type="dxa"/>
          </w:tcPr>
          <w:p w:rsidR="003F2979" w:rsidRPr="002A3A2E" w:rsidRDefault="003F2979" w:rsidP="008E59F6">
            <w:pPr>
              <w:pStyle w:val="Tabele"/>
              <w:jc w:val="center"/>
            </w:pPr>
            <w:r w:rsidRPr="002A3A2E">
              <w:t>Emri, mbiemri</w:t>
            </w:r>
          </w:p>
        </w:tc>
        <w:tc>
          <w:tcPr>
            <w:tcW w:w="1267" w:type="dxa"/>
          </w:tcPr>
          <w:p w:rsidR="003F2979" w:rsidRPr="002A3A2E" w:rsidRDefault="003F2979" w:rsidP="008E59F6">
            <w:pPr>
              <w:pStyle w:val="Tabele"/>
              <w:jc w:val="center"/>
            </w:pPr>
            <w:r w:rsidRPr="002A3A2E">
              <w:t>Sip/tokë</w:t>
            </w:r>
          </w:p>
          <w:p w:rsidR="003F2979" w:rsidRPr="002A3A2E" w:rsidRDefault="003F2979" w:rsidP="008E59F6">
            <w:pPr>
              <w:pStyle w:val="Tabele"/>
              <w:jc w:val="center"/>
            </w:pPr>
            <w:r w:rsidRPr="002A3A2E">
              <w:t>Truall/m</w:t>
            </w:r>
            <w:r w:rsidRPr="008E59F6">
              <w:rPr>
                <w:vertAlign w:val="superscript"/>
              </w:rPr>
              <w:t>2</w:t>
            </w:r>
          </w:p>
        </w:tc>
        <w:tc>
          <w:tcPr>
            <w:tcW w:w="1474" w:type="dxa"/>
          </w:tcPr>
          <w:p w:rsidR="003F2979" w:rsidRPr="008E59F6" w:rsidRDefault="003F2979" w:rsidP="008E59F6">
            <w:pPr>
              <w:pStyle w:val="Tabele"/>
              <w:jc w:val="center"/>
              <w:rPr>
                <w:vertAlign w:val="superscript"/>
              </w:rPr>
            </w:pPr>
            <w:r w:rsidRPr="002A3A2E">
              <w:t>Çmimi i tokës/m</w:t>
            </w:r>
            <w:r w:rsidRPr="008E59F6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:rsidR="003F2979" w:rsidRPr="002A3A2E" w:rsidRDefault="003F2979" w:rsidP="008E59F6">
            <w:pPr>
              <w:pStyle w:val="Tabele"/>
              <w:jc w:val="center"/>
            </w:pPr>
            <w:r w:rsidRPr="002A3A2E">
              <w:t>Vlera në lekë</w:t>
            </w:r>
          </w:p>
        </w:tc>
      </w:tr>
      <w:tr w:rsidR="003F2979" w:rsidRPr="002A3A2E" w:rsidTr="008E59F6">
        <w:tc>
          <w:tcPr>
            <w:tcW w:w="563" w:type="dxa"/>
          </w:tcPr>
          <w:p w:rsidR="003F2979" w:rsidRPr="002A3A2E" w:rsidRDefault="003F2979" w:rsidP="003F2979">
            <w:pPr>
              <w:pStyle w:val="Tabele"/>
            </w:pPr>
            <w:r w:rsidRPr="002A3A2E">
              <w:t>1.</w:t>
            </w:r>
          </w:p>
        </w:tc>
        <w:tc>
          <w:tcPr>
            <w:tcW w:w="2816" w:type="dxa"/>
          </w:tcPr>
          <w:p w:rsidR="003F2979" w:rsidRPr="002A3A2E" w:rsidRDefault="003F2979" w:rsidP="003F2979">
            <w:pPr>
              <w:pStyle w:val="Tabele"/>
            </w:pPr>
            <w:r w:rsidRPr="002A3A2E">
              <w:t>Katerina Spiro Laloshi</w:t>
            </w:r>
          </w:p>
          <w:p w:rsidR="003F2979" w:rsidRPr="002A3A2E" w:rsidRDefault="003F2979" w:rsidP="003F2979">
            <w:pPr>
              <w:pStyle w:val="Tabele"/>
            </w:pPr>
            <w:r w:rsidRPr="002A3A2E">
              <w:t>Ali Rustem Laloshi</w:t>
            </w:r>
          </w:p>
          <w:p w:rsidR="003F2979" w:rsidRPr="002A3A2E" w:rsidRDefault="003F2979" w:rsidP="003F2979">
            <w:pPr>
              <w:pStyle w:val="Tabele"/>
            </w:pPr>
            <w:r w:rsidRPr="002A3A2E">
              <w:t>Gazmend Rustem Laloshi</w:t>
            </w:r>
          </w:p>
          <w:p w:rsidR="003F2979" w:rsidRPr="002A3A2E" w:rsidRDefault="003F2979" w:rsidP="003F2979">
            <w:pPr>
              <w:pStyle w:val="Tabele"/>
            </w:pPr>
            <w:r w:rsidRPr="002A3A2E">
              <w:t>Ylli Rustem Laloshi</w:t>
            </w:r>
          </w:p>
          <w:p w:rsidR="003F2979" w:rsidRPr="002A3A2E" w:rsidRDefault="003F2979" w:rsidP="003F2979">
            <w:pPr>
              <w:pStyle w:val="Tabele"/>
            </w:pPr>
            <w:r w:rsidRPr="002A3A2E">
              <w:t>Kastriot Rustem Laloshi</w:t>
            </w:r>
          </w:p>
          <w:p w:rsidR="003F2979" w:rsidRPr="002A3A2E" w:rsidRDefault="003F2979" w:rsidP="003F2979">
            <w:pPr>
              <w:pStyle w:val="Tabele"/>
            </w:pPr>
            <w:r w:rsidRPr="002A3A2E">
              <w:t>Etmond Rustem Laloshi</w:t>
            </w:r>
          </w:p>
          <w:p w:rsidR="003F2979" w:rsidRPr="002A3A2E" w:rsidRDefault="003F2979" w:rsidP="003F2979">
            <w:pPr>
              <w:pStyle w:val="Tabele"/>
            </w:pPr>
            <w:r w:rsidRPr="002A3A2E">
              <w:t>Engjell Rustem Laloshi</w:t>
            </w:r>
          </w:p>
        </w:tc>
        <w:tc>
          <w:tcPr>
            <w:tcW w:w="1267" w:type="dxa"/>
          </w:tcPr>
          <w:p w:rsidR="003F2979" w:rsidRPr="002A3A2E" w:rsidRDefault="003F2979" w:rsidP="003F2979">
            <w:pPr>
              <w:pStyle w:val="Tabele"/>
            </w:pPr>
            <w:r w:rsidRPr="002A3A2E">
              <w:t>848</w:t>
            </w:r>
          </w:p>
        </w:tc>
        <w:tc>
          <w:tcPr>
            <w:tcW w:w="1474" w:type="dxa"/>
          </w:tcPr>
          <w:p w:rsidR="003F2979" w:rsidRPr="002A3A2E" w:rsidRDefault="003F2979" w:rsidP="003F2979">
            <w:pPr>
              <w:pStyle w:val="Tabele"/>
            </w:pPr>
            <w:r w:rsidRPr="002A3A2E">
              <w:t>1492</w:t>
            </w:r>
          </w:p>
        </w:tc>
        <w:tc>
          <w:tcPr>
            <w:tcW w:w="2340" w:type="dxa"/>
          </w:tcPr>
          <w:p w:rsidR="003F2979" w:rsidRPr="002A3A2E" w:rsidRDefault="003F2979" w:rsidP="003F2979">
            <w:pPr>
              <w:pStyle w:val="Tabele"/>
            </w:pPr>
            <w:r w:rsidRPr="002A3A2E">
              <w:t xml:space="preserve">1 265 216 </w:t>
            </w:r>
          </w:p>
        </w:tc>
      </w:tr>
    </w:tbl>
    <w:p w:rsidR="003F2979" w:rsidRDefault="003F2979" w:rsidP="003F2979">
      <w:pPr>
        <w:pStyle w:val="Paragrafi"/>
        <w:ind w:firstLine="0"/>
        <w:rPr>
          <w:szCs w:val="22"/>
        </w:rPr>
      </w:pP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2. Për banesë</w:t>
      </w:r>
    </w:p>
    <w:p w:rsidR="003F2979" w:rsidRPr="002A3A2E" w:rsidRDefault="003F2979" w:rsidP="003F2979">
      <w:pPr>
        <w:pStyle w:val="Paragrafi"/>
        <w:rPr>
          <w:szCs w:val="22"/>
        </w:rPr>
      </w:pP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58"/>
        <w:gridCol w:w="1260"/>
        <w:gridCol w:w="1440"/>
        <w:gridCol w:w="1260"/>
        <w:gridCol w:w="1260"/>
      </w:tblGrid>
      <w:tr w:rsidR="003F2979" w:rsidRPr="002A3A2E" w:rsidTr="008E59F6">
        <w:tc>
          <w:tcPr>
            <w:tcW w:w="562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Nr.</w:t>
            </w:r>
          </w:p>
        </w:tc>
        <w:tc>
          <w:tcPr>
            <w:tcW w:w="2858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Emri, mbiemri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Sip/tokë</w:t>
            </w:r>
          </w:p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truall/m</w:t>
            </w:r>
            <w:r w:rsidRPr="008E59F6">
              <w:rPr>
                <w:szCs w:val="22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Çmimi i objektit/m</w:t>
            </w:r>
            <w:r w:rsidRPr="008E59F6">
              <w:rPr>
                <w:szCs w:val="22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Vlera e amortizimit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Vlera në lekë</w:t>
            </w:r>
          </w:p>
        </w:tc>
      </w:tr>
      <w:tr w:rsidR="003F2979" w:rsidRPr="002A3A2E" w:rsidTr="008E59F6">
        <w:tc>
          <w:tcPr>
            <w:tcW w:w="562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1</w:t>
            </w:r>
          </w:p>
        </w:tc>
        <w:tc>
          <w:tcPr>
            <w:tcW w:w="2858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2A3A2E">
              <w:t>Katerina</w:t>
            </w:r>
            <w:r w:rsidRPr="008E59F6">
              <w:rPr>
                <w:szCs w:val="22"/>
              </w:rPr>
              <w:t xml:space="preserve"> Spiro Laloshi</w:t>
            </w:r>
          </w:p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Ali Rustem Laloshi</w:t>
            </w:r>
          </w:p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lastRenderedPageBreak/>
              <w:t>Gazmend Rustem Laloshi</w:t>
            </w:r>
          </w:p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Ylli Rustem Laloshi</w:t>
            </w:r>
          </w:p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Kastriot Rustem Laloshi</w:t>
            </w:r>
          </w:p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Etmond Rustem Laloshi</w:t>
            </w:r>
          </w:p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Engjell Rustem Laloshi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  <w:vertAlign w:val="superscript"/>
              </w:rPr>
            </w:pPr>
            <w:r w:rsidRPr="008E59F6">
              <w:rPr>
                <w:szCs w:val="22"/>
              </w:rPr>
              <w:lastRenderedPageBreak/>
              <w:t>124 m</w:t>
            </w:r>
            <w:r w:rsidRPr="008E59F6">
              <w:rPr>
                <w:szCs w:val="22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27 284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54 131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2 841 901</w:t>
            </w:r>
          </w:p>
        </w:tc>
      </w:tr>
    </w:tbl>
    <w:p w:rsidR="003F2979" w:rsidRDefault="003F2979" w:rsidP="003F2979">
      <w:pPr>
        <w:pStyle w:val="Paragrafi"/>
        <w:ind w:firstLine="0"/>
        <w:rPr>
          <w:szCs w:val="22"/>
        </w:rPr>
      </w:pPr>
    </w:p>
    <w:p w:rsidR="003F2979" w:rsidRPr="002A3A2E" w:rsidRDefault="003F2979" w:rsidP="003F2979">
      <w:pPr>
        <w:pStyle w:val="Paragrafi"/>
        <w:rPr>
          <w:szCs w:val="22"/>
        </w:rPr>
      </w:pPr>
      <w:r w:rsidRPr="002A3A2E">
        <w:rPr>
          <w:szCs w:val="22"/>
        </w:rPr>
        <w:t>3. Për dyqanin</w:t>
      </w:r>
    </w:p>
    <w:p w:rsidR="003F2979" w:rsidRPr="002A3A2E" w:rsidRDefault="003F2979" w:rsidP="003F2979">
      <w:pPr>
        <w:pStyle w:val="Paragrafi"/>
        <w:rPr>
          <w:szCs w:val="22"/>
        </w:rPr>
      </w:pPr>
    </w:p>
    <w:tbl>
      <w:tblPr>
        <w:tblW w:w="84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58"/>
        <w:gridCol w:w="1260"/>
        <w:gridCol w:w="1440"/>
        <w:gridCol w:w="1260"/>
        <w:gridCol w:w="1080"/>
      </w:tblGrid>
      <w:tr w:rsidR="003F2979" w:rsidRPr="002A3A2E" w:rsidTr="008E59F6">
        <w:tc>
          <w:tcPr>
            <w:tcW w:w="562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Nr.</w:t>
            </w:r>
          </w:p>
        </w:tc>
        <w:tc>
          <w:tcPr>
            <w:tcW w:w="2858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Emri, mbiemri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Sip/tokë</w:t>
            </w:r>
          </w:p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truall/m</w:t>
            </w:r>
            <w:r w:rsidRPr="008E59F6">
              <w:rPr>
                <w:szCs w:val="22"/>
                <w:vertAlign w:val="superscript"/>
              </w:rPr>
              <w:t>2</w:t>
            </w:r>
          </w:p>
        </w:tc>
        <w:tc>
          <w:tcPr>
            <w:tcW w:w="144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Çmimi i objektit/m</w:t>
            </w:r>
            <w:r w:rsidRPr="008E59F6">
              <w:rPr>
                <w:szCs w:val="22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Vlera e amortizimit</w:t>
            </w:r>
          </w:p>
        </w:tc>
        <w:tc>
          <w:tcPr>
            <w:tcW w:w="1080" w:type="dxa"/>
          </w:tcPr>
          <w:p w:rsidR="003F2979" w:rsidRPr="008E59F6" w:rsidRDefault="003F2979" w:rsidP="008E59F6">
            <w:pPr>
              <w:pStyle w:val="Paragrafi"/>
              <w:ind w:firstLine="0"/>
              <w:jc w:val="center"/>
              <w:rPr>
                <w:szCs w:val="22"/>
              </w:rPr>
            </w:pPr>
            <w:r w:rsidRPr="008E59F6">
              <w:rPr>
                <w:szCs w:val="22"/>
              </w:rPr>
              <w:t>Vlera në lekë</w:t>
            </w:r>
          </w:p>
        </w:tc>
      </w:tr>
      <w:tr w:rsidR="003F2979" w:rsidRPr="002A3A2E" w:rsidTr="008E59F6">
        <w:tc>
          <w:tcPr>
            <w:tcW w:w="562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1.</w:t>
            </w:r>
          </w:p>
        </w:tc>
        <w:tc>
          <w:tcPr>
            <w:tcW w:w="2858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Katerina Spiro Laloshi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  <w:vertAlign w:val="superscript"/>
              </w:rPr>
            </w:pPr>
            <w:r w:rsidRPr="008E59F6">
              <w:rPr>
                <w:szCs w:val="22"/>
              </w:rPr>
              <w:t>12</w:t>
            </w:r>
          </w:p>
        </w:tc>
        <w:tc>
          <w:tcPr>
            <w:tcW w:w="144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27 284</w:t>
            </w:r>
          </w:p>
        </w:tc>
        <w:tc>
          <w:tcPr>
            <w:tcW w:w="126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548</w:t>
            </w:r>
          </w:p>
        </w:tc>
        <w:tc>
          <w:tcPr>
            <w:tcW w:w="1080" w:type="dxa"/>
          </w:tcPr>
          <w:p w:rsidR="003F2979" w:rsidRPr="008E59F6" w:rsidRDefault="003F2979" w:rsidP="008E59F6">
            <w:pPr>
              <w:pStyle w:val="Paragrafi"/>
              <w:ind w:firstLine="0"/>
              <w:rPr>
                <w:szCs w:val="22"/>
              </w:rPr>
            </w:pPr>
            <w:r w:rsidRPr="008E59F6">
              <w:rPr>
                <w:szCs w:val="22"/>
              </w:rPr>
              <w:t>326 860</w:t>
            </w:r>
          </w:p>
        </w:tc>
      </w:tr>
    </w:tbl>
    <w:p w:rsidR="003F2979" w:rsidRPr="0082453C" w:rsidRDefault="003F2979" w:rsidP="003F2979">
      <w:pPr>
        <w:pStyle w:val="Paragrafi"/>
        <w:ind w:firstLine="0"/>
        <w:rPr>
          <w:sz w:val="16"/>
          <w:szCs w:val="22"/>
        </w:rPr>
      </w:pPr>
    </w:p>
    <w:p w:rsidR="003F2979" w:rsidRDefault="003F2979" w:rsidP="003F2979">
      <w:pPr>
        <w:pStyle w:val="Paragrafi"/>
        <w:rPr>
          <w:b/>
          <w:szCs w:val="22"/>
        </w:rPr>
      </w:pPr>
      <w:r w:rsidRPr="002A3A2E">
        <w:rPr>
          <w:b/>
          <w:szCs w:val="22"/>
        </w:rPr>
        <w:t xml:space="preserve">Vlera totale e shpronësimit </w:t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</w:r>
      <w:r w:rsidRPr="002A3A2E">
        <w:rPr>
          <w:b/>
          <w:szCs w:val="22"/>
        </w:rPr>
        <w:tab/>
        <w:t>4 433 977 lekë</w:t>
      </w:r>
    </w:p>
    <w:p w:rsidR="003F2979" w:rsidRDefault="003F2979" w:rsidP="003F2979">
      <w:pPr>
        <w:pStyle w:val="Paragrafi"/>
      </w:pPr>
    </w:p>
    <w:p w:rsidR="003F2979" w:rsidRDefault="003F2979" w:rsidP="003F2979">
      <w:pPr>
        <w:pStyle w:val="Paragrafi"/>
      </w:pPr>
    </w:p>
    <w:p w:rsidR="003F2979" w:rsidRDefault="003F2979" w:rsidP="003F2979">
      <w:pPr>
        <w:pStyle w:val="Akti"/>
      </w:pPr>
    </w:p>
    <w:p w:rsidR="003F2979" w:rsidRPr="00F47CB3" w:rsidRDefault="003F2979" w:rsidP="003F2979">
      <w:pPr>
        <w:pStyle w:val="Akti"/>
      </w:pPr>
      <w:r w:rsidRPr="00F47CB3">
        <w:t xml:space="preserve">Vendim </w:t>
      </w:r>
    </w:p>
    <w:p w:rsidR="003F2979" w:rsidRPr="00F47CB3" w:rsidRDefault="003F2979" w:rsidP="003F2979">
      <w:pPr>
        <w:pStyle w:val="NumriData"/>
        <w:rPr>
          <w:szCs w:val="22"/>
        </w:rPr>
      </w:pPr>
      <w:r w:rsidRPr="00F47CB3">
        <w:rPr>
          <w:szCs w:val="22"/>
        </w:rPr>
        <w:t>Nr.662, datë 8.10.2004</w:t>
      </w:r>
    </w:p>
    <w:p w:rsidR="003F2979" w:rsidRPr="00F47CB3" w:rsidRDefault="003F2979" w:rsidP="003F2979">
      <w:pPr>
        <w:pStyle w:val="Paragrafi"/>
        <w:rPr>
          <w:szCs w:val="22"/>
        </w:rPr>
      </w:pPr>
    </w:p>
    <w:p w:rsidR="003F2979" w:rsidRPr="00F47CB3" w:rsidRDefault="003F2979" w:rsidP="003F2979">
      <w:pPr>
        <w:pStyle w:val="Titulli"/>
      </w:pPr>
      <w:r w:rsidRPr="00F47CB3">
        <w:t>Për miratimin e listës përfundimtare të</w:t>
      </w:r>
      <w:r>
        <w:t xml:space="preserve"> pronave të paluajtshme publike</w:t>
      </w:r>
      <w:r w:rsidRPr="00F47CB3">
        <w:t xml:space="preserve"> shtetërore, që transferohen në pronësi ose në përdorim të bashkisë së kuçovës</w:t>
      </w:r>
    </w:p>
    <w:p w:rsidR="003F2979" w:rsidRPr="00F47CB3" w:rsidRDefault="003F2979" w:rsidP="003F2979">
      <w:pPr>
        <w:pStyle w:val="Paragrafi"/>
        <w:rPr>
          <w:szCs w:val="22"/>
        </w:rPr>
      </w:pPr>
    </w:p>
    <w:p w:rsidR="003F2979" w:rsidRPr="00F47CB3" w:rsidRDefault="003F2979" w:rsidP="003F2979">
      <w:pPr>
        <w:pStyle w:val="BazLigjPropozues"/>
      </w:pPr>
      <w:r w:rsidRPr="00F47CB3">
        <w:t>Në mbështetje të nenit 100 të Kush</w:t>
      </w:r>
      <w:r>
        <w:t>tetutës dhe të neneve 3, 5 e 17</w:t>
      </w:r>
      <w:r w:rsidRPr="00F47CB3">
        <w:t xml:space="preserve"> të</w:t>
      </w:r>
      <w:r>
        <w:t xml:space="preserve"> ligjit nr.8744, datë 22.2.2001</w:t>
      </w:r>
      <w:r w:rsidRPr="00F47CB3">
        <w:t xml:space="preserve"> “Për transferimin e pronave të paluajtshme publike të shtetit në njësitë e qeverisjes vendore”, me propozimin e Ministrit të Pushtetit Vendor dhe të Decentralizimit, Këshilli i Ministrave </w:t>
      </w:r>
    </w:p>
    <w:p w:rsidR="003F2979" w:rsidRPr="00F47CB3" w:rsidRDefault="003F2979" w:rsidP="003F2979">
      <w:pPr>
        <w:pStyle w:val="Paragrafi"/>
        <w:rPr>
          <w:szCs w:val="22"/>
        </w:rPr>
      </w:pPr>
    </w:p>
    <w:p w:rsidR="003F2979" w:rsidRPr="00F47CB3" w:rsidRDefault="003F2979" w:rsidP="003F2979">
      <w:pPr>
        <w:pStyle w:val="VENDOSI"/>
      </w:pPr>
      <w:r w:rsidRPr="00F47CB3">
        <w:t xml:space="preserve">Vendosi: </w:t>
      </w:r>
    </w:p>
    <w:p w:rsidR="003F2979" w:rsidRPr="00F47CB3" w:rsidRDefault="003F2979" w:rsidP="003F2979">
      <w:pPr>
        <w:pStyle w:val="Paragrafi"/>
        <w:rPr>
          <w:szCs w:val="22"/>
        </w:rPr>
      </w:pPr>
    </w:p>
    <w:p w:rsidR="003F2979" w:rsidRPr="00F47CB3" w:rsidRDefault="003F2979" w:rsidP="003F2979">
      <w:pPr>
        <w:pStyle w:val="Paragrafi"/>
        <w:rPr>
          <w:szCs w:val="22"/>
        </w:rPr>
      </w:pPr>
      <w:r w:rsidRPr="00F47CB3">
        <w:rPr>
          <w:szCs w:val="22"/>
        </w:rPr>
        <w:t>1. Miratimin e listës përfundimtare të</w:t>
      </w:r>
      <w:r>
        <w:rPr>
          <w:szCs w:val="22"/>
        </w:rPr>
        <w:t xml:space="preserve"> pronave të paluajtshme publike</w:t>
      </w:r>
      <w:r w:rsidRPr="00F47CB3">
        <w:rPr>
          <w:szCs w:val="22"/>
        </w:rPr>
        <w:t xml:space="preserve"> shtetërore, që transf</w:t>
      </w:r>
      <w:r>
        <w:rPr>
          <w:szCs w:val="22"/>
        </w:rPr>
        <w:t>e</w:t>
      </w:r>
      <w:r w:rsidRPr="00F47CB3">
        <w:rPr>
          <w:szCs w:val="22"/>
        </w:rPr>
        <w:t>rohen në pronësi ose në përdorim të bashkisë së Kuçovës, sipas lidhjes 1, që i bashkëlidhet këtij vendimi dhe është pjesë përbërëse e listës përfundimtare të inventarit të pronave të paluajtshme shtetërore, që janë në juridiksionin territorial dhe administrativ të bashkisë së Kuçovës. Kjo listë, e cila i bashkëlidhet kë</w:t>
      </w:r>
      <w:r>
        <w:rPr>
          <w:szCs w:val="22"/>
        </w:rPr>
        <w:t>tij vendimi, ka 10</w:t>
      </w:r>
      <w:r w:rsidRPr="00F47CB3">
        <w:rPr>
          <w:szCs w:val="22"/>
        </w:rPr>
        <w:t>5 (njëqind e pesë) fletë dhe përfundon me numrin rendor 556 (pesëqind e pesëdhjetë e gjashtë).</w:t>
      </w:r>
    </w:p>
    <w:p w:rsidR="003F2979" w:rsidRPr="00F47CB3" w:rsidRDefault="003F2979" w:rsidP="003F2979">
      <w:pPr>
        <w:pStyle w:val="Paragrafi"/>
        <w:rPr>
          <w:szCs w:val="22"/>
        </w:rPr>
      </w:pPr>
      <w:r w:rsidRPr="00F47CB3">
        <w:rPr>
          <w:szCs w:val="22"/>
        </w:rPr>
        <w:t>2. Pronat me numër inventari nga 370 deri në 373 dhe prona me numër 401 të vazhdojnë të përdoren nga përdoruesit aktual</w:t>
      </w:r>
      <w:r>
        <w:rPr>
          <w:szCs w:val="22"/>
        </w:rPr>
        <w:t>ë</w:t>
      </w:r>
      <w:r w:rsidRPr="00F47CB3">
        <w:rPr>
          <w:szCs w:val="22"/>
        </w:rPr>
        <w:t>, në bazë</w:t>
      </w:r>
      <w:r>
        <w:rPr>
          <w:szCs w:val="22"/>
        </w:rPr>
        <w:t xml:space="preserve"> të aktmarrëveshjeve të lidhura</w:t>
      </w:r>
      <w:r w:rsidRPr="00F47CB3">
        <w:rPr>
          <w:szCs w:val="22"/>
        </w:rPr>
        <w:t xml:space="preserve"> ndërmjet tyre dhe bashkisë së Kuçovës në përputhje me legjislacionin në fuqi. </w:t>
      </w:r>
    </w:p>
    <w:p w:rsidR="003F2979" w:rsidRDefault="003F2979" w:rsidP="003F2979">
      <w:pPr>
        <w:pStyle w:val="Paragrafi"/>
        <w:rPr>
          <w:szCs w:val="22"/>
        </w:rPr>
      </w:pPr>
      <w:r w:rsidRPr="00F47CB3">
        <w:rPr>
          <w:szCs w:val="22"/>
        </w:rPr>
        <w:t>3. Ngarkohen Ministri i Pushtetit Vendor dhe i Decentralizimit, Ministri i Ekonomisë, kryeregjistruesi i Zyrës Qendrore të Regjistrimit të Pasurive të Paluajtshme dhe kryetari i bashkisë së Kuçovës për zbatimin e këtij vendimi.</w:t>
      </w:r>
    </w:p>
    <w:p w:rsidR="003F2979" w:rsidRPr="00B851AC" w:rsidRDefault="003F2979" w:rsidP="003F2979">
      <w:pPr>
        <w:pStyle w:val="Paragrafi"/>
        <w:rPr>
          <w:szCs w:val="22"/>
        </w:rPr>
      </w:pPr>
      <w:r w:rsidRPr="00B851AC">
        <w:rPr>
          <w:szCs w:val="22"/>
        </w:rPr>
        <w:t>Ky vendim hyn në fuqi pas botimit në Fletoren Zyrtare.</w:t>
      </w:r>
    </w:p>
    <w:p w:rsidR="003F2979" w:rsidRPr="00F47CB3" w:rsidRDefault="003F2979" w:rsidP="003F2979">
      <w:pPr>
        <w:pStyle w:val="Autoriteti"/>
      </w:pPr>
      <w:r w:rsidRPr="00F47CB3">
        <w:t xml:space="preserve">Kryeministri </w:t>
      </w:r>
    </w:p>
    <w:p w:rsidR="003F2979" w:rsidRPr="00F47CB3" w:rsidRDefault="003F2979" w:rsidP="003F2979">
      <w:pPr>
        <w:pStyle w:val="AutoritetiEmer"/>
      </w:pPr>
      <w:r w:rsidRPr="00F47CB3">
        <w:t>Fatos Nano</w:t>
      </w:r>
    </w:p>
    <w:p w:rsidR="003F2979" w:rsidRPr="0082453C" w:rsidRDefault="003F2979" w:rsidP="003F2979">
      <w:pPr>
        <w:pStyle w:val="Paragrafi"/>
        <w:rPr>
          <w:b/>
          <w:sz w:val="18"/>
          <w:szCs w:val="22"/>
        </w:rPr>
      </w:pPr>
      <w:r w:rsidRPr="00F47CB3">
        <w:rPr>
          <w:szCs w:val="22"/>
        </w:rPr>
        <w:t xml:space="preserve">   </w:t>
      </w:r>
    </w:p>
    <w:p w:rsidR="003F2979" w:rsidRDefault="003F2979" w:rsidP="003F2979">
      <w:pPr>
        <w:pStyle w:val="Akti"/>
        <w:keepNext w:val="0"/>
      </w:pPr>
    </w:p>
    <w:p w:rsidR="003F2979" w:rsidRPr="00F47CB3" w:rsidRDefault="003F2979" w:rsidP="003F2979">
      <w:pPr>
        <w:pStyle w:val="Akti"/>
      </w:pPr>
      <w:r w:rsidRPr="00F47CB3">
        <w:t xml:space="preserve">Vendim </w:t>
      </w:r>
    </w:p>
    <w:p w:rsidR="003F2979" w:rsidRPr="00F47CB3" w:rsidRDefault="003F2979" w:rsidP="003F2979">
      <w:pPr>
        <w:pStyle w:val="NumriData"/>
        <w:rPr>
          <w:szCs w:val="22"/>
        </w:rPr>
      </w:pPr>
      <w:r>
        <w:rPr>
          <w:szCs w:val="22"/>
        </w:rPr>
        <w:t>Nr.663</w:t>
      </w:r>
      <w:r w:rsidRPr="00F47CB3">
        <w:rPr>
          <w:szCs w:val="22"/>
        </w:rPr>
        <w:t>, datë 8.10.2004</w:t>
      </w:r>
    </w:p>
    <w:p w:rsidR="003F2979" w:rsidRPr="00F47CB3" w:rsidRDefault="003F2979" w:rsidP="003F2979">
      <w:pPr>
        <w:pStyle w:val="Paragrafi"/>
        <w:rPr>
          <w:szCs w:val="22"/>
        </w:rPr>
      </w:pPr>
    </w:p>
    <w:p w:rsidR="003F2979" w:rsidRDefault="003F2979" w:rsidP="003F2979">
      <w:pPr>
        <w:pStyle w:val="Titulli"/>
      </w:pPr>
      <w:r w:rsidRPr="0082453C">
        <w:t xml:space="preserve">Për </w:t>
      </w:r>
      <w:r>
        <w:t xml:space="preserve">një shtesë fondi në buxhetin e vitit 2004, miratuar për Ministrinë e Bujqësisë dhe të Ushqimit për vazhdimin e financimit të projektit të regjistrimit fillestar të pasurive të paluajtshme </w:t>
      </w:r>
    </w:p>
    <w:p w:rsidR="003F2979" w:rsidRDefault="003F2979" w:rsidP="003F2979">
      <w:pPr>
        <w:pStyle w:val="Paragrafi"/>
        <w:rPr>
          <w:sz w:val="24"/>
          <w:szCs w:val="24"/>
        </w:rPr>
      </w:pPr>
    </w:p>
    <w:p w:rsidR="003F2979" w:rsidRPr="00737544" w:rsidRDefault="003F2979" w:rsidP="003F2979">
      <w:pPr>
        <w:pStyle w:val="Paragrafi"/>
        <w:rPr>
          <w:szCs w:val="22"/>
        </w:rPr>
      </w:pPr>
      <w:r w:rsidRPr="00737544">
        <w:rPr>
          <w:szCs w:val="22"/>
        </w:rPr>
        <w:t xml:space="preserve">Në mbështetje të nenit 100 të Kushtetutës, të neneve 21 dhe 27 të ligjit nr.8379, datë 29.7.1998 “Për hartimin dhe zbatimin e Buxhetit të Shtetit të Republikës së Shqipërisë” dhe të nenit 10 </w:t>
      </w:r>
      <w:r w:rsidRPr="00737544">
        <w:rPr>
          <w:szCs w:val="22"/>
        </w:rPr>
        <w:lastRenderedPageBreak/>
        <w:t xml:space="preserve">të ligjit nr.9165, datë 23.12.2003 “Për Buxhetin e Shtetit, të vitit 2004”, me propozimin e Ministrit të Bujqësisë dhe të Ushqimit, Këshilli i Ministrave </w:t>
      </w:r>
    </w:p>
    <w:p w:rsidR="003F2979" w:rsidRPr="00737544" w:rsidRDefault="003F2979" w:rsidP="003F2979">
      <w:pPr>
        <w:pStyle w:val="Paragrafi"/>
        <w:rPr>
          <w:szCs w:val="22"/>
        </w:rPr>
      </w:pPr>
    </w:p>
    <w:p w:rsidR="003F2979" w:rsidRPr="00737544" w:rsidRDefault="003F2979" w:rsidP="003F2979">
      <w:pPr>
        <w:pStyle w:val="VENDOSI"/>
      </w:pPr>
      <w:r w:rsidRPr="00737544">
        <w:t>Vendosi:</w:t>
      </w:r>
    </w:p>
    <w:p w:rsidR="003F2979" w:rsidRPr="00737544" w:rsidRDefault="003F2979" w:rsidP="003F2979">
      <w:pPr>
        <w:pStyle w:val="Paragrafi"/>
        <w:rPr>
          <w:szCs w:val="22"/>
        </w:rPr>
      </w:pPr>
    </w:p>
    <w:p w:rsidR="003F2979" w:rsidRPr="00737544" w:rsidRDefault="003F2979" w:rsidP="003F2979">
      <w:pPr>
        <w:pStyle w:val="Paragrafi"/>
        <w:rPr>
          <w:szCs w:val="22"/>
        </w:rPr>
      </w:pPr>
      <w:r w:rsidRPr="00737544">
        <w:rPr>
          <w:szCs w:val="22"/>
        </w:rPr>
        <w:t>1. Ministrisë së Bujqësisë dhe të Ushqimit, në buxhetin e miratuar për vitin 2004, zëri “Kosto lokale”, t’i shtohet fondi prej 9 000 000 (nëntë milionë) lekësh, për vazhdimin e financimit t</w:t>
      </w:r>
      <w:r w:rsidR="00C67A19">
        <w:rPr>
          <w:szCs w:val="22"/>
        </w:rPr>
        <w:t>ë proj</w:t>
      </w:r>
      <w:r w:rsidRPr="00737544">
        <w:rPr>
          <w:szCs w:val="22"/>
        </w:rPr>
        <w:t>ektit të regjistrimit fillestar të pasurive të paluajtshme për periudhën 15 tetor deri në fund të vitit 2004.</w:t>
      </w:r>
    </w:p>
    <w:p w:rsidR="003F2979" w:rsidRPr="00737544" w:rsidRDefault="003F2979" w:rsidP="003F2979">
      <w:pPr>
        <w:pStyle w:val="Paragrafi"/>
        <w:rPr>
          <w:szCs w:val="22"/>
        </w:rPr>
      </w:pPr>
      <w:r w:rsidRPr="00737544">
        <w:rPr>
          <w:szCs w:val="22"/>
        </w:rPr>
        <w:t>2. Ky fond të përballohet nga fondi rezervë i Këshillit të Ministrave.</w:t>
      </w:r>
    </w:p>
    <w:p w:rsidR="003F2979" w:rsidRPr="00737544" w:rsidRDefault="003F2979" w:rsidP="003F2979">
      <w:pPr>
        <w:pStyle w:val="Paragrafi"/>
        <w:rPr>
          <w:szCs w:val="22"/>
        </w:rPr>
      </w:pPr>
      <w:r w:rsidRPr="00737544">
        <w:rPr>
          <w:szCs w:val="22"/>
        </w:rPr>
        <w:t>3. Ngarkohen Ministri i Bujqësisë dhe i Ushqimit dhe Ministri i Finanacave për zbatimin e këtij vendimi.</w:t>
      </w:r>
    </w:p>
    <w:p w:rsidR="003F2979" w:rsidRPr="00737544" w:rsidRDefault="003F2979" w:rsidP="003F2979">
      <w:pPr>
        <w:pStyle w:val="Paragrafi"/>
        <w:rPr>
          <w:szCs w:val="22"/>
        </w:rPr>
      </w:pPr>
      <w:r w:rsidRPr="00737544">
        <w:rPr>
          <w:szCs w:val="22"/>
        </w:rPr>
        <w:t>Ky vendim hyn në fuqi pas botimit në Fletoren Zyrtare.</w:t>
      </w:r>
    </w:p>
    <w:p w:rsidR="003F2979" w:rsidRPr="00737544" w:rsidRDefault="003F2979" w:rsidP="003F2979">
      <w:pPr>
        <w:pStyle w:val="Autoriteti"/>
      </w:pPr>
      <w:r w:rsidRPr="00737544">
        <w:t xml:space="preserve">Kryeministri </w:t>
      </w:r>
    </w:p>
    <w:p w:rsidR="003F2979" w:rsidRPr="00737544" w:rsidRDefault="003F2979" w:rsidP="003F2979">
      <w:pPr>
        <w:pStyle w:val="AutoritetiEmer"/>
      </w:pPr>
      <w:r w:rsidRPr="00737544">
        <w:t>Fatos Nano</w:t>
      </w:r>
    </w:p>
    <w:p w:rsidR="003F2979" w:rsidRPr="00301EC4" w:rsidRDefault="003F2979" w:rsidP="003F2979">
      <w:pPr>
        <w:pStyle w:val="Paragrafi"/>
        <w:rPr>
          <w:sz w:val="24"/>
          <w:szCs w:val="24"/>
        </w:rPr>
      </w:pPr>
    </w:p>
    <w:p w:rsidR="003F2979" w:rsidRDefault="003F2979" w:rsidP="00233227">
      <w:pPr>
        <w:pStyle w:val="Paragrafi"/>
      </w:pPr>
    </w:p>
    <w:p w:rsidR="00695864" w:rsidRPr="001E7DCB" w:rsidRDefault="00695864" w:rsidP="00C67A19">
      <w:pPr>
        <w:pStyle w:val="Akti"/>
      </w:pPr>
      <w:r w:rsidRPr="001E7DCB">
        <w:t xml:space="preserve">Vendim </w:t>
      </w:r>
    </w:p>
    <w:p w:rsidR="00531C50" w:rsidRPr="001E7DCB" w:rsidRDefault="00DD489C" w:rsidP="00C67A19">
      <w:pPr>
        <w:pStyle w:val="NumriData"/>
      </w:pPr>
      <w:r>
        <w:t>Nr</w:t>
      </w:r>
      <w:r w:rsidR="00531C50" w:rsidRPr="001E7DCB">
        <w:t>.</w:t>
      </w:r>
      <w:r>
        <w:t xml:space="preserve"> </w:t>
      </w:r>
      <w:r w:rsidR="00531C50" w:rsidRPr="001E7DCB">
        <w:t>668, datë 8.10.2004</w:t>
      </w:r>
    </w:p>
    <w:p w:rsidR="00531C50" w:rsidRPr="001E7DCB" w:rsidRDefault="00531C50" w:rsidP="00233227">
      <w:pPr>
        <w:pStyle w:val="Paragrafi"/>
        <w:rPr>
          <w:sz w:val="24"/>
          <w:szCs w:val="24"/>
        </w:rPr>
      </w:pPr>
    </w:p>
    <w:p w:rsidR="00531C50" w:rsidRPr="001E7DCB" w:rsidRDefault="00C67A19" w:rsidP="00C67A19">
      <w:pPr>
        <w:pStyle w:val="Titulli"/>
      </w:pPr>
      <w:r>
        <w:t xml:space="preserve">PËR </w:t>
      </w:r>
      <w:r w:rsidR="00531C50" w:rsidRPr="001E7DCB">
        <w:t>Shpronësimin për interes publik të p</w:t>
      </w:r>
      <w:r>
        <w:t>asurive të paluajtshme, që prekE</w:t>
      </w:r>
      <w:r w:rsidR="00531C50" w:rsidRPr="001E7DCB">
        <w:t>n nga ndërtimi i varrezave publike</w:t>
      </w:r>
      <w:r w:rsidR="00772C4E">
        <w:t>, në bashkinë e P</w:t>
      </w:r>
      <w:r w:rsidR="00531C50" w:rsidRPr="001E7DCB">
        <w:t>ërrenja</w:t>
      </w:r>
      <w:r>
        <w:t>sit</w:t>
      </w:r>
    </w:p>
    <w:p w:rsidR="00531C50" w:rsidRPr="001E7DCB" w:rsidRDefault="00531C50" w:rsidP="00233227">
      <w:pPr>
        <w:pStyle w:val="Paragrafi"/>
        <w:rPr>
          <w:sz w:val="24"/>
          <w:szCs w:val="24"/>
        </w:rPr>
      </w:pPr>
    </w:p>
    <w:p w:rsidR="00531C50" w:rsidRDefault="00531C50" w:rsidP="00233227">
      <w:pPr>
        <w:pStyle w:val="Paragrafi"/>
        <w:rPr>
          <w:sz w:val="24"/>
          <w:szCs w:val="24"/>
        </w:rPr>
      </w:pPr>
      <w:r w:rsidRPr="001E7DCB">
        <w:rPr>
          <w:sz w:val="24"/>
          <w:szCs w:val="24"/>
        </w:rPr>
        <w:t>Në mbështetje të nenit 100 të Kushtetutës d</w:t>
      </w:r>
      <w:r w:rsidR="00C67A19">
        <w:rPr>
          <w:sz w:val="24"/>
          <w:szCs w:val="24"/>
        </w:rPr>
        <w:t>he të neneve 5, pika 1, 20 e 21</w:t>
      </w:r>
      <w:r w:rsidRPr="001E7DCB">
        <w:rPr>
          <w:sz w:val="24"/>
          <w:szCs w:val="24"/>
        </w:rPr>
        <w:t xml:space="preserve"> të ligjit nr.8561, datë</w:t>
      </w:r>
      <w:r w:rsidR="00C67A19">
        <w:rPr>
          <w:sz w:val="24"/>
          <w:szCs w:val="24"/>
        </w:rPr>
        <w:t xml:space="preserve"> 22.12.1999</w:t>
      </w:r>
      <w:r w:rsidR="001E7DCB">
        <w:rPr>
          <w:sz w:val="24"/>
          <w:szCs w:val="24"/>
        </w:rPr>
        <w:t xml:space="preserve"> “</w:t>
      </w:r>
      <w:r w:rsidR="004D6963">
        <w:rPr>
          <w:sz w:val="24"/>
          <w:szCs w:val="24"/>
        </w:rPr>
        <w:t>Për shpronësimet dhe marrjen në përdorim të përkohëshëm të pasurisë, pro</w:t>
      </w:r>
      <w:r w:rsidR="001D2C18">
        <w:rPr>
          <w:sz w:val="24"/>
          <w:szCs w:val="24"/>
        </w:rPr>
        <w:t>në private, për interes publik”, me propozimi</w:t>
      </w:r>
      <w:r w:rsidR="00C67A19">
        <w:rPr>
          <w:sz w:val="24"/>
          <w:szCs w:val="24"/>
        </w:rPr>
        <w:t>n e M</w:t>
      </w:r>
      <w:r w:rsidR="001D2C18">
        <w:rPr>
          <w:sz w:val="24"/>
          <w:szCs w:val="24"/>
        </w:rPr>
        <w:t xml:space="preserve">inistrit të Rregullimit </w:t>
      </w:r>
      <w:r w:rsidR="004B58BF">
        <w:rPr>
          <w:sz w:val="24"/>
          <w:szCs w:val="24"/>
        </w:rPr>
        <w:t xml:space="preserve">të Territorit dhe të </w:t>
      </w:r>
      <w:r w:rsidR="00C67A19">
        <w:rPr>
          <w:sz w:val="24"/>
          <w:szCs w:val="24"/>
        </w:rPr>
        <w:t>Turizmit, Këshilli i Ministrave</w:t>
      </w:r>
    </w:p>
    <w:p w:rsidR="004B58BF" w:rsidRDefault="004B58BF" w:rsidP="00233227">
      <w:pPr>
        <w:pStyle w:val="Paragrafi"/>
        <w:rPr>
          <w:sz w:val="24"/>
          <w:szCs w:val="24"/>
        </w:rPr>
      </w:pPr>
    </w:p>
    <w:p w:rsidR="004B58BF" w:rsidRDefault="00920D9F" w:rsidP="00C67A19">
      <w:pPr>
        <w:pStyle w:val="VENDOSI"/>
      </w:pPr>
      <w:r>
        <w:t>Vendosi:</w:t>
      </w:r>
    </w:p>
    <w:p w:rsidR="00920D9F" w:rsidRDefault="00920D9F" w:rsidP="00233227">
      <w:pPr>
        <w:pStyle w:val="Paragrafi"/>
        <w:rPr>
          <w:sz w:val="24"/>
          <w:szCs w:val="24"/>
        </w:rPr>
      </w:pPr>
    </w:p>
    <w:p w:rsidR="00920D9F" w:rsidRDefault="00920D9F" w:rsidP="0023322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96E10">
        <w:rPr>
          <w:sz w:val="24"/>
          <w:szCs w:val="24"/>
        </w:rPr>
        <w:t>Shpronësimin për interes publik të pasurive të paluajtshme, të cilat preken nga ndërtimi i va</w:t>
      </w:r>
      <w:r w:rsidR="00C67A19">
        <w:rPr>
          <w:sz w:val="24"/>
          <w:szCs w:val="24"/>
        </w:rPr>
        <w:t>rrezave publike, në bashkinë e P</w:t>
      </w:r>
      <w:r w:rsidR="00596E10">
        <w:rPr>
          <w:sz w:val="24"/>
          <w:szCs w:val="24"/>
        </w:rPr>
        <w:t>ërrenjasit.</w:t>
      </w:r>
    </w:p>
    <w:p w:rsidR="00596E10" w:rsidRDefault="00596E10" w:rsidP="0023322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2. Shpronësimi të bëhet në favor të bashkisë së Përrenjasit .</w:t>
      </w:r>
    </w:p>
    <w:p w:rsidR="00596E10" w:rsidRDefault="00596E10" w:rsidP="00233227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3. Pron</w:t>
      </w:r>
      <w:r w:rsidR="00C67A19">
        <w:rPr>
          <w:sz w:val="24"/>
          <w:szCs w:val="24"/>
        </w:rPr>
        <w:t xml:space="preserve">arët e pasurive të paluajtshme </w:t>
      </w:r>
      <w:r>
        <w:rPr>
          <w:sz w:val="24"/>
          <w:szCs w:val="24"/>
        </w:rPr>
        <w:t xml:space="preserve">që shpronësohen, të kompensohen në vlerë të plotë, sipas masës përkatëse, që i bashkëlidhet </w:t>
      </w:r>
      <w:r w:rsidR="00C67A19">
        <w:rPr>
          <w:sz w:val="24"/>
          <w:szCs w:val="24"/>
        </w:rPr>
        <w:t>këtij vendimi, për sipërfaqen 3</w:t>
      </w:r>
      <w:r>
        <w:rPr>
          <w:sz w:val="24"/>
          <w:szCs w:val="24"/>
        </w:rPr>
        <w:t>900 m</w:t>
      </w:r>
      <w:r>
        <w:rPr>
          <w:sz w:val="24"/>
          <w:szCs w:val="24"/>
          <w:vertAlign w:val="superscript"/>
        </w:rPr>
        <w:t xml:space="preserve">2 </w:t>
      </w:r>
      <w:r w:rsidRPr="00596E10">
        <w:rPr>
          <w:sz w:val="24"/>
          <w:szCs w:val="24"/>
        </w:rPr>
        <w:t>tokë/truall, vlerësuar n</w:t>
      </w:r>
      <w:r>
        <w:rPr>
          <w:sz w:val="24"/>
          <w:szCs w:val="24"/>
        </w:rPr>
        <w:t>ë shumën e përgjithshme 3 120 000 (tremilion</w:t>
      </w:r>
      <w:r w:rsidR="00C67A19">
        <w:rPr>
          <w:sz w:val="24"/>
          <w:szCs w:val="24"/>
        </w:rPr>
        <w:t>ë</w:t>
      </w:r>
      <w:r>
        <w:rPr>
          <w:sz w:val="24"/>
          <w:szCs w:val="24"/>
        </w:rPr>
        <w:t xml:space="preserve"> e njëqind e njëzet mijë) lekë.</w:t>
      </w:r>
    </w:p>
    <w:p w:rsidR="00596E10" w:rsidRDefault="00596E10" w:rsidP="00DF369E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4. Ky fo</w:t>
      </w:r>
      <w:r w:rsidR="00C67A19">
        <w:rPr>
          <w:sz w:val="24"/>
          <w:szCs w:val="24"/>
        </w:rPr>
        <w:t xml:space="preserve">nd të përballohet nga buxheti </w:t>
      </w:r>
      <w:r>
        <w:rPr>
          <w:sz w:val="24"/>
          <w:szCs w:val="24"/>
        </w:rPr>
        <w:t>i vitit 2004, zëri “Investimeve për shërbime publike”, miratuar për Ministrinë e Rregullimit të Territorit dhe të Turizmit.</w:t>
      </w:r>
    </w:p>
    <w:p w:rsidR="00DF369E" w:rsidRDefault="00DF369E" w:rsidP="00DF369E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5. Vlera e shpenzimeve procedurale të jetë në shumën 175 500 (njëqind e shtatëdhjetë e pesë mijë e pesëqind) lekë dhe të përballohet nga buxheti i vitit 2004, miratuar për bashkinë e Përrenjasit.</w:t>
      </w:r>
    </w:p>
    <w:p w:rsidR="00DF369E" w:rsidRDefault="00C67A19" w:rsidP="00DF369E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6. Shpronësimi të fillojë m</w:t>
      </w:r>
      <w:r w:rsidR="00DF369E">
        <w:rPr>
          <w:sz w:val="24"/>
          <w:szCs w:val="24"/>
        </w:rPr>
        <w:t>ë datë 1 nëntor dhe të përfundojë më datë 30 nëntor 2004.</w:t>
      </w:r>
    </w:p>
    <w:p w:rsidR="00DF369E" w:rsidRDefault="00DF369E" w:rsidP="00DF369E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7. Ng</w:t>
      </w:r>
      <w:r w:rsidR="00C67A19">
        <w:rPr>
          <w:sz w:val="24"/>
          <w:szCs w:val="24"/>
        </w:rPr>
        <w:t>arkohen</w:t>
      </w:r>
      <w:r>
        <w:rPr>
          <w:sz w:val="24"/>
          <w:szCs w:val="24"/>
        </w:rPr>
        <w:t xml:space="preserve"> Ministri i Rregullimit të Territorit dhe i Turizmit dhe kryetari i bashkisë së Përrenjasit për zbatimin e këtij vendimi.</w:t>
      </w:r>
    </w:p>
    <w:p w:rsidR="00DF369E" w:rsidRDefault="00DF369E" w:rsidP="00DF369E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 xml:space="preserve">Ky vendim hyn në fuqi menjëherë dhe botohet në Fletoren Zyrtare. </w:t>
      </w:r>
    </w:p>
    <w:p w:rsidR="002316FB" w:rsidRPr="00596E10" w:rsidRDefault="002316FB" w:rsidP="00DF369E">
      <w:pPr>
        <w:pStyle w:val="Paragrafi"/>
        <w:rPr>
          <w:sz w:val="24"/>
          <w:szCs w:val="24"/>
        </w:rPr>
      </w:pPr>
    </w:p>
    <w:p w:rsidR="002316FB" w:rsidRPr="00737544" w:rsidRDefault="002316FB" w:rsidP="002316FB">
      <w:pPr>
        <w:pStyle w:val="Autoriteti"/>
      </w:pPr>
      <w:r w:rsidRPr="00737544">
        <w:t xml:space="preserve">Kryeministri </w:t>
      </w:r>
    </w:p>
    <w:p w:rsidR="002316FB" w:rsidRDefault="002316FB" w:rsidP="002316FB">
      <w:pPr>
        <w:pStyle w:val="AutoritetiEmer"/>
      </w:pPr>
      <w:r w:rsidRPr="00737544">
        <w:t>Fatos Nano</w:t>
      </w:r>
    </w:p>
    <w:p w:rsidR="00575F9E" w:rsidRDefault="00575F9E" w:rsidP="001B6111">
      <w:pPr>
        <w:pStyle w:val="Paragrafi"/>
        <w:rPr>
          <w:sz w:val="24"/>
          <w:szCs w:val="24"/>
          <w:lang w:val="en-GB"/>
        </w:rPr>
      </w:pPr>
    </w:p>
    <w:p w:rsidR="003466D2" w:rsidRPr="001B6111" w:rsidRDefault="001B6111" w:rsidP="00C67A19">
      <w:pPr>
        <w:pStyle w:val="TitulliTitull"/>
      </w:pPr>
      <w:r w:rsidRPr="001B6111">
        <w:t>Lista e pronarëve q</w:t>
      </w:r>
      <w:r w:rsidRPr="001B6111">
        <w:rPr>
          <w:lang w:eastAsia="ja-JP"/>
        </w:rPr>
        <w:t>ë do t</w:t>
      </w:r>
      <w:r>
        <w:rPr>
          <w:lang w:eastAsia="ja-JP"/>
        </w:rPr>
        <w:t>ë shpronë</w:t>
      </w:r>
      <w:r w:rsidRPr="001B6111">
        <w:rPr>
          <w:lang w:eastAsia="ja-JP"/>
        </w:rPr>
        <w:t>soh</w:t>
      </w:r>
      <w:r>
        <w:rPr>
          <w:lang w:eastAsia="ja-JP"/>
        </w:rPr>
        <w:t>e</w:t>
      </w:r>
      <w:r w:rsidRPr="001B6111">
        <w:rPr>
          <w:lang w:eastAsia="ja-JP"/>
        </w:rPr>
        <w:t xml:space="preserve">n për </w:t>
      </w:r>
      <w:r w:rsidR="00575F9E">
        <w:rPr>
          <w:lang w:eastAsia="ja-JP"/>
        </w:rPr>
        <w:t>ndërtimin e var</w:t>
      </w:r>
      <w:r w:rsidR="00C67A19">
        <w:rPr>
          <w:lang w:eastAsia="ja-JP"/>
        </w:rPr>
        <w:t>R</w:t>
      </w:r>
      <w:r w:rsidR="00575F9E">
        <w:rPr>
          <w:lang w:eastAsia="ja-JP"/>
        </w:rPr>
        <w:t>ezave publik në p</w:t>
      </w:r>
      <w:r w:rsidR="00C67A19">
        <w:rPr>
          <w:lang w:eastAsia="ja-JP"/>
        </w:rPr>
        <w:t>Ë</w:t>
      </w:r>
      <w:r w:rsidR="00575F9E">
        <w:rPr>
          <w:lang w:eastAsia="ja-JP"/>
        </w:rPr>
        <w:t>rrenjas</w:t>
      </w:r>
      <w:r w:rsidRPr="001B6111">
        <w:t xml:space="preserve"> </w:t>
      </w:r>
    </w:p>
    <w:p w:rsidR="001B6111" w:rsidRPr="003466D2" w:rsidRDefault="001B6111" w:rsidP="001B6111">
      <w:pPr>
        <w:pStyle w:val="Paragrafi"/>
        <w:rPr>
          <w:lang w:val="en-GB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526"/>
        <w:gridCol w:w="1980"/>
        <w:gridCol w:w="1688"/>
        <w:gridCol w:w="1731"/>
      </w:tblGrid>
      <w:tr w:rsidR="006018D4" w:rsidTr="008E59F6">
        <w:tc>
          <w:tcPr>
            <w:tcW w:w="534" w:type="dxa"/>
          </w:tcPr>
          <w:p w:rsidR="006018D4" w:rsidRDefault="00575F9E" w:rsidP="008E59F6">
            <w:pPr>
              <w:pStyle w:val="Tabele"/>
              <w:widowControl w:val="0"/>
            </w:pPr>
            <w:r>
              <w:lastRenderedPageBreak/>
              <w:t>Nr.</w:t>
            </w:r>
          </w:p>
        </w:tc>
        <w:tc>
          <w:tcPr>
            <w:tcW w:w="2526" w:type="dxa"/>
          </w:tcPr>
          <w:p w:rsidR="006018D4" w:rsidRDefault="00575F9E" w:rsidP="008E59F6">
            <w:pPr>
              <w:pStyle w:val="Tabele"/>
              <w:widowControl w:val="0"/>
            </w:pPr>
            <w:r>
              <w:t>Emri</w:t>
            </w:r>
            <w:r w:rsidR="00C67A19">
              <w:t>, m</w:t>
            </w:r>
            <w:r>
              <w:t>biemri</w:t>
            </w:r>
          </w:p>
          <w:p w:rsidR="00054A49" w:rsidRDefault="00054A49" w:rsidP="008E59F6">
            <w:pPr>
              <w:pStyle w:val="Tabele"/>
              <w:widowControl w:val="0"/>
            </w:pPr>
          </w:p>
        </w:tc>
        <w:tc>
          <w:tcPr>
            <w:tcW w:w="1980" w:type="dxa"/>
          </w:tcPr>
          <w:p w:rsidR="006018D4" w:rsidRPr="00575F9E" w:rsidRDefault="00575F9E" w:rsidP="008E59F6">
            <w:pPr>
              <w:pStyle w:val="Tabele"/>
              <w:widowControl w:val="0"/>
            </w:pPr>
            <w:r>
              <w:t>Sip. Tokë truall m</w:t>
            </w:r>
            <w:r w:rsidRPr="008E59F6">
              <w:rPr>
                <w:vertAlign w:val="superscript"/>
              </w:rPr>
              <w:t>2</w:t>
            </w:r>
          </w:p>
        </w:tc>
        <w:tc>
          <w:tcPr>
            <w:tcW w:w="1688" w:type="dxa"/>
          </w:tcPr>
          <w:p w:rsidR="006018D4" w:rsidRDefault="00575F9E" w:rsidP="008E59F6">
            <w:pPr>
              <w:pStyle w:val="Tabele"/>
              <w:widowControl w:val="0"/>
            </w:pPr>
            <w:r>
              <w:t>Njësia lekë m</w:t>
            </w:r>
            <w:r w:rsidRPr="008E59F6">
              <w:rPr>
                <w:vertAlign w:val="superscript"/>
              </w:rPr>
              <w:t>2</w:t>
            </w:r>
          </w:p>
        </w:tc>
        <w:tc>
          <w:tcPr>
            <w:tcW w:w="1731" w:type="dxa"/>
          </w:tcPr>
          <w:p w:rsidR="006018D4" w:rsidRDefault="005C11DD" w:rsidP="008E59F6">
            <w:pPr>
              <w:pStyle w:val="Tabele"/>
              <w:widowControl w:val="0"/>
            </w:pPr>
            <w:r>
              <w:t>Vlera lekë</w:t>
            </w:r>
          </w:p>
        </w:tc>
      </w:tr>
      <w:tr w:rsidR="006018D4" w:rsidTr="008E59F6">
        <w:tc>
          <w:tcPr>
            <w:tcW w:w="534" w:type="dxa"/>
          </w:tcPr>
          <w:p w:rsidR="006018D4" w:rsidRDefault="00004EE2" w:rsidP="008E59F6">
            <w:pPr>
              <w:pStyle w:val="Tabele"/>
              <w:widowControl w:val="0"/>
            </w:pPr>
            <w:r>
              <w:t>1.</w:t>
            </w:r>
          </w:p>
        </w:tc>
        <w:tc>
          <w:tcPr>
            <w:tcW w:w="2526" w:type="dxa"/>
          </w:tcPr>
          <w:p w:rsidR="006018D4" w:rsidRDefault="00004EE2" w:rsidP="008E59F6">
            <w:pPr>
              <w:pStyle w:val="Tabele"/>
              <w:widowControl w:val="0"/>
            </w:pPr>
            <w:r>
              <w:t>Shahin Rushan Kukli</w:t>
            </w:r>
          </w:p>
          <w:p w:rsidR="00054A49" w:rsidRDefault="00054A49" w:rsidP="008E59F6">
            <w:pPr>
              <w:pStyle w:val="Tabele"/>
              <w:widowControl w:val="0"/>
            </w:pPr>
          </w:p>
        </w:tc>
        <w:tc>
          <w:tcPr>
            <w:tcW w:w="1980" w:type="dxa"/>
          </w:tcPr>
          <w:p w:rsidR="006018D4" w:rsidRDefault="00004EE2" w:rsidP="008E59F6">
            <w:pPr>
              <w:pStyle w:val="Tabele"/>
              <w:widowControl w:val="0"/>
            </w:pPr>
            <w:r>
              <w:t>3 900</w:t>
            </w:r>
          </w:p>
        </w:tc>
        <w:tc>
          <w:tcPr>
            <w:tcW w:w="1688" w:type="dxa"/>
          </w:tcPr>
          <w:p w:rsidR="006018D4" w:rsidRDefault="00004EE2" w:rsidP="008E59F6">
            <w:pPr>
              <w:pStyle w:val="Tabele"/>
              <w:widowControl w:val="0"/>
            </w:pPr>
            <w:r>
              <w:t>800</w:t>
            </w:r>
          </w:p>
        </w:tc>
        <w:tc>
          <w:tcPr>
            <w:tcW w:w="1731" w:type="dxa"/>
          </w:tcPr>
          <w:p w:rsidR="006018D4" w:rsidRDefault="00004EE2" w:rsidP="008E59F6">
            <w:pPr>
              <w:pStyle w:val="Tabele"/>
              <w:widowControl w:val="0"/>
            </w:pPr>
            <w:r>
              <w:t>3 120 000</w:t>
            </w:r>
          </w:p>
        </w:tc>
      </w:tr>
      <w:tr w:rsidR="006018D4" w:rsidTr="008E59F6">
        <w:tc>
          <w:tcPr>
            <w:tcW w:w="534" w:type="dxa"/>
          </w:tcPr>
          <w:p w:rsidR="006018D4" w:rsidRDefault="006018D4" w:rsidP="008E59F6">
            <w:pPr>
              <w:pStyle w:val="Tabele"/>
              <w:widowControl w:val="0"/>
            </w:pPr>
          </w:p>
        </w:tc>
        <w:tc>
          <w:tcPr>
            <w:tcW w:w="2526" w:type="dxa"/>
          </w:tcPr>
          <w:p w:rsidR="006018D4" w:rsidRPr="008E59F6" w:rsidRDefault="00004EE2" w:rsidP="008E59F6">
            <w:pPr>
              <w:pStyle w:val="Tabele"/>
              <w:widowControl w:val="0"/>
              <w:rPr>
                <w:b/>
              </w:rPr>
            </w:pPr>
            <w:r w:rsidRPr="008E59F6">
              <w:rPr>
                <w:b/>
              </w:rPr>
              <w:t>Totali</w:t>
            </w:r>
          </w:p>
        </w:tc>
        <w:tc>
          <w:tcPr>
            <w:tcW w:w="1980" w:type="dxa"/>
          </w:tcPr>
          <w:p w:rsidR="006018D4" w:rsidRPr="008E59F6" w:rsidRDefault="006018D4" w:rsidP="008E59F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688" w:type="dxa"/>
          </w:tcPr>
          <w:p w:rsidR="006018D4" w:rsidRPr="008E59F6" w:rsidRDefault="006018D4" w:rsidP="008E59F6">
            <w:pPr>
              <w:pStyle w:val="Tabele"/>
              <w:widowControl w:val="0"/>
              <w:rPr>
                <w:b/>
              </w:rPr>
            </w:pPr>
          </w:p>
        </w:tc>
        <w:tc>
          <w:tcPr>
            <w:tcW w:w="1731" w:type="dxa"/>
          </w:tcPr>
          <w:p w:rsidR="006018D4" w:rsidRPr="008E59F6" w:rsidRDefault="00004EE2" w:rsidP="008E59F6">
            <w:pPr>
              <w:pStyle w:val="Tabele"/>
              <w:widowControl w:val="0"/>
              <w:rPr>
                <w:b/>
              </w:rPr>
            </w:pPr>
            <w:r w:rsidRPr="008E59F6">
              <w:rPr>
                <w:b/>
              </w:rPr>
              <w:t>3 120 000</w:t>
            </w:r>
          </w:p>
        </w:tc>
      </w:tr>
    </w:tbl>
    <w:p w:rsidR="00A02EDE" w:rsidRDefault="00A02EDE" w:rsidP="001B6111">
      <w:pPr>
        <w:pStyle w:val="Paragrafi"/>
        <w:rPr>
          <w:sz w:val="24"/>
          <w:szCs w:val="24"/>
        </w:rPr>
      </w:pPr>
    </w:p>
    <w:p w:rsidR="00303358" w:rsidRDefault="00303358" w:rsidP="001B6111">
      <w:pPr>
        <w:pStyle w:val="Paragrafi"/>
        <w:rPr>
          <w:sz w:val="24"/>
          <w:szCs w:val="24"/>
        </w:rPr>
      </w:pPr>
    </w:p>
    <w:p w:rsidR="00303358" w:rsidRDefault="009232E1" w:rsidP="00C67A19">
      <w:pPr>
        <w:pStyle w:val="Akti"/>
      </w:pPr>
      <w:r>
        <w:t>VENDIM</w:t>
      </w:r>
    </w:p>
    <w:p w:rsidR="009232E1" w:rsidRDefault="009232E1" w:rsidP="00C67A19">
      <w:pPr>
        <w:pStyle w:val="NumriData"/>
      </w:pPr>
      <w:r>
        <w:t xml:space="preserve">Nr.669, datë </w:t>
      </w:r>
      <w:r w:rsidR="00C67A19">
        <w:t>1</w:t>
      </w:r>
      <w:r>
        <w:t>3.10.2004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C67A19">
      <w:pPr>
        <w:pStyle w:val="Titulli"/>
      </w:pPr>
      <w:r>
        <w:t xml:space="preserve">PËR NJË SHTESË NË VENDIMIN NR.617, DATë </w:t>
      </w:r>
      <w:r w:rsidR="00C67A19">
        <w:t>4.12.2002 TË KËSHILLIT TË MINISTRAVE</w:t>
      </w:r>
      <w:r>
        <w:t xml:space="preserve"> "PËR HEQJEN NGA ARMATIMI DHE PËRDORIMI TË NJË PJESE TË ARMËVE, TEKNIKËS DHE PAJISJEVE TË FOR</w:t>
      </w:r>
      <w:r w:rsidR="00C67A19">
        <w:t>CAVE TË ARMATOSURA DHE PËR ASGJËSIMIN OSE ÇMO</w:t>
      </w:r>
      <w:r>
        <w:t>NTIMIN DHE SHITJEN E TYRE", TË NDRYSHUAR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Në mbështetje të nenit 100 të Kushtetutës dhe të pikë</w:t>
      </w:r>
      <w:r w:rsidR="00C67A19">
        <w:rPr>
          <w:sz w:val="24"/>
          <w:szCs w:val="24"/>
        </w:rPr>
        <w:t>s 7</w:t>
      </w:r>
      <w:r>
        <w:rPr>
          <w:sz w:val="24"/>
          <w:szCs w:val="24"/>
        </w:rPr>
        <w:t xml:space="preserve"> të</w:t>
      </w:r>
      <w:r w:rsidR="00C67A19">
        <w:rPr>
          <w:sz w:val="24"/>
          <w:szCs w:val="24"/>
        </w:rPr>
        <w:t xml:space="preserve"> nenit 14</w:t>
      </w:r>
      <w:r>
        <w:rPr>
          <w:sz w:val="24"/>
          <w:szCs w:val="24"/>
        </w:rPr>
        <w:t xml:space="preserve"> të ligjit nr.8671, datë 26.10.2001, "Për pushtetet dhe autoritetet e komandimit dhe të drejtimit strategjik të</w:t>
      </w:r>
      <w:r w:rsidR="00C67A19">
        <w:rPr>
          <w:sz w:val="24"/>
          <w:szCs w:val="24"/>
        </w:rPr>
        <w:t xml:space="preserve"> </w:t>
      </w:r>
      <w:r>
        <w:rPr>
          <w:sz w:val="24"/>
          <w:szCs w:val="24"/>
        </w:rPr>
        <w:t>Forcave të Armatosura të Republikës së Shqipërisë", të ndryshuar, me propozimin e Ministrit të Mbrojtjes, Këshilli i Ministrave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9048A7">
      <w:pPr>
        <w:pStyle w:val="VENDOSI"/>
      </w:pPr>
      <w:r>
        <w:t>VENDOSI: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Në</w:t>
      </w:r>
      <w:r w:rsidR="00C67A19">
        <w:rPr>
          <w:sz w:val="24"/>
          <w:szCs w:val="24"/>
        </w:rPr>
        <w:t xml:space="preserve"> vendimin nr.</w:t>
      </w:r>
      <w:r>
        <w:rPr>
          <w:sz w:val="24"/>
          <w:szCs w:val="24"/>
        </w:rPr>
        <w:t>617, datë</w:t>
      </w:r>
      <w:r w:rsidR="00C67A19">
        <w:rPr>
          <w:sz w:val="24"/>
          <w:szCs w:val="24"/>
        </w:rPr>
        <w:t xml:space="preserve"> 4.12.2002</w:t>
      </w:r>
      <w:r>
        <w:rPr>
          <w:sz w:val="24"/>
          <w:szCs w:val="24"/>
        </w:rPr>
        <w:t xml:space="preserve"> të Këshillit të Ministrave, në fund të tabelës, që i bashkëlidhet, të shtohet emërtimi i raketave portative, sipas tabelës, që i bashkëlidhet këtij vendimi.</w:t>
      </w:r>
    </w:p>
    <w:p w:rsidR="009232E1" w:rsidRDefault="009232E1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Ky vendim hyn në fuqi pas botimit në Fletoren Zyrtare.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9048A7">
      <w:pPr>
        <w:pStyle w:val="Autoriteti"/>
      </w:pPr>
      <w:r>
        <w:t>KRYEMINISTRI</w:t>
      </w:r>
    </w:p>
    <w:p w:rsidR="009232E1" w:rsidRDefault="009232E1" w:rsidP="009048A7">
      <w:pPr>
        <w:pStyle w:val="AutoritetiEmer"/>
      </w:pPr>
      <w:r>
        <w:t>Fatos Nano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9232E1">
      <w:pPr>
        <w:pStyle w:val="TitulliTitull"/>
      </w:pPr>
      <w:r>
        <w:t>Tabela e armëve, teknikës, pajisjeve dhe artikujve të</w:t>
      </w:r>
      <w:r w:rsidR="00C67A19">
        <w:t xml:space="preserve"> tj</w:t>
      </w:r>
      <w:r>
        <w:t>erë të forcave të armatosura që hiqen nga armatimi dhe përdorimi</w:t>
      </w:r>
    </w:p>
    <w:p w:rsidR="009232E1" w:rsidRDefault="009232E1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1080"/>
      </w:tblGrid>
      <w:tr w:rsidR="009232E1" w:rsidTr="008E59F6">
        <w:trPr>
          <w:jc w:val="center"/>
        </w:trPr>
        <w:tc>
          <w:tcPr>
            <w:tcW w:w="648" w:type="dxa"/>
          </w:tcPr>
          <w:p w:rsidR="009232E1" w:rsidRDefault="009232E1" w:rsidP="008E59F6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2880" w:type="dxa"/>
          </w:tcPr>
          <w:p w:rsidR="009232E1" w:rsidRDefault="009232E1" w:rsidP="008E59F6">
            <w:pPr>
              <w:pStyle w:val="Tabele"/>
              <w:widowControl w:val="0"/>
            </w:pPr>
            <w:r>
              <w:t>Emërtimi</w:t>
            </w:r>
          </w:p>
        </w:tc>
        <w:tc>
          <w:tcPr>
            <w:tcW w:w="1080" w:type="dxa"/>
          </w:tcPr>
          <w:p w:rsidR="009232E1" w:rsidRDefault="009232E1" w:rsidP="008E59F6">
            <w:pPr>
              <w:pStyle w:val="Tabele"/>
              <w:widowControl w:val="0"/>
            </w:pPr>
            <w:r>
              <w:t>Sasia</w:t>
            </w:r>
          </w:p>
        </w:tc>
      </w:tr>
      <w:tr w:rsidR="009232E1" w:rsidTr="008E59F6">
        <w:trPr>
          <w:jc w:val="center"/>
        </w:trPr>
        <w:tc>
          <w:tcPr>
            <w:tcW w:w="648" w:type="dxa"/>
          </w:tcPr>
          <w:p w:rsidR="009232E1" w:rsidRDefault="009232E1" w:rsidP="008E59F6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2880" w:type="dxa"/>
          </w:tcPr>
          <w:p w:rsidR="009232E1" w:rsidRDefault="009232E1" w:rsidP="008E59F6">
            <w:pPr>
              <w:pStyle w:val="Tabele"/>
              <w:widowControl w:val="0"/>
            </w:pPr>
            <w:r>
              <w:t>Raketa portative tip QW-01</w:t>
            </w:r>
          </w:p>
        </w:tc>
        <w:tc>
          <w:tcPr>
            <w:tcW w:w="1080" w:type="dxa"/>
          </w:tcPr>
          <w:p w:rsidR="009232E1" w:rsidRDefault="009232E1" w:rsidP="008E59F6">
            <w:pPr>
              <w:pStyle w:val="Tabele"/>
              <w:widowControl w:val="0"/>
            </w:pPr>
            <w:r>
              <w:t>16</w:t>
            </w:r>
          </w:p>
        </w:tc>
      </w:tr>
    </w:tbl>
    <w:p w:rsidR="009232E1" w:rsidRDefault="009232E1" w:rsidP="001B6111">
      <w:pPr>
        <w:pStyle w:val="Paragrafi"/>
        <w:rPr>
          <w:sz w:val="24"/>
          <w:szCs w:val="24"/>
        </w:rPr>
      </w:pPr>
    </w:p>
    <w:p w:rsidR="00303358" w:rsidRDefault="00303358" w:rsidP="001B6111">
      <w:pPr>
        <w:pStyle w:val="Paragrafi"/>
        <w:rPr>
          <w:sz w:val="24"/>
          <w:szCs w:val="24"/>
        </w:rPr>
      </w:pPr>
    </w:p>
    <w:p w:rsidR="00C67A19" w:rsidRDefault="00C67A19" w:rsidP="009048A7">
      <w:pPr>
        <w:pStyle w:val="Paragrafi"/>
        <w:ind w:firstLine="0"/>
        <w:rPr>
          <w:sz w:val="24"/>
          <w:szCs w:val="24"/>
        </w:rPr>
      </w:pPr>
    </w:p>
    <w:p w:rsidR="00303358" w:rsidRDefault="009232E1" w:rsidP="009048A7">
      <w:pPr>
        <w:pStyle w:val="Akti"/>
        <w:tabs>
          <w:tab w:val="left" w:pos="251"/>
          <w:tab w:val="center" w:pos="4535"/>
        </w:tabs>
      </w:pPr>
      <w:r>
        <w:t>VENDIM</w:t>
      </w:r>
    </w:p>
    <w:p w:rsidR="009232E1" w:rsidRDefault="009232E1" w:rsidP="00DD6AA4">
      <w:pPr>
        <w:pStyle w:val="NumriData"/>
      </w:pPr>
      <w:r>
        <w:t>Nr.670, datë 8.10.2004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DD6AA4">
      <w:pPr>
        <w:pStyle w:val="Titulli"/>
      </w:pPr>
      <w:r>
        <w:t>PËR NJË NDRYSHIM NË VENDIMIN NR.439, DATë 4.8.2</w:t>
      </w:r>
      <w:r w:rsidR="00DD6AA4">
        <w:t>000 TË KËSHILLIT TË MINISTRAVE "PËR HYRJEN, QËN</w:t>
      </w:r>
      <w:r>
        <w:t>DRIMIN DHE TRAJTIMIN E TË HUAJVE NË REPUBLIKËN E SHQIPËRISË", I NDRYSHUAR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DD6AA4">
      <w:pPr>
        <w:pStyle w:val="BazLigjPropozues"/>
      </w:pPr>
      <w:r>
        <w:t>Në mbështetje të nenit 100 të Kushtetutës dhe të</w:t>
      </w:r>
      <w:r w:rsidR="00DD6AA4">
        <w:t xml:space="preserve"> nenit 83</w:t>
      </w:r>
      <w:r>
        <w:t xml:space="preserve"> t</w:t>
      </w:r>
      <w:r w:rsidR="00DD6AA4">
        <w:t>ë ligjit nr.8492, datë 27.5.1999</w:t>
      </w:r>
      <w:r>
        <w:t xml:space="preserve"> "Për të huajt</w:t>
      </w:r>
      <w:r w:rsidR="00DD6AA4">
        <w:t>"</w:t>
      </w:r>
      <w:r>
        <w:t>, me propozimin e Ministrit të Rendit Publik, Këshilli i Ministrave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9232E1" w:rsidP="009048A7">
      <w:pPr>
        <w:pStyle w:val="VENDOSI"/>
      </w:pPr>
      <w:r>
        <w:t>VENDOSI:</w:t>
      </w:r>
    </w:p>
    <w:p w:rsidR="009232E1" w:rsidRDefault="009232E1" w:rsidP="001B6111">
      <w:pPr>
        <w:pStyle w:val="Paragrafi"/>
        <w:rPr>
          <w:sz w:val="24"/>
          <w:szCs w:val="24"/>
        </w:rPr>
      </w:pPr>
    </w:p>
    <w:p w:rsidR="009232E1" w:rsidRDefault="00DD6AA4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Pika 19</w:t>
      </w:r>
      <w:r w:rsidR="009232E1">
        <w:rPr>
          <w:sz w:val="24"/>
          <w:szCs w:val="24"/>
        </w:rPr>
        <w:t xml:space="preserve"> e vendimit nr.439, datë 4.8.</w:t>
      </w:r>
      <w:r>
        <w:rPr>
          <w:sz w:val="24"/>
          <w:szCs w:val="24"/>
        </w:rPr>
        <w:t>2000</w:t>
      </w:r>
      <w:r w:rsidR="00DA40DE">
        <w:rPr>
          <w:sz w:val="24"/>
          <w:szCs w:val="24"/>
        </w:rPr>
        <w:t xml:space="preserve"> të Këshillit të Ministrave, i ndryshuar, shfuqizohet.</w:t>
      </w:r>
    </w:p>
    <w:p w:rsidR="00DA40DE" w:rsidRDefault="00DA40DE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lastRenderedPageBreak/>
        <w:t>Ky vendim hyn në fuqi pas botimit në Fletoren Zyrtare.</w:t>
      </w:r>
    </w:p>
    <w:p w:rsidR="00DA40DE" w:rsidRDefault="00DA40DE" w:rsidP="001B6111">
      <w:pPr>
        <w:pStyle w:val="Paragrafi"/>
        <w:rPr>
          <w:sz w:val="24"/>
          <w:szCs w:val="24"/>
        </w:rPr>
      </w:pPr>
    </w:p>
    <w:p w:rsidR="00DA40DE" w:rsidRDefault="00DA40DE" w:rsidP="009048A7">
      <w:pPr>
        <w:pStyle w:val="Autoriteti"/>
      </w:pPr>
      <w:r>
        <w:t>KRYEMINISTRI</w:t>
      </w:r>
    </w:p>
    <w:p w:rsidR="00DA40DE" w:rsidRDefault="00DA40DE" w:rsidP="009048A7">
      <w:pPr>
        <w:pStyle w:val="AutoritetiEmer"/>
      </w:pPr>
      <w:r>
        <w:t>Fatos Nano</w:t>
      </w:r>
    </w:p>
    <w:p w:rsidR="00CC0B2A" w:rsidRDefault="00CC0B2A" w:rsidP="001B6111">
      <w:pPr>
        <w:pStyle w:val="Paragrafi"/>
        <w:rPr>
          <w:sz w:val="24"/>
          <w:szCs w:val="24"/>
        </w:rPr>
      </w:pPr>
    </w:p>
    <w:p w:rsidR="00CC0B2A" w:rsidRDefault="00CC0B2A" w:rsidP="001B6111">
      <w:pPr>
        <w:pStyle w:val="Paragrafi"/>
        <w:rPr>
          <w:sz w:val="24"/>
          <w:szCs w:val="24"/>
        </w:rPr>
      </w:pPr>
    </w:p>
    <w:p w:rsidR="00CC0B2A" w:rsidRDefault="00CC0B2A" w:rsidP="00DD6AA4">
      <w:pPr>
        <w:pStyle w:val="Akti"/>
      </w:pPr>
      <w:r>
        <w:t>VENDIM</w:t>
      </w:r>
    </w:p>
    <w:p w:rsidR="00CC0B2A" w:rsidRDefault="00CC0B2A" w:rsidP="00DD6AA4">
      <w:pPr>
        <w:pStyle w:val="NumriData"/>
      </w:pPr>
      <w:r>
        <w:t>Nr.673, datë 15.10.2004</w:t>
      </w:r>
    </w:p>
    <w:p w:rsidR="00CC0B2A" w:rsidRDefault="00CC0B2A" w:rsidP="001B6111">
      <w:pPr>
        <w:pStyle w:val="Paragrafi"/>
        <w:rPr>
          <w:sz w:val="24"/>
          <w:szCs w:val="24"/>
        </w:rPr>
      </w:pPr>
    </w:p>
    <w:p w:rsidR="00CC0B2A" w:rsidRDefault="00CC0B2A" w:rsidP="00DD6AA4">
      <w:pPr>
        <w:pStyle w:val="Titulli"/>
      </w:pPr>
      <w:r>
        <w:t>PËR SHPALLJE DITË ZIE KOMBËTARE</w:t>
      </w:r>
    </w:p>
    <w:p w:rsidR="00CC0B2A" w:rsidRDefault="00CC0B2A" w:rsidP="001B6111">
      <w:pPr>
        <w:pStyle w:val="Paragrafi"/>
        <w:rPr>
          <w:sz w:val="24"/>
          <w:szCs w:val="24"/>
        </w:rPr>
      </w:pPr>
    </w:p>
    <w:p w:rsidR="00CC0B2A" w:rsidRDefault="00CC0B2A" w:rsidP="00DD6AA4">
      <w:pPr>
        <w:pStyle w:val="BazLigjPropozues"/>
      </w:pPr>
      <w:r>
        <w:t>Në mbështetje të nenit 100 të</w:t>
      </w:r>
      <w:r w:rsidR="00DD6AA4">
        <w:t xml:space="preserve"> Kushtet</w:t>
      </w:r>
      <w:r>
        <w:t>utës dhe të pikë</w:t>
      </w:r>
      <w:r w:rsidR="00DD6AA4">
        <w:t>s 4 të nenit 4</w:t>
      </w:r>
      <w:r>
        <w:t xml:space="preserve"> të ligjit nr.8926, datë</w:t>
      </w:r>
      <w:r w:rsidR="00DD6AA4">
        <w:t xml:space="preserve"> 22.7.2002</w:t>
      </w:r>
      <w:r>
        <w:t xml:space="preserve"> "Për formën dhe përmasat e flamurit kombëtar, përmbajtjn e himnit kombëtar, formën dhe pë</w:t>
      </w:r>
      <w:r w:rsidR="00DD6AA4">
        <w:t>rmasat e stemës së Republikës t</w:t>
      </w:r>
      <w:r>
        <w:t>ë Shqipërisë dhe mënyrën e përdorimit të tyre", me propozimin e Zëvendëskryeministrit, Këshilli i Ministrave</w:t>
      </w:r>
    </w:p>
    <w:p w:rsidR="00CC0B2A" w:rsidRDefault="00CC0B2A" w:rsidP="001B6111">
      <w:pPr>
        <w:pStyle w:val="Paragrafi"/>
        <w:rPr>
          <w:sz w:val="24"/>
          <w:szCs w:val="24"/>
        </w:rPr>
      </w:pPr>
    </w:p>
    <w:p w:rsidR="00CC0B2A" w:rsidRDefault="00CC0B2A" w:rsidP="00DD6AA4">
      <w:pPr>
        <w:pStyle w:val="VENDOSI"/>
      </w:pPr>
      <w:r>
        <w:t>VENDOSI:</w:t>
      </w:r>
    </w:p>
    <w:p w:rsidR="00CC0B2A" w:rsidRDefault="00CC0B2A" w:rsidP="001B6111">
      <w:pPr>
        <w:pStyle w:val="Paragrafi"/>
        <w:rPr>
          <w:sz w:val="24"/>
          <w:szCs w:val="24"/>
        </w:rPr>
      </w:pPr>
    </w:p>
    <w:p w:rsidR="00CC0B2A" w:rsidRDefault="00CC0B2A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1. Shpalljen ditë zie kombëtare të ditës së premte, datë 15.10.2004, në nderim të viktimave, të</w:t>
      </w:r>
      <w:r w:rsidR="00DD6AA4">
        <w:rPr>
          <w:sz w:val="24"/>
          <w:szCs w:val="24"/>
        </w:rPr>
        <w:t xml:space="preserve"> aksidentit tragjik</w:t>
      </w:r>
      <w:r>
        <w:rPr>
          <w:sz w:val="24"/>
          <w:szCs w:val="24"/>
        </w:rPr>
        <w:t xml:space="preserve"> të datës 14.10.2004, në Urën e Bicajve, në afërsi të Fushë-Arrëzit.</w:t>
      </w:r>
    </w:p>
    <w:p w:rsidR="00C23F63" w:rsidRDefault="00C23F63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2. Në të gjitha institucionet shtetërore dhe publike</w:t>
      </w:r>
      <w:r w:rsidR="00DD6AA4">
        <w:rPr>
          <w:sz w:val="24"/>
          <w:szCs w:val="24"/>
        </w:rPr>
        <w:t>,</w:t>
      </w:r>
      <w:r>
        <w:rPr>
          <w:sz w:val="24"/>
          <w:szCs w:val="24"/>
        </w:rPr>
        <w:t xml:space="preserve"> flamuri</w:t>
      </w:r>
      <w:r w:rsidR="00C40CC0">
        <w:rPr>
          <w:sz w:val="24"/>
          <w:szCs w:val="24"/>
        </w:rPr>
        <w:t xml:space="preserve"> kombëtar të ulet në gjysmë shtize. Gjithashtu, në orë</w:t>
      </w:r>
      <w:r w:rsidR="00DD6AA4">
        <w:rPr>
          <w:sz w:val="24"/>
          <w:szCs w:val="24"/>
        </w:rPr>
        <w:t>n 12</w:t>
      </w:r>
      <w:r w:rsidR="00C40CC0" w:rsidRPr="00C40CC0">
        <w:rPr>
          <w:sz w:val="24"/>
          <w:szCs w:val="24"/>
          <w:vertAlign w:val="superscript"/>
        </w:rPr>
        <w:t>00</w:t>
      </w:r>
      <w:r w:rsidR="00C40CC0">
        <w:rPr>
          <w:sz w:val="24"/>
          <w:szCs w:val="24"/>
        </w:rPr>
        <w:t xml:space="preserve"> të ndërpritet çdo veprimtari dhe të mbahen tri minuta heshtje, në nderim të viktimave.</w:t>
      </w:r>
    </w:p>
    <w:p w:rsidR="00C40CC0" w:rsidRDefault="00C40CC0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3. Të gjitha veprimtaritë</w:t>
      </w:r>
      <w:r w:rsidR="00DD6AA4">
        <w:rPr>
          <w:sz w:val="24"/>
          <w:szCs w:val="24"/>
        </w:rPr>
        <w:t xml:space="preserve"> artistike, kulturore dhe spor</w:t>
      </w:r>
      <w:r>
        <w:rPr>
          <w:sz w:val="24"/>
          <w:szCs w:val="24"/>
        </w:rPr>
        <w:t>tive, të planifikuara për këtë ditë, të pezullohen dhe të shtyhen për një datë të mëvonshme.</w:t>
      </w:r>
    </w:p>
    <w:p w:rsidR="00C40CC0" w:rsidRDefault="00C40CC0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4. Ftohen të gjitha kanalet radiotelevizive, publike dhe private, të transmetojnë muzikë</w:t>
      </w:r>
      <w:r w:rsidR="00DD6AA4">
        <w:rPr>
          <w:sz w:val="24"/>
          <w:szCs w:val="24"/>
        </w:rPr>
        <w:t xml:space="preserve"> funeb</w:t>
      </w:r>
      <w:r>
        <w:rPr>
          <w:sz w:val="24"/>
          <w:szCs w:val="24"/>
        </w:rPr>
        <w:t>re.</w:t>
      </w:r>
    </w:p>
    <w:p w:rsidR="00C40CC0" w:rsidRDefault="00C40CC0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5. Ftohen të gjitha institucionet fetare të kryejnë shërbesa, në kujtim të viktimave.</w:t>
      </w:r>
    </w:p>
    <w:p w:rsidR="00C40CC0" w:rsidRDefault="00C40CC0" w:rsidP="001B6111">
      <w:pPr>
        <w:pStyle w:val="Paragrafi"/>
        <w:rPr>
          <w:sz w:val="24"/>
          <w:szCs w:val="24"/>
        </w:rPr>
      </w:pPr>
      <w:r>
        <w:rPr>
          <w:sz w:val="24"/>
          <w:szCs w:val="24"/>
        </w:rPr>
        <w:t>Ky vendim hyn në fuqi menjëherë dhe botohet në Fletoren Zyrtare.</w:t>
      </w:r>
    </w:p>
    <w:p w:rsidR="00C40CC0" w:rsidRDefault="00C40CC0" w:rsidP="001B6111">
      <w:pPr>
        <w:pStyle w:val="Paragrafi"/>
        <w:rPr>
          <w:sz w:val="24"/>
          <w:szCs w:val="24"/>
        </w:rPr>
      </w:pPr>
    </w:p>
    <w:p w:rsidR="00C40CC0" w:rsidRDefault="00C40CC0" w:rsidP="009048A7">
      <w:pPr>
        <w:pStyle w:val="Autoriteti"/>
      </w:pPr>
      <w:r>
        <w:t>KRYEMINISTRI</w:t>
      </w:r>
    </w:p>
    <w:p w:rsidR="00C40CC0" w:rsidRDefault="00C40CC0" w:rsidP="009048A7">
      <w:pPr>
        <w:pStyle w:val="AutoritetiEmer"/>
      </w:pPr>
      <w:r>
        <w:t>Fatos Nano</w:t>
      </w:r>
    </w:p>
    <w:p w:rsidR="00303358" w:rsidRPr="001E7DCB" w:rsidRDefault="00303358" w:rsidP="001B6111">
      <w:pPr>
        <w:pStyle w:val="Paragrafi"/>
        <w:rPr>
          <w:sz w:val="24"/>
          <w:szCs w:val="24"/>
        </w:rPr>
      </w:pPr>
    </w:p>
    <w:p w:rsidR="00A02EDE" w:rsidRDefault="00A02EDE" w:rsidP="001B6111">
      <w:pPr>
        <w:pStyle w:val="Paragrafi"/>
      </w:pPr>
    </w:p>
    <w:p w:rsidR="00D91099" w:rsidRDefault="00D91099" w:rsidP="00233227">
      <w:pPr>
        <w:pStyle w:val="Paragrafi"/>
      </w:pPr>
    </w:p>
    <w:p w:rsidR="003F2979" w:rsidRPr="004B4670" w:rsidRDefault="003F2979" w:rsidP="003F2979">
      <w:pPr>
        <w:pStyle w:val="Akti"/>
      </w:pPr>
      <w:r w:rsidRPr="004B4670">
        <w:t>VENDIM</w:t>
      </w:r>
    </w:p>
    <w:p w:rsidR="003F2979" w:rsidRPr="004B4670" w:rsidRDefault="003F2979" w:rsidP="003F2979">
      <w:pPr>
        <w:pStyle w:val="NumriData"/>
      </w:pPr>
      <w:r w:rsidRPr="004B4670">
        <w:t>Nr.267, datë 30.9.2004</w:t>
      </w:r>
    </w:p>
    <w:p w:rsidR="003F2979" w:rsidRDefault="003F2979" w:rsidP="003F2979">
      <w:pPr>
        <w:pStyle w:val="Paragrafi"/>
      </w:pPr>
    </w:p>
    <w:p w:rsidR="003F2979" w:rsidRPr="004B4670" w:rsidRDefault="003F2979" w:rsidP="003F2979">
      <w:pPr>
        <w:pStyle w:val="TitulliTitull"/>
      </w:pPr>
      <w:r w:rsidRPr="004B4670">
        <w:t>PËR DHËNIE LICENCE</w:t>
      </w:r>
    </w:p>
    <w:p w:rsidR="003F2979" w:rsidRPr="004B4670" w:rsidRDefault="003F2979" w:rsidP="003F2979">
      <w:pPr>
        <w:pStyle w:val="TitulliTitull"/>
      </w:pPr>
      <w:r w:rsidRPr="004B4670">
        <w:t>PËR RADIO VENDORE PRIVATE “SPORT”</w:t>
      </w:r>
    </w:p>
    <w:p w:rsidR="003F2979" w:rsidRDefault="003F2979" w:rsidP="003F2979">
      <w:pPr>
        <w:pStyle w:val="TitulliTitull"/>
      </w:pPr>
    </w:p>
    <w:p w:rsidR="003F2979" w:rsidRPr="004B4670" w:rsidRDefault="003F2979" w:rsidP="003F2979">
      <w:pPr>
        <w:pStyle w:val="TitulliTitull"/>
      </w:pPr>
      <w:r w:rsidRPr="004B4670">
        <w:t xml:space="preserve">SUBJEKTIT: </w:t>
      </w:r>
      <w:r w:rsidR="00F22DCC">
        <w:t>SHOQËRIA “RADIO SPORT” shpk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BazLigjPropozues"/>
      </w:pPr>
      <w:r w:rsidRPr="004B4670">
        <w:t xml:space="preserve">Në mbështetje të ligjit nr.8410, datë 30.9.1998 “Për radion dhe televizionin publik e privat në Republikën e Shqipërisë”, rregullores “Mbi procedurat e licencimit të operatorëve privatë radio e televizivë”, të miratuar me vendimin nr.176, datë 18.9.2003 të KKRT-së, vendimit nr.254, datë 31.8.2004 të KKRT-së, si dhe </w:t>
      </w:r>
      <w:r>
        <w:t>të zonave e</w:t>
      </w:r>
      <w:r w:rsidRPr="004B4670">
        <w:t xml:space="preserve"> frekuencave të lira, të shpallura publikisht në muajin maj, Këshilli Kombëtar i Radios dhe i Televizionit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VENDOSI"/>
      </w:pPr>
      <w:r w:rsidRPr="004B4670">
        <w:t>VENDOSI: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Paragrafi"/>
      </w:pPr>
      <w:r w:rsidRPr="004B4670">
        <w:t>1. T’i japë subjektit, shoqërisë “Radio Sport”, me vendndodhje në qytetin e Tiranës, licencë, duke e autorizuar të funksionojë si operator vendor radio FM private, në fushën e transmetimeve radiofonike tokësore,  me modulim në frekuencë për një periudhë prej 3 vjetësh nga data e hyrjes në fuqi të kësaj licence.</w:t>
      </w:r>
    </w:p>
    <w:p w:rsidR="003F2979" w:rsidRPr="004B4670" w:rsidRDefault="00F22DCC" w:rsidP="003F2979">
      <w:pPr>
        <w:pStyle w:val="Paragrafi"/>
      </w:pPr>
      <w:r>
        <w:t>2. Licenca bashkëlidhur</w:t>
      </w:r>
      <w:r w:rsidR="003F2979" w:rsidRPr="004B4670">
        <w:t xml:space="preserve"> përmban kushtet e licencës, ku përfshihen struktura programore, zonat e mbulimit, kushtet teknike dhe tarifat.</w:t>
      </w:r>
    </w:p>
    <w:p w:rsidR="003F2979" w:rsidRPr="004B4670" w:rsidRDefault="003F2979" w:rsidP="003F2979">
      <w:pPr>
        <w:pStyle w:val="Paragrafi"/>
      </w:pPr>
      <w:r w:rsidRPr="004B4670">
        <w:t>Ky vendim hyn në fuqi pas botimit në Fletoren Zyrtare.</w:t>
      </w:r>
    </w:p>
    <w:p w:rsidR="003F2979" w:rsidRDefault="003F2979" w:rsidP="003F2979">
      <w:pPr>
        <w:pStyle w:val="Paragrafi"/>
      </w:pPr>
    </w:p>
    <w:p w:rsidR="003F2979" w:rsidRPr="004B4670" w:rsidRDefault="003F2979" w:rsidP="003F2979">
      <w:pPr>
        <w:pStyle w:val="Autoriteti"/>
      </w:pPr>
      <w:r w:rsidRPr="004B4670">
        <w:t>Zëvendëskryetari</w:t>
      </w:r>
    </w:p>
    <w:p w:rsidR="003F2979" w:rsidRDefault="003F2979" w:rsidP="00784635">
      <w:pPr>
        <w:pStyle w:val="AutoritetiEmer"/>
      </w:pPr>
      <w:r w:rsidRPr="004B4670">
        <w:t>Albert Minga</w:t>
      </w:r>
    </w:p>
    <w:p w:rsidR="00F22DCC" w:rsidRDefault="00F22DCC" w:rsidP="00F22DCC">
      <w:pPr>
        <w:pStyle w:val="Akti"/>
        <w:keepNext w:val="0"/>
      </w:pPr>
    </w:p>
    <w:p w:rsidR="00F22DCC" w:rsidRDefault="00F22DCC" w:rsidP="003F2979">
      <w:pPr>
        <w:pStyle w:val="Akti"/>
      </w:pPr>
    </w:p>
    <w:p w:rsidR="003F2979" w:rsidRPr="004B4670" w:rsidRDefault="003F2979" w:rsidP="003F2979">
      <w:pPr>
        <w:pStyle w:val="Akti"/>
      </w:pPr>
      <w:r w:rsidRPr="004B4670">
        <w:t>VENDIM</w:t>
      </w:r>
    </w:p>
    <w:p w:rsidR="003F2979" w:rsidRPr="004B4670" w:rsidRDefault="003F2979" w:rsidP="003F2979">
      <w:pPr>
        <w:pStyle w:val="NumriData"/>
      </w:pPr>
      <w:r w:rsidRPr="004B4670">
        <w:t>Nr.268, datë 30.9.2004</w:t>
      </w:r>
    </w:p>
    <w:p w:rsidR="003F2979" w:rsidRDefault="003F2979" w:rsidP="003F2979">
      <w:pPr>
        <w:pStyle w:val="Paragrafi"/>
      </w:pPr>
    </w:p>
    <w:p w:rsidR="003F2979" w:rsidRPr="004B4670" w:rsidRDefault="003F2979" w:rsidP="003F2979">
      <w:pPr>
        <w:pStyle w:val="TitulliTitull"/>
      </w:pPr>
      <w:r w:rsidRPr="004B4670">
        <w:t>PËR DHËNIE LICENCE</w:t>
      </w:r>
    </w:p>
    <w:p w:rsidR="003F2979" w:rsidRPr="004B4670" w:rsidRDefault="003F2979" w:rsidP="003F2979">
      <w:pPr>
        <w:pStyle w:val="TitulliTitull"/>
      </w:pPr>
      <w:r w:rsidRPr="004B4670">
        <w:t>PËR TELEVIZIONIN KABLLOR PRIVAT “STAR”</w:t>
      </w:r>
    </w:p>
    <w:p w:rsidR="003F2979" w:rsidRDefault="003F2979" w:rsidP="003F2979">
      <w:pPr>
        <w:pStyle w:val="Paragrafi"/>
      </w:pPr>
    </w:p>
    <w:p w:rsidR="003F2979" w:rsidRPr="004B4670" w:rsidRDefault="003F2979" w:rsidP="003F2979">
      <w:pPr>
        <w:pStyle w:val="TitulliTitull"/>
      </w:pPr>
      <w:r w:rsidRPr="004B4670">
        <w:t>SUBJEKTIT: SHOQËRIA “STA</w:t>
      </w:r>
      <w:r>
        <w:t>R-E.L.I</w:t>
      </w:r>
      <w:r w:rsidR="00F22DCC">
        <w:t>” shpk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BazLigjPropozues"/>
      </w:pPr>
      <w:r w:rsidRPr="004B4670">
        <w:t xml:space="preserve">Në mbështetje të ligjit nr.8410, datë 30.9.1998 “Për radion dhe televizionin publik e privat në Republikën e Shqipërisë”, </w:t>
      </w:r>
      <w:r>
        <w:t xml:space="preserve">si dhe </w:t>
      </w:r>
      <w:r w:rsidRPr="004B4670">
        <w:t>rregullores “Për licencimin e operatorëve</w:t>
      </w:r>
      <w:r>
        <w:t xml:space="preserve"> radiotelevizivë të transmetimeve</w:t>
      </w:r>
      <w:r w:rsidRPr="004B4670">
        <w:t xml:space="preserve"> me kabëll”, të miratuar me ven</w:t>
      </w:r>
      <w:r>
        <w:t xml:space="preserve">dimin e </w:t>
      </w:r>
      <w:r w:rsidRPr="004B4670">
        <w:t xml:space="preserve">KKRT-së, </w:t>
      </w:r>
      <w:r>
        <w:t>nr.221, datë 30.3.2004</w:t>
      </w:r>
      <w:r w:rsidR="00F22DCC">
        <w:t>,</w:t>
      </w:r>
      <w:r>
        <w:t xml:space="preserve"> </w:t>
      </w:r>
      <w:r w:rsidRPr="004B4670">
        <w:t>Këshilli Kombëtar i Radios dhe i Televizionit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VENDOSI"/>
      </w:pPr>
      <w:r w:rsidRPr="004B4670">
        <w:t>VENDOSI: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Paragrafi"/>
      </w:pPr>
      <w:r w:rsidRPr="004B4670">
        <w:t>1. T’i japë subjektit, shoqërisë “Star-E.L.I.” sh.p.k., me vendndodhje në qytetin e Tiranës, licencë, duke e autorizuar të funksionojë si operator televiziv kabllor privat, në fushën e transmetimeve të televizionit me kabëll, për një periudhë prej 6 vjetësh nga data e hyrjes në fuqi të kësaj licence.</w:t>
      </w:r>
    </w:p>
    <w:p w:rsidR="003F2979" w:rsidRPr="004B4670" w:rsidRDefault="003F2979" w:rsidP="003F2979">
      <w:pPr>
        <w:pStyle w:val="Paragrafi"/>
      </w:pPr>
      <w:r w:rsidRPr="004B4670">
        <w:t>2. Licen</w:t>
      </w:r>
      <w:r w:rsidR="00F22DCC">
        <w:t>ca bashkëlidhur</w:t>
      </w:r>
      <w:r w:rsidRPr="004B4670">
        <w:t xml:space="preserve"> përmban kushtet e licencës, ku përfshihen struktura programore, zonat e penetrimit, kushtet teknike dhe tarifat.</w:t>
      </w:r>
    </w:p>
    <w:p w:rsidR="003F2979" w:rsidRPr="004B4670" w:rsidRDefault="003F2979" w:rsidP="003F2979">
      <w:pPr>
        <w:pStyle w:val="Paragrafi"/>
      </w:pPr>
      <w:r w:rsidRPr="004B4670">
        <w:t>Ky vendim hyn në fuqi pas botimit në Fletoren Zyrtare.</w:t>
      </w:r>
    </w:p>
    <w:p w:rsidR="003F2979" w:rsidRPr="004B4670" w:rsidRDefault="003F2979" w:rsidP="003F2979">
      <w:pPr>
        <w:pStyle w:val="Autoriteti"/>
      </w:pPr>
      <w:r w:rsidRPr="004B4670">
        <w:t>Zëvendëskryetari</w:t>
      </w:r>
    </w:p>
    <w:p w:rsidR="003F2979" w:rsidRPr="004B4670" w:rsidRDefault="003F2979" w:rsidP="003F2979">
      <w:pPr>
        <w:pStyle w:val="AutoritetiEmer"/>
      </w:pPr>
      <w:r w:rsidRPr="004B4670">
        <w:t>Albert Minga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Akti"/>
      </w:pPr>
      <w:r w:rsidRPr="004B4670">
        <w:t>VENDIM</w:t>
      </w:r>
    </w:p>
    <w:p w:rsidR="003F2979" w:rsidRDefault="003F2979" w:rsidP="003F2979">
      <w:pPr>
        <w:pStyle w:val="NumriData"/>
      </w:pPr>
      <w:r w:rsidRPr="004B4670">
        <w:t>Nr.269, datë 30.9.2004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TitulliTitull"/>
      </w:pPr>
      <w:r w:rsidRPr="004B4670">
        <w:t>PËR DHËNIE LICENCE</w:t>
      </w:r>
    </w:p>
    <w:p w:rsidR="003F2979" w:rsidRDefault="003F2979" w:rsidP="003F2979">
      <w:pPr>
        <w:pStyle w:val="TitulliTitull"/>
      </w:pPr>
      <w:r w:rsidRPr="004B4670">
        <w:t>PËR TELEVIZIONIN KABLLOR PRIVAT “EGNATIA KABËLL”</w:t>
      </w:r>
    </w:p>
    <w:p w:rsidR="003F2979" w:rsidRPr="004B4670" w:rsidRDefault="003F2979" w:rsidP="003F2979">
      <w:pPr>
        <w:pStyle w:val="TitulliTitull"/>
      </w:pPr>
    </w:p>
    <w:p w:rsidR="003F2979" w:rsidRPr="004B4670" w:rsidRDefault="003F2979" w:rsidP="003F2979">
      <w:pPr>
        <w:pStyle w:val="TitulliTitull"/>
      </w:pPr>
      <w:r w:rsidRPr="004B4670">
        <w:t>SUBJEKTIT: SH</w:t>
      </w:r>
      <w:r>
        <w:t>OQËRIA “EGNATIA-RADIO TV KABËLL</w:t>
      </w:r>
      <w:r w:rsidR="00F22DCC">
        <w:t>” shpk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BazLigjPropozues"/>
      </w:pPr>
      <w:r w:rsidRPr="004B4670">
        <w:t>Në mbështetje të ligjit nr.8410, datë 30.9.1998 “Për radion dhe televizionin publik e privat në Republikën e Shqipërisë”, si dhe rregullores “Për licencimin e operatorëve radiotelevizivë të transmetimeve me kabëll”, të miratuar me vendimin e KKRT-së nr.221, datë 30.3.2004, Këshilli Kombëtar i Radios dhe i Televizionit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VENDOSI"/>
      </w:pPr>
      <w:r w:rsidRPr="004B4670">
        <w:t>VENDOSI: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Paragrafi"/>
      </w:pPr>
      <w:r w:rsidRPr="004B4670">
        <w:t>1. T’i japë subjektit, shoqërisë “</w:t>
      </w:r>
      <w:r>
        <w:t>Egnatia-Radio Tv Kabëll</w:t>
      </w:r>
      <w:r w:rsidRPr="004B4670">
        <w:t>”sh.p.k., me vendndodhje në qytetin e Elbasanit, licencë, duke e autorizuar të funksionojë si operator televiziv kabllor privat, në fushën e transmetimeve të televizionit me kabëll, për një periudhë prej 6 vjetësh nga data e hyrjes në fuqi të kësaj licence.</w:t>
      </w:r>
    </w:p>
    <w:p w:rsidR="003F2979" w:rsidRPr="004B4670" w:rsidRDefault="003F2979" w:rsidP="003F2979">
      <w:pPr>
        <w:pStyle w:val="Paragrafi"/>
      </w:pPr>
      <w:r w:rsidRPr="004B4670">
        <w:t>2. Licenca</w:t>
      </w:r>
      <w:r w:rsidR="00F22DCC">
        <w:t xml:space="preserve"> bashkëlidhur</w:t>
      </w:r>
      <w:r w:rsidRPr="004B4670">
        <w:t xml:space="preserve"> përmban kushtet e licencës, ku përfshihen struktura programore, zonat e penetrimit, kushtet teknike dhe tarifat.</w:t>
      </w:r>
    </w:p>
    <w:p w:rsidR="003F2979" w:rsidRPr="004B4670" w:rsidRDefault="003F2979" w:rsidP="003F2979">
      <w:pPr>
        <w:pStyle w:val="Paragrafi"/>
      </w:pPr>
      <w:r>
        <w:t xml:space="preserve">3. </w:t>
      </w:r>
      <w:r w:rsidRPr="004B4670">
        <w:t>Ky vendim hyn në fuqi pas botimit në Fletoren Zyrtare.</w:t>
      </w:r>
    </w:p>
    <w:p w:rsidR="003F2979" w:rsidRDefault="003F2979" w:rsidP="003F2979">
      <w:pPr>
        <w:pStyle w:val="Paragrafi"/>
      </w:pPr>
    </w:p>
    <w:p w:rsidR="003F2979" w:rsidRPr="004B4670" w:rsidRDefault="003F2979" w:rsidP="003F2979">
      <w:pPr>
        <w:pStyle w:val="Autoriteti"/>
      </w:pPr>
      <w:r w:rsidRPr="004B4670">
        <w:t>Zëvendëskryetari</w:t>
      </w:r>
    </w:p>
    <w:p w:rsidR="003F2979" w:rsidRPr="004B4670" w:rsidRDefault="003F2979" w:rsidP="003F2979">
      <w:pPr>
        <w:pStyle w:val="AutoritetiEmer"/>
      </w:pPr>
      <w:r w:rsidRPr="004B4670">
        <w:t>Albert Minga</w:t>
      </w:r>
    </w:p>
    <w:p w:rsidR="003F2979" w:rsidRPr="004B4670" w:rsidRDefault="003F2979" w:rsidP="003F2979">
      <w:pPr>
        <w:pStyle w:val="Akti"/>
      </w:pPr>
      <w:r w:rsidRPr="004B4670">
        <w:t>VENDIM</w:t>
      </w:r>
    </w:p>
    <w:p w:rsidR="003F2979" w:rsidRDefault="003F2979" w:rsidP="003F2979">
      <w:pPr>
        <w:pStyle w:val="NumriData"/>
      </w:pPr>
      <w:r w:rsidRPr="004B4670">
        <w:t>Nr.270, datë 30.9.2004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TitulliTitull"/>
      </w:pPr>
      <w:r w:rsidRPr="004B4670">
        <w:t>PËR DHËNIE LICENCE</w:t>
      </w:r>
    </w:p>
    <w:p w:rsidR="003F2979" w:rsidRDefault="003F2979" w:rsidP="003F2979">
      <w:pPr>
        <w:pStyle w:val="TitulliTitull"/>
      </w:pPr>
      <w:r w:rsidRPr="004B4670">
        <w:t>PËR TELEVIZIONIN KABLLOR PRIVAT “ILIRIA”</w:t>
      </w:r>
    </w:p>
    <w:p w:rsidR="003F2979" w:rsidRPr="004B4670" w:rsidRDefault="003F2979" w:rsidP="003F2979">
      <w:pPr>
        <w:pStyle w:val="TitulliTitull"/>
      </w:pPr>
    </w:p>
    <w:p w:rsidR="003F2979" w:rsidRPr="004B4670" w:rsidRDefault="003F2979" w:rsidP="003F2979">
      <w:pPr>
        <w:pStyle w:val="TitulliTitull"/>
      </w:pPr>
      <w:r w:rsidRPr="004B4670">
        <w:t>SUBJEKTIT: Z. EDUART AZIZOLLI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BazLigjPropozues"/>
      </w:pPr>
      <w:r w:rsidRPr="004B4670">
        <w:t>Në mbështetje të ligjit nr.8410, datë 30.9.1998 “Për radion dhe televizionin publik e privat në Republikën e Shqipërisë”, si dhe rregullores “Për licencimin e operatorëve radiotelevizivë të transmetimeve me kabëll”, Këshilli Kombëtar i Radios dhe i Televizionit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VENDOSI"/>
      </w:pPr>
      <w:r w:rsidRPr="004B4670">
        <w:t>VENDOSI: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Paragrafi"/>
      </w:pPr>
      <w:r w:rsidRPr="004B4670">
        <w:t xml:space="preserve">1. T’i japë subjektit, z. Eduart Azizolli, me vendndodhje në qytetin e Beratit, licencë, duke e autorizuar të funksionojë si operator televiziv kabllor privat, në fushën e transmetimeve të televizionit me kabëll, </w:t>
      </w:r>
      <w:r>
        <w:t xml:space="preserve">të miratuar me vendimin e KKRT-së nr.221, datë 30.3.2004, </w:t>
      </w:r>
      <w:r w:rsidRPr="004B4670">
        <w:t>për një periudhë prej 6 vjetësh nga data e hyrjes në fuqi të kësaj licence.</w:t>
      </w:r>
    </w:p>
    <w:p w:rsidR="003F2979" w:rsidRPr="004B4670" w:rsidRDefault="00F22DCC" w:rsidP="003F2979">
      <w:pPr>
        <w:pStyle w:val="Paragrafi"/>
      </w:pPr>
      <w:r>
        <w:t>2. Licenca bashkëlidhur</w:t>
      </w:r>
      <w:r w:rsidR="003F2979" w:rsidRPr="004B4670">
        <w:t xml:space="preserve"> përmban kushtet e licencës, ku përfshihen struktura programore, zonat e penetrimit, kushtet teknike dhe tarifat.</w:t>
      </w:r>
    </w:p>
    <w:p w:rsidR="003F2979" w:rsidRPr="004B4670" w:rsidRDefault="003F2979" w:rsidP="003F2979">
      <w:pPr>
        <w:pStyle w:val="Paragrafi"/>
      </w:pPr>
      <w:r>
        <w:t xml:space="preserve">3. </w:t>
      </w:r>
      <w:r w:rsidRPr="004B4670">
        <w:t>Ky vendim hyn në fuqi pas botimit në Fletoren Zyrtare.</w:t>
      </w:r>
    </w:p>
    <w:p w:rsidR="003F2979" w:rsidRDefault="003F2979" w:rsidP="003F2979">
      <w:pPr>
        <w:pStyle w:val="Paragrafi"/>
      </w:pPr>
    </w:p>
    <w:p w:rsidR="003F2979" w:rsidRPr="004B4670" w:rsidRDefault="003F2979" w:rsidP="003F2979">
      <w:pPr>
        <w:pStyle w:val="Autoriteti"/>
      </w:pPr>
      <w:r w:rsidRPr="004B4670">
        <w:t>Zëvendëskryetari</w:t>
      </w:r>
    </w:p>
    <w:p w:rsidR="003F2979" w:rsidRPr="004B4670" w:rsidRDefault="003F2979" w:rsidP="003F2979">
      <w:pPr>
        <w:pStyle w:val="AutoritetiEmer"/>
      </w:pPr>
      <w:r w:rsidRPr="004B4670">
        <w:t>Albert Minga</w:t>
      </w:r>
    </w:p>
    <w:p w:rsidR="003F2979" w:rsidRDefault="003F2979" w:rsidP="003F2979">
      <w:pPr>
        <w:pStyle w:val="Paragrafi"/>
      </w:pPr>
    </w:p>
    <w:p w:rsidR="00E6106E" w:rsidRPr="004B4670" w:rsidRDefault="00E6106E" w:rsidP="003F2979">
      <w:pPr>
        <w:pStyle w:val="Paragrafi"/>
      </w:pPr>
    </w:p>
    <w:p w:rsidR="003F2979" w:rsidRPr="004B4670" w:rsidRDefault="003F2979" w:rsidP="003F2979">
      <w:pPr>
        <w:pStyle w:val="Akti"/>
      </w:pPr>
      <w:r w:rsidRPr="004B4670">
        <w:t>VENDIM</w:t>
      </w:r>
    </w:p>
    <w:p w:rsidR="003F2979" w:rsidRDefault="003F2979" w:rsidP="003F2979">
      <w:pPr>
        <w:pStyle w:val="NumriData"/>
      </w:pPr>
      <w:r w:rsidRPr="004B4670">
        <w:t>Nr.271, datë 30.9.2004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TitulliTitull"/>
      </w:pPr>
      <w:r w:rsidRPr="004B4670">
        <w:t>PËR DHËNIE LICENCE</w:t>
      </w:r>
    </w:p>
    <w:p w:rsidR="003F2979" w:rsidRDefault="003F2979" w:rsidP="003F2979">
      <w:pPr>
        <w:pStyle w:val="TitulliTitull"/>
      </w:pPr>
      <w:r w:rsidRPr="004B4670">
        <w:t>PËR TELEVIZIONIN KABLLOR PRIVAT “LISSUS”</w:t>
      </w:r>
    </w:p>
    <w:p w:rsidR="003F2979" w:rsidRPr="004B4670" w:rsidRDefault="003F2979" w:rsidP="003F2979">
      <w:pPr>
        <w:pStyle w:val="TitulliTitull"/>
      </w:pPr>
    </w:p>
    <w:p w:rsidR="003F2979" w:rsidRPr="004B4670" w:rsidRDefault="003F2979" w:rsidP="003F2979">
      <w:pPr>
        <w:pStyle w:val="TitulliTitull"/>
      </w:pPr>
      <w:r w:rsidRPr="004B4670">
        <w:t>SUBJEKTIT: Z. PËLLUMB TAKA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BazLigjPropozues"/>
      </w:pPr>
      <w:r w:rsidRPr="004B4670">
        <w:t>Në mbështetje të ligjit nr.8410, datë 30.9.1998 “Për radion dhe televizionin publik e privat në Republikën e Shqipërisë”, si dhe rregullores “Për licencimin e operatorëve radiotelevizivë të transmetimeve me kabëll”, të miratuar me vendimin e KKRT-së nr.221, datë 30.3.2004, Këshilli Kombëtar i Radios dhe i Televizionit</w:t>
      </w:r>
    </w:p>
    <w:p w:rsidR="003F2979" w:rsidRPr="004B4670" w:rsidRDefault="003F2979" w:rsidP="003F2979">
      <w:pPr>
        <w:pStyle w:val="Paragrafi"/>
      </w:pPr>
    </w:p>
    <w:p w:rsidR="003F2979" w:rsidRDefault="003F2979" w:rsidP="003F2979">
      <w:pPr>
        <w:pStyle w:val="VENDOSI"/>
      </w:pPr>
      <w:r w:rsidRPr="004B4670">
        <w:t>VENDOSI: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Paragrafi"/>
      </w:pPr>
      <w:r w:rsidRPr="004B4670">
        <w:t>1. T’i japë subjektit, z. Pëllumb Taka, me vendndodhje në qytetin e Lezhës, licencë, duke e autorizuar të funksionojë si operator televiziv kabllor privat, në fushën e transmetimeve të televizionit me kabëll, për një periudhë prej 6 vjetësh nga data e hyrjes në fuqi të kësaj licence.</w:t>
      </w:r>
    </w:p>
    <w:p w:rsidR="003F2979" w:rsidRPr="004B4670" w:rsidRDefault="00F22DCC" w:rsidP="003F2979">
      <w:pPr>
        <w:pStyle w:val="Paragrafi"/>
      </w:pPr>
      <w:r>
        <w:t>2. Licenca bashkëlidhur</w:t>
      </w:r>
      <w:r w:rsidR="003F2979" w:rsidRPr="004B4670">
        <w:t xml:space="preserve"> përmban kushtet e licencës, ku përfshihen struktura programore, zonat e penetrimit, kushtet teknike dhe tarifat.</w:t>
      </w:r>
    </w:p>
    <w:p w:rsidR="003F2979" w:rsidRPr="004B4670" w:rsidRDefault="003F2979" w:rsidP="003F2979">
      <w:pPr>
        <w:pStyle w:val="Paragrafi"/>
      </w:pPr>
      <w:r>
        <w:t xml:space="preserve">3. </w:t>
      </w:r>
      <w:r w:rsidRPr="004B4670">
        <w:t>Ky vendim hyn në fuqi pas botimit në Fletoren Zyrtare.</w:t>
      </w:r>
    </w:p>
    <w:p w:rsidR="003F2979" w:rsidRDefault="003F2979" w:rsidP="003F2979">
      <w:pPr>
        <w:pStyle w:val="Paragrafi"/>
      </w:pPr>
    </w:p>
    <w:p w:rsidR="003F2979" w:rsidRPr="004B4670" w:rsidRDefault="003F2979" w:rsidP="003F2979">
      <w:pPr>
        <w:pStyle w:val="Autoriteti"/>
      </w:pPr>
      <w:r w:rsidRPr="004B4670">
        <w:t>Zëvendëskryetari</w:t>
      </w:r>
    </w:p>
    <w:p w:rsidR="003F2979" w:rsidRPr="004B4670" w:rsidRDefault="003F2979" w:rsidP="003F2979">
      <w:pPr>
        <w:pStyle w:val="AutoritetiEmer"/>
      </w:pPr>
      <w:r w:rsidRPr="004B4670">
        <w:t>Albert Minga</w:t>
      </w:r>
    </w:p>
    <w:p w:rsidR="00E6106E" w:rsidRDefault="00E6106E" w:rsidP="003F2979">
      <w:pPr>
        <w:pStyle w:val="TitulliTitull"/>
        <w:keepNext w:val="0"/>
      </w:pPr>
    </w:p>
    <w:p w:rsidR="002C128C" w:rsidRDefault="002C128C" w:rsidP="003F2979">
      <w:pPr>
        <w:pStyle w:val="TitulliTitull"/>
      </w:pPr>
    </w:p>
    <w:p w:rsidR="003F2979" w:rsidRPr="004B4670" w:rsidRDefault="003F2979" w:rsidP="003F2979">
      <w:pPr>
        <w:pStyle w:val="TitulliTitull"/>
      </w:pPr>
      <w:r w:rsidRPr="004B4670">
        <w:t>SHPALLJE KËRKESE PËR SHPRONËSIM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Paragrafi"/>
      </w:pPr>
      <w:r w:rsidRPr="004B4670">
        <w:t>Ministria e Transportit dhe e Telekomunikacionit shpall kërkesën “Për shpronësimin e pronarëve që preken nga sistemi</w:t>
      </w:r>
      <w:r w:rsidR="002C128C">
        <w:t>mi</w:t>
      </w:r>
      <w:r w:rsidRPr="004B4670">
        <w:t xml:space="preserve"> i shkarjeve në kilometrin 89 Hotolisht, të ndodhura në segmentin rrugor Librazhd-Qukës”</w:t>
      </w:r>
      <w:r>
        <w:t>.</w:t>
      </w:r>
    </w:p>
    <w:p w:rsidR="003F2979" w:rsidRPr="004B4670" w:rsidRDefault="003F2979" w:rsidP="003F2979">
      <w:pPr>
        <w:pStyle w:val="Paragrafi"/>
      </w:pPr>
      <w:r w:rsidRPr="004B4670">
        <w:t>Subjekti kërkues i këtij shpronësimi është Drejtoria e Përgjithshme e Rrugëve.</w:t>
      </w:r>
    </w:p>
    <w:p w:rsidR="003F2979" w:rsidRPr="004B4670" w:rsidRDefault="003F2979" w:rsidP="003F2979">
      <w:pPr>
        <w:pStyle w:val="Paragrafi"/>
      </w:pPr>
      <w:r>
        <w:t>Me anën e këtij publikimi në</w:t>
      </w:r>
      <w:r w:rsidRPr="004B4670">
        <w:t xml:space="preserve"> shtyp, kërkojmë të vëmë në dijeni personat që preken nga ky shp</w:t>
      </w:r>
      <w:r w:rsidR="002C128C">
        <w:t>r</w:t>
      </w:r>
      <w:r w:rsidRPr="004B4670">
        <w:t>onësim.</w:t>
      </w:r>
    </w:p>
    <w:p w:rsidR="003F2979" w:rsidRDefault="003F2979" w:rsidP="003F2979">
      <w:pPr>
        <w:pStyle w:val="Paragrafi"/>
      </w:pPr>
      <w:r w:rsidRPr="004B4670">
        <w:t>Vënia në dijeni konsiston në sipërfaqen që shpronësohet dhe masën e vlerësimit të llogaritur nga Komisioni i Posaçëm i Shpronësimit pranë Ministrisë së Transportit dhe të Telekomunikacionit për personat sipas listës emërore të mëposhtme.</w:t>
      </w:r>
    </w:p>
    <w:p w:rsidR="00D12700" w:rsidRDefault="00D12700" w:rsidP="003F2979">
      <w:pPr>
        <w:pStyle w:val="Paragrafi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E6106E" w:rsidRDefault="00E6106E" w:rsidP="00D12700">
      <w:pPr>
        <w:pStyle w:val="Paragrafi"/>
        <w:ind w:firstLine="0"/>
      </w:pPr>
    </w:p>
    <w:p w:rsidR="00D12700" w:rsidRDefault="00D12700" w:rsidP="00D12700">
      <w:pPr>
        <w:pStyle w:val="Paragrafi"/>
        <w:ind w:firstLine="0"/>
      </w:pPr>
      <w:r>
        <w:t>REPUBLIKA E SHQIPËRISË</w:t>
      </w:r>
    </w:p>
    <w:p w:rsidR="00D12700" w:rsidRDefault="00D12700" w:rsidP="00D12700">
      <w:pPr>
        <w:pStyle w:val="Paragrafi"/>
        <w:ind w:firstLine="0"/>
      </w:pPr>
      <w:r>
        <w:t xml:space="preserve">MINISTRIA </w:t>
      </w:r>
      <w:smartTag w:uri="urn:schemas-microsoft-com:office:smarttags" w:element="place">
        <w:r>
          <w:t>E TRANSPORTIT</w:t>
        </w:r>
      </w:smartTag>
      <w:r>
        <w:t xml:space="preserve"> DHE TELEKOMUNIKACIONIT</w:t>
      </w:r>
    </w:p>
    <w:p w:rsidR="00D12700" w:rsidRDefault="00D12700" w:rsidP="00D12700">
      <w:pPr>
        <w:pStyle w:val="Paragrafi"/>
        <w:ind w:firstLine="0"/>
      </w:pPr>
      <w:r>
        <w:t>DREJTORIA JURIDIKE</w:t>
      </w:r>
    </w:p>
    <w:p w:rsidR="00D12700" w:rsidRDefault="00D12700" w:rsidP="00D12700">
      <w:pPr>
        <w:pStyle w:val="Paragrafi"/>
        <w:ind w:firstLine="0"/>
      </w:pPr>
      <w:r>
        <w:t>QARKU ELBASAN</w:t>
      </w:r>
    </w:p>
    <w:p w:rsidR="00D12700" w:rsidRDefault="00D12700" w:rsidP="00D12700">
      <w:pPr>
        <w:pStyle w:val="Paragrafi"/>
        <w:ind w:firstLine="0"/>
      </w:pPr>
      <w:r>
        <w:t>RRETHI LIBRAZHD</w:t>
      </w:r>
    </w:p>
    <w:p w:rsidR="00D12700" w:rsidRDefault="00D12700" w:rsidP="00D12700">
      <w:pPr>
        <w:pStyle w:val="Paragrafi"/>
        <w:ind w:firstLine="0"/>
      </w:pPr>
      <w:r>
        <w:t>KOMUNA HOTOLISHT</w:t>
      </w:r>
    </w:p>
    <w:p w:rsidR="00D12700" w:rsidRPr="00E6106E" w:rsidRDefault="00D12700" w:rsidP="00D12700">
      <w:pPr>
        <w:pStyle w:val="Paragrafi"/>
        <w:ind w:firstLine="0"/>
        <w:rPr>
          <w:sz w:val="14"/>
        </w:rPr>
      </w:pPr>
    </w:p>
    <w:p w:rsidR="00D12700" w:rsidRDefault="00D12700" w:rsidP="00D12700">
      <w:pPr>
        <w:pStyle w:val="Paragrafi"/>
        <w:ind w:firstLine="0"/>
      </w:pPr>
      <w:r>
        <w:t>LISTA E PRONARËVE QË SHPRONËSOHEN PËR EFEKT TË SISTEMIT TË SHKARJES NË KM 89 (HOTOLISHT) NË SEGMENTIN RRUGOR LIBRAZHD-QUKËS</w:t>
      </w:r>
    </w:p>
    <w:p w:rsidR="00D12700" w:rsidRDefault="00D12700" w:rsidP="00D12700">
      <w:pPr>
        <w:pStyle w:val="Paragrafi"/>
        <w:ind w:firstLine="0"/>
      </w:pPr>
    </w:p>
    <w:p w:rsidR="00D12700" w:rsidRDefault="00D12700" w:rsidP="00D12700">
      <w:pPr>
        <w:pStyle w:val="Paragrafi"/>
        <w:ind w:firstLine="0"/>
      </w:pPr>
      <w:r>
        <w:t>Lloji i pasurisë së paluajtshme: Tokë bujqësore dhe kulturë bujqësore</w:t>
      </w:r>
    </w:p>
    <w:p w:rsidR="00D12700" w:rsidRDefault="00D12700" w:rsidP="00D12700">
      <w:pPr>
        <w:pStyle w:val="Paragrafi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"/>
        <w:gridCol w:w="586"/>
        <w:gridCol w:w="741"/>
        <w:gridCol w:w="878"/>
        <w:gridCol w:w="668"/>
        <w:gridCol w:w="515"/>
        <w:gridCol w:w="949"/>
        <w:gridCol w:w="806"/>
        <w:gridCol w:w="665"/>
        <w:gridCol w:w="979"/>
        <w:gridCol w:w="732"/>
        <w:gridCol w:w="628"/>
        <w:gridCol w:w="665"/>
      </w:tblGrid>
      <w:tr w:rsidR="00A11814" w:rsidRPr="008E59F6" w:rsidTr="008E59F6">
        <w:tc>
          <w:tcPr>
            <w:tcW w:w="256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Nr.</w:t>
            </w:r>
          </w:p>
        </w:tc>
        <w:tc>
          <w:tcPr>
            <w:tcW w:w="1188" w:type="pct"/>
            <w:gridSpan w:val="3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Pronari</w:t>
            </w:r>
          </w:p>
        </w:tc>
        <w:tc>
          <w:tcPr>
            <w:tcW w:w="360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Fshati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ZK</w:t>
            </w:r>
          </w:p>
        </w:tc>
        <w:tc>
          <w:tcPr>
            <w:tcW w:w="277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Nr.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i pas.</w:t>
            </w:r>
          </w:p>
        </w:tc>
        <w:tc>
          <w:tcPr>
            <w:tcW w:w="511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Tokë bujqësore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Sip.m</w:t>
            </w:r>
            <w:r w:rsidRPr="008E59F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34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Çmimi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Lek/m</w:t>
            </w:r>
            <w:r w:rsidRPr="008E59F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8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Vlera</w:t>
            </w:r>
          </w:p>
          <w:p w:rsidR="00D12700" w:rsidRPr="008E59F6" w:rsidRDefault="00A11814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n</w:t>
            </w:r>
            <w:r w:rsidR="00D12700" w:rsidRPr="008E59F6">
              <w:rPr>
                <w:sz w:val="18"/>
                <w:szCs w:val="18"/>
              </w:rPr>
              <w:t>ë lekë</w:t>
            </w:r>
          </w:p>
        </w:tc>
        <w:tc>
          <w:tcPr>
            <w:tcW w:w="527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Kulturë</w:t>
            </w:r>
          </w:p>
          <w:p w:rsidR="00D12700" w:rsidRPr="008E59F6" w:rsidRDefault="00835873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b</w:t>
            </w:r>
            <w:r w:rsidR="00D12700" w:rsidRPr="008E59F6">
              <w:rPr>
                <w:sz w:val="18"/>
                <w:szCs w:val="18"/>
              </w:rPr>
              <w:t>ujqësore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Sip</w:t>
            </w:r>
            <w:r w:rsidR="00A11814" w:rsidRPr="008E59F6">
              <w:rPr>
                <w:sz w:val="18"/>
                <w:szCs w:val="18"/>
              </w:rPr>
              <w:t xml:space="preserve"> </w:t>
            </w:r>
            <w:r w:rsidRPr="008E59F6">
              <w:rPr>
                <w:sz w:val="18"/>
                <w:szCs w:val="18"/>
              </w:rPr>
              <w:t>m</w:t>
            </w:r>
            <w:r w:rsidRPr="008E59F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94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Çmimi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l/m</w:t>
            </w:r>
            <w:r w:rsidRPr="008E59F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38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Vlera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në lekë</w:t>
            </w:r>
          </w:p>
        </w:tc>
        <w:tc>
          <w:tcPr>
            <w:tcW w:w="358" w:type="pct"/>
          </w:tcPr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Totali</w:t>
            </w:r>
          </w:p>
          <w:p w:rsidR="00D12700" w:rsidRPr="008E59F6" w:rsidRDefault="00D12700" w:rsidP="008E59F6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Në lekë</w:t>
            </w:r>
          </w:p>
        </w:tc>
      </w:tr>
      <w:tr w:rsidR="00A11814" w:rsidRPr="008E59F6" w:rsidTr="008E59F6">
        <w:tc>
          <w:tcPr>
            <w:tcW w:w="256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16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Emri</w:t>
            </w:r>
          </w:p>
        </w:tc>
        <w:tc>
          <w:tcPr>
            <w:tcW w:w="399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Atësia</w:t>
            </w:r>
          </w:p>
        </w:tc>
        <w:tc>
          <w:tcPr>
            <w:tcW w:w="473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Mbiemri</w:t>
            </w:r>
          </w:p>
        </w:tc>
        <w:tc>
          <w:tcPr>
            <w:tcW w:w="360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7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34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27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94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38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</w:tr>
      <w:tr w:rsidR="00A11814" w:rsidRPr="008E59F6" w:rsidTr="008E59F6">
        <w:tc>
          <w:tcPr>
            <w:tcW w:w="256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1</w:t>
            </w:r>
            <w:r w:rsidR="00CD0515" w:rsidRPr="008E59F6">
              <w:rPr>
                <w:sz w:val="18"/>
                <w:szCs w:val="18"/>
              </w:rPr>
              <w:t>.</w:t>
            </w:r>
          </w:p>
        </w:tc>
        <w:tc>
          <w:tcPr>
            <w:tcW w:w="316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Lutfi</w:t>
            </w:r>
          </w:p>
        </w:tc>
        <w:tc>
          <w:tcPr>
            <w:tcW w:w="399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Shaban</w:t>
            </w:r>
          </w:p>
        </w:tc>
        <w:tc>
          <w:tcPr>
            <w:tcW w:w="473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Quku</w:t>
            </w:r>
          </w:p>
        </w:tc>
        <w:tc>
          <w:tcPr>
            <w:tcW w:w="360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3843</w:t>
            </w:r>
          </w:p>
        </w:tc>
        <w:tc>
          <w:tcPr>
            <w:tcW w:w="277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896</w:t>
            </w:r>
          </w:p>
        </w:tc>
        <w:tc>
          <w:tcPr>
            <w:tcW w:w="511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392</w:t>
            </w:r>
          </w:p>
        </w:tc>
        <w:tc>
          <w:tcPr>
            <w:tcW w:w="434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114</w:t>
            </w:r>
          </w:p>
        </w:tc>
        <w:tc>
          <w:tcPr>
            <w:tcW w:w="358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44688</w:t>
            </w:r>
          </w:p>
        </w:tc>
        <w:tc>
          <w:tcPr>
            <w:tcW w:w="527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500</w:t>
            </w:r>
          </w:p>
        </w:tc>
        <w:tc>
          <w:tcPr>
            <w:tcW w:w="394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7</w:t>
            </w:r>
          </w:p>
        </w:tc>
        <w:tc>
          <w:tcPr>
            <w:tcW w:w="338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3500</w:t>
            </w:r>
          </w:p>
        </w:tc>
        <w:tc>
          <w:tcPr>
            <w:tcW w:w="358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48188</w:t>
            </w:r>
          </w:p>
        </w:tc>
      </w:tr>
      <w:tr w:rsidR="00A11814" w:rsidRPr="008E59F6" w:rsidTr="008E59F6">
        <w:tc>
          <w:tcPr>
            <w:tcW w:w="256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16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99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Shuma</w:t>
            </w:r>
          </w:p>
        </w:tc>
        <w:tc>
          <w:tcPr>
            <w:tcW w:w="473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60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77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11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392</w:t>
            </w:r>
          </w:p>
        </w:tc>
        <w:tc>
          <w:tcPr>
            <w:tcW w:w="434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58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44688</w:t>
            </w:r>
          </w:p>
        </w:tc>
        <w:tc>
          <w:tcPr>
            <w:tcW w:w="527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500</w:t>
            </w:r>
          </w:p>
        </w:tc>
        <w:tc>
          <w:tcPr>
            <w:tcW w:w="394" w:type="pct"/>
          </w:tcPr>
          <w:p w:rsidR="00D12700" w:rsidRPr="008E59F6" w:rsidRDefault="00D12700" w:rsidP="008E59F6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338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3500</w:t>
            </w:r>
          </w:p>
        </w:tc>
        <w:tc>
          <w:tcPr>
            <w:tcW w:w="358" w:type="pct"/>
          </w:tcPr>
          <w:p w:rsidR="00D12700" w:rsidRPr="008E59F6" w:rsidRDefault="00A11814" w:rsidP="008E59F6">
            <w:pPr>
              <w:pStyle w:val="Tabele"/>
              <w:widowControl w:val="0"/>
              <w:rPr>
                <w:sz w:val="18"/>
                <w:szCs w:val="18"/>
              </w:rPr>
            </w:pPr>
            <w:r w:rsidRPr="008E59F6">
              <w:rPr>
                <w:sz w:val="18"/>
                <w:szCs w:val="18"/>
              </w:rPr>
              <w:t>48188</w:t>
            </w:r>
          </w:p>
        </w:tc>
      </w:tr>
    </w:tbl>
    <w:p w:rsidR="00D12700" w:rsidRPr="004B4670" w:rsidRDefault="00D12700" w:rsidP="00D12700">
      <w:pPr>
        <w:pStyle w:val="Paragrafi"/>
        <w:ind w:firstLine="0"/>
      </w:pP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TitulliTitull"/>
      </w:pPr>
      <w:r w:rsidRPr="004B4670">
        <w:t>SHPALLJE KËRKESE PËR SHPRONËSIM</w:t>
      </w:r>
    </w:p>
    <w:p w:rsidR="003F2979" w:rsidRPr="004B4670" w:rsidRDefault="003F2979" w:rsidP="003F2979">
      <w:pPr>
        <w:pStyle w:val="Paragrafi"/>
      </w:pPr>
    </w:p>
    <w:p w:rsidR="003F2979" w:rsidRPr="004B4670" w:rsidRDefault="003F2979" w:rsidP="003F2979">
      <w:pPr>
        <w:pStyle w:val="Paragrafi"/>
      </w:pPr>
      <w:r w:rsidRPr="004B4670">
        <w:t>Ministria e Transportit dhe e Telekomunikacionit shpall kërkesën “Për shpronësimin e pronarëve që preken nga rehabilitimi i shkarjeve në Barm</w:t>
      </w:r>
      <w:r>
        <w:t>a</w:t>
      </w:r>
      <w:r w:rsidRPr="004B4670">
        <w:t>sh, të ndodhura në segmentin rrugor Ersekë-Leskovik”.</w:t>
      </w:r>
    </w:p>
    <w:p w:rsidR="003F2979" w:rsidRPr="004B4670" w:rsidRDefault="003F2979" w:rsidP="003F2979">
      <w:pPr>
        <w:pStyle w:val="Paragrafi"/>
      </w:pPr>
      <w:r w:rsidRPr="004B4670">
        <w:t>Subjekti kërkues i këtij shpronësimi është Drejtoria e Përgjithshme e Rrugëve.</w:t>
      </w:r>
    </w:p>
    <w:p w:rsidR="003F2979" w:rsidRPr="004B4670" w:rsidRDefault="003F2979" w:rsidP="003F2979">
      <w:pPr>
        <w:pStyle w:val="Paragrafi"/>
      </w:pPr>
      <w:r>
        <w:t>Me anën e këtij publikimi në</w:t>
      </w:r>
      <w:r w:rsidRPr="004B4670">
        <w:t xml:space="preserve"> shtyp, kërkojmë të vëmë në dijeni personat që preken nga ky shponësim.</w:t>
      </w:r>
    </w:p>
    <w:p w:rsidR="003F2979" w:rsidRPr="004B4670" w:rsidRDefault="003F2979" w:rsidP="003F2979">
      <w:pPr>
        <w:pStyle w:val="Paragrafi"/>
      </w:pPr>
      <w:r w:rsidRPr="004B4670">
        <w:t>Vënia në dijeni konsiston në sipërfaqen që shpronësohet dhe masën e vlerësimit të llogaritur nga Komisioni i Posaçëm i Shpronësimit pranë Ministrisë së Transportit dhe të Telekomunikacionit për personat sipas listës emërore të mëposhtme.</w:t>
      </w:r>
    </w:p>
    <w:p w:rsidR="003F2979" w:rsidRPr="004B4670" w:rsidRDefault="003F2979" w:rsidP="003F2979">
      <w:pPr>
        <w:pStyle w:val="Paragrafi"/>
      </w:pPr>
    </w:p>
    <w:p w:rsidR="00A11814" w:rsidRDefault="00A11814" w:rsidP="00A11814">
      <w:pPr>
        <w:pStyle w:val="Paragrafi"/>
        <w:ind w:firstLine="0"/>
      </w:pPr>
      <w:r>
        <w:t>REPUBLIKA E SHQIPËRISË</w:t>
      </w:r>
    </w:p>
    <w:p w:rsidR="00A11814" w:rsidRDefault="00A11814" w:rsidP="00A11814">
      <w:pPr>
        <w:pStyle w:val="Paragrafi"/>
        <w:ind w:firstLine="0"/>
      </w:pPr>
      <w:r>
        <w:t xml:space="preserve">MINISTRIA </w:t>
      </w:r>
      <w:smartTag w:uri="urn:schemas-microsoft-com:office:smarttags" w:element="place">
        <w:r>
          <w:t>E TRANSPORTIT</w:t>
        </w:r>
      </w:smartTag>
      <w:r>
        <w:t xml:space="preserve"> DHE TELEKOMUNIKACIONIT</w:t>
      </w:r>
    </w:p>
    <w:p w:rsidR="00A11814" w:rsidRDefault="00A11814" w:rsidP="00A11814">
      <w:pPr>
        <w:pStyle w:val="Paragrafi"/>
        <w:ind w:firstLine="0"/>
      </w:pPr>
      <w:r>
        <w:t>DREJTORIA JURIDIKE</w:t>
      </w:r>
    </w:p>
    <w:p w:rsidR="00A11814" w:rsidRDefault="00A11814" w:rsidP="00A11814">
      <w:pPr>
        <w:pStyle w:val="Paragrafi"/>
        <w:ind w:firstLine="0"/>
      </w:pPr>
      <w:r>
        <w:t>QARKU KORÇË</w:t>
      </w:r>
    </w:p>
    <w:p w:rsidR="00A11814" w:rsidRDefault="00A11814" w:rsidP="00A11814">
      <w:pPr>
        <w:pStyle w:val="Paragrafi"/>
        <w:ind w:firstLine="0"/>
      </w:pPr>
      <w:r>
        <w:t>RRETHI Ersekë</w:t>
      </w:r>
    </w:p>
    <w:p w:rsidR="00A11814" w:rsidRDefault="00A11814" w:rsidP="00A11814">
      <w:pPr>
        <w:pStyle w:val="Paragrafi"/>
        <w:ind w:firstLine="0"/>
      </w:pPr>
      <w:r>
        <w:t>KOMUNA Barmash</w:t>
      </w:r>
    </w:p>
    <w:p w:rsidR="00A11814" w:rsidRDefault="00A11814" w:rsidP="00A11814">
      <w:pPr>
        <w:pStyle w:val="Paragrafi"/>
        <w:ind w:firstLine="0"/>
      </w:pPr>
    </w:p>
    <w:p w:rsidR="00826202" w:rsidRDefault="00A11814" w:rsidP="00A11814">
      <w:pPr>
        <w:pStyle w:val="Paragrafi"/>
        <w:ind w:firstLine="0"/>
      </w:pPr>
      <w:r>
        <w:t>LISTA E PRONARËVE QË SHPRONËSOHEN P</w:t>
      </w:r>
      <w:r w:rsidR="00826202">
        <w:t>ËR EFEKT TË SISTEMIT TË SHKARJEVE</w:t>
      </w:r>
      <w:r>
        <w:t xml:space="preserve"> </w:t>
      </w:r>
      <w:r w:rsidR="00826202">
        <w:t xml:space="preserve">NË BARMASH, TË SEGMENTIT RRUGOR ERSEKË-LESKOVIK </w:t>
      </w:r>
    </w:p>
    <w:p w:rsidR="00610468" w:rsidRDefault="00610468" w:rsidP="00A11814">
      <w:pPr>
        <w:pStyle w:val="Paragrafi"/>
        <w:ind w:firstLine="0"/>
      </w:pPr>
    </w:p>
    <w:p w:rsidR="00A11814" w:rsidRDefault="00A11814" w:rsidP="00A11814">
      <w:pPr>
        <w:pStyle w:val="Paragrafi"/>
        <w:ind w:firstLine="0"/>
      </w:pPr>
      <w:r>
        <w:t>Lloji i pasurisë së paluajtshme: Tokë bujqësore dhe kulturë bujqësore</w:t>
      </w:r>
    </w:p>
    <w:p w:rsidR="00A11814" w:rsidRDefault="00A11814" w:rsidP="00A11814">
      <w:pPr>
        <w:pStyle w:val="Paragrafi"/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588"/>
        <w:gridCol w:w="754"/>
        <w:gridCol w:w="874"/>
        <w:gridCol w:w="612"/>
        <w:gridCol w:w="482"/>
        <w:gridCol w:w="842"/>
        <w:gridCol w:w="747"/>
        <w:gridCol w:w="695"/>
        <w:gridCol w:w="662"/>
        <w:gridCol w:w="892"/>
        <w:gridCol w:w="576"/>
        <w:gridCol w:w="695"/>
        <w:gridCol w:w="1243"/>
      </w:tblGrid>
      <w:tr w:rsidR="00A11814" w:rsidRPr="008E59F6" w:rsidTr="008E59F6">
        <w:tc>
          <w:tcPr>
            <w:tcW w:w="244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Nr.</w:t>
            </w:r>
          </w:p>
        </w:tc>
        <w:tc>
          <w:tcPr>
            <w:tcW w:w="1119" w:type="pct"/>
            <w:gridSpan w:val="3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Pronari</w:t>
            </w:r>
          </w:p>
        </w:tc>
        <w:tc>
          <w:tcPr>
            <w:tcW w:w="339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Fshati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ZK</w:t>
            </w:r>
          </w:p>
        </w:tc>
        <w:tc>
          <w:tcPr>
            <w:tcW w:w="264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Nr.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i pas.</w:t>
            </w:r>
          </w:p>
        </w:tc>
        <w:tc>
          <w:tcPr>
            <w:tcW w:w="472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Tokë bujqësore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Sip.m</w:t>
            </w:r>
            <w:r w:rsidRPr="008E59F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86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Çmimi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Lek</w:t>
            </w:r>
            <w:r w:rsidR="00826202" w:rsidRPr="008E59F6">
              <w:rPr>
                <w:sz w:val="16"/>
                <w:szCs w:val="16"/>
              </w:rPr>
              <w:t>[</w:t>
            </w:r>
            <w:r w:rsidRPr="008E59F6">
              <w:rPr>
                <w:sz w:val="16"/>
                <w:szCs w:val="16"/>
              </w:rPr>
              <w:t>/m</w:t>
            </w:r>
            <w:r w:rsidRPr="008E59F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41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Vlera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në lekë</w:t>
            </w:r>
          </w:p>
        </w:tc>
        <w:tc>
          <w:tcPr>
            <w:tcW w:w="484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dru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frutorë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copë</w:t>
            </w:r>
          </w:p>
        </w:tc>
        <w:tc>
          <w:tcPr>
            <w:tcW w:w="369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Çmimi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Lekë/copë</w:t>
            </w:r>
          </w:p>
        </w:tc>
        <w:tc>
          <w:tcPr>
            <w:tcW w:w="319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Vlera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në lekë</w:t>
            </w:r>
          </w:p>
        </w:tc>
        <w:tc>
          <w:tcPr>
            <w:tcW w:w="333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Totali</w:t>
            </w:r>
          </w:p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në lekë</w:t>
            </w:r>
          </w:p>
        </w:tc>
        <w:tc>
          <w:tcPr>
            <w:tcW w:w="330" w:type="pct"/>
          </w:tcPr>
          <w:p w:rsidR="00A11814" w:rsidRPr="008E59F6" w:rsidRDefault="00A11814" w:rsidP="008E59F6">
            <w:pPr>
              <w:pStyle w:val="Tabele"/>
              <w:widowControl w:val="0"/>
              <w:jc w:val="center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Shënime</w:t>
            </w:r>
          </w:p>
        </w:tc>
      </w:tr>
      <w:tr w:rsidR="00A11814" w:rsidRPr="008E59F6" w:rsidTr="008E59F6">
        <w:tc>
          <w:tcPr>
            <w:tcW w:w="24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00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Emri</w:t>
            </w:r>
          </w:p>
        </w:tc>
        <w:tc>
          <w:tcPr>
            <w:tcW w:w="380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Atësia</w:t>
            </w:r>
          </w:p>
        </w:tc>
        <w:tc>
          <w:tcPr>
            <w:tcW w:w="43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Mbiemri</w:t>
            </w:r>
          </w:p>
        </w:tc>
        <w:tc>
          <w:tcPr>
            <w:tcW w:w="33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72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6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8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33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23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  <w:tr w:rsidR="00A11814" w:rsidRPr="008E59F6" w:rsidTr="008E59F6">
        <w:tc>
          <w:tcPr>
            <w:tcW w:w="24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1</w:t>
            </w:r>
            <w:r w:rsidR="00CD0515" w:rsidRPr="008E59F6">
              <w:rPr>
                <w:sz w:val="16"/>
                <w:szCs w:val="16"/>
              </w:rPr>
              <w:t>.</w:t>
            </w:r>
          </w:p>
        </w:tc>
        <w:tc>
          <w:tcPr>
            <w:tcW w:w="300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Hajro</w:t>
            </w:r>
          </w:p>
        </w:tc>
        <w:tc>
          <w:tcPr>
            <w:tcW w:w="380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Rrushan</w:t>
            </w:r>
          </w:p>
        </w:tc>
        <w:tc>
          <w:tcPr>
            <w:tcW w:w="43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Muhameti</w:t>
            </w:r>
          </w:p>
        </w:tc>
        <w:tc>
          <w:tcPr>
            <w:tcW w:w="33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1119</w:t>
            </w:r>
          </w:p>
        </w:tc>
        <w:tc>
          <w:tcPr>
            <w:tcW w:w="26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36</w:t>
            </w:r>
          </w:p>
        </w:tc>
        <w:tc>
          <w:tcPr>
            <w:tcW w:w="472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1300</w:t>
            </w:r>
          </w:p>
        </w:tc>
        <w:tc>
          <w:tcPr>
            <w:tcW w:w="386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500</w:t>
            </w:r>
          </w:p>
        </w:tc>
        <w:tc>
          <w:tcPr>
            <w:tcW w:w="341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650000</w:t>
            </w:r>
          </w:p>
        </w:tc>
        <w:tc>
          <w:tcPr>
            <w:tcW w:w="484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4</w:t>
            </w:r>
          </w:p>
        </w:tc>
        <w:tc>
          <w:tcPr>
            <w:tcW w:w="369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1556</w:t>
            </w:r>
          </w:p>
        </w:tc>
        <w:tc>
          <w:tcPr>
            <w:tcW w:w="319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6224</w:t>
            </w:r>
          </w:p>
        </w:tc>
        <w:tc>
          <w:tcPr>
            <w:tcW w:w="333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656224</w:t>
            </w:r>
          </w:p>
        </w:tc>
        <w:tc>
          <w:tcPr>
            <w:tcW w:w="323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Plot[sim dokumentacioni</w:t>
            </w:r>
          </w:p>
        </w:tc>
      </w:tr>
      <w:tr w:rsidR="00A11814" w:rsidRPr="008E59F6" w:rsidTr="008E59F6">
        <w:tc>
          <w:tcPr>
            <w:tcW w:w="24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00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80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Shuma</w:t>
            </w:r>
          </w:p>
        </w:tc>
        <w:tc>
          <w:tcPr>
            <w:tcW w:w="43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3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26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472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1300</w:t>
            </w:r>
          </w:p>
        </w:tc>
        <w:tc>
          <w:tcPr>
            <w:tcW w:w="386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41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650000</w:t>
            </w:r>
          </w:p>
        </w:tc>
        <w:tc>
          <w:tcPr>
            <w:tcW w:w="484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500</w:t>
            </w:r>
          </w:p>
        </w:tc>
        <w:tc>
          <w:tcPr>
            <w:tcW w:w="36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19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333" w:type="pct"/>
          </w:tcPr>
          <w:p w:rsidR="00A11814" w:rsidRPr="008E59F6" w:rsidRDefault="008733ED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656224</w:t>
            </w:r>
          </w:p>
        </w:tc>
        <w:tc>
          <w:tcPr>
            <w:tcW w:w="323" w:type="pct"/>
          </w:tcPr>
          <w:p w:rsidR="00A11814" w:rsidRPr="008E59F6" w:rsidRDefault="00A11814" w:rsidP="008E59F6">
            <w:pPr>
              <w:pStyle w:val="Tabele"/>
              <w:widowControl w:val="0"/>
              <w:rPr>
                <w:sz w:val="16"/>
                <w:szCs w:val="16"/>
              </w:rPr>
            </w:pPr>
            <w:r w:rsidRPr="008E59F6">
              <w:rPr>
                <w:sz w:val="16"/>
                <w:szCs w:val="16"/>
              </w:rPr>
              <w:t>48188</w:t>
            </w:r>
          </w:p>
        </w:tc>
      </w:tr>
    </w:tbl>
    <w:p w:rsidR="003F2979" w:rsidRPr="004B4670" w:rsidRDefault="003F2979" w:rsidP="00A11814">
      <w:pPr>
        <w:pStyle w:val="Paragrafi"/>
        <w:ind w:firstLine="0"/>
      </w:pPr>
    </w:p>
    <w:p w:rsidR="003F2979" w:rsidRPr="004B4670" w:rsidRDefault="008733ED" w:rsidP="003F2979">
      <w:pPr>
        <w:pStyle w:val="Paragrafi"/>
      </w:pPr>
      <w:r>
        <w:t>Shënim: Brenda afatit ligjor 15 ditë pas publikimit, pronari duhet të paraqesë</w:t>
      </w:r>
      <w:r w:rsidR="004F045B">
        <w:t xml:space="preserve"> dokument</w:t>
      </w:r>
      <w:r>
        <w:t>acionin e nevojshëm ligjor (certifikatë dhe kartelë) të noterizuara pranë sektorit të shpronësimeve në Ministrinë e Transportit dhe Telekomunikacionit</w:t>
      </w:r>
    </w:p>
    <w:p w:rsidR="003F2979" w:rsidRPr="00C026CE" w:rsidRDefault="003F2979" w:rsidP="00E6106E">
      <w:pPr>
        <w:pStyle w:val="Paragrafi"/>
        <w:ind w:firstLine="0"/>
      </w:pPr>
    </w:p>
    <w:sectPr w:rsidR="003F2979" w:rsidRPr="00C026CE" w:rsidSect="00403654">
      <w:footerReference w:type="even" r:id="rId7"/>
      <w:footerReference w:type="default" r:id="rId8"/>
      <w:pgSz w:w="11907" w:h="16840" w:code="9"/>
      <w:pgMar w:top="1418" w:right="1418" w:bottom="1418" w:left="1418" w:header="720" w:footer="720" w:gutter="0"/>
      <w:pgNumType w:start="510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9F6" w:rsidRDefault="008E59F6">
      <w:r>
        <w:separator/>
      </w:r>
    </w:p>
  </w:endnote>
  <w:endnote w:type="continuationSeparator" w:id="0">
    <w:p w:rsidR="008E59F6" w:rsidRDefault="008E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nivers"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435" w:rsidRDefault="00690435" w:rsidP="003F297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435" w:rsidRDefault="00690435" w:rsidP="003F297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435" w:rsidRPr="00AE5AEB" w:rsidRDefault="00690435" w:rsidP="003F297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AE5AEB">
      <w:rPr>
        <w:rStyle w:val="PageNumber"/>
        <w:rFonts w:ascii="CG Times" w:hAnsi="CG Times"/>
        <w:sz w:val="22"/>
        <w:szCs w:val="22"/>
      </w:rPr>
      <w:fldChar w:fldCharType="begin"/>
    </w:r>
    <w:r w:rsidRPr="00AE5AE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AE5AEB">
      <w:rPr>
        <w:rStyle w:val="PageNumber"/>
        <w:rFonts w:ascii="CG Times" w:hAnsi="CG Times"/>
        <w:sz w:val="22"/>
        <w:szCs w:val="22"/>
      </w:rPr>
      <w:fldChar w:fldCharType="separate"/>
    </w:r>
    <w:r w:rsidR="00112A48">
      <w:rPr>
        <w:rStyle w:val="PageNumber"/>
        <w:rFonts w:ascii="CG Times" w:hAnsi="CG Times"/>
        <w:noProof/>
        <w:sz w:val="22"/>
        <w:szCs w:val="22"/>
      </w:rPr>
      <w:t>5107</w:t>
    </w:r>
    <w:r w:rsidRPr="00AE5AEB">
      <w:rPr>
        <w:rStyle w:val="PageNumber"/>
        <w:rFonts w:ascii="CG Times" w:hAnsi="CG Times"/>
        <w:sz w:val="22"/>
        <w:szCs w:val="22"/>
      </w:rPr>
      <w:fldChar w:fldCharType="end"/>
    </w:r>
  </w:p>
  <w:p w:rsidR="00690435" w:rsidRDefault="00690435" w:rsidP="003F297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9F6" w:rsidRDefault="008E59F6">
      <w:r>
        <w:separator/>
      </w:r>
    </w:p>
  </w:footnote>
  <w:footnote w:type="continuationSeparator" w:id="0">
    <w:p w:rsidR="008E59F6" w:rsidRDefault="008E5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2580C"/>
    <w:multiLevelType w:val="hybridMultilevel"/>
    <w:tmpl w:val="10D039AA"/>
    <w:lvl w:ilvl="0" w:tplc="1AEAF7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4EE2"/>
    <w:rsid w:val="000176B9"/>
    <w:rsid w:val="000279C3"/>
    <w:rsid w:val="000372D3"/>
    <w:rsid w:val="00040F76"/>
    <w:rsid w:val="00046FF9"/>
    <w:rsid w:val="00054A49"/>
    <w:rsid w:val="000637B6"/>
    <w:rsid w:val="00074162"/>
    <w:rsid w:val="00075BF5"/>
    <w:rsid w:val="000A2FF5"/>
    <w:rsid w:val="000B29AB"/>
    <w:rsid w:val="00100EEA"/>
    <w:rsid w:val="00112A48"/>
    <w:rsid w:val="00116978"/>
    <w:rsid w:val="00134ADF"/>
    <w:rsid w:val="001513E4"/>
    <w:rsid w:val="0016350B"/>
    <w:rsid w:val="00175A26"/>
    <w:rsid w:val="00187855"/>
    <w:rsid w:val="001A58B2"/>
    <w:rsid w:val="001B6111"/>
    <w:rsid w:val="001C7978"/>
    <w:rsid w:val="001D2C18"/>
    <w:rsid w:val="001E3F0B"/>
    <w:rsid w:val="001E7DCB"/>
    <w:rsid w:val="002163A1"/>
    <w:rsid w:val="0022170D"/>
    <w:rsid w:val="002316FB"/>
    <w:rsid w:val="00233227"/>
    <w:rsid w:val="002467E7"/>
    <w:rsid w:val="002C128C"/>
    <w:rsid w:val="002C6BAB"/>
    <w:rsid w:val="00303358"/>
    <w:rsid w:val="00304413"/>
    <w:rsid w:val="003466D2"/>
    <w:rsid w:val="0036546E"/>
    <w:rsid w:val="00383FD5"/>
    <w:rsid w:val="00390EFE"/>
    <w:rsid w:val="003941D1"/>
    <w:rsid w:val="003C2A9D"/>
    <w:rsid w:val="003E06F6"/>
    <w:rsid w:val="003F043A"/>
    <w:rsid w:val="003F2979"/>
    <w:rsid w:val="00403654"/>
    <w:rsid w:val="004107B9"/>
    <w:rsid w:val="00411E6E"/>
    <w:rsid w:val="00450921"/>
    <w:rsid w:val="0046405C"/>
    <w:rsid w:val="00470F9C"/>
    <w:rsid w:val="00484EE3"/>
    <w:rsid w:val="004A1330"/>
    <w:rsid w:val="004B58BF"/>
    <w:rsid w:val="004D6963"/>
    <w:rsid w:val="004E7B20"/>
    <w:rsid w:val="004F045B"/>
    <w:rsid w:val="0050367C"/>
    <w:rsid w:val="00504A56"/>
    <w:rsid w:val="00507AF2"/>
    <w:rsid w:val="00531C50"/>
    <w:rsid w:val="00543147"/>
    <w:rsid w:val="00544065"/>
    <w:rsid w:val="00545117"/>
    <w:rsid w:val="00546C72"/>
    <w:rsid w:val="00572D05"/>
    <w:rsid w:val="005736F2"/>
    <w:rsid w:val="00575F9E"/>
    <w:rsid w:val="0058563C"/>
    <w:rsid w:val="00596E10"/>
    <w:rsid w:val="005A53C5"/>
    <w:rsid w:val="005C11DD"/>
    <w:rsid w:val="005D4BA8"/>
    <w:rsid w:val="006018D4"/>
    <w:rsid w:val="00610468"/>
    <w:rsid w:val="00634290"/>
    <w:rsid w:val="006467A1"/>
    <w:rsid w:val="0067229D"/>
    <w:rsid w:val="00690435"/>
    <w:rsid w:val="00695864"/>
    <w:rsid w:val="00697FDD"/>
    <w:rsid w:val="006A37D8"/>
    <w:rsid w:val="006E35E0"/>
    <w:rsid w:val="006F6D8D"/>
    <w:rsid w:val="00705463"/>
    <w:rsid w:val="007126AC"/>
    <w:rsid w:val="007131D1"/>
    <w:rsid w:val="00717913"/>
    <w:rsid w:val="00723609"/>
    <w:rsid w:val="0074183C"/>
    <w:rsid w:val="00767527"/>
    <w:rsid w:val="00772C4E"/>
    <w:rsid w:val="00784635"/>
    <w:rsid w:val="007B0B5A"/>
    <w:rsid w:val="0080475E"/>
    <w:rsid w:val="008072B9"/>
    <w:rsid w:val="008121EF"/>
    <w:rsid w:val="00826202"/>
    <w:rsid w:val="00835873"/>
    <w:rsid w:val="00841EC5"/>
    <w:rsid w:val="008521B4"/>
    <w:rsid w:val="00855BBE"/>
    <w:rsid w:val="008656D4"/>
    <w:rsid w:val="00872000"/>
    <w:rsid w:val="008733ED"/>
    <w:rsid w:val="00881600"/>
    <w:rsid w:val="00896607"/>
    <w:rsid w:val="008B73DF"/>
    <w:rsid w:val="008E59F6"/>
    <w:rsid w:val="009048A7"/>
    <w:rsid w:val="00913FC8"/>
    <w:rsid w:val="00920D9F"/>
    <w:rsid w:val="009232E1"/>
    <w:rsid w:val="00930BB3"/>
    <w:rsid w:val="009C29DF"/>
    <w:rsid w:val="009F5200"/>
    <w:rsid w:val="009F72BC"/>
    <w:rsid w:val="00A02EDE"/>
    <w:rsid w:val="00A0784B"/>
    <w:rsid w:val="00A11814"/>
    <w:rsid w:val="00A16F91"/>
    <w:rsid w:val="00A246D1"/>
    <w:rsid w:val="00A43657"/>
    <w:rsid w:val="00A47BC4"/>
    <w:rsid w:val="00A53A3E"/>
    <w:rsid w:val="00A923BE"/>
    <w:rsid w:val="00AA3124"/>
    <w:rsid w:val="00AA4D4B"/>
    <w:rsid w:val="00B673CE"/>
    <w:rsid w:val="00B90641"/>
    <w:rsid w:val="00BB3954"/>
    <w:rsid w:val="00BB5AB5"/>
    <w:rsid w:val="00BC2BF6"/>
    <w:rsid w:val="00BC6B73"/>
    <w:rsid w:val="00BF3EB4"/>
    <w:rsid w:val="00C22B54"/>
    <w:rsid w:val="00C22BA7"/>
    <w:rsid w:val="00C23F63"/>
    <w:rsid w:val="00C36B40"/>
    <w:rsid w:val="00C40649"/>
    <w:rsid w:val="00C40CC0"/>
    <w:rsid w:val="00C6251A"/>
    <w:rsid w:val="00C67A19"/>
    <w:rsid w:val="00C7710C"/>
    <w:rsid w:val="00CB5313"/>
    <w:rsid w:val="00CB5BF7"/>
    <w:rsid w:val="00CC0B2A"/>
    <w:rsid w:val="00CD0515"/>
    <w:rsid w:val="00D12700"/>
    <w:rsid w:val="00D1319A"/>
    <w:rsid w:val="00D729DF"/>
    <w:rsid w:val="00D91099"/>
    <w:rsid w:val="00D92AC6"/>
    <w:rsid w:val="00DA40DE"/>
    <w:rsid w:val="00DA5E68"/>
    <w:rsid w:val="00DC64E5"/>
    <w:rsid w:val="00DD489C"/>
    <w:rsid w:val="00DD6AA4"/>
    <w:rsid w:val="00DF369E"/>
    <w:rsid w:val="00E05B23"/>
    <w:rsid w:val="00E06AA7"/>
    <w:rsid w:val="00E16B75"/>
    <w:rsid w:val="00E6106E"/>
    <w:rsid w:val="00E624E2"/>
    <w:rsid w:val="00E645E3"/>
    <w:rsid w:val="00E97574"/>
    <w:rsid w:val="00EA206E"/>
    <w:rsid w:val="00EC5F99"/>
    <w:rsid w:val="00EE2805"/>
    <w:rsid w:val="00F15D98"/>
    <w:rsid w:val="00F22DCC"/>
    <w:rsid w:val="00F338C4"/>
    <w:rsid w:val="00F3579E"/>
    <w:rsid w:val="00F52BF2"/>
    <w:rsid w:val="00F55282"/>
    <w:rsid w:val="00F61F2A"/>
    <w:rsid w:val="00F95181"/>
    <w:rsid w:val="00FB705B"/>
    <w:rsid w:val="00FC303D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0EB1B2-52AE-468A-A6DC-DE3CB146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79"/>
    <w:rPr>
      <w:sz w:val="26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F2979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3F29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2979"/>
  </w:style>
  <w:style w:type="table" w:styleId="TableGrid">
    <w:name w:val="Table Grid"/>
    <w:basedOn w:val="TableNormal"/>
    <w:rsid w:val="003F297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quationCaption">
    <w:name w:val="_Equation Caption"/>
    <w:rsid w:val="00233227"/>
  </w:style>
  <w:style w:type="paragraph" w:styleId="BodyTextIndent">
    <w:name w:val="Body Text Indent"/>
    <w:basedOn w:val="Normal"/>
    <w:rsid w:val="00233227"/>
    <w:pPr>
      <w:widowControl w:val="0"/>
      <w:tabs>
        <w:tab w:val="left" w:pos="-720"/>
      </w:tabs>
      <w:suppressAutoHyphens/>
      <w:ind w:firstLine="709"/>
      <w:jc w:val="both"/>
    </w:pPr>
    <w:rPr>
      <w:rFonts w:ascii="Univers" w:hAnsi="Univers"/>
      <w:snapToGrid w:val="0"/>
      <w:spacing w:val="-3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2004-10-21T07:57:00Z</cp:lastPrinted>
  <dcterms:created xsi:type="dcterms:W3CDTF">2019-02-15T10:19:00Z</dcterms:created>
  <dcterms:modified xsi:type="dcterms:W3CDTF">2019-02-15T10:19:00Z</dcterms:modified>
</cp:coreProperties>
</file>