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1CC" w:rsidRPr="00A05FEE" w:rsidRDefault="004A21CC" w:rsidP="004A21CC">
      <w:pPr>
        <w:pStyle w:val="Akti"/>
      </w:pPr>
      <w:bookmarkStart w:id="0" w:name="_GoBack"/>
      <w:bookmarkEnd w:id="0"/>
      <w:r w:rsidRPr="00A05FEE">
        <w:t xml:space="preserve">Vendim </w:t>
      </w:r>
    </w:p>
    <w:p w:rsidR="004A21CC" w:rsidRPr="00A05FEE" w:rsidRDefault="004A21CC" w:rsidP="004A21CC">
      <w:pPr>
        <w:pStyle w:val="NumriData"/>
        <w:rPr>
          <w:szCs w:val="22"/>
        </w:rPr>
      </w:pPr>
      <w:r w:rsidRPr="00A05FEE">
        <w:rPr>
          <w:szCs w:val="22"/>
        </w:rPr>
        <w:t>Nr.51, datë 3.2.1997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një shtesë në buxhetin e ministrisë së brendshme për riparimin e helikopterëve të kësaj ministrie </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Brendshme,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1. Për riparimin e helikopterëve të Ministrisë së Brendshme, miratohet prokurimi i drejtpërdrejtë me firmën prodhuese “EUROCOPTER </w:t>
      </w:r>
      <w:smartTag w:uri="urn:schemas-microsoft-com:office:smarttags" w:element="country-region">
        <w:smartTag w:uri="urn:schemas-microsoft-com:office:smarttags" w:element="place">
          <w:r w:rsidRPr="00A05FEE">
            <w:rPr>
              <w:szCs w:val="22"/>
            </w:rPr>
            <w:t>FRANCE</w:t>
          </w:r>
        </w:smartTag>
      </w:smartTag>
      <w:r w:rsidRPr="00A05FEE">
        <w:rPr>
          <w:szCs w:val="22"/>
        </w:rPr>
        <w:t>” për një fond deri në 50 milionë lekë.</w:t>
      </w:r>
    </w:p>
    <w:p w:rsidR="004A21CC" w:rsidRPr="00A05FEE" w:rsidRDefault="004A21CC" w:rsidP="004A21CC">
      <w:pPr>
        <w:pStyle w:val="Paragrafi"/>
        <w:rPr>
          <w:szCs w:val="22"/>
        </w:rPr>
      </w:pPr>
      <w:r w:rsidRPr="00A05FEE">
        <w:rPr>
          <w:szCs w:val="22"/>
        </w:rPr>
        <w:t xml:space="preserve">2. Fondi sipas pikës 1 të këtij vendimi të përballohet brenda fondeve buxhetore të Ministrisë </w:t>
      </w:r>
      <w:r w:rsidR="00E95A7C" w:rsidRPr="00A05FEE">
        <w:rPr>
          <w:szCs w:val="22"/>
        </w:rPr>
        <w:t xml:space="preserve"> së Brendshme për viti</w:t>
      </w:r>
      <w:r w:rsidRPr="00A05FEE">
        <w:rPr>
          <w:szCs w:val="22"/>
        </w:rPr>
        <w:t>n 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Nr.52, datë 3.2.1997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miratimin e marrëveshjes ndërmjet qeverisë së republikës </w:t>
      </w:r>
      <w:r w:rsidR="003E65F5">
        <w:t>t</w:t>
      </w:r>
      <w:r w:rsidRPr="00A05FEE">
        <w:t>ë shqipërisë dhe qeverisë së republikës të Argjentinës për heqjen e vizave nga pasaportat diplomatike dhe zyrtare ose të shërbimit”</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Punëve të Jashtme,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Miratimin e “Marrëveshjes ndërmjet  Qeverisë së Republikës të Shqipërisë dhe Qeverisë së Republikës të Argjentinës për heqjen e vizave nga pasaportat diplomatike dhe zyrtare ose të shërbimit”. </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Nr.53,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miratimin e marrëveshjes ndërmjet qeverisë së republikës</w:t>
      </w:r>
      <w:r w:rsidR="00A05FEE">
        <w:t xml:space="preserve"> t</w:t>
      </w:r>
      <w:r w:rsidRPr="00A05FEE">
        <w:t>ë shqipërisë dhe qeverisë së republikës të kilit për heqjen e vizave nga pasaportat diplomatike, zyrtare</w:t>
      </w:r>
      <w:r w:rsidR="00A05FEE">
        <w:t>,</w:t>
      </w:r>
      <w:r w:rsidRPr="00A05FEE">
        <w:t xml:space="preserve"> speciale dhe të shërbimit”</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Punëve të Jashtme,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Miratimin e “Marrëveshjes ndërmjet Qeverisë së Republikës të Shqipërisë dhe Qeverisë së Republikës të Kilit për heqjen e vizave nga pasaportat diplomatike, zyrtare, speciale dhe të shërbimit”. </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lastRenderedPageBreak/>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Nr.54, datë 3.2.1997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prokurimin e drejtpërdrejtë për blerjen </w:t>
      </w:r>
      <w:smartTag w:uri="urn:schemas-microsoft-com:office:smarttags" w:element="place">
        <w:r w:rsidRPr="00A05FEE">
          <w:t>e kabllove</w:t>
        </w:r>
      </w:smartTag>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Në mbështetje të ligjit nr.7971, datë 26.7.1995 “Për prokurimin publik”, neni 17 pika 3, me propozimin e Ministrisë së Burimeve Minerare dhe Energjetike,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Shoqëria anonime “KESH”, për nevojat e emergjencës në periudhën e dimrit, të prokurojë drejtpërsëdrejti në uzinën e kabllove në Shkodër për blerjen e 50 tonëve kabllo me një vlerë prej    </w:t>
      </w:r>
      <w:r w:rsidR="00A05FEE">
        <w:rPr>
          <w:szCs w:val="22"/>
        </w:rPr>
        <w:t>22.</w:t>
      </w:r>
      <w:r w:rsidRPr="00A05FEE">
        <w:rPr>
          <w:szCs w:val="22"/>
        </w:rPr>
        <w:t>5 milion</w:t>
      </w:r>
      <w:r w:rsidR="00917070" w:rsidRPr="00A05FEE">
        <w:rPr>
          <w:szCs w:val="22"/>
        </w:rPr>
        <w:t>ë</w:t>
      </w:r>
      <w:r w:rsidRPr="00A05FEE">
        <w:rPr>
          <w:szCs w:val="22"/>
        </w:rPr>
        <w:t xml:space="preserve">  lekësh.</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Nr.55,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një ndryshim në vendimin e këshillit të Ministrave nr.38, datë 15.1.1996 “Për deklarimin e pasurive të të zgjedhurve dhe të disa drejtuesve e punonjësve të shërbimit publik”</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Kryetarit të Këshillit të Ministrave,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Në vendimin e Këshillit të Ministrave nr.38, datë 15.1.1996 “Për deklarimin e pasurive të të zgjedhurve dhe të disa drejtuesve të </w:t>
      </w:r>
      <w:r w:rsidR="00917070" w:rsidRPr="00A05FEE">
        <w:rPr>
          <w:szCs w:val="22"/>
        </w:rPr>
        <w:t>shërbimit publik”, në pikën 12</w:t>
      </w:r>
      <w:r w:rsidRPr="00A05FEE">
        <w:rPr>
          <w:szCs w:val="22"/>
        </w:rPr>
        <w:t xml:space="preserve"> sh</w:t>
      </w:r>
      <w:r w:rsidR="00A05FEE">
        <w:rPr>
          <w:szCs w:val="22"/>
        </w:rPr>
        <w:t>kronja “e”</w:t>
      </w:r>
      <w:r w:rsidRPr="00A05FEE">
        <w:rPr>
          <w:szCs w:val="22"/>
        </w:rPr>
        <w:t xml:space="preserve"> shtohet ky paragraf:</w:t>
      </w:r>
    </w:p>
    <w:p w:rsidR="004A21CC" w:rsidRPr="00A05FEE" w:rsidRDefault="00A05FEE" w:rsidP="004A21CC">
      <w:pPr>
        <w:pStyle w:val="Paragrafi"/>
        <w:rPr>
          <w:szCs w:val="22"/>
        </w:rPr>
      </w:pPr>
      <w:r>
        <w:rPr>
          <w:szCs w:val="22"/>
        </w:rPr>
        <w:t>“</w:t>
      </w:r>
      <w:r w:rsidR="004A21CC" w:rsidRPr="00A05FEE">
        <w:rPr>
          <w:szCs w:val="22"/>
        </w:rPr>
        <w:t>Deklaratës i bashkëngjitet edhe certifikata e gjendjes familjare që sigurohet nga vetë deklaruesi (origjinale ose fotokopje e noterizuar), e cila duhet të pasqyrojë gjendjen dhe ndryshimet për të 12 muajt e vitit, për të cilët deklarohet pasuria”.</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145DD0" w:rsidRPr="00A05FEE" w:rsidRDefault="00145DD0" w:rsidP="00145DD0">
      <w:pPr>
        <w:pStyle w:val="Akti"/>
        <w:keepNext w:val="0"/>
      </w:pPr>
    </w:p>
    <w:p w:rsidR="00145DD0" w:rsidRPr="00A05FEE" w:rsidRDefault="00145DD0" w:rsidP="00145DD0">
      <w:pPr>
        <w:pStyle w:val="Akti"/>
        <w:keepNext w:val="0"/>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Nr.56,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pagesën e punonjësve të shoqërisë anonime “sheqeri” në maliq, të cilët dalin të papunë nga ndërprerja e veprimtarisë prodhuese të kësaj shoqërie</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Për të rregulluar pagesat e punonjësve të shoqërisë anonime “Sheqeri” në Maliq, të cilët dalin </w:t>
      </w:r>
      <w:r w:rsidRPr="00A05FEE">
        <w:lastRenderedPageBreak/>
        <w:t xml:space="preserve">të papunë nga ndërprerja e veprimtarisë ekonomike të kësaj shoqërie, me propozimin </w:t>
      </w:r>
      <w:r w:rsidR="007331A8" w:rsidRPr="00A05FEE">
        <w:t xml:space="preserve">e </w:t>
      </w:r>
      <w:r w:rsidRPr="00A05FEE">
        <w:t xml:space="preserve">Ministrisë </w:t>
      </w:r>
      <w:r w:rsidR="007331A8" w:rsidRPr="00A05FEE">
        <w:t>s</w:t>
      </w:r>
      <w:r w:rsidRPr="00A05FEE">
        <w:t xml:space="preserve">ë </w:t>
      </w:r>
      <w:r w:rsidR="007331A8" w:rsidRPr="00A05FEE">
        <w:t xml:space="preserve">Punës </w:t>
      </w:r>
      <w:r w:rsidRPr="00A05FEE">
        <w:t>dhe të Çështjeve Sociale, të Ministrisë së Privatizimeve dhe</w:t>
      </w:r>
      <w:r w:rsidR="007331A8" w:rsidRPr="00A05FEE">
        <w:t xml:space="preserve"> të </w:t>
      </w:r>
      <w:r w:rsidRPr="00A05FEE">
        <w:t>Ministrisë së Bujqësisë e të Ushqimit,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Punonjësit e shoqërisë anonime “Sheqeri” në Maliq, të cilët kanë dalë të papunë gjatë periudhës 1.11.1996 gjer më 31.3.1997, përfitojnë të drejtën e trajtimit për një vit me pagën e vendit të fundit të punës, sipas zbërthimit që shoqëria i ka bërë pagës mesatare mujore për efekt kontrolli, të miratuar për vitin 1996 e në vazhdim, por kjo pagë mesatare, mbështetur në vendimin e Këshillit të Ministrave nr.389, datë 12.7.1995, nuk duhet të jetë mbi 7 mijë lekë në muaj.</w:t>
      </w:r>
    </w:p>
    <w:p w:rsidR="004A21CC" w:rsidRPr="00A05FEE" w:rsidRDefault="004A21CC" w:rsidP="004A21CC">
      <w:pPr>
        <w:pStyle w:val="Paragrafi"/>
        <w:rPr>
          <w:szCs w:val="22"/>
        </w:rPr>
      </w:pPr>
      <w:r w:rsidRPr="00A05FEE">
        <w:rPr>
          <w:szCs w:val="22"/>
        </w:rPr>
        <w:t xml:space="preserve">2. Përfitojnë nga ky vendim punonjësit që kanë qenë të punësuar në sektorët e shoqërisë anonime “Sheqeri” në Maliq në mënyrë të pandërprerë, në një periudhë kohe jo më pak se një vit dhe ndodhen të punësuar në këta sektorë gjatë periudhës 1.11.1996 gjer më 31.3.1997. </w:t>
      </w:r>
    </w:p>
    <w:p w:rsidR="004A21CC" w:rsidRPr="00A05FEE" w:rsidRDefault="004A21CC" w:rsidP="004A21CC">
      <w:pPr>
        <w:pStyle w:val="Paragrafi"/>
        <w:rPr>
          <w:szCs w:val="22"/>
        </w:rPr>
      </w:pPr>
      <w:r w:rsidRPr="00A05FEE">
        <w:rPr>
          <w:szCs w:val="22"/>
        </w:rPr>
        <w:t>Të drejtën e trajtimit e kanë punonjësit që nuk zhvillojnë veprimtari ekonomike në formën e punësimit a të vetëpunësimit, nuk kanë tokë të mj</w:t>
      </w:r>
      <w:r w:rsidR="00E0738D" w:rsidRPr="00A05FEE">
        <w:rPr>
          <w:szCs w:val="22"/>
        </w:rPr>
        <w:t>a</w:t>
      </w:r>
      <w:r w:rsidRPr="00A05FEE">
        <w:rPr>
          <w:szCs w:val="22"/>
        </w:rPr>
        <w:t>ftueshme në pronësi ose përdorim, si dhe janë të gatshëm e pr</w:t>
      </w:r>
      <w:r w:rsidR="00E0738D" w:rsidRPr="00A05FEE">
        <w:rPr>
          <w:szCs w:val="22"/>
        </w:rPr>
        <w:t>a</w:t>
      </w:r>
      <w:r w:rsidRPr="00A05FEE">
        <w:rPr>
          <w:szCs w:val="22"/>
        </w:rPr>
        <w:t xml:space="preserve">nojnë të marrin pjesë në punë të nevojshme publike të organizuara në nivel lokal. </w:t>
      </w:r>
    </w:p>
    <w:p w:rsidR="004A21CC" w:rsidRPr="00A05FEE" w:rsidRDefault="004A21CC" w:rsidP="004A21CC">
      <w:pPr>
        <w:pStyle w:val="Paragrafi"/>
        <w:rPr>
          <w:szCs w:val="22"/>
        </w:rPr>
      </w:pPr>
      <w:r w:rsidRPr="00A05FEE">
        <w:rPr>
          <w:szCs w:val="22"/>
        </w:rPr>
        <w:t>Këta punonjës përfitojnë të gjitha kompensimet sipas dispozitave në fuqi.</w:t>
      </w:r>
    </w:p>
    <w:p w:rsidR="004A21CC" w:rsidRPr="00A05FEE" w:rsidRDefault="004A21CC" w:rsidP="004A21CC">
      <w:pPr>
        <w:pStyle w:val="Paragrafi"/>
        <w:rPr>
          <w:szCs w:val="22"/>
        </w:rPr>
      </w:pPr>
      <w:r w:rsidRPr="00A05FEE">
        <w:rPr>
          <w:szCs w:val="22"/>
        </w:rPr>
        <w:t xml:space="preserve">3. Fondet financiare prej 40 milionë lekësh për kryerjen e pagesave të punonjësve sipas këtij vendimi, si dhe për pagesat ndaj sigurimeve shoqërore, përballohen nga buxheti i Ministrisë së Punës dhe i </w:t>
      </w:r>
      <w:r w:rsidR="00E0738D" w:rsidRPr="00A05FEE">
        <w:rPr>
          <w:szCs w:val="22"/>
        </w:rPr>
        <w:t>Çështjeve Sociale për viti</w:t>
      </w:r>
      <w:r w:rsidRPr="00A05FEE">
        <w:rPr>
          <w:szCs w:val="22"/>
        </w:rPr>
        <w:t>n 1997.</w:t>
      </w:r>
    </w:p>
    <w:p w:rsidR="004A21CC" w:rsidRPr="00A05FEE" w:rsidRDefault="004A21CC" w:rsidP="004A21CC">
      <w:pPr>
        <w:pStyle w:val="Paragrafi"/>
        <w:rPr>
          <w:szCs w:val="22"/>
        </w:rPr>
      </w:pPr>
      <w:r w:rsidRPr="00A05FEE">
        <w:rPr>
          <w:szCs w:val="22"/>
        </w:rPr>
        <w:t>4. Periudha e trajtimit të punonjësve sipas këtij vendimi quhet vjetërsi pune për efekt pensioni dhe shënohet si e tillë në librezën e punës. Për punonjësit e trajtuar me këtë pagesë derdhen të gjitha llojet e kontributeve, siç përcaktohet në ligjin nr.7703, datë 11.5.1993 “Për sigurimet shoqërore në Republikën e Shqipërisë”.</w:t>
      </w:r>
    </w:p>
    <w:p w:rsidR="004A21CC" w:rsidRPr="00A05FEE" w:rsidRDefault="004A21CC" w:rsidP="004A21CC">
      <w:pPr>
        <w:pStyle w:val="Paragrafi"/>
        <w:rPr>
          <w:szCs w:val="22"/>
        </w:rPr>
      </w:pPr>
      <w:r w:rsidRPr="00A05FEE">
        <w:rPr>
          <w:szCs w:val="22"/>
        </w:rPr>
        <w:t>5.</w:t>
      </w:r>
      <w:r w:rsidR="00A05FEE">
        <w:rPr>
          <w:szCs w:val="22"/>
        </w:rPr>
        <w:t xml:space="preserve"> </w:t>
      </w:r>
      <w:r w:rsidRPr="00A05FEE">
        <w:rPr>
          <w:szCs w:val="22"/>
        </w:rPr>
        <w:t>Pagesat kryhen nga zyrat e punësimit të rretheve, duke u mbështetur në një dokumentacion të caktuar, i cili përcaktohet me udhëzim të veçantë.</w:t>
      </w:r>
    </w:p>
    <w:p w:rsidR="004A21CC" w:rsidRPr="00A05FEE" w:rsidRDefault="004A21CC" w:rsidP="004A21CC">
      <w:pPr>
        <w:pStyle w:val="Paragrafi"/>
        <w:rPr>
          <w:szCs w:val="22"/>
        </w:rPr>
      </w:pPr>
      <w:r w:rsidRPr="00A05FEE">
        <w:rPr>
          <w:szCs w:val="22"/>
        </w:rPr>
        <w:t>6. Punonjësit që janë të trajtuar një herë sipas kritereve të vendimit të Këshillit të Ministrave nr.420, datë 15.8.1994, nuk do të përfitojnë të drejtën e trajtimit sipas kritereve të këtij vendimi.</w:t>
      </w:r>
    </w:p>
    <w:p w:rsidR="004A21CC" w:rsidRPr="00A05FEE" w:rsidRDefault="004A21CC" w:rsidP="004A21CC">
      <w:pPr>
        <w:pStyle w:val="Paragrafi"/>
        <w:rPr>
          <w:szCs w:val="22"/>
        </w:rPr>
      </w:pPr>
      <w:r w:rsidRPr="00A05FEE">
        <w:rPr>
          <w:szCs w:val="22"/>
        </w:rPr>
        <w:t>7. Ngarkohen Ministria e Punës dhe e Çështjeve Sociale, Ministria e Bujqësisë dhe e Ushqimit dhe Ministria e Privatizimeve të nxjerrin udhëzimin përkatës në zbatim të këtij vendimi.</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Nr.57, datë 3.2.1997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ndryshimin e pagës së sekretareve të komisioneve të përhershme parlamentare </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Punës dhe të Çështjeve Sociale,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Në vendimin e Këshillit të Ministrave nr.393, datë 3.9.1992 “Për pagat e punonjësve të institucioneve buxhetore” në lidhjen II-3 “Pagat mujore dhe renditja e detyrave sipas klasave për punonjësit e Kryesisë së Kuvendit Popullor”, në numrin rendor 10 shtohet emërtimi “Sekretar i komisionit të përhershëm parlamentar .”</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Nr.59,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akordim fondi për periudhën janar-mars të vitit 1997 për partitë politike</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Financave,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Për periudhën janar-mars të vitit 1997 partive politike u akordohet një fond prej 40 milionë lekësh.</w:t>
      </w:r>
    </w:p>
    <w:p w:rsidR="004A21CC" w:rsidRPr="00A05FEE" w:rsidRDefault="004A21CC" w:rsidP="004A21CC">
      <w:pPr>
        <w:pStyle w:val="Paragrafi"/>
        <w:rPr>
          <w:szCs w:val="22"/>
        </w:rPr>
      </w:pPr>
      <w:r w:rsidRPr="00A05FEE">
        <w:rPr>
          <w:szCs w:val="22"/>
        </w:rPr>
        <w:t>2. Ky fond të përballohet nga fondi rezervë i Këshillit të Ministrave, i përcaktuar në buxhetin e përkohshëm të periudhës janar-mars të vitit 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ind w:firstLine="0"/>
        <w:rPr>
          <w:szCs w:val="22"/>
        </w:rPr>
      </w:pPr>
    </w:p>
    <w:p w:rsidR="004A21CC" w:rsidRPr="00A05FEE" w:rsidRDefault="004A21CC" w:rsidP="004A21CC">
      <w:pPr>
        <w:pStyle w:val="Akti"/>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Nr.65, datë 11.2.1997</w:t>
      </w:r>
    </w:p>
    <w:p w:rsidR="004A21CC" w:rsidRPr="00A05FEE" w:rsidRDefault="004A21CC" w:rsidP="004A21CC">
      <w:pPr>
        <w:pStyle w:val="Paragrafi"/>
        <w:rPr>
          <w:szCs w:val="22"/>
        </w:rPr>
      </w:pPr>
    </w:p>
    <w:p w:rsidR="004A21CC" w:rsidRPr="00A05FEE" w:rsidRDefault="004A21CC" w:rsidP="004A21CC">
      <w:pPr>
        <w:pStyle w:val="Titulli"/>
      </w:pPr>
      <w:r w:rsidRPr="00A05FEE">
        <w:t>Për përfundimin e rikonstruksionit të godinës së gjykatës së kasacionit</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w:t>
      </w:r>
      <w:r w:rsidR="003E65F5" w:rsidRPr="00A05FEE">
        <w:t xml:space="preserve">Gjykatës </w:t>
      </w:r>
      <w:r w:rsidRPr="00A05FEE">
        <w:t xml:space="preserve">së Kasacionit,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Për të përfunduar rikonstruksionin dhe zgjerimin e ambienteve të godinës së Gjykatës së Kasacionit, si objekt në vazhdim nga viti 1996, akordohet një fond investimi në masën 17 milionë lekë.</w:t>
      </w:r>
    </w:p>
    <w:p w:rsidR="004A21CC" w:rsidRPr="00A05FEE" w:rsidRDefault="004A21CC" w:rsidP="004A21CC">
      <w:pPr>
        <w:pStyle w:val="Paragrafi"/>
        <w:rPr>
          <w:szCs w:val="22"/>
        </w:rPr>
      </w:pPr>
      <w:r w:rsidRPr="00A05FEE">
        <w:rPr>
          <w:szCs w:val="22"/>
        </w:rPr>
        <w:t xml:space="preserve">Ky fond të përballohet nga plani i buxhetit për investimet për 3-mujorin e parë të vitit 1997. </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Nr.66, datë 11.2.1997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disa ndryshime në vendimin e këshillit të ministrave nr.560, datë 16.10.1995 “Për masat për zbatimin e ligjit nr.7699, datë 21.4.1993 </w:t>
      </w:r>
      <w:r w:rsidR="00BF4189" w:rsidRPr="00A05FEE">
        <w:t>“</w:t>
      </w:r>
      <w:r w:rsidRPr="00A05FEE">
        <w:t>Për kompensimin në vlerë të ish-pronarëve të tokës bujqësore</w:t>
      </w:r>
      <w:r w:rsidR="00BF4189" w:rsidRPr="00A05FEE">
        <w:t>”</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Në zbatim të nenit 4 të ligjit nr.7699, datë 21.4.1993 “Për kompensimin në vlerë ose me troje të ish-pronarëve të tokave bujqësore, kullotave, livadheve, tokave </w:t>
      </w:r>
      <w:r w:rsidR="00687EE0" w:rsidRPr="00A05FEE">
        <w:t xml:space="preserve">pyjore </w:t>
      </w:r>
      <w:r w:rsidRPr="00A05FEE">
        <w:t xml:space="preserve">dhe </w:t>
      </w:r>
      <w:r w:rsidR="00BF4189" w:rsidRPr="00A05FEE">
        <w:t>pyjeve</w:t>
      </w:r>
      <w:r w:rsidRPr="00A05FEE">
        <w:t>”, me propozimin e Komitetit Shtetëror të Kthimit dhe Kompensimit të Pronave ish-pronarëve,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Në vendimin e Këshillit të Ministrave nr.560, datë 16.10.1995, ndryshuar </w:t>
      </w:r>
      <w:r w:rsidR="00BF4189" w:rsidRPr="00A05FEE">
        <w:rPr>
          <w:szCs w:val="22"/>
        </w:rPr>
        <w:t>me</w:t>
      </w:r>
      <w:r w:rsidRPr="00A05FEE">
        <w:rPr>
          <w:szCs w:val="22"/>
        </w:rPr>
        <w:t xml:space="preserve"> vendimin nr.438, datë 17.6.1996, pika 5/1 ndryshohet </w:t>
      </w:r>
      <w:r w:rsidR="00BF4189" w:rsidRPr="00A05FEE">
        <w:rPr>
          <w:szCs w:val="22"/>
        </w:rPr>
        <w:t>me</w:t>
      </w:r>
      <w:r w:rsidRPr="00A05FEE">
        <w:rPr>
          <w:szCs w:val="22"/>
        </w:rPr>
        <w:t xml:space="preserve"> këtë përmbajtje:</w:t>
      </w:r>
    </w:p>
    <w:p w:rsidR="004A21CC" w:rsidRPr="00A05FEE" w:rsidRDefault="004A21CC" w:rsidP="004A21CC">
      <w:pPr>
        <w:pStyle w:val="Paragrafi"/>
        <w:rPr>
          <w:szCs w:val="22"/>
        </w:rPr>
      </w:pPr>
      <w:r w:rsidRPr="00A05FEE">
        <w:rPr>
          <w:szCs w:val="22"/>
        </w:rPr>
        <w:t>“Pretendentët ish-pronarë të kullotave, livadheve</w:t>
      </w:r>
      <w:r w:rsidR="003E65F5">
        <w:rPr>
          <w:szCs w:val="22"/>
        </w:rPr>
        <w:t>,</w:t>
      </w:r>
      <w:r w:rsidRPr="00A05FEE">
        <w:rPr>
          <w:szCs w:val="22"/>
        </w:rPr>
        <w:t xml:space="preserve"> tokave pyjore e pyjeve, në zbatim të neneve 4, 7/1, 7/2 dhe 7/3 të ligjit nr.7699, datë 21.4.1993, duhet të hapin dosje të veçanta</w:t>
      </w:r>
      <w:r w:rsidR="00BF4189" w:rsidRPr="00A05FEE">
        <w:rPr>
          <w:szCs w:val="22"/>
        </w:rPr>
        <w:t>,</w:t>
      </w:r>
      <w:r w:rsidRPr="00A05FEE">
        <w:rPr>
          <w:szCs w:val="22"/>
        </w:rPr>
        <w:t xml:space="preserve"> </w:t>
      </w:r>
      <w:r w:rsidR="00BF4189" w:rsidRPr="00A05FEE">
        <w:rPr>
          <w:szCs w:val="22"/>
        </w:rPr>
        <w:t>të</w:t>
      </w:r>
      <w:r w:rsidRPr="00A05FEE">
        <w:rPr>
          <w:szCs w:val="22"/>
        </w:rPr>
        <w:t xml:space="preserve"> cila</w:t>
      </w:r>
      <w:r w:rsidR="00BF4189" w:rsidRPr="00A05FEE">
        <w:rPr>
          <w:szCs w:val="22"/>
        </w:rPr>
        <w:t>t</w:t>
      </w:r>
      <w:r w:rsidRPr="00A05FEE">
        <w:rPr>
          <w:szCs w:val="22"/>
        </w:rPr>
        <w:t xml:space="preserve"> krahas dokumenteve të përcaktuara në shkronjat “b”, “c” dhe “d” të pikës 5, të përmbaj</w:t>
      </w:r>
      <w:r w:rsidR="00A05FEE">
        <w:rPr>
          <w:szCs w:val="22"/>
        </w:rPr>
        <w:t>në</w:t>
      </w:r>
      <w:r w:rsidRPr="00A05FEE">
        <w:rPr>
          <w:szCs w:val="22"/>
        </w:rPr>
        <w:t xml:space="preserve"> edhe këto dokumente:</w:t>
      </w:r>
    </w:p>
    <w:p w:rsidR="004A21CC" w:rsidRPr="00A05FEE" w:rsidRDefault="004A21CC" w:rsidP="004A21CC">
      <w:pPr>
        <w:pStyle w:val="Paragrafi"/>
        <w:rPr>
          <w:szCs w:val="22"/>
        </w:rPr>
      </w:pPr>
      <w:r w:rsidRPr="00A05FEE">
        <w:rPr>
          <w:szCs w:val="22"/>
        </w:rPr>
        <w:t>a) Aktet e pronësisë të lëshuar</w:t>
      </w:r>
      <w:r w:rsidR="000657A5" w:rsidRPr="00A05FEE">
        <w:rPr>
          <w:szCs w:val="22"/>
        </w:rPr>
        <w:t>a</w:t>
      </w:r>
      <w:r w:rsidRPr="00A05FEE">
        <w:rPr>
          <w:szCs w:val="22"/>
        </w:rPr>
        <w:t xml:space="preserve"> nga zyrat e hipotekës ose kadastrës, me të cilat vërtetohet se kanë qenë pronarë deri në </w:t>
      </w:r>
      <w:r w:rsidR="00E8148F" w:rsidRPr="00A05FEE">
        <w:rPr>
          <w:szCs w:val="22"/>
        </w:rPr>
        <w:t>momentin e daljes së ligjit nr.108, datë 29.8.1945.</w:t>
      </w:r>
    </w:p>
    <w:p w:rsidR="00282A28" w:rsidRPr="00A05FEE" w:rsidRDefault="00CB4507" w:rsidP="004A21CC">
      <w:pPr>
        <w:pStyle w:val="Paragrafi"/>
        <w:rPr>
          <w:szCs w:val="22"/>
        </w:rPr>
      </w:pPr>
      <w:r w:rsidRPr="00A05FEE">
        <w:rPr>
          <w:szCs w:val="22"/>
        </w:rPr>
        <w:t>N</w:t>
      </w:r>
      <w:r w:rsidR="00E8148F" w:rsidRPr="00A05FEE">
        <w:rPr>
          <w:szCs w:val="22"/>
        </w:rPr>
        <w:t>ë</w:t>
      </w:r>
      <w:r w:rsidRPr="00A05FEE">
        <w:rPr>
          <w:szCs w:val="22"/>
        </w:rPr>
        <w:t xml:space="preserve"> mungesë të tyre </w:t>
      </w:r>
      <w:r w:rsidR="001A74B2" w:rsidRPr="00A05FEE">
        <w:rPr>
          <w:szCs w:val="22"/>
        </w:rPr>
        <w:t>pronësia do të vërtetohet me vendi</w:t>
      </w:r>
      <w:r w:rsidR="00282A28" w:rsidRPr="00A05FEE">
        <w:rPr>
          <w:szCs w:val="22"/>
        </w:rPr>
        <w:t>m të gjy</w:t>
      </w:r>
      <w:r w:rsidR="00A05FEE">
        <w:rPr>
          <w:szCs w:val="22"/>
        </w:rPr>
        <w:t>katës së</w:t>
      </w:r>
      <w:r w:rsidR="00282A28" w:rsidRPr="00A05FEE">
        <w:rPr>
          <w:szCs w:val="22"/>
        </w:rPr>
        <w:t xml:space="preserve"> rrethit përkatës.</w:t>
      </w:r>
    </w:p>
    <w:p w:rsidR="00282A28" w:rsidRPr="00A05FEE" w:rsidRDefault="00282A28" w:rsidP="004A21CC">
      <w:pPr>
        <w:pStyle w:val="Paragrafi"/>
        <w:rPr>
          <w:szCs w:val="22"/>
        </w:rPr>
      </w:pPr>
      <w:r w:rsidRPr="00A05FEE">
        <w:rPr>
          <w:szCs w:val="22"/>
        </w:rPr>
        <w:t>b) Planvendosjen e bërë nga kadastra, me kufizimet sipas dokumentacionit të pronësisë.</w:t>
      </w:r>
    </w:p>
    <w:p w:rsidR="00D62815" w:rsidRPr="00A05FEE" w:rsidRDefault="00282A28" w:rsidP="004A21CC">
      <w:pPr>
        <w:pStyle w:val="Paragrafi"/>
        <w:rPr>
          <w:szCs w:val="22"/>
        </w:rPr>
      </w:pPr>
      <w:r w:rsidRPr="00A05FEE">
        <w:rPr>
          <w:szCs w:val="22"/>
        </w:rPr>
        <w:t xml:space="preserve">c) Vërtetimin e lëshuar nga drejtoritë e shërbimit pyjor </w:t>
      </w:r>
      <w:r w:rsidR="0077249F" w:rsidRPr="00A05FEE">
        <w:rPr>
          <w:szCs w:val="22"/>
        </w:rPr>
        <w:t>ose kadastral në rrethe, m</w:t>
      </w:r>
      <w:r w:rsidR="00A05FEE">
        <w:rPr>
          <w:szCs w:val="22"/>
        </w:rPr>
        <w:t>e</w:t>
      </w:r>
      <w:r w:rsidR="0077249F" w:rsidRPr="00A05FEE">
        <w:rPr>
          <w:szCs w:val="22"/>
        </w:rPr>
        <w:t xml:space="preserve"> të cilin përcaktohet gjendja kadastrale në datën 1.8.1991 për sipërfaqen e pretenduar</w:t>
      </w:r>
      <w:r w:rsidR="00D62815" w:rsidRPr="00A05FEE">
        <w:rPr>
          <w:szCs w:val="22"/>
        </w:rPr>
        <w:t>”</w:t>
      </w:r>
      <w:r w:rsidR="00A05FEE">
        <w:rPr>
          <w:szCs w:val="22"/>
        </w:rPr>
        <w:t>.</w:t>
      </w:r>
    </w:p>
    <w:p w:rsidR="00D62815" w:rsidRPr="00A05FEE" w:rsidRDefault="00E8148F" w:rsidP="00D62815">
      <w:pPr>
        <w:pStyle w:val="Paragrafi"/>
        <w:rPr>
          <w:szCs w:val="22"/>
        </w:rPr>
      </w:pPr>
      <w:r w:rsidRPr="00A05FEE">
        <w:rPr>
          <w:szCs w:val="22"/>
        </w:rPr>
        <w:t xml:space="preserve"> </w:t>
      </w:r>
      <w:r w:rsidR="00D62815" w:rsidRPr="00A05FEE">
        <w:rPr>
          <w:szCs w:val="22"/>
        </w:rPr>
        <w:t>Ky vendim hyn në fuqi menjëherë.</w:t>
      </w:r>
    </w:p>
    <w:p w:rsidR="00D62815" w:rsidRPr="00A05FEE" w:rsidRDefault="00D62815" w:rsidP="00D62815">
      <w:pPr>
        <w:pStyle w:val="Paragrafi"/>
        <w:rPr>
          <w:szCs w:val="22"/>
        </w:rPr>
      </w:pPr>
    </w:p>
    <w:p w:rsidR="00D62815" w:rsidRPr="00A05FEE" w:rsidRDefault="00D62815" w:rsidP="00D62815">
      <w:pPr>
        <w:pStyle w:val="Autoriteti"/>
      </w:pPr>
      <w:r w:rsidRPr="00A05FEE">
        <w:t xml:space="preserve">Kryetari i këshillit të Ministrave </w:t>
      </w:r>
    </w:p>
    <w:p w:rsidR="00D62815" w:rsidRPr="00A05FEE" w:rsidRDefault="00D62815" w:rsidP="00D62815">
      <w:pPr>
        <w:pStyle w:val="AutoritetiEmer"/>
      </w:pPr>
      <w:r w:rsidRPr="00A05FEE">
        <w:t xml:space="preserve">Aleksandër Meksi </w:t>
      </w:r>
    </w:p>
    <w:p w:rsidR="00D62815" w:rsidRPr="00A05FEE" w:rsidRDefault="00D62815" w:rsidP="00D62815">
      <w:pPr>
        <w:pStyle w:val="Paragrafi"/>
        <w:rPr>
          <w:szCs w:val="22"/>
        </w:rPr>
      </w:pPr>
    </w:p>
    <w:p w:rsidR="00E8148F" w:rsidRPr="00A05FEE" w:rsidRDefault="00E8148F"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Nr.67, datë 11.2.1997</w:t>
      </w:r>
    </w:p>
    <w:p w:rsidR="004A21CC" w:rsidRPr="00A05FEE" w:rsidRDefault="004A21CC" w:rsidP="004A21CC">
      <w:pPr>
        <w:pStyle w:val="Paragrafi"/>
        <w:rPr>
          <w:szCs w:val="22"/>
        </w:rPr>
      </w:pPr>
    </w:p>
    <w:p w:rsidR="004A21CC" w:rsidRPr="00A05FEE" w:rsidRDefault="004A21CC" w:rsidP="004A21CC">
      <w:pPr>
        <w:pStyle w:val="Titulli"/>
      </w:pPr>
      <w:r w:rsidRPr="00A05FEE">
        <w:t>Për një ndryshim në vendimin e këshillit të ministrave nr.445, datë 13.12.1991 “Për vërtetimin e kohës së vuajtjes së dënimit administrativ nga ish-të internuarit e të dëbuarit për çështje politike</w:t>
      </w:r>
      <w:r w:rsidR="000657A5" w:rsidRPr="00A05FEE">
        <w:t>,</w:t>
      </w:r>
      <w:r w:rsidRPr="00A05FEE">
        <w:t xml:space="preserve"> kur mungojnë dokumentet zyrtare”</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Punës dhe të Çështjeve Sociale,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Në vendimin e Këshillit të Ministrave nr.445, datë 13.12.1991 pika 3 të bëhet si vijon:</w:t>
      </w:r>
    </w:p>
    <w:p w:rsidR="004A21CC" w:rsidRPr="00A05FEE" w:rsidRDefault="004A21CC" w:rsidP="004A21CC">
      <w:pPr>
        <w:pStyle w:val="Paragrafi"/>
        <w:rPr>
          <w:szCs w:val="22"/>
        </w:rPr>
      </w:pPr>
      <w:r w:rsidRPr="00A05FEE">
        <w:rPr>
          <w:szCs w:val="22"/>
        </w:rPr>
        <w:t>“Qenia i internuar ose i dëbuar mund të vërtetohet në rrugë administrative nga komisioni përkatës deri në datën 30.6.1997”.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Nr.68, datë 17.2.1997</w:t>
      </w:r>
    </w:p>
    <w:p w:rsidR="004A21CC" w:rsidRPr="00A05FEE" w:rsidRDefault="004A21CC" w:rsidP="004A21CC">
      <w:pPr>
        <w:pStyle w:val="Paragrafi"/>
        <w:rPr>
          <w:szCs w:val="22"/>
        </w:rPr>
      </w:pPr>
    </w:p>
    <w:p w:rsidR="004A21CC" w:rsidRPr="00A05FEE" w:rsidRDefault="004A21CC" w:rsidP="004A21CC">
      <w:pPr>
        <w:pStyle w:val="Titulli"/>
      </w:pPr>
      <w:r w:rsidRPr="00A05FEE">
        <w:t>Për prokurim të drejtpërdrejtë</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Brendshme,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 Miratohet që Ministria e Brendshme të prokurojë drejtpërdrejt me artikujt vijues:</w:t>
      </w:r>
    </w:p>
    <w:p w:rsidR="004A21CC" w:rsidRPr="00A05FEE" w:rsidRDefault="004A21CC" w:rsidP="004A21CC">
      <w:pPr>
        <w:pStyle w:val="Paragrafi"/>
        <w:rPr>
          <w:szCs w:val="22"/>
        </w:rPr>
      </w:pPr>
    </w:p>
    <w:tbl>
      <w:tblPr>
        <w:tblStyle w:val="PageNumber"/>
        <w:tblW w:w="0" w:type="auto"/>
        <w:tblInd w:w="828" w:type="dxa"/>
        <w:tblLook w:val="01E0" w:firstRow="1" w:lastRow="1" w:firstColumn="1" w:lastColumn="1" w:noHBand="0" w:noVBand="0"/>
      </w:tblPr>
      <w:tblGrid>
        <w:gridCol w:w="3780"/>
        <w:gridCol w:w="2160"/>
        <w:gridCol w:w="1980"/>
      </w:tblGrid>
      <w:tr w:rsidR="004A21CC" w:rsidRPr="00A05FEE">
        <w:tc>
          <w:tcPr>
            <w:tcW w:w="3780" w:type="dxa"/>
          </w:tcPr>
          <w:p w:rsidR="004A21CC" w:rsidRPr="00A05FEE" w:rsidRDefault="004A21CC" w:rsidP="004A21CC">
            <w:pPr>
              <w:pStyle w:val="Tabele"/>
              <w:rPr>
                <w:szCs w:val="22"/>
              </w:rPr>
            </w:pPr>
            <w:r w:rsidRPr="00A05FEE">
              <w:rPr>
                <w:szCs w:val="22"/>
              </w:rPr>
              <w:t>- Oriz</w:t>
            </w:r>
          </w:p>
        </w:tc>
        <w:tc>
          <w:tcPr>
            <w:tcW w:w="2160" w:type="dxa"/>
          </w:tcPr>
          <w:p w:rsidR="004A21CC" w:rsidRPr="00A05FEE" w:rsidRDefault="004A21CC" w:rsidP="004A21CC">
            <w:pPr>
              <w:pStyle w:val="Tabele"/>
              <w:rPr>
                <w:szCs w:val="22"/>
              </w:rPr>
            </w:pPr>
            <w:r w:rsidRPr="00A05FEE">
              <w:rPr>
                <w:szCs w:val="22"/>
              </w:rPr>
              <w:t xml:space="preserve">në fondin limit </w:t>
            </w:r>
          </w:p>
        </w:tc>
        <w:tc>
          <w:tcPr>
            <w:tcW w:w="1980" w:type="dxa"/>
          </w:tcPr>
          <w:p w:rsidR="004A21CC" w:rsidRPr="00A05FEE" w:rsidRDefault="004A21CC" w:rsidP="004A21CC">
            <w:pPr>
              <w:pStyle w:val="Tabele"/>
              <w:rPr>
                <w:szCs w:val="22"/>
              </w:rPr>
            </w:pPr>
            <w:r w:rsidRPr="00A05FEE">
              <w:rPr>
                <w:szCs w:val="22"/>
              </w:rPr>
              <w:t>5 650 000 lekë</w:t>
            </w:r>
          </w:p>
        </w:tc>
      </w:tr>
      <w:tr w:rsidR="004A21CC" w:rsidRPr="00A05FEE">
        <w:tc>
          <w:tcPr>
            <w:tcW w:w="3780" w:type="dxa"/>
          </w:tcPr>
          <w:p w:rsidR="004A21CC" w:rsidRPr="00A05FEE" w:rsidRDefault="004A21CC" w:rsidP="004A21CC">
            <w:pPr>
              <w:pStyle w:val="Tabele"/>
              <w:rPr>
                <w:szCs w:val="22"/>
              </w:rPr>
            </w:pPr>
            <w:r w:rsidRPr="00A05FEE">
              <w:rPr>
                <w:szCs w:val="22"/>
              </w:rPr>
              <w:t xml:space="preserve">- Fasule </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4 750 000 lekë</w:t>
            </w:r>
          </w:p>
        </w:tc>
      </w:tr>
      <w:tr w:rsidR="004A21CC" w:rsidRPr="00A05FEE">
        <w:tc>
          <w:tcPr>
            <w:tcW w:w="3780" w:type="dxa"/>
          </w:tcPr>
          <w:p w:rsidR="004A21CC" w:rsidRPr="00A05FEE" w:rsidRDefault="004A21CC" w:rsidP="004A21CC">
            <w:pPr>
              <w:pStyle w:val="Tabele"/>
              <w:rPr>
                <w:szCs w:val="22"/>
              </w:rPr>
            </w:pPr>
            <w:r w:rsidRPr="00A05FEE">
              <w:rPr>
                <w:szCs w:val="22"/>
              </w:rPr>
              <w:t xml:space="preserve">- Makarona </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4 550 000 lekë</w:t>
            </w:r>
          </w:p>
        </w:tc>
      </w:tr>
      <w:tr w:rsidR="004A21CC" w:rsidRPr="00A05FEE">
        <w:tc>
          <w:tcPr>
            <w:tcW w:w="3780" w:type="dxa"/>
          </w:tcPr>
          <w:p w:rsidR="004A21CC" w:rsidRPr="00A05FEE" w:rsidRDefault="004A21CC" w:rsidP="004A21CC">
            <w:pPr>
              <w:pStyle w:val="Tabele"/>
              <w:rPr>
                <w:szCs w:val="22"/>
              </w:rPr>
            </w:pPr>
            <w:r w:rsidRPr="00A05FEE">
              <w:rPr>
                <w:szCs w:val="22"/>
              </w:rPr>
              <w:t xml:space="preserve">- Vaj </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6 400 000 lekë</w:t>
            </w:r>
          </w:p>
        </w:tc>
      </w:tr>
      <w:tr w:rsidR="004A21CC" w:rsidRPr="00A05FEE">
        <w:tc>
          <w:tcPr>
            <w:tcW w:w="3780" w:type="dxa"/>
          </w:tcPr>
          <w:p w:rsidR="004A21CC" w:rsidRPr="00A05FEE" w:rsidRDefault="004A21CC" w:rsidP="004A21CC">
            <w:pPr>
              <w:pStyle w:val="Tabele"/>
              <w:rPr>
                <w:szCs w:val="22"/>
              </w:rPr>
            </w:pPr>
            <w:r w:rsidRPr="00A05FEE">
              <w:rPr>
                <w:szCs w:val="22"/>
              </w:rPr>
              <w:t>- Sheqer</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2 900 000 lekë</w:t>
            </w:r>
          </w:p>
        </w:tc>
      </w:tr>
      <w:tr w:rsidR="004A21CC" w:rsidRPr="00A05FEE">
        <w:tc>
          <w:tcPr>
            <w:tcW w:w="3780" w:type="dxa"/>
          </w:tcPr>
          <w:p w:rsidR="004A21CC" w:rsidRPr="00A05FEE" w:rsidRDefault="004A21CC" w:rsidP="004A21CC">
            <w:pPr>
              <w:pStyle w:val="Tabele"/>
              <w:rPr>
                <w:szCs w:val="22"/>
              </w:rPr>
            </w:pPr>
            <w:r w:rsidRPr="00A05FEE">
              <w:rPr>
                <w:szCs w:val="22"/>
              </w:rPr>
              <w:t>- Çizme ushtari me firmën “Recor-Albania”Gjirokastër</w:t>
            </w:r>
          </w:p>
        </w:tc>
        <w:tc>
          <w:tcPr>
            <w:tcW w:w="2160" w:type="dxa"/>
          </w:tcPr>
          <w:p w:rsidR="004A21CC" w:rsidRPr="00A05FEE" w:rsidRDefault="004A21CC" w:rsidP="004A21CC">
            <w:pPr>
              <w:pStyle w:val="Tabele"/>
              <w:rPr>
                <w:szCs w:val="22"/>
              </w:rPr>
            </w:pPr>
          </w:p>
          <w:p w:rsidR="004A21CC" w:rsidRPr="00A05FEE" w:rsidRDefault="004A21CC" w:rsidP="004A21CC">
            <w:pPr>
              <w:pStyle w:val="Tabele"/>
              <w:rPr>
                <w:szCs w:val="22"/>
              </w:rPr>
            </w:pPr>
            <w:r w:rsidRPr="00A05FEE">
              <w:rPr>
                <w:szCs w:val="22"/>
              </w:rPr>
              <w:t>në fondin limit</w:t>
            </w:r>
          </w:p>
        </w:tc>
        <w:tc>
          <w:tcPr>
            <w:tcW w:w="1980" w:type="dxa"/>
          </w:tcPr>
          <w:p w:rsidR="000657A5" w:rsidRPr="00A05FEE" w:rsidRDefault="000657A5" w:rsidP="004A21CC">
            <w:pPr>
              <w:pStyle w:val="Tabele"/>
              <w:rPr>
                <w:szCs w:val="22"/>
              </w:rPr>
            </w:pPr>
          </w:p>
          <w:p w:rsidR="004A21CC" w:rsidRPr="00A05FEE" w:rsidRDefault="004A21CC" w:rsidP="004A21CC">
            <w:pPr>
              <w:pStyle w:val="Tabele"/>
              <w:rPr>
                <w:szCs w:val="22"/>
              </w:rPr>
            </w:pPr>
            <w:r w:rsidRPr="00A05FEE">
              <w:rPr>
                <w:szCs w:val="22"/>
              </w:rPr>
              <w:t>8 190 000 lekë</w:t>
            </w:r>
          </w:p>
        </w:tc>
      </w:tr>
      <w:tr w:rsidR="004A21CC" w:rsidRPr="00A05FEE">
        <w:tc>
          <w:tcPr>
            <w:tcW w:w="3780" w:type="dxa"/>
          </w:tcPr>
          <w:p w:rsidR="004A21CC" w:rsidRPr="00A05FEE" w:rsidRDefault="004A21CC" w:rsidP="004A21CC">
            <w:pPr>
              <w:pStyle w:val="Tabele"/>
              <w:rPr>
                <w:szCs w:val="22"/>
              </w:rPr>
            </w:pPr>
            <w:r w:rsidRPr="00A05FEE">
              <w:rPr>
                <w:szCs w:val="22"/>
              </w:rPr>
              <w:t xml:space="preserve">- Pajisje speciale të policisë me firmën “MICEI FORTEND </w:t>
            </w:r>
            <w:smartTag w:uri="urn:schemas-microsoft-com:office:smarttags" w:element="country-region">
              <w:smartTag w:uri="urn:schemas-microsoft-com:office:smarttags" w:element="place">
                <w:r w:rsidRPr="00A05FEE">
                  <w:rPr>
                    <w:szCs w:val="22"/>
                  </w:rPr>
                  <w:t>USA</w:t>
                </w:r>
              </w:smartTag>
            </w:smartTag>
            <w:r w:rsidRPr="00A05FEE">
              <w:rPr>
                <w:szCs w:val="22"/>
              </w:rPr>
              <w:t>” Maqedoni</w:t>
            </w:r>
          </w:p>
        </w:tc>
        <w:tc>
          <w:tcPr>
            <w:tcW w:w="2160" w:type="dxa"/>
          </w:tcPr>
          <w:p w:rsidR="004A21CC" w:rsidRPr="00A05FEE" w:rsidRDefault="004A21CC" w:rsidP="004A21CC">
            <w:pPr>
              <w:pStyle w:val="Tabele"/>
              <w:rPr>
                <w:szCs w:val="22"/>
              </w:rPr>
            </w:pPr>
          </w:p>
          <w:p w:rsidR="004A21CC" w:rsidRPr="00A05FEE" w:rsidRDefault="004A21CC" w:rsidP="004A21CC">
            <w:pPr>
              <w:pStyle w:val="Tabele"/>
              <w:rPr>
                <w:szCs w:val="22"/>
              </w:rPr>
            </w:pPr>
            <w:r w:rsidRPr="00A05FEE">
              <w:rPr>
                <w:szCs w:val="22"/>
              </w:rPr>
              <w:t>në fondin limit</w:t>
            </w:r>
          </w:p>
        </w:tc>
        <w:tc>
          <w:tcPr>
            <w:tcW w:w="1980" w:type="dxa"/>
          </w:tcPr>
          <w:p w:rsidR="000657A5" w:rsidRPr="00A05FEE" w:rsidRDefault="000657A5" w:rsidP="004A21CC">
            <w:pPr>
              <w:pStyle w:val="Tabele"/>
              <w:rPr>
                <w:szCs w:val="22"/>
              </w:rPr>
            </w:pPr>
          </w:p>
          <w:p w:rsidR="004A21CC" w:rsidRPr="00A05FEE" w:rsidRDefault="004A21CC" w:rsidP="004A21CC">
            <w:pPr>
              <w:pStyle w:val="Tabele"/>
              <w:rPr>
                <w:szCs w:val="22"/>
              </w:rPr>
            </w:pPr>
            <w:r w:rsidRPr="00A05FEE">
              <w:rPr>
                <w:szCs w:val="22"/>
              </w:rPr>
              <w:t>50 000 000 lekë</w:t>
            </w:r>
          </w:p>
        </w:tc>
      </w:tr>
      <w:tr w:rsidR="004A21CC" w:rsidRPr="00A05FEE">
        <w:tc>
          <w:tcPr>
            <w:tcW w:w="3780" w:type="dxa"/>
          </w:tcPr>
          <w:p w:rsidR="004A21CC" w:rsidRPr="00A05FEE" w:rsidRDefault="004A21CC" w:rsidP="004A21CC">
            <w:pPr>
              <w:pStyle w:val="Tabele"/>
              <w:rPr>
                <w:szCs w:val="22"/>
              </w:rPr>
            </w:pPr>
            <w:r w:rsidRPr="00A05FEE">
              <w:rPr>
                <w:szCs w:val="22"/>
              </w:rPr>
              <w:t xml:space="preserve">- Krevate marinari </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2 000 000 lekë</w:t>
            </w:r>
          </w:p>
        </w:tc>
      </w:tr>
      <w:tr w:rsidR="004A21CC" w:rsidRPr="00A05FEE">
        <w:tc>
          <w:tcPr>
            <w:tcW w:w="3780" w:type="dxa"/>
          </w:tcPr>
          <w:p w:rsidR="004A21CC" w:rsidRPr="00A05FEE" w:rsidRDefault="004A21CC" w:rsidP="004A21CC">
            <w:pPr>
              <w:pStyle w:val="Tabele"/>
              <w:rPr>
                <w:szCs w:val="22"/>
              </w:rPr>
            </w:pPr>
            <w:r w:rsidRPr="00A05FEE">
              <w:rPr>
                <w:szCs w:val="22"/>
              </w:rPr>
              <w:t>- Dyshek dhe jastëkë</w:t>
            </w:r>
          </w:p>
        </w:tc>
        <w:tc>
          <w:tcPr>
            <w:tcW w:w="2160" w:type="dxa"/>
          </w:tcPr>
          <w:p w:rsidR="004A21CC" w:rsidRPr="00A05FEE" w:rsidRDefault="004A21CC" w:rsidP="004A21CC">
            <w:pPr>
              <w:pStyle w:val="Tabele"/>
              <w:rPr>
                <w:szCs w:val="22"/>
              </w:rPr>
            </w:pPr>
            <w:r w:rsidRPr="00A05FEE">
              <w:rPr>
                <w:szCs w:val="22"/>
              </w:rPr>
              <w:t>në fondin limit</w:t>
            </w:r>
          </w:p>
        </w:tc>
        <w:tc>
          <w:tcPr>
            <w:tcW w:w="1980" w:type="dxa"/>
          </w:tcPr>
          <w:p w:rsidR="004A21CC" w:rsidRPr="00A05FEE" w:rsidRDefault="004A21CC" w:rsidP="004A21CC">
            <w:pPr>
              <w:pStyle w:val="Tabele"/>
              <w:rPr>
                <w:szCs w:val="22"/>
              </w:rPr>
            </w:pPr>
            <w:r w:rsidRPr="00A05FEE">
              <w:rPr>
                <w:szCs w:val="22"/>
              </w:rPr>
              <w:t>4 000 000 lekë</w:t>
            </w:r>
          </w:p>
        </w:tc>
      </w:tr>
    </w:tbl>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Nr.69, datë 17.2.1997</w:t>
      </w:r>
    </w:p>
    <w:p w:rsidR="004A21CC" w:rsidRPr="00A05FEE" w:rsidRDefault="004A21CC" w:rsidP="004A21CC">
      <w:pPr>
        <w:pStyle w:val="Paragrafi"/>
        <w:rPr>
          <w:szCs w:val="22"/>
        </w:rPr>
      </w:pPr>
    </w:p>
    <w:p w:rsidR="004A21CC" w:rsidRPr="00A05FEE" w:rsidRDefault="004A21CC" w:rsidP="004A21CC">
      <w:pPr>
        <w:pStyle w:val="Titulli"/>
      </w:pPr>
      <w:r w:rsidRPr="00A05FEE">
        <w:t>Për një shtesë në limitin organik të ministrisë së brendshme</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Brendshme,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Në limitin organik të Ministrisë së Brendshme shtohen 500 funksione për forcat e ndërhyrjes së shpejtë dhe repartet e gatishmërisë së rendit.</w:t>
      </w:r>
    </w:p>
    <w:p w:rsidR="004A21CC" w:rsidRPr="00A05FEE" w:rsidRDefault="004A21CC" w:rsidP="004A21CC">
      <w:pPr>
        <w:pStyle w:val="Paragrafi"/>
        <w:rPr>
          <w:szCs w:val="22"/>
        </w:rPr>
      </w:pPr>
      <w:r w:rsidRPr="00A05FEE">
        <w:rPr>
          <w:szCs w:val="22"/>
        </w:rPr>
        <w:t>2. Përdorimi i limitit të mësipërm bëhet sipas kritereve të përcaktuara nga Ministri i Brendshëm.</w:t>
      </w:r>
    </w:p>
    <w:p w:rsidR="004A21CC" w:rsidRPr="00A05FEE" w:rsidRDefault="004A21CC" w:rsidP="004A21CC">
      <w:pPr>
        <w:pStyle w:val="Paragrafi"/>
        <w:rPr>
          <w:szCs w:val="22"/>
        </w:rPr>
      </w:pPr>
      <w:r w:rsidRPr="00A05FEE">
        <w:rPr>
          <w:szCs w:val="22"/>
        </w:rPr>
        <w:t>3. Për efekt të zbatimit të këtij vendimi, në buxhetin e tremujorit të parë të vitit 1997 të Ministrisë së Brendshme shtohen 45.5 milionë lekë, nga të cilat 16 milionë lekë fond page, 23 milionë lekë shpenzime operative dhe 6.5 milionë lekë për investime, që përballohen nga fondi rezervë i Këshillit të Ministrave i planifikuar për 3-mujorin e parë të vitit 1997.</w:t>
      </w:r>
    </w:p>
    <w:p w:rsidR="004A21CC" w:rsidRPr="00A05FEE" w:rsidRDefault="004A21CC" w:rsidP="004A21CC">
      <w:pPr>
        <w:pStyle w:val="Paragrafi"/>
        <w:rPr>
          <w:szCs w:val="22"/>
        </w:rPr>
      </w:pPr>
      <w:r w:rsidRPr="00A05FEE">
        <w:rPr>
          <w:szCs w:val="22"/>
        </w:rPr>
        <w:t>Ky vendim hyn në fuqi menjëherë dhe efektet e zbatimit të tij shtrihen që nga data 10.2.1997.</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Nr.70, datë 17.2.1997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një shtesë në planin </w:t>
      </w:r>
      <w:smartTag w:uri="urn:schemas-microsoft-com:office:smarttags" w:element="place">
        <w:r w:rsidRPr="00A05FEE">
          <w:t>e buxhetit</w:t>
        </w:r>
      </w:smartTag>
      <w:r w:rsidRPr="00A05FEE">
        <w:t xml:space="preserve"> të ndihmës ekonomike </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Punës dhe të Çështjeve Sociale,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Në buxhetin e ndihmës ekonomike për Ministrinë e Punës dhe të Çështjeve Sociale për 3-mujorin e parë të vitit 1997 të shtohet shuma 90 milionë lekë, e cila të përballohet nga fondi rezervë i Këshillit të Ministrave të parashikuar për 3-mujorin e parë të viti</w:t>
      </w:r>
      <w:r w:rsidR="00A37E82" w:rsidRPr="00A05FEE">
        <w:rPr>
          <w:szCs w:val="22"/>
        </w:rPr>
        <w:t>t</w:t>
      </w:r>
      <w:r w:rsidRPr="00A05FEE">
        <w:rPr>
          <w:szCs w:val="22"/>
        </w:rPr>
        <w:t xml:space="preserve"> 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Nr.71,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disa ndryshime në vendimin e këshillit të ministrave nr.433, datë 3.9.1993 “Për ndalimin e importimit të gomave të përdorura”</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Industrisë, Transportit dhe Tregtisë,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Paragrafi i dytë i pikës 1 të vendimit të Këshillit të Ministrave nr.433, datë 3.9.1993, ndryshohet si vijon:</w:t>
      </w:r>
    </w:p>
    <w:p w:rsidR="004A21CC" w:rsidRPr="00A05FEE" w:rsidRDefault="004A21CC" w:rsidP="004A21CC">
      <w:pPr>
        <w:pStyle w:val="Paragrafi"/>
        <w:rPr>
          <w:szCs w:val="22"/>
        </w:rPr>
      </w:pPr>
      <w:r w:rsidRPr="00A05FEE">
        <w:rPr>
          <w:szCs w:val="22"/>
        </w:rPr>
        <w:t>“Përjashtohen nga ky vendim gomat e riveshura, ato që importohen me destinacion riveshjen e tyre nga subjektet e licencuara për këtë veprimtari, si dhe gomat e montuara në mjetet që importohen”.</w:t>
      </w:r>
    </w:p>
    <w:p w:rsidR="004A21CC" w:rsidRPr="00A05FEE" w:rsidRDefault="004A21CC" w:rsidP="004A21CC">
      <w:pPr>
        <w:pStyle w:val="Paragrafi"/>
        <w:rPr>
          <w:szCs w:val="22"/>
        </w:rPr>
      </w:pPr>
      <w:r w:rsidRPr="00A05FEE">
        <w:rPr>
          <w:szCs w:val="22"/>
        </w:rPr>
        <w:t>2. Shtohet pika 1/a me këtë përmb</w:t>
      </w:r>
      <w:r w:rsidR="000C242F" w:rsidRPr="00A05FEE">
        <w:rPr>
          <w:szCs w:val="22"/>
        </w:rPr>
        <w:t>a</w:t>
      </w:r>
      <w:r w:rsidRPr="00A05FEE">
        <w:rPr>
          <w:szCs w:val="22"/>
        </w:rPr>
        <w:t>jtje:</w:t>
      </w:r>
    </w:p>
    <w:p w:rsidR="004A21CC" w:rsidRPr="00A05FEE" w:rsidRDefault="004A21CC" w:rsidP="004A21CC">
      <w:pPr>
        <w:pStyle w:val="Paragrafi"/>
        <w:rPr>
          <w:szCs w:val="22"/>
        </w:rPr>
      </w:pPr>
      <w:r w:rsidRPr="00A05FEE">
        <w:rPr>
          <w:szCs w:val="22"/>
        </w:rPr>
        <w:t>“Ministria e Industrisë</w:t>
      </w:r>
      <w:r w:rsidR="002F2AD5" w:rsidRPr="00A05FEE">
        <w:rPr>
          <w:szCs w:val="22"/>
        </w:rPr>
        <w:t>,</w:t>
      </w:r>
      <w:r w:rsidRPr="00A05FEE">
        <w:rPr>
          <w:szCs w:val="22"/>
        </w:rPr>
        <w:t xml:space="preserve"> Transportit dhe Tregtisë dhe Ministria e Shëndetësisë dhe e Ambientit të përcaktojnë sasinë vjetore të gomave që importohen për riveshje dhe sasinë për çdo subjekt të specifikuar për çdo tremujor, në përputhje me aftësinë riveshëse të çdo subjekti të licencuar nga këto dy ministri”.</w:t>
      </w:r>
    </w:p>
    <w:p w:rsidR="004A21CC" w:rsidRPr="00A05FEE" w:rsidRDefault="004A21CC" w:rsidP="004A21CC">
      <w:pPr>
        <w:pStyle w:val="Paragrafi"/>
        <w:rPr>
          <w:szCs w:val="22"/>
        </w:rPr>
      </w:pPr>
      <w:r w:rsidRPr="00A05FEE">
        <w:rPr>
          <w:szCs w:val="22"/>
        </w:rPr>
        <w:t>3. Pika 2 ndryshohet si vijon:</w:t>
      </w:r>
    </w:p>
    <w:p w:rsidR="004A21CC" w:rsidRPr="00A05FEE" w:rsidRDefault="004A21CC" w:rsidP="004A21CC">
      <w:pPr>
        <w:pStyle w:val="Paragrafi"/>
        <w:rPr>
          <w:szCs w:val="22"/>
        </w:rPr>
      </w:pPr>
      <w:r w:rsidRPr="00A05FEE">
        <w:rPr>
          <w:szCs w:val="22"/>
        </w:rPr>
        <w:t xml:space="preserve">“Ngarkohet Ministria e Financave, Ministria e Industrisë, </w:t>
      </w:r>
      <w:r w:rsidR="00991848" w:rsidRPr="00A05FEE">
        <w:rPr>
          <w:szCs w:val="22"/>
        </w:rPr>
        <w:t>Transportit e Tregtisë dhe Ministria e Shëndetësisë dhe e Ambientit të përcaktojnë rregullat përkatëse për zbatimin e këtij vendimi”.</w:t>
      </w:r>
    </w:p>
    <w:p w:rsidR="00991848" w:rsidRPr="00A05FEE" w:rsidRDefault="00991848" w:rsidP="00991848">
      <w:pPr>
        <w:pStyle w:val="Paragrafi"/>
        <w:rPr>
          <w:szCs w:val="22"/>
        </w:rPr>
      </w:pPr>
      <w:r w:rsidRPr="00A05FEE">
        <w:rPr>
          <w:szCs w:val="22"/>
        </w:rPr>
        <w:t>Ky vendim hyn në fuqi menjëherë.</w:t>
      </w:r>
    </w:p>
    <w:p w:rsidR="00991848" w:rsidRPr="00A05FEE" w:rsidRDefault="00991848" w:rsidP="00991848">
      <w:pPr>
        <w:pStyle w:val="Paragrafi"/>
        <w:rPr>
          <w:szCs w:val="22"/>
        </w:rPr>
      </w:pPr>
    </w:p>
    <w:p w:rsidR="00991848" w:rsidRPr="00A05FEE" w:rsidRDefault="00991848" w:rsidP="00991848">
      <w:pPr>
        <w:pStyle w:val="Autoriteti"/>
      </w:pPr>
      <w:r w:rsidRPr="00A05FEE">
        <w:t xml:space="preserve">Kryetari i këshillit të Ministrave </w:t>
      </w:r>
    </w:p>
    <w:p w:rsidR="00991848" w:rsidRPr="00A05FEE" w:rsidRDefault="00991848" w:rsidP="00991848">
      <w:pPr>
        <w:pStyle w:val="AutoritetiEmer"/>
      </w:pPr>
      <w:r w:rsidRPr="00A05FEE">
        <w:t xml:space="preserve">Aleksandër Meksi </w:t>
      </w:r>
    </w:p>
    <w:p w:rsidR="00991848" w:rsidRPr="00A05FEE" w:rsidRDefault="00991848" w:rsidP="00991848">
      <w:pPr>
        <w:pStyle w:val="Paragrafi"/>
        <w:rPr>
          <w:szCs w:val="22"/>
        </w:rPr>
      </w:pPr>
    </w:p>
    <w:p w:rsidR="00991848" w:rsidRPr="00A05FEE" w:rsidRDefault="00991848" w:rsidP="004A21CC">
      <w:pPr>
        <w:pStyle w:val="Paragrafi"/>
        <w:rPr>
          <w:szCs w:val="22"/>
        </w:rPr>
      </w:pPr>
    </w:p>
    <w:p w:rsidR="00940C16" w:rsidRDefault="00940C16" w:rsidP="00940C16">
      <w:pPr>
        <w:pStyle w:val="Akti"/>
        <w:keepNext w:val="0"/>
      </w:pPr>
    </w:p>
    <w:p w:rsidR="00940C16" w:rsidRDefault="00940C16" w:rsidP="00940C16">
      <w:pPr>
        <w:pStyle w:val="Akti"/>
        <w:keepNext w:val="0"/>
      </w:pPr>
    </w:p>
    <w:p w:rsidR="00940C16" w:rsidRDefault="00940C16" w:rsidP="00940C16">
      <w:pPr>
        <w:pStyle w:val="Akti"/>
        <w:keepNext w:val="0"/>
      </w:pPr>
    </w:p>
    <w:p w:rsidR="00940C16" w:rsidRDefault="00940C16" w:rsidP="00940C16">
      <w:pPr>
        <w:pStyle w:val="Akti"/>
        <w:keepNext w:val="0"/>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Nr.72, datë 17.2.1997</w:t>
      </w:r>
    </w:p>
    <w:p w:rsidR="004A21CC" w:rsidRPr="00A05FEE" w:rsidRDefault="004A21CC" w:rsidP="004A21CC">
      <w:pPr>
        <w:pStyle w:val="Paragrafi"/>
        <w:rPr>
          <w:szCs w:val="22"/>
        </w:rPr>
      </w:pPr>
    </w:p>
    <w:p w:rsidR="004A21CC" w:rsidRPr="00A05FEE" w:rsidRDefault="004A21CC" w:rsidP="004A21CC">
      <w:pPr>
        <w:pStyle w:val="Titulli"/>
      </w:pPr>
      <w:r w:rsidRPr="00A05FEE">
        <w:t>Për miratimin e ndihmës ushqimore nga republika E italisë</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Departamentit të Zhvillimit Ekonomik dhe Koordinimit të Ndihmës së Huaj,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Të miratojë në parim propozimin për marrje të ndihmës ushqimore nga Republika e Italisë.</w:t>
      </w:r>
    </w:p>
    <w:p w:rsidR="004A21CC" w:rsidRPr="00A05FEE" w:rsidRDefault="004A21CC" w:rsidP="004A21CC">
      <w:pPr>
        <w:pStyle w:val="Paragrafi"/>
        <w:rPr>
          <w:szCs w:val="22"/>
        </w:rPr>
      </w:pPr>
      <w:r w:rsidRPr="00A05FEE">
        <w:rPr>
          <w:szCs w:val="22"/>
        </w:rPr>
        <w:t>2. Autorizohet Departamenti i Zhvillimit Ekonomik dhe Koordinimit të Ndihmës së Huaj t’i paraqesë Ambasadës së Republikës të Italisë kërkesën zyrtare në emër të Qeverisë së Republikës të Shqipërisë.</w:t>
      </w:r>
    </w:p>
    <w:p w:rsidR="004A21CC" w:rsidRPr="00A05FEE" w:rsidRDefault="004A21CC" w:rsidP="004A21CC">
      <w:pPr>
        <w:pStyle w:val="Paragrafi"/>
        <w:rPr>
          <w:szCs w:val="22"/>
        </w:rPr>
      </w:pPr>
      <w:r w:rsidRPr="00A05FEE">
        <w:rPr>
          <w:szCs w:val="22"/>
        </w:rPr>
        <w:t>3. Ngarkohet Drejtoria e Përgjithshme e Rezervave të Shtetit për arritjen e marrëveshjes dhe zbatimin e saj në përputhje me rregullat në fuqi.</w:t>
      </w:r>
    </w:p>
    <w:p w:rsidR="004A21CC" w:rsidRPr="00A05FEE" w:rsidRDefault="004A21CC" w:rsidP="004A21CC">
      <w:pPr>
        <w:pStyle w:val="Paragrafi"/>
        <w:rPr>
          <w:szCs w:val="22"/>
        </w:rPr>
      </w:pPr>
      <w:r w:rsidRPr="00A05FEE">
        <w:rPr>
          <w:szCs w:val="22"/>
        </w:rPr>
        <w:t>4. Çmimet e shitjes të këtyre mallrave i miraton Kryetari i Këshillit të Ministrave, me propozimin e Ministrisë së Bujqësisë dhe të Ushqimit.</w:t>
      </w:r>
    </w:p>
    <w:p w:rsidR="004A21CC" w:rsidRPr="00A05FEE" w:rsidRDefault="004A21CC" w:rsidP="004A21CC">
      <w:pPr>
        <w:pStyle w:val="Paragrafi"/>
        <w:rPr>
          <w:szCs w:val="22"/>
        </w:rPr>
      </w:pPr>
      <w:r w:rsidRPr="00A05FEE">
        <w:rPr>
          <w:szCs w:val="22"/>
        </w:rPr>
        <w:t>5. Të ardhurat e realizuara nga kjo ndihmë të kalojnë si shtesë e fondit rezervë të Këshillit të Ministrave.</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940C16" w:rsidRDefault="004A21CC" w:rsidP="004A21CC">
      <w:pPr>
        <w:pStyle w:val="Paragrafi"/>
        <w:rPr>
          <w:sz w:val="16"/>
          <w:szCs w:val="22"/>
        </w:rPr>
      </w:pPr>
    </w:p>
    <w:p w:rsidR="004A21CC" w:rsidRPr="00940C16" w:rsidRDefault="004A21CC" w:rsidP="004A21CC">
      <w:pPr>
        <w:pStyle w:val="Paragrafi"/>
        <w:rPr>
          <w:sz w:val="16"/>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Nr.76, datë 17.2.1997</w:t>
      </w:r>
    </w:p>
    <w:p w:rsidR="004A21CC" w:rsidRPr="00A05FEE" w:rsidRDefault="004A21CC" w:rsidP="004A21CC">
      <w:pPr>
        <w:pStyle w:val="Paragrafi"/>
        <w:rPr>
          <w:szCs w:val="22"/>
        </w:rPr>
      </w:pPr>
    </w:p>
    <w:p w:rsidR="004A21CC" w:rsidRPr="00A05FEE" w:rsidRDefault="004A21CC" w:rsidP="004A21CC">
      <w:pPr>
        <w:pStyle w:val="Titulli"/>
      </w:pPr>
      <w:r w:rsidRPr="00A05FEE">
        <w:t>Për anulimin e fillimit të procedurës së shitjes së librarisë pranë bankës në tiranë</w:t>
      </w:r>
    </w:p>
    <w:p w:rsidR="004A21CC" w:rsidRPr="00940C16" w:rsidRDefault="004A21CC" w:rsidP="004A21CC">
      <w:pPr>
        <w:pStyle w:val="Paragrafi"/>
        <w:rPr>
          <w:sz w:val="14"/>
          <w:szCs w:val="22"/>
        </w:rPr>
      </w:pPr>
    </w:p>
    <w:p w:rsidR="004A21CC" w:rsidRPr="00A05FEE" w:rsidRDefault="004A21CC" w:rsidP="004A21CC">
      <w:pPr>
        <w:pStyle w:val="BazLigjPropozues"/>
      </w:pPr>
      <w:r w:rsidRPr="00A05FEE">
        <w:t>Me propozimin e Ministrisë së Privatizimeve, Këshilli i Ministrave</w:t>
      </w:r>
    </w:p>
    <w:p w:rsidR="004A21CC" w:rsidRPr="00940C16" w:rsidRDefault="004A21CC" w:rsidP="004A21CC">
      <w:pPr>
        <w:pStyle w:val="Paragrafi"/>
        <w:rPr>
          <w:sz w:val="18"/>
          <w:szCs w:val="22"/>
        </w:rPr>
      </w:pPr>
    </w:p>
    <w:p w:rsidR="004A21CC" w:rsidRPr="00A05FEE" w:rsidRDefault="004A21CC" w:rsidP="004A21CC">
      <w:pPr>
        <w:pStyle w:val="VENDOSI"/>
      </w:pPr>
      <w:r w:rsidRPr="00A05FEE">
        <w:t>Vendosi:</w:t>
      </w:r>
    </w:p>
    <w:p w:rsidR="004A21CC" w:rsidRPr="00940C16" w:rsidRDefault="004A21CC" w:rsidP="004A21CC">
      <w:pPr>
        <w:pStyle w:val="Paragrafi"/>
        <w:rPr>
          <w:sz w:val="20"/>
          <w:szCs w:val="22"/>
        </w:rPr>
      </w:pPr>
    </w:p>
    <w:p w:rsidR="004A21CC" w:rsidRPr="00A05FEE" w:rsidRDefault="004A21CC" w:rsidP="004A21CC">
      <w:pPr>
        <w:pStyle w:val="Paragrafi"/>
        <w:rPr>
          <w:szCs w:val="22"/>
        </w:rPr>
      </w:pPr>
      <w:r w:rsidRPr="00A05FEE">
        <w:rPr>
          <w:szCs w:val="22"/>
        </w:rPr>
        <w:t>1. Të anulohet fillimi i procedurës së librarisë pranë Bankës në Tiranë.</w:t>
      </w:r>
    </w:p>
    <w:p w:rsidR="004A21CC" w:rsidRPr="00A05FEE" w:rsidRDefault="004A21CC" w:rsidP="004A21CC">
      <w:pPr>
        <w:pStyle w:val="Paragrafi"/>
        <w:rPr>
          <w:szCs w:val="22"/>
        </w:rPr>
      </w:pPr>
      <w:r w:rsidRPr="00A05FEE">
        <w:rPr>
          <w:szCs w:val="22"/>
        </w:rPr>
        <w:t>2. Në pikën 2 të vendimit të Këshillit të Ministrave nr.328, datë 6.5.1996 “Për privatizimin dhe dhënien me qira të objekteve pronë shtetërore të njësive të tregtimit të librit artistik dhe shkollor”, shtohet “…Libraria pranë Bankës në Tiranë”.</w:t>
      </w:r>
    </w:p>
    <w:p w:rsidR="004A21CC" w:rsidRPr="00A05FEE" w:rsidRDefault="004A21CC" w:rsidP="004A21CC">
      <w:pPr>
        <w:pStyle w:val="Paragrafi"/>
        <w:rPr>
          <w:szCs w:val="22"/>
        </w:rPr>
      </w:pPr>
      <w:r w:rsidRPr="00A05FEE">
        <w:rPr>
          <w:szCs w:val="22"/>
        </w:rPr>
        <w:t>Ky vendim hyn në fuqi menjëherë.</w:t>
      </w:r>
    </w:p>
    <w:p w:rsidR="004A21CC" w:rsidRPr="00940C16" w:rsidRDefault="004A21CC" w:rsidP="004A21CC">
      <w:pPr>
        <w:pStyle w:val="Paragrafi"/>
        <w:rPr>
          <w:sz w:val="18"/>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940C16" w:rsidRDefault="004A21CC" w:rsidP="004A21CC">
      <w:pPr>
        <w:pStyle w:val="Paragrafi"/>
        <w:rPr>
          <w:sz w:val="16"/>
          <w:szCs w:val="22"/>
        </w:rPr>
      </w:pPr>
    </w:p>
    <w:p w:rsidR="004A21CC" w:rsidRPr="00940C16" w:rsidRDefault="004A21CC" w:rsidP="004A21CC">
      <w:pPr>
        <w:pStyle w:val="Paragrafi"/>
        <w:rPr>
          <w:sz w:val="16"/>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Nr.77, datë 20.1.1997</w:t>
      </w:r>
    </w:p>
    <w:p w:rsidR="004A21CC" w:rsidRPr="00940C16" w:rsidRDefault="004A21CC" w:rsidP="004A21CC">
      <w:pPr>
        <w:pStyle w:val="Paragrafi"/>
        <w:rPr>
          <w:sz w:val="16"/>
          <w:szCs w:val="22"/>
        </w:rPr>
      </w:pPr>
    </w:p>
    <w:p w:rsidR="004A21CC" w:rsidRPr="00A05FEE" w:rsidRDefault="004A21CC" w:rsidP="004A21CC">
      <w:pPr>
        <w:pStyle w:val="Titulli"/>
      </w:pPr>
      <w:r w:rsidRPr="00A05FEE">
        <w:t xml:space="preserve">Për ngarkimin e ministrisë së shëndetësisë dhe </w:t>
      </w:r>
      <w:r w:rsidR="002F2AD5" w:rsidRPr="00A05FEE">
        <w:t xml:space="preserve">të </w:t>
      </w:r>
      <w:r w:rsidRPr="00A05FEE">
        <w:t>mbientit për zbatimin e projektit të programit life</w:t>
      </w:r>
    </w:p>
    <w:p w:rsidR="004A21CC" w:rsidRPr="00940C16" w:rsidRDefault="004A21CC" w:rsidP="004A21CC">
      <w:pPr>
        <w:pStyle w:val="Paragrafi"/>
        <w:rPr>
          <w:sz w:val="16"/>
          <w:szCs w:val="22"/>
        </w:rPr>
      </w:pPr>
    </w:p>
    <w:p w:rsidR="004A21CC" w:rsidRPr="00A05FEE" w:rsidRDefault="004A21CC" w:rsidP="004A21CC">
      <w:pPr>
        <w:pStyle w:val="BazLigjPropozues"/>
      </w:pPr>
      <w:r w:rsidRPr="00A05FEE">
        <w:t xml:space="preserve">Me propozimin e Ministrisë së Shëndetësisë dhe të Ambientit,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4C79B7" w:rsidRDefault="004A21CC" w:rsidP="004A21CC">
      <w:pPr>
        <w:pStyle w:val="Paragrafi"/>
        <w:rPr>
          <w:sz w:val="16"/>
          <w:szCs w:val="22"/>
        </w:rPr>
      </w:pPr>
    </w:p>
    <w:p w:rsidR="004A21CC" w:rsidRPr="00A05FEE" w:rsidRDefault="004A21CC" w:rsidP="004A21CC">
      <w:pPr>
        <w:pStyle w:val="Paragrafi"/>
        <w:rPr>
          <w:szCs w:val="22"/>
        </w:rPr>
      </w:pPr>
      <w:r w:rsidRPr="00A05FEE">
        <w:rPr>
          <w:szCs w:val="22"/>
        </w:rPr>
        <w:t>1. Ngarkimin e Ministrisë së Shëndetësisë dhe të Ambientit për të zbatuar projektin “Organizimi i administrimit të mbetjeve urbane në 6 bashki kryesore të Shqipërisë: një model i zbatueshëm edhe për qytetet e vendeve të tjera  në zhvillim”.</w:t>
      </w:r>
    </w:p>
    <w:p w:rsidR="004A21CC" w:rsidRPr="00A05FEE" w:rsidRDefault="004A21CC" w:rsidP="004A21CC">
      <w:pPr>
        <w:pStyle w:val="Paragrafi"/>
        <w:rPr>
          <w:szCs w:val="22"/>
        </w:rPr>
      </w:pPr>
      <w:r w:rsidRPr="00A05FEE">
        <w:rPr>
          <w:szCs w:val="22"/>
        </w:rPr>
        <w:t>2. Krijimin e komitetit drejtues për monitorimin e projektit me përfaqësues nga Ministria e Shëndetësisë dhe e Ambientit, Sekretariati Shtetëror i Pushtetit Lokal, Ministria e Punëve Publike, Rregullimit të Territorit dhe Turizmit, Departamenti i Zhvillimit Ekonomik dhe Koordinimit të Ndihmës së Huaj, si dhe bashkitë e përfshira në projekt.</w:t>
      </w:r>
    </w:p>
    <w:p w:rsidR="004A21CC" w:rsidRPr="00A05FEE" w:rsidRDefault="004A21CC" w:rsidP="004A21CC">
      <w:pPr>
        <w:pStyle w:val="Paragrafi"/>
        <w:rPr>
          <w:szCs w:val="22"/>
        </w:rPr>
      </w:pPr>
      <w:r w:rsidRPr="00A05FEE">
        <w:rPr>
          <w:szCs w:val="22"/>
        </w:rPr>
        <w:t>Ky vendim hyn në fuqi menjëherë.</w:t>
      </w:r>
    </w:p>
    <w:p w:rsidR="004A21CC" w:rsidRPr="004C79B7" w:rsidRDefault="004A21CC" w:rsidP="004A21CC">
      <w:pPr>
        <w:pStyle w:val="Paragrafi"/>
        <w:rPr>
          <w:sz w:val="18"/>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4C79B7" w:rsidRDefault="004A21CC" w:rsidP="004A21CC">
      <w:pPr>
        <w:pStyle w:val="Paragrafi"/>
        <w:rPr>
          <w:sz w:val="16"/>
          <w:szCs w:val="22"/>
        </w:rPr>
      </w:pPr>
    </w:p>
    <w:p w:rsidR="004A21CC" w:rsidRPr="004C79B7" w:rsidRDefault="004A21CC" w:rsidP="004A21CC">
      <w:pPr>
        <w:pStyle w:val="Paragrafi"/>
        <w:rPr>
          <w:sz w:val="16"/>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Nr.78, datë 17.2.1997</w:t>
      </w:r>
    </w:p>
    <w:p w:rsidR="004A21CC" w:rsidRPr="00A05FEE" w:rsidRDefault="004A21CC" w:rsidP="004A21CC">
      <w:pPr>
        <w:pStyle w:val="Paragrafi"/>
        <w:rPr>
          <w:szCs w:val="22"/>
        </w:rPr>
      </w:pPr>
    </w:p>
    <w:p w:rsidR="004A21CC" w:rsidRPr="00A05FEE" w:rsidRDefault="004A21CC" w:rsidP="004A21CC">
      <w:pPr>
        <w:pStyle w:val="Titulli"/>
      </w:pPr>
      <w:r w:rsidRPr="00A05FEE">
        <w:t>Për ndihmën e shtetit për qytetarët që kanë shitur shtëpitë dhe kanë depozituar paratë në fondacionet ose kompanitë huamarrëse që kanë falimentua</w:t>
      </w:r>
      <w:r w:rsidR="002F2AD5" w:rsidRPr="00A05FEE">
        <w:t>r</w:t>
      </w:r>
    </w:p>
    <w:p w:rsidR="004A21CC" w:rsidRPr="004C79B7" w:rsidRDefault="004A21CC" w:rsidP="004A21CC">
      <w:pPr>
        <w:pStyle w:val="Paragrafi"/>
        <w:rPr>
          <w:sz w:val="16"/>
          <w:szCs w:val="22"/>
        </w:rPr>
      </w:pPr>
    </w:p>
    <w:p w:rsidR="004A21CC" w:rsidRPr="00A05FEE" w:rsidRDefault="004A21CC" w:rsidP="004A21CC">
      <w:pPr>
        <w:pStyle w:val="BazLigjPropozues"/>
      </w:pPr>
      <w:r w:rsidRPr="00A05FEE">
        <w:t>Me propozimin e Kryetarit të Këshillit të Ministrave, Këshilli i Ministrave</w:t>
      </w:r>
    </w:p>
    <w:p w:rsidR="004A21CC" w:rsidRPr="004C79B7" w:rsidRDefault="004A21CC" w:rsidP="004A21CC">
      <w:pPr>
        <w:pStyle w:val="Paragrafi"/>
        <w:rPr>
          <w:sz w:val="16"/>
          <w:szCs w:val="22"/>
        </w:rPr>
      </w:pPr>
    </w:p>
    <w:p w:rsidR="004A21CC" w:rsidRPr="00A05FEE" w:rsidRDefault="004A21CC" w:rsidP="004A21CC">
      <w:pPr>
        <w:pStyle w:val="VENDOSI"/>
      </w:pPr>
      <w:r w:rsidRPr="00A05FEE">
        <w:t>Vendosi:</w:t>
      </w:r>
    </w:p>
    <w:p w:rsidR="004A21CC" w:rsidRPr="004C79B7" w:rsidRDefault="004A21CC" w:rsidP="004A21CC">
      <w:pPr>
        <w:pStyle w:val="Paragrafi"/>
        <w:rPr>
          <w:sz w:val="14"/>
          <w:szCs w:val="22"/>
        </w:rPr>
      </w:pPr>
    </w:p>
    <w:p w:rsidR="004A21CC" w:rsidRPr="00A05FEE" w:rsidRDefault="004A21CC" w:rsidP="004A21CC">
      <w:pPr>
        <w:pStyle w:val="Paragrafi"/>
        <w:rPr>
          <w:szCs w:val="22"/>
        </w:rPr>
      </w:pPr>
      <w:r w:rsidRPr="00A05FEE">
        <w:rPr>
          <w:szCs w:val="22"/>
        </w:rPr>
        <w:t>1. Gjithë qytetarët që kanë shitur apartamentet e tyre dhe kanë depozituar paratë në fondacionet a kompanitë huamarrëse që kanë falimentuar, quhen të pastrehë dhe do të përfitojnë sipas ligjit nr.8030, datë 15.11.1995 “Për kontributin e shtetit  për familjet e pastreha”.</w:t>
      </w:r>
    </w:p>
    <w:p w:rsidR="004A21CC" w:rsidRPr="00A05FEE" w:rsidRDefault="004A21CC" w:rsidP="004A21CC">
      <w:pPr>
        <w:pStyle w:val="Paragrafi"/>
        <w:rPr>
          <w:szCs w:val="22"/>
        </w:rPr>
      </w:pPr>
      <w:r w:rsidRPr="00A05FEE">
        <w:rPr>
          <w:szCs w:val="22"/>
        </w:rPr>
        <w:t>2. Bashkitë të ngrenë menjëherë komisionet përkatëse, të hartojnë listat e qytetarëve, të verifikojnë dokumentacionin përkatës, t’i miratojnë ato në këshillin bashkiak dhe t’i dërgojnë në Bankën e Kursimeve, e cila t’i trajtojë ato me përparësi të veçantë.</w:t>
      </w:r>
    </w:p>
    <w:p w:rsidR="004A21CC" w:rsidRPr="00A05FEE" w:rsidRDefault="004A21CC" w:rsidP="004A21CC">
      <w:pPr>
        <w:pStyle w:val="Paragrafi"/>
        <w:rPr>
          <w:szCs w:val="22"/>
        </w:rPr>
      </w:pPr>
      <w:r w:rsidRPr="00A05FEE">
        <w:rPr>
          <w:szCs w:val="22"/>
        </w:rPr>
        <w:t>3. Në qoftë se qytetarët kanë përfituar pjesërisht nga fondacionet ose kompanitë huamarrëse të falimentuara, masa e përfitimit falas nga shteti do të llogaritet sipas ligjit nr.8030, datë 15.11.1995, duke u zbritur pjesën që ata kanë përfituar pjesërisht.</w:t>
      </w:r>
    </w:p>
    <w:p w:rsidR="004A21CC" w:rsidRPr="00A05FEE" w:rsidRDefault="004A21CC" w:rsidP="004A21CC">
      <w:pPr>
        <w:pStyle w:val="Paragrafi"/>
        <w:rPr>
          <w:szCs w:val="22"/>
        </w:rPr>
      </w:pPr>
      <w:r w:rsidRPr="00A05FEE">
        <w:rPr>
          <w:szCs w:val="22"/>
        </w:rPr>
        <w:t>4. Nëse qytetarët e mësipërm do të përfitojnë nga likuidimi i pasurive të fondacioneve e kompanive huamarrëse të falimentuara, nga shuma e përfitimit do t’u zbritet pjesa që ata kanë përfituar falas nga shteti tërësisht a pjesërisht sipas rastit dhe kurdo që ajo do të ndodhë.</w:t>
      </w:r>
    </w:p>
    <w:p w:rsidR="004A21CC" w:rsidRPr="00A05FEE" w:rsidRDefault="004A21CC" w:rsidP="004A21CC">
      <w:pPr>
        <w:pStyle w:val="Paragrafi"/>
        <w:rPr>
          <w:szCs w:val="22"/>
        </w:rPr>
      </w:pPr>
      <w:r w:rsidRPr="00A05FEE">
        <w:rPr>
          <w:szCs w:val="22"/>
        </w:rPr>
        <w:t>5. Ngarkohen Ministria e Financave dhe Ministria e Punëve Publike, Rregullimit të Territorit dhe Turizmit të nxjerrin udhëzimet përkatëse për zbatimin e këtij vendimi.</w:t>
      </w:r>
    </w:p>
    <w:p w:rsidR="004A21CC" w:rsidRPr="00A05FEE" w:rsidRDefault="004A21CC" w:rsidP="004A21CC">
      <w:pPr>
        <w:pStyle w:val="Paragrafi"/>
        <w:rPr>
          <w:szCs w:val="22"/>
        </w:rPr>
      </w:pPr>
      <w:r w:rsidRPr="00A05FEE">
        <w:rPr>
          <w:szCs w:val="22"/>
        </w:rPr>
        <w:t>Ky vendim hyn në fuqi menjëherë.</w:t>
      </w:r>
    </w:p>
    <w:p w:rsidR="004A21CC" w:rsidRPr="004C79B7" w:rsidRDefault="004A21CC" w:rsidP="004A21CC">
      <w:pPr>
        <w:pStyle w:val="Paragrafi"/>
        <w:rPr>
          <w:sz w:val="16"/>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4C79B7" w:rsidRDefault="004A21CC" w:rsidP="004A21CC">
      <w:pPr>
        <w:pStyle w:val="Paragrafi"/>
        <w:rPr>
          <w:sz w:val="16"/>
          <w:szCs w:val="22"/>
        </w:rPr>
      </w:pPr>
    </w:p>
    <w:p w:rsidR="004A21CC" w:rsidRPr="004C79B7" w:rsidRDefault="004A21CC" w:rsidP="004A21CC">
      <w:pPr>
        <w:pStyle w:val="Paragrafi"/>
        <w:rPr>
          <w:sz w:val="14"/>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82, datë 11.2.1997</w:t>
      </w:r>
    </w:p>
    <w:p w:rsidR="004A21CC" w:rsidRPr="004C79B7" w:rsidRDefault="004A21CC" w:rsidP="004A21CC">
      <w:pPr>
        <w:pStyle w:val="Paragrafi"/>
        <w:rPr>
          <w:sz w:val="16"/>
          <w:szCs w:val="22"/>
        </w:rPr>
      </w:pPr>
    </w:p>
    <w:p w:rsidR="004A21CC" w:rsidRPr="00A05FEE" w:rsidRDefault="004A21CC" w:rsidP="004A21CC">
      <w:pPr>
        <w:pStyle w:val="Titulli"/>
      </w:pPr>
      <w:r w:rsidRPr="00A05FEE">
        <w:t>Për një ndryshim në vendimin e këshillit të ministrave nr.226, datë 9.4.1996 “Për shkëmbimin për efekt kompensimi të truallit dhe të vilës nr.6, pronë e shtetit shqiptar Me truallin dhe vilën nr.30, pronë e mbretërisë së bashkuar të britanisë së madhe”</w:t>
      </w:r>
    </w:p>
    <w:p w:rsidR="004A21CC" w:rsidRPr="004C79B7" w:rsidRDefault="004A21CC" w:rsidP="004A21CC">
      <w:pPr>
        <w:pStyle w:val="Paragrafi"/>
        <w:rPr>
          <w:sz w:val="16"/>
          <w:szCs w:val="22"/>
        </w:rPr>
      </w:pPr>
    </w:p>
    <w:p w:rsidR="004A21CC" w:rsidRPr="00A05FEE" w:rsidRDefault="004A21CC" w:rsidP="004A21CC">
      <w:pPr>
        <w:pStyle w:val="BazLigjPropozues"/>
      </w:pPr>
      <w:r w:rsidRPr="00A05FEE">
        <w:t>Me propozimin e Ministrisë së Punëve të Jashtme, Këshilli i Ministrave</w:t>
      </w:r>
    </w:p>
    <w:p w:rsidR="004A21CC" w:rsidRPr="004C79B7" w:rsidRDefault="004A21CC" w:rsidP="004A21CC">
      <w:pPr>
        <w:pStyle w:val="Paragrafi"/>
        <w:rPr>
          <w:sz w:val="16"/>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Pika 1 e vendimit të Këshillit të Ministrave nr.226, datë 9.4.1996 “Për shkëmbimin për efekt kompensimi të truallit dhe të vilës nr.6, pronë e shtetit shqiptar me truallin dhe vilën nr.30, pronë e Mbretërisë së Britanisë së Madhe”, ndryshohet si vijon:</w:t>
      </w:r>
    </w:p>
    <w:p w:rsidR="004A21CC" w:rsidRPr="00A05FEE" w:rsidRDefault="004A21CC" w:rsidP="004A21CC">
      <w:pPr>
        <w:pStyle w:val="Paragrafi"/>
        <w:rPr>
          <w:szCs w:val="22"/>
        </w:rPr>
      </w:pPr>
      <w:r w:rsidRPr="00A05FEE">
        <w:rPr>
          <w:szCs w:val="22"/>
        </w:rPr>
        <w:t>“Të bëhet shkëmbimi për efekt kompensimi i vilës aktuale nr.6</w:t>
      </w:r>
      <w:r w:rsidR="002F2AD5" w:rsidRPr="00A05FEE">
        <w:rPr>
          <w:szCs w:val="22"/>
        </w:rPr>
        <w:t>,</w:t>
      </w:r>
      <w:r w:rsidRPr="00A05FEE">
        <w:rPr>
          <w:szCs w:val="22"/>
        </w:rPr>
        <w:t xml:space="preserve"> që rrethohet nga një oborr prej 1640 m</w:t>
      </w:r>
      <w:r w:rsidRPr="00A05FEE">
        <w:rPr>
          <w:szCs w:val="22"/>
          <w:vertAlign w:val="superscript"/>
        </w:rPr>
        <w:t>2</w:t>
      </w:r>
      <w:r w:rsidRPr="00A05FEE">
        <w:rPr>
          <w:szCs w:val="22"/>
        </w:rPr>
        <w:t>, pronë e shtetit shqiptar me vilën nr.30 e rrethuar nga një oborr me sipërfaqe prej 4307,54 m</w:t>
      </w:r>
      <w:r w:rsidRPr="00A05FEE">
        <w:rPr>
          <w:szCs w:val="22"/>
          <w:vertAlign w:val="superscript"/>
        </w:rPr>
        <w:t>2</w:t>
      </w:r>
      <w:r w:rsidRPr="00A05FEE">
        <w:rPr>
          <w:szCs w:val="22"/>
        </w:rPr>
        <w:t xml:space="preserve">, pronë e shtetit britanik. Në këtë mënyrë përfaqësia britanike kalon nga </w:t>
      </w:r>
      <w:smartTag w:uri="urn:schemas-microsoft-com:office:smarttags" w:element="City">
        <w:smartTag w:uri="urn:schemas-microsoft-com:office:smarttags" w:element="place">
          <w:r w:rsidRPr="00A05FEE">
            <w:rPr>
              <w:szCs w:val="22"/>
            </w:rPr>
            <w:t>vila</w:t>
          </w:r>
        </w:smartTag>
      </w:smartTag>
      <w:r w:rsidRPr="00A05FEE">
        <w:rPr>
          <w:szCs w:val="22"/>
        </w:rPr>
        <w:t xml:space="preserve"> nr.30 me oborrin përreth në vilën nr.6 me oborrin përreth”.</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Default="004A21CC" w:rsidP="004A21CC">
      <w:pPr>
        <w:pStyle w:val="Paragrafi"/>
        <w:rPr>
          <w:szCs w:val="22"/>
        </w:rPr>
      </w:pPr>
    </w:p>
    <w:p w:rsidR="004C79B7" w:rsidRPr="00A05FEE" w:rsidRDefault="004C79B7"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83, datë 24.2.1997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ngritjen dhe funksionimin e njësisë për zbatimin e projektit në institutin </w:t>
      </w:r>
      <w:smartTag w:uri="urn:schemas-microsoft-com:office:smarttags" w:element="place">
        <w:r w:rsidRPr="00A05FEE">
          <w:t>e statistikës</w:t>
        </w:r>
      </w:smartTag>
      <w:r w:rsidRPr="00A05FEE">
        <w:t xml:space="preserve"> </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Kryetarit të Këshillit të Ministrave,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Për zbatimin e projektit të modernizimit të statistikave në kuadrin e Programit Kombëtar PHARE 1996, ngarkohet Instituti i Statistikës të</w:t>
      </w:r>
      <w:r w:rsidR="002F2AD5" w:rsidRPr="00A05FEE">
        <w:rPr>
          <w:szCs w:val="22"/>
        </w:rPr>
        <w:t xml:space="preserve"> ngrejë njësinë për zbatimin e p</w:t>
      </w:r>
      <w:r w:rsidRPr="00A05FEE">
        <w:rPr>
          <w:szCs w:val="22"/>
        </w:rPr>
        <w:t>rojektit (PIU) dhe të vërë në dispozicion personelin dhe mjediset e nevojshme.</w:t>
      </w:r>
    </w:p>
    <w:p w:rsidR="004A21CC" w:rsidRPr="00A05FEE" w:rsidRDefault="004A21CC" w:rsidP="004A21CC">
      <w:pPr>
        <w:pStyle w:val="Paragrafi"/>
        <w:rPr>
          <w:szCs w:val="22"/>
        </w:rPr>
      </w:pPr>
      <w:r w:rsidRPr="00A05FEE">
        <w:rPr>
          <w:szCs w:val="22"/>
        </w:rPr>
        <w:t>2. Për zbatimin e këtij vendimi ngakohen Ministria e Financave dhe Instituti i Statistikës.</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84, datë 24.2.1997</w:t>
      </w:r>
    </w:p>
    <w:p w:rsidR="004A21CC" w:rsidRPr="00A05FEE" w:rsidRDefault="004A21CC" w:rsidP="004A21CC">
      <w:pPr>
        <w:pStyle w:val="Paragrafi"/>
        <w:rPr>
          <w:szCs w:val="22"/>
        </w:rPr>
      </w:pPr>
    </w:p>
    <w:p w:rsidR="004A21CC" w:rsidRPr="00A05FEE" w:rsidRDefault="004A21CC" w:rsidP="004A21CC">
      <w:pPr>
        <w:pStyle w:val="Titulli"/>
      </w:pPr>
      <w:r w:rsidRPr="00A05FEE">
        <w:t>Për miratimin në parim të projektmarrëveshjes për heqjen e vizave për pasaportat diplomatike dhe të shërbimit ndërmjet qeverisë së republikës të shqipërisë dhe qeverisë së ukrainës</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Punëve të Jashtme,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Miratimin në parim të projektmarrëveshjes për heqjen e vizave për pasaportat diplomatike dhe të shërbimit ndërmjet Qeverisë së Republikës të Shqipërisë dhe Qeverisë së Ukrainës.</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85, datë 24.2.1997</w:t>
      </w:r>
    </w:p>
    <w:p w:rsidR="004A21CC" w:rsidRPr="00A05FEE" w:rsidRDefault="004A21CC" w:rsidP="004A21CC">
      <w:pPr>
        <w:pStyle w:val="Paragrafi"/>
        <w:rPr>
          <w:szCs w:val="22"/>
        </w:rPr>
      </w:pPr>
    </w:p>
    <w:p w:rsidR="004A21CC" w:rsidRPr="00A05FEE" w:rsidRDefault="004A21CC" w:rsidP="004A21CC">
      <w:pPr>
        <w:pStyle w:val="Titulli"/>
      </w:pPr>
      <w:r w:rsidRPr="00A05FEE">
        <w:t>Për disa ndryshime në vendimin e këshillit të ministrave nr.18, datë 13.1.1997 “Për prokurimin me fonde shtetërore për prodhimin e kalemave të kultivarëve autoktonë të Vreshtarisë”</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Ministrisët së Bujqësisë dhe të Ushqimit,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1. Në pikën 1 të vendimit të Këshillit të Ministrave nr.18, datë 13.1.1997, hiqen fjalët “… miratuar nga Këshilli i Ministrave”. </w:t>
      </w:r>
    </w:p>
    <w:p w:rsidR="004A21CC" w:rsidRPr="00A05FEE" w:rsidRDefault="004A21CC" w:rsidP="004A21CC">
      <w:pPr>
        <w:pStyle w:val="Paragrafi"/>
        <w:rPr>
          <w:szCs w:val="22"/>
        </w:rPr>
      </w:pPr>
      <w:r w:rsidRPr="00A05FEE">
        <w:rPr>
          <w:szCs w:val="22"/>
        </w:rPr>
        <w:t>2. Pas pikës 1 shtohet pika 1/a me këtë përmbajtje:</w:t>
      </w:r>
    </w:p>
    <w:p w:rsidR="004A21CC" w:rsidRPr="00A05FEE" w:rsidRDefault="004A21CC" w:rsidP="004A21CC">
      <w:pPr>
        <w:pStyle w:val="Paragrafi"/>
        <w:rPr>
          <w:szCs w:val="22"/>
        </w:rPr>
      </w:pPr>
      <w:r w:rsidRPr="00A05FEE">
        <w:rPr>
          <w:szCs w:val="22"/>
        </w:rPr>
        <w:t xml:space="preserve">“Për fazën e parë të emergjencës për vreshtarinë Ministrisë së Bujqësisë dhe të </w:t>
      </w:r>
      <w:r w:rsidR="005854D8" w:rsidRPr="00A05FEE">
        <w:rPr>
          <w:szCs w:val="22"/>
        </w:rPr>
        <w:t>Ushqimit i shtohen</w:t>
      </w:r>
      <w:r w:rsidRPr="00A05FEE">
        <w:rPr>
          <w:szCs w:val="22"/>
        </w:rPr>
        <w:t xml:space="preserve"> 7 milionë lekë që përballohen nga fondi rezervë i Këshillit të Ministrave i parashikuar për 3-mujorin e parë të vitit 1997”.</w:t>
      </w:r>
    </w:p>
    <w:p w:rsidR="004A21CC" w:rsidRPr="00A05FEE" w:rsidRDefault="004A21CC" w:rsidP="004A21CC">
      <w:pPr>
        <w:pStyle w:val="Paragrafi"/>
        <w:rPr>
          <w:szCs w:val="22"/>
        </w:rPr>
      </w:pPr>
      <w:r w:rsidRPr="00A05FEE">
        <w:rPr>
          <w:szCs w:val="22"/>
        </w:rPr>
        <w:t>3. Për zbatimin e këtij vendimi ngarkohet Ministria e Financave dhe Ministria e Bujqësisë dh</w:t>
      </w:r>
      <w:r w:rsidR="005854D8" w:rsidRPr="00A05FEE">
        <w:rPr>
          <w:szCs w:val="22"/>
        </w:rPr>
        <w:t>e e Ushqimit.</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86, datë 24.2.1997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blerjen me prokurim të drejtpërdrejtë nga instituti i kërkimeve veterinare të vaksinës kundër murtajës klasike të derrave </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Në zbatim të nenit 38 të ligjit nr.7674, datë 23.2.1993 “Për shërbimin dhe inspektoratin veterinar”, nenit 17 pika 3 të ligjit nr.7971, datë 26.7.1995 “Për prokurimin publik”, me propozimin e Ministrisë së Bujqësisë dhe të Ushqimit,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Autorizohet Ministria e Bujqësisë dhe e Ushqimit që, nëpërmjet Institutit të Kërkimeve Veterinare, të prokurojë drejtpërdrejt për blerjen e vaksinës kundër murtajës klasike të derrave jashtë shtetit.</w:t>
      </w:r>
    </w:p>
    <w:p w:rsidR="004A21CC" w:rsidRPr="00A05FEE" w:rsidRDefault="004A21CC" w:rsidP="004A21CC">
      <w:pPr>
        <w:pStyle w:val="Paragrafi"/>
        <w:rPr>
          <w:szCs w:val="22"/>
        </w:rPr>
      </w:pPr>
      <w:r w:rsidRPr="00A05FEE">
        <w:rPr>
          <w:szCs w:val="22"/>
        </w:rPr>
        <w:t>2. Fondi përkatës është i miratuar në buxhetin e Ministrisë së Bujqësisë dhe të Ushqimit për tremujorin e parë të vitit 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C79B7" w:rsidRDefault="004C79B7" w:rsidP="004C79B7">
      <w:pPr>
        <w:pStyle w:val="Akti"/>
        <w:keepNext w:val="0"/>
      </w:pPr>
    </w:p>
    <w:p w:rsidR="004C79B7" w:rsidRDefault="004C79B7" w:rsidP="004C79B7">
      <w:pPr>
        <w:pStyle w:val="Akti"/>
        <w:keepNext w:val="0"/>
      </w:pPr>
    </w:p>
    <w:p w:rsidR="004C79B7" w:rsidRDefault="004C79B7" w:rsidP="004C79B7">
      <w:pPr>
        <w:pStyle w:val="Akti"/>
        <w:keepNext w:val="0"/>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87, datë 24.2.1997</w:t>
      </w:r>
    </w:p>
    <w:p w:rsidR="004A21CC" w:rsidRPr="004C79B7" w:rsidRDefault="004A21CC" w:rsidP="004A21CC">
      <w:pPr>
        <w:pStyle w:val="Paragrafi"/>
        <w:rPr>
          <w:sz w:val="16"/>
          <w:szCs w:val="22"/>
        </w:rPr>
      </w:pPr>
    </w:p>
    <w:p w:rsidR="004A21CC" w:rsidRPr="00A05FEE" w:rsidRDefault="004A21CC" w:rsidP="004A21CC">
      <w:pPr>
        <w:pStyle w:val="Titulli"/>
      </w:pPr>
      <w:r w:rsidRPr="00A05FEE">
        <w:t>Për miratimin në parim të projektit të shëndetit riprodhues me fondin e kombeve të bashkuara për veprimtaritë e popullsisë (UNFPA)</w:t>
      </w:r>
    </w:p>
    <w:p w:rsidR="004A21CC" w:rsidRPr="004C79B7" w:rsidRDefault="004A21CC" w:rsidP="004A21CC">
      <w:pPr>
        <w:pStyle w:val="Paragrafi"/>
        <w:rPr>
          <w:sz w:val="16"/>
          <w:szCs w:val="22"/>
        </w:rPr>
      </w:pPr>
    </w:p>
    <w:p w:rsidR="004A21CC" w:rsidRPr="00A05FEE" w:rsidRDefault="004A21CC" w:rsidP="004A21CC">
      <w:pPr>
        <w:pStyle w:val="BazLigjPropozues"/>
      </w:pPr>
      <w:r w:rsidRPr="00A05FEE">
        <w:t>Me propozimin e Ministrisë së Shëndetësisë dhe të Ambientit, Këshilli i Ministrave</w:t>
      </w:r>
    </w:p>
    <w:p w:rsidR="004A21CC" w:rsidRPr="004C79B7" w:rsidRDefault="004A21CC" w:rsidP="004A21CC">
      <w:pPr>
        <w:pStyle w:val="Paragrafi"/>
        <w:rPr>
          <w:sz w:val="16"/>
          <w:szCs w:val="22"/>
        </w:rPr>
      </w:pPr>
    </w:p>
    <w:p w:rsidR="004A21CC" w:rsidRPr="00A05FEE" w:rsidRDefault="004A21CC" w:rsidP="004A21CC">
      <w:pPr>
        <w:pStyle w:val="VENDOSI"/>
      </w:pPr>
      <w:r w:rsidRPr="00A05FEE">
        <w:t>Vendosi:</w:t>
      </w:r>
    </w:p>
    <w:p w:rsidR="004A21CC" w:rsidRPr="004C79B7" w:rsidRDefault="004A21CC" w:rsidP="004A21CC">
      <w:pPr>
        <w:pStyle w:val="Paragrafi"/>
        <w:rPr>
          <w:sz w:val="16"/>
          <w:szCs w:val="22"/>
        </w:rPr>
      </w:pPr>
    </w:p>
    <w:p w:rsidR="004A21CC" w:rsidRPr="00A05FEE" w:rsidRDefault="004A21CC" w:rsidP="004A21CC">
      <w:pPr>
        <w:pStyle w:val="Paragrafi"/>
        <w:rPr>
          <w:szCs w:val="22"/>
        </w:rPr>
      </w:pPr>
      <w:r w:rsidRPr="00A05FEE">
        <w:rPr>
          <w:szCs w:val="22"/>
        </w:rPr>
        <w:t>1. Miratimin në parim të projektit të shëndetit riprodhues me Fondin e Kombeve të Bashkuara për veprimtaritë e popullsisë (UNFPA)</w:t>
      </w:r>
    </w:p>
    <w:p w:rsidR="004A21CC" w:rsidRPr="00A05FEE" w:rsidRDefault="004A21CC" w:rsidP="004A21CC">
      <w:pPr>
        <w:pStyle w:val="Paragrafi"/>
        <w:rPr>
          <w:szCs w:val="22"/>
        </w:rPr>
      </w:pPr>
      <w:r w:rsidRPr="00A05FEE">
        <w:rPr>
          <w:szCs w:val="22"/>
        </w:rPr>
        <w:t>2. Ngritje</w:t>
      </w:r>
      <w:r w:rsidR="005854D8" w:rsidRPr="00A05FEE">
        <w:rPr>
          <w:szCs w:val="22"/>
        </w:rPr>
        <w:t>n e njësisë së zbatimit të p</w:t>
      </w:r>
      <w:r w:rsidRPr="00A05FEE">
        <w:rPr>
          <w:szCs w:val="22"/>
        </w:rPr>
        <w:t xml:space="preserve">rojektit dhe pagat e punonjësve të saj të jenë sipas vendimit të Këshillit të Ministrave nr.677, datë 4.9.1995 “Për caktimin e pagave të personelit të njësive zbatuese të projekteve, kredive apo ndihmave akorduar </w:t>
      </w:r>
      <w:r w:rsidR="005854D8" w:rsidRPr="00A05FEE">
        <w:rPr>
          <w:szCs w:val="22"/>
        </w:rPr>
        <w:t xml:space="preserve">Qeverisë </w:t>
      </w:r>
      <w:r w:rsidRPr="00A05FEE">
        <w:rPr>
          <w:szCs w:val="22"/>
        </w:rPr>
        <w:t>shqiptare nga institucione ndërkombëtare ose qeveri të vendeve të ndryshme</w:t>
      </w:r>
    </w:p>
    <w:p w:rsidR="004A21CC" w:rsidRPr="00A05FEE" w:rsidRDefault="004A21CC" w:rsidP="004A21CC">
      <w:pPr>
        <w:pStyle w:val="Paragrafi"/>
        <w:rPr>
          <w:szCs w:val="22"/>
        </w:rPr>
      </w:pPr>
      <w:r w:rsidRPr="00A05FEE">
        <w:rPr>
          <w:szCs w:val="22"/>
        </w:rPr>
        <w:t>3. Autorizohet Ministri i Shëndetësisë dhe i Ambientit, ose i autorizuari  i tij, të nënshkruajë projektin e shëndetit riprodhues me Fondin e Kombeve të Bashkuara për veprimtaritë e popullsisë (UNFPA).</w:t>
      </w:r>
    </w:p>
    <w:p w:rsidR="004A21CC" w:rsidRPr="00A05FEE" w:rsidRDefault="004A21CC" w:rsidP="004A21CC">
      <w:pPr>
        <w:pStyle w:val="Paragrafi"/>
        <w:rPr>
          <w:szCs w:val="22"/>
        </w:rPr>
      </w:pPr>
      <w:r w:rsidRPr="00A05FEE">
        <w:rPr>
          <w:szCs w:val="22"/>
        </w:rPr>
        <w:t>4. Ngarkohet Ministria e Shëndetësisë dhe e Ambientit të ndjekë zbatimin e projektit të shëndetit riprodhues.</w:t>
      </w:r>
    </w:p>
    <w:p w:rsidR="004A21CC" w:rsidRPr="00A05FEE" w:rsidRDefault="004A21CC" w:rsidP="004A21CC">
      <w:pPr>
        <w:pStyle w:val="Paragrafi"/>
        <w:rPr>
          <w:szCs w:val="22"/>
        </w:rPr>
      </w:pPr>
      <w:r w:rsidRPr="00A05FEE">
        <w:rPr>
          <w:szCs w:val="22"/>
        </w:rPr>
        <w:t>Ky vendim hyn në fuqi menjëherë.</w:t>
      </w:r>
    </w:p>
    <w:p w:rsidR="004A21CC" w:rsidRPr="004C79B7" w:rsidRDefault="004A21CC" w:rsidP="004A21CC">
      <w:pPr>
        <w:pStyle w:val="Paragrafi"/>
        <w:rPr>
          <w:sz w:val="16"/>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4C79B7" w:rsidRDefault="004A21CC" w:rsidP="004A21CC">
      <w:pPr>
        <w:pStyle w:val="Paragrafi"/>
        <w:rPr>
          <w:sz w:val="16"/>
          <w:szCs w:val="22"/>
        </w:rPr>
      </w:pPr>
    </w:p>
    <w:p w:rsidR="004A21CC" w:rsidRPr="004C79B7" w:rsidRDefault="004A21CC" w:rsidP="004A21CC">
      <w:pPr>
        <w:pStyle w:val="Paragrafi"/>
        <w:rPr>
          <w:sz w:val="16"/>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88, datë 24.2.1997</w:t>
      </w:r>
    </w:p>
    <w:p w:rsidR="004A21CC" w:rsidRPr="004C79B7" w:rsidRDefault="004A21CC" w:rsidP="004A21CC">
      <w:pPr>
        <w:pStyle w:val="Paragrafi"/>
        <w:rPr>
          <w:sz w:val="16"/>
          <w:szCs w:val="22"/>
        </w:rPr>
      </w:pPr>
    </w:p>
    <w:p w:rsidR="004A21CC" w:rsidRPr="00A05FEE" w:rsidRDefault="004A21CC" w:rsidP="004A21CC">
      <w:pPr>
        <w:pStyle w:val="Titulli"/>
      </w:pPr>
      <w:r w:rsidRPr="00A05FEE">
        <w:t>Për miratimin në parim të projektmarrëveshjes për bashkëpunimin financiar ndërmjet qeverisë së republi</w:t>
      </w:r>
      <w:r w:rsidR="005854D8" w:rsidRPr="00A05FEE">
        <w:t>kës të shqipërisë dhe qeverisë s</w:t>
      </w:r>
      <w:r w:rsidRPr="00A05FEE">
        <w:t>ë republikës federale të gjermanisë për projektin e planifikimit familjar</w:t>
      </w:r>
    </w:p>
    <w:p w:rsidR="004A21CC" w:rsidRPr="004C79B7" w:rsidRDefault="004A21CC" w:rsidP="004A21CC">
      <w:pPr>
        <w:pStyle w:val="Paragrafi"/>
        <w:rPr>
          <w:sz w:val="16"/>
          <w:szCs w:val="22"/>
        </w:rPr>
      </w:pPr>
    </w:p>
    <w:p w:rsidR="004A21CC" w:rsidRPr="00A05FEE" w:rsidRDefault="004A21CC" w:rsidP="004A21CC">
      <w:pPr>
        <w:pStyle w:val="BazLigjPropozues"/>
      </w:pPr>
      <w:r w:rsidRPr="00A05FEE">
        <w:t>Me propozimin e Ministrisë së Shëndetësisë dhe të Ambientit, Këshilli i Ministrave</w:t>
      </w:r>
    </w:p>
    <w:p w:rsidR="004A21CC" w:rsidRPr="004C79B7" w:rsidRDefault="004A21CC" w:rsidP="004A21CC">
      <w:pPr>
        <w:pStyle w:val="Paragrafi"/>
        <w:rPr>
          <w:sz w:val="16"/>
          <w:szCs w:val="22"/>
        </w:rPr>
      </w:pPr>
    </w:p>
    <w:p w:rsidR="004A21CC" w:rsidRPr="00A05FEE" w:rsidRDefault="004A21CC" w:rsidP="004A21CC">
      <w:pPr>
        <w:pStyle w:val="VENDOSI"/>
      </w:pPr>
      <w:r w:rsidRPr="00A05FEE">
        <w:t>Vendosi:</w:t>
      </w:r>
    </w:p>
    <w:p w:rsidR="004A21CC" w:rsidRPr="004C79B7" w:rsidRDefault="004A21CC" w:rsidP="004A21CC">
      <w:pPr>
        <w:pStyle w:val="Paragrafi"/>
        <w:rPr>
          <w:sz w:val="14"/>
          <w:szCs w:val="22"/>
        </w:rPr>
      </w:pPr>
    </w:p>
    <w:p w:rsidR="004A21CC" w:rsidRPr="00A05FEE" w:rsidRDefault="004A21CC" w:rsidP="004A21CC">
      <w:pPr>
        <w:pStyle w:val="Paragrafi"/>
        <w:rPr>
          <w:szCs w:val="22"/>
        </w:rPr>
      </w:pPr>
      <w:r w:rsidRPr="00A05FEE">
        <w:rPr>
          <w:szCs w:val="22"/>
        </w:rPr>
        <w:t>1. Miratimin në parim të projektmarrëveshjes për bashkëpunim financiar ndërmjet Qeverisë së Republikës të Shqipërisë dhe Qeverisë së Republikës Federale të Gjermanisë për projektin e planifikimit familjar, me ndryshimin e nenit 3 si vijon:</w:t>
      </w:r>
    </w:p>
    <w:p w:rsidR="004A21CC" w:rsidRPr="00A05FEE" w:rsidRDefault="004A21CC" w:rsidP="004A21CC">
      <w:pPr>
        <w:pStyle w:val="Paragrafi"/>
        <w:rPr>
          <w:szCs w:val="22"/>
        </w:rPr>
      </w:pPr>
      <w:r w:rsidRPr="00A05FEE">
        <w:rPr>
          <w:szCs w:val="22"/>
        </w:rPr>
        <w:t>“Qeveria shqiptare merr përsipër pagesën e taksave dhe tatimeve për mallrat që do të livrohen në kuadrin e kësaj marrëveshjeje, në përputhje me dispozitat ligjore në fuqi në Republikën e Shqipërisë”.</w:t>
      </w:r>
    </w:p>
    <w:p w:rsidR="004A21CC" w:rsidRPr="00A05FEE" w:rsidRDefault="004A21CC" w:rsidP="004A21CC">
      <w:pPr>
        <w:pStyle w:val="Paragrafi"/>
        <w:rPr>
          <w:szCs w:val="22"/>
        </w:rPr>
      </w:pPr>
      <w:r w:rsidRPr="00A05FEE">
        <w:rPr>
          <w:szCs w:val="22"/>
        </w:rPr>
        <w:t>2. Autorizohet Ministri i Shëndetësisë dhe i Ambientit, ose i autorizuari i tij, të nënshkruajë marrëveshjen e bashkëpunimit financiar në emër të Qeverisë së Republikës të Shqipërisë.</w:t>
      </w:r>
    </w:p>
    <w:p w:rsidR="004A21CC" w:rsidRPr="00A05FEE" w:rsidRDefault="004A21CC" w:rsidP="004A21CC">
      <w:pPr>
        <w:pStyle w:val="Paragrafi"/>
        <w:rPr>
          <w:szCs w:val="22"/>
        </w:rPr>
      </w:pPr>
      <w:r w:rsidRPr="00A05FEE">
        <w:rPr>
          <w:szCs w:val="22"/>
        </w:rPr>
        <w:t>3. Ngarkohet Ministria e Shëndetësisë dhe e Ambientit të ndjekë zbatimin e projektit të planifikimit familjar.</w:t>
      </w:r>
    </w:p>
    <w:p w:rsidR="004A21CC" w:rsidRPr="00A05FEE" w:rsidRDefault="004A21CC" w:rsidP="004A21CC">
      <w:pPr>
        <w:pStyle w:val="Paragrafi"/>
        <w:rPr>
          <w:szCs w:val="22"/>
        </w:rPr>
      </w:pPr>
      <w:r w:rsidRPr="00A05FEE">
        <w:rPr>
          <w:szCs w:val="22"/>
        </w:rPr>
        <w:t>4. Ngarkohet Ministria e Financave të parashikojë në buxhetin e Ministrisë së Shëndetësisë dhe të Ambientit fondet e nevojshme për mbulimin e detyrimeve sipas nenit 3 të projektmarrëveshjes.</w:t>
      </w:r>
    </w:p>
    <w:p w:rsidR="004A21CC" w:rsidRPr="00A05FEE" w:rsidRDefault="004A21CC" w:rsidP="004A21CC">
      <w:pPr>
        <w:pStyle w:val="Paragrafi"/>
        <w:rPr>
          <w:szCs w:val="22"/>
        </w:rPr>
      </w:pPr>
      <w:r w:rsidRPr="00A05FEE">
        <w:rPr>
          <w:szCs w:val="22"/>
        </w:rPr>
        <w:t>Ky vendim hyn në fuqi menjëherë.</w:t>
      </w:r>
    </w:p>
    <w:p w:rsidR="004A21CC" w:rsidRPr="004C79B7" w:rsidRDefault="004A21CC" w:rsidP="004A21CC">
      <w:pPr>
        <w:pStyle w:val="Paragrafi"/>
        <w:rPr>
          <w:sz w:val="16"/>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89, datë 24.2.1997</w:t>
      </w:r>
    </w:p>
    <w:p w:rsidR="004A21CC" w:rsidRPr="00A05FEE" w:rsidRDefault="004A21CC" w:rsidP="004A21CC">
      <w:pPr>
        <w:pStyle w:val="Paragrafi"/>
        <w:rPr>
          <w:szCs w:val="22"/>
        </w:rPr>
      </w:pPr>
    </w:p>
    <w:p w:rsidR="004A21CC" w:rsidRPr="00A05FEE" w:rsidRDefault="004A21CC" w:rsidP="004A21CC">
      <w:pPr>
        <w:pStyle w:val="Titulli"/>
      </w:pPr>
      <w:r w:rsidRPr="00A05FEE">
        <w:t>Për prokurim të drejtpërdrejtë</w:t>
      </w:r>
    </w:p>
    <w:p w:rsidR="004A21CC" w:rsidRPr="00A05FEE" w:rsidRDefault="004A21CC" w:rsidP="004A21CC">
      <w:pPr>
        <w:pStyle w:val="Paragrafi"/>
        <w:rPr>
          <w:szCs w:val="22"/>
        </w:rPr>
      </w:pPr>
    </w:p>
    <w:p w:rsidR="004A21CC" w:rsidRPr="00A05FEE" w:rsidRDefault="004A21CC" w:rsidP="004A21CC">
      <w:pPr>
        <w:pStyle w:val="BazLigjPropozues"/>
      </w:pPr>
      <w:r w:rsidRPr="00A05FEE">
        <w:t>Me propozimin e Ministrisë së Brendshme, Këshilli i Ministrave</w:t>
      </w:r>
    </w:p>
    <w:p w:rsidR="004A21CC" w:rsidRPr="000E4876" w:rsidRDefault="004A21CC" w:rsidP="004A21CC">
      <w:pPr>
        <w:pStyle w:val="Paragrafi"/>
        <w:rPr>
          <w:sz w:val="16"/>
          <w:szCs w:val="22"/>
        </w:rPr>
      </w:pPr>
    </w:p>
    <w:p w:rsidR="004A21CC" w:rsidRPr="00A05FEE" w:rsidRDefault="004A21CC" w:rsidP="004A21CC">
      <w:pPr>
        <w:pStyle w:val="VENDOSI"/>
      </w:pPr>
      <w:r w:rsidRPr="00A05FEE">
        <w:t>Vendosi:</w:t>
      </w:r>
    </w:p>
    <w:p w:rsidR="004A21CC" w:rsidRPr="000E4876" w:rsidRDefault="004A21CC" w:rsidP="004A21CC">
      <w:pPr>
        <w:pStyle w:val="Paragrafi"/>
        <w:rPr>
          <w:sz w:val="16"/>
          <w:szCs w:val="22"/>
        </w:rPr>
      </w:pPr>
    </w:p>
    <w:p w:rsidR="004A21CC" w:rsidRPr="00A05FEE" w:rsidRDefault="004A21CC" w:rsidP="004A21CC">
      <w:pPr>
        <w:pStyle w:val="Paragrafi"/>
        <w:rPr>
          <w:szCs w:val="22"/>
        </w:rPr>
      </w:pPr>
      <w:r w:rsidRPr="00A05FEE">
        <w:rPr>
          <w:szCs w:val="22"/>
        </w:rPr>
        <w:t>Të autorizojë Ministrinë e Brendshme që, për plotësimin e nevojave të shtesës së organikës sipas vendimit të Këshillit të Ministrave nr.69, datë 17.2.1997, të prokurojë drejtpërdrejt:</w:t>
      </w:r>
    </w:p>
    <w:p w:rsidR="004A21CC" w:rsidRPr="00A05FEE" w:rsidRDefault="004A21CC" w:rsidP="004A21CC">
      <w:pPr>
        <w:pStyle w:val="Paragrafi"/>
        <w:rPr>
          <w:szCs w:val="22"/>
        </w:rPr>
      </w:pPr>
      <w:r w:rsidRPr="00A05FEE">
        <w:rPr>
          <w:szCs w:val="22"/>
        </w:rPr>
        <w:t>a) Për artikujt</w:t>
      </w:r>
    </w:p>
    <w:p w:rsidR="004A21CC" w:rsidRPr="000E4876" w:rsidRDefault="004A21CC" w:rsidP="004A21CC">
      <w:pPr>
        <w:pStyle w:val="Paragrafi"/>
        <w:rPr>
          <w:sz w:val="18"/>
          <w:szCs w:val="22"/>
        </w:rPr>
      </w:pPr>
    </w:p>
    <w:tbl>
      <w:tblPr>
        <w:tblStyle w:val="PageNumber"/>
        <w:tblW w:w="0" w:type="auto"/>
        <w:tblInd w:w="2088" w:type="dxa"/>
        <w:tblLook w:val="01E0" w:firstRow="1" w:lastRow="1" w:firstColumn="1" w:lastColumn="1" w:noHBand="0" w:noVBand="0"/>
      </w:tblPr>
      <w:tblGrid>
        <w:gridCol w:w="4140"/>
        <w:gridCol w:w="1800"/>
      </w:tblGrid>
      <w:tr w:rsidR="004A21CC" w:rsidRPr="00A05FEE">
        <w:tc>
          <w:tcPr>
            <w:tcW w:w="4140" w:type="dxa"/>
          </w:tcPr>
          <w:p w:rsidR="004A21CC" w:rsidRPr="00A05FEE" w:rsidRDefault="004A21CC" w:rsidP="004A21CC">
            <w:pPr>
              <w:pStyle w:val="Tabele"/>
              <w:rPr>
                <w:szCs w:val="22"/>
              </w:rPr>
            </w:pPr>
            <w:r w:rsidRPr="00A05FEE">
              <w:rPr>
                <w:szCs w:val="22"/>
              </w:rPr>
              <w:t>- Çarçafë</w:t>
            </w:r>
          </w:p>
        </w:tc>
        <w:tc>
          <w:tcPr>
            <w:tcW w:w="1800" w:type="dxa"/>
          </w:tcPr>
          <w:p w:rsidR="004A21CC" w:rsidRPr="00A05FEE" w:rsidRDefault="004A21CC" w:rsidP="009A0F3C">
            <w:pPr>
              <w:pStyle w:val="Tabele"/>
              <w:jc w:val="right"/>
              <w:rPr>
                <w:szCs w:val="22"/>
              </w:rPr>
            </w:pPr>
            <w:r w:rsidRPr="00A05FEE">
              <w:rPr>
                <w:szCs w:val="22"/>
              </w:rPr>
              <w:t>2000 copë</w:t>
            </w:r>
          </w:p>
        </w:tc>
      </w:tr>
      <w:tr w:rsidR="004A21CC" w:rsidRPr="00A05FEE">
        <w:tc>
          <w:tcPr>
            <w:tcW w:w="4140" w:type="dxa"/>
          </w:tcPr>
          <w:p w:rsidR="004A21CC" w:rsidRPr="00A05FEE" w:rsidRDefault="004A21CC" w:rsidP="004A21CC">
            <w:pPr>
              <w:pStyle w:val="Tabele"/>
              <w:rPr>
                <w:szCs w:val="22"/>
              </w:rPr>
            </w:pPr>
            <w:r w:rsidRPr="00A05FEE">
              <w:rPr>
                <w:szCs w:val="22"/>
              </w:rPr>
              <w:t xml:space="preserve">- Jastëkë </w:t>
            </w:r>
          </w:p>
        </w:tc>
        <w:tc>
          <w:tcPr>
            <w:tcW w:w="1800" w:type="dxa"/>
          </w:tcPr>
          <w:p w:rsidR="004A21CC" w:rsidRPr="00A05FEE" w:rsidRDefault="004A21CC" w:rsidP="009A0F3C">
            <w:pPr>
              <w:pStyle w:val="Tabele"/>
              <w:jc w:val="right"/>
              <w:rPr>
                <w:szCs w:val="22"/>
              </w:rPr>
            </w:pPr>
            <w:r w:rsidRPr="00A05FEE">
              <w:rPr>
                <w:szCs w:val="22"/>
              </w:rPr>
              <w:t>500 copë</w:t>
            </w:r>
          </w:p>
        </w:tc>
      </w:tr>
      <w:tr w:rsidR="004A21CC" w:rsidRPr="00A05FEE">
        <w:tc>
          <w:tcPr>
            <w:tcW w:w="4140" w:type="dxa"/>
          </w:tcPr>
          <w:p w:rsidR="004A21CC" w:rsidRPr="00A05FEE" w:rsidRDefault="004A21CC" w:rsidP="004A21CC">
            <w:pPr>
              <w:pStyle w:val="Tabele"/>
              <w:rPr>
                <w:szCs w:val="22"/>
              </w:rPr>
            </w:pPr>
            <w:r w:rsidRPr="00A05FEE">
              <w:rPr>
                <w:szCs w:val="22"/>
              </w:rPr>
              <w:t>- Këllëfë jastëku</w:t>
            </w:r>
          </w:p>
        </w:tc>
        <w:tc>
          <w:tcPr>
            <w:tcW w:w="1800" w:type="dxa"/>
          </w:tcPr>
          <w:p w:rsidR="004A21CC" w:rsidRPr="00A05FEE" w:rsidRDefault="004A21CC" w:rsidP="009A0F3C">
            <w:pPr>
              <w:pStyle w:val="Tabele"/>
              <w:jc w:val="right"/>
              <w:rPr>
                <w:szCs w:val="22"/>
              </w:rPr>
            </w:pPr>
            <w:r w:rsidRPr="00A05FEE">
              <w:rPr>
                <w:szCs w:val="22"/>
              </w:rPr>
              <w:t>1000 copë</w:t>
            </w:r>
          </w:p>
        </w:tc>
      </w:tr>
      <w:tr w:rsidR="004A21CC" w:rsidRPr="00A05FEE">
        <w:tc>
          <w:tcPr>
            <w:tcW w:w="4140" w:type="dxa"/>
          </w:tcPr>
          <w:p w:rsidR="004A21CC" w:rsidRPr="00A05FEE" w:rsidRDefault="004A21CC" w:rsidP="004A21CC">
            <w:pPr>
              <w:pStyle w:val="Tabele"/>
              <w:rPr>
                <w:szCs w:val="22"/>
              </w:rPr>
            </w:pPr>
            <w:r w:rsidRPr="00A05FEE">
              <w:rPr>
                <w:szCs w:val="22"/>
              </w:rPr>
              <w:t>- Peshqirë</w:t>
            </w:r>
          </w:p>
        </w:tc>
        <w:tc>
          <w:tcPr>
            <w:tcW w:w="1800" w:type="dxa"/>
          </w:tcPr>
          <w:p w:rsidR="004A21CC" w:rsidRPr="00A05FEE" w:rsidRDefault="004A21CC" w:rsidP="009A0F3C">
            <w:pPr>
              <w:pStyle w:val="Tabele"/>
              <w:jc w:val="right"/>
              <w:rPr>
                <w:szCs w:val="22"/>
              </w:rPr>
            </w:pPr>
            <w:r w:rsidRPr="00A05FEE">
              <w:rPr>
                <w:szCs w:val="22"/>
              </w:rPr>
              <w:t>500 copë</w:t>
            </w:r>
          </w:p>
        </w:tc>
      </w:tr>
      <w:tr w:rsidR="004A21CC" w:rsidRPr="00A05FEE">
        <w:tc>
          <w:tcPr>
            <w:tcW w:w="4140" w:type="dxa"/>
          </w:tcPr>
          <w:p w:rsidR="004A21CC" w:rsidRPr="00A05FEE" w:rsidRDefault="004A21CC" w:rsidP="004A21CC">
            <w:pPr>
              <w:pStyle w:val="Tabele"/>
              <w:rPr>
                <w:szCs w:val="22"/>
              </w:rPr>
            </w:pPr>
            <w:r w:rsidRPr="00A05FEE">
              <w:rPr>
                <w:szCs w:val="22"/>
              </w:rPr>
              <w:t>- tavolina mense</w:t>
            </w:r>
          </w:p>
        </w:tc>
        <w:tc>
          <w:tcPr>
            <w:tcW w:w="1800" w:type="dxa"/>
          </w:tcPr>
          <w:p w:rsidR="004A21CC" w:rsidRPr="00A05FEE" w:rsidRDefault="004A21CC" w:rsidP="009A0F3C">
            <w:pPr>
              <w:pStyle w:val="Tabele"/>
              <w:jc w:val="right"/>
              <w:rPr>
                <w:szCs w:val="22"/>
              </w:rPr>
            </w:pPr>
            <w:r w:rsidRPr="00A05FEE">
              <w:rPr>
                <w:szCs w:val="22"/>
              </w:rPr>
              <w:t>65 copë</w:t>
            </w:r>
          </w:p>
        </w:tc>
      </w:tr>
      <w:tr w:rsidR="004A21CC" w:rsidRPr="00A05FEE">
        <w:tc>
          <w:tcPr>
            <w:tcW w:w="4140" w:type="dxa"/>
          </w:tcPr>
          <w:p w:rsidR="004A21CC" w:rsidRPr="00A05FEE" w:rsidRDefault="004A21CC" w:rsidP="004A21CC">
            <w:pPr>
              <w:pStyle w:val="Tabele"/>
              <w:rPr>
                <w:szCs w:val="22"/>
              </w:rPr>
            </w:pPr>
            <w:r w:rsidRPr="00A05FEE">
              <w:rPr>
                <w:szCs w:val="22"/>
              </w:rPr>
              <w:t xml:space="preserve">- Karrige </w:t>
            </w:r>
          </w:p>
        </w:tc>
        <w:tc>
          <w:tcPr>
            <w:tcW w:w="1800" w:type="dxa"/>
          </w:tcPr>
          <w:p w:rsidR="004A21CC" w:rsidRPr="00A05FEE" w:rsidRDefault="004A21CC" w:rsidP="009A0F3C">
            <w:pPr>
              <w:pStyle w:val="Tabele"/>
              <w:jc w:val="right"/>
              <w:rPr>
                <w:szCs w:val="22"/>
              </w:rPr>
            </w:pPr>
            <w:r w:rsidRPr="00A05FEE">
              <w:rPr>
                <w:szCs w:val="22"/>
              </w:rPr>
              <w:t>250 copë</w:t>
            </w:r>
          </w:p>
        </w:tc>
      </w:tr>
      <w:tr w:rsidR="004A21CC" w:rsidRPr="00A05FEE">
        <w:tc>
          <w:tcPr>
            <w:tcW w:w="4140" w:type="dxa"/>
          </w:tcPr>
          <w:p w:rsidR="004A21CC" w:rsidRPr="00A05FEE" w:rsidRDefault="004A21CC" w:rsidP="004A21CC">
            <w:pPr>
              <w:pStyle w:val="Tabele"/>
              <w:rPr>
                <w:szCs w:val="22"/>
              </w:rPr>
            </w:pPr>
            <w:r w:rsidRPr="00A05FEE">
              <w:rPr>
                <w:szCs w:val="22"/>
              </w:rPr>
              <w:t>- Tavolina zyre</w:t>
            </w:r>
          </w:p>
        </w:tc>
        <w:tc>
          <w:tcPr>
            <w:tcW w:w="1800" w:type="dxa"/>
          </w:tcPr>
          <w:p w:rsidR="004A21CC" w:rsidRPr="00A05FEE" w:rsidRDefault="004A21CC" w:rsidP="009A0F3C">
            <w:pPr>
              <w:pStyle w:val="Tabele"/>
              <w:jc w:val="right"/>
              <w:rPr>
                <w:szCs w:val="22"/>
              </w:rPr>
            </w:pPr>
            <w:r w:rsidRPr="00A05FEE">
              <w:rPr>
                <w:szCs w:val="22"/>
              </w:rPr>
              <w:t>25 copë</w:t>
            </w:r>
          </w:p>
        </w:tc>
      </w:tr>
      <w:tr w:rsidR="004A21CC" w:rsidRPr="00A05FEE">
        <w:tc>
          <w:tcPr>
            <w:tcW w:w="4140" w:type="dxa"/>
          </w:tcPr>
          <w:p w:rsidR="004A21CC" w:rsidRPr="00A05FEE" w:rsidRDefault="004A21CC" w:rsidP="004A21CC">
            <w:pPr>
              <w:pStyle w:val="Tabele"/>
              <w:rPr>
                <w:szCs w:val="22"/>
              </w:rPr>
            </w:pPr>
            <w:r w:rsidRPr="00A05FEE">
              <w:rPr>
                <w:szCs w:val="22"/>
              </w:rPr>
              <w:t>- Karrige zyre</w:t>
            </w:r>
          </w:p>
        </w:tc>
        <w:tc>
          <w:tcPr>
            <w:tcW w:w="1800" w:type="dxa"/>
          </w:tcPr>
          <w:p w:rsidR="004A21CC" w:rsidRPr="00A05FEE" w:rsidRDefault="004A21CC" w:rsidP="009A0F3C">
            <w:pPr>
              <w:pStyle w:val="Tabele"/>
              <w:jc w:val="right"/>
              <w:rPr>
                <w:b/>
                <w:szCs w:val="22"/>
              </w:rPr>
            </w:pPr>
            <w:r w:rsidRPr="00A05FEE">
              <w:rPr>
                <w:szCs w:val="22"/>
              </w:rPr>
              <w:t>35 copë</w:t>
            </w:r>
          </w:p>
        </w:tc>
      </w:tr>
      <w:tr w:rsidR="004A21CC" w:rsidRPr="00A05FEE">
        <w:tc>
          <w:tcPr>
            <w:tcW w:w="4140" w:type="dxa"/>
          </w:tcPr>
          <w:p w:rsidR="004A21CC" w:rsidRPr="00A05FEE" w:rsidRDefault="004A21CC" w:rsidP="004A21CC">
            <w:pPr>
              <w:pStyle w:val="Tabele"/>
              <w:rPr>
                <w:szCs w:val="22"/>
              </w:rPr>
            </w:pPr>
            <w:r w:rsidRPr="00A05FEE">
              <w:rPr>
                <w:szCs w:val="22"/>
              </w:rPr>
              <w:t>- Frigoriferë me ngrirje të thellë</w:t>
            </w:r>
          </w:p>
        </w:tc>
        <w:tc>
          <w:tcPr>
            <w:tcW w:w="1800" w:type="dxa"/>
          </w:tcPr>
          <w:p w:rsidR="004A21CC" w:rsidRPr="00A05FEE" w:rsidRDefault="004A21CC" w:rsidP="009A0F3C">
            <w:pPr>
              <w:pStyle w:val="Tabele"/>
              <w:jc w:val="right"/>
              <w:rPr>
                <w:szCs w:val="22"/>
              </w:rPr>
            </w:pPr>
            <w:r w:rsidRPr="00A05FEE">
              <w:rPr>
                <w:szCs w:val="22"/>
              </w:rPr>
              <w:t>2 copë</w:t>
            </w:r>
          </w:p>
        </w:tc>
      </w:tr>
      <w:tr w:rsidR="004A21CC" w:rsidRPr="00A05FEE">
        <w:tc>
          <w:tcPr>
            <w:tcW w:w="4140" w:type="dxa"/>
          </w:tcPr>
          <w:p w:rsidR="004A21CC" w:rsidRPr="00A05FEE" w:rsidRDefault="004A21CC" w:rsidP="004A21CC">
            <w:pPr>
              <w:pStyle w:val="Tabele"/>
              <w:rPr>
                <w:szCs w:val="22"/>
              </w:rPr>
            </w:pPr>
            <w:r w:rsidRPr="00A05FEE">
              <w:rPr>
                <w:szCs w:val="22"/>
              </w:rPr>
              <w:t>- Soba ekonomike me gaz dhe korrent</w:t>
            </w:r>
          </w:p>
        </w:tc>
        <w:tc>
          <w:tcPr>
            <w:tcW w:w="1800" w:type="dxa"/>
          </w:tcPr>
          <w:p w:rsidR="004A21CC" w:rsidRPr="00A05FEE" w:rsidRDefault="004A21CC" w:rsidP="009A0F3C">
            <w:pPr>
              <w:pStyle w:val="Tabele"/>
              <w:jc w:val="right"/>
              <w:rPr>
                <w:b/>
                <w:szCs w:val="22"/>
              </w:rPr>
            </w:pPr>
            <w:r w:rsidRPr="00A05FEE">
              <w:rPr>
                <w:szCs w:val="22"/>
              </w:rPr>
              <w:t>2 copë</w:t>
            </w:r>
          </w:p>
        </w:tc>
      </w:tr>
    </w:tbl>
    <w:p w:rsidR="004A21CC" w:rsidRPr="000E4876" w:rsidRDefault="004A21CC" w:rsidP="004A21CC">
      <w:pPr>
        <w:pStyle w:val="Paragrafi"/>
        <w:rPr>
          <w:sz w:val="16"/>
          <w:szCs w:val="22"/>
        </w:rPr>
      </w:pPr>
    </w:p>
    <w:p w:rsidR="004A21CC" w:rsidRPr="00A05FEE" w:rsidRDefault="004A21CC" w:rsidP="004A21CC">
      <w:pPr>
        <w:pStyle w:val="Paragrafi"/>
        <w:rPr>
          <w:szCs w:val="22"/>
        </w:rPr>
      </w:pPr>
      <w:r w:rsidRPr="00A05FEE">
        <w:rPr>
          <w:szCs w:val="22"/>
        </w:rPr>
        <w:t xml:space="preserve">b) Për rikonstruksionin dhe përshtatjen e </w:t>
      </w:r>
    </w:p>
    <w:p w:rsidR="004A21CC" w:rsidRPr="00A05FEE" w:rsidRDefault="004A21CC" w:rsidP="004A21CC">
      <w:pPr>
        <w:pStyle w:val="Paragrafi"/>
        <w:rPr>
          <w:szCs w:val="22"/>
        </w:rPr>
      </w:pPr>
      <w:r w:rsidRPr="00A05FEE">
        <w:rPr>
          <w:szCs w:val="22"/>
        </w:rPr>
        <w:t xml:space="preserve">mjediseve, në fondin limit </w:t>
      </w:r>
      <w:r w:rsidRPr="00A05FEE">
        <w:rPr>
          <w:szCs w:val="22"/>
        </w:rPr>
        <w:tab/>
      </w:r>
      <w:r w:rsidRPr="00A05FEE">
        <w:rPr>
          <w:szCs w:val="22"/>
        </w:rPr>
        <w:tab/>
      </w:r>
      <w:r w:rsidRPr="00A05FEE">
        <w:rPr>
          <w:szCs w:val="22"/>
        </w:rPr>
        <w:tab/>
      </w:r>
      <w:r w:rsidRPr="00A05FEE">
        <w:rPr>
          <w:szCs w:val="22"/>
        </w:rPr>
        <w:tab/>
      </w:r>
      <w:r w:rsidR="00CF6F1D">
        <w:rPr>
          <w:szCs w:val="22"/>
        </w:rPr>
        <w:tab/>
      </w:r>
      <w:r w:rsidRPr="00A05FEE">
        <w:rPr>
          <w:szCs w:val="22"/>
        </w:rPr>
        <w:t xml:space="preserve">5 milionë lekë </w:t>
      </w:r>
    </w:p>
    <w:p w:rsidR="004A21CC" w:rsidRPr="00A05FEE" w:rsidRDefault="004A21CC" w:rsidP="004A21CC">
      <w:pPr>
        <w:pStyle w:val="Paragrafi"/>
        <w:rPr>
          <w:szCs w:val="22"/>
        </w:rPr>
      </w:pPr>
      <w:r w:rsidRPr="00A05FEE">
        <w:rPr>
          <w:szCs w:val="22"/>
        </w:rPr>
        <w:t>Ky vendim hyn në fuqi menjëherë.</w:t>
      </w:r>
    </w:p>
    <w:p w:rsidR="004A21CC" w:rsidRPr="000E4876" w:rsidRDefault="004A21CC" w:rsidP="004A21CC">
      <w:pPr>
        <w:pStyle w:val="Paragrafi"/>
        <w:rPr>
          <w:sz w:val="16"/>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0E4876" w:rsidRDefault="004A21CC" w:rsidP="004A21CC">
      <w:pPr>
        <w:pStyle w:val="Paragrafi"/>
        <w:rPr>
          <w:sz w:val="16"/>
          <w:szCs w:val="22"/>
        </w:rPr>
      </w:pPr>
    </w:p>
    <w:p w:rsidR="000E4876" w:rsidRDefault="000E4876" w:rsidP="004A21CC">
      <w:pPr>
        <w:pStyle w:val="Akti"/>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90, datë 24.2.1997</w:t>
      </w:r>
    </w:p>
    <w:p w:rsidR="004A21CC" w:rsidRPr="000E4876" w:rsidRDefault="004A21CC" w:rsidP="004A21CC">
      <w:pPr>
        <w:pStyle w:val="Paragrafi"/>
        <w:rPr>
          <w:sz w:val="16"/>
          <w:szCs w:val="22"/>
        </w:rPr>
      </w:pPr>
    </w:p>
    <w:p w:rsidR="004A21CC" w:rsidRPr="00A05FEE" w:rsidRDefault="004A21CC" w:rsidP="004A21CC">
      <w:pPr>
        <w:pStyle w:val="Titulli"/>
      </w:pPr>
      <w:r w:rsidRPr="00A05FEE">
        <w:t xml:space="preserve">Për një shtesë </w:t>
      </w:r>
      <w:r w:rsidR="00CE53CE" w:rsidRPr="00A05FEE">
        <w:t xml:space="preserve">në </w:t>
      </w:r>
      <w:r w:rsidRPr="00A05FEE">
        <w:t>fondet e kushtëzuara për buxhetin e shtetit për periudhën janar-mars 1997</w:t>
      </w:r>
    </w:p>
    <w:p w:rsidR="004A21CC" w:rsidRPr="000E4876" w:rsidRDefault="004A21CC" w:rsidP="004A21CC">
      <w:pPr>
        <w:pStyle w:val="Paragrafi"/>
        <w:rPr>
          <w:sz w:val="16"/>
          <w:szCs w:val="22"/>
        </w:rPr>
      </w:pPr>
    </w:p>
    <w:p w:rsidR="004A21CC" w:rsidRPr="00A05FEE" w:rsidRDefault="004A21CC" w:rsidP="004A21CC">
      <w:pPr>
        <w:pStyle w:val="BazLigjPropozues"/>
      </w:pPr>
      <w:r w:rsidRPr="00A05FEE">
        <w:t xml:space="preserve">Me propozimin e Ministrisë së Financave, Këshilli i Ministrave </w:t>
      </w:r>
    </w:p>
    <w:p w:rsidR="004A21CC" w:rsidRPr="000E4876" w:rsidRDefault="004A21CC" w:rsidP="004A21CC">
      <w:pPr>
        <w:pStyle w:val="Paragrafi"/>
        <w:rPr>
          <w:sz w:val="16"/>
          <w:szCs w:val="22"/>
        </w:rPr>
      </w:pPr>
    </w:p>
    <w:p w:rsidR="004A21CC" w:rsidRPr="00A05FEE" w:rsidRDefault="004A21CC" w:rsidP="004A21CC">
      <w:pPr>
        <w:pStyle w:val="VENDOSI"/>
      </w:pPr>
      <w:r w:rsidRPr="00A05FEE">
        <w:t>Vendosi:</w:t>
      </w:r>
    </w:p>
    <w:p w:rsidR="004A21CC" w:rsidRPr="000E4876" w:rsidRDefault="004A21CC" w:rsidP="004A21CC">
      <w:pPr>
        <w:pStyle w:val="Paragrafi"/>
        <w:rPr>
          <w:sz w:val="16"/>
          <w:szCs w:val="22"/>
        </w:rPr>
      </w:pPr>
    </w:p>
    <w:p w:rsidR="004A21CC" w:rsidRPr="00A05FEE" w:rsidRDefault="004A21CC" w:rsidP="004A21CC">
      <w:pPr>
        <w:pStyle w:val="Paragrafi"/>
        <w:rPr>
          <w:szCs w:val="22"/>
        </w:rPr>
      </w:pPr>
      <w:r w:rsidRPr="00A05FEE">
        <w:rPr>
          <w:szCs w:val="22"/>
        </w:rPr>
        <w:t xml:space="preserve">1. </w:t>
      </w:r>
      <w:r w:rsidR="00CE53CE" w:rsidRPr="00A05FEE">
        <w:rPr>
          <w:szCs w:val="22"/>
        </w:rPr>
        <w:t>Në zërin “f</w:t>
      </w:r>
      <w:r w:rsidRPr="00A05FEE">
        <w:rPr>
          <w:szCs w:val="22"/>
        </w:rPr>
        <w:t>onde të kushtëzuara” për Sekretariatin Shtetëror për Pushtetin Lokal shtohen 70 milionë lekë. Ngarkohet Sekretariati Shtetëror për Pushtetin Lokal për detajimin e këtij fondi për çdo organ të pushtetit lokal.</w:t>
      </w:r>
    </w:p>
    <w:p w:rsidR="004A21CC" w:rsidRPr="00A05FEE" w:rsidRDefault="004A21CC" w:rsidP="004A21CC">
      <w:pPr>
        <w:pStyle w:val="Paragrafi"/>
        <w:rPr>
          <w:szCs w:val="22"/>
        </w:rPr>
      </w:pPr>
      <w:r w:rsidRPr="00A05FEE">
        <w:rPr>
          <w:szCs w:val="22"/>
        </w:rPr>
        <w:t>2. Në zërin “fonde të kushtëzuara” Drejtorisë së Doganave i shtohen 10 milionë lekë. Ky fond do të përdoret për investimet në proces të kësaj drejtorie.</w:t>
      </w:r>
    </w:p>
    <w:p w:rsidR="004A21CC" w:rsidRPr="00A05FEE" w:rsidRDefault="004A21CC" w:rsidP="004A21CC">
      <w:pPr>
        <w:pStyle w:val="Paragrafi"/>
        <w:rPr>
          <w:szCs w:val="22"/>
        </w:rPr>
      </w:pPr>
      <w:r w:rsidRPr="00A05FEE">
        <w:rPr>
          <w:szCs w:val="22"/>
        </w:rPr>
        <w:t>3. Në zërin “fonde të kushtëzuara” Drejtorisë së Përgjithshme të Rezervave të Shtetit i shtohen 4 milionë lekë. Ky fond do të përdoret për investimet në proces të kësaj drejtorie.</w:t>
      </w:r>
    </w:p>
    <w:p w:rsidR="004A21CC" w:rsidRPr="00A05FEE" w:rsidRDefault="004A21CC" w:rsidP="004A21CC">
      <w:pPr>
        <w:pStyle w:val="Paragrafi"/>
        <w:rPr>
          <w:szCs w:val="22"/>
        </w:rPr>
      </w:pPr>
      <w:r w:rsidRPr="00A05FEE">
        <w:rPr>
          <w:szCs w:val="22"/>
        </w:rPr>
        <w:t>4. Fondi prej 84 milionë lekësh përballohet nga zëri kontingjencë, parashikuar në buxhetin e 3-mujorit të parë të vitit 1997.</w:t>
      </w:r>
    </w:p>
    <w:p w:rsidR="004A21CC" w:rsidRPr="00A05FEE" w:rsidRDefault="004A21CC" w:rsidP="004A21CC">
      <w:pPr>
        <w:pStyle w:val="Paragrafi"/>
        <w:rPr>
          <w:szCs w:val="22"/>
        </w:rPr>
      </w:pPr>
      <w:r w:rsidRPr="00A05FEE">
        <w:rPr>
          <w:szCs w:val="22"/>
        </w:rPr>
        <w:t>Ky vendim hyn në fuqi menjëherë.</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96, datë 24.2.1997</w:t>
      </w:r>
    </w:p>
    <w:p w:rsidR="004A21CC" w:rsidRPr="00A05FEE" w:rsidRDefault="004A21CC" w:rsidP="004A21CC">
      <w:pPr>
        <w:pStyle w:val="Paragrafi"/>
        <w:rPr>
          <w:szCs w:val="22"/>
        </w:rPr>
      </w:pPr>
    </w:p>
    <w:p w:rsidR="004A21CC" w:rsidRPr="00A05FEE" w:rsidRDefault="004A21CC" w:rsidP="004A21CC">
      <w:pPr>
        <w:pStyle w:val="Titulli"/>
      </w:pPr>
      <w:r w:rsidRPr="00A05FEE">
        <w:t>Për pagesën e të punësuarve të portit detar të durrësit, të cilët dalin të papunë si pasojë e zbatimit të projektit të ristrukturimit të këtij porti</w:t>
      </w:r>
    </w:p>
    <w:p w:rsidR="004A21CC" w:rsidRPr="00A05FEE" w:rsidRDefault="004A21CC" w:rsidP="004A21CC">
      <w:pPr>
        <w:pStyle w:val="Paragrafi"/>
        <w:rPr>
          <w:szCs w:val="22"/>
        </w:rPr>
      </w:pPr>
    </w:p>
    <w:p w:rsidR="004A21CC" w:rsidRPr="00A05FEE" w:rsidRDefault="004A21CC" w:rsidP="004A21CC">
      <w:pPr>
        <w:pStyle w:val="BazLigjPropozues"/>
      </w:pPr>
      <w:r w:rsidRPr="00A05FEE">
        <w:t>Për të rregulluar pagesat e të punësuarve të portit detar të Durrësit, të cilët dalin të papunë si pasojë e ristrukturimit të tij, me propozimin e Ministrisë së Punës dhe të Çështjeve Sociale dhe të Ministrisë së Industrisë, Transportit e Tregtisë, Këshilli i Ministrave</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1. Të punësuarit </w:t>
      </w:r>
      <w:r w:rsidR="00CE53CE" w:rsidRPr="00A05FEE">
        <w:rPr>
          <w:szCs w:val="22"/>
        </w:rPr>
        <w:t>në portin detar të Durrësit</w:t>
      </w:r>
      <w:r w:rsidRPr="00A05FEE">
        <w:rPr>
          <w:szCs w:val="22"/>
        </w:rPr>
        <w:t>, të cilët dalin të papunë gjatë periudhës 1.1.1997 gjer më 1.10.1997, përfitojnë të drejtën e pagesës për një vit me pagën mesatare mujore të vitit të fundit të punës, por duke mos kaluar shumën 7000 lekë në muaj.</w:t>
      </w:r>
    </w:p>
    <w:p w:rsidR="00CE53CE" w:rsidRPr="00A05FEE" w:rsidRDefault="004A21CC" w:rsidP="004A21CC">
      <w:pPr>
        <w:pStyle w:val="Paragrafi"/>
        <w:rPr>
          <w:szCs w:val="22"/>
        </w:rPr>
      </w:pPr>
      <w:r w:rsidRPr="00A05FEE">
        <w:rPr>
          <w:szCs w:val="22"/>
        </w:rPr>
        <w:t xml:space="preserve">2. Përfitojnë nga ky vendim të punësuarit në portin detar të Durrësit, të cilët kanë qenë të punësuar në këtë ndërmarrje në mënyrë të pandërprerë për një periudhë kohe jo më pak se 1 vit dhe ndodhen të punësuar në të gjatë periudhës 1.1.1997 gjer më 1.10.1997. </w:t>
      </w:r>
    </w:p>
    <w:p w:rsidR="00CF6F1D" w:rsidRDefault="004A21CC" w:rsidP="004A21CC">
      <w:pPr>
        <w:pStyle w:val="Paragrafi"/>
        <w:rPr>
          <w:szCs w:val="22"/>
        </w:rPr>
      </w:pPr>
      <w:r w:rsidRPr="00A05FEE">
        <w:rPr>
          <w:szCs w:val="22"/>
        </w:rPr>
        <w:t>Të drejtën e trajtimit e kanë të punësuarit që nuk zhvillojn</w:t>
      </w:r>
      <w:r w:rsidR="00CF6F1D">
        <w:rPr>
          <w:szCs w:val="22"/>
        </w:rPr>
        <w:t>ë</w:t>
      </w:r>
      <w:r w:rsidRPr="00A05FEE">
        <w:rPr>
          <w:szCs w:val="22"/>
        </w:rPr>
        <w:t xml:space="preserve"> </w:t>
      </w:r>
      <w:r w:rsidR="00A00BB8" w:rsidRPr="00A05FEE">
        <w:rPr>
          <w:szCs w:val="22"/>
        </w:rPr>
        <w:t xml:space="preserve">veprimtari </w:t>
      </w:r>
      <w:r w:rsidRPr="00A05FEE">
        <w:rPr>
          <w:szCs w:val="22"/>
        </w:rPr>
        <w:t xml:space="preserve">ekonomike, qoftë edhe përkohësisht, në formën e punësimit </w:t>
      </w:r>
      <w:r w:rsidR="00A00BB8" w:rsidRPr="00A05FEE">
        <w:rPr>
          <w:szCs w:val="22"/>
        </w:rPr>
        <w:t xml:space="preserve">apo </w:t>
      </w:r>
      <w:r w:rsidR="00CF6F1D">
        <w:rPr>
          <w:szCs w:val="22"/>
        </w:rPr>
        <w:t xml:space="preserve">të </w:t>
      </w:r>
      <w:r w:rsidR="00A00BB8" w:rsidRPr="00A05FEE">
        <w:rPr>
          <w:szCs w:val="22"/>
        </w:rPr>
        <w:t>vetëpunësimit</w:t>
      </w:r>
      <w:r w:rsidRPr="00A05FEE">
        <w:rPr>
          <w:szCs w:val="22"/>
        </w:rPr>
        <w:t>, nuk kanë tokë të mjaftueshme në pronësi</w:t>
      </w:r>
      <w:r w:rsidR="00A00BB8" w:rsidRPr="00A05FEE">
        <w:rPr>
          <w:szCs w:val="22"/>
        </w:rPr>
        <w:t xml:space="preserve"> a përdorim,</w:t>
      </w:r>
      <w:r w:rsidRPr="00A05FEE">
        <w:rPr>
          <w:szCs w:val="22"/>
        </w:rPr>
        <w:t xml:space="preserve"> </w:t>
      </w:r>
      <w:r w:rsidR="00CF6F1D">
        <w:rPr>
          <w:szCs w:val="22"/>
        </w:rPr>
        <w:t xml:space="preserve">si </w:t>
      </w:r>
      <w:r w:rsidRPr="00A05FEE">
        <w:rPr>
          <w:szCs w:val="22"/>
        </w:rPr>
        <w:t>dhe janë të gatshëm e pr</w:t>
      </w:r>
      <w:r w:rsidR="00CF6F1D" w:rsidRPr="00A05FEE">
        <w:rPr>
          <w:szCs w:val="22"/>
        </w:rPr>
        <w:t>a</w:t>
      </w:r>
      <w:r w:rsidRPr="00A05FEE">
        <w:rPr>
          <w:szCs w:val="22"/>
        </w:rPr>
        <w:t xml:space="preserve">nojnë të marrin pjesë në punë të </w:t>
      </w:r>
      <w:r w:rsidR="00A00BB8" w:rsidRPr="00A05FEE">
        <w:rPr>
          <w:szCs w:val="22"/>
        </w:rPr>
        <w:t xml:space="preserve">nevojshme </w:t>
      </w:r>
      <w:r w:rsidRPr="00A05FEE">
        <w:rPr>
          <w:szCs w:val="22"/>
        </w:rPr>
        <w:t>publike të organizuar</w:t>
      </w:r>
      <w:r w:rsidR="00CF6F1D">
        <w:rPr>
          <w:szCs w:val="22"/>
        </w:rPr>
        <w:t>a</w:t>
      </w:r>
      <w:r w:rsidRPr="00A05FEE">
        <w:rPr>
          <w:szCs w:val="22"/>
        </w:rPr>
        <w:t xml:space="preserve"> në nivel</w:t>
      </w:r>
      <w:r w:rsidR="00A00BB8" w:rsidRPr="00A05FEE">
        <w:rPr>
          <w:szCs w:val="22"/>
        </w:rPr>
        <w:t xml:space="preserve"> </w:t>
      </w:r>
      <w:r w:rsidRPr="00A05FEE">
        <w:rPr>
          <w:szCs w:val="22"/>
        </w:rPr>
        <w:t>lokal.</w:t>
      </w:r>
    </w:p>
    <w:p w:rsidR="004A21CC" w:rsidRPr="00A05FEE" w:rsidRDefault="00CF6F1D" w:rsidP="004A21CC">
      <w:pPr>
        <w:pStyle w:val="Paragrafi"/>
        <w:rPr>
          <w:szCs w:val="22"/>
        </w:rPr>
      </w:pPr>
      <w:r>
        <w:rPr>
          <w:szCs w:val="22"/>
        </w:rPr>
        <w:t>Këta</w:t>
      </w:r>
      <w:r w:rsidR="004A21CC" w:rsidRPr="00A05FEE">
        <w:rPr>
          <w:szCs w:val="22"/>
        </w:rPr>
        <w:t xml:space="preserve"> të punësuar përfitojnë të gjitha kompensimet sipas dispozit</w:t>
      </w:r>
      <w:r>
        <w:rPr>
          <w:szCs w:val="22"/>
        </w:rPr>
        <w:t>ave</w:t>
      </w:r>
      <w:r w:rsidR="004A21CC" w:rsidRPr="00A05FEE">
        <w:rPr>
          <w:szCs w:val="22"/>
        </w:rPr>
        <w:t xml:space="preserve"> në fuqi.</w:t>
      </w:r>
    </w:p>
    <w:p w:rsidR="004A21CC" w:rsidRPr="00A05FEE" w:rsidRDefault="004A21CC" w:rsidP="004A21CC">
      <w:pPr>
        <w:pStyle w:val="Paragrafi"/>
        <w:rPr>
          <w:szCs w:val="22"/>
        </w:rPr>
      </w:pPr>
      <w:r w:rsidRPr="00A05FEE">
        <w:rPr>
          <w:szCs w:val="22"/>
        </w:rPr>
        <w:t>3. Të drejtën e trajtimit nuk e kanë të punësuarit që largohen nga puna për shkaqe që nuk kanë lidhje me zbatimin e projektit të ristrukturimit të portit detar të Durrësit, si dhe ata që janë trajtuar një herë sipas kritereve të vendimit të Këshillit të Ministrave nr.42</w:t>
      </w:r>
      <w:r w:rsidR="00CF6F1D">
        <w:rPr>
          <w:szCs w:val="22"/>
        </w:rPr>
        <w:t>o</w:t>
      </w:r>
      <w:r w:rsidRPr="00A05FEE">
        <w:rPr>
          <w:szCs w:val="22"/>
        </w:rPr>
        <w:t>, datë 15.8.1994</w:t>
      </w:r>
      <w:r w:rsidR="00CF6F1D">
        <w:rPr>
          <w:szCs w:val="22"/>
        </w:rPr>
        <w:t>.</w:t>
      </w:r>
    </w:p>
    <w:p w:rsidR="004A21CC" w:rsidRPr="00A05FEE" w:rsidRDefault="004A21CC" w:rsidP="004A21CC">
      <w:pPr>
        <w:pStyle w:val="Paragrafi"/>
        <w:rPr>
          <w:szCs w:val="22"/>
        </w:rPr>
      </w:pPr>
      <w:r w:rsidRPr="00A05FEE">
        <w:rPr>
          <w:szCs w:val="22"/>
        </w:rPr>
        <w:t>4. Fondet financiare për kryerjen e pagesave të punësuarve sipas këtij vendimi, duke përfshirë edhe sigurimet shoqërore për këta punonjës, do të përballohen nga porti detar i Durrësit.</w:t>
      </w:r>
    </w:p>
    <w:p w:rsidR="004A21CC" w:rsidRPr="00A05FEE" w:rsidRDefault="004A21CC" w:rsidP="004A21CC">
      <w:pPr>
        <w:pStyle w:val="Paragrafi"/>
        <w:rPr>
          <w:szCs w:val="22"/>
        </w:rPr>
      </w:pPr>
      <w:r w:rsidRPr="00A05FEE">
        <w:rPr>
          <w:szCs w:val="22"/>
        </w:rPr>
        <w:t>5. Periudha e trajtimit</w:t>
      </w:r>
      <w:r w:rsidR="00CE53CE" w:rsidRPr="00A05FEE">
        <w:rPr>
          <w:szCs w:val="22"/>
        </w:rPr>
        <w:t xml:space="preserve"> të</w:t>
      </w:r>
      <w:r w:rsidRPr="00A05FEE">
        <w:rPr>
          <w:szCs w:val="22"/>
        </w:rPr>
        <w:t xml:space="preserve"> të punësuarve sipas këtij vendimi konsiderohet vjetërsi pune për efekt pensioni dhe shënohet si e tillë në librezën e punës. Për të punësuarit e trajtuar me këtë pagesë derdhen të gjitha llojet e kontributeve, siç përcaktohet në ligjin nr.770</w:t>
      </w:r>
      <w:r w:rsidR="00CF6F1D">
        <w:rPr>
          <w:szCs w:val="22"/>
        </w:rPr>
        <w:t>3</w:t>
      </w:r>
      <w:r w:rsidRPr="00A05FEE">
        <w:rPr>
          <w:szCs w:val="22"/>
        </w:rPr>
        <w:t>, datë 11.5.1993 “Për sigurimet shoqërore në Republikën e Shqipërisë”.</w:t>
      </w:r>
    </w:p>
    <w:p w:rsidR="004A21CC" w:rsidRPr="00A05FEE" w:rsidRDefault="004A21CC" w:rsidP="004A21CC">
      <w:pPr>
        <w:pStyle w:val="Paragrafi"/>
        <w:rPr>
          <w:szCs w:val="22"/>
        </w:rPr>
      </w:pPr>
      <w:r w:rsidRPr="00A05FEE">
        <w:rPr>
          <w:szCs w:val="22"/>
        </w:rPr>
        <w:t xml:space="preserve">6. Pagesat kryhen nga zyrat e punësimit të rretheve, duke u mbështetur në një dokumentacion që përcaktohet </w:t>
      </w:r>
      <w:r w:rsidR="00CF6F1D">
        <w:rPr>
          <w:szCs w:val="22"/>
        </w:rPr>
        <w:t>me</w:t>
      </w:r>
      <w:r w:rsidRPr="00A05FEE">
        <w:rPr>
          <w:szCs w:val="22"/>
        </w:rPr>
        <w:t xml:space="preserve"> udhëzim të veçantë.</w:t>
      </w:r>
    </w:p>
    <w:p w:rsidR="004A21CC" w:rsidRPr="00A05FEE" w:rsidRDefault="004A21CC" w:rsidP="004A21CC">
      <w:pPr>
        <w:pStyle w:val="Paragrafi"/>
        <w:rPr>
          <w:szCs w:val="22"/>
        </w:rPr>
      </w:pPr>
      <w:r w:rsidRPr="00A05FEE">
        <w:rPr>
          <w:szCs w:val="22"/>
        </w:rPr>
        <w:t xml:space="preserve">7. Ngarkohen Ministria e Industrisë, Transportit </w:t>
      </w:r>
      <w:r w:rsidR="00CE53CE" w:rsidRPr="00A05FEE">
        <w:rPr>
          <w:szCs w:val="22"/>
        </w:rPr>
        <w:t>dh</w:t>
      </w:r>
      <w:r w:rsidRPr="00A05FEE">
        <w:rPr>
          <w:szCs w:val="22"/>
        </w:rPr>
        <w:t>e Tregtisë  dhe Ministria e Punës dhe e Çështjeve Sociale të nxjerrin udhëzimin për zbatimin e këtij vendimi</w:t>
      </w:r>
    </w:p>
    <w:p w:rsidR="004A21CC" w:rsidRPr="00A05FEE" w:rsidRDefault="004A21CC" w:rsidP="004A21CC">
      <w:pPr>
        <w:pStyle w:val="Paragrafi"/>
        <w:rPr>
          <w:szCs w:val="22"/>
        </w:rPr>
      </w:pPr>
      <w:r w:rsidRPr="00A05FEE">
        <w:rPr>
          <w:szCs w:val="22"/>
        </w:rPr>
        <w:t>Ky vendim hyn në fuqi menjëherë dhe i shtrin efektet financiare nga data 1.1.1997.</w:t>
      </w:r>
    </w:p>
    <w:p w:rsidR="004A21CC" w:rsidRPr="00A05FEE" w:rsidRDefault="004A21CC" w:rsidP="004A21CC">
      <w:pPr>
        <w:pStyle w:val="Paragrafi"/>
        <w:rPr>
          <w:szCs w:val="22"/>
        </w:rPr>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97, datë 3.2.1997</w:t>
      </w:r>
    </w:p>
    <w:p w:rsidR="004A21CC" w:rsidRPr="00A05FEE" w:rsidRDefault="004A21CC" w:rsidP="004A21CC">
      <w:pPr>
        <w:pStyle w:val="Paragrafi"/>
        <w:rPr>
          <w:szCs w:val="22"/>
        </w:rPr>
      </w:pPr>
    </w:p>
    <w:p w:rsidR="004A21CC" w:rsidRPr="00A05FEE" w:rsidRDefault="004A21CC" w:rsidP="004A21CC">
      <w:pPr>
        <w:pStyle w:val="Titulli"/>
      </w:pPr>
      <w:r w:rsidRPr="00A05FEE">
        <w:t>Për miratimin në parim të ndryshimeve në marrëveshjen e kredisë së zhvillimit ndërmjet shqipërisë dhe IDA-s për projektin e transportit</w:t>
      </w:r>
    </w:p>
    <w:p w:rsidR="004A21CC" w:rsidRPr="00A05FEE" w:rsidRDefault="004A21CC" w:rsidP="004A21CC">
      <w:pPr>
        <w:pStyle w:val="Paragrafi"/>
        <w:rPr>
          <w:szCs w:val="22"/>
        </w:rPr>
      </w:pPr>
    </w:p>
    <w:p w:rsidR="004A21CC" w:rsidRPr="00A05FEE" w:rsidRDefault="00CF6F1D" w:rsidP="004A21CC">
      <w:pPr>
        <w:pStyle w:val="BazLigjPropozues"/>
      </w:pPr>
      <w:r>
        <w:t>Me propozimin e Ministri</w:t>
      </w:r>
      <w:r w:rsidR="00CE53CE" w:rsidRPr="00A05FEE">
        <w:t>së</w:t>
      </w:r>
      <w:r w:rsidR="004A21CC" w:rsidRPr="00A05FEE">
        <w:t xml:space="preserve"> së Industrisë, Transportit dhe Tregtisë, Këshilli i Ministrave </w:t>
      </w:r>
    </w:p>
    <w:p w:rsidR="004A21CC" w:rsidRPr="00A05FEE" w:rsidRDefault="004A21CC" w:rsidP="004A21CC">
      <w:pPr>
        <w:pStyle w:val="Paragrafi"/>
        <w:rPr>
          <w:szCs w:val="22"/>
        </w:rPr>
      </w:pPr>
    </w:p>
    <w:p w:rsidR="000E4876" w:rsidRDefault="000E4876" w:rsidP="000E4876">
      <w:pPr>
        <w:pStyle w:val="VENDOSI"/>
        <w:keepNext w:val="0"/>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1. Të miratojë në parim Letrën e Kredisë ndërmjet Qeverisë së Shqipërisë dhe Shoqatës Ndërkombëtare të Zhvillimit (IDA) për ndryshimin në marrëveshjen e kredisë së zhvillimit ndërmjet Shqipërisë dhe IDA-s për projektin e transportit.</w:t>
      </w:r>
    </w:p>
    <w:p w:rsidR="004A21CC" w:rsidRPr="00A05FEE" w:rsidRDefault="004A21CC" w:rsidP="004A21CC">
      <w:pPr>
        <w:pStyle w:val="Paragrafi"/>
        <w:rPr>
          <w:szCs w:val="22"/>
        </w:rPr>
      </w:pPr>
      <w:r w:rsidRPr="00A05FEE">
        <w:rPr>
          <w:szCs w:val="22"/>
        </w:rPr>
        <w:t>2. Autorizohet Ministri i Financave, ose i autorizuari i tij, të nënshkruajë, në emër të Qeverisë së Republikës të Shqipërisë, Letrën e Kredisë.</w:t>
      </w:r>
    </w:p>
    <w:p w:rsidR="004A21CC" w:rsidRPr="00A05FEE" w:rsidRDefault="004A21CC" w:rsidP="004A21CC">
      <w:pPr>
        <w:pStyle w:val="Paragrafi"/>
        <w:rPr>
          <w:szCs w:val="22"/>
        </w:rPr>
      </w:pPr>
      <w:r w:rsidRPr="00A05FEE">
        <w:rPr>
          <w:szCs w:val="22"/>
        </w:rPr>
        <w:t>3. Ngarkohet Ministria e Industrisë, Transportit dhe Tregtisë për përdorimin e fondit prej 1 milion USD, sipas kushteve të marrëveshjes.</w:t>
      </w:r>
    </w:p>
    <w:p w:rsidR="004A21CC" w:rsidRPr="00A05FEE" w:rsidRDefault="004A21CC" w:rsidP="004A21CC">
      <w:pPr>
        <w:pStyle w:val="Paragrafi"/>
        <w:rPr>
          <w:szCs w:val="22"/>
        </w:rPr>
      </w:pPr>
      <w:r w:rsidRPr="00A05FEE">
        <w:rPr>
          <w:szCs w:val="22"/>
        </w:rPr>
        <w:t>Ky vendim hyn në fuqi menjëherë.</w:t>
      </w:r>
    </w:p>
    <w:p w:rsidR="006B1B59" w:rsidRDefault="006B1B59" w:rsidP="004A21CC">
      <w:pPr>
        <w:pStyle w:val="Autoriteti"/>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p w:rsidR="004A21CC" w:rsidRPr="00A05FEE" w:rsidRDefault="004A21CC" w:rsidP="004A21CC">
      <w:pPr>
        <w:pStyle w:val="Paragrafi"/>
        <w:rPr>
          <w:szCs w:val="22"/>
        </w:rPr>
      </w:pPr>
    </w:p>
    <w:p w:rsidR="004A21CC" w:rsidRPr="00A05FEE" w:rsidRDefault="004A21CC" w:rsidP="004A21CC">
      <w:pPr>
        <w:pStyle w:val="Paragrafi"/>
        <w:rPr>
          <w:szCs w:val="22"/>
        </w:rPr>
      </w:pPr>
    </w:p>
    <w:p w:rsidR="004A21CC" w:rsidRPr="00A05FEE" w:rsidRDefault="004A21CC" w:rsidP="004A21CC">
      <w:pPr>
        <w:pStyle w:val="Akti"/>
      </w:pPr>
      <w:r w:rsidRPr="00A05FEE">
        <w:t xml:space="preserve">Vendim </w:t>
      </w:r>
    </w:p>
    <w:p w:rsidR="004A21CC" w:rsidRPr="00A05FEE" w:rsidRDefault="004A21CC" w:rsidP="004A21CC">
      <w:pPr>
        <w:pStyle w:val="NumriData"/>
        <w:rPr>
          <w:szCs w:val="22"/>
        </w:rPr>
      </w:pPr>
      <w:r w:rsidRPr="00A05FEE">
        <w:rPr>
          <w:szCs w:val="22"/>
        </w:rPr>
        <w:t>Nr. 98, datë 24.2.1997</w:t>
      </w:r>
    </w:p>
    <w:p w:rsidR="004A21CC" w:rsidRPr="00A05FEE" w:rsidRDefault="004A21CC" w:rsidP="004A21CC">
      <w:pPr>
        <w:pStyle w:val="Paragrafi"/>
        <w:rPr>
          <w:szCs w:val="22"/>
        </w:rPr>
      </w:pPr>
    </w:p>
    <w:p w:rsidR="004A21CC" w:rsidRPr="00A05FEE" w:rsidRDefault="004A21CC" w:rsidP="004A21CC">
      <w:pPr>
        <w:pStyle w:val="Titulli"/>
      </w:pPr>
      <w:r w:rsidRPr="00A05FEE">
        <w:t xml:space="preserve">Për një transferim fondesh buxhetore </w:t>
      </w:r>
    </w:p>
    <w:p w:rsidR="004A21CC" w:rsidRPr="00A05FEE" w:rsidRDefault="004A21CC" w:rsidP="004A21CC">
      <w:pPr>
        <w:pStyle w:val="Paragrafi"/>
        <w:rPr>
          <w:szCs w:val="22"/>
        </w:rPr>
      </w:pPr>
    </w:p>
    <w:p w:rsidR="004A21CC" w:rsidRPr="00A05FEE" w:rsidRDefault="004A21CC" w:rsidP="004A21CC">
      <w:pPr>
        <w:pStyle w:val="BazLigjPropozues"/>
      </w:pPr>
      <w:r w:rsidRPr="00A05FEE">
        <w:t xml:space="preserve">Me propozimin e Ministrisë së Punës dhe të Çështjeve Sociale, Këshilli i Ministrave  </w:t>
      </w:r>
    </w:p>
    <w:p w:rsidR="004A21CC" w:rsidRPr="00A05FEE" w:rsidRDefault="004A21CC" w:rsidP="004A21CC">
      <w:pPr>
        <w:pStyle w:val="Paragrafi"/>
        <w:rPr>
          <w:szCs w:val="22"/>
        </w:rPr>
      </w:pPr>
    </w:p>
    <w:p w:rsidR="004A21CC" w:rsidRPr="00A05FEE" w:rsidRDefault="004A21CC" w:rsidP="004A21CC">
      <w:pPr>
        <w:pStyle w:val="VENDOSI"/>
      </w:pPr>
      <w:r w:rsidRPr="00A05FEE">
        <w:t>Vendosi:</w:t>
      </w:r>
    </w:p>
    <w:p w:rsidR="004A21CC" w:rsidRPr="00A05FEE" w:rsidRDefault="004A21CC" w:rsidP="004A21CC">
      <w:pPr>
        <w:pStyle w:val="Paragrafi"/>
        <w:rPr>
          <w:szCs w:val="22"/>
        </w:rPr>
      </w:pPr>
    </w:p>
    <w:p w:rsidR="004A21CC" w:rsidRPr="00A05FEE" w:rsidRDefault="004A21CC" w:rsidP="004A21CC">
      <w:pPr>
        <w:pStyle w:val="Paragrafi"/>
        <w:rPr>
          <w:szCs w:val="22"/>
        </w:rPr>
      </w:pPr>
      <w:r w:rsidRPr="00A05FEE">
        <w:rPr>
          <w:szCs w:val="22"/>
        </w:rPr>
        <w:t xml:space="preserve">1. Në buxhetin e </w:t>
      </w:r>
      <w:r w:rsidR="00CE53CE" w:rsidRPr="00A05FEE">
        <w:rPr>
          <w:szCs w:val="22"/>
        </w:rPr>
        <w:t xml:space="preserve">Administratës </w:t>
      </w:r>
      <w:r w:rsidRPr="00A05FEE">
        <w:rPr>
          <w:szCs w:val="22"/>
        </w:rPr>
        <w:t>së Përgjithshme të Ndihmës d</w:t>
      </w:r>
      <w:r w:rsidR="00AD519E" w:rsidRPr="00A05FEE">
        <w:rPr>
          <w:szCs w:val="22"/>
        </w:rPr>
        <w:t xml:space="preserve">he Shërbimeve Sociale për vitin </w:t>
      </w:r>
      <w:r w:rsidRPr="00A05FEE">
        <w:rPr>
          <w:szCs w:val="22"/>
        </w:rPr>
        <w:t>1997 bëhen këto ndryshime:</w:t>
      </w:r>
    </w:p>
    <w:p w:rsidR="004A21CC" w:rsidRPr="00A05FEE" w:rsidRDefault="004A21CC" w:rsidP="004A21CC">
      <w:pPr>
        <w:pStyle w:val="Paragrafi"/>
        <w:rPr>
          <w:szCs w:val="22"/>
        </w:rPr>
      </w:pPr>
      <w:r w:rsidRPr="00A05FEE">
        <w:rPr>
          <w:szCs w:val="22"/>
        </w:rPr>
        <w:t xml:space="preserve">a) I pakësohen fondit të ndihmës ekonomike 8000 mijë lekë. </w:t>
      </w:r>
    </w:p>
    <w:p w:rsidR="004A21CC" w:rsidRPr="00A05FEE" w:rsidRDefault="004A21CC" w:rsidP="004A21CC">
      <w:pPr>
        <w:pStyle w:val="Paragrafi"/>
        <w:rPr>
          <w:szCs w:val="22"/>
        </w:rPr>
      </w:pPr>
      <w:r w:rsidRPr="00A05FEE">
        <w:rPr>
          <w:szCs w:val="22"/>
        </w:rPr>
        <w:t>b</w:t>
      </w:r>
      <w:r w:rsidR="004B4D39" w:rsidRPr="00A05FEE">
        <w:rPr>
          <w:szCs w:val="22"/>
        </w:rPr>
        <w:t>) U</w:t>
      </w:r>
      <w:r w:rsidRPr="00A05FEE">
        <w:rPr>
          <w:szCs w:val="22"/>
        </w:rPr>
        <w:t xml:space="preserve"> shtohen institucioneve të përkujdesit shoqëror shpenzimet e buxhetit për vitin 1997, 8000 mijë lekë, nga të cilat 5</w:t>
      </w:r>
      <w:r w:rsidR="00AD519E" w:rsidRPr="00A05FEE">
        <w:rPr>
          <w:szCs w:val="22"/>
        </w:rPr>
        <w:t>000 mijë lekë fond page dhe 3</w:t>
      </w:r>
      <w:r w:rsidRPr="00A05FEE">
        <w:rPr>
          <w:szCs w:val="22"/>
        </w:rPr>
        <w:t>000 mijë lekë shpenzime operative.</w:t>
      </w:r>
    </w:p>
    <w:p w:rsidR="004A21CC" w:rsidRPr="00A05FEE" w:rsidRDefault="004A21CC" w:rsidP="004A21CC">
      <w:pPr>
        <w:pStyle w:val="Paragrafi"/>
        <w:rPr>
          <w:szCs w:val="22"/>
        </w:rPr>
      </w:pPr>
      <w:r w:rsidRPr="00A05FEE">
        <w:rPr>
          <w:szCs w:val="22"/>
        </w:rPr>
        <w:t>2. Për zbatimin e këtij vendimi ngarkohen Ministria e Financave dhe Administrata e Përgjithshme e Ndihmës dhe Shërbimeve Sociale.</w:t>
      </w:r>
    </w:p>
    <w:p w:rsidR="004A21CC" w:rsidRPr="00A05FEE" w:rsidRDefault="004A21CC" w:rsidP="004A21CC">
      <w:pPr>
        <w:pStyle w:val="Paragrafi"/>
        <w:rPr>
          <w:szCs w:val="22"/>
        </w:rPr>
      </w:pPr>
      <w:r w:rsidRPr="00A05FEE">
        <w:rPr>
          <w:szCs w:val="22"/>
        </w:rPr>
        <w:t>Ky vendim hyn në fuqi menjëherë dhe i shtrin efektet nga data 1 janar 1997.</w:t>
      </w:r>
    </w:p>
    <w:p w:rsidR="004A21CC" w:rsidRPr="00A05FEE" w:rsidRDefault="004A21CC" w:rsidP="004A21CC">
      <w:pPr>
        <w:pStyle w:val="Autoriteti"/>
      </w:pPr>
    </w:p>
    <w:p w:rsidR="004A21CC" w:rsidRPr="00A05FEE" w:rsidRDefault="004A21CC" w:rsidP="004A21CC">
      <w:pPr>
        <w:pStyle w:val="Autoriteti"/>
      </w:pPr>
      <w:r w:rsidRPr="00A05FEE">
        <w:t xml:space="preserve">Kryetari i këshillit të Ministrave </w:t>
      </w:r>
    </w:p>
    <w:p w:rsidR="004A21CC" w:rsidRPr="00A05FEE" w:rsidRDefault="004A21CC" w:rsidP="004A21CC">
      <w:pPr>
        <w:pStyle w:val="AutoritetiEmer"/>
      </w:pPr>
      <w:r w:rsidRPr="00A05FEE">
        <w:t xml:space="preserve">Aleksandër Meksi </w:t>
      </w:r>
    </w:p>
    <w:sectPr w:rsidR="004A21CC" w:rsidRPr="00A05FEE" w:rsidSect="00940C16">
      <w:footerReference w:type="even" r:id="rId7"/>
      <w:footerReference w:type="default" r:id="rId8"/>
      <w:pgSz w:w="11906" w:h="16838" w:code="9"/>
      <w:pgMar w:top="1418" w:right="1418" w:bottom="1418" w:left="1418" w:header="0" w:footer="1134"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46EBE">
      <w:r>
        <w:separator/>
      </w:r>
    </w:p>
  </w:endnote>
  <w:endnote w:type="continuationSeparator" w:id="0">
    <w:p w:rsidR="00000000" w:rsidRDefault="00D4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9B7" w:rsidRDefault="004C79B7" w:rsidP="002F0F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79B7" w:rsidRDefault="004C79B7" w:rsidP="002F0FA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9B7" w:rsidRDefault="004C79B7" w:rsidP="002F0F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46EBE">
      <w:rPr>
        <w:rStyle w:val="PageNumber"/>
      </w:rPr>
      <w:t>5</w:t>
    </w:r>
    <w:r>
      <w:rPr>
        <w:rStyle w:val="PageNumber"/>
      </w:rPr>
      <w:fldChar w:fldCharType="end"/>
    </w:r>
  </w:p>
  <w:p w:rsidR="004C79B7" w:rsidRDefault="004C79B7" w:rsidP="002F0FA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46EBE">
      <w:r>
        <w:separator/>
      </w:r>
    </w:p>
  </w:footnote>
  <w:footnote w:type="continuationSeparator" w:id="0">
    <w:p w:rsidR="00000000" w:rsidRDefault="00D46E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76B9"/>
    <w:rsid w:val="00040F76"/>
    <w:rsid w:val="00046FF9"/>
    <w:rsid w:val="000637B6"/>
    <w:rsid w:val="000657A5"/>
    <w:rsid w:val="00074162"/>
    <w:rsid w:val="00075BF5"/>
    <w:rsid w:val="000A2FF5"/>
    <w:rsid w:val="000B29AB"/>
    <w:rsid w:val="000C242F"/>
    <w:rsid w:val="000D60A3"/>
    <w:rsid w:val="000E1381"/>
    <w:rsid w:val="000E4876"/>
    <w:rsid w:val="00116978"/>
    <w:rsid w:val="00134ADF"/>
    <w:rsid w:val="00145DD0"/>
    <w:rsid w:val="00147EA9"/>
    <w:rsid w:val="00187855"/>
    <w:rsid w:val="001A58B2"/>
    <w:rsid w:val="001A74B2"/>
    <w:rsid w:val="001C7978"/>
    <w:rsid w:val="001E3F0B"/>
    <w:rsid w:val="0022170D"/>
    <w:rsid w:val="00223457"/>
    <w:rsid w:val="00282A28"/>
    <w:rsid w:val="002C6BAB"/>
    <w:rsid w:val="002F0FA7"/>
    <w:rsid w:val="002F2AD5"/>
    <w:rsid w:val="00304413"/>
    <w:rsid w:val="00354A65"/>
    <w:rsid w:val="00383FD5"/>
    <w:rsid w:val="003941D1"/>
    <w:rsid w:val="003E06F6"/>
    <w:rsid w:val="003E65F5"/>
    <w:rsid w:val="003F043A"/>
    <w:rsid w:val="004107B9"/>
    <w:rsid w:val="00411E6E"/>
    <w:rsid w:val="00470F9C"/>
    <w:rsid w:val="00494BB0"/>
    <w:rsid w:val="004A21CC"/>
    <w:rsid w:val="004B4D39"/>
    <w:rsid w:val="004C79B7"/>
    <w:rsid w:val="0050367C"/>
    <w:rsid w:val="00504A56"/>
    <w:rsid w:val="00507AF2"/>
    <w:rsid w:val="00543147"/>
    <w:rsid w:val="00544065"/>
    <w:rsid w:val="00545117"/>
    <w:rsid w:val="005854D8"/>
    <w:rsid w:val="0058563C"/>
    <w:rsid w:val="005A53C5"/>
    <w:rsid w:val="005D4BA8"/>
    <w:rsid w:val="00607F6D"/>
    <w:rsid w:val="00634290"/>
    <w:rsid w:val="006609F8"/>
    <w:rsid w:val="00687EE0"/>
    <w:rsid w:val="00697FDD"/>
    <w:rsid w:val="006A37D8"/>
    <w:rsid w:val="006B1B59"/>
    <w:rsid w:val="006E35E0"/>
    <w:rsid w:val="00705463"/>
    <w:rsid w:val="007331A8"/>
    <w:rsid w:val="0074183C"/>
    <w:rsid w:val="00767527"/>
    <w:rsid w:val="0077249F"/>
    <w:rsid w:val="007B0B5A"/>
    <w:rsid w:val="0080475E"/>
    <w:rsid w:val="008072B9"/>
    <w:rsid w:val="00841EC5"/>
    <w:rsid w:val="008521B4"/>
    <w:rsid w:val="008656D4"/>
    <w:rsid w:val="00872000"/>
    <w:rsid w:val="00881600"/>
    <w:rsid w:val="00917070"/>
    <w:rsid w:val="009347EF"/>
    <w:rsid w:val="00940C16"/>
    <w:rsid w:val="00991848"/>
    <w:rsid w:val="009A0F3C"/>
    <w:rsid w:val="009C29DF"/>
    <w:rsid w:val="009F72BC"/>
    <w:rsid w:val="00A00BB8"/>
    <w:rsid w:val="00A05FEE"/>
    <w:rsid w:val="00A0784B"/>
    <w:rsid w:val="00A16F91"/>
    <w:rsid w:val="00A246D1"/>
    <w:rsid w:val="00A37E82"/>
    <w:rsid w:val="00A43657"/>
    <w:rsid w:val="00A47BC4"/>
    <w:rsid w:val="00A923BE"/>
    <w:rsid w:val="00AA3124"/>
    <w:rsid w:val="00AA4D4B"/>
    <w:rsid w:val="00AD519E"/>
    <w:rsid w:val="00B20864"/>
    <w:rsid w:val="00B673CE"/>
    <w:rsid w:val="00BB3954"/>
    <w:rsid w:val="00BB5AB5"/>
    <w:rsid w:val="00BC6B73"/>
    <w:rsid w:val="00BF4189"/>
    <w:rsid w:val="00C22BA7"/>
    <w:rsid w:val="00C36B40"/>
    <w:rsid w:val="00C40649"/>
    <w:rsid w:val="00C7710C"/>
    <w:rsid w:val="00CB4507"/>
    <w:rsid w:val="00CE53CE"/>
    <w:rsid w:val="00CF6F1D"/>
    <w:rsid w:val="00CF6F63"/>
    <w:rsid w:val="00D1319A"/>
    <w:rsid w:val="00D21509"/>
    <w:rsid w:val="00D46EBE"/>
    <w:rsid w:val="00D62815"/>
    <w:rsid w:val="00D92AC6"/>
    <w:rsid w:val="00DC64E5"/>
    <w:rsid w:val="00DD3CCA"/>
    <w:rsid w:val="00E06AA7"/>
    <w:rsid w:val="00E0738D"/>
    <w:rsid w:val="00E624E2"/>
    <w:rsid w:val="00E645E3"/>
    <w:rsid w:val="00E8148F"/>
    <w:rsid w:val="00E95A7C"/>
    <w:rsid w:val="00EA206E"/>
    <w:rsid w:val="00EC5F99"/>
    <w:rsid w:val="00EE2805"/>
    <w:rsid w:val="00F15D98"/>
    <w:rsid w:val="00F52BF2"/>
    <w:rsid w:val="00F55282"/>
    <w:rsid w:val="00F95181"/>
    <w:rsid w:val="00FB705B"/>
    <w:rsid w:val="00FD4FC8"/>
    <w:rsid w:val="00FE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1CC"/>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Char">
    <w:name w:val="Titulli Char"/>
    <w:basedOn w:val="DefaultParagraphFont"/>
    <w:link w:val="Titulli"/>
    <w:rsid w:val="004A21CC"/>
    <w:rPr>
      <w:rFonts w:ascii="CG Times" w:hAnsi="CG Times"/>
      <w:b/>
      <w:caps/>
      <w:sz w:val="22"/>
      <w:szCs w:val="22"/>
      <w:lang w:val="en-GB" w:eastAsia="en-US" w:bidi="ar-SA"/>
    </w:rPr>
  </w:style>
  <w:style w:type="paragraph" w:styleId="Footer">
    <w:name w:val="footer"/>
    <w:basedOn w:val="Normal"/>
    <w:rsid w:val="004A21CC"/>
    <w:pPr>
      <w:tabs>
        <w:tab w:val="center" w:pos="4320"/>
        <w:tab w:val="right" w:pos="8640"/>
      </w:tabs>
    </w:pPr>
  </w:style>
  <w:style w:type="character" w:styleId="PageNumber">
    <w:name w:val="page number"/>
    <w:basedOn w:val="DefaultParagraphFont"/>
    <w:rsid w:val="002F0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1CC"/>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Char">
    <w:name w:val="Titulli Char"/>
    <w:basedOn w:val="DefaultParagraphFont"/>
    <w:link w:val="Titulli"/>
    <w:rsid w:val="004A21CC"/>
    <w:rPr>
      <w:rFonts w:ascii="CG Times" w:hAnsi="CG Times"/>
      <w:b/>
      <w:caps/>
      <w:sz w:val="22"/>
      <w:szCs w:val="22"/>
      <w:lang w:val="en-GB" w:eastAsia="en-US" w:bidi="ar-SA"/>
    </w:rPr>
  </w:style>
  <w:style w:type="paragraph" w:styleId="Footer">
    <w:name w:val="footer"/>
    <w:basedOn w:val="Normal"/>
    <w:rsid w:val="004A21CC"/>
    <w:pPr>
      <w:tabs>
        <w:tab w:val="center" w:pos="4320"/>
        <w:tab w:val="right" w:pos="8640"/>
      </w:tabs>
    </w:pPr>
  </w:style>
  <w:style w:type="character" w:styleId="PageNumber">
    <w:name w:val="page number"/>
    <w:basedOn w:val="DefaultParagraphFont"/>
    <w:rsid w:val="002F0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Jonida Resulaj</cp:lastModifiedBy>
  <cp:revision>2</cp:revision>
  <cp:lastPrinted>2005-02-14T09:28:00Z</cp:lastPrinted>
  <dcterms:created xsi:type="dcterms:W3CDTF">2019-05-23T08:40:00Z</dcterms:created>
  <dcterms:modified xsi:type="dcterms:W3CDTF">2019-05-23T08:40:00Z</dcterms:modified>
</cp:coreProperties>
</file>