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3DB" w:rsidRPr="00941BB6" w:rsidRDefault="007B73DB" w:rsidP="00AC1E75">
      <w:pPr>
        <w:pStyle w:val="Akti"/>
        <w:keepNext w:val="0"/>
      </w:pPr>
      <w:bookmarkStart w:id="0" w:name="_GoBack"/>
      <w:bookmarkEnd w:id="0"/>
      <w:r w:rsidRPr="00941BB6">
        <w:t>LIGJ</w:t>
      </w:r>
    </w:p>
    <w:p w:rsidR="007B73DB" w:rsidRPr="00941BB6" w:rsidRDefault="007B73DB" w:rsidP="00AC1E75">
      <w:pPr>
        <w:pStyle w:val="NumriData"/>
        <w:keepNext w:val="0"/>
        <w:rPr>
          <w:szCs w:val="22"/>
        </w:rPr>
      </w:pPr>
      <w:r w:rsidRPr="00941BB6">
        <w:rPr>
          <w:szCs w:val="22"/>
        </w:rPr>
        <w:t>Nr.9405, datë 19.5.2005</w:t>
      </w:r>
    </w:p>
    <w:p w:rsidR="007B73DB" w:rsidRPr="00941BB6" w:rsidRDefault="007B73DB" w:rsidP="00AC1E75">
      <w:pPr>
        <w:pStyle w:val="Paragrafi"/>
        <w:rPr>
          <w:szCs w:val="22"/>
        </w:rPr>
      </w:pPr>
    </w:p>
    <w:p w:rsidR="007B73DB" w:rsidRPr="00941BB6" w:rsidRDefault="007B73DB" w:rsidP="00AC1E75">
      <w:pPr>
        <w:pStyle w:val="Titulli"/>
        <w:keepNext w:val="0"/>
      </w:pPr>
      <w:r w:rsidRPr="00941BB6">
        <w:t>PËR RATIF</w:t>
      </w:r>
      <w:r w:rsidR="00A66DFC" w:rsidRPr="00941BB6">
        <w:t>I</w:t>
      </w:r>
      <w:r w:rsidRPr="00941BB6">
        <w:t>KIMIN E “SHTOJCËS NË MARRËVESHJEN FINANCIARE NDËRMJET KËSHILLIT TË MINISTRAVE TË REPUBLIKËS SË SHQIPËRISË DHE KOMIS</w:t>
      </w:r>
      <w:r w:rsidR="00A66DFC" w:rsidRPr="00941BB6">
        <w:t>IONIT TË KOMUNITETEVE EUROPIANE</w:t>
      </w:r>
      <w:r w:rsidRPr="00941BB6">
        <w:t xml:space="preserve"> "PËR PROGRAMIN VJETOR KOMBËTAR TË VEPRIMIT, CARDS, 2004””</w:t>
      </w:r>
    </w:p>
    <w:p w:rsidR="007B73DB" w:rsidRPr="00941BB6" w:rsidRDefault="007B73DB" w:rsidP="00AC1E75">
      <w:pPr>
        <w:pStyle w:val="Paragrafi"/>
        <w:rPr>
          <w:szCs w:val="22"/>
        </w:rPr>
      </w:pPr>
    </w:p>
    <w:p w:rsidR="007B73DB" w:rsidRPr="00941BB6" w:rsidRDefault="007B73DB" w:rsidP="00AC1E75">
      <w:pPr>
        <w:pStyle w:val="Paragrafi"/>
        <w:rPr>
          <w:szCs w:val="22"/>
        </w:rPr>
      </w:pPr>
      <w:r w:rsidRPr="00941BB6">
        <w:rPr>
          <w:szCs w:val="22"/>
        </w:rPr>
        <w:t xml:space="preserve">Në mbështetje të neneve 78, 83 pika 1 dhe 121 pika 1 të Kushtetutës, me propozimin e Këshillit të Ministrave, </w:t>
      </w:r>
    </w:p>
    <w:p w:rsidR="007B73DB" w:rsidRPr="00941BB6" w:rsidRDefault="007B73DB" w:rsidP="00AC1E75">
      <w:pPr>
        <w:pStyle w:val="Paragrafi"/>
        <w:rPr>
          <w:szCs w:val="22"/>
        </w:rPr>
      </w:pPr>
    </w:p>
    <w:p w:rsidR="007B73DB" w:rsidRPr="00941BB6" w:rsidRDefault="007B73DB" w:rsidP="00AC1E75">
      <w:pPr>
        <w:pStyle w:val="Institucioni"/>
        <w:keepNext w:val="0"/>
      </w:pPr>
      <w:r w:rsidRPr="00941BB6">
        <w:t>KUVENDI</w:t>
      </w:r>
    </w:p>
    <w:p w:rsidR="007B73DB" w:rsidRPr="00941BB6" w:rsidRDefault="007B73DB" w:rsidP="00AC1E75">
      <w:pPr>
        <w:pStyle w:val="Institucioni"/>
        <w:keepNext w:val="0"/>
      </w:pPr>
      <w:r w:rsidRPr="00941BB6">
        <w:t>I REPUBLIKËS SË SHQIPËRISË</w:t>
      </w:r>
    </w:p>
    <w:p w:rsidR="007B73DB" w:rsidRPr="00941BB6" w:rsidRDefault="007B73DB" w:rsidP="00AC1E75">
      <w:pPr>
        <w:pStyle w:val="Paragrafi"/>
        <w:rPr>
          <w:szCs w:val="22"/>
        </w:rPr>
      </w:pPr>
    </w:p>
    <w:p w:rsidR="007B73DB" w:rsidRPr="00941BB6" w:rsidRDefault="007B73DB" w:rsidP="00AC1E75">
      <w:pPr>
        <w:pStyle w:val="VENDOSI"/>
        <w:keepNext w:val="0"/>
      </w:pPr>
      <w:r w:rsidRPr="00941BB6">
        <w:t>VENDOSI:</w:t>
      </w:r>
    </w:p>
    <w:p w:rsidR="007B73DB" w:rsidRPr="00941BB6" w:rsidRDefault="007B73DB" w:rsidP="00AC1E75">
      <w:pPr>
        <w:pStyle w:val="Paragrafi"/>
        <w:rPr>
          <w:szCs w:val="22"/>
        </w:rPr>
      </w:pPr>
    </w:p>
    <w:p w:rsidR="007B73DB" w:rsidRPr="00941BB6" w:rsidRDefault="007B73DB" w:rsidP="00AC1E75">
      <w:pPr>
        <w:pStyle w:val="NeniNr"/>
        <w:keepNext w:val="0"/>
        <w:rPr>
          <w:szCs w:val="22"/>
        </w:rPr>
      </w:pPr>
      <w:r w:rsidRPr="00941BB6">
        <w:rPr>
          <w:szCs w:val="22"/>
        </w:rPr>
        <w:t>Neni 1</w:t>
      </w:r>
    </w:p>
    <w:p w:rsidR="007B73DB" w:rsidRPr="00941BB6" w:rsidRDefault="007B73DB" w:rsidP="00AC1E75">
      <w:pPr>
        <w:pStyle w:val="Paragrafi"/>
        <w:rPr>
          <w:szCs w:val="22"/>
        </w:rPr>
      </w:pPr>
      <w:r w:rsidRPr="00941BB6">
        <w:rPr>
          <w:szCs w:val="22"/>
        </w:rPr>
        <w:t>Ratifikohet  “Shtojca në marrëveshjen financiare ndërmjet Këshillit të Ministrave të Republikës së Shqipërisë dhe Komisionit të Komuniteteve Europiane "Për programin vjetor kombëtar të veprimit, CARDS, 2004””.</w:t>
      </w:r>
    </w:p>
    <w:p w:rsidR="007B73DB" w:rsidRPr="00941BB6" w:rsidRDefault="007B73DB" w:rsidP="00AC1E75">
      <w:pPr>
        <w:pStyle w:val="Paragrafi"/>
        <w:rPr>
          <w:szCs w:val="22"/>
        </w:rPr>
      </w:pPr>
    </w:p>
    <w:p w:rsidR="007B73DB" w:rsidRPr="00941BB6" w:rsidRDefault="007B73DB" w:rsidP="00AC1E75">
      <w:pPr>
        <w:pStyle w:val="NeniNr"/>
        <w:keepNext w:val="0"/>
        <w:rPr>
          <w:szCs w:val="22"/>
        </w:rPr>
      </w:pPr>
      <w:r w:rsidRPr="00941BB6">
        <w:rPr>
          <w:szCs w:val="22"/>
        </w:rPr>
        <w:t>Neni 2</w:t>
      </w:r>
    </w:p>
    <w:p w:rsidR="007B73DB" w:rsidRPr="00941BB6" w:rsidRDefault="007B73DB" w:rsidP="00AC1E75">
      <w:pPr>
        <w:pStyle w:val="Paragrafi"/>
        <w:rPr>
          <w:szCs w:val="22"/>
        </w:rPr>
      </w:pPr>
    </w:p>
    <w:p w:rsidR="007B73DB" w:rsidRPr="00941BB6" w:rsidRDefault="007B73DB" w:rsidP="00AC1E75">
      <w:pPr>
        <w:pStyle w:val="Paragrafi"/>
        <w:rPr>
          <w:szCs w:val="22"/>
        </w:rPr>
      </w:pPr>
      <w:r w:rsidRPr="00941BB6">
        <w:rPr>
          <w:szCs w:val="22"/>
        </w:rPr>
        <w:t>Ky ligj hyn në fuqi 15 ditë pas botimit në Fletoren Zyrtare.</w:t>
      </w:r>
    </w:p>
    <w:p w:rsidR="007B73DB" w:rsidRPr="00941BB6" w:rsidRDefault="007B73DB" w:rsidP="00AC1E75">
      <w:pPr>
        <w:pStyle w:val="Paragrafi"/>
        <w:rPr>
          <w:szCs w:val="22"/>
        </w:rPr>
      </w:pPr>
    </w:p>
    <w:p w:rsidR="007B73DB" w:rsidRPr="00A43ED8" w:rsidRDefault="004178AC" w:rsidP="005761B6">
      <w:pPr>
        <w:pStyle w:val="Shpallja"/>
        <w:rPr>
          <w:sz w:val="23"/>
          <w:szCs w:val="23"/>
        </w:rPr>
      </w:pPr>
      <w:r w:rsidRPr="00A43ED8">
        <w:rPr>
          <w:sz w:val="23"/>
          <w:szCs w:val="23"/>
        </w:rPr>
        <w:t>Shpallur me dekretin nr.4612, datë 6</w:t>
      </w:r>
      <w:r w:rsidR="007B73DB" w:rsidRPr="00A43ED8">
        <w:rPr>
          <w:sz w:val="23"/>
          <w:szCs w:val="23"/>
        </w:rPr>
        <w:t>.6.2005 të Presidentit të Republikës së Shqipërisë, Alfred Moisiu</w:t>
      </w:r>
    </w:p>
    <w:p w:rsidR="005761B6" w:rsidRPr="00941BB6" w:rsidRDefault="005761B6" w:rsidP="005761B6">
      <w:pPr>
        <w:pStyle w:val="Shpallja"/>
      </w:pPr>
    </w:p>
    <w:p w:rsidR="007B73DB" w:rsidRPr="00941BB6" w:rsidRDefault="007B73DB" w:rsidP="00AC1E75">
      <w:pPr>
        <w:pStyle w:val="Titulli"/>
        <w:keepNext w:val="0"/>
        <w:rPr>
          <w:lang w:val="it-IT"/>
        </w:rPr>
      </w:pPr>
      <w:r w:rsidRPr="00941BB6">
        <w:rPr>
          <w:lang w:val="it-IT"/>
        </w:rPr>
        <w:t>MARRËVESHJA FINANCIARE  E NDRYSHUAR</w:t>
      </w:r>
    </w:p>
    <w:p w:rsidR="007B73DB" w:rsidRPr="00941BB6" w:rsidRDefault="007B73DB" w:rsidP="00AC1E75">
      <w:pPr>
        <w:pStyle w:val="TitulliTitull"/>
        <w:keepNext w:val="0"/>
        <w:rPr>
          <w:lang w:val="it-IT"/>
        </w:rPr>
      </w:pPr>
      <w:r w:rsidRPr="00941BB6">
        <w:rPr>
          <w:lang w:val="it-IT"/>
        </w:rPr>
        <w:t>“PROGRAMI VJETOR I VEPRIMIT 2004 PËR SHQIPËRINË”</w:t>
      </w:r>
    </w:p>
    <w:p w:rsidR="007B73DB" w:rsidRPr="00941BB6" w:rsidRDefault="007B73DB" w:rsidP="00AC1E75">
      <w:pPr>
        <w:pStyle w:val="Paragrafi"/>
        <w:ind w:firstLine="0"/>
        <w:rPr>
          <w:szCs w:val="22"/>
          <w:lang w:val="it-IT"/>
        </w:rPr>
      </w:pPr>
    </w:p>
    <w:p w:rsidR="007B73DB" w:rsidRPr="00941BB6" w:rsidRDefault="003F7590" w:rsidP="00AC1E75">
      <w:pPr>
        <w:pStyle w:val="Paragrafi"/>
        <w:rPr>
          <w:szCs w:val="22"/>
          <w:lang w:val="it-IT"/>
        </w:rPr>
      </w:pPr>
      <w:r w:rsidRPr="00941BB6">
        <w:rPr>
          <w:szCs w:val="22"/>
          <w:lang w:val="it-IT"/>
        </w:rPr>
        <w:t>Komuniteti Eu</w:t>
      </w:r>
      <w:r w:rsidR="007B73DB" w:rsidRPr="00941BB6">
        <w:rPr>
          <w:szCs w:val="22"/>
          <w:lang w:val="it-IT"/>
        </w:rPr>
        <w:t>ropian, këtu e tutje referuar si “Komuniteti”, i përfaqësuar</w:t>
      </w:r>
      <w:r w:rsidRPr="00941BB6">
        <w:rPr>
          <w:szCs w:val="22"/>
          <w:lang w:val="it-IT"/>
        </w:rPr>
        <w:t xml:space="preserve"> nga Komisioni i Komuniteteve Eu</w:t>
      </w:r>
      <w:r w:rsidR="007B73DB" w:rsidRPr="00941BB6">
        <w:rPr>
          <w:szCs w:val="22"/>
          <w:lang w:val="it-IT"/>
        </w:rPr>
        <w:t>ropiane, këtu e tutje referuar si “Komisioni”, dhe Këshilli i Ministrave i Republikës së Shqipërisë, këtu e tutje referuar si “Përfituesi”,</w:t>
      </w:r>
    </w:p>
    <w:p w:rsidR="007B73DB" w:rsidRPr="00941BB6" w:rsidRDefault="003F7590" w:rsidP="00AC1E75">
      <w:pPr>
        <w:pStyle w:val="Paragrafi"/>
        <w:rPr>
          <w:szCs w:val="22"/>
          <w:lang w:val="it-IT"/>
        </w:rPr>
      </w:pPr>
      <w:r w:rsidRPr="00941BB6">
        <w:rPr>
          <w:szCs w:val="22"/>
          <w:lang w:val="it-IT"/>
        </w:rPr>
        <w:t>1) Në</w:t>
      </w:r>
      <w:r w:rsidR="007B73DB" w:rsidRPr="00941BB6">
        <w:rPr>
          <w:szCs w:val="22"/>
          <w:lang w:val="it-IT"/>
        </w:rPr>
        <w:t xml:space="preserve"> kushtet ku</w:t>
      </w:r>
      <w:r w:rsidR="004178AC" w:rsidRPr="00941BB6">
        <w:rPr>
          <w:szCs w:val="22"/>
          <w:lang w:val="it-IT"/>
        </w:rPr>
        <w:t>r</w:t>
      </w:r>
      <w:r w:rsidRPr="00941BB6">
        <w:rPr>
          <w:szCs w:val="22"/>
          <w:lang w:val="it-IT"/>
        </w:rPr>
        <w:t xml:space="preserve"> Komisioni dhe Përfituesi kanë</w:t>
      </w:r>
      <w:r w:rsidR="007B73DB" w:rsidRPr="00941BB6">
        <w:rPr>
          <w:szCs w:val="22"/>
          <w:lang w:val="it-IT"/>
        </w:rPr>
        <w:t xml:space="preserve"> nënshkruar </w:t>
      </w:r>
      <w:r w:rsidR="00A66DFC" w:rsidRPr="00941BB6">
        <w:rPr>
          <w:szCs w:val="22"/>
          <w:lang w:val="it-IT"/>
        </w:rPr>
        <w:t>një Marrëveshje f</w:t>
      </w:r>
      <w:r w:rsidRPr="00941BB6">
        <w:rPr>
          <w:szCs w:val="22"/>
          <w:lang w:val="it-IT"/>
        </w:rPr>
        <w:t>inanciare për programin vjetor të veprimit 2004 për Shqipërinë;</w:t>
      </w:r>
    </w:p>
    <w:p w:rsidR="007B73DB" w:rsidRPr="00941BB6" w:rsidRDefault="007B73DB" w:rsidP="00AC1E75">
      <w:pPr>
        <w:pStyle w:val="Paragrafi"/>
        <w:rPr>
          <w:szCs w:val="22"/>
          <w:lang w:val="it-IT"/>
        </w:rPr>
      </w:pPr>
      <w:r w:rsidRPr="00941BB6">
        <w:rPr>
          <w:szCs w:val="22"/>
          <w:lang w:val="it-IT"/>
        </w:rPr>
        <w:t>2)  Me</w:t>
      </w:r>
      <w:r w:rsidR="006A2F41" w:rsidRPr="00941BB6">
        <w:rPr>
          <w:szCs w:val="22"/>
          <w:lang w:val="it-IT"/>
        </w:rPr>
        <w:t>qenë</w:t>
      </w:r>
      <w:r w:rsidRPr="00941BB6">
        <w:rPr>
          <w:szCs w:val="22"/>
          <w:lang w:val="it-IT"/>
        </w:rPr>
        <w:t>se, një fond shtesë prej 5 milion</w:t>
      </w:r>
      <w:r w:rsidR="004178AC" w:rsidRPr="00941BB6">
        <w:rPr>
          <w:szCs w:val="22"/>
          <w:lang w:val="it-IT"/>
        </w:rPr>
        <w:t>ë</w:t>
      </w:r>
      <w:r w:rsidRPr="00941BB6">
        <w:rPr>
          <w:szCs w:val="22"/>
          <w:lang w:val="it-IT"/>
        </w:rPr>
        <w:t xml:space="preserve"> </w:t>
      </w:r>
      <w:r w:rsidR="006A2F41" w:rsidRPr="00941BB6">
        <w:rPr>
          <w:szCs w:val="22"/>
          <w:lang w:val="it-IT"/>
        </w:rPr>
        <w:t xml:space="preserve">€ </w:t>
      </w:r>
      <w:r w:rsidRPr="00941BB6">
        <w:rPr>
          <w:szCs w:val="22"/>
          <w:lang w:val="it-IT"/>
        </w:rPr>
        <w:t>është vënë në dispozicio</w:t>
      </w:r>
      <w:r w:rsidR="006A2F41" w:rsidRPr="00941BB6">
        <w:rPr>
          <w:szCs w:val="22"/>
          <w:lang w:val="it-IT"/>
        </w:rPr>
        <w:t>n duke iu shtuar  Marrëveshjes financiare për programin vjetor të v</w:t>
      </w:r>
      <w:r w:rsidRPr="00941BB6">
        <w:rPr>
          <w:szCs w:val="22"/>
          <w:lang w:val="it-IT"/>
        </w:rPr>
        <w:t>eprimit 2004 për Shqipërinë,</w:t>
      </w:r>
    </w:p>
    <w:p w:rsidR="007B73DB" w:rsidRPr="00941BB6" w:rsidRDefault="007B73DB" w:rsidP="00AC1E75">
      <w:pPr>
        <w:pStyle w:val="Paragrafi"/>
        <w:rPr>
          <w:szCs w:val="22"/>
          <w:lang w:val="it-IT"/>
        </w:rPr>
      </w:pPr>
      <w:r w:rsidRPr="00941BB6">
        <w:rPr>
          <w:szCs w:val="22"/>
          <w:lang w:val="it-IT"/>
        </w:rPr>
        <w:t>kanë rënë dakord për sa më poshtë:</w:t>
      </w:r>
    </w:p>
    <w:p w:rsidR="006A2F41" w:rsidRPr="00941BB6" w:rsidRDefault="006A2F41" w:rsidP="00AC1E75">
      <w:pPr>
        <w:pStyle w:val="Paragrafi"/>
        <w:ind w:firstLine="0"/>
        <w:rPr>
          <w:szCs w:val="22"/>
          <w:lang w:val="it-IT"/>
        </w:rPr>
      </w:pPr>
    </w:p>
    <w:p w:rsidR="007B73DB" w:rsidRPr="00941BB6" w:rsidRDefault="007B73DB" w:rsidP="00AC1E75">
      <w:pPr>
        <w:pStyle w:val="NeniNr"/>
        <w:keepNext w:val="0"/>
        <w:rPr>
          <w:szCs w:val="22"/>
          <w:lang w:val="it-IT"/>
        </w:rPr>
      </w:pPr>
      <w:r w:rsidRPr="00941BB6">
        <w:rPr>
          <w:szCs w:val="22"/>
          <w:lang w:val="it-IT"/>
        </w:rPr>
        <w:t>Neni 1</w:t>
      </w:r>
    </w:p>
    <w:p w:rsidR="007B73DB" w:rsidRPr="00941BB6" w:rsidRDefault="007B73DB" w:rsidP="00AC1E75">
      <w:pPr>
        <w:pStyle w:val="Paragrafi"/>
        <w:rPr>
          <w:szCs w:val="22"/>
          <w:lang w:val="it-IT"/>
        </w:rPr>
      </w:pPr>
    </w:p>
    <w:p w:rsidR="007B73DB" w:rsidRPr="00941BB6" w:rsidRDefault="006A2F41" w:rsidP="00AC1E75">
      <w:pPr>
        <w:pStyle w:val="Paragrafi"/>
        <w:rPr>
          <w:szCs w:val="22"/>
          <w:lang w:val="it-IT"/>
        </w:rPr>
      </w:pPr>
      <w:r w:rsidRPr="00941BB6">
        <w:rPr>
          <w:szCs w:val="22"/>
          <w:lang w:val="it-IT"/>
        </w:rPr>
        <w:t xml:space="preserve">Neni 2 - </w:t>
      </w:r>
      <w:r w:rsidR="007B73DB" w:rsidRPr="00941BB6">
        <w:rPr>
          <w:szCs w:val="22"/>
          <w:lang w:val="it-IT"/>
        </w:rPr>
        <w:t>“</w:t>
      </w:r>
      <w:r w:rsidR="004178AC" w:rsidRPr="00941BB6">
        <w:rPr>
          <w:szCs w:val="22"/>
          <w:lang w:val="it-IT"/>
        </w:rPr>
        <w:t>Kontributi f</w:t>
      </w:r>
      <w:r w:rsidRPr="00941BB6">
        <w:rPr>
          <w:szCs w:val="22"/>
          <w:lang w:val="it-IT"/>
        </w:rPr>
        <w:t>inanciar i Komunitetit” ka ndryshuar si më poshtë</w:t>
      </w:r>
      <w:r w:rsidR="007B73DB" w:rsidRPr="00941BB6">
        <w:rPr>
          <w:szCs w:val="22"/>
          <w:lang w:val="it-IT"/>
        </w:rPr>
        <w:t>:</w:t>
      </w:r>
    </w:p>
    <w:p w:rsidR="007B73DB" w:rsidRPr="00941BB6" w:rsidRDefault="006A2F41" w:rsidP="00AC1E75">
      <w:pPr>
        <w:pStyle w:val="Paragrafi"/>
        <w:rPr>
          <w:szCs w:val="22"/>
          <w:lang w:val="it-IT"/>
        </w:rPr>
      </w:pPr>
      <w:r w:rsidRPr="00941BB6">
        <w:rPr>
          <w:szCs w:val="22"/>
          <w:lang w:val="it-IT"/>
        </w:rPr>
        <w:t xml:space="preserve">2.1 </w:t>
      </w:r>
      <w:r w:rsidR="007B73DB" w:rsidRPr="00941BB6">
        <w:rPr>
          <w:szCs w:val="22"/>
          <w:lang w:val="it-IT"/>
        </w:rPr>
        <w:t>Kostoja totale e programit është  63.5 milion</w:t>
      </w:r>
      <w:r w:rsidRPr="00941BB6">
        <w:rPr>
          <w:szCs w:val="22"/>
          <w:lang w:val="it-IT"/>
        </w:rPr>
        <w:t>ë</w:t>
      </w:r>
      <w:r w:rsidR="007B73DB" w:rsidRPr="00941BB6">
        <w:rPr>
          <w:szCs w:val="22"/>
          <w:lang w:val="it-IT"/>
        </w:rPr>
        <w:t xml:space="preserve"> euro.</w:t>
      </w:r>
    </w:p>
    <w:p w:rsidR="007B73DB" w:rsidRPr="00941BB6" w:rsidRDefault="006A2F41" w:rsidP="00AC1E75">
      <w:pPr>
        <w:pStyle w:val="Paragrafi"/>
        <w:rPr>
          <w:szCs w:val="22"/>
          <w:lang w:val="it-IT"/>
        </w:rPr>
      </w:pPr>
      <w:r w:rsidRPr="00941BB6">
        <w:rPr>
          <w:szCs w:val="22"/>
          <w:lang w:val="it-IT"/>
        </w:rPr>
        <w:t xml:space="preserve">2.2 </w:t>
      </w:r>
      <w:r w:rsidR="007B73DB" w:rsidRPr="00941BB6">
        <w:rPr>
          <w:szCs w:val="22"/>
          <w:lang w:val="it-IT"/>
        </w:rPr>
        <w:t>Komuniteti merr përsi</w:t>
      </w:r>
      <w:r w:rsidRPr="00941BB6">
        <w:rPr>
          <w:szCs w:val="22"/>
          <w:lang w:val="it-IT"/>
        </w:rPr>
        <w:t>për financimin e një shume jo më të</w:t>
      </w:r>
      <w:r w:rsidR="007B73DB" w:rsidRPr="00941BB6">
        <w:rPr>
          <w:szCs w:val="22"/>
          <w:lang w:val="it-IT"/>
        </w:rPr>
        <w:t xml:space="preserve"> madhe se 63.5 milion</w:t>
      </w:r>
      <w:r w:rsidRPr="00941BB6">
        <w:rPr>
          <w:szCs w:val="22"/>
          <w:lang w:val="it-IT"/>
        </w:rPr>
        <w:t>ë</w:t>
      </w:r>
      <w:r w:rsidR="007B73DB" w:rsidRPr="00941BB6">
        <w:rPr>
          <w:szCs w:val="22"/>
          <w:lang w:val="it-IT"/>
        </w:rPr>
        <w:t xml:space="preserve"> euro. Ndarja e kontributit financiar të Komunitetit sipas zërave të buxhetit është përshkr</w:t>
      </w:r>
      <w:r w:rsidRPr="00941BB6">
        <w:rPr>
          <w:szCs w:val="22"/>
          <w:lang w:val="it-IT"/>
        </w:rPr>
        <w:t>uar në buxhetin e përfshirë në dispozitat t</w:t>
      </w:r>
      <w:r w:rsidR="007B73DB" w:rsidRPr="00941BB6">
        <w:rPr>
          <w:szCs w:val="22"/>
          <w:lang w:val="it-IT"/>
        </w:rPr>
        <w:t>ekn</w:t>
      </w:r>
      <w:r w:rsidRPr="00941BB6">
        <w:rPr>
          <w:szCs w:val="22"/>
          <w:lang w:val="it-IT"/>
        </w:rPr>
        <w:t>ike dhe administrative në s</w:t>
      </w:r>
      <w:r w:rsidR="007B73DB" w:rsidRPr="00941BB6">
        <w:rPr>
          <w:szCs w:val="22"/>
          <w:lang w:val="it-IT"/>
        </w:rPr>
        <w:t>htojcën II.</w:t>
      </w:r>
    </w:p>
    <w:p w:rsidR="00AC1E75" w:rsidRPr="00941BB6" w:rsidRDefault="00AC1E75" w:rsidP="00AC1E75">
      <w:pPr>
        <w:pStyle w:val="Paragrafi"/>
        <w:ind w:firstLine="0"/>
        <w:rPr>
          <w:szCs w:val="22"/>
          <w:lang w:val="it-IT"/>
        </w:rPr>
      </w:pPr>
    </w:p>
    <w:p w:rsidR="007B73DB" w:rsidRPr="00941BB6" w:rsidRDefault="007B73DB" w:rsidP="00AC1E75">
      <w:pPr>
        <w:pStyle w:val="NeniNr"/>
        <w:keepNext w:val="0"/>
        <w:rPr>
          <w:szCs w:val="22"/>
          <w:lang w:val="it-IT"/>
        </w:rPr>
      </w:pPr>
      <w:r w:rsidRPr="00941BB6">
        <w:rPr>
          <w:szCs w:val="22"/>
          <w:lang w:val="it-IT"/>
        </w:rPr>
        <w:t>Neni 2</w:t>
      </w:r>
    </w:p>
    <w:p w:rsidR="007B73DB" w:rsidRPr="00941BB6" w:rsidRDefault="007B73DB" w:rsidP="00AC1E75">
      <w:pPr>
        <w:pStyle w:val="Paragrafi"/>
        <w:rPr>
          <w:szCs w:val="22"/>
          <w:lang w:val="it-IT"/>
        </w:rPr>
      </w:pPr>
    </w:p>
    <w:p w:rsidR="007B73DB" w:rsidRPr="00941BB6" w:rsidRDefault="006A2F41" w:rsidP="00AC1E75">
      <w:pPr>
        <w:pStyle w:val="Paragrafi"/>
        <w:rPr>
          <w:szCs w:val="22"/>
          <w:lang w:val="it-IT"/>
        </w:rPr>
      </w:pPr>
      <w:r w:rsidRPr="00941BB6">
        <w:rPr>
          <w:szCs w:val="22"/>
          <w:lang w:val="it-IT"/>
        </w:rPr>
        <w:t>Shtojca 2 - “Dispozita teknike dhe a</w:t>
      </w:r>
      <w:r w:rsidR="007B73DB" w:rsidRPr="00941BB6">
        <w:rPr>
          <w:szCs w:val="22"/>
          <w:lang w:val="it-IT"/>
        </w:rPr>
        <w:t>dministrative” do të ndryshojë siku</w:t>
      </w:r>
      <w:r w:rsidRPr="00941BB6">
        <w:rPr>
          <w:szCs w:val="22"/>
          <w:lang w:val="it-IT"/>
        </w:rPr>
        <w:t>rse është parashikuar në shtojcën e kësaj Marrëveshje të</w:t>
      </w:r>
      <w:r w:rsidR="007B73DB" w:rsidRPr="00941BB6">
        <w:rPr>
          <w:szCs w:val="22"/>
          <w:lang w:val="it-IT"/>
        </w:rPr>
        <w:t xml:space="preserve"> ndryshuar.</w:t>
      </w:r>
    </w:p>
    <w:p w:rsidR="007B73DB" w:rsidRPr="00941BB6" w:rsidRDefault="007B73DB" w:rsidP="00AC1E75">
      <w:pPr>
        <w:pStyle w:val="NeniNr"/>
        <w:keepNext w:val="0"/>
        <w:rPr>
          <w:szCs w:val="22"/>
          <w:lang w:val="it-IT"/>
        </w:rPr>
      </w:pPr>
      <w:r w:rsidRPr="00941BB6">
        <w:rPr>
          <w:szCs w:val="22"/>
          <w:lang w:val="it-IT"/>
        </w:rPr>
        <w:t>Neni 3</w:t>
      </w:r>
    </w:p>
    <w:p w:rsidR="007B73DB" w:rsidRPr="00941BB6" w:rsidRDefault="007B73DB" w:rsidP="00D52820">
      <w:pPr>
        <w:pStyle w:val="Paragrafi"/>
      </w:pPr>
    </w:p>
    <w:p w:rsidR="007B73DB" w:rsidRPr="00941BB6" w:rsidRDefault="007B73DB" w:rsidP="00AC1E75">
      <w:pPr>
        <w:pStyle w:val="Paragrafi"/>
        <w:rPr>
          <w:szCs w:val="22"/>
          <w:lang w:val="it-IT"/>
        </w:rPr>
      </w:pPr>
      <w:r w:rsidRPr="00941BB6">
        <w:rPr>
          <w:szCs w:val="22"/>
          <w:lang w:val="it-IT"/>
        </w:rPr>
        <w:t>Të gjitha termat dh</w:t>
      </w:r>
      <w:r w:rsidR="006A2F41" w:rsidRPr="00941BB6">
        <w:rPr>
          <w:szCs w:val="22"/>
          <w:lang w:val="it-IT"/>
        </w:rPr>
        <w:t>e kushtet e tjera të kësaj Marrë</w:t>
      </w:r>
      <w:r w:rsidRPr="00941BB6">
        <w:rPr>
          <w:szCs w:val="22"/>
          <w:lang w:val="it-IT"/>
        </w:rPr>
        <w:t xml:space="preserve">veshjeje </w:t>
      </w:r>
      <w:r w:rsidR="006A2F41" w:rsidRPr="00941BB6">
        <w:rPr>
          <w:szCs w:val="22"/>
          <w:lang w:val="it-IT"/>
        </w:rPr>
        <w:t>financiare mbeten të</w:t>
      </w:r>
      <w:r w:rsidRPr="00941BB6">
        <w:rPr>
          <w:szCs w:val="22"/>
          <w:lang w:val="it-IT"/>
        </w:rPr>
        <w:t xml:space="preserve"> pandryshuara.</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PËR KOMISIONIN EUROPIAN</w:t>
      </w:r>
      <w:r w:rsidRPr="00941BB6">
        <w:rPr>
          <w:szCs w:val="22"/>
          <w:lang w:val="it-IT"/>
        </w:rPr>
        <w:tab/>
      </w:r>
      <w:r w:rsidRPr="00941BB6">
        <w:rPr>
          <w:szCs w:val="22"/>
          <w:lang w:val="it-IT"/>
        </w:rPr>
        <w:tab/>
      </w:r>
      <w:r w:rsidRPr="00941BB6">
        <w:rPr>
          <w:szCs w:val="22"/>
          <w:lang w:val="it-IT"/>
        </w:rPr>
        <w:tab/>
        <w:t xml:space="preserve">   </w:t>
      </w:r>
      <w:r w:rsidRPr="00941BB6">
        <w:rPr>
          <w:szCs w:val="22"/>
          <w:lang w:val="it-IT"/>
        </w:rPr>
        <w:tab/>
        <w:t>PËR PËRFITUESIN</w:t>
      </w:r>
    </w:p>
    <w:p w:rsidR="007B73DB" w:rsidRPr="00941BB6" w:rsidRDefault="007B73DB" w:rsidP="00AC1E75">
      <w:pPr>
        <w:pStyle w:val="Paragrafi"/>
        <w:rPr>
          <w:szCs w:val="22"/>
          <w:lang w:val="it-IT"/>
        </w:rPr>
      </w:pPr>
      <w:r w:rsidRPr="00941BB6">
        <w:rPr>
          <w:szCs w:val="22"/>
          <w:lang w:val="it-IT"/>
        </w:rPr>
        <w:t xml:space="preserve">Z. Gary Quince (firma) </w:t>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Znj. Ermelinda Meksi</w:t>
      </w:r>
    </w:p>
    <w:p w:rsidR="007B73DB" w:rsidRPr="00941BB6" w:rsidRDefault="007B73DB" w:rsidP="009D2EFE">
      <w:pPr>
        <w:pStyle w:val="Paragrafi"/>
        <w:rPr>
          <w:szCs w:val="22"/>
          <w:lang w:val="it-IT"/>
        </w:rPr>
      </w:pPr>
      <w:r w:rsidRPr="00941BB6">
        <w:rPr>
          <w:szCs w:val="22"/>
          <w:lang w:val="it-IT"/>
        </w:rPr>
        <w:t>D</w:t>
      </w:r>
      <w:r w:rsidR="006A2F41" w:rsidRPr="00941BB6">
        <w:rPr>
          <w:szCs w:val="22"/>
          <w:lang w:val="it-IT"/>
        </w:rPr>
        <w:t>rejtor</w:t>
      </w:r>
      <w:r w:rsidR="006A2F41" w:rsidRPr="00941BB6">
        <w:rPr>
          <w:szCs w:val="22"/>
          <w:lang w:val="it-IT"/>
        </w:rPr>
        <w:tab/>
      </w:r>
      <w:r w:rsidR="006A2F41" w:rsidRPr="00941BB6">
        <w:rPr>
          <w:szCs w:val="22"/>
          <w:lang w:val="it-IT"/>
        </w:rPr>
        <w:tab/>
      </w:r>
      <w:r w:rsidR="006A2F41" w:rsidRPr="00941BB6">
        <w:rPr>
          <w:szCs w:val="22"/>
          <w:lang w:val="it-IT"/>
        </w:rPr>
        <w:tab/>
      </w:r>
      <w:r w:rsidR="006A2F41" w:rsidRPr="00941BB6">
        <w:rPr>
          <w:szCs w:val="22"/>
          <w:lang w:val="it-IT"/>
        </w:rPr>
        <w:tab/>
      </w:r>
      <w:r w:rsidR="006A2F41" w:rsidRPr="00941BB6">
        <w:rPr>
          <w:szCs w:val="22"/>
          <w:lang w:val="it-IT"/>
        </w:rPr>
        <w:tab/>
      </w:r>
      <w:r w:rsidR="006A2F41" w:rsidRPr="00941BB6">
        <w:rPr>
          <w:szCs w:val="22"/>
          <w:lang w:val="it-IT"/>
        </w:rPr>
        <w:tab/>
        <w:t xml:space="preserve">           Ministre e</w:t>
      </w:r>
      <w:r w:rsidR="004178AC" w:rsidRPr="00941BB6">
        <w:rPr>
          <w:szCs w:val="22"/>
          <w:lang w:val="it-IT"/>
        </w:rPr>
        <w:t xml:space="preserve"> Integrimit Eu</w:t>
      </w:r>
      <w:r w:rsidRPr="00941BB6">
        <w:rPr>
          <w:szCs w:val="22"/>
          <w:lang w:val="it-IT"/>
        </w:rPr>
        <w:t>ropian</w:t>
      </w:r>
    </w:p>
    <w:p w:rsidR="007B73DB" w:rsidRPr="00941BB6" w:rsidRDefault="006A2F41" w:rsidP="00AC1E75">
      <w:pPr>
        <w:pStyle w:val="Paragrafi"/>
        <w:rPr>
          <w:szCs w:val="22"/>
          <w:lang w:val="it-IT"/>
        </w:rPr>
      </w:pPr>
      <w:r w:rsidRPr="00941BB6">
        <w:rPr>
          <w:szCs w:val="22"/>
          <w:lang w:val="it-IT"/>
        </w:rPr>
        <w:t>Bruksel, më 14.</w:t>
      </w:r>
      <w:r w:rsidR="007B73DB" w:rsidRPr="00941BB6">
        <w:rPr>
          <w:szCs w:val="22"/>
          <w:lang w:val="it-IT"/>
        </w:rPr>
        <w:t>1.2005</w:t>
      </w:r>
      <w:r w:rsidR="007B73DB" w:rsidRPr="00941BB6">
        <w:rPr>
          <w:szCs w:val="22"/>
          <w:lang w:val="it-IT"/>
        </w:rPr>
        <w:tab/>
      </w:r>
      <w:r w:rsidR="007B73DB" w:rsidRPr="00941BB6">
        <w:rPr>
          <w:szCs w:val="22"/>
          <w:lang w:val="it-IT"/>
        </w:rPr>
        <w:tab/>
      </w:r>
      <w:r w:rsidR="007B73DB" w:rsidRPr="00941BB6">
        <w:rPr>
          <w:szCs w:val="22"/>
          <w:lang w:val="it-IT"/>
        </w:rPr>
        <w:tab/>
      </w:r>
      <w:r w:rsidR="007B73DB" w:rsidRPr="00941BB6">
        <w:rPr>
          <w:szCs w:val="22"/>
          <w:lang w:val="it-IT"/>
        </w:rPr>
        <w:tab/>
      </w:r>
    </w:p>
    <w:p w:rsidR="00A43ED8" w:rsidRDefault="00A43ED8" w:rsidP="00AC1E75">
      <w:pPr>
        <w:pStyle w:val="AneksiNr"/>
        <w:keepNext w:val="0"/>
        <w:rPr>
          <w:lang w:val="it-IT"/>
        </w:rPr>
      </w:pPr>
    </w:p>
    <w:p w:rsidR="007B73DB" w:rsidRPr="00941BB6" w:rsidRDefault="007B73DB" w:rsidP="00AC1E75">
      <w:pPr>
        <w:pStyle w:val="AneksiNr"/>
        <w:keepNext w:val="0"/>
        <w:rPr>
          <w:lang w:val="it-IT"/>
        </w:rPr>
      </w:pPr>
      <w:r w:rsidRPr="00941BB6">
        <w:rPr>
          <w:lang w:val="it-IT"/>
        </w:rPr>
        <w:t>SHTOJCA I</w:t>
      </w:r>
    </w:p>
    <w:p w:rsidR="007B73DB" w:rsidRPr="00941BB6" w:rsidRDefault="007B73DB" w:rsidP="00AC1E75">
      <w:pPr>
        <w:pStyle w:val="AneksiNr"/>
        <w:keepNext w:val="0"/>
        <w:rPr>
          <w:lang w:val="it-IT"/>
        </w:rPr>
      </w:pPr>
      <w:r w:rsidRPr="00941BB6">
        <w:rPr>
          <w:lang w:val="it-IT"/>
        </w:rPr>
        <w:t>KUSHTET E PËRGJITHSHME</w:t>
      </w:r>
    </w:p>
    <w:p w:rsidR="007B73DB" w:rsidRPr="00941BB6" w:rsidRDefault="007B73DB" w:rsidP="00AC1E75">
      <w:pPr>
        <w:pStyle w:val="Paragrafi"/>
        <w:ind w:firstLine="0"/>
        <w:rPr>
          <w:szCs w:val="22"/>
          <w:lang w:val="it-IT"/>
        </w:rPr>
      </w:pPr>
    </w:p>
    <w:p w:rsidR="007B73DB" w:rsidRPr="00941BB6" w:rsidRDefault="007B73DB" w:rsidP="00AC1E75">
      <w:pPr>
        <w:pStyle w:val="TitulliNr"/>
        <w:keepNext w:val="0"/>
        <w:rPr>
          <w:lang w:val="it-IT"/>
        </w:rPr>
      </w:pPr>
      <w:r w:rsidRPr="00941BB6">
        <w:rPr>
          <w:lang w:val="it-IT"/>
        </w:rPr>
        <w:t xml:space="preserve">TITULLI I </w:t>
      </w:r>
    </w:p>
    <w:p w:rsidR="007B73DB" w:rsidRPr="00941BB6" w:rsidRDefault="007B73DB" w:rsidP="00AC1E75">
      <w:pPr>
        <w:pStyle w:val="TitulliTitull"/>
        <w:keepNext w:val="0"/>
        <w:rPr>
          <w:lang w:val="it-IT"/>
        </w:rPr>
      </w:pPr>
      <w:r w:rsidRPr="00941BB6">
        <w:rPr>
          <w:lang w:val="it-IT"/>
        </w:rPr>
        <w:t>FINANCIMI I PROJEKTIT/PROGRAMIT</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1 </w:t>
      </w:r>
    </w:p>
    <w:p w:rsidR="007B73DB" w:rsidRPr="00941BB6" w:rsidRDefault="007B73DB" w:rsidP="00AC1E75">
      <w:pPr>
        <w:pStyle w:val="NeniTitull"/>
        <w:keepNext w:val="0"/>
        <w:rPr>
          <w:szCs w:val="22"/>
          <w:lang w:val="it-IT"/>
        </w:rPr>
      </w:pPr>
      <w:r w:rsidRPr="00941BB6">
        <w:rPr>
          <w:szCs w:val="22"/>
          <w:lang w:val="it-IT"/>
        </w:rPr>
        <w:t>Parime të përgjithshme</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1.1 Kontributi financiar i Komunitetit do të kufiz</w:t>
      </w:r>
      <w:r w:rsidR="004F5ECA" w:rsidRPr="00941BB6">
        <w:rPr>
          <w:szCs w:val="22"/>
          <w:lang w:val="it-IT"/>
        </w:rPr>
        <w:t>ohet në shumën e përcaktuar në M</w:t>
      </w:r>
      <w:r w:rsidRPr="00941BB6">
        <w:rPr>
          <w:szCs w:val="22"/>
          <w:lang w:val="it-IT"/>
        </w:rPr>
        <w:t>arrëveshjen financiare.</w:t>
      </w:r>
    </w:p>
    <w:p w:rsidR="007B73DB" w:rsidRPr="00941BB6" w:rsidRDefault="007B73DB" w:rsidP="00AC1E75">
      <w:pPr>
        <w:pStyle w:val="Paragrafi"/>
        <w:rPr>
          <w:szCs w:val="22"/>
          <w:lang w:val="it-IT"/>
        </w:rPr>
      </w:pPr>
      <w:r w:rsidRPr="00941BB6">
        <w:rPr>
          <w:szCs w:val="22"/>
          <w:lang w:val="it-IT"/>
        </w:rPr>
        <w:t xml:space="preserve">1.2  Dhënia e financimit nga Komuniteti do të kushtëzohet nga plotësimi i </w:t>
      </w:r>
      <w:r w:rsidR="004F5ECA" w:rsidRPr="00941BB6">
        <w:rPr>
          <w:szCs w:val="22"/>
          <w:lang w:val="it-IT"/>
        </w:rPr>
        <w:t>detyrimeve që rrjedhin nga kjo M</w:t>
      </w:r>
      <w:r w:rsidRPr="00941BB6">
        <w:rPr>
          <w:szCs w:val="22"/>
          <w:lang w:val="it-IT"/>
        </w:rPr>
        <w:t>arrëveshje financiare nga ana e Përfituesit.</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2 </w:t>
      </w:r>
    </w:p>
    <w:p w:rsidR="007B73DB" w:rsidRPr="00941BB6" w:rsidRDefault="007B73DB" w:rsidP="00AC1E75">
      <w:pPr>
        <w:pStyle w:val="NeniTitull"/>
        <w:keepNext w:val="0"/>
        <w:rPr>
          <w:szCs w:val="22"/>
          <w:lang w:val="it-IT"/>
        </w:rPr>
      </w:pPr>
      <w:r w:rsidRPr="00941BB6">
        <w:rPr>
          <w:szCs w:val="22"/>
          <w:lang w:val="it-IT"/>
        </w:rPr>
        <w:t>Tejkalimi i kostove dhe mbulimi i tyre</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2.1 Tejkalimet indivi</w:t>
      </w:r>
      <w:r w:rsidR="008662E7" w:rsidRPr="00941BB6">
        <w:rPr>
          <w:szCs w:val="22"/>
          <w:lang w:val="it-IT"/>
        </w:rPr>
        <w:t>duale të zërave të buxhetit të M</w:t>
      </w:r>
      <w:r w:rsidRPr="00941BB6">
        <w:rPr>
          <w:szCs w:val="22"/>
          <w:lang w:val="it-IT"/>
        </w:rPr>
        <w:t xml:space="preserve">arrëveshjes financiare do të trajtohen me anë të rishpërndarjes së fondeve të buxhetit të përgjithshëm, në përputhje me </w:t>
      </w:r>
      <w:r w:rsidR="008662E7" w:rsidRPr="00941BB6">
        <w:rPr>
          <w:szCs w:val="22"/>
          <w:lang w:val="it-IT"/>
        </w:rPr>
        <w:t>n</w:t>
      </w:r>
      <w:r w:rsidRPr="00941BB6">
        <w:rPr>
          <w:szCs w:val="22"/>
          <w:lang w:val="it-IT"/>
        </w:rPr>
        <w:t>enin 17 të këtyre kushteve.</w:t>
      </w:r>
    </w:p>
    <w:p w:rsidR="007B73DB" w:rsidRPr="00941BB6" w:rsidRDefault="007B73DB" w:rsidP="00AC1E75">
      <w:pPr>
        <w:pStyle w:val="Paragrafi"/>
        <w:rPr>
          <w:szCs w:val="22"/>
          <w:lang w:val="it-IT"/>
        </w:rPr>
      </w:pPr>
      <w:r w:rsidRPr="00941BB6">
        <w:rPr>
          <w:szCs w:val="22"/>
          <w:lang w:val="it-IT"/>
        </w:rPr>
        <w:t xml:space="preserve">2.2 Në qoftë se ekziston një rrezik i tejkalimit të </w:t>
      </w:r>
      <w:r w:rsidR="008662E7" w:rsidRPr="00941BB6">
        <w:rPr>
          <w:szCs w:val="22"/>
          <w:lang w:val="it-IT"/>
        </w:rPr>
        <w:t>shumës totale të përcaktuar në M</w:t>
      </w:r>
      <w:r w:rsidRPr="00941BB6">
        <w:rPr>
          <w:szCs w:val="22"/>
          <w:lang w:val="it-IT"/>
        </w:rPr>
        <w:t>arrëves</w:t>
      </w:r>
      <w:r w:rsidR="008662E7" w:rsidRPr="00941BB6">
        <w:rPr>
          <w:szCs w:val="22"/>
          <w:lang w:val="it-IT"/>
        </w:rPr>
        <w:t>hjen financiare, Komisioni mund</w:t>
      </w:r>
      <w:r w:rsidRPr="00941BB6">
        <w:rPr>
          <w:szCs w:val="22"/>
          <w:lang w:val="it-IT"/>
        </w:rPr>
        <w:t xml:space="preserve"> ose të zvogëlojë projektin/programin, ose të kërkojë angazhimin e burimeve financiare të Për</w:t>
      </w:r>
      <w:r w:rsidR="008662E7" w:rsidRPr="00941BB6">
        <w:rPr>
          <w:szCs w:val="22"/>
          <w:lang w:val="it-IT"/>
        </w:rPr>
        <w:t>fituesit apo burime të tjera jo</w:t>
      </w:r>
      <w:r w:rsidRPr="00941BB6">
        <w:rPr>
          <w:szCs w:val="22"/>
          <w:lang w:val="it-IT"/>
        </w:rPr>
        <w:t>komunitare.</w:t>
      </w:r>
    </w:p>
    <w:p w:rsidR="007B73DB" w:rsidRPr="00941BB6" w:rsidRDefault="007B73DB" w:rsidP="00AC1E75">
      <w:pPr>
        <w:pStyle w:val="Paragrafi"/>
        <w:rPr>
          <w:szCs w:val="22"/>
          <w:lang w:val="it-IT"/>
        </w:rPr>
      </w:pPr>
      <w:r w:rsidRPr="00941BB6">
        <w:rPr>
          <w:szCs w:val="22"/>
          <w:lang w:val="it-IT"/>
        </w:rPr>
        <w:t>2.3 Në qoftë se projekti/programi nuk mund të zvogëlohet ose në qoftë se tejkalimi nuk mund të mbulohet as nga fondet e Përfituesit apo burime të tjera, Komisioni mund të japë, në mënyrë të jashtëzakonshme, financime komunitare shtesë. Në këtë rast, kost</w:t>
      </w:r>
      <w:r w:rsidR="000E752B" w:rsidRPr="00941BB6">
        <w:rPr>
          <w:szCs w:val="22"/>
          <w:lang w:val="it-IT"/>
        </w:rPr>
        <w:t>ot shtesë do të financohen pa cenuar rregullat dhe proc</w:t>
      </w:r>
      <w:r w:rsidRPr="00941BB6">
        <w:rPr>
          <w:szCs w:val="22"/>
          <w:lang w:val="it-IT"/>
        </w:rPr>
        <w:t>edurat e Komunitetit, duke çelur një kontribut financiar shtesë, i cili do të përcaktohet nga Komisioni.</w:t>
      </w:r>
    </w:p>
    <w:p w:rsidR="008C7422" w:rsidRPr="00941BB6" w:rsidRDefault="008C7422" w:rsidP="00AC1E75">
      <w:pPr>
        <w:pStyle w:val="Paragrafi"/>
        <w:ind w:firstLine="0"/>
        <w:rPr>
          <w:szCs w:val="22"/>
          <w:lang w:val="it-IT"/>
        </w:rPr>
      </w:pPr>
    </w:p>
    <w:p w:rsidR="007B73DB" w:rsidRPr="00941BB6" w:rsidRDefault="007B73DB" w:rsidP="00AC1E75">
      <w:pPr>
        <w:pStyle w:val="TitulliNr"/>
        <w:keepNext w:val="0"/>
        <w:rPr>
          <w:lang w:val="it-IT"/>
        </w:rPr>
      </w:pPr>
      <w:r w:rsidRPr="00941BB6">
        <w:rPr>
          <w:lang w:val="it-IT"/>
        </w:rPr>
        <w:t xml:space="preserve">TITULLI II </w:t>
      </w:r>
    </w:p>
    <w:p w:rsidR="007B73DB" w:rsidRPr="00941BB6" w:rsidRDefault="007B73DB" w:rsidP="00AC1E75">
      <w:pPr>
        <w:pStyle w:val="TitulliTitull"/>
        <w:keepNext w:val="0"/>
        <w:rPr>
          <w:lang w:val="it-IT"/>
        </w:rPr>
      </w:pPr>
      <w:r w:rsidRPr="00941BB6">
        <w:rPr>
          <w:lang w:val="it-IT"/>
        </w:rPr>
        <w:t>ZBATIMI</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3 </w:t>
      </w:r>
    </w:p>
    <w:p w:rsidR="007B73DB" w:rsidRPr="00941BB6" w:rsidRDefault="007B73DB" w:rsidP="00AC1E75">
      <w:pPr>
        <w:pStyle w:val="NeniTitull"/>
        <w:keepNext w:val="0"/>
        <w:rPr>
          <w:szCs w:val="22"/>
          <w:lang w:val="it-IT"/>
        </w:rPr>
      </w:pPr>
      <w:r w:rsidRPr="00941BB6">
        <w:rPr>
          <w:szCs w:val="22"/>
          <w:lang w:val="it-IT"/>
        </w:rPr>
        <w:t>Parime të përgjithshme</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3.1 Projekti/programi do të zbatohet nga Komisioni duke vepruar për dhe në emër të Përfituesit.</w:t>
      </w:r>
    </w:p>
    <w:p w:rsidR="007B73DB" w:rsidRPr="00941BB6" w:rsidRDefault="007B73DB" w:rsidP="00AC1E75">
      <w:pPr>
        <w:pStyle w:val="Paragrafi"/>
        <w:rPr>
          <w:szCs w:val="22"/>
          <w:lang w:val="it-IT"/>
        </w:rPr>
      </w:pPr>
      <w:r w:rsidRPr="00941BB6">
        <w:rPr>
          <w:szCs w:val="22"/>
          <w:lang w:val="it-IT"/>
        </w:rPr>
        <w:t>3.2 Komisioni do të përfaqësohe</w:t>
      </w:r>
      <w:r w:rsidR="000E752B" w:rsidRPr="00941BB6">
        <w:rPr>
          <w:szCs w:val="22"/>
          <w:lang w:val="it-IT"/>
        </w:rPr>
        <w:t>t në shtetin e Përfituesit nga kryetari i d</w:t>
      </w:r>
      <w:r w:rsidRPr="00941BB6">
        <w:rPr>
          <w:szCs w:val="22"/>
          <w:lang w:val="it-IT"/>
        </w:rPr>
        <w:t>elegacionit të tij.</w:t>
      </w:r>
    </w:p>
    <w:p w:rsidR="009D2EFE" w:rsidRDefault="009D2EFE" w:rsidP="00AC1E75">
      <w:pPr>
        <w:pStyle w:val="Paragrafi"/>
        <w:rPr>
          <w:szCs w:val="22"/>
          <w:lang w:val="it-IT"/>
        </w:rPr>
      </w:pPr>
    </w:p>
    <w:p w:rsidR="00A43ED8" w:rsidRDefault="00A43ED8" w:rsidP="00AC1E75">
      <w:pPr>
        <w:pStyle w:val="Paragrafi"/>
        <w:rPr>
          <w:szCs w:val="22"/>
          <w:lang w:val="it-IT"/>
        </w:rPr>
      </w:pPr>
    </w:p>
    <w:p w:rsidR="00A43ED8" w:rsidRDefault="00A43ED8" w:rsidP="00AC1E75">
      <w:pPr>
        <w:pStyle w:val="Paragrafi"/>
        <w:rPr>
          <w:szCs w:val="22"/>
          <w:lang w:val="it-IT"/>
        </w:rPr>
      </w:pPr>
    </w:p>
    <w:p w:rsidR="00A43ED8" w:rsidRDefault="00A43ED8" w:rsidP="00AC1E75">
      <w:pPr>
        <w:pStyle w:val="Paragrafi"/>
        <w:rPr>
          <w:szCs w:val="22"/>
          <w:lang w:val="it-IT"/>
        </w:rPr>
      </w:pPr>
    </w:p>
    <w:p w:rsidR="00A43ED8" w:rsidRPr="00941BB6" w:rsidRDefault="00A43ED8"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4 </w:t>
      </w:r>
    </w:p>
    <w:p w:rsidR="007B73DB" w:rsidRPr="00941BB6" w:rsidRDefault="007B73DB" w:rsidP="00AC1E75">
      <w:pPr>
        <w:pStyle w:val="NeniTitull"/>
        <w:keepNext w:val="0"/>
        <w:rPr>
          <w:szCs w:val="22"/>
          <w:lang w:val="it-IT"/>
        </w:rPr>
      </w:pPr>
      <w:r w:rsidRPr="00941BB6">
        <w:rPr>
          <w:szCs w:val="22"/>
          <w:lang w:val="it-IT"/>
        </w:rPr>
        <w:t>Periudha e zbatimit</w:t>
      </w:r>
    </w:p>
    <w:p w:rsidR="007B73DB" w:rsidRPr="00941BB6" w:rsidRDefault="007B73DB" w:rsidP="00AC1E75">
      <w:pPr>
        <w:pStyle w:val="Paragrafi"/>
        <w:rPr>
          <w:szCs w:val="22"/>
          <w:lang w:val="it-IT"/>
        </w:rPr>
      </w:pPr>
    </w:p>
    <w:p w:rsidR="007B73DB" w:rsidRPr="00941BB6" w:rsidRDefault="000E752B" w:rsidP="00AC1E75">
      <w:pPr>
        <w:pStyle w:val="Paragrafi"/>
        <w:rPr>
          <w:szCs w:val="22"/>
          <w:lang w:val="it-IT"/>
        </w:rPr>
      </w:pPr>
      <w:r w:rsidRPr="00941BB6">
        <w:rPr>
          <w:szCs w:val="22"/>
          <w:lang w:val="it-IT"/>
        </w:rPr>
        <w:t>4.1 Periudha e zbatimit të M</w:t>
      </w:r>
      <w:r w:rsidR="007B73DB" w:rsidRPr="00941BB6">
        <w:rPr>
          <w:szCs w:val="22"/>
          <w:lang w:val="it-IT"/>
        </w:rPr>
        <w:t>arrëveshjes financiare do t</w:t>
      </w:r>
      <w:r w:rsidRPr="00941BB6">
        <w:rPr>
          <w:szCs w:val="22"/>
          <w:lang w:val="it-IT"/>
        </w:rPr>
        <w:t>ë fillojë me hyrjen në fuqi të M</w:t>
      </w:r>
      <w:r w:rsidR="007B73DB" w:rsidRPr="00941BB6">
        <w:rPr>
          <w:szCs w:val="22"/>
          <w:lang w:val="it-IT"/>
        </w:rPr>
        <w:t>arrëveshjes financiare dhe do të përfu</w:t>
      </w:r>
      <w:r w:rsidRPr="00941BB6">
        <w:rPr>
          <w:szCs w:val="22"/>
          <w:lang w:val="it-IT"/>
        </w:rPr>
        <w:t>ndojë në datën e përcaktuar në nenin 4 të kushteve s</w:t>
      </w:r>
      <w:r w:rsidR="007B73DB" w:rsidRPr="00941BB6">
        <w:rPr>
          <w:szCs w:val="22"/>
          <w:lang w:val="it-IT"/>
        </w:rPr>
        <w:t xml:space="preserve">pecifike. </w:t>
      </w:r>
    </w:p>
    <w:p w:rsidR="007B73DB" w:rsidRPr="00941BB6" w:rsidRDefault="000E752B" w:rsidP="00AC1E75">
      <w:pPr>
        <w:pStyle w:val="Paragrafi"/>
        <w:rPr>
          <w:szCs w:val="22"/>
          <w:lang w:val="it-IT"/>
        </w:rPr>
      </w:pPr>
      <w:r w:rsidRPr="00941BB6">
        <w:rPr>
          <w:szCs w:val="22"/>
          <w:lang w:val="it-IT"/>
        </w:rPr>
        <w:t xml:space="preserve">4.2 </w:t>
      </w:r>
      <w:r w:rsidR="007B73DB" w:rsidRPr="00941BB6">
        <w:rPr>
          <w:szCs w:val="22"/>
          <w:lang w:val="it-IT"/>
        </w:rPr>
        <w:t xml:space="preserve">Kjo periudhë zbatimi do të përfshijë dy faza: </w:t>
      </w:r>
    </w:p>
    <w:p w:rsidR="009D2EFE" w:rsidRPr="00941BB6" w:rsidRDefault="004178AC" w:rsidP="009D2EFE">
      <w:pPr>
        <w:pStyle w:val="Paragrafi"/>
        <w:rPr>
          <w:szCs w:val="22"/>
          <w:lang w:val="it-IT"/>
        </w:rPr>
      </w:pPr>
      <w:r w:rsidRPr="00941BB6">
        <w:rPr>
          <w:szCs w:val="22"/>
          <w:lang w:val="it-IT"/>
        </w:rPr>
        <w:lastRenderedPageBreak/>
        <w:t xml:space="preserve">- </w:t>
      </w:r>
      <w:r w:rsidR="000E752B" w:rsidRPr="00941BB6">
        <w:rPr>
          <w:szCs w:val="22"/>
          <w:lang w:val="it-IT"/>
        </w:rPr>
        <w:t>N</w:t>
      </w:r>
      <w:r w:rsidRPr="00941BB6">
        <w:rPr>
          <w:szCs w:val="22"/>
          <w:lang w:val="it-IT"/>
        </w:rPr>
        <w:t>j</w:t>
      </w:r>
      <w:r w:rsidR="007B73DB" w:rsidRPr="00941BB6">
        <w:rPr>
          <w:szCs w:val="22"/>
          <w:lang w:val="it-IT"/>
        </w:rPr>
        <w:t>ë fazë operative zbatimi, ku kryhen veprimtaritë kryesore. Kjo fazë do t</w:t>
      </w:r>
      <w:r w:rsidR="000E752B" w:rsidRPr="00941BB6">
        <w:rPr>
          <w:szCs w:val="22"/>
          <w:lang w:val="it-IT"/>
        </w:rPr>
        <w:t>ë fillojë me hyrjen në fuqi të M</w:t>
      </w:r>
      <w:r w:rsidR="007B73DB" w:rsidRPr="00941BB6">
        <w:rPr>
          <w:szCs w:val="22"/>
          <w:lang w:val="it-IT"/>
        </w:rPr>
        <w:t>arrëveshjes financiare dhe do të përfundojë 24 muaj përp</w:t>
      </w:r>
      <w:r w:rsidR="000E752B" w:rsidRPr="00941BB6">
        <w:rPr>
          <w:szCs w:val="22"/>
          <w:lang w:val="it-IT"/>
        </w:rPr>
        <w:t>ara fundit të kohës së zbatimit.</w:t>
      </w:r>
      <w:r w:rsidR="007B73DB" w:rsidRPr="00941BB6">
        <w:rPr>
          <w:szCs w:val="22"/>
          <w:lang w:val="it-IT"/>
        </w:rPr>
        <w:t xml:space="preserve"> </w:t>
      </w:r>
    </w:p>
    <w:p w:rsidR="007B73DB" w:rsidRPr="00941BB6" w:rsidRDefault="000E752B" w:rsidP="00AC1E75">
      <w:pPr>
        <w:pStyle w:val="Paragrafi"/>
        <w:rPr>
          <w:szCs w:val="22"/>
          <w:lang w:val="it-IT"/>
        </w:rPr>
      </w:pPr>
      <w:r w:rsidRPr="00941BB6">
        <w:rPr>
          <w:szCs w:val="22"/>
          <w:lang w:val="it-IT"/>
        </w:rPr>
        <w:t>- F</w:t>
      </w:r>
      <w:r w:rsidR="007B73DB" w:rsidRPr="00941BB6">
        <w:rPr>
          <w:szCs w:val="22"/>
          <w:lang w:val="it-IT"/>
        </w:rPr>
        <w:t>azën e mbylljes gjatë së cilës do të kryhen kontrollet financiare dhe vlerësimi, si dhe do të mbyllen teknikisht dhe financia</w:t>
      </w:r>
      <w:r w:rsidRPr="00941BB6">
        <w:rPr>
          <w:szCs w:val="22"/>
          <w:lang w:val="it-IT"/>
        </w:rPr>
        <w:t>risht kontratat për zbatimin e M</w:t>
      </w:r>
      <w:r w:rsidR="007B73DB" w:rsidRPr="00941BB6">
        <w:rPr>
          <w:szCs w:val="22"/>
          <w:lang w:val="it-IT"/>
        </w:rPr>
        <w:t>arrëveshjes financiare. Kjo fazë do të fillojë në datën e përfundimit të fazës operative të zbatimit dhe do të përfundojë e shumta 24 muaj pas kësaj date.</w:t>
      </w:r>
    </w:p>
    <w:p w:rsidR="007B73DB" w:rsidRPr="00941BB6" w:rsidRDefault="007B73DB" w:rsidP="00AC1E75">
      <w:pPr>
        <w:pStyle w:val="Paragrafi"/>
        <w:rPr>
          <w:szCs w:val="22"/>
          <w:lang w:val="it-IT"/>
        </w:rPr>
      </w:pPr>
      <w:r w:rsidRPr="00941BB6">
        <w:rPr>
          <w:szCs w:val="22"/>
          <w:lang w:val="it-IT"/>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7B73DB" w:rsidRPr="00941BB6" w:rsidRDefault="007B73DB" w:rsidP="00AC1E75">
      <w:pPr>
        <w:pStyle w:val="Paragrafi"/>
        <w:rPr>
          <w:szCs w:val="22"/>
          <w:lang w:val="it-IT"/>
        </w:rPr>
      </w:pPr>
      <w:r w:rsidRPr="00941BB6">
        <w:rPr>
          <w:szCs w:val="22"/>
          <w:lang w:val="it-IT"/>
        </w:rPr>
        <w:t>4.4 Çdo fond i mbetur nga kontributi i Komunitetit do të fshihet automatikisht gjashtë muaj pas përfundimit të periudhës së zbatimit.</w:t>
      </w:r>
    </w:p>
    <w:p w:rsidR="007B73DB" w:rsidRPr="00941BB6" w:rsidRDefault="007B73DB" w:rsidP="00AC1E75">
      <w:pPr>
        <w:pStyle w:val="Paragrafi"/>
        <w:rPr>
          <w:szCs w:val="22"/>
          <w:lang w:val="it-IT"/>
        </w:rPr>
      </w:pPr>
      <w:r w:rsidRPr="00941BB6">
        <w:rPr>
          <w:szCs w:val="22"/>
          <w:lang w:val="it-IT"/>
        </w:rPr>
        <w:t>4.5 Në raste të jashtëzakonshme dhe të justifikuara siç duhet, mund të paraqitet një kërkesë për zgjatjen e fazës operative të zbatimit dhe, rrjedhimisht, të periudhës së zbatimit. Në qoftë se zgjatja e afatit kërkohet nga Përfituesi, kërkesa duhet të paraqitet të paktën tre muaj përpara përfundimit të fazës operative të zbatimit dhe të miratohet nga Komisioni përpara kësaj date.</w:t>
      </w:r>
    </w:p>
    <w:p w:rsidR="007B73DB" w:rsidRPr="00941BB6" w:rsidRDefault="007B73DB" w:rsidP="00AC1E75">
      <w:pPr>
        <w:pStyle w:val="Paragrafi"/>
        <w:rPr>
          <w:szCs w:val="22"/>
          <w:lang w:val="it-IT"/>
        </w:rPr>
      </w:pPr>
      <w:r w:rsidRPr="00941BB6">
        <w:rPr>
          <w:szCs w:val="22"/>
          <w:lang w:val="it-IT"/>
        </w:rPr>
        <w:t>4.6 Në raste të jashtëzakonshme dhe të justifikuara siç duhet dhe pas përfundimit të fazës operative të zbatimit, mund të paraqitet një kërkesë për zgjatjen e afatit të fazës së mbylljes dhe, rrjedhimisht, të periudhës së zbatimit. Në qoftë se zgjatja e afatit kërkohet nga Përfituesi, kërkesa duhet të paraqitet të paktën tre muaj përpara përfundimit të fazës së mbylljes dhe të miratohet nga Komisioni përpara kësaj date.</w:t>
      </w:r>
    </w:p>
    <w:p w:rsidR="007B73DB" w:rsidRPr="00941BB6" w:rsidRDefault="007B73DB" w:rsidP="00AC1E75">
      <w:pPr>
        <w:pStyle w:val="Paragrafi"/>
        <w:ind w:firstLine="0"/>
        <w:rPr>
          <w:szCs w:val="22"/>
          <w:lang w:val="it-IT"/>
        </w:rPr>
      </w:pPr>
    </w:p>
    <w:p w:rsidR="007B73DB" w:rsidRPr="00941BB6" w:rsidRDefault="007B73DB" w:rsidP="00AC1E75">
      <w:pPr>
        <w:pStyle w:val="TitulliNr"/>
        <w:keepNext w:val="0"/>
        <w:rPr>
          <w:lang w:val="it-IT"/>
        </w:rPr>
      </w:pPr>
      <w:r w:rsidRPr="00941BB6">
        <w:rPr>
          <w:lang w:val="it-IT"/>
        </w:rPr>
        <w:t xml:space="preserve">TITULLI III </w:t>
      </w:r>
    </w:p>
    <w:p w:rsidR="007B73DB" w:rsidRPr="00941BB6" w:rsidRDefault="007B73DB" w:rsidP="00AC1E75">
      <w:pPr>
        <w:pStyle w:val="TitulliTitull"/>
        <w:keepNext w:val="0"/>
        <w:rPr>
          <w:lang w:val="it-IT"/>
        </w:rPr>
      </w:pPr>
      <w:r w:rsidRPr="00941BB6">
        <w:rPr>
          <w:lang w:val="it-IT"/>
        </w:rPr>
        <w:t>LIDHJA E KONTRATAVE DHE DHËNIA E GRANTEVE</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5 </w:t>
      </w:r>
    </w:p>
    <w:p w:rsidR="007B73DB" w:rsidRPr="00941BB6" w:rsidRDefault="007B73DB" w:rsidP="00AC1E75">
      <w:pPr>
        <w:pStyle w:val="NeniTitull"/>
        <w:keepNext w:val="0"/>
        <w:rPr>
          <w:szCs w:val="22"/>
          <w:lang w:val="it-IT"/>
        </w:rPr>
      </w:pPr>
      <w:r w:rsidRPr="00941BB6">
        <w:rPr>
          <w:szCs w:val="22"/>
          <w:lang w:val="it-IT"/>
        </w:rPr>
        <w:t>Parime të përgjithshme</w:t>
      </w:r>
    </w:p>
    <w:p w:rsidR="007B73DB" w:rsidRPr="00941BB6" w:rsidRDefault="007B73DB" w:rsidP="00AC1E75">
      <w:pPr>
        <w:pStyle w:val="Paragrafi"/>
        <w:rPr>
          <w:szCs w:val="22"/>
          <w:lang w:val="it-IT"/>
        </w:rPr>
      </w:pPr>
    </w:p>
    <w:p w:rsidR="007B73DB" w:rsidRPr="00941BB6" w:rsidRDefault="006053A9" w:rsidP="00AC1E75">
      <w:pPr>
        <w:pStyle w:val="Paragrafi"/>
        <w:rPr>
          <w:szCs w:val="22"/>
          <w:lang w:val="it-IT"/>
        </w:rPr>
      </w:pPr>
      <w:r w:rsidRPr="00941BB6">
        <w:rPr>
          <w:szCs w:val="22"/>
          <w:lang w:val="it-IT"/>
        </w:rPr>
        <w:t>Të gjitha kontratat e zbatimit të M</w:t>
      </w:r>
      <w:r w:rsidR="007B73DB" w:rsidRPr="00941BB6">
        <w:rPr>
          <w:szCs w:val="22"/>
          <w:lang w:val="it-IT"/>
        </w:rPr>
        <w:t>arrëveshjes financiare duhe</w:t>
      </w:r>
      <w:r w:rsidRPr="00941BB6">
        <w:rPr>
          <w:szCs w:val="22"/>
          <w:lang w:val="it-IT"/>
        </w:rPr>
        <w:t>t të lidhen në përputhje me procedurat dhe dokumentet standard</w:t>
      </w:r>
      <w:r w:rsidR="007B73DB" w:rsidRPr="00941BB6">
        <w:rPr>
          <w:szCs w:val="22"/>
          <w:lang w:val="it-IT"/>
        </w:rPr>
        <w:t>e të përcaktuara dhe të publikuara nga Komisioni për zbatimin e operacioneve të jashtme, në fuqi në momentin e nisjes së procedurave në fjalë.</w:t>
      </w:r>
    </w:p>
    <w:p w:rsidR="004178AC" w:rsidRPr="00941BB6" w:rsidRDefault="004178AC" w:rsidP="00AC1E75">
      <w:pPr>
        <w:pStyle w:val="Paragrafi"/>
        <w:ind w:firstLine="0"/>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6 </w:t>
      </w:r>
    </w:p>
    <w:p w:rsidR="007B73DB" w:rsidRPr="00941BB6" w:rsidRDefault="007B73DB" w:rsidP="00AC1E75">
      <w:pPr>
        <w:pStyle w:val="NeniTitull"/>
        <w:keepNext w:val="0"/>
        <w:rPr>
          <w:szCs w:val="22"/>
          <w:lang w:val="it-IT"/>
        </w:rPr>
      </w:pPr>
      <w:r w:rsidRPr="00941BB6">
        <w:rPr>
          <w:szCs w:val="22"/>
          <w:lang w:val="it-IT"/>
        </w:rPr>
        <w:t xml:space="preserve">Afati përfundimtar për nënshkrimin e kontratave </w:t>
      </w:r>
    </w:p>
    <w:p w:rsidR="007B73DB" w:rsidRPr="00941BB6" w:rsidRDefault="00C52F92" w:rsidP="00AC1E75">
      <w:pPr>
        <w:pStyle w:val="NeniTitull"/>
        <w:keepNext w:val="0"/>
        <w:rPr>
          <w:szCs w:val="22"/>
          <w:lang w:val="it-IT"/>
        </w:rPr>
      </w:pPr>
      <w:r w:rsidRPr="00941BB6">
        <w:rPr>
          <w:szCs w:val="22"/>
          <w:lang w:val="it-IT"/>
        </w:rPr>
        <w:t>të zbatimit të M</w:t>
      </w:r>
      <w:r w:rsidR="007B73DB" w:rsidRPr="00941BB6">
        <w:rPr>
          <w:szCs w:val="22"/>
          <w:lang w:val="it-IT"/>
        </w:rPr>
        <w:t>arrëveshjes financiare</w:t>
      </w:r>
    </w:p>
    <w:p w:rsidR="007B73DB" w:rsidRPr="00941BB6" w:rsidRDefault="007B73DB" w:rsidP="00AC1E75">
      <w:pPr>
        <w:pStyle w:val="Paragrafi"/>
        <w:rPr>
          <w:szCs w:val="22"/>
          <w:lang w:val="it-IT"/>
        </w:rPr>
      </w:pPr>
    </w:p>
    <w:p w:rsidR="007B73DB" w:rsidRPr="00941BB6" w:rsidRDefault="006053A9" w:rsidP="00AC1E75">
      <w:pPr>
        <w:pStyle w:val="Paragrafi"/>
        <w:rPr>
          <w:szCs w:val="22"/>
          <w:lang w:val="it-IT"/>
        </w:rPr>
      </w:pPr>
      <w:r w:rsidRPr="00941BB6">
        <w:rPr>
          <w:szCs w:val="22"/>
          <w:lang w:val="it-IT"/>
        </w:rPr>
        <w:t>6.1 Kontratat e zbatimit të M</w:t>
      </w:r>
      <w:r w:rsidR="007B73DB" w:rsidRPr="00941BB6">
        <w:rPr>
          <w:szCs w:val="22"/>
          <w:lang w:val="it-IT"/>
        </w:rPr>
        <w:t>arrëveshjes financiare duhet të nënshkruhen nga të dyja palët brenda tre vjetësh nga miratimi i angazhimit buxhetor nga</w:t>
      </w:r>
      <w:r w:rsidRPr="00941BB6">
        <w:rPr>
          <w:szCs w:val="22"/>
          <w:lang w:val="it-IT"/>
        </w:rPr>
        <w:t xml:space="preserve"> Komisioni, pra e s</w:t>
      </w:r>
      <w:r w:rsidR="004178AC" w:rsidRPr="00941BB6">
        <w:rPr>
          <w:szCs w:val="22"/>
          <w:lang w:val="it-IT"/>
        </w:rPr>
        <w:t>humta deri në datën e caktuar në</w:t>
      </w:r>
      <w:r w:rsidRPr="00941BB6">
        <w:rPr>
          <w:szCs w:val="22"/>
          <w:lang w:val="it-IT"/>
        </w:rPr>
        <w:t xml:space="preserve"> nenin 5 të kushteve s</w:t>
      </w:r>
      <w:r w:rsidR="007B73DB" w:rsidRPr="00941BB6">
        <w:rPr>
          <w:szCs w:val="22"/>
          <w:lang w:val="it-IT"/>
        </w:rPr>
        <w:t>pecifike. Ky afat nuk mund të shtyhet.</w:t>
      </w:r>
    </w:p>
    <w:p w:rsidR="007B73DB" w:rsidRPr="00941BB6" w:rsidRDefault="007B73DB" w:rsidP="00AC1E75">
      <w:pPr>
        <w:pStyle w:val="Paragrafi"/>
        <w:rPr>
          <w:szCs w:val="22"/>
          <w:lang w:val="it-IT"/>
        </w:rPr>
      </w:pPr>
      <w:r w:rsidRPr="00941BB6">
        <w:rPr>
          <w:szCs w:val="22"/>
          <w:lang w:val="it-IT"/>
        </w:rPr>
        <w:t>6.2 Norma e mësipërme nuk do të aplikohet për kontratat e kontrollit financiar dhe të vlerësimit, të cilat mund të nënshkruhen edhe më vonë.</w:t>
      </w:r>
    </w:p>
    <w:p w:rsidR="007B73DB" w:rsidRPr="00941BB6" w:rsidRDefault="007B73DB" w:rsidP="00AC1E75">
      <w:pPr>
        <w:pStyle w:val="Paragrafi"/>
        <w:rPr>
          <w:szCs w:val="22"/>
          <w:lang w:val="it-IT"/>
        </w:rPr>
      </w:pPr>
      <w:r w:rsidRPr="00941BB6">
        <w:rPr>
          <w:szCs w:val="22"/>
          <w:lang w:val="it-IT"/>
        </w:rPr>
        <w:t>6.3 Në datën e përmendur në nenin 5 të kushteve specifike, çdo fond për të cilin nuk është nënshkruar ndonjë kontratë nuk janë në</w:t>
      </w:r>
      <w:r w:rsidR="00AD3668" w:rsidRPr="00941BB6">
        <w:rPr>
          <w:szCs w:val="22"/>
          <w:lang w:val="it-IT"/>
        </w:rPr>
        <w:t>n</w:t>
      </w:r>
      <w:r w:rsidRPr="00941BB6">
        <w:rPr>
          <w:szCs w:val="22"/>
          <w:lang w:val="it-IT"/>
        </w:rPr>
        <w:t>shkruar, do të fshihet.</w:t>
      </w:r>
    </w:p>
    <w:p w:rsidR="007B73DB" w:rsidRPr="00941BB6" w:rsidRDefault="007B73DB" w:rsidP="00AC1E75">
      <w:pPr>
        <w:pStyle w:val="Paragrafi"/>
        <w:rPr>
          <w:szCs w:val="22"/>
          <w:lang w:val="it-IT"/>
        </w:rPr>
      </w:pPr>
      <w:r w:rsidRPr="00941BB6">
        <w:rPr>
          <w:szCs w:val="22"/>
          <w:lang w:val="it-IT"/>
        </w:rPr>
        <w:t>6.4 Çdo kontratë për të</w:t>
      </w:r>
      <w:r w:rsidR="00AD3668" w:rsidRPr="00941BB6">
        <w:rPr>
          <w:szCs w:val="22"/>
          <w:lang w:val="it-IT"/>
        </w:rPr>
        <w:t xml:space="preserve"> cilën nuk është bërë</w:t>
      </w:r>
      <w:r w:rsidRPr="00941BB6">
        <w:rPr>
          <w:szCs w:val="22"/>
          <w:lang w:val="it-IT"/>
        </w:rPr>
        <w:t xml:space="preserve"> asnjë pagesë brenda tre vjetësh nga nënshkrimi i saj</w:t>
      </w:r>
      <w:r w:rsidR="00AD3668" w:rsidRPr="00941BB6">
        <w:rPr>
          <w:szCs w:val="22"/>
          <w:lang w:val="it-IT"/>
        </w:rPr>
        <w:t>,</w:t>
      </w:r>
      <w:r w:rsidRPr="00941BB6">
        <w:rPr>
          <w:szCs w:val="22"/>
          <w:lang w:val="it-IT"/>
        </w:rPr>
        <w:t xml:space="preserve"> do të përfundojë automatikisht dhe financimi i saj do të fshihet.</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7 </w:t>
      </w:r>
    </w:p>
    <w:p w:rsidR="007B73DB" w:rsidRPr="00941BB6" w:rsidRDefault="007B73DB" w:rsidP="00AC1E75">
      <w:pPr>
        <w:pStyle w:val="NeniTitull"/>
        <w:keepNext w:val="0"/>
        <w:rPr>
          <w:szCs w:val="22"/>
          <w:lang w:val="it-IT"/>
        </w:rPr>
      </w:pPr>
      <w:r w:rsidRPr="00941BB6">
        <w:rPr>
          <w:szCs w:val="22"/>
          <w:lang w:val="it-IT"/>
        </w:rPr>
        <w:t>Pranueshmëria</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7.1 Pjesëmarrja në ftesat për tendera për kontratat për punime, furnizime ose shërbime është e hapur në kushte të barabarta për të gjithë p</w:t>
      </w:r>
      <w:r w:rsidR="00AD3668" w:rsidRPr="00941BB6">
        <w:rPr>
          <w:szCs w:val="22"/>
          <w:lang w:val="it-IT"/>
        </w:rPr>
        <w:t>ersonat fizikë dhe juridikë të s</w:t>
      </w:r>
      <w:r w:rsidRPr="00941BB6">
        <w:rPr>
          <w:szCs w:val="22"/>
          <w:lang w:val="it-IT"/>
        </w:rPr>
        <w:t>hteteve anëtare të Komunitetit dhe në përputhje me kushtet specifike të akteve bazë rregullues</w:t>
      </w:r>
      <w:r w:rsidR="00AD3668" w:rsidRPr="00941BB6">
        <w:rPr>
          <w:szCs w:val="22"/>
          <w:lang w:val="it-IT"/>
        </w:rPr>
        <w:t>e</w:t>
      </w:r>
      <w:r w:rsidRPr="00941BB6">
        <w:rPr>
          <w:szCs w:val="22"/>
          <w:lang w:val="it-IT"/>
        </w:rPr>
        <w:t xml:space="preserve"> të sektorëve të interesuar të bashkëpunimit, për të gjithë personat fizikë dhe juridikë të vendeve të treta përfituese ose të çdo vendi tjetër të tretë të përcaktuar shprehimisht në këto akte.</w:t>
      </w:r>
    </w:p>
    <w:p w:rsidR="007B73DB" w:rsidRPr="00941BB6" w:rsidRDefault="007B73DB" w:rsidP="00AC1E75">
      <w:pPr>
        <w:pStyle w:val="Paragrafi"/>
        <w:rPr>
          <w:szCs w:val="22"/>
          <w:lang w:val="it-IT"/>
        </w:rPr>
      </w:pPr>
      <w:r w:rsidRPr="00941BB6">
        <w:rPr>
          <w:szCs w:val="22"/>
          <w:lang w:val="it-IT"/>
        </w:rPr>
        <w:t xml:space="preserve">7.2 Pjesëmarrja në konkurset për propozime është e hapur në kushte të barabarta për të gjithë </w:t>
      </w:r>
      <w:r w:rsidRPr="00941BB6">
        <w:rPr>
          <w:szCs w:val="22"/>
          <w:lang w:val="it-IT"/>
        </w:rPr>
        <w:lastRenderedPageBreak/>
        <w:t>p</w:t>
      </w:r>
      <w:r w:rsidR="00AD3668" w:rsidRPr="00941BB6">
        <w:rPr>
          <w:szCs w:val="22"/>
          <w:lang w:val="it-IT"/>
        </w:rPr>
        <w:t>ersonat fizikë dhe juridikë të s</w:t>
      </w:r>
      <w:r w:rsidRPr="00941BB6">
        <w:rPr>
          <w:szCs w:val="22"/>
          <w:lang w:val="it-IT"/>
        </w:rPr>
        <w:t>hteteve anëtare të Komunitetit dhe në përputhje me kushtet specifike të akteve bazë rregullues</w:t>
      </w:r>
      <w:r w:rsidR="00AD3668" w:rsidRPr="00941BB6">
        <w:rPr>
          <w:szCs w:val="22"/>
          <w:lang w:val="it-IT"/>
        </w:rPr>
        <w:t>e</w:t>
      </w:r>
      <w:r w:rsidRPr="00941BB6">
        <w:rPr>
          <w:szCs w:val="22"/>
          <w:lang w:val="it-IT"/>
        </w:rPr>
        <w:t xml:space="preserve"> të sektorëve të interesuar të bashkëpunimit, për të gjithë personat fizikë dhe juridikë të vendeve të treta përfituese ose të çdo vendi tjetër të tretë të përcaktuar shprehimisht në këto akte.</w:t>
      </w:r>
    </w:p>
    <w:p w:rsidR="007B73DB" w:rsidRPr="00941BB6" w:rsidRDefault="007B73DB" w:rsidP="00AC1E75">
      <w:pPr>
        <w:pStyle w:val="Paragrafi"/>
        <w:rPr>
          <w:szCs w:val="22"/>
          <w:lang w:val="it-IT"/>
        </w:rPr>
      </w:pPr>
      <w:r w:rsidRPr="00941BB6">
        <w:rPr>
          <w:szCs w:val="22"/>
          <w:lang w:val="it-IT"/>
        </w:rPr>
        <w:t>7.3 Në mënyrë të jashtëzakonshme, në raste të justifikuara të miratuara nga Komisioni, mund të vendoset që, në bazën e kushteve specifike të përca</w:t>
      </w:r>
      <w:r w:rsidR="00AD3668" w:rsidRPr="00941BB6">
        <w:rPr>
          <w:szCs w:val="22"/>
          <w:lang w:val="it-IT"/>
        </w:rPr>
        <w:t>ktuara në aktet bazë rregullues</w:t>
      </w:r>
      <w:r w:rsidR="004178AC" w:rsidRPr="00941BB6">
        <w:rPr>
          <w:szCs w:val="22"/>
          <w:lang w:val="it-IT"/>
        </w:rPr>
        <w:t>e</w:t>
      </w:r>
      <w:r w:rsidRPr="00941BB6">
        <w:rPr>
          <w:szCs w:val="22"/>
          <w:lang w:val="it-IT"/>
        </w:rPr>
        <w:t xml:space="preserve"> të sektorëve të interesuar të bashkëpunimit, të lejohen shtetasit e vendeve të treta, të ndryshëm ng</w:t>
      </w:r>
      <w:r w:rsidR="00AD3668" w:rsidRPr="00941BB6">
        <w:rPr>
          <w:szCs w:val="22"/>
          <w:lang w:val="it-IT"/>
        </w:rPr>
        <w:t>a ata të përcaktuar në paragrafë</w:t>
      </w:r>
      <w:r w:rsidRPr="00941BB6">
        <w:rPr>
          <w:szCs w:val="22"/>
          <w:lang w:val="it-IT"/>
        </w:rPr>
        <w:t>t 1 dhe 2, të marrrin pjesë në tenderat për kontrata.</w:t>
      </w:r>
    </w:p>
    <w:p w:rsidR="007B73DB" w:rsidRPr="00941BB6" w:rsidRDefault="007B73DB" w:rsidP="00AC1E75">
      <w:pPr>
        <w:pStyle w:val="Paragrafi"/>
        <w:rPr>
          <w:szCs w:val="22"/>
          <w:lang w:val="it-IT"/>
        </w:rPr>
      </w:pPr>
      <w:r w:rsidRPr="00941BB6">
        <w:rPr>
          <w:szCs w:val="22"/>
          <w:lang w:val="it-IT"/>
        </w:rPr>
        <w:t>7.4 Mallrat dhe furnizimet e financuara nga Komuniteti dhe të nevojshme për përmbushjen e kontratave të punimeve, furnizimeve dhe shërbimeve</w:t>
      </w:r>
      <w:r w:rsidR="00AD3668" w:rsidRPr="00941BB6">
        <w:rPr>
          <w:szCs w:val="22"/>
          <w:lang w:val="it-IT"/>
        </w:rPr>
        <w:t>,</w:t>
      </w:r>
      <w:r w:rsidRPr="00941BB6">
        <w:rPr>
          <w:szCs w:val="22"/>
          <w:lang w:val="it-IT"/>
        </w:rPr>
        <w:t xml:space="preserve"> si dhe të pro</w:t>
      </w:r>
      <w:r w:rsidR="00AD3668" w:rsidRPr="00941BB6">
        <w:rPr>
          <w:szCs w:val="22"/>
          <w:lang w:val="it-IT"/>
        </w:rPr>
        <w:t>c</w:t>
      </w:r>
      <w:r w:rsidRPr="00941BB6">
        <w:rPr>
          <w:szCs w:val="22"/>
          <w:lang w:val="it-IT"/>
        </w:rPr>
        <w:t>edurave të prokurimit të nisura nga përfituesi i grantit për zbatimin e aktivitetit të financuar, duhet ta kenë origjinën e tyre në vende të pranueshme për të marrë pjesë, siç përcaktohet në tre paragrafët e mësipërm.</w:t>
      </w:r>
    </w:p>
    <w:p w:rsidR="007B73DB" w:rsidRPr="00941BB6" w:rsidRDefault="007B73DB" w:rsidP="00AC1E75">
      <w:pPr>
        <w:pStyle w:val="Paragrafi"/>
        <w:rPr>
          <w:szCs w:val="22"/>
          <w:lang w:val="it-IT"/>
        </w:rPr>
      </w:pPr>
      <w:r w:rsidRPr="00941BB6">
        <w:rPr>
          <w:szCs w:val="22"/>
          <w:lang w:val="it-IT"/>
        </w:rPr>
        <w:t>7.5 Ky rregull i kombësisë do</w:t>
      </w:r>
      <w:r w:rsidR="004178AC" w:rsidRPr="00941BB6">
        <w:rPr>
          <w:szCs w:val="22"/>
          <w:lang w:val="it-IT"/>
        </w:rPr>
        <w:t xml:space="preserve"> të</w:t>
      </w:r>
      <w:r w:rsidRPr="00941BB6">
        <w:rPr>
          <w:szCs w:val="22"/>
          <w:lang w:val="it-IT"/>
        </w:rPr>
        <w:t xml:space="preserve"> aplikohet gjithashtu për ekspertët e propozuar nga ofruesit e shërbimeve, të </w:t>
      </w:r>
      <w:r w:rsidR="00AD3668" w:rsidRPr="00941BB6">
        <w:rPr>
          <w:szCs w:val="22"/>
          <w:lang w:val="it-IT"/>
        </w:rPr>
        <w:t>cilët do të marrin pjesë në proc</w:t>
      </w:r>
      <w:r w:rsidRPr="00941BB6">
        <w:rPr>
          <w:szCs w:val="22"/>
          <w:lang w:val="it-IT"/>
        </w:rPr>
        <w:t>edurat e tenderave ose në kontratat e shërbimeve të financuara nga Komuniteti.</w:t>
      </w:r>
    </w:p>
    <w:p w:rsidR="007B73DB" w:rsidRPr="00941BB6" w:rsidRDefault="007B73DB" w:rsidP="00AC1E75">
      <w:pPr>
        <w:pStyle w:val="Paragrafi"/>
        <w:rPr>
          <w:szCs w:val="22"/>
          <w:lang w:val="it-IT"/>
        </w:rPr>
      </w:pPr>
    </w:p>
    <w:p w:rsidR="007B73DB" w:rsidRPr="00941BB6" w:rsidRDefault="007B73DB" w:rsidP="00AC1E75">
      <w:pPr>
        <w:pStyle w:val="TitulliNr"/>
        <w:keepNext w:val="0"/>
        <w:rPr>
          <w:lang w:val="it-IT"/>
        </w:rPr>
      </w:pPr>
      <w:r w:rsidRPr="00941BB6">
        <w:rPr>
          <w:lang w:val="it-IT"/>
        </w:rPr>
        <w:t>TITULLI IV</w:t>
      </w:r>
    </w:p>
    <w:p w:rsidR="007B73DB" w:rsidRPr="00941BB6" w:rsidRDefault="007B73DB" w:rsidP="00AC1E75">
      <w:pPr>
        <w:pStyle w:val="TitulliTitull"/>
        <w:keepNext w:val="0"/>
        <w:rPr>
          <w:lang w:val="it-IT"/>
        </w:rPr>
      </w:pPr>
      <w:r w:rsidRPr="00941BB6">
        <w:rPr>
          <w:lang w:val="it-IT"/>
        </w:rPr>
        <w:t>RREGULLAT E ZBATUESHME PËR PËRMBUSHJEN E KONTRATAVE</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8 </w:t>
      </w:r>
    </w:p>
    <w:p w:rsidR="007B73DB" w:rsidRPr="00941BB6" w:rsidRDefault="007B73DB" w:rsidP="00AC1E75">
      <w:pPr>
        <w:pStyle w:val="NeniTitull"/>
        <w:keepNext w:val="0"/>
        <w:rPr>
          <w:szCs w:val="22"/>
          <w:lang w:val="it-IT"/>
        </w:rPr>
      </w:pPr>
      <w:r w:rsidRPr="00941BB6">
        <w:rPr>
          <w:szCs w:val="22"/>
          <w:lang w:val="it-IT"/>
        </w:rPr>
        <w:t>E drejta e vendosjes dhe e qëndrimit</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8.1 Kur justifikohet nga natyra e kontrat</w:t>
      </w:r>
      <w:r w:rsidR="004178AC" w:rsidRPr="00941BB6">
        <w:rPr>
          <w:szCs w:val="22"/>
          <w:lang w:val="it-IT"/>
        </w:rPr>
        <w:t>ës, personat fizikë dhe juridikë,</w:t>
      </w:r>
      <w:r w:rsidRPr="00941BB6">
        <w:rPr>
          <w:szCs w:val="22"/>
          <w:lang w:val="it-IT"/>
        </w:rPr>
        <w:t xml:space="preserve"> që mar</w:t>
      </w:r>
      <w:r w:rsidR="004178AC" w:rsidRPr="00941BB6">
        <w:rPr>
          <w:szCs w:val="22"/>
          <w:lang w:val="it-IT"/>
        </w:rPr>
        <w:t>r</w:t>
      </w:r>
      <w:r w:rsidRPr="00941BB6">
        <w:rPr>
          <w:szCs w:val="22"/>
          <w:lang w:val="it-IT"/>
        </w:rPr>
        <w:t>in pjesë në ftesat për tendera për kontratat e punimeve, furnizimeve ose shërbimeve</w:t>
      </w:r>
      <w:r w:rsidR="004178AC" w:rsidRPr="00941BB6">
        <w:rPr>
          <w:szCs w:val="22"/>
          <w:lang w:val="it-IT"/>
        </w:rPr>
        <w:t>,</w:t>
      </w:r>
      <w:r w:rsidRPr="00941BB6">
        <w:rPr>
          <w:szCs w:val="22"/>
          <w:lang w:val="it-IT"/>
        </w:rPr>
        <w:t xml:space="preserve"> do të gëzojnë të drejtën e përkohshme të vendosjes dhe të qëndrimit në vendin e Përfituesit. Kjo e drejtë do të jetë e vlefshme për një muaj pas dhënies së kontratës.</w:t>
      </w:r>
    </w:p>
    <w:p w:rsidR="007B73DB" w:rsidRPr="00941BB6" w:rsidRDefault="007B73DB" w:rsidP="00AC1E75">
      <w:pPr>
        <w:pStyle w:val="Paragrafi"/>
        <w:rPr>
          <w:szCs w:val="22"/>
          <w:lang w:val="it-IT"/>
        </w:rPr>
      </w:pPr>
      <w:r w:rsidRPr="00941BB6">
        <w:rPr>
          <w:szCs w:val="22"/>
          <w:lang w:val="it-IT"/>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8C7422" w:rsidRPr="00941BB6" w:rsidRDefault="008C7422"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9 </w:t>
      </w:r>
    </w:p>
    <w:p w:rsidR="007B73DB" w:rsidRPr="00941BB6" w:rsidRDefault="007B73DB" w:rsidP="00AC1E75">
      <w:pPr>
        <w:pStyle w:val="NeniTitull"/>
        <w:keepNext w:val="0"/>
        <w:rPr>
          <w:szCs w:val="22"/>
          <w:lang w:val="it-IT"/>
        </w:rPr>
      </w:pPr>
      <w:r w:rsidRPr="00941BB6">
        <w:rPr>
          <w:szCs w:val="22"/>
          <w:lang w:val="it-IT"/>
        </w:rPr>
        <w:t>Dispozitat tatimore e doganore</w:t>
      </w:r>
    </w:p>
    <w:p w:rsidR="007B73DB" w:rsidRPr="00941BB6" w:rsidRDefault="007B73DB" w:rsidP="00AC1E75">
      <w:pPr>
        <w:pStyle w:val="Paragrafi"/>
        <w:rPr>
          <w:szCs w:val="22"/>
          <w:lang w:val="it-IT"/>
        </w:rPr>
      </w:pPr>
    </w:p>
    <w:p w:rsidR="007B73DB" w:rsidRPr="00941BB6" w:rsidRDefault="00AD3668" w:rsidP="00AC1E75">
      <w:pPr>
        <w:pStyle w:val="Paragrafi"/>
        <w:rPr>
          <w:szCs w:val="22"/>
          <w:lang w:val="it-IT"/>
        </w:rPr>
      </w:pPr>
      <w:r w:rsidRPr="00941BB6">
        <w:rPr>
          <w:szCs w:val="22"/>
          <w:lang w:val="it-IT"/>
        </w:rPr>
        <w:t>9.1 Me përjashtim të rasteve të përcaktuara në kushtet s</w:t>
      </w:r>
      <w:r w:rsidR="007B73DB" w:rsidRPr="00941BB6">
        <w:rPr>
          <w:szCs w:val="22"/>
          <w:lang w:val="it-IT"/>
        </w:rPr>
        <w:t>peciale, tatimet, detyrimet doganore dhe detyrimet e tjera (përfshi TVSH-në ose taksa eku</w:t>
      </w:r>
      <w:r w:rsidRPr="00941BB6">
        <w:rPr>
          <w:szCs w:val="22"/>
          <w:lang w:val="it-IT"/>
        </w:rPr>
        <w:t>ivalente) nuk do të aplikohen pë</w:t>
      </w:r>
      <w:r w:rsidR="007B73DB" w:rsidRPr="00941BB6">
        <w:rPr>
          <w:szCs w:val="22"/>
          <w:lang w:val="it-IT"/>
        </w:rPr>
        <w:t>r financimin e Komunitetit.</w:t>
      </w:r>
    </w:p>
    <w:p w:rsidR="005518BB" w:rsidRPr="00941BB6" w:rsidRDefault="007B73DB" w:rsidP="00AC1E75">
      <w:pPr>
        <w:pStyle w:val="Paragrafi"/>
        <w:rPr>
          <w:szCs w:val="22"/>
          <w:lang w:val="it-IT"/>
        </w:rPr>
      </w:pPr>
      <w:r w:rsidRPr="00941BB6">
        <w:rPr>
          <w:szCs w:val="22"/>
          <w:lang w:val="it-IT"/>
        </w:rPr>
        <w:t>9.2 Shteti përfitues duhet të aplikojë për kontratat e prokurimeve dhe grantet e financuara nga Komuniteti normat tatimore dhe doganore më të favori</w:t>
      </w:r>
      <w:r w:rsidR="00F8626C" w:rsidRPr="00941BB6">
        <w:rPr>
          <w:szCs w:val="22"/>
          <w:lang w:val="it-IT"/>
        </w:rPr>
        <w:t>zuara, të aplikuara për s</w:t>
      </w:r>
      <w:r w:rsidRPr="00941BB6">
        <w:rPr>
          <w:szCs w:val="22"/>
          <w:lang w:val="it-IT"/>
        </w:rPr>
        <w:t>htetet ose organizatat e zhvillimit ndërkombëtar me të cilat ai ka marrëdhënie.</w:t>
      </w:r>
    </w:p>
    <w:p w:rsidR="007B73DB" w:rsidRPr="00941BB6" w:rsidRDefault="007B73DB" w:rsidP="00AC1E75">
      <w:pPr>
        <w:pStyle w:val="Paragrafi"/>
        <w:rPr>
          <w:szCs w:val="22"/>
          <w:lang w:val="it-IT"/>
        </w:rPr>
      </w:pPr>
      <w:r w:rsidRPr="00941BB6">
        <w:rPr>
          <w:szCs w:val="22"/>
          <w:lang w:val="it-IT"/>
        </w:rPr>
        <w:t>9.3 Aty ku Marrëveshja kuadër ose shkëmbimi i letrave të aplikueshme përfshin norma më të detajuara mbi këtë çështje, ato duhet të aplikohen gjithashtu.</w:t>
      </w:r>
    </w:p>
    <w:p w:rsidR="00A040FF" w:rsidRDefault="00A040FF" w:rsidP="00AC1E75">
      <w:pPr>
        <w:pStyle w:val="Paragrafi"/>
        <w:rPr>
          <w:szCs w:val="22"/>
          <w:lang w:val="it-IT"/>
        </w:rPr>
      </w:pPr>
    </w:p>
    <w:p w:rsidR="00A43ED8" w:rsidRDefault="00A43ED8" w:rsidP="00AC1E75">
      <w:pPr>
        <w:pStyle w:val="Paragrafi"/>
        <w:rPr>
          <w:szCs w:val="22"/>
          <w:lang w:val="it-IT"/>
        </w:rPr>
      </w:pPr>
    </w:p>
    <w:p w:rsidR="00A43ED8" w:rsidRPr="00941BB6" w:rsidRDefault="00A43ED8"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10 </w:t>
      </w:r>
    </w:p>
    <w:p w:rsidR="007B73DB" w:rsidRPr="00941BB6" w:rsidRDefault="004178AC" w:rsidP="00AC1E75">
      <w:pPr>
        <w:pStyle w:val="NeniTitull"/>
        <w:keepNext w:val="0"/>
        <w:rPr>
          <w:szCs w:val="22"/>
          <w:lang w:val="it-IT"/>
        </w:rPr>
      </w:pPr>
      <w:r w:rsidRPr="00941BB6">
        <w:rPr>
          <w:szCs w:val="22"/>
          <w:lang w:val="it-IT"/>
        </w:rPr>
        <w:t>Normat e kursit të k</w:t>
      </w:r>
      <w:r w:rsidR="007B73DB" w:rsidRPr="00941BB6">
        <w:rPr>
          <w:szCs w:val="22"/>
          <w:lang w:val="it-IT"/>
        </w:rPr>
        <w:t>ëmbimit</w:t>
      </w:r>
    </w:p>
    <w:p w:rsidR="007B73DB" w:rsidRPr="00941BB6" w:rsidRDefault="007B73DB" w:rsidP="00AC1E75">
      <w:pPr>
        <w:pStyle w:val="Paragrafi"/>
        <w:rPr>
          <w:szCs w:val="22"/>
          <w:lang w:val="it-IT"/>
        </w:rPr>
      </w:pPr>
    </w:p>
    <w:p w:rsidR="007B73DB" w:rsidRPr="00941BB6" w:rsidRDefault="00F8626C" w:rsidP="00AC1E75">
      <w:pPr>
        <w:pStyle w:val="Paragrafi"/>
        <w:rPr>
          <w:szCs w:val="22"/>
          <w:lang w:val="it-IT"/>
        </w:rPr>
      </w:pPr>
      <w:r w:rsidRPr="00941BB6">
        <w:rPr>
          <w:szCs w:val="22"/>
          <w:lang w:val="it-IT"/>
        </w:rPr>
        <w:t>10.1 Shteti p</w:t>
      </w:r>
      <w:r w:rsidR="007B73DB" w:rsidRPr="00941BB6">
        <w:rPr>
          <w:szCs w:val="22"/>
          <w:lang w:val="it-IT"/>
        </w:rPr>
        <w:t xml:space="preserve">ërfitues merr përsipër të autorizojë importin ose blerjen e valutës së huaj të nevojshme për zbatimin e projektit. Ai merr përsipër gjithashtu të aplikojë rregulloren e tij kombëtare për këmbimin e </w:t>
      </w:r>
      <w:r w:rsidRPr="00941BB6">
        <w:rPr>
          <w:szCs w:val="22"/>
          <w:lang w:val="it-IT"/>
        </w:rPr>
        <w:t>valutës në një mënyrë jo</w:t>
      </w:r>
      <w:r w:rsidR="007B73DB" w:rsidRPr="00941BB6">
        <w:rPr>
          <w:szCs w:val="22"/>
          <w:lang w:val="it-IT"/>
        </w:rPr>
        <w:t>diskriminuese për kontraktorët që lejohen të marrin</w:t>
      </w:r>
      <w:r w:rsidRPr="00941BB6">
        <w:rPr>
          <w:szCs w:val="22"/>
          <w:lang w:val="it-IT"/>
        </w:rPr>
        <w:t xml:space="preserve"> pjesë sipas nenit 7 të këtyre k</w:t>
      </w:r>
      <w:r w:rsidR="007B73DB" w:rsidRPr="00941BB6">
        <w:rPr>
          <w:szCs w:val="22"/>
          <w:lang w:val="it-IT"/>
        </w:rPr>
        <w:t>ushteve.</w:t>
      </w:r>
    </w:p>
    <w:p w:rsidR="007B73DB" w:rsidRPr="00941BB6" w:rsidRDefault="00A040FF" w:rsidP="00AC1E75">
      <w:pPr>
        <w:pStyle w:val="Paragrafi"/>
        <w:rPr>
          <w:szCs w:val="22"/>
          <w:lang w:val="it-IT"/>
        </w:rPr>
      </w:pPr>
      <w:r w:rsidRPr="00941BB6">
        <w:rPr>
          <w:szCs w:val="22"/>
          <w:lang w:val="it-IT"/>
        </w:rPr>
        <w:t xml:space="preserve">10.2 </w:t>
      </w:r>
      <w:r w:rsidR="007B73DB" w:rsidRPr="00941BB6">
        <w:rPr>
          <w:szCs w:val="22"/>
          <w:lang w:val="it-IT"/>
        </w:rPr>
        <w:t>Aty ku Marrëveshja kuadër ose shkëmbimi i letrave të aplikueshme përfshin norma më të detajuara mbi këtë çështje, ato duhet të aplikohen gjithashtu.</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11 </w:t>
      </w:r>
    </w:p>
    <w:p w:rsidR="007B73DB" w:rsidRPr="00941BB6" w:rsidRDefault="007B73DB" w:rsidP="00AC1E75">
      <w:pPr>
        <w:pStyle w:val="NeniTitull"/>
        <w:keepNext w:val="0"/>
        <w:rPr>
          <w:szCs w:val="22"/>
          <w:lang w:val="it-IT"/>
        </w:rPr>
      </w:pPr>
      <w:r w:rsidRPr="00941BB6">
        <w:rPr>
          <w:szCs w:val="22"/>
          <w:lang w:val="it-IT"/>
        </w:rPr>
        <w:lastRenderedPageBreak/>
        <w:t>Përdorimi i të dhënave nga studimet</w:t>
      </w:r>
    </w:p>
    <w:p w:rsidR="007B73DB" w:rsidRPr="00941BB6" w:rsidRDefault="007B73DB" w:rsidP="00AC1E75">
      <w:pPr>
        <w:pStyle w:val="Paragrafi"/>
        <w:rPr>
          <w:szCs w:val="22"/>
          <w:lang w:val="it-IT"/>
        </w:rPr>
      </w:pPr>
    </w:p>
    <w:p w:rsidR="007B73DB" w:rsidRPr="00941BB6" w:rsidRDefault="00F8626C" w:rsidP="00AC1E75">
      <w:pPr>
        <w:pStyle w:val="Paragrafi"/>
        <w:rPr>
          <w:szCs w:val="22"/>
          <w:lang w:val="it-IT"/>
        </w:rPr>
      </w:pPr>
      <w:r w:rsidRPr="00941BB6">
        <w:rPr>
          <w:szCs w:val="22"/>
          <w:lang w:val="it-IT"/>
        </w:rPr>
        <w:t>Aty ku M</w:t>
      </w:r>
      <w:r w:rsidR="007B73DB" w:rsidRPr="00941BB6">
        <w:rPr>
          <w:szCs w:val="22"/>
          <w:lang w:val="it-IT"/>
        </w:rPr>
        <w:t>arrëveshja financiare përfshin financimin e një studimi, kontrata në lidhje me këtë stu</w:t>
      </w:r>
      <w:r w:rsidRPr="00941BB6">
        <w:rPr>
          <w:szCs w:val="22"/>
          <w:lang w:val="it-IT"/>
        </w:rPr>
        <w:t>dim, nënshkruar për zbatimin e M</w:t>
      </w:r>
      <w:r w:rsidR="007B73DB" w:rsidRPr="00941BB6">
        <w:rPr>
          <w:szCs w:val="22"/>
          <w:lang w:val="it-IT"/>
        </w:rPr>
        <w:t>arrëveshjes financiare, duhet të rregullojë pronësinë e këtij studimi</w:t>
      </w:r>
      <w:r w:rsidRPr="00941BB6">
        <w:rPr>
          <w:szCs w:val="22"/>
          <w:lang w:val="it-IT"/>
        </w:rPr>
        <w:t>,</w:t>
      </w:r>
      <w:r w:rsidR="007B73DB" w:rsidRPr="00941BB6">
        <w:rPr>
          <w:szCs w:val="22"/>
          <w:lang w:val="it-IT"/>
        </w:rPr>
        <w:t xml:space="preserve"> si dhe të drejtat e Përfituesit ose të Komisionit për të përdorur të dhënat në studim, </w:t>
      </w:r>
      <w:r w:rsidRPr="00941BB6">
        <w:rPr>
          <w:szCs w:val="22"/>
          <w:lang w:val="it-IT"/>
        </w:rPr>
        <w:t>për ta publikuar atë ose për t’</w:t>
      </w:r>
      <w:r w:rsidR="007B73DB" w:rsidRPr="00941BB6">
        <w:rPr>
          <w:szCs w:val="22"/>
          <w:lang w:val="it-IT"/>
        </w:rPr>
        <w:t>ua dhënë palëve të treta.</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12 </w:t>
      </w:r>
    </w:p>
    <w:p w:rsidR="007B73DB" w:rsidRPr="00941BB6" w:rsidRDefault="007B73DB" w:rsidP="00AC1E75">
      <w:pPr>
        <w:pStyle w:val="NeniTitull"/>
        <w:keepNext w:val="0"/>
        <w:rPr>
          <w:szCs w:val="22"/>
          <w:lang w:val="it-IT"/>
        </w:rPr>
      </w:pPr>
      <w:r w:rsidRPr="00941BB6">
        <w:rPr>
          <w:szCs w:val="22"/>
          <w:lang w:val="it-IT"/>
        </w:rPr>
        <w:t>Alokimi i fondeve të rikthyera nga kontratat</w:t>
      </w:r>
    </w:p>
    <w:p w:rsidR="007B73DB" w:rsidRPr="007C38AF" w:rsidRDefault="007B73DB" w:rsidP="00AC1E75">
      <w:pPr>
        <w:pStyle w:val="Paragrafi"/>
        <w:rPr>
          <w:sz w:val="16"/>
          <w:szCs w:val="22"/>
          <w:lang w:val="it-IT"/>
        </w:rPr>
      </w:pPr>
    </w:p>
    <w:p w:rsidR="007B73DB" w:rsidRPr="00941BB6" w:rsidRDefault="007B73DB" w:rsidP="00AC1E75">
      <w:pPr>
        <w:pStyle w:val="Paragrafi"/>
        <w:rPr>
          <w:szCs w:val="22"/>
          <w:lang w:val="it-IT"/>
        </w:rPr>
      </w:pPr>
      <w:r w:rsidRPr="00941BB6">
        <w:rPr>
          <w:szCs w:val="22"/>
          <w:lang w:val="it-IT"/>
        </w:rPr>
        <w:t>12.1 Fondet e kthyera nga pagesat e kryera gabimisht, nga garancitë e pagesave parafinancuese ose nga përfitimet që rrjedhin nga garancitë e ofruara në bazë të kontra</w:t>
      </w:r>
      <w:r w:rsidR="00F8626C" w:rsidRPr="00941BB6">
        <w:rPr>
          <w:szCs w:val="22"/>
          <w:lang w:val="it-IT"/>
        </w:rPr>
        <w:t>tave të financuara sipas kësaj M</w:t>
      </w:r>
      <w:r w:rsidRPr="00941BB6">
        <w:rPr>
          <w:szCs w:val="22"/>
          <w:lang w:val="it-IT"/>
        </w:rPr>
        <w:t>arrëveshjeje financiare, duhet të alokohen për projektin/programin.</w:t>
      </w:r>
    </w:p>
    <w:p w:rsidR="007B73DB" w:rsidRPr="00941BB6" w:rsidRDefault="007B73DB" w:rsidP="00AC1E75">
      <w:pPr>
        <w:pStyle w:val="Paragrafi"/>
        <w:rPr>
          <w:szCs w:val="22"/>
          <w:lang w:val="it-IT"/>
        </w:rPr>
      </w:pPr>
      <w:r w:rsidRPr="00941BB6">
        <w:rPr>
          <w:szCs w:val="22"/>
          <w:lang w:val="it-IT"/>
        </w:rPr>
        <w:t>12.2 Ndëshkimet financiare të vendosura nga autoriteti kontraktues ndaj një kandidati apo pjesëmarrësi në tender</w:t>
      </w:r>
      <w:r w:rsidR="00F8626C" w:rsidRPr="00941BB6">
        <w:rPr>
          <w:szCs w:val="22"/>
          <w:lang w:val="it-IT"/>
        </w:rPr>
        <w:t>,</w:t>
      </w:r>
      <w:r w:rsidRPr="00941BB6">
        <w:rPr>
          <w:szCs w:val="22"/>
          <w:lang w:val="it-IT"/>
        </w:rPr>
        <w:t xml:space="preserve"> i cili hyn në rastet e përjashtimit në kuadrin e një kontrate prokurimi, kërkesa për garancitë e tenderit, si dhe dëmet që i shkaktohen Komisionit, do t’i ripaguhen buxhetit të përgjith</w:t>
      </w:r>
      <w:r w:rsidR="00F8626C" w:rsidRPr="00941BB6">
        <w:rPr>
          <w:szCs w:val="22"/>
          <w:lang w:val="it-IT"/>
        </w:rPr>
        <w:t>shëm të Komuniteteve Eu</w:t>
      </w:r>
      <w:r w:rsidRPr="00941BB6">
        <w:rPr>
          <w:szCs w:val="22"/>
          <w:lang w:val="it-IT"/>
        </w:rPr>
        <w:t>ropiane.</w:t>
      </w:r>
    </w:p>
    <w:p w:rsidR="00DE1B83" w:rsidRPr="007C38AF" w:rsidRDefault="00DE1B83" w:rsidP="00AC1E75">
      <w:pPr>
        <w:pStyle w:val="Paragrafi"/>
        <w:ind w:firstLine="0"/>
        <w:rPr>
          <w:sz w:val="18"/>
          <w:szCs w:val="22"/>
          <w:lang w:val="it-IT"/>
        </w:rPr>
      </w:pPr>
    </w:p>
    <w:p w:rsidR="007B73DB" w:rsidRPr="00941BB6" w:rsidRDefault="007B73DB" w:rsidP="00AC1E75">
      <w:pPr>
        <w:pStyle w:val="TitulliNr"/>
        <w:keepNext w:val="0"/>
        <w:rPr>
          <w:lang w:val="it-IT"/>
        </w:rPr>
      </w:pPr>
      <w:r w:rsidRPr="00941BB6">
        <w:rPr>
          <w:lang w:val="it-IT"/>
        </w:rPr>
        <w:t xml:space="preserve">TITULLI V </w:t>
      </w:r>
    </w:p>
    <w:p w:rsidR="007B73DB" w:rsidRPr="00941BB6" w:rsidRDefault="007B73DB" w:rsidP="00AC1E75">
      <w:pPr>
        <w:pStyle w:val="TitulliTitull"/>
        <w:keepNext w:val="0"/>
        <w:rPr>
          <w:lang w:val="it-IT"/>
        </w:rPr>
      </w:pPr>
      <w:r w:rsidRPr="00941BB6">
        <w:rPr>
          <w:lang w:val="it-IT"/>
        </w:rPr>
        <w:t>DISPOZITA TË PËRGJITHSHME DHE PËRFUNDIMTARE</w:t>
      </w:r>
    </w:p>
    <w:p w:rsidR="007B73DB" w:rsidRPr="007C38AF" w:rsidRDefault="007B73DB" w:rsidP="00AC1E75">
      <w:pPr>
        <w:pStyle w:val="Paragrafi"/>
        <w:rPr>
          <w:sz w:val="16"/>
          <w:szCs w:val="22"/>
          <w:lang w:val="it-IT"/>
        </w:rPr>
      </w:pPr>
    </w:p>
    <w:p w:rsidR="007B73DB" w:rsidRPr="00941BB6" w:rsidRDefault="007B73DB" w:rsidP="00AC1E75">
      <w:pPr>
        <w:pStyle w:val="NeniNr"/>
        <w:keepNext w:val="0"/>
        <w:rPr>
          <w:szCs w:val="22"/>
          <w:lang w:val="it-IT"/>
        </w:rPr>
      </w:pPr>
      <w:r w:rsidRPr="00941BB6">
        <w:rPr>
          <w:szCs w:val="22"/>
          <w:lang w:val="it-IT"/>
        </w:rPr>
        <w:t xml:space="preserve">Neni 13 </w:t>
      </w:r>
    </w:p>
    <w:p w:rsidR="007B73DB" w:rsidRPr="00941BB6" w:rsidRDefault="007B73DB" w:rsidP="00AC1E75">
      <w:pPr>
        <w:pStyle w:val="NeniTitull"/>
        <w:keepNext w:val="0"/>
        <w:rPr>
          <w:szCs w:val="22"/>
          <w:lang w:val="it-IT"/>
        </w:rPr>
      </w:pPr>
      <w:r w:rsidRPr="00941BB6">
        <w:rPr>
          <w:szCs w:val="22"/>
          <w:lang w:val="it-IT"/>
        </w:rPr>
        <w:t>Transparenca</w:t>
      </w:r>
    </w:p>
    <w:p w:rsidR="007B73DB" w:rsidRPr="007C38AF" w:rsidRDefault="007B73DB" w:rsidP="00AC1E75">
      <w:pPr>
        <w:pStyle w:val="Paragrafi"/>
        <w:rPr>
          <w:sz w:val="18"/>
          <w:szCs w:val="22"/>
          <w:lang w:val="it-IT"/>
        </w:rPr>
      </w:pPr>
    </w:p>
    <w:p w:rsidR="007B73DB" w:rsidRPr="00941BB6" w:rsidRDefault="007B73DB" w:rsidP="00AC1E75">
      <w:pPr>
        <w:pStyle w:val="Paragrafi"/>
        <w:rPr>
          <w:szCs w:val="22"/>
          <w:lang w:val="it-IT"/>
        </w:rPr>
      </w:pPr>
      <w:r w:rsidRPr="00941BB6">
        <w:rPr>
          <w:szCs w:val="22"/>
          <w:lang w:val="it-IT"/>
        </w:rPr>
        <w:t>13.1 Çdo projekt/program i financuar nga Komuniteti do të jetë objekt i operacioneve të përshtatshme informuese dhe komunikuese. Këto veprime do të përcaktohen me miratimin e Komisionit.</w:t>
      </w:r>
    </w:p>
    <w:p w:rsidR="007B73DB" w:rsidRPr="00941BB6" w:rsidRDefault="007B73DB" w:rsidP="00AC1E75">
      <w:pPr>
        <w:pStyle w:val="Paragrafi"/>
        <w:rPr>
          <w:szCs w:val="22"/>
          <w:lang w:val="it-IT"/>
        </w:rPr>
      </w:pPr>
      <w:r w:rsidRPr="00941BB6">
        <w:rPr>
          <w:szCs w:val="22"/>
          <w:lang w:val="it-IT"/>
        </w:rPr>
        <w:t>13.2 Këto operacione informuese dhe komunikuese duhet të kryhen sipas rregullave të përcaktuara e të publikuara nga Komisioni për tra</w:t>
      </w:r>
      <w:r w:rsidR="00F8626C" w:rsidRPr="00941BB6">
        <w:rPr>
          <w:szCs w:val="22"/>
          <w:lang w:val="it-IT"/>
        </w:rPr>
        <w:t>n</w:t>
      </w:r>
      <w:r w:rsidRPr="00941BB6">
        <w:rPr>
          <w:szCs w:val="22"/>
          <w:lang w:val="it-IT"/>
        </w:rPr>
        <w:t>sparencën e aktiviteteve të jashtme, në fuqi në momentin e kryerjes së këtyre veprimeve.</w:t>
      </w:r>
    </w:p>
    <w:p w:rsidR="00983763" w:rsidRPr="007C38AF" w:rsidRDefault="00983763" w:rsidP="00AC1E75">
      <w:pPr>
        <w:pStyle w:val="Paragrafi"/>
        <w:rPr>
          <w:sz w:val="18"/>
          <w:szCs w:val="22"/>
          <w:lang w:val="it-IT"/>
        </w:rPr>
      </w:pPr>
    </w:p>
    <w:p w:rsidR="007B73DB" w:rsidRPr="00941BB6" w:rsidRDefault="007B73DB" w:rsidP="00AC1E75">
      <w:pPr>
        <w:pStyle w:val="NeniNr"/>
        <w:keepNext w:val="0"/>
        <w:rPr>
          <w:szCs w:val="22"/>
          <w:lang w:val="it-IT"/>
        </w:rPr>
      </w:pPr>
      <w:r w:rsidRPr="00941BB6">
        <w:rPr>
          <w:szCs w:val="22"/>
          <w:lang w:val="it-IT"/>
        </w:rPr>
        <w:t>Neni 14</w:t>
      </w:r>
    </w:p>
    <w:p w:rsidR="007B73DB" w:rsidRPr="00941BB6" w:rsidRDefault="007B73DB" w:rsidP="00AC1E75">
      <w:pPr>
        <w:pStyle w:val="NeniTitull"/>
        <w:keepNext w:val="0"/>
        <w:rPr>
          <w:szCs w:val="22"/>
          <w:lang w:val="it-IT"/>
        </w:rPr>
      </w:pPr>
      <w:r w:rsidRPr="00941BB6">
        <w:rPr>
          <w:szCs w:val="22"/>
          <w:lang w:val="it-IT"/>
        </w:rPr>
        <w:t>Parandalimi i parregullsive, mashtrimit dhe korrupsionit</w:t>
      </w:r>
    </w:p>
    <w:p w:rsidR="007B73DB" w:rsidRPr="007C38AF" w:rsidRDefault="007B73DB" w:rsidP="00AC1E75">
      <w:pPr>
        <w:pStyle w:val="Paragrafi"/>
        <w:rPr>
          <w:sz w:val="18"/>
          <w:szCs w:val="22"/>
          <w:lang w:val="it-IT"/>
        </w:rPr>
      </w:pPr>
    </w:p>
    <w:p w:rsidR="007B73DB" w:rsidRPr="00941BB6" w:rsidRDefault="007B73DB" w:rsidP="00AC1E75">
      <w:pPr>
        <w:pStyle w:val="Paragrafi"/>
        <w:rPr>
          <w:szCs w:val="22"/>
          <w:lang w:val="it-IT"/>
        </w:rPr>
      </w:pPr>
      <w:r w:rsidRPr="00941BB6">
        <w:rPr>
          <w:szCs w:val="22"/>
          <w:lang w:val="it-IT"/>
        </w:rPr>
        <w:t>14.1 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7B73DB" w:rsidRPr="00941BB6" w:rsidRDefault="007B73DB" w:rsidP="00AC1E75">
      <w:pPr>
        <w:pStyle w:val="Paragrafi"/>
        <w:rPr>
          <w:szCs w:val="22"/>
          <w:lang w:val="it-IT"/>
        </w:rPr>
      </w:pPr>
      <w:r w:rsidRPr="00941BB6">
        <w:rPr>
          <w:szCs w:val="22"/>
          <w:lang w:val="it-IT"/>
        </w:rPr>
        <w:t>14.2 “Parregul</w:t>
      </w:r>
      <w:r w:rsidR="00F8626C" w:rsidRPr="00941BB6">
        <w:rPr>
          <w:szCs w:val="22"/>
          <w:lang w:val="it-IT"/>
        </w:rPr>
        <w:t>lsi” do të thotë çdo shkelje e M</w:t>
      </w:r>
      <w:r w:rsidRPr="00941BB6">
        <w:rPr>
          <w:szCs w:val="22"/>
          <w:lang w:val="it-IT"/>
        </w:rPr>
        <w:t>arrëveshjes financia</w:t>
      </w:r>
      <w:r w:rsidR="00F8626C" w:rsidRPr="00941BB6">
        <w:rPr>
          <w:szCs w:val="22"/>
          <w:lang w:val="it-IT"/>
        </w:rPr>
        <w:t>re, kontratave të zbatimit ose s</w:t>
      </w:r>
      <w:r w:rsidRPr="00941BB6">
        <w:rPr>
          <w:szCs w:val="22"/>
          <w:lang w:val="it-IT"/>
        </w:rPr>
        <w:t>ë drejtës komunitare, i cili shkaktohet si pasojë e një veprimi ose mosveprimi të një operatori ekonomik, dhe që</w:t>
      </w:r>
      <w:r w:rsidR="00F8626C" w:rsidRPr="00941BB6">
        <w:rPr>
          <w:szCs w:val="22"/>
          <w:lang w:val="it-IT"/>
        </w:rPr>
        <w:t xml:space="preserve"> ka ose do të kishte si efekt ce</w:t>
      </w:r>
      <w:r w:rsidRPr="00941BB6">
        <w:rPr>
          <w:szCs w:val="22"/>
          <w:lang w:val="it-IT"/>
        </w:rPr>
        <w:t>nimin e buxhetit të</w:t>
      </w:r>
      <w:r w:rsidR="00F8626C" w:rsidRPr="00941BB6">
        <w:rPr>
          <w:szCs w:val="22"/>
          <w:lang w:val="it-IT"/>
        </w:rPr>
        <w:t xml:space="preserve"> përgjithshëm të Komuniteteve Eu</w:t>
      </w:r>
      <w:r w:rsidRPr="00941BB6">
        <w:rPr>
          <w:szCs w:val="22"/>
          <w:lang w:val="it-IT"/>
        </w:rPr>
        <w:t>ropiane ose të buxheteve të administruara prej tyre, duke pakësuar ose duke humbur të ardhura që rrjedhin nga burime të tyre të mbledhura d</w:t>
      </w:r>
      <w:r w:rsidR="00F8626C" w:rsidRPr="00941BB6">
        <w:rPr>
          <w:szCs w:val="22"/>
          <w:lang w:val="it-IT"/>
        </w:rPr>
        <w:t>irekt në emër të Komuniteteve Europiane</w:t>
      </w:r>
      <w:r w:rsidRPr="00941BB6">
        <w:rPr>
          <w:szCs w:val="22"/>
          <w:lang w:val="it-IT"/>
        </w:rPr>
        <w:t xml:space="preserve"> ose nga çdo zë i pajustifikuar shpenzimi.</w:t>
      </w:r>
    </w:p>
    <w:p w:rsidR="007B73DB" w:rsidRPr="00941BB6" w:rsidRDefault="007B73DB" w:rsidP="00AC1E75">
      <w:pPr>
        <w:pStyle w:val="Paragrafi"/>
        <w:rPr>
          <w:szCs w:val="22"/>
          <w:lang w:val="it-IT"/>
        </w:rPr>
      </w:pPr>
      <w:r w:rsidRPr="00941BB6">
        <w:rPr>
          <w:szCs w:val="22"/>
          <w:lang w:val="it-IT"/>
        </w:rPr>
        <w:t>"Mashtrim" do të thotë çdo veprim ose mosv</w:t>
      </w:r>
      <w:r w:rsidR="00F8626C" w:rsidRPr="00941BB6">
        <w:rPr>
          <w:szCs w:val="22"/>
          <w:lang w:val="it-IT"/>
        </w:rPr>
        <w:t>eprim i qëllimshëm që lidhet me:</w:t>
      </w:r>
    </w:p>
    <w:p w:rsidR="007B73DB" w:rsidRPr="00941BB6" w:rsidRDefault="007B73DB" w:rsidP="00AC1E75">
      <w:pPr>
        <w:pStyle w:val="Paragrafi"/>
        <w:rPr>
          <w:szCs w:val="22"/>
          <w:lang w:val="it-IT"/>
        </w:rPr>
      </w:pPr>
      <w:r w:rsidRPr="00941BB6">
        <w:rPr>
          <w:szCs w:val="22"/>
          <w:lang w:val="it-IT"/>
        </w:rPr>
        <w:t>- përdorimin ose paraqi</w:t>
      </w:r>
      <w:r w:rsidR="00F8626C" w:rsidRPr="00941BB6">
        <w:rPr>
          <w:szCs w:val="22"/>
          <w:lang w:val="it-IT"/>
        </w:rPr>
        <w:t>tjen e dokumenteve ose deklaratave të rreme, jo</w:t>
      </w:r>
      <w:r w:rsidRPr="00941BB6">
        <w:rPr>
          <w:szCs w:val="22"/>
          <w:lang w:val="it-IT"/>
        </w:rPr>
        <w:t xml:space="preserve">korrekte ose të paplota, të cilat kanë si efekt të tyre përvetësimin ose mbajtjen e padrejtë të fondeve nga buxheti </w:t>
      </w:r>
      <w:r w:rsidR="00F8626C" w:rsidRPr="00941BB6">
        <w:rPr>
          <w:szCs w:val="22"/>
          <w:lang w:val="it-IT"/>
        </w:rPr>
        <w:t>i përgjithshëm i Komuniteteve Eu</w:t>
      </w:r>
      <w:r w:rsidRPr="00941BB6">
        <w:rPr>
          <w:szCs w:val="22"/>
          <w:lang w:val="it-IT"/>
        </w:rPr>
        <w:t>ropiane ose nga buxhetet e administruara prej tyre ose në emër të tyre;</w:t>
      </w:r>
    </w:p>
    <w:p w:rsidR="007B73DB" w:rsidRPr="00941BB6" w:rsidRDefault="007B73DB" w:rsidP="00AC1E75">
      <w:pPr>
        <w:pStyle w:val="Paragrafi"/>
        <w:rPr>
          <w:szCs w:val="22"/>
        </w:rPr>
      </w:pPr>
      <w:r w:rsidRPr="00941BB6">
        <w:rPr>
          <w:szCs w:val="22"/>
        </w:rPr>
        <w:t>- mosdhënien e informacionit në kundërshtim me detyrimet specifike, me të njëjtin efekt;</w:t>
      </w:r>
    </w:p>
    <w:p w:rsidR="007B73DB" w:rsidRPr="00941BB6" w:rsidRDefault="007B73DB" w:rsidP="00AC1E75">
      <w:pPr>
        <w:pStyle w:val="Paragrafi"/>
        <w:rPr>
          <w:szCs w:val="22"/>
        </w:rPr>
      </w:pPr>
      <w:r w:rsidRPr="00941BB6">
        <w:rPr>
          <w:szCs w:val="22"/>
        </w:rPr>
        <w:t>- keqpërdorimin e këtyre fondeve për qëllime të tjera të ndryshme nga ato për të cilat janë ofruar fillimisht.</w:t>
      </w:r>
    </w:p>
    <w:p w:rsidR="007B73DB" w:rsidRPr="00941BB6" w:rsidRDefault="007B73DB" w:rsidP="00AC1E75">
      <w:pPr>
        <w:pStyle w:val="Paragrafi"/>
        <w:rPr>
          <w:szCs w:val="22"/>
        </w:rPr>
      </w:pPr>
      <w:r w:rsidRPr="00941BB6">
        <w:rPr>
          <w:szCs w:val="22"/>
        </w:rPr>
        <w:t>Përfituesi do të informojë menjëherë Komisionin për çdo element që sillet në vëmendjen e tij, i cili lë për të dyshuar për parregullsi ose mashtrim.</w:t>
      </w:r>
    </w:p>
    <w:p w:rsidR="007B73DB" w:rsidRPr="00941BB6" w:rsidRDefault="007B73DB" w:rsidP="00AC1E75">
      <w:pPr>
        <w:pStyle w:val="Paragrafi"/>
        <w:rPr>
          <w:szCs w:val="22"/>
        </w:rPr>
      </w:pPr>
      <w:r w:rsidRPr="00941BB6">
        <w:rPr>
          <w:szCs w:val="22"/>
        </w:rPr>
        <w:t>14.3 Përfituesi merr përsipër të ndërmarrë të gjitha masat e duhura për të ndrequr çdo praktikë korruptive pasive ose aktive, çfarëd</w:t>
      </w:r>
      <w:r w:rsidR="00F8626C" w:rsidRPr="00941BB6">
        <w:rPr>
          <w:szCs w:val="22"/>
        </w:rPr>
        <w:t>o qoftë ajo, në çdo fazë të procedurë</w:t>
      </w:r>
      <w:r w:rsidRPr="00941BB6">
        <w:rPr>
          <w:szCs w:val="22"/>
        </w:rPr>
        <w:t xml:space="preserve">s për dhënien e kontratave ose granteve ose në zbatimin e kontratave që lidhen me të. "Korrupsion pasiv"do të thotë veprim i paramenduar i një nëpunësi, i cili, direkt ose me anë të një ndërmjetësi, kërkon ose përfiton avantazhe </w:t>
      </w:r>
      <w:r w:rsidRPr="00941BB6">
        <w:rPr>
          <w:szCs w:val="22"/>
        </w:rPr>
        <w:lastRenderedPageBreak/>
        <w:t>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w:t>
      </w:r>
      <w:r w:rsidR="00F8626C" w:rsidRPr="00941BB6">
        <w:rPr>
          <w:szCs w:val="22"/>
        </w:rPr>
        <w:t xml:space="preserve"> ka ose do të kishte si efekt ce</w:t>
      </w:r>
      <w:r w:rsidRPr="00941BB6">
        <w:rPr>
          <w:szCs w:val="22"/>
        </w:rPr>
        <w:t>nimin e interesa</w:t>
      </w:r>
      <w:r w:rsidR="00F8626C" w:rsidRPr="00941BB6">
        <w:rPr>
          <w:szCs w:val="22"/>
        </w:rPr>
        <w:t>ve financiarë të Komuniteteve Eu</w:t>
      </w:r>
      <w:r w:rsidRPr="00941BB6">
        <w:rPr>
          <w:szCs w:val="22"/>
        </w:rPr>
        <w:t>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w:t>
      </w:r>
      <w:r w:rsidR="00F8626C" w:rsidRPr="00941BB6">
        <w:rPr>
          <w:szCs w:val="22"/>
        </w:rPr>
        <w:t xml:space="preserve"> ka ose do të kishte si efekt ce</w:t>
      </w:r>
      <w:r w:rsidRPr="00941BB6">
        <w:rPr>
          <w:szCs w:val="22"/>
        </w:rPr>
        <w:t>nimin e interesave financiarë të Komun</w:t>
      </w:r>
      <w:r w:rsidR="00A66DFC" w:rsidRPr="00941BB6">
        <w:rPr>
          <w:szCs w:val="22"/>
        </w:rPr>
        <w:t>iteteve Eu</w:t>
      </w:r>
      <w:r w:rsidRPr="00941BB6">
        <w:rPr>
          <w:szCs w:val="22"/>
        </w:rPr>
        <w:t>ropiane.</w:t>
      </w:r>
    </w:p>
    <w:p w:rsidR="008C7422" w:rsidRPr="00941BB6" w:rsidRDefault="008C7422" w:rsidP="007C38AF">
      <w:pPr>
        <w:pStyle w:val="Paragrafi"/>
        <w:ind w:firstLine="0"/>
        <w:rPr>
          <w:szCs w:val="22"/>
        </w:rPr>
      </w:pPr>
    </w:p>
    <w:p w:rsidR="007B73DB" w:rsidRPr="00941BB6" w:rsidRDefault="007B73DB" w:rsidP="00AC1E75">
      <w:pPr>
        <w:pStyle w:val="NeniNr"/>
        <w:keepNext w:val="0"/>
        <w:rPr>
          <w:szCs w:val="22"/>
        </w:rPr>
      </w:pPr>
      <w:r w:rsidRPr="00941BB6">
        <w:rPr>
          <w:szCs w:val="22"/>
        </w:rPr>
        <w:t>Neni 15</w:t>
      </w:r>
    </w:p>
    <w:p w:rsidR="007B73DB" w:rsidRPr="00941BB6" w:rsidRDefault="00F8626C" w:rsidP="00AC1E75">
      <w:pPr>
        <w:pStyle w:val="NeniTitull"/>
        <w:keepNext w:val="0"/>
        <w:rPr>
          <w:szCs w:val="22"/>
        </w:rPr>
      </w:pPr>
      <w:r w:rsidRPr="00941BB6">
        <w:rPr>
          <w:szCs w:val="22"/>
        </w:rPr>
        <w:t>Verifikimet dhe kontrollet nga Komisioni, Zyra eu</w:t>
      </w:r>
      <w:r w:rsidR="007B73DB" w:rsidRPr="00941BB6">
        <w:rPr>
          <w:szCs w:val="22"/>
        </w:rPr>
        <w:t xml:space="preserve">ropiane kundër mashtrimit </w:t>
      </w:r>
    </w:p>
    <w:p w:rsidR="007B73DB" w:rsidRPr="00941BB6" w:rsidRDefault="007B73DB" w:rsidP="00AC1E75">
      <w:pPr>
        <w:pStyle w:val="NeniTitull"/>
        <w:keepNext w:val="0"/>
        <w:rPr>
          <w:szCs w:val="22"/>
        </w:rPr>
      </w:pPr>
      <w:r w:rsidRPr="00941BB6">
        <w:rPr>
          <w:szCs w:val="22"/>
        </w:rPr>
        <w:t>(</w:t>
      </w:r>
      <w:r w:rsidR="00F8626C" w:rsidRPr="00941BB6">
        <w:rPr>
          <w:szCs w:val="22"/>
        </w:rPr>
        <w:t>OLAF) dhe Gjykata e Kontrollit Financiar e Komuniteteve Eu</w:t>
      </w:r>
      <w:r w:rsidRPr="00941BB6">
        <w:rPr>
          <w:szCs w:val="22"/>
        </w:rPr>
        <w:t>ropiane</w:t>
      </w:r>
    </w:p>
    <w:p w:rsidR="007B73DB" w:rsidRPr="00941BB6" w:rsidRDefault="007B73DB" w:rsidP="00AC1E75">
      <w:pPr>
        <w:pStyle w:val="Paragrafi"/>
        <w:rPr>
          <w:szCs w:val="22"/>
        </w:rPr>
      </w:pPr>
    </w:p>
    <w:p w:rsidR="007B73DB" w:rsidRPr="00941BB6" w:rsidRDefault="00A66DFC" w:rsidP="00AC1E75">
      <w:pPr>
        <w:pStyle w:val="Paragrafi"/>
        <w:rPr>
          <w:szCs w:val="22"/>
        </w:rPr>
      </w:pPr>
      <w:r w:rsidRPr="00941BB6">
        <w:rPr>
          <w:szCs w:val="22"/>
        </w:rPr>
        <w:t>15.1 Përfituesi bie dakord</w:t>
      </w:r>
      <w:r w:rsidR="007B73DB" w:rsidRPr="00941BB6">
        <w:rPr>
          <w:szCs w:val="22"/>
        </w:rPr>
        <w:t xml:space="preserve"> që Komisioni, OLAF dhe Gjykata e Kontrollit Financiar e Komunit</w:t>
      </w:r>
      <w:r w:rsidR="00F8626C" w:rsidRPr="00941BB6">
        <w:rPr>
          <w:szCs w:val="22"/>
        </w:rPr>
        <w:t>eteve Eu</w:t>
      </w:r>
      <w:r w:rsidR="007B73DB" w:rsidRPr="00941BB6">
        <w:rPr>
          <w:szCs w:val="22"/>
        </w:rPr>
        <w:t>ropiane të kryejnë kontrolle dokumentacioni apo në vend mbi përdorimin që i është bërë f</w:t>
      </w:r>
      <w:r w:rsidR="00F8626C" w:rsidRPr="00941BB6">
        <w:rPr>
          <w:szCs w:val="22"/>
        </w:rPr>
        <w:t>inancimit të Komunitetit sipas M</w:t>
      </w:r>
      <w:r w:rsidR="007B73DB" w:rsidRPr="00941BB6">
        <w:rPr>
          <w:szCs w:val="22"/>
        </w:rPr>
        <w:t>arrëveshjes</w:t>
      </w:r>
      <w:r w:rsidR="00F8626C" w:rsidRPr="00941BB6">
        <w:rPr>
          <w:szCs w:val="22"/>
        </w:rPr>
        <w:t xml:space="preserve"> financiare (duke përfshirë proc</w:t>
      </w:r>
      <w:r w:rsidR="007B73DB" w:rsidRPr="00941BB6">
        <w:rPr>
          <w:szCs w:val="22"/>
        </w:rPr>
        <w:t>edurat për dhënien e kontratave dhe granteve)</w:t>
      </w:r>
      <w:r w:rsidR="00F8626C" w:rsidRPr="00941BB6">
        <w:rPr>
          <w:szCs w:val="22"/>
        </w:rPr>
        <w:t>,</w:t>
      </w:r>
      <w:r w:rsidR="007B73DB" w:rsidRPr="00941BB6">
        <w:rPr>
          <w:szCs w:val="22"/>
        </w:rPr>
        <w:t xml:space="preserve"> si dhe të kryejnë një kontroll financiar të plotë, nëse është e d</w:t>
      </w:r>
      <w:r w:rsidR="00F8626C" w:rsidRPr="00941BB6">
        <w:rPr>
          <w:szCs w:val="22"/>
        </w:rPr>
        <w:t>omosdoshme, në bazë të dokumente</w:t>
      </w:r>
      <w:r w:rsidR="007B73DB" w:rsidRPr="00941BB6">
        <w:rPr>
          <w:szCs w:val="22"/>
        </w:rPr>
        <w:t>ve mbësht</w:t>
      </w:r>
      <w:r w:rsidR="00F8626C" w:rsidRPr="00941BB6">
        <w:rPr>
          <w:szCs w:val="22"/>
        </w:rPr>
        <w:t>etëse të llogarive dhe dokumente</w:t>
      </w:r>
      <w:r w:rsidR="007B73DB" w:rsidRPr="00941BB6">
        <w:rPr>
          <w:szCs w:val="22"/>
        </w:rPr>
        <w:t>ve kontabël</w:t>
      </w:r>
      <w:r w:rsidR="00F8626C" w:rsidRPr="00941BB6">
        <w:rPr>
          <w:szCs w:val="22"/>
        </w:rPr>
        <w:t>,</w:t>
      </w:r>
      <w:r w:rsidR="007B73DB" w:rsidRPr="00941BB6">
        <w:rPr>
          <w:szCs w:val="22"/>
        </w:rPr>
        <w:t xml:space="preserve"> si dhe të çdo dokumenti tjetër që lidhet me financimin e projektit/programit, gjatë gjithë kohëzgjatjes së marrëveshjes</w:t>
      </w:r>
      <w:r w:rsidR="000E3DE0" w:rsidRPr="00941BB6">
        <w:rPr>
          <w:szCs w:val="22"/>
        </w:rPr>
        <w:t>,</w:t>
      </w:r>
      <w:r w:rsidR="007B73DB" w:rsidRPr="00941BB6">
        <w:rPr>
          <w:szCs w:val="22"/>
        </w:rPr>
        <w:t xml:space="preserve"> si dhe për shtatë vjet pas datës së pagesës së fundit.</w:t>
      </w:r>
    </w:p>
    <w:p w:rsidR="007B73DB" w:rsidRPr="00941BB6" w:rsidRDefault="007B73DB" w:rsidP="00AC1E75">
      <w:pPr>
        <w:pStyle w:val="Paragrafi"/>
        <w:rPr>
          <w:szCs w:val="22"/>
        </w:rPr>
      </w:pPr>
      <w:r w:rsidRPr="00941BB6">
        <w:rPr>
          <w:szCs w:val="22"/>
        </w:rPr>
        <w:t>15.2 Përfituesi bie dakord gjithashtu që OLAF mund të kryejë kontrolle në vend dhe</w:t>
      </w:r>
      <w:r w:rsidR="00F8626C" w:rsidRPr="00941BB6">
        <w:rPr>
          <w:szCs w:val="22"/>
        </w:rPr>
        <w:t xml:space="preserve"> verifikime</w:t>
      </w:r>
      <w:r w:rsidR="004178AC" w:rsidRPr="00941BB6">
        <w:rPr>
          <w:szCs w:val="22"/>
        </w:rPr>
        <w:t>,</w:t>
      </w:r>
      <w:r w:rsidR="00F8626C" w:rsidRPr="00941BB6">
        <w:rPr>
          <w:szCs w:val="22"/>
        </w:rPr>
        <w:t xml:space="preserve"> në përputhje me proc</w:t>
      </w:r>
      <w:r w:rsidRPr="00941BB6">
        <w:rPr>
          <w:szCs w:val="22"/>
        </w:rPr>
        <w:t>edurat e përcaktuara nga e drejta komunitare për m</w:t>
      </w:r>
      <w:r w:rsidR="004178AC" w:rsidRPr="00941BB6">
        <w:rPr>
          <w:szCs w:val="22"/>
        </w:rPr>
        <w:t>brojtjen e interesave financiarë</w:t>
      </w:r>
      <w:r w:rsidRPr="00941BB6">
        <w:rPr>
          <w:szCs w:val="22"/>
        </w:rPr>
        <w:t xml:space="preserve"> të Komuniteteve Europiane kundër mashtrimit dhe parregullsive të tjera.</w:t>
      </w:r>
    </w:p>
    <w:p w:rsidR="00A040FF" w:rsidRDefault="007B73DB" w:rsidP="00DE1B83">
      <w:pPr>
        <w:pStyle w:val="Paragrafi"/>
        <w:rPr>
          <w:szCs w:val="22"/>
        </w:rPr>
      </w:pPr>
      <w:r w:rsidRPr="00941BB6">
        <w:rPr>
          <w:szCs w:val="22"/>
        </w:rPr>
        <w:t xml:space="preserve">15.3 Për këtë qëllim, Përfituesi merr përsipër t’u japë nëpunësve të Komisionit, të OLAF dhe të Gjykatës së Kontrollit Financiar të Komuniteteve Europiane, si dhe përfaqësuesve të tjerë të autorizuar, mundësinë e </w:t>
      </w:r>
      <w:r w:rsidR="00F8626C" w:rsidRPr="00941BB6">
        <w:rPr>
          <w:szCs w:val="22"/>
        </w:rPr>
        <w:t>hyrjes në vendet dhe ambi</w:t>
      </w:r>
      <w:r w:rsidRPr="00941BB6">
        <w:rPr>
          <w:szCs w:val="22"/>
        </w:rPr>
        <w:t xml:space="preserve">entet në të cilat </w:t>
      </w:r>
      <w:r w:rsidR="00F8626C" w:rsidRPr="00941BB6">
        <w:rPr>
          <w:szCs w:val="22"/>
        </w:rPr>
        <w:t>aktivitetet e financuara sipas M</w:t>
      </w:r>
      <w:r w:rsidRPr="00941BB6">
        <w:rPr>
          <w:szCs w:val="22"/>
        </w:rPr>
        <w:t>arrëveshjes financiare janë kryer, duke përfsh</w:t>
      </w:r>
      <w:r w:rsidR="004178AC" w:rsidRPr="00941BB6">
        <w:rPr>
          <w:szCs w:val="22"/>
        </w:rPr>
        <w:t>irë sistemet e tyre kompjuterike,</w:t>
      </w:r>
      <w:r w:rsidRPr="00941BB6">
        <w:rPr>
          <w:szCs w:val="22"/>
        </w:rPr>
        <w:t xml:space="preserve"> si dhe çdo dokument ose të dhënë të informatizuar</w:t>
      </w:r>
      <w:r w:rsidR="00F8626C" w:rsidRPr="00941BB6">
        <w:rPr>
          <w:szCs w:val="22"/>
        </w:rPr>
        <w:t>,</w:t>
      </w:r>
      <w:r w:rsidRPr="00941BB6">
        <w:rPr>
          <w:szCs w:val="22"/>
        </w:rPr>
        <w:t xml:space="preserve"> që lidhet me administrimin teknik dhe financiar të këtyre aktiviteteve, si dhe të marrë përsipër çdo masë që është e nevojshme për të lehtësuar punën e tyre. Kjo mundësi hyrjeje për përfaqësues</w:t>
      </w:r>
      <w:r w:rsidR="00F8626C" w:rsidRPr="00941BB6">
        <w:rPr>
          <w:szCs w:val="22"/>
        </w:rPr>
        <w:t>it e autorizuar të Komisionit Eu</w:t>
      </w:r>
      <w:r w:rsidRPr="00941BB6">
        <w:rPr>
          <w:szCs w:val="22"/>
        </w:rPr>
        <w:t>ropian, të OLAF dhe Gjykatës së Kontrollit Financiar të Komuniteteve Europiane do të jepet në kushtet e një konfidencialiteti të plotë lidh</w:t>
      </w:r>
      <w:r w:rsidR="00F8626C" w:rsidRPr="00941BB6">
        <w:rPr>
          <w:szCs w:val="22"/>
        </w:rPr>
        <w:t>ur me palët e treta, duke mos ce</w:t>
      </w:r>
      <w:r w:rsidRPr="00941BB6">
        <w:rPr>
          <w:szCs w:val="22"/>
        </w:rPr>
        <w:t>nuar detyrimet që rrjedhin nga e drejta publike të cil</w:t>
      </w:r>
      <w:r w:rsidR="00F8626C" w:rsidRPr="00941BB6">
        <w:rPr>
          <w:szCs w:val="22"/>
        </w:rPr>
        <w:t>ave ato i nënshtrohen. Dokumente</w:t>
      </w:r>
      <w:r w:rsidRPr="00941BB6">
        <w:rPr>
          <w:szCs w:val="22"/>
        </w:rPr>
        <w:t>t duhet të jenë të konsultueshme dhe të arkivuara në një mënyrë që të lejojë inspe</w:t>
      </w:r>
      <w:r w:rsidR="00F8626C" w:rsidRPr="00941BB6">
        <w:rPr>
          <w:szCs w:val="22"/>
        </w:rPr>
        <w:t>ktim të lehtë të</w:t>
      </w:r>
      <w:r w:rsidRPr="00941BB6">
        <w:rPr>
          <w:szCs w:val="22"/>
        </w:rPr>
        <w:t xml:space="preserve"> tyre. Përfitue</w:t>
      </w:r>
      <w:r w:rsidR="004178AC" w:rsidRPr="00941BB6">
        <w:rPr>
          <w:szCs w:val="22"/>
        </w:rPr>
        <w:t>si është i detyruar të njoftojë</w:t>
      </w:r>
      <w:r w:rsidRPr="00941BB6">
        <w:rPr>
          <w:szCs w:val="22"/>
        </w:rPr>
        <w:t xml:space="preserve"> Komisionin, OLAF ose Gjykatën e Kontrol</w:t>
      </w:r>
      <w:r w:rsidR="00F8626C" w:rsidRPr="00941BB6">
        <w:rPr>
          <w:szCs w:val="22"/>
        </w:rPr>
        <w:t>lit Financiar të Komuniteteve Eu</w:t>
      </w:r>
      <w:r w:rsidRPr="00941BB6">
        <w:rPr>
          <w:szCs w:val="22"/>
        </w:rPr>
        <w:t>ropiane për vendin</w:t>
      </w:r>
      <w:r w:rsidR="00F8626C" w:rsidRPr="00941BB6">
        <w:rPr>
          <w:szCs w:val="22"/>
        </w:rPr>
        <w:t xml:space="preserve"> e saktë ku ruhen këto dokumente</w:t>
      </w:r>
      <w:r w:rsidRPr="00941BB6">
        <w:rPr>
          <w:szCs w:val="22"/>
        </w:rPr>
        <w:t>.</w:t>
      </w:r>
    </w:p>
    <w:p w:rsidR="007C38AF" w:rsidRDefault="007C38AF" w:rsidP="00DE1B83">
      <w:pPr>
        <w:pStyle w:val="Paragrafi"/>
        <w:rPr>
          <w:szCs w:val="22"/>
        </w:rPr>
      </w:pPr>
    </w:p>
    <w:p w:rsidR="007C38AF" w:rsidRPr="00941BB6" w:rsidRDefault="007C38AF" w:rsidP="00DE1B83">
      <w:pPr>
        <w:pStyle w:val="Paragrafi"/>
        <w:rPr>
          <w:szCs w:val="22"/>
        </w:rPr>
      </w:pPr>
    </w:p>
    <w:p w:rsidR="007B73DB" w:rsidRPr="00941BB6" w:rsidRDefault="007B73DB" w:rsidP="00AC1E75">
      <w:pPr>
        <w:pStyle w:val="Paragrafi"/>
        <w:rPr>
          <w:szCs w:val="22"/>
        </w:rPr>
      </w:pPr>
      <w:r w:rsidRPr="00941BB6">
        <w:rPr>
          <w:szCs w:val="22"/>
        </w:rPr>
        <w:t>15.4 Kontrol</w:t>
      </w:r>
      <w:r w:rsidR="00F8626C" w:rsidRPr="00941BB6">
        <w:rPr>
          <w:szCs w:val="22"/>
        </w:rPr>
        <w:t>let dhe kontrollet financiare të</w:t>
      </w:r>
      <w:r w:rsidRPr="00941BB6">
        <w:rPr>
          <w:szCs w:val="22"/>
        </w:rPr>
        <w:t xml:space="preserve"> përmendura më sipër do të aplikohen edhe për kontraktorët dhe nënkontraktorët të cilët kanë përfituar financime të Komunitetit.</w:t>
      </w:r>
    </w:p>
    <w:p w:rsidR="007B73DB" w:rsidRPr="00941BB6" w:rsidRDefault="007B73DB" w:rsidP="00AC1E75">
      <w:pPr>
        <w:pStyle w:val="Paragrafi"/>
        <w:rPr>
          <w:szCs w:val="22"/>
        </w:rPr>
      </w:pPr>
      <w:r w:rsidRPr="00941BB6">
        <w:rPr>
          <w:szCs w:val="22"/>
        </w:rPr>
        <w:t>15.5 Përfituesi do të njoftohet mbi misionet e kontrollit në vend nga përfaqësuesit e emëruar nga Komisioni, OLAF ose Gjykata e Llogarive.</w:t>
      </w:r>
    </w:p>
    <w:p w:rsidR="007B73DB" w:rsidRPr="00941BB6" w:rsidRDefault="007B73DB" w:rsidP="00AC1E75">
      <w:pPr>
        <w:pStyle w:val="Paragrafi"/>
        <w:rPr>
          <w:szCs w:val="22"/>
        </w:rPr>
      </w:pPr>
    </w:p>
    <w:p w:rsidR="007B73DB" w:rsidRPr="00941BB6" w:rsidRDefault="007B73DB" w:rsidP="00AC1E75">
      <w:pPr>
        <w:pStyle w:val="NeniNr"/>
        <w:keepNext w:val="0"/>
        <w:rPr>
          <w:szCs w:val="22"/>
        </w:rPr>
      </w:pPr>
      <w:r w:rsidRPr="00941BB6">
        <w:rPr>
          <w:szCs w:val="22"/>
        </w:rPr>
        <w:t xml:space="preserve">Neni 16 </w:t>
      </w:r>
    </w:p>
    <w:p w:rsidR="007B73DB" w:rsidRPr="00941BB6" w:rsidRDefault="007B73DB" w:rsidP="00AC1E75">
      <w:pPr>
        <w:pStyle w:val="NeniTitull"/>
        <w:keepNext w:val="0"/>
        <w:rPr>
          <w:szCs w:val="22"/>
        </w:rPr>
      </w:pPr>
      <w:r w:rsidRPr="00941BB6">
        <w:rPr>
          <w:szCs w:val="22"/>
        </w:rPr>
        <w:t>Kon</w:t>
      </w:r>
      <w:r w:rsidR="00F8626C" w:rsidRPr="00941BB6">
        <w:rPr>
          <w:szCs w:val="22"/>
        </w:rPr>
        <w:t>sultimet midis Komisionit dhe P</w:t>
      </w:r>
      <w:r w:rsidRPr="00941BB6">
        <w:rPr>
          <w:szCs w:val="22"/>
        </w:rPr>
        <w:t>ërfituesit</w:t>
      </w:r>
    </w:p>
    <w:p w:rsidR="007B73DB" w:rsidRPr="00941BB6" w:rsidRDefault="007B73DB" w:rsidP="00AC1E75">
      <w:pPr>
        <w:pStyle w:val="Paragrafi"/>
        <w:rPr>
          <w:szCs w:val="22"/>
        </w:rPr>
      </w:pPr>
    </w:p>
    <w:p w:rsidR="007B73DB" w:rsidRPr="00941BB6" w:rsidRDefault="007B73DB" w:rsidP="00AC1E75">
      <w:pPr>
        <w:pStyle w:val="Paragrafi"/>
        <w:rPr>
          <w:szCs w:val="22"/>
        </w:rPr>
      </w:pPr>
      <w:r w:rsidRPr="00941BB6">
        <w:rPr>
          <w:szCs w:val="22"/>
        </w:rPr>
        <w:t>16.1 Përfituesi dhe Komisioni do të konsultojnë njëri-tjetrin përpara paraqitjes së çdo mosmarrëveshjeje</w:t>
      </w:r>
      <w:r w:rsidR="00CE79B1" w:rsidRPr="00941BB6">
        <w:rPr>
          <w:szCs w:val="22"/>
        </w:rPr>
        <w:t>,</w:t>
      </w:r>
      <w:r w:rsidRPr="00941BB6">
        <w:rPr>
          <w:szCs w:val="22"/>
        </w:rPr>
        <w:t xml:space="preserve"> në lidhje me zbat</w:t>
      </w:r>
      <w:r w:rsidR="00F8626C" w:rsidRPr="00941BB6">
        <w:rPr>
          <w:szCs w:val="22"/>
        </w:rPr>
        <w:t>imin ose interpretimin e kësaj M</w:t>
      </w:r>
      <w:r w:rsidRPr="00941BB6">
        <w:rPr>
          <w:szCs w:val="22"/>
        </w:rPr>
        <w:t>arrëveshje</w:t>
      </w:r>
      <w:r w:rsidR="00F8626C" w:rsidRPr="00941BB6">
        <w:rPr>
          <w:szCs w:val="22"/>
        </w:rPr>
        <w:t>je</w:t>
      </w:r>
      <w:r w:rsidRPr="00941BB6">
        <w:rPr>
          <w:szCs w:val="22"/>
        </w:rPr>
        <w:t xml:space="preserve"> financiare.</w:t>
      </w:r>
    </w:p>
    <w:p w:rsidR="007B73DB" w:rsidRPr="00941BB6" w:rsidRDefault="007B73DB" w:rsidP="00AC1E75">
      <w:pPr>
        <w:pStyle w:val="Paragrafi"/>
        <w:rPr>
          <w:szCs w:val="22"/>
        </w:rPr>
      </w:pPr>
      <w:r w:rsidRPr="00941BB6">
        <w:rPr>
          <w:szCs w:val="22"/>
        </w:rPr>
        <w:t>16.2 Konsultimet mund të çojnë në ndryshimin,</w:t>
      </w:r>
      <w:r w:rsidR="00CE79B1" w:rsidRPr="00941BB6">
        <w:rPr>
          <w:szCs w:val="22"/>
        </w:rPr>
        <w:t xml:space="preserve"> ndërprerjen ose përfundimin e M</w:t>
      </w:r>
      <w:r w:rsidRPr="00941BB6">
        <w:rPr>
          <w:szCs w:val="22"/>
        </w:rPr>
        <w:t>arrëveshjes financiare.</w:t>
      </w:r>
    </w:p>
    <w:p w:rsidR="007B73DB" w:rsidRPr="00941BB6" w:rsidRDefault="007B73DB" w:rsidP="00AC1E75">
      <w:pPr>
        <w:pStyle w:val="Paragrafi"/>
        <w:rPr>
          <w:szCs w:val="22"/>
        </w:rPr>
      </w:pPr>
    </w:p>
    <w:p w:rsidR="007B73DB" w:rsidRPr="00941BB6" w:rsidRDefault="007B73DB" w:rsidP="00AC1E75">
      <w:pPr>
        <w:pStyle w:val="NeniNr"/>
        <w:keepNext w:val="0"/>
        <w:rPr>
          <w:szCs w:val="22"/>
        </w:rPr>
      </w:pPr>
      <w:r w:rsidRPr="00941BB6">
        <w:rPr>
          <w:szCs w:val="22"/>
        </w:rPr>
        <w:t>Neni 17</w:t>
      </w:r>
    </w:p>
    <w:p w:rsidR="007B73DB" w:rsidRPr="00941BB6" w:rsidRDefault="00F8626C" w:rsidP="00AC1E75">
      <w:pPr>
        <w:pStyle w:val="NeniTitull"/>
        <w:keepNext w:val="0"/>
        <w:rPr>
          <w:szCs w:val="22"/>
        </w:rPr>
      </w:pPr>
      <w:r w:rsidRPr="00941BB6">
        <w:rPr>
          <w:szCs w:val="22"/>
        </w:rPr>
        <w:t>Ndryshimet në M</w:t>
      </w:r>
      <w:r w:rsidR="007B73DB" w:rsidRPr="00941BB6">
        <w:rPr>
          <w:szCs w:val="22"/>
        </w:rPr>
        <w:t>arrëveshjen financiare</w:t>
      </w:r>
    </w:p>
    <w:p w:rsidR="007B73DB" w:rsidRPr="00941BB6" w:rsidRDefault="007B73DB" w:rsidP="00AC1E75">
      <w:pPr>
        <w:pStyle w:val="Paragrafi"/>
        <w:rPr>
          <w:szCs w:val="22"/>
        </w:rPr>
      </w:pPr>
    </w:p>
    <w:p w:rsidR="007B73DB" w:rsidRPr="00941BB6" w:rsidRDefault="00F8626C" w:rsidP="00AC1E75">
      <w:pPr>
        <w:pStyle w:val="Paragrafi"/>
        <w:rPr>
          <w:szCs w:val="22"/>
        </w:rPr>
      </w:pPr>
      <w:r w:rsidRPr="00941BB6">
        <w:rPr>
          <w:szCs w:val="22"/>
        </w:rPr>
        <w:t>17.1 Çdo ndryshim për shtojcën II të M</w:t>
      </w:r>
      <w:r w:rsidR="007B73DB" w:rsidRPr="00941BB6">
        <w:rPr>
          <w:szCs w:val="22"/>
        </w:rPr>
        <w:t>arrëveshjes financiare do të bëhet me shkrim dhe do të jetë objekt i një shtojce.</w:t>
      </w:r>
    </w:p>
    <w:p w:rsidR="007B73DB" w:rsidRPr="00941BB6" w:rsidRDefault="007B73DB" w:rsidP="00AC1E75">
      <w:pPr>
        <w:pStyle w:val="Paragrafi"/>
        <w:rPr>
          <w:szCs w:val="22"/>
        </w:rPr>
      </w:pPr>
      <w:r w:rsidRPr="00941BB6">
        <w:rPr>
          <w:szCs w:val="22"/>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7B73DB" w:rsidRDefault="007B73DB" w:rsidP="00AC1E75">
      <w:pPr>
        <w:pStyle w:val="Paragrafi"/>
        <w:rPr>
          <w:szCs w:val="22"/>
        </w:rPr>
      </w:pPr>
      <w:r w:rsidRPr="00941BB6">
        <w:rPr>
          <w:szCs w:val="22"/>
        </w:rPr>
        <w:t>17.3 Rastet specifike të zgjatjes së afatit të fazës operative të zbatimit ose fazës së mbylljes janë të rregulluara n</w:t>
      </w:r>
      <w:r w:rsidR="00F8626C" w:rsidRPr="00941BB6">
        <w:rPr>
          <w:szCs w:val="22"/>
        </w:rPr>
        <w:t>ga neni 4 (5) dhe (6) i këtyre k</w:t>
      </w:r>
      <w:r w:rsidRPr="00941BB6">
        <w:rPr>
          <w:szCs w:val="22"/>
        </w:rPr>
        <w:t>ushteve.</w:t>
      </w:r>
    </w:p>
    <w:p w:rsidR="007C38AF" w:rsidRPr="00941BB6" w:rsidRDefault="007C38AF" w:rsidP="00AC1E75">
      <w:pPr>
        <w:pStyle w:val="Paragrafi"/>
        <w:rPr>
          <w:szCs w:val="22"/>
        </w:rPr>
      </w:pPr>
    </w:p>
    <w:p w:rsidR="007B73DB" w:rsidRPr="00941BB6" w:rsidRDefault="007B73DB" w:rsidP="00AC1E75">
      <w:pPr>
        <w:pStyle w:val="NeniNr"/>
        <w:keepNext w:val="0"/>
        <w:rPr>
          <w:szCs w:val="22"/>
          <w:lang w:val="it-IT"/>
        </w:rPr>
      </w:pPr>
      <w:r w:rsidRPr="00941BB6">
        <w:rPr>
          <w:szCs w:val="22"/>
          <w:lang w:val="it-IT"/>
        </w:rPr>
        <w:t xml:space="preserve">Neni 18 </w:t>
      </w:r>
    </w:p>
    <w:p w:rsidR="007B73DB" w:rsidRPr="00941BB6" w:rsidRDefault="00F8626C" w:rsidP="00AC1E75">
      <w:pPr>
        <w:pStyle w:val="NeniTitull"/>
        <w:keepNext w:val="0"/>
        <w:rPr>
          <w:szCs w:val="22"/>
          <w:lang w:val="it-IT"/>
        </w:rPr>
      </w:pPr>
      <w:r w:rsidRPr="00941BB6">
        <w:rPr>
          <w:szCs w:val="22"/>
          <w:lang w:val="it-IT"/>
        </w:rPr>
        <w:t>Pezullimi i M</w:t>
      </w:r>
      <w:r w:rsidR="007B73DB" w:rsidRPr="00941BB6">
        <w:rPr>
          <w:szCs w:val="22"/>
          <w:lang w:val="it-IT"/>
        </w:rPr>
        <w:t>arrëveshjes financiare</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18.1 Marrëveshja financiare mund të pezullohet në rastet e mëposhtme:</w:t>
      </w:r>
    </w:p>
    <w:p w:rsidR="007B73DB" w:rsidRPr="00941BB6" w:rsidRDefault="00F8626C" w:rsidP="00AC1E75">
      <w:pPr>
        <w:pStyle w:val="Paragrafi"/>
        <w:rPr>
          <w:szCs w:val="22"/>
          <w:lang w:val="it-IT"/>
        </w:rPr>
      </w:pPr>
      <w:r w:rsidRPr="00941BB6">
        <w:rPr>
          <w:szCs w:val="22"/>
          <w:lang w:val="it-IT"/>
        </w:rPr>
        <w:t xml:space="preserve">a) </w:t>
      </w:r>
      <w:r w:rsidR="007B73DB" w:rsidRPr="00941BB6">
        <w:rPr>
          <w:szCs w:val="22"/>
          <w:lang w:val="it-IT"/>
        </w:rPr>
        <w:t>Komision</w:t>
      </w:r>
      <w:r w:rsidR="00F14F8D">
        <w:rPr>
          <w:szCs w:val="22"/>
          <w:lang w:val="it-IT"/>
        </w:rPr>
        <w:t>i mund ta</w:t>
      </w:r>
      <w:r w:rsidRPr="00941BB6">
        <w:rPr>
          <w:szCs w:val="22"/>
          <w:lang w:val="it-IT"/>
        </w:rPr>
        <w:t xml:space="preserve"> pezullojë zbatimin e M</w:t>
      </w:r>
      <w:r w:rsidR="007B73DB" w:rsidRPr="00941BB6">
        <w:rPr>
          <w:szCs w:val="22"/>
          <w:lang w:val="it-IT"/>
        </w:rPr>
        <w:t>arrëveshjes financiare</w:t>
      </w:r>
      <w:r w:rsidR="00CE79B1" w:rsidRPr="00941BB6">
        <w:rPr>
          <w:szCs w:val="22"/>
          <w:lang w:val="it-IT"/>
        </w:rPr>
        <w:t>,</w:t>
      </w:r>
      <w:r w:rsidR="007B73DB" w:rsidRPr="00941BB6">
        <w:rPr>
          <w:szCs w:val="22"/>
          <w:lang w:val="it-IT"/>
        </w:rPr>
        <w:t xml:space="preserve"> në qoftë se Përfituesi s</w:t>
      </w:r>
      <w:r w:rsidR="00CE79B1" w:rsidRPr="00941BB6">
        <w:rPr>
          <w:szCs w:val="22"/>
          <w:lang w:val="it-IT"/>
        </w:rPr>
        <w:t>hkel detyrimet që rrjedhin nga M</w:t>
      </w:r>
      <w:r w:rsidR="007B73DB" w:rsidRPr="00941BB6">
        <w:rPr>
          <w:szCs w:val="22"/>
          <w:lang w:val="it-IT"/>
        </w:rPr>
        <w:t>arrëveshja financiare.</w:t>
      </w:r>
    </w:p>
    <w:p w:rsidR="007B73DB" w:rsidRPr="00941BB6" w:rsidRDefault="00F8626C" w:rsidP="00AC1E75">
      <w:pPr>
        <w:pStyle w:val="Paragrafi"/>
        <w:rPr>
          <w:szCs w:val="22"/>
          <w:lang w:val="it-IT"/>
        </w:rPr>
      </w:pPr>
      <w:r w:rsidRPr="00941BB6">
        <w:rPr>
          <w:szCs w:val="22"/>
          <w:lang w:val="it-IT"/>
        </w:rPr>
        <w:t xml:space="preserve">b) </w:t>
      </w:r>
      <w:r w:rsidR="00CE79B1" w:rsidRPr="00941BB6">
        <w:rPr>
          <w:szCs w:val="22"/>
          <w:lang w:val="it-IT"/>
        </w:rPr>
        <w:t>Komisioni mund të pezullojë M</w:t>
      </w:r>
      <w:r w:rsidR="007B73DB" w:rsidRPr="00941BB6">
        <w:rPr>
          <w:szCs w:val="22"/>
          <w:lang w:val="it-IT"/>
        </w:rPr>
        <w:t>arrëveshjen financiare</w:t>
      </w:r>
      <w:r w:rsidRPr="00941BB6">
        <w:rPr>
          <w:szCs w:val="22"/>
          <w:lang w:val="it-IT"/>
        </w:rPr>
        <w:t>,</w:t>
      </w:r>
      <w:r w:rsidR="007B73DB" w:rsidRPr="00941BB6">
        <w:rPr>
          <w:szCs w:val="22"/>
          <w:lang w:val="it-IT"/>
        </w:rPr>
        <w:t xml:space="preserve"> në qoftë se Përfituesi shkel një detyrim që lidhet me të drejtat e njeriut, parimet demokratike dhe shtetin e së drejtës dhe në rastet serioze të korrupsionit.</w:t>
      </w:r>
    </w:p>
    <w:p w:rsidR="007B73DB" w:rsidRPr="00941BB6" w:rsidRDefault="00F8626C" w:rsidP="00AC1E75">
      <w:pPr>
        <w:pStyle w:val="Paragrafi"/>
        <w:rPr>
          <w:szCs w:val="22"/>
          <w:lang w:val="it-IT"/>
        </w:rPr>
      </w:pPr>
      <w:r w:rsidRPr="00941BB6">
        <w:rPr>
          <w:szCs w:val="22"/>
          <w:lang w:val="it-IT"/>
        </w:rPr>
        <w:t xml:space="preserve">c) </w:t>
      </w:r>
      <w:r w:rsidR="007B73DB" w:rsidRPr="00941BB6">
        <w:rPr>
          <w:szCs w:val="22"/>
          <w:lang w:val="it-IT"/>
        </w:rPr>
        <w:t>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kontraktorëve të tyre, përfaqësuesve ose punonjësve), si dhe provohet të jetë e pakapërcyeshme</w:t>
      </w:r>
      <w:r w:rsidR="00CE79B1" w:rsidRPr="00941BB6">
        <w:rPr>
          <w:szCs w:val="22"/>
          <w:lang w:val="it-IT"/>
        </w:rPr>
        <w:t>,</w:t>
      </w:r>
      <w:r w:rsidR="007B73DB" w:rsidRPr="00941BB6">
        <w:rPr>
          <w:szCs w:val="22"/>
          <w:lang w:val="it-IT"/>
        </w:rPr>
        <w:t xml:space="preserve"> pavarësisht nga</w:t>
      </w:r>
      <w:r w:rsidR="005E5AFC">
        <w:rPr>
          <w:szCs w:val="22"/>
          <w:lang w:val="it-IT"/>
        </w:rPr>
        <w:t xml:space="preserve"> përpjekjet që mund të bëhen. De</w:t>
      </w:r>
      <w:r w:rsidR="007B73DB" w:rsidRPr="00941BB6">
        <w:rPr>
          <w:szCs w:val="22"/>
          <w:lang w:val="it-IT"/>
        </w:rPr>
        <w:t>fektet në pajisje ose materiale ose vonesat për t’i bërë të disponueshme, mosmarrëveshjet e punës, grevat ose vështirësitë financiare nuk mund të konsiderohen si forcë madhore. Një palë nuk do të konsiderohet në shkelje të detyrimeve të saj</w:t>
      </w:r>
      <w:r w:rsidRPr="00941BB6">
        <w:rPr>
          <w:szCs w:val="22"/>
          <w:lang w:val="it-IT"/>
        </w:rPr>
        <w:t>,</w:t>
      </w:r>
      <w:r w:rsidR="007B73DB" w:rsidRPr="00941BB6">
        <w:rPr>
          <w:szCs w:val="22"/>
          <w:lang w:val="it-IT"/>
        </w:rPr>
        <w:t xml:space="preserve">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7B73DB" w:rsidRPr="00941BB6" w:rsidRDefault="007B73DB" w:rsidP="00AC1E75">
      <w:pPr>
        <w:pStyle w:val="Paragrafi"/>
        <w:rPr>
          <w:szCs w:val="22"/>
          <w:lang w:val="it-IT"/>
        </w:rPr>
      </w:pPr>
      <w:r w:rsidRPr="00941BB6">
        <w:rPr>
          <w:szCs w:val="22"/>
          <w:lang w:val="it-IT"/>
        </w:rPr>
        <w:t>18.2 Asnjë njoftim paraprak nuk do të jepet për vendimin e pezullimit.</w:t>
      </w:r>
    </w:p>
    <w:p w:rsidR="005518BB" w:rsidRPr="00941BB6" w:rsidRDefault="007B73DB" w:rsidP="00AC1E75">
      <w:pPr>
        <w:pStyle w:val="Paragrafi"/>
        <w:rPr>
          <w:szCs w:val="22"/>
          <w:lang w:val="it-IT"/>
        </w:rPr>
      </w:pPr>
      <w:r w:rsidRPr="00941BB6">
        <w:rPr>
          <w:szCs w:val="22"/>
          <w:lang w:val="it-IT"/>
        </w:rPr>
        <w:t>18.3 Në momentin e njoftimit të pezullimit, do të tregohen edhe pasojat mbi kontratat në fuqi ose kontratat që janë ende për t’u firmosur.</w:t>
      </w:r>
    </w:p>
    <w:p w:rsidR="00A040FF" w:rsidRDefault="00A040FF" w:rsidP="00DE1B83">
      <w:pPr>
        <w:pStyle w:val="Paragrafi"/>
        <w:ind w:firstLine="0"/>
        <w:rPr>
          <w:szCs w:val="22"/>
          <w:lang w:val="it-IT"/>
        </w:rPr>
      </w:pPr>
    </w:p>
    <w:p w:rsidR="007C38AF" w:rsidRDefault="007C38AF" w:rsidP="00DE1B83">
      <w:pPr>
        <w:pStyle w:val="Paragrafi"/>
        <w:ind w:firstLine="0"/>
        <w:rPr>
          <w:szCs w:val="22"/>
          <w:lang w:val="it-IT"/>
        </w:rPr>
      </w:pPr>
    </w:p>
    <w:p w:rsidR="007C38AF" w:rsidRDefault="007C38AF" w:rsidP="00DE1B83">
      <w:pPr>
        <w:pStyle w:val="Paragrafi"/>
        <w:ind w:firstLine="0"/>
        <w:rPr>
          <w:szCs w:val="22"/>
          <w:lang w:val="it-IT"/>
        </w:rPr>
      </w:pPr>
    </w:p>
    <w:p w:rsidR="007C38AF" w:rsidRPr="00941BB6" w:rsidRDefault="007C38AF" w:rsidP="00DE1B83">
      <w:pPr>
        <w:pStyle w:val="Paragrafi"/>
        <w:ind w:firstLine="0"/>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19 </w:t>
      </w:r>
    </w:p>
    <w:p w:rsidR="007B73DB" w:rsidRPr="00941BB6" w:rsidRDefault="00F8626C" w:rsidP="00AC1E75">
      <w:pPr>
        <w:pStyle w:val="NeniTitull"/>
        <w:keepNext w:val="0"/>
        <w:rPr>
          <w:szCs w:val="22"/>
          <w:lang w:val="it-IT"/>
        </w:rPr>
      </w:pPr>
      <w:r w:rsidRPr="00941BB6">
        <w:rPr>
          <w:szCs w:val="22"/>
          <w:lang w:val="it-IT"/>
        </w:rPr>
        <w:t>Përfundimi i M</w:t>
      </w:r>
      <w:r w:rsidR="007B73DB" w:rsidRPr="00941BB6">
        <w:rPr>
          <w:szCs w:val="22"/>
          <w:lang w:val="it-IT"/>
        </w:rPr>
        <w:t>arrëveshjes financiare</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19.1 Në qoftë se çësht</w:t>
      </w:r>
      <w:r w:rsidR="00F8626C" w:rsidRPr="00941BB6">
        <w:rPr>
          <w:szCs w:val="22"/>
          <w:lang w:val="it-IT"/>
        </w:rPr>
        <w:t>jet që shkaktojnë pezullimin e M</w:t>
      </w:r>
      <w:r w:rsidRPr="00941BB6">
        <w:rPr>
          <w:szCs w:val="22"/>
          <w:lang w:val="it-IT"/>
        </w:rPr>
        <w:t xml:space="preserve">arrëveshjes financiare nuk zgjidhen për </w:t>
      </w:r>
      <w:r w:rsidR="00F8626C" w:rsidRPr="00941BB6">
        <w:rPr>
          <w:szCs w:val="22"/>
          <w:lang w:val="it-IT"/>
        </w:rPr>
        <w:t>një periudhë katër</w:t>
      </w:r>
      <w:r w:rsidRPr="00941BB6">
        <w:rPr>
          <w:szCs w:val="22"/>
          <w:lang w:val="it-IT"/>
        </w:rPr>
        <w:t>mu</w:t>
      </w:r>
      <w:r w:rsidR="00F8626C" w:rsidRPr="00941BB6">
        <w:rPr>
          <w:szCs w:val="22"/>
          <w:lang w:val="it-IT"/>
        </w:rPr>
        <w:t>jore, çdo palë mund të mbarojë m</w:t>
      </w:r>
      <w:r w:rsidRPr="00941BB6">
        <w:rPr>
          <w:szCs w:val="22"/>
          <w:lang w:val="it-IT"/>
        </w:rPr>
        <w:t>arrëveshjen financiare me dy muaj paralajmërim.</w:t>
      </w:r>
    </w:p>
    <w:p w:rsidR="007B73DB" w:rsidRPr="00941BB6" w:rsidRDefault="007B73DB" w:rsidP="00AC1E75">
      <w:pPr>
        <w:pStyle w:val="Paragrafi"/>
        <w:rPr>
          <w:szCs w:val="22"/>
          <w:lang w:val="it-IT"/>
        </w:rPr>
      </w:pPr>
      <w:r w:rsidRPr="00941BB6">
        <w:rPr>
          <w:szCs w:val="22"/>
          <w:lang w:val="it-IT"/>
        </w:rPr>
        <w:t xml:space="preserve">19.2 Kur një marrëveshje financiare nuk ka fillur </w:t>
      </w:r>
      <w:r w:rsidR="00077C9A" w:rsidRPr="00941BB6">
        <w:rPr>
          <w:szCs w:val="22"/>
          <w:lang w:val="it-IT"/>
        </w:rPr>
        <w:t>ndonjë pagesë brenda tre viteve</w:t>
      </w:r>
      <w:r w:rsidRPr="00941BB6">
        <w:rPr>
          <w:szCs w:val="22"/>
          <w:lang w:val="it-IT"/>
        </w:rPr>
        <w:t xml:space="preserve"> nga nënshkrimi i saj ose kontratat e zbatimit nuk janë firmosur sipas datave të pë</w:t>
      </w:r>
      <w:r w:rsidR="00F8626C" w:rsidRPr="00941BB6">
        <w:rPr>
          <w:szCs w:val="22"/>
          <w:lang w:val="it-IT"/>
        </w:rPr>
        <w:t>r</w:t>
      </w:r>
      <w:r w:rsidRPr="00941BB6">
        <w:rPr>
          <w:szCs w:val="22"/>
          <w:lang w:val="it-IT"/>
        </w:rPr>
        <w:t>caktuara në nenin 5 të këtyre kushteve, atëherë marrëveshja financiare do të mbarojë automatikisht.</w:t>
      </w:r>
    </w:p>
    <w:p w:rsidR="007B73DB" w:rsidRPr="00941BB6" w:rsidRDefault="007B73DB" w:rsidP="00AC1E75">
      <w:pPr>
        <w:pStyle w:val="Paragrafi"/>
        <w:rPr>
          <w:szCs w:val="22"/>
          <w:lang w:val="it-IT"/>
        </w:rPr>
      </w:pPr>
      <w:r w:rsidRPr="00941BB6">
        <w:rPr>
          <w:szCs w:val="22"/>
          <w:lang w:val="it-IT"/>
        </w:rPr>
        <w:t>19.3 Në momentin e njoftimit të mbarimit, do të tregohen edhe pasojat mbi kontratat në fuqi ose kontratat që janë ende për t’u firmosur.</w:t>
      </w:r>
    </w:p>
    <w:p w:rsidR="007B73DB" w:rsidRPr="00941BB6" w:rsidRDefault="007B73DB" w:rsidP="00AC1E75">
      <w:pPr>
        <w:pStyle w:val="Paragrafi"/>
        <w:rPr>
          <w:szCs w:val="22"/>
          <w:lang w:val="it-IT"/>
        </w:rPr>
      </w:pPr>
    </w:p>
    <w:p w:rsidR="007B73DB" w:rsidRPr="00941BB6" w:rsidRDefault="007B73DB" w:rsidP="00AC1E75">
      <w:pPr>
        <w:pStyle w:val="NeniNr"/>
        <w:keepNext w:val="0"/>
        <w:rPr>
          <w:szCs w:val="22"/>
          <w:lang w:val="it-IT"/>
        </w:rPr>
      </w:pPr>
      <w:r w:rsidRPr="00941BB6">
        <w:rPr>
          <w:szCs w:val="22"/>
          <w:lang w:val="it-IT"/>
        </w:rPr>
        <w:t xml:space="preserve">Neni 20 </w:t>
      </w:r>
    </w:p>
    <w:p w:rsidR="007B73DB" w:rsidRPr="00941BB6" w:rsidRDefault="007B73DB" w:rsidP="00AC1E75">
      <w:pPr>
        <w:pStyle w:val="NeniTitull"/>
        <w:keepNext w:val="0"/>
        <w:rPr>
          <w:szCs w:val="22"/>
          <w:lang w:val="it-IT"/>
        </w:rPr>
      </w:pPr>
      <w:r w:rsidRPr="00941BB6">
        <w:rPr>
          <w:szCs w:val="22"/>
          <w:lang w:val="it-IT"/>
        </w:rPr>
        <w:t>Rregullat për zgjidhjen e mosmarrëveshjeve</w:t>
      </w:r>
    </w:p>
    <w:p w:rsidR="007B73DB" w:rsidRPr="00941BB6" w:rsidRDefault="007B73DB"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20.1 Ç</w:t>
      </w:r>
      <w:r w:rsidR="00F8626C" w:rsidRPr="00941BB6">
        <w:rPr>
          <w:szCs w:val="22"/>
          <w:lang w:val="it-IT"/>
        </w:rPr>
        <w:t>do mosmarrëveshje në lidhje me M</w:t>
      </w:r>
      <w:r w:rsidRPr="00941BB6">
        <w:rPr>
          <w:szCs w:val="22"/>
          <w:lang w:val="it-IT"/>
        </w:rPr>
        <w:t>arrëveshjen financiare</w:t>
      </w:r>
      <w:r w:rsidR="00F8626C" w:rsidRPr="00941BB6">
        <w:rPr>
          <w:szCs w:val="22"/>
          <w:lang w:val="it-IT"/>
        </w:rPr>
        <w:t>,</w:t>
      </w:r>
      <w:r w:rsidRPr="00941BB6">
        <w:rPr>
          <w:szCs w:val="22"/>
          <w:lang w:val="it-IT"/>
        </w:rPr>
        <w:t xml:space="preserve"> e cila nuk mund të zgjid</w:t>
      </w:r>
      <w:r w:rsidR="006931C7" w:rsidRPr="00941BB6">
        <w:rPr>
          <w:szCs w:val="22"/>
          <w:lang w:val="it-IT"/>
        </w:rPr>
        <w:t>het brenda një periudhe gjashtë</w:t>
      </w:r>
      <w:r w:rsidRPr="00941BB6">
        <w:rPr>
          <w:szCs w:val="22"/>
          <w:lang w:val="it-IT"/>
        </w:rPr>
        <w:t>mujore nga konsultimet midis p</w:t>
      </w:r>
      <w:r w:rsidR="00F57D44" w:rsidRPr="00941BB6">
        <w:rPr>
          <w:szCs w:val="22"/>
          <w:lang w:val="it-IT"/>
        </w:rPr>
        <w:t>alëve sipas nenit 16 të këtyre k</w:t>
      </w:r>
      <w:r w:rsidRPr="00941BB6">
        <w:rPr>
          <w:szCs w:val="22"/>
          <w:lang w:val="it-IT"/>
        </w:rPr>
        <w:t>ushteve, mund të zgjidhet me anën e arbitrazhit me kërkesën e njërës prej palëve.</w:t>
      </w:r>
    </w:p>
    <w:p w:rsidR="008C7422" w:rsidRPr="00941BB6" w:rsidRDefault="007B73DB" w:rsidP="00A040FF">
      <w:pPr>
        <w:pStyle w:val="Paragrafi"/>
        <w:rPr>
          <w:szCs w:val="22"/>
          <w:lang w:val="it-IT"/>
        </w:rPr>
      </w:pPr>
      <w:r w:rsidRPr="00941BB6">
        <w:rPr>
          <w:szCs w:val="22"/>
          <w:lang w:val="it-IT"/>
        </w:rPr>
        <w:t>20.2 Në këtë rast, secila nga palët do të cakt</w:t>
      </w:r>
      <w:r w:rsidR="00F57D44" w:rsidRPr="00941BB6">
        <w:rPr>
          <w:szCs w:val="22"/>
          <w:lang w:val="it-IT"/>
        </w:rPr>
        <w:t>ojë një arbitër brenda 30 ditëve</w:t>
      </w:r>
      <w:r w:rsidRPr="00941BB6">
        <w:rPr>
          <w:szCs w:val="22"/>
          <w:lang w:val="it-IT"/>
        </w:rPr>
        <w:t xml:space="preserve"> nga paraqitja e kërkesës për arbitrat. Në qoftë se kjo nuk verifikohet, secila nga palët mund t’i kërkojë Sekretarit të Përgjithshëm të Gjykatës së Përhershme të Arbitrazhit (Hagë) të caktojë një arbitër të dytë. Dy arbitrat, nga ana e tyre, do të caktojnë një a</w:t>
      </w:r>
      <w:r w:rsidR="00F57D44" w:rsidRPr="00941BB6">
        <w:rPr>
          <w:szCs w:val="22"/>
          <w:lang w:val="it-IT"/>
        </w:rPr>
        <w:t>rbitër të tretë brenda 30 ditëve</w:t>
      </w:r>
      <w:r w:rsidRPr="00941BB6">
        <w:rPr>
          <w:szCs w:val="22"/>
          <w:lang w:val="it-IT"/>
        </w:rPr>
        <w:t>. Në qoftë se kjo nuk verifikohet, secila nga palët mund t’i kërkojë Sekretarit të Përgjithshëm të Gjykatës së Përhershme të Arbitrazhit të caktojë arbitrin e tretë.</w:t>
      </w:r>
    </w:p>
    <w:p w:rsidR="007B73DB" w:rsidRPr="00941BB6" w:rsidRDefault="007B73DB" w:rsidP="00AC1E75">
      <w:pPr>
        <w:pStyle w:val="Paragrafi"/>
        <w:rPr>
          <w:szCs w:val="22"/>
          <w:lang w:val="it-IT"/>
        </w:rPr>
      </w:pPr>
      <w:r w:rsidRPr="00941BB6">
        <w:rPr>
          <w:szCs w:val="22"/>
          <w:lang w:val="it-IT"/>
        </w:rPr>
        <w:t>20.3 Përveç rastit kur arbitrat vendosin ndryshe, do të aplikoh</w:t>
      </w:r>
      <w:r w:rsidR="006931C7" w:rsidRPr="00941BB6">
        <w:rPr>
          <w:szCs w:val="22"/>
          <w:lang w:val="it-IT"/>
        </w:rPr>
        <w:t>en proc</w:t>
      </w:r>
      <w:r w:rsidR="00F57D44" w:rsidRPr="00941BB6">
        <w:rPr>
          <w:szCs w:val="22"/>
          <w:lang w:val="it-IT"/>
        </w:rPr>
        <w:t>edurat e përcaktuara në rregullat fakultative të arbitrimit për organizatat ndërkombëtare dhe shtetet e</w:t>
      </w:r>
      <w:r w:rsidRPr="00941BB6">
        <w:rPr>
          <w:szCs w:val="22"/>
          <w:lang w:val="it-IT"/>
        </w:rPr>
        <w:t xml:space="preserve"> Gjykatës së Përhershme të Arbitrazhit. Vendimi i arbitrave do të merret me shumicë</w:t>
      </w:r>
      <w:r w:rsidR="00F57D44" w:rsidRPr="00941BB6">
        <w:rPr>
          <w:szCs w:val="22"/>
          <w:lang w:val="it-IT"/>
        </w:rPr>
        <w:t xml:space="preserve"> votash brenda një periudhe tre</w:t>
      </w:r>
      <w:r w:rsidRPr="00941BB6">
        <w:rPr>
          <w:szCs w:val="22"/>
          <w:lang w:val="it-IT"/>
        </w:rPr>
        <w:t>mujore.</w:t>
      </w:r>
    </w:p>
    <w:p w:rsidR="007B73DB" w:rsidRPr="00941BB6" w:rsidRDefault="007B73DB" w:rsidP="00AC1E75">
      <w:pPr>
        <w:pStyle w:val="Paragrafi"/>
        <w:rPr>
          <w:szCs w:val="22"/>
          <w:lang w:val="it-IT"/>
        </w:rPr>
      </w:pPr>
      <w:r w:rsidRPr="00941BB6">
        <w:rPr>
          <w:szCs w:val="22"/>
          <w:lang w:val="it-IT"/>
        </w:rPr>
        <w:t>20.4 Secila palë do të jetë e detyruar të marrë masat e nevojshme për aplikimin e vendimit të arbitrave.</w:t>
      </w:r>
    </w:p>
    <w:p w:rsidR="007B73DB" w:rsidRPr="00941BB6" w:rsidRDefault="007B73DB" w:rsidP="00AC1E75">
      <w:pPr>
        <w:pStyle w:val="Paragrafi"/>
        <w:rPr>
          <w:szCs w:val="22"/>
          <w:lang w:val="it-IT"/>
        </w:rPr>
      </w:pPr>
    </w:p>
    <w:p w:rsidR="007B73DB" w:rsidRPr="00941BB6" w:rsidRDefault="007B73DB" w:rsidP="00AC1E75">
      <w:pPr>
        <w:pStyle w:val="TitulliNr"/>
        <w:keepNext w:val="0"/>
      </w:pPr>
      <w:r w:rsidRPr="00941BB6">
        <w:t xml:space="preserve">Shtojca II </w:t>
      </w:r>
    </w:p>
    <w:p w:rsidR="007B73DB" w:rsidRPr="00941BB6" w:rsidRDefault="007B73DB" w:rsidP="00AC1E75">
      <w:pPr>
        <w:pStyle w:val="TitulliTitull"/>
        <w:keepNext w:val="0"/>
      </w:pPr>
      <w:r w:rsidRPr="00941BB6">
        <w:t>Masat teknike dhe administrative</w:t>
      </w:r>
    </w:p>
    <w:p w:rsidR="007B73DB" w:rsidRPr="00941BB6" w:rsidRDefault="007B73DB" w:rsidP="00AC1E75">
      <w:pPr>
        <w:pStyle w:val="Paragrafi"/>
        <w:rPr>
          <w:szCs w:val="22"/>
        </w:rPr>
      </w:pPr>
    </w:p>
    <w:p w:rsidR="007B73DB" w:rsidRPr="00941BB6" w:rsidRDefault="00F57D44" w:rsidP="00AC1E75">
      <w:pPr>
        <w:pStyle w:val="Paragrafi"/>
        <w:rPr>
          <w:szCs w:val="22"/>
        </w:rPr>
      </w:pPr>
      <w:r w:rsidRPr="00941BB6">
        <w:rPr>
          <w:szCs w:val="22"/>
        </w:rPr>
        <w:t>1. Përmbledhja e p</w:t>
      </w:r>
      <w:r w:rsidR="007B73DB" w:rsidRPr="00941BB6">
        <w:rPr>
          <w:szCs w:val="22"/>
        </w:rPr>
        <w:t>rogramit</w:t>
      </w:r>
    </w:p>
    <w:p w:rsidR="007B73DB" w:rsidRPr="00941BB6" w:rsidRDefault="007B73DB" w:rsidP="00AC1E75">
      <w:pPr>
        <w:pStyle w:val="Paragrafi"/>
        <w:rPr>
          <w:szCs w:val="22"/>
        </w:rPr>
      </w:pPr>
      <w:r w:rsidRPr="00941BB6">
        <w:rPr>
          <w:szCs w:val="22"/>
        </w:rPr>
        <w:t>Në përputhje me Dokumentin Strategjik për Shqipërinë 2002-200</w:t>
      </w:r>
      <w:r w:rsidR="00F57D44" w:rsidRPr="00941BB6">
        <w:rPr>
          <w:szCs w:val="22"/>
        </w:rPr>
        <w:t>6 (DS) dhe Programin Indikativ S</w:t>
      </w:r>
      <w:r w:rsidRPr="00941BB6">
        <w:rPr>
          <w:szCs w:val="22"/>
        </w:rPr>
        <w:t>humëvjeçar (PISH) 2002</w:t>
      </w:r>
      <w:r w:rsidR="00F57D44" w:rsidRPr="00941BB6">
        <w:rPr>
          <w:szCs w:val="22"/>
        </w:rPr>
        <w:t>-2004, objektivi i përgjithshëm</w:t>
      </w:r>
      <w:r w:rsidR="006931C7" w:rsidRPr="00941BB6">
        <w:rPr>
          <w:szCs w:val="22"/>
        </w:rPr>
        <w:t xml:space="preserve"> i p</w:t>
      </w:r>
      <w:r w:rsidRPr="00941BB6">
        <w:rPr>
          <w:szCs w:val="22"/>
        </w:rPr>
        <w:t>rogramit CARDS kombëtar 2004 për Shqipërinë është mbështetja për</w:t>
      </w:r>
      <w:r w:rsidR="00F57D44" w:rsidRPr="00941BB6">
        <w:rPr>
          <w:szCs w:val="22"/>
        </w:rPr>
        <w:t xml:space="preserve"> pjesëmarrjen e Shqipërisë në proc</w:t>
      </w:r>
      <w:r w:rsidRPr="00941BB6">
        <w:rPr>
          <w:szCs w:val="22"/>
        </w:rPr>
        <w:t>esin e stabilizim-asocimit (PSA), duke përfshirë kontributin për zhvillimin e përgjithshëm ekonomiko-shoqëror të vendit.</w:t>
      </w:r>
    </w:p>
    <w:p w:rsidR="007B73DB" w:rsidRPr="00941BB6" w:rsidRDefault="007B73DB" w:rsidP="00AC1E75">
      <w:pPr>
        <w:pStyle w:val="Paragrafi"/>
        <w:rPr>
          <w:szCs w:val="22"/>
          <w:lang w:val="it-IT"/>
        </w:rPr>
      </w:pPr>
      <w:r w:rsidRPr="00941BB6">
        <w:rPr>
          <w:szCs w:val="22"/>
          <w:lang w:val="it-IT"/>
        </w:rPr>
        <w:t>Si rrjedhim i kë</w:t>
      </w:r>
      <w:r w:rsidR="00EA554C" w:rsidRPr="00941BB6">
        <w:rPr>
          <w:szCs w:val="22"/>
          <w:lang w:val="it-IT"/>
        </w:rPr>
        <w:t>saj, objektivat e detajuar</w:t>
      </w:r>
      <w:r w:rsidR="006931C7" w:rsidRPr="00941BB6">
        <w:rPr>
          <w:szCs w:val="22"/>
          <w:lang w:val="it-IT"/>
        </w:rPr>
        <w:t xml:space="preserve"> të p</w:t>
      </w:r>
      <w:r w:rsidRPr="00941BB6">
        <w:rPr>
          <w:szCs w:val="22"/>
          <w:lang w:val="it-IT"/>
        </w:rPr>
        <w:t>rogramit janë:</w:t>
      </w:r>
    </w:p>
    <w:p w:rsidR="007B73DB" w:rsidRPr="00941BB6" w:rsidRDefault="007B73DB" w:rsidP="00AC1E75">
      <w:pPr>
        <w:pStyle w:val="Paragrafi"/>
        <w:rPr>
          <w:szCs w:val="22"/>
          <w:lang w:val="it-IT"/>
        </w:rPr>
      </w:pPr>
      <w:r w:rsidRPr="00941BB6">
        <w:rPr>
          <w:szCs w:val="22"/>
          <w:lang w:val="it-IT"/>
        </w:rPr>
        <w:t>- sigurimi i rendit publik dhe shtetit të së drejtës nëpërmjet forcimit të pushtetit gjyqësor dhe luftës ku</w:t>
      </w:r>
      <w:r w:rsidR="00F57D44" w:rsidRPr="00941BB6">
        <w:rPr>
          <w:szCs w:val="22"/>
          <w:lang w:val="it-IT"/>
        </w:rPr>
        <w:t>n</w:t>
      </w:r>
      <w:r w:rsidRPr="00941BB6">
        <w:rPr>
          <w:szCs w:val="22"/>
          <w:lang w:val="it-IT"/>
        </w:rPr>
        <w:t>dër krimit të organizuar, mashtrimit financiar dhe korrupsionit;</w:t>
      </w:r>
    </w:p>
    <w:p w:rsidR="007B73DB" w:rsidRPr="00941BB6" w:rsidRDefault="007B73DB" w:rsidP="00AC1E75">
      <w:pPr>
        <w:pStyle w:val="Paragrafi"/>
        <w:rPr>
          <w:szCs w:val="22"/>
          <w:lang w:val="it-IT"/>
        </w:rPr>
      </w:pPr>
      <w:r w:rsidRPr="00941BB6">
        <w:rPr>
          <w:szCs w:val="22"/>
          <w:lang w:val="it-IT"/>
        </w:rPr>
        <w:t>- përmirësimi i funksionimit të shtetit dhe sigurimi i zbatimit të duhur të kuadrit ligjor, duke marrë parasysh edhe rritjen e sigurisë ligjore për individët dhe entet publike e private në Shqipëri;</w:t>
      </w:r>
    </w:p>
    <w:p w:rsidR="007B73DB" w:rsidRPr="00941BB6" w:rsidRDefault="007B73DB" w:rsidP="00AC1E75">
      <w:pPr>
        <w:pStyle w:val="Paragrafi"/>
        <w:rPr>
          <w:szCs w:val="22"/>
          <w:lang w:val="it-IT"/>
        </w:rPr>
      </w:pPr>
      <w:r w:rsidRPr="00941BB6">
        <w:rPr>
          <w:szCs w:val="22"/>
          <w:lang w:val="it-IT"/>
        </w:rPr>
        <w:t>- mbështetja për krijimin dhe funksionimin e një ekonomie tregu dhe nxitja e rritjes së sektorit privat dhe krijimit të vendeve të punës; të gjitha këto për të lehtësuar rritjen ekonomike të qëndrueshme, tregtinë dhe punësimin dhe për të siguruar integrimin e ekonomisë shqiptare me atë të BE-së dhe ato të komunitetit ndërkombëtar në përgjithësi;</w:t>
      </w:r>
    </w:p>
    <w:p w:rsidR="007B73DB" w:rsidRPr="00941BB6" w:rsidRDefault="007B73DB" w:rsidP="00AC1E75">
      <w:pPr>
        <w:pStyle w:val="Paragrafi"/>
        <w:rPr>
          <w:szCs w:val="22"/>
          <w:lang w:val="it-IT"/>
        </w:rPr>
      </w:pPr>
      <w:r w:rsidRPr="00941BB6">
        <w:rPr>
          <w:szCs w:val="22"/>
          <w:lang w:val="it-IT"/>
        </w:rPr>
        <w:t>- sigurimi i zbatimit të duhur prej Shqipërisë të marrëveshjes së ardhshme të stabilizim-asocimit me BE-në, si edhe përafrimi gradual i legjislacionit dhe strukturave shqiptare me ato të BE-së;</w:t>
      </w:r>
    </w:p>
    <w:p w:rsidR="007B73DB" w:rsidRPr="00941BB6" w:rsidRDefault="00F57D44" w:rsidP="00AC1E75">
      <w:pPr>
        <w:pStyle w:val="Paragrafi"/>
        <w:rPr>
          <w:szCs w:val="22"/>
          <w:lang w:val="it-IT"/>
        </w:rPr>
      </w:pPr>
      <w:r w:rsidRPr="00941BB6">
        <w:rPr>
          <w:szCs w:val="22"/>
          <w:lang w:val="it-IT"/>
        </w:rPr>
        <w:t>- mbrojtja e mjedisit;</w:t>
      </w:r>
    </w:p>
    <w:p w:rsidR="00A040FF" w:rsidRPr="00941BB6" w:rsidRDefault="007B73DB" w:rsidP="00DE1B83">
      <w:pPr>
        <w:pStyle w:val="Paragrafi"/>
        <w:rPr>
          <w:szCs w:val="22"/>
          <w:lang w:val="it-IT"/>
        </w:rPr>
      </w:pPr>
      <w:r w:rsidRPr="00941BB6">
        <w:rPr>
          <w:szCs w:val="22"/>
          <w:lang w:val="it-IT"/>
        </w:rPr>
        <w:t>- forcimi i shoqërisë c</w:t>
      </w:r>
      <w:r w:rsidR="00F57D44" w:rsidRPr="00941BB6">
        <w:rPr>
          <w:szCs w:val="22"/>
          <w:lang w:val="it-IT"/>
        </w:rPr>
        <w:t>ivile dhe përmirësimi i mëtejshëm i sistemit/proc</w:t>
      </w:r>
      <w:r w:rsidRPr="00941BB6">
        <w:rPr>
          <w:szCs w:val="22"/>
          <w:lang w:val="it-IT"/>
        </w:rPr>
        <w:t>esit zgjedhor.</w:t>
      </w:r>
    </w:p>
    <w:p w:rsidR="007B73DB" w:rsidRPr="00941BB6" w:rsidRDefault="007B73DB" w:rsidP="00AC1E75">
      <w:pPr>
        <w:pStyle w:val="Paragrafi"/>
        <w:rPr>
          <w:szCs w:val="22"/>
          <w:lang w:val="it-IT"/>
        </w:rPr>
      </w:pPr>
      <w:r w:rsidRPr="00941BB6">
        <w:rPr>
          <w:szCs w:val="22"/>
          <w:lang w:val="it-IT"/>
        </w:rPr>
        <w:t xml:space="preserve">Në përputhje me këto objektiva të </w:t>
      </w:r>
      <w:r w:rsidR="00F57D44" w:rsidRPr="00941BB6">
        <w:rPr>
          <w:szCs w:val="22"/>
          <w:lang w:val="it-IT"/>
        </w:rPr>
        <w:t>veçantë, me ndihmën e ofruar m</w:t>
      </w:r>
      <w:r w:rsidRPr="00941BB6">
        <w:rPr>
          <w:szCs w:val="22"/>
          <w:lang w:val="it-IT"/>
        </w:rPr>
        <w:t>ë parë nga</w:t>
      </w:r>
      <w:r w:rsidR="000A6E96" w:rsidRPr="00941BB6">
        <w:rPr>
          <w:szCs w:val="22"/>
          <w:lang w:val="it-IT"/>
        </w:rPr>
        <w:t xml:space="preserve"> PISH-i, nevojat për fonde nga programit CARDS dhe m</w:t>
      </w:r>
      <w:r w:rsidRPr="00941BB6">
        <w:rPr>
          <w:szCs w:val="22"/>
          <w:lang w:val="it-IT"/>
        </w:rPr>
        <w:t>asat specifike të orientuara kundër krimit të organizur në Ballkan (siç u propozuan në Këshillin e Selani</w:t>
      </w:r>
      <w:r w:rsidR="000A6E96" w:rsidRPr="00941BB6">
        <w:rPr>
          <w:szCs w:val="22"/>
          <w:lang w:val="it-IT"/>
        </w:rPr>
        <w:t>kut dhe për të cilat u ra dakord</w:t>
      </w:r>
      <w:r w:rsidRPr="00941BB6">
        <w:rPr>
          <w:szCs w:val="22"/>
          <w:lang w:val="it-IT"/>
        </w:rPr>
        <w:t xml:space="preserve"> në takimin ministerial të zhvilluar në Bruk</w:t>
      </w:r>
      <w:r w:rsidR="000A6E96" w:rsidRPr="00941BB6">
        <w:rPr>
          <w:szCs w:val="22"/>
          <w:lang w:val="it-IT"/>
        </w:rPr>
        <w:t>sel në datë 28 nëntor 2003 për drejtësinë dhe punët e brendshme), p</w:t>
      </w:r>
      <w:r w:rsidRPr="00941BB6">
        <w:rPr>
          <w:szCs w:val="22"/>
          <w:lang w:val="it-IT"/>
        </w:rPr>
        <w:t>rogrami i vitit 2004 për Shqipërinë do të mbulojë fushat prioritare të mëposhtme:</w:t>
      </w:r>
    </w:p>
    <w:p w:rsidR="007B73DB" w:rsidRPr="00941BB6" w:rsidRDefault="007B73DB" w:rsidP="00AC1E75">
      <w:pPr>
        <w:pStyle w:val="Paragrafi"/>
        <w:rPr>
          <w:szCs w:val="22"/>
          <w:lang w:val="it-IT"/>
        </w:rPr>
      </w:pPr>
    </w:p>
    <w:tbl>
      <w:tblPr>
        <w:tblW w:w="0" w:type="auto"/>
        <w:tblLook w:val="0000" w:firstRow="0" w:lastRow="0" w:firstColumn="0" w:lastColumn="0" w:noHBand="0" w:noVBand="0"/>
      </w:tblPr>
      <w:tblGrid>
        <w:gridCol w:w="5920"/>
        <w:gridCol w:w="2602"/>
      </w:tblGrid>
      <w:tr w:rsidR="007B73DB" w:rsidRPr="00941BB6">
        <w:tblPrEx>
          <w:tblCellMar>
            <w:top w:w="0" w:type="dxa"/>
            <w:bottom w:w="0" w:type="dxa"/>
          </w:tblCellMar>
        </w:tblPrEx>
        <w:trPr>
          <w:tblHeader/>
        </w:trPr>
        <w:tc>
          <w:tcPr>
            <w:tcW w:w="5920" w:type="dxa"/>
            <w:tcBorders>
              <w:top w:val="single" w:sz="12" w:space="0" w:color="auto"/>
              <w:bottom w:val="single" w:sz="12" w:space="0" w:color="auto"/>
            </w:tcBorders>
            <w:shd w:val="pct20" w:color="auto" w:fill="auto"/>
          </w:tcPr>
          <w:p w:rsidR="007B73DB" w:rsidRPr="00941BB6" w:rsidRDefault="007B73DB" w:rsidP="00AC1E75">
            <w:pPr>
              <w:pStyle w:val="Paragrafi"/>
              <w:rPr>
                <w:szCs w:val="22"/>
              </w:rPr>
            </w:pPr>
            <w:r w:rsidRPr="00941BB6">
              <w:rPr>
                <w:szCs w:val="22"/>
              </w:rPr>
              <w:t>Fushat prioritare</w:t>
            </w:r>
          </w:p>
        </w:tc>
        <w:tc>
          <w:tcPr>
            <w:tcW w:w="2602" w:type="dxa"/>
            <w:tcBorders>
              <w:top w:val="single" w:sz="12" w:space="0" w:color="auto"/>
              <w:bottom w:val="single" w:sz="12" w:space="0" w:color="auto"/>
            </w:tcBorders>
            <w:shd w:val="pct20" w:color="auto" w:fill="auto"/>
          </w:tcPr>
          <w:p w:rsidR="007B73DB" w:rsidRPr="00941BB6" w:rsidRDefault="007B73DB" w:rsidP="00AC1E75">
            <w:pPr>
              <w:pStyle w:val="Paragrafi"/>
              <w:ind w:firstLine="0"/>
              <w:rPr>
                <w:rFonts w:eastAsia="Batang" w:cs="Batang"/>
                <w:szCs w:val="22"/>
              </w:rPr>
            </w:pPr>
            <w:r w:rsidRPr="00941BB6">
              <w:rPr>
                <w:szCs w:val="22"/>
              </w:rPr>
              <w:t>Buxheti i propozuar (M€</w:t>
            </w:r>
            <w:r w:rsidRPr="00941BB6">
              <w:rPr>
                <w:rFonts w:cs="CG Times"/>
                <w:szCs w:val="22"/>
              </w:rPr>
              <w:t>)</w:t>
            </w:r>
          </w:p>
        </w:tc>
      </w:tr>
      <w:tr w:rsidR="007B73DB" w:rsidRPr="00941BB6">
        <w:tblPrEx>
          <w:tblCellMar>
            <w:top w:w="0" w:type="dxa"/>
            <w:bottom w:w="0" w:type="dxa"/>
          </w:tblCellMar>
        </w:tblPrEx>
        <w:tc>
          <w:tcPr>
            <w:tcW w:w="5920" w:type="dxa"/>
            <w:tcBorders>
              <w:top w:val="single" w:sz="12" w:space="0" w:color="auto"/>
            </w:tcBorders>
          </w:tcPr>
          <w:p w:rsidR="007B73DB" w:rsidRPr="00941BB6" w:rsidRDefault="000A6E96" w:rsidP="00AC1E75">
            <w:pPr>
              <w:pStyle w:val="Paragrafi"/>
              <w:rPr>
                <w:szCs w:val="22"/>
                <w:lang w:val="it-IT"/>
              </w:rPr>
            </w:pPr>
            <w:r w:rsidRPr="00941BB6">
              <w:rPr>
                <w:szCs w:val="22"/>
                <w:lang w:val="it-IT"/>
              </w:rPr>
              <w:t>Drejtësia dhe punët e b</w:t>
            </w:r>
            <w:r w:rsidR="007B73DB" w:rsidRPr="00941BB6">
              <w:rPr>
                <w:szCs w:val="22"/>
                <w:lang w:val="it-IT"/>
              </w:rPr>
              <w:t>rendshme</w:t>
            </w:r>
          </w:p>
        </w:tc>
        <w:tc>
          <w:tcPr>
            <w:tcW w:w="2602" w:type="dxa"/>
            <w:tcBorders>
              <w:top w:val="single" w:sz="12" w:space="0" w:color="auto"/>
            </w:tcBorders>
          </w:tcPr>
          <w:p w:rsidR="007B73DB" w:rsidRPr="00941BB6" w:rsidRDefault="007B73DB" w:rsidP="00AC1E75">
            <w:pPr>
              <w:pStyle w:val="Paragrafi"/>
              <w:jc w:val="center"/>
              <w:rPr>
                <w:szCs w:val="22"/>
              </w:rPr>
            </w:pPr>
            <w:r w:rsidRPr="00941BB6">
              <w:rPr>
                <w:szCs w:val="22"/>
              </w:rPr>
              <w:t>34.0</w:t>
            </w:r>
          </w:p>
        </w:tc>
      </w:tr>
      <w:tr w:rsidR="007B73DB" w:rsidRPr="00941BB6">
        <w:tblPrEx>
          <w:tblCellMar>
            <w:top w:w="0" w:type="dxa"/>
            <w:bottom w:w="0" w:type="dxa"/>
          </w:tblCellMar>
        </w:tblPrEx>
        <w:tc>
          <w:tcPr>
            <w:tcW w:w="5920" w:type="dxa"/>
          </w:tcPr>
          <w:p w:rsidR="007B73DB" w:rsidRPr="00941BB6" w:rsidRDefault="007B73DB" w:rsidP="00AC1E75">
            <w:pPr>
              <w:pStyle w:val="Paragrafi"/>
              <w:rPr>
                <w:szCs w:val="22"/>
              </w:rPr>
            </w:pPr>
            <w:r w:rsidRPr="00941BB6">
              <w:rPr>
                <w:szCs w:val="22"/>
              </w:rPr>
              <w:t>Forcimi i kapaciteteve administrative</w:t>
            </w:r>
          </w:p>
        </w:tc>
        <w:tc>
          <w:tcPr>
            <w:tcW w:w="2602" w:type="dxa"/>
          </w:tcPr>
          <w:p w:rsidR="007B73DB" w:rsidRPr="00941BB6" w:rsidRDefault="007B73DB" w:rsidP="00AC1E75">
            <w:pPr>
              <w:pStyle w:val="Paragrafi"/>
              <w:jc w:val="center"/>
              <w:rPr>
                <w:szCs w:val="22"/>
              </w:rPr>
            </w:pPr>
            <w:r w:rsidRPr="00941BB6">
              <w:rPr>
                <w:szCs w:val="22"/>
              </w:rPr>
              <w:t>4.0</w:t>
            </w:r>
          </w:p>
        </w:tc>
      </w:tr>
      <w:tr w:rsidR="007B73DB" w:rsidRPr="00941BB6">
        <w:tblPrEx>
          <w:tblCellMar>
            <w:top w:w="0" w:type="dxa"/>
            <w:bottom w:w="0" w:type="dxa"/>
          </w:tblCellMar>
        </w:tblPrEx>
        <w:tc>
          <w:tcPr>
            <w:tcW w:w="5920" w:type="dxa"/>
          </w:tcPr>
          <w:p w:rsidR="007B73DB" w:rsidRPr="00941BB6" w:rsidRDefault="007B73DB" w:rsidP="00AC1E75">
            <w:pPr>
              <w:pStyle w:val="Paragrafi"/>
              <w:rPr>
                <w:szCs w:val="22"/>
              </w:rPr>
            </w:pPr>
            <w:r w:rsidRPr="00941BB6">
              <w:rPr>
                <w:szCs w:val="22"/>
              </w:rPr>
              <w:t>Zhvillimi ekonomik dhe shoqëror</w:t>
            </w:r>
          </w:p>
        </w:tc>
        <w:tc>
          <w:tcPr>
            <w:tcW w:w="2602" w:type="dxa"/>
          </w:tcPr>
          <w:p w:rsidR="007B73DB" w:rsidRPr="00941BB6" w:rsidRDefault="007B73DB" w:rsidP="00AC1E75">
            <w:pPr>
              <w:pStyle w:val="Paragrafi"/>
              <w:jc w:val="center"/>
              <w:rPr>
                <w:szCs w:val="22"/>
              </w:rPr>
            </w:pPr>
            <w:r w:rsidRPr="00941BB6">
              <w:rPr>
                <w:szCs w:val="22"/>
              </w:rPr>
              <w:t>12.0</w:t>
            </w:r>
          </w:p>
        </w:tc>
      </w:tr>
      <w:tr w:rsidR="007B73DB" w:rsidRPr="00941BB6">
        <w:tblPrEx>
          <w:tblCellMar>
            <w:top w:w="0" w:type="dxa"/>
            <w:bottom w:w="0" w:type="dxa"/>
          </w:tblCellMar>
        </w:tblPrEx>
        <w:tc>
          <w:tcPr>
            <w:tcW w:w="5920" w:type="dxa"/>
          </w:tcPr>
          <w:p w:rsidR="007B73DB" w:rsidRPr="00941BB6" w:rsidRDefault="007B73DB" w:rsidP="00AC1E75">
            <w:pPr>
              <w:pStyle w:val="Paragrafi"/>
              <w:rPr>
                <w:szCs w:val="22"/>
              </w:rPr>
            </w:pPr>
            <w:r w:rsidRPr="00941BB6">
              <w:rPr>
                <w:szCs w:val="22"/>
              </w:rPr>
              <w:t>Mjedisi dhe burimet natyrore</w:t>
            </w:r>
          </w:p>
        </w:tc>
        <w:tc>
          <w:tcPr>
            <w:tcW w:w="2602" w:type="dxa"/>
          </w:tcPr>
          <w:p w:rsidR="007B73DB" w:rsidRPr="00941BB6" w:rsidRDefault="007B73DB" w:rsidP="00AC1E75">
            <w:pPr>
              <w:pStyle w:val="Paragrafi"/>
              <w:jc w:val="center"/>
              <w:rPr>
                <w:szCs w:val="22"/>
              </w:rPr>
            </w:pPr>
            <w:r w:rsidRPr="00941BB6">
              <w:rPr>
                <w:szCs w:val="22"/>
              </w:rPr>
              <w:t>10.0</w:t>
            </w:r>
          </w:p>
        </w:tc>
      </w:tr>
      <w:tr w:rsidR="007B73DB" w:rsidRPr="00941BB6">
        <w:tblPrEx>
          <w:tblCellMar>
            <w:top w:w="0" w:type="dxa"/>
            <w:bottom w:w="0" w:type="dxa"/>
          </w:tblCellMar>
        </w:tblPrEx>
        <w:tc>
          <w:tcPr>
            <w:tcW w:w="5920" w:type="dxa"/>
            <w:tcBorders>
              <w:bottom w:val="single" w:sz="12" w:space="0" w:color="auto"/>
            </w:tcBorders>
          </w:tcPr>
          <w:p w:rsidR="007B73DB" w:rsidRPr="00941BB6" w:rsidRDefault="007B73DB" w:rsidP="00AC1E75">
            <w:pPr>
              <w:pStyle w:val="Paragrafi"/>
              <w:rPr>
                <w:szCs w:val="22"/>
              </w:rPr>
            </w:pPr>
            <w:r w:rsidRPr="00941BB6">
              <w:rPr>
                <w:szCs w:val="22"/>
              </w:rPr>
              <w:t>Stabilizimi demokratik</w:t>
            </w:r>
          </w:p>
        </w:tc>
        <w:tc>
          <w:tcPr>
            <w:tcW w:w="2602" w:type="dxa"/>
            <w:tcBorders>
              <w:bottom w:val="single" w:sz="12" w:space="0" w:color="auto"/>
            </w:tcBorders>
          </w:tcPr>
          <w:p w:rsidR="007B73DB" w:rsidRPr="00941BB6" w:rsidRDefault="007B73DB" w:rsidP="00AC1E75">
            <w:pPr>
              <w:pStyle w:val="Paragrafi"/>
              <w:jc w:val="center"/>
              <w:rPr>
                <w:szCs w:val="22"/>
              </w:rPr>
            </w:pPr>
            <w:r w:rsidRPr="00941BB6">
              <w:rPr>
                <w:szCs w:val="22"/>
              </w:rPr>
              <w:t>2.5</w:t>
            </w:r>
          </w:p>
        </w:tc>
      </w:tr>
      <w:tr w:rsidR="007B73DB" w:rsidRPr="00941BB6">
        <w:tblPrEx>
          <w:tblCellMar>
            <w:top w:w="0" w:type="dxa"/>
            <w:bottom w:w="0" w:type="dxa"/>
          </w:tblCellMar>
        </w:tblPrEx>
        <w:tc>
          <w:tcPr>
            <w:tcW w:w="5920" w:type="dxa"/>
            <w:tcBorders>
              <w:top w:val="single" w:sz="12" w:space="0" w:color="auto"/>
              <w:bottom w:val="single" w:sz="12" w:space="0" w:color="auto"/>
            </w:tcBorders>
            <w:shd w:val="pct20" w:color="auto" w:fill="auto"/>
          </w:tcPr>
          <w:p w:rsidR="007B73DB" w:rsidRPr="00941BB6" w:rsidRDefault="007B73DB" w:rsidP="00AC1E75">
            <w:pPr>
              <w:pStyle w:val="Paragrafi"/>
              <w:rPr>
                <w:szCs w:val="22"/>
              </w:rPr>
            </w:pPr>
            <w:r w:rsidRPr="00941BB6">
              <w:rPr>
                <w:szCs w:val="22"/>
              </w:rPr>
              <w:t>Totali</w:t>
            </w:r>
          </w:p>
        </w:tc>
        <w:tc>
          <w:tcPr>
            <w:tcW w:w="2602" w:type="dxa"/>
            <w:tcBorders>
              <w:top w:val="single" w:sz="12" w:space="0" w:color="auto"/>
              <w:bottom w:val="single" w:sz="12" w:space="0" w:color="auto"/>
            </w:tcBorders>
            <w:shd w:val="pct20" w:color="auto" w:fill="auto"/>
          </w:tcPr>
          <w:p w:rsidR="007B73DB" w:rsidRPr="00941BB6" w:rsidRDefault="007B73DB" w:rsidP="00AC1E75">
            <w:pPr>
              <w:pStyle w:val="Paragrafi"/>
              <w:jc w:val="center"/>
              <w:rPr>
                <w:szCs w:val="22"/>
              </w:rPr>
            </w:pPr>
            <w:r w:rsidRPr="00941BB6">
              <w:rPr>
                <w:szCs w:val="22"/>
              </w:rPr>
              <w:t>63.5</w:t>
            </w:r>
          </w:p>
        </w:tc>
      </w:tr>
    </w:tbl>
    <w:p w:rsidR="007B73DB" w:rsidRPr="00941BB6" w:rsidRDefault="007B73DB" w:rsidP="00AC1E75">
      <w:pPr>
        <w:pStyle w:val="Paragrafi"/>
        <w:ind w:left="720" w:firstLine="0"/>
        <w:rPr>
          <w:szCs w:val="22"/>
        </w:rPr>
      </w:pPr>
      <w:r w:rsidRPr="00941BB6">
        <w:rPr>
          <w:szCs w:val="22"/>
        </w:rPr>
        <w:br/>
        <w:t>2. Situata në vend</w:t>
      </w:r>
    </w:p>
    <w:p w:rsidR="007B73DB" w:rsidRPr="00941BB6" w:rsidRDefault="007B73DB" w:rsidP="00AC1E75">
      <w:pPr>
        <w:pStyle w:val="Paragrafi"/>
        <w:rPr>
          <w:szCs w:val="22"/>
        </w:rPr>
      </w:pPr>
      <w:r w:rsidRPr="00941BB6">
        <w:rPr>
          <w:szCs w:val="22"/>
        </w:rPr>
        <w:t>Reformat në Shqipëri që nga ko</w:t>
      </w:r>
      <w:r w:rsidR="003172D9" w:rsidRPr="00941BB6">
        <w:rPr>
          <w:szCs w:val="22"/>
        </w:rPr>
        <w:t>ha kur PISH-i u përgatit kanë qe</w:t>
      </w:r>
      <w:r w:rsidRPr="00941BB6">
        <w:rPr>
          <w:szCs w:val="22"/>
        </w:rPr>
        <w:t>në në përgjithësi të pamjaftueshme për të trajtuar sfidat e shumta me të cilat përballet vendi. Vetëm një numër i kufizuar i rekomandimeve</w:t>
      </w:r>
      <w:r w:rsidR="00AB07D6" w:rsidRPr="00941BB6">
        <w:rPr>
          <w:szCs w:val="22"/>
        </w:rPr>
        <w:t>,</w:t>
      </w:r>
      <w:r w:rsidRPr="00941BB6">
        <w:rPr>
          <w:szCs w:val="22"/>
        </w:rPr>
        <w:t xml:space="preserve"> të përfshira në raportin e PSA-së për vitin 2003 apo të dala nga takimet e Grupit të Posaçëm Këshillimor në dy vitet e fundit</w:t>
      </w:r>
      <w:r w:rsidR="00AB07D6" w:rsidRPr="00941BB6">
        <w:rPr>
          <w:szCs w:val="22"/>
        </w:rPr>
        <w:t>,</w:t>
      </w:r>
      <w:r w:rsidRPr="00941BB6">
        <w:rPr>
          <w:szCs w:val="22"/>
        </w:rPr>
        <w:t xml:space="preserve"> janë marrë parasysh ashtu siç duhet. Shqetësim të veçantë paraqesin për Shqipërinë çështjet që lidhen me konsolidimin e shtetit ligjor, si lufta kundër korrupsionit dhe krimit të organizuar, si dhe funksionimi i sistemit gjyqësor. Ndërsa Shqipëria mund të vlerësohet për rolin e saj përgjithësisht konstruktiv në rajon, pakësimin e trafik</w:t>
      </w:r>
      <w:r w:rsidR="00EA554C" w:rsidRPr="00941BB6">
        <w:rPr>
          <w:szCs w:val="22"/>
        </w:rPr>
        <w:t>ut në Adriatik dhe pë</w:t>
      </w:r>
      <w:r w:rsidR="003172D9" w:rsidRPr="00941BB6">
        <w:rPr>
          <w:szCs w:val="22"/>
        </w:rPr>
        <w:t>raf</w:t>
      </w:r>
      <w:r w:rsidR="00A01164" w:rsidRPr="00941BB6">
        <w:rPr>
          <w:szCs w:val="22"/>
        </w:rPr>
        <w:t>r</w:t>
      </w:r>
      <w:r w:rsidR="003172D9" w:rsidRPr="00941BB6">
        <w:rPr>
          <w:szCs w:val="22"/>
        </w:rPr>
        <w:t>imin e marrëveshjes së ripranimit me k</w:t>
      </w:r>
      <w:r w:rsidRPr="00941BB6">
        <w:rPr>
          <w:szCs w:val="22"/>
        </w:rPr>
        <w:t>omunitetin, rezultatet në fusha kyç si lufta kundër korrupsionit e krimit të organizuar dhe reformat në sistemin gjyqësor e administratën publike nuk kanë ar</w:t>
      </w:r>
      <w:r w:rsidR="003172D9" w:rsidRPr="00941BB6">
        <w:rPr>
          <w:szCs w:val="22"/>
        </w:rPr>
        <w:t>r</w:t>
      </w:r>
      <w:r w:rsidRPr="00941BB6">
        <w:rPr>
          <w:szCs w:val="22"/>
        </w:rPr>
        <w:t>itur atë që pritej.</w:t>
      </w:r>
    </w:p>
    <w:p w:rsidR="007B73DB" w:rsidRPr="00941BB6" w:rsidRDefault="007B73DB" w:rsidP="00AC1E75">
      <w:pPr>
        <w:pStyle w:val="Paragrafi"/>
        <w:rPr>
          <w:szCs w:val="22"/>
          <w:lang w:val="it-IT"/>
        </w:rPr>
      </w:pPr>
      <w:r w:rsidRPr="00941BB6">
        <w:rPr>
          <w:szCs w:val="22"/>
        </w:rPr>
        <w:t>Klima politike nuk ka lejuar zbatimin e duhur të reformave. Stabiliteti i brishtë politik i arritur në vitin 2002 është zëvendësuar progresisht me tensione të forta jo vetëm ndërmjet partive kryesore politike, por gjithashtu edhe brenda vetë Partisë Socialiste (PS)</w:t>
      </w:r>
      <w:r w:rsidR="00AB07D6" w:rsidRPr="00941BB6">
        <w:rPr>
          <w:szCs w:val="22"/>
        </w:rPr>
        <w:t>,</w:t>
      </w:r>
      <w:r w:rsidRPr="00941BB6">
        <w:rPr>
          <w:szCs w:val="22"/>
        </w:rPr>
        <w:t xml:space="preserve"> qeverisëse. </w:t>
      </w:r>
      <w:r w:rsidRPr="00941BB6">
        <w:rPr>
          <w:szCs w:val="22"/>
          <w:lang w:val="it-IT"/>
        </w:rPr>
        <w:t>Lufta për kryesimin e PS-së ka ndikuar negativisht në s</w:t>
      </w:r>
      <w:r w:rsidR="003172D9" w:rsidRPr="00941BB6">
        <w:rPr>
          <w:szCs w:val="22"/>
          <w:lang w:val="it-IT"/>
        </w:rPr>
        <w:t>tabilitetin  e Qeverisë. Duke qe</w:t>
      </w:r>
      <w:r w:rsidRPr="00941BB6">
        <w:rPr>
          <w:szCs w:val="22"/>
          <w:lang w:val="it-IT"/>
        </w:rPr>
        <w:t>në se</w:t>
      </w:r>
      <w:r w:rsidR="003172D9" w:rsidRPr="00941BB6">
        <w:rPr>
          <w:szCs w:val="22"/>
          <w:lang w:val="it-IT"/>
        </w:rPr>
        <w:t xml:space="preserve"> vëmendja e Qeverisë është përqe</w:t>
      </w:r>
      <w:r w:rsidRPr="00941BB6">
        <w:rPr>
          <w:szCs w:val="22"/>
          <w:lang w:val="it-IT"/>
        </w:rPr>
        <w:t>ndruar gjithnjë e më shumë në këto vështirësi të brendshme, programi i reformave ka vazhduar të ketë vonesa. Si pasojë, shumë difekte të identifikua</w:t>
      </w:r>
      <w:r w:rsidR="007145C9" w:rsidRPr="00941BB6">
        <w:rPr>
          <w:szCs w:val="22"/>
          <w:lang w:val="it-IT"/>
        </w:rPr>
        <w:t>ra në raportin e vitit 2001 të grupit drejtues të nivelit të l</w:t>
      </w:r>
      <w:r w:rsidRPr="00941BB6">
        <w:rPr>
          <w:szCs w:val="22"/>
          <w:lang w:val="it-IT"/>
        </w:rPr>
        <w:t>artë, në raportet e PSA-së të viteve 2002 dhe 2003 dhe gjatë dialogut politik me autoritetet shqiptare, mbeten të pazgjidhura. Për shembull,</w:t>
      </w:r>
      <w:r w:rsidR="007145C9" w:rsidRPr="00941BB6">
        <w:rPr>
          <w:szCs w:val="22"/>
          <w:lang w:val="it-IT"/>
        </w:rPr>
        <w:t xml:space="preserve"> rekomandimet specifike për proc</w:t>
      </w:r>
      <w:r w:rsidRPr="00941BB6">
        <w:rPr>
          <w:szCs w:val="22"/>
          <w:lang w:val="it-IT"/>
        </w:rPr>
        <w:t>esin zgjedhor nuk janë trajtuar, siç u provua qartësisht gjatë zgjedhjeve vendore të 12 tetorit 2003. Aftësitë e përgjithshme të administratës publike për zbatimin e detyrimeve të Sh</w:t>
      </w:r>
      <w:r w:rsidR="007145C9" w:rsidRPr="00941BB6">
        <w:rPr>
          <w:szCs w:val="22"/>
          <w:lang w:val="it-IT"/>
        </w:rPr>
        <w:t>qipërisë në përputhje me m</w:t>
      </w:r>
      <w:r w:rsidRPr="00941BB6">
        <w:rPr>
          <w:szCs w:val="22"/>
          <w:lang w:val="it-IT"/>
        </w:rPr>
        <w:t>arrëveshjen e Stabilizim-Asocimit (MSA) mbeten një çështje shqetësuese.</w:t>
      </w:r>
    </w:p>
    <w:p w:rsidR="00AD2239" w:rsidRDefault="00AB07D6" w:rsidP="00D34286">
      <w:pPr>
        <w:pStyle w:val="Paragrafi"/>
        <w:rPr>
          <w:szCs w:val="22"/>
          <w:lang w:val="it-IT"/>
        </w:rPr>
      </w:pPr>
      <w:r w:rsidRPr="00941BB6">
        <w:rPr>
          <w:szCs w:val="22"/>
          <w:lang w:val="it-IT"/>
        </w:rPr>
        <w:t>Në fushën ekonomike, ka pas</w:t>
      </w:r>
      <w:r w:rsidR="007B73DB" w:rsidRPr="00941BB6">
        <w:rPr>
          <w:szCs w:val="22"/>
          <w:lang w:val="it-IT"/>
        </w:rPr>
        <w:t>ur një rritje reale të PBB-së prej 6%, në një kuadër inflacioni të ulët. Disa përparime janë bërë për sa i përket privatizimit të shoqërive në pronësi të shtetit (veçanërisht privatizimi i Bankës së K</w:t>
      </w:r>
      <w:r w:rsidR="007145C9" w:rsidRPr="00941BB6">
        <w:rPr>
          <w:szCs w:val="22"/>
          <w:lang w:val="it-IT"/>
        </w:rPr>
        <w:t>ursimeve), si dhe hapa paraprake</w:t>
      </w:r>
      <w:r w:rsidR="007B73DB" w:rsidRPr="00941BB6">
        <w:rPr>
          <w:szCs w:val="22"/>
          <w:lang w:val="it-IT"/>
        </w:rPr>
        <w:t xml:space="preserve"> janë ndërmarrë për të trajtuar çështjen e pronësisë mbi tokën. Megjithatë, paqëndrues</w:t>
      </w:r>
      <w:r w:rsidR="007145C9" w:rsidRPr="00941BB6">
        <w:rPr>
          <w:szCs w:val="22"/>
          <w:lang w:val="it-IT"/>
        </w:rPr>
        <w:t>hmëria politike, mungesa e përqe</w:t>
      </w:r>
      <w:r w:rsidR="007B73DB" w:rsidRPr="00941BB6">
        <w:rPr>
          <w:szCs w:val="22"/>
          <w:lang w:val="it-IT"/>
        </w:rPr>
        <w:t>ndrimit në reformat, si dhe dështimi për sa i përket investimeve infrastrukturore aq të domosdoshme, kanë rrezikuar rritjen e qëndrueshme ekonomike dhe aftësinë e vendit për të lehtësuar varfërinë. Ekonomia shqiptare mbetet informale në një masë të konsiderueshme. Klima për sipërmarrjet nuk ka një përmirësim të mjaftueshëm për të inkurajuar investimet. Ndërhyrjet e korrupsionit, krimit të organizuar</w:t>
      </w:r>
      <w:r w:rsidR="007145C9" w:rsidRPr="00941BB6">
        <w:rPr>
          <w:szCs w:val="22"/>
          <w:lang w:val="it-IT"/>
        </w:rPr>
        <w:t>,</w:t>
      </w:r>
      <w:r w:rsidR="007B73DB" w:rsidRPr="00941BB6">
        <w:rPr>
          <w:szCs w:val="22"/>
          <w:lang w:val="it-IT"/>
        </w:rPr>
        <w:t xml:space="preserve"> si dhe e</w:t>
      </w:r>
      <w:r w:rsidR="007145C9" w:rsidRPr="00941BB6">
        <w:rPr>
          <w:szCs w:val="22"/>
          <w:lang w:val="it-IT"/>
        </w:rPr>
        <w:t>kzistenca e një administrate jo</w:t>
      </w:r>
      <w:r w:rsidR="007B73DB" w:rsidRPr="00941BB6">
        <w:rPr>
          <w:szCs w:val="22"/>
          <w:lang w:val="it-IT"/>
        </w:rPr>
        <w:t>efiçente vazhdojnë të jenë pengesë për krijimin dhe nxitjen e sipërmarrjeve. Siguria ligjore mbetet e pamjaftueshme dhe kuadri ligjor tregtar është i papërshtatshëm për t’i shërbyer qëllimit të nxitjes së zhvillimit të sipërmarrjeve. Megjithë arritjen e marrëveshjeve të tregtisë së lirë (MTL) me vendet e rajonit, Shqipëria ka treguar gjithashtu edhe kufizimet e saj në zbatimin e plotë të kalendarit të saj të OBT-së.</w:t>
      </w:r>
    </w:p>
    <w:p w:rsidR="00623FDF" w:rsidRDefault="00623FDF" w:rsidP="00D34286">
      <w:pPr>
        <w:pStyle w:val="Paragrafi"/>
        <w:rPr>
          <w:szCs w:val="22"/>
          <w:lang w:val="it-IT"/>
        </w:rPr>
      </w:pPr>
    </w:p>
    <w:p w:rsidR="00623FDF" w:rsidRPr="00941BB6" w:rsidRDefault="00623FDF" w:rsidP="00D34286">
      <w:pPr>
        <w:pStyle w:val="Paragrafi"/>
        <w:rPr>
          <w:szCs w:val="22"/>
          <w:lang w:val="it-IT"/>
        </w:rPr>
      </w:pPr>
    </w:p>
    <w:p w:rsidR="007B73DB" w:rsidRPr="00941BB6" w:rsidRDefault="007145C9" w:rsidP="00AC1E75">
      <w:pPr>
        <w:pStyle w:val="Paragrafi"/>
        <w:rPr>
          <w:szCs w:val="22"/>
          <w:lang w:val="it-IT"/>
        </w:rPr>
      </w:pPr>
      <w:r w:rsidRPr="00941BB6">
        <w:rPr>
          <w:szCs w:val="22"/>
          <w:lang w:val="it-IT"/>
        </w:rPr>
        <w:t>3. Ndihma e kaluar e KE</w:t>
      </w:r>
      <w:r w:rsidR="007B73DB" w:rsidRPr="00941BB6">
        <w:rPr>
          <w:szCs w:val="22"/>
          <w:lang w:val="it-IT"/>
        </w:rPr>
        <w:t>-së dhe mësimet e nxjerra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088"/>
        <w:gridCol w:w="1848"/>
        <w:gridCol w:w="2268"/>
        <w:gridCol w:w="2268"/>
      </w:tblGrid>
      <w:tr w:rsidR="007B73DB" w:rsidRPr="00941BB6">
        <w:tblPrEx>
          <w:tblCellMar>
            <w:top w:w="0" w:type="dxa"/>
            <w:bottom w:w="0" w:type="dxa"/>
          </w:tblCellMar>
        </w:tblPrEx>
        <w:tc>
          <w:tcPr>
            <w:tcW w:w="2088" w:type="dxa"/>
            <w:tcBorders>
              <w:bottom w:val="single" w:sz="4" w:space="0" w:color="auto"/>
            </w:tcBorders>
            <w:shd w:val="pct25" w:color="auto" w:fill="E0E0E0"/>
          </w:tcPr>
          <w:p w:rsidR="007B73DB" w:rsidRPr="00941BB6" w:rsidRDefault="007B73DB" w:rsidP="00AC1E75">
            <w:pPr>
              <w:pStyle w:val="Paragrafi"/>
              <w:ind w:firstLine="0"/>
              <w:rPr>
                <w:szCs w:val="22"/>
                <w:lang w:val="it-IT"/>
              </w:rPr>
            </w:pPr>
          </w:p>
        </w:tc>
        <w:tc>
          <w:tcPr>
            <w:tcW w:w="1848" w:type="dxa"/>
            <w:tcBorders>
              <w:bottom w:val="single" w:sz="4" w:space="0" w:color="auto"/>
            </w:tcBorders>
            <w:shd w:val="pct25" w:color="auto" w:fill="E0E0E0"/>
          </w:tcPr>
          <w:p w:rsidR="007B73DB" w:rsidRPr="00941BB6" w:rsidRDefault="007B73DB" w:rsidP="00AC1E75">
            <w:pPr>
              <w:pStyle w:val="Paragrafi"/>
              <w:ind w:firstLine="0"/>
              <w:rPr>
                <w:rFonts w:eastAsia="Batang" w:cs="Batang"/>
                <w:szCs w:val="22"/>
              </w:rPr>
            </w:pPr>
            <w:r w:rsidRPr="00941BB6">
              <w:rPr>
                <w:szCs w:val="22"/>
              </w:rPr>
              <w:t>Angazhuar (M€</w:t>
            </w:r>
            <w:r w:rsidRPr="00941BB6">
              <w:rPr>
                <w:rFonts w:cs="CG Times"/>
                <w:szCs w:val="22"/>
              </w:rPr>
              <w:t>)</w:t>
            </w:r>
          </w:p>
        </w:tc>
        <w:tc>
          <w:tcPr>
            <w:tcW w:w="2268" w:type="dxa"/>
            <w:tcBorders>
              <w:bottom w:val="single" w:sz="4" w:space="0" w:color="auto"/>
            </w:tcBorders>
            <w:shd w:val="pct25" w:color="auto" w:fill="E0E0E0"/>
          </w:tcPr>
          <w:p w:rsidR="007B73DB" w:rsidRPr="00941BB6" w:rsidRDefault="007B73DB" w:rsidP="00AC1E75">
            <w:pPr>
              <w:pStyle w:val="Paragrafi"/>
              <w:ind w:firstLine="0"/>
              <w:rPr>
                <w:rFonts w:eastAsia="Batang" w:cs="Batang"/>
                <w:szCs w:val="22"/>
              </w:rPr>
            </w:pPr>
            <w:r w:rsidRPr="00941BB6">
              <w:rPr>
                <w:szCs w:val="22"/>
              </w:rPr>
              <w:t>Kontraktuar (M€</w:t>
            </w:r>
            <w:r w:rsidRPr="00941BB6">
              <w:rPr>
                <w:rFonts w:cs="CG Times"/>
                <w:szCs w:val="22"/>
              </w:rPr>
              <w:t>)</w:t>
            </w:r>
          </w:p>
        </w:tc>
        <w:tc>
          <w:tcPr>
            <w:tcW w:w="2268" w:type="dxa"/>
            <w:tcBorders>
              <w:bottom w:val="single" w:sz="4" w:space="0" w:color="auto"/>
            </w:tcBorders>
            <w:shd w:val="pct25" w:color="auto" w:fill="E0E0E0"/>
          </w:tcPr>
          <w:p w:rsidR="007B73DB" w:rsidRPr="00941BB6" w:rsidRDefault="007B73DB" w:rsidP="00AC1E75">
            <w:pPr>
              <w:pStyle w:val="Paragrafi"/>
              <w:ind w:firstLine="0"/>
              <w:rPr>
                <w:rFonts w:eastAsia="Batang" w:cs="Batang"/>
                <w:szCs w:val="22"/>
              </w:rPr>
            </w:pPr>
            <w:r w:rsidRPr="00941BB6">
              <w:rPr>
                <w:szCs w:val="22"/>
              </w:rPr>
              <w:t>Disbursuar (M€</w:t>
            </w:r>
            <w:r w:rsidRPr="00941BB6">
              <w:rPr>
                <w:rFonts w:cs="CG Times"/>
                <w:szCs w:val="22"/>
              </w:rPr>
              <w:t>)</w:t>
            </w:r>
          </w:p>
        </w:tc>
      </w:tr>
      <w:tr w:rsidR="007B73DB" w:rsidRPr="00941BB6">
        <w:tblPrEx>
          <w:tblCellMar>
            <w:top w:w="0" w:type="dxa"/>
            <w:bottom w:w="0" w:type="dxa"/>
          </w:tblCellMar>
        </w:tblPrEx>
        <w:tc>
          <w:tcPr>
            <w:tcW w:w="2088" w:type="dxa"/>
          </w:tcPr>
          <w:p w:rsidR="007B73DB" w:rsidRPr="00941BB6" w:rsidRDefault="007B73DB" w:rsidP="00AC1E75">
            <w:pPr>
              <w:pStyle w:val="Paragrafi"/>
              <w:ind w:firstLine="0"/>
              <w:rPr>
                <w:szCs w:val="22"/>
              </w:rPr>
            </w:pPr>
            <w:r w:rsidRPr="00941BB6">
              <w:rPr>
                <w:szCs w:val="22"/>
              </w:rPr>
              <w:t>CARDS 2001</w:t>
            </w:r>
          </w:p>
        </w:tc>
        <w:tc>
          <w:tcPr>
            <w:tcW w:w="1848" w:type="dxa"/>
          </w:tcPr>
          <w:p w:rsidR="007B73DB" w:rsidRPr="00941BB6" w:rsidRDefault="007B73DB" w:rsidP="00AC1E75">
            <w:pPr>
              <w:pStyle w:val="Paragrafi"/>
              <w:ind w:firstLine="0"/>
              <w:rPr>
                <w:szCs w:val="22"/>
              </w:rPr>
            </w:pPr>
            <w:r w:rsidRPr="00941BB6">
              <w:rPr>
                <w:szCs w:val="22"/>
              </w:rPr>
              <w:t>37.50</w:t>
            </w:r>
          </w:p>
        </w:tc>
        <w:tc>
          <w:tcPr>
            <w:tcW w:w="2268" w:type="dxa"/>
          </w:tcPr>
          <w:p w:rsidR="007B73DB" w:rsidRPr="00941BB6" w:rsidRDefault="007B73DB" w:rsidP="00AC1E75">
            <w:pPr>
              <w:pStyle w:val="Paragrafi"/>
              <w:ind w:firstLine="0"/>
              <w:rPr>
                <w:szCs w:val="22"/>
              </w:rPr>
            </w:pPr>
            <w:r w:rsidRPr="00941BB6">
              <w:rPr>
                <w:szCs w:val="22"/>
              </w:rPr>
              <w:t>25.48</w:t>
            </w:r>
          </w:p>
        </w:tc>
        <w:tc>
          <w:tcPr>
            <w:tcW w:w="2268" w:type="dxa"/>
          </w:tcPr>
          <w:p w:rsidR="007B73DB" w:rsidRPr="00941BB6" w:rsidRDefault="007B73DB" w:rsidP="00AC1E75">
            <w:pPr>
              <w:pStyle w:val="Paragrafi"/>
              <w:ind w:firstLine="0"/>
              <w:rPr>
                <w:szCs w:val="22"/>
              </w:rPr>
            </w:pPr>
            <w:r w:rsidRPr="00941BB6">
              <w:rPr>
                <w:szCs w:val="22"/>
              </w:rPr>
              <w:t>12.90</w:t>
            </w:r>
          </w:p>
        </w:tc>
      </w:tr>
      <w:tr w:rsidR="007B73DB" w:rsidRPr="00941BB6">
        <w:tblPrEx>
          <w:tblCellMar>
            <w:top w:w="0" w:type="dxa"/>
            <w:bottom w:w="0" w:type="dxa"/>
          </w:tblCellMar>
        </w:tblPrEx>
        <w:tc>
          <w:tcPr>
            <w:tcW w:w="2088" w:type="dxa"/>
          </w:tcPr>
          <w:p w:rsidR="007B73DB" w:rsidRPr="00941BB6" w:rsidRDefault="007B73DB" w:rsidP="00AC1E75">
            <w:pPr>
              <w:pStyle w:val="Paragrafi"/>
              <w:ind w:firstLine="0"/>
              <w:rPr>
                <w:szCs w:val="22"/>
              </w:rPr>
            </w:pPr>
            <w:r w:rsidRPr="00941BB6">
              <w:rPr>
                <w:szCs w:val="22"/>
              </w:rPr>
              <w:t>CARDS 2002</w:t>
            </w:r>
          </w:p>
        </w:tc>
        <w:tc>
          <w:tcPr>
            <w:tcW w:w="1848" w:type="dxa"/>
          </w:tcPr>
          <w:p w:rsidR="007B73DB" w:rsidRPr="00941BB6" w:rsidRDefault="007B73DB" w:rsidP="00AC1E75">
            <w:pPr>
              <w:pStyle w:val="Paragrafi"/>
              <w:ind w:firstLine="0"/>
              <w:rPr>
                <w:szCs w:val="22"/>
              </w:rPr>
            </w:pPr>
            <w:r w:rsidRPr="00941BB6">
              <w:rPr>
                <w:szCs w:val="22"/>
              </w:rPr>
              <w:t>44.90</w:t>
            </w:r>
          </w:p>
        </w:tc>
        <w:tc>
          <w:tcPr>
            <w:tcW w:w="2268" w:type="dxa"/>
          </w:tcPr>
          <w:p w:rsidR="007B73DB" w:rsidRPr="00941BB6" w:rsidRDefault="007B73DB" w:rsidP="00AC1E75">
            <w:pPr>
              <w:pStyle w:val="Paragrafi"/>
              <w:ind w:firstLine="0"/>
              <w:rPr>
                <w:szCs w:val="22"/>
              </w:rPr>
            </w:pPr>
            <w:r w:rsidRPr="00941BB6">
              <w:rPr>
                <w:szCs w:val="22"/>
              </w:rPr>
              <w:t>9.13</w:t>
            </w:r>
          </w:p>
        </w:tc>
        <w:tc>
          <w:tcPr>
            <w:tcW w:w="2268" w:type="dxa"/>
          </w:tcPr>
          <w:p w:rsidR="007B73DB" w:rsidRPr="00941BB6" w:rsidRDefault="007B73DB" w:rsidP="00AC1E75">
            <w:pPr>
              <w:pStyle w:val="Paragrafi"/>
              <w:ind w:firstLine="0"/>
              <w:rPr>
                <w:szCs w:val="22"/>
              </w:rPr>
            </w:pPr>
            <w:r w:rsidRPr="00941BB6">
              <w:rPr>
                <w:szCs w:val="22"/>
              </w:rPr>
              <w:t>4.80</w:t>
            </w:r>
          </w:p>
        </w:tc>
      </w:tr>
      <w:tr w:rsidR="007B73DB" w:rsidRPr="00941BB6">
        <w:tblPrEx>
          <w:tblCellMar>
            <w:top w:w="0" w:type="dxa"/>
            <w:bottom w:w="0" w:type="dxa"/>
          </w:tblCellMar>
        </w:tblPrEx>
        <w:tc>
          <w:tcPr>
            <w:tcW w:w="2088" w:type="dxa"/>
          </w:tcPr>
          <w:p w:rsidR="007B73DB" w:rsidRPr="00941BB6" w:rsidRDefault="007B73DB" w:rsidP="00AC1E75">
            <w:pPr>
              <w:pStyle w:val="Paragrafi"/>
              <w:ind w:firstLine="0"/>
              <w:rPr>
                <w:szCs w:val="22"/>
              </w:rPr>
            </w:pPr>
            <w:r w:rsidRPr="00941BB6">
              <w:rPr>
                <w:szCs w:val="22"/>
              </w:rPr>
              <w:t>CARDS 2003</w:t>
            </w:r>
          </w:p>
        </w:tc>
        <w:tc>
          <w:tcPr>
            <w:tcW w:w="1848" w:type="dxa"/>
          </w:tcPr>
          <w:p w:rsidR="007B73DB" w:rsidRPr="00941BB6" w:rsidRDefault="007B73DB" w:rsidP="00AC1E75">
            <w:pPr>
              <w:pStyle w:val="Paragrafi"/>
              <w:ind w:firstLine="0"/>
              <w:rPr>
                <w:szCs w:val="22"/>
              </w:rPr>
            </w:pPr>
            <w:r w:rsidRPr="00941BB6">
              <w:rPr>
                <w:szCs w:val="22"/>
              </w:rPr>
              <w:t>46.50</w:t>
            </w:r>
          </w:p>
        </w:tc>
        <w:tc>
          <w:tcPr>
            <w:tcW w:w="2268" w:type="dxa"/>
          </w:tcPr>
          <w:p w:rsidR="007B73DB" w:rsidRPr="00941BB6" w:rsidRDefault="007B73DB" w:rsidP="00AC1E75">
            <w:pPr>
              <w:pStyle w:val="Paragrafi"/>
              <w:ind w:firstLine="0"/>
              <w:rPr>
                <w:szCs w:val="22"/>
              </w:rPr>
            </w:pPr>
            <w:r w:rsidRPr="00941BB6">
              <w:rPr>
                <w:szCs w:val="22"/>
              </w:rPr>
              <w:t>5.04</w:t>
            </w:r>
          </w:p>
        </w:tc>
        <w:tc>
          <w:tcPr>
            <w:tcW w:w="2268" w:type="dxa"/>
          </w:tcPr>
          <w:p w:rsidR="007B73DB" w:rsidRPr="00941BB6" w:rsidRDefault="007B73DB" w:rsidP="00AC1E75">
            <w:pPr>
              <w:pStyle w:val="Paragrafi"/>
              <w:ind w:firstLine="0"/>
              <w:rPr>
                <w:szCs w:val="22"/>
              </w:rPr>
            </w:pPr>
            <w:r w:rsidRPr="00941BB6">
              <w:rPr>
                <w:szCs w:val="22"/>
              </w:rPr>
              <w:t>1.31</w:t>
            </w:r>
          </w:p>
        </w:tc>
      </w:tr>
    </w:tbl>
    <w:p w:rsidR="007B73DB" w:rsidRPr="00941BB6" w:rsidRDefault="007B73DB" w:rsidP="00AC1E75">
      <w:pPr>
        <w:pStyle w:val="Paragrafi"/>
        <w:rPr>
          <w:szCs w:val="22"/>
        </w:rPr>
      </w:pPr>
      <w:r w:rsidRPr="00941BB6">
        <w:rPr>
          <w:szCs w:val="22"/>
        </w:rPr>
        <w:t>Zbatimi i ndihmës s</w:t>
      </w:r>
      <w:r w:rsidR="00D577E0" w:rsidRPr="00941BB6">
        <w:rPr>
          <w:szCs w:val="22"/>
        </w:rPr>
        <w:t>ë KE-së për Shqipërinë, si nga programi PHARE ashtu edhe nga p</w:t>
      </w:r>
      <w:r w:rsidRPr="00941BB6">
        <w:rPr>
          <w:szCs w:val="22"/>
        </w:rPr>
        <w:t>rogrami CARDS, është përmirësuar në mënyrë të ndjeshme gjatë vitit 2003. Kjo për një numër arsyesh, më e rëndësishmja e të cilave është se Komisioni ka marrë përgjegjësinë për tenderimin dhe kon</w:t>
      </w:r>
      <w:r w:rsidR="00D577E0" w:rsidRPr="00941BB6">
        <w:rPr>
          <w:szCs w:val="22"/>
        </w:rPr>
        <w:t>traktimin e disa projekteve të p</w:t>
      </w:r>
      <w:r w:rsidRPr="00941BB6">
        <w:rPr>
          <w:szCs w:val="22"/>
        </w:rPr>
        <w:t>rogramit PHA</w:t>
      </w:r>
      <w:r w:rsidR="00D577E0" w:rsidRPr="00941BB6">
        <w:rPr>
          <w:szCs w:val="22"/>
        </w:rPr>
        <w:t>RE, si dhe është përfunduar proc</w:t>
      </w:r>
      <w:r w:rsidRPr="00941BB6">
        <w:rPr>
          <w:szCs w:val="22"/>
        </w:rPr>
        <w:t>esi i decentralizimit, nëpërmjet të cilit përgjegjësia për tenderimin,</w:t>
      </w:r>
      <w:r w:rsidR="00D577E0" w:rsidRPr="00941BB6">
        <w:rPr>
          <w:szCs w:val="22"/>
        </w:rPr>
        <w:t xml:space="preserve"> kontraktimin dhe menaxhimin e p</w:t>
      </w:r>
      <w:r w:rsidRPr="00941BB6">
        <w:rPr>
          <w:szCs w:val="22"/>
        </w:rPr>
        <w:t>rogramit CARDS është zhvendosur nga AIDCO në Bruksel te Delegacioni. Këto zhvillime kanë lejuar kontraktimin e pjesës më të madh</w:t>
      </w:r>
      <w:r w:rsidR="00D577E0" w:rsidRPr="00941BB6">
        <w:rPr>
          <w:szCs w:val="22"/>
        </w:rPr>
        <w:t>e të projekteve të mbetura nga p</w:t>
      </w:r>
      <w:r w:rsidRPr="00941BB6">
        <w:rPr>
          <w:szCs w:val="22"/>
        </w:rPr>
        <w:t>rogrami PHARE</w:t>
      </w:r>
      <w:r w:rsidR="00D577E0" w:rsidRPr="00941BB6">
        <w:rPr>
          <w:szCs w:val="22"/>
        </w:rPr>
        <w:t>,</w:t>
      </w:r>
      <w:r w:rsidRPr="00941BB6">
        <w:rPr>
          <w:szCs w:val="22"/>
        </w:rPr>
        <w:t xml:space="preserve"> si dhe të një numri të madh të </w:t>
      </w:r>
      <w:r w:rsidR="00D577E0" w:rsidRPr="00941BB6">
        <w:rPr>
          <w:szCs w:val="22"/>
        </w:rPr>
        <w:t>p</w:t>
      </w:r>
      <w:r w:rsidRPr="00941BB6">
        <w:rPr>
          <w:szCs w:val="22"/>
        </w:rPr>
        <w:t xml:space="preserve">rogramit CARDS 2001. </w:t>
      </w:r>
      <w:r w:rsidR="00D577E0" w:rsidRPr="00941BB6">
        <w:rPr>
          <w:szCs w:val="22"/>
        </w:rPr>
        <w:t>Në vitin 2003, Delegacioni ka qe</w:t>
      </w:r>
      <w:r w:rsidRPr="00941BB6">
        <w:rPr>
          <w:szCs w:val="22"/>
        </w:rPr>
        <w:t>në në gjendje të përfundojë fazën e detajimit (vlerësimit) për një numër t</w:t>
      </w:r>
      <w:r w:rsidR="00AB07D6" w:rsidRPr="00941BB6">
        <w:rPr>
          <w:szCs w:val="22"/>
        </w:rPr>
        <w:t xml:space="preserve">ë konsiderueshëm projektesh të </w:t>
      </w:r>
      <w:r w:rsidR="00D577E0" w:rsidRPr="00941BB6">
        <w:rPr>
          <w:szCs w:val="22"/>
        </w:rPr>
        <w:t>p</w:t>
      </w:r>
      <w:r w:rsidRPr="00941BB6">
        <w:rPr>
          <w:szCs w:val="22"/>
        </w:rPr>
        <w:t>rogramit CARDS 2002, gjë që do të mundësojë tenderimin dhe kontraktimin e tyre gjatë vitit 2004.</w:t>
      </w:r>
    </w:p>
    <w:p w:rsidR="007B73DB" w:rsidRPr="00941BB6" w:rsidRDefault="00D577E0" w:rsidP="00AC1E75">
      <w:pPr>
        <w:pStyle w:val="Paragrafi"/>
        <w:rPr>
          <w:szCs w:val="22"/>
        </w:rPr>
      </w:pPr>
      <w:r w:rsidRPr="00941BB6">
        <w:rPr>
          <w:szCs w:val="22"/>
        </w:rPr>
        <w:t>Komisioni Eu</w:t>
      </w:r>
      <w:r w:rsidR="007B73DB" w:rsidRPr="00941BB6">
        <w:rPr>
          <w:szCs w:val="22"/>
        </w:rPr>
        <w:t>ropian ka nxjerrë si mësim se për të siguruar angazhimin dhe qëndrueshmërinë afat</w:t>
      </w:r>
      <w:r w:rsidRPr="00941BB6">
        <w:rPr>
          <w:szCs w:val="22"/>
        </w:rPr>
        <w:t>gjatë, pavarësisht kalimit nga p</w:t>
      </w:r>
      <w:r w:rsidR="007B73DB" w:rsidRPr="00941BB6">
        <w:rPr>
          <w:szCs w:val="22"/>
        </w:rPr>
        <w:t>rogrami PHAR</w:t>
      </w:r>
      <w:r w:rsidR="00AB07D6" w:rsidRPr="00941BB6">
        <w:rPr>
          <w:szCs w:val="22"/>
        </w:rPr>
        <w:t>E i menaxhuar nga Shqipëria në p</w:t>
      </w:r>
      <w:r w:rsidR="007B73DB" w:rsidRPr="00941BB6">
        <w:rPr>
          <w:szCs w:val="22"/>
        </w:rPr>
        <w:t>rogramin CARDS të menaxhuar nga KE-ja, është e nevojshme të bëhen të gjitha përpjekjet për të zhvilluar ndjenjën e pronësisë së projektit nga ana e Qev</w:t>
      </w:r>
      <w:r w:rsidRPr="00941BB6">
        <w:rPr>
          <w:szCs w:val="22"/>
        </w:rPr>
        <w:t>erisë. Ministria e Integrimit Eu</w:t>
      </w:r>
      <w:r w:rsidR="007B73DB" w:rsidRPr="00941BB6">
        <w:rPr>
          <w:szCs w:val="22"/>
        </w:rPr>
        <w:t>ropian – bashkëbiseduesi kryesor shqiptar – dhe Ministritë e Linjës duhet të jenë të përfshira plotësisht në të gjitha fazat e ciklit të projektit, duke përfshirë programimin dhe identifikimin, kështu që at</w:t>
      </w:r>
      <w:r w:rsidR="00AB07D6" w:rsidRPr="00941BB6">
        <w:rPr>
          <w:szCs w:val="22"/>
        </w:rPr>
        <w:t>a të ndi</w:t>
      </w:r>
      <w:r w:rsidRPr="00941BB6">
        <w:rPr>
          <w:szCs w:val="22"/>
        </w:rPr>
        <w:t>ejnë se kanë një zë në p</w:t>
      </w:r>
      <w:r w:rsidR="007B73DB" w:rsidRPr="00941BB6">
        <w:rPr>
          <w:szCs w:val="22"/>
        </w:rPr>
        <w:t>rogram. Në këtë drejtim, një përparim domethënës ësh</w:t>
      </w:r>
      <w:r w:rsidRPr="00941BB6">
        <w:rPr>
          <w:szCs w:val="22"/>
        </w:rPr>
        <w:t>të bërë në përgatitjen e këtij programi v</w:t>
      </w:r>
      <w:r w:rsidR="007B73DB" w:rsidRPr="00941BB6">
        <w:rPr>
          <w:szCs w:val="22"/>
        </w:rPr>
        <w:t>eprimi, që konsiston në fak</w:t>
      </w:r>
      <w:r w:rsidRPr="00941BB6">
        <w:rPr>
          <w:szCs w:val="22"/>
        </w:rPr>
        <w:t>tin se Ministria e Integrimit Eu</w:t>
      </w:r>
      <w:r w:rsidR="007B73DB" w:rsidRPr="00941BB6">
        <w:rPr>
          <w:szCs w:val="22"/>
        </w:rPr>
        <w:t>ropian luajti plotësisht rolin e saj koordinues për përgatitjen e k</w:t>
      </w:r>
      <w:r w:rsidRPr="00941BB6">
        <w:rPr>
          <w:szCs w:val="22"/>
        </w:rPr>
        <w:t>ontributit shqiptar në këtë proc</w:t>
      </w:r>
      <w:r w:rsidR="007B73DB" w:rsidRPr="00941BB6">
        <w:rPr>
          <w:szCs w:val="22"/>
        </w:rPr>
        <w:t>es.</w:t>
      </w:r>
    </w:p>
    <w:p w:rsidR="007B73DB" w:rsidRPr="00941BB6" w:rsidRDefault="007B73DB" w:rsidP="00AC1E75">
      <w:pPr>
        <w:pStyle w:val="Paragrafi"/>
        <w:rPr>
          <w:szCs w:val="22"/>
        </w:rPr>
      </w:pPr>
      <w:r w:rsidRPr="00941BB6">
        <w:rPr>
          <w:szCs w:val="22"/>
        </w:rPr>
        <w:t>Së fundmi, orient</w:t>
      </w:r>
      <w:r w:rsidR="00D577E0" w:rsidRPr="00941BB6">
        <w:rPr>
          <w:szCs w:val="22"/>
        </w:rPr>
        <w:t>imi i ri i CARDS në drejtim të drejtësisë dhe punëve të brendshme/</w:t>
      </w:r>
      <w:r w:rsidRPr="00941BB6">
        <w:rPr>
          <w:szCs w:val="22"/>
        </w:rPr>
        <w:t>forcimit të kapaciteteve administrative është shumë i vonët (zbatimi i programit të vitit 2001 është në vazhdim) për të mundësuar nxjerrjen e mësimeve nga projekte të mëparshme në këtë fushë.</w:t>
      </w:r>
    </w:p>
    <w:p w:rsidR="007B73DB" w:rsidRPr="00941BB6" w:rsidRDefault="00880A45" w:rsidP="00AC1E75">
      <w:pPr>
        <w:pStyle w:val="Paragrafi"/>
        <w:rPr>
          <w:szCs w:val="22"/>
          <w:lang w:val="it-IT"/>
        </w:rPr>
      </w:pPr>
      <w:r w:rsidRPr="00941BB6">
        <w:rPr>
          <w:szCs w:val="22"/>
          <w:lang w:val="it-IT"/>
        </w:rPr>
        <w:t>4. Komponentët e p</w:t>
      </w:r>
      <w:r w:rsidR="007B73DB" w:rsidRPr="00941BB6">
        <w:rPr>
          <w:szCs w:val="22"/>
          <w:lang w:val="it-IT"/>
        </w:rPr>
        <w:t>rogramit</w:t>
      </w:r>
    </w:p>
    <w:p w:rsidR="007B73DB" w:rsidRPr="00941BB6" w:rsidRDefault="00880A45" w:rsidP="00AC1E75">
      <w:pPr>
        <w:pStyle w:val="Paragrafi"/>
        <w:rPr>
          <w:szCs w:val="22"/>
          <w:lang w:val="it-IT"/>
        </w:rPr>
      </w:pPr>
      <w:r w:rsidRPr="00941BB6">
        <w:rPr>
          <w:szCs w:val="22"/>
          <w:lang w:val="it-IT"/>
        </w:rPr>
        <w:t>4.1 Fusha prioritare n</w:t>
      </w:r>
      <w:r w:rsidR="007B73DB" w:rsidRPr="00941BB6">
        <w:rPr>
          <w:szCs w:val="22"/>
          <w:lang w:val="it-IT"/>
        </w:rPr>
        <w:t>r. 1 – Drejtësia dhe punët e brendshme</w:t>
      </w:r>
    </w:p>
    <w:p w:rsidR="007B73DB" w:rsidRPr="00941BB6" w:rsidRDefault="007B73DB" w:rsidP="00AC1E75">
      <w:pPr>
        <w:pStyle w:val="Paragrafi"/>
        <w:rPr>
          <w:szCs w:val="22"/>
          <w:lang w:val="it-IT"/>
        </w:rPr>
      </w:pPr>
      <w:r w:rsidRPr="00941BB6">
        <w:rPr>
          <w:szCs w:val="22"/>
          <w:lang w:val="it-IT"/>
        </w:rPr>
        <w:t>Situata</w:t>
      </w:r>
    </w:p>
    <w:p w:rsidR="007B73DB" w:rsidRPr="00941BB6" w:rsidRDefault="007B73DB" w:rsidP="00AC1E75">
      <w:pPr>
        <w:pStyle w:val="Paragrafi"/>
        <w:rPr>
          <w:szCs w:val="22"/>
          <w:lang w:val="it-IT"/>
        </w:rPr>
      </w:pPr>
      <w:r w:rsidRPr="00941BB6">
        <w:rPr>
          <w:szCs w:val="22"/>
          <w:lang w:val="it-IT"/>
        </w:rPr>
        <w:t>Mbështetja e reformës gjyqësore, policisë, luftës kundër krimit të organizuar dhe kapaciteteve të Shqipërisë për të menaxhuar kufijtë e saj në një mënyrë të integruar – duke përfshirë migrimin dhe azilin – janë të përmendura si prioritete në DS dhe PISH. Të gjitha projektet e identifikuara janë në përputhje me raportin e PSA-së dhe rek</w:t>
      </w:r>
      <w:r w:rsidR="00880A45" w:rsidRPr="00941BB6">
        <w:rPr>
          <w:szCs w:val="22"/>
          <w:lang w:val="it-IT"/>
        </w:rPr>
        <w:t>omandimet e CTF-së, si edhe me r</w:t>
      </w:r>
      <w:r w:rsidRPr="00941BB6">
        <w:rPr>
          <w:szCs w:val="22"/>
          <w:lang w:val="it-IT"/>
        </w:rPr>
        <w:t>aportin e vlerësimit në fushën e DPB-së për Ballkanin Perëndimor. Dy projekte të tjera për menaxhimin e kufirit kanë si qëllim të lehtësojnë tregtinë në kufi dhe janë si përgjigje e priorite</w:t>
      </w:r>
      <w:r w:rsidR="00880A45" w:rsidRPr="00941BB6">
        <w:rPr>
          <w:szCs w:val="22"/>
          <w:lang w:val="it-IT"/>
        </w:rPr>
        <w:t>teve të përmendura në s</w:t>
      </w:r>
      <w:r w:rsidRPr="00941BB6">
        <w:rPr>
          <w:szCs w:val="22"/>
          <w:lang w:val="it-IT"/>
        </w:rPr>
        <w:t xml:space="preserve">htojcën VI të PISH-it. </w:t>
      </w:r>
    </w:p>
    <w:p w:rsidR="007B73DB" w:rsidRPr="00941BB6" w:rsidRDefault="007B73DB" w:rsidP="00AC1E75">
      <w:pPr>
        <w:pStyle w:val="Paragrafi"/>
        <w:rPr>
          <w:szCs w:val="22"/>
          <w:lang w:val="it-IT"/>
        </w:rPr>
      </w:pPr>
      <w:r w:rsidRPr="00941BB6">
        <w:rPr>
          <w:szCs w:val="22"/>
          <w:lang w:val="it-IT"/>
        </w:rPr>
        <w:t>4.1.1 Reforma e pushtetit gjyqësor</w:t>
      </w:r>
    </w:p>
    <w:p w:rsidR="007B73DB" w:rsidRPr="00941BB6" w:rsidRDefault="007B73DB" w:rsidP="00AC1E75">
      <w:pPr>
        <w:pStyle w:val="Paragrafi"/>
        <w:rPr>
          <w:szCs w:val="22"/>
          <w:lang w:val="it-IT"/>
        </w:rPr>
      </w:pPr>
      <w:r w:rsidRPr="00941BB6">
        <w:rPr>
          <w:szCs w:val="22"/>
          <w:lang w:val="it-IT"/>
        </w:rPr>
        <w:t>Situata</w:t>
      </w:r>
    </w:p>
    <w:p w:rsidR="007B73DB" w:rsidRPr="00941BB6" w:rsidRDefault="007B73DB" w:rsidP="00AC1E75">
      <w:pPr>
        <w:pStyle w:val="Paragrafi"/>
        <w:rPr>
          <w:szCs w:val="22"/>
          <w:lang w:val="it-IT"/>
        </w:rPr>
      </w:pPr>
      <w:r w:rsidRPr="00941BB6">
        <w:rPr>
          <w:szCs w:val="22"/>
          <w:lang w:val="it-IT"/>
        </w:rPr>
        <w:t>Megjithë disa përmirësime të kufizuara, sistemi gjyqësor shqiptar mbetet përgjithësisht i dobët. Aftësitë profesionale të personelit gjyqësor në të gjitha nivelet janë përgjithësisht të pamjaftueshme, si dhe infrastruktura dhe pajisjet janë jo të përshtatshme. Kjo është veçanërisht e vërtetë në rastin e sistemit të burgjeve, ku kushtet në të cilat të burgosurit mbahen janë shpesh të tmerrshme, si dhe për një numër institucionesh të tjera që varen nga Ministria e Drejtësisë.</w:t>
      </w:r>
    </w:p>
    <w:p w:rsidR="00880A45" w:rsidRDefault="007B73DB" w:rsidP="00AC1E75">
      <w:pPr>
        <w:pStyle w:val="Paragrafi"/>
        <w:rPr>
          <w:szCs w:val="22"/>
          <w:lang w:val="it-IT"/>
        </w:rPr>
      </w:pPr>
      <w:r w:rsidRPr="00941BB6">
        <w:rPr>
          <w:szCs w:val="22"/>
          <w:lang w:val="it-IT"/>
        </w:rPr>
        <w:t>Disa shtesa dhe ndryshime në ligjet ekzistuese kanë trajtuar çështje si ajo e pagës së gjykatësve dhe organizimit të gjykatave, duke përfshirë Këshillin e Lartë të Drejtësisë, i cili është organi përgjegjës për mbrojtjen, emërimin, transferimin, shkarkimin, formimin, vlerësimin profesional, karrierën dhe inspektimin e veprimtarisë së gjykatësve. Megjithatë, fatkeqësisht, kapaciteti i Këshillit të Lartë të Drejtësisë për të inspektuar efektivisht veprimtarinë e gjykatësve është disi i kufizuar.</w:t>
      </w:r>
    </w:p>
    <w:p w:rsidR="006964F7" w:rsidRDefault="006964F7" w:rsidP="00AC1E75">
      <w:pPr>
        <w:pStyle w:val="Paragrafi"/>
        <w:rPr>
          <w:szCs w:val="22"/>
          <w:lang w:val="it-IT"/>
        </w:rPr>
      </w:pPr>
    </w:p>
    <w:p w:rsidR="006964F7" w:rsidRPr="00941BB6" w:rsidRDefault="006964F7" w:rsidP="00AC1E75">
      <w:pPr>
        <w:pStyle w:val="Paragrafi"/>
        <w:rPr>
          <w:szCs w:val="22"/>
          <w:lang w:val="it-IT"/>
        </w:rPr>
      </w:pPr>
    </w:p>
    <w:p w:rsidR="007B73DB" w:rsidRPr="00941BB6" w:rsidRDefault="007B73DB" w:rsidP="00AC1E75">
      <w:pPr>
        <w:pStyle w:val="Paragrafi"/>
        <w:rPr>
          <w:szCs w:val="22"/>
          <w:lang w:val="it-IT"/>
        </w:rPr>
      </w:pPr>
      <w:r w:rsidRPr="00941BB6">
        <w:rPr>
          <w:szCs w:val="22"/>
          <w:lang w:val="it-IT"/>
        </w:rPr>
        <w:t>Dy sektorë të veçantë të sistemit gjyqësor shqiptar kanë nevojë gjithashtu të forcohen me përparësi: të miturit dhe çështjet tregtare. Mosekzistenca e një kuadri ligjor të përshtatshëm në këto dy sektorë</w:t>
      </w:r>
      <w:r w:rsidR="00880A45" w:rsidRPr="00941BB6">
        <w:rPr>
          <w:szCs w:val="22"/>
          <w:lang w:val="it-IT"/>
        </w:rPr>
        <w:t>,</w:t>
      </w:r>
      <w:r w:rsidRPr="00941BB6">
        <w:rPr>
          <w:szCs w:val="22"/>
          <w:lang w:val="it-IT"/>
        </w:rPr>
        <w:t xml:space="preserve"> si dhe mungesa e sistemeve ligjore të specializuara për t’u marrë me fëmijët në konflikt me ligjin dhe me çështjet tregtare, kanë një ndikim negativ në gëzimin e të drejtave nga fëmijët dhe në zhvillimin ekonomik në përgjithësi.</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7B73DB" w:rsidP="00AC1E75">
      <w:pPr>
        <w:pStyle w:val="Paragrafi"/>
        <w:rPr>
          <w:szCs w:val="22"/>
          <w:lang w:val="it-IT"/>
        </w:rPr>
      </w:pPr>
      <w:r w:rsidRPr="00941BB6">
        <w:rPr>
          <w:szCs w:val="22"/>
          <w:lang w:val="it-IT"/>
        </w:rPr>
        <w:t>1) Rehabi</w:t>
      </w:r>
      <w:r w:rsidR="00A56953" w:rsidRPr="00941BB6">
        <w:rPr>
          <w:szCs w:val="22"/>
          <w:lang w:val="it-IT"/>
        </w:rPr>
        <w:t>litimi i institucioneve të varu</w:t>
      </w:r>
      <w:r w:rsidRPr="00941BB6">
        <w:rPr>
          <w:szCs w:val="22"/>
          <w:lang w:val="it-IT"/>
        </w:rPr>
        <w:t>ra nga Ministria e Drejtësisë</w:t>
      </w:r>
    </w:p>
    <w:p w:rsidR="007B73DB" w:rsidRPr="00941BB6" w:rsidRDefault="007B73DB" w:rsidP="00AC1E75">
      <w:pPr>
        <w:pStyle w:val="Paragrafi"/>
        <w:rPr>
          <w:szCs w:val="22"/>
          <w:lang w:val="it-IT"/>
        </w:rPr>
      </w:pPr>
      <w:r w:rsidRPr="00941BB6">
        <w:rPr>
          <w:szCs w:val="22"/>
          <w:lang w:val="it-IT"/>
        </w:rPr>
        <w:t>Ky projekt do të ketë dy kompone</w:t>
      </w:r>
      <w:r w:rsidR="00880A45" w:rsidRPr="00941BB6">
        <w:rPr>
          <w:szCs w:val="22"/>
          <w:lang w:val="it-IT"/>
        </w:rPr>
        <w:t>ntë: përfundimi i ndërtimit të b</w:t>
      </w:r>
      <w:r w:rsidRPr="00941BB6">
        <w:rPr>
          <w:szCs w:val="22"/>
          <w:lang w:val="it-IT"/>
        </w:rPr>
        <w:t>urgut të Korçës (faza II)</w:t>
      </w:r>
      <w:r w:rsidRPr="00941BB6">
        <w:rPr>
          <w:szCs w:val="22"/>
          <w:vertAlign w:val="superscript"/>
        </w:rPr>
        <w:footnoteReference w:id="1"/>
      </w:r>
      <w:r w:rsidRPr="00941BB6">
        <w:rPr>
          <w:szCs w:val="22"/>
          <w:lang w:val="it-IT"/>
        </w:rPr>
        <w:t xml:space="preserve"> dhe rehabilitimi i Qendrës së Publikimeve Zyrtare. Objektivi i përgjit</w:t>
      </w:r>
      <w:r w:rsidR="004E3D3C" w:rsidRPr="00941BB6">
        <w:rPr>
          <w:szCs w:val="22"/>
          <w:lang w:val="it-IT"/>
        </w:rPr>
        <w:t>h</w:t>
      </w:r>
      <w:r w:rsidRPr="00941BB6">
        <w:rPr>
          <w:szCs w:val="22"/>
          <w:lang w:val="it-IT"/>
        </w:rPr>
        <w:t>shëm është i dyanshëm: përmirësimi i kushteve të të burgosurve shqiptarë dhe përmirësimi i përgjithshëm i njohurive së çështjeve legjislative në Shqipëri.</w:t>
      </w:r>
    </w:p>
    <w:p w:rsidR="007B73DB" w:rsidRPr="00941BB6" w:rsidRDefault="007B73DB" w:rsidP="00AC1E75">
      <w:pPr>
        <w:pStyle w:val="Paragrafi"/>
        <w:rPr>
          <w:szCs w:val="22"/>
          <w:lang w:val="it-IT"/>
        </w:rPr>
      </w:pPr>
      <w:r w:rsidRPr="00941BB6">
        <w:rPr>
          <w:szCs w:val="22"/>
          <w:lang w:val="it-IT"/>
        </w:rPr>
        <w:t>Objektivat specifikë janë përmirësimi i kapaciteteve dhe i funksionimit të sistemit shqiptar të burgjeve, si dhe përmirësimi i mundësisë së konsultimit të publikimeve ligjore.</w:t>
      </w:r>
    </w:p>
    <w:p w:rsidR="007B73DB" w:rsidRPr="00941BB6" w:rsidRDefault="007B73DB" w:rsidP="00AC1E75">
      <w:pPr>
        <w:pStyle w:val="Paragrafi"/>
        <w:rPr>
          <w:szCs w:val="22"/>
          <w:lang w:val="it-IT"/>
        </w:rPr>
      </w:pPr>
      <w:r w:rsidRPr="00941BB6">
        <w:rPr>
          <w:szCs w:val="22"/>
          <w:lang w:val="it-IT"/>
        </w:rPr>
        <w:t>Këto objektiva do të arrihen nëpërmjet aktiviteteve që vijojnë: (1) përfundimi i punimeve të ndërtimit të filluara nga projekti “Ndërtimi i burgut të Fushë-Krujës – faza I”, (2) ofrimi i mobiljeve dhe i pajisjeve për ta bërë burgun plotësisht o</w:t>
      </w:r>
      <w:r w:rsidR="00EB025D" w:rsidRPr="00941BB6">
        <w:rPr>
          <w:szCs w:val="22"/>
          <w:lang w:val="it-IT"/>
        </w:rPr>
        <w:t>peracional, (3) mbështetje për shkollën e trajnimit të burgjeve nëpërmjet analizës së nevojave për traj</w:t>
      </w:r>
      <w:r w:rsidRPr="00941BB6">
        <w:rPr>
          <w:szCs w:val="22"/>
          <w:lang w:val="it-IT"/>
        </w:rPr>
        <w:t>ni</w:t>
      </w:r>
      <w:r w:rsidR="00EB025D" w:rsidRPr="00941BB6">
        <w:rPr>
          <w:szCs w:val="22"/>
          <w:lang w:val="it-IT"/>
        </w:rPr>
        <w:t>me, zhvillimit të një plani traj</w:t>
      </w:r>
      <w:r w:rsidRPr="00941BB6">
        <w:rPr>
          <w:szCs w:val="22"/>
          <w:lang w:val="it-IT"/>
        </w:rPr>
        <w:t>nimi, kurseve, seminareve, tryezave të punës, vizitave studimore dhe aktiviteteve të “bi</w:t>
      </w:r>
      <w:r w:rsidR="00304DD4" w:rsidRPr="00941BB6">
        <w:rPr>
          <w:szCs w:val="22"/>
          <w:lang w:val="it-IT"/>
        </w:rPr>
        <w:t>njakëzimit” me instituc</w:t>
      </w:r>
      <w:r w:rsidRPr="00941BB6">
        <w:rPr>
          <w:szCs w:val="22"/>
          <w:lang w:val="it-IT"/>
        </w:rPr>
        <w:t>ione të sistemit të burgjeve në vendet e BE-së dhe (4) përgatitja e pr</w:t>
      </w:r>
      <w:r w:rsidR="00304DD4" w:rsidRPr="00941BB6">
        <w:rPr>
          <w:szCs w:val="22"/>
          <w:lang w:val="it-IT"/>
        </w:rPr>
        <w:t>ojektit dhe punimet e ndërtimit</w:t>
      </w:r>
      <w:r w:rsidRPr="00941BB6">
        <w:rPr>
          <w:szCs w:val="22"/>
          <w:lang w:val="it-IT"/>
        </w:rPr>
        <w:t>/ rehabilitimit, si dhe ofrimi i pajisjeve për funksionimin e duhur të Qendrës së Publikimeve Zyrtare.</w:t>
      </w:r>
    </w:p>
    <w:p w:rsidR="007B73DB" w:rsidRPr="00941BB6" w:rsidRDefault="007B73DB" w:rsidP="00AC1E75">
      <w:pPr>
        <w:pStyle w:val="Paragrafi"/>
        <w:rPr>
          <w:szCs w:val="22"/>
          <w:lang w:val="it-IT"/>
        </w:rPr>
      </w:pPr>
      <w:r w:rsidRPr="00941BB6">
        <w:rPr>
          <w:szCs w:val="22"/>
          <w:lang w:val="it-IT"/>
        </w:rPr>
        <w:t>2) Forcimi i kapaciteteve për hetimin dhe ndëshkimin e krimit të organizuar</w:t>
      </w:r>
    </w:p>
    <w:p w:rsidR="007B73DB" w:rsidRPr="00941BB6" w:rsidRDefault="007B73DB" w:rsidP="00AC1E75">
      <w:pPr>
        <w:pStyle w:val="Paragrafi"/>
        <w:rPr>
          <w:szCs w:val="22"/>
          <w:lang w:val="it-IT"/>
        </w:rPr>
      </w:pPr>
      <w:r w:rsidRPr="00941BB6">
        <w:rPr>
          <w:szCs w:val="22"/>
          <w:lang w:val="it-IT"/>
        </w:rPr>
        <w:t xml:space="preserve">Objektivi i përgjithshëm i këtij projekti është njëri prej </w:t>
      </w:r>
      <w:r w:rsidR="00304DD4" w:rsidRPr="00941BB6">
        <w:rPr>
          <w:szCs w:val="22"/>
          <w:lang w:val="it-IT"/>
        </w:rPr>
        <w:t>objektivave të ashtuquajturave m</w:t>
      </w:r>
      <w:r w:rsidRPr="00941BB6">
        <w:rPr>
          <w:szCs w:val="22"/>
          <w:lang w:val="it-IT"/>
        </w:rPr>
        <w:t>asa specifike të orientuara kundër krimit të organizuar, si dhe një vazhdim i natyrshëm i krijimit kohët e fundit të G</w:t>
      </w:r>
      <w:r w:rsidR="00880A45" w:rsidRPr="00941BB6">
        <w:rPr>
          <w:szCs w:val="22"/>
          <w:lang w:val="it-IT"/>
        </w:rPr>
        <w:t>jykatës për Krimet e R</w:t>
      </w:r>
      <w:r w:rsidRPr="00941BB6">
        <w:rPr>
          <w:szCs w:val="22"/>
          <w:lang w:val="it-IT"/>
        </w:rPr>
        <w:t>ënda</w:t>
      </w:r>
      <w:r w:rsidRPr="00941BB6">
        <w:rPr>
          <w:szCs w:val="22"/>
          <w:vertAlign w:val="superscript"/>
          <w:lang w:val="it-IT"/>
        </w:rPr>
        <w:footnoteReference w:customMarkFollows="1" w:id="2"/>
        <w:t>2</w:t>
      </w:r>
      <w:r w:rsidRPr="00941BB6">
        <w:rPr>
          <w:szCs w:val="22"/>
          <w:lang w:val="it-IT"/>
        </w:rPr>
        <w:t>.</w:t>
      </w:r>
    </w:p>
    <w:p w:rsidR="007B73DB" w:rsidRPr="00941BB6" w:rsidRDefault="007B73DB" w:rsidP="00AC1E75">
      <w:pPr>
        <w:pStyle w:val="Paragrafi"/>
        <w:rPr>
          <w:szCs w:val="22"/>
          <w:lang w:val="it-IT"/>
        </w:rPr>
      </w:pPr>
      <w:r w:rsidRPr="00941BB6">
        <w:rPr>
          <w:szCs w:val="22"/>
          <w:lang w:val="it-IT"/>
        </w:rPr>
        <w:t>Objektivi specifik i projektit është forcimi i</w:t>
      </w:r>
      <w:r w:rsidR="00304DD4" w:rsidRPr="00941BB6">
        <w:rPr>
          <w:szCs w:val="22"/>
          <w:lang w:val="it-IT"/>
        </w:rPr>
        <w:t xml:space="preserve"> sektorëve kyç për kapacitete</w:t>
      </w:r>
      <w:r w:rsidRPr="00941BB6">
        <w:rPr>
          <w:szCs w:val="22"/>
          <w:lang w:val="it-IT"/>
        </w:rPr>
        <w:t xml:space="preserve"> për hetimin dhe ndëshkimin e krimit të organizuar.</w:t>
      </w:r>
    </w:p>
    <w:p w:rsidR="007B73DB" w:rsidRPr="00941BB6" w:rsidRDefault="007B73DB" w:rsidP="00AC1E75">
      <w:pPr>
        <w:pStyle w:val="Paragrafi"/>
        <w:rPr>
          <w:szCs w:val="22"/>
          <w:lang w:val="it-IT"/>
        </w:rPr>
      </w:pPr>
      <w:r w:rsidRPr="00941BB6">
        <w:rPr>
          <w:szCs w:val="22"/>
          <w:lang w:val="it-IT"/>
        </w:rPr>
        <w:t>Aktivitetet e projektit do të përfshij</w:t>
      </w:r>
      <w:r w:rsidR="00880A45" w:rsidRPr="00941BB6">
        <w:rPr>
          <w:szCs w:val="22"/>
          <w:lang w:val="it-IT"/>
        </w:rPr>
        <w:t>në (1) ndryshime dhe shtesa në Kodin Penal dhe Kodin e P</w:t>
      </w:r>
      <w:r w:rsidRPr="00941BB6">
        <w:rPr>
          <w:szCs w:val="22"/>
          <w:lang w:val="it-IT"/>
        </w:rPr>
        <w:t>ro</w:t>
      </w:r>
      <w:r w:rsidR="00880A45" w:rsidRPr="00941BB6">
        <w:rPr>
          <w:szCs w:val="22"/>
          <w:lang w:val="it-IT"/>
        </w:rPr>
        <w:t>cedurës Penale dhe (2) rishikimin e Kodit P</w:t>
      </w:r>
      <w:r w:rsidRPr="00941BB6">
        <w:rPr>
          <w:szCs w:val="22"/>
          <w:lang w:val="it-IT"/>
        </w:rPr>
        <w:t>enal dhe të kuadrit ligjor në përputhje me Konventën e OKB-</w:t>
      </w:r>
      <w:r w:rsidR="00304DD4" w:rsidRPr="00941BB6">
        <w:rPr>
          <w:szCs w:val="22"/>
          <w:lang w:val="it-IT"/>
        </w:rPr>
        <w:t>së mbi krimin e organizuar n</w:t>
      </w:r>
      <w:r w:rsidR="00880A45" w:rsidRPr="00941BB6">
        <w:rPr>
          <w:szCs w:val="22"/>
          <w:lang w:val="it-IT"/>
        </w:rPr>
        <w:t>dër</w:t>
      </w:r>
      <w:r w:rsidRPr="00941BB6">
        <w:rPr>
          <w:szCs w:val="22"/>
          <w:lang w:val="it-IT"/>
        </w:rPr>
        <w:t>kombëtar.</w:t>
      </w:r>
    </w:p>
    <w:p w:rsidR="007B73DB" w:rsidRPr="00941BB6" w:rsidRDefault="007B73DB" w:rsidP="00AC1E75">
      <w:pPr>
        <w:pStyle w:val="Paragrafi"/>
        <w:rPr>
          <w:szCs w:val="22"/>
          <w:lang w:val="it-IT"/>
        </w:rPr>
      </w:pPr>
      <w:r w:rsidRPr="00941BB6">
        <w:rPr>
          <w:szCs w:val="22"/>
          <w:lang w:val="it-IT"/>
        </w:rPr>
        <w:t>3) Mbështetje për Këshillin e Lartë të Drejtësisë dhe Inspektoratin e tij</w:t>
      </w:r>
    </w:p>
    <w:p w:rsidR="007B73DB" w:rsidRPr="00941BB6" w:rsidRDefault="007B73DB" w:rsidP="00AC1E75">
      <w:pPr>
        <w:pStyle w:val="Paragrafi"/>
        <w:rPr>
          <w:szCs w:val="22"/>
          <w:lang w:val="it-IT"/>
        </w:rPr>
      </w:pPr>
      <w:r w:rsidRPr="00941BB6">
        <w:rPr>
          <w:szCs w:val="22"/>
          <w:lang w:val="it-IT"/>
        </w:rPr>
        <w:t>Objektivi i përgjithshëm i projektit është rritja e pavarësisë së pushtetit gjyqësor në Shqipëri.</w:t>
      </w:r>
    </w:p>
    <w:p w:rsidR="007B73DB" w:rsidRPr="00941BB6" w:rsidRDefault="007B73DB" w:rsidP="00AC1E75">
      <w:pPr>
        <w:pStyle w:val="Paragrafi"/>
        <w:rPr>
          <w:szCs w:val="22"/>
          <w:lang w:val="it-IT"/>
        </w:rPr>
      </w:pPr>
      <w:r w:rsidRPr="00941BB6">
        <w:rPr>
          <w:szCs w:val="22"/>
          <w:lang w:val="it-IT"/>
        </w:rPr>
        <w:t>Objektivi specifik është përmirësimi i autoritetit, rritja e kapaciteteve dhe përmirësimi i funksionimit të KLD-së dhe Inspektoratit të tij.</w:t>
      </w:r>
    </w:p>
    <w:p w:rsidR="007B73DB" w:rsidRPr="00941BB6" w:rsidRDefault="007B73DB" w:rsidP="00AC1E75">
      <w:pPr>
        <w:pStyle w:val="Paragrafi"/>
        <w:rPr>
          <w:szCs w:val="22"/>
          <w:lang w:val="it-IT"/>
        </w:rPr>
      </w:pPr>
      <w:r w:rsidRPr="00941BB6">
        <w:rPr>
          <w:szCs w:val="22"/>
          <w:lang w:val="it-IT"/>
        </w:rPr>
        <w:t xml:space="preserve">Aktivitetet kryesore do të jenë (1) “binjakëzimi” ndërmjet KLD-së dhe një institucioni shtetëror të ngjashëm të BE-së, </w:t>
      </w:r>
      <w:r w:rsidR="00880A45" w:rsidRPr="00941BB6">
        <w:rPr>
          <w:szCs w:val="22"/>
          <w:lang w:val="it-IT"/>
        </w:rPr>
        <w:t>(2) organizimi i kurseve të traj</w:t>
      </w:r>
      <w:r w:rsidRPr="00941BB6">
        <w:rPr>
          <w:szCs w:val="22"/>
          <w:lang w:val="it-IT"/>
        </w:rPr>
        <w:t>nimit, tryezave të rrumbullakëta dhe seminareve, vizitave studimore dhe aktiviteteve në institucionet e BE-së dhe (3) ofrimi i mjeteve (për inspektimet në të gjithë vendin), pajisjeve të përshtatshme IT dhe pajisjeve për zyrat.</w:t>
      </w:r>
    </w:p>
    <w:p w:rsidR="007B73DB" w:rsidRPr="00941BB6" w:rsidRDefault="007B73DB" w:rsidP="00AC1E75">
      <w:pPr>
        <w:pStyle w:val="Paragrafi"/>
        <w:rPr>
          <w:szCs w:val="22"/>
          <w:lang w:val="it-IT"/>
        </w:rPr>
      </w:pPr>
      <w:r w:rsidRPr="00941BB6">
        <w:rPr>
          <w:szCs w:val="22"/>
          <w:lang w:val="it-IT"/>
        </w:rPr>
        <w:t>4) Krijimi i një sistemi gjyqësor për të miturit dhe çështjet tregtare</w:t>
      </w:r>
    </w:p>
    <w:p w:rsidR="007B73DB" w:rsidRPr="00941BB6" w:rsidRDefault="007B73DB" w:rsidP="00AC1E75">
      <w:pPr>
        <w:pStyle w:val="Paragrafi"/>
        <w:rPr>
          <w:szCs w:val="22"/>
          <w:lang w:val="it-IT"/>
        </w:rPr>
      </w:pPr>
      <w:r w:rsidRPr="00941BB6">
        <w:rPr>
          <w:szCs w:val="22"/>
          <w:lang w:val="it-IT"/>
        </w:rPr>
        <w:t>Objektivi i përgjithshëm i projektit është përmirësimi i administrimit të sistemit të drejtësisë për të miturit dhe për çështjet tr</w:t>
      </w:r>
      <w:r w:rsidR="00880A45" w:rsidRPr="00941BB6">
        <w:rPr>
          <w:szCs w:val="22"/>
          <w:lang w:val="it-IT"/>
        </w:rPr>
        <w:t>egtare, në përputhje me standard</w:t>
      </w:r>
      <w:r w:rsidRPr="00941BB6">
        <w:rPr>
          <w:szCs w:val="22"/>
          <w:lang w:val="it-IT"/>
        </w:rPr>
        <w:t>et e BE-së dhe praktikat më të mira.</w:t>
      </w:r>
    </w:p>
    <w:p w:rsidR="007B73DB" w:rsidRPr="00941BB6" w:rsidRDefault="007B73DB" w:rsidP="00AC1E75">
      <w:pPr>
        <w:pStyle w:val="Paragrafi"/>
        <w:rPr>
          <w:szCs w:val="22"/>
          <w:lang w:val="it-IT"/>
        </w:rPr>
      </w:pPr>
      <w:r w:rsidRPr="00941BB6">
        <w:rPr>
          <w:szCs w:val="22"/>
          <w:lang w:val="it-IT"/>
        </w:rPr>
        <w:t xml:space="preserve">Objektivat specifikë të projektit janë (1) mbështetja për zbatimin e një sistemi gjyqësor funksionues për të </w:t>
      </w:r>
      <w:r w:rsidR="00880A45" w:rsidRPr="00941BB6">
        <w:rPr>
          <w:szCs w:val="22"/>
          <w:lang w:val="it-IT"/>
        </w:rPr>
        <w:t>miturit</w:t>
      </w:r>
      <w:r w:rsidR="008B6D85" w:rsidRPr="00941BB6">
        <w:rPr>
          <w:szCs w:val="22"/>
          <w:lang w:val="it-IT"/>
        </w:rPr>
        <w:t>,</w:t>
      </w:r>
      <w:r w:rsidR="00880A45" w:rsidRPr="00941BB6">
        <w:rPr>
          <w:szCs w:val="22"/>
          <w:lang w:val="it-IT"/>
        </w:rPr>
        <w:t xml:space="preserve"> në përputhje me standardet e BE-së dhe instrumente</w:t>
      </w:r>
      <w:r w:rsidRPr="00941BB6">
        <w:rPr>
          <w:szCs w:val="22"/>
          <w:lang w:val="it-IT"/>
        </w:rPr>
        <w:t>t ndërkombëtarë për të drejtat e njeriut/fëmijëve, (2) harmonizimi i legjislacionit kombëtar p</w:t>
      </w:r>
      <w:r w:rsidR="00880A45" w:rsidRPr="00941BB6">
        <w:rPr>
          <w:szCs w:val="22"/>
          <w:lang w:val="it-IT"/>
        </w:rPr>
        <w:t>ër çështjet tregtare me standard</w:t>
      </w:r>
      <w:r w:rsidRPr="00941BB6">
        <w:rPr>
          <w:szCs w:val="22"/>
          <w:lang w:val="it-IT"/>
        </w:rPr>
        <w:t>et dhe praktikat më të mira të BE-së dhe (3) forcimi i funksionimit të seksioneve të specializuara për çështjet tregtare në gjykatat shqiptare.</w:t>
      </w:r>
    </w:p>
    <w:p w:rsidR="007B73DB" w:rsidRPr="00941BB6" w:rsidRDefault="007B73DB" w:rsidP="00AC1E75">
      <w:pPr>
        <w:pStyle w:val="Paragrafi"/>
        <w:rPr>
          <w:szCs w:val="22"/>
          <w:lang w:val="it-IT"/>
        </w:rPr>
      </w:pPr>
      <w:r w:rsidRPr="00941BB6">
        <w:rPr>
          <w:szCs w:val="22"/>
          <w:lang w:val="it-IT"/>
        </w:rPr>
        <w:t>Aktivitetet kryesore do të jenë (1) përmirësimi i kuadrit ligjor, (2) mbështetja për krijimin e seksioneve të speci</w:t>
      </w:r>
      <w:r w:rsidR="000A1DED" w:rsidRPr="00941BB6">
        <w:rPr>
          <w:szCs w:val="22"/>
          <w:lang w:val="it-IT"/>
        </w:rPr>
        <w:t>alizuara për drejtësinë për të m</w:t>
      </w:r>
      <w:r w:rsidRPr="00941BB6">
        <w:rPr>
          <w:szCs w:val="22"/>
          <w:lang w:val="it-IT"/>
        </w:rPr>
        <w:t>iturit në gjykatat e shkallës së parë dhe të apelit</w:t>
      </w:r>
      <w:r w:rsidR="008B6D85" w:rsidRPr="00941BB6">
        <w:rPr>
          <w:szCs w:val="22"/>
          <w:lang w:val="it-IT"/>
        </w:rPr>
        <w:t>,</w:t>
      </w:r>
      <w:r w:rsidRPr="00941BB6">
        <w:rPr>
          <w:szCs w:val="22"/>
          <w:lang w:val="it-IT"/>
        </w:rPr>
        <w:t xml:space="preserve"> (3) zhvillimi dhe zbatimit i një sistemi masash alternative të burgimit</w:t>
      </w:r>
      <w:r w:rsidR="0041632D" w:rsidRPr="00941BB6">
        <w:rPr>
          <w:szCs w:val="22"/>
          <w:lang w:val="it-IT"/>
        </w:rPr>
        <w:t>,</w:t>
      </w:r>
      <w:r w:rsidRPr="00941BB6">
        <w:rPr>
          <w:szCs w:val="22"/>
          <w:lang w:val="it-IT"/>
        </w:rPr>
        <w:t xml:space="preserve"> (4) mbështetje për Drejtorinë e sa</w:t>
      </w:r>
      <w:r w:rsidR="008B6D85" w:rsidRPr="00941BB6">
        <w:rPr>
          <w:szCs w:val="22"/>
          <w:lang w:val="it-IT"/>
        </w:rPr>
        <w:t>pokrijuar të Drejtësisë për të M</w:t>
      </w:r>
      <w:r w:rsidRPr="00941BB6">
        <w:rPr>
          <w:szCs w:val="22"/>
          <w:lang w:val="it-IT"/>
        </w:rPr>
        <w:t>iturit në Ministrinë e Drejtësisë dhe (5) zhvillimi</w:t>
      </w:r>
      <w:r w:rsidR="00055D5D" w:rsidRPr="00941BB6">
        <w:rPr>
          <w:szCs w:val="22"/>
          <w:lang w:val="it-IT"/>
        </w:rPr>
        <w:t xml:space="preserve"> i një analize nevojash për traj</w:t>
      </w:r>
      <w:r w:rsidRPr="00941BB6">
        <w:rPr>
          <w:szCs w:val="22"/>
          <w:lang w:val="it-IT"/>
        </w:rPr>
        <w:t>nime, organizimi i seminareve, tryezave të punës, vizitave studimore dhe nismave të “binjakëzimit” me institucionet e BE-së që merren me çështjet e drejtësisë për të miturit.</w:t>
      </w:r>
    </w:p>
    <w:p w:rsidR="007B73DB" w:rsidRPr="00941BB6" w:rsidRDefault="008B6D85" w:rsidP="00AC1E75">
      <w:pPr>
        <w:pStyle w:val="Paragrafi"/>
        <w:rPr>
          <w:szCs w:val="22"/>
          <w:lang w:val="it-IT"/>
        </w:rPr>
      </w:pPr>
      <w:r w:rsidRPr="00941BB6">
        <w:rPr>
          <w:szCs w:val="22"/>
          <w:lang w:val="it-IT"/>
        </w:rPr>
        <w:t>4.1.2. Policia dhe k</w:t>
      </w:r>
      <w:r w:rsidR="007B73DB" w:rsidRPr="00941BB6">
        <w:rPr>
          <w:szCs w:val="22"/>
          <w:lang w:val="it-IT"/>
        </w:rPr>
        <w:t>rimi i organizuar</w:t>
      </w:r>
    </w:p>
    <w:p w:rsidR="007B73DB" w:rsidRPr="00941BB6" w:rsidRDefault="007B73DB" w:rsidP="00AC1E75">
      <w:pPr>
        <w:pStyle w:val="Paragrafi"/>
        <w:rPr>
          <w:szCs w:val="22"/>
          <w:lang w:val="it-IT"/>
        </w:rPr>
      </w:pPr>
      <w:r w:rsidRPr="00941BB6">
        <w:rPr>
          <w:szCs w:val="22"/>
          <w:lang w:val="it-IT"/>
        </w:rPr>
        <w:t>Situata</w:t>
      </w:r>
    </w:p>
    <w:p w:rsidR="008C7422" w:rsidRPr="00941BB6" w:rsidRDefault="007B73DB" w:rsidP="00AC1E75">
      <w:pPr>
        <w:pStyle w:val="Paragrafi"/>
        <w:rPr>
          <w:szCs w:val="22"/>
          <w:lang w:val="it-IT"/>
        </w:rPr>
      </w:pPr>
      <w:r w:rsidRPr="00941BB6">
        <w:rPr>
          <w:szCs w:val="22"/>
          <w:lang w:val="it-IT"/>
        </w:rPr>
        <w:t>Në 1</w:t>
      </w:r>
      <w:r w:rsidR="00055D5D" w:rsidRPr="00941BB6">
        <w:rPr>
          <w:szCs w:val="22"/>
          <w:lang w:val="it-IT"/>
        </w:rPr>
        <w:t>2 muajt e shkuar, policia ka pas</w:t>
      </w:r>
      <w:r w:rsidRPr="00941BB6">
        <w:rPr>
          <w:szCs w:val="22"/>
          <w:lang w:val="it-IT"/>
        </w:rPr>
        <w:t>ur përparime në disa fusha, në veçanti për sa i përket zbatimit të ligjit për gradat dhe karrierën. Megjithatë, poli</w:t>
      </w:r>
      <w:r w:rsidR="00055D5D" w:rsidRPr="00941BB6">
        <w:rPr>
          <w:szCs w:val="22"/>
          <w:lang w:val="it-IT"/>
        </w:rPr>
        <w:t>cia mbetet përgjithësisht e traj</w:t>
      </w:r>
      <w:r w:rsidRPr="00941BB6">
        <w:rPr>
          <w:szCs w:val="22"/>
          <w:lang w:val="it-IT"/>
        </w:rPr>
        <w:t>nuar dobët dhe ka mungesa në pajisjet bazë. Shumica e mjediseve të policisë janë të papërshtatshme për fu</w:t>
      </w:r>
      <w:r w:rsidR="008B6D85" w:rsidRPr="00941BB6">
        <w:rPr>
          <w:szCs w:val="22"/>
          <w:lang w:val="it-IT"/>
        </w:rPr>
        <w:t>n</w:t>
      </w:r>
      <w:r w:rsidRPr="00941BB6">
        <w:rPr>
          <w:szCs w:val="22"/>
          <w:lang w:val="it-IT"/>
        </w:rPr>
        <w:t>ksionin e s</w:t>
      </w:r>
      <w:r w:rsidR="008B6D85" w:rsidRPr="00941BB6">
        <w:rPr>
          <w:szCs w:val="22"/>
          <w:lang w:val="it-IT"/>
        </w:rPr>
        <w:t>aj dhe në kushte të këqija. Traj</w:t>
      </w:r>
      <w:r w:rsidRPr="00941BB6">
        <w:rPr>
          <w:szCs w:val="22"/>
          <w:lang w:val="it-IT"/>
        </w:rPr>
        <w:t xml:space="preserve">nimi i policisë, organizimi dhe funksionimi duhet të përmirësohet në mënyrë thelbësore, ashtu si dhe bashkëpunimi ndërmjet policisë dhe prokurorëve. Niveli i besimit ndërmjet këtyre organeve mbetet i ulët, duke rrezikuar efektivitetin e luftës kundër krimit të organizuar si trafiku i drogës dhe i </w:t>
      </w:r>
      <w:r w:rsidR="0043178E" w:rsidRPr="00941BB6">
        <w:rPr>
          <w:szCs w:val="22"/>
          <w:lang w:val="it-IT"/>
        </w:rPr>
        <w:t>armëve, trafiku i qe</w:t>
      </w:r>
      <w:r w:rsidR="008B6D85" w:rsidRPr="00941BB6">
        <w:rPr>
          <w:szCs w:val="22"/>
          <w:lang w:val="it-IT"/>
        </w:rPr>
        <w:t>nieve njerëzore, kontrabanda</w:t>
      </w:r>
      <w:r w:rsidRPr="00941BB6">
        <w:rPr>
          <w:szCs w:val="22"/>
          <w:lang w:val="it-IT"/>
        </w:rPr>
        <w:t xml:space="preserve"> etj.</w:t>
      </w:r>
    </w:p>
    <w:p w:rsidR="007B73DB" w:rsidRPr="00941BB6" w:rsidRDefault="007B73DB" w:rsidP="00AC1E75">
      <w:pPr>
        <w:pStyle w:val="Paragrafi"/>
        <w:rPr>
          <w:szCs w:val="22"/>
          <w:lang w:val="it-IT"/>
        </w:rPr>
      </w:pPr>
      <w:r w:rsidRPr="00941BB6">
        <w:rPr>
          <w:szCs w:val="22"/>
          <w:lang w:val="it-IT"/>
        </w:rPr>
        <w:t xml:space="preserve">Si rrjedhim, policia nuk është në gjendje të sigurojë në mënyrë të kënaqshme zbatimin e </w:t>
      </w:r>
      <w:r w:rsidR="0043178E" w:rsidRPr="00941BB6">
        <w:rPr>
          <w:szCs w:val="22"/>
          <w:lang w:val="it-IT"/>
        </w:rPr>
        <w:t>ligjit, në përputhje me standard</w:t>
      </w:r>
      <w:r w:rsidRPr="00941BB6">
        <w:rPr>
          <w:szCs w:val="22"/>
          <w:lang w:val="it-IT"/>
        </w:rPr>
        <w:t>et ndërkombëtare. Besimi i investitorëve dhe i publikut në Shqipëri do të rritet vetëm në qoftë se policia do të tregojë profesionalizëm, sjellje etike, aftësi hetimore më të mira dhe një vullnet për të hetuar krimin e organizuar dhe kriminelët.</w:t>
      </w:r>
    </w:p>
    <w:p w:rsidR="007B73DB" w:rsidRPr="00941BB6" w:rsidRDefault="007B73DB" w:rsidP="00AC1E75">
      <w:pPr>
        <w:pStyle w:val="Paragrafi"/>
        <w:rPr>
          <w:szCs w:val="22"/>
          <w:lang w:val="it-IT"/>
        </w:rPr>
      </w:pPr>
      <w:r w:rsidRPr="00941BB6">
        <w:rPr>
          <w:szCs w:val="22"/>
          <w:lang w:val="it-IT"/>
        </w:rPr>
        <w:t>Organe të tjera kyç për zbat</w:t>
      </w:r>
      <w:r w:rsidR="0043178E" w:rsidRPr="00941BB6">
        <w:rPr>
          <w:szCs w:val="22"/>
          <w:lang w:val="it-IT"/>
        </w:rPr>
        <w:t>imin e ligjit, si për shembull q</w:t>
      </w:r>
      <w:r w:rsidRPr="00941BB6">
        <w:rPr>
          <w:szCs w:val="22"/>
          <w:lang w:val="it-IT"/>
        </w:rPr>
        <w:t>endra e informacionit financiar në Ministrinë e Financave, të cilat duhet të luajnë një rol drejtues në luftën kundër pastrimit të parave, janë mjaft larg përmbushjes së detyrave të tyre. Gjithashtu, për të trajtuar nevojat e tyre për mbështetje teknike dhe materiale, bashkëpunimi ndërmjet të gjitha organeve të përfshira në luftën kundër krimit ekonomik duhet të përmirësohet.</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7B73DB" w:rsidP="00AC1E75">
      <w:pPr>
        <w:pStyle w:val="Paragrafi"/>
        <w:rPr>
          <w:szCs w:val="22"/>
          <w:lang w:val="it-IT"/>
        </w:rPr>
      </w:pPr>
      <w:r w:rsidRPr="00941BB6">
        <w:rPr>
          <w:szCs w:val="22"/>
          <w:lang w:val="it-IT"/>
        </w:rPr>
        <w:t>5)    Mbështetje e përgjithshme logjistike dhe teknike për Policinë e Shtetit (PSH)</w:t>
      </w:r>
    </w:p>
    <w:p w:rsidR="007B73DB" w:rsidRPr="00941BB6" w:rsidRDefault="007B73DB" w:rsidP="00AC1E75">
      <w:pPr>
        <w:pStyle w:val="Paragrafi"/>
        <w:rPr>
          <w:szCs w:val="22"/>
          <w:lang w:val="it-IT"/>
        </w:rPr>
      </w:pPr>
      <w:r w:rsidRPr="00941BB6">
        <w:rPr>
          <w:szCs w:val="22"/>
          <w:lang w:val="it-IT"/>
        </w:rPr>
        <w:t>Objektivi i përgjithshëm është të kontribuojë në çrrënjosjen e k</w:t>
      </w:r>
      <w:r w:rsidR="0043178E" w:rsidRPr="00941BB6">
        <w:rPr>
          <w:szCs w:val="22"/>
          <w:lang w:val="it-IT"/>
        </w:rPr>
        <w:t>rimit të organizuar në Shqipëri–</w:t>
      </w:r>
      <w:r w:rsidRPr="00941BB6">
        <w:rPr>
          <w:szCs w:val="22"/>
          <w:lang w:val="it-IT"/>
        </w:rPr>
        <w:t>veçanërisht trafiqet e paligjshme (të drogave, arm</w:t>
      </w:r>
      <w:r w:rsidR="0043178E" w:rsidRPr="00941BB6">
        <w:rPr>
          <w:szCs w:val="22"/>
          <w:lang w:val="it-IT"/>
        </w:rPr>
        <w:t>ëve, automjeteve të vjedhura, qe</w:t>
      </w:r>
      <w:r w:rsidRPr="00941BB6">
        <w:rPr>
          <w:szCs w:val="22"/>
          <w:lang w:val="it-IT"/>
        </w:rPr>
        <w:t>nieve njerëzore), kontrabandës dhe aktiviteteve të pastrimit të parave.</w:t>
      </w:r>
    </w:p>
    <w:p w:rsidR="007B73DB" w:rsidRPr="00941BB6" w:rsidRDefault="007B73DB" w:rsidP="00AC1E75">
      <w:pPr>
        <w:pStyle w:val="Paragrafi"/>
        <w:rPr>
          <w:szCs w:val="22"/>
          <w:lang w:val="it-IT"/>
        </w:rPr>
      </w:pPr>
      <w:r w:rsidRPr="00941BB6">
        <w:rPr>
          <w:szCs w:val="22"/>
          <w:lang w:val="it-IT"/>
        </w:rPr>
        <w:t>Objektivi specifik është përmirësimi i aftësive të pë</w:t>
      </w:r>
      <w:r w:rsidR="0043178E" w:rsidRPr="00941BB6">
        <w:rPr>
          <w:szCs w:val="22"/>
          <w:lang w:val="it-IT"/>
        </w:rPr>
        <w:t>r</w:t>
      </w:r>
      <w:r w:rsidRPr="00941BB6">
        <w:rPr>
          <w:szCs w:val="22"/>
          <w:lang w:val="it-IT"/>
        </w:rPr>
        <w:t xml:space="preserve">gjithshme të PSH-së, duke përfshirë përmirësimin e gjendjes materiale për operacionet ditore, forcimin e aftësive zbuluese, hetuese dhe denoncuese të Drejtorisë së Krimit </w:t>
      </w:r>
      <w:r w:rsidR="008B6D85" w:rsidRPr="00941BB6">
        <w:rPr>
          <w:szCs w:val="22"/>
          <w:lang w:val="it-IT"/>
        </w:rPr>
        <w:t xml:space="preserve">të </w:t>
      </w:r>
      <w:r w:rsidRPr="00941BB6">
        <w:rPr>
          <w:szCs w:val="22"/>
          <w:lang w:val="it-IT"/>
        </w:rPr>
        <w:t>Organizuar dhe përmirësimi i aftësive ope</w:t>
      </w:r>
      <w:r w:rsidR="0043178E" w:rsidRPr="00941BB6">
        <w:rPr>
          <w:szCs w:val="22"/>
          <w:lang w:val="it-IT"/>
        </w:rPr>
        <w:t>rative të njësive rajonale anti</w:t>
      </w:r>
      <w:r w:rsidRPr="00941BB6">
        <w:rPr>
          <w:szCs w:val="22"/>
          <w:lang w:val="it-IT"/>
        </w:rPr>
        <w:t>trafik të PSH-së.</w:t>
      </w:r>
    </w:p>
    <w:p w:rsidR="007B73DB" w:rsidRPr="00941BB6" w:rsidRDefault="007B73DB" w:rsidP="00AC1E75">
      <w:pPr>
        <w:pStyle w:val="Paragrafi"/>
        <w:rPr>
          <w:szCs w:val="22"/>
          <w:lang w:val="it-IT"/>
        </w:rPr>
      </w:pPr>
      <w:r w:rsidRPr="00941BB6">
        <w:rPr>
          <w:szCs w:val="22"/>
          <w:lang w:val="it-IT"/>
        </w:rPr>
        <w:t>Aktivitetet kryesore do të jenë (1) rehabilitimi i Akademisë së Policisë (faza II) dhe p</w:t>
      </w:r>
      <w:r w:rsidR="0043178E" w:rsidRPr="00941BB6">
        <w:rPr>
          <w:szCs w:val="22"/>
          <w:lang w:val="it-IT"/>
        </w:rPr>
        <w:t>ërgatitja e kurrikulumit të traj</w:t>
      </w:r>
      <w:r w:rsidRPr="00941BB6">
        <w:rPr>
          <w:szCs w:val="22"/>
          <w:lang w:val="it-IT"/>
        </w:rPr>
        <w:t>nimeve, (2) rehabilitimi i godinës së re të Policisë së Shtetit, (3) përmirësimi i</w:t>
      </w:r>
      <w:r w:rsidR="008B6D85" w:rsidRPr="00941BB6">
        <w:rPr>
          <w:szCs w:val="22"/>
          <w:lang w:val="it-IT"/>
        </w:rPr>
        <w:t xml:space="preserve"> infrastrukturës së garazh</w:t>
      </w:r>
      <w:r w:rsidR="00971155" w:rsidRPr="00941BB6">
        <w:rPr>
          <w:szCs w:val="22"/>
          <w:lang w:val="it-IT"/>
        </w:rPr>
        <w:t>it qe</w:t>
      </w:r>
      <w:r w:rsidRPr="00941BB6">
        <w:rPr>
          <w:szCs w:val="22"/>
          <w:lang w:val="it-IT"/>
        </w:rPr>
        <w:t>ndror dhe të ofiçinave të mirëmbajtjes së policisë, (4) sig</w:t>
      </w:r>
      <w:r w:rsidR="0043178E" w:rsidRPr="00941BB6">
        <w:rPr>
          <w:szCs w:val="22"/>
          <w:lang w:val="it-IT"/>
        </w:rPr>
        <w:t>urimi i pajisjeve speciale, traj</w:t>
      </w:r>
      <w:r w:rsidRPr="00941BB6">
        <w:rPr>
          <w:szCs w:val="22"/>
          <w:lang w:val="it-IT"/>
        </w:rPr>
        <w:t>nimeve dhe asistencës teknike për Drejtorinë e Krimit të Organizuar në PSH dh</w:t>
      </w:r>
      <w:r w:rsidR="0043178E" w:rsidRPr="00941BB6">
        <w:rPr>
          <w:szCs w:val="22"/>
          <w:lang w:val="it-IT"/>
        </w:rPr>
        <w:t>e (5) për njësitë rajonale anti</w:t>
      </w:r>
      <w:r w:rsidRPr="00941BB6">
        <w:rPr>
          <w:szCs w:val="22"/>
          <w:lang w:val="it-IT"/>
        </w:rPr>
        <w:t>trafik.</w:t>
      </w:r>
    </w:p>
    <w:p w:rsidR="007B73DB" w:rsidRPr="00941BB6" w:rsidRDefault="00971155" w:rsidP="00AC1E75">
      <w:pPr>
        <w:pStyle w:val="Paragrafi"/>
        <w:rPr>
          <w:szCs w:val="22"/>
          <w:lang w:val="it-IT"/>
        </w:rPr>
      </w:pPr>
      <w:r w:rsidRPr="00941BB6">
        <w:rPr>
          <w:szCs w:val="22"/>
          <w:lang w:val="it-IT"/>
        </w:rPr>
        <w:t>6) Bashkëpunimi ndër</w:t>
      </w:r>
      <w:r w:rsidR="007B73DB" w:rsidRPr="00941BB6">
        <w:rPr>
          <w:szCs w:val="22"/>
          <w:lang w:val="it-IT"/>
        </w:rPr>
        <w:t>institucional në luftën kundër pastrimit të parave</w:t>
      </w:r>
    </w:p>
    <w:p w:rsidR="007B73DB" w:rsidRPr="00941BB6" w:rsidRDefault="007B73DB" w:rsidP="00AC1E75">
      <w:pPr>
        <w:pStyle w:val="Paragrafi"/>
        <w:rPr>
          <w:szCs w:val="22"/>
          <w:lang w:val="it-IT"/>
        </w:rPr>
      </w:pPr>
      <w:r w:rsidRPr="00941BB6">
        <w:rPr>
          <w:szCs w:val="22"/>
          <w:lang w:val="it-IT"/>
        </w:rPr>
        <w:t>Objektivi i përgjithshëm i këtij projekti është të kontribuojë në çrrënjosjen e aktiviteteve të pastrimit të parave në Shqipëri.</w:t>
      </w:r>
    </w:p>
    <w:p w:rsidR="007B73DB" w:rsidRPr="00941BB6" w:rsidRDefault="007B73DB" w:rsidP="00AC1E75">
      <w:pPr>
        <w:pStyle w:val="Paragrafi"/>
        <w:rPr>
          <w:szCs w:val="22"/>
          <w:lang w:val="it-IT"/>
        </w:rPr>
      </w:pPr>
      <w:r w:rsidRPr="00941BB6">
        <w:rPr>
          <w:szCs w:val="22"/>
          <w:lang w:val="it-IT"/>
        </w:rPr>
        <w:t>Objektivat specifikë janë përmirësimi i kuadrit ligjor dhe rregullator shqiptar në mënyrë që të lejohen strategji më agresive kundër pastrimit të parave, përmirësimi i aftësive operative të organeve të ndryshme të ngarkuara me luftën kundër pastrimit të parave d</w:t>
      </w:r>
      <w:r w:rsidR="00971155" w:rsidRPr="00941BB6">
        <w:rPr>
          <w:szCs w:val="22"/>
          <w:lang w:val="it-IT"/>
        </w:rPr>
        <w:t>he forcimi i bashkëpunimit ndër</w:t>
      </w:r>
      <w:r w:rsidRPr="00941BB6">
        <w:rPr>
          <w:szCs w:val="22"/>
          <w:lang w:val="it-IT"/>
        </w:rPr>
        <w:t>institucional në luftën kundër krimit të organizuar.</w:t>
      </w:r>
    </w:p>
    <w:p w:rsidR="007B73DB" w:rsidRPr="00941BB6" w:rsidRDefault="007B73DB" w:rsidP="00AC1E75">
      <w:pPr>
        <w:pStyle w:val="Paragrafi"/>
        <w:rPr>
          <w:szCs w:val="22"/>
          <w:lang w:val="it-IT"/>
        </w:rPr>
      </w:pPr>
      <w:r w:rsidRPr="00941BB6">
        <w:rPr>
          <w:szCs w:val="22"/>
          <w:lang w:val="it-IT"/>
        </w:rPr>
        <w:t xml:space="preserve">Aktivitetet kryesore do të jenë (1) </w:t>
      </w:r>
      <w:r w:rsidR="00971155" w:rsidRPr="00941BB6">
        <w:rPr>
          <w:szCs w:val="22"/>
          <w:lang w:val="it-IT"/>
        </w:rPr>
        <w:t>ri</w:t>
      </w:r>
      <w:r w:rsidRPr="00941BB6">
        <w:rPr>
          <w:szCs w:val="22"/>
          <w:lang w:val="it-IT"/>
        </w:rPr>
        <w:t xml:space="preserve">përcaktimi i kompetencave, </w:t>
      </w:r>
      <w:r w:rsidR="00971155" w:rsidRPr="00941BB6">
        <w:rPr>
          <w:szCs w:val="22"/>
          <w:lang w:val="it-IT"/>
        </w:rPr>
        <w:t>organizimi dhe metodat e punës s</w:t>
      </w:r>
      <w:r w:rsidRPr="00941BB6">
        <w:rPr>
          <w:szCs w:val="22"/>
          <w:lang w:val="it-IT"/>
        </w:rPr>
        <w:t xml:space="preserve">ë organeve të ndryshme të ngarkuara me luftën kundër krimit </w:t>
      </w:r>
      <w:r w:rsidR="00971155" w:rsidRPr="00941BB6">
        <w:rPr>
          <w:szCs w:val="22"/>
          <w:lang w:val="it-IT"/>
        </w:rPr>
        <w:t>të organizuar, (2) ofrimi i traj</w:t>
      </w:r>
      <w:r w:rsidRPr="00941BB6">
        <w:rPr>
          <w:szCs w:val="22"/>
          <w:lang w:val="it-IT"/>
        </w:rPr>
        <w:t>nimit dhe të asistencë</w:t>
      </w:r>
      <w:r w:rsidR="00971155" w:rsidRPr="00941BB6">
        <w:rPr>
          <w:szCs w:val="22"/>
          <w:lang w:val="it-IT"/>
        </w:rPr>
        <w:t>s</w:t>
      </w:r>
      <w:r w:rsidRPr="00941BB6">
        <w:rPr>
          <w:szCs w:val="22"/>
          <w:lang w:val="it-IT"/>
        </w:rPr>
        <w:t xml:space="preserve"> teknike të nevojshme për to dhe (3) hartimi</w:t>
      </w:r>
      <w:r w:rsidR="00971155" w:rsidRPr="00941BB6">
        <w:rPr>
          <w:szCs w:val="22"/>
          <w:lang w:val="it-IT"/>
        </w:rPr>
        <w:t xml:space="preserve"> e zbatimi i udhëzimeve dhe proc</w:t>
      </w:r>
      <w:r w:rsidRPr="00941BB6">
        <w:rPr>
          <w:szCs w:val="22"/>
          <w:lang w:val="it-IT"/>
        </w:rPr>
        <w:t>edurave të punës të përbashkëta, duke pë</w:t>
      </w:r>
      <w:r w:rsidR="00971155" w:rsidRPr="00941BB6">
        <w:rPr>
          <w:szCs w:val="22"/>
          <w:lang w:val="it-IT"/>
        </w:rPr>
        <w:t>r</w:t>
      </w:r>
      <w:r w:rsidRPr="00941BB6">
        <w:rPr>
          <w:szCs w:val="22"/>
          <w:lang w:val="it-IT"/>
        </w:rPr>
        <w:t>fshirë zhvillimin e një sistemi të informacionit dhe komunikimit, me qëllim sigurimin e një progresi të shpejtë në ha</w:t>
      </w:r>
      <w:r w:rsidR="00971155" w:rsidRPr="00941BB6">
        <w:rPr>
          <w:szCs w:val="22"/>
          <w:lang w:val="it-IT"/>
        </w:rPr>
        <w:t>r</w:t>
      </w:r>
      <w:r w:rsidRPr="00941BB6">
        <w:rPr>
          <w:szCs w:val="22"/>
          <w:lang w:val="it-IT"/>
        </w:rPr>
        <w:t>timin dhe trajtimin e çështjeve.</w:t>
      </w:r>
    </w:p>
    <w:p w:rsidR="007B73DB" w:rsidRPr="00941BB6" w:rsidRDefault="007B73DB" w:rsidP="00AC1E75">
      <w:pPr>
        <w:pStyle w:val="Paragrafi"/>
        <w:rPr>
          <w:szCs w:val="22"/>
          <w:lang w:val="it-IT"/>
        </w:rPr>
      </w:pPr>
      <w:r w:rsidRPr="00941BB6">
        <w:rPr>
          <w:szCs w:val="22"/>
          <w:lang w:val="it-IT"/>
        </w:rPr>
        <w:t>7) Misioni i nd</w:t>
      </w:r>
      <w:r w:rsidR="00DA4DC3" w:rsidRPr="00941BB6">
        <w:rPr>
          <w:szCs w:val="22"/>
          <w:lang w:val="it-IT"/>
        </w:rPr>
        <w:t>ihmës policore të Komunitetit Eu</w:t>
      </w:r>
      <w:r w:rsidRPr="00941BB6">
        <w:rPr>
          <w:szCs w:val="22"/>
          <w:lang w:val="it-IT"/>
        </w:rPr>
        <w:t>ropian për Shqipërinë (PAMECA)</w:t>
      </w:r>
    </w:p>
    <w:p w:rsidR="007B73DB" w:rsidRPr="00941BB6" w:rsidRDefault="007B73DB" w:rsidP="00AC1E75">
      <w:pPr>
        <w:pStyle w:val="Paragrafi"/>
        <w:rPr>
          <w:szCs w:val="22"/>
          <w:lang w:val="it-IT"/>
        </w:rPr>
      </w:pPr>
      <w:r w:rsidRPr="00941BB6">
        <w:rPr>
          <w:szCs w:val="22"/>
          <w:lang w:val="it-IT"/>
        </w:rPr>
        <w:t>Objektivi i përgjithshëm është të kontribuojë në zbatimin</w:t>
      </w:r>
      <w:r w:rsidR="008B6D85" w:rsidRPr="00941BB6">
        <w:rPr>
          <w:szCs w:val="22"/>
          <w:lang w:val="it-IT"/>
        </w:rPr>
        <w:t xml:space="preserve"> e ligjit në Shqipëri dhe në ri</w:t>
      </w:r>
      <w:r w:rsidRPr="00941BB6">
        <w:rPr>
          <w:szCs w:val="22"/>
          <w:lang w:val="it-IT"/>
        </w:rPr>
        <w:t>kthimin e besimit të publikut për policinë.</w:t>
      </w:r>
    </w:p>
    <w:p w:rsidR="00D76773" w:rsidRDefault="00E857CC" w:rsidP="00D34286">
      <w:pPr>
        <w:pStyle w:val="Paragrafi"/>
        <w:rPr>
          <w:szCs w:val="22"/>
          <w:lang w:val="it-IT"/>
        </w:rPr>
      </w:pPr>
      <w:r w:rsidRPr="00941BB6">
        <w:rPr>
          <w:szCs w:val="22"/>
          <w:lang w:val="it-IT"/>
        </w:rPr>
        <w:t>Objektivat specifikë</w:t>
      </w:r>
      <w:r w:rsidR="007261B5" w:rsidRPr="00941BB6">
        <w:rPr>
          <w:szCs w:val="22"/>
          <w:lang w:val="it-IT"/>
        </w:rPr>
        <w:t>,</w:t>
      </w:r>
      <w:r w:rsidR="007B73DB" w:rsidRPr="00941BB6">
        <w:rPr>
          <w:szCs w:val="22"/>
          <w:lang w:val="it-IT"/>
        </w:rPr>
        <w:t xml:space="preserve"> janë përmirësimi i aftësive institucionale dhe operative të Policisë së Shtetit në luftën kundër krimit të organizuar dhe në ruajtjen e rendit publik, forcimi i bashkëpunimit nd</w:t>
      </w:r>
      <w:r w:rsidR="007261B5" w:rsidRPr="00941BB6">
        <w:rPr>
          <w:szCs w:val="22"/>
          <w:lang w:val="it-IT"/>
        </w:rPr>
        <w:t>ërmjet Policisë së Shtetit dhe p</w:t>
      </w:r>
      <w:r w:rsidR="007B73DB" w:rsidRPr="00941BB6">
        <w:rPr>
          <w:szCs w:val="22"/>
          <w:lang w:val="it-IT"/>
        </w:rPr>
        <w:t>rokurorisë/gjykatave me qëllim sigurimin e trajtimit të duhur të çështjeve.</w:t>
      </w:r>
    </w:p>
    <w:p w:rsidR="006964F7" w:rsidRPr="00941BB6" w:rsidRDefault="006964F7" w:rsidP="00D34286">
      <w:pPr>
        <w:pStyle w:val="Paragrafi"/>
        <w:rPr>
          <w:szCs w:val="22"/>
          <w:lang w:val="it-IT"/>
        </w:rPr>
      </w:pPr>
    </w:p>
    <w:p w:rsidR="007B73DB" w:rsidRPr="00941BB6" w:rsidRDefault="007261B5" w:rsidP="00AC1E75">
      <w:pPr>
        <w:pStyle w:val="Paragrafi"/>
        <w:rPr>
          <w:szCs w:val="22"/>
          <w:lang w:val="it-IT"/>
        </w:rPr>
      </w:pPr>
      <w:r w:rsidRPr="00941BB6">
        <w:rPr>
          <w:szCs w:val="22"/>
          <w:lang w:val="it-IT"/>
        </w:rPr>
        <w:t>Aktivitetet do të përqe</w:t>
      </w:r>
      <w:r w:rsidR="007B73DB" w:rsidRPr="00941BB6">
        <w:rPr>
          <w:szCs w:val="22"/>
          <w:lang w:val="it-IT"/>
        </w:rPr>
        <w:t>ndrohen në forcimin e kapaciteteve, me komponent</w:t>
      </w:r>
      <w:r w:rsidRPr="00941BB6">
        <w:rPr>
          <w:szCs w:val="22"/>
          <w:lang w:val="it-IT"/>
        </w:rPr>
        <w:t>ë si këshillimi strategjik, traj</w:t>
      </w:r>
      <w:r w:rsidR="007B73DB" w:rsidRPr="00941BB6">
        <w:rPr>
          <w:szCs w:val="22"/>
          <w:lang w:val="it-IT"/>
        </w:rPr>
        <w:t>nimet në fusha si organizimi, kuadri l</w:t>
      </w:r>
      <w:r w:rsidRPr="00941BB6">
        <w:rPr>
          <w:szCs w:val="22"/>
          <w:lang w:val="it-IT"/>
        </w:rPr>
        <w:t>igjor, zbatimi i strategjisë IT</w:t>
      </w:r>
      <w:r w:rsidR="007B73DB" w:rsidRPr="00941BB6">
        <w:rPr>
          <w:szCs w:val="22"/>
          <w:lang w:val="it-IT"/>
        </w:rPr>
        <w:t xml:space="preserve"> etj.</w:t>
      </w:r>
    </w:p>
    <w:p w:rsidR="007B73DB" w:rsidRPr="00941BB6" w:rsidRDefault="007B73DB" w:rsidP="00AC1E75">
      <w:pPr>
        <w:pStyle w:val="Paragrafi"/>
        <w:rPr>
          <w:szCs w:val="22"/>
          <w:lang w:val="it-IT"/>
        </w:rPr>
      </w:pPr>
      <w:r w:rsidRPr="00941BB6">
        <w:rPr>
          <w:szCs w:val="22"/>
          <w:lang w:val="it-IT"/>
        </w:rPr>
        <w:t>Misioni i tanishëm PAMECA u krijua në fund të</w:t>
      </w:r>
      <w:r w:rsidR="007261B5" w:rsidRPr="00941BB6">
        <w:rPr>
          <w:szCs w:val="22"/>
          <w:lang w:val="it-IT"/>
        </w:rPr>
        <w:t xml:space="preserve"> vitit 2002 për një periudhë dy</w:t>
      </w:r>
      <w:r w:rsidRPr="00941BB6">
        <w:rPr>
          <w:szCs w:val="22"/>
          <w:lang w:val="it-IT"/>
        </w:rPr>
        <w:t>vjeçare, e cila skadon në fund të vitit 2004. Ky model i një misio</w:t>
      </w:r>
      <w:r w:rsidR="00FC02AF" w:rsidRPr="00941BB6">
        <w:rPr>
          <w:szCs w:val="22"/>
          <w:lang w:val="it-IT"/>
        </w:rPr>
        <w:t>ni lokal këshillimor ka qe</w:t>
      </w:r>
      <w:r w:rsidRPr="00941BB6">
        <w:rPr>
          <w:szCs w:val="22"/>
          <w:lang w:val="it-IT"/>
        </w:rPr>
        <w:t xml:space="preserve">në i përshtatshëm dhe i mirëpritur. Komisioni beson pra se kjo lloj mbështetje duhet të vazhdojë, në mënyrë që të shtohet në maksimum ndikimi i tij. Për këtë qëllim një thirrje e re për propozime do të shpallet për vazhdimin e PAMECA-s. Kjo thirrje do </w:t>
      </w:r>
      <w:r w:rsidR="00FC02AF" w:rsidRPr="00941BB6">
        <w:rPr>
          <w:szCs w:val="22"/>
          <w:lang w:val="it-IT"/>
        </w:rPr>
        <w:t>të shpallet për një projekt tre</w:t>
      </w:r>
      <w:r w:rsidRPr="00941BB6">
        <w:rPr>
          <w:szCs w:val="22"/>
          <w:lang w:val="it-IT"/>
        </w:rPr>
        <w:t xml:space="preserve">vjeçar, ku viti </w:t>
      </w:r>
      <w:r w:rsidR="00FC02AF" w:rsidRPr="00941BB6">
        <w:rPr>
          <w:szCs w:val="22"/>
          <w:lang w:val="it-IT"/>
        </w:rPr>
        <w:t>i parë do të financohet nga ky plan v</w:t>
      </w:r>
      <w:r w:rsidRPr="00941BB6">
        <w:rPr>
          <w:szCs w:val="22"/>
          <w:lang w:val="it-IT"/>
        </w:rPr>
        <w:t>eprimi (2004), ndërsa dy vitet e tjera do të varen nga disponueshmëria e fondeve për vitin 2005, të cilat nuk janë miratuar ende. Kjo mundësi do të shfrytëzohet</w:t>
      </w:r>
      <w:r w:rsidR="00FC02AF" w:rsidRPr="00941BB6">
        <w:rPr>
          <w:szCs w:val="22"/>
          <w:lang w:val="it-IT"/>
        </w:rPr>
        <w:t>,</w:t>
      </w:r>
      <w:r w:rsidRPr="00941BB6">
        <w:rPr>
          <w:szCs w:val="22"/>
          <w:lang w:val="it-IT"/>
        </w:rPr>
        <w:t xml:space="preserve"> gjithashtu për të rregulluar mandatin e misionit, me qëllim forcimin e aspekteve operative të ndihmës dhe për të ofruar ekspertizë shtesë në </w:t>
      </w:r>
      <w:r w:rsidR="00E857CC" w:rsidRPr="00941BB6">
        <w:rPr>
          <w:szCs w:val="22"/>
          <w:lang w:val="it-IT"/>
        </w:rPr>
        <w:t>fusha si anti</w:t>
      </w:r>
      <w:r w:rsidRPr="00941BB6">
        <w:rPr>
          <w:szCs w:val="22"/>
          <w:lang w:val="it-IT"/>
        </w:rPr>
        <w:t>terrorizmi.</w:t>
      </w:r>
    </w:p>
    <w:p w:rsidR="007B73DB" w:rsidRPr="00941BB6" w:rsidRDefault="00A56953" w:rsidP="00AC1E75">
      <w:pPr>
        <w:pStyle w:val="Paragrafi"/>
        <w:rPr>
          <w:szCs w:val="22"/>
          <w:lang w:val="it-IT"/>
        </w:rPr>
      </w:pPr>
      <w:r w:rsidRPr="00941BB6">
        <w:rPr>
          <w:szCs w:val="22"/>
          <w:lang w:val="it-IT"/>
        </w:rPr>
        <w:t xml:space="preserve">4.1.3 </w:t>
      </w:r>
      <w:r w:rsidR="007B73DB" w:rsidRPr="00941BB6">
        <w:rPr>
          <w:szCs w:val="22"/>
          <w:lang w:val="it-IT"/>
        </w:rPr>
        <w:t>Menaxhimi i integruar i kufijve (MIK)</w:t>
      </w:r>
    </w:p>
    <w:p w:rsidR="007B73DB" w:rsidRPr="00941BB6" w:rsidRDefault="007B73DB" w:rsidP="00AC1E75">
      <w:pPr>
        <w:pStyle w:val="Paragrafi"/>
        <w:rPr>
          <w:szCs w:val="22"/>
          <w:lang w:val="it-IT"/>
        </w:rPr>
      </w:pPr>
      <w:r w:rsidRPr="00941BB6">
        <w:rPr>
          <w:szCs w:val="22"/>
          <w:lang w:val="it-IT"/>
        </w:rPr>
        <w:t>Situata</w:t>
      </w:r>
    </w:p>
    <w:p w:rsidR="007B73DB" w:rsidRPr="00941BB6" w:rsidRDefault="00E857CC" w:rsidP="00AC1E75">
      <w:pPr>
        <w:pStyle w:val="Paragrafi"/>
        <w:rPr>
          <w:szCs w:val="22"/>
          <w:lang w:val="it-IT"/>
        </w:rPr>
      </w:pPr>
      <w:r w:rsidRPr="00941BB6">
        <w:rPr>
          <w:szCs w:val="22"/>
          <w:lang w:val="it-IT"/>
        </w:rPr>
        <w:t>Në shkurt 2003, Qeveria s</w:t>
      </w:r>
      <w:r w:rsidR="00FC02AF" w:rsidRPr="00941BB6">
        <w:rPr>
          <w:szCs w:val="22"/>
          <w:lang w:val="it-IT"/>
        </w:rPr>
        <w:t>hqiptare miratoi s</w:t>
      </w:r>
      <w:r w:rsidR="007B73DB" w:rsidRPr="00941BB6">
        <w:rPr>
          <w:szCs w:val="22"/>
          <w:lang w:val="it-IT"/>
        </w:rPr>
        <w:t>trategjinë kombëtare për kontrollin e kufir</w:t>
      </w:r>
      <w:r w:rsidR="00FC02AF" w:rsidRPr="00941BB6">
        <w:rPr>
          <w:szCs w:val="22"/>
          <w:lang w:val="it-IT"/>
        </w:rPr>
        <w:t>it dhe menaxhimin e integruar të</w:t>
      </w:r>
      <w:r w:rsidR="007B73DB" w:rsidRPr="00941BB6">
        <w:rPr>
          <w:szCs w:val="22"/>
          <w:lang w:val="it-IT"/>
        </w:rPr>
        <w:t xml:space="preserve"> tij, i cili u hartua me ndihmën e komunitetit ndërkombëtar. Kjo strategji u miratua politikisht nga BE</w:t>
      </w:r>
      <w:r w:rsidR="00FC02AF" w:rsidRPr="00941BB6">
        <w:rPr>
          <w:szCs w:val="22"/>
          <w:lang w:val="it-IT"/>
        </w:rPr>
        <w:t>-ja në Konferencën e Ohrit për m</w:t>
      </w:r>
      <w:r w:rsidR="007B73DB" w:rsidRPr="00941BB6">
        <w:rPr>
          <w:szCs w:val="22"/>
          <w:lang w:val="it-IT"/>
        </w:rPr>
        <w:t>enaxhimin e kufirit. Duke marrë parasysh përmasat e migracionit të paligjshëm dhe të krimit ndërkufitar në Shqipëri, vështirësitë që paraqesin karakteristikat fizike të kufirit të saj, burimet e pakta në dispozicion dhe gjendjen e dobët të sistemit të saj të kontrollit të kufirit (mj</w:t>
      </w:r>
      <w:r w:rsidR="00FC02AF" w:rsidRPr="00941BB6">
        <w:rPr>
          <w:szCs w:val="22"/>
          <w:lang w:val="it-IT"/>
        </w:rPr>
        <w:t>edise të papërshtatshme ose jo</w:t>
      </w:r>
      <w:r w:rsidR="007B73DB" w:rsidRPr="00941BB6">
        <w:rPr>
          <w:szCs w:val="22"/>
          <w:lang w:val="it-IT"/>
        </w:rPr>
        <w:t>ekzistente, mungesa e paji</w:t>
      </w:r>
      <w:r w:rsidR="00FC02AF" w:rsidRPr="00941BB6">
        <w:rPr>
          <w:szCs w:val="22"/>
          <w:lang w:val="it-IT"/>
        </w:rPr>
        <w:t>sjeve bazë–deri dhe telefonat–personel të patraj</w:t>
      </w:r>
      <w:r w:rsidR="007B73DB" w:rsidRPr="00941BB6">
        <w:rPr>
          <w:szCs w:val="22"/>
          <w:lang w:val="it-IT"/>
        </w:rPr>
        <w:t>nuar dhe të paguar keq, bashkëp</w:t>
      </w:r>
      <w:r w:rsidR="00FC02AF" w:rsidRPr="00941BB6">
        <w:rPr>
          <w:szCs w:val="22"/>
          <w:lang w:val="it-IT"/>
        </w:rPr>
        <w:t>unim i  dobët ndërinstitucional</w:t>
      </w:r>
      <w:r w:rsidR="007B73DB" w:rsidRPr="00941BB6">
        <w:rPr>
          <w:szCs w:val="22"/>
          <w:lang w:val="it-IT"/>
        </w:rPr>
        <w:t xml:space="preserve"> etj.), zbatimi i efektshëm i strategjisë kombëtare ka nevojë për mbështetje të gjerë nga komuniteti ndërkombëtar.</w:t>
      </w:r>
    </w:p>
    <w:p w:rsidR="007B73DB" w:rsidRPr="00941BB6" w:rsidRDefault="007B73DB" w:rsidP="00AC1E75">
      <w:pPr>
        <w:pStyle w:val="Paragrafi"/>
        <w:rPr>
          <w:szCs w:val="22"/>
          <w:lang w:val="it-IT"/>
        </w:rPr>
      </w:pPr>
      <w:r w:rsidRPr="00941BB6">
        <w:rPr>
          <w:szCs w:val="22"/>
          <w:lang w:val="it-IT"/>
        </w:rPr>
        <w:t xml:space="preserve">Disa nga këto probleme, veçanërisht sigurimi i pajisjeve bazë, sigurimi i asistencës teknike me përvojë dhe përgatitja e sistemit të menaxhimit të kufirit detar janë duke u trajtuar tashmë me fondet e projekteve të mëparshme </w:t>
      </w:r>
      <w:r w:rsidR="00FC02AF" w:rsidRPr="00941BB6">
        <w:rPr>
          <w:szCs w:val="22"/>
          <w:lang w:val="it-IT"/>
        </w:rPr>
        <w:t>për MIK-në dhe doganat, si nga programet CARDS,</w:t>
      </w:r>
      <w:r w:rsidRPr="00941BB6">
        <w:rPr>
          <w:szCs w:val="22"/>
          <w:lang w:val="it-IT"/>
        </w:rPr>
        <w:t xml:space="preserve"> </w:t>
      </w:r>
      <w:r w:rsidR="00FC02AF" w:rsidRPr="00941BB6">
        <w:rPr>
          <w:szCs w:val="22"/>
          <w:lang w:val="it-IT"/>
        </w:rPr>
        <w:t>ashtu edhe nga donatorë të tjerë</w:t>
      </w:r>
      <w:r w:rsidRPr="00941BB6">
        <w:rPr>
          <w:szCs w:val="22"/>
          <w:lang w:val="it-IT"/>
        </w:rPr>
        <w:t>. Këto veprimtari të ndihmës duhet të vazhdojnë për të arritur një ndikim efektiv.</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FC02AF" w:rsidP="00AC1E75">
      <w:pPr>
        <w:pStyle w:val="Paragrafi"/>
        <w:rPr>
          <w:szCs w:val="22"/>
          <w:lang w:val="it-IT"/>
        </w:rPr>
      </w:pPr>
      <w:r w:rsidRPr="00941BB6">
        <w:rPr>
          <w:szCs w:val="22"/>
          <w:lang w:val="it-IT"/>
        </w:rPr>
        <w:t>8) Mbështetje për Policinë Kufitare dhe administratën d</w:t>
      </w:r>
      <w:r w:rsidR="007B73DB" w:rsidRPr="00941BB6">
        <w:rPr>
          <w:szCs w:val="22"/>
          <w:lang w:val="it-IT"/>
        </w:rPr>
        <w:t>oganore në kufi</w:t>
      </w:r>
    </w:p>
    <w:p w:rsidR="007B73DB" w:rsidRPr="00941BB6" w:rsidRDefault="007B73DB" w:rsidP="00AC1E75">
      <w:pPr>
        <w:pStyle w:val="Paragrafi"/>
        <w:rPr>
          <w:szCs w:val="22"/>
          <w:lang w:val="it-IT"/>
        </w:rPr>
      </w:pPr>
      <w:r w:rsidRPr="00941BB6">
        <w:rPr>
          <w:szCs w:val="22"/>
          <w:lang w:val="it-IT"/>
        </w:rPr>
        <w:t xml:space="preserve">Objektivi i përgjithshëm është të kontribuojë për parandalimin e migracionit të paligjshëm dhe çrrënjosjen e krimit ndërkufitar, si dhe lehtësimi i lëvizjeve ndërkufitare të personave dhe mjeteve në </w:t>
      </w:r>
      <w:r w:rsidRPr="00941BB6">
        <w:rPr>
          <w:i/>
          <w:szCs w:val="22"/>
          <w:lang w:val="it-IT"/>
        </w:rPr>
        <w:t>bona fides</w:t>
      </w:r>
      <w:r w:rsidRPr="00941BB6">
        <w:rPr>
          <w:szCs w:val="22"/>
          <w:lang w:val="it-IT"/>
        </w:rPr>
        <w:t>.</w:t>
      </w:r>
    </w:p>
    <w:p w:rsidR="007B73DB" w:rsidRPr="00941BB6" w:rsidRDefault="00FC02AF" w:rsidP="00AC1E75">
      <w:pPr>
        <w:pStyle w:val="Paragrafi"/>
        <w:rPr>
          <w:szCs w:val="22"/>
          <w:lang w:val="it-IT"/>
        </w:rPr>
      </w:pPr>
      <w:r w:rsidRPr="00941BB6">
        <w:rPr>
          <w:szCs w:val="22"/>
          <w:lang w:val="it-IT"/>
        </w:rPr>
        <w:t>Objektivat specikë</w:t>
      </w:r>
      <w:r w:rsidR="007B73DB" w:rsidRPr="00941BB6">
        <w:rPr>
          <w:szCs w:val="22"/>
          <w:lang w:val="it-IT"/>
        </w:rPr>
        <w:t xml:space="preserve"> janë përmirësimi i akti</w:t>
      </w:r>
      <w:r w:rsidRPr="00941BB6">
        <w:rPr>
          <w:szCs w:val="22"/>
          <w:lang w:val="it-IT"/>
        </w:rPr>
        <w:t>vitetit të Policisë K</w:t>
      </w:r>
      <w:r w:rsidR="007B73DB" w:rsidRPr="00941BB6">
        <w:rPr>
          <w:szCs w:val="22"/>
          <w:lang w:val="it-IT"/>
        </w:rPr>
        <w:t>ufitare dhe të oficerëve të doganave</w:t>
      </w:r>
      <w:r w:rsidRPr="00941BB6">
        <w:rPr>
          <w:szCs w:val="22"/>
          <w:lang w:val="it-IT"/>
        </w:rPr>
        <w:t>,</w:t>
      </w:r>
      <w:r w:rsidR="007B73DB" w:rsidRPr="00941BB6">
        <w:rPr>
          <w:szCs w:val="22"/>
          <w:lang w:val="it-IT"/>
        </w:rPr>
        <w:t xml:space="preserve"> që veprojnë në kufi për parandalimin e migracionit të paligjshëm dhe çrrënjosjen e krimit ndërkufitar, si dhe për lehtësimin e lëvizjeve ndërkufitare për personat dhe mallrat në </w:t>
      </w:r>
      <w:r w:rsidR="007B73DB" w:rsidRPr="00941BB6">
        <w:rPr>
          <w:i/>
          <w:szCs w:val="22"/>
          <w:lang w:val="it-IT"/>
        </w:rPr>
        <w:t>bona fide</w:t>
      </w:r>
      <w:r w:rsidR="007B73DB" w:rsidRPr="00941BB6">
        <w:rPr>
          <w:szCs w:val="22"/>
          <w:lang w:val="it-IT"/>
        </w:rPr>
        <w:t>.</w:t>
      </w:r>
    </w:p>
    <w:p w:rsidR="007B73DB" w:rsidRPr="00941BB6" w:rsidRDefault="007B73DB" w:rsidP="00AC1E75">
      <w:pPr>
        <w:pStyle w:val="Paragrafi"/>
        <w:rPr>
          <w:szCs w:val="22"/>
          <w:lang w:val="it-IT"/>
        </w:rPr>
      </w:pPr>
      <w:r w:rsidRPr="00941BB6">
        <w:rPr>
          <w:szCs w:val="22"/>
          <w:lang w:val="it-IT"/>
        </w:rPr>
        <w:t>Aktivitetet kryesore</w:t>
      </w:r>
      <w:r w:rsidR="00FC02AF" w:rsidRPr="00941BB6">
        <w:rPr>
          <w:szCs w:val="22"/>
          <w:lang w:val="it-IT"/>
        </w:rPr>
        <w:t xml:space="preserve"> do të jenë (1) rehabilitimi i Policisë K</w:t>
      </w:r>
      <w:r w:rsidRPr="00941BB6">
        <w:rPr>
          <w:szCs w:val="22"/>
          <w:lang w:val="it-IT"/>
        </w:rPr>
        <w:t>ufitare dhe i mjediseve të doganave, (2) sigurimi i pajisjeve pë</w:t>
      </w:r>
      <w:r w:rsidR="00FC02AF" w:rsidRPr="00941BB6">
        <w:rPr>
          <w:szCs w:val="22"/>
          <w:lang w:val="it-IT"/>
        </w:rPr>
        <w:t>r kontrollin e kufirit, (3) traj</w:t>
      </w:r>
      <w:r w:rsidRPr="00941BB6">
        <w:rPr>
          <w:szCs w:val="22"/>
          <w:lang w:val="it-IT"/>
        </w:rPr>
        <w:t>nimet dhe (4) vendosja e një sistemi bashkëpun</w:t>
      </w:r>
      <w:r w:rsidR="00FC02AF" w:rsidRPr="00941BB6">
        <w:rPr>
          <w:szCs w:val="22"/>
          <w:lang w:val="it-IT"/>
        </w:rPr>
        <w:t>imi ndërinstitucional ndërmjet Policisë së K</w:t>
      </w:r>
      <w:r w:rsidRPr="00941BB6">
        <w:rPr>
          <w:szCs w:val="22"/>
          <w:lang w:val="it-IT"/>
        </w:rPr>
        <w:t>ufirit dhe administratës doganore në kufi.</w:t>
      </w:r>
    </w:p>
    <w:p w:rsidR="007B73DB" w:rsidRPr="00941BB6" w:rsidRDefault="007B73DB" w:rsidP="00AC1E75">
      <w:pPr>
        <w:pStyle w:val="Paragrafi"/>
        <w:rPr>
          <w:szCs w:val="22"/>
          <w:lang w:val="it-IT"/>
        </w:rPr>
      </w:pPr>
      <w:r w:rsidRPr="00941BB6">
        <w:rPr>
          <w:szCs w:val="22"/>
          <w:lang w:val="it-IT"/>
        </w:rPr>
        <w:t xml:space="preserve">9) Mbështetje për Ministrinë e Transportit dhe </w:t>
      </w:r>
      <w:r w:rsidR="00FC02AF" w:rsidRPr="00941BB6">
        <w:rPr>
          <w:szCs w:val="22"/>
          <w:lang w:val="it-IT"/>
        </w:rPr>
        <w:t xml:space="preserve">të </w:t>
      </w:r>
      <w:r w:rsidRPr="00941BB6">
        <w:rPr>
          <w:szCs w:val="22"/>
          <w:lang w:val="it-IT"/>
        </w:rPr>
        <w:t>Telekomunikacionit</w:t>
      </w:r>
    </w:p>
    <w:p w:rsidR="007B73DB" w:rsidRPr="00941BB6" w:rsidRDefault="007B73DB" w:rsidP="00AC1E75">
      <w:pPr>
        <w:pStyle w:val="Paragrafi"/>
        <w:rPr>
          <w:szCs w:val="22"/>
          <w:lang w:val="it-IT"/>
        </w:rPr>
      </w:pPr>
      <w:r w:rsidRPr="00941BB6">
        <w:rPr>
          <w:szCs w:val="22"/>
          <w:lang w:val="it-IT"/>
        </w:rPr>
        <w:t>Objektivi i përgjithshëm i projektit është të kontribuojë për zhvillimin ekonomik të Shqipëri</w:t>
      </w:r>
      <w:r w:rsidR="00FC02AF" w:rsidRPr="00941BB6">
        <w:rPr>
          <w:szCs w:val="22"/>
          <w:lang w:val="it-IT"/>
        </w:rPr>
        <w:t>së</w:t>
      </w:r>
      <w:r w:rsidRPr="00941BB6">
        <w:rPr>
          <w:szCs w:val="22"/>
          <w:lang w:val="it-IT"/>
        </w:rPr>
        <w:t>, integrimin rajonal</w:t>
      </w:r>
      <w:r w:rsidR="00FC02AF" w:rsidRPr="00941BB6">
        <w:rPr>
          <w:szCs w:val="22"/>
          <w:lang w:val="it-IT"/>
        </w:rPr>
        <w:t xml:space="preserve"> dhe për përmirësimin e standard</w:t>
      </w:r>
      <w:r w:rsidRPr="00941BB6">
        <w:rPr>
          <w:szCs w:val="22"/>
          <w:lang w:val="it-IT"/>
        </w:rPr>
        <w:t>eve të sistemit rrugor në Shqipëri.</w:t>
      </w:r>
    </w:p>
    <w:p w:rsidR="007B73DB" w:rsidRPr="00941BB6" w:rsidRDefault="007B73DB" w:rsidP="00AC1E75">
      <w:pPr>
        <w:pStyle w:val="Paragrafi"/>
        <w:rPr>
          <w:szCs w:val="22"/>
          <w:lang w:val="it-IT"/>
        </w:rPr>
      </w:pPr>
      <w:r w:rsidRPr="00941BB6">
        <w:rPr>
          <w:szCs w:val="22"/>
          <w:lang w:val="it-IT"/>
        </w:rPr>
        <w:t xml:space="preserve">Objekti specifik i projektit është të forcojë kapacitetet e Ministrisë së Transportit dhe </w:t>
      </w:r>
      <w:r w:rsidR="00617DAB" w:rsidRPr="00941BB6">
        <w:rPr>
          <w:szCs w:val="22"/>
          <w:lang w:val="it-IT"/>
        </w:rPr>
        <w:t xml:space="preserve">të </w:t>
      </w:r>
      <w:r w:rsidRPr="00941BB6">
        <w:rPr>
          <w:szCs w:val="22"/>
          <w:lang w:val="it-IT"/>
        </w:rPr>
        <w:t>Telekomunikacionit.</w:t>
      </w:r>
    </w:p>
    <w:p w:rsidR="007B73DB" w:rsidRPr="00941BB6" w:rsidRDefault="00617DAB" w:rsidP="00AC1E75">
      <w:pPr>
        <w:pStyle w:val="Paragrafi"/>
        <w:rPr>
          <w:szCs w:val="22"/>
          <w:lang w:val="it-IT"/>
        </w:rPr>
      </w:pPr>
      <w:r w:rsidRPr="00941BB6">
        <w:rPr>
          <w:szCs w:val="22"/>
          <w:lang w:val="it-IT"/>
        </w:rPr>
        <w:t>Aktivitetet do të përqe</w:t>
      </w:r>
      <w:r w:rsidR="007B73DB" w:rsidRPr="00941BB6">
        <w:rPr>
          <w:szCs w:val="22"/>
          <w:lang w:val="it-IT"/>
        </w:rPr>
        <w:t>ndrohen kryesisht në asistencën teknike për çështje si aftësitë koordinuese dhe menaxhuese të Ministrisë, s</w:t>
      </w:r>
      <w:r w:rsidRPr="00941BB6">
        <w:rPr>
          <w:szCs w:val="22"/>
          <w:lang w:val="it-IT"/>
        </w:rPr>
        <w:t>upervizioni i punimeve, standard</w:t>
      </w:r>
      <w:r w:rsidR="007B73DB" w:rsidRPr="00941BB6">
        <w:rPr>
          <w:szCs w:val="22"/>
          <w:lang w:val="it-IT"/>
        </w:rPr>
        <w:t>izimi i para</w:t>
      </w:r>
      <w:r w:rsidRPr="00941BB6">
        <w:rPr>
          <w:szCs w:val="22"/>
          <w:lang w:val="it-IT"/>
        </w:rPr>
        <w:t>metrave të projektimeve, sta</w:t>
      </w:r>
      <w:r w:rsidR="00AB7CDE">
        <w:rPr>
          <w:szCs w:val="22"/>
          <w:lang w:val="it-IT"/>
        </w:rPr>
        <w:t>n</w:t>
      </w:r>
      <w:r w:rsidRPr="00941BB6">
        <w:rPr>
          <w:szCs w:val="22"/>
          <w:lang w:val="it-IT"/>
        </w:rPr>
        <w:t>dard</w:t>
      </w:r>
      <w:r w:rsidR="007B73DB" w:rsidRPr="00941BB6">
        <w:rPr>
          <w:szCs w:val="22"/>
          <w:lang w:val="it-IT"/>
        </w:rPr>
        <w:t>et e cilësisë së rrugëve dhe kuadri ligjor.</w:t>
      </w:r>
    </w:p>
    <w:p w:rsidR="007B73DB" w:rsidRPr="00941BB6" w:rsidRDefault="007B73DB" w:rsidP="00AC1E75">
      <w:pPr>
        <w:pStyle w:val="Paragrafi"/>
        <w:rPr>
          <w:szCs w:val="22"/>
          <w:lang w:val="it-IT"/>
        </w:rPr>
      </w:pPr>
      <w:r w:rsidRPr="00941BB6">
        <w:rPr>
          <w:szCs w:val="22"/>
          <w:lang w:val="it-IT"/>
        </w:rPr>
        <w:t xml:space="preserve">10) Mbështetje për Ministrinë e Transportit dhe </w:t>
      </w:r>
      <w:r w:rsidR="00E86641" w:rsidRPr="00941BB6">
        <w:rPr>
          <w:szCs w:val="22"/>
          <w:lang w:val="it-IT"/>
        </w:rPr>
        <w:t xml:space="preserve">të </w:t>
      </w:r>
      <w:r w:rsidRPr="00941BB6">
        <w:rPr>
          <w:szCs w:val="22"/>
          <w:lang w:val="it-IT"/>
        </w:rPr>
        <w:t>Teleko</w:t>
      </w:r>
      <w:r w:rsidR="00E86641" w:rsidRPr="00941BB6">
        <w:rPr>
          <w:szCs w:val="22"/>
          <w:lang w:val="it-IT"/>
        </w:rPr>
        <w:t>munikacionit dhe Autoritetin e p</w:t>
      </w:r>
      <w:r w:rsidRPr="00941BB6">
        <w:rPr>
          <w:szCs w:val="22"/>
          <w:lang w:val="it-IT"/>
        </w:rPr>
        <w:t>ortit të Durrësit</w:t>
      </w:r>
    </w:p>
    <w:p w:rsidR="007B73DB" w:rsidRPr="00941BB6" w:rsidRDefault="007B73DB" w:rsidP="00AC1E75">
      <w:pPr>
        <w:pStyle w:val="Paragrafi"/>
        <w:rPr>
          <w:szCs w:val="22"/>
          <w:lang w:val="it-IT"/>
        </w:rPr>
      </w:pPr>
      <w:r w:rsidRPr="00941BB6">
        <w:rPr>
          <w:szCs w:val="22"/>
          <w:lang w:val="it-IT"/>
        </w:rPr>
        <w:t>Objektivi i përgjithshëm është të lehtësojë tregtinë dhe në të njëjtën kohë të krijojë kushtet e duhura për të siguruar një kontr</w:t>
      </w:r>
      <w:r w:rsidR="00E86641" w:rsidRPr="00941BB6">
        <w:rPr>
          <w:szCs w:val="22"/>
          <w:lang w:val="it-IT"/>
        </w:rPr>
        <w:t>oll të efektshëm të kufirit në p</w:t>
      </w:r>
      <w:r w:rsidRPr="00941BB6">
        <w:rPr>
          <w:szCs w:val="22"/>
          <w:lang w:val="it-IT"/>
        </w:rPr>
        <w:t>ortin e Durrësit.</w:t>
      </w:r>
    </w:p>
    <w:p w:rsidR="007B73DB" w:rsidRPr="00941BB6" w:rsidRDefault="007B73DB" w:rsidP="00AC1E75">
      <w:pPr>
        <w:pStyle w:val="Paragrafi"/>
        <w:rPr>
          <w:szCs w:val="22"/>
          <w:lang w:val="it-IT"/>
        </w:rPr>
      </w:pPr>
      <w:r w:rsidRPr="00941BB6">
        <w:rPr>
          <w:szCs w:val="22"/>
          <w:lang w:val="it-IT"/>
        </w:rPr>
        <w:t>Objektivi specifik ës</w:t>
      </w:r>
      <w:r w:rsidR="00E86641" w:rsidRPr="00941BB6">
        <w:rPr>
          <w:szCs w:val="22"/>
          <w:lang w:val="it-IT"/>
        </w:rPr>
        <w:t>htë modernizimi i mjediseve të p</w:t>
      </w:r>
      <w:r w:rsidRPr="00941BB6">
        <w:rPr>
          <w:szCs w:val="22"/>
          <w:lang w:val="it-IT"/>
        </w:rPr>
        <w:t>ortit.</w:t>
      </w:r>
    </w:p>
    <w:p w:rsidR="007B73DB" w:rsidRPr="00941BB6" w:rsidRDefault="007B73DB" w:rsidP="00AC1E75">
      <w:pPr>
        <w:pStyle w:val="Paragrafi"/>
        <w:rPr>
          <w:szCs w:val="22"/>
          <w:lang w:val="it-IT"/>
        </w:rPr>
      </w:pPr>
      <w:r w:rsidRPr="00941BB6">
        <w:rPr>
          <w:szCs w:val="22"/>
          <w:lang w:val="it-IT"/>
        </w:rPr>
        <w:t>Aktivitetet do të jenë (1) supervizioni i ndërt</w:t>
      </w:r>
      <w:r w:rsidR="00E86641" w:rsidRPr="00941BB6">
        <w:rPr>
          <w:szCs w:val="22"/>
          <w:lang w:val="it-IT"/>
        </w:rPr>
        <w:t>imit të terminalit të t</w:t>
      </w:r>
      <w:r w:rsidRPr="00941BB6">
        <w:rPr>
          <w:szCs w:val="22"/>
          <w:lang w:val="it-IT"/>
        </w:rPr>
        <w:t>ragetëve dhe projekteve për infrastrukturën e kantierit, (2) mbështetje për rritj</w:t>
      </w:r>
      <w:r w:rsidR="00E86641" w:rsidRPr="00941BB6">
        <w:rPr>
          <w:szCs w:val="22"/>
          <w:lang w:val="it-IT"/>
        </w:rPr>
        <w:t>en e kapaciteteve operative të p</w:t>
      </w:r>
      <w:r w:rsidRPr="00941BB6">
        <w:rPr>
          <w:szCs w:val="22"/>
          <w:lang w:val="it-IT"/>
        </w:rPr>
        <w:t>ortit, të efiçencës dhe të sigurisë, (3) ofrimi i një infrastrukture dhe terminali modern për punën efiçente në port dhe për kontrollet e sigurisë e ato do</w:t>
      </w:r>
      <w:r w:rsidR="00E86641" w:rsidRPr="00941BB6">
        <w:rPr>
          <w:szCs w:val="22"/>
          <w:lang w:val="it-IT"/>
        </w:rPr>
        <w:t>ganore, (4) ofrimi i një master</w:t>
      </w:r>
      <w:r w:rsidRPr="00941BB6">
        <w:rPr>
          <w:szCs w:val="22"/>
          <w:lang w:val="it-IT"/>
        </w:rPr>
        <w:t>plani</w:t>
      </w:r>
      <w:r w:rsidR="00E857CC" w:rsidRPr="00941BB6">
        <w:rPr>
          <w:szCs w:val="22"/>
          <w:lang w:val="it-IT"/>
        </w:rPr>
        <w:t>,</w:t>
      </w:r>
      <w:r w:rsidRPr="00941BB6">
        <w:rPr>
          <w:szCs w:val="22"/>
          <w:lang w:val="it-IT"/>
        </w:rPr>
        <w:t xml:space="preserve"> në përputhje me rritjen e trafikut të mallrave aktual</w:t>
      </w:r>
      <w:r w:rsidR="00E86641" w:rsidRPr="00941BB6">
        <w:rPr>
          <w:szCs w:val="22"/>
          <w:lang w:val="it-IT"/>
        </w:rPr>
        <w:t>e</w:t>
      </w:r>
      <w:r w:rsidRPr="00941BB6">
        <w:rPr>
          <w:szCs w:val="22"/>
          <w:lang w:val="it-IT"/>
        </w:rPr>
        <w:t xml:space="preserve"> dhe të parashikuar për një periudhë afatmesme, (5) ofrimi i një plani për investime ekonomikisht të zbatueshme, (6) ofrimi i një plani të përditësuar për përdorimin e territorit, (7) mbështetja e një strategjie inv</w:t>
      </w:r>
      <w:r w:rsidR="00E86641" w:rsidRPr="00941BB6">
        <w:rPr>
          <w:szCs w:val="22"/>
          <w:lang w:val="it-IT"/>
        </w:rPr>
        <w:t>estimesh gjithëpërfshirëse për p</w:t>
      </w:r>
      <w:r w:rsidRPr="00941BB6">
        <w:rPr>
          <w:szCs w:val="22"/>
          <w:lang w:val="it-IT"/>
        </w:rPr>
        <w:t>ortin dhe (8) përm</w:t>
      </w:r>
      <w:r w:rsidR="00E86641" w:rsidRPr="00941BB6">
        <w:rPr>
          <w:szCs w:val="22"/>
          <w:lang w:val="it-IT"/>
        </w:rPr>
        <w:t>irësimi i mjediseve pritëse të p</w:t>
      </w:r>
      <w:r w:rsidRPr="00941BB6">
        <w:rPr>
          <w:szCs w:val="22"/>
          <w:lang w:val="it-IT"/>
        </w:rPr>
        <w:t xml:space="preserve">ortit (për zbrazjen e serbatorëve të ndotur, pritjen </w:t>
      </w:r>
      <w:r w:rsidR="00E86641" w:rsidRPr="00941BB6">
        <w:rPr>
          <w:szCs w:val="22"/>
          <w:lang w:val="it-IT"/>
        </w:rPr>
        <w:t>e serbatorëve të ujit të pastër</w:t>
      </w:r>
      <w:r w:rsidRPr="00941BB6">
        <w:rPr>
          <w:szCs w:val="22"/>
          <w:lang w:val="it-IT"/>
        </w:rPr>
        <w:t xml:space="preserve"> etj.).</w:t>
      </w:r>
    </w:p>
    <w:p w:rsidR="007B73DB" w:rsidRPr="00941BB6" w:rsidRDefault="007B73DB" w:rsidP="00AC1E75">
      <w:pPr>
        <w:pStyle w:val="Paragrafi"/>
        <w:rPr>
          <w:szCs w:val="22"/>
          <w:lang w:val="it-IT"/>
        </w:rPr>
      </w:pPr>
      <w:r w:rsidRPr="00941BB6">
        <w:rPr>
          <w:szCs w:val="22"/>
          <w:lang w:val="it-IT"/>
        </w:rPr>
        <w:t>Nëse do të jetë e përshtatshme, vlerësime të impaktit mjedisor mund të kryhen.</w:t>
      </w:r>
    </w:p>
    <w:p w:rsidR="007B73DB" w:rsidRPr="00941BB6" w:rsidRDefault="00E86641" w:rsidP="00AC1E75">
      <w:pPr>
        <w:pStyle w:val="Paragrafi"/>
        <w:rPr>
          <w:szCs w:val="22"/>
          <w:lang w:val="it-IT"/>
        </w:rPr>
      </w:pPr>
      <w:r w:rsidRPr="00941BB6">
        <w:rPr>
          <w:szCs w:val="22"/>
          <w:lang w:val="it-IT"/>
        </w:rPr>
        <w:t>4.1.4</w:t>
      </w:r>
      <w:r w:rsidR="00D76773" w:rsidRPr="00941BB6">
        <w:rPr>
          <w:szCs w:val="22"/>
          <w:lang w:val="it-IT"/>
        </w:rPr>
        <w:t xml:space="preserve"> </w:t>
      </w:r>
      <w:r w:rsidR="007B73DB" w:rsidRPr="00941BB6">
        <w:rPr>
          <w:szCs w:val="22"/>
          <w:lang w:val="it-IT"/>
        </w:rPr>
        <w:t>Azili dhe migrimi</w:t>
      </w:r>
    </w:p>
    <w:p w:rsidR="007B73DB" w:rsidRPr="00941BB6" w:rsidRDefault="007B73DB" w:rsidP="00AC1E75">
      <w:pPr>
        <w:pStyle w:val="Paragrafi"/>
        <w:rPr>
          <w:szCs w:val="22"/>
          <w:lang w:val="it-IT"/>
        </w:rPr>
      </w:pPr>
      <w:r w:rsidRPr="00941BB6">
        <w:rPr>
          <w:szCs w:val="22"/>
          <w:lang w:val="it-IT"/>
        </w:rPr>
        <w:t>Situata</w:t>
      </w:r>
    </w:p>
    <w:p w:rsidR="007B73DB" w:rsidRPr="00941BB6" w:rsidRDefault="007B73DB" w:rsidP="00AC1E75">
      <w:pPr>
        <w:pStyle w:val="Paragrafi"/>
        <w:rPr>
          <w:szCs w:val="22"/>
          <w:lang w:val="it-IT"/>
        </w:rPr>
      </w:pPr>
      <w:r w:rsidRPr="00941BB6">
        <w:rPr>
          <w:szCs w:val="22"/>
          <w:lang w:val="it-IT"/>
        </w:rPr>
        <w:t xml:space="preserve">Në </w:t>
      </w:r>
      <w:r w:rsidR="00E857CC" w:rsidRPr="00941BB6">
        <w:rPr>
          <w:szCs w:val="22"/>
          <w:lang w:val="it-IT"/>
        </w:rPr>
        <w:t>vitin 2003 BE-ja përfundoi një marrëveshje ripranimi me Qeverinë s</w:t>
      </w:r>
      <w:r w:rsidRPr="00941BB6">
        <w:rPr>
          <w:szCs w:val="22"/>
          <w:lang w:val="it-IT"/>
        </w:rPr>
        <w:t>hqiptare</w:t>
      </w:r>
      <w:r w:rsidR="00E86641" w:rsidRPr="00941BB6">
        <w:rPr>
          <w:szCs w:val="22"/>
          <w:lang w:val="it-IT"/>
        </w:rPr>
        <w:t>,</w:t>
      </w:r>
      <w:r w:rsidRPr="00941BB6">
        <w:rPr>
          <w:szCs w:val="22"/>
          <w:lang w:val="it-IT"/>
        </w:rPr>
        <w:t xml:space="preserve"> që përfshin detyrimin për Shqipërinë</w:t>
      </w:r>
      <w:r w:rsidR="00E86641" w:rsidRPr="00941BB6">
        <w:rPr>
          <w:szCs w:val="22"/>
          <w:lang w:val="it-IT"/>
        </w:rPr>
        <w:t>,</w:t>
      </w:r>
      <w:r w:rsidRPr="00941BB6">
        <w:rPr>
          <w:szCs w:val="22"/>
          <w:lang w:val="it-IT"/>
        </w:rPr>
        <w:t xml:space="preserve"> për të ripranuar shtetas të vendeve të treta. Në të njëjtin </w:t>
      </w:r>
      <w:r w:rsidR="00E857CC" w:rsidRPr="00941BB6">
        <w:rPr>
          <w:szCs w:val="22"/>
          <w:lang w:val="it-IT"/>
        </w:rPr>
        <w:t>vit, Qeveria s</w:t>
      </w:r>
      <w:r w:rsidR="00E86641" w:rsidRPr="00941BB6">
        <w:rPr>
          <w:szCs w:val="22"/>
          <w:lang w:val="it-IT"/>
        </w:rPr>
        <w:t>hqiptare miratoi planin kombëtar të veprimit për a</w:t>
      </w:r>
      <w:r w:rsidRPr="00941BB6">
        <w:rPr>
          <w:szCs w:val="22"/>
          <w:lang w:val="it-IT"/>
        </w:rPr>
        <w:t xml:space="preserve">zilin, të përgatitur në bashkëpunin me UNHCR-në, dhe filloi përgatitjen </w:t>
      </w:r>
      <w:r w:rsidR="00E857CC" w:rsidRPr="00941BB6">
        <w:rPr>
          <w:szCs w:val="22"/>
          <w:lang w:val="it-IT"/>
        </w:rPr>
        <w:t>e një strategjie kombëtare dhe plani veprimi për m</w:t>
      </w:r>
      <w:r w:rsidRPr="00941BB6">
        <w:rPr>
          <w:szCs w:val="22"/>
          <w:lang w:val="it-IT"/>
        </w:rPr>
        <w:t>igracionin me ndihmën e IOM-it dh</w:t>
      </w:r>
      <w:r w:rsidR="002736FC" w:rsidRPr="00941BB6">
        <w:rPr>
          <w:szCs w:val="22"/>
          <w:lang w:val="it-IT"/>
        </w:rPr>
        <w:t>e financimin e p</w:t>
      </w:r>
      <w:r w:rsidRPr="00941BB6">
        <w:rPr>
          <w:szCs w:val="22"/>
          <w:lang w:val="it-IT"/>
        </w:rPr>
        <w:t>rogramit CARDS 2001</w:t>
      </w:r>
      <w:r w:rsidRPr="00941BB6">
        <w:rPr>
          <w:szCs w:val="22"/>
          <w:vertAlign w:val="superscript"/>
          <w:lang w:val="it-IT"/>
        </w:rPr>
        <w:footnoteReference w:customMarkFollows="1" w:id="3"/>
        <w:t>3</w:t>
      </w:r>
      <w:r w:rsidRPr="00941BB6">
        <w:rPr>
          <w:szCs w:val="22"/>
          <w:lang w:val="it-IT"/>
        </w:rPr>
        <w:t>.</w:t>
      </w:r>
    </w:p>
    <w:p w:rsidR="007B73DB" w:rsidRPr="00941BB6" w:rsidRDefault="007B73DB" w:rsidP="00AC1E75">
      <w:pPr>
        <w:pStyle w:val="Paragrafi"/>
        <w:rPr>
          <w:szCs w:val="22"/>
          <w:lang w:val="it-IT"/>
        </w:rPr>
      </w:pPr>
      <w:r w:rsidRPr="00941BB6">
        <w:rPr>
          <w:szCs w:val="22"/>
          <w:lang w:val="it-IT"/>
        </w:rPr>
        <w:t>Qeveria aktuali</w:t>
      </w:r>
      <w:r w:rsidR="00E857CC" w:rsidRPr="00941BB6">
        <w:rPr>
          <w:szCs w:val="22"/>
          <w:lang w:val="it-IT"/>
        </w:rPr>
        <w:t>sht menaxhon q</w:t>
      </w:r>
      <w:r w:rsidR="002736FC" w:rsidRPr="00941BB6">
        <w:rPr>
          <w:szCs w:val="22"/>
          <w:lang w:val="it-IT"/>
        </w:rPr>
        <w:t>endrat e pritjes s</w:t>
      </w:r>
      <w:r w:rsidRPr="00941BB6">
        <w:rPr>
          <w:szCs w:val="22"/>
          <w:lang w:val="it-IT"/>
        </w:rPr>
        <w:t>ë Linzës dhe Babrrusë</w:t>
      </w:r>
      <w:r w:rsidR="002736FC" w:rsidRPr="00941BB6">
        <w:rPr>
          <w:szCs w:val="22"/>
          <w:lang w:val="it-IT"/>
        </w:rPr>
        <w:t>,</w:t>
      </w:r>
      <w:r w:rsidRPr="00941BB6">
        <w:rPr>
          <w:szCs w:val="22"/>
          <w:lang w:val="it-IT"/>
        </w:rPr>
        <w:t xml:space="preserve"> të cilat merren përkatësisht me imigrantët e paligjshëm dhe azilkërkuesit/refugjatët me mbështetjen e IOM-it dhe UNHCR-së, por ajo nuk zotëron ende af</w:t>
      </w:r>
      <w:r w:rsidR="00E857CC" w:rsidRPr="00941BB6">
        <w:rPr>
          <w:szCs w:val="22"/>
          <w:lang w:val="it-IT"/>
        </w:rPr>
        <w:t>tësitë institucionale për të pas</w:t>
      </w:r>
      <w:r w:rsidRPr="00941BB6">
        <w:rPr>
          <w:szCs w:val="22"/>
          <w:lang w:val="it-IT"/>
        </w:rPr>
        <w:t>ur një përgjegjësi të pavarur. Duke marrë p</w:t>
      </w:r>
      <w:r w:rsidR="002736FC" w:rsidRPr="00941BB6">
        <w:rPr>
          <w:szCs w:val="22"/>
          <w:lang w:val="it-IT"/>
        </w:rPr>
        <w:t>arasysh nevojën për zbatimin e strategjisë kombëtare të m</w:t>
      </w:r>
      <w:r w:rsidRPr="00941BB6">
        <w:rPr>
          <w:szCs w:val="22"/>
          <w:lang w:val="it-IT"/>
        </w:rPr>
        <w:t>igracionit dhe për zbatimi</w:t>
      </w:r>
      <w:r w:rsidR="00E857CC" w:rsidRPr="00941BB6">
        <w:rPr>
          <w:szCs w:val="22"/>
          <w:lang w:val="it-IT"/>
        </w:rPr>
        <w:t>n e detyrimeve që rrjedhin nga marrëveshja e r</w:t>
      </w:r>
      <w:r w:rsidRPr="00941BB6">
        <w:rPr>
          <w:szCs w:val="22"/>
          <w:lang w:val="it-IT"/>
        </w:rPr>
        <w:t>ipranimit, kapacitetet shqiptare duhet të zhvill</w:t>
      </w:r>
      <w:r w:rsidR="002736FC" w:rsidRPr="00941BB6">
        <w:rPr>
          <w:szCs w:val="22"/>
          <w:lang w:val="it-IT"/>
        </w:rPr>
        <w:t>ohen dhe q</w:t>
      </w:r>
      <w:r w:rsidRPr="00941BB6">
        <w:rPr>
          <w:szCs w:val="22"/>
          <w:lang w:val="it-IT"/>
        </w:rPr>
        <w:t xml:space="preserve">endrat pritëse të forcohen. Gjithashtu duhet të krijohet një qendër pritëse e mbyllur për </w:t>
      </w:r>
      <w:r w:rsidR="002736FC" w:rsidRPr="00941BB6">
        <w:rPr>
          <w:szCs w:val="22"/>
          <w:lang w:val="it-IT"/>
        </w:rPr>
        <w:t>shtetasit e riatdhesuar në trans</w:t>
      </w:r>
      <w:r w:rsidRPr="00941BB6">
        <w:rPr>
          <w:szCs w:val="22"/>
          <w:lang w:val="it-IT"/>
        </w:rPr>
        <w:t>it të vendeve të treta.</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E857CC" w:rsidP="00AC1E75">
      <w:pPr>
        <w:pStyle w:val="Paragrafi"/>
        <w:rPr>
          <w:szCs w:val="22"/>
          <w:lang w:val="it-IT"/>
        </w:rPr>
      </w:pPr>
      <w:r w:rsidRPr="00941BB6">
        <w:rPr>
          <w:szCs w:val="22"/>
          <w:lang w:val="it-IT"/>
        </w:rPr>
        <w:t>11) Mbështetje për zbatimin e m</w:t>
      </w:r>
      <w:r w:rsidR="007B73DB" w:rsidRPr="00941BB6">
        <w:rPr>
          <w:szCs w:val="22"/>
          <w:lang w:val="it-IT"/>
        </w:rPr>
        <w:t>ar</w:t>
      </w:r>
      <w:r w:rsidRPr="00941BB6">
        <w:rPr>
          <w:szCs w:val="22"/>
          <w:lang w:val="it-IT"/>
        </w:rPr>
        <w:t>rëveshjes së r</w:t>
      </w:r>
      <w:r w:rsidR="002736FC" w:rsidRPr="00941BB6">
        <w:rPr>
          <w:szCs w:val="22"/>
          <w:lang w:val="it-IT"/>
        </w:rPr>
        <w:t>ipranimit dhe të s</w:t>
      </w:r>
      <w:r w:rsidR="007B73DB" w:rsidRPr="00941BB6">
        <w:rPr>
          <w:szCs w:val="22"/>
          <w:lang w:val="it-IT"/>
        </w:rPr>
        <w:t>trategjis</w:t>
      </w:r>
      <w:r w:rsidR="002736FC" w:rsidRPr="00941BB6">
        <w:rPr>
          <w:szCs w:val="22"/>
          <w:lang w:val="it-IT"/>
        </w:rPr>
        <w:t>ë kombëtare për m</w:t>
      </w:r>
      <w:r w:rsidR="007B73DB" w:rsidRPr="00941BB6">
        <w:rPr>
          <w:szCs w:val="22"/>
          <w:lang w:val="it-IT"/>
        </w:rPr>
        <w:t>igracionin</w:t>
      </w:r>
    </w:p>
    <w:p w:rsidR="007B73DB" w:rsidRPr="00941BB6" w:rsidRDefault="007B73DB" w:rsidP="00AC1E75">
      <w:pPr>
        <w:pStyle w:val="Paragrafi"/>
        <w:rPr>
          <w:szCs w:val="22"/>
          <w:lang w:val="it-IT"/>
        </w:rPr>
      </w:pPr>
      <w:r w:rsidRPr="00941BB6">
        <w:rPr>
          <w:szCs w:val="22"/>
          <w:lang w:val="it-IT"/>
        </w:rPr>
        <w:t>Objektivi i përgjithshëm i këtij projekti është të mbës</w:t>
      </w:r>
      <w:r w:rsidR="00E857CC" w:rsidRPr="00941BB6">
        <w:rPr>
          <w:szCs w:val="22"/>
          <w:lang w:val="it-IT"/>
        </w:rPr>
        <w:t>htesë Qeverinë s</w:t>
      </w:r>
      <w:r w:rsidR="002D6E92" w:rsidRPr="00941BB6">
        <w:rPr>
          <w:szCs w:val="22"/>
          <w:lang w:val="it-IT"/>
        </w:rPr>
        <w:t>hqiptare në proc</w:t>
      </w:r>
      <w:r w:rsidRPr="00941BB6">
        <w:rPr>
          <w:szCs w:val="22"/>
          <w:lang w:val="it-IT"/>
        </w:rPr>
        <w:t>esin e krijimit dhe zbatimit të një sistemi ripranimi, migracioni dh</w:t>
      </w:r>
      <w:r w:rsidR="002D6E92" w:rsidRPr="00941BB6">
        <w:rPr>
          <w:szCs w:val="22"/>
          <w:lang w:val="it-IT"/>
        </w:rPr>
        <w:t>e azili</w:t>
      </w:r>
      <w:r w:rsidR="00E857CC" w:rsidRPr="00941BB6">
        <w:rPr>
          <w:szCs w:val="22"/>
          <w:lang w:val="it-IT"/>
        </w:rPr>
        <w:t>,</w:t>
      </w:r>
      <w:r w:rsidR="002D6E92" w:rsidRPr="00941BB6">
        <w:rPr>
          <w:szCs w:val="22"/>
          <w:lang w:val="it-IT"/>
        </w:rPr>
        <w:t xml:space="preserve"> në përputhje me standard</w:t>
      </w:r>
      <w:r w:rsidRPr="00941BB6">
        <w:rPr>
          <w:szCs w:val="22"/>
          <w:lang w:val="it-IT"/>
        </w:rPr>
        <w:t>et e BE-së dhe ato ndërkombëtare.</w:t>
      </w:r>
    </w:p>
    <w:p w:rsidR="007B73DB" w:rsidRPr="00941BB6" w:rsidRDefault="007B73DB" w:rsidP="00AC1E75">
      <w:pPr>
        <w:pStyle w:val="Paragrafi"/>
        <w:rPr>
          <w:szCs w:val="22"/>
          <w:lang w:val="it-IT"/>
        </w:rPr>
      </w:pPr>
      <w:r w:rsidRPr="00941BB6">
        <w:rPr>
          <w:szCs w:val="22"/>
          <w:lang w:val="it-IT"/>
        </w:rPr>
        <w:t xml:space="preserve">Objektivi specifik i projektit është krijimi i mjedisit dhe </w:t>
      </w:r>
      <w:r w:rsidR="002D6E92" w:rsidRPr="00941BB6">
        <w:rPr>
          <w:szCs w:val="22"/>
          <w:lang w:val="it-IT"/>
        </w:rPr>
        <w:t xml:space="preserve">i </w:t>
      </w:r>
      <w:r w:rsidRPr="00941BB6">
        <w:rPr>
          <w:szCs w:val="22"/>
          <w:lang w:val="it-IT"/>
        </w:rPr>
        <w:t>mekanizmave të përshtatshëm që ja</w:t>
      </w:r>
      <w:r w:rsidR="00E857CC" w:rsidRPr="00941BB6">
        <w:rPr>
          <w:szCs w:val="22"/>
          <w:lang w:val="it-IT"/>
        </w:rPr>
        <w:t>në të nevojshëm për zbatimin e marrëveshjes së r</w:t>
      </w:r>
      <w:r w:rsidRPr="00941BB6">
        <w:rPr>
          <w:szCs w:val="22"/>
          <w:lang w:val="it-IT"/>
        </w:rPr>
        <w:t>ipr</w:t>
      </w:r>
      <w:r w:rsidR="002D6E92" w:rsidRPr="00941BB6">
        <w:rPr>
          <w:szCs w:val="22"/>
          <w:lang w:val="it-IT"/>
        </w:rPr>
        <w:t>animit me KE-në dhe zbatimin e strategjisë kombëtare për migracionin dhe të planit të v</w:t>
      </w:r>
      <w:r w:rsidRPr="00941BB6">
        <w:rPr>
          <w:szCs w:val="22"/>
          <w:lang w:val="it-IT"/>
        </w:rPr>
        <w:t>eprimit; forcimi i kapaciteteve pritëse të Shqipërisë për të mundësuar përballimin e flukseve të imigrantëve të parregullt dhe të azilkërkuesve/refugjatëve; përmirësimi i kushteve për migrantët, viktimat e trafikut dhe azilkërkuesit/refugjatët dhe ndihmë për fëmijët dhe gratë e trafikuara.</w:t>
      </w:r>
    </w:p>
    <w:p w:rsidR="007B73DB" w:rsidRPr="00941BB6" w:rsidRDefault="007B73DB" w:rsidP="00AC1E75">
      <w:pPr>
        <w:pStyle w:val="Paragrafi"/>
        <w:rPr>
          <w:szCs w:val="22"/>
          <w:lang w:val="it-IT"/>
        </w:rPr>
      </w:pPr>
      <w:r w:rsidRPr="00941BB6">
        <w:rPr>
          <w:szCs w:val="22"/>
          <w:lang w:val="it-IT"/>
        </w:rPr>
        <w:t>Aktivitetet kryesore do të jen</w:t>
      </w:r>
      <w:r w:rsidR="00E857CC" w:rsidRPr="00941BB6">
        <w:rPr>
          <w:szCs w:val="22"/>
          <w:lang w:val="it-IT"/>
        </w:rPr>
        <w:t>ë (1) mbështetja e zbatimit të marrëveshjes së r</w:t>
      </w:r>
      <w:r w:rsidRPr="00941BB6">
        <w:rPr>
          <w:szCs w:val="22"/>
          <w:lang w:val="it-IT"/>
        </w:rPr>
        <w:t>ipr</w:t>
      </w:r>
      <w:r w:rsidR="002D6E92" w:rsidRPr="00941BB6">
        <w:rPr>
          <w:szCs w:val="22"/>
          <w:lang w:val="it-IT"/>
        </w:rPr>
        <w:t>animit me KE-në, (2) zbatimi i strategjisë kombëtare/planit të veprimit për m</w:t>
      </w:r>
      <w:r w:rsidR="00E857CC" w:rsidRPr="00941BB6">
        <w:rPr>
          <w:szCs w:val="22"/>
          <w:lang w:val="it-IT"/>
        </w:rPr>
        <w:t>igracionin, (3) forcimi i q</w:t>
      </w:r>
      <w:r w:rsidRPr="00941BB6">
        <w:rPr>
          <w:szCs w:val="22"/>
          <w:lang w:val="it-IT"/>
        </w:rPr>
        <w:t>endrës pritëse në Linzë dhe (4) në Babrru.</w:t>
      </w:r>
    </w:p>
    <w:p w:rsidR="007B73DB" w:rsidRPr="00941BB6" w:rsidRDefault="002D6E92" w:rsidP="00AC1E75">
      <w:pPr>
        <w:pStyle w:val="Paragrafi"/>
        <w:rPr>
          <w:szCs w:val="22"/>
          <w:lang w:val="it-IT"/>
        </w:rPr>
      </w:pPr>
      <w:r w:rsidRPr="00941BB6">
        <w:rPr>
          <w:szCs w:val="22"/>
          <w:lang w:val="it-IT"/>
        </w:rPr>
        <w:t>4.2 Fusha prioritare n</w:t>
      </w:r>
      <w:r w:rsidR="007B73DB" w:rsidRPr="00941BB6">
        <w:rPr>
          <w:szCs w:val="22"/>
          <w:lang w:val="it-IT"/>
        </w:rPr>
        <w:t>r. 2 – F</w:t>
      </w:r>
      <w:r w:rsidRPr="00941BB6">
        <w:rPr>
          <w:szCs w:val="22"/>
          <w:lang w:val="it-IT"/>
        </w:rPr>
        <w:t>orcimi i kapaci</w:t>
      </w:r>
      <w:r w:rsidR="007B73DB" w:rsidRPr="00941BB6">
        <w:rPr>
          <w:szCs w:val="22"/>
          <w:lang w:val="it-IT"/>
        </w:rPr>
        <w:t>te</w:t>
      </w:r>
      <w:r w:rsidRPr="00941BB6">
        <w:rPr>
          <w:szCs w:val="22"/>
          <w:lang w:val="it-IT"/>
        </w:rPr>
        <w:t>te</w:t>
      </w:r>
      <w:r w:rsidR="007B73DB" w:rsidRPr="00941BB6">
        <w:rPr>
          <w:szCs w:val="22"/>
          <w:lang w:val="it-IT"/>
        </w:rPr>
        <w:t xml:space="preserve">ve administrative </w:t>
      </w:r>
    </w:p>
    <w:p w:rsidR="007B73DB" w:rsidRPr="00941BB6" w:rsidRDefault="007B73DB" w:rsidP="00AC1E75">
      <w:pPr>
        <w:pStyle w:val="Paragrafi"/>
        <w:rPr>
          <w:szCs w:val="22"/>
          <w:lang w:val="it-IT"/>
        </w:rPr>
      </w:pPr>
      <w:r w:rsidRPr="00941BB6">
        <w:rPr>
          <w:szCs w:val="22"/>
          <w:lang w:val="it-IT"/>
        </w:rPr>
        <w:t>Situata</w:t>
      </w:r>
    </w:p>
    <w:p w:rsidR="007B73DB" w:rsidRPr="00941BB6" w:rsidRDefault="007B73DB" w:rsidP="00AC1E75">
      <w:pPr>
        <w:pStyle w:val="Paragrafi"/>
        <w:rPr>
          <w:szCs w:val="22"/>
          <w:lang w:val="it-IT"/>
        </w:rPr>
      </w:pPr>
      <w:r w:rsidRPr="00941BB6">
        <w:rPr>
          <w:szCs w:val="22"/>
          <w:lang w:val="it-IT"/>
        </w:rPr>
        <w:t>Qeveria e tanishme shqiptare ka trashëguar një shërbim civil mjaft të pafavorshëm. Pagat janë mjaft të ulëta dhe në përgjithësi të pamjaftueshme për të mbajtur një familje. Kjo vështirëson rekrutimin, motivimin dhe mbajtjen e nëpunësve të mirë. Pavarësisht përpjekj</w:t>
      </w:r>
      <w:r w:rsidR="00C92B38" w:rsidRPr="00941BB6">
        <w:rPr>
          <w:szCs w:val="22"/>
          <w:lang w:val="it-IT"/>
        </w:rPr>
        <w:t>eve të fundit për reformim, proc</w:t>
      </w:r>
      <w:r w:rsidRPr="00941BB6">
        <w:rPr>
          <w:szCs w:val="22"/>
          <w:lang w:val="it-IT"/>
        </w:rPr>
        <w:t>edurat e rekrutimit, emërimit dhe rritjes në detyrë nuk janë transparente. Kështu, korrupsioni dhe nepotizmi përfaqësojnë ende probleme. Ideja se shërbimi civil ekziston për t’i shërbyer publikut</w:t>
      </w:r>
      <w:r w:rsidR="00C92B38" w:rsidRPr="00941BB6">
        <w:rPr>
          <w:szCs w:val="22"/>
          <w:lang w:val="it-IT"/>
        </w:rPr>
        <w:t>, si dhe shtetit</w:t>
      </w:r>
      <w:r w:rsidRPr="00941BB6">
        <w:rPr>
          <w:szCs w:val="22"/>
          <w:lang w:val="it-IT"/>
        </w:rPr>
        <w:t xml:space="preserve"> apo që shërbimi civil duhet të jetë i pavarur nga partitë polit</w:t>
      </w:r>
      <w:r w:rsidR="00C92B38" w:rsidRPr="00941BB6">
        <w:rPr>
          <w:szCs w:val="22"/>
          <w:lang w:val="it-IT"/>
        </w:rPr>
        <w:t>ik</w:t>
      </w:r>
      <w:r w:rsidRPr="00941BB6">
        <w:rPr>
          <w:szCs w:val="22"/>
          <w:lang w:val="it-IT"/>
        </w:rPr>
        <w:t>e, nuk është rrënjosur ende. Shërbimi civil duhet të jetë më i madh, dhe në çdo rast nëpu</w:t>
      </w:r>
      <w:r w:rsidR="000A1DED" w:rsidRPr="00941BB6">
        <w:rPr>
          <w:szCs w:val="22"/>
          <w:lang w:val="it-IT"/>
        </w:rPr>
        <w:t>nësit civilë,</w:t>
      </w:r>
      <w:r w:rsidR="00C92B38" w:rsidRPr="00941BB6">
        <w:rPr>
          <w:szCs w:val="22"/>
          <w:lang w:val="it-IT"/>
        </w:rPr>
        <w:t xml:space="preserve"> kanë nevojë për trajnime</w:t>
      </w:r>
      <w:r w:rsidRPr="00941BB6">
        <w:rPr>
          <w:szCs w:val="22"/>
          <w:lang w:val="it-IT"/>
        </w:rPr>
        <w:t xml:space="preserve"> si të përgjithshme</w:t>
      </w:r>
      <w:r w:rsidR="00C92B38" w:rsidRPr="00941BB6">
        <w:rPr>
          <w:szCs w:val="22"/>
          <w:lang w:val="it-IT"/>
        </w:rPr>
        <w:t>,</w:t>
      </w:r>
      <w:r w:rsidRPr="00941BB6">
        <w:rPr>
          <w:szCs w:val="22"/>
          <w:lang w:val="it-IT"/>
        </w:rPr>
        <w:t xml:space="preserve"> ashtu edhe të specializuara. Zyrat janë në përgjithësi shumë afër nivelit bazë dhe janë përgjithësisht të pajisura keq.</w:t>
      </w:r>
    </w:p>
    <w:p w:rsidR="00D76773" w:rsidRPr="00941BB6" w:rsidRDefault="007B73DB" w:rsidP="00D34286">
      <w:pPr>
        <w:pStyle w:val="Paragrafi"/>
        <w:rPr>
          <w:szCs w:val="22"/>
          <w:lang w:val="it-IT"/>
        </w:rPr>
      </w:pPr>
      <w:r w:rsidRPr="00941BB6">
        <w:rPr>
          <w:szCs w:val="22"/>
          <w:lang w:val="it-IT"/>
        </w:rPr>
        <w:t>Shqipëria ka nevojë për forcim kapacitetesh institucionale në nive</w:t>
      </w:r>
      <w:r w:rsidR="00E857CC" w:rsidRPr="00941BB6">
        <w:rPr>
          <w:szCs w:val="22"/>
          <w:lang w:val="it-IT"/>
        </w:rPr>
        <w:t>le të ndryshme të qeverisjes</w:t>
      </w:r>
      <w:r w:rsidR="00C92B38" w:rsidRPr="00941BB6">
        <w:rPr>
          <w:szCs w:val="22"/>
          <w:lang w:val="it-IT"/>
        </w:rPr>
        <w:t xml:space="preserve"> qe</w:t>
      </w:r>
      <w:r w:rsidRPr="00941BB6">
        <w:rPr>
          <w:szCs w:val="22"/>
          <w:lang w:val="it-IT"/>
        </w:rPr>
        <w:t>ndrore, rajonale dhe vendore. Ndryshimi evolutiv i kulturës administrative duhet të kryhet në një mënyrë të që</w:t>
      </w:r>
      <w:r w:rsidR="005518BB" w:rsidRPr="00941BB6">
        <w:rPr>
          <w:szCs w:val="22"/>
          <w:lang w:val="it-IT"/>
        </w:rPr>
        <w:t>n</w:t>
      </w:r>
      <w:r w:rsidRPr="00941BB6">
        <w:rPr>
          <w:szCs w:val="22"/>
          <w:lang w:val="it-IT"/>
        </w:rPr>
        <w:t>drueshme.</w:t>
      </w:r>
    </w:p>
    <w:p w:rsidR="00E857CC" w:rsidRPr="00941BB6" w:rsidRDefault="007B73DB" w:rsidP="00D76773">
      <w:pPr>
        <w:pStyle w:val="Paragrafi"/>
        <w:rPr>
          <w:szCs w:val="22"/>
          <w:lang w:val="it-IT"/>
        </w:rPr>
      </w:pPr>
      <w:r w:rsidRPr="00941BB6">
        <w:rPr>
          <w:szCs w:val="22"/>
          <w:lang w:val="it-IT"/>
        </w:rPr>
        <w:t>DS-ja rekomandon që mbështetja për Shqipërinë në fushën e forcimit të kapaciteteve administrative duhet t’i jepet administratës publike në përgjithësi, si edhe në fusha specifik</w:t>
      </w:r>
      <w:r w:rsidR="00C92B38" w:rsidRPr="00941BB6">
        <w:rPr>
          <w:szCs w:val="22"/>
          <w:lang w:val="it-IT"/>
        </w:rPr>
        <w:t>e me interes për proc</w:t>
      </w:r>
      <w:r w:rsidRPr="00941BB6">
        <w:rPr>
          <w:szCs w:val="22"/>
          <w:lang w:val="it-IT"/>
        </w:rPr>
        <w:t>esin e stabilizim-asocimit, si prokurimi publik, doganat, tatimet dhe statistikat.</w:t>
      </w:r>
    </w:p>
    <w:p w:rsidR="007B73DB" w:rsidRPr="00941BB6" w:rsidRDefault="007B73DB" w:rsidP="00AC1E75">
      <w:pPr>
        <w:pStyle w:val="Paragrafi"/>
        <w:rPr>
          <w:szCs w:val="22"/>
          <w:lang w:val="it-IT"/>
        </w:rPr>
      </w:pPr>
      <w:r w:rsidRPr="00941BB6">
        <w:rPr>
          <w:szCs w:val="22"/>
          <w:lang w:val="it-IT"/>
        </w:rPr>
        <w:t>Edhe pse këto të fundit janë të mbuluar</w:t>
      </w:r>
      <w:r w:rsidR="00C92B38" w:rsidRPr="00941BB6">
        <w:rPr>
          <w:szCs w:val="22"/>
          <w:lang w:val="it-IT"/>
        </w:rPr>
        <w:t>a në mënyrë të mjaftueshme nga p</w:t>
      </w:r>
      <w:r w:rsidRPr="00941BB6">
        <w:rPr>
          <w:szCs w:val="22"/>
          <w:lang w:val="it-IT"/>
        </w:rPr>
        <w:t xml:space="preserve">rogramet në zbatim të vitit 2002 dhe 2003, Qeveria nuk i ka dhënë rëndësinë e duhur efiçencës së shpenzimeve. Kjo është një nga arsyet pse është propozuar një mbështetje e re për Kontrollin e Lartë të Shtetit, i </w:t>
      </w:r>
      <w:r w:rsidR="00E857CC" w:rsidRPr="00941BB6">
        <w:rPr>
          <w:szCs w:val="22"/>
          <w:lang w:val="it-IT"/>
        </w:rPr>
        <w:t>cili është mbështetur edhe nga p</w:t>
      </w:r>
      <w:r w:rsidRPr="00941BB6">
        <w:rPr>
          <w:szCs w:val="22"/>
          <w:lang w:val="it-IT"/>
        </w:rPr>
        <w:t xml:space="preserve">rogrami i vitit 1999, me qëllim krijimin e </w:t>
      </w:r>
      <w:r w:rsidR="00C92B38" w:rsidRPr="00941BB6">
        <w:rPr>
          <w:szCs w:val="22"/>
          <w:lang w:val="it-IT"/>
        </w:rPr>
        <w:t>bazave të qëndrueshme për këtë i</w:t>
      </w:r>
      <w:r w:rsidRPr="00941BB6">
        <w:rPr>
          <w:szCs w:val="22"/>
          <w:lang w:val="it-IT"/>
        </w:rPr>
        <w:t>nstitucion.</w:t>
      </w:r>
    </w:p>
    <w:p w:rsidR="007B73DB" w:rsidRPr="00941BB6" w:rsidRDefault="007B73DB" w:rsidP="00AC1E75">
      <w:pPr>
        <w:pStyle w:val="Paragrafi"/>
        <w:rPr>
          <w:szCs w:val="22"/>
          <w:lang w:val="it-IT"/>
        </w:rPr>
      </w:pPr>
      <w:r w:rsidRPr="00941BB6">
        <w:rPr>
          <w:szCs w:val="22"/>
          <w:lang w:val="it-IT"/>
        </w:rPr>
        <w:t>Nga ana tjetër, mbështetja për administratën publike në përgjithësi</w:t>
      </w:r>
      <w:r w:rsidR="00C92B38" w:rsidRPr="00941BB6">
        <w:rPr>
          <w:szCs w:val="22"/>
          <w:lang w:val="it-IT"/>
        </w:rPr>
        <w:t>, edhe pse aktualisht në zbatim</w:t>
      </w:r>
      <w:r w:rsidRPr="00941BB6">
        <w:rPr>
          <w:szCs w:val="22"/>
          <w:lang w:val="it-IT"/>
        </w:rPr>
        <w:t xml:space="preserve"> duhet të përmi</w:t>
      </w:r>
      <w:r w:rsidR="00C92B38" w:rsidRPr="00941BB6">
        <w:rPr>
          <w:szCs w:val="22"/>
          <w:lang w:val="it-IT"/>
        </w:rPr>
        <w:t>r</w:t>
      </w:r>
      <w:r w:rsidR="00FD5623" w:rsidRPr="00941BB6">
        <w:rPr>
          <w:szCs w:val="22"/>
          <w:lang w:val="it-IT"/>
        </w:rPr>
        <w:t>ësohet. Ky p</w:t>
      </w:r>
      <w:r w:rsidRPr="00941BB6">
        <w:rPr>
          <w:szCs w:val="22"/>
          <w:lang w:val="it-IT"/>
        </w:rPr>
        <w:t>rogram veprimi do të vazh</w:t>
      </w:r>
      <w:r w:rsidR="00FD5623" w:rsidRPr="00941BB6">
        <w:rPr>
          <w:szCs w:val="22"/>
          <w:lang w:val="it-IT"/>
        </w:rPr>
        <w:t>d</w:t>
      </w:r>
      <w:r w:rsidRPr="00941BB6">
        <w:rPr>
          <w:szCs w:val="22"/>
          <w:lang w:val="it-IT"/>
        </w:rPr>
        <w:t>ojë pra të mbështesë Departamentin e Administrat</w:t>
      </w:r>
      <w:r w:rsidR="00FD5623" w:rsidRPr="00941BB6">
        <w:rPr>
          <w:szCs w:val="22"/>
          <w:lang w:val="it-IT"/>
        </w:rPr>
        <w:t>ës Publike dhe Institutin e Traj</w:t>
      </w:r>
      <w:r w:rsidRPr="00941BB6">
        <w:rPr>
          <w:szCs w:val="22"/>
          <w:lang w:val="it-IT"/>
        </w:rPr>
        <w:t>nimit të Administratës</w:t>
      </w:r>
      <w:r w:rsidR="00FD5623" w:rsidRPr="00941BB6">
        <w:rPr>
          <w:szCs w:val="22"/>
          <w:lang w:val="it-IT"/>
        </w:rPr>
        <w:t xml:space="preserve"> Publike, duke pas</w:t>
      </w:r>
      <w:r w:rsidRPr="00941BB6">
        <w:rPr>
          <w:szCs w:val="22"/>
          <w:lang w:val="it-IT"/>
        </w:rPr>
        <w:t xml:space="preserve">ur mundësinë për të trajtuar, </w:t>
      </w:r>
      <w:r w:rsidR="00FD5623" w:rsidRPr="00941BB6">
        <w:rPr>
          <w:szCs w:val="22"/>
          <w:lang w:val="it-IT"/>
        </w:rPr>
        <w:t>për herë të parë, çështjen e licenc</w:t>
      </w:r>
      <w:r w:rsidRPr="00941BB6">
        <w:rPr>
          <w:szCs w:val="22"/>
          <w:lang w:val="it-IT"/>
        </w:rPr>
        <w:t>imit, e cila ka ndikim të rëndësishëm si për luftën kundër korrupsionit</w:t>
      </w:r>
      <w:r w:rsidR="00F15111" w:rsidRPr="00941BB6">
        <w:rPr>
          <w:szCs w:val="22"/>
          <w:lang w:val="it-IT"/>
        </w:rPr>
        <w:t>,</w:t>
      </w:r>
      <w:r w:rsidRPr="00941BB6">
        <w:rPr>
          <w:szCs w:val="22"/>
          <w:lang w:val="it-IT"/>
        </w:rPr>
        <w:t xml:space="preserve"> ashtu edhe për marrëdhëniet ndërmjet administratës dhe publikut në përgjithësi.</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7B73DB" w:rsidP="00AC1E75">
      <w:pPr>
        <w:pStyle w:val="Paragrafi"/>
        <w:rPr>
          <w:szCs w:val="22"/>
          <w:lang w:val="it-IT"/>
        </w:rPr>
      </w:pPr>
      <w:r w:rsidRPr="00941BB6">
        <w:rPr>
          <w:szCs w:val="22"/>
          <w:lang w:val="it-IT"/>
        </w:rPr>
        <w:t>12) Reforma në administratën publike</w:t>
      </w:r>
    </w:p>
    <w:p w:rsidR="007B73DB" w:rsidRPr="00941BB6" w:rsidRDefault="007B73DB" w:rsidP="00AC1E75">
      <w:pPr>
        <w:pStyle w:val="Paragrafi"/>
        <w:rPr>
          <w:szCs w:val="22"/>
          <w:lang w:val="it-IT"/>
        </w:rPr>
      </w:pPr>
      <w:r w:rsidRPr="00941BB6">
        <w:rPr>
          <w:szCs w:val="22"/>
          <w:lang w:val="it-IT"/>
        </w:rPr>
        <w:t>Objektivi i përgjithshëm i projektit është reforma e administratës publike shqiptare, që ajo të bëhet më e efektshme, efiçente dhe tra</w:t>
      </w:r>
      <w:r w:rsidR="000426B5" w:rsidRPr="00941BB6">
        <w:rPr>
          <w:szCs w:val="22"/>
          <w:lang w:val="it-IT"/>
        </w:rPr>
        <w:t>n</w:t>
      </w:r>
      <w:r w:rsidRPr="00941BB6">
        <w:rPr>
          <w:szCs w:val="22"/>
          <w:lang w:val="it-IT"/>
        </w:rPr>
        <w:t>sparente.</w:t>
      </w:r>
    </w:p>
    <w:p w:rsidR="007B73DB" w:rsidRPr="00941BB6" w:rsidRDefault="007B73DB" w:rsidP="00AC1E75">
      <w:pPr>
        <w:pStyle w:val="Paragrafi"/>
        <w:rPr>
          <w:szCs w:val="22"/>
          <w:lang w:val="it-IT"/>
        </w:rPr>
      </w:pPr>
      <w:r w:rsidRPr="00941BB6">
        <w:rPr>
          <w:szCs w:val="22"/>
          <w:lang w:val="it-IT"/>
        </w:rPr>
        <w:t>Objektivat specifikë të projektit janë përmirësimi i mundësisë së përfitimit, ofrimit dhe cilësisë së shërbimeve të Qever</w:t>
      </w:r>
      <w:r w:rsidR="00F15111" w:rsidRPr="00941BB6">
        <w:rPr>
          <w:szCs w:val="22"/>
          <w:lang w:val="it-IT"/>
        </w:rPr>
        <w:t>isë, përmirësimi i aftësive trajnuese të Institutit të Traj</w:t>
      </w:r>
      <w:r w:rsidRPr="00941BB6">
        <w:rPr>
          <w:szCs w:val="22"/>
          <w:lang w:val="it-IT"/>
        </w:rPr>
        <w:t>nimit të Administratës Publike dhe</w:t>
      </w:r>
      <w:r w:rsidR="00F15111" w:rsidRPr="00941BB6">
        <w:rPr>
          <w:szCs w:val="22"/>
          <w:lang w:val="it-IT"/>
        </w:rPr>
        <w:t xml:space="preserve"> përmirësimi i qarkullimit ndër</w:t>
      </w:r>
      <w:r w:rsidRPr="00941BB6">
        <w:rPr>
          <w:szCs w:val="22"/>
          <w:lang w:val="it-IT"/>
        </w:rPr>
        <w:t>institucional të informacionit.</w:t>
      </w:r>
    </w:p>
    <w:p w:rsidR="007B73DB" w:rsidRPr="00941BB6" w:rsidRDefault="007B73DB" w:rsidP="00AC1E75">
      <w:pPr>
        <w:pStyle w:val="Paragrafi"/>
        <w:rPr>
          <w:szCs w:val="22"/>
          <w:lang w:val="it-IT"/>
        </w:rPr>
      </w:pPr>
      <w:r w:rsidRPr="00941BB6">
        <w:rPr>
          <w:szCs w:val="22"/>
          <w:lang w:val="it-IT"/>
        </w:rPr>
        <w:t>A</w:t>
      </w:r>
      <w:r w:rsidR="00F15111" w:rsidRPr="00941BB6">
        <w:rPr>
          <w:szCs w:val="22"/>
          <w:lang w:val="it-IT"/>
        </w:rPr>
        <w:t>ktivitetet do të përfshijnë traj</w:t>
      </w:r>
      <w:r w:rsidRPr="00941BB6">
        <w:rPr>
          <w:szCs w:val="22"/>
          <w:lang w:val="it-IT"/>
        </w:rPr>
        <w:t>nimin, asistencën teknike, rehabilitimin e pajisjen, si dhe ofrimin e pajisjeve IT.</w:t>
      </w:r>
    </w:p>
    <w:p w:rsidR="007B73DB" w:rsidRPr="00941BB6" w:rsidRDefault="007B73DB" w:rsidP="00AC1E75">
      <w:pPr>
        <w:pStyle w:val="Paragrafi"/>
        <w:rPr>
          <w:szCs w:val="22"/>
          <w:lang w:val="it-IT"/>
        </w:rPr>
      </w:pPr>
      <w:r w:rsidRPr="00941BB6">
        <w:rPr>
          <w:szCs w:val="22"/>
          <w:lang w:val="it-IT"/>
        </w:rPr>
        <w:t xml:space="preserve"> 13) Zhvillimi i auditimit të jashtëm</w:t>
      </w:r>
    </w:p>
    <w:p w:rsidR="007B73DB" w:rsidRPr="00941BB6" w:rsidRDefault="007B73DB" w:rsidP="00AC1E75">
      <w:pPr>
        <w:pStyle w:val="Paragrafi"/>
        <w:rPr>
          <w:szCs w:val="22"/>
          <w:lang w:val="it-IT"/>
        </w:rPr>
      </w:pPr>
      <w:r w:rsidRPr="00941BB6">
        <w:rPr>
          <w:szCs w:val="22"/>
          <w:lang w:val="it-IT"/>
        </w:rPr>
        <w:t>Objektivi i përgjithshëm i projekt</w:t>
      </w:r>
      <w:r w:rsidR="00DE17DD" w:rsidRPr="00941BB6">
        <w:rPr>
          <w:szCs w:val="22"/>
          <w:lang w:val="it-IT"/>
        </w:rPr>
        <w:t>it është rritja e efiçencës së s</w:t>
      </w:r>
      <w:r w:rsidRPr="00941BB6">
        <w:rPr>
          <w:szCs w:val="22"/>
          <w:lang w:val="it-IT"/>
        </w:rPr>
        <w:t>hpenzimeve publike dhe pakësimi (reduktimi) i korrupsionit.</w:t>
      </w:r>
    </w:p>
    <w:p w:rsidR="007B73DB" w:rsidRPr="00941BB6" w:rsidRDefault="007B73DB" w:rsidP="00AC1E75">
      <w:pPr>
        <w:pStyle w:val="Paragrafi"/>
        <w:rPr>
          <w:szCs w:val="22"/>
          <w:lang w:val="it-IT"/>
        </w:rPr>
      </w:pPr>
      <w:r w:rsidRPr="00941BB6">
        <w:rPr>
          <w:szCs w:val="22"/>
          <w:lang w:val="it-IT"/>
        </w:rPr>
        <w:t>Objektivi i përgjithshëm i projektit është forcimi i aftësive të Kontrollit të Lartë të Shtetit (KLSH) për t’i ofruar Kuvendit të Shqipërisë, të interesuarve të tjerë pu</w:t>
      </w:r>
      <w:r w:rsidR="00DE17DD" w:rsidRPr="00941BB6">
        <w:rPr>
          <w:szCs w:val="22"/>
          <w:lang w:val="it-IT"/>
        </w:rPr>
        <w:t>blikë dhe publikut n</w:t>
      </w:r>
      <w:r w:rsidRPr="00941BB6">
        <w:rPr>
          <w:szCs w:val="22"/>
          <w:lang w:val="it-IT"/>
        </w:rPr>
        <w:t>ë përgjithësi informacion cilësor mbi veprimtarinë financi</w:t>
      </w:r>
      <w:r w:rsidR="00DE17DD" w:rsidRPr="00941BB6">
        <w:rPr>
          <w:szCs w:val="22"/>
          <w:lang w:val="it-IT"/>
        </w:rPr>
        <w:t>a</w:t>
      </w:r>
      <w:r w:rsidRPr="00941BB6">
        <w:rPr>
          <w:szCs w:val="22"/>
          <w:lang w:val="it-IT"/>
        </w:rPr>
        <w:t>re të sektorit publik shqiptar.</w:t>
      </w:r>
    </w:p>
    <w:p w:rsidR="007B73DB" w:rsidRPr="00941BB6" w:rsidRDefault="007B73DB" w:rsidP="00AC1E75">
      <w:pPr>
        <w:pStyle w:val="Paragrafi"/>
        <w:rPr>
          <w:szCs w:val="22"/>
          <w:lang w:val="it-IT"/>
        </w:rPr>
      </w:pPr>
      <w:r w:rsidRPr="00941BB6">
        <w:rPr>
          <w:szCs w:val="22"/>
          <w:lang w:val="it-IT"/>
        </w:rPr>
        <w:t>Aktivitetet do të përfshijnë ofrimin e a</w:t>
      </w:r>
      <w:r w:rsidR="00DE17DD" w:rsidRPr="00941BB6">
        <w:rPr>
          <w:szCs w:val="22"/>
          <w:lang w:val="it-IT"/>
        </w:rPr>
        <w:t>sistencës teknike të duhur, trajnime dhe pajisje sipas standardeve eu</w:t>
      </w:r>
      <w:r w:rsidRPr="00941BB6">
        <w:rPr>
          <w:szCs w:val="22"/>
          <w:lang w:val="it-IT"/>
        </w:rPr>
        <w:t>ropiane, menaxhim cilësor, sigurimin e cilësisë, kuadrin ligjor, planifikimin, kapacitetet menaxhuese (duke përfshirë burimet njerëzore) dhe organizimin strukturor të KLSH-së, si dhe vendosja e forcimi i marrëdhënieve të KLSH-së me aktorë të tjerë të sistemit të menaxhimit, ko</w:t>
      </w:r>
      <w:r w:rsidR="00307BDA" w:rsidRPr="00941BB6">
        <w:rPr>
          <w:szCs w:val="22"/>
          <w:lang w:val="it-IT"/>
        </w:rPr>
        <w:t>n</w:t>
      </w:r>
      <w:r w:rsidRPr="00941BB6">
        <w:rPr>
          <w:szCs w:val="22"/>
          <w:lang w:val="it-IT"/>
        </w:rPr>
        <w:t>trollit dhe audimit financiar.</w:t>
      </w:r>
    </w:p>
    <w:p w:rsidR="007B73DB" w:rsidRPr="00941BB6" w:rsidRDefault="007B73DB" w:rsidP="00AC1E75">
      <w:pPr>
        <w:pStyle w:val="Paragrafi"/>
        <w:rPr>
          <w:szCs w:val="22"/>
          <w:lang w:val="it-IT"/>
        </w:rPr>
      </w:pPr>
      <w:r w:rsidRPr="00941BB6">
        <w:rPr>
          <w:szCs w:val="22"/>
          <w:lang w:val="it-IT"/>
        </w:rPr>
        <w:t>14) R</w:t>
      </w:r>
      <w:r w:rsidR="00DE17DD" w:rsidRPr="00941BB6">
        <w:rPr>
          <w:szCs w:val="22"/>
          <w:lang w:val="it-IT"/>
        </w:rPr>
        <w:t>ehabilitimi i zyrave rajonale të Ministrisë së</w:t>
      </w:r>
      <w:r w:rsidRPr="00941BB6">
        <w:rPr>
          <w:szCs w:val="22"/>
          <w:lang w:val="it-IT"/>
        </w:rPr>
        <w:t xml:space="preserve"> Financave.</w:t>
      </w:r>
    </w:p>
    <w:p w:rsidR="007B73DB" w:rsidRPr="00941BB6" w:rsidRDefault="00DE17DD" w:rsidP="00AC1E75">
      <w:pPr>
        <w:pStyle w:val="Paragrafi"/>
        <w:rPr>
          <w:szCs w:val="22"/>
          <w:lang w:val="it-IT"/>
        </w:rPr>
      </w:pPr>
      <w:r w:rsidRPr="00941BB6">
        <w:rPr>
          <w:szCs w:val="22"/>
          <w:lang w:val="it-IT"/>
        </w:rPr>
        <w:t>Objektivi i përgjithshë</w:t>
      </w:r>
      <w:r w:rsidR="007B73DB" w:rsidRPr="00941BB6">
        <w:rPr>
          <w:szCs w:val="22"/>
          <w:lang w:val="it-IT"/>
        </w:rPr>
        <w:t>m i proj</w:t>
      </w:r>
      <w:r w:rsidRPr="00941BB6">
        <w:rPr>
          <w:szCs w:val="22"/>
          <w:lang w:val="it-IT"/>
        </w:rPr>
        <w:t>ektit është të përmirësojë menaxhimin e financave publike dhe që sot e tutje të përmirë</w:t>
      </w:r>
      <w:r w:rsidR="004E1FEF" w:rsidRPr="00941BB6">
        <w:rPr>
          <w:szCs w:val="22"/>
          <w:lang w:val="it-IT"/>
        </w:rPr>
        <w:t>sojë efiçencë</w:t>
      </w:r>
      <w:r w:rsidR="007B73DB" w:rsidRPr="00941BB6">
        <w:rPr>
          <w:szCs w:val="22"/>
          <w:lang w:val="it-IT"/>
        </w:rPr>
        <w:t>n dhe monitorimin e shpenzimeve dhe reduktimin e korrupsionit.</w:t>
      </w:r>
    </w:p>
    <w:p w:rsidR="007B73DB" w:rsidRPr="00941BB6" w:rsidRDefault="004E1FEF" w:rsidP="00AC1E75">
      <w:pPr>
        <w:pStyle w:val="Paragrafi"/>
        <w:rPr>
          <w:szCs w:val="22"/>
          <w:lang w:val="it-IT"/>
        </w:rPr>
      </w:pPr>
      <w:r w:rsidRPr="00941BB6">
        <w:rPr>
          <w:szCs w:val="22"/>
          <w:lang w:val="it-IT"/>
        </w:rPr>
        <w:t>Objektivi specifik i projektit është të fuqizojë funksionimin e Departamentit të</w:t>
      </w:r>
      <w:r w:rsidR="007B73DB" w:rsidRPr="00941BB6">
        <w:rPr>
          <w:szCs w:val="22"/>
          <w:lang w:val="it-IT"/>
        </w:rPr>
        <w:t xml:space="preserve"> Thesarit n</w:t>
      </w:r>
      <w:r w:rsidRPr="00941BB6">
        <w:rPr>
          <w:szCs w:val="22"/>
          <w:lang w:val="it-IT"/>
        </w:rPr>
        <w:t>ë Ministrinë</w:t>
      </w:r>
      <w:r w:rsidR="007B73DB" w:rsidRPr="00941BB6">
        <w:rPr>
          <w:szCs w:val="22"/>
          <w:lang w:val="it-IT"/>
        </w:rPr>
        <w:t xml:space="preserve"> e Financave.</w:t>
      </w:r>
    </w:p>
    <w:p w:rsidR="007B73DB" w:rsidRPr="00941BB6" w:rsidRDefault="004E1FEF" w:rsidP="00AC1E75">
      <w:pPr>
        <w:pStyle w:val="Paragrafi"/>
        <w:rPr>
          <w:szCs w:val="22"/>
          <w:lang w:val="it-IT"/>
        </w:rPr>
      </w:pPr>
      <w:r w:rsidRPr="00941BB6">
        <w:rPr>
          <w:szCs w:val="22"/>
          <w:lang w:val="it-IT"/>
        </w:rPr>
        <w:t>Aktivitetet do të përfshijnë</w:t>
      </w:r>
      <w:r w:rsidR="007B73DB" w:rsidRPr="00941BB6">
        <w:rPr>
          <w:szCs w:val="22"/>
          <w:lang w:val="it-IT"/>
        </w:rPr>
        <w:t xml:space="preserve"> rinovimin dhe rim</w:t>
      </w:r>
      <w:r w:rsidR="00E857CC" w:rsidRPr="00941BB6">
        <w:rPr>
          <w:szCs w:val="22"/>
          <w:lang w:val="it-IT"/>
        </w:rPr>
        <w:t>odelimin e 36 zyrave r</w:t>
      </w:r>
      <w:r w:rsidRPr="00941BB6">
        <w:rPr>
          <w:szCs w:val="22"/>
          <w:lang w:val="it-IT"/>
        </w:rPr>
        <w:t>ajonale të</w:t>
      </w:r>
      <w:r w:rsidR="00E857CC" w:rsidRPr="00941BB6">
        <w:rPr>
          <w:szCs w:val="22"/>
          <w:lang w:val="it-IT"/>
        </w:rPr>
        <w:t xml:space="preserve"> t</w:t>
      </w:r>
      <w:r w:rsidRPr="00941BB6">
        <w:rPr>
          <w:szCs w:val="22"/>
          <w:lang w:val="it-IT"/>
        </w:rPr>
        <w:t>hesarit, furnizim dhe pajisje të</w:t>
      </w:r>
      <w:r w:rsidR="007B73DB" w:rsidRPr="00941BB6">
        <w:rPr>
          <w:szCs w:val="22"/>
          <w:lang w:val="it-IT"/>
        </w:rPr>
        <w:t xml:space="preserve"> tjera</w:t>
      </w:r>
      <w:r w:rsidRPr="00941BB6">
        <w:rPr>
          <w:szCs w:val="22"/>
          <w:lang w:val="it-IT"/>
        </w:rPr>
        <w:t>,</w:t>
      </w:r>
      <w:r w:rsidR="007B73DB" w:rsidRPr="00941BB6">
        <w:rPr>
          <w:szCs w:val="22"/>
          <w:lang w:val="it-IT"/>
        </w:rPr>
        <w:t xml:space="preserve"> si dh</w:t>
      </w:r>
      <w:r w:rsidRPr="00941BB6">
        <w:rPr>
          <w:szCs w:val="22"/>
          <w:lang w:val="it-IT"/>
        </w:rPr>
        <w:t>e pajisjen e  zyrave rajonale të</w:t>
      </w:r>
      <w:r w:rsidR="007B73DB" w:rsidRPr="00941BB6">
        <w:rPr>
          <w:szCs w:val="22"/>
          <w:lang w:val="it-IT"/>
        </w:rPr>
        <w:t xml:space="preserve"> thesarit me IT hardware.</w:t>
      </w:r>
    </w:p>
    <w:p w:rsidR="007B73DB" w:rsidRPr="00941BB6" w:rsidRDefault="00E857CC" w:rsidP="00AC1E75">
      <w:pPr>
        <w:pStyle w:val="Paragrafi"/>
        <w:rPr>
          <w:szCs w:val="22"/>
          <w:lang w:val="it-IT"/>
        </w:rPr>
      </w:pPr>
      <w:r w:rsidRPr="00941BB6">
        <w:rPr>
          <w:szCs w:val="22"/>
          <w:lang w:val="it-IT"/>
        </w:rPr>
        <w:t>4.3 Fusha prioritare n</w:t>
      </w:r>
      <w:r w:rsidR="004E1FEF" w:rsidRPr="00941BB6">
        <w:rPr>
          <w:szCs w:val="22"/>
          <w:lang w:val="it-IT"/>
        </w:rPr>
        <w:t>r.</w:t>
      </w:r>
      <w:r w:rsidR="007B73DB" w:rsidRPr="00941BB6">
        <w:rPr>
          <w:szCs w:val="22"/>
          <w:lang w:val="it-IT"/>
        </w:rPr>
        <w:t>3 – Zhvillimi ekonomik dhe social</w:t>
      </w:r>
    </w:p>
    <w:p w:rsidR="007B73DB" w:rsidRPr="00941BB6" w:rsidRDefault="007B73DB" w:rsidP="00AC1E75">
      <w:pPr>
        <w:pStyle w:val="Paragrafi"/>
        <w:rPr>
          <w:szCs w:val="22"/>
          <w:lang w:val="it-IT"/>
        </w:rPr>
      </w:pPr>
      <w:r w:rsidRPr="00941BB6">
        <w:rPr>
          <w:szCs w:val="22"/>
          <w:lang w:val="it-IT"/>
        </w:rPr>
        <w:t>Situata</w:t>
      </w:r>
    </w:p>
    <w:p w:rsidR="00D76773" w:rsidRDefault="007B73DB" w:rsidP="00D34286">
      <w:pPr>
        <w:pStyle w:val="Paragrafi"/>
        <w:rPr>
          <w:szCs w:val="22"/>
          <w:lang w:val="it-IT"/>
        </w:rPr>
      </w:pPr>
      <w:r w:rsidRPr="00941BB6">
        <w:rPr>
          <w:szCs w:val="22"/>
          <w:lang w:val="it-IT"/>
        </w:rPr>
        <w:t>Megjithë rritjen e lehtë kohët e fundit të PBB-së për frymë, Shqipëria mbetet një vend i karakterizuar nga varfëria e përhapur, veçanërisht në zonat rurale, me një pjesë të konsiderueshme të popullsisë që jeton me më pak se</w:t>
      </w:r>
      <w:r w:rsidRPr="00941BB6">
        <w:rPr>
          <w:rFonts w:cs="CG Times"/>
          <w:szCs w:val="22"/>
          <w:lang w:val="it-IT"/>
        </w:rPr>
        <w:t xml:space="preserve"> 2 </w:t>
      </w:r>
      <w:r w:rsidR="004E1FEF" w:rsidRPr="00941BB6">
        <w:rPr>
          <w:rFonts w:cs="CG Times"/>
          <w:szCs w:val="22"/>
          <w:lang w:val="it-IT"/>
        </w:rPr>
        <w:t xml:space="preserve">euro </w:t>
      </w:r>
      <w:r w:rsidRPr="00941BB6">
        <w:rPr>
          <w:rFonts w:cs="CG Times"/>
          <w:szCs w:val="22"/>
          <w:lang w:val="it-IT"/>
        </w:rPr>
        <w:t>në ditë. Shqipëria ka një përqindje të lartë të rritjes së popull</w:t>
      </w:r>
      <w:r w:rsidR="00E857CC" w:rsidRPr="00941BB6">
        <w:rPr>
          <w:rFonts w:cs="CG Times"/>
          <w:szCs w:val="22"/>
          <w:lang w:val="it-IT"/>
        </w:rPr>
        <w:t>s</w:t>
      </w:r>
      <w:r w:rsidRPr="00941BB6">
        <w:rPr>
          <w:rFonts w:cs="CG Times"/>
          <w:szCs w:val="22"/>
          <w:lang w:val="it-IT"/>
        </w:rPr>
        <w:t>isë për shkak të përqindj</w:t>
      </w:r>
      <w:r w:rsidR="004E1FEF" w:rsidRPr="00941BB6">
        <w:rPr>
          <w:rFonts w:cs="CG Times"/>
          <w:szCs w:val="22"/>
          <w:lang w:val="it-IT"/>
        </w:rPr>
        <w:t>es së lindjeve (më e larta në Eu</w:t>
      </w:r>
      <w:r w:rsidRPr="00941BB6">
        <w:rPr>
          <w:rFonts w:cs="CG Times"/>
          <w:szCs w:val="22"/>
          <w:lang w:val="it-IT"/>
        </w:rPr>
        <w:t xml:space="preserve">ropë). Edhe pse dërgimi i parave nga emigrantët ka ndihmuar në mbështetjen e ekonomisë shqiptare, ana </w:t>
      </w:r>
      <w:r w:rsidRPr="00941BB6">
        <w:rPr>
          <w:szCs w:val="22"/>
          <w:lang w:val="it-IT"/>
        </w:rPr>
        <w:t>negative qëndron në largimin e punët</w:t>
      </w:r>
      <w:r w:rsidR="00D748D1" w:rsidRPr="00941BB6">
        <w:rPr>
          <w:szCs w:val="22"/>
          <w:lang w:val="it-IT"/>
        </w:rPr>
        <w:t>orëve të zot</w:t>
      </w:r>
      <w:r w:rsidRPr="00941BB6">
        <w:rPr>
          <w:szCs w:val="22"/>
          <w:lang w:val="it-IT"/>
        </w:rPr>
        <w:t xml:space="preserve"> e të edukuar (edhe pse emigrimi është tashmë në rënie). Gati gjysma e popullsisë është nga 5-29 vjeç, gjë që krijon shumë trysni mbi kërkesën për shkollim dhe punësim. Migrimi nga zonat rurale në zonat urbane të Shqipërisë vazhdon, me një të tretën e elektoratit që banon tashmë në zonën e Tiranës.</w:t>
      </w:r>
    </w:p>
    <w:p w:rsidR="006964F7" w:rsidRPr="00941BB6" w:rsidRDefault="006964F7" w:rsidP="00D34286">
      <w:pPr>
        <w:pStyle w:val="Paragrafi"/>
        <w:rPr>
          <w:szCs w:val="22"/>
          <w:lang w:val="it-IT"/>
        </w:rPr>
      </w:pPr>
    </w:p>
    <w:p w:rsidR="007B73DB" w:rsidRPr="00941BB6" w:rsidRDefault="007B73DB" w:rsidP="00AC1E75">
      <w:pPr>
        <w:pStyle w:val="Paragrafi"/>
        <w:rPr>
          <w:szCs w:val="22"/>
          <w:lang w:val="it-IT"/>
        </w:rPr>
      </w:pPr>
      <w:r w:rsidRPr="00941BB6">
        <w:rPr>
          <w:szCs w:val="22"/>
          <w:lang w:val="it-IT"/>
        </w:rPr>
        <w:t xml:space="preserve">Ky urbanizim i menjëhershëm ka sjellë vështirësi të konsiderueshme për sa i përket përjashtimit social dhe duket se nuk do të reflektohet ashtu siç duhet në planin e investimeve sociale. Shpenzimet </w:t>
      </w:r>
      <w:r w:rsidR="004E1FEF" w:rsidRPr="00941BB6">
        <w:rPr>
          <w:szCs w:val="22"/>
          <w:lang w:val="it-IT"/>
        </w:rPr>
        <w:t>për shkollimin, si përqindje e Buxhetit të S</w:t>
      </w:r>
      <w:r w:rsidRPr="00941BB6">
        <w:rPr>
          <w:szCs w:val="22"/>
          <w:lang w:val="it-IT"/>
        </w:rPr>
        <w:t>htetit, nuk janë duke u rritur me shpejtësinë e duhur për të kënaqur kërkesën në rritje. Cilësia e shkollimit nuk po përmirësohet, ndërsa arsimi dhe formimi profesional nuk luan më një rol të ndjeshëm. Oferta paralele private është duke tërhequr studentët nga sektori publik, veçanërisht në Tiranë, por mbetet mjaft e parregulluar. Sistemi shëndetësor është duke vuajtuar nga trashëgimia e të kaluarës me mungesë investimesh, pagesa e ulët e mjekëve dhe infermierëve dhe nga spitale e klinika të pajisura keq e të rrënuara.</w:t>
      </w:r>
    </w:p>
    <w:p w:rsidR="007B73DB" w:rsidRPr="00941BB6" w:rsidRDefault="007B73DB" w:rsidP="00AC1E75">
      <w:pPr>
        <w:pStyle w:val="Paragrafi"/>
        <w:rPr>
          <w:szCs w:val="22"/>
          <w:lang w:val="it-IT"/>
        </w:rPr>
      </w:pPr>
      <w:r w:rsidRPr="00941BB6">
        <w:rPr>
          <w:szCs w:val="22"/>
          <w:lang w:val="it-IT"/>
        </w:rPr>
        <w:t>Në bazë të re</w:t>
      </w:r>
      <w:r w:rsidR="004E1FEF" w:rsidRPr="00941BB6">
        <w:rPr>
          <w:szCs w:val="22"/>
          <w:lang w:val="it-IT"/>
        </w:rPr>
        <w:t>komandimeve të DS-së, këtë vit p</w:t>
      </w:r>
      <w:r w:rsidRPr="00941BB6">
        <w:rPr>
          <w:szCs w:val="22"/>
          <w:lang w:val="it-IT"/>
        </w:rPr>
        <w:t>rogrami synon të përmirësojë kushtet e jetesës në zonat më të varfëra e rurale, duke kryer investime në infrastrukturën lokale, kjo edhe si një përpjekje për të shmangur migr</w:t>
      </w:r>
      <w:r w:rsidR="00332B9F" w:rsidRPr="00941BB6">
        <w:rPr>
          <w:szCs w:val="22"/>
          <w:lang w:val="it-IT"/>
        </w:rPr>
        <w:t>imin rural drejt zonës urbane. P</w:t>
      </w:r>
      <w:r w:rsidRPr="00941BB6">
        <w:rPr>
          <w:szCs w:val="22"/>
          <w:lang w:val="it-IT"/>
        </w:rPr>
        <w:t>rogrami vazhdon gjithashtu me</w:t>
      </w:r>
      <w:r w:rsidR="004E1FEF" w:rsidRPr="00941BB6">
        <w:rPr>
          <w:szCs w:val="22"/>
          <w:lang w:val="it-IT"/>
        </w:rPr>
        <w:t xml:space="preserve"> mbështetjen e ofruar edhe nga p</w:t>
      </w:r>
      <w:r w:rsidRPr="00941BB6">
        <w:rPr>
          <w:szCs w:val="22"/>
          <w:lang w:val="it-IT"/>
        </w:rPr>
        <w:t>rogramet e mëparshme CARDS për sektorin e arsimit dhe formimit profesional dhe sektorin univ</w:t>
      </w:r>
      <w:r w:rsidR="004E1FEF" w:rsidRPr="00941BB6">
        <w:rPr>
          <w:szCs w:val="22"/>
          <w:lang w:val="it-IT"/>
        </w:rPr>
        <w:t>ersitar. Në të dyja rastet përqe</w:t>
      </w:r>
      <w:r w:rsidRPr="00941BB6">
        <w:rPr>
          <w:szCs w:val="22"/>
          <w:lang w:val="it-IT"/>
        </w:rPr>
        <w:t>ndrimi do të jetë në reformën institucionale.</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7B73DB" w:rsidP="00AC1E75">
      <w:pPr>
        <w:pStyle w:val="Paragrafi"/>
        <w:rPr>
          <w:szCs w:val="22"/>
          <w:lang w:val="it-IT"/>
        </w:rPr>
      </w:pPr>
      <w:r w:rsidRPr="00941BB6">
        <w:rPr>
          <w:szCs w:val="22"/>
          <w:lang w:val="it-IT"/>
        </w:rPr>
        <w:t>15) Programi i zhvillimit të komuniteteve lokale</w:t>
      </w:r>
    </w:p>
    <w:p w:rsidR="007B73DB" w:rsidRPr="00941BB6" w:rsidRDefault="007B73DB" w:rsidP="00AC1E75">
      <w:pPr>
        <w:pStyle w:val="Paragrafi"/>
        <w:rPr>
          <w:szCs w:val="22"/>
          <w:lang w:val="it-IT"/>
        </w:rPr>
      </w:pPr>
      <w:r w:rsidRPr="00941BB6">
        <w:rPr>
          <w:szCs w:val="22"/>
          <w:lang w:val="it-IT"/>
        </w:rPr>
        <w:t>Objektivi i përgjithshëm është përmirësimi i kushteve të jetesës në popullata të caktuara rurale të Shqipërisë. Është parashikuar që pjesës verilindore të Shqipërisë t’i kushtohet një trajtim pref</w:t>
      </w:r>
      <w:r w:rsidR="00332B9F" w:rsidRPr="00941BB6">
        <w:rPr>
          <w:szCs w:val="22"/>
          <w:lang w:val="it-IT"/>
        </w:rPr>
        <w:t>erencial, në përputhje me DS-në.</w:t>
      </w:r>
    </w:p>
    <w:p w:rsidR="007B73DB" w:rsidRPr="00941BB6" w:rsidRDefault="004E1FEF" w:rsidP="00AC1E75">
      <w:pPr>
        <w:pStyle w:val="Paragrafi"/>
        <w:rPr>
          <w:szCs w:val="22"/>
          <w:lang w:val="it-IT"/>
        </w:rPr>
      </w:pPr>
      <w:r w:rsidRPr="00941BB6">
        <w:rPr>
          <w:szCs w:val="22"/>
          <w:lang w:val="it-IT"/>
        </w:rPr>
        <w:t>Objektivat specifikë</w:t>
      </w:r>
      <w:r w:rsidR="007B73DB" w:rsidRPr="00941BB6">
        <w:rPr>
          <w:szCs w:val="22"/>
          <w:lang w:val="it-IT"/>
        </w:rPr>
        <w:t xml:space="preserve"> të projektit janë mbështetja për zhvillimin e strategjive koherente rajonale, duke synuar nxitjen e punësimit, rehabilitimin ose ndërtimin e infrastrukturës lokale dhe sigurimi i qëndrueshmërisë së investime</w:t>
      </w:r>
      <w:r w:rsidRPr="00941BB6">
        <w:rPr>
          <w:szCs w:val="22"/>
          <w:lang w:val="it-IT"/>
        </w:rPr>
        <w:t>ve publike ekzistuese apo të ard</w:t>
      </w:r>
      <w:r w:rsidR="007B73DB" w:rsidRPr="00941BB6">
        <w:rPr>
          <w:szCs w:val="22"/>
          <w:lang w:val="it-IT"/>
        </w:rPr>
        <w:t>hshme.</w:t>
      </w:r>
    </w:p>
    <w:p w:rsidR="007B73DB" w:rsidRPr="00941BB6" w:rsidRDefault="004E1FEF" w:rsidP="00AC1E75">
      <w:pPr>
        <w:pStyle w:val="Paragrafi"/>
        <w:rPr>
          <w:szCs w:val="22"/>
          <w:lang w:val="it-IT"/>
        </w:rPr>
      </w:pPr>
      <w:r w:rsidRPr="00941BB6">
        <w:rPr>
          <w:szCs w:val="22"/>
          <w:lang w:val="it-IT"/>
        </w:rPr>
        <w:t>Aktivitetet do të përqe</w:t>
      </w:r>
      <w:r w:rsidR="007B73DB" w:rsidRPr="00941BB6">
        <w:rPr>
          <w:szCs w:val="22"/>
          <w:lang w:val="it-IT"/>
        </w:rPr>
        <w:t>ndrohen në forcimin e kapaciteteve në nivelin e qeverisjes vendore, studime rajonale, punime për qëll</w:t>
      </w:r>
      <w:r w:rsidRPr="00941BB6">
        <w:rPr>
          <w:szCs w:val="22"/>
          <w:lang w:val="it-IT"/>
        </w:rPr>
        <w:t>ime civile, përgatija e projekt</w:t>
      </w:r>
      <w:r w:rsidR="007B73DB" w:rsidRPr="00941BB6">
        <w:rPr>
          <w:szCs w:val="22"/>
          <w:lang w:val="it-IT"/>
        </w:rPr>
        <w:t>zbatimeve dhe supervizioni i punimeve, krijimi i n</w:t>
      </w:r>
      <w:r w:rsidRPr="00941BB6">
        <w:rPr>
          <w:szCs w:val="22"/>
          <w:lang w:val="it-IT"/>
        </w:rPr>
        <w:t>jë fondi të mirëmbajtjes si nën</w:t>
      </w:r>
      <w:r w:rsidR="007B73DB" w:rsidRPr="00941BB6">
        <w:rPr>
          <w:szCs w:val="22"/>
          <w:lang w:val="it-IT"/>
        </w:rPr>
        <w:t xml:space="preserve">projekt dhe mbledhja e kontributit </w:t>
      </w:r>
      <w:r w:rsidR="00332B9F" w:rsidRPr="00941BB6">
        <w:rPr>
          <w:szCs w:val="22"/>
          <w:lang w:val="it-IT"/>
        </w:rPr>
        <w:t>prej 10% të kostos totale të një</w:t>
      </w:r>
      <w:r w:rsidR="007B73DB" w:rsidRPr="00941BB6">
        <w:rPr>
          <w:szCs w:val="22"/>
          <w:lang w:val="it-IT"/>
        </w:rPr>
        <w:t xml:space="preserve"> projekti nga organet vendore.</w:t>
      </w:r>
    </w:p>
    <w:p w:rsidR="007B73DB" w:rsidRPr="00941BB6" w:rsidRDefault="007B73DB" w:rsidP="00AC1E75">
      <w:pPr>
        <w:pStyle w:val="Paragrafi"/>
        <w:rPr>
          <w:szCs w:val="22"/>
          <w:lang w:val="it-IT"/>
        </w:rPr>
      </w:pPr>
      <w:r w:rsidRPr="00941BB6">
        <w:rPr>
          <w:szCs w:val="22"/>
          <w:lang w:val="it-IT"/>
        </w:rPr>
        <w:t>16) Krijimi i një sistemi të decentralizuar të AFP-së dhe të të mësuarit afatgjatë</w:t>
      </w:r>
    </w:p>
    <w:p w:rsidR="007B73DB" w:rsidRPr="00941BB6" w:rsidRDefault="007B73DB" w:rsidP="00AC1E75">
      <w:pPr>
        <w:pStyle w:val="Paragrafi"/>
        <w:rPr>
          <w:szCs w:val="22"/>
          <w:lang w:val="it-IT"/>
        </w:rPr>
      </w:pPr>
      <w:r w:rsidRPr="00941BB6">
        <w:rPr>
          <w:szCs w:val="22"/>
          <w:lang w:val="it-IT"/>
        </w:rPr>
        <w:t>Objektivi i përgjithshëm i projektit është ofrimi i një sistemi të AFP-së të vetëm dhe cilësor që të jetë në gjendje të kontribuojë në stabilitetin ekonomik dhe social të rajonit.</w:t>
      </w:r>
    </w:p>
    <w:p w:rsidR="007B73DB" w:rsidRPr="00941BB6" w:rsidRDefault="004E1FEF" w:rsidP="00AC1E75">
      <w:pPr>
        <w:pStyle w:val="Paragrafi"/>
        <w:rPr>
          <w:szCs w:val="22"/>
          <w:lang w:val="it-IT"/>
        </w:rPr>
      </w:pPr>
      <w:r w:rsidRPr="00941BB6">
        <w:rPr>
          <w:szCs w:val="22"/>
          <w:lang w:val="it-IT"/>
        </w:rPr>
        <w:t>Objektivat specifikë janë të decentralizojë</w:t>
      </w:r>
      <w:r w:rsidR="007B73DB" w:rsidRPr="00941BB6">
        <w:rPr>
          <w:szCs w:val="22"/>
          <w:lang w:val="it-IT"/>
        </w:rPr>
        <w:t xml:space="preserve"> sistemin e AFP-së, të zhvillojë një sistem të ri të sigurimit të cilësisë dhe të forcojë reformën e AFP-së.</w:t>
      </w:r>
    </w:p>
    <w:p w:rsidR="007B73DB" w:rsidRPr="00941BB6" w:rsidRDefault="007B73DB" w:rsidP="00AC1E75">
      <w:pPr>
        <w:pStyle w:val="Paragrafi"/>
        <w:rPr>
          <w:szCs w:val="22"/>
          <w:lang w:val="it-IT"/>
        </w:rPr>
      </w:pPr>
      <w:r w:rsidRPr="00941BB6">
        <w:rPr>
          <w:szCs w:val="22"/>
          <w:lang w:val="it-IT"/>
        </w:rPr>
        <w:t>Akti</w:t>
      </w:r>
      <w:r w:rsidR="004E1FEF" w:rsidRPr="00941BB6">
        <w:rPr>
          <w:szCs w:val="22"/>
          <w:lang w:val="it-IT"/>
        </w:rPr>
        <w:t>vitete si këshillim teknik, traj</w:t>
      </w:r>
      <w:r w:rsidRPr="00941BB6">
        <w:rPr>
          <w:szCs w:val="22"/>
          <w:lang w:val="it-IT"/>
        </w:rPr>
        <w:t>nim, pajisje dhe punime do të ofrohen për këtë qëllim.</w:t>
      </w:r>
    </w:p>
    <w:p w:rsidR="007B73DB" w:rsidRPr="00941BB6" w:rsidRDefault="007B73DB" w:rsidP="00AC1E75">
      <w:pPr>
        <w:pStyle w:val="Paragrafi"/>
        <w:rPr>
          <w:szCs w:val="22"/>
          <w:lang w:val="it-IT"/>
        </w:rPr>
      </w:pPr>
      <w:r w:rsidRPr="00941BB6">
        <w:rPr>
          <w:szCs w:val="22"/>
          <w:lang w:val="it-IT"/>
        </w:rPr>
        <w:t>17) TEMPUS</w:t>
      </w:r>
    </w:p>
    <w:p w:rsidR="007B73DB" w:rsidRPr="00941BB6" w:rsidRDefault="004E1FEF" w:rsidP="00AC1E75">
      <w:pPr>
        <w:pStyle w:val="Paragrafi"/>
        <w:rPr>
          <w:szCs w:val="22"/>
          <w:lang w:val="it-IT"/>
        </w:rPr>
      </w:pPr>
      <w:r w:rsidRPr="00941BB6">
        <w:rPr>
          <w:szCs w:val="22"/>
          <w:lang w:val="it-IT"/>
        </w:rPr>
        <w:t>Objektivi i përgjithshëm i p</w:t>
      </w:r>
      <w:r w:rsidR="007B73DB" w:rsidRPr="00941BB6">
        <w:rPr>
          <w:szCs w:val="22"/>
          <w:lang w:val="it-IT"/>
        </w:rPr>
        <w:t>rogramit është nxitja e zhvillimit të sistemit shqiptar të arsimit të lartë (në përputhje me</w:t>
      </w:r>
      <w:r w:rsidRPr="00941BB6">
        <w:rPr>
          <w:szCs w:val="22"/>
          <w:lang w:val="it-IT"/>
        </w:rPr>
        <w:t xml:space="preserve"> Deklaratën e Bolonjës), i cili</w:t>
      </w:r>
      <w:r w:rsidR="007B73DB" w:rsidRPr="00941BB6">
        <w:rPr>
          <w:szCs w:val="22"/>
          <w:lang w:val="it-IT"/>
        </w:rPr>
        <w:t xml:space="preserve"> nga ana tij, pritet të pakësojë “rrjedhjen e trurit” dhe të kontribuojë në zhvillimin e ekspertizës lokale të nevojshme për përparimin ekonomik dhe social.</w:t>
      </w:r>
    </w:p>
    <w:p w:rsidR="007B73DB" w:rsidRPr="00941BB6" w:rsidRDefault="00332B9F" w:rsidP="00AC1E75">
      <w:pPr>
        <w:pStyle w:val="Paragrafi"/>
        <w:rPr>
          <w:szCs w:val="22"/>
          <w:lang w:val="it-IT"/>
        </w:rPr>
      </w:pPr>
      <w:r w:rsidRPr="00941BB6">
        <w:rPr>
          <w:szCs w:val="22"/>
          <w:lang w:val="it-IT"/>
        </w:rPr>
        <w:t>Objektivat specifikë</w:t>
      </w:r>
      <w:r w:rsidR="007B73DB" w:rsidRPr="00941BB6">
        <w:rPr>
          <w:szCs w:val="22"/>
          <w:lang w:val="it-IT"/>
        </w:rPr>
        <w:t xml:space="preserve"> janë të mbështesë modernizimin e metodologjisë dhe të përmbajtjes së kurseve të arsimit të lartë, të mbështesë strukturën dhe menaxhimin e institucioneve të arsimit të lartë dhe të forcojë bashkëpunimin rajonal dhe lidhjet ndërmjet institucioneve të arsimit të </w:t>
      </w:r>
      <w:r w:rsidR="004E1FEF" w:rsidRPr="00941BB6">
        <w:rPr>
          <w:szCs w:val="22"/>
          <w:lang w:val="it-IT"/>
        </w:rPr>
        <w:t>lartë në Europën J</w:t>
      </w:r>
      <w:r w:rsidR="007B73DB" w:rsidRPr="00941BB6">
        <w:rPr>
          <w:szCs w:val="22"/>
          <w:lang w:val="it-IT"/>
        </w:rPr>
        <w:t>uglindore.</w:t>
      </w:r>
    </w:p>
    <w:p w:rsidR="008C7422" w:rsidRPr="00941BB6" w:rsidRDefault="004E1FEF" w:rsidP="00AC1E75">
      <w:pPr>
        <w:pStyle w:val="Paragrafi"/>
        <w:rPr>
          <w:szCs w:val="22"/>
          <w:lang w:val="it-IT"/>
        </w:rPr>
      </w:pPr>
      <w:r w:rsidRPr="00941BB6">
        <w:rPr>
          <w:szCs w:val="22"/>
          <w:lang w:val="it-IT"/>
        </w:rPr>
        <w:t>Për sa u përket aktiviteteve, p</w:t>
      </w:r>
      <w:r w:rsidR="007B73DB" w:rsidRPr="00941BB6">
        <w:rPr>
          <w:szCs w:val="22"/>
          <w:lang w:val="it-IT"/>
        </w:rPr>
        <w:t>rogrami vepron nëpërm</w:t>
      </w:r>
      <w:r w:rsidRPr="00941BB6">
        <w:rPr>
          <w:szCs w:val="22"/>
          <w:lang w:val="it-IT"/>
        </w:rPr>
        <w:t>jet projekteve të përbashkëta eu</w:t>
      </w:r>
      <w:r w:rsidR="007B73DB" w:rsidRPr="00941BB6">
        <w:rPr>
          <w:szCs w:val="22"/>
          <w:lang w:val="it-IT"/>
        </w:rPr>
        <w:t>ropiane (PPE), masave strukturore dhe plotësuese (MSP) dhe granteve të lëvizshmërisë individuale (GLI). Të gjitha vendet e përfshira në këtë PV po punojnë për riorganizimin e sistemit arsimor, në veçanti të arsimit të lartë dhe të arsimit e formimit profesional.</w:t>
      </w:r>
    </w:p>
    <w:p w:rsidR="007B73DB" w:rsidRPr="00941BB6" w:rsidRDefault="00332B9F" w:rsidP="00AC1E75">
      <w:pPr>
        <w:pStyle w:val="Paragrafi"/>
        <w:rPr>
          <w:szCs w:val="22"/>
          <w:lang w:val="it-IT"/>
        </w:rPr>
      </w:pPr>
      <w:r w:rsidRPr="00941BB6">
        <w:rPr>
          <w:szCs w:val="22"/>
          <w:lang w:val="it-IT"/>
        </w:rPr>
        <w:t>4.4 Fusha prioritare nr.</w:t>
      </w:r>
      <w:r w:rsidR="007B73DB" w:rsidRPr="00941BB6">
        <w:rPr>
          <w:szCs w:val="22"/>
          <w:lang w:val="it-IT"/>
        </w:rPr>
        <w:t>4 – Mjedisi dhe burimet natyrore</w:t>
      </w:r>
    </w:p>
    <w:p w:rsidR="007B73DB" w:rsidRPr="00941BB6" w:rsidRDefault="007B73DB" w:rsidP="00AC1E75">
      <w:pPr>
        <w:pStyle w:val="Paragrafi"/>
        <w:rPr>
          <w:szCs w:val="22"/>
          <w:lang w:val="it-IT"/>
        </w:rPr>
      </w:pPr>
      <w:r w:rsidRPr="00941BB6">
        <w:rPr>
          <w:szCs w:val="22"/>
          <w:lang w:val="it-IT"/>
        </w:rPr>
        <w:t>Situata</w:t>
      </w:r>
    </w:p>
    <w:p w:rsidR="007B73DB" w:rsidRPr="00941BB6" w:rsidRDefault="004E1FEF" w:rsidP="00AC1E75">
      <w:pPr>
        <w:pStyle w:val="Paragrafi"/>
        <w:rPr>
          <w:szCs w:val="22"/>
          <w:lang w:val="it-IT"/>
        </w:rPr>
      </w:pPr>
      <w:r w:rsidRPr="00941BB6">
        <w:rPr>
          <w:szCs w:val="22"/>
          <w:lang w:val="it-IT"/>
        </w:rPr>
        <w:t>Institucioni qe</w:t>
      </w:r>
      <w:r w:rsidR="007B73DB" w:rsidRPr="00941BB6">
        <w:rPr>
          <w:szCs w:val="22"/>
          <w:lang w:val="it-IT"/>
        </w:rPr>
        <w:t>ndror është Ministria e Mjedisit, por pesë institucionet kombëtare aktualisht kompetente për çështjet mjedisore vazhdojnë të kenë probleme për koordinimin dhe monitorimin. Plani i veprimit kombëtar shqiptar për mjedisin (PVKSHM) përfshin një afrim gradual m</w:t>
      </w:r>
      <w:r w:rsidRPr="00941BB6">
        <w:rPr>
          <w:szCs w:val="22"/>
          <w:lang w:val="it-IT"/>
        </w:rPr>
        <w:t xml:space="preserve">e </w:t>
      </w:r>
      <w:r w:rsidRPr="00941BB6">
        <w:rPr>
          <w:i/>
          <w:szCs w:val="22"/>
          <w:lang w:val="it-IT"/>
        </w:rPr>
        <w:t>acquis communaitaire</w:t>
      </w:r>
      <w:r w:rsidRPr="00941BB6">
        <w:rPr>
          <w:szCs w:val="22"/>
          <w:lang w:val="it-IT"/>
        </w:rPr>
        <w:t>. Standard</w:t>
      </w:r>
      <w:r w:rsidR="007B73DB" w:rsidRPr="00941BB6">
        <w:rPr>
          <w:szCs w:val="22"/>
          <w:lang w:val="it-IT"/>
        </w:rPr>
        <w:t>et metodologjike për mbledhjen, menaxhimin dhe analizën shkencore e të dhënave nuk ekzistojnë dhe nuk është krijuar asnj</w:t>
      </w:r>
      <w:r w:rsidRPr="00941BB6">
        <w:rPr>
          <w:szCs w:val="22"/>
          <w:lang w:val="it-IT"/>
        </w:rPr>
        <w:t>ë bazë elektronike të dhënash qe</w:t>
      </w:r>
      <w:r w:rsidR="007B73DB" w:rsidRPr="00941BB6">
        <w:rPr>
          <w:szCs w:val="22"/>
          <w:lang w:val="it-IT"/>
        </w:rPr>
        <w:t xml:space="preserve">ndrore. Vendi ka mungesa në aftësitë monitoruese dhe për të vepruar efektivisht në lidhje me të dhënat mjedisore, të cilat janë thelbësore për një vendimmarrje të shëndoshë. Sistemi i monitorimit dhe </w:t>
      </w:r>
      <w:r w:rsidR="00C61F99" w:rsidRPr="00941BB6">
        <w:rPr>
          <w:szCs w:val="22"/>
          <w:lang w:val="it-IT"/>
        </w:rPr>
        <w:t xml:space="preserve">i </w:t>
      </w:r>
      <w:r w:rsidR="007B73DB" w:rsidRPr="00941BB6">
        <w:rPr>
          <w:szCs w:val="22"/>
          <w:lang w:val="it-IT"/>
        </w:rPr>
        <w:t>inspektimit duhet të lehtësohet dhe zbatimi i ligjeve mjedisore duhet të forcohet.</w:t>
      </w:r>
    </w:p>
    <w:p w:rsidR="007B73DB" w:rsidRPr="00941BB6" w:rsidRDefault="007B73DB" w:rsidP="00AC1E75">
      <w:pPr>
        <w:pStyle w:val="Paragrafi"/>
        <w:rPr>
          <w:szCs w:val="22"/>
          <w:lang w:val="it-IT"/>
        </w:rPr>
      </w:pPr>
      <w:r w:rsidRPr="00941BB6">
        <w:rPr>
          <w:szCs w:val="22"/>
          <w:lang w:val="it-IT"/>
        </w:rPr>
        <w:t>Burimet ujore në Shqipëri janë të rrezikuara nga ndotja e derdhjeve të ujërave të zeza urbane dhe uj</w:t>
      </w:r>
      <w:r w:rsidR="004E1FEF" w:rsidRPr="00941BB6">
        <w:rPr>
          <w:szCs w:val="22"/>
          <w:lang w:val="it-IT"/>
        </w:rPr>
        <w:t>ë</w:t>
      </w:r>
      <w:r w:rsidRPr="00941BB6">
        <w:rPr>
          <w:szCs w:val="22"/>
          <w:lang w:val="it-IT"/>
        </w:rPr>
        <w:t xml:space="preserve">rat industriale. Ndotësit janë identifikuar në industritë e </w:t>
      </w:r>
      <w:r w:rsidR="00332B9F" w:rsidRPr="00941BB6">
        <w:rPr>
          <w:szCs w:val="22"/>
          <w:lang w:val="it-IT"/>
        </w:rPr>
        <w:t>përpunimit të  çimentos, lëkur</w:t>
      </w:r>
      <w:r w:rsidRPr="00941BB6">
        <w:rPr>
          <w:szCs w:val="22"/>
          <w:lang w:val="it-IT"/>
        </w:rPr>
        <w:t>ave, qeramikës, tekstileve, minierave, karburanteve e gazit dhe lëndës së drurit. Monitorimi i ujit të pijshëm kryhet rregullisht, por nuk bëhet për pesticidet, metalet e rënda, mbetjet e përhershme organike dhe hidrokarburet. Zonat urbane të Shqipërisë kanë një nivel të lartë të ndotjes së ajrit për shkak të zhvillimit të pakontrolluar.</w:t>
      </w:r>
    </w:p>
    <w:p w:rsidR="007B73DB" w:rsidRPr="00941BB6" w:rsidRDefault="007B73DB" w:rsidP="00AC1E75">
      <w:pPr>
        <w:pStyle w:val="Paragrafi"/>
        <w:rPr>
          <w:szCs w:val="22"/>
          <w:lang w:val="it-IT"/>
        </w:rPr>
      </w:pPr>
      <w:r w:rsidRPr="00941BB6">
        <w:rPr>
          <w:szCs w:val="22"/>
          <w:lang w:val="it-IT"/>
        </w:rPr>
        <w:t>Mungesa e një planifikimi të përshtatshëm rajonal dhe urban parandalon investime fizike të kënaqshme. Sasia e madhe e ndërtimeve të paligjshme vështirëson planet e ardhshme të zhvillimit dhe shkakton probleme mjedisore. Mungesa e planifikimit urban ka gjithashtu një ndikim të keq social.</w:t>
      </w:r>
    </w:p>
    <w:p w:rsidR="007B73DB" w:rsidRPr="00941BB6" w:rsidRDefault="007B73DB" w:rsidP="00AC1E75">
      <w:pPr>
        <w:pStyle w:val="Paragrafi"/>
        <w:rPr>
          <w:szCs w:val="22"/>
          <w:lang w:val="it-IT"/>
        </w:rPr>
      </w:pPr>
      <w:r w:rsidRPr="00941BB6">
        <w:rPr>
          <w:szCs w:val="22"/>
          <w:lang w:val="it-IT"/>
        </w:rPr>
        <w:t>Projektet që do të financohen nga fusha prioritare e mjedisit dhe burimeve natyrore janë vlerësuar për të siguruar përputhjen e tyre me PISH-in.</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7B73DB" w:rsidP="00AC1E75">
      <w:pPr>
        <w:pStyle w:val="Paragrafi"/>
        <w:rPr>
          <w:szCs w:val="22"/>
          <w:lang w:val="it-IT"/>
        </w:rPr>
      </w:pPr>
      <w:r w:rsidRPr="00941BB6">
        <w:rPr>
          <w:szCs w:val="22"/>
          <w:lang w:val="it-IT"/>
        </w:rPr>
        <w:t>18) Sistemi i menaxhimit të mbetjeve të rrezikshme (Faza II – ndërtimi i depozitës)</w:t>
      </w:r>
    </w:p>
    <w:p w:rsidR="007B73DB" w:rsidRPr="00941BB6" w:rsidRDefault="007B73DB" w:rsidP="00AC1E75">
      <w:pPr>
        <w:pStyle w:val="Paragrafi"/>
        <w:rPr>
          <w:szCs w:val="22"/>
          <w:lang w:val="it-IT"/>
        </w:rPr>
      </w:pPr>
      <w:r w:rsidRPr="00941BB6">
        <w:rPr>
          <w:szCs w:val="22"/>
          <w:lang w:val="it-IT"/>
        </w:rPr>
        <w:t>Objektivi i përgjithshëm i këtij projekti është përmirësimi i menaxhimit të mbetjeve të rrezikshme në Shqipëri dhe kështu të pakësohen ndikimet negative në shëndet të lidhura me “zonat e nxehta” të indentifikuara të mbetjeve të rrezikshme dhe për të përmirësuar cilësinë e mjedisit.</w:t>
      </w:r>
    </w:p>
    <w:p w:rsidR="007B73DB" w:rsidRPr="00941BB6" w:rsidRDefault="007B73DB" w:rsidP="00AC1E75">
      <w:pPr>
        <w:pStyle w:val="Paragrafi"/>
        <w:rPr>
          <w:szCs w:val="22"/>
          <w:lang w:val="it-IT"/>
        </w:rPr>
      </w:pPr>
      <w:r w:rsidRPr="00941BB6">
        <w:rPr>
          <w:szCs w:val="22"/>
          <w:lang w:val="it-IT"/>
        </w:rPr>
        <w:t>Objektivi specifik i këtij projekti është ndërtimi i një depozite të sigurt të mbetjeve të rrezikshme, duke mbuluar kështu fazën e dytë të projektit të përgjithshëm për mbetjet e rrezikshme.</w:t>
      </w:r>
    </w:p>
    <w:p w:rsidR="007B73DB" w:rsidRPr="00941BB6" w:rsidRDefault="007B73DB" w:rsidP="00AC1E75">
      <w:pPr>
        <w:pStyle w:val="Paragrafi"/>
        <w:rPr>
          <w:szCs w:val="22"/>
          <w:lang w:val="it-IT"/>
        </w:rPr>
      </w:pPr>
      <w:r w:rsidRPr="00941BB6">
        <w:rPr>
          <w:szCs w:val="22"/>
          <w:lang w:val="it-IT"/>
        </w:rPr>
        <w:t>Aktiv</w:t>
      </w:r>
      <w:r w:rsidR="00E3188D" w:rsidRPr="00941BB6">
        <w:rPr>
          <w:szCs w:val="22"/>
          <w:lang w:val="it-IT"/>
        </w:rPr>
        <w:t>itetet do të përfshijnë (1) supe</w:t>
      </w:r>
      <w:r w:rsidRPr="00941BB6">
        <w:rPr>
          <w:szCs w:val="22"/>
          <w:lang w:val="it-IT"/>
        </w:rPr>
        <w:t>rvizimin dhe pranimin e punimeve të fazës II të punimeve për depozitën, (2) supervizimin e fazës II të sistemit të menaxhimit të depozitës dhe (3) ndërtimi i</w:t>
      </w:r>
      <w:r w:rsidR="00C61F99" w:rsidRPr="00941BB6">
        <w:rPr>
          <w:szCs w:val="22"/>
          <w:lang w:val="it-IT"/>
        </w:rPr>
        <w:t xml:space="preserve"> depozitës duke ndjekur projekt</w:t>
      </w:r>
      <w:r w:rsidRPr="00941BB6">
        <w:rPr>
          <w:szCs w:val="22"/>
          <w:lang w:val="it-IT"/>
        </w:rPr>
        <w:t>zbatimin e fazës I.</w:t>
      </w:r>
    </w:p>
    <w:p w:rsidR="007B73DB" w:rsidRPr="00941BB6" w:rsidRDefault="007B73DB" w:rsidP="00AC1E75">
      <w:pPr>
        <w:pStyle w:val="Paragrafi"/>
        <w:rPr>
          <w:szCs w:val="22"/>
          <w:lang w:val="it-IT"/>
        </w:rPr>
      </w:pPr>
      <w:r w:rsidRPr="00941BB6">
        <w:rPr>
          <w:szCs w:val="22"/>
          <w:lang w:val="it-IT"/>
        </w:rPr>
        <w:t>19) Forcimi i sistemit të monitorimit mjedisor</w:t>
      </w:r>
    </w:p>
    <w:p w:rsidR="007B73DB" w:rsidRPr="00941BB6" w:rsidRDefault="007B73DB" w:rsidP="00AC1E75">
      <w:pPr>
        <w:pStyle w:val="Paragrafi"/>
        <w:rPr>
          <w:szCs w:val="22"/>
          <w:lang w:val="it-IT"/>
        </w:rPr>
      </w:pPr>
      <w:r w:rsidRPr="00941BB6">
        <w:rPr>
          <w:szCs w:val="22"/>
          <w:lang w:val="it-IT"/>
        </w:rPr>
        <w:t>Objektivi i përgjithshëm i projektit është përmirësimi i cilësisë së mjedisit.</w:t>
      </w:r>
    </w:p>
    <w:p w:rsidR="00F61193" w:rsidRPr="00941BB6" w:rsidRDefault="007B73DB" w:rsidP="00AC1E75">
      <w:pPr>
        <w:pStyle w:val="Paragrafi"/>
        <w:rPr>
          <w:szCs w:val="22"/>
          <w:lang w:val="it-IT"/>
        </w:rPr>
      </w:pPr>
      <w:r w:rsidRPr="00941BB6">
        <w:rPr>
          <w:szCs w:val="22"/>
          <w:lang w:val="it-IT"/>
        </w:rPr>
        <w:t>Objektivi specifik i projektit është rritja e aftësisë së monitorimit, analizimit dhe hartimit të masave të përshtatshme për cilësinë e mjedisit në vend dhe për të mundësuar Shq</w:t>
      </w:r>
      <w:r w:rsidR="00C61F99" w:rsidRPr="00941BB6">
        <w:rPr>
          <w:szCs w:val="22"/>
          <w:lang w:val="it-IT"/>
        </w:rPr>
        <w:t>ipërinë të përputhet me standardet e Agjencisë Europiane t</w:t>
      </w:r>
      <w:r w:rsidRPr="00941BB6">
        <w:rPr>
          <w:szCs w:val="22"/>
          <w:lang w:val="it-IT"/>
        </w:rPr>
        <w:t>ë Mjedisit (AEM).</w:t>
      </w:r>
    </w:p>
    <w:p w:rsidR="007B73DB" w:rsidRPr="00941BB6" w:rsidRDefault="007B73DB" w:rsidP="00AC1E75">
      <w:pPr>
        <w:pStyle w:val="Paragrafi"/>
        <w:rPr>
          <w:szCs w:val="22"/>
          <w:lang w:val="it-IT"/>
        </w:rPr>
      </w:pPr>
      <w:r w:rsidRPr="00941BB6">
        <w:rPr>
          <w:szCs w:val="22"/>
          <w:lang w:val="it-IT"/>
        </w:rPr>
        <w:t xml:space="preserve">Aktivitetet kryesore do të </w:t>
      </w:r>
      <w:r w:rsidR="00C61F99" w:rsidRPr="00941BB6">
        <w:rPr>
          <w:szCs w:val="22"/>
          <w:lang w:val="it-IT"/>
        </w:rPr>
        <w:t>ofrojnë gjithë ekspertizën, traj</w:t>
      </w:r>
      <w:r w:rsidRPr="00941BB6">
        <w:rPr>
          <w:szCs w:val="22"/>
          <w:lang w:val="it-IT"/>
        </w:rPr>
        <w:t xml:space="preserve">nimin dhe pajisjet e nevojshme për të </w:t>
      </w:r>
      <w:r w:rsidR="00C61F99" w:rsidRPr="00941BB6">
        <w:rPr>
          <w:szCs w:val="22"/>
          <w:lang w:val="it-IT"/>
        </w:rPr>
        <w:t>përgatitur në një fazë të parë p</w:t>
      </w:r>
      <w:r w:rsidRPr="00941BB6">
        <w:rPr>
          <w:szCs w:val="22"/>
          <w:lang w:val="it-IT"/>
        </w:rPr>
        <w:t>rogramin kombëtar për monitorimin e cilësisë mjedisore (PKMCM) dhe, në një fazë të dytë, zbatimin e tij.</w:t>
      </w:r>
    </w:p>
    <w:p w:rsidR="007B73DB" w:rsidRPr="00941BB6" w:rsidRDefault="007B73DB" w:rsidP="00AC1E75">
      <w:pPr>
        <w:pStyle w:val="Paragrafi"/>
        <w:rPr>
          <w:szCs w:val="22"/>
          <w:lang w:val="it-IT"/>
        </w:rPr>
      </w:pPr>
      <w:r w:rsidRPr="00941BB6">
        <w:rPr>
          <w:szCs w:val="22"/>
          <w:lang w:val="it-IT"/>
        </w:rPr>
        <w:t>20) Zhvillimi i qëndrueshëm dhe i integruar i rajonit Tiranë-Durrës</w:t>
      </w:r>
    </w:p>
    <w:p w:rsidR="007B73DB" w:rsidRPr="00941BB6" w:rsidRDefault="007B73DB" w:rsidP="00AC1E75">
      <w:pPr>
        <w:pStyle w:val="Paragrafi"/>
        <w:rPr>
          <w:szCs w:val="22"/>
          <w:lang w:val="it-IT"/>
        </w:rPr>
      </w:pPr>
      <w:r w:rsidRPr="00941BB6">
        <w:rPr>
          <w:szCs w:val="22"/>
          <w:lang w:val="it-IT"/>
        </w:rPr>
        <w:t>Objektivi i përgjithshëm i projektit është nxitja e zhvillimit të qëndrueshëm dhe të integruar të rajonit Tiranë-Durrës.</w:t>
      </w:r>
    </w:p>
    <w:p w:rsidR="007B73DB" w:rsidRPr="00941BB6" w:rsidRDefault="007B73DB" w:rsidP="00AC1E75">
      <w:pPr>
        <w:pStyle w:val="Paragrafi"/>
        <w:rPr>
          <w:szCs w:val="22"/>
          <w:lang w:val="it-IT"/>
        </w:rPr>
      </w:pPr>
      <w:r w:rsidRPr="00941BB6">
        <w:rPr>
          <w:szCs w:val="22"/>
          <w:lang w:val="it-IT"/>
        </w:rPr>
        <w:t xml:space="preserve">Objektivi specifik është ofrimi i parimeve dhe </w:t>
      </w:r>
      <w:r w:rsidR="00C61F99" w:rsidRPr="00941BB6">
        <w:rPr>
          <w:szCs w:val="22"/>
          <w:lang w:val="it-IT"/>
        </w:rPr>
        <w:t xml:space="preserve">i </w:t>
      </w:r>
      <w:r w:rsidRPr="00941BB6">
        <w:rPr>
          <w:szCs w:val="22"/>
          <w:lang w:val="it-IT"/>
        </w:rPr>
        <w:t>udhëzimeve për një menaxhim të shëndoshë të përdorimit të tokës dhe për forcimin e aftësive planifikuese të qeverisjes vendore për një zhvillim ekonomik të qëndrueshëm</w:t>
      </w:r>
      <w:r w:rsidR="00E3188D" w:rsidRPr="00941BB6">
        <w:rPr>
          <w:szCs w:val="22"/>
          <w:lang w:val="it-IT"/>
        </w:rPr>
        <w:t>,</w:t>
      </w:r>
      <w:r w:rsidRPr="00941BB6">
        <w:rPr>
          <w:szCs w:val="22"/>
          <w:lang w:val="it-IT"/>
        </w:rPr>
        <w:t xml:space="preserve"> në përputhje me praktikat e mbrojtjes mjedisore.</w:t>
      </w:r>
    </w:p>
    <w:p w:rsidR="003B28D4" w:rsidRPr="00941BB6" w:rsidRDefault="007B73DB" w:rsidP="00AC1E75">
      <w:pPr>
        <w:pStyle w:val="Paragrafi"/>
        <w:rPr>
          <w:szCs w:val="22"/>
          <w:lang w:val="it-IT"/>
        </w:rPr>
      </w:pPr>
      <w:r w:rsidRPr="00941BB6">
        <w:rPr>
          <w:szCs w:val="22"/>
          <w:lang w:val="it-IT"/>
        </w:rPr>
        <w:t>Aktivitetet do të përfshijnë analizën e territorit, hartimin e</w:t>
      </w:r>
      <w:r w:rsidR="00E3188D" w:rsidRPr="00941BB6">
        <w:rPr>
          <w:szCs w:val="22"/>
          <w:lang w:val="it-IT"/>
        </w:rPr>
        <w:t xml:space="preserve"> një masterplani, traj</w:t>
      </w:r>
      <w:r w:rsidRPr="00941BB6">
        <w:rPr>
          <w:szCs w:val="22"/>
          <w:lang w:val="it-IT"/>
        </w:rPr>
        <w:t>nimin në vendin e punës dhe një studim fizibiliteti ekonomik dhe financiar.</w:t>
      </w:r>
    </w:p>
    <w:p w:rsidR="007B73DB" w:rsidRPr="00941BB6" w:rsidRDefault="00E3188D" w:rsidP="00AC1E75">
      <w:pPr>
        <w:pStyle w:val="Paragrafi"/>
        <w:rPr>
          <w:szCs w:val="22"/>
          <w:lang w:val="it-IT"/>
        </w:rPr>
      </w:pPr>
      <w:r w:rsidRPr="00941BB6">
        <w:rPr>
          <w:szCs w:val="22"/>
          <w:lang w:val="it-IT"/>
        </w:rPr>
        <w:t>21) Ndë</w:t>
      </w:r>
      <w:r w:rsidR="00C61F99" w:rsidRPr="00941BB6">
        <w:rPr>
          <w:szCs w:val="22"/>
          <w:lang w:val="it-IT"/>
        </w:rPr>
        <w:t>rtimi i gropave të</w:t>
      </w:r>
      <w:r w:rsidR="007B73DB" w:rsidRPr="00941BB6">
        <w:rPr>
          <w:szCs w:val="22"/>
          <w:lang w:val="it-IT"/>
        </w:rPr>
        <w:t xml:space="preserve"> uj</w:t>
      </w:r>
      <w:r w:rsidR="00E469B5" w:rsidRPr="00941BB6">
        <w:rPr>
          <w:szCs w:val="22"/>
          <w:lang w:val="it-IT"/>
        </w:rPr>
        <w:t>ërave të zeza në</w:t>
      </w:r>
      <w:r w:rsidR="00C61F99" w:rsidRPr="00941BB6">
        <w:rPr>
          <w:szCs w:val="22"/>
          <w:lang w:val="it-IT"/>
        </w:rPr>
        <w:t xml:space="preserve"> Vlorë</w:t>
      </w:r>
    </w:p>
    <w:p w:rsidR="007B73DB" w:rsidRPr="00941BB6" w:rsidRDefault="00C61F99" w:rsidP="00AC1E75">
      <w:pPr>
        <w:pStyle w:val="Paragrafi"/>
        <w:rPr>
          <w:szCs w:val="22"/>
          <w:lang w:val="it-IT"/>
        </w:rPr>
      </w:pPr>
      <w:r w:rsidRPr="00941BB6">
        <w:rPr>
          <w:szCs w:val="22"/>
          <w:lang w:val="it-IT"/>
        </w:rPr>
        <w:t>Objektivi i përgjithshëm është</w:t>
      </w:r>
      <w:r w:rsidR="007B73DB" w:rsidRPr="00941BB6">
        <w:rPr>
          <w:szCs w:val="22"/>
          <w:lang w:val="it-IT"/>
        </w:rPr>
        <w:t>:</w:t>
      </w:r>
      <w:r w:rsidR="00E3188D" w:rsidRPr="00941BB6">
        <w:rPr>
          <w:szCs w:val="22"/>
          <w:lang w:val="it-IT"/>
        </w:rPr>
        <w:t xml:space="preserve"> përmirësimi i ambi</w:t>
      </w:r>
      <w:r w:rsidRPr="00941BB6">
        <w:rPr>
          <w:szCs w:val="22"/>
          <w:lang w:val="it-IT"/>
        </w:rPr>
        <w:t>entit dhe shëndetit publik në rajonin e Vlorë</w:t>
      </w:r>
      <w:r w:rsidR="007B73DB" w:rsidRPr="00941BB6">
        <w:rPr>
          <w:szCs w:val="22"/>
          <w:lang w:val="it-IT"/>
        </w:rPr>
        <w:t>s duke rritur n</w:t>
      </w:r>
      <w:r w:rsidR="00E3188D" w:rsidRPr="00941BB6">
        <w:rPr>
          <w:szCs w:val="22"/>
          <w:lang w:val="it-IT"/>
        </w:rPr>
        <w:t>ë këtë mënyrë</w:t>
      </w:r>
      <w:r w:rsidRPr="00941BB6">
        <w:rPr>
          <w:szCs w:val="22"/>
          <w:lang w:val="it-IT"/>
        </w:rPr>
        <w:t xml:space="preserve"> potencialet pë</w:t>
      </w:r>
      <w:r w:rsidR="007B73DB" w:rsidRPr="00941BB6">
        <w:rPr>
          <w:szCs w:val="22"/>
          <w:lang w:val="it-IT"/>
        </w:rPr>
        <w:t>r zhvilli</w:t>
      </w:r>
      <w:r w:rsidRPr="00941BB6">
        <w:rPr>
          <w:szCs w:val="22"/>
          <w:lang w:val="it-IT"/>
        </w:rPr>
        <w:t>m ekonomik dhe investim, duke përfshirë</w:t>
      </w:r>
      <w:r w:rsidR="007B73DB" w:rsidRPr="00941BB6">
        <w:rPr>
          <w:szCs w:val="22"/>
          <w:lang w:val="it-IT"/>
        </w:rPr>
        <w:t xml:space="preserve"> turizmin.</w:t>
      </w:r>
    </w:p>
    <w:p w:rsidR="007B73DB" w:rsidRPr="00941BB6" w:rsidRDefault="00C61F99" w:rsidP="00AC1E75">
      <w:pPr>
        <w:pStyle w:val="Paragrafi"/>
        <w:rPr>
          <w:szCs w:val="22"/>
          <w:lang w:val="it-IT"/>
        </w:rPr>
      </w:pPr>
      <w:r w:rsidRPr="00941BB6">
        <w:rPr>
          <w:szCs w:val="22"/>
          <w:lang w:val="it-IT"/>
        </w:rPr>
        <w:t>Objektiva s</w:t>
      </w:r>
      <w:r w:rsidR="00A005E0" w:rsidRPr="00941BB6">
        <w:rPr>
          <w:szCs w:val="22"/>
          <w:lang w:val="it-IT"/>
        </w:rPr>
        <w:t>p</w:t>
      </w:r>
      <w:r w:rsidR="00E3188D" w:rsidRPr="00941BB6">
        <w:rPr>
          <w:szCs w:val="22"/>
          <w:lang w:val="it-IT"/>
        </w:rPr>
        <w:t>ecifikë</w:t>
      </w:r>
      <w:r w:rsidRPr="00941BB6">
        <w:rPr>
          <w:szCs w:val="22"/>
          <w:lang w:val="it-IT"/>
        </w:rPr>
        <w:t xml:space="preserve"> janë: reduktim</w:t>
      </w:r>
      <w:r w:rsidR="008B2C09" w:rsidRPr="00941BB6">
        <w:rPr>
          <w:szCs w:val="22"/>
          <w:lang w:val="it-IT"/>
        </w:rPr>
        <w:t>i i mbetjeve në gjirin e Vlorës</w:t>
      </w:r>
      <w:r w:rsidRPr="00941BB6">
        <w:rPr>
          <w:szCs w:val="22"/>
          <w:lang w:val="it-IT"/>
        </w:rPr>
        <w:t>,</w:t>
      </w:r>
      <w:r w:rsidR="008B2C09" w:rsidRPr="00941BB6">
        <w:rPr>
          <w:szCs w:val="22"/>
          <w:lang w:val="it-IT"/>
        </w:rPr>
        <w:t xml:space="preserve"> </w:t>
      </w:r>
      <w:r w:rsidRPr="00941BB6">
        <w:rPr>
          <w:szCs w:val="22"/>
          <w:lang w:val="it-IT"/>
        </w:rPr>
        <w:t>manaxhimi efektiv dhe efiç</w:t>
      </w:r>
      <w:r w:rsidR="007B73DB" w:rsidRPr="00941BB6">
        <w:rPr>
          <w:szCs w:val="22"/>
          <w:lang w:val="it-IT"/>
        </w:rPr>
        <w:t>ent i uj</w:t>
      </w:r>
      <w:r w:rsidRPr="00941BB6">
        <w:rPr>
          <w:szCs w:val="22"/>
          <w:lang w:val="it-IT"/>
        </w:rPr>
        <w:t>ërave të ndotura në Vlorë</w:t>
      </w:r>
      <w:r w:rsidR="008B2C09" w:rsidRPr="00941BB6">
        <w:rPr>
          <w:szCs w:val="22"/>
          <w:lang w:val="it-IT"/>
        </w:rPr>
        <w:t xml:space="preserve"> dhe përmirësimi i kushteve të jetesë</w:t>
      </w:r>
      <w:r w:rsidR="007B73DB" w:rsidRPr="00941BB6">
        <w:rPr>
          <w:szCs w:val="22"/>
          <w:lang w:val="it-IT"/>
        </w:rPr>
        <w:t>s s</w:t>
      </w:r>
      <w:r w:rsidR="008B2C09" w:rsidRPr="00941BB6">
        <w:rPr>
          <w:szCs w:val="22"/>
          <w:lang w:val="it-IT"/>
        </w:rPr>
        <w:t>ë popullsisë së Vlorë</w:t>
      </w:r>
      <w:r w:rsidR="007B73DB" w:rsidRPr="00941BB6">
        <w:rPr>
          <w:szCs w:val="22"/>
          <w:lang w:val="it-IT"/>
        </w:rPr>
        <w:t>s.</w:t>
      </w:r>
    </w:p>
    <w:p w:rsidR="007B73DB" w:rsidRPr="00941BB6" w:rsidRDefault="008B2C09" w:rsidP="00AC1E75">
      <w:pPr>
        <w:pStyle w:val="Paragrafi"/>
        <w:rPr>
          <w:szCs w:val="22"/>
          <w:lang w:val="it-IT"/>
        </w:rPr>
      </w:pPr>
      <w:r w:rsidRPr="00941BB6">
        <w:rPr>
          <w:szCs w:val="22"/>
          <w:lang w:val="it-IT"/>
        </w:rPr>
        <w:t>Aktivitetet do të përfshijnë:</w:t>
      </w:r>
      <w:r w:rsidR="00E3188D" w:rsidRPr="00941BB6">
        <w:rPr>
          <w:szCs w:val="22"/>
          <w:lang w:val="it-IT"/>
        </w:rPr>
        <w:t xml:space="preserve"> </w:t>
      </w:r>
      <w:r w:rsidRPr="00941BB6">
        <w:rPr>
          <w:szCs w:val="22"/>
          <w:lang w:val="it-IT"/>
        </w:rPr>
        <w:t>punimet për ndërtimin e gropave, të stabilizimit të</w:t>
      </w:r>
      <w:r w:rsidR="007B73DB" w:rsidRPr="00941BB6">
        <w:rPr>
          <w:szCs w:val="22"/>
          <w:lang w:val="it-IT"/>
        </w:rPr>
        <w:t xml:space="preserve"> uj</w:t>
      </w:r>
      <w:r w:rsidRPr="00941BB6">
        <w:rPr>
          <w:szCs w:val="22"/>
          <w:lang w:val="it-IT"/>
        </w:rPr>
        <w:t>ërave të</w:t>
      </w:r>
      <w:r w:rsidR="007B73DB" w:rsidRPr="00941BB6">
        <w:rPr>
          <w:szCs w:val="22"/>
          <w:lang w:val="it-IT"/>
        </w:rPr>
        <w:t xml:space="preserve"> ndotura</w:t>
      </w:r>
      <w:r w:rsidRPr="00941BB6">
        <w:rPr>
          <w:szCs w:val="22"/>
          <w:lang w:val="it-IT"/>
        </w:rPr>
        <w:t>,</w:t>
      </w:r>
      <w:r w:rsidR="007B73DB" w:rsidRPr="00941BB6">
        <w:rPr>
          <w:szCs w:val="22"/>
          <w:lang w:val="it-IT"/>
        </w:rPr>
        <w:t xml:space="preserve"> si</w:t>
      </w:r>
      <w:r w:rsidRPr="00941BB6">
        <w:rPr>
          <w:szCs w:val="22"/>
          <w:lang w:val="it-IT"/>
        </w:rPr>
        <w:t xml:space="preserve"> dhe supervizimit inxhinierik të kë</w:t>
      </w:r>
      <w:r w:rsidR="007B73DB" w:rsidRPr="00941BB6">
        <w:rPr>
          <w:szCs w:val="22"/>
          <w:lang w:val="it-IT"/>
        </w:rPr>
        <w:t>tyre punimeve.</w:t>
      </w:r>
    </w:p>
    <w:p w:rsidR="007B73DB" w:rsidRPr="00941BB6" w:rsidRDefault="00E3188D" w:rsidP="00AC1E75">
      <w:pPr>
        <w:pStyle w:val="Paragrafi"/>
        <w:rPr>
          <w:szCs w:val="22"/>
          <w:lang w:val="it-IT"/>
        </w:rPr>
      </w:pPr>
      <w:r w:rsidRPr="00941BB6">
        <w:rPr>
          <w:szCs w:val="22"/>
          <w:lang w:val="it-IT"/>
        </w:rPr>
        <w:t>4.5 Fusha prioritare nr.</w:t>
      </w:r>
      <w:r w:rsidR="007B73DB" w:rsidRPr="00941BB6">
        <w:rPr>
          <w:szCs w:val="22"/>
          <w:lang w:val="it-IT"/>
        </w:rPr>
        <w:t>5 – Stabilizimi demokratik</w:t>
      </w:r>
    </w:p>
    <w:p w:rsidR="007B73DB" w:rsidRPr="00941BB6" w:rsidRDefault="007B73DB" w:rsidP="00AC1E75">
      <w:pPr>
        <w:pStyle w:val="Paragrafi"/>
        <w:rPr>
          <w:szCs w:val="22"/>
          <w:lang w:val="it-IT"/>
        </w:rPr>
      </w:pPr>
      <w:r w:rsidRPr="00941BB6">
        <w:rPr>
          <w:szCs w:val="22"/>
          <w:lang w:val="it-IT"/>
        </w:rPr>
        <w:t>Situata</w:t>
      </w:r>
    </w:p>
    <w:p w:rsidR="007B73DB" w:rsidRPr="00941BB6" w:rsidRDefault="007B73DB" w:rsidP="00AC1E75">
      <w:pPr>
        <w:pStyle w:val="Paragrafi"/>
        <w:rPr>
          <w:szCs w:val="22"/>
          <w:lang w:val="it-IT"/>
        </w:rPr>
      </w:pPr>
      <w:r w:rsidRPr="00941BB6">
        <w:rPr>
          <w:szCs w:val="22"/>
          <w:lang w:val="it-IT"/>
        </w:rPr>
        <w:t>Edhe pse në krahasim me vitet 1997/1998 Shqipëria është disi më e stabilizuar, konsolidimi i një kulture demokratike më konsensuale mbetet i nevojshëm, me qëllim realizimin e disa reformave të vështira.</w:t>
      </w:r>
    </w:p>
    <w:p w:rsidR="007B73DB" w:rsidRPr="00941BB6" w:rsidRDefault="007B73DB" w:rsidP="00AC1E75">
      <w:pPr>
        <w:pStyle w:val="Paragrafi"/>
        <w:rPr>
          <w:szCs w:val="22"/>
          <w:lang w:val="it-IT"/>
        </w:rPr>
      </w:pPr>
      <w:r w:rsidRPr="00941BB6">
        <w:rPr>
          <w:szCs w:val="22"/>
          <w:lang w:val="it-IT"/>
        </w:rPr>
        <w:t>Zgjedhjet e vitit 2001 dhe zgjedhjet vendore të vitit 2003 u pasuan nga periudha të gjata grindjesh në lidhje me rezultatin, për shkak të përhapjes së gjerë të polemikave në lidhje me listën e zgjedhësve. Padyshim zhvillimi i zgjedhjeve vendore të muajit tetor 2003 nuk kënaqi shpresat e Komisionit.</w:t>
      </w:r>
    </w:p>
    <w:p w:rsidR="007B73DB" w:rsidRPr="00941BB6" w:rsidRDefault="007B73DB" w:rsidP="00AC1E75">
      <w:pPr>
        <w:pStyle w:val="Paragrafi"/>
        <w:rPr>
          <w:szCs w:val="22"/>
          <w:lang w:val="it-IT"/>
        </w:rPr>
      </w:pPr>
      <w:r w:rsidRPr="00941BB6">
        <w:rPr>
          <w:szCs w:val="22"/>
          <w:lang w:val="it-IT"/>
        </w:rPr>
        <w:t>Më në përgjithësi, respektimi dhe zbatimi i shtetit ligjor në Shqipëri mbetet i pamjaftueshëm. Të paktën pjesërisht përgjegjësia për këtë gjendje mund t’i ngarkohet gjendjes së varfër të zhvillimit të shoqërisë civile.</w:t>
      </w:r>
    </w:p>
    <w:p w:rsidR="007B73DB" w:rsidRPr="00941BB6" w:rsidRDefault="007B73DB" w:rsidP="00AC1E75">
      <w:pPr>
        <w:pStyle w:val="Paragrafi"/>
        <w:rPr>
          <w:szCs w:val="22"/>
          <w:lang w:val="it-IT"/>
        </w:rPr>
      </w:pPr>
      <w:r w:rsidRPr="00941BB6">
        <w:rPr>
          <w:szCs w:val="22"/>
          <w:lang w:val="it-IT"/>
        </w:rPr>
        <w:t>Si dokumenti strategjik</w:t>
      </w:r>
      <w:r w:rsidR="00A005E0" w:rsidRPr="00941BB6">
        <w:rPr>
          <w:szCs w:val="22"/>
          <w:lang w:val="it-IT"/>
        </w:rPr>
        <w:t>, ashtu edhe PISH-i përqe</w:t>
      </w:r>
      <w:r w:rsidRPr="00941BB6">
        <w:rPr>
          <w:szCs w:val="22"/>
          <w:lang w:val="it-IT"/>
        </w:rPr>
        <w:t>ndrohen në rolin e kësaj të fundit</w:t>
      </w:r>
      <w:r w:rsidR="008C56DA" w:rsidRPr="00941BB6">
        <w:rPr>
          <w:szCs w:val="22"/>
          <w:lang w:val="it-IT"/>
        </w:rPr>
        <w:t xml:space="preserve"> në stabilizimin demokratik dhe–</w:t>
      </w:r>
      <w:r w:rsidRPr="00941BB6">
        <w:rPr>
          <w:szCs w:val="22"/>
          <w:lang w:val="it-IT"/>
        </w:rPr>
        <w:t>duke marrë parasysh dobësitë e këtij sektori në Shqipëri – në rëndësinë e mbështetjes së sektorit të shoqërisë civile/OJF</w:t>
      </w:r>
      <w:r w:rsidR="00E3188D" w:rsidRPr="00941BB6">
        <w:rPr>
          <w:szCs w:val="22"/>
          <w:lang w:val="it-IT"/>
        </w:rPr>
        <w:t xml:space="preserve"> </w:t>
      </w:r>
      <w:r w:rsidRPr="00941BB6">
        <w:rPr>
          <w:szCs w:val="22"/>
          <w:lang w:val="it-IT"/>
        </w:rPr>
        <w:t>-</w:t>
      </w:r>
      <w:r w:rsidR="00E3188D" w:rsidRPr="00941BB6">
        <w:rPr>
          <w:szCs w:val="22"/>
          <w:lang w:val="it-IT"/>
        </w:rPr>
        <w:t xml:space="preserve"> </w:t>
      </w:r>
      <w:r w:rsidRPr="00941BB6">
        <w:rPr>
          <w:szCs w:val="22"/>
          <w:lang w:val="it-IT"/>
        </w:rPr>
        <w:t>ve në vend. Megjithatë, Komisioni mendon se sektori i OJF-ve në Shqipëri mund të thithë mbështetje financiare vetëm në mënyrë graduale; ka ende</w:t>
      </w:r>
      <w:r w:rsidR="00A005E0" w:rsidRPr="00941BB6">
        <w:rPr>
          <w:rFonts w:cs="CG Times"/>
          <w:szCs w:val="22"/>
          <w:lang w:val="it-IT"/>
        </w:rPr>
        <w:t xml:space="preserve"> 1 000 </w:t>
      </w:r>
      <w:r w:rsidRPr="00941BB6">
        <w:rPr>
          <w:rFonts w:cs="CG Times"/>
          <w:szCs w:val="22"/>
          <w:lang w:val="it-IT"/>
        </w:rPr>
        <w:t xml:space="preserve">000 </w:t>
      </w:r>
      <w:r w:rsidR="00A005E0" w:rsidRPr="00941BB6">
        <w:rPr>
          <w:szCs w:val="22"/>
          <w:lang w:val="it-IT"/>
        </w:rPr>
        <w:t xml:space="preserve">€ </w:t>
      </w:r>
      <w:r w:rsidR="00A005E0" w:rsidRPr="00941BB6">
        <w:rPr>
          <w:rFonts w:cs="CG Times"/>
          <w:szCs w:val="22"/>
          <w:lang w:val="it-IT"/>
        </w:rPr>
        <w:t>për t’u alokuar nga p</w:t>
      </w:r>
      <w:r w:rsidRPr="00941BB6">
        <w:rPr>
          <w:rFonts w:cs="CG Times"/>
          <w:szCs w:val="22"/>
          <w:lang w:val="it-IT"/>
        </w:rPr>
        <w:t>rogrami i CARDS 2002 për sh</w:t>
      </w:r>
      <w:r w:rsidR="00A005E0" w:rsidRPr="00941BB6">
        <w:rPr>
          <w:rFonts w:cs="CG Times"/>
          <w:szCs w:val="22"/>
          <w:lang w:val="it-IT"/>
        </w:rPr>
        <w:t>oqërinë civile. Kjo shumë do t’u</w:t>
      </w:r>
      <w:r w:rsidRPr="00941BB6">
        <w:rPr>
          <w:rFonts w:cs="CG Times"/>
          <w:szCs w:val="22"/>
          <w:lang w:val="it-IT"/>
        </w:rPr>
        <w:t xml:space="preserve"> shpërndahet organizatave të shoqërisë civile që vepr</w:t>
      </w:r>
      <w:r w:rsidRPr="00941BB6">
        <w:rPr>
          <w:szCs w:val="22"/>
          <w:lang w:val="it-IT"/>
        </w:rPr>
        <w:t>ojnë në fushat e përcaktuara në PISH – demokratizimi, të drejtat civ</w:t>
      </w:r>
      <w:r w:rsidR="00A005E0" w:rsidRPr="00941BB6">
        <w:rPr>
          <w:szCs w:val="22"/>
          <w:lang w:val="it-IT"/>
        </w:rPr>
        <w:t>ile dhe të njeriut, pakicat, ri</w:t>
      </w:r>
      <w:r w:rsidRPr="00941BB6">
        <w:rPr>
          <w:szCs w:val="22"/>
          <w:lang w:val="it-IT"/>
        </w:rPr>
        <w:t>i</w:t>
      </w:r>
      <w:r w:rsidR="00A005E0" w:rsidRPr="00941BB6">
        <w:rPr>
          <w:szCs w:val="22"/>
          <w:lang w:val="it-IT"/>
        </w:rPr>
        <w:t>ntegrimi i viktimave të trafiku</w:t>
      </w:r>
      <w:r w:rsidRPr="00941BB6">
        <w:rPr>
          <w:szCs w:val="22"/>
          <w:lang w:val="it-IT"/>
        </w:rPr>
        <w:t xml:space="preserve"> etj.</w:t>
      </w:r>
    </w:p>
    <w:p w:rsidR="007B73DB" w:rsidRPr="00941BB6" w:rsidRDefault="008C56DA" w:rsidP="00AC1E75">
      <w:pPr>
        <w:pStyle w:val="Paragrafi"/>
        <w:rPr>
          <w:szCs w:val="22"/>
          <w:lang w:val="it-IT"/>
        </w:rPr>
      </w:pPr>
      <w:r w:rsidRPr="00941BB6">
        <w:rPr>
          <w:szCs w:val="22"/>
          <w:lang w:val="it-IT"/>
        </w:rPr>
        <w:t>Pra, p</w:t>
      </w:r>
      <w:r w:rsidR="00A005E0" w:rsidRPr="00941BB6">
        <w:rPr>
          <w:szCs w:val="22"/>
          <w:lang w:val="it-IT"/>
        </w:rPr>
        <w:t>rogrami CARDS 2004 përqen</w:t>
      </w:r>
      <w:r w:rsidRPr="00941BB6">
        <w:rPr>
          <w:szCs w:val="22"/>
          <w:lang w:val="it-IT"/>
        </w:rPr>
        <w:t>drohet në proc</w:t>
      </w:r>
      <w:r w:rsidR="007B73DB" w:rsidRPr="00941BB6">
        <w:rPr>
          <w:szCs w:val="22"/>
          <w:lang w:val="it-IT"/>
        </w:rPr>
        <w:t>esin zgjedhor. Ai tenton të përfundojë reformën e regjistrit të gjendjes civile, duke përdorur gjithashtu fonde të vitit 2003, kështu që një listë zgjedhësish e saktë të mund të përgatitet për zgjedhjet e vitit 2005 dhe më tej.</w:t>
      </w:r>
    </w:p>
    <w:p w:rsidR="007B73DB" w:rsidRPr="00941BB6" w:rsidRDefault="007B73DB" w:rsidP="00AC1E75">
      <w:pPr>
        <w:pStyle w:val="Paragrafi"/>
        <w:rPr>
          <w:szCs w:val="22"/>
          <w:lang w:val="it-IT"/>
        </w:rPr>
      </w:pPr>
      <w:r w:rsidRPr="00941BB6">
        <w:rPr>
          <w:szCs w:val="22"/>
          <w:lang w:val="it-IT"/>
        </w:rPr>
        <w:t>Projektet e identifikuara</w:t>
      </w:r>
    </w:p>
    <w:p w:rsidR="007B73DB" w:rsidRPr="00941BB6" w:rsidRDefault="008C56DA" w:rsidP="00AC1E75">
      <w:pPr>
        <w:pStyle w:val="Paragrafi"/>
        <w:rPr>
          <w:szCs w:val="22"/>
          <w:lang w:val="it-IT"/>
        </w:rPr>
      </w:pPr>
      <w:r w:rsidRPr="00941BB6">
        <w:rPr>
          <w:szCs w:val="22"/>
          <w:lang w:val="it-IT"/>
        </w:rPr>
        <w:t xml:space="preserve">22) Mbështetje për sistemin e </w:t>
      </w:r>
      <w:r w:rsidR="007B73DB" w:rsidRPr="00941BB6">
        <w:rPr>
          <w:szCs w:val="22"/>
          <w:lang w:val="it-IT"/>
        </w:rPr>
        <w:t>regjistrit të gjendjes civile</w:t>
      </w:r>
    </w:p>
    <w:p w:rsidR="007B73DB" w:rsidRPr="00941BB6" w:rsidRDefault="007B73DB" w:rsidP="00AC1E75">
      <w:pPr>
        <w:pStyle w:val="Paragrafi"/>
        <w:rPr>
          <w:szCs w:val="22"/>
          <w:lang w:val="it-IT"/>
        </w:rPr>
      </w:pPr>
      <w:r w:rsidRPr="00941BB6">
        <w:rPr>
          <w:szCs w:val="22"/>
          <w:lang w:val="it-IT"/>
        </w:rPr>
        <w:t>Objektivi i përgjithshëm i këtij projekti është të mbështesë reformën në administratën publike dhe stabilizimin demokratik të Shqipërisë.</w:t>
      </w:r>
    </w:p>
    <w:p w:rsidR="007B73DB" w:rsidRPr="00941BB6" w:rsidRDefault="007B73DB" w:rsidP="00AC1E75">
      <w:pPr>
        <w:pStyle w:val="Paragrafi"/>
        <w:rPr>
          <w:szCs w:val="22"/>
          <w:lang w:val="it-IT"/>
        </w:rPr>
      </w:pPr>
      <w:r w:rsidRPr="00941BB6">
        <w:rPr>
          <w:szCs w:val="22"/>
          <w:lang w:val="it-IT"/>
        </w:rPr>
        <w:t xml:space="preserve">Objektivi specifik është modernizimi </w:t>
      </w:r>
      <w:r w:rsidR="008C56DA" w:rsidRPr="00941BB6">
        <w:rPr>
          <w:szCs w:val="22"/>
          <w:lang w:val="it-IT"/>
        </w:rPr>
        <w:t xml:space="preserve">i plotë i sistemit shqiptar të </w:t>
      </w:r>
      <w:r w:rsidRPr="00941BB6">
        <w:rPr>
          <w:szCs w:val="22"/>
          <w:lang w:val="it-IT"/>
        </w:rPr>
        <w:t>regjistrit të gjendjes civile.</w:t>
      </w:r>
    </w:p>
    <w:p w:rsidR="007B73DB" w:rsidRPr="00941BB6" w:rsidRDefault="007B73DB" w:rsidP="00AC1E75">
      <w:pPr>
        <w:pStyle w:val="Paragrafi"/>
        <w:rPr>
          <w:szCs w:val="22"/>
          <w:lang w:val="it-IT"/>
        </w:rPr>
      </w:pPr>
      <w:r w:rsidRPr="00941BB6">
        <w:rPr>
          <w:szCs w:val="22"/>
          <w:lang w:val="it-IT"/>
        </w:rPr>
        <w:t>Projekti ofron kushtet e nevojshme për zhvillimin e zgjedhjeve transparente  dhe kështu që ka një ndikim të qartë në forcimin e demokracisë në Shqipëri. Gjithashtu, përderisa në momentin e përfundi</w:t>
      </w:r>
      <w:r w:rsidR="00E3188D" w:rsidRPr="00941BB6">
        <w:rPr>
          <w:szCs w:val="22"/>
          <w:lang w:val="it-IT"/>
        </w:rPr>
        <w:t>mit të këtij projekti, Qeveria s</w:t>
      </w:r>
      <w:r w:rsidRPr="00941BB6">
        <w:rPr>
          <w:szCs w:val="22"/>
          <w:lang w:val="it-IT"/>
        </w:rPr>
        <w:t>hqiptare duhet të jetë në gjendje të lëshojë kartat e identitetit për shtetasit e saj, projekti mund të ndihmojë edhe në forcimin e shtetit ligjor (përderisa, në veçanti kartat e identitetit mund të luajnë një rol në luftën kundër krimit të organizuar dhe mashtrimeve të çdo lloji).</w:t>
      </w:r>
    </w:p>
    <w:p w:rsidR="007B73DB" w:rsidRPr="00941BB6" w:rsidRDefault="007B73DB" w:rsidP="00AC1E75">
      <w:pPr>
        <w:pStyle w:val="Paragrafi"/>
        <w:rPr>
          <w:szCs w:val="22"/>
          <w:lang w:val="it-IT"/>
        </w:rPr>
      </w:pPr>
      <w:r w:rsidRPr="00941BB6">
        <w:rPr>
          <w:szCs w:val="22"/>
          <w:lang w:val="it-IT"/>
        </w:rPr>
        <w:t>Aktivitetet do të konsis</w:t>
      </w:r>
      <w:r w:rsidR="008C56DA" w:rsidRPr="00941BB6">
        <w:rPr>
          <w:szCs w:val="22"/>
          <w:lang w:val="it-IT"/>
        </w:rPr>
        <w:t>tojnë në asistencë teknike, traj</w:t>
      </w:r>
      <w:r w:rsidRPr="00941BB6">
        <w:rPr>
          <w:szCs w:val="22"/>
          <w:lang w:val="it-IT"/>
        </w:rPr>
        <w:t>nime (dhe hedhje të dhënash) dhe ofrim pajisjesh.</w:t>
      </w:r>
    </w:p>
    <w:p w:rsidR="007B73DB" w:rsidRPr="00941BB6" w:rsidRDefault="00E3188D" w:rsidP="00AC1E75">
      <w:pPr>
        <w:pStyle w:val="Paragrafi"/>
        <w:rPr>
          <w:szCs w:val="22"/>
          <w:lang w:val="it-IT"/>
        </w:rPr>
      </w:pPr>
      <w:r w:rsidRPr="00941BB6">
        <w:rPr>
          <w:szCs w:val="22"/>
          <w:lang w:val="it-IT"/>
        </w:rPr>
        <w:t>5. Ndihmë p</w:t>
      </w:r>
      <w:r w:rsidR="007B73DB" w:rsidRPr="00941BB6">
        <w:rPr>
          <w:szCs w:val="22"/>
          <w:lang w:val="it-IT"/>
        </w:rPr>
        <w:t>lotësuese e KE-së jashtë</w:t>
      </w:r>
      <w:r w:rsidR="008C56DA" w:rsidRPr="00941BB6">
        <w:rPr>
          <w:szCs w:val="22"/>
          <w:lang w:val="it-IT"/>
        </w:rPr>
        <w:t xml:space="preserve"> këtij plani v</w:t>
      </w:r>
      <w:r w:rsidR="007B73DB" w:rsidRPr="00941BB6">
        <w:rPr>
          <w:szCs w:val="22"/>
          <w:lang w:val="it-IT"/>
        </w:rPr>
        <w:t>eprimi</w:t>
      </w:r>
    </w:p>
    <w:p w:rsidR="007B73DB" w:rsidRPr="00941BB6" w:rsidRDefault="007B73DB" w:rsidP="00AC1E75">
      <w:pPr>
        <w:pStyle w:val="Paragrafi"/>
        <w:rPr>
          <w:szCs w:val="22"/>
          <w:lang w:val="it-IT"/>
        </w:rPr>
      </w:pPr>
      <w:r w:rsidRPr="00941BB6">
        <w:rPr>
          <w:szCs w:val="22"/>
          <w:lang w:val="it-IT"/>
        </w:rPr>
        <w:t>Plani i veprimit për Shqipërinë plotësohe</w:t>
      </w:r>
      <w:r w:rsidR="008C56DA" w:rsidRPr="00941BB6">
        <w:rPr>
          <w:szCs w:val="22"/>
          <w:lang w:val="it-IT"/>
        </w:rPr>
        <w:t>t nga dhe do të koordinohet me p</w:t>
      </w:r>
      <w:r w:rsidRPr="00941BB6">
        <w:rPr>
          <w:szCs w:val="22"/>
          <w:lang w:val="it-IT"/>
        </w:rPr>
        <w:t>rogramet vjetore rajonale CARDS.</w:t>
      </w:r>
    </w:p>
    <w:p w:rsidR="007B73DB" w:rsidRPr="00941BB6" w:rsidRDefault="007B73DB" w:rsidP="00AC1E75">
      <w:pPr>
        <w:pStyle w:val="Paragrafi"/>
        <w:rPr>
          <w:szCs w:val="22"/>
          <w:lang w:val="it-IT"/>
        </w:rPr>
      </w:pPr>
      <w:r w:rsidRPr="00941BB6">
        <w:rPr>
          <w:szCs w:val="22"/>
          <w:lang w:val="it-IT"/>
        </w:rPr>
        <w:t>Do të merren parasysh projektet INTERREG, përkatësisht, ndërmjet Shqipërisë e Italisë dhe Shqipërisë e Greqisë, në momentin e identifikimit dhe zbatimit të një n</w:t>
      </w:r>
      <w:r w:rsidR="008C56DA" w:rsidRPr="00941BB6">
        <w:rPr>
          <w:szCs w:val="22"/>
          <w:lang w:val="it-IT"/>
        </w:rPr>
        <w:t>umri projektesh të këtij plani v</w:t>
      </w:r>
      <w:r w:rsidRPr="00941BB6">
        <w:rPr>
          <w:szCs w:val="22"/>
          <w:lang w:val="it-IT"/>
        </w:rPr>
        <w:t>eprimi. Kjo do të aplikohet në mënyrë të veçantë për aktivitetet në fushën e drejtësisë dhe punëve të brendshme. Për shembull, prior</w:t>
      </w:r>
      <w:r w:rsidR="008C56DA" w:rsidRPr="00941BB6">
        <w:rPr>
          <w:szCs w:val="22"/>
          <w:lang w:val="it-IT"/>
        </w:rPr>
        <w:t>itetet për vitin 2002 të p</w:t>
      </w:r>
      <w:r w:rsidRPr="00941BB6">
        <w:rPr>
          <w:szCs w:val="22"/>
          <w:lang w:val="it-IT"/>
        </w:rPr>
        <w:t xml:space="preserve">rogramit INTERREG prej </w:t>
      </w:r>
      <w:r w:rsidR="008C56DA" w:rsidRPr="00941BB6">
        <w:rPr>
          <w:szCs w:val="22"/>
          <w:lang w:val="it-IT"/>
        </w:rPr>
        <w:t xml:space="preserve">126 000 </w:t>
      </w:r>
      <w:r w:rsidRPr="00941BB6">
        <w:rPr>
          <w:szCs w:val="22"/>
          <w:lang w:val="it-IT"/>
        </w:rPr>
        <w:t xml:space="preserve">000 </w:t>
      </w:r>
      <w:r w:rsidR="008C56DA" w:rsidRPr="00941BB6">
        <w:rPr>
          <w:szCs w:val="22"/>
          <w:lang w:val="it-IT"/>
        </w:rPr>
        <w:t xml:space="preserve">€ </w:t>
      </w:r>
      <w:r w:rsidRPr="00941BB6">
        <w:rPr>
          <w:szCs w:val="22"/>
          <w:lang w:val="it-IT"/>
        </w:rPr>
        <w:t>ndërmjet prefekturave greke të Follorinës, Kosturit, Janinës, Thesprotisë e Korfuzit dhe rretheve shqiptare të Gjirokastrës, Përmetit, Korçës, Devollit e Vlorës, përfshijnë zhvillimin ekonomik, punësimin dhe infrastrukturën ndërkufitare, ku prioriteti i fundit është një fushë m</w:t>
      </w:r>
      <w:r w:rsidR="008C56DA" w:rsidRPr="00941BB6">
        <w:rPr>
          <w:szCs w:val="22"/>
          <w:lang w:val="it-IT"/>
        </w:rPr>
        <w:t>e interes të veçantë në këtë plan v</w:t>
      </w:r>
      <w:r w:rsidRPr="00941BB6">
        <w:rPr>
          <w:szCs w:val="22"/>
          <w:lang w:val="it-IT"/>
        </w:rPr>
        <w:t>eprimi. Ky i fundit duhet të koordinohet gjith</w:t>
      </w:r>
      <w:r w:rsidR="008C56DA" w:rsidRPr="00941BB6">
        <w:rPr>
          <w:szCs w:val="22"/>
          <w:lang w:val="it-IT"/>
        </w:rPr>
        <w:t>ashtu me projektet INTERREG të rajonit të P</w:t>
      </w:r>
      <w:r w:rsidRPr="00941BB6">
        <w:rPr>
          <w:szCs w:val="22"/>
          <w:lang w:val="it-IT"/>
        </w:rPr>
        <w:t xml:space="preserve">ulias, edhe këto të vitit 2002 dhe me një shumë financimi prej </w:t>
      </w:r>
      <w:r w:rsidR="008C56DA" w:rsidRPr="00941BB6">
        <w:rPr>
          <w:szCs w:val="22"/>
          <w:lang w:val="it-IT"/>
        </w:rPr>
        <w:t xml:space="preserve">72 800 </w:t>
      </w:r>
      <w:r w:rsidRPr="00941BB6">
        <w:rPr>
          <w:szCs w:val="22"/>
          <w:lang w:val="it-IT"/>
        </w:rPr>
        <w:t xml:space="preserve">000 </w:t>
      </w:r>
      <w:r w:rsidR="008C56DA" w:rsidRPr="00941BB6">
        <w:rPr>
          <w:szCs w:val="22"/>
          <w:lang w:val="it-IT"/>
        </w:rPr>
        <w:t xml:space="preserve">€ </w:t>
      </w:r>
      <w:r w:rsidR="004F72CB" w:rsidRPr="00941BB6">
        <w:rPr>
          <w:szCs w:val="22"/>
          <w:lang w:val="it-IT"/>
        </w:rPr>
        <w:t>dhe i cili përqe</w:t>
      </w:r>
      <w:r w:rsidRPr="00941BB6">
        <w:rPr>
          <w:szCs w:val="22"/>
          <w:lang w:val="it-IT"/>
        </w:rPr>
        <w:t>ndrohet, ndërmjet të tjerash, në fusha</w:t>
      </w:r>
      <w:r w:rsidR="005F63D9" w:rsidRPr="00941BB6">
        <w:rPr>
          <w:szCs w:val="22"/>
          <w:lang w:val="it-IT"/>
        </w:rPr>
        <w:t>,</w:t>
      </w:r>
      <w:r w:rsidRPr="00941BB6">
        <w:rPr>
          <w:szCs w:val="22"/>
          <w:lang w:val="it-IT"/>
        </w:rPr>
        <w:t xml:space="preserve"> si transporti, komunikacioni, sigu</w:t>
      </w:r>
      <w:r w:rsidR="005F63D9" w:rsidRPr="00941BB6">
        <w:rPr>
          <w:szCs w:val="22"/>
          <w:lang w:val="it-IT"/>
        </w:rPr>
        <w:t>ria, mjedisi, zhvillimi ekonomik</w:t>
      </w:r>
      <w:r w:rsidRPr="00941BB6">
        <w:rPr>
          <w:szCs w:val="22"/>
          <w:lang w:val="it-IT"/>
        </w:rPr>
        <w:t xml:space="preserve"> e punësimi. Plot</w:t>
      </w:r>
      <w:r w:rsidR="004F72CB" w:rsidRPr="00941BB6">
        <w:rPr>
          <w:szCs w:val="22"/>
          <w:lang w:val="it-IT"/>
        </w:rPr>
        <w:t>ësueshmëria e mundshme ndërmjet programit të v</w:t>
      </w:r>
      <w:r w:rsidRPr="00941BB6">
        <w:rPr>
          <w:szCs w:val="22"/>
          <w:lang w:val="it-IT"/>
        </w:rPr>
        <w:t>eprimit CARDS dhe INTERREG duhet të shqyrtohet me kujdes në momentin e detajimit të projekteve përkatëse CARDS.</w:t>
      </w:r>
    </w:p>
    <w:p w:rsidR="007B73DB" w:rsidRPr="00941BB6" w:rsidRDefault="007B73DB" w:rsidP="00AC1E75">
      <w:pPr>
        <w:pStyle w:val="Paragrafi"/>
        <w:rPr>
          <w:szCs w:val="22"/>
          <w:lang w:val="it-IT"/>
        </w:rPr>
      </w:pPr>
      <w:r w:rsidRPr="00941BB6">
        <w:rPr>
          <w:szCs w:val="22"/>
          <w:lang w:val="it-IT"/>
        </w:rPr>
        <w:t>Gjithashtu, në tremujorin e dytë të v</w:t>
      </w:r>
      <w:r w:rsidR="004F72CB" w:rsidRPr="00941BB6">
        <w:rPr>
          <w:szCs w:val="22"/>
          <w:lang w:val="it-IT"/>
        </w:rPr>
        <w:t>itit 2004 pritet një vendim i Kë</w:t>
      </w:r>
      <w:r w:rsidRPr="00941BB6">
        <w:rPr>
          <w:szCs w:val="22"/>
          <w:lang w:val="it-IT"/>
        </w:rPr>
        <w:t>shillit me propozim të Komisionit që s</w:t>
      </w:r>
      <w:r w:rsidR="004F72CB" w:rsidRPr="00941BB6">
        <w:rPr>
          <w:szCs w:val="22"/>
          <w:lang w:val="it-IT"/>
        </w:rPr>
        <w:t>ynon ofrimin e një ndihme makro</w:t>
      </w:r>
      <w:r w:rsidRPr="00941BB6">
        <w:rPr>
          <w:szCs w:val="22"/>
          <w:lang w:val="it-IT"/>
        </w:rPr>
        <w:t>financiare për Shqipërinë.</w:t>
      </w:r>
      <w:r w:rsidR="004F72CB" w:rsidRPr="00941BB6">
        <w:rPr>
          <w:szCs w:val="22"/>
          <w:lang w:val="it-IT"/>
        </w:rPr>
        <w:t xml:space="preserve"> Kjo ndihmë, që kap shumën e 25 000 </w:t>
      </w:r>
      <w:r w:rsidRPr="00941BB6">
        <w:rPr>
          <w:szCs w:val="22"/>
          <w:lang w:val="it-IT"/>
        </w:rPr>
        <w:t>000 €, do të pë</w:t>
      </w:r>
      <w:r w:rsidR="00A421B3" w:rsidRPr="00941BB6">
        <w:rPr>
          <w:szCs w:val="22"/>
          <w:lang w:val="it-IT"/>
        </w:rPr>
        <w:t xml:space="preserve">rfshijë një pjesë grant prej 16 000 </w:t>
      </w:r>
      <w:r w:rsidRPr="00941BB6">
        <w:rPr>
          <w:szCs w:val="22"/>
          <w:lang w:val="it-IT"/>
        </w:rPr>
        <w:t>0</w:t>
      </w:r>
      <w:r w:rsidR="00A421B3" w:rsidRPr="00941BB6">
        <w:rPr>
          <w:szCs w:val="22"/>
          <w:lang w:val="it-IT"/>
        </w:rPr>
        <w:t xml:space="preserve">00 € dhe një pjesë kredi prej 9 000 </w:t>
      </w:r>
      <w:r w:rsidRPr="00941BB6">
        <w:rPr>
          <w:szCs w:val="22"/>
          <w:lang w:val="it-IT"/>
        </w:rPr>
        <w:t>000 €.</w:t>
      </w:r>
    </w:p>
    <w:p w:rsidR="00F61193" w:rsidRPr="00941BB6" w:rsidRDefault="007B73DB" w:rsidP="00AC1E75">
      <w:pPr>
        <w:pStyle w:val="Paragrafi"/>
        <w:rPr>
          <w:szCs w:val="22"/>
          <w:lang w:val="it-IT"/>
        </w:rPr>
      </w:pPr>
      <w:r w:rsidRPr="00941BB6">
        <w:rPr>
          <w:szCs w:val="22"/>
          <w:lang w:val="it-IT"/>
        </w:rPr>
        <w:t>Edhe pse nuk parashikohet më ndihmë për Shqipërinë nga NEDDNJ-ja, sasi të v</w:t>
      </w:r>
      <w:r w:rsidR="00A421B3" w:rsidRPr="00941BB6">
        <w:rPr>
          <w:szCs w:val="22"/>
          <w:lang w:val="it-IT"/>
        </w:rPr>
        <w:t>ogla fondesh nga zërat buxhetorë</w:t>
      </w:r>
      <w:r w:rsidRPr="00941BB6">
        <w:rPr>
          <w:szCs w:val="22"/>
          <w:lang w:val="it-IT"/>
        </w:rPr>
        <w:t xml:space="preserve"> sektorialë (fondi </w:t>
      </w:r>
      <w:r w:rsidR="00A421B3" w:rsidRPr="00941BB6">
        <w:rPr>
          <w:szCs w:val="22"/>
          <w:lang w:val="it-IT"/>
        </w:rPr>
        <w:t>për bashkëfinancimin e OJF-ve, p</w:t>
      </w:r>
      <w:r w:rsidRPr="00941BB6">
        <w:rPr>
          <w:szCs w:val="22"/>
          <w:lang w:val="it-IT"/>
        </w:rPr>
        <w:t>rogrami</w:t>
      </w:r>
      <w:r w:rsidR="004F72CB" w:rsidRPr="00941BB6">
        <w:rPr>
          <w:szCs w:val="22"/>
          <w:lang w:val="it-IT"/>
        </w:rPr>
        <w:t xml:space="preserve"> LIFE, menaxhimi i azilit në vendet e treta</w:t>
      </w:r>
      <w:r w:rsidRPr="00941BB6">
        <w:rPr>
          <w:szCs w:val="22"/>
          <w:lang w:val="it-IT"/>
        </w:rPr>
        <w:t xml:space="preserve"> etj.) do të vazhdojnë të jenë të disponueshme nëpërmjet thirrjeve për propozime. Shqipëria përfiton</w:t>
      </w:r>
      <w:r w:rsidR="004F72CB" w:rsidRPr="00941BB6">
        <w:rPr>
          <w:szCs w:val="22"/>
          <w:lang w:val="it-IT"/>
        </w:rPr>
        <w:t>, gjithashtu edhe nga p</w:t>
      </w:r>
      <w:r w:rsidRPr="00941BB6">
        <w:rPr>
          <w:szCs w:val="22"/>
          <w:lang w:val="it-IT"/>
        </w:rPr>
        <w:t>rogrami i 6</w:t>
      </w:r>
      <w:r w:rsidR="004F72CB" w:rsidRPr="00941BB6">
        <w:rPr>
          <w:szCs w:val="22"/>
          <w:lang w:val="it-IT"/>
        </w:rPr>
        <w:t>-</w:t>
      </w:r>
      <w:r w:rsidR="002F28FD" w:rsidRPr="00941BB6">
        <w:rPr>
          <w:szCs w:val="22"/>
          <w:lang w:val="it-IT"/>
        </w:rPr>
        <w:t>të k</w:t>
      </w:r>
      <w:r w:rsidRPr="00941BB6">
        <w:rPr>
          <w:szCs w:val="22"/>
          <w:lang w:val="it-IT"/>
        </w:rPr>
        <w:t>uadër i KE-së.</w:t>
      </w:r>
    </w:p>
    <w:p w:rsidR="007B73DB" w:rsidRPr="00941BB6" w:rsidRDefault="007B73DB" w:rsidP="00AC1E75">
      <w:pPr>
        <w:pStyle w:val="Paragrafi"/>
        <w:rPr>
          <w:szCs w:val="22"/>
          <w:lang w:val="it-IT"/>
        </w:rPr>
      </w:pPr>
      <w:r w:rsidRPr="00941BB6">
        <w:rPr>
          <w:szCs w:val="22"/>
          <w:lang w:val="it-IT"/>
        </w:rPr>
        <w:t>6. Koordinimi me donatorët e tjerë</w:t>
      </w:r>
    </w:p>
    <w:p w:rsidR="007B73DB" w:rsidRPr="00941BB6" w:rsidRDefault="002F28FD" w:rsidP="00AC1E75">
      <w:pPr>
        <w:pStyle w:val="Paragrafi"/>
        <w:rPr>
          <w:szCs w:val="22"/>
          <w:lang w:val="it-IT"/>
        </w:rPr>
      </w:pPr>
      <w:r w:rsidRPr="00941BB6">
        <w:rPr>
          <w:szCs w:val="22"/>
          <w:lang w:val="it-IT"/>
        </w:rPr>
        <w:t>Meqe</w:t>
      </w:r>
      <w:r w:rsidR="007B73DB" w:rsidRPr="00941BB6">
        <w:rPr>
          <w:szCs w:val="22"/>
          <w:lang w:val="it-IT"/>
        </w:rPr>
        <w:t>nëse Komisioni ka hequr dorë nga financimi i infrastruktur</w:t>
      </w:r>
      <w:r w:rsidR="00A421B3" w:rsidRPr="00941BB6">
        <w:rPr>
          <w:szCs w:val="22"/>
          <w:lang w:val="it-IT"/>
        </w:rPr>
        <w:t>ave ekonomike me përfundimin e p</w:t>
      </w:r>
      <w:r w:rsidR="007B73DB" w:rsidRPr="00941BB6">
        <w:rPr>
          <w:szCs w:val="22"/>
          <w:lang w:val="it-IT"/>
        </w:rPr>
        <w:t>rogramit të vjetër PHARE, Shqipërisë i është dashur të gjejë investime të tilla nga burime të tjera. Italia dhe Greqia ofrojnë investime domethënëse në infrastrukturën kombëtare të transportit (kryesisht atë rrugore), ndërsa Italia dhe Banka Botërore kanë kryer investime jetike në sektorin e energjisë. Disa donatorë të tjerë, të tillë si Gjermania dhe Austria, kanë ofruar asistencë thelbësore në sektorë të tjerë të infrastrukturës, të tilla si uji dhe kanalizimet. Roli i BEI-it dhe BERZH-it në dhënie</w:t>
      </w:r>
      <w:r w:rsidR="00F61193" w:rsidRPr="00941BB6">
        <w:rPr>
          <w:szCs w:val="22"/>
          <w:lang w:val="it-IT"/>
        </w:rPr>
        <w:t>n e kredive për infrastrukturën</w:t>
      </w:r>
      <w:r w:rsidR="007242B3" w:rsidRPr="00941BB6">
        <w:rPr>
          <w:szCs w:val="22"/>
          <w:lang w:val="it-IT"/>
        </w:rPr>
        <w:t xml:space="preserve"> </w:t>
      </w:r>
      <w:r w:rsidR="00F61193" w:rsidRPr="00941BB6">
        <w:rPr>
          <w:szCs w:val="22"/>
          <w:lang w:val="it-IT"/>
        </w:rPr>
        <w:t>–</w:t>
      </w:r>
      <w:r w:rsidR="007242B3" w:rsidRPr="00941BB6">
        <w:rPr>
          <w:szCs w:val="22"/>
          <w:lang w:val="it-IT"/>
        </w:rPr>
        <w:t xml:space="preserve"> </w:t>
      </w:r>
      <w:r w:rsidR="007B73DB" w:rsidRPr="00941BB6">
        <w:rPr>
          <w:szCs w:val="22"/>
          <w:lang w:val="it-IT"/>
        </w:rPr>
        <w:t>dhe i B</w:t>
      </w:r>
      <w:r w:rsidR="004F72CB" w:rsidRPr="00941BB6">
        <w:rPr>
          <w:szCs w:val="22"/>
          <w:lang w:val="it-IT"/>
        </w:rPr>
        <w:t>ERZH-it në ofrimin e kapitaleve</w:t>
      </w:r>
      <w:r w:rsidR="007242B3" w:rsidRPr="00941BB6">
        <w:rPr>
          <w:szCs w:val="22"/>
          <w:lang w:val="it-IT"/>
        </w:rPr>
        <w:t xml:space="preserve"> </w:t>
      </w:r>
      <w:r w:rsidR="004F72CB" w:rsidRPr="00941BB6">
        <w:rPr>
          <w:szCs w:val="22"/>
          <w:lang w:val="it-IT"/>
        </w:rPr>
        <w:t>–</w:t>
      </w:r>
      <w:r w:rsidR="007242B3" w:rsidRPr="00941BB6">
        <w:rPr>
          <w:szCs w:val="22"/>
          <w:lang w:val="it-IT"/>
        </w:rPr>
        <w:t xml:space="preserve"> </w:t>
      </w:r>
      <w:r w:rsidR="004F72CB" w:rsidRPr="00941BB6">
        <w:rPr>
          <w:szCs w:val="22"/>
          <w:lang w:val="it-IT"/>
        </w:rPr>
        <w:t>ka qe</w:t>
      </w:r>
      <w:r w:rsidR="007B73DB" w:rsidRPr="00941BB6">
        <w:rPr>
          <w:szCs w:val="22"/>
          <w:lang w:val="it-IT"/>
        </w:rPr>
        <w:t>në domethënës.</w:t>
      </w:r>
    </w:p>
    <w:p w:rsidR="007B73DB" w:rsidRPr="00941BB6" w:rsidRDefault="007B73DB" w:rsidP="00AC1E75">
      <w:pPr>
        <w:pStyle w:val="Paragrafi"/>
        <w:rPr>
          <w:szCs w:val="22"/>
          <w:lang w:val="it-IT"/>
        </w:rPr>
      </w:pPr>
      <w:r w:rsidRPr="00941BB6">
        <w:rPr>
          <w:szCs w:val="22"/>
          <w:lang w:val="it-IT"/>
        </w:rPr>
        <w:t xml:space="preserve">Koordinimi i </w:t>
      </w:r>
      <w:r w:rsidR="004F72CB" w:rsidRPr="00941BB6">
        <w:rPr>
          <w:szCs w:val="22"/>
          <w:lang w:val="it-IT"/>
        </w:rPr>
        <w:t>donatorëve në Shqipëri nuk ka qe</w:t>
      </w:r>
      <w:r w:rsidRPr="00941BB6">
        <w:rPr>
          <w:szCs w:val="22"/>
          <w:lang w:val="it-IT"/>
        </w:rPr>
        <w:t>në shembullor në dy v</w:t>
      </w:r>
      <w:r w:rsidR="004F72CB" w:rsidRPr="00941BB6">
        <w:rPr>
          <w:szCs w:val="22"/>
          <w:lang w:val="it-IT"/>
        </w:rPr>
        <w:t>itet e fundit. Donatorët kanë qe</w:t>
      </w:r>
      <w:r w:rsidRPr="00941BB6">
        <w:rPr>
          <w:szCs w:val="22"/>
          <w:lang w:val="it-IT"/>
        </w:rPr>
        <w:t>në të irrituar për mungesën e dukshme të interesit të Qeverisë për integrimin e programeve të ndryshme të donatorëve në një program koherent ekonomiko-shoqëror të pasqyruar në PBA. Megjithatë, donatorët kanë punuar për disa kohë për krijimin e mekanizmave për sigurimin e koordinimit ndërmjet tyre. Përpjekjet në këtë drejtim janë duke u kryer nga të gjithë. Një dialog në lidhje me çështjet e koordinimit është hapur me Qeverinë nëp</w:t>
      </w:r>
      <w:r w:rsidR="004F72CB" w:rsidRPr="00941BB6">
        <w:rPr>
          <w:szCs w:val="22"/>
          <w:lang w:val="it-IT"/>
        </w:rPr>
        <w:t>ërmjet Sekretariatit Teknik të D</w:t>
      </w:r>
      <w:r w:rsidRPr="00941BB6">
        <w:rPr>
          <w:szCs w:val="22"/>
          <w:lang w:val="it-IT"/>
        </w:rPr>
        <w:t>onatorëve (KE-ja, PKBZH-ja, Banka Botërore dhe OSBE-ja), ku Mb</w:t>
      </w:r>
      <w:r w:rsidR="004F72CB" w:rsidRPr="00941BB6">
        <w:rPr>
          <w:szCs w:val="22"/>
          <w:lang w:val="it-IT"/>
        </w:rPr>
        <w:t>retëria e Bashkuar, Komisioni Eu</w:t>
      </w:r>
      <w:r w:rsidRPr="00941BB6">
        <w:rPr>
          <w:szCs w:val="22"/>
          <w:lang w:val="it-IT"/>
        </w:rPr>
        <w:t>ropian, PKBZH-ja dhe Banka Botërore ofrojnë mbështetje të koordinuar për funksionimin e menaxhimit ekonomik të Qeverisë.</w:t>
      </w:r>
    </w:p>
    <w:p w:rsidR="007B73DB" w:rsidRPr="00941BB6" w:rsidRDefault="004F72CB" w:rsidP="00AC1E75">
      <w:pPr>
        <w:pStyle w:val="Paragrafi"/>
        <w:rPr>
          <w:szCs w:val="22"/>
          <w:lang w:val="it-IT"/>
        </w:rPr>
      </w:pPr>
      <w:r w:rsidRPr="00941BB6">
        <w:rPr>
          <w:szCs w:val="22"/>
          <w:lang w:val="it-IT"/>
        </w:rPr>
        <w:t>7. Zbatimi i p</w:t>
      </w:r>
      <w:r w:rsidR="007B73DB" w:rsidRPr="00941BB6">
        <w:rPr>
          <w:szCs w:val="22"/>
          <w:lang w:val="it-IT"/>
        </w:rPr>
        <w:t>rogramit</w:t>
      </w:r>
    </w:p>
    <w:p w:rsidR="007B73DB" w:rsidRPr="00941BB6" w:rsidRDefault="004F72CB" w:rsidP="00AC1E75">
      <w:pPr>
        <w:pStyle w:val="Paragrafi"/>
        <w:rPr>
          <w:szCs w:val="22"/>
          <w:lang w:val="it-IT"/>
        </w:rPr>
      </w:pPr>
      <w:r w:rsidRPr="00941BB6">
        <w:rPr>
          <w:szCs w:val="22"/>
          <w:lang w:val="it-IT"/>
        </w:rPr>
        <w:t>7.1 Afati për firmosjen e M</w:t>
      </w:r>
      <w:r w:rsidR="007B73DB" w:rsidRPr="00941BB6">
        <w:rPr>
          <w:szCs w:val="22"/>
          <w:lang w:val="it-IT"/>
        </w:rPr>
        <w:t>arrëveshjes financiare</w:t>
      </w:r>
    </w:p>
    <w:p w:rsidR="007B73DB" w:rsidRPr="00941BB6" w:rsidRDefault="007B73DB" w:rsidP="00AC1E75">
      <w:pPr>
        <w:pStyle w:val="Paragrafi"/>
        <w:rPr>
          <w:szCs w:val="22"/>
          <w:lang w:val="it-IT"/>
        </w:rPr>
      </w:pPr>
      <w:r w:rsidRPr="00941BB6">
        <w:rPr>
          <w:szCs w:val="22"/>
          <w:lang w:val="it-IT"/>
        </w:rPr>
        <w:t>Marrëveshja financiare duhet të firmoset, e shumta, brenda 31 dhjetorit të vitit që vjen pas vitit në të cilin angazhimi i përgjthshëm financiar përkatës është miratuar. Në rast të kundër</w:t>
      </w:r>
      <w:r w:rsidR="004F72CB" w:rsidRPr="00941BB6">
        <w:rPr>
          <w:szCs w:val="22"/>
          <w:lang w:val="it-IT"/>
        </w:rPr>
        <w:t>t, fondet e caktuara do të anul</w:t>
      </w:r>
      <w:r w:rsidRPr="00941BB6">
        <w:rPr>
          <w:szCs w:val="22"/>
          <w:lang w:val="it-IT"/>
        </w:rPr>
        <w:t>ohen.</w:t>
      </w:r>
    </w:p>
    <w:p w:rsidR="007B73DB" w:rsidRPr="00941BB6" w:rsidRDefault="007B73DB" w:rsidP="00AC1E75">
      <w:pPr>
        <w:pStyle w:val="Paragrafi"/>
        <w:rPr>
          <w:szCs w:val="22"/>
          <w:lang w:val="it-IT"/>
        </w:rPr>
      </w:pPr>
      <w:r w:rsidRPr="00941BB6">
        <w:rPr>
          <w:szCs w:val="22"/>
          <w:lang w:val="it-IT"/>
        </w:rPr>
        <w:t>7.2 Periudha e veprimit</w:t>
      </w:r>
    </w:p>
    <w:p w:rsidR="007B73DB" w:rsidRPr="00941BB6" w:rsidRDefault="007B73DB" w:rsidP="00AC1E75">
      <w:pPr>
        <w:pStyle w:val="Paragrafi"/>
        <w:rPr>
          <w:szCs w:val="22"/>
          <w:lang w:val="it-IT"/>
        </w:rPr>
      </w:pPr>
      <w:r w:rsidRPr="00941BB6">
        <w:rPr>
          <w:szCs w:val="22"/>
          <w:lang w:val="it-IT"/>
        </w:rPr>
        <w:t xml:space="preserve">a) Periudha e zbatimit </w:t>
      </w:r>
      <w:r w:rsidR="004F72CB" w:rsidRPr="00941BB6">
        <w:rPr>
          <w:szCs w:val="22"/>
          <w:lang w:val="it-IT"/>
        </w:rPr>
        <w:t>e M</w:t>
      </w:r>
      <w:r w:rsidRPr="00941BB6">
        <w:rPr>
          <w:szCs w:val="22"/>
          <w:lang w:val="it-IT"/>
        </w:rPr>
        <w:t>arrëveshjes financia</w:t>
      </w:r>
      <w:r w:rsidR="004F72CB" w:rsidRPr="00941BB6">
        <w:rPr>
          <w:szCs w:val="22"/>
          <w:lang w:val="it-IT"/>
        </w:rPr>
        <w:t>re fillon me hyrjen në fuqi të M</w:t>
      </w:r>
      <w:r w:rsidRPr="00941BB6">
        <w:rPr>
          <w:szCs w:val="22"/>
          <w:lang w:val="it-IT"/>
        </w:rPr>
        <w:t>arrëveshjes financiare dhe përfundon më 31.12.2011.</w:t>
      </w:r>
    </w:p>
    <w:p w:rsidR="007B73DB" w:rsidRPr="00941BB6" w:rsidRDefault="007B73DB" w:rsidP="00AC1E75">
      <w:pPr>
        <w:pStyle w:val="Paragrafi"/>
        <w:rPr>
          <w:szCs w:val="22"/>
          <w:lang w:val="it-IT"/>
        </w:rPr>
      </w:pPr>
      <w:r w:rsidRPr="00941BB6">
        <w:rPr>
          <w:szCs w:val="22"/>
          <w:lang w:val="it-IT"/>
        </w:rPr>
        <w:t>b) Kjo periudhë veprimi ndahet në dy faza të veçanta:</w:t>
      </w:r>
    </w:p>
    <w:p w:rsidR="007B73DB" w:rsidRPr="00941BB6" w:rsidRDefault="004F72CB" w:rsidP="00AC1E75">
      <w:pPr>
        <w:pStyle w:val="Paragrafi"/>
        <w:rPr>
          <w:szCs w:val="22"/>
          <w:lang w:val="it-IT"/>
        </w:rPr>
      </w:pPr>
      <w:r w:rsidRPr="00941BB6">
        <w:rPr>
          <w:szCs w:val="22"/>
          <w:lang w:val="it-IT"/>
        </w:rPr>
        <w:t xml:space="preserve">i) </w:t>
      </w:r>
      <w:r w:rsidR="007B73DB" w:rsidRPr="00941BB6">
        <w:rPr>
          <w:szCs w:val="22"/>
          <w:lang w:val="it-IT"/>
        </w:rPr>
        <w:t>Zbatimi operativ i aktiviteteve kryesore. Kjo fa</w:t>
      </w:r>
      <w:r w:rsidRPr="00941BB6">
        <w:rPr>
          <w:szCs w:val="22"/>
          <w:lang w:val="it-IT"/>
        </w:rPr>
        <w:t>zë fillon me hyrjen në fuqi të M</w:t>
      </w:r>
      <w:r w:rsidR="007B73DB" w:rsidRPr="00941BB6">
        <w:rPr>
          <w:szCs w:val="22"/>
          <w:lang w:val="it-IT"/>
        </w:rPr>
        <w:t>arrëveshjes financiare dhe përfundon në datë 31.12.2009;</w:t>
      </w:r>
    </w:p>
    <w:p w:rsidR="007B73DB" w:rsidRPr="00941BB6" w:rsidRDefault="007B73DB" w:rsidP="00AC1E75">
      <w:pPr>
        <w:pStyle w:val="Paragrafi"/>
        <w:rPr>
          <w:szCs w:val="22"/>
          <w:lang w:val="it-IT"/>
        </w:rPr>
      </w:pPr>
      <w:r w:rsidRPr="00941BB6">
        <w:rPr>
          <w:szCs w:val="22"/>
          <w:lang w:val="it-IT"/>
        </w:rPr>
        <w:t>ii) Faza e mbylljes gjatë së cilës do të kryhen kontrollet financiare dhe vlerësim</w:t>
      </w:r>
      <w:r w:rsidR="004F72CB" w:rsidRPr="00941BB6">
        <w:rPr>
          <w:szCs w:val="22"/>
          <w:lang w:val="it-IT"/>
        </w:rPr>
        <w:t>et e kontratave për zbatimin e M</w:t>
      </w:r>
      <w:r w:rsidRPr="00941BB6">
        <w:rPr>
          <w:szCs w:val="22"/>
          <w:lang w:val="it-IT"/>
        </w:rPr>
        <w:t>arrëveshjes financiare. Kjo fazë fillon me përfundimin e fazës së zbatimit operativ dhe përfundon në fund të periudhës së veprimit.</w:t>
      </w:r>
    </w:p>
    <w:p w:rsidR="007B73DB" w:rsidRPr="00941BB6" w:rsidRDefault="007B73DB" w:rsidP="00AC1E75">
      <w:pPr>
        <w:pStyle w:val="Paragrafi"/>
        <w:rPr>
          <w:szCs w:val="22"/>
          <w:lang w:val="it-IT"/>
        </w:rPr>
      </w:pPr>
      <w:r w:rsidRPr="00941BB6">
        <w:rPr>
          <w:szCs w:val="22"/>
          <w:lang w:val="it-IT"/>
        </w:rPr>
        <w:t>c) Shpenzimet e kryera për aktivitet</w:t>
      </w:r>
      <w:r w:rsidR="004F72CB" w:rsidRPr="00941BB6">
        <w:rPr>
          <w:szCs w:val="22"/>
          <w:lang w:val="it-IT"/>
        </w:rPr>
        <w:t>et</w:t>
      </w:r>
      <w:r w:rsidRPr="00941BB6">
        <w:rPr>
          <w:szCs w:val="22"/>
          <w:lang w:val="it-IT"/>
        </w:rPr>
        <w:t xml:space="preserve"> kryesore nuk janë </w:t>
      </w:r>
      <w:r w:rsidR="004F72CB" w:rsidRPr="00941BB6">
        <w:rPr>
          <w:szCs w:val="22"/>
          <w:lang w:val="it-IT"/>
        </w:rPr>
        <w:t>të pranueshme për financimin e k</w:t>
      </w:r>
      <w:r w:rsidRPr="00941BB6">
        <w:rPr>
          <w:szCs w:val="22"/>
          <w:lang w:val="it-IT"/>
        </w:rPr>
        <w:t>omunitetit</w:t>
      </w:r>
      <w:r w:rsidR="004F72CB" w:rsidRPr="00941BB6">
        <w:rPr>
          <w:szCs w:val="22"/>
          <w:lang w:val="it-IT"/>
        </w:rPr>
        <w:t>,</w:t>
      </w:r>
      <w:r w:rsidRPr="00941BB6">
        <w:rPr>
          <w:szCs w:val="22"/>
          <w:lang w:val="it-IT"/>
        </w:rPr>
        <w:t xml:space="preserve"> veç nëse janë kryer gjatë fazës së zbatimit operativ. Shpenzimet e nevojshme për kontrollet financiare përfundimtare e vlerësimin</w:t>
      </w:r>
      <w:r w:rsidR="004F72CB" w:rsidRPr="00941BB6">
        <w:rPr>
          <w:szCs w:val="22"/>
          <w:lang w:val="it-IT"/>
        </w:rPr>
        <w:t>,</w:t>
      </w:r>
      <w:r w:rsidRPr="00941BB6">
        <w:rPr>
          <w:szCs w:val="22"/>
          <w:lang w:val="it-IT"/>
        </w:rPr>
        <w:t xml:space="preserve"> si dhe aktivitet</w:t>
      </w:r>
      <w:r w:rsidR="00D10ED7" w:rsidRPr="00941BB6">
        <w:rPr>
          <w:szCs w:val="22"/>
          <w:lang w:val="it-IT"/>
        </w:rPr>
        <w:t>et</w:t>
      </w:r>
      <w:r w:rsidRPr="00941BB6">
        <w:rPr>
          <w:szCs w:val="22"/>
          <w:lang w:val="it-IT"/>
        </w:rPr>
        <w:t xml:space="preserve"> e mbylljes janë të pranueshme deri në fund të fazës së mbylljes.</w:t>
      </w:r>
    </w:p>
    <w:p w:rsidR="007B73DB" w:rsidRPr="00941BB6" w:rsidRDefault="007B73DB" w:rsidP="00AC1E75">
      <w:pPr>
        <w:pStyle w:val="Paragrafi"/>
        <w:rPr>
          <w:szCs w:val="22"/>
          <w:lang w:val="it-IT"/>
        </w:rPr>
      </w:pPr>
      <w:r w:rsidRPr="00941BB6">
        <w:rPr>
          <w:szCs w:val="22"/>
          <w:lang w:val="it-IT"/>
        </w:rPr>
        <w:t xml:space="preserve">d) Çdo </w:t>
      </w:r>
      <w:r w:rsidR="004F72CB" w:rsidRPr="00941BB6">
        <w:rPr>
          <w:szCs w:val="22"/>
          <w:lang w:val="it-IT"/>
        </w:rPr>
        <w:t>fond i mbetur nga kontributi i komunitetit do të anul</w:t>
      </w:r>
      <w:r w:rsidRPr="00941BB6">
        <w:rPr>
          <w:szCs w:val="22"/>
          <w:lang w:val="it-IT"/>
        </w:rPr>
        <w:t>ohet automatikisht gjashtë muaj pas përfundimit të periudhës së veprimit.</w:t>
      </w:r>
    </w:p>
    <w:p w:rsidR="007B73DB" w:rsidRPr="00941BB6" w:rsidRDefault="007B73DB" w:rsidP="00AC1E75">
      <w:pPr>
        <w:pStyle w:val="Paragrafi"/>
        <w:rPr>
          <w:szCs w:val="22"/>
          <w:lang w:val="it-IT"/>
        </w:rPr>
      </w:pPr>
      <w:r w:rsidRPr="00941BB6">
        <w:rPr>
          <w:szCs w:val="22"/>
          <w:lang w:val="it-IT"/>
        </w:rPr>
        <w:t>e) Një kalendar indikativ për (tenderimin dhe) lidhjen e kon</w:t>
      </w:r>
      <w:r w:rsidR="004F72CB" w:rsidRPr="00941BB6">
        <w:rPr>
          <w:szCs w:val="22"/>
          <w:lang w:val="it-IT"/>
        </w:rPr>
        <w:t>tratave është bashkëngjitur në shtojcën A në fund të këtij plani v</w:t>
      </w:r>
      <w:r w:rsidRPr="00941BB6">
        <w:rPr>
          <w:szCs w:val="22"/>
          <w:lang w:val="it-IT"/>
        </w:rPr>
        <w:t>eprimi. Ky kalendar është vetëm indikativ</w:t>
      </w:r>
      <w:r w:rsidR="00A421B3" w:rsidRPr="00941BB6">
        <w:rPr>
          <w:szCs w:val="22"/>
          <w:lang w:val="it-IT"/>
        </w:rPr>
        <w:t>,</w:t>
      </w:r>
      <w:r w:rsidRPr="00941BB6">
        <w:rPr>
          <w:szCs w:val="22"/>
          <w:lang w:val="it-IT"/>
        </w:rPr>
        <w:t xml:space="preserve"> përderisa tenderimi nuk mund të fillojë deri sa:</w:t>
      </w:r>
    </w:p>
    <w:p w:rsidR="007B73DB" w:rsidRPr="00941BB6" w:rsidRDefault="007B73DB" w:rsidP="00AC1E75">
      <w:pPr>
        <w:pStyle w:val="Paragrafi"/>
        <w:rPr>
          <w:szCs w:val="22"/>
          <w:lang w:val="it-IT"/>
        </w:rPr>
      </w:pPr>
      <w:r w:rsidRPr="00941BB6">
        <w:rPr>
          <w:szCs w:val="22"/>
          <w:lang w:val="it-IT"/>
        </w:rPr>
        <w:t>i) së pari, çdo aktivitet i nevojshëm për zbatimin e aktiviteteve të fin</w:t>
      </w:r>
      <w:r w:rsidR="004F72CB" w:rsidRPr="00941BB6">
        <w:rPr>
          <w:szCs w:val="22"/>
          <w:lang w:val="it-IT"/>
        </w:rPr>
        <w:t>ancuara nga programi i v</w:t>
      </w:r>
      <w:r w:rsidRPr="00941BB6">
        <w:rPr>
          <w:szCs w:val="22"/>
          <w:lang w:val="it-IT"/>
        </w:rPr>
        <w:t>eprimit 2004</w:t>
      </w:r>
      <w:r w:rsidR="004F72CB" w:rsidRPr="00941BB6">
        <w:rPr>
          <w:szCs w:val="22"/>
          <w:lang w:val="it-IT"/>
        </w:rPr>
        <w:t>, por të financuar nga programet e mëparshme të v</w:t>
      </w:r>
      <w:r w:rsidRPr="00941BB6">
        <w:rPr>
          <w:szCs w:val="22"/>
          <w:lang w:val="it-IT"/>
        </w:rPr>
        <w:t>eprimit, të mos ndodhet mjaftueshmërisht i përparuar në terren (kjo supozohet të jetë e vërtetë në këtë fazë);</w:t>
      </w:r>
    </w:p>
    <w:p w:rsidR="007B73DB" w:rsidRPr="00941BB6" w:rsidRDefault="005E3918" w:rsidP="00AC1E75">
      <w:pPr>
        <w:pStyle w:val="Paragrafi"/>
        <w:rPr>
          <w:szCs w:val="22"/>
          <w:lang w:val="it-IT"/>
        </w:rPr>
      </w:pPr>
      <w:r w:rsidRPr="00941BB6">
        <w:rPr>
          <w:szCs w:val="22"/>
          <w:lang w:val="it-IT"/>
        </w:rPr>
        <w:t>ii) së dyti, Qeveria s</w:t>
      </w:r>
      <w:r w:rsidR="007B73DB" w:rsidRPr="00941BB6">
        <w:rPr>
          <w:szCs w:val="22"/>
          <w:lang w:val="it-IT"/>
        </w:rPr>
        <w:t xml:space="preserve">hqiptare të miratojë marrëveshjen financiare që do të </w:t>
      </w:r>
      <w:r w:rsidR="004F72CB" w:rsidRPr="00941BB6">
        <w:rPr>
          <w:szCs w:val="22"/>
          <w:lang w:val="it-IT"/>
        </w:rPr>
        <w:t>rregullojë këtë plan v</w:t>
      </w:r>
      <w:r w:rsidR="007B73DB" w:rsidRPr="00941BB6">
        <w:rPr>
          <w:szCs w:val="22"/>
          <w:lang w:val="it-IT"/>
        </w:rPr>
        <w:t>eprimi, deri në fund të vitit 2004;</w:t>
      </w:r>
    </w:p>
    <w:p w:rsidR="007B73DB" w:rsidRPr="00941BB6" w:rsidRDefault="007B73DB" w:rsidP="00AC1E75">
      <w:pPr>
        <w:pStyle w:val="Paragrafi"/>
        <w:rPr>
          <w:szCs w:val="22"/>
          <w:lang w:val="it-IT"/>
        </w:rPr>
      </w:pPr>
      <w:r w:rsidRPr="00941BB6">
        <w:rPr>
          <w:szCs w:val="22"/>
          <w:lang w:val="it-IT"/>
        </w:rPr>
        <w:t>iii) së treti, kushtëzimet për projektet, aty ku është</w:t>
      </w:r>
      <w:r w:rsidR="005E3918" w:rsidRPr="00941BB6">
        <w:rPr>
          <w:szCs w:val="22"/>
          <w:lang w:val="it-IT"/>
        </w:rPr>
        <w:t xml:space="preserve"> e nevojshme, të përmbushen;</w:t>
      </w:r>
    </w:p>
    <w:p w:rsidR="007B73DB" w:rsidRPr="00941BB6" w:rsidRDefault="007B73DB" w:rsidP="00AC1E75">
      <w:pPr>
        <w:pStyle w:val="Paragrafi"/>
        <w:rPr>
          <w:szCs w:val="22"/>
          <w:lang w:val="it-IT"/>
        </w:rPr>
      </w:pPr>
      <w:r w:rsidRPr="00941BB6">
        <w:rPr>
          <w:szCs w:val="22"/>
          <w:lang w:val="it-IT"/>
        </w:rPr>
        <w:t>iv) së katërti, projektet të jenë detajuar plotësisht.</w:t>
      </w:r>
    </w:p>
    <w:p w:rsidR="007B73DB" w:rsidRPr="00941BB6" w:rsidRDefault="007B73DB" w:rsidP="00AC1E75">
      <w:pPr>
        <w:pStyle w:val="Paragrafi"/>
        <w:rPr>
          <w:szCs w:val="22"/>
          <w:lang w:val="it-IT"/>
        </w:rPr>
      </w:pPr>
      <w:r w:rsidRPr="00941BB6">
        <w:rPr>
          <w:szCs w:val="22"/>
          <w:lang w:val="it-IT"/>
        </w:rPr>
        <w:t>7.3 Procedurat për dhënien e kontratave dhe të subvencioneve</w:t>
      </w:r>
    </w:p>
    <w:p w:rsidR="007B73DB" w:rsidRPr="00941BB6" w:rsidRDefault="00255F66" w:rsidP="00AC1E75">
      <w:pPr>
        <w:pStyle w:val="Paragrafi"/>
        <w:rPr>
          <w:szCs w:val="22"/>
          <w:lang w:val="it-IT"/>
        </w:rPr>
      </w:pPr>
      <w:r w:rsidRPr="00941BB6">
        <w:rPr>
          <w:szCs w:val="22"/>
          <w:lang w:val="it-IT"/>
        </w:rPr>
        <w:t>Të gjitha</w:t>
      </w:r>
      <w:r w:rsidR="007B73DB" w:rsidRPr="00941BB6">
        <w:rPr>
          <w:szCs w:val="22"/>
          <w:lang w:val="it-IT"/>
        </w:rPr>
        <w:t xml:space="preserve"> projektet duhet të zbatohen në përputhje me parimet e BE-së për konkurrencën (duke përfshirë ndihmën shtetërore). T</w:t>
      </w:r>
      <w:r w:rsidR="005E3918" w:rsidRPr="00941BB6">
        <w:rPr>
          <w:szCs w:val="22"/>
          <w:lang w:val="it-IT"/>
        </w:rPr>
        <w:t>ë gjitha kontratat zbatuese të M</w:t>
      </w:r>
      <w:r w:rsidR="007B73DB" w:rsidRPr="00941BB6">
        <w:rPr>
          <w:szCs w:val="22"/>
          <w:lang w:val="it-IT"/>
        </w:rPr>
        <w:t>arrëveshjes financiare d</w:t>
      </w:r>
      <w:r w:rsidRPr="00941BB6">
        <w:rPr>
          <w:szCs w:val="22"/>
          <w:lang w:val="it-IT"/>
        </w:rPr>
        <w:t>uhet të jepen duke përdorur proc</w:t>
      </w:r>
      <w:r w:rsidR="007B73DB" w:rsidRPr="00941BB6">
        <w:rPr>
          <w:szCs w:val="22"/>
          <w:lang w:val="it-IT"/>
        </w:rPr>
        <w:t>edurat dhe dokume</w:t>
      </w:r>
      <w:r w:rsidRPr="00941BB6">
        <w:rPr>
          <w:szCs w:val="22"/>
          <w:lang w:val="it-IT"/>
        </w:rPr>
        <w:t>ntet standard</w:t>
      </w:r>
      <w:r w:rsidR="007B73DB" w:rsidRPr="00941BB6">
        <w:rPr>
          <w:szCs w:val="22"/>
          <w:lang w:val="it-IT"/>
        </w:rPr>
        <w:t>e të Komisionit mbi zbatimin e operacioneve të jashtme</w:t>
      </w:r>
      <w:r w:rsidR="005E3918" w:rsidRPr="00941BB6">
        <w:rPr>
          <w:szCs w:val="22"/>
          <w:lang w:val="it-IT"/>
        </w:rPr>
        <w:t>,</w:t>
      </w:r>
      <w:r w:rsidR="007B73DB" w:rsidRPr="00941BB6">
        <w:rPr>
          <w:szCs w:val="22"/>
          <w:lang w:val="it-IT"/>
        </w:rPr>
        <w:t xml:space="preserve"> të cilat janë në</w:t>
      </w:r>
      <w:r w:rsidRPr="00941BB6">
        <w:rPr>
          <w:szCs w:val="22"/>
          <w:lang w:val="it-IT"/>
        </w:rPr>
        <w:t xml:space="preserve"> fuqi në kohën kur fillohen pro</w:t>
      </w:r>
      <w:r w:rsidR="005E3918" w:rsidRPr="00941BB6">
        <w:rPr>
          <w:szCs w:val="22"/>
          <w:lang w:val="it-IT"/>
        </w:rPr>
        <w:t>ce</w:t>
      </w:r>
      <w:r w:rsidR="007B73DB" w:rsidRPr="00941BB6">
        <w:rPr>
          <w:szCs w:val="22"/>
          <w:lang w:val="it-IT"/>
        </w:rPr>
        <w:t>durat.</w:t>
      </w:r>
    </w:p>
    <w:p w:rsidR="007B73DB" w:rsidRPr="00941BB6" w:rsidRDefault="005E3918" w:rsidP="00AC1E75">
      <w:pPr>
        <w:pStyle w:val="Paragrafi"/>
        <w:rPr>
          <w:szCs w:val="22"/>
          <w:lang w:val="it-IT"/>
        </w:rPr>
      </w:pPr>
      <w:r w:rsidRPr="00941BB6">
        <w:rPr>
          <w:szCs w:val="22"/>
          <w:lang w:val="it-IT"/>
        </w:rPr>
        <w:t>7.4  Kontratat zbatuese të M</w:t>
      </w:r>
      <w:r w:rsidR="007B73DB" w:rsidRPr="00941BB6">
        <w:rPr>
          <w:szCs w:val="22"/>
          <w:lang w:val="it-IT"/>
        </w:rPr>
        <w:t>arrëveshjes</w:t>
      </w:r>
    </w:p>
    <w:p w:rsidR="007B73DB" w:rsidRPr="00941BB6" w:rsidRDefault="005E3918" w:rsidP="00AC1E75">
      <w:pPr>
        <w:pStyle w:val="Paragrafi"/>
        <w:rPr>
          <w:szCs w:val="22"/>
          <w:lang w:val="it-IT"/>
        </w:rPr>
      </w:pPr>
      <w:r w:rsidRPr="00941BB6">
        <w:rPr>
          <w:szCs w:val="22"/>
          <w:lang w:val="it-IT"/>
        </w:rPr>
        <w:t>a) Kontratat zbatuese të M</w:t>
      </w:r>
      <w:r w:rsidR="007B73DB" w:rsidRPr="00941BB6">
        <w:rPr>
          <w:szCs w:val="22"/>
          <w:lang w:val="it-IT"/>
        </w:rPr>
        <w:t>arrëveshjes financiare duhet të firmosen nga të dyja palët brenda tre vitesh nga miratimi nga ana e Komisionit të angazhimit financiar. Ky afat nuk mund të shtyhet. Në këtë datë të gjitha fo</w:t>
      </w:r>
      <w:r w:rsidR="00372C32" w:rsidRPr="00941BB6">
        <w:rPr>
          <w:szCs w:val="22"/>
          <w:lang w:val="it-IT"/>
        </w:rPr>
        <w:t>ndet e pakontraktuara do të anu</w:t>
      </w:r>
      <w:r w:rsidR="007B73DB" w:rsidRPr="00941BB6">
        <w:rPr>
          <w:szCs w:val="22"/>
          <w:lang w:val="it-IT"/>
        </w:rPr>
        <w:t>lohen.</w:t>
      </w:r>
    </w:p>
    <w:p w:rsidR="007B73DB" w:rsidRPr="00941BB6" w:rsidRDefault="007B73DB" w:rsidP="00AC1E75">
      <w:pPr>
        <w:pStyle w:val="Paragrafi"/>
        <w:rPr>
          <w:szCs w:val="22"/>
          <w:lang w:val="it-IT"/>
        </w:rPr>
      </w:pPr>
      <w:r w:rsidRPr="00941BB6">
        <w:rPr>
          <w:szCs w:val="22"/>
          <w:lang w:val="it-IT"/>
        </w:rPr>
        <w:t>b) Çdo kontratë që nuk ka sjellë asnjë pagesë brenda tre vitesh nga firmosja e saj do të përfundohet auto</w:t>
      </w:r>
      <w:r w:rsidR="00372C32" w:rsidRPr="00941BB6">
        <w:rPr>
          <w:szCs w:val="22"/>
          <w:lang w:val="it-IT"/>
        </w:rPr>
        <w:t>matikisht dhe fondet do të anul</w:t>
      </w:r>
      <w:r w:rsidRPr="00941BB6">
        <w:rPr>
          <w:szCs w:val="22"/>
          <w:lang w:val="it-IT"/>
        </w:rPr>
        <w:t>ohen.</w:t>
      </w:r>
    </w:p>
    <w:p w:rsidR="007B73DB" w:rsidRPr="00941BB6" w:rsidRDefault="007B73DB" w:rsidP="00AC1E75">
      <w:pPr>
        <w:pStyle w:val="Paragrafi"/>
        <w:rPr>
          <w:szCs w:val="22"/>
          <w:lang w:val="it-IT"/>
        </w:rPr>
      </w:pPr>
      <w:r w:rsidRPr="00941BB6">
        <w:rPr>
          <w:szCs w:val="22"/>
          <w:lang w:val="it-IT"/>
        </w:rPr>
        <w:t>7.5 Monitorimi, vlerësimi dhe auditimet</w:t>
      </w:r>
    </w:p>
    <w:p w:rsidR="007B73DB" w:rsidRPr="00941BB6" w:rsidRDefault="007B73DB" w:rsidP="00AC1E75">
      <w:pPr>
        <w:pStyle w:val="Paragrafi"/>
        <w:rPr>
          <w:szCs w:val="22"/>
          <w:lang w:val="it-IT"/>
        </w:rPr>
      </w:pPr>
      <w:r w:rsidRPr="00941BB6">
        <w:rPr>
          <w:szCs w:val="22"/>
          <w:lang w:val="it-IT"/>
        </w:rPr>
        <w:t>Gjatë zbatimit do të kryhen monitorimet e planifikuara e të rregullta të duhura në formën e raporteve të rregullta. Do të kryhet gjithashtu edhe vlerësimi gjatë zbatimit dhe në përfundim të programit, si dhe auditimi i programit. Pika 7.4 (a) nuk do të aplikohet për auditimet dhe vlerësimet e kontratave</w:t>
      </w:r>
      <w:r w:rsidR="00372C32" w:rsidRPr="00941BB6">
        <w:rPr>
          <w:szCs w:val="22"/>
          <w:lang w:val="it-IT"/>
        </w:rPr>
        <w:t>,</w:t>
      </w:r>
      <w:r w:rsidRPr="00941BB6">
        <w:rPr>
          <w:szCs w:val="22"/>
          <w:lang w:val="it-IT"/>
        </w:rPr>
        <w:t xml:space="preserve"> të cilat mund të firmosen më vonë.</w:t>
      </w:r>
    </w:p>
    <w:p w:rsidR="007B73DB" w:rsidRPr="00941BB6" w:rsidRDefault="00372C32" w:rsidP="00AC1E75">
      <w:pPr>
        <w:pStyle w:val="Paragrafi"/>
        <w:rPr>
          <w:szCs w:val="22"/>
          <w:lang w:val="it-IT"/>
        </w:rPr>
      </w:pPr>
      <w:r w:rsidRPr="00941BB6">
        <w:rPr>
          <w:szCs w:val="22"/>
          <w:lang w:val="it-IT"/>
        </w:rPr>
        <w:t>8. Kostot dhe f</w:t>
      </w:r>
      <w:r w:rsidR="007B73DB" w:rsidRPr="00941BB6">
        <w:rPr>
          <w:szCs w:val="22"/>
          <w:lang w:val="it-IT"/>
        </w:rPr>
        <w:t>inancimi</w:t>
      </w:r>
    </w:p>
    <w:p w:rsidR="007B73DB" w:rsidRPr="00941BB6" w:rsidRDefault="007B73DB" w:rsidP="00AC1E75">
      <w:pPr>
        <w:pStyle w:val="Paragrafi"/>
        <w:rPr>
          <w:szCs w:val="22"/>
          <w:lang w:val="it-IT"/>
        </w:rPr>
      </w:pPr>
      <w:r w:rsidRPr="00941BB6">
        <w:rPr>
          <w:szCs w:val="22"/>
          <w:lang w:val="it-IT"/>
        </w:rPr>
        <w:t xml:space="preserve">Programi do të financohet nëpërmjet një granti të propozuar nga Komuniteti prej </w:t>
      </w:r>
      <w:r w:rsidRPr="00941BB6">
        <w:rPr>
          <w:rFonts w:cs="CG Times"/>
          <w:szCs w:val="22"/>
          <w:lang w:val="it-IT"/>
        </w:rPr>
        <w:t>63</w:t>
      </w:r>
      <w:r w:rsidR="005E3918" w:rsidRPr="00941BB6">
        <w:rPr>
          <w:szCs w:val="22"/>
          <w:lang w:val="it-IT"/>
        </w:rPr>
        <w:t xml:space="preserve"> 500 </w:t>
      </w:r>
      <w:r w:rsidRPr="00941BB6">
        <w:rPr>
          <w:szCs w:val="22"/>
          <w:lang w:val="it-IT"/>
        </w:rPr>
        <w:t>000 €, të ndara si më poshtë vijon ndërmj</w:t>
      </w:r>
      <w:r w:rsidR="00372C32" w:rsidRPr="00941BB6">
        <w:rPr>
          <w:szCs w:val="22"/>
          <w:lang w:val="it-IT"/>
        </w:rPr>
        <w:t>et sektorëve prioritarë dhe nën</w:t>
      </w:r>
      <w:r w:rsidRPr="00941BB6">
        <w:rPr>
          <w:szCs w:val="22"/>
          <w:lang w:val="it-IT"/>
        </w:rPr>
        <w:t>sektorëve:</w:t>
      </w:r>
    </w:p>
    <w:p w:rsidR="007B73DB" w:rsidRPr="00941BB6" w:rsidRDefault="007B73DB" w:rsidP="00AC1E75">
      <w:pPr>
        <w:pStyle w:val="Paragrafi"/>
        <w:rPr>
          <w:szCs w:val="22"/>
          <w:lang w:val="it-IT"/>
        </w:rPr>
      </w:pPr>
    </w:p>
    <w:tbl>
      <w:tblPr>
        <w:tblW w:w="0" w:type="auto"/>
        <w:tblLook w:val="0000" w:firstRow="0" w:lastRow="0" w:firstColumn="0" w:lastColumn="0" w:noHBand="0" w:noVBand="0"/>
      </w:tblPr>
      <w:tblGrid>
        <w:gridCol w:w="4608"/>
        <w:gridCol w:w="2160"/>
      </w:tblGrid>
      <w:tr w:rsidR="007B73DB" w:rsidRPr="00941BB6">
        <w:tblPrEx>
          <w:tblCellMar>
            <w:top w:w="0" w:type="dxa"/>
            <w:bottom w:w="0" w:type="dxa"/>
          </w:tblCellMar>
        </w:tblPrEx>
        <w:tc>
          <w:tcPr>
            <w:tcW w:w="4608" w:type="dxa"/>
            <w:tcBorders>
              <w:top w:val="single" w:sz="12" w:space="0" w:color="auto"/>
              <w:bottom w:val="single" w:sz="12" w:space="0" w:color="auto"/>
            </w:tcBorders>
            <w:shd w:val="clear" w:color="auto" w:fill="E0E0E0"/>
          </w:tcPr>
          <w:p w:rsidR="007B73DB" w:rsidRPr="00941BB6" w:rsidRDefault="005E3918" w:rsidP="00AC1E75">
            <w:pPr>
              <w:pStyle w:val="Paragrafi"/>
              <w:rPr>
                <w:szCs w:val="22"/>
              </w:rPr>
            </w:pPr>
            <w:r w:rsidRPr="00941BB6">
              <w:rPr>
                <w:szCs w:val="22"/>
              </w:rPr>
              <w:t>Sektori / n</w:t>
            </w:r>
            <w:r w:rsidR="00F30E6E" w:rsidRPr="00941BB6">
              <w:rPr>
                <w:szCs w:val="22"/>
              </w:rPr>
              <w:t>ën</w:t>
            </w:r>
            <w:r w:rsidR="007B73DB" w:rsidRPr="00941BB6">
              <w:rPr>
                <w:szCs w:val="22"/>
              </w:rPr>
              <w:t>sektori</w:t>
            </w:r>
          </w:p>
        </w:tc>
        <w:tc>
          <w:tcPr>
            <w:tcW w:w="2160" w:type="dxa"/>
            <w:tcBorders>
              <w:top w:val="single" w:sz="12" w:space="0" w:color="auto"/>
              <w:bottom w:val="single" w:sz="12" w:space="0" w:color="auto"/>
            </w:tcBorders>
            <w:shd w:val="clear" w:color="auto" w:fill="E0E0E0"/>
          </w:tcPr>
          <w:p w:rsidR="007B73DB" w:rsidRPr="00941BB6" w:rsidRDefault="007B73DB" w:rsidP="008D1BC1">
            <w:pPr>
              <w:pStyle w:val="Paragrafi"/>
              <w:ind w:firstLine="0"/>
              <w:rPr>
                <w:szCs w:val="22"/>
              </w:rPr>
            </w:pPr>
            <w:r w:rsidRPr="00941BB6">
              <w:rPr>
                <w:szCs w:val="22"/>
              </w:rPr>
              <w:t>Buxheti (milion €</w:t>
            </w:r>
            <w:r w:rsidRPr="00941BB6">
              <w:rPr>
                <w:rFonts w:cs="CG Times"/>
                <w:szCs w:val="22"/>
              </w:rPr>
              <w:t>)</w:t>
            </w:r>
          </w:p>
        </w:tc>
      </w:tr>
      <w:tr w:rsidR="007B73DB" w:rsidRPr="00941BB6">
        <w:tblPrEx>
          <w:tblCellMar>
            <w:top w:w="0" w:type="dxa"/>
            <w:bottom w:w="0" w:type="dxa"/>
          </w:tblCellMar>
        </w:tblPrEx>
        <w:tc>
          <w:tcPr>
            <w:tcW w:w="4608" w:type="dxa"/>
            <w:tcBorders>
              <w:top w:val="single" w:sz="12" w:space="0" w:color="auto"/>
            </w:tcBorders>
          </w:tcPr>
          <w:p w:rsidR="007B73DB" w:rsidRPr="00941BB6" w:rsidRDefault="007B73DB" w:rsidP="00AC1E75">
            <w:pPr>
              <w:pStyle w:val="Paragrafi"/>
              <w:rPr>
                <w:szCs w:val="22"/>
                <w:lang w:val="it-IT"/>
              </w:rPr>
            </w:pPr>
            <w:r w:rsidRPr="00941BB6">
              <w:rPr>
                <w:szCs w:val="22"/>
                <w:lang w:val="it-IT"/>
              </w:rPr>
              <w:t>Drejtësia dhe Punët e Brendshme</w:t>
            </w:r>
          </w:p>
        </w:tc>
        <w:tc>
          <w:tcPr>
            <w:tcW w:w="2160" w:type="dxa"/>
            <w:tcBorders>
              <w:top w:val="single" w:sz="12" w:space="0" w:color="auto"/>
            </w:tcBorders>
          </w:tcPr>
          <w:p w:rsidR="007B73DB" w:rsidRPr="00941BB6" w:rsidRDefault="007B73DB" w:rsidP="00A17950">
            <w:pPr>
              <w:pStyle w:val="Paragrafi"/>
              <w:ind w:firstLine="0"/>
              <w:jc w:val="right"/>
              <w:rPr>
                <w:szCs w:val="22"/>
              </w:rPr>
            </w:pPr>
            <w:r w:rsidRPr="00941BB6">
              <w:rPr>
                <w:szCs w:val="22"/>
              </w:rPr>
              <w:t>35.0</w:t>
            </w: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rPr>
            </w:pPr>
            <w:r w:rsidRPr="00941BB6">
              <w:rPr>
                <w:szCs w:val="22"/>
              </w:rPr>
              <w:t>Reforma në drejtësi</w:t>
            </w:r>
          </w:p>
        </w:tc>
        <w:tc>
          <w:tcPr>
            <w:tcW w:w="2160" w:type="dxa"/>
          </w:tcPr>
          <w:p w:rsidR="007B73DB" w:rsidRPr="00941BB6" w:rsidRDefault="007B73DB" w:rsidP="00A17950">
            <w:pPr>
              <w:pStyle w:val="Paragrafi"/>
              <w:ind w:firstLine="0"/>
              <w:jc w:val="right"/>
              <w:rPr>
                <w:szCs w:val="22"/>
              </w:rPr>
            </w:pPr>
          </w:p>
        </w:tc>
      </w:tr>
      <w:tr w:rsidR="007B73DB" w:rsidRPr="00941BB6">
        <w:tblPrEx>
          <w:tblCellMar>
            <w:top w:w="0" w:type="dxa"/>
            <w:bottom w:w="0" w:type="dxa"/>
          </w:tblCellMar>
        </w:tblPrEx>
        <w:tc>
          <w:tcPr>
            <w:tcW w:w="4608" w:type="dxa"/>
          </w:tcPr>
          <w:p w:rsidR="007B73DB" w:rsidRPr="00941BB6" w:rsidRDefault="00F30E6E" w:rsidP="00AC1E75">
            <w:pPr>
              <w:pStyle w:val="Paragrafi"/>
              <w:rPr>
                <w:szCs w:val="22"/>
                <w:lang w:val="it-IT"/>
              </w:rPr>
            </w:pPr>
            <w:r w:rsidRPr="00941BB6">
              <w:rPr>
                <w:szCs w:val="22"/>
                <w:lang w:val="it-IT"/>
              </w:rPr>
              <w:t>Policia dhe krimi i o</w:t>
            </w:r>
            <w:r w:rsidR="007B73DB" w:rsidRPr="00941BB6">
              <w:rPr>
                <w:szCs w:val="22"/>
                <w:lang w:val="it-IT"/>
              </w:rPr>
              <w:t>rganizuar</w:t>
            </w:r>
          </w:p>
        </w:tc>
        <w:tc>
          <w:tcPr>
            <w:tcW w:w="2160" w:type="dxa"/>
          </w:tcPr>
          <w:p w:rsidR="007B73DB" w:rsidRPr="00941BB6" w:rsidRDefault="007B73DB" w:rsidP="00A17950">
            <w:pPr>
              <w:pStyle w:val="Paragrafi"/>
              <w:ind w:firstLine="0"/>
              <w:jc w:val="right"/>
              <w:rPr>
                <w:szCs w:val="22"/>
                <w:lang w:val="it-IT"/>
              </w:rPr>
            </w:pP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lang w:val="it-IT"/>
              </w:rPr>
            </w:pPr>
            <w:r w:rsidRPr="00941BB6">
              <w:rPr>
                <w:szCs w:val="22"/>
                <w:lang w:val="it-IT"/>
              </w:rPr>
              <w:t>Menaxhi</w:t>
            </w:r>
            <w:r w:rsidR="005E3918" w:rsidRPr="00941BB6">
              <w:rPr>
                <w:szCs w:val="22"/>
                <w:lang w:val="it-IT"/>
              </w:rPr>
              <w:t>mi i integruar i kufirit</w:t>
            </w:r>
          </w:p>
        </w:tc>
        <w:tc>
          <w:tcPr>
            <w:tcW w:w="2160" w:type="dxa"/>
          </w:tcPr>
          <w:p w:rsidR="007B73DB" w:rsidRPr="00941BB6" w:rsidRDefault="007B73DB" w:rsidP="00A17950">
            <w:pPr>
              <w:pStyle w:val="Paragrafi"/>
              <w:ind w:firstLine="0"/>
              <w:jc w:val="right"/>
              <w:rPr>
                <w:szCs w:val="22"/>
                <w:lang w:val="it-IT"/>
              </w:rPr>
            </w:pP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lang w:val="it-IT"/>
              </w:rPr>
            </w:pPr>
            <w:r w:rsidRPr="00941BB6">
              <w:rPr>
                <w:szCs w:val="22"/>
                <w:lang w:val="it-IT"/>
              </w:rPr>
              <w:t>Menaxhimi i azilit dhe migrimit</w:t>
            </w:r>
          </w:p>
        </w:tc>
        <w:tc>
          <w:tcPr>
            <w:tcW w:w="2160" w:type="dxa"/>
          </w:tcPr>
          <w:p w:rsidR="007B73DB" w:rsidRPr="00941BB6" w:rsidRDefault="007B73DB" w:rsidP="00A17950">
            <w:pPr>
              <w:pStyle w:val="Paragrafi"/>
              <w:ind w:firstLine="0"/>
              <w:jc w:val="right"/>
              <w:rPr>
                <w:szCs w:val="22"/>
                <w:lang w:val="it-IT"/>
              </w:rPr>
            </w:pP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rPr>
            </w:pPr>
            <w:r w:rsidRPr="00941BB6">
              <w:rPr>
                <w:szCs w:val="22"/>
              </w:rPr>
              <w:t>Forcimi i kapaciteteve administrative</w:t>
            </w:r>
          </w:p>
        </w:tc>
        <w:tc>
          <w:tcPr>
            <w:tcW w:w="2160" w:type="dxa"/>
          </w:tcPr>
          <w:p w:rsidR="007B73DB" w:rsidRPr="00941BB6" w:rsidRDefault="007B73DB" w:rsidP="00A17950">
            <w:pPr>
              <w:pStyle w:val="Paragrafi"/>
              <w:ind w:firstLine="0"/>
              <w:jc w:val="right"/>
              <w:rPr>
                <w:szCs w:val="22"/>
              </w:rPr>
            </w:pPr>
            <w:r w:rsidRPr="00941BB6">
              <w:rPr>
                <w:szCs w:val="22"/>
              </w:rPr>
              <w:t>4.0</w:t>
            </w: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rPr>
            </w:pPr>
            <w:r w:rsidRPr="00941BB6">
              <w:rPr>
                <w:szCs w:val="22"/>
              </w:rPr>
              <w:t>Zhvillimi ekonomik dhe shoqëror</w:t>
            </w:r>
          </w:p>
        </w:tc>
        <w:tc>
          <w:tcPr>
            <w:tcW w:w="2160" w:type="dxa"/>
          </w:tcPr>
          <w:p w:rsidR="007B73DB" w:rsidRPr="00941BB6" w:rsidRDefault="007B73DB" w:rsidP="00A17950">
            <w:pPr>
              <w:pStyle w:val="Paragrafi"/>
              <w:ind w:firstLine="0"/>
              <w:jc w:val="right"/>
              <w:rPr>
                <w:szCs w:val="22"/>
              </w:rPr>
            </w:pPr>
            <w:r w:rsidRPr="00941BB6">
              <w:rPr>
                <w:szCs w:val="22"/>
              </w:rPr>
              <w:t>12.0</w:t>
            </w: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rPr>
            </w:pPr>
            <w:r w:rsidRPr="00941BB6">
              <w:rPr>
                <w:szCs w:val="22"/>
              </w:rPr>
              <w:t>Zhvillimi i komuniteteve lokale</w:t>
            </w:r>
          </w:p>
        </w:tc>
        <w:tc>
          <w:tcPr>
            <w:tcW w:w="2160" w:type="dxa"/>
          </w:tcPr>
          <w:p w:rsidR="007B73DB" w:rsidRPr="00941BB6" w:rsidRDefault="007B73DB" w:rsidP="00A17950">
            <w:pPr>
              <w:pStyle w:val="Paragrafi"/>
              <w:ind w:firstLine="0"/>
              <w:jc w:val="right"/>
              <w:rPr>
                <w:szCs w:val="22"/>
              </w:rPr>
            </w:pP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rPr>
            </w:pPr>
            <w:r w:rsidRPr="00941BB6">
              <w:rPr>
                <w:szCs w:val="22"/>
              </w:rPr>
              <w:t>Arsimi</w:t>
            </w:r>
          </w:p>
        </w:tc>
        <w:tc>
          <w:tcPr>
            <w:tcW w:w="2160" w:type="dxa"/>
          </w:tcPr>
          <w:p w:rsidR="007B73DB" w:rsidRPr="00941BB6" w:rsidRDefault="007B73DB" w:rsidP="00A17950">
            <w:pPr>
              <w:pStyle w:val="Paragrafi"/>
              <w:ind w:firstLine="0"/>
              <w:jc w:val="right"/>
              <w:rPr>
                <w:szCs w:val="22"/>
              </w:rPr>
            </w:pPr>
          </w:p>
        </w:tc>
      </w:tr>
      <w:tr w:rsidR="007B73DB" w:rsidRPr="00941BB6">
        <w:tblPrEx>
          <w:tblCellMar>
            <w:top w:w="0" w:type="dxa"/>
            <w:bottom w:w="0" w:type="dxa"/>
          </w:tblCellMar>
        </w:tblPrEx>
        <w:tc>
          <w:tcPr>
            <w:tcW w:w="4608" w:type="dxa"/>
          </w:tcPr>
          <w:p w:rsidR="007B73DB" w:rsidRPr="00941BB6" w:rsidRDefault="007B73DB" w:rsidP="00AC1E75">
            <w:pPr>
              <w:pStyle w:val="Paragrafi"/>
              <w:rPr>
                <w:szCs w:val="22"/>
              </w:rPr>
            </w:pPr>
            <w:r w:rsidRPr="00941BB6">
              <w:rPr>
                <w:szCs w:val="22"/>
              </w:rPr>
              <w:t>Mjedisi dhe burimet natyrore</w:t>
            </w:r>
          </w:p>
        </w:tc>
        <w:tc>
          <w:tcPr>
            <w:tcW w:w="2160" w:type="dxa"/>
          </w:tcPr>
          <w:p w:rsidR="007B73DB" w:rsidRPr="00941BB6" w:rsidRDefault="007B73DB" w:rsidP="00A17950">
            <w:pPr>
              <w:pStyle w:val="Paragrafi"/>
              <w:ind w:firstLine="0"/>
              <w:jc w:val="right"/>
              <w:rPr>
                <w:szCs w:val="22"/>
              </w:rPr>
            </w:pPr>
            <w:r w:rsidRPr="00941BB6">
              <w:rPr>
                <w:szCs w:val="22"/>
              </w:rPr>
              <w:t>10.0</w:t>
            </w:r>
          </w:p>
        </w:tc>
      </w:tr>
      <w:tr w:rsidR="007B73DB" w:rsidRPr="00941BB6">
        <w:tblPrEx>
          <w:tblCellMar>
            <w:top w:w="0" w:type="dxa"/>
            <w:bottom w:w="0" w:type="dxa"/>
          </w:tblCellMar>
        </w:tblPrEx>
        <w:tc>
          <w:tcPr>
            <w:tcW w:w="4608" w:type="dxa"/>
            <w:tcBorders>
              <w:bottom w:val="single" w:sz="12" w:space="0" w:color="auto"/>
            </w:tcBorders>
          </w:tcPr>
          <w:p w:rsidR="007B73DB" w:rsidRPr="00941BB6" w:rsidRDefault="007B73DB" w:rsidP="00AC1E75">
            <w:pPr>
              <w:pStyle w:val="Paragrafi"/>
              <w:rPr>
                <w:szCs w:val="22"/>
              </w:rPr>
            </w:pPr>
            <w:r w:rsidRPr="00941BB6">
              <w:rPr>
                <w:szCs w:val="22"/>
              </w:rPr>
              <w:t>Stabilizimi demokratik</w:t>
            </w:r>
          </w:p>
        </w:tc>
        <w:tc>
          <w:tcPr>
            <w:tcW w:w="2160" w:type="dxa"/>
            <w:tcBorders>
              <w:bottom w:val="single" w:sz="12" w:space="0" w:color="auto"/>
            </w:tcBorders>
          </w:tcPr>
          <w:p w:rsidR="007B73DB" w:rsidRPr="00941BB6" w:rsidRDefault="007B73DB" w:rsidP="00A17950">
            <w:pPr>
              <w:pStyle w:val="Paragrafi"/>
              <w:ind w:firstLine="0"/>
              <w:jc w:val="right"/>
              <w:rPr>
                <w:szCs w:val="22"/>
              </w:rPr>
            </w:pPr>
            <w:r w:rsidRPr="00941BB6">
              <w:rPr>
                <w:szCs w:val="22"/>
              </w:rPr>
              <w:t>2.5</w:t>
            </w:r>
          </w:p>
        </w:tc>
      </w:tr>
      <w:tr w:rsidR="007B73DB" w:rsidRPr="00941BB6">
        <w:tblPrEx>
          <w:tblCellMar>
            <w:top w:w="0" w:type="dxa"/>
            <w:bottom w:w="0" w:type="dxa"/>
          </w:tblCellMar>
        </w:tblPrEx>
        <w:tc>
          <w:tcPr>
            <w:tcW w:w="4608" w:type="dxa"/>
            <w:tcBorders>
              <w:top w:val="single" w:sz="12" w:space="0" w:color="auto"/>
              <w:bottom w:val="single" w:sz="12" w:space="0" w:color="auto"/>
            </w:tcBorders>
            <w:shd w:val="clear" w:color="auto" w:fill="E0E0E0"/>
          </w:tcPr>
          <w:p w:rsidR="007B73DB" w:rsidRPr="00941BB6" w:rsidRDefault="007B73DB" w:rsidP="00AC1E75">
            <w:pPr>
              <w:pStyle w:val="Paragrafi"/>
              <w:rPr>
                <w:szCs w:val="22"/>
              </w:rPr>
            </w:pPr>
            <w:r w:rsidRPr="00941BB6">
              <w:rPr>
                <w:szCs w:val="22"/>
              </w:rPr>
              <w:t>TOTALI</w:t>
            </w:r>
          </w:p>
        </w:tc>
        <w:tc>
          <w:tcPr>
            <w:tcW w:w="2160" w:type="dxa"/>
            <w:tcBorders>
              <w:top w:val="single" w:sz="12" w:space="0" w:color="auto"/>
              <w:bottom w:val="single" w:sz="12" w:space="0" w:color="auto"/>
            </w:tcBorders>
            <w:shd w:val="clear" w:color="auto" w:fill="E0E0E0"/>
          </w:tcPr>
          <w:p w:rsidR="007B73DB" w:rsidRPr="00941BB6" w:rsidRDefault="007B73DB" w:rsidP="00A17950">
            <w:pPr>
              <w:pStyle w:val="Paragrafi"/>
              <w:ind w:firstLine="0"/>
              <w:jc w:val="right"/>
              <w:rPr>
                <w:szCs w:val="22"/>
              </w:rPr>
            </w:pPr>
            <w:r w:rsidRPr="00941BB6">
              <w:rPr>
                <w:szCs w:val="22"/>
              </w:rPr>
              <w:t>63.5</w:t>
            </w:r>
          </w:p>
        </w:tc>
      </w:tr>
    </w:tbl>
    <w:p w:rsidR="006964F7" w:rsidRDefault="006964F7" w:rsidP="00AC1E75">
      <w:pPr>
        <w:pStyle w:val="Paragrafi"/>
        <w:ind w:left="720" w:firstLine="0"/>
        <w:rPr>
          <w:szCs w:val="22"/>
        </w:rPr>
      </w:pPr>
    </w:p>
    <w:p w:rsidR="007B73DB" w:rsidRPr="00941BB6" w:rsidRDefault="00F30E6E" w:rsidP="00AC1E75">
      <w:pPr>
        <w:pStyle w:val="Paragrafi"/>
        <w:ind w:left="720" w:firstLine="0"/>
        <w:rPr>
          <w:szCs w:val="22"/>
        </w:rPr>
      </w:pPr>
      <w:r w:rsidRPr="00941BB6">
        <w:rPr>
          <w:szCs w:val="22"/>
        </w:rPr>
        <w:t>9. Angazhimi i Qeverisë dhe k</w:t>
      </w:r>
      <w:r w:rsidR="007B73DB" w:rsidRPr="00941BB6">
        <w:rPr>
          <w:szCs w:val="22"/>
        </w:rPr>
        <w:t>ushtëzimet</w:t>
      </w:r>
    </w:p>
    <w:p w:rsidR="007B73DB" w:rsidRPr="00941BB6" w:rsidRDefault="007B73DB" w:rsidP="00AC1E75">
      <w:pPr>
        <w:pStyle w:val="Paragrafi"/>
        <w:rPr>
          <w:szCs w:val="22"/>
        </w:rPr>
      </w:pPr>
      <w:r w:rsidRPr="00941BB6">
        <w:rPr>
          <w:szCs w:val="22"/>
        </w:rPr>
        <w:t>Ndihma do të ofrohet me</w:t>
      </w:r>
      <w:r w:rsidR="005E3918" w:rsidRPr="00941BB6">
        <w:rPr>
          <w:szCs w:val="22"/>
        </w:rPr>
        <w:t xml:space="preserve"> kusht që të ekzistojnë elemente</w:t>
      </w:r>
      <w:r w:rsidRPr="00941BB6">
        <w:rPr>
          <w:szCs w:val="22"/>
        </w:rPr>
        <w:t>t e nevojshëm për vazhdimin e bashkëpunimit nëpërmjet ndihmës, në veçanti respektimi i parimeve demo</w:t>
      </w:r>
      <w:r w:rsidR="005E3918" w:rsidRPr="00941BB6">
        <w:rPr>
          <w:szCs w:val="22"/>
        </w:rPr>
        <w:t>kratike dhe i të drejtave të nj</w:t>
      </w:r>
      <w:r w:rsidRPr="00941BB6">
        <w:rPr>
          <w:szCs w:val="22"/>
        </w:rPr>
        <w:t>eriut, si dhe i detyrimeve të Shqi</w:t>
      </w:r>
      <w:r w:rsidR="00F30E6E" w:rsidRPr="00941BB6">
        <w:rPr>
          <w:szCs w:val="22"/>
        </w:rPr>
        <w:t>përisë të përcaktuara gjatë proc</w:t>
      </w:r>
      <w:r w:rsidRPr="00941BB6">
        <w:rPr>
          <w:szCs w:val="22"/>
        </w:rPr>
        <w:t>esit të stabilizim</w:t>
      </w:r>
      <w:r w:rsidR="005E3918" w:rsidRPr="00941BB6">
        <w:rPr>
          <w:szCs w:val="22"/>
        </w:rPr>
        <w:t>-</w:t>
      </w:r>
      <w:r w:rsidRPr="00941BB6">
        <w:rPr>
          <w:szCs w:val="22"/>
        </w:rPr>
        <w:t>asocimit.</w:t>
      </w:r>
    </w:p>
    <w:p w:rsidR="007B73DB" w:rsidRPr="00941BB6" w:rsidRDefault="00F30E6E" w:rsidP="00AC1E75">
      <w:pPr>
        <w:pStyle w:val="Paragrafi"/>
        <w:rPr>
          <w:szCs w:val="22"/>
        </w:rPr>
      </w:pPr>
      <w:r w:rsidRPr="00941BB6">
        <w:rPr>
          <w:szCs w:val="22"/>
        </w:rPr>
        <w:t>Gjithashtu, Qeveria s</w:t>
      </w:r>
      <w:r w:rsidR="007B73DB" w:rsidRPr="00941BB6">
        <w:rPr>
          <w:szCs w:val="22"/>
        </w:rPr>
        <w:t>hqiptare pritet, në veçanti, që të japë prova për angazhimin e saj në luftën kundër krimit të organizuar, kontrabandës dhe trafiqeve të</w:t>
      </w:r>
      <w:r w:rsidRPr="00941BB6">
        <w:rPr>
          <w:szCs w:val="22"/>
        </w:rPr>
        <w:t xml:space="preserve"> të gjitha llojeve, duke u përqe</w:t>
      </w:r>
      <w:r w:rsidR="007B73DB" w:rsidRPr="00941BB6">
        <w:rPr>
          <w:szCs w:val="22"/>
        </w:rPr>
        <w:t>ndruar sidomos në portet dhe aeroportet.</w:t>
      </w:r>
    </w:p>
    <w:p w:rsidR="007B73DB" w:rsidRPr="00941BB6" w:rsidRDefault="007B73DB" w:rsidP="00AC1E75">
      <w:pPr>
        <w:pStyle w:val="Paragrafi"/>
        <w:rPr>
          <w:szCs w:val="22"/>
        </w:rPr>
      </w:pPr>
      <w:r w:rsidRPr="00941BB6">
        <w:rPr>
          <w:szCs w:val="22"/>
        </w:rPr>
        <w:t>Së fundmi, zbatimi i projekteve të veçanta do të fi</w:t>
      </w:r>
      <w:r w:rsidR="00F30E6E" w:rsidRPr="00941BB6">
        <w:rPr>
          <w:szCs w:val="22"/>
        </w:rPr>
        <w:t>llojë vetëm kur kushtet e bashkë</w:t>
      </w:r>
      <w:r w:rsidRPr="00941BB6">
        <w:rPr>
          <w:szCs w:val="22"/>
        </w:rPr>
        <w:t>ngjitura atyre (nëse ka) do të përmbushen.</w:t>
      </w:r>
    </w:p>
    <w:p w:rsidR="007B73DB" w:rsidRPr="00941BB6" w:rsidRDefault="00F30E6E" w:rsidP="00AC1E75">
      <w:pPr>
        <w:pStyle w:val="Paragrafi"/>
        <w:rPr>
          <w:szCs w:val="22"/>
          <w:lang w:val="it-IT"/>
        </w:rPr>
      </w:pPr>
      <w:r w:rsidRPr="00941BB6">
        <w:rPr>
          <w:szCs w:val="22"/>
          <w:lang w:val="it-IT"/>
        </w:rPr>
        <w:t>Shtojca A: Kalendari indikativ për tenderimin dhe k</w:t>
      </w:r>
      <w:r w:rsidR="007B73DB" w:rsidRPr="00941BB6">
        <w:rPr>
          <w:szCs w:val="22"/>
          <w:lang w:val="it-IT"/>
        </w:rPr>
        <w:t>ontraktimin</w:t>
      </w:r>
    </w:p>
    <w:p w:rsidR="007B73DB" w:rsidRPr="00941BB6" w:rsidRDefault="007B73DB" w:rsidP="00AC1E75">
      <w:pPr>
        <w:pStyle w:val="Paragrafi"/>
        <w:rPr>
          <w:szCs w:val="22"/>
          <w:lang w:val="it-IT"/>
        </w:rPr>
      </w:pP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1185"/>
        <w:gridCol w:w="1530"/>
        <w:gridCol w:w="1620"/>
      </w:tblGrid>
      <w:tr w:rsidR="007B73DB" w:rsidRPr="00941BB6">
        <w:tblPrEx>
          <w:tblCellMar>
            <w:top w:w="0" w:type="dxa"/>
            <w:bottom w:w="0" w:type="dxa"/>
          </w:tblCellMar>
        </w:tblPrEx>
        <w:trPr>
          <w:tblHeader/>
        </w:trPr>
        <w:tc>
          <w:tcPr>
            <w:tcW w:w="4788" w:type="dxa"/>
          </w:tcPr>
          <w:p w:rsidR="007B73DB" w:rsidRPr="00941BB6" w:rsidRDefault="00F30E6E" w:rsidP="00AC1E75">
            <w:pPr>
              <w:pStyle w:val="Paragrafi"/>
              <w:ind w:firstLine="0"/>
              <w:jc w:val="center"/>
              <w:rPr>
                <w:szCs w:val="22"/>
              </w:rPr>
            </w:pPr>
            <w:r w:rsidRPr="00941BB6">
              <w:rPr>
                <w:szCs w:val="22"/>
              </w:rPr>
              <w:t>Projekti / k</w:t>
            </w:r>
            <w:r w:rsidR="007B73DB" w:rsidRPr="00941BB6">
              <w:rPr>
                <w:szCs w:val="22"/>
              </w:rPr>
              <w:t>omponenti</w:t>
            </w:r>
          </w:p>
        </w:tc>
        <w:tc>
          <w:tcPr>
            <w:tcW w:w="1185" w:type="dxa"/>
          </w:tcPr>
          <w:p w:rsidR="007B73DB" w:rsidRPr="00941BB6" w:rsidRDefault="007B73DB" w:rsidP="00AC1E75">
            <w:pPr>
              <w:pStyle w:val="Paragrafi"/>
              <w:ind w:firstLine="0"/>
              <w:jc w:val="center"/>
              <w:rPr>
                <w:szCs w:val="22"/>
              </w:rPr>
            </w:pPr>
            <w:r w:rsidRPr="00941BB6">
              <w:rPr>
                <w:szCs w:val="22"/>
              </w:rPr>
              <w:t>Procedura indikative tenderuese</w:t>
            </w:r>
          </w:p>
        </w:tc>
        <w:tc>
          <w:tcPr>
            <w:tcW w:w="1530" w:type="dxa"/>
          </w:tcPr>
          <w:p w:rsidR="007B73DB" w:rsidRPr="00941BB6" w:rsidRDefault="007B73DB" w:rsidP="00AC1E75">
            <w:pPr>
              <w:pStyle w:val="Paragrafi"/>
              <w:ind w:firstLine="0"/>
              <w:jc w:val="center"/>
              <w:rPr>
                <w:szCs w:val="22"/>
                <w:lang w:val="it-IT"/>
              </w:rPr>
            </w:pPr>
            <w:r w:rsidRPr="00941BB6">
              <w:rPr>
                <w:szCs w:val="22"/>
                <w:lang w:val="it-IT"/>
              </w:rPr>
              <w:t>Data indikative për shpalljen e tenderit</w:t>
            </w:r>
          </w:p>
        </w:tc>
        <w:tc>
          <w:tcPr>
            <w:tcW w:w="1620" w:type="dxa"/>
          </w:tcPr>
          <w:p w:rsidR="007B73DB" w:rsidRPr="00941BB6" w:rsidRDefault="007B73DB" w:rsidP="00AC1E75">
            <w:pPr>
              <w:pStyle w:val="Paragrafi"/>
              <w:ind w:firstLine="0"/>
              <w:jc w:val="center"/>
              <w:rPr>
                <w:szCs w:val="22"/>
                <w:lang w:val="it-IT"/>
              </w:rPr>
            </w:pPr>
            <w:r w:rsidRPr="00941BB6">
              <w:rPr>
                <w:szCs w:val="22"/>
                <w:lang w:val="it-IT"/>
              </w:rPr>
              <w:t>Data indikative për firmosjen e kontratës</w:t>
            </w:r>
          </w:p>
        </w:tc>
      </w:tr>
      <w:tr w:rsidR="007B73DB" w:rsidRPr="00941BB6">
        <w:tblPrEx>
          <w:tblCellMar>
            <w:top w:w="0" w:type="dxa"/>
            <w:bottom w:w="0" w:type="dxa"/>
          </w:tblCellMar>
        </w:tblPrEx>
        <w:trPr>
          <w:cantSplit/>
        </w:trPr>
        <w:tc>
          <w:tcPr>
            <w:tcW w:w="9123" w:type="dxa"/>
            <w:gridSpan w:val="4"/>
          </w:tcPr>
          <w:p w:rsidR="007B73DB" w:rsidRPr="00941BB6" w:rsidRDefault="007B73DB" w:rsidP="00D34286">
            <w:pPr>
              <w:pStyle w:val="Paragrafi"/>
              <w:ind w:firstLine="0"/>
              <w:rPr>
                <w:szCs w:val="22"/>
                <w:lang w:val="it-IT"/>
              </w:rPr>
            </w:pPr>
            <w:r w:rsidRPr="00941BB6">
              <w:rPr>
                <w:szCs w:val="22"/>
                <w:lang w:val="it-IT"/>
              </w:rPr>
              <w:t>01 Rehabilitimi i institucioneve në varësi të Ministrisë së Drejtësisë</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Burgu i Korçës (Ndërtimi)</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lang w:val="it-IT"/>
              </w:rPr>
            </w:pPr>
            <w:r w:rsidRPr="00941BB6">
              <w:rPr>
                <w:szCs w:val="22"/>
                <w:lang w:val="it-IT"/>
              </w:rPr>
              <w:t xml:space="preserve">Burgu i Korçës </w:t>
            </w:r>
            <w:r w:rsidR="005E3918" w:rsidRPr="00941BB6">
              <w:rPr>
                <w:szCs w:val="22"/>
                <w:lang w:val="it-IT"/>
              </w:rPr>
              <w:t>(Mobilimi / p</w:t>
            </w:r>
            <w:r w:rsidRPr="00941BB6">
              <w:rPr>
                <w:szCs w:val="22"/>
                <w:lang w:val="it-IT"/>
              </w:rPr>
              <w:t>ajisjet)</w:t>
            </w:r>
          </w:p>
        </w:tc>
        <w:tc>
          <w:tcPr>
            <w:tcW w:w="1185" w:type="dxa"/>
          </w:tcPr>
          <w:p w:rsidR="007B73DB" w:rsidRPr="00941BB6" w:rsidRDefault="007B73DB" w:rsidP="00AC1E75">
            <w:pPr>
              <w:pStyle w:val="Paragrafi"/>
              <w:ind w:firstLine="0"/>
              <w:rPr>
                <w:szCs w:val="22"/>
              </w:rPr>
            </w:pPr>
            <w:r w:rsidRPr="00941BB6">
              <w:rPr>
                <w:szCs w:val="22"/>
              </w:rPr>
              <w:t xml:space="preserve">Pajisje </w:t>
            </w:r>
          </w:p>
        </w:tc>
        <w:tc>
          <w:tcPr>
            <w:tcW w:w="1530" w:type="dxa"/>
          </w:tcPr>
          <w:p w:rsidR="007B73DB" w:rsidRPr="00941BB6" w:rsidRDefault="007B73DB" w:rsidP="00AC1E75">
            <w:pPr>
              <w:pStyle w:val="Paragrafi"/>
              <w:ind w:firstLine="0"/>
              <w:rPr>
                <w:szCs w:val="22"/>
              </w:rPr>
            </w:pPr>
            <w:r w:rsidRPr="00941BB6">
              <w:rPr>
                <w:szCs w:val="22"/>
              </w:rPr>
              <w:t>T3 2006</w:t>
            </w:r>
          </w:p>
        </w:tc>
        <w:tc>
          <w:tcPr>
            <w:tcW w:w="1620" w:type="dxa"/>
          </w:tcPr>
          <w:p w:rsidR="007B73DB" w:rsidRPr="00941BB6" w:rsidRDefault="007B73DB" w:rsidP="00AC1E75">
            <w:pPr>
              <w:pStyle w:val="Paragrafi"/>
              <w:ind w:firstLine="0"/>
              <w:rPr>
                <w:szCs w:val="22"/>
              </w:rPr>
            </w:pPr>
            <w:r w:rsidRPr="00941BB6">
              <w:rPr>
                <w:szCs w:val="22"/>
              </w:rPr>
              <w:t>T1 2007</w:t>
            </w:r>
          </w:p>
        </w:tc>
      </w:tr>
      <w:tr w:rsidR="007B73DB" w:rsidRPr="00941BB6">
        <w:tblPrEx>
          <w:tblCellMar>
            <w:top w:w="0" w:type="dxa"/>
            <w:bottom w:w="0" w:type="dxa"/>
          </w:tblCellMar>
        </w:tblPrEx>
        <w:tc>
          <w:tcPr>
            <w:tcW w:w="4788" w:type="dxa"/>
          </w:tcPr>
          <w:p w:rsidR="007B73DB" w:rsidRPr="00941BB6" w:rsidRDefault="00F30E6E" w:rsidP="00AC1E75">
            <w:pPr>
              <w:pStyle w:val="Paragrafi"/>
              <w:ind w:firstLine="0"/>
              <w:rPr>
                <w:szCs w:val="22"/>
                <w:lang w:val="it-IT"/>
              </w:rPr>
            </w:pPr>
            <w:r w:rsidRPr="00941BB6">
              <w:rPr>
                <w:szCs w:val="22"/>
                <w:lang w:val="it-IT"/>
              </w:rPr>
              <w:t>Traj</w:t>
            </w:r>
            <w:r w:rsidR="007B73DB" w:rsidRPr="00941BB6">
              <w:rPr>
                <w:szCs w:val="22"/>
                <w:lang w:val="it-IT"/>
              </w:rPr>
              <w:t>nimi i oficerëve të burgjeve</w:t>
            </w:r>
          </w:p>
        </w:tc>
        <w:tc>
          <w:tcPr>
            <w:tcW w:w="1185" w:type="dxa"/>
          </w:tcPr>
          <w:p w:rsidR="007B73DB" w:rsidRPr="00941BB6" w:rsidRDefault="007B73DB" w:rsidP="00AC1E75">
            <w:pPr>
              <w:pStyle w:val="Paragrafi"/>
              <w:ind w:firstLine="0"/>
              <w:rPr>
                <w:szCs w:val="22"/>
              </w:rPr>
            </w:pPr>
            <w:r w:rsidRPr="00941BB6">
              <w:rPr>
                <w:szCs w:val="22"/>
              </w:rPr>
              <w:t>Grant</w:t>
            </w:r>
          </w:p>
        </w:tc>
        <w:tc>
          <w:tcPr>
            <w:tcW w:w="1530" w:type="dxa"/>
          </w:tcPr>
          <w:p w:rsidR="007B73DB" w:rsidRPr="00941BB6" w:rsidRDefault="007B73DB" w:rsidP="00AC1E75">
            <w:pPr>
              <w:pStyle w:val="Paragrafi"/>
              <w:ind w:firstLine="0"/>
              <w:rPr>
                <w:szCs w:val="22"/>
              </w:rPr>
            </w:pPr>
            <w:r w:rsidRPr="00941BB6">
              <w:rPr>
                <w:szCs w:val="22"/>
              </w:rPr>
              <w:t>T2 2005</w:t>
            </w:r>
          </w:p>
        </w:tc>
        <w:tc>
          <w:tcPr>
            <w:tcW w:w="1620" w:type="dxa"/>
          </w:tcPr>
          <w:p w:rsidR="007B73DB" w:rsidRPr="00941BB6" w:rsidRDefault="007B73DB" w:rsidP="00AC1E75">
            <w:pPr>
              <w:pStyle w:val="Paragrafi"/>
              <w:ind w:firstLine="0"/>
              <w:rPr>
                <w:szCs w:val="22"/>
              </w:rPr>
            </w:pPr>
            <w:r w:rsidRPr="00941BB6">
              <w:rPr>
                <w:szCs w:val="22"/>
              </w:rPr>
              <w:t>T4 2005</w:t>
            </w:r>
          </w:p>
        </w:tc>
      </w:tr>
      <w:tr w:rsidR="007B73DB" w:rsidRPr="00941BB6">
        <w:tblPrEx>
          <w:tblCellMar>
            <w:top w:w="0" w:type="dxa"/>
            <w:bottom w:w="0" w:type="dxa"/>
          </w:tblCellMar>
        </w:tblPrEx>
        <w:tc>
          <w:tcPr>
            <w:tcW w:w="4788" w:type="dxa"/>
          </w:tcPr>
          <w:p w:rsidR="007B73DB" w:rsidRPr="00941BB6" w:rsidRDefault="00F30E6E" w:rsidP="00AC1E75">
            <w:pPr>
              <w:pStyle w:val="Paragrafi"/>
              <w:ind w:firstLine="0"/>
              <w:rPr>
                <w:szCs w:val="22"/>
                <w:lang w:val="it-IT"/>
              </w:rPr>
            </w:pPr>
            <w:r w:rsidRPr="00941BB6">
              <w:rPr>
                <w:szCs w:val="22"/>
                <w:lang w:val="it-IT"/>
              </w:rPr>
              <w:t>Qendra e Publikimeve Z</w:t>
            </w:r>
            <w:r w:rsidR="007B73DB" w:rsidRPr="00941BB6">
              <w:rPr>
                <w:szCs w:val="22"/>
                <w:lang w:val="it-IT"/>
              </w:rPr>
              <w:t xml:space="preserve">yrtare (Rehabilitimi) </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T1 2006</w:t>
            </w:r>
          </w:p>
        </w:tc>
        <w:tc>
          <w:tcPr>
            <w:tcW w:w="1620" w:type="dxa"/>
          </w:tcPr>
          <w:p w:rsidR="007B73DB" w:rsidRPr="00941BB6" w:rsidRDefault="007B73DB" w:rsidP="00AC1E75">
            <w:pPr>
              <w:pStyle w:val="Paragrafi"/>
              <w:ind w:firstLine="0"/>
              <w:rPr>
                <w:szCs w:val="22"/>
              </w:rPr>
            </w:pPr>
            <w:r w:rsidRPr="00941BB6">
              <w:rPr>
                <w:szCs w:val="22"/>
              </w:rPr>
              <w:t>T3 2006</w:t>
            </w:r>
          </w:p>
        </w:tc>
      </w:tr>
      <w:tr w:rsidR="007B73DB" w:rsidRPr="00941BB6">
        <w:tblPrEx>
          <w:tblCellMar>
            <w:top w:w="0" w:type="dxa"/>
            <w:bottom w:w="0" w:type="dxa"/>
          </w:tblCellMar>
        </w:tblPrEx>
        <w:tc>
          <w:tcPr>
            <w:tcW w:w="4788" w:type="dxa"/>
          </w:tcPr>
          <w:p w:rsidR="007B73DB" w:rsidRPr="00941BB6" w:rsidRDefault="005E3918" w:rsidP="00AC1E75">
            <w:pPr>
              <w:pStyle w:val="Paragrafi"/>
              <w:ind w:firstLine="0"/>
              <w:rPr>
                <w:szCs w:val="22"/>
                <w:lang w:val="it-IT"/>
              </w:rPr>
            </w:pPr>
            <w:r w:rsidRPr="00941BB6">
              <w:rPr>
                <w:szCs w:val="22"/>
                <w:lang w:val="it-IT"/>
              </w:rPr>
              <w:t>Qendra e Publikimeve Z</w:t>
            </w:r>
            <w:r w:rsidR="007B73DB" w:rsidRPr="00941BB6">
              <w:rPr>
                <w:szCs w:val="22"/>
                <w:lang w:val="it-IT"/>
              </w:rPr>
              <w:t>yrtare (Pajisjet)</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T2 2006</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5E3918" w:rsidP="00AC1E75">
            <w:pPr>
              <w:pStyle w:val="Paragrafi"/>
              <w:ind w:firstLine="0"/>
              <w:rPr>
                <w:szCs w:val="22"/>
                <w:lang w:val="it-IT"/>
              </w:rPr>
            </w:pPr>
            <w:r w:rsidRPr="00941BB6">
              <w:rPr>
                <w:szCs w:val="22"/>
                <w:lang w:val="it-IT"/>
              </w:rPr>
              <w:t>Ndë</w:t>
            </w:r>
            <w:r w:rsidR="00F30E6E" w:rsidRPr="00941BB6">
              <w:rPr>
                <w:szCs w:val="22"/>
                <w:lang w:val="it-IT"/>
              </w:rPr>
              <w:t>rtimi /rinovimi i qendrave të</w:t>
            </w:r>
            <w:r w:rsidR="007B73DB" w:rsidRPr="00941BB6">
              <w:rPr>
                <w:szCs w:val="22"/>
                <w:lang w:val="it-IT"/>
              </w:rPr>
              <w:t xml:space="preserve"> paraburgimit.</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Sigurimi i furnizimit/pajisjeve</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T3 2006</w:t>
            </w:r>
          </w:p>
        </w:tc>
        <w:tc>
          <w:tcPr>
            <w:tcW w:w="1620" w:type="dxa"/>
          </w:tcPr>
          <w:p w:rsidR="007B73DB" w:rsidRPr="00941BB6" w:rsidRDefault="007B73DB" w:rsidP="00AC1E75">
            <w:pPr>
              <w:pStyle w:val="Paragrafi"/>
              <w:ind w:firstLine="0"/>
              <w:rPr>
                <w:szCs w:val="22"/>
              </w:rPr>
            </w:pPr>
            <w:r w:rsidRPr="00941BB6">
              <w:rPr>
                <w:szCs w:val="22"/>
              </w:rPr>
              <w:t>T1 2007</w:t>
            </w:r>
          </w:p>
        </w:tc>
      </w:tr>
      <w:tr w:rsidR="007B73DB" w:rsidRPr="00941BB6">
        <w:tblPrEx>
          <w:tblCellMar>
            <w:top w:w="0" w:type="dxa"/>
            <w:bottom w:w="0" w:type="dxa"/>
          </w:tblCellMar>
        </w:tblPrEx>
        <w:trPr>
          <w:cantSplit/>
        </w:trPr>
        <w:tc>
          <w:tcPr>
            <w:tcW w:w="9123" w:type="dxa"/>
            <w:gridSpan w:val="4"/>
          </w:tcPr>
          <w:p w:rsidR="007B73DB" w:rsidRPr="00941BB6" w:rsidRDefault="007B73DB" w:rsidP="00D76773">
            <w:pPr>
              <w:pStyle w:val="Paragrafi"/>
              <w:ind w:firstLine="0"/>
              <w:rPr>
                <w:szCs w:val="22"/>
              </w:rPr>
            </w:pPr>
            <w:r w:rsidRPr="00941BB6">
              <w:rPr>
                <w:szCs w:val="22"/>
              </w:rPr>
              <w:t>02 Forcimi i kapaciteteve për hetimin dhe ndëshkimin e krimit të organizuar</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Hetimi/ndjekja penale (asist. teknike dh</w:t>
            </w:r>
            <w:r w:rsidR="00F30E6E" w:rsidRPr="00941BB6">
              <w:rPr>
                <w:szCs w:val="22"/>
              </w:rPr>
              <w:t>e traj</w:t>
            </w:r>
            <w:r w:rsidRPr="00941BB6">
              <w:rPr>
                <w:szCs w:val="22"/>
              </w:rPr>
              <w:t>nim)</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Grant</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F30E6E" w:rsidP="00AC1E75">
            <w:pPr>
              <w:pStyle w:val="Paragrafi"/>
              <w:ind w:firstLine="0"/>
              <w:rPr>
                <w:szCs w:val="22"/>
              </w:rPr>
            </w:pPr>
            <w:r w:rsidRPr="00941BB6">
              <w:rPr>
                <w:szCs w:val="22"/>
              </w:rPr>
              <w:t>Pajisje për Gjykatën e Krimeve të R</w:t>
            </w:r>
            <w:r w:rsidR="007B73DB" w:rsidRPr="00941BB6">
              <w:rPr>
                <w:szCs w:val="22"/>
              </w:rPr>
              <w:t>ënda</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Pajisje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Pr>
        <w:tc>
          <w:tcPr>
            <w:tcW w:w="9123" w:type="dxa"/>
            <w:gridSpan w:val="4"/>
          </w:tcPr>
          <w:p w:rsidR="007B73DB" w:rsidRPr="00941BB6" w:rsidRDefault="007B73DB" w:rsidP="00D76773">
            <w:pPr>
              <w:pStyle w:val="Paragrafi"/>
              <w:ind w:firstLine="0"/>
              <w:rPr>
                <w:szCs w:val="22"/>
              </w:rPr>
            </w:pPr>
            <w:r w:rsidRPr="00941BB6">
              <w:rPr>
                <w:szCs w:val="22"/>
              </w:rPr>
              <w:t>03 Mbështetje për Këshillin e Lartë të Drejtësisë dhe Inspektoratin e tij</w:t>
            </w:r>
          </w:p>
        </w:tc>
      </w:tr>
      <w:tr w:rsidR="007B73DB" w:rsidRPr="00941BB6">
        <w:tblPrEx>
          <w:tblCellMar>
            <w:top w:w="0" w:type="dxa"/>
            <w:bottom w:w="0" w:type="dxa"/>
          </w:tblCellMar>
        </w:tblPrEx>
        <w:tc>
          <w:tcPr>
            <w:tcW w:w="4788" w:type="dxa"/>
          </w:tcPr>
          <w:p w:rsidR="007B73DB" w:rsidRPr="00941BB6" w:rsidRDefault="00F30E6E" w:rsidP="00AC1E75">
            <w:pPr>
              <w:pStyle w:val="Paragrafi"/>
              <w:ind w:firstLine="0"/>
              <w:rPr>
                <w:szCs w:val="22"/>
              </w:rPr>
            </w:pPr>
            <w:r w:rsidRPr="00941BB6">
              <w:rPr>
                <w:szCs w:val="22"/>
              </w:rPr>
              <w:t>Asistencë teknike dhe traj</w:t>
            </w:r>
            <w:r w:rsidR="007B73DB" w:rsidRPr="00941BB6">
              <w:rPr>
                <w:szCs w:val="22"/>
              </w:rPr>
              <w:t>nime</w:t>
            </w:r>
          </w:p>
        </w:tc>
        <w:tc>
          <w:tcPr>
            <w:tcW w:w="1185" w:type="dxa"/>
          </w:tcPr>
          <w:p w:rsidR="007B73DB" w:rsidRPr="00941BB6" w:rsidRDefault="007B73DB" w:rsidP="00AC1E75">
            <w:pPr>
              <w:pStyle w:val="Paragrafi"/>
              <w:ind w:firstLine="0"/>
              <w:rPr>
                <w:szCs w:val="22"/>
              </w:rPr>
            </w:pPr>
            <w:r w:rsidRPr="00941BB6">
              <w:rPr>
                <w:szCs w:val="22"/>
              </w:rPr>
              <w:t>Grant</w:t>
            </w:r>
          </w:p>
        </w:tc>
        <w:tc>
          <w:tcPr>
            <w:tcW w:w="1530" w:type="dxa"/>
          </w:tcPr>
          <w:p w:rsidR="007B73DB" w:rsidRPr="00941BB6" w:rsidRDefault="007B73DB" w:rsidP="00AC1E75">
            <w:pPr>
              <w:pStyle w:val="Paragrafi"/>
              <w:ind w:firstLine="0"/>
              <w:rPr>
                <w:szCs w:val="22"/>
              </w:rPr>
            </w:pPr>
            <w:r w:rsidRPr="00941BB6">
              <w:rPr>
                <w:szCs w:val="22"/>
              </w:rPr>
              <w:t>T2 2005</w:t>
            </w:r>
          </w:p>
        </w:tc>
        <w:tc>
          <w:tcPr>
            <w:tcW w:w="1620" w:type="dxa"/>
          </w:tcPr>
          <w:p w:rsidR="007B73DB" w:rsidRPr="00941BB6" w:rsidRDefault="007B73DB" w:rsidP="00AC1E75">
            <w:pPr>
              <w:pStyle w:val="Paragrafi"/>
              <w:ind w:firstLine="0"/>
              <w:rPr>
                <w:szCs w:val="22"/>
              </w:rPr>
            </w:pPr>
            <w:r w:rsidRPr="00941BB6">
              <w:rPr>
                <w:szCs w:val="22"/>
              </w:rPr>
              <w:t>T4 2005</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Mobilim dhe pajisje</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T2 2005</w:t>
            </w:r>
          </w:p>
        </w:tc>
        <w:tc>
          <w:tcPr>
            <w:tcW w:w="1620" w:type="dxa"/>
          </w:tcPr>
          <w:p w:rsidR="007B73DB" w:rsidRPr="00941BB6" w:rsidRDefault="007B73DB" w:rsidP="00AC1E75">
            <w:pPr>
              <w:pStyle w:val="Paragrafi"/>
              <w:ind w:firstLine="0"/>
              <w:rPr>
                <w:szCs w:val="22"/>
              </w:rPr>
            </w:pPr>
            <w:r w:rsidRPr="00941BB6">
              <w:rPr>
                <w:szCs w:val="22"/>
              </w:rPr>
              <w:t>T4 2005</w:t>
            </w:r>
          </w:p>
        </w:tc>
      </w:tr>
      <w:tr w:rsidR="007B73DB" w:rsidRPr="00941BB6">
        <w:tblPrEx>
          <w:tblCellMar>
            <w:top w:w="0" w:type="dxa"/>
            <w:bottom w:w="0" w:type="dxa"/>
          </w:tblCellMar>
        </w:tblPrEx>
        <w:trPr>
          <w:cantSplit/>
        </w:trPr>
        <w:tc>
          <w:tcPr>
            <w:tcW w:w="9123" w:type="dxa"/>
            <w:gridSpan w:val="4"/>
          </w:tcPr>
          <w:p w:rsidR="007B73DB" w:rsidRPr="00941BB6" w:rsidRDefault="007B73DB" w:rsidP="00D34286">
            <w:pPr>
              <w:pStyle w:val="Paragrafi"/>
              <w:ind w:firstLine="0"/>
              <w:rPr>
                <w:szCs w:val="22"/>
              </w:rPr>
            </w:pPr>
            <w:r w:rsidRPr="00941BB6">
              <w:rPr>
                <w:szCs w:val="22"/>
              </w:rPr>
              <w:t>04 Krijimi i një sistemi të drejtësisë për çështjet tregtare dhe të miturit</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Sistemi i drejtësisë pë</w:t>
            </w:r>
            <w:r w:rsidR="00F30E6E" w:rsidRPr="00941BB6">
              <w:rPr>
                <w:szCs w:val="22"/>
              </w:rPr>
              <w:t>r të miturit (asist. tek. &amp; traj</w:t>
            </w:r>
            <w:r w:rsidRPr="00941BB6">
              <w:rPr>
                <w:szCs w:val="22"/>
              </w:rPr>
              <w:t>n.)</w:t>
            </w:r>
          </w:p>
        </w:tc>
        <w:tc>
          <w:tcPr>
            <w:tcW w:w="1185" w:type="dxa"/>
          </w:tcPr>
          <w:p w:rsidR="007B73DB" w:rsidRPr="00941BB6" w:rsidRDefault="007B73DB" w:rsidP="00AC1E75">
            <w:pPr>
              <w:pStyle w:val="Paragrafi"/>
              <w:ind w:firstLine="0"/>
              <w:rPr>
                <w:szCs w:val="22"/>
              </w:rPr>
            </w:pPr>
            <w:r w:rsidRPr="00941BB6">
              <w:rPr>
                <w:szCs w:val="22"/>
              </w:rPr>
              <w:t>Grant</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Qendra e b</w:t>
            </w:r>
            <w:r w:rsidR="005E3918" w:rsidRPr="00941BB6">
              <w:rPr>
                <w:szCs w:val="22"/>
              </w:rPr>
              <w:t>urgimit për të m</w:t>
            </w:r>
            <w:r w:rsidR="00F30E6E" w:rsidRPr="00941BB6">
              <w:rPr>
                <w:szCs w:val="22"/>
              </w:rPr>
              <w:t>iturit (Rehabil/n</w:t>
            </w:r>
            <w:r w:rsidRPr="00941BB6">
              <w:rPr>
                <w:szCs w:val="22"/>
              </w:rPr>
              <w:t>dërtim)</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T4 2005</w:t>
            </w:r>
          </w:p>
        </w:tc>
        <w:tc>
          <w:tcPr>
            <w:tcW w:w="1620" w:type="dxa"/>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c>
          <w:tcPr>
            <w:tcW w:w="4788" w:type="dxa"/>
          </w:tcPr>
          <w:p w:rsidR="007B73DB" w:rsidRPr="00941BB6" w:rsidRDefault="002F28FD" w:rsidP="00AC1E75">
            <w:pPr>
              <w:pStyle w:val="Paragrafi"/>
              <w:ind w:firstLine="0"/>
              <w:rPr>
                <w:szCs w:val="22"/>
              </w:rPr>
            </w:pPr>
            <w:r w:rsidRPr="00941BB6">
              <w:rPr>
                <w:szCs w:val="22"/>
              </w:rPr>
              <w:t>Qendra e b</w:t>
            </w:r>
            <w:r w:rsidR="005E3918" w:rsidRPr="00941BB6">
              <w:rPr>
                <w:szCs w:val="22"/>
              </w:rPr>
              <w:t>urgimit për të m</w:t>
            </w:r>
            <w:r w:rsidR="007B73DB" w:rsidRPr="00941BB6">
              <w:rPr>
                <w:szCs w:val="22"/>
              </w:rPr>
              <w:t xml:space="preserve">iturit </w:t>
            </w:r>
            <w:r w:rsidR="00F30E6E" w:rsidRPr="00941BB6">
              <w:rPr>
                <w:szCs w:val="22"/>
              </w:rPr>
              <w:t>(Mobilim/p</w:t>
            </w:r>
            <w:r w:rsidR="007B73DB" w:rsidRPr="00941BB6">
              <w:rPr>
                <w:szCs w:val="22"/>
              </w:rPr>
              <w:t>ajisje)</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 xml:space="preserve">Sistemi i drejtësisë në </w:t>
            </w:r>
            <w:r w:rsidR="00F30E6E" w:rsidRPr="00941BB6">
              <w:rPr>
                <w:szCs w:val="22"/>
              </w:rPr>
              <w:t>çështjet tregtare (asist. &amp; traj</w:t>
            </w:r>
            <w:r w:rsidRPr="00941BB6">
              <w:rPr>
                <w:szCs w:val="22"/>
              </w:rPr>
              <w:t xml:space="preserve">n.) </w:t>
            </w:r>
          </w:p>
        </w:tc>
        <w:tc>
          <w:tcPr>
            <w:tcW w:w="1185" w:type="dxa"/>
          </w:tcPr>
          <w:p w:rsidR="007B73DB" w:rsidRPr="00941BB6" w:rsidRDefault="007B73DB" w:rsidP="00AC1E75">
            <w:pPr>
              <w:pStyle w:val="Paragrafi"/>
              <w:ind w:firstLine="0"/>
              <w:rPr>
                <w:szCs w:val="22"/>
              </w:rPr>
            </w:pPr>
            <w:r w:rsidRPr="00941BB6">
              <w:rPr>
                <w:szCs w:val="22"/>
              </w:rPr>
              <w:t>Grant</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rPr>
          <w:cantSplit/>
        </w:trPr>
        <w:tc>
          <w:tcPr>
            <w:tcW w:w="9123" w:type="dxa"/>
            <w:gridSpan w:val="4"/>
          </w:tcPr>
          <w:p w:rsidR="007B73DB" w:rsidRPr="00941BB6" w:rsidRDefault="007B73DB" w:rsidP="00D76773">
            <w:pPr>
              <w:pStyle w:val="Paragrafi"/>
              <w:ind w:firstLine="0"/>
              <w:rPr>
                <w:szCs w:val="22"/>
              </w:rPr>
            </w:pPr>
            <w:r w:rsidRPr="00941BB6">
              <w:rPr>
                <w:szCs w:val="22"/>
              </w:rPr>
              <w:t>05 Mbështetje e përgjithshme logjistike dhe teknike për Policinë e Shtetit Shqiptar</w:t>
            </w:r>
          </w:p>
        </w:tc>
      </w:tr>
      <w:tr w:rsidR="007B73DB" w:rsidRPr="00941BB6">
        <w:tblPrEx>
          <w:tblCellMar>
            <w:top w:w="0" w:type="dxa"/>
            <w:bottom w:w="0" w:type="dxa"/>
          </w:tblCellMar>
        </w:tblPrEx>
        <w:trPr>
          <w:cantSplit/>
          <w:trHeight w:val="240"/>
        </w:trPr>
        <w:tc>
          <w:tcPr>
            <w:tcW w:w="4788" w:type="dxa"/>
            <w:tcBorders>
              <w:bottom w:val="single" w:sz="4" w:space="0" w:color="auto"/>
            </w:tcBorders>
          </w:tcPr>
          <w:p w:rsidR="007B73DB" w:rsidRPr="00941BB6" w:rsidRDefault="00F30E6E" w:rsidP="00AC1E75">
            <w:pPr>
              <w:pStyle w:val="Paragrafi"/>
              <w:ind w:firstLine="0"/>
              <w:rPr>
                <w:szCs w:val="22"/>
                <w:lang w:val="it-IT"/>
              </w:rPr>
            </w:pPr>
            <w:r w:rsidRPr="00941BB6">
              <w:rPr>
                <w:szCs w:val="22"/>
                <w:lang w:val="it-IT"/>
              </w:rPr>
              <w:t>Aka</w:t>
            </w:r>
            <w:r w:rsidR="005E3918" w:rsidRPr="00941BB6">
              <w:rPr>
                <w:szCs w:val="22"/>
                <w:lang w:val="it-IT"/>
              </w:rPr>
              <w:t>demia e Policisë, garazh</w:t>
            </w:r>
            <w:r w:rsidRPr="00941BB6">
              <w:rPr>
                <w:szCs w:val="22"/>
                <w:lang w:val="it-IT"/>
              </w:rPr>
              <w:t>i qendror dhe ofiç</w:t>
            </w:r>
            <w:r w:rsidR="007B73DB" w:rsidRPr="00941BB6">
              <w:rPr>
                <w:szCs w:val="22"/>
                <w:lang w:val="it-IT"/>
              </w:rPr>
              <w:t>ina e mirëmbajtjes (Rehabilitim)</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Punime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Akademia e Policisë (asistencë teknike)</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Grant</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FD1DB2" w:rsidP="00AC1E75">
            <w:pPr>
              <w:pStyle w:val="Paragrafi"/>
              <w:ind w:firstLine="0"/>
              <w:rPr>
                <w:szCs w:val="22"/>
                <w:lang w:val="it-IT"/>
              </w:rPr>
            </w:pPr>
            <w:r w:rsidRPr="00941BB6">
              <w:rPr>
                <w:szCs w:val="22"/>
                <w:lang w:val="it-IT"/>
              </w:rPr>
              <w:t>Garazh</w:t>
            </w:r>
            <w:r w:rsidR="00F30E6E" w:rsidRPr="00941BB6">
              <w:rPr>
                <w:szCs w:val="22"/>
                <w:lang w:val="it-IT"/>
              </w:rPr>
              <w:t>i qendror dhe ofiç</w:t>
            </w:r>
            <w:r w:rsidR="007B73DB" w:rsidRPr="00941BB6">
              <w:rPr>
                <w:szCs w:val="22"/>
                <w:lang w:val="it-IT"/>
              </w:rPr>
              <w:t>ina e mirëmbajtjes</w:t>
            </w:r>
          </w:p>
          <w:p w:rsidR="007B73DB" w:rsidRPr="00941BB6" w:rsidRDefault="00F30E6E" w:rsidP="00AC1E75">
            <w:pPr>
              <w:pStyle w:val="Paragrafi"/>
              <w:ind w:firstLine="0"/>
              <w:rPr>
                <w:szCs w:val="22"/>
              </w:rPr>
            </w:pPr>
            <w:r w:rsidRPr="00941BB6">
              <w:rPr>
                <w:szCs w:val="22"/>
              </w:rPr>
              <w:t>(Mobilimi/p</w:t>
            </w:r>
            <w:r w:rsidR="007B73DB" w:rsidRPr="00941BB6">
              <w:rPr>
                <w:szCs w:val="22"/>
              </w:rPr>
              <w:t>ajisjet))</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Pajisje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T1 2007</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Godina e re e PSH-së (Rehabilitim)</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Punime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T1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T3 2005</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Godin</w:t>
            </w:r>
            <w:r w:rsidR="00FD1DB2" w:rsidRPr="00941BB6">
              <w:rPr>
                <w:szCs w:val="22"/>
                <w:lang w:val="it-IT"/>
              </w:rPr>
              <w:t>a e re e PSH-së dhe Drejtorisë Rajonale Anti</w:t>
            </w:r>
            <w:r w:rsidRPr="00941BB6">
              <w:rPr>
                <w:szCs w:val="22"/>
                <w:lang w:val="it-IT"/>
              </w:rPr>
              <w:t>trafik (Mobilimi/Pajisjet)</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Pajisje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F30E6E" w:rsidP="00AC1E75">
            <w:pPr>
              <w:pStyle w:val="Paragrafi"/>
              <w:ind w:firstLine="0"/>
              <w:rPr>
                <w:szCs w:val="22"/>
              </w:rPr>
            </w:pPr>
            <w:r w:rsidRPr="00941BB6">
              <w:rPr>
                <w:szCs w:val="22"/>
              </w:rPr>
              <w:t>Drejtoria e Krimit të O</w:t>
            </w:r>
            <w:r w:rsidR="007B73DB" w:rsidRPr="00941BB6">
              <w:rPr>
                <w:szCs w:val="22"/>
              </w:rPr>
              <w:t>rganizuar (asist. tekn. &amp; train.)</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Grant</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Drejtoria e </w:t>
            </w:r>
            <w:r w:rsidR="00F30E6E" w:rsidRPr="00941BB6">
              <w:rPr>
                <w:szCs w:val="22"/>
              </w:rPr>
              <w:t>Krimit të O</w:t>
            </w:r>
            <w:r w:rsidRPr="00941BB6">
              <w:rPr>
                <w:szCs w:val="22"/>
              </w:rPr>
              <w:t>rganizuar (pajisje)</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Shmangie*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F30E6E" w:rsidP="00AC1E75">
            <w:pPr>
              <w:pStyle w:val="Paragrafi"/>
              <w:ind w:firstLine="0"/>
              <w:rPr>
                <w:szCs w:val="22"/>
              </w:rPr>
            </w:pPr>
            <w:r w:rsidRPr="00941BB6">
              <w:rPr>
                <w:szCs w:val="22"/>
              </w:rPr>
              <w:t>Njësitë rajonale antitrafik (asist. tekn.dhe traj</w:t>
            </w:r>
            <w:r w:rsidR="007B73DB" w:rsidRPr="00941BB6">
              <w:rPr>
                <w:szCs w:val="22"/>
              </w:rPr>
              <w:t>nime)</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Grant</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Height w:val="234"/>
        </w:trPr>
        <w:tc>
          <w:tcPr>
            <w:tcW w:w="9123" w:type="dxa"/>
            <w:gridSpan w:val="4"/>
            <w:tcBorders>
              <w:bottom w:val="single" w:sz="4" w:space="0" w:color="auto"/>
            </w:tcBorders>
          </w:tcPr>
          <w:p w:rsidR="007B73DB" w:rsidRPr="00941BB6" w:rsidRDefault="007B73DB" w:rsidP="00D76773">
            <w:pPr>
              <w:pStyle w:val="Paragrafi"/>
              <w:ind w:firstLine="0"/>
              <w:rPr>
                <w:szCs w:val="22"/>
              </w:rPr>
            </w:pPr>
            <w:r w:rsidRPr="00941BB6">
              <w:rPr>
                <w:szCs w:val="22"/>
              </w:rPr>
              <w:t>06 Bashkëpunimi ndërinstitucional në luftën kundër pastrimit të parave</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Lufta kundër pastrimit të parave (asist. tekn. </w:t>
            </w:r>
            <w:r w:rsidR="00F30E6E" w:rsidRPr="00941BB6">
              <w:rPr>
                <w:szCs w:val="22"/>
              </w:rPr>
              <w:t>&amp; traj</w:t>
            </w:r>
            <w:r w:rsidRPr="00941BB6">
              <w:rPr>
                <w:szCs w:val="22"/>
              </w:rPr>
              <w:t>n.)</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Grant</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Mjediset e NJIF (Rehabilitim/Ndërtim)</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Punime </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Sisteme IT (projektimi)</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Shërbime </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Sisteme IT (Pajisjet)</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Pajisje </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T1 2007</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rPr>
          <w:cantSplit/>
          <w:trHeight w:val="234"/>
        </w:trPr>
        <w:tc>
          <w:tcPr>
            <w:tcW w:w="9123" w:type="dxa"/>
            <w:gridSpan w:val="4"/>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07 Misioni i nd</w:t>
            </w:r>
            <w:r w:rsidR="00F30E6E" w:rsidRPr="00941BB6">
              <w:rPr>
                <w:szCs w:val="22"/>
                <w:lang w:val="it-IT"/>
              </w:rPr>
              <w:t>ihmës policore të Komunitetit Eu</w:t>
            </w:r>
            <w:r w:rsidRPr="00941BB6">
              <w:rPr>
                <w:szCs w:val="22"/>
                <w:lang w:val="it-IT"/>
              </w:rPr>
              <w:t>ropian (PAMECA – bis)</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PA</w:t>
            </w:r>
            <w:r w:rsidR="00F30E6E" w:rsidRPr="00941BB6">
              <w:rPr>
                <w:szCs w:val="22"/>
              </w:rPr>
              <w:t>MECA (asistencë teknike dhe traj</w:t>
            </w:r>
            <w:r w:rsidRPr="00941BB6">
              <w:rPr>
                <w:szCs w:val="22"/>
              </w:rPr>
              <w:t>nime)</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Grant</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T3 2004</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2004</w:t>
            </w:r>
          </w:p>
        </w:tc>
      </w:tr>
      <w:tr w:rsidR="007B73DB" w:rsidRPr="00941BB6">
        <w:tblPrEx>
          <w:tblCellMar>
            <w:top w:w="0" w:type="dxa"/>
            <w:bottom w:w="0" w:type="dxa"/>
          </w:tblCellMar>
        </w:tblPrEx>
        <w:trPr>
          <w:cantSplit/>
          <w:trHeight w:val="234"/>
        </w:trPr>
        <w:tc>
          <w:tcPr>
            <w:tcW w:w="9123" w:type="dxa"/>
            <w:gridSpan w:val="4"/>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08 Mbështetje për Policinë Kufitare dhe autoritetet doganore në kufi</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Pikat e kalimit të kufirit (rehabilitimi)</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Punime </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F30E6E" w:rsidP="00AC1E75">
            <w:pPr>
              <w:pStyle w:val="Paragrafi"/>
              <w:ind w:firstLine="0"/>
              <w:rPr>
                <w:szCs w:val="22"/>
              </w:rPr>
            </w:pPr>
            <w:r w:rsidRPr="00941BB6">
              <w:rPr>
                <w:szCs w:val="22"/>
              </w:rPr>
              <w:t>Traj</w:t>
            </w:r>
            <w:r w:rsidR="007B73DB" w:rsidRPr="00941BB6">
              <w:rPr>
                <w:szCs w:val="22"/>
              </w:rPr>
              <w:t>nime dhe asistencë teknike</w:t>
            </w:r>
          </w:p>
        </w:tc>
        <w:tc>
          <w:tcPr>
            <w:tcW w:w="1185" w:type="dxa"/>
            <w:tcBorders>
              <w:bottom w:val="single" w:sz="4" w:space="0" w:color="auto"/>
            </w:tcBorders>
            <w:vAlign w:val="center"/>
          </w:tcPr>
          <w:p w:rsidR="007B73DB" w:rsidRPr="00941BB6" w:rsidRDefault="007B73DB" w:rsidP="00AC1E75">
            <w:pPr>
              <w:pStyle w:val="Paragrafi"/>
              <w:ind w:firstLine="0"/>
              <w:rPr>
                <w:szCs w:val="22"/>
              </w:rPr>
            </w:pPr>
          </w:p>
        </w:tc>
        <w:tc>
          <w:tcPr>
            <w:tcW w:w="1530" w:type="dxa"/>
            <w:tcBorders>
              <w:bottom w:val="single" w:sz="4" w:space="0" w:color="auto"/>
            </w:tcBorders>
            <w:vAlign w:val="center"/>
          </w:tcPr>
          <w:p w:rsidR="007B73DB" w:rsidRPr="00941BB6" w:rsidRDefault="007B73DB" w:rsidP="00D76773">
            <w:pPr>
              <w:pStyle w:val="Paragrafi"/>
              <w:ind w:firstLine="0"/>
              <w:jc w:val="left"/>
              <w:rPr>
                <w:szCs w:val="22"/>
              </w:rPr>
            </w:pPr>
            <w:r w:rsidRPr="00941BB6">
              <w:rPr>
                <w:szCs w:val="22"/>
              </w:rPr>
              <w:t>Për t’u vendosur</w:t>
            </w:r>
          </w:p>
        </w:tc>
        <w:tc>
          <w:tcPr>
            <w:tcW w:w="1620" w:type="dxa"/>
            <w:tcBorders>
              <w:bottom w:val="single" w:sz="4" w:space="0" w:color="auto"/>
            </w:tcBorders>
            <w:vAlign w:val="center"/>
          </w:tcPr>
          <w:p w:rsidR="007B73DB" w:rsidRPr="00941BB6" w:rsidRDefault="00DF1A0F" w:rsidP="00DF1A0F">
            <w:pPr>
              <w:pStyle w:val="Paragrafi"/>
              <w:ind w:firstLine="0"/>
              <w:jc w:val="center"/>
              <w:rPr>
                <w:szCs w:val="22"/>
              </w:rPr>
            </w:pPr>
            <w:r>
              <w:rPr>
                <w:szCs w:val="22"/>
              </w:rPr>
              <w:t xml:space="preserve">Për </w:t>
            </w:r>
            <w:r w:rsidR="007B73DB" w:rsidRPr="00941BB6">
              <w:rPr>
                <w:szCs w:val="22"/>
              </w:rPr>
              <w:t>t’u vendosur</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Pajisje për kontrollin e kufirit</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Pajisje </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Height w:val="234"/>
        </w:trPr>
        <w:tc>
          <w:tcPr>
            <w:tcW w:w="9123" w:type="dxa"/>
            <w:gridSpan w:val="4"/>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 xml:space="preserve">09 Ndihmë për Ministrinë e Transportit dhe </w:t>
            </w:r>
            <w:r w:rsidR="00F30E6E" w:rsidRPr="00941BB6">
              <w:rPr>
                <w:szCs w:val="22"/>
                <w:lang w:val="it-IT"/>
              </w:rPr>
              <w:t xml:space="preserve">të </w:t>
            </w:r>
            <w:r w:rsidRPr="00941BB6">
              <w:rPr>
                <w:szCs w:val="22"/>
                <w:lang w:val="it-IT"/>
              </w:rPr>
              <w:t>Telekomunikacionit</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Asistencë teknike për PIU-n</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Shërbime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T1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T3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Supervizioni i ndërtimit të rrugës Levan-Tepelenë</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 xml:space="preserve">Shërbime </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T1 2006</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T3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Stu</w:t>
            </w:r>
            <w:r w:rsidR="00F30E6E" w:rsidRPr="00941BB6">
              <w:rPr>
                <w:szCs w:val="22"/>
              </w:rPr>
              <w:t>dim për projektimin dhe standard</w:t>
            </w:r>
            <w:r w:rsidRPr="00941BB6">
              <w:rPr>
                <w:szCs w:val="22"/>
              </w:rPr>
              <w:t>et e ndërtimit të rrugëve</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Shërbime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T3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rPr>
          <w:cantSplit/>
          <w:trHeight w:val="234"/>
        </w:trPr>
        <w:tc>
          <w:tcPr>
            <w:tcW w:w="9123" w:type="dxa"/>
            <w:gridSpan w:val="4"/>
            <w:tcBorders>
              <w:bottom w:val="single" w:sz="4" w:space="0" w:color="auto"/>
            </w:tcBorders>
          </w:tcPr>
          <w:p w:rsidR="007B73DB" w:rsidRPr="00941BB6" w:rsidRDefault="007B73DB" w:rsidP="00AC1E75">
            <w:pPr>
              <w:pStyle w:val="Paragrafi"/>
              <w:ind w:firstLine="0"/>
              <w:rPr>
                <w:szCs w:val="22"/>
              </w:rPr>
            </w:pPr>
            <w:r w:rsidRPr="00941BB6">
              <w:rPr>
                <w:szCs w:val="22"/>
              </w:rPr>
              <w:t>10 Mbështetje për Autoritetin Portual të Durrësit</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lang w:val="it-IT"/>
              </w:rPr>
            </w:pPr>
            <w:r w:rsidRPr="00941BB6">
              <w:rPr>
                <w:szCs w:val="22"/>
                <w:lang w:val="it-IT"/>
              </w:rPr>
              <w:t>Supervizimi i ndërtimit të godinës së terminalit të trageteve</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Shërbime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T4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rPr>
          <w:cantSplit/>
          <w:trHeight w:val="234"/>
        </w:trPr>
        <w:tc>
          <w:tcPr>
            <w:tcW w:w="4788" w:type="dxa"/>
            <w:tcBorders>
              <w:bottom w:val="single" w:sz="4" w:space="0" w:color="auto"/>
            </w:tcBorders>
          </w:tcPr>
          <w:p w:rsidR="007B73DB" w:rsidRPr="00941BB6" w:rsidRDefault="007B73DB" w:rsidP="00AC1E75">
            <w:pPr>
              <w:pStyle w:val="Paragrafi"/>
              <w:ind w:firstLine="0"/>
              <w:rPr>
                <w:szCs w:val="22"/>
              </w:rPr>
            </w:pPr>
            <w:r w:rsidRPr="00941BB6">
              <w:rPr>
                <w:szCs w:val="22"/>
              </w:rPr>
              <w:t>Masterplani</w:t>
            </w:r>
          </w:p>
        </w:tc>
        <w:tc>
          <w:tcPr>
            <w:tcW w:w="1185" w:type="dxa"/>
            <w:tcBorders>
              <w:bottom w:val="single" w:sz="4" w:space="0" w:color="auto"/>
            </w:tcBorders>
          </w:tcPr>
          <w:p w:rsidR="007B73DB" w:rsidRPr="00941BB6" w:rsidRDefault="007B73DB" w:rsidP="00AC1E75">
            <w:pPr>
              <w:pStyle w:val="Paragrafi"/>
              <w:ind w:firstLine="0"/>
              <w:rPr>
                <w:szCs w:val="22"/>
              </w:rPr>
            </w:pPr>
            <w:r w:rsidRPr="00941BB6">
              <w:rPr>
                <w:szCs w:val="22"/>
              </w:rPr>
              <w:t>Shërbime</w:t>
            </w:r>
          </w:p>
        </w:tc>
        <w:tc>
          <w:tcPr>
            <w:tcW w:w="1530" w:type="dxa"/>
            <w:tcBorders>
              <w:bottom w:val="single" w:sz="4" w:space="0" w:color="auto"/>
            </w:tcBorders>
          </w:tcPr>
          <w:p w:rsidR="007B73DB" w:rsidRPr="00941BB6" w:rsidRDefault="007B73DB" w:rsidP="00AC1E75">
            <w:pPr>
              <w:pStyle w:val="Paragrafi"/>
              <w:ind w:firstLine="0"/>
              <w:rPr>
                <w:szCs w:val="22"/>
              </w:rPr>
            </w:pPr>
            <w:r w:rsidRPr="00941BB6">
              <w:rPr>
                <w:szCs w:val="22"/>
              </w:rPr>
              <w:t>T3 2005</w:t>
            </w:r>
          </w:p>
        </w:tc>
        <w:tc>
          <w:tcPr>
            <w:tcW w:w="1620" w:type="dxa"/>
            <w:tcBorders>
              <w:bottom w:val="single" w:sz="4" w:space="0" w:color="auto"/>
            </w:tcBorders>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rPr>
          <w:cantSplit/>
        </w:trPr>
        <w:tc>
          <w:tcPr>
            <w:tcW w:w="9123" w:type="dxa"/>
            <w:gridSpan w:val="4"/>
          </w:tcPr>
          <w:p w:rsidR="007B73DB" w:rsidRPr="00941BB6" w:rsidRDefault="00F30E6E" w:rsidP="00AC1E75">
            <w:pPr>
              <w:pStyle w:val="Paragrafi"/>
              <w:ind w:firstLine="0"/>
              <w:rPr>
                <w:szCs w:val="22"/>
              </w:rPr>
            </w:pPr>
            <w:r w:rsidRPr="00941BB6">
              <w:rPr>
                <w:szCs w:val="22"/>
              </w:rPr>
              <w:t>11 Mbështetje për zbatimin e m</w:t>
            </w:r>
            <w:r w:rsidR="007B73DB" w:rsidRPr="00941BB6">
              <w:rPr>
                <w:szCs w:val="22"/>
              </w:rPr>
              <w:t>ar</w:t>
            </w:r>
            <w:r w:rsidRPr="00941BB6">
              <w:rPr>
                <w:szCs w:val="22"/>
              </w:rPr>
              <w:t>rëveshjes së ripranimit dhe të s</w:t>
            </w:r>
            <w:r w:rsidR="007B73DB" w:rsidRPr="00941BB6">
              <w:rPr>
                <w:szCs w:val="22"/>
              </w:rPr>
              <w:t>trategjisë kombëtare për migrimin</w:t>
            </w:r>
          </w:p>
        </w:tc>
      </w:tr>
      <w:tr w:rsidR="007B73DB" w:rsidRPr="00941BB6">
        <w:tblPrEx>
          <w:tblCellMar>
            <w:top w:w="0" w:type="dxa"/>
            <w:bottom w:w="0" w:type="dxa"/>
          </w:tblCellMar>
        </w:tblPrEx>
        <w:tc>
          <w:tcPr>
            <w:tcW w:w="4788" w:type="dxa"/>
          </w:tcPr>
          <w:p w:rsidR="007B73DB" w:rsidRPr="00941BB6" w:rsidRDefault="00F30E6E" w:rsidP="00AC1E75">
            <w:pPr>
              <w:pStyle w:val="Paragrafi"/>
              <w:ind w:firstLine="0"/>
              <w:rPr>
                <w:szCs w:val="22"/>
              </w:rPr>
            </w:pPr>
            <w:r w:rsidRPr="00941BB6">
              <w:rPr>
                <w:szCs w:val="22"/>
              </w:rPr>
              <w:t>Qe</w:t>
            </w:r>
            <w:r w:rsidR="007B73DB" w:rsidRPr="00941BB6">
              <w:rPr>
                <w:szCs w:val="22"/>
              </w:rPr>
              <w:t>ndra për shtetasit e vendeve të treta të ripranuar dhe qendra për azilkërkuesit (Rehabilitim/Ndërtim)</w:t>
            </w:r>
          </w:p>
        </w:tc>
        <w:tc>
          <w:tcPr>
            <w:tcW w:w="1185" w:type="dxa"/>
          </w:tcPr>
          <w:p w:rsidR="007B73DB" w:rsidRPr="00941BB6" w:rsidRDefault="007B73DB" w:rsidP="00AC1E75">
            <w:pPr>
              <w:pStyle w:val="Paragrafi"/>
              <w:ind w:firstLine="0"/>
              <w:rPr>
                <w:szCs w:val="22"/>
              </w:rPr>
            </w:pPr>
            <w:r w:rsidRPr="00941BB6">
              <w:rPr>
                <w:szCs w:val="22"/>
              </w:rPr>
              <w:t xml:space="preserve">Punime </w:t>
            </w:r>
          </w:p>
        </w:tc>
        <w:tc>
          <w:tcPr>
            <w:tcW w:w="1530" w:type="dxa"/>
          </w:tcPr>
          <w:p w:rsidR="007B73DB" w:rsidRPr="00941BB6" w:rsidRDefault="007B73DB" w:rsidP="00AC1E75">
            <w:pPr>
              <w:pStyle w:val="Paragrafi"/>
              <w:ind w:firstLine="0"/>
              <w:rPr>
                <w:szCs w:val="22"/>
              </w:rPr>
            </w:pPr>
            <w:r w:rsidRPr="00941BB6">
              <w:rPr>
                <w:szCs w:val="22"/>
              </w:rPr>
              <w:t>T4 2005</w:t>
            </w:r>
          </w:p>
        </w:tc>
        <w:tc>
          <w:tcPr>
            <w:tcW w:w="1620" w:type="dxa"/>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lang w:val="it-IT"/>
              </w:rPr>
            </w:pPr>
            <w:r w:rsidRPr="00941BB6">
              <w:rPr>
                <w:szCs w:val="22"/>
                <w:lang w:val="it-IT"/>
              </w:rPr>
              <w:t>Qendra për shtetasit e vendeve të treta të ripranuar</w:t>
            </w:r>
          </w:p>
          <w:p w:rsidR="007B73DB" w:rsidRPr="00941BB6" w:rsidRDefault="007B73DB" w:rsidP="00AC1E75">
            <w:pPr>
              <w:pStyle w:val="Paragrafi"/>
              <w:ind w:firstLine="0"/>
              <w:rPr>
                <w:szCs w:val="22"/>
                <w:lang w:val="it-IT"/>
              </w:rPr>
            </w:pPr>
            <w:r w:rsidRPr="00941BB6">
              <w:rPr>
                <w:szCs w:val="22"/>
                <w:lang w:val="it-IT"/>
              </w:rPr>
              <w:t>Qendra për viktimat e trafikut (Mobilimi/Pajisjet)</w:t>
            </w:r>
          </w:p>
        </w:tc>
        <w:tc>
          <w:tcPr>
            <w:tcW w:w="1185" w:type="dxa"/>
          </w:tcPr>
          <w:p w:rsidR="007B73DB" w:rsidRPr="00941BB6" w:rsidRDefault="007B73DB" w:rsidP="00AC1E75">
            <w:pPr>
              <w:pStyle w:val="Paragrafi"/>
              <w:ind w:firstLine="0"/>
              <w:rPr>
                <w:szCs w:val="22"/>
              </w:rPr>
            </w:pPr>
            <w:r w:rsidRPr="00941BB6">
              <w:rPr>
                <w:szCs w:val="22"/>
              </w:rPr>
              <w:t xml:space="preserve">Pajisje </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F30E6E" w:rsidP="00AC1E75">
            <w:pPr>
              <w:pStyle w:val="Paragrafi"/>
              <w:ind w:firstLine="0"/>
              <w:rPr>
                <w:szCs w:val="22"/>
                <w:lang w:val="it-IT"/>
              </w:rPr>
            </w:pPr>
            <w:r w:rsidRPr="00941BB6">
              <w:rPr>
                <w:szCs w:val="22"/>
                <w:lang w:val="it-IT"/>
              </w:rPr>
              <w:t>Ripranimi, a</w:t>
            </w:r>
            <w:r w:rsidR="007B73DB" w:rsidRPr="00941BB6">
              <w:rPr>
                <w:szCs w:val="22"/>
                <w:lang w:val="it-IT"/>
              </w:rPr>
              <w:t>zili dhe viktimat e trafikut</w:t>
            </w:r>
          </w:p>
          <w:p w:rsidR="007B73DB" w:rsidRPr="00941BB6" w:rsidRDefault="007B73DB" w:rsidP="00AC1E75">
            <w:pPr>
              <w:pStyle w:val="Paragrafi"/>
              <w:ind w:firstLine="0"/>
              <w:rPr>
                <w:szCs w:val="22"/>
              </w:rPr>
            </w:pPr>
            <w:r w:rsidRPr="00941BB6">
              <w:rPr>
                <w:szCs w:val="22"/>
                <w:lang w:val="it-IT"/>
              </w:rPr>
              <w:t xml:space="preserve"> </w:t>
            </w:r>
            <w:r w:rsidR="00F30E6E" w:rsidRPr="00941BB6">
              <w:rPr>
                <w:szCs w:val="22"/>
              </w:rPr>
              <w:t>(asistencë teknike dhe traj</w:t>
            </w:r>
            <w:r w:rsidRPr="00941BB6">
              <w:rPr>
                <w:szCs w:val="22"/>
              </w:rPr>
              <w:t>nime)</w:t>
            </w:r>
          </w:p>
        </w:tc>
        <w:tc>
          <w:tcPr>
            <w:tcW w:w="1185" w:type="dxa"/>
          </w:tcPr>
          <w:p w:rsidR="007B73DB" w:rsidRPr="00941BB6" w:rsidRDefault="007B73DB" w:rsidP="00AC1E75">
            <w:pPr>
              <w:pStyle w:val="Paragrafi"/>
              <w:ind w:firstLine="0"/>
              <w:rPr>
                <w:szCs w:val="22"/>
              </w:rPr>
            </w:pPr>
            <w:r w:rsidRPr="00941BB6">
              <w:rPr>
                <w:szCs w:val="22"/>
              </w:rPr>
              <w:t>Grant</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rPr>
            </w:pPr>
            <w:r w:rsidRPr="00941BB6">
              <w:rPr>
                <w:szCs w:val="22"/>
              </w:rPr>
              <w:t>12 Reforma në administratën publike</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AT për përmirësimin e ofrimit të shërbimeve publike</w:t>
            </w:r>
          </w:p>
        </w:tc>
        <w:tc>
          <w:tcPr>
            <w:tcW w:w="1185" w:type="dxa"/>
          </w:tcPr>
          <w:p w:rsidR="007B73DB" w:rsidRPr="00941BB6" w:rsidRDefault="007B73DB" w:rsidP="00AC1E75">
            <w:pPr>
              <w:pStyle w:val="Paragrafi"/>
              <w:ind w:firstLine="0"/>
              <w:rPr>
                <w:szCs w:val="22"/>
              </w:rPr>
            </w:pPr>
            <w:r w:rsidRPr="00941BB6">
              <w:rPr>
                <w:szCs w:val="22"/>
              </w:rPr>
              <w:t>Shërbime/ grant</w:t>
            </w:r>
          </w:p>
        </w:tc>
        <w:tc>
          <w:tcPr>
            <w:tcW w:w="1530" w:type="dxa"/>
          </w:tcPr>
          <w:p w:rsidR="007B73DB" w:rsidRPr="00941BB6" w:rsidRDefault="007B73DB" w:rsidP="00AC1E75">
            <w:pPr>
              <w:pStyle w:val="Paragrafi"/>
              <w:ind w:firstLine="0"/>
              <w:rPr>
                <w:szCs w:val="22"/>
              </w:rPr>
            </w:pPr>
            <w:r w:rsidRPr="00941BB6">
              <w:rPr>
                <w:szCs w:val="22"/>
              </w:rPr>
              <w:t>T4 2005</w:t>
            </w:r>
          </w:p>
        </w:tc>
        <w:tc>
          <w:tcPr>
            <w:tcW w:w="1620" w:type="dxa"/>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Asist</w:t>
            </w:r>
            <w:r w:rsidR="00F30E6E" w:rsidRPr="00941BB6">
              <w:rPr>
                <w:szCs w:val="22"/>
              </w:rPr>
              <w:t>encë teknike për sistemin e traj</w:t>
            </w:r>
            <w:r w:rsidR="001B1C2E" w:rsidRPr="00941BB6">
              <w:rPr>
                <w:szCs w:val="22"/>
              </w:rPr>
              <w:t>nimit të Qeverisë s</w:t>
            </w:r>
            <w:r w:rsidRPr="00941BB6">
              <w:rPr>
                <w:szCs w:val="22"/>
              </w:rPr>
              <w:t>hqiptare</w:t>
            </w:r>
          </w:p>
        </w:tc>
        <w:tc>
          <w:tcPr>
            <w:tcW w:w="1185" w:type="dxa"/>
          </w:tcPr>
          <w:p w:rsidR="007B73DB" w:rsidRPr="00941BB6" w:rsidRDefault="007B73DB" w:rsidP="00AC1E75">
            <w:pPr>
              <w:pStyle w:val="Paragrafi"/>
              <w:ind w:firstLine="0"/>
              <w:rPr>
                <w:szCs w:val="22"/>
              </w:rPr>
            </w:pPr>
            <w:r w:rsidRPr="00941BB6">
              <w:rPr>
                <w:szCs w:val="22"/>
              </w:rPr>
              <w:t>Shërbime/ grant</w:t>
            </w:r>
          </w:p>
        </w:tc>
        <w:tc>
          <w:tcPr>
            <w:tcW w:w="1530" w:type="dxa"/>
          </w:tcPr>
          <w:p w:rsidR="007B73DB" w:rsidRPr="00941BB6" w:rsidRDefault="007B73DB" w:rsidP="00AC1E75">
            <w:pPr>
              <w:pStyle w:val="Paragrafi"/>
              <w:ind w:firstLine="0"/>
              <w:rPr>
                <w:szCs w:val="22"/>
              </w:rPr>
            </w:pPr>
            <w:r w:rsidRPr="00941BB6">
              <w:rPr>
                <w:szCs w:val="22"/>
              </w:rPr>
              <w:t>T1 2006</w:t>
            </w:r>
          </w:p>
        </w:tc>
        <w:tc>
          <w:tcPr>
            <w:tcW w:w="1620" w:type="dxa"/>
          </w:tcPr>
          <w:p w:rsidR="007B73DB" w:rsidRPr="00941BB6" w:rsidRDefault="007B73DB" w:rsidP="00AC1E75">
            <w:pPr>
              <w:pStyle w:val="Paragrafi"/>
              <w:ind w:firstLine="0"/>
              <w:rPr>
                <w:szCs w:val="22"/>
              </w:rPr>
            </w:pPr>
            <w:r w:rsidRPr="00941BB6">
              <w:rPr>
                <w:szCs w:val="22"/>
              </w:rPr>
              <w:t>T3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Pajisje IT për rrjetin e komunikimit</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lang w:val="it-IT"/>
              </w:rPr>
            </w:pPr>
            <w:r w:rsidRPr="00941BB6">
              <w:rPr>
                <w:szCs w:val="22"/>
                <w:lang w:val="it-IT"/>
              </w:rPr>
              <w:t>Punime për r</w:t>
            </w:r>
            <w:r w:rsidR="00F30E6E" w:rsidRPr="00941BB6">
              <w:rPr>
                <w:szCs w:val="22"/>
                <w:lang w:val="it-IT"/>
              </w:rPr>
              <w:t>ehabilitimin e Insitutit të Traj</w:t>
            </w:r>
            <w:r w:rsidRPr="00941BB6">
              <w:rPr>
                <w:szCs w:val="22"/>
                <w:lang w:val="it-IT"/>
              </w:rPr>
              <w:t>nimit</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T1 2006</w:t>
            </w:r>
          </w:p>
        </w:tc>
        <w:tc>
          <w:tcPr>
            <w:tcW w:w="1620" w:type="dxa"/>
          </w:tcPr>
          <w:p w:rsidR="007B73DB" w:rsidRPr="00941BB6" w:rsidRDefault="007B73DB" w:rsidP="00AC1E75">
            <w:pPr>
              <w:pStyle w:val="Paragrafi"/>
              <w:ind w:firstLine="0"/>
              <w:rPr>
                <w:szCs w:val="22"/>
              </w:rPr>
            </w:pPr>
            <w:r w:rsidRPr="00941BB6">
              <w:rPr>
                <w:szCs w:val="22"/>
              </w:rPr>
              <w:t>T3 2006</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rPr>
            </w:pPr>
            <w:r w:rsidRPr="00941BB6">
              <w:rPr>
                <w:szCs w:val="22"/>
              </w:rPr>
              <w:t>13 Zhvillimi i auditimit të jashtëm</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Asistencë teknike për auditimin, çësht</w:t>
            </w:r>
            <w:r w:rsidR="00F30E6E" w:rsidRPr="00941BB6">
              <w:rPr>
                <w:szCs w:val="22"/>
              </w:rPr>
              <w:t>jet juridike, planifikimin, traj</w:t>
            </w:r>
            <w:r w:rsidRPr="00941BB6">
              <w:rPr>
                <w:szCs w:val="22"/>
              </w:rPr>
              <w:t>nimin, burimet njerëzore, teknologjinë e komunikimit dhe informacionit dhe përgjegjësinë financiare.</w:t>
            </w:r>
          </w:p>
        </w:tc>
        <w:tc>
          <w:tcPr>
            <w:tcW w:w="1185" w:type="dxa"/>
          </w:tcPr>
          <w:p w:rsidR="007B73DB" w:rsidRPr="00941BB6" w:rsidRDefault="007B73DB" w:rsidP="00AC1E75">
            <w:pPr>
              <w:pStyle w:val="Paragrafi"/>
              <w:ind w:firstLine="0"/>
              <w:rPr>
                <w:szCs w:val="22"/>
              </w:rPr>
            </w:pPr>
            <w:r w:rsidRPr="00941BB6">
              <w:rPr>
                <w:szCs w:val="22"/>
              </w:rPr>
              <w:t>Shërbime/ grant</w:t>
            </w:r>
          </w:p>
        </w:tc>
        <w:tc>
          <w:tcPr>
            <w:tcW w:w="1530" w:type="dxa"/>
          </w:tcPr>
          <w:p w:rsidR="007B73DB" w:rsidRPr="00941BB6" w:rsidRDefault="007B73DB" w:rsidP="00AC1E75">
            <w:pPr>
              <w:pStyle w:val="Paragrafi"/>
              <w:ind w:firstLine="0"/>
              <w:rPr>
                <w:szCs w:val="22"/>
              </w:rPr>
            </w:pPr>
            <w:r w:rsidRPr="00941BB6">
              <w:rPr>
                <w:szCs w:val="22"/>
              </w:rPr>
              <w:t>T2 2005</w:t>
            </w:r>
          </w:p>
        </w:tc>
        <w:tc>
          <w:tcPr>
            <w:tcW w:w="1620" w:type="dxa"/>
          </w:tcPr>
          <w:p w:rsidR="007B73DB" w:rsidRPr="00941BB6" w:rsidRDefault="007B73DB" w:rsidP="00AC1E75">
            <w:pPr>
              <w:pStyle w:val="Paragrafi"/>
              <w:ind w:firstLine="0"/>
              <w:rPr>
                <w:szCs w:val="22"/>
              </w:rPr>
            </w:pPr>
            <w:r w:rsidRPr="00941BB6">
              <w:rPr>
                <w:szCs w:val="22"/>
              </w:rPr>
              <w:t>T4 2005</w:t>
            </w:r>
          </w:p>
        </w:tc>
      </w:tr>
      <w:tr w:rsidR="007B73DB" w:rsidRPr="00941BB6">
        <w:tblPrEx>
          <w:tblCellMar>
            <w:top w:w="0" w:type="dxa"/>
            <w:bottom w:w="0" w:type="dxa"/>
          </w:tblCellMar>
        </w:tblPrEx>
        <w:trPr>
          <w:cantSplit/>
        </w:trPr>
        <w:tc>
          <w:tcPr>
            <w:tcW w:w="9123" w:type="dxa"/>
            <w:gridSpan w:val="4"/>
          </w:tcPr>
          <w:p w:rsidR="007B73DB" w:rsidRPr="00941BB6" w:rsidRDefault="00113439" w:rsidP="00AC1E75">
            <w:pPr>
              <w:pStyle w:val="Paragrafi"/>
              <w:ind w:firstLine="0"/>
              <w:jc w:val="left"/>
              <w:rPr>
                <w:szCs w:val="22"/>
                <w:lang w:val="it-IT"/>
              </w:rPr>
            </w:pPr>
            <w:r w:rsidRPr="00941BB6">
              <w:rPr>
                <w:szCs w:val="22"/>
                <w:lang w:val="it-IT"/>
              </w:rPr>
              <w:t xml:space="preserve">14 </w:t>
            </w:r>
            <w:r w:rsidR="007B73DB" w:rsidRPr="00941BB6">
              <w:rPr>
                <w:szCs w:val="22"/>
                <w:lang w:val="it-IT"/>
              </w:rPr>
              <w:t>R</w:t>
            </w:r>
            <w:r w:rsidR="00F30E6E" w:rsidRPr="00941BB6">
              <w:rPr>
                <w:szCs w:val="22"/>
                <w:lang w:val="it-IT"/>
              </w:rPr>
              <w:t>ehabilitimi i zyrave rajonale të Ministrisë së</w:t>
            </w:r>
            <w:r w:rsidR="007B73DB" w:rsidRPr="00941BB6">
              <w:rPr>
                <w:szCs w:val="22"/>
                <w:lang w:val="it-IT"/>
              </w:rPr>
              <w:t xml:space="preserve"> Financave</w:t>
            </w:r>
          </w:p>
        </w:tc>
      </w:tr>
      <w:tr w:rsidR="007B73DB" w:rsidRPr="00941BB6">
        <w:tblPrEx>
          <w:tblCellMar>
            <w:top w:w="0" w:type="dxa"/>
            <w:bottom w:w="0" w:type="dxa"/>
          </w:tblCellMar>
        </w:tblPrEx>
        <w:tc>
          <w:tcPr>
            <w:tcW w:w="4788" w:type="dxa"/>
          </w:tcPr>
          <w:p w:rsidR="007B73DB" w:rsidRPr="00941BB6" w:rsidRDefault="00FB45B8" w:rsidP="00AC1E75">
            <w:pPr>
              <w:pStyle w:val="Paragrafi"/>
              <w:ind w:firstLine="0"/>
              <w:rPr>
                <w:szCs w:val="22"/>
                <w:lang w:val="it-IT"/>
              </w:rPr>
            </w:pPr>
            <w:r w:rsidRPr="00941BB6">
              <w:rPr>
                <w:szCs w:val="22"/>
                <w:lang w:val="it-IT"/>
              </w:rPr>
              <w:t>Projekt pë</w:t>
            </w:r>
            <w:r w:rsidR="00F30E6E" w:rsidRPr="00941BB6">
              <w:rPr>
                <w:szCs w:val="22"/>
                <w:lang w:val="it-IT"/>
              </w:rPr>
              <w:t xml:space="preserve">r </w:t>
            </w:r>
            <w:r w:rsidRPr="00941BB6">
              <w:rPr>
                <w:szCs w:val="22"/>
                <w:lang w:val="it-IT"/>
              </w:rPr>
              <w:t>rinovimin e zyrave rajonale të t</w:t>
            </w:r>
            <w:r w:rsidR="007B73DB" w:rsidRPr="00941BB6">
              <w:rPr>
                <w:szCs w:val="22"/>
                <w:lang w:val="it-IT"/>
              </w:rPr>
              <w:t>hesarit</w:t>
            </w:r>
          </w:p>
        </w:tc>
        <w:tc>
          <w:tcPr>
            <w:tcW w:w="1185" w:type="dxa"/>
          </w:tcPr>
          <w:p w:rsidR="007B73DB" w:rsidRPr="00941BB6" w:rsidRDefault="00F30E6E" w:rsidP="00AC1E75">
            <w:pPr>
              <w:pStyle w:val="Paragrafi"/>
              <w:ind w:firstLine="0"/>
              <w:rPr>
                <w:szCs w:val="22"/>
              </w:rPr>
            </w:pPr>
            <w:r w:rsidRPr="00941BB6">
              <w:rPr>
                <w:szCs w:val="22"/>
              </w:rPr>
              <w:t>Shë</w:t>
            </w:r>
            <w:r w:rsidR="007B73DB" w:rsidRPr="00941BB6">
              <w:rPr>
                <w:szCs w:val="22"/>
              </w:rPr>
              <w:t>rbime</w:t>
            </w:r>
          </w:p>
        </w:tc>
        <w:tc>
          <w:tcPr>
            <w:tcW w:w="1530" w:type="dxa"/>
          </w:tcPr>
          <w:p w:rsidR="007B73DB" w:rsidRPr="00941BB6" w:rsidRDefault="007B73DB" w:rsidP="00AC1E75">
            <w:pPr>
              <w:pStyle w:val="Paragrafi"/>
              <w:ind w:firstLine="0"/>
              <w:rPr>
                <w:szCs w:val="22"/>
              </w:rPr>
            </w:pPr>
            <w:r w:rsidRPr="00941BB6">
              <w:rPr>
                <w:szCs w:val="22"/>
              </w:rPr>
              <w:t>T4 2005</w:t>
            </w:r>
          </w:p>
        </w:tc>
        <w:tc>
          <w:tcPr>
            <w:tcW w:w="1620" w:type="dxa"/>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c>
          <w:tcPr>
            <w:tcW w:w="4788" w:type="dxa"/>
          </w:tcPr>
          <w:p w:rsidR="007B73DB" w:rsidRPr="00941BB6" w:rsidRDefault="00FB45B8" w:rsidP="00AC1E75">
            <w:pPr>
              <w:pStyle w:val="Paragrafi"/>
              <w:ind w:firstLine="0"/>
              <w:rPr>
                <w:szCs w:val="22"/>
                <w:lang w:val="it-IT"/>
              </w:rPr>
            </w:pPr>
            <w:r w:rsidRPr="00941BB6">
              <w:rPr>
                <w:szCs w:val="22"/>
                <w:lang w:val="it-IT"/>
              </w:rPr>
              <w:t>Rinovimi i zyrave r</w:t>
            </w:r>
            <w:r w:rsidR="00F30E6E" w:rsidRPr="00941BB6">
              <w:rPr>
                <w:szCs w:val="22"/>
                <w:lang w:val="it-IT"/>
              </w:rPr>
              <w:t>ajonale të</w:t>
            </w:r>
            <w:r w:rsidRPr="00941BB6">
              <w:rPr>
                <w:szCs w:val="22"/>
                <w:lang w:val="it-IT"/>
              </w:rPr>
              <w:t xml:space="preserve"> t</w:t>
            </w:r>
            <w:r w:rsidR="007B73DB" w:rsidRPr="00941BB6">
              <w:rPr>
                <w:szCs w:val="22"/>
                <w:lang w:val="it-IT"/>
              </w:rPr>
              <w:t>hesarit</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T6 2006</w:t>
            </w:r>
          </w:p>
        </w:tc>
        <w:tc>
          <w:tcPr>
            <w:tcW w:w="1620" w:type="dxa"/>
          </w:tcPr>
          <w:p w:rsidR="007B73DB" w:rsidRPr="00941BB6" w:rsidRDefault="007B73DB" w:rsidP="00AC1E75">
            <w:pPr>
              <w:pStyle w:val="Paragrafi"/>
              <w:ind w:firstLine="0"/>
              <w:rPr>
                <w:szCs w:val="22"/>
              </w:rPr>
            </w:pPr>
            <w:r w:rsidRPr="00941BB6">
              <w:rPr>
                <w:szCs w:val="22"/>
              </w:rPr>
              <w:t>T1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Supervizion</w:t>
            </w:r>
          </w:p>
        </w:tc>
        <w:tc>
          <w:tcPr>
            <w:tcW w:w="1185" w:type="dxa"/>
          </w:tcPr>
          <w:p w:rsidR="007B73DB" w:rsidRPr="00941BB6" w:rsidRDefault="00F30E6E" w:rsidP="00AC1E75">
            <w:pPr>
              <w:pStyle w:val="Paragrafi"/>
              <w:ind w:firstLine="0"/>
              <w:rPr>
                <w:szCs w:val="22"/>
              </w:rPr>
            </w:pPr>
            <w:r w:rsidRPr="00941BB6">
              <w:rPr>
                <w:szCs w:val="22"/>
              </w:rPr>
              <w:t>Shë</w:t>
            </w:r>
            <w:r w:rsidR="007B73DB" w:rsidRPr="00941BB6">
              <w:rPr>
                <w:szCs w:val="22"/>
              </w:rPr>
              <w:t>rbime</w:t>
            </w:r>
          </w:p>
        </w:tc>
        <w:tc>
          <w:tcPr>
            <w:tcW w:w="1530" w:type="dxa"/>
          </w:tcPr>
          <w:p w:rsidR="007B73DB" w:rsidRPr="00941BB6" w:rsidRDefault="007B73DB" w:rsidP="00AC1E75">
            <w:pPr>
              <w:pStyle w:val="Paragrafi"/>
              <w:ind w:firstLine="0"/>
              <w:rPr>
                <w:szCs w:val="22"/>
              </w:rPr>
            </w:pPr>
            <w:r w:rsidRPr="00941BB6">
              <w:rPr>
                <w:szCs w:val="22"/>
              </w:rPr>
              <w:t>T4 2006</w:t>
            </w:r>
          </w:p>
        </w:tc>
        <w:tc>
          <w:tcPr>
            <w:tcW w:w="1620" w:type="dxa"/>
          </w:tcPr>
          <w:p w:rsidR="007B73DB" w:rsidRPr="00941BB6" w:rsidRDefault="007B73DB" w:rsidP="00AC1E75">
            <w:pPr>
              <w:pStyle w:val="Paragrafi"/>
              <w:ind w:firstLine="0"/>
              <w:rPr>
                <w:szCs w:val="22"/>
              </w:rPr>
            </w:pPr>
            <w:r w:rsidRPr="00941BB6">
              <w:rPr>
                <w:szCs w:val="22"/>
              </w:rPr>
              <w:t>T1 2007</w:t>
            </w:r>
          </w:p>
        </w:tc>
      </w:tr>
      <w:tr w:rsidR="007B73DB" w:rsidRPr="00941BB6">
        <w:tblPrEx>
          <w:tblCellMar>
            <w:top w:w="0" w:type="dxa"/>
            <w:bottom w:w="0" w:type="dxa"/>
          </w:tblCellMar>
        </w:tblPrEx>
        <w:tc>
          <w:tcPr>
            <w:tcW w:w="4788" w:type="dxa"/>
          </w:tcPr>
          <w:p w:rsidR="007B73DB" w:rsidRPr="00941BB6" w:rsidRDefault="00F30E6E" w:rsidP="00AC1E75">
            <w:pPr>
              <w:pStyle w:val="Paragrafi"/>
              <w:ind w:firstLine="0"/>
              <w:rPr>
                <w:szCs w:val="22"/>
              </w:rPr>
            </w:pPr>
            <w:r w:rsidRPr="00941BB6">
              <w:rPr>
                <w:szCs w:val="22"/>
              </w:rPr>
              <w:t>Furnizim dhe pajisje të</w:t>
            </w:r>
            <w:r w:rsidR="007B73DB" w:rsidRPr="00941BB6">
              <w:rPr>
                <w:szCs w:val="22"/>
              </w:rPr>
              <w:t xml:space="preserve"> tjera</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T3 2006</w:t>
            </w:r>
          </w:p>
        </w:tc>
        <w:tc>
          <w:tcPr>
            <w:tcW w:w="1620" w:type="dxa"/>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Pa</w:t>
            </w:r>
            <w:r w:rsidR="00FB45B8" w:rsidRPr="00941BB6">
              <w:rPr>
                <w:szCs w:val="22"/>
              </w:rPr>
              <w:t>jisja me IT e zyrave rajonale të t</w:t>
            </w:r>
            <w:r w:rsidRPr="00941BB6">
              <w:rPr>
                <w:szCs w:val="22"/>
              </w:rPr>
              <w:t>hesarit</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T3 2006</w:t>
            </w:r>
          </w:p>
        </w:tc>
        <w:tc>
          <w:tcPr>
            <w:tcW w:w="1620" w:type="dxa"/>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Pr>
        <w:tc>
          <w:tcPr>
            <w:tcW w:w="9123" w:type="dxa"/>
            <w:gridSpan w:val="4"/>
          </w:tcPr>
          <w:p w:rsidR="007B73DB" w:rsidRPr="00941BB6" w:rsidRDefault="00113439" w:rsidP="00AC1E75">
            <w:pPr>
              <w:pStyle w:val="Paragrafi"/>
              <w:ind w:firstLine="0"/>
              <w:rPr>
                <w:szCs w:val="22"/>
                <w:lang w:val="it-IT"/>
              </w:rPr>
            </w:pPr>
            <w:r w:rsidRPr="00941BB6">
              <w:rPr>
                <w:szCs w:val="22"/>
                <w:lang w:val="it-IT"/>
              </w:rPr>
              <w:t>15 Programi për z</w:t>
            </w:r>
            <w:r w:rsidR="00FB45B8" w:rsidRPr="00941BB6">
              <w:rPr>
                <w:szCs w:val="22"/>
                <w:lang w:val="it-IT"/>
              </w:rPr>
              <w:t>hvillimin e komuniteteve l</w:t>
            </w:r>
            <w:r w:rsidR="007B73DB" w:rsidRPr="00941BB6">
              <w:rPr>
                <w:szCs w:val="22"/>
                <w:lang w:val="it-IT"/>
              </w:rPr>
              <w:t>okale</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 xml:space="preserve">Programi i punës nr.1 </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T4 2005</w:t>
            </w:r>
          </w:p>
        </w:tc>
        <w:tc>
          <w:tcPr>
            <w:tcW w:w="1620" w:type="dxa"/>
          </w:tcPr>
          <w:p w:rsidR="007B73DB" w:rsidRPr="00941BB6" w:rsidRDefault="007B73DB" w:rsidP="00AC1E75">
            <w:pPr>
              <w:pStyle w:val="Paragrafi"/>
              <w:ind w:firstLine="0"/>
              <w:rPr>
                <w:szCs w:val="22"/>
              </w:rPr>
            </w:pPr>
            <w:r w:rsidRPr="00941BB6">
              <w:rPr>
                <w:szCs w:val="22"/>
              </w:rPr>
              <w:t>T2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 xml:space="preserve">Programi punës nr.2 </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T2 2006</w:t>
            </w:r>
          </w:p>
        </w:tc>
        <w:tc>
          <w:tcPr>
            <w:tcW w:w="1620" w:type="dxa"/>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rPr>
            </w:pPr>
            <w:r w:rsidRPr="00941BB6">
              <w:rPr>
                <w:szCs w:val="22"/>
              </w:rPr>
              <w:t>16 Krijimi i një sistemi të decentralizuar të AFP-së dhe të të mësuarit afatgjatë</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 xml:space="preserve">Asistencë teknike për çështjet e decentralizimit, </w:t>
            </w:r>
            <w:r w:rsidR="00F81AA9" w:rsidRPr="00941BB6">
              <w:rPr>
                <w:szCs w:val="22"/>
              </w:rPr>
              <w:t>trajnimin në nivel sistemi, traj</w:t>
            </w:r>
            <w:r w:rsidRPr="00941BB6">
              <w:rPr>
                <w:szCs w:val="22"/>
              </w:rPr>
              <w:t>nimin e menaxherëve të qendrave dhe mësuesve, përgatitja e librave mësimorë dhe të punës</w:t>
            </w:r>
          </w:p>
        </w:tc>
        <w:tc>
          <w:tcPr>
            <w:tcW w:w="1185" w:type="dxa"/>
          </w:tcPr>
          <w:p w:rsidR="007B73DB" w:rsidRPr="00941BB6" w:rsidRDefault="007B73DB" w:rsidP="00AC1E75">
            <w:pPr>
              <w:pStyle w:val="Paragrafi"/>
              <w:ind w:firstLine="0"/>
              <w:rPr>
                <w:szCs w:val="22"/>
              </w:rPr>
            </w:pPr>
            <w:r w:rsidRPr="00941BB6">
              <w:rPr>
                <w:szCs w:val="22"/>
              </w:rPr>
              <w:t>Shërbime</w:t>
            </w:r>
          </w:p>
        </w:tc>
        <w:tc>
          <w:tcPr>
            <w:tcW w:w="1530" w:type="dxa"/>
          </w:tcPr>
          <w:p w:rsidR="007B73DB" w:rsidRPr="00941BB6" w:rsidRDefault="007B73DB" w:rsidP="00AC1E75">
            <w:pPr>
              <w:pStyle w:val="Paragrafi"/>
              <w:ind w:firstLine="0"/>
              <w:rPr>
                <w:szCs w:val="22"/>
              </w:rPr>
            </w:pPr>
            <w:r w:rsidRPr="00941BB6">
              <w:rPr>
                <w:szCs w:val="22"/>
              </w:rPr>
              <w:t>T1 2006</w:t>
            </w:r>
          </w:p>
        </w:tc>
        <w:tc>
          <w:tcPr>
            <w:tcW w:w="1620" w:type="dxa"/>
          </w:tcPr>
          <w:p w:rsidR="007B73DB" w:rsidRPr="00941BB6" w:rsidRDefault="007B73DB" w:rsidP="00AC1E75">
            <w:pPr>
              <w:pStyle w:val="Paragrafi"/>
              <w:ind w:firstLine="0"/>
              <w:rPr>
                <w:szCs w:val="22"/>
              </w:rPr>
            </w:pPr>
            <w:r w:rsidRPr="00941BB6">
              <w:rPr>
                <w:szCs w:val="22"/>
              </w:rPr>
              <w:t>T3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Skemë lokale granti</w:t>
            </w:r>
          </w:p>
        </w:tc>
        <w:tc>
          <w:tcPr>
            <w:tcW w:w="1185" w:type="dxa"/>
          </w:tcPr>
          <w:p w:rsidR="007B73DB" w:rsidRPr="00941BB6" w:rsidRDefault="007B73DB" w:rsidP="00AC1E75">
            <w:pPr>
              <w:pStyle w:val="Paragrafi"/>
              <w:ind w:firstLine="0"/>
              <w:rPr>
                <w:szCs w:val="22"/>
              </w:rPr>
            </w:pPr>
            <w:r w:rsidRPr="00941BB6">
              <w:rPr>
                <w:szCs w:val="22"/>
              </w:rPr>
              <w:t>Grants</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lang w:val="it-IT"/>
              </w:rPr>
            </w:pPr>
            <w:r w:rsidRPr="00941BB6">
              <w:rPr>
                <w:szCs w:val="22"/>
                <w:lang w:val="it-IT"/>
              </w:rPr>
              <w:t>Punime për rehabilitimin e qendrave të AFP-së</w:t>
            </w:r>
          </w:p>
        </w:tc>
        <w:tc>
          <w:tcPr>
            <w:tcW w:w="1185" w:type="dxa"/>
          </w:tcPr>
          <w:p w:rsidR="007B73DB" w:rsidRPr="00941BB6" w:rsidRDefault="007B73DB" w:rsidP="00AC1E75">
            <w:pPr>
              <w:pStyle w:val="Paragrafi"/>
              <w:ind w:firstLine="0"/>
              <w:rPr>
                <w:szCs w:val="22"/>
              </w:rPr>
            </w:pPr>
            <w:r w:rsidRPr="00941BB6">
              <w:rPr>
                <w:szCs w:val="22"/>
              </w:rPr>
              <w:t xml:space="preserve">Punime </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Pajisje për shkollat/qendrat e AFP-së</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rPr>
            </w:pPr>
            <w:r w:rsidRPr="00941BB6">
              <w:rPr>
                <w:szCs w:val="22"/>
              </w:rPr>
              <w:t>17 TEMPUS</w:t>
            </w:r>
          </w:p>
        </w:tc>
      </w:tr>
      <w:tr w:rsidR="007B73DB" w:rsidRPr="00941BB6">
        <w:tblPrEx>
          <w:tblCellMar>
            <w:top w:w="0" w:type="dxa"/>
            <w:bottom w:w="0" w:type="dxa"/>
          </w:tblCellMar>
        </w:tblPrEx>
        <w:trPr>
          <w:cantSplit/>
        </w:trPr>
        <w:tc>
          <w:tcPr>
            <w:tcW w:w="4788" w:type="dxa"/>
          </w:tcPr>
          <w:p w:rsidR="007B73DB" w:rsidRPr="00941BB6" w:rsidRDefault="007B73DB" w:rsidP="00AC1E75">
            <w:pPr>
              <w:pStyle w:val="Paragrafi"/>
              <w:ind w:firstLine="0"/>
              <w:rPr>
                <w:szCs w:val="22"/>
              </w:rPr>
            </w:pPr>
            <w:r w:rsidRPr="00941BB6">
              <w:rPr>
                <w:szCs w:val="22"/>
              </w:rPr>
              <w:t>Projekte të përbashkëta</w:t>
            </w:r>
          </w:p>
        </w:tc>
        <w:tc>
          <w:tcPr>
            <w:tcW w:w="1185" w:type="dxa"/>
            <w:vMerge w:val="restart"/>
          </w:tcPr>
          <w:p w:rsidR="007B73DB" w:rsidRPr="00941BB6" w:rsidRDefault="007B73DB" w:rsidP="00AC1E75">
            <w:pPr>
              <w:pStyle w:val="Paragrafi"/>
              <w:ind w:firstLine="0"/>
              <w:rPr>
                <w:szCs w:val="22"/>
              </w:rPr>
            </w:pPr>
            <w:r w:rsidRPr="00941BB6">
              <w:rPr>
                <w:szCs w:val="22"/>
              </w:rPr>
              <w:t>Thirrje për propozime</w:t>
            </w:r>
          </w:p>
        </w:tc>
        <w:tc>
          <w:tcPr>
            <w:tcW w:w="1530" w:type="dxa"/>
          </w:tcPr>
          <w:p w:rsidR="007B73DB" w:rsidRPr="00941BB6" w:rsidRDefault="007B73DB" w:rsidP="00AC1E75">
            <w:pPr>
              <w:pStyle w:val="Paragrafi"/>
              <w:ind w:firstLine="0"/>
              <w:rPr>
                <w:szCs w:val="22"/>
              </w:rPr>
            </w:pPr>
            <w:r w:rsidRPr="00941BB6">
              <w:rPr>
                <w:szCs w:val="22"/>
              </w:rPr>
              <w:t>T3 2004</w:t>
            </w:r>
          </w:p>
        </w:tc>
        <w:tc>
          <w:tcPr>
            <w:tcW w:w="1620" w:type="dxa"/>
          </w:tcPr>
          <w:p w:rsidR="007B73DB" w:rsidRPr="00941BB6" w:rsidRDefault="007B73DB" w:rsidP="00AC1E75">
            <w:pPr>
              <w:pStyle w:val="Paragrafi"/>
              <w:ind w:firstLine="0"/>
              <w:rPr>
                <w:szCs w:val="22"/>
              </w:rPr>
            </w:pPr>
            <w:r w:rsidRPr="00941BB6">
              <w:rPr>
                <w:szCs w:val="22"/>
              </w:rPr>
              <w:t>T4 2005</w:t>
            </w:r>
          </w:p>
        </w:tc>
      </w:tr>
      <w:tr w:rsidR="007B73DB" w:rsidRPr="00941BB6">
        <w:tblPrEx>
          <w:tblCellMar>
            <w:top w:w="0" w:type="dxa"/>
            <w:bottom w:w="0" w:type="dxa"/>
          </w:tblCellMar>
        </w:tblPrEx>
        <w:trPr>
          <w:cantSplit/>
        </w:trPr>
        <w:tc>
          <w:tcPr>
            <w:tcW w:w="4788" w:type="dxa"/>
          </w:tcPr>
          <w:p w:rsidR="007B73DB" w:rsidRPr="00941BB6" w:rsidRDefault="007B73DB" w:rsidP="00AC1E75">
            <w:pPr>
              <w:pStyle w:val="Paragrafi"/>
              <w:ind w:firstLine="0"/>
              <w:rPr>
                <w:szCs w:val="22"/>
              </w:rPr>
            </w:pPr>
            <w:r w:rsidRPr="00941BB6">
              <w:rPr>
                <w:szCs w:val="22"/>
              </w:rPr>
              <w:t>Masa strukturore</w:t>
            </w:r>
          </w:p>
        </w:tc>
        <w:tc>
          <w:tcPr>
            <w:tcW w:w="1185" w:type="dxa"/>
            <w:vMerge/>
          </w:tcPr>
          <w:p w:rsidR="007B73DB" w:rsidRPr="00941BB6" w:rsidRDefault="007B73DB" w:rsidP="00AC1E75">
            <w:pPr>
              <w:pStyle w:val="Paragrafi"/>
              <w:ind w:firstLine="0"/>
              <w:rPr>
                <w:szCs w:val="22"/>
              </w:rPr>
            </w:pPr>
          </w:p>
        </w:tc>
        <w:tc>
          <w:tcPr>
            <w:tcW w:w="1530" w:type="dxa"/>
          </w:tcPr>
          <w:p w:rsidR="007B73DB" w:rsidRPr="00941BB6" w:rsidRDefault="007B73DB" w:rsidP="00AC1E75">
            <w:pPr>
              <w:pStyle w:val="Paragrafi"/>
              <w:ind w:firstLine="0"/>
              <w:rPr>
                <w:szCs w:val="22"/>
              </w:rPr>
            </w:pPr>
            <w:r w:rsidRPr="00941BB6">
              <w:rPr>
                <w:szCs w:val="22"/>
              </w:rPr>
              <w:t>T3 2004</w:t>
            </w:r>
          </w:p>
        </w:tc>
        <w:tc>
          <w:tcPr>
            <w:tcW w:w="1620" w:type="dxa"/>
          </w:tcPr>
          <w:p w:rsidR="007B73DB" w:rsidRPr="00941BB6" w:rsidRDefault="007B73DB" w:rsidP="00AC1E75">
            <w:pPr>
              <w:pStyle w:val="Paragrafi"/>
              <w:ind w:firstLine="0"/>
              <w:rPr>
                <w:szCs w:val="22"/>
              </w:rPr>
            </w:pPr>
            <w:r w:rsidRPr="00941BB6">
              <w:rPr>
                <w:szCs w:val="22"/>
              </w:rPr>
              <w:t>T2/05-T1/06</w:t>
            </w:r>
          </w:p>
        </w:tc>
      </w:tr>
      <w:tr w:rsidR="007B73DB" w:rsidRPr="00941BB6">
        <w:tblPrEx>
          <w:tblCellMar>
            <w:top w:w="0" w:type="dxa"/>
            <w:bottom w:w="0" w:type="dxa"/>
          </w:tblCellMar>
        </w:tblPrEx>
        <w:trPr>
          <w:cantSplit/>
        </w:trPr>
        <w:tc>
          <w:tcPr>
            <w:tcW w:w="4788" w:type="dxa"/>
          </w:tcPr>
          <w:p w:rsidR="007B73DB" w:rsidRPr="00941BB6" w:rsidRDefault="007B73DB" w:rsidP="00AC1E75">
            <w:pPr>
              <w:pStyle w:val="Paragrafi"/>
              <w:ind w:firstLine="0"/>
              <w:rPr>
                <w:szCs w:val="22"/>
              </w:rPr>
            </w:pPr>
            <w:r w:rsidRPr="00941BB6">
              <w:rPr>
                <w:szCs w:val="22"/>
              </w:rPr>
              <w:t>Grante për vizitat individuale</w:t>
            </w:r>
          </w:p>
        </w:tc>
        <w:tc>
          <w:tcPr>
            <w:tcW w:w="1185" w:type="dxa"/>
            <w:vMerge/>
          </w:tcPr>
          <w:p w:rsidR="007B73DB" w:rsidRPr="00941BB6" w:rsidRDefault="007B73DB" w:rsidP="00AC1E75">
            <w:pPr>
              <w:pStyle w:val="Paragrafi"/>
              <w:ind w:firstLine="0"/>
              <w:rPr>
                <w:szCs w:val="22"/>
              </w:rPr>
            </w:pPr>
          </w:p>
        </w:tc>
        <w:tc>
          <w:tcPr>
            <w:tcW w:w="1530" w:type="dxa"/>
          </w:tcPr>
          <w:p w:rsidR="007B73DB" w:rsidRPr="00941BB6" w:rsidRDefault="007B73DB" w:rsidP="00AC1E75">
            <w:pPr>
              <w:pStyle w:val="Paragrafi"/>
              <w:ind w:firstLine="0"/>
              <w:rPr>
                <w:szCs w:val="22"/>
              </w:rPr>
            </w:pPr>
            <w:r w:rsidRPr="00941BB6">
              <w:rPr>
                <w:szCs w:val="22"/>
              </w:rPr>
              <w:t>T3 2004</w:t>
            </w:r>
          </w:p>
        </w:tc>
        <w:tc>
          <w:tcPr>
            <w:tcW w:w="1620" w:type="dxa"/>
          </w:tcPr>
          <w:p w:rsidR="007B73DB" w:rsidRPr="00941BB6" w:rsidRDefault="007B73DB" w:rsidP="00AC1E75">
            <w:pPr>
              <w:pStyle w:val="Paragrafi"/>
              <w:ind w:firstLine="0"/>
              <w:rPr>
                <w:szCs w:val="22"/>
              </w:rPr>
            </w:pPr>
            <w:r w:rsidRPr="00941BB6">
              <w:rPr>
                <w:szCs w:val="22"/>
              </w:rPr>
              <w:t>T2-3/05-T1/06</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rPr>
            </w:pPr>
            <w:r w:rsidRPr="00941BB6">
              <w:rPr>
                <w:szCs w:val="22"/>
              </w:rPr>
              <w:t>18 Menaxhimi i sistemit të mbetjeve të rrezikshme (Faza II – ndërtimi i depozitës)</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Ndërtimi i depozitës së sigurt për mbetjet e rrezikshme</w:t>
            </w:r>
          </w:p>
        </w:tc>
        <w:tc>
          <w:tcPr>
            <w:tcW w:w="1185" w:type="dxa"/>
          </w:tcPr>
          <w:p w:rsidR="007B73DB" w:rsidRPr="00941BB6" w:rsidRDefault="007B73DB" w:rsidP="00AC1E75">
            <w:pPr>
              <w:pStyle w:val="Paragrafi"/>
              <w:ind w:firstLine="0"/>
              <w:rPr>
                <w:szCs w:val="22"/>
              </w:rPr>
            </w:pPr>
            <w:r w:rsidRPr="00941BB6">
              <w:rPr>
                <w:szCs w:val="22"/>
              </w:rPr>
              <w:t xml:space="preserve">Punime </w:t>
            </w:r>
          </w:p>
        </w:tc>
        <w:tc>
          <w:tcPr>
            <w:tcW w:w="1530" w:type="dxa"/>
          </w:tcPr>
          <w:p w:rsidR="007B73DB" w:rsidRPr="00941BB6" w:rsidRDefault="007B73DB" w:rsidP="00AC1E75">
            <w:pPr>
              <w:pStyle w:val="Paragrafi"/>
              <w:ind w:firstLine="0"/>
              <w:rPr>
                <w:szCs w:val="22"/>
              </w:rPr>
            </w:pPr>
            <w:r w:rsidRPr="00941BB6">
              <w:rPr>
                <w:szCs w:val="22"/>
              </w:rPr>
              <w:t>T4 2006</w:t>
            </w:r>
          </w:p>
        </w:tc>
        <w:tc>
          <w:tcPr>
            <w:tcW w:w="1620" w:type="dxa"/>
          </w:tcPr>
          <w:p w:rsidR="007B73DB" w:rsidRPr="00941BB6" w:rsidRDefault="007B73DB" w:rsidP="00AC1E75">
            <w:pPr>
              <w:pStyle w:val="Paragrafi"/>
              <w:ind w:firstLine="0"/>
              <w:rPr>
                <w:szCs w:val="22"/>
              </w:rPr>
            </w:pPr>
            <w:r w:rsidRPr="00941BB6">
              <w:rPr>
                <w:szCs w:val="22"/>
              </w:rPr>
              <w:t>T2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Supervizioni i ndërtimit</w:t>
            </w:r>
          </w:p>
        </w:tc>
        <w:tc>
          <w:tcPr>
            <w:tcW w:w="1185" w:type="dxa"/>
          </w:tcPr>
          <w:p w:rsidR="007B73DB" w:rsidRPr="00941BB6" w:rsidRDefault="007B73DB" w:rsidP="00AC1E75">
            <w:pPr>
              <w:pStyle w:val="Paragrafi"/>
              <w:ind w:firstLine="0"/>
              <w:rPr>
                <w:szCs w:val="22"/>
              </w:rPr>
            </w:pPr>
            <w:r w:rsidRPr="00941BB6">
              <w:rPr>
                <w:szCs w:val="22"/>
              </w:rPr>
              <w:t xml:space="preserve">Shërbime </w:t>
            </w:r>
          </w:p>
        </w:tc>
        <w:tc>
          <w:tcPr>
            <w:tcW w:w="1530" w:type="dxa"/>
          </w:tcPr>
          <w:p w:rsidR="007B73DB" w:rsidRPr="00941BB6" w:rsidRDefault="007B73DB" w:rsidP="00AC1E75">
            <w:pPr>
              <w:pStyle w:val="Paragrafi"/>
              <w:ind w:firstLine="0"/>
              <w:rPr>
                <w:szCs w:val="22"/>
              </w:rPr>
            </w:pPr>
            <w:r w:rsidRPr="00941BB6">
              <w:rPr>
                <w:szCs w:val="22"/>
              </w:rPr>
              <w:t>T4 2006</w:t>
            </w:r>
          </w:p>
        </w:tc>
        <w:tc>
          <w:tcPr>
            <w:tcW w:w="1620" w:type="dxa"/>
          </w:tcPr>
          <w:p w:rsidR="007B73DB" w:rsidRPr="00941BB6" w:rsidRDefault="007B73DB" w:rsidP="00AC1E75">
            <w:pPr>
              <w:pStyle w:val="Paragrafi"/>
              <w:ind w:firstLine="0"/>
              <w:rPr>
                <w:szCs w:val="22"/>
              </w:rPr>
            </w:pPr>
            <w:r w:rsidRPr="00941BB6">
              <w:rPr>
                <w:szCs w:val="22"/>
              </w:rPr>
              <w:t>T2 2007</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lang w:val="it-IT"/>
              </w:rPr>
            </w:pPr>
            <w:r w:rsidRPr="00941BB6">
              <w:rPr>
                <w:szCs w:val="22"/>
                <w:lang w:val="it-IT"/>
              </w:rPr>
              <w:t>19 Forcimi i sistemit të monitorimit mjedisor</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Projektimi, planifikimi dhe zbatimi</w:t>
            </w:r>
          </w:p>
        </w:tc>
        <w:tc>
          <w:tcPr>
            <w:tcW w:w="1185" w:type="dxa"/>
          </w:tcPr>
          <w:p w:rsidR="007B73DB" w:rsidRPr="00941BB6" w:rsidRDefault="007B73DB" w:rsidP="00AC1E75">
            <w:pPr>
              <w:pStyle w:val="Paragrafi"/>
              <w:ind w:firstLine="0"/>
              <w:rPr>
                <w:szCs w:val="22"/>
              </w:rPr>
            </w:pPr>
            <w:r w:rsidRPr="00941BB6">
              <w:rPr>
                <w:szCs w:val="22"/>
              </w:rPr>
              <w:t>Shërbime</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Pajisjet</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T2 2006</w:t>
            </w:r>
          </w:p>
        </w:tc>
        <w:tc>
          <w:tcPr>
            <w:tcW w:w="1620" w:type="dxa"/>
          </w:tcPr>
          <w:p w:rsidR="007B73DB" w:rsidRPr="00941BB6" w:rsidRDefault="007B73DB" w:rsidP="00AC1E75">
            <w:pPr>
              <w:pStyle w:val="Paragrafi"/>
              <w:ind w:firstLine="0"/>
              <w:rPr>
                <w:szCs w:val="22"/>
              </w:rPr>
            </w:pPr>
            <w:r w:rsidRPr="00941BB6">
              <w:rPr>
                <w:szCs w:val="22"/>
              </w:rPr>
              <w:t>T4 2006</w:t>
            </w:r>
          </w:p>
        </w:tc>
      </w:tr>
      <w:tr w:rsidR="007B73DB" w:rsidRPr="00941BB6">
        <w:tblPrEx>
          <w:tblCellMar>
            <w:top w:w="0" w:type="dxa"/>
            <w:bottom w:w="0" w:type="dxa"/>
          </w:tblCellMar>
        </w:tblPrEx>
        <w:trPr>
          <w:cantSplit/>
        </w:trPr>
        <w:tc>
          <w:tcPr>
            <w:tcW w:w="9123" w:type="dxa"/>
            <w:gridSpan w:val="4"/>
          </w:tcPr>
          <w:p w:rsidR="007B73DB" w:rsidRPr="00941BB6" w:rsidRDefault="007B73DB" w:rsidP="00AC1E75">
            <w:pPr>
              <w:pStyle w:val="Paragrafi"/>
              <w:ind w:firstLine="0"/>
              <w:rPr>
                <w:szCs w:val="22"/>
                <w:lang w:val="it-IT"/>
              </w:rPr>
            </w:pPr>
            <w:r w:rsidRPr="00941BB6">
              <w:rPr>
                <w:szCs w:val="22"/>
                <w:lang w:val="it-IT"/>
              </w:rPr>
              <w:t>20 Zhvillimi i qëndrueshëm dhe i integruar i korridorit Tiranë-Durrës</w:t>
            </w:r>
          </w:p>
        </w:tc>
      </w:tr>
      <w:tr w:rsidR="007B73DB" w:rsidRPr="00941BB6">
        <w:tblPrEx>
          <w:tblCellMar>
            <w:top w:w="0" w:type="dxa"/>
            <w:bottom w:w="0" w:type="dxa"/>
          </w:tblCellMar>
        </w:tblPrEx>
        <w:tc>
          <w:tcPr>
            <w:tcW w:w="4788" w:type="dxa"/>
          </w:tcPr>
          <w:p w:rsidR="007B73DB" w:rsidRPr="00941BB6" w:rsidRDefault="00F81AA9" w:rsidP="00AC1E75">
            <w:pPr>
              <w:pStyle w:val="Paragrafi"/>
              <w:ind w:firstLine="0"/>
              <w:rPr>
                <w:szCs w:val="22"/>
                <w:lang w:val="it-IT"/>
              </w:rPr>
            </w:pPr>
            <w:r w:rsidRPr="00941BB6">
              <w:rPr>
                <w:szCs w:val="22"/>
                <w:lang w:val="it-IT"/>
              </w:rPr>
              <w:t>Shih paragrafin 2.4 të fi</w:t>
            </w:r>
            <w:r w:rsidR="007B73DB" w:rsidRPr="00941BB6">
              <w:rPr>
                <w:szCs w:val="22"/>
                <w:lang w:val="it-IT"/>
              </w:rPr>
              <w:t>shës së projektit</w:t>
            </w:r>
          </w:p>
        </w:tc>
        <w:tc>
          <w:tcPr>
            <w:tcW w:w="1185" w:type="dxa"/>
          </w:tcPr>
          <w:p w:rsidR="007B73DB" w:rsidRPr="00941BB6" w:rsidRDefault="007B73DB" w:rsidP="00AC1E75">
            <w:pPr>
              <w:pStyle w:val="Paragrafi"/>
              <w:ind w:firstLine="0"/>
              <w:rPr>
                <w:szCs w:val="22"/>
              </w:rPr>
            </w:pPr>
            <w:r w:rsidRPr="00941BB6">
              <w:rPr>
                <w:szCs w:val="22"/>
              </w:rPr>
              <w:t>Shërbime</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rPr>
          <w:cantSplit/>
        </w:trPr>
        <w:tc>
          <w:tcPr>
            <w:tcW w:w="9123" w:type="dxa"/>
            <w:gridSpan w:val="4"/>
          </w:tcPr>
          <w:p w:rsidR="007B73DB" w:rsidRPr="00941BB6" w:rsidRDefault="00F81AA9" w:rsidP="00AC1E75">
            <w:pPr>
              <w:pStyle w:val="Paragrafi"/>
              <w:ind w:firstLine="0"/>
              <w:rPr>
                <w:szCs w:val="22"/>
                <w:lang w:val="it-IT"/>
              </w:rPr>
            </w:pPr>
            <w:r w:rsidRPr="00941BB6">
              <w:rPr>
                <w:szCs w:val="22"/>
                <w:lang w:val="it-IT"/>
              </w:rPr>
              <w:t>21.Ndërtimi i gropave të trajtimit të</w:t>
            </w:r>
            <w:r w:rsidR="007B73DB" w:rsidRPr="00941BB6">
              <w:rPr>
                <w:szCs w:val="22"/>
                <w:lang w:val="it-IT"/>
              </w:rPr>
              <w:t xml:space="preserve"> uj</w:t>
            </w:r>
            <w:r w:rsidRPr="00941BB6">
              <w:rPr>
                <w:szCs w:val="22"/>
                <w:lang w:val="it-IT"/>
              </w:rPr>
              <w:t>ërave të</w:t>
            </w:r>
            <w:r w:rsidR="007B73DB" w:rsidRPr="00941BB6">
              <w:rPr>
                <w:szCs w:val="22"/>
                <w:lang w:val="it-IT"/>
              </w:rPr>
              <w:t xml:space="preserve"> ndotura</w:t>
            </w:r>
          </w:p>
        </w:tc>
      </w:tr>
      <w:tr w:rsidR="007B73DB" w:rsidRPr="00941BB6">
        <w:tblPrEx>
          <w:tblCellMar>
            <w:top w:w="0" w:type="dxa"/>
            <w:bottom w:w="0" w:type="dxa"/>
          </w:tblCellMar>
        </w:tblPrEx>
        <w:tc>
          <w:tcPr>
            <w:tcW w:w="4788" w:type="dxa"/>
          </w:tcPr>
          <w:p w:rsidR="007B73DB" w:rsidRPr="00941BB6" w:rsidRDefault="00F81AA9" w:rsidP="00AC1E75">
            <w:pPr>
              <w:pStyle w:val="Paragrafi"/>
              <w:ind w:firstLine="0"/>
              <w:rPr>
                <w:szCs w:val="22"/>
                <w:lang w:val="it-IT"/>
              </w:rPr>
            </w:pPr>
            <w:r w:rsidRPr="00941BB6">
              <w:rPr>
                <w:szCs w:val="22"/>
                <w:lang w:val="it-IT"/>
              </w:rPr>
              <w:t>Ndërtimi i gropave të stabilizimit të</w:t>
            </w:r>
            <w:r w:rsidR="007B73DB" w:rsidRPr="00941BB6">
              <w:rPr>
                <w:szCs w:val="22"/>
                <w:lang w:val="it-IT"/>
              </w:rPr>
              <w:t xml:space="preserve"> uj</w:t>
            </w:r>
            <w:r w:rsidRPr="00941BB6">
              <w:rPr>
                <w:szCs w:val="22"/>
                <w:lang w:val="it-IT"/>
              </w:rPr>
              <w:t>ë</w:t>
            </w:r>
            <w:r w:rsidR="00113439" w:rsidRPr="00941BB6">
              <w:rPr>
                <w:szCs w:val="22"/>
                <w:lang w:val="it-IT"/>
              </w:rPr>
              <w:t>rave të</w:t>
            </w:r>
            <w:r w:rsidR="007B73DB" w:rsidRPr="00941BB6">
              <w:rPr>
                <w:szCs w:val="22"/>
                <w:lang w:val="it-IT"/>
              </w:rPr>
              <w:t xml:space="preserve"> zeza</w:t>
            </w:r>
          </w:p>
        </w:tc>
        <w:tc>
          <w:tcPr>
            <w:tcW w:w="1185" w:type="dxa"/>
          </w:tcPr>
          <w:p w:rsidR="007B73DB" w:rsidRPr="00941BB6" w:rsidRDefault="007B73DB" w:rsidP="00AC1E75">
            <w:pPr>
              <w:pStyle w:val="Paragrafi"/>
              <w:ind w:firstLine="0"/>
              <w:rPr>
                <w:szCs w:val="22"/>
              </w:rPr>
            </w:pPr>
            <w:r w:rsidRPr="00941BB6">
              <w:rPr>
                <w:szCs w:val="22"/>
              </w:rPr>
              <w:t>Punime</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Supervizion</w:t>
            </w:r>
          </w:p>
        </w:tc>
        <w:tc>
          <w:tcPr>
            <w:tcW w:w="1185" w:type="dxa"/>
          </w:tcPr>
          <w:p w:rsidR="007B73DB" w:rsidRPr="00941BB6" w:rsidRDefault="00F81AA9" w:rsidP="00AC1E75">
            <w:pPr>
              <w:pStyle w:val="Paragrafi"/>
              <w:ind w:firstLine="0"/>
              <w:rPr>
                <w:szCs w:val="22"/>
              </w:rPr>
            </w:pPr>
            <w:r w:rsidRPr="00941BB6">
              <w:rPr>
                <w:szCs w:val="22"/>
              </w:rPr>
              <w:t>Shë</w:t>
            </w:r>
            <w:r w:rsidR="007B73DB" w:rsidRPr="00941BB6">
              <w:rPr>
                <w:szCs w:val="22"/>
              </w:rPr>
              <w:t>rbim</w:t>
            </w:r>
          </w:p>
        </w:tc>
        <w:tc>
          <w:tcPr>
            <w:tcW w:w="1530" w:type="dxa"/>
          </w:tcPr>
          <w:p w:rsidR="007B73DB" w:rsidRPr="00941BB6" w:rsidRDefault="007B73DB" w:rsidP="00AC1E75">
            <w:pPr>
              <w:pStyle w:val="Paragrafi"/>
              <w:ind w:firstLine="0"/>
              <w:rPr>
                <w:szCs w:val="22"/>
              </w:rPr>
            </w:pPr>
            <w:r w:rsidRPr="00941BB6">
              <w:rPr>
                <w:szCs w:val="22"/>
              </w:rPr>
              <w:t>T3 2005</w:t>
            </w:r>
          </w:p>
        </w:tc>
        <w:tc>
          <w:tcPr>
            <w:tcW w:w="1620" w:type="dxa"/>
          </w:tcPr>
          <w:p w:rsidR="007B73DB" w:rsidRPr="00941BB6" w:rsidRDefault="007B73DB" w:rsidP="00AC1E75">
            <w:pPr>
              <w:pStyle w:val="Paragrafi"/>
              <w:ind w:firstLine="0"/>
              <w:rPr>
                <w:szCs w:val="22"/>
              </w:rPr>
            </w:pPr>
            <w:r w:rsidRPr="00941BB6">
              <w:rPr>
                <w:szCs w:val="22"/>
              </w:rPr>
              <w:t>T1 2006</w:t>
            </w:r>
          </w:p>
        </w:tc>
      </w:tr>
      <w:tr w:rsidR="007B73DB" w:rsidRPr="00941BB6">
        <w:tblPrEx>
          <w:tblCellMar>
            <w:top w:w="0" w:type="dxa"/>
            <w:bottom w:w="0" w:type="dxa"/>
          </w:tblCellMar>
        </w:tblPrEx>
        <w:trPr>
          <w:cantSplit/>
        </w:trPr>
        <w:tc>
          <w:tcPr>
            <w:tcW w:w="9123" w:type="dxa"/>
            <w:gridSpan w:val="4"/>
          </w:tcPr>
          <w:p w:rsidR="007B73DB" w:rsidRPr="00941BB6" w:rsidRDefault="00F81AA9" w:rsidP="00AC1E75">
            <w:pPr>
              <w:pStyle w:val="Paragrafi"/>
              <w:ind w:firstLine="0"/>
              <w:rPr>
                <w:szCs w:val="22"/>
              </w:rPr>
            </w:pPr>
            <w:r w:rsidRPr="00941BB6">
              <w:rPr>
                <w:szCs w:val="22"/>
              </w:rPr>
              <w:t xml:space="preserve">22 Mbështetje për sistemin e </w:t>
            </w:r>
            <w:r w:rsidR="007B73DB" w:rsidRPr="00941BB6">
              <w:rPr>
                <w:szCs w:val="22"/>
              </w:rPr>
              <w:t>regjistrit të gjendjes civile</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Hardware dhe software IT</w:t>
            </w:r>
          </w:p>
        </w:tc>
        <w:tc>
          <w:tcPr>
            <w:tcW w:w="1185" w:type="dxa"/>
          </w:tcPr>
          <w:p w:rsidR="007B73DB" w:rsidRPr="00941BB6" w:rsidRDefault="007B73DB" w:rsidP="00AC1E75">
            <w:pPr>
              <w:pStyle w:val="Paragrafi"/>
              <w:ind w:firstLine="0"/>
              <w:rPr>
                <w:szCs w:val="22"/>
              </w:rPr>
            </w:pPr>
            <w:r w:rsidRPr="00941BB6">
              <w:rPr>
                <w:szCs w:val="22"/>
              </w:rPr>
              <w:t>Pajisje</w:t>
            </w:r>
          </w:p>
        </w:tc>
        <w:tc>
          <w:tcPr>
            <w:tcW w:w="1530" w:type="dxa"/>
          </w:tcPr>
          <w:p w:rsidR="007B73DB" w:rsidRPr="00941BB6" w:rsidRDefault="007B73DB" w:rsidP="00AC1E75">
            <w:pPr>
              <w:pStyle w:val="Paragrafi"/>
              <w:ind w:firstLine="0"/>
              <w:rPr>
                <w:szCs w:val="22"/>
              </w:rPr>
            </w:pPr>
            <w:r w:rsidRPr="00941BB6">
              <w:rPr>
                <w:szCs w:val="22"/>
              </w:rPr>
              <w:t>T1 2007</w:t>
            </w:r>
          </w:p>
        </w:tc>
        <w:tc>
          <w:tcPr>
            <w:tcW w:w="1620" w:type="dxa"/>
          </w:tcPr>
          <w:p w:rsidR="007B73DB" w:rsidRPr="00941BB6" w:rsidRDefault="007B73DB" w:rsidP="00AC1E75">
            <w:pPr>
              <w:pStyle w:val="Paragrafi"/>
              <w:ind w:firstLine="0"/>
              <w:rPr>
                <w:szCs w:val="22"/>
              </w:rPr>
            </w:pPr>
            <w:r w:rsidRPr="00941BB6">
              <w:rPr>
                <w:szCs w:val="22"/>
              </w:rPr>
              <w:t>T3 2007</w:t>
            </w:r>
          </w:p>
        </w:tc>
      </w:tr>
      <w:tr w:rsidR="007B73DB" w:rsidRPr="00941BB6">
        <w:tblPrEx>
          <w:tblCellMar>
            <w:top w:w="0" w:type="dxa"/>
            <w:bottom w:w="0" w:type="dxa"/>
          </w:tblCellMar>
        </w:tblPrEx>
        <w:tc>
          <w:tcPr>
            <w:tcW w:w="4788" w:type="dxa"/>
          </w:tcPr>
          <w:p w:rsidR="007B73DB" w:rsidRPr="00941BB6" w:rsidRDefault="007B73DB" w:rsidP="00AC1E75">
            <w:pPr>
              <w:pStyle w:val="Paragrafi"/>
              <w:ind w:firstLine="0"/>
              <w:rPr>
                <w:szCs w:val="22"/>
              </w:rPr>
            </w:pPr>
            <w:r w:rsidRPr="00941BB6">
              <w:rPr>
                <w:szCs w:val="22"/>
              </w:rPr>
              <w:t>Asistencë teknike për menax</w:t>
            </w:r>
            <w:r w:rsidR="00F81AA9" w:rsidRPr="00941BB6">
              <w:rPr>
                <w:szCs w:val="22"/>
              </w:rPr>
              <w:t xml:space="preserve">himin e bazës së të dhënave të </w:t>
            </w:r>
            <w:r w:rsidRPr="00941BB6">
              <w:rPr>
                <w:szCs w:val="22"/>
              </w:rPr>
              <w:t>regjistrit të gjend</w:t>
            </w:r>
            <w:r w:rsidR="00F81AA9" w:rsidRPr="00941BB6">
              <w:rPr>
                <w:szCs w:val="22"/>
              </w:rPr>
              <w:t>jes</w:t>
            </w:r>
            <w:r w:rsidR="00113439" w:rsidRPr="00941BB6">
              <w:rPr>
                <w:szCs w:val="22"/>
              </w:rPr>
              <w:t xml:space="preserve"> civile, duke përfshirë proc</w:t>
            </w:r>
            <w:r w:rsidR="00F81AA9" w:rsidRPr="00941BB6">
              <w:rPr>
                <w:szCs w:val="22"/>
              </w:rPr>
              <w:t>edurat/instruksionet, traj</w:t>
            </w:r>
            <w:r w:rsidRPr="00941BB6">
              <w:rPr>
                <w:szCs w:val="22"/>
              </w:rPr>
              <w:t>nimin dhe zhvillimin strategjik</w:t>
            </w:r>
            <w:r w:rsidR="00F81AA9" w:rsidRPr="00941BB6">
              <w:rPr>
                <w:szCs w:val="22"/>
              </w:rPr>
              <w:t>,</w:t>
            </w:r>
            <w:r w:rsidRPr="00941BB6">
              <w:rPr>
                <w:szCs w:val="22"/>
              </w:rPr>
              <w:t xml:space="preserve"> si dhe hedhjen e të dhënave.</w:t>
            </w:r>
          </w:p>
        </w:tc>
        <w:tc>
          <w:tcPr>
            <w:tcW w:w="1185" w:type="dxa"/>
          </w:tcPr>
          <w:p w:rsidR="007B73DB" w:rsidRPr="00941BB6" w:rsidRDefault="007B73DB" w:rsidP="00AC1E75">
            <w:pPr>
              <w:pStyle w:val="Paragrafi"/>
              <w:ind w:firstLine="0"/>
              <w:rPr>
                <w:szCs w:val="22"/>
              </w:rPr>
            </w:pPr>
            <w:r w:rsidRPr="00941BB6">
              <w:rPr>
                <w:szCs w:val="22"/>
              </w:rPr>
              <w:t>Shërbime/ grant</w:t>
            </w:r>
          </w:p>
        </w:tc>
        <w:tc>
          <w:tcPr>
            <w:tcW w:w="1530" w:type="dxa"/>
          </w:tcPr>
          <w:p w:rsidR="007B73DB" w:rsidRPr="00941BB6" w:rsidRDefault="007B73DB" w:rsidP="00AC1E75">
            <w:pPr>
              <w:pStyle w:val="Paragrafi"/>
              <w:ind w:firstLine="0"/>
              <w:rPr>
                <w:szCs w:val="22"/>
              </w:rPr>
            </w:pPr>
            <w:r w:rsidRPr="00941BB6">
              <w:rPr>
                <w:szCs w:val="22"/>
              </w:rPr>
              <w:t>T1 2006</w:t>
            </w:r>
          </w:p>
        </w:tc>
        <w:tc>
          <w:tcPr>
            <w:tcW w:w="1620" w:type="dxa"/>
          </w:tcPr>
          <w:p w:rsidR="007B73DB" w:rsidRPr="00941BB6" w:rsidRDefault="007B73DB" w:rsidP="00AC1E75">
            <w:pPr>
              <w:pStyle w:val="Paragrafi"/>
              <w:ind w:firstLine="0"/>
              <w:rPr>
                <w:szCs w:val="22"/>
              </w:rPr>
            </w:pPr>
            <w:r w:rsidRPr="00941BB6">
              <w:rPr>
                <w:szCs w:val="22"/>
              </w:rPr>
              <w:t>T3 2006</w:t>
            </w:r>
          </w:p>
        </w:tc>
      </w:tr>
    </w:tbl>
    <w:p w:rsidR="007B73DB" w:rsidRPr="00941BB6" w:rsidRDefault="007B73DB" w:rsidP="00AC1E75">
      <w:pPr>
        <w:pStyle w:val="Paragrafi"/>
        <w:rPr>
          <w:szCs w:val="22"/>
        </w:rPr>
      </w:pPr>
      <w:r w:rsidRPr="00941BB6">
        <w:rPr>
          <w:szCs w:val="22"/>
        </w:rPr>
        <w:t>* Kjo pajisje është në fakt një sistem për përgjimin dhe lokalizimin e telefonave celularë, i cili kërkon leje speciale dhe një ofrim të kontrolluar. Pra nevojitet shmangia nga rregullat e prokurimit në fuqi.</w:t>
      </w:r>
    </w:p>
    <w:p w:rsidR="007B73DB" w:rsidRPr="00941BB6" w:rsidRDefault="007B73DB" w:rsidP="00AC1E75">
      <w:pPr>
        <w:pStyle w:val="Paragrafi"/>
        <w:rPr>
          <w:szCs w:val="22"/>
        </w:rPr>
      </w:pPr>
      <w:r w:rsidRPr="00941BB6">
        <w:rPr>
          <w:szCs w:val="22"/>
        </w:rPr>
        <w:t>NB: Grantet do të jepen normalisht nëpërmjet thirrjeve për propozime, të hapura ose të kufizuara</w:t>
      </w:r>
      <w:r w:rsidRPr="00941BB6">
        <w:rPr>
          <w:szCs w:val="22"/>
          <w:vertAlign w:val="superscript"/>
        </w:rPr>
        <w:footnoteReference w:customMarkFollows="1" w:id="4"/>
        <w:t>5</w:t>
      </w:r>
      <w:r w:rsidRPr="00941BB6">
        <w:rPr>
          <w:szCs w:val="22"/>
        </w:rPr>
        <w:t>, në varësi të tipit të detyrës. Grantet direkte do të jepen vetëm në rast të projekteve të menaxhuara ba</w:t>
      </w:r>
      <w:r w:rsidR="00F81AA9" w:rsidRPr="00941BB6">
        <w:rPr>
          <w:szCs w:val="22"/>
        </w:rPr>
        <w:t>shkërisht, siç parashikohet në rregulloren financiare dhe u</w:t>
      </w:r>
      <w:r w:rsidRPr="00941BB6">
        <w:rPr>
          <w:szCs w:val="22"/>
        </w:rPr>
        <w:t>dhëzimin praktik.</w:t>
      </w:r>
    </w:p>
    <w:p w:rsidR="007B73DB" w:rsidRPr="00941BB6" w:rsidRDefault="007B73DB" w:rsidP="00AC1E75">
      <w:pPr>
        <w:pStyle w:val="Paragrafi"/>
        <w:rPr>
          <w:szCs w:val="22"/>
        </w:rPr>
      </w:pPr>
    </w:p>
    <w:p w:rsidR="00D451C4" w:rsidRPr="00941BB6" w:rsidRDefault="00D451C4" w:rsidP="00EA6DF0">
      <w:pPr>
        <w:pStyle w:val="Paragrafi"/>
        <w:ind w:firstLine="0"/>
        <w:rPr>
          <w:szCs w:val="22"/>
        </w:rPr>
      </w:pPr>
    </w:p>
    <w:p w:rsidR="00BA218B" w:rsidRPr="00941BB6" w:rsidRDefault="00BA218B" w:rsidP="00AC1E75">
      <w:pPr>
        <w:pStyle w:val="Akti"/>
        <w:keepNext w:val="0"/>
      </w:pPr>
      <w:r w:rsidRPr="00941BB6">
        <w:t>LIGJ</w:t>
      </w:r>
    </w:p>
    <w:p w:rsidR="00BA218B" w:rsidRPr="00941BB6" w:rsidRDefault="00BA218B" w:rsidP="00AC1E75">
      <w:pPr>
        <w:pStyle w:val="NumriData"/>
        <w:keepNext w:val="0"/>
        <w:rPr>
          <w:szCs w:val="22"/>
        </w:rPr>
      </w:pPr>
      <w:r w:rsidRPr="00941BB6">
        <w:rPr>
          <w:szCs w:val="22"/>
        </w:rPr>
        <w:t>Nr.9406, datë 19.5.2005</w:t>
      </w:r>
    </w:p>
    <w:p w:rsidR="00BA218B" w:rsidRPr="00941BB6" w:rsidRDefault="00BA218B" w:rsidP="00AC1E75">
      <w:pPr>
        <w:pStyle w:val="Paragrafi"/>
        <w:rPr>
          <w:szCs w:val="22"/>
        </w:rPr>
      </w:pPr>
    </w:p>
    <w:p w:rsidR="00BA218B" w:rsidRPr="00941BB6" w:rsidRDefault="00BA218B" w:rsidP="00AC1E75">
      <w:pPr>
        <w:pStyle w:val="Titulli"/>
        <w:keepNext w:val="0"/>
      </w:pPr>
      <w:r w:rsidRPr="00941BB6">
        <w:t>PËR RATIFIKIMIN E “MARRËVESHJES SË KREDISË NDËRMJET KËSHILLIT TË MINISTRAVE TË REPUBLIKËS SË SHQIPËRISË DHE BANKËS PËR ZHVILLIM TË KËSHILLIT TË EUROPËS (CEB), PËR FINANCIMIN E FAZËS SË PARË TË PROJEKTIT TË NDËRTIMIT DHE REHABILITIMIT TË SHKOLLAVE TË TIRANËS”</w:t>
      </w:r>
    </w:p>
    <w:p w:rsidR="00BA218B" w:rsidRPr="00941BB6" w:rsidRDefault="00BA218B" w:rsidP="00AC1E75">
      <w:pPr>
        <w:pStyle w:val="Paragrafi"/>
        <w:rPr>
          <w:szCs w:val="22"/>
        </w:rPr>
      </w:pPr>
    </w:p>
    <w:p w:rsidR="00BA218B" w:rsidRPr="00941BB6" w:rsidRDefault="00BA218B" w:rsidP="00AC1E75">
      <w:pPr>
        <w:pStyle w:val="Paragrafi"/>
        <w:rPr>
          <w:szCs w:val="22"/>
        </w:rPr>
      </w:pPr>
      <w:r w:rsidRPr="00941BB6">
        <w:rPr>
          <w:szCs w:val="22"/>
        </w:rPr>
        <w:t xml:space="preserve">Në mbështetje të neneve 78, 83 pika 1 dhe 121 pika 1 të Kushtetutës, me propozimin e Këshillit të Ministrave, </w:t>
      </w:r>
    </w:p>
    <w:p w:rsidR="00BA218B" w:rsidRPr="00941BB6" w:rsidRDefault="00BA218B" w:rsidP="00AC1E75">
      <w:pPr>
        <w:pStyle w:val="Paragrafi"/>
        <w:ind w:firstLine="0"/>
        <w:rPr>
          <w:szCs w:val="22"/>
        </w:rPr>
      </w:pPr>
    </w:p>
    <w:p w:rsidR="00BA218B" w:rsidRPr="00941BB6" w:rsidRDefault="00BA218B" w:rsidP="00AC1E75">
      <w:pPr>
        <w:pStyle w:val="Institucioni"/>
        <w:keepNext w:val="0"/>
      </w:pPr>
      <w:r w:rsidRPr="00941BB6">
        <w:t>KUVENDI</w:t>
      </w:r>
    </w:p>
    <w:p w:rsidR="00BA218B" w:rsidRPr="00941BB6" w:rsidRDefault="00BA218B" w:rsidP="00AC1E75">
      <w:pPr>
        <w:pStyle w:val="Institucioni"/>
        <w:keepNext w:val="0"/>
      </w:pPr>
      <w:r w:rsidRPr="00941BB6">
        <w:t>I REPUBLIKËS SË SHQIPËRISË</w:t>
      </w:r>
    </w:p>
    <w:p w:rsidR="00BA218B" w:rsidRPr="00941BB6" w:rsidRDefault="00BA218B" w:rsidP="00AC1E75">
      <w:pPr>
        <w:pStyle w:val="Paragrafi"/>
        <w:rPr>
          <w:szCs w:val="22"/>
        </w:rPr>
      </w:pPr>
    </w:p>
    <w:p w:rsidR="00BA218B" w:rsidRPr="00941BB6" w:rsidRDefault="00BA218B" w:rsidP="00D52820">
      <w:pPr>
        <w:pStyle w:val="VENDOSI"/>
      </w:pPr>
      <w:r w:rsidRPr="00941BB6">
        <w:t>VENDOSI:</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Neni 1</w:t>
      </w:r>
    </w:p>
    <w:p w:rsidR="00BA218B" w:rsidRPr="00941BB6" w:rsidRDefault="00BA218B" w:rsidP="00AC1E75">
      <w:pPr>
        <w:pStyle w:val="Paragrafi"/>
        <w:rPr>
          <w:szCs w:val="22"/>
        </w:rPr>
      </w:pPr>
    </w:p>
    <w:p w:rsidR="00BA218B" w:rsidRPr="00941BB6" w:rsidRDefault="00BA218B" w:rsidP="00AC1E75">
      <w:pPr>
        <w:pStyle w:val="Paragrafi"/>
        <w:rPr>
          <w:szCs w:val="22"/>
        </w:rPr>
      </w:pPr>
      <w:r w:rsidRPr="00941BB6">
        <w:rPr>
          <w:szCs w:val="22"/>
        </w:rPr>
        <w:t>Ratifikohet  “Marrëveshja e  kredisë ndërmjet Këshillit të Ministrave të Republikës së Shqipërisë dhe Bankës për Zhvillim të Këshillit të Europës (CEB), për financimin e fazës së parë të projektit të ndërtimit dhe rehabilitimit të shkollave të Tiranës”.</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Neni 2</w:t>
      </w:r>
    </w:p>
    <w:p w:rsidR="00BA218B" w:rsidRPr="00941BB6" w:rsidRDefault="00BA218B" w:rsidP="00AC1E75">
      <w:pPr>
        <w:pStyle w:val="Paragrafi"/>
        <w:rPr>
          <w:szCs w:val="22"/>
        </w:rPr>
      </w:pPr>
    </w:p>
    <w:p w:rsidR="00BA218B" w:rsidRPr="00941BB6" w:rsidRDefault="00BA218B" w:rsidP="00AC1E75">
      <w:pPr>
        <w:pStyle w:val="Paragrafi"/>
        <w:rPr>
          <w:szCs w:val="22"/>
        </w:rPr>
      </w:pPr>
      <w:r w:rsidRPr="00941BB6">
        <w:rPr>
          <w:szCs w:val="22"/>
        </w:rPr>
        <w:t>Ky ligj hyn në fuqi 15 ditë pas botimit në Fletoren Zyrtare.</w:t>
      </w:r>
    </w:p>
    <w:p w:rsidR="00BA218B" w:rsidRPr="00941BB6" w:rsidRDefault="00BA218B" w:rsidP="00AC1E75">
      <w:pPr>
        <w:pStyle w:val="Paragrafi"/>
        <w:rPr>
          <w:szCs w:val="22"/>
        </w:rPr>
      </w:pPr>
    </w:p>
    <w:p w:rsidR="00BA218B" w:rsidRPr="00577773" w:rsidRDefault="00BA218B" w:rsidP="00AC1E75">
      <w:pPr>
        <w:pStyle w:val="Shpallja"/>
        <w:rPr>
          <w:sz w:val="23"/>
          <w:szCs w:val="23"/>
        </w:rPr>
      </w:pPr>
      <w:r w:rsidRPr="00577773">
        <w:rPr>
          <w:sz w:val="23"/>
          <w:szCs w:val="23"/>
        </w:rPr>
        <w:t>Shpallur me dekretin nr.</w:t>
      </w:r>
      <w:r w:rsidR="00304929" w:rsidRPr="00577773">
        <w:rPr>
          <w:sz w:val="23"/>
          <w:szCs w:val="23"/>
        </w:rPr>
        <w:t>4613, datë 6</w:t>
      </w:r>
      <w:r w:rsidRPr="00577773">
        <w:rPr>
          <w:sz w:val="23"/>
          <w:szCs w:val="23"/>
        </w:rPr>
        <w:t>.6.2005 të Presidentit të Republikës së Shqipërisë, Alfred Moisiu</w:t>
      </w:r>
    </w:p>
    <w:p w:rsidR="00BA218B" w:rsidRDefault="00BA218B" w:rsidP="00AC1E75">
      <w:pPr>
        <w:pStyle w:val="Paragrafi"/>
        <w:rPr>
          <w:szCs w:val="22"/>
        </w:rPr>
      </w:pPr>
    </w:p>
    <w:p w:rsidR="00577773" w:rsidRPr="00941BB6" w:rsidRDefault="00577773" w:rsidP="00AC1E75">
      <w:pPr>
        <w:pStyle w:val="Paragrafi"/>
        <w:rPr>
          <w:szCs w:val="22"/>
        </w:rPr>
      </w:pPr>
    </w:p>
    <w:p w:rsidR="00BA218B" w:rsidRPr="00941BB6" w:rsidRDefault="00BA218B" w:rsidP="00AC1E75">
      <w:pPr>
        <w:pStyle w:val="Titulli"/>
        <w:keepNext w:val="0"/>
      </w:pPr>
      <w:r w:rsidRPr="00941BB6">
        <w:t>MARRËVESHJE KUADËR KREDIE</w:t>
      </w:r>
    </w:p>
    <w:p w:rsidR="00BA218B" w:rsidRPr="00941BB6" w:rsidRDefault="00BA218B" w:rsidP="00AC1E75">
      <w:pPr>
        <w:pStyle w:val="Paragrafi"/>
        <w:rPr>
          <w:szCs w:val="22"/>
        </w:rPr>
      </w:pPr>
    </w:p>
    <w:p w:rsidR="00BA218B" w:rsidRPr="00941BB6" w:rsidRDefault="00BA218B" w:rsidP="00AC1E75">
      <w:pPr>
        <w:pStyle w:val="TitulliTitull"/>
        <w:keepNext w:val="0"/>
      </w:pPr>
      <w:r w:rsidRPr="00941BB6">
        <w:t>Ndërmjet BANKËS PËR ZHVILLIM TË KËSHILLIT TË EUROPËS Dhe KËSHILLIT TË MINISTRAVE që përfaqëson REPUBLIKËN E SHQIPËRISË</w:t>
      </w:r>
    </w:p>
    <w:p w:rsidR="00AD584E" w:rsidRPr="00941BB6" w:rsidRDefault="00AD584E" w:rsidP="00AC1E75">
      <w:pPr>
        <w:pStyle w:val="Paragrafi"/>
        <w:jc w:val="center"/>
        <w:rPr>
          <w:szCs w:val="22"/>
        </w:rPr>
      </w:pPr>
      <w:r w:rsidRPr="00941BB6">
        <w:rPr>
          <w:szCs w:val="22"/>
        </w:rPr>
        <w:t>F/P 1515 (2005)</w:t>
      </w:r>
    </w:p>
    <w:p w:rsidR="00BA218B" w:rsidRPr="00941BB6" w:rsidRDefault="00BA218B" w:rsidP="00AC1E75">
      <w:pPr>
        <w:pStyle w:val="Paragrafi"/>
        <w:ind w:firstLine="0"/>
        <w:rPr>
          <w:szCs w:val="22"/>
        </w:rPr>
      </w:pPr>
    </w:p>
    <w:p w:rsidR="00BA218B" w:rsidRPr="00941BB6" w:rsidRDefault="00BA218B" w:rsidP="00AC1E75">
      <w:pPr>
        <w:pStyle w:val="Paragrafi"/>
        <w:rPr>
          <w:szCs w:val="22"/>
        </w:rPr>
      </w:pPr>
      <w:smartTag w:uri="urn:schemas-microsoft-com:office:smarttags" w:element="place">
        <w:r w:rsidRPr="00941BB6">
          <w:rPr>
            <w:szCs w:val="22"/>
          </w:rPr>
          <w:t>Banka</w:t>
        </w:r>
      </w:smartTag>
      <w:r w:rsidRPr="00941BB6">
        <w:rPr>
          <w:szCs w:val="22"/>
        </w:rPr>
        <w:t xml:space="preserve"> për Zhvillim e Këshillit të Europës, Organizatë Ndërkombëtare, </w:t>
      </w:r>
      <w:smartTag w:uri="urn:schemas-microsoft-com:office:smarttags" w:element="City">
        <w:smartTag w:uri="urn:schemas-microsoft-com:office:smarttags" w:element="place">
          <w:r w:rsidRPr="00941BB6">
            <w:rPr>
              <w:szCs w:val="22"/>
            </w:rPr>
            <w:t>Paris</w:t>
          </w:r>
        </w:smartTag>
      </w:smartTag>
      <w:r w:rsidRPr="00941BB6">
        <w:rPr>
          <w:szCs w:val="22"/>
        </w:rPr>
        <w:t xml:space="preserve"> (këtej e tutje e quajtur CEB), nga njëra anë,  dhe</w:t>
      </w:r>
    </w:p>
    <w:p w:rsidR="00BA218B" w:rsidRPr="00941BB6" w:rsidRDefault="00BA218B" w:rsidP="00AC1E75">
      <w:pPr>
        <w:pStyle w:val="Paragrafi"/>
        <w:rPr>
          <w:szCs w:val="22"/>
        </w:rPr>
      </w:pPr>
      <w:r w:rsidRPr="00941BB6">
        <w:rPr>
          <w:szCs w:val="22"/>
        </w:rPr>
        <w:t>Këshilli i Ministrave</w:t>
      </w:r>
      <w:r w:rsidR="00B87696" w:rsidRPr="00941BB6">
        <w:rPr>
          <w:szCs w:val="22"/>
        </w:rPr>
        <w:t>,</w:t>
      </w:r>
      <w:r w:rsidRPr="00941BB6">
        <w:rPr>
          <w:szCs w:val="22"/>
        </w:rPr>
        <w:t xml:space="preserve"> që përfaqëson Republikën e Shqipërisë, përfaqësuar nga Ministria e Financave (këtej e tutje të quajtur Huamarrësi),</w:t>
      </w:r>
    </w:p>
    <w:p w:rsidR="00BA218B" w:rsidRPr="00941BB6" w:rsidRDefault="00AD584E" w:rsidP="00AC1E75">
      <w:pPr>
        <w:pStyle w:val="Paragrafi"/>
        <w:rPr>
          <w:szCs w:val="22"/>
        </w:rPr>
      </w:pPr>
      <w:r w:rsidRPr="00941BB6">
        <w:rPr>
          <w:i/>
          <w:szCs w:val="22"/>
        </w:rPr>
        <w:t>duke pas</w:t>
      </w:r>
      <w:r w:rsidR="00BA218B" w:rsidRPr="00941BB6">
        <w:rPr>
          <w:i/>
          <w:szCs w:val="22"/>
        </w:rPr>
        <w:t>ur parasysh</w:t>
      </w:r>
      <w:r w:rsidR="00BA218B" w:rsidRPr="00941BB6">
        <w:rPr>
          <w:szCs w:val="22"/>
        </w:rPr>
        <w:t xml:space="preserve"> kërkesën e paraqitur nga Këshilli i Ministrave që përfaqëson Republikën </w:t>
      </w:r>
      <w:r w:rsidRPr="00941BB6">
        <w:rPr>
          <w:szCs w:val="22"/>
        </w:rPr>
        <w:t>e Shqipërisë, si vend a</w:t>
      </w:r>
      <w:r w:rsidR="00BA218B" w:rsidRPr="00941BB6">
        <w:rPr>
          <w:szCs w:val="22"/>
        </w:rPr>
        <w:t>nëtar</w:t>
      </w:r>
      <w:r w:rsidRPr="00941BB6">
        <w:rPr>
          <w:szCs w:val="22"/>
        </w:rPr>
        <w:t xml:space="preserve"> i CEB-it më datë 13 janar 2005;</w:t>
      </w:r>
    </w:p>
    <w:p w:rsidR="00BA218B" w:rsidRPr="00941BB6" w:rsidRDefault="00AD584E" w:rsidP="00AC1E75">
      <w:pPr>
        <w:pStyle w:val="Paragrafi"/>
        <w:rPr>
          <w:szCs w:val="22"/>
        </w:rPr>
      </w:pPr>
      <w:r w:rsidRPr="00941BB6">
        <w:rPr>
          <w:i/>
          <w:szCs w:val="22"/>
        </w:rPr>
        <w:t>duke pasur parasysh</w:t>
      </w:r>
      <w:r w:rsidRPr="00941BB6">
        <w:rPr>
          <w:szCs w:val="22"/>
        </w:rPr>
        <w:t xml:space="preserve"> r</w:t>
      </w:r>
      <w:r w:rsidR="00BA218B" w:rsidRPr="00941BB6">
        <w:rPr>
          <w:szCs w:val="22"/>
        </w:rPr>
        <w:t>ezolutën e Këshillit Admin</w:t>
      </w:r>
      <w:r w:rsidRPr="00941BB6">
        <w:rPr>
          <w:szCs w:val="22"/>
        </w:rPr>
        <w:t>istrativ të CEB-it: 1480 (2004);</w:t>
      </w:r>
    </w:p>
    <w:p w:rsidR="00BA218B" w:rsidRPr="00941BB6" w:rsidRDefault="00AD584E" w:rsidP="00AC1E75">
      <w:pPr>
        <w:pStyle w:val="Paragrafi"/>
        <w:rPr>
          <w:szCs w:val="22"/>
        </w:rPr>
      </w:pPr>
      <w:r w:rsidRPr="00941BB6">
        <w:rPr>
          <w:i/>
          <w:szCs w:val="22"/>
        </w:rPr>
        <w:t>duke pasur parasysh</w:t>
      </w:r>
      <w:r w:rsidRPr="00941BB6">
        <w:rPr>
          <w:szCs w:val="22"/>
        </w:rPr>
        <w:t xml:space="preserve"> protokollin e t</w:t>
      </w:r>
      <w:r w:rsidR="00BA218B" w:rsidRPr="00941BB6">
        <w:rPr>
          <w:szCs w:val="22"/>
        </w:rPr>
        <w:t>retë të Marrëveshjes së Përgjithshme mbi Privilegjet dhe Imunitetet e Këshil</w:t>
      </w:r>
      <w:r w:rsidRPr="00941BB6">
        <w:rPr>
          <w:szCs w:val="22"/>
        </w:rPr>
        <w:t>lit të Europës;</w:t>
      </w:r>
    </w:p>
    <w:p w:rsidR="00BA218B" w:rsidRPr="00941BB6" w:rsidRDefault="00AD584E" w:rsidP="00AC1E75">
      <w:pPr>
        <w:pStyle w:val="Paragrafi"/>
        <w:rPr>
          <w:szCs w:val="22"/>
        </w:rPr>
      </w:pPr>
      <w:r w:rsidRPr="00941BB6">
        <w:rPr>
          <w:i/>
          <w:szCs w:val="22"/>
        </w:rPr>
        <w:t>duke pasur parasysh</w:t>
      </w:r>
      <w:r w:rsidRPr="00941BB6">
        <w:rPr>
          <w:szCs w:val="22"/>
        </w:rPr>
        <w:t xml:space="preserve"> nenet e rregulloreve të kredive të CEB-it të muajit n</w:t>
      </w:r>
      <w:r w:rsidR="00BA218B" w:rsidRPr="00941BB6">
        <w:rPr>
          <w:szCs w:val="22"/>
        </w:rPr>
        <w:t>ëntor 1999</w:t>
      </w:r>
      <w:r w:rsidRPr="00941BB6">
        <w:rPr>
          <w:szCs w:val="22"/>
        </w:rPr>
        <w:t>,</w:t>
      </w:r>
    </w:p>
    <w:p w:rsidR="00BA218B" w:rsidRPr="00941BB6" w:rsidRDefault="00373D1A" w:rsidP="00AC1E75">
      <w:pPr>
        <w:pStyle w:val="Paragrafi"/>
        <w:rPr>
          <w:szCs w:val="22"/>
          <w:lang w:val="it-IT"/>
        </w:rPr>
      </w:pPr>
      <w:r w:rsidRPr="00941BB6">
        <w:rPr>
          <w:szCs w:val="22"/>
          <w:lang w:val="it-IT"/>
        </w:rPr>
        <w:t>kanë rë</w:t>
      </w:r>
      <w:r w:rsidR="00AD584E" w:rsidRPr="00941BB6">
        <w:rPr>
          <w:szCs w:val="22"/>
          <w:lang w:val="it-IT"/>
        </w:rPr>
        <w:t>në dakord</w:t>
      </w:r>
      <w:r w:rsidR="00BA218B" w:rsidRPr="00941BB6">
        <w:rPr>
          <w:szCs w:val="22"/>
          <w:lang w:val="it-IT"/>
        </w:rPr>
        <w:t xml:space="preserve"> për sa vijon:</w:t>
      </w:r>
    </w:p>
    <w:p w:rsidR="00BA218B" w:rsidRPr="00941BB6" w:rsidRDefault="00BA218B" w:rsidP="00AC1E75">
      <w:pPr>
        <w:pStyle w:val="Paragrafi"/>
        <w:rPr>
          <w:szCs w:val="22"/>
          <w:lang w:val="it-IT"/>
        </w:rPr>
      </w:pPr>
    </w:p>
    <w:p w:rsidR="00BA218B" w:rsidRPr="00941BB6" w:rsidRDefault="00BA218B" w:rsidP="00AC1E75">
      <w:pPr>
        <w:pStyle w:val="NeniNr"/>
        <w:keepNext w:val="0"/>
        <w:rPr>
          <w:szCs w:val="22"/>
          <w:lang w:val="it-IT"/>
        </w:rPr>
      </w:pPr>
      <w:r w:rsidRPr="00941BB6">
        <w:rPr>
          <w:szCs w:val="22"/>
          <w:lang w:val="it-IT"/>
        </w:rPr>
        <w:t xml:space="preserve">Neni 1 </w:t>
      </w:r>
    </w:p>
    <w:p w:rsidR="00BA218B" w:rsidRPr="00941BB6" w:rsidRDefault="00BA218B" w:rsidP="00AC1E75">
      <w:pPr>
        <w:pStyle w:val="NeniTitull"/>
        <w:keepNext w:val="0"/>
        <w:rPr>
          <w:szCs w:val="22"/>
          <w:lang w:val="it-IT"/>
        </w:rPr>
      </w:pPr>
      <w:r w:rsidRPr="00941BB6">
        <w:rPr>
          <w:szCs w:val="22"/>
          <w:lang w:val="it-IT"/>
        </w:rPr>
        <w:t>Kushtet e Përgjithshme</w:t>
      </w:r>
    </w:p>
    <w:p w:rsidR="00BA218B" w:rsidRPr="00941BB6" w:rsidRDefault="00BA218B"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 xml:space="preserve">Kjo kredi jepet në bazë </w:t>
      </w:r>
      <w:r w:rsidR="00AD584E" w:rsidRPr="00941BB6">
        <w:rPr>
          <w:szCs w:val="22"/>
          <w:lang w:val="it-IT"/>
        </w:rPr>
        <w:t>të kushteve të përgjithshme të r</w:t>
      </w:r>
      <w:r w:rsidRPr="00941BB6">
        <w:rPr>
          <w:szCs w:val="22"/>
          <w:lang w:val="it-IT"/>
        </w:rPr>
        <w:t>regullave në fuqi të CEB-it për Kreditë dhe në bazë të kushteve të v</w:t>
      </w:r>
      <w:r w:rsidR="00AD584E" w:rsidRPr="00941BB6">
        <w:rPr>
          <w:szCs w:val="22"/>
          <w:lang w:val="it-IT"/>
        </w:rPr>
        <w:t>eçanta të caktuara nga kjo Kuadë</w:t>
      </w:r>
      <w:r w:rsidR="00A50090">
        <w:rPr>
          <w:szCs w:val="22"/>
          <w:lang w:val="it-IT"/>
        </w:rPr>
        <w:t>r Marrëveshje k</w:t>
      </w:r>
      <w:r w:rsidRPr="00941BB6">
        <w:rPr>
          <w:szCs w:val="22"/>
          <w:lang w:val="it-IT"/>
        </w:rPr>
        <w:t>redie (këtej e tutje të quajtur Marrëveshja), shtojca</w:t>
      </w:r>
      <w:r w:rsidR="00AD584E" w:rsidRPr="00941BB6">
        <w:rPr>
          <w:szCs w:val="22"/>
          <w:lang w:val="it-IT"/>
        </w:rPr>
        <w:t>ve dhe letrave të saj të n</w:t>
      </w:r>
      <w:r w:rsidR="00217270" w:rsidRPr="00941BB6">
        <w:rPr>
          <w:szCs w:val="22"/>
          <w:lang w:val="it-IT"/>
        </w:rPr>
        <w:t>jëan</w:t>
      </w:r>
      <w:r w:rsidRPr="00941BB6">
        <w:rPr>
          <w:szCs w:val="22"/>
          <w:lang w:val="it-IT"/>
        </w:rPr>
        <w:t>s</w:t>
      </w:r>
      <w:r w:rsidR="00A50090">
        <w:rPr>
          <w:szCs w:val="22"/>
          <w:lang w:val="it-IT"/>
        </w:rPr>
        <w:t>hme (këtej e tutje të quajtura Letra të N</w:t>
      </w:r>
      <w:r w:rsidR="002F1C25" w:rsidRPr="00941BB6">
        <w:rPr>
          <w:szCs w:val="22"/>
          <w:lang w:val="it-IT"/>
        </w:rPr>
        <w:t>jëan</w:t>
      </w:r>
      <w:r w:rsidRPr="00941BB6">
        <w:rPr>
          <w:szCs w:val="22"/>
          <w:lang w:val="it-IT"/>
        </w:rPr>
        <w:t>shme).</w:t>
      </w:r>
    </w:p>
    <w:p w:rsidR="00BA218B" w:rsidRPr="00941BB6" w:rsidRDefault="00BA218B" w:rsidP="00AC1E75">
      <w:pPr>
        <w:pStyle w:val="Paragrafi"/>
        <w:rPr>
          <w:szCs w:val="22"/>
          <w:lang w:val="it-IT"/>
        </w:rPr>
      </w:pPr>
      <w:r w:rsidRPr="00941BB6">
        <w:rPr>
          <w:szCs w:val="22"/>
          <w:lang w:val="it-IT"/>
        </w:rPr>
        <w:t xml:space="preserve"> </w:t>
      </w:r>
    </w:p>
    <w:p w:rsidR="00BA218B" w:rsidRPr="00941BB6" w:rsidRDefault="00BA218B" w:rsidP="00AC1E75">
      <w:pPr>
        <w:pStyle w:val="NeniNr"/>
        <w:keepNext w:val="0"/>
        <w:rPr>
          <w:szCs w:val="22"/>
          <w:lang w:val="it-IT"/>
        </w:rPr>
      </w:pPr>
      <w:r w:rsidRPr="00941BB6">
        <w:rPr>
          <w:szCs w:val="22"/>
          <w:lang w:val="it-IT"/>
        </w:rPr>
        <w:t xml:space="preserve">Neni 2 </w:t>
      </w:r>
    </w:p>
    <w:p w:rsidR="00BA218B" w:rsidRPr="00941BB6" w:rsidRDefault="00BA218B" w:rsidP="00AC1E75">
      <w:pPr>
        <w:pStyle w:val="NeniTitull"/>
        <w:keepNext w:val="0"/>
        <w:rPr>
          <w:szCs w:val="22"/>
          <w:lang w:val="it-IT"/>
        </w:rPr>
      </w:pPr>
      <w:r w:rsidRPr="00941BB6">
        <w:rPr>
          <w:szCs w:val="22"/>
          <w:lang w:val="it-IT"/>
        </w:rPr>
        <w:t>Projekti</w:t>
      </w:r>
    </w:p>
    <w:p w:rsidR="00BA218B" w:rsidRPr="00941BB6" w:rsidRDefault="00BA218B"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CEB-i i akordon Huamarrësit, i cili pranon, një kredi për financimin e pjesshëm të F/P 1509 (2005) të miratuar nga Këshilli A</w:t>
      </w:r>
      <w:r w:rsidR="002F1C25" w:rsidRPr="00941BB6">
        <w:rPr>
          <w:szCs w:val="22"/>
          <w:lang w:val="it-IT"/>
        </w:rPr>
        <w:t>dministrativ i CEB-it më 16-17 mars 2005</w:t>
      </w:r>
      <w:r w:rsidRPr="00941BB6">
        <w:rPr>
          <w:szCs w:val="22"/>
          <w:lang w:val="it-IT"/>
        </w:rPr>
        <w:t xml:space="preserve"> dhe që ka si qëllim ndërtimin e 7 shkollave të reja dhe re</w:t>
      </w:r>
      <w:r w:rsidR="002F1C25" w:rsidRPr="00941BB6">
        <w:rPr>
          <w:szCs w:val="22"/>
          <w:lang w:val="it-IT"/>
        </w:rPr>
        <w:t>h</w:t>
      </w:r>
      <w:r w:rsidRPr="00941BB6">
        <w:rPr>
          <w:szCs w:val="22"/>
          <w:lang w:val="it-IT"/>
        </w:rPr>
        <w:t>abilitimin e 12 shkollave në Tiranë.</w:t>
      </w:r>
    </w:p>
    <w:p w:rsidR="00BA218B" w:rsidRPr="00941BB6" w:rsidRDefault="00BA218B" w:rsidP="00AC1E75">
      <w:pPr>
        <w:pStyle w:val="Paragrafi"/>
        <w:rPr>
          <w:szCs w:val="22"/>
          <w:lang w:val="it-IT"/>
        </w:rPr>
      </w:pPr>
      <w:r w:rsidRPr="00941BB6">
        <w:rPr>
          <w:szCs w:val="22"/>
          <w:lang w:val="it-IT"/>
        </w:rPr>
        <w:t>Kjo kredi jepet nga CEB-i duke ma</w:t>
      </w:r>
      <w:r w:rsidR="002F1C25" w:rsidRPr="00941BB6">
        <w:rPr>
          <w:szCs w:val="22"/>
          <w:lang w:val="it-IT"/>
        </w:rPr>
        <w:t>rrë parasysh se Huamarrësi do t</w:t>
      </w:r>
      <w:r w:rsidRPr="00941BB6">
        <w:rPr>
          <w:szCs w:val="22"/>
          <w:lang w:val="it-IT"/>
        </w:rPr>
        <w:t>a përdorë vetëm për financimin e projektit</w:t>
      </w:r>
      <w:r w:rsidR="002F1C25" w:rsidRPr="00941BB6">
        <w:rPr>
          <w:szCs w:val="22"/>
          <w:lang w:val="it-IT"/>
        </w:rPr>
        <w:t>, të përshkruar në s</w:t>
      </w:r>
      <w:r w:rsidRPr="00941BB6">
        <w:rPr>
          <w:szCs w:val="22"/>
          <w:lang w:val="it-IT"/>
        </w:rPr>
        <w:t>htojc</w:t>
      </w:r>
      <w:r w:rsidR="00B87696" w:rsidRPr="00941BB6">
        <w:rPr>
          <w:szCs w:val="22"/>
          <w:lang w:val="it-IT"/>
        </w:rPr>
        <w:t>ën 1 (këtej e tutje të quajtur p</w:t>
      </w:r>
      <w:r w:rsidRPr="00941BB6">
        <w:rPr>
          <w:szCs w:val="22"/>
          <w:lang w:val="it-IT"/>
        </w:rPr>
        <w:t>rojekt</w:t>
      </w:r>
      <w:r w:rsidR="00B87696" w:rsidRPr="00941BB6">
        <w:rPr>
          <w:szCs w:val="22"/>
          <w:lang w:val="it-IT"/>
        </w:rPr>
        <w:t>i), dhe për realizimin e këtij p</w:t>
      </w:r>
      <w:r w:rsidRPr="00941BB6">
        <w:rPr>
          <w:szCs w:val="22"/>
          <w:lang w:val="it-IT"/>
        </w:rPr>
        <w:t xml:space="preserve">rojekti sipas kushteve të cilat </w:t>
      </w:r>
      <w:r w:rsidR="002F1C25" w:rsidRPr="00941BB6">
        <w:rPr>
          <w:szCs w:val="22"/>
          <w:lang w:val="it-IT"/>
        </w:rPr>
        <w:t>jepen në mënyrë të detajuar në s</w:t>
      </w:r>
      <w:r w:rsidRPr="00941BB6">
        <w:rPr>
          <w:szCs w:val="22"/>
          <w:lang w:val="it-IT"/>
        </w:rPr>
        <w:t xml:space="preserve">htojcën e sipërpërmendur. </w:t>
      </w:r>
    </w:p>
    <w:p w:rsidR="00BA218B" w:rsidRPr="00941BB6" w:rsidRDefault="00BA218B" w:rsidP="00AC1E75">
      <w:pPr>
        <w:pStyle w:val="Paragrafi"/>
        <w:rPr>
          <w:szCs w:val="22"/>
          <w:lang w:val="it-IT"/>
        </w:rPr>
      </w:pPr>
      <w:r w:rsidRPr="00941BB6">
        <w:rPr>
          <w:szCs w:val="22"/>
          <w:lang w:val="it-IT"/>
        </w:rPr>
        <w:t>Çdo ndryshim në mënyrën se si zbatohet kredia që nuk është miratuar nga CEB-i,</w:t>
      </w:r>
      <w:r w:rsidR="002F1C25" w:rsidRPr="00941BB6">
        <w:rPr>
          <w:szCs w:val="22"/>
          <w:lang w:val="it-IT"/>
        </w:rPr>
        <w:t xml:space="preserve"> mund të çojë në pezullim, anul</w:t>
      </w:r>
      <w:r w:rsidRPr="00941BB6">
        <w:rPr>
          <w:szCs w:val="22"/>
          <w:lang w:val="it-IT"/>
        </w:rPr>
        <w:t>im ose ripagim të menjëhershë</w:t>
      </w:r>
      <w:r w:rsidR="002F1C25" w:rsidRPr="00941BB6">
        <w:rPr>
          <w:szCs w:val="22"/>
          <w:lang w:val="it-IT"/>
        </w:rPr>
        <w:t>m të kredisë sipas kushteve të n</w:t>
      </w:r>
      <w:r w:rsidR="00B87696" w:rsidRPr="00941BB6">
        <w:rPr>
          <w:szCs w:val="22"/>
          <w:lang w:val="it-IT"/>
        </w:rPr>
        <w:t>enit 13 të r</w:t>
      </w:r>
      <w:r w:rsidR="002C47DE" w:rsidRPr="00941BB6">
        <w:rPr>
          <w:szCs w:val="22"/>
          <w:lang w:val="it-IT"/>
        </w:rPr>
        <w:t>regullores së</w:t>
      </w:r>
      <w:r w:rsidR="00B87696" w:rsidRPr="00941BB6">
        <w:rPr>
          <w:szCs w:val="22"/>
          <w:lang w:val="it-IT"/>
        </w:rPr>
        <w:t xml:space="preserve"> k</w:t>
      </w:r>
      <w:r w:rsidRPr="00941BB6">
        <w:rPr>
          <w:szCs w:val="22"/>
          <w:lang w:val="it-IT"/>
        </w:rPr>
        <w:t>redive.</w:t>
      </w:r>
    </w:p>
    <w:p w:rsidR="00BA218B" w:rsidRDefault="00BA218B" w:rsidP="00AC1E75">
      <w:pPr>
        <w:pStyle w:val="Paragrafi"/>
        <w:rPr>
          <w:szCs w:val="22"/>
          <w:lang w:val="it-IT"/>
        </w:rPr>
      </w:pPr>
    </w:p>
    <w:p w:rsidR="00577773" w:rsidRDefault="00577773" w:rsidP="00AC1E75">
      <w:pPr>
        <w:pStyle w:val="Paragrafi"/>
        <w:rPr>
          <w:szCs w:val="22"/>
          <w:lang w:val="it-IT"/>
        </w:rPr>
      </w:pPr>
    </w:p>
    <w:p w:rsidR="00577773" w:rsidRDefault="00577773" w:rsidP="00AC1E75">
      <w:pPr>
        <w:pStyle w:val="Paragrafi"/>
        <w:rPr>
          <w:szCs w:val="22"/>
          <w:lang w:val="it-IT"/>
        </w:rPr>
      </w:pPr>
    </w:p>
    <w:p w:rsidR="00577773" w:rsidRDefault="00577773" w:rsidP="00AC1E75">
      <w:pPr>
        <w:pStyle w:val="Paragrafi"/>
        <w:rPr>
          <w:szCs w:val="22"/>
          <w:lang w:val="it-IT"/>
        </w:rPr>
      </w:pPr>
    </w:p>
    <w:p w:rsidR="00BA218B" w:rsidRPr="00941BB6" w:rsidRDefault="00BA218B" w:rsidP="00AC1E75">
      <w:pPr>
        <w:pStyle w:val="NeniNr"/>
        <w:keepNext w:val="0"/>
        <w:rPr>
          <w:szCs w:val="22"/>
          <w:lang w:val="it-IT"/>
        </w:rPr>
      </w:pPr>
      <w:r w:rsidRPr="00941BB6">
        <w:rPr>
          <w:szCs w:val="22"/>
          <w:lang w:val="it-IT"/>
        </w:rPr>
        <w:t>Neni 3</w:t>
      </w:r>
    </w:p>
    <w:p w:rsidR="00BA218B" w:rsidRPr="00941BB6" w:rsidRDefault="00BA218B" w:rsidP="00AC1E75">
      <w:pPr>
        <w:pStyle w:val="NeniTitull"/>
        <w:keepNext w:val="0"/>
        <w:rPr>
          <w:szCs w:val="22"/>
          <w:lang w:val="it-IT"/>
        </w:rPr>
      </w:pPr>
      <w:r w:rsidRPr="00941BB6">
        <w:rPr>
          <w:szCs w:val="22"/>
          <w:lang w:val="it-IT"/>
        </w:rPr>
        <w:t>Kredia</w:t>
      </w:r>
    </w:p>
    <w:p w:rsidR="00BA218B" w:rsidRPr="00941BB6" w:rsidRDefault="00BA218B" w:rsidP="00AC1E75">
      <w:pPr>
        <w:pStyle w:val="Paragrafi"/>
        <w:rPr>
          <w:szCs w:val="22"/>
          <w:lang w:val="it-IT"/>
        </w:rPr>
      </w:pPr>
    </w:p>
    <w:p w:rsidR="00BA218B" w:rsidRPr="00941BB6" w:rsidRDefault="00024ECE" w:rsidP="00AC1E75">
      <w:pPr>
        <w:pStyle w:val="Paragrafi"/>
        <w:rPr>
          <w:szCs w:val="22"/>
          <w:lang w:val="it-IT"/>
        </w:rPr>
      </w:pPr>
      <w:r w:rsidRPr="00941BB6">
        <w:rPr>
          <w:szCs w:val="22"/>
          <w:lang w:val="it-IT"/>
        </w:rPr>
        <w:t>3.1</w:t>
      </w:r>
      <w:r w:rsidR="002F1C25" w:rsidRPr="00941BB6">
        <w:rPr>
          <w:szCs w:val="22"/>
          <w:lang w:val="it-IT"/>
        </w:rPr>
        <w:t xml:space="preserve"> Kushtet f</w:t>
      </w:r>
      <w:r w:rsidR="00BA218B" w:rsidRPr="00941BB6">
        <w:rPr>
          <w:szCs w:val="22"/>
          <w:lang w:val="it-IT"/>
        </w:rPr>
        <w:t>inanciare</w:t>
      </w:r>
    </w:p>
    <w:p w:rsidR="00BA218B" w:rsidRPr="00941BB6" w:rsidRDefault="00BA218B" w:rsidP="00AC1E75">
      <w:pPr>
        <w:pStyle w:val="Paragrafi"/>
        <w:rPr>
          <w:szCs w:val="22"/>
          <w:lang w:val="it-IT"/>
        </w:rPr>
      </w:pPr>
      <w:r w:rsidRPr="00941BB6">
        <w:rPr>
          <w:szCs w:val="22"/>
          <w:lang w:val="it-IT"/>
        </w:rPr>
        <w:t>Shuma e kredisë së dhënë është:</w:t>
      </w:r>
    </w:p>
    <w:p w:rsidR="00BA218B" w:rsidRPr="00941BB6" w:rsidRDefault="00BA218B" w:rsidP="00AC1E75">
      <w:pPr>
        <w:pStyle w:val="Paragrafi"/>
        <w:rPr>
          <w:szCs w:val="22"/>
          <w:lang w:val="it-IT"/>
        </w:rPr>
      </w:pPr>
      <w:r w:rsidRPr="00941BB6">
        <w:rPr>
          <w:szCs w:val="22"/>
          <w:lang w:val="it-IT"/>
        </w:rPr>
        <w:t xml:space="preserve">12 400 000 </w:t>
      </w:r>
      <w:r w:rsidR="001300CA" w:rsidRPr="00941BB6">
        <w:rPr>
          <w:szCs w:val="22"/>
          <w:lang w:val="it-IT"/>
        </w:rPr>
        <w:t>(</w:t>
      </w:r>
      <w:r w:rsidR="00CB2886" w:rsidRPr="00941BB6">
        <w:rPr>
          <w:szCs w:val="22"/>
          <w:lang w:val="it-IT"/>
        </w:rPr>
        <w:t>dy</w:t>
      </w:r>
      <w:r w:rsidR="00F537AB" w:rsidRPr="00941BB6">
        <w:rPr>
          <w:szCs w:val="22"/>
          <w:lang w:val="it-IT"/>
        </w:rPr>
        <w:t xml:space="preserve">mbëdhjetë </w:t>
      </w:r>
      <w:r w:rsidR="00CB2886" w:rsidRPr="00941BB6">
        <w:rPr>
          <w:szCs w:val="22"/>
          <w:lang w:val="it-IT"/>
        </w:rPr>
        <w:t>m</w:t>
      </w:r>
      <w:r w:rsidRPr="00941BB6">
        <w:rPr>
          <w:szCs w:val="22"/>
          <w:lang w:val="it-IT"/>
        </w:rPr>
        <w:t>ilion</w:t>
      </w:r>
      <w:r w:rsidR="002F1C25" w:rsidRPr="00941BB6">
        <w:rPr>
          <w:szCs w:val="22"/>
          <w:lang w:val="it-IT"/>
        </w:rPr>
        <w:t>ë</w:t>
      </w:r>
      <w:r w:rsidR="00CB2886" w:rsidRPr="00941BB6">
        <w:rPr>
          <w:szCs w:val="22"/>
          <w:lang w:val="it-IT"/>
        </w:rPr>
        <w:t xml:space="preserve"> e katërqind m</w:t>
      </w:r>
      <w:r w:rsidRPr="00941BB6">
        <w:rPr>
          <w:szCs w:val="22"/>
          <w:lang w:val="it-IT"/>
        </w:rPr>
        <w:t>ijë</w:t>
      </w:r>
      <w:r w:rsidR="001300CA" w:rsidRPr="00941BB6">
        <w:rPr>
          <w:szCs w:val="22"/>
          <w:lang w:val="it-IT"/>
        </w:rPr>
        <w:t>)</w:t>
      </w:r>
      <w:r w:rsidRPr="00941BB6">
        <w:rPr>
          <w:szCs w:val="22"/>
          <w:lang w:val="it-IT"/>
        </w:rPr>
        <w:t xml:space="preserve"> </w:t>
      </w:r>
      <w:r w:rsidR="002F1C25" w:rsidRPr="00941BB6">
        <w:rPr>
          <w:szCs w:val="22"/>
          <w:lang w:val="it-IT"/>
        </w:rPr>
        <w:t>euro</w:t>
      </w:r>
      <w:r w:rsidR="00024ECE" w:rsidRPr="00941BB6">
        <w:rPr>
          <w:szCs w:val="22"/>
          <w:lang w:val="it-IT"/>
        </w:rPr>
        <w:t>.</w:t>
      </w:r>
    </w:p>
    <w:p w:rsidR="00BA218B" w:rsidRPr="00941BB6" w:rsidRDefault="00BA218B" w:rsidP="00AC1E75">
      <w:pPr>
        <w:pStyle w:val="Paragrafi"/>
        <w:rPr>
          <w:szCs w:val="22"/>
          <w:lang w:val="it-IT"/>
        </w:rPr>
      </w:pPr>
      <w:r w:rsidRPr="00941BB6">
        <w:rPr>
          <w:szCs w:val="22"/>
          <w:lang w:val="it-IT"/>
        </w:rPr>
        <w:t>Kjo shumë do të disbursohet me këste sip</w:t>
      </w:r>
      <w:r w:rsidR="002F1C25" w:rsidRPr="00941BB6">
        <w:rPr>
          <w:szCs w:val="22"/>
          <w:lang w:val="it-IT"/>
        </w:rPr>
        <w:t>as kushteve të specifikuara në s</w:t>
      </w:r>
      <w:r w:rsidRPr="00941BB6">
        <w:rPr>
          <w:szCs w:val="22"/>
          <w:lang w:val="it-IT"/>
        </w:rPr>
        <w:t>htojcën 1.</w:t>
      </w:r>
    </w:p>
    <w:p w:rsidR="00BA218B" w:rsidRPr="00941BB6" w:rsidRDefault="00BA218B" w:rsidP="00AC1E75">
      <w:pPr>
        <w:pStyle w:val="Paragrafi"/>
        <w:rPr>
          <w:szCs w:val="22"/>
          <w:lang w:val="it-IT"/>
        </w:rPr>
      </w:pPr>
      <w:r w:rsidRPr="00941BB6">
        <w:rPr>
          <w:szCs w:val="22"/>
          <w:lang w:val="it-IT"/>
        </w:rPr>
        <w:t>Për secilin këst, shuma, përqindja e interesit, monedha, data e derdhjes, periudha e ripagimit dhe numrat e llogarive të secilës nga palët për kali</w:t>
      </w:r>
      <w:r w:rsidR="001A14B0" w:rsidRPr="00941BB6">
        <w:rPr>
          <w:szCs w:val="22"/>
          <w:lang w:val="it-IT"/>
        </w:rPr>
        <w:t>m fondesh, do të caktohen bashkë</w:t>
      </w:r>
      <w:r w:rsidRPr="00941BB6">
        <w:rPr>
          <w:szCs w:val="22"/>
          <w:lang w:val="it-IT"/>
        </w:rPr>
        <w:t>r</w:t>
      </w:r>
      <w:r w:rsidR="001A14B0" w:rsidRPr="00941BB6">
        <w:rPr>
          <w:szCs w:val="22"/>
          <w:lang w:val="it-IT"/>
        </w:rPr>
        <w:t>isht nga Huamarrësi dhe CEB-i nëpërmjet faksit. Monedha për secilin këst do të jetë</w:t>
      </w:r>
      <w:r w:rsidR="006941C0" w:rsidRPr="00941BB6">
        <w:rPr>
          <w:szCs w:val="22"/>
          <w:lang w:val="it-IT"/>
        </w:rPr>
        <w:t xml:space="preserve"> dollari amerikan ose ekuivalenti i tij në</w:t>
      </w:r>
      <w:r w:rsidRPr="00941BB6">
        <w:rPr>
          <w:szCs w:val="22"/>
          <w:lang w:val="it-IT"/>
        </w:rPr>
        <w:t xml:space="preserve"> </w:t>
      </w:r>
      <w:r w:rsidR="006941C0" w:rsidRPr="00941BB6">
        <w:rPr>
          <w:szCs w:val="22"/>
          <w:lang w:val="it-IT"/>
        </w:rPr>
        <w:t>euro</w:t>
      </w:r>
      <w:r w:rsidRPr="00941BB6">
        <w:rPr>
          <w:szCs w:val="22"/>
          <w:lang w:val="it-IT"/>
        </w:rPr>
        <w:t>.</w:t>
      </w:r>
    </w:p>
    <w:p w:rsidR="00BA218B" w:rsidRPr="00941BB6" w:rsidRDefault="00024ECE" w:rsidP="00AC1E75">
      <w:pPr>
        <w:pStyle w:val="Paragrafi"/>
        <w:rPr>
          <w:szCs w:val="22"/>
          <w:lang w:val="it-IT"/>
        </w:rPr>
      </w:pPr>
      <w:r w:rsidRPr="00941BB6">
        <w:rPr>
          <w:szCs w:val="22"/>
          <w:lang w:val="it-IT"/>
        </w:rPr>
        <w:t>Një Letë</w:t>
      </w:r>
      <w:r w:rsidR="00CB2886" w:rsidRPr="00941BB6">
        <w:rPr>
          <w:szCs w:val="22"/>
          <w:lang w:val="it-IT"/>
        </w:rPr>
        <w:t>r e Njëan</w:t>
      </w:r>
      <w:r w:rsidR="00BA218B" w:rsidRPr="00941BB6">
        <w:rPr>
          <w:szCs w:val="22"/>
          <w:lang w:val="it-IT"/>
        </w:rPr>
        <w:t>shme e Marrëveshjes e cila jep në mënyrë të detajuar kushtet për secilin nga këstet do të hartohet në kohën e disbursimit të fondev</w:t>
      </w:r>
      <w:r w:rsidR="00CB2886" w:rsidRPr="00941BB6">
        <w:rPr>
          <w:szCs w:val="22"/>
          <w:lang w:val="it-IT"/>
        </w:rPr>
        <w:t>e sipas formatit të caktuar në s</w:t>
      </w:r>
      <w:r w:rsidR="00BA218B" w:rsidRPr="00941BB6">
        <w:rPr>
          <w:szCs w:val="22"/>
          <w:lang w:val="it-IT"/>
        </w:rPr>
        <w:t xml:space="preserve">htojcën 2. </w:t>
      </w:r>
    </w:p>
    <w:p w:rsidR="00BA218B" w:rsidRPr="00941BB6" w:rsidRDefault="00BA218B" w:rsidP="00AC1E75">
      <w:pPr>
        <w:pStyle w:val="Paragrafi"/>
        <w:rPr>
          <w:szCs w:val="22"/>
          <w:lang w:val="it-IT"/>
        </w:rPr>
      </w:pPr>
      <w:r w:rsidRPr="00941BB6">
        <w:rPr>
          <w:szCs w:val="22"/>
          <w:lang w:val="it-IT"/>
        </w:rPr>
        <w:t>Përqindja e interesit për secilin nga këstet e kredisë do të caktohet përmes Llogari</w:t>
      </w:r>
      <w:r w:rsidR="00CB2886" w:rsidRPr="00941BB6">
        <w:rPr>
          <w:szCs w:val="22"/>
          <w:lang w:val="it-IT"/>
        </w:rPr>
        <w:t>së së</w:t>
      </w:r>
      <w:r w:rsidRPr="00941BB6">
        <w:rPr>
          <w:szCs w:val="22"/>
          <w:lang w:val="it-IT"/>
        </w:rPr>
        <w:t xml:space="preserve"> B</w:t>
      </w:r>
      <w:r w:rsidR="00024ECE" w:rsidRPr="00941BB6">
        <w:rPr>
          <w:szCs w:val="22"/>
          <w:lang w:val="it-IT"/>
        </w:rPr>
        <w:t>esimit të Pë</w:t>
      </w:r>
      <w:r w:rsidRPr="00941BB6">
        <w:rPr>
          <w:szCs w:val="22"/>
          <w:lang w:val="it-IT"/>
        </w:rPr>
        <w:t>rzgjedhur të CEB-it. Ky interes nuk mund të t</w:t>
      </w:r>
      <w:r w:rsidR="00CB2886" w:rsidRPr="00941BB6">
        <w:rPr>
          <w:szCs w:val="22"/>
          <w:lang w:val="it-IT"/>
        </w:rPr>
        <w:t>ejkalojë shumën prej 2 976 000 e</w:t>
      </w:r>
      <w:r w:rsidRPr="00941BB6">
        <w:rPr>
          <w:szCs w:val="22"/>
          <w:lang w:val="it-IT"/>
        </w:rPr>
        <w:t>uro të shumës totale të projektit të miratuar nga Këshilli Ad</w:t>
      </w:r>
      <w:r w:rsidR="00CB2886" w:rsidRPr="00941BB6">
        <w:rPr>
          <w:szCs w:val="22"/>
          <w:lang w:val="it-IT"/>
        </w:rPr>
        <w:t>ministrativ i CEB-it. Interesi është</w:t>
      </w:r>
      <w:r w:rsidRPr="00941BB6">
        <w:rPr>
          <w:szCs w:val="22"/>
          <w:lang w:val="it-IT"/>
        </w:rPr>
        <w:t xml:space="preserve"> llogaritur në bazë të 300 pikëve në vit (3.00%) në bazë të një kredie me afat 10-vjeçar duke përfshirë një periudhë 5-vjeçare falje. Megjithatë, në rast se përqindja e interesit përpara subvencionimit do të </w:t>
      </w:r>
      <w:r w:rsidR="00024ECE" w:rsidRPr="00941BB6">
        <w:rPr>
          <w:szCs w:val="22"/>
          <w:lang w:val="it-IT"/>
        </w:rPr>
        <w:t>ishte nën përqindjen e normës së</w:t>
      </w:r>
      <w:r w:rsidRPr="00941BB6">
        <w:rPr>
          <w:szCs w:val="22"/>
          <w:lang w:val="it-IT"/>
        </w:rPr>
        <w:t xml:space="preserve"> interesit, interesi do të jetë i barabartë me këtë normë.</w:t>
      </w:r>
    </w:p>
    <w:p w:rsidR="00BA218B" w:rsidRPr="00941BB6" w:rsidRDefault="00024ECE" w:rsidP="00AC1E75">
      <w:pPr>
        <w:pStyle w:val="Paragrafi"/>
        <w:rPr>
          <w:szCs w:val="22"/>
          <w:lang w:val="it-IT"/>
        </w:rPr>
      </w:pPr>
      <w:r w:rsidRPr="00941BB6">
        <w:rPr>
          <w:szCs w:val="22"/>
          <w:lang w:val="it-IT"/>
        </w:rPr>
        <w:t>3.2</w:t>
      </w:r>
      <w:r w:rsidR="00F10B6D" w:rsidRPr="00941BB6">
        <w:rPr>
          <w:szCs w:val="22"/>
          <w:lang w:val="it-IT"/>
        </w:rPr>
        <w:t xml:space="preserve"> T</w:t>
      </w:r>
      <w:r w:rsidR="00BA218B" w:rsidRPr="00941BB6">
        <w:rPr>
          <w:szCs w:val="22"/>
          <w:lang w:val="it-IT"/>
        </w:rPr>
        <w:t>arifat e disbu</w:t>
      </w:r>
      <w:r w:rsidR="00CB2886" w:rsidRPr="00941BB6">
        <w:rPr>
          <w:szCs w:val="22"/>
          <w:lang w:val="it-IT"/>
        </w:rPr>
        <w:t>rsimit dhe të jo</w:t>
      </w:r>
      <w:r w:rsidR="00BA218B" w:rsidRPr="00941BB6">
        <w:rPr>
          <w:szCs w:val="22"/>
          <w:lang w:val="it-IT"/>
        </w:rPr>
        <w:t>disbursimit</w:t>
      </w:r>
    </w:p>
    <w:p w:rsidR="00BA218B" w:rsidRPr="00941BB6" w:rsidRDefault="00BA218B" w:rsidP="00AC1E75">
      <w:pPr>
        <w:pStyle w:val="Paragrafi"/>
        <w:rPr>
          <w:szCs w:val="22"/>
          <w:lang w:val="it-IT"/>
        </w:rPr>
      </w:pPr>
      <w:r w:rsidRPr="00941BB6">
        <w:rPr>
          <w:szCs w:val="22"/>
          <w:lang w:val="it-IT"/>
        </w:rPr>
        <w:t xml:space="preserve">Disbursimi i kredisë me disa këste do të realizohet në përputhje me ecurinë e punimeve të Projektit. </w:t>
      </w:r>
    </w:p>
    <w:p w:rsidR="00BA218B" w:rsidRPr="00941BB6" w:rsidRDefault="00BA218B" w:rsidP="00AC1E75">
      <w:pPr>
        <w:pStyle w:val="Paragrafi"/>
        <w:rPr>
          <w:szCs w:val="22"/>
          <w:lang w:val="it-IT"/>
        </w:rPr>
      </w:pPr>
      <w:r w:rsidRPr="00941BB6">
        <w:rPr>
          <w:szCs w:val="22"/>
          <w:lang w:val="it-IT"/>
        </w:rPr>
        <w:t>Disbursimi i parë duhet të bëhet e shumta brenda 18 muajve duke filluar nga dat</w:t>
      </w:r>
      <w:r w:rsidR="00CB2886" w:rsidRPr="00941BB6">
        <w:rPr>
          <w:szCs w:val="22"/>
          <w:lang w:val="it-IT"/>
        </w:rPr>
        <w:t>a e miratimit të Projektit (16 m</w:t>
      </w:r>
      <w:r w:rsidRPr="00941BB6">
        <w:rPr>
          <w:szCs w:val="22"/>
          <w:lang w:val="it-IT"/>
        </w:rPr>
        <w:t xml:space="preserve">ars 2005). </w:t>
      </w:r>
    </w:p>
    <w:p w:rsidR="00BA218B" w:rsidRPr="00941BB6" w:rsidRDefault="00BA218B" w:rsidP="00AC1E75">
      <w:pPr>
        <w:pStyle w:val="Paragrafi"/>
        <w:rPr>
          <w:szCs w:val="22"/>
          <w:lang w:val="it-IT"/>
        </w:rPr>
      </w:pPr>
      <w:r w:rsidRPr="00941BB6">
        <w:rPr>
          <w:szCs w:val="22"/>
          <w:lang w:val="it-IT"/>
        </w:rPr>
        <w:t xml:space="preserve">Disbursimi do të bazohet në deklaratat e Huamarrësit lidhur me shkallën e kompletimit dhe të parashikimeve për ecurinë e punimeve për vitin në vijim. </w:t>
      </w:r>
    </w:p>
    <w:p w:rsidR="00BA218B" w:rsidRPr="00941BB6" w:rsidRDefault="00BA218B" w:rsidP="00AC1E75">
      <w:pPr>
        <w:pStyle w:val="Paragrafi"/>
        <w:rPr>
          <w:szCs w:val="22"/>
          <w:lang w:val="it-IT"/>
        </w:rPr>
      </w:pPr>
      <w:r w:rsidRPr="00941BB6">
        <w:rPr>
          <w:szCs w:val="22"/>
          <w:lang w:val="it-IT"/>
        </w:rPr>
        <w:t>Secili këst do të disbursohet</w:t>
      </w:r>
      <w:r w:rsidR="00CB2886" w:rsidRPr="00941BB6">
        <w:rPr>
          <w:szCs w:val="22"/>
          <w:lang w:val="it-IT"/>
        </w:rPr>
        <w:t>,</w:t>
      </w:r>
      <w:r w:rsidRPr="00941BB6">
        <w:rPr>
          <w:szCs w:val="22"/>
          <w:lang w:val="it-IT"/>
        </w:rPr>
        <w:t xml:space="preserve"> atëherë kur të jetë përdorur 90% e këstit të mëparshëm. </w:t>
      </w:r>
    </w:p>
    <w:p w:rsidR="00BA218B" w:rsidRPr="00941BB6" w:rsidRDefault="00BA218B" w:rsidP="00AC1E75">
      <w:pPr>
        <w:pStyle w:val="Paragrafi"/>
        <w:rPr>
          <w:szCs w:val="22"/>
          <w:lang w:val="it-IT"/>
        </w:rPr>
      </w:pPr>
      <w:r w:rsidRPr="00941BB6">
        <w:rPr>
          <w:szCs w:val="22"/>
          <w:lang w:val="it-IT"/>
        </w:rPr>
        <w:t xml:space="preserve">CEB-i do të vendosë </w:t>
      </w:r>
      <w:r w:rsidR="00CB2886" w:rsidRPr="00941BB6">
        <w:rPr>
          <w:szCs w:val="22"/>
          <w:lang w:val="it-IT"/>
        </w:rPr>
        <w:t>një tarifë jodisbursimi të pë</w:t>
      </w:r>
      <w:r w:rsidRPr="00941BB6">
        <w:rPr>
          <w:szCs w:val="22"/>
          <w:lang w:val="it-IT"/>
        </w:rPr>
        <w:t>rvitshëm prej 0.50% (e pagueshme çdo tremujor) e diferencës midis shumave që duhej të ishin disbursuar (sipas kufijve minimalë të dhënë më poshtë) dhe shumave të disburs</w:t>
      </w:r>
      <w:r w:rsidR="00F10B6D" w:rsidRPr="00941BB6">
        <w:rPr>
          <w:szCs w:val="22"/>
          <w:lang w:val="it-IT"/>
        </w:rPr>
        <w:t>uara aktualisht. Shumat e kufij</w:t>
      </w:r>
      <w:r w:rsidR="00182810">
        <w:rPr>
          <w:szCs w:val="22"/>
          <w:lang w:val="it-IT"/>
        </w:rPr>
        <w:t>ve të sipërpërme</w:t>
      </w:r>
      <w:r w:rsidRPr="00941BB6">
        <w:rPr>
          <w:szCs w:val="22"/>
          <w:lang w:val="it-IT"/>
        </w:rPr>
        <w:t xml:space="preserve">ndur janë si më poshtë vijon: </w:t>
      </w:r>
    </w:p>
    <w:p w:rsidR="00BA218B" w:rsidRPr="00941BB6" w:rsidRDefault="00CB2886" w:rsidP="00AC1E75">
      <w:pPr>
        <w:pStyle w:val="Paragrafi"/>
        <w:rPr>
          <w:szCs w:val="22"/>
          <w:lang w:val="it-IT"/>
        </w:rPr>
      </w:pPr>
      <w:r w:rsidRPr="00941BB6">
        <w:rPr>
          <w:szCs w:val="22"/>
          <w:lang w:val="it-IT"/>
        </w:rPr>
        <w:t xml:space="preserve">i) </w:t>
      </w:r>
      <w:r w:rsidR="00BA218B" w:rsidRPr="00941BB6">
        <w:rPr>
          <w:szCs w:val="22"/>
          <w:lang w:val="it-IT"/>
        </w:rPr>
        <w:t>Nëse disbursimet që vijojnë pa</w:t>
      </w:r>
      <w:r w:rsidR="00F10B6D" w:rsidRPr="00941BB6">
        <w:rPr>
          <w:szCs w:val="22"/>
          <w:lang w:val="it-IT"/>
        </w:rPr>
        <w:t>s 18 muajve nga miratimi i p</w:t>
      </w:r>
      <w:r w:rsidR="00BA218B" w:rsidRPr="00941BB6">
        <w:rPr>
          <w:szCs w:val="22"/>
          <w:lang w:val="it-IT"/>
        </w:rPr>
        <w:t>rojektit përfaqësojnë më pak se 20% të shumës së miratuar të kredisë;</w:t>
      </w:r>
    </w:p>
    <w:p w:rsidR="00BA218B" w:rsidRPr="00941BB6" w:rsidRDefault="00CB2886" w:rsidP="00AC1E75">
      <w:pPr>
        <w:pStyle w:val="Paragrafi"/>
        <w:rPr>
          <w:szCs w:val="22"/>
          <w:lang w:val="it-IT"/>
        </w:rPr>
      </w:pPr>
      <w:r w:rsidRPr="00941BB6">
        <w:rPr>
          <w:szCs w:val="22"/>
          <w:lang w:val="it-IT"/>
        </w:rPr>
        <w:t xml:space="preserve">ii) </w:t>
      </w:r>
      <w:r w:rsidR="00BA218B" w:rsidRPr="00941BB6">
        <w:rPr>
          <w:szCs w:val="22"/>
          <w:lang w:val="it-IT"/>
        </w:rPr>
        <w:t>Nëse disbursimet që vijojn</w:t>
      </w:r>
      <w:r w:rsidR="00F10B6D" w:rsidRPr="00941BB6">
        <w:rPr>
          <w:szCs w:val="22"/>
          <w:lang w:val="it-IT"/>
        </w:rPr>
        <w:t>ë pas 24 muajve nga miratimi i p</w:t>
      </w:r>
      <w:r w:rsidR="00BA218B" w:rsidRPr="00941BB6">
        <w:rPr>
          <w:szCs w:val="22"/>
          <w:lang w:val="it-IT"/>
        </w:rPr>
        <w:t>rojektit përfaqësojnë më pak se 30% të shumës së miratuar të kredisë;</w:t>
      </w:r>
    </w:p>
    <w:p w:rsidR="00BA218B" w:rsidRPr="00941BB6" w:rsidRDefault="00CB2886" w:rsidP="00AC1E75">
      <w:pPr>
        <w:pStyle w:val="Paragrafi"/>
        <w:rPr>
          <w:szCs w:val="22"/>
          <w:lang w:val="it-IT"/>
        </w:rPr>
      </w:pPr>
      <w:r w:rsidRPr="00941BB6">
        <w:rPr>
          <w:szCs w:val="22"/>
          <w:lang w:val="it-IT"/>
        </w:rPr>
        <w:t xml:space="preserve">iii) </w:t>
      </w:r>
      <w:r w:rsidR="00BA218B" w:rsidRPr="00941BB6">
        <w:rPr>
          <w:szCs w:val="22"/>
          <w:lang w:val="it-IT"/>
        </w:rPr>
        <w:t>Nëse disbursimet që vijojn</w:t>
      </w:r>
      <w:r w:rsidR="00F10B6D" w:rsidRPr="00941BB6">
        <w:rPr>
          <w:szCs w:val="22"/>
          <w:lang w:val="it-IT"/>
        </w:rPr>
        <w:t>ë pas 36 muajve nga miratimi i p</w:t>
      </w:r>
      <w:r w:rsidR="00BA218B" w:rsidRPr="00941BB6">
        <w:rPr>
          <w:szCs w:val="22"/>
          <w:lang w:val="it-IT"/>
        </w:rPr>
        <w:t>rojektit përfaqësojnë më pak se 50% të shumës së miratuar të kredisë.</w:t>
      </w:r>
    </w:p>
    <w:p w:rsidR="00BA218B" w:rsidRPr="00941BB6" w:rsidRDefault="00024ECE" w:rsidP="00AC1E75">
      <w:pPr>
        <w:pStyle w:val="Paragrafi"/>
        <w:rPr>
          <w:szCs w:val="22"/>
          <w:lang w:val="it-IT"/>
        </w:rPr>
      </w:pPr>
      <w:r w:rsidRPr="00941BB6">
        <w:rPr>
          <w:szCs w:val="22"/>
          <w:lang w:val="it-IT"/>
        </w:rPr>
        <w:t>3.3</w:t>
      </w:r>
      <w:r w:rsidR="00BA218B" w:rsidRPr="00941BB6">
        <w:rPr>
          <w:szCs w:val="22"/>
          <w:lang w:val="it-IT"/>
        </w:rPr>
        <w:t xml:space="preserve"> Mobilizimi</w:t>
      </w:r>
    </w:p>
    <w:p w:rsidR="00BA218B" w:rsidRPr="00941BB6" w:rsidRDefault="00BA218B" w:rsidP="00AC1E75">
      <w:pPr>
        <w:pStyle w:val="Paragrafi"/>
        <w:rPr>
          <w:szCs w:val="22"/>
          <w:lang w:val="it-IT"/>
        </w:rPr>
      </w:pPr>
      <w:r w:rsidRPr="00941BB6">
        <w:rPr>
          <w:szCs w:val="22"/>
          <w:lang w:val="it-IT"/>
        </w:rPr>
        <w:t>Me qëllim mobiliz</w:t>
      </w:r>
      <w:r w:rsidR="00CB2886" w:rsidRPr="00941BB6">
        <w:rPr>
          <w:szCs w:val="22"/>
          <w:lang w:val="it-IT"/>
        </w:rPr>
        <w:t>imin e kësteve të disbursimit të</w:t>
      </w:r>
      <w:r w:rsidRPr="00941BB6">
        <w:rPr>
          <w:szCs w:val="22"/>
          <w:lang w:val="it-IT"/>
        </w:rPr>
        <w:t xml:space="preserve"> kredisë, Huamarrësi duhet t'i dërgojë CE</w:t>
      </w:r>
      <w:r w:rsidR="00CB2886" w:rsidRPr="00941BB6">
        <w:rPr>
          <w:szCs w:val="22"/>
          <w:lang w:val="it-IT"/>
        </w:rPr>
        <w:t>B-it para çdo disbursimi notën premtuese të bashkë</w:t>
      </w:r>
      <w:r w:rsidRPr="00941BB6">
        <w:rPr>
          <w:szCs w:val="22"/>
          <w:lang w:val="it-IT"/>
        </w:rPr>
        <w:t>ngjitur (Shtojca 3) për secilin këst.</w:t>
      </w:r>
    </w:p>
    <w:p w:rsidR="00BA218B" w:rsidRPr="00941BB6" w:rsidRDefault="00CB2886" w:rsidP="00AC1E75">
      <w:pPr>
        <w:pStyle w:val="Paragrafi"/>
        <w:rPr>
          <w:szCs w:val="22"/>
          <w:lang w:val="it-IT"/>
        </w:rPr>
      </w:pPr>
      <w:r w:rsidRPr="00941BB6">
        <w:rPr>
          <w:szCs w:val="22"/>
          <w:lang w:val="it-IT"/>
        </w:rPr>
        <w:t>Nota p</w:t>
      </w:r>
      <w:r w:rsidR="00BA218B" w:rsidRPr="00941BB6">
        <w:rPr>
          <w:szCs w:val="22"/>
          <w:lang w:val="it-IT"/>
        </w:rPr>
        <w:t>remtuese lëshohet dhe paguhet në llojin e monedhës në të cilën është paguar kësti.</w:t>
      </w:r>
    </w:p>
    <w:p w:rsidR="00BA218B" w:rsidRPr="00941BB6" w:rsidRDefault="00024ECE" w:rsidP="00AC1E75">
      <w:pPr>
        <w:pStyle w:val="Paragrafi"/>
        <w:rPr>
          <w:szCs w:val="22"/>
          <w:lang w:val="it-IT"/>
        </w:rPr>
      </w:pPr>
      <w:r w:rsidRPr="00941BB6">
        <w:rPr>
          <w:szCs w:val="22"/>
          <w:lang w:val="it-IT"/>
        </w:rPr>
        <w:t>3.4</w:t>
      </w:r>
      <w:r w:rsidR="00BA218B" w:rsidRPr="00941BB6">
        <w:rPr>
          <w:szCs w:val="22"/>
          <w:lang w:val="it-IT"/>
        </w:rPr>
        <w:t xml:space="preserve"> Vendi</w:t>
      </w:r>
    </w:p>
    <w:p w:rsidR="00BA218B" w:rsidRPr="00941BB6" w:rsidRDefault="00BA218B" w:rsidP="00AC1E75">
      <w:pPr>
        <w:pStyle w:val="Paragrafi"/>
        <w:rPr>
          <w:szCs w:val="22"/>
          <w:lang w:val="it-IT"/>
        </w:rPr>
      </w:pPr>
      <w:r w:rsidRPr="00941BB6">
        <w:rPr>
          <w:szCs w:val="22"/>
          <w:lang w:val="it-IT"/>
        </w:rPr>
        <w:t>Të gjitha shumat, detyrim</w:t>
      </w:r>
      <w:r w:rsidR="00F10B6D" w:rsidRPr="00941BB6">
        <w:rPr>
          <w:szCs w:val="22"/>
          <w:lang w:val="it-IT"/>
        </w:rPr>
        <w:t>i</w:t>
      </w:r>
      <w:r w:rsidRPr="00941BB6">
        <w:rPr>
          <w:szCs w:val="22"/>
          <w:lang w:val="it-IT"/>
        </w:rPr>
        <w:t xml:space="preserve"> i Huamarrësit,  sipas kësaj kredie janë të pagueshme ndaj CEB-it në të njëjtën monedhë të secilit këst dhe në numrin e llogarisë së komunikuar Huamarrësit nga CEB-i në kohën e disbursimit të çdo kësti sipas njoftimit</w:t>
      </w:r>
      <w:r w:rsidR="0002635C" w:rsidRPr="00941BB6">
        <w:rPr>
          <w:szCs w:val="22"/>
          <w:lang w:val="it-IT"/>
        </w:rPr>
        <w:t xml:space="preserve"> me faks të dërguar CEB-it nga b</w:t>
      </w:r>
      <w:r w:rsidRPr="00941BB6">
        <w:rPr>
          <w:szCs w:val="22"/>
          <w:lang w:val="it-IT"/>
        </w:rPr>
        <w:t xml:space="preserve">anka e caktuar nga Huamarrësi për të  kryer pagesat, me një  njoftim të  paktën 5 ditë - pune përpara çdo pagese. </w:t>
      </w:r>
    </w:p>
    <w:p w:rsidR="00BA218B" w:rsidRPr="00941BB6" w:rsidRDefault="00024ECE" w:rsidP="00AC1E75">
      <w:pPr>
        <w:pStyle w:val="Paragrafi"/>
        <w:rPr>
          <w:szCs w:val="22"/>
          <w:lang w:val="it-IT"/>
        </w:rPr>
      </w:pPr>
      <w:r w:rsidRPr="00941BB6">
        <w:rPr>
          <w:szCs w:val="22"/>
          <w:lang w:val="it-IT"/>
        </w:rPr>
        <w:t>3.5</w:t>
      </w:r>
      <w:r w:rsidR="00BA218B" w:rsidRPr="00941BB6">
        <w:rPr>
          <w:szCs w:val="22"/>
          <w:lang w:val="it-IT"/>
        </w:rPr>
        <w:t xml:space="preserve"> Datat</w:t>
      </w:r>
    </w:p>
    <w:p w:rsidR="00BA218B" w:rsidRPr="00941BB6" w:rsidRDefault="0002635C" w:rsidP="00AC1E75">
      <w:pPr>
        <w:pStyle w:val="Paragrafi"/>
        <w:rPr>
          <w:szCs w:val="22"/>
          <w:lang w:val="it-IT"/>
        </w:rPr>
      </w:pPr>
      <w:r w:rsidRPr="00941BB6">
        <w:rPr>
          <w:szCs w:val="22"/>
          <w:lang w:val="it-IT"/>
        </w:rPr>
        <w:t>Dispozitat e n</w:t>
      </w:r>
      <w:r w:rsidR="00BA218B" w:rsidRPr="00941BB6">
        <w:rPr>
          <w:szCs w:val="22"/>
          <w:lang w:val="it-IT"/>
        </w:rPr>
        <w:t xml:space="preserve">enit </w:t>
      </w:r>
      <w:r w:rsidRPr="00941BB6">
        <w:rPr>
          <w:szCs w:val="22"/>
          <w:lang w:val="it-IT"/>
        </w:rPr>
        <w:t>3 janë subjekt i Konventës për ndryshimin e ditëve vijuese të p</w:t>
      </w:r>
      <w:r w:rsidR="00BA218B" w:rsidRPr="00941BB6">
        <w:rPr>
          <w:szCs w:val="22"/>
          <w:lang w:val="it-IT"/>
        </w:rPr>
        <w:t>unës.</w:t>
      </w:r>
    </w:p>
    <w:p w:rsidR="00BA218B" w:rsidRPr="00941BB6" w:rsidRDefault="0002635C" w:rsidP="00AC1E75">
      <w:pPr>
        <w:pStyle w:val="Paragrafi"/>
        <w:rPr>
          <w:szCs w:val="22"/>
          <w:lang w:val="it-IT"/>
        </w:rPr>
      </w:pPr>
      <w:r w:rsidRPr="00941BB6">
        <w:rPr>
          <w:szCs w:val="22"/>
          <w:lang w:val="it-IT"/>
        </w:rPr>
        <w:t>Konventa mbi ndryshimin e ditëve vijuese të p</w:t>
      </w:r>
      <w:r w:rsidR="00BA218B" w:rsidRPr="00941BB6">
        <w:rPr>
          <w:szCs w:val="22"/>
          <w:lang w:val="it-IT"/>
        </w:rPr>
        <w:t>unës do të thotë një marrëveshje në të cilën nëse një datë e caktuar qëllon të jetë</w:t>
      </w:r>
      <w:r w:rsidRPr="00941BB6">
        <w:rPr>
          <w:szCs w:val="22"/>
          <w:lang w:val="it-IT"/>
        </w:rPr>
        <w:t xml:space="preserve"> një ditë e cila nuk është një ditë pune (Përkufizimi i ditës së p</w:t>
      </w:r>
      <w:r w:rsidR="00BA218B" w:rsidRPr="00941BB6">
        <w:rPr>
          <w:szCs w:val="22"/>
          <w:lang w:val="it-IT"/>
        </w:rPr>
        <w:t>unës d</w:t>
      </w:r>
      <w:r w:rsidRPr="00941BB6">
        <w:rPr>
          <w:szCs w:val="22"/>
          <w:lang w:val="it-IT"/>
        </w:rPr>
        <w:t>uhet të jepet në Letrën e Njëan</w:t>
      </w:r>
      <w:r w:rsidR="00BA218B" w:rsidRPr="00941BB6">
        <w:rPr>
          <w:szCs w:val="22"/>
          <w:lang w:val="it-IT"/>
        </w:rPr>
        <w:t>shme), kjo datë do të jetë dita e parë që n</w:t>
      </w:r>
      <w:r w:rsidRPr="00941BB6">
        <w:rPr>
          <w:szCs w:val="22"/>
          <w:lang w:val="it-IT"/>
        </w:rPr>
        <w:t>djek atë datë dhe që është një ditë p</w:t>
      </w:r>
      <w:r w:rsidR="00BA218B" w:rsidRPr="00941BB6">
        <w:rPr>
          <w:szCs w:val="22"/>
          <w:lang w:val="it-IT"/>
        </w:rPr>
        <w:t>une</w:t>
      </w:r>
      <w:r w:rsidRPr="00941BB6">
        <w:rPr>
          <w:szCs w:val="22"/>
          <w:lang w:val="it-IT"/>
        </w:rPr>
        <w:t>,</w:t>
      </w:r>
      <w:r w:rsidR="00BA218B" w:rsidRPr="00941BB6">
        <w:rPr>
          <w:szCs w:val="22"/>
          <w:lang w:val="it-IT"/>
        </w:rPr>
        <w:t xml:space="preserve"> përveç se kur kjo ditë i takon muajit tjetër kalendarik, rast në të cilin kjo datë do të jetë</w:t>
      </w:r>
      <w:r w:rsidRPr="00941BB6">
        <w:rPr>
          <w:szCs w:val="22"/>
          <w:lang w:val="it-IT"/>
        </w:rPr>
        <w:t xml:space="preserve"> data paraardhëse që është një ditë p</w:t>
      </w:r>
      <w:r w:rsidR="00BA218B" w:rsidRPr="00941BB6">
        <w:rPr>
          <w:szCs w:val="22"/>
          <w:lang w:val="it-IT"/>
        </w:rPr>
        <w:t xml:space="preserve">une. </w:t>
      </w:r>
    </w:p>
    <w:p w:rsidR="00BA218B" w:rsidRPr="00941BB6" w:rsidRDefault="00BA218B" w:rsidP="00AC1E75">
      <w:pPr>
        <w:pStyle w:val="NeniNr"/>
        <w:keepNext w:val="0"/>
        <w:rPr>
          <w:szCs w:val="22"/>
          <w:lang w:val="it-IT"/>
        </w:rPr>
      </w:pPr>
      <w:r w:rsidRPr="00941BB6">
        <w:rPr>
          <w:szCs w:val="22"/>
          <w:lang w:val="it-IT"/>
        </w:rPr>
        <w:t>Neni 4 </w:t>
      </w:r>
    </w:p>
    <w:p w:rsidR="00BA218B" w:rsidRPr="00941BB6" w:rsidRDefault="00F314F1" w:rsidP="00AC1E75">
      <w:pPr>
        <w:pStyle w:val="NeniTitull"/>
        <w:keepNext w:val="0"/>
        <w:rPr>
          <w:szCs w:val="22"/>
          <w:lang w:val="it-IT"/>
        </w:rPr>
      </w:pPr>
      <w:r w:rsidRPr="00941BB6">
        <w:rPr>
          <w:szCs w:val="22"/>
          <w:lang w:val="it-IT"/>
        </w:rPr>
        <w:t>Monitorimi i kredisë dhe p</w:t>
      </w:r>
      <w:r w:rsidR="00BA218B" w:rsidRPr="00941BB6">
        <w:rPr>
          <w:szCs w:val="22"/>
          <w:lang w:val="it-IT"/>
        </w:rPr>
        <w:t>rojektit</w:t>
      </w:r>
    </w:p>
    <w:p w:rsidR="00BA218B" w:rsidRPr="00941BB6" w:rsidRDefault="00BA218B" w:rsidP="00AC1E75">
      <w:pPr>
        <w:pStyle w:val="Paragrafi"/>
        <w:rPr>
          <w:szCs w:val="22"/>
          <w:lang w:val="it-IT"/>
        </w:rPr>
      </w:pPr>
    </w:p>
    <w:p w:rsidR="00BA218B" w:rsidRPr="00941BB6" w:rsidRDefault="00024ECE" w:rsidP="00AC1E75">
      <w:pPr>
        <w:pStyle w:val="Paragrafi"/>
        <w:rPr>
          <w:szCs w:val="22"/>
          <w:lang w:val="it-IT"/>
        </w:rPr>
      </w:pPr>
      <w:r w:rsidRPr="00941BB6">
        <w:rPr>
          <w:szCs w:val="22"/>
          <w:lang w:val="it-IT"/>
        </w:rPr>
        <w:t>4.1.1</w:t>
      </w:r>
      <w:r w:rsidR="00BA218B" w:rsidRPr="00941BB6">
        <w:rPr>
          <w:szCs w:val="22"/>
          <w:lang w:val="it-IT"/>
        </w:rPr>
        <w:t xml:space="preserve"> Periudha</w:t>
      </w:r>
    </w:p>
    <w:p w:rsidR="00BA218B" w:rsidRPr="00941BB6" w:rsidRDefault="00BA218B" w:rsidP="00AC1E75">
      <w:pPr>
        <w:pStyle w:val="Paragrafi"/>
        <w:rPr>
          <w:szCs w:val="22"/>
          <w:lang w:val="it-IT"/>
        </w:rPr>
      </w:pPr>
      <w:r w:rsidRPr="00941BB6">
        <w:rPr>
          <w:szCs w:val="22"/>
          <w:lang w:val="it-IT"/>
        </w:rPr>
        <w:t>Çdo pjesë e këstit të kredisë duhet të përdoret n</w:t>
      </w:r>
      <w:r w:rsidR="00F314F1" w:rsidRPr="00941BB6">
        <w:rPr>
          <w:szCs w:val="22"/>
          <w:lang w:val="it-IT"/>
        </w:rPr>
        <w:t>ga Huamarrësi për financimin e p</w:t>
      </w:r>
      <w:r w:rsidRPr="00941BB6">
        <w:rPr>
          <w:szCs w:val="22"/>
          <w:lang w:val="it-IT"/>
        </w:rPr>
        <w:t>rojektit b</w:t>
      </w:r>
      <w:r w:rsidR="0002635C" w:rsidRPr="00941BB6">
        <w:rPr>
          <w:szCs w:val="22"/>
          <w:lang w:val="it-IT"/>
        </w:rPr>
        <w:t>re</w:t>
      </w:r>
      <w:r w:rsidRPr="00941BB6">
        <w:rPr>
          <w:szCs w:val="22"/>
          <w:lang w:val="it-IT"/>
        </w:rPr>
        <w:t>nda 12 muajve pas disbursimit të tij nga CEB-i.</w:t>
      </w:r>
    </w:p>
    <w:p w:rsidR="00BA218B" w:rsidRPr="00941BB6" w:rsidRDefault="00BA218B" w:rsidP="00AC1E75">
      <w:pPr>
        <w:pStyle w:val="Paragrafi"/>
        <w:rPr>
          <w:szCs w:val="22"/>
          <w:lang w:val="it-IT"/>
        </w:rPr>
      </w:pPr>
      <w:r w:rsidRPr="00941BB6">
        <w:rPr>
          <w:szCs w:val="22"/>
          <w:lang w:val="it-IT"/>
        </w:rPr>
        <w:t>Pjesa e kredisë së papërdorur ose pashpërndarë brenda kësaj periudhe duhet t</w:t>
      </w:r>
      <w:r w:rsidR="0002635C" w:rsidRPr="00941BB6">
        <w:rPr>
          <w:szCs w:val="22"/>
          <w:lang w:val="it-IT"/>
        </w:rPr>
        <w:t>’</w:t>
      </w:r>
      <w:r w:rsidRPr="00941BB6">
        <w:rPr>
          <w:szCs w:val="22"/>
          <w:lang w:val="it-IT"/>
        </w:rPr>
        <w:t xml:space="preserve">i ripaguhet CEB-it brenda jo më shume se 30 ditësh. </w:t>
      </w:r>
    </w:p>
    <w:p w:rsidR="00BA218B" w:rsidRPr="00941BB6" w:rsidRDefault="0002635C" w:rsidP="00AC1E75">
      <w:pPr>
        <w:pStyle w:val="Paragrafi"/>
        <w:rPr>
          <w:szCs w:val="22"/>
          <w:lang w:val="it-IT"/>
        </w:rPr>
      </w:pPr>
      <w:r w:rsidRPr="00941BB6">
        <w:rPr>
          <w:szCs w:val="22"/>
          <w:lang w:val="it-IT"/>
        </w:rPr>
        <w:t>Huamarrë</w:t>
      </w:r>
      <w:r w:rsidR="00BA218B" w:rsidRPr="00941BB6">
        <w:rPr>
          <w:szCs w:val="22"/>
          <w:lang w:val="it-IT"/>
        </w:rPr>
        <w:t>si merr përsipër të mbulojë kostot që rezultojnë nga ky ripagim. Kjo kosto do të korrespondojë me atë që do të përb</w:t>
      </w:r>
      <w:r w:rsidRPr="00941BB6">
        <w:rPr>
          <w:szCs w:val="22"/>
          <w:lang w:val="it-IT"/>
        </w:rPr>
        <w:t>allonte CEB-i si rezultat i zëve</w:t>
      </w:r>
      <w:r w:rsidR="00BA218B" w:rsidRPr="00941BB6">
        <w:rPr>
          <w:szCs w:val="22"/>
          <w:lang w:val="it-IT"/>
        </w:rPr>
        <w:t>ndësimit të së njëjtës shumë në ditën e r</w:t>
      </w:r>
      <w:r w:rsidRPr="00941BB6">
        <w:rPr>
          <w:szCs w:val="22"/>
          <w:lang w:val="it-IT"/>
        </w:rPr>
        <w:t>ipagimit për jetën e mbetur të kredisë origjinale. Norma e zëve</w:t>
      </w:r>
      <w:r w:rsidR="00BA218B" w:rsidRPr="00941BB6">
        <w:rPr>
          <w:szCs w:val="22"/>
          <w:lang w:val="it-IT"/>
        </w:rPr>
        <w:t>ndësimit do të vendoset nga CEB-i mbi bazën e kushteve të tregut në datën e ripagimit dhe për periudhën në fjalë. Kostoja, për pasojë, do të përllogaritet duke marrë parasysh diferencën mes norm</w:t>
      </w:r>
      <w:r w:rsidRPr="00941BB6">
        <w:rPr>
          <w:szCs w:val="22"/>
          <w:lang w:val="it-IT"/>
        </w:rPr>
        <w:t>ës origjinale dhe normës së zëve</w:t>
      </w:r>
      <w:r w:rsidR="00BA218B" w:rsidRPr="00941BB6">
        <w:rPr>
          <w:szCs w:val="22"/>
          <w:lang w:val="it-IT"/>
        </w:rPr>
        <w:t>ndësimit.</w:t>
      </w:r>
    </w:p>
    <w:p w:rsidR="00BA218B" w:rsidRPr="00941BB6" w:rsidRDefault="00024ECE" w:rsidP="00AC1E75">
      <w:pPr>
        <w:pStyle w:val="Paragrafi"/>
        <w:rPr>
          <w:szCs w:val="22"/>
          <w:lang w:val="it-IT"/>
        </w:rPr>
      </w:pPr>
      <w:r w:rsidRPr="00941BB6">
        <w:rPr>
          <w:szCs w:val="22"/>
          <w:lang w:val="it-IT"/>
        </w:rPr>
        <w:t>4.1.2</w:t>
      </w:r>
      <w:r w:rsidR="00F314F1" w:rsidRPr="00941BB6">
        <w:rPr>
          <w:szCs w:val="22"/>
          <w:lang w:val="it-IT"/>
        </w:rPr>
        <w:t xml:space="preserve"> Zbatimi i p</w:t>
      </w:r>
      <w:r w:rsidR="00BA218B" w:rsidRPr="00941BB6">
        <w:rPr>
          <w:szCs w:val="22"/>
          <w:lang w:val="it-IT"/>
        </w:rPr>
        <w:t>rojektit</w:t>
      </w:r>
    </w:p>
    <w:p w:rsidR="00BA218B" w:rsidRPr="00941BB6" w:rsidRDefault="00024ECE" w:rsidP="00AC1E75">
      <w:pPr>
        <w:pStyle w:val="Paragrafi"/>
        <w:rPr>
          <w:szCs w:val="22"/>
          <w:lang w:val="it-IT"/>
        </w:rPr>
      </w:pPr>
      <w:r w:rsidRPr="00941BB6">
        <w:rPr>
          <w:szCs w:val="22"/>
          <w:lang w:val="it-IT"/>
        </w:rPr>
        <w:t>Bashkia e Tiranës është Agjenc</w:t>
      </w:r>
      <w:r w:rsidR="00BA218B" w:rsidRPr="00941BB6">
        <w:rPr>
          <w:szCs w:val="22"/>
          <w:lang w:val="it-IT"/>
        </w:rPr>
        <w:t>i</w:t>
      </w:r>
      <w:r w:rsidR="00F314F1" w:rsidRPr="00941BB6">
        <w:rPr>
          <w:szCs w:val="22"/>
          <w:lang w:val="it-IT"/>
        </w:rPr>
        <w:t>a e Zbatimit për Projektin dhe k</w:t>
      </w:r>
      <w:r w:rsidR="00BA218B" w:rsidRPr="00941BB6">
        <w:rPr>
          <w:szCs w:val="22"/>
          <w:lang w:val="it-IT"/>
        </w:rPr>
        <w:t>ryetarit të Bashkisë së Tiranës i delegohet përgjegjësia e</w:t>
      </w:r>
      <w:r w:rsidR="00F314F1" w:rsidRPr="00941BB6">
        <w:rPr>
          <w:szCs w:val="22"/>
          <w:lang w:val="it-IT"/>
        </w:rPr>
        <w:t xml:space="preserve"> përgjithshme për menaxhimin e p</w:t>
      </w:r>
      <w:r w:rsidR="00BA218B" w:rsidRPr="00941BB6">
        <w:rPr>
          <w:szCs w:val="22"/>
          <w:lang w:val="it-IT"/>
        </w:rPr>
        <w:t>rojektit. Për koordinimin e përditshëm dhe supervizionimin e aktiv</w:t>
      </w:r>
      <w:r w:rsidR="0002635C" w:rsidRPr="00941BB6">
        <w:rPr>
          <w:szCs w:val="22"/>
          <w:lang w:val="it-IT"/>
        </w:rPr>
        <w:t>iteteve zbatuese të projektit, një njësi zbatimi p</w:t>
      </w:r>
      <w:r w:rsidR="00BA218B" w:rsidRPr="00941BB6">
        <w:rPr>
          <w:szCs w:val="22"/>
          <w:lang w:val="it-IT"/>
        </w:rPr>
        <w:t>rojekti (PI</w:t>
      </w:r>
      <w:r w:rsidR="00E20843" w:rsidRPr="00941BB6">
        <w:rPr>
          <w:szCs w:val="22"/>
          <w:lang w:val="it-IT"/>
        </w:rPr>
        <w:t>U) do të krijohet në varësi të k</w:t>
      </w:r>
      <w:r w:rsidR="0002635C" w:rsidRPr="00941BB6">
        <w:rPr>
          <w:szCs w:val="22"/>
          <w:lang w:val="it-IT"/>
        </w:rPr>
        <w:t>ryetarit të Bashk</w:t>
      </w:r>
      <w:r w:rsidRPr="00941BB6">
        <w:rPr>
          <w:szCs w:val="22"/>
          <w:lang w:val="it-IT"/>
        </w:rPr>
        <w:t>isë. PIU do të drejtohet nga një</w:t>
      </w:r>
      <w:r w:rsidR="0002635C" w:rsidRPr="00941BB6">
        <w:rPr>
          <w:szCs w:val="22"/>
          <w:lang w:val="it-IT"/>
        </w:rPr>
        <w:t xml:space="preserve"> drejtues p</w:t>
      </w:r>
      <w:r w:rsidR="00BA218B" w:rsidRPr="00941BB6">
        <w:rPr>
          <w:szCs w:val="22"/>
          <w:lang w:val="it-IT"/>
        </w:rPr>
        <w:t>rojekti që do t</w:t>
      </w:r>
      <w:r w:rsidR="0002635C" w:rsidRPr="00941BB6">
        <w:rPr>
          <w:szCs w:val="22"/>
          <w:lang w:val="it-IT"/>
        </w:rPr>
        <w:t>’</w:t>
      </w:r>
      <w:r w:rsidR="00F314F1" w:rsidRPr="00941BB6">
        <w:rPr>
          <w:szCs w:val="22"/>
          <w:lang w:val="it-IT"/>
        </w:rPr>
        <w:t>i raportojë k</w:t>
      </w:r>
      <w:r w:rsidR="00BA218B" w:rsidRPr="00941BB6">
        <w:rPr>
          <w:szCs w:val="22"/>
          <w:lang w:val="it-IT"/>
        </w:rPr>
        <w:t xml:space="preserve">ryetarit dhe do të mbështetet nga stafi përbërës. </w:t>
      </w:r>
    </w:p>
    <w:p w:rsidR="00BA218B" w:rsidRPr="00941BB6" w:rsidRDefault="00BA218B" w:rsidP="00AC1E75">
      <w:pPr>
        <w:pStyle w:val="Paragrafi"/>
        <w:rPr>
          <w:szCs w:val="22"/>
          <w:lang w:val="it-IT"/>
        </w:rPr>
      </w:pPr>
      <w:r w:rsidRPr="00941BB6">
        <w:rPr>
          <w:szCs w:val="22"/>
          <w:lang w:val="it-IT"/>
        </w:rPr>
        <w:t>Huamarrësi nëpërmjet PIU-ut do të veprojë me kujdesin dhe përkushtimin e duhur dhe  do të vërë në përdorim të gjitha mjetet, veçanërisht ato financiare, teknike, sociale dhe drejtuese</w:t>
      </w:r>
      <w:r w:rsidR="0002635C" w:rsidRPr="00941BB6">
        <w:rPr>
          <w:szCs w:val="22"/>
          <w:lang w:val="it-IT"/>
        </w:rPr>
        <w:t>,</w:t>
      </w:r>
      <w:r w:rsidRPr="00941BB6">
        <w:rPr>
          <w:szCs w:val="22"/>
          <w:lang w:val="it-IT"/>
        </w:rPr>
        <w:t xml:space="preserve"> si dhe ato që kanë të bëjnë me mbrojtjen e mjedisit, të cilat do të konsiderohen të domosdo</w:t>
      </w:r>
      <w:r w:rsidR="00E20843" w:rsidRPr="00941BB6">
        <w:rPr>
          <w:szCs w:val="22"/>
          <w:lang w:val="it-IT"/>
        </w:rPr>
        <w:t>shme për zbatimin siç duhet të p</w:t>
      </w:r>
      <w:r w:rsidRPr="00941BB6">
        <w:rPr>
          <w:szCs w:val="22"/>
          <w:lang w:val="it-IT"/>
        </w:rPr>
        <w:t xml:space="preserve">rojektit. </w:t>
      </w:r>
    </w:p>
    <w:p w:rsidR="00BA218B" w:rsidRPr="00941BB6" w:rsidRDefault="00BA218B" w:rsidP="00AC1E75">
      <w:pPr>
        <w:pStyle w:val="Paragrafi"/>
        <w:rPr>
          <w:szCs w:val="22"/>
          <w:lang w:val="it-IT"/>
        </w:rPr>
      </w:pPr>
      <w:r w:rsidRPr="00941BB6">
        <w:rPr>
          <w:szCs w:val="22"/>
          <w:lang w:val="it-IT"/>
        </w:rPr>
        <w:t>Në rast se kostot e</w:t>
      </w:r>
      <w:r w:rsidR="009F7FCF">
        <w:rPr>
          <w:szCs w:val="22"/>
          <w:lang w:val="it-IT"/>
        </w:rPr>
        <w:t xml:space="preserve"> p</w:t>
      </w:r>
      <w:r w:rsidR="0002635C" w:rsidRPr="00941BB6">
        <w:rPr>
          <w:szCs w:val="22"/>
          <w:lang w:val="it-IT"/>
        </w:rPr>
        <w:t>rojektit, siç përshkruhen në s</w:t>
      </w:r>
      <w:r w:rsidRPr="00941BB6">
        <w:rPr>
          <w:szCs w:val="22"/>
          <w:lang w:val="it-IT"/>
        </w:rPr>
        <w:t>htojcën 1 bashkëngjitur, rr</w:t>
      </w:r>
      <w:r w:rsidR="0002635C" w:rsidRPr="00941BB6">
        <w:rPr>
          <w:szCs w:val="22"/>
          <w:lang w:val="it-IT"/>
        </w:rPr>
        <w:t>iten ose rishikohen për çfarëdo</w:t>
      </w:r>
      <w:r w:rsidRPr="00941BB6">
        <w:rPr>
          <w:szCs w:val="22"/>
          <w:lang w:val="it-IT"/>
        </w:rPr>
        <w:t>lloj arsye, Huamarrësi duhet të garantojë se ekzistojnë burime shtes</w:t>
      </w:r>
      <w:r w:rsidR="009F7FCF">
        <w:rPr>
          <w:szCs w:val="22"/>
          <w:lang w:val="it-IT"/>
        </w:rPr>
        <w:t>ë financiare për përfundimin e p</w:t>
      </w:r>
      <w:r w:rsidRPr="00941BB6">
        <w:rPr>
          <w:szCs w:val="22"/>
          <w:lang w:val="it-IT"/>
        </w:rPr>
        <w:t>rojektit.</w:t>
      </w:r>
    </w:p>
    <w:p w:rsidR="00BA218B" w:rsidRPr="00941BB6" w:rsidRDefault="00BA218B" w:rsidP="00AC1E75">
      <w:pPr>
        <w:pStyle w:val="Paragrafi"/>
        <w:rPr>
          <w:szCs w:val="22"/>
          <w:lang w:val="it-IT"/>
        </w:rPr>
      </w:pPr>
      <w:r w:rsidRPr="00941BB6">
        <w:rPr>
          <w:szCs w:val="22"/>
          <w:lang w:val="it-IT"/>
        </w:rPr>
        <w:t>Në</w:t>
      </w:r>
      <w:r w:rsidR="0002635C" w:rsidRPr="00941BB6">
        <w:rPr>
          <w:szCs w:val="22"/>
          <w:lang w:val="it-IT"/>
        </w:rPr>
        <w:t xml:space="preserve"> veçanti, duhet të garantojë se—përpara zbatimit të ç</w:t>
      </w:r>
      <w:r w:rsidR="00E20843" w:rsidRPr="00941BB6">
        <w:rPr>
          <w:szCs w:val="22"/>
          <w:lang w:val="it-IT"/>
        </w:rPr>
        <w:t>do disbursimi të p</w:t>
      </w:r>
      <w:r w:rsidR="00024ECE" w:rsidRPr="00941BB6">
        <w:rPr>
          <w:szCs w:val="22"/>
          <w:lang w:val="it-IT"/>
        </w:rPr>
        <w:t>rojektit—</w:t>
      </w:r>
      <w:r w:rsidRPr="00941BB6">
        <w:rPr>
          <w:szCs w:val="22"/>
          <w:lang w:val="it-IT"/>
        </w:rPr>
        <w:t>të gjitha financimet, të drejtat</w:t>
      </w:r>
      <w:r w:rsidR="0002635C" w:rsidRPr="00941BB6">
        <w:rPr>
          <w:szCs w:val="22"/>
          <w:lang w:val="it-IT"/>
        </w:rPr>
        <w:t xml:space="preserve"> mbi tokën dhe pronën e paluajt</w:t>
      </w:r>
      <w:r w:rsidRPr="00941BB6">
        <w:rPr>
          <w:szCs w:val="22"/>
          <w:lang w:val="it-IT"/>
        </w:rPr>
        <w:t xml:space="preserve">shme që janë të domosdoshme për projektin ekzistojnë, si dhe të gjitha materialet dhe impiantet janë të siguruara në mënyrë të përhershme dhe janë të mirëmbajtura.  </w:t>
      </w:r>
    </w:p>
    <w:p w:rsidR="00BA218B" w:rsidRPr="00941BB6" w:rsidRDefault="00BA218B" w:rsidP="00AC1E75">
      <w:pPr>
        <w:pStyle w:val="Paragrafi"/>
        <w:rPr>
          <w:szCs w:val="22"/>
          <w:lang w:val="it-IT"/>
        </w:rPr>
      </w:pPr>
      <w:r w:rsidRPr="00941BB6">
        <w:rPr>
          <w:szCs w:val="22"/>
          <w:lang w:val="it-IT"/>
        </w:rPr>
        <w:t>Huamarrësi</w:t>
      </w:r>
      <w:r w:rsidR="0002635C" w:rsidRPr="00941BB6">
        <w:rPr>
          <w:szCs w:val="22"/>
          <w:lang w:val="it-IT"/>
        </w:rPr>
        <w:t>,</w:t>
      </w:r>
      <w:r w:rsidRPr="00941BB6">
        <w:rPr>
          <w:szCs w:val="22"/>
          <w:lang w:val="it-IT"/>
        </w:rPr>
        <w:t xml:space="preserve"> nëpërmjet PIU-t merr përsipër kryesisht që:</w:t>
      </w:r>
    </w:p>
    <w:p w:rsidR="00BA218B" w:rsidRPr="00941BB6" w:rsidRDefault="00BA218B" w:rsidP="00AC1E75">
      <w:pPr>
        <w:pStyle w:val="Paragrafi"/>
        <w:rPr>
          <w:szCs w:val="22"/>
          <w:lang w:val="it-IT"/>
        </w:rPr>
      </w:pPr>
      <w:r w:rsidRPr="00941BB6">
        <w:rPr>
          <w:szCs w:val="22"/>
          <w:lang w:val="it-IT"/>
        </w:rPr>
        <w:t>- Projekti respekton marrëveshjet përkatëse të Këshillit të Europës;</w:t>
      </w:r>
    </w:p>
    <w:p w:rsidR="00BA218B" w:rsidRPr="00941BB6" w:rsidRDefault="0002635C" w:rsidP="00AC1E75">
      <w:pPr>
        <w:pStyle w:val="Paragrafi"/>
        <w:rPr>
          <w:szCs w:val="22"/>
          <w:lang w:val="it-IT"/>
        </w:rPr>
      </w:pPr>
      <w:r w:rsidRPr="00941BB6">
        <w:rPr>
          <w:szCs w:val="22"/>
          <w:lang w:val="it-IT"/>
        </w:rPr>
        <w:t xml:space="preserve">- </w:t>
      </w:r>
      <w:r w:rsidR="00BA218B" w:rsidRPr="00941BB6">
        <w:rPr>
          <w:szCs w:val="22"/>
          <w:lang w:val="it-IT"/>
        </w:rPr>
        <w:t>Projekti i është nënshtruar një vlerësimi mjedisor</w:t>
      </w:r>
      <w:r w:rsidRPr="00941BB6">
        <w:rPr>
          <w:szCs w:val="22"/>
          <w:lang w:val="it-IT"/>
        </w:rPr>
        <w:t>,</w:t>
      </w:r>
      <w:r w:rsidR="00BA218B" w:rsidRPr="00941BB6">
        <w:rPr>
          <w:szCs w:val="22"/>
          <w:lang w:val="it-IT"/>
        </w:rPr>
        <w:t xml:space="preserve"> duke u bazuar në kuadrin ligjor shqiptar;</w:t>
      </w:r>
    </w:p>
    <w:p w:rsidR="00BA218B" w:rsidRPr="00941BB6" w:rsidRDefault="00E20843" w:rsidP="00AC1E75">
      <w:pPr>
        <w:pStyle w:val="Paragrafi"/>
        <w:rPr>
          <w:szCs w:val="22"/>
          <w:lang w:val="it-IT"/>
        </w:rPr>
      </w:pPr>
      <w:r w:rsidRPr="00941BB6">
        <w:rPr>
          <w:szCs w:val="22"/>
          <w:lang w:val="it-IT"/>
        </w:rPr>
        <w:t>- F</w:t>
      </w:r>
      <w:r w:rsidR="00BA218B" w:rsidRPr="00941BB6">
        <w:rPr>
          <w:szCs w:val="22"/>
          <w:lang w:val="it-IT"/>
        </w:rPr>
        <w:t>inancimi i pje</w:t>
      </w:r>
      <w:r w:rsidR="00024ECE" w:rsidRPr="00941BB6">
        <w:rPr>
          <w:szCs w:val="22"/>
          <w:lang w:val="it-IT"/>
        </w:rPr>
        <w:t>s</w:t>
      </w:r>
      <w:r w:rsidR="00BA218B" w:rsidRPr="00941BB6">
        <w:rPr>
          <w:szCs w:val="22"/>
          <w:lang w:val="it-IT"/>
        </w:rPr>
        <w:t>shëm prej CEB-it nuk i tejkalon 66.4 % të kostos së pë</w:t>
      </w:r>
      <w:r w:rsidR="0002635C" w:rsidRPr="00941BB6">
        <w:rPr>
          <w:szCs w:val="22"/>
          <w:lang w:val="it-IT"/>
        </w:rPr>
        <w:t>rgjith</w:t>
      </w:r>
      <w:r w:rsidR="00BA218B" w:rsidRPr="00941BB6">
        <w:rPr>
          <w:szCs w:val="22"/>
          <w:lang w:val="it-IT"/>
        </w:rPr>
        <w:t>shme të Projektit, duke përjashtuar detyrimet për interesin dhe ato f</w:t>
      </w:r>
      <w:r w:rsidR="0002635C" w:rsidRPr="00941BB6">
        <w:rPr>
          <w:szCs w:val="22"/>
          <w:lang w:val="it-IT"/>
        </w:rPr>
        <w:t>inanciare, siç përkufizohen në s</w:t>
      </w:r>
      <w:r w:rsidR="00BA218B" w:rsidRPr="00941BB6">
        <w:rPr>
          <w:szCs w:val="22"/>
          <w:lang w:val="it-IT"/>
        </w:rPr>
        <w:t>htojcën 1.</w:t>
      </w:r>
    </w:p>
    <w:p w:rsidR="00BA218B" w:rsidRPr="00941BB6" w:rsidRDefault="00024ECE" w:rsidP="00AC1E75">
      <w:pPr>
        <w:pStyle w:val="Paragrafi"/>
        <w:rPr>
          <w:szCs w:val="22"/>
          <w:lang w:val="it-IT"/>
        </w:rPr>
      </w:pPr>
      <w:r w:rsidRPr="00941BB6">
        <w:rPr>
          <w:szCs w:val="22"/>
          <w:lang w:val="it-IT"/>
        </w:rPr>
        <w:t xml:space="preserve"> 4.1.3</w:t>
      </w:r>
      <w:r w:rsidR="00BA218B" w:rsidRPr="00941BB6">
        <w:rPr>
          <w:szCs w:val="22"/>
          <w:lang w:val="it-IT"/>
        </w:rPr>
        <w:t xml:space="preserve">  Prokurimi</w:t>
      </w:r>
    </w:p>
    <w:p w:rsidR="00BA218B" w:rsidRPr="00941BB6" w:rsidRDefault="00BA218B" w:rsidP="00AC1E75">
      <w:pPr>
        <w:pStyle w:val="Paragrafi"/>
        <w:rPr>
          <w:szCs w:val="22"/>
          <w:lang w:val="it-IT"/>
        </w:rPr>
      </w:pPr>
      <w:r w:rsidRPr="00941BB6">
        <w:rPr>
          <w:szCs w:val="22"/>
          <w:lang w:val="it-IT"/>
        </w:rPr>
        <w:t>Punimet, mallrat dhe shërbimet e financuara nga CEB sipas projektit do</w:t>
      </w:r>
      <w:r w:rsidR="0002635C" w:rsidRPr="00941BB6">
        <w:rPr>
          <w:szCs w:val="22"/>
          <w:lang w:val="it-IT"/>
        </w:rPr>
        <w:t xml:space="preserve"> të prokurohen në përputhje me udhëzimet e p</w:t>
      </w:r>
      <w:r w:rsidRPr="00941BB6">
        <w:rPr>
          <w:szCs w:val="22"/>
          <w:lang w:val="it-IT"/>
        </w:rPr>
        <w:t>rokurimit të C</w:t>
      </w:r>
      <w:r w:rsidR="0002635C" w:rsidRPr="00941BB6">
        <w:rPr>
          <w:szCs w:val="22"/>
          <w:lang w:val="it-IT"/>
        </w:rPr>
        <w:t>EB-it (Versioni III, n</w:t>
      </w:r>
      <w:r w:rsidRPr="00941BB6">
        <w:rPr>
          <w:szCs w:val="22"/>
          <w:lang w:val="it-IT"/>
        </w:rPr>
        <w:t>ëntor 2004), CEB do të lejojë që të gjitha prokurimet e punëve, mallrave dhe shërbimeve të financuara sipas projektit nga huatë e dhëna nga CE</w:t>
      </w:r>
      <w:r w:rsidR="0002635C" w:rsidRPr="00941BB6">
        <w:rPr>
          <w:szCs w:val="22"/>
          <w:lang w:val="it-IT"/>
        </w:rPr>
        <w:t>B, të pr</w:t>
      </w:r>
      <w:r w:rsidR="00024ECE" w:rsidRPr="00941BB6">
        <w:rPr>
          <w:szCs w:val="22"/>
          <w:lang w:val="it-IT"/>
        </w:rPr>
        <w:t>okurohen duke përdorur dokumente</w:t>
      </w:r>
      <w:r w:rsidR="0002635C" w:rsidRPr="00941BB6">
        <w:rPr>
          <w:szCs w:val="22"/>
          <w:lang w:val="it-IT"/>
        </w:rPr>
        <w:t>t standard të t</w:t>
      </w:r>
      <w:r w:rsidRPr="00941BB6">
        <w:rPr>
          <w:szCs w:val="22"/>
          <w:lang w:val="it-IT"/>
        </w:rPr>
        <w:t>enderimit të Bankës Botëror</w:t>
      </w:r>
      <w:r w:rsidR="0002635C" w:rsidRPr="00941BB6">
        <w:rPr>
          <w:szCs w:val="22"/>
          <w:lang w:val="it-IT"/>
        </w:rPr>
        <w:t>e, të rishikuara në m</w:t>
      </w:r>
      <w:r w:rsidRPr="00941BB6">
        <w:rPr>
          <w:szCs w:val="22"/>
          <w:lang w:val="it-IT"/>
        </w:rPr>
        <w:t xml:space="preserve">aj 2004. </w:t>
      </w:r>
    </w:p>
    <w:p w:rsidR="00BA218B" w:rsidRPr="00941BB6" w:rsidRDefault="00BA218B" w:rsidP="00AC1E75">
      <w:pPr>
        <w:pStyle w:val="Paragrafi"/>
        <w:rPr>
          <w:szCs w:val="22"/>
          <w:lang w:val="it-IT"/>
        </w:rPr>
      </w:pPr>
      <w:r w:rsidRPr="00941BB6">
        <w:rPr>
          <w:szCs w:val="22"/>
          <w:lang w:val="it-IT"/>
        </w:rPr>
        <w:t>CEB-i nuk do të j</w:t>
      </w:r>
      <w:r w:rsidR="0002635C" w:rsidRPr="00941BB6">
        <w:rPr>
          <w:szCs w:val="22"/>
          <w:lang w:val="it-IT"/>
        </w:rPr>
        <w:t>apë “no-objection” lidhur me për</w:t>
      </w:r>
      <w:r w:rsidRPr="00941BB6">
        <w:rPr>
          <w:szCs w:val="22"/>
          <w:lang w:val="it-IT"/>
        </w:rPr>
        <w:t xml:space="preserve">gatitjet e prokurimeve </w:t>
      </w:r>
      <w:r w:rsidR="0002635C" w:rsidRPr="00941BB6">
        <w:rPr>
          <w:szCs w:val="22"/>
          <w:lang w:val="it-IT"/>
        </w:rPr>
        <w:t>nga Huamarrësi nëpërmjet PIU-t, duke përfshirë për</w:t>
      </w:r>
      <w:r w:rsidRPr="00941BB6">
        <w:rPr>
          <w:szCs w:val="22"/>
          <w:lang w:val="it-IT"/>
        </w:rPr>
        <w:t>gatitjen e kontratave, procedurat që zbatohen, por do të rezervojë të drejtën për të proceduar me para</w:t>
      </w:r>
      <w:r w:rsidR="0002635C" w:rsidRPr="00941BB6">
        <w:rPr>
          <w:szCs w:val="22"/>
          <w:lang w:val="it-IT"/>
        </w:rPr>
        <w:t>shqyrtim ose passhqyrtim, me përzgjedhje</w:t>
      </w:r>
      <w:r w:rsidRPr="00941BB6">
        <w:rPr>
          <w:szCs w:val="22"/>
          <w:lang w:val="it-IT"/>
        </w:rPr>
        <w:t xml:space="preserve"> të marrëveshjeve të prokurimit të propozuara nga Huamarrësi nëpërmjet PIU-t duke përfshirë lidhjen e kontratës, procedurat e aplikimit dhe listën e pro</w:t>
      </w:r>
      <w:r w:rsidR="0002635C" w:rsidRPr="00941BB6">
        <w:rPr>
          <w:szCs w:val="22"/>
          <w:lang w:val="it-IT"/>
        </w:rPr>
        <w:t>cesit të prokurimit në lidhje me udhëzimet e p</w:t>
      </w:r>
      <w:r w:rsidRPr="00941BB6">
        <w:rPr>
          <w:szCs w:val="22"/>
          <w:lang w:val="it-IT"/>
        </w:rPr>
        <w:t>rokurimit dhe me programin e propozuar të zbatimit dhe planin e disbursimeve.</w:t>
      </w:r>
    </w:p>
    <w:p w:rsidR="00BA218B" w:rsidRPr="00941BB6" w:rsidRDefault="00BA218B" w:rsidP="00AC1E75">
      <w:pPr>
        <w:pStyle w:val="Paragrafi"/>
        <w:rPr>
          <w:szCs w:val="22"/>
          <w:lang w:val="it-IT"/>
        </w:rPr>
      </w:pPr>
      <w:r w:rsidRPr="00941BB6">
        <w:rPr>
          <w:szCs w:val="22"/>
          <w:lang w:val="it-IT"/>
        </w:rPr>
        <w:t xml:space="preserve">Huamarrësi, nëpërmjet PIU-t, duhet të njoftojë menjëherë CEB-in për çdo vonesë ose ndryshim në planin e  prokurimit, i cili mund të ndikojë ndjeshëm për zbatimin në kohë dhe të suksesshëm të kontratave </w:t>
      </w:r>
      <w:r w:rsidR="00D128DB" w:rsidRPr="00941BB6">
        <w:rPr>
          <w:szCs w:val="22"/>
          <w:lang w:val="it-IT"/>
        </w:rPr>
        <w:t>të p</w:t>
      </w:r>
      <w:r w:rsidRPr="00941BB6">
        <w:rPr>
          <w:szCs w:val="22"/>
          <w:lang w:val="it-IT"/>
        </w:rPr>
        <w:t>rojekt</w:t>
      </w:r>
      <w:r w:rsidR="0002635C" w:rsidRPr="00941BB6">
        <w:rPr>
          <w:szCs w:val="22"/>
          <w:lang w:val="it-IT"/>
        </w:rPr>
        <w:t>it, si dhe duhet të bjerë dakord</w:t>
      </w:r>
      <w:r w:rsidRPr="00941BB6">
        <w:rPr>
          <w:szCs w:val="22"/>
          <w:lang w:val="it-IT"/>
        </w:rPr>
        <w:t xml:space="preserve"> me CEB-in</w:t>
      </w:r>
      <w:r w:rsidR="0002635C" w:rsidRPr="00941BB6">
        <w:rPr>
          <w:szCs w:val="22"/>
          <w:lang w:val="it-IT"/>
        </w:rPr>
        <w:t>,</w:t>
      </w:r>
      <w:r w:rsidRPr="00941BB6">
        <w:rPr>
          <w:szCs w:val="22"/>
          <w:lang w:val="it-IT"/>
        </w:rPr>
        <w:t xml:space="preserve"> lidhur me masat korrigjuese që duhen ndërmarrë. </w:t>
      </w:r>
    </w:p>
    <w:p w:rsidR="00BA218B" w:rsidRPr="00941BB6" w:rsidRDefault="00BA218B" w:rsidP="00AC1E75">
      <w:pPr>
        <w:pStyle w:val="Paragrafi"/>
        <w:rPr>
          <w:szCs w:val="22"/>
          <w:lang w:val="it-IT"/>
        </w:rPr>
      </w:pPr>
      <w:r w:rsidRPr="00941BB6">
        <w:rPr>
          <w:szCs w:val="22"/>
          <w:lang w:val="it-IT"/>
        </w:rPr>
        <w:t>Në çdo rast, përgjegjësia për zbatimin e projektit dhe për më tej përgjegjësia për shpërblimin dhe admin</w:t>
      </w:r>
      <w:r w:rsidR="00D128DB" w:rsidRPr="00941BB6">
        <w:rPr>
          <w:szCs w:val="22"/>
          <w:lang w:val="it-IT"/>
        </w:rPr>
        <w:t>istrimin e kontratave të këtij p</w:t>
      </w:r>
      <w:r w:rsidRPr="00941BB6">
        <w:rPr>
          <w:szCs w:val="22"/>
          <w:lang w:val="it-IT"/>
        </w:rPr>
        <w:t xml:space="preserve">rojekti i mbetet Huamarrësit kryesor. </w:t>
      </w:r>
    </w:p>
    <w:p w:rsidR="00BA218B" w:rsidRPr="00941BB6" w:rsidRDefault="00DB385B" w:rsidP="00AC1E75">
      <w:pPr>
        <w:pStyle w:val="Paragrafi"/>
        <w:rPr>
          <w:szCs w:val="22"/>
        </w:rPr>
      </w:pPr>
      <w:r w:rsidRPr="00941BB6">
        <w:rPr>
          <w:szCs w:val="22"/>
        </w:rPr>
        <w:t>Procedurat e prokurimit me kufij përcaktohen në s</w:t>
      </w:r>
      <w:r w:rsidR="00BA218B" w:rsidRPr="00941BB6">
        <w:rPr>
          <w:szCs w:val="22"/>
        </w:rPr>
        <w:t xml:space="preserve">htojcën 4. </w:t>
      </w:r>
    </w:p>
    <w:p w:rsidR="00BA218B" w:rsidRPr="00941BB6" w:rsidRDefault="00024ECE" w:rsidP="00AC1E75">
      <w:pPr>
        <w:pStyle w:val="Paragrafi"/>
        <w:rPr>
          <w:szCs w:val="22"/>
          <w:lang w:val="it-IT"/>
        </w:rPr>
      </w:pPr>
      <w:r w:rsidRPr="00941BB6">
        <w:rPr>
          <w:szCs w:val="22"/>
          <w:lang w:val="it-IT"/>
        </w:rPr>
        <w:t>4.2</w:t>
      </w:r>
      <w:r w:rsidR="00BA218B" w:rsidRPr="00941BB6">
        <w:rPr>
          <w:szCs w:val="22"/>
          <w:lang w:val="it-IT"/>
        </w:rPr>
        <w:t xml:space="preserve"> Raportet e Huamarrësit</w:t>
      </w:r>
    </w:p>
    <w:p w:rsidR="00BA218B" w:rsidRPr="00941BB6" w:rsidRDefault="00024ECE" w:rsidP="00AC1E75">
      <w:pPr>
        <w:pStyle w:val="Paragrafi"/>
        <w:rPr>
          <w:szCs w:val="22"/>
          <w:lang w:val="it-IT"/>
        </w:rPr>
      </w:pPr>
      <w:r w:rsidRPr="00941BB6">
        <w:rPr>
          <w:szCs w:val="22"/>
          <w:lang w:val="it-IT"/>
        </w:rPr>
        <w:t>4.2.1</w:t>
      </w:r>
      <w:r w:rsidR="00D128DB" w:rsidRPr="00941BB6">
        <w:rPr>
          <w:szCs w:val="22"/>
          <w:lang w:val="it-IT"/>
        </w:rPr>
        <w:t xml:space="preserve"> Raportet mbi ecurinë e p</w:t>
      </w:r>
      <w:r w:rsidR="00BA218B" w:rsidRPr="00941BB6">
        <w:rPr>
          <w:szCs w:val="22"/>
          <w:lang w:val="it-IT"/>
        </w:rPr>
        <w:t>rojektit</w:t>
      </w:r>
    </w:p>
    <w:p w:rsidR="00BA218B" w:rsidRPr="00941BB6" w:rsidRDefault="00BA218B" w:rsidP="00AC1E75">
      <w:pPr>
        <w:pStyle w:val="Paragrafi"/>
        <w:rPr>
          <w:szCs w:val="22"/>
          <w:lang w:val="it-IT"/>
        </w:rPr>
      </w:pPr>
      <w:r w:rsidRPr="00941BB6">
        <w:rPr>
          <w:szCs w:val="22"/>
          <w:lang w:val="it-IT"/>
        </w:rPr>
        <w:t xml:space="preserve">PIU duhet t’i dërgojë CEB-it në bazë katërmujori dhe sa </w:t>
      </w:r>
      <w:r w:rsidR="00024ECE" w:rsidRPr="00941BB6">
        <w:rPr>
          <w:szCs w:val="22"/>
          <w:lang w:val="it-IT"/>
        </w:rPr>
        <w:t xml:space="preserve">herë që kërkohet një disbursim </w:t>
      </w:r>
      <w:r w:rsidR="008028B4" w:rsidRPr="00941BB6">
        <w:rPr>
          <w:szCs w:val="22"/>
          <w:lang w:val="it-IT"/>
        </w:rPr>
        <w:t>i</w:t>
      </w:r>
      <w:r w:rsidRPr="00941BB6">
        <w:rPr>
          <w:szCs w:val="22"/>
          <w:lang w:val="it-IT"/>
        </w:rPr>
        <w:t xml:space="preserve"> ri fondesh, një raport progresiv në anglisht si më poshtë:</w:t>
      </w:r>
    </w:p>
    <w:p w:rsidR="00BA218B" w:rsidRPr="00941BB6" w:rsidRDefault="00DB385B" w:rsidP="00AC1E75">
      <w:pPr>
        <w:pStyle w:val="Paragrafi"/>
        <w:rPr>
          <w:szCs w:val="22"/>
        </w:rPr>
      </w:pPr>
      <w:r w:rsidRPr="00941BB6">
        <w:rPr>
          <w:szCs w:val="22"/>
        </w:rPr>
        <w:t xml:space="preserve">- </w:t>
      </w:r>
      <w:r w:rsidR="00BA218B" w:rsidRPr="00941BB6">
        <w:rPr>
          <w:szCs w:val="22"/>
        </w:rPr>
        <w:t>gjendjen e përdorimit të kredisë;</w:t>
      </w:r>
    </w:p>
    <w:p w:rsidR="00BA218B" w:rsidRPr="00941BB6" w:rsidRDefault="00BA218B" w:rsidP="00AC1E75">
      <w:pPr>
        <w:pStyle w:val="Paragrafi"/>
        <w:rPr>
          <w:szCs w:val="22"/>
        </w:rPr>
      </w:pPr>
      <w:r w:rsidRPr="00941BB6">
        <w:rPr>
          <w:szCs w:val="22"/>
        </w:rPr>
        <w:t>-</w:t>
      </w:r>
      <w:r w:rsidR="000814DB" w:rsidRPr="00941BB6">
        <w:rPr>
          <w:szCs w:val="22"/>
        </w:rPr>
        <w:t xml:space="preserve"> ecurinë e planit financiar të p</w:t>
      </w:r>
      <w:r w:rsidRPr="00941BB6">
        <w:rPr>
          <w:szCs w:val="22"/>
        </w:rPr>
        <w:t xml:space="preserve">rojektit; </w:t>
      </w:r>
    </w:p>
    <w:p w:rsidR="00BA218B" w:rsidRPr="00941BB6" w:rsidRDefault="000814DB" w:rsidP="00AC1E75">
      <w:pPr>
        <w:pStyle w:val="Paragrafi"/>
        <w:rPr>
          <w:szCs w:val="22"/>
        </w:rPr>
      </w:pPr>
      <w:r w:rsidRPr="00941BB6">
        <w:rPr>
          <w:szCs w:val="22"/>
        </w:rPr>
        <w:t>- ecurinë e vetë p</w:t>
      </w:r>
      <w:r w:rsidR="00BA218B" w:rsidRPr="00941BB6">
        <w:rPr>
          <w:szCs w:val="22"/>
        </w:rPr>
        <w:t xml:space="preserve">rojektit; </w:t>
      </w:r>
    </w:p>
    <w:p w:rsidR="00EA6DF0" w:rsidRPr="00941BB6" w:rsidRDefault="00DB385B" w:rsidP="00D34286">
      <w:pPr>
        <w:pStyle w:val="Paragrafi"/>
        <w:rPr>
          <w:szCs w:val="22"/>
        </w:rPr>
      </w:pPr>
      <w:r w:rsidRPr="00941BB6">
        <w:rPr>
          <w:szCs w:val="22"/>
        </w:rPr>
        <w:t>- hollësi mbi me</w:t>
      </w:r>
      <w:r w:rsidR="000814DB" w:rsidRPr="00941BB6">
        <w:rPr>
          <w:szCs w:val="22"/>
        </w:rPr>
        <w:t>naxhimin e p</w:t>
      </w:r>
      <w:r w:rsidR="00BA218B" w:rsidRPr="00941BB6">
        <w:rPr>
          <w:szCs w:val="22"/>
        </w:rPr>
        <w:t>rojektit.</w:t>
      </w:r>
    </w:p>
    <w:p w:rsidR="00BA218B" w:rsidRPr="00941BB6" w:rsidRDefault="00BA218B" w:rsidP="00AC1E75">
      <w:pPr>
        <w:pStyle w:val="Paragrafi"/>
        <w:rPr>
          <w:szCs w:val="22"/>
        </w:rPr>
      </w:pPr>
      <w:r w:rsidRPr="00941BB6">
        <w:rPr>
          <w:szCs w:val="22"/>
        </w:rPr>
        <w:t>Shtojca 5 paraqet modelin i cili jep në mënyrë specifike informacionin minimal që kërkohet nga CEB-</w:t>
      </w:r>
      <w:r w:rsidR="00DB385B" w:rsidRPr="00941BB6">
        <w:rPr>
          <w:szCs w:val="22"/>
        </w:rPr>
        <w:t>i,</w:t>
      </w:r>
      <w:r w:rsidRPr="00941BB6">
        <w:rPr>
          <w:szCs w:val="22"/>
        </w:rPr>
        <w:t xml:space="preserve"> lidhur me raportet progresive. Gjithashtu mund të përdoren modele alternative që përmbajnë të njëjtin informacion. </w:t>
      </w:r>
    </w:p>
    <w:p w:rsidR="00BA218B" w:rsidRPr="00941BB6" w:rsidRDefault="00DB385B" w:rsidP="00AC1E75">
      <w:pPr>
        <w:pStyle w:val="Paragrafi"/>
        <w:rPr>
          <w:szCs w:val="22"/>
        </w:rPr>
      </w:pPr>
      <w:r w:rsidRPr="00941BB6">
        <w:rPr>
          <w:szCs w:val="22"/>
        </w:rPr>
        <w:t>Një</w:t>
      </w:r>
      <w:r w:rsidR="00BA218B" w:rsidRPr="00941BB6">
        <w:rPr>
          <w:szCs w:val="22"/>
        </w:rPr>
        <w:t xml:space="preserve"> auditim financiar i pavarur</w:t>
      </w:r>
      <w:r w:rsidRPr="00941BB6">
        <w:rPr>
          <w:szCs w:val="22"/>
        </w:rPr>
        <w:t xml:space="preserve"> për projektin duhet të kryhet ç</w:t>
      </w:r>
      <w:r w:rsidR="00BA218B" w:rsidRPr="00941BB6">
        <w:rPr>
          <w:szCs w:val="22"/>
        </w:rPr>
        <w:t>do vit, shpenzimet e të cilit do të paguh</w:t>
      </w:r>
      <w:r w:rsidRPr="00941BB6">
        <w:rPr>
          <w:szCs w:val="22"/>
        </w:rPr>
        <w:t>en nga komponenti përkatës i kë</w:t>
      </w:r>
      <w:r w:rsidR="00BA218B" w:rsidRPr="00941BB6">
        <w:rPr>
          <w:szCs w:val="22"/>
        </w:rPr>
        <w:t>tij projekti.</w:t>
      </w:r>
    </w:p>
    <w:p w:rsidR="00BA218B" w:rsidRPr="00941BB6" w:rsidRDefault="00BA218B" w:rsidP="00AC1E75">
      <w:pPr>
        <w:pStyle w:val="Paragrafi"/>
        <w:rPr>
          <w:szCs w:val="22"/>
        </w:rPr>
      </w:pPr>
      <w:r w:rsidRPr="00941BB6">
        <w:rPr>
          <w:szCs w:val="22"/>
        </w:rPr>
        <w:t>4.2.2. Ra</w:t>
      </w:r>
      <w:r w:rsidR="000814DB" w:rsidRPr="00941BB6">
        <w:rPr>
          <w:szCs w:val="22"/>
        </w:rPr>
        <w:t>porti përfundimtar i p</w:t>
      </w:r>
      <w:r w:rsidRPr="00941BB6">
        <w:rPr>
          <w:szCs w:val="22"/>
        </w:rPr>
        <w:t xml:space="preserve">rojektit </w:t>
      </w:r>
    </w:p>
    <w:p w:rsidR="00BA218B" w:rsidRPr="00941BB6" w:rsidRDefault="00BA218B" w:rsidP="00AC1E75">
      <w:pPr>
        <w:pStyle w:val="Paragrafi"/>
        <w:rPr>
          <w:szCs w:val="22"/>
        </w:rPr>
      </w:pPr>
      <w:r w:rsidRPr="00941BB6">
        <w:rPr>
          <w:szCs w:val="22"/>
        </w:rPr>
        <w:t>Në përfundim të</w:t>
      </w:r>
      <w:r w:rsidR="000814DB" w:rsidRPr="00941BB6">
        <w:rPr>
          <w:szCs w:val="22"/>
        </w:rPr>
        <w:t xml:space="preserve"> gjithë p</w:t>
      </w:r>
      <w:r w:rsidR="00DB385B" w:rsidRPr="00941BB6">
        <w:rPr>
          <w:szCs w:val="22"/>
        </w:rPr>
        <w:t>rojektit, Huamarrësi nëpë</w:t>
      </w:r>
      <w:r w:rsidRPr="00941BB6">
        <w:rPr>
          <w:szCs w:val="22"/>
        </w:rPr>
        <w:t>rmjet PIU-t duhet të paraqesë raportin përfundimtar, i cili duhet të përmbajë një vlerësim të efekteve ekonomike, financia</w:t>
      </w:r>
      <w:r w:rsidR="000814DB" w:rsidRPr="00941BB6">
        <w:rPr>
          <w:szCs w:val="22"/>
        </w:rPr>
        <w:t>re, shoqërore dhe mjedisore të p</w:t>
      </w:r>
      <w:r w:rsidRPr="00941BB6">
        <w:rPr>
          <w:szCs w:val="22"/>
        </w:rPr>
        <w:t>rojektit.</w:t>
      </w:r>
    </w:p>
    <w:p w:rsidR="00BA218B" w:rsidRPr="00941BB6" w:rsidRDefault="00BA218B" w:rsidP="00AC1E75">
      <w:pPr>
        <w:pStyle w:val="Paragrafi"/>
        <w:rPr>
          <w:szCs w:val="22"/>
        </w:rPr>
      </w:pPr>
      <w:r w:rsidRPr="00941BB6">
        <w:rPr>
          <w:szCs w:val="22"/>
        </w:rPr>
        <w:t xml:space="preserve">4.3.  Dhënia e informacionit CEB-it </w:t>
      </w:r>
    </w:p>
    <w:p w:rsidR="00BA218B" w:rsidRPr="00941BB6" w:rsidRDefault="00BA218B" w:rsidP="00AC1E75">
      <w:pPr>
        <w:pStyle w:val="Paragrafi"/>
        <w:rPr>
          <w:szCs w:val="22"/>
        </w:rPr>
      </w:pPr>
      <w:r w:rsidRPr="00941BB6">
        <w:rPr>
          <w:szCs w:val="22"/>
        </w:rPr>
        <w:t>Huamarrësi përmes PIU-t duhet të mbaj</w:t>
      </w:r>
      <w:r w:rsidR="000814DB" w:rsidRPr="00941BB6">
        <w:rPr>
          <w:szCs w:val="22"/>
        </w:rPr>
        <w:t>ë llogaritë kontabël lidhur me p</w:t>
      </w:r>
      <w:r w:rsidRPr="00941BB6">
        <w:rPr>
          <w:szCs w:val="22"/>
        </w:rPr>
        <w:t xml:space="preserve">rojektin, që duhet </w:t>
      </w:r>
      <w:r w:rsidR="00DB385B" w:rsidRPr="00941BB6">
        <w:rPr>
          <w:szCs w:val="22"/>
        </w:rPr>
        <w:t>të jenë në përputhje me standard</w:t>
      </w:r>
      <w:r w:rsidRPr="00941BB6">
        <w:rPr>
          <w:szCs w:val="22"/>
        </w:rPr>
        <w:t>et ndërkomb</w:t>
      </w:r>
      <w:r w:rsidR="00DB385B" w:rsidRPr="00941BB6">
        <w:rPr>
          <w:szCs w:val="22"/>
        </w:rPr>
        <w:t>ëtare, që duhet të tregojnë në ç</w:t>
      </w:r>
      <w:r w:rsidRPr="00941BB6">
        <w:rPr>
          <w:szCs w:val="22"/>
        </w:rPr>
        <w:t>do ras</w:t>
      </w:r>
      <w:r w:rsidR="00DB385B" w:rsidRPr="00941BB6">
        <w:rPr>
          <w:szCs w:val="22"/>
        </w:rPr>
        <w:t>t gje</w:t>
      </w:r>
      <w:r w:rsidR="000814DB" w:rsidRPr="00941BB6">
        <w:rPr>
          <w:szCs w:val="22"/>
        </w:rPr>
        <w:t>ndjen e ecurisë së p</w:t>
      </w:r>
      <w:r w:rsidRPr="00941BB6">
        <w:rPr>
          <w:szCs w:val="22"/>
        </w:rPr>
        <w:t>rojektit, në të cilat duhet gjithashtu të regjistrohen të gjitha veprimet e</w:t>
      </w:r>
      <w:r w:rsidR="00DB385B" w:rsidRPr="00941BB6">
        <w:rPr>
          <w:szCs w:val="22"/>
        </w:rPr>
        <w:t xml:space="preserve"> kryera dhe të identifikohet gje</w:t>
      </w:r>
      <w:r w:rsidRPr="00941BB6">
        <w:rPr>
          <w:szCs w:val="22"/>
        </w:rPr>
        <w:t>ndja e aseteve dhe shërbimeve të financuara me anë të kredisë në fjalë.</w:t>
      </w:r>
    </w:p>
    <w:p w:rsidR="00BA218B" w:rsidRPr="00941BB6" w:rsidRDefault="00BA218B" w:rsidP="00AC1E75">
      <w:pPr>
        <w:pStyle w:val="Paragrafi"/>
        <w:rPr>
          <w:szCs w:val="22"/>
        </w:rPr>
      </w:pPr>
      <w:r w:rsidRPr="00941BB6">
        <w:rPr>
          <w:szCs w:val="22"/>
        </w:rPr>
        <w:t>Hu</w:t>
      </w:r>
      <w:r w:rsidR="00DB385B" w:rsidRPr="00941BB6">
        <w:rPr>
          <w:szCs w:val="22"/>
        </w:rPr>
        <w:t>amarrësi përmes PIU-t bie dakord</w:t>
      </w:r>
      <w:r w:rsidRPr="00941BB6">
        <w:rPr>
          <w:szCs w:val="22"/>
        </w:rPr>
        <w:t xml:space="preserve"> të mirëpresë me përparësi çdo mision me qëllim marrje informacioni q</w:t>
      </w:r>
      <w:r w:rsidR="00DB385B" w:rsidRPr="00941BB6">
        <w:rPr>
          <w:szCs w:val="22"/>
        </w:rPr>
        <w:t>ë do të kryhet nga punonjësit e</w:t>
      </w:r>
      <w:r w:rsidRPr="00941BB6">
        <w:rPr>
          <w:szCs w:val="22"/>
        </w:rPr>
        <w:t xml:space="preserve"> CEB-it ose këshilltarë të jashtëm të kontraktuar nga CEB-i, si dhe të sigurojë bashkëpunimin e duhur për misionin informues të CEB-it, duke bërë të mundur vi</w:t>
      </w:r>
      <w:r w:rsidR="000814DB" w:rsidRPr="00941BB6">
        <w:rPr>
          <w:szCs w:val="22"/>
        </w:rPr>
        <w:t>zita në vendin e realizimit të p</w:t>
      </w:r>
      <w:r w:rsidRPr="00941BB6">
        <w:rPr>
          <w:szCs w:val="22"/>
        </w:rPr>
        <w:t>rojektit. Në veçanti, CEB-i mund të kryejë kontroll në llogaritë kontabël t</w:t>
      </w:r>
      <w:r w:rsidR="000814DB" w:rsidRPr="00941BB6">
        <w:rPr>
          <w:szCs w:val="22"/>
        </w:rPr>
        <w:t>ë p</w:t>
      </w:r>
      <w:r w:rsidR="00DB385B" w:rsidRPr="00941BB6">
        <w:rPr>
          <w:szCs w:val="22"/>
        </w:rPr>
        <w:t>rojektit me anë të një ose më</w:t>
      </w:r>
      <w:r w:rsidRPr="00941BB6">
        <w:rPr>
          <w:szCs w:val="22"/>
        </w:rPr>
        <w:t xml:space="preserve"> tepër këshilltarëve të zgjedhur prej saj me shpenzimet e Huamarrësit në rast të mospërmbushjes nga Huamarrësi të ndonjë prej detyrimeve të tij në bazë të huasë së kredisë në fjalë.</w:t>
      </w:r>
    </w:p>
    <w:p w:rsidR="00BA218B" w:rsidRPr="00941BB6" w:rsidRDefault="00BA218B" w:rsidP="00AC1E75">
      <w:pPr>
        <w:pStyle w:val="Paragrafi"/>
        <w:rPr>
          <w:szCs w:val="22"/>
        </w:rPr>
      </w:pPr>
      <w:r w:rsidRPr="00941BB6">
        <w:rPr>
          <w:szCs w:val="22"/>
        </w:rPr>
        <w:t>Huamarrësi</w:t>
      </w:r>
      <w:r w:rsidR="00DB385B" w:rsidRPr="00941BB6">
        <w:rPr>
          <w:szCs w:val="22"/>
        </w:rPr>
        <w:t>,</w:t>
      </w:r>
      <w:r w:rsidRPr="00941BB6">
        <w:rPr>
          <w:szCs w:val="22"/>
        </w:rPr>
        <w:t xml:space="preserve"> nëpërmjet P</w:t>
      </w:r>
      <w:r w:rsidR="00024ECE" w:rsidRPr="00941BB6">
        <w:rPr>
          <w:szCs w:val="22"/>
        </w:rPr>
        <w:t>IU-t</w:t>
      </w:r>
      <w:r w:rsidR="000814DB" w:rsidRPr="00941BB6">
        <w:rPr>
          <w:szCs w:val="22"/>
        </w:rPr>
        <w:t>,</w:t>
      </w:r>
      <w:r w:rsidR="00024ECE" w:rsidRPr="00941BB6">
        <w:rPr>
          <w:szCs w:val="22"/>
        </w:rPr>
        <w:t xml:space="preserve"> bie dakord</w:t>
      </w:r>
      <w:r w:rsidR="005970C3" w:rsidRPr="00941BB6">
        <w:rPr>
          <w:szCs w:val="22"/>
        </w:rPr>
        <w:t xml:space="preserve"> t’i përgjigjet ç</w:t>
      </w:r>
      <w:r w:rsidRPr="00941BB6">
        <w:rPr>
          <w:szCs w:val="22"/>
        </w:rPr>
        <w:t>do kërkese për informim nga CEB-i brenda një periudhe të arsyeshme dhe të pa</w:t>
      </w:r>
      <w:r w:rsidR="005970C3" w:rsidRPr="00941BB6">
        <w:rPr>
          <w:szCs w:val="22"/>
        </w:rPr>
        <w:t>j</w:t>
      </w:r>
      <w:r w:rsidR="00FD4F74" w:rsidRPr="00941BB6">
        <w:rPr>
          <w:szCs w:val="22"/>
        </w:rPr>
        <w:t>isë atë me ç</w:t>
      </w:r>
      <w:r w:rsidRPr="00941BB6">
        <w:rPr>
          <w:szCs w:val="22"/>
        </w:rPr>
        <w:t xml:space="preserve">do dokumentacion që CEB-i e konsideron të nevojshëm  dhe mund </w:t>
      </w:r>
      <w:r w:rsidR="00E20A06" w:rsidRPr="00941BB6">
        <w:rPr>
          <w:szCs w:val="22"/>
        </w:rPr>
        <w:t>të kërkojë</w:t>
      </w:r>
      <w:r w:rsidRPr="00941BB6">
        <w:rPr>
          <w:szCs w:val="22"/>
        </w:rPr>
        <w:t xml:space="preserve"> arsyeshëm zbatimin e duhur  Marrëveshjes, veçanërisht për sa i përket monitorimit </w:t>
      </w:r>
      <w:r w:rsidR="000814DB" w:rsidRPr="00941BB6">
        <w:rPr>
          <w:szCs w:val="22"/>
        </w:rPr>
        <w:t>të p</w:t>
      </w:r>
      <w:r w:rsidR="00E20A06" w:rsidRPr="00941BB6">
        <w:rPr>
          <w:szCs w:val="22"/>
        </w:rPr>
        <w:t>rojektit dhe përdorimit të k</w:t>
      </w:r>
      <w:r w:rsidRPr="00941BB6">
        <w:rPr>
          <w:szCs w:val="22"/>
        </w:rPr>
        <w:t xml:space="preserve">redisë. </w:t>
      </w:r>
    </w:p>
    <w:p w:rsidR="00BA218B" w:rsidRPr="00941BB6" w:rsidRDefault="00BA218B" w:rsidP="00AC1E75">
      <w:pPr>
        <w:pStyle w:val="Paragrafi"/>
        <w:rPr>
          <w:szCs w:val="22"/>
        </w:rPr>
      </w:pPr>
      <w:r w:rsidRPr="00941BB6">
        <w:rPr>
          <w:szCs w:val="22"/>
        </w:rPr>
        <w:t xml:space="preserve">Huamarrësi duhet të </w:t>
      </w:r>
      <w:r w:rsidR="00E20A06" w:rsidRPr="00941BB6">
        <w:rPr>
          <w:szCs w:val="22"/>
        </w:rPr>
        <w:t>informojë menjëherë CEB-in për çdo ndryshim ligjvënës ose rregullues në</w:t>
      </w:r>
      <w:r w:rsidR="000814DB" w:rsidRPr="00941BB6">
        <w:rPr>
          <w:szCs w:val="22"/>
        </w:rPr>
        <w:t xml:space="preserve"> sektorin ekonomik lidhur me p</w:t>
      </w:r>
      <w:r w:rsidRPr="00941BB6">
        <w:rPr>
          <w:szCs w:val="22"/>
        </w:rPr>
        <w:t xml:space="preserve">rojektin dhe në </w:t>
      </w:r>
      <w:r w:rsidR="00E20A06" w:rsidRPr="00941BB6">
        <w:rPr>
          <w:szCs w:val="22"/>
        </w:rPr>
        <w:t>një kuptim të përgjithshëm për ç</w:t>
      </w:r>
      <w:r w:rsidRPr="00941BB6">
        <w:rPr>
          <w:szCs w:val="22"/>
        </w:rPr>
        <w:t>do ngjarje që mund të ndikojë në ekzekutimin e detyrime</w:t>
      </w:r>
      <w:r w:rsidR="00E20A06" w:rsidRPr="00941BB6">
        <w:rPr>
          <w:szCs w:val="22"/>
        </w:rPr>
        <w:t>ve të tyre sipas Marrëveshjes. Ç</w:t>
      </w:r>
      <w:r w:rsidRPr="00941BB6">
        <w:rPr>
          <w:szCs w:val="22"/>
        </w:rPr>
        <w:t>do ndrysh</w:t>
      </w:r>
      <w:r w:rsidR="00E20A06" w:rsidRPr="00941BB6">
        <w:rPr>
          <w:szCs w:val="22"/>
        </w:rPr>
        <w:t>im legjislativ ose rregullues në</w:t>
      </w:r>
      <w:r w:rsidR="000814DB" w:rsidRPr="00941BB6">
        <w:rPr>
          <w:szCs w:val="22"/>
        </w:rPr>
        <w:t xml:space="preserve"> sektorin ekonomik lidhur me p</w:t>
      </w:r>
      <w:r w:rsidRPr="00941BB6">
        <w:rPr>
          <w:szCs w:val="22"/>
        </w:rPr>
        <w:t>rojektin</w:t>
      </w:r>
      <w:r w:rsidR="00E20A06" w:rsidRPr="00941BB6">
        <w:rPr>
          <w:szCs w:val="22"/>
        </w:rPr>
        <w:t xml:space="preserve"> mund të përbëjë një ngjarje siç</w:t>
      </w:r>
      <w:r w:rsidRPr="00941BB6">
        <w:rPr>
          <w:szCs w:val="22"/>
        </w:rPr>
        <w:t xml:space="preserve"> renditet n</w:t>
      </w:r>
      <w:r w:rsidR="00E20A06" w:rsidRPr="00941BB6">
        <w:rPr>
          <w:szCs w:val="22"/>
        </w:rPr>
        <w:t>ë nenin 13 të kapitullit 3 të rregullores së kredisë të CEB-it dhe mund të çojë në pezullimin, anul</w:t>
      </w:r>
      <w:r w:rsidRPr="00941BB6">
        <w:rPr>
          <w:szCs w:val="22"/>
        </w:rPr>
        <w:t xml:space="preserve">imin ose ripagimin e menjëhershëm të kredisë. </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 xml:space="preserve">Neni 5 </w:t>
      </w:r>
    </w:p>
    <w:p w:rsidR="00BA218B" w:rsidRPr="00941BB6" w:rsidRDefault="000814DB" w:rsidP="00AC1E75">
      <w:pPr>
        <w:pStyle w:val="NeniTitull"/>
        <w:keepNext w:val="0"/>
        <w:rPr>
          <w:szCs w:val="22"/>
        </w:rPr>
      </w:pPr>
      <w:r w:rsidRPr="00941BB6">
        <w:rPr>
          <w:szCs w:val="22"/>
        </w:rPr>
        <w:t>Shkarkimi i</w:t>
      </w:r>
      <w:r w:rsidR="00BA218B" w:rsidRPr="00941BB6">
        <w:rPr>
          <w:szCs w:val="22"/>
        </w:rPr>
        <w:t xml:space="preserve"> detyrimeve të Huamarrësit </w:t>
      </w:r>
    </w:p>
    <w:p w:rsidR="00BA218B" w:rsidRPr="00941BB6" w:rsidRDefault="00BA218B" w:rsidP="00AC1E75">
      <w:pPr>
        <w:pStyle w:val="Paragrafi"/>
        <w:rPr>
          <w:szCs w:val="22"/>
        </w:rPr>
      </w:pPr>
    </w:p>
    <w:p w:rsidR="00BA218B" w:rsidRPr="00941BB6" w:rsidRDefault="00E20A06" w:rsidP="00AC1E75">
      <w:pPr>
        <w:pStyle w:val="Paragrafi"/>
        <w:rPr>
          <w:szCs w:val="22"/>
        </w:rPr>
      </w:pPr>
      <w:r w:rsidRPr="00941BB6">
        <w:rPr>
          <w:szCs w:val="22"/>
        </w:rPr>
        <w:t>Sh</w:t>
      </w:r>
      <w:r w:rsidR="000814DB" w:rsidRPr="00941BB6">
        <w:rPr>
          <w:szCs w:val="22"/>
        </w:rPr>
        <w:t>lyerja e shumës së kredisë të pë</w:t>
      </w:r>
      <w:r w:rsidRPr="00941BB6">
        <w:rPr>
          <w:szCs w:val="22"/>
        </w:rPr>
        <w:t>rcaktuar në notën p</w:t>
      </w:r>
      <w:r w:rsidR="00BA218B" w:rsidRPr="00941BB6">
        <w:rPr>
          <w:szCs w:val="22"/>
        </w:rPr>
        <w:t>remtuese e çliro</w:t>
      </w:r>
      <w:r w:rsidRPr="00941BB6">
        <w:rPr>
          <w:szCs w:val="22"/>
        </w:rPr>
        <w:t>n Huamarrë</w:t>
      </w:r>
      <w:r w:rsidR="00BA218B" w:rsidRPr="00941BB6">
        <w:rPr>
          <w:szCs w:val="22"/>
        </w:rPr>
        <w:t>sin nga detyrimet e tij</w:t>
      </w:r>
      <w:r w:rsidRPr="00941BB6">
        <w:rPr>
          <w:szCs w:val="22"/>
        </w:rPr>
        <w:t>,</w:t>
      </w:r>
      <w:r w:rsidR="00BA218B" w:rsidRPr="00941BB6">
        <w:rPr>
          <w:szCs w:val="22"/>
        </w:rPr>
        <w:t xml:space="preserve"> të përcaktuara në seksionin e mësipërm 3.1.</w:t>
      </w:r>
    </w:p>
    <w:p w:rsidR="00BA218B" w:rsidRPr="00941BB6" w:rsidRDefault="00BA218B" w:rsidP="00AC1E75">
      <w:pPr>
        <w:pStyle w:val="Paragrafi"/>
        <w:rPr>
          <w:szCs w:val="22"/>
        </w:rPr>
      </w:pPr>
      <w:r w:rsidRPr="00941BB6">
        <w:rPr>
          <w:szCs w:val="22"/>
        </w:rPr>
        <w:t>Pasi shuma e plotë e principalit të kësaj kredie dhe të gjitha interesat dhe shpenzimet shtesë</w:t>
      </w:r>
      <w:r w:rsidR="00E20A06" w:rsidRPr="00941BB6">
        <w:rPr>
          <w:szCs w:val="22"/>
        </w:rPr>
        <w:t>,</w:t>
      </w:r>
      <w:r w:rsidRPr="00941BB6">
        <w:rPr>
          <w:szCs w:val="22"/>
        </w:rPr>
        <w:t xml:space="preserve"> që rrjedhin prej saj, veçanëris</w:t>
      </w:r>
      <w:r w:rsidR="00E20A06" w:rsidRPr="00941BB6">
        <w:rPr>
          <w:szCs w:val="22"/>
        </w:rPr>
        <w:t>ht ato shuma të përcaktuara në n</w:t>
      </w:r>
      <w:r w:rsidRPr="00941BB6">
        <w:rPr>
          <w:szCs w:val="22"/>
        </w:rPr>
        <w:t>enet 6 dhe 7 si më poshtë, janë shlyer siç duhet, atëherë Huamarrësi do të çlirohet plotësisht nga detyrimet e tij ndaj CEB-it</w:t>
      </w:r>
      <w:r w:rsidR="00E20A06" w:rsidRPr="00941BB6">
        <w:rPr>
          <w:szCs w:val="22"/>
        </w:rPr>
        <w:t>, përveç atyre të caktuara në n</w:t>
      </w:r>
      <w:r w:rsidRPr="00941BB6">
        <w:rPr>
          <w:szCs w:val="22"/>
        </w:rPr>
        <w:t xml:space="preserve">enin 4 më lart. </w:t>
      </w:r>
    </w:p>
    <w:p w:rsidR="00BA218B" w:rsidRPr="00941BB6" w:rsidRDefault="00BA218B" w:rsidP="00AC1E75">
      <w:pPr>
        <w:pStyle w:val="Paragrafi"/>
        <w:ind w:firstLine="0"/>
        <w:rPr>
          <w:szCs w:val="22"/>
        </w:rPr>
      </w:pPr>
    </w:p>
    <w:p w:rsidR="00BA218B" w:rsidRPr="00941BB6" w:rsidRDefault="00BA218B" w:rsidP="00AC1E75">
      <w:pPr>
        <w:pStyle w:val="NeniNr"/>
        <w:keepNext w:val="0"/>
        <w:rPr>
          <w:szCs w:val="22"/>
        </w:rPr>
      </w:pPr>
      <w:r w:rsidRPr="00941BB6">
        <w:rPr>
          <w:szCs w:val="22"/>
        </w:rPr>
        <w:t xml:space="preserve">Neni 6   </w:t>
      </w:r>
    </w:p>
    <w:p w:rsidR="00BA218B" w:rsidRPr="00941BB6" w:rsidRDefault="00BA218B" w:rsidP="00AC1E75">
      <w:pPr>
        <w:pStyle w:val="NeniTitull"/>
        <w:keepNext w:val="0"/>
        <w:rPr>
          <w:szCs w:val="22"/>
        </w:rPr>
      </w:pPr>
      <w:r w:rsidRPr="00941BB6">
        <w:rPr>
          <w:szCs w:val="22"/>
        </w:rPr>
        <w:t>Interesi për vonesa</w:t>
      </w:r>
    </w:p>
    <w:p w:rsidR="00BA218B" w:rsidRPr="00941BB6" w:rsidRDefault="00BA218B" w:rsidP="00AC1E75">
      <w:pPr>
        <w:pStyle w:val="Paragrafi"/>
        <w:rPr>
          <w:szCs w:val="22"/>
        </w:rPr>
      </w:pPr>
      <w:r w:rsidRPr="00941BB6">
        <w:rPr>
          <w:szCs w:val="22"/>
        </w:rPr>
        <w:t xml:space="preserve"> </w:t>
      </w:r>
    </w:p>
    <w:p w:rsidR="00BA218B" w:rsidRPr="00941BB6" w:rsidRDefault="00BA218B" w:rsidP="00D34286">
      <w:pPr>
        <w:pStyle w:val="Paragrafi"/>
        <w:rPr>
          <w:szCs w:val="22"/>
        </w:rPr>
      </w:pPr>
      <w:r w:rsidRPr="00941BB6">
        <w:rPr>
          <w:szCs w:val="22"/>
        </w:rPr>
        <w:t>Pavarësisht ndonjë mjeti tjetër në dispozicion të CEB-it si</w:t>
      </w:r>
      <w:r w:rsidR="00E20A06" w:rsidRPr="00941BB6">
        <w:rPr>
          <w:szCs w:val="22"/>
        </w:rPr>
        <w:t>pas M</w:t>
      </w:r>
      <w:r w:rsidRPr="00941BB6">
        <w:rPr>
          <w:szCs w:val="22"/>
        </w:rPr>
        <w:t>arrëveshj</w:t>
      </w:r>
      <w:r w:rsidR="00E20A06" w:rsidRPr="00941BB6">
        <w:rPr>
          <w:szCs w:val="22"/>
        </w:rPr>
        <w:t>es konkrete dhe rregullores së kredisë</w:t>
      </w:r>
      <w:r w:rsidRPr="00941BB6">
        <w:rPr>
          <w:szCs w:val="22"/>
        </w:rPr>
        <w:t xml:space="preserve"> apo, nëse Huamarrësi nuk i paguan të gjitha interesat ose ndonjë shumë tjetër për të cilën detyrohet sipas Marrëveshjes, maksimumi deri në datën e fundit të afat</w:t>
      </w:r>
      <w:r w:rsidR="00E20A06" w:rsidRPr="00941BB6">
        <w:rPr>
          <w:szCs w:val="22"/>
        </w:rPr>
        <w:t>it të pagesës të përcaktuar në M</w:t>
      </w:r>
      <w:r w:rsidRPr="00941BB6">
        <w:rPr>
          <w:szCs w:val="22"/>
        </w:rPr>
        <w:t>arrëveshje, atëherë Huamarrësi duhet të paguajë interesat shtesë mbi shumën që duhet të paguajë dhe që nuk e ka shl</w:t>
      </w:r>
      <w:r w:rsidR="00E20A06" w:rsidRPr="00941BB6">
        <w:rPr>
          <w:szCs w:val="22"/>
        </w:rPr>
        <w:t>yer plotësisht sipas kursit një</w:t>
      </w:r>
      <w:r w:rsidRPr="00941BB6">
        <w:rPr>
          <w:szCs w:val="22"/>
        </w:rPr>
        <w:t xml:space="preserve">mujor të </w:t>
      </w:r>
      <w:r w:rsidR="000814DB" w:rsidRPr="00941BB6">
        <w:rPr>
          <w:szCs w:val="22"/>
        </w:rPr>
        <w:t xml:space="preserve">Euribor </w:t>
      </w:r>
      <w:r w:rsidRPr="00941BB6">
        <w:rPr>
          <w:szCs w:val="22"/>
        </w:rPr>
        <w:t>për monedhat e huaja me pagesë të vonuar nga koha e caktua</w:t>
      </w:r>
      <w:r w:rsidR="00024ECE" w:rsidRPr="00941BB6">
        <w:rPr>
          <w:szCs w:val="22"/>
        </w:rPr>
        <w:t>r  (nëse nuk është një ditë</w:t>
      </w:r>
      <w:r w:rsidR="000814DB" w:rsidRPr="00941BB6">
        <w:rPr>
          <w:szCs w:val="22"/>
        </w:rPr>
        <w:t>-</w:t>
      </w:r>
      <w:r w:rsidR="00024ECE" w:rsidRPr="00941BB6">
        <w:rPr>
          <w:szCs w:val="22"/>
        </w:rPr>
        <w:t>pune</w:t>
      </w:r>
      <w:r w:rsidRPr="00941BB6">
        <w:rPr>
          <w:szCs w:val="22"/>
        </w:rPr>
        <w:t xml:space="preserve"> </w:t>
      </w:r>
      <w:r w:rsidR="000814DB" w:rsidRPr="00941BB6">
        <w:rPr>
          <w:szCs w:val="22"/>
        </w:rPr>
        <w:t>Target</w:t>
      </w:r>
      <w:r w:rsidRPr="00941BB6">
        <w:rPr>
          <w:szCs w:val="22"/>
        </w:rPr>
        <w:t>, atëherë do të paguhet ditën e parë vijuese të kësaj dite që është ditë pune) në orën 11 të paradites (ora lokale në Bruksel), si dhe 2.5% në vit mbi këtë shumë që nga afati i caktuar deri në datën e pagimit.</w:t>
      </w:r>
    </w:p>
    <w:p w:rsidR="00BA218B" w:rsidRPr="00941BB6" w:rsidRDefault="00E20A06" w:rsidP="00AC1E75">
      <w:pPr>
        <w:pStyle w:val="Paragrafi"/>
        <w:rPr>
          <w:szCs w:val="22"/>
        </w:rPr>
      </w:pPr>
      <w:r w:rsidRPr="00941BB6">
        <w:rPr>
          <w:szCs w:val="22"/>
        </w:rPr>
        <w:t xml:space="preserve">Kursi njëmujor </w:t>
      </w:r>
      <w:r w:rsidR="00E104D4" w:rsidRPr="00941BB6">
        <w:rPr>
          <w:szCs w:val="22"/>
        </w:rPr>
        <w:t xml:space="preserve">Euribor </w:t>
      </w:r>
      <w:r w:rsidRPr="00941BB6">
        <w:rPr>
          <w:szCs w:val="22"/>
        </w:rPr>
        <w:t>në monedhë të</w:t>
      </w:r>
      <w:r w:rsidR="00BA218B" w:rsidRPr="00941BB6">
        <w:rPr>
          <w:szCs w:val="22"/>
        </w:rPr>
        <w:t xml:space="preserve"> huaj i zbatueshëm du</w:t>
      </w:r>
      <w:r w:rsidRPr="00941BB6">
        <w:rPr>
          <w:szCs w:val="22"/>
        </w:rPr>
        <w:t>het të azhu</w:t>
      </w:r>
      <w:r w:rsidR="00BA218B" w:rsidRPr="00941BB6">
        <w:rPr>
          <w:szCs w:val="22"/>
        </w:rPr>
        <w:t xml:space="preserve">rnohet çdo 30 ditë. </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Neni 7  </w:t>
      </w:r>
    </w:p>
    <w:p w:rsidR="00BA218B" w:rsidRPr="00941BB6" w:rsidRDefault="00BA218B" w:rsidP="00AC1E75">
      <w:pPr>
        <w:pStyle w:val="NeniTitull"/>
        <w:keepNext w:val="0"/>
        <w:rPr>
          <w:szCs w:val="22"/>
        </w:rPr>
      </w:pPr>
      <w:r w:rsidRPr="00941BB6">
        <w:rPr>
          <w:szCs w:val="22"/>
        </w:rPr>
        <w:t>Kostot shtesë</w:t>
      </w:r>
    </w:p>
    <w:p w:rsidR="00BA218B" w:rsidRPr="00941BB6" w:rsidRDefault="00BA218B" w:rsidP="00AC1E75">
      <w:pPr>
        <w:pStyle w:val="Paragrafi"/>
        <w:rPr>
          <w:szCs w:val="22"/>
        </w:rPr>
      </w:pPr>
    </w:p>
    <w:p w:rsidR="00BA218B" w:rsidRPr="00941BB6" w:rsidRDefault="00BA218B" w:rsidP="00AC1E75">
      <w:pPr>
        <w:pStyle w:val="Paragrafi"/>
        <w:rPr>
          <w:szCs w:val="22"/>
        </w:rPr>
      </w:pPr>
      <w:r w:rsidRPr="00941BB6">
        <w:rPr>
          <w:szCs w:val="22"/>
        </w:rPr>
        <w:t>Të gjitha detyrimet dhe taksat e çdo lloji, të detyrueshme për t’u paguar dhe ato të paguara, si dhe të gjitha shpenzimet që rrjedhin nga konkludi</w:t>
      </w:r>
      <w:r w:rsidR="00AC7E70" w:rsidRPr="00941BB6">
        <w:rPr>
          <w:szCs w:val="22"/>
        </w:rPr>
        <w:t>mi, ekzekutimi, likuidimi, anul</w:t>
      </w:r>
      <w:r w:rsidRPr="00941BB6">
        <w:rPr>
          <w:szCs w:val="22"/>
        </w:rPr>
        <w:t>imi apo pezullimi i kësaj Marrëveshjeje në tërësi ose pjesërisht, ose nga garancia a rifinancimi i kredisë së akorduar, së bashku me të gjith</w:t>
      </w:r>
      <w:r w:rsidR="00F47DEE" w:rsidRPr="00941BB6">
        <w:rPr>
          <w:szCs w:val="22"/>
        </w:rPr>
        <w:t>a veprimet gjyqësore ose jashtë</w:t>
      </w:r>
      <w:r w:rsidR="00024ECE" w:rsidRPr="00941BB6">
        <w:rPr>
          <w:szCs w:val="22"/>
        </w:rPr>
        <w:t>gjyqësore që kanë si pikënisje</w:t>
      </w:r>
      <w:r w:rsidRPr="00941BB6">
        <w:rPr>
          <w:szCs w:val="22"/>
        </w:rPr>
        <w:t xml:space="preserve"> këtë kredi, do të përballohen nga Huamarrësi.</w:t>
      </w:r>
    </w:p>
    <w:p w:rsidR="00BA218B" w:rsidRPr="00941BB6" w:rsidRDefault="00BA218B" w:rsidP="00AC1E75">
      <w:pPr>
        <w:pStyle w:val="Paragrafi"/>
        <w:rPr>
          <w:szCs w:val="22"/>
        </w:rPr>
      </w:pPr>
      <w:r w:rsidRPr="00941BB6">
        <w:rPr>
          <w:szCs w:val="22"/>
        </w:rPr>
        <w:t xml:space="preserve">Sidoqoftë, dispozitat e </w:t>
      </w:r>
      <w:r w:rsidR="001F6817" w:rsidRPr="00941BB6">
        <w:rPr>
          <w:szCs w:val="22"/>
        </w:rPr>
        <w:t>nenit 25 të k</w:t>
      </w:r>
      <w:r w:rsidR="005618E3" w:rsidRPr="00941BB6">
        <w:rPr>
          <w:szCs w:val="22"/>
        </w:rPr>
        <w:t>apitullit 4 të rregullores së k</w:t>
      </w:r>
      <w:r w:rsidRPr="00941BB6">
        <w:rPr>
          <w:szCs w:val="22"/>
        </w:rPr>
        <w:t>redisë të CEB-it do të zbatohen</w:t>
      </w:r>
      <w:r w:rsidR="005618E3" w:rsidRPr="00941BB6">
        <w:rPr>
          <w:szCs w:val="22"/>
        </w:rPr>
        <w:t>,</w:t>
      </w:r>
      <w:r w:rsidRPr="00941BB6">
        <w:rPr>
          <w:szCs w:val="22"/>
        </w:rPr>
        <w:t xml:space="preserve"> lidhur me shpenzimet e procedurave të</w:t>
      </w:r>
      <w:r w:rsidR="005618E3" w:rsidRPr="00941BB6">
        <w:rPr>
          <w:szCs w:val="22"/>
        </w:rPr>
        <w:t xml:space="preserve"> arbitrazhit të përmendura në këtë k</w:t>
      </w:r>
      <w:r w:rsidRPr="00941BB6">
        <w:rPr>
          <w:szCs w:val="22"/>
        </w:rPr>
        <w:t>apitull 4.</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Neni 8 </w:t>
      </w:r>
    </w:p>
    <w:p w:rsidR="00BA218B" w:rsidRPr="00941BB6" w:rsidRDefault="00BA218B" w:rsidP="00AC1E75">
      <w:pPr>
        <w:pStyle w:val="NeniTitull"/>
        <w:keepNext w:val="0"/>
        <w:rPr>
          <w:szCs w:val="22"/>
        </w:rPr>
      </w:pPr>
      <w:r w:rsidRPr="00941BB6">
        <w:rPr>
          <w:szCs w:val="22"/>
        </w:rPr>
        <w:t> Siguritë</w:t>
      </w:r>
    </w:p>
    <w:p w:rsidR="00BA218B" w:rsidRPr="00941BB6" w:rsidRDefault="00BA218B" w:rsidP="00AC1E75">
      <w:pPr>
        <w:pStyle w:val="Paragrafi"/>
        <w:rPr>
          <w:szCs w:val="22"/>
        </w:rPr>
      </w:pPr>
    </w:p>
    <w:p w:rsidR="00BA218B" w:rsidRPr="00941BB6" w:rsidRDefault="00BA218B" w:rsidP="00AC1E75">
      <w:pPr>
        <w:pStyle w:val="Paragrafi"/>
        <w:rPr>
          <w:szCs w:val="22"/>
        </w:rPr>
      </w:pPr>
      <w:r w:rsidRPr="00941BB6">
        <w:rPr>
          <w:szCs w:val="22"/>
        </w:rPr>
        <w:t>Huamarrësi deklaron se nuk është marrë përsipër asnjë angazhim tjetër ose nuk do</w:t>
      </w:r>
      <w:r w:rsidR="005618E3" w:rsidRPr="00941BB6">
        <w:rPr>
          <w:szCs w:val="22"/>
        </w:rPr>
        <w:t xml:space="preserve"> të merret në të ardhmen, i cili</w:t>
      </w:r>
      <w:r w:rsidRPr="00941BB6">
        <w:rPr>
          <w:szCs w:val="22"/>
        </w:rPr>
        <w:t xml:space="preserve"> mund t’i japë një radhë preference një pale të tretë, një të drejtë të preferuar pagese, një kolateral ose garanci të çfarëdo natyre që mund të sigurojë të drejta shtesë ndaj palëve të tr</w:t>
      </w:r>
      <w:r w:rsidR="008572F5" w:rsidRPr="00941BB6">
        <w:rPr>
          <w:szCs w:val="22"/>
        </w:rPr>
        <w:t>eta (këtej e tutje të quajtura s</w:t>
      </w:r>
      <w:r w:rsidRPr="00941BB6">
        <w:rPr>
          <w:szCs w:val="22"/>
        </w:rPr>
        <w:t>iguri).</w:t>
      </w:r>
    </w:p>
    <w:p w:rsidR="00BA218B" w:rsidRPr="00941BB6" w:rsidRDefault="005618E3" w:rsidP="00AC1E75">
      <w:pPr>
        <w:pStyle w:val="Paragrafi"/>
        <w:rPr>
          <w:szCs w:val="22"/>
        </w:rPr>
      </w:pPr>
      <w:r w:rsidRPr="00941BB6">
        <w:rPr>
          <w:szCs w:val="22"/>
        </w:rPr>
        <w:t>Nëse një</w:t>
      </w:r>
      <w:r w:rsidR="008572F5" w:rsidRPr="00941BB6">
        <w:rPr>
          <w:szCs w:val="22"/>
        </w:rPr>
        <w:t xml:space="preserve"> s</w:t>
      </w:r>
      <w:r w:rsidR="00BA218B" w:rsidRPr="00941BB6">
        <w:rPr>
          <w:szCs w:val="22"/>
        </w:rPr>
        <w:t>iguri e tillë i është dhënë një pale</w:t>
      </w:r>
      <w:r w:rsidRPr="00941BB6">
        <w:rPr>
          <w:szCs w:val="22"/>
        </w:rPr>
        <w:t xml:space="preserve"> të tretë, Huamarrësi bie dakord</w:t>
      </w:r>
      <w:r w:rsidR="00BA218B" w:rsidRPr="00941BB6">
        <w:rPr>
          <w:szCs w:val="22"/>
        </w:rPr>
        <w:t xml:space="preserve"> të krijojë ose të japë një siguri identike në favor të CEB-it ose, kur nuk mund ta bëjë këtë, një siguri ekuivalente, dhe të rezervojë formimin e një sigurie të tillë në favor të CEB-it. </w:t>
      </w:r>
    </w:p>
    <w:p w:rsidR="00BA218B" w:rsidRPr="00941BB6" w:rsidRDefault="00BA218B" w:rsidP="00AC1E75">
      <w:pPr>
        <w:pStyle w:val="Paragrafi"/>
        <w:rPr>
          <w:szCs w:val="22"/>
        </w:rPr>
      </w:pPr>
      <w:r w:rsidRPr="00941BB6">
        <w:rPr>
          <w:szCs w:val="22"/>
        </w:rPr>
        <w:t>Dështimi në përmbushjen e këtyre dispozitave do të përbënte një rast dështimi për</w:t>
      </w:r>
      <w:r w:rsidR="005618E3" w:rsidRPr="00941BB6">
        <w:rPr>
          <w:szCs w:val="22"/>
        </w:rPr>
        <w:t xml:space="preserve"> të paguar siç parashikohet në nenin 13 të kapitullit 3 të rregullores së k</w:t>
      </w:r>
      <w:r w:rsidRPr="00941BB6">
        <w:rPr>
          <w:szCs w:val="22"/>
        </w:rPr>
        <w:t xml:space="preserve">redisë të CEB-it dhe mund </w:t>
      </w:r>
      <w:r w:rsidR="005618E3" w:rsidRPr="00941BB6">
        <w:rPr>
          <w:szCs w:val="22"/>
        </w:rPr>
        <w:t>t’i japë shkas pezullimit, anul</w:t>
      </w:r>
      <w:r w:rsidRPr="00941BB6">
        <w:rPr>
          <w:szCs w:val="22"/>
        </w:rPr>
        <w:t xml:space="preserve">imit ose ripagimit të menjëhershëm të kredisë.  </w:t>
      </w:r>
    </w:p>
    <w:p w:rsidR="00BA218B" w:rsidRPr="00941BB6" w:rsidRDefault="00BA218B" w:rsidP="00AC1E75">
      <w:pPr>
        <w:pStyle w:val="Paragrafi"/>
        <w:rPr>
          <w:szCs w:val="22"/>
        </w:rPr>
      </w:pPr>
      <w:r w:rsidRPr="00941BB6">
        <w:rPr>
          <w:szCs w:val="22"/>
        </w:rPr>
        <w:t xml:space="preserve"> </w:t>
      </w:r>
    </w:p>
    <w:p w:rsidR="00BA218B" w:rsidRPr="00941BB6" w:rsidRDefault="00BA218B" w:rsidP="00AC1E75">
      <w:pPr>
        <w:pStyle w:val="NeniNr"/>
        <w:keepNext w:val="0"/>
        <w:rPr>
          <w:szCs w:val="22"/>
        </w:rPr>
      </w:pPr>
      <w:r w:rsidRPr="00941BB6">
        <w:rPr>
          <w:szCs w:val="22"/>
        </w:rPr>
        <w:t>Neni 9  </w:t>
      </w:r>
    </w:p>
    <w:p w:rsidR="00BA218B" w:rsidRPr="00941BB6" w:rsidRDefault="005618E3" w:rsidP="00AC1E75">
      <w:pPr>
        <w:pStyle w:val="NeniTitull"/>
        <w:keepNext w:val="0"/>
        <w:rPr>
          <w:szCs w:val="22"/>
        </w:rPr>
      </w:pPr>
      <w:r w:rsidRPr="00941BB6">
        <w:rPr>
          <w:szCs w:val="22"/>
        </w:rPr>
        <w:t>Përfaqësimet dhe g</w:t>
      </w:r>
      <w:r w:rsidR="00BA218B" w:rsidRPr="00941BB6">
        <w:rPr>
          <w:szCs w:val="22"/>
        </w:rPr>
        <w:t xml:space="preserve">arancitë  </w:t>
      </w:r>
    </w:p>
    <w:p w:rsidR="00BA218B" w:rsidRPr="00941BB6" w:rsidRDefault="00BA218B" w:rsidP="00AC1E75">
      <w:pPr>
        <w:pStyle w:val="Paragrafi"/>
        <w:rPr>
          <w:szCs w:val="22"/>
        </w:rPr>
      </w:pPr>
    </w:p>
    <w:p w:rsidR="00BA218B" w:rsidRPr="00941BB6" w:rsidRDefault="00BA218B" w:rsidP="00AC1E75">
      <w:pPr>
        <w:pStyle w:val="Paragrafi"/>
        <w:rPr>
          <w:szCs w:val="22"/>
        </w:rPr>
      </w:pPr>
      <w:r w:rsidRPr="00941BB6">
        <w:rPr>
          <w:szCs w:val="22"/>
        </w:rPr>
        <w:t>Huamarrësi përfaqëson dhe garanton:</w:t>
      </w:r>
    </w:p>
    <w:p w:rsidR="00BA218B" w:rsidRPr="00941BB6" w:rsidRDefault="005618E3" w:rsidP="00AC1E75">
      <w:pPr>
        <w:pStyle w:val="Paragrafi"/>
        <w:rPr>
          <w:szCs w:val="22"/>
        </w:rPr>
      </w:pPr>
      <w:r w:rsidRPr="00941BB6">
        <w:rPr>
          <w:szCs w:val="22"/>
        </w:rPr>
        <w:t xml:space="preserve">- </w:t>
      </w:r>
      <w:r w:rsidR="00BA218B" w:rsidRPr="00941BB6">
        <w:rPr>
          <w:szCs w:val="22"/>
        </w:rPr>
        <w:t>se organet e tij kompetente e kanë autorizuar të hartojnë Marrëveshjen dhe e kanë autorizuar ta nënshkruajnë atë, në përputhje me ligjet, vendimet, rregulloret, nenet e anëtarësimit, si dhe tekstet e tjera të zbatueshme për të;</w:t>
      </w:r>
    </w:p>
    <w:p w:rsidR="00BA218B" w:rsidRPr="00941BB6" w:rsidRDefault="005618E3" w:rsidP="00AC1E75">
      <w:pPr>
        <w:pStyle w:val="Paragrafi"/>
        <w:rPr>
          <w:szCs w:val="22"/>
        </w:rPr>
      </w:pPr>
      <w:r w:rsidRPr="00941BB6">
        <w:rPr>
          <w:szCs w:val="22"/>
        </w:rPr>
        <w:t xml:space="preserve">- </w:t>
      </w:r>
      <w:r w:rsidR="00BA218B" w:rsidRPr="00941BB6">
        <w:rPr>
          <w:szCs w:val="22"/>
        </w:rPr>
        <w:t xml:space="preserve">se hartimi dhe zbatimi i Marrëveshjes nuk bie në kundërshtim me ligjet, vendimet, rregulloret, nenet e anëtarësimit dhe tekstet e tjera të zbatueshme për të dhe se të gjitha lejet, </w:t>
      </w:r>
      <w:r w:rsidRPr="00941BB6">
        <w:rPr>
          <w:szCs w:val="22"/>
        </w:rPr>
        <w:t>licenc</w:t>
      </w:r>
      <w:r w:rsidR="00BA218B" w:rsidRPr="00941BB6">
        <w:rPr>
          <w:szCs w:val="22"/>
        </w:rPr>
        <w:t>at dhe autorizi</w:t>
      </w:r>
      <w:r w:rsidRPr="00941BB6">
        <w:rPr>
          <w:szCs w:val="22"/>
        </w:rPr>
        <w:t>met e nevojshme për zbatimin e M</w:t>
      </w:r>
      <w:r w:rsidR="00BA218B" w:rsidRPr="00941BB6">
        <w:rPr>
          <w:szCs w:val="22"/>
        </w:rPr>
        <w:t>arrëveshjes janë siguruar dhe do të mbeten të vlefshme përgjatë tërë periudhës së kredisë.</w:t>
      </w:r>
    </w:p>
    <w:p w:rsidR="00BA218B" w:rsidRPr="00941BB6" w:rsidRDefault="00BA218B" w:rsidP="00AC1E75">
      <w:pPr>
        <w:pStyle w:val="Paragrafi"/>
        <w:rPr>
          <w:szCs w:val="22"/>
        </w:rPr>
      </w:pPr>
      <w:r w:rsidRPr="00941BB6">
        <w:rPr>
          <w:szCs w:val="22"/>
        </w:rPr>
        <w:t>Çdo ndryshim lidhur me përfaqësimet dhe garancitë e mësipërme duhet</w:t>
      </w:r>
      <w:r w:rsidR="005618E3" w:rsidRPr="00941BB6">
        <w:rPr>
          <w:szCs w:val="22"/>
        </w:rPr>
        <w:t>,</w:t>
      </w:r>
      <w:r w:rsidRPr="00941BB6">
        <w:rPr>
          <w:szCs w:val="22"/>
        </w:rPr>
        <w:t xml:space="preserve"> që për të gjithë periudhën e kredisë</w:t>
      </w:r>
      <w:r w:rsidR="005618E3" w:rsidRPr="00941BB6">
        <w:rPr>
          <w:szCs w:val="22"/>
        </w:rPr>
        <w:t>,</w:t>
      </w:r>
      <w:r w:rsidRPr="00941BB6">
        <w:rPr>
          <w:szCs w:val="22"/>
        </w:rPr>
        <w:t xml:space="preserve"> t'i bëhen të ditura menjëherë CEB-it, si dhe duhet t'i jepen dokumentet shpjeguese përkatëse. </w:t>
      </w:r>
    </w:p>
    <w:p w:rsidR="00BA218B" w:rsidRPr="00941BB6" w:rsidRDefault="00BA218B" w:rsidP="00AC1E75">
      <w:pPr>
        <w:pStyle w:val="Paragrafi"/>
        <w:rPr>
          <w:szCs w:val="22"/>
        </w:rPr>
      </w:pPr>
    </w:p>
    <w:p w:rsidR="00BA218B" w:rsidRPr="00941BB6" w:rsidRDefault="00BA218B" w:rsidP="00AC1E75">
      <w:pPr>
        <w:pStyle w:val="NeniNr"/>
        <w:keepNext w:val="0"/>
        <w:rPr>
          <w:szCs w:val="22"/>
          <w:lang w:val="it-IT"/>
        </w:rPr>
      </w:pPr>
      <w:r w:rsidRPr="00941BB6">
        <w:rPr>
          <w:szCs w:val="22"/>
          <w:lang w:val="it-IT"/>
        </w:rPr>
        <w:t>Neni 10  </w:t>
      </w:r>
    </w:p>
    <w:p w:rsidR="00BA218B" w:rsidRPr="00941BB6" w:rsidRDefault="00BA218B" w:rsidP="00AC1E75">
      <w:pPr>
        <w:pStyle w:val="NeniTitull"/>
        <w:keepNext w:val="0"/>
        <w:rPr>
          <w:szCs w:val="22"/>
          <w:lang w:val="it-IT"/>
        </w:rPr>
      </w:pPr>
      <w:r w:rsidRPr="00941BB6">
        <w:rPr>
          <w:szCs w:val="22"/>
          <w:lang w:val="it-IT"/>
        </w:rPr>
        <w:t>Marrëdhëniet me palët e treta</w:t>
      </w:r>
    </w:p>
    <w:p w:rsidR="00BA218B" w:rsidRPr="00941BB6" w:rsidRDefault="00BA218B"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Huamarrësi nuk mund të ngrejë një çështje që lidhet me qëllimin e përdorimit të kredisë duke e lidhur me raportin e marrëdhënieve që ka me palë të treta, me qëllim mënjanimin e përmbushjes së detyrimeve që rrjedhin nga Marrëveshja në mënyr</w:t>
      </w:r>
      <w:r w:rsidR="005618E3" w:rsidRPr="00941BB6">
        <w:rPr>
          <w:szCs w:val="22"/>
          <w:lang w:val="it-IT"/>
        </w:rPr>
        <w:t xml:space="preserve">e të plotë ose të pjesshme. </w:t>
      </w:r>
      <w:r w:rsidR="005618E3" w:rsidRPr="00941BB6">
        <w:rPr>
          <w:szCs w:val="22"/>
          <w:lang w:val="it-IT"/>
        </w:rPr>
        <w:cr/>
        <w:t xml:space="preserve"> </w:t>
      </w:r>
      <w:r w:rsidR="005618E3" w:rsidRPr="00941BB6">
        <w:rPr>
          <w:szCs w:val="22"/>
          <w:lang w:val="it-IT"/>
        </w:rPr>
        <w:tab/>
      </w:r>
      <w:r w:rsidRPr="00941BB6">
        <w:rPr>
          <w:szCs w:val="22"/>
          <w:lang w:val="it-IT"/>
        </w:rPr>
        <w:t>CEB-i nuk do të përfshihet në mosmarrëveshje që mund të ndodhin ndërmjet Huamarrësit dhe palëve të treta dhe në shpenzime, pavarësisht të çfarë natyre, të rezultuara nga CEB-i për ndonjë shkak, dhe veçanërisht të gjitha shpenzimet ligjore ose gjy</w:t>
      </w:r>
      <w:r w:rsidR="005618E3" w:rsidRPr="00941BB6">
        <w:rPr>
          <w:szCs w:val="22"/>
          <w:lang w:val="it-IT"/>
        </w:rPr>
        <w:t>qësore, do të jenë në ngarkim të</w:t>
      </w:r>
      <w:r w:rsidRPr="00941BB6">
        <w:rPr>
          <w:szCs w:val="22"/>
          <w:lang w:val="it-IT"/>
        </w:rPr>
        <w:t xml:space="preserve"> Huamarrësit.    </w:t>
      </w:r>
    </w:p>
    <w:p w:rsidR="00BA218B" w:rsidRPr="00941BB6" w:rsidRDefault="00BA218B" w:rsidP="00AC1E75">
      <w:pPr>
        <w:pStyle w:val="Paragrafi"/>
        <w:rPr>
          <w:szCs w:val="22"/>
          <w:lang w:val="it-IT"/>
        </w:rPr>
      </w:pPr>
    </w:p>
    <w:p w:rsidR="00BA218B" w:rsidRPr="00941BB6" w:rsidRDefault="00BA218B" w:rsidP="00AC1E75">
      <w:pPr>
        <w:pStyle w:val="NeniNr"/>
        <w:keepNext w:val="0"/>
        <w:rPr>
          <w:szCs w:val="22"/>
          <w:lang w:val="it-IT"/>
        </w:rPr>
      </w:pPr>
      <w:r w:rsidRPr="00941BB6">
        <w:rPr>
          <w:szCs w:val="22"/>
          <w:lang w:val="it-IT"/>
        </w:rPr>
        <w:t>Neni 11  </w:t>
      </w:r>
    </w:p>
    <w:p w:rsidR="00BA218B" w:rsidRPr="00941BB6" w:rsidRDefault="00BA218B" w:rsidP="00AC1E75">
      <w:pPr>
        <w:pStyle w:val="NeniTitull"/>
        <w:keepNext w:val="0"/>
        <w:rPr>
          <w:szCs w:val="22"/>
          <w:lang w:val="it-IT"/>
        </w:rPr>
      </w:pPr>
      <w:r w:rsidRPr="00941BB6">
        <w:rPr>
          <w:szCs w:val="22"/>
          <w:lang w:val="it-IT"/>
        </w:rPr>
        <w:t xml:space="preserve">Interpretimi i Marrëveshjes </w:t>
      </w:r>
    </w:p>
    <w:p w:rsidR="005618E3" w:rsidRPr="00941BB6" w:rsidRDefault="005618E3" w:rsidP="00AC1E75">
      <w:pPr>
        <w:pStyle w:val="Paragrafi"/>
        <w:ind w:left="720" w:firstLine="0"/>
        <w:rPr>
          <w:szCs w:val="22"/>
          <w:lang w:val="it-IT"/>
        </w:rPr>
      </w:pPr>
    </w:p>
    <w:p w:rsidR="00BA218B" w:rsidRPr="00941BB6" w:rsidRDefault="00BA218B" w:rsidP="00AC1E75">
      <w:pPr>
        <w:pStyle w:val="Paragrafi"/>
        <w:rPr>
          <w:szCs w:val="22"/>
        </w:rPr>
      </w:pPr>
      <w:r w:rsidRPr="00941BB6">
        <w:rPr>
          <w:szCs w:val="22"/>
        </w:rPr>
        <w:t>Huamarrësi deklaron se ka mar</w:t>
      </w:r>
      <w:r w:rsidR="005618E3" w:rsidRPr="00941BB6">
        <w:rPr>
          <w:szCs w:val="22"/>
        </w:rPr>
        <w:t>rë në konsideratë rregulloren e k</w:t>
      </w:r>
      <w:r w:rsidRPr="00941BB6">
        <w:rPr>
          <w:szCs w:val="22"/>
        </w:rPr>
        <w:t>redive të CEB-it dhe se ka një kopje të tyre.</w:t>
      </w:r>
    </w:p>
    <w:p w:rsidR="00BA218B" w:rsidRPr="00941BB6" w:rsidRDefault="00BA218B" w:rsidP="00AC1E75">
      <w:pPr>
        <w:pStyle w:val="Paragrafi"/>
        <w:rPr>
          <w:szCs w:val="22"/>
        </w:rPr>
      </w:pPr>
      <w:r w:rsidRPr="00941BB6">
        <w:rPr>
          <w:szCs w:val="22"/>
        </w:rPr>
        <w:t>Kur ka një mospërputhje ndërmjet p</w:t>
      </w:r>
      <w:r w:rsidR="005618E3" w:rsidRPr="00941BB6">
        <w:rPr>
          <w:szCs w:val="22"/>
        </w:rPr>
        <w:t>arashikimeve të çfarëdoshme të rregullores së k</w:t>
      </w:r>
      <w:r w:rsidRPr="00941BB6">
        <w:rPr>
          <w:szCs w:val="22"/>
        </w:rPr>
        <w:t xml:space="preserve">redive të CEB-it dhe parashikimeve të Marrëveshjes, atëherë do të mbizotërojnë parashikimet e Marrëveshjes. </w:t>
      </w:r>
    </w:p>
    <w:p w:rsidR="00BA218B" w:rsidRPr="00941BB6" w:rsidRDefault="005618E3" w:rsidP="00AC1E75">
      <w:pPr>
        <w:pStyle w:val="Paragrafi"/>
        <w:rPr>
          <w:szCs w:val="22"/>
        </w:rPr>
      </w:pPr>
      <w:r w:rsidRPr="00941BB6">
        <w:rPr>
          <w:szCs w:val="22"/>
        </w:rPr>
        <w:t>Titujt e paragrafë</w:t>
      </w:r>
      <w:r w:rsidR="00BA218B" w:rsidRPr="00941BB6">
        <w:rPr>
          <w:szCs w:val="22"/>
        </w:rPr>
        <w:t>ve, pjesëve dhe kapitujve të Marrëveshjes nuk duhen të shërbejnë për interpretimin e saj.</w:t>
      </w:r>
      <w:r w:rsidR="00BA218B" w:rsidRPr="00941BB6">
        <w:rPr>
          <w:szCs w:val="22"/>
          <w:highlight w:val="cyan"/>
        </w:rPr>
        <w:t xml:space="preserve"> </w:t>
      </w:r>
    </w:p>
    <w:p w:rsidR="00BA218B" w:rsidRPr="00941BB6" w:rsidRDefault="00BA218B" w:rsidP="00AC1E75">
      <w:pPr>
        <w:pStyle w:val="Paragrafi"/>
        <w:rPr>
          <w:szCs w:val="22"/>
        </w:rPr>
      </w:pPr>
      <w:r w:rsidRPr="00941BB6">
        <w:rPr>
          <w:szCs w:val="22"/>
        </w:rPr>
        <w:t xml:space="preserve">Në asnjë rast nuk duhet hamendësuar se CEB-i ka hequr dorë në mënyrë të heshtur nga ndonjë e drejtë që i është dhënë asaj në Marrëveshje. </w:t>
      </w:r>
    </w:p>
    <w:p w:rsidR="00BA218B" w:rsidRPr="00941BB6" w:rsidRDefault="00BA218B" w:rsidP="00AC1E75">
      <w:pPr>
        <w:pStyle w:val="Paragrafi"/>
        <w:tabs>
          <w:tab w:val="left" w:pos="3680"/>
        </w:tabs>
        <w:rPr>
          <w:szCs w:val="22"/>
          <w:lang w:val="it-IT"/>
        </w:rPr>
      </w:pPr>
      <w:r w:rsidRPr="00941BB6">
        <w:rPr>
          <w:szCs w:val="22"/>
          <w:lang w:val="it-IT"/>
        </w:rPr>
        <w:tab/>
      </w:r>
    </w:p>
    <w:p w:rsidR="00BA218B" w:rsidRPr="00941BB6" w:rsidRDefault="00BA218B" w:rsidP="00AC1E75">
      <w:pPr>
        <w:pStyle w:val="NeniNr"/>
        <w:keepNext w:val="0"/>
        <w:rPr>
          <w:szCs w:val="22"/>
          <w:lang w:val="it-IT"/>
        </w:rPr>
      </w:pPr>
      <w:r w:rsidRPr="00941BB6">
        <w:rPr>
          <w:szCs w:val="22"/>
          <w:lang w:val="it-IT"/>
        </w:rPr>
        <w:t>Neni 12  </w:t>
      </w:r>
    </w:p>
    <w:p w:rsidR="00BA218B" w:rsidRPr="00941BB6" w:rsidRDefault="005618E3" w:rsidP="00AC1E75">
      <w:pPr>
        <w:pStyle w:val="NeniTitull"/>
        <w:keepNext w:val="0"/>
        <w:rPr>
          <w:szCs w:val="22"/>
          <w:lang w:val="it-IT"/>
        </w:rPr>
      </w:pPr>
      <w:r w:rsidRPr="00941BB6">
        <w:rPr>
          <w:szCs w:val="22"/>
          <w:lang w:val="it-IT"/>
        </w:rPr>
        <w:t>Ligji i zbatueshë</w:t>
      </w:r>
      <w:r w:rsidR="00BA218B" w:rsidRPr="00941BB6">
        <w:rPr>
          <w:szCs w:val="22"/>
          <w:lang w:val="it-IT"/>
        </w:rPr>
        <w:t>m</w:t>
      </w:r>
    </w:p>
    <w:p w:rsidR="00BA218B" w:rsidRPr="00941BB6" w:rsidRDefault="00BA218B"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Marrëveshja dhe garanc</w:t>
      </w:r>
      <w:r w:rsidR="005618E3" w:rsidRPr="00941BB6">
        <w:rPr>
          <w:szCs w:val="22"/>
          <w:lang w:val="it-IT"/>
        </w:rPr>
        <w:t>itë e negociueshme të saj do t'u</w:t>
      </w:r>
      <w:r w:rsidRPr="00941BB6">
        <w:rPr>
          <w:szCs w:val="22"/>
          <w:lang w:val="it-IT"/>
        </w:rPr>
        <w:t xml:space="preserve"> nënshtrohen rregullave të CEB-it si</w:t>
      </w:r>
      <w:r w:rsidR="005618E3" w:rsidRPr="00941BB6">
        <w:rPr>
          <w:szCs w:val="22"/>
          <w:lang w:val="it-IT"/>
        </w:rPr>
        <w:t>ç parashikohet shprehimisht në nenin 1 paragrafi 3 të protokollit të tretë, që daton më 6 m</w:t>
      </w:r>
      <w:r w:rsidRPr="00941BB6">
        <w:rPr>
          <w:szCs w:val="22"/>
          <w:lang w:val="it-IT"/>
        </w:rPr>
        <w:t>ars 1959 të Marrëveshjes së Përgjith</w:t>
      </w:r>
      <w:r w:rsidR="008572F5" w:rsidRPr="00941BB6">
        <w:rPr>
          <w:szCs w:val="22"/>
          <w:lang w:val="it-IT"/>
        </w:rPr>
        <w:t>shme mbi Privilegjet dhe I</w:t>
      </w:r>
      <w:r w:rsidRPr="00941BB6">
        <w:rPr>
          <w:szCs w:val="22"/>
          <w:lang w:val="it-IT"/>
        </w:rPr>
        <w:t>munitetet të Kë</w:t>
      </w:r>
      <w:r w:rsidR="005618E3" w:rsidRPr="00941BB6">
        <w:rPr>
          <w:szCs w:val="22"/>
          <w:lang w:val="it-IT"/>
        </w:rPr>
        <w:t>shillit të Europës  të datës 2 s</w:t>
      </w:r>
      <w:r w:rsidRPr="00941BB6">
        <w:rPr>
          <w:szCs w:val="22"/>
          <w:lang w:val="it-IT"/>
        </w:rPr>
        <w:t>htator 1949 dhe, së dyti, nëse është e nevojshme legjislacionit francez.</w:t>
      </w:r>
    </w:p>
    <w:p w:rsidR="00BA218B" w:rsidRPr="00941BB6" w:rsidRDefault="00BA218B" w:rsidP="00AC1E75">
      <w:pPr>
        <w:pStyle w:val="Paragrafi"/>
        <w:rPr>
          <w:szCs w:val="22"/>
          <w:highlight w:val="cyan"/>
          <w:lang w:val="it-IT"/>
        </w:rPr>
      </w:pPr>
      <w:r w:rsidRPr="00941BB6">
        <w:rPr>
          <w:szCs w:val="22"/>
          <w:lang w:val="it-IT"/>
        </w:rPr>
        <w:t>Mosmarrëveshjet ndërmjet palëve të kësaj Marrëveshjeje do t'i nënshtrohen arbitrazhit në bazë të parashikimeve</w:t>
      </w:r>
      <w:r w:rsidR="005618E3" w:rsidRPr="00941BB6">
        <w:rPr>
          <w:szCs w:val="22"/>
          <w:lang w:val="it-IT"/>
        </w:rPr>
        <w:t xml:space="preserve"> të dhëna në kapitullin 4 të rregullores së k</w:t>
      </w:r>
      <w:r w:rsidRPr="00941BB6">
        <w:rPr>
          <w:szCs w:val="22"/>
          <w:lang w:val="it-IT"/>
        </w:rPr>
        <w:t xml:space="preserve">redive të CEB-it. </w:t>
      </w:r>
    </w:p>
    <w:p w:rsidR="00BA218B" w:rsidRPr="00941BB6" w:rsidRDefault="00BA218B" w:rsidP="00AC1E75">
      <w:pPr>
        <w:pStyle w:val="Paragrafi"/>
        <w:rPr>
          <w:szCs w:val="22"/>
          <w:lang w:val="it-IT"/>
        </w:rPr>
      </w:pPr>
    </w:p>
    <w:p w:rsidR="00BA218B" w:rsidRPr="00941BB6" w:rsidRDefault="00BA218B" w:rsidP="00AC1E75">
      <w:pPr>
        <w:pStyle w:val="NeniNr"/>
        <w:keepNext w:val="0"/>
        <w:rPr>
          <w:szCs w:val="22"/>
          <w:lang w:val="it-IT"/>
        </w:rPr>
      </w:pPr>
      <w:r w:rsidRPr="00941BB6">
        <w:rPr>
          <w:szCs w:val="22"/>
          <w:lang w:val="it-IT"/>
        </w:rPr>
        <w:t>Neni 13 </w:t>
      </w:r>
    </w:p>
    <w:p w:rsidR="00BA218B" w:rsidRPr="00941BB6" w:rsidRDefault="007A6FA3" w:rsidP="00AC1E75">
      <w:pPr>
        <w:pStyle w:val="NeniTitull"/>
        <w:keepNext w:val="0"/>
        <w:rPr>
          <w:szCs w:val="22"/>
          <w:lang w:val="it-IT"/>
        </w:rPr>
      </w:pPr>
      <w:r w:rsidRPr="00941BB6">
        <w:rPr>
          <w:szCs w:val="22"/>
          <w:lang w:val="it-IT"/>
        </w:rPr>
        <w:t>Zbatimi i një</w:t>
      </w:r>
      <w:r w:rsidR="00BA218B" w:rsidRPr="00941BB6">
        <w:rPr>
          <w:szCs w:val="22"/>
          <w:lang w:val="it-IT"/>
        </w:rPr>
        <w:t xml:space="preserve"> titulli arbitrazhi</w:t>
      </w:r>
    </w:p>
    <w:p w:rsidR="00BA218B" w:rsidRPr="00941BB6" w:rsidRDefault="00BA218B" w:rsidP="00AC1E75">
      <w:pPr>
        <w:pStyle w:val="Paragrafi"/>
        <w:rPr>
          <w:szCs w:val="22"/>
          <w:highlight w:val="cyan"/>
          <w:lang w:val="it-IT"/>
        </w:rPr>
      </w:pPr>
    </w:p>
    <w:p w:rsidR="00BA218B" w:rsidRPr="00941BB6" w:rsidRDefault="005618E3" w:rsidP="00AC1E75">
      <w:pPr>
        <w:pStyle w:val="Paragrafi"/>
        <w:rPr>
          <w:szCs w:val="22"/>
          <w:lang w:val="it-IT"/>
        </w:rPr>
      </w:pPr>
      <w:r w:rsidRPr="00941BB6">
        <w:rPr>
          <w:szCs w:val="22"/>
          <w:lang w:val="it-IT"/>
        </w:rPr>
        <w:t>Palët e Marrëveshjes bien dakord</w:t>
      </w:r>
      <w:r w:rsidR="00BA218B" w:rsidRPr="00941BB6">
        <w:rPr>
          <w:szCs w:val="22"/>
          <w:lang w:val="it-IT"/>
        </w:rPr>
        <w:t xml:space="preserve"> të mos përfitojnë nga ndonjë privilegj, imunitet ose nga legjislacioni para ndonjë juridiksioni ose autoriteti tjetër, kombëtar ose ndërkombëtar, me qëllim që të kundërshtojnë ekzekutimin e një vendimi të marrë bazuar në kushtet e </w:t>
      </w:r>
      <w:r w:rsidRPr="00941BB6">
        <w:rPr>
          <w:szCs w:val="22"/>
          <w:lang w:val="it-IT"/>
        </w:rPr>
        <w:t>përcaktuara në kapitullin 4 të rregullores së k</w:t>
      </w:r>
      <w:r w:rsidR="00BA218B" w:rsidRPr="00941BB6">
        <w:rPr>
          <w:szCs w:val="22"/>
          <w:lang w:val="it-IT"/>
        </w:rPr>
        <w:t>redive të CEB-it.</w:t>
      </w:r>
    </w:p>
    <w:p w:rsidR="00FC3838" w:rsidRDefault="00FC3838" w:rsidP="00AC1E75">
      <w:pPr>
        <w:pStyle w:val="NeniNr"/>
        <w:keepNext w:val="0"/>
        <w:rPr>
          <w:szCs w:val="22"/>
          <w:lang w:val="it-IT"/>
        </w:rPr>
      </w:pPr>
    </w:p>
    <w:p w:rsidR="00BA218B" w:rsidRPr="00941BB6" w:rsidRDefault="00BA218B" w:rsidP="00AC1E75">
      <w:pPr>
        <w:pStyle w:val="NeniNr"/>
        <w:keepNext w:val="0"/>
        <w:rPr>
          <w:szCs w:val="22"/>
          <w:lang w:val="it-IT"/>
        </w:rPr>
      </w:pPr>
      <w:r w:rsidRPr="00941BB6">
        <w:rPr>
          <w:szCs w:val="22"/>
          <w:lang w:val="it-IT"/>
        </w:rPr>
        <w:t xml:space="preserve">Neni 14 </w:t>
      </w:r>
    </w:p>
    <w:p w:rsidR="00BA218B" w:rsidRPr="00941BB6" w:rsidRDefault="00BA218B" w:rsidP="00AC1E75">
      <w:pPr>
        <w:pStyle w:val="NeniTitull"/>
        <w:keepNext w:val="0"/>
        <w:rPr>
          <w:szCs w:val="22"/>
          <w:lang w:val="it-IT"/>
        </w:rPr>
      </w:pPr>
      <w:r w:rsidRPr="00941BB6">
        <w:rPr>
          <w:szCs w:val="22"/>
          <w:lang w:val="it-IT"/>
        </w:rPr>
        <w:t>Njoftimet</w:t>
      </w:r>
    </w:p>
    <w:p w:rsidR="00BA218B" w:rsidRPr="00941BB6" w:rsidRDefault="00BA218B" w:rsidP="00AC1E75">
      <w:pPr>
        <w:pStyle w:val="Paragrafi"/>
        <w:rPr>
          <w:szCs w:val="22"/>
          <w:highlight w:val="cyan"/>
          <w:lang w:val="it-IT"/>
        </w:rPr>
      </w:pPr>
    </w:p>
    <w:p w:rsidR="00BA218B" w:rsidRPr="00941BB6" w:rsidRDefault="00BA218B" w:rsidP="00AC1E75">
      <w:pPr>
        <w:pStyle w:val="Paragrafi"/>
        <w:rPr>
          <w:szCs w:val="22"/>
          <w:lang w:val="it-IT"/>
        </w:rPr>
      </w:pPr>
      <w:r w:rsidRPr="00941BB6">
        <w:rPr>
          <w:szCs w:val="22"/>
          <w:lang w:val="it-IT"/>
        </w:rPr>
        <w:t>Çdo njoftim apo komunikim tjetër që duhet të jepet ose bëhet sipas kësaj Marrëveshje</w:t>
      </w:r>
      <w:r w:rsidR="008572F5" w:rsidRPr="00941BB6">
        <w:rPr>
          <w:szCs w:val="22"/>
          <w:lang w:val="it-IT"/>
        </w:rPr>
        <w:t>je</w:t>
      </w:r>
      <w:r w:rsidRPr="00941BB6">
        <w:rPr>
          <w:szCs w:val="22"/>
          <w:lang w:val="it-IT"/>
        </w:rPr>
        <w:t xml:space="preserve"> ndaj CEB-it ose Huamarrësit duhet të jetë me shkrim dhe do të konsiderohet si i përmbushur rregullisht kur dërgohet dorazi, me postë aj</w:t>
      </w:r>
      <w:r w:rsidR="007A6FA3" w:rsidRPr="00941BB6">
        <w:rPr>
          <w:szCs w:val="22"/>
          <w:lang w:val="it-IT"/>
        </w:rPr>
        <w:t>rore, me faks nga njëra palë te</w:t>
      </w:r>
      <w:r w:rsidRPr="00941BB6">
        <w:rPr>
          <w:szCs w:val="22"/>
          <w:lang w:val="it-IT"/>
        </w:rPr>
        <w:t xml:space="preserve"> tjetra, në adresat e secilës prej tyre që jepen në mënyrë të detajuar më poshtë. </w:t>
      </w:r>
    </w:p>
    <w:p w:rsidR="00BA218B" w:rsidRDefault="00BA218B" w:rsidP="00AC1E75">
      <w:pPr>
        <w:pStyle w:val="Paragrafi"/>
        <w:rPr>
          <w:szCs w:val="22"/>
          <w:lang w:val="it-IT"/>
        </w:rPr>
      </w:pPr>
    </w:p>
    <w:p w:rsidR="00EF7C20" w:rsidRDefault="00EF7C20" w:rsidP="00AC1E75">
      <w:pPr>
        <w:pStyle w:val="Paragrafi"/>
        <w:rPr>
          <w:szCs w:val="22"/>
          <w:lang w:val="it-IT"/>
        </w:rPr>
      </w:pPr>
    </w:p>
    <w:p w:rsidR="00EF7C20" w:rsidRDefault="00EF7C20" w:rsidP="00AC1E75">
      <w:pPr>
        <w:pStyle w:val="Paragrafi"/>
        <w:rPr>
          <w:szCs w:val="22"/>
          <w:lang w:val="it-IT"/>
        </w:rPr>
      </w:pPr>
    </w:p>
    <w:p w:rsidR="00EF7C20" w:rsidRDefault="00EF7C20" w:rsidP="00AC1E75">
      <w:pPr>
        <w:pStyle w:val="Paragrafi"/>
        <w:rPr>
          <w:szCs w:val="22"/>
          <w:lang w:val="it-IT"/>
        </w:rPr>
      </w:pPr>
    </w:p>
    <w:p w:rsidR="00EF7C20" w:rsidRPr="00941BB6" w:rsidRDefault="00EF7C20"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Për Huamarrësin:</w:t>
      </w:r>
    </w:p>
    <w:p w:rsidR="00BA218B" w:rsidRPr="00941BB6" w:rsidRDefault="00BA218B" w:rsidP="00AC1E75">
      <w:pPr>
        <w:pStyle w:val="Paragrafi"/>
        <w:rPr>
          <w:szCs w:val="22"/>
          <w:lang w:val="it-IT"/>
        </w:rPr>
      </w:pPr>
      <w:r w:rsidRPr="00941BB6">
        <w:rPr>
          <w:szCs w:val="22"/>
          <w:lang w:val="it-IT"/>
        </w:rPr>
        <w:t xml:space="preserve">Ministria e Financave </w:t>
      </w:r>
    </w:p>
    <w:p w:rsidR="00BA218B" w:rsidRPr="00941BB6" w:rsidRDefault="00BA218B" w:rsidP="00AC1E75">
      <w:pPr>
        <w:pStyle w:val="Paragrafi"/>
        <w:rPr>
          <w:szCs w:val="22"/>
          <w:lang w:val="it-IT"/>
        </w:rPr>
      </w:pPr>
      <w:r w:rsidRPr="00941BB6">
        <w:rPr>
          <w:szCs w:val="22"/>
          <w:lang w:val="it-IT"/>
        </w:rPr>
        <w:t>Tiranë, Republika e Shqipërisë</w:t>
      </w:r>
    </w:p>
    <w:p w:rsidR="00BA218B" w:rsidRPr="00941BB6" w:rsidRDefault="00BA218B" w:rsidP="00AC1E75">
      <w:pPr>
        <w:pStyle w:val="Paragrafi"/>
        <w:rPr>
          <w:szCs w:val="22"/>
          <w:lang w:val="it-IT"/>
        </w:rPr>
      </w:pPr>
      <w:r w:rsidRPr="00941BB6">
        <w:rPr>
          <w:szCs w:val="22"/>
          <w:lang w:val="it-IT"/>
        </w:rPr>
        <w:t>Nënshkruar nga Ministri i Financave:</w:t>
      </w:r>
    </w:p>
    <w:p w:rsidR="00BA218B" w:rsidRPr="00941BB6" w:rsidRDefault="00BA218B" w:rsidP="00AC1E75">
      <w:pPr>
        <w:pStyle w:val="Paragrafi"/>
        <w:rPr>
          <w:szCs w:val="22"/>
        </w:rPr>
      </w:pPr>
      <w:r w:rsidRPr="00941BB6">
        <w:rPr>
          <w:szCs w:val="22"/>
        </w:rPr>
        <w:t>Tel: 355 4 250264</w:t>
      </w:r>
    </w:p>
    <w:p w:rsidR="00BA218B" w:rsidRPr="00941BB6" w:rsidRDefault="00BA218B" w:rsidP="00AC1E75">
      <w:pPr>
        <w:pStyle w:val="Paragrafi"/>
        <w:rPr>
          <w:szCs w:val="22"/>
        </w:rPr>
      </w:pPr>
      <w:r w:rsidRPr="00941BB6">
        <w:rPr>
          <w:szCs w:val="22"/>
        </w:rPr>
        <w:t xml:space="preserve">Fax: 355 4 228494 </w:t>
      </w:r>
    </w:p>
    <w:p w:rsidR="00BA218B" w:rsidRPr="00941BB6" w:rsidRDefault="00BA218B" w:rsidP="00AC1E75">
      <w:pPr>
        <w:pStyle w:val="Paragrafi"/>
        <w:rPr>
          <w:szCs w:val="22"/>
          <w:highlight w:val="cyan"/>
        </w:rPr>
      </w:pPr>
    </w:p>
    <w:p w:rsidR="00BA218B" w:rsidRPr="00941BB6" w:rsidRDefault="00BA218B" w:rsidP="00AC1E75">
      <w:pPr>
        <w:pStyle w:val="Paragrafi"/>
        <w:rPr>
          <w:szCs w:val="22"/>
          <w:highlight w:val="cyan"/>
        </w:rPr>
      </w:pPr>
      <w:r w:rsidRPr="00941BB6">
        <w:rPr>
          <w:szCs w:val="22"/>
        </w:rPr>
        <w:t>Për CEB-in:</w:t>
      </w:r>
    </w:p>
    <w:p w:rsidR="00BA218B" w:rsidRPr="00941BB6" w:rsidRDefault="00BA218B" w:rsidP="00AC1E75">
      <w:pPr>
        <w:pStyle w:val="Paragrafi"/>
        <w:rPr>
          <w:szCs w:val="22"/>
        </w:rPr>
      </w:pPr>
      <w:smartTag w:uri="urn:schemas-microsoft-com:office:smarttags" w:element="place">
        <w:r w:rsidRPr="00941BB6">
          <w:rPr>
            <w:szCs w:val="22"/>
          </w:rPr>
          <w:t>Banka</w:t>
        </w:r>
      </w:smartTag>
      <w:r w:rsidR="005618E3" w:rsidRPr="00941BB6">
        <w:rPr>
          <w:szCs w:val="22"/>
        </w:rPr>
        <w:t xml:space="preserve"> për Zhvillim e Këshillit të</w:t>
      </w:r>
      <w:r w:rsidRPr="00941BB6">
        <w:rPr>
          <w:szCs w:val="22"/>
        </w:rPr>
        <w:t xml:space="preserve"> Europës</w:t>
      </w:r>
    </w:p>
    <w:p w:rsidR="00BA218B" w:rsidRPr="00941BB6" w:rsidRDefault="00BA218B" w:rsidP="00AC1E75">
      <w:pPr>
        <w:pStyle w:val="Paragrafi"/>
        <w:rPr>
          <w:szCs w:val="22"/>
        </w:rPr>
      </w:pPr>
      <w:r w:rsidRPr="00941BB6">
        <w:rPr>
          <w:szCs w:val="22"/>
        </w:rPr>
        <w:t>55 Avenue Kléber</w:t>
      </w:r>
    </w:p>
    <w:p w:rsidR="00BA218B" w:rsidRPr="00941BB6" w:rsidRDefault="00BA218B" w:rsidP="00AC1E75">
      <w:pPr>
        <w:pStyle w:val="Paragrafi"/>
        <w:rPr>
          <w:szCs w:val="22"/>
        </w:rPr>
      </w:pPr>
      <w:r w:rsidRPr="00941BB6">
        <w:rPr>
          <w:szCs w:val="22"/>
        </w:rPr>
        <w:t xml:space="preserve">75116 </w:t>
      </w:r>
      <w:smartTag w:uri="urn:schemas-microsoft-com:office:smarttags" w:element="City">
        <w:smartTag w:uri="urn:schemas-microsoft-com:office:smarttags" w:element="place">
          <w:r w:rsidRPr="00941BB6">
            <w:rPr>
              <w:szCs w:val="22"/>
            </w:rPr>
            <w:t>Paris</w:t>
          </w:r>
        </w:smartTag>
      </w:smartTag>
    </w:p>
    <w:p w:rsidR="00BA218B" w:rsidRPr="00941BB6" w:rsidRDefault="00BA218B" w:rsidP="00AC1E75">
      <w:pPr>
        <w:pStyle w:val="Paragrafi"/>
        <w:rPr>
          <w:szCs w:val="22"/>
        </w:rPr>
      </w:pPr>
      <w:r w:rsidRPr="00941BB6">
        <w:rPr>
          <w:szCs w:val="22"/>
        </w:rPr>
        <w:t xml:space="preserve">Nënshkruar nga Guvernatori: </w:t>
      </w:r>
    </w:p>
    <w:p w:rsidR="00EA6DF0" w:rsidRPr="00941BB6" w:rsidRDefault="00BA218B" w:rsidP="00EA6DF0">
      <w:pPr>
        <w:pStyle w:val="Paragrafi"/>
        <w:rPr>
          <w:szCs w:val="22"/>
        </w:rPr>
      </w:pPr>
      <w:r w:rsidRPr="00941BB6">
        <w:rPr>
          <w:szCs w:val="22"/>
        </w:rPr>
        <w:t>Fax: +33.1.47.55.03.38</w:t>
      </w:r>
    </w:p>
    <w:p w:rsidR="00E523F7" w:rsidRPr="00941BB6" w:rsidRDefault="00E523F7" w:rsidP="00EA6DF0">
      <w:pPr>
        <w:pStyle w:val="Paragrafi"/>
        <w:rPr>
          <w:szCs w:val="22"/>
        </w:rPr>
      </w:pPr>
    </w:p>
    <w:p w:rsidR="00BA218B" w:rsidRPr="00941BB6" w:rsidRDefault="00BA218B" w:rsidP="00AC1E75">
      <w:pPr>
        <w:pStyle w:val="Paragrafi"/>
        <w:rPr>
          <w:szCs w:val="22"/>
        </w:rPr>
      </w:pPr>
      <w:r w:rsidRPr="00941BB6">
        <w:rPr>
          <w:szCs w:val="22"/>
        </w:rPr>
        <w:t>Të gjitha komun</w:t>
      </w:r>
      <w:r w:rsidR="005618E3" w:rsidRPr="00941BB6">
        <w:rPr>
          <w:szCs w:val="22"/>
        </w:rPr>
        <w:t>ikimet që jepen dhe merren do të</w:t>
      </w:r>
      <w:r w:rsidRPr="00941BB6">
        <w:rPr>
          <w:szCs w:val="22"/>
        </w:rPr>
        <w:t xml:space="preserve"> bëhen në gjuhën angleze. </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Neni 15 </w:t>
      </w:r>
    </w:p>
    <w:p w:rsidR="00BA218B" w:rsidRPr="00941BB6" w:rsidRDefault="00BA218B" w:rsidP="00AC1E75">
      <w:pPr>
        <w:pStyle w:val="NeniTitull"/>
        <w:keepNext w:val="0"/>
        <w:rPr>
          <w:szCs w:val="22"/>
        </w:rPr>
      </w:pPr>
      <w:r w:rsidRPr="00941BB6">
        <w:rPr>
          <w:szCs w:val="22"/>
        </w:rPr>
        <w:t xml:space="preserve">Hyrja në fuqi </w:t>
      </w:r>
    </w:p>
    <w:p w:rsidR="00BA218B" w:rsidRPr="00941BB6" w:rsidRDefault="00BA218B" w:rsidP="00AC1E75">
      <w:pPr>
        <w:pStyle w:val="Paragrafi"/>
        <w:rPr>
          <w:szCs w:val="22"/>
        </w:rPr>
      </w:pPr>
    </w:p>
    <w:p w:rsidR="00BA218B" w:rsidRPr="00941BB6" w:rsidRDefault="00E523F7" w:rsidP="00AC1E75">
      <w:pPr>
        <w:pStyle w:val="Paragrafi"/>
        <w:rPr>
          <w:szCs w:val="22"/>
        </w:rPr>
      </w:pPr>
      <w:r w:rsidRPr="00941BB6">
        <w:rPr>
          <w:szCs w:val="22"/>
        </w:rPr>
        <w:t>Kjo Marrëveshje kuadër K</w:t>
      </w:r>
      <w:r w:rsidR="00BA218B" w:rsidRPr="00941BB6">
        <w:rPr>
          <w:szCs w:val="22"/>
        </w:rPr>
        <w:t xml:space="preserve">redie do të hyjë në fuqi 15 ditë pas </w:t>
      </w:r>
      <w:r w:rsidR="005618E3" w:rsidRPr="00941BB6">
        <w:rPr>
          <w:szCs w:val="22"/>
        </w:rPr>
        <w:t>botimit në Fletoren Zyrtare të l</w:t>
      </w:r>
      <w:r w:rsidR="00BA218B" w:rsidRPr="00941BB6">
        <w:rPr>
          <w:szCs w:val="22"/>
        </w:rPr>
        <w:t>igji</w:t>
      </w:r>
      <w:r w:rsidR="007A6FA3" w:rsidRPr="00941BB6">
        <w:rPr>
          <w:szCs w:val="22"/>
        </w:rPr>
        <w:t>t që do të ratifikojë ketë Marrë</w:t>
      </w:r>
      <w:r w:rsidR="00BA218B" w:rsidRPr="00941BB6">
        <w:rPr>
          <w:szCs w:val="22"/>
        </w:rPr>
        <w:t xml:space="preserve">veshje Kuadër Kredie në Parlamentin e Huamarrësit. </w:t>
      </w:r>
    </w:p>
    <w:p w:rsidR="00BA218B" w:rsidRPr="00941BB6" w:rsidRDefault="00BA218B" w:rsidP="00AC1E75">
      <w:pPr>
        <w:pStyle w:val="Paragrafi"/>
        <w:rPr>
          <w:szCs w:val="22"/>
        </w:rPr>
      </w:pPr>
    </w:p>
    <w:p w:rsidR="00BA218B" w:rsidRPr="00941BB6" w:rsidRDefault="00BA218B" w:rsidP="00AC1E75">
      <w:pPr>
        <w:pStyle w:val="NeniNr"/>
        <w:keepNext w:val="0"/>
        <w:rPr>
          <w:szCs w:val="22"/>
        </w:rPr>
      </w:pPr>
      <w:r w:rsidRPr="00941BB6">
        <w:rPr>
          <w:szCs w:val="22"/>
        </w:rPr>
        <w:t xml:space="preserve">Neni 16 </w:t>
      </w:r>
    </w:p>
    <w:p w:rsidR="00BA218B" w:rsidRPr="00941BB6" w:rsidRDefault="00BA218B" w:rsidP="00AC1E75">
      <w:pPr>
        <w:pStyle w:val="NeniTitull"/>
        <w:keepNext w:val="0"/>
        <w:rPr>
          <w:szCs w:val="22"/>
        </w:rPr>
      </w:pPr>
      <w:r w:rsidRPr="00941BB6">
        <w:rPr>
          <w:szCs w:val="22"/>
        </w:rPr>
        <w:t>Kopje të Marrëveshjes</w:t>
      </w:r>
    </w:p>
    <w:p w:rsidR="00BA218B" w:rsidRPr="00941BB6" w:rsidRDefault="00BA218B" w:rsidP="00AC1E75">
      <w:pPr>
        <w:pStyle w:val="NeniTitull"/>
        <w:keepNext w:val="0"/>
        <w:rPr>
          <w:szCs w:val="22"/>
        </w:rPr>
      </w:pPr>
    </w:p>
    <w:p w:rsidR="00BA218B" w:rsidRPr="00941BB6" w:rsidRDefault="00BA218B" w:rsidP="00D52820">
      <w:pPr>
        <w:pStyle w:val="Paragrafi"/>
      </w:pPr>
      <w:r w:rsidRPr="00941BB6">
        <w:t>Marrëveshja hartohet në dy kopje origjinale në gjuhën angleze, secila prej të cilave është njësoj autentike me tjetrën.</w:t>
      </w:r>
    </w:p>
    <w:p w:rsidR="00BA218B" w:rsidRPr="00941BB6" w:rsidRDefault="00BA218B" w:rsidP="00AC1E75">
      <w:pPr>
        <w:pStyle w:val="Paragrafi"/>
        <w:rPr>
          <w:szCs w:val="22"/>
        </w:rPr>
      </w:pPr>
    </w:p>
    <w:p w:rsidR="00BA218B" w:rsidRPr="00941BB6" w:rsidRDefault="00BA218B" w:rsidP="00AC1E75">
      <w:pPr>
        <w:pStyle w:val="Paragrafi"/>
        <w:rPr>
          <w:szCs w:val="22"/>
          <w:lang w:val="it-IT"/>
        </w:rPr>
      </w:pPr>
      <w:r w:rsidRPr="00941BB6">
        <w:rPr>
          <w:szCs w:val="22"/>
          <w:lang w:val="it-IT"/>
        </w:rPr>
        <w:t xml:space="preserve">Secila nga palët </w:t>
      </w:r>
      <w:r w:rsidR="005618E3" w:rsidRPr="00941BB6">
        <w:rPr>
          <w:szCs w:val="22"/>
          <w:lang w:val="it-IT"/>
        </w:rPr>
        <w:t>në</w:t>
      </w:r>
      <w:r w:rsidR="00E523F7" w:rsidRPr="00941BB6">
        <w:rPr>
          <w:szCs w:val="22"/>
          <w:lang w:val="it-IT"/>
        </w:rPr>
        <w:t xml:space="preserve"> M</w:t>
      </w:r>
      <w:r w:rsidRPr="00941BB6">
        <w:rPr>
          <w:szCs w:val="22"/>
          <w:lang w:val="it-IT"/>
        </w:rPr>
        <w:t xml:space="preserve">arrëveshje pajiset me një kopje origjinale. </w:t>
      </w:r>
    </w:p>
    <w:p w:rsidR="004228F7" w:rsidRPr="00941BB6" w:rsidRDefault="005618E3" w:rsidP="00AC1E75">
      <w:pPr>
        <w:pStyle w:val="Paragrafi"/>
        <w:rPr>
          <w:szCs w:val="22"/>
          <w:lang w:val="it-IT"/>
        </w:rPr>
      </w:pPr>
      <w:r w:rsidRPr="00941BB6">
        <w:rPr>
          <w:szCs w:val="22"/>
          <w:lang w:val="it-IT"/>
        </w:rPr>
        <w:cr/>
      </w:r>
      <w:r w:rsidR="00E523F7" w:rsidRPr="00941BB6">
        <w:rPr>
          <w:szCs w:val="22"/>
          <w:lang w:val="it-IT"/>
        </w:rPr>
        <w:t xml:space="preserve"> </w:t>
      </w:r>
    </w:p>
    <w:p w:rsidR="00BA218B" w:rsidRPr="00941BB6" w:rsidRDefault="00BA218B" w:rsidP="00AC1E75">
      <w:pPr>
        <w:pStyle w:val="TitulliNr"/>
        <w:keepNext w:val="0"/>
      </w:pPr>
      <w:r w:rsidRPr="00941BB6">
        <w:t>Shtojca 1</w:t>
      </w:r>
    </w:p>
    <w:p w:rsidR="00BA218B" w:rsidRPr="00941BB6" w:rsidRDefault="00BA218B" w:rsidP="00AC1E75">
      <w:pPr>
        <w:pStyle w:val="TitulliTitull"/>
        <w:keepNext w:val="0"/>
      </w:pPr>
      <w:r w:rsidRPr="00941BB6">
        <w:t>Përshkrimi i Projektit</w:t>
      </w:r>
    </w:p>
    <w:p w:rsidR="00BA218B" w:rsidRPr="00941BB6" w:rsidRDefault="00BA218B" w:rsidP="00AC1E75">
      <w:pPr>
        <w:pStyle w:val="Paragrafi"/>
        <w:rPr>
          <w:szCs w:val="22"/>
        </w:rPr>
      </w:pPr>
    </w:p>
    <w:tbl>
      <w:tblPr>
        <w:tblW w:w="9971" w:type="dxa"/>
        <w:tblLayout w:type="fixed"/>
        <w:tblCellMar>
          <w:left w:w="71" w:type="dxa"/>
          <w:right w:w="71" w:type="dxa"/>
        </w:tblCellMar>
        <w:tblLook w:val="0000" w:firstRow="0" w:lastRow="0" w:firstColumn="0" w:lastColumn="0" w:noHBand="0" w:noVBand="0"/>
      </w:tblPr>
      <w:tblGrid>
        <w:gridCol w:w="497"/>
        <w:gridCol w:w="2551"/>
        <w:gridCol w:w="2913"/>
        <w:gridCol w:w="4010"/>
      </w:tblGrid>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r w:rsidRPr="00941BB6">
              <w:rPr>
                <w:szCs w:val="22"/>
              </w:rPr>
              <w:t>I</w:t>
            </w: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BA218B" w:rsidRPr="00941BB6" w:rsidRDefault="00A76513" w:rsidP="00AC1E75">
            <w:pPr>
              <w:pStyle w:val="Paragrafi"/>
              <w:ind w:firstLine="0"/>
              <w:jc w:val="left"/>
              <w:rPr>
                <w:szCs w:val="22"/>
              </w:rPr>
            </w:pPr>
            <w:r w:rsidRPr="00941BB6">
              <w:rPr>
                <w:szCs w:val="22"/>
              </w:rPr>
              <w:t xml:space="preserve">I. </w:t>
            </w:r>
            <w:r w:rsidR="005618E3" w:rsidRPr="00941BB6">
              <w:rPr>
                <w:szCs w:val="22"/>
              </w:rPr>
              <w:t xml:space="preserve"> </w:t>
            </w:r>
            <w:r w:rsidR="00BA218B" w:rsidRPr="00941BB6">
              <w:rPr>
                <w:szCs w:val="22"/>
              </w:rPr>
              <w:t>F/P:</w:t>
            </w:r>
          </w:p>
        </w:tc>
        <w:tc>
          <w:tcPr>
            <w:tcW w:w="6923" w:type="dxa"/>
            <w:gridSpan w:val="2"/>
            <w:tcBorders>
              <w:top w:val="single" w:sz="12" w:space="0" w:color="auto"/>
              <w:left w:val="single" w:sz="6" w:space="0" w:color="auto"/>
              <w:bottom w:val="single" w:sz="6" w:space="0" w:color="auto"/>
              <w:right w:val="single" w:sz="12" w:space="0" w:color="auto"/>
            </w:tcBorders>
            <w:shd w:val="pct5" w:color="auto" w:fill="auto"/>
          </w:tcPr>
          <w:p w:rsidR="00BA218B" w:rsidRPr="00941BB6" w:rsidRDefault="00BA218B" w:rsidP="00AC1E75">
            <w:pPr>
              <w:pStyle w:val="Paragrafi"/>
              <w:ind w:firstLine="0"/>
              <w:rPr>
                <w:szCs w:val="22"/>
              </w:rPr>
            </w:pPr>
            <w:r w:rsidRPr="00941BB6">
              <w:rPr>
                <w:szCs w:val="22"/>
              </w:rPr>
              <w:t>1509 (2005)</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jc w:val="left"/>
              <w:rPr>
                <w:szCs w:val="22"/>
              </w:rPr>
            </w:pPr>
            <w:r w:rsidRPr="00941BB6">
              <w:rPr>
                <w:szCs w:val="22"/>
              </w:rPr>
              <w:t>Huamarrësi:</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BA218B" w:rsidP="00AC1E75">
            <w:pPr>
              <w:pStyle w:val="Paragrafi"/>
              <w:ind w:firstLine="0"/>
              <w:rPr>
                <w:szCs w:val="22"/>
              </w:rPr>
            </w:pPr>
            <w:r w:rsidRPr="00941BB6">
              <w:rPr>
                <w:szCs w:val="22"/>
              </w:rPr>
              <w:t>Shqipëria</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jc w:val="left"/>
              <w:rPr>
                <w:szCs w:val="22"/>
              </w:rPr>
            </w:pPr>
            <w:r w:rsidRPr="00941BB6">
              <w:rPr>
                <w:szCs w:val="22"/>
              </w:rPr>
              <w:t>Miratimi nga Këshilli Administrativ:</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5618E3" w:rsidP="00AC1E75">
            <w:pPr>
              <w:pStyle w:val="Paragrafi"/>
              <w:ind w:firstLine="0"/>
              <w:rPr>
                <w:szCs w:val="22"/>
              </w:rPr>
            </w:pPr>
            <w:r w:rsidRPr="00941BB6">
              <w:rPr>
                <w:szCs w:val="22"/>
              </w:rPr>
              <w:t>16-17 m</w:t>
            </w:r>
            <w:r w:rsidR="00BA218B" w:rsidRPr="00941BB6">
              <w:rPr>
                <w:szCs w:val="22"/>
              </w:rPr>
              <w:t>ars 2005</w:t>
            </w:r>
          </w:p>
          <w:p w:rsidR="00BA218B" w:rsidRPr="00941BB6" w:rsidRDefault="00BA218B" w:rsidP="00AC1E75">
            <w:pPr>
              <w:pStyle w:val="Paragrafi"/>
              <w:ind w:firstLine="0"/>
              <w:rPr>
                <w:szCs w:val="22"/>
              </w:rPr>
            </w:pPr>
            <w:r w:rsidRPr="00941BB6">
              <w:rPr>
                <w:szCs w:val="22"/>
              </w:rPr>
              <w:t>CA/PV/</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BA218B" w:rsidRPr="00941BB6" w:rsidRDefault="00BA218B" w:rsidP="00AC1E75">
            <w:pPr>
              <w:pStyle w:val="Paragrafi"/>
              <w:ind w:firstLine="0"/>
              <w:rPr>
                <w:szCs w:val="22"/>
              </w:rPr>
            </w:pPr>
            <w:r w:rsidRPr="00941BB6">
              <w:rPr>
                <w:szCs w:val="22"/>
              </w:rPr>
              <w:t>Shuma e miratuar:</w:t>
            </w:r>
          </w:p>
        </w:tc>
        <w:tc>
          <w:tcPr>
            <w:tcW w:w="6923" w:type="dxa"/>
            <w:gridSpan w:val="2"/>
            <w:tcBorders>
              <w:top w:val="single" w:sz="6" w:space="0" w:color="auto"/>
              <w:left w:val="single" w:sz="6" w:space="0" w:color="auto"/>
              <w:bottom w:val="single" w:sz="12" w:space="0" w:color="auto"/>
              <w:right w:val="single" w:sz="12" w:space="0" w:color="auto"/>
            </w:tcBorders>
            <w:shd w:val="pct5" w:color="auto" w:fill="auto"/>
          </w:tcPr>
          <w:p w:rsidR="00BA218B" w:rsidRPr="00941BB6" w:rsidRDefault="00BA218B" w:rsidP="00AC1E75">
            <w:pPr>
              <w:pStyle w:val="Paragrafi"/>
              <w:ind w:firstLine="0"/>
              <w:rPr>
                <w:szCs w:val="22"/>
              </w:rPr>
            </w:pPr>
            <w:r w:rsidRPr="00941BB6">
              <w:rPr>
                <w:szCs w:val="22"/>
              </w:rPr>
              <w:t xml:space="preserve">12 400 000 </w:t>
            </w:r>
            <w:r w:rsidR="005618E3" w:rsidRPr="00941BB6">
              <w:rPr>
                <w:szCs w:val="22"/>
              </w:rPr>
              <w:t>euro</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Pr>
          <w:p w:rsidR="00BA218B" w:rsidRPr="00941BB6" w:rsidRDefault="00BA218B" w:rsidP="00AC1E75">
            <w:pPr>
              <w:pStyle w:val="Paragrafi"/>
              <w:rPr>
                <w:szCs w:val="22"/>
              </w:rPr>
            </w:pPr>
          </w:p>
        </w:tc>
        <w:tc>
          <w:tcPr>
            <w:tcW w:w="2913" w:type="dxa"/>
          </w:tcPr>
          <w:p w:rsidR="00BA218B" w:rsidRPr="00941BB6" w:rsidRDefault="00BA218B" w:rsidP="00AC1E75">
            <w:pPr>
              <w:pStyle w:val="Paragrafi"/>
              <w:ind w:firstLine="0"/>
              <w:rPr>
                <w:szCs w:val="22"/>
              </w:rPr>
            </w:pPr>
          </w:p>
        </w:tc>
        <w:tc>
          <w:tcPr>
            <w:tcW w:w="4010" w:type="dxa"/>
          </w:tcPr>
          <w:p w:rsidR="00BA218B" w:rsidRPr="00941BB6" w:rsidRDefault="00BA218B" w:rsidP="00AC1E75">
            <w:pPr>
              <w:pStyle w:val="Paragrafi"/>
              <w:ind w:firstLine="0"/>
              <w:rPr>
                <w:szCs w:val="22"/>
              </w:rPr>
            </w:pPr>
          </w:p>
        </w:tc>
      </w:tr>
      <w:tr w:rsidR="00BA218B" w:rsidRPr="00941BB6">
        <w:tblPrEx>
          <w:tblCellMar>
            <w:top w:w="0" w:type="dxa"/>
            <w:bottom w:w="0" w:type="dxa"/>
          </w:tblCellMar>
        </w:tblPrEx>
        <w:tc>
          <w:tcPr>
            <w:tcW w:w="497" w:type="dxa"/>
          </w:tcPr>
          <w:p w:rsidR="00BA218B" w:rsidRPr="00941BB6" w:rsidRDefault="00BA218B" w:rsidP="00AC1E75">
            <w:pPr>
              <w:pStyle w:val="Paragrafi"/>
              <w:ind w:firstLine="0"/>
              <w:rPr>
                <w:szCs w:val="22"/>
              </w:rPr>
            </w:pP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BA218B" w:rsidRPr="00941BB6" w:rsidRDefault="00D66081" w:rsidP="00AC1E75">
            <w:pPr>
              <w:pStyle w:val="Paragrafi"/>
              <w:ind w:firstLine="0"/>
              <w:rPr>
                <w:szCs w:val="22"/>
              </w:rPr>
            </w:pPr>
            <w:r w:rsidRPr="00941BB6">
              <w:rPr>
                <w:szCs w:val="22"/>
              </w:rPr>
              <w:t xml:space="preserve">II. </w:t>
            </w:r>
            <w:r w:rsidR="00BA218B" w:rsidRPr="00941BB6">
              <w:rPr>
                <w:szCs w:val="22"/>
              </w:rPr>
              <w:t>Fushat ku veprohet:</w:t>
            </w:r>
          </w:p>
        </w:tc>
        <w:tc>
          <w:tcPr>
            <w:tcW w:w="6923" w:type="dxa"/>
            <w:gridSpan w:val="2"/>
            <w:tcBorders>
              <w:top w:val="single" w:sz="12" w:space="0" w:color="auto"/>
              <w:left w:val="single" w:sz="6" w:space="0" w:color="auto"/>
              <w:bottom w:val="single" w:sz="6" w:space="0" w:color="auto"/>
              <w:right w:val="single" w:sz="12" w:space="0" w:color="auto"/>
            </w:tcBorders>
            <w:shd w:val="pct5" w:color="auto" w:fill="auto"/>
          </w:tcPr>
          <w:p w:rsidR="00BA218B" w:rsidRPr="00941BB6" w:rsidRDefault="00BA218B" w:rsidP="00AC1E75">
            <w:pPr>
              <w:pStyle w:val="Paragrafi"/>
              <w:ind w:firstLine="0"/>
              <w:rPr>
                <w:szCs w:val="22"/>
              </w:rPr>
            </w:pPr>
            <w:r w:rsidRPr="00941BB6">
              <w:rPr>
                <w:szCs w:val="22"/>
              </w:rPr>
              <w:t xml:space="preserve">Arsim </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rPr>
            </w:pPr>
            <w:r w:rsidRPr="00941BB6">
              <w:rPr>
                <w:szCs w:val="22"/>
              </w:rPr>
              <w:t>Punimet e planifikuara</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3A69F0" w:rsidP="00AC1E75">
            <w:pPr>
              <w:pStyle w:val="Paragrafi"/>
              <w:ind w:firstLine="0"/>
              <w:rPr>
                <w:szCs w:val="22"/>
              </w:rPr>
            </w:pPr>
            <w:r w:rsidRPr="00941BB6">
              <w:rPr>
                <w:szCs w:val="22"/>
              </w:rPr>
              <w:t>Projekti përfaqëson fazën e parë të p</w:t>
            </w:r>
            <w:r w:rsidR="00BA218B" w:rsidRPr="00941BB6">
              <w:rPr>
                <w:szCs w:val="22"/>
              </w:rPr>
              <w:t xml:space="preserve">rogramit </w:t>
            </w:r>
            <w:r w:rsidRPr="00941BB6">
              <w:rPr>
                <w:szCs w:val="22"/>
              </w:rPr>
              <w:t>të zhvillimit dhe r</w:t>
            </w:r>
            <w:r w:rsidR="00BA218B" w:rsidRPr="00941BB6">
              <w:rPr>
                <w:szCs w:val="22"/>
              </w:rPr>
              <w:t>ehabilitimit t</w:t>
            </w:r>
            <w:r w:rsidRPr="00941BB6">
              <w:rPr>
                <w:szCs w:val="22"/>
              </w:rPr>
              <w:t>ë shkollave dhe konsist</w:t>
            </w:r>
            <w:r w:rsidR="00BA218B" w:rsidRPr="00941BB6">
              <w:rPr>
                <w:szCs w:val="22"/>
              </w:rPr>
              <w:t xml:space="preserve">on në </w:t>
            </w:r>
            <w:r w:rsidRPr="00941BB6">
              <w:rPr>
                <w:szCs w:val="22"/>
              </w:rPr>
              <w:t>ndërtimin e 4 shkollave tetëvjeç</w:t>
            </w:r>
            <w:r w:rsidR="00BA218B" w:rsidRPr="00941BB6">
              <w:rPr>
                <w:szCs w:val="22"/>
              </w:rPr>
              <w:t>are dhe 3 shkollave të mesme dhe rehab</w:t>
            </w:r>
            <w:r w:rsidRPr="00941BB6">
              <w:rPr>
                <w:szCs w:val="22"/>
              </w:rPr>
              <w:t>ilitimin e 10 shkollave tetëvjeç</w:t>
            </w:r>
            <w:r w:rsidR="00BA218B" w:rsidRPr="00941BB6">
              <w:rPr>
                <w:szCs w:val="22"/>
              </w:rPr>
              <w:t xml:space="preserve">are dhe 2 shkollave të mesme . </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rPr>
            </w:pPr>
            <w:r w:rsidRPr="00941BB6">
              <w:rPr>
                <w:szCs w:val="22"/>
              </w:rPr>
              <w:t>Vendndodhja:</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3A69F0" w:rsidP="00AC1E75">
            <w:pPr>
              <w:pStyle w:val="Paragrafi"/>
              <w:ind w:firstLine="0"/>
              <w:rPr>
                <w:szCs w:val="22"/>
              </w:rPr>
            </w:pPr>
            <w:r w:rsidRPr="00941BB6">
              <w:rPr>
                <w:szCs w:val="22"/>
              </w:rPr>
              <w:t>19 shkollat që do të perfitojnë</w:t>
            </w:r>
            <w:r w:rsidR="00BA218B" w:rsidRPr="00941BB6">
              <w:rPr>
                <w:szCs w:val="22"/>
              </w:rPr>
              <w:t xml:space="preserve"> nga Projekti janë në Tiranë. </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rPr>
            </w:pPr>
            <w:r w:rsidRPr="00941BB6">
              <w:rPr>
                <w:szCs w:val="22"/>
              </w:rPr>
              <w:t>Kosto totale e projektit:</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3A69F0" w:rsidP="00AC1E75">
            <w:pPr>
              <w:pStyle w:val="Paragrafi"/>
              <w:ind w:firstLine="0"/>
              <w:rPr>
                <w:szCs w:val="22"/>
              </w:rPr>
            </w:pPr>
            <w:r w:rsidRPr="00941BB6">
              <w:rPr>
                <w:szCs w:val="22"/>
              </w:rPr>
              <w:t>18 667 400 e</w:t>
            </w:r>
            <w:r w:rsidR="00BA218B" w:rsidRPr="00941BB6">
              <w:rPr>
                <w:szCs w:val="22"/>
              </w:rPr>
              <w:t xml:space="preserve">uro </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lang w:val="it-IT"/>
              </w:rPr>
            </w:pPr>
            <w:r w:rsidRPr="00941BB6">
              <w:rPr>
                <w:szCs w:val="22"/>
                <w:lang w:val="it-IT"/>
              </w:rPr>
              <w:t>Kosto e shpërndarë sipas zërave:</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3A69F0" w:rsidP="00AC1E75">
            <w:pPr>
              <w:pStyle w:val="Paragrafi"/>
              <w:ind w:firstLine="0"/>
              <w:rPr>
                <w:szCs w:val="22"/>
                <w:lang w:val="it-IT"/>
              </w:rPr>
            </w:pPr>
            <w:r w:rsidRPr="00941BB6">
              <w:rPr>
                <w:szCs w:val="22"/>
                <w:lang w:val="it-IT"/>
              </w:rPr>
              <w:t>Në e</w:t>
            </w:r>
            <w:r w:rsidR="00BA218B" w:rsidRPr="00941BB6">
              <w:rPr>
                <w:szCs w:val="22"/>
                <w:lang w:val="it-IT"/>
              </w:rPr>
              <w:t>uro</w:t>
            </w:r>
          </w:p>
          <w:p w:rsidR="00BA218B" w:rsidRPr="00941BB6" w:rsidRDefault="003A69F0" w:rsidP="00AC1E75">
            <w:pPr>
              <w:pStyle w:val="Paragrafi"/>
              <w:ind w:firstLine="0"/>
              <w:rPr>
                <w:szCs w:val="22"/>
                <w:lang w:val="it-IT"/>
              </w:rPr>
            </w:pPr>
            <w:r w:rsidRPr="00941BB6">
              <w:rPr>
                <w:szCs w:val="22"/>
                <w:lang w:val="it-IT"/>
              </w:rPr>
              <w:t>Punime c</w:t>
            </w:r>
            <w:r w:rsidR="007A6FA3" w:rsidRPr="00941BB6">
              <w:rPr>
                <w:szCs w:val="22"/>
                <w:lang w:val="it-IT"/>
              </w:rPr>
              <w:t xml:space="preserve">ivile                                                              16 919 200  </w:t>
            </w:r>
          </w:p>
          <w:p w:rsidR="00BA218B" w:rsidRPr="00941BB6" w:rsidRDefault="00BA218B" w:rsidP="00AC1E75">
            <w:pPr>
              <w:pStyle w:val="Paragrafi"/>
              <w:ind w:firstLine="0"/>
              <w:rPr>
                <w:szCs w:val="22"/>
                <w:lang w:val="it-IT"/>
              </w:rPr>
            </w:pPr>
            <w:r w:rsidRPr="00941BB6">
              <w:rPr>
                <w:szCs w:val="22"/>
                <w:lang w:val="it-IT"/>
              </w:rPr>
              <w:t>Pajisje sh</w:t>
            </w:r>
            <w:r w:rsidR="007A6FA3" w:rsidRPr="00941BB6">
              <w:rPr>
                <w:szCs w:val="22"/>
                <w:lang w:val="it-IT"/>
              </w:rPr>
              <w:t xml:space="preserve">kolle                                                                  </w:t>
            </w:r>
            <w:r w:rsidRPr="00941BB6">
              <w:rPr>
                <w:szCs w:val="22"/>
                <w:lang w:val="it-IT"/>
              </w:rPr>
              <w:t>518 200</w:t>
            </w:r>
            <w:r w:rsidRPr="00941BB6">
              <w:rPr>
                <w:szCs w:val="22"/>
                <w:lang w:val="it-IT"/>
              </w:rPr>
              <w:tab/>
            </w:r>
          </w:p>
          <w:p w:rsidR="00BA218B" w:rsidRPr="00941BB6" w:rsidRDefault="003A69F0" w:rsidP="00AC1E75">
            <w:pPr>
              <w:pStyle w:val="Paragrafi"/>
              <w:ind w:firstLine="0"/>
              <w:rPr>
                <w:szCs w:val="22"/>
              </w:rPr>
            </w:pPr>
            <w:r w:rsidRPr="00941BB6">
              <w:rPr>
                <w:szCs w:val="22"/>
              </w:rPr>
              <w:t>A dhe E shë</w:t>
            </w:r>
            <w:r w:rsidR="007A6FA3" w:rsidRPr="00941BB6">
              <w:rPr>
                <w:szCs w:val="22"/>
              </w:rPr>
              <w:t xml:space="preserve">rbime                                                             </w:t>
            </w:r>
            <w:r w:rsidR="00BA218B" w:rsidRPr="00941BB6">
              <w:rPr>
                <w:szCs w:val="22"/>
              </w:rPr>
              <w:t>900 000</w:t>
            </w:r>
          </w:p>
          <w:p w:rsidR="00BA218B" w:rsidRPr="00941BB6" w:rsidRDefault="00BA218B" w:rsidP="00AC1E75">
            <w:pPr>
              <w:pStyle w:val="Paragrafi"/>
              <w:ind w:firstLine="0"/>
              <w:rPr>
                <w:szCs w:val="22"/>
              </w:rPr>
            </w:pPr>
            <w:r w:rsidRPr="00941BB6">
              <w:rPr>
                <w:szCs w:val="22"/>
              </w:rPr>
              <w:t>Shpe</w:t>
            </w:r>
            <w:r w:rsidR="007A6FA3" w:rsidRPr="00941BB6">
              <w:rPr>
                <w:szCs w:val="22"/>
              </w:rPr>
              <w:t xml:space="preserve">nzime operative                                                          </w:t>
            </w:r>
            <w:r w:rsidRPr="00941BB6">
              <w:rPr>
                <w:szCs w:val="22"/>
              </w:rPr>
              <w:t xml:space="preserve">330 000 </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rPr>
            </w:pPr>
            <w:r w:rsidRPr="00941BB6">
              <w:rPr>
                <w:szCs w:val="22"/>
              </w:rPr>
              <w:t>Plani financiar:</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3A69F0" w:rsidP="00AC1E75">
            <w:pPr>
              <w:pStyle w:val="Paragrafi"/>
              <w:ind w:firstLine="0"/>
              <w:rPr>
                <w:szCs w:val="22"/>
                <w:lang w:val="it-IT"/>
              </w:rPr>
            </w:pPr>
            <w:r w:rsidRPr="00941BB6">
              <w:rPr>
                <w:szCs w:val="22"/>
                <w:lang w:val="it-IT"/>
              </w:rPr>
              <w:t>12 400 000 e</w:t>
            </w:r>
            <w:r w:rsidR="00BA218B" w:rsidRPr="00941BB6">
              <w:rPr>
                <w:szCs w:val="22"/>
                <w:lang w:val="it-IT"/>
              </w:rPr>
              <w:t xml:space="preserve">uro               CEB                                 </w:t>
            </w:r>
            <w:r w:rsidR="007A6FA3" w:rsidRPr="00941BB6">
              <w:rPr>
                <w:szCs w:val="22"/>
                <w:lang w:val="it-IT"/>
              </w:rPr>
              <w:t xml:space="preserve">         </w:t>
            </w:r>
            <w:r w:rsidR="00BA218B" w:rsidRPr="00941BB6">
              <w:rPr>
                <w:szCs w:val="22"/>
                <w:lang w:val="it-IT"/>
              </w:rPr>
              <w:t>(66.4%)</w:t>
            </w:r>
          </w:p>
          <w:p w:rsidR="00BA218B" w:rsidRPr="00941BB6" w:rsidRDefault="003A69F0" w:rsidP="00AC1E75">
            <w:pPr>
              <w:pStyle w:val="Paragrafi"/>
              <w:ind w:firstLine="0"/>
              <w:rPr>
                <w:szCs w:val="22"/>
                <w:lang w:val="it-IT"/>
              </w:rPr>
            </w:pPr>
            <w:r w:rsidRPr="00941BB6">
              <w:rPr>
                <w:szCs w:val="22"/>
                <w:lang w:val="it-IT"/>
              </w:rPr>
              <w:t>6 267 400 e</w:t>
            </w:r>
            <w:r w:rsidR="00BA218B" w:rsidRPr="00941BB6">
              <w:rPr>
                <w:szCs w:val="22"/>
                <w:lang w:val="it-IT"/>
              </w:rPr>
              <w:t xml:space="preserve">uro           Qeveria </w:t>
            </w:r>
            <w:r w:rsidRPr="00941BB6">
              <w:rPr>
                <w:szCs w:val="22"/>
                <w:lang w:val="it-IT"/>
              </w:rPr>
              <w:t>s</w:t>
            </w:r>
            <w:r w:rsidR="00BA218B" w:rsidRPr="00941BB6">
              <w:rPr>
                <w:szCs w:val="22"/>
                <w:lang w:val="it-IT"/>
              </w:rPr>
              <w:t xml:space="preserve">hqiptare                  </w:t>
            </w:r>
            <w:r w:rsidR="007A6FA3" w:rsidRPr="00941BB6">
              <w:rPr>
                <w:szCs w:val="22"/>
                <w:lang w:val="it-IT"/>
              </w:rPr>
              <w:t xml:space="preserve">            </w:t>
            </w:r>
            <w:r w:rsidR="00BA218B" w:rsidRPr="00941BB6">
              <w:rPr>
                <w:szCs w:val="22"/>
                <w:lang w:val="it-IT"/>
              </w:rPr>
              <w:t>(33.6%)</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lang w:val="it-IT"/>
              </w:rPr>
            </w:pPr>
            <w:r w:rsidRPr="00941BB6">
              <w:rPr>
                <w:szCs w:val="22"/>
                <w:lang w:val="it-IT"/>
              </w:rPr>
              <w:t>Ecuria e punimeve në paraqitjen e kërkesës:</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7A6FA3" w:rsidP="00AC1E75">
            <w:pPr>
              <w:pStyle w:val="Paragrafi"/>
              <w:ind w:firstLine="0"/>
              <w:rPr>
                <w:szCs w:val="22"/>
              </w:rPr>
            </w:pPr>
            <w:r w:rsidRPr="00941BB6">
              <w:rPr>
                <w:szCs w:val="22"/>
              </w:rPr>
              <w:t xml:space="preserve">                                                                                           </w:t>
            </w:r>
            <w:r w:rsidR="00BA218B" w:rsidRPr="00941BB6">
              <w:rPr>
                <w:szCs w:val="22"/>
              </w:rPr>
              <w:t>0%</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A218B" w:rsidRPr="00941BB6" w:rsidRDefault="00BA218B" w:rsidP="00AC1E75">
            <w:pPr>
              <w:pStyle w:val="Paragrafi"/>
              <w:ind w:firstLine="0"/>
              <w:rPr>
                <w:szCs w:val="22"/>
              </w:rPr>
            </w:pPr>
            <w:r w:rsidRPr="00941BB6">
              <w:rPr>
                <w:szCs w:val="22"/>
              </w:rPr>
              <w:t>Afati i punimeve:</w:t>
            </w:r>
          </w:p>
        </w:tc>
        <w:tc>
          <w:tcPr>
            <w:tcW w:w="6923" w:type="dxa"/>
            <w:gridSpan w:val="2"/>
            <w:tcBorders>
              <w:top w:val="single" w:sz="6" w:space="0" w:color="auto"/>
              <w:left w:val="single" w:sz="6" w:space="0" w:color="auto"/>
              <w:bottom w:val="single" w:sz="6" w:space="0" w:color="auto"/>
              <w:right w:val="single" w:sz="12" w:space="0" w:color="auto"/>
            </w:tcBorders>
            <w:shd w:val="pct5" w:color="auto" w:fill="auto"/>
          </w:tcPr>
          <w:p w:rsidR="00BA218B" w:rsidRPr="00941BB6" w:rsidRDefault="00BA218B" w:rsidP="00AC1E75">
            <w:pPr>
              <w:pStyle w:val="Paragrafi"/>
              <w:ind w:firstLine="0"/>
              <w:rPr>
                <w:szCs w:val="22"/>
              </w:rPr>
            </w:pPr>
            <w:r w:rsidRPr="00941BB6">
              <w:rPr>
                <w:szCs w:val="22"/>
              </w:rPr>
              <w:t>2005-2007</w:t>
            </w:r>
          </w:p>
        </w:tc>
      </w:tr>
      <w:tr w:rsidR="00BA218B" w:rsidRPr="00941BB6">
        <w:tblPrEx>
          <w:tblCellMar>
            <w:top w:w="0" w:type="dxa"/>
            <w:bottom w:w="0" w:type="dxa"/>
          </w:tblCellMar>
        </w:tblPrEx>
        <w:tc>
          <w:tcPr>
            <w:tcW w:w="497" w:type="dxa"/>
          </w:tcPr>
          <w:p w:rsidR="00BA218B" w:rsidRPr="00941BB6" w:rsidRDefault="00BA218B" w:rsidP="00AC1E75">
            <w:pPr>
              <w:pStyle w:val="Paragrafi"/>
              <w:rPr>
                <w:szCs w:val="22"/>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BA218B" w:rsidRPr="00941BB6" w:rsidRDefault="003A69F0" w:rsidP="00AC1E75">
            <w:pPr>
              <w:pStyle w:val="Paragrafi"/>
              <w:ind w:firstLine="0"/>
              <w:rPr>
                <w:szCs w:val="22"/>
              </w:rPr>
            </w:pPr>
            <w:r w:rsidRPr="00941BB6">
              <w:rPr>
                <w:szCs w:val="22"/>
              </w:rPr>
              <w:t>Kushtet e v</w:t>
            </w:r>
            <w:r w:rsidR="00BA218B" w:rsidRPr="00941BB6">
              <w:rPr>
                <w:szCs w:val="22"/>
              </w:rPr>
              <w:t>eçanta</w:t>
            </w:r>
          </w:p>
          <w:p w:rsidR="00BA218B" w:rsidRPr="00941BB6" w:rsidRDefault="00BA218B" w:rsidP="00AC1E75">
            <w:pPr>
              <w:pStyle w:val="Paragrafi"/>
              <w:rPr>
                <w:szCs w:val="22"/>
                <w:highlight w:val="yellow"/>
              </w:rPr>
            </w:pPr>
          </w:p>
        </w:tc>
        <w:tc>
          <w:tcPr>
            <w:tcW w:w="6923" w:type="dxa"/>
            <w:gridSpan w:val="2"/>
            <w:tcBorders>
              <w:top w:val="single" w:sz="6" w:space="0" w:color="auto"/>
              <w:left w:val="single" w:sz="6" w:space="0" w:color="auto"/>
              <w:bottom w:val="single" w:sz="12" w:space="0" w:color="auto"/>
              <w:right w:val="single" w:sz="12" w:space="0" w:color="auto"/>
            </w:tcBorders>
            <w:shd w:val="pct5" w:color="auto" w:fill="auto"/>
          </w:tcPr>
          <w:p w:rsidR="00BA218B" w:rsidRPr="00941BB6" w:rsidRDefault="00BA218B" w:rsidP="00AC1E75">
            <w:pPr>
              <w:pStyle w:val="Paragrafi"/>
              <w:ind w:firstLine="0"/>
              <w:rPr>
                <w:szCs w:val="22"/>
                <w:lang w:val="it-IT"/>
              </w:rPr>
            </w:pPr>
            <w:r w:rsidRPr="00941BB6">
              <w:rPr>
                <w:szCs w:val="22"/>
                <w:lang w:val="it-IT"/>
              </w:rPr>
              <w:t>Disbursimi i parë i fondeve nga ana e CEB-it do të bëhet menjëherë në çastin e mobilizimit të  PIU-t.</w:t>
            </w:r>
          </w:p>
          <w:p w:rsidR="00BA218B" w:rsidRPr="00941BB6" w:rsidRDefault="00BA218B" w:rsidP="00AC1E75">
            <w:pPr>
              <w:pStyle w:val="Paragrafi"/>
              <w:ind w:firstLine="0"/>
              <w:rPr>
                <w:szCs w:val="22"/>
                <w:lang w:val="it-IT"/>
              </w:rPr>
            </w:pPr>
            <w:r w:rsidRPr="00941BB6">
              <w:rPr>
                <w:szCs w:val="22"/>
                <w:lang w:val="it-IT"/>
              </w:rPr>
              <w:t>Disbursimet pasuese do të jenë në varësi të transferimeve në kohë të kontributeve korr</w:t>
            </w:r>
            <w:r w:rsidR="00E523F7" w:rsidRPr="00941BB6">
              <w:rPr>
                <w:szCs w:val="22"/>
                <w:lang w:val="it-IT"/>
              </w:rPr>
              <w:t>esponduese kombëtare të p</w:t>
            </w:r>
            <w:r w:rsidRPr="00941BB6">
              <w:rPr>
                <w:szCs w:val="22"/>
                <w:lang w:val="it-IT"/>
              </w:rPr>
              <w:t xml:space="preserve">rojektit </w:t>
            </w:r>
            <w:r w:rsidR="00E523F7" w:rsidRPr="00941BB6">
              <w:rPr>
                <w:szCs w:val="22"/>
                <w:lang w:val="it-IT"/>
              </w:rPr>
              <w:t xml:space="preserve"> dhe të njohur e të pranuar në raportet f</w:t>
            </w:r>
            <w:r w:rsidRPr="00941BB6">
              <w:rPr>
                <w:szCs w:val="22"/>
                <w:lang w:val="it-IT"/>
              </w:rPr>
              <w:t>inanc</w:t>
            </w:r>
            <w:r w:rsidR="00E523F7" w:rsidRPr="00941BB6">
              <w:rPr>
                <w:szCs w:val="22"/>
                <w:lang w:val="it-IT"/>
              </w:rPr>
              <w:t>iare të v</w:t>
            </w:r>
            <w:r w:rsidRPr="00941BB6">
              <w:rPr>
                <w:szCs w:val="22"/>
                <w:lang w:val="it-IT"/>
              </w:rPr>
              <w:t>eprimtari</w:t>
            </w:r>
            <w:r w:rsidR="00E523F7" w:rsidRPr="00941BB6">
              <w:rPr>
                <w:szCs w:val="22"/>
                <w:lang w:val="it-IT"/>
              </w:rPr>
              <w:t>së s</w:t>
            </w:r>
            <w:r w:rsidR="003A69F0" w:rsidRPr="00941BB6">
              <w:rPr>
                <w:szCs w:val="22"/>
                <w:lang w:val="it-IT"/>
              </w:rPr>
              <w:t>ë lëshuar nga PIU çdo katër</w:t>
            </w:r>
            <w:r w:rsidRPr="00941BB6">
              <w:rPr>
                <w:szCs w:val="22"/>
                <w:lang w:val="it-IT"/>
              </w:rPr>
              <w:t>mujor që do të dorëzohet pranë PIU-t n</w:t>
            </w:r>
            <w:r w:rsidR="00E523F7" w:rsidRPr="00941BB6">
              <w:rPr>
                <w:szCs w:val="22"/>
                <w:lang w:val="it-IT"/>
              </w:rPr>
              <w:t>ëpërmjet Agjencisë Zbatuese të P</w:t>
            </w:r>
            <w:r w:rsidRPr="00941BB6">
              <w:rPr>
                <w:szCs w:val="22"/>
                <w:lang w:val="it-IT"/>
              </w:rPr>
              <w:t>rojektit. Në varësi</w:t>
            </w:r>
            <w:r w:rsidR="00E523F7" w:rsidRPr="00941BB6">
              <w:rPr>
                <w:szCs w:val="22"/>
                <w:lang w:val="it-IT"/>
              </w:rPr>
              <w:t xml:space="preserve"> të shpejtësisë së zbatimit të p</w:t>
            </w:r>
            <w:r w:rsidRPr="00941BB6">
              <w:rPr>
                <w:szCs w:val="22"/>
                <w:lang w:val="it-IT"/>
              </w:rPr>
              <w:t xml:space="preserve">rojektit pagesat e CEB mund të bëhen më shpejt sesa është programuar fillimisht.  </w:t>
            </w:r>
          </w:p>
        </w:tc>
      </w:tr>
      <w:tr w:rsidR="00BA218B" w:rsidRPr="00941BB6">
        <w:tblPrEx>
          <w:tblCellMar>
            <w:top w:w="0" w:type="dxa"/>
            <w:bottom w:w="0" w:type="dxa"/>
          </w:tblCellMar>
        </w:tblPrEx>
        <w:trPr>
          <w:trHeight w:val="50"/>
        </w:trPr>
        <w:tc>
          <w:tcPr>
            <w:tcW w:w="497" w:type="dxa"/>
          </w:tcPr>
          <w:p w:rsidR="00BA218B" w:rsidRPr="00941BB6" w:rsidRDefault="00BA218B" w:rsidP="00AC1E75">
            <w:pPr>
              <w:pStyle w:val="Paragrafi"/>
              <w:rPr>
                <w:szCs w:val="22"/>
                <w:lang w:val="it-IT"/>
              </w:rPr>
            </w:pPr>
          </w:p>
        </w:tc>
        <w:tc>
          <w:tcPr>
            <w:tcW w:w="2551" w:type="dxa"/>
          </w:tcPr>
          <w:p w:rsidR="00BA218B" w:rsidRPr="00941BB6" w:rsidRDefault="00BA218B" w:rsidP="00AC1E75">
            <w:pPr>
              <w:pStyle w:val="Paragrafi"/>
              <w:ind w:firstLine="0"/>
              <w:rPr>
                <w:szCs w:val="22"/>
                <w:lang w:val="it-IT"/>
              </w:rPr>
            </w:pPr>
          </w:p>
        </w:tc>
        <w:tc>
          <w:tcPr>
            <w:tcW w:w="2913" w:type="dxa"/>
          </w:tcPr>
          <w:p w:rsidR="00BA218B" w:rsidRPr="00941BB6" w:rsidRDefault="00BA218B" w:rsidP="00AC1E75">
            <w:pPr>
              <w:pStyle w:val="Paragrafi"/>
              <w:rPr>
                <w:szCs w:val="22"/>
                <w:lang w:val="it-IT"/>
              </w:rPr>
            </w:pPr>
          </w:p>
        </w:tc>
        <w:tc>
          <w:tcPr>
            <w:tcW w:w="4010" w:type="dxa"/>
          </w:tcPr>
          <w:p w:rsidR="00BA218B" w:rsidRPr="00941BB6" w:rsidRDefault="00BA218B" w:rsidP="00AC1E75">
            <w:pPr>
              <w:pStyle w:val="Paragrafi"/>
              <w:rPr>
                <w:szCs w:val="22"/>
                <w:lang w:val="it-IT"/>
              </w:rPr>
            </w:pPr>
          </w:p>
        </w:tc>
      </w:tr>
      <w:tr w:rsidR="00BA218B" w:rsidRPr="00941BB6">
        <w:tblPrEx>
          <w:tblCellMar>
            <w:top w:w="0" w:type="dxa"/>
            <w:bottom w:w="0" w:type="dxa"/>
          </w:tblCellMar>
        </w:tblPrEx>
        <w:tc>
          <w:tcPr>
            <w:tcW w:w="497" w:type="dxa"/>
          </w:tcPr>
          <w:p w:rsidR="00BA218B" w:rsidRPr="00941BB6" w:rsidRDefault="00BA218B" w:rsidP="00AC1E75">
            <w:pPr>
              <w:pStyle w:val="Paragrafi"/>
              <w:ind w:firstLine="0"/>
              <w:rPr>
                <w:szCs w:val="22"/>
              </w:rPr>
            </w:pPr>
          </w:p>
        </w:tc>
        <w:tc>
          <w:tcPr>
            <w:tcW w:w="2551" w:type="dxa"/>
            <w:tcBorders>
              <w:top w:val="single" w:sz="12" w:space="0" w:color="auto"/>
              <w:left w:val="single" w:sz="12" w:space="0" w:color="auto"/>
              <w:bottom w:val="single" w:sz="12" w:space="0" w:color="auto"/>
              <w:right w:val="single" w:sz="6" w:space="0" w:color="auto"/>
            </w:tcBorders>
            <w:shd w:val="pct5" w:color="auto" w:fill="auto"/>
          </w:tcPr>
          <w:p w:rsidR="00BA218B" w:rsidRPr="00941BB6" w:rsidRDefault="00D401EA" w:rsidP="00AC1E75">
            <w:pPr>
              <w:pStyle w:val="Paragrafi"/>
              <w:ind w:firstLine="0"/>
              <w:rPr>
                <w:szCs w:val="22"/>
              </w:rPr>
            </w:pPr>
            <w:r>
              <w:rPr>
                <w:szCs w:val="22"/>
              </w:rPr>
              <w:t>III.</w:t>
            </w:r>
            <w:r w:rsidR="00BA218B" w:rsidRPr="00941BB6">
              <w:rPr>
                <w:szCs w:val="22"/>
              </w:rPr>
              <w:t>Kriteret e përzgjedhjes: (sipas zonës së veprimit)</w:t>
            </w:r>
          </w:p>
        </w:tc>
        <w:tc>
          <w:tcPr>
            <w:tcW w:w="6923" w:type="dxa"/>
            <w:gridSpan w:val="2"/>
            <w:tcBorders>
              <w:top w:val="single" w:sz="12" w:space="0" w:color="auto"/>
              <w:left w:val="single" w:sz="6" w:space="0" w:color="auto"/>
              <w:bottom w:val="single" w:sz="12" w:space="0" w:color="auto"/>
              <w:right w:val="single" w:sz="12" w:space="0" w:color="auto"/>
            </w:tcBorders>
            <w:shd w:val="pct5" w:color="auto" w:fill="auto"/>
          </w:tcPr>
          <w:p w:rsidR="00BA218B" w:rsidRPr="00941BB6" w:rsidRDefault="00BA218B" w:rsidP="00AC1E75">
            <w:pPr>
              <w:pStyle w:val="Paragrafi"/>
              <w:ind w:firstLine="0"/>
              <w:rPr>
                <w:szCs w:val="22"/>
              </w:rPr>
            </w:pPr>
            <w:r w:rsidRPr="00941BB6">
              <w:rPr>
                <w:szCs w:val="22"/>
              </w:rPr>
              <w:t>Projekti përputhet me kriteret e përzgjedhjes të përcaktuar në Rezolutën 1480 (2004).</w:t>
            </w:r>
          </w:p>
        </w:tc>
      </w:tr>
    </w:tbl>
    <w:p w:rsidR="00BA218B" w:rsidRPr="00941BB6" w:rsidRDefault="00BA218B" w:rsidP="00AC1E75">
      <w:pPr>
        <w:pStyle w:val="Paragrafi"/>
        <w:rPr>
          <w:szCs w:val="22"/>
        </w:rPr>
      </w:pPr>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1" w:type="dxa"/>
          <w:right w:w="71" w:type="dxa"/>
        </w:tblCellMar>
        <w:tblLook w:val="0000" w:firstRow="0" w:lastRow="0" w:firstColumn="0" w:lastColumn="0" w:noHBand="0" w:noVBand="0"/>
      </w:tblPr>
      <w:tblGrid>
        <w:gridCol w:w="497"/>
        <w:gridCol w:w="2551"/>
        <w:gridCol w:w="6804"/>
      </w:tblGrid>
      <w:tr w:rsidR="00BA218B" w:rsidRPr="00941BB6">
        <w:tblPrEx>
          <w:tblCellMar>
            <w:top w:w="0" w:type="dxa"/>
            <w:bottom w:w="0" w:type="dxa"/>
          </w:tblCellMar>
        </w:tblPrEx>
        <w:tc>
          <w:tcPr>
            <w:tcW w:w="497" w:type="dxa"/>
            <w:tcBorders>
              <w:top w:val="nil"/>
              <w:left w:val="nil"/>
              <w:bottom w:val="nil"/>
              <w:right w:val="nil"/>
            </w:tcBorders>
          </w:tcPr>
          <w:p w:rsidR="00BA218B" w:rsidRPr="00941BB6" w:rsidRDefault="00BA218B" w:rsidP="00AC1E75">
            <w:pPr>
              <w:pStyle w:val="Paragrafi"/>
              <w:rPr>
                <w:szCs w:val="22"/>
              </w:rPr>
            </w:pPr>
            <w:r w:rsidRPr="00941BB6">
              <w:rPr>
                <w:szCs w:val="22"/>
              </w:rPr>
              <w:t>I</w:t>
            </w:r>
          </w:p>
        </w:tc>
        <w:tc>
          <w:tcPr>
            <w:tcW w:w="2551" w:type="dxa"/>
            <w:tcBorders>
              <w:top w:val="single" w:sz="12" w:space="0" w:color="auto"/>
              <w:left w:val="single" w:sz="12" w:space="0" w:color="auto"/>
              <w:bottom w:val="single" w:sz="12" w:space="0" w:color="auto"/>
            </w:tcBorders>
            <w:shd w:val="pct5" w:color="auto" w:fill="auto"/>
          </w:tcPr>
          <w:p w:rsidR="00BA218B" w:rsidRPr="00941BB6" w:rsidRDefault="00D66081" w:rsidP="00AC1E75">
            <w:pPr>
              <w:pStyle w:val="Paragrafi"/>
              <w:ind w:firstLine="0"/>
              <w:rPr>
                <w:szCs w:val="22"/>
                <w:lang w:val="it-IT"/>
              </w:rPr>
            </w:pPr>
            <w:r w:rsidRPr="00941BB6">
              <w:rPr>
                <w:szCs w:val="22"/>
                <w:lang w:val="it-IT"/>
              </w:rPr>
              <w:t xml:space="preserve">IV. </w:t>
            </w:r>
            <w:r w:rsidR="003A69F0" w:rsidRPr="00941BB6">
              <w:rPr>
                <w:szCs w:val="22"/>
                <w:lang w:val="it-IT"/>
              </w:rPr>
              <w:t>Efektet s</w:t>
            </w:r>
            <w:r w:rsidR="00BA218B" w:rsidRPr="00941BB6">
              <w:rPr>
                <w:szCs w:val="22"/>
                <w:lang w:val="it-IT"/>
              </w:rPr>
              <w:t>ociale: (sipas zonës së veprimit)</w:t>
            </w:r>
          </w:p>
        </w:tc>
        <w:tc>
          <w:tcPr>
            <w:tcW w:w="6804" w:type="dxa"/>
            <w:tcBorders>
              <w:top w:val="single" w:sz="12" w:space="0" w:color="auto"/>
              <w:bottom w:val="single" w:sz="12" w:space="0" w:color="auto"/>
            </w:tcBorders>
            <w:shd w:val="pct5" w:color="auto" w:fill="auto"/>
          </w:tcPr>
          <w:p w:rsidR="00BA218B" w:rsidRPr="00941BB6" w:rsidRDefault="00E523F7" w:rsidP="00AC1E75">
            <w:pPr>
              <w:pStyle w:val="Paragrafi"/>
              <w:ind w:firstLine="0"/>
              <w:rPr>
                <w:szCs w:val="22"/>
                <w:lang w:val="it-IT"/>
              </w:rPr>
            </w:pPr>
            <w:r w:rsidRPr="00941BB6">
              <w:rPr>
                <w:szCs w:val="22"/>
                <w:lang w:val="it-IT"/>
              </w:rPr>
              <w:t>Nga p</w:t>
            </w:r>
            <w:r w:rsidR="00BA218B" w:rsidRPr="00941BB6">
              <w:rPr>
                <w:szCs w:val="22"/>
                <w:lang w:val="it-IT"/>
              </w:rPr>
              <w:t>rojekti d</w:t>
            </w:r>
            <w:r w:rsidR="003A69F0" w:rsidRPr="00941BB6">
              <w:rPr>
                <w:szCs w:val="22"/>
                <w:lang w:val="it-IT"/>
              </w:rPr>
              <w:t>o të përfitojnë rreth 17 000 nxënës shkolle, 1</w:t>
            </w:r>
            <w:r w:rsidR="00BA218B" w:rsidRPr="00941BB6">
              <w:rPr>
                <w:szCs w:val="22"/>
                <w:lang w:val="it-IT"/>
              </w:rPr>
              <w:t>000 mësues, administratorë shkollash dhe stafe në 19</w:t>
            </w:r>
            <w:r w:rsidRPr="00941BB6">
              <w:rPr>
                <w:szCs w:val="22"/>
                <w:lang w:val="it-IT"/>
              </w:rPr>
              <w:t xml:space="preserve"> shkolla.  Pritet që në mbarim p</w:t>
            </w:r>
            <w:r w:rsidR="00BA218B" w:rsidRPr="00941BB6">
              <w:rPr>
                <w:szCs w:val="22"/>
                <w:lang w:val="it-IT"/>
              </w:rPr>
              <w:t>rojekti të ketë arritur:</w:t>
            </w:r>
          </w:p>
          <w:p w:rsidR="00BA218B" w:rsidRPr="00941BB6" w:rsidRDefault="00A76513" w:rsidP="00AC1E75">
            <w:pPr>
              <w:pStyle w:val="Paragrafi"/>
              <w:ind w:firstLine="0"/>
              <w:rPr>
                <w:szCs w:val="22"/>
                <w:lang w:val="it-IT"/>
              </w:rPr>
            </w:pPr>
            <w:r w:rsidRPr="00941BB6">
              <w:rPr>
                <w:szCs w:val="22"/>
                <w:lang w:val="it-IT"/>
              </w:rPr>
              <w:t xml:space="preserve">- </w:t>
            </w:r>
            <w:r w:rsidR="00BA218B" w:rsidRPr="00941BB6">
              <w:rPr>
                <w:szCs w:val="22"/>
                <w:lang w:val="it-IT"/>
              </w:rPr>
              <w:t>Të sigurojë një mjedis fizik më të përshtatshëm, të plotësuar dhe më të shëndetshëm për të mësuar dhe për mësimdhënie, duke kontribuar në arritjen e një cilësie më të mirë të arsimit të përgjithshëm në bashki. Si rrjedhim, klasat do të kenë një rapor</w:t>
            </w:r>
            <w:r w:rsidR="003A69F0" w:rsidRPr="00941BB6">
              <w:rPr>
                <w:szCs w:val="22"/>
                <w:lang w:val="it-IT"/>
              </w:rPr>
              <w:t>t 32 nxënës në çdo klasë, që do të përmirësojë raportin mësues- nxënës e ta ç</w:t>
            </w:r>
            <w:r w:rsidR="00BA218B" w:rsidRPr="00941BB6">
              <w:rPr>
                <w:szCs w:val="22"/>
                <w:lang w:val="it-IT"/>
              </w:rPr>
              <w:t xml:space="preserve">ojë në nivele efikase. </w:t>
            </w:r>
          </w:p>
          <w:p w:rsidR="00BA218B" w:rsidRPr="00941BB6" w:rsidRDefault="00A76513" w:rsidP="00AC1E75">
            <w:pPr>
              <w:pStyle w:val="Paragrafi"/>
              <w:ind w:firstLine="0"/>
              <w:rPr>
                <w:szCs w:val="22"/>
                <w:lang w:val="it-IT"/>
              </w:rPr>
            </w:pPr>
            <w:r w:rsidRPr="00941BB6">
              <w:rPr>
                <w:szCs w:val="22"/>
                <w:lang w:val="it-IT"/>
              </w:rPr>
              <w:t xml:space="preserve">- </w:t>
            </w:r>
            <w:r w:rsidR="00BA218B" w:rsidRPr="00941BB6">
              <w:rPr>
                <w:szCs w:val="22"/>
                <w:lang w:val="it-IT"/>
              </w:rPr>
              <w:t>Të rri</w:t>
            </w:r>
            <w:r w:rsidR="00E523F7" w:rsidRPr="00941BB6">
              <w:rPr>
                <w:szCs w:val="22"/>
                <w:lang w:val="it-IT"/>
              </w:rPr>
              <w:t>së aksesin e shkollave  tetëvjeç</w:t>
            </w:r>
            <w:r w:rsidR="00BA218B" w:rsidRPr="00941BB6">
              <w:rPr>
                <w:szCs w:val="22"/>
                <w:lang w:val="it-IT"/>
              </w:rPr>
              <w:t>are për n</w:t>
            </w:r>
            <w:r w:rsidR="00E523F7" w:rsidRPr="00941BB6">
              <w:rPr>
                <w:szCs w:val="22"/>
                <w:lang w:val="it-IT"/>
              </w:rPr>
              <w:t>xë</w:t>
            </w:r>
            <w:r w:rsidR="00BA218B" w:rsidRPr="00941BB6">
              <w:rPr>
                <w:szCs w:val="22"/>
                <w:lang w:val="it-IT"/>
              </w:rPr>
              <w:t>nësit që nuk kanë mundësi sikur të mos kishte shkolla në afërsi të zonës ose sepse shkollat e tjera janë të mbushu</w:t>
            </w:r>
            <w:r w:rsidR="003A69F0" w:rsidRPr="00941BB6">
              <w:rPr>
                <w:szCs w:val="22"/>
                <w:lang w:val="it-IT"/>
              </w:rPr>
              <w:t>ra plot  për të marrë nxë</w:t>
            </w:r>
            <w:r w:rsidR="00BA218B" w:rsidRPr="00941BB6">
              <w:rPr>
                <w:szCs w:val="22"/>
                <w:lang w:val="it-IT"/>
              </w:rPr>
              <w:t xml:space="preserve">nës të tjerë me mangësitë që kanë shkollat e tyre. </w:t>
            </w:r>
          </w:p>
          <w:p w:rsidR="00BA218B" w:rsidRPr="00941BB6" w:rsidRDefault="00A76513" w:rsidP="00AC1E75">
            <w:pPr>
              <w:pStyle w:val="Paragrafi"/>
              <w:ind w:firstLine="0"/>
              <w:rPr>
                <w:szCs w:val="22"/>
                <w:lang w:val="it-IT"/>
              </w:rPr>
            </w:pPr>
            <w:r w:rsidRPr="00941BB6">
              <w:rPr>
                <w:szCs w:val="22"/>
                <w:lang w:val="it-IT"/>
              </w:rPr>
              <w:t xml:space="preserve">- </w:t>
            </w:r>
            <w:r w:rsidR="00BA218B" w:rsidRPr="00941BB6">
              <w:rPr>
                <w:szCs w:val="22"/>
                <w:lang w:val="it-IT"/>
              </w:rPr>
              <w:t>Të forcojë kapacitetin e planit administrativ të b</w:t>
            </w:r>
            <w:r w:rsidR="00841637">
              <w:rPr>
                <w:szCs w:val="22"/>
                <w:lang w:val="it-IT"/>
              </w:rPr>
              <w:t>ashkisë, të zbatojë dhe të menax</w:t>
            </w:r>
            <w:r w:rsidR="00BA218B" w:rsidRPr="00941BB6">
              <w:rPr>
                <w:szCs w:val="22"/>
                <w:lang w:val="it-IT"/>
              </w:rPr>
              <w:t>hojë projektet për zbatimin e infrastrukturës arsimore .</w:t>
            </w:r>
          </w:p>
          <w:p w:rsidR="00BA218B" w:rsidRPr="00941BB6" w:rsidRDefault="00A76513" w:rsidP="00AC1E75">
            <w:pPr>
              <w:pStyle w:val="Paragrafi"/>
              <w:ind w:firstLine="0"/>
              <w:rPr>
                <w:szCs w:val="22"/>
                <w:lang w:val="it-IT"/>
              </w:rPr>
            </w:pPr>
            <w:r w:rsidRPr="00941BB6">
              <w:rPr>
                <w:szCs w:val="22"/>
                <w:lang w:val="it-IT"/>
              </w:rPr>
              <w:t xml:space="preserve">- </w:t>
            </w:r>
            <w:r w:rsidR="00BA218B" w:rsidRPr="00941BB6">
              <w:rPr>
                <w:szCs w:val="22"/>
                <w:lang w:val="it-IT"/>
              </w:rPr>
              <w:t xml:space="preserve">Të hapë vende pune për rreth 100 mësues të shkollave tetëvjeçare. </w:t>
            </w:r>
          </w:p>
        </w:tc>
      </w:tr>
    </w:tbl>
    <w:p w:rsidR="00BA218B" w:rsidRPr="00941BB6" w:rsidRDefault="00BA218B" w:rsidP="00AC1E75">
      <w:pPr>
        <w:pStyle w:val="Paragrafi"/>
        <w:rPr>
          <w:szCs w:val="22"/>
          <w:lang w:val="it-IT"/>
        </w:rPr>
      </w:pPr>
    </w:p>
    <w:p w:rsidR="004228F7" w:rsidRPr="00941BB6" w:rsidRDefault="004228F7" w:rsidP="00E523F7">
      <w:pPr>
        <w:pStyle w:val="Paragrafi"/>
        <w:ind w:firstLine="0"/>
        <w:rPr>
          <w:szCs w:val="22"/>
          <w:lang w:val="it-IT"/>
        </w:rPr>
      </w:pPr>
    </w:p>
    <w:p w:rsidR="00BA218B" w:rsidRPr="00941BB6" w:rsidRDefault="00BA218B" w:rsidP="00AC1E75">
      <w:pPr>
        <w:pStyle w:val="TitulliNr"/>
        <w:keepNext w:val="0"/>
        <w:rPr>
          <w:lang w:val="it-IT"/>
        </w:rPr>
      </w:pPr>
      <w:r w:rsidRPr="00941BB6">
        <w:rPr>
          <w:lang w:val="it-IT"/>
        </w:rPr>
        <w:t>Shtojca 2A</w:t>
      </w:r>
    </w:p>
    <w:p w:rsidR="00BA218B" w:rsidRPr="00941BB6" w:rsidRDefault="003A69F0" w:rsidP="00AC1E75">
      <w:pPr>
        <w:pStyle w:val="TitulliTitull"/>
        <w:keepNext w:val="0"/>
        <w:rPr>
          <w:lang w:val="it-IT"/>
        </w:rPr>
      </w:pPr>
      <w:r w:rsidRPr="00941BB6">
        <w:rPr>
          <w:lang w:val="it-IT"/>
        </w:rPr>
        <w:t>Modeli i Letrës së Njëan</w:t>
      </w:r>
      <w:r w:rsidR="00BA218B" w:rsidRPr="00941BB6">
        <w:rPr>
          <w:lang w:val="it-IT"/>
        </w:rPr>
        <w:t>shme për një kredi me interes të luhatshëm</w:t>
      </w:r>
    </w:p>
    <w:p w:rsidR="00BA218B" w:rsidRPr="00941BB6" w:rsidRDefault="00BA218B" w:rsidP="008205D1">
      <w:pPr>
        <w:pStyle w:val="Paragrafi"/>
        <w:ind w:left="5040"/>
        <w:jc w:val="center"/>
        <w:rPr>
          <w:szCs w:val="22"/>
          <w:lang w:val="it-IT"/>
        </w:rPr>
      </w:pPr>
      <w:r w:rsidRPr="00941BB6">
        <w:rPr>
          <w:szCs w:val="22"/>
          <w:lang w:val="it-IT"/>
        </w:rPr>
        <w:t>F/P 1509 –[numri] këstit</w:t>
      </w:r>
    </w:p>
    <w:p w:rsidR="00BA218B" w:rsidRPr="00941BB6" w:rsidRDefault="00D66081" w:rsidP="00E523F7">
      <w:pPr>
        <w:pStyle w:val="TitulliTitull"/>
        <w:rPr>
          <w:lang w:val="it-IT"/>
        </w:rPr>
      </w:pPr>
      <w:r w:rsidRPr="00941BB6">
        <w:rPr>
          <w:lang w:val="it-IT"/>
        </w:rPr>
        <w:t>Banka Për Zhvillim e Këshillit të Europës</w:t>
      </w:r>
    </w:p>
    <w:p w:rsidR="00BA218B" w:rsidRPr="00941BB6" w:rsidRDefault="00D66081" w:rsidP="00E523F7">
      <w:pPr>
        <w:pStyle w:val="TitulliTitull"/>
        <w:rPr>
          <w:lang w:val="it-IT"/>
        </w:rPr>
      </w:pPr>
      <w:r w:rsidRPr="00941BB6">
        <w:rPr>
          <w:lang w:val="it-IT"/>
        </w:rPr>
        <w:t>Letër e Njëanshme</w:t>
      </w:r>
    </w:p>
    <w:p w:rsidR="008205D1" w:rsidRPr="00941BB6" w:rsidRDefault="008205D1" w:rsidP="00E523F7">
      <w:pPr>
        <w:pStyle w:val="TitulliTitull"/>
        <w:rPr>
          <w:lang w:val="it-IT"/>
        </w:rPr>
      </w:pPr>
    </w:p>
    <w:p w:rsidR="00BA218B" w:rsidRPr="00941BB6" w:rsidRDefault="003A69F0" w:rsidP="00E523F7">
      <w:pPr>
        <w:pStyle w:val="Paragrafi"/>
        <w:rPr>
          <w:szCs w:val="22"/>
          <w:lang w:val="it-IT"/>
        </w:rPr>
      </w:pPr>
      <w:r w:rsidRPr="00941BB6">
        <w:rPr>
          <w:szCs w:val="22"/>
          <w:lang w:val="it-IT"/>
        </w:rPr>
        <w:t>Lidhur me Marrëveshjen e k</w:t>
      </w:r>
      <w:r w:rsidR="00BA218B" w:rsidRPr="00941BB6">
        <w:rPr>
          <w:szCs w:val="22"/>
          <w:lang w:val="it-IT"/>
        </w:rPr>
        <w:t>redisë e datës [data]</w:t>
      </w:r>
      <w:r w:rsidR="00E523F7" w:rsidRPr="00941BB6">
        <w:rPr>
          <w:szCs w:val="22"/>
          <w:lang w:val="it-IT"/>
        </w:rPr>
        <w:t xml:space="preserve"> n</w:t>
      </w:r>
      <w:r w:rsidR="00BA218B" w:rsidRPr="00941BB6">
        <w:rPr>
          <w:szCs w:val="22"/>
          <w:lang w:val="it-IT"/>
        </w:rPr>
        <w:t>dërmjet</w:t>
      </w:r>
      <w:r w:rsidR="00E523F7" w:rsidRPr="00941BB6">
        <w:rPr>
          <w:szCs w:val="22"/>
          <w:lang w:val="it-IT"/>
        </w:rPr>
        <w:t xml:space="preserve"> </w:t>
      </w:r>
      <w:r w:rsidR="00F5478F" w:rsidRPr="00941BB6">
        <w:rPr>
          <w:szCs w:val="22"/>
          <w:lang w:val="it-IT"/>
        </w:rPr>
        <w:t>Bankës për Zhvillim të Këshillit të Europës (këtej e tutje të quajtur “CEB”–"KBE")</w:t>
      </w:r>
      <w:r w:rsidRPr="00941BB6">
        <w:rPr>
          <w:szCs w:val="22"/>
          <w:lang w:val="it-IT"/>
        </w:rPr>
        <w:t xml:space="preserve"> </w:t>
      </w:r>
      <w:r w:rsidR="0086257E" w:rsidRPr="00941BB6">
        <w:rPr>
          <w:szCs w:val="22"/>
          <w:lang w:val="it-IT"/>
        </w:rPr>
        <w:t>d</w:t>
      </w:r>
      <w:r w:rsidR="00BA218B" w:rsidRPr="00941BB6">
        <w:rPr>
          <w:szCs w:val="22"/>
          <w:lang w:val="it-IT"/>
        </w:rPr>
        <w:t>he Republikës së Shqipërisë</w:t>
      </w:r>
      <w:r w:rsidRPr="00941BB6">
        <w:rPr>
          <w:szCs w:val="22"/>
          <w:lang w:val="it-IT"/>
        </w:rPr>
        <w:t xml:space="preserve"> </w:t>
      </w:r>
      <w:r w:rsidR="00BA218B" w:rsidRPr="00941BB6">
        <w:rPr>
          <w:szCs w:val="22"/>
          <w:lang w:val="it-IT"/>
        </w:rPr>
        <w:t>(këtej e tutje të quajtur “Huamarrësi")</w:t>
      </w:r>
    </w:p>
    <w:p w:rsidR="00BA218B" w:rsidRPr="00941BB6" w:rsidRDefault="00BA218B" w:rsidP="00AC1E75">
      <w:pPr>
        <w:pStyle w:val="Paragrafi"/>
        <w:rPr>
          <w:szCs w:val="22"/>
          <w:lang w:val="it-IT"/>
        </w:rPr>
      </w:pPr>
      <w:r w:rsidRPr="00941BB6">
        <w:rPr>
          <w:szCs w:val="22"/>
          <w:lang w:val="it-IT"/>
        </w:rPr>
        <w:t>Kjo Letër e Njëan</w:t>
      </w:r>
      <w:r w:rsidR="005D26FC" w:rsidRPr="00941BB6">
        <w:rPr>
          <w:szCs w:val="22"/>
          <w:lang w:val="it-IT"/>
        </w:rPr>
        <w:t>shme dhe Marrëveshja k</w:t>
      </w:r>
      <w:r w:rsidR="003A69F0" w:rsidRPr="00941BB6">
        <w:rPr>
          <w:szCs w:val="22"/>
          <w:lang w:val="it-IT"/>
        </w:rPr>
        <w:t>uadër e k</w:t>
      </w:r>
      <w:r w:rsidRPr="00941BB6">
        <w:rPr>
          <w:szCs w:val="22"/>
          <w:lang w:val="it-IT"/>
        </w:rPr>
        <w:t>redisë përcaktojnë termat dhe kushtet mbi të cil</w:t>
      </w:r>
      <w:r w:rsidR="003A69F0" w:rsidRPr="00941BB6">
        <w:rPr>
          <w:szCs w:val="22"/>
          <w:lang w:val="it-IT"/>
        </w:rPr>
        <w:t>at është rënë dakord</w:t>
      </w:r>
      <w:r w:rsidRPr="00941BB6">
        <w:rPr>
          <w:szCs w:val="22"/>
          <w:lang w:val="it-IT"/>
        </w:rPr>
        <w:t xml:space="preserve"> për këstet [numri] sipas nenit [nu</w:t>
      </w:r>
      <w:r w:rsidR="005D26FC" w:rsidRPr="00941BB6">
        <w:rPr>
          <w:szCs w:val="22"/>
          <w:lang w:val="it-IT"/>
        </w:rPr>
        <w:t>mër] të Marrëveshjes k</w:t>
      </w:r>
      <w:r w:rsidR="003A69F0" w:rsidRPr="00941BB6">
        <w:rPr>
          <w:szCs w:val="22"/>
          <w:lang w:val="it-IT"/>
        </w:rPr>
        <w:t>uadër të k</w:t>
      </w:r>
      <w:r w:rsidRPr="00941BB6">
        <w:rPr>
          <w:szCs w:val="22"/>
          <w:lang w:val="it-IT"/>
        </w:rPr>
        <w:t>redisë të përmendur më lart.</w:t>
      </w:r>
    </w:p>
    <w:p w:rsidR="0086257E" w:rsidRDefault="0086257E" w:rsidP="0086257E">
      <w:pPr>
        <w:pStyle w:val="Paragrafi"/>
        <w:ind w:firstLine="0"/>
        <w:rPr>
          <w:szCs w:val="22"/>
          <w:lang w:val="it-IT"/>
        </w:rPr>
      </w:pPr>
    </w:p>
    <w:p w:rsidR="009B4C06" w:rsidRDefault="009B4C06" w:rsidP="0086257E">
      <w:pPr>
        <w:pStyle w:val="Paragrafi"/>
        <w:ind w:firstLine="0"/>
        <w:rPr>
          <w:szCs w:val="22"/>
          <w:lang w:val="it-IT"/>
        </w:rPr>
      </w:pPr>
    </w:p>
    <w:p w:rsidR="009B4C06" w:rsidRDefault="009B4C06" w:rsidP="0086257E">
      <w:pPr>
        <w:pStyle w:val="Paragrafi"/>
        <w:ind w:firstLine="0"/>
        <w:rPr>
          <w:szCs w:val="22"/>
          <w:lang w:val="it-IT"/>
        </w:rPr>
      </w:pPr>
    </w:p>
    <w:p w:rsidR="009B4C06" w:rsidRDefault="009B4C06" w:rsidP="0086257E">
      <w:pPr>
        <w:pStyle w:val="Paragrafi"/>
        <w:ind w:firstLine="0"/>
        <w:rPr>
          <w:szCs w:val="22"/>
          <w:lang w:val="it-IT"/>
        </w:rPr>
      </w:pPr>
    </w:p>
    <w:p w:rsidR="009B4C06" w:rsidRDefault="009B4C06" w:rsidP="0086257E">
      <w:pPr>
        <w:pStyle w:val="Paragrafi"/>
        <w:ind w:firstLine="0"/>
        <w:rPr>
          <w:szCs w:val="22"/>
          <w:lang w:val="it-IT"/>
        </w:rPr>
      </w:pPr>
    </w:p>
    <w:p w:rsidR="009B4C06" w:rsidRPr="00941BB6" w:rsidRDefault="009B4C06" w:rsidP="0086257E">
      <w:pPr>
        <w:pStyle w:val="Paragrafi"/>
        <w:ind w:firstLine="0"/>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6426"/>
      </w:tblGrid>
      <w:tr w:rsidR="001918DF" w:rsidRPr="00941BB6">
        <w:tc>
          <w:tcPr>
            <w:tcW w:w="2628" w:type="dxa"/>
          </w:tcPr>
          <w:p w:rsidR="001918DF" w:rsidRPr="00941BB6" w:rsidRDefault="001918DF" w:rsidP="00AC1E75">
            <w:pPr>
              <w:pStyle w:val="Paragrafi"/>
              <w:ind w:firstLine="0"/>
              <w:rPr>
                <w:szCs w:val="22"/>
                <w:lang w:val="it-IT"/>
              </w:rPr>
            </w:pPr>
            <w:r w:rsidRPr="00941BB6">
              <w:rPr>
                <w:szCs w:val="22"/>
                <w:lang w:val="it-IT"/>
              </w:rPr>
              <w:t>Shuma e kredisë</w:t>
            </w:r>
          </w:p>
        </w:tc>
        <w:tc>
          <w:tcPr>
            <w:tcW w:w="6426" w:type="dxa"/>
          </w:tcPr>
          <w:p w:rsidR="001918DF" w:rsidRPr="00941BB6" w:rsidRDefault="001918DF" w:rsidP="00AC1E75">
            <w:pPr>
              <w:pStyle w:val="Paragrafi"/>
              <w:ind w:firstLine="0"/>
              <w:rPr>
                <w:szCs w:val="22"/>
                <w:lang w:val="it-IT"/>
              </w:rPr>
            </w:pPr>
            <w:r w:rsidRPr="00941BB6">
              <w:rPr>
                <w:szCs w:val="22"/>
                <w:lang w:val="it-IT"/>
              </w:rPr>
              <w:t>[monedha dhe shuma]</w:t>
            </w:r>
          </w:p>
        </w:tc>
      </w:tr>
      <w:tr w:rsidR="001918DF" w:rsidRPr="00941BB6">
        <w:tc>
          <w:tcPr>
            <w:tcW w:w="2628" w:type="dxa"/>
          </w:tcPr>
          <w:p w:rsidR="001918DF" w:rsidRPr="00941BB6" w:rsidRDefault="001918DF" w:rsidP="00AC1E75">
            <w:pPr>
              <w:pStyle w:val="Paragrafi"/>
              <w:ind w:firstLine="0"/>
              <w:rPr>
                <w:szCs w:val="22"/>
                <w:lang w:val="it-IT"/>
              </w:rPr>
            </w:pPr>
            <w:r w:rsidRPr="00941BB6">
              <w:rPr>
                <w:szCs w:val="22"/>
                <w:lang w:val="it-IT"/>
              </w:rPr>
              <w:t>Afati</w:t>
            </w:r>
          </w:p>
        </w:tc>
        <w:tc>
          <w:tcPr>
            <w:tcW w:w="6426" w:type="dxa"/>
          </w:tcPr>
          <w:p w:rsidR="001918DF" w:rsidRPr="00941BB6" w:rsidRDefault="001918DF" w:rsidP="00AC1E75">
            <w:pPr>
              <w:pStyle w:val="Paragrafi"/>
              <w:ind w:firstLine="0"/>
              <w:rPr>
                <w:szCs w:val="22"/>
                <w:lang w:val="it-IT"/>
              </w:rPr>
            </w:pPr>
            <w:r w:rsidRPr="00941BB6">
              <w:rPr>
                <w:szCs w:val="22"/>
                <w:lang w:val="it-IT"/>
              </w:rPr>
              <w:t>[numri] – i vitit të fundit me afat prej [numri] vitesh periudha e faljes [ose (numri)-viti]</w:t>
            </w:r>
          </w:p>
        </w:tc>
      </w:tr>
      <w:tr w:rsidR="001918DF" w:rsidRPr="00941BB6">
        <w:tc>
          <w:tcPr>
            <w:tcW w:w="2628" w:type="dxa"/>
          </w:tcPr>
          <w:p w:rsidR="001918DF" w:rsidRPr="00941BB6" w:rsidRDefault="005D26FC" w:rsidP="00AC1E75">
            <w:pPr>
              <w:pStyle w:val="Paragrafi"/>
              <w:ind w:firstLine="0"/>
              <w:rPr>
                <w:szCs w:val="22"/>
                <w:lang w:val="it-IT"/>
              </w:rPr>
            </w:pPr>
            <w:r w:rsidRPr="00941BB6">
              <w:rPr>
                <w:szCs w:val="22"/>
                <w:lang w:val="it-IT"/>
              </w:rPr>
              <w:t xml:space="preserve">Euribor </w:t>
            </w:r>
            <w:r w:rsidR="001918DF" w:rsidRPr="00941BB6">
              <w:rPr>
                <w:szCs w:val="22"/>
                <w:lang w:val="it-IT"/>
              </w:rPr>
              <w:t xml:space="preserve">(ose </w:t>
            </w:r>
            <w:r w:rsidRPr="00941BB6">
              <w:rPr>
                <w:szCs w:val="22"/>
                <w:lang w:val="it-IT"/>
              </w:rPr>
              <w:t>Libor</w:t>
            </w:r>
            <w:r w:rsidR="001918DF" w:rsidRPr="00941BB6">
              <w:rPr>
                <w:szCs w:val="22"/>
                <w:lang w:val="it-IT"/>
              </w:rPr>
              <w:t xml:space="preserve">)              </w:t>
            </w:r>
          </w:p>
        </w:tc>
        <w:tc>
          <w:tcPr>
            <w:tcW w:w="6426" w:type="dxa"/>
          </w:tcPr>
          <w:p w:rsidR="001918DF" w:rsidRPr="00941BB6" w:rsidRDefault="001918DF" w:rsidP="00AC1E75">
            <w:pPr>
              <w:pStyle w:val="Paragrafi"/>
              <w:ind w:firstLine="0"/>
              <w:rPr>
                <w:szCs w:val="22"/>
                <w:lang w:val="it-IT"/>
              </w:rPr>
            </w:pPr>
            <w:r w:rsidRPr="00941BB6">
              <w:rPr>
                <w:szCs w:val="22"/>
                <w:lang w:val="it-IT"/>
              </w:rPr>
              <w:t xml:space="preserve">[vini përkufizimin e </w:t>
            </w:r>
            <w:r w:rsidR="005D26FC" w:rsidRPr="00941BB6">
              <w:rPr>
                <w:szCs w:val="22"/>
                <w:lang w:val="it-IT"/>
              </w:rPr>
              <w:t xml:space="preserve">Euribor </w:t>
            </w:r>
            <w:r w:rsidRPr="00941BB6">
              <w:rPr>
                <w:szCs w:val="22"/>
                <w:lang w:val="it-IT"/>
              </w:rPr>
              <w:t xml:space="preserve">ose </w:t>
            </w:r>
            <w:r w:rsidR="005D26FC" w:rsidRPr="00941BB6">
              <w:rPr>
                <w:szCs w:val="22"/>
                <w:lang w:val="it-IT"/>
              </w:rPr>
              <w:t>Libor</w:t>
            </w:r>
            <w:r w:rsidRPr="00941BB6">
              <w:rPr>
                <w:szCs w:val="22"/>
                <w:lang w:val="it-IT"/>
              </w:rPr>
              <w:t>]</w:t>
            </w:r>
          </w:p>
        </w:tc>
      </w:tr>
    </w:tbl>
    <w:p w:rsidR="00BA218B" w:rsidRPr="00941BB6" w:rsidRDefault="003A69F0" w:rsidP="00AC1E75">
      <w:pPr>
        <w:pStyle w:val="Paragrafi"/>
        <w:ind w:firstLine="0"/>
        <w:rPr>
          <w:szCs w:val="22"/>
          <w:lang w:val="it-IT"/>
        </w:rPr>
      </w:pPr>
      <w:r w:rsidRPr="00941BB6">
        <w:rPr>
          <w:szCs w:val="22"/>
          <w:lang w:val="it-IT"/>
        </w:rPr>
        <w:t>Përqindja e interesave të n</w:t>
      </w:r>
      <w:r w:rsidR="00BA218B" w:rsidRPr="00941BB6">
        <w:rPr>
          <w:szCs w:val="22"/>
          <w:lang w:val="it-IT"/>
        </w:rPr>
        <w:t xml:space="preserve">dryshueshëm </w:t>
      </w:r>
      <w:r w:rsidR="005D26FC" w:rsidRPr="00941BB6">
        <w:rPr>
          <w:szCs w:val="22"/>
          <w:lang w:val="it-IT"/>
        </w:rPr>
        <w:t xml:space="preserve">Euribor </w:t>
      </w:r>
      <w:r w:rsidR="00BA218B" w:rsidRPr="00941BB6">
        <w:rPr>
          <w:szCs w:val="22"/>
          <w:lang w:val="it-IT"/>
        </w:rPr>
        <w:t xml:space="preserve">ose </w:t>
      </w:r>
      <w:r w:rsidR="005D26FC" w:rsidRPr="00941BB6">
        <w:rPr>
          <w:szCs w:val="22"/>
          <w:lang w:val="it-IT"/>
        </w:rPr>
        <w:t xml:space="preserve">Libor </w:t>
      </w:r>
      <w:r w:rsidR="00BA218B" w:rsidRPr="00941BB6">
        <w:rPr>
          <w:szCs w:val="22"/>
          <w:lang w:val="it-IT"/>
        </w:rPr>
        <w:t>3 ose 6 muaj plus ose minus  [</w:t>
      </w:r>
      <w:r w:rsidRPr="00941BB6">
        <w:rPr>
          <w:i/>
          <w:szCs w:val="22"/>
          <w:lang w:val="it-IT"/>
        </w:rPr>
        <w:t>numri</w:t>
      </w:r>
      <w:r w:rsidRPr="00941BB6">
        <w:rPr>
          <w:szCs w:val="22"/>
          <w:lang w:val="it-IT"/>
        </w:rPr>
        <w:t xml:space="preserve">] të pikëve bazë [neto] në </w:t>
      </w:r>
      <w:r w:rsidR="00BA218B" w:rsidRPr="00941BB6">
        <w:rPr>
          <w:szCs w:val="22"/>
          <w:lang w:val="it-IT"/>
        </w:rPr>
        <w:t>vit [</w:t>
      </w:r>
      <w:r w:rsidR="00BA218B" w:rsidRPr="00941BB6">
        <w:rPr>
          <w:i/>
          <w:szCs w:val="22"/>
          <w:lang w:val="it-IT"/>
        </w:rPr>
        <w:t>pas zbritjes së (numrit</w:t>
      </w:r>
      <w:r w:rsidR="00BA218B" w:rsidRPr="00941BB6">
        <w:rPr>
          <w:szCs w:val="22"/>
          <w:lang w:val="it-IT"/>
        </w:rPr>
        <w:t xml:space="preserve">) </w:t>
      </w:r>
      <w:r w:rsidR="00BA218B" w:rsidRPr="00941BB6">
        <w:rPr>
          <w:i/>
          <w:szCs w:val="22"/>
          <w:lang w:val="it-IT"/>
        </w:rPr>
        <w:t>pikëve bazë të përqindjes së interesit të subvencionuar nga Llogaria Përzgjedhëse e Besimit</w:t>
      </w:r>
      <w:r w:rsidR="00BA218B" w:rsidRPr="00941BB6">
        <w:rPr>
          <w:szCs w:val="22"/>
          <w:lang w:val="it-IT"/>
        </w:rPr>
        <w:t>]</w:t>
      </w:r>
    </w:p>
    <w:p w:rsidR="0086257E" w:rsidRPr="00941BB6" w:rsidRDefault="00BA218B" w:rsidP="004228F7">
      <w:pPr>
        <w:pStyle w:val="Paragrafi"/>
        <w:rPr>
          <w:szCs w:val="22"/>
          <w:lang w:val="it-IT"/>
        </w:rPr>
      </w:pPr>
      <w:r w:rsidRPr="00941BB6">
        <w:rPr>
          <w:szCs w:val="22"/>
          <w:lang w:val="it-IT"/>
        </w:rPr>
        <w:tab/>
      </w:r>
      <w:r w:rsidRPr="00941BB6">
        <w:rPr>
          <w:szCs w:val="22"/>
          <w:lang w:val="it-IT"/>
        </w:rPr>
        <w:tab/>
      </w:r>
      <w:r w:rsidR="00351275" w:rsidRPr="00941BB6">
        <w:rPr>
          <w:szCs w:val="22"/>
          <w:lang w:val="it-IT"/>
        </w:rPr>
        <w:tab/>
      </w:r>
      <w:r w:rsidR="00351275" w:rsidRPr="00941BB6">
        <w:rPr>
          <w:szCs w:val="22"/>
          <w:lang w:val="it-IT"/>
        </w:rPr>
        <w:tab/>
      </w:r>
      <w:r w:rsidRPr="00941BB6">
        <w:rPr>
          <w:szCs w:val="22"/>
          <w:lang w:val="it-IT"/>
        </w:rPr>
        <w:t>(Telerate [</w:t>
      </w:r>
      <w:r w:rsidRPr="00941BB6">
        <w:rPr>
          <w:i/>
          <w:szCs w:val="22"/>
          <w:lang w:val="it-IT"/>
        </w:rPr>
        <w:t>referenca</w:t>
      </w:r>
      <w:r w:rsidRPr="00941BB6">
        <w:rPr>
          <w:szCs w:val="22"/>
          <w:lang w:val="it-IT"/>
        </w:rPr>
        <w:t>] ose Reuters [</w:t>
      </w:r>
      <w:r w:rsidRPr="00941BB6">
        <w:rPr>
          <w:i/>
          <w:szCs w:val="22"/>
          <w:lang w:val="it-IT"/>
        </w:rPr>
        <w:t>referenca</w:t>
      </w:r>
      <w:r w:rsidRPr="00941BB6">
        <w:rPr>
          <w:szCs w:val="22"/>
          <w:lang w:val="it-IT"/>
        </w:rPr>
        <w:t xml:space="preserve">]) </w:t>
      </w:r>
    </w:p>
    <w:p w:rsidR="00EA6DF0" w:rsidRPr="00941BB6" w:rsidRDefault="00EA6DF0" w:rsidP="00AC1E75">
      <w:pPr>
        <w:pStyle w:val="Paragrafi"/>
        <w:rPr>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5526"/>
      </w:tblGrid>
      <w:tr w:rsidR="00B820A3" w:rsidRPr="00941BB6">
        <w:tc>
          <w:tcPr>
            <w:tcW w:w="3528" w:type="dxa"/>
          </w:tcPr>
          <w:p w:rsidR="00B820A3" w:rsidRPr="00941BB6" w:rsidRDefault="00B820A3" w:rsidP="00AC1E75">
            <w:pPr>
              <w:pStyle w:val="Paragrafi"/>
              <w:ind w:firstLine="0"/>
              <w:rPr>
                <w:szCs w:val="22"/>
                <w:lang w:val="it-IT"/>
              </w:rPr>
            </w:pPr>
            <w:r w:rsidRPr="00941BB6">
              <w:rPr>
                <w:szCs w:val="22"/>
                <w:lang w:val="it-IT"/>
              </w:rPr>
              <w:t xml:space="preserve">Pagimi i interesave                         </w:t>
            </w:r>
          </w:p>
        </w:tc>
        <w:tc>
          <w:tcPr>
            <w:tcW w:w="5526" w:type="dxa"/>
          </w:tcPr>
          <w:p w:rsidR="00B820A3" w:rsidRPr="00941BB6" w:rsidRDefault="00B820A3" w:rsidP="00AC1E75">
            <w:pPr>
              <w:pStyle w:val="Paragrafi"/>
              <w:ind w:firstLine="0"/>
              <w:rPr>
                <w:szCs w:val="22"/>
                <w:lang w:val="it-IT"/>
              </w:rPr>
            </w:pPr>
            <w:r w:rsidRPr="00941BB6">
              <w:rPr>
                <w:szCs w:val="22"/>
                <w:lang w:val="it-IT"/>
              </w:rPr>
              <w:t>Detyrimet katërmujore/gjashtëmujore</w:t>
            </w:r>
          </w:p>
        </w:tc>
      </w:tr>
    </w:tbl>
    <w:p w:rsidR="00BA218B" w:rsidRPr="00941BB6" w:rsidRDefault="003A69F0" w:rsidP="00AC1E75">
      <w:pPr>
        <w:pStyle w:val="Paragrafi"/>
        <w:ind w:firstLine="0"/>
        <w:rPr>
          <w:szCs w:val="22"/>
          <w:lang w:val="it-IT"/>
        </w:rPr>
      </w:pPr>
      <w:r w:rsidRPr="00941BB6">
        <w:rPr>
          <w:szCs w:val="22"/>
          <w:lang w:val="it-IT"/>
        </w:rPr>
        <w:t xml:space="preserve">Ndarja për numërimin e ditëve </w:t>
      </w:r>
      <w:r w:rsidR="00BA218B" w:rsidRPr="00941BB6">
        <w:rPr>
          <w:szCs w:val="22"/>
          <w:lang w:val="it-IT"/>
        </w:rPr>
        <w:t>faktik</w:t>
      </w:r>
      <w:r w:rsidRPr="00941BB6">
        <w:rPr>
          <w:szCs w:val="22"/>
          <w:lang w:val="it-IT"/>
        </w:rPr>
        <w:t>e</w:t>
      </w:r>
      <w:r w:rsidR="00BA218B" w:rsidRPr="00941BB6">
        <w:rPr>
          <w:szCs w:val="22"/>
          <w:lang w:val="it-IT"/>
        </w:rPr>
        <w:t>/360, Konventa për</w:t>
      </w:r>
      <w:r w:rsidRPr="00941BB6">
        <w:rPr>
          <w:szCs w:val="22"/>
          <w:lang w:val="it-IT"/>
        </w:rPr>
        <w:t xml:space="preserve"> ndryshimin e ditëve vijuese të p</w:t>
      </w:r>
      <w:r w:rsidR="00BA218B" w:rsidRPr="00941BB6">
        <w:rPr>
          <w:szCs w:val="22"/>
          <w:lang w:val="it-IT"/>
        </w:rPr>
        <w:t xml:space="preserve">unës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5526"/>
      </w:tblGrid>
      <w:tr w:rsidR="00B820A3" w:rsidRPr="00941BB6">
        <w:tc>
          <w:tcPr>
            <w:tcW w:w="3528" w:type="dxa"/>
          </w:tcPr>
          <w:p w:rsidR="00B820A3" w:rsidRPr="00941BB6" w:rsidRDefault="000D1C62" w:rsidP="00AC1E75">
            <w:pPr>
              <w:pStyle w:val="Paragrafi"/>
              <w:ind w:firstLine="0"/>
              <w:jc w:val="left"/>
              <w:rPr>
                <w:szCs w:val="22"/>
                <w:lang w:val="it-IT"/>
              </w:rPr>
            </w:pPr>
            <w:r w:rsidRPr="00941BB6">
              <w:rPr>
                <w:szCs w:val="22"/>
                <w:lang w:val="it-IT"/>
              </w:rPr>
              <w:t>Ditë-p</w:t>
            </w:r>
            <w:r w:rsidR="00B820A3" w:rsidRPr="00941BB6">
              <w:rPr>
                <w:szCs w:val="22"/>
                <w:lang w:val="it-IT"/>
              </w:rPr>
              <w:t xml:space="preserve">une (euro).   </w:t>
            </w:r>
          </w:p>
        </w:tc>
        <w:tc>
          <w:tcPr>
            <w:tcW w:w="5526" w:type="dxa"/>
          </w:tcPr>
          <w:p w:rsidR="00B820A3" w:rsidRPr="00941BB6" w:rsidRDefault="00D041C2" w:rsidP="00AC1E75">
            <w:pPr>
              <w:pStyle w:val="Paragrafi"/>
              <w:ind w:firstLine="0"/>
              <w:rPr>
                <w:szCs w:val="22"/>
                <w:lang w:val="it-IT"/>
              </w:rPr>
            </w:pPr>
            <w:r w:rsidRPr="00941BB6">
              <w:rPr>
                <w:szCs w:val="22"/>
                <w:lang w:val="it-IT"/>
              </w:rPr>
              <w:t>Do të thotë një ditë në të cilën funksionon Sistemi Automatik Trans-Europian i Transfertave Ekspres të Shumave Bruto në Kohë Reale - (</w:t>
            </w:r>
            <w:r w:rsidR="000D1C62" w:rsidRPr="00941BB6">
              <w:rPr>
                <w:szCs w:val="22"/>
                <w:lang w:val="it-IT"/>
              </w:rPr>
              <w:t>Target</w:t>
            </w:r>
            <w:r w:rsidRPr="00941BB6">
              <w:rPr>
                <w:szCs w:val="22"/>
                <w:lang w:val="it-IT"/>
              </w:rPr>
              <w:t>)</w:t>
            </w:r>
          </w:p>
        </w:tc>
      </w:tr>
      <w:tr w:rsidR="00B820A3" w:rsidRPr="00941BB6">
        <w:tc>
          <w:tcPr>
            <w:tcW w:w="3528" w:type="dxa"/>
          </w:tcPr>
          <w:p w:rsidR="00B820A3" w:rsidRPr="00941BB6" w:rsidRDefault="00D041C2" w:rsidP="00AC1E75">
            <w:pPr>
              <w:pStyle w:val="Paragrafi"/>
              <w:ind w:firstLine="0"/>
              <w:jc w:val="left"/>
              <w:rPr>
                <w:szCs w:val="22"/>
                <w:lang w:val="it-IT"/>
              </w:rPr>
            </w:pPr>
            <w:r w:rsidRPr="00941BB6">
              <w:rPr>
                <w:szCs w:val="22"/>
                <w:lang w:val="it-IT"/>
              </w:rPr>
              <w:t>Ose (të tjera)</w:t>
            </w:r>
          </w:p>
        </w:tc>
        <w:tc>
          <w:tcPr>
            <w:tcW w:w="5526" w:type="dxa"/>
          </w:tcPr>
          <w:p w:rsidR="00B820A3" w:rsidRPr="00941BB6" w:rsidRDefault="00D041C2" w:rsidP="00AC1E75">
            <w:pPr>
              <w:pStyle w:val="Paragrafi"/>
              <w:ind w:firstLine="0"/>
              <w:jc w:val="left"/>
              <w:rPr>
                <w:szCs w:val="22"/>
                <w:lang w:val="it-IT"/>
              </w:rPr>
            </w:pPr>
            <w:r w:rsidRPr="00941BB6">
              <w:rPr>
                <w:szCs w:val="22"/>
                <w:lang w:val="it-IT"/>
              </w:rPr>
              <w:t>Do të thotë një ditë-pune në vendin e llojit të monedhës</w:t>
            </w:r>
          </w:p>
        </w:tc>
      </w:tr>
      <w:tr w:rsidR="00B820A3" w:rsidRPr="00941BB6">
        <w:tc>
          <w:tcPr>
            <w:tcW w:w="3528" w:type="dxa"/>
          </w:tcPr>
          <w:p w:rsidR="00B820A3" w:rsidRPr="00941BB6" w:rsidRDefault="00D041C2" w:rsidP="00AC1E75">
            <w:pPr>
              <w:pStyle w:val="Paragrafi"/>
              <w:ind w:firstLine="0"/>
              <w:jc w:val="left"/>
              <w:rPr>
                <w:szCs w:val="22"/>
                <w:lang w:val="it-IT"/>
              </w:rPr>
            </w:pPr>
            <w:r w:rsidRPr="00941BB6">
              <w:rPr>
                <w:szCs w:val="22"/>
                <w:lang w:val="it-IT"/>
              </w:rPr>
              <w:t>Data e disbursimit</w:t>
            </w:r>
          </w:p>
        </w:tc>
        <w:tc>
          <w:tcPr>
            <w:tcW w:w="5526" w:type="dxa"/>
          </w:tcPr>
          <w:p w:rsidR="00B820A3" w:rsidRPr="00941BB6" w:rsidRDefault="00D041C2" w:rsidP="00AC1E75">
            <w:pPr>
              <w:pStyle w:val="Paragrafi"/>
              <w:ind w:firstLine="0"/>
              <w:jc w:val="left"/>
              <w:rPr>
                <w:szCs w:val="22"/>
                <w:lang w:val="it-IT"/>
              </w:rPr>
            </w:pPr>
            <w:r w:rsidRPr="00941BB6">
              <w:rPr>
                <w:szCs w:val="22"/>
                <w:lang w:val="it-IT"/>
              </w:rPr>
              <w:t>[datë]</w:t>
            </w:r>
          </w:p>
        </w:tc>
      </w:tr>
      <w:tr w:rsidR="00B820A3" w:rsidRPr="00941BB6">
        <w:tc>
          <w:tcPr>
            <w:tcW w:w="3528" w:type="dxa"/>
          </w:tcPr>
          <w:p w:rsidR="00B820A3" w:rsidRPr="00941BB6" w:rsidRDefault="00D041C2" w:rsidP="00AC1E75">
            <w:pPr>
              <w:pStyle w:val="Paragrafi"/>
              <w:ind w:firstLine="0"/>
              <w:jc w:val="left"/>
              <w:rPr>
                <w:szCs w:val="22"/>
                <w:lang w:val="it-IT"/>
              </w:rPr>
            </w:pPr>
            <w:r w:rsidRPr="00941BB6">
              <w:rPr>
                <w:szCs w:val="22"/>
                <w:lang w:val="it-IT"/>
              </w:rPr>
              <w:t>Udhëzimet e pagesës (Huamarrësi)</w:t>
            </w:r>
          </w:p>
        </w:tc>
        <w:tc>
          <w:tcPr>
            <w:tcW w:w="5526" w:type="dxa"/>
          </w:tcPr>
          <w:p w:rsidR="00B820A3" w:rsidRPr="00941BB6" w:rsidRDefault="00D041C2" w:rsidP="00AC1E75">
            <w:pPr>
              <w:pStyle w:val="Paragrafi"/>
              <w:ind w:firstLine="0"/>
              <w:jc w:val="left"/>
              <w:rPr>
                <w:szCs w:val="22"/>
                <w:lang w:val="it-IT"/>
              </w:rPr>
            </w:pPr>
            <w:r w:rsidRPr="00941BB6">
              <w:rPr>
                <w:szCs w:val="22"/>
                <w:lang w:val="it-IT"/>
              </w:rPr>
              <w:t xml:space="preserve">Numri i llogarisë [numri] i [emri i Bankës dhe qyteti]. </w:t>
            </w:r>
            <w:r w:rsidR="000D1C62" w:rsidRPr="00941BB6">
              <w:rPr>
                <w:szCs w:val="22"/>
                <w:lang w:val="it-IT"/>
              </w:rPr>
              <w:t>Kodi Swift</w:t>
            </w:r>
            <w:r w:rsidRPr="00941BB6">
              <w:rPr>
                <w:szCs w:val="22"/>
                <w:lang w:val="it-IT"/>
              </w:rPr>
              <w:t xml:space="preserve">: [i koduar] përmes [emri korrespondues i bankës dhe qytetit] </w:t>
            </w:r>
            <w:r w:rsidR="000D1C62" w:rsidRPr="00941BB6">
              <w:rPr>
                <w:szCs w:val="22"/>
                <w:lang w:val="it-IT"/>
              </w:rPr>
              <w:t>Kodi Swift</w:t>
            </w:r>
            <w:r w:rsidRPr="00941BB6">
              <w:rPr>
                <w:szCs w:val="22"/>
                <w:lang w:val="it-IT"/>
              </w:rPr>
              <w:t>: [i koduar]</w:t>
            </w:r>
          </w:p>
        </w:tc>
      </w:tr>
      <w:tr w:rsidR="00D041C2" w:rsidRPr="00941BB6">
        <w:tc>
          <w:tcPr>
            <w:tcW w:w="3528" w:type="dxa"/>
          </w:tcPr>
          <w:p w:rsidR="00D041C2" w:rsidRPr="00941BB6" w:rsidRDefault="00D041C2" w:rsidP="00AC1E75">
            <w:pPr>
              <w:pStyle w:val="Paragrafi"/>
              <w:ind w:firstLine="0"/>
              <w:jc w:val="left"/>
              <w:rPr>
                <w:szCs w:val="22"/>
                <w:lang w:val="it-IT"/>
              </w:rPr>
            </w:pPr>
            <w:r w:rsidRPr="00941BB6">
              <w:rPr>
                <w:szCs w:val="22"/>
                <w:lang w:val="it-IT"/>
              </w:rPr>
              <w:t>Udhëzimet e pagesës (CEB).</w:t>
            </w:r>
          </w:p>
        </w:tc>
        <w:tc>
          <w:tcPr>
            <w:tcW w:w="5526" w:type="dxa"/>
          </w:tcPr>
          <w:p w:rsidR="00D041C2" w:rsidRPr="00941BB6" w:rsidRDefault="00BA0520" w:rsidP="00AC1E75">
            <w:pPr>
              <w:pStyle w:val="Paragrafi"/>
              <w:ind w:firstLine="0"/>
              <w:rPr>
                <w:szCs w:val="22"/>
                <w:lang w:val="it-IT"/>
              </w:rPr>
            </w:pPr>
            <w:r w:rsidRPr="00941BB6">
              <w:rPr>
                <w:szCs w:val="22"/>
                <w:lang w:val="it-IT"/>
              </w:rPr>
              <w:t>Nga neni 3.4 i Marrëveshjes k</w:t>
            </w:r>
            <w:r w:rsidR="00D041C2" w:rsidRPr="00941BB6">
              <w:rPr>
                <w:szCs w:val="22"/>
                <w:lang w:val="it-IT"/>
              </w:rPr>
              <w:t>uadër të kredisë</w:t>
            </w:r>
          </w:p>
          <w:p w:rsidR="00D041C2" w:rsidRPr="00941BB6" w:rsidRDefault="00D041C2" w:rsidP="00AC1E75">
            <w:pPr>
              <w:pStyle w:val="Paragrafi"/>
              <w:ind w:firstLine="0"/>
              <w:jc w:val="left"/>
              <w:rPr>
                <w:szCs w:val="22"/>
                <w:lang w:val="it-IT"/>
              </w:rPr>
            </w:pPr>
            <w:r w:rsidRPr="00941BB6">
              <w:rPr>
                <w:szCs w:val="22"/>
                <w:lang w:val="it-IT"/>
              </w:rPr>
              <w:t>[shtoni ku nevojitet]</w:t>
            </w:r>
          </w:p>
        </w:tc>
      </w:tr>
    </w:tbl>
    <w:p w:rsidR="00BA218B" w:rsidRPr="00941BB6" w:rsidRDefault="00BA218B" w:rsidP="00AC1E75">
      <w:pPr>
        <w:pStyle w:val="Paragrafi"/>
        <w:rPr>
          <w:szCs w:val="22"/>
          <w:lang w:val="it-IT"/>
        </w:rPr>
      </w:pPr>
      <w:r w:rsidRPr="00941BB6">
        <w:rPr>
          <w:szCs w:val="22"/>
          <w:lang w:val="it-IT"/>
        </w:rPr>
        <w:t xml:space="preserve">{Teksti për interesin bazë </w:t>
      </w:r>
      <w:r w:rsidR="00BA0520" w:rsidRPr="00941BB6">
        <w:rPr>
          <w:szCs w:val="22"/>
          <w:lang w:val="it-IT"/>
        </w:rPr>
        <w:t xml:space="preserve">Libor </w:t>
      </w:r>
      <w:r w:rsidRPr="00941BB6">
        <w:rPr>
          <w:szCs w:val="22"/>
          <w:lang w:val="it-IT"/>
        </w:rPr>
        <w:t>dhe struktura për kthimin e kredisë}</w:t>
      </w:r>
    </w:p>
    <w:p w:rsidR="00BA218B" w:rsidRPr="00941BB6" w:rsidRDefault="00BA218B" w:rsidP="00AC1E75">
      <w:pPr>
        <w:pStyle w:val="Paragrafi"/>
        <w:rPr>
          <w:szCs w:val="22"/>
          <w:highlight w:val="cyan"/>
          <w:lang w:val="it-IT"/>
        </w:rPr>
      </w:pPr>
      <w:r w:rsidRPr="00941BB6">
        <w:rPr>
          <w:szCs w:val="22"/>
          <w:lang w:val="it-IT"/>
        </w:rPr>
        <w:t>Përqindja e interesit duhet të llogaritet për secilën nga periudhat mujore [numri], duke filluar nga data e disbursimit. Interesi duhet të përcaktohet dy ditë</w:t>
      </w:r>
      <w:r w:rsidR="003A69F0" w:rsidRPr="00941BB6">
        <w:rPr>
          <w:szCs w:val="22"/>
          <w:lang w:val="it-IT"/>
        </w:rPr>
        <w:t>-</w:t>
      </w:r>
      <w:r w:rsidRPr="00941BB6">
        <w:rPr>
          <w:szCs w:val="22"/>
          <w:lang w:val="it-IT"/>
        </w:rPr>
        <w:t>pune (të Londrës) para secilës prej periudhave të reja vijuese të interesit. CEB-i duhet të njoftojë Huamarrësin lidhur me interesin që duhet të paguhet çdo [numër] muaj. Pagesa e interesit duhet të kryhet me [dita, muaji]</w:t>
      </w:r>
      <w:r w:rsidRPr="00941BB6">
        <w:rPr>
          <w:szCs w:val="22"/>
          <w:vertAlign w:val="superscript"/>
        </w:rPr>
        <w:footnoteReference w:id="5"/>
      </w:r>
      <w:r w:rsidRPr="00941BB6">
        <w:rPr>
          <w:szCs w:val="22"/>
          <w:lang w:val="it-IT"/>
        </w:rPr>
        <w:t xml:space="preserve"> të çdo viti, ndërsa për herë të parë më [data]. [rendisni datat e ripagimit dhe shumën e principalit që duhet shlyer në secilën nga këto data]}</w:t>
      </w:r>
    </w:p>
    <w:p w:rsidR="00BA218B" w:rsidRPr="00941BB6" w:rsidRDefault="00BA218B" w:rsidP="00AC1E75">
      <w:pPr>
        <w:pStyle w:val="Paragrafi"/>
        <w:rPr>
          <w:szCs w:val="22"/>
          <w:lang w:val="it-IT"/>
        </w:rPr>
      </w:pPr>
      <w:r w:rsidRPr="00941BB6">
        <w:rPr>
          <w:szCs w:val="22"/>
          <w:lang w:val="it-IT"/>
        </w:rPr>
        <w:t xml:space="preserve">{Teksti për interesin bazë </w:t>
      </w:r>
      <w:r w:rsidR="00BA0520" w:rsidRPr="00941BB6">
        <w:rPr>
          <w:szCs w:val="22"/>
          <w:lang w:val="it-IT"/>
        </w:rPr>
        <w:t xml:space="preserve">Libor </w:t>
      </w:r>
      <w:r w:rsidRPr="00941BB6">
        <w:rPr>
          <w:szCs w:val="22"/>
          <w:lang w:val="it-IT"/>
        </w:rPr>
        <w:t>dhe pjesët përbërëse të strukturës së kredisë}</w:t>
      </w:r>
    </w:p>
    <w:p w:rsidR="00BA218B" w:rsidRPr="00941BB6" w:rsidRDefault="00BA218B" w:rsidP="00AC1E75">
      <w:pPr>
        <w:pStyle w:val="Paragrafi"/>
        <w:rPr>
          <w:szCs w:val="22"/>
          <w:highlight w:val="cyan"/>
          <w:lang w:val="it-IT"/>
        </w:rPr>
      </w:pPr>
      <w:r w:rsidRPr="00941BB6">
        <w:rPr>
          <w:szCs w:val="22"/>
          <w:lang w:val="it-IT"/>
        </w:rPr>
        <w:t>Përqindja e interesit duhet të llogaritet për çdo [numër] periudhë mujore, duke filluar nga data e disbursimit. Interesi duhet të përcaktohet dy ditë pune (të Londrës) para secilës prej periudhave të interesit. CEB-i duhet të njoftojë Huamarrësin lidhur me interesin që duhet paguar çdo [numër] muaj. Pagesa e interesit duhet të kryhet më [dita, muaji]</w:t>
      </w:r>
      <w:r w:rsidRPr="00941BB6">
        <w:rPr>
          <w:szCs w:val="22"/>
          <w:vertAlign w:val="superscript"/>
        </w:rPr>
        <w:footnoteReference w:id="6"/>
      </w:r>
      <w:r w:rsidRPr="00941BB6">
        <w:rPr>
          <w:szCs w:val="22"/>
          <w:lang w:val="it-IT"/>
        </w:rPr>
        <w:t xml:space="preserve"> të çdo viti, dhe për herën e parë më [data]. Principali duhet të ripaguhet si një shumë në total më [data]}.</w:t>
      </w:r>
    </w:p>
    <w:p w:rsidR="00BA218B" w:rsidRPr="00941BB6" w:rsidRDefault="00BA218B" w:rsidP="00AC1E75">
      <w:pPr>
        <w:pStyle w:val="Paragrafi"/>
        <w:rPr>
          <w:szCs w:val="22"/>
          <w:lang w:val="it-IT"/>
        </w:rPr>
      </w:pPr>
      <w:r w:rsidRPr="00941BB6">
        <w:rPr>
          <w:szCs w:val="22"/>
          <w:lang w:val="it-IT"/>
        </w:rPr>
        <w:t xml:space="preserve">{Teksti për interesin bazë </w:t>
      </w:r>
      <w:r w:rsidR="00BA0520" w:rsidRPr="00941BB6">
        <w:rPr>
          <w:szCs w:val="22"/>
          <w:lang w:val="it-IT"/>
        </w:rPr>
        <w:t xml:space="preserve">Euribor </w:t>
      </w:r>
      <w:r w:rsidRPr="00941BB6">
        <w:rPr>
          <w:szCs w:val="22"/>
          <w:lang w:val="it-IT"/>
        </w:rPr>
        <w:t>dhe struktura për kthimin e kredisë}</w:t>
      </w:r>
    </w:p>
    <w:p w:rsidR="00BA218B" w:rsidRPr="00941BB6" w:rsidRDefault="00BA218B" w:rsidP="00AC1E75">
      <w:pPr>
        <w:pStyle w:val="Paragrafi"/>
        <w:rPr>
          <w:szCs w:val="22"/>
          <w:lang w:val="it-IT"/>
        </w:rPr>
      </w:pPr>
      <w:r w:rsidRPr="00941BB6">
        <w:rPr>
          <w:szCs w:val="22"/>
          <w:lang w:val="it-IT"/>
        </w:rPr>
        <w:t>Përqindja e interesit duhet të përllogaritet për çdo periudhë [numri] mujore, duke filluar nga data e disbursimit. Interesi duhet të përcaktohet dy ditë pune para secilës nga periudhat e reja vijuese të interesit. CEB-i duhet të njoftojë Huamarrësin lidhur me interesin për t'u paguar çdo [numri] muaj. Pagesa e interesit duhet të kryhet me [data, muaji]</w:t>
      </w:r>
      <w:r w:rsidRPr="00941BB6">
        <w:rPr>
          <w:szCs w:val="22"/>
          <w:vertAlign w:val="superscript"/>
        </w:rPr>
        <w:footnoteReference w:id="7"/>
      </w:r>
      <w:r w:rsidRPr="00941BB6">
        <w:rPr>
          <w:szCs w:val="22"/>
          <w:lang w:val="it-IT"/>
        </w:rPr>
        <w:t xml:space="preserve"> të çdo viti, dhe për herë të parë më [data]. [rendisni datat e ripagimit dhe shumën e principalit që duhet shlyer në secilën nga këto data]}</w:t>
      </w:r>
    </w:p>
    <w:p w:rsidR="00BA218B" w:rsidRPr="00941BB6" w:rsidRDefault="00BA218B" w:rsidP="00AC1E75">
      <w:pPr>
        <w:pStyle w:val="Paragrafi"/>
        <w:rPr>
          <w:szCs w:val="22"/>
          <w:lang w:val="it-IT"/>
        </w:rPr>
      </w:pPr>
      <w:r w:rsidRPr="00941BB6">
        <w:rPr>
          <w:szCs w:val="22"/>
          <w:lang w:val="it-IT"/>
        </w:rPr>
        <w:t xml:space="preserve">{Teksti për interesin bazë </w:t>
      </w:r>
      <w:r w:rsidR="00BA0520" w:rsidRPr="00941BB6">
        <w:rPr>
          <w:szCs w:val="22"/>
          <w:lang w:val="it-IT"/>
        </w:rPr>
        <w:t xml:space="preserve">Euribor </w:t>
      </w:r>
      <w:r w:rsidRPr="00941BB6">
        <w:rPr>
          <w:szCs w:val="22"/>
          <w:lang w:val="it-IT"/>
        </w:rPr>
        <w:t>dhe pjesët përbërëse të strukturës së kredisë}</w:t>
      </w:r>
    </w:p>
    <w:p w:rsidR="00BA218B" w:rsidRDefault="00BA218B" w:rsidP="00AC1E75">
      <w:pPr>
        <w:pStyle w:val="Paragrafi"/>
        <w:rPr>
          <w:szCs w:val="22"/>
          <w:lang w:val="it-IT"/>
        </w:rPr>
      </w:pPr>
      <w:r w:rsidRPr="00941BB6">
        <w:rPr>
          <w:szCs w:val="22"/>
          <w:lang w:val="it-IT"/>
        </w:rPr>
        <w:t>Përqindja e interesit duhet të përllogaritet për çdo periudhë [numri] mujore, duke filluar nga data e disbursimit. Interesi duhet të përcaktohet dy ditë pune para secilës nga periudhat e reja vijuese të interesit. CEB-i duhet të njoftojë Huamarrësin lidhur me interesin për t'u paguar çdo [numri] muaj. Pagesa e interesit duhet të kryhet më [data, muaji]</w:t>
      </w:r>
      <w:r w:rsidRPr="00941BB6">
        <w:rPr>
          <w:szCs w:val="22"/>
        </w:rPr>
        <w:footnoteReference w:id="8"/>
      </w:r>
      <w:r w:rsidRPr="00941BB6">
        <w:rPr>
          <w:szCs w:val="22"/>
          <w:lang w:val="it-IT"/>
        </w:rPr>
        <w:t xml:space="preserve"> të çdo viti, dhe për herë të parë më [data].  Principali duhet të ripaguhet si një shumë në total më [data].}</w:t>
      </w:r>
    </w:p>
    <w:p w:rsidR="009B4C06" w:rsidRPr="00941BB6" w:rsidRDefault="009B4C06" w:rsidP="00AC1E75">
      <w:pPr>
        <w:pStyle w:val="Paragrafi"/>
        <w:rPr>
          <w:szCs w:val="22"/>
          <w:highlight w:val="cyan"/>
          <w:lang w:val="it-IT"/>
        </w:rPr>
      </w:pPr>
    </w:p>
    <w:p w:rsidR="00BA218B" w:rsidRPr="00941BB6" w:rsidRDefault="00BA218B" w:rsidP="00AC1E75">
      <w:pPr>
        <w:pStyle w:val="Paragrafi"/>
        <w:rPr>
          <w:szCs w:val="22"/>
          <w:lang w:val="it-IT"/>
        </w:rPr>
      </w:pPr>
      <w:r w:rsidRPr="00941BB6">
        <w:rPr>
          <w:szCs w:val="22"/>
          <w:lang w:val="it-IT"/>
        </w:rPr>
        <w:t>Të gjitha pagesat duhet t'i shlyhen KBE-së në numrin e ve</w:t>
      </w:r>
      <w:r w:rsidR="00DF32AD" w:rsidRPr="00941BB6">
        <w:rPr>
          <w:szCs w:val="22"/>
          <w:lang w:val="it-IT"/>
        </w:rPr>
        <w:t>t të llogarisë në përputhje me udhëzimet e p</w:t>
      </w:r>
      <w:r w:rsidRPr="00941BB6">
        <w:rPr>
          <w:szCs w:val="22"/>
          <w:lang w:val="it-IT"/>
        </w:rPr>
        <w:t xml:space="preserve">agesës (të CEB-it) të përshkruara më sipër. </w:t>
      </w:r>
    </w:p>
    <w:p w:rsidR="00BA218B" w:rsidRPr="00941BB6" w:rsidRDefault="00BA218B" w:rsidP="00AC1E75">
      <w:pPr>
        <w:pStyle w:val="Paragrafi"/>
        <w:rPr>
          <w:szCs w:val="22"/>
          <w:lang w:val="it-IT"/>
        </w:rPr>
      </w:pPr>
      <w:r w:rsidRPr="00941BB6">
        <w:rPr>
          <w:szCs w:val="22"/>
          <w:lang w:val="it-IT"/>
        </w:rPr>
        <w:t>Këto parashikime janë në përputhje</w:t>
      </w:r>
      <w:r w:rsidR="00DF32AD" w:rsidRPr="00941BB6">
        <w:rPr>
          <w:szCs w:val="22"/>
          <w:lang w:val="it-IT"/>
        </w:rPr>
        <w:t xml:space="preserve"> me marrëveshjen "Konventa për ndryshimin e ditëve v</w:t>
      </w:r>
      <w:r w:rsidRPr="00941BB6">
        <w:rPr>
          <w:szCs w:val="22"/>
          <w:lang w:val="it-IT"/>
        </w:rPr>
        <w:t>ijue</w:t>
      </w:r>
      <w:r w:rsidR="00DF32AD" w:rsidRPr="00941BB6">
        <w:rPr>
          <w:szCs w:val="22"/>
          <w:lang w:val="it-IT"/>
        </w:rPr>
        <w:t>se të p</w:t>
      </w:r>
      <w:r w:rsidRPr="00941BB6">
        <w:rPr>
          <w:szCs w:val="22"/>
          <w:lang w:val="it-IT"/>
        </w:rPr>
        <w:t>unës", për</w:t>
      </w:r>
      <w:r w:rsidR="00DF32AD" w:rsidRPr="00941BB6">
        <w:rPr>
          <w:szCs w:val="22"/>
          <w:lang w:val="it-IT"/>
        </w:rPr>
        <w:t>kufizimi i së cilës gjendet në n</w:t>
      </w:r>
      <w:r w:rsidR="00FC62C1" w:rsidRPr="00941BB6">
        <w:rPr>
          <w:szCs w:val="22"/>
          <w:lang w:val="it-IT"/>
        </w:rPr>
        <w:t>enin 3.5 të Marrëveshjes kuadër të k</w:t>
      </w:r>
      <w:r w:rsidRPr="00941BB6">
        <w:rPr>
          <w:szCs w:val="22"/>
          <w:lang w:val="it-IT"/>
        </w:rPr>
        <w:t>redisë të nënshkruar ndërmjet CEB-it dhe Huamarrësit më [data].</w:t>
      </w:r>
    </w:p>
    <w:p w:rsidR="00BA218B" w:rsidRPr="00941BB6" w:rsidRDefault="00BA218B" w:rsidP="00AC1E75">
      <w:pPr>
        <w:pStyle w:val="Paragrafi"/>
        <w:rPr>
          <w:szCs w:val="22"/>
          <w:lang w:val="it-IT"/>
        </w:rPr>
      </w:pPr>
      <w:r w:rsidRPr="00941BB6">
        <w:rPr>
          <w:szCs w:val="22"/>
          <w:lang w:val="it-IT"/>
        </w:rPr>
        <w:t>Me qëllim që të fillojë disbursimi i kësaj kredie, Huamarrësi duhet që në afatin e caktuar t’i dërgojë CEB-</w:t>
      </w:r>
      <w:r w:rsidR="00FC62C1" w:rsidRPr="00941BB6">
        <w:rPr>
          <w:szCs w:val="22"/>
          <w:lang w:val="it-IT"/>
        </w:rPr>
        <w:t>it një letër p</w:t>
      </w:r>
      <w:r w:rsidRPr="00941BB6">
        <w:rPr>
          <w:szCs w:val="22"/>
          <w:lang w:val="it-IT"/>
        </w:rPr>
        <w:t>ranimi, e cila i korresp</w:t>
      </w:r>
      <w:r w:rsidR="00FC62C1" w:rsidRPr="00941BB6">
        <w:rPr>
          <w:szCs w:val="22"/>
          <w:lang w:val="it-IT"/>
        </w:rPr>
        <w:t>ondon këtij disbursimi [shihni s</w:t>
      </w:r>
      <w:r w:rsidRPr="00941BB6">
        <w:rPr>
          <w:szCs w:val="22"/>
          <w:lang w:val="it-IT"/>
        </w:rPr>
        <w:t>htojcën 3].</w:t>
      </w:r>
    </w:p>
    <w:p w:rsidR="00BA218B" w:rsidRPr="00941BB6" w:rsidRDefault="00FC62C1" w:rsidP="00AC1E75">
      <w:pPr>
        <w:pStyle w:val="Paragrafi"/>
        <w:rPr>
          <w:szCs w:val="22"/>
          <w:lang w:val="it-IT"/>
        </w:rPr>
      </w:pPr>
      <w:r w:rsidRPr="00941BB6">
        <w:rPr>
          <w:szCs w:val="22"/>
          <w:lang w:val="it-IT"/>
        </w:rPr>
        <w:t>Në mënyrë që të</w:t>
      </w:r>
      <w:r w:rsidR="00BA218B" w:rsidRPr="00941BB6">
        <w:rPr>
          <w:szCs w:val="22"/>
          <w:lang w:val="it-IT"/>
        </w:rPr>
        <w:t xml:space="preserve"> aktivizohet ky këst kredie, Hua</w:t>
      </w:r>
      <w:r w:rsidRPr="00941BB6">
        <w:rPr>
          <w:szCs w:val="22"/>
          <w:lang w:val="it-IT"/>
        </w:rPr>
        <w:t>marresi duhet të dërgojë në kohë tek CEB-i një notë p</w:t>
      </w:r>
      <w:r w:rsidR="00BA218B" w:rsidRPr="00941BB6">
        <w:rPr>
          <w:szCs w:val="22"/>
          <w:lang w:val="it-IT"/>
        </w:rPr>
        <w:t>remtuese që kor</w:t>
      </w:r>
      <w:r w:rsidRPr="00941BB6">
        <w:rPr>
          <w:szCs w:val="22"/>
          <w:lang w:val="it-IT"/>
        </w:rPr>
        <w:t>respondon me këtë këst. ( Shih shtojcë</w:t>
      </w:r>
      <w:r w:rsidR="00BA218B" w:rsidRPr="00941BB6">
        <w:rPr>
          <w:szCs w:val="22"/>
          <w:lang w:val="it-IT"/>
        </w:rPr>
        <w:t xml:space="preserve">n 3) </w:t>
      </w:r>
    </w:p>
    <w:p w:rsidR="00BA218B" w:rsidRPr="00941BB6" w:rsidRDefault="0086257E" w:rsidP="00AC1E75">
      <w:pPr>
        <w:pStyle w:val="Paragrafi"/>
        <w:rPr>
          <w:szCs w:val="22"/>
          <w:lang w:val="it-IT"/>
        </w:rPr>
      </w:pPr>
      <w:r w:rsidRPr="00941BB6">
        <w:rPr>
          <w:szCs w:val="22"/>
          <w:lang w:val="it-IT"/>
        </w:rPr>
        <w:t>[Qyteti, data]</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00BA218B" w:rsidRPr="00941BB6">
        <w:rPr>
          <w:szCs w:val="22"/>
          <w:lang w:val="it-IT"/>
        </w:rPr>
        <w:t>[Qyteti, data]</w:t>
      </w:r>
    </w:p>
    <w:p w:rsidR="00BA218B" w:rsidRPr="00941BB6" w:rsidRDefault="00FC62C1" w:rsidP="00AC1E75">
      <w:pPr>
        <w:pStyle w:val="Paragrafi"/>
        <w:rPr>
          <w:szCs w:val="22"/>
          <w:lang w:val="it-IT"/>
        </w:rPr>
      </w:pPr>
      <w:r w:rsidRPr="00941BB6">
        <w:rPr>
          <w:szCs w:val="22"/>
          <w:lang w:val="it-IT"/>
        </w:rPr>
        <w:t>Për Këshillin e Europës</w:t>
      </w:r>
      <w:r w:rsidRPr="00941BB6">
        <w:rPr>
          <w:szCs w:val="22"/>
          <w:lang w:val="it-IT"/>
        </w:rPr>
        <w:tab/>
      </w:r>
      <w:r w:rsidRPr="00941BB6">
        <w:rPr>
          <w:szCs w:val="22"/>
          <w:lang w:val="it-IT"/>
        </w:rPr>
        <w:tab/>
      </w:r>
      <w:r w:rsidRPr="00941BB6">
        <w:rPr>
          <w:szCs w:val="22"/>
          <w:lang w:val="it-IT"/>
        </w:rPr>
        <w:tab/>
      </w:r>
      <w:r w:rsidRPr="00941BB6">
        <w:rPr>
          <w:szCs w:val="22"/>
          <w:lang w:val="it-IT"/>
        </w:rPr>
        <w:tab/>
      </w:r>
      <w:r w:rsidR="00BA218B" w:rsidRPr="00941BB6">
        <w:rPr>
          <w:szCs w:val="22"/>
          <w:lang w:val="it-IT"/>
        </w:rPr>
        <w:t>Për [emri i Huamarrësit]</w:t>
      </w:r>
    </w:p>
    <w:p w:rsidR="00FC62C1" w:rsidRPr="00941BB6" w:rsidRDefault="00BA218B" w:rsidP="00AC1E75">
      <w:pPr>
        <w:pStyle w:val="Paragrafi"/>
        <w:rPr>
          <w:szCs w:val="22"/>
          <w:lang w:val="it-IT"/>
        </w:rPr>
      </w:pPr>
      <w:r w:rsidRPr="00941BB6">
        <w:rPr>
          <w:szCs w:val="22"/>
          <w:lang w:val="it-IT"/>
        </w:rPr>
        <w:t>Banka për Zhvillim</w:t>
      </w:r>
    </w:p>
    <w:p w:rsidR="00BA218B" w:rsidRPr="008E20BE" w:rsidRDefault="00BA218B" w:rsidP="00AC1E75">
      <w:pPr>
        <w:pStyle w:val="Paragrafi"/>
        <w:rPr>
          <w:sz w:val="8"/>
          <w:szCs w:val="22"/>
          <w:lang w:val="it-IT"/>
        </w:rPr>
      </w:pP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p>
    <w:p w:rsidR="00BA218B" w:rsidRPr="00941BB6" w:rsidRDefault="00BA218B" w:rsidP="00F5478F">
      <w:pPr>
        <w:pStyle w:val="TitulliTitull"/>
        <w:rPr>
          <w:lang w:val="it-IT"/>
        </w:rPr>
      </w:pPr>
      <w:r w:rsidRPr="00941BB6">
        <w:rPr>
          <w:lang w:val="it-IT"/>
        </w:rPr>
        <w:t>Shtojca 2B</w:t>
      </w:r>
    </w:p>
    <w:p w:rsidR="00BA218B" w:rsidRPr="00941BB6" w:rsidRDefault="00FC62C1" w:rsidP="00F5478F">
      <w:pPr>
        <w:pStyle w:val="TitulliTitull"/>
        <w:rPr>
          <w:lang w:val="it-IT"/>
        </w:rPr>
      </w:pPr>
      <w:r w:rsidRPr="00941BB6">
        <w:rPr>
          <w:lang w:val="it-IT"/>
        </w:rPr>
        <w:t>Modeli i Letrës së Njëan</w:t>
      </w:r>
      <w:r w:rsidR="00BA218B" w:rsidRPr="00941BB6">
        <w:rPr>
          <w:lang w:val="it-IT"/>
        </w:rPr>
        <w:t xml:space="preserve">shme për një kredi me përqindje interesi </w:t>
      </w:r>
    </w:p>
    <w:p w:rsidR="00BA218B" w:rsidRPr="00941BB6" w:rsidRDefault="00BA218B" w:rsidP="00BA0520">
      <w:pPr>
        <w:pStyle w:val="Paragrafi"/>
        <w:ind w:left="4320"/>
        <w:jc w:val="center"/>
        <w:rPr>
          <w:szCs w:val="22"/>
          <w:lang w:val="it-IT"/>
        </w:rPr>
      </w:pPr>
      <w:r w:rsidRPr="00941BB6">
        <w:rPr>
          <w:szCs w:val="22"/>
          <w:lang w:val="it-IT"/>
        </w:rPr>
        <w:t>F/P 1515 – [numri] këstit</w:t>
      </w:r>
    </w:p>
    <w:p w:rsidR="00BA218B" w:rsidRPr="00941BB6" w:rsidRDefault="00F5478F" w:rsidP="00BA0520">
      <w:pPr>
        <w:pStyle w:val="TitulliTitull"/>
        <w:rPr>
          <w:lang w:val="it-IT"/>
        </w:rPr>
      </w:pPr>
      <w:r w:rsidRPr="00941BB6">
        <w:rPr>
          <w:lang w:val="it-IT"/>
        </w:rPr>
        <w:t>Banka për Zhvillim e Këshillit të Europës</w:t>
      </w:r>
    </w:p>
    <w:p w:rsidR="00BA218B" w:rsidRPr="00941BB6" w:rsidRDefault="00FB5061" w:rsidP="00BA0520">
      <w:pPr>
        <w:pStyle w:val="TitulliTitull"/>
        <w:rPr>
          <w:lang w:val="it-IT"/>
        </w:rPr>
      </w:pPr>
      <w:r w:rsidRPr="00941BB6">
        <w:rPr>
          <w:lang w:val="it-IT"/>
        </w:rPr>
        <w:t>Letër e Njëanshme</w:t>
      </w:r>
    </w:p>
    <w:p w:rsidR="00BA218B" w:rsidRPr="00941BB6" w:rsidRDefault="00BA218B" w:rsidP="00BA0520">
      <w:pPr>
        <w:pStyle w:val="Paragrafi"/>
        <w:rPr>
          <w:szCs w:val="22"/>
          <w:lang w:val="it-IT"/>
        </w:rPr>
      </w:pPr>
      <w:r w:rsidRPr="00941BB6">
        <w:rPr>
          <w:szCs w:val="22"/>
          <w:lang w:val="it-IT"/>
        </w:rPr>
        <w:t>Li</w:t>
      </w:r>
      <w:r w:rsidR="00FC62C1" w:rsidRPr="00941BB6">
        <w:rPr>
          <w:szCs w:val="22"/>
          <w:lang w:val="it-IT"/>
        </w:rPr>
        <w:t>dhur me Marrëveshjen Kuadër të k</w:t>
      </w:r>
      <w:r w:rsidRPr="00941BB6">
        <w:rPr>
          <w:szCs w:val="22"/>
          <w:lang w:val="it-IT"/>
        </w:rPr>
        <w:t>redisë të datës [data]</w:t>
      </w:r>
      <w:r w:rsidR="00BA0520" w:rsidRPr="00941BB6">
        <w:rPr>
          <w:szCs w:val="22"/>
          <w:lang w:val="it-IT"/>
        </w:rPr>
        <w:t xml:space="preserve"> n</w:t>
      </w:r>
      <w:r w:rsidRPr="00941BB6">
        <w:rPr>
          <w:szCs w:val="22"/>
          <w:lang w:val="it-IT"/>
        </w:rPr>
        <w:t>dërmjet</w:t>
      </w:r>
      <w:r w:rsidR="00BA0520" w:rsidRPr="00941BB6">
        <w:rPr>
          <w:szCs w:val="22"/>
          <w:lang w:val="it-IT"/>
        </w:rPr>
        <w:t xml:space="preserve"> </w:t>
      </w:r>
      <w:r w:rsidR="00FB5061" w:rsidRPr="00941BB6">
        <w:rPr>
          <w:szCs w:val="22"/>
          <w:lang w:val="it-IT"/>
        </w:rPr>
        <w:t>Bankës për Zhvillim e Këshillit të Europës</w:t>
      </w:r>
      <w:r w:rsidR="00BA0520" w:rsidRPr="00941BB6">
        <w:rPr>
          <w:szCs w:val="22"/>
          <w:lang w:val="it-IT"/>
        </w:rPr>
        <w:t xml:space="preserve"> </w:t>
      </w:r>
      <w:r w:rsidRPr="00941BB6">
        <w:rPr>
          <w:szCs w:val="22"/>
          <w:lang w:val="it-IT"/>
        </w:rPr>
        <w:t>(këtej e tutje të quajtur “CEB")</w:t>
      </w:r>
      <w:r w:rsidR="00BA0520" w:rsidRPr="00941BB6">
        <w:rPr>
          <w:szCs w:val="22"/>
          <w:lang w:val="it-IT"/>
        </w:rPr>
        <w:t xml:space="preserve"> </w:t>
      </w:r>
      <w:r w:rsidR="00FB5061" w:rsidRPr="00941BB6">
        <w:rPr>
          <w:szCs w:val="22"/>
        </w:rPr>
        <w:t>dhe Këshillit të Ministrave të Republikës së Shqipërisë</w:t>
      </w:r>
      <w:r w:rsidR="00BA0520" w:rsidRPr="00941BB6">
        <w:rPr>
          <w:szCs w:val="22"/>
          <w:lang w:val="it-IT"/>
        </w:rPr>
        <w:t xml:space="preserve"> </w:t>
      </w:r>
      <w:r w:rsidRPr="00941BB6">
        <w:rPr>
          <w:szCs w:val="22"/>
        </w:rPr>
        <w:t>(këtej e tutje të quajtur “Huamarrësi”)</w:t>
      </w:r>
    </w:p>
    <w:p w:rsidR="00BA218B" w:rsidRPr="00941BB6" w:rsidRDefault="00FC62C1" w:rsidP="00AC1E75">
      <w:pPr>
        <w:pStyle w:val="Paragrafi"/>
        <w:rPr>
          <w:szCs w:val="22"/>
        </w:rPr>
      </w:pPr>
      <w:r w:rsidRPr="00941BB6">
        <w:rPr>
          <w:szCs w:val="22"/>
        </w:rPr>
        <w:t>Kjo Let</w:t>
      </w:r>
      <w:r w:rsidR="006F081F" w:rsidRPr="00941BB6">
        <w:rPr>
          <w:szCs w:val="22"/>
        </w:rPr>
        <w:t>ër e Njëanshme dhe Marrëveshja k</w:t>
      </w:r>
      <w:r w:rsidRPr="00941BB6">
        <w:rPr>
          <w:szCs w:val="22"/>
        </w:rPr>
        <w:t>uadër e k</w:t>
      </w:r>
      <w:r w:rsidR="00BA218B" w:rsidRPr="00941BB6">
        <w:rPr>
          <w:szCs w:val="22"/>
        </w:rPr>
        <w:t>redisë përcaktojnë termat dhe kushtet mbi të cilat është rënë dakort për [numrin] këste duke iu referuar nenit [numri] të kësaj Marrëveshje</w:t>
      </w:r>
      <w:r w:rsidR="006F081F" w:rsidRPr="00941BB6">
        <w:rPr>
          <w:szCs w:val="22"/>
        </w:rPr>
        <w:t>je k</w:t>
      </w:r>
      <w:r w:rsidRPr="00941BB6">
        <w:rPr>
          <w:szCs w:val="22"/>
        </w:rPr>
        <w:t>uadër k</w:t>
      </w:r>
      <w:r w:rsidR="00BA218B" w:rsidRPr="00941BB6">
        <w:rPr>
          <w:szCs w:val="22"/>
        </w:rPr>
        <w:t>redie.</w:t>
      </w:r>
    </w:p>
    <w:p w:rsidR="006F081F" w:rsidRPr="008E20BE" w:rsidRDefault="006F081F" w:rsidP="00AC1E75">
      <w:pPr>
        <w:pStyle w:val="Paragrafi"/>
        <w:rPr>
          <w:sz w:val="14"/>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066"/>
      </w:tblGrid>
      <w:tr w:rsidR="002F3752" w:rsidRPr="00941BB6">
        <w:tc>
          <w:tcPr>
            <w:tcW w:w="2988" w:type="dxa"/>
          </w:tcPr>
          <w:p w:rsidR="002F3752" w:rsidRPr="00941BB6" w:rsidRDefault="006F081F" w:rsidP="00AC1E75">
            <w:pPr>
              <w:pStyle w:val="Paragrafi"/>
              <w:ind w:firstLine="0"/>
              <w:rPr>
                <w:szCs w:val="22"/>
                <w:lang w:val="it-IT"/>
              </w:rPr>
            </w:pPr>
            <w:r w:rsidRPr="00941BB6">
              <w:rPr>
                <w:szCs w:val="22"/>
                <w:lang w:val="it-IT"/>
              </w:rPr>
              <w:t xml:space="preserve">Sasia </w:t>
            </w:r>
            <w:r w:rsidR="002F3752" w:rsidRPr="00941BB6">
              <w:rPr>
                <w:szCs w:val="22"/>
                <w:lang w:val="it-IT"/>
              </w:rPr>
              <w:t>e kredisë</w:t>
            </w:r>
          </w:p>
        </w:tc>
        <w:tc>
          <w:tcPr>
            <w:tcW w:w="6066" w:type="dxa"/>
          </w:tcPr>
          <w:p w:rsidR="002F3752" w:rsidRPr="00941BB6" w:rsidRDefault="002F3752" w:rsidP="00AC1E75">
            <w:pPr>
              <w:pStyle w:val="Paragrafi"/>
              <w:ind w:firstLine="0"/>
              <w:rPr>
                <w:szCs w:val="22"/>
                <w:lang w:val="it-IT"/>
              </w:rPr>
            </w:pPr>
            <w:r w:rsidRPr="00941BB6">
              <w:rPr>
                <w:szCs w:val="22"/>
                <w:lang w:val="it-IT"/>
              </w:rPr>
              <w:t>[monedha dhe shuma]</w:t>
            </w:r>
          </w:p>
        </w:tc>
      </w:tr>
      <w:tr w:rsidR="002F3752" w:rsidRPr="00941BB6">
        <w:tc>
          <w:tcPr>
            <w:tcW w:w="2988" w:type="dxa"/>
          </w:tcPr>
          <w:p w:rsidR="002F3752" w:rsidRPr="00941BB6" w:rsidRDefault="002F3752" w:rsidP="00AC1E75">
            <w:pPr>
              <w:pStyle w:val="Paragrafi"/>
              <w:ind w:firstLine="0"/>
              <w:rPr>
                <w:szCs w:val="22"/>
                <w:lang w:val="it-IT"/>
              </w:rPr>
            </w:pPr>
            <w:r w:rsidRPr="00941BB6">
              <w:rPr>
                <w:szCs w:val="22"/>
                <w:lang w:val="it-IT"/>
              </w:rPr>
              <w:t>Afati</w:t>
            </w:r>
          </w:p>
        </w:tc>
        <w:tc>
          <w:tcPr>
            <w:tcW w:w="6066" w:type="dxa"/>
          </w:tcPr>
          <w:p w:rsidR="002F3752" w:rsidRPr="00941BB6" w:rsidRDefault="002F3752" w:rsidP="00AC1E75">
            <w:pPr>
              <w:pStyle w:val="Paragrafi"/>
              <w:ind w:firstLine="0"/>
              <w:rPr>
                <w:szCs w:val="22"/>
                <w:lang w:val="it-IT"/>
              </w:rPr>
            </w:pPr>
            <w:r w:rsidRPr="00941BB6">
              <w:rPr>
                <w:szCs w:val="22"/>
                <w:lang w:val="it-IT"/>
              </w:rPr>
              <w:t>[numri] – i vitit të fundit me afat prej [numri] vitesh periudha e faljes [ose (numri)-viti]</w:t>
            </w:r>
          </w:p>
        </w:tc>
      </w:tr>
      <w:tr w:rsidR="002F3752" w:rsidRPr="00941BB6">
        <w:tc>
          <w:tcPr>
            <w:tcW w:w="2988" w:type="dxa"/>
          </w:tcPr>
          <w:p w:rsidR="002F3752" w:rsidRPr="00941BB6" w:rsidRDefault="002F3752" w:rsidP="00AC1E75">
            <w:pPr>
              <w:pStyle w:val="Paragrafi"/>
              <w:ind w:firstLine="0"/>
              <w:rPr>
                <w:szCs w:val="22"/>
                <w:lang w:val="it-IT"/>
              </w:rPr>
            </w:pPr>
            <w:r w:rsidRPr="00941BB6">
              <w:rPr>
                <w:szCs w:val="22"/>
                <w:lang w:val="it-IT"/>
              </w:rPr>
              <w:t>Përqindja e interesit fiks</w:t>
            </w:r>
          </w:p>
        </w:tc>
        <w:tc>
          <w:tcPr>
            <w:tcW w:w="6066" w:type="dxa"/>
          </w:tcPr>
          <w:p w:rsidR="002F3752" w:rsidRPr="00941BB6" w:rsidRDefault="002F3752" w:rsidP="00AC1E75">
            <w:pPr>
              <w:pStyle w:val="Paragrafi"/>
              <w:ind w:firstLine="0"/>
              <w:rPr>
                <w:szCs w:val="22"/>
                <w:lang w:val="it-IT"/>
              </w:rPr>
            </w:pPr>
            <w:r w:rsidRPr="00941BB6">
              <w:rPr>
                <w:szCs w:val="22"/>
                <w:lang w:val="it-IT"/>
              </w:rPr>
              <w:t>[numër përqindje] [neto] në vit</w:t>
            </w:r>
          </w:p>
        </w:tc>
      </w:tr>
      <w:tr w:rsidR="002F3752" w:rsidRPr="00941BB6">
        <w:tc>
          <w:tcPr>
            <w:tcW w:w="2988" w:type="dxa"/>
          </w:tcPr>
          <w:p w:rsidR="002F3752" w:rsidRPr="00941BB6" w:rsidRDefault="002F3752" w:rsidP="00AC1E75">
            <w:pPr>
              <w:pStyle w:val="Paragrafi"/>
              <w:ind w:firstLine="0"/>
              <w:rPr>
                <w:szCs w:val="22"/>
                <w:lang w:val="it-IT"/>
              </w:rPr>
            </w:pPr>
            <w:r w:rsidRPr="00941BB6">
              <w:rPr>
                <w:szCs w:val="22"/>
                <w:lang w:val="it-IT"/>
              </w:rPr>
              <w:t>Pagimi i interesave</w:t>
            </w:r>
          </w:p>
        </w:tc>
        <w:tc>
          <w:tcPr>
            <w:tcW w:w="6066" w:type="dxa"/>
          </w:tcPr>
          <w:p w:rsidR="002F3752" w:rsidRPr="00941BB6" w:rsidRDefault="002E71AC" w:rsidP="00AC1E75">
            <w:pPr>
              <w:pStyle w:val="Paragrafi"/>
              <w:ind w:firstLine="0"/>
              <w:rPr>
                <w:szCs w:val="22"/>
                <w:lang w:val="it-IT"/>
              </w:rPr>
            </w:pPr>
            <w:r w:rsidRPr="00941BB6">
              <w:rPr>
                <w:szCs w:val="22"/>
                <w:lang w:val="it-IT"/>
              </w:rPr>
              <w:t>Detyrimet gjysmë</w:t>
            </w:r>
            <w:r w:rsidR="002F3752" w:rsidRPr="00941BB6">
              <w:rPr>
                <w:szCs w:val="22"/>
                <w:lang w:val="it-IT"/>
              </w:rPr>
              <w:t>vjetore/vjetore</w:t>
            </w:r>
          </w:p>
        </w:tc>
      </w:tr>
      <w:tr w:rsidR="002F3752" w:rsidRPr="00941BB6">
        <w:tc>
          <w:tcPr>
            <w:tcW w:w="2988" w:type="dxa"/>
          </w:tcPr>
          <w:p w:rsidR="002F3752" w:rsidRPr="00941BB6" w:rsidRDefault="002F3752" w:rsidP="00AC1E75">
            <w:pPr>
              <w:pStyle w:val="Paragrafi"/>
              <w:ind w:firstLine="0"/>
              <w:rPr>
                <w:szCs w:val="22"/>
                <w:lang w:val="it-IT"/>
              </w:rPr>
            </w:pPr>
            <w:r w:rsidRPr="00941BB6">
              <w:rPr>
                <w:szCs w:val="22"/>
                <w:lang w:val="it-IT"/>
              </w:rPr>
              <w:t>Ndarja e ditëve</w:t>
            </w:r>
          </w:p>
        </w:tc>
        <w:tc>
          <w:tcPr>
            <w:tcW w:w="6066" w:type="dxa"/>
          </w:tcPr>
          <w:p w:rsidR="002F3752" w:rsidRPr="00941BB6" w:rsidRDefault="002F3752" w:rsidP="00AC1E75">
            <w:pPr>
              <w:pStyle w:val="Paragrafi"/>
              <w:ind w:firstLine="0"/>
              <w:rPr>
                <w:szCs w:val="22"/>
                <w:lang w:val="it-IT"/>
              </w:rPr>
            </w:pPr>
            <w:r w:rsidRPr="00941BB6">
              <w:rPr>
                <w:szCs w:val="22"/>
                <w:lang w:val="it-IT"/>
              </w:rPr>
              <w:t>30/360 i pandryshuar, Konventa për ndryshimin e ditëve vijuese të punës</w:t>
            </w:r>
          </w:p>
        </w:tc>
      </w:tr>
      <w:tr w:rsidR="002F3752" w:rsidRPr="00941BB6">
        <w:tc>
          <w:tcPr>
            <w:tcW w:w="2988" w:type="dxa"/>
          </w:tcPr>
          <w:p w:rsidR="002F3752" w:rsidRPr="00941BB6" w:rsidRDefault="000171ED" w:rsidP="00AC1E75">
            <w:pPr>
              <w:pStyle w:val="Paragrafi"/>
              <w:ind w:firstLine="0"/>
              <w:rPr>
                <w:szCs w:val="22"/>
                <w:lang w:val="it-IT"/>
              </w:rPr>
            </w:pPr>
            <w:r w:rsidRPr="00941BB6">
              <w:rPr>
                <w:szCs w:val="22"/>
                <w:lang w:val="it-IT"/>
              </w:rPr>
              <w:t>Ditë</w:t>
            </w:r>
            <w:r w:rsidR="004F6DD6" w:rsidRPr="00941BB6">
              <w:rPr>
                <w:szCs w:val="22"/>
                <w:lang w:val="it-IT"/>
              </w:rPr>
              <w:t>-p</w:t>
            </w:r>
            <w:r w:rsidRPr="00941BB6">
              <w:rPr>
                <w:szCs w:val="22"/>
                <w:lang w:val="it-IT"/>
              </w:rPr>
              <w:t>une (euro)</w:t>
            </w:r>
          </w:p>
        </w:tc>
        <w:tc>
          <w:tcPr>
            <w:tcW w:w="6066" w:type="dxa"/>
          </w:tcPr>
          <w:p w:rsidR="002F3752" w:rsidRPr="00941BB6" w:rsidRDefault="000171ED" w:rsidP="00AC1E75">
            <w:pPr>
              <w:pStyle w:val="Paragrafi"/>
              <w:ind w:firstLine="0"/>
              <w:rPr>
                <w:szCs w:val="22"/>
                <w:lang w:val="it-IT"/>
              </w:rPr>
            </w:pPr>
            <w:r w:rsidRPr="00941BB6">
              <w:rPr>
                <w:szCs w:val="22"/>
                <w:lang w:val="it-IT"/>
              </w:rPr>
              <w:t>Do të thotë një ditë në të cilën funksionon Sistemi Automatik Trans-Europian i Transfertave Ekspres të Shumave Bruto në Kohë Reale - (</w:t>
            </w:r>
            <w:r w:rsidR="004F6DD6" w:rsidRPr="00941BB6">
              <w:rPr>
                <w:szCs w:val="22"/>
                <w:lang w:val="it-IT"/>
              </w:rPr>
              <w:t>Target</w:t>
            </w:r>
            <w:r w:rsidRPr="00941BB6">
              <w:rPr>
                <w:szCs w:val="22"/>
                <w:lang w:val="it-IT"/>
              </w:rPr>
              <w:t>)</w:t>
            </w:r>
          </w:p>
        </w:tc>
      </w:tr>
      <w:tr w:rsidR="000171ED" w:rsidRPr="00941BB6">
        <w:tc>
          <w:tcPr>
            <w:tcW w:w="2988" w:type="dxa"/>
          </w:tcPr>
          <w:p w:rsidR="000171ED" w:rsidRPr="00941BB6" w:rsidRDefault="000171ED" w:rsidP="00AC1E75">
            <w:pPr>
              <w:pStyle w:val="Paragrafi"/>
              <w:ind w:firstLine="0"/>
              <w:rPr>
                <w:szCs w:val="22"/>
                <w:lang w:val="it-IT"/>
              </w:rPr>
            </w:pPr>
            <w:r w:rsidRPr="00941BB6">
              <w:rPr>
                <w:szCs w:val="22"/>
                <w:lang w:val="it-IT"/>
              </w:rPr>
              <w:t>Ose  (të tjera)</w:t>
            </w:r>
          </w:p>
        </w:tc>
        <w:tc>
          <w:tcPr>
            <w:tcW w:w="6066" w:type="dxa"/>
          </w:tcPr>
          <w:p w:rsidR="000171ED" w:rsidRPr="00941BB6" w:rsidRDefault="000171ED" w:rsidP="00AC1E75">
            <w:pPr>
              <w:pStyle w:val="Paragrafi"/>
              <w:ind w:firstLine="0"/>
              <w:rPr>
                <w:szCs w:val="22"/>
                <w:lang w:val="it-IT"/>
              </w:rPr>
            </w:pPr>
            <w:r w:rsidRPr="00941BB6">
              <w:rPr>
                <w:szCs w:val="22"/>
                <w:lang w:val="it-IT"/>
              </w:rPr>
              <w:t>Do të thotë një ditë-pune në vendin e llojit të monedhës</w:t>
            </w:r>
          </w:p>
        </w:tc>
      </w:tr>
      <w:tr w:rsidR="000171ED" w:rsidRPr="00941BB6">
        <w:tc>
          <w:tcPr>
            <w:tcW w:w="2988" w:type="dxa"/>
          </w:tcPr>
          <w:p w:rsidR="000171ED" w:rsidRPr="00941BB6" w:rsidRDefault="000171ED" w:rsidP="00AC1E75">
            <w:pPr>
              <w:pStyle w:val="Paragrafi"/>
              <w:ind w:firstLine="0"/>
              <w:rPr>
                <w:szCs w:val="22"/>
                <w:lang w:val="it-IT"/>
              </w:rPr>
            </w:pPr>
            <w:r w:rsidRPr="00941BB6">
              <w:rPr>
                <w:szCs w:val="22"/>
                <w:lang w:val="it-IT"/>
              </w:rPr>
              <w:t>Data e disbursimit</w:t>
            </w:r>
          </w:p>
        </w:tc>
        <w:tc>
          <w:tcPr>
            <w:tcW w:w="6066" w:type="dxa"/>
          </w:tcPr>
          <w:p w:rsidR="000171ED" w:rsidRPr="00941BB6" w:rsidRDefault="000171ED" w:rsidP="00AC1E75">
            <w:pPr>
              <w:pStyle w:val="Paragrafi"/>
              <w:ind w:firstLine="0"/>
              <w:rPr>
                <w:szCs w:val="22"/>
                <w:lang w:val="it-IT"/>
              </w:rPr>
            </w:pPr>
            <w:r w:rsidRPr="00941BB6">
              <w:rPr>
                <w:szCs w:val="22"/>
                <w:lang w:val="it-IT"/>
              </w:rPr>
              <w:t>[data]</w:t>
            </w:r>
          </w:p>
        </w:tc>
      </w:tr>
      <w:tr w:rsidR="000171ED" w:rsidRPr="00941BB6">
        <w:tc>
          <w:tcPr>
            <w:tcW w:w="2988" w:type="dxa"/>
          </w:tcPr>
          <w:p w:rsidR="000171ED" w:rsidRPr="00941BB6" w:rsidRDefault="004F6DD6" w:rsidP="00F3613E">
            <w:pPr>
              <w:pStyle w:val="Paragrafi"/>
              <w:ind w:firstLine="0"/>
              <w:jc w:val="left"/>
              <w:rPr>
                <w:szCs w:val="22"/>
                <w:lang w:val="it-IT"/>
              </w:rPr>
            </w:pPr>
            <w:r w:rsidRPr="00941BB6">
              <w:rPr>
                <w:szCs w:val="22"/>
                <w:lang w:val="it-IT"/>
              </w:rPr>
              <w:t>Udhëzimet e p</w:t>
            </w:r>
            <w:r w:rsidR="000171ED" w:rsidRPr="00941BB6">
              <w:rPr>
                <w:szCs w:val="22"/>
                <w:lang w:val="it-IT"/>
              </w:rPr>
              <w:t>agesës (Huamarrësi)</w:t>
            </w:r>
          </w:p>
        </w:tc>
        <w:tc>
          <w:tcPr>
            <w:tcW w:w="6066" w:type="dxa"/>
          </w:tcPr>
          <w:p w:rsidR="000171ED" w:rsidRPr="00941BB6" w:rsidRDefault="000171ED" w:rsidP="00AC1E75">
            <w:pPr>
              <w:pStyle w:val="Paragrafi"/>
              <w:ind w:firstLine="0"/>
              <w:rPr>
                <w:szCs w:val="22"/>
                <w:lang w:val="it-IT"/>
              </w:rPr>
            </w:pPr>
            <w:r w:rsidRPr="00941BB6">
              <w:rPr>
                <w:szCs w:val="22"/>
                <w:lang w:val="it-IT"/>
              </w:rPr>
              <w:t xml:space="preserve">Llogaria numër [numri] e [emri i Bankës dhe qyteti]. </w:t>
            </w:r>
            <w:r w:rsidR="004F6DD6" w:rsidRPr="00941BB6">
              <w:rPr>
                <w:szCs w:val="22"/>
                <w:lang w:val="it-IT"/>
              </w:rPr>
              <w:t>Kodi Swift</w:t>
            </w:r>
            <w:r w:rsidRPr="00941BB6">
              <w:rPr>
                <w:szCs w:val="22"/>
                <w:lang w:val="it-IT"/>
              </w:rPr>
              <w:t xml:space="preserve">: [i koduar] përmes [emri i bankës korresponduese dhe qyteti] </w:t>
            </w:r>
            <w:r w:rsidR="004F6DD6" w:rsidRPr="00941BB6">
              <w:rPr>
                <w:szCs w:val="22"/>
                <w:lang w:val="it-IT"/>
              </w:rPr>
              <w:t>Kodi Swift</w:t>
            </w:r>
            <w:r w:rsidRPr="00941BB6">
              <w:rPr>
                <w:szCs w:val="22"/>
                <w:lang w:val="it-IT"/>
              </w:rPr>
              <w:t>: [i koduar]</w:t>
            </w:r>
          </w:p>
        </w:tc>
      </w:tr>
      <w:tr w:rsidR="002F3752" w:rsidRPr="00941BB6">
        <w:tc>
          <w:tcPr>
            <w:tcW w:w="2988" w:type="dxa"/>
          </w:tcPr>
          <w:p w:rsidR="002F3752" w:rsidRPr="00941BB6" w:rsidRDefault="007013DE" w:rsidP="00AC1E75">
            <w:pPr>
              <w:pStyle w:val="Paragrafi"/>
              <w:ind w:firstLine="0"/>
              <w:rPr>
                <w:szCs w:val="22"/>
                <w:lang w:val="it-IT"/>
              </w:rPr>
            </w:pPr>
            <w:r w:rsidRPr="00941BB6">
              <w:rPr>
                <w:szCs w:val="22"/>
                <w:lang w:val="it-IT"/>
              </w:rPr>
              <w:t>Udhëzimet e pagesës (CEB)</w:t>
            </w:r>
          </w:p>
        </w:tc>
        <w:tc>
          <w:tcPr>
            <w:tcW w:w="6066" w:type="dxa"/>
          </w:tcPr>
          <w:p w:rsidR="002F3752" w:rsidRPr="00941BB6" w:rsidRDefault="006C6E0B" w:rsidP="00AC1E75">
            <w:pPr>
              <w:pStyle w:val="Paragrafi"/>
              <w:ind w:firstLine="0"/>
              <w:rPr>
                <w:szCs w:val="22"/>
                <w:lang w:val="it-IT"/>
              </w:rPr>
            </w:pPr>
            <w:r w:rsidRPr="00941BB6">
              <w:rPr>
                <w:szCs w:val="22"/>
                <w:lang w:val="it-IT"/>
              </w:rPr>
              <w:t>Nga neni 3.4 i Marrëveshjes kuadër të k</w:t>
            </w:r>
            <w:r w:rsidR="007013DE" w:rsidRPr="00941BB6">
              <w:rPr>
                <w:szCs w:val="22"/>
                <w:lang w:val="it-IT"/>
              </w:rPr>
              <w:t>redisë</w:t>
            </w:r>
          </w:p>
        </w:tc>
      </w:tr>
    </w:tbl>
    <w:p w:rsidR="00BA218B" w:rsidRPr="00941BB6" w:rsidRDefault="00BA218B" w:rsidP="00AC1E75">
      <w:pPr>
        <w:pStyle w:val="Paragrafi"/>
        <w:rPr>
          <w:szCs w:val="22"/>
          <w:lang w:val="it-IT"/>
        </w:rPr>
      </w:pPr>
      <w:r w:rsidRPr="00941BB6">
        <w:rPr>
          <w:szCs w:val="22"/>
          <w:lang w:val="it-IT"/>
        </w:rPr>
        <w:t>Pagesat e interesit dhe principalit duhet të kryhen në</w:t>
      </w:r>
      <w:r w:rsidR="001E44F0" w:rsidRPr="00941BB6">
        <w:rPr>
          <w:szCs w:val="22"/>
          <w:lang w:val="it-IT"/>
        </w:rPr>
        <w:t xml:space="preserve"> përputhje me programin e bashkëngjitur të s</w:t>
      </w:r>
      <w:r w:rsidRPr="00941BB6">
        <w:rPr>
          <w:szCs w:val="22"/>
          <w:lang w:val="it-IT"/>
        </w:rPr>
        <w:t xml:space="preserve">hlyerjeve. Nëse interesi do të paguhet për herë të parë në [data], principali do të ripaguhet për herë të parë në [data]. </w:t>
      </w:r>
    </w:p>
    <w:p w:rsidR="00BA218B" w:rsidRPr="00941BB6" w:rsidRDefault="00BA218B" w:rsidP="00AC1E75">
      <w:pPr>
        <w:pStyle w:val="Paragrafi"/>
        <w:rPr>
          <w:szCs w:val="22"/>
          <w:lang w:val="it-IT"/>
        </w:rPr>
      </w:pPr>
      <w:r w:rsidRPr="00941BB6">
        <w:rPr>
          <w:szCs w:val="22"/>
          <w:lang w:val="it-IT"/>
        </w:rPr>
        <w:t>Të gjitha pagesat duhet të derdhen në llogarinë e KBE</w:t>
      </w:r>
      <w:r w:rsidR="001E44F0" w:rsidRPr="00941BB6">
        <w:rPr>
          <w:szCs w:val="22"/>
          <w:lang w:val="it-IT"/>
        </w:rPr>
        <w:t>-së në zbatim të udhëzimeve të p</w:t>
      </w:r>
      <w:r w:rsidRPr="00941BB6">
        <w:rPr>
          <w:szCs w:val="22"/>
          <w:lang w:val="it-IT"/>
        </w:rPr>
        <w:t xml:space="preserve">agesës (të CEB-it) të përshkruar më lart. </w:t>
      </w:r>
    </w:p>
    <w:p w:rsidR="00BA218B" w:rsidRPr="00941BB6" w:rsidRDefault="00BA218B" w:rsidP="00AC1E75">
      <w:pPr>
        <w:pStyle w:val="Paragrafi"/>
        <w:rPr>
          <w:szCs w:val="22"/>
          <w:lang w:val="it-IT"/>
        </w:rPr>
      </w:pPr>
      <w:r w:rsidRPr="00941BB6">
        <w:rPr>
          <w:szCs w:val="22"/>
          <w:lang w:val="it-IT"/>
        </w:rPr>
        <w:t>Këto parashikime bazohen</w:t>
      </w:r>
      <w:r w:rsidR="001E44F0" w:rsidRPr="00941BB6">
        <w:rPr>
          <w:szCs w:val="22"/>
          <w:lang w:val="it-IT"/>
        </w:rPr>
        <w:t xml:space="preserve"> në marrëveshjen "Konventa për ndryshimin e ditëve vijuese të p</w:t>
      </w:r>
      <w:r w:rsidRPr="00941BB6">
        <w:rPr>
          <w:szCs w:val="22"/>
          <w:lang w:val="it-IT"/>
        </w:rPr>
        <w:t xml:space="preserve">unës", përkufizimi i së cilës gjendet </w:t>
      </w:r>
      <w:r w:rsidR="001E44F0" w:rsidRPr="00941BB6">
        <w:rPr>
          <w:szCs w:val="22"/>
          <w:lang w:val="it-IT"/>
        </w:rPr>
        <w:t>në n</w:t>
      </w:r>
      <w:r w:rsidRPr="00941BB6">
        <w:rPr>
          <w:szCs w:val="22"/>
          <w:lang w:val="it-IT"/>
        </w:rPr>
        <w:t>enin</w:t>
      </w:r>
      <w:r w:rsidR="006C6E0B" w:rsidRPr="00941BB6">
        <w:rPr>
          <w:szCs w:val="22"/>
          <w:lang w:val="it-IT"/>
        </w:rPr>
        <w:t xml:space="preserve"> 3.5 të Marrëveshjes k</w:t>
      </w:r>
      <w:r w:rsidR="001E44F0" w:rsidRPr="00941BB6">
        <w:rPr>
          <w:szCs w:val="22"/>
          <w:lang w:val="it-IT"/>
        </w:rPr>
        <w:t>uadër të k</w:t>
      </w:r>
      <w:r w:rsidRPr="00941BB6">
        <w:rPr>
          <w:szCs w:val="22"/>
          <w:lang w:val="it-IT"/>
        </w:rPr>
        <w:t>redisë së nënshkruar ndërmjet CEB-it dhe Huamarrësit në [data].</w:t>
      </w:r>
    </w:p>
    <w:p w:rsidR="00BA218B" w:rsidRPr="00941BB6" w:rsidRDefault="00BA218B" w:rsidP="00AC1E75">
      <w:pPr>
        <w:pStyle w:val="Paragrafi"/>
        <w:rPr>
          <w:szCs w:val="22"/>
          <w:lang w:val="it-IT"/>
        </w:rPr>
      </w:pPr>
      <w:r w:rsidRPr="00941BB6">
        <w:rPr>
          <w:szCs w:val="22"/>
          <w:lang w:val="it-IT"/>
        </w:rPr>
        <w:t xml:space="preserve">Me qëllim që të fillojë derdhja e kësaj kredie, Huamarrësi duhet që në afatin e </w:t>
      </w:r>
      <w:r w:rsidR="001E44F0" w:rsidRPr="00941BB6">
        <w:rPr>
          <w:szCs w:val="22"/>
          <w:lang w:val="it-IT"/>
        </w:rPr>
        <w:t>caktuar t'i dërgojë CEB-it një letër p</w:t>
      </w:r>
      <w:r w:rsidRPr="00941BB6">
        <w:rPr>
          <w:szCs w:val="22"/>
          <w:lang w:val="it-IT"/>
        </w:rPr>
        <w:t>ranimi</w:t>
      </w:r>
      <w:r w:rsidR="001E44F0" w:rsidRPr="00941BB6">
        <w:rPr>
          <w:szCs w:val="22"/>
          <w:lang w:val="it-IT"/>
        </w:rPr>
        <w:t>,</w:t>
      </w:r>
      <w:r w:rsidRPr="00941BB6">
        <w:rPr>
          <w:szCs w:val="22"/>
          <w:lang w:val="it-IT"/>
        </w:rPr>
        <w:t xml:space="preserve"> që përputhet me këtë derdhj</w:t>
      </w:r>
      <w:r w:rsidR="001E44F0" w:rsidRPr="00941BB6">
        <w:rPr>
          <w:szCs w:val="22"/>
          <w:lang w:val="it-IT"/>
        </w:rPr>
        <w:t>e fondesh [shihni s</w:t>
      </w:r>
      <w:r w:rsidRPr="00941BB6">
        <w:rPr>
          <w:szCs w:val="22"/>
          <w:lang w:val="it-IT"/>
        </w:rPr>
        <w:t>htojcën 1].</w:t>
      </w:r>
    </w:p>
    <w:p w:rsidR="00BA218B" w:rsidRPr="008E20BE" w:rsidRDefault="00BA218B" w:rsidP="00F3613E">
      <w:pPr>
        <w:pStyle w:val="Paragrafi"/>
        <w:ind w:firstLine="0"/>
        <w:rPr>
          <w:sz w:val="21"/>
          <w:szCs w:val="21"/>
          <w:lang w:val="it-IT"/>
        </w:rPr>
      </w:pPr>
      <w:r w:rsidRPr="008E20BE">
        <w:rPr>
          <w:sz w:val="21"/>
          <w:szCs w:val="21"/>
          <w:lang w:val="it-IT"/>
        </w:rPr>
        <w:t>[Qyteti, data]</w:t>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t>[Qyteti, data]</w:t>
      </w:r>
    </w:p>
    <w:p w:rsidR="00BA218B" w:rsidRPr="008E20BE" w:rsidRDefault="001E44F0" w:rsidP="00F3613E">
      <w:pPr>
        <w:pStyle w:val="Paragrafi"/>
        <w:ind w:firstLine="0"/>
        <w:rPr>
          <w:sz w:val="21"/>
          <w:szCs w:val="21"/>
          <w:lang w:val="it-IT"/>
        </w:rPr>
      </w:pPr>
      <w:r w:rsidRPr="008E20BE">
        <w:rPr>
          <w:sz w:val="21"/>
          <w:szCs w:val="21"/>
          <w:lang w:val="it-IT"/>
        </w:rPr>
        <w:t>Për Këshillin e Europës</w:t>
      </w:r>
      <w:r w:rsidRPr="008E20BE">
        <w:rPr>
          <w:sz w:val="21"/>
          <w:szCs w:val="21"/>
          <w:lang w:val="it-IT"/>
        </w:rPr>
        <w:tab/>
      </w:r>
      <w:r w:rsidRPr="008E20BE">
        <w:rPr>
          <w:sz w:val="21"/>
          <w:szCs w:val="21"/>
          <w:lang w:val="it-IT"/>
        </w:rPr>
        <w:tab/>
      </w:r>
      <w:r w:rsidRPr="008E20BE">
        <w:rPr>
          <w:sz w:val="21"/>
          <w:szCs w:val="21"/>
          <w:lang w:val="it-IT"/>
        </w:rPr>
        <w:tab/>
      </w:r>
      <w:r w:rsidRPr="008E20BE">
        <w:rPr>
          <w:sz w:val="21"/>
          <w:szCs w:val="21"/>
          <w:lang w:val="it-IT"/>
        </w:rPr>
        <w:tab/>
      </w:r>
      <w:r w:rsidR="00F3613E" w:rsidRPr="008E20BE">
        <w:rPr>
          <w:sz w:val="21"/>
          <w:szCs w:val="21"/>
          <w:lang w:val="it-IT"/>
        </w:rPr>
        <w:tab/>
      </w:r>
      <w:r w:rsidR="00F3613E" w:rsidRPr="008E20BE">
        <w:rPr>
          <w:sz w:val="21"/>
          <w:szCs w:val="21"/>
          <w:lang w:val="it-IT"/>
        </w:rPr>
        <w:tab/>
      </w:r>
      <w:r w:rsidR="006C6E0B" w:rsidRPr="008E20BE">
        <w:rPr>
          <w:sz w:val="21"/>
          <w:szCs w:val="21"/>
          <w:lang w:val="it-IT"/>
        </w:rPr>
        <w:t>Për [e</w:t>
      </w:r>
      <w:r w:rsidR="00BA218B" w:rsidRPr="008E20BE">
        <w:rPr>
          <w:sz w:val="21"/>
          <w:szCs w:val="21"/>
          <w:lang w:val="it-IT"/>
        </w:rPr>
        <w:t>mri i Huamarrësit]</w:t>
      </w:r>
    </w:p>
    <w:p w:rsidR="00BA218B" w:rsidRPr="00941BB6" w:rsidRDefault="00BA218B" w:rsidP="00F3613E">
      <w:pPr>
        <w:pStyle w:val="Paragrafi"/>
        <w:ind w:firstLine="0"/>
        <w:rPr>
          <w:szCs w:val="22"/>
          <w:lang w:val="it-IT"/>
        </w:rPr>
      </w:pPr>
      <w:r w:rsidRPr="00941BB6">
        <w:rPr>
          <w:szCs w:val="22"/>
          <w:lang w:val="it-IT"/>
        </w:rPr>
        <w:t>Banka për Zhvillim</w:t>
      </w:r>
      <w:r w:rsidRPr="00941BB6">
        <w:rPr>
          <w:szCs w:val="22"/>
          <w:lang w:val="it-IT"/>
        </w:rPr>
        <w:tab/>
      </w:r>
      <w:r w:rsidRPr="00941BB6">
        <w:rPr>
          <w:szCs w:val="22"/>
          <w:lang w:val="it-IT"/>
        </w:rPr>
        <w:tab/>
      </w:r>
      <w:r w:rsidRPr="00941BB6">
        <w:rPr>
          <w:szCs w:val="22"/>
          <w:lang w:val="it-IT"/>
        </w:rPr>
        <w:tab/>
      </w:r>
      <w:r w:rsidRPr="00941BB6">
        <w:rPr>
          <w:szCs w:val="22"/>
          <w:lang w:val="it-IT"/>
        </w:rPr>
        <w:tab/>
      </w:r>
    </w:p>
    <w:p w:rsidR="00BA218B" w:rsidRPr="00941BB6" w:rsidRDefault="00BA218B" w:rsidP="0078233C">
      <w:pPr>
        <w:pStyle w:val="TitulliTitull"/>
        <w:rPr>
          <w:lang w:val="it-IT"/>
        </w:rPr>
      </w:pPr>
      <w:r w:rsidRPr="00941BB6">
        <w:rPr>
          <w:lang w:val="it-IT"/>
        </w:rPr>
        <w:t>Shtojca 3A</w:t>
      </w:r>
    </w:p>
    <w:p w:rsidR="00BA218B" w:rsidRPr="00941BB6" w:rsidRDefault="006F4CB7" w:rsidP="0078233C">
      <w:pPr>
        <w:pStyle w:val="TitulliTitull"/>
        <w:rPr>
          <w:lang w:val="it-IT"/>
        </w:rPr>
      </w:pPr>
      <w:r w:rsidRPr="00941BB6">
        <w:rPr>
          <w:lang w:val="it-IT"/>
        </w:rPr>
        <w:t>Modeli i notës p</w:t>
      </w:r>
      <w:r w:rsidR="00BA218B" w:rsidRPr="00941BB6">
        <w:rPr>
          <w:lang w:val="it-IT"/>
        </w:rPr>
        <w:t>remtuese për një përqindje interesi fikse</w:t>
      </w:r>
    </w:p>
    <w:p w:rsidR="00BA218B" w:rsidRPr="00941BB6" w:rsidRDefault="00935CB1" w:rsidP="00935CB1">
      <w:pPr>
        <w:pStyle w:val="TitulliTitull"/>
        <w:ind w:left="4320" w:firstLine="720"/>
      </w:pPr>
      <w:r w:rsidRPr="00941BB6">
        <w:rPr>
          <w:caps w:val="0"/>
        </w:rPr>
        <w:t>F/P 1515 - [nr.] k</w:t>
      </w:r>
      <w:r w:rsidR="005526FD" w:rsidRPr="00941BB6">
        <w:rPr>
          <w:caps w:val="0"/>
        </w:rPr>
        <w:t xml:space="preserve">ëstit </w:t>
      </w:r>
    </w:p>
    <w:p w:rsidR="00BA218B" w:rsidRPr="00941BB6" w:rsidRDefault="00BA218B" w:rsidP="00AC1E75">
      <w:pPr>
        <w:pStyle w:val="Paragrafi"/>
        <w:ind w:firstLine="0"/>
        <w:rPr>
          <w:szCs w:val="22"/>
          <w:highlight w:val="cyan"/>
        </w:rPr>
      </w:pPr>
    </w:p>
    <w:p w:rsidR="00BA218B" w:rsidRPr="00941BB6" w:rsidRDefault="006F4CB7" w:rsidP="00AC1E75">
      <w:pPr>
        <w:pStyle w:val="Paragrafi"/>
        <w:jc w:val="center"/>
        <w:rPr>
          <w:szCs w:val="22"/>
        </w:rPr>
      </w:pPr>
      <w:r w:rsidRPr="00941BB6">
        <w:rPr>
          <w:szCs w:val="22"/>
        </w:rPr>
        <w:t>NOTË</w:t>
      </w:r>
      <w:r w:rsidR="00BA218B" w:rsidRPr="00941BB6">
        <w:rPr>
          <w:szCs w:val="22"/>
        </w:rPr>
        <w:t xml:space="preserve"> PREMTUESE</w:t>
      </w:r>
    </w:p>
    <w:p w:rsidR="00BA218B" w:rsidRPr="00941BB6" w:rsidRDefault="00BA218B" w:rsidP="00AC1E75">
      <w:pPr>
        <w:pStyle w:val="Paragrafi"/>
        <w:jc w:val="center"/>
        <w:rPr>
          <w:szCs w:val="22"/>
        </w:rPr>
      </w:pPr>
      <w:r w:rsidRPr="00941BB6">
        <w:rPr>
          <w:szCs w:val="22"/>
        </w:rPr>
        <w:t>==================</w:t>
      </w:r>
    </w:p>
    <w:p w:rsidR="00BA218B" w:rsidRPr="00941BB6" w:rsidRDefault="00BA218B" w:rsidP="00AC1E75">
      <w:pPr>
        <w:pStyle w:val="Paragrafi"/>
        <w:rPr>
          <w:szCs w:val="22"/>
          <w:highlight w:val="cyan"/>
        </w:rPr>
      </w:pPr>
    </w:p>
    <w:p w:rsidR="00BA218B" w:rsidRPr="00941BB6" w:rsidRDefault="00BA218B" w:rsidP="0078233C">
      <w:pPr>
        <w:pStyle w:val="Paragrafi"/>
        <w:rPr>
          <w:szCs w:val="22"/>
        </w:rPr>
      </w:pPr>
      <w:r w:rsidRPr="00941BB6">
        <w:rPr>
          <w:szCs w:val="22"/>
        </w:rPr>
        <w:t xml:space="preserve">[MONEDHA] </w:t>
      </w:r>
      <w:r w:rsidR="005526FD" w:rsidRPr="00941BB6">
        <w:rPr>
          <w:szCs w:val="22"/>
        </w:rPr>
        <w:tab/>
      </w:r>
      <w:r w:rsidR="008E20BE">
        <w:rPr>
          <w:szCs w:val="22"/>
        </w:rPr>
        <w:tab/>
      </w:r>
      <w:r w:rsidR="008E20BE">
        <w:rPr>
          <w:szCs w:val="22"/>
        </w:rPr>
        <w:tab/>
      </w:r>
      <w:r w:rsidRPr="00941BB6">
        <w:rPr>
          <w:szCs w:val="22"/>
        </w:rPr>
        <w:t>[SHUMA]</w:t>
      </w:r>
      <w:r w:rsidRPr="00941BB6">
        <w:rPr>
          <w:szCs w:val="22"/>
        </w:rPr>
        <w:tab/>
      </w:r>
      <w:r w:rsidRPr="00941BB6">
        <w:rPr>
          <w:szCs w:val="22"/>
        </w:rPr>
        <w:tab/>
      </w:r>
      <w:r w:rsidR="005526FD" w:rsidRPr="00941BB6">
        <w:rPr>
          <w:szCs w:val="22"/>
        </w:rPr>
        <w:tab/>
      </w:r>
      <w:r w:rsidRPr="00941BB6">
        <w:rPr>
          <w:szCs w:val="22"/>
        </w:rPr>
        <w:t>[DATA]</w:t>
      </w:r>
    </w:p>
    <w:p w:rsidR="00BA218B" w:rsidRPr="00941BB6" w:rsidRDefault="00BA218B" w:rsidP="00AC1E75">
      <w:pPr>
        <w:pStyle w:val="Paragrafi"/>
        <w:rPr>
          <w:szCs w:val="22"/>
        </w:rPr>
      </w:pPr>
      <w:r w:rsidRPr="00941BB6">
        <w:rPr>
          <w:szCs w:val="22"/>
        </w:rPr>
        <w:t>PËR SHUMËN E AKORDUAR,  nënshkruesi:</w:t>
      </w:r>
    </w:p>
    <w:p w:rsidR="00BA218B" w:rsidRPr="00941BB6" w:rsidRDefault="00BA218B" w:rsidP="00AC1E75">
      <w:pPr>
        <w:pStyle w:val="Paragrafi"/>
        <w:rPr>
          <w:szCs w:val="22"/>
        </w:rPr>
      </w:pPr>
    </w:p>
    <w:p w:rsidR="00BA218B" w:rsidRPr="00941BB6" w:rsidRDefault="006F4CB7" w:rsidP="00AC1E75">
      <w:pPr>
        <w:pStyle w:val="Paragrafi"/>
        <w:rPr>
          <w:szCs w:val="22"/>
        </w:rPr>
      </w:pPr>
      <w:r w:rsidRPr="00941BB6">
        <w:rPr>
          <w:szCs w:val="22"/>
        </w:rPr>
        <w:t>Me anë të kësaj note p</w:t>
      </w:r>
      <w:r w:rsidR="00BA218B" w:rsidRPr="00941BB6">
        <w:rPr>
          <w:szCs w:val="22"/>
        </w:rPr>
        <w:t>remtuese, zotohet t'i paguajnë Bankës për Zhvillim të Këshillit të Europës apo ndonjë institucioni tjetër,</w:t>
      </w:r>
      <w:r w:rsidRPr="00941BB6">
        <w:rPr>
          <w:szCs w:val="22"/>
        </w:rPr>
        <w:t xml:space="preserve"> </w:t>
      </w:r>
      <w:r w:rsidR="00BA218B" w:rsidRPr="00941BB6">
        <w:rPr>
          <w:szCs w:val="22"/>
        </w:rPr>
        <w:t>principalin prej:</w:t>
      </w:r>
    </w:p>
    <w:p w:rsidR="00BA218B" w:rsidRPr="00941BB6" w:rsidRDefault="004E6854" w:rsidP="00AC1E75">
      <w:pPr>
        <w:pStyle w:val="Paragrafi"/>
        <w:rPr>
          <w:szCs w:val="22"/>
          <w:lang w:val="it-IT"/>
        </w:rPr>
      </w:pPr>
      <w:r w:rsidRPr="00941BB6">
        <w:rPr>
          <w:szCs w:val="22"/>
          <w:lang w:val="it-IT"/>
        </w:rPr>
        <w:t>[SHUMA në fjalë] [MONEDHA në</w:t>
      </w:r>
      <w:r w:rsidR="00BA218B" w:rsidRPr="00941BB6">
        <w:rPr>
          <w:szCs w:val="22"/>
          <w:lang w:val="it-IT"/>
        </w:rPr>
        <w:t xml:space="preserve"> fjalë],</w:t>
      </w:r>
    </w:p>
    <w:p w:rsidR="00BA218B" w:rsidRPr="00941BB6" w:rsidRDefault="006F4CB7" w:rsidP="00AC1E75">
      <w:pPr>
        <w:pStyle w:val="Paragrafi"/>
        <w:rPr>
          <w:szCs w:val="22"/>
          <w:highlight w:val="cyan"/>
          <w:lang w:val="it-IT"/>
        </w:rPr>
      </w:pPr>
      <w:r w:rsidRPr="00941BB6">
        <w:rPr>
          <w:szCs w:val="22"/>
          <w:lang w:val="it-IT"/>
        </w:rPr>
        <w:t xml:space="preserve">në këstet në datat </w:t>
      </w:r>
      <w:r w:rsidR="00815743" w:rsidRPr="00941BB6">
        <w:rPr>
          <w:szCs w:val="22"/>
          <w:lang w:val="it-IT"/>
        </w:rPr>
        <w:t xml:space="preserve">e </w:t>
      </w:r>
      <w:r w:rsidRPr="00941BB6">
        <w:rPr>
          <w:szCs w:val="22"/>
          <w:lang w:val="it-IT"/>
        </w:rPr>
        <w:t>specifikuar</w:t>
      </w:r>
      <w:r w:rsidR="00815743" w:rsidRPr="00941BB6">
        <w:rPr>
          <w:szCs w:val="22"/>
          <w:lang w:val="it-IT"/>
        </w:rPr>
        <w:t>a</w:t>
      </w:r>
      <w:r w:rsidRPr="00941BB6">
        <w:rPr>
          <w:szCs w:val="22"/>
          <w:lang w:val="it-IT"/>
        </w:rPr>
        <w:t xml:space="preserve"> si më</w:t>
      </w:r>
      <w:r w:rsidR="00815743" w:rsidRPr="00941BB6">
        <w:rPr>
          <w:szCs w:val="22"/>
          <w:lang w:val="it-IT"/>
        </w:rPr>
        <w:t xml:space="preserve"> poshtë</w:t>
      </w:r>
      <w:r w:rsidR="00BA218B" w:rsidRPr="00941BB6">
        <w:rPr>
          <w:szCs w:val="22"/>
          <w:lang w:val="it-IT"/>
        </w:rPr>
        <w:t xml:space="preserve"> vijon, si</w:t>
      </w:r>
      <w:r w:rsidR="00815743" w:rsidRPr="00941BB6">
        <w:rPr>
          <w:szCs w:val="22"/>
          <w:lang w:val="it-IT"/>
        </w:rPr>
        <w:t xml:space="preserve"> dhe me interesat e specifikuar</w:t>
      </w:r>
      <w:r w:rsidR="00BA218B" w:rsidRPr="00941BB6">
        <w:rPr>
          <w:szCs w:val="22"/>
          <w:lang w:val="it-IT"/>
        </w:rPr>
        <w:t xml:space="preserve"> si më poshtë.</w:t>
      </w:r>
    </w:p>
    <w:p w:rsidR="00BA218B" w:rsidRPr="00941BB6" w:rsidRDefault="00BA218B" w:rsidP="00AC1E75">
      <w:pPr>
        <w:pStyle w:val="Paragrafi"/>
        <w:rPr>
          <w:szCs w:val="22"/>
          <w:lang w:val="it-IT"/>
        </w:rPr>
      </w:pPr>
      <w:r w:rsidRPr="00941BB6">
        <w:rPr>
          <w:szCs w:val="22"/>
          <w:lang w:val="it-IT"/>
        </w:rPr>
        <w:t xml:space="preserve">Në datat e specifikuara më poshtë, duhet të kryhen pagesat për një shumë të përgjithshme siç parashikohet në vijim, duke përfshirë këtu edhe rimbursimet lidhur me principalin dhe interesat për diferencën e papaguar të principalit. </w:t>
      </w:r>
    </w:p>
    <w:p w:rsidR="00BA218B" w:rsidRPr="00941BB6" w:rsidRDefault="000671B1" w:rsidP="00AC1E75">
      <w:pPr>
        <w:pStyle w:val="Paragrafi"/>
        <w:rPr>
          <w:szCs w:val="22"/>
          <w:lang w:val="it-IT"/>
        </w:rPr>
      </w:pPr>
      <w:r w:rsidRPr="00941BB6">
        <w:rPr>
          <w:szCs w:val="22"/>
          <w:lang w:val="it-IT"/>
        </w:rPr>
        <w:t xml:space="preserve"> </w:t>
      </w:r>
      <w:r w:rsidR="00BA218B" w:rsidRPr="00941BB6">
        <w:rPr>
          <w:szCs w:val="22"/>
          <w:lang w:val="it-IT"/>
        </w:rPr>
        <w:t>[DATA]</w:t>
      </w:r>
      <w:r w:rsidR="00BA218B"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BA218B" w:rsidRPr="00941BB6">
        <w:rPr>
          <w:szCs w:val="22"/>
          <w:lang w:val="it-IT"/>
        </w:rPr>
        <w:t xml:space="preserve">PRINCIPALI:           </w:t>
      </w:r>
    </w:p>
    <w:p w:rsidR="00BA218B" w:rsidRPr="00941BB6" w:rsidRDefault="00BA218B" w:rsidP="00AC1E75">
      <w:pPr>
        <w:pStyle w:val="Paragrafi"/>
        <w:rPr>
          <w:szCs w:val="22"/>
          <w:lang w:val="it-IT"/>
        </w:rPr>
      </w:pPr>
      <w:r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Pr="00941BB6">
        <w:rPr>
          <w:szCs w:val="22"/>
          <w:lang w:val="it-IT"/>
        </w:rPr>
        <w:t xml:space="preserve">[MONEDHA][SHUMA]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highlight w:val="cyan"/>
          <w:lang w:val="it-IT"/>
        </w:rPr>
      </w:pPr>
      <w:r w:rsidRPr="00941BB6">
        <w:rPr>
          <w:szCs w:val="22"/>
          <w:lang w:val="it-IT"/>
        </w:rPr>
        <w:tab/>
      </w:r>
      <w:r w:rsidRPr="00941BB6">
        <w:rPr>
          <w:szCs w:val="22"/>
          <w:lang w:val="it-IT"/>
        </w:rPr>
        <w:tab/>
      </w:r>
    </w:p>
    <w:p w:rsidR="00BA218B" w:rsidRPr="00941BB6" w:rsidRDefault="00BA218B" w:rsidP="00AC1E75">
      <w:pPr>
        <w:pStyle w:val="Paragrafi"/>
        <w:rPr>
          <w:szCs w:val="22"/>
          <w:lang w:val="it-IT"/>
        </w:rPr>
      </w:pPr>
      <w:r w:rsidRPr="00941BB6">
        <w:rPr>
          <w:szCs w:val="22"/>
          <w:lang w:val="it-IT"/>
        </w:rPr>
        <w:t>[DATA]</w:t>
      </w:r>
      <w:r w:rsidRPr="00941BB6">
        <w:rPr>
          <w:szCs w:val="22"/>
          <w:lang w:val="it-IT"/>
        </w:rPr>
        <w:tab/>
      </w:r>
      <w:r w:rsidR="0062231C">
        <w:rPr>
          <w:szCs w:val="22"/>
          <w:lang w:val="it-IT"/>
        </w:rPr>
        <w:tab/>
      </w:r>
      <w:r w:rsidR="0062231C">
        <w:rPr>
          <w:szCs w:val="22"/>
          <w:lang w:val="it-IT"/>
        </w:rPr>
        <w:tab/>
      </w:r>
      <w:r w:rsidR="0062231C">
        <w:rPr>
          <w:szCs w:val="22"/>
          <w:lang w:val="it-IT"/>
        </w:rPr>
        <w:tab/>
      </w:r>
      <w:r w:rsidR="0062231C">
        <w:rPr>
          <w:szCs w:val="22"/>
          <w:lang w:val="it-IT"/>
        </w:rPr>
        <w:tab/>
      </w:r>
      <w:r w:rsidR="0062231C">
        <w:rPr>
          <w:szCs w:val="22"/>
          <w:lang w:val="it-IT"/>
        </w:rPr>
        <w:tab/>
      </w:r>
      <w:r w:rsidR="0062231C">
        <w:rPr>
          <w:szCs w:val="22"/>
          <w:lang w:val="it-IT"/>
        </w:rPr>
        <w:tab/>
      </w:r>
      <w:r w:rsidRPr="00941BB6">
        <w:rPr>
          <w:szCs w:val="22"/>
          <w:lang w:val="it-IT"/>
        </w:rPr>
        <w:t xml:space="preserve">INTERESI:          </w:t>
      </w:r>
    </w:p>
    <w:p w:rsidR="00BA218B" w:rsidRPr="00941BB6" w:rsidRDefault="00BA218B" w:rsidP="00AC1E75">
      <w:pPr>
        <w:pStyle w:val="Paragrafi"/>
        <w:rPr>
          <w:szCs w:val="22"/>
          <w:lang w:val="it-IT"/>
        </w:rPr>
      </w:pPr>
      <w:r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006F4CB7" w:rsidRPr="00941BB6">
        <w:rPr>
          <w:szCs w:val="22"/>
          <w:lang w:val="it-IT"/>
        </w:rPr>
        <w:tab/>
      </w:r>
      <w:r w:rsidRPr="00941BB6">
        <w:rPr>
          <w:szCs w:val="22"/>
          <w:lang w:val="it-IT"/>
        </w:rPr>
        <w:t xml:space="preserve">[MONEDHA][SHUMA]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r w:rsidRPr="00941BB6">
        <w:rPr>
          <w:szCs w:val="22"/>
          <w:lang w:val="it-IT"/>
        </w:rPr>
        <w:tab/>
      </w:r>
    </w:p>
    <w:p w:rsidR="00BA218B" w:rsidRPr="00941BB6" w:rsidRDefault="00BA218B" w:rsidP="00AC1E75">
      <w:pPr>
        <w:pStyle w:val="Paragrafi"/>
        <w:rPr>
          <w:szCs w:val="22"/>
          <w:lang w:val="it-IT"/>
        </w:rPr>
      </w:pPr>
      <w:r w:rsidRPr="00941BB6">
        <w:rPr>
          <w:szCs w:val="22"/>
          <w:lang w:val="it-IT"/>
        </w:rPr>
        <w:t>Pagesat e mësipërme duhen kryer në:</w:t>
      </w:r>
    </w:p>
    <w:p w:rsidR="00BA218B" w:rsidRPr="00941BB6" w:rsidRDefault="00BA218B" w:rsidP="00AC1E75">
      <w:pPr>
        <w:pStyle w:val="Paragrafi"/>
        <w:rPr>
          <w:szCs w:val="22"/>
          <w:lang w:val="it-IT"/>
        </w:rPr>
      </w:pPr>
      <w:r w:rsidRPr="00941BB6">
        <w:rPr>
          <w:szCs w:val="22"/>
          <w:lang w:val="it-IT"/>
        </w:rPr>
        <w:t>[NUMRIN E LLOGARISË DHE BANKËN KORRESPONDUESE TË CEB-it],</w:t>
      </w:r>
    </w:p>
    <w:p w:rsidR="00BA218B" w:rsidRPr="00941BB6" w:rsidRDefault="00BA218B" w:rsidP="00AC1E75">
      <w:pPr>
        <w:pStyle w:val="Paragrafi"/>
        <w:rPr>
          <w:szCs w:val="22"/>
          <w:lang w:val="it-IT"/>
        </w:rPr>
      </w:pPr>
      <w:r w:rsidRPr="00941BB6">
        <w:rPr>
          <w:szCs w:val="22"/>
          <w:lang w:val="it-IT"/>
        </w:rPr>
        <w:t>në përfitim të Bankës për Zhvillim të Kës</w:t>
      </w:r>
      <w:r w:rsidR="007A6CDC" w:rsidRPr="00941BB6">
        <w:rPr>
          <w:szCs w:val="22"/>
          <w:lang w:val="it-IT"/>
        </w:rPr>
        <w:t>hillit të Europës, pa zbritje të</w:t>
      </w:r>
      <w:r w:rsidR="000671B1" w:rsidRPr="00941BB6">
        <w:rPr>
          <w:szCs w:val="22"/>
          <w:lang w:val="it-IT"/>
        </w:rPr>
        <w:t xml:space="preserve"> ose mbi llogari të</w:t>
      </w:r>
      <w:r w:rsidR="00645E21" w:rsidRPr="00941BB6">
        <w:rPr>
          <w:szCs w:val="22"/>
          <w:lang w:val="it-IT"/>
        </w:rPr>
        <w:t xml:space="preserve"> ndonjë</w:t>
      </w:r>
      <w:r w:rsidRPr="00941BB6">
        <w:rPr>
          <w:szCs w:val="22"/>
          <w:lang w:val="it-IT"/>
        </w:rPr>
        <w:t xml:space="preserve"> prej t</w:t>
      </w:r>
      <w:r w:rsidR="00645E21" w:rsidRPr="00941BB6">
        <w:rPr>
          <w:szCs w:val="22"/>
          <w:lang w:val="it-IT"/>
        </w:rPr>
        <w:t>aksave, tatimeve a detyrimeve të tjera të tanishme ose të</w:t>
      </w:r>
      <w:r w:rsidRPr="00941BB6">
        <w:rPr>
          <w:szCs w:val="22"/>
          <w:lang w:val="it-IT"/>
        </w:rPr>
        <w:t xml:space="preserve"> ardhshme</w:t>
      </w:r>
      <w:r w:rsidR="00645E21" w:rsidRPr="00941BB6">
        <w:rPr>
          <w:szCs w:val="22"/>
          <w:lang w:val="it-IT"/>
        </w:rPr>
        <w:t xml:space="preserve"> të imponuara ose të marra kundër kësaj note ose përfitimeve të saj nga ose brenda shtetit në</w:t>
      </w:r>
      <w:r w:rsidRPr="00941BB6">
        <w:rPr>
          <w:szCs w:val="22"/>
          <w:lang w:val="it-IT"/>
        </w:rPr>
        <w:t>nshkrues ose ndo</w:t>
      </w:r>
      <w:r w:rsidR="000671B1" w:rsidRPr="00941BB6">
        <w:rPr>
          <w:szCs w:val="22"/>
          <w:lang w:val="it-IT"/>
        </w:rPr>
        <w:t>një</w:t>
      </w:r>
      <w:r w:rsidR="00645E21" w:rsidRPr="00941BB6">
        <w:rPr>
          <w:szCs w:val="22"/>
          <w:lang w:val="it-IT"/>
        </w:rPr>
        <w:t xml:space="preserve"> organizmi politik a tatim vë</w:t>
      </w:r>
      <w:r w:rsidRPr="00941BB6">
        <w:rPr>
          <w:szCs w:val="22"/>
          <w:lang w:val="it-IT"/>
        </w:rPr>
        <w:t>n</w:t>
      </w:r>
      <w:r w:rsidR="00645E21" w:rsidRPr="00941BB6">
        <w:rPr>
          <w:szCs w:val="22"/>
          <w:lang w:val="it-IT"/>
        </w:rPr>
        <w:t>ës të</w:t>
      </w:r>
      <w:r w:rsidRPr="00941BB6">
        <w:rPr>
          <w:szCs w:val="22"/>
          <w:lang w:val="it-IT"/>
        </w:rPr>
        <w:t xml:space="preserve"> tij.</w:t>
      </w:r>
    </w:p>
    <w:p w:rsidR="00BA218B" w:rsidRPr="00941BB6" w:rsidRDefault="00645E21" w:rsidP="00AC1E75">
      <w:pPr>
        <w:pStyle w:val="Paragrafi"/>
        <w:rPr>
          <w:szCs w:val="22"/>
          <w:lang w:val="it-IT"/>
        </w:rPr>
      </w:pPr>
      <w:r w:rsidRPr="00941BB6">
        <w:rPr>
          <w:szCs w:val="22"/>
          <w:lang w:val="it-IT"/>
        </w:rPr>
        <w:t>Kjo letër p</w:t>
      </w:r>
      <w:r w:rsidR="00BA218B" w:rsidRPr="00941BB6">
        <w:rPr>
          <w:szCs w:val="22"/>
          <w:lang w:val="it-IT"/>
        </w:rPr>
        <w:t>ranimi përbën një rrje</w:t>
      </w:r>
      <w:r w:rsidRPr="00941BB6">
        <w:rPr>
          <w:szCs w:val="22"/>
          <w:lang w:val="it-IT"/>
        </w:rPr>
        <w:t>dhojë me një kredi të dhënë</w:t>
      </w:r>
      <w:r w:rsidR="00BA218B" w:rsidRPr="00941BB6">
        <w:rPr>
          <w:szCs w:val="22"/>
          <w:lang w:val="it-IT"/>
        </w:rPr>
        <w:t xml:space="preserve"> nga Banka për Zhvillim </w:t>
      </w:r>
      <w:r w:rsidRPr="00941BB6">
        <w:rPr>
          <w:szCs w:val="22"/>
          <w:lang w:val="it-IT"/>
        </w:rPr>
        <w:t>e Këshillit të Europës, Huamarrë</w:t>
      </w:r>
      <w:r w:rsidR="00BA218B" w:rsidRPr="00941BB6">
        <w:rPr>
          <w:szCs w:val="22"/>
          <w:lang w:val="it-IT"/>
        </w:rPr>
        <w:t>sit me</w:t>
      </w:r>
    </w:p>
    <w:p w:rsidR="00BA218B" w:rsidRPr="00941BB6" w:rsidRDefault="00BA218B" w:rsidP="00AC1E75">
      <w:pPr>
        <w:pStyle w:val="Paragrafi"/>
        <w:rPr>
          <w:szCs w:val="22"/>
          <w:lang w:val="it-IT"/>
        </w:rPr>
      </w:pPr>
      <w:r w:rsidRPr="00941BB6">
        <w:rPr>
          <w:szCs w:val="22"/>
          <w:lang w:val="it-IT"/>
        </w:rPr>
        <w:t>Më datë [DATA E DISBURSIMIT].</w:t>
      </w:r>
    </w:p>
    <w:p w:rsidR="00BA218B" w:rsidRPr="00941BB6" w:rsidRDefault="00645E21" w:rsidP="00AC1E75">
      <w:pPr>
        <w:pStyle w:val="Paragrafi"/>
        <w:rPr>
          <w:szCs w:val="22"/>
          <w:lang w:val="it-IT"/>
        </w:rPr>
      </w:pPr>
      <w:r w:rsidRPr="00941BB6">
        <w:rPr>
          <w:szCs w:val="22"/>
          <w:lang w:val="it-IT"/>
        </w:rPr>
        <w:t>Në rast mospagese të shpejtë dhe të plotë të shumave të detyruara sipas kësaj note premtuese, tërë principali dhe interesi në datë</w:t>
      </w:r>
      <w:r w:rsidR="00BA218B" w:rsidRPr="00941BB6">
        <w:rPr>
          <w:szCs w:val="22"/>
          <w:lang w:val="it-IT"/>
        </w:rPr>
        <w:t>n e pa</w:t>
      </w:r>
      <w:r w:rsidRPr="00941BB6">
        <w:rPr>
          <w:szCs w:val="22"/>
          <w:lang w:val="it-IT"/>
        </w:rPr>
        <w:t>gesës do të bëhen të detyruara dhe do të</w:t>
      </w:r>
      <w:r w:rsidR="00BA218B" w:rsidRPr="00941BB6">
        <w:rPr>
          <w:szCs w:val="22"/>
          <w:lang w:val="it-IT"/>
        </w:rPr>
        <w:t xml:space="preserve"> p</w:t>
      </w:r>
      <w:r w:rsidRPr="00941BB6">
        <w:rPr>
          <w:szCs w:val="22"/>
          <w:lang w:val="it-IT"/>
        </w:rPr>
        <w:t>aguhen sipas zgjedhjes dhe me kërkesën e mbajtësit të</w:t>
      </w:r>
      <w:r w:rsidR="00BA218B" w:rsidRPr="00941BB6">
        <w:rPr>
          <w:szCs w:val="22"/>
          <w:lang w:val="it-IT"/>
        </w:rPr>
        <w:t xml:space="preserve"> saj.</w:t>
      </w:r>
    </w:p>
    <w:p w:rsidR="00BA218B" w:rsidRPr="00941BB6" w:rsidRDefault="00645E21" w:rsidP="00AC1E75">
      <w:pPr>
        <w:pStyle w:val="Paragrafi"/>
        <w:rPr>
          <w:szCs w:val="22"/>
          <w:lang w:val="it-IT"/>
        </w:rPr>
      </w:pPr>
      <w:r w:rsidRPr="00941BB6">
        <w:rPr>
          <w:szCs w:val="22"/>
          <w:lang w:val="it-IT"/>
        </w:rPr>
        <w:t>Moszbatimi nga ana e mbajtësit të saj i të drejtave të mësipërme nuk përbën ndonjë përjashtim nga të drejtat e tij në këtë instancë ose ndonjë tjetë</w:t>
      </w:r>
      <w:r w:rsidR="00BA218B" w:rsidRPr="00941BB6">
        <w:rPr>
          <w:szCs w:val="22"/>
          <w:lang w:val="it-IT"/>
        </w:rPr>
        <w:t>r.</w:t>
      </w:r>
    </w:p>
    <w:p w:rsidR="00BA218B" w:rsidRPr="00941BB6" w:rsidRDefault="00BA218B"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Për HUAMARRËSIN</w:t>
      </w:r>
    </w:p>
    <w:p w:rsidR="0078233C" w:rsidRDefault="0078233C"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Default="00E712EF" w:rsidP="000671B1">
      <w:pPr>
        <w:pStyle w:val="Paragrafi"/>
        <w:ind w:firstLine="0"/>
        <w:rPr>
          <w:szCs w:val="22"/>
          <w:lang w:val="it-IT"/>
        </w:rPr>
      </w:pPr>
    </w:p>
    <w:p w:rsidR="00E712EF" w:rsidRPr="00941BB6" w:rsidRDefault="00E712EF" w:rsidP="000671B1">
      <w:pPr>
        <w:pStyle w:val="Paragrafi"/>
        <w:ind w:firstLine="0"/>
        <w:rPr>
          <w:szCs w:val="22"/>
          <w:lang w:val="it-IT"/>
        </w:rPr>
      </w:pPr>
    </w:p>
    <w:p w:rsidR="00BA218B" w:rsidRPr="00941BB6" w:rsidRDefault="00BA218B" w:rsidP="0078233C">
      <w:pPr>
        <w:pStyle w:val="TitulliTitull"/>
        <w:rPr>
          <w:lang w:val="it-IT"/>
        </w:rPr>
      </w:pPr>
      <w:r w:rsidRPr="00941BB6">
        <w:rPr>
          <w:lang w:val="it-IT"/>
        </w:rPr>
        <w:t>Shtojca 3B</w:t>
      </w:r>
    </w:p>
    <w:p w:rsidR="00BA218B" w:rsidRPr="00941BB6" w:rsidRDefault="00645E21" w:rsidP="0078233C">
      <w:pPr>
        <w:pStyle w:val="TitulliTitull"/>
        <w:rPr>
          <w:lang w:val="it-IT"/>
        </w:rPr>
      </w:pPr>
      <w:r w:rsidRPr="00941BB6">
        <w:rPr>
          <w:lang w:val="it-IT"/>
        </w:rPr>
        <w:t>Modeli i Notës p</w:t>
      </w:r>
      <w:r w:rsidR="00BA218B" w:rsidRPr="00941BB6">
        <w:rPr>
          <w:lang w:val="it-IT"/>
        </w:rPr>
        <w:t>remtuese për përqindjen e interesit të luhatshëm</w:t>
      </w:r>
    </w:p>
    <w:p w:rsidR="00BA218B" w:rsidRPr="00941BB6" w:rsidRDefault="000671B1" w:rsidP="000671B1">
      <w:pPr>
        <w:pStyle w:val="TitulliTitull"/>
        <w:ind w:left="5040" w:firstLine="720"/>
      </w:pPr>
      <w:r w:rsidRPr="00941BB6">
        <w:rPr>
          <w:caps w:val="0"/>
        </w:rPr>
        <w:t>F/P 1515 - [nr] këstit</w:t>
      </w:r>
    </w:p>
    <w:p w:rsidR="00BA218B" w:rsidRPr="00941BB6" w:rsidRDefault="00BA218B" w:rsidP="0078233C">
      <w:pPr>
        <w:pStyle w:val="Paragrafi"/>
        <w:ind w:firstLine="0"/>
        <w:rPr>
          <w:szCs w:val="22"/>
        </w:rPr>
      </w:pPr>
    </w:p>
    <w:p w:rsidR="00BA218B" w:rsidRPr="00941BB6" w:rsidRDefault="00645E21" w:rsidP="00AC1E75">
      <w:pPr>
        <w:pStyle w:val="Paragrafi"/>
        <w:jc w:val="center"/>
        <w:rPr>
          <w:szCs w:val="22"/>
        </w:rPr>
      </w:pPr>
      <w:r w:rsidRPr="00941BB6">
        <w:rPr>
          <w:szCs w:val="22"/>
        </w:rPr>
        <w:t>NOTË</w:t>
      </w:r>
      <w:r w:rsidR="00BA218B" w:rsidRPr="00941BB6">
        <w:rPr>
          <w:szCs w:val="22"/>
        </w:rPr>
        <w:t xml:space="preserve"> PREMTUESE</w:t>
      </w:r>
    </w:p>
    <w:p w:rsidR="00BA218B" w:rsidRPr="00941BB6" w:rsidRDefault="00BA218B" w:rsidP="00AC1E75">
      <w:pPr>
        <w:pStyle w:val="Paragrafi"/>
        <w:jc w:val="center"/>
        <w:rPr>
          <w:szCs w:val="22"/>
        </w:rPr>
      </w:pPr>
      <w:r w:rsidRPr="00941BB6">
        <w:rPr>
          <w:szCs w:val="22"/>
        </w:rPr>
        <w:t>==================</w:t>
      </w:r>
    </w:p>
    <w:p w:rsidR="00BA218B" w:rsidRPr="00941BB6" w:rsidRDefault="00BA218B" w:rsidP="00AC1E75">
      <w:pPr>
        <w:pStyle w:val="Paragrafi"/>
        <w:rPr>
          <w:szCs w:val="22"/>
          <w:highlight w:val="cyan"/>
        </w:rPr>
      </w:pPr>
    </w:p>
    <w:p w:rsidR="00BA218B" w:rsidRPr="00941BB6" w:rsidRDefault="00BA218B" w:rsidP="0078233C">
      <w:pPr>
        <w:pStyle w:val="Paragrafi"/>
        <w:rPr>
          <w:szCs w:val="22"/>
        </w:rPr>
      </w:pPr>
      <w:r w:rsidRPr="00941BB6">
        <w:rPr>
          <w:szCs w:val="22"/>
        </w:rPr>
        <w:t>[MONEDHA] [SHUMA]</w:t>
      </w:r>
      <w:r w:rsidRPr="00941BB6">
        <w:rPr>
          <w:szCs w:val="22"/>
        </w:rPr>
        <w:tab/>
        <w:t>[DATA]</w:t>
      </w:r>
    </w:p>
    <w:p w:rsidR="00BA218B" w:rsidRPr="00941BB6" w:rsidRDefault="00BA218B" w:rsidP="0078233C">
      <w:pPr>
        <w:pStyle w:val="Paragrafi"/>
        <w:rPr>
          <w:szCs w:val="22"/>
        </w:rPr>
      </w:pPr>
      <w:r w:rsidRPr="00941BB6">
        <w:rPr>
          <w:szCs w:val="22"/>
        </w:rPr>
        <w:t>PËR SHUMËN E AKORDUAR,  nënshkruesi:</w:t>
      </w:r>
    </w:p>
    <w:p w:rsidR="00BA218B" w:rsidRPr="00941BB6" w:rsidRDefault="00645E21" w:rsidP="00AC1E75">
      <w:pPr>
        <w:pStyle w:val="Paragrafi"/>
        <w:rPr>
          <w:szCs w:val="22"/>
        </w:rPr>
      </w:pPr>
      <w:r w:rsidRPr="00941BB6">
        <w:rPr>
          <w:szCs w:val="22"/>
        </w:rPr>
        <w:t>Me anë të kësaj note p</w:t>
      </w:r>
      <w:r w:rsidR="00BA218B" w:rsidRPr="00941BB6">
        <w:rPr>
          <w:szCs w:val="22"/>
        </w:rPr>
        <w:t>remtuese, zotohet t'i paguajnë Bankës për Zhvillim të Këshillit të Europës apo ndonjë institucioni tjetër,principalin prej:</w:t>
      </w:r>
    </w:p>
    <w:p w:rsidR="00BA218B" w:rsidRPr="00941BB6" w:rsidRDefault="00645E21" w:rsidP="00AC1E75">
      <w:pPr>
        <w:pStyle w:val="Paragrafi"/>
        <w:rPr>
          <w:szCs w:val="22"/>
          <w:lang w:val="it-IT"/>
        </w:rPr>
      </w:pPr>
      <w:r w:rsidRPr="00941BB6">
        <w:rPr>
          <w:szCs w:val="22"/>
          <w:lang w:val="it-IT"/>
        </w:rPr>
        <w:t>[SHUMA në fjalë] [MONEDHA në</w:t>
      </w:r>
      <w:r w:rsidR="00BA218B" w:rsidRPr="00941BB6">
        <w:rPr>
          <w:szCs w:val="22"/>
          <w:lang w:val="it-IT"/>
        </w:rPr>
        <w:t xml:space="preserve"> fjalë],</w:t>
      </w:r>
    </w:p>
    <w:p w:rsidR="00BA218B" w:rsidRPr="00941BB6" w:rsidRDefault="00645E21" w:rsidP="00AC1E75">
      <w:pPr>
        <w:pStyle w:val="Paragrafi"/>
        <w:rPr>
          <w:szCs w:val="22"/>
          <w:highlight w:val="cyan"/>
          <w:lang w:val="it-IT"/>
        </w:rPr>
      </w:pPr>
      <w:r w:rsidRPr="00941BB6">
        <w:rPr>
          <w:szCs w:val="22"/>
          <w:lang w:val="it-IT"/>
        </w:rPr>
        <w:t xml:space="preserve">në këstet në datat </w:t>
      </w:r>
      <w:r w:rsidR="00E75ABA" w:rsidRPr="00941BB6">
        <w:rPr>
          <w:szCs w:val="22"/>
          <w:lang w:val="it-IT"/>
        </w:rPr>
        <w:t xml:space="preserve">e </w:t>
      </w:r>
      <w:r w:rsidRPr="00941BB6">
        <w:rPr>
          <w:szCs w:val="22"/>
          <w:lang w:val="it-IT"/>
        </w:rPr>
        <w:t>specifikuar</w:t>
      </w:r>
      <w:r w:rsidR="00E75ABA" w:rsidRPr="00941BB6">
        <w:rPr>
          <w:szCs w:val="22"/>
          <w:lang w:val="it-IT"/>
        </w:rPr>
        <w:t>a</w:t>
      </w:r>
      <w:r w:rsidRPr="00941BB6">
        <w:rPr>
          <w:szCs w:val="22"/>
          <w:lang w:val="it-IT"/>
        </w:rPr>
        <w:t xml:space="preserve"> si më</w:t>
      </w:r>
      <w:r w:rsidR="00E75ABA" w:rsidRPr="00941BB6">
        <w:rPr>
          <w:szCs w:val="22"/>
          <w:lang w:val="it-IT"/>
        </w:rPr>
        <w:t xml:space="preserve"> poshtë</w:t>
      </w:r>
      <w:r w:rsidR="00BA218B" w:rsidRPr="00941BB6">
        <w:rPr>
          <w:szCs w:val="22"/>
          <w:lang w:val="it-IT"/>
        </w:rPr>
        <w:t xml:space="preserve"> vijon, si</w:t>
      </w:r>
      <w:r w:rsidR="00E75ABA" w:rsidRPr="00941BB6">
        <w:rPr>
          <w:szCs w:val="22"/>
          <w:lang w:val="it-IT"/>
        </w:rPr>
        <w:t xml:space="preserve"> dhe me interesat e specifikuar</w:t>
      </w:r>
      <w:r w:rsidR="00BA218B" w:rsidRPr="00941BB6">
        <w:rPr>
          <w:szCs w:val="22"/>
          <w:lang w:val="it-IT"/>
        </w:rPr>
        <w:t xml:space="preserve"> si më poshtë.</w:t>
      </w:r>
    </w:p>
    <w:p w:rsidR="00BA218B" w:rsidRPr="00941BB6" w:rsidRDefault="00BA218B" w:rsidP="00AC1E75">
      <w:pPr>
        <w:pStyle w:val="Paragrafi"/>
        <w:ind w:firstLine="0"/>
        <w:rPr>
          <w:szCs w:val="22"/>
          <w:highlight w:val="cyan"/>
          <w:lang w:val="it-IT"/>
        </w:rPr>
      </w:pPr>
    </w:p>
    <w:p w:rsidR="00BA218B" w:rsidRPr="00941BB6" w:rsidRDefault="00BA218B" w:rsidP="00AC1E75">
      <w:pPr>
        <w:pStyle w:val="Paragrafi"/>
        <w:rPr>
          <w:szCs w:val="22"/>
          <w:lang w:val="it-IT"/>
        </w:rPr>
      </w:pPr>
      <w:r w:rsidRPr="00941BB6">
        <w:rPr>
          <w:szCs w:val="22"/>
          <w:lang w:val="it-IT"/>
        </w:rPr>
        <w:t>[DATA]</w:t>
      </w:r>
      <w:r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Pr="00941BB6">
        <w:rPr>
          <w:szCs w:val="22"/>
          <w:lang w:val="it-IT"/>
        </w:rPr>
        <w:t xml:space="preserve">PRINCIPALI:           </w:t>
      </w:r>
    </w:p>
    <w:p w:rsidR="00BA218B" w:rsidRPr="00941BB6" w:rsidRDefault="00BA218B" w:rsidP="00AC1E75">
      <w:pPr>
        <w:pStyle w:val="Paragrafi"/>
        <w:rPr>
          <w:szCs w:val="22"/>
          <w:lang w:val="it-IT"/>
        </w:rPr>
      </w:pPr>
      <w:r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Pr="00941BB6">
        <w:rPr>
          <w:szCs w:val="22"/>
          <w:lang w:val="it-IT"/>
        </w:rPr>
        <w:t xml:space="preserve">[MONEDHA][SHUMA]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highlight w:val="cyan"/>
          <w:lang w:val="it-IT"/>
        </w:rPr>
      </w:pPr>
      <w:r w:rsidRPr="00941BB6">
        <w:rPr>
          <w:szCs w:val="22"/>
          <w:lang w:val="it-IT"/>
        </w:rPr>
        <w:tab/>
      </w:r>
    </w:p>
    <w:p w:rsidR="00BA218B" w:rsidRPr="00941BB6" w:rsidRDefault="00BA218B" w:rsidP="00AC1E75">
      <w:pPr>
        <w:pStyle w:val="Paragrafi"/>
        <w:rPr>
          <w:szCs w:val="22"/>
          <w:lang w:val="it-IT"/>
        </w:rPr>
      </w:pPr>
      <w:r w:rsidRPr="00941BB6">
        <w:rPr>
          <w:szCs w:val="22"/>
          <w:lang w:val="it-IT"/>
        </w:rPr>
        <w:t>[DATA]</w:t>
      </w:r>
      <w:r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Pr="00941BB6">
        <w:rPr>
          <w:szCs w:val="22"/>
          <w:lang w:val="it-IT"/>
        </w:rPr>
        <w:t xml:space="preserve">INTERESI:          </w:t>
      </w:r>
    </w:p>
    <w:p w:rsidR="00BA218B" w:rsidRPr="00941BB6" w:rsidRDefault="00BA218B" w:rsidP="00AC1E75">
      <w:pPr>
        <w:pStyle w:val="Paragrafi"/>
        <w:rPr>
          <w:szCs w:val="22"/>
          <w:lang w:val="it-IT"/>
        </w:rPr>
      </w:pPr>
      <w:r w:rsidRPr="00941BB6">
        <w:rPr>
          <w:szCs w:val="22"/>
          <w:lang w:val="it-IT"/>
        </w:rPr>
        <w:tab/>
        <w:t xml:space="preserve"> </w:t>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00645E21" w:rsidRPr="00941BB6">
        <w:rPr>
          <w:szCs w:val="22"/>
          <w:lang w:val="it-IT"/>
        </w:rPr>
        <w:tab/>
      </w:r>
      <w:r w:rsidRPr="00941BB6">
        <w:rPr>
          <w:szCs w:val="22"/>
          <w:lang w:val="it-IT"/>
        </w:rPr>
        <w:t xml:space="preserve">[MONEDHA][SHUMA]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lang w:val="it-IT"/>
        </w:rPr>
      </w:pPr>
      <w:r w:rsidRPr="00941BB6">
        <w:rPr>
          <w:szCs w:val="22"/>
          <w:lang w:val="it-IT"/>
        </w:rPr>
        <w:tab/>
      </w:r>
      <w:r w:rsidRPr="00941BB6">
        <w:rPr>
          <w:szCs w:val="22"/>
          <w:lang w:val="it-IT"/>
        </w:rPr>
        <w:tab/>
        <w:t>---</w:t>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r>
      <w:r w:rsidRPr="00941BB6">
        <w:rPr>
          <w:szCs w:val="22"/>
          <w:lang w:val="it-IT"/>
        </w:rPr>
        <w:tab/>
        <w:t xml:space="preserve">          ---</w:t>
      </w:r>
    </w:p>
    <w:p w:rsidR="00BA218B" w:rsidRPr="00941BB6" w:rsidRDefault="00BA218B" w:rsidP="00AC1E75">
      <w:pPr>
        <w:pStyle w:val="Paragrafi"/>
        <w:rPr>
          <w:szCs w:val="22"/>
          <w:lang w:val="it-IT"/>
        </w:rPr>
      </w:pPr>
      <w:r w:rsidRPr="00941BB6">
        <w:rPr>
          <w:szCs w:val="22"/>
          <w:lang w:val="it-IT"/>
        </w:rPr>
        <w:t>Pagesat e mësipërme duhen kryer në:</w:t>
      </w:r>
    </w:p>
    <w:p w:rsidR="00BA218B" w:rsidRPr="00941BB6" w:rsidRDefault="00BA218B" w:rsidP="00AC1E75">
      <w:pPr>
        <w:pStyle w:val="Paragrafi"/>
        <w:rPr>
          <w:szCs w:val="22"/>
          <w:lang w:val="it-IT"/>
        </w:rPr>
      </w:pPr>
      <w:r w:rsidRPr="00941BB6">
        <w:rPr>
          <w:szCs w:val="22"/>
          <w:lang w:val="it-IT"/>
        </w:rPr>
        <w:t>[NUMRIN E LLOGARISË DHE BANKËN KORRESPONDUESE TË CEB-it],</w:t>
      </w:r>
    </w:p>
    <w:p w:rsidR="00BA218B" w:rsidRPr="00941BB6" w:rsidRDefault="00BA218B" w:rsidP="00AC1E75">
      <w:pPr>
        <w:pStyle w:val="Paragrafi"/>
        <w:rPr>
          <w:szCs w:val="22"/>
          <w:lang w:val="it-IT"/>
        </w:rPr>
      </w:pPr>
      <w:r w:rsidRPr="00941BB6">
        <w:rPr>
          <w:szCs w:val="22"/>
          <w:lang w:val="it-IT"/>
        </w:rPr>
        <w:t>në përfitim të Bankës për Zhvillim të Kës</w:t>
      </w:r>
      <w:r w:rsidR="00645E21" w:rsidRPr="00941BB6">
        <w:rPr>
          <w:szCs w:val="22"/>
          <w:lang w:val="it-IT"/>
        </w:rPr>
        <w:t>hillit të Europës, pa zbritje të ose mbi llogari të ndonjë</w:t>
      </w:r>
      <w:r w:rsidRPr="00941BB6">
        <w:rPr>
          <w:szCs w:val="22"/>
          <w:lang w:val="it-IT"/>
        </w:rPr>
        <w:t xml:space="preserve"> prej t</w:t>
      </w:r>
      <w:r w:rsidR="00645E21" w:rsidRPr="00941BB6">
        <w:rPr>
          <w:szCs w:val="22"/>
          <w:lang w:val="it-IT"/>
        </w:rPr>
        <w:t>aksave, tatimeve a detyrimeve të tjera të tanishme ose të ardhshme të imponuara ose të</w:t>
      </w:r>
      <w:r w:rsidRPr="00941BB6">
        <w:rPr>
          <w:szCs w:val="22"/>
          <w:lang w:val="it-IT"/>
        </w:rPr>
        <w:t xml:space="preserve"> marra </w:t>
      </w:r>
      <w:r w:rsidR="00645E21" w:rsidRPr="00941BB6">
        <w:rPr>
          <w:szCs w:val="22"/>
          <w:lang w:val="it-IT"/>
        </w:rPr>
        <w:t>kunder kësaj note ose përfitimeve të saj nga ose brenda shtetit nënshkrues ose ndonjë organizmi politik a tatimvënës të</w:t>
      </w:r>
      <w:r w:rsidRPr="00941BB6">
        <w:rPr>
          <w:szCs w:val="22"/>
          <w:lang w:val="it-IT"/>
        </w:rPr>
        <w:t xml:space="preserve"> tij.</w:t>
      </w:r>
    </w:p>
    <w:p w:rsidR="00BA218B" w:rsidRPr="00941BB6" w:rsidRDefault="00645E21" w:rsidP="00AC1E75">
      <w:pPr>
        <w:pStyle w:val="Paragrafi"/>
        <w:rPr>
          <w:szCs w:val="22"/>
          <w:lang w:val="it-IT"/>
        </w:rPr>
      </w:pPr>
      <w:r w:rsidRPr="00941BB6">
        <w:rPr>
          <w:szCs w:val="22"/>
          <w:lang w:val="it-IT"/>
        </w:rPr>
        <w:t>Kjo letër p</w:t>
      </w:r>
      <w:r w:rsidR="00BA218B" w:rsidRPr="00941BB6">
        <w:rPr>
          <w:szCs w:val="22"/>
          <w:lang w:val="it-IT"/>
        </w:rPr>
        <w:t>ra</w:t>
      </w:r>
      <w:r w:rsidRPr="00941BB6">
        <w:rPr>
          <w:szCs w:val="22"/>
          <w:lang w:val="it-IT"/>
        </w:rPr>
        <w:t>nimi përbën një rrjedhojë me një kredi të dhënë</w:t>
      </w:r>
      <w:r w:rsidR="00BA218B" w:rsidRPr="00941BB6">
        <w:rPr>
          <w:szCs w:val="22"/>
          <w:lang w:val="it-IT"/>
        </w:rPr>
        <w:t xml:space="preserve"> nga Banka për Zhvillim </w:t>
      </w:r>
      <w:r w:rsidRPr="00941BB6">
        <w:rPr>
          <w:szCs w:val="22"/>
          <w:lang w:val="it-IT"/>
        </w:rPr>
        <w:t>e Këshillit të Europës, Huamarrë</w:t>
      </w:r>
      <w:r w:rsidR="00BA218B" w:rsidRPr="00941BB6">
        <w:rPr>
          <w:szCs w:val="22"/>
          <w:lang w:val="it-IT"/>
        </w:rPr>
        <w:t>sit me</w:t>
      </w:r>
    </w:p>
    <w:p w:rsidR="00BA218B" w:rsidRPr="00941BB6" w:rsidRDefault="00BA218B" w:rsidP="00AC1E75">
      <w:pPr>
        <w:pStyle w:val="Paragrafi"/>
        <w:rPr>
          <w:szCs w:val="22"/>
          <w:lang w:val="it-IT"/>
        </w:rPr>
      </w:pPr>
      <w:r w:rsidRPr="00941BB6">
        <w:rPr>
          <w:szCs w:val="22"/>
          <w:lang w:val="it-IT"/>
        </w:rPr>
        <w:t>Më datë</w:t>
      </w:r>
      <w:r w:rsidR="00AF3CED" w:rsidRPr="00941BB6">
        <w:rPr>
          <w:szCs w:val="22"/>
          <w:lang w:val="it-IT"/>
        </w:rPr>
        <w:t xml:space="preserve"> [DATA E DISBURSIMIT]</w:t>
      </w:r>
    </w:p>
    <w:p w:rsidR="00BA218B" w:rsidRPr="00941BB6" w:rsidRDefault="00AF3CED" w:rsidP="00AC1E75">
      <w:pPr>
        <w:pStyle w:val="Paragrafi"/>
        <w:rPr>
          <w:szCs w:val="22"/>
          <w:lang w:val="it-IT"/>
        </w:rPr>
      </w:pPr>
      <w:r w:rsidRPr="00941BB6">
        <w:rPr>
          <w:szCs w:val="22"/>
          <w:lang w:val="it-IT"/>
        </w:rPr>
        <w:t>Në rast mospagese të sh</w:t>
      </w:r>
      <w:r w:rsidR="00E81D1E" w:rsidRPr="00941BB6">
        <w:rPr>
          <w:szCs w:val="22"/>
          <w:lang w:val="it-IT"/>
        </w:rPr>
        <w:t>pejtë dhe të plotë të shumave të</w:t>
      </w:r>
      <w:r w:rsidRPr="00941BB6">
        <w:rPr>
          <w:szCs w:val="22"/>
          <w:lang w:val="it-IT"/>
        </w:rPr>
        <w:t xml:space="preserve"> detyruara sipas kësaj note premtuese, tërë principali dhe interesi në datën e pagesës do të bëhen të detyruara dhe do të</w:t>
      </w:r>
      <w:r w:rsidR="00BA218B" w:rsidRPr="00941BB6">
        <w:rPr>
          <w:szCs w:val="22"/>
          <w:lang w:val="it-IT"/>
        </w:rPr>
        <w:t xml:space="preserve"> p</w:t>
      </w:r>
      <w:r w:rsidRPr="00941BB6">
        <w:rPr>
          <w:szCs w:val="22"/>
          <w:lang w:val="it-IT"/>
        </w:rPr>
        <w:t>aguhen sipas zgjedhjes dhe me kë</w:t>
      </w:r>
      <w:r w:rsidR="00BA218B" w:rsidRPr="00941BB6">
        <w:rPr>
          <w:szCs w:val="22"/>
          <w:lang w:val="it-IT"/>
        </w:rPr>
        <w:t>rk</w:t>
      </w:r>
      <w:r w:rsidRPr="00941BB6">
        <w:rPr>
          <w:szCs w:val="22"/>
          <w:lang w:val="it-IT"/>
        </w:rPr>
        <w:t>esën e mbajtësit të</w:t>
      </w:r>
      <w:r w:rsidR="00BA218B" w:rsidRPr="00941BB6">
        <w:rPr>
          <w:szCs w:val="22"/>
          <w:lang w:val="it-IT"/>
        </w:rPr>
        <w:t xml:space="preserve"> saj.</w:t>
      </w:r>
    </w:p>
    <w:p w:rsidR="00BA218B" w:rsidRPr="00941BB6" w:rsidRDefault="00AF3CED" w:rsidP="00AC1E75">
      <w:pPr>
        <w:pStyle w:val="Paragrafi"/>
        <w:rPr>
          <w:szCs w:val="22"/>
          <w:lang w:val="it-IT"/>
        </w:rPr>
      </w:pPr>
      <w:r w:rsidRPr="00941BB6">
        <w:rPr>
          <w:szCs w:val="22"/>
          <w:lang w:val="it-IT"/>
        </w:rPr>
        <w:t>Moszbatimi nga ana e mbajtë</w:t>
      </w:r>
      <w:r w:rsidR="00370252" w:rsidRPr="00941BB6">
        <w:rPr>
          <w:szCs w:val="22"/>
          <w:lang w:val="it-IT"/>
        </w:rPr>
        <w:t>sit të saj i të drejtave të mësipërme nuk përbën ndonjë përjashtim nga të drejtat e tij në këtë instancë ose ndonjë tjetë</w:t>
      </w:r>
      <w:r w:rsidR="00BA218B" w:rsidRPr="00941BB6">
        <w:rPr>
          <w:szCs w:val="22"/>
          <w:lang w:val="it-IT"/>
        </w:rPr>
        <w:t>r.</w:t>
      </w:r>
    </w:p>
    <w:p w:rsidR="00BA218B" w:rsidRPr="00941BB6" w:rsidRDefault="00BA218B" w:rsidP="00AC1E75">
      <w:pPr>
        <w:pStyle w:val="Paragrafi"/>
        <w:rPr>
          <w:szCs w:val="22"/>
          <w:lang w:val="it-IT"/>
        </w:rPr>
      </w:pPr>
    </w:p>
    <w:p w:rsidR="00BA218B" w:rsidRPr="00941BB6" w:rsidRDefault="00BA218B" w:rsidP="00AC1E75">
      <w:pPr>
        <w:pStyle w:val="Paragrafi"/>
        <w:rPr>
          <w:szCs w:val="22"/>
          <w:lang w:val="it-IT"/>
        </w:rPr>
      </w:pPr>
      <w:r w:rsidRPr="00941BB6">
        <w:rPr>
          <w:szCs w:val="22"/>
          <w:lang w:val="it-IT"/>
        </w:rPr>
        <w:t>Për HUAMARRËSIN</w:t>
      </w:r>
    </w:p>
    <w:p w:rsidR="0078233C" w:rsidRDefault="0078233C"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Default="006268D1" w:rsidP="00AC1E75">
      <w:pPr>
        <w:pStyle w:val="Paragrafi"/>
        <w:rPr>
          <w:szCs w:val="22"/>
          <w:lang w:val="it-IT"/>
        </w:rPr>
      </w:pPr>
    </w:p>
    <w:p w:rsidR="006268D1" w:rsidRPr="00941BB6" w:rsidRDefault="006268D1" w:rsidP="00AC1E75">
      <w:pPr>
        <w:pStyle w:val="Paragrafi"/>
        <w:rPr>
          <w:szCs w:val="22"/>
          <w:lang w:val="it-IT"/>
        </w:rPr>
      </w:pPr>
    </w:p>
    <w:p w:rsidR="00BA218B" w:rsidRPr="00941BB6" w:rsidRDefault="00BA218B" w:rsidP="0078233C">
      <w:pPr>
        <w:pStyle w:val="TitulliTitull"/>
        <w:rPr>
          <w:lang w:val="it-IT"/>
        </w:rPr>
      </w:pPr>
      <w:r w:rsidRPr="00941BB6">
        <w:rPr>
          <w:lang w:val="it-IT"/>
        </w:rPr>
        <w:t>Shtojca 4</w:t>
      </w:r>
    </w:p>
    <w:p w:rsidR="00BA218B" w:rsidRPr="00941BB6" w:rsidRDefault="00BA218B" w:rsidP="0078233C">
      <w:pPr>
        <w:pStyle w:val="TitulliTitull"/>
        <w:rPr>
          <w:lang w:val="it-IT"/>
        </w:rPr>
      </w:pPr>
      <w:r w:rsidRPr="00941BB6">
        <w:rPr>
          <w:lang w:val="it-IT"/>
        </w:rPr>
        <w:t>Tabela e limiteve</w:t>
      </w:r>
    </w:p>
    <w:p w:rsidR="00BA218B" w:rsidRPr="00941BB6" w:rsidRDefault="00BA218B" w:rsidP="00AC1E75">
      <w:pPr>
        <w:pStyle w:val="Paragrafi"/>
        <w:rPr>
          <w:szCs w:val="22"/>
          <w:lang w:val="it-IT"/>
        </w:rPr>
      </w:pPr>
    </w:p>
    <w:p w:rsidR="00BA218B" w:rsidRPr="00941BB6" w:rsidRDefault="00370252" w:rsidP="00AC1E75">
      <w:pPr>
        <w:pStyle w:val="Paragrafi"/>
        <w:jc w:val="center"/>
        <w:rPr>
          <w:szCs w:val="22"/>
          <w:lang w:val="it-IT"/>
        </w:rPr>
      </w:pPr>
      <w:r w:rsidRPr="00941BB6">
        <w:rPr>
          <w:szCs w:val="22"/>
          <w:lang w:val="it-IT"/>
        </w:rPr>
        <w:t>Prokurimi i mallrave, p</w:t>
      </w:r>
      <w:r w:rsidR="00BA218B" w:rsidRPr="00941BB6">
        <w:rPr>
          <w:szCs w:val="22"/>
          <w:lang w:val="it-IT"/>
        </w:rPr>
        <w:t xml:space="preserve">unimeve, </w:t>
      </w:r>
      <w:r w:rsidRPr="00941BB6">
        <w:rPr>
          <w:szCs w:val="22"/>
          <w:lang w:val="it-IT"/>
        </w:rPr>
        <w:t>shërbimeve dhe zgjedhja e k</w:t>
      </w:r>
      <w:r w:rsidR="00BA218B" w:rsidRPr="00941BB6">
        <w:rPr>
          <w:szCs w:val="22"/>
          <w:lang w:val="it-IT"/>
        </w:rPr>
        <w:t>ëshilltarëve</w:t>
      </w:r>
    </w:p>
    <w:p w:rsidR="00BA218B" w:rsidRPr="00941BB6" w:rsidRDefault="00BA218B" w:rsidP="00AC1E75">
      <w:pPr>
        <w:pStyle w:val="Paragrafi"/>
        <w:rPr>
          <w:szCs w:val="22"/>
          <w:lang w:val="it-IT"/>
        </w:rPr>
      </w:pPr>
    </w:p>
    <w:tbl>
      <w:tblPr>
        <w:tblW w:w="0" w:type="auto"/>
        <w:tblInd w:w="-55" w:type="dxa"/>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Look w:val="00A0" w:firstRow="1" w:lastRow="0" w:firstColumn="1" w:lastColumn="0" w:noHBand="0" w:noVBand="0"/>
      </w:tblPr>
      <w:tblGrid>
        <w:gridCol w:w="1423"/>
        <w:gridCol w:w="2880"/>
        <w:gridCol w:w="4500"/>
      </w:tblGrid>
      <w:tr w:rsidR="00BA218B" w:rsidRPr="00941BB6">
        <w:tblPrEx>
          <w:tblCellMar>
            <w:top w:w="0" w:type="dxa"/>
            <w:bottom w:w="0" w:type="dxa"/>
          </w:tblCellMar>
        </w:tblPrEx>
        <w:tc>
          <w:tcPr>
            <w:tcW w:w="1423" w:type="dxa"/>
          </w:tcPr>
          <w:p w:rsidR="00BA218B" w:rsidRPr="00941BB6" w:rsidRDefault="00BA218B" w:rsidP="00AC1E75">
            <w:pPr>
              <w:pStyle w:val="Paragrafi"/>
              <w:ind w:firstLine="0"/>
              <w:rPr>
                <w:szCs w:val="22"/>
              </w:rPr>
            </w:pPr>
            <w:r w:rsidRPr="00941BB6">
              <w:rPr>
                <w:szCs w:val="22"/>
              </w:rPr>
              <w:t>Kategoria</w:t>
            </w:r>
          </w:p>
        </w:tc>
        <w:tc>
          <w:tcPr>
            <w:tcW w:w="2880" w:type="dxa"/>
          </w:tcPr>
          <w:p w:rsidR="00BA218B" w:rsidRPr="00941BB6" w:rsidRDefault="00370252" w:rsidP="00AC1E75">
            <w:pPr>
              <w:pStyle w:val="Paragrafi"/>
              <w:ind w:firstLine="0"/>
              <w:rPr>
                <w:szCs w:val="22"/>
              </w:rPr>
            </w:pPr>
            <w:r w:rsidRPr="00941BB6">
              <w:rPr>
                <w:szCs w:val="22"/>
              </w:rPr>
              <w:t>Vlera e k</w:t>
            </w:r>
            <w:r w:rsidR="00BA218B" w:rsidRPr="00941BB6">
              <w:rPr>
                <w:szCs w:val="22"/>
              </w:rPr>
              <w:t>ontratës (EUR 000)</w:t>
            </w:r>
          </w:p>
        </w:tc>
        <w:tc>
          <w:tcPr>
            <w:tcW w:w="4500" w:type="dxa"/>
          </w:tcPr>
          <w:p w:rsidR="00BA218B" w:rsidRPr="00941BB6" w:rsidRDefault="00BA218B" w:rsidP="00AC1E75">
            <w:pPr>
              <w:pStyle w:val="Paragrafi"/>
              <w:rPr>
                <w:szCs w:val="22"/>
              </w:rPr>
            </w:pPr>
            <w:r w:rsidRPr="00941BB6">
              <w:rPr>
                <w:szCs w:val="22"/>
              </w:rPr>
              <w:t>Menyra e Prokurimit</w:t>
            </w:r>
          </w:p>
        </w:tc>
      </w:tr>
      <w:tr w:rsidR="00BA218B" w:rsidRPr="00941BB6">
        <w:tblPrEx>
          <w:tblCellMar>
            <w:top w:w="0" w:type="dxa"/>
            <w:bottom w:w="0" w:type="dxa"/>
          </w:tblCellMar>
        </w:tblPrEx>
        <w:trPr>
          <w:cantSplit/>
        </w:trPr>
        <w:tc>
          <w:tcPr>
            <w:tcW w:w="1423" w:type="dxa"/>
            <w:vMerge w:val="restart"/>
          </w:tcPr>
          <w:p w:rsidR="00BA218B" w:rsidRPr="00941BB6" w:rsidRDefault="00BA218B" w:rsidP="00AC1E75">
            <w:pPr>
              <w:pStyle w:val="Paragrafi"/>
              <w:ind w:firstLine="0"/>
              <w:rPr>
                <w:szCs w:val="22"/>
              </w:rPr>
            </w:pPr>
            <w:r w:rsidRPr="00941BB6">
              <w:rPr>
                <w:szCs w:val="22"/>
              </w:rPr>
              <w:t xml:space="preserve">Mallrat </w:t>
            </w:r>
          </w:p>
        </w:tc>
        <w:tc>
          <w:tcPr>
            <w:tcW w:w="2880" w:type="dxa"/>
          </w:tcPr>
          <w:p w:rsidR="00BA218B" w:rsidRPr="00941BB6" w:rsidRDefault="00BA218B" w:rsidP="00AC1E75">
            <w:pPr>
              <w:pStyle w:val="Paragrafi"/>
              <w:ind w:firstLine="0"/>
              <w:rPr>
                <w:szCs w:val="22"/>
              </w:rPr>
            </w:pPr>
            <w:r w:rsidRPr="00941BB6">
              <w:rPr>
                <w:szCs w:val="22"/>
              </w:rPr>
              <w:t>Mbi 200</w:t>
            </w:r>
          </w:p>
        </w:tc>
        <w:tc>
          <w:tcPr>
            <w:tcW w:w="4500" w:type="dxa"/>
          </w:tcPr>
          <w:p w:rsidR="00BA218B" w:rsidRPr="00941BB6" w:rsidRDefault="00370252" w:rsidP="00AC1E75">
            <w:pPr>
              <w:pStyle w:val="Paragrafi"/>
              <w:ind w:firstLine="0"/>
              <w:rPr>
                <w:szCs w:val="22"/>
                <w:lang w:val="it-IT"/>
              </w:rPr>
            </w:pPr>
            <w:r w:rsidRPr="00941BB6">
              <w:rPr>
                <w:szCs w:val="22"/>
                <w:lang w:val="it-IT"/>
              </w:rPr>
              <w:t>ICB (Tender i hapur n</w:t>
            </w:r>
            <w:r w:rsidR="00BA218B" w:rsidRPr="00941BB6">
              <w:rPr>
                <w:szCs w:val="22"/>
                <w:lang w:val="it-IT"/>
              </w:rPr>
              <w:t>dërkombëtar)</w:t>
            </w:r>
          </w:p>
        </w:tc>
      </w:tr>
      <w:tr w:rsidR="00BA218B" w:rsidRPr="00941BB6">
        <w:tblPrEx>
          <w:tblCellMar>
            <w:top w:w="0" w:type="dxa"/>
            <w:bottom w:w="0" w:type="dxa"/>
          </w:tblCellMar>
        </w:tblPrEx>
        <w:trPr>
          <w:cantSplit/>
        </w:trPr>
        <w:tc>
          <w:tcPr>
            <w:tcW w:w="1423" w:type="dxa"/>
            <w:vMerge/>
          </w:tcPr>
          <w:p w:rsidR="00BA218B" w:rsidRPr="00941BB6" w:rsidRDefault="00BA218B" w:rsidP="00AC1E75">
            <w:pPr>
              <w:pStyle w:val="Paragrafi"/>
              <w:rPr>
                <w:szCs w:val="22"/>
                <w:lang w:val="it-IT"/>
              </w:rPr>
            </w:pPr>
          </w:p>
        </w:tc>
        <w:tc>
          <w:tcPr>
            <w:tcW w:w="2880" w:type="dxa"/>
          </w:tcPr>
          <w:p w:rsidR="00BA218B" w:rsidRPr="00941BB6" w:rsidRDefault="00BA218B" w:rsidP="00AC1E75">
            <w:pPr>
              <w:pStyle w:val="Paragrafi"/>
              <w:ind w:firstLine="0"/>
              <w:rPr>
                <w:szCs w:val="22"/>
              </w:rPr>
            </w:pPr>
            <w:r w:rsidRPr="00941BB6">
              <w:rPr>
                <w:szCs w:val="22"/>
              </w:rPr>
              <w:t>Ndërmjet 150 dhe 200</w:t>
            </w:r>
          </w:p>
        </w:tc>
        <w:tc>
          <w:tcPr>
            <w:tcW w:w="4500" w:type="dxa"/>
          </w:tcPr>
          <w:p w:rsidR="00BA218B" w:rsidRPr="00941BB6" w:rsidRDefault="00370252" w:rsidP="00AC1E75">
            <w:pPr>
              <w:pStyle w:val="Paragrafi"/>
              <w:ind w:firstLine="0"/>
              <w:rPr>
                <w:szCs w:val="22"/>
              </w:rPr>
            </w:pPr>
            <w:r w:rsidRPr="00941BB6">
              <w:rPr>
                <w:szCs w:val="22"/>
              </w:rPr>
              <w:t>NCB (Tender i hapur l</w:t>
            </w:r>
            <w:r w:rsidR="00BA218B" w:rsidRPr="00941BB6">
              <w:rPr>
                <w:szCs w:val="22"/>
              </w:rPr>
              <w:t>okal)</w:t>
            </w:r>
          </w:p>
        </w:tc>
      </w:tr>
      <w:tr w:rsidR="00BA218B" w:rsidRPr="00941BB6">
        <w:tblPrEx>
          <w:tblCellMar>
            <w:top w:w="0" w:type="dxa"/>
            <w:bottom w:w="0" w:type="dxa"/>
          </w:tblCellMar>
        </w:tblPrEx>
        <w:trPr>
          <w:cantSplit/>
        </w:trPr>
        <w:tc>
          <w:tcPr>
            <w:tcW w:w="1423" w:type="dxa"/>
            <w:vMerge/>
          </w:tcPr>
          <w:p w:rsidR="00BA218B" w:rsidRPr="00941BB6" w:rsidRDefault="00BA218B" w:rsidP="00AC1E75">
            <w:pPr>
              <w:pStyle w:val="Paragrafi"/>
              <w:rPr>
                <w:szCs w:val="22"/>
              </w:rPr>
            </w:pPr>
          </w:p>
        </w:tc>
        <w:tc>
          <w:tcPr>
            <w:tcW w:w="2880" w:type="dxa"/>
          </w:tcPr>
          <w:p w:rsidR="00BA218B" w:rsidRPr="00941BB6" w:rsidRDefault="00BA218B" w:rsidP="00AC1E75">
            <w:pPr>
              <w:pStyle w:val="Paragrafi"/>
              <w:ind w:firstLine="0"/>
              <w:rPr>
                <w:szCs w:val="22"/>
              </w:rPr>
            </w:pPr>
            <w:r w:rsidRPr="00941BB6">
              <w:rPr>
                <w:szCs w:val="22"/>
              </w:rPr>
              <w:t>Ndërmjet 50 dhe150</w:t>
            </w:r>
          </w:p>
        </w:tc>
        <w:tc>
          <w:tcPr>
            <w:tcW w:w="4500" w:type="dxa"/>
          </w:tcPr>
          <w:p w:rsidR="00BA218B" w:rsidRPr="00941BB6" w:rsidRDefault="00370252" w:rsidP="00AC1E75">
            <w:pPr>
              <w:pStyle w:val="Paragrafi"/>
              <w:ind w:firstLine="0"/>
              <w:rPr>
                <w:szCs w:val="22"/>
              </w:rPr>
            </w:pPr>
            <w:r w:rsidRPr="00941BB6">
              <w:rPr>
                <w:szCs w:val="22"/>
              </w:rPr>
              <w:t>NCB (Tender i hapur l</w:t>
            </w:r>
            <w:r w:rsidR="00BA218B" w:rsidRPr="00941BB6">
              <w:rPr>
                <w:szCs w:val="22"/>
              </w:rPr>
              <w:t>okal) i thjeshtuar</w:t>
            </w:r>
          </w:p>
        </w:tc>
      </w:tr>
      <w:tr w:rsidR="00BA218B" w:rsidRPr="00941BB6">
        <w:tblPrEx>
          <w:tblCellMar>
            <w:top w:w="0" w:type="dxa"/>
            <w:bottom w:w="0" w:type="dxa"/>
          </w:tblCellMar>
        </w:tblPrEx>
        <w:trPr>
          <w:cantSplit/>
        </w:trPr>
        <w:tc>
          <w:tcPr>
            <w:tcW w:w="1423" w:type="dxa"/>
            <w:vMerge/>
          </w:tcPr>
          <w:p w:rsidR="00BA218B" w:rsidRPr="00941BB6" w:rsidRDefault="00BA218B" w:rsidP="00AC1E75">
            <w:pPr>
              <w:pStyle w:val="Paragrafi"/>
              <w:rPr>
                <w:szCs w:val="22"/>
              </w:rPr>
            </w:pPr>
          </w:p>
        </w:tc>
        <w:tc>
          <w:tcPr>
            <w:tcW w:w="2880" w:type="dxa"/>
          </w:tcPr>
          <w:p w:rsidR="00BA218B" w:rsidRPr="00941BB6" w:rsidRDefault="00BA218B" w:rsidP="00AC1E75">
            <w:pPr>
              <w:pStyle w:val="Paragrafi"/>
              <w:ind w:firstLine="0"/>
              <w:rPr>
                <w:szCs w:val="22"/>
              </w:rPr>
            </w:pPr>
            <w:r w:rsidRPr="00941BB6">
              <w:rPr>
                <w:szCs w:val="22"/>
              </w:rPr>
              <w:t>Nën 50</w:t>
            </w:r>
          </w:p>
        </w:tc>
        <w:tc>
          <w:tcPr>
            <w:tcW w:w="4500" w:type="dxa"/>
          </w:tcPr>
          <w:p w:rsidR="00BA218B" w:rsidRPr="00941BB6" w:rsidRDefault="00BA218B" w:rsidP="00AC1E75">
            <w:pPr>
              <w:pStyle w:val="Paragrafi"/>
              <w:ind w:firstLine="0"/>
              <w:rPr>
                <w:szCs w:val="22"/>
              </w:rPr>
            </w:pPr>
            <w:r w:rsidRPr="00941BB6">
              <w:rPr>
                <w:szCs w:val="22"/>
              </w:rPr>
              <w:t>Ujdi</w:t>
            </w:r>
          </w:p>
        </w:tc>
      </w:tr>
      <w:tr w:rsidR="00BA218B" w:rsidRPr="00941BB6">
        <w:tblPrEx>
          <w:tblCellMar>
            <w:top w:w="0" w:type="dxa"/>
            <w:bottom w:w="0" w:type="dxa"/>
          </w:tblCellMar>
        </w:tblPrEx>
        <w:trPr>
          <w:cantSplit/>
        </w:trPr>
        <w:tc>
          <w:tcPr>
            <w:tcW w:w="1423" w:type="dxa"/>
            <w:vMerge w:val="restart"/>
          </w:tcPr>
          <w:p w:rsidR="00BA218B" w:rsidRPr="00941BB6" w:rsidRDefault="00BA218B" w:rsidP="00AC1E75">
            <w:pPr>
              <w:pStyle w:val="Paragrafi"/>
              <w:ind w:firstLine="0"/>
              <w:rPr>
                <w:szCs w:val="22"/>
              </w:rPr>
            </w:pPr>
            <w:r w:rsidRPr="00941BB6">
              <w:rPr>
                <w:szCs w:val="22"/>
              </w:rPr>
              <w:t>Punime</w:t>
            </w: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ind w:firstLine="0"/>
              <w:rPr>
                <w:szCs w:val="22"/>
              </w:rPr>
            </w:pPr>
            <w:r w:rsidRPr="00941BB6">
              <w:rPr>
                <w:szCs w:val="22"/>
              </w:rPr>
              <w:t>Shërbimet</w:t>
            </w: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AC1E75">
            <w:pPr>
              <w:pStyle w:val="Paragrafi"/>
              <w:ind w:firstLine="0"/>
              <w:rPr>
                <w:szCs w:val="22"/>
              </w:rPr>
            </w:pPr>
            <w:r w:rsidRPr="00941BB6">
              <w:rPr>
                <w:szCs w:val="22"/>
              </w:rPr>
              <w:t>Këshilltarët</w:t>
            </w:r>
          </w:p>
        </w:tc>
        <w:tc>
          <w:tcPr>
            <w:tcW w:w="2880" w:type="dxa"/>
          </w:tcPr>
          <w:p w:rsidR="00BA218B" w:rsidRPr="00941BB6" w:rsidRDefault="00BA218B" w:rsidP="00AC1E75">
            <w:pPr>
              <w:pStyle w:val="Paragrafi"/>
              <w:ind w:firstLine="0"/>
              <w:rPr>
                <w:szCs w:val="22"/>
              </w:rPr>
            </w:pPr>
            <w:r w:rsidRPr="00941BB6">
              <w:rPr>
                <w:szCs w:val="22"/>
              </w:rPr>
              <w:t>Mbi 5.000</w:t>
            </w:r>
          </w:p>
        </w:tc>
        <w:tc>
          <w:tcPr>
            <w:tcW w:w="4500" w:type="dxa"/>
          </w:tcPr>
          <w:p w:rsidR="00BA218B" w:rsidRPr="00941BB6" w:rsidRDefault="00BA218B" w:rsidP="00AC1E75">
            <w:pPr>
              <w:pStyle w:val="Paragrafi"/>
              <w:ind w:firstLine="0"/>
              <w:rPr>
                <w:szCs w:val="22"/>
              </w:rPr>
            </w:pPr>
            <w:r w:rsidRPr="00941BB6">
              <w:rPr>
                <w:szCs w:val="22"/>
              </w:rPr>
              <w:t>ICB</w:t>
            </w:r>
          </w:p>
        </w:tc>
      </w:tr>
      <w:tr w:rsidR="00BA218B" w:rsidRPr="00941BB6">
        <w:tblPrEx>
          <w:tblCellMar>
            <w:top w:w="0" w:type="dxa"/>
            <w:bottom w:w="0" w:type="dxa"/>
          </w:tblCellMar>
        </w:tblPrEx>
        <w:trPr>
          <w:cantSplit/>
        </w:trPr>
        <w:tc>
          <w:tcPr>
            <w:tcW w:w="1423" w:type="dxa"/>
            <w:vMerge/>
          </w:tcPr>
          <w:p w:rsidR="00BA218B" w:rsidRPr="00941BB6" w:rsidRDefault="00BA218B" w:rsidP="00AC1E75">
            <w:pPr>
              <w:pStyle w:val="Paragrafi"/>
              <w:rPr>
                <w:szCs w:val="22"/>
              </w:rPr>
            </w:pPr>
          </w:p>
        </w:tc>
        <w:tc>
          <w:tcPr>
            <w:tcW w:w="2880" w:type="dxa"/>
          </w:tcPr>
          <w:p w:rsidR="00BA218B" w:rsidRPr="00941BB6" w:rsidRDefault="00AC4651" w:rsidP="00AC1E75">
            <w:pPr>
              <w:pStyle w:val="Paragrafi"/>
              <w:ind w:firstLine="0"/>
              <w:rPr>
                <w:szCs w:val="22"/>
              </w:rPr>
            </w:pPr>
            <w:r w:rsidRPr="00941BB6">
              <w:rPr>
                <w:szCs w:val="22"/>
              </w:rPr>
              <w:t xml:space="preserve">Ndërmjet </w:t>
            </w:r>
            <w:r w:rsidR="00BA218B" w:rsidRPr="00941BB6">
              <w:rPr>
                <w:szCs w:val="22"/>
              </w:rPr>
              <w:t>750 dhe 5000</w:t>
            </w:r>
          </w:p>
        </w:tc>
        <w:tc>
          <w:tcPr>
            <w:tcW w:w="4500" w:type="dxa"/>
          </w:tcPr>
          <w:p w:rsidR="00BA218B" w:rsidRPr="00941BB6" w:rsidRDefault="00BA218B" w:rsidP="00AC1E75">
            <w:pPr>
              <w:pStyle w:val="Paragrafi"/>
              <w:ind w:firstLine="0"/>
              <w:rPr>
                <w:szCs w:val="22"/>
              </w:rPr>
            </w:pPr>
            <w:r w:rsidRPr="00941BB6">
              <w:rPr>
                <w:szCs w:val="22"/>
              </w:rPr>
              <w:t>NCB</w:t>
            </w:r>
          </w:p>
        </w:tc>
      </w:tr>
      <w:tr w:rsidR="00BA218B" w:rsidRPr="00941BB6">
        <w:tblPrEx>
          <w:tblCellMar>
            <w:top w:w="0" w:type="dxa"/>
            <w:bottom w:w="0" w:type="dxa"/>
          </w:tblCellMar>
        </w:tblPrEx>
        <w:trPr>
          <w:cantSplit/>
          <w:trHeight w:val="348"/>
        </w:trPr>
        <w:tc>
          <w:tcPr>
            <w:tcW w:w="1423" w:type="dxa"/>
            <w:vMerge/>
          </w:tcPr>
          <w:p w:rsidR="00BA218B" w:rsidRPr="00941BB6" w:rsidRDefault="00BA218B" w:rsidP="00AC1E75">
            <w:pPr>
              <w:pStyle w:val="Paragrafi"/>
              <w:rPr>
                <w:szCs w:val="22"/>
              </w:rPr>
            </w:pPr>
          </w:p>
        </w:tc>
        <w:tc>
          <w:tcPr>
            <w:tcW w:w="2880" w:type="dxa"/>
          </w:tcPr>
          <w:p w:rsidR="00BA218B" w:rsidRPr="00941BB6" w:rsidRDefault="004228F7" w:rsidP="004228F7">
            <w:pPr>
              <w:pStyle w:val="Paragrafi"/>
              <w:ind w:firstLine="0"/>
              <w:rPr>
                <w:szCs w:val="22"/>
              </w:rPr>
            </w:pPr>
            <w:r w:rsidRPr="00941BB6">
              <w:rPr>
                <w:szCs w:val="22"/>
              </w:rPr>
              <w:t xml:space="preserve">Ndërmjet </w:t>
            </w:r>
            <w:r w:rsidR="00BA218B" w:rsidRPr="00941BB6">
              <w:rPr>
                <w:szCs w:val="22"/>
              </w:rPr>
              <w:t>250 dhe 150</w:t>
            </w:r>
          </w:p>
        </w:tc>
        <w:tc>
          <w:tcPr>
            <w:tcW w:w="4500" w:type="dxa"/>
          </w:tcPr>
          <w:p w:rsidR="00BA218B" w:rsidRPr="00941BB6" w:rsidRDefault="003974B1" w:rsidP="00AC1E75">
            <w:pPr>
              <w:pStyle w:val="Paragrafi"/>
              <w:ind w:firstLine="0"/>
              <w:rPr>
                <w:szCs w:val="22"/>
              </w:rPr>
            </w:pPr>
            <w:r w:rsidRPr="00941BB6">
              <w:rPr>
                <w:szCs w:val="22"/>
              </w:rPr>
              <w:t>NCB procedurë e thjeshtë</w:t>
            </w:r>
          </w:p>
        </w:tc>
      </w:tr>
      <w:tr w:rsidR="00BA218B" w:rsidRPr="00941BB6">
        <w:tblPrEx>
          <w:tblCellMar>
            <w:top w:w="0" w:type="dxa"/>
            <w:bottom w:w="0" w:type="dxa"/>
          </w:tblCellMar>
        </w:tblPrEx>
        <w:trPr>
          <w:cantSplit/>
        </w:trPr>
        <w:tc>
          <w:tcPr>
            <w:tcW w:w="1423" w:type="dxa"/>
            <w:vMerge/>
          </w:tcPr>
          <w:p w:rsidR="00BA218B" w:rsidRPr="00941BB6" w:rsidRDefault="00BA218B" w:rsidP="00AC1E75">
            <w:pPr>
              <w:pStyle w:val="Paragrafi"/>
              <w:rPr>
                <w:szCs w:val="22"/>
              </w:rPr>
            </w:pPr>
          </w:p>
        </w:tc>
        <w:tc>
          <w:tcPr>
            <w:tcW w:w="2880" w:type="dxa"/>
          </w:tcPr>
          <w:p w:rsidR="00BA218B" w:rsidRPr="00941BB6" w:rsidRDefault="00BA218B" w:rsidP="00AC1E75">
            <w:pPr>
              <w:pStyle w:val="Paragrafi"/>
              <w:ind w:firstLine="0"/>
              <w:rPr>
                <w:szCs w:val="22"/>
              </w:rPr>
            </w:pPr>
            <w:r w:rsidRPr="00941BB6">
              <w:rPr>
                <w:szCs w:val="22"/>
              </w:rPr>
              <w:t>Nën 250</w:t>
            </w:r>
          </w:p>
          <w:p w:rsidR="00BA218B" w:rsidRPr="00941BB6" w:rsidRDefault="00BA218B" w:rsidP="00AC1E75">
            <w:pPr>
              <w:pStyle w:val="Paragrafi"/>
              <w:ind w:firstLine="0"/>
              <w:rPr>
                <w:szCs w:val="22"/>
              </w:rPr>
            </w:pPr>
          </w:p>
          <w:p w:rsidR="00BA218B" w:rsidRPr="00941BB6" w:rsidRDefault="00BA218B" w:rsidP="00AC1E75">
            <w:pPr>
              <w:pStyle w:val="Paragrafi"/>
              <w:ind w:firstLine="0"/>
              <w:rPr>
                <w:szCs w:val="22"/>
              </w:rPr>
            </w:pPr>
            <w:r w:rsidRPr="00941BB6">
              <w:rPr>
                <w:szCs w:val="22"/>
              </w:rPr>
              <w:t>Mbi 200</w:t>
            </w:r>
          </w:p>
          <w:p w:rsidR="00BA218B" w:rsidRPr="00941BB6" w:rsidRDefault="00BA218B" w:rsidP="00AC1E75">
            <w:pPr>
              <w:pStyle w:val="Paragrafi"/>
              <w:ind w:firstLine="0"/>
              <w:rPr>
                <w:szCs w:val="22"/>
              </w:rPr>
            </w:pPr>
            <w:r w:rsidRPr="00941BB6">
              <w:rPr>
                <w:szCs w:val="22"/>
              </w:rPr>
              <w:t>Ndërmjet 150 dhe 200</w:t>
            </w:r>
          </w:p>
          <w:p w:rsidR="00BA218B" w:rsidRPr="00941BB6" w:rsidRDefault="00BA218B" w:rsidP="00AC1E75">
            <w:pPr>
              <w:pStyle w:val="Paragrafi"/>
              <w:ind w:firstLine="0"/>
              <w:rPr>
                <w:szCs w:val="22"/>
              </w:rPr>
            </w:pPr>
            <w:r w:rsidRPr="00941BB6">
              <w:rPr>
                <w:szCs w:val="22"/>
              </w:rPr>
              <w:t>Ndërmjet 50 dhe 150</w:t>
            </w:r>
          </w:p>
          <w:p w:rsidR="00BA218B" w:rsidRPr="00941BB6" w:rsidRDefault="00BA218B" w:rsidP="00AC1E75">
            <w:pPr>
              <w:pStyle w:val="Paragrafi"/>
              <w:ind w:firstLine="0"/>
              <w:rPr>
                <w:szCs w:val="22"/>
              </w:rPr>
            </w:pPr>
            <w:r w:rsidRPr="00941BB6">
              <w:rPr>
                <w:szCs w:val="22"/>
              </w:rPr>
              <w:t>Nën 50</w:t>
            </w:r>
          </w:p>
          <w:p w:rsidR="00BA218B" w:rsidRPr="00941BB6" w:rsidRDefault="00BA218B" w:rsidP="00AC1E75">
            <w:pPr>
              <w:pStyle w:val="Paragrafi"/>
              <w:ind w:firstLine="0"/>
              <w:rPr>
                <w:szCs w:val="22"/>
              </w:rPr>
            </w:pPr>
          </w:p>
          <w:p w:rsidR="00BA218B" w:rsidRPr="00941BB6" w:rsidRDefault="00370252" w:rsidP="00AC1E75">
            <w:pPr>
              <w:pStyle w:val="Paragrafi"/>
              <w:ind w:firstLine="0"/>
              <w:rPr>
                <w:szCs w:val="22"/>
              </w:rPr>
            </w:pPr>
            <w:r w:rsidRPr="00941BB6">
              <w:rPr>
                <w:szCs w:val="22"/>
              </w:rPr>
              <w:t>Mbi 150 për f</w:t>
            </w:r>
            <w:r w:rsidR="00BA218B" w:rsidRPr="00941BB6">
              <w:rPr>
                <w:szCs w:val="22"/>
              </w:rPr>
              <w:t>irmat</w:t>
            </w:r>
          </w:p>
          <w:p w:rsidR="00BA218B" w:rsidRPr="00941BB6" w:rsidRDefault="00C30DD4" w:rsidP="00AC1E75">
            <w:pPr>
              <w:pStyle w:val="Paragrafi"/>
              <w:ind w:firstLine="0"/>
              <w:rPr>
                <w:szCs w:val="22"/>
              </w:rPr>
            </w:pPr>
            <w:r w:rsidRPr="00941BB6">
              <w:rPr>
                <w:szCs w:val="22"/>
              </w:rPr>
              <w:t>Në</w:t>
            </w:r>
            <w:r w:rsidR="00370252" w:rsidRPr="00941BB6">
              <w:rPr>
                <w:szCs w:val="22"/>
              </w:rPr>
              <w:t>n 150 për f</w:t>
            </w:r>
            <w:r w:rsidR="00BA218B" w:rsidRPr="00941BB6">
              <w:rPr>
                <w:szCs w:val="22"/>
              </w:rPr>
              <w:t>irmat</w:t>
            </w:r>
          </w:p>
          <w:p w:rsidR="00BA218B" w:rsidRPr="00941BB6" w:rsidRDefault="00BA218B" w:rsidP="00AC1E75">
            <w:pPr>
              <w:pStyle w:val="Paragrafi"/>
              <w:ind w:firstLine="0"/>
              <w:rPr>
                <w:szCs w:val="22"/>
              </w:rPr>
            </w:pPr>
            <w:r w:rsidRPr="00941BB6">
              <w:rPr>
                <w:szCs w:val="22"/>
              </w:rPr>
              <w:t>Mbi 50 për individët</w:t>
            </w:r>
          </w:p>
          <w:p w:rsidR="00BA218B" w:rsidRPr="00941BB6" w:rsidRDefault="00C30DD4" w:rsidP="00AC1E75">
            <w:pPr>
              <w:pStyle w:val="Paragrafi"/>
              <w:ind w:firstLine="0"/>
              <w:rPr>
                <w:szCs w:val="22"/>
              </w:rPr>
            </w:pPr>
            <w:r w:rsidRPr="00941BB6">
              <w:rPr>
                <w:szCs w:val="22"/>
              </w:rPr>
              <w:t>Në</w:t>
            </w:r>
            <w:r w:rsidR="00BA218B" w:rsidRPr="00941BB6">
              <w:rPr>
                <w:szCs w:val="22"/>
              </w:rPr>
              <w:t>n 50 për individët</w:t>
            </w:r>
          </w:p>
        </w:tc>
        <w:tc>
          <w:tcPr>
            <w:tcW w:w="4500" w:type="dxa"/>
          </w:tcPr>
          <w:p w:rsidR="00BA218B" w:rsidRPr="00941BB6" w:rsidRDefault="00BA218B" w:rsidP="00AC1E75">
            <w:pPr>
              <w:pStyle w:val="Paragrafi"/>
              <w:ind w:firstLine="0"/>
              <w:rPr>
                <w:szCs w:val="22"/>
                <w:lang w:val="it-IT"/>
              </w:rPr>
            </w:pPr>
            <w:r w:rsidRPr="00941BB6">
              <w:rPr>
                <w:szCs w:val="22"/>
                <w:lang w:val="it-IT"/>
              </w:rPr>
              <w:t>Tre kuotime</w:t>
            </w:r>
          </w:p>
          <w:p w:rsidR="00BA218B" w:rsidRPr="00941BB6" w:rsidRDefault="00BA218B" w:rsidP="00AC1E75">
            <w:pPr>
              <w:pStyle w:val="Paragrafi"/>
              <w:ind w:firstLine="0"/>
              <w:rPr>
                <w:szCs w:val="22"/>
                <w:lang w:val="it-IT"/>
              </w:rPr>
            </w:pPr>
          </w:p>
          <w:p w:rsidR="00BA218B" w:rsidRPr="00941BB6" w:rsidRDefault="00BA218B" w:rsidP="00AC1E75">
            <w:pPr>
              <w:pStyle w:val="Paragrafi"/>
              <w:ind w:firstLine="0"/>
              <w:rPr>
                <w:szCs w:val="22"/>
                <w:lang w:val="it-IT"/>
              </w:rPr>
            </w:pPr>
            <w:r w:rsidRPr="00941BB6">
              <w:rPr>
                <w:szCs w:val="22"/>
                <w:lang w:val="it-IT"/>
              </w:rPr>
              <w:t>ICB</w:t>
            </w:r>
          </w:p>
          <w:p w:rsidR="00BA218B" w:rsidRPr="00941BB6" w:rsidRDefault="00BA218B" w:rsidP="00AC1E75">
            <w:pPr>
              <w:pStyle w:val="Paragrafi"/>
              <w:ind w:firstLine="0"/>
              <w:rPr>
                <w:szCs w:val="22"/>
                <w:lang w:val="it-IT"/>
              </w:rPr>
            </w:pPr>
            <w:r w:rsidRPr="00941BB6">
              <w:rPr>
                <w:szCs w:val="22"/>
                <w:lang w:val="it-IT"/>
              </w:rPr>
              <w:t>NCB</w:t>
            </w:r>
          </w:p>
          <w:p w:rsidR="00BA218B" w:rsidRPr="00941BB6" w:rsidRDefault="00BA218B" w:rsidP="00AC1E75">
            <w:pPr>
              <w:pStyle w:val="Paragrafi"/>
              <w:ind w:firstLine="0"/>
              <w:rPr>
                <w:szCs w:val="22"/>
                <w:lang w:val="it-IT"/>
              </w:rPr>
            </w:pPr>
            <w:r w:rsidRPr="00941BB6">
              <w:rPr>
                <w:szCs w:val="22"/>
                <w:lang w:val="it-IT"/>
              </w:rPr>
              <w:t>NCB procedurë e thjeshtë</w:t>
            </w:r>
          </w:p>
          <w:p w:rsidR="00BA218B" w:rsidRPr="00941BB6" w:rsidRDefault="00BA218B" w:rsidP="00AC1E75">
            <w:pPr>
              <w:pStyle w:val="Paragrafi"/>
              <w:ind w:firstLine="0"/>
              <w:rPr>
                <w:szCs w:val="22"/>
                <w:lang w:val="it-IT"/>
              </w:rPr>
            </w:pPr>
            <w:r w:rsidRPr="00941BB6">
              <w:rPr>
                <w:szCs w:val="22"/>
                <w:lang w:val="it-IT"/>
              </w:rPr>
              <w:t>Ujdi</w:t>
            </w:r>
          </w:p>
          <w:p w:rsidR="00BA218B" w:rsidRPr="00941BB6" w:rsidRDefault="00BA218B" w:rsidP="00AC1E75">
            <w:pPr>
              <w:pStyle w:val="Paragrafi"/>
              <w:ind w:firstLine="0"/>
              <w:rPr>
                <w:szCs w:val="22"/>
                <w:lang w:val="it-IT"/>
              </w:rPr>
            </w:pPr>
          </w:p>
          <w:p w:rsidR="00BA218B" w:rsidRPr="00941BB6" w:rsidRDefault="00BA218B" w:rsidP="00AC1E75">
            <w:pPr>
              <w:pStyle w:val="Paragrafi"/>
              <w:ind w:firstLine="0"/>
              <w:rPr>
                <w:szCs w:val="22"/>
                <w:lang w:val="it-IT"/>
              </w:rPr>
            </w:pPr>
            <w:r w:rsidRPr="00941BB6">
              <w:rPr>
                <w:szCs w:val="22"/>
                <w:lang w:val="it-IT"/>
              </w:rPr>
              <w:t>QCBS (Zgjedhja mbi cilësinë dhe koston)</w:t>
            </w:r>
          </w:p>
          <w:p w:rsidR="00BA218B" w:rsidRPr="00941BB6" w:rsidRDefault="00370252" w:rsidP="00AC1E75">
            <w:pPr>
              <w:pStyle w:val="Paragrafi"/>
              <w:ind w:firstLine="0"/>
              <w:rPr>
                <w:szCs w:val="22"/>
                <w:lang w:val="it-IT"/>
              </w:rPr>
            </w:pPr>
            <w:r w:rsidRPr="00941BB6">
              <w:rPr>
                <w:szCs w:val="22"/>
                <w:lang w:val="it-IT"/>
              </w:rPr>
              <w:t>QBS (Zgjedhja mbi c</w:t>
            </w:r>
            <w:r w:rsidR="00BA218B" w:rsidRPr="00941BB6">
              <w:rPr>
                <w:szCs w:val="22"/>
                <w:lang w:val="it-IT"/>
              </w:rPr>
              <w:t>ilësinë)</w:t>
            </w:r>
          </w:p>
          <w:p w:rsidR="00BA218B" w:rsidRPr="00941BB6" w:rsidRDefault="00BA218B" w:rsidP="00AC1E75">
            <w:pPr>
              <w:pStyle w:val="Paragrafi"/>
              <w:ind w:firstLine="0"/>
              <w:rPr>
                <w:szCs w:val="22"/>
                <w:lang w:val="it-IT"/>
              </w:rPr>
            </w:pPr>
            <w:r w:rsidRPr="00941BB6">
              <w:rPr>
                <w:szCs w:val="22"/>
                <w:lang w:val="it-IT"/>
              </w:rPr>
              <w:t>LCS (zgjedhja e kostos më të ulët)</w:t>
            </w:r>
          </w:p>
          <w:p w:rsidR="00BA218B" w:rsidRPr="00941BB6" w:rsidRDefault="00BA218B" w:rsidP="00AC1E75">
            <w:pPr>
              <w:pStyle w:val="Paragrafi"/>
              <w:ind w:firstLine="0"/>
              <w:rPr>
                <w:szCs w:val="22"/>
              </w:rPr>
            </w:pPr>
            <w:r w:rsidRPr="00941BB6">
              <w:rPr>
                <w:szCs w:val="22"/>
              </w:rPr>
              <w:t>Kualifikimet</w:t>
            </w:r>
          </w:p>
        </w:tc>
      </w:tr>
    </w:tbl>
    <w:p w:rsidR="00BA218B" w:rsidRPr="00941BB6" w:rsidRDefault="00BA218B" w:rsidP="00AC1E75">
      <w:pPr>
        <w:pStyle w:val="Paragrafi"/>
        <w:rPr>
          <w:szCs w:val="22"/>
        </w:rPr>
      </w:pPr>
    </w:p>
    <w:p w:rsidR="00BA218B" w:rsidRPr="00941BB6" w:rsidRDefault="00BA218B" w:rsidP="00AC1E75">
      <w:pPr>
        <w:pStyle w:val="Paragrafi"/>
        <w:rPr>
          <w:szCs w:val="22"/>
        </w:rPr>
      </w:pPr>
    </w:p>
    <w:p w:rsidR="00BA218B" w:rsidRPr="00941BB6" w:rsidRDefault="00BA218B" w:rsidP="0078233C">
      <w:pPr>
        <w:pStyle w:val="TitulliTitull"/>
      </w:pPr>
      <w:r w:rsidRPr="00941BB6">
        <w:t>Shtojca 5</w:t>
      </w:r>
    </w:p>
    <w:p w:rsidR="00BA218B" w:rsidRPr="00941BB6" w:rsidRDefault="00BA218B" w:rsidP="0078233C">
      <w:pPr>
        <w:pStyle w:val="TitulliTitull"/>
      </w:pPr>
      <w:r w:rsidRPr="00941BB6">
        <w:t>Modeli i raportit përmbledhës</w:t>
      </w:r>
    </w:p>
    <w:p w:rsidR="00BA218B" w:rsidRPr="00941BB6" w:rsidRDefault="00BA218B" w:rsidP="00AC1E75">
      <w:pPr>
        <w:pStyle w:val="Akti"/>
        <w:keepNext w:val="0"/>
        <w:rPr>
          <w:lang w:val="it-IT"/>
        </w:rPr>
      </w:pPr>
    </w:p>
    <w:p w:rsidR="006A6D85" w:rsidRPr="00941BB6" w:rsidRDefault="006A6D85" w:rsidP="00AC1E75">
      <w:pPr>
        <w:pStyle w:val="Akti"/>
        <w:keepNext w:val="0"/>
        <w:rPr>
          <w:lang w:val="it-IT"/>
        </w:rPr>
      </w:pPr>
    </w:p>
    <w:p w:rsidR="006A6D85" w:rsidRPr="00941BB6" w:rsidRDefault="006A6D85" w:rsidP="00AC1E75">
      <w:pPr>
        <w:pStyle w:val="Akti"/>
        <w:keepNext w:val="0"/>
        <w:rPr>
          <w:lang w:val="it-IT"/>
        </w:rPr>
      </w:pPr>
    </w:p>
    <w:p w:rsidR="006A6D85" w:rsidRPr="00941BB6" w:rsidRDefault="006A6D85" w:rsidP="00AC1E75">
      <w:pPr>
        <w:pStyle w:val="Akti"/>
        <w:keepNext w:val="0"/>
        <w:rPr>
          <w:lang w:val="it-IT"/>
        </w:rPr>
      </w:pPr>
    </w:p>
    <w:p w:rsidR="006A6D85" w:rsidRPr="00941BB6" w:rsidRDefault="006A6D85" w:rsidP="00AC1E75">
      <w:pPr>
        <w:pStyle w:val="Akti"/>
        <w:keepNext w:val="0"/>
        <w:rPr>
          <w:lang w:val="it-IT"/>
        </w:rPr>
      </w:pPr>
    </w:p>
    <w:p w:rsidR="006A6D85" w:rsidRPr="00941BB6" w:rsidRDefault="006A6D85" w:rsidP="00AC1E75">
      <w:pPr>
        <w:pStyle w:val="Akti"/>
        <w:keepNext w:val="0"/>
        <w:rPr>
          <w:lang w:val="it-IT"/>
        </w:rPr>
      </w:pPr>
    </w:p>
    <w:p w:rsidR="006A6D85" w:rsidRPr="00941BB6" w:rsidRDefault="006A6D85" w:rsidP="00AC1E75">
      <w:pPr>
        <w:pStyle w:val="Akti"/>
        <w:keepNext w:val="0"/>
        <w:rPr>
          <w:lang w:val="it-IT"/>
        </w:rPr>
      </w:pPr>
    </w:p>
    <w:p w:rsidR="00BC612D" w:rsidRPr="00941BB6" w:rsidRDefault="00BC612D" w:rsidP="00AC1E75">
      <w:pPr>
        <w:pStyle w:val="Akti"/>
        <w:keepNext w:val="0"/>
        <w:rPr>
          <w:lang w:val="it-IT"/>
        </w:rPr>
      </w:pPr>
    </w:p>
    <w:p w:rsidR="00BC612D" w:rsidRPr="00941BB6" w:rsidRDefault="00BC612D" w:rsidP="00AC1E75">
      <w:pPr>
        <w:pStyle w:val="Akti"/>
        <w:keepNext w:val="0"/>
        <w:rPr>
          <w:lang w:val="it-IT"/>
        </w:rPr>
      </w:pPr>
    </w:p>
    <w:p w:rsidR="00BC612D" w:rsidRPr="00941BB6" w:rsidRDefault="00BC612D" w:rsidP="00AC1E75">
      <w:pPr>
        <w:pStyle w:val="Akti"/>
        <w:keepNext w:val="0"/>
        <w:rPr>
          <w:lang w:val="it-IT"/>
        </w:rPr>
      </w:pPr>
    </w:p>
    <w:p w:rsidR="00BC612D" w:rsidRPr="00941BB6" w:rsidRDefault="00BC612D" w:rsidP="00AC1E75">
      <w:pPr>
        <w:pStyle w:val="Akti"/>
        <w:keepNext w:val="0"/>
        <w:rPr>
          <w:lang w:val="it-IT"/>
        </w:rPr>
      </w:pPr>
    </w:p>
    <w:p w:rsidR="00AC1E75" w:rsidRPr="00941BB6" w:rsidRDefault="00AC1E75">
      <w:pPr>
        <w:rPr>
          <w:rFonts w:ascii="CG Times" w:eastAsia="Times New Roman" w:hAnsi="CG Times"/>
          <w:b/>
          <w:caps/>
          <w:color w:val="000000"/>
          <w:sz w:val="22"/>
          <w:szCs w:val="22"/>
          <w:lang w:val="it-IT"/>
        </w:rPr>
      </w:pPr>
    </w:p>
    <w:sectPr w:rsidR="00AC1E75" w:rsidRPr="00941BB6" w:rsidSect="005761B6">
      <w:footerReference w:type="even" r:id="rId7"/>
      <w:footerReference w:type="default" r:id="rId8"/>
      <w:footnotePr>
        <w:numRestart w:val="eachPage"/>
      </w:footnotePr>
      <w:pgSz w:w="11907" w:h="16840" w:code="9"/>
      <w:pgMar w:top="1418" w:right="1418" w:bottom="1418" w:left="1418" w:header="1304" w:footer="1134" w:gutter="0"/>
      <w:pgNumType w:start="178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36DA5">
      <w:r>
        <w:separator/>
      </w:r>
    </w:p>
  </w:endnote>
  <w:endnote w:type="continuationSeparator" w:id="0">
    <w:p w:rsidR="00000000" w:rsidRDefault="00936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AFC" w:rsidRDefault="005E5AFC" w:rsidP="00BC61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5AFC" w:rsidRDefault="005E5AFC" w:rsidP="00BC61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AFC" w:rsidRPr="00A040FF" w:rsidRDefault="005E5AFC" w:rsidP="00BC612D">
    <w:pPr>
      <w:pStyle w:val="Footer"/>
      <w:framePr w:wrap="around" w:vAnchor="text" w:hAnchor="margin" w:xAlign="outside" w:y="1"/>
      <w:rPr>
        <w:rStyle w:val="PageNumber"/>
        <w:rFonts w:ascii="CG Times" w:hAnsi="CG Times"/>
        <w:sz w:val="22"/>
        <w:szCs w:val="22"/>
      </w:rPr>
    </w:pPr>
    <w:r w:rsidRPr="00A040FF">
      <w:rPr>
        <w:rStyle w:val="PageNumber"/>
        <w:rFonts w:ascii="CG Times" w:hAnsi="CG Times"/>
        <w:sz w:val="22"/>
        <w:szCs w:val="22"/>
      </w:rPr>
      <w:fldChar w:fldCharType="begin"/>
    </w:r>
    <w:r w:rsidRPr="00A040FF">
      <w:rPr>
        <w:rStyle w:val="PageNumber"/>
        <w:rFonts w:ascii="CG Times" w:hAnsi="CG Times"/>
        <w:sz w:val="22"/>
        <w:szCs w:val="22"/>
      </w:rPr>
      <w:instrText xml:space="preserve">PAGE  </w:instrText>
    </w:r>
    <w:r w:rsidRPr="00A040FF">
      <w:rPr>
        <w:rStyle w:val="PageNumber"/>
        <w:rFonts w:ascii="CG Times" w:hAnsi="CG Times"/>
        <w:sz w:val="22"/>
        <w:szCs w:val="22"/>
      </w:rPr>
      <w:fldChar w:fldCharType="separate"/>
    </w:r>
    <w:r w:rsidR="00936DA5">
      <w:rPr>
        <w:rStyle w:val="PageNumber"/>
        <w:rFonts w:ascii="CG Times" w:hAnsi="CG Times"/>
        <w:sz w:val="22"/>
        <w:szCs w:val="22"/>
      </w:rPr>
      <w:t>1793</w:t>
    </w:r>
    <w:r w:rsidRPr="00A040FF">
      <w:rPr>
        <w:rStyle w:val="PageNumber"/>
        <w:rFonts w:ascii="CG Times" w:hAnsi="CG Times"/>
        <w:sz w:val="22"/>
        <w:szCs w:val="22"/>
      </w:rPr>
      <w:fldChar w:fldCharType="end"/>
    </w:r>
  </w:p>
  <w:p w:rsidR="005E5AFC" w:rsidRDefault="005E5AFC" w:rsidP="00BC612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36DA5">
      <w:r>
        <w:separator/>
      </w:r>
    </w:p>
  </w:footnote>
  <w:footnote w:type="continuationSeparator" w:id="0">
    <w:p w:rsidR="00000000" w:rsidRDefault="00936DA5">
      <w:r>
        <w:continuationSeparator/>
      </w:r>
    </w:p>
  </w:footnote>
  <w:footnote w:id="1">
    <w:p w:rsidR="005E5AFC" w:rsidRDefault="005E5AFC" w:rsidP="007B73DB">
      <w:pPr>
        <w:pStyle w:val="FootnoteText"/>
      </w:pPr>
      <w:r>
        <w:rPr>
          <w:rStyle w:val="FootnoteReference"/>
        </w:rPr>
        <w:footnoteRef/>
      </w:r>
      <w:r>
        <w:t xml:space="preserve"> Faza I është financuar nga programit CARDS 2002</w:t>
      </w:r>
    </w:p>
  </w:footnote>
  <w:footnote w:id="2">
    <w:p w:rsidR="005E5AFC" w:rsidRDefault="005E5AFC" w:rsidP="007B73DB">
      <w:pPr>
        <w:pStyle w:val="FootnoteText"/>
      </w:pPr>
      <w:r>
        <w:rPr>
          <w:rStyle w:val="FootnoteReference"/>
        </w:rPr>
        <w:t>2</w:t>
      </w:r>
      <w:r>
        <w:t xml:space="preserve"> Ndërtimi i godinës së re për këtë Gjykatë do të financohet nga programit CARDS 2003</w:t>
      </w:r>
    </w:p>
  </w:footnote>
  <w:footnote w:id="3">
    <w:p w:rsidR="005E5AFC" w:rsidRDefault="005E5AFC" w:rsidP="007B73DB">
      <w:pPr>
        <w:pStyle w:val="FootnoteText"/>
      </w:pPr>
      <w:r>
        <w:rPr>
          <w:rStyle w:val="FootnoteReference"/>
        </w:rPr>
        <w:t>3</w:t>
      </w:r>
      <w:r>
        <w:t xml:space="preserve"> Ky detyrim do të hyjë në fuqi dy vjet pas hyrjes në fuqi të vetë Marrëveshjes</w:t>
      </w:r>
    </w:p>
  </w:footnote>
  <w:footnote w:id="4">
    <w:p w:rsidR="005E5AFC" w:rsidRDefault="005E5AFC" w:rsidP="007B73DB">
      <w:pPr>
        <w:pStyle w:val="FootnoteText"/>
      </w:pPr>
      <w:r>
        <w:rPr>
          <w:rStyle w:val="FootnoteReference"/>
        </w:rPr>
        <w:t>5</w:t>
      </w:r>
      <w:r>
        <w:t xml:space="preserve"> Për organizatat ndërkombëtare ose institucionet e vendeve anëtare (p.sh. në rastin e marrëveshjeve të binjakëzimit)</w:t>
      </w:r>
    </w:p>
  </w:footnote>
  <w:footnote w:id="5">
    <w:p w:rsidR="005E5AFC" w:rsidRDefault="005E5AFC" w:rsidP="00BA218B">
      <w:pPr>
        <w:pStyle w:val="FootnoteText"/>
        <w:rPr>
          <w:sz w:val="18"/>
          <w:lang w:val="it-IT"/>
        </w:rPr>
      </w:pPr>
      <w:r>
        <w:rPr>
          <w:rStyle w:val="FootnoteReference"/>
        </w:rPr>
        <w:footnoteRef/>
      </w:r>
      <w:r>
        <w:rPr>
          <w:lang w:val="it-IT"/>
        </w:rPr>
        <w:t xml:space="preserve"> P</w:t>
      </w:r>
      <w:r>
        <w:rPr>
          <w:lang w:val="en-GB"/>
        </w:rPr>
        <w:t>ë</w:t>
      </w:r>
      <w:r>
        <w:rPr>
          <w:lang w:val="it-IT"/>
        </w:rPr>
        <w:t>rmendni 4 data p</w:t>
      </w:r>
      <w:r>
        <w:rPr>
          <w:lang w:val="en-GB"/>
        </w:rPr>
        <w:t>ë</w:t>
      </w:r>
      <w:r>
        <w:rPr>
          <w:lang w:val="it-IT"/>
        </w:rPr>
        <w:t>r pagesat kat</w:t>
      </w:r>
      <w:r>
        <w:rPr>
          <w:lang w:val="en-GB"/>
        </w:rPr>
        <w:t>ë</w:t>
      </w:r>
      <w:r>
        <w:rPr>
          <w:lang w:val="it-IT"/>
        </w:rPr>
        <w:t>r-mujore dhe 2 data p</w:t>
      </w:r>
      <w:r>
        <w:rPr>
          <w:lang w:val="en-GB"/>
        </w:rPr>
        <w:t>ë</w:t>
      </w:r>
      <w:r>
        <w:rPr>
          <w:lang w:val="it-IT"/>
        </w:rPr>
        <w:t>r pagesat gjasht</w:t>
      </w:r>
      <w:r>
        <w:rPr>
          <w:lang w:val="en-GB"/>
        </w:rPr>
        <w:t>ë</w:t>
      </w:r>
      <w:r>
        <w:rPr>
          <w:lang w:val="it-IT"/>
        </w:rPr>
        <w:t>-mujore</w:t>
      </w:r>
    </w:p>
  </w:footnote>
  <w:footnote w:id="6">
    <w:p w:rsidR="005E5AFC" w:rsidRDefault="005E5AFC" w:rsidP="00BA218B">
      <w:pPr>
        <w:pStyle w:val="FootnoteText"/>
        <w:rPr>
          <w:sz w:val="18"/>
          <w:lang w:val="it-IT"/>
        </w:rPr>
      </w:pPr>
      <w:r>
        <w:rPr>
          <w:rStyle w:val="FootnoteReference"/>
        </w:rPr>
        <w:footnoteRef/>
      </w:r>
      <w:r>
        <w:rPr>
          <w:lang w:val="it-IT"/>
        </w:rPr>
        <w:t xml:space="preserve"> Përmendni 4 data për pagesat katër-mujore dhe 2 data për pagesat gjashtë-mujore</w:t>
      </w:r>
    </w:p>
  </w:footnote>
  <w:footnote w:id="7">
    <w:p w:rsidR="005E5AFC" w:rsidRDefault="005E5AFC" w:rsidP="00BA218B">
      <w:pPr>
        <w:pStyle w:val="FootnoteText"/>
        <w:rPr>
          <w:sz w:val="18"/>
          <w:lang w:val="it-IT"/>
        </w:rPr>
      </w:pPr>
      <w:r>
        <w:rPr>
          <w:rStyle w:val="FootnoteReference"/>
        </w:rPr>
        <w:footnoteRef/>
      </w:r>
      <w:r>
        <w:rPr>
          <w:lang w:val="it-IT"/>
        </w:rPr>
        <w:t xml:space="preserve"> Përmendni 4 data për pagesat katër-mujore dhe 2 data për pagesat gjashtë-mujore</w:t>
      </w:r>
    </w:p>
  </w:footnote>
  <w:footnote w:id="8">
    <w:p w:rsidR="005E5AFC" w:rsidRDefault="005E5AFC" w:rsidP="00BA218B">
      <w:pPr>
        <w:pStyle w:val="FootnoteText"/>
        <w:rPr>
          <w:sz w:val="18"/>
          <w:lang w:val="it-IT"/>
        </w:rPr>
      </w:pPr>
      <w:r>
        <w:rPr>
          <w:rStyle w:val="FootnoteReference"/>
        </w:rPr>
        <w:footnoteRef/>
      </w:r>
      <w:r>
        <w:rPr>
          <w:lang w:val="it-IT"/>
        </w:rPr>
        <w:t xml:space="preserve"> Përmendni 4 data për pagesat katërmujore dhe 2 data për pagesat gjashtëmujore</w:t>
      </w:r>
    </w:p>
    <w:p w:rsidR="005E5AFC" w:rsidRDefault="005E5AFC" w:rsidP="00BA218B">
      <w:pPr>
        <w:pStyle w:val="FootnoteText"/>
        <w:rPr>
          <w:sz w:val="18"/>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1ED"/>
    <w:rsid w:val="000176B9"/>
    <w:rsid w:val="00024ECE"/>
    <w:rsid w:val="0002635C"/>
    <w:rsid w:val="00040F76"/>
    <w:rsid w:val="000426B5"/>
    <w:rsid w:val="00046FF9"/>
    <w:rsid w:val="00055D5D"/>
    <w:rsid w:val="000637B6"/>
    <w:rsid w:val="000671B1"/>
    <w:rsid w:val="00074162"/>
    <w:rsid w:val="00075309"/>
    <w:rsid w:val="00075BF5"/>
    <w:rsid w:val="00077C9A"/>
    <w:rsid w:val="000814DB"/>
    <w:rsid w:val="0008290E"/>
    <w:rsid w:val="000A1DED"/>
    <w:rsid w:val="000A6E96"/>
    <w:rsid w:val="000B29AB"/>
    <w:rsid w:val="000B2C40"/>
    <w:rsid w:val="000D1C62"/>
    <w:rsid w:val="000D7FC5"/>
    <w:rsid w:val="000E3DE0"/>
    <w:rsid w:val="000E752B"/>
    <w:rsid w:val="000F2159"/>
    <w:rsid w:val="000F33F5"/>
    <w:rsid w:val="001045F0"/>
    <w:rsid w:val="00112221"/>
    <w:rsid w:val="00113439"/>
    <w:rsid w:val="00113742"/>
    <w:rsid w:val="00116978"/>
    <w:rsid w:val="001300CA"/>
    <w:rsid w:val="00131BA7"/>
    <w:rsid w:val="00134ADF"/>
    <w:rsid w:val="00147D2D"/>
    <w:rsid w:val="001650B2"/>
    <w:rsid w:val="00182810"/>
    <w:rsid w:val="00187855"/>
    <w:rsid w:val="001918DF"/>
    <w:rsid w:val="001A14B0"/>
    <w:rsid w:val="001A58B2"/>
    <w:rsid w:val="001B1C2E"/>
    <w:rsid w:val="001C0324"/>
    <w:rsid w:val="001C7978"/>
    <w:rsid w:val="001E44F0"/>
    <w:rsid w:val="001F6817"/>
    <w:rsid w:val="00200A63"/>
    <w:rsid w:val="00217270"/>
    <w:rsid w:val="0022170D"/>
    <w:rsid w:val="00255F66"/>
    <w:rsid w:val="002736FC"/>
    <w:rsid w:val="002C22A5"/>
    <w:rsid w:val="002C47DE"/>
    <w:rsid w:val="002C6BAB"/>
    <w:rsid w:val="002D6E92"/>
    <w:rsid w:val="002E5D0C"/>
    <w:rsid w:val="002E71AC"/>
    <w:rsid w:val="002F1C25"/>
    <w:rsid w:val="002F28FD"/>
    <w:rsid w:val="002F3752"/>
    <w:rsid w:val="00304413"/>
    <w:rsid w:val="00304929"/>
    <w:rsid w:val="00304DD4"/>
    <w:rsid w:val="00307BDA"/>
    <w:rsid w:val="00316BBE"/>
    <w:rsid w:val="003172D9"/>
    <w:rsid w:val="00332B9F"/>
    <w:rsid w:val="00351275"/>
    <w:rsid w:val="00367EAF"/>
    <w:rsid w:val="00370252"/>
    <w:rsid w:val="00372C32"/>
    <w:rsid w:val="00373D1A"/>
    <w:rsid w:val="003769DB"/>
    <w:rsid w:val="00383FD5"/>
    <w:rsid w:val="00396F25"/>
    <w:rsid w:val="003974B1"/>
    <w:rsid w:val="003A69F0"/>
    <w:rsid w:val="003B28D4"/>
    <w:rsid w:val="003D1805"/>
    <w:rsid w:val="003D69EA"/>
    <w:rsid w:val="003E06F6"/>
    <w:rsid w:val="003F043A"/>
    <w:rsid w:val="003F7590"/>
    <w:rsid w:val="004107B9"/>
    <w:rsid w:val="0041632D"/>
    <w:rsid w:val="004178AC"/>
    <w:rsid w:val="004228F7"/>
    <w:rsid w:val="00423F30"/>
    <w:rsid w:val="00427996"/>
    <w:rsid w:val="0043178E"/>
    <w:rsid w:val="00444980"/>
    <w:rsid w:val="00470F9C"/>
    <w:rsid w:val="0048792A"/>
    <w:rsid w:val="004D367A"/>
    <w:rsid w:val="004E1FEF"/>
    <w:rsid w:val="004E29BC"/>
    <w:rsid w:val="004E3D3C"/>
    <w:rsid w:val="004E6854"/>
    <w:rsid w:val="004F01AE"/>
    <w:rsid w:val="004F5ECA"/>
    <w:rsid w:val="004F6DD6"/>
    <w:rsid w:val="004F72CB"/>
    <w:rsid w:val="0050367C"/>
    <w:rsid w:val="00504A56"/>
    <w:rsid w:val="00507AF2"/>
    <w:rsid w:val="00520726"/>
    <w:rsid w:val="005212B9"/>
    <w:rsid w:val="00524C33"/>
    <w:rsid w:val="00532D17"/>
    <w:rsid w:val="00543147"/>
    <w:rsid w:val="00544065"/>
    <w:rsid w:val="00545117"/>
    <w:rsid w:val="005518BB"/>
    <w:rsid w:val="005526FD"/>
    <w:rsid w:val="005618E3"/>
    <w:rsid w:val="005746A8"/>
    <w:rsid w:val="005761B6"/>
    <w:rsid w:val="00577773"/>
    <w:rsid w:val="0058563C"/>
    <w:rsid w:val="005970C3"/>
    <w:rsid w:val="005A53C5"/>
    <w:rsid w:val="005B195E"/>
    <w:rsid w:val="005D26FC"/>
    <w:rsid w:val="005D4BA8"/>
    <w:rsid w:val="005E3918"/>
    <w:rsid w:val="005E5AFC"/>
    <w:rsid w:val="005F63D9"/>
    <w:rsid w:val="00600095"/>
    <w:rsid w:val="006053A9"/>
    <w:rsid w:val="00617DAB"/>
    <w:rsid w:val="0062231C"/>
    <w:rsid w:val="00623FDF"/>
    <w:rsid w:val="006268D1"/>
    <w:rsid w:val="00634402"/>
    <w:rsid w:val="00645E21"/>
    <w:rsid w:val="00670203"/>
    <w:rsid w:val="006931C7"/>
    <w:rsid w:val="006941C0"/>
    <w:rsid w:val="006964F7"/>
    <w:rsid w:val="00697E49"/>
    <w:rsid w:val="006A069F"/>
    <w:rsid w:val="006A2F41"/>
    <w:rsid w:val="006A37D8"/>
    <w:rsid w:val="006A6D85"/>
    <w:rsid w:val="006C0AB2"/>
    <w:rsid w:val="006C6E0B"/>
    <w:rsid w:val="006D34AD"/>
    <w:rsid w:val="006F081F"/>
    <w:rsid w:val="006F4CB7"/>
    <w:rsid w:val="007013DE"/>
    <w:rsid w:val="00705463"/>
    <w:rsid w:val="007145C9"/>
    <w:rsid w:val="007242B3"/>
    <w:rsid w:val="007261B5"/>
    <w:rsid w:val="0074183C"/>
    <w:rsid w:val="00764449"/>
    <w:rsid w:val="00767527"/>
    <w:rsid w:val="0078233C"/>
    <w:rsid w:val="007A6CDC"/>
    <w:rsid w:val="007A6FA3"/>
    <w:rsid w:val="007B0B5A"/>
    <w:rsid w:val="007B73DB"/>
    <w:rsid w:val="007C3806"/>
    <w:rsid w:val="007C38AF"/>
    <w:rsid w:val="007E2F2C"/>
    <w:rsid w:val="008028B4"/>
    <w:rsid w:val="0080475E"/>
    <w:rsid w:val="008072B9"/>
    <w:rsid w:val="00815743"/>
    <w:rsid w:val="008205D1"/>
    <w:rsid w:val="00827300"/>
    <w:rsid w:val="00837452"/>
    <w:rsid w:val="00841637"/>
    <w:rsid w:val="00841EC5"/>
    <w:rsid w:val="0084373B"/>
    <w:rsid w:val="008500EA"/>
    <w:rsid w:val="008521B4"/>
    <w:rsid w:val="008572F5"/>
    <w:rsid w:val="00861931"/>
    <w:rsid w:val="0086244E"/>
    <w:rsid w:val="0086257E"/>
    <w:rsid w:val="008662E7"/>
    <w:rsid w:val="00870A8D"/>
    <w:rsid w:val="00872000"/>
    <w:rsid w:val="00880334"/>
    <w:rsid w:val="00880A45"/>
    <w:rsid w:val="00881600"/>
    <w:rsid w:val="008B2C09"/>
    <w:rsid w:val="008B4306"/>
    <w:rsid w:val="008B6D85"/>
    <w:rsid w:val="008C56DA"/>
    <w:rsid w:val="008C7422"/>
    <w:rsid w:val="008D1BC1"/>
    <w:rsid w:val="008E20BE"/>
    <w:rsid w:val="008F62A1"/>
    <w:rsid w:val="00912961"/>
    <w:rsid w:val="009359AE"/>
    <w:rsid w:val="00935CB1"/>
    <w:rsid w:val="00936DA5"/>
    <w:rsid w:val="009375FF"/>
    <w:rsid w:val="00940DD1"/>
    <w:rsid w:val="00941BB6"/>
    <w:rsid w:val="00966989"/>
    <w:rsid w:val="00971155"/>
    <w:rsid w:val="00972866"/>
    <w:rsid w:val="00983763"/>
    <w:rsid w:val="009B43FE"/>
    <w:rsid w:val="009B4C06"/>
    <w:rsid w:val="009C29DF"/>
    <w:rsid w:val="009D004C"/>
    <w:rsid w:val="009D2EFE"/>
    <w:rsid w:val="009E7CBC"/>
    <w:rsid w:val="009F72BC"/>
    <w:rsid w:val="009F7FCF"/>
    <w:rsid w:val="00A00566"/>
    <w:rsid w:val="00A005E0"/>
    <w:rsid w:val="00A01164"/>
    <w:rsid w:val="00A040FF"/>
    <w:rsid w:val="00A0784B"/>
    <w:rsid w:val="00A17950"/>
    <w:rsid w:val="00A246D1"/>
    <w:rsid w:val="00A33493"/>
    <w:rsid w:val="00A421B3"/>
    <w:rsid w:val="00A43ED8"/>
    <w:rsid w:val="00A50090"/>
    <w:rsid w:val="00A56953"/>
    <w:rsid w:val="00A64F70"/>
    <w:rsid w:val="00A66DFC"/>
    <w:rsid w:val="00A76513"/>
    <w:rsid w:val="00A923BE"/>
    <w:rsid w:val="00AA3124"/>
    <w:rsid w:val="00AA4D4B"/>
    <w:rsid w:val="00AA5B50"/>
    <w:rsid w:val="00AB07D6"/>
    <w:rsid w:val="00AB7CDE"/>
    <w:rsid w:val="00AC1E75"/>
    <w:rsid w:val="00AC4651"/>
    <w:rsid w:val="00AC7E70"/>
    <w:rsid w:val="00AD2239"/>
    <w:rsid w:val="00AD3668"/>
    <w:rsid w:val="00AD584E"/>
    <w:rsid w:val="00AE358E"/>
    <w:rsid w:val="00AF3CED"/>
    <w:rsid w:val="00B343C7"/>
    <w:rsid w:val="00B4148A"/>
    <w:rsid w:val="00B533E4"/>
    <w:rsid w:val="00B645F5"/>
    <w:rsid w:val="00B820A3"/>
    <w:rsid w:val="00B8762D"/>
    <w:rsid w:val="00B87696"/>
    <w:rsid w:val="00B95C8D"/>
    <w:rsid w:val="00BA0520"/>
    <w:rsid w:val="00BA218B"/>
    <w:rsid w:val="00BB5AB5"/>
    <w:rsid w:val="00BC20B6"/>
    <w:rsid w:val="00BC612D"/>
    <w:rsid w:val="00BC6B73"/>
    <w:rsid w:val="00BE4D1B"/>
    <w:rsid w:val="00C04C03"/>
    <w:rsid w:val="00C20959"/>
    <w:rsid w:val="00C22BA7"/>
    <w:rsid w:val="00C30DD4"/>
    <w:rsid w:val="00C36B40"/>
    <w:rsid w:val="00C52F92"/>
    <w:rsid w:val="00C535DF"/>
    <w:rsid w:val="00C57B8C"/>
    <w:rsid w:val="00C61F99"/>
    <w:rsid w:val="00C664A7"/>
    <w:rsid w:val="00C713BF"/>
    <w:rsid w:val="00C739E7"/>
    <w:rsid w:val="00C76FF8"/>
    <w:rsid w:val="00C7710C"/>
    <w:rsid w:val="00C92B38"/>
    <w:rsid w:val="00C92E84"/>
    <w:rsid w:val="00CB2886"/>
    <w:rsid w:val="00CE79B1"/>
    <w:rsid w:val="00CF4314"/>
    <w:rsid w:val="00D041C2"/>
    <w:rsid w:val="00D10ED7"/>
    <w:rsid w:val="00D128DB"/>
    <w:rsid w:val="00D1319A"/>
    <w:rsid w:val="00D1585A"/>
    <w:rsid w:val="00D34286"/>
    <w:rsid w:val="00D401EA"/>
    <w:rsid w:val="00D443BB"/>
    <w:rsid w:val="00D451C4"/>
    <w:rsid w:val="00D45942"/>
    <w:rsid w:val="00D52820"/>
    <w:rsid w:val="00D577E0"/>
    <w:rsid w:val="00D66081"/>
    <w:rsid w:val="00D748D1"/>
    <w:rsid w:val="00D76773"/>
    <w:rsid w:val="00D85238"/>
    <w:rsid w:val="00D86732"/>
    <w:rsid w:val="00D92AC6"/>
    <w:rsid w:val="00D96B31"/>
    <w:rsid w:val="00DA4690"/>
    <w:rsid w:val="00DA4DC3"/>
    <w:rsid w:val="00DB385B"/>
    <w:rsid w:val="00DC64E5"/>
    <w:rsid w:val="00DE17DD"/>
    <w:rsid w:val="00DE1B83"/>
    <w:rsid w:val="00DE6513"/>
    <w:rsid w:val="00DF1A0F"/>
    <w:rsid w:val="00DF32AD"/>
    <w:rsid w:val="00DF4100"/>
    <w:rsid w:val="00DF7C5F"/>
    <w:rsid w:val="00E013FD"/>
    <w:rsid w:val="00E06AA7"/>
    <w:rsid w:val="00E104D4"/>
    <w:rsid w:val="00E10ADB"/>
    <w:rsid w:val="00E20843"/>
    <w:rsid w:val="00E20A06"/>
    <w:rsid w:val="00E24619"/>
    <w:rsid w:val="00E25D26"/>
    <w:rsid w:val="00E3188D"/>
    <w:rsid w:val="00E469B5"/>
    <w:rsid w:val="00E523F7"/>
    <w:rsid w:val="00E624E2"/>
    <w:rsid w:val="00E645E3"/>
    <w:rsid w:val="00E712EF"/>
    <w:rsid w:val="00E75ABA"/>
    <w:rsid w:val="00E81D1E"/>
    <w:rsid w:val="00E81DC0"/>
    <w:rsid w:val="00E857CC"/>
    <w:rsid w:val="00E86641"/>
    <w:rsid w:val="00EA206E"/>
    <w:rsid w:val="00EA554C"/>
    <w:rsid w:val="00EA6AF7"/>
    <w:rsid w:val="00EA6DF0"/>
    <w:rsid w:val="00EB025D"/>
    <w:rsid w:val="00EE04C2"/>
    <w:rsid w:val="00EE2805"/>
    <w:rsid w:val="00EE2E6E"/>
    <w:rsid w:val="00EE6B0A"/>
    <w:rsid w:val="00EF07E2"/>
    <w:rsid w:val="00EF7C20"/>
    <w:rsid w:val="00F02E47"/>
    <w:rsid w:val="00F10B6D"/>
    <w:rsid w:val="00F14F8D"/>
    <w:rsid w:val="00F15111"/>
    <w:rsid w:val="00F15D98"/>
    <w:rsid w:val="00F30E6E"/>
    <w:rsid w:val="00F314F1"/>
    <w:rsid w:val="00F3190B"/>
    <w:rsid w:val="00F3613E"/>
    <w:rsid w:val="00F47DEE"/>
    <w:rsid w:val="00F52BF2"/>
    <w:rsid w:val="00F537AB"/>
    <w:rsid w:val="00F5478F"/>
    <w:rsid w:val="00F55282"/>
    <w:rsid w:val="00F5590F"/>
    <w:rsid w:val="00F55973"/>
    <w:rsid w:val="00F57D44"/>
    <w:rsid w:val="00F61193"/>
    <w:rsid w:val="00F72AE2"/>
    <w:rsid w:val="00F81AA9"/>
    <w:rsid w:val="00F8626C"/>
    <w:rsid w:val="00F91A53"/>
    <w:rsid w:val="00F930A4"/>
    <w:rsid w:val="00F95181"/>
    <w:rsid w:val="00FB45B8"/>
    <w:rsid w:val="00FB5061"/>
    <w:rsid w:val="00FB705B"/>
    <w:rsid w:val="00FC02AF"/>
    <w:rsid w:val="00FC3838"/>
    <w:rsid w:val="00FC62C1"/>
    <w:rsid w:val="00FD1DB2"/>
    <w:rsid w:val="00FD4F74"/>
    <w:rsid w:val="00FD4FC8"/>
    <w:rsid w:val="00FD5623"/>
    <w:rsid w:val="00FD7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256B8FB-07C2-40E7-9C9B-AA55AEAFB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18B"/>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81DC0"/>
    <w:pPr>
      <w:keepNext/>
      <w:ind w:firstLine="180"/>
      <w:jc w:val="center"/>
      <w:outlineLvl w:val="3"/>
    </w:pPr>
    <w:rPr>
      <w:bCs/>
      <w:noProof/>
      <w:sz w:val="28"/>
      <w:szCs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81DC0"/>
    <w:pPr>
      <w:keepNext/>
      <w:jc w:val="center"/>
      <w:outlineLvl w:val="5"/>
    </w:pPr>
    <w:rPr>
      <w:b/>
      <w:bCs/>
      <w:noProof/>
      <w:color w:val="000000"/>
      <w:sz w:val="28"/>
      <w:szCs w:val="28"/>
      <w:lang w:val="it-IT"/>
    </w:rPr>
  </w:style>
  <w:style w:type="paragraph" w:styleId="Heading7">
    <w:name w:val="heading 7"/>
    <w:basedOn w:val="Normal"/>
    <w:next w:val="Normal"/>
    <w:qFormat/>
    <w:rsid w:val="00E81DC0"/>
    <w:pPr>
      <w:keepNext/>
      <w:ind w:firstLine="180"/>
      <w:jc w:val="center"/>
      <w:outlineLvl w:val="6"/>
    </w:pPr>
    <w:rPr>
      <w:noProof/>
      <w:color w:val="000000"/>
      <w:sz w:val="28"/>
      <w:szCs w:val="28"/>
      <w:lang w:val="de-DE"/>
    </w:rPr>
  </w:style>
  <w:style w:type="paragraph" w:styleId="Heading8">
    <w:name w:val="heading 8"/>
    <w:basedOn w:val="Normal"/>
    <w:next w:val="Normal"/>
    <w:qFormat/>
    <w:rsid w:val="00E81DC0"/>
    <w:pPr>
      <w:keepNext/>
      <w:ind w:firstLine="180"/>
      <w:jc w:val="center"/>
      <w:outlineLvl w:val="7"/>
    </w:pPr>
    <w:rPr>
      <w:b/>
      <w:bCs/>
      <w:noProof/>
      <w:color w:val="000000"/>
      <w:sz w:val="28"/>
      <w:szCs w:val="28"/>
      <w:lang w:val="de-DE"/>
    </w:rPr>
  </w:style>
  <w:style w:type="paragraph" w:styleId="Heading9">
    <w:name w:val="heading 9"/>
    <w:basedOn w:val="Normal"/>
    <w:next w:val="Normal"/>
    <w:qFormat/>
    <w:rsid w:val="00E81DC0"/>
    <w:pPr>
      <w:keepNext/>
      <w:ind w:firstLine="180"/>
      <w:jc w:val="center"/>
      <w:outlineLvl w:val="8"/>
    </w:pPr>
    <w:rPr>
      <w:b/>
      <w:iCs/>
      <w:noProof/>
      <w:sz w:val="28"/>
      <w:szCs w:val="28"/>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81DC0"/>
    <w:pPr>
      <w:tabs>
        <w:tab w:val="center" w:pos="4986"/>
        <w:tab w:val="right" w:pos="9972"/>
      </w:tabs>
    </w:pPr>
    <w:rPr>
      <w:noProof/>
      <w:lang w:val="en-US"/>
    </w:rPr>
  </w:style>
  <w:style w:type="character" w:styleId="PageNumber">
    <w:name w:val="page number"/>
    <w:basedOn w:val="DefaultParagraphFont"/>
    <w:rsid w:val="00E81DC0"/>
  </w:style>
  <w:style w:type="paragraph" w:styleId="BodyTextIndent2">
    <w:name w:val="Body Text Indent 2"/>
    <w:basedOn w:val="Normal"/>
    <w:rsid w:val="00E81DC0"/>
    <w:pPr>
      <w:ind w:left="1440" w:hanging="360"/>
      <w:jc w:val="both"/>
    </w:pPr>
    <w:rPr>
      <w:i/>
      <w:iCs/>
      <w:lang w:val="en-US"/>
    </w:rPr>
  </w:style>
  <w:style w:type="paragraph" w:styleId="Header">
    <w:name w:val="header"/>
    <w:basedOn w:val="Normal"/>
    <w:rsid w:val="00E81DC0"/>
    <w:pPr>
      <w:tabs>
        <w:tab w:val="center" w:pos="4320"/>
        <w:tab w:val="right" w:pos="8640"/>
      </w:tabs>
    </w:pPr>
    <w:rPr>
      <w:noProof/>
      <w:lang w:val="en-US"/>
    </w:rPr>
  </w:style>
  <w:style w:type="paragraph" w:styleId="BodyTextIndent">
    <w:name w:val="Body Text Indent"/>
    <w:basedOn w:val="Normal"/>
    <w:rsid w:val="00E81DC0"/>
    <w:pPr>
      <w:tabs>
        <w:tab w:val="left" w:pos="2700"/>
      </w:tabs>
      <w:ind w:firstLine="567"/>
      <w:jc w:val="both"/>
    </w:pPr>
    <w:rPr>
      <w:noProof/>
      <w:color w:val="000000"/>
      <w:sz w:val="28"/>
      <w:szCs w:val="28"/>
      <w:lang w:val="de-DE"/>
    </w:rPr>
  </w:style>
  <w:style w:type="character" w:customStyle="1" w:styleId="VENDOSICharChar">
    <w:name w:val="VENDOSI Char Char"/>
    <w:basedOn w:val="DefaultParagraphFont"/>
    <w:link w:val="VENDOSIChar"/>
    <w:rsid w:val="005212B9"/>
    <w:rPr>
      <w:rFonts w:ascii="CG Times" w:hAnsi="CG Times"/>
      <w:caps/>
      <w:sz w:val="22"/>
      <w:szCs w:val="22"/>
      <w:lang w:val="en-GB" w:eastAsia="en-US" w:bidi="ar-SA"/>
    </w:rPr>
  </w:style>
  <w:style w:type="paragraph" w:styleId="FootnoteText">
    <w:name w:val="footnote text"/>
    <w:basedOn w:val="Normal"/>
    <w:semiHidden/>
    <w:rsid w:val="00BA218B"/>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BA218B"/>
    <w:rPr>
      <w:vertAlign w:val="superscript"/>
    </w:rPr>
  </w:style>
  <w:style w:type="table" w:styleId="TableGrid">
    <w:name w:val="Table Grid"/>
    <w:basedOn w:val="TableNormal"/>
    <w:rsid w:val="00BA218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BA218B"/>
    <w:rPr>
      <w:rFonts w:ascii="CG Times" w:hAnsi="CG Times"/>
      <w:b/>
      <w:caps/>
      <w:sz w:val="22"/>
      <w:szCs w:val="22"/>
      <w:lang w:val="en-GB" w:eastAsia="en-US" w:bidi="ar-SA"/>
    </w:rPr>
  </w:style>
  <w:style w:type="paragraph" w:customStyle="1" w:styleId="VENDOSI">
    <w:name w:val="VENDOSI"/>
    <w:next w:val="Normal"/>
    <w:rsid w:val="007B73DB"/>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17023</Words>
  <Characters>97033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2005-06-27T09:40:00Z</cp:lastPrinted>
  <dcterms:created xsi:type="dcterms:W3CDTF">2019-02-15T10:36:00Z</dcterms:created>
  <dcterms:modified xsi:type="dcterms:W3CDTF">2019-02-15T10:36:00Z</dcterms:modified>
</cp:coreProperties>
</file>