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33B" w:rsidRPr="00CF4CE8" w:rsidRDefault="00B0733B" w:rsidP="004B5781">
      <w:pPr>
        <w:pStyle w:val="Akti"/>
        <w:rPr>
          <w:sz w:val="21"/>
          <w:szCs w:val="21"/>
        </w:rPr>
      </w:pPr>
      <w:bookmarkStart w:id="0" w:name="_GoBack"/>
      <w:bookmarkEnd w:id="0"/>
      <w:r w:rsidRPr="00CF4CE8">
        <w:rPr>
          <w:sz w:val="21"/>
          <w:szCs w:val="21"/>
        </w:rPr>
        <w:t>L I G J</w:t>
      </w:r>
    </w:p>
    <w:p w:rsidR="00B0733B" w:rsidRPr="00CF4CE8" w:rsidRDefault="00B0733B" w:rsidP="004B5781">
      <w:pPr>
        <w:pStyle w:val="NumriData"/>
        <w:rPr>
          <w:sz w:val="21"/>
          <w:szCs w:val="21"/>
        </w:rPr>
      </w:pPr>
      <w:r w:rsidRPr="00CF4CE8">
        <w:rPr>
          <w:sz w:val="21"/>
          <w:szCs w:val="21"/>
        </w:rPr>
        <w:t>Nr.9497, datë 20.3.2006</w:t>
      </w:r>
    </w:p>
    <w:p w:rsidR="00B0733B" w:rsidRPr="00CF4CE8" w:rsidRDefault="00B0733B" w:rsidP="004B5781">
      <w:pPr>
        <w:pStyle w:val="Paragrafi"/>
        <w:rPr>
          <w:sz w:val="21"/>
          <w:szCs w:val="21"/>
        </w:rPr>
      </w:pPr>
    </w:p>
    <w:p w:rsidR="00B0733B" w:rsidRPr="00CF4CE8" w:rsidRDefault="00B0733B" w:rsidP="004B5781">
      <w:pPr>
        <w:pStyle w:val="Titulli"/>
        <w:rPr>
          <w:sz w:val="21"/>
          <w:szCs w:val="21"/>
        </w:rPr>
      </w:pPr>
      <w:r w:rsidRPr="00CF4CE8">
        <w:rPr>
          <w:sz w:val="21"/>
          <w:szCs w:val="21"/>
        </w:rPr>
        <w:t xml:space="preserve">PËR KRIJIMIN E AGJENCISË SHQIPTARE </w:t>
      </w:r>
      <w:r w:rsidR="004B5781" w:rsidRPr="00CF4CE8">
        <w:rPr>
          <w:sz w:val="21"/>
          <w:szCs w:val="21"/>
        </w:rPr>
        <w:t xml:space="preserve"> </w:t>
      </w:r>
      <w:r w:rsidRPr="00CF4CE8">
        <w:rPr>
          <w:sz w:val="21"/>
          <w:szCs w:val="21"/>
        </w:rPr>
        <w:t>TË BIZNESIT DHE INVESTIMEVE</w:t>
      </w:r>
    </w:p>
    <w:p w:rsidR="00B0733B" w:rsidRPr="00CF4CE8" w:rsidRDefault="00B0733B" w:rsidP="004B5781">
      <w:pPr>
        <w:pStyle w:val="Paragrafi"/>
        <w:rPr>
          <w:sz w:val="21"/>
          <w:szCs w:val="21"/>
        </w:rPr>
      </w:pPr>
    </w:p>
    <w:p w:rsidR="00B0733B" w:rsidRPr="00CF4CE8" w:rsidRDefault="00B0733B" w:rsidP="004B5781">
      <w:pPr>
        <w:pStyle w:val="BazLigjPropozues"/>
        <w:rPr>
          <w:sz w:val="21"/>
          <w:szCs w:val="21"/>
        </w:rPr>
      </w:pPr>
      <w:r w:rsidRPr="00CF4CE8">
        <w:rPr>
          <w:sz w:val="21"/>
          <w:szCs w:val="21"/>
        </w:rPr>
        <w:t xml:space="preserve">Në mbështetje të neneve 78 dhe 83 pika 1 të Kushtetutës, me propozimin e Këshillit të Ministrave, </w:t>
      </w:r>
    </w:p>
    <w:p w:rsidR="00B0733B" w:rsidRPr="00CF4CE8" w:rsidRDefault="00B0733B" w:rsidP="004B5781">
      <w:pPr>
        <w:pStyle w:val="Paragrafi"/>
        <w:ind w:firstLine="0"/>
        <w:rPr>
          <w:sz w:val="21"/>
          <w:szCs w:val="21"/>
        </w:rPr>
      </w:pPr>
    </w:p>
    <w:p w:rsidR="00B0733B" w:rsidRPr="00CF4CE8" w:rsidRDefault="00B0733B" w:rsidP="004B5781">
      <w:pPr>
        <w:pStyle w:val="VENDOSI"/>
        <w:rPr>
          <w:sz w:val="21"/>
          <w:szCs w:val="21"/>
        </w:rPr>
      </w:pPr>
      <w:r w:rsidRPr="00CF4CE8">
        <w:rPr>
          <w:sz w:val="21"/>
          <w:szCs w:val="21"/>
        </w:rPr>
        <w:t>K U V E N D I</w:t>
      </w:r>
    </w:p>
    <w:p w:rsidR="00B0733B" w:rsidRPr="00CF4CE8" w:rsidRDefault="00B0733B" w:rsidP="004B5781">
      <w:pPr>
        <w:pStyle w:val="VENDOSI"/>
        <w:rPr>
          <w:sz w:val="21"/>
          <w:szCs w:val="21"/>
        </w:rPr>
      </w:pPr>
      <w:r w:rsidRPr="00CF4CE8">
        <w:rPr>
          <w:sz w:val="21"/>
          <w:szCs w:val="21"/>
        </w:rPr>
        <w:t>I REPUBLIKËS SË SHQIPËRISË</w:t>
      </w:r>
    </w:p>
    <w:p w:rsidR="00B0733B" w:rsidRPr="00CF4CE8" w:rsidRDefault="00B0733B" w:rsidP="004B5781">
      <w:pPr>
        <w:pStyle w:val="VENDOSI"/>
        <w:rPr>
          <w:sz w:val="21"/>
          <w:szCs w:val="21"/>
        </w:rPr>
      </w:pPr>
    </w:p>
    <w:p w:rsidR="00B0733B" w:rsidRPr="00CF4CE8" w:rsidRDefault="00B0733B" w:rsidP="004B5781">
      <w:pPr>
        <w:pStyle w:val="VENDOSI"/>
        <w:rPr>
          <w:sz w:val="21"/>
          <w:szCs w:val="21"/>
        </w:rPr>
      </w:pPr>
      <w:r w:rsidRPr="00CF4CE8">
        <w:rPr>
          <w:sz w:val="21"/>
          <w:szCs w:val="21"/>
        </w:rPr>
        <w:t>V E N D O S I:</w:t>
      </w:r>
    </w:p>
    <w:p w:rsidR="00B0733B" w:rsidRPr="00CF4CE8" w:rsidRDefault="00B0733B" w:rsidP="004B5781">
      <w:pPr>
        <w:pStyle w:val="Paragrafi"/>
        <w:rPr>
          <w:sz w:val="21"/>
          <w:szCs w:val="21"/>
        </w:rPr>
      </w:pPr>
    </w:p>
    <w:p w:rsidR="00B0733B" w:rsidRPr="00CF4CE8" w:rsidRDefault="00B0733B" w:rsidP="004B5781">
      <w:pPr>
        <w:pStyle w:val="KreuNr"/>
        <w:rPr>
          <w:sz w:val="21"/>
          <w:szCs w:val="21"/>
        </w:rPr>
      </w:pPr>
      <w:r w:rsidRPr="00CF4CE8">
        <w:rPr>
          <w:sz w:val="21"/>
          <w:szCs w:val="21"/>
        </w:rPr>
        <w:t>KREU I</w:t>
      </w:r>
    </w:p>
    <w:p w:rsidR="00B0733B" w:rsidRPr="00CF4CE8" w:rsidRDefault="00B0733B" w:rsidP="004B5781">
      <w:pPr>
        <w:pStyle w:val="KreuNr"/>
        <w:rPr>
          <w:sz w:val="21"/>
          <w:szCs w:val="21"/>
        </w:rPr>
      </w:pPr>
      <w:r w:rsidRPr="00CF4CE8">
        <w:rPr>
          <w:sz w:val="21"/>
          <w:szCs w:val="21"/>
        </w:rPr>
        <w:t>DISPOZITA TË PËRGJITHSHME</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1</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1. Objekt i këtij ligji është krijimi i Agjencisë Shqiptare të Biznesit dhe Investimeve, përcaktimi i fushës së veprimtarisë dhe i parimeve e rregullave të përgjithshme për organizimin dhe funksionimin e kësaj Agjencie.</w:t>
      </w:r>
    </w:p>
    <w:p w:rsidR="00B0733B" w:rsidRPr="00CF4CE8" w:rsidRDefault="00B0733B" w:rsidP="004B5781">
      <w:pPr>
        <w:pStyle w:val="Paragrafi"/>
        <w:rPr>
          <w:sz w:val="21"/>
          <w:szCs w:val="21"/>
        </w:rPr>
      </w:pPr>
      <w:r w:rsidRPr="00CF4CE8">
        <w:rPr>
          <w:sz w:val="21"/>
          <w:szCs w:val="21"/>
        </w:rPr>
        <w:t>2. Funksionimi dhe veprimtaria e Agjencisë Shqiptare të Biznesit dhe Investimeve përcaktohen në statut, i cili miratohet me vendim të Këshillit të  Ministrave.</w:t>
      </w:r>
    </w:p>
    <w:p w:rsidR="00B0733B" w:rsidRPr="00CF4CE8" w:rsidRDefault="00B0733B" w:rsidP="004B5781">
      <w:pPr>
        <w:pStyle w:val="Paragrafi"/>
        <w:rPr>
          <w:sz w:val="21"/>
          <w:szCs w:val="21"/>
        </w:rPr>
      </w:pPr>
      <w:r w:rsidRPr="00CF4CE8">
        <w:rPr>
          <w:sz w:val="21"/>
          <w:szCs w:val="21"/>
        </w:rPr>
        <w:t>3. Struktura dhe organika përcaktohen me urdhër të Kryeministrit, me propozimin e Ministrit të Ekonomisë, Tregtisë dhe Energjetikës.</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2</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Agjencia Shqiptare e Biznesit dhe Investimeve (ASHBI), që më poshtë në ligj do të quhet thjesht "Alb-Invest", është person juridik publik, në varësi të Ministrit të Ekonomisë, Tregtisë dhe Energjetikës, me seli në Tiranë dhe e ushtron veprimtarinë në të gjithë territorin e Republikës së Shqipërisë.</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3</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Objekte të veprimtarisë së Alb-Invest-it janë:</w:t>
      </w:r>
    </w:p>
    <w:p w:rsidR="00B0733B" w:rsidRPr="00CF4CE8" w:rsidRDefault="00B0733B" w:rsidP="004B5781">
      <w:pPr>
        <w:pStyle w:val="Paragrafi"/>
        <w:rPr>
          <w:sz w:val="21"/>
          <w:szCs w:val="21"/>
        </w:rPr>
      </w:pPr>
      <w:r w:rsidRPr="00CF4CE8">
        <w:rPr>
          <w:sz w:val="21"/>
          <w:szCs w:val="21"/>
        </w:rPr>
        <w:t>a) zbatimi i politikave dhe strategjive, zhvillimi i programeve dhe projekteve, në mbështetje të zhvillimit të sektorit privat;</w:t>
      </w:r>
    </w:p>
    <w:p w:rsidR="00B0733B" w:rsidRPr="00CF4CE8" w:rsidRDefault="00B0733B" w:rsidP="004B5781">
      <w:pPr>
        <w:pStyle w:val="Paragrafi"/>
        <w:rPr>
          <w:sz w:val="21"/>
          <w:szCs w:val="21"/>
        </w:rPr>
      </w:pPr>
      <w:r w:rsidRPr="00CF4CE8">
        <w:rPr>
          <w:sz w:val="21"/>
          <w:szCs w:val="21"/>
        </w:rPr>
        <w:t>b) studimi, kërkimi, analizat dhe konkluzionet për klimën e biznesit;</w:t>
      </w:r>
    </w:p>
    <w:p w:rsidR="00B0733B" w:rsidRPr="00CF4CE8" w:rsidRDefault="00B0733B" w:rsidP="004B5781">
      <w:pPr>
        <w:pStyle w:val="Paragrafi"/>
        <w:rPr>
          <w:sz w:val="21"/>
          <w:szCs w:val="21"/>
        </w:rPr>
      </w:pPr>
      <w:r w:rsidRPr="00CF4CE8">
        <w:rPr>
          <w:sz w:val="21"/>
          <w:szCs w:val="21"/>
        </w:rPr>
        <w:t>c) nxitja, tërheqja dhe mbështetja e investimeve të huaja, në përputhje me përparësitë e politikës së Qeverisë;</w:t>
      </w:r>
    </w:p>
    <w:p w:rsidR="00B0733B" w:rsidRPr="00CF4CE8" w:rsidRDefault="00B0733B" w:rsidP="004B5781">
      <w:pPr>
        <w:pStyle w:val="Paragrafi"/>
        <w:rPr>
          <w:sz w:val="21"/>
          <w:szCs w:val="21"/>
        </w:rPr>
      </w:pPr>
      <w:r w:rsidRPr="00CF4CE8">
        <w:rPr>
          <w:sz w:val="21"/>
          <w:szCs w:val="21"/>
        </w:rPr>
        <w:t>ç) identifikimi i mundësive për investime në Shqipëri dhe promovimi i tyre;</w:t>
      </w:r>
    </w:p>
    <w:p w:rsidR="00B0733B" w:rsidRPr="00CF4CE8" w:rsidRDefault="00B0733B" w:rsidP="004B5781">
      <w:pPr>
        <w:pStyle w:val="Paragrafi"/>
        <w:rPr>
          <w:sz w:val="21"/>
          <w:szCs w:val="21"/>
        </w:rPr>
      </w:pPr>
      <w:r w:rsidRPr="00CF4CE8">
        <w:rPr>
          <w:sz w:val="21"/>
          <w:szCs w:val="21"/>
        </w:rPr>
        <w:t xml:space="preserve">d) nxitja e prodhimit </w:t>
      </w:r>
      <w:smartTag w:uri="urn:schemas-microsoft-com:office:smarttags" w:element="country-region">
        <w:smartTag w:uri="urn:schemas-microsoft-com:office:smarttags" w:element="place">
          <w:r w:rsidRPr="00CF4CE8">
            <w:rPr>
              <w:sz w:val="21"/>
              <w:szCs w:val="21"/>
            </w:rPr>
            <w:t>vendas</w:t>
          </w:r>
        </w:smartTag>
      </w:smartTag>
      <w:r w:rsidRPr="00CF4CE8">
        <w:rPr>
          <w:sz w:val="21"/>
          <w:szCs w:val="21"/>
        </w:rPr>
        <w:t xml:space="preserve"> dhe e produkteve për eksport për në tregjet e huaja;</w:t>
      </w:r>
    </w:p>
    <w:p w:rsidR="00B0733B" w:rsidRPr="00CF4CE8" w:rsidRDefault="00B0733B" w:rsidP="004B5781">
      <w:pPr>
        <w:pStyle w:val="Paragrafi"/>
        <w:rPr>
          <w:sz w:val="21"/>
          <w:szCs w:val="21"/>
        </w:rPr>
      </w:pPr>
      <w:r w:rsidRPr="00CF4CE8">
        <w:rPr>
          <w:sz w:val="21"/>
          <w:szCs w:val="21"/>
        </w:rPr>
        <w:t>dh) nxitja dhe mbështetja e ndërmarrjeve të vogla dhe të mesme;</w:t>
      </w:r>
    </w:p>
    <w:p w:rsidR="00B0733B" w:rsidRPr="00CF4CE8" w:rsidRDefault="00B0733B" w:rsidP="004B5781">
      <w:pPr>
        <w:pStyle w:val="Paragrafi"/>
        <w:rPr>
          <w:sz w:val="21"/>
          <w:szCs w:val="21"/>
        </w:rPr>
      </w:pPr>
      <w:r w:rsidRPr="00CF4CE8">
        <w:rPr>
          <w:sz w:val="21"/>
          <w:szCs w:val="21"/>
        </w:rPr>
        <w:t>e) zhvillimi i veprimtarive të promocionit, brenda dhe jashtë vendit, në funksion të përmirësimit të imazhit të Shqipërisë;</w:t>
      </w:r>
    </w:p>
    <w:p w:rsidR="00B0733B" w:rsidRPr="00CF4CE8" w:rsidRDefault="00B0733B" w:rsidP="004B5781">
      <w:pPr>
        <w:pStyle w:val="Paragrafi"/>
        <w:rPr>
          <w:sz w:val="21"/>
          <w:szCs w:val="21"/>
        </w:rPr>
      </w:pPr>
      <w:r w:rsidRPr="00CF4CE8">
        <w:rPr>
          <w:sz w:val="21"/>
          <w:szCs w:val="21"/>
        </w:rPr>
        <w:t>ë) dhënia e asistencës për lehtësimin e investimeve, vendase dhe të huaja, për shoqëritë eksportuese dhe sigurimi i të dhënave dhe i shërbimeve mbështetëse për investitorët dhe eksportuesit;</w:t>
      </w:r>
    </w:p>
    <w:p w:rsidR="00B0733B" w:rsidRPr="00CF4CE8" w:rsidRDefault="00B0733B" w:rsidP="004B5781">
      <w:pPr>
        <w:pStyle w:val="Paragrafi"/>
        <w:rPr>
          <w:sz w:val="21"/>
          <w:szCs w:val="21"/>
        </w:rPr>
      </w:pPr>
      <w:r w:rsidRPr="00CF4CE8">
        <w:rPr>
          <w:sz w:val="21"/>
          <w:szCs w:val="21"/>
        </w:rPr>
        <w:t>f) bashkëpunimi me institucionet publike, financiare, organizatat e biznesit, të vendit dhe të huaja, për identifikimin e barrierave të zhvillimit të biznesit;</w:t>
      </w:r>
    </w:p>
    <w:p w:rsidR="00B0733B" w:rsidRPr="00CF4CE8" w:rsidRDefault="00B0733B" w:rsidP="004B5781">
      <w:pPr>
        <w:pStyle w:val="Paragrafi"/>
        <w:rPr>
          <w:sz w:val="21"/>
          <w:szCs w:val="21"/>
        </w:rPr>
      </w:pPr>
      <w:r w:rsidRPr="00CF4CE8">
        <w:rPr>
          <w:sz w:val="21"/>
          <w:szCs w:val="21"/>
        </w:rPr>
        <w:t>g) botimi i të dhënave zyrtare për investimet, eksportet dhe ndërmarrjet e vogla dhe të mesme;</w:t>
      </w:r>
    </w:p>
    <w:p w:rsidR="00B0733B" w:rsidRPr="00CF4CE8" w:rsidRDefault="00B0733B" w:rsidP="004B5781">
      <w:pPr>
        <w:pStyle w:val="Paragrafi"/>
        <w:rPr>
          <w:sz w:val="21"/>
          <w:szCs w:val="21"/>
        </w:rPr>
      </w:pPr>
      <w:r w:rsidRPr="00CF4CE8">
        <w:rPr>
          <w:sz w:val="21"/>
          <w:szCs w:val="21"/>
        </w:rPr>
        <w:t>gj) dhënia e ekspertizës organeve të pushtetit qendror, vendor dhe investitorëve të huaj për fizibilitetin e investimeve.</w:t>
      </w:r>
    </w:p>
    <w:p w:rsidR="00B0733B" w:rsidRDefault="00B0733B" w:rsidP="004B5781">
      <w:pPr>
        <w:pStyle w:val="Paragrafi"/>
        <w:rPr>
          <w:sz w:val="21"/>
          <w:szCs w:val="21"/>
        </w:rPr>
      </w:pPr>
    </w:p>
    <w:p w:rsidR="00A70697" w:rsidRDefault="00A70697" w:rsidP="004B5781">
      <w:pPr>
        <w:pStyle w:val="Paragrafi"/>
        <w:rPr>
          <w:sz w:val="21"/>
          <w:szCs w:val="21"/>
        </w:rPr>
      </w:pPr>
    </w:p>
    <w:p w:rsidR="00A70697" w:rsidRPr="00CF4CE8" w:rsidRDefault="00A70697"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4</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Institucionet shtetërore, qendrore dhe vendore, janë të detyruara të bashkëpunojnë me Alb-Invest-</w:t>
      </w:r>
      <w:r w:rsidRPr="00CF4CE8">
        <w:rPr>
          <w:sz w:val="21"/>
          <w:szCs w:val="21"/>
        </w:rPr>
        <w:lastRenderedPageBreak/>
        <w:t>in, të shkëmbejnë të dhëna dhe të krijojnë të gjitha lehtësitë, për përmbushjen e qëllimeve dhe të funksioneve të veprimtarisë së tij.</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5</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1. Alb-Invest-i, në përputhje me ligjin, ka të drejtë të ketë në pronësi pasuri të luajtshme dhe të paluajtshme, si dhe të realizojë të ardhura nëpërmjet shërbimeve që kryen, në funksion të qëllimit dhe fushës së veprimtarisë së vet.</w:t>
      </w:r>
    </w:p>
    <w:p w:rsidR="00B0733B" w:rsidRPr="00CF4CE8" w:rsidRDefault="00B0733B" w:rsidP="004B5781">
      <w:pPr>
        <w:pStyle w:val="Paragrafi"/>
        <w:rPr>
          <w:sz w:val="21"/>
          <w:szCs w:val="21"/>
        </w:rPr>
      </w:pPr>
      <w:r w:rsidRPr="00CF4CE8">
        <w:rPr>
          <w:sz w:val="21"/>
          <w:szCs w:val="21"/>
        </w:rPr>
        <w:t>2. Alb-Invest-i nuk lejohet të ushtrojë veprimtari fitimprurëse.</w:t>
      </w:r>
    </w:p>
    <w:p w:rsidR="00B0733B" w:rsidRPr="00CF4CE8" w:rsidRDefault="00B0733B" w:rsidP="004B5781">
      <w:pPr>
        <w:pStyle w:val="Paragrafi"/>
        <w:rPr>
          <w:sz w:val="21"/>
          <w:szCs w:val="21"/>
        </w:rPr>
      </w:pPr>
      <w:r w:rsidRPr="00CF4CE8">
        <w:rPr>
          <w:sz w:val="21"/>
          <w:szCs w:val="21"/>
        </w:rPr>
        <w:t>3. Alb-Invest-i përgjigjet me mjetet e veta për detyrimet ndaj të tretëve.</w:t>
      </w:r>
    </w:p>
    <w:p w:rsidR="00B0733B" w:rsidRPr="00CF4CE8" w:rsidRDefault="00B0733B" w:rsidP="004B5781">
      <w:pPr>
        <w:pStyle w:val="Paragrafi"/>
        <w:rPr>
          <w:sz w:val="21"/>
          <w:szCs w:val="21"/>
        </w:rPr>
      </w:pPr>
    </w:p>
    <w:p w:rsidR="00B0733B" w:rsidRPr="00CF4CE8" w:rsidRDefault="00B0733B" w:rsidP="004B5781">
      <w:pPr>
        <w:pStyle w:val="KreuNr"/>
        <w:rPr>
          <w:sz w:val="21"/>
          <w:szCs w:val="21"/>
        </w:rPr>
      </w:pPr>
      <w:r w:rsidRPr="00CF4CE8">
        <w:rPr>
          <w:sz w:val="21"/>
          <w:szCs w:val="21"/>
        </w:rPr>
        <w:t>KREU II</w:t>
      </w:r>
    </w:p>
    <w:p w:rsidR="00B0733B" w:rsidRPr="00CF4CE8" w:rsidRDefault="00B0733B" w:rsidP="004B5781">
      <w:pPr>
        <w:pStyle w:val="KreuNr"/>
        <w:rPr>
          <w:sz w:val="21"/>
          <w:szCs w:val="21"/>
        </w:rPr>
      </w:pPr>
      <w:r w:rsidRPr="00CF4CE8">
        <w:rPr>
          <w:sz w:val="21"/>
          <w:szCs w:val="21"/>
        </w:rPr>
        <w:t xml:space="preserve">ORGANET DREJTUESE TË </w:t>
      </w:r>
      <w:smartTag w:uri="urn:schemas-microsoft-com:office:smarttags" w:element="stockticker">
        <w:r w:rsidRPr="00CF4CE8">
          <w:rPr>
            <w:sz w:val="21"/>
            <w:szCs w:val="21"/>
          </w:rPr>
          <w:t>ALB</w:t>
        </w:r>
      </w:smartTag>
      <w:r w:rsidRPr="00CF4CE8">
        <w:rPr>
          <w:sz w:val="21"/>
          <w:szCs w:val="21"/>
        </w:rPr>
        <w:t>-INVEST-IT</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6</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Organet drejtuese të Alb-Invest-it janë:</w:t>
      </w:r>
    </w:p>
    <w:p w:rsidR="00B0733B" w:rsidRPr="00CF4CE8" w:rsidRDefault="00B0733B" w:rsidP="004B5781">
      <w:pPr>
        <w:pStyle w:val="Paragrafi"/>
        <w:rPr>
          <w:sz w:val="21"/>
          <w:szCs w:val="21"/>
        </w:rPr>
      </w:pPr>
      <w:r w:rsidRPr="00CF4CE8">
        <w:rPr>
          <w:sz w:val="21"/>
          <w:szCs w:val="21"/>
        </w:rPr>
        <w:t>a) Këshilli Drejtues;</w:t>
      </w:r>
    </w:p>
    <w:p w:rsidR="00B0733B" w:rsidRPr="00CF4CE8" w:rsidRDefault="00B0733B" w:rsidP="004B5781">
      <w:pPr>
        <w:pStyle w:val="Paragrafi"/>
        <w:rPr>
          <w:sz w:val="21"/>
          <w:szCs w:val="21"/>
        </w:rPr>
      </w:pPr>
      <w:r w:rsidRPr="00CF4CE8">
        <w:rPr>
          <w:sz w:val="21"/>
          <w:szCs w:val="21"/>
        </w:rPr>
        <w:t>b) Drejtori Ekzekutiv.</w:t>
      </w:r>
    </w:p>
    <w:p w:rsidR="00B0733B" w:rsidRPr="00CF4CE8" w:rsidRDefault="00B0733B" w:rsidP="004B5781">
      <w:pPr>
        <w:pStyle w:val="Paragrafi"/>
        <w:rPr>
          <w:sz w:val="21"/>
          <w:szCs w:val="21"/>
        </w:rPr>
      </w:pPr>
      <w:r w:rsidRPr="00CF4CE8">
        <w:rPr>
          <w:sz w:val="21"/>
          <w:szCs w:val="21"/>
        </w:rPr>
        <w:t>2. Këshilli Drejtues ka për detyrë të përcaktojë strategjinë, fushat dhe programin e veprimtarive të Alb-Invest-it, të shqyrtojë dhe të miratojë aktet më të rëndësishme për administrimin, organizimin, çështjet financiare dhe buxhetin e tij, mbikëqyrjen dhe kontrollin në vazhdimësi të realizimit të tyre, si dhe të vendosë për çështje të tjera, të parashikuara në ligj ose në statut.</w:t>
      </w:r>
    </w:p>
    <w:p w:rsidR="00B0733B" w:rsidRPr="00CF4CE8" w:rsidRDefault="00B0733B" w:rsidP="004B5781">
      <w:pPr>
        <w:pStyle w:val="Paragrafi"/>
        <w:rPr>
          <w:sz w:val="21"/>
          <w:szCs w:val="21"/>
        </w:rPr>
      </w:pPr>
      <w:r w:rsidRPr="00CF4CE8">
        <w:rPr>
          <w:sz w:val="21"/>
          <w:szCs w:val="21"/>
        </w:rPr>
        <w:t>3. Përbërja e Këshillit Drejtues të Alb-Invest-it, mënyra dhe masa e shpërblimit të anëtarëve të tij caktohen nga Këshilli i Ministrave.</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7</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1. Drejtimi i veprimtarisë së përditshme dhe përfaqësimi i Alb-Invest-it në marrëdhënie me të tretët, në përputhje me parashikimet e këtij ligji dhe të statutit të tij, bëhen nga Drejtori Ekzekutiv.</w:t>
      </w:r>
    </w:p>
    <w:p w:rsidR="00B0733B" w:rsidRPr="00CF4CE8" w:rsidRDefault="00B0733B" w:rsidP="004B5781">
      <w:pPr>
        <w:pStyle w:val="Paragrafi"/>
        <w:rPr>
          <w:sz w:val="21"/>
          <w:szCs w:val="21"/>
        </w:rPr>
      </w:pPr>
      <w:r w:rsidRPr="00CF4CE8">
        <w:rPr>
          <w:sz w:val="21"/>
          <w:szCs w:val="21"/>
        </w:rPr>
        <w:t>2. Drejtori Ekzekutiv emërohet dhe shkarkohet nga Ministri i Ekonomisë, Tregtisë dhe Energjetikës.</w:t>
      </w:r>
    </w:p>
    <w:p w:rsidR="00B0733B" w:rsidRPr="00CF4CE8" w:rsidRDefault="00B0733B" w:rsidP="004B5781">
      <w:pPr>
        <w:pStyle w:val="Paragrafi"/>
        <w:rPr>
          <w:sz w:val="21"/>
          <w:szCs w:val="21"/>
        </w:rPr>
      </w:pPr>
    </w:p>
    <w:p w:rsidR="00B0733B" w:rsidRPr="00CF4CE8" w:rsidRDefault="00B0733B" w:rsidP="004B5781">
      <w:pPr>
        <w:pStyle w:val="KreuNr"/>
        <w:rPr>
          <w:sz w:val="21"/>
          <w:szCs w:val="21"/>
        </w:rPr>
      </w:pPr>
      <w:r w:rsidRPr="00CF4CE8">
        <w:rPr>
          <w:sz w:val="21"/>
          <w:szCs w:val="21"/>
        </w:rPr>
        <w:t xml:space="preserve">KREU </w:t>
      </w:r>
      <w:smartTag w:uri="urn:schemas-microsoft-com:office:smarttags" w:element="stockticker">
        <w:r w:rsidRPr="00CF4CE8">
          <w:rPr>
            <w:sz w:val="21"/>
            <w:szCs w:val="21"/>
          </w:rPr>
          <w:t>III</w:t>
        </w:r>
      </w:smartTag>
    </w:p>
    <w:p w:rsidR="00B0733B" w:rsidRPr="00CF4CE8" w:rsidRDefault="00B0733B" w:rsidP="004B5781">
      <w:pPr>
        <w:pStyle w:val="KreuNr"/>
        <w:rPr>
          <w:sz w:val="21"/>
          <w:szCs w:val="21"/>
        </w:rPr>
      </w:pPr>
      <w:r w:rsidRPr="00CF4CE8">
        <w:rPr>
          <w:sz w:val="21"/>
          <w:szCs w:val="21"/>
        </w:rPr>
        <w:t xml:space="preserve">FINANCAT E </w:t>
      </w:r>
      <w:smartTag w:uri="urn:schemas-microsoft-com:office:smarttags" w:element="stockticker">
        <w:r w:rsidRPr="00CF4CE8">
          <w:rPr>
            <w:sz w:val="21"/>
            <w:szCs w:val="21"/>
          </w:rPr>
          <w:t>ALB</w:t>
        </w:r>
      </w:smartTag>
      <w:r w:rsidRPr="00CF4CE8">
        <w:rPr>
          <w:sz w:val="21"/>
          <w:szCs w:val="21"/>
        </w:rPr>
        <w:t>-INVEST-IT</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8</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Burimet e financimit të Alb-Invest-it janë:</w:t>
      </w:r>
    </w:p>
    <w:p w:rsidR="00B0733B" w:rsidRPr="00CF4CE8" w:rsidRDefault="00B0733B" w:rsidP="004B5781">
      <w:pPr>
        <w:pStyle w:val="Paragrafi"/>
        <w:rPr>
          <w:sz w:val="21"/>
          <w:szCs w:val="21"/>
        </w:rPr>
      </w:pPr>
      <w:r w:rsidRPr="00CF4CE8">
        <w:rPr>
          <w:sz w:val="21"/>
          <w:szCs w:val="21"/>
        </w:rPr>
        <w:t>a) Buxheti i Shtetit, në përputhje me situatën financiare;</w:t>
      </w:r>
    </w:p>
    <w:p w:rsidR="00B0733B" w:rsidRPr="00CF4CE8" w:rsidRDefault="00B0733B" w:rsidP="004B5781">
      <w:pPr>
        <w:pStyle w:val="Paragrafi"/>
        <w:rPr>
          <w:sz w:val="21"/>
          <w:szCs w:val="21"/>
        </w:rPr>
      </w:pPr>
      <w:r w:rsidRPr="00CF4CE8">
        <w:rPr>
          <w:sz w:val="21"/>
          <w:szCs w:val="21"/>
        </w:rPr>
        <w:t>b) donatorë të ndryshëm;</w:t>
      </w:r>
    </w:p>
    <w:p w:rsidR="00B0733B" w:rsidRPr="00CF4CE8" w:rsidRDefault="00B0733B" w:rsidP="004B5781">
      <w:pPr>
        <w:pStyle w:val="Paragrafi"/>
        <w:rPr>
          <w:sz w:val="21"/>
          <w:szCs w:val="21"/>
        </w:rPr>
      </w:pPr>
      <w:r w:rsidRPr="00CF4CE8">
        <w:rPr>
          <w:sz w:val="21"/>
          <w:szCs w:val="21"/>
        </w:rPr>
        <w:t>c) të ardhurat nga shërbimet dhe projektet e realizuara nga vetë ai.</w:t>
      </w:r>
    </w:p>
    <w:p w:rsidR="00B0733B" w:rsidRPr="00CF4CE8" w:rsidRDefault="00B0733B" w:rsidP="004B5781">
      <w:pPr>
        <w:pStyle w:val="Paragrafi"/>
        <w:rPr>
          <w:sz w:val="21"/>
          <w:szCs w:val="21"/>
        </w:rPr>
      </w:pPr>
      <w:r w:rsidRPr="00CF4CE8">
        <w:rPr>
          <w:sz w:val="21"/>
          <w:szCs w:val="21"/>
        </w:rPr>
        <w:t>2. Llogaritë e Alb-Invest-it kontrollohen nga ekspertë kontabël të autorizuar.</w:t>
      </w:r>
    </w:p>
    <w:p w:rsidR="00B0733B" w:rsidRPr="00CF4CE8" w:rsidRDefault="00B0733B" w:rsidP="004B5781">
      <w:pPr>
        <w:pStyle w:val="Paragrafi"/>
        <w:rPr>
          <w:sz w:val="21"/>
          <w:szCs w:val="21"/>
        </w:rPr>
      </w:pPr>
    </w:p>
    <w:p w:rsidR="00B0733B" w:rsidRPr="00CF4CE8" w:rsidRDefault="00B0733B" w:rsidP="004B5781">
      <w:pPr>
        <w:pStyle w:val="KreuNr"/>
        <w:rPr>
          <w:sz w:val="21"/>
          <w:szCs w:val="21"/>
        </w:rPr>
      </w:pPr>
      <w:r w:rsidRPr="00CF4CE8">
        <w:rPr>
          <w:sz w:val="21"/>
          <w:szCs w:val="21"/>
        </w:rPr>
        <w:t>KREU IV</w:t>
      </w:r>
    </w:p>
    <w:p w:rsidR="00B0733B" w:rsidRPr="00CF4CE8" w:rsidRDefault="00C42129" w:rsidP="004B5781">
      <w:pPr>
        <w:pStyle w:val="KreuNr"/>
        <w:rPr>
          <w:sz w:val="21"/>
          <w:szCs w:val="21"/>
        </w:rPr>
      </w:pPr>
      <w:r w:rsidRPr="00CF4CE8">
        <w:rPr>
          <w:sz w:val="21"/>
          <w:szCs w:val="21"/>
        </w:rPr>
        <w:t xml:space="preserve">DISPOZITA </w:t>
      </w:r>
      <w:r w:rsidR="00B0733B" w:rsidRPr="00CF4CE8">
        <w:rPr>
          <w:sz w:val="21"/>
          <w:szCs w:val="21"/>
        </w:rPr>
        <w:t>TË FUNDIT</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9</w:t>
      </w:r>
    </w:p>
    <w:p w:rsidR="00B0733B" w:rsidRPr="00CF4CE8" w:rsidRDefault="00B0733B" w:rsidP="004B5781">
      <w:pPr>
        <w:pStyle w:val="Paragrafi"/>
        <w:rPr>
          <w:sz w:val="21"/>
          <w:szCs w:val="21"/>
        </w:rPr>
      </w:pPr>
      <w:r w:rsidRPr="00CF4CE8">
        <w:rPr>
          <w:sz w:val="21"/>
          <w:szCs w:val="21"/>
        </w:rPr>
        <w:tab/>
      </w:r>
    </w:p>
    <w:p w:rsidR="00B0733B" w:rsidRPr="00CF4CE8" w:rsidRDefault="00B0733B" w:rsidP="004B5781">
      <w:pPr>
        <w:pStyle w:val="Paragrafi"/>
        <w:rPr>
          <w:sz w:val="21"/>
          <w:szCs w:val="21"/>
        </w:rPr>
      </w:pPr>
      <w:r w:rsidRPr="00CF4CE8">
        <w:rPr>
          <w:sz w:val="21"/>
          <w:szCs w:val="21"/>
        </w:rPr>
        <w:t>Në ligjin nr.8957, datë 17.10.2002 “Për ndërmarrjet e vogla dhe të mesme”, fjalët “Agjencia e Ndërmarrjeve të Vogla dhe të Mesme” zëvendësohen me fjalët “Agjencia Shqiptare e Biznesit dhe Investimeve”.</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10</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 xml:space="preserve">Ligji nr.8877, datë 4.4.2002 “Për krijimin e Agjencisë së Nxitjes së Investimeve të Huaja”, ligji nr.9023, datë 6.3.2003 “Për krijimin e Agjencisë së Nxitjes së Eksporteve”, si dhe nenet 12 e 13 të ligjit </w:t>
      </w:r>
      <w:r w:rsidRPr="00CF4CE8">
        <w:rPr>
          <w:sz w:val="21"/>
          <w:szCs w:val="21"/>
        </w:rPr>
        <w:lastRenderedPageBreak/>
        <w:t>nr.8957, datë 17.10.2002 “Për ndërmarrjet e vogla dhe të mesme”, shfuqizohen.</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11</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Ngarkohet Këshilli i Ministrave të nxjerrë aktet e nevojshme nënligjore në zbatim të këtij ligji dhe për rregullimin e marrëdhënieve të parashikuara në nenet 1, 6 e 8 të këtij ligji.</w:t>
      </w:r>
    </w:p>
    <w:p w:rsidR="00B0733B" w:rsidRPr="00CF4CE8" w:rsidRDefault="00B0733B" w:rsidP="004B5781">
      <w:pPr>
        <w:pStyle w:val="Paragrafi"/>
        <w:rPr>
          <w:sz w:val="21"/>
          <w:szCs w:val="21"/>
        </w:rPr>
      </w:pPr>
    </w:p>
    <w:p w:rsidR="00B0733B" w:rsidRPr="00CF4CE8" w:rsidRDefault="00B0733B" w:rsidP="004B5781">
      <w:pPr>
        <w:pStyle w:val="NeniNr"/>
        <w:rPr>
          <w:sz w:val="21"/>
          <w:szCs w:val="21"/>
        </w:rPr>
      </w:pPr>
      <w:r w:rsidRPr="00CF4CE8">
        <w:rPr>
          <w:sz w:val="21"/>
          <w:szCs w:val="21"/>
        </w:rPr>
        <w:t>Neni 12</w:t>
      </w:r>
    </w:p>
    <w:p w:rsidR="00B0733B" w:rsidRPr="00CF4CE8" w:rsidRDefault="00B0733B" w:rsidP="004B5781">
      <w:pPr>
        <w:pStyle w:val="Paragrafi"/>
        <w:rPr>
          <w:sz w:val="21"/>
          <w:szCs w:val="21"/>
        </w:rPr>
      </w:pPr>
    </w:p>
    <w:p w:rsidR="00B0733B" w:rsidRPr="00CF4CE8" w:rsidRDefault="00B0733B" w:rsidP="004B5781">
      <w:pPr>
        <w:pStyle w:val="Paragrafi"/>
        <w:rPr>
          <w:sz w:val="21"/>
          <w:szCs w:val="21"/>
        </w:rPr>
      </w:pPr>
      <w:r w:rsidRPr="00CF4CE8">
        <w:rPr>
          <w:sz w:val="21"/>
          <w:szCs w:val="21"/>
        </w:rPr>
        <w:t>Ky ligj hyn në fuqi 15 ditë pas botimit në Fletoren Zyrtare.</w:t>
      </w:r>
    </w:p>
    <w:p w:rsidR="008B20A9" w:rsidRPr="00CF4CE8" w:rsidRDefault="008B20A9" w:rsidP="004B5781">
      <w:pPr>
        <w:pStyle w:val="Paragrafi"/>
        <w:rPr>
          <w:sz w:val="21"/>
          <w:szCs w:val="21"/>
        </w:rPr>
      </w:pPr>
    </w:p>
    <w:p w:rsidR="008B20A9" w:rsidRPr="006E4534" w:rsidRDefault="008B20A9" w:rsidP="008B20A9">
      <w:pPr>
        <w:pStyle w:val="Shpallja"/>
        <w:rPr>
          <w:sz w:val="23"/>
          <w:szCs w:val="23"/>
        </w:rPr>
      </w:pPr>
      <w:r w:rsidRPr="006E4534">
        <w:rPr>
          <w:sz w:val="23"/>
          <w:szCs w:val="23"/>
        </w:rPr>
        <w:t xml:space="preserve">Shpallur me dekretin nr.4825, datë 28.3.2006 të Presidentit të </w:t>
      </w:r>
      <w:r w:rsidR="00314D12" w:rsidRPr="006E4534">
        <w:rPr>
          <w:sz w:val="23"/>
          <w:szCs w:val="23"/>
        </w:rPr>
        <w:t xml:space="preserve">Republikës së Shqipërisë, </w:t>
      </w:r>
      <w:r w:rsidRPr="006E4534">
        <w:rPr>
          <w:sz w:val="23"/>
          <w:szCs w:val="23"/>
        </w:rPr>
        <w:t>Alfred Moisiu</w:t>
      </w:r>
    </w:p>
    <w:p w:rsidR="00B0733B" w:rsidRPr="006E4534" w:rsidRDefault="00B0733B" w:rsidP="004B5781">
      <w:pPr>
        <w:pStyle w:val="Paragrafi"/>
        <w:rPr>
          <w:sz w:val="23"/>
          <w:szCs w:val="23"/>
        </w:rPr>
      </w:pPr>
    </w:p>
    <w:p w:rsidR="00B0733B" w:rsidRPr="00CF4CE8" w:rsidRDefault="00B0733B" w:rsidP="004B5781">
      <w:pPr>
        <w:pStyle w:val="Paragrafi"/>
        <w:rPr>
          <w:sz w:val="21"/>
          <w:szCs w:val="21"/>
        </w:rPr>
      </w:pPr>
    </w:p>
    <w:p w:rsidR="00B0733B" w:rsidRPr="00CF4CE8" w:rsidRDefault="002771EA" w:rsidP="00B71352">
      <w:pPr>
        <w:pStyle w:val="Akti"/>
        <w:rPr>
          <w:sz w:val="21"/>
          <w:szCs w:val="21"/>
        </w:rPr>
      </w:pPr>
      <w:r w:rsidRPr="00CF4CE8">
        <w:rPr>
          <w:sz w:val="21"/>
          <w:szCs w:val="21"/>
        </w:rPr>
        <w:t>Vendim</w:t>
      </w:r>
    </w:p>
    <w:p w:rsidR="002771EA" w:rsidRPr="00CF4CE8" w:rsidRDefault="002771EA" w:rsidP="00B71352">
      <w:pPr>
        <w:pStyle w:val="NumriData"/>
        <w:rPr>
          <w:sz w:val="21"/>
          <w:szCs w:val="21"/>
        </w:rPr>
      </w:pPr>
      <w:r w:rsidRPr="00CF4CE8">
        <w:rPr>
          <w:sz w:val="21"/>
          <w:szCs w:val="21"/>
        </w:rPr>
        <w:t>Nr.159, dat</w:t>
      </w:r>
      <w:r w:rsidR="004B5781" w:rsidRPr="00CF4CE8">
        <w:rPr>
          <w:sz w:val="21"/>
          <w:szCs w:val="21"/>
        </w:rPr>
        <w:t>ë</w:t>
      </w:r>
      <w:r w:rsidRPr="00CF4CE8">
        <w:rPr>
          <w:sz w:val="21"/>
          <w:szCs w:val="21"/>
        </w:rPr>
        <w:t xml:space="preserve"> 21.3.2006</w:t>
      </w:r>
    </w:p>
    <w:p w:rsidR="002771EA" w:rsidRPr="00CF4CE8" w:rsidRDefault="002771EA" w:rsidP="004B5781">
      <w:pPr>
        <w:pStyle w:val="Paragrafi"/>
        <w:rPr>
          <w:sz w:val="21"/>
          <w:szCs w:val="21"/>
        </w:rPr>
      </w:pPr>
    </w:p>
    <w:p w:rsidR="002771EA" w:rsidRPr="00CF4CE8" w:rsidRDefault="002771EA" w:rsidP="00B71352">
      <w:pPr>
        <w:pStyle w:val="Titulli"/>
        <w:rPr>
          <w:sz w:val="21"/>
          <w:szCs w:val="21"/>
        </w:rPr>
      </w:pPr>
      <w:r w:rsidRPr="00CF4CE8">
        <w:rPr>
          <w:sz w:val="21"/>
          <w:szCs w:val="21"/>
        </w:rPr>
        <w:t>P</w:t>
      </w:r>
      <w:r w:rsidR="004B5781" w:rsidRPr="00CF4CE8">
        <w:rPr>
          <w:sz w:val="21"/>
          <w:szCs w:val="21"/>
        </w:rPr>
        <w:t>ë</w:t>
      </w:r>
      <w:r w:rsidRPr="00CF4CE8">
        <w:rPr>
          <w:sz w:val="21"/>
          <w:szCs w:val="21"/>
        </w:rPr>
        <w:t>r  mbylljen e nj</w:t>
      </w:r>
      <w:r w:rsidR="004B5781" w:rsidRPr="00CF4CE8">
        <w:rPr>
          <w:sz w:val="21"/>
          <w:szCs w:val="21"/>
        </w:rPr>
        <w:t>ë</w:t>
      </w:r>
      <w:r w:rsidRPr="00CF4CE8">
        <w:rPr>
          <w:sz w:val="21"/>
          <w:szCs w:val="21"/>
        </w:rPr>
        <w:t>sis</w:t>
      </w:r>
      <w:r w:rsidR="004B5781" w:rsidRPr="00CF4CE8">
        <w:rPr>
          <w:sz w:val="21"/>
          <w:szCs w:val="21"/>
        </w:rPr>
        <w:t>ë</w:t>
      </w:r>
      <w:r w:rsidRPr="00CF4CE8">
        <w:rPr>
          <w:sz w:val="21"/>
          <w:szCs w:val="21"/>
        </w:rPr>
        <w:t xml:space="preserve"> s</w:t>
      </w:r>
      <w:r w:rsidR="004B5781" w:rsidRPr="00CF4CE8">
        <w:rPr>
          <w:sz w:val="21"/>
          <w:szCs w:val="21"/>
        </w:rPr>
        <w:t>ë</w:t>
      </w:r>
      <w:r w:rsidRPr="00CF4CE8">
        <w:rPr>
          <w:sz w:val="21"/>
          <w:szCs w:val="21"/>
        </w:rPr>
        <w:t xml:space="preserve"> me</w:t>
      </w:r>
      <w:r w:rsidR="00B7488D" w:rsidRPr="00CF4CE8">
        <w:rPr>
          <w:sz w:val="21"/>
          <w:szCs w:val="21"/>
        </w:rPr>
        <w:t>N</w:t>
      </w:r>
      <w:r w:rsidRPr="00CF4CE8">
        <w:rPr>
          <w:sz w:val="21"/>
          <w:szCs w:val="21"/>
        </w:rPr>
        <w:t>axhimit t</w:t>
      </w:r>
      <w:r w:rsidR="004B5781" w:rsidRPr="00CF4CE8">
        <w:rPr>
          <w:sz w:val="21"/>
          <w:szCs w:val="21"/>
        </w:rPr>
        <w:t>ë</w:t>
      </w:r>
      <w:r w:rsidR="00B7488D" w:rsidRPr="00CF4CE8">
        <w:rPr>
          <w:sz w:val="21"/>
          <w:szCs w:val="21"/>
        </w:rPr>
        <w:t xml:space="preserve"> projekt</w:t>
      </w:r>
      <w:r w:rsidRPr="00CF4CE8">
        <w:rPr>
          <w:sz w:val="21"/>
          <w:szCs w:val="21"/>
        </w:rPr>
        <w:t>it p</w:t>
      </w:r>
      <w:r w:rsidR="004B5781" w:rsidRPr="00CF4CE8">
        <w:rPr>
          <w:sz w:val="21"/>
          <w:szCs w:val="21"/>
        </w:rPr>
        <w:t>ë</w:t>
      </w:r>
      <w:r w:rsidRPr="00CF4CE8">
        <w:rPr>
          <w:sz w:val="21"/>
          <w:szCs w:val="21"/>
        </w:rPr>
        <w:t>r sistemin e regjistrimit t</w:t>
      </w:r>
      <w:r w:rsidR="004B5781" w:rsidRPr="00CF4CE8">
        <w:rPr>
          <w:sz w:val="21"/>
          <w:szCs w:val="21"/>
        </w:rPr>
        <w:t>ë</w:t>
      </w:r>
      <w:r w:rsidRPr="00CF4CE8">
        <w:rPr>
          <w:sz w:val="21"/>
          <w:szCs w:val="21"/>
        </w:rPr>
        <w:t xml:space="preserve"> pasurive t</w:t>
      </w:r>
      <w:r w:rsidR="004B5781" w:rsidRPr="00CF4CE8">
        <w:rPr>
          <w:sz w:val="21"/>
          <w:szCs w:val="21"/>
        </w:rPr>
        <w:t>ë</w:t>
      </w:r>
      <w:r w:rsidRPr="00CF4CE8">
        <w:rPr>
          <w:sz w:val="21"/>
          <w:szCs w:val="21"/>
        </w:rPr>
        <w:t xml:space="preserve"> paluajtshme dhe transferim</w:t>
      </w:r>
      <w:r w:rsidR="00C42129" w:rsidRPr="00CF4CE8">
        <w:rPr>
          <w:sz w:val="21"/>
          <w:szCs w:val="21"/>
        </w:rPr>
        <w:t>in e fun</w:t>
      </w:r>
      <w:r w:rsidRPr="00CF4CE8">
        <w:rPr>
          <w:sz w:val="21"/>
          <w:szCs w:val="21"/>
        </w:rPr>
        <w:t>k</w:t>
      </w:r>
      <w:r w:rsidR="00C42129" w:rsidRPr="00CF4CE8">
        <w:rPr>
          <w:sz w:val="21"/>
          <w:szCs w:val="21"/>
        </w:rPr>
        <w:t>S</w:t>
      </w:r>
      <w:r w:rsidRPr="00CF4CE8">
        <w:rPr>
          <w:sz w:val="21"/>
          <w:szCs w:val="21"/>
        </w:rPr>
        <w:t>ioneve t</w:t>
      </w:r>
      <w:r w:rsidR="004B5781" w:rsidRPr="00CF4CE8">
        <w:rPr>
          <w:sz w:val="21"/>
          <w:szCs w:val="21"/>
        </w:rPr>
        <w:t>ë</w:t>
      </w:r>
      <w:r w:rsidRPr="00CF4CE8">
        <w:rPr>
          <w:sz w:val="21"/>
          <w:szCs w:val="21"/>
        </w:rPr>
        <w:t xml:space="preserve"> </w:t>
      </w:r>
      <w:smartTag w:uri="urn:schemas-microsoft-com:office:smarttags" w:element="stockticker">
        <w:r w:rsidRPr="00CF4CE8">
          <w:rPr>
            <w:sz w:val="21"/>
            <w:szCs w:val="21"/>
          </w:rPr>
          <w:t>saj</w:t>
        </w:r>
      </w:smartTag>
      <w:r w:rsidRPr="00CF4CE8">
        <w:rPr>
          <w:sz w:val="21"/>
          <w:szCs w:val="21"/>
        </w:rPr>
        <w:t xml:space="preserve"> zyr</w:t>
      </w:r>
      <w:r w:rsidR="004B5781" w:rsidRPr="00CF4CE8">
        <w:rPr>
          <w:sz w:val="21"/>
          <w:szCs w:val="21"/>
        </w:rPr>
        <w:t>ë</w:t>
      </w:r>
      <w:r w:rsidRPr="00CF4CE8">
        <w:rPr>
          <w:sz w:val="21"/>
          <w:szCs w:val="21"/>
        </w:rPr>
        <w:t>s qendrore t</w:t>
      </w:r>
      <w:r w:rsidR="004B5781" w:rsidRPr="00CF4CE8">
        <w:rPr>
          <w:sz w:val="21"/>
          <w:szCs w:val="21"/>
        </w:rPr>
        <w:t>ë</w:t>
      </w:r>
      <w:r w:rsidRPr="00CF4CE8">
        <w:rPr>
          <w:sz w:val="21"/>
          <w:szCs w:val="21"/>
        </w:rPr>
        <w:t xml:space="preserve"> regjistrimit t</w:t>
      </w:r>
      <w:r w:rsidR="004B5781" w:rsidRPr="00CF4CE8">
        <w:rPr>
          <w:sz w:val="21"/>
          <w:szCs w:val="21"/>
        </w:rPr>
        <w:t>ë</w:t>
      </w:r>
      <w:r w:rsidRPr="00CF4CE8">
        <w:rPr>
          <w:sz w:val="21"/>
          <w:szCs w:val="21"/>
        </w:rPr>
        <w:t xml:space="preserve"> pa</w:t>
      </w:r>
      <w:r w:rsidR="00C42129" w:rsidRPr="00CF4CE8">
        <w:rPr>
          <w:sz w:val="21"/>
          <w:szCs w:val="21"/>
        </w:rPr>
        <w:t>S</w:t>
      </w:r>
      <w:r w:rsidRPr="00CF4CE8">
        <w:rPr>
          <w:sz w:val="21"/>
          <w:szCs w:val="21"/>
        </w:rPr>
        <w:t>urive t</w:t>
      </w:r>
      <w:r w:rsidR="004B5781" w:rsidRPr="00CF4CE8">
        <w:rPr>
          <w:sz w:val="21"/>
          <w:szCs w:val="21"/>
        </w:rPr>
        <w:t>ë</w:t>
      </w:r>
      <w:r w:rsidRPr="00CF4CE8">
        <w:rPr>
          <w:sz w:val="21"/>
          <w:szCs w:val="21"/>
        </w:rPr>
        <w:t xml:space="preserve"> paluajtshme</w:t>
      </w:r>
    </w:p>
    <w:p w:rsidR="002771EA" w:rsidRPr="00CF4CE8" w:rsidRDefault="002771EA" w:rsidP="004B5781">
      <w:pPr>
        <w:pStyle w:val="Paragrafi"/>
        <w:rPr>
          <w:sz w:val="21"/>
          <w:szCs w:val="21"/>
        </w:rPr>
      </w:pPr>
    </w:p>
    <w:p w:rsidR="002771EA" w:rsidRPr="00CF4CE8" w:rsidRDefault="002771EA" w:rsidP="00B71352">
      <w:pPr>
        <w:pStyle w:val="BazLigjPropozues"/>
        <w:rPr>
          <w:sz w:val="21"/>
          <w:szCs w:val="21"/>
        </w:rPr>
      </w:pPr>
      <w:r w:rsidRPr="00CF4CE8">
        <w:rPr>
          <w:sz w:val="21"/>
          <w:szCs w:val="21"/>
        </w:rPr>
        <w:t>N</w:t>
      </w:r>
      <w:r w:rsidR="004B5781" w:rsidRPr="00CF4CE8">
        <w:rPr>
          <w:sz w:val="21"/>
          <w:szCs w:val="21"/>
        </w:rPr>
        <w:t>ë</w:t>
      </w:r>
      <w:r w:rsidRPr="00CF4CE8">
        <w:rPr>
          <w:sz w:val="21"/>
          <w:szCs w:val="21"/>
        </w:rPr>
        <w:t xml:space="preserve"> mb</w:t>
      </w:r>
      <w:r w:rsidR="004B5781" w:rsidRPr="00CF4CE8">
        <w:rPr>
          <w:sz w:val="21"/>
          <w:szCs w:val="21"/>
        </w:rPr>
        <w:t>ë</w:t>
      </w:r>
      <w:r w:rsidRPr="00CF4CE8">
        <w:rPr>
          <w:sz w:val="21"/>
          <w:szCs w:val="21"/>
        </w:rPr>
        <w:t>shtetje t</w:t>
      </w:r>
      <w:r w:rsidR="004B5781" w:rsidRPr="00CF4CE8">
        <w:rPr>
          <w:sz w:val="21"/>
          <w:szCs w:val="21"/>
        </w:rPr>
        <w:t>ë</w:t>
      </w:r>
      <w:r w:rsidRPr="00CF4CE8">
        <w:rPr>
          <w:sz w:val="21"/>
          <w:szCs w:val="21"/>
        </w:rPr>
        <w:t xml:space="preserve"> nenit 100 t</w:t>
      </w:r>
      <w:r w:rsidR="004B5781" w:rsidRPr="00CF4CE8">
        <w:rPr>
          <w:sz w:val="21"/>
          <w:szCs w:val="21"/>
        </w:rPr>
        <w:t>ë</w:t>
      </w:r>
      <w:r w:rsidRPr="00CF4CE8">
        <w:rPr>
          <w:sz w:val="21"/>
          <w:szCs w:val="21"/>
        </w:rPr>
        <w:t xml:space="preserve"> Kushtetut</w:t>
      </w:r>
      <w:r w:rsidR="004B5781" w:rsidRPr="00CF4CE8">
        <w:rPr>
          <w:sz w:val="21"/>
          <w:szCs w:val="21"/>
        </w:rPr>
        <w:t>ë</w:t>
      </w:r>
      <w:r w:rsidRPr="00CF4CE8">
        <w:rPr>
          <w:sz w:val="21"/>
          <w:szCs w:val="21"/>
        </w:rPr>
        <w:t>s, t</w:t>
      </w:r>
      <w:r w:rsidR="004B5781" w:rsidRPr="00CF4CE8">
        <w:rPr>
          <w:sz w:val="21"/>
          <w:szCs w:val="21"/>
        </w:rPr>
        <w:t>ë</w:t>
      </w:r>
      <w:r w:rsidRPr="00CF4CE8">
        <w:rPr>
          <w:sz w:val="21"/>
          <w:szCs w:val="21"/>
        </w:rPr>
        <w:t xml:space="preserve"> ligjit nr.7843, dat</w:t>
      </w:r>
      <w:r w:rsidR="004B5781" w:rsidRPr="00CF4CE8">
        <w:rPr>
          <w:sz w:val="21"/>
          <w:szCs w:val="21"/>
        </w:rPr>
        <w:t>ë</w:t>
      </w:r>
      <w:r w:rsidR="00C42129" w:rsidRPr="00CF4CE8">
        <w:rPr>
          <w:sz w:val="21"/>
          <w:szCs w:val="21"/>
        </w:rPr>
        <w:t xml:space="preserve"> 13.7.1994</w:t>
      </w:r>
      <w:r w:rsidRPr="00CF4CE8">
        <w:rPr>
          <w:sz w:val="21"/>
          <w:szCs w:val="21"/>
        </w:rPr>
        <w:t xml:space="preserve"> “P</w:t>
      </w:r>
      <w:r w:rsidR="004B5781" w:rsidRPr="00CF4CE8">
        <w:rPr>
          <w:sz w:val="21"/>
          <w:szCs w:val="21"/>
        </w:rPr>
        <w:t>ë</w:t>
      </w:r>
      <w:r w:rsidRPr="00CF4CE8">
        <w:rPr>
          <w:sz w:val="21"/>
          <w:szCs w:val="21"/>
        </w:rPr>
        <w:t>r regjistrimin e pasurive t</w:t>
      </w:r>
      <w:r w:rsidR="004B5781" w:rsidRPr="00CF4CE8">
        <w:rPr>
          <w:sz w:val="21"/>
          <w:szCs w:val="21"/>
        </w:rPr>
        <w:t>ë</w:t>
      </w:r>
      <w:r w:rsidRPr="00CF4CE8">
        <w:rPr>
          <w:sz w:val="21"/>
          <w:szCs w:val="21"/>
        </w:rPr>
        <w:t xml:space="preserve"> paluajtshme”, t</w:t>
      </w:r>
      <w:r w:rsidR="004B5781" w:rsidRPr="00CF4CE8">
        <w:rPr>
          <w:sz w:val="21"/>
          <w:szCs w:val="21"/>
        </w:rPr>
        <w:t>ë</w:t>
      </w:r>
      <w:r w:rsidRPr="00CF4CE8">
        <w:rPr>
          <w:sz w:val="21"/>
          <w:szCs w:val="21"/>
        </w:rPr>
        <w:t xml:space="preserve"> ndryshuar, dhe t</w:t>
      </w:r>
      <w:r w:rsidR="004B5781" w:rsidRPr="00CF4CE8">
        <w:rPr>
          <w:sz w:val="21"/>
          <w:szCs w:val="21"/>
        </w:rPr>
        <w:t>ë</w:t>
      </w:r>
      <w:r w:rsidR="00C42129" w:rsidRPr="00CF4CE8">
        <w:rPr>
          <w:sz w:val="21"/>
          <w:szCs w:val="21"/>
        </w:rPr>
        <w:t xml:space="preserve"> neneve 121 e 124</w:t>
      </w:r>
      <w:r w:rsidRPr="00CF4CE8">
        <w:rPr>
          <w:sz w:val="21"/>
          <w:szCs w:val="21"/>
        </w:rPr>
        <w:t xml:space="preserve"> t</w:t>
      </w:r>
      <w:r w:rsidR="004B5781" w:rsidRPr="00CF4CE8">
        <w:rPr>
          <w:sz w:val="21"/>
          <w:szCs w:val="21"/>
        </w:rPr>
        <w:t>ë</w:t>
      </w:r>
      <w:r w:rsidRPr="00CF4CE8">
        <w:rPr>
          <w:sz w:val="21"/>
          <w:szCs w:val="21"/>
        </w:rPr>
        <w:t xml:space="preserve"> ligjit nr.8485, dat</w:t>
      </w:r>
      <w:r w:rsidR="004B5781" w:rsidRPr="00CF4CE8">
        <w:rPr>
          <w:sz w:val="21"/>
          <w:szCs w:val="21"/>
        </w:rPr>
        <w:t>ë</w:t>
      </w:r>
      <w:r w:rsidR="00C42129" w:rsidRPr="00CF4CE8">
        <w:rPr>
          <w:sz w:val="21"/>
          <w:szCs w:val="21"/>
        </w:rPr>
        <w:t xml:space="preserve"> 12.5.1999 “K</w:t>
      </w:r>
      <w:r w:rsidRPr="00CF4CE8">
        <w:rPr>
          <w:sz w:val="21"/>
          <w:szCs w:val="21"/>
        </w:rPr>
        <w:t>odi i Procedurave Administrative t</w:t>
      </w:r>
      <w:r w:rsidR="004B5781" w:rsidRPr="00CF4CE8">
        <w:rPr>
          <w:sz w:val="21"/>
          <w:szCs w:val="21"/>
        </w:rPr>
        <w:t>ë</w:t>
      </w:r>
      <w:r w:rsidRPr="00CF4CE8">
        <w:rPr>
          <w:sz w:val="21"/>
          <w:szCs w:val="21"/>
        </w:rPr>
        <w:t xml:space="preserve"> Republik</w:t>
      </w:r>
      <w:r w:rsidR="004B5781" w:rsidRPr="00CF4CE8">
        <w:rPr>
          <w:sz w:val="21"/>
          <w:szCs w:val="21"/>
        </w:rPr>
        <w:t>ë</w:t>
      </w:r>
      <w:r w:rsidRPr="00CF4CE8">
        <w:rPr>
          <w:sz w:val="21"/>
          <w:szCs w:val="21"/>
        </w:rPr>
        <w:t>s s</w:t>
      </w:r>
      <w:r w:rsidR="004B5781" w:rsidRPr="00CF4CE8">
        <w:rPr>
          <w:sz w:val="21"/>
          <w:szCs w:val="21"/>
        </w:rPr>
        <w:t>ë</w:t>
      </w:r>
      <w:r w:rsidRPr="00CF4CE8">
        <w:rPr>
          <w:sz w:val="21"/>
          <w:szCs w:val="21"/>
        </w:rPr>
        <w:t xml:space="preserve"> Shqip</w:t>
      </w:r>
      <w:r w:rsidR="004B5781" w:rsidRPr="00CF4CE8">
        <w:rPr>
          <w:sz w:val="21"/>
          <w:szCs w:val="21"/>
        </w:rPr>
        <w:t>ë</w:t>
      </w:r>
      <w:r w:rsidRPr="00CF4CE8">
        <w:rPr>
          <w:sz w:val="21"/>
          <w:szCs w:val="21"/>
        </w:rPr>
        <w:t>ris</w:t>
      </w:r>
      <w:r w:rsidR="004B5781" w:rsidRPr="00CF4CE8">
        <w:rPr>
          <w:sz w:val="21"/>
          <w:szCs w:val="21"/>
        </w:rPr>
        <w:t>ë</w:t>
      </w:r>
      <w:r w:rsidR="00BF654E" w:rsidRPr="00CF4CE8">
        <w:rPr>
          <w:sz w:val="21"/>
          <w:szCs w:val="21"/>
        </w:rPr>
        <w:t>”</w:t>
      </w:r>
      <w:r w:rsidRPr="00CF4CE8">
        <w:rPr>
          <w:sz w:val="21"/>
          <w:szCs w:val="21"/>
        </w:rPr>
        <w:t>, me propozimin e Ministrit t</w:t>
      </w:r>
      <w:r w:rsidR="004B5781" w:rsidRPr="00CF4CE8">
        <w:rPr>
          <w:sz w:val="21"/>
          <w:szCs w:val="21"/>
        </w:rPr>
        <w:t>ë</w:t>
      </w:r>
      <w:r w:rsidRPr="00CF4CE8">
        <w:rPr>
          <w:sz w:val="21"/>
          <w:szCs w:val="21"/>
        </w:rPr>
        <w:t xml:space="preserve"> Bujq</w:t>
      </w:r>
      <w:r w:rsidR="004B5781" w:rsidRPr="00CF4CE8">
        <w:rPr>
          <w:sz w:val="21"/>
          <w:szCs w:val="21"/>
        </w:rPr>
        <w:t>ë</w:t>
      </w:r>
      <w:r w:rsidRPr="00CF4CE8">
        <w:rPr>
          <w:sz w:val="21"/>
          <w:szCs w:val="21"/>
        </w:rPr>
        <w:t>sis</w:t>
      </w:r>
      <w:r w:rsidR="004B5781" w:rsidRPr="00CF4CE8">
        <w:rPr>
          <w:sz w:val="21"/>
          <w:szCs w:val="21"/>
        </w:rPr>
        <w:t>ë</w:t>
      </w:r>
      <w:r w:rsidRPr="00CF4CE8">
        <w:rPr>
          <w:sz w:val="21"/>
          <w:szCs w:val="21"/>
        </w:rPr>
        <w:t>, Ushqimit dhe Mbrojtjes s</w:t>
      </w:r>
      <w:r w:rsidR="004B5781" w:rsidRPr="00CF4CE8">
        <w:rPr>
          <w:sz w:val="21"/>
          <w:szCs w:val="21"/>
        </w:rPr>
        <w:t>ë</w:t>
      </w:r>
      <w:r w:rsidRPr="00CF4CE8">
        <w:rPr>
          <w:sz w:val="21"/>
          <w:szCs w:val="21"/>
        </w:rPr>
        <w:t xml:space="preserve"> Konsumatorit, K</w:t>
      </w:r>
      <w:r w:rsidR="004B5781" w:rsidRPr="00CF4CE8">
        <w:rPr>
          <w:sz w:val="21"/>
          <w:szCs w:val="21"/>
        </w:rPr>
        <w:t>ë</w:t>
      </w:r>
      <w:r w:rsidRPr="00CF4CE8">
        <w:rPr>
          <w:sz w:val="21"/>
          <w:szCs w:val="21"/>
        </w:rPr>
        <w:t>shilli i Ministrave</w:t>
      </w:r>
    </w:p>
    <w:p w:rsidR="002771EA" w:rsidRPr="00CF4CE8" w:rsidRDefault="002771EA" w:rsidP="004B5781">
      <w:pPr>
        <w:pStyle w:val="Paragrafi"/>
        <w:rPr>
          <w:sz w:val="21"/>
          <w:szCs w:val="21"/>
        </w:rPr>
      </w:pPr>
    </w:p>
    <w:p w:rsidR="002771EA" w:rsidRPr="00CF4CE8" w:rsidRDefault="002771EA" w:rsidP="00B71352">
      <w:pPr>
        <w:pStyle w:val="VENDOSI"/>
        <w:rPr>
          <w:sz w:val="21"/>
          <w:szCs w:val="21"/>
        </w:rPr>
      </w:pPr>
      <w:r w:rsidRPr="00CF4CE8">
        <w:rPr>
          <w:sz w:val="21"/>
          <w:szCs w:val="21"/>
        </w:rPr>
        <w:t>Vendosi:</w:t>
      </w:r>
    </w:p>
    <w:p w:rsidR="002771EA" w:rsidRPr="00CF4CE8" w:rsidRDefault="002771EA" w:rsidP="004B5781">
      <w:pPr>
        <w:pStyle w:val="Paragrafi"/>
        <w:rPr>
          <w:sz w:val="21"/>
          <w:szCs w:val="21"/>
        </w:rPr>
      </w:pPr>
    </w:p>
    <w:p w:rsidR="002771EA" w:rsidRPr="00CF4CE8" w:rsidRDefault="002771EA" w:rsidP="004B5781">
      <w:pPr>
        <w:pStyle w:val="Paragrafi"/>
        <w:rPr>
          <w:sz w:val="21"/>
          <w:szCs w:val="21"/>
        </w:rPr>
      </w:pPr>
      <w:r w:rsidRPr="00CF4CE8">
        <w:rPr>
          <w:sz w:val="21"/>
          <w:szCs w:val="21"/>
        </w:rPr>
        <w:t>1.</w:t>
      </w:r>
      <w:r w:rsidR="00B71352" w:rsidRPr="00CF4CE8">
        <w:rPr>
          <w:sz w:val="21"/>
          <w:szCs w:val="21"/>
        </w:rPr>
        <w:t xml:space="preserve"> </w:t>
      </w:r>
      <w:r w:rsidRPr="00CF4CE8">
        <w:rPr>
          <w:sz w:val="21"/>
          <w:szCs w:val="21"/>
        </w:rPr>
        <w:t>Mbylljen e Nj</w:t>
      </w:r>
      <w:r w:rsidR="004B5781" w:rsidRPr="00CF4CE8">
        <w:rPr>
          <w:sz w:val="21"/>
          <w:szCs w:val="21"/>
        </w:rPr>
        <w:t>ë</w:t>
      </w:r>
      <w:r w:rsidRPr="00CF4CE8">
        <w:rPr>
          <w:sz w:val="21"/>
          <w:szCs w:val="21"/>
        </w:rPr>
        <w:t>sis</w:t>
      </w:r>
      <w:r w:rsidR="004B5781" w:rsidRPr="00CF4CE8">
        <w:rPr>
          <w:sz w:val="21"/>
          <w:szCs w:val="21"/>
        </w:rPr>
        <w:t>ë</w:t>
      </w:r>
      <w:r w:rsidRPr="00CF4CE8">
        <w:rPr>
          <w:sz w:val="21"/>
          <w:szCs w:val="21"/>
        </w:rPr>
        <w:t xml:space="preserve"> s</w:t>
      </w:r>
      <w:r w:rsidR="004B5781" w:rsidRPr="00CF4CE8">
        <w:rPr>
          <w:sz w:val="21"/>
          <w:szCs w:val="21"/>
        </w:rPr>
        <w:t>ë</w:t>
      </w:r>
      <w:r w:rsidRPr="00CF4CE8">
        <w:rPr>
          <w:sz w:val="21"/>
          <w:szCs w:val="21"/>
        </w:rPr>
        <w:t xml:space="preserve"> Menaxhimit t</w:t>
      </w:r>
      <w:r w:rsidR="004B5781" w:rsidRPr="00CF4CE8">
        <w:rPr>
          <w:sz w:val="21"/>
          <w:szCs w:val="21"/>
        </w:rPr>
        <w:t>ë</w:t>
      </w:r>
      <w:r w:rsidRPr="00CF4CE8">
        <w:rPr>
          <w:sz w:val="21"/>
          <w:szCs w:val="21"/>
        </w:rPr>
        <w:t xml:space="preserve"> Projektit (NMP) p</w:t>
      </w:r>
      <w:r w:rsidR="004B5781" w:rsidRPr="00CF4CE8">
        <w:rPr>
          <w:sz w:val="21"/>
          <w:szCs w:val="21"/>
        </w:rPr>
        <w:t>ë</w:t>
      </w:r>
      <w:r w:rsidR="00BF654E" w:rsidRPr="00CF4CE8">
        <w:rPr>
          <w:sz w:val="21"/>
          <w:szCs w:val="21"/>
        </w:rPr>
        <w:t>r s</w:t>
      </w:r>
      <w:r w:rsidRPr="00CF4CE8">
        <w:rPr>
          <w:sz w:val="21"/>
          <w:szCs w:val="21"/>
        </w:rPr>
        <w:t>iste</w:t>
      </w:r>
      <w:r w:rsidR="00BF654E" w:rsidRPr="00CF4CE8">
        <w:rPr>
          <w:sz w:val="21"/>
          <w:szCs w:val="21"/>
        </w:rPr>
        <w:t>min e r</w:t>
      </w:r>
      <w:r w:rsidRPr="00CF4CE8">
        <w:rPr>
          <w:sz w:val="21"/>
          <w:szCs w:val="21"/>
        </w:rPr>
        <w:t>egjistrimit t</w:t>
      </w:r>
      <w:r w:rsidR="004B5781" w:rsidRPr="00CF4CE8">
        <w:rPr>
          <w:sz w:val="21"/>
          <w:szCs w:val="21"/>
        </w:rPr>
        <w:t>ë</w:t>
      </w:r>
      <w:r w:rsidR="00BF654E" w:rsidRPr="00CF4CE8">
        <w:rPr>
          <w:sz w:val="21"/>
          <w:szCs w:val="21"/>
        </w:rPr>
        <w:t xml:space="preserve"> p</w:t>
      </w:r>
      <w:r w:rsidRPr="00CF4CE8">
        <w:rPr>
          <w:sz w:val="21"/>
          <w:szCs w:val="21"/>
        </w:rPr>
        <w:t>asurive t</w:t>
      </w:r>
      <w:r w:rsidR="004B5781" w:rsidRPr="00CF4CE8">
        <w:rPr>
          <w:sz w:val="21"/>
          <w:szCs w:val="21"/>
        </w:rPr>
        <w:t>ë</w:t>
      </w:r>
      <w:r w:rsidR="00BF654E" w:rsidRPr="00CF4CE8">
        <w:rPr>
          <w:sz w:val="21"/>
          <w:szCs w:val="21"/>
        </w:rPr>
        <w:t xml:space="preserve"> p</w:t>
      </w:r>
      <w:r w:rsidRPr="00CF4CE8">
        <w:rPr>
          <w:sz w:val="21"/>
          <w:szCs w:val="21"/>
        </w:rPr>
        <w:t>aluajtshme, si projekt dhe si nj</w:t>
      </w:r>
      <w:r w:rsidR="004B5781" w:rsidRPr="00CF4CE8">
        <w:rPr>
          <w:sz w:val="21"/>
          <w:szCs w:val="21"/>
        </w:rPr>
        <w:t>ë</w:t>
      </w:r>
      <w:r w:rsidRPr="00CF4CE8">
        <w:rPr>
          <w:sz w:val="21"/>
          <w:szCs w:val="21"/>
        </w:rPr>
        <w:t>si ekonomike e pavarur, n</w:t>
      </w:r>
      <w:r w:rsidR="004B5781" w:rsidRPr="00CF4CE8">
        <w:rPr>
          <w:sz w:val="21"/>
          <w:szCs w:val="21"/>
        </w:rPr>
        <w:t>ë</w:t>
      </w:r>
      <w:r w:rsidRPr="00CF4CE8">
        <w:rPr>
          <w:sz w:val="21"/>
          <w:szCs w:val="21"/>
        </w:rPr>
        <w:t xml:space="preserve"> administrimin  t</w:t>
      </w:r>
      <w:r w:rsidR="004B5781" w:rsidRPr="00CF4CE8">
        <w:rPr>
          <w:sz w:val="21"/>
          <w:szCs w:val="21"/>
        </w:rPr>
        <w:t>ë</w:t>
      </w:r>
      <w:r w:rsidRPr="00CF4CE8">
        <w:rPr>
          <w:sz w:val="21"/>
          <w:szCs w:val="21"/>
        </w:rPr>
        <w:t xml:space="preserve"> Ministris</w:t>
      </w:r>
      <w:r w:rsidR="004B5781" w:rsidRPr="00CF4CE8">
        <w:rPr>
          <w:sz w:val="21"/>
          <w:szCs w:val="21"/>
        </w:rPr>
        <w:t>ë</w:t>
      </w:r>
      <w:r w:rsidRPr="00CF4CE8">
        <w:rPr>
          <w:sz w:val="21"/>
          <w:szCs w:val="21"/>
        </w:rPr>
        <w:t xml:space="preserve"> s</w:t>
      </w:r>
      <w:r w:rsidR="004B5781" w:rsidRPr="00CF4CE8">
        <w:rPr>
          <w:sz w:val="21"/>
          <w:szCs w:val="21"/>
        </w:rPr>
        <w:t>ë</w:t>
      </w:r>
      <w:r w:rsidRPr="00CF4CE8">
        <w:rPr>
          <w:sz w:val="21"/>
          <w:szCs w:val="21"/>
        </w:rPr>
        <w:t xml:space="preserve"> Bujq</w:t>
      </w:r>
      <w:r w:rsidR="004B5781" w:rsidRPr="00CF4CE8">
        <w:rPr>
          <w:sz w:val="21"/>
          <w:szCs w:val="21"/>
        </w:rPr>
        <w:t>ë</w:t>
      </w:r>
      <w:r w:rsidRPr="00CF4CE8">
        <w:rPr>
          <w:sz w:val="21"/>
          <w:szCs w:val="21"/>
        </w:rPr>
        <w:t>sis</w:t>
      </w:r>
      <w:r w:rsidR="004B5781" w:rsidRPr="00CF4CE8">
        <w:rPr>
          <w:sz w:val="21"/>
          <w:szCs w:val="21"/>
        </w:rPr>
        <w:t>ë</w:t>
      </w:r>
      <w:r w:rsidRPr="00CF4CE8">
        <w:rPr>
          <w:sz w:val="21"/>
          <w:szCs w:val="21"/>
        </w:rPr>
        <w:t>, Ushqimit dhe Mbrojtjes s</w:t>
      </w:r>
      <w:r w:rsidR="004B5781" w:rsidRPr="00CF4CE8">
        <w:rPr>
          <w:sz w:val="21"/>
          <w:szCs w:val="21"/>
        </w:rPr>
        <w:t>ë</w:t>
      </w:r>
      <w:r w:rsidRPr="00CF4CE8">
        <w:rPr>
          <w:sz w:val="21"/>
          <w:szCs w:val="21"/>
        </w:rPr>
        <w:t xml:space="preserve"> Konsumatorit.</w:t>
      </w:r>
    </w:p>
    <w:p w:rsidR="002771EA" w:rsidRPr="00CF4CE8" w:rsidRDefault="002771EA" w:rsidP="004B5781">
      <w:pPr>
        <w:pStyle w:val="Paragrafi"/>
        <w:rPr>
          <w:sz w:val="21"/>
          <w:szCs w:val="21"/>
        </w:rPr>
      </w:pPr>
      <w:r w:rsidRPr="00CF4CE8">
        <w:rPr>
          <w:sz w:val="21"/>
          <w:szCs w:val="21"/>
        </w:rPr>
        <w:t>2.</w:t>
      </w:r>
      <w:r w:rsidR="00B71352" w:rsidRPr="00CF4CE8">
        <w:rPr>
          <w:sz w:val="21"/>
          <w:szCs w:val="21"/>
        </w:rPr>
        <w:t xml:space="preserve"> </w:t>
      </w:r>
      <w:r w:rsidRPr="00CF4CE8">
        <w:rPr>
          <w:sz w:val="21"/>
          <w:szCs w:val="21"/>
        </w:rPr>
        <w:t>Arkivi dhe t</w:t>
      </w:r>
      <w:r w:rsidR="004B5781" w:rsidRPr="00CF4CE8">
        <w:rPr>
          <w:sz w:val="21"/>
          <w:szCs w:val="21"/>
        </w:rPr>
        <w:t>ë</w:t>
      </w:r>
      <w:r w:rsidRPr="00CF4CE8">
        <w:rPr>
          <w:sz w:val="21"/>
          <w:szCs w:val="21"/>
        </w:rPr>
        <w:t xml:space="preserve"> gjitha funksionet, q</w:t>
      </w:r>
      <w:r w:rsidR="004B5781" w:rsidRPr="00CF4CE8">
        <w:rPr>
          <w:sz w:val="21"/>
          <w:szCs w:val="21"/>
        </w:rPr>
        <w:t>ë</w:t>
      </w:r>
      <w:r w:rsidRPr="00CF4CE8">
        <w:rPr>
          <w:sz w:val="21"/>
          <w:szCs w:val="21"/>
        </w:rPr>
        <w:t xml:space="preserve"> lidhen me regjistrimin e pasurive t</w:t>
      </w:r>
      <w:r w:rsidR="004B5781" w:rsidRPr="00CF4CE8">
        <w:rPr>
          <w:sz w:val="21"/>
          <w:szCs w:val="21"/>
        </w:rPr>
        <w:t>ë</w:t>
      </w:r>
      <w:r w:rsidRPr="00CF4CE8">
        <w:rPr>
          <w:sz w:val="21"/>
          <w:szCs w:val="21"/>
        </w:rPr>
        <w:t xml:space="preserve"> paluajtshme, t’i transferohen Zyr</w:t>
      </w:r>
      <w:r w:rsidR="004B5781" w:rsidRPr="00CF4CE8">
        <w:rPr>
          <w:sz w:val="21"/>
          <w:szCs w:val="21"/>
        </w:rPr>
        <w:t>ë</w:t>
      </w:r>
      <w:r w:rsidRPr="00CF4CE8">
        <w:rPr>
          <w:sz w:val="21"/>
          <w:szCs w:val="21"/>
        </w:rPr>
        <w:t>s Qendrore t</w:t>
      </w:r>
      <w:r w:rsidR="004B5781" w:rsidRPr="00CF4CE8">
        <w:rPr>
          <w:sz w:val="21"/>
          <w:szCs w:val="21"/>
        </w:rPr>
        <w:t>ë</w:t>
      </w:r>
      <w:r w:rsidRPr="00CF4CE8">
        <w:rPr>
          <w:sz w:val="21"/>
          <w:szCs w:val="21"/>
        </w:rPr>
        <w:t xml:space="preserve"> Regjistrimit t</w:t>
      </w:r>
      <w:r w:rsidR="004B5781" w:rsidRPr="00CF4CE8">
        <w:rPr>
          <w:sz w:val="21"/>
          <w:szCs w:val="21"/>
        </w:rPr>
        <w:t>ë</w:t>
      </w:r>
      <w:r w:rsidRPr="00CF4CE8">
        <w:rPr>
          <w:sz w:val="21"/>
          <w:szCs w:val="21"/>
        </w:rPr>
        <w:t xml:space="preserve"> Pasurive t</w:t>
      </w:r>
      <w:r w:rsidR="004B5781" w:rsidRPr="00CF4CE8">
        <w:rPr>
          <w:sz w:val="21"/>
          <w:szCs w:val="21"/>
        </w:rPr>
        <w:t>ë</w:t>
      </w:r>
      <w:r w:rsidR="00C42129" w:rsidRPr="00CF4CE8">
        <w:rPr>
          <w:sz w:val="21"/>
          <w:szCs w:val="21"/>
        </w:rPr>
        <w:t xml:space="preserve"> Paluajtshme (ZQR</w:t>
      </w:r>
      <w:r w:rsidRPr="00CF4CE8">
        <w:rPr>
          <w:sz w:val="21"/>
          <w:szCs w:val="21"/>
        </w:rPr>
        <w:t>PP).</w:t>
      </w:r>
    </w:p>
    <w:p w:rsidR="000B314C" w:rsidRPr="00CF4CE8" w:rsidRDefault="000B314C" w:rsidP="004B5781">
      <w:pPr>
        <w:pStyle w:val="Paragrafi"/>
        <w:rPr>
          <w:sz w:val="21"/>
          <w:szCs w:val="21"/>
        </w:rPr>
      </w:pPr>
      <w:r w:rsidRPr="00CF4CE8">
        <w:rPr>
          <w:sz w:val="21"/>
          <w:szCs w:val="21"/>
        </w:rPr>
        <w:t>3.</w:t>
      </w:r>
      <w:r w:rsidR="00B71352" w:rsidRPr="00CF4CE8">
        <w:rPr>
          <w:sz w:val="21"/>
          <w:szCs w:val="21"/>
        </w:rPr>
        <w:t xml:space="preserve"> </w:t>
      </w:r>
      <w:r w:rsidRPr="00CF4CE8">
        <w:rPr>
          <w:sz w:val="21"/>
          <w:szCs w:val="21"/>
        </w:rPr>
        <w:t>Dor</w:t>
      </w:r>
      <w:r w:rsidR="004B5781" w:rsidRPr="00CF4CE8">
        <w:rPr>
          <w:sz w:val="21"/>
          <w:szCs w:val="21"/>
        </w:rPr>
        <w:t>ë</w:t>
      </w:r>
      <w:r w:rsidRPr="00CF4CE8">
        <w:rPr>
          <w:sz w:val="21"/>
          <w:szCs w:val="21"/>
        </w:rPr>
        <w:t>zimi nga Nj</w:t>
      </w:r>
      <w:r w:rsidR="004B5781" w:rsidRPr="00CF4CE8">
        <w:rPr>
          <w:sz w:val="21"/>
          <w:szCs w:val="21"/>
        </w:rPr>
        <w:t>ë</w:t>
      </w:r>
      <w:r w:rsidRPr="00CF4CE8">
        <w:rPr>
          <w:sz w:val="21"/>
          <w:szCs w:val="21"/>
        </w:rPr>
        <w:t>sia e Menaxhimit t</w:t>
      </w:r>
      <w:r w:rsidR="004B5781" w:rsidRPr="00CF4CE8">
        <w:rPr>
          <w:sz w:val="21"/>
          <w:szCs w:val="21"/>
        </w:rPr>
        <w:t>ë</w:t>
      </w:r>
      <w:r w:rsidRPr="00CF4CE8">
        <w:rPr>
          <w:sz w:val="21"/>
          <w:szCs w:val="21"/>
        </w:rPr>
        <w:t xml:space="preserve"> Projektit dhe marrja n</w:t>
      </w:r>
      <w:r w:rsidR="004B5781" w:rsidRPr="00CF4CE8">
        <w:rPr>
          <w:sz w:val="21"/>
          <w:szCs w:val="21"/>
        </w:rPr>
        <w:t>ë</w:t>
      </w:r>
      <w:r w:rsidRPr="00CF4CE8">
        <w:rPr>
          <w:sz w:val="21"/>
          <w:szCs w:val="21"/>
        </w:rPr>
        <w:t xml:space="preserve"> dor</w:t>
      </w:r>
      <w:r w:rsidR="004B5781" w:rsidRPr="00CF4CE8">
        <w:rPr>
          <w:sz w:val="21"/>
          <w:szCs w:val="21"/>
        </w:rPr>
        <w:t>ë</w:t>
      </w:r>
      <w:r w:rsidRPr="00CF4CE8">
        <w:rPr>
          <w:sz w:val="21"/>
          <w:szCs w:val="21"/>
        </w:rPr>
        <w:t>zim e pasuris</w:t>
      </w:r>
      <w:r w:rsidR="004B5781" w:rsidRPr="00CF4CE8">
        <w:rPr>
          <w:sz w:val="21"/>
          <w:szCs w:val="21"/>
        </w:rPr>
        <w:t>ë</w:t>
      </w:r>
      <w:r w:rsidRPr="00CF4CE8">
        <w:rPr>
          <w:sz w:val="21"/>
          <w:szCs w:val="21"/>
        </w:rPr>
        <w:t xml:space="preserve"> nga Zyra Qendrore e Regjistrimit t</w:t>
      </w:r>
      <w:r w:rsidR="004B5781" w:rsidRPr="00CF4CE8">
        <w:rPr>
          <w:sz w:val="21"/>
          <w:szCs w:val="21"/>
        </w:rPr>
        <w:t>ë</w:t>
      </w:r>
      <w:r w:rsidRPr="00CF4CE8">
        <w:rPr>
          <w:sz w:val="21"/>
          <w:szCs w:val="21"/>
        </w:rPr>
        <w:t xml:space="preserve"> Pasurive t</w:t>
      </w:r>
      <w:r w:rsidR="004B5781" w:rsidRPr="00CF4CE8">
        <w:rPr>
          <w:sz w:val="21"/>
          <w:szCs w:val="21"/>
        </w:rPr>
        <w:t>ë</w:t>
      </w:r>
      <w:r w:rsidRPr="00CF4CE8">
        <w:rPr>
          <w:sz w:val="21"/>
          <w:szCs w:val="21"/>
        </w:rPr>
        <w:t xml:space="preserve"> Paluajtshme t</w:t>
      </w:r>
      <w:r w:rsidR="004B5781" w:rsidRPr="00CF4CE8">
        <w:rPr>
          <w:sz w:val="21"/>
          <w:szCs w:val="21"/>
        </w:rPr>
        <w:t>ë</w:t>
      </w:r>
      <w:r w:rsidRPr="00CF4CE8">
        <w:rPr>
          <w:sz w:val="21"/>
          <w:szCs w:val="21"/>
        </w:rPr>
        <w:t xml:space="preserve"> b</w:t>
      </w:r>
      <w:r w:rsidR="004B5781" w:rsidRPr="00CF4CE8">
        <w:rPr>
          <w:sz w:val="21"/>
          <w:szCs w:val="21"/>
        </w:rPr>
        <w:t>ë</w:t>
      </w:r>
      <w:r w:rsidRPr="00CF4CE8">
        <w:rPr>
          <w:sz w:val="21"/>
          <w:szCs w:val="21"/>
        </w:rPr>
        <w:t>het sipas bilancit kontab</w:t>
      </w:r>
      <w:r w:rsidR="004B5781" w:rsidRPr="00CF4CE8">
        <w:rPr>
          <w:sz w:val="21"/>
          <w:szCs w:val="21"/>
        </w:rPr>
        <w:t>ë</w:t>
      </w:r>
      <w:r w:rsidR="00BF654E" w:rsidRPr="00CF4CE8">
        <w:rPr>
          <w:sz w:val="21"/>
          <w:szCs w:val="21"/>
        </w:rPr>
        <w:t>l</w:t>
      </w:r>
      <w:r w:rsidRPr="00CF4CE8">
        <w:rPr>
          <w:sz w:val="21"/>
          <w:szCs w:val="21"/>
        </w:rPr>
        <w:t xml:space="preserve"> t</w:t>
      </w:r>
      <w:r w:rsidR="004B5781" w:rsidRPr="00CF4CE8">
        <w:rPr>
          <w:sz w:val="21"/>
          <w:szCs w:val="21"/>
        </w:rPr>
        <w:t>ë</w:t>
      </w:r>
      <w:r w:rsidRPr="00CF4CE8">
        <w:rPr>
          <w:sz w:val="21"/>
          <w:szCs w:val="21"/>
        </w:rPr>
        <w:t xml:space="preserve"> dat</w:t>
      </w:r>
      <w:r w:rsidR="004B5781" w:rsidRPr="00CF4CE8">
        <w:rPr>
          <w:sz w:val="21"/>
          <w:szCs w:val="21"/>
        </w:rPr>
        <w:t>ë</w:t>
      </w:r>
      <w:r w:rsidRPr="00CF4CE8">
        <w:rPr>
          <w:sz w:val="21"/>
          <w:szCs w:val="21"/>
        </w:rPr>
        <w:t>s 31.12.2005, duke zbritur:</w:t>
      </w:r>
    </w:p>
    <w:p w:rsidR="000B314C" w:rsidRPr="00CF4CE8" w:rsidRDefault="000B314C" w:rsidP="004B5781">
      <w:pPr>
        <w:pStyle w:val="Paragrafi"/>
        <w:rPr>
          <w:sz w:val="21"/>
          <w:szCs w:val="21"/>
        </w:rPr>
      </w:pPr>
      <w:r w:rsidRPr="00CF4CE8">
        <w:rPr>
          <w:sz w:val="21"/>
          <w:szCs w:val="21"/>
        </w:rPr>
        <w:t>-</w:t>
      </w:r>
      <w:r w:rsidR="002E3971" w:rsidRPr="00CF4CE8">
        <w:rPr>
          <w:sz w:val="21"/>
          <w:szCs w:val="21"/>
        </w:rPr>
        <w:t xml:space="preserve"> </w:t>
      </w:r>
      <w:r w:rsidRPr="00CF4CE8">
        <w:rPr>
          <w:sz w:val="21"/>
          <w:szCs w:val="21"/>
        </w:rPr>
        <w:t>inventarin jasht</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rdorimit, i cili p</w:t>
      </w:r>
      <w:r w:rsidR="004B5781" w:rsidRPr="00CF4CE8">
        <w:rPr>
          <w:sz w:val="21"/>
          <w:szCs w:val="21"/>
        </w:rPr>
        <w:t>ë</w:t>
      </w:r>
      <w:r w:rsidRPr="00CF4CE8">
        <w:rPr>
          <w:sz w:val="21"/>
          <w:szCs w:val="21"/>
        </w:rPr>
        <w:t>rcaktohet  nga nj</w:t>
      </w:r>
      <w:r w:rsidR="004B5781" w:rsidRPr="00CF4CE8">
        <w:rPr>
          <w:sz w:val="21"/>
          <w:szCs w:val="21"/>
        </w:rPr>
        <w:t>ë</w:t>
      </w:r>
      <w:r w:rsidRPr="00CF4CE8">
        <w:rPr>
          <w:sz w:val="21"/>
          <w:szCs w:val="21"/>
        </w:rPr>
        <w:t xml:space="preserve"> komision i p</w:t>
      </w:r>
      <w:r w:rsidR="004B5781" w:rsidRPr="00CF4CE8">
        <w:rPr>
          <w:sz w:val="21"/>
          <w:szCs w:val="21"/>
        </w:rPr>
        <w:t>ë</w:t>
      </w:r>
      <w:r w:rsidRPr="00CF4CE8">
        <w:rPr>
          <w:sz w:val="21"/>
          <w:szCs w:val="21"/>
        </w:rPr>
        <w:t>rbashk</w:t>
      </w:r>
      <w:r w:rsidR="004B5781" w:rsidRPr="00CF4CE8">
        <w:rPr>
          <w:sz w:val="21"/>
          <w:szCs w:val="21"/>
        </w:rPr>
        <w:t>ë</w:t>
      </w:r>
      <w:r w:rsidRPr="00CF4CE8">
        <w:rPr>
          <w:sz w:val="21"/>
          <w:szCs w:val="21"/>
        </w:rPr>
        <w:t>t i Nj</w:t>
      </w:r>
      <w:r w:rsidR="004B5781" w:rsidRPr="00CF4CE8">
        <w:rPr>
          <w:sz w:val="21"/>
          <w:szCs w:val="21"/>
        </w:rPr>
        <w:t>ë</w:t>
      </w:r>
      <w:r w:rsidRPr="00CF4CE8">
        <w:rPr>
          <w:sz w:val="21"/>
          <w:szCs w:val="21"/>
        </w:rPr>
        <w:t>sis</w:t>
      </w:r>
      <w:r w:rsidR="004B5781" w:rsidRPr="00CF4CE8">
        <w:rPr>
          <w:sz w:val="21"/>
          <w:szCs w:val="21"/>
        </w:rPr>
        <w:t>ë</w:t>
      </w:r>
      <w:r w:rsidRPr="00CF4CE8">
        <w:rPr>
          <w:sz w:val="21"/>
          <w:szCs w:val="21"/>
        </w:rPr>
        <w:t xml:space="preserve"> s</w:t>
      </w:r>
      <w:r w:rsidR="004B5781" w:rsidRPr="00CF4CE8">
        <w:rPr>
          <w:sz w:val="21"/>
          <w:szCs w:val="21"/>
        </w:rPr>
        <w:t>ë</w:t>
      </w:r>
      <w:r w:rsidRPr="00CF4CE8">
        <w:rPr>
          <w:sz w:val="21"/>
          <w:szCs w:val="21"/>
        </w:rPr>
        <w:t xml:space="preserve"> </w:t>
      </w:r>
      <w:r w:rsidR="00FB1DAF" w:rsidRPr="00CF4CE8">
        <w:rPr>
          <w:sz w:val="21"/>
          <w:szCs w:val="21"/>
        </w:rPr>
        <w:t>M</w:t>
      </w:r>
      <w:r w:rsidRPr="00CF4CE8">
        <w:rPr>
          <w:sz w:val="21"/>
          <w:szCs w:val="21"/>
        </w:rPr>
        <w:t>enaxhimit t</w:t>
      </w:r>
      <w:r w:rsidR="004B5781" w:rsidRPr="00CF4CE8">
        <w:rPr>
          <w:sz w:val="21"/>
          <w:szCs w:val="21"/>
        </w:rPr>
        <w:t>ë</w:t>
      </w:r>
      <w:r w:rsidRPr="00CF4CE8">
        <w:rPr>
          <w:sz w:val="21"/>
          <w:szCs w:val="21"/>
        </w:rPr>
        <w:t xml:space="preserve"> Projektit dhe Zyr</w:t>
      </w:r>
      <w:r w:rsidR="004B5781" w:rsidRPr="00CF4CE8">
        <w:rPr>
          <w:sz w:val="21"/>
          <w:szCs w:val="21"/>
        </w:rPr>
        <w:t>ë</w:t>
      </w:r>
      <w:r w:rsidRPr="00CF4CE8">
        <w:rPr>
          <w:sz w:val="21"/>
          <w:szCs w:val="21"/>
        </w:rPr>
        <w:t>s Qendrore t</w:t>
      </w:r>
      <w:r w:rsidR="004B5781" w:rsidRPr="00CF4CE8">
        <w:rPr>
          <w:sz w:val="21"/>
          <w:szCs w:val="21"/>
        </w:rPr>
        <w:t>ë</w:t>
      </w:r>
      <w:r w:rsidRPr="00CF4CE8">
        <w:rPr>
          <w:sz w:val="21"/>
          <w:szCs w:val="21"/>
        </w:rPr>
        <w:t xml:space="preserve"> Regjistrimit t</w:t>
      </w:r>
      <w:r w:rsidR="004B5781" w:rsidRPr="00CF4CE8">
        <w:rPr>
          <w:sz w:val="21"/>
          <w:szCs w:val="21"/>
        </w:rPr>
        <w:t>ë</w:t>
      </w:r>
      <w:r w:rsidRPr="00CF4CE8">
        <w:rPr>
          <w:sz w:val="21"/>
          <w:szCs w:val="21"/>
        </w:rPr>
        <w:t xml:space="preserve"> Pasurive t</w:t>
      </w:r>
      <w:r w:rsidR="004B5781" w:rsidRPr="00CF4CE8">
        <w:rPr>
          <w:sz w:val="21"/>
          <w:szCs w:val="21"/>
        </w:rPr>
        <w:t>ë</w:t>
      </w:r>
      <w:r w:rsidRPr="00CF4CE8">
        <w:rPr>
          <w:sz w:val="21"/>
          <w:szCs w:val="21"/>
        </w:rPr>
        <w:t xml:space="preserve"> Paluajtshme;</w:t>
      </w:r>
    </w:p>
    <w:p w:rsidR="000B314C" w:rsidRPr="00CF4CE8" w:rsidRDefault="000B314C" w:rsidP="004B5781">
      <w:pPr>
        <w:pStyle w:val="Paragrafi"/>
        <w:rPr>
          <w:sz w:val="21"/>
          <w:szCs w:val="21"/>
        </w:rPr>
      </w:pPr>
      <w:r w:rsidRPr="00CF4CE8">
        <w:rPr>
          <w:sz w:val="21"/>
          <w:szCs w:val="21"/>
        </w:rPr>
        <w:t>-</w:t>
      </w:r>
      <w:r w:rsidR="002E3971" w:rsidRPr="00CF4CE8">
        <w:rPr>
          <w:sz w:val="21"/>
          <w:szCs w:val="21"/>
        </w:rPr>
        <w:t xml:space="preserve"> </w:t>
      </w:r>
      <w:r w:rsidRPr="00CF4CE8">
        <w:rPr>
          <w:sz w:val="21"/>
          <w:szCs w:val="21"/>
        </w:rPr>
        <w:t>inventarin, i cili p</w:t>
      </w:r>
      <w:r w:rsidR="004B5781" w:rsidRPr="00CF4CE8">
        <w:rPr>
          <w:sz w:val="21"/>
          <w:szCs w:val="21"/>
        </w:rPr>
        <w:t>ë</w:t>
      </w:r>
      <w:r w:rsidRPr="00CF4CE8">
        <w:rPr>
          <w:sz w:val="21"/>
          <w:szCs w:val="21"/>
        </w:rPr>
        <w:t>rdoret nga Instituti i Studimit t</w:t>
      </w:r>
      <w:r w:rsidR="004B5781" w:rsidRPr="00CF4CE8">
        <w:rPr>
          <w:sz w:val="21"/>
          <w:szCs w:val="21"/>
        </w:rPr>
        <w:t>ë</w:t>
      </w:r>
      <w:r w:rsidRPr="00CF4CE8">
        <w:rPr>
          <w:sz w:val="21"/>
          <w:szCs w:val="21"/>
        </w:rPr>
        <w:t xml:space="preserve"> Tokave, Tiran</w:t>
      </w:r>
      <w:r w:rsidR="004B5781" w:rsidRPr="00CF4CE8">
        <w:rPr>
          <w:sz w:val="21"/>
          <w:szCs w:val="21"/>
        </w:rPr>
        <w:t>ë</w:t>
      </w:r>
      <w:r w:rsidRPr="00CF4CE8">
        <w:rPr>
          <w:sz w:val="21"/>
          <w:szCs w:val="21"/>
        </w:rPr>
        <w:t>;</w:t>
      </w:r>
    </w:p>
    <w:p w:rsidR="000B314C" w:rsidRPr="00CF4CE8" w:rsidRDefault="000B314C" w:rsidP="004B5781">
      <w:pPr>
        <w:pStyle w:val="Paragrafi"/>
        <w:rPr>
          <w:sz w:val="21"/>
          <w:szCs w:val="21"/>
        </w:rPr>
      </w:pPr>
      <w:r w:rsidRPr="00CF4CE8">
        <w:rPr>
          <w:sz w:val="21"/>
          <w:szCs w:val="21"/>
        </w:rPr>
        <w:t>-</w:t>
      </w:r>
      <w:r w:rsidR="002E3971" w:rsidRPr="00CF4CE8">
        <w:rPr>
          <w:sz w:val="21"/>
          <w:szCs w:val="21"/>
        </w:rPr>
        <w:t xml:space="preserve"> </w:t>
      </w:r>
      <w:r w:rsidRPr="00CF4CE8">
        <w:rPr>
          <w:sz w:val="21"/>
          <w:szCs w:val="21"/>
        </w:rPr>
        <w:t>debi-kredi</w:t>
      </w:r>
      <w:r w:rsidR="00FB1DAF" w:rsidRPr="00CF4CE8">
        <w:rPr>
          <w:sz w:val="21"/>
          <w:szCs w:val="21"/>
        </w:rPr>
        <w:t>t</w:t>
      </w:r>
      <w:r w:rsidR="004B5781" w:rsidRPr="00CF4CE8">
        <w:rPr>
          <w:sz w:val="21"/>
          <w:szCs w:val="21"/>
        </w:rPr>
        <w:t>ë</w:t>
      </w:r>
      <w:r w:rsidRPr="00CF4CE8">
        <w:rPr>
          <w:sz w:val="21"/>
          <w:szCs w:val="21"/>
        </w:rPr>
        <w:t xml:space="preserve"> (detyrimet debitore dhe kreditore), t</w:t>
      </w:r>
      <w:r w:rsidR="004B5781" w:rsidRPr="00CF4CE8">
        <w:rPr>
          <w:sz w:val="21"/>
          <w:szCs w:val="21"/>
        </w:rPr>
        <w:t>ë</w:t>
      </w:r>
      <w:r w:rsidRPr="00CF4CE8">
        <w:rPr>
          <w:sz w:val="21"/>
          <w:szCs w:val="21"/>
        </w:rPr>
        <w:t xml:space="preserve"> cilat i kalojn</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 kontabilizim e ndjekje Institutit t</w:t>
      </w:r>
      <w:r w:rsidR="004B5781" w:rsidRPr="00CF4CE8">
        <w:rPr>
          <w:sz w:val="21"/>
          <w:szCs w:val="21"/>
        </w:rPr>
        <w:t>ë</w:t>
      </w:r>
      <w:r w:rsidRPr="00CF4CE8">
        <w:rPr>
          <w:sz w:val="21"/>
          <w:szCs w:val="21"/>
        </w:rPr>
        <w:t xml:space="preserve"> Studimit t</w:t>
      </w:r>
      <w:r w:rsidR="004B5781" w:rsidRPr="00CF4CE8">
        <w:rPr>
          <w:sz w:val="21"/>
          <w:szCs w:val="21"/>
        </w:rPr>
        <w:t>ë</w:t>
      </w:r>
      <w:r w:rsidRPr="00CF4CE8">
        <w:rPr>
          <w:sz w:val="21"/>
          <w:szCs w:val="21"/>
        </w:rPr>
        <w:t xml:space="preserve"> Tokave, Tiran</w:t>
      </w:r>
      <w:r w:rsidR="004B5781" w:rsidRPr="00CF4CE8">
        <w:rPr>
          <w:sz w:val="21"/>
          <w:szCs w:val="21"/>
        </w:rPr>
        <w:t>ë</w:t>
      </w:r>
      <w:r w:rsidR="00FB1DAF" w:rsidRPr="00CF4CE8">
        <w:rPr>
          <w:sz w:val="21"/>
          <w:szCs w:val="21"/>
        </w:rPr>
        <w:t>.</w:t>
      </w:r>
    </w:p>
    <w:p w:rsidR="000B314C" w:rsidRPr="00CF4CE8" w:rsidRDefault="000B314C" w:rsidP="004B5781">
      <w:pPr>
        <w:pStyle w:val="Paragrafi"/>
        <w:rPr>
          <w:sz w:val="21"/>
          <w:szCs w:val="21"/>
        </w:rPr>
      </w:pPr>
      <w:r w:rsidRPr="00CF4CE8">
        <w:rPr>
          <w:sz w:val="21"/>
          <w:szCs w:val="21"/>
        </w:rPr>
        <w:t>4.</w:t>
      </w:r>
      <w:r w:rsidR="002E3971" w:rsidRPr="00CF4CE8">
        <w:rPr>
          <w:sz w:val="21"/>
          <w:szCs w:val="21"/>
        </w:rPr>
        <w:t xml:space="preserve"> </w:t>
      </w:r>
      <w:r w:rsidRPr="00CF4CE8">
        <w:rPr>
          <w:sz w:val="21"/>
          <w:szCs w:val="21"/>
        </w:rPr>
        <w:t>Ngarkohen Ministria e Bujq</w:t>
      </w:r>
      <w:r w:rsidR="004B5781" w:rsidRPr="00CF4CE8">
        <w:rPr>
          <w:sz w:val="21"/>
          <w:szCs w:val="21"/>
        </w:rPr>
        <w:t>ë</w:t>
      </w:r>
      <w:r w:rsidRPr="00CF4CE8">
        <w:rPr>
          <w:sz w:val="21"/>
          <w:szCs w:val="21"/>
        </w:rPr>
        <w:t>sis</w:t>
      </w:r>
      <w:r w:rsidR="004B5781" w:rsidRPr="00CF4CE8">
        <w:rPr>
          <w:sz w:val="21"/>
          <w:szCs w:val="21"/>
        </w:rPr>
        <w:t>ë</w:t>
      </w:r>
      <w:r w:rsidRPr="00CF4CE8">
        <w:rPr>
          <w:sz w:val="21"/>
          <w:szCs w:val="21"/>
        </w:rPr>
        <w:t>, Ushqimit dhe Mbrojtjes s</w:t>
      </w:r>
      <w:r w:rsidR="004B5781" w:rsidRPr="00CF4CE8">
        <w:rPr>
          <w:sz w:val="21"/>
          <w:szCs w:val="21"/>
        </w:rPr>
        <w:t>ë</w:t>
      </w:r>
      <w:r w:rsidRPr="00CF4CE8">
        <w:rPr>
          <w:sz w:val="21"/>
          <w:szCs w:val="21"/>
        </w:rPr>
        <w:t xml:space="preserve"> Konsumatorit dhe Ministria e Drejt</w:t>
      </w:r>
      <w:r w:rsidR="004B5781" w:rsidRPr="00CF4CE8">
        <w:rPr>
          <w:sz w:val="21"/>
          <w:szCs w:val="21"/>
        </w:rPr>
        <w:t>ë</w:t>
      </w:r>
      <w:r w:rsidRPr="00CF4CE8">
        <w:rPr>
          <w:sz w:val="21"/>
          <w:szCs w:val="21"/>
        </w:rPr>
        <w:t>sis</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 zbatimin e k</w:t>
      </w:r>
      <w:r w:rsidR="004B5781" w:rsidRPr="00CF4CE8">
        <w:rPr>
          <w:sz w:val="21"/>
          <w:szCs w:val="21"/>
        </w:rPr>
        <w:t>ë</w:t>
      </w:r>
      <w:r w:rsidRPr="00CF4CE8">
        <w:rPr>
          <w:sz w:val="21"/>
          <w:szCs w:val="21"/>
        </w:rPr>
        <w:t>tij vendimi.</w:t>
      </w:r>
    </w:p>
    <w:p w:rsidR="000B314C" w:rsidRPr="00CF4CE8" w:rsidRDefault="000B314C" w:rsidP="004B5781">
      <w:pPr>
        <w:pStyle w:val="Paragrafi"/>
        <w:rPr>
          <w:sz w:val="21"/>
          <w:szCs w:val="21"/>
        </w:rPr>
      </w:pPr>
      <w:r w:rsidRPr="00CF4CE8">
        <w:rPr>
          <w:sz w:val="21"/>
          <w:szCs w:val="21"/>
        </w:rPr>
        <w:t>5.</w:t>
      </w:r>
      <w:r w:rsidR="002E3971" w:rsidRPr="00CF4CE8">
        <w:rPr>
          <w:sz w:val="21"/>
          <w:szCs w:val="21"/>
        </w:rPr>
        <w:t xml:space="preserve"> </w:t>
      </w:r>
      <w:r w:rsidRPr="00CF4CE8">
        <w:rPr>
          <w:sz w:val="21"/>
          <w:szCs w:val="21"/>
        </w:rPr>
        <w:t>Vendimet nr.81, dat</w:t>
      </w:r>
      <w:r w:rsidR="004B5781" w:rsidRPr="00CF4CE8">
        <w:rPr>
          <w:sz w:val="21"/>
          <w:szCs w:val="21"/>
        </w:rPr>
        <w:t>ë</w:t>
      </w:r>
      <w:r w:rsidRPr="00CF4CE8">
        <w:rPr>
          <w:sz w:val="21"/>
          <w:szCs w:val="21"/>
        </w:rPr>
        <w:t xml:space="preserve"> 26.2.1993, nr.505, dat</w:t>
      </w:r>
      <w:r w:rsidR="004B5781" w:rsidRPr="00CF4CE8">
        <w:rPr>
          <w:sz w:val="21"/>
          <w:szCs w:val="21"/>
        </w:rPr>
        <w:t>ë</w:t>
      </w:r>
      <w:r w:rsidRPr="00CF4CE8">
        <w:rPr>
          <w:sz w:val="21"/>
          <w:szCs w:val="21"/>
        </w:rPr>
        <w:t xml:space="preserve"> 26.10.1993, nr.149, dat</w:t>
      </w:r>
      <w:r w:rsidR="004B5781" w:rsidRPr="00CF4CE8">
        <w:rPr>
          <w:sz w:val="21"/>
          <w:szCs w:val="21"/>
        </w:rPr>
        <w:t>ë</w:t>
      </w:r>
      <w:r w:rsidRPr="00CF4CE8">
        <w:rPr>
          <w:sz w:val="21"/>
          <w:szCs w:val="21"/>
        </w:rPr>
        <w:t xml:space="preserve"> 5.4.1994, nr.229, dat</w:t>
      </w:r>
      <w:r w:rsidR="004B5781" w:rsidRPr="00CF4CE8">
        <w:rPr>
          <w:sz w:val="21"/>
          <w:szCs w:val="21"/>
        </w:rPr>
        <w:t>ë</w:t>
      </w:r>
      <w:r w:rsidRPr="00CF4CE8">
        <w:rPr>
          <w:sz w:val="21"/>
          <w:szCs w:val="21"/>
        </w:rPr>
        <w:t xml:space="preserve"> 4.7.1994, nr.174, dat</w:t>
      </w:r>
      <w:r w:rsidR="004B5781" w:rsidRPr="00CF4CE8">
        <w:rPr>
          <w:sz w:val="21"/>
          <w:szCs w:val="21"/>
        </w:rPr>
        <w:t>ë</w:t>
      </w:r>
      <w:r w:rsidRPr="00CF4CE8">
        <w:rPr>
          <w:sz w:val="21"/>
          <w:szCs w:val="21"/>
        </w:rPr>
        <w:t xml:space="preserve"> 18.4.1995 dhe nr.432, dat</w:t>
      </w:r>
      <w:r w:rsidR="004B5781" w:rsidRPr="00CF4CE8">
        <w:rPr>
          <w:sz w:val="21"/>
          <w:szCs w:val="21"/>
        </w:rPr>
        <w:t>ë</w:t>
      </w:r>
      <w:r w:rsidR="00BF654E" w:rsidRPr="00CF4CE8">
        <w:rPr>
          <w:sz w:val="21"/>
          <w:szCs w:val="21"/>
        </w:rPr>
        <w:t xml:space="preserve"> 14.8.1995</w:t>
      </w:r>
      <w:r w:rsidRPr="00CF4CE8">
        <w:rPr>
          <w:sz w:val="21"/>
          <w:szCs w:val="21"/>
        </w:rPr>
        <w:t xml:space="preserve">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shillit t</w:t>
      </w:r>
      <w:r w:rsidR="004B5781" w:rsidRPr="00CF4CE8">
        <w:rPr>
          <w:sz w:val="21"/>
          <w:szCs w:val="21"/>
        </w:rPr>
        <w:t>ë</w:t>
      </w:r>
      <w:r w:rsidRPr="00CF4CE8">
        <w:rPr>
          <w:sz w:val="21"/>
          <w:szCs w:val="21"/>
        </w:rPr>
        <w:t xml:space="preserve"> Ministrave shfuqizohen.</w:t>
      </w:r>
    </w:p>
    <w:p w:rsidR="000B314C" w:rsidRPr="00CF4CE8" w:rsidRDefault="000B314C" w:rsidP="004B5781">
      <w:pPr>
        <w:pStyle w:val="Paragrafi"/>
        <w:rPr>
          <w:sz w:val="21"/>
          <w:szCs w:val="21"/>
        </w:rPr>
      </w:pPr>
      <w:r w:rsidRPr="00CF4CE8">
        <w:rPr>
          <w:sz w:val="21"/>
          <w:szCs w:val="21"/>
        </w:rPr>
        <w:t>Ky vendim hyn n</w:t>
      </w:r>
      <w:r w:rsidR="004B5781" w:rsidRPr="00CF4CE8">
        <w:rPr>
          <w:sz w:val="21"/>
          <w:szCs w:val="21"/>
        </w:rPr>
        <w:t>ë</w:t>
      </w:r>
      <w:r w:rsidRPr="00CF4CE8">
        <w:rPr>
          <w:sz w:val="21"/>
          <w:szCs w:val="21"/>
        </w:rPr>
        <w:t xml:space="preserve"> fuqi menj</w:t>
      </w:r>
      <w:r w:rsidR="004B5781" w:rsidRPr="00CF4CE8">
        <w:rPr>
          <w:sz w:val="21"/>
          <w:szCs w:val="21"/>
        </w:rPr>
        <w:t>ë</w:t>
      </w:r>
      <w:r w:rsidRPr="00CF4CE8">
        <w:rPr>
          <w:sz w:val="21"/>
          <w:szCs w:val="21"/>
        </w:rPr>
        <w:t>her</w:t>
      </w:r>
      <w:r w:rsidR="004B5781" w:rsidRPr="00CF4CE8">
        <w:rPr>
          <w:sz w:val="21"/>
          <w:szCs w:val="21"/>
        </w:rPr>
        <w:t>ë</w:t>
      </w:r>
      <w:r w:rsidRPr="00CF4CE8">
        <w:rPr>
          <w:sz w:val="21"/>
          <w:szCs w:val="21"/>
        </w:rPr>
        <w:t>.</w:t>
      </w:r>
    </w:p>
    <w:p w:rsidR="000B314C" w:rsidRPr="00CF4CE8" w:rsidRDefault="000B314C" w:rsidP="004B5781">
      <w:pPr>
        <w:pStyle w:val="Paragrafi"/>
        <w:rPr>
          <w:sz w:val="21"/>
          <w:szCs w:val="21"/>
        </w:rPr>
      </w:pPr>
    </w:p>
    <w:p w:rsidR="000B314C" w:rsidRPr="00CF4CE8" w:rsidRDefault="000B314C" w:rsidP="00B71352">
      <w:pPr>
        <w:pStyle w:val="Autoriteti"/>
        <w:rPr>
          <w:sz w:val="21"/>
          <w:szCs w:val="21"/>
        </w:rPr>
      </w:pPr>
      <w:r w:rsidRPr="00CF4CE8">
        <w:rPr>
          <w:sz w:val="21"/>
          <w:szCs w:val="21"/>
        </w:rPr>
        <w:t>Kryeministri</w:t>
      </w:r>
    </w:p>
    <w:p w:rsidR="000B314C" w:rsidRPr="00CF4CE8" w:rsidRDefault="000B314C" w:rsidP="00B71352">
      <w:pPr>
        <w:pStyle w:val="AutoritetiEmer"/>
        <w:rPr>
          <w:sz w:val="21"/>
          <w:szCs w:val="21"/>
        </w:rPr>
      </w:pPr>
      <w:r w:rsidRPr="00CF4CE8">
        <w:rPr>
          <w:sz w:val="21"/>
          <w:szCs w:val="21"/>
        </w:rPr>
        <w:t xml:space="preserve">Sali Berisha </w:t>
      </w:r>
    </w:p>
    <w:p w:rsidR="000B314C" w:rsidRPr="00CF4CE8" w:rsidRDefault="00B71352" w:rsidP="00B71352">
      <w:pPr>
        <w:pStyle w:val="Akti"/>
        <w:rPr>
          <w:sz w:val="21"/>
          <w:szCs w:val="21"/>
        </w:rPr>
      </w:pPr>
      <w:r w:rsidRPr="00CF4CE8">
        <w:rPr>
          <w:sz w:val="21"/>
          <w:szCs w:val="21"/>
        </w:rPr>
        <w:t>Vendim</w:t>
      </w:r>
    </w:p>
    <w:p w:rsidR="000B314C" w:rsidRPr="00CF4CE8" w:rsidRDefault="000B314C" w:rsidP="00B71352">
      <w:pPr>
        <w:pStyle w:val="NumriData"/>
        <w:rPr>
          <w:sz w:val="21"/>
          <w:szCs w:val="21"/>
        </w:rPr>
      </w:pPr>
      <w:r w:rsidRPr="00CF4CE8">
        <w:rPr>
          <w:sz w:val="21"/>
          <w:szCs w:val="21"/>
        </w:rPr>
        <w:t>Nr.160, dat</w:t>
      </w:r>
      <w:r w:rsidR="004B5781" w:rsidRPr="00CF4CE8">
        <w:rPr>
          <w:sz w:val="21"/>
          <w:szCs w:val="21"/>
        </w:rPr>
        <w:t>ë</w:t>
      </w:r>
      <w:r w:rsidRPr="00CF4CE8">
        <w:rPr>
          <w:sz w:val="21"/>
          <w:szCs w:val="21"/>
        </w:rPr>
        <w:t xml:space="preserve"> 21.3.2006</w:t>
      </w:r>
    </w:p>
    <w:p w:rsidR="000B314C" w:rsidRPr="00CF4CE8" w:rsidRDefault="000B314C" w:rsidP="004B5781">
      <w:pPr>
        <w:pStyle w:val="Paragrafi"/>
        <w:rPr>
          <w:sz w:val="21"/>
          <w:szCs w:val="21"/>
        </w:rPr>
      </w:pPr>
    </w:p>
    <w:p w:rsidR="000B314C" w:rsidRPr="00CF4CE8" w:rsidRDefault="000B314C" w:rsidP="00B71352">
      <w:pPr>
        <w:pStyle w:val="Titulli"/>
        <w:rPr>
          <w:sz w:val="21"/>
          <w:szCs w:val="21"/>
        </w:rPr>
      </w:pPr>
      <w:r w:rsidRPr="00CF4CE8">
        <w:rPr>
          <w:sz w:val="21"/>
          <w:szCs w:val="21"/>
        </w:rPr>
        <w:t>P</w:t>
      </w:r>
      <w:r w:rsidR="004B5781" w:rsidRPr="00CF4CE8">
        <w:rPr>
          <w:sz w:val="21"/>
          <w:szCs w:val="21"/>
        </w:rPr>
        <w:t>ë</w:t>
      </w:r>
      <w:r w:rsidRPr="00CF4CE8">
        <w:rPr>
          <w:sz w:val="21"/>
          <w:szCs w:val="21"/>
        </w:rPr>
        <w:t>r rritjen e shtes</w:t>
      </w:r>
      <w:r w:rsidR="004B5781" w:rsidRPr="00CF4CE8">
        <w:rPr>
          <w:sz w:val="21"/>
          <w:szCs w:val="21"/>
        </w:rPr>
        <w:t>ë</w:t>
      </w:r>
      <w:r w:rsidRPr="00CF4CE8">
        <w:rPr>
          <w:sz w:val="21"/>
          <w:szCs w:val="21"/>
        </w:rPr>
        <w:t>s mbi pension p</w:t>
      </w:r>
      <w:r w:rsidR="004B5781" w:rsidRPr="00CF4CE8">
        <w:rPr>
          <w:sz w:val="21"/>
          <w:szCs w:val="21"/>
        </w:rPr>
        <w:t>ë</w:t>
      </w:r>
      <w:r w:rsidRPr="00CF4CE8">
        <w:rPr>
          <w:sz w:val="21"/>
          <w:szCs w:val="21"/>
        </w:rPr>
        <w:t>r invalid</w:t>
      </w:r>
      <w:r w:rsidR="004B5781" w:rsidRPr="00CF4CE8">
        <w:rPr>
          <w:sz w:val="21"/>
          <w:szCs w:val="21"/>
        </w:rPr>
        <w:t>ë</w:t>
      </w:r>
      <w:r w:rsidRPr="00CF4CE8">
        <w:rPr>
          <w:sz w:val="21"/>
          <w:szCs w:val="21"/>
        </w:rPr>
        <w:t>t e luft</w:t>
      </w:r>
      <w:r w:rsidR="004B5781" w:rsidRPr="00CF4CE8">
        <w:rPr>
          <w:sz w:val="21"/>
          <w:szCs w:val="21"/>
        </w:rPr>
        <w:t>ë</w:t>
      </w:r>
      <w:r w:rsidRPr="00CF4CE8">
        <w:rPr>
          <w:sz w:val="21"/>
          <w:szCs w:val="21"/>
        </w:rPr>
        <w:t>s kund</w:t>
      </w:r>
      <w:r w:rsidR="004B5781" w:rsidRPr="00CF4CE8">
        <w:rPr>
          <w:sz w:val="21"/>
          <w:szCs w:val="21"/>
        </w:rPr>
        <w:t>ë</w:t>
      </w:r>
      <w:r w:rsidRPr="00CF4CE8">
        <w:rPr>
          <w:sz w:val="21"/>
          <w:szCs w:val="21"/>
        </w:rPr>
        <w:t>r pushtuesve nazifashist</w:t>
      </w:r>
      <w:r w:rsidR="004B5781" w:rsidRPr="00CF4CE8">
        <w:rPr>
          <w:sz w:val="21"/>
          <w:szCs w:val="21"/>
        </w:rPr>
        <w:t>ë</w:t>
      </w:r>
      <w:r w:rsidRPr="00CF4CE8">
        <w:rPr>
          <w:sz w:val="21"/>
          <w:szCs w:val="21"/>
        </w:rPr>
        <w:t xml:space="preserve"> t</w:t>
      </w:r>
      <w:r w:rsidR="004B5781" w:rsidRPr="00CF4CE8">
        <w:rPr>
          <w:sz w:val="21"/>
          <w:szCs w:val="21"/>
        </w:rPr>
        <w:t>ë</w:t>
      </w:r>
      <w:r w:rsidRPr="00CF4CE8">
        <w:rPr>
          <w:sz w:val="21"/>
          <w:szCs w:val="21"/>
        </w:rPr>
        <w:t xml:space="preserve"> popullit shqiptar</w:t>
      </w:r>
    </w:p>
    <w:p w:rsidR="000B314C" w:rsidRPr="00CF4CE8" w:rsidRDefault="000B314C" w:rsidP="004B5781">
      <w:pPr>
        <w:pStyle w:val="Paragrafi"/>
        <w:rPr>
          <w:sz w:val="21"/>
          <w:szCs w:val="21"/>
        </w:rPr>
      </w:pPr>
    </w:p>
    <w:p w:rsidR="000B314C" w:rsidRPr="00CF4CE8" w:rsidRDefault="000B314C" w:rsidP="00B71352">
      <w:pPr>
        <w:pStyle w:val="BazLigjPropozues"/>
        <w:rPr>
          <w:sz w:val="21"/>
          <w:szCs w:val="21"/>
        </w:rPr>
      </w:pPr>
      <w:r w:rsidRPr="00CF4CE8">
        <w:rPr>
          <w:sz w:val="21"/>
          <w:szCs w:val="21"/>
        </w:rPr>
        <w:t>N</w:t>
      </w:r>
      <w:r w:rsidR="004B5781" w:rsidRPr="00CF4CE8">
        <w:rPr>
          <w:sz w:val="21"/>
          <w:szCs w:val="21"/>
        </w:rPr>
        <w:t>ë</w:t>
      </w:r>
      <w:r w:rsidRPr="00CF4CE8">
        <w:rPr>
          <w:sz w:val="21"/>
          <w:szCs w:val="21"/>
        </w:rPr>
        <w:t xml:space="preserve"> mb</w:t>
      </w:r>
      <w:r w:rsidR="004B5781" w:rsidRPr="00CF4CE8">
        <w:rPr>
          <w:sz w:val="21"/>
          <w:szCs w:val="21"/>
        </w:rPr>
        <w:t>ë</w:t>
      </w:r>
      <w:r w:rsidRPr="00CF4CE8">
        <w:rPr>
          <w:sz w:val="21"/>
          <w:szCs w:val="21"/>
        </w:rPr>
        <w:t>shtetje t</w:t>
      </w:r>
      <w:r w:rsidR="004B5781" w:rsidRPr="00CF4CE8">
        <w:rPr>
          <w:sz w:val="21"/>
          <w:szCs w:val="21"/>
        </w:rPr>
        <w:t>ë</w:t>
      </w:r>
      <w:r w:rsidRPr="00CF4CE8">
        <w:rPr>
          <w:sz w:val="21"/>
          <w:szCs w:val="21"/>
        </w:rPr>
        <w:t xml:space="preserve"> nenit 100 t</w:t>
      </w:r>
      <w:r w:rsidR="004B5781" w:rsidRPr="00CF4CE8">
        <w:rPr>
          <w:sz w:val="21"/>
          <w:szCs w:val="21"/>
        </w:rPr>
        <w:t>ë</w:t>
      </w:r>
      <w:r w:rsidRPr="00CF4CE8">
        <w:rPr>
          <w:sz w:val="21"/>
          <w:szCs w:val="21"/>
        </w:rPr>
        <w:t xml:space="preserve"> Kushtetut</w:t>
      </w:r>
      <w:r w:rsidR="004B5781" w:rsidRPr="00CF4CE8">
        <w:rPr>
          <w:sz w:val="21"/>
          <w:szCs w:val="21"/>
        </w:rPr>
        <w:t>ë</w:t>
      </w:r>
      <w:r w:rsidRPr="00CF4CE8">
        <w:rPr>
          <w:sz w:val="21"/>
          <w:szCs w:val="21"/>
        </w:rPr>
        <w:t>s, t</w:t>
      </w:r>
      <w:r w:rsidR="004B5781" w:rsidRPr="00CF4CE8">
        <w:rPr>
          <w:sz w:val="21"/>
          <w:szCs w:val="21"/>
        </w:rPr>
        <w:t>ë</w:t>
      </w:r>
      <w:r w:rsidR="00FB1DAF" w:rsidRPr="00CF4CE8">
        <w:rPr>
          <w:sz w:val="21"/>
          <w:szCs w:val="21"/>
        </w:rPr>
        <w:t xml:space="preserve"> nenit 3</w:t>
      </w:r>
      <w:r w:rsidRPr="00CF4CE8">
        <w:rPr>
          <w:sz w:val="21"/>
          <w:szCs w:val="21"/>
        </w:rPr>
        <w:t xml:space="preserve"> t</w:t>
      </w:r>
      <w:r w:rsidR="004B5781" w:rsidRPr="00CF4CE8">
        <w:rPr>
          <w:sz w:val="21"/>
          <w:szCs w:val="21"/>
        </w:rPr>
        <w:t>ë</w:t>
      </w:r>
      <w:r w:rsidRPr="00CF4CE8">
        <w:rPr>
          <w:sz w:val="21"/>
          <w:szCs w:val="21"/>
        </w:rPr>
        <w:t xml:space="preserve"> ligjit nr.7663, dat</w:t>
      </w:r>
      <w:r w:rsidR="004B5781" w:rsidRPr="00CF4CE8">
        <w:rPr>
          <w:sz w:val="21"/>
          <w:szCs w:val="21"/>
        </w:rPr>
        <w:t>ë</w:t>
      </w:r>
      <w:r w:rsidR="00FB1DAF" w:rsidRPr="00CF4CE8">
        <w:rPr>
          <w:sz w:val="21"/>
          <w:szCs w:val="21"/>
        </w:rPr>
        <w:t xml:space="preserve"> 20.1.1993</w:t>
      </w:r>
      <w:r w:rsidRPr="00CF4CE8">
        <w:rPr>
          <w:sz w:val="21"/>
          <w:szCs w:val="21"/>
        </w:rPr>
        <w:t xml:space="preserve"> “P</w:t>
      </w:r>
      <w:r w:rsidR="004B5781" w:rsidRPr="00CF4CE8">
        <w:rPr>
          <w:sz w:val="21"/>
          <w:szCs w:val="21"/>
        </w:rPr>
        <w:t>ë</w:t>
      </w:r>
      <w:r w:rsidRPr="00CF4CE8">
        <w:rPr>
          <w:sz w:val="21"/>
          <w:szCs w:val="21"/>
        </w:rPr>
        <w:t xml:space="preserve">r statusin </w:t>
      </w:r>
      <w:r w:rsidRPr="00CF4CE8">
        <w:rPr>
          <w:sz w:val="21"/>
          <w:szCs w:val="21"/>
        </w:rPr>
        <w:lastRenderedPageBreak/>
        <w:t>e invalidit t</w:t>
      </w:r>
      <w:r w:rsidR="004B5781" w:rsidRPr="00CF4CE8">
        <w:rPr>
          <w:sz w:val="21"/>
          <w:szCs w:val="21"/>
        </w:rPr>
        <w:t>ë</w:t>
      </w:r>
      <w:r w:rsidRPr="00CF4CE8">
        <w:rPr>
          <w:sz w:val="21"/>
          <w:szCs w:val="21"/>
        </w:rPr>
        <w:t xml:space="preserve"> luft</w:t>
      </w:r>
      <w:r w:rsidR="004B5781" w:rsidRPr="00CF4CE8">
        <w:rPr>
          <w:sz w:val="21"/>
          <w:szCs w:val="21"/>
        </w:rPr>
        <w:t>ë</w:t>
      </w:r>
      <w:r w:rsidRPr="00CF4CE8">
        <w:rPr>
          <w:sz w:val="21"/>
          <w:szCs w:val="21"/>
        </w:rPr>
        <w:t>s kund</w:t>
      </w:r>
      <w:r w:rsidR="004B5781" w:rsidRPr="00CF4CE8">
        <w:rPr>
          <w:sz w:val="21"/>
          <w:szCs w:val="21"/>
        </w:rPr>
        <w:t>ë</w:t>
      </w:r>
      <w:r w:rsidRPr="00CF4CE8">
        <w:rPr>
          <w:sz w:val="21"/>
          <w:szCs w:val="21"/>
        </w:rPr>
        <w:t>r pushtuesve nazifashist</w:t>
      </w:r>
      <w:r w:rsidR="004B5781" w:rsidRPr="00CF4CE8">
        <w:rPr>
          <w:sz w:val="21"/>
          <w:szCs w:val="21"/>
        </w:rPr>
        <w:t>ë</w:t>
      </w:r>
      <w:r w:rsidRPr="00CF4CE8">
        <w:rPr>
          <w:sz w:val="21"/>
          <w:szCs w:val="21"/>
        </w:rPr>
        <w:t xml:space="preserve"> t</w:t>
      </w:r>
      <w:r w:rsidR="004B5781" w:rsidRPr="00CF4CE8">
        <w:rPr>
          <w:sz w:val="21"/>
          <w:szCs w:val="21"/>
        </w:rPr>
        <w:t>ë</w:t>
      </w:r>
      <w:r w:rsidR="00BF654E" w:rsidRPr="00CF4CE8">
        <w:rPr>
          <w:sz w:val="21"/>
          <w:szCs w:val="21"/>
        </w:rPr>
        <w:t xml:space="preserve"> popullit shqiptar”</w:t>
      </w:r>
      <w:r w:rsidRPr="00CF4CE8">
        <w:rPr>
          <w:sz w:val="21"/>
          <w:szCs w:val="21"/>
        </w:rPr>
        <w:t xml:space="preserve"> dhe t</w:t>
      </w:r>
      <w:r w:rsidR="004B5781" w:rsidRPr="00CF4CE8">
        <w:rPr>
          <w:sz w:val="21"/>
          <w:szCs w:val="21"/>
        </w:rPr>
        <w:t>ë</w:t>
      </w:r>
      <w:r w:rsidR="00FB1DAF" w:rsidRPr="00CF4CE8">
        <w:rPr>
          <w:sz w:val="21"/>
          <w:szCs w:val="21"/>
        </w:rPr>
        <w:t xml:space="preserve"> nenit 3</w:t>
      </w:r>
      <w:r w:rsidRPr="00CF4CE8">
        <w:rPr>
          <w:sz w:val="21"/>
          <w:szCs w:val="21"/>
        </w:rPr>
        <w:t xml:space="preserve"> t</w:t>
      </w:r>
      <w:r w:rsidR="004B5781" w:rsidRPr="00CF4CE8">
        <w:rPr>
          <w:sz w:val="21"/>
          <w:szCs w:val="21"/>
        </w:rPr>
        <w:t>ë</w:t>
      </w:r>
      <w:r w:rsidRPr="00CF4CE8">
        <w:rPr>
          <w:sz w:val="21"/>
          <w:szCs w:val="21"/>
        </w:rPr>
        <w:t xml:space="preserve"> ligjit nr.9464, dat</w:t>
      </w:r>
      <w:r w:rsidR="004B5781" w:rsidRPr="00CF4CE8">
        <w:rPr>
          <w:sz w:val="21"/>
          <w:szCs w:val="21"/>
        </w:rPr>
        <w:t>ë</w:t>
      </w:r>
      <w:r w:rsidR="00FB1DAF" w:rsidRPr="00CF4CE8">
        <w:rPr>
          <w:sz w:val="21"/>
          <w:szCs w:val="21"/>
        </w:rPr>
        <w:t xml:space="preserve"> 28.12.2005</w:t>
      </w:r>
      <w:r w:rsidRPr="00CF4CE8">
        <w:rPr>
          <w:sz w:val="21"/>
          <w:szCs w:val="21"/>
        </w:rPr>
        <w:t xml:space="preserve"> “P</w:t>
      </w:r>
      <w:r w:rsidR="004B5781" w:rsidRPr="00CF4CE8">
        <w:rPr>
          <w:sz w:val="21"/>
          <w:szCs w:val="21"/>
        </w:rPr>
        <w:t>ë</w:t>
      </w:r>
      <w:r w:rsidR="00FB1DAF" w:rsidRPr="00CF4CE8">
        <w:rPr>
          <w:sz w:val="21"/>
          <w:szCs w:val="21"/>
        </w:rPr>
        <w:t>r Buxhetin e S</w:t>
      </w:r>
      <w:r w:rsidR="00BF654E" w:rsidRPr="00CF4CE8">
        <w:rPr>
          <w:sz w:val="21"/>
          <w:szCs w:val="21"/>
        </w:rPr>
        <w:t>htetit</w:t>
      </w:r>
      <w:r w:rsidRPr="00CF4CE8">
        <w:rPr>
          <w:sz w:val="21"/>
          <w:szCs w:val="21"/>
        </w:rPr>
        <w:t xml:space="preserve"> t</w:t>
      </w:r>
      <w:r w:rsidR="004B5781" w:rsidRPr="00CF4CE8">
        <w:rPr>
          <w:sz w:val="21"/>
          <w:szCs w:val="21"/>
        </w:rPr>
        <w:t>ë</w:t>
      </w:r>
      <w:r w:rsidR="00FB1DAF" w:rsidRPr="00CF4CE8">
        <w:rPr>
          <w:sz w:val="21"/>
          <w:szCs w:val="21"/>
        </w:rPr>
        <w:t xml:space="preserve"> vitit 2006”</w:t>
      </w:r>
      <w:r w:rsidRPr="00CF4CE8">
        <w:rPr>
          <w:sz w:val="21"/>
          <w:szCs w:val="21"/>
        </w:rPr>
        <w:t>, me propozimin e Ministrit t</w:t>
      </w:r>
      <w:r w:rsidR="004B5781" w:rsidRPr="00CF4CE8">
        <w:rPr>
          <w:sz w:val="21"/>
          <w:szCs w:val="21"/>
        </w:rPr>
        <w:t>ë</w:t>
      </w:r>
      <w:r w:rsidRPr="00CF4CE8">
        <w:rPr>
          <w:sz w:val="21"/>
          <w:szCs w:val="21"/>
        </w:rPr>
        <w:t xml:space="preserve"> Pun</w:t>
      </w:r>
      <w:r w:rsidR="004B5781" w:rsidRPr="00CF4CE8">
        <w:rPr>
          <w:sz w:val="21"/>
          <w:szCs w:val="21"/>
        </w:rPr>
        <w:t>ë</w:t>
      </w:r>
      <w:r w:rsidRPr="00CF4CE8">
        <w:rPr>
          <w:sz w:val="21"/>
          <w:szCs w:val="21"/>
        </w:rPr>
        <w:t>s, Ç</w:t>
      </w:r>
      <w:r w:rsidR="004B5781" w:rsidRPr="00CF4CE8">
        <w:rPr>
          <w:sz w:val="21"/>
          <w:szCs w:val="21"/>
        </w:rPr>
        <w:t>ë</w:t>
      </w:r>
      <w:r w:rsidRPr="00CF4CE8">
        <w:rPr>
          <w:sz w:val="21"/>
          <w:szCs w:val="21"/>
        </w:rPr>
        <w:t>shtjeve Sociale dhe Shanseve t</w:t>
      </w:r>
      <w:r w:rsidR="004B5781" w:rsidRPr="00CF4CE8">
        <w:rPr>
          <w:sz w:val="21"/>
          <w:szCs w:val="21"/>
        </w:rPr>
        <w:t>ë</w:t>
      </w:r>
      <w:r w:rsidRPr="00CF4CE8">
        <w:rPr>
          <w:sz w:val="21"/>
          <w:szCs w:val="21"/>
        </w:rPr>
        <w:t xml:space="preserve"> Barabarta, K</w:t>
      </w:r>
      <w:r w:rsidR="004B5781" w:rsidRPr="00CF4CE8">
        <w:rPr>
          <w:sz w:val="21"/>
          <w:szCs w:val="21"/>
        </w:rPr>
        <w:t>ë</w:t>
      </w:r>
      <w:r w:rsidRPr="00CF4CE8">
        <w:rPr>
          <w:sz w:val="21"/>
          <w:szCs w:val="21"/>
        </w:rPr>
        <w:t>shilli i Ministrave</w:t>
      </w:r>
    </w:p>
    <w:p w:rsidR="000B314C" w:rsidRPr="00CF4CE8" w:rsidRDefault="000B314C" w:rsidP="004B5781">
      <w:pPr>
        <w:pStyle w:val="Paragrafi"/>
        <w:rPr>
          <w:sz w:val="21"/>
          <w:szCs w:val="21"/>
        </w:rPr>
      </w:pPr>
    </w:p>
    <w:p w:rsidR="000B314C" w:rsidRPr="00CF4CE8" w:rsidRDefault="000B314C" w:rsidP="00B71352">
      <w:pPr>
        <w:pStyle w:val="VENDOSI"/>
        <w:rPr>
          <w:sz w:val="21"/>
          <w:szCs w:val="21"/>
        </w:rPr>
      </w:pPr>
      <w:r w:rsidRPr="00CF4CE8">
        <w:rPr>
          <w:sz w:val="21"/>
          <w:szCs w:val="21"/>
        </w:rPr>
        <w:t>Vendosi:</w:t>
      </w:r>
    </w:p>
    <w:p w:rsidR="000B314C" w:rsidRPr="00CF4CE8" w:rsidRDefault="000B314C" w:rsidP="004B5781">
      <w:pPr>
        <w:pStyle w:val="Paragrafi"/>
        <w:rPr>
          <w:sz w:val="21"/>
          <w:szCs w:val="21"/>
        </w:rPr>
      </w:pPr>
    </w:p>
    <w:p w:rsidR="000B314C" w:rsidRPr="00CF4CE8" w:rsidRDefault="000B314C" w:rsidP="004B5781">
      <w:pPr>
        <w:pStyle w:val="Paragrafi"/>
        <w:rPr>
          <w:sz w:val="21"/>
          <w:szCs w:val="21"/>
        </w:rPr>
      </w:pPr>
      <w:r w:rsidRPr="00CF4CE8">
        <w:rPr>
          <w:sz w:val="21"/>
          <w:szCs w:val="21"/>
        </w:rPr>
        <w:t>1.</w:t>
      </w:r>
      <w:r w:rsidR="00FB1DAF" w:rsidRPr="00CF4CE8">
        <w:rPr>
          <w:sz w:val="21"/>
          <w:szCs w:val="21"/>
        </w:rPr>
        <w:t xml:space="preserve"> </w:t>
      </w:r>
      <w:r w:rsidRPr="00CF4CE8">
        <w:rPr>
          <w:sz w:val="21"/>
          <w:szCs w:val="21"/>
        </w:rPr>
        <w:t>Shtesa mujore, e p</w:t>
      </w:r>
      <w:r w:rsidR="004B5781" w:rsidRPr="00CF4CE8">
        <w:rPr>
          <w:sz w:val="21"/>
          <w:szCs w:val="21"/>
        </w:rPr>
        <w:t>ë</w:t>
      </w:r>
      <w:r w:rsidRPr="00CF4CE8">
        <w:rPr>
          <w:sz w:val="21"/>
          <w:szCs w:val="21"/>
        </w:rPr>
        <w:t>rfituar sipas ligjit nr.7663, dat</w:t>
      </w:r>
      <w:r w:rsidR="004B5781" w:rsidRPr="00CF4CE8">
        <w:rPr>
          <w:sz w:val="21"/>
          <w:szCs w:val="21"/>
        </w:rPr>
        <w:t>ë</w:t>
      </w:r>
      <w:r w:rsidR="00FB1DAF" w:rsidRPr="00CF4CE8">
        <w:rPr>
          <w:sz w:val="21"/>
          <w:szCs w:val="21"/>
        </w:rPr>
        <w:t xml:space="preserve"> 20.1.1993</w:t>
      </w:r>
      <w:r w:rsidRPr="00CF4CE8">
        <w:rPr>
          <w:sz w:val="21"/>
          <w:szCs w:val="21"/>
        </w:rPr>
        <w:t xml:space="preserve"> “P</w:t>
      </w:r>
      <w:r w:rsidR="004B5781" w:rsidRPr="00CF4CE8">
        <w:rPr>
          <w:sz w:val="21"/>
          <w:szCs w:val="21"/>
        </w:rPr>
        <w:t>ë</w:t>
      </w:r>
      <w:r w:rsidRPr="00CF4CE8">
        <w:rPr>
          <w:sz w:val="21"/>
          <w:szCs w:val="21"/>
        </w:rPr>
        <w:t>r statusin e invalidit t</w:t>
      </w:r>
      <w:r w:rsidR="004B5781" w:rsidRPr="00CF4CE8">
        <w:rPr>
          <w:sz w:val="21"/>
          <w:szCs w:val="21"/>
        </w:rPr>
        <w:t>ë</w:t>
      </w:r>
      <w:r w:rsidRPr="00CF4CE8">
        <w:rPr>
          <w:sz w:val="21"/>
          <w:szCs w:val="21"/>
        </w:rPr>
        <w:t xml:space="preserve"> luft</w:t>
      </w:r>
      <w:r w:rsidR="004B5781" w:rsidRPr="00CF4CE8">
        <w:rPr>
          <w:sz w:val="21"/>
          <w:szCs w:val="21"/>
        </w:rPr>
        <w:t>ë</w:t>
      </w:r>
      <w:r w:rsidRPr="00CF4CE8">
        <w:rPr>
          <w:sz w:val="21"/>
          <w:szCs w:val="21"/>
        </w:rPr>
        <w:t>s kund</w:t>
      </w:r>
      <w:r w:rsidR="004B5781" w:rsidRPr="00CF4CE8">
        <w:rPr>
          <w:sz w:val="21"/>
          <w:szCs w:val="21"/>
        </w:rPr>
        <w:t>ë</w:t>
      </w:r>
      <w:r w:rsidRPr="00CF4CE8">
        <w:rPr>
          <w:sz w:val="21"/>
          <w:szCs w:val="21"/>
        </w:rPr>
        <w:t>r pushtuesve nazifashist</w:t>
      </w:r>
      <w:r w:rsidR="004B5781" w:rsidRPr="00CF4CE8">
        <w:rPr>
          <w:sz w:val="21"/>
          <w:szCs w:val="21"/>
        </w:rPr>
        <w:t>ë</w:t>
      </w:r>
      <w:r w:rsidRPr="00CF4CE8">
        <w:rPr>
          <w:sz w:val="21"/>
          <w:szCs w:val="21"/>
        </w:rPr>
        <w:t xml:space="preserve"> t</w:t>
      </w:r>
      <w:r w:rsidR="004B5781" w:rsidRPr="00CF4CE8">
        <w:rPr>
          <w:sz w:val="21"/>
          <w:szCs w:val="21"/>
        </w:rPr>
        <w:t>ë</w:t>
      </w:r>
      <w:r w:rsidRPr="00CF4CE8">
        <w:rPr>
          <w:sz w:val="21"/>
          <w:szCs w:val="21"/>
        </w:rPr>
        <w:t xml:space="preserve"> popullit shqiptar”, t</w:t>
      </w:r>
      <w:r w:rsidR="004B5781" w:rsidRPr="00CF4CE8">
        <w:rPr>
          <w:sz w:val="21"/>
          <w:szCs w:val="21"/>
        </w:rPr>
        <w:t>ë</w:t>
      </w:r>
      <w:r w:rsidRPr="00CF4CE8">
        <w:rPr>
          <w:sz w:val="21"/>
          <w:szCs w:val="21"/>
        </w:rPr>
        <w:t xml:space="preserve"> rritet n</w:t>
      </w:r>
      <w:r w:rsidR="004B5781" w:rsidRPr="00CF4CE8">
        <w:rPr>
          <w:sz w:val="21"/>
          <w:szCs w:val="21"/>
        </w:rPr>
        <w:t>ë</w:t>
      </w:r>
      <w:r w:rsidRPr="00CF4CE8">
        <w:rPr>
          <w:sz w:val="21"/>
          <w:szCs w:val="21"/>
        </w:rPr>
        <w:t xml:space="preserve"> mas</w:t>
      </w:r>
      <w:r w:rsidR="004B5781" w:rsidRPr="00CF4CE8">
        <w:rPr>
          <w:sz w:val="21"/>
          <w:szCs w:val="21"/>
        </w:rPr>
        <w:t>ë</w:t>
      </w:r>
      <w:r w:rsidRPr="00CF4CE8">
        <w:rPr>
          <w:sz w:val="21"/>
          <w:szCs w:val="21"/>
        </w:rPr>
        <w:t>n 20 p</w:t>
      </w:r>
      <w:r w:rsidR="004B5781" w:rsidRPr="00CF4CE8">
        <w:rPr>
          <w:sz w:val="21"/>
          <w:szCs w:val="21"/>
        </w:rPr>
        <w:t>ë</w:t>
      </w:r>
      <w:r w:rsidRPr="00CF4CE8">
        <w:rPr>
          <w:sz w:val="21"/>
          <w:szCs w:val="21"/>
        </w:rPr>
        <w:t>r qind.</w:t>
      </w:r>
    </w:p>
    <w:p w:rsidR="000B314C" w:rsidRPr="00CF4CE8" w:rsidRDefault="000B314C" w:rsidP="004B5781">
      <w:pPr>
        <w:pStyle w:val="Paragrafi"/>
        <w:rPr>
          <w:sz w:val="21"/>
          <w:szCs w:val="21"/>
        </w:rPr>
      </w:pPr>
      <w:r w:rsidRPr="00CF4CE8">
        <w:rPr>
          <w:sz w:val="21"/>
          <w:szCs w:val="21"/>
        </w:rPr>
        <w:t>2.</w:t>
      </w:r>
      <w:r w:rsidR="00FB1DAF" w:rsidRPr="00CF4CE8">
        <w:rPr>
          <w:sz w:val="21"/>
          <w:szCs w:val="21"/>
        </w:rPr>
        <w:t xml:space="preserve"> </w:t>
      </w:r>
      <w:r w:rsidRPr="00CF4CE8">
        <w:rPr>
          <w:sz w:val="21"/>
          <w:szCs w:val="21"/>
        </w:rPr>
        <w:t>Efektet financiare, n</w:t>
      </w:r>
      <w:r w:rsidR="004B5781" w:rsidRPr="00CF4CE8">
        <w:rPr>
          <w:sz w:val="21"/>
          <w:szCs w:val="21"/>
        </w:rPr>
        <w:t>ë</w:t>
      </w:r>
      <w:r w:rsidRPr="00CF4CE8">
        <w:rPr>
          <w:sz w:val="21"/>
          <w:szCs w:val="21"/>
        </w:rPr>
        <w:t xml:space="preserve"> shum</w:t>
      </w:r>
      <w:r w:rsidR="004B5781" w:rsidRPr="00CF4CE8">
        <w:rPr>
          <w:sz w:val="21"/>
          <w:szCs w:val="21"/>
        </w:rPr>
        <w:t>ë</w:t>
      </w:r>
      <w:r w:rsidRPr="00CF4CE8">
        <w:rPr>
          <w:sz w:val="21"/>
          <w:szCs w:val="21"/>
        </w:rPr>
        <w:t>n 12 300 000 (dymb</w:t>
      </w:r>
      <w:r w:rsidR="004B5781" w:rsidRPr="00CF4CE8">
        <w:rPr>
          <w:sz w:val="21"/>
          <w:szCs w:val="21"/>
        </w:rPr>
        <w:t>ë</w:t>
      </w:r>
      <w:r w:rsidRPr="00CF4CE8">
        <w:rPr>
          <w:sz w:val="21"/>
          <w:szCs w:val="21"/>
        </w:rPr>
        <w:t>dhjet</w:t>
      </w:r>
      <w:r w:rsidR="004B5781" w:rsidRPr="00CF4CE8">
        <w:rPr>
          <w:sz w:val="21"/>
          <w:szCs w:val="21"/>
        </w:rPr>
        <w:t>ë</w:t>
      </w:r>
      <w:r w:rsidRPr="00CF4CE8">
        <w:rPr>
          <w:sz w:val="21"/>
          <w:szCs w:val="21"/>
        </w:rPr>
        <w:t xml:space="preserve"> milion</w:t>
      </w:r>
      <w:r w:rsidR="004B5781" w:rsidRPr="00CF4CE8">
        <w:rPr>
          <w:sz w:val="21"/>
          <w:szCs w:val="21"/>
        </w:rPr>
        <w:t>ë</w:t>
      </w:r>
      <w:r w:rsidRPr="00CF4CE8">
        <w:rPr>
          <w:sz w:val="21"/>
          <w:szCs w:val="21"/>
        </w:rPr>
        <w:t xml:space="preserve"> e treqind mij</w:t>
      </w:r>
      <w:r w:rsidR="004B5781" w:rsidRPr="00CF4CE8">
        <w:rPr>
          <w:sz w:val="21"/>
          <w:szCs w:val="21"/>
        </w:rPr>
        <w:t>ë</w:t>
      </w:r>
      <w:r w:rsidRPr="00CF4CE8">
        <w:rPr>
          <w:sz w:val="21"/>
          <w:szCs w:val="21"/>
        </w:rPr>
        <w:t>) lek</w:t>
      </w:r>
      <w:r w:rsidR="004B5781" w:rsidRPr="00CF4CE8">
        <w:rPr>
          <w:sz w:val="21"/>
          <w:szCs w:val="21"/>
        </w:rPr>
        <w:t>ë</w:t>
      </w:r>
      <w:r w:rsidRPr="00CF4CE8">
        <w:rPr>
          <w:sz w:val="21"/>
          <w:szCs w:val="21"/>
        </w:rPr>
        <w:t>, p</w:t>
      </w:r>
      <w:r w:rsidR="004B5781" w:rsidRPr="00CF4CE8">
        <w:rPr>
          <w:sz w:val="21"/>
          <w:szCs w:val="21"/>
        </w:rPr>
        <w:t>ë</w:t>
      </w:r>
      <w:r w:rsidRPr="00CF4CE8">
        <w:rPr>
          <w:sz w:val="21"/>
          <w:szCs w:val="21"/>
        </w:rPr>
        <w:t>r zbatimin e k</w:t>
      </w:r>
      <w:r w:rsidR="004B5781" w:rsidRPr="00CF4CE8">
        <w:rPr>
          <w:sz w:val="21"/>
          <w:szCs w:val="21"/>
        </w:rPr>
        <w:t>ë</w:t>
      </w:r>
      <w:r w:rsidRPr="00CF4CE8">
        <w:rPr>
          <w:sz w:val="21"/>
          <w:szCs w:val="21"/>
        </w:rPr>
        <w:t>tij vendimi, p</w:t>
      </w:r>
      <w:r w:rsidR="004B5781" w:rsidRPr="00CF4CE8">
        <w:rPr>
          <w:sz w:val="21"/>
          <w:szCs w:val="21"/>
        </w:rPr>
        <w:t>ë</w:t>
      </w:r>
      <w:r w:rsidRPr="00CF4CE8">
        <w:rPr>
          <w:sz w:val="21"/>
          <w:szCs w:val="21"/>
        </w:rPr>
        <w:t>r vitin 2006, t</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rballohen nga fondet e parashikuara n</w:t>
      </w:r>
      <w:r w:rsidR="004B5781" w:rsidRPr="00CF4CE8">
        <w:rPr>
          <w:sz w:val="21"/>
          <w:szCs w:val="21"/>
        </w:rPr>
        <w:t>ë</w:t>
      </w:r>
      <w:r w:rsidRPr="00CF4CE8">
        <w:rPr>
          <w:sz w:val="21"/>
          <w:szCs w:val="21"/>
        </w:rPr>
        <w:t xml:space="preserve"> buxhetin e po k</w:t>
      </w:r>
      <w:r w:rsidR="004B5781" w:rsidRPr="00CF4CE8">
        <w:rPr>
          <w:sz w:val="21"/>
          <w:szCs w:val="21"/>
        </w:rPr>
        <w:t>ë</w:t>
      </w:r>
      <w:r w:rsidRPr="00CF4CE8">
        <w:rPr>
          <w:sz w:val="21"/>
          <w:szCs w:val="21"/>
        </w:rPr>
        <w:t>tij viti, miratuar p</w:t>
      </w:r>
      <w:r w:rsidR="004B5781" w:rsidRPr="00CF4CE8">
        <w:rPr>
          <w:sz w:val="21"/>
          <w:szCs w:val="21"/>
        </w:rPr>
        <w:t>ë</w:t>
      </w:r>
      <w:r w:rsidRPr="00CF4CE8">
        <w:rPr>
          <w:sz w:val="21"/>
          <w:szCs w:val="21"/>
        </w:rPr>
        <w:t>r Institutin e Sigurimeve Shoq</w:t>
      </w:r>
      <w:r w:rsidR="004B5781" w:rsidRPr="00CF4CE8">
        <w:rPr>
          <w:sz w:val="21"/>
          <w:szCs w:val="21"/>
        </w:rPr>
        <w:t>ë</w:t>
      </w:r>
      <w:r w:rsidRPr="00CF4CE8">
        <w:rPr>
          <w:sz w:val="21"/>
          <w:szCs w:val="21"/>
        </w:rPr>
        <w:t>rore.</w:t>
      </w:r>
    </w:p>
    <w:p w:rsidR="00A61D21" w:rsidRPr="00CF4CE8" w:rsidRDefault="00A61D21" w:rsidP="004B5781">
      <w:pPr>
        <w:pStyle w:val="Paragrafi"/>
        <w:rPr>
          <w:sz w:val="21"/>
          <w:szCs w:val="21"/>
        </w:rPr>
      </w:pPr>
      <w:r w:rsidRPr="00CF4CE8">
        <w:rPr>
          <w:sz w:val="21"/>
          <w:szCs w:val="21"/>
        </w:rPr>
        <w:t>3.</w:t>
      </w:r>
      <w:r w:rsidR="00FB1DAF" w:rsidRPr="00CF4CE8">
        <w:rPr>
          <w:sz w:val="21"/>
          <w:szCs w:val="21"/>
        </w:rPr>
        <w:t xml:space="preserve"> </w:t>
      </w:r>
      <w:r w:rsidRPr="00CF4CE8">
        <w:rPr>
          <w:sz w:val="21"/>
          <w:szCs w:val="21"/>
        </w:rPr>
        <w:t>Ngarkohet Instituti i Sigurimeve Shoq</w:t>
      </w:r>
      <w:r w:rsidR="004B5781" w:rsidRPr="00CF4CE8">
        <w:rPr>
          <w:sz w:val="21"/>
          <w:szCs w:val="21"/>
        </w:rPr>
        <w:t>ë</w:t>
      </w:r>
      <w:r w:rsidRPr="00CF4CE8">
        <w:rPr>
          <w:sz w:val="21"/>
          <w:szCs w:val="21"/>
        </w:rPr>
        <w:t>rore p</w:t>
      </w:r>
      <w:r w:rsidR="004B5781" w:rsidRPr="00CF4CE8">
        <w:rPr>
          <w:sz w:val="21"/>
          <w:szCs w:val="21"/>
        </w:rPr>
        <w:t>ë</w:t>
      </w:r>
      <w:r w:rsidRPr="00CF4CE8">
        <w:rPr>
          <w:sz w:val="21"/>
          <w:szCs w:val="21"/>
        </w:rPr>
        <w:t>r zbatimin e k</w:t>
      </w:r>
      <w:r w:rsidR="004B5781" w:rsidRPr="00CF4CE8">
        <w:rPr>
          <w:sz w:val="21"/>
          <w:szCs w:val="21"/>
        </w:rPr>
        <w:t>ë</w:t>
      </w:r>
      <w:r w:rsidRPr="00CF4CE8">
        <w:rPr>
          <w:sz w:val="21"/>
          <w:szCs w:val="21"/>
        </w:rPr>
        <w:t>tij vendimi.</w:t>
      </w:r>
    </w:p>
    <w:p w:rsidR="00A61D21" w:rsidRPr="00CF4CE8" w:rsidRDefault="00A61D21" w:rsidP="004B5781">
      <w:pPr>
        <w:pStyle w:val="Paragrafi"/>
        <w:rPr>
          <w:sz w:val="21"/>
          <w:szCs w:val="21"/>
        </w:rPr>
      </w:pPr>
      <w:r w:rsidRPr="00CF4CE8">
        <w:rPr>
          <w:sz w:val="21"/>
          <w:szCs w:val="21"/>
        </w:rPr>
        <w:t>Ky vendim hyn n</w:t>
      </w:r>
      <w:r w:rsidR="004B5781" w:rsidRPr="00CF4CE8">
        <w:rPr>
          <w:sz w:val="21"/>
          <w:szCs w:val="21"/>
        </w:rPr>
        <w:t>ë</w:t>
      </w:r>
      <w:r w:rsidRPr="00CF4CE8">
        <w:rPr>
          <w:sz w:val="21"/>
          <w:szCs w:val="21"/>
        </w:rPr>
        <w:t xml:space="preserve"> fuqi pas botimit n</w:t>
      </w:r>
      <w:r w:rsidR="004B5781" w:rsidRPr="00CF4CE8">
        <w:rPr>
          <w:sz w:val="21"/>
          <w:szCs w:val="21"/>
        </w:rPr>
        <w:t>ë</w:t>
      </w:r>
      <w:r w:rsidRPr="00CF4CE8">
        <w:rPr>
          <w:sz w:val="21"/>
          <w:szCs w:val="21"/>
        </w:rPr>
        <w:t xml:space="preserve"> Fletoren Zyrtare dhe i shtrin efektet financiare nga data 1.3.2006.</w:t>
      </w:r>
    </w:p>
    <w:p w:rsidR="00A61D21" w:rsidRPr="00CF4CE8" w:rsidRDefault="00A61D21" w:rsidP="004B5781">
      <w:pPr>
        <w:pStyle w:val="Paragrafi"/>
        <w:rPr>
          <w:sz w:val="21"/>
          <w:szCs w:val="21"/>
        </w:rPr>
      </w:pPr>
    </w:p>
    <w:p w:rsidR="00A61D21" w:rsidRPr="00CF4CE8" w:rsidRDefault="00A61D21" w:rsidP="00B71352">
      <w:pPr>
        <w:pStyle w:val="Autoriteti"/>
        <w:rPr>
          <w:sz w:val="21"/>
          <w:szCs w:val="21"/>
        </w:rPr>
      </w:pPr>
      <w:r w:rsidRPr="00CF4CE8">
        <w:rPr>
          <w:sz w:val="21"/>
          <w:szCs w:val="21"/>
        </w:rPr>
        <w:t>Kryeministri</w:t>
      </w:r>
    </w:p>
    <w:p w:rsidR="00A61D21" w:rsidRPr="00CF4CE8" w:rsidRDefault="00A61D21" w:rsidP="00B71352">
      <w:pPr>
        <w:pStyle w:val="AutoritetiEmer"/>
        <w:rPr>
          <w:sz w:val="21"/>
          <w:szCs w:val="21"/>
        </w:rPr>
      </w:pPr>
      <w:r w:rsidRPr="00CF4CE8">
        <w:rPr>
          <w:sz w:val="21"/>
          <w:szCs w:val="21"/>
        </w:rPr>
        <w:t>Sali Berisha</w:t>
      </w:r>
    </w:p>
    <w:p w:rsidR="00B0733B" w:rsidRPr="00CF4CE8" w:rsidRDefault="00B0733B" w:rsidP="004436E6">
      <w:pPr>
        <w:pStyle w:val="Paragrafi"/>
        <w:rPr>
          <w:sz w:val="21"/>
          <w:szCs w:val="21"/>
        </w:rPr>
      </w:pPr>
    </w:p>
    <w:p w:rsidR="006F591E" w:rsidRPr="00CF4CE8" w:rsidRDefault="006F591E" w:rsidP="004436E6">
      <w:pPr>
        <w:pStyle w:val="Akti"/>
        <w:keepNext w:val="0"/>
        <w:rPr>
          <w:rFonts w:eastAsia="SimSun"/>
          <w:sz w:val="21"/>
          <w:szCs w:val="21"/>
        </w:rPr>
      </w:pPr>
    </w:p>
    <w:p w:rsidR="003207B6" w:rsidRPr="00CF4CE8" w:rsidRDefault="00B71352" w:rsidP="00B71352">
      <w:pPr>
        <w:pStyle w:val="Akti"/>
        <w:rPr>
          <w:rFonts w:eastAsia="SimSun"/>
          <w:sz w:val="21"/>
          <w:szCs w:val="21"/>
        </w:rPr>
      </w:pPr>
      <w:r w:rsidRPr="00CF4CE8">
        <w:rPr>
          <w:rFonts w:eastAsia="SimSun"/>
          <w:sz w:val="21"/>
          <w:szCs w:val="21"/>
        </w:rPr>
        <w:t>UDHËZI</w:t>
      </w:r>
      <w:r w:rsidR="003207B6" w:rsidRPr="00CF4CE8">
        <w:rPr>
          <w:rFonts w:eastAsia="SimSun"/>
          <w:sz w:val="21"/>
          <w:szCs w:val="21"/>
        </w:rPr>
        <w:t>M</w:t>
      </w:r>
    </w:p>
    <w:p w:rsidR="003207B6" w:rsidRPr="00CF4CE8" w:rsidRDefault="00B71352" w:rsidP="00B71352">
      <w:pPr>
        <w:pStyle w:val="NumriData"/>
        <w:rPr>
          <w:sz w:val="21"/>
          <w:szCs w:val="21"/>
        </w:rPr>
      </w:pPr>
      <w:r w:rsidRPr="00CF4CE8">
        <w:rPr>
          <w:sz w:val="21"/>
          <w:szCs w:val="21"/>
        </w:rPr>
        <w:t>Nr.</w:t>
      </w:r>
      <w:r w:rsidR="003207B6" w:rsidRPr="00CF4CE8">
        <w:rPr>
          <w:sz w:val="21"/>
          <w:szCs w:val="21"/>
        </w:rPr>
        <w:t>2193</w:t>
      </w:r>
      <w:r w:rsidR="005B3B12" w:rsidRPr="00CF4CE8">
        <w:rPr>
          <w:sz w:val="21"/>
          <w:szCs w:val="21"/>
        </w:rPr>
        <w:t>,</w:t>
      </w:r>
      <w:r w:rsidR="003207B6" w:rsidRPr="00CF4CE8">
        <w:rPr>
          <w:sz w:val="21"/>
          <w:szCs w:val="21"/>
        </w:rPr>
        <w:t xml:space="preserve"> datë 28.3.2006</w:t>
      </w:r>
    </w:p>
    <w:p w:rsidR="003207B6" w:rsidRPr="00CF4CE8" w:rsidRDefault="003207B6" w:rsidP="004B5781">
      <w:pPr>
        <w:pStyle w:val="Paragrafi"/>
        <w:rPr>
          <w:sz w:val="21"/>
          <w:szCs w:val="21"/>
        </w:rPr>
      </w:pPr>
    </w:p>
    <w:p w:rsidR="003207B6" w:rsidRPr="00CF4CE8" w:rsidRDefault="003207B6" w:rsidP="00B71352">
      <w:pPr>
        <w:pStyle w:val="Titulli"/>
        <w:rPr>
          <w:sz w:val="21"/>
          <w:szCs w:val="21"/>
        </w:rPr>
      </w:pPr>
      <w:r w:rsidRPr="00CF4CE8">
        <w:rPr>
          <w:sz w:val="21"/>
          <w:szCs w:val="21"/>
        </w:rPr>
        <w:t>PëR PAJISJEN ME TARGA DHE LEJE QARKULLIMI TË AUTOMJETEVE TË TRUPIT DIPLOMATIK TË HUAJ</w:t>
      </w:r>
    </w:p>
    <w:p w:rsidR="003207B6" w:rsidRPr="00CF4CE8" w:rsidRDefault="003207B6" w:rsidP="004B5781">
      <w:pPr>
        <w:pStyle w:val="Paragrafi"/>
        <w:rPr>
          <w:sz w:val="21"/>
          <w:szCs w:val="21"/>
        </w:rPr>
      </w:pPr>
    </w:p>
    <w:p w:rsidR="003207B6" w:rsidRPr="00CF4CE8" w:rsidRDefault="003207B6" w:rsidP="00B71352">
      <w:pPr>
        <w:pStyle w:val="BazLigjPropozues"/>
        <w:rPr>
          <w:sz w:val="21"/>
          <w:szCs w:val="21"/>
        </w:rPr>
      </w:pPr>
      <w:r w:rsidRPr="00CF4CE8">
        <w:rPr>
          <w:sz w:val="21"/>
          <w:szCs w:val="21"/>
        </w:rPr>
        <w:t>Në mbës</w:t>
      </w:r>
      <w:r w:rsidR="008C0408" w:rsidRPr="00CF4CE8">
        <w:rPr>
          <w:sz w:val="21"/>
          <w:szCs w:val="21"/>
        </w:rPr>
        <w:t>htetje të pikës 4</w:t>
      </w:r>
      <w:r w:rsidR="002A72A0" w:rsidRPr="00CF4CE8">
        <w:rPr>
          <w:sz w:val="21"/>
          <w:szCs w:val="21"/>
        </w:rPr>
        <w:t xml:space="preserve"> të nenit 102</w:t>
      </w:r>
      <w:r w:rsidR="008C0408" w:rsidRPr="00CF4CE8">
        <w:rPr>
          <w:sz w:val="21"/>
          <w:szCs w:val="21"/>
        </w:rPr>
        <w:t xml:space="preserve"> të Kushtetutës së Republikës të Shqipërisë dhe pikës 2</w:t>
      </w:r>
      <w:r w:rsidRPr="00CF4CE8">
        <w:rPr>
          <w:sz w:val="21"/>
          <w:szCs w:val="21"/>
        </w:rPr>
        <w:t xml:space="preserve"> të ne</w:t>
      </w:r>
      <w:r w:rsidR="002A72A0" w:rsidRPr="00CF4CE8">
        <w:rPr>
          <w:sz w:val="21"/>
          <w:szCs w:val="21"/>
        </w:rPr>
        <w:t xml:space="preserve">nit 129 të ligjit </w:t>
      </w:r>
      <w:r w:rsidR="008C0408" w:rsidRPr="00CF4CE8">
        <w:rPr>
          <w:sz w:val="21"/>
          <w:szCs w:val="21"/>
        </w:rPr>
        <w:t>nr.</w:t>
      </w:r>
      <w:r w:rsidR="002A72A0" w:rsidRPr="00CF4CE8">
        <w:rPr>
          <w:sz w:val="21"/>
          <w:szCs w:val="21"/>
        </w:rPr>
        <w:t>8378, datë 22.</w:t>
      </w:r>
      <w:r w:rsidRPr="00CF4CE8">
        <w:rPr>
          <w:sz w:val="21"/>
          <w:szCs w:val="21"/>
        </w:rPr>
        <w:t>7.1998 “Kodi Rrugor i Republikës së Shqipërisë”, Ministri i Punëve Publike, Transportit dhe Telekomunikacionit,</w:t>
      </w:r>
    </w:p>
    <w:p w:rsidR="003207B6" w:rsidRPr="00CF4CE8" w:rsidRDefault="003207B6" w:rsidP="004B5781">
      <w:pPr>
        <w:pStyle w:val="Paragrafi"/>
        <w:rPr>
          <w:sz w:val="21"/>
          <w:szCs w:val="21"/>
        </w:rPr>
      </w:pPr>
    </w:p>
    <w:p w:rsidR="003207B6" w:rsidRPr="00CF4CE8" w:rsidRDefault="003207B6" w:rsidP="00B71352">
      <w:pPr>
        <w:pStyle w:val="VENDOSI"/>
        <w:rPr>
          <w:sz w:val="21"/>
          <w:szCs w:val="21"/>
        </w:rPr>
      </w:pPr>
      <w:r w:rsidRPr="00CF4CE8">
        <w:rPr>
          <w:sz w:val="21"/>
          <w:szCs w:val="21"/>
        </w:rPr>
        <w:t>UDHËZON:</w:t>
      </w:r>
    </w:p>
    <w:p w:rsidR="003207B6" w:rsidRPr="00CF4CE8" w:rsidRDefault="003207B6" w:rsidP="004B5781">
      <w:pPr>
        <w:pStyle w:val="Paragrafi"/>
        <w:rPr>
          <w:sz w:val="21"/>
          <w:szCs w:val="21"/>
        </w:rPr>
      </w:pPr>
    </w:p>
    <w:p w:rsidR="003207B6" w:rsidRPr="00CF4CE8" w:rsidRDefault="005B3B12" w:rsidP="004B5781">
      <w:pPr>
        <w:pStyle w:val="Paragrafi"/>
        <w:rPr>
          <w:sz w:val="21"/>
          <w:szCs w:val="21"/>
        </w:rPr>
      </w:pPr>
      <w:r w:rsidRPr="00CF4CE8">
        <w:rPr>
          <w:sz w:val="21"/>
          <w:szCs w:val="21"/>
        </w:rPr>
        <w:t xml:space="preserve">1. </w:t>
      </w:r>
      <w:r w:rsidR="003207B6" w:rsidRPr="00CF4CE8">
        <w:rPr>
          <w:sz w:val="21"/>
          <w:szCs w:val="21"/>
        </w:rPr>
        <w:t xml:space="preserve">Targat e veçanta të </w:t>
      </w:r>
      <w:r w:rsidR="008C0408" w:rsidRPr="00CF4CE8">
        <w:rPr>
          <w:sz w:val="21"/>
          <w:szCs w:val="21"/>
        </w:rPr>
        <w:t>njohjes dhe lejet e qarkullimit</w:t>
      </w:r>
      <w:r w:rsidR="003207B6" w:rsidRPr="00CF4CE8">
        <w:rPr>
          <w:sz w:val="21"/>
          <w:szCs w:val="21"/>
        </w:rPr>
        <w:t xml:space="preserve"> për automjetet e trupit diplomatik të huaj, të akredituar në Republikën e Shqipërisë, lëshohen nga Drejtoria e Përgjithshme e Shërbimeve të Transportit Rrugor, Drejtoria Rajonale e Shërbimeve të Transportit Tiranë, sipas kërkesës zyrtare të Protokollit të Shtetit në Ministrinë e Punëve të Jashtme.</w:t>
      </w:r>
    </w:p>
    <w:p w:rsidR="003207B6" w:rsidRPr="00CF4CE8" w:rsidRDefault="005B3B12" w:rsidP="004B5781">
      <w:pPr>
        <w:pStyle w:val="Paragrafi"/>
        <w:rPr>
          <w:sz w:val="21"/>
          <w:szCs w:val="21"/>
        </w:rPr>
      </w:pPr>
      <w:r w:rsidRPr="00CF4CE8">
        <w:rPr>
          <w:sz w:val="21"/>
          <w:szCs w:val="21"/>
        </w:rPr>
        <w:t xml:space="preserve">2. </w:t>
      </w:r>
      <w:r w:rsidR="003207B6" w:rsidRPr="00CF4CE8">
        <w:rPr>
          <w:sz w:val="21"/>
          <w:szCs w:val="21"/>
        </w:rPr>
        <w:t>Kërkesa e Protokollit të Shtetit në Ministrinë e Punëve të J</w:t>
      </w:r>
      <w:r w:rsidR="008C0408" w:rsidRPr="00CF4CE8">
        <w:rPr>
          <w:sz w:val="21"/>
          <w:szCs w:val="21"/>
        </w:rPr>
        <w:t>ashtme</w:t>
      </w:r>
      <w:r w:rsidR="003207B6" w:rsidRPr="00CF4CE8">
        <w:rPr>
          <w:sz w:val="21"/>
          <w:szCs w:val="21"/>
        </w:rPr>
        <w:t xml:space="preserve"> duhet të përmbajë:</w:t>
      </w:r>
    </w:p>
    <w:p w:rsidR="003207B6" w:rsidRPr="00CF4CE8" w:rsidRDefault="005B3B12" w:rsidP="004B5781">
      <w:pPr>
        <w:pStyle w:val="Paragrafi"/>
        <w:rPr>
          <w:sz w:val="21"/>
          <w:szCs w:val="21"/>
        </w:rPr>
      </w:pPr>
      <w:r w:rsidRPr="00CF4CE8">
        <w:rPr>
          <w:sz w:val="21"/>
          <w:szCs w:val="21"/>
        </w:rPr>
        <w:t xml:space="preserve">- </w:t>
      </w:r>
      <w:r w:rsidR="008C0408" w:rsidRPr="00CF4CE8">
        <w:rPr>
          <w:sz w:val="21"/>
          <w:szCs w:val="21"/>
        </w:rPr>
        <w:t>t</w:t>
      </w:r>
      <w:r w:rsidR="002A72A0" w:rsidRPr="00CF4CE8">
        <w:rPr>
          <w:sz w:val="21"/>
          <w:szCs w:val="21"/>
        </w:rPr>
        <w:t>ipin e automjetit,</w:t>
      </w:r>
    </w:p>
    <w:p w:rsidR="003207B6" w:rsidRPr="00CF4CE8" w:rsidRDefault="005B3B12" w:rsidP="004B5781">
      <w:pPr>
        <w:pStyle w:val="Paragrafi"/>
        <w:rPr>
          <w:sz w:val="21"/>
          <w:szCs w:val="21"/>
        </w:rPr>
      </w:pPr>
      <w:r w:rsidRPr="00CF4CE8">
        <w:rPr>
          <w:sz w:val="21"/>
          <w:szCs w:val="21"/>
        </w:rPr>
        <w:t xml:space="preserve">- </w:t>
      </w:r>
      <w:r w:rsidR="008C0408" w:rsidRPr="00CF4CE8">
        <w:rPr>
          <w:sz w:val="21"/>
          <w:szCs w:val="21"/>
        </w:rPr>
        <w:t>n</w:t>
      </w:r>
      <w:r w:rsidR="002A72A0" w:rsidRPr="00CF4CE8">
        <w:rPr>
          <w:sz w:val="21"/>
          <w:szCs w:val="21"/>
        </w:rPr>
        <w:t>umrin e shasisë,</w:t>
      </w:r>
    </w:p>
    <w:p w:rsidR="003207B6" w:rsidRPr="00CF4CE8" w:rsidRDefault="005B3B12" w:rsidP="004B5781">
      <w:pPr>
        <w:pStyle w:val="Paragrafi"/>
        <w:rPr>
          <w:sz w:val="21"/>
          <w:szCs w:val="21"/>
        </w:rPr>
      </w:pPr>
      <w:r w:rsidRPr="00CF4CE8">
        <w:rPr>
          <w:sz w:val="21"/>
          <w:szCs w:val="21"/>
        </w:rPr>
        <w:t xml:space="preserve">- </w:t>
      </w:r>
      <w:r w:rsidR="008C0408" w:rsidRPr="00CF4CE8">
        <w:rPr>
          <w:sz w:val="21"/>
          <w:szCs w:val="21"/>
        </w:rPr>
        <w:t>n</w:t>
      </w:r>
      <w:r w:rsidR="002A72A0" w:rsidRPr="00CF4CE8">
        <w:rPr>
          <w:sz w:val="21"/>
          <w:szCs w:val="21"/>
        </w:rPr>
        <w:t>gjyrën e mjetit,</w:t>
      </w:r>
    </w:p>
    <w:p w:rsidR="003207B6" w:rsidRPr="00CF4CE8" w:rsidRDefault="005B3B12" w:rsidP="004B5781">
      <w:pPr>
        <w:pStyle w:val="Paragrafi"/>
        <w:rPr>
          <w:sz w:val="21"/>
          <w:szCs w:val="21"/>
        </w:rPr>
      </w:pPr>
      <w:r w:rsidRPr="00CF4CE8">
        <w:rPr>
          <w:sz w:val="21"/>
          <w:szCs w:val="21"/>
        </w:rPr>
        <w:t xml:space="preserve">- </w:t>
      </w:r>
      <w:r w:rsidR="008C0408" w:rsidRPr="00CF4CE8">
        <w:rPr>
          <w:sz w:val="21"/>
          <w:szCs w:val="21"/>
        </w:rPr>
        <w:t>e</w:t>
      </w:r>
      <w:r w:rsidR="003207B6" w:rsidRPr="00CF4CE8">
        <w:rPr>
          <w:sz w:val="21"/>
          <w:szCs w:val="21"/>
        </w:rPr>
        <w:t>mrin e pronarit.</w:t>
      </w:r>
    </w:p>
    <w:p w:rsidR="003207B6" w:rsidRPr="00CF4CE8" w:rsidRDefault="005B3B12" w:rsidP="004B5781">
      <w:pPr>
        <w:pStyle w:val="Paragrafi"/>
        <w:rPr>
          <w:sz w:val="21"/>
          <w:szCs w:val="21"/>
        </w:rPr>
      </w:pPr>
      <w:r w:rsidRPr="00CF4CE8">
        <w:rPr>
          <w:sz w:val="21"/>
          <w:szCs w:val="21"/>
        </w:rPr>
        <w:t xml:space="preserve">- </w:t>
      </w:r>
      <w:r w:rsidR="008C0408" w:rsidRPr="00CF4CE8">
        <w:rPr>
          <w:sz w:val="21"/>
          <w:szCs w:val="21"/>
        </w:rPr>
        <w:t>l</w:t>
      </w:r>
      <w:r w:rsidR="003207B6" w:rsidRPr="00CF4CE8">
        <w:rPr>
          <w:sz w:val="21"/>
          <w:szCs w:val="21"/>
        </w:rPr>
        <w:t>lojin e targës me të cilën do të pajiset mjeti.</w:t>
      </w:r>
    </w:p>
    <w:p w:rsidR="003207B6" w:rsidRPr="00CF4CE8" w:rsidRDefault="005B3B12" w:rsidP="004B5781">
      <w:pPr>
        <w:pStyle w:val="Paragrafi"/>
        <w:rPr>
          <w:sz w:val="21"/>
          <w:szCs w:val="21"/>
        </w:rPr>
      </w:pPr>
      <w:r w:rsidRPr="00CF4CE8">
        <w:rPr>
          <w:sz w:val="21"/>
          <w:szCs w:val="21"/>
        </w:rPr>
        <w:t xml:space="preserve">3. </w:t>
      </w:r>
      <w:r w:rsidR="003207B6" w:rsidRPr="00CF4CE8">
        <w:rPr>
          <w:sz w:val="21"/>
          <w:szCs w:val="21"/>
        </w:rPr>
        <w:t xml:space="preserve">Kërkesës së Protokollit të Shtetit në Ministrinë e Punëve </w:t>
      </w:r>
      <w:r w:rsidR="008C0408" w:rsidRPr="00CF4CE8">
        <w:rPr>
          <w:sz w:val="21"/>
          <w:szCs w:val="21"/>
        </w:rPr>
        <w:t>të Jashtme</w:t>
      </w:r>
      <w:r w:rsidR="003207B6" w:rsidRPr="00CF4CE8">
        <w:rPr>
          <w:sz w:val="21"/>
          <w:szCs w:val="21"/>
        </w:rPr>
        <w:t xml:space="preserve"> duhet t’i bashkëlidhen (fotokopje):</w:t>
      </w:r>
    </w:p>
    <w:p w:rsidR="003207B6" w:rsidRPr="00CF4CE8" w:rsidRDefault="00AA0006" w:rsidP="004B5781">
      <w:pPr>
        <w:pStyle w:val="Paragrafi"/>
        <w:rPr>
          <w:sz w:val="21"/>
          <w:szCs w:val="21"/>
        </w:rPr>
      </w:pPr>
      <w:r w:rsidRPr="00CF4CE8">
        <w:rPr>
          <w:sz w:val="21"/>
          <w:szCs w:val="21"/>
        </w:rPr>
        <w:t xml:space="preserve">- </w:t>
      </w:r>
      <w:r w:rsidR="00A85235" w:rsidRPr="00CF4CE8">
        <w:rPr>
          <w:sz w:val="21"/>
          <w:szCs w:val="21"/>
        </w:rPr>
        <w:t>vërtetim zhdoganimi;</w:t>
      </w:r>
    </w:p>
    <w:p w:rsidR="003207B6" w:rsidRPr="00CF4CE8" w:rsidRDefault="00AA0006" w:rsidP="004B5781">
      <w:pPr>
        <w:pStyle w:val="Paragrafi"/>
        <w:rPr>
          <w:sz w:val="21"/>
          <w:szCs w:val="21"/>
        </w:rPr>
      </w:pPr>
      <w:r w:rsidRPr="00CF4CE8">
        <w:rPr>
          <w:sz w:val="21"/>
          <w:szCs w:val="21"/>
        </w:rPr>
        <w:t xml:space="preserve">- </w:t>
      </w:r>
      <w:r w:rsidR="00A85235" w:rsidRPr="00CF4CE8">
        <w:rPr>
          <w:sz w:val="21"/>
          <w:szCs w:val="21"/>
        </w:rPr>
        <w:t>faturë zhdoganimi;</w:t>
      </w:r>
    </w:p>
    <w:p w:rsidR="003207B6" w:rsidRPr="00CF4CE8" w:rsidRDefault="00AA0006" w:rsidP="004B5781">
      <w:pPr>
        <w:pStyle w:val="Paragrafi"/>
        <w:rPr>
          <w:sz w:val="21"/>
          <w:szCs w:val="21"/>
        </w:rPr>
      </w:pPr>
      <w:r w:rsidRPr="00CF4CE8">
        <w:rPr>
          <w:sz w:val="21"/>
          <w:szCs w:val="21"/>
        </w:rPr>
        <w:t xml:space="preserve">- </w:t>
      </w:r>
      <w:r w:rsidR="00A85235" w:rsidRPr="00CF4CE8">
        <w:rPr>
          <w:sz w:val="21"/>
          <w:szCs w:val="21"/>
        </w:rPr>
        <w:t>d</w:t>
      </w:r>
      <w:r w:rsidR="003207B6" w:rsidRPr="00CF4CE8">
        <w:rPr>
          <w:sz w:val="21"/>
          <w:szCs w:val="21"/>
        </w:rPr>
        <w:t>okumenti i hyrjes së au</w:t>
      </w:r>
      <w:r w:rsidR="002A72A0" w:rsidRPr="00CF4CE8">
        <w:rPr>
          <w:sz w:val="21"/>
          <w:szCs w:val="21"/>
        </w:rPr>
        <w:t>tomjetit, lëshuar</w:t>
      </w:r>
      <w:r w:rsidR="00A85235" w:rsidRPr="00CF4CE8">
        <w:rPr>
          <w:sz w:val="21"/>
          <w:szCs w:val="21"/>
        </w:rPr>
        <w:t xml:space="preserve"> nga organet përkatëse kufitare;</w:t>
      </w:r>
    </w:p>
    <w:p w:rsidR="003207B6" w:rsidRPr="00CF4CE8" w:rsidRDefault="00AA0006" w:rsidP="004B5781">
      <w:pPr>
        <w:pStyle w:val="Paragrafi"/>
        <w:rPr>
          <w:sz w:val="21"/>
          <w:szCs w:val="21"/>
        </w:rPr>
      </w:pPr>
      <w:r w:rsidRPr="00CF4CE8">
        <w:rPr>
          <w:sz w:val="21"/>
          <w:szCs w:val="21"/>
        </w:rPr>
        <w:t xml:space="preserve">- </w:t>
      </w:r>
      <w:r w:rsidR="00A85235" w:rsidRPr="00CF4CE8">
        <w:rPr>
          <w:sz w:val="21"/>
          <w:szCs w:val="21"/>
        </w:rPr>
        <w:t>dokumenti</w:t>
      </w:r>
      <w:r w:rsidR="002A72A0" w:rsidRPr="00CF4CE8">
        <w:rPr>
          <w:sz w:val="21"/>
          <w:szCs w:val="21"/>
        </w:rPr>
        <w:t xml:space="preserve"> me të dhë</w:t>
      </w:r>
      <w:r w:rsidR="00A85235" w:rsidRPr="00CF4CE8">
        <w:rPr>
          <w:sz w:val="21"/>
          <w:szCs w:val="21"/>
        </w:rPr>
        <w:t>nat teknike te mjetit;</w:t>
      </w:r>
    </w:p>
    <w:p w:rsidR="003207B6" w:rsidRDefault="00AA0006" w:rsidP="004B5781">
      <w:pPr>
        <w:pStyle w:val="Paragrafi"/>
        <w:rPr>
          <w:sz w:val="21"/>
          <w:szCs w:val="21"/>
        </w:rPr>
      </w:pPr>
      <w:r w:rsidRPr="00CF4CE8">
        <w:rPr>
          <w:sz w:val="21"/>
          <w:szCs w:val="21"/>
        </w:rPr>
        <w:t xml:space="preserve">- </w:t>
      </w:r>
      <w:r w:rsidR="00A85235" w:rsidRPr="00CF4CE8">
        <w:rPr>
          <w:sz w:val="21"/>
          <w:szCs w:val="21"/>
        </w:rPr>
        <w:t>f</w:t>
      </w:r>
      <w:r w:rsidR="003207B6" w:rsidRPr="00CF4CE8">
        <w:rPr>
          <w:sz w:val="21"/>
          <w:szCs w:val="21"/>
        </w:rPr>
        <w:t>otokopje të kartës së identitetit, në rastin kur mjeti është për përdorim personal.</w:t>
      </w:r>
    </w:p>
    <w:p w:rsidR="003207B6" w:rsidRPr="00CF4CE8" w:rsidRDefault="00AA0006" w:rsidP="004B5781">
      <w:pPr>
        <w:pStyle w:val="Paragrafi"/>
        <w:rPr>
          <w:sz w:val="21"/>
          <w:szCs w:val="21"/>
        </w:rPr>
      </w:pPr>
      <w:r w:rsidRPr="00CF4CE8">
        <w:rPr>
          <w:sz w:val="21"/>
          <w:szCs w:val="21"/>
        </w:rPr>
        <w:t xml:space="preserve">4. </w:t>
      </w:r>
      <w:r w:rsidR="003207B6" w:rsidRPr="00CF4CE8">
        <w:rPr>
          <w:sz w:val="21"/>
          <w:szCs w:val="21"/>
        </w:rPr>
        <w:t>Drejtoria Rajonale e Shërbimeve të Transportit Tiranë, sektori përkatës, bën kontroll</w:t>
      </w:r>
      <w:r w:rsidR="00A85235" w:rsidRPr="00CF4CE8">
        <w:rPr>
          <w:sz w:val="21"/>
          <w:szCs w:val="21"/>
        </w:rPr>
        <w:t>in fizik të mjetit dhe lëshon “</w:t>
      </w:r>
      <w:r w:rsidR="002A72A0" w:rsidRPr="00CF4CE8">
        <w:rPr>
          <w:sz w:val="21"/>
          <w:szCs w:val="21"/>
        </w:rPr>
        <w:t>C</w:t>
      </w:r>
      <w:r w:rsidR="003207B6" w:rsidRPr="00CF4CE8">
        <w:rPr>
          <w:sz w:val="21"/>
          <w:szCs w:val="21"/>
        </w:rPr>
        <w:t>ertifikatën e kontrollit fizik”.</w:t>
      </w:r>
    </w:p>
    <w:p w:rsidR="003207B6" w:rsidRPr="00CF4CE8" w:rsidRDefault="00AA0006" w:rsidP="004B5781">
      <w:pPr>
        <w:pStyle w:val="Paragrafi"/>
        <w:rPr>
          <w:sz w:val="21"/>
          <w:szCs w:val="21"/>
        </w:rPr>
      </w:pPr>
      <w:r w:rsidRPr="00CF4CE8">
        <w:rPr>
          <w:sz w:val="21"/>
          <w:szCs w:val="21"/>
        </w:rPr>
        <w:t xml:space="preserve">5. </w:t>
      </w:r>
      <w:r w:rsidR="003207B6" w:rsidRPr="00CF4CE8">
        <w:rPr>
          <w:sz w:val="21"/>
          <w:szCs w:val="21"/>
        </w:rPr>
        <w:t xml:space="preserve">Drejtoria Rajonale e Shërbimeve të Transportit Tiranë, sektori i </w:t>
      </w:r>
      <w:r w:rsidR="002A72A0" w:rsidRPr="00CF4CE8">
        <w:rPr>
          <w:sz w:val="21"/>
          <w:szCs w:val="21"/>
        </w:rPr>
        <w:t>regjistrimit, pas verifikimit të dokumente</w:t>
      </w:r>
      <w:r w:rsidR="003207B6" w:rsidRPr="00CF4CE8">
        <w:rPr>
          <w:sz w:val="21"/>
          <w:szCs w:val="21"/>
        </w:rPr>
        <w:t>ve, bën regjistrimin e mjetit dhe lëshon targat dhe lejen e qarkullimit, sipas kërkesës së Protokollit të Shtetit në Ministrinë e Punëve të Jashtme.</w:t>
      </w:r>
    </w:p>
    <w:p w:rsidR="003207B6" w:rsidRPr="00CF4CE8" w:rsidRDefault="00AA0006" w:rsidP="004B5781">
      <w:pPr>
        <w:pStyle w:val="Paragrafi"/>
        <w:rPr>
          <w:sz w:val="21"/>
          <w:szCs w:val="21"/>
        </w:rPr>
      </w:pPr>
      <w:r w:rsidRPr="00CF4CE8">
        <w:rPr>
          <w:sz w:val="21"/>
          <w:szCs w:val="21"/>
        </w:rPr>
        <w:t xml:space="preserve">6. </w:t>
      </w:r>
      <w:r w:rsidR="003207B6" w:rsidRPr="00CF4CE8">
        <w:rPr>
          <w:sz w:val="21"/>
          <w:szCs w:val="21"/>
        </w:rPr>
        <w:t>Për gjithë praktikën e zbatuar për targat e veçanta të njohjes dhe lejet e qarkullimit, për automjetet e trupit diplomatik të huaj, të akredituar në Republikën e Shqipërisë, Drejtoria e Përgjithshme e Shërbimeve të Transportit Rrugor, Drejtoria Rajonale e Shërbimeve të Transportit Tiranë, mban arkiv të veçantë.</w:t>
      </w:r>
    </w:p>
    <w:p w:rsidR="003207B6" w:rsidRPr="00CF4CE8" w:rsidRDefault="00AA0006" w:rsidP="004B5781">
      <w:pPr>
        <w:pStyle w:val="Paragrafi"/>
        <w:rPr>
          <w:sz w:val="21"/>
          <w:szCs w:val="21"/>
        </w:rPr>
      </w:pPr>
      <w:r w:rsidRPr="00CF4CE8">
        <w:rPr>
          <w:sz w:val="21"/>
          <w:szCs w:val="21"/>
        </w:rPr>
        <w:lastRenderedPageBreak/>
        <w:t xml:space="preserve">7. </w:t>
      </w:r>
      <w:r w:rsidR="003207B6" w:rsidRPr="00CF4CE8">
        <w:rPr>
          <w:sz w:val="21"/>
          <w:szCs w:val="21"/>
        </w:rPr>
        <w:t>Drejtoria e Përgjithshme e Shërbimeve të Transportit Rrugor, Drejtoria Rajonale e Shërbimeve të Transportit Tiranë, për targat e veçanta të njohjes dhe lejet e qarkullimit, të lëshuara për automjetet e trupit diplomatik të huaj, të akredituar në Republikën e Shqipërisë, njofton zyrtarisht Protokollin e Shtetit në Ministrinë e Punëve të Jashtme.</w:t>
      </w:r>
    </w:p>
    <w:p w:rsidR="003207B6" w:rsidRPr="00CF4CE8" w:rsidRDefault="00AA0006" w:rsidP="004B5781">
      <w:pPr>
        <w:pStyle w:val="Paragrafi"/>
        <w:rPr>
          <w:sz w:val="21"/>
          <w:szCs w:val="21"/>
        </w:rPr>
      </w:pPr>
      <w:r w:rsidRPr="00CF4CE8">
        <w:rPr>
          <w:sz w:val="21"/>
          <w:szCs w:val="21"/>
        </w:rPr>
        <w:t xml:space="preserve">8. </w:t>
      </w:r>
      <w:r w:rsidR="00DF415F" w:rsidRPr="00CF4CE8">
        <w:rPr>
          <w:sz w:val="21"/>
          <w:szCs w:val="21"/>
        </w:rPr>
        <w:t>Targat pë</w:t>
      </w:r>
      <w:r w:rsidR="003207B6" w:rsidRPr="00CF4CE8">
        <w:rPr>
          <w:sz w:val="21"/>
          <w:szCs w:val="21"/>
        </w:rPr>
        <w:t>r automjetet e trupit diplomatik të akredituar në Republikën e Shqipërisë, të përcaktuara në kërkesën zyrtare të Protokollit të Shtetit në Ministrinë e Punëve të Jashtme sipas Ceremonialit Zyrtar të Republikës së Shqipërisë, do të jenë të ndara si më poshtë:</w:t>
      </w:r>
    </w:p>
    <w:p w:rsidR="003207B6" w:rsidRPr="00CF4CE8" w:rsidRDefault="00DF415F" w:rsidP="004B5781">
      <w:pPr>
        <w:pStyle w:val="Paragrafi"/>
        <w:rPr>
          <w:sz w:val="21"/>
          <w:szCs w:val="21"/>
        </w:rPr>
      </w:pPr>
      <w:r w:rsidRPr="00CF4CE8">
        <w:rPr>
          <w:sz w:val="21"/>
          <w:szCs w:val="21"/>
        </w:rPr>
        <w:t xml:space="preserve">- </w:t>
      </w:r>
      <w:r w:rsidR="003207B6" w:rsidRPr="00CF4CE8">
        <w:rPr>
          <w:sz w:val="21"/>
          <w:szCs w:val="21"/>
        </w:rPr>
        <w:t>Targa me</w:t>
      </w:r>
      <w:r w:rsidRPr="00CF4CE8">
        <w:rPr>
          <w:sz w:val="21"/>
          <w:szCs w:val="21"/>
        </w:rPr>
        <w:t xml:space="preserve"> shkronjat TD me ngjyrë jeshile;</w:t>
      </w:r>
    </w:p>
    <w:p w:rsidR="003207B6" w:rsidRPr="00CF4CE8" w:rsidRDefault="00DF415F" w:rsidP="004B5781">
      <w:pPr>
        <w:pStyle w:val="Paragrafi"/>
        <w:rPr>
          <w:sz w:val="21"/>
          <w:szCs w:val="21"/>
        </w:rPr>
      </w:pPr>
      <w:r w:rsidRPr="00CF4CE8">
        <w:rPr>
          <w:sz w:val="21"/>
          <w:szCs w:val="21"/>
        </w:rPr>
        <w:t xml:space="preserve">- </w:t>
      </w:r>
      <w:r w:rsidR="003207B6" w:rsidRPr="00CF4CE8">
        <w:rPr>
          <w:sz w:val="21"/>
          <w:szCs w:val="21"/>
        </w:rPr>
        <w:t>Targa me</w:t>
      </w:r>
      <w:r w:rsidRPr="00CF4CE8">
        <w:rPr>
          <w:sz w:val="21"/>
          <w:szCs w:val="21"/>
        </w:rPr>
        <w:t xml:space="preserve"> shkronjat TK me ngjyrë jeshile;</w:t>
      </w:r>
    </w:p>
    <w:p w:rsidR="004436E6" w:rsidRPr="00CF4CE8" w:rsidRDefault="00DF415F" w:rsidP="002E0605">
      <w:pPr>
        <w:pStyle w:val="Paragrafi"/>
        <w:rPr>
          <w:sz w:val="21"/>
          <w:szCs w:val="21"/>
        </w:rPr>
      </w:pPr>
      <w:r w:rsidRPr="00CF4CE8">
        <w:rPr>
          <w:sz w:val="21"/>
          <w:szCs w:val="21"/>
        </w:rPr>
        <w:t xml:space="preserve">- </w:t>
      </w:r>
      <w:r w:rsidR="003207B6" w:rsidRPr="00CF4CE8">
        <w:rPr>
          <w:sz w:val="21"/>
          <w:szCs w:val="21"/>
        </w:rPr>
        <w:t>Targa me shkronjat TR me ngjyrë jeshile.</w:t>
      </w:r>
    </w:p>
    <w:p w:rsidR="003207B6" w:rsidRPr="00CF4CE8" w:rsidRDefault="00AA0006" w:rsidP="004B5781">
      <w:pPr>
        <w:pStyle w:val="Paragrafi"/>
        <w:rPr>
          <w:sz w:val="21"/>
          <w:szCs w:val="21"/>
        </w:rPr>
      </w:pPr>
      <w:r w:rsidRPr="00CF4CE8">
        <w:rPr>
          <w:sz w:val="21"/>
          <w:szCs w:val="21"/>
        </w:rPr>
        <w:t>9. Udhëzimi nr.1927, datë 15.</w:t>
      </w:r>
      <w:r w:rsidR="00196A02" w:rsidRPr="00CF4CE8">
        <w:rPr>
          <w:sz w:val="21"/>
          <w:szCs w:val="21"/>
        </w:rPr>
        <w:t>6.2000 “</w:t>
      </w:r>
      <w:r w:rsidR="003207B6" w:rsidRPr="00CF4CE8">
        <w:rPr>
          <w:sz w:val="21"/>
          <w:szCs w:val="21"/>
        </w:rPr>
        <w:t>Për pajisjen me targa të</w:t>
      </w:r>
      <w:r w:rsidR="00DF415F" w:rsidRPr="00CF4CE8">
        <w:rPr>
          <w:sz w:val="21"/>
          <w:szCs w:val="21"/>
        </w:rPr>
        <w:t xml:space="preserve"> mjeteve të trupit diplomatik”</w:t>
      </w:r>
      <w:r w:rsidR="003207B6" w:rsidRPr="00CF4CE8">
        <w:rPr>
          <w:sz w:val="21"/>
          <w:szCs w:val="21"/>
        </w:rPr>
        <w:t xml:space="preserve"> shfuqizohet.</w:t>
      </w:r>
    </w:p>
    <w:p w:rsidR="003207B6" w:rsidRPr="00CF4CE8" w:rsidRDefault="003207B6" w:rsidP="004B5781">
      <w:pPr>
        <w:pStyle w:val="Paragrafi"/>
        <w:rPr>
          <w:sz w:val="21"/>
          <w:szCs w:val="21"/>
        </w:rPr>
      </w:pPr>
      <w:r w:rsidRPr="00CF4CE8">
        <w:rPr>
          <w:sz w:val="21"/>
          <w:szCs w:val="21"/>
        </w:rPr>
        <w:t>Ky udhëzim hyn në fuqi pas botimit në Fletoren Zyrtare.</w:t>
      </w:r>
    </w:p>
    <w:p w:rsidR="003207B6" w:rsidRPr="00CF4CE8" w:rsidRDefault="003207B6" w:rsidP="00B71352">
      <w:pPr>
        <w:pStyle w:val="Paragrafi"/>
        <w:ind w:firstLine="0"/>
        <w:rPr>
          <w:sz w:val="21"/>
          <w:szCs w:val="21"/>
        </w:rPr>
      </w:pPr>
    </w:p>
    <w:p w:rsidR="002A72A0" w:rsidRPr="00CF4CE8" w:rsidRDefault="00AA0006" w:rsidP="00B71352">
      <w:pPr>
        <w:pStyle w:val="Autoriteti"/>
        <w:rPr>
          <w:sz w:val="21"/>
          <w:szCs w:val="21"/>
        </w:rPr>
      </w:pPr>
      <w:r w:rsidRPr="00CF4CE8">
        <w:rPr>
          <w:sz w:val="21"/>
          <w:szCs w:val="21"/>
        </w:rPr>
        <w:t>MINI</w:t>
      </w:r>
      <w:r w:rsidR="00770B9A" w:rsidRPr="00CF4CE8">
        <w:rPr>
          <w:sz w:val="21"/>
          <w:szCs w:val="21"/>
        </w:rPr>
        <w:t>ST</w:t>
      </w:r>
      <w:r w:rsidRPr="00CF4CE8">
        <w:rPr>
          <w:sz w:val="21"/>
          <w:szCs w:val="21"/>
        </w:rPr>
        <w:t>R</w:t>
      </w:r>
      <w:r w:rsidR="00770B9A" w:rsidRPr="00CF4CE8">
        <w:rPr>
          <w:sz w:val="21"/>
          <w:szCs w:val="21"/>
        </w:rPr>
        <w:t>I</w:t>
      </w:r>
      <w:r w:rsidRPr="00CF4CE8">
        <w:rPr>
          <w:sz w:val="21"/>
          <w:szCs w:val="21"/>
        </w:rPr>
        <w:t xml:space="preserve"> I </w:t>
      </w:r>
      <w:r w:rsidR="002A72A0" w:rsidRPr="00CF4CE8">
        <w:rPr>
          <w:sz w:val="21"/>
          <w:szCs w:val="21"/>
        </w:rPr>
        <w:t>Punëve Publike</w:t>
      </w:r>
      <w:r w:rsidR="00196A02" w:rsidRPr="00CF4CE8">
        <w:rPr>
          <w:sz w:val="21"/>
          <w:szCs w:val="21"/>
        </w:rPr>
        <w:t>,</w:t>
      </w:r>
      <w:r w:rsidR="002A72A0" w:rsidRPr="00CF4CE8">
        <w:rPr>
          <w:sz w:val="21"/>
          <w:szCs w:val="21"/>
        </w:rPr>
        <w:t xml:space="preserve"> </w:t>
      </w:r>
      <w:r w:rsidRPr="00CF4CE8">
        <w:rPr>
          <w:sz w:val="21"/>
          <w:szCs w:val="21"/>
        </w:rPr>
        <w:t xml:space="preserve">Transportit </w:t>
      </w:r>
    </w:p>
    <w:p w:rsidR="00AA0006" w:rsidRPr="00CF4CE8" w:rsidRDefault="00AA0006" w:rsidP="00B71352">
      <w:pPr>
        <w:pStyle w:val="Autoriteti"/>
        <w:rPr>
          <w:sz w:val="21"/>
          <w:szCs w:val="21"/>
        </w:rPr>
      </w:pPr>
      <w:r w:rsidRPr="00CF4CE8">
        <w:rPr>
          <w:sz w:val="21"/>
          <w:szCs w:val="21"/>
        </w:rPr>
        <w:t>dhe Telekomunikacionit</w:t>
      </w:r>
    </w:p>
    <w:p w:rsidR="003207B6" w:rsidRPr="00CF4CE8" w:rsidRDefault="003207B6" w:rsidP="00B71352">
      <w:pPr>
        <w:pStyle w:val="AutoritetiEmer"/>
        <w:rPr>
          <w:sz w:val="21"/>
          <w:szCs w:val="21"/>
        </w:rPr>
      </w:pPr>
      <w:r w:rsidRPr="00CF4CE8">
        <w:rPr>
          <w:sz w:val="21"/>
          <w:szCs w:val="21"/>
        </w:rPr>
        <w:t>LULZIM BASHA</w:t>
      </w:r>
    </w:p>
    <w:p w:rsidR="00302FF6" w:rsidRPr="00CF4CE8" w:rsidRDefault="00302FF6" w:rsidP="00551841">
      <w:pPr>
        <w:pStyle w:val="Paragrafi"/>
        <w:ind w:firstLine="0"/>
        <w:rPr>
          <w:sz w:val="21"/>
          <w:szCs w:val="21"/>
          <w:lang w:val="en-GB"/>
        </w:rPr>
      </w:pPr>
    </w:p>
    <w:p w:rsidR="008C0DAE" w:rsidRPr="00CF4CE8" w:rsidRDefault="008C0DAE" w:rsidP="00551841">
      <w:pPr>
        <w:pStyle w:val="Paragrafi"/>
        <w:ind w:firstLine="0"/>
        <w:rPr>
          <w:sz w:val="21"/>
          <w:szCs w:val="21"/>
          <w:lang w:val="en-GB"/>
        </w:rPr>
      </w:pPr>
    </w:p>
    <w:p w:rsidR="0061129F" w:rsidRPr="00CF4CE8" w:rsidRDefault="006720CB" w:rsidP="0061129F">
      <w:pPr>
        <w:pStyle w:val="Akti"/>
        <w:rPr>
          <w:sz w:val="21"/>
          <w:szCs w:val="21"/>
        </w:rPr>
      </w:pPr>
      <w:r w:rsidRPr="00CF4CE8">
        <w:rPr>
          <w:sz w:val="21"/>
          <w:szCs w:val="21"/>
        </w:rPr>
        <w:t>VENDI</w:t>
      </w:r>
      <w:r w:rsidR="0061129F" w:rsidRPr="00CF4CE8">
        <w:rPr>
          <w:sz w:val="21"/>
          <w:szCs w:val="21"/>
        </w:rPr>
        <w:t>M</w:t>
      </w:r>
    </w:p>
    <w:p w:rsidR="0061129F" w:rsidRPr="00CF4CE8" w:rsidRDefault="0061129F" w:rsidP="0061129F">
      <w:pPr>
        <w:pStyle w:val="NumriData"/>
        <w:rPr>
          <w:sz w:val="21"/>
          <w:szCs w:val="21"/>
        </w:rPr>
      </w:pPr>
      <w:r w:rsidRPr="00CF4CE8">
        <w:rPr>
          <w:sz w:val="21"/>
          <w:szCs w:val="21"/>
        </w:rPr>
        <w:t>Nr.6 datë 31.3.2006</w:t>
      </w:r>
    </w:p>
    <w:p w:rsidR="0061129F" w:rsidRPr="00CF4CE8" w:rsidRDefault="0061129F" w:rsidP="0061129F">
      <w:pPr>
        <w:pStyle w:val="Paragrafi"/>
        <w:rPr>
          <w:sz w:val="21"/>
          <w:szCs w:val="21"/>
        </w:rPr>
      </w:pPr>
    </w:p>
    <w:p w:rsidR="0061129F" w:rsidRPr="00CF4CE8" w:rsidRDefault="0061129F" w:rsidP="0061129F">
      <w:pPr>
        <w:pStyle w:val="TitulliTitull"/>
        <w:rPr>
          <w:sz w:val="21"/>
          <w:szCs w:val="21"/>
        </w:rPr>
      </w:pPr>
      <w:r w:rsidRPr="00CF4CE8">
        <w:rPr>
          <w:sz w:val="21"/>
          <w:szCs w:val="21"/>
        </w:rPr>
        <w:t>NË EMËR TË REPUBLIKËS SË SHQIPËRISË</w:t>
      </w:r>
    </w:p>
    <w:p w:rsidR="0061129F" w:rsidRPr="00CF4CE8" w:rsidRDefault="0061129F" w:rsidP="0061129F">
      <w:pPr>
        <w:pStyle w:val="Paragrafi"/>
        <w:rPr>
          <w:sz w:val="21"/>
          <w:szCs w:val="21"/>
        </w:rPr>
      </w:pPr>
    </w:p>
    <w:p w:rsidR="0061129F" w:rsidRPr="00CF4CE8" w:rsidRDefault="0061129F" w:rsidP="0061129F">
      <w:pPr>
        <w:pStyle w:val="Paragrafi"/>
        <w:rPr>
          <w:sz w:val="21"/>
          <w:szCs w:val="21"/>
        </w:rPr>
      </w:pPr>
      <w:r w:rsidRPr="00CF4CE8">
        <w:rPr>
          <w:sz w:val="21"/>
          <w:szCs w:val="21"/>
        </w:rPr>
        <w:t>Gjykata Kushtetuese e Republikës së Shqipërisë, e përbërë nga:</w:t>
      </w:r>
    </w:p>
    <w:p w:rsidR="00C25D05" w:rsidRPr="00CF4CE8" w:rsidRDefault="00C25D05" w:rsidP="0061129F">
      <w:pPr>
        <w:pStyle w:val="Paragrafi"/>
        <w:rPr>
          <w:sz w:val="21"/>
          <w:szCs w:val="21"/>
        </w:rPr>
      </w:pPr>
    </w:p>
    <w:p w:rsidR="0061129F" w:rsidRPr="00CF4CE8" w:rsidRDefault="0061129F" w:rsidP="0061129F">
      <w:pPr>
        <w:pStyle w:val="Paragrafi"/>
        <w:rPr>
          <w:sz w:val="21"/>
          <w:szCs w:val="21"/>
        </w:rPr>
      </w:pPr>
      <w:r w:rsidRPr="00CF4CE8">
        <w:rPr>
          <w:sz w:val="21"/>
          <w:szCs w:val="21"/>
        </w:rPr>
        <w:t>Gjergj Sauli</w:t>
      </w:r>
      <w:r w:rsidRPr="00CF4CE8">
        <w:rPr>
          <w:sz w:val="21"/>
          <w:szCs w:val="21"/>
        </w:rPr>
        <w:tab/>
      </w:r>
      <w:r w:rsidRPr="00CF4CE8">
        <w:rPr>
          <w:sz w:val="21"/>
          <w:szCs w:val="21"/>
        </w:rPr>
        <w:tab/>
      </w:r>
      <w:r w:rsidRPr="00CF4CE8">
        <w:rPr>
          <w:sz w:val="21"/>
          <w:szCs w:val="21"/>
        </w:rPr>
        <w:tab/>
        <w:t xml:space="preserve">Kryetar  i Gjykatës Kushtetuese </w:t>
      </w:r>
    </w:p>
    <w:p w:rsidR="0061129F" w:rsidRPr="00CF4CE8" w:rsidRDefault="0061129F" w:rsidP="0061129F">
      <w:pPr>
        <w:pStyle w:val="Paragrafi"/>
        <w:rPr>
          <w:sz w:val="21"/>
          <w:szCs w:val="21"/>
        </w:rPr>
      </w:pPr>
      <w:r w:rsidRPr="00CF4CE8">
        <w:rPr>
          <w:sz w:val="21"/>
          <w:szCs w:val="21"/>
        </w:rPr>
        <w:t>Alfred Karamuço</w:t>
      </w:r>
      <w:r w:rsidRPr="00CF4CE8">
        <w:rPr>
          <w:sz w:val="21"/>
          <w:szCs w:val="21"/>
        </w:rPr>
        <w:tab/>
      </w:r>
      <w:r w:rsidRPr="00CF4CE8">
        <w:rPr>
          <w:sz w:val="21"/>
          <w:szCs w:val="21"/>
        </w:rPr>
        <w:tab/>
        <w:t>Anëtar   i</w:t>
      </w:r>
      <w:r w:rsidRPr="00CF4CE8">
        <w:rPr>
          <w:sz w:val="21"/>
          <w:szCs w:val="21"/>
        </w:rPr>
        <w:tab/>
        <w:t>“</w:t>
      </w:r>
      <w:r w:rsidRPr="00CF4CE8">
        <w:rPr>
          <w:sz w:val="21"/>
          <w:szCs w:val="21"/>
        </w:rPr>
        <w:tab/>
        <w:t>“</w:t>
      </w:r>
    </w:p>
    <w:p w:rsidR="0061129F" w:rsidRPr="00CF4CE8" w:rsidRDefault="0061129F" w:rsidP="0061129F">
      <w:pPr>
        <w:pStyle w:val="Paragrafi"/>
        <w:rPr>
          <w:sz w:val="21"/>
          <w:szCs w:val="21"/>
        </w:rPr>
      </w:pPr>
      <w:r w:rsidRPr="00CF4CE8">
        <w:rPr>
          <w:sz w:val="21"/>
          <w:szCs w:val="21"/>
        </w:rPr>
        <w:t>Kristofor Peçi</w:t>
      </w:r>
      <w:r w:rsidRPr="00CF4CE8">
        <w:rPr>
          <w:sz w:val="21"/>
          <w:szCs w:val="21"/>
        </w:rPr>
        <w:tab/>
      </w:r>
      <w:r w:rsidRPr="00CF4CE8">
        <w:rPr>
          <w:sz w:val="21"/>
          <w:szCs w:val="21"/>
        </w:rPr>
        <w:tab/>
      </w:r>
      <w:r w:rsidRPr="00CF4CE8">
        <w:rPr>
          <w:sz w:val="21"/>
          <w:szCs w:val="21"/>
        </w:rPr>
        <w:tab/>
        <w:t>Anëtar   i</w:t>
      </w:r>
      <w:r w:rsidRPr="00CF4CE8">
        <w:rPr>
          <w:sz w:val="21"/>
          <w:szCs w:val="21"/>
        </w:rPr>
        <w:tab/>
        <w:t>“</w:t>
      </w:r>
      <w:r w:rsidRPr="00CF4CE8">
        <w:rPr>
          <w:sz w:val="21"/>
          <w:szCs w:val="21"/>
        </w:rPr>
        <w:tab/>
        <w:t>“</w:t>
      </w:r>
    </w:p>
    <w:p w:rsidR="0061129F" w:rsidRPr="00CF4CE8" w:rsidRDefault="0061129F" w:rsidP="0061129F">
      <w:pPr>
        <w:pStyle w:val="Paragrafi"/>
        <w:rPr>
          <w:sz w:val="21"/>
          <w:szCs w:val="21"/>
        </w:rPr>
      </w:pPr>
      <w:r w:rsidRPr="00CF4CE8">
        <w:rPr>
          <w:sz w:val="21"/>
          <w:szCs w:val="21"/>
        </w:rPr>
        <w:t>Kujtim Puto</w:t>
      </w:r>
      <w:r w:rsidRPr="00CF4CE8">
        <w:rPr>
          <w:sz w:val="21"/>
          <w:szCs w:val="21"/>
        </w:rPr>
        <w:tab/>
      </w:r>
      <w:r w:rsidRPr="00CF4CE8">
        <w:rPr>
          <w:sz w:val="21"/>
          <w:szCs w:val="21"/>
        </w:rPr>
        <w:tab/>
      </w:r>
      <w:r w:rsidRPr="00CF4CE8">
        <w:rPr>
          <w:sz w:val="21"/>
          <w:szCs w:val="21"/>
        </w:rPr>
        <w:tab/>
        <w:t xml:space="preserve">Anëtar   i </w:t>
      </w:r>
      <w:r w:rsidRPr="00CF4CE8">
        <w:rPr>
          <w:sz w:val="21"/>
          <w:szCs w:val="21"/>
        </w:rPr>
        <w:tab/>
        <w:t>“</w:t>
      </w:r>
      <w:r w:rsidRPr="00CF4CE8">
        <w:rPr>
          <w:sz w:val="21"/>
          <w:szCs w:val="21"/>
        </w:rPr>
        <w:tab/>
        <w:t>“</w:t>
      </w:r>
    </w:p>
    <w:p w:rsidR="0061129F" w:rsidRPr="00CF4CE8" w:rsidRDefault="0061129F" w:rsidP="0061129F">
      <w:pPr>
        <w:pStyle w:val="Paragrafi"/>
        <w:rPr>
          <w:sz w:val="21"/>
          <w:szCs w:val="21"/>
        </w:rPr>
      </w:pPr>
      <w:r w:rsidRPr="00CF4CE8">
        <w:rPr>
          <w:sz w:val="21"/>
          <w:szCs w:val="21"/>
        </w:rPr>
        <w:t>Vjollca Meçaj</w:t>
      </w:r>
      <w:r w:rsidRPr="00CF4CE8">
        <w:rPr>
          <w:sz w:val="21"/>
          <w:szCs w:val="21"/>
        </w:rPr>
        <w:tab/>
      </w:r>
      <w:r w:rsidRPr="00CF4CE8">
        <w:rPr>
          <w:sz w:val="21"/>
          <w:szCs w:val="21"/>
        </w:rPr>
        <w:tab/>
      </w:r>
      <w:r w:rsidRPr="00CF4CE8">
        <w:rPr>
          <w:sz w:val="21"/>
          <w:szCs w:val="21"/>
        </w:rPr>
        <w:tab/>
        <w:t>Anëtare e</w:t>
      </w:r>
      <w:r w:rsidRPr="00CF4CE8">
        <w:rPr>
          <w:sz w:val="21"/>
          <w:szCs w:val="21"/>
        </w:rPr>
        <w:tab/>
        <w:t>“</w:t>
      </w:r>
      <w:r w:rsidRPr="00CF4CE8">
        <w:rPr>
          <w:sz w:val="21"/>
          <w:szCs w:val="21"/>
        </w:rPr>
        <w:tab/>
        <w:t>“</w:t>
      </w:r>
    </w:p>
    <w:p w:rsidR="0061129F" w:rsidRPr="00CF4CE8" w:rsidRDefault="0061129F" w:rsidP="0061129F">
      <w:pPr>
        <w:pStyle w:val="Paragrafi"/>
        <w:rPr>
          <w:sz w:val="21"/>
          <w:szCs w:val="21"/>
        </w:rPr>
      </w:pPr>
      <w:r w:rsidRPr="00CF4CE8">
        <w:rPr>
          <w:sz w:val="21"/>
          <w:szCs w:val="21"/>
        </w:rPr>
        <w:t xml:space="preserve">Xhezair Zaganjori   </w:t>
      </w:r>
      <w:r w:rsidRPr="00CF4CE8">
        <w:rPr>
          <w:sz w:val="21"/>
          <w:szCs w:val="21"/>
        </w:rPr>
        <w:tab/>
      </w:r>
      <w:r w:rsidRPr="00CF4CE8">
        <w:rPr>
          <w:sz w:val="21"/>
          <w:szCs w:val="21"/>
        </w:rPr>
        <w:tab/>
        <w:t xml:space="preserve">Anëtar   i </w:t>
      </w:r>
      <w:r w:rsidRPr="00CF4CE8">
        <w:rPr>
          <w:sz w:val="21"/>
          <w:szCs w:val="21"/>
        </w:rPr>
        <w:tab/>
        <w:t>“</w:t>
      </w:r>
      <w:r w:rsidRPr="00CF4CE8">
        <w:rPr>
          <w:sz w:val="21"/>
          <w:szCs w:val="21"/>
        </w:rPr>
        <w:tab/>
        <w:t xml:space="preserve">“ </w:t>
      </w:r>
    </w:p>
    <w:p w:rsidR="0061129F" w:rsidRPr="00CF4CE8" w:rsidRDefault="0061129F" w:rsidP="0061129F">
      <w:pPr>
        <w:pStyle w:val="Paragrafi"/>
        <w:rPr>
          <w:sz w:val="21"/>
          <w:szCs w:val="21"/>
        </w:rPr>
      </w:pPr>
      <w:r w:rsidRPr="00CF4CE8">
        <w:rPr>
          <w:sz w:val="21"/>
          <w:szCs w:val="21"/>
        </w:rPr>
        <w:t>Petrit Plloçi</w:t>
      </w:r>
      <w:r w:rsidRPr="00CF4CE8">
        <w:rPr>
          <w:sz w:val="21"/>
          <w:szCs w:val="21"/>
        </w:rPr>
        <w:tab/>
      </w:r>
      <w:r w:rsidRPr="00CF4CE8">
        <w:rPr>
          <w:sz w:val="21"/>
          <w:szCs w:val="21"/>
        </w:rPr>
        <w:tab/>
      </w:r>
      <w:r w:rsidRPr="00CF4CE8">
        <w:rPr>
          <w:sz w:val="21"/>
          <w:szCs w:val="21"/>
        </w:rPr>
        <w:tab/>
        <w:t xml:space="preserve">Anëtar   i </w:t>
      </w:r>
      <w:r w:rsidRPr="00CF4CE8">
        <w:rPr>
          <w:sz w:val="21"/>
          <w:szCs w:val="21"/>
        </w:rPr>
        <w:tab/>
        <w:t>“</w:t>
      </w:r>
      <w:r w:rsidRPr="00CF4CE8">
        <w:rPr>
          <w:sz w:val="21"/>
          <w:szCs w:val="21"/>
        </w:rPr>
        <w:tab/>
        <w:t xml:space="preserve">“ </w:t>
      </w:r>
    </w:p>
    <w:p w:rsidR="0061129F" w:rsidRPr="00CF4CE8" w:rsidRDefault="0061129F" w:rsidP="0061129F">
      <w:pPr>
        <w:pStyle w:val="Paragrafi"/>
        <w:rPr>
          <w:sz w:val="21"/>
          <w:szCs w:val="21"/>
        </w:rPr>
      </w:pPr>
      <w:r w:rsidRPr="00CF4CE8">
        <w:rPr>
          <w:sz w:val="21"/>
          <w:szCs w:val="21"/>
        </w:rPr>
        <w:t>Sokol Sadushi</w:t>
      </w:r>
      <w:r w:rsidRPr="00CF4CE8">
        <w:rPr>
          <w:sz w:val="21"/>
          <w:szCs w:val="21"/>
        </w:rPr>
        <w:tab/>
      </w:r>
      <w:r w:rsidRPr="00CF4CE8">
        <w:rPr>
          <w:sz w:val="21"/>
          <w:szCs w:val="21"/>
        </w:rPr>
        <w:tab/>
      </w:r>
      <w:r w:rsidRPr="00CF4CE8">
        <w:rPr>
          <w:sz w:val="21"/>
          <w:szCs w:val="21"/>
        </w:rPr>
        <w:tab/>
        <w:t>Anëtar   i</w:t>
      </w:r>
      <w:r w:rsidRPr="00CF4CE8">
        <w:rPr>
          <w:sz w:val="21"/>
          <w:szCs w:val="21"/>
        </w:rPr>
        <w:tab/>
        <w:t>“</w:t>
      </w:r>
      <w:r w:rsidRPr="00CF4CE8">
        <w:rPr>
          <w:sz w:val="21"/>
          <w:szCs w:val="21"/>
        </w:rPr>
        <w:tab/>
        <w:t>“</w:t>
      </w:r>
    </w:p>
    <w:p w:rsidR="0061129F" w:rsidRPr="00CF4CE8" w:rsidRDefault="0061129F" w:rsidP="0061129F">
      <w:pPr>
        <w:pStyle w:val="Paragrafi"/>
        <w:rPr>
          <w:sz w:val="21"/>
          <w:szCs w:val="21"/>
        </w:rPr>
      </w:pPr>
      <w:r w:rsidRPr="00CF4CE8">
        <w:rPr>
          <w:sz w:val="21"/>
          <w:szCs w:val="21"/>
        </w:rPr>
        <w:t>Fehmi Abdiu</w:t>
      </w:r>
      <w:r w:rsidRPr="00CF4CE8">
        <w:rPr>
          <w:sz w:val="21"/>
          <w:szCs w:val="21"/>
        </w:rPr>
        <w:tab/>
      </w:r>
      <w:r w:rsidRPr="00CF4CE8">
        <w:rPr>
          <w:sz w:val="21"/>
          <w:szCs w:val="21"/>
        </w:rPr>
        <w:tab/>
      </w:r>
      <w:r w:rsidRPr="00CF4CE8">
        <w:rPr>
          <w:sz w:val="21"/>
          <w:szCs w:val="21"/>
        </w:rPr>
        <w:tab/>
        <w:t>Anëtar   i</w:t>
      </w:r>
      <w:r w:rsidRPr="00CF4CE8">
        <w:rPr>
          <w:sz w:val="21"/>
          <w:szCs w:val="21"/>
        </w:rPr>
        <w:tab/>
        <w:t>“</w:t>
      </w:r>
      <w:r w:rsidRPr="00CF4CE8">
        <w:rPr>
          <w:sz w:val="21"/>
          <w:szCs w:val="21"/>
        </w:rPr>
        <w:tab/>
        <w:t xml:space="preserve">“ </w:t>
      </w:r>
      <w:r w:rsidRPr="00CF4CE8">
        <w:rPr>
          <w:sz w:val="21"/>
          <w:szCs w:val="21"/>
        </w:rPr>
        <w:tab/>
      </w:r>
      <w:r w:rsidRPr="00CF4CE8">
        <w:rPr>
          <w:sz w:val="21"/>
          <w:szCs w:val="21"/>
        </w:rPr>
        <w:tab/>
        <w:t xml:space="preserve"> </w:t>
      </w:r>
    </w:p>
    <w:p w:rsidR="0061129F" w:rsidRPr="00CF4CE8" w:rsidRDefault="0061129F" w:rsidP="0061129F">
      <w:pPr>
        <w:pStyle w:val="Paragrafi"/>
        <w:rPr>
          <w:sz w:val="21"/>
          <w:szCs w:val="21"/>
        </w:rPr>
      </w:pPr>
      <w:r w:rsidRPr="00CF4CE8">
        <w:rPr>
          <w:sz w:val="21"/>
          <w:szCs w:val="21"/>
        </w:rPr>
        <w:t xml:space="preserve">me sekretare Arbenka Lalica, në datat 29.9.2005 dhe 5.10.2005, mori në shqyrtim në seancë gjyqësore me dyer të hapura çështjen me nr.39/3 Akti që i përket: </w:t>
      </w:r>
    </w:p>
    <w:p w:rsidR="0061129F" w:rsidRPr="00CF4CE8" w:rsidRDefault="0061129F" w:rsidP="0061129F">
      <w:pPr>
        <w:pStyle w:val="Paragrafi"/>
        <w:rPr>
          <w:sz w:val="21"/>
          <w:szCs w:val="21"/>
        </w:rPr>
      </w:pPr>
      <w:r w:rsidRPr="00CF4CE8">
        <w:rPr>
          <w:sz w:val="21"/>
          <w:szCs w:val="21"/>
        </w:rPr>
        <w:t>KËRKUES: ENVER MEMISHAJ, përfaqësuar nga avokat Vangjel Kosta, me deklarim.</w:t>
      </w:r>
    </w:p>
    <w:p w:rsidR="0061129F" w:rsidRPr="00CF4CE8" w:rsidRDefault="0061129F" w:rsidP="0061129F">
      <w:pPr>
        <w:pStyle w:val="Paragrafi"/>
        <w:rPr>
          <w:sz w:val="21"/>
          <w:szCs w:val="21"/>
        </w:rPr>
      </w:pPr>
      <w:r w:rsidRPr="00CF4CE8">
        <w:rPr>
          <w:sz w:val="21"/>
          <w:szCs w:val="21"/>
        </w:rPr>
        <w:t>SUBJEKTE TË INTERESUARA:</w:t>
      </w:r>
      <w:r w:rsidRPr="00CF4CE8">
        <w:rPr>
          <w:sz w:val="21"/>
          <w:szCs w:val="21"/>
        </w:rPr>
        <w:tab/>
      </w:r>
      <w:r w:rsidRPr="00CF4CE8">
        <w:rPr>
          <w:sz w:val="21"/>
          <w:szCs w:val="21"/>
        </w:rPr>
        <w:tab/>
      </w:r>
    </w:p>
    <w:p w:rsidR="0061129F" w:rsidRPr="00CF4CE8" w:rsidRDefault="0061129F" w:rsidP="0061129F">
      <w:pPr>
        <w:pStyle w:val="Paragrafi"/>
        <w:rPr>
          <w:sz w:val="21"/>
          <w:szCs w:val="21"/>
        </w:rPr>
      </w:pPr>
      <w:r w:rsidRPr="00CF4CE8">
        <w:rPr>
          <w:sz w:val="21"/>
          <w:szCs w:val="21"/>
        </w:rPr>
        <w:t xml:space="preserve">1. BASHKIA TIRANË, përfaqësuar nga juristja Natasha Kondi, me autorizim. </w:t>
      </w:r>
    </w:p>
    <w:p w:rsidR="0061129F" w:rsidRPr="00CF4CE8" w:rsidRDefault="0061129F" w:rsidP="0061129F">
      <w:pPr>
        <w:pStyle w:val="Paragrafi"/>
        <w:rPr>
          <w:sz w:val="21"/>
          <w:szCs w:val="21"/>
        </w:rPr>
      </w:pPr>
      <w:r w:rsidRPr="00CF4CE8">
        <w:rPr>
          <w:sz w:val="21"/>
          <w:szCs w:val="21"/>
        </w:rPr>
        <w:t>2. ZYRA E PËRMBARIMIT TIRANË, përfaqësuar nga përmbaruesi gjyqësor Anastas Kote, me autorizim.</w:t>
      </w:r>
    </w:p>
    <w:p w:rsidR="0061129F" w:rsidRPr="00CF4CE8" w:rsidRDefault="0061129F" w:rsidP="0061129F">
      <w:pPr>
        <w:pStyle w:val="Paragrafi"/>
        <w:rPr>
          <w:sz w:val="21"/>
          <w:szCs w:val="21"/>
        </w:rPr>
      </w:pPr>
      <w:r w:rsidRPr="00CF4CE8">
        <w:rPr>
          <w:sz w:val="21"/>
          <w:szCs w:val="21"/>
        </w:rPr>
        <w:t>BAZA LIGJORE: Nenet 42/1, 131/f, 132/1, 134/g të Kushtetutës së Republikës të Shqipërisë nenet 6 e 41 të Konventës Europiane për të Drejtat e Njeriut; nenet 27 e 28 të ligjit nr.8577, datë 10.2.2000 “Për organizimin dhe funksionimin e Gjykatës Kushtetutese të Republikës së Shqipërisë”.</w:t>
      </w:r>
    </w:p>
    <w:p w:rsidR="0061129F" w:rsidRPr="00CF4CE8" w:rsidRDefault="0061129F" w:rsidP="0061129F">
      <w:pPr>
        <w:pStyle w:val="Paragrafi"/>
        <w:rPr>
          <w:sz w:val="21"/>
          <w:szCs w:val="21"/>
        </w:rPr>
      </w:pPr>
      <w:r w:rsidRPr="00CF4CE8">
        <w:rPr>
          <w:sz w:val="21"/>
          <w:szCs w:val="21"/>
        </w:rPr>
        <w:t>OBJEKTI: Konstatimi i cenimit të së drejtës kushtetuese, për një proces të rregullt ligjor, si rrjedhojë e mosekzekutimit të vendimit gjyqësor të formës së prerë.</w:t>
      </w:r>
    </w:p>
    <w:p w:rsidR="0061129F" w:rsidRPr="00CF4CE8" w:rsidRDefault="0061129F" w:rsidP="0061129F">
      <w:pPr>
        <w:pStyle w:val="Paragrafi"/>
        <w:rPr>
          <w:sz w:val="21"/>
          <w:szCs w:val="21"/>
        </w:rPr>
      </w:pPr>
      <w:r w:rsidRPr="00CF4CE8">
        <w:rPr>
          <w:sz w:val="21"/>
          <w:szCs w:val="21"/>
        </w:rPr>
        <w:t>Kërkuesi ka parashtruar se si shkak i mospërmbushjes së rregullt të detyrimeve kushtetuese dhe ligjore për zbatimin e vendimit gjyqësor të formës së prerë, i është mohuar e drejta për të punuar në administratën publike në kushtet e parashikuara nga ligji, si dhe e drejta për t’u dëmshpërblyer për dëmet e shkaktuara nga vendime arbitrare të përfaqësuesve të pushtetit shtetëror në ushtrimin e kompetencave si punëdhënës.</w:t>
      </w:r>
    </w:p>
    <w:p w:rsidR="0061129F" w:rsidRPr="00CF4CE8" w:rsidRDefault="0061129F" w:rsidP="0061129F">
      <w:pPr>
        <w:pStyle w:val="VENDOSI"/>
        <w:rPr>
          <w:sz w:val="21"/>
          <w:szCs w:val="21"/>
        </w:rPr>
      </w:pPr>
    </w:p>
    <w:p w:rsidR="0061129F" w:rsidRPr="00CF4CE8" w:rsidRDefault="0061129F" w:rsidP="0061129F">
      <w:pPr>
        <w:pStyle w:val="VENDOSI"/>
        <w:rPr>
          <w:sz w:val="21"/>
          <w:szCs w:val="21"/>
        </w:rPr>
      </w:pPr>
      <w:r w:rsidRPr="00CF4CE8">
        <w:rPr>
          <w:sz w:val="21"/>
          <w:szCs w:val="21"/>
        </w:rPr>
        <w:t>GJYKATA KUSHTETUESE,</w:t>
      </w:r>
    </w:p>
    <w:p w:rsidR="0061129F" w:rsidRPr="00CF4CE8" w:rsidRDefault="0061129F" w:rsidP="00EA589A">
      <w:pPr>
        <w:pStyle w:val="Paragrafi"/>
      </w:pPr>
    </w:p>
    <w:p w:rsidR="0061129F" w:rsidRPr="00CF4CE8" w:rsidRDefault="0061129F" w:rsidP="0061129F">
      <w:pPr>
        <w:pStyle w:val="Paragrafi"/>
        <w:rPr>
          <w:sz w:val="21"/>
          <w:szCs w:val="21"/>
        </w:rPr>
      </w:pPr>
      <w:r w:rsidRPr="00CF4CE8">
        <w:rPr>
          <w:sz w:val="21"/>
          <w:szCs w:val="21"/>
        </w:rPr>
        <w:t>pasi dëgjoi relatorin e çështjes Fehmi Abdiu, përfaqësuesit e kërkuesit, të subjekteve të interesuara, që kërkuan rrëzimin e kërkesës, dhe shqyrtoi çështjen në tërësi,</w:t>
      </w:r>
    </w:p>
    <w:p w:rsidR="006720CB" w:rsidRPr="00CF4CE8" w:rsidRDefault="006720CB" w:rsidP="00D92906">
      <w:pPr>
        <w:pStyle w:val="Paragrafi"/>
        <w:ind w:firstLine="0"/>
        <w:rPr>
          <w:sz w:val="21"/>
          <w:szCs w:val="21"/>
        </w:rPr>
      </w:pPr>
    </w:p>
    <w:p w:rsidR="0061129F" w:rsidRPr="00CF4CE8" w:rsidRDefault="0061129F" w:rsidP="0061129F">
      <w:pPr>
        <w:pStyle w:val="VENDOSI"/>
        <w:rPr>
          <w:sz w:val="21"/>
          <w:szCs w:val="21"/>
        </w:rPr>
      </w:pPr>
      <w:r w:rsidRPr="00CF4CE8">
        <w:rPr>
          <w:sz w:val="21"/>
          <w:szCs w:val="21"/>
        </w:rPr>
        <w:t>VëREN:</w:t>
      </w:r>
    </w:p>
    <w:p w:rsidR="0061129F" w:rsidRPr="00CF4CE8" w:rsidRDefault="0061129F" w:rsidP="0061129F">
      <w:pPr>
        <w:pStyle w:val="Paragrafi"/>
        <w:rPr>
          <w:sz w:val="21"/>
          <w:szCs w:val="21"/>
        </w:rPr>
      </w:pPr>
    </w:p>
    <w:p w:rsidR="0061129F" w:rsidRPr="00CF4CE8" w:rsidRDefault="0061129F" w:rsidP="0061129F">
      <w:pPr>
        <w:pStyle w:val="Paragrafi"/>
        <w:rPr>
          <w:sz w:val="21"/>
          <w:szCs w:val="21"/>
        </w:rPr>
      </w:pPr>
      <w:r w:rsidRPr="00CF4CE8">
        <w:rPr>
          <w:sz w:val="21"/>
          <w:szCs w:val="21"/>
        </w:rPr>
        <w:t>Kërkuesi është larguar nga puna me vendimin nr.844, datë 10.12.2001 të Kryetarit të Bashkisë Tiranë. Mbi ankimin e tij, Komisioni i Shërbimit Civil, me vendimin nr.24, datë 6.2.2002, ka vendosur pranimin e kërkesës së kërkuesit, anulimin e vendimit të Kryetarit të Bashkisë Tiranë për largimin e tij nga puna dhe kthimin në vendin e mëparshëm të punës. Me kërkesë të tij, Gjykata e Rrethit Gjyqësor Tiranë, me vendimin nr.599, datë 4.6.2003, ka plotësuar vendimin e lartpërmendur, duke urdhëruar që kërkuesit t’i paguhet paga e plotë nga data 10.12.2001 deri në datën e zbatimit të vendimit të kthimit të tij në punën e mëparshme.</w:t>
      </w:r>
    </w:p>
    <w:p w:rsidR="0061129F" w:rsidRPr="00CF4CE8" w:rsidRDefault="0061129F" w:rsidP="0061129F">
      <w:pPr>
        <w:pStyle w:val="Paragrafi"/>
        <w:rPr>
          <w:sz w:val="21"/>
          <w:szCs w:val="21"/>
        </w:rPr>
      </w:pPr>
      <w:r w:rsidRPr="00CF4CE8">
        <w:rPr>
          <w:sz w:val="21"/>
          <w:szCs w:val="21"/>
        </w:rPr>
        <w:t>Gjykata e Rrethit Gjyqësor Tiranë, gjithashtu, me vendimin nr.599, datë 4.6.2003, ka vendosur lëshimin e urdhrit të ekzekutimit për vendimin nr.24, datë 6.2.2002 të Komisionit të Shërbimit Civil dhe të vendimit të Gjykatës së Rrethit Gjyqësor Tiranë.</w:t>
      </w:r>
    </w:p>
    <w:p w:rsidR="0061129F" w:rsidRPr="00CF4CE8" w:rsidRDefault="0061129F" w:rsidP="0061129F">
      <w:pPr>
        <w:pStyle w:val="Paragrafi"/>
        <w:rPr>
          <w:sz w:val="21"/>
          <w:szCs w:val="21"/>
        </w:rPr>
      </w:pPr>
      <w:r w:rsidRPr="00CF4CE8">
        <w:rPr>
          <w:sz w:val="21"/>
          <w:szCs w:val="21"/>
        </w:rPr>
        <w:t>Zyra e Përmbarimit Tiranë nuk ka zbatuar vendimin e lartpërmendur dhe është shprehur që konflikti të zgjidhet sipas vendimit të Kryetarit të Bashkisë Tiranë, i cili ka urdhëruar që kërkuesi të kalojë në listë pritjeje për punë.</w:t>
      </w:r>
    </w:p>
    <w:p w:rsidR="0061129F" w:rsidRPr="00CF4CE8" w:rsidRDefault="0061129F" w:rsidP="0061129F">
      <w:pPr>
        <w:pStyle w:val="Paragrafi"/>
        <w:rPr>
          <w:sz w:val="21"/>
          <w:szCs w:val="21"/>
        </w:rPr>
      </w:pPr>
      <w:r w:rsidRPr="00CF4CE8">
        <w:rPr>
          <w:sz w:val="21"/>
          <w:szCs w:val="21"/>
        </w:rPr>
        <w:t>Mbi ankimin e kërkuesit, Gjykata e Rrethit Gjyqësor Tiranë, me vendimin e saj të datës 7.7.2004, ka detyruar përsëri Zyrën e Përmbarimit Tiranë që të zbatojë vendimin e formës së prerë, por dhe ky vendim nuk është zbatuar.</w:t>
      </w:r>
    </w:p>
    <w:p w:rsidR="0061129F" w:rsidRPr="00CF4CE8" w:rsidRDefault="0061129F" w:rsidP="0061129F">
      <w:pPr>
        <w:pStyle w:val="Paragrafi"/>
        <w:rPr>
          <w:sz w:val="21"/>
          <w:szCs w:val="21"/>
        </w:rPr>
      </w:pPr>
      <w:r w:rsidRPr="00CF4CE8">
        <w:rPr>
          <w:sz w:val="21"/>
          <w:szCs w:val="21"/>
        </w:rPr>
        <w:t>Bazuar në rrethanat e lartpërmendura, kërkuesi ka kërkuar konstatimin e cenimit të së drejtës për një proces të rregullt ligjor, sepse organet përkatëse që detyrohen për ta zbatuar vendimin, nuk e kanë përmbushur këtë detyrim brenda një afati të arsyeshëm.</w:t>
      </w:r>
    </w:p>
    <w:p w:rsidR="0061129F" w:rsidRPr="00CF4CE8" w:rsidRDefault="0061129F" w:rsidP="0061129F">
      <w:pPr>
        <w:pStyle w:val="Paragrafi"/>
        <w:rPr>
          <w:sz w:val="21"/>
          <w:szCs w:val="21"/>
        </w:rPr>
      </w:pPr>
      <w:r w:rsidRPr="00CF4CE8">
        <w:rPr>
          <w:sz w:val="21"/>
          <w:szCs w:val="21"/>
        </w:rPr>
        <w:t>Para së gjithash, Gjykata Kushtetuese e çmon të nevojshme për të analizuar se është kompetente për të shqyrtuar një kërkesë të tillë, konform nenit 131 shkronja “f” të Kushtetutës dhe nenit 6 të Konventës Europiane për të Drejtat e Njeriut.</w:t>
      </w:r>
    </w:p>
    <w:p w:rsidR="0061129F" w:rsidRPr="00CF4CE8" w:rsidRDefault="0061129F" w:rsidP="0061129F">
      <w:pPr>
        <w:pStyle w:val="Paragrafi"/>
        <w:rPr>
          <w:sz w:val="21"/>
          <w:szCs w:val="21"/>
        </w:rPr>
      </w:pPr>
      <w:r w:rsidRPr="00CF4CE8">
        <w:rPr>
          <w:sz w:val="21"/>
          <w:szCs w:val="21"/>
        </w:rPr>
        <w:t>Sipas nenit 131 shkronja “f” të Kushtetutës, Gjykata Kushtetuese vendos dhe për gjykimin përfundimtar të ankesave të individëve për shkeljen e të drejtave të tyre kushtetuese për një proces të rregullt ligjor, pasi të jenë shterur të gjitha mjetet juridike për mbrojtjen e këtyre të drejtave.</w:t>
      </w:r>
    </w:p>
    <w:p w:rsidR="0061129F" w:rsidRPr="00CF4CE8" w:rsidRDefault="0061129F" w:rsidP="0061129F">
      <w:pPr>
        <w:pStyle w:val="Paragrafi"/>
        <w:rPr>
          <w:sz w:val="21"/>
          <w:szCs w:val="21"/>
        </w:rPr>
      </w:pPr>
      <w:r w:rsidRPr="00CF4CE8">
        <w:rPr>
          <w:sz w:val="21"/>
          <w:szCs w:val="21"/>
        </w:rPr>
        <w:t>Kjo kompetencë e Gjykatës Kushtetuese, gjithashtu, është e lidhur ngushtë me nenin 42 të Kushtetutës, që ka sanksionuar se:</w:t>
      </w:r>
    </w:p>
    <w:p w:rsidR="0061129F" w:rsidRPr="00CF4CE8" w:rsidRDefault="0061129F" w:rsidP="0061129F">
      <w:pPr>
        <w:pStyle w:val="Paragrafi"/>
        <w:rPr>
          <w:i/>
          <w:sz w:val="21"/>
          <w:szCs w:val="21"/>
        </w:rPr>
      </w:pPr>
      <w:r w:rsidRPr="00CF4CE8">
        <w:rPr>
          <w:i/>
          <w:sz w:val="21"/>
          <w:szCs w:val="21"/>
        </w:rPr>
        <w:t xml:space="preserve">1. “Liria, prona dhe të drejtat e njohura me Kushtetutë dhe me ligj nuk mund të cenohen pa një proces të rregullt ligjor; </w:t>
      </w:r>
    </w:p>
    <w:p w:rsidR="0061129F" w:rsidRPr="00CF4CE8" w:rsidRDefault="0061129F" w:rsidP="0061129F">
      <w:pPr>
        <w:pStyle w:val="Paragrafi"/>
        <w:rPr>
          <w:i/>
          <w:sz w:val="21"/>
          <w:szCs w:val="21"/>
        </w:rPr>
      </w:pPr>
      <w:r w:rsidRPr="00CF4CE8">
        <w:rPr>
          <w:i/>
          <w:sz w:val="21"/>
          <w:szCs w:val="21"/>
        </w:rPr>
        <w:t>2. Kushdo, për mbrojtjen e të drejtave, të lirive dhe të interesave të tij kushtetuese dhe ligjore, ose në rastin e akuzave të ngritura kundër tij, ka të drejtën e një gjykimi të drejtë dhe publik brenda një afati të arsyeshëm nga një gjykatë e pavarur dhe e paanëshme e caktuar me ligj”.</w:t>
      </w:r>
    </w:p>
    <w:p w:rsidR="0061129F" w:rsidRPr="00CF4CE8" w:rsidRDefault="0061129F" w:rsidP="0061129F">
      <w:pPr>
        <w:pStyle w:val="Paragrafi"/>
        <w:rPr>
          <w:sz w:val="21"/>
          <w:szCs w:val="21"/>
        </w:rPr>
      </w:pPr>
      <w:r w:rsidRPr="00CF4CE8">
        <w:rPr>
          <w:sz w:val="21"/>
          <w:szCs w:val="21"/>
        </w:rPr>
        <w:t>Për natyrën dhe objektin që ka për çështjen në shqyrtim, interes të veçantë paraqet përmbajtja e nenit 142/3 të Kushtetutës, sipas të cilit organet e shtetit janë të detyruara të ekzekutojnë vendimet gjyqësore.</w:t>
      </w:r>
      <w:r w:rsidRPr="00CF4CE8">
        <w:rPr>
          <w:sz w:val="21"/>
          <w:szCs w:val="21"/>
          <w:vertAlign w:val="superscript"/>
        </w:rPr>
        <w:footnoteReference w:id="1"/>
      </w:r>
      <w:r w:rsidRPr="00CF4CE8">
        <w:rPr>
          <w:sz w:val="21"/>
          <w:szCs w:val="21"/>
        </w:rPr>
        <w:t xml:space="preserve"> Ky detyrim është konkretizuar në dispozitat e Kodit të Procedurës Civile, nga </w:t>
      </w:r>
      <w:smartTag w:uri="urn:schemas-microsoft-com:office:smarttags" w:element="State">
        <w:smartTag w:uri="urn:schemas-microsoft-com:office:smarttags" w:element="place">
          <w:r w:rsidRPr="00CF4CE8">
            <w:rPr>
              <w:sz w:val="21"/>
              <w:szCs w:val="21"/>
            </w:rPr>
            <w:t>del</w:t>
          </w:r>
        </w:smartTag>
      </w:smartTag>
      <w:r w:rsidRPr="00CF4CE8">
        <w:rPr>
          <w:sz w:val="21"/>
          <w:szCs w:val="21"/>
        </w:rPr>
        <w:t xml:space="preserve"> se vendimi që ka marrë formë të prerë është i detyrueshëm për palët, trashëgimtarët e tyre, për personat që heqin të drejta nga palët, për gjykatat dhe për institucionet e tjera. </w:t>
      </w:r>
    </w:p>
    <w:p w:rsidR="0061129F" w:rsidRPr="00CF4CE8" w:rsidRDefault="0061129F" w:rsidP="0061129F">
      <w:pPr>
        <w:pStyle w:val="Paragrafi"/>
        <w:rPr>
          <w:sz w:val="21"/>
          <w:szCs w:val="21"/>
        </w:rPr>
      </w:pPr>
      <w:r w:rsidRPr="00CF4CE8">
        <w:rPr>
          <w:sz w:val="21"/>
          <w:szCs w:val="21"/>
        </w:rPr>
        <w:t xml:space="preserve">Këto dispozita kushtetuese, lidhur me procesin e rregullt ligjor, në praktikën e Gjykatës Kushtetuese, janë trajtuar të lidhura ngushtë me paragrafin e parë të nenit 6 të Konventës Europiane për të Drejtat e Njeriut, ku përcaktohet se: </w:t>
      </w:r>
      <w:r w:rsidRPr="00CF4CE8">
        <w:rPr>
          <w:i/>
          <w:sz w:val="21"/>
          <w:szCs w:val="21"/>
        </w:rPr>
        <w:t>“Çdo person ka të drejtë që çështja e tij të dëgjohet detyrimisht dhe publikisht, brenda një afati të arsyeshëm, nga një gjykatë e pavarur dhe e paanëshme e krijuar ligjërisht, e cila vendos qoftë për konfliktet mbi të drejtat dhe detyrimet e tij me karakter civil, qoftë për bazueshmërinë e çdo akuze të natyrës penale të drejtuar kundër tij”.</w:t>
      </w:r>
      <w:r w:rsidRPr="00CF4CE8">
        <w:rPr>
          <w:sz w:val="21"/>
          <w:szCs w:val="21"/>
          <w:vertAlign w:val="superscript"/>
        </w:rPr>
        <w:footnoteReference w:id="2"/>
      </w:r>
    </w:p>
    <w:p w:rsidR="0061129F" w:rsidRPr="00CF4CE8" w:rsidRDefault="0061129F" w:rsidP="0061129F">
      <w:pPr>
        <w:pStyle w:val="Paragrafi"/>
        <w:rPr>
          <w:sz w:val="21"/>
          <w:szCs w:val="21"/>
        </w:rPr>
      </w:pPr>
      <w:r w:rsidRPr="00CF4CE8">
        <w:rPr>
          <w:sz w:val="21"/>
          <w:szCs w:val="21"/>
        </w:rPr>
        <w:t xml:space="preserve">Këto parime të rëndësishme të Kushtetutës së Republikës të Shqipërisë dhe të Konventës Europiane, të vështruara në kuadrin e të drejtave të njeriut, nënvizojnë edhe faktin se çdo qytetar që i drejtohet një gjykate kompetente për realizimin e një të drejte, nuk mund të presë pa kufi për realizimin e saj, prandaj janë të lidhura me domosdoshmërinë e respektimit të një afati të arsyeshëm. Për shqyrtimin e kërkesës së kërkuesit, kjo lidhje çmohet si e domosdoshme. </w:t>
      </w:r>
    </w:p>
    <w:p w:rsidR="0061129F" w:rsidRPr="00CF4CE8" w:rsidRDefault="0061129F" w:rsidP="0061129F">
      <w:pPr>
        <w:pStyle w:val="Paragrafi"/>
        <w:rPr>
          <w:sz w:val="21"/>
          <w:szCs w:val="21"/>
        </w:rPr>
      </w:pPr>
      <w:r w:rsidRPr="00CF4CE8">
        <w:rPr>
          <w:sz w:val="21"/>
          <w:szCs w:val="21"/>
        </w:rPr>
        <w:t xml:space="preserve">Për rastin në shqyrtim, Gjykata Kushtetuese hetoi dhe konstatoi se ndodhemi përpara refuzimit për ekzekutimin e vendimit nr.24, datë 6.2.2002 të Komisionit të Shërbimit Civil, që ka vendosur pranimin e kërkesës së kërkuesit për anulimin e vendimit të Kryetarit të Bashkisë Tiranë, datë 10.2.2001 për largimin nga Shërbimi Civil dhe kthimin e tij në vendin e mëparshëm të punës, dhe të vendimit të Gjykatës së Rrethit Gjyqësor Tiranë nr.599, datë 4.6.2003, sipas të cilit kërkuesit t’i paguhet paga e plotë nga data 10.12.2001 deri në ditën e zbatimit të vendimit të kthimit të tij në vendin e mëparshëm të punës. Edhe ky vendim ka marrë formë të prerë. </w:t>
      </w:r>
    </w:p>
    <w:p w:rsidR="0061129F" w:rsidRPr="00CF4CE8" w:rsidRDefault="0061129F" w:rsidP="0061129F">
      <w:pPr>
        <w:pStyle w:val="Paragrafi"/>
        <w:rPr>
          <w:sz w:val="21"/>
          <w:szCs w:val="21"/>
        </w:rPr>
      </w:pPr>
      <w:r w:rsidRPr="00CF4CE8">
        <w:rPr>
          <w:sz w:val="21"/>
          <w:szCs w:val="21"/>
        </w:rPr>
        <w:t>Po ashtu, ka konstatuar se mosekzekutimi i vendimit ka ardhur për shkaqe subjektive, pasi Bashkia e Tiranës dhe Zyra e Përmbarimit Tiranë nuk kanë përmbushur detyrimet ligjore që kanë për vënien në zbatim të një vendimi gjyqësor të formës së prerë, pasi nuk e kanë kthyer kërkuesin në vendin e mëparshëm të punës dhe nuk e kanë paguar plotësisht për pagën sipas urdhërimeve të vendimeve të lartpërmendura.</w:t>
      </w:r>
    </w:p>
    <w:p w:rsidR="0061129F" w:rsidRPr="00CF4CE8" w:rsidRDefault="0061129F" w:rsidP="0061129F">
      <w:pPr>
        <w:pStyle w:val="Paragrafi"/>
        <w:rPr>
          <w:sz w:val="21"/>
          <w:szCs w:val="21"/>
        </w:rPr>
      </w:pPr>
      <w:r w:rsidRPr="00CF4CE8">
        <w:rPr>
          <w:sz w:val="21"/>
          <w:szCs w:val="21"/>
        </w:rPr>
        <w:t xml:space="preserve">Gjykata Kushtetuese vlerëson se gjykimi për realizimin e një të drejte, si një proces kompleks, në vetvete përbëhet nga dy faza, të cilat janë të lidhura pazgjidhshmërisht me njëra-tjetrën. </w:t>
      </w:r>
    </w:p>
    <w:p w:rsidR="0061129F" w:rsidRPr="00CF4CE8" w:rsidRDefault="0061129F" w:rsidP="0061129F">
      <w:pPr>
        <w:pStyle w:val="Paragrafi"/>
        <w:rPr>
          <w:sz w:val="21"/>
          <w:szCs w:val="21"/>
        </w:rPr>
      </w:pPr>
      <w:r w:rsidRPr="00CF4CE8">
        <w:rPr>
          <w:i/>
          <w:sz w:val="21"/>
          <w:szCs w:val="21"/>
        </w:rPr>
        <w:t>Faza e parë</w:t>
      </w:r>
      <w:r w:rsidRPr="00CF4CE8">
        <w:rPr>
          <w:sz w:val="21"/>
          <w:szCs w:val="21"/>
        </w:rPr>
        <w:t xml:space="preserve">, ose gjykimi në kuptimin e ngushtë, ka të bëjë me njohjen ose deklarimin e të drejtës që si rregull përfundon kur vendimi gjyqësor merr formë të prerë. </w:t>
      </w:r>
    </w:p>
    <w:p w:rsidR="0061129F" w:rsidRPr="00CF4CE8" w:rsidRDefault="0061129F" w:rsidP="0061129F">
      <w:pPr>
        <w:pStyle w:val="Paragrafi"/>
        <w:rPr>
          <w:sz w:val="21"/>
          <w:szCs w:val="21"/>
        </w:rPr>
      </w:pPr>
      <w:r w:rsidRPr="00CF4CE8">
        <w:rPr>
          <w:sz w:val="21"/>
          <w:szCs w:val="21"/>
        </w:rPr>
        <w:t>Vendimi përfundimtar që i jep fund gjykimit në mënyrën e zakonshme, është akti që jep gjykata në përfundim të seancës, duke gjykuar çështjen në themel, me anë të të cilit pranon ose rrëzon padinë e paditësit. Në rastin kur gjykata pranon padinë e paditësit ajo konstaton se ekziston një dispozitë ligjore që i siguron një të drejtë palës paditëse ndërsa kur gjykata rrëzon një padi, ajo pranon se ligji i siguron anës së paditur një të drejtë të saj. Me fjalë të tjera, vendimi përfundimtar është akti që merr gjykata në përfundim të gjykimit të një çështje, me anë të të cilit pranon ose rrëzon padinë e paditësit. Ai bazohet vetëm në ligj dhe në provat e administruara gjatë gjykimit, të vlerësuara sipas bindjes së brendshme të gjykatës.</w:t>
      </w:r>
    </w:p>
    <w:p w:rsidR="0061129F" w:rsidRPr="00CF4CE8" w:rsidRDefault="0061129F" w:rsidP="0061129F">
      <w:pPr>
        <w:pStyle w:val="Paragrafi"/>
        <w:rPr>
          <w:sz w:val="21"/>
          <w:szCs w:val="21"/>
        </w:rPr>
      </w:pPr>
      <w:r w:rsidRPr="00CF4CE8">
        <w:rPr>
          <w:sz w:val="21"/>
          <w:szCs w:val="21"/>
        </w:rPr>
        <w:t>Organet e shtetit janë të detyruara të zbatojnë vendimet gjyqësore, të cilat janë të detyrueshme jo vetëm për palët, por dhe për trashëgimtarët e tyre, për personat që heqin të drejta nga palët, për gjykatën që ka dhënë vendimin dhe për të gjitha gjykatat dhe institucionet e tjera.</w:t>
      </w:r>
    </w:p>
    <w:p w:rsidR="0061129F" w:rsidRPr="00CF4CE8" w:rsidRDefault="0061129F" w:rsidP="0061129F">
      <w:pPr>
        <w:pStyle w:val="Paragrafi"/>
        <w:rPr>
          <w:sz w:val="21"/>
          <w:szCs w:val="21"/>
        </w:rPr>
      </w:pPr>
      <w:r w:rsidRPr="00CF4CE8">
        <w:rPr>
          <w:sz w:val="21"/>
          <w:szCs w:val="21"/>
        </w:rPr>
        <w:t>Sipas nenit 146 të Kushtetutës: “Gjykatat i japin vendimet “</w:t>
      </w:r>
      <w:r w:rsidRPr="00CF4CE8">
        <w:rPr>
          <w:i/>
          <w:sz w:val="21"/>
          <w:szCs w:val="21"/>
        </w:rPr>
        <w:t>Në emër të Republikës</w:t>
      </w:r>
      <w:r w:rsidRPr="00CF4CE8">
        <w:rPr>
          <w:sz w:val="21"/>
          <w:szCs w:val="21"/>
        </w:rPr>
        <w:t xml:space="preserve">””. Ky deklarim kushtetues dëshmon faktin se vendimet e gjykatave janë vlerësuar nga Kushtetuta, si përsa i përket karakterit të tyre, ashtu dhe për pasojat që ato sjellin për shtetasit dhe për shoqërinë në tërësi. </w:t>
      </w:r>
    </w:p>
    <w:p w:rsidR="0061129F" w:rsidRPr="00CF4CE8" w:rsidRDefault="0061129F" w:rsidP="0061129F">
      <w:pPr>
        <w:pStyle w:val="Paragrafi"/>
        <w:rPr>
          <w:sz w:val="21"/>
          <w:szCs w:val="21"/>
        </w:rPr>
      </w:pPr>
      <w:r w:rsidRPr="00CF4CE8">
        <w:rPr>
          <w:sz w:val="21"/>
          <w:szCs w:val="21"/>
        </w:rPr>
        <w:t xml:space="preserve">I gjithë procesi gjyqësor, shpeshherë i vështirë e problematik, nuk do të kishte vlerë në qoftë se nuk do të pasohej nga një proces që lidhet drejtpërsëdrejti me veprimtarinë e organeve të përmbarimit, me ekzekutimin e vendimit ose të realizimit të së drejtës së fituar. </w:t>
      </w:r>
    </w:p>
    <w:p w:rsidR="0061129F" w:rsidRPr="00CF4CE8" w:rsidRDefault="0061129F" w:rsidP="0061129F">
      <w:pPr>
        <w:pStyle w:val="Paragrafi"/>
        <w:rPr>
          <w:sz w:val="21"/>
          <w:szCs w:val="21"/>
        </w:rPr>
      </w:pPr>
      <w:r w:rsidRPr="00CF4CE8">
        <w:rPr>
          <w:i/>
          <w:sz w:val="21"/>
          <w:szCs w:val="21"/>
        </w:rPr>
        <w:t>Faza e dytë</w:t>
      </w:r>
      <w:r w:rsidRPr="00CF4CE8">
        <w:rPr>
          <w:sz w:val="21"/>
          <w:szCs w:val="21"/>
        </w:rPr>
        <w:t>, kur lipset dhe ndërhyrja, qoftë dhe me masa shtrënguese për zbatimin e tij, realizohet ajo që quajmë qëllimi i drejtësisë. Në këtë fazë, e drejta është e sigurtë, por kërkohet që ajo të vihet në jetë qoftë dhe me masa shtrënguese, nëse zbatimi vullnetar nuk jep rezultatet e duhura.</w:t>
      </w:r>
    </w:p>
    <w:p w:rsidR="0061129F" w:rsidRPr="00CF4CE8" w:rsidRDefault="0061129F" w:rsidP="0061129F">
      <w:pPr>
        <w:pStyle w:val="Paragrafi"/>
        <w:rPr>
          <w:sz w:val="21"/>
          <w:szCs w:val="21"/>
        </w:rPr>
      </w:pPr>
      <w:r w:rsidRPr="00CF4CE8">
        <w:rPr>
          <w:sz w:val="21"/>
          <w:szCs w:val="21"/>
        </w:rPr>
        <w:t xml:space="preserve">Duke qenë kështu, gjykimi nuk duhet konceptuar ngushtë vetëm me sigurimin e një vendimi gjyqësor, por me përfundimin e gjithë këtij procesi, sepse një e drejtë e fituar, nëse ajo nuk realizohet nëpërmjet ekzekutimit të vendimit, mbetet pa asnjë vlerë. </w:t>
      </w:r>
    </w:p>
    <w:p w:rsidR="0061129F" w:rsidRPr="00CF4CE8" w:rsidRDefault="0061129F" w:rsidP="0061129F">
      <w:pPr>
        <w:pStyle w:val="Paragrafi"/>
        <w:rPr>
          <w:sz w:val="21"/>
          <w:szCs w:val="21"/>
        </w:rPr>
      </w:pPr>
      <w:r w:rsidRPr="00CF4CE8">
        <w:rPr>
          <w:sz w:val="21"/>
          <w:szCs w:val="21"/>
        </w:rPr>
        <w:t>Gjykata Kushtetuese çmon se e drejta për të kërkuar ekzekutimin brenda një afati të arsyeshëm të një vendimi të formës së prerë të gjykatës duhet konsideruar si pjesë përbërëse e së drejtës për një proces të rregullt ligjor në kuptim të Kushtetutës së Republikës të Shqipërisë dhe të Konventës Europiane për të Drejtat e Njeriut.</w:t>
      </w:r>
    </w:p>
    <w:p w:rsidR="0061129F" w:rsidRDefault="0061129F" w:rsidP="0061129F">
      <w:pPr>
        <w:pStyle w:val="Paragrafi"/>
        <w:rPr>
          <w:sz w:val="21"/>
          <w:szCs w:val="21"/>
        </w:rPr>
      </w:pPr>
      <w:r w:rsidRPr="00CF4CE8">
        <w:rPr>
          <w:sz w:val="21"/>
          <w:szCs w:val="21"/>
        </w:rPr>
        <w:t xml:space="preserve">Por kjo çështje paraqet veçoritë e veta në një aspekt tjetër, sepse në këtë rast kjo gjykatë vetëm se konstaton shkeljen e bërë nga organet përkatëse, të cilat nuk kanë zbatuar pa shkaqe të përligjura ligjore një vendim të formës së prerë të gjykatës. </w:t>
      </w:r>
    </w:p>
    <w:p w:rsidR="00613788" w:rsidRPr="00CF4CE8" w:rsidRDefault="0061129F" w:rsidP="00A83639">
      <w:pPr>
        <w:pStyle w:val="Paragrafi"/>
        <w:rPr>
          <w:sz w:val="21"/>
          <w:szCs w:val="21"/>
        </w:rPr>
      </w:pPr>
      <w:r w:rsidRPr="00CF4CE8">
        <w:rPr>
          <w:sz w:val="21"/>
          <w:szCs w:val="21"/>
        </w:rPr>
        <w:t xml:space="preserve">Është e vërtetë se natyra e vendimit të Gjykatës Kushtetuese sipas nenit 132 të Kushtetutes, si rregull, lidhet me të drejtën për të shfuqizuar aktet që shqyrton. </w:t>
      </w:r>
    </w:p>
    <w:p w:rsidR="0061129F" w:rsidRPr="00CF4CE8" w:rsidRDefault="0061129F" w:rsidP="0061129F">
      <w:pPr>
        <w:pStyle w:val="Paragrafi"/>
        <w:rPr>
          <w:sz w:val="21"/>
          <w:szCs w:val="21"/>
        </w:rPr>
      </w:pPr>
      <w:r w:rsidRPr="00CF4CE8">
        <w:rPr>
          <w:sz w:val="21"/>
          <w:szCs w:val="21"/>
        </w:rPr>
        <w:t>Në të vërtetë, Gjykata Kushtetuese, duke pasur edhe shumë kompetenca të tjera veç atyre të parashikuara në nenin 131 të Kushtetutës, është e detyruar të japë dhe vendime të llojeve të tjera, të ndryshme, pra dhe vendime konstatuese apo deklarative që në të vërtetë kanë efekte, pavarësisht se nuk janë të natyrës që shfuqizojnë një akt konkret. Kështu p.sh. Gjykata Kushtetuese vendos dhe për vërtetimin e pamundësisë së Presidentit të Republikës për të ushtruar funksionet e tij ose për zgjedhshmërinë dhe papajtueshmërinë në ushtrimin e funksioneve të tij dhe të deputetëve, si dhe verifikimin e zgjedhjes së tyre. Në raste të kësaj natyre dhe për të tjera si këto, Gjykata Kushtetuese merr vendime që kanë një natyrë tjetër nga ato për të cilat bëhet fjalë në nenin 132 të Kushtetutës.</w:t>
      </w:r>
    </w:p>
    <w:p w:rsidR="00C25D05" w:rsidRPr="00CF4CE8" w:rsidRDefault="0061129F" w:rsidP="00613788">
      <w:pPr>
        <w:pStyle w:val="Paragrafi"/>
        <w:rPr>
          <w:sz w:val="21"/>
          <w:szCs w:val="21"/>
        </w:rPr>
      </w:pPr>
      <w:r w:rsidRPr="00CF4CE8">
        <w:rPr>
          <w:sz w:val="21"/>
          <w:szCs w:val="21"/>
        </w:rPr>
        <w:t>Pra</w:t>
      </w:r>
      <w:r w:rsidR="00762350">
        <w:rPr>
          <w:sz w:val="21"/>
          <w:szCs w:val="21"/>
        </w:rPr>
        <w:t>,</w:t>
      </w:r>
      <w:r w:rsidRPr="00CF4CE8">
        <w:rPr>
          <w:sz w:val="21"/>
          <w:szCs w:val="21"/>
        </w:rPr>
        <w:t xml:space="preserve"> Gjykata Kushtetuese vendos nëse konstaton prekjen e një të drejte themelore nga organet që merren me ekzekutimin e vendimeve gjyqësore të formës së prerë. Pas kësaj, çdo organ që ka detyrime nga vendimi përkatës, detyrohet të marrë masat e nevojshme për të ekzekutuar vendimin në mënyrë të plotë e të përpiktë me dispozitat e Kodit të Procedurës Civile.</w:t>
      </w:r>
    </w:p>
    <w:p w:rsidR="0061129F" w:rsidRPr="00CF4CE8" w:rsidRDefault="00762350" w:rsidP="0061129F">
      <w:pPr>
        <w:pStyle w:val="Paragrafi"/>
        <w:rPr>
          <w:sz w:val="21"/>
          <w:szCs w:val="21"/>
        </w:rPr>
      </w:pPr>
      <w:r>
        <w:rPr>
          <w:sz w:val="21"/>
          <w:szCs w:val="21"/>
        </w:rPr>
        <w:t>Ë</w:t>
      </w:r>
      <w:r w:rsidR="0061129F" w:rsidRPr="00CF4CE8">
        <w:rPr>
          <w:sz w:val="21"/>
          <w:szCs w:val="21"/>
        </w:rPr>
        <w:t xml:space="preserve">shtë fakt se individi që i drejtohet një gjykate kompetente për realizimin e një të  drejte nuk mund të presë pa kufi për ta realizuar atë, prandaj për këtë qëllim, Konventa Europiane ka insistuar në përcaktimin e një afati, që sipas saj duhet të konsiderohet si afat i arsyeshëm. </w:t>
      </w:r>
    </w:p>
    <w:p w:rsidR="0061129F" w:rsidRPr="00CF4CE8" w:rsidRDefault="0061129F" w:rsidP="0061129F">
      <w:pPr>
        <w:pStyle w:val="Paragrafi"/>
        <w:rPr>
          <w:sz w:val="21"/>
          <w:szCs w:val="21"/>
        </w:rPr>
      </w:pPr>
      <w:r w:rsidRPr="00CF4CE8">
        <w:rPr>
          <w:sz w:val="21"/>
          <w:szCs w:val="21"/>
        </w:rPr>
        <w:t>Nisur nga ky detyrim, Gjykata Europiane për të Drejtat e Njeriut ka krijuar një praktikë të konsoliduar, si për shumë fusha të tjera, edhe për këtë problem konkret. Sipas saj, të gjitha shtetet detyrohen të organizojnë sistemin juridik në mënyrë të tillë që gjykatat të mundësojnë shqyrtimin e të gjitha çështjeve brenda një afati të arsyeshëm, sepse “sistemi i drejtësisë nuk mund të zhvillohet me vonesa që çojnë në dobësimin e rolit të gjykatave dhe të besimit në to”.</w:t>
      </w:r>
      <w:r w:rsidRPr="00CF4CE8">
        <w:rPr>
          <w:sz w:val="21"/>
          <w:szCs w:val="21"/>
          <w:vertAlign w:val="superscript"/>
        </w:rPr>
        <w:footnoteReference w:id="3"/>
      </w:r>
    </w:p>
    <w:p w:rsidR="0061129F" w:rsidRPr="00CF4CE8" w:rsidRDefault="0061129F" w:rsidP="0061129F">
      <w:pPr>
        <w:pStyle w:val="Paragrafi"/>
        <w:rPr>
          <w:sz w:val="21"/>
          <w:szCs w:val="21"/>
        </w:rPr>
      </w:pPr>
      <w:r w:rsidRPr="00CF4CE8">
        <w:rPr>
          <w:sz w:val="21"/>
          <w:szCs w:val="21"/>
        </w:rPr>
        <w:t>Në lidhje me këtë çështje, jurisprudenca e Gjykatës Europiane për të Drejtat e Njeriut ka krijuar tashmë një praktikë të pasur në interpretimin e përmbajtjes së nenit 6(1) të Konventës. Për këtë problem, ajo është shprehur se “në një çështje që përfshin përcaktimin e një të drejte civile, kohëzgjatja e procedurave normalisht llogaritet nga momenti i fillimit të procedurës gjyqësore, deri në momentin kur jepet vendimi dhe ekzekutohet ai”,</w:t>
      </w:r>
      <w:r w:rsidRPr="00CF4CE8">
        <w:rPr>
          <w:sz w:val="21"/>
          <w:szCs w:val="21"/>
          <w:vertAlign w:val="superscript"/>
        </w:rPr>
        <w:footnoteReference w:id="4"/>
      </w:r>
      <w:r w:rsidRPr="00CF4CE8">
        <w:rPr>
          <w:sz w:val="21"/>
          <w:szCs w:val="21"/>
        </w:rPr>
        <w:t xml:space="preserve"> apo “faza ekzekutive duhet të llogaritet, pra të konsiderohet si fazë e mëtejshme e të njëjtit proces.”</w:t>
      </w:r>
      <w:r w:rsidRPr="00CF4CE8">
        <w:rPr>
          <w:sz w:val="21"/>
          <w:szCs w:val="21"/>
          <w:vertAlign w:val="superscript"/>
        </w:rPr>
        <w:footnoteReference w:id="5"/>
      </w:r>
    </w:p>
    <w:p w:rsidR="0061129F" w:rsidRPr="00CF4CE8" w:rsidRDefault="0061129F" w:rsidP="0061129F">
      <w:pPr>
        <w:pStyle w:val="Paragrafi"/>
        <w:rPr>
          <w:sz w:val="21"/>
          <w:szCs w:val="21"/>
        </w:rPr>
      </w:pPr>
      <w:r w:rsidRPr="00CF4CE8">
        <w:rPr>
          <w:sz w:val="21"/>
          <w:szCs w:val="21"/>
        </w:rPr>
        <w:t>Gjykata Europiane për të Drejtat e Njeriut, duke kritikuar rastet e interpretimit të ngushtë të nenit 6 të Konventës nga gjykata të vendeve të ndryshme, ka pohuar se: “në shoqërinë demokratike, në kuptimin e Konventës, e drejta për një proces të rregullt … zë një vend të rëndësishëm, saqë çfardo interpretim i ngushtë i nenit 6(1) nuk do t’i përgjigjej as qëllimit dhe as karakterit të këtij neni”.</w:t>
      </w:r>
      <w:r w:rsidRPr="00CF4CE8">
        <w:rPr>
          <w:sz w:val="21"/>
          <w:szCs w:val="21"/>
          <w:vertAlign w:val="superscript"/>
        </w:rPr>
        <w:footnoteReference w:id="6"/>
      </w:r>
    </w:p>
    <w:p w:rsidR="0061129F" w:rsidRPr="00CF4CE8" w:rsidRDefault="0061129F" w:rsidP="0061129F">
      <w:pPr>
        <w:pStyle w:val="Paragrafi"/>
        <w:rPr>
          <w:sz w:val="21"/>
          <w:szCs w:val="21"/>
        </w:rPr>
      </w:pPr>
      <w:r w:rsidRPr="00CF4CE8">
        <w:rPr>
          <w:sz w:val="21"/>
          <w:szCs w:val="21"/>
        </w:rPr>
        <w:t>Në mënyrë më të veçantë, është për t’u nënvizuar qëndrimi i kësaj Gjykate në çështjen “</w:t>
      </w:r>
      <w:r w:rsidRPr="00CF4CE8">
        <w:rPr>
          <w:i/>
          <w:sz w:val="21"/>
          <w:szCs w:val="21"/>
        </w:rPr>
        <w:t>Qufaj kundër Shqipërisë</w:t>
      </w:r>
      <w:r w:rsidRPr="00CF4CE8">
        <w:rPr>
          <w:sz w:val="21"/>
          <w:szCs w:val="21"/>
        </w:rPr>
        <w:t>”, ku Gjykata e Strasburgut vëren se “sistemi ligjor shqiptar ofron një rregullim në formë të një kërkesë ankese lidhur me dhunimin e të drejtës për një proces të rregullt gjyqësor”.</w:t>
      </w:r>
    </w:p>
    <w:p w:rsidR="0061129F" w:rsidRPr="00CF4CE8" w:rsidRDefault="0061129F" w:rsidP="0061129F">
      <w:pPr>
        <w:pStyle w:val="Paragrafi"/>
        <w:rPr>
          <w:sz w:val="21"/>
          <w:szCs w:val="21"/>
        </w:rPr>
      </w:pPr>
      <w:r w:rsidRPr="00CF4CE8">
        <w:rPr>
          <w:sz w:val="21"/>
          <w:szCs w:val="21"/>
        </w:rPr>
        <w:t>Më poshtë ajo thekson se: “dispozitat  mbi procesin e rregullt gjyqësor në Shqipëri duhej të ishin interpretuar në mënyrë të tillë që të garantonin një mjet ankimor efektiv për shkeljen e pretenduar të nenit 6(1) të Konventës, prandaj Gjykata dha opinionin se Gjykata Kushtetuese ishte kompetente të shqyrtonte kërkesën e shoqërisë në lidhje me mosrespektimin e një vendimi përfundimtar, si pjesë e juridiksionit të saj për të siguruar të drejtën për një proces të rregullt gjyqësor”.</w:t>
      </w:r>
      <w:r w:rsidRPr="00CF4CE8">
        <w:rPr>
          <w:sz w:val="21"/>
          <w:szCs w:val="21"/>
          <w:vertAlign w:val="superscript"/>
        </w:rPr>
        <w:footnoteReference w:id="7"/>
      </w:r>
    </w:p>
    <w:p w:rsidR="0061129F" w:rsidRPr="00CF4CE8" w:rsidRDefault="0061129F" w:rsidP="0061129F">
      <w:pPr>
        <w:pStyle w:val="Paragrafi"/>
        <w:rPr>
          <w:sz w:val="21"/>
          <w:szCs w:val="21"/>
        </w:rPr>
      </w:pPr>
      <w:r w:rsidRPr="00CF4CE8">
        <w:rPr>
          <w:sz w:val="21"/>
          <w:szCs w:val="21"/>
        </w:rPr>
        <w:t>Duke trajtuar këtë problem në lidhje me thelbin e saj e me interpretimin e nenit 6, Gjykata e Strasburgut në vendimin e saj, datë 19.3.1997 ka pohuar se: “Do të ishte e papërfytyrueshme që neni 6(1) të përshkruajë me hollësi garancitë procedurale që u jepen palëve ndërgjyqësore, pa siguruar mbrojtjen e ekzekutimit të vendimeve gjyqësore pra neni 6 i saj ka të bëjë vetëm me të drejtën për t’iu drejtuar një gjykate. Kjo ka gjasa të çojë në situata të papajtueshme me parimin e sundimit të së drejtës, parim të cilin shtetet kontraktuese kanë marrë përsipër ta respektojnë kur ratifikuan Konventën. Në këtë mënyrë, ekzekutimi i vendimeve gjyqësore të dhëna nga çdo gjykatë duhet të shikohet si pjesë e pandarë e gjykimit për qëllimet e nenit”.</w:t>
      </w:r>
      <w:r w:rsidRPr="00CF4CE8">
        <w:rPr>
          <w:sz w:val="21"/>
          <w:szCs w:val="21"/>
          <w:vertAlign w:val="superscript"/>
        </w:rPr>
        <w:footnoteReference w:id="8"/>
      </w:r>
    </w:p>
    <w:p w:rsidR="0061129F" w:rsidRPr="00CF4CE8" w:rsidRDefault="0061129F" w:rsidP="0061129F">
      <w:pPr>
        <w:pStyle w:val="Paragrafi"/>
        <w:rPr>
          <w:sz w:val="21"/>
          <w:szCs w:val="21"/>
        </w:rPr>
      </w:pPr>
      <w:r w:rsidRPr="00CF4CE8">
        <w:rPr>
          <w:sz w:val="21"/>
          <w:szCs w:val="21"/>
        </w:rPr>
        <w:t>Edhe Komiteti i Ministrave të Këshillit të Europës ka bërë një rekomandim mbi ekzekutimin e vendimeve administrative dhe gjyqësore, të miratuar më 9 shtator 2003, ku ndër të tjera, rekomandon shtetet anëtare të Këshillit të Europës që të sigurojnë një autoritet administrativ që të zbatojnë vendimet gjyqësore brenda një kohe të arsyeshme “Në mënyre që t’u jepet efekt i plotë këtyre vendimeve, ato duhet të marrin të gjitha masat e nevojshme në përputhje me ligjin. Në të, rekomandohet, gjithashtu, se në rastet e moszbatimit të një vendimi gjyqësor nga një autoritet administrativ, duhet të parashikohet një procedurë e përshtatshme për të mundësuar ekzekutimin e tij, veçanërisht përmes një urdhërimi gjy</w:t>
      </w:r>
      <w:r w:rsidR="00762350">
        <w:rPr>
          <w:sz w:val="21"/>
          <w:szCs w:val="21"/>
        </w:rPr>
        <w:t>qësor apo një gjobe detyruese. Ë</w:t>
      </w:r>
      <w:r w:rsidRPr="00CF4CE8">
        <w:rPr>
          <w:sz w:val="21"/>
          <w:szCs w:val="21"/>
        </w:rPr>
        <w:t>shtë e rëndësishme të theksohet fakti se në këtë dokument rekomandohet që vendimet gjyqësore të gjejnë zbatim domosdo nga funksionarë publikë që janë të ngarkuar me këtë detyrë. Në rast se ata nuk përmbushin si duhet detyrat e tyre ligjore, mund të ngarkohen me përgjegjësi individuale ligjore sipas këtij rekomandimi.</w:t>
      </w:r>
    </w:p>
    <w:p w:rsidR="0061129F" w:rsidRPr="00CF4CE8" w:rsidRDefault="0061129F" w:rsidP="0061129F">
      <w:pPr>
        <w:pStyle w:val="Paragrafi"/>
        <w:rPr>
          <w:sz w:val="21"/>
          <w:szCs w:val="21"/>
        </w:rPr>
      </w:pPr>
      <w:r w:rsidRPr="00CF4CE8">
        <w:rPr>
          <w:sz w:val="21"/>
          <w:szCs w:val="21"/>
        </w:rPr>
        <w:t>Sa më lart, ankimi në Gjykatën Kushtetuese në raste të tilla konsiderohet si një mjet efektiv në kuptim të nenit 13 të Konventës Europiane për të Drejtat e Njeriut, sipas të cilit “çdo person, të cilit i janë shkelur të drejtat dhe liritë e njohura në këtë Konventë, ka të drejtë të paraqesë një ankim efektiv para një instance kombëtare edhe atëherë kur kjo shkelje mund të jetë kryer nga persona që veprojnë brenda ushtrimit të funksioneve të tyre zyrtare”.</w:t>
      </w:r>
    </w:p>
    <w:p w:rsidR="0061129F" w:rsidRPr="00CF4CE8" w:rsidRDefault="0061129F" w:rsidP="0061129F">
      <w:pPr>
        <w:pStyle w:val="Paragrafi"/>
        <w:rPr>
          <w:sz w:val="21"/>
          <w:szCs w:val="21"/>
        </w:rPr>
      </w:pPr>
      <w:r w:rsidRPr="00CF4CE8">
        <w:rPr>
          <w:sz w:val="21"/>
          <w:szCs w:val="21"/>
        </w:rPr>
        <w:t>Ky qëndrim duhet parë lidhur edhe me parimin e sigurisë juridike, që kërkon që vendimet gjyqësore të formës së prerë të gjykatave të mos vihen në diskutim për t’u zbatuar.</w:t>
      </w:r>
      <w:r w:rsidRPr="00CF4CE8">
        <w:rPr>
          <w:sz w:val="21"/>
          <w:szCs w:val="21"/>
          <w:vertAlign w:val="superscript"/>
        </w:rPr>
        <w:footnoteReference w:id="9"/>
      </w:r>
      <w:r w:rsidRPr="00CF4CE8">
        <w:rPr>
          <w:sz w:val="21"/>
          <w:szCs w:val="21"/>
        </w:rPr>
        <w:t xml:space="preserve"> Edhe Gjykata Kushtetuese, ka krijuar një praktikë të sajën duke u shprehur se “Ekzekutimi i vendimit përbën një element thelbësor të konceptit të shtetit ligjor e të vetë nocionit të gjykimit të drejtë” dhe se “asnjë organ shtetëror nuk mund të verë në diskutim drejtësinë e vendimeve gjyqësore të formës së prerë. Çdo organ shtetëror detyrohet të marrë masat përkatëse për zbatimin e tyre”.</w:t>
      </w:r>
      <w:r w:rsidRPr="00CF4CE8">
        <w:rPr>
          <w:sz w:val="21"/>
          <w:szCs w:val="21"/>
          <w:vertAlign w:val="superscript"/>
        </w:rPr>
        <w:footnoteReference w:id="10"/>
      </w:r>
    </w:p>
    <w:p w:rsidR="0061129F" w:rsidRPr="00CF4CE8" w:rsidRDefault="0061129F" w:rsidP="0061129F">
      <w:pPr>
        <w:pStyle w:val="Paragrafi"/>
        <w:rPr>
          <w:sz w:val="21"/>
          <w:szCs w:val="21"/>
        </w:rPr>
      </w:pPr>
      <w:r w:rsidRPr="00CF4CE8">
        <w:rPr>
          <w:sz w:val="21"/>
          <w:szCs w:val="21"/>
        </w:rPr>
        <w:t>Meqenëse baza ligjore mbi të cilën ngrihet një kërkesë e tillë ka të bëjë drejtpërsëdrejti dhe me konceptin e Konventës Europiane për të Drejtat e Njeriut, është e nevojshme të sqarohet pozicioni i saj në të drejtën e brendshme shqiptare. Sipas nenit 116 të Kushtetutës, Konventa, si një marrëveshje ndërkombëtare e ratifikuar me ligj, në hierarkinë e normave juridike renditet menjëherë pas Kushtetutës. Për pasojë, ajo zë një vend të rëndësishëm në të drejtën e brendshme e bëhet e detyrueshme për t’u zbatuar për çdo shtet, për të gjithë organet shtetërore, përfshirë këtu dhe gjykatat e çdo niveli, si dhe organet që zbatojnë vendimet e tyre. Garancitë e Konventës ndikojnë në interpretimin dhe mbrojtjen e të drejtave e lirive themelore të individit të shprehura nga Kushtetuta e Republikës së Shqipërisë.</w:t>
      </w:r>
    </w:p>
    <w:p w:rsidR="0061129F" w:rsidRPr="00CF4CE8" w:rsidRDefault="0061129F" w:rsidP="0061129F">
      <w:pPr>
        <w:pStyle w:val="Paragrafi"/>
        <w:rPr>
          <w:sz w:val="21"/>
          <w:szCs w:val="21"/>
        </w:rPr>
      </w:pPr>
      <w:r w:rsidRPr="00CF4CE8">
        <w:rPr>
          <w:sz w:val="21"/>
          <w:szCs w:val="21"/>
        </w:rPr>
        <w:t xml:space="preserve">Veç kësaj, Gjykata Kushtetuese çmon se teksti i Konventës dhe jurisprudenca e Gjykatës së Strasburgut shërbejnë për të bërë interpretimin kushtetues dhe për të përcaktuar, rast pas rasti, kufijtë e të drejtave themelore kushtetuese. Ky pozicion i Konventës, vjen si pasojë e angazhimeve të shtetit shqiptar për t’i dhënë një mbrojtje të garantuar të drejtave dhe lirive themelore të njeriut. </w:t>
      </w:r>
    </w:p>
    <w:p w:rsidR="0061129F" w:rsidRPr="00CF4CE8" w:rsidRDefault="0061129F" w:rsidP="0061129F">
      <w:pPr>
        <w:pStyle w:val="Paragrafi"/>
        <w:rPr>
          <w:sz w:val="21"/>
          <w:szCs w:val="21"/>
        </w:rPr>
      </w:pPr>
      <w:r w:rsidRPr="00CF4CE8">
        <w:rPr>
          <w:sz w:val="21"/>
          <w:szCs w:val="21"/>
        </w:rPr>
        <w:t>Aspekt tjetër me rëndësi ka të bëjë me detyrimet që rrjedhin nga jurisprudenca e Gjykatës së Strasburgut, për palët që marrin pjesë në gjykim, sepse sipas nenit 41 të Konventës, palët kontraktuese, me ratifikimin e Konventës, janë të detyruara të garantojnë përputhshmërinë e legjislacionit të brendshëm me Konventën. Veç kësaj, praktika e kësaj Gjykate paraqet rëndësi për vlerat orientuese të jurisprudencës të saj edhe për gjykatat shqiptare.</w:t>
      </w:r>
    </w:p>
    <w:p w:rsidR="0061129F" w:rsidRPr="00CF4CE8" w:rsidRDefault="0061129F" w:rsidP="0061129F">
      <w:pPr>
        <w:pStyle w:val="Paragrafi"/>
        <w:rPr>
          <w:sz w:val="21"/>
          <w:szCs w:val="21"/>
        </w:rPr>
      </w:pPr>
      <w:r w:rsidRPr="00CF4CE8">
        <w:rPr>
          <w:sz w:val="21"/>
          <w:szCs w:val="21"/>
        </w:rPr>
        <w:t>Pra</w:t>
      </w:r>
      <w:r w:rsidR="00762350">
        <w:rPr>
          <w:sz w:val="21"/>
          <w:szCs w:val="21"/>
        </w:rPr>
        <w:t>,</w:t>
      </w:r>
      <w:r w:rsidRPr="00CF4CE8">
        <w:rPr>
          <w:sz w:val="21"/>
          <w:szCs w:val="21"/>
        </w:rPr>
        <w:t xml:space="preserve"> ky problem ka mbetur për t’u vlerësuar rast pas rasti nga gjykatat që gjykojnë në shkallë të parë dhe nga ato që gjykojnë në shkallë të dytë, pa harruar se objekt i këtij vlerësimi, sipas Gjykatës së Strasburgut, duhet të jetë tërësia e procesit, së bashku me fazën e hetimeve dhe me shkallën e apelit, me procesin eventual para Gjykatës Kushtetuese, si dhe me ekzekutimin e vendimit.</w:t>
      </w:r>
      <w:r w:rsidRPr="00CF4CE8">
        <w:rPr>
          <w:sz w:val="21"/>
          <w:szCs w:val="21"/>
          <w:vertAlign w:val="superscript"/>
        </w:rPr>
        <w:footnoteReference w:id="11"/>
      </w:r>
    </w:p>
    <w:p w:rsidR="0061129F" w:rsidRPr="00CF4CE8" w:rsidRDefault="0061129F" w:rsidP="0061129F">
      <w:pPr>
        <w:pStyle w:val="Paragrafi"/>
        <w:rPr>
          <w:sz w:val="21"/>
          <w:szCs w:val="21"/>
        </w:rPr>
      </w:pPr>
      <w:r w:rsidRPr="00CF4CE8">
        <w:rPr>
          <w:sz w:val="21"/>
          <w:szCs w:val="21"/>
        </w:rPr>
        <w:t>Përsa u parashtrua, duke u bazuar në këto standarde kushtetuese, kërkesa e kërkuesit, me objekt konstatimin e cenimit të së drejtës kushtetuese, për një proces të rregullt ligjor si rezultat i moszbatimit të vendimit gjyqësor të formës së prerë, brenda një afati të arsyeshëm, duhet pranuar edhe për një shkak tjetër, sepse moszbatimi i një vendimi të tillë cenon të drejtën e individit për t’iu drejtuar gjykatës.</w:t>
      </w:r>
    </w:p>
    <w:p w:rsidR="0061129F" w:rsidRDefault="0061129F" w:rsidP="0061129F">
      <w:pPr>
        <w:pStyle w:val="Paragrafi"/>
        <w:rPr>
          <w:sz w:val="21"/>
          <w:szCs w:val="21"/>
        </w:rPr>
      </w:pPr>
    </w:p>
    <w:p w:rsidR="0061129F" w:rsidRPr="00CF4CE8" w:rsidRDefault="0061129F" w:rsidP="0061129F">
      <w:pPr>
        <w:pStyle w:val="VENDOSI"/>
        <w:rPr>
          <w:sz w:val="21"/>
          <w:szCs w:val="21"/>
        </w:rPr>
      </w:pPr>
      <w:r w:rsidRPr="00CF4CE8">
        <w:rPr>
          <w:sz w:val="21"/>
          <w:szCs w:val="21"/>
        </w:rPr>
        <w:t>PËR KËTO ARSYE,</w:t>
      </w:r>
    </w:p>
    <w:p w:rsidR="0061129F" w:rsidRPr="00F2535A" w:rsidRDefault="0061129F" w:rsidP="0061129F">
      <w:pPr>
        <w:pStyle w:val="Paragrafi"/>
        <w:rPr>
          <w:sz w:val="18"/>
          <w:szCs w:val="21"/>
        </w:rPr>
      </w:pPr>
    </w:p>
    <w:p w:rsidR="0061129F" w:rsidRPr="00CF4CE8" w:rsidRDefault="0061129F" w:rsidP="0061129F">
      <w:pPr>
        <w:pStyle w:val="Paragrafi"/>
        <w:rPr>
          <w:sz w:val="21"/>
          <w:szCs w:val="21"/>
        </w:rPr>
      </w:pPr>
      <w:r w:rsidRPr="00CF4CE8">
        <w:rPr>
          <w:sz w:val="21"/>
          <w:szCs w:val="21"/>
        </w:rPr>
        <w:t>Gjykata Kushtetuese e Republikës së Shqipërisë, bazuar në nenin 131 shkronja “f” të Kushtetutës, si dhe në nenin 72 të ligjit nr.8577, datë 10.2.2000 “Për organizimin dhe funksionimin e Gjykatës Kushtetuese të Republikës së Shqipërisë”, me shumicë votash,</w:t>
      </w:r>
    </w:p>
    <w:p w:rsidR="0061129F" w:rsidRPr="00F2535A" w:rsidRDefault="0061129F" w:rsidP="0061129F">
      <w:pPr>
        <w:pStyle w:val="VENDOSI"/>
        <w:rPr>
          <w:sz w:val="16"/>
          <w:szCs w:val="21"/>
        </w:rPr>
      </w:pPr>
    </w:p>
    <w:p w:rsidR="0061129F" w:rsidRPr="00CF4CE8" w:rsidRDefault="0061129F" w:rsidP="0061129F">
      <w:pPr>
        <w:pStyle w:val="VENDOSI"/>
        <w:rPr>
          <w:sz w:val="21"/>
          <w:szCs w:val="21"/>
        </w:rPr>
      </w:pPr>
      <w:r w:rsidRPr="00CF4CE8">
        <w:rPr>
          <w:sz w:val="21"/>
          <w:szCs w:val="21"/>
        </w:rPr>
        <w:t>VENDOS</w:t>
      </w:r>
      <w:r w:rsidR="00146C5E" w:rsidRPr="00CF4CE8">
        <w:rPr>
          <w:sz w:val="21"/>
          <w:szCs w:val="21"/>
        </w:rPr>
        <w:t>I</w:t>
      </w:r>
      <w:r w:rsidRPr="00CF4CE8">
        <w:rPr>
          <w:sz w:val="21"/>
          <w:szCs w:val="21"/>
        </w:rPr>
        <w:t>:</w:t>
      </w:r>
    </w:p>
    <w:p w:rsidR="0061129F" w:rsidRPr="00F2535A" w:rsidRDefault="0061129F" w:rsidP="00EA589A">
      <w:pPr>
        <w:pStyle w:val="Paragrafi"/>
      </w:pPr>
    </w:p>
    <w:p w:rsidR="0061129F" w:rsidRPr="00CF4CE8" w:rsidRDefault="0061129F" w:rsidP="0061129F">
      <w:pPr>
        <w:pStyle w:val="Paragrafi"/>
        <w:rPr>
          <w:sz w:val="21"/>
          <w:szCs w:val="21"/>
        </w:rPr>
      </w:pPr>
      <w:r w:rsidRPr="00CF4CE8">
        <w:rPr>
          <w:sz w:val="21"/>
          <w:szCs w:val="21"/>
        </w:rPr>
        <w:t>- Pranimin e kërkesës së kërkuesit Enver Memishaj për konstatimin e cenimit të së drejtës kushtetuese, për një proces të rregullt ligjor, si rrjedhojë e moszbatimit të një vendimi gjyqësor të formës së prerë nga Bashkia Tiranë dhe Zyra e Përmbarimit Tiranë.</w:t>
      </w:r>
    </w:p>
    <w:p w:rsidR="0061129F" w:rsidRPr="00CF4CE8" w:rsidRDefault="0061129F" w:rsidP="0061129F">
      <w:pPr>
        <w:pStyle w:val="Paragrafi"/>
        <w:rPr>
          <w:sz w:val="21"/>
          <w:szCs w:val="21"/>
        </w:rPr>
      </w:pPr>
      <w:r w:rsidRPr="00CF4CE8">
        <w:rPr>
          <w:sz w:val="21"/>
          <w:szCs w:val="21"/>
        </w:rPr>
        <w:t>- Ky vendim është përfundimtar, i formës së prerë dhe hyn në fuqi ditën e botimit në Fletoren Zyrtare.</w:t>
      </w:r>
    </w:p>
    <w:p w:rsidR="00B71352" w:rsidRPr="00CF4CE8" w:rsidRDefault="00B71352" w:rsidP="00247D22">
      <w:pPr>
        <w:pStyle w:val="Paragrafi"/>
        <w:ind w:firstLine="0"/>
        <w:rPr>
          <w:sz w:val="21"/>
          <w:szCs w:val="21"/>
        </w:rPr>
      </w:pPr>
    </w:p>
    <w:p w:rsidR="0061129F" w:rsidRPr="00F2535A" w:rsidRDefault="0061129F" w:rsidP="00B71352">
      <w:pPr>
        <w:pStyle w:val="Akti"/>
        <w:rPr>
          <w:sz w:val="14"/>
          <w:szCs w:val="21"/>
        </w:rPr>
      </w:pPr>
    </w:p>
    <w:p w:rsidR="00B0733B" w:rsidRPr="00CF4CE8" w:rsidRDefault="00726C25" w:rsidP="00B71352">
      <w:pPr>
        <w:pStyle w:val="Akti"/>
        <w:rPr>
          <w:sz w:val="21"/>
          <w:szCs w:val="21"/>
        </w:rPr>
      </w:pPr>
      <w:r w:rsidRPr="00CF4CE8">
        <w:rPr>
          <w:sz w:val="21"/>
          <w:szCs w:val="21"/>
        </w:rPr>
        <w:t>Vendim</w:t>
      </w:r>
    </w:p>
    <w:p w:rsidR="00726C25" w:rsidRPr="00CF4CE8" w:rsidRDefault="00726C25" w:rsidP="00B71352">
      <w:pPr>
        <w:pStyle w:val="NumriData"/>
        <w:rPr>
          <w:sz w:val="21"/>
          <w:szCs w:val="21"/>
        </w:rPr>
      </w:pPr>
      <w:r w:rsidRPr="00CF4CE8">
        <w:rPr>
          <w:sz w:val="21"/>
          <w:szCs w:val="21"/>
        </w:rPr>
        <w:t>Nr.423, dat</w:t>
      </w:r>
      <w:r w:rsidR="004B5781" w:rsidRPr="00CF4CE8">
        <w:rPr>
          <w:sz w:val="21"/>
          <w:szCs w:val="21"/>
        </w:rPr>
        <w:t>ë</w:t>
      </w:r>
      <w:r w:rsidRPr="00CF4CE8">
        <w:rPr>
          <w:sz w:val="21"/>
          <w:szCs w:val="21"/>
        </w:rPr>
        <w:t xml:space="preserve"> 21.3.2006</w:t>
      </w:r>
    </w:p>
    <w:p w:rsidR="00726C25" w:rsidRPr="00CF4CE8" w:rsidRDefault="00726C25" w:rsidP="004B5781">
      <w:pPr>
        <w:pStyle w:val="Paragrafi"/>
        <w:rPr>
          <w:sz w:val="21"/>
          <w:szCs w:val="21"/>
        </w:rPr>
      </w:pPr>
    </w:p>
    <w:p w:rsidR="00726C25" w:rsidRPr="00CF4CE8" w:rsidRDefault="00726C25" w:rsidP="00B71352">
      <w:pPr>
        <w:pStyle w:val="Titulli"/>
        <w:rPr>
          <w:sz w:val="21"/>
          <w:szCs w:val="21"/>
        </w:rPr>
      </w:pPr>
      <w:r w:rsidRPr="00CF4CE8">
        <w:rPr>
          <w:sz w:val="21"/>
          <w:szCs w:val="21"/>
        </w:rPr>
        <w:t>P</w:t>
      </w:r>
      <w:r w:rsidR="004B5781" w:rsidRPr="00CF4CE8">
        <w:rPr>
          <w:sz w:val="21"/>
          <w:szCs w:val="21"/>
        </w:rPr>
        <w:t>ë</w:t>
      </w:r>
      <w:r w:rsidRPr="00CF4CE8">
        <w:rPr>
          <w:sz w:val="21"/>
          <w:szCs w:val="21"/>
        </w:rPr>
        <w:t>r rinovimin e licenc</w:t>
      </w:r>
      <w:r w:rsidR="004B5781" w:rsidRPr="00CF4CE8">
        <w:rPr>
          <w:sz w:val="21"/>
          <w:szCs w:val="21"/>
        </w:rPr>
        <w:t>ë</w:t>
      </w:r>
      <w:r w:rsidRPr="00CF4CE8">
        <w:rPr>
          <w:sz w:val="21"/>
          <w:szCs w:val="21"/>
        </w:rPr>
        <w:t>s s</w:t>
      </w:r>
      <w:r w:rsidR="004B5781" w:rsidRPr="00CF4CE8">
        <w:rPr>
          <w:sz w:val="21"/>
          <w:szCs w:val="21"/>
        </w:rPr>
        <w:t>ë</w:t>
      </w:r>
      <w:r w:rsidRPr="00CF4CE8">
        <w:rPr>
          <w:sz w:val="21"/>
          <w:szCs w:val="21"/>
        </w:rPr>
        <w:t xml:space="preserve"> subjektit radiofonik vendor “Oxygen”</w:t>
      </w:r>
    </w:p>
    <w:p w:rsidR="00726C25" w:rsidRPr="00CF4CE8" w:rsidRDefault="00726C25" w:rsidP="004B5781">
      <w:pPr>
        <w:pStyle w:val="Paragrafi"/>
        <w:rPr>
          <w:sz w:val="21"/>
          <w:szCs w:val="21"/>
        </w:rPr>
      </w:pPr>
    </w:p>
    <w:p w:rsidR="00726C25" w:rsidRPr="00CF4CE8" w:rsidRDefault="00726C25" w:rsidP="004B5781">
      <w:pPr>
        <w:pStyle w:val="Paragrafi"/>
        <w:rPr>
          <w:sz w:val="21"/>
          <w:szCs w:val="21"/>
        </w:rPr>
      </w:pPr>
      <w:r w:rsidRPr="00CF4CE8">
        <w:rPr>
          <w:sz w:val="21"/>
          <w:szCs w:val="21"/>
        </w:rPr>
        <w:t>N</w:t>
      </w:r>
      <w:r w:rsidR="004B5781" w:rsidRPr="00CF4CE8">
        <w:rPr>
          <w:sz w:val="21"/>
          <w:szCs w:val="21"/>
        </w:rPr>
        <w:t>ë</w:t>
      </w:r>
      <w:r w:rsidRPr="00CF4CE8">
        <w:rPr>
          <w:sz w:val="21"/>
          <w:szCs w:val="21"/>
        </w:rPr>
        <w:t xml:space="preserve"> mb</w:t>
      </w:r>
      <w:r w:rsidR="004B5781" w:rsidRPr="00CF4CE8">
        <w:rPr>
          <w:sz w:val="21"/>
          <w:szCs w:val="21"/>
        </w:rPr>
        <w:t>ë</w:t>
      </w:r>
      <w:r w:rsidRPr="00CF4CE8">
        <w:rPr>
          <w:sz w:val="21"/>
          <w:szCs w:val="21"/>
        </w:rPr>
        <w:t>shtetje t</w:t>
      </w:r>
      <w:r w:rsidR="004B5781" w:rsidRPr="00CF4CE8">
        <w:rPr>
          <w:sz w:val="21"/>
          <w:szCs w:val="21"/>
        </w:rPr>
        <w:t>ë</w:t>
      </w:r>
      <w:r w:rsidR="00F707D1" w:rsidRPr="00CF4CE8">
        <w:rPr>
          <w:sz w:val="21"/>
          <w:szCs w:val="21"/>
        </w:rPr>
        <w:t xml:space="preserve"> nenit 7</w:t>
      </w:r>
      <w:r w:rsidRPr="00CF4CE8">
        <w:rPr>
          <w:sz w:val="21"/>
          <w:szCs w:val="21"/>
        </w:rPr>
        <w:t xml:space="preserve"> pika 21 dhe t</w:t>
      </w:r>
      <w:r w:rsidR="004B5781" w:rsidRPr="00CF4CE8">
        <w:rPr>
          <w:sz w:val="21"/>
          <w:szCs w:val="21"/>
        </w:rPr>
        <w:t>ë</w:t>
      </w:r>
      <w:r w:rsidRPr="00CF4CE8">
        <w:rPr>
          <w:sz w:val="21"/>
          <w:szCs w:val="21"/>
        </w:rPr>
        <w:t xml:space="preserve"> nenit 25 t</w:t>
      </w:r>
      <w:r w:rsidR="004B5781" w:rsidRPr="00CF4CE8">
        <w:rPr>
          <w:sz w:val="21"/>
          <w:szCs w:val="21"/>
        </w:rPr>
        <w:t>ë</w:t>
      </w:r>
      <w:r w:rsidRPr="00CF4CE8">
        <w:rPr>
          <w:sz w:val="21"/>
          <w:szCs w:val="21"/>
        </w:rPr>
        <w:t xml:space="preserve"> ligjit nr.8410, dat</w:t>
      </w:r>
      <w:r w:rsidR="004B5781" w:rsidRPr="00CF4CE8">
        <w:rPr>
          <w:sz w:val="21"/>
          <w:szCs w:val="21"/>
        </w:rPr>
        <w:t>ë</w:t>
      </w:r>
      <w:r w:rsidR="00770B9A" w:rsidRPr="00CF4CE8">
        <w:rPr>
          <w:sz w:val="21"/>
          <w:szCs w:val="21"/>
        </w:rPr>
        <w:t xml:space="preserve"> 30.9.1998</w:t>
      </w:r>
      <w:r w:rsidRPr="00CF4CE8">
        <w:rPr>
          <w:sz w:val="21"/>
          <w:szCs w:val="21"/>
        </w:rPr>
        <w:t xml:space="preserve"> “P</w:t>
      </w:r>
      <w:r w:rsidR="004B5781" w:rsidRPr="00CF4CE8">
        <w:rPr>
          <w:sz w:val="21"/>
          <w:szCs w:val="21"/>
        </w:rPr>
        <w:t>ë</w:t>
      </w:r>
      <w:r w:rsidRPr="00CF4CE8">
        <w:rPr>
          <w:sz w:val="21"/>
          <w:szCs w:val="21"/>
        </w:rPr>
        <w:t>r radion dhe televizionin publik e privat n</w:t>
      </w:r>
      <w:r w:rsidR="004B5781" w:rsidRPr="00CF4CE8">
        <w:rPr>
          <w:sz w:val="21"/>
          <w:szCs w:val="21"/>
        </w:rPr>
        <w:t>ë</w:t>
      </w:r>
      <w:r w:rsidRPr="00CF4CE8">
        <w:rPr>
          <w:sz w:val="21"/>
          <w:szCs w:val="21"/>
        </w:rPr>
        <w:t xml:space="preserve"> Republik</w:t>
      </w:r>
      <w:r w:rsidR="004B5781" w:rsidRPr="00CF4CE8">
        <w:rPr>
          <w:sz w:val="21"/>
          <w:szCs w:val="21"/>
        </w:rPr>
        <w:t>ë</w:t>
      </w:r>
      <w:r w:rsidRPr="00CF4CE8">
        <w:rPr>
          <w:sz w:val="21"/>
          <w:szCs w:val="21"/>
        </w:rPr>
        <w:t>n e Shqip</w:t>
      </w:r>
      <w:r w:rsidR="004B5781" w:rsidRPr="00CF4CE8">
        <w:rPr>
          <w:sz w:val="21"/>
          <w:szCs w:val="21"/>
        </w:rPr>
        <w:t>ë</w:t>
      </w:r>
      <w:r w:rsidRPr="00CF4CE8">
        <w:rPr>
          <w:sz w:val="21"/>
          <w:szCs w:val="21"/>
        </w:rPr>
        <w:t>ris</w:t>
      </w:r>
      <w:r w:rsidR="004B5781" w:rsidRPr="00CF4CE8">
        <w:rPr>
          <w:sz w:val="21"/>
          <w:szCs w:val="21"/>
        </w:rPr>
        <w:t>ë</w:t>
      </w:r>
      <w:r w:rsidR="00F707D1" w:rsidRPr="00CF4CE8">
        <w:rPr>
          <w:sz w:val="21"/>
          <w:szCs w:val="21"/>
        </w:rPr>
        <w:t>”</w:t>
      </w:r>
      <w:r w:rsidRPr="00CF4CE8">
        <w:rPr>
          <w:sz w:val="21"/>
          <w:szCs w:val="21"/>
        </w:rPr>
        <w:t xml:space="preserve"> t</w:t>
      </w:r>
      <w:r w:rsidR="004B5781" w:rsidRPr="00CF4CE8">
        <w:rPr>
          <w:sz w:val="21"/>
          <w:szCs w:val="21"/>
        </w:rPr>
        <w:t>ë</w:t>
      </w:r>
      <w:r w:rsidR="00770B9A" w:rsidRPr="00CF4CE8">
        <w:rPr>
          <w:sz w:val="21"/>
          <w:szCs w:val="21"/>
        </w:rPr>
        <w:t xml:space="preserve"> “R</w:t>
      </w:r>
      <w:r w:rsidRPr="00CF4CE8">
        <w:rPr>
          <w:sz w:val="21"/>
          <w:szCs w:val="21"/>
        </w:rPr>
        <w:t>regullores mbi procedurat e rilicencimit t</w:t>
      </w:r>
      <w:r w:rsidR="004B5781" w:rsidRPr="00CF4CE8">
        <w:rPr>
          <w:sz w:val="21"/>
          <w:szCs w:val="21"/>
        </w:rPr>
        <w:t>ë</w:t>
      </w:r>
      <w:r w:rsidRPr="00CF4CE8">
        <w:rPr>
          <w:sz w:val="21"/>
          <w:szCs w:val="21"/>
        </w:rPr>
        <w:t xml:space="preserve"> operator</w:t>
      </w:r>
      <w:r w:rsidR="004B5781" w:rsidRPr="00CF4CE8">
        <w:rPr>
          <w:sz w:val="21"/>
          <w:szCs w:val="21"/>
        </w:rPr>
        <w:t>ë</w:t>
      </w:r>
      <w:r w:rsidRPr="00CF4CE8">
        <w:rPr>
          <w:sz w:val="21"/>
          <w:szCs w:val="21"/>
        </w:rPr>
        <w:t>ve privat</w:t>
      </w:r>
      <w:r w:rsidR="004B5781" w:rsidRPr="00CF4CE8">
        <w:rPr>
          <w:sz w:val="21"/>
          <w:szCs w:val="21"/>
        </w:rPr>
        <w:t>ë</w:t>
      </w:r>
      <w:r w:rsidRPr="00CF4CE8">
        <w:rPr>
          <w:sz w:val="21"/>
          <w:szCs w:val="21"/>
        </w:rPr>
        <w:t xml:space="preserve"> radio e televiziv</w:t>
      </w:r>
      <w:r w:rsidR="004B5781" w:rsidRPr="00CF4CE8">
        <w:rPr>
          <w:sz w:val="21"/>
          <w:szCs w:val="21"/>
        </w:rPr>
        <w:t>ë</w:t>
      </w:r>
      <w:r w:rsidR="00F707D1" w:rsidRPr="00CF4CE8">
        <w:rPr>
          <w:sz w:val="21"/>
          <w:szCs w:val="21"/>
        </w:rPr>
        <w:t>”</w:t>
      </w:r>
      <w:r w:rsidR="00770B9A" w:rsidRPr="00CF4CE8">
        <w:rPr>
          <w:sz w:val="21"/>
          <w:szCs w:val="21"/>
        </w:rPr>
        <w:t xml:space="preserve"> miratuar me v</w:t>
      </w:r>
      <w:r w:rsidRPr="00CF4CE8">
        <w:rPr>
          <w:sz w:val="21"/>
          <w:szCs w:val="21"/>
        </w:rPr>
        <w:t>endimin nr.162 t</w:t>
      </w:r>
      <w:r w:rsidR="004B5781" w:rsidRPr="00CF4CE8">
        <w:rPr>
          <w:sz w:val="21"/>
          <w:szCs w:val="21"/>
        </w:rPr>
        <w:t>ë</w:t>
      </w:r>
      <w:r w:rsidRPr="00CF4CE8">
        <w:rPr>
          <w:sz w:val="21"/>
          <w:szCs w:val="21"/>
        </w:rPr>
        <w:t xml:space="preserve"> KKRT-s</w:t>
      </w:r>
      <w:r w:rsidR="004B5781" w:rsidRPr="00CF4CE8">
        <w:rPr>
          <w:sz w:val="21"/>
          <w:szCs w:val="21"/>
        </w:rPr>
        <w:t>ë</w:t>
      </w:r>
      <w:r w:rsidRPr="00CF4CE8">
        <w:rPr>
          <w:sz w:val="21"/>
          <w:szCs w:val="21"/>
        </w:rPr>
        <w:t>, t</w:t>
      </w:r>
      <w:r w:rsidR="004B5781" w:rsidRPr="00CF4CE8">
        <w:rPr>
          <w:sz w:val="21"/>
          <w:szCs w:val="21"/>
        </w:rPr>
        <w:t>ë</w:t>
      </w:r>
      <w:r w:rsidR="00F707D1" w:rsidRPr="00CF4CE8">
        <w:rPr>
          <w:sz w:val="21"/>
          <w:szCs w:val="21"/>
        </w:rPr>
        <w:t xml:space="preserve"> v</w:t>
      </w:r>
      <w:r w:rsidRPr="00CF4CE8">
        <w:rPr>
          <w:sz w:val="21"/>
          <w:szCs w:val="21"/>
        </w:rPr>
        <w:t>endimit nr.404, dat</w:t>
      </w:r>
      <w:r w:rsidR="004B5781" w:rsidRPr="00CF4CE8">
        <w:rPr>
          <w:sz w:val="21"/>
          <w:szCs w:val="21"/>
        </w:rPr>
        <w:t>ë</w:t>
      </w:r>
      <w:r w:rsidRPr="00CF4CE8">
        <w:rPr>
          <w:sz w:val="21"/>
          <w:szCs w:val="21"/>
        </w:rPr>
        <w:t xml:space="preserve"> 30.11.2005 t</w:t>
      </w:r>
      <w:r w:rsidR="004B5781" w:rsidRPr="00CF4CE8">
        <w:rPr>
          <w:sz w:val="21"/>
          <w:szCs w:val="21"/>
        </w:rPr>
        <w:t>ë</w:t>
      </w:r>
      <w:r w:rsidRPr="00CF4CE8">
        <w:rPr>
          <w:sz w:val="21"/>
          <w:szCs w:val="21"/>
        </w:rPr>
        <w:t xml:space="preserve"> KKRT-s</w:t>
      </w:r>
      <w:r w:rsidR="004B5781" w:rsidRPr="00CF4CE8">
        <w:rPr>
          <w:sz w:val="21"/>
          <w:szCs w:val="21"/>
        </w:rPr>
        <w:t>ë</w:t>
      </w:r>
      <w:r w:rsidRPr="00CF4CE8">
        <w:rPr>
          <w:sz w:val="21"/>
          <w:szCs w:val="21"/>
        </w:rPr>
        <w:t>, t</w:t>
      </w:r>
      <w:r w:rsidR="004B5781" w:rsidRPr="00CF4CE8">
        <w:rPr>
          <w:sz w:val="21"/>
          <w:szCs w:val="21"/>
        </w:rPr>
        <w:t>ë</w:t>
      </w:r>
      <w:r w:rsidRPr="00CF4CE8">
        <w:rPr>
          <w:sz w:val="21"/>
          <w:szCs w:val="21"/>
        </w:rPr>
        <w:t xml:space="preserve"> Kodit t</w:t>
      </w:r>
      <w:r w:rsidR="004B5781" w:rsidRPr="00CF4CE8">
        <w:rPr>
          <w:sz w:val="21"/>
          <w:szCs w:val="21"/>
        </w:rPr>
        <w:t>ë</w:t>
      </w:r>
      <w:r w:rsidRPr="00CF4CE8">
        <w:rPr>
          <w:sz w:val="21"/>
          <w:szCs w:val="21"/>
        </w:rPr>
        <w:t xml:space="preserve"> Procedurave Administrative t</w:t>
      </w:r>
      <w:r w:rsidR="004B5781" w:rsidRPr="00CF4CE8">
        <w:rPr>
          <w:sz w:val="21"/>
          <w:szCs w:val="21"/>
        </w:rPr>
        <w:t>ë</w:t>
      </w:r>
      <w:r w:rsidRPr="00CF4CE8">
        <w:rPr>
          <w:sz w:val="21"/>
          <w:szCs w:val="21"/>
        </w:rPr>
        <w:t xml:space="preserve"> </w:t>
      </w:r>
      <w:r w:rsidR="00770B9A" w:rsidRPr="00CF4CE8">
        <w:rPr>
          <w:sz w:val="21"/>
          <w:szCs w:val="21"/>
        </w:rPr>
        <w:t>Republikës së Shqipërisë</w:t>
      </w:r>
      <w:r w:rsidRPr="00CF4CE8">
        <w:rPr>
          <w:sz w:val="21"/>
          <w:szCs w:val="21"/>
        </w:rPr>
        <w:t>, si dhe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rkes</w:t>
      </w:r>
      <w:r w:rsidR="004B5781" w:rsidRPr="00CF4CE8">
        <w:rPr>
          <w:sz w:val="21"/>
          <w:szCs w:val="21"/>
        </w:rPr>
        <w:t>ë</w:t>
      </w:r>
      <w:r w:rsidRPr="00CF4CE8">
        <w:rPr>
          <w:sz w:val="21"/>
          <w:szCs w:val="21"/>
        </w:rPr>
        <w:t>s s</w:t>
      </w:r>
      <w:r w:rsidR="004B5781" w:rsidRPr="00CF4CE8">
        <w:rPr>
          <w:sz w:val="21"/>
          <w:szCs w:val="21"/>
        </w:rPr>
        <w:t>ë</w:t>
      </w:r>
      <w:r w:rsidRPr="00CF4CE8">
        <w:rPr>
          <w:sz w:val="21"/>
          <w:szCs w:val="21"/>
        </w:rPr>
        <w:t xml:space="preserve"> subjektit t</w:t>
      </w:r>
      <w:r w:rsidR="004B5781" w:rsidRPr="00CF4CE8">
        <w:rPr>
          <w:sz w:val="21"/>
          <w:szCs w:val="21"/>
        </w:rPr>
        <w:t>ë</w:t>
      </w:r>
      <w:r w:rsidRPr="00CF4CE8">
        <w:rPr>
          <w:sz w:val="21"/>
          <w:szCs w:val="21"/>
        </w:rPr>
        <w:t xml:space="preserve"> interesuar, K</w:t>
      </w:r>
      <w:r w:rsidR="004B5781" w:rsidRPr="00CF4CE8">
        <w:rPr>
          <w:sz w:val="21"/>
          <w:szCs w:val="21"/>
        </w:rPr>
        <w:t>ë</w:t>
      </w:r>
      <w:r w:rsidRPr="00CF4CE8">
        <w:rPr>
          <w:sz w:val="21"/>
          <w:szCs w:val="21"/>
        </w:rPr>
        <w:t>shilli Komb</w:t>
      </w:r>
      <w:r w:rsidR="004B5781" w:rsidRPr="00CF4CE8">
        <w:rPr>
          <w:sz w:val="21"/>
          <w:szCs w:val="21"/>
        </w:rPr>
        <w:t>ë</w:t>
      </w:r>
      <w:r w:rsidR="00F707D1" w:rsidRPr="00CF4CE8">
        <w:rPr>
          <w:sz w:val="21"/>
          <w:szCs w:val="21"/>
        </w:rPr>
        <w:t xml:space="preserve">tar i Radios dhe </w:t>
      </w:r>
      <w:r w:rsidR="00C12457">
        <w:rPr>
          <w:sz w:val="21"/>
          <w:szCs w:val="21"/>
        </w:rPr>
        <w:t xml:space="preserve">i </w:t>
      </w:r>
      <w:r w:rsidR="00F707D1" w:rsidRPr="00CF4CE8">
        <w:rPr>
          <w:sz w:val="21"/>
          <w:szCs w:val="21"/>
        </w:rPr>
        <w:t>Televizionit</w:t>
      </w:r>
    </w:p>
    <w:p w:rsidR="00726C25" w:rsidRPr="00CF4CE8" w:rsidRDefault="00726C25" w:rsidP="004B5781">
      <w:pPr>
        <w:pStyle w:val="Paragrafi"/>
        <w:rPr>
          <w:sz w:val="21"/>
          <w:szCs w:val="21"/>
        </w:rPr>
      </w:pPr>
    </w:p>
    <w:p w:rsidR="00726C25" w:rsidRPr="00CF4CE8" w:rsidRDefault="00726C25" w:rsidP="00B71352">
      <w:pPr>
        <w:pStyle w:val="VENDOSI"/>
        <w:rPr>
          <w:sz w:val="21"/>
          <w:szCs w:val="21"/>
        </w:rPr>
      </w:pPr>
      <w:r w:rsidRPr="00CF4CE8">
        <w:rPr>
          <w:sz w:val="21"/>
          <w:szCs w:val="21"/>
        </w:rPr>
        <w:t>Vendosi:</w:t>
      </w:r>
    </w:p>
    <w:p w:rsidR="00726C25" w:rsidRPr="00F2535A" w:rsidRDefault="00726C25" w:rsidP="004B5781">
      <w:pPr>
        <w:pStyle w:val="Paragrafi"/>
        <w:rPr>
          <w:sz w:val="16"/>
          <w:szCs w:val="21"/>
        </w:rPr>
      </w:pPr>
    </w:p>
    <w:p w:rsidR="00726C25" w:rsidRPr="00CF4CE8" w:rsidRDefault="00726C25" w:rsidP="004B5781">
      <w:pPr>
        <w:pStyle w:val="Paragrafi"/>
        <w:rPr>
          <w:sz w:val="21"/>
          <w:szCs w:val="21"/>
        </w:rPr>
      </w:pPr>
      <w:r w:rsidRPr="00CF4CE8">
        <w:rPr>
          <w:sz w:val="21"/>
          <w:szCs w:val="21"/>
        </w:rPr>
        <w:t>1.</w:t>
      </w:r>
      <w:r w:rsidR="00770B9A" w:rsidRPr="00CF4CE8">
        <w:rPr>
          <w:sz w:val="21"/>
          <w:szCs w:val="21"/>
        </w:rPr>
        <w:t xml:space="preserve"> </w:t>
      </w:r>
      <w:r w:rsidRPr="00CF4CE8">
        <w:rPr>
          <w:sz w:val="21"/>
          <w:szCs w:val="21"/>
        </w:rPr>
        <w:t>N</w:t>
      </w:r>
      <w:r w:rsidR="004B5781" w:rsidRPr="00CF4CE8">
        <w:rPr>
          <w:sz w:val="21"/>
          <w:szCs w:val="21"/>
        </w:rPr>
        <w:t>ë</w:t>
      </w:r>
      <w:r w:rsidRPr="00CF4CE8">
        <w:rPr>
          <w:sz w:val="21"/>
          <w:szCs w:val="21"/>
        </w:rPr>
        <w:t xml:space="preserve"> mbarim t</w:t>
      </w:r>
      <w:r w:rsidR="004B5781" w:rsidRPr="00CF4CE8">
        <w:rPr>
          <w:sz w:val="21"/>
          <w:szCs w:val="21"/>
        </w:rPr>
        <w:t>ë</w:t>
      </w:r>
      <w:r w:rsidRPr="00CF4CE8">
        <w:rPr>
          <w:sz w:val="21"/>
          <w:szCs w:val="21"/>
        </w:rPr>
        <w:t xml:space="preserve"> afatit t</w:t>
      </w:r>
      <w:r w:rsidR="004B5781" w:rsidRPr="00CF4CE8">
        <w:rPr>
          <w:sz w:val="21"/>
          <w:szCs w:val="21"/>
        </w:rPr>
        <w:t>ë</w:t>
      </w:r>
      <w:r w:rsidRPr="00CF4CE8">
        <w:rPr>
          <w:sz w:val="21"/>
          <w:szCs w:val="21"/>
        </w:rPr>
        <w:t xml:space="preserve"> licencimit</w:t>
      </w:r>
      <w:r w:rsidR="00F707D1" w:rsidRPr="00CF4CE8">
        <w:rPr>
          <w:sz w:val="21"/>
          <w:szCs w:val="21"/>
        </w:rPr>
        <w:t>,</w:t>
      </w:r>
      <w:r w:rsidRPr="00CF4CE8">
        <w:rPr>
          <w:sz w:val="21"/>
          <w:szCs w:val="21"/>
        </w:rPr>
        <w:t xml:space="preserve"> sipas licenc</w:t>
      </w:r>
      <w:r w:rsidR="004B5781" w:rsidRPr="00CF4CE8">
        <w:rPr>
          <w:sz w:val="21"/>
          <w:szCs w:val="21"/>
        </w:rPr>
        <w:t>ë</w:t>
      </w:r>
      <w:r w:rsidR="00770B9A" w:rsidRPr="00CF4CE8">
        <w:rPr>
          <w:sz w:val="21"/>
          <w:szCs w:val="21"/>
        </w:rPr>
        <w:t>s nr.0</w:t>
      </w:r>
      <w:r w:rsidRPr="00CF4CE8">
        <w:rPr>
          <w:sz w:val="21"/>
          <w:szCs w:val="21"/>
        </w:rPr>
        <w:t>41/FML, t</w:t>
      </w:r>
      <w:r w:rsidR="004B5781" w:rsidRPr="00CF4CE8">
        <w:rPr>
          <w:sz w:val="21"/>
          <w:szCs w:val="21"/>
        </w:rPr>
        <w:t>ë</w:t>
      </w:r>
      <w:r w:rsidRPr="00CF4CE8">
        <w:rPr>
          <w:sz w:val="21"/>
          <w:szCs w:val="21"/>
        </w:rPr>
        <w:t xml:space="preserve"> rinovoj</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 nj</w:t>
      </w:r>
      <w:r w:rsidR="004B5781" w:rsidRPr="00CF4CE8">
        <w:rPr>
          <w:sz w:val="21"/>
          <w:szCs w:val="21"/>
        </w:rPr>
        <w:t>ë</w:t>
      </w:r>
      <w:r w:rsidRPr="00CF4CE8">
        <w:rPr>
          <w:sz w:val="21"/>
          <w:szCs w:val="21"/>
        </w:rPr>
        <w:t xml:space="preserve"> afat t</w:t>
      </w:r>
      <w:r w:rsidR="004B5781" w:rsidRPr="00CF4CE8">
        <w:rPr>
          <w:sz w:val="21"/>
          <w:szCs w:val="21"/>
        </w:rPr>
        <w:t>ë</w:t>
      </w:r>
      <w:r w:rsidRPr="00CF4CE8">
        <w:rPr>
          <w:sz w:val="21"/>
          <w:szCs w:val="21"/>
        </w:rPr>
        <w:t xml:space="preserve"> ri 3</w:t>
      </w:r>
      <w:r w:rsidR="008E7E68" w:rsidRPr="00CF4CE8">
        <w:rPr>
          <w:sz w:val="21"/>
          <w:szCs w:val="21"/>
        </w:rPr>
        <w:t>-</w:t>
      </w:r>
      <w:r w:rsidRPr="00CF4CE8">
        <w:rPr>
          <w:sz w:val="21"/>
          <w:szCs w:val="21"/>
        </w:rPr>
        <w:t>vjeçar n</w:t>
      </w:r>
      <w:r w:rsidR="004B5781" w:rsidRPr="00CF4CE8">
        <w:rPr>
          <w:sz w:val="21"/>
          <w:szCs w:val="21"/>
        </w:rPr>
        <w:t>ë</w:t>
      </w:r>
      <w:r w:rsidRPr="00CF4CE8">
        <w:rPr>
          <w:sz w:val="21"/>
          <w:szCs w:val="21"/>
        </w:rPr>
        <w:t xml:space="preserve"> fush</w:t>
      </w:r>
      <w:r w:rsidR="004B5781" w:rsidRPr="00CF4CE8">
        <w:rPr>
          <w:sz w:val="21"/>
          <w:szCs w:val="21"/>
        </w:rPr>
        <w:t>ë</w:t>
      </w:r>
      <w:r w:rsidRPr="00CF4CE8">
        <w:rPr>
          <w:sz w:val="21"/>
          <w:szCs w:val="21"/>
        </w:rPr>
        <w:t>n e transmeti</w:t>
      </w:r>
      <w:r w:rsidR="00F707D1" w:rsidRPr="00CF4CE8">
        <w:rPr>
          <w:sz w:val="21"/>
          <w:szCs w:val="21"/>
        </w:rPr>
        <w:t>me</w:t>
      </w:r>
      <w:r w:rsidRPr="00CF4CE8">
        <w:rPr>
          <w:sz w:val="21"/>
          <w:szCs w:val="21"/>
        </w:rPr>
        <w:t>ve radiofonike tok</w:t>
      </w:r>
      <w:r w:rsidR="004B5781" w:rsidRPr="00CF4CE8">
        <w:rPr>
          <w:sz w:val="21"/>
          <w:szCs w:val="21"/>
        </w:rPr>
        <w:t>ë</w:t>
      </w:r>
      <w:r w:rsidRPr="00CF4CE8">
        <w:rPr>
          <w:sz w:val="21"/>
          <w:szCs w:val="21"/>
        </w:rPr>
        <w:t>sore me modulim n</w:t>
      </w:r>
      <w:r w:rsidR="004B5781" w:rsidRPr="00CF4CE8">
        <w:rPr>
          <w:sz w:val="21"/>
          <w:szCs w:val="21"/>
        </w:rPr>
        <w:t>ë</w:t>
      </w:r>
      <w:r w:rsidRPr="00CF4CE8">
        <w:rPr>
          <w:sz w:val="21"/>
          <w:szCs w:val="21"/>
        </w:rPr>
        <w:t xml:space="preserve"> frekuenc</w:t>
      </w:r>
      <w:r w:rsidR="004B5781" w:rsidRPr="00CF4CE8">
        <w:rPr>
          <w:sz w:val="21"/>
          <w:szCs w:val="21"/>
        </w:rPr>
        <w:t>ë</w:t>
      </w:r>
      <w:r w:rsidRPr="00CF4CE8">
        <w:rPr>
          <w:sz w:val="21"/>
          <w:szCs w:val="21"/>
        </w:rPr>
        <w:t>, subjektin “Radiolink”, sh</w:t>
      </w:r>
      <w:r w:rsidR="008E7E68" w:rsidRPr="00CF4CE8">
        <w:rPr>
          <w:sz w:val="21"/>
          <w:szCs w:val="21"/>
        </w:rPr>
        <w:t>.</w:t>
      </w:r>
      <w:r w:rsidRPr="00CF4CE8">
        <w:rPr>
          <w:sz w:val="21"/>
          <w:szCs w:val="21"/>
        </w:rPr>
        <w:t>p</w:t>
      </w:r>
      <w:r w:rsidR="008E7E68" w:rsidRPr="00CF4CE8">
        <w:rPr>
          <w:sz w:val="21"/>
          <w:szCs w:val="21"/>
        </w:rPr>
        <w:t>.</w:t>
      </w:r>
      <w:r w:rsidRPr="00CF4CE8">
        <w:rPr>
          <w:sz w:val="21"/>
          <w:szCs w:val="21"/>
        </w:rPr>
        <w:t>k</w:t>
      </w:r>
      <w:r w:rsidR="008E7E68" w:rsidRPr="00CF4CE8">
        <w:rPr>
          <w:sz w:val="21"/>
          <w:szCs w:val="21"/>
        </w:rPr>
        <w:t>.</w:t>
      </w:r>
      <w:r w:rsidRPr="00CF4CE8">
        <w:rPr>
          <w:sz w:val="21"/>
          <w:szCs w:val="21"/>
        </w:rPr>
        <w:t xml:space="preserve"> p</w:t>
      </w:r>
      <w:r w:rsidR="004B5781" w:rsidRPr="00CF4CE8">
        <w:rPr>
          <w:sz w:val="21"/>
          <w:szCs w:val="21"/>
        </w:rPr>
        <w:t>ë</w:t>
      </w:r>
      <w:r w:rsidRPr="00CF4CE8">
        <w:rPr>
          <w:sz w:val="21"/>
          <w:szCs w:val="21"/>
        </w:rPr>
        <w:t>r radion “Oxygen”.</w:t>
      </w:r>
    </w:p>
    <w:p w:rsidR="00726C25" w:rsidRPr="00CF4CE8" w:rsidRDefault="00726C25" w:rsidP="004B5781">
      <w:pPr>
        <w:pStyle w:val="Paragrafi"/>
        <w:rPr>
          <w:sz w:val="21"/>
          <w:szCs w:val="21"/>
        </w:rPr>
      </w:pPr>
      <w:r w:rsidRPr="00CF4CE8">
        <w:rPr>
          <w:sz w:val="21"/>
          <w:szCs w:val="21"/>
        </w:rPr>
        <w:t>2.</w:t>
      </w:r>
      <w:r w:rsidR="00770B9A" w:rsidRPr="00CF4CE8">
        <w:rPr>
          <w:sz w:val="21"/>
          <w:szCs w:val="21"/>
        </w:rPr>
        <w:t xml:space="preserve"> </w:t>
      </w:r>
      <w:r w:rsidRPr="00CF4CE8">
        <w:rPr>
          <w:sz w:val="21"/>
          <w:szCs w:val="21"/>
        </w:rPr>
        <w:t>Kushtet e licenc</w:t>
      </w:r>
      <w:r w:rsidR="004B5781" w:rsidRPr="00CF4CE8">
        <w:rPr>
          <w:sz w:val="21"/>
          <w:szCs w:val="21"/>
        </w:rPr>
        <w:t>ë</w:t>
      </w:r>
      <w:r w:rsidRPr="00CF4CE8">
        <w:rPr>
          <w:sz w:val="21"/>
          <w:szCs w:val="21"/>
        </w:rPr>
        <w:t>s sipas pik</w:t>
      </w:r>
      <w:r w:rsidR="004B5781" w:rsidRPr="00CF4CE8">
        <w:rPr>
          <w:sz w:val="21"/>
          <w:szCs w:val="21"/>
        </w:rPr>
        <w:t>ë</w:t>
      </w:r>
      <w:r w:rsidRPr="00CF4CE8">
        <w:rPr>
          <w:sz w:val="21"/>
          <w:szCs w:val="21"/>
        </w:rPr>
        <w:t>s 1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tij vendimi mbeten t</w:t>
      </w:r>
      <w:r w:rsidR="004B5781" w:rsidRPr="00CF4CE8">
        <w:rPr>
          <w:sz w:val="21"/>
          <w:szCs w:val="21"/>
        </w:rPr>
        <w:t>ë</w:t>
      </w:r>
      <w:r w:rsidRPr="00CF4CE8">
        <w:rPr>
          <w:sz w:val="21"/>
          <w:szCs w:val="21"/>
        </w:rPr>
        <w:t xml:space="preserve"> pandryshuara.</w:t>
      </w:r>
    </w:p>
    <w:p w:rsidR="00726C25" w:rsidRPr="00CF4CE8" w:rsidRDefault="00726C25" w:rsidP="004B5781">
      <w:pPr>
        <w:pStyle w:val="Paragrafi"/>
        <w:rPr>
          <w:sz w:val="21"/>
          <w:szCs w:val="21"/>
        </w:rPr>
      </w:pPr>
      <w:r w:rsidRPr="00CF4CE8">
        <w:rPr>
          <w:sz w:val="21"/>
          <w:szCs w:val="21"/>
        </w:rPr>
        <w:t>3.</w:t>
      </w:r>
      <w:r w:rsidR="00770B9A" w:rsidRPr="00CF4CE8">
        <w:rPr>
          <w:sz w:val="21"/>
          <w:szCs w:val="21"/>
        </w:rPr>
        <w:t xml:space="preserve"> </w:t>
      </w:r>
      <w:r w:rsidRPr="00CF4CE8">
        <w:rPr>
          <w:sz w:val="21"/>
          <w:szCs w:val="21"/>
        </w:rPr>
        <w:t>Ky vendim hyn n</w:t>
      </w:r>
      <w:r w:rsidR="004B5781" w:rsidRPr="00CF4CE8">
        <w:rPr>
          <w:sz w:val="21"/>
          <w:szCs w:val="21"/>
        </w:rPr>
        <w:t>ë</w:t>
      </w:r>
      <w:r w:rsidRPr="00CF4CE8">
        <w:rPr>
          <w:sz w:val="21"/>
          <w:szCs w:val="21"/>
        </w:rPr>
        <w:t xml:space="preserve"> fuqi n</w:t>
      </w:r>
      <w:r w:rsidR="004B5781" w:rsidRPr="00CF4CE8">
        <w:rPr>
          <w:sz w:val="21"/>
          <w:szCs w:val="21"/>
        </w:rPr>
        <w:t>ë</w:t>
      </w:r>
      <w:r w:rsidRPr="00CF4CE8">
        <w:rPr>
          <w:sz w:val="21"/>
          <w:szCs w:val="21"/>
        </w:rPr>
        <w:t xml:space="preserve"> dat</w:t>
      </w:r>
      <w:r w:rsidR="004B5781" w:rsidRPr="00CF4CE8">
        <w:rPr>
          <w:sz w:val="21"/>
          <w:szCs w:val="21"/>
        </w:rPr>
        <w:t>ë</w:t>
      </w:r>
      <w:r w:rsidRPr="00CF4CE8">
        <w:rPr>
          <w:sz w:val="21"/>
          <w:szCs w:val="21"/>
        </w:rPr>
        <w:t>n 17.11.2005 dhe botohet n</w:t>
      </w:r>
      <w:r w:rsidR="004B5781" w:rsidRPr="00CF4CE8">
        <w:rPr>
          <w:sz w:val="21"/>
          <w:szCs w:val="21"/>
        </w:rPr>
        <w:t>ë</w:t>
      </w:r>
      <w:r w:rsidR="00770B9A" w:rsidRPr="00CF4CE8">
        <w:rPr>
          <w:sz w:val="21"/>
          <w:szCs w:val="21"/>
        </w:rPr>
        <w:t xml:space="preserve"> F</w:t>
      </w:r>
      <w:r w:rsidRPr="00CF4CE8">
        <w:rPr>
          <w:sz w:val="21"/>
          <w:szCs w:val="21"/>
        </w:rPr>
        <w:t>letoren Zyrtare.</w:t>
      </w:r>
    </w:p>
    <w:p w:rsidR="00726C25" w:rsidRPr="00F2535A" w:rsidRDefault="00726C25" w:rsidP="004B5781">
      <w:pPr>
        <w:pStyle w:val="Paragrafi"/>
        <w:rPr>
          <w:sz w:val="14"/>
          <w:szCs w:val="21"/>
        </w:rPr>
      </w:pPr>
    </w:p>
    <w:p w:rsidR="00726C25" w:rsidRPr="00CF4CE8" w:rsidRDefault="00726C25" w:rsidP="00B71352">
      <w:pPr>
        <w:pStyle w:val="Autoriteti"/>
        <w:rPr>
          <w:sz w:val="21"/>
          <w:szCs w:val="21"/>
        </w:rPr>
      </w:pPr>
      <w:r w:rsidRPr="00CF4CE8">
        <w:rPr>
          <w:sz w:val="21"/>
          <w:szCs w:val="21"/>
        </w:rPr>
        <w:t>Kryetari</w:t>
      </w:r>
    </w:p>
    <w:p w:rsidR="00726C25" w:rsidRPr="00CF4CE8" w:rsidRDefault="00726C25" w:rsidP="00B71352">
      <w:pPr>
        <w:pStyle w:val="AutoritetiEmer"/>
        <w:rPr>
          <w:sz w:val="21"/>
          <w:szCs w:val="21"/>
        </w:rPr>
      </w:pPr>
      <w:r w:rsidRPr="00CF4CE8">
        <w:rPr>
          <w:sz w:val="21"/>
          <w:szCs w:val="21"/>
        </w:rPr>
        <w:t>Halil Lalaj</w:t>
      </w:r>
    </w:p>
    <w:p w:rsidR="00146C5E" w:rsidRPr="00CF4CE8" w:rsidRDefault="00146C5E" w:rsidP="00146C5E">
      <w:pPr>
        <w:pStyle w:val="Akti"/>
        <w:keepNext w:val="0"/>
        <w:rPr>
          <w:sz w:val="21"/>
          <w:szCs w:val="21"/>
        </w:rPr>
      </w:pPr>
    </w:p>
    <w:p w:rsidR="000E54E3" w:rsidRPr="00CF4CE8" w:rsidRDefault="000E54E3" w:rsidP="00146C5E">
      <w:pPr>
        <w:pStyle w:val="Akti"/>
        <w:keepNext w:val="0"/>
        <w:rPr>
          <w:sz w:val="21"/>
          <w:szCs w:val="21"/>
        </w:rPr>
      </w:pPr>
    </w:p>
    <w:p w:rsidR="00BA3296" w:rsidRPr="00CF4CE8" w:rsidRDefault="00BA3296" w:rsidP="00B71352">
      <w:pPr>
        <w:pStyle w:val="Akti"/>
        <w:rPr>
          <w:sz w:val="21"/>
          <w:szCs w:val="21"/>
        </w:rPr>
      </w:pPr>
      <w:r w:rsidRPr="00CF4CE8">
        <w:rPr>
          <w:sz w:val="21"/>
          <w:szCs w:val="21"/>
        </w:rPr>
        <w:t>Vendim</w:t>
      </w:r>
    </w:p>
    <w:p w:rsidR="00BA3296" w:rsidRPr="00CF4CE8" w:rsidRDefault="00BA3296" w:rsidP="00B71352">
      <w:pPr>
        <w:pStyle w:val="NumriData"/>
        <w:rPr>
          <w:sz w:val="21"/>
          <w:szCs w:val="21"/>
        </w:rPr>
      </w:pPr>
      <w:r w:rsidRPr="00CF4CE8">
        <w:rPr>
          <w:sz w:val="21"/>
          <w:szCs w:val="21"/>
        </w:rPr>
        <w:t>Nr.424, dat</w:t>
      </w:r>
      <w:r w:rsidR="004B5781" w:rsidRPr="00CF4CE8">
        <w:rPr>
          <w:sz w:val="21"/>
          <w:szCs w:val="21"/>
        </w:rPr>
        <w:t>ë</w:t>
      </w:r>
      <w:r w:rsidRPr="00CF4CE8">
        <w:rPr>
          <w:sz w:val="21"/>
          <w:szCs w:val="21"/>
        </w:rPr>
        <w:t xml:space="preserve"> 21.3.2006</w:t>
      </w:r>
    </w:p>
    <w:p w:rsidR="00BA3296" w:rsidRPr="00F2535A" w:rsidRDefault="00BA3296" w:rsidP="004B5781">
      <w:pPr>
        <w:pStyle w:val="Paragrafi"/>
        <w:rPr>
          <w:sz w:val="16"/>
          <w:szCs w:val="21"/>
        </w:rPr>
      </w:pPr>
    </w:p>
    <w:p w:rsidR="00BA3296" w:rsidRPr="00CF4CE8" w:rsidRDefault="00BA3296" w:rsidP="00B71352">
      <w:pPr>
        <w:pStyle w:val="Titulli"/>
        <w:rPr>
          <w:sz w:val="21"/>
          <w:szCs w:val="21"/>
        </w:rPr>
      </w:pPr>
      <w:r w:rsidRPr="00CF4CE8">
        <w:rPr>
          <w:sz w:val="21"/>
          <w:szCs w:val="21"/>
        </w:rPr>
        <w:t>P</w:t>
      </w:r>
      <w:r w:rsidR="004B5781" w:rsidRPr="00CF4CE8">
        <w:rPr>
          <w:sz w:val="21"/>
          <w:szCs w:val="21"/>
        </w:rPr>
        <w:t>ë</w:t>
      </w:r>
      <w:r w:rsidRPr="00CF4CE8">
        <w:rPr>
          <w:sz w:val="21"/>
          <w:szCs w:val="21"/>
        </w:rPr>
        <w:t>r rinovimin e licenc</w:t>
      </w:r>
      <w:r w:rsidR="004B5781" w:rsidRPr="00CF4CE8">
        <w:rPr>
          <w:sz w:val="21"/>
          <w:szCs w:val="21"/>
        </w:rPr>
        <w:t>ë</w:t>
      </w:r>
      <w:r w:rsidRPr="00CF4CE8">
        <w:rPr>
          <w:sz w:val="21"/>
          <w:szCs w:val="21"/>
        </w:rPr>
        <w:t>s s</w:t>
      </w:r>
      <w:r w:rsidR="004B5781" w:rsidRPr="00CF4CE8">
        <w:rPr>
          <w:sz w:val="21"/>
          <w:szCs w:val="21"/>
        </w:rPr>
        <w:t>ë</w:t>
      </w:r>
      <w:r w:rsidRPr="00CF4CE8">
        <w:rPr>
          <w:sz w:val="21"/>
          <w:szCs w:val="21"/>
        </w:rPr>
        <w:t xml:space="preserve"> subjektit radiofonik me p</w:t>
      </w:r>
      <w:r w:rsidR="004B5781" w:rsidRPr="00CF4CE8">
        <w:rPr>
          <w:sz w:val="21"/>
          <w:szCs w:val="21"/>
        </w:rPr>
        <w:t>ë</w:t>
      </w:r>
      <w:r w:rsidRPr="00CF4CE8">
        <w:rPr>
          <w:sz w:val="21"/>
          <w:szCs w:val="21"/>
        </w:rPr>
        <w:t>rs</w:t>
      </w:r>
      <w:r w:rsidR="004B5781" w:rsidRPr="00CF4CE8">
        <w:rPr>
          <w:sz w:val="21"/>
          <w:szCs w:val="21"/>
        </w:rPr>
        <w:t>ë</w:t>
      </w:r>
      <w:r w:rsidRPr="00CF4CE8">
        <w:rPr>
          <w:sz w:val="21"/>
          <w:szCs w:val="21"/>
        </w:rPr>
        <w:t>rit</w:t>
      </w:r>
      <w:r w:rsidR="004B5781" w:rsidRPr="00CF4CE8">
        <w:rPr>
          <w:sz w:val="21"/>
          <w:szCs w:val="21"/>
        </w:rPr>
        <w:t>ë</w:t>
      </w:r>
      <w:r w:rsidRPr="00CF4CE8">
        <w:rPr>
          <w:sz w:val="21"/>
          <w:szCs w:val="21"/>
        </w:rPr>
        <w:t>s “Deut</w:t>
      </w:r>
      <w:r w:rsidR="000546A9" w:rsidRPr="00CF4CE8">
        <w:rPr>
          <w:sz w:val="21"/>
          <w:szCs w:val="21"/>
        </w:rPr>
        <w:t>S</w:t>
      </w:r>
      <w:r w:rsidRPr="00CF4CE8">
        <w:rPr>
          <w:sz w:val="21"/>
          <w:szCs w:val="21"/>
        </w:rPr>
        <w:t>che welle”</w:t>
      </w:r>
    </w:p>
    <w:p w:rsidR="00BA3296" w:rsidRPr="00F2535A" w:rsidRDefault="00BA3296" w:rsidP="00B71352">
      <w:pPr>
        <w:pStyle w:val="Titulli"/>
        <w:rPr>
          <w:sz w:val="14"/>
          <w:szCs w:val="21"/>
        </w:rPr>
      </w:pPr>
    </w:p>
    <w:p w:rsidR="00BA3296" w:rsidRPr="00CF4CE8" w:rsidRDefault="00BA3296" w:rsidP="00B71352">
      <w:pPr>
        <w:pStyle w:val="BazLigjPropozues"/>
        <w:rPr>
          <w:sz w:val="21"/>
          <w:szCs w:val="21"/>
        </w:rPr>
      </w:pPr>
      <w:r w:rsidRPr="00CF4CE8">
        <w:rPr>
          <w:sz w:val="21"/>
          <w:szCs w:val="21"/>
        </w:rPr>
        <w:t>N</w:t>
      </w:r>
      <w:r w:rsidR="004B5781" w:rsidRPr="00CF4CE8">
        <w:rPr>
          <w:sz w:val="21"/>
          <w:szCs w:val="21"/>
        </w:rPr>
        <w:t>ë</w:t>
      </w:r>
      <w:r w:rsidRPr="00CF4CE8">
        <w:rPr>
          <w:sz w:val="21"/>
          <w:szCs w:val="21"/>
        </w:rPr>
        <w:t xml:space="preserve"> mb</w:t>
      </w:r>
      <w:r w:rsidR="004B5781" w:rsidRPr="00CF4CE8">
        <w:rPr>
          <w:sz w:val="21"/>
          <w:szCs w:val="21"/>
        </w:rPr>
        <w:t>ë</w:t>
      </w:r>
      <w:r w:rsidRPr="00CF4CE8">
        <w:rPr>
          <w:sz w:val="21"/>
          <w:szCs w:val="21"/>
        </w:rPr>
        <w:t>shtetje t</w:t>
      </w:r>
      <w:r w:rsidR="004B5781" w:rsidRPr="00CF4CE8">
        <w:rPr>
          <w:sz w:val="21"/>
          <w:szCs w:val="21"/>
        </w:rPr>
        <w:t>ë</w:t>
      </w:r>
      <w:r w:rsidR="00770B9A" w:rsidRPr="00CF4CE8">
        <w:rPr>
          <w:sz w:val="21"/>
          <w:szCs w:val="21"/>
        </w:rPr>
        <w:t xml:space="preserve"> nenit 7</w:t>
      </w:r>
      <w:r w:rsidRPr="00CF4CE8">
        <w:rPr>
          <w:sz w:val="21"/>
          <w:szCs w:val="21"/>
        </w:rPr>
        <w:t xml:space="preserve"> pika 21 dhe</w:t>
      </w:r>
      <w:r w:rsidR="00770B9A" w:rsidRPr="00CF4CE8">
        <w:rPr>
          <w:sz w:val="21"/>
          <w:szCs w:val="21"/>
        </w:rPr>
        <w:t xml:space="preserve"> nenit</w:t>
      </w:r>
      <w:r w:rsidRPr="00CF4CE8">
        <w:rPr>
          <w:sz w:val="21"/>
          <w:szCs w:val="21"/>
        </w:rPr>
        <w:t xml:space="preserve"> 25 t</w:t>
      </w:r>
      <w:r w:rsidR="004B5781" w:rsidRPr="00CF4CE8">
        <w:rPr>
          <w:sz w:val="21"/>
          <w:szCs w:val="21"/>
        </w:rPr>
        <w:t>ë</w:t>
      </w:r>
      <w:r w:rsidRPr="00CF4CE8">
        <w:rPr>
          <w:sz w:val="21"/>
          <w:szCs w:val="21"/>
        </w:rPr>
        <w:t xml:space="preserve"> ligjit nr.8410, dat</w:t>
      </w:r>
      <w:r w:rsidR="004B5781" w:rsidRPr="00CF4CE8">
        <w:rPr>
          <w:sz w:val="21"/>
          <w:szCs w:val="21"/>
        </w:rPr>
        <w:t>ë</w:t>
      </w:r>
      <w:r w:rsidR="00770B9A" w:rsidRPr="00CF4CE8">
        <w:rPr>
          <w:sz w:val="21"/>
          <w:szCs w:val="21"/>
        </w:rPr>
        <w:t xml:space="preserve"> 30.9.1998</w:t>
      </w:r>
      <w:r w:rsidRPr="00CF4CE8">
        <w:rPr>
          <w:sz w:val="21"/>
          <w:szCs w:val="21"/>
        </w:rPr>
        <w:t xml:space="preserve"> “P</w:t>
      </w:r>
      <w:r w:rsidR="004B5781" w:rsidRPr="00CF4CE8">
        <w:rPr>
          <w:sz w:val="21"/>
          <w:szCs w:val="21"/>
        </w:rPr>
        <w:t>ë</w:t>
      </w:r>
      <w:r w:rsidRPr="00CF4CE8">
        <w:rPr>
          <w:sz w:val="21"/>
          <w:szCs w:val="21"/>
        </w:rPr>
        <w:t>r radion dhe televizionin publik e privat n</w:t>
      </w:r>
      <w:r w:rsidR="004B5781" w:rsidRPr="00CF4CE8">
        <w:rPr>
          <w:sz w:val="21"/>
          <w:szCs w:val="21"/>
        </w:rPr>
        <w:t>ë</w:t>
      </w:r>
      <w:r w:rsidRPr="00CF4CE8">
        <w:rPr>
          <w:sz w:val="21"/>
          <w:szCs w:val="21"/>
        </w:rPr>
        <w:t xml:space="preserve"> Republik</w:t>
      </w:r>
      <w:r w:rsidR="004B5781" w:rsidRPr="00CF4CE8">
        <w:rPr>
          <w:sz w:val="21"/>
          <w:szCs w:val="21"/>
        </w:rPr>
        <w:t>ë</w:t>
      </w:r>
      <w:r w:rsidRPr="00CF4CE8">
        <w:rPr>
          <w:sz w:val="21"/>
          <w:szCs w:val="21"/>
        </w:rPr>
        <w:t>n e Shqip</w:t>
      </w:r>
      <w:r w:rsidR="004B5781" w:rsidRPr="00CF4CE8">
        <w:rPr>
          <w:sz w:val="21"/>
          <w:szCs w:val="21"/>
        </w:rPr>
        <w:t>ë</w:t>
      </w:r>
      <w:r w:rsidRPr="00CF4CE8">
        <w:rPr>
          <w:sz w:val="21"/>
          <w:szCs w:val="21"/>
        </w:rPr>
        <w:t>ris</w:t>
      </w:r>
      <w:r w:rsidR="004B5781" w:rsidRPr="00CF4CE8">
        <w:rPr>
          <w:sz w:val="21"/>
          <w:szCs w:val="21"/>
        </w:rPr>
        <w:t>ë</w:t>
      </w:r>
      <w:r w:rsidR="00770B9A" w:rsidRPr="00CF4CE8">
        <w:rPr>
          <w:sz w:val="21"/>
          <w:szCs w:val="21"/>
        </w:rPr>
        <w:t>”,</w:t>
      </w:r>
      <w:r w:rsidRPr="00CF4CE8">
        <w:rPr>
          <w:sz w:val="21"/>
          <w:szCs w:val="21"/>
        </w:rPr>
        <w:t xml:space="preserve"> t</w:t>
      </w:r>
      <w:r w:rsidR="004B5781" w:rsidRPr="00CF4CE8">
        <w:rPr>
          <w:sz w:val="21"/>
          <w:szCs w:val="21"/>
        </w:rPr>
        <w:t>ë</w:t>
      </w:r>
      <w:r w:rsidRPr="00CF4CE8">
        <w:rPr>
          <w:sz w:val="21"/>
          <w:szCs w:val="21"/>
        </w:rPr>
        <w:t xml:space="preserve"> “Rregullores mbi procedurat e rilicencimit t</w:t>
      </w:r>
      <w:r w:rsidR="004B5781" w:rsidRPr="00CF4CE8">
        <w:rPr>
          <w:sz w:val="21"/>
          <w:szCs w:val="21"/>
        </w:rPr>
        <w:t>ë</w:t>
      </w:r>
      <w:r w:rsidRPr="00CF4CE8">
        <w:rPr>
          <w:sz w:val="21"/>
          <w:szCs w:val="21"/>
        </w:rPr>
        <w:t xml:space="preserve"> operator</w:t>
      </w:r>
      <w:r w:rsidR="004B5781" w:rsidRPr="00CF4CE8">
        <w:rPr>
          <w:sz w:val="21"/>
          <w:szCs w:val="21"/>
        </w:rPr>
        <w:t>ë</w:t>
      </w:r>
      <w:r w:rsidRPr="00CF4CE8">
        <w:rPr>
          <w:sz w:val="21"/>
          <w:szCs w:val="21"/>
        </w:rPr>
        <w:t>ve privat</w:t>
      </w:r>
      <w:r w:rsidR="004B5781" w:rsidRPr="00CF4CE8">
        <w:rPr>
          <w:sz w:val="21"/>
          <w:szCs w:val="21"/>
        </w:rPr>
        <w:t>ë</w:t>
      </w:r>
      <w:r w:rsidRPr="00CF4CE8">
        <w:rPr>
          <w:sz w:val="21"/>
          <w:szCs w:val="21"/>
        </w:rPr>
        <w:t xml:space="preserve"> radio e televizi</w:t>
      </w:r>
      <w:r w:rsidR="00770B9A" w:rsidRPr="00CF4CE8">
        <w:rPr>
          <w:sz w:val="21"/>
          <w:szCs w:val="21"/>
        </w:rPr>
        <w:t>v</w:t>
      </w:r>
      <w:r w:rsidR="004B5781" w:rsidRPr="00CF4CE8">
        <w:rPr>
          <w:sz w:val="21"/>
          <w:szCs w:val="21"/>
        </w:rPr>
        <w:t>ë</w:t>
      </w:r>
      <w:r w:rsidR="000546A9" w:rsidRPr="00CF4CE8">
        <w:rPr>
          <w:sz w:val="21"/>
          <w:szCs w:val="21"/>
        </w:rPr>
        <w:t>”</w:t>
      </w:r>
      <w:r w:rsidRPr="00CF4CE8">
        <w:rPr>
          <w:sz w:val="21"/>
          <w:szCs w:val="21"/>
        </w:rPr>
        <w:t>, miratuar me vendimin nr.162 t</w:t>
      </w:r>
      <w:r w:rsidR="004B5781" w:rsidRPr="00CF4CE8">
        <w:rPr>
          <w:sz w:val="21"/>
          <w:szCs w:val="21"/>
        </w:rPr>
        <w:t>ë</w:t>
      </w:r>
      <w:r w:rsidRPr="00CF4CE8">
        <w:rPr>
          <w:sz w:val="21"/>
          <w:szCs w:val="21"/>
        </w:rPr>
        <w:t xml:space="preserve"> KKRT-s</w:t>
      </w:r>
      <w:r w:rsidR="004B5781" w:rsidRPr="00CF4CE8">
        <w:rPr>
          <w:sz w:val="21"/>
          <w:szCs w:val="21"/>
        </w:rPr>
        <w:t>ë</w:t>
      </w:r>
      <w:r w:rsidRPr="00CF4CE8">
        <w:rPr>
          <w:sz w:val="21"/>
          <w:szCs w:val="21"/>
        </w:rPr>
        <w:t>, t</w:t>
      </w:r>
      <w:r w:rsidR="004B5781" w:rsidRPr="00CF4CE8">
        <w:rPr>
          <w:sz w:val="21"/>
          <w:szCs w:val="21"/>
        </w:rPr>
        <w:t>ë</w:t>
      </w:r>
      <w:r w:rsidRPr="00CF4CE8">
        <w:rPr>
          <w:sz w:val="21"/>
          <w:szCs w:val="21"/>
        </w:rPr>
        <w:t xml:space="preserve"> Kodit t</w:t>
      </w:r>
      <w:r w:rsidR="004B5781" w:rsidRPr="00CF4CE8">
        <w:rPr>
          <w:sz w:val="21"/>
          <w:szCs w:val="21"/>
        </w:rPr>
        <w:t>ë</w:t>
      </w:r>
      <w:r w:rsidRPr="00CF4CE8">
        <w:rPr>
          <w:sz w:val="21"/>
          <w:szCs w:val="21"/>
        </w:rPr>
        <w:t xml:space="preserve"> Procedurave Administrative t</w:t>
      </w:r>
      <w:r w:rsidR="004B5781" w:rsidRPr="00CF4CE8">
        <w:rPr>
          <w:sz w:val="21"/>
          <w:szCs w:val="21"/>
        </w:rPr>
        <w:t>ë</w:t>
      </w:r>
      <w:r w:rsidRPr="00CF4CE8">
        <w:rPr>
          <w:sz w:val="21"/>
          <w:szCs w:val="21"/>
        </w:rPr>
        <w:t xml:space="preserve"> </w:t>
      </w:r>
      <w:r w:rsidR="00770B9A" w:rsidRPr="00CF4CE8">
        <w:rPr>
          <w:sz w:val="21"/>
          <w:szCs w:val="21"/>
        </w:rPr>
        <w:t>Republikës së Shqipërisë</w:t>
      </w:r>
      <w:r w:rsidRPr="00CF4CE8">
        <w:rPr>
          <w:sz w:val="21"/>
          <w:szCs w:val="21"/>
        </w:rPr>
        <w:t>, si dhe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rkes</w:t>
      </w:r>
      <w:r w:rsidR="004B5781" w:rsidRPr="00CF4CE8">
        <w:rPr>
          <w:sz w:val="21"/>
          <w:szCs w:val="21"/>
        </w:rPr>
        <w:t>ë</w:t>
      </w:r>
      <w:r w:rsidRPr="00CF4CE8">
        <w:rPr>
          <w:sz w:val="21"/>
          <w:szCs w:val="21"/>
        </w:rPr>
        <w:t>s s</w:t>
      </w:r>
      <w:r w:rsidR="004B5781" w:rsidRPr="00CF4CE8">
        <w:rPr>
          <w:sz w:val="21"/>
          <w:szCs w:val="21"/>
        </w:rPr>
        <w:t>ë</w:t>
      </w:r>
      <w:r w:rsidRPr="00CF4CE8">
        <w:rPr>
          <w:sz w:val="21"/>
          <w:szCs w:val="21"/>
        </w:rPr>
        <w:t xml:space="preserve"> subjektit t</w:t>
      </w:r>
      <w:r w:rsidR="004B5781" w:rsidRPr="00CF4CE8">
        <w:rPr>
          <w:sz w:val="21"/>
          <w:szCs w:val="21"/>
        </w:rPr>
        <w:t>ë</w:t>
      </w:r>
      <w:r w:rsidRPr="00CF4CE8">
        <w:rPr>
          <w:sz w:val="21"/>
          <w:szCs w:val="21"/>
        </w:rPr>
        <w:t xml:space="preserve"> interesuar, K</w:t>
      </w:r>
      <w:r w:rsidR="004B5781" w:rsidRPr="00CF4CE8">
        <w:rPr>
          <w:sz w:val="21"/>
          <w:szCs w:val="21"/>
        </w:rPr>
        <w:t>ë</w:t>
      </w:r>
      <w:r w:rsidRPr="00CF4CE8">
        <w:rPr>
          <w:sz w:val="21"/>
          <w:szCs w:val="21"/>
        </w:rPr>
        <w:t>shilli Komb</w:t>
      </w:r>
      <w:r w:rsidR="004B5781" w:rsidRPr="00CF4CE8">
        <w:rPr>
          <w:sz w:val="21"/>
          <w:szCs w:val="21"/>
        </w:rPr>
        <w:t>ë</w:t>
      </w:r>
      <w:r w:rsidRPr="00CF4CE8">
        <w:rPr>
          <w:sz w:val="21"/>
          <w:szCs w:val="21"/>
        </w:rPr>
        <w:t>tar</w:t>
      </w:r>
      <w:r w:rsidR="00770B9A" w:rsidRPr="00CF4CE8">
        <w:rPr>
          <w:sz w:val="21"/>
          <w:szCs w:val="21"/>
        </w:rPr>
        <w:t xml:space="preserve"> i Radios dhe </w:t>
      </w:r>
      <w:r w:rsidR="00C12457">
        <w:rPr>
          <w:sz w:val="21"/>
          <w:szCs w:val="21"/>
        </w:rPr>
        <w:t xml:space="preserve">I </w:t>
      </w:r>
      <w:r w:rsidR="00770B9A" w:rsidRPr="00CF4CE8">
        <w:rPr>
          <w:sz w:val="21"/>
          <w:szCs w:val="21"/>
        </w:rPr>
        <w:t>Televizionit</w:t>
      </w:r>
    </w:p>
    <w:p w:rsidR="008A7C5B" w:rsidRPr="00F2535A" w:rsidRDefault="008A7C5B" w:rsidP="004B5781">
      <w:pPr>
        <w:pStyle w:val="Paragrafi"/>
        <w:rPr>
          <w:sz w:val="16"/>
          <w:szCs w:val="21"/>
        </w:rPr>
      </w:pPr>
    </w:p>
    <w:p w:rsidR="008A7C5B" w:rsidRPr="00CF4CE8" w:rsidRDefault="008A7C5B" w:rsidP="00B71352">
      <w:pPr>
        <w:pStyle w:val="VENDOSI"/>
        <w:rPr>
          <w:sz w:val="21"/>
          <w:szCs w:val="21"/>
        </w:rPr>
      </w:pPr>
      <w:r w:rsidRPr="00CF4CE8">
        <w:rPr>
          <w:sz w:val="21"/>
          <w:szCs w:val="21"/>
        </w:rPr>
        <w:t>Vendosi:</w:t>
      </w:r>
    </w:p>
    <w:p w:rsidR="008A7C5B" w:rsidRPr="00F2535A" w:rsidRDefault="008A7C5B" w:rsidP="004B5781">
      <w:pPr>
        <w:pStyle w:val="Paragrafi"/>
        <w:rPr>
          <w:sz w:val="14"/>
          <w:szCs w:val="21"/>
        </w:rPr>
      </w:pPr>
    </w:p>
    <w:p w:rsidR="008A7C5B" w:rsidRPr="00CF4CE8" w:rsidRDefault="008A7C5B" w:rsidP="004B5781">
      <w:pPr>
        <w:pStyle w:val="Paragrafi"/>
        <w:rPr>
          <w:sz w:val="21"/>
          <w:szCs w:val="21"/>
        </w:rPr>
      </w:pPr>
      <w:r w:rsidRPr="00CF4CE8">
        <w:rPr>
          <w:sz w:val="21"/>
          <w:szCs w:val="21"/>
        </w:rPr>
        <w:t>1.</w:t>
      </w:r>
      <w:r w:rsidR="00770B9A" w:rsidRPr="00CF4CE8">
        <w:rPr>
          <w:sz w:val="21"/>
          <w:szCs w:val="21"/>
        </w:rPr>
        <w:t xml:space="preserve"> </w:t>
      </w:r>
      <w:r w:rsidRPr="00CF4CE8">
        <w:rPr>
          <w:sz w:val="21"/>
          <w:szCs w:val="21"/>
        </w:rPr>
        <w:t>N</w:t>
      </w:r>
      <w:r w:rsidR="004B5781" w:rsidRPr="00CF4CE8">
        <w:rPr>
          <w:sz w:val="21"/>
          <w:szCs w:val="21"/>
        </w:rPr>
        <w:t>ë</w:t>
      </w:r>
      <w:r w:rsidRPr="00CF4CE8">
        <w:rPr>
          <w:sz w:val="21"/>
          <w:szCs w:val="21"/>
        </w:rPr>
        <w:t xml:space="preserve"> mbarim t</w:t>
      </w:r>
      <w:r w:rsidR="004B5781" w:rsidRPr="00CF4CE8">
        <w:rPr>
          <w:sz w:val="21"/>
          <w:szCs w:val="21"/>
        </w:rPr>
        <w:t>ë</w:t>
      </w:r>
      <w:r w:rsidRPr="00CF4CE8">
        <w:rPr>
          <w:sz w:val="21"/>
          <w:szCs w:val="21"/>
        </w:rPr>
        <w:t xml:space="preserve"> afatit t</w:t>
      </w:r>
      <w:r w:rsidR="004B5781" w:rsidRPr="00CF4CE8">
        <w:rPr>
          <w:sz w:val="21"/>
          <w:szCs w:val="21"/>
        </w:rPr>
        <w:t>ë</w:t>
      </w:r>
      <w:r w:rsidRPr="00CF4CE8">
        <w:rPr>
          <w:sz w:val="21"/>
          <w:szCs w:val="21"/>
        </w:rPr>
        <w:t xml:space="preserve"> licencimit sipas licenc</w:t>
      </w:r>
      <w:r w:rsidR="004B5781" w:rsidRPr="00CF4CE8">
        <w:rPr>
          <w:sz w:val="21"/>
          <w:szCs w:val="21"/>
        </w:rPr>
        <w:t>ë</w:t>
      </w:r>
      <w:r w:rsidRPr="00CF4CE8">
        <w:rPr>
          <w:sz w:val="21"/>
          <w:szCs w:val="21"/>
        </w:rPr>
        <w:t>s nr.001/PPH, t</w:t>
      </w:r>
      <w:r w:rsidR="004B5781" w:rsidRPr="00CF4CE8">
        <w:rPr>
          <w:sz w:val="21"/>
          <w:szCs w:val="21"/>
        </w:rPr>
        <w:t>ë</w:t>
      </w:r>
      <w:r w:rsidRPr="00CF4CE8">
        <w:rPr>
          <w:sz w:val="21"/>
          <w:szCs w:val="21"/>
        </w:rPr>
        <w:t xml:space="preserve"> rinovoj</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 nj</w:t>
      </w:r>
      <w:r w:rsidR="004B5781" w:rsidRPr="00CF4CE8">
        <w:rPr>
          <w:sz w:val="21"/>
          <w:szCs w:val="21"/>
        </w:rPr>
        <w:t>ë</w:t>
      </w:r>
      <w:r w:rsidRPr="00CF4CE8">
        <w:rPr>
          <w:sz w:val="21"/>
          <w:szCs w:val="21"/>
        </w:rPr>
        <w:t xml:space="preserve"> afat t</w:t>
      </w:r>
      <w:r w:rsidR="004B5781" w:rsidRPr="00CF4CE8">
        <w:rPr>
          <w:sz w:val="21"/>
          <w:szCs w:val="21"/>
        </w:rPr>
        <w:t>ë</w:t>
      </w:r>
      <w:r w:rsidRPr="00CF4CE8">
        <w:rPr>
          <w:sz w:val="21"/>
          <w:szCs w:val="21"/>
        </w:rPr>
        <w:t xml:space="preserve"> ri 4</w:t>
      </w:r>
      <w:r w:rsidR="000546A9" w:rsidRPr="00CF4CE8">
        <w:rPr>
          <w:sz w:val="21"/>
          <w:szCs w:val="21"/>
        </w:rPr>
        <w:t>-</w:t>
      </w:r>
      <w:r w:rsidRPr="00CF4CE8">
        <w:rPr>
          <w:sz w:val="21"/>
          <w:szCs w:val="21"/>
        </w:rPr>
        <w:t>vjeçar p</w:t>
      </w:r>
      <w:r w:rsidR="004B5781" w:rsidRPr="00CF4CE8">
        <w:rPr>
          <w:sz w:val="21"/>
          <w:szCs w:val="21"/>
        </w:rPr>
        <w:t>ë</w:t>
      </w:r>
      <w:r w:rsidRPr="00CF4CE8">
        <w:rPr>
          <w:sz w:val="21"/>
          <w:szCs w:val="21"/>
        </w:rPr>
        <w:t>r ritransmetimin e programeve t</w:t>
      </w:r>
      <w:r w:rsidR="004B5781" w:rsidRPr="00CF4CE8">
        <w:rPr>
          <w:sz w:val="21"/>
          <w:szCs w:val="21"/>
        </w:rPr>
        <w:t>ë</w:t>
      </w:r>
      <w:r w:rsidRPr="00CF4CE8">
        <w:rPr>
          <w:sz w:val="21"/>
          <w:szCs w:val="21"/>
        </w:rPr>
        <w:t xml:space="preserve"> huaja radio me p</w:t>
      </w:r>
      <w:r w:rsidR="004B5781" w:rsidRPr="00CF4CE8">
        <w:rPr>
          <w:sz w:val="21"/>
          <w:szCs w:val="21"/>
        </w:rPr>
        <w:t>ë</w:t>
      </w:r>
      <w:r w:rsidRPr="00CF4CE8">
        <w:rPr>
          <w:sz w:val="21"/>
          <w:szCs w:val="21"/>
        </w:rPr>
        <w:t>rs</w:t>
      </w:r>
      <w:r w:rsidR="004B5781" w:rsidRPr="00CF4CE8">
        <w:rPr>
          <w:sz w:val="21"/>
          <w:szCs w:val="21"/>
        </w:rPr>
        <w:t>ë</w:t>
      </w:r>
      <w:r w:rsidRPr="00CF4CE8">
        <w:rPr>
          <w:sz w:val="21"/>
          <w:szCs w:val="21"/>
        </w:rPr>
        <w:t>rit</w:t>
      </w:r>
      <w:r w:rsidR="004B5781" w:rsidRPr="00CF4CE8">
        <w:rPr>
          <w:sz w:val="21"/>
          <w:szCs w:val="21"/>
        </w:rPr>
        <w:t>ë</w:t>
      </w:r>
      <w:r w:rsidRPr="00CF4CE8">
        <w:rPr>
          <w:sz w:val="21"/>
          <w:szCs w:val="21"/>
        </w:rPr>
        <w:t>s subjektin “Deut</w:t>
      </w:r>
      <w:r w:rsidR="000546A9" w:rsidRPr="00CF4CE8">
        <w:rPr>
          <w:sz w:val="21"/>
          <w:szCs w:val="21"/>
        </w:rPr>
        <w:t>s</w:t>
      </w:r>
      <w:r w:rsidRPr="00CF4CE8">
        <w:rPr>
          <w:sz w:val="21"/>
          <w:szCs w:val="21"/>
        </w:rPr>
        <w:t>che Welle”</w:t>
      </w:r>
      <w:r w:rsidR="00551841" w:rsidRPr="00CF4CE8">
        <w:rPr>
          <w:sz w:val="21"/>
          <w:szCs w:val="21"/>
        </w:rPr>
        <w:t>.</w:t>
      </w:r>
    </w:p>
    <w:p w:rsidR="008A7C5B" w:rsidRPr="00CF4CE8" w:rsidRDefault="008A7C5B" w:rsidP="004B5781">
      <w:pPr>
        <w:pStyle w:val="Paragrafi"/>
        <w:rPr>
          <w:sz w:val="21"/>
          <w:szCs w:val="21"/>
        </w:rPr>
      </w:pPr>
      <w:r w:rsidRPr="00CF4CE8">
        <w:rPr>
          <w:sz w:val="21"/>
          <w:szCs w:val="21"/>
        </w:rPr>
        <w:t>2.</w:t>
      </w:r>
      <w:r w:rsidR="00770B9A" w:rsidRPr="00CF4CE8">
        <w:rPr>
          <w:sz w:val="21"/>
          <w:szCs w:val="21"/>
        </w:rPr>
        <w:t xml:space="preserve"> </w:t>
      </w:r>
      <w:r w:rsidRPr="00CF4CE8">
        <w:rPr>
          <w:sz w:val="21"/>
          <w:szCs w:val="21"/>
        </w:rPr>
        <w:t>Kushtet e licenc</w:t>
      </w:r>
      <w:r w:rsidR="004B5781" w:rsidRPr="00CF4CE8">
        <w:rPr>
          <w:sz w:val="21"/>
          <w:szCs w:val="21"/>
        </w:rPr>
        <w:t>ë</w:t>
      </w:r>
      <w:r w:rsidRPr="00CF4CE8">
        <w:rPr>
          <w:sz w:val="21"/>
          <w:szCs w:val="21"/>
        </w:rPr>
        <w:t>s</w:t>
      </w:r>
      <w:r w:rsidR="000546A9" w:rsidRPr="00CF4CE8">
        <w:rPr>
          <w:sz w:val="21"/>
          <w:szCs w:val="21"/>
        </w:rPr>
        <w:t>,</w:t>
      </w:r>
      <w:r w:rsidRPr="00CF4CE8">
        <w:rPr>
          <w:sz w:val="21"/>
          <w:szCs w:val="21"/>
        </w:rPr>
        <w:t xml:space="preserve"> sipas pik</w:t>
      </w:r>
      <w:r w:rsidR="004B5781" w:rsidRPr="00CF4CE8">
        <w:rPr>
          <w:sz w:val="21"/>
          <w:szCs w:val="21"/>
        </w:rPr>
        <w:t>ë</w:t>
      </w:r>
      <w:r w:rsidRPr="00CF4CE8">
        <w:rPr>
          <w:sz w:val="21"/>
          <w:szCs w:val="21"/>
        </w:rPr>
        <w:t>s 1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tij vendimi</w:t>
      </w:r>
      <w:r w:rsidR="000546A9" w:rsidRPr="00CF4CE8">
        <w:rPr>
          <w:sz w:val="21"/>
          <w:szCs w:val="21"/>
        </w:rPr>
        <w:t>,</w:t>
      </w:r>
      <w:r w:rsidRPr="00CF4CE8">
        <w:rPr>
          <w:sz w:val="21"/>
          <w:szCs w:val="21"/>
        </w:rPr>
        <w:t xml:space="preserve"> mbeten t</w:t>
      </w:r>
      <w:r w:rsidR="004B5781" w:rsidRPr="00CF4CE8">
        <w:rPr>
          <w:sz w:val="21"/>
          <w:szCs w:val="21"/>
        </w:rPr>
        <w:t>ë</w:t>
      </w:r>
      <w:r w:rsidRPr="00CF4CE8">
        <w:rPr>
          <w:sz w:val="21"/>
          <w:szCs w:val="21"/>
        </w:rPr>
        <w:t xml:space="preserve"> pandryshuara.</w:t>
      </w:r>
    </w:p>
    <w:p w:rsidR="008A7C5B" w:rsidRPr="00CF4CE8" w:rsidRDefault="008A7C5B" w:rsidP="004B5781">
      <w:pPr>
        <w:pStyle w:val="Paragrafi"/>
        <w:rPr>
          <w:sz w:val="21"/>
          <w:szCs w:val="21"/>
        </w:rPr>
      </w:pPr>
      <w:r w:rsidRPr="00CF4CE8">
        <w:rPr>
          <w:sz w:val="21"/>
          <w:szCs w:val="21"/>
        </w:rPr>
        <w:t>3.</w:t>
      </w:r>
      <w:r w:rsidR="00770B9A" w:rsidRPr="00CF4CE8">
        <w:rPr>
          <w:sz w:val="21"/>
          <w:szCs w:val="21"/>
        </w:rPr>
        <w:t xml:space="preserve"> </w:t>
      </w:r>
      <w:r w:rsidRPr="00CF4CE8">
        <w:rPr>
          <w:sz w:val="21"/>
          <w:szCs w:val="21"/>
        </w:rPr>
        <w:t>Ky vendim hyn n</w:t>
      </w:r>
      <w:r w:rsidR="004B5781" w:rsidRPr="00CF4CE8">
        <w:rPr>
          <w:sz w:val="21"/>
          <w:szCs w:val="21"/>
        </w:rPr>
        <w:t>ë</w:t>
      </w:r>
      <w:r w:rsidRPr="00CF4CE8">
        <w:rPr>
          <w:sz w:val="21"/>
          <w:szCs w:val="21"/>
        </w:rPr>
        <w:t xml:space="preserve"> fuqi n</w:t>
      </w:r>
      <w:r w:rsidR="004B5781" w:rsidRPr="00CF4CE8">
        <w:rPr>
          <w:sz w:val="21"/>
          <w:szCs w:val="21"/>
        </w:rPr>
        <w:t>ë</w:t>
      </w:r>
      <w:r w:rsidRPr="00CF4CE8">
        <w:rPr>
          <w:sz w:val="21"/>
          <w:szCs w:val="21"/>
        </w:rPr>
        <w:t xml:space="preserve"> dat</w:t>
      </w:r>
      <w:r w:rsidR="004B5781" w:rsidRPr="00CF4CE8">
        <w:rPr>
          <w:sz w:val="21"/>
          <w:szCs w:val="21"/>
        </w:rPr>
        <w:t>ë</w:t>
      </w:r>
      <w:r w:rsidRPr="00CF4CE8">
        <w:rPr>
          <w:sz w:val="21"/>
          <w:szCs w:val="21"/>
        </w:rPr>
        <w:t>n 14.1</w:t>
      </w:r>
      <w:r w:rsidR="00770B9A" w:rsidRPr="00CF4CE8">
        <w:rPr>
          <w:sz w:val="21"/>
          <w:szCs w:val="21"/>
        </w:rPr>
        <w:t>.</w:t>
      </w:r>
      <w:r w:rsidRPr="00CF4CE8">
        <w:rPr>
          <w:sz w:val="21"/>
          <w:szCs w:val="21"/>
        </w:rPr>
        <w:t>2006 dhe botohet n</w:t>
      </w:r>
      <w:r w:rsidR="004B5781" w:rsidRPr="00CF4CE8">
        <w:rPr>
          <w:sz w:val="21"/>
          <w:szCs w:val="21"/>
        </w:rPr>
        <w:t>ë</w:t>
      </w:r>
      <w:r w:rsidRPr="00CF4CE8">
        <w:rPr>
          <w:sz w:val="21"/>
          <w:szCs w:val="21"/>
        </w:rPr>
        <w:t xml:space="preserve"> Fletoren Zyrtare.</w:t>
      </w:r>
    </w:p>
    <w:p w:rsidR="000E54E3" w:rsidRPr="00CF4CE8" w:rsidRDefault="000E54E3" w:rsidP="00B71352">
      <w:pPr>
        <w:pStyle w:val="Autoriteti"/>
        <w:rPr>
          <w:sz w:val="21"/>
          <w:szCs w:val="21"/>
        </w:rPr>
      </w:pPr>
    </w:p>
    <w:p w:rsidR="008A7C5B" w:rsidRPr="00CF4CE8" w:rsidRDefault="008A7C5B" w:rsidP="00B71352">
      <w:pPr>
        <w:pStyle w:val="Autoriteti"/>
        <w:rPr>
          <w:sz w:val="21"/>
          <w:szCs w:val="21"/>
        </w:rPr>
      </w:pPr>
      <w:r w:rsidRPr="00CF4CE8">
        <w:rPr>
          <w:sz w:val="21"/>
          <w:szCs w:val="21"/>
        </w:rPr>
        <w:t>Kryetari</w:t>
      </w:r>
    </w:p>
    <w:p w:rsidR="008A7C5B" w:rsidRPr="00CF4CE8" w:rsidRDefault="008A7C5B" w:rsidP="00B71352">
      <w:pPr>
        <w:pStyle w:val="AutoritetiEmer"/>
        <w:rPr>
          <w:sz w:val="21"/>
          <w:szCs w:val="21"/>
        </w:rPr>
      </w:pPr>
      <w:r w:rsidRPr="00CF4CE8">
        <w:rPr>
          <w:sz w:val="21"/>
          <w:szCs w:val="21"/>
        </w:rPr>
        <w:t>Halil Lalaj</w:t>
      </w:r>
    </w:p>
    <w:p w:rsidR="0019678D" w:rsidRDefault="0019678D" w:rsidP="00B71352">
      <w:pPr>
        <w:pStyle w:val="Akti"/>
        <w:rPr>
          <w:sz w:val="21"/>
          <w:szCs w:val="21"/>
        </w:rPr>
      </w:pPr>
    </w:p>
    <w:p w:rsidR="0019678D" w:rsidRDefault="0019678D" w:rsidP="00B71352">
      <w:pPr>
        <w:pStyle w:val="Akti"/>
        <w:rPr>
          <w:sz w:val="21"/>
          <w:szCs w:val="21"/>
        </w:rPr>
      </w:pPr>
    </w:p>
    <w:p w:rsidR="00A61D21" w:rsidRPr="00CF4CE8" w:rsidRDefault="009D0D01" w:rsidP="00B71352">
      <w:pPr>
        <w:pStyle w:val="Akti"/>
        <w:rPr>
          <w:sz w:val="21"/>
          <w:szCs w:val="21"/>
        </w:rPr>
      </w:pPr>
      <w:r w:rsidRPr="00CF4CE8">
        <w:rPr>
          <w:sz w:val="21"/>
          <w:szCs w:val="21"/>
        </w:rPr>
        <w:t>Vendim</w:t>
      </w:r>
    </w:p>
    <w:p w:rsidR="009D0D01" w:rsidRPr="00CF4CE8" w:rsidRDefault="009D0D01" w:rsidP="00B71352">
      <w:pPr>
        <w:pStyle w:val="NumriData"/>
        <w:rPr>
          <w:sz w:val="21"/>
          <w:szCs w:val="21"/>
        </w:rPr>
      </w:pPr>
      <w:r w:rsidRPr="00CF4CE8">
        <w:rPr>
          <w:sz w:val="21"/>
          <w:szCs w:val="21"/>
        </w:rPr>
        <w:t>Nr.425, dat</w:t>
      </w:r>
      <w:r w:rsidR="004B5781" w:rsidRPr="00CF4CE8">
        <w:rPr>
          <w:sz w:val="21"/>
          <w:szCs w:val="21"/>
        </w:rPr>
        <w:t>ë</w:t>
      </w:r>
      <w:r w:rsidRPr="00CF4CE8">
        <w:rPr>
          <w:sz w:val="21"/>
          <w:szCs w:val="21"/>
        </w:rPr>
        <w:t xml:space="preserve"> 21.3.2006</w:t>
      </w:r>
    </w:p>
    <w:p w:rsidR="009D0D01" w:rsidRPr="00CF4CE8" w:rsidRDefault="009D0D01" w:rsidP="004B5781">
      <w:pPr>
        <w:pStyle w:val="Paragrafi"/>
        <w:rPr>
          <w:sz w:val="21"/>
          <w:szCs w:val="21"/>
        </w:rPr>
      </w:pPr>
    </w:p>
    <w:p w:rsidR="009D0D01" w:rsidRPr="00CF4CE8" w:rsidRDefault="009D0D01" w:rsidP="00B71352">
      <w:pPr>
        <w:pStyle w:val="Titulli"/>
        <w:rPr>
          <w:sz w:val="21"/>
          <w:szCs w:val="21"/>
        </w:rPr>
      </w:pPr>
      <w:r w:rsidRPr="00CF4CE8">
        <w:rPr>
          <w:sz w:val="21"/>
          <w:szCs w:val="21"/>
        </w:rPr>
        <w:t>P</w:t>
      </w:r>
      <w:r w:rsidR="004B5781" w:rsidRPr="00CF4CE8">
        <w:rPr>
          <w:sz w:val="21"/>
          <w:szCs w:val="21"/>
        </w:rPr>
        <w:t>ë</w:t>
      </w:r>
      <w:r w:rsidRPr="00CF4CE8">
        <w:rPr>
          <w:sz w:val="21"/>
          <w:szCs w:val="21"/>
        </w:rPr>
        <w:t>r rinovimin e licenc</w:t>
      </w:r>
      <w:r w:rsidR="004B5781" w:rsidRPr="00CF4CE8">
        <w:rPr>
          <w:sz w:val="21"/>
          <w:szCs w:val="21"/>
        </w:rPr>
        <w:t>ë</w:t>
      </w:r>
      <w:r w:rsidRPr="00CF4CE8">
        <w:rPr>
          <w:sz w:val="21"/>
          <w:szCs w:val="21"/>
        </w:rPr>
        <w:t>s s</w:t>
      </w:r>
      <w:r w:rsidR="004B5781" w:rsidRPr="00CF4CE8">
        <w:rPr>
          <w:sz w:val="21"/>
          <w:szCs w:val="21"/>
        </w:rPr>
        <w:t>ë</w:t>
      </w:r>
      <w:r w:rsidRPr="00CF4CE8">
        <w:rPr>
          <w:sz w:val="21"/>
          <w:szCs w:val="21"/>
        </w:rPr>
        <w:t xml:space="preserve"> subjektit televiziv vendor “TV Sot 7”</w:t>
      </w:r>
    </w:p>
    <w:p w:rsidR="009D0D01" w:rsidRPr="00CF4CE8" w:rsidRDefault="009D0D01" w:rsidP="004B5781">
      <w:pPr>
        <w:pStyle w:val="Paragrafi"/>
        <w:rPr>
          <w:sz w:val="21"/>
          <w:szCs w:val="21"/>
        </w:rPr>
      </w:pPr>
    </w:p>
    <w:p w:rsidR="009D0D01" w:rsidRPr="00CF4CE8" w:rsidRDefault="009D0D01" w:rsidP="00B71352">
      <w:pPr>
        <w:pStyle w:val="BazLigjPropozues"/>
        <w:rPr>
          <w:sz w:val="21"/>
          <w:szCs w:val="21"/>
        </w:rPr>
      </w:pPr>
      <w:r w:rsidRPr="00CF4CE8">
        <w:rPr>
          <w:sz w:val="21"/>
          <w:szCs w:val="21"/>
        </w:rPr>
        <w:t>N</w:t>
      </w:r>
      <w:r w:rsidR="004B5781" w:rsidRPr="00CF4CE8">
        <w:rPr>
          <w:sz w:val="21"/>
          <w:szCs w:val="21"/>
        </w:rPr>
        <w:t>ë</w:t>
      </w:r>
      <w:r w:rsidRPr="00CF4CE8">
        <w:rPr>
          <w:sz w:val="21"/>
          <w:szCs w:val="21"/>
        </w:rPr>
        <w:t xml:space="preserve"> mb</w:t>
      </w:r>
      <w:r w:rsidR="004B5781" w:rsidRPr="00CF4CE8">
        <w:rPr>
          <w:sz w:val="21"/>
          <w:szCs w:val="21"/>
        </w:rPr>
        <w:t>ë</w:t>
      </w:r>
      <w:r w:rsidRPr="00CF4CE8">
        <w:rPr>
          <w:sz w:val="21"/>
          <w:szCs w:val="21"/>
        </w:rPr>
        <w:t>shtetje t</w:t>
      </w:r>
      <w:r w:rsidR="004B5781" w:rsidRPr="00CF4CE8">
        <w:rPr>
          <w:sz w:val="21"/>
          <w:szCs w:val="21"/>
        </w:rPr>
        <w:t>ë</w:t>
      </w:r>
      <w:r w:rsidR="003B7C84" w:rsidRPr="00CF4CE8">
        <w:rPr>
          <w:sz w:val="21"/>
          <w:szCs w:val="21"/>
        </w:rPr>
        <w:t xml:space="preserve"> nenit 7</w:t>
      </w:r>
      <w:r w:rsidRPr="00CF4CE8">
        <w:rPr>
          <w:sz w:val="21"/>
          <w:szCs w:val="21"/>
        </w:rPr>
        <w:t xml:space="preserve"> pika 21 dhe t</w:t>
      </w:r>
      <w:r w:rsidR="004B5781" w:rsidRPr="00CF4CE8">
        <w:rPr>
          <w:sz w:val="21"/>
          <w:szCs w:val="21"/>
        </w:rPr>
        <w:t>ë</w:t>
      </w:r>
      <w:r w:rsidRPr="00CF4CE8">
        <w:rPr>
          <w:sz w:val="21"/>
          <w:szCs w:val="21"/>
        </w:rPr>
        <w:t xml:space="preserve"> nenit 25 t</w:t>
      </w:r>
      <w:r w:rsidR="004B5781" w:rsidRPr="00CF4CE8">
        <w:rPr>
          <w:sz w:val="21"/>
          <w:szCs w:val="21"/>
        </w:rPr>
        <w:t>ë</w:t>
      </w:r>
      <w:r w:rsidRPr="00CF4CE8">
        <w:rPr>
          <w:sz w:val="21"/>
          <w:szCs w:val="21"/>
        </w:rPr>
        <w:t xml:space="preserve"> ligjit nr.8410, dat</w:t>
      </w:r>
      <w:r w:rsidR="004B5781" w:rsidRPr="00CF4CE8">
        <w:rPr>
          <w:sz w:val="21"/>
          <w:szCs w:val="21"/>
        </w:rPr>
        <w:t>ë</w:t>
      </w:r>
      <w:r w:rsidRPr="00CF4CE8">
        <w:rPr>
          <w:sz w:val="21"/>
          <w:szCs w:val="21"/>
        </w:rPr>
        <w:t xml:space="preserve"> 30.9.</w:t>
      </w:r>
      <w:r w:rsidR="00551841" w:rsidRPr="00CF4CE8">
        <w:rPr>
          <w:sz w:val="21"/>
          <w:szCs w:val="21"/>
        </w:rPr>
        <w:t>1998</w:t>
      </w:r>
      <w:r w:rsidRPr="00CF4CE8">
        <w:rPr>
          <w:sz w:val="21"/>
          <w:szCs w:val="21"/>
        </w:rPr>
        <w:t xml:space="preserve"> “P</w:t>
      </w:r>
      <w:r w:rsidR="004B5781" w:rsidRPr="00CF4CE8">
        <w:rPr>
          <w:sz w:val="21"/>
          <w:szCs w:val="21"/>
        </w:rPr>
        <w:t>ë</w:t>
      </w:r>
      <w:r w:rsidRPr="00CF4CE8">
        <w:rPr>
          <w:sz w:val="21"/>
          <w:szCs w:val="21"/>
        </w:rPr>
        <w:t>r radion dhe televizionin publik e privat n</w:t>
      </w:r>
      <w:r w:rsidR="004B5781" w:rsidRPr="00CF4CE8">
        <w:rPr>
          <w:sz w:val="21"/>
          <w:szCs w:val="21"/>
        </w:rPr>
        <w:t>ë</w:t>
      </w:r>
      <w:r w:rsidRPr="00CF4CE8">
        <w:rPr>
          <w:sz w:val="21"/>
          <w:szCs w:val="21"/>
        </w:rPr>
        <w:t xml:space="preserve"> Republik</w:t>
      </w:r>
      <w:r w:rsidR="004B5781" w:rsidRPr="00CF4CE8">
        <w:rPr>
          <w:sz w:val="21"/>
          <w:szCs w:val="21"/>
        </w:rPr>
        <w:t>ë</w:t>
      </w:r>
      <w:r w:rsidRPr="00CF4CE8">
        <w:rPr>
          <w:sz w:val="21"/>
          <w:szCs w:val="21"/>
        </w:rPr>
        <w:t>n e Shqip</w:t>
      </w:r>
      <w:r w:rsidR="004B5781" w:rsidRPr="00CF4CE8">
        <w:rPr>
          <w:sz w:val="21"/>
          <w:szCs w:val="21"/>
        </w:rPr>
        <w:t>ë</w:t>
      </w:r>
      <w:r w:rsidRPr="00CF4CE8">
        <w:rPr>
          <w:sz w:val="21"/>
          <w:szCs w:val="21"/>
        </w:rPr>
        <w:t>ris</w:t>
      </w:r>
      <w:r w:rsidR="004B5781" w:rsidRPr="00CF4CE8">
        <w:rPr>
          <w:sz w:val="21"/>
          <w:szCs w:val="21"/>
        </w:rPr>
        <w:t>ë</w:t>
      </w:r>
      <w:r w:rsidR="003B7C84" w:rsidRPr="00CF4CE8">
        <w:rPr>
          <w:sz w:val="21"/>
          <w:szCs w:val="21"/>
        </w:rPr>
        <w:t>”</w:t>
      </w:r>
      <w:r w:rsidRPr="00CF4CE8">
        <w:rPr>
          <w:sz w:val="21"/>
          <w:szCs w:val="21"/>
        </w:rPr>
        <w:t>, t</w:t>
      </w:r>
      <w:r w:rsidR="004B5781" w:rsidRPr="00CF4CE8">
        <w:rPr>
          <w:sz w:val="21"/>
          <w:szCs w:val="21"/>
        </w:rPr>
        <w:t>ë</w:t>
      </w:r>
      <w:r w:rsidRPr="00CF4CE8">
        <w:rPr>
          <w:sz w:val="21"/>
          <w:szCs w:val="21"/>
        </w:rPr>
        <w:t xml:space="preserve"> “Rregullores mbi procedurat e rilicencimit t</w:t>
      </w:r>
      <w:r w:rsidR="004B5781" w:rsidRPr="00CF4CE8">
        <w:rPr>
          <w:sz w:val="21"/>
          <w:szCs w:val="21"/>
        </w:rPr>
        <w:t>ë</w:t>
      </w:r>
      <w:r w:rsidRPr="00CF4CE8">
        <w:rPr>
          <w:sz w:val="21"/>
          <w:szCs w:val="21"/>
        </w:rPr>
        <w:t xml:space="preserve"> operator</w:t>
      </w:r>
      <w:r w:rsidR="004B5781" w:rsidRPr="00CF4CE8">
        <w:rPr>
          <w:sz w:val="21"/>
          <w:szCs w:val="21"/>
        </w:rPr>
        <w:t>ë</w:t>
      </w:r>
      <w:r w:rsidR="00852BBD" w:rsidRPr="00CF4CE8">
        <w:rPr>
          <w:sz w:val="21"/>
          <w:szCs w:val="21"/>
        </w:rPr>
        <w:t>ve privatë</w:t>
      </w:r>
      <w:r w:rsidRPr="00CF4CE8">
        <w:rPr>
          <w:sz w:val="21"/>
          <w:szCs w:val="21"/>
        </w:rPr>
        <w:t xml:space="preserve"> radio e televiziv</w:t>
      </w:r>
      <w:r w:rsidR="004B5781" w:rsidRPr="00CF4CE8">
        <w:rPr>
          <w:sz w:val="21"/>
          <w:szCs w:val="21"/>
        </w:rPr>
        <w:t>ë</w:t>
      </w:r>
      <w:r w:rsidR="00852BBD" w:rsidRPr="00CF4CE8">
        <w:rPr>
          <w:sz w:val="21"/>
          <w:szCs w:val="21"/>
        </w:rPr>
        <w:t>”</w:t>
      </w:r>
      <w:r w:rsidR="00551841" w:rsidRPr="00CF4CE8">
        <w:rPr>
          <w:sz w:val="21"/>
          <w:szCs w:val="21"/>
        </w:rPr>
        <w:t xml:space="preserve"> miratuar me v</w:t>
      </w:r>
      <w:r w:rsidR="00852BBD" w:rsidRPr="00CF4CE8">
        <w:rPr>
          <w:sz w:val="21"/>
          <w:szCs w:val="21"/>
        </w:rPr>
        <w:t>endimin nr.162</w:t>
      </w:r>
      <w:r w:rsidRPr="00CF4CE8">
        <w:rPr>
          <w:sz w:val="21"/>
          <w:szCs w:val="21"/>
        </w:rPr>
        <w:t xml:space="preserve"> t</w:t>
      </w:r>
      <w:r w:rsidR="004B5781" w:rsidRPr="00CF4CE8">
        <w:rPr>
          <w:sz w:val="21"/>
          <w:szCs w:val="21"/>
        </w:rPr>
        <w:t>ë</w:t>
      </w:r>
      <w:r w:rsidRPr="00CF4CE8">
        <w:rPr>
          <w:sz w:val="21"/>
          <w:szCs w:val="21"/>
        </w:rPr>
        <w:t xml:space="preserve"> KKRT-s</w:t>
      </w:r>
      <w:r w:rsidR="004B5781" w:rsidRPr="00CF4CE8">
        <w:rPr>
          <w:sz w:val="21"/>
          <w:szCs w:val="21"/>
        </w:rPr>
        <w:t>ë</w:t>
      </w:r>
      <w:r w:rsidR="00852BBD" w:rsidRPr="00CF4CE8">
        <w:rPr>
          <w:sz w:val="21"/>
          <w:szCs w:val="21"/>
        </w:rPr>
        <w:t>,</w:t>
      </w:r>
      <w:r w:rsidRPr="00CF4CE8">
        <w:rPr>
          <w:sz w:val="21"/>
          <w:szCs w:val="21"/>
        </w:rPr>
        <w:t xml:space="preserve"> t</w:t>
      </w:r>
      <w:r w:rsidR="004B5781" w:rsidRPr="00CF4CE8">
        <w:rPr>
          <w:sz w:val="21"/>
          <w:szCs w:val="21"/>
        </w:rPr>
        <w:t>ë</w:t>
      </w:r>
      <w:r w:rsidRPr="00CF4CE8">
        <w:rPr>
          <w:sz w:val="21"/>
          <w:szCs w:val="21"/>
        </w:rPr>
        <w:t xml:space="preserve"> Kodit t</w:t>
      </w:r>
      <w:r w:rsidR="004B5781" w:rsidRPr="00CF4CE8">
        <w:rPr>
          <w:sz w:val="21"/>
          <w:szCs w:val="21"/>
        </w:rPr>
        <w:t>ë</w:t>
      </w:r>
      <w:r w:rsidRPr="00CF4CE8">
        <w:rPr>
          <w:sz w:val="21"/>
          <w:szCs w:val="21"/>
        </w:rPr>
        <w:t xml:space="preserve"> Procedurave Administrative t</w:t>
      </w:r>
      <w:r w:rsidR="004B5781" w:rsidRPr="00CF4CE8">
        <w:rPr>
          <w:sz w:val="21"/>
          <w:szCs w:val="21"/>
        </w:rPr>
        <w:t>ë</w:t>
      </w:r>
      <w:r w:rsidRPr="00CF4CE8">
        <w:rPr>
          <w:sz w:val="21"/>
          <w:szCs w:val="21"/>
        </w:rPr>
        <w:t xml:space="preserve"> </w:t>
      </w:r>
      <w:r w:rsidR="00551841" w:rsidRPr="00CF4CE8">
        <w:rPr>
          <w:sz w:val="21"/>
          <w:szCs w:val="21"/>
        </w:rPr>
        <w:t>Republikës së Shqipërisë,</w:t>
      </w:r>
      <w:r w:rsidRPr="00CF4CE8">
        <w:rPr>
          <w:sz w:val="21"/>
          <w:szCs w:val="21"/>
        </w:rPr>
        <w:t xml:space="preserve"> si dhe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rkes</w:t>
      </w:r>
      <w:r w:rsidR="004B5781" w:rsidRPr="00CF4CE8">
        <w:rPr>
          <w:sz w:val="21"/>
          <w:szCs w:val="21"/>
        </w:rPr>
        <w:t>ë</w:t>
      </w:r>
      <w:r w:rsidRPr="00CF4CE8">
        <w:rPr>
          <w:sz w:val="21"/>
          <w:szCs w:val="21"/>
        </w:rPr>
        <w:t>s s</w:t>
      </w:r>
      <w:r w:rsidR="004B5781" w:rsidRPr="00CF4CE8">
        <w:rPr>
          <w:sz w:val="21"/>
          <w:szCs w:val="21"/>
        </w:rPr>
        <w:t>ë</w:t>
      </w:r>
      <w:r w:rsidRPr="00CF4CE8">
        <w:rPr>
          <w:sz w:val="21"/>
          <w:szCs w:val="21"/>
        </w:rPr>
        <w:t xml:space="preserve"> subjektit t</w:t>
      </w:r>
      <w:r w:rsidR="004B5781" w:rsidRPr="00CF4CE8">
        <w:rPr>
          <w:sz w:val="21"/>
          <w:szCs w:val="21"/>
        </w:rPr>
        <w:t>ë</w:t>
      </w:r>
      <w:r w:rsidRPr="00CF4CE8">
        <w:rPr>
          <w:sz w:val="21"/>
          <w:szCs w:val="21"/>
        </w:rPr>
        <w:t xml:space="preserve"> interesuar, K</w:t>
      </w:r>
      <w:r w:rsidR="004B5781" w:rsidRPr="00CF4CE8">
        <w:rPr>
          <w:sz w:val="21"/>
          <w:szCs w:val="21"/>
        </w:rPr>
        <w:t>ë</w:t>
      </w:r>
      <w:r w:rsidRPr="00CF4CE8">
        <w:rPr>
          <w:sz w:val="21"/>
          <w:szCs w:val="21"/>
        </w:rPr>
        <w:t>shilli Komb</w:t>
      </w:r>
      <w:r w:rsidR="004B5781" w:rsidRPr="00CF4CE8">
        <w:rPr>
          <w:sz w:val="21"/>
          <w:szCs w:val="21"/>
        </w:rPr>
        <w:t>ë</w:t>
      </w:r>
      <w:r w:rsidR="001A4F29" w:rsidRPr="00CF4CE8">
        <w:rPr>
          <w:sz w:val="21"/>
          <w:szCs w:val="21"/>
        </w:rPr>
        <w:t xml:space="preserve">tar i Radios dhe </w:t>
      </w:r>
      <w:r w:rsidR="00C12457">
        <w:rPr>
          <w:sz w:val="21"/>
          <w:szCs w:val="21"/>
        </w:rPr>
        <w:t xml:space="preserve">I </w:t>
      </w:r>
      <w:r w:rsidR="001A4F29" w:rsidRPr="00CF4CE8">
        <w:rPr>
          <w:sz w:val="21"/>
          <w:szCs w:val="21"/>
        </w:rPr>
        <w:t>Televizionit</w:t>
      </w:r>
    </w:p>
    <w:p w:rsidR="009D0D01" w:rsidRPr="00CF4CE8" w:rsidRDefault="009D0D01" w:rsidP="004B5781">
      <w:pPr>
        <w:pStyle w:val="Paragrafi"/>
        <w:rPr>
          <w:sz w:val="21"/>
          <w:szCs w:val="21"/>
        </w:rPr>
      </w:pPr>
    </w:p>
    <w:p w:rsidR="009D0D01" w:rsidRPr="00CF4CE8" w:rsidRDefault="009D0D01" w:rsidP="00B71352">
      <w:pPr>
        <w:pStyle w:val="VENDOSI"/>
        <w:rPr>
          <w:sz w:val="21"/>
          <w:szCs w:val="21"/>
        </w:rPr>
      </w:pPr>
      <w:r w:rsidRPr="00CF4CE8">
        <w:rPr>
          <w:sz w:val="21"/>
          <w:szCs w:val="21"/>
        </w:rPr>
        <w:t>Vendosi:</w:t>
      </w:r>
    </w:p>
    <w:p w:rsidR="009D0D01" w:rsidRPr="00CF4CE8" w:rsidRDefault="009D0D01" w:rsidP="004B5781">
      <w:pPr>
        <w:pStyle w:val="Paragrafi"/>
        <w:rPr>
          <w:sz w:val="21"/>
          <w:szCs w:val="21"/>
        </w:rPr>
      </w:pPr>
    </w:p>
    <w:p w:rsidR="009D0D01" w:rsidRPr="00CF4CE8" w:rsidRDefault="009D0D01" w:rsidP="004B5781">
      <w:pPr>
        <w:pStyle w:val="Paragrafi"/>
        <w:rPr>
          <w:sz w:val="21"/>
          <w:szCs w:val="21"/>
        </w:rPr>
      </w:pPr>
      <w:r w:rsidRPr="00CF4CE8">
        <w:rPr>
          <w:sz w:val="21"/>
          <w:szCs w:val="21"/>
        </w:rPr>
        <w:t>1.</w:t>
      </w:r>
      <w:r w:rsidR="00551841" w:rsidRPr="00CF4CE8">
        <w:rPr>
          <w:sz w:val="21"/>
          <w:szCs w:val="21"/>
        </w:rPr>
        <w:t xml:space="preserve"> </w:t>
      </w:r>
      <w:r w:rsidRPr="00CF4CE8">
        <w:rPr>
          <w:sz w:val="21"/>
          <w:szCs w:val="21"/>
        </w:rPr>
        <w:t>N</w:t>
      </w:r>
      <w:r w:rsidR="004B5781" w:rsidRPr="00CF4CE8">
        <w:rPr>
          <w:sz w:val="21"/>
          <w:szCs w:val="21"/>
        </w:rPr>
        <w:t>ë</w:t>
      </w:r>
      <w:r w:rsidRPr="00CF4CE8">
        <w:rPr>
          <w:sz w:val="21"/>
          <w:szCs w:val="21"/>
        </w:rPr>
        <w:t xml:space="preserve"> mbarim t</w:t>
      </w:r>
      <w:r w:rsidR="004B5781" w:rsidRPr="00CF4CE8">
        <w:rPr>
          <w:sz w:val="21"/>
          <w:szCs w:val="21"/>
        </w:rPr>
        <w:t>ë</w:t>
      </w:r>
      <w:r w:rsidRPr="00CF4CE8">
        <w:rPr>
          <w:sz w:val="21"/>
          <w:szCs w:val="21"/>
        </w:rPr>
        <w:t xml:space="preserve"> afatit t</w:t>
      </w:r>
      <w:r w:rsidR="004B5781" w:rsidRPr="00CF4CE8">
        <w:rPr>
          <w:sz w:val="21"/>
          <w:szCs w:val="21"/>
        </w:rPr>
        <w:t>ë</w:t>
      </w:r>
      <w:r w:rsidRPr="00CF4CE8">
        <w:rPr>
          <w:sz w:val="21"/>
          <w:szCs w:val="21"/>
        </w:rPr>
        <w:t xml:space="preserve"> licencimit sipas lincenc</w:t>
      </w:r>
      <w:r w:rsidR="004B5781" w:rsidRPr="00CF4CE8">
        <w:rPr>
          <w:sz w:val="21"/>
          <w:szCs w:val="21"/>
        </w:rPr>
        <w:t>ë</w:t>
      </w:r>
      <w:r w:rsidRPr="00CF4CE8">
        <w:rPr>
          <w:sz w:val="21"/>
          <w:szCs w:val="21"/>
        </w:rPr>
        <w:t>s n</w:t>
      </w:r>
      <w:r w:rsidR="004B5781" w:rsidRPr="00CF4CE8">
        <w:rPr>
          <w:sz w:val="21"/>
          <w:szCs w:val="21"/>
        </w:rPr>
        <w:t>ë</w:t>
      </w:r>
      <w:r w:rsidRPr="00CF4CE8">
        <w:rPr>
          <w:sz w:val="21"/>
          <w:szCs w:val="21"/>
        </w:rPr>
        <w:t xml:space="preserve"> </w:t>
      </w:r>
      <w:r w:rsidR="00551841" w:rsidRPr="00CF4CE8">
        <w:rPr>
          <w:sz w:val="21"/>
          <w:szCs w:val="21"/>
        </w:rPr>
        <w:t>nr.</w:t>
      </w:r>
      <w:r w:rsidRPr="00CF4CE8">
        <w:rPr>
          <w:sz w:val="21"/>
          <w:szCs w:val="21"/>
        </w:rPr>
        <w:t>032/TVL, t</w:t>
      </w:r>
      <w:r w:rsidR="004B5781" w:rsidRPr="00CF4CE8">
        <w:rPr>
          <w:sz w:val="21"/>
          <w:szCs w:val="21"/>
        </w:rPr>
        <w:t>ë</w:t>
      </w:r>
      <w:r w:rsidRPr="00CF4CE8">
        <w:rPr>
          <w:sz w:val="21"/>
          <w:szCs w:val="21"/>
        </w:rPr>
        <w:t xml:space="preserve"> rinovoj</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 nj</w:t>
      </w:r>
      <w:r w:rsidR="004B5781" w:rsidRPr="00CF4CE8">
        <w:rPr>
          <w:sz w:val="21"/>
          <w:szCs w:val="21"/>
        </w:rPr>
        <w:t>ë</w:t>
      </w:r>
      <w:r w:rsidRPr="00CF4CE8">
        <w:rPr>
          <w:sz w:val="21"/>
          <w:szCs w:val="21"/>
        </w:rPr>
        <w:t xml:space="preserve"> afat t</w:t>
      </w:r>
      <w:r w:rsidR="004B5781" w:rsidRPr="00CF4CE8">
        <w:rPr>
          <w:sz w:val="21"/>
          <w:szCs w:val="21"/>
        </w:rPr>
        <w:t>ë</w:t>
      </w:r>
      <w:r w:rsidR="00551841" w:rsidRPr="00CF4CE8">
        <w:rPr>
          <w:sz w:val="21"/>
          <w:szCs w:val="21"/>
        </w:rPr>
        <w:t xml:space="preserve"> ri 5-</w:t>
      </w:r>
      <w:r w:rsidRPr="00CF4CE8">
        <w:rPr>
          <w:sz w:val="21"/>
          <w:szCs w:val="21"/>
        </w:rPr>
        <w:t>vjeçar n</w:t>
      </w:r>
      <w:r w:rsidR="004B5781" w:rsidRPr="00CF4CE8">
        <w:rPr>
          <w:sz w:val="21"/>
          <w:szCs w:val="21"/>
        </w:rPr>
        <w:t>ë</w:t>
      </w:r>
      <w:r w:rsidRPr="00CF4CE8">
        <w:rPr>
          <w:sz w:val="21"/>
          <w:szCs w:val="21"/>
        </w:rPr>
        <w:t xml:space="preserve"> fush</w:t>
      </w:r>
      <w:r w:rsidR="004B5781" w:rsidRPr="00CF4CE8">
        <w:rPr>
          <w:sz w:val="21"/>
          <w:szCs w:val="21"/>
        </w:rPr>
        <w:t>ë</w:t>
      </w:r>
      <w:r w:rsidRPr="00CF4CE8">
        <w:rPr>
          <w:sz w:val="21"/>
          <w:szCs w:val="21"/>
        </w:rPr>
        <w:t>n e transmetimeve televizive tok</w:t>
      </w:r>
      <w:r w:rsidR="004B5781" w:rsidRPr="00CF4CE8">
        <w:rPr>
          <w:sz w:val="21"/>
          <w:szCs w:val="21"/>
        </w:rPr>
        <w:t>ë</w:t>
      </w:r>
      <w:r w:rsidRPr="00CF4CE8">
        <w:rPr>
          <w:sz w:val="21"/>
          <w:szCs w:val="21"/>
        </w:rPr>
        <w:t>sore analogjike, subjektin “</w:t>
      </w:r>
      <w:r w:rsidR="006E54CA" w:rsidRPr="00CF4CE8">
        <w:rPr>
          <w:sz w:val="21"/>
          <w:szCs w:val="21"/>
        </w:rPr>
        <w:t xml:space="preserve">SOT </w:t>
      </w:r>
      <w:r w:rsidRPr="00CF4CE8">
        <w:rPr>
          <w:sz w:val="21"/>
          <w:szCs w:val="21"/>
        </w:rPr>
        <w:t>7” sh</w:t>
      </w:r>
      <w:r w:rsidR="00551841" w:rsidRPr="00CF4CE8">
        <w:rPr>
          <w:sz w:val="21"/>
          <w:szCs w:val="21"/>
        </w:rPr>
        <w:t>.</w:t>
      </w:r>
      <w:r w:rsidRPr="00CF4CE8">
        <w:rPr>
          <w:sz w:val="21"/>
          <w:szCs w:val="21"/>
        </w:rPr>
        <w:t>p</w:t>
      </w:r>
      <w:r w:rsidR="00551841" w:rsidRPr="00CF4CE8">
        <w:rPr>
          <w:sz w:val="21"/>
          <w:szCs w:val="21"/>
        </w:rPr>
        <w:t>.</w:t>
      </w:r>
      <w:r w:rsidRPr="00CF4CE8">
        <w:rPr>
          <w:sz w:val="21"/>
          <w:szCs w:val="21"/>
        </w:rPr>
        <w:t>k</w:t>
      </w:r>
      <w:r w:rsidR="006E54CA" w:rsidRPr="00CF4CE8">
        <w:rPr>
          <w:sz w:val="21"/>
          <w:szCs w:val="21"/>
        </w:rPr>
        <w:t>.</w:t>
      </w:r>
      <w:r w:rsidRPr="00CF4CE8">
        <w:rPr>
          <w:sz w:val="21"/>
          <w:szCs w:val="21"/>
        </w:rPr>
        <w:t xml:space="preserve"> p</w:t>
      </w:r>
      <w:r w:rsidR="004B5781" w:rsidRPr="00CF4CE8">
        <w:rPr>
          <w:sz w:val="21"/>
          <w:szCs w:val="21"/>
        </w:rPr>
        <w:t>ë</w:t>
      </w:r>
      <w:r w:rsidRPr="00CF4CE8">
        <w:rPr>
          <w:sz w:val="21"/>
          <w:szCs w:val="21"/>
        </w:rPr>
        <w:t xml:space="preserve">r televizionin “TV </w:t>
      </w:r>
      <w:r w:rsidR="006E54CA" w:rsidRPr="00CF4CE8">
        <w:rPr>
          <w:sz w:val="21"/>
          <w:szCs w:val="21"/>
        </w:rPr>
        <w:t xml:space="preserve">SOT </w:t>
      </w:r>
      <w:r w:rsidRPr="00CF4CE8">
        <w:rPr>
          <w:sz w:val="21"/>
          <w:szCs w:val="21"/>
        </w:rPr>
        <w:t>7”.</w:t>
      </w:r>
    </w:p>
    <w:p w:rsidR="009D0D01" w:rsidRPr="00CF4CE8" w:rsidRDefault="009D0D01" w:rsidP="004B5781">
      <w:pPr>
        <w:pStyle w:val="Paragrafi"/>
        <w:rPr>
          <w:sz w:val="21"/>
          <w:szCs w:val="21"/>
        </w:rPr>
      </w:pPr>
      <w:r w:rsidRPr="00CF4CE8">
        <w:rPr>
          <w:sz w:val="21"/>
          <w:szCs w:val="21"/>
        </w:rPr>
        <w:t>2.</w:t>
      </w:r>
      <w:r w:rsidR="00551841" w:rsidRPr="00CF4CE8">
        <w:rPr>
          <w:sz w:val="21"/>
          <w:szCs w:val="21"/>
        </w:rPr>
        <w:t xml:space="preserve"> </w:t>
      </w:r>
      <w:r w:rsidRPr="00CF4CE8">
        <w:rPr>
          <w:sz w:val="21"/>
          <w:szCs w:val="21"/>
        </w:rPr>
        <w:t>Kushtet e licenc</w:t>
      </w:r>
      <w:r w:rsidR="004B5781" w:rsidRPr="00CF4CE8">
        <w:rPr>
          <w:sz w:val="21"/>
          <w:szCs w:val="21"/>
        </w:rPr>
        <w:t>ë</w:t>
      </w:r>
      <w:r w:rsidRPr="00CF4CE8">
        <w:rPr>
          <w:sz w:val="21"/>
          <w:szCs w:val="21"/>
        </w:rPr>
        <w:t>s</w:t>
      </w:r>
      <w:r w:rsidR="002232C5" w:rsidRPr="00CF4CE8">
        <w:rPr>
          <w:sz w:val="21"/>
          <w:szCs w:val="21"/>
        </w:rPr>
        <w:t>,</w:t>
      </w:r>
      <w:r w:rsidRPr="00CF4CE8">
        <w:rPr>
          <w:sz w:val="21"/>
          <w:szCs w:val="21"/>
        </w:rPr>
        <w:t xml:space="preserve"> sipas pik</w:t>
      </w:r>
      <w:r w:rsidR="004B5781" w:rsidRPr="00CF4CE8">
        <w:rPr>
          <w:sz w:val="21"/>
          <w:szCs w:val="21"/>
        </w:rPr>
        <w:t>ë</w:t>
      </w:r>
      <w:r w:rsidRPr="00CF4CE8">
        <w:rPr>
          <w:sz w:val="21"/>
          <w:szCs w:val="21"/>
        </w:rPr>
        <w:t>s 1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tij vendimi</w:t>
      </w:r>
      <w:r w:rsidR="002232C5" w:rsidRPr="00CF4CE8">
        <w:rPr>
          <w:sz w:val="21"/>
          <w:szCs w:val="21"/>
        </w:rPr>
        <w:t>,</w:t>
      </w:r>
      <w:r w:rsidRPr="00CF4CE8">
        <w:rPr>
          <w:sz w:val="21"/>
          <w:szCs w:val="21"/>
        </w:rPr>
        <w:t xml:space="preserve"> mbeten t</w:t>
      </w:r>
      <w:r w:rsidR="004B5781" w:rsidRPr="00CF4CE8">
        <w:rPr>
          <w:sz w:val="21"/>
          <w:szCs w:val="21"/>
        </w:rPr>
        <w:t>ë</w:t>
      </w:r>
      <w:r w:rsidRPr="00CF4CE8">
        <w:rPr>
          <w:sz w:val="21"/>
          <w:szCs w:val="21"/>
        </w:rPr>
        <w:t xml:space="preserve"> pandryshuara.</w:t>
      </w:r>
    </w:p>
    <w:p w:rsidR="009D0D01" w:rsidRPr="00CF4CE8" w:rsidRDefault="009D0D01" w:rsidP="004B5781">
      <w:pPr>
        <w:pStyle w:val="Paragrafi"/>
        <w:rPr>
          <w:sz w:val="21"/>
          <w:szCs w:val="21"/>
        </w:rPr>
      </w:pPr>
      <w:r w:rsidRPr="00CF4CE8">
        <w:rPr>
          <w:sz w:val="21"/>
          <w:szCs w:val="21"/>
        </w:rPr>
        <w:t>3.</w:t>
      </w:r>
      <w:r w:rsidR="00551841" w:rsidRPr="00CF4CE8">
        <w:rPr>
          <w:sz w:val="21"/>
          <w:szCs w:val="21"/>
        </w:rPr>
        <w:t xml:space="preserve"> </w:t>
      </w:r>
      <w:r w:rsidRPr="00CF4CE8">
        <w:rPr>
          <w:sz w:val="21"/>
          <w:szCs w:val="21"/>
        </w:rPr>
        <w:t>Ky vendim hyn n</w:t>
      </w:r>
      <w:r w:rsidR="004B5781" w:rsidRPr="00CF4CE8">
        <w:rPr>
          <w:sz w:val="21"/>
          <w:szCs w:val="21"/>
        </w:rPr>
        <w:t>ë</w:t>
      </w:r>
      <w:r w:rsidRPr="00CF4CE8">
        <w:rPr>
          <w:sz w:val="21"/>
          <w:szCs w:val="21"/>
        </w:rPr>
        <w:t xml:space="preserve"> fuqi n</w:t>
      </w:r>
      <w:r w:rsidR="004B5781" w:rsidRPr="00CF4CE8">
        <w:rPr>
          <w:sz w:val="21"/>
          <w:szCs w:val="21"/>
        </w:rPr>
        <w:t>ë</w:t>
      </w:r>
      <w:r w:rsidRPr="00CF4CE8">
        <w:rPr>
          <w:sz w:val="21"/>
          <w:szCs w:val="21"/>
        </w:rPr>
        <w:t xml:space="preserve"> dat</w:t>
      </w:r>
      <w:r w:rsidR="004B5781" w:rsidRPr="00CF4CE8">
        <w:rPr>
          <w:sz w:val="21"/>
          <w:szCs w:val="21"/>
        </w:rPr>
        <w:t>ë</w:t>
      </w:r>
      <w:r w:rsidRPr="00CF4CE8">
        <w:rPr>
          <w:sz w:val="21"/>
          <w:szCs w:val="21"/>
        </w:rPr>
        <w:t>n 3.1.2006 dhe botohet n</w:t>
      </w:r>
      <w:r w:rsidR="004B5781" w:rsidRPr="00CF4CE8">
        <w:rPr>
          <w:sz w:val="21"/>
          <w:szCs w:val="21"/>
        </w:rPr>
        <w:t>ë</w:t>
      </w:r>
      <w:r w:rsidRPr="00CF4CE8">
        <w:rPr>
          <w:sz w:val="21"/>
          <w:szCs w:val="21"/>
        </w:rPr>
        <w:t xml:space="preserve"> Fletoren Zyrtare.</w:t>
      </w:r>
    </w:p>
    <w:p w:rsidR="009D0D01" w:rsidRPr="00CF4CE8" w:rsidRDefault="009D0D01" w:rsidP="004B5781">
      <w:pPr>
        <w:pStyle w:val="Paragrafi"/>
        <w:rPr>
          <w:sz w:val="21"/>
          <w:szCs w:val="21"/>
        </w:rPr>
      </w:pPr>
    </w:p>
    <w:p w:rsidR="009D0D01" w:rsidRPr="00CF4CE8" w:rsidRDefault="009D0D01" w:rsidP="00B71352">
      <w:pPr>
        <w:pStyle w:val="Autoriteti"/>
        <w:rPr>
          <w:sz w:val="21"/>
          <w:szCs w:val="21"/>
        </w:rPr>
      </w:pPr>
      <w:r w:rsidRPr="00CF4CE8">
        <w:rPr>
          <w:sz w:val="21"/>
          <w:szCs w:val="21"/>
        </w:rPr>
        <w:t>Kryetari</w:t>
      </w:r>
    </w:p>
    <w:p w:rsidR="009D0D01" w:rsidRPr="00CF4CE8" w:rsidRDefault="009D0D01" w:rsidP="00B71352">
      <w:pPr>
        <w:pStyle w:val="AutoritetiEmer"/>
        <w:rPr>
          <w:sz w:val="21"/>
          <w:szCs w:val="21"/>
        </w:rPr>
      </w:pPr>
      <w:r w:rsidRPr="00CF4CE8">
        <w:rPr>
          <w:sz w:val="21"/>
          <w:szCs w:val="21"/>
        </w:rPr>
        <w:t>Halil Lalaj</w:t>
      </w:r>
    </w:p>
    <w:p w:rsidR="007A366B" w:rsidRPr="00CF4CE8" w:rsidRDefault="007A366B" w:rsidP="004B5781">
      <w:pPr>
        <w:pStyle w:val="Paragrafi"/>
        <w:rPr>
          <w:sz w:val="21"/>
          <w:szCs w:val="21"/>
        </w:rPr>
      </w:pPr>
    </w:p>
    <w:p w:rsidR="00146C5E" w:rsidRPr="00CF4CE8" w:rsidRDefault="00146C5E" w:rsidP="004B5781">
      <w:pPr>
        <w:pStyle w:val="Paragrafi"/>
        <w:rPr>
          <w:sz w:val="21"/>
          <w:szCs w:val="21"/>
        </w:rPr>
      </w:pPr>
    </w:p>
    <w:p w:rsidR="007A366B" w:rsidRPr="00CF4CE8" w:rsidRDefault="001B312E" w:rsidP="00B71352">
      <w:pPr>
        <w:pStyle w:val="Akti"/>
        <w:rPr>
          <w:sz w:val="21"/>
          <w:szCs w:val="21"/>
        </w:rPr>
      </w:pPr>
      <w:r w:rsidRPr="00CF4CE8">
        <w:rPr>
          <w:sz w:val="21"/>
          <w:szCs w:val="21"/>
        </w:rPr>
        <w:t>Vendim</w:t>
      </w:r>
    </w:p>
    <w:p w:rsidR="001B312E" w:rsidRPr="00CF4CE8" w:rsidRDefault="001B312E" w:rsidP="00B71352">
      <w:pPr>
        <w:pStyle w:val="NumriData"/>
        <w:rPr>
          <w:sz w:val="21"/>
          <w:szCs w:val="21"/>
        </w:rPr>
      </w:pPr>
      <w:r w:rsidRPr="00CF4CE8">
        <w:rPr>
          <w:sz w:val="21"/>
          <w:szCs w:val="21"/>
        </w:rPr>
        <w:t>Nr.427, dat</w:t>
      </w:r>
      <w:r w:rsidR="004B5781" w:rsidRPr="00CF4CE8">
        <w:rPr>
          <w:sz w:val="21"/>
          <w:szCs w:val="21"/>
        </w:rPr>
        <w:t>ë</w:t>
      </w:r>
      <w:r w:rsidRPr="00CF4CE8">
        <w:rPr>
          <w:sz w:val="21"/>
          <w:szCs w:val="21"/>
        </w:rPr>
        <w:t xml:space="preserve"> 21.3.2006</w:t>
      </w:r>
    </w:p>
    <w:p w:rsidR="001B312E" w:rsidRPr="00CF4CE8" w:rsidRDefault="001B312E" w:rsidP="004B5781">
      <w:pPr>
        <w:pStyle w:val="Paragrafi"/>
        <w:rPr>
          <w:sz w:val="21"/>
          <w:szCs w:val="21"/>
        </w:rPr>
      </w:pPr>
    </w:p>
    <w:p w:rsidR="001B312E" w:rsidRPr="00CF4CE8" w:rsidRDefault="001B312E" w:rsidP="00B71352">
      <w:pPr>
        <w:pStyle w:val="Titulli"/>
        <w:rPr>
          <w:sz w:val="21"/>
          <w:szCs w:val="21"/>
        </w:rPr>
      </w:pPr>
      <w:r w:rsidRPr="00CF4CE8">
        <w:rPr>
          <w:sz w:val="21"/>
          <w:szCs w:val="21"/>
        </w:rPr>
        <w:t>P</w:t>
      </w:r>
      <w:r w:rsidR="004B5781" w:rsidRPr="00CF4CE8">
        <w:rPr>
          <w:sz w:val="21"/>
          <w:szCs w:val="21"/>
        </w:rPr>
        <w:t>ë</w:t>
      </w:r>
      <w:r w:rsidRPr="00CF4CE8">
        <w:rPr>
          <w:sz w:val="21"/>
          <w:szCs w:val="21"/>
        </w:rPr>
        <w:t>r dh</w:t>
      </w:r>
      <w:r w:rsidR="004B5781" w:rsidRPr="00CF4CE8">
        <w:rPr>
          <w:sz w:val="21"/>
          <w:szCs w:val="21"/>
        </w:rPr>
        <w:t>ë</w:t>
      </w:r>
      <w:r w:rsidRPr="00CF4CE8">
        <w:rPr>
          <w:sz w:val="21"/>
          <w:szCs w:val="21"/>
        </w:rPr>
        <w:t>nie licence</w:t>
      </w:r>
    </w:p>
    <w:p w:rsidR="001B312E" w:rsidRPr="00CF4CE8" w:rsidRDefault="001B312E" w:rsidP="004B5781">
      <w:pPr>
        <w:pStyle w:val="Paragrafi"/>
        <w:rPr>
          <w:sz w:val="21"/>
          <w:szCs w:val="21"/>
        </w:rPr>
      </w:pPr>
    </w:p>
    <w:p w:rsidR="00B71352" w:rsidRPr="00CF4CE8" w:rsidRDefault="001B312E" w:rsidP="00B71352">
      <w:pPr>
        <w:pStyle w:val="TitulliTitull"/>
        <w:rPr>
          <w:sz w:val="21"/>
          <w:szCs w:val="21"/>
        </w:rPr>
      </w:pPr>
      <w:r w:rsidRPr="00CF4CE8">
        <w:rPr>
          <w:sz w:val="21"/>
          <w:szCs w:val="21"/>
        </w:rPr>
        <w:t>P</w:t>
      </w:r>
      <w:r w:rsidR="004B5781" w:rsidRPr="00CF4CE8">
        <w:rPr>
          <w:sz w:val="21"/>
          <w:szCs w:val="21"/>
        </w:rPr>
        <w:t>ë</w:t>
      </w:r>
      <w:r w:rsidRPr="00CF4CE8">
        <w:rPr>
          <w:sz w:val="21"/>
          <w:szCs w:val="21"/>
        </w:rPr>
        <w:t>r Televizionin vendor privat</w:t>
      </w:r>
      <w:r w:rsidR="00B71352" w:rsidRPr="00CF4CE8">
        <w:rPr>
          <w:sz w:val="21"/>
          <w:szCs w:val="21"/>
        </w:rPr>
        <w:t xml:space="preserve"> </w:t>
      </w:r>
    </w:p>
    <w:p w:rsidR="001B312E" w:rsidRPr="00CF4CE8" w:rsidRDefault="001B312E" w:rsidP="00B71352">
      <w:pPr>
        <w:pStyle w:val="TitulliTitull"/>
        <w:rPr>
          <w:sz w:val="21"/>
          <w:szCs w:val="21"/>
        </w:rPr>
      </w:pPr>
      <w:r w:rsidRPr="00CF4CE8">
        <w:rPr>
          <w:sz w:val="21"/>
          <w:szCs w:val="21"/>
        </w:rPr>
        <w:t>“P</w:t>
      </w:r>
      <w:r w:rsidR="004B5781" w:rsidRPr="00CF4CE8">
        <w:rPr>
          <w:sz w:val="21"/>
          <w:szCs w:val="21"/>
        </w:rPr>
        <w:t>ë</w:t>
      </w:r>
      <w:r w:rsidRPr="00CF4CE8">
        <w:rPr>
          <w:sz w:val="21"/>
          <w:szCs w:val="21"/>
        </w:rPr>
        <w:t>rmeti”</w:t>
      </w:r>
    </w:p>
    <w:p w:rsidR="001B312E" w:rsidRPr="00CF4CE8" w:rsidRDefault="00321629" w:rsidP="00B71352">
      <w:pPr>
        <w:pStyle w:val="TitulliTitull"/>
        <w:rPr>
          <w:sz w:val="21"/>
          <w:szCs w:val="21"/>
        </w:rPr>
      </w:pPr>
      <w:r w:rsidRPr="00CF4CE8">
        <w:rPr>
          <w:sz w:val="21"/>
          <w:szCs w:val="21"/>
        </w:rPr>
        <w:t>Subjekti</w:t>
      </w:r>
      <w:r w:rsidR="00C12457">
        <w:rPr>
          <w:sz w:val="21"/>
          <w:szCs w:val="21"/>
        </w:rPr>
        <w:t>T</w:t>
      </w:r>
      <w:r w:rsidRPr="00CF4CE8">
        <w:rPr>
          <w:sz w:val="21"/>
          <w:szCs w:val="21"/>
        </w:rPr>
        <w:t xml:space="preserve"> fizik</w:t>
      </w:r>
      <w:r w:rsidR="002232C5" w:rsidRPr="00CF4CE8">
        <w:rPr>
          <w:sz w:val="21"/>
          <w:szCs w:val="21"/>
        </w:rPr>
        <w:t>:</w:t>
      </w:r>
      <w:r w:rsidR="001B312E" w:rsidRPr="00CF4CE8">
        <w:rPr>
          <w:sz w:val="21"/>
          <w:szCs w:val="21"/>
        </w:rPr>
        <w:t xml:space="preserve"> Gjergji Petro</w:t>
      </w:r>
    </w:p>
    <w:p w:rsidR="001B312E" w:rsidRPr="00CF4CE8" w:rsidRDefault="001B312E" w:rsidP="004B5781">
      <w:pPr>
        <w:pStyle w:val="Paragrafi"/>
        <w:rPr>
          <w:sz w:val="21"/>
          <w:szCs w:val="21"/>
        </w:rPr>
      </w:pPr>
    </w:p>
    <w:p w:rsidR="001B312E" w:rsidRPr="00CF4CE8" w:rsidRDefault="001B312E" w:rsidP="004B5781">
      <w:pPr>
        <w:pStyle w:val="Paragrafi"/>
        <w:rPr>
          <w:sz w:val="21"/>
          <w:szCs w:val="21"/>
        </w:rPr>
      </w:pPr>
      <w:r w:rsidRPr="00CF4CE8">
        <w:rPr>
          <w:sz w:val="21"/>
          <w:szCs w:val="21"/>
        </w:rPr>
        <w:t>N</w:t>
      </w:r>
      <w:r w:rsidR="004B5781" w:rsidRPr="00CF4CE8">
        <w:rPr>
          <w:sz w:val="21"/>
          <w:szCs w:val="21"/>
        </w:rPr>
        <w:t>ë</w:t>
      </w:r>
      <w:r w:rsidRPr="00CF4CE8">
        <w:rPr>
          <w:sz w:val="21"/>
          <w:szCs w:val="21"/>
        </w:rPr>
        <w:t xml:space="preserve"> mb</w:t>
      </w:r>
      <w:r w:rsidR="004B5781" w:rsidRPr="00CF4CE8">
        <w:rPr>
          <w:sz w:val="21"/>
          <w:szCs w:val="21"/>
        </w:rPr>
        <w:t>ë</w:t>
      </w:r>
      <w:r w:rsidRPr="00CF4CE8">
        <w:rPr>
          <w:sz w:val="21"/>
          <w:szCs w:val="21"/>
        </w:rPr>
        <w:t>shtetje t</w:t>
      </w:r>
      <w:r w:rsidR="004B5781" w:rsidRPr="00CF4CE8">
        <w:rPr>
          <w:sz w:val="21"/>
          <w:szCs w:val="21"/>
        </w:rPr>
        <w:t>ë</w:t>
      </w:r>
      <w:r w:rsidRPr="00CF4CE8">
        <w:rPr>
          <w:sz w:val="21"/>
          <w:szCs w:val="21"/>
        </w:rPr>
        <w:t xml:space="preserve"> ligjit nr.8410, dat</w:t>
      </w:r>
      <w:r w:rsidR="004B5781" w:rsidRPr="00CF4CE8">
        <w:rPr>
          <w:sz w:val="21"/>
          <w:szCs w:val="21"/>
        </w:rPr>
        <w:t>ë</w:t>
      </w:r>
      <w:r w:rsidR="00321629" w:rsidRPr="00CF4CE8">
        <w:rPr>
          <w:sz w:val="21"/>
          <w:szCs w:val="21"/>
        </w:rPr>
        <w:t xml:space="preserve"> 30.9.1998</w:t>
      </w:r>
      <w:r w:rsidRPr="00CF4CE8">
        <w:rPr>
          <w:sz w:val="21"/>
          <w:szCs w:val="21"/>
        </w:rPr>
        <w:t xml:space="preserve"> “P</w:t>
      </w:r>
      <w:r w:rsidR="004B5781" w:rsidRPr="00CF4CE8">
        <w:rPr>
          <w:sz w:val="21"/>
          <w:szCs w:val="21"/>
        </w:rPr>
        <w:t>ë</w:t>
      </w:r>
      <w:r w:rsidRPr="00CF4CE8">
        <w:rPr>
          <w:sz w:val="21"/>
          <w:szCs w:val="21"/>
        </w:rPr>
        <w:t>r radion dhe televizionin publik e privat n</w:t>
      </w:r>
      <w:r w:rsidR="004B5781" w:rsidRPr="00CF4CE8">
        <w:rPr>
          <w:sz w:val="21"/>
          <w:szCs w:val="21"/>
        </w:rPr>
        <w:t>ë</w:t>
      </w:r>
      <w:r w:rsidRPr="00CF4CE8">
        <w:rPr>
          <w:sz w:val="21"/>
          <w:szCs w:val="21"/>
        </w:rPr>
        <w:t xml:space="preserve"> Republik</w:t>
      </w:r>
      <w:r w:rsidR="004B5781" w:rsidRPr="00CF4CE8">
        <w:rPr>
          <w:sz w:val="21"/>
          <w:szCs w:val="21"/>
        </w:rPr>
        <w:t>ë</w:t>
      </w:r>
      <w:r w:rsidRPr="00CF4CE8">
        <w:rPr>
          <w:sz w:val="21"/>
          <w:szCs w:val="21"/>
        </w:rPr>
        <w:t>n e Shqip</w:t>
      </w:r>
      <w:r w:rsidR="004B5781" w:rsidRPr="00CF4CE8">
        <w:rPr>
          <w:sz w:val="21"/>
          <w:szCs w:val="21"/>
        </w:rPr>
        <w:t>ë</w:t>
      </w:r>
      <w:r w:rsidRPr="00CF4CE8">
        <w:rPr>
          <w:sz w:val="21"/>
          <w:szCs w:val="21"/>
        </w:rPr>
        <w:t>ris</w:t>
      </w:r>
      <w:r w:rsidR="004B5781" w:rsidRPr="00CF4CE8">
        <w:rPr>
          <w:sz w:val="21"/>
          <w:szCs w:val="21"/>
        </w:rPr>
        <w:t>ë</w:t>
      </w:r>
      <w:r w:rsidR="00172285" w:rsidRPr="00CF4CE8">
        <w:rPr>
          <w:sz w:val="21"/>
          <w:szCs w:val="21"/>
        </w:rPr>
        <w:t>”</w:t>
      </w:r>
      <w:r w:rsidR="00321629" w:rsidRPr="00CF4CE8">
        <w:rPr>
          <w:sz w:val="21"/>
          <w:szCs w:val="21"/>
        </w:rPr>
        <w:t xml:space="preserve"> r</w:t>
      </w:r>
      <w:r w:rsidRPr="00CF4CE8">
        <w:rPr>
          <w:sz w:val="21"/>
          <w:szCs w:val="21"/>
        </w:rPr>
        <w:t>regullores “P</w:t>
      </w:r>
      <w:r w:rsidR="004B5781" w:rsidRPr="00CF4CE8">
        <w:rPr>
          <w:sz w:val="21"/>
          <w:szCs w:val="21"/>
        </w:rPr>
        <w:t>ë</w:t>
      </w:r>
      <w:r w:rsidRPr="00CF4CE8">
        <w:rPr>
          <w:sz w:val="21"/>
          <w:szCs w:val="21"/>
        </w:rPr>
        <w:t>r licencimin e operator</w:t>
      </w:r>
      <w:r w:rsidR="004B5781" w:rsidRPr="00CF4CE8">
        <w:rPr>
          <w:sz w:val="21"/>
          <w:szCs w:val="21"/>
        </w:rPr>
        <w:t>ë</w:t>
      </w:r>
      <w:r w:rsidR="00172285" w:rsidRPr="00CF4CE8">
        <w:rPr>
          <w:sz w:val="21"/>
          <w:szCs w:val="21"/>
        </w:rPr>
        <w:t>ve privatë</w:t>
      </w:r>
      <w:r w:rsidRPr="00CF4CE8">
        <w:rPr>
          <w:sz w:val="21"/>
          <w:szCs w:val="21"/>
        </w:rPr>
        <w:t xml:space="preserve"> p</w:t>
      </w:r>
      <w:r w:rsidR="004B5781" w:rsidRPr="00CF4CE8">
        <w:rPr>
          <w:sz w:val="21"/>
          <w:szCs w:val="21"/>
        </w:rPr>
        <w:t>ë</w:t>
      </w:r>
      <w:r w:rsidRPr="00CF4CE8">
        <w:rPr>
          <w:sz w:val="21"/>
          <w:szCs w:val="21"/>
        </w:rPr>
        <w:t xml:space="preserve">r transmetim </w:t>
      </w:r>
      <w:r w:rsidR="00172285" w:rsidRPr="00CF4CE8">
        <w:rPr>
          <w:sz w:val="21"/>
          <w:szCs w:val="21"/>
        </w:rPr>
        <w:t>radio e televizivë</w:t>
      </w:r>
      <w:r w:rsidRPr="00CF4CE8">
        <w:rPr>
          <w:sz w:val="21"/>
          <w:szCs w:val="21"/>
        </w:rPr>
        <w:t xml:space="preserve"> analogjik tok</w:t>
      </w:r>
      <w:r w:rsidR="004B5781" w:rsidRPr="00CF4CE8">
        <w:rPr>
          <w:sz w:val="21"/>
          <w:szCs w:val="21"/>
        </w:rPr>
        <w:t>ë</w:t>
      </w:r>
      <w:r w:rsidRPr="00CF4CE8">
        <w:rPr>
          <w:sz w:val="21"/>
          <w:szCs w:val="21"/>
        </w:rPr>
        <w:t>sor</w:t>
      </w:r>
      <w:r w:rsidR="00172285" w:rsidRPr="00CF4CE8">
        <w:rPr>
          <w:sz w:val="21"/>
          <w:szCs w:val="21"/>
        </w:rPr>
        <w:t>,</w:t>
      </w:r>
      <w:r w:rsidRPr="00CF4CE8">
        <w:rPr>
          <w:sz w:val="21"/>
          <w:szCs w:val="21"/>
        </w:rPr>
        <w:t xml:space="preserve"> n</w:t>
      </w:r>
      <w:r w:rsidR="004B5781" w:rsidRPr="00CF4CE8">
        <w:rPr>
          <w:sz w:val="21"/>
          <w:szCs w:val="21"/>
        </w:rPr>
        <w:t>ë</w:t>
      </w:r>
      <w:r w:rsidRPr="00CF4CE8">
        <w:rPr>
          <w:sz w:val="21"/>
          <w:szCs w:val="21"/>
        </w:rPr>
        <w:t xml:space="preserve"> nivel vendor” t</w:t>
      </w:r>
      <w:r w:rsidR="004B5781" w:rsidRPr="00CF4CE8">
        <w:rPr>
          <w:sz w:val="21"/>
          <w:szCs w:val="21"/>
        </w:rPr>
        <w:t>ë</w:t>
      </w:r>
      <w:r w:rsidR="00321629" w:rsidRPr="00CF4CE8">
        <w:rPr>
          <w:sz w:val="21"/>
          <w:szCs w:val="21"/>
        </w:rPr>
        <w:t xml:space="preserve"> miratuar me v</w:t>
      </w:r>
      <w:r w:rsidR="00172285" w:rsidRPr="00CF4CE8">
        <w:rPr>
          <w:sz w:val="21"/>
          <w:szCs w:val="21"/>
        </w:rPr>
        <w:t>endimin nr.355</w:t>
      </w:r>
      <w:r w:rsidRPr="00CF4CE8">
        <w:rPr>
          <w:sz w:val="21"/>
          <w:szCs w:val="21"/>
        </w:rPr>
        <w:t xml:space="preserve"> pika 1, dat</w:t>
      </w:r>
      <w:r w:rsidR="004B5781" w:rsidRPr="00CF4CE8">
        <w:rPr>
          <w:sz w:val="21"/>
          <w:szCs w:val="21"/>
        </w:rPr>
        <w:t>ë</w:t>
      </w:r>
      <w:r w:rsidRPr="00CF4CE8">
        <w:rPr>
          <w:sz w:val="21"/>
          <w:szCs w:val="21"/>
        </w:rPr>
        <w:t xml:space="preserve"> 29.8.2005 t</w:t>
      </w:r>
      <w:r w:rsidR="004B5781" w:rsidRPr="00CF4CE8">
        <w:rPr>
          <w:sz w:val="21"/>
          <w:szCs w:val="21"/>
        </w:rPr>
        <w:t>ë</w:t>
      </w:r>
      <w:r w:rsidRPr="00CF4CE8">
        <w:rPr>
          <w:sz w:val="21"/>
          <w:szCs w:val="21"/>
        </w:rPr>
        <w:t xml:space="preserve"> KKRT-s</w:t>
      </w:r>
      <w:r w:rsidR="004B5781" w:rsidRPr="00CF4CE8">
        <w:rPr>
          <w:sz w:val="21"/>
          <w:szCs w:val="21"/>
        </w:rPr>
        <w:t>ë</w:t>
      </w:r>
      <w:r w:rsidRPr="00CF4CE8">
        <w:rPr>
          <w:sz w:val="21"/>
          <w:szCs w:val="21"/>
        </w:rPr>
        <w:t>, t</w:t>
      </w:r>
      <w:r w:rsidR="004B5781" w:rsidRPr="00CF4CE8">
        <w:rPr>
          <w:sz w:val="21"/>
          <w:szCs w:val="21"/>
        </w:rPr>
        <w:t>ë</w:t>
      </w:r>
      <w:r w:rsidR="00321629" w:rsidRPr="00CF4CE8">
        <w:rPr>
          <w:sz w:val="21"/>
          <w:szCs w:val="21"/>
        </w:rPr>
        <w:t xml:space="preserve"> v</w:t>
      </w:r>
      <w:r w:rsidRPr="00CF4CE8">
        <w:rPr>
          <w:sz w:val="21"/>
          <w:szCs w:val="21"/>
        </w:rPr>
        <w:t>endimit nr.405, dat</w:t>
      </w:r>
      <w:r w:rsidR="004B5781" w:rsidRPr="00CF4CE8">
        <w:rPr>
          <w:sz w:val="21"/>
          <w:szCs w:val="21"/>
        </w:rPr>
        <w:t>ë</w:t>
      </w:r>
      <w:r w:rsidRPr="00CF4CE8">
        <w:rPr>
          <w:sz w:val="21"/>
          <w:szCs w:val="21"/>
        </w:rPr>
        <w:t xml:space="preserve"> 20.12.2005 t</w:t>
      </w:r>
      <w:r w:rsidR="004B5781" w:rsidRPr="00CF4CE8">
        <w:rPr>
          <w:sz w:val="21"/>
          <w:szCs w:val="21"/>
        </w:rPr>
        <w:t>ë</w:t>
      </w:r>
      <w:r w:rsidRPr="00CF4CE8">
        <w:rPr>
          <w:sz w:val="21"/>
          <w:szCs w:val="21"/>
        </w:rPr>
        <w:t xml:space="preserve"> KKRT-s</w:t>
      </w:r>
      <w:r w:rsidR="004B5781" w:rsidRPr="00CF4CE8">
        <w:rPr>
          <w:sz w:val="21"/>
          <w:szCs w:val="21"/>
        </w:rPr>
        <w:t>ë</w:t>
      </w:r>
      <w:r w:rsidRPr="00CF4CE8">
        <w:rPr>
          <w:sz w:val="21"/>
          <w:szCs w:val="21"/>
        </w:rPr>
        <w:t xml:space="preserve"> “P</w:t>
      </w:r>
      <w:r w:rsidR="004B5781" w:rsidRPr="00CF4CE8">
        <w:rPr>
          <w:sz w:val="21"/>
          <w:szCs w:val="21"/>
        </w:rPr>
        <w:t>ë</w:t>
      </w:r>
      <w:r w:rsidRPr="00CF4CE8">
        <w:rPr>
          <w:sz w:val="21"/>
          <w:szCs w:val="21"/>
        </w:rPr>
        <w:t>r organizimin e konkurrimit t</w:t>
      </w:r>
      <w:r w:rsidR="004B5781" w:rsidRPr="00CF4CE8">
        <w:rPr>
          <w:sz w:val="21"/>
          <w:szCs w:val="21"/>
        </w:rPr>
        <w:t>ë</w:t>
      </w:r>
      <w:r w:rsidRPr="00CF4CE8">
        <w:rPr>
          <w:sz w:val="21"/>
          <w:szCs w:val="21"/>
        </w:rPr>
        <w:t xml:space="preserve"> kandidaturave p</w:t>
      </w:r>
      <w:r w:rsidR="004B5781" w:rsidRPr="00CF4CE8">
        <w:rPr>
          <w:sz w:val="21"/>
          <w:szCs w:val="21"/>
        </w:rPr>
        <w:t>ë</w:t>
      </w:r>
      <w:r w:rsidRPr="00CF4CE8">
        <w:rPr>
          <w:sz w:val="21"/>
          <w:szCs w:val="21"/>
        </w:rPr>
        <w:t>r operator</w:t>
      </w:r>
      <w:r w:rsidR="004B5781" w:rsidRPr="00CF4CE8">
        <w:rPr>
          <w:sz w:val="21"/>
          <w:szCs w:val="21"/>
        </w:rPr>
        <w:t>ë</w:t>
      </w:r>
      <w:r w:rsidRPr="00CF4CE8">
        <w:rPr>
          <w:sz w:val="21"/>
          <w:szCs w:val="21"/>
        </w:rPr>
        <w:t xml:space="preserve"> privat</w:t>
      </w:r>
      <w:r w:rsidR="004B5781" w:rsidRPr="00CF4CE8">
        <w:rPr>
          <w:sz w:val="21"/>
          <w:szCs w:val="21"/>
        </w:rPr>
        <w:t>ë</w:t>
      </w:r>
      <w:r w:rsidRPr="00CF4CE8">
        <w:rPr>
          <w:sz w:val="21"/>
          <w:szCs w:val="21"/>
        </w:rPr>
        <w:t xml:space="preserve"> vendor</w:t>
      </w:r>
      <w:r w:rsidR="004B5781" w:rsidRPr="00CF4CE8">
        <w:rPr>
          <w:sz w:val="21"/>
          <w:szCs w:val="21"/>
        </w:rPr>
        <w:t>ë</w:t>
      </w:r>
      <w:r w:rsidR="006A6C36" w:rsidRPr="00CF4CE8">
        <w:rPr>
          <w:sz w:val="21"/>
          <w:szCs w:val="21"/>
        </w:rPr>
        <w:t>,</w:t>
      </w:r>
      <w:r w:rsidRPr="00CF4CE8">
        <w:rPr>
          <w:sz w:val="21"/>
          <w:szCs w:val="21"/>
        </w:rPr>
        <w:t xml:space="preserve"> radio e televiziv</w:t>
      </w:r>
      <w:r w:rsidR="004B5781" w:rsidRPr="00CF4CE8">
        <w:rPr>
          <w:sz w:val="21"/>
          <w:szCs w:val="21"/>
        </w:rPr>
        <w:t>ë</w:t>
      </w:r>
      <w:r w:rsidR="00321629" w:rsidRPr="00CF4CE8">
        <w:rPr>
          <w:sz w:val="21"/>
          <w:szCs w:val="21"/>
        </w:rPr>
        <w:t>”, si dhe r</w:t>
      </w:r>
      <w:r w:rsidR="00172285" w:rsidRPr="00CF4CE8">
        <w:rPr>
          <w:sz w:val="21"/>
          <w:szCs w:val="21"/>
        </w:rPr>
        <w:t>regullores “M</w:t>
      </w:r>
      <w:r w:rsidRPr="00CF4CE8">
        <w:rPr>
          <w:sz w:val="21"/>
          <w:szCs w:val="21"/>
        </w:rPr>
        <w:t>bi procedurat e licencimit t</w:t>
      </w:r>
      <w:r w:rsidR="004B5781" w:rsidRPr="00CF4CE8">
        <w:rPr>
          <w:sz w:val="21"/>
          <w:szCs w:val="21"/>
        </w:rPr>
        <w:t>ë</w:t>
      </w:r>
      <w:r w:rsidRPr="00CF4CE8">
        <w:rPr>
          <w:sz w:val="21"/>
          <w:szCs w:val="21"/>
        </w:rPr>
        <w:t xml:space="preserve"> operator</w:t>
      </w:r>
      <w:r w:rsidR="004B5781" w:rsidRPr="00CF4CE8">
        <w:rPr>
          <w:sz w:val="21"/>
          <w:szCs w:val="21"/>
        </w:rPr>
        <w:t>ë</w:t>
      </w:r>
      <w:r w:rsidRPr="00CF4CE8">
        <w:rPr>
          <w:sz w:val="21"/>
          <w:szCs w:val="21"/>
        </w:rPr>
        <w:t>ve privat</w:t>
      </w:r>
      <w:r w:rsidR="004B5781" w:rsidRPr="00CF4CE8">
        <w:rPr>
          <w:sz w:val="21"/>
          <w:szCs w:val="21"/>
        </w:rPr>
        <w:t>ë</w:t>
      </w:r>
      <w:r w:rsidRPr="00CF4CE8">
        <w:rPr>
          <w:sz w:val="21"/>
          <w:szCs w:val="21"/>
        </w:rPr>
        <w:t xml:space="preserve"> radio e televiziv</w:t>
      </w:r>
      <w:r w:rsidR="004B5781" w:rsidRPr="00CF4CE8">
        <w:rPr>
          <w:sz w:val="21"/>
          <w:szCs w:val="21"/>
        </w:rPr>
        <w:t>ë</w:t>
      </w:r>
      <w:r w:rsidR="00321629" w:rsidRPr="00CF4CE8">
        <w:rPr>
          <w:sz w:val="21"/>
          <w:szCs w:val="21"/>
        </w:rPr>
        <w:t>”,</w:t>
      </w:r>
      <w:r w:rsidRPr="00CF4CE8">
        <w:rPr>
          <w:sz w:val="21"/>
          <w:szCs w:val="21"/>
        </w:rPr>
        <w:t xml:space="preserve"> t</w:t>
      </w:r>
      <w:r w:rsidR="004B5781" w:rsidRPr="00CF4CE8">
        <w:rPr>
          <w:sz w:val="21"/>
          <w:szCs w:val="21"/>
        </w:rPr>
        <w:t>ë</w:t>
      </w:r>
      <w:r w:rsidR="00321629" w:rsidRPr="00CF4CE8">
        <w:rPr>
          <w:sz w:val="21"/>
          <w:szCs w:val="21"/>
        </w:rPr>
        <w:t xml:space="preserve"> miratuar me v</w:t>
      </w:r>
      <w:r w:rsidRPr="00CF4CE8">
        <w:rPr>
          <w:sz w:val="21"/>
          <w:szCs w:val="21"/>
        </w:rPr>
        <w:t>endimin nr.375, dat</w:t>
      </w:r>
      <w:r w:rsidR="004B5781" w:rsidRPr="00CF4CE8">
        <w:rPr>
          <w:sz w:val="21"/>
          <w:szCs w:val="21"/>
        </w:rPr>
        <w:t>ë</w:t>
      </w:r>
      <w:r w:rsidRPr="00CF4CE8">
        <w:rPr>
          <w:sz w:val="21"/>
          <w:szCs w:val="21"/>
        </w:rPr>
        <w:t xml:space="preserve"> 30.11.2005 t</w:t>
      </w:r>
      <w:r w:rsidR="004B5781" w:rsidRPr="00CF4CE8">
        <w:rPr>
          <w:sz w:val="21"/>
          <w:szCs w:val="21"/>
        </w:rPr>
        <w:t>ë</w:t>
      </w:r>
      <w:r w:rsidRPr="00CF4CE8">
        <w:rPr>
          <w:sz w:val="21"/>
          <w:szCs w:val="21"/>
        </w:rPr>
        <w:t xml:space="preserve"> KKRT-s</w:t>
      </w:r>
      <w:r w:rsidR="004B5781" w:rsidRPr="00CF4CE8">
        <w:rPr>
          <w:sz w:val="21"/>
          <w:szCs w:val="21"/>
        </w:rPr>
        <w:t>ë</w:t>
      </w:r>
      <w:r w:rsidRPr="00CF4CE8">
        <w:rPr>
          <w:sz w:val="21"/>
          <w:szCs w:val="21"/>
        </w:rPr>
        <w:t>, K</w:t>
      </w:r>
      <w:r w:rsidR="004B5781" w:rsidRPr="00CF4CE8">
        <w:rPr>
          <w:sz w:val="21"/>
          <w:szCs w:val="21"/>
        </w:rPr>
        <w:t>ë</w:t>
      </w:r>
      <w:r w:rsidRPr="00CF4CE8">
        <w:rPr>
          <w:sz w:val="21"/>
          <w:szCs w:val="21"/>
        </w:rPr>
        <w:t>shilli Komb</w:t>
      </w:r>
      <w:r w:rsidR="004B5781" w:rsidRPr="00CF4CE8">
        <w:rPr>
          <w:sz w:val="21"/>
          <w:szCs w:val="21"/>
        </w:rPr>
        <w:t>ë</w:t>
      </w:r>
      <w:r w:rsidR="00482DEB" w:rsidRPr="00CF4CE8">
        <w:rPr>
          <w:sz w:val="21"/>
          <w:szCs w:val="21"/>
        </w:rPr>
        <w:t xml:space="preserve">tar i Radios dhe </w:t>
      </w:r>
      <w:r w:rsidR="00707D0B">
        <w:rPr>
          <w:sz w:val="21"/>
          <w:szCs w:val="21"/>
        </w:rPr>
        <w:t xml:space="preserve">i </w:t>
      </w:r>
      <w:r w:rsidR="00482DEB" w:rsidRPr="00CF4CE8">
        <w:rPr>
          <w:sz w:val="21"/>
          <w:szCs w:val="21"/>
        </w:rPr>
        <w:t>Televizionit</w:t>
      </w:r>
    </w:p>
    <w:p w:rsidR="001B312E" w:rsidRPr="00CF4CE8" w:rsidRDefault="001B312E" w:rsidP="004B5781">
      <w:pPr>
        <w:pStyle w:val="Paragrafi"/>
        <w:rPr>
          <w:sz w:val="21"/>
          <w:szCs w:val="21"/>
        </w:rPr>
      </w:pPr>
    </w:p>
    <w:p w:rsidR="001B312E" w:rsidRPr="00CF4CE8" w:rsidRDefault="001B312E" w:rsidP="00B71352">
      <w:pPr>
        <w:pStyle w:val="VENDOSI"/>
        <w:rPr>
          <w:sz w:val="21"/>
          <w:szCs w:val="21"/>
        </w:rPr>
      </w:pPr>
      <w:r w:rsidRPr="00CF4CE8">
        <w:rPr>
          <w:sz w:val="21"/>
          <w:szCs w:val="21"/>
        </w:rPr>
        <w:t>Vendosi:</w:t>
      </w:r>
    </w:p>
    <w:p w:rsidR="001B312E" w:rsidRPr="00CF4CE8" w:rsidRDefault="001B312E" w:rsidP="004B5781">
      <w:pPr>
        <w:pStyle w:val="Paragrafi"/>
        <w:rPr>
          <w:sz w:val="21"/>
          <w:szCs w:val="21"/>
        </w:rPr>
      </w:pPr>
    </w:p>
    <w:p w:rsidR="001B312E" w:rsidRPr="00CF4CE8" w:rsidRDefault="001B312E" w:rsidP="004B5781">
      <w:pPr>
        <w:pStyle w:val="Paragrafi"/>
        <w:rPr>
          <w:sz w:val="21"/>
          <w:szCs w:val="21"/>
        </w:rPr>
      </w:pPr>
      <w:r w:rsidRPr="00CF4CE8">
        <w:rPr>
          <w:sz w:val="21"/>
          <w:szCs w:val="21"/>
        </w:rPr>
        <w:t>1.</w:t>
      </w:r>
      <w:r w:rsidR="00321629" w:rsidRPr="00CF4CE8">
        <w:rPr>
          <w:sz w:val="21"/>
          <w:szCs w:val="21"/>
        </w:rPr>
        <w:t xml:space="preserve"> </w:t>
      </w:r>
      <w:r w:rsidRPr="00CF4CE8">
        <w:rPr>
          <w:sz w:val="21"/>
          <w:szCs w:val="21"/>
        </w:rPr>
        <w:t>T’i jap</w:t>
      </w:r>
      <w:r w:rsidR="004B5781" w:rsidRPr="00CF4CE8">
        <w:rPr>
          <w:sz w:val="21"/>
          <w:szCs w:val="21"/>
        </w:rPr>
        <w:t>ë</w:t>
      </w:r>
      <w:r w:rsidRPr="00CF4CE8">
        <w:rPr>
          <w:sz w:val="21"/>
          <w:szCs w:val="21"/>
        </w:rPr>
        <w:t xml:space="preserve"> subjektit fizik z.Gjergji Petro licenc</w:t>
      </w:r>
      <w:r w:rsidR="004B5781" w:rsidRPr="00CF4CE8">
        <w:rPr>
          <w:sz w:val="21"/>
          <w:szCs w:val="21"/>
        </w:rPr>
        <w:t>ë</w:t>
      </w:r>
      <w:r w:rsidRPr="00CF4CE8">
        <w:rPr>
          <w:sz w:val="21"/>
          <w:szCs w:val="21"/>
        </w:rPr>
        <w:t>, duke e autorizuar t</w:t>
      </w:r>
      <w:r w:rsidR="004B5781" w:rsidRPr="00CF4CE8">
        <w:rPr>
          <w:sz w:val="21"/>
          <w:szCs w:val="21"/>
        </w:rPr>
        <w:t>ë</w:t>
      </w:r>
      <w:r w:rsidRPr="00CF4CE8">
        <w:rPr>
          <w:sz w:val="21"/>
          <w:szCs w:val="21"/>
        </w:rPr>
        <w:t xml:space="preserve"> funksionoj</w:t>
      </w:r>
      <w:r w:rsidR="004B5781" w:rsidRPr="00CF4CE8">
        <w:rPr>
          <w:sz w:val="21"/>
          <w:szCs w:val="21"/>
        </w:rPr>
        <w:t>ë</w:t>
      </w:r>
      <w:r w:rsidRPr="00CF4CE8">
        <w:rPr>
          <w:sz w:val="21"/>
          <w:szCs w:val="21"/>
        </w:rPr>
        <w:t xml:space="preserve"> si operator televiziv vendor privat, n</w:t>
      </w:r>
      <w:r w:rsidR="004B5781" w:rsidRPr="00CF4CE8">
        <w:rPr>
          <w:sz w:val="21"/>
          <w:szCs w:val="21"/>
        </w:rPr>
        <w:t>ë</w:t>
      </w:r>
      <w:r w:rsidRPr="00CF4CE8">
        <w:rPr>
          <w:sz w:val="21"/>
          <w:szCs w:val="21"/>
        </w:rPr>
        <w:t xml:space="preserve"> fush</w:t>
      </w:r>
      <w:r w:rsidR="004B5781" w:rsidRPr="00CF4CE8">
        <w:rPr>
          <w:sz w:val="21"/>
          <w:szCs w:val="21"/>
        </w:rPr>
        <w:t>ë</w:t>
      </w:r>
      <w:r w:rsidRPr="00CF4CE8">
        <w:rPr>
          <w:sz w:val="21"/>
          <w:szCs w:val="21"/>
        </w:rPr>
        <w:t>n e transmetimeve televizive analogjike tok</w:t>
      </w:r>
      <w:r w:rsidR="004B5781" w:rsidRPr="00CF4CE8">
        <w:rPr>
          <w:sz w:val="21"/>
          <w:szCs w:val="21"/>
        </w:rPr>
        <w:t>ë</w:t>
      </w:r>
      <w:r w:rsidRPr="00CF4CE8">
        <w:rPr>
          <w:sz w:val="21"/>
          <w:szCs w:val="21"/>
        </w:rPr>
        <w:t>sore, p</w:t>
      </w:r>
      <w:r w:rsidR="004B5781" w:rsidRPr="00CF4CE8">
        <w:rPr>
          <w:sz w:val="21"/>
          <w:szCs w:val="21"/>
        </w:rPr>
        <w:t>ë</w:t>
      </w:r>
      <w:r w:rsidRPr="00CF4CE8">
        <w:rPr>
          <w:sz w:val="21"/>
          <w:szCs w:val="21"/>
        </w:rPr>
        <w:t>r nj</w:t>
      </w:r>
      <w:r w:rsidR="004B5781" w:rsidRPr="00CF4CE8">
        <w:rPr>
          <w:sz w:val="21"/>
          <w:szCs w:val="21"/>
        </w:rPr>
        <w:t>ë</w:t>
      </w:r>
      <w:r w:rsidRPr="00CF4CE8">
        <w:rPr>
          <w:sz w:val="21"/>
          <w:szCs w:val="21"/>
        </w:rPr>
        <w:t xml:space="preserve"> periudh</w:t>
      </w:r>
      <w:r w:rsidR="004B5781" w:rsidRPr="00CF4CE8">
        <w:rPr>
          <w:sz w:val="21"/>
          <w:szCs w:val="21"/>
        </w:rPr>
        <w:t>ë</w:t>
      </w:r>
      <w:r w:rsidRPr="00CF4CE8">
        <w:rPr>
          <w:sz w:val="21"/>
          <w:szCs w:val="21"/>
        </w:rPr>
        <w:t xml:space="preserve"> prej 5 vjet</w:t>
      </w:r>
      <w:r w:rsidR="004B5781" w:rsidRPr="00CF4CE8">
        <w:rPr>
          <w:sz w:val="21"/>
          <w:szCs w:val="21"/>
        </w:rPr>
        <w:t>ë</w:t>
      </w:r>
      <w:r w:rsidRPr="00CF4CE8">
        <w:rPr>
          <w:sz w:val="21"/>
          <w:szCs w:val="21"/>
        </w:rPr>
        <w:t>sh nga data e hyrjes n</w:t>
      </w:r>
      <w:r w:rsidR="004B5781" w:rsidRPr="00CF4CE8">
        <w:rPr>
          <w:sz w:val="21"/>
          <w:szCs w:val="21"/>
        </w:rPr>
        <w:t>ë</w:t>
      </w:r>
      <w:r w:rsidRPr="00CF4CE8">
        <w:rPr>
          <w:sz w:val="21"/>
          <w:szCs w:val="21"/>
        </w:rPr>
        <w:t xml:space="preserve"> fuqi t</w:t>
      </w:r>
      <w:r w:rsidR="004B5781" w:rsidRPr="00CF4CE8">
        <w:rPr>
          <w:sz w:val="21"/>
          <w:szCs w:val="21"/>
        </w:rPr>
        <w:t>ë</w:t>
      </w:r>
      <w:r w:rsidRPr="00CF4CE8">
        <w:rPr>
          <w:sz w:val="21"/>
          <w:szCs w:val="21"/>
        </w:rPr>
        <w:t xml:space="preserve"> k</w:t>
      </w:r>
      <w:r w:rsidR="004B5781" w:rsidRPr="00CF4CE8">
        <w:rPr>
          <w:sz w:val="21"/>
          <w:szCs w:val="21"/>
        </w:rPr>
        <w:t>ë</w:t>
      </w:r>
      <w:r w:rsidRPr="00CF4CE8">
        <w:rPr>
          <w:sz w:val="21"/>
          <w:szCs w:val="21"/>
        </w:rPr>
        <w:t>saj licence, p</w:t>
      </w:r>
      <w:r w:rsidR="004B5781" w:rsidRPr="00CF4CE8">
        <w:rPr>
          <w:sz w:val="21"/>
          <w:szCs w:val="21"/>
        </w:rPr>
        <w:t>ë</w:t>
      </w:r>
      <w:r w:rsidRPr="00CF4CE8">
        <w:rPr>
          <w:sz w:val="21"/>
          <w:szCs w:val="21"/>
        </w:rPr>
        <w:t>r t</w:t>
      </w:r>
      <w:r w:rsidR="004B5781" w:rsidRPr="00CF4CE8">
        <w:rPr>
          <w:sz w:val="21"/>
          <w:szCs w:val="21"/>
        </w:rPr>
        <w:t>ë</w:t>
      </w:r>
      <w:r w:rsidRPr="00CF4CE8">
        <w:rPr>
          <w:sz w:val="21"/>
          <w:szCs w:val="21"/>
        </w:rPr>
        <w:t xml:space="preserve"> mbuluar  me sinjal qytetin e P</w:t>
      </w:r>
      <w:r w:rsidR="004B5781" w:rsidRPr="00CF4CE8">
        <w:rPr>
          <w:sz w:val="21"/>
          <w:szCs w:val="21"/>
        </w:rPr>
        <w:t>ë</w:t>
      </w:r>
      <w:r w:rsidRPr="00CF4CE8">
        <w:rPr>
          <w:sz w:val="21"/>
          <w:szCs w:val="21"/>
        </w:rPr>
        <w:t>rmetit.</w:t>
      </w:r>
    </w:p>
    <w:p w:rsidR="001B312E" w:rsidRPr="00CF4CE8" w:rsidRDefault="001B312E" w:rsidP="004B5781">
      <w:pPr>
        <w:pStyle w:val="Paragrafi"/>
        <w:rPr>
          <w:sz w:val="21"/>
          <w:szCs w:val="21"/>
        </w:rPr>
      </w:pPr>
      <w:r w:rsidRPr="00CF4CE8">
        <w:rPr>
          <w:sz w:val="21"/>
          <w:szCs w:val="21"/>
        </w:rPr>
        <w:t>2.</w:t>
      </w:r>
      <w:r w:rsidR="00321629" w:rsidRPr="00CF4CE8">
        <w:rPr>
          <w:sz w:val="21"/>
          <w:szCs w:val="21"/>
        </w:rPr>
        <w:t xml:space="preserve"> </w:t>
      </w:r>
      <w:r w:rsidRPr="00CF4CE8">
        <w:rPr>
          <w:sz w:val="21"/>
          <w:szCs w:val="21"/>
        </w:rPr>
        <w:t>N</w:t>
      </w:r>
      <w:r w:rsidR="004B5781" w:rsidRPr="00CF4CE8">
        <w:rPr>
          <w:sz w:val="21"/>
          <w:szCs w:val="21"/>
        </w:rPr>
        <w:t>ë</w:t>
      </w:r>
      <w:r w:rsidRPr="00CF4CE8">
        <w:rPr>
          <w:sz w:val="21"/>
          <w:szCs w:val="21"/>
        </w:rPr>
        <w:t xml:space="preserve"> aneksin e licenc</w:t>
      </w:r>
      <w:r w:rsidR="004B5781" w:rsidRPr="00CF4CE8">
        <w:rPr>
          <w:sz w:val="21"/>
          <w:szCs w:val="21"/>
        </w:rPr>
        <w:t>ë</w:t>
      </w:r>
      <w:r w:rsidRPr="00CF4CE8">
        <w:rPr>
          <w:sz w:val="21"/>
          <w:szCs w:val="21"/>
        </w:rPr>
        <w:t>s jepen kushtet e licenc</w:t>
      </w:r>
      <w:r w:rsidR="004B5781" w:rsidRPr="00CF4CE8">
        <w:rPr>
          <w:sz w:val="21"/>
          <w:szCs w:val="21"/>
        </w:rPr>
        <w:t>ë</w:t>
      </w:r>
      <w:r w:rsidRPr="00CF4CE8">
        <w:rPr>
          <w:sz w:val="21"/>
          <w:szCs w:val="21"/>
        </w:rPr>
        <w:t>s, ku p</w:t>
      </w:r>
      <w:r w:rsidR="004B5781" w:rsidRPr="00CF4CE8">
        <w:rPr>
          <w:sz w:val="21"/>
          <w:szCs w:val="21"/>
        </w:rPr>
        <w:t>ë</w:t>
      </w:r>
      <w:r w:rsidRPr="00CF4CE8">
        <w:rPr>
          <w:sz w:val="21"/>
          <w:szCs w:val="21"/>
        </w:rPr>
        <w:t>rfshihen struktura programore, zonat e mbulimit, kushtet teknike dhe tarifat.</w:t>
      </w:r>
    </w:p>
    <w:p w:rsidR="001B312E" w:rsidRPr="00CF4CE8" w:rsidRDefault="001B312E" w:rsidP="004B5781">
      <w:pPr>
        <w:pStyle w:val="Paragrafi"/>
        <w:rPr>
          <w:sz w:val="21"/>
          <w:szCs w:val="21"/>
        </w:rPr>
      </w:pPr>
      <w:r w:rsidRPr="00CF4CE8">
        <w:rPr>
          <w:sz w:val="21"/>
          <w:szCs w:val="21"/>
        </w:rPr>
        <w:t>3.</w:t>
      </w:r>
      <w:r w:rsidR="00321629" w:rsidRPr="00CF4CE8">
        <w:rPr>
          <w:sz w:val="21"/>
          <w:szCs w:val="21"/>
        </w:rPr>
        <w:t xml:space="preserve"> </w:t>
      </w:r>
      <w:r w:rsidRPr="00CF4CE8">
        <w:rPr>
          <w:sz w:val="21"/>
          <w:szCs w:val="21"/>
        </w:rPr>
        <w:t>Ky vendim hyn n</w:t>
      </w:r>
      <w:r w:rsidR="004B5781" w:rsidRPr="00CF4CE8">
        <w:rPr>
          <w:sz w:val="21"/>
          <w:szCs w:val="21"/>
        </w:rPr>
        <w:t>ë</w:t>
      </w:r>
      <w:r w:rsidRPr="00CF4CE8">
        <w:rPr>
          <w:sz w:val="21"/>
          <w:szCs w:val="21"/>
        </w:rPr>
        <w:t xml:space="preserve"> fuqi pas botimit n</w:t>
      </w:r>
      <w:r w:rsidR="004B5781" w:rsidRPr="00CF4CE8">
        <w:rPr>
          <w:sz w:val="21"/>
          <w:szCs w:val="21"/>
        </w:rPr>
        <w:t>ë</w:t>
      </w:r>
      <w:r w:rsidRPr="00CF4CE8">
        <w:rPr>
          <w:sz w:val="21"/>
          <w:szCs w:val="21"/>
        </w:rPr>
        <w:t xml:space="preserve"> Fletoren Zyrtare.</w:t>
      </w:r>
    </w:p>
    <w:p w:rsidR="001B312E" w:rsidRPr="00CF4CE8" w:rsidRDefault="001B312E" w:rsidP="004B5781">
      <w:pPr>
        <w:pStyle w:val="Paragrafi"/>
        <w:rPr>
          <w:sz w:val="21"/>
          <w:szCs w:val="21"/>
        </w:rPr>
      </w:pPr>
    </w:p>
    <w:p w:rsidR="001B312E" w:rsidRPr="00CF4CE8" w:rsidRDefault="001B312E" w:rsidP="00B71352">
      <w:pPr>
        <w:pStyle w:val="Autoriteti"/>
        <w:rPr>
          <w:sz w:val="21"/>
          <w:szCs w:val="21"/>
        </w:rPr>
      </w:pPr>
      <w:r w:rsidRPr="00CF4CE8">
        <w:rPr>
          <w:sz w:val="21"/>
          <w:szCs w:val="21"/>
        </w:rPr>
        <w:t>Kryetari</w:t>
      </w:r>
    </w:p>
    <w:p w:rsidR="001B312E" w:rsidRPr="00CF4CE8" w:rsidRDefault="001B312E" w:rsidP="00B71352">
      <w:pPr>
        <w:pStyle w:val="AutoritetiEmer"/>
        <w:rPr>
          <w:sz w:val="21"/>
          <w:szCs w:val="21"/>
        </w:rPr>
      </w:pPr>
      <w:r w:rsidRPr="00CF4CE8">
        <w:rPr>
          <w:sz w:val="21"/>
          <w:szCs w:val="21"/>
        </w:rPr>
        <w:t>Halil Lalaj</w:t>
      </w:r>
    </w:p>
    <w:p w:rsidR="0074049D" w:rsidRDefault="0074049D" w:rsidP="004B5781">
      <w:pPr>
        <w:pStyle w:val="Paragrafi"/>
        <w:rPr>
          <w:sz w:val="21"/>
          <w:szCs w:val="21"/>
        </w:rPr>
      </w:pPr>
    </w:p>
    <w:p w:rsidR="00515E5E" w:rsidRDefault="00515E5E" w:rsidP="00097D42">
      <w:pPr>
        <w:pStyle w:val="Paragrafi"/>
        <w:rPr>
          <w:sz w:val="21"/>
          <w:szCs w:val="21"/>
        </w:rPr>
      </w:pPr>
    </w:p>
    <w:p w:rsidR="00BF10BD" w:rsidRPr="00CF4CE8" w:rsidRDefault="00BF10BD" w:rsidP="00BF10BD">
      <w:pPr>
        <w:pStyle w:val="Akti"/>
        <w:rPr>
          <w:sz w:val="21"/>
          <w:szCs w:val="21"/>
        </w:rPr>
      </w:pPr>
      <w:r w:rsidRPr="00CF4CE8">
        <w:rPr>
          <w:sz w:val="21"/>
          <w:szCs w:val="21"/>
        </w:rPr>
        <w:t>Vendim</w:t>
      </w:r>
    </w:p>
    <w:p w:rsidR="00BF10BD" w:rsidRPr="00CF4CE8" w:rsidRDefault="00BF10BD" w:rsidP="00BF10BD">
      <w:pPr>
        <w:pStyle w:val="NumriData"/>
        <w:rPr>
          <w:sz w:val="21"/>
          <w:szCs w:val="21"/>
        </w:rPr>
      </w:pPr>
      <w:r w:rsidRPr="00CF4CE8">
        <w:rPr>
          <w:sz w:val="21"/>
          <w:szCs w:val="21"/>
        </w:rPr>
        <w:t>Nr.428, datë 21.3.2006</w:t>
      </w:r>
    </w:p>
    <w:p w:rsidR="00BF10BD" w:rsidRPr="00CF4CE8" w:rsidRDefault="00BF10BD" w:rsidP="00BF10BD">
      <w:pPr>
        <w:pStyle w:val="Paragrafi"/>
        <w:rPr>
          <w:sz w:val="21"/>
          <w:szCs w:val="21"/>
        </w:rPr>
      </w:pPr>
    </w:p>
    <w:p w:rsidR="00BF10BD" w:rsidRPr="00CF4CE8" w:rsidRDefault="00BF10BD" w:rsidP="00BF10BD">
      <w:pPr>
        <w:pStyle w:val="Titulli"/>
        <w:rPr>
          <w:sz w:val="21"/>
          <w:szCs w:val="21"/>
        </w:rPr>
      </w:pPr>
      <w:r w:rsidRPr="00CF4CE8">
        <w:rPr>
          <w:sz w:val="21"/>
          <w:szCs w:val="21"/>
        </w:rPr>
        <w:t>Për dhënie licence</w:t>
      </w:r>
    </w:p>
    <w:p w:rsidR="00BF10BD" w:rsidRPr="00CF4CE8" w:rsidRDefault="00BF10BD" w:rsidP="00BF10BD">
      <w:pPr>
        <w:pStyle w:val="Paragrafi"/>
        <w:rPr>
          <w:sz w:val="21"/>
          <w:szCs w:val="21"/>
        </w:rPr>
      </w:pPr>
    </w:p>
    <w:p w:rsidR="00BF10BD" w:rsidRPr="00CF4CE8" w:rsidRDefault="00BF10BD" w:rsidP="00BF10BD">
      <w:pPr>
        <w:pStyle w:val="Titulli"/>
        <w:rPr>
          <w:b w:val="0"/>
          <w:sz w:val="21"/>
          <w:szCs w:val="21"/>
        </w:rPr>
      </w:pPr>
      <w:r w:rsidRPr="00CF4CE8">
        <w:rPr>
          <w:b w:val="0"/>
          <w:sz w:val="21"/>
          <w:szCs w:val="21"/>
        </w:rPr>
        <w:t>Për televizionin kabllor privat</w:t>
      </w:r>
    </w:p>
    <w:p w:rsidR="00BF10BD" w:rsidRPr="00CF4CE8" w:rsidRDefault="00BF10BD" w:rsidP="00BF10BD">
      <w:pPr>
        <w:pStyle w:val="Titulli"/>
        <w:rPr>
          <w:b w:val="0"/>
          <w:sz w:val="21"/>
          <w:szCs w:val="21"/>
        </w:rPr>
      </w:pPr>
      <w:r w:rsidRPr="00CF4CE8">
        <w:rPr>
          <w:b w:val="0"/>
          <w:sz w:val="21"/>
          <w:szCs w:val="21"/>
        </w:rPr>
        <w:t xml:space="preserve">“Tepelena </w:t>
      </w:r>
      <w:smartTag w:uri="urn:schemas-microsoft-com:office:smarttags" w:element="stockticker">
        <w:r w:rsidRPr="00CF4CE8">
          <w:rPr>
            <w:b w:val="0"/>
            <w:sz w:val="21"/>
            <w:szCs w:val="21"/>
          </w:rPr>
          <w:t>sat</w:t>
        </w:r>
      </w:smartTag>
      <w:r w:rsidRPr="00CF4CE8">
        <w:rPr>
          <w:b w:val="0"/>
          <w:sz w:val="21"/>
          <w:szCs w:val="21"/>
        </w:rPr>
        <w:t>”</w:t>
      </w:r>
    </w:p>
    <w:p w:rsidR="00BF10BD" w:rsidRPr="00CF4CE8" w:rsidRDefault="00BF10BD" w:rsidP="00BF10BD">
      <w:pPr>
        <w:pStyle w:val="Titulli"/>
        <w:rPr>
          <w:b w:val="0"/>
          <w:sz w:val="21"/>
          <w:szCs w:val="21"/>
        </w:rPr>
      </w:pPr>
      <w:r w:rsidRPr="00CF4CE8">
        <w:rPr>
          <w:b w:val="0"/>
          <w:sz w:val="21"/>
          <w:szCs w:val="21"/>
        </w:rPr>
        <w:t>Personi</w:t>
      </w:r>
      <w:r w:rsidR="00CB6CE1" w:rsidRPr="00CF4CE8">
        <w:rPr>
          <w:b w:val="0"/>
          <w:sz w:val="21"/>
          <w:szCs w:val="21"/>
        </w:rPr>
        <w:t>T</w:t>
      </w:r>
      <w:r w:rsidRPr="00CF4CE8">
        <w:rPr>
          <w:b w:val="0"/>
          <w:sz w:val="21"/>
          <w:szCs w:val="21"/>
        </w:rPr>
        <w:t xml:space="preserve"> fizik: Z. Dritan Memushi</w:t>
      </w:r>
    </w:p>
    <w:p w:rsidR="00BF10BD" w:rsidRPr="00CF4CE8" w:rsidRDefault="00BF10BD" w:rsidP="00BF10BD">
      <w:pPr>
        <w:pStyle w:val="Paragrafi"/>
        <w:rPr>
          <w:sz w:val="21"/>
          <w:szCs w:val="21"/>
        </w:rPr>
      </w:pPr>
    </w:p>
    <w:p w:rsidR="00BF10BD" w:rsidRPr="00CF4CE8" w:rsidRDefault="00BF10BD" w:rsidP="00BF10BD">
      <w:pPr>
        <w:pStyle w:val="BazLigjPropozues"/>
        <w:rPr>
          <w:sz w:val="21"/>
          <w:szCs w:val="21"/>
        </w:rPr>
      </w:pPr>
      <w:r w:rsidRPr="00CF4CE8">
        <w:rPr>
          <w:sz w:val="21"/>
          <w:szCs w:val="21"/>
        </w:rPr>
        <w:t>Në mbështetje të ligjit nr.8410, datë 30.9.1998 “Për radion dhe televizionin publik e priva</w:t>
      </w:r>
      <w:r w:rsidR="00CB6CE1" w:rsidRPr="00CF4CE8">
        <w:rPr>
          <w:sz w:val="21"/>
          <w:szCs w:val="21"/>
        </w:rPr>
        <w:t>t në Republikën e Shqipërisë”, r</w:t>
      </w:r>
      <w:r w:rsidRPr="00CF4CE8">
        <w:rPr>
          <w:sz w:val="21"/>
          <w:szCs w:val="21"/>
        </w:rPr>
        <w:t>regullores “Mbi procedurën e licencimit të operatorëve privat</w:t>
      </w:r>
      <w:r w:rsidR="00386673" w:rsidRPr="00CF4CE8">
        <w:rPr>
          <w:sz w:val="21"/>
          <w:szCs w:val="21"/>
        </w:rPr>
        <w:t>ë</w:t>
      </w:r>
      <w:r w:rsidR="00DD3E41" w:rsidRPr="00CF4CE8">
        <w:rPr>
          <w:sz w:val="21"/>
          <w:szCs w:val="21"/>
        </w:rPr>
        <w:t xml:space="preserve"> </w:t>
      </w:r>
      <w:r w:rsidRPr="00CF4CE8">
        <w:rPr>
          <w:sz w:val="21"/>
          <w:szCs w:val="21"/>
        </w:rPr>
        <w:t>radi</w:t>
      </w:r>
      <w:r w:rsidR="00386673" w:rsidRPr="00CF4CE8">
        <w:rPr>
          <w:sz w:val="21"/>
          <w:szCs w:val="21"/>
        </w:rPr>
        <w:t>o e televizivë</w:t>
      </w:r>
      <w:r w:rsidR="00DD3E41" w:rsidRPr="00CF4CE8">
        <w:rPr>
          <w:sz w:val="21"/>
          <w:szCs w:val="21"/>
        </w:rPr>
        <w:t>”</w:t>
      </w:r>
      <w:r w:rsidR="00386673" w:rsidRPr="00CF4CE8">
        <w:rPr>
          <w:sz w:val="21"/>
          <w:szCs w:val="21"/>
        </w:rPr>
        <w:t>,</w:t>
      </w:r>
      <w:r w:rsidR="00DD3E41" w:rsidRPr="00CF4CE8">
        <w:rPr>
          <w:sz w:val="21"/>
          <w:szCs w:val="21"/>
        </w:rPr>
        <w:t xml:space="preserve"> të miratuar me v</w:t>
      </w:r>
      <w:r w:rsidRPr="00CF4CE8">
        <w:rPr>
          <w:sz w:val="21"/>
          <w:szCs w:val="21"/>
        </w:rPr>
        <w:t xml:space="preserve">endimin e KKRT-së nr.375, datë </w:t>
      </w:r>
      <w:r w:rsidR="00DD3E41" w:rsidRPr="00CF4CE8">
        <w:rPr>
          <w:sz w:val="21"/>
          <w:szCs w:val="21"/>
        </w:rPr>
        <w:t>30.11.2005, r</w:t>
      </w:r>
      <w:r w:rsidRPr="00CF4CE8">
        <w:rPr>
          <w:sz w:val="21"/>
          <w:szCs w:val="21"/>
        </w:rPr>
        <w:t xml:space="preserve">regullores “Për licencimin e operatorëve </w:t>
      </w:r>
      <w:r w:rsidR="00DD3E41" w:rsidRPr="00CF4CE8">
        <w:rPr>
          <w:sz w:val="21"/>
          <w:szCs w:val="21"/>
        </w:rPr>
        <w:t xml:space="preserve">radiotelevizivë të transmetimeve </w:t>
      </w:r>
      <w:r w:rsidRPr="00CF4CE8">
        <w:rPr>
          <w:sz w:val="21"/>
          <w:szCs w:val="21"/>
        </w:rPr>
        <w:t>me kabëll”</w:t>
      </w:r>
      <w:r w:rsidR="00884421" w:rsidRPr="00CF4CE8">
        <w:rPr>
          <w:sz w:val="21"/>
          <w:szCs w:val="21"/>
        </w:rPr>
        <w:t>,</w:t>
      </w:r>
      <w:r w:rsidRPr="00CF4CE8">
        <w:rPr>
          <w:sz w:val="21"/>
          <w:szCs w:val="21"/>
        </w:rPr>
        <w:t xml:space="preserve"> </w:t>
      </w:r>
      <w:r w:rsidR="00DD3E41" w:rsidRPr="00CF4CE8">
        <w:rPr>
          <w:sz w:val="21"/>
          <w:szCs w:val="21"/>
        </w:rPr>
        <w:t xml:space="preserve">të </w:t>
      </w:r>
      <w:r w:rsidRPr="00CF4CE8">
        <w:rPr>
          <w:sz w:val="21"/>
          <w:szCs w:val="21"/>
        </w:rPr>
        <w:t>miratuar me vendimin</w:t>
      </w:r>
      <w:r w:rsidR="00DD3E41" w:rsidRPr="00CF4CE8">
        <w:rPr>
          <w:sz w:val="21"/>
          <w:szCs w:val="21"/>
        </w:rPr>
        <w:t xml:space="preserve"> e KKRT-së</w:t>
      </w:r>
      <w:r w:rsidRPr="00CF4CE8">
        <w:rPr>
          <w:sz w:val="21"/>
          <w:szCs w:val="21"/>
        </w:rPr>
        <w:t xml:space="preserve"> nr.221, datë 30.3.2004, Këshilli Kombëtar i Radios dhe </w:t>
      </w:r>
      <w:r w:rsidR="00097D42">
        <w:rPr>
          <w:sz w:val="21"/>
          <w:szCs w:val="21"/>
        </w:rPr>
        <w:t xml:space="preserve">i </w:t>
      </w:r>
      <w:r w:rsidRPr="00CF4CE8">
        <w:rPr>
          <w:sz w:val="21"/>
          <w:szCs w:val="21"/>
        </w:rPr>
        <w:t>Televizionit</w:t>
      </w:r>
    </w:p>
    <w:p w:rsidR="00BF10BD" w:rsidRPr="00CF4CE8" w:rsidRDefault="00BF10BD" w:rsidP="00BF10BD">
      <w:pPr>
        <w:pStyle w:val="BazLigjPropozues"/>
        <w:rPr>
          <w:sz w:val="21"/>
          <w:szCs w:val="21"/>
        </w:rPr>
      </w:pPr>
    </w:p>
    <w:p w:rsidR="00BF10BD" w:rsidRPr="00CF4CE8" w:rsidRDefault="00BF10BD" w:rsidP="00BF10BD">
      <w:pPr>
        <w:pStyle w:val="VENDOSI"/>
        <w:rPr>
          <w:sz w:val="21"/>
          <w:szCs w:val="21"/>
        </w:rPr>
      </w:pPr>
      <w:r w:rsidRPr="00CF4CE8">
        <w:rPr>
          <w:sz w:val="21"/>
          <w:szCs w:val="21"/>
        </w:rPr>
        <w:t>Vendosi:</w:t>
      </w:r>
    </w:p>
    <w:p w:rsidR="00BF10BD" w:rsidRPr="00CF4CE8" w:rsidRDefault="00BF10BD" w:rsidP="00BF10BD">
      <w:pPr>
        <w:pStyle w:val="Paragrafi"/>
        <w:rPr>
          <w:sz w:val="21"/>
          <w:szCs w:val="21"/>
        </w:rPr>
      </w:pPr>
    </w:p>
    <w:p w:rsidR="00146C5E" w:rsidRPr="00CF4CE8" w:rsidRDefault="00BF10BD" w:rsidP="00097D42">
      <w:pPr>
        <w:pStyle w:val="Paragrafi"/>
        <w:rPr>
          <w:sz w:val="21"/>
          <w:szCs w:val="21"/>
        </w:rPr>
      </w:pPr>
      <w:r w:rsidRPr="00CF4CE8">
        <w:rPr>
          <w:sz w:val="21"/>
          <w:szCs w:val="21"/>
        </w:rPr>
        <w:t xml:space="preserve">1. T’i japë subjektit fizik, </w:t>
      </w:r>
      <w:r w:rsidR="00DD3E41" w:rsidRPr="00CF4CE8">
        <w:rPr>
          <w:sz w:val="21"/>
          <w:szCs w:val="21"/>
        </w:rPr>
        <w:t>z.</w:t>
      </w:r>
      <w:r w:rsidRPr="00CF4CE8">
        <w:rPr>
          <w:sz w:val="21"/>
          <w:szCs w:val="21"/>
        </w:rPr>
        <w:t>Dritan Memushi  licencë, duke e autorizuar të funksionojë si operator televiziv kabllor privat, në fushën e transmetimeve të televizionit me kabëll, për një periudhë prej 6 vjetësh nga data e hyrjes në fuqi të licencës për të penetruar në qytetin e Tepelenës.</w:t>
      </w:r>
    </w:p>
    <w:p w:rsidR="00BF10BD" w:rsidRPr="00CF4CE8" w:rsidRDefault="00BF10BD" w:rsidP="00BF10BD">
      <w:pPr>
        <w:pStyle w:val="Paragrafi"/>
        <w:rPr>
          <w:sz w:val="21"/>
          <w:szCs w:val="21"/>
        </w:rPr>
      </w:pPr>
      <w:r w:rsidRPr="00CF4CE8">
        <w:rPr>
          <w:sz w:val="21"/>
          <w:szCs w:val="21"/>
        </w:rPr>
        <w:t>2. Në aneksin e licencës jepen kushtet e saj, ku përfshihen struktura programore, zona</w:t>
      </w:r>
      <w:r w:rsidR="00DD3E41" w:rsidRPr="00CF4CE8">
        <w:rPr>
          <w:sz w:val="21"/>
          <w:szCs w:val="21"/>
        </w:rPr>
        <w:t>t</w:t>
      </w:r>
      <w:r w:rsidRPr="00CF4CE8">
        <w:rPr>
          <w:sz w:val="21"/>
          <w:szCs w:val="21"/>
        </w:rPr>
        <w:t xml:space="preserve"> e penetrimit, kushtet teknike dhe tarifat.</w:t>
      </w:r>
    </w:p>
    <w:p w:rsidR="00BF10BD" w:rsidRPr="00CF4CE8" w:rsidRDefault="00BF10BD" w:rsidP="00BF10BD">
      <w:pPr>
        <w:pStyle w:val="Paragrafi"/>
        <w:rPr>
          <w:sz w:val="21"/>
          <w:szCs w:val="21"/>
        </w:rPr>
      </w:pPr>
      <w:r w:rsidRPr="00CF4CE8">
        <w:rPr>
          <w:sz w:val="21"/>
          <w:szCs w:val="21"/>
        </w:rPr>
        <w:t xml:space="preserve">3. Ky vendim hyn në fuqi pas botimit në Fletoren Zyrtare. </w:t>
      </w:r>
    </w:p>
    <w:p w:rsidR="00BF10BD" w:rsidRPr="00515E5E" w:rsidRDefault="00BF10BD" w:rsidP="00BF10BD">
      <w:pPr>
        <w:pStyle w:val="Paragrafi"/>
        <w:rPr>
          <w:sz w:val="12"/>
          <w:szCs w:val="21"/>
        </w:rPr>
      </w:pPr>
    </w:p>
    <w:p w:rsidR="00BF10BD" w:rsidRPr="00CF4CE8" w:rsidRDefault="00BF10BD" w:rsidP="00BF10BD">
      <w:pPr>
        <w:pStyle w:val="Autoriteti"/>
        <w:rPr>
          <w:sz w:val="21"/>
          <w:szCs w:val="21"/>
        </w:rPr>
      </w:pPr>
      <w:r w:rsidRPr="00CF4CE8">
        <w:rPr>
          <w:sz w:val="21"/>
          <w:szCs w:val="21"/>
        </w:rPr>
        <w:t>Kryetari</w:t>
      </w:r>
    </w:p>
    <w:p w:rsidR="00BF10BD" w:rsidRPr="00CF4CE8" w:rsidRDefault="00BF10BD" w:rsidP="00BF10BD">
      <w:pPr>
        <w:pStyle w:val="AutoritetiEmer"/>
        <w:rPr>
          <w:sz w:val="21"/>
          <w:szCs w:val="21"/>
        </w:rPr>
      </w:pPr>
      <w:r w:rsidRPr="00CF4CE8">
        <w:rPr>
          <w:sz w:val="21"/>
          <w:szCs w:val="21"/>
        </w:rPr>
        <w:t>Halil Lalaj</w:t>
      </w:r>
    </w:p>
    <w:p w:rsidR="00BF10BD" w:rsidRPr="00CF4CE8" w:rsidRDefault="00BF10BD" w:rsidP="00BF10BD">
      <w:pPr>
        <w:pStyle w:val="Paragrafi"/>
        <w:rPr>
          <w:sz w:val="21"/>
          <w:szCs w:val="21"/>
        </w:rPr>
      </w:pPr>
    </w:p>
    <w:p w:rsidR="00BF10BD" w:rsidRPr="00CF4CE8" w:rsidRDefault="00BF10BD" w:rsidP="00BF10BD">
      <w:pPr>
        <w:pStyle w:val="Paragrafi"/>
        <w:rPr>
          <w:sz w:val="21"/>
          <w:szCs w:val="21"/>
        </w:rPr>
      </w:pPr>
      <w:r w:rsidRPr="00CF4CE8">
        <w:rPr>
          <w:sz w:val="21"/>
          <w:szCs w:val="21"/>
        </w:rPr>
        <w:t xml:space="preserve"> </w:t>
      </w:r>
    </w:p>
    <w:p w:rsidR="00BF10BD" w:rsidRPr="00CF4CE8" w:rsidRDefault="00BF10BD" w:rsidP="00BF10BD">
      <w:pPr>
        <w:pStyle w:val="Akti"/>
        <w:rPr>
          <w:sz w:val="21"/>
          <w:szCs w:val="21"/>
        </w:rPr>
      </w:pPr>
      <w:r w:rsidRPr="00CF4CE8">
        <w:rPr>
          <w:sz w:val="21"/>
          <w:szCs w:val="21"/>
        </w:rPr>
        <w:t>Vendim</w:t>
      </w:r>
    </w:p>
    <w:p w:rsidR="00BF10BD" w:rsidRPr="00CF4CE8" w:rsidRDefault="00BF10BD" w:rsidP="00BF10BD">
      <w:pPr>
        <w:pStyle w:val="NumriData"/>
        <w:rPr>
          <w:sz w:val="21"/>
          <w:szCs w:val="21"/>
        </w:rPr>
      </w:pPr>
      <w:r w:rsidRPr="00CF4CE8">
        <w:rPr>
          <w:sz w:val="21"/>
          <w:szCs w:val="21"/>
        </w:rPr>
        <w:t>Nr.429, datë 21.3.2006</w:t>
      </w:r>
    </w:p>
    <w:p w:rsidR="00BF10BD" w:rsidRPr="00CF4CE8" w:rsidRDefault="00BF10BD" w:rsidP="00BF10BD">
      <w:pPr>
        <w:pStyle w:val="Paragrafi"/>
        <w:rPr>
          <w:sz w:val="21"/>
          <w:szCs w:val="21"/>
        </w:rPr>
      </w:pPr>
    </w:p>
    <w:p w:rsidR="00BF10BD" w:rsidRPr="00CF4CE8" w:rsidRDefault="00BF10BD" w:rsidP="00BF10BD">
      <w:pPr>
        <w:pStyle w:val="Titulli"/>
        <w:rPr>
          <w:sz w:val="21"/>
          <w:szCs w:val="21"/>
        </w:rPr>
      </w:pPr>
      <w:r w:rsidRPr="00CF4CE8">
        <w:rPr>
          <w:sz w:val="21"/>
          <w:szCs w:val="21"/>
        </w:rPr>
        <w:t>Për dhënie licence</w:t>
      </w:r>
    </w:p>
    <w:p w:rsidR="00BF10BD" w:rsidRPr="00515E5E" w:rsidRDefault="00BF10BD" w:rsidP="00BF10BD">
      <w:pPr>
        <w:pStyle w:val="Titulli"/>
        <w:rPr>
          <w:sz w:val="14"/>
          <w:szCs w:val="21"/>
        </w:rPr>
      </w:pPr>
    </w:p>
    <w:p w:rsidR="00BF10BD" w:rsidRPr="00CF4CE8" w:rsidRDefault="00BF10BD" w:rsidP="00BF10BD">
      <w:pPr>
        <w:pStyle w:val="Titulli"/>
        <w:rPr>
          <w:b w:val="0"/>
          <w:sz w:val="21"/>
          <w:szCs w:val="21"/>
        </w:rPr>
      </w:pPr>
      <w:r w:rsidRPr="00CF4CE8">
        <w:rPr>
          <w:b w:val="0"/>
          <w:sz w:val="21"/>
          <w:szCs w:val="21"/>
        </w:rPr>
        <w:t>Për televizionin kabllor privat</w:t>
      </w:r>
    </w:p>
    <w:p w:rsidR="00BF10BD" w:rsidRPr="00CF4CE8" w:rsidRDefault="00BF10BD" w:rsidP="00BF10BD">
      <w:pPr>
        <w:pStyle w:val="Titulli"/>
        <w:rPr>
          <w:b w:val="0"/>
          <w:sz w:val="21"/>
          <w:szCs w:val="21"/>
        </w:rPr>
      </w:pPr>
      <w:r w:rsidRPr="00CF4CE8">
        <w:rPr>
          <w:b w:val="0"/>
          <w:sz w:val="21"/>
          <w:szCs w:val="21"/>
        </w:rPr>
        <w:t>“Blu”</w:t>
      </w:r>
    </w:p>
    <w:p w:rsidR="00BF10BD" w:rsidRPr="00CF4CE8" w:rsidRDefault="00BF10BD" w:rsidP="00BF10BD">
      <w:pPr>
        <w:pStyle w:val="Titulli"/>
        <w:rPr>
          <w:b w:val="0"/>
          <w:sz w:val="21"/>
          <w:szCs w:val="21"/>
        </w:rPr>
      </w:pPr>
      <w:r w:rsidRPr="00CF4CE8">
        <w:rPr>
          <w:b w:val="0"/>
          <w:sz w:val="21"/>
          <w:szCs w:val="21"/>
        </w:rPr>
        <w:t xml:space="preserve">Personi fizik: Z. </w:t>
      </w:r>
      <w:smartTag w:uri="urn:schemas-microsoft-com:office:smarttags" w:element="City">
        <w:smartTag w:uri="urn:schemas-microsoft-com:office:smarttags" w:element="place">
          <w:r w:rsidRPr="00CF4CE8">
            <w:rPr>
              <w:b w:val="0"/>
              <w:sz w:val="21"/>
              <w:szCs w:val="21"/>
            </w:rPr>
            <w:t>Mentor</w:t>
          </w:r>
        </w:smartTag>
      </w:smartTag>
      <w:r w:rsidRPr="00CF4CE8">
        <w:rPr>
          <w:b w:val="0"/>
          <w:sz w:val="21"/>
          <w:szCs w:val="21"/>
        </w:rPr>
        <w:t xml:space="preserve"> Gjuzi</w:t>
      </w:r>
    </w:p>
    <w:p w:rsidR="00BF10BD" w:rsidRPr="00515E5E" w:rsidRDefault="00BF10BD" w:rsidP="00BF10BD">
      <w:pPr>
        <w:pStyle w:val="Paragrafi"/>
        <w:rPr>
          <w:sz w:val="14"/>
          <w:szCs w:val="21"/>
        </w:rPr>
      </w:pPr>
    </w:p>
    <w:p w:rsidR="00BF10BD" w:rsidRPr="00CF4CE8" w:rsidRDefault="00BF10BD" w:rsidP="00BF10BD">
      <w:pPr>
        <w:pStyle w:val="BazLigjPropozues"/>
        <w:rPr>
          <w:sz w:val="21"/>
          <w:szCs w:val="21"/>
        </w:rPr>
      </w:pPr>
      <w:r w:rsidRPr="00CF4CE8">
        <w:rPr>
          <w:sz w:val="21"/>
          <w:szCs w:val="21"/>
        </w:rPr>
        <w:t>Në mbështetje të ligjit nr.8410, datë 30.9.1998 “Për radion dhe televizionin publik e privat në Republikën e Shqipërisë”, Rregullores “Mbi procedurat e licencimit të operatorëve privat</w:t>
      </w:r>
      <w:r w:rsidR="00097D42">
        <w:rPr>
          <w:sz w:val="21"/>
          <w:szCs w:val="21"/>
        </w:rPr>
        <w:t>ë radio e televizivë</w:t>
      </w:r>
      <w:r w:rsidRPr="00CF4CE8">
        <w:rPr>
          <w:sz w:val="21"/>
          <w:szCs w:val="21"/>
        </w:rPr>
        <w:t xml:space="preserve">” të miratuar me Vendimin e KKRT-së nr.375, datë </w:t>
      </w:r>
      <w:r w:rsidR="00810132" w:rsidRPr="00CF4CE8">
        <w:rPr>
          <w:sz w:val="21"/>
          <w:szCs w:val="21"/>
        </w:rPr>
        <w:t>30.11.2005, r</w:t>
      </w:r>
      <w:r w:rsidRPr="00CF4CE8">
        <w:rPr>
          <w:sz w:val="21"/>
          <w:szCs w:val="21"/>
        </w:rPr>
        <w:t xml:space="preserve">regullores “Për licencimin e operatorëve </w:t>
      </w:r>
      <w:r w:rsidR="00810132" w:rsidRPr="00CF4CE8">
        <w:rPr>
          <w:sz w:val="21"/>
          <w:szCs w:val="21"/>
        </w:rPr>
        <w:t xml:space="preserve">radiotelevizivë të transmetimeve e </w:t>
      </w:r>
      <w:r w:rsidRPr="00CF4CE8">
        <w:rPr>
          <w:sz w:val="21"/>
          <w:szCs w:val="21"/>
        </w:rPr>
        <w:t>me kabëll”</w:t>
      </w:r>
      <w:r w:rsidR="00810132" w:rsidRPr="00CF4CE8">
        <w:rPr>
          <w:sz w:val="21"/>
          <w:szCs w:val="21"/>
        </w:rPr>
        <w:t xml:space="preserve"> të</w:t>
      </w:r>
      <w:r w:rsidRPr="00CF4CE8">
        <w:rPr>
          <w:sz w:val="21"/>
          <w:szCs w:val="21"/>
        </w:rPr>
        <w:t xml:space="preserve"> miratuar me vendimin </w:t>
      </w:r>
      <w:r w:rsidR="00810132" w:rsidRPr="00CF4CE8">
        <w:rPr>
          <w:sz w:val="21"/>
          <w:szCs w:val="21"/>
        </w:rPr>
        <w:t xml:space="preserve">e KKRT-së </w:t>
      </w:r>
      <w:r w:rsidRPr="00CF4CE8">
        <w:rPr>
          <w:sz w:val="21"/>
          <w:szCs w:val="21"/>
        </w:rPr>
        <w:t xml:space="preserve">nr.221, datë 30.3.2004, Këshilli Kombëtar i Radios dhe </w:t>
      </w:r>
      <w:r w:rsidR="00097D42">
        <w:rPr>
          <w:sz w:val="21"/>
          <w:szCs w:val="21"/>
        </w:rPr>
        <w:t xml:space="preserve">i </w:t>
      </w:r>
      <w:r w:rsidRPr="00CF4CE8">
        <w:rPr>
          <w:sz w:val="21"/>
          <w:szCs w:val="21"/>
        </w:rPr>
        <w:t>Televizionit</w:t>
      </w:r>
    </w:p>
    <w:p w:rsidR="00BF10BD" w:rsidRPr="00515E5E" w:rsidRDefault="00BF10BD" w:rsidP="00BF10BD">
      <w:pPr>
        <w:pStyle w:val="BazLigjPropozues"/>
        <w:rPr>
          <w:sz w:val="16"/>
          <w:szCs w:val="21"/>
        </w:rPr>
      </w:pPr>
    </w:p>
    <w:p w:rsidR="00BF10BD" w:rsidRPr="00CF4CE8" w:rsidRDefault="00BF10BD" w:rsidP="00BF10BD">
      <w:pPr>
        <w:pStyle w:val="VENDOSI"/>
        <w:rPr>
          <w:sz w:val="21"/>
          <w:szCs w:val="21"/>
        </w:rPr>
      </w:pPr>
      <w:r w:rsidRPr="00CF4CE8">
        <w:rPr>
          <w:sz w:val="21"/>
          <w:szCs w:val="21"/>
        </w:rPr>
        <w:t>Vendosi:</w:t>
      </w:r>
    </w:p>
    <w:p w:rsidR="00BF10BD" w:rsidRPr="00515E5E" w:rsidRDefault="00BF10BD" w:rsidP="00BF10BD">
      <w:pPr>
        <w:pStyle w:val="Paragrafi"/>
        <w:rPr>
          <w:sz w:val="14"/>
          <w:szCs w:val="21"/>
        </w:rPr>
      </w:pPr>
    </w:p>
    <w:p w:rsidR="00BF10BD" w:rsidRPr="00CF4CE8" w:rsidRDefault="00BF10BD" w:rsidP="00BF10BD">
      <w:pPr>
        <w:pStyle w:val="Paragrafi"/>
        <w:rPr>
          <w:sz w:val="21"/>
          <w:szCs w:val="21"/>
        </w:rPr>
      </w:pPr>
      <w:r w:rsidRPr="00CF4CE8">
        <w:rPr>
          <w:sz w:val="21"/>
          <w:szCs w:val="21"/>
        </w:rPr>
        <w:t xml:space="preserve">1. T’i japë subjektit fizik, </w:t>
      </w:r>
      <w:r w:rsidR="00810132" w:rsidRPr="00CF4CE8">
        <w:rPr>
          <w:sz w:val="21"/>
          <w:szCs w:val="21"/>
        </w:rPr>
        <w:t>z</w:t>
      </w:r>
      <w:r w:rsidR="0050659A" w:rsidRPr="00CF4CE8">
        <w:rPr>
          <w:sz w:val="21"/>
          <w:szCs w:val="21"/>
        </w:rPr>
        <w:t>.</w:t>
      </w:r>
      <w:r w:rsidRPr="00CF4CE8">
        <w:rPr>
          <w:sz w:val="21"/>
          <w:szCs w:val="21"/>
        </w:rPr>
        <w:t>Mentor Gjuzi licencë, duke e autorizuar të funksionojë si operator televiziv kabllor privat, në fushën e transmetimeve të televizionit me kabëll, për një periudhë prej 6 vjetësh nga data e hyrjes në fuqi të licencës, për të penetruar në komunë</w:t>
      </w:r>
      <w:r w:rsidR="00097D42">
        <w:rPr>
          <w:sz w:val="21"/>
          <w:szCs w:val="21"/>
        </w:rPr>
        <w:t>n</w:t>
      </w:r>
      <w:r w:rsidRPr="00CF4CE8">
        <w:rPr>
          <w:sz w:val="21"/>
          <w:szCs w:val="21"/>
        </w:rPr>
        <w:t xml:space="preserve"> Golem.</w:t>
      </w:r>
    </w:p>
    <w:p w:rsidR="00BF10BD" w:rsidRPr="00CF4CE8" w:rsidRDefault="00BF10BD" w:rsidP="00BF10BD">
      <w:pPr>
        <w:pStyle w:val="Paragrafi"/>
        <w:rPr>
          <w:sz w:val="21"/>
          <w:szCs w:val="21"/>
        </w:rPr>
      </w:pPr>
      <w:r w:rsidRPr="00CF4CE8">
        <w:rPr>
          <w:sz w:val="21"/>
          <w:szCs w:val="21"/>
        </w:rPr>
        <w:t>2. Në aneksin e licencës jepen kushtet e saj, ku përfshihen struktura programore, zona</w:t>
      </w:r>
      <w:r w:rsidR="00810132" w:rsidRPr="00CF4CE8">
        <w:rPr>
          <w:sz w:val="21"/>
          <w:szCs w:val="21"/>
        </w:rPr>
        <w:t>t</w:t>
      </w:r>
      <w:r w:rsidRPr="00CF4CE8">
        <w:rPr>
          <w:sz w:val="21"/>
          <w:szCs w:val="21"/>
        </w:rPr>
        <w:t xml:space="preserve"> e penetrimit, kushtet teknike dhe tarifat.</w:t>
      </w:r>
    </w:p>
    <w:p w:rsidR="00BF10BD" w:rsidRPr="00CF4CE8" w:rsidRDefault="00BF10BD" w:rsidP="00BF10BD">
      <w:pPr>
        <w:pStyle w:val="Paragrafi"/>
        <w:rPr>
          <w:sz w:val="21"/>
          <w:szCs w:val="21"/>
        </w:rPr>
      </w:pPr>
      <w:r w:rsidRPr="00CF4CE8">
        <w:rPr>
          <w:sz w:val="21"/>
          <w:szCs w:val="21"/>
        </w:rPr>
        <w:t xml:space="preserve">3. Ky vendim hyn në fuqi pas botimit në Fletoren Zyrtare. </w:t>
      </w:r>
    </w:p>
    <w:p w:rsidR="00BF10BD" w:rsidRPr="00CF4CE8" w:rsidRDefault="00BF10BD" w:rsidP="00BF10BD">
      <w:pPr>
        <w:pStyle w:val="Paragrafi"/>
        <w:rPr>
          <w:sz w:val="21"/>
          <w:szCs w:val="21"/>
        </w:rPr>
      </w:pPr>
    </w:p>
    <w:p w:rsidR="00BF10BD" w:rsidRPr="00CF4CE8" w:rsidRDefault="00BF10BD" w:rsidP="00BF10BD">
      <w:pPr>
        <w:pStyle w:val="Autoriteti"/>
        <w:rPr>
          <w:sz w:val="21"/>
          <w:szCs w:val="21"/>
        </w:rPr>
      </w:pPr>
      <w:r w:rsidRPr="00CF4CE8">
        <w:rPr>
          <w:sz w:val="21"/>
          <w:szCs w:val="21"/>
        </w:rPr>
        <w:t>Kryetari</w:t>
      </w:r>
    </w:p>
    <w:p w:rsidR="00BF10BD" w:rsidRPr="00CF4CE8" w:rsidRDefault="00BF10BD" w:rsidP="00BF10BD">
      <w:pPr>
        <w:pStyle w:val="AutoritetiEmer"/>
        <w:rPr>
          <w:sz w:val="21"/>
          <w:szCs w:val="21"/>
        </w:rPr>
      </w:pPr>
      <w:r w:rsidRPr="00CF4CE8">
        <w:rPr>
          <w:sz w:val="21"/>
          <w:szCs w:val="21"/>
        </w:rPr>
        <w:t>Halil Lalaj</w:t>
      </w:r>
    </w:p>
    <w:p w:rsidR="005423F0" w:rsidRDefault="005423F0" w:rsidP="005423F0">
      <w:pPr>
        <w:pStyle w:val="Akti"/>
        <w:keepNext w:val="0"/>
        <w:rPr>
          <w:sz w:val="21"/>
          <w:szCs w:val="21"/>
        </w:rPr>
      </w:pPr>
    </w:p>
    <w:p w:rsidR="005423F0" w:rsidRDefault="005423F0" w:rsidP="005423F0">
      <w:pPr>
        <w:pStyle w:val="Akti"/>
        <w:keepNext w:val="0"/>
        <w:rPr>
          <w:sz w:val="21"/>
          <w:szCs w:val="21"/>
        </w:rPr>
      </w:pPr>
    </w:p>
    <w:p w:rsidR="00BF10BD" w:rsidRPr="00CF4CE8" w:rsidRDefault="00BF10BD" w:rsidP="00BF10BD">
      <w:pPr>
        <w:pStyle w:val="Akti"/>
        <w:rPr>
          <w:sz w:val="21"/>
          <w:szCs w:val="21"/>
        </w:rPr>
      </w:pPr>
      <w:r w:rsidRPr="00CF4CE8">
        <w:rPr>
          <w:sz w:val="21"/>
          <w:szCs w:val="21"/>
        </w:rPr>
        <w:t>Vendim</w:t>
      </w:r>
    </w:p>
    <w:p w:rsidR="00BF10BD" w:rsidRPr="00CF4CE8" w:rsidRDefault="00BF10BD" w:rsidP="00BF10BD">
      <w:pPr>
        <w:pStyle w:val="NumriData"/>
        <w:rPr>
          <w:sz w:val="21"/>
          <w:szCs w:val="21"/>
        </w:rPr>
      </w:pPr>
      <w:r w:rsidRPr="00CF4CE8">
        <w:rPr>
          <w:sz w:val="21"/>
          <w:szCs w:val="21"/>
        </w:rPr>
        <w:t>Nr.430, datë 21.3.2006</w:t>
      </w:r>
    </w:p>
    <w:p w:rsidR="00BF10BD" w:rsidRPr="00CF4CE8" w:rsidRDefault="00BF10BD" w:rsidP="00BF10BD">
      <w:pPr>
        <w:pStyle w:val="Paragrafi"/>
        <w:rPr>
          <w:sz w:val="21"/>
          <w:szCs w:val="21"/>
        </w:rPr>
      </w:pPr>
    </w:p>
    <w:p w:rsidR="00BF10BD" w:rsidRPr="00CF4CE8" w:rsidRDefault="00BF10BD" w:rsidP="00BF10BD">
      <w:pPr>
        <w:pStyle w:val="Titulli"/>
        <w:rPr>
          <w:sz w:val="21"/>
          <w:szCs w:val="21"/>
        </w:rPr>
      </w:pPr>
      <w:smartTag w:uri="urn:schemas-microsoft-com:office:smarttags" w:element="stockticker">
        <w:r w:rsidRPr="00CF4CE8">
          <w:rPr>
            <w:sz w:val="21"/>
            <w:szCs w:val="21"/>
          </w:rPr>
          <w:t>Mbi</w:t>
        </w:r>
      </w:smartTag>
      <w:r w:rsidRPr="00CF4CE8">
        <w:rPr>
          <w:sz w:val="21"/>
          <w:szCs w:val="21"/>
        </w:rPr>
        <w:t xml:space="preserve"> pavlefshmërinë e licencës së radio</w:t>
      </w:r>
      <w:r w:rsidR="00C3446A" w:rsidRPr="00CF4CE8">
        <w:rPr>
          <w:sz w:val="21"/>
          <w:szCs w:val="21"/>
        </w:rPr>
        <w:t>S</w:t>
      </w:r>
      <w:r w:rsidRPr="00CF4CE8">
        <w:rPr>
          <w:sz w:val="21"/>
          <w:szCs w:val="21"/>
        </w:rPr>
        <w:t xml:space="preserve"> “fantasy”</w:t>
      </w:r>
    </w:p>
    <w:p w:rsidR="00BF10BD" w:rsidRPr="00CF4CE8" w:rsidRDefault="00BF10BD" w:rsidP="00BF10BD">
      <w:pPr>
        <w:pStyle w:val="Paragrafi"/>
        <w:rPr>
          <w:sz w:val="21"/>
          <w:szCs w:val="21"/>
        </w:rPr>
      </w:pPr>
    </w:p>
    <w:p w:rsidR="00BF10BD" w:rsidRPr="00CF4CE8" w:rsidRDefault="00BF10BD" w:rsidP="00BF10BD">
      <w:pPr>
        <w:pStyle w:val="BazLigjPropozues"/>
        <w:rPr>
          <w:sz w:val="21"/>
          <w:szCs w:val="21"/>
        </w:rPr>
      </w:pPr>
      <w:r w:rsidRPr="00CF4CE8">
        <w:rPr>
          <w:sz w:val="21"/>
          <w:szCs w:val="21"/>
        </w:rPr>
        <w:t xml:space="preserve">Në mbështetje të ligjit nr.8410, datë 30.9.1998 “Për radion dhe televizionin publik e privat në Republikën e Shqipërisë”, </w:t>
      </w:r>
      <w:r w:rsidR="00810132" w:rsidRPr="00CF4CE8">
        <w:rPr>
          <w:sz w:val="21"/>
          <w:szCs w:val="21"/>
        </w:rPr>
        <w:t xml:space="preserve"> neni 7</w:t>
      </w:r>
      <w:r w:rsidRPr="00CF4CE8">
        <w:rPr>
          <w:sz w:val="21"/>
          <w:szCs w:val="21"/>
        </w:rPr>
        <w:t xml:space="preserve"> </w:t>
      </w:r>
      <w:r w:rsidR="00810132" w:rsidRPr="00CF4CE8">
        <w:rPr>
          <w:sz w:val="21"/>
          <w:szCs w:val="21"/>
        </w:rPr>
        <w:t>pika 21, neni 25 dhe 33, pika 1</w:t>
      </w:r>
      <w:r w:rsidR="00C3446A" w:rsidRPr="00CF4CE8">
        <w:rPr>
          <w:sz w:val="21"/>
          <w:szCs w:val="21"/>
        </w:rPr>
        <w:t>,</w:t>
      </w:r>
      <w:r w:rsidRPr="00CF4CE8">
        <w:rPr>
          <w:sz w:val="21"/>
          <w:szCs w:val="21"/>
        </w:rPr>
        <w:t xml:space="preserve"> “Rregullores mbi procedurat e rilicencimit të operatorëve privatë radio e televizivë</w:t>
      </w:r>
      <w:r w:rsidR="00C3446A" w:rsidRPr="00CF4CE8">
        <w:rPr>
          <w:sz w:val="21"/>
          <w:szCs w:val="21"/>
        </w:rPr>
        <w:t>”</w:t>
      </w:r>
      <w:r w:rsidRPr="00CF4CE8">
        <w:rPr>
          <w:sz w:val="21"/>
          <w:szCs w:val="21"/>
        </w:rPr>
        <w:t xml:space="preserve"> dh</w:t>
      </w:r>
      <w:r w:rsidR="00810132" w:rsidRPr="00CF4CE8">
        <w:rPr>
          <w:sz w:val="21"/>
          <w:szCs w:val="21"/>
        </w:rPr>
        <w:t>e vendimi nr.404, datë 30.11.2005</w:t>
      </w:r>
      <w:r w:rsidRPr="00CF4CE8">
        <w:rPr>
          <w:sz w:val="21"/>
          <w:szCs w:val="21"/>
        </w:rPr>
        <w:t xml:space="preserve">, </w:t>
      </w:r>
      <w:r w:rsidR="00810132" w:rsidRPr="00CF4CE8">
        <w:rPr>
          <w:sz w:val="21"/>
          <w:szCs w:val="21"/>
        </w:rPr>
        <w:t xml:space="preserve">të </w:t>
      </w:r>
      <w:r w:rsidRPr="00CF4CE8">
        <w:rPr>
          <w:sz w:val="21"/>
          <w:szCs w:val="21"/>
        </w:rPr>
        <w:t>Këshilli</w:t>
      </w:r>
      <w:r w:rsidR="00810132" w:rsidRPr="00CF4CE8">
        <w:rPr>
          <w:sz w:val="21"/>
          <w:szCs w:val="21"/>
        </w:rPr>
        <w:t>t</w:t>
      </w:r>
      <w:r w:rsidR="00C3446A" w:rsidRPr="00CF4CE8">
        <w:rPr>
          <w:sz w:val="21"/>
          <w:szCs w:val="21"/>
        </w:rPr>
        <w:t xml:space="preserve"> Kombëtar të</w:t>
      </w:r>
      <w:r w:rsidRPr="00CF4CE8">
        <w:rPr>
          <w:sz w:val="21"/>
          <w:szCs w:val="21"/>
        </w:rPr>
        <w:t xml:space="preserve"> Radios dhe </w:t>
      </w:r>
      <w:r w:rsidR="00AC7F36">
        <w:rPr>
          <w:sz w:val="21"/>
          <w:szCs w:val="21"/>
        </w:rPr>
        <w:t xml:space="preserve">të </w:t>
      </w:r>
      <w:r w:rsidRPr="00CF4CE8">
        <w:rPr>
          <w:sz w:val="21"/>
          <w:szCs w:val="21"/>
        </w:rPr>
        <w:t>Televizionit, ky i fundit</w:t>
      </w:r>
    </w:p>
    <w:p w:rsidR="00BF10BD" w:rsidRPr="00CF4CE8" w:rsidRDefault="00BF10BD" w:rsidP="00BF10BD">
      <w:pPr>
        <w:pStyle w:val="BazLigjPropozues"/>
        <w:rPr>
          <w:sz w:val="21"/>
          <w:szCs w:val="21"/>
        </w:rPr>
      </w:pPr>
    </w:p>
    <w:p w:rsidR="00BF10BD" w:rsidRPr="00CF4CE8" w:rsidRDefault="00BF10BD" w:rsidP="00BF10BD">
      <w:pPr>
        <w:pStyle w:val="VENDOSI"/>
        <w:rPr>
          <w:sz w:val="21"/>
          <w:szCs w:val="21"/>
        </w:rPr>
      </w:pPr>
      <w:r w:rsidRPr="00CF4CE8">
        <w:rPr>
          <w:sz w:val="21"/>
          <w:szCs w:val="21"/>
        </w:rPr>
        <w:t>Vendosi:</w:t>
      </w:r>
    </w:p>
    <w:p w:rsidR="00BF10BD" w:rsidRPr="00CF4CE8" w:rsidRDefault="00BF10BD" w:rsidP="00BF10BD">
      <w:pPr>
        <w:pStyle w:val="Paragrafi"/>
        <w:rPr>
          <w:sz w:val="21"/>
          <w:szCs w:val="21"/>
        </w:rPr>
      </w:pPr>
    </w:p>
    <w:p w:rsidR="00BF10BD" w:rsidRPr="00CF4CE8" w:rsidRDefault="00BF10BD" w:rsidP="00BF10BD">
      <w:pPr>
        <w:pStyle w:val="Paragrafi"/>
        <w:rPr>
          <w:sz w:val="21"/>
          <w:szCs w:val="21"/>
        </w:rPr>
      </w:pPr>
      <w:r w:rsidRPr="00CF4CE8">
        <w:rPr>
          <w:sz w:val="21"/>
          <w:szCs w:val="21"/>
        </w:rPr>
        <w:t>1.  Në mbarim të fatit të licencimit, nuk rinovohet licenca për subjektin Radio “Fantasy”, pasi nuk ka shfaqur interes për rinovimin e saj.</w:t>
      </w:r>
    </w:p>
    <w:p w:rsidR="00BF10BD" w:rsidRPr="00CF4CE8" w:rsidRDefault="00BF10BD" w:rsidP="00BF10BD">
      <w:pPr>
        <w:pStyle w:val="Paragrafi"/>
        <w:rPr>
          <w:sz w:val="21"/>
          <w:szCs w:val="21"/>
        </w:rPr>
      </w:pPr>
      <w:r w:rsidRPr="00CF4CE8">
        <w:rPr>
          <w:sz w:val="21"/>
          <w:szCs w:val="21"/>
        </w:rPr>
        <w:t>2. Licenca me nr.039/FML bëhet e pa vlefshme.</w:t>
      </w:r>
    </w:p>
    <w:p w:rsidR="00BF10BD" w:rsidRPr="00CF4CE8" w:rsidRDefault="00BF10BD" w:rsidP="00BF10BD">
      <w:pPr>
        <w:pStyle w:val="Paragrafi"/>
        <w:rPr>
          <w:sz w:val="21"/>
          <w:szCs w:val="21"/>
        </w:rPr>
      </w:pPr>
      <w:r w:rsidRPr="00CF4CE8">
        <w:rPr>
          <w:sz w:val="21"/>
          <w:szCs w:val="21"/>
        </w:rPr>
        <w:t>3. Subjekti sipas pikës 1 të këtij vendimi ka të drejtën e ankimit në gjykatë.</w:t>
      </w:r>
    </w:p>
    <w:p w:rsidR="00BF10BD" w:rsidRPr="00CF4CE8" w:rsidRDefault="00BF10BD" w:rsidP="00BF10BD">
      <w:pPr>
        <w:pStyle w:val="Paragrafi"/>
        <w:rPr>
          <w:sz w:val="21"/>
          <w:szCs w:val="21"/>
        </w:rPr>
      </w:pPr>
      <w:r w:rsidRPr="00CF4CE8">
        <w:rPr>
          <w:sz w:val="21"/>
          <w:szCs w:val="21"/>
        </w:rPr>
        <w:t xml:space="preserve">4. Ky vendim hyn në fuqi pas botimit në Fletoren Zyrtare. </w:t>
      </w:r>
    </w:p>
    <w:p w:rsidR="00BF10BD" w:rsidRPr="00CF4CE8" w:rsidRDefault="00BF10BD" w:rsidP="00BF10BD">
      <w:pPr>
        <w:pStyle w:val="Paragrafi"/>
        <w:rPr>
          <w:sz w:val="21"/>
          <w:szCs w:val="21"/>
        </w:rPr>
      </w:pPr>
    </w:p>
    <w:p w:rsidR="00BF10BD" w:rsidRPr="00CF4CE8" w:rsidRDefault="00BF10BD" w:rsidP="00BF10BD">
      <w:pPr>
        <w:pStyle w:val="Autoriteti"/>
        <w:rPr>
          <w:sz w:val="21"/>
          <w:szCs w:val="21"/>
        </w:rPr>
      </w:pPr>
      <w:r w:rsidRPr="00CF4CE8">
        <w:rPr>
          <w:sz w:val="21"/>
          <w:szCs w:val="21"/>
        </w:rPr>
        <w:t>Kryetari</w:t>
      </w:r>
    </w:p>
    <w:p w:rsidR="00BF10BD" w:rsidRPr="00CF4CE8" w:rsidRDefault="00BF10BD" w:rsidP="00BF10BD">
      <w:pPr>
        <w:pStyle w:val="AutoritetiEmer"/>
        <w:rPr>
          <w:sz w:val="21"/>
          <w:szCs w:val="21"/>
        </w:rPr>
      </w:pPr>
      <w:r w:rsidRPr="00CF4CE8">
        <w:rPr>
          <w:sz w:val="21"/>
          <w:szCs w:val="21"/>
        </w:rPr>
        <w:t>Halil Lalaj</w:t>
      </w:r>
    </w:p>
    <w:p w:rsidR="00CF4CE8" w:rsidRDefault="00CF4CE8" w:rsidP="00112741">
      <w:pPr>
        <w:pStyle w:val="Akti"/>
        <w:rPr>
          <w:sz w:val="21"/>
          <w:szCs w:val="21"/>
        </w:rPr>
      </w:pPr>
    </w:p>
    <w:p w:rsidR="00CF4CE8" w:rsidRDefault="00CF4CE8" w:rsidP="00112741">
      <w:pPr>
        <w:pStyle w:val="Akti"/>
        <w:rPr>
          <w:sz w:val="21"/>
          <w:szCs w:val="21"/>
        </w:rPr>
      </w:pPr>
    </w:p>
    <w:p w:rsidR="00134B1B" w:rsidRPr="00CF4CE8" w:rsidRDefault="00112741" w:rsidP="00112741">
      <w:pPr>
        <w:pStyle w:val="Akti"/>
        <w:rPr>
          <w:sz w:val="21"/>
          <w:szCs w:val="21"/>
        </w:rPr>
      </w:pPr>
      <w:r w:rsidRPr="00CF4CE8">
        <w:rPr>
          <w:sz w:val="21"/>
          <w:szCs w:val="21"/>
        </w:rPr>
        <w:t>Vendim</w:t>
      </w:r>
    </w:p>
    <w:p w:rsidR="00112741" w:rsidRPr="00CF4CE8" w:rsidRDefault="00810132" w:rsidP="00112741">
      <w:pPr>
        <w:pStyle w:val="Paragrafi"/>
        <w:ind w:firstLine="0"/>
        <w:jc w:val="center"/>
        <w:rPr>
          <w:sz w:val="21"/>
          <w:szCs w:val="21"/>
        </w:rPr>
      </w:pPr>
      <w:r w:rsidRPr="00CF4CE8">
        <w:rPr>
          <w:sz w:val="21"/>
          <w:szCs w:val="21"/>
        </w:rPr>
        <w:t>(</w:t>
      </w:r>
      <w:r w:rsidR="004A43F7" w:rsidRPr="00CF4CE8">
        <w:rPr>
          <w:sz w:val="21"/>
          <w:szCs w:val="21"/>
        </w:rPr>
        <w:t>i</w:t>
      </w:r>
      <w:r w:rsidR="00112741" w:rsidRPr="00CF4CE8">
        <w:rPr>
          <w:sz w:val="21"/>
          <w:szCs w:val="21"/>
        </w:rPr>
        <w:t xml:space="preserve"> shkurtuar</w:t>
      </w:r>
      <w:r w:rsidRPr="00CF4CE8">
        <w:rPr>
          <w:sz w:val="21"/>
          <w:szCs w:val="21"/>
        </w:rPr>
        <w:t>)</w:t>
      </w:r>
    </w:p>
    <w:p w:rsidR="00112741" w:rsidRPr="00CF4CE8" w:rsidRDefault="00112741" w:rsidP="004B5781">
      <w:pPr>
        <w:pStyle w:val="Paragrafi"/>
        <w:rPr>
          <w:sz w:val="21"/>
          <w:szCs w:val="21"/>
        </w:rPr>
      </w:pPr>
    </w:p>
    <w:p w:rsidR="00112741" w:rsidRPr="00CF4CE8" w:rsidRDefault="00810132" w:rsidP="004B5781">
      <w:pPr>
        <w:pStyle w:val="Paragrafi"/>
        <w:rPr>
          <w:sz w:val="21"/>
          <w:szCs w:val="21"/>
        </w:rPr>
      </w:pPr>
      <w:r w:rsidRPr="00CF4CE8">
        <w:rPr>
          <w:sz w:val="21"/>
          <w:szCs w:val="21"/>
        </w:rPr>
        <w:t>Gjykata e</w:t>
      </w:r>
      <w:r w:rsidR="00C3446A" w:rsidRPr="00CF4CE8">
        <w:rPr>
          <w:sz w:val="21"/>
          <w:szCs w:val="21"/>
        </w:rPr>
        <w:t xml:space="preserve"> Rrethit G</w:t>
      </w:r>
      <w:r w:rsidR="00112741" w:rsidRPr="00CF4CE8">
        <w:rPr>
          <w:sz w:val="21"/>
          <w:szCs w:val="21"/>
        </w:rPr>
        <w:t>jyqësor Berat, me vendimin nr.241, datë 3.1.2006 vendosi të shpallë të zhdukur shtetasen Mirela Nasi, e bija e Gogos dhe e Agathisë</w:t>
      </w:r>
      <w:r w:rsidR="004A43F7" w:rsidRPr="00CF4CE8">
        <w:rPr>
          <w:sz w:val="21"/>
          <w:szCs w:val="21"/>
        </w:rPr>
        <w:t>,</w:t>
      </w:r>
      <w:r w:rsidR="00112741" w:rsidRPr="00CF4CE8">
        <w:rPr>
          <w:sz w:val="21"/>
          <w:szCs w:val="21"/>
        </w:rPr>
        <w:t xml:space="preserve"> e datëlindjes 12.8.1975.</w:t>
      </w:r>
    </w:p>
    <w:sectPr w:rsidR="00112741" w:rsidRPr="00CF4CE8" w:rsidSect="00B5328D">
      <w:footerReference w:type="even" r:id="rId6"/>
      <w:footerReference w:type="default" r:id="rId7"/>
      <w:pgSz w:w="11907" w:h="16840" w:code="9"/>
      <w:pgMar w:top="1418" w:right="1418" w:bottom="1418" w:left="1418" w:header="1304" w:footer="1134" w:gutter="0"/>
      <w:pgNumType w:start="86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F16" w:rsidRDefault="00652F16">
      <w:r>
        <w:separator/>
      </w:r>
    </w:p>
  </w:endnote>
  <w:endnote w:type="continuationSeparator" w:id="0">
    <w:p w:rsidR="00652F16" w:rsidRDefault="0065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42D" w:rsidRDefault="00E6342D" w:rsidP="009B6B4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342D" w:rsidRDefault="00E6342D" w:rsidP="009B6B4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42D" w:rsidRPr="008F41D8" w:rsidRDefault="00E6342D" w:rsidP="009B6B40">
    <w:pPr>
      <w:pStyle w:val="Footer"/>
      <w:framePr w:wrap="around" w:vAnchor="text" w:hAnchor="margin" w:xAlign="outside" w:y="1"/>
      <w:rPr>
        <w:rStyle w:val="PageNumber"/>
        <w:rFonts w:ascii="CG Times" w:hAnsi="CG Times"/>
        <w:sz w:val="22"/>
        <w:szCs w:val="22"/>
      </w:rPr>
    </w:pPr>
    <w:r w:rsidRPr="008F41D8">
      <w:rPr>
        <w:rStyle w:val="PageNumber"/>
        <w:rFonts w:ascii="CG Times" w:hAnsi="CG Times"/>
        <w:sz w:val="22"/>
        <w:szCs w:val="22"/>
      </w:rPr>
      <w:fldChar w:fldCharType="begin"/>
    </w:r>
    <w:r w:rsidRPr="008F41D8">
      <w:rPr>
        <w:rStyle w:val="PageNumber"/>
        <w:rFonts w:ascii="CG Times" w:hAnsi="CG Times"/>
        <w:sz w:val="22"/>
        <w:szCs w:val="22"/>
      </w:rPr>
      <w:instrText xml:space="preserve">PAGE  </w:instrText>
    </w:r>
    <w:r w:rsidRPr="008F41D8">
      <w:rPr>
        <w:rStyle w:val="PageNumber"/>
        <w:rFonts w:ascii="CG Times" w:hAnsi="CG Times"/>
        <w:sz w:val="22"/>
        <w:szCs w:val="22"/>
      </w:rPr>
      <w:fldChar w:fldCharType="separate"/>
    </w:r>
    <w:r w:rsidR="00470772">
      <w:rPr>
        <w:rStyle w:val="PageNumber"/>
        <w:rFonts w:ascii="CG Times" w:hAnsi="CG Times"/>
        <w:noProof/>
        <w:sz w:val="22"/>
        <w:szCs w:val="22"/>
      </w:rPr>
      <w:t>873</w:t>
    </w:r>
    <w:r w:rsidRPr="008F41D8">
      <w:rPr>
        <w:rStyle w:val="PageNumber"/>
        <w:rFonts w:ascii="CG Times" w:hAnsi="CG Times"/>
        <w:sz w:val="22"/>
        <w:szCs w:val="22"/>
      </w:rPr>
      <w:fldChar w:fldCharType="end"/>
    </w:r>
  </w:p>
  <w:p w:rsidR="00E6342D" w:rsidRDefault="00E6342D" w:rsidP="009B6B4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F16" w:rsidRDefault="00652F16">
      <w:r>
        <w:separator/>
      </w:r>
    </w:p>
  </w:footnote>
  <w:footnote w:type="continuationSeparator" w:id="0">
    <w:p w:rsidR="00652F16" w:rsidRDefault="00652F16">
      <w:r>
        <w:continuationSeparator/>
      </w:r>
    </w:p>
  </w:footnote>
  <w:footnote w:id="1">
    <w:p w:rsidR="00E6342D" w:rsidRDefault="00E6342D" w:rsidP="0061129F">
      <w:pPr>
        <w:pStyle w:val="FootnoteText"/>
      </w:pPr>
      <w:r>
        <w:rPr>
          <w:rStyle w:val="FootnoteReference"/>
        </w:rPr>
        <w:footnoteRef/>
      </w:r>
      <w:r>
        <w:t xml:space="preserve"> Neni 142/3 i Kushtetutës së Republikës të Shqipërisë.</w:t>
      </w:r>
    </w:p>
  </w:footnote>
  <w:footnote w:id="2">
    <w:p w:rsidR="00E6342D" w:rsidRDefault="00E6342D" w:rsidP="0061129F">
      <w:pPr>
        <w:pStyle w:val="FootnoteText"/>
      </w:pPr>
      <w:r>
        <w:rPr>
          <w:rStyle w:val="FootnoteReference"/>
        </w:rPr>
        <w:footnoteRef/>
      </w:r>
      <w:r>
        <w:t xml:space="preserve"> Shih nenin 6 të Konventës Europiane për të Drejtat e Njeriut.</w:t>
      </w:r>
    </w:p>
  </w:footnote>
  <w:footnote w:id="3">
    <w:p w:rsidR="00E6342D" w:rsidRDefault="00E6342D" w:rsidP="0061129F">
      <w:pPr>
        <w:pStyle w:val="FootnoteText"/>
        <w:jc w:val="both"/>
      </w:pPr>
      <w:r>
        <w:rPr>
          <w:rStyle w:val="FootnoteReference"/>
        </w:rPr>
        <w:footnoteRef/>
      </w:r>
      <w:r>
        <w:t xml:space="preserve"> Çështja “Bageta kundër Italisë, vendim i datës 25.6.1998 i Gjykatës Europiane për të Drejtat e Njeriut.</w:t>
      </w:r>
    </w:p>
  </w:footnote>
  <w:footnote w:id="4">
    <w:p w:rsidR="00E6342D" w:rsidRDefault="00E6342D" w:rsidP="0061129F">
      <w:pPr>
        <w:pStyle w:val="FootnoteText"/>
        <w:jc w:val="both"/>
      </w:pPr>
      <w:r>
        <w:rPr>
          <w:rStyle w:val="FootnoteReference"/>
        </w:rPr>
        <w:footnoteRef/>
      </w:r>
      <w:r>
        <w:t xml:space="preserve"> Çështja “Giralanci kundër Italisë”, vendim i datës 19.2.1999 i Gjykatës Europiane për të Drejtat e Njeriut.</w:t>
      </w:r>
    </w:p>
  </w:footnote>
  <w:footnote w:id="5">
    <w:p w:rsidR="00E6342D" w:rsidRDefault="00E6342D" w:rsidP="0061129F">
      <w:pPr>
        <w:pStyle w:val="FootnoteText"/>
        <w:jc w:val="both"/>
      </w:pPr>
      <w:r>
        <w:rPr>
          <w:rStyle w:val="FootnoteReference"/>
        </w:rPr>
        <w:footnoteRef/>
      </w:r>
      <w:r>
        <w:t xml:space="preserve"> Çështja “Vakaturo kundër Italisë”, vendim i datës 25.5.1991 i Gjykatës Europiane për të Drejtat e Njeriut.</w:t>
      </w:r>
    </w:p>
  </w:footnote>
  <w:footnote w:id="6">
    <w:p w:rsidR="00E6342D" w:rsidRDefault="00E6342D" w:rsidP="0061129F">
      <w:pPr>
        <w:pStyle w:val="FootnoteText"/>
        <w:jc w:val="both"/>
      </w:pPr>
      <w:r>
        <w:rPr>
          <w:rStyle w:val="FootnoteReference"/>
        </w:rPr>
        <w:footnoteRef/>
      </w:r>
      <w:r>
        <w:t xml:space="preserve"> Çështja “Deleourt kundër Belgjikës”, vendim i datës 18.9.1998 i Gjykatës Europiane për të Drejtat e Njeriut.</w:t>
      </w:r>
    </w:p>
  </w:footnote>
  <w:footnote w:id="7">
    <w:p w:rsidR="00E6342D" w:rsidRDefault="00E6342D" w:rsidP="0061129F">
      <w:pPr>
        <w:pStyle w:val="FootnoteText"/>
        <w:jc w:val="both"/>
      </w:pPr>
      <w:r>
        <w:rPr>
          <w:rStyle w:val="FootnoteReference"/>
        </w:rPr>
        <w:footnoteRef/>
      </w:r>
      <w:r>
        <w:t xml:space="preserve"> Çështja “Qufaj kundër Shqipërisë”, vendim i datës 18.9.2004 i Gjykatës Europiane për të Drejtat e Njeriut.</w:t>
      </w:r>
    </w:p>
  </w:footnote>
  <w:footnote w:id="8">
    <w:p w:rsidR="00E6342D" w:rsidRDefault="00E6342D" w:rsidP="0061129F">
      <w:pPr>
        <w:pStyle w:val="FootnoteText"/>
        <w:jc w:val="both"/>
      </w:pPr>
      <w:r>
        <w:rPr>
          <w:rStyle w:val="FootnoteReference"/>
        </w:rPr>
        <w:footnoteRef/>
      </w:r>
      <w:r>
        <w:t xml:space="preserve"> Çështja “Golder kundër Mbretërisë së Bashkuar”, vendim i datës 21.02.1975 i Gjykatës Europiane për të Drejtat e Njeriut.</w:t>
      </w:r>
    </w:p>
  </w:footnote>
  <w:footnote w:id="9">
    <w:p w:rsidR="00E6342D" w:rsidRDefault="00E6342D" w:rsidP="0061129F">
      <w:pPr>
        <w:pStyle w:val="FootnoteText"/>
        <w:jc w:val="both"/>
      </w:pPr>
      <w:r>
        <w:rPr>
          <w:rStyle w:val="FootnoteReference"/>
        </w:rPr>
        <w:footnoteRef/>
      </w:r>
      <w:r>
        <w:t xml:space="preserve"> Çështja Brumaresku kundër Rumanisë, vendim i datës 28.10.1999 i Gjykatës Europiane për të Drejtat e Njeriut.</w:t>
      </w:r>
    </w:p>
  </w:footnote>
  <w:footnote w:id="10">
    <w:p w:rsidR="00E6342D" w:rsidRDefault="00E6342D" w:rsidP="0061129F">
      <w:pPr>
        <w:pStyle w:val="FootnoteText"/>
        <w:jc w:val="both"/>
      </w:pPr>
      <w:r>
        <w:rPr>
          <w:rStyle w:val="FootnoteReference"/>
        </w:rPr>
        <w:footnoteRef/>
      </w:r>
      <w:r>
        <w:t xml:space="preserve"> Vendimet nr.9, datë 02.04.2003 dhe nr.11, datë 10.03.2003 të Gjykatës Kushtetuese të Republikës së Shqipërisë.</w:t>
      </w:r>
    </w:p>
  </w:footnote>
  <w:footnote w:id="11">
    <w:p w:rsidR="00E6342D" w:rsidRDefault="00E6342D" w:rsidP="0061129F">
      <w:pPr>
        <w:pStyle w:val="FootnoteText"/>
        <w:jc w:val="both"/>
      </w:pPr>
      <w:r>
        <w:rPr>
          <w:rStyle w:val="FootnoteReference"/>
        </w:rPr>
        <w:footnoteRef/>
      </w:r>
      <w:r>
        <w:t xml:space="preserve"> Çështja Ruiz Mateos kundër Spanjës, vendim i dates 23.06.1993 i Gjykatës Europiane për të Drejtat e Njeriut.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546A9"/>
    <w:rsid w:val="0008745C"/>
    <w:rsid w:val="00092080"/>
    <w:rsid w:val="00097D42"/>
    <w:rsid w:val="000B314C"/>
    <w:rsid w:val="000E54E3"/>
    <w:rsid w:val="00112741"/>
    <w:rsid w:val="001349D9"/>
    <w:rsid w:val="00134B1B"/>
    <w:rsid w:val="00146C5E"/>
    <w:rsid w:val="00172285"/>
    <w:rsid w:val="0019678D"/>
    <w:rsid w:val="00196A02"/>
    <w:rsid w:val="001A16F0"/>
    <w:rsid w:val="001A4F29"/>
    <w:rsid w:val="001A5E94"/>
    <w:rsid w:val="001B312E"/>
    <w:rsid w:val="002232C5"/>
    <w:rsid w:val="00247D22"/>
    <w:rsid w:val="0026743D"/>
    <w:rsid w:val="002771EA"/>
    <w:rsid w:val="00293034"/>
    <w:rsid w:val="002A72A0"/>
    <w:rsid w:val="002C67BF"/>
    <w:rsid w:val="002E0605"/>
    <w:rsid w:val="002E3971"/>
    <w:rsid w:val="00302FF6"/>
    <w:rsid w:val="00314D12"/>
    <w:rsid w:val="003207B6"/>
    <w:rsid w:val="00321629"/>
    <w:rsid w:val="00386673"/>
    <w:rsid w:val="00387E1A"/>
    <w:rsid w:val="003B7C84"/>
    <w:rsid w:val="00427C73"/>
    <w:rsid w:val="004436E6"/>
    <w:rsid w:val="00457CB9"/>
    <w:rsid w:val="00470772"/>
    <w:rsid w:val="00482DEB"/>
    <w:rsid w:val="00486140"/>
    <w:rsid w:val="004A43F7"/>
    <w:rsid w:val="004B10A2"/>
    <w:rsid w:val="004B5781"/>
    <w:rsid w:val="0050659A"/>
    <w:rsid w:val="00515E5E"/>
    <w:rsid w:val="005423F0"/>
    <w:rsid w:val="00551841"/>
    <w:rsid w:val="00564EE1"/>
    <w:rsid w:val="005A4BD8"/>
    <w:rsid w:val="005B1655"/>
    <w:rsid w:val="005B3B12"/>
    <w:rsid w:val="005E78C1"/>
    <w:rsid w:val="005F0A5E"/>
    <w:rsid w:val="0061129F"/>
    <w:rsid w:val="00613788"/>
    <w:rsid w:val="00614BF4"/>
    <w:rsid w:val="00652F16"/>
    <w:rsid w:val="006720CB"/>
    <w:rsid w:val="006A6C36"/>
    <w:rsid w:val="006C1586"/>
    <w:rsid w:val="006E4534"/>
    <w:rsid w:val="006E4F04"/>
    <w:rsid w:val="006E54CA"/>
    <w:rsid w:val="006F591E"/>
    <w:rsid w:val="00707D0B"/>
    <w:rsid w:val="00715401"/>
    <w:rsid w:val="00726C25"/>
    <w:rsid w:val="0074049D"/>
    <w:rsid w:val="00762350"/>
    <w:rsid w:val="00770B9A"/>
    <w:rsid w:val="007775F7"/>
    <w:rsid w:val="00780EF4"/>
    <w:rsid w:val="007A366B"/>
    <w:rsid w:val="007A4CCA"/>
    <w:rsid w:val="007D3474"/>
    <w:rsid w:val="007E53D0"/>
    <w:rsid w:val="008050DE"/>
    <w:rsid w:val="00810132"/>
    <w:rsid w:val="00814540"/>
    <w:rsid w:val="00852BBD"/>
    <w:rsid w:val="00884421"/>
    <w:rsid w:val="008A7C5B"/>
    <w:rsid w:val="008B20A9"/>
    <w:rsid w:val="008C0408"/>
    <w:rsid w:val="008C0DAE"/>
    <w:rsid w:val="008C433A"/>
    <w:rsid w:val="008D5B84"/>
    <w:rsid w:val="008E7E68"/>
    <w:rsid w:val="008F06BD"/>
    <w:rsid w:val="008F41D8"/>
    <w:rsid w:val="00944F15"/>
    <w:rsid w:val="0095336F"/>
    <w:rsid w:val="00996B7C"/>
    <w:rsid w:val="009B6B40"/>
    <w:rsid w:val="009D0D01"/>
    <w:rsid w:val="00A07DFF"/>
    <w:rsid w:val="00A61D21"/>
    <w:rsid w:val="00A70697"/>
    <w:rsid w:val="00A83639"/>
    <w:rsid w:val="00A85235"/>
    <w:rsid w:val="00AA0006"/>
    <w:rsid w:val="00AB75EB"/>
    <w:rsid w:val="00AC7F36"/>
    <w:rsid w:val="00B0733B"/>
    <w:rsid w:val="00B5328D"/>
    <w:rsid w:val="00B71352"/>
    <w:rsid w:val="00B7488D"/>
    <w:rsid w:val="00B81090"/>
    <w:rsid w:val="00BA3296"/>
    <w:rsid w:val="00BD157C"/>
    <w:rsid w:val="00BF10BD"/>
    <w:rsid w:val="00BF654E"/>
    <w:rsid w:val="00C05709"/>
    <w:rsid w:val="00C12457"/>
    <w:rsid w:val="00C25D05"/>
    <w:rsid w:val="00C3446A"/>
    <w:rsid w:val="00C42129"/>
    <w:rsid w:val="00C767F9"/>
    <w:rsid w:val="00CB6CE1"/>
    <w:rsid w:val="00CF4CE8"/>
    <w:rsid w:val="00D20BDF"/>
    <w:rsid w:val="00D27404"/>
    <w:rsid w:val="00D7291D"/>
    <w:rsid w:val="00D92906"/>
    <w:rsid w:val="00DD3E41"/>
    <w:rsid w:val="00DE1A39"/>
    <w:rsid w:val="00DF415F"/>
    <w:rsid w:val="00E2293A"/>
    <w:rsid w:val="00E6342D"/>
    <w:rsid w:val="00EA589A"/>
    <w:rsid w:val="00F15F54"/>
    <w:rsid w:val="00F2535A"/>
    <w:rsid w:val="00F707D1"/>
    <w:rsid w:val="00F86E1C"/>
    <w:rsid w:val="00FB1DAF"/>
    <w:rsid w:val="00FE4181"/>
    <w:rsid w:val="00FF7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02C0E89-036F-4D59-9527-E102DF36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33B"/>
    <w:rPr>
      <w:sz w:val="24"/>
      <w:szCs w:val="30"/>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B0733B"/>
    <w:pPr>
      <w:tabs>
        <w:tab w:val="center" w:pos="4320"/>
        <w:tab w:val="right" w:pos="8640"/>
      </w:tabs>
    </w:pPr>
  </w:style>
  <w:style w:type="character" w:styleId="PageNumber">
    <w:name w:val="page number"/>
    <w:basedOn w:val="DefaultParagraphFont"/>
    <w:rsid w:val="00B0733B"/>
  </w:style>
  <w:style w:type="paragraph" w:styleId="Header">
    <w:name w:val="header"/>
    <w:basedOn w:val="Normal"/>
    <w:rsid w:val="00F86E1C"/>
    <w:pPr>
      <w:tabs>
        <w:tab w:val="center" w:pos="4320"/>
        <w:tab w:val="right" w:pos="8640"/>
      </w:tabs>
    </w:pPr>
  </w:style>
  <w:style w:type="character" w:styleId="FootnoteReference">
    <w:name w:val="footnote reference"/>
    <w:basedOn w:val="DefaultParagraphFont"/>
    <w:semiHidden/>
    <w:rsid w:val="004B10A2"/>
    <w:rPr>
      <w:vertAlign w:val="superscript"/>
    </w:rPr>
  </w:style>
  <w:style w:type="paragraph" w:styleId="FootnoteText">
    <w:name w:val="footnote text"/>
    <w:basedOn w:val="Normal"/>
    <w:semiHidden/>
    <w:rsid w:val="004B10A2"/>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5794</Words>
  <Characters>33029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2006-04-04T12:17:00Z</cp:lastPrinted>
  <dcterms:created xsi:type="dcterms:W3CDTF">2019-02-15T12:24:00Z</dcterms:created>
  <dcterms:modified xsi:type="dcterms:W3CDTF">2019-02-15T12:24:00Z</dcterms:modified>
</cp:coreProperties>
</file>