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7C6C" w:rsidRDefault="00B47C6C" w:rsidP="00B47C6C">
      <w:pPr>
        <w:pStyle w:val="Akti"/>
      </w:pPr>
      <w:bookmarkStart w:id="0" w:name="_GoBack"/>
      <w:bookmarkEnd w:id="0"/>
      <w:r>
        <w:t>Vendim</w:t>
      </w:r>
    </w:p>
    <w:p w:rsidR="00B47C6C" w:rsidRDefault="00B47C6C" w:rsidP="00B47C6C">
      <w:pPr>
        <w:pStyle w:val="NumriData"/>
      </w:pPr>
      <w:r>
        <w:t>Nr.214, datë 29.3.2006</w:t>
      </w:r>
    </w:p>
    <w:p w:rsidR="00B47C6C" w:rsidRDefault="00B47C6C" w:rsidP="00B47C6C">
      <w:pPr>
        <w:pStyle w:val="Paragrafi"/>
      </w:pPr>
    </w:p>
    <w:p w:rsidR="00B47C6C" w:rsidRDefault="00B47C6C" w:rsidP="00B47C6C">
      <w:pPr>
        <w:pStyle w:val="Titulli"/>
      </w:pPr>
      <w:r>
        <w:t>Për disa ndryshime në</w:t>
      </w:r>
      <w:r w:rsidR="00A542CA">
        <w:t xml:space="preserve"> vendimin nr.30, datë 28.1.2002</w:t>
      </w:r>
      <w:r>
        <w:t xml:space="preserve"> të Këshillit të Ministrave “Për kriteret e zgjedhjes dhe rregullimin e marrëdhënieve të shoqërive, që do të ndërtojnë dhe përdorin instalime b</w:t>
      </w:r>
      <w:r w:rsidR="008E345F">
        <w:t>R</w:t>
      </w:r>
      <w:r>
        <w:t>egdetare, për transportimin dhe depo</w:t>
      </w:r>
      <w:r w:rsidR="00313202">
        <w:t>zitimin e naftës, gazit dhe nën</w:t>
      </w:r>
      <w:r>
        <w:t>produkteve të tyre”, të ndryshuar</w:t>
      </w:r>
    </w:p>
    <w:p w:rsidR="00B47C6C" w:rsidRDefault="00B47C6C" w:rsidP="00B47C6C">
      <w:pPr>
        <w:pStyle w:val="Paragrafi"/>
      </w:pPr>
    </w:p>
    <w:p w:rsidR="00B47C6C" w:rsidRDefault="00B47C6C" w:rsidP="00B47C6C">
      <w:pPr>
        <w:pStyle w:val="BazLigjPropozues"/>
      </w:pPr>
      <w:r>
        <w:t>Në mbështetje të nenit</w:t>
      </w:r>
      <w:r w:rsidR="00A542CA">
        <w:t xml:space="preserve"> 100 të Kushtetutës, të pikës 2 të nenit 13</w:t>
      </w:r>
      <w:r>
        <w:t xml:space="preserve"> të ligjit nr.8450, datë 24.2.1999 “Për përpunimin, transportimin dhe tregtimin e naftës, gazit dhe nënprodukteve të tyre”, të ndryshuar, me propozimin e Ministrit të Ekonomisë, Tregtisë dhe Energjetikës, Këshilli i Ministrave</w:t>
      </w:r>
    </w:p>
    <w:p w:rsidR="00B47C6C" w:rsidRDefault="00B47C6C" w:rsidP="00B47C6C">
      <w:pPr>
        <w:pStyle w:val="Paragrafi"/>
      </w:pPr>
    </w:p>
    <w:p w:rsidR="00B47C6C" w:rsidRDefault="00B47C6C" w:rsidP="00B47C6C">
      <w:pPr>
        <w:pStyle w:val="VENDOSI"/>
      </w:pPr>
      <w:r>
        <w:t>Vendosi:</w:t>
      </w:r>
    </w:p>
    <w:p w:rsidR="00B47C6C" w:rsidRDefault="00B47C6C" w:rsidP="00B47C6C">
      <w:pPr>
        <w:pStyle w:val="Paragrafi"/>
      </w:pPr>
    </w:p>
    <w:p w:rsidR="00B47C6C" w:rsidRDefault="00B47C6C" w:rsidP="00B47C6C">
      <w:pPr>
        <w:pStyle w:val="Paragrafi"/>
      </w:pPr>
      <w:r>
        <w:t>Në vendimin nr.30, datë 28.1.2002 të Këshillit të Ministrave, të ndryshuar, të bëhen këto ndryshime:</w:t>
      </w:r>
    </w:p>
    <w:p w:rsidR="00B47C6C" w:rsidRDefault="00B47C6C" w:rsidP="00B47C6C">
      <w:pPr>
        <w:pStyle w:val="Paragrafi"/>
      </w:pPr>
      <w:r>
        <w:t>1.Pika 3 ndryshohet, si më poshtë vijon:</w:t>
      </w:r>
    </w:p>
    <w:p w:rsidR="00B47C6C" w:rsidRDefault="00B47C6C" w:rsidP="00B47C6C">
      <w:pPr>
        <w:pStyle w:val="Paragrafi"/>
      </w:pPr>
      <w:r>
        <w:t>“3.</w:t>
      </w:r>
      <w:r w:rsidR="00A542CA">
        <w:t xml:space="preserve"> </w:t>
      </w:r>
      <w:r>
        <w:t>Për vlerësimin e kërkesave dhe të dokumentacionit të paraqitur nga shoqërit</w:t>
      </w:r>
      <w:r w:rsidR="00A542CA">
        <w:t>ë, sipas përcaktimit të pikës 2</w:t>
      </w:r>
      <w:r>
        <w:t xml:space="preserve"> të vendimit, të ngrihet komisioni i vlerësimit të kërkesave, me këtë përbërje:</w:t>
      </w:r>
    </w:p>
    <w:p w:rsidR="00B47C6C" w:rsidRDefault="00B47C6C" w:rsidP="00B47C6C">
      <w:pPr>
        <w:pStyle w:val="Paragrafi"/>
      </w:pPr>
      <w:r>
        <w:t xml:space="preserve">- Ministria e Ekonomisë, Tregtisë dhe Energjetikës </w:t>
      </w:r>
      <w:r>
        <w:tab/>
        <w:t>4 anëtarë</w:t>
      </w:r>
      <w:r w:rsidR="00C1577A">
        <w:t>;</w:t>
      </w:r>
    </w:p>
    <w:p w:rsidR="00B47C6C" w:rsidRDefault="00B47C6C" w:rsidP="00B47C6C">
      <w:pPr>
        <w:pStyle w:val="Paragrafi"/>
      </w:pPr>
      <w:r>
        <w:t xml:space="preserve">- Ministria e Punëve Publike, Transportit dhe </w:t>
      </w:r>
    </w:p>
    <w:p w:rsidR="00B47C6C" w:rsidRDefault="00B47C6C" w:rsidP="00B47C6C">
      <w:pPr>
        <w:pStyle w:val="Paragrafi"/>
      </w:pPr>
      <w:r>
        <w:t>Telekomunikacionit</w:t>
      </w:r>
      <w:r>
        <w:tab/>
      </w:r>
      <w:r>
        <w:tab/>
      </w:r>
      <w:r>
        <w:tab/>
      </w:r>
      <w:r>
        <w:tab/>
      </w:r>
      <w:r>
        <w:tab/>
        <w:t>2 anëtarë</w:t>
      </w:r>
      <w:r w:rsidR="00C1577A">
        <w:t>;</w:t>
      </w:r>
    </w:p>
    <w:p w:rsidR="00B47C6C" w:rsidRDefault="00B47C6C" w:rsidP="00B47C6C">
      <w:pPr>
        <w:pStyle w:val="Paragrafi"/>
      </w:pPr>
      <w:r>
        <w:t>- Min</w:t>
      </w:r>
      <w:r w:rsidR="00A542CA">
        <w:t>istria e Financave</w:t>
      </w:r>
      <w:r w:rsidR="00A542CA">
        <w:tab/>
      </w:r>
      <w:r w:rsidR="00A542CA">
        <w:tab/>
      </w:r>
      <w:r w:rsidR="00A542CA">
        <w:tab/>
      </w:r>
      <w:r w:rsidR="00A542CA">
        <w:tab/>
      </w:r>
      <w:r w:rsidR="00A542CA">
        <w:tab/>
        <w:t>1 anëtar;</w:t>
      </w:r>
    </w:p>
    <w:p w:rsidR="00B47C6C" w:rsidRDefault="00B47C6C" w:rsidP="00B47C6C">
      <w:pPr>
        <w:pStyle w:val="Paragrafi"/>
      </w:pPr>
      <w:r>
        <w:t>-Ministria e Mjedisit, Pyjeve dhe Administrimit</w:t>
      </w:r>
    </w:p>
    <w:p w:rsidR="00B47C6C" w:rsidRDefault="00B47C6C" w:rsidP="00B47C6C">
      <w:pPr>
        <w:pStyle w:val="Paragrafi"/>
      </w:pPr>
      <w:r>
        <w:t>të Ujërave</w:t>
      </w:r>
      <w:r>
        <w:tab/>
      </w:r>
      <w:r>
        <w:tab/>
      </w:r>
      <w:r>
        <w:tab/>
      </w:r>
      <w:r>
        <w:tab/>
      </w:r>
      <w:r>
        <w:tab/>
      </w:r>
      <w:r>
        <w:tab/>
        <w:t>1 anëtar</w:t>
      </w:r>
      <w:r w:rsidR="00C1577A">
        <w:t>;</w:t>
      </w:r>
    </w:p>
    <w:p w:rsidR="00B47C6C" w:rsidRDefault="00B47C6C" w:rsidP="00B47C6C">
      <w:pPr>
        <w:pStyle w:val="Paragrafi"/>
      </w:pPr>
      <w:r>
        <w:t xml:space="preserve">- </w:t>
      </w:r>
      <w:r w:rsidR="00C1577A">
        <w:t>Ministria e Brendshme</w:t>
      </w:r>
      <w:r w:rsidR="00C1577A">
        <w:tab/>
      </w:r>
      <w:r w:rsidR="00C1577A">
        <w:tab/>
      </w:r>
      <w:r w:rsidR="00C1577A">
        <w:tab/>
      </w:r>
      <w:r w:rsidR="00C1577A">
        <w:tab/>
      </w:r>
      <w:r>
        <w:t>1 anëtar</w:t>
      </w:r>
      <w:r w:rsidR="00C1577A">
        <w:t>;</w:t>
      </w:r>
    </w:p>
    <w:p w:rsidR="00B47C6C" w:rsidRDefault="00B47C6C" w:rsidP="00B47C6C">
      <w:pPr>
        <w:pStyle w:val="Paragrafi"/>
      </w:pPr>
      <w:r>
        <w:t>- Ministria e Turizmit, Kulturës, Rinisë dhe Sporteve</w:t>
      </w:r>
      <w:r>
        <w:tab/>
        <w:t>1 anëtar</w:t>
      </w:r>
      <w:r w:rsidR="00C1577A">
        <w:t>.</w:t>
      </w:r>
    </w:p>
    <w:p w:rsidR="00B47C6C" w:rsidRDefault="00B47C6C" w:rsidP="00B47C6C">
      <w:pPr>
        <w:pStyle w:val="Paragrafi"/>
      </w:pPr>
      <w:r>
        <w:t>Krye</w:t>
      </w:r>
      <w:r w:rsidR="00A542CA">
        <w:t>tari i komisionit caktohet nga m</w:t>
      </w:r>
      <w:r>
        <w:t>inistri i Ekonomisë, Tregtisë dhe Energjetikës.”.</w:t>
      </w:r>
    </w:p>
    <w:p w:rsidR="00B47C6C" w:rsidRDefault="00B47C6C" w:rsidP="00B47C6C">
      <w:pPr>
        <w:pStyle w:val="Paragrafi"/>
      </w:pPr>
      <w:r>
        <w:t>2.</w:t>
      </w:r>
      <w:r w:rsidR="00A542CA">
        <w:t xml:space="preserve"> </w:t>
      </w:r>
      <w:r>
        <w:t>Kudo në vendim emërtimet “Ministria e Ekon</w:t>
      </w:r>
      <w:r w:rsidR="00A542CA">
        <w:t>omisë Publike dhe Privatizimit”</w:t>
      </w:r>
      <w:r>
        <w:t xml:space="preserve"> dhe “Ministria e Bashk</w:t>
      </w:r>
      <w:r w:rsidR="00A542CA">
        <w:t>ëpunimit Ekonomik  dhe Tregtisë”</w:t>
      </w:r>
      <w:r>
        <w:t>, zëvendësohen me “Ministria e Ekonom</w:t>
      </w:r>
      <w:r w:rsidR="00A542CA">
        <w:t>isë, Tregtisë dhe Energjetikës”</w:t>
      </w:r>
      <w:r>
        <w:t xml:space="preserve"> emërtimet “Ministria e Punëve Publike dhe Turizmit” dhe “Ministria e Transportit”, zëvendësohen me “Ministria e Punëve Publike, Transportit dhe Telekomunikacionit”, emërtimi “Ministria e Mjedisit”, zëvendësohet me “Ministria e Mjedisit, Pyjeve dhe Administrimit të Ujërave”.</w:t>
      </w:r>
    </w:p>
    <w:p w:rsidR="00B47C6C" w:rsidRDefault="00B47C6C" w:rsidP="00B47C6C">
      <w:pPr>
        <w:pStyle w:val="Paragrafi"/>
      </w:pPr>
      <w:r>
        <w:t>3.</w:t>
      </w:r>
      <w:r w:rsidR="00A542CA">
        <w:t xml:space="preserve"> </w:t>
      </w:r>
      <w:r>
        <w:t>Ngarkohen Ministria e Ekonomisë, Tregtisë dhe Energjetikës, Ministria e Punëve Publike, Transportit dhe Telekomunikacionit, Ministria e Financave dhe Ministria  e Mjedisit, Pyjeve dhe Administrimit të Ujërave për zbatimin e këtij vendimi.</w:t>
      </w:r>
    </w:p>
    <w:p w:rsidR="00B47C6C" w:rsidRDefault="00B47C6C" w:rsidP="00B47C6C">
      <w:pPr>
        <w:pStyle w:val="Paragrafi"/>
      </w:pPr>
      <w:r>
        <w:t>Ky vendim hyn në fuqi pas botimit në Fletoren Zyrtare.</w:t>
      </w:r>
    </w:p>
    <w:p w:rsidR="00B47C6C" w:rsidRDefault="00B47C6C" w:rsidP="00B47C6C">
      <w:pPr>
        <w:pStyle w:val="Paragrafi"/>
      </w:pPr>
    </w:p>
    <w:p w:rsidR="00B47C6C" w:rsidRDefault="00B47C6C" w:rsidP="00B47C6C">
      <w:pPr>
        <w:pStyle w:val="Autoriteti"/>
      </w:pPr>
      <w:r>
        <w:t>Kryeministri</w:t>
      </w:r>
    </w:p>
    <w:p w:rsidR="00B47C6C" w:rsidRDefault="00B47C6C" w:rsidP="00B47C6C">
      <w:pPr>
        <w:pStyle w:val="AutoritetiEmer"/>
      </w:pPr>
      <w:r>
        <w:t>Sali Berisha</w:t>
      </w:r>
    </w:p>
    <w:p w:rsidR="00B47C6C" w:rsidRDefault="00B47C6C" w:rsidP="006E2A58">
      <w:pPr>
        <w:pStyle w:val="Akti"/>
        <w:keepNext w:val="0"/>
      </w:pPr>
    </w:p>
    <w:p w:rsidR="00B47C6C" w:rsidRDefault="00B47C6C" w:rsidP="006E2A58">
      <w:pPr>
        <w:pStyle w:val="Akti"/>
        <w:keepNext w:val="0"/>
      </w:pPr>
    </w:p>
    <w:p w:rsidR="00A35B76" w:rsidRDefault="00A35B76" w:rsidP="006E2A58">
      <w:pPr>
        <w:pStyle w:val="Akti"/>
        <w:keepNext w:val="0"/>
      </w:pPr>
    </w:p>
    <w:p w:rsidR="00A35B76" w:rsidRDefault="00A35B76" w:rsidP="006E2A58">
      <w:pPr>
        <w:pStyle w:val="Akti"/>
        <w:keepNext w:val="0"/>
      </w:pPr>
    </w:p>
    <w:p w:rsidR="00A35B76" w:rsidRDefault="00A35B76" w:rsidP="006E2A58">
      <w:pPr>
        <w:pStyle w:val="Akti"/>
        <w:keepNext w:val="0"/>
      </w:pPr>
    </w:p>
    <w:p w:rsidR="00A35B76" w:rsidRDefault="00A35B76" w:rsidP="006E2A58">
      <w:pPr>
        <w:pStyle w:val="Akti"/>
        <w:keepNext w:val="0"/>
      </w:pPr>
    </w:p>
    <w:p w:rsidR="00A35B76" w:rsidRDefault="00A35B76" w:rsidP="006E2A58">
      <w:pPr>
        <w:pStyle w:val="Akti"/>
        <w:keepNext w:val="0"/>
      </w:pPr>
    </w:p>
    <w:p w:rsidR="00A35B76" w:rsidRDefault="00A35B76" w:rsidP="006E2A58">
      <w:pPr>
        <w:pStyle w:val="Akti"/>
        <w:keepNext w:val="0"/>
      </w:pPr>
    </w:p>
    <w:p w:rsidR="00A35B76" w:rsidRDefault="00A35B76" w:rsidP="006E2A58">
      <w:pPr>
        <w:pStyle w:val="Akti"/>
        <w:keepNext w:val="0"/>
      </w:pPr>
    </w:p>
    <w:p w:rsidR="00A35B76" w:rsidRDefault="00A35B76" w:rsidP="006E2A58">
      <w:pPr>
        <w:pStyle w:val="Akti"/>
        <w:keepNext w:val="0"/>
      </w:pPr>
    </w:p>
    <w:p w:rsidR="00B47C6C" w:rsidRPr="001C1AD4" w:rsidRDefault="00B47C6C" w:rsidP="00B47C6C">
      <w:pPr>
        <w:pStyle w:val="Akti"/>
        <w:keepNext w:val="0"/>
      </w:pPr>
      <w:r>
        <w:t>UDHË</w:t>
      </w:r>
      <w:r w:rsidRPr="001C1AD4">
        <w:t>ZIM</w:t>
      </w:r>
    </w:p>
    <w:p w:rsidR="00B47C6C" w:rsidRPr="001C1AD4" w:rsidRDefault="00B47C6C" w:rsidP="00B47C6C">
      <w:pPr>
        <w:pStyle w:val="NumriData"/>
        <w:keepNext w:val="0"/>
      </w:pPr>
      <w:r>
        <w:t>Nr.646/1, datë 15.</w:t>
      </w:r>
      <w:r w:rsidRPr="001C1AD4">
        <w:t>5.2006</w:t>
      </w:r>
    </w:p>
    <w:p w:rsidR="00B47C6C" w:rsidRPr="001C1AD4" w:rsidRDefault="00B47C6C" w:rsidP="00B47C6C">
      <w:pPr>
        <w:pStyle w:val="Paragrafi"/>
      </w:pPr>
    </w:p>
    <w:p w:rsidR="00B47C6C" w:rsidRDefault="00B47C6C" w:rsidP="00B47C6C">
      <w:pPr>
        <w:pStyle w:val="Titulli"/>
        <w:keepNext w:val="0"/>
      </w:pPr>
      <w:r w:rsidRPr="001C1AD4">
        <w:lastRenderedPageBreak/>
        <w:t>MBI</w:t>
      </w:r>
      <w:r>
        <w:t xml:space="preserve"> DISA NDRYSHIME NË UDHËZIMIN NR. 646, DATË</w:t>
      </w:r>
      <w:r w:rsidRPr="001C1AD4">
        <w:t xml:space="preserve"> 20.03.2006 “MBI ZBATIMIN E VENDIMIT</w:t>
      </w:r>
      <w:r>
        <w:t xml:space="preserve"> TË KËSHILLIT TË</w:t>
      </w:r>
      <w:r w:rsidRPr="001C1AD4">
        <w:t xml:space="preserve"> MINISTRAVE</w:t>
      </w:r>
      <w:r>
        <w:t xml:space="preserve"> NR.74, DATË</w:t>
      </w:r>
      <w:r w:rsidRPr="001C1AD4">
        <w:t xml:space="preserve"> 11.02.1999 </w:t>
      </w:r>
    </w:p>
    <w:p w:rsidR="00B47C6C" w:rsidRPr="001C1AD4" w:rsidRDefault="00B47C6C" w:rsidP="00B47C6C">
      <w:pPr>
        <w:pStyle w:val="Titulli"/>
        <w:keepNext w:val="0"/>
      </w:pPr>
      <w:r>
        <w:t>“PË</w:t>
      </w:r>
      <w:r w:rsidRPr="001C1AD4">
        <w:t>R PROG</w:t>
      </w:r>
      <w:r>
        <w:t>RAMIN E NXITJES SË PUNËSIMIT NËPËRMJET MBËSHTETJES SË</w:t>
      </w:r>
      <w:r w:rsidRPr="001C1AD4">
        <w:t xml:space="preserve"> FORMIMIT INSTITUCIONAL”</w:t>
      </w:r>
      <w:r>
        <w:t>”</w:t>
      </w:r>
    </w:p>
    <w:p w:rsidR="00B47C6C" w:rsidRPr="001C1AD4" w:rsidRDefault="00B47C6C" w:rsidP="00B47C6C">
      <w:pPr>
        <w:pStyle w:val="Paragrafi"/>
      </w:pPr>
    </w:p>
    <w:p w:rsidR="00B47C6C" w:rsidRPr="001C1AD4" w:rsidRDefault="00B47C6C" w:rsidP="00B47C6C">
      <w:pPr>
        <w:pStyle w:val="Paragrafi"/>
      </w:pPr>
      <w:r>
        <w:t>Në mbështetje të nenit 102</w:t>
      </w:r>
      <w:r w:rsidRPr="001C1AD4">
        <w:t xml:space="preserve"> pik</w:t>
      </w:r>
      <w:r>
        <w:t>a 4 të Kushtetutës së Republikës të Shqipërisë, në zbatim të pikës 8 të vendimit të Këshillit të Ministrave nr.74, datë 11.02.1999 “Për programin e nxitjes së punësimit nëpë</w:t>
      </w:r>
      <w:r w:rsidRPr="001C1AD4">
        <w:t>rmje</w:t>
      </w:r>
      <w:r>
        <w:t>t formimit institucional” dhe të nenit 18/1 të Statutit të Shërbimit Kombë</w:t>
      </w:r>
      <w:r w:rsidRPr="001C1AD4">
        <w:t>tar</w:t>
      </w:r>
      <w:r>
        <w:t xml:space="preserve"> të Punësimit, miratuar me v</w:t>
      </w:r>
      <w:r w:rsidRPr="001C1AD4">
        <w:t>end</w:t>
      </w:r>
      <w:r>
        <w:t>imin e Këshillit të Ministrave nr.</w:t>
      </w:r>
      <w:r w:rsidRPr="001C1AD4">
        <w:t>42</w:t>
      </w:r>
      <w:r>
        <w:t>,</w:t>
      </w:r>
      <w:r w:rsidRPr="001C1AD4">
        <w:t xml:space="preserve"> dat</w:t>
      </w:r>
      <w:r>
        <w:t>ë</w:t>
      </w:r>
      <w:r w:rsidRPr="001C1AD4">
        <w:t xml:space="preserve"> 17.01.1998 “P</w:t>
      </w:r>
      <w:r>
        <w:t>ë</w:t>
      </w:r>
      <w:r w:rsidRPr="001C1AD4">
        <w:t>r miratimin e Statutit t</w:t>
      </w:r>
      <w:r>
        <w:t>ë</w:t>
      </w:r>
      <w:r w:rsidRPr="001C1AD4">
        <w:t xml:space="preserve"> Sh</w:t>
      </w:r>
      <w:r>
        <w:t>ë</w:t>
      </w:r>
      <w:r w:rsidRPr="001C1AD4">
        <w:t>rbimit Komb</w:t>
      </w:r>
      <w:r>
        <w:t>ë</w:t>
      </w:r>
      <w:r w:rsidRPr="001C1AD4">
        <w:t>tar t</w:t>
      </w:r>
      <w:r>
        <w:t>ë</w:t>
      </w:r>
      <w:r w:rsidRPr="001C1AD4">
        <w:t xml:space="preserve"> Pun</w:t>
      </w:r>
      <w:r>
        <w:t>ësimit”, i ndryshuar”, M</w:t>
      </w:r>
      <w:r w:rsidRPr="001C1AD4">
        <w:t>inistri i Pun</w:t>
      </w:r>
      <w:r>
        <w:t>ës, Çë</w:t>
      </w:r>
      <w:r w:rsidRPr="001C1AD4">
        <w:t>shtjeve Sociale dhe Shanseve t</w:t>
      </w:r>
      <w:r>
        <w:t>ë Barabarta</w:t>
      </w:r>
      <w:r w:rsidRPr="001C1AD4">
        <w:t xml:space="preserve">  </w:t>
      </w:r>
    </w:p>
    <w:p w:rsidR="00B47C6C" w:rsidRPr="001C1AD4" w:rsidRDefault="00B47C6C" w:rsidP="00B47C6C">
      <w:pPr>
        <w:pStyle w:val="Paragrafi"/>
      </w:pPr>
    </w:p>
    <w:p w:rsidR="00B47C6C" w:rsidRPr="001C1AD4" w:rsidRDefault="00B47C6C" w:rsidP="00B47C6C">
      <w:pPr>
        <w:pStyle w:val="VENDOSI"/>
        <w:keepNext w:val="0"/>
      </w:pPr>
      <w:r>
        <w:t>UDHË</w:t>
      </w:r>
      <w:r w:rsidRPr="001C1AD4">
        <w:t>ZON:</w:t>
      </w:r>
    </w:p>
    <w:p w:rsidR="00B47C6C" w:rsidRPr="001C1AD4" w:rsidRDefault="00B47C6C" w:rsidP="00B47C6C">
      <w:pPr>
        <w:pStyle w:val="Paragrafi"/>
      </w:pPr>
    </w:p>
    <w:p w:rsidR="00B47C6C" w:rsidRPr="001C1AD4" w:rsidRDefault="00B47C6C" w:rsidP="00B47C6C">
      <w:pPr>
        <w:pStyle w:val="Paragrafi"/>
      </w:pPr>
      <w:r w:rsidRPr="001C1AD4">
        <w:t>N</w:t>
      </w:r>
      <w:r>
        <w:t>ë u</w:t>
      </w:r>
      <w:r w:rsidRPr="001C1AD4">
        <w:t>dh</w:t>
      </w:r>
      <w:r>
        <w:t>ëzimin nr.</w:t>
      </w:r>
      <w:r w:rsidRPr="001C1AD4">
        <w:t>646</w:t>
      </w:r>
      <w:r>
        <w:t>,</w:t>
      </w:r>
      <w:r w:rsidRPr="001C1AD4">
        <w:t xml:space="preserve"> dat</w:t>
      </w:r>
      <w:r>
        <w:t>ë 20.03.2006 “Mbi zbatimin e v</w:t>
      </w:r>
      <w:r w:rsidRPr="001C1AD4">
        <w:t>endimit t</w:t>
      </w:r>
      <w:r>
        <w:t>ë</w:t>
      </w:r>
      <w:r w:rsidRPr="001C1AD4">
        <w:t xml:space="preserve"> K</w:t>
      </w:r>
      <w:r>
        <w:t>ë</w:t>
      </w:r>
      <w:r w:rsidRPr="001C1AD4">
        <w:t>shillit t</w:t>
      </w:r>
      <w:r>
        <w:t>ë Ministrave nr.</w:t>
      </w:r>
      <w:r w:rsidRPr="001C1AD4">
        <w:t>74, dat</w:t>
      </w:r>
      <w:r>
        <w:t>ë</w:t>
      </w:r>
      <w:r w:rsidRPr="001C1AD4">
        <w:t xml:space="preserve"> 11.02.1999 “P</w:t>
      </w:r>
      <w:r>
        <w:t>ë</w:t>
      </w:r>
      <w:r w:rsidRPr="001C1AD4">
        <w:t>r programin e nxitjes s</w:t>
      </w:r>
      <w:r>
        <w:t>ë</w:t>
      </w:r>
      <w:r w:rsidRPr="001C1AD4">
        <w:t xml:space="preserve"> pun</w:t>
      </w:r>
      <w:r>
        <w:t>ësimit</w:t>
      </w:r>
      <w:r w:rsidRPr="001C1AD4">
        <w:t xml:space="preserve"> n</w:t>
      </w:r>
      <w:r>
        <w:t>ë</w:t>
      </w:r>
      <w:r w:rsidRPr="001C1AD4">
        <w:t>p</w:t>
      </w:r>
      <w:r>
        <w:t>ë</w:t>
      </w:r>
      <w:r w:rsidRPr="001C1AD4">
        <w:t>rmjet mb</w:t>
      </w:r>
      <w:r>
        <w:t>ë</w:t>
      </w:r>
      <w:r w:rsidRPr="001C1AD4">
        <w:t>shtetjes s</w:t>
      </w:r>
      <w:r>
        <w:t>ë</w:t>
      </w:r>
      <w:r w:rsidRPr="001C1AD4">
        <w:t xml:space="preserve"> formimit institucional”, b</w:t>
      </w:r>
      <w:r>
        <w:t>ë</w:t>
      </w:r>
      <w:r w:rsidRPr="001C1AD4">
        <w:t>hen ndryshimet e m</w:t>
      </w:r>
      <w:r>
        <w:t>ë</w:t>
      </w:r>
      <w:r w:rsidRPr="001C1AD4">
        <w:t>poshtme:</w:t>
      </w:r>
    </w:p>
    <w:p w:rsidR="00B47C6C" w:rsidRPr="001C1AD4" w:rsidRDefault="00B47C6C" w:rsidP="00B47C6C">
      <w:pPr>
        <w:pStyle w:val="Paragrafi"/>
      </w:pPr>
      <w:r w:rsidRPr="001C1AD4">
        <w:t xml:space="preserve">1. Pika 2 riformulohet si vijon: </w:t>
      </w:r>
    </w:p>
    <w:p w:rsidR="00B47C6C" w:rsidRPr="001C1AD4" w:rsidRDefault="00B47C6C" w:rsidP="00B47C6C">
      <w:pPr>
        <w:pStyle w:val="Paragrafi"/>
      </w:pPr>
      <w:r w:rsidRPr="001C1AD4">
        <w:t>“Pun</w:t>
      </w:r>
      <w:r>
        <w:t>ë</w:t>
      </w:r>
      <w:r w:rsidRPr="001C1AD4">
        <w:t>dh</w:t>
      </w:r>
      <w:r>
        <w:t>ë</w:t>
      </w:r>
      <w:r w:rsidRPr="001C1AD4">
        <w:t>n</w:t>
      </w:r>
      <w:r>
        <w:t>ë</w:t>
      </w:r>
      <w:r w:rsidRPr="001C1AD4">
        <w:t>sit q</w:t>
      </w:r>
      <w:r>
        <w:t>ë</w:t>
      </w:r>
      <w:r w:rsidRPr="001C1AD4">
        <w:t xml:space="preserve"> aplikojn</w:t>
      </w:r>
      <w:r>
        <w:t>ë</w:t>
      </w:r>
      <w:r w:rsidRPr="001C1AD4">
        <w:t xml:space="preserve"> duhet t</w:t>
      </w:r>
      <w:r>
        <w:t>ë</w:t>
      </w:r>
      <w:r w:rsidRPr="001C1AD4">
        <w:t xml:space="preserve"> plot</w:t>
      </w:r>
      <w:r>
        <w:t>ë</w:t>
      </w:r>
      <w:r w:rsidRPr="001C1AD4">
        <w:t>sojn</w:t>
      </w:r>
      <w:r>
        <w:t>ë</w:t>
      </w:r>
      <w:r w:rsidRPr="001C1AD4">
        <w:t xml:space="preserve"> k</w:t>
      </w:r>
      <w:r>
        <w:t>ë</w:t>
      </w:r>
      <w:r w:rsidRPr="001C1AD4">
        <w:t xml:space="preserve">to kushte: </w:t>
      </w:r>
    </w:p>
    <w:p w:rsidR="00B47C6C" w:rsidRPr="001C1AD4" w:rsidRDefault="00B47C6C" w:rsidP="00B47C6C">
      <w:pPr>
        <w:pStyle w:val="Paragrafi"/>
      </w:pPr>
      <w:r>
        <w:t>i) nuk duhet të</w:t>
      </w:r>
      <w:r w:rsidRPr="001C1AD4">
        <w:t xml:space="preserve"> ken</w:t>
      </w:r>
      <w:r>
        <w:t>ë</w:t>
      </w:r>
      <w:r w:rsidRPr="001C1AD4">
        <w:t xml:space="preserve"> b</w:t>
      </w:r>
      <w:r>
        <w:t>ë</w:t>
      </w:r>
      <w:r w:rsidRPr="001C1AD4">
        <w:t>r</w:t>
      </w:r>
      <w:r>
        <w:t>ë</w:t>
      </w:r>
      <w:r w:rsidRPr="001C1AD4">
        <w:t xml:space="preserve"> pushime nga puna (pa shkaqe t</w:t>
      </w:r>
      <w:r>
        <w:t>ë</w:t>
      </w:r>
      <w:r w:rsidRPr="001C1AD4">
        <w:t xml:space="preserve"> arsyeshme) p</w:t>
      </w:r>
      <w:r>
        <w:t>ë</w:t>
      </w:r>
      <w:r w:rsidRPr="001C1AD4">
        <w:t>r aq koh</w:t>
      </w:r>
      <w:r>
        <w:t>ë</w:t>
      </w:r>
      <w:r w:rsidRPr="001C1AD4">
        <w:t xml:space="preserve"> sa kryen aktivitetin</w:t>
      </w:r>
      <w:r>
        <w:t>,</w:t>
      </w:r>
      <w:r w:rsidRPr="001C1AD4">
        <w:t xml:space="preserve"> por jo m</w:t>
      </w:r>
      <w:r>
        <w:t>ë</w:t>
      </w:r>
      <w:r w:rsidRPr="001C1AD4">
        <w:t xml:space="preserve"> gjat</w:t>
      </w:r>
      <w:r>
        <w:t>ë</w:t>
      </w:r>
      <w:r w:rsidRPr="001C1AD4">
        <w:t xml:space="preserve"> se nj</w:t>
      </w:r>
      <w:r>
        <w:t>ë</w:t>
      </w:r>
      <w:r w:rsidRPr="001C1AD4">
        <w:t xml:space="preserve"> periudh</w:t>
      </w:r>
      <w:r>
        <w:t>ë</w:t>
      </w:r>
      <w:r w:rsidRPr="001C1AD4">
        <w:t xml:space="preserve"> nj</w:t>
      </w:r>
      <w:r>
        <w:t>ëvjeç</w:t>
      </w:r>
      <w:r w:rsidRPr="001C1AD4">
        <w:t>are;</w:t>
      </w:r>
    </w:p>
    <w:p w:rsidR="00B47C6C" w:rsidRPr="001C1AD4" w:rsidRDefault="00B47C6C" w:rsidP="00B47C6C">
      <w:pPr>
        <w:pStyle w:val="Paragrafi"/>
      </w:pPr>
      <w:r>
        <w:t xml:space="preserve">ii) </w:t>
      </w:r>
      <w:r w:rsidRPr="001C1AD4">
        <w:t>t</w:t>
      </w:r>
      <w:r>
        <w:t>ë</w:t>
      </w:r>
      <w:r w:rsidRPr="001C1AD4">
        <w:t xml:space="preserve"> ken</w:t>
      </w:r>
      <w:r>
        <w:t>ë</w:t>
      </w:r>
      <w:r w:rsidRPr="001C1AD4">
        <w:t xml:space="preserve"> derdhur rregullisht sigurimet e detyrueshme p</w:t>
      </w:r>
      <w:r>
        <w:t>ë</w:t>
      </w:r>
      <w:r w:rsidRPr="001C1AD4">
        <w:t>r aq koh</w:t>
      </w:r>
      <w:r>
        <w:t>ë</w:t>
      </w:r>
      <w:r w:rsidRPr="001C1AD4">
        <w:t xml:space="preserve"> sa kryejn</w:t>
      </w:r>
      <w:r>
        <w:t>ë</w:t>
      </w:r>
      <w:r w:rsidRPr="001C1AD4">
        <w:t xml:space="preserve"> aktivitetin</w:t>
      </w:r>
      <w:r>
        <w:t>,</w:t>
      </w:r>
      <w:r w:rsidRPr="001C1AD4">
        <w:t xml:space="preserve"> por jo m</w:t>
      </w:r>
      <w:r>
        <w:t>ë</w:t>
      </w:r>
      <w:r w:rsidRPr="001C1AD4">
        <w:t xml:space="preserve"> gjat</w:t>
      </w:r>
      <w:r>
        <w:t>ë</w:t>
      </w:r>
      <w:r w:rsidRPr="001C1AD4">
        <w:t xml:space="preserve"> se nj</w:t>
      </w:r>
      <w:r>
        <w:t>ë</w:t>
      </w:r>
      <w:r w:rsidRPr="001C1AD4">
        <w:t xml:space="preserve"> periudh</w:t>
      </w:r>
      <w:r>
        <w:t>ë</w:t>
      </w:r>
      <w:r w:rsidRPr="001C1AD4">
        <w:t xml:space="preserve"> nj</w:t>
      </w:r>
      <w:r>
        <w:t>ëvjeç</w:t>
      </w:r>
      <w:r w:rsidRPr="001C1AD4">
        <w:t>are;</w:t>
      </w:r>
    </w:p>
    <w:p w:rsidR="00B47C6C" w:rsidRDefault="00B47C6C" w:rsidP="00B47C6C">
      <w:pPr>
        <w:pStyle w:val="Paragrafi"/>
      </w:pPr>
      <w:r>
        <w:t xml:space="preserve">iii) </w:t>
      </w:r>
      <w:r w:rsidRPr="001C1AD4">
        <w:t>t</w:t>
      </w:r>
      <w:r>
        <w:t>ë</w:t>
      </w:r>
      <w:r w:rsidRPr="001C1AD4">
        <w:t xml:space="preserve"> mos ken</w:t>
      </w:r>
      <w:r>
        <w:t>ë pas</w:t>
      </w:r>
      <w:r w:rsidRPr="001C1AD4">
        <w:t>ur shkelje t</w:t>
      </w:r>
      <w:r>
        <w:t>ë</w:t>
      </w:r>
      <w:r w:rsidRPr="001C1AD4">
        <w:t xml:space="preserve"> legjislacionit t</w:t>
      </w:r>
      <w:r>
        <w:t>ë</w:t>
      </w:r>
      <w:r w:rsidRPr="001C1AD4">
        <w:t xml:space="preserve"> pun</w:t>
      </w:r>
      <w:r>
        <w:t>ë</w:t>
      </w:r>
      <w:r w:rsidRPr="001C1AD4">
        <w:t>s t</w:t>
      </w:r>
      <w:r>
        <w:t>ë verifikuara nga Inspektorati i P</w:t>
      </w:r>
      <w:r w:rsidRPr="001C1AD4">
        <w:t>un</w:t>
      </w:r>
      <w:r>
        <w:t>ë</w:t>
      </w:r>
      <w:r w:rsidRPr="001C1AD4">
        <w:t>s p</w:t>
      </w:r>
      <w:r>
        <w:t>ë</w:t>
      </w:r>
      <w:r w:rsidRPr="001C1AD4">
        <w:t>r aq koh</w:t>
      </w:r>
      <w:r>
        <w:t>ë</w:t>
      </w:r>
      <w:r w:rsidRPr="001C1AD4">
        <w:t xml:space="preserve"> sa kryejn</w:t>
      </w:r>
      <w:r>
        <w:t>ë</w:t>
      </w:r>
      <w:r w:rsidRPr="001C1AD4">
        <w:t xml:space="preserve"> aktivitetin</w:t>
      </w:r>
      <w:r>
        <w:t>,</w:t>
      </w:r>
      <w:r w:rsidRPr="001C1AD4">
        <w:t xml:space="preserve"> por jo m</w:t>
      </w:r>
      <w:r>
        <w:t>ë</w:t>
      </w:r>
      <w:r w:rsidRPr="001C1AD4">
        <w:t xml:space="preserve"> gjat</w:t>
      </w:r>
      <w:r>
        <w:t>ë</w:t>
      </w:r>
      <w:r w:rsidRPr="001C1AD4">
        <w:t xml:space="preserve"> s</w:t>
      </w:r>
      <w:r>
        <w:t>ë</w:t>
      </w:r>
      <w:r w:rsidRPr="001C1AD4">
        <w:t xml:space="preserve"> nj</w:t>
      </w:r>
      <w:r>
        <w:t>ë</w:t>
      </w:r>
      <w:r w:rsidRPr="001C1AD4">
        <w:t xml:space="preserve"> periudh</w:t>
      </w:r>
      <w:r>
        <w:t>ë</w:t>
      </w:r>
      <w:r w:rsidRPr="001C1AD4">
        <w:t xml:space="preserve"> nj</w:t>
      </w:r>
      <w:r>
        <w:t>ëvjeç</w:t>
      </w:r>
      <w:r w:rsidRPr="001C1AD4">
        <w:t>are.</w:t>
      </w:r>
    </w:p>
    <w:p w:rsidR="00B47C6C" w:rsidRPr="001C1AD4" w:rsidRDefault="00B47C6C" w:rsidP="00B47C6C">
      <w:pPr>
        <w:pStyle w:val="Paragrafi"/>
      </w:pPr>
      <w:r w:rsidRPr="001C1AD4">
        <w:t>2. Paragraf</w:t>
      </w:r>
      <w:r>
        <w:t>i “ç</w:t>
      </w:r>
      <w:r w:rsidRPr="001C1AD4">
        <w:t>” i pik</w:t>
      </w:r>
      <w:r>
        <w:t>ë</w:t>
      </w:r>
      <w:r w:rsidRPr="001C1AD4">
        <w:t xml:space="preserve">s 3 riformulohet si vijon: </w:t>
      </w:r>
    </w:p>
    <w:p w:rsidR="00B47C6C" w:rsidRPr="001C1AD4" w:rsidRDefault="00B47C6C" w:rsidP="00B47C6C">
      <w:pPr>
        <w:pStyle w:val="Paragrafi"/>
      </w:pPr>
      <w:r>
        <w:t>“ç)</w:t>
      </w:r>
      <w:r w:rsidRPr="001C1AD4">
        <w:t xml:space="preserve"> V</w:t>
      </w:r>
      <w:r>
        <w:t>ë</w:t>
      </w:r>
      <w:r w:rsidRPr="001C1AD4">
        <w:t>rtetim nga dega e tatim</w:t>
      </w:r>
      <w:r>
        <w:t>-taksave ku ushtron veprimtarinë</w:t>
      </w:r>
      <w:r w:rsidRPr="001C1AD4">
        <w:t xml:space="preserve"> personi juridik/fizik, p</w:t>
      </w:r>
      <w:r>
        <w:t>ë</w:t>
      </w:r>
      <w:r w:rsidRPr="001C1AD4">
        <w:t>r shlyerjen e detyrimeve tatimore, p</w:t>
      </w:r>
      <w:r>
        <w:t>ë</w:t>
      </w:r>
      <w:r w:rsidRPr="001C1AD4">
        <w:t>r aq koh</w:t>
      </w:r>
      <w:r>
        <w:t>ë</w:t>
      </w:r>
      <w:r w:rsidRPr="001C1AD4">
        <w:t xml:space="preserve"> sa kryen aktivitetin</w:t>
      </w:r>
      <w:r>
        <w:t>,</w:t>
      </w:r>
      <w:r w:rsidRPr="001C1AD4">
        <w:t xml:space="preserve"> por jo m</w:t>
      </w:r>
      <w:r>
        <w:t>ë</w:t>
      </w:r>
      <w:r w:rsidRPr="001C1AD4">
        <w:t xml:space="preserve"> gjat</w:t>
      </w:r>
      <w:r>
        <w:t>ë</w:t>
      </w:r>
      <w:r w:rsidRPr="001C1AD4">
        <w:t xml:space="preserve"> se nj</w:t>
      </w:r>
      <w:r>
        <w:t>ë</w:t>
      </w:r>
      <w:r w:rsidRPr="001C1AD4">
        <w:t xml:space="preserve"> periudh</w:t>
      </w:r>
      <w:r>
        <w:t>ë</w:t>
      </w:r>
      <w:r w:rsidRPr="001C1AD4">
        <w:t xml:space="preserve"> nj</w:t>
      </w:r>
      <w:r>
        <w:t>ë</w:t>
      </w:r>
      <w:r w:rsidRPr="001C1AD4">
        <w:t>vjecare.”</w:t>
      </w:r>
    </w:p>
    <w:p w:rsidR="00B47C6C" w:rsidRPr="001C1AD4" w:rsidRDefault="00B47C6C" w:rsidP="00B47C6C">
      <w:pPr>
        <w:pStyle w:val="Paragrafi"/>
      </w:pPr>
      <w:r w:rsidRPr="001C1AD4">
        <w:t>3. N</w:t>
      </w:r>
      <w:r>
        <w:t>ë</w:t>
      </w:r>
      <w:r w:rsidRPr="001C1AD4">
        <w:t xml:space="preserve"> fjalin</w:t>
      </w:r>
      <w:r>
        <w:t>ë</w:t>
      </w:r>
      <w:r w:rsidRPr="001C1AD4">
        <w:t xml:space="preserve"> e dyt</w:t>
      </w:r>
      <w:r>
        <w:t>ë</w:t>
      </w:r>
      <w:r w:rsidRPr="001C1AD4">
        <w:t xml:space="preserve"> t</w:t>
      </w:r>
      <w:r>
        <w:t>ë</w:t>
      </w:r>
      <w:r w:rsidRPr="001C1AD4">
        <w:t xml:space="preserve"> pik</w:t>
      </w:r>
      <w:r>
        <w:t>ë</w:t>
      </w:r>
      <w:r w:rsidRPr="001C1AD4">
        <w:t>s 4 shprehja “… 418 dat</w:t>
      </w:r>
      <w:r>
        <w:t>ë</w:t>
      </w:r>
      <w:r w:rsidRPr="001C1AD4">
        <w:t xml:space="preserve"> 25.02.2004 t</w:t>
      </w:r>
      <w:r>
        <w:t>ë</w:t>
      </w:r>
      <w:r w:rsidRPr="001C1AD4">
        <w:t xml:space="preserve"> …”, z</w:t>
      </w:r>
      <w:r>
        <w:t>ë</w:t>
      </w:r>
      <w:r w:rsidRPr="001C1AD4">
        <w:t>vend</w:t>
      </w:r>
      <w:r>
        <w:t>ë</w:t>
      </w:r>
      <w:r w:rsidRPr="001C1AD4">
        <w:t>sohet me lidh</w:t>
      </w:r>
      <w:r>
        <w:t>ë</w:t>
      </w:r>
      <w:r w:rsidRPr="001C1AD4">
        <w:t>z</w:t>
      </w:r>
      <w:r>
        <w:t>ë</w:t>
      </w:r>
      <w:r w:rsidRPr="001C1AD4">
        <w:t xml:space="preserve">n “e”. </w:t>
      </w:r>
    </w:p>
    <w:p w:rsidR="00B47C6C" w:rsidRPr="001C1AD4" w:rsidRDefault="00B47C6C" w:rsidP="00B47C6C">
      <w:pPr>
        <w:pStyle w:val="Paragrafi"/>
      </w:pPr>
      <w:r w:rsidRPr="001C1AD4">
        <w:t xml:space="preserve">4. Pika 6 riformulohet si vijon:  </w:t>
      </w:r>
    </w:p>
    <w:p w:rsidR="00B47C6C" w:rsidRPr="001C1AD4" w:rsidRDefault="00B47C6C" w:rsidP="00B47C6C">
      <w:pPr>
        <w:pStyle w:val="Paragrafi"/>
      </w:pPr>
      <w:r w:rsidRPr="001C1AD4">
        <w:t>“Zyra kompetente e pun</w:t>
      </w:r>
      <w:r>
        <w:t>ë</w:t>
      </w:r>
      <w:r w:rsidRPr="001C1AD4">
        <w:t>simit ia paraqet projektet K</w:t>
      </w:r>
      <w:r>
        <w:t>ëshillit Lokal Tri</w:t>
      </w:r>
      <w:r w:rsidRPr="001C1AD4">
        <w:t>pal</w:t>
      </w:r>
      <w:r>
        <w:t>ë</w:t>
      </w:r>
      <w:r w:rsidRPr="001C1AD4">
        <w:t>sh, i cili i shqyrton dhe vendos mbi dobishm</w:t>
      </w:r>
      <w:r>
        <w:t>ë</w:t>
      </w:r>
      <w:r w:rsidRPr="001C1AD4">
        <w:t>rin</w:t>
      </w:r>
      <w:r>
        <w:t>ë</w:t>
      </w:r>
      <w:r w:rsidRPr="001C1AD4">
        <w:t xml:space="preserve"> social-ekonomike t</w:t>
      </w:r>
      <w:r>
        <w:t>ë</w:t>
      </w:r>
      <w:r w:rsidRPr="001C1AD4">
        <w:t xml:space="preserve"> projekteve q</w:t>
      </w:r>
      <w:r>
        <w:t>ë</w:t>
      </w:r>
      <w:r w:rsidRPr="001C1AD4">
        <w:t xml:space="preserve"> do t</w:t>
      </w:r>
      <w:r>
        <w:t>ë</w:t>
      </w:r>
      <w:r w:rsidRPr="001C1AD4">
        <w:t xml:space="preserve"> k</w:t>
      </w:r>
      <w:r>
        <w:t>ë</w:t>
      </w:r>
      <w:r w:rsidRPr="001C1AD4">
        <w:t>rkohen t</w:t>
      </w:r>
      <w:r>
        <w:t>ë</w:t>
      </w:r>
      <w:r w:rsidRPr="001C1AD4">
        <w:t xml:space="preserve"> financohen.”</w:t>
      </w:r>
    </w:p>
    <w:p w:rsidR="00B47C6C" w:rsidRPr="001C1AD4" w:rsidRDefault="00B47C6C" w:rsidP="00B47C6C">
      <w:pPr>
        <w:pStyle w:val="Paragrafi"/>
      </w:pPr>
      <w:r w:rsidRPr="001C1AD4">
        <w:t xml:space="preserve">5. Pika 8 riformulohet si vijon: </w:t>
      </w:r>
    </w:p>
    <w:p w:rsidR="00B47C6C" w:rsidRPr="001C1AD4" w:rsidRDefault="00B47C6C" w:rsidP="00B47C6C">
      <w:pPr>
        <w:pStyle w:val="Paragrafi"/>
      </w:pPr>
      <w:r w:rsidRPr="001C1AD4">
        <w:t>“M</w:t>
      </w:r>
      <w:r>
        <w:t>ë</w:t>
      </w:r>
      <w:r w:rsidRPr="001C1AD4">
        <w:t>nyra e vler</w:t>
      </w:r>
      <w:r>
        <w:t>ë</w:t>
      </w:r>
      <w:r w:rsidRPr="001C1AD4">
        <w:t>simit t</w:t>
      </w:r>
      <w:r>
        <w:t>ë</w:t>
      </w:r>
      <w:r w:rsidRPr="001C1AD4">
        <w:t xml:space="preserve"> projekteve p</w:t>
      </w:r>
      <w:r>
        <w:t>ë</w:t>
      </w:r>
      <w:r w:rsidRPr="001C1AD4">
        <w:t>rcaktohet n</w:t>
      </w:r>
      <w:r>
        <w:t>ë</w:t>
      </w:r>
      <w:r w:rsidRPr="001C1AD4">
        <w:t xml:space="preserve"> rregulloret e komisioneve.  </w:t>
      </w:r>
    </w:p>
    <w:p w:rsidR="00B47C6C" w:rsidRPr="001C1AD4" w:rsidRDefault="00B47C6C" w:rsidP="00B47C6C">
      <w:pPr>
        <w:pStyle w:val="Paragrafi"/>
      </w:pPr>
      <w:r w:rsidRPr="001C1AD4">
        <w:t>6. N</w:t>
      </w:r>
      <w:r>
        <w:t>ë</w:t>
      </w:r>
      <w:r w:rsidRPr="001C1AD4">
        <w:t xml:space="preserve"> paragrafin e par</w:t>
      </w:r>
      <w:r>
        <w:t>ë</w:t>
      </w:r>
      <w:r w:rsidRPr="001C1AD4">
        <w:t xml:space="preserve"> t</w:t>
      </w:r>
      <w:r>
        <w:t>ë</w:t>
      </w:r>
      <w:r w:rsidRPr="001C1AD4">
        <w:t xml:space="preserve"> pik</w:t>
      </w:r>
      <w:r>
        <w:t>ë</w:t>
      </w:r>
      <w:r w:rsidRPr="001C1AD4">
        <w:t>s 24 shprehja “… t</w:t>
      </w:r>
      <w:r>
        <w:t>ë Këshillit Administrativ Tri</w:t>
      </w:r>
      <w:r w:rsidRPr="001C1AD4">
        <w:t>pal</w:t>
      </w:r>
      <w:r>
        <w:t>ë</w:t>
      </w:r>
      <w:r w:rsidRPr="001C1AD4">
        <w:t>sh …” hiqet.</w:t>
      </w:r>
    </w:p>
    <w:p w:rsidR="00B47C6C" w:rsidRPr="001C1AD4" w:rsidRDefault="00B47C6C" w:rsidP="00B47C6C">
      <w:pPr>
        <w:pStyle w:val="Paragrafi"/>
      </w:pPr>
      <w:r w:rsidRPr="001C1AD4">
        <w:t>Ky udh</w:t>
      </w:r>
      <w:r>
        <w:t>ë</w:t>
      </w:r>
      <w:r w:rsidRPr="001C1AD4">
        <w:t>zim hyn n</w:t>
      </w:r>
      <w:r>
        <w:t>ë</w:t>
      </w:r>
      <w:r w:rsidRPr="001C1AD4">
        <w:t xml:space="preserve"> fuqi pas botimit n</w:t>
      </w:r>
      <w:r>
        <w:t>ë Fletoren Zyrtare.</w:t>
      </w:r>
    </w:p>
    <w:p w:rsidR="00B47C6C" w:rsidRPr="001C1AD4" w:rsidRDefault="00B47C6C" w:rsidP="00B47C6C">
      <w:pPr>
        <w:pStyle w:val="Paragrafi"/>
        <w:ind w:firstLine="0"/>
      </w:pPr>
    </w:p>
    <w:p w:rsidR="006747BC" w:rsidRDefault="00B47C6C" w:rsidP="00B47C6C">
      <w:pPr>
        <w:pStyle w:val="Autoriteti"/>
        <w:keepNext w:val="0"/>
      </w:pPr>
      <w:r w:rsidRPr="001C1AD4">
        <w:t>MINISTRI</w:t>
      </w:r>
      <w:r w:rsidR="006747BC">
        <w:t xml:space="preserve"> i PUNËS,ÇESHTJEVE SOCIALE </w:t>
      </w:r>
    </w:p>
    <w:p w:rsidR="00B47C6C" w:rsidRPr="001C1AD4" w:rsidRDefault="006747BC" w:rsidP="00B47C6C">
      <w:pPr>
        <w:pStyle w:val="Autoriteti"/>
        <w:keepNext w:val="0"/>
      </w:pPr>
      <w:r>
        <w:t>DHE SHANSEVE TË BARABARTA</w:t>
      </w:r>
    </w:p>
    <w:p w:rsidR="00B47C6C" w:rsidRPr="001C1AD4" w:rsidRDefault="00B47C6C" w:rsidP="00B47C6C">
      <w:pPr>
        <w:pStyle w:val="AutoritetiEmer"/>
      </w:pPr>
      <w:r w:rsidRPr="001C1AD4">
        <w:t>Koço Barka</w:t>
      </w:r>
    </w:p>
    <w:p w:rsidR="00B47C6C" w:rsidRDefault="00B47C6C" w:rsidP="00B47C6C">
      <w:pPr>
        <w:pStyle w:val="Paragrafi"/>
        <w:rPr>
          <w:lang w:val="en-GB"/>
        </w:rPr>
      </w:pPr>
    </w:p>
    <w:p w:rsidR="00B47C6C" w:rsidRDefault="00B47C6C" w:rsidP="00B47C6C">
      <w:pPr>
        <w:pStyle w:val="Paragrafi"/>
        <w:rPr>
          <w:lang w:val="en-GB"/>
        </w:rPr>
      </w:pPr>
    </w:p>
    <w:p w:rsidR="00A35B76" w:rsidRDefault="00A35B76" w:rsidP="00B47C6C">
      <w:pPr>
        <w:pStyle w:val="Paragrafi"/>
        <w:rPr>
          <w:lang w:val="en-GB"/>
        </w:rPr>
      </w:pPr>
    </w:p>
    <w:p w:rsidR="00A35B76" w:rsidRDefault="00A35B76" w:rsidP="00B47C6C">
      <w:pPr>
        <w:pStyle w:val="Paragrafi"/>
        <w:rPr>
          <w:lang w:val="en-GB"/>
        </w:rPr>
      </w:pPr>
    </w:p>
    <w:p w:rsidR="00A35B76" w:rsidRDefault="00A35B76" w:rsidP="00B47C6C">
      <w:pPr>
        <w:pStyle w:val="Paragrafi"/>
        <w:rPr>
          <w:lang w:val="en-GB"/>
        </w:rPr>
      </w:pPr>
    </w:p>
    <w:p w:rsidR="00A35B76" w:rsidRDefault="00A35B76" w:rsidP="00B47C6C">
      <w:pPr>
        <w:pStyle w:val="Paragrafi"/>
        <w:rPr>
          <w:lang w:val="en-GB"/>
        </w:rPr>
      </w:pPr>
    </w:p>
    <w:p w:rsidR="0089632B" w:rsidRDefault="0089632B" w:rsidP="00B47C6C">
      <w:pPr>
        <w:pStyle w:val="Paragrafi"/>
        <w:rPr>
          <w:lang w:val="en-GB"/>
        </w:rPr>
      </w:pPr>
    </w:p>
    <w:p w:rsidR="00B47C6C" w:rsidRPr="00AC1A49" w:rsidRDefault="00B47C6C" w:rsidP="00B47C6C">
      <w:pPr>
        <w:pStyle w:val="Akti"/>
        <w:keepNext w:val="0"/>
      </w:pPr>
      <w:r w:rsidRPr="00AC1A49">
        <w:t>UDH</w:t>
      </w:r>
      <w:r>
        <w:t>Ë</w:t>
      </w:r>
      <w:r w:rsidRPr="00AC1A49">
        <w:t>ZIM</w:t>
      </w:r>
    </w:p>
    <w:p w:rsidR="00B47C6C" w:rsidRPr="00AC1A49" w:rsidRDefault="00B47C6C" w:rsidP="00B47C6C">
      <w:pPr>
        <w:pStyle w:val="NumriData"/>
        <w:keepNext w:val="0"/>
      </w:pPr>
      <w:r>
        <w:t>Nr.647/1, d</w:t>
      </w:r>
      <w:r w:rsidRPr="00AC1A49">
        <w:t>at</w:t>
      </w:r>
      <w:r>
        <w:t>ë 15.</w:t>
      </w:r>
      <w:r w:rsidRPr="00AC1A49">
        <w:t>5.2006</w:t>
      </w:r>
    </w:p>
    <w:p w:rsidR="00B47C6C" w:rsidRPr="00AC1A49" w:rsidRDefault="00B47C6C" w:rsidP="00B47C6C">
      <w:pPr>
        <w:pStyle w:val="Paragrafi"/>
        <w:ind w:firstLine="0"/>
      </w:pPr>
    </w:p>
    <w:p w:rsidR="00B47C6C" w:rsidRPr="00AC1A49" w:rsidRDefault="00B47C6C" w:rsidP="00B47C6C">
      <w:pPr>
        <w:pStyle w:val="Titulli"/>
        <w:keepNext w:val="0"/>
      </w:pPr>
      <w:r w:rsidRPr="00AC1A49">
        <w:t>MBI</w:t>
      </w:r>
      <w:r>
        <w:t xml:space="preserve"> </w:t>
      </w:r>
      <w:r w:rsidRPr="00AC1A49">
        <w:t>DISA NDRYSHIM</w:t>
      </w:r>
      <w:r>
        <w:t>E</w:t>
      </w:r>
      <w:r w:rsidRPr="00AC1A49">
        <w:t xml:space="preserve"> N</w:t>
      </w:r>
      <w:r>
        <w:t>Ë</w:t>
      </w:r>
      <w:r w:rsidRPr="00AC1A49">
        <w:t xml:space="preserve"> UDH</w:t>
      </w:r>
      <w:r>
        <w:t>ËZIMIN NR.</w:t>
      </w:r>
      <w:r w:rsidRPr="00AC1A49">
        <w:t>647</w:t>
      </w:r>
      <w:r>
        <w:t>,</w:t>
      </w:r>
      <w:r w:rsidRPr="00AC1A49">
        <w:t xml:space="preserve"> DAT</w:t>
      </w:r>
      <w:r>
        <w:t>Ë</w:t>
      </w:r>
      <w:r w:rsidRPr="00AC1A49">
        <w:t xml:space="preserve"> 20.03.2006 “MBI ZBATIMIN E VENDIMIT T</w:t>
      </w:r>
      <w:r>
        <w:t>Ë</w:t>
      </w:r>
      <w:r w:rsidRPr="00AC1A49">
        <w:t xml:space="preserve"> K</w:t>
      </w:r>
      <w:r>
        <w:t>Ë</w:t>
      </w:r>
      <w:r w:rsidRPr="00AC1A49">
        <w:t>SHILLIT T</w:t>
      </w:r>
      <w:r>
        <w:t>Ë</w:t>
      </w:r>
      <w:r w:rsidRPr="00AC1A49">
        <w:t xml:space="preserve"> MINISTRAVE NR. 632, DAT</w:t>
      </w:r>
      <w:r>
        <w:t>Ë</w:t>
      </w:r>
      <w:r w:rsidRPr="00AC1A49">
        <w:t xml:space="preserve"> 11.02.1999 “P</w:t>
      </w:r>
      <w:r>
        <w:t>Ë</w:t>
      </w:r>
      <w:r w:rsidRPr="00AC1A49">
        <w:t>R PROGRAMIN E NXITJES S</w:t>
      </w:r>
      <w:r>
        <w:t>Ë</w:t>
      </w:r>
      <w:r w:rsidRPr="00AC1A49">
        <w:t xml:space="preserve"> PUN</w:t>
      </w:r>
      <w:r>
        <w:t>Ë</w:t>
      </w:r>
      <w:r w:rsidRPr="00AC1A49">
        <w:t>SIMIT T</w:t>
      </w:r>
      <w:r>
        <w:t>Ë</w:t>
      </w:r>
      <w:r w:rsidRPr="00AC1A49">
        <w:t xml:space="preserve"> PUN</w:t>
      </w:r>
      <w:r>
        <w:t>Ë</w:t>
      </w:r>
      <w:r w:rsidRPr="00AC1A49">
        <w:t>K</w:t>
      </w:r>
      <w:r>
        <w:t>Ë</w:t>
      </w:r>
      <w:r w:rsidRPr="00AC1A49">
        <w:t>RKUES</w:t>
      </w:r>
      <w:r>
        <w:t>E</w:t>
      </w:r>
      <w:r w:rsidRPr="00AC1A49">
        <w:t>VE T</w:t>
      </w:r>
      <w:r>
        <w:t>Ë</w:t>
      </w:r>
      <w:r w:rsidRPr="00AC1A49">
        <w:t xml:space="preserve"> PAPUN</w:t>
      </w:r>
      <w:r>
        <w:t>a</w:t>
      </w:r>
      <w:r w:rsidRPr="00AC1A49">
        <w:t xml:space="preserve"> </w:t>
      </w:r>
      <w:r w:rsidRPr="00AC1A49">
        <w:lastRenderedPageBreak/>
        <w:t>FEMRA”</w:t>
      </w:r>
      <w:r>
        <w:t>”</w:t>
      </w:r>
    </w:p>
    <w:p w:rsidR="00B47C6C" w:rsidRPr="00AC1A49" w:rsidRDefault="00B47C6C" w:rsidP="00B47C6C">
      <w:pPr>
        <w:pStyle w:val="Paragrafi"/>
        <w:ind w:firstLine="0"/>
      </w:pPr>
    </w:p>
    <w:p w:rsidR="00B47C6C" w:rsidRPr="00AC1A49" w:rsidRDefault="00B47C6C" w:rsidP="00B47C6C">
      <w:pPr>
        <w:pStyle w:val="Paragrafi"/>
      </w:pPr>
      <w:r w:rsidRPr="00AC1A49">
        <w:t>N</w:t>
      </w:r>
      <w:r>
        <w:t>ë</w:t>
      </w:r>
      <w:r w:rsidRPr="00AC1A49">
        <w:t xml:space="preserve"> mb</w:t>
      </w:r>
      <w:r>
        <w:t>ësht</w:t>
      </w:r>
      <w:r w:rsidRPr="00AC1A49">
        <w:t>etje t</w:t>
      </w:r>
      <w:r>
        <w:t>ë nenit 102</w:t>
      </w:r>
      <w:r w:rsidRPr="00AC1A49">
        <w:t xml:space="preserve"> pika 4 t</w:t>
      </w:r>
      <w:r>
        <w:t>ë</w:t>
      </w:r>
      <w:r w:rsidRPr="00AC1A49">
        <w:t xml:space="preserve"> Kushtetut</w:t>
      </w:r>
      <w:r>
        <w:t>ë</w:t>
      </w:r>
      <w:r w:rsidRPr="00AC1A49">
        <w:t>s s</w:t>
      </w:r>
      <w:r>
        <w:t>ë</w:t>
      </w:r>
      <w:r w:rsidRPr="00AC1A49">
        <w:t xml:space="preserve"> Republik</w:t>
      </w:r>
      <w:r>
        <w:t>ës të</w:t>
      </w:r>
      <w:r w:rsidRPr="00AC1A49">
        <w:t xml:space="preserve"> Shqip</w:t>
      </w:r>
      <w:r>
        <w:t>ë</w:t>
      </w:r>
      <w:r w:rsidRPr="00AC1A49">
        <w:t>ris</w:t>
      </w:r>
      <w:r>
        <w:t>ë</w:t>
      </w:r>
      <w:r w:rsidRPr="00AC1A49">
        <w:t>, n</w:t>
      </w:r>
      <w:r>
        <w:t>ë</w:t>
      </w:r>
      <w:r w:rsidRPr="00AC1A49">
        <w:t xml:space="preserve"> zbatim t</w:t>
      </w:r>
      <w:r>
        <w:t>ë</w:t>
      </w:r>
      <w:r w:rsidRPr="00AC1A49">
        <w:t xml:space="preserve"> pik</w:t>
      </w:r>
      <w:r>
        <w:t>ë</w:t>
      </w:r>
      <w:r w:rsidRPr="00AC1A49">
        <w:t>s 8 t</w:t>
      </w:r>
      <w:r>
        <w:t>ë v</w:t>
      </w:r>
      <w:r w:rsidRPr="00AC1A49">
        <w:t>endimit t</w:t>
      </w:r>
      <w:r>
        <w:t>ë</w:t>
      </w:r>
      <w:r w:rsidRPr="00AC1A49">
        <w:t xml:space="preserve"> K</w:t>
      </w:r>
      <w:r>
        <w:t>ë</w:t>
      </w:r>
      <w:r w:rsidRPr="00AC1A49">
        <w:t>shillit t</w:t>
      </w:r>
      <w:r>
        <w:t>ë Ministrave nr.</w:t>
      </w:r>
      <w:r w:rsidRPr="00AC1A49">
        <w:t>632, dat</w:t>
      </w:r>
      <w:r>
        <w:t>ë</w:t>
      </w:r>
      <w:r w:rsidRPr="00AC1A49">
        <w:t xml:space="preserve"> 11.02.1999 “P</w:t>
      </w:r>
      <w:r>
        <w:t>ë</w:t>
      </w:r>
      <w:r w:rsidRPr="00AC1A49">
        <w:t>r programin e nxitjes s</w:t>
      </w:r>
      <w:r>
        <w:t>ë</w:t>
      </w:r>
      <w:r w:rsidRPr="00AC1A49">
        <w:t xml:space="preserve"> pun</w:t>
      </w:r>
      <w:r>
        <w:t>ë</w:t>
      </w:r>
      <w:r w:rsidRPr="00AC1A49">
        <w:t>simit t</w:t>
      </w:r>
      <w:r>
        <w:t>ë</w:t>
      </w:r>
      <w:r w:rsidRPr="00AC1A49">
        <w:t xml:space="preserve"> pun</w:t>
      </w:r>
      <w:r>
        <w:t>ë</w:t>
      </w:r>
      <w:r w:rsidRPr="00AC1A49">
        <w:t>k</w:t>
      </w:r>
      <w:r>
        <w:t>ë</w:t>
      </w:r>
      <w:r w:rsidRPr="00AC1A49">
        <w:t>rkuesve t</w:t>
      </w:r>
      <w:r>
        <w:t>ë papuna</w:t>
      </w:r>
      <w:r w:rsidRPr="00AC1A49">
        <w:t xml:space="preserve"> femra” dhe t</w:t>
      </w:r>
      <w:r>
        <w:t>ë</w:t>
      </w:r>
      <w:r w:rsidRPr="00AC1A49">
        <w:t xml:space="preserve"> nenit 18/1 t</w:t>
      </w:r>
      <w:r>
        <w:t>ë</w:t>
      </w:r>
      <w:r w:rsidRPr="00AC1A49">
        <w:t xml:space="preserve"> Statutit t</w:t>
      </w:r>
      <w:r>
        <w:t>ë</w:t>
      </w:r>
      <w:r w:rsidRPr="00AC1A49">
        <w:t xml:space="preserve"> Sh</w:t>
      </w:r>
      <w:r>
        <w:t>ë</w:t>
      </w:r>
      <w:r w:rsidRPr="00AC1A49">
        <w:t>rbimit Komb</w:t>
      </w:r>
      <w:r>
        <w:t>ë</w:t>
      </w:r>
      <w:r w:rsidRPr="00AC1A49">
        <w:t>tar t</w:t>
      </w:r>
      <w:r>
        <w:t>ë</w:t>
      </w:r>
      <w:r w:rsidRPr="00AC1A49">
        <w:t xml:space="preserve"> Pun</w:t>
      </w:r>
      <w:r>
        <w:t>ësimit, miratuar me vendimin e Kë</w:t>
      </w:r>
      <w:r w:rsidRPr="00AC1A49">
        <w:t>shillit t</w:t>
      </w:r>
      <w:r>
        <w:t>ë Ministrave nr.</w:t>
      </w:r>
      <w:r w:rsidRPr="00AC1A49">
        <w:t>42</w:t>
      </w:r>
      <w:r>
        <w:t>,</w:t>
      </w:r>
      <w:r w:rsidRPr="00AC1A49">
        <w:t xml:space="preserve"> dat</w:t>
      </w:r>
      <w:r>
        <w:t>ë</w:t>
      </w:r>
      <w:r w:rsidRPr="00AC1A49">
        <w:t xml:space="preserve"> 17.01.1998 “P</w:t>
      </w:r>
      <w:r>
        <w:t>ë</w:t>
      </w:r>
      <w:r w:rsidRPr="00AC1A49">
        <w:t>r miratimin e Statutit t</w:t>
      </w:r>
      <w:r>
        <w:t>ë</w:t>
      </w:r>
      <w:r w:rsidRPr="00AC1A49">
        <w:t xml:space="preserve"> Sh</w:t>
      </w:r>
      <w:r>
        <w:t>ë</w:t>
      </w:r>
      <w:r w:rsidRPr="00AC1A49">
        <w:t>rbimit Komb</w:t>
      </w:r>
      <w:r>
        <w:t>ë</w:t>
      </w:r>
      <w:r w:rsidRPr="00AC1A49">
        <w:t>tar t</w:t>
      </w:r>
      <w:r>
        <w:t>ë</w:t>
      </w:r>
      <w:r w:rsidRPr="00AC1A49">
        <w:t xml:space="preserve"> Pun</w:t>
      </w:r>
      <w:r>
        <w:t>ë</w:t>
      </w:r>
      <w:r w:rsidRPr="00AC1A49">
        <w:t>simit”</w:t>
      </w:r>
      <w:r>
        <w:t>, i ndryshuar”, M</w:t>
      </w:r>
      <w:r w:rsidRPr="00AC1A49">
        <w:t>inistri i Pun</w:t>
      </w:r>
      <w:r>
        <w:t>ës, Çë</w:t>
      </w:r>
      <w:r w:rsidRPr="00AC1A49">
        <w:t>shtjeve Sociale dhe Shanseve t</w:t>
      </w:r>
      <w:r>
        <w:t>ë Barabarta</w:t>
      </w:r>
    </w:p>
    <w:p w:rsidR="00B47C6C" w:rsidRPr="00AC1A49" w:rsidRDefault="00B47C6C" w:rsidP="00B47C6C">
      <w:pPr>
        <w:pStyle w:val="Paragrafi"/>
      </w:pPr>
    </w:p>
    <w:p w:rsidR="00B47C6C" w:rsidRPr="00AC1A49" w:rsidRDefault="00B47C6C" w:rsidP="00B47C6C">
      <w:pPr>
        <w:pStyle w:val="VENDOSI"/>
        <w:keepNext w:val="0"/>
      </w:pPr>
      <w:r w:rsidRPr="00AC1A49">
        <w:t>UDH</w:t>
      </w:r>
      <w:r>
        <w:t>Ë</w:t>
      </w:r>
      <w:r w:rsidRPr="00AC1A49">
        <w:t>ZON:</w:t>
      </w:r>
    </w:p>
    <w:p w:rsidR="00B47C6C" w:rsidRPr="00AC1A49" w:rsidRDefault="00B47C6C" w:rsidP="00B47C6C">
      <w:pPr>
        <w:pStyle w:val="Paragrafi"/>
      </w:pPr>
    </w:p>
    <w:p w:rsidR="00B47C6C" w:rsidRPr="00AC1A49" w:rsidRDefault="00B47C6C" w:rsidP="00B47C6C">
      <w:pPr>
        <w:pStyle w:val="Paragrafi"/>
      </w:pPr>
      <w:r w:rsidRPr="00AC1A49">
        <w:t>N</w:t>
      </w:r>
      <w:r>
        <w:t>ë u</w:t>
      </w:r>
      <w:r w:rsidRPr="00AC1A49">
        <w:t>dh</w:t>
      </w:r>
      <w:r>
        <w:t>ëzimin nr.</w:t>
      </w:r>
      <w:r w:rsidRPr="00AC1A49">
        <w:t>647</w:t>
      </w:r>
      <w:r>
        <w:t>,</w:t>
      </w:r>
      <w:r w:rsidRPr="00AC1A49">
        <w:t xml:space="preserve"> dat</w:t>
      </w:r>
      <w:r>
        <w:t>ë 20.03.2006 “Mbi zbatimin e v</w:t>
      </w:r>
      <w:r w:rsidRPr="00AC1A49">
        <w:t>endimit t</w:t>
      </w:r>
      <w:r>
        <w:t>ë</w:t>
      </w:r>
      <w:r w:rsidRPr="00AC1A49">
        <w:t xml:space="preserve"> K</w:t>
      </w:r>
      <w:r>
        <w:t>ë</w:t>
      </w:r>
      <w:r w:rsidRPr="00AC1A49">
        <w:t>shillit t</w:t>
      </w:r>
      <w:r>
        <w:t>ë Ministrave nr.</w:t>
      </w:r>
      <w:r w:rsidRPr="00AC1A49">
        <w:t>632, dat</w:t>
      </w:r>
      <w:r>
        <w:t>ë</w:t>
      </w:r>
      <w:r w:rsidRPr="00AC1A49">
        <w:t xml:space="preserve"> 11.02.1999 “P</w:t>
      </w:r>
      <w:r>
        <w:t>ë</w:t>
      </w:r>
      <w:r w:rsidRPr="00AC1A49">
        <w:t>r programin e nxitjes s</w:t>
      </w:r>
      <w:r>
        <w:t>ë</w:t>
      </w:r>
      <w:r w:rsidRPr="00AC1A49">
        <w:t xml:space="preserve"> pun</w:t>
      </w:r>
      <w:r>
        <w:t>ë</w:t>
      </w:r>
      <w:r w:rsidRPr="00AC1A49">
        <w:t>simit t</w:t>
      </w:r>
      <w:r>
        <w:t xml:space="preserve">ë </w:t>
      </w:r>
      <w:r w:rsidRPr="00AC1A49">
        <w:t>pun</w:t>
      </w:r>
      <w:r>
        <w:t>ë</w:t>
      </w:r>
      <w:r w:rsidRPr="00AC1A49">
        <w:t>k</w:t>
      </w:r>
      <w:r>
        <w:t>ë</w:t>
      </w:r>
      <w:r w:rsidRPr="00AC1A49">
        <w:t>rkues</w:t>
      </w:r>
      <w:r>
        <w:t>e</w:t>
      </w:r>
      <w:r w:rsidRPr="00AC1A49">
        <w:t>ve t</w:t>
      </w:r>
      <w:r>
        <w:t>ë</w:t>
      </w:r>
      <w:r w:rsidRPr="00AC1A49">
        <w:t xml:space="preserve"> papun</w:t>
      </w:r>
      <w:r>
        <w:t>a</w:t>
      </w:r>
      <w:r w:rsidRPr="00AC1A49">
        <w:t xml:space="preserve"> femra”, b</w:t>
      </w:r>
      <w:r>
        <w:t>ë</w:t>
      </w:r>
      <w:r w:rsidRPr="00AC1A49">
        <w:t>hen ndryshimet e m</w:t>
      </w:r>
      <w:r>
        <w:t>ë</w:t>
      </w:r>
      <w:r w:rsidRPr="00AC1A49">
        <w:t>poshtme:</w:t>
      </w:r>
    </w:p>
    <w:p w:rsidR="00B47C6C" w:rsidRPr="00AC1A49" w:rsidRDefault="00B47C6C" w:rsidP="00B47C6C">
      <w:pPr>
        <w:pStyle w:val="Paragrafi"/>
      </w:pPr>
      <w:r w:rsidRPr="00AC1A49">
        <w:t xml:space="preserve">1. Pika 2 riformulohet si vijon: </w:t>
      </w:r>
    </w:p>
    <w:p w:rsidR="00B47C6C" w:rsidRPr="00AC1A49" w:rsidRDefault="00B47C6C" w:rsidP="00B47C6C">
      <w:pPr>
        <w:pStyle w:val="Paragrafi"/>
      </w:pPr>
      <w:r w:rsidRPr="00AC1A49">
        <w:t>“Pun</w:t>
      </w:r>
      <w:r>
        <w:t>ë</w:t>
      </w:r>
      <w:r w:rsidRPr="00AC1A49">
        <w:t>dh</w:t>
      </w:r>
      <w:r>
        <w:t>ë</w:t>
      </w:r>
      <w:r w:rsidRPr="00AC1A49">
        <w:t>n</w:t>
      </w:r>
      <w:r>
        <w:t>ë</w:t>
      </w:r>
      <w:r w:rsidRPr="00AC1A49">
        <w:t>sit q</w:t>
      </w:r>
      <w:r>
        <w:t>ë</w:t>
      </w:r>
      <w:r w:rsidRPr="00AC1A49">
        <w:t xml:space="preserve"> aplikojn</w:t>
      </w:r>
      <w:r>
        <w:t>ë</w:t>
      </w:r>
      <w:r w:rsidRPr="00AC1A49">
        <w:t xml:space="preserve"> duhet t</w:t>
      </w:r>
      <w:r>
        <w:t>ë</w:t>
      </w:r>
      <w:r w:rsidRPr="00AC1A49">
        <w:t xml:space="preserve"> plot</w:t>
      </w:r>
      <w:r>
        <w:t>ë</w:t>
      </w:r>
      <w:r w:rsidRPr="00AC1A49">
        <w:t>sojn</w:t>
      </w:r>
      <w:r>
        <w:t>ë</w:t>
      </w:r>
      <w:r w:rsidRPr="00AC1A49">
        <w:t xml:space="preserve"> k</w:t>
      </w:r>
      <w:r>
        <w:t>ë</w:t>
      </w:r>
      <w:r w:rsidRPr="00AC1A49">
        <w:t xml:space="preserve">to kushte: </w:t>
      </w:r>
    </w:p>
    <w:p w:rsidR="00B47C6C" w:rsidRPr="00AC1A49" w:rsidRDefault="00B47C6C" w:rsidP="00B47C6C">
      <w:pPr>
        <w:pStyle w:val="Paragrafi"/>
      </w:pPr>
      <w:r>
        <w:t xml:space="preserve">i) </w:t>
      </w:r>
      <w:r w:rsidRPr="00AC1A49">
        <w:t>nuk duhet t</w:t>
      </w:r>
      <w:r>
        <w:t>ë</w:t>
      </w:r>
      <w:r w:rsidRPr="00AC1A49">
        <w:t xml:space="preserve"> ken</w:t>
      </w:r>
      <w:r>
        <w:t>ë</w:t>
      </w:r>
      <w:r w:rsidRPr="00AC1A49">
        <w:t xml:space="preserve"> b</w:t>
      </w:r>
      <w:r>
        <w:t>ë</w:t>
      </w:r>
      <w:r w:rsidRPr="00AC1A49">
        <w:t>r</w:t>
      </w:r>
      <w:r>
        <w:t>ë</w:t>
      </w:r>
      <w:r w:rsidRPr="00AC1A49">
        <w:t xml:space="preserve"> pushime nga puna (pa shkaqe t</w:t>
      </w:r>
      <w:r>
        <w:t>ë</w:t>
      </w:r>
      <w:r w:rsidRPr="00AC1A49">
        <w:t xml:space="preserve"> arsyeshme) p</w:t>
      </w:r>
      <w:r>
        <w:t>ë</w:t>
      </w:r>
      <w:r w:rsidRPr="00AC1A49">
        <w:t>r aq koh</w:t>
      </w:r>
      <w:r>
        <w:t>ë</w:t>
      </w:r>
      <w:r w:rsidRPr="00AC1A49">
        <w:t xml:space="preserve"> sa kryen aktivitetin</w:t>
      </w:r>
      <w:r>
        <w:t>,</w:t>
      </w:r>
      <w:r w:rsidRPr="00AC1A49">
        <w:t xml:space="preserve"> por jo m</w:t>
      </w:r>
      <w:r>
        <w:t>ë</w:t>
      </w:r>
      <w:r w:rsidRPr="00AC1A49">
        <w:t xml:space="preserve"> gjat</w:t>
      </w:r>
      <w:r>
        <w:t>ë</w:t>
      </w:r>
      <w:r w:rsidRPr="00AC1A49">
        <w:t xml:space="preserve"> se nj</w:t>
      </w:r>
      <w:r>
        <w:t>ë</w:t>
      </w:r>
      <w:r w:rsidRPr="00AC1A49">
        <w:t xml:space="preserve"> periudh</w:t>
      </w:r>
      <w:r>
        <w:t>ë</w:t>
      </w:r>
      <w:r w:rsidRPr="00AC1A49">
        <w:t xml:space="preserve"> nj</w:t>
      </w:r>
      <w:r>
        <w:t>ëvjeç</w:t>
      </w:r>
      <w:r w:rsidRPr="00AC1A49">
        <w:t>are;</w:t>
      </w:r>
    </w:p>
    <w:p w:rsidR="00B47C6C" w:rsidRPr="00AC1A49" w:rsidRDefault="00B47C6C" w:rsidP="00B47C6C">
      <w:pPr>
        <w:pStyle w:val="Paragrafi"/>
      </w:pPr>
      <w:r>
        <w:t xml:space="preserve">ii) </w:t>
      </w:r>
      <w:r w:rsidRPr="00AC1A49">
        <w:t>t</w:t>
      </w:r>
      <w:r>
        <w:t>ë</w:t>
      </w:r>
      <w:r w:rsidRPr="00AC1A49">
        <w:t xml:space="preserve"> ken</w:t>
      </w:r>
      <w:r>
        <w:t>ë</w:t>
      </w:r>
      <w:r w:rsidRPr="00AC1A49">
        <w:t xml:space="preserve"> derdhur rregullisht sigurimet e detyrueshme p</w:t>
      </w:r>
      <w:r>
        <w:t>ë</w:t>
      </w:r>
      <w:r w:rsidRPr="00AC1A49">
        <w:t>r aq koh</w:t>
      </w:r>
      <w:r>
        <w:t>ë</w:t>
      </w:r>
      <w:r w:rsidRPr="00AC1A49">
        <w:t xml:space="preserve"> sa kryejn</w:t>
      </w:r>
      <w:r>
        <w:t>ë</w:t>
      </w:r>
      <w:r w:rsidRPr="00AC1A49">
        <w:t xml:space="preserve"> aktivitetin</w:t>
      </w:r>
      <w:r>
        <w:t>,</w:t>
      </w:r>
      <w:r w:rsidRPr="00AC1A49">
        <w:t xml:space="preserve"> por jo m</w:t>
      </w:r>
      <w:r>
        <w:t>ë</w:t>
      </w:r>
      <w:r w:rsidRPr="00AC1A49">
        <w:t xml:space="preserve"> gjat</w:t>
      </w:r>
      <w:r>
        <w:t>ë</w:t>
      </w:r>
      <w:r w:rsidRPr="00AC1A49">
        <w:t xml:space="preserve"> se nj</w:t>
      </w:r>
      <w:r>
        <w:t>ë</w:t>
      </w:r>
      <w:r w:rsidRPr="00AC1A49">
        <w:t xml:space="preserve"> periudh</w:t>
      </w:r>
      <w:r>
        <w:t>ë</w:t>
      </w:r>
      <w:r w:rsidRPr="00AC1A49">
        <w:t xml:space="preserve"> nj</w:t>
      </w:r>
      <w:r>
        <w:t>ëvjeç</w:t>
      </w:r>
      <w:r w:rsidRPr="00AC1A49">
        <w:t>are;</w:t>
      </w:r>
    </w:p>
    <w:p w:rsidR="00B47C6C" w:rsidRPr="00AC1A49" w:rsidRDefault="00B47C6C" w:rsidP="00B47C6C">
      <w:pPr>
        <w:pStyle w:val="Paragrafi"/>
      </w:pPr>
      <w:r>
        <w:t xml:space="preserve">iii) </w:t>
      </w:r>
      <w:r w:rsidRPr="00AC1A49">
        <w:t>t</w:t>
      </w:r>
      <w:r>
        <w:t>ë</w:t>
      </w:r>
      <w:r w:rsidRPr="00AC1A49">
        <w:t xml:space="preserve"> mos ken</w:t>
      </w:r>
      <w:r>
        <w:t>ë pas</w:t>
      </w:r>
      <w:r w:rsidRPr="00AC1A49">
        <w:t>ur shkelje t</w:t>
      </w:r>
      <w:r>
        <w:t>ë</w:t>
      </w:r>
      <w:r w:rsidRPr="00AC1A49">
        <w:t xml:space="preserve"> legjislacionit t</w:t>
      </w:r>
      <w:r>
        <w:t>ë</w:t>
      </w:r>
      <w:r w:rsidRPr="00AC1A49">
        <w:t xml:space="preserve"> pun</w:t>
      </w:r>
      <w:r>
        <w:t>ë</w:t>
      </w:r>
      <w:r w:rsidRPr="00AC1A49">
        <w:t>s t</w:t>
      </w:r>
      <w:r>
        <w:t>ë verifikuara nga I</w:t>
      </w:r>
      <w:r w:rsidRPr="00AC1A49">
        <w:t>nspek</w:t>
      </w:r>
      <w:r>
        <w:t>torati i P</w:t>
      </w:r>
      <w:r w:rsidRPr="00AC1A49">
        <w:t>un</w:t>
      </w:r>
      <w:r>
        <w:t>ë</w:t>
      </w:r>
      <w:r w:rsidRPr="00AC1A49">
        <w:t>s p</w:t>
      </w:r>
      <w:r>
        <w:t>ë</w:t>
      </w:r>
      <w:r w:rsidRPr="00AC1A49">
        <w:t>r aq koh</w:t>
      </w:r>
      <w:r>
        <w:t>ë</w:t>
      </w:r>
      <w:r w:rsidRPr="00AC1A49">
        <w:t xml:space="preserve"> sa kryejn</w:t>
      </w:r>
      <w:r>
        <w:t>ë</w:t>
      </w:r>
      <w:r w:rsidRPr="00AC1A49">
        <w:t xml:space="preserve"> aktivitetin</w:t>
      </w:r>
      <w:r>
        <w:t>,</w:t>
      </w:r>
      <w:r w:rsidRPr="00AC1A49">
        <w:t xml:space="preserve"> por jo m</w:t>
      </w:r>
      <w:r>
        <w:t>ë</w:t>
      </w:r>
      <w:r w:rsidRPr="00AC1A49">
        <w:t xml:space="preserve"> gjat</w:t>
      </w:r>
      <w:r>
        <w:t>ë</w:t>
      </w:r>
      <w:r w:rsidRPr="00AC1A49">
        <w:t xml:space="preserve"> se nj</w:t>
      </w:r>
      <w:r>
        <w:t>ë periudhë</w:t>
      </w:r>
      <w:r w:rsidRPr="00AC1A49">
        <w:t xml:space="preserve"> nj</w:t>
      </w:r>
      <w:r>
        <w:t>ëvjeç</w:t>
      </w:r>
      <w:r w:rsidRPr="00AC1A49">
        <w:t>are.</w:t>
      </w:r>
    </w:p>
    <w:p w:rsidR="00B47C6C" w:rsidRPr="00AC1A49" w:rsidRDefault="00B47C6C" w:rsidP="00B47C6C">
      <w:pPr>
        <w:pStyle w:val="Paragrafi"/>
      </w:pPr>
      <w:r w:rsidRPr="00AC1A49">
        <w:t>2. N</w:t>
      </w:r>
      <w:r>
        <w:t>ë</w:t>
      </w:r>
      <w:r w:rsidRPr="00AC1A49">
        <w:t xml:space="preserve"> pik</w:t>
      </w:r>
      <w:r>
        <w:t>ë</w:t>
      </w:r>
      <w:r w:rsidRPr="00AC1A49">
        <w:t>n 3 b</w:t>
      </w:r>
      <w:r>
        <w:t>ë</w:t>
      </w:r>
      <w:r w:rsidRPr="00AC1A49">
        <w:t>hen ndryshimet e m</w:t>
      </w:r>
      <w:r>
        <w:t>ë</w:t>
      </w:r>
      <w:r w:rsidRPr="00AC1A49">
        <w:t xml:space="preserve">poshtme: </w:t>
      </w:r>
    </w:p>
    <w:p w:rsidR="00B47C6C" w:rsidRPr="00AC1A49" w:rsidRDefault="00B47C6C" w:rsidP="00B47C6C">
      <w:pPr>
        <w:pStyle w:val="Paragrafi"/>
      </w:pPr>
      <w:r w:rsidRPr="00AC1A49">
        <w:t>N</w:t>
      </w:r>
      <w:r>
        <w:t>ë paragrafin “e</w:t>
      </w:r>
      <w:r w:rsidRPr="00AC1A49">
        <w:t>” shprehja n</w:t>
      </w:r>
      <w:r>
        <w:t>ë</w:t>
      </w:r>
      <w:r w:rsidRPr="00AC1A49">
        <w:t xml:space="preserve"> kllapa “(p</w:t>
      </w:r>
      <w:r>
        <w:t>ë</w:t>
      </w:r>
      <w:r w:rsidRPr="00AC1A49">
        <w:t>r t</w:t>
      </w:r>
      <w:r>
        <w:t>ë</w:t>
      </w:r>
      <w:r w:rsidRPr="00AC1A49">
        <w:t xml:space="preserve"> pakt</w:t>
      </w:r>
      <w:r>
        <w:t>ë</w:t>
      </w:r>
      <w:r w:rsidRPr="00AC1A49">
        <w:t>n 1 vit)” z</w:t>
      </w:r>
      <w:r>
        <w:t>ë</w:t>
      </w:r>
      <w:r w:rsidRPr="00AC1A49">
        <w:t>vend</w:t>
      </w:r>
      <w:r>
        <w:t>ë</w:t>
      </w:r>
      <w:r w:rsidRPr="00AC1A49">
        <w:t>sohet me shprehjen “(p</w:t>
      </w:r>
      <w:r>
        <w:t>ë</w:t>
      </w:r>
      <w:r w:rsidRPr="00AC1A49">
        <w:t>r aq koh</w:t>
      </w:r>
      <w:r>
        <w:t>ë</w:t>
      </w:r>
      <w:r w:rsidRPr="00AC1A49">
        <w:t xml:space="preserve"> sa kryen aktivitetin</w:t>
      </w:r>
      <w:r>
        <w:t>,</w:t>
      </w:r>
      <w:r w:rsidRPr="00AC1A49">
        <w:t xml:space="preserve"> por jo m</w:t>
      </w:r>
      <w:r>
        <w:t>ë</w:t>
      </w:r>
      <w:r w:rsidRPr="00AC1A49">
        <w:t xml:space="preserve"> gjat</w:t>
      </w:r>
      <w:r>
        <w:t>ë</w:t>
      </w:r>
      <w:r w:rsidRPr="00AC1A49">
        <w:t xml:space="preserve"> se nj</w:t>
      </w:r>
      <w:r>
        <w:t>ë</w:t>
      </w:r>
      <w:r w:rsidRPr="00AC1A49">
        <w:t xml:space="preserve"> periudh</w:t>
      </w:r>
      <w:r>
        <w:t>ë</w:t>
      </w:r>
      <w:r w:rsidRPr="00AC1A49">
        <w:t xml:space="preserve"> nj</w:t>
      </w:r>
      <w:r>
        <w:t>ëvjeç</w:t>
      </w:r>
      <w:r w:rsidRPr="00AC1A49">
        <w:t>are)”</w:t>
      </w:r>
    </w:p>
    <w:p w:rsidR="00B47C6C" w:rsidRPr="00AC1A49" w:rsidRDefault="00B47C6C" w:rsidP="00B47C6C">
      <w:pPr>
        <w:pStyle w:val="Paragrafi"/>
      </w:pPr>
      <w:r w:rsidRPr="00AC1A49">
        <w:t xml:space="preserve">Pika “i” riformulohet si vijon: </w:t>
      </w:r>
    </w:p>
    <w:p w:rsidR="00B47C6C" w:rsidRPr="00AC1A49" w:rsidRDefault="00B47C6C" w:rsidP="00B47C6C">
      <w:pPr>
        <w:pStyle w:val="Paragrafi"/>
      </w:pPr>
      <w:r>
        <w:t>“i)</w:t>
      </w:r>
      <w:r w:rsidRPr="00AC1A49">
        <w:t xml:space="preserve"> V</w:t>
      </w:r>
      <w:r>
        <w:t>ë</w:t>
      </w:r>
      <w:r w:rsidRPr="00AC1A49">
        <w:t>rtetim nga dega e tatim</w:t>
      </w:r>
      <w:r>
        <w:t>-</w:t>
      </w:r>
      <w:r w:rsidRPr="00AC1A49">
        <w:t>taksave ku ushtron veprimtarin</w:t>
      </w:r>
      <w:r>
        <w:t>ë</w:t>
      </w:r>
      <w:r w:rsidRPr="00AC1A49">
        <w:t xml:space="preserve"> personi juridik/fizik, p</w:t>
      </w:r>
      <w:r>
        <w:t>ë</w:t>
      </w:r>
      <w:r w:rsidRPr="00AC1A49">
        <w:t>r shlyerjen e detyrimeve tatimore, p</w:t>
      </w:r>
      <w:r>
        <w:t>ë</w:t>
      </w:r>
      <w:r w:rsidRPr="00AC1A49">
        <w:t>r aq koh</w:t>
      </w:r>
      <w:r>
        <w:t>ë</w:t>
      </w:r>
      <w:r w:rsidRPr="00AC1A49">
        <w:t xml:space="preserve"> sa kryen aktivitetin</w:t>
      </w:r>
      <w:r>
        <w:t>, por jo më</w:t>
      </w:r>
      <w:r w:rsidRPr="00AC1A49">
        <w:t xml:space="preserve"> gjat</w:t>
      </w:r>
      <w:r>
        <w:t>ë</w:t>
      </w:r>
      <w:r w:rsidRPr="00AC1A49">
        <w:t xml:space="preserve"> se nj</w:t>
      </w:r>
      <w:r>
        <w:t>ë</w:t>
      </w:r>
      <w:r w:rsidR="00D24BA5">
        <w:t xml:space="preserve"> periudhë</w:t>
      </w:r>
      <w:r w:rsidRPr="00AC1A49">
        <w:t xml:space="preserve"> nj</w:t>
      </w:r>
      <w:r>
        <w:t>ëvjeç</w:t>
      </w:r>
      <w:r w:rsidRPr="00AC1A49">
        <w:t>are.”</w:t>
      </w:r>
    </w:p>
    <w:p w:rsidR="00B47C6C" w:rsidRPr="00AC1A49" w:rsidRDefault="00B47C6C" w:rsidP="00B47C6C">
      <w:pPr>
        <w:pStyle w:val="Paragrafi"/>
      </w:pPr>
      <w:r w:rsidRPr="00AC1A49">
        <w:t>3. N</w:t>
      </w:r>
      <w:r>
        <w:t>ë</w:t>
      </w:r>
      <w:r w:rsidRPr="00AC1A49">
        <w:t xml:space="preserve"> fjalin</w:t>
      </w:r>
      <w:r>
        <w:t>ë</w:t>
      </w:r>
      <w:r w:rsidRPr="00AC1A49">
        <w:t xml:space="preserve"> e dyt</w:t>
      </w:r>
      <w:r>
        <w:t>ë</w:t>
      </w:r>
      <w:r w:rsidRPr="00AC1A49">
        <w:t xml:space="preserve"> t</w:t>
      </w:r>
      <w:r>
        <w:t>ë</w:t>
      </w:r>
      <w:r w:rsidRPr="00AC1A49">
        <w:t xml:space="preserve"> pik</w:t>
      </w:r>
      <w:r>
        <w:t>ës 4 shprehja “… 418 datë</w:t>
      </w:r>
      <w:r w:rsidRPr="00AC1A49">
        <w:t xml:space="preserve"> 25.02.2004 t</w:t>
      </w:r>
      <w:r>
        <w:t>ë</w:t>
      </w:r>
      <w:r w:rsidRPr="00AC1A49">
        <w:t xml:space="preserve"> …”, z</w:t>
      </w:r>
      <w:r>
        <w:t>ë</w:t>
      </w:r>
      <w:r w:rsidRPr="00AC1A49">
        <w:t>vend</w:t>
      </w:r>
      <w:r>
        <w:t>ë</w:t>
      </w:r>
      <w:r w:rsidRPr="00AC1A49">
        <w:t>sohet me lidh</w:t>
      </w:r>
      <w:r>
        <w:t>ë</w:t>
      </w:r>
      <w:r w:rsidRPr="00AC1A49">
        <w:t>z</w:t>
      </w:r>
      <w:r>
        <w:t>ë</w:t>
      </w:r>
      <w:r w:rsidRPr="00AC1A49">
        <w:t xml:space="preserve">n “e”. </w:t>
      </w:r>
    </w:p>
    <w:p w:rsidR="00B47C6C" w:rsidRPr="00AC1A49" w:rsidRDefault="00B47C6C" w:rsidP="00B47C6C">
      <w:pPr>
        <w:pStyle w:val="Paragrafi"/>
      </w:pPr>
      <w:r w:rsidRPr="00AC1A49">
        <w:t>4. N</w:t>
      </w:r>
      <w:r>
        <w:t>ë</w:t>
      </w:r>
      <w:r w:rsidRPr="00AC1A49">
        <w:t xml:space="preserve"> pik</w:t>
      </w:r>
      <w:r>
        <w:t>ë</w:t>
      </w:r>
      <w:r w:rsidRPr="00AC1A49">
        <w:t>n 5 fjalia e dyt</w:t>
      </w:r>
      <w:r>
        <w:t>ë</w:t>
      </w:r>
      <w:r w:rsidRPr="00AC1A49">
        <w:t xml:space="preserve"> riformulohet si vijon:</w:t>
      </w:r>
    </w:p>
    <w:p w:rsidR="00B47C6C" w:rsidRPr="00AC1A49" w:rsidRDefault="00B47C6C" w:rsidP="00B47C6C">
      <w:pPr>
        <w:pStyle w:val="Paragrafi"/>
      </w:pPr>
      <w:r w:rsidRPr="00AC1A49">
        <w:t>“Zyra kompetente e pun</w:t>
      </w:r>
      <w:r>
        <w:t>ë</w:t>
      </w:r>
      <w:r w:rsidRPr="00AC1A49">
        <w:t>simit ia paraqet projektet K</w:t>
      </w:r>
      <w:r>
        <w:t>ë</w:t>
      </w:r>
      <w:r w:rsidRPr="00AC1A49">
        <w:t>shillit Loka</w:t>
      </w:r>
      <w:r>
        <w:t>l Tri</w:t>
      </w:r>
      <w:r w:rsidRPr="00AC1A49">
        <w:t>pal</w:t>
      </w:r>
      <w:r>
        <w:t>ë</w:t>
      </w:r>
      <w:r w:rsidRPr="00AC1A49">
        <w:t>sh, i cili i shqyrton dhe vendos mbi dobishm</w:t>
      </w:r>
      <w:r>
        <w:t>ë</w:t>
      </w:r>
      <w:r w:rsidRPr="00AC1A49">
        <w:t>rin</w:t>
      </w:r>
      <w:r>
        <w:t>ë</w:t>
      </w:r>
      <w:r w:rsidRPr="00AC1A49">
        <w:t xml:space="preserve"> social-ekonomike t</w:t>
      </w:r>
      <w:r>
        <w:t>ë</w:t>
      </w:r>
      <w:r w:rsidRPr="00AC1A49">
        <w:t xml:space="preserve"> projekteve q</w:t>
      </w:r>
      <w:r>
        <w:t>ë</w:t>
      </w:r>
      <w:r w:rsidRPr="00AC1A49">
        <w:t xml:space="preserve"> do t</w:t>
      </w:r>
      <w:r>
        <w:t>ë</w:t>
      </w:r>
      <w:r w:rsidRPr="00AC1A49">
        <w:t xml:space="preserve"> k</w:t>
      </w:r>
      <w:r>
        <w:t>ë</w:t>
      </w:r>
      <w:r w:rsidRPr="00AC1A49">
        <w:t>rkohen t</w:t>
      </w:r>
      <w:r>
        <w:t>ë</w:t>
      </w:r>
      <w:r w:rsidRPr="00AC1A49">
        <w:t xml:space="preserve"> financohen.”</w:t>
      </w:r>
    </w:p>
    <w:p w:rsidR="00B47C6C" w:rsidRPr="00AC1A49" w:rsidRDefault="00B47C6C" w:rsidP="00B47C6C">
      <w:pPr>
        <w:pStyle w:val="Paragrafi"/>
      </w:pPr>
      <w:r w:rsidRPr="00AC1A49">
        <w:t xml:space="preserve">5. Pika 8 riformulohet si vijon: </w:t>
      </w:r>
    </w:p>
    <w:p w:rsidR="00B47C6C" w:rsidRPr="00AC1A49" w:rsidRDefault="00B47C6C" w:rsidP="00B47C6C">
      <w:pPr>
        <w:pStyle w:val="Paragrafi"/>
      </w:pPr>
      <w:r w:rsidRPr="00AC1A49">
        <w:t>“M</w:t>
      </w:r>
      <w:r>
        <w:t>ë</w:t>
      </w:r>
      <w:r w:rsidRPr="00AC1A49">
        <w:t>nyra e vler</w:t>
      </w:r>
      <w:r>
        <w:t>ë</w:t>
      </w:r>
      <w:r w:rsidRPr="00AC1A49">
        <w:t>simit t</w:t>
      </w:r>
      <w:r>
        <w:t>ë</w:t>
      </w:r>
      <w:r w:rsidRPr="00AC1A49">
        <w:t xml:space="preserve"> projekteve p</w:t>
      </w:r>
      <w:r>
        <w:t>ë</w:t>
      </w:r>
      <w:r w:rsidRPr="00AC1A49">
        <w:t>rcaktohet n</w:t>
      </w:r>
      <w:r>
        <w:t>ë</w:t>
      </w:r>
      <w:r w:rsidRPr="00AC1A49">
        <w:t xml:space="preserve"> rregulloret e komisioneve.  </w:t>
      </w:r>
    </w:p>
    <w:p w:rsidR="00B47C6C" w:rsidRPr="00AC1A49" w:rsidRDefault="00B47C6C" w:rsidP="00B47C6C">
      <w:pPr>
        <w:pStyle w:val="Paragrafi"/>
      </w:pPr>
      <w:r>
        <w:t xml:space="preserve">6. </w:t>
      </w:r>
      <w:r w:rsidRPr="00AC1A49">
        <w:t>N</w:t>
      </w:r>
      <w:r>
        <w:t>ë</w:t>
      </w:r>
      <w:r w:rsidRPr="00AC1A49">
        <w:t xml:space="preserve"> pik</w:t>
      </w:r>
      <w:r>
        <w:t>ë</w:t>
      </w:r>
      <w:r w:rsidRPr="00AC1A49">
        <w:t xml:space="preserve">n 22 fjalia e fundit ndryshohet si vijon: </w:t>
      </w:r>
    </w:p>
    <w:p w:rsidR="00B47C6C" w:rsidRPr="00AC1A49" w:rsidRDefault="00B47C6C" w:rsidP="00B47C6C">
      <w:pPr>
        <w:pStyle w:val="Paragrafi"/>
      </w:pPr>
      <w:r w:rsidRPr="00AC1A49">
        <w:t>“Zyra e pun</w:t>
      </w:r>
      <w:r>
        <w:t>ë</w:t>
      </w:r>
      <w:r w:rsidRPr="00AC1A49">
        <w:t>simit merr masa p</w:t>
      </w:r>
      <w:r>
        <w:t>ë</w:t>
      </w:r>
      <w:r w:rsidRPr="00AC1A49">
        <w:t>r z</w:t>
      </w:r>
      <w:r>
        <w:t>ë</w:t>
      </w:r>
      <w:r w:rsidRPr="00AC1A49">
        <w:t>vend</w:t>
      </w:r>
      <w:r>
        <w:t>ë</w:t>
      </w:r>
      <w:r w:rsidRPr="00AC1A49">
        <w:t>simin e pun</w:t>
      </w:r>
      <w:r>
        <w:t>ë</w:t>
      </w:r>
      <w:r w:rsidRPr="00AC1A49">
        <w:t>marr</w:t>
      </w:r>
      <w:r>
        <w:t>ë</w:t>
      </w:r>
      <w:r w:rsidRPr="00AC1A49">
        <w:t>sve t</w:t>
      </w:r>
      <w:r>
        <w:t>ë</w:t>
      </w:r>
      <w:r w:rsidRPr="00AC1A49">
        <w:t xml:space="preserve"> larguar.” </w:t>
      </w:r>
    </w:p>
    <w:p w:rsidR="00B47C6C" w:rsidRPr="00AC1A49" w:rsidRDefault="00B47C6C" w:rsidP="00B47C6C">
      <w:pPr>
        <w:pStyle w:val="Paragrafi"/>
      </w:pPr>
      <w:r w:rsidRPr="00AC1A49">
        <w:t>Ky udh</w:t>
      </w:r>
      <w:r>
        <w:t>ë</w:t>
      </w:r>
      <w:r w:rsidRPr="00AC1A49">
        <w:t>zim hyn n</w:t>
      </w:r>
      <w:r>
        <w:t>ë</w:t>
      </w:r>
      <w:r w:rsidRPr="00AC1A49">
        <w:t xml:space="preserve"> fuqi pas botimit n</w:t>
      </w:r>
      <w:r>
        <w:t>ë Fletoren Zyrtare.</w:t>
      </w:r>
    </w:p>
    <w:p w:rsidR="00B47C6C" w:rsidRPr="00AC1A49" w:rsidRDefault="00B47C6C" w:rsidP="00B47C6C">
      <w:pPr>
        <w:pStyle w:val="Paragrafi"/>
        <w:ind w:firstLine="0"/>
      </w:pPr>
    </w:p>
    <w:p w:rsidR="00604AC1" w:rsidRDefault="00604AC1" w:rsidP="00604AC1">
      <w:pPr>
        <w:pStyle w:val="Autoriteti"/>
        <w:keepNext w:val="0"/>
      </w:pPr>
      <w:r w:rsidRPr="001C1AD4">
        <w:t>MINISTRI</w:t>
      </w:r>
      <w:r>
        <w:t xml:space="preserve"> i PUNËS,</w:t>
      </w:r>
      <w:r w:rsidR="00012D1C">
        <w:t>ÇË</w:t>
      </w:r>
      <w:r>
        <w:t xml:space="preserve">SHTJEVE SOCIALE </w:t>
      </w:r>
    </w:p>
    <w:p w:rsidR="00604AC1" w:rsidRPr="001C1AD4" w:rsidRDefault="00604AC1" w:rsidP="00604AC1">
      <w:pPr>
        <w:pStyle w:val="Autoriteti"/>
        <w:keepNext w:val="0"/>
      </w:pPr>
      <w:r>
        <w:t>DHE SHANSEVE TË BARABARTA</w:t>
      </w:r>
    </w:p>
    <w:p w:rsidR="00604AC1" w:rsidRPr="001C1AD4" w:rsidRDefault="00604AC1" w:rsidP="00604AC1">
      <w:pPr>
        <w:pStyle w:val="AutoritetiEmer"/>
      </w:pPr>
      <w:r w:rsidRPr="001C1AD4">
        <w:t>Koço Barka</w:t>
      </w:r>
    </w:p>
    <w:p w:rsidR="00B47C6C" w:rsidRDefault="00B47C6C" w:rsidP="00B47C6C">
      <w:pPr>
        <w:pStyle w:val="Paragrafi"/>
        <w:rPr>
          <w:lang w:val="en-GB"/>
        </w:rPr>
      </w:pPr>
    </w:p>
    <w:p w:rsidR="00C41BFD" w:rsidRDefault="00C41BFD" w:rsidP="00B47C6C">
      <w:pPr>
        <w:pStyle w:val="Paragrafi"/>
        <w:rPr>
          <w:lang w:val="en-GB"/>
        </w:rPr>
      </w:pPr>
    </w:p>
    <w:p w:rsidR="00B47C6C" w:rsidRDefault="00B47C6C" w:rsidP="00B47C6C">
      <w:pPr>
        <w:pStyle w:val="Paragrafi"/>
        <w:rPr>
          <w:lang w:val="en-GB"/>
        </w:rPr>
      </w:pPr>
    </w:p>
    <w:p w:rsidR="0089632B" w:rsidRDefault="0089632B" w:rsidP="00B47C6C">
      <w:pPr>
        <w:pStyle w:val="Paragrafi"/>
        <w:rPr>
          <w:lang w:val="en-GB"/>
        </w:rPr>
      </w:pPr>
    </w:p>
    <w:p w:rsidR="00B47C6C" w:rsidRPr="008E5390" w:rsidRDefault="00B47C6C" w:rsidP="00B47C6C">
      <w:pPr>
        <w:pStyle w:val="Akti"/>
        <w:keepNext w:val="0"/>
      </w:pPr>
      <w:r w:rsidRPr="008E5390">
        <w:t>UDH</w:t>
      </w:r>
      <w:r>
        <w:t>Ë</w:t>
      </w:r>
      <w:r w:rsidRPr="008E5390">
        <w:t>ZIM</w:t>
      </w:r>
    </w:p>
    <w:p w:rsidR="00B47C6C" w:rsidRPr="008E5390" w:rsidRDefault="00B47C6C" w:rsidP="00B47C6C">
      <w:pPr>
        <w:pStyle w:val="NumriData"/>
        <w:keepNext w:val="0"/>
      </w:pPr>
      <w:r>
        <w:t>Nr. 648/1, d</w:t>
      </w:r>
      <w:r w:rsidRPr="008E5390">
        <w:t>at</w:t>
      </w:r>
      <w:r>
        <w:t>ë 15.</w:t>
      </w:r>
      <w:r w:rsidRPr="008E5390">
        <w:t>5.2006</w:t>
      </w:r>
    </w:p>
    <w:p w:rsidR="00B47C6C" w:rsidRPr="008E5390" w:rsidRDefault="00B47C6C" w:rsidP="00B47C6C">
      <w:pPr>
        <w:pStyle w:val="Paragrafi"/>
      </w:pPr>
    </w:p>
    <w:p w:rsidR="00B47C6C" w:rsidRPr="008E5390" w:rsidRDefault="00B47C6C" w:rsidP="00B47C6C">
      <w:pPr>
        <w:pStyle w:val="Titulli"/>
        <w:keepNext w:val="0"/>
      </w:pPr>
      <w:r w:rsidRPr="008E5390">
        <w:t>MBI</w:t>
      </w:r>
      <w:r>
        <w:t xml:space="preserve"> </w:t>
      </w:r>
      <w:r w:rsidRPr="008E5390">
        <w:t>DISA NDRYSHIM</w:t>
      </w:r>
      <w:r>
        <w:t>E</w:t>
      </w:r>
      <w:r w:rsidRPr="008E5390">
        <w:t xml:space="preserve"> N</w:t>
      </w:r>
      <w:r>
        <w:t>Ë</w:t>
      </w:r>
      <w:r w:rsidRPr="008E5390">
        <w:t xml:space="preserve"> UDH</w:t>
      </w:r>
      <w:r>
        <w:t>Ë</w:t>
      </w:r>
      <w:r w:rsidRPr="008E5390">
        <w:t>ZIMIN NR. 648</w:t>
      </w:r>
      <w:r>
        <w:t>,</w:t>
      </w:r>
      <w:r w:rsidRPr="008E5390">
        <w:t xml:space="preserve"> DAT</w:t>
      </w:r>
      <w:r>
        <w:t>Ë</w:t>
      </w:r>
      <w:r w:rsidRPr="008E5390">
        <w:t xml:space="preserve"> 20.03.2006 “MBI ZBATIMIN E VENDIMIT T</w:t>
      </w:r>
      <w:r>
        <w:t>Ë</w:t>
      </w:r>
      <w:r w:rsidRPr="008E5390">
        <w:t xml:space="preserve"> K</w:t>
      </w:r>
      <w:r>
        <w:t>Ë</w:t>
      </w:r>
      <w:r w:rsidRPr="008E5390">
        <w:t>SHILLIT T</w:t>
      </w:r>
      <w:r>
        <w:t>Ë</w:t>
      </w:r>
      <w:r w:rsidRPr="008E5390">
        <w:t xml:space="preserve"> MINISTRAVE NR. 73, DAT</w:t>
      </w:r>
      <w:r>
        <w:t>Ë</w:t>
      </w:r>
      <w:r w:rsidRPr="008E5390">
        <w:t xml:space="preserve"> 11.02.1999 “P</w:t>
      </w:r>
      <w:r>
        <w:t>Ë</w:t>
      </w:r>
      <w:r w:rsidRPr="008E5390">
        <w:t>R PROGRAMIN E NXITJES S</w:t>
      </w:r>
      <w:r>
        <w:t>Ë</w:t>
      </w:r>
      <w:r w:rsidRPr="008E5390">
        <w:t xml:space="preserve"> PUN</w:t>
      </w:r>
      <w:r>
        <w:t>Ë</w:t>
      </w:r>
      <w:r w:rsidRPr="008E5390">
        <w:t>SIMIT,  N</w:t>
      </w:r>
      <w:r>
        <w:t>Ë</w:t>
      </w:r>
      <w:r w:rsidRPr="008E5390">
        <w:t>P</w:t>
      </w:r>
      <w:r>
        <w:t>Ë</w:t>
      </w:r>
      <w:r w:rsidRPr="008E5390">
        <w:t>RMJET FORMIMIT N</w:t>
      </w:r>
      <w:r>
        <w:t>Ë</w:t>
      </w:r>
      <w:r w:rsidRPr="008E5390">
        <w:t xml:space="preserve"> PUN</w:t>
      </w:r>
      <w:r>
        <w:t>Ë</w:t>
      </w:r>
      <w:r w:rsidRPr="008E5390">
        <w:t>”</w:t>
      </w:r>
      <w:r>
        <w:t>”</w:t>
      </w:r>
    </w:p>
    <w:p w:rsidR="00B47C6C" w:rsidRPr="008E5390" w:rsidRDefault="00B47C6C" w:rsidP="00B47C6C">
      <w:pPr>
        <w:pStyle w:val="Paragrafi"/>
        <w:ind w:firstLine="0"/>
      </w:pPr>
    </w:p>
    <w:p w:rsidR="00B47C6C" w:rsidRPr="008E5390" w:rsidRDefault="00B47C6C" w:rsidP="00B47C6C">
      <w:pPr>
        <w:pStyle w:val="Paragrafi"/>
      </w:pPr>
      <w:r w:rsidRPr="008E5390">
        <w:t>N</w:t>
      </w:r>
      <w:r>
        <w:t>ë</w:t>
      </w:r>
      <w:r w:rsidRPr="008E5390">
        <w:t xml:space="preserve"> mb</w:t>
      </w:r>
      <w:r>
        <w:t>ësht</w:t>
      </w:r>
      <w:r w:rsidRPr="008E5390">
        <w:t>etje t</w:t>
      </w:r>
      <w:r>
        <w:t>ë nenit 102</w:t>
      </w:r>
      <w:r w:rsidRPr="008E5390">
        <w:t xml:space="preserve"> pika 4 t</w:t>
      </w:r>
      <w:r>
        <w:t>ë</w:t>
      </w:r>
      <w:r w:rsidRPr="008E5390">
        <w:t xml:space="preserve"> Kushtetut</w:t>
      </w:r>
      <w:r>
        <w:t>ë</w:t>
      </w:r>
      <w:r w:rsidRPr="008E5390">
        <w:t>s s</w:t>
      </w:r>
      <w:r>
        <w:t>ë</w:t>
      </w:r>
      <w:r w:rsidRPr="008E5390">
        <w:t xml:space="preserve"> Republik</w:t>
      </w:r>
      <w:r>
        <w:t>ës të</w:t>
      </w:r>
      <w:r w:rsidRPr="008E5390">
        <w:t xml:space="preserve"> Shqip</w:t>
      </w:r>
      <w:r>
        <w:t>ë</w:t>
      </w:r>
      <w:r w:rsidRPr="008E5390">
        <w:t>ris</w:t>
      </w:r>
      <w:r>
        <w:t>ë</w:t>
      </w:r>
      <w:r w:rsidRPr="008E5390">
        <w:t>, n</w:t>
      </w:r>
      <w:r>
        <w:t>ë</w:t>
      </w:r>
      <w:r w:rsidRPr="008E5390">
        <w:t xml:space="preserve"> zbatim t</w:t>
      </w:r>
      <w:r>
        <w:t>ë</w:t>
      </w:r>
      <w:r w:rsidRPr="008E5390">
        <w:t xml:space="preserve"> </w:t>
      </w:r>
      <w:r w:rsidRPr="008E5390">
        <w:lastRenderedPageBreak/>
        <w:t>pik</w:t>
      </w:r>
      <w:r>
        <w:t>ë</w:t>
      </w:r>
      <w:r w:rsidRPr="008E5390">
        <w:t>s 6 t</w:t>
      </w:r>
      <w:r>
        <w:t>ë v</w:t>
      </w:r>
      <w:r w:rsidRPr="008E5390">
        <w:t>endimit t</w:t>
      </w:r>
      <w:r>
        <w:t>ë</w:t>
      </w:r>
      <w:r w:rsidRPr="008E5390">
        <w:t xml:space="preserve"> K</w:t>
      </w:r>
      <w:r>
        <w:t>ë</w:t>
      </w:r>
      <w:r w:rsidRPr="008E5390">
        <w:t>shillit t</w:t>
      </w:r>
      <w:r>
        <w:t>ë Ministrave nr.</w:t>
      </w:r>
      <w:r w:rsidRPr="008E5390">
        <w:t>73, dat</w:t>
      </w:r>
      <w:r>
        <w:t>ë</w:t>
      </w:r>
      <w:r w:rsidRPr="008E5390">
        <w:t xml:space="preserve"> 11.02.1999 “P</w:t>
      </w:r>
      <w:r>
        <w:t>ë</w:t>
      </w:r>
      <w:r w:rsidRPr="008E5390">
        <w:t>r programin e nxitjes s</w:t>
      </w:r>
      <w:r>
        <w:t>ë</w:t>
      </w:r>
      <w:r w:rsidRPr="008E5390">
        <w:t xml:space="preserve"> pun</w:t>
      </w:r>
      <w:r>
        <w:t>ë</w:t>
      </w:r>
      <w:r w:rsidRPr="008E5390">
        <w:t>simit, n</w:t>
      </w:r>
      <w:r>
        <w:t>ë</w:t>
      </w:r>
      <w:r w:rsidRPr="008E5390">
        <w:t>p</w:t>
      </w:r>
      <w:r>
        <w:t>ë</w:t>
      </w:r>
      <w:r w:rsidRPr="008E5390">
        <w:t>rmjet formimit n</w:t>
      </w:r>
      <w:r>
        <w:t>ë</w:t>
      </w:r>
      <w:r w:rsidRPr="008E5390">
        <w:t xml:space="preserve"> pun</w:t>
      </w:r>
      <w:r>
        <w:t>ë</w:t>
      </w:r>
      <w:r w:rsidRPr="008E5390">
        <w:t>” dh</w:t>
      </w:r>
      <w:r>
        <w:t>e të</w:t>
      </w:r>
      <w:r w:rsidRPr="008E5390">
        <w:t xml:space="preserve"> nenit 18/1 t</w:t>
      </w:r>
      <w:r>
        <w:t>ë</w:t>
      </w:r>
      <w:r w:rsidRPr="008E5390">
        <w:t xml:space="preserve"> Statutit t</w:t>
      </w:r>
      <w:r>
        <w:t>ë Shë</w:t>
      </w:r>
      <w:r w:rsidRPr="008E5390">
        <w:t>rbimit Komb</w:t>
      </w:r>
      <w:r>
        <w:t>ë</w:t>
      </w:r>
      <w:r w:rsidRPr="008E5390">
        <w:t>tar t</w:t>
      </w:r>
      <w:r>
        <w:t>ë</w:t>
      </w:r>
      <w:r w:rsidRPr="008E5390">
        <w:t xml:space="preserve"> Pun</w:t>
      </w:r>
      <w:r>
        <w:t>ësimit, miratuar me v</w:t>
      </w:r>
      <w:r w:rsidRPr="008E5390">
        <w:t>endimin e K</w:t>
      </w:r>
      <w:r>
        <w:t>ë</w:t>
      </w:r>
      <w:r w:rsidRPr="008E5390">
        <w:t>shillit t</w:t>
      </w:r>
      <w:r>
        <w:t>ë Ministrave nr.</w:t>
      </w:r>
      <w:r w:rsidRPr="008E5390">
        <w:t>42</w:t>
      </w:r>
      <w:r>
        <w:t>,</w:t>
      </w:r>
      <w:r w:rsidRPr="008E5390">
        <w:t xml:space="preserve"> dat</w:t>
      </w:r>
      <w:r>
        <w:t>ë</w:t>
      </w:r>
      <w:r w:rsidRPr="008E5390">
        <w:t xml:space="preserve"> 17.01.1998 “P</w:t>
      </w:r>
      <w:r>
        <w:t>ë</w:t>
      </w:r>
      <w:r w:rsidRPr="008E5390">
        <w:t>r miratimin e Statutit t</w:t>
      </w:r>
      <w:r>
        <w:t>ë</w:t>
      </w:r>
      <w:r w:rsidRPr="008E5390">
        <w:t xml:space="preserve"> Sh</w:t>
      </w:r>
      <w:r>
        <w:t>ë</w:t>
      </w:r>
      <w:r w:rsidRPr="008E5390">
        <w:t>rbimit Komb</w:t>
      </w:r>
      <w:r>
        <w:t>ë</w:t>
      </w:r>
      <w:r w:rsidRPr="008E5390">
        <w:t>tar t</w:t>
      </w:r>
      <w:r>
        <w:t>ë</w:t>
      </w:r>
      <w:r w:rsidRPr="008E5390">
        <w:t xml:space="preserve"> Pun</w:t>
      </w:r>
      <w:r>
        <w:t>ësimit” i ndryshuar”, M</w:t>
      </w:r>
      <w:r w:rsidRPr="008E5390">
        <w:t>inistri i Pun</w:t>
      </w:r>
      <w:r>
        <w:t>ës, Çë</w:t>
      </w:r>
      <w:r w:rsidRPr="008E5390">
        <w:t>shtjeve Sociale dhe Shanseve t</w:t>
      </w:r>
      <w:r>
        <w:t>ë Barabarta</w:t>
      </w:r>
    </w:p>
    <w:p w:rsidR="00B47C6C" w:rsidRPr="008E5390" w:rsidRDefault="00B47C6C" w:rsidP="00B47C6C">
      <w:pPr>
        <w:pStyle w:val="Paragrafi"/>
      </w:pPr>
    </w:p>
    <w:p w:rsidR="00B47C6C" w:rsidRPr="008E5390" w:rsidRDefault="00B47C6C" w:rsidP="00B47C6C">
      <w:pPr>
        <w:pStyle w:val="VENDOSI"/>
        <w:keepNext w:val="0"/>
      </w:pPr>
      <w:r w:rsidRPr="008E5390">
        <w:t>UDH</w:t>
      </w:r>
      <w:r>
        <w:t>Ë</w:t>
      </w:r>
      <w:r w:rsidRPr="008E5390">
        <w:t>ZON:</w:t>
      </w:r>
    </w:p>
    <w:p w:rsidR="00B47C6C" w:rsidRPr="008E5390" w:rsidRDefault="00B47C6C" w:rsidP="00B47C6C">
      <w:pPr>
        <w:pStyle w:val="Paragrafi"/>
      </w:pPr>
    </w:p>
    <w:p w:rsidR="00B47C6C" w:rsidRPr="008E5390" w:rsidRDefault="00B47C6C" w:rsidP="00B47C6C">
      <w:pPr>
        <w:pStyle w:val="Paragrafi"/>
      </w:pPr>
      <w:r w:rsidRPr="008E5390">
        <w:t>N</w:t>
      </w:r>
      <w:r>
        <w:t>ë u</w:t>
      </w:r>
      <w:r w:rsidRPr="008E5390">
        <w:t>dh</w:t>
      </w:r>
      <w:r>
        <w:t>ëzimin nr.</w:t>
      </w:r>
      <w:r w:rsidRPr="008E5390">
        <w:t>648</w:t>
      </w:r>
      <w:r>
        <w:t>,</w:t>
      </w:r>
      <w:r w:rsidRPr="008E5390">
        <w:t xml:space="preserve"> dat</w:t>
      </w:r>
      <w:r>
        <w:t>ë 20.03.2006 “Mbi zbatimin e v</w:t>
      </w:r>
      <w:r w:rsidRPr="008E5390">
        <w:t>endimit t</w:t>
      </w:r>
      <w:r>
        <w:t>ë</w:t>
      </w:r>
      <w:r w:rsidRPr="008E5390">
        <w:t xml:space="preserve"> K</w:t>
      </w:r>
      <w:r>
        <w:t>ë</w:t>
      </w:r>
      <w:r w:rsidRPr="008E5390">
        <w:t>shillit t</w:t>
      </w:r>
      <w:r>
        <w:t>ë Ministrave nr.</w:t>
      </w:r>
      <w:r w:rsidRPr="008E5390">
        <w:t>73, dat</w:t>
      </w:r>
      <w:r>
        <w:t>ë</w:t>
      </w:r>
      <w:r w:rsidRPr="008E5390">
        <w:t xml:space="preserve"> 11.02.1999 “P</w:t>
      </w:r>
      <w:r>
        <w:t>ë</w:t>
      </w:r>
      <w:r w:rsidRPr="008E5390">
        <w:t>r programin e nxitjes s</w:t>
      </w:r>
      <w:r>
        <w:t>ë</w:t>
      </w:r>
      <w:r w:rsidRPr="008E5390">
        <w:t xml:space="preserve"> pun</w:t>
      </w:r>
      <w:r>
        <w:t>ë</w:t>
      </w:r>
      <w:r w:rsidRPr="008E5390">
        <w:t>simit, n</w:t>
      </w:r>
      <w:r>
        <w:t>ë</w:t>
      </w:r>
      <w:r w:rsidRPr="008E5390">
        <w:t>p</w:t>
      </w:r>
      <w:r>
        <w:t>ë</w:t>
      </w:r>
      <w:r w:rsidRPr="008E5390">
        <w:t>rmjet formimit n</w:t>
      </w:r>
      <w:r>
        <w:t>ë</w:t>
      </w:r>
      <w:r w:rsidRPr="008E5390">
        <w:t xml:space="preserve"> pun</w:t>
      </w:r>
      <w:r>
        <w:t>ë</w:t>
      </w:r>
      <w:r w:rsidRPr="008E5390">
        <w:t>”, b</w:t>
      </w:r>
      <w:r>
        <w:t>ë</w:t>
      </w:r>
      <w:r w:rsidRPr="008E5390">
        <w:t>het ndryshimi i m</w:t>
      </w:r>
      <w:r>
        <w:t>ë</w:t>
      </w:r>
      <w:r w:rsidRPr="008E5390">
        <w:t>posht</w:t>
      </w:r>
      <w:r>
        <w:t>ë</w:t>
      </w:r>
      <w:r w:rsidRPr="008E5390">
        <w:t>m:</w:t>
      </w:r>
    </w:p>
    <w:p w:rsidR="00B47C6C" w:rsidRPr="008E5390" w:rsidRDefault="00B47C6C" w:rsidP="00B47C6C">
      <w:pPr>
        <w:pStyle w:val="Paragrafi"/>
      </w:pPr>
      <w:r w:rsidRPr="008E5390">
        <w:t xml:space="preserve">1. Pika 2 riformulohet si vijon: </w:t>
      </w:r>
    </w:p>
    <w:p w:rsidR="00B47C6C" w:rsidRPr="008E5390" w:rsidRDefault="00B47C6C" w:rsidP="00B47C6C">
      <w:pPr>
        <w:pStyle w:val="Paragrafi"/>
      </w:pPr>
      <w:r w:rsidRPr="008E5390">
        <w:t>“Pun</w:t>
      </w:r>
      <w:r>
        <w:t>ë</w:t>
      </w:r>
      <w:r w:rsidRPr="008E5390">
        <w:t>dh</w:t>
      </w:r>
      <w:r>
        <w:t>ë</w:t>
      </w:r>
      <w:r w:rsidRPr="008E5390">
        <w:t>n</w:t>
      </w:r>
      <w:r>
        <w:t>ë</w:t>
      </w:r>
      <w:r w:rsidRPr="008E5390">
        <w:t>sit q</w:t>
      </w:r>
      <w:r>
        <w:t>ë</w:t>
      </w:r>
      <w:r w:rsidRPr="008E5390">
        <w:t xml:space="preserve"> aplikojn</w:t>
      </w:r>
      <w:r>
        <w:t>ë</w:t>
      </w:r>
      <w:r w:rsidRPr="008E5390">
        <w:t xml:space="preserve"> duhet t</w:t>
      </w:r>
      <w:r>
        <w:t>ë</w:t>
      </w:r>
      <w:r w:rsidRPr="008E5390">
        <w:t xml:space="preserve"> plot</w:t>
      </w:r>
      <w:r>
        <w:t>ë</w:t>
      </w:r>
      <w:r w:rsidRPr="008E5390">
        <w:t>sojn</w:t>
      </w:r>
      <w:r>
        <w:t>ë</w:t>
      </w:r>
      <w:r w:rsidRPr="008E5390">
        <w:t xml:space="preserve"> k</w:t>
      </w:r>
      <w:r>
        <w:t>ë</w:t>
      </w:r>
      <w:r w:rsidRPr="008E5390">
        <w:t xml:space="preserve">to kushte: </w:t>
      </w:r>
    </w:p>
    <w:p w:rsidR="00B47C6C" w:rsidRPr="008E5390" w:rsidRDefault="00B47C6C" w:rsidP="00B47C6C">
      <w:pPr>
        <w:pStyle w:val="Paragrafi"/>
      </w:pPr>
      <w:r>
        <w:t xml:space="preserve">i) </w:t>
      </w:r>
      <w:r w:rsidRPr="008E5390">
        <w:t>nuk duhet t</w:t>
      </w:r>
      <w:r>
        <w:t>ë</w:t>
      </w:r>
      <w:r w:rsidRPr="008E5390">
        <w:t xml:space="preserve"> ken</w:t>
      </w:r>
      <w:r>
        <w:t>ë</w:t>
      </w:r>
      <w:r w:rsidRPr="008E5390">
        <w:t xml:space="preserve"> b</w:t>
      </w:r>
      <w:r>
        <w:t>ë</w:t>
      </w:r>
      <w:r w:rsidRPr="008E5390">
        <w:t>r</w:t>
      </w:r>
      <w:r>
        <w:t>ë</w:t>
      </w:r>
      <w:r w:rsidRPr="008E5390">
        <w:t xml:space="preserve"> pushime nga puna (pa shkaqe t</w:t>
      </w:r>
      <w:r>
        <w:t>ë</w:t>
      </w:r>
      <w:r w:rsidRPr="008E5390">
        <w:t xml:space="preserve"> arsyeshme) p</w:t>
      </w:r>
      <w:r>
        <w:t>ë</w:t>
      </w:r>
      <w:r w:rsidRPr="008E5390">
        <w:t>r aq koh</w:t>
      </w:r>
      <w:r>
        <w:t>ë</w:t>
      </w:r>
      <w:r w:rsidRPr="008E5390">
        <w:t xml:space="preserve"> sa kryen aktivitetin</w:t>
      </w:r>
      <w:r>
        <w:t>,</w:t>
      </w:r>
      <w:r w:rsidRPr="008E5390">
        <w:t xml:space="preserve"> por jo m</w:t>
      </w:r>
      <w:r>
        <w:t>ë</w:t>
      </w:r>
      <w:r w:rsidRPr="008E5390">
        <w:t xml:space="preserve"> gjat</w:t>
      </w:r>
      <w:r>
        <w:t>ë</w:t>
      </w:r>
      <w:r w:rsidRPr="008E5390">
        <w:t xml:space="preserve"> se nj</w:t>
      </w:r>
      <w:r>
        <w:t>ë</w:t>
      </w:r>
      <w:r w:rsidRPr="008E5390">
        <w:t xml:space="preserve"> periudh</w:t>
      </w:r>
      <w:r>
        <w:t>ë</w:t>
      </w:r>
      <w:r w:rsidRPr="008E5390">
        <w:t xml:space="preserve"> nj</w:t>
      </w:r>
      <w:r>
        <w:t>ëvjeç</w:t>
      </w:r>
      <w:r w:rsidRPr="008E5390">
        <w:t>are;</w:t>
      </w:r>
    </w:p>
    <w:p w:rsidR="00B47C6C" w:rsidRPr="008E5390" w:rsidRDefault="00B47C6C" w:rsidP="00B47C6C">
      <w:pPr>
        <w:pStyle w:val="Paragrafi"/>
      </w:pPr>
      <w:r>
        <w:t xml:space="preserve">ii) </w:t>
      </w:r>
      <w:r w:rsidRPr="008E5390">
        <w:t>t</w:t>
      </w:r>
      <w:r>
        <w:t>ë</w:t>
      </w:r>
      <w:r w:rsidRPr="008E5390">
        <w:t xml:space="preserve"> ken</w:t>
      </w:r>
      <w:r>
        <w:t>ë</w:t>
      </w:r>
      <w:r w:rsidRPr="008E5390">
        <w:t xml:space="preserve"> derdhur rregullisht sigurimet e detyrueshme p</w:t>
      </w:r>
      <w:r>
        <w:t>ë</w:t>
      </w:r>
      <w:r w:rsidRPr="008E5390">
        <w:t>r aq koh</w:t>
      </w:r>
      <w:r>
        <w:t>ë</w:t>
      </w:r>
      <w:r w:rsidRPr="008E5390">
        <w:t xml:space="preserve"> sa kryejn</w:t>
      </w:r>
      <w:r>
        <w:t>ë</w:t>
      </w:r>
      <w:r w:rsidRPr="008E5390">
        <w:t xml:space="preserve"> aktivitetin</w:t>
      </w:r>
      <w:r>
        <w:t>,</w:t>
      </w:r>
      <w:r w:rsidRPr="008E5390">
        <w:t xml:space="preserve"> por jo m</w:t>
      </w:r>
      <w:r>
        <w:t>ë</w:t>
      </w:r>
      <w:r w:rsidRPr="008E5390">
        <w:t xml:space="preserve"> gjat</w:t>
      </w:r>
      <w:r>
        <w:t>ë</w:t>
      </w:r>
      <w:r w:rsidRPr="008E5390">
        <w:t xml:space="preserve"> se nj</w:t>
      </w:r>
      <w:r>
        <w:t>ë</w:t>
      </w:r>
      <w:r w:rsidRPr="008E5390">
        <w:t xml:space="preserve"> periudh</w:t>
      </w:r>
      <w:r>
        <w:t>ë</w:t>
      </w:r>
      <w:r w:rsidRPr="008E5390">
        <w:t xml:space="preserve"> nj</w:t>
      </w:r>
      <w:r>
        <w:t>ëvjeç</w:t>
      </w:r>
      <w:r w:rsidRPr="008E5390">
        <w:t>are;</w:t>
      </w:r>
    </w:p>
    <w:p w:rsidR="00B47C6C" w:rsidRPr="008E5390" w:rsidRDefault="00B47C6C" w:rsidP="00B47C6C">
      <w:pPr>
        <w:pStyle w:val="Paragrafi"/>
      </w:pPr>
      <w:r>
        <w:t xml:space="preserve">iii) </w:t>
      </w:r>
      <w:r w:rsidRPr="008E5390">
        <w:t>t</w:t>
      </w:r>
      <w:r>
        <w:t>ë</w:t>
      </w:r>
      <w:r w:rsidRPr="008E5390">
        <w:t xml:space="preserve"> mos ken</w:t>
      </w:r>
      <w:r>
        <w:t>ë pas</w:t>
      </w:r>
      <w:r w:rsidRPr="008E5390">
        <w:t>ur shkelje t</w:t>
      </w:r>
      <w:r>
        <w:t>ë</w:t>
      </w:r>
      <w:r w:rsidRPr="008E5390">
        <w:t xml:space="preserve"> legjislacionit t</w:t>
      </w:r>
      <w:r>
        <w:t>ë</w:t>
      </w:r>
      <w:r w:rsidRPr="008E5390">
        <w:t xml:space="preserve"> pun</w:t>
      </w:r>
      <w:r>
        <w:t>ë</w:t>
      </w:r>
      <w:r w:rsidRPr="008E5390">
        <w:t>s t</w:t>
      </w:r>
      <w:r>
        <w:t>ë verifikuara nga Inspektorati i P</w:t>
      </w:r>
      <w:r w:rsidRPr="008E5390">
        <w:t>un</w:t>
      </w:r>
      <w:r>
        <w:t>ë</w:t>
      </w:r>
      <w:r w:rsidRPr="008E5390">
        <w:t>s p</w:t>
      </w:r>
      <w:r>
        <w:t>ë</w:t>
      </w:r>
      <w:r w:rsidRPr="008E5390">
        <w:t>r aq koh</w:t>
      </w:r>
      <w:r>
        <w:t>ë</w:t>
      </w:r>
      <w:r w:rsidRPr="008E5390">
        <w:t xml:space="preserve"> sa kryejn</w:t>
      </w:r>
      <w:r>
        <w:t>ë</w:t>
      </w:r>
      <w:r w:rsidRPr="008E5390">
        <w:t xml:space="preserve"> aktivitetin</w:t>
      </w:r>
      <w:r>
        <w:t>,</w:t>
      </w:r>
      <w:r w:rsidRPr="008E5390">
        <w:t xml:space="preserve"> por jo m</w:t>
      </w:r>
      <w:r>
        <w:t>ë</w:t>
      </w:r>
      <w:r w:rsidRPr="008E5390">
        <w:t xml:space="preserve"> gjat</w:t>
      </w:r>
      <w:r>
        <w:t>ë</w:t>
      </w:r>
      <w:r w:rsidRPr="008E5390">
        <w:t xml:space="preserve"> se nj</w:t>
      </w:r>
      <w:r>
        <w:t>ë</w:t>
      </w:r>
      <w:r w:rsidRPr="008E5390">
        <w:t xml:space="preserve"> periudh</w:t>
      </w:r>
      <w:r>
        <w:t>ë</w:t>
      </w:r>
      <w:r w:rsidRPr="008E5390">
        <w:t xml:space="preserve"> nj</w:t>
      </w:r>
      <w:r>
        <w:t>ëvjeç</w:t>
      </w:r>
      <w:r w:rsidRPr="008E5390">
        <w:t>are.</w:t>
      </w:r>
    </w:p>
    <w:p w:rsidR="00B47C6C" w:rsidRPr="008E5390" w:rsidRDefault="00B47C6C" w:rsidP="00B47C6C">
      <w:pPr>
        <w:pStyle w:val="Paragrafi"/>
      </w:pPr>
      <w:r w:rsidRPr="008E5390">
        <w:t>2. N</w:t>
      </w:r>
      <w:r>
        <w:t>ë</w:t>
      </w:r>
      <w:r w:rsidRPr="008E5390">
        <w:t xml:space="preserve"> pik</w:t>
      </w:r>
      <w:r>
        <w:t>ë</w:t>
      </w:r>
      <w:r w:rsidRPr="008E5390">
        <w:t>n 3 b</w:t>
      </w:r>
      <w:r>
        <w:t>ë</w:t>
      </w:r>
      <w:r w:rsidRPr="008E5390">
        <w:t>hen ndryshimet e m</w:t>
      </w:r>
      <w:r>
        <w:t>ë</w:t>
      </w:r>
      <w:r w:rsidRPr="008E5390">
        <w:t xml:space="preserve">poshtme: </w:t>
      </w:r>
    </w:p>
    <w:p w:rsidR="00B47C6C" w:rsidRPr="008E5390" w:rsidRDefault="00B47C6C" w:rsidP="005B4873">
      <w:pPr>
        <w:pStyle w:val="Paragrafi"/>
      </w:pPr>
      <w:r w:rsidRPr="008E5390">
        <w:t>N</w:t>
      </w:r>
      <w:r>
        <w:t>ë</w:t>
      </w:r>
      <w:r w:rsidRPr="008E5390">
        <w:t xml:space="preserve"> paragrafin “d.” shprehja n</w:t>
      </w:r>
      <w:r>
        <w:t>ë</w:t>
      </w:r>
      <w:r w:rsidRPr="008E5390">
        <w:t xml:space="preserve"> kllapa “(p</w:t>
      </w:r>
      <w:r>
        <w:t>ë</w:t>
      </w:r>
      <w:r w:rsidRPr="008E5390">
        <w:t>r t</w:t>
      </w:r>
      <w:r>
        <w:t>ë</w:t>
      </w:r>
      <w:r w:rsidRPr="008E5390">
        <w:t xml:space="preserve"> pakt</w:t>
      </w:r>
      <w:r>
        <w:t>ë</w:t>
      </w:r>
      <w:r w:rsidRPr="008E5390">
        <w:t>n 1 vit)” z</w:t>
      </w:r>
      <w:r>
        <w:t>ë</w:t>
      </w:r>
      <w:r w:rsidRPr="008E5390">
        <w:t>vend</w:t>
      </w:r>
      <w:r>
        <w:t>ë</w:t>
      </w:r>
      <w:r w:rsidRPr="008E5390">
        <w:t>sohet me shprehjen “(p</w:t>
      </w:r>
      <w:r>
        <w:t>ë</w:t>
      </w:r>
      <w:r w:rsidRPr="008E5390">
        <w:t>r aq koh</w:t>
      </w:r>
      <w:r>
        <w:t>ë</w:t>
      </w:r>
      <w:r w:rsidRPr="008E5390">
        <w:t xml:space="preserve"> sa kryen aktivitetin</w:t>
      </w:r>
      <w:r>
        <w:t>,</w:t>
      </w:r>
      <w:r w:rsidRPr="008E5390">
        <w:t xml:space="preserve"> por jo m</w:t>
      </w:r>
      <w:r>
        <w:t>ë</w:t>
      </w:r>
      <w:r w:rsidRPr="008E5390">
        <w:t xml:space="preserve"> gjat</w:t>
      </w:r>
      <w:r>
        <w:t>ë</w:t>
      </w:r>
      <w:r w:rsidRPr="008E5390">
        <w:t xml:space="preserve"> se nj</w:t>
      </w:r>
      <w:r>
        <w:t>ë</w:t>
      </w:r>
      <w:r w:rsidRPr="008E5390">
        <w:t xml:space="preserve"> periudh</w:t>
      </w:r>
      <w:r>
        <w:t>ë</w:t>
      </w:r>
      <w:r w:rsidRPr="008E5390">
        <w:t xml:space="preserve"> nj</w:t>
      </w:r>
      <w:r>
        <w:t>ëvjeç</w:t>
      </w:r>
      <w:r w:rsidRPr="008E5390">
        <w:t>are)”</w:t>
      </w:r>
    </w:p>
    <w:p w:rsidR="00B47C6C" w:rsidRPr="008E5390" w:rsidRDefault="00B47C6C" w:rsidP="00B47C6C">
      <w:pPr>
        <w:pStyle w:val="Paragrafi"/>
      </w:pPr>
      <w:r w:rsidRPr="008E5390">
        <w:t xml:space="preserve">Pika “f” riformulohet si vijon: </w:t>
      </w:r>
    </w:p>
    <w:p w:rsidR="00B47C6C" w:rsidRPr="008E5390" w:rsidRDefault="00B47C6C" w:rsidP="00B47C6C">
      <w:pPr>
        <w:pStyle w:val="Paragrafi"/>
      </w:pPr>
      <w:r>
        <w:t>“f)</w:t>
      </w:r>
      <w:r w:rsidRPr="008E5390">
        <w:t xml:space="preserve"> V</w:t>
      </w:r>
      <w:r>
        <w:t>ë</w:t>
      </w:r>
      <w:r w:rsidRPr="008E5390">
        <w:t>rtetim nga dega e tatim</w:t>
      </w:r>
      <w:r>
        <w:t>-</w:t>
      </w:r>
      <w:r w:rsidRPr="008E5390">
        <w:t>taksave ku ushtron veprimtarin</w:t>
      </w:r>
      <w:r>
        <w:t>ë</w:t>
      </w:r>
      <w:r w:rsidRPr="008E5390">
        <w:t xml:space="preserve"> personi juridik/fizik, p</w:t>
      </w:r>
      <w:r>
        <w:t>ë</w:t>
      </w:r>
      <w:r w:rsidRPr="008E5390">
        <w:t>r shlyerjen e detyrimeve tatimore, p</w:t>
      </w:r>
      <w:r>
        <w:t>ë</w:t>
      </w:r>
      <w:r w:rsidRPr="008E5390">
        <w:t>r aq koh</w:t>
      </w:r>
      <w:r>
        <w:t>ë</w:t>
      </w:r>
      <w:r w:rsidRPr="008E5390">
        <w:t xml:space="preserve"> sa kryen aktivitetin</w:t>
      </w:r>
      <w:r>
        <w:t>,</w:t>
      </w:r>
      <w:r w:rsidRPr="008E5390">
        <w:t xml:space="preserve"> por jo m</w:t>
      </w:r>
      <w:r>
        <w:t>ë</w:t>
      </w:r>
      <w:r w:rsidRPr="008E5390">
        <w:t xml:space="preserve"> gjat</w:t>
      </w:r>
      <w:r>
        <w:t>ë</w:t>
      </w:r>
      <w:r w:rsidRPr="008E5390">
        <w:t xml:space="preserve"> se nj</w:t>
      </w:r>
      <w:r>
        <w:t>ë</w:t>
      </w:r>
      <w:r w:rsidRPr="008E5390">
        <w:t xml:space="preserve"> periudh</w:t>
      </w:r>
      <w:r>
        <w:t>ë</w:t>
      </w:r>
      <w:r w:rsidRPr="008E5390">
        <w:t xml:space="preserve"> nj</w:t>
      </w:r>
      <w:r>
        <w:t>ë vjeç</w:t>
      </w:r>
      <w:r w:rsidRPr="008E5390">
        <w:t>are.”</w:t>
      </w:r>
    </w:p>
    <w:p w:rsidR="00B47C6C" w:rsidRPr="008E5390" w:rsidRDefault="00B47C6C" w:rsidP="00B47C6C">
      <w:pPr>
        <w:pStyle w:val="Paragrafi"/>
      </w:pPr>
      <w:r w:rsidRPr="008E5390">
        <w:t>3. N</w:t>
      </w:r>
      <w:r>
        <w:t>ë</w:t>
      </w:r>
      <w:r w:rsidRPr="008E5390">
        <w:t xml:space="preserve"> fjalin</w:t>
      </w:r>
      <w:r>
        <w:t>ë</w:t>
      </w:r>
      <w:r w:rsidRPr="008E5390">
        <w:t xml:space="preserve"> e dyt</w:t>
      </w:r>
      <w:r>
        <w:t>ë</w:t>
      </w:r>
      <w:r w:rsidRPr="008E5390">
        <w:t xml:space="preserve"> t</w:t>
      </w:r>
      <w:r>
        <w:t>ë</w:t>
      </w:r>
      <w:r w:rsidRPr="008E5390">
        <w:t xml:space="preserve"> pik</w:t>
      </w:r>
      <w:r>
        <w:t>ë</w:t>
      </w:r>
      <w:r w:rsidRPr="008E5390">
        <w:t>s 4 shprehja “… 418 dat</w:t>
      </w:r>
      <w:r>
        <w:t>ë</w:t>
      </w:r>
      <w:r w:rsidRPr="008E5390">
        <w:t xml:space="preserve"> 25.02.2004 t</w:t>
      </w:r>
      <w:r>
        <w:t>ë</w:t>
      </w:r>
      <w:r w:rsidRPr="008E5390">
        <w:t xml:space="preserve"> …”, z</w:t>
      </w:r>
      <w:r>
        <w:t>ë</w:t>
      </w:r>
      <w:r w:rsidRPr="008E5390">
        <w:t>vend</w:t>
      </w:r>
      <w:r>
        <w:t>ë</w:t>
      </w:r>
      <w:r w:rsidRPr="008E5390">
        <w:t>sohet me lidh</w:t>
      </w:r>
      <w:r>
        <w:t>ë</w:t>
      </w:r>
      <w:r w:rsidRPr="008E5390">
        <w:t>z</w:t>
      </w:r>
      <w:r>
        <w:t>ë</w:t>
      </w:r>
      <w:r w:rsidRPr="008E5390">
        <w:t xml:space="preserve">n “e”. </w:t>
      </w:r>
    </w:p>
    <w:p w:rsidR="00B47C6C" w:rsidRPr="008E5390" w:rsidRDefault="00B47C6C" w:rsidP="00B47C6C">
      <w:pPr>
        <w:pStyle w:val="Paragrafi"/>
      </w:pPr>
      <w:r w:rsidRPr="008E5390">
        <w:t>4. N</w:t>
      </w:r>
      <w:r>
        <w:t>ë</w:t>
      </w:r>
      <w:r w:rsidRPr="008E5390">
        <w:t xml:space="preserve"> pik</w:t>
      </w:r>
      <w:r>
        <w:t>ë</w:t>
      </w:r>
      <w:r w:rsidRPr="008E5390">
        <w:t>n 5 fjalia e dyt</w:t>
      </w:r>
      <w:r>
        <w:t>ë</w:t>
      </w:r>
      <w:r w:rsidRPr="008E5390">
        <w:t xml:space="preserve"> riformulohet si vijon:</w:t>
      </w:r>
    </w:p>
    <w:p w:rsidR="00B47C6C" w:rsidRPr="008E5390" w:rsidRDefault="00B47C6C" w:rsidP="00B47C6C">
      <w:pPr>
        <w:pStyle w:val="Paragrafi"/>
      </w:pPr>
      <w:r w:rsidRPr="008E5390">
        <w:t>“Zyra kompetente e pun</w:t>
      </w:r>
      <w:r>
        <w:t>ë</w:t>
      </w:r>
      <w:r w:rsidRPr="008E5390">
        <w:t>simit ia paraqet projektet K</w:t>
      </w:r>
      <w:r>
        <w:t>ëshillit Lokal Tri</w:t>
      </w:r>
      <w:r w:rsidRPr="008E5390">
        <w:t>pal</w:t>
      </w:r>
      <w:r>
        <w:t>ë</w:t>
      </w:r>
      <w:r w:rsidRPr="008E5390">
        <w:t>sh, i cili i shqyrton dhe vendos mbi dobishm</w:t>
      </w:r>
      <w:r>
        <w:t>ë</w:t>
      </w:r>
      <w:r w:rsidRPr="008E5390">
        <w:t>rin</w:t>
      </w:r>
      <w:r>
        <w:t>ë</w:t>
      </w:r>
      <w:r w:rsidRPr="008E5390">
        <w:t xml:space="preserve"> social-ekonomike t</w:t>
      </w:r>
      <w:r>
        <w:t>ë</w:t>
      </w:r>
      <w:r w:rsidRPr="008E5390">
        <w:t xml:space="preserve"> projekteve q</w:t>
      </w:r>
      <w:r>
        <w:t>ë</w:t>
      </w:r>
      <w:r w:rsidRPr="008E5390">
        <w:t xml:space="preserve"> do t</w:t>
      </w:r>
      <w:r>
        <w:t>ë</w:t>
      </w:r>
      <w:r w:rsidRPr="008E5390">
        <w:t xml:space="preserve"> k</w:t>
      </w:r>
      <w:r>
        <w:t>ë</w:t>
      </w:r>
      <w:r w:rsidRPr="008E5390">
        <w:t>rkohen t</w:t>
      </w:r>
      <w:r>
        <w:t>ë</w:t>
      </w:r>
      <w:r w:rsidRPr="008E5390">
        <w:t xml:space="preserve"> financohen.”</w:t>
      </w:r>
    </w:p>
    <w:p w:rsidR="00B47C6C" w:rsidRPr="008E5390" w:rsidRDefault="00B47C6C" w:rsidP="00B47C6C">
      <w:pPr>
        <w:pStyle w:val="Paragrafi"/>
      </w:pPr>
      <w:r w:rsidRPr="008E5390">
        <w:t xml:space="preserve">5. Pika 8 riformulohet si vijon: </w:t>
      </w:r>
    </w:p>
    <w:p w:rsidR="00B47C6C" w:rsidRPr="008E5390" w:rsidRDefault="00B47C6C" w:rsidP="00B47C6C">
      <w:pPr>
        <w:pStyle w:val="Paragrafi"/>
      </w:pPr>
      <w:r w:rsidRPr="008E5390">
        <w:t>“M</w:t>
      </w:r>
      <w:r>
        <w:t>ë</w:t>
      </w:r>
      <w:r w:rsidRPr="008E5390">
        <w:t>nyra e vler</w:t>
      </w:r>
      <w:r>
        <w:t>ë</w:t>
      </w:r>
      <w:r w:rsidRPr="008E5390">
        <w:t>simit t</w:t>
      </w:r>
      <w:r>
        <w:t>ë</w:t>
      </w:r>
      <w:r w:rsidRPr="008E5390">
        <w:t xml:space="preserve"> projekteve p</w:t>
      </w:r>
      <w:r>
        <w:t>ë</w:t>
      </w:r>
      <w:r w:rsidRPr="008E5390">
        <w:t>rcaktohet n</w:t>
      </w:r>
      <w:r>
        <w:t>ë</w:t>
      </w:r>
      <w:r w:rsidRPr="008E5390">
        <w:t xml:space="preserve"> rregulloret e komisioneve.  </w:t>
      </w:r>
    </w:p>
    <w:p w:rsidR="00B47C6C" w:rsidRPr="008E5390" w:rsidRDefault="00B47C6C" w:rsidP="00B47C6C">
      <w:pPr>
        <w:pStyle w:val="Paragrafi"/>
      </w:pPr>
      <w:r>
        <w:t xml:space="preserve">6. </w:t>
      </w:r>
      <w:r w:rsidRPr="008E5390">
        <w:t>N</w:t>
      </w:r>
      <w:r>
        <w:t>ë</w:t>
      </w:r>
      <w:r w:rsidRPr="008E5390">
        <w:t xml:space="preserve"> pik</w:t>
      </w:r>
      <w:r>
        <w:t>ë</w:t>
      </w:r>
      <w:r w:rsidRPr="008E5390">
        <w:t xml:space="preserve">n 16 fjalia e fundit ndryshohet si vijon: </w:t>
      </w:r>
    </w:p>
    <w:p w:rsidR="00B47C6C" w:rsidRPr="008E5390" w:rsidRDefault="00B47C6C" w:rsidP="00B47C6C">
      <w:pPr>
        <w:pStyle w:val="Paragrafi"/>
      </w:pPr>
      <w:r w:rsidRPr="008E5390">
        <w:t>“Zyra e pun</w:t>
      </w:r>
      <w:r>
        <w:t>ë</w:t>
      </w:r>
      <w:r w:rsidRPr="008E5390">
        <w:t>simit merr masa p</w:t>
      </w:r>
      <w:r>
        <w:t>ë</w:t>
      </w:r>
      <w:r w:rsidRPr="008E5390">
        <w:t>r z</w:t>
      </w:r>
      <w:r>
        <w:t>ë</w:t>
      </w:r>
      <w:r w:rsidRPr="008E5390">
        <w:t>vend</w:t>
      </w:r>
      <w:r>
        <w:t>ë</w:t>
      </w:r>
      <w:r w:rsidRPr="008E5390">
        <w:t>simin e pun</w:t>
      </w:r>
      <w:r>
        <w:t>ë</w:t>
      </w:r>
      <w:r w:rsidRPr="008E5390">
        <w:t>marr</w:t>
      </w:r>
      <w:r>
        <w:t>ë</w:t>
      </w:r>
      <w:r w:rsidRPr="008E5390">
        <w:t>sve t</w:t>
      </w:r>
      <w:r>
        <w:t>ë</w:t>
      </w:r>
      <w:r w:rsidRPr="008E5390">
        <w:t xml:space="preserve"> larguar.” </w:t>
      </w:r>
    </w:p>
    <w:p w:rsidR="00B47C6C" w:rsidRPr="008E5390" w:rsidRDefault="00B47C6C" w:rsidP="00B47C6C">
      <w:pPr>
        <w:pStyle w:val="Paragrafi"/>
      </w:pPr>
      <w:r w:rsidRPr="008E5390">
        <w:t>7. N</w:t>
      </w:r>
      <w:r>
        <w:t>ë</w:t>
      </w:r>
      <w:r w:rsidRPr="008E5390">
        <w:t xml:space="preserve"> paragrafin e par</w:t>
      </w:r>
      <w:r>
        <w:t>ë</w:t>
      </w:r>
      <w:r w:rsidRPr="008E5390">
        <w:t xml:space="preserve"> t</w:t>
      </w:r>
      <w:r>
        <w:t>ë</w:t>
      </w:r>
      <w:r w:rsidRPr="008E5390">
        <w:t xml:space="preserve"> pik</w:t>
      </w:r>
      <w:r>
        <w:t>ë</w:t>
      </w:r>
      <w:r w:rsidRPr="008E5390">
        <w:t>s 24</w:t>
      </w:r>
      <w:r>
        <w:t>,</w:t>
      </w:r>
      <w:r w:rsidRPr="008E5390">
        <w:t xml:space="preserve"> shprehja “… t</w:t>
      </w:r>
      <w:r>
        <w:t>ë Këshillit Administrativ Tri</w:t>
      </w:r>
      <w:r w:rsidRPr="008E5390">
        <w:t>pal</w:t>
      </w:r>
      <w:r>
        <w:t>ë</w:t>
      </w:r>
      <w:r w:rsidRPr="008E5390">
        <w:t>sh …” hiqet.</w:t>
      </w:r>
    </w:p>
    <w:p w:rsidR="00B47C6C" w:rsidRPr="008E5390" w:rsidRDefault="00B47C6C" w:rsidP="00B47C6C">
      <w:pPr>
        <w:pStyle w:val="Paragrafi"/>
      </w:pPr>
      <w:r w:rsidRPr="008E5390">
        <w:t>Ky udh</w:t>
      </w:r>
      <w:r>
        <w:t>ë</w:t>
      </w:r>
      <w:r w:rsidRPr="008E5390">
        <w:t>zim hyn n</w:t>
      </w:r>
      <w:r>
        <w:t>ë</w:t>
      </w:r>
      <w:r w:rsidRPr="008E5390">
        <w:t xml:space="preserve"> fuqi pas botimit n</w:t>
      </w:r>
      <w:r>
        <w:t>ë Fletoren Zyrtare.</w:t>
      </w:r>
    </w:p>
    <w:p w:rsidR="00B47C6C" w:rsidRPr="008E5390" w:rsidRDefault="00B47C6C" w:rsidP="00B47C6C">
      <w:pPr>
        <w:pStyle w:val="Paragrafi"/>
      </w:pPr>
    </w:p>
    <w:p w:rsidR="0083042B" w:rsidRDefault="0083042B" w:rsidP="0083042B">
      <w:pPr>
        <w:pStyle w:val="Autoriteti"/>
        <w:keepNext w:val="0"/>
      </w:pPr>
      <w:r w:rsidRPr="001C1AD4">
        <w:t>MINISTRI</w:t>
      </w:r>
      <w:r>
        <w:t xml:space="preserve"> i PUNËS,</w:t>
      </w:r>
      <w:r w:rsidR="007D2765">
        <w:t>ÇË</w:t>
      </w:r>
      <w:r>
        <w:t xml:space="preserve">SHTJEVE SOCIALE </w:t>
      </w:r>
    </w:p>
    <w:p w:rsidR="0083042B" w:rsidRPr="001C1AD4" w:rsidRDefault="0083042B" w:rsidP="0083042B">
      <w:pPr>
        <w:pStyle w:val="Autoriteti"/>
        <w:keepNext w:val="0"/>
      </w:pPr>
      <w:r>
        <w:t>DHE SHANSEVE TË BARABARTA</w:t>
      </w:r>
    </w:p>
    <w:p w:rsidR="0083042B" w:rsidRPr="001C1AD4" w:rsidRDefault="0083042B" w:rsidP="0083042B">
      <w:pPr>
        <w:pStyle w:val="AutoritetiEmer"/>
      </w:pPr>
      <w:r w:rsidRPr="001C1AD4">
        <w:t>Koço Barka</w:t>
      </w:r>
    </w:p>
    <w:p w:rsidR="00B47C6C" w:rsidRDefault="00B47C6C" w:rsidP="00B47C6C">
      <w:pPr>
        <w:pStyle w:val="Paragrafi"/>
        <w:rPr>
          <w:lang w:val="en-GB"/>
        </w:rPr>
      </w:pPr>
    </w:p>
    <w:p w:rsidR="005B4873" w:rsidRDefault="005B4873" w:rsidP="00B47C6C">
      <w:pPr>
        <w:pStyle w:val="Paragrafi"/>
        <w:rPr>
          <w:lang w:val="en-GB"/>
        </w:rPr>
      </w:pPr>
    </w:p>
    <w:p w:rsidR="0089632B" w:rsidRDefault="0089632B" w:rsidP="00B47C6C">
      <w:pPr>
        <w:pStyle w:val="Paragrafi"/>
        <w:rPr>
          <w:lang w:val="en-GB"/>
        </w:rPr>
      </w:pPr>
    </w:p>
    <w:p w:rsidR="00B47C6C" w:rsidRPr="00D365B7" w:rsidRDefault="00B47C6C" w:rsidP="00B47C6C">
      <w:pPr>
        <w:pStyle w:val="Akti"/>
        <w:keepNext w:val="0"/>
      </w:pPr>
      <w:r w:rsidRPr="00D365B7">
        <w:t>UDH</w:t>
      </w:r>
      <w:r>
        <w:t>Ë</w:t>
      </w:r>
      <w:r w:rsidRPr="00D365B7">
        <w:t>ZIM</w:t>
      </w:r>
    </w:p>
    <w:p w:rsidR="00B47C6C" w:rsidRPr="00D365B7" w:rsidRDefault="00B47C6C" w:rsidP="00B47C6C">
      <w:pPr>
        <w:pStyle w:val="NumriData"/>
        <w:keepNext w:val="0"/>
      </w:pPr>
      <w:r>
        <w:t>Nr.649/1, d</w:t>
      </w:r>
      <w:r w:rsidRPr="00D365B7">
        <w:t>at</w:t>
      </w:r>
      <w:r>
        <w:t>ë 15.</w:t>
      </w:r>
      <w:r w:rsidRPr="00D365B7">
        <w:t>5.2006</w:t>
      </w:r>
    </w:p>
    <w:p w:rsidR="00B47C6C" w:rsidRPr="00D365B7" w:rsidRDefault="00B47C6C" w:rsidP="00B47C6C">
      <w:pPr>
        <w:pStyle w:val="Paragrafi"/>
      </w:pPr>
    </w:p>
    <w:p w:rsidR="00B47C6C" w:rsidRPr="00D365B7" w:rsidRDefault="00B47C6C" w:rsidP="00B47C6C">
      <w:pPr>
        <w:pStyle w:val="Titulli"/>
        <w:keepNext w:val="0"/>
      </w:pPr>
      <w:r w:rsidRPr="00D365B7">
        <w:t>MBI</w:t>
      </w:r>
      <w:r>
        <w:t xml:space="preserve"> </w:t>
      </w:r>
      <w:r w:rsidRPr="00D365B7">
        <w:t>DISA NDRYSHIME N</w:t>
      </w:r>
      <w:r>
        <w:t>Ë</w:t>
      </w:r>
      <w:r w:rsidRPr="00D365B7">
        <w:t xml:space="preserve"> UDH</w:t>
      </w:r>
      <w:r>
        <w:t>Ë</w:t>
      </w:r>
      <w:r w:rsidRPr="00D365B7">
        <w:t>ZIMIN NR. 649</w:t>
      </w:r>
      <w:r>
        <w:t>,</w:t>
      </w:r>
      <w:r w:rsidRPr="00D365B7">
        <w:t xml:space="preserve"> DAT</w:t>
      </w:r>
      <w:r>
        <w:t>Ë</w:t>
      </w:r>
      <w:r w:rsidRPr="00D365B7">
        <w:t xml:space="preserve"> 20.03.2006 “MBI ZBATIMIN E VENDIMIT T</w:t>
      </w:r>
      <w:r>
        <w:t>Ë</w:t>
      </w:r>
      <w:r w:rsidRPr="00D365B7">
        <w:t xml:space="preserve"> K</w:t>
      </w:r>
      <w:r>
        <w:t>Ë</w:t>
      </w:r>
      <w:r w:rsidRPr="00D365B7">
        <w:t>SHILLIT T</w:t>
      </w:r>
      <w:r>
        <w:t>Ë</w:t>
      </w:r>
      <w:r w:rsidRPr="00D365B7">
        <w:t xml:space="preserve"> MINISTRAVE</w:t>
      </w:r>
      <w:r>
        <w:t xml:space="preserve"> </w:t>
      </w:r>
      <w:r w:rsidRPr="00D365B7">
        <w:t>NR. 69, DAT</w:t>
      </w:r>
      <w:r>
        <w:t>Ë</w:t>
      </w:r>
      <w:r w:rsidRPr="00D365B7">
        <w:t xml:space="preserve"> 11.02.1999 “P</w:t>
      </w:r>
      <w:r>
        <w:t>Ë</w:t>
      </w:r>
      <w:r w:rsidRPr="00D365B7">
        <w:t xml:space="preserve">R PROGRAMIN </w:t>
      </w:r>
      <w:smartTag w:uri="urn:schemas-microsoft-com:office:smarttags" w:element="place">
        <w:r w:rsidRPr="00D365B7">
          <w:t>E NXITJES</w:t>
        </w:r>
      </w:smartTag>
      <w:r w:rsidRPr="00D365B7">
        <w:t xml:space="preserve"> S</w:t>
      </w:r>
      <w:r>
        <w:t>Ë</w:t>
      </w:r>
      <w:r w:rsidRPr="00D365B7">
        <w:t xml:space="preserve"> PUN</w:t>
      </w:r>
      <w:r>
        <w:t>Ë</w:t>
      </w:r>
      <w:r w:rsidRPr="00D365B7">
        <w:t>SIMIT T</w:t>
      </w:r>
      <w:r>
        <w:t xml:space="preserve">Ë </w:t>
      </w:r>
      <w:r w:rsidRPr="00D365B7">
        <w:t>PUN</w:t>
      </w:r>
      <w:r>
        <w:t>Ë</w:t>
      </w:r>
      <w:r w:rsidRPr="00D365B7">
        <w:t>K</w:t>
      </w:r>
      <w:r>
        <w:t>Ë</w:t>
      </w:r>
      <w:r w:rsidRPr="00D365B7">
        <w:t>RKUESVE T</w:t>
      </w:r>
      <w:r>
        <w:t>Ë</w:t>
      </w:r>
      <w:r w:rsidRPr="00D365B7">
        <w:t xml:space="preserve"> PAPUN</w:t>
      </w:r>
      <w:r>
        <w:t>Ë</w:t>
      </w:r>
      <w:r w:rsidRPr="00D365B7">
        <w:t>”</w:t>
      </w:r>
      <w:r>
        <w:t>”</w:t>
      </w:r>
    </w:p>
    <w:p w:rsidR="00B47C6C" w:rsidRPr="00D365B7" w:rsidRDefault="00B47C6C" w:rsidP="00B47C6C">
      <w:pPr>
        <w:pStyle w:val="Paragrafi"/>
      </w:pPr>
    </w:p>
    <w:p w:rsidR="00B47C6C" w:rsidRPr="00D365B7" w:rsidRDefault="00B47C6C" w:rsidP="00B47C6C">
      <w:pPr>
        <w:pStyle w:val="Paragrafi"/>
      </w:pPr>
      <w:r w:rsidRPr="00D365B7">
        <w:t>N</w:t>
      </w:r>
      <w:r>
        <w:t>ë</w:t>
      </w:r>
      <w:r w:rsidRPr="00D365B7">
        <w:t xml:space="preserve"> mb</w:t>
      </w:r>
      <w:r>
        <w:t>ësht</w:t>
      </w:r>
      <w:r w:rsidRPr="00D365B7">
        <w:t>etje t</w:t>
      </w:r>
      <w:r>
        <w:t>ë nenit 102</w:t>
      </w:r>
      <w:r w:rsidRPr="00D365B7">
        <w:t xml:space="preserve"> pika 4 t</w:t>
      </w:r>
      <w:r>
        <w:t>ë Kushtetutë</w:t>
      </w:r>
      <w:r w:rsidRPr="00D365B7">
        <w:t>s s</w:t>
      </w:r>
      <w:r>
        <w:t>ë</w:t>
      </w:r>
      <w:r w:rsidRPr="00D365B7">
        <w:t xml:space="preserve"> Republik</w:t>
      </w:r>
      <w:r>
        <w:t>ës të</w:t>
      </w:r>
      <w:r w:rsidRPr="00D365B7">
        <w:t xml:space="preserve"> Shqip</w:t>
      </w:r>
      <w:r>
        <w:t>ë</w:t>
      </w:r>
      <w:r w:rsidRPr="00D365B7">
        <w:t>ris</w:t>
      </w:r>
      <w:r>
        <w:t>ë</w:t>
      </w:r>
      <w:r w:rsidRPr="00D365B7">
        <w:t>, n</w:t>
      </w:r>
      <w:r>
        <w:t>ë</w:t>
      </w:r>
      <w:r w:rsidRPr="00D365B7">
        <w:t xml:space="preserve"> zbatim t</w:t>
      </w:r>
      <w:r>
        <w:t>ë</w:t>
      </w:r>
      <w:r w:rsidRPr="00D365B7">
        <w:t xml:space="preserve"> pik</w:t>
      </w:r>
      <w:r>
        <w:t>ë</w:t>
      </w:r>
      <w:r w:rsidRPr="00D365B7">
        <w:t>s 8 t</w:t>
      </w:r>
      <w:r>
        <w:t>ë v</w:t>
      </w:r>
      <w:r w:rsidRPr="00D365B7">
        <w:t>endimit t</w:t>
      </w:r>
      <w:r>
        <w:t>ë</w:t>
      </w:r>
      <w:r w:rsidRPr="00D365B7">
        <w:t xml:space="preserve"> K</w:t>
      </w:r>
      <w:r>
        <w:t>ë</w:t>
      </w:r>
      <w:r w:rsidRPr="00D365B7">
        <w:t>shillit t</w:t>
      </w:r>
      <w:r>
        <w:t>ë Ministrave nr.</w:t>
      </w:r>
      <w:r w:rsidRPr="00D365B7">
        <w:t>69, dat</w:t>
      </w:r>
      <w:r>
        <w:t>ë</w:t>
      </w:r>
      <w:r w:rsidRPr="00D365B7">
        <w:t xml:space="preserve"> 11.02.1999 “P</w:t>
      </w:r>
      <w:r>
        <w:t>ë</w:t>
      </w:r>
      <w:r w:rsidRPr="00D365B7">
        <w:t>r programin e nxitjes s</w:t>
      </w:r>
      <w:r>
        <w:t>ë</w:t>
      </w:r>
      <w:r w:rsidRPr="00D365B7">
        <w:t xml:space="preserve"> pun</w:t>
      </w:r>
      <w:r>
        <w:t>ë</w:t>
      </w:r>
      <w:r w:rsidRPr="00D365B7">
        <w:t>simit t</w:t>
      </w:r>
      <w:r>
        <w:t>ë</w:t>
      </w:r>
      <w:r w:rsidRPr="00D365B7">
        <w:t xml:space="preserve"> pun</w:t>
      </w:r>
      <w:r>
        <w:t>ë</w:t>
      </w:r>
      <w:r w:rsidRPr="00D365B7">
        <w:t>k</w:t>
      </w:r>
      <w:r>
        <w:t>ë</w:t>
      </w:r>
      <w:r w:rsidRPr="00D365B7">
        <w:t>rkuesve t</w:t>
      </w:r>
      <w:r>
        <w:t>ë papunë</w:t>
      </w:r>
      <w:r w:rsidRPr="00D365B7">
        <w:t>” dhe t</w:t>
      </w:r>
      <w:r>
        <w:t>ë</w:t>
      </w:r>
      <w:r w:rsidRPr="00D365B7">
        <w:t xml:space="preserve"> nenit 18/1 t</w:t>
      </w:r>
      <w:r>
        <w:t>ë</w:t>
      </w:r>
      <w:r w:rsidRPr="00D365B7">
        <w:t xml:space="preserve"> Statutit t</w:t>
      </w:r>
      <w:r>
        <w:t>ë</w:t>
      </w:r>
      <w:r w:rsidRPr="00D365B7">
        <w:t xml:space="preserve"> Sh</w:t>
      </w:r>
      <w:r>
        <w:t>ë</w:t>
      </w:r>
      <w:r w:rsidRPr="00D365B7">
        <w:t>rbimit Komb</w:t>
      </w:r>
      <w:r>
        <w:t>ë</w:t>
      </w:r>
      <w:r w:rsidRPr="00D365B7">
        <w:t>tar t</w:t>
      </w:r>
      <w:r>
        <w:t>ë</w:t>
      </w:r>
      <w:r w:rsidRPr="00D365B7">
        <w:t xml:space="preserve"> </w:t>
      </w:r>
      <w:r w:rsidRPr="00D365B7">
        <w:lastRenderedPageBreak/>
        <w:t>Pun</w:t>
      </w:r>
      <w:r>
        <w:t>ësimit, miratuar me v</w:t>
      </w:r>
      <w:r w:rsidRPr="00D365B7">
        <w:t>endimin e K</w:t>
      </w:r>
      <w:r>
        <w:t>ë</w:t>
      </w:r>
      <w:r w:rsidRPr="00D365B7">
        <w:t>shillit t</w:t>
      </w:r>
      <w:r>
        <w:t>ë Ministrave nr.</w:t>
      </w:r>
      <w:r w:rsidRPr="00D365B7">
        <w:t>42</w:t>
      </w:r>
      <w:r>
        <w:t>,</w:t>
      </w:r>
      <w:r w:rsidRPr="00D365B7">
        <w:t xml:space="preserve"> dat</w:t>
      </w:r>
      <w:r>
        <w:t>ë</w:t>
      </w:r>
      <w:r w:rsidRPr="00D365B7">
        <w:t xml:space="preserve"> 17.01.1998 “P</w:t>
      </w:r>
      <w:r>
        <w:t>ë</w:t>
      </w:r>
      <w:r w:rsidRPr="00D365B7">
        <w:t>r miratimin e Statutit t</w:t>
      </w:r>
      <w:r>
        <w:t>ë</w:t>
      </w:r>
      <w:r w:rsidRPr="00D365B7">
        <w:t xml:space="preserve"> Sh</w:t>
      </w:r>
      <w:r>
        <w:t>ë</w:t>
      </w:r>
      <w:r w:rsidRPr="00D365B7">
        <w:t>rbimit Komb</w:t>
      </w:r>
      <w:r>
        <w:t>ë</w:t>
      </w:r>
      <w:r w:rsidRPr="00D365B7">
        <w:t>tar t</w:t>
      </w:r>
      <w:r>
        <w:t>ë</w:t>
      </w:r>
      <w:r w:rsidRPr="00D365B7">
        <w:t xml:space="preserve"> Pun</w:t>
      </w:r>
      <w:r>
        <w:t>ësimit”, i ndryshuar”, M</w:t>
      </w:r>
      <w:r w:rsidRPr="00D365B7">
        <w:t>inistri i Pun</w:t>
      </w:r>
      <w:r>
        <w:t>ës, Çë</w:t>
      </w:r>
      <w:r w:rsidRPr="00D365B7">
        <w:t>shtjeve Sociale dhe Shanseve t</w:t>
      </w:r>
      <w:r>
        <w:t>ë Barabarta</w:t>
      </w:r>
      <w:r w:rsidRPr="00D365B7">
        <w:t xml:space="preserve"> </w:t>
      </w:r>
    </w:p>
    <w:p w:rsidR="00B47C6C" w:rsidRPr="00D365B7" w:rsidRDefault="00B47C6C" w:rsidP="00B47C6C">
      <w:pPr>
        <w:pStyle w:val="Paragrafi"/>
      </w:pPr>
    </w:p>
    <w:p w:rsidR="00B47C6C" w:rsidRPr="00D365B7" w:rsidRDefault="00B47C6C" w:rsidP="00B47C6C">
      <w:pPr>
        <w:pStyle w:val="VENDOSI"/>
        <w:keepNext w:val="0"/>
      </w:pPr>
      <w:r w:rsidRPr="00D365B7">
        <w:t>UDH</w:t>
      </w:r>
      <w:r>
        <w:t>Ë</w:t>
      </w:r>
      <w:r w:rsidRPr="00D365B7">
        <w:t>ZON:</w:t>
      </w:r>
    </w:p>
    <w:p w:rsidR="00B47C6C" w:rsidRPr="00D365B7" w:rsidRDefault="00B47C6C" w:rsidP="00B47C6C">
      <w:pPr>
        <w:pStyle w:val="Paragrafi"/>
      </w:pPr>
    </w:p>
    <w:p w:rsidR="00B47C6C" w:rsidRPr="00D365B7" w:rsidRDefault="00B47C6C" w:rsidP="00B47C6C">
      <w:pPr>
        <w:pStyle w:val="Paragrafi"/>
      </w:pPr>
      <w:r w:rsidRPr="00D365B7">
        <w:t>N</w:t>
      </w:r>
      <w:r>
        <w:t>ë u</w:t>
      </w:r>
      <w:r w:rsidRPr="00D365B7">
        <w:t>dh</w:t>
      </w:r>
      <w:r>
        <w:t>ëzimin nr.</w:t>
      </w:r>
      <w:r w:rsidRPr="00D365B7">
        <w:t>649</w:t>
      </w:r>
      <w:r>
        <w:t>,</w:t>
      </w:r>
      <w:r w:rsidRPr="00D365B7">
        <w:t xml:space="preserve"> dat</w:t>
      </w:r>
      <w:r>
        <w:t>ë 20.03.2006 “Mbi zbatimin e v</w:t>
      </w:r>
      <w:r w:rsidRPr="00D365B7">
        <w:t>endimit t</w:t>
      </w:r>
      <w:r>
        <w:t>ë</w:t>
      </w:r>
      <w:r w:rsidRPr="00D365B7">
        <w:t xml:space="preserve"> K</w:t>
      </w:r>
      <w:r>
        <w:t>ë</w:t>
      </w:r>
      <w:r w:rsidRPr="00D365B7">
        <w:t>shillit t</w:t>
      </w:r>
      <w:r>
        <w:t>ë Ministrave nr.</w:t>
      </w:r>
      <w:r w:rsidRPr="00D365B7">
        <w:t>69, dat</w:t>
      </w:r>
      <w:r>
        <w:t>ë</w:t>
      </w:r>
      <w:r w:rsidRPr="00D365B7">
        <w:t xml:space="preserve"> 11.02.1999 “P</w:t>
      </w:r>
      <w:r>
        <w:t>ë</w:t>
      </w:r>
      <w:r w:rsidRPr="00D365B7">
        <w:t>r programin e nxitjes s</w:t>
      </w:r>
      <w:r>
        <w:t>ë</w:t>
      </w:r>
      <w:r w:rsidRPr="00D365B7">
        <w:t xml:space="preserve"> pun</w:t>
      </w:r>
      <w:r>
        <w:t>ë</w:t>
      </w:r>
      <w:r w:rsidRPr="00D365B7">
        <w:t>simit t</w:t>
      </w:r>
      <w:r>
        <w:t xml:space="preserve">ë </w:t>
      </w:r>
      <w:r w:rsidRPr="00D365B7">
        <w:t>pun</w:t>
      </w:r>
      <w:r>
        <w:t>ë</w:t>
      </w:r>
      <w:r w:rsidRPr="00D365B7">
        <w:t>k</w:t>
      </w:r>
      <w:r>
        <w:t>ë</w:t>
      </w:r>
      <w:r w:rsidRPr="00D365B7">
        <w:t>rkuesve t</w:t>
      </w:r>
      <w:r>
        <w:t>ë</w:t>
      </w:r>
      <w:r w:rsidRPr="00D365B7">
        <w:t xml:space="preserve"> papun</w:t>
      </w:r>
      <w:r>
        <w:t>ë</w:t>
      </w:r>
      <w:r w:rsidRPr="00D365B7">
        <w:t>”, b</w:t>
      </w:r>
      <w:r>
        <w:t>ë</w:t>
      </w:r>
      <w:r w:rsidRPr="00D365B7">
        <w:t>hen ndryshimet e m</w:t>
      </w:r>
      <w:r>
        <w:t>ë</w:t>
      </w:r>
      <w:r w:rsidRPr="00D365B7">
        <w:t>poshtme:</w:t>
      </w:r>
    </w:p>
    <w:p w:rsidR="00B47C6C" w:rsidRPr="00D365B7" w:rsidRDefault="00B47C6C" w:rsidP="00B47C6C">
      <w:pPr>
        <w:pStyle w:val="Paragrafi"/>
      </w:pPr>
      <w:r w:rsidRPr="00D365B7">
        <w:t xml:space="preserve">1. Pika 2 riformulohet si vijon: </w:t>
      </w:r>
    </w:p>
    <w:p w:rsidR="00B47C6C" w:rsidRPr="00D365B7" w:rsidRDefault="00B47C6C" w:rsidP="00B47C6C">
      <w:pPr>
        <w:pStyle w:val="Paragrafi"/>
      </w:pPr>
      <w:r w:rsidRPr="00D365B7">
        <w:t>“Pun</w:t>
      </w:r>
      <w:r>
        <w:t>ë</w:t>
      </w:r>
      <w:r w:rsidRPr="00D365B7">
        <w:t>dh</w:t>
      </w:r>
      <w:r>
        <w:t>ë</w:t>
      </w:r>
      <w:r w:rsidRPr="00D365B7">
        <w:t>n</w:t>
      </w:r>
      <w:r>
        <w:t>ë</w:t>
      </w:r>
      <w:r w:rsidRPr="00D365B7">
        <w:t>sit q</w:t>
      </w:r>
      <w:r>
        <w:t>ë</w:t>
      </w:r>
      <w:r w:rsidRPr="00D365B7">
        <w:t xml:space="preserve"> aplikojn</w:t>
      </w:r>
      <w:r>
        <w:t>ë</w:t>
      </w:r>
      <w:r w:rsidRPr="00D365B7">
        <w:t xml:space="preserve"> duhet t</w:t>
      </w:r>
      <w:r>
        <w:t>ë</w:t>
      </w:r>
      <w:r w:rsidRPr="00D365B7">
        <w:t xml:space="preserve"> plot</w:t>
      </w:r>
      <w:r>
        <w:t>ë</w:t>
      </w:r>
      <w:r w:rsidRPr="00D365B7">
        <w:t>sojn</w:t>
      </w:r>
      <w:r>
        <w:t>ë</w:t>
      </w:r>
      <w:r w:rsidRPr="00D365B7">
        <w:t xml:space="preserve"> k</w:t>
      </w:r>
      <w:r>
        <w:t>ë</w:t>
      </w:r>
      <w:r w:rsidRPr="00D365B7">
        <w:t xml:space="preserve">to kushte: </w:t>
      </w:r>
    </w:p>
    <w:p w:rsidR="00B47C6C" w:rsidRPr="00D365B7" w:rsidRDefault="00B47C6C" w:rsidP="00B47C6C">
      <w:pPr>
        <w:pStyle w:val="Paragrafi"/>
      </w:pPr>
      <w:r>
        <w:t>i) n</w:t>
      </w:r>
      <w:r w:rsidRPr="00D365B7">
        <w:t>uk duhet t</w:t>
      </w:r>
      <w:r>
        <w:t>ë</w:t>
      </w:r>
      <w:r w:rsidRPr="00D365B7">
        <w:t xml:space="preserve"> ken</w:t>
      </w:r>
      <w:r>
        <w:t>ë</w:t>
      </w:r>
      <w:r w:rsidRPr="00D365B7">
        <w:t xml:space="preserve"> b</w:t>
      </w:r>
      <w:r>
        <w:t>ë</w:t>
      </w:r>
      <w:r w:rsidRPr="00D365B7">
        <w:t>r</w:t>
      </w:r>
      <w:r>
        <w:t>ë</w:t>
      </w:r>
      <w:r w:rsidRPr="00D365B7">
        <w:t xml:space="preserve"> pushime nga puna (pa shkaqe t</w:t>
      </w:r>
      <w:r>
        <w:t>ë</w:t>
      </w:r>
      <w:r w:rsidRPr="00D365B7">
        <w:t xml:space="preserve"> arsyeshme) p</w:t>
      </w:r>
      <w:r>
        <w:t>ë</w:t>
      </w:r>
      <w:r w:rsidRPr="00D365B7">
        <w:t>r aq koh</w:t>
      </w:r>
      <w:r>
        <w:t>ë</w:t>
      </w:r>
      <w:r w:rsidRPr="00D365B7">
        <w:t xml:space="preserve"> sa kryen aktivitetin</w:t>
      </w:r>
      <w:r>
        <w:t>,</w:t>
      </w:r>
      <w:r w:rsidRPr="00D365B7">
        <w:t xml:space="preserve"> por jo m</w:t>
      </w:r>
      <w:r>
        <w:t>ë</w:t>
      </w:r>
      <w:r w:rsidRPr="00D365B7">
        <w:t xml:space="preserve"> gjat</w:t>
      </w:r>
      <w:r>
        <w:t>ë</w:t>
      </w:r>
      <w:r w:rsidRPr="00D365B7">
        <w:t xml:space="preserve"> s</w:t>
      </w:r>
      <w:r>
        <w:t>ë</w:t>
      </w:r>
      <w:r w:rsidRPr="00D365B7">
        <w:t xml:space="preserve"> nj</w:t>
      </w:r>
      <w:r>
        <w:t>ë</w:t>
      </w:r>
      <w:r w:rsidRPr="00D365B7">
        <w:t xml:space="preserve"> periudh</w:t>
      </w:r>
      <w:r>
        <w:t>ë</w:t>
      </w:r>
      <w:r w:rsidRPr="00D365B7">
        <w:t xml:space="preserve"> nj</w:t>
      </w:r>
      <w:r>
        <w:t>ëvjeç</w:t>
      </w:r>
      <w:r w:rsidRPr="00D365B7">
        <w:t>are;</w:t>
      </w:r>
    </w:p>
    <w:p w:rsidR="00B47C6C" w:rsidRPr="00D365B7" w:rsidRDefault="00B47C6C" w:rsidP="00B47C6C">
      <w:pPr>
        <w:pStyle w:val="Paragrafi"/>
      </w:pPr>
      <w:r>
        <w:t>ii) të</w:t>
      </w:r>
      <w:r w:rsidRPr="00D365B7">
        <w:t xml:space="preserve"> ken</w:t>
      </w:r>
      <w:r>
        <w:t>ë</w:t>
      </w:r>
      <w:r w:rsidRPr="00D365B7">
        <w:t xml:space="preserve"> derdhur rregullisht sigurimet e detyrueshme p</w:t>
      </w:r>
      <w:r>
        <w:t>ë</w:t>
      </w:r>
      <w:r w:rsidRPr="00D365B7">
        <w:t>r aq koh</w:t>
      </w:r>
      <w:r>
        <w:t>ë</w:t>
      </w:r>
      <w:r w:rsidRPr="00D365B7">
        <w:t xml:space="preserve"> sa kryejn</w:t>
      </w:r>
      <w:r>
        <w:t>ë</w:t>
      </w:r>
      <w:r w:rsidRPr="00D365B7">
        <w:t xml:space="preserve"> aktivitetin</w:t>
      </w:r>
      <w:r>
        <w:t>,</w:t>
      </w:r>
      <w:r w:rsidRPr="00D365B7">
        <w:t xml:space="preserve"> por jo m</w:t>
      </w:r>
      <w:r>
        <w:t>ë</w:t>
      </w:r>
      <w:r w:rsidRPr="00D365B7">
        <w:t xml:space="preserve"> gjat</w:t>
      </w:r>
      <w:r>
        <w:t>ë</w:t>
      </w:r>
      <w:r w:rsidRPr="00D365B7">
        <w:t xml:space="preserve"> se nj</w:t>
      </w:r>
      <w:r>
        <w:t>ë</w:t>
      </w:r>
      <w:r w:rsidRPr="00D365B7">
        <w:t xml:space="preserve"> periudh</w:t>
      </w:r>
      <w:r>
        <w:t>ë</w:t>
      </w:r>
      <w:r w:rsidRPr="00D365B7">
        <w:t xml:space="preserve"> nj</w:t>
      </w:r>
      <w:r>
        <w:t>ëvjeç</w:t>
      </w:r>
      <w:r w:rsidRPr="00D365B7">
        <w:t>are;</w:t>
      </w:r>
    </w:p>
    <w:p w:rsidR="00B47C6C" w:rsidRPr="00D365B7" w:rsidRDefault="00B47C6C" w:rsidP="00B47C6C">
      <w:pPr>
        <w:pStyle w:val="Paragrafi"/>
      </w:pPr>
      <w:r>
        <w:t>iii) të</w:t>
      </w:r>
      <w:r w:rsidRPr="00D365B7">
        <w:t xml:space="preserve"> mos ken</w:t>
      </w:r>
      <w:r>
        <w:t>ë pas</w:t>
      </w:r>
      <w:r w:rsidRPr="00D365B7">
        <w:t>ur shkelje t</w:t>
      </w:r>
      <w:r>
        <w:t>ë</w:t>
      </w:r>
      <w:r w:rsidRPr="00D365B7">
        <w:t xml:space="preserve"> legjislacionit t</w:t>
      </w:r>
      <w:r>
        <w:t>ë</w:t>
      </w:r>
      <w:r w:rsidRPr="00D365B7">
        <w:t xml:space="preserve"> pun</w:t>
      </w:r>
      <w:r>
        <w:t>ë</w:t>
      </w:r>
      <w:r w:rsidRPr="00D365B7">
        <w:t>s t</w:t>
      </w:r>
      <w:r>
        <w:t>ë verifikuara nga Inspektorati i P</w:t>
      </w:r>
      <w:r w:rsidRPr="00D365B7">
        <w:t>un</w:t>
      </w:r>
      <w:r>
        <w:t>ë</w:t>
      </w:r>
      <w:r w:rsidRPr="00D365B7">
        <w:t>s p</w:t>
      </w:r>
      <w:r>
        <w:t>ë</w:t>
      </w:r>
      <w:r w:rsidRPr="00D365B7">
        <w:t>r aq koh</w:t>
      </w:r>
      <w:r>
        <w:t>ë</w:t>
      </w:r>
      <w:r w:rsidRPr="00D365B7">
        <w:t xml:space="preserve"> sa kryejn</w:t>
      </w:r>
      <w:r>
        <w:t>ë</w:t>
      </w:r>
      <w:r w:rsidRPr="00D365B7">
        <w:t xml:space="preserve"> aktivitetin</w:t>
      </w:r>
      <w:r>
        <w:t>,</w:t>
      </w:r>
      <w:r w:rsidRPr="00D365B7">
        <w:t xml:space="preserve"> por jo m</w:t>
      </w:r>
      <w:r>
        <w:t>ë</w:t>
      </w:r>
      <w:r w:rsidRPr="00D365B7">
        <w:t xml:space="preserve"> gjat</w:t>
      </w:r>
      <w:r>
        <w:t>ë</w:t>
      </w:r>
      <w:r w:rsidRPr="00D365B7">
        <w:t xml:space="preserve"> se nj</w:t>
      </w:r>
      <w:r>
        <w:t>ë</w:t>
      </w:r>
      <w:r w:rsidRPr="00D365B7">
        <w:t xml:space="preserve"> periudh</w:t>
      </w:r>
      <w:r>
        <w:t>ë</w:t>
      </w:r>
      <w:r w:rsidRPr="00D365B7">
        <w:t xml:space="preserve"> nj</w:t>
      </w:r>
      <w:r>
        <w:t>ëvjeç</w:t>
      </w:r>
      <w:r w:rsidRPr="00D365B7">
        <w:t>are.</w:t>
      </w:r>
    </w:p>
    <w:p w:rsidR="00B47C6C" w:rsidRPr="00D365B7" w:rsidRDefault="00B47C6C" w:rsidP="00B47C6C">
      <w:pPr>
        <w:pStyle w:val="Paragrafi"/>
      </w:pPr>
      <w:r w:rsidRPr="00D365B7">
        <w:t>2. N</w:t>
      </w:r>
      <w:r>
        <w:t>ë</w:t>
      </w:r>
      <w:r w:rsidRPr="00D365B7">
        <w:t xml:space="preserve"> pik</w:t>
      </w:r>
      <w:r>
        <w:t>ë</w:t>
      </w:r>
      <w:r w:rsidRPr="00D365B7">
        <w:t>n 3 b</w:t>
      </w:r>
      <w:r>
        <w:t>ë</w:t>
      </w:r>
      <w:r w:rsidRPr="00D365B7">
        <w:t>hen ndryshimet e m</w:t>
      </w:r>
      <w:r>
        <w:t>ë</w:t>
      </w:r>
      <w:r w:rsidRPr="00D365B7">
        <w:t xml:space="preserve">poshtme: </w:t>
      </w:r>
    </w:p>
    <w:p w:rsidR="00B47C6C" w:rsidRPr="00D365B7" w:rsidRDefault="00B47C6C" w:rsidP="00B47C6C">
      <w:pPr>
        <w:pStyle w:val="Paragrafi"/>
      </w:pPr>
      <w:r w:rsidRPr="00D365B7">
        <w:t>N</w:t>
      </w:r>
      <w:r>
        <w:t>ë</w:t>
      </w:r>
      <w:r w:rsidRPr="00D365B7">
        <w:t xml:space="preserve"> paragrafin “d.” shprehja n</w:t>
      </w:r>
      <w:r>
        <w:t>ë</w:t>
      </w:r>
      <w:r w:rsidRPr="00D365B7">
        <w:t xml:space="preserve"> kllapa “(p</w:t>
      </w:r>
      <w:r>
        <w:t>ë</w:t>
      </w:r>
      <w:r w:rsidRPr="00D365B7">
        <w:t>r t</w:t>
      </w:r>
      <w:r>
        <w:t>ë</w:t>
      </w:r>
      <w:r w:rsidRPr="00D365B7">
        <w:t xml:space="preserve"> pakt</w:t>
      </w:r>
      <w:r>
        <w:t>ë</w:t>
      </w:r>
      <w:r w:rsidRPr="00D365B7">
        <w:t>n 1 vit)” z</w:t>
      </w:r>
      <w:r>
        <w:t>ë</w:t>
      </w:r>
      <w:r w:rsidRPr="00D365B7">
        <w:t>vend</w:t>
      </w:r>
      <w:r>
        <w:t>ë</w:t>
      </w:r>
      <w:r w:rsidRPr="00D365B7">
        <w:t>sohet me shprehjen “(p</w:t>
      </w:r>
      <w:r>
        <w:t>ë</w:t>
      </w:r>
      <w:r w:rsidRPr="00D365B7">
        <w:t>r aq koh</w:t>
      </w:r>
      <w:r>
        <w:t>ë</w:t>
      </w:r>
      <w:r w:rsidRPr="00D365B7">
        <w:t xml:space="preserve"> sa kryen aktivitetin</w:t>
      </w:r>
      <w:r>
        <w:t>,</w:t>
      </w:r>
      <w:r w:rsidRPr="00D365B7">
        <w:t xml:space="preserve"> por jo m</w:t>
      </w:r>
      <w:r>
        <w:t>ë</w:t>
      </w:r>
      <w:r w:rsidRPr="00D365B7">
        <w:t xml:space="preserve"> gjat</w:t>
      </w:r>
      <w:r>
        <w:t>ë</w:t>
      </w:r>
      <w:r w:rsidRPr="00D365B7">
        <w:t xml:space="preserve"> se nj</w:t>
      </w:r>
      <w:r>
        <w:t>ë</w:t>
      </w:r>
      <w:r w:rsidRPr="00D365B7">
        <w:t xml:space="preserve"> periudh</w:t>
      </w:r>
      <w:r>
        <w:t>ë</w:t>
      </w:r>
      <w:r w:rsidRPr="00D365B7">
        <w:t xml:space="preserve"> nj</w:t>
      </w:r>
      <w:r>
        <w:t>ëvjeç</w:t>
      </w:r>
      <w:r w:rsidRPr="00D365B7">
        <w:t>are)”</w:t>
      </w:r>
    </w:p>
    <w:p w:rsidR="00B47C6C" w:rsidRPr="00D365B7" w:rsidRDefault="00B47C6C" w:rsidP="00B47C6C">
      <w:pPr>
        <w:pStyle w:val="Paragrafi"/>
      </w:pPr>
      <w:r w:rsidRPr="00D365B7">
        <w:t xml:space="preserve">Pika “f” riformulohet si vijon: </w:t>
      </w:r>
    </w:p>
    <w:p w:rsidR="00B47C6C" w:rsidRPr="00D365B7" w:rsidRDefault="00B47C6C" w:rsidP="00B47C6C">
      <w:pPr>
        <w:pStyle w:val="Paragrafi"/>
      </w:pPr>
      <w:r w:rsidRPr="00D365B7">
        <w:t>“V</w:t>
      </w:r>
      <w:r>
        <w:t>ë</w:t>
      </w:r>
      <w:r w:rsidRPr="00D365B7">
        <w:t>rtetim nga dega e tatim</w:t>
      </w:r>
      <w:r>
        <w:t>-</w:t>
      </w:r>
      <w:r w:rsidRPr="00D365B7">
        <w:t>taksave ku ushtron veprimtarin</w:t>
      </w:r>
      <w:r>
        <w:t>ë</w:t>
      </w:r>
      <w:r w:rsidRPr="00D365B7">
        <w:t xml:space="preserve"> personi juridik/fizik, p</w:t>
      </w:r>
      <w:r>
        <w:t>ë</w:t>
      </w:r>
      <w:r w:rsidRPr="00D365B7">
        <w:t>r shlyerjen e detyrimeve tatimore, p</w:t>
      </w:r>
      <w:r>
        <w:t>ë</w:t>
      </w:r>
      <w:r w:rsidRPr="00D365B7">
        <w:t>r aq koh</w:t>
      </w:r>
      <w:r>
        <w:t>ë</w:t>
      </w:r>
      <w:r w:rsidRPr="00D365B7">
        <w:t xml:space="preserve"> sa kryen aktivitetin</w:t>
      </w:r>
      <w:r>
        <w:t>,</w:t>
      </w:r>
      <w:r w:rsidRPr="00D365B7">
        <w:t xml:space="preserve"> por jo m</w:t>
      </w:r>
      <w:r>
        <w:t>ë</w:t>
      </w:r>
      <w:r w:rsidRPr="00D365B7">
        <w:t xml:space="preserve"> gjat</w:t>
      </w:r>
      <w:r>
        <w:t>ë</w:t>
      </w:r>
      <w:r w:rsidRPr="00D365B7">
        <w:t xml:space="preserve"> se nj</w:t>
      </w:r>
      <w:r>
        <w:t>ë</w:t>
      </w:r>
      <w:r w:rsidRPr="00D365B7">
        <w:t xml:space="preserve"> periudh</w:t>
      </w:r>
      <w:r>
        <w:t>ë</w:t>
      </w:r>
      <w:r w:rsidRPr="00D365B7">
        <w:t xml:space="preserve"> nj</w:t>
      </w:r>
      <w:r>
        <w:t>ëvjeç</w:t>
      </w:r>
      <w:r w:rsidRPr="00D365B7">
        <w:t>are.”</w:t>
      </w:r>
    </w:p>
    <w:p w:rsidR="00B47C6C" w:rsidRPr="00D365B7" w:rsidRDefault="00B47C6C" w:rsidP="00B47C6C">
      <w:pPr>
        <w:pStyle w:val="Paragrafi"/>
      </w:pPr>
      <w:r w:rsidRPr="00D365B7">
        <w:t>3. N</w:t>
      </w:r>
      <w:r>
        <w:t>ë</w:t>
      </w:r>
      <w:r w:rsidRPr="00D365B7">
        <w:t xml:space="preserve"> fjalin</w:t>
      </w:r>
      <w:r>
        <w:t>ë</w:t>
      </w:r>
      <w:r w:rsidRPr="00D365B7">
        <w:t xml:space="preserve"> e dyt</w:t>
      </w:r>
      <w:r>
        <w:t>ë</w:t>
      </w:r>
      <w:r w:rsidRPr="00D365B7">
        <w:t xml:space="preserve"> t</w:t>
      </w:r>
      <w:r>
        <w:t>ë</w:t>
      </w:r>
      <w:r w:rsidRPr="00D365B7">
        <w:t xml:space="preserve"> pik</w:t>
      </w:r>
      <w:r>
        <w:t>ë</w:t>
      </w:r>
      <w:r w:rsidRPr="00D365B7">
        <w:t>s 4 shprehja “… 418 dat</w:t>
      </w:r>
      <w:r>
        <w:t>ë</w:t>
      </w:r>
      <w:r w:rsidRPr="00D365B7">
        <w:t xml:space="preserve"> 25.02.2004 t</w:t>
      </w:r>
      <w:r>
        <w:t>ë</w:t>
      </w:r>
      <w:r w:rsidRPr="00D365B7">
        <w:t xml:space="preserve"> …”, z</w:t>
      </w:r>
      <w:r>
        <w:t>ë</w:t>
      </w:r>
      <w:r w:rsidRPr="00D365B7">
        <w:t>vend</w:t>
      </w:r>
      <w:r>
        <w:t>ësohet me lidhë</w:t>
      </w:r>
      <w:r w:rsidRPr="00D365B7">
        <w:t>z</w:t>
      </w:r>
      <w:r>
        <w:t>ë</w:t>
      </w:r>
      <w:r w:rsidRPr="00D365B7">
        <w:t xml:space="preserve">n “e”. </w:t>
      </w:r>
    </w:p>
    <w:p w:rsidR="00B47C6C" w:rsidRPr="00D365B7" w:rsidRDefault="00B47C6C" w:rsidP="00B47C6C">
      <w:pPr>
        <w:pStyle w:val="Paragrafi"/>
      </w:pPr>
      <w:r w:rsidRPr="00D365B7">
        <w:t>4. N</w:t>
      </w:r>
      <w:r>
        <w:t>ë</w:t>
      </w:r>
      <w:r w:rsidRPr="00D365B7">
        <w:t xml:space="preserve"> pik</w:t>
      </w:r>
      <w:r>
        <w:t>ë</w:t>
      </w:r>
      <w:r w:rsidRPr="00D365B7">
        <w:t>n 5 fjalia e dyt</w:t>
      </w:r>
      <w:r>
        <w:t>ë</w:t>
      </w:r>
      <w:r w:rsidRPr="00D365B7">
        <w:t xml:space="preserve"> riformulohet si vijon:</w:t>
      </w:r>
    </w:p>
    <w:p w:rsidR="00B47C6C" w:rsidRPr="00D365B7" w:rsidRDefault="00B47C6C" w:rsidP="00B47C6C">
      <w:pPr>
        <w:pStyle w:val="Paragrafi"/>
      </w:pPr>
      <w:r w:rsidRPr="00D365B7">
        <w:t>“Zyra kompetente e pun</w:t>
      </w:r>
      <w:r>
        <w:t>ë</w:t>
      </w:r>
      <w:r w:rsidRPr="00D365B7">
        <w:t>simit ia paraqet projektet K</w:t>
      </w:r>
      <w:r>
        <w:t>ëshillit Lokal Tri</w:t>
      </w:r>
      <w:r w:rsidRPr="00D365B7">
        <w:t>pal</w:t>
      </w:r>
      <w:r>
        <w:t>ë</w:t>
      </w:r>
      <w:r w:rsidRPr="00D365B7">
        <w:t>sh, i cili i shqyrton dhe vendos mbi dobishm</w:t>
      </w:r>
      <w:r>
        <w:t>ë</w:t>
      </w:r>
      <w:r w:rsidRPr="00D365B7">
        <w:t>rin</w:t>
      </w:r>
      <w:r>
        <w:t>ë</w:t>
      </w:r>
      <w:r w:rsidRPr="00D365B7">
        <w:t xml:space="preserve"> social-ekonomike t</w:t>
      </w:r>
      <w:r>
        <w:t>ë</w:t>
      </w:r>
      <w:r w:rsidRPr="00D365B7">
        <w:t xml:space="preserve"> projekteve q</w:t>
      </w:r>
      <w:r>
        <w:t>ë</w:t>
      </w:r>
      <w:r w:rsidRPr="00D365B7">
        <w:t xml:space="preserve"> do t</w:t>
      </w:r>
      <w:r>
        <w:t>ë</w:t>
      </w:r>
      <w:r w:rsidRPr="00D365B7">
        <w:t xml:space="preserve"> k</w:t>
      </w:r>
      <w:r>
        <w:t>ë</w:t>
      </w:r>
      <w:r w:rsidRPr="00D365B7">
        <w:t>rkohen t</w:t>
      </w:r>
      <w:r>
        <w:t>ë</w:t>
      </w:r>
      <w:r w:rsidRPr="00D365B7">
        <w:t xml:space="preserve"> financohen.”</w:t>
      </w:r>
    </w:p>
    <w:p w:rsidR="00B47C6C" w:rsidRPr="00D365B7" w:rsidRDefault="00B47C6C" w:rsidP="00B47C6C">
      <w:pPr>
        <w:pStyle w:val="Paragrafi"/>
      </w:pPr>
      <w:r w:rsidRPr="00D365B7">
        <w:t xml:space="preserve">5. Pika 8 riformulohet si vijon: </w:t>
      </w:r>
    </w:p>
    <w:p w:rsidR="00B47C6C" w:rsidRPr="00D365B7" w:rsidRDefault="00B47C6C" w:rsidP="00B47C6C">
      <w:pPr>
        <w:pStyle w:val="Paragrafi"/>
      </w:pPr>
      <w:r w:rsidRPr="00D365B7">
        <w:t>“M</w:t>
      </w:r>
      <w:r>
        <w:t>ë</w:t>
      </w:r>
      <w:r w:rsidRPr="00D365B7">
        <w:t>nyra e vler</w:t>
      </w:r>
      <w:r>
        <w:t>ë</w:t>
      </w:r>
      <w:r w:rsidRPr="00D365B7">
        <w:t>simit t</w:t>
      </w:r>
      <w:r>
        <w:t>ë</w:t>
      </w:r>
      <w:r w:rsidRPr="00D365B7">
        <w:t xml:space="preserve"> projekteve p</w:t>
      </w:r>
      <w:r>
        <w:t>ë</w:t>
      </w:r>
      <w:r w:rsidRPr="00D365B7">
        <w:t>rcaktohet n</w:t>
      </w:r>
      <w:r>
        <w:t>ë</w:t>
      </w:r>
      <w:r w:rsidRPr="00D365B7">
        <w:t xml:space="preserve"> rregulloret e komisioneve.  </w:t>
      </w:r>
    </w:p>
    <w:p w:rsidR="00B47C6C" w:rsidRPr="00D365B7" w:rsidRDefault="00B47C6C" w:rsidP="00B47C6C">
      <w:pPr>
        <w:pStyle w:val="Paragrafi"/>
      </w:pPr>
      <w:r>
        <w:t xml:space="preserve">6. </w:t>
      </w:r>
      <w:r w:rsidRPr="00D365B7">
        <w:t>N</w:t>
      </w:r>
      <w:r>
        <w:t>ë</w:t>
      </w:r>
      <w:r w:rsidRPr="00D365B7">
        <w:t xml:space="preserve"> pik</w:t>
      </w:r>
      <w:r>
        <w:t>ë</w:t>
      </w:r>
      <w:r w:rsidRPr="00D365B7">
        <w:t xml:space="preserve">n 21 fjalia e fundit ndryshohet si vijon: </w:t>
      </w:r>
    </w:p>
    <w:p w:rsidR="00B47C6C" w:rsidRPr="00D365B7" w:rsidRDefault="00B47C6C" w:rsidP="00B47C6C">
      <w:pPr>
        <w:pStyle w:val="Paragrafi"/>
      </w:pPr>
      <w:r w:rsidRPr="00D365B7">
        <w:t>“Zyra e pun</w:t>
      </w:r>
      <w:r>
        <w:t>ë</w:t>
      </w:r>
      <w:r w:rsidRPr="00D365B7">
        <w:t>simit merr masa p</w:t>
      </w:r>
      <w:r>
        <w:t>ë</w:t>
      </w:r>
      <w:r w:rsidRPr="00D365B7">
        <w:t>r z</w:t>
      </w:r>
      <w:r>
        <w:t>ë</w:t>
      </w:r>
      <w:r w:rsidRPr="00D365B7">
        <w:t>vend</w:t>
      </w:r>
      <w:r>
        <w:t>ë</w:t>
      </w:r>
      <w:r w:rsidRPr="00D365B7">
        <w:t>simin e pun</w:t>
      </w:r>
      <w:r>
        <w:t>ë</w:t>
      </w:r>
      <w:r w:rsidRPr="00D365B7">
        <w:t>marr</w:t>
      </w:r>
      <w:r>
        <w:t>ë</w:t>
      </w:r>
      <w:r w:rsidRPr="00D365B7">
        <w:t>sve t</w:t>
      </w:r>
      <w:r>
        <w:t>ë</w:t>
      </w:r>
      <w:r w:rsidRPr="00D365B7">
        <w:t xml:space="preserve"> larguar.” </w:t>
      </w:r>
    </w:p>
    <w:p w:rsidR="00B47C6C" w:rsidRPr="00D365B7" w:rsidRDefault="00B47C6C" w:rsidP="00B47C6C">
      <w:pPr>
        <w:pStyle w:val="Paragrafi"/>
      </w:pPr>
      <w:r w:rsidRPr="00D365B7">
        <w:t>Ky udh</w:t>
      </w:r>
      <w:r>
        <w:t>ë</w:t>
      </w:r>
      <w:r w:rsidRPr="00D365B7">
        <w:t>zim hyn n</w:t>
      </w:r>
      <w:r>
        <w:t>ë</w:t>
      </w:r>
      <w:r w:rsidRPr="00D365B7">
        <w:t xml:space="preserve"> fuqi pas botimit n</w:t>
      </w:r>
      <w:r>
        <w:t>ë Fletoren Zyrtare.</w:t>
      </w:r>
    </w:p>
    <w:p w:rsidR="00B47C6C" w:rsidRPr="00D365B7" w:rsidRDefault="00B47C6C" w:rsidP="00B47C6C">
      <w:pPr>
        <w:pStyle w:val="Paragrafi"/>
      </w:pPr>
    </w:p>
    <w:p w:rsidR="003C2070" w:rsidRDefault="003C2070" w:rsidP="003C2070">
      <w:pPr>
        <w:pStyle w:val="Autoriteti"/>
        <w:keepNext w:val="0"/>
      </w:pPr>
      <w:r w:rsidRPr="001C1AD4">
        <w:t>MINISTRI</w:t>
      </w:r>
      <w:r>
        <w:t xml:space="preserve"> i PUNËS,</w:t>
      </w:r>
      <w:r w:rsidR="007D2765">
        <w:t>ÇË</w:t>
      </w:r>
      <w:r>
        <w:t xml:space="preserve">SHTJEVE SOCIALE </w:t>
      </w:r>
    </w:p>
    <w:p w:rsidR="003C2070" w:rsidRPr="001C1AD4" w:rsidRDefault="003C2070" w:rsidP="003C2070">
      <w:pPr>
        <w:pStyle w:val="Autoriteti"/>
        <w:keepNext w:val="0"/>
      </w:pPr>
      <w:r>
        <w:t>DHE SHANSEVE TË BARABARTA</w:t>
      </w:r>
    </w:p>
    <w:p w:rsidR="003C2070" w:rsidRPr="001C1AD4" w:rsidRDefault="003C2070" w:rsidP="003C2070">
      <w:pPr>
        <w:pStyle w:val="AutoritetiEmer"/>
      </w:pPr>
      <w:r w:rsidRPr="001C1AD4">
        <w:t>Koço Barka</w:t>
      </w:r>
    </w:p>
    <w:p w:rsidR="00B47C6C" w:rsidRDefault="00B47C6C" w:rsidP="00022332">
      <w:pPr>
        <w:pStyle w:val="Paragrafi"/>
        <w:rPr>
          <w:lang w:val="en-GB"/>
        </w:rPr>
      </w:pPr>
    </w:p>
    <w:p w:rsidR="00B47C6C" w:rsidRDefault="00B47C6C" w:rsidP="00B47C6C">
      <w:pPr>
        <w:pStyle w:val="Akti"/>
        <w:keepNext w:val="0"/>
      </w:pPr>
    </w:p>
    <w:p w:rsidR="005B4873" w:rsidRDefault="005B4873" w:rsidP="00B47C6C">
      <w:pPr>
        <w:pStyle w:val="Akti"/>
        <w:keepNext w:val="0"/>
      </w:pPr>
    </w:p>
    <w:p w:rsidR="0089632B" w:rsidRDefault="0089632B" w:rsidP="00B47C6C">
      <w:pPr>
        <w:pStyle w:val="Akti"/>
        <w:keepNext w:val="0"/>
      </w:pPr>
    </w:p>
    <w:p w:rsidR="00441B1A" w:rsidRDefault="00441B1A" w:rsidP="00B47C6C">
      <w:pPr>
        <w:pStyle w:val="Akti"/>
        <w:keepNext w:val="0"/>
      </w:pPr>
    </w:p>
    <w:p w:rsidR="00B47C6C" w:rsidRPr="00880872" w:rsidRDefault="00B47C6C" w:rsidP="00B47C6C">
      <w:pPr>
        <w:pStyle w:val="Akti"/>
        <w:keepNext w:val="0"/>
      </w:pPr>
      <w:r>
        <w:t>UDHË</w:t>
      </w:r>
      <w:r w:rsidRPr="00880872">
        <w:t>ZIM</w:t>
      </w:r>
    </w:p>
    <w:p w:rsidR="00B47C6C" w:rsidRPr="00880872" w:rsidRDefault="00B47C6C" w:rsidP="00B47C6C">
      <w:pPr>
        <w:pStyle w:val="NumriData"/>
        <w:keepNext w:val="0"/>
      </w:pPr>
      <w:r>
        <w:t>Nr.3, datë 17.5.2006</w:t>
      </w:r>
    </w:p>
    <w:p w:rsidR="00B47C6C" w:rsidRPr="00880872" w:rsidRDefault="00B47C6C" w:rsidP="00B47C6C">
      <w:pPr>
        <w:pStyle w:val="Paragrafi"/>
      </w:pPr>
    </w:p>
    <w:p w:rsidR="00B47C6C" w:rsidRPr="00880872" w:rsidRDefault="00B47C6C" w:rsidP="00B47C6C">
      <w:pPr>
        <w:pStyle w:val="Titulli"/>
        <w:keepNext w:val="0"/>
      </w:pPr>
      <w:r w:rsidRPr="00880872">
        <w:t>PëR</w:t>
      </w:r>
      <w:r>
        <w:t xml:space="preserve"> </w:t>
      </w:r>
      <w:r w:rsidRPr="00880872">
        <w:t xml:space="preserve">PLANET </w:t>
      </w:r>
      <w:smartTag w:uri="urn:schemas-microsoft-com:office:smarttags" w:element="place">
        <w:r w:rsidRPr="00880872">
          <w:t>E REHABILITIMIT</w:t>
        </w:r>
      </w:smartTag>
      <w:r>
        <w:t xml:space="preserve"> Të SIPëRFAQEVE Të DË</w:t>
      </w:r>
      <w:r w:rsidRPr="00880872">
        <w:t>MTUARA NGA GURORET</w:t>
      </w:r>
    </w:p>
    <w:p w:rsidR="00B47C6C" w:rsidRPr="00880872" w:rsidRDefault="00B47C6C" w:rsidP="00B47C6C">
      <w:pPr>
        <w:pStyle w:val="Paragrafi"/>
      </w:pPr>
    </w:p>
    <w:p w:rsidR="00B47C6C" w:rsidRPr="00880872" w:rsidRDefault="00B47C6C" w:rsidP="00B47C6C">
      <w:pPr>
        <w:pStyle w:val="Paragrafi"/>
      </w:pPr>
      <w:r>
        <w:t>Në mbështetje të pikës 4 të nenit 102 të</w:t>
      </w:r>
      <w:r w:rsidRPr="00880872">
        <w:t xml:space="preserve"> Kusht</w:t>
      </w:r>
      <w:r>
        <w:t>etutës dhe në zbatim të germës “ç” të</w:t>
      </w:r>
      <w:r w:rsidRPr="00880872">
        <w:t xml:space="preserve"> nenit 66, të ligjit nr.8934, datë 05.09.2002 “Për mbrojtjen e mjedisit”, </w:t>
      </w:r>
    </w:p>
    <w:p w:rsidR="00B47C6C" w:rsidRPr="00880872" w:rsidRDefault="00B47C6C" w:rsidP="00B47C6C">
      <w:pPr>
        <w:pStyle w:val="Paragrafi"/>
      </w:pPr>
    </w:p>
    <w:p w:rsidR="00B47C6C" w:rsidRPr="00880872" w:rsidRDefault="00C54B08" w:rsidP="00B47C6C">
      <w:pPr>
        <w:pStyle w:val="VENDOSI"/>
        <w:keepNext w:val="0"/>
      </w:pPr>
      <w:r>
        <w:t>UDHëZO</w:t>
      </w:r>
      <w:r w:rsidR="00B47C6C" w:rsidRPr="00880872">
        <w:t>J:</w:t>
      </w:r>
    </w:p>
    <w:p w:rsidR="00B47C6C" w:rsidRPr="00880872" w:rsidRDefault="00B47C6C" w:rsidP="00B47C6C">
      <w:pPr>
        <w:pStyle w:val="Paragrafi"/>
      </w:pPr>
    </w:p>
    <w:p w:rsidR="00B47C6C" w:rsidRPr="00880872" w:rsidRDefault="00B47C6C" w:rsidP="00B47C6C">
      <w:pPr>
        <w:pStyle w:val="Paragrafi"/>
      </w:pPr>
      <w:r>
        <w:t>1. Personat fizikë e juridikë,</w:t>
      </w:r>
      <w:r w:rsidRPr="00880872">
        <w:t xml:space="preserve"> që çelin gurore për shfrytëzim inertesh apo mineralesh, j</w:t>
      </w:r>
      <w:r w:rsidR="006E3FFE">
        <w:t>anë të detyruar të rehabilitojnë</w:t>
      </w:r>
      <w:r w:rsidRPr="00880872">
        <w:t xml:space="preserve"> habitatet që dëmtojnë me veprimtarinë e tyre. </w:t>
      </w:r>
    </w:p>
    <w:p w:rsidR="00B47C6C" w:rsidRPr="00880872" w:rsidRDefault="00B47C6C" w:rsidP="00B47C6C">
      <w:pPr>
        <w:pStyle w:val="Paragrafi"/>
      </w:pPr>
      <w:r w:rsidRPr="00880872">
        <w:t xml:space="preserve"> </w:t>
      </w:r>
      <w:r>
        <w:t>2. Rehabilitimi i sipë</w:t>
      </w:r>
      <w:r w:rsidRPr="00880872">
        <w:t xml:space="preserve">rfaqeve (habitateve) të dëmtuara nga guroret është pjesë </w:t>
      </w:r>
      <w:r>
        <w:t xml:space="preserve">e pandarë e </w:t>
      </w:r>
      <w:r>
        <w:lastRenderedPageBreak/>
        <w:t>veprimtarisë shfrytëzuese të</w:t>
      </w:r>
      <w:r w:rsidRPr="00880872">
        <w:t xml:space="preserve"> tyre. Ai parashikohet, planëzohet e zhvillohet njëkohësisht dhe krahas veprimtarisë shfrytëzuese dhe vazhdon pas përfundimit të saj, deri sa habitati të jetë rehabilituar plotësisht.  </w:t>
      </w:r>
    </w:p>
    <w:p w:rsidR="00B47C6C" w:rsidRPr="00880872" w:rsidRDefault="00B47C6C" w:rsidP="00B47C6C">
      <w:pPr>
        <w:pStyle w:val="Paragrafi"/>
      </w:pPr>
      <w:r>
        <w:t xml:space="preserve">3. </w:t>
      </w:r>
      <w:r w:rsidRPr="00880872">
        <w:t xml:space="preserve">Rehabilitimi i habitateve të </w:t>
      </w:r>
      <w:r w:rsidRPr="00880872">
        <w:rPr>
          <w:rFonts w:hint="eastAsia"/>
        </w:rPr>
        <w:t>d</w:t>
      </w:r>
      <w:r w:rsidRPr="00880872">
        <w:t>ëmtuara nga guroret  kryhet sipas planeve të rehabilitimit të tyre, të cilët paraqiten nga subjektet</w:t>
      </w:r>
      <w:r>
        <w:t xml:space="preserve"> e këtyre aktiviteteve në agjenc</w:t>
      </w:r>
      <w:r w:rsidRPr="00880872">
        <w:t xml:space="preserve">inë rajonale të </w:t>
      </w:r>
      <w:r w:rsidR="006E3FFE">
        <w:t>mjedisit të</w:t>
      </w:r>
      <w:r>
        <w:t xml:space="preserve"> qarkut ku do të hapë</w:t>
      </w:r>
      <w:r w:rsidRPr="00880872">
        <w:t xml:space="preserve"> guroren, si pjesë e dokumentacionit për t’u pajisur me leje mjedisore</w:t>
      </w:r>
      <w:r w:rsidR="006E3FFE">
        <w:t>.</w:t>
      </w:r>
    </w:p>
    <w:p w:rsidR="00B47C6C" w:rsidRPr="00880872" w:rsidRDefault="00B47C6C" w:rsidP="00B47C6C">
      <w:pPr>
        <w:pStyle w:val="Paragrafi"/>
      </w:pPr>
      <w:r>
        <w:t xml:space="preserve">4. </w:t>
      </w:r>
      <w:r w:rsidRPr="00880872">
        <w:t>Për subjektet që janë duke shfrytëzuar guroret, por nuk kanë plan rehabilitimi dhe nuk kanë kryer veprime për të rehabilituar habitatin, plani i r</w:t>
      </w:r>
      <w:r>
        <w:t>ehabilitimit paraqitet në agjenc</w:t>
      </w:r>
      <w:r w:rsidRPr="00880872">
        <w:t>inë rajonale të mjedisit të qarkut për</w:t>
      </w:r>
      <w:r>
        <w:t>katës, brenda dy muajve</w:t>
      </w:r>
      <w:r w:rsidRPr="00880872">
        <w:t xml:space="preserve"> nga data e hyrjes në fuqi të këtij udhëzimi. Kur kjo kërkesë nuk zbatohet, Inspektorati i Mjedisit pezullon punim</w:t>
      </w:r>
      <w:r w:rsidR="006E3FFE">
        <w:t>et deri në dorëzimin e planit të</w:t>
      </w:r>
      <w:r w:rsidRPr="00880872">
        <w:t xml:space="preserve"> rehabilitimit.</w:t>
      </w:r>
    </w:p>
    <w:p w:rsidR="00B47C6C" w:rsidRPr="00880872" w:rsidRDefault="00B47C6C" w:rsidP="00B47C6C">
      <w:pPr>
        <w:pStyle w:val="Paragrafi"/>
      </w:pPr>
      <w:r>
        <w:t>5. Personat fizikë e juridikë</w:t>
      </w:r>
      <w:r w:rsidRPr="00880872">
        <w:t xml:space="preserve"> që kanë përfunduar aktivitetin e shfrytëz</w:t>
      </w:r>
      <w:r>
        <w:t>imit të</w:t>
      </w:r>
      <w:r w:rsidRPr="00880872">
        <w:t xml:space="preserve"> gurores dhe nuk e kanë rehabilituar habitatin që kanë dëmtuar, mbeten të detyruar për ta rehabilituar atë ose duke zbatuar kërkesat e këtij udhëzimi ose do të detyrohen gjyqësisht. </w:t>
      </w:r>
    </w:p>
    <w:p w:rsidR="00B47C6C" w:rsidRDefault="00B47C6C" w:rsidP="00B47C6C">
      <w:pPr>
        <w:pStyle w:val="Paragrafi"/>
      </w:pPr>
      <w:r>
        <w:t xml:space="preserve">6. </w:t>
      </w:r>
      <w:r w:rsidRPr="00880872">
        <w:t>Inspektorati i Mjedisit evidenton sipas qarqeve subjektet jurid</w:t>
      </w:r>
      <w:r>
        <w:t>ike e fizik</w:t>
      </w:r>
      <w:r w:rsidR="006E3FFE">
        <w:t>e</w:t>
      </w:r>
      <w:r>
        <w:t xml:space="preserve"> të cila</w:t>
      </w:r>
      <w:r w:rsidRPr="00880872">
        <w:t xml:space="preserve">t nuk kanë planin e rehabilitimit të sipërfaqeve rreth dhe </w:t>
      </w:r>
      <w:r>
        <w:t>në brendësi të guroreve dhe u kë</w:t>
      </w:r>
      <w:r w:rsidRPr="00880872">
        <w:t xml:space="preserve">rkon hartimin dhe zbatimin e tij, gjatë gjithë fazave të operacioneve të punimeve. Subjektet që nuk i përgjigjen kësaj kërkese, paditen në gjykatë për shpërblimin e dëmeve që i kanë shkaktuar mjedisit. </w:t>
      </w:r>
    </w:p>
    <w:p w:rsidR="00B47C6C" w:rsidRDefault="00B47C6C" w:rsidP="00B47C6C">
      <w:pPr>
        <w:pStyle w:val="Paragrafi"/>
      </w:pPr>
      <w:r>
        <w:t xml:space="preserve">7. </w:t>
      </w:r>
      <w:r w:rsidRPr="00880872">
        <w:t>Plani i rehabilitimit është dokumenti që përmban projektin e rehabilitimit dhe afatet kohore për kryerjen e punimeve rehabilituese. Projekti shoqërohet me përshkrimet përkatëse dhe me fotografi q</w:t>
      </w:r>
      <w:r>
        <w:t>ë qartësojnë</w:t>
      </w:r>
      <w:r w:rsidRPr="00880872">
        <w:t xml:space="preserve"> gjendjen e habitatit para përdorimit për gurore.</w:t>
      </w:r>
    </w:p>
    <w:p w:rsidR="00B47C6C" w:rsidRPr="00880872" w:rsidRDefault="00B47C6C" w:rsidP="00B47C6C">
      <w:pPr>
        <w:pStyle w:val="Paragrafi"/>
      </w:pPr>
      <w:r>
        <w:t xml:space="preserve">8. </w:t>
      </w:r>
      <w:r w:rsidRPr="00880872">
        <w:t>Plani i rehabilitimit shqyrtohet dhe miratohet në procesin e dhënies të lejes mjedisore. Personi fizik apo juridik që ka paraqitur planin, mund të ankohet me shkrim te Ministri për aspekte t</w:t>
      </w:r>
      <w:r>
        <w:t>ë</w:t>
      </w:r>
      <w:r w:rsidRPr="00880872">
        <w:t xml:space="preserve"> planit të miratuar që i vlerëson të padrejta, brenda 20 ditëve nga marrja e t</w:t>
      </w:r>
      <w:r>
        <w:t>ij. Ministri i përgjigjet ankesë</w:t>
      </w:r>
      <w:r w:rsidRPr="00880872">
        <w:t>s brenda 30 ditëve nga regjistrimi i saj në protokollin e Ministrisë. Ndaj përgjigjes së M</w:t>
      </w:r>
      <w:r w:rsidR="006E3FFE">
        <w:t>inistrit apo kur ky nuk është</w:t>
      </w:r>
      <w:r>
        <w:t xml:space="preserve"> përgjigjur në</w:t>
      </w:r>
      <w:r w:rsidRPr="00880872">
        <w:t xml:space="preserve"> afat, ankuesi mund t</w:t>
      </w:r>
      <w:r>
        <w:t>’</w:t>
      </w:r>
      <w:r w:rsidRPr="00880872">
        <w:t>i drejtohet gjykatës, brenda 30 ditëve nga marrja e përgjigjes apo nga skadimi i afatit.</w:t>
      </w:r>
    </w:p>
    <w:p w:rsidR="00B47C6C" w:rsidRPr="00880872" w:rsidRDefault="00B47C6C" w:rsidP="00B47C6C">
      <w:pPr>
        <w:pStyle w:val="Paragrafi"/>
      </w:pPr>
      <w:r>
        <w:t xml:space="preserve">9. </w:t>
      </w:r>
      <w:r w:rsidRPr="00880872">
        <w:t>Plani i rehabilitimit trajton d</w:t>
      </w:r>
      <w:r>
        <w:t>etyrimisht masat dhe veprimet pë</w:t>
      </w:r>
      <w:r w:rsidRPr="00880872">
        <w:t xml:space="preserve">r sistemimin dhe përgatitjen e vendit, për parandalimin e erozionit, për gjelbërimin dhe rigjelbërimin, si  dhe ndërhyrjet e vazhdueshme që sigurojnë mirëmbajtjen e habitatit.  </w:t>
      </w:r>
    </w:p>
    <w:p w:rsidR="00B47C6C" w:rsidRPr="00880872" w:rsidRDefault="00B47C6C" w:rsidP="00B47C6C">
      <w:pPr>
        <w:pStyle w:val="Paragrafi"/>
      </w:pPr>
      <w:r>
        <w:t xml:space="preserve">10. </w:t>
      </w:r>
      <w:r w:rsidRPr="00880872">
        <w:t>Masat rehabilituese në planet e rehabilitimit identifikohen në përputhje me karakteristikat e vlerat e habitatit. Ato jepen</w:t>
      </w:r>
      <w:r>
        <w:t xml:space="preserve"> të detajuara, duke u grupuar në</w:t>
      </w:r>
      <w:r w:rsidRPr="00880872">
        <w:t xml:space="preserve">: </w:t>
      </w:r>
    </w:p>
    <w:p w:rsidR="00B47C6C" w:rsidRPr="00880872" w:rsidRDefault="00B47C6C" w:rsidP="00B47C6C">
      <w:pPr>
        <w:pStyle w:val="Paragrafi"/>
      </w:pPr>
      <w:r>
        <w:t xml:space="preserve">a) </w:t>
      </w:r>
      <w:r w:rsidRPr="00880872">
        <w:t xml:space="preserve">punime inxhinierike; </w:t>
      </w:r>
    </w:p>
    <w:p w:rsidR="00B47C6C" w:rsidRPr="00880872" w:rsidRDefault="00B47C6C" w:rsidP="00B47C6C">
      <w:pPr>
        <w:pStyle w:val="Paragrafi"/>
      </w:pPr>
      <w:r>
        <w:t xml:space="preserve">b) </w:t>
      </w:r>
      <w:r w:rsidRPr="00880872">
        <w:t>punime biologjike.</w:t>
      </w:r>
    </w:p>
    <w:p w:rsidR="00B47C6C" w:rsidRPr="00880872" w:rsidRDefault="00B47C6C" w:rsidP="00B47C6C">
      <w:pPr>
        <w:pStyle w:val="Paragrafi"/>
      </w:pPr>
      <w:r>
        <w:t>11. Rigjelbë</w:t>
      </w:r>
      <w:r w:rsidRPr="00880872">
        <w:t>rimi i habita</w:t>
      </w:r>
      <w:r>
        <w:t>tit me bimësi kryhet, duke i dhënë përparësi bimëve autoktone, të</w:t>
      </w:r>
      <w:r w:rsidRPr="00880872">
        <w:t xml:space="preserve"> përshtatshme me zonën, që kanë ekzistuar para hapjes së gurores</w:t>
      </w:r>
      <w:r>
        <w:t>, si dhe bimësisë tjetë</w:t>
      </w:r>
      <w:r w:rsidRPr="00880872">
        <w:t xml:space="preserve">r që është në përputhje me tipin e tokës. </w:t>
      </w:r>
    </w:p>
    <w:p w:rsidR="00B47C6C" w:rsidRDefault="00B47C6C" w:rsidP="00B47C6C">
      <w:pPr>
        <w:pStyle w:val="Paragrafi"/>
      </w:pPr>
      <w:r w:rsidRPr="00880872">
        <w:t xml:space="preserve"> </w:t>
      </w:r>
      <w:r>
        <w:t xml:space="preserve">12. </w:t>
      </w:r>
      <w:r w:rsidRPr="00880872">
        <w:t xml:space="preserve">Llojet pyjore që </w:t>
      </w:r>
      <w:r>
        <w:t>përdoren për ripyllëzimin e sipë</w:t>
      </w:r>
      <w:r w:rsidRPr="00880872">
        <w:t>rfaqes rreth dhe në brendësi t</w:t>
      </w:r>
      <w:r>
        <w:t>ë gurores rekomandohen, duke pas</w:t>
      </w:r>
      <w:r w:rsidRPr="00880872">
        <w:t>ur parasysh :</w:t>
      </w:r>
    </w:p>
    <w:p w:rsidR="005B4873" w:rsidRPr="00880872" w:rsidRDefault="005B4873" w:rsidP="00B47C6C">
      <w:pPr>
        <w:pStyle w:val="Paragrafi"/>
      </w:pPr>
    </w:p>
    <w:p w:rsidR="00B47C6C" w:rsidRPr="00880872" w:rsidRDefault="00B47C6C" w:rsidP="00B47C6C">
      <w:pPr>
        <w:pStyle w:val="Paragrafi"/>
      </w:pPr>
      <w:r>
        <w:t xml:space="preserve">a) </w:t>
      </w:r>
      <w:r w:rsidRPr="00880872">
        <w:t xml:space="preserve">për mbrojtjen e tokave nga erozioni  të përdoren llojet fletore përherë të blerta ; </w:t>
      </w:r>
    </w:p>
    <w:p w:rsidR="00B47C6C" w:rsidRPr="00880872" w:rsidRDefault="00B47C6C" w:rsidP="00B47C6C">
      <w:pPr>
        <w:pStyle w:val="Paragrafi"/>
      </w:pPr>
      <w:r>
        <w:t xml:space="preserve">b) </w:t>
      </w:r>
      <w:r w:rsidRPr="00880872">
        <w:t>për veshjen e terreneve shkëmbore t</w:t>
      </w:r>
      <w:r>
        <w:t>ë përdoren llojet pyjore të cila</w:t>
      </w:r>
      <w:r w:rsidRPr="00880872">
        <w:t>t kanë sistem rrënjor të fuqishëm, e mb</w:t>
      </w:r>
      <w:r>
        <w:t>ajnë të mbuluar tokën edhe gjatë</w:t>
      </w:r>
      <w:r w:rsidRPr="00880872">
        <w:t xml:space="preserve"> stinëve me rreshje të</w:t>
      </w:r>
      <w:r>
        <w:t xml:space="preserve"> bollshme dhe e lidhin mirë atë;</w:t>
      </w:r>
      <w:r w:rsidRPr="00880872">
        <w:t xml:space="preserve"> </w:t>
      </w:r>
    </w:p>
    <w:p w:rsidR="00B47C6C" w:rsidRPr="00880872" w:rsidRDefault="00B47C6C" w:rsidP="00B47C6C">
      <w:pPr>
        <w:pStyle w:val="Paragrafi"/>
      </w:pPr>
      <w:r>
        <w:t xml:space="preserve">c) </w:t>
      </w:r>
      <w:r w:rsidRPr="00880872">
        <w:t>për terrene me shfaqje të erozionit duhet të përdoren dhe llojet që lidhin mirë terrenin dhe ndihmojnë parandalimin e erozionit</w:t>
      </w:r>
      <w:r>
        <w:t>;</w:t>
      </w:r>
      <w:r w:rsidRPr="00880872">
        <w:t xml:space="preserve"> </w:t>
      </w:r>
    </w:p>
    <w:p w:rsidR="00B47C6C" w:rsidRPr="00880872" w:rsidRDefault="00B47C6C" w:rsidP="00B47C6C">
      <w:pPr>
        <w:pStyle w:val="Paragrafi"/>
      </w:pPr>
      <w:r>
        <w:t>d) për terrene të</w:t>
      </w:r>
      <w:r w:rsidRPr="00880872">
        <w:t xml:space="preserve"> </w:t>
      </w:r>
      <w:r w:rsidR="00851540">
        <w:t>eroduara, krahas fidanë</w:t>
      </w:r>
      <w:r>
        <w:t>ve, të pë</w:t>
      </w:r>
      <w:r w:rsidRPr="00880872">
        <w:t>rdoret edhe mbjellja me farë</w:t>
      </w:r>
      <w:r>
        <w:t>.</w:t>
      </w:r>
      <w:r w:rsidRPr="00880872">
        <w:t xml:space="preserve"> </w:t>
      </w:r>
    </w:p>
    <w:p w:rsidR="00B47C6C" w:rsidRPr="00880872" w:rsidRDefault="00B47C6C" w:rsidP="00B47C6C">
      <w:pPr>
        <w:pStyle w:val="Paragrafi"/>
      </w:pPr>
      <w:r>
        <w:t xml:space="preserve">13. </w:t>
      </w:r>
      <w:r w:rsidRPr="00880872">
        <w:t xml:space="preserve">Pyllëzimet e ripyllëzimet e </w:t>
      </w:r>
      <w:r>
        <w:t>terreneve të degraduara, pasi përfundojnë, i dorëzohen me dokumente të rregullta Drejtorisë</w:t>
      </w:r>
      <w:r w:rsidRPr="00880872">
        <w:t xml:space="preserve"> së Shërbimit Pyjor, e cila i vë në ruajtje dhe </w:t>
      </w:r>
      <w:r>
        <w:t>i mbron për një periudhë 20-vjeç</w:t>
      </w:r>
      <w:r w:rsidRPr="00880872">
        <w:t xml:space="preserve">are për të bërë të mundur rimëkëmbjen e tyre. </w:t>
      </w:r>
    </w:p>
    <w:p w:rsidR="00B47C6C" w:rsidRPr="00880872" w:rsidRDefault="00B47C6C" w:rsidP="00B47C6C">
      <w:pPr>
        <w:pStyle w:val="Paragrafi"/>
      </w:pPr>
      <w:r>
        <w:t>14. Kriteret pë</w:t>
      </w:r>
      <w:r w:rsidRPr="00880872">
        <w:t>r vlerësimin</w:t>
      </w:r>
      <w:r>
        <w:t xml:space="preserve"> e rehabilitimit të habitatit të</w:t>
      </w:r>
      <w:r w:rsidRPr="00880872">
        <w:t xml:space="preserve"> dëmtuar nga guroret përfshijnë:    </w:t>
      </w:r>
    </w:p>
    <w:p w:rsidR="00B47C6C" w:rsidRPr="00880872" w:rsidRDefault="00B47C6C" w:rsidP="00B47C6C">
      <w:pPr>
        <w:pStyle w:val="Paragrafi"/>
      </w:pPr>
      <w:r>
        <w:t xml:space="preserve">a) </w:t>
      </w:r>
      <w:r w:rsidRPr="00880872">
        <w:t xml:space="preserve">zona e rehabilituar  të rikthehet në një gjendje të qëndrueshme dhe jo ndotëse;  </w:t>
      </w:r>
    </w:p>
    <w:p w:rsidR="00B47C6C" w:rsidRPr="00880872" w:rsidRDefault="00B47C6C" w:rsidP="00B47C6C">
      <w:pPr>
        <w:pStyle w:val="Paragrafi"/>
      </w:pPr>
      <w:r>
        <w:t>b) zona të jetë kthyer në gje</w:t>
      </w:r>
      <w:r w:rsidRPr="00880872">
        <w:t xml:space="preserve">ndje të përshtatshme për përdorimin e mëtejshëm të planifikuar;  </w:t>
      </w:r>
    </w:p>
    <w:p w:rsidR="00B47C6C" w:rsidRPr="00880872" w:rsidRDefault="00B47C6C" w:rsidP="00B47C6C">
      <w:pPr>
        <w:pStyle w:val="Paragrafi"/>
      </w:pPr>
      <w:r>
        <w:t xml:space="preserve">c) </w:t>
      </w:r>
      <w:r w:rsidRPr="00880872">
        <w:t xml:space="preserve">zona nuk duhet të preket nga erozioni; </w:t>
      </w:r>
    </w:p>
    <w:p w:rsidR="00B47C6C" w:rsidRPr="00880872" w:rsidRDefault="00B47C6C" w:rsidP="00B47C6C">
      <w:pPr>
        <w:pStyle w:val="Paragrafi"/>
      </w:pPr>
      <w:r>
        <w:t>d) rigjelbë</w:t>
      </w:r>
      <w:r w:rsidRPr="00880872">
        <w:t>rimi t</w:t>
      </w:r>
      <w:r>
        <w:t>ë jetë efektiv në të gjithë sipë</w:t>
      </w:r>
      <w:r w:rsidRPr="00880872">
        <w:t xml:space="preserve">rfaqen e habitatit, duke vlerësuar densitetin e fidanëve, larminë e </w:t>
      </w:r>
      <w:r>
        <w:t>llojeve dhe mbulesën bimore, siç</w:t>
      </w:r>
      <w:r w:rsidRPr="00880872">
        <w:t xml:space="preserve"> është parashikuar në pla</w:t>
      </w:r>
      <w:r>
        <w:t>nin e miratuar të rehabilitimit.</w:t>
      </w:r>
      <w:r w:rsidRPr="00880872">
        <w:t xml:space="preserve"> </w:t>
      </w:r>
    </w:p>
    <w:p w:rsidR="00B47C6C" w:rsidRPr="00880872" w:rsidRDefault="00B47C6C" w:rsidP="00B47C6C">
      <w:pPr>
        <w:pStyle w:val="Paragrafi"/>
      </w:pPr>
      <w:r>
        <w:t xml:space="preserve">15. </w:t>
      </w:r>
      <w:r w:rsidRPr="00880872">
        <w:t>Në raportimet periodike që bëjnë subjektet për rezultatet që u dalin nga vet</w:t>
      </w:r>
      <w:r>
        <w:t>ë</w:t>
      </w:r>
      <w:r w:rsidRPr="00880872">
        <w:t>monitorimi i veprimtarisë që zhvillojnë, punët dhe veprimet që kanë bërë për rehabilitimin e hab</w:t>
      </w:r>
      <w:r>
        <w:t>itatit të raportohen si zë i veç</w:t>
      </w:r>
      <w:r w:rsidRPr="00880872">
        <w:t>antë.</w:t>
      </w:r>
    </w:p>
    <w:p w:rsidR="00B47C6C" w:rsidRPr="00880872" w:rsidRDefault="00B47C6C" w:rsidP="00B47C6C">
      <w:pPr>
        <w:pStyle w:val="Paragrafi"/>
      </w:pPr>
      <w:r w:rsidRPr="00880872">
        <w:t xml:space="preserve"> </w:t>
      </w:r>
      <w:r>
        <w:t xml:space="preserve">16. </w:t>
      </w:r>
      <w:r w:rsidRPr="00880872">
        <w:t>Inspektorati i Mjedisit, në kontrollet që ushtron mbi guroret, ndjek zbatimin e planit të rehabiliti</w:t>
      </w:r>
      <w:r>
        <w:t>mit, duke marrë masa e duke lënë detyra që garantojnë</w:t>
      </w:r>
      <w:r w:rsidRPr="00880872">
        <w:t xml:space="preserve"> zbatimin e tij.</w:t>
      </w:r>
    </w:p>
    <w:p w:rsidR="00B47C6C" w:rsidRPr="00880872" w:rsidRDefault="00B47C6C" w:rsidP="00B47C6C">
      <w:pPr>
        <w:pStyle w:val="Paragrafi"/>
      </w:pPr>
      <w:r>
        <w:t xml:space="preserve">17. </w:t>
      </w:r>
      <w:r w:rsidRPr="00880872">
        <w:t>Pas mbarimit të të gjitha operacioneve rehabilituese, sub</w:t>
      </w:r>
      <w:r>
        <w:t>jekti mund të kërkojë nga Agjenc</w:t>
      </w:r>
      <w:r w:rsidRPr="00880872">
        <w:t xml:space="preserve">ia Rajonale e Mjedisit dhe Drejtoria e Shërbimit Pyjor dokumentin që vërteton se rehabilitimi i habitatit ka përfunduar në mënyrë të kënaqshme dhe në përputhje </w:t>
      </w:r>
      <w:r>
        <w:t>me kërkesat e planit të</w:t>
      </w:r>
      <w:r w:rsidRPr="00880872">
        <w:t xml:space="preserve"> rehabilitimit.</w:t>
      </w:r>
    </w:p>
    <w:p w:rsidR="00B47C6C" w:rsidRPr="00880872" w:rsidRDefault="00B47C6C" w:rsidP="00B47C6C">
      <w:pPr>
        <w:pStyle w:val="Paragrafi"/>
      </w:pPr>
      <w:r w:rsidRPr="00880872">
        <w:t>Ky udhëzim hyn në fuqi pas botimit në Fletoren Zyrtare.</w:t>
      </w:r>
    </w:p>
    <w:p w:rsidR="00B47C6C" w:rsidRPr="00880872" w:rsidRDefault="00B47C6C" w:rsidP="00B47C6C">
      <w:pPr>
        <w:pStyle w:val="Paragrafi"/>
        <w:ind w:firstLine="0"/>
      </w:pPr>
      <w:r w:rsidRPr="00880872">
        <w:tab/>
      </w:r>
      <w:r w:rsidRPr="00880872">
        <w:tab/>
      </w:r>
      <w:r w:rsidRPr="00880872">
        <w:tab/>
      </w:r>
      <w:r w:rsidRPr="00880872">
        <w:tab/>
      </w:r>
      <w:r w:rsidRPr="00880872">
        <w:tab/>
      </w:r>
    </w:p>
    <w:p w:rsidR="00D36A1A" w:rsidRDefault="00B47C6C" w:rsidP="00B47C6C">
      <w:pPr>
        <w:pStyle w:val="Autoriteti"/>
        <w:keepNext w:val="0"/>
      </w:pPr>
      <w:r>
        <w:t>MINISTR</w:t>
      </w:r>
      <w:r w:rsidRPr="00880872">
        <w:t xml:space="preserve">I </w:t>
      </w:r>
      <w:r w:rsidR="002A3379">
        <w:t>i MJEDISIT,</w:t>
      </w:r>
      <w:r w:rsidR="0003335A">
        <w:t xml:space="preserve"> </w:t>
      </w:r>
      <w:r w:rsidR="002A3379">
        <w:t xml:space="preserve">PYJEVE </w:t>
      </w:r>
    </w:p>
    <w:p w:rsidR="00B47C6C" w:rsidRPr="00880872" w:rsidRDefault="002A3379" w:rsidP="00B47C6C">
      <w:pPr>
        <w:pStyle w:val="Autoriteti"/>
        <w:keepNext w:val="0"/>
      </w:pPr>
      <w:r>
        <w:t>DHE ADMINISTRIMIT TË UJËRAVE</w:t>
      </w:r>
    </w:p>
    <w:p w:rsidR="00B47C6C" w:rsidRPr="00880872" w:rsidRDefault="00B47C6C" w:rsidP="00B47C6C">
      <w:pPr>
        <w:pStyle w:val="AutoritetiEmer"/>
      </w:pPr>
      <w:r>
        <w:tab/>
        <w:t>Lufter Xhuveli</w:t>
      </w:r>
    </w:p>
    <w:p w:rsidR="002217E9" w:rsidRDefault="002217E9" w:rsidP="00B47C6C">
      <w:pPr>
        <w:pStyle w:val="TitulliTitull"/>
      </w:pPr>
    </w:p>
    <w:p w:rsidR="002217E9" w:rsidRDefault="002217E9" w:rsidP="00B47C6C">
      <w:pPr>
        <w:pStyle w:val="TitulliTitull"/>
      </w:pPr>
    </w:p>
    <w:p w:rsidR="00B47C6C" w:rsidRPr="00880872" w:rsidRDefault="00B47C6C" w:rsidP="00B47C6C">
      <w:pPr>
        <w:pStyle w:val="TitulliTitull"/>
      </w:pPr>
      <w:r>
        <w:t>SHTOJCË</w:t>
      </w:r>
      <w:r w:rsidRPr="00880872">
        <w:t xml:space="preserve"> </w:t>
      </w:r>
    </w:p>
    <w:p w:rsidR="00B47C6C" w:rsidRPr="00880872" w:rsidRDefault="00B47C6C" w:rsidP="00B47C6C">
      <w:pPr>
        <w:pStyle w:val="Paragrafi"/>
      </w:pPr>
    </w:p>
    <w:p w:rsidR="00B47C6C" w:rsidRPr="00880872" w:rsidRDefault="00B47C6C" w:rsidP="00B47C6C">
      <w:pPr>
        <w:pStyle w:val="TitulliTitull"/>
      </w:pPr>
      <w:r>
        <w:t>ÇëSHTJE PË</w:t>
      </w:r>
      <w:r w:rsidRPr="00880872">
        <w:t xml:space="preserve">R t’U TRAJTUAR NGA planet </w:t>
      </w:r>
      <w:smartTag w:uri="urn:schemas-microsoft-com:office:smarttags" w:element="place">
        <w:r w:rsidRPr="00880872">
          <w:t>e rEhabilitimit</w:t>
        </w:r>
      </w:smartTag>
      <w:r w:rsidR="00C3077D">
        <w:t xml:space="preserve"> tË</w:t>
      </w:r>
      <w:r w:rsidRPr="00880872">
        <w:t xml:space="preserve"> SIPëRFAQEVE të guroreve dhe masa të sugjeruara për rEhabilitimin</w:t>
      </w:r>
    </w:p>
    <w:p w:rsidR="00B47C6C" w:rsidRPr="00880872" w:rsidRDefault="00B47C6C" w:rsidP="00B47C6C">
      <w:pPr>
        <w:pStyle w:val="Paragrafi"/>
      </w:pPr>
    </w:p>
    <w:p w:rsidR="00B47C6C" w:rsidRPr="00880872" w:rsidRDefault="00B47C6C" w:rsidP="00B47C6C">
      <w:pPr>
        <w:pStyle w:val="Paragrafi"/>
      </w:pPr>
      <w:r w:rsidRPr="00880872">
        <w:t>1. Përkufizimi</w:t>
      </w:r>
    </w:p>
    <w:p w:rsidR="00B47C6C" w:rsidRPr="00880872" w:rsidRDefault="00B47C6C" w:rsidP="00B47C6C">
      <w:pPr>
        <w:pStyle w:val="Paragrafi"/>
      </w:pPr>
      <w:r w:rsidRPr="00880872">
        <w:t>Rehabilitimi përfshin të gjitha ato masa</w:t>
      </w:r>
      <w:r>
        <w:t xml:space="preserve"> të cilat synojnë të riaftësojnë</w:t>
      </w:r>
      <w:r w:rsidRPr="00880872">
        <w:t xml:space="preserve"> tokën e degraduar dhe t’i kthejnë këto toka në një gjendje</w:t>
      </w:r>
      <w:r>
        <w:t xml:space="preserve"> të qëndrueshme dhe të pandotur</w:t>
      </w:r>
      <w:r w:rsidRPr="00880872">
        <w:t>.</w:t>
      </w:r>
    </w:p>
    <w:p w:rsidR="00B47C6C" w:rsidRPr="00880872" w:rsidRDefault="00B47C6C" w:rsidP="00B47C6C">
      <w:pPr>
        <w:pStyle w:val="Paragrafi"/>
      </w:pPr>
      <w:r w:rsidRPr="00880872">
        <w:t>2. Objektivat</w:t>
      </w:r>
    </w:p>
    <w:p w:rsidR="00B47C6C" w:rsidRPr="00880872" w:rsidRDefault="00B47C6C" w:rsidP="00B47C6C">
      <w:pPr>
        <w:pStyle w:val="Paragrafi"/>
      </w:pPr>
      <w:r>
        <w:t>Synimet kryesore të punës rehabilituese janë</w:t>
      </w:r>
      <w:r w:rsidRPr="00880872">
        <w:t>:</w:t>
      </w:r>
    </w:p>
    <w:p w:rsidR="00B47C6C" w:rsidRPr="00880872" w:rsidRDefault="00B47C6C" w:rsidP="00B47C6C">
      <w:pPr>
        <w:pStyle w:val="Paragrafi"/>
      </w:pPr>
      <w:r>
        <w:t xml:space="preserve">- </w:t>
      </w:r>
      <w:r w:rsidRPr="00880872">
        <w:t>Të arrihet një stabilizim i zonave të dëmtuara nëpërmjet ndërhyrjeve hidro</w:t>
      </w:r>
      <w:r w:rsidR="00192F1B">
        <w:t>teknike  për të minizuar ndër të</w:t>
      </w:r>
      <w:r w:rsidRPr="00880872">
        <w:t xml:space="preserve"> tjera erozionin</w:t>
      </w:r>
      <w:r>
        <w:t>.</w:t>
      </w:r>
      <w:r w:rsidRPr="00880872">
        <w:t xml:space="preserve"> </w:t>
      </w:r>
    </w:p>
    <w:p w:rsidR="00B47C6C" w:rsidRPr="00880872" w:rsidRDefault="00B47C6C" w:rsidP="00B47C6C">
      <w:pPr>
        <w:pStyle w:val="Paragrafi"/>
      </w:pPr>
      <w:r>
        <w:t>- Të rigjelbë</w:t>
      </w:r>
      <w:r w:rsidRPr="00880872">
        <w:t xml:space="preserve">rojë të gjitha </w:t>
      </w:r>
      <w:r>
        <w:t>zonat e eroduara me specie të</w:t>
      </w:r>
      <w:r w:rsidRPr="00880872">
        <w:t xml:space="preserve"> përshtatshme bimore</w:t>
      </w:r>
      <w:r>
        <w:t>,</w:t>
      </w:r>
      <w:r w:rsidRPr="00880872">
        <w:t xml:space="preserve"> që kanë ekzistuar më parë</w:t>
      </w:r>
      <w:r>
        <w:t>.</w:t>
      </w:r>
      <w:r w:rsidRPr="00880872">
        <w:t xml:space="preserve"> </w:t>
      </w:r>
    </w:p>
    <w:p w:rsidR="00B47C6C" w:rsidRPr="00880872" w:rsidRDefault="00B47C6C" w:rsidP="00B47C6C">
      <w:pPr>
        <w:pStyle w:val="Paragrafi"/>
      </w:pPr>
      <w:r>
        <w:t xml:space="preserve">- </w:t>
      </w:r>
      <w:r w:rsidRPr="00880872">
        <w:t>Të minimizojë ndikimin pamor të zonave të degraduara e të përmirësojë peizazhin</w:t>
      </w:r>
      <w:r>
        <w:t>.</w:t>
      </w:r>
      <w:r w:rsidRPr="00880872">
        <w:t xml:space="preserve"> </w:t>
      </w:r>
    </w:p>
    <w:p w:rsidR="00B47C6C" w:rsidRPr="00880872" w:rsidRDefault="00B47C6C" w:rsidP="00B47C6C">
      <w:pPr>
        <w:pStyle w:val="Paragrafi"/>
      </w:pPr>
      <w:r w:rsidRPr="00880872">
        <w:t>3. Sistemimi dhe përgatitja e vendit</w:t>
      </w:r>
    </w:p>
    <w:p w:rsidR="00B47C6C" w:rsidRDefault="00192F1B" w:rsidP="00B47C6C">
      <w:pPr>
        <w:pStyle w:val="Paragrafi"/>
      </w:pPr>
      <w:r>
        <w:t>Hapi i parë</w:t>
      </w:r>
      <w:r w:rsidR="00B47C6C">
        <w:t xml:space="preserve"> në operacionin e rehabilitimit është</w:t>
      </w:r>
      <w:r w:rsidR="00B47C6C" w:rsidRPr="00880872">
        <w:t xml:space="preserve"> pastrimi i përgjithshëm dhe sigurimi i zonës.</w:t>
      </w:r>
    </w:p>
    <w:p w:rsidR="002217E9" w:rsidRDefault="002217E9" w:rsidP="00B47C6C">
      <w:pPr>
        <w:pStyle w:val="Paragrafi"/>
      </w:pPr>
    </w:p>
    <w:p w:rsidR="002217E9" w:rsidRDefault="002217E9" w:rsidP="00B47C6C">
      <w:pPr>
        <w:pStyle w:val="Paragrafi"/>
      </w:pPr>
    </w:p>
    <w:p w:rsidR="002217E9" w:rsidRPr="00880872" w:rsidRDefault="002217E9" w:rsidP="00B47C6C">
      <w:pPr>
        <w:pStyle w:val="Paragrafi"/>
      </w:pPr>
    </w:p>
    <w:p w:rsidR="00B47C6C" w:rsidRPr="00880872" w:rsidRDefault="00B47C6C" w:rsidP="00B47C6C">
      <w:pPr>
        <w:pStyle w:val="Paragrafi"/>
      </w:pPr>
      <w:r w:rsidRPr="00880872">
        <w:t>Masa të sugjeruara</w:t>
      </w:r>
    </w:p>
    <w:p w:rsidR="00B47C6C" w:rsidRPr="00880872" w:rsidRDefault="00B47C6C" w:rsidP="00B47C6C">
      <w:pPr>
        <w:pStyle w:val="Paragrafi"/>
      </w:pPr>
      <w:r>
        <w:t>Punimet e pastrimit të</w:t>
      </w:r>
      <w:r w:rsidRPr="00880872">
        <w:t xml:space="preserve"> vendit që ndërmerren pas ndërpre</w:t>
      </w:r>
      <w:r w:rsidR="002217E9">
        <w:t>rjes së veprimtarisë përfshijnë</w:t>
      </w:r>
      <w:r w:rsidRPr="00880872">
        <w:t>:</w:t>
      </w:r>
    </w:p>
    <w:p w:rsidR="00B47C6C" w:rsidRPr="00880872" w:rsidRDefault="00B47C6C" w:rsidP="00B47C6C">
      <w:pPr>
        <w:pStyle w:val="Paragrafi"/>
      </w:pPr>
      <w:r>
        <w:t>- h</w:t>
      </w:r>
      <w:r w:rsidRPr="00880872">
        <w:t>eqja dhe ndalimi i zhvillimit të veprimtarive që kanë karakter përpunimi  (fraksionim guri) apo përgatitje betoni në afërsi të karierave</w:t>
      </w:r>
      <w:r>
        <w:t>;</w:t>
      </w:r>
    </w:p>
    <w:p w:rsidR="00B47C6C" w:rsidRPr="00880872" w:rsidRDefault="00B47C6C" w:rsidP="00B47C6C">
      <w:pPr>
        <w:pStyle w:val="Paragrafi"/>
      </w:pPr>
      <w:r>
        <w:t>- largimin e të gjitha</w:t>
      </w:r>
      <w:r w:rsidRPr="00880872">
        <w:t xml:space="preserve"> pajisjeve të fiksuara dhe të palëvizshme, të përkohshme dhe të përhershme</w:t>
      </w:r>
      <w:r>
        <w:t>;</w:t>
      </w:r>
    </w:p>
    <w:p w:rsidR="00B47C6C" w:rsidRPr="00880872" w:rsidRDefault="00B47C6C" w:rsidP="00B47C6C">
      <w:pPr>
        <w:pStyle w:val="Paragrafi"/>
      </w:pPr>
      <w:r>
        <w:t>- l</w:t>
      </w:r>
      <w:r w:rsidR="00AD48DE">
        <w:t>argimi dhe eli</w:t>
      </w:r>
      <w:r w:rsidRPr="00880872">
        <w:t>minimi i duhur i të gjitha mbetjeve përfshirë ato të rrezikshme</w:t>
      </w:r>
      <w:r>
        <w:t>;</w:t>
      </w:r>
    </w:p>
    <w:p w:rsidR="00B47C6C" w:rsidRPr="00880872" w:rsidRDefault="00B47C6C" w:rsidP="00B47C6C">
      <w:pPr>
        <w:pStyle w:val="Paragrafi"/>
      </w:pPr>
      <w:r>
        <w:t>- re</w:t>
      </w:r>
      <w:r w:rsidRPr="00880872">
        <w:t>habilitimi i rrugëve dhe vendit të zyrave</w:t>
      </w:r>
      <w:r>
        <w:t>;</w:t>
      </w:r>
    </w:p>
    <w:p w:rsidR="00B47C6C" w:rsidRPr="00880872" w:rsidRDefault="00B47C6C" w:rsidP="00B47C6C">
      <w:pPr>
        <w:pStyle w:val="Paragrafi"/>
      </w:pPr>
      <w:r>
        <w:t>- p</w:t>
      </w:r>
      <w:r w:rsidRPr="00880872">
        <w:t>as pastrimit t</w:t>
      </w:r>
      <w:r w:rsidR="001D0B9B">
        <w:t>ë vendit mund të jetë i nevojshë</w:t>
      </w:r>
      <w:r w:rsidRPr="00880872">
        <w:t>m pengimi i hyrjes së makinav</w:t>
      </w:r>
      <w:r>
        <w:t>e në vend duke ngritur gardhe pë</w:t>
      </w:r>
      <w:r w:rsidRPr="00880872">
        <w:t>r të parandaluar hyrjen e  makinave, motoçlikletave, njerëzve dhe kafshëve deri në rehabilitimin e zonës</w:t>
      </w:r>
      <w:r>
        <w:t>.</w:t>
      </w:r>
      <w:r w:rsidRPr="00880872">
        <w:t xml:space="preserve"> </w:t>
      </w:r>
    </w:p>
    <w:p w:rsidR="00B47C6C" w:rsidRPr="00880872" w:rsidRDefault="00B47C6C" w:rsidP="00B47C6C">
      <w:pPr>
        <w:pStyle w:val="Paragrafi"/>
      </w:pPr>
      <w:r w:rsidRPr="00880872">
        <w:t>Hapi i p</w:t>
      </w:r>
      <w:r>
        <w:t>arë në procesin e përgatitjes përfshin rimodelimin e zonë</w:t>
      </w:r>
      <w:r w:rsidRPr="00880872">
        <w:t>s. Përdori</w:t>
      </w:r>
      <w:r>
        <w:t>mi përfundimtar i tokës do të pë</w:t>
      </w:r>
      <w:r w:rsidRPr="00880872">
        <w:t>rcaktojë formën e relievit. Vendi duhet të modelohet në mënyrë të tillë që të harmonizohet me peizazhin rreth</w:t>
      </w:r>
      <w:r>
        <w:t>ues. Vendi duhet lënë në një gje</w:t>
      </w:r>
      <w:r w:rsidRPr="00880872">
        <w:t xml:space="preserve">ndje të qëndrueshme, lehtësisht të kulluar që të harmonizohet me zonën rrethuese. </w:t>
      </w:r>
    </w:p>
    <w:p w:rsidR="00B47C6C" w:rsidRPr="00880872" w:rsidRDefault="00B47C6C" w:rsidP="00B47C6C">
      <w:pPr>
        <w:pStyle w:val="Paragrafi"/>
      </w:pPr>
      <w:r>
        <w:t>Shtresa e tokës duhet të ripë</w:t>
      </w:r>
      <w:r w:rsidRPr="00880872">
        <w:t>rhapet në mënyrë uniforme mbi zonë në një thellësi të përshta</w:t>
      </w:r>
      <w:r w:rsidR="001D0B9B">
        <w:t>tshme për të mbështetur rigjelbë</w:t>
      </w:r>
      <w:r w:rsidRPr="00880872">
        <w:t xml:space="preserve">rimin. </w:t>
      </w:r>
    </w:p>
    <w:p w:rsidR="00B47C6C" w:rsidRPr="00880872" w:rsidRDefault="00B47C6C" w:rsidP="00B47C6C">
      <w:pPr>
        <w:pStyle w:val="Paragrafi"/>
      </w:pPr>
      <w:r>
        <w:t>Kur mungon shtresa e tokës, duhen kërkuar alternativa në</w:t>
      </w:r>
      <w:r w:rsidRPr="00880872">
        <w:t xml:space="preserve"> materiale argjile të pranishme në vend, në mbulesë mineralesh o</w:t>
      </w:r>
      <w:r>
        <w:t>se shkëmbinjsh sedimentare që pë</w:t>
      </w:r>
      <w:r w:rsidRPr="00880872">
        <w:t>rfshin një përmbajtje të lartë plurur minerali, s</w:t>
      </w:r>
      <w:r>
        <w:t>hkëmb shumë të thërmuar</w:t>
      </w:r>
      <w:r w:rsidRPr="00880872">
        <w:t xml:space="preserve"> ose shtresë dheu që mund të merret  nga vendet e ndërtimit</w:t>
      </w:r>
      <w:r>
        <w:t>,</w:t>
      </w:r>
      <w:r w:rsidRPr="00880872">
        <w:t xml:space="preserve"> por duhet përshtatur në ngjyrë pa prishur peizazhin</w:t>
      </w:r>
      <w:r>
        <w:t>.</w:t>
      </w:r>
      <w:r w:rsidRPr="00880872">
        <w:t xml:space="preserve"> </w:t>
      </w:r>
    </w:p>
    <w:p w:rsidR="00B47C6C" w:rsidRPr="00880872" w:rsidRDefault="00B47C6C" w:rsidP="00B47C6C">
      <w:pPr>
        <w:pStyle w:val="Paragrafi"/>
      </w:pPr>
      <w:r w:rsidRPr="00880872">
        <w:t xml:space="preserve">Të gjitha zonat e ngjeshura </w:t>
      </w:r>
      <w:r>
        <w:t>duhet të punohen thellë përgjatë</w:t>
      </w:r>
      <w:r w:rsidRPr="00880872">
        <w:t xml:space="preserve"> konturit. Kjo mund të kryhet përpara ose pas përhapjes së shtesës së dheut. </w:t>
      </w:r>
    </w:p>
    <w:p w:rsidR="00B47C6C" w:rsidRPr="00880872" w:rsidRDefault="00B47C6C" w:rsidP="00B47C6C">
      <w:pPr>
        <w:pStyle w:val="Paragrafi"/>
      </w:pPr>
      <w:r>
        <w:t>3. Rigjelbërimi dhe gjelbë</w:t>
      </w:r>
      <w:r w:rsidRPr="00880872">
        <w:t>rimi</w:t>
      </w:r>
    </w:p>
    <w:p w:rsidR="00B47C6C" w:rsidRPr="00880872" w:rsidRDefault="00B47C6C" w:rsidP="00B47C6C">
      <w:pPr>
        <w:pStyle w:val="Paragrafi"/>
      </w:pPr>
      <w:r w:rsidRPr="00880872">
        <w:t>Vegjetacioni është</w:t>
      </w:r>
      <w:r>
        <w:t xml:space="preserve"> stabilizuesi më i mirë i mirëmba</w:t>
      </w:r>
      <w:r w:rsidRPr="00880872">
        <w:t>jtjes së thjeshtë të zonave të degraduara</w:t>
      </w:r>
      <w:r>
        <w:t xml:space="preserve"> në periudhë afatgjatë. Rigjelbërimi i shërben parandalimit të</w:t>
      </w:r>
      <w:r w:rsidRPr="00880872">
        <w:t xml:space="preserve"> erozionit.</w:t>
      </w:r>
    </w:p>
    <w:p w:rsidR="00B47C6C" w:rsidRPr="00880872" w:rsidRDefault="00B47C6C" w:rsidP="00B47C6C">
      <w:pPr>
        <w:pStyle w:val="Paragrafi"/>
      </w:pPr>
      <w:r>
        <w:t>Rigjelbë</w:t>
      </w:r>
      <w:r w:rsidRPr="00880872">
        <w:t xml:space="preserve">rimi gjithashtu minimizon ndikimin e ndërhyrjes pamore. </w:t>
      </w:r>
    </w:p>
    <w:p w:rsidR="00B47C6C" w:rsidRPr="00880872" w:rsidRDefault="00B47C6C" w:rsidP="00B47C6C">
      <w:pPr>
        <w:pStyle w:val="Paragrafi"/>
      </w:pPr>
      <w:r w:rsidRPr="00880872">
        <w:t>Masa të sugjeruara</w:t>
      </w:r>
    </w:p>
    <w:p w:rsidR="00B47C6C" w:rsidRDefault="00B47C6C" w:rsidP="00B47C6C">
      <w:pPr>
        <w:pStyle w:val="Paragrafi"/>
      </w:pPr>
      <w:r>
        <w:t>Rigjelbë</w:t>
      </w:r>
      <w:r w:rsidRPr="00880872">
        <w:t>rimi duhet të synoj</w:t>
      </w:r>
      <w:r>
        <w:t>ë instalimin e bimëve autoktone</w:t>
      </w:r>
      <w:r w:rsidRPr="00880872">
        <w:t>. Instalimi i tipeve të vegjetacio</w:t>
      </w:r>
      <w:r>
        <w:t>nit jo autokton shpesh kërkon më shumë burime se ri</w:t>
      </w:r>
      <w:r w:rsidRPr="00880872">
        <w:t>instalimi i vegjetacionit origjinal. Tokat për llojet e huaja duhet të jenë relativisht pjellore dhe mund të jenë të nevojshme trajtimet e mirëmbajtjes</w:t>
      </w:r>
      <w:r>
        <w:t>,</w:t>
      </w:r>
      <w:r w:rsidRPr="00880872">
        <w:t xml:space="preserve"> si plehërimi dhe krasitja.</w:t>
      </w:r>
    </w:p>
    <w:p w:rsidR="00B47C6C" w:rsidRPr="00880872" w:rsidRDefault="00B47C6C" w:rsidP="00B47C6C">
      <w:pPr>
        <w:pStyle w:val="Paragrafi"/>
      </w:pPr>
      <w:r w:rsidRPr="00880872">
        <w:t>Shtresa e materialit organik me të cili</w:t>
      </w:r>
      <w:r>
        <w:t>n mbulohet sipërfaqja e tokës pë</w:t>
      </w:r>
      <w:r w:rsidRPr="00880872">
        <w:t>r të parandaluar erozionin r</w:t>
      </w:r>
      <w:r w:rsidR="001D0B9B">
        <w:t>reth fidanë</w:t>
      </w:r>
      <w:r>
        <w:t>ve që rriten, mund të</w:t>
      </w:r>
      <w:r w:rsidRPr="00880872">
        <w:t xml:space="preserve"> redu</w:t>
      </w:r>
      <w:r>
        <w:t>ktojë barërat e këqija dhe të ruajë</w:t>
      </w:r>
      <w:r w:rsidRPr="00880872">
        <w:t xml:space="preserve"> lagështinë e tokës dhe shtimin e ushqyesve dhe lëndës organike të dobishme. Ndër materialet</w:t>
      </w:r>
      <w:r w:rsidR="001D0B9B">
        <w:t xml:space="preserve"> që mund të pë</w:t>
      </w:r>
      <w:r>
        <w:t>rdoren përfshijnë</w:t>
      </w:r>
      <w:r w:rsidRPr="00880872">
        <w:t>: komposto, mbetje druri, copëra, pluhura sharre, kashtë, levore etj</w:t>
      </w:r>
      <w:r>
        <w:t>.</w:t>
      </w:r>
    </w:p>
    <w:p w:rsidR="00B47C6C" w:rsidRPr="00880872" w:rsidRDefault="00B47C6C" w:rsidP="00B47C6C">
      <w:pPr>
        <w:pStyle w:val="Paragrafi"/>
      </w:pPr>
      <w:r w:rsidRPr="00880872">
        <w:t>4. Mbjellja</w:t>
      </w:r>
    </w:p>
    <w:p w:rsidR="00B47C6C" w:rsidRPr="00880872" w:rsidRDefault="00B47C6C" w:rsidP="00B47C6C">
      <w:pPr>
        <w:pStyle w:val="Paragrafi"/>
      </w:pPr>
      <w:r w:rsidRPr="00880872">
        <w:t>Në rastet më t</w:t>
      </w:r>
      <w:r>
        <w:t>ë shumta, rigjelbë</w:t>
      </w:r>
      <w:r w:rsidRPr="00880872">
        <w:t>rim</w:t>
      </w:r>
      <w:r>
        <w:t>i i guroreve do të përfshijë ri</w:t>
      </w:r>
      <w:r w:rsidRPr="00880872">
        <w:t>introduktimin e llojeve të bimëve të përshtatshme për të plotë</w:t>
      </w:r>
      <w:r>
        <w:t>suar rigjenerimin  me anë të erë</w:t>
      </w:r>
      <w:r w:rsidRPr="00880872">
        <w:t xml:space="preserve">s ose </w:t>
      </w:r>
      <w:r>
        <w:t>farës së ruajtur në tokë. Ky riintroduktim mund të</w:t>
      </w:r>
      <w:r w:rsidRPr="00880872">
        <w:t xml:space="preserve"> jetë në formën e fidanëve të shtuar në fidanishte ose aplikimi i drejtpërdrejtë të farës në shtratin e farës të përgatitur. </w:t>
      </w:r>
    </w:p>
    <w:p w:rsidR="00B47C6C" w:rsidRPr="00880872" w:rsidRDefault="00B47C6C" w:rsidP="00B47C6C">
      <w:pPr>
        <w:pStyle w:val="Paragrafi"/>
      </w:pPr>
      <w:r>
        <w:t>5. Monitorimi dhe mirë</w:t>
      </w:r>
      <w:r w:rsidRPr="00880872">
        <w:t>mbajtja</w:t>
      </w:r>
    </w:p>
    <w:p w:rsidR="00B47C6C" w:rsidRPr="00880872" w:rsidRDefault="00B47C6C" w:rsidP="00B47C6C">
      <w:pPr>
        <w:pStyle w:val="Paragrafi"/>
      </w:pPr>
      <w:r>
        <w:t>Rehabilitimi është një proc</w:t>
      </w:r>
      <w:r w:rsidRPr="00880872">
        <w:t>es  që mund të shkojë me vite për të dhënë një ekosistem të qëndrueshëm dhe vetëqëndrues. Kujdesi i mëpastajshëm është vitalisht i rëndësishëm dhe çdo dështim duhet të riparohet shpejt</w:t>
      </w:r>
      <w:r>
        <w:t>.</w:t>
      </w:r>
    </w:p>
    <w:p w:rsidR="00B47C6C" w:rsidRPr="00880872" w:rsidRDefault="00B47C6C" w:rsidP="00B47C6C">
      <w:pPr>
        <w:pStyle w:val="Paragrafi"/>
      </w:pPr>
      <w:r>
        <w:t>Masa të</w:t>
      </w:r>
      <w:r w:rsidRPr="00880872">
        <w:t xml:space="preserve"> sugjeruara</w:t>
      </w:r>
    </w:p>
    <w:p w:rsidR="00B47C6C" w:rsidRDefault="00B47C6C" w:rsidP="00060C43">
      <w:pPr>
        <w:pStyle w:val="Paragrafi"/>
      </w:pPr>
      <w:r w:rsidRPr="00880872">
        <w:t>Zonat e rehabilituara duhet të inspektohen r</w:t>
      </w:r>
      <w:r w:rsidR="008953D7">
        <w:t>r</w:t>
      </w:r>
      <w:r w:rsidRPr="00880872">
        <w:t>egullisht për të vlerësuar shëndetin e vegjetacionit dhe kontrolluar për erozion, dëmtim nga kullotja dhe ndotje nga barërat e këqija. Inspektime të përvitshme mund të kërkohen në disa zona më të mëdha pas ndërprerjes së operacioneve për të siguruar</w:t>
      </w:r>
      <w:r>
        <w:t xml:space="preserve"> suksesin në vazhdim të rigjelbë</w:t>
      </w:r>
      <w:r w:rsidRPr="00880872">
        <w:t>rimit.</w:t>
      </w:r>
    </w:p>
    <w:p w:rsidR="00B47C6C" w:rsidRDefault="00B47C6C" w:rsidP="006E2A58">
      <w:pPr>
        <w:pStyle w:val="Akti"/>
        <w:keepNext w:val="0"/>
      </w:pPr>
    </w:p>
    <w:p w:rsidR="00B47C6C" w:rsidRDefault="00B47C6C" w:rsidP="006E2A58">
      <w:pPr>
        <w:pStyle w:val="Akti"/>
        <w:keepNext w:val="0"/>
      </w:pPr>
    </w:p>
    <w:p w:rsidR="00E838A5" w:rsidRDefault="00E838A5" w:rsidP="006E2A58">
      <w:pPr>
        <w:pStyle w:val="Akti"/>
        <w:keepNext w:val="0"/>
      </w:pPr>
    </w:p>
    <w:p w:rsidR="0097128E" w:rsidRPr="004879B9" w:rsidRDefault="0097128E" w:rsidP="006E2A58">
      <w:pPr>
        <w:pStyle w:val="Akti"/>
        <w:keepNext w:val="0"/>
      </w:pPr>
      <w:r w:rsidRPr="004879B9">
        <w:t>VENDIM</w:t>
      </w:r>
    </w:p>
    <w:p w:rsidR="0097128E" w:rsidRPr="004879B9" w:rsidRDefault="0097128E" w:rsidP="006E2A58">
      <w:pPr>
        <w:pStyle w:val="NumriData"/>
        <w:keepNext w:val="0"/>
        <w:rPr>
          <w:szCs w:val="22"/>
        </w:rPr>
      </w:pPr>
      <w:r w:rsidRPr="004879B9">
        <w:rPr>
          <w:szCs w:val="22"/>
        </w:rPr>
        <w:t>Nr.457, datë 11.5.2006</w:t>
      </w:r>
    </w:p>
    <w:p w:rsidR="0097128E" w:rsidRPr="004879B9" w:rsidRDefault="0097128E" w:rsidP="006E2A58">
      <w:pPr>
        <w:pStyle w:val="Paragrafi"/>
        <w:rPr>
          <w:szCs w:val="22"/>
        </w:rPr>
      </w:pPr>
    </w:p>
    <w:p w:rsidR="0097128E" w:rsidRPr="004879B9" w:rsidRDefault="0097128E" w:rsidP="006E2A58">
      <w:pPr>
        <w:pStyle w:val="Titulli"/>
        <w:keepNext w:val="0"/>
      </w:pPr>
      <w:r w:rsidRPr="004879B9">
        <w:t>Për rinovimin e licencës së subjektit “TV A 1”</w:t>
      </w:r>
    </w:p>
    <w:p w:rsidR="0097128E" w:rsidRPr="004879B9" w:rsidRDefault="0097128E" w:rsidP="006E2A58">
      <w:pPr>
        <w:pStyle w:val="Paragrafi"/>
        <w:rPr>
          <w:szCs w:val="22"/>
        </w:rPr>
      </w:pPr>
    </w:p>
    <w:p w:rsidR="0097128E" w:rsidRPr="004879B9" w:rsidRDefault="0097128E" w:rsidP="006E2A58">
      <w:pPr>
        <w:pStyle w:val="Paragrafi"/>
        <w:rPr>
          <w:szCs w:val="22"/>
        </w:rPr>
      </w:pPr>
      <w:r w:rsidRPr="004879B9">
        <w:rPr>
          <w:szCs w:val="22"/>
        </w:rPr>
        <w:t>Këshilli Kombëtar i Radios dhe Televizionit, i përbërë nga:</w:t>
      </w:r>
    </w:p>
    <w:p w:rsidR="0097128E" w:rsidRPr="004879B9" w:rsidRDefault="0097128E" w:rsidP="006E2A58">
      <w:pPr>
        <w:pStyle w:val="Paragrafi"/>
        <w:rPr>
          <w:szCs w:val="22"/>
        </w:rPr>
      </w:pPr>
    </w:p>
    <w:p w:rsidR="0097128E" w:rsidRPr="004879B9" w:rsidRDefault="0097128E" w:rsidP="006E2A58">
      <w:pPr>
        <w:pStyle w:val="Paragrafi"/>
        <w:rPr>
          <w:szCs w:val="22"/>
        </w:rPr>
      </w:pPr>
      <w:r>
        <w:rPr>
          <w:szCs w:val="22"/>
        </w:rPr>
        <w:t xml:space="preserve">Halil </w:t>
      </w:r>
      <w:r w:rsidRPr="004879B9">
        <w:rPr>
          <w:szCs w:val="22"/>
        </w:rPr>
        <w:t>Lalaj</w:t>
      </w:r>
      <w:r w:rsidRPr="004879B9">
        <w:rPr>
          <w:szCs w:val="22"/>
        </w:rPr>
        <w:tab/>
      </w:r>
      <w:r w:rsidRPr="004879B9">
        <w:rPr>
          <w:szCs w:val="22"/>
        </w:rPr>
        <w:tab/>
      </w:r>
      <w:r>
        <w:rPr>
          <w:szCs w:val="22"/>
        </w:rPr>
        <w:tab/>
      </w:r>
      <w:r w:rsidRPr="004879B9">
        <w:rPr>
          <w:szCs w:val="22"/>
        </w:rPr>
        <w:t>Kryetar</w:t>
      </w:r>
    </w:p>
    <w:p w:rsidR="0097128E" w:rsidRPr="004879B9" w:rsidRDefault="0097128E" w:rsidP="006E2A58">
      <w:pPr>
        <w:pStyle w:val="Paragrafi"/>
        <w:rPr>
          <w:szCs w:val="22"/>
        </w:rPr>
      </w:pPr>
      <w:r w:rsidRPr="004879B9">
        <w:rPr>
          <w:szCs w:val="22"/>
        </w:rPr>
        <w:t>Sefedin</w:t>
      </w:r>
      <w:r w:rsidRPr="004879B9">
        <w:rPr>
          <w:szCs w:val="22"/>
        </w:rPr>
        <w:tab/>
        <w:t>Çela</w:t>
      </w:r>
      <w:r w:rsidRPr="004879B9">
        <w:rPr>
          <w:szCs w:val="22"/>
        </w:rPr>
        <w:tab/>
      </w:r>
      <w:r w:rsidRPr="004879B9">
        <w:rPr>
          <w:szCs w:val="22"/>
        </w:rPr>
        <w:tab/>
      </w:r>
      <w:r>
        <w:rPr>
          <w:szCs w:val="22"/>
        </w:rPr>
        <w:tab/>
      </w:r>
      <w:r w:rsidRPr="004879B9">
        <w:rPr>
          <w:szCs w:val="22"/>
        </w:rPr>
        <w:t>Anëtar</w:t>
      </w:r>
    </w:p>
    <w:p w:rsidR="0097128E" w:rsidRPr="004879B9" w:rsidRDefault="0097128E" w:rsidP="006E2A58">
      <w:pPr>
        <w:pStyle w:val="Paragrafi"/>
        <w:rPr>
          <w:szCs w:val="22"/>
        </w:rPr>
      </w:pPr>
      <w:r>
        <w:rPr>
          <w:szCs w:val="22"/>
        </w:rPr>
        <w:t xml:space="preserve">Albert </w:t>
      </w:r>
      <w:r w:rsidRPr="004879B9">
        <w:rPr>
          <w:szCs w:val="22"/>
        </w:rPr>
        <w:t>Minga</w:t>
      </w:r>
      <w:r w:rsidRPr="004879B9">
        <w:rPr>
          <w:szCs w:val="22"/>
        </w:rPr>
        <w:tab/>
      </w:r>
      <w:r w:rsidRPr="004879B9">
        <w:rPr>
          <w:szCs w:val="22"/>
        </w:rPr>
        <w:tab/>
      </w:r>
      <w:r>
        <w:rPr>
          <w:szCs w:val="22"/>
        </w:rPr>
        <w:tab/>
      </w:r>
      <w:r w:rsidRPr="004879B9">
        <w:rPr>
          <w:szCs w:val="22"/>
        </w:rPr>
        <w:t>Anëtar</w:t>
      </w:r>
    </w:p>
    <w:p w:rsidR="0097128E" w:rsidRPr="004879B9" w:rsidRDefault="0097128E" w:rsidP="006E2A58">
      <w:pPr>
        <w:pStyle w:val="Paragrafi"/>
        <w:rPr>
          <w:szCs w:val="22"/>
        </w:rPr>
      </w:pPr>
      <w:r>
        <w:rPr>
          <w:szCs w:val="22"/>
        </w:rPr>
        <w:t xml:space="preserve">Visar </w:t>
      </w:r>
      <w:r w:rsidRPr="004879B9">
        <w:rPr>
          <w:szCs w:val="22"/>
        </w:rPr>
        <w:t>Zhiti</w:t>
      </w:r>
      <w:r w:rsidRPr="004879B9">
        <w:rPr>
          <w:szCs w:val="22"/>
        </w:rPr>
        <w:tab/>
      </w:r>
      <w:r w:rsidRPr="004879B9">
        <w:rPr>
          <w:szCs w:val="22"/>
        </w:rPr>
        <w:tab/>
      </w:r>
      <w:r>
        <w:rPr>
          <w:szCs w:val="22"/>
        </w:rPr>
        <w:tab/>
      </w:r>
      <w:r w:rsidRPr="004879B9">
        <w:rPr>
          <w:szCs w:val="22"/>
        </w:rPr>
        <w:t>Anëtar</w:t>
      </w:r>
    </w:p>
    <w:p w:rsidR="0097128E" w:rsidRPr="004879B9" w:rsidRDefault="0097128E" w:rsidP="006E2A58">
      <w:pPr>
        <w:pStyle w:val="Paragrafi"/>
        <w:rPr>
          <w:szCs w:val="22"/>
        </w:rPr>
      </w:pPr>
      <w:r>
        <w:rPr>
          <w:szCs w:val="22"/>
        </w:rPr>
        <w:t xml:space="preserve">Agim </w:t>
      </w:r>
      <w:r w:rsidRPr="004879B9">
        <w:rPr>
          <w:szCs w:val="22"/>
        </w:rPr>
        <w:t>Duro</w:t>
      </w:r>
      <w:r w:rsidRPr="004879B9">
        <w:rPr>
          <w:szCs w:val="22"/>
        </w:rPr>
        <w:tab/>
      </w:r>
      <w:r w:rsidRPr="004879B9">
        <w:rPr>
          <w:szCs w:val="22"/>
        </w:rPr>
        <w:tab/>
      </w:r>
      <w:r>
        <w:rPr>
          <w:szCs w:val="22"/>
        </w:rPr>
        <w:tab/>
      </w:r>
      <w:r w:rsidRPr="004879B9">
        <w:rPr>
          <w:szCs w:val="22"/>
        </w:rPr>
        <w:t>Anëtar</w:t>
      </w:r>
    </w:p>
    <w:p w:rsidR="0097128E" w:rsidRPr="004879B9" w:rsidRDefault="0097128E" w:rsidP="006E2A58">
      <w:pPr>
        <w:pStyle w:val="Paragrafi"/>
        <w:rPr>
          <w:szCs w:val="22"/>
        </w:rPr>
      </w:pPr>
    </w:p>
    <w:p w:rsidR="0097128E" w:rsidRPr="004879B9" w:rsidRDefault="007503E6" w:rsidP="006E2A58">
      <w:pPr>
        <w:pStyle w:val="Paragrafi"/>
        <w:rPr>
          <w:szCs w:val="22"/>
        </w:rPr>
      </w:pPr>
      <w:r>
        <w:rPr>
          <w:szCs w:val="22"/>
        </w:rPr>
        <w:t>p</w:t>
      </w:r>
      <w:r w:rsidR="0097128E" w:rsidRPr="004879B9">
        <w:rPr>
          <w:szCs w:val="22"/>
        </w:rPr>
        <w:t>asi mori në shqyrtim çështjen me:</w:t>
      </w:r>
    </w:p>
    <w:p w:rsidR="0097128E" w:rsidRPr="004879B9" w:rsidRDefault="0097128E" w:rsidP="006E2A58">
      <w:pPr>
        <w:pStyle w:val="Paragrafi"/>
        <w:rPr>
          <w:szCs w:val="22"/>
        </w:rPr>
      </w:pPr>
      <w:r w:rsidRPr="004879B9">
        <w:rPr>
          <w:szCs w:val="22"/>
        </w:rPr>
        <w:t>OBJEKT</w:t>
      </w:r>
      <w:r>
        <w:rPr>
          <w:szCs w:val="22"/>
        </w:rPr>
        <w:t>I</w:t>
      </w:r>
      <w:r w:rsidRPr="004879B9">
        <w:rPr>
          <w:szCs w:val="22"/>
        </w:rPr>
        <w:t>: Rinovimin e licencës së subjektit televiziv “TV A 1”.</w:t>
      </w:r>
    </w:p>
    <w:p w:rsidR="0097128E" w:rsidRPr="004879B9" w:rsidRDefault="0097128E" w:rsidP="006E2A58">
      <w:pPr>
        <w:pStyle w:val="Paragrafi"/>
        <w:rPr>
          <w:szCs w:val="22"/>
        </w:rPr>
      </w:pPr>
      <w:r w:rsidRPr="004879B9">
        <w:rPr>
          <w:szCs w:val="22"/>
        </w:rPr>
        <w:t xml:space="preserve">BAZA LIGJORE: Neni 7 pika 21 dhe neni 25 i </w:t>
      </w:r>
      <w:r>
        <w:rPr>
          <w:szCs w:val="22"/>
        </w:rPr>
        <w:t>ligjit nr. 8410, datë 30.9.1998</w:t>
      </w:r>
      <w:r w:rsidRPr="004879B9">
        <w:rPr>
          <w:szCs w:val="22"/>
        </w:rPr>
        <w:t xml:space="preserve"> “Për radion dhe televizionin publik e privat në Republikën e Shqipë</w:t>
      </w:r>
      <w:r>
        <w:rPr>
          <w:szCs w:val="22"/>
        </w:rPr>
        <w:t>risë”, rregullorja “Mbi proc</w:t>
      </w:r>
      <w:r w:rsidRPr="004879B9">
        <w:rPr>
          <w:szCs w:val="22"/>
        </w:rPr>
        <w:t>edurat e ril</w:t>
      </w:r>
      <w:r>
        <w:rPr>
          <w:szCs w:val="22"/>
        </w:rPr>
        <w:t>icencimit të operatorëve privatë</w:t>
      </w:r>
      <w:r w:rsidRPr="004879B9">
        <w:rPr>
          <w:szCs w:val="22"/>
        </w:rPr>
        <w:t xml:space="preserve"> RTV</w:t>
      </w:r>
      <w:r>
        <w:rPr>
          <w:szCs w:val="22"/>
        </w:rPr>
        <w:t>”, miratuar me vendimin nr.</w:t>
      </w:r>
      <w:r w:rsidRPr="004879B9">
        <w:rPr>
          <w:szCs w:val="22"/>
        </w:rPr>
        <w:t>16</w:t>
      </w:r>
      <w:r>
        <w:rPr>
          <w:szCs w:val="22"/>
        </w:rPr>
        <w:t>2, datë 29.08.2003 të KKRT-së, vendimi nr.</w:t>
      </w:r>
      <w:r w:rsidRPr="004879B9">
        <w:rPr>
          <w:szCs w:val="22"/>
        </w:rPr>
        <w:t>441, datë 21.03.2006 i KKRT-së “Mbi mosrinovimin e licencës së subjektit televiziv vendor “TV A 1”, si dhe ne</w:t>
      </w:r>
      <w:r>
        <w:rPr>
          <w:szCs w:val="22"/>
        </w:rPr>
        <w:t>ni 112, pika 2/a e Kodit të Procedurave Administrative të Republikës së Shqipërisë</w:t>
      </w:r>
      <w:r w:rsidRPr="004879B9">
        <w:rPr>
          <w:szCs w:val="22"/>
        </w:rPr>
        <w:t>,</w:t>
      </w:r>
    </w:p>
    <w:p w:rsidR="0097128E" w:rsidRPr="004879B9" w:rsidRDefault="0097128E" w:rsidP="006E2A58">
      <w:pPr>
        <w:pStyle w:val="Paragrafi"/>
        <w:rPr>
          <w:szCs w:val="22"/>
        </w:rPr>
      </w:pPr>
    </w:p>
    <w:p w:rsidR="0097128E" w:rsidRPr="004879B9" w:rsidRDefault="0097128E" w:rsidP="006E2A58">
      <w:pPr>
        <w:pStyle w:val="VENDOSI"/>
        <w:keepNext w:val="0"/>
      </w:pPr>
      <w:r w:rsidRPr="004879B9">
        <w:t>VËREN:</w:t>
      </w:r>
    </w:p>
    <w:p w:rsidR="0097128E" w:rsidRPr="004879B9" w:rsidRDefault="0097128E" w:rsidP="006E2A58">
      <w:pPr>
        <w:pStyle w:val="Paragrafi"/>
        <w:rPr>
          <w:szCs w:val="22"/>
        </w:rPr>
      </w:pPr>
    </w:p>
    <w:p w:rsidR="0097128E" w:rsidRPr="004879B9" w:rsidRDefault="0097128E" w:rsidP="006E2A58">
      <w:pPr>
        <w:pStyle w:val="Paragrafi"/>
        <w:rPr>
          <w:szCs w:val="22"/>
        </w:rPr>
      </w:pPr>
      <w:r w:rsidRPr="004879B9">
        <w:rPr>
          <w:szCs w:val="22"/>
        </w:rPr>
        <w:t>Në përputhje me li</w:t>
      </w:r>
      <w:r>
        <w:rPr>
          <w:szCs w:val="22"/>
        </w:rPr>
        <w:t>gjin nr.</w:t>
      </w:r>
      <w:r w:rsidRPr="004879B9">
        <w:rPr>
          <w:szCs w:val="22"/>
        </w:rPr>
        <w:t>8410, datë 30.09.1998 “Për radion dhc televizionin publik e privat në Republikën e Shqipërisë”, subjekti shoqëria “TV Ballkan” sh.a., stacioni televiziv vendor “TV A 1” ka pa</w:t>
      </w:r>
      <w:r>
        <w:rPr>
          <w:szCs w:val="22"/>
        </w:rPr>
        <w:t>raqitur dosjen e aplikimit për rinovim licence</w:t>
      </w:r>
      <w:r w:rsidRPr="004879B9">
        <w:rPr>
          <w:szCs w:val="22"/>
        </w:rPr>
        <w:t xml:space="preserve"> pranë KKRT-së. Zona e licencimit të këtij subjekti sipas </w:t>
      </w:r>
      <w:r>
        <w:rPr>
          <w:szCs w:val="22"/>
        </w:rPr>
        <w:t>licencës nr. 036/TVL është për p</w:t>
      </w:r>
      <w:r w:rsidRPr="004879B9">
        <w:rPr>
          <w:szCs w:val="22"/>
        </w:rPr>
        <w:t>refekturat Tiranë, Durrës, Lezhë dhe Fier.</w:t>
      </w:r>
    </w:p>
    <w:p w:rsidR="0097128E" w:rsidRDefault="0097128E" w:rsidP="006E2A58">
      <w:pPr>
        <w:pStyle w:val="Paragrafi"/>
        <w:rPr>
          <w:szCs w:val="22"/>
        </w:rPr>
      </w:pPr>
      <w:r w:rsidRPr="004879B9">
        <w:rPr>
          <w:szCs w:val="22"/>
        </w:rPr>
        <w:t xml:space="preserve">Në mbledhjen e Komisionit të Shqyrtimit të Dokumentacionit </w:t>
      </w:r>
      <w:r>
        <w:rPr>
          <w:szCs w:val="22"/>
        </w:rPr>
        <w:t>të datës 17.02.2006 rezultoi se</w:t>
      </w:r>
      <w:r w:rsidRPr="004879B9">
        <w:rPr>
          <w:szCs w:val="22"/>
        </w:rPr>
        <w:t xml:space="preserve"> subjekti TV A</w:t>
      </w:r>
      <w:r>
        <w:rPr>
          <w:szCs w:val="22"/>
        </w:rPr>
        <w:t xml:space="preserve"> </w:t>
      </w:r>
      <w:r w:rsidRPr="004879B9">
        <w:rPr>
          <w:szCs w:val="22"/>
        </w:rPr>
        <w:t>l ishte konform nenit 25 të ligjit dhe të pik</w:t>
      </w:r>
      <w:r>
        <w:rPr>
          <w:szCs w:val="22"/>
        </w:rPr>
        <w:t>ës 4 të rr</w:t>
      </w:r>
      <w:r w:rsidRPr="004879B9">
        <w:rPr>
          <w:szCs w:val="22"/>
        </w:rPr>
        <w:t>egullores “Mbi procedurat e ril</w:t>
      </w:r>
      <w:r w:rsidR="007503E6">
        <w:rPr>
          <w:szCs w:val="22"/>
        </w:rPr>
        <w:t>icencimit të operatorëve privatë</w:t>
      </w:r>
      <w:r w:rsidRPr="004879B9">
        <w:rPr>
          <w:szCs w:val="22"/>
        </w:rPr>
        <w:t xml:space="preserve"> RTV” dhe kalonte për sh</w:t>
      </w:r>
      <w:r>
        <w:rPr>
          <w:szCs w:val="22"/>
        </w:rPr>
        <w:t>q</w:t>
      </w:r>
      <w:r w:rsidRPr="004879B9">
        <w:rPr>
          <w:szCs w:val="22"/>
        </w:rPr>
        <w:t>yrtim të mëtejshëm. Nga ana e anëtarëve të Komisionit të Shqyrtimit të Dokumentac</w:t>
      </w:r>
      <w:r w:rsidR="007503E6">
        <w:rPr>
          <w:szCs w:val="22"/>
        </w:rPr>
        <w:t>ionit u pë</w:t>
      </w:r>
      <w:r>
        <w:rPr>
          <w:szCs w:val="22"/>
        </w:rPr>
        <w:t>rgatiten relacionet përkatë</w:t>
      </w:r>
      <w:r w:rsidRPr="004879B9">
        <w:rPr>
          <w:szCs w:val="22"/>
        </w:rPr>
        <w:t>se. Departamentit Juridik dhe i Licencave bazuar në</w:t>
      </w:r>
      <w:r>
        <w:rPr>
          <w:szCs w:val="22"/>
        </w:rPr>
        <w:t xml:space="preserve"> këto relacione përgati projekt</w:t>
      </w:r>
      <w:r w:rsidRPr="004879B9">
        <w:rPr>
          <w:szCs w:val="22"/>
        </w:rPr>
        <w:t>vendi</w:t>
      </w:r>
      <w:r>
        <w:rPr>
          <w:szCs w:val="22"/>
        </w:rPr>
        <w:t>min “Për rinovimin e licencës së</w:t>
      </w:r>
      <w:r w:rsidRPr="004879B9">
        <w:rPr>
          <w:szCs w:val="22"/>
        </w:rPr>
        <w:t xml:space="preserve"> subjektit TV A</w:t>
      </w:r>
      <w:r>
        <w:rPr>
          <w:szCs w:val="22"/>
        </w:rPr>
        <w:t xml:space="preserve"> l”. Ky projekt</w:t>
      </w:r>
      <w:r w:rsidRPr="004879B9">
        <w:rPr>
          <w:szCs w:val="22"/>
        </w:rPr>
        <w:t>vendim, së bashku me relacionet e secilit depart</w:t>
      </w:r>
      <w:r>
        <w:rPr>
          <w:szCs w:val="22"/>
        </w:rPr>
        <w:t>a</w:t>
      </w:r>
      <w:r w:rsidRPr="004879B9">
        <w:rPr>
          <w:szCs w:val="22"/>
        </w:rPr>
        <w:t>ment, i</w:t>
      </w:r>
      <w:r>
        <w:rPr>
          <w:szCs w:val="22"/>
        </w:rPr>
        <w:t>u par</w:t>
      </w:r>
      <w:r w:rsidR="007503E6">
        <w:rPr>
          <w:szCs w:val="22"/>
        </w:rPr>
        <w:t>aqit për shqyrtim</w:t>
      </w:r>
      <w:r>
        <w:rPr>
          <w:szCs w:val="22"/>
        </w:rPr>
        <w:t xml:space="preserve"> dhe procedurë</w:t>
      </w:r>
      <w:r w:rsidRPr="004879B9">
        <w:rPr>
          <w:szCs w:val="22"/>
        </w:rPr>
        <w:t xml:space="preserve"> të mët</w:t>
      </w:r>
      <w:r>
        <w:rPr>
          <w:szCs w:val="22"/>
        </w:rPr>
        <w:t>ejshme KKRT-së në mbledhjen e r</w:t>
      </w:r>
      <w:r w:rsidRPr="004879B9">
        <w:rPr>
          <w:szCs w:val="22"/>
        </w:rPr>
        <w:t>adhës së datës 21.03.2006.</w:t>
      </w:r>
    </w:p>
    <w:p w:rsidR="0097128E" w:rsidRPr="004879B9" w:rsidRDefault="0097128E" w:rsidP="006E2A58">
      <w:pPr>
        <w:pStyle w:val="Paragrafi"/>
        <w:rPr>
          <w:szCs w:val="22"/>
        </w:rPr>
      </w:pPr>
      <w:r w:rsidRPr="004879B9">
        <w:rPr>
          <w:szCs w:val="22"/>
        </w:rPr>
        <w:t>Në këtë mbledhje KKRT me vendimin e saj nr. 441, datë 21.3.2006</w:t>
      </w:r>
      <w:r>
        <w:rPr>
          <w:szCs w:val="22"/>
        </w:rPr>
        <w:t xml:space="preserve"> “Mbi mosrinovimin e licencës së</w:t>
      </w:r>
      <w:r w:rsidRPr="004879B9">
        <w:rPr>
          <w:szCs w:val="22"/>
        </w:rPr>
        <w:t xml:space="preserve"> subjektit televiziv vendor “TV A 1”, ka ven</w:t>
      </w:r>
      <w:r>
        <w:rPr>
          <w:szCs w:val="22"/>
        </w:rPr>
        <w:t>dosur mosrinovimin e licencës pë</w:t>
      </w:r>
      <w:r w:rsidRPr="004879B9">
        <w:rPr>
          <w:szCs w:val="22"/>
        </w:rPr>
        <w:t>r subjektin televiziv vendor privat TV A</w:t>
      </w:r>
      <w:r>
        <w:rPr>
          <w:szCs w:val="22"/>
        </w:rPr>
        <w:t xml:space="preserve"> </w:t>
      </w:r>
      <w:r w:rsidRPr="004879B9">
        <w:rPr>
          <w:szCs w:val="22"/>
        </w:rPr>
        <w:t>l. Sipas pikës 2 të</w:t>
      </w:r>
      <w:r>
        <w:rPr>
          <w:szCs w:val="22"/>
        </w:rPr>
        <w:t xml:space="preserve"> </w:t>
      </w:r>
      <w:r w:rsidRPr="004879B9">
        <w:rPr>
          <w:szCs w:val="22"/>
        </w:rPr>
        <w:t>këtij vendimi, subjekti TV A</w:t>
      </w:r>
      <w:r w:rsidR="007503E6">
        <w:rPr>
          <w:szCs w:val="22"/>
        </w:rPr>
        <w:t xml:space="preserve"> </w:t>
      </w:r>
      <w:r w:rsidRPr="004879B9">
        <w:rPr>
          <w:szCs w:val="22"/>
        </w:rPr>
        <w:t>l duhet të mbyllte transmetuesit e paautorizuar dhe të shl</w:t>
      </w:r>
      <w:r>
        <w:rPr>
          <w:szCs w:val="22"/>
        </w:rPr>
        <w:t>yente gjobën sipas vendimit nr.</w:t>
      </w:r>
      <w:r w:rsidRPr="004879B9">
        <w:rPr>
          <w:szCs w:val="22"/>
        </w:rPr>
        <w:t>436, datë 21.03.2006 të KKRT-së.</w:t>
      </w:r>
    </w:p>
    <w:p w:rsidR="0097128E" w:rsidRPr="004879B9" w:rsidRDefault="0097128E" w:rsidP="006E2A58">
      <w:pPr>
        <w:pStyle w:val="Paragrafi"/>
        <w:rPr>
          <w:szCs w:val="22"/>
        </w:rPr>
      </w:pPr>
      <w:r>
        <w:rPr>
          <w:szCs w:val="22"/>
        </w:rPr>
        <w:t>Gjithashtu, për dal</w:t>
      </w:r>
      <w:r w:rsidRPr="004879B9">
        <w:rPr>
          <w:szCs w:val="22"/>
        </w:rPr>
        <w:t>jet jashtë zonës së licencimit në qytetet Shkodër dhe Korçë, subjekti TV A</w:t>
      </w:r>
      <w:r>
        <w:rPr>
          <w:szCs w:val="22"/>
        </w:rPr>
        <w:t xml:space="preserve"> </w:t>
      </w:r>
      <w:r w:rsidRPr="004879B9">
        <w:rPr>
          <w:szCs w:val="22"/>
        </w:rPr>
        <w:t xml:space="preserve">l është ndëshkuar me gjobën nr. </w:t>
      </w:r>
      <w:r>
        <w:rPr>
          <w:szCs w:val="22"/>
        </w:rPr>
        <w:t xml:space="preserve">0118, datë 30.3.2006 në masën 1 000 </w:t>
      </w:r>
      <w:r w:rsidRPr="004879B9">
        <w:rPr>
          <w:szCs w:val="22"/>
        </w:rPr>
        <w:t>0</w:t>
      </w:r>
      <w:r>
        <w:rPr>
          <w:szCs w:val="22"/>
        </w:rPr>
        <w:t>00 lekë, e cila me vendimin nr.</w:t>
      </w:r>
      <w:r w:rsidRPr="004879B9">
        <w:rPr>
          <w:szCs w:val="22"/>
        </w:rPr>
        <w:t>453, datë 27.04.2006 të K</w:t>
      </w:r>
      <w:r>
        <w:rPr>
          <w:szCs w:val="22"/>
        </w:rPr>
        <w:t xml:space="preserve">KRT-së është ulur në vlerën 500 </w:t>
      </w:r>
      <w:r w:rsidRPr="004879B9">
        <w:rPr>
          <w:szCs w:val="22"/>
        </w:rPr>
        <w:t>000 lekë.</w:t>
      </w:r>
    </w:p>
    <w:p w:rsidR="009825A2" w:rsidRDefault="0097128E" w:rsidP="007503E6">
      <w:pPr>
        <w:pStyle w:val="Paragrafi"/>
        <w:rPr>
          <w:szCs w:val="22"/>
        </w:rPr>
      </w:pPr>
      <w:r w:rsidRPr="004879B9">
        <w:rPr>
          <w:szCs w:val="22"/>
        </w:rPr>
        <w:t>Në datën 10.5.2006 subjekti TV A</w:t>
      </w:r>
      <w:r>
        <w:rPr>
          <w:szCs w:val="22"/>
        </w:rPr>
        <w:t xml:space="preserve"> </w:t>
      </w:r>
      <w:r w:rsidRPr="004879B9">
        <w:rPr>
          <w:szCs w:val="22"/>
        </w:rPr>
        <w:t>l ka depozituar në KKRT pretendimet e tij, nëpërmjet shkresës me nr. 340 prot. ku k</w:t>
      </w:r>
      <w:r>
        <w:rPr>
          <w:szCs w:val="22"/>
        </w:rPr>
        <w:t>ërkon rishikimin e vendimit nr.</w:t>
      </w:r>
      <w:r w:rsidRPr="004879B9">
        <w:rPr>
          <w:szCs w:val="22"/>
        </w:rPr>
        <w:t>441, datë 21.3.2006. Ndër të tjera në këtë shkr</w:t>
      </w:r>
      <w:r>
        <w:rPr>
          <w:szCs w:val="22"/>
        </w:rPr>
        <w:t>esë citohet se “... Vendimi nr.</w:t>
      </w:r>
      <w:r w:rsidRPr="004879B9">
        <w:rPr>
          <w:szCs w:val="22"/>
        </w:rPr>
        <w:t>441, datë 21.3.2006 është në kundërshtim me nenin 7 paragrafi 4 dhe 6</w:t>
      </w:r>
      <w:r w:rsidR="007503E6">
        <w:rPr>
          <w:szCs w:val="22"/>
        </w:rPr>
        <w:t>,</w:t>
      </w:r>
      <w:r w:rsidRPr="004879B9">
        <w:rPr>
          <w:szCs w:val="22"/>
        </w:rPr>
        <w:t xml:space="preserve"> ku KKRT-ja ngarkohet të garantojë konkurre</w:t>
      </w:r>
      <w:r>
        <w:rPr>
          <w:szCs w:val="22"/>
        </w:rPr>
        <w:t>ncën e ndershme dhe barazinë në</w:t>
      </w:r>
      <w:r w:rsidRPr="004879B9">
        <w:rPr>
          <w:szCs w:val="22"/>
        </w:rPr>
        <w:t xml:space="preserve"> trajtimi</w:t>
      </w:r>
      <w:r>
        <w:rPr>
          <w:szCs w:val="22"/>
        </w:rPr>
        <w:t>n e kërkesave dhe kërkojnë anul</w:t>
      </w:r>
      <w:r w:rsidRPr="004879B9">
        <w:rPr>
          <w:szCs w:val="22"/>
        </w:rPr>
        <w:t>imin e vendimit të mësipërm si</w:t>
      </w:r>
      <w:r>
        <w:rPr>
          <w:szCs w:val="22"/>
        </w:rPr>
        <w:t xml:space="preserve"> të pambështetur në ligj dhe në standard</w:t>
      </w:r>
      <w:r w:rsidRPr="004879B9">
        <w:rPr>
          <w:szCs w:val="22"/>
        </w:rPr>
        <w:t>e të baraba</w:t>
      </w:r>
      <w:r>
        <w:rPr>
          <w:szCs w:val="22"/>
        </w:rPr>
        <w:t>rta me të gjithë operatorët...””</w:t>
      </w:r>
      <w:r w:rsidRPr="004879B9">
        <w:rPr>
          <w:szCs w:val="22"/>
        </w:rPr>
        <w:t>.</w:t>
      </w:r>
    </w:p>
    <w:p w:rsidR="00E838A5" w:rsidRDefault="00E838A5" w:rsidP="007503E6">
      <w:pPr>
        <w:pStyle w:val="Paragrafi"/>
        <w:rPr>
          <w:szCs w:val="22"/>
        </w:rPr>
      </w:pPr>
    </w:p>
    <w:p w:rsidR="00E838A5" w:rsidRDefault="00E838A5" w:rsidP="007503E6">
      <w:pPr>
        <w:pStyle w:val="Paragrafi"/>
        <w:rPr>
          <w:szCs w:val="22"/>
        </w:rPr>
      </w:pPr>
    </w:p>
    <w:p w:rsidR="00E838A5" w:rsidRPr="004879B9" w:rsidRDefault="00E838A5" w:rsidP="007503E6">
      <w:pPr>
        <w:pStyle w:val="Paragrafi"/>
        <w:rPr>
          <w:szCs w:val="22"/>
        </w:rPr>
      </w:pPr>
    </w:p>
    <w:p w:rsidR="0097128E" w:rsidRPr="004879B9" w:rsidRDefault="0097128E" w:rsidP="006E2A58">
      <w:pPr>
        <w:pStyle w:val="Paragrafi"/>
        <w:rPr>
          <w:szCs w:val="22"/>
        </w:rPr>
      </w:pPr>
      <w:r w:rsidRPr="004879B9">
        <w:rPr>
          <w:szCs w:val="22"/>
        </w:rPr>
        <w:t>KKRT, pasi u njoh me prete</w:t>
      </w:r>
      <w:r>
        <w:rPr>
          <w:szCs w:val="22"/>
        </w:rPr>
        <w:t>ndimet e subjektit</w:t>
      </w:r>
      <w:r w:rsidR="007503E6">
        <w:rPr>
          <w:szCs w:val="22"/>
        </w:rPr>
        <w:t>,</w:t>
      </w:r>
      <w:r>
        <w:rPr>
          <w:szCs w:val="22"/>
        </w:rPr>
        <w:t xml:space="preserve"> konstaton se</w:t>
      </w:r>
      <w:r w:rsidRPr="004879B9">
        <w:rPr>
          <w:szCs w:val="22"/>
        </w:rPr>
        <w:t xml:space="preserve"> sanksionet me gjobë të vëna ndaj subjektit TV A</w:t>
      </w:r>
      <w:r>
        <w:rPr>
          <w:szCs w:val="22"/>
        </w:rPr>
        <w:t xml:space="preserve"> </w:t>
      </w:r>
      <w:r w:rsidRPr="004879B9">
        <w:rPr>
          <w:szCs w:val="22"/>
        </w:rPr>
        <w:t>l janë ndërmarrë pas datës 03.01.2006 (përkatësisht në datat 18.02.2006 dhe 30.03.2006), datë e cila shënon mbarimin e afatit të vlefshmërisë së licencës dhe në mbështetje të nenit 25 të ligjit, KKRT vendos për rinovimin e licencës në rastet kur subjekti ka qenë i rregullt gjatë kësaj periudhe dhe jo pas kësaj.</w:t>
      </w:r>
    </w:p>
    <w:p w:rsidR="0097128E" w:rsidRPr="004879B9" w:rsidRDefault="0097128E" w:rsidP="006E2A58">
      <w:pPr>
        <w:pStyle w:val="Paragrafi"/>
        <w:rPr>
          <w:szCs w:val="22"/>
        </w:rPr>
      </w:pPr>
      <w:r w:rsidRPr="004879B9">
        <w:rPr>
          <w:szCs w:val="22"/>
        </w:rPr>
        <w:t>Për sa më sipër, sanksionet e vendosura ndaj subjektit TV A</w:t>
      </w:r>
      <w:r>
        <w:rPr>
          <w:szCs w:val="22"/>
        </w:rPr>
        <w:t xml:space="preserve"> </w:t>
      </w:r>
      <w:r w:rsidRPr="004879B9">
        <w:rPr>
          <w:szCs w:val="22"/>
        </w:rPr>
        <w:t>l pas datës 03.01.2006 nuk përbëjnë pengesë ligjore për mosrinovimin e licencës.</w:t>
      </w:r>
    </w:p>
    <w:p w:rsidR="0097128E" w:rsidRPr="004879B9" w:rsidRDefault="0097128E" w:rsidP="006E2A58">
      <w:pPr>
        <w:pStyle w:val="Paragrafi"/>
        <w:rPr>
          <w:szCs w:val="22"/>
        </w:rPr>
      </w:pPr>
    </w:p>
    <w:p w:rsidR="0097128E" w:rsidRPr="004879B9" w:rsidRDefault="0097128E" w:rsidP="006E2A58">
      <w:pPr>
        <w:pStyle w:val="VENDOSI"/>
        <w:keepNext w:val="0"/>
      </w:pPr>
      <w:r w:rsidRPr="004879B9">
        <w:t>PËR KËTO ARSYE,</w:t>
      </w:r>
    </w:p>
    <w:p w:rsidR="0097128E" w:rsidRPr="004879B9" w:rsidRDefault="0097128E" w:rsidP="006E2A58">
      <w:pPr>
        <w:pStyle w:val="Paragrafi"/>
        <w:rPr>
          <w:szCs w:val="22"/>
        </w:rPr>
      </w:pPr>
    </w:p>
    <w:p w:rsidR="0097128E" w:rsidRPr="004879B9" w:rsidRDefault="0097128E" w:rsidP="006E2A58">
      <w:pPr>
        <w:pStyle w:val="Paragrafi"/>
        <w:rPr>
          <w:szCs w:val="22"/>
        </w:rPr>
      </w:pPr>
      <w:r w:rsidRPr="004879B9">
        <w:rPr>
          <w:szCs w:val="22"/>
        </w:rPr>
        <w:t xml:space="preserve">Në mbështetje të nenit 7 pika 21, nenit 25 të </w:t>
      </w:r>
      <w:r>
        <w:rPr>
          <w:szCs w:val="22"/>
        </w:rPr>
        <w:t>ligjit nr. 8410, datë 30.9.1998 “Për radion dhe t</w:t>
      </w:r>
      <w:r w:rsidRPr="004879B9">
        <w:rPr>
          <w:szCs w:val="22"/>
        </w:rPr>
        <w:t>elevizionin publik e privat në Republikë</w:t>
      </w:r>
      <w:r>
        <w:rPr>
          <w:szCs w:val="22"/>
        </w:rPr>
        <w:t>n e Shqipërisë”, të ndryshuar, r</w:t>
      </w:r>
      <w:r w:rsidRPr="004879B9">
        <w:rPr>
          <w:szCs w:val="22"/>
        </w:rPr>
        <w:t>regullores “Mbi procedurat e ril</w:t>
      </w:r>
      <w:r>
        <w:rPr>
          <w:szCs w:val="22"/>
        </w:rPr>
        <w:t>icencimit të operatorëve privatë</w:t>
      </w:r>
      <w:r w:rsidRPr="004879B9">
        <w:rPr>
          <w:szCs w:val="22"/>
        </w:rPr>
        <w:t xml:space="preserve"> RTV</w:t>
      </w:r>
      <w:r>
        <w:rPr>
          <w:szCs w:val="22"/>
        </w:rPr>
        <w:t>”, miratuar me vendimin nr.</w:t>
      </w:r>
      <w:r w:rsidRPr="004879B9">
        <w:rPr>
          <w:szCs w:val="22"/>
        </w:rPr>
        <w:t>162, datë 29.8.2003 të KKRT</w:t>
      </w:r>
      <w:r>
        <w:rPr>
          <w:szCs w:val="22"/>
        </w:rPr>
        <w:t>-së, vendimit nr.</w:t>
      </w:r>
      <w:r w:rsidR="007503E6">
        <w:rPr>
          <w:szCs w:val="22"/>
        </w:rPr>
        <w:t>441, datë 21.03.2006 të KKRT-së</w:t>
      </w:r>
      <w:r>
        <w:rPr>
          <w:szCs w:val="22"/>
        </w:rPr>
        <w:t xml:space="preserve"> “</w:t>
      </w:r>
      <w:r w:rsidRPr="004879B9">
        <w:rPr>
          <w:szCs w:val="22"/>
        </w:rPr>
        <w:t>Mbi mosrinovimin e licencës së subjektit televiziv vendor “TV A 1”</w:t>
      </w:r>
      <w:r w:rsidR="007503E6">
        <w:rPr>
          <w:szCs w:val="22"/>
        </w:rPr>
        <w:t>,</w:t>
      </w:r>
      <w:r w:rsidRPr="004879B9">
        <w:rPr>
          <w:szCs w:val="22"/>
        </w:rPr>
        <w:t xml:space="preserve"> si dhe neni</w:t>
      </w:r>
      <w:r>
        <w:rPr>
          <w:szCs w:val="22"/>
        </w:rPr>
        <w:t>t 112, pika 2/a të Kodit të Procedurave Administrative të Republikës së Shqipërisë</w:t>
      </w:r>
      <w:r w:rsidRPr="004879B9">
        <w:rPr>
          <w:szCs w:val="22"/>
        </w:rPr>
        <w:t>, Këshilli Kom</w:t>
      </w:r>
      <w:r>
        <w:rPr>
          <w:szCs w:val="22"/>
        </w:rPr>
        <w:t>bëtar i Radios dhe Televizionit</w:t>
      </w:r>
    </w:p>
    <w:p w:rsidR="0097128E" w:rsidRPr="004879B9" w:rsidRDefault="0097128E" w:rsidP="006E2A58">
      <w:pPr>
        <w:pStyle w:val="Paragrafi"/>
        <w:rPr>
          <w:szCs w:val="22"/>
        </w:rPr>
      </w:pPr>
    </w:p>
    <w:p w:rsidR="0097128E" w:rsidRPr="004879B9" w:rsidRDefault="0097128E" w:rsidP="006E2A58">
      <w:pPr>
        <w:pStyle w:val="VENDOSI"/>
        <w:keepNext w:val="0"/>
      </w:pPr>
      <w:r w:rsidRPr="004879B9">
        <w:t>VENDOSI:</w:t>
      </w:r>
    </w:p>
    <w:p w:rsidR="0097128E" w:rsidRPr="004879B9" w:rsidRDefault="0097128E" w:rsidP="006E2A58">
      <w:pPr>
        <w:pStyle w:val="Paragrafi"/>
        <w:rPr>
          <w:szCs w:val="22"/>
        </w:rPr>
      </w:pPr>
    </w:p>
    <w:p w:rsidR="0097128E" w:rsidRPr="004879B9" w:rsidRDefault="0097128E" w:rsidP="006E2A58">
      <w:pPr>
        <w:pStyle w:val="Paragrafi"/>
        <w:rPr>
          <w:szCs w:val="22"/>
        </w:rPr>
      </w:pPr>
      <w:r w:rsidRPr="004879B9">
        <w:rPr>
          <w:szCs w:val="22"/>
        </w:rPr>
        <w:t>1. Të s</w:t>
      </w:r>
      <w:r>
        <w:rPr>
          <w:szCs w:val="22"/>
        </w:rPr>
        <w:t>hfuqizojë</w:t>
      </w:r>
      <w:r w:rsidRPr="004879B9">
        <w:rPr>
          <w:szCs w:val="22"/>
        </w:rPr>
        <w:t xml:space="preserve"> vendimin nr.441, datë 21.3.2006 të KKRT-së “Mbi mosrinovimin e licencës së subjektit televiziv vendor TV A 1”.</w:t>
      </w:r>
    </w:p>
    <w:p w:rsidR="0097128E" w:rsidRPr="004879B9" w:rsidRDefault="0097128E" w:rsidP="006E2A58">
      <w:pPr>
        <w:pStyle w:val="Paragrafi"/>
        <w:rPr>
          <w:szCs w:val="22"/>
        </w:rPr>
      </w:pPr>
      <w:r w:rsidRPr="004879B9">
        <w:rPr>
          <w:szCs w:val="22"/>
        </w:rPr>
        <w:t>2. Në mbarim të afatit të licencimit sipas licencës nr. 036/TVL, të rinovojë për një afat të ri 5</w:t>
      </w:r>
      <w:r>
        <w:rPr>
          <w:szCs w:val="22"/>
        </w:rPr>
        <w:t>-</w:t>
      </w:r>
      <w:r w:rsidRPr="004879B9">
        <w:rPr>
          <w:szCs w:val="22"/>
        </w:rPr>
        <w:t>vjeçar në fushën e transmetimeve televizive tokësore analogjike, subjektin “TV Ballkan” për televizionin “TV A 1”.</w:t>
      </w:r>
    </w:p>
    <w:p w:rsidR="0097128E" w:rsidRPr="004879B9" w:rsidRDefault="0097128E" w:rsidP="006E2A58">
      <w:pPr>
        <w:pStyle w:val="Paragrafi"/>
        <w:rPr>
          <w:szCs w:val="22"/>
        </w:rPr>
      </w:pPr>
      <w:r w:rsidRPr="004879B9">
        <w:rPr>
          <w:szCs w:val="22"/>
        </w:rPr>
        <w:t>3. Kushtet e licencës</w:t>
      </w:r>
      <w:r>
        <w:rPr>
          <w:szCs w:val="22"/>
        </w:rPr>
        <w:t>,</w:t>
      </w:r>
      <w:r w:rsidRPr="004879B9">
        <w:rPr>
          <w:szCs w:val="22"/>
        </w:rPr>
        <w:t xml:space="preserve"> sipas pikës 1 të këtij vendimi</w:t>
      </w:r>
      <w:r>
        <w:rPr>
          <w:szCs w:val="22"/>
        </w:rPr>
        <w:t>,</w:t>
      </w:r>
      <w:r w:rsidRPr="004879B9">
        <w:rPr>
          <w:szCs w:val="22"/>
        </w:rPr>
        <w:t xml:space="preserve"> mbeten të pandryshuara.</w:t>
      </w:r>
    </w:p>
    <w:p w:rsidR="0097128E" w:rsidRPr="004879B9" w:rsidRDefault="0097128E" w:rsidP="006E2A58">
      <w:pPr>
        <w:pStyle w:val="Paragrafi"/>
        <w:rPr>
          <w:szCs w:val="22"/>
        </w:rPr>
      </w:pPr>
      <w:r w:rsidRPr="004879B9">
        <w:rPr>
          <w:szCs w:val="22"/>
        </w:rPr>
        <w:t>4. Ky vendim hyn në fuqi në datën 3.1.2006 dhe botohet në Fletoren Zyrtare.</w:t>
      </w:r>
    </w:p>
    <w:p w:rsidR="0097128E" w:rsidRPr="004879B9" w:rsidRDefault="0097128E" w:rsidP="006E2A58">
      <w:pPr>
        <w:pStyle w:val="Paragrafi"/>
        <w:rPr>
          <w:szCs w:val="22"/>
        </w:rPr>
      </w:pPr>
    </w:p>
    <w:p w:rsidR="0097128E" w:rsidRPr="004879B9" w:rsidRDefault="007503E6" w:rsidP="006E2A58">
      <w:pPr>
        <w:pStyle w:val="Paragrafi"/>
        <w:rPr>
          <w:szCs w:val="22"/>
        </w:rPr>
      </w:pPr>
      <w:r>
        <w:rPr>
          <w:szCs w:val="22"/>
        </w:rPr>
        <w:t>Anëtarë: A.Minga, S.Çela, V.Zhiti, A.Duro.</w:t>
      </w:r>
    </w:p>
    <w:p w:rsidR="0097128E" w:rsidRDefault="0097128E" w:rsidP="006E2A58">
      <w:pPr>
        <w:pStyle w:val="TitulliTitull"/>
        <w:keepNext w:val="0"/>
        <w:rPr>
          <w:b/>
        </w:rPr>
      </w:pPr>
    </w:p>
    <w:p w:rsidR="00CE0BF5" w:rsidRDefault="00CE0BF5" w:rsidP="006E2A58">
      <w:pPr>
        <w:pStyle w:val="TitulliTitull"/>
        <w:keepNext w:val="0"/>
        <w:rPr>
          <w:b/>
        </w:rPr>
      </w:pPr>
    </w:p>
    <w:p w:rsidR="0097128E" w:rsidRPr="004879B9" w:rsidRDefault="0097128E" w:rsidP="006E2A58">
      <w:pPr>
        <w:pStyle w:val="TitulliTitull"/>
        <w:keepNext w:val="0"/>
        <w:rPr>
          <w:b/>
        </w:rPr>
      </w:pPr>
      <w:r w:rsidRPr="004879B9">
        <w:rPr>
          <w:b/>
        </w:rPr>
        <w:t>Mendimi pakicës</w:t>
      </w:r>
    </w:p>
    <w:p w:rsidR="0097128E" w:rsidRPr="004879B9" w:rsidRDefault="0097128E" w:rsidP="006E2A58">
      <w:pPr>
        <w:pStyle w:val="Paragrafi"/>
        <w:rPr>
          <w:szCs w:val="22"/>
        </w:rPr>
      </w:pPr>
    </w:p>
    <w:p w:rsidR="0097128E" w:rsidRDefault="0097128E" w:rsidP="006E2A58">
      <w:pPr>
        <w:pStyle w:val="Paragrafi"/>
        <w:rPr>
          <w:szCs w:val="22"/>
        </w:rPr>
      </w:pPr>
      <w:r w:rsidRPr="004879B9">
        <w:rPr>
          <w:szCs w:val="22"/>
        </w:rPr>
        <w:t>Ven</w:t>
      </w:r>
      <w:r>
        <w:rPr>
          <w:szCs w:val="22"/>
        </w:rPr>
        <w:t>dimin e mësipërm e quaj të pambë</w:t>
      </w:r>
      <w:r w:rsidRPr="004879B9">
        <w:rPr>
          <w:szCs w:val="22"/>
        </w:rPr>
        <w:t>shtetur në ligj dhe në rregulloret e KKRT</w:t>
      </w:r>
      <w:r>
        <w:rPr>
          <w:szCs w:val="22"/>
        </w:rPr>
        <w:t>-së</w:t>
      </w:r>
      <w:r w:rsidRPr="004879B9">
        <w:rPr>
          <w:szCs w:val="22"/>
        </w:rPr>
        <w:t>. Citimi ligjor i nenit 25 në konteks</w:t>
      </w:r>
      <w:r w:rsidR="001A4F3C">
        <w:rPr>
          <w:szCs w:val="22"/>
        </w:rPr>
        <w:t>t</w:t>
      </w:r>
      <w:r w:rsidRPr="004879B9">
        <w:rPr>
          <w:szCs w:val="22"/>
        </w:rPr>
        <w:t xml:space="preserve">in e dhënë nuk është i aplikueshëm. Subjektit </w:t>
      </w:r>
      <w:r>
        <w:rPr>
          <w:szCs w:val="22"/>
        </w:rPr>
        <w:t>n</w:t>
      </w:r>
      <w:r w:rsidRPr="004879B9">
        <w:rPr>
          <w:szCs w:val="22"/>
        </w:rPr>
        <w:t>ë fjalë i ka mbaruar afati i licenc</w:t>
      </w:r>
      <w:r>
        <w:rPr>
          <w:szCs w:val="22"/>
        </w:rPr>
        <w:t xml:space="preserve">ës me </w:t>
      </w:r>
      <w:r w:rsidR="007503E6">
        <w:rPr>
          <w:szCs w:val="22"/>
        </w:rPr>
        <w:t xml:space="preserve">datë </w:t>
      </w:r>
      <w:r>
        <w:rPr>
          <w:szCs w:val="22"/>
        </w:rPr>
        <w:t>03.01.2006, që do të thotë se pas këtij afati ky subjekt është</w:t>
      </w:r>
      <w:r w:rsidRPr="004879B9">
        <w:rPr>
          <w:szCs w:val="22"/>
        </w:rPr>
        <w:t xml:space="preserve"> duke operuar</w:t>
      </w:r>
      <w:r>
        <w:rPr>
          <w:szCs w:val="22"/>
        </w:rPr>
        <w:t xml:space="preserve"> jashtë</w:t>
      </w:r>
      <w:r w:rsidRPr="004879B9">
        <w:rPr>
          <w:szCs w:val="22"/>
        </w:rPr>
        <w:t xml:space="preserve"> një licence të vlefshme. Komisioni përkatës në studimin e do</w:t>
      </w:r>
      <w:r>
        <w:rPr>
          <w:szCs w:val="22"/>
        </w:rPr>
        <w:t>sjes vërtet ko</w:t>
      </w:r>
      <w:r w:rsidR="00A85C54">
        <w:rPr>
          <w:szCs w:val="22"/>
        </w:rPr>
        <w:t>n</w:t>
      </w:r>
      <w:r>
        <w:rPr>
          <w:szCs w:val="22"/>
        </w:rPr>
        <w:t>staton rregullshmë</w:t>
      </w:r>
      <w:r w:rsidRPr="004879B9">
        <w:rPr>
          <w:szCs w:val="22"/>
        </w:rPr>
        <w:t>rinë e këtij operatori gjatë periudhës së licencimit, por një vendim i marrë për rinovim licence</w:t>
      </w:r>
      <w:r w:rsidR="007503E6">
        <w:rPr>
          <w:szCs w:val="22"/>
        </w:rPr>
        <w:t>,</w:t>
      </w:r>
      <w:r w:rsidRPr="004879B9">
        <w:rPr>
          <w:szCs w:val="22"/>
        </w:rPr>
        <w:t xml:space="preserve"> në kushtet e prezencës së shkeljeve ligjore të k</w:t>
      </w:r>
      <w:r>
        <w:rPr>
          <w:szCs w:val="22"/>
        </w:rPr>
        <w:t>ëtij operatori, është i pa</w:t>
      </w:r>
      <w:r w:rsidR="007503E6">
        <w:rPr>
          <w:szCs w:val="22"/>
        </w:rPr>
        <w:t>l</w:t>
      </w:r>
      <w:r>
        <w:rPr>
          <w:szCs w:val="22"/>
        </w:rPr>
        <w:t>rregul</w:t>
      </w:r>
      <w:r w:rsidRPr="004879B9">
        <w:rPr>
          <w:szCs w:val="22"/>
        </w:rPr>
        <w:t>lt dhe i pambështetur.</w:t>
      </w:r>
    </w:p>
    <w:p w:rsidR="0097128E" w:rsidRPr="004879B9" w:rsidRDefault="0097128E" w:rsidP="006E2A58">
      <w:pPr>
        <w:pStyle w:val="Paragrafi"/>
        <w:rPr>
          <w:szCs w:val="22"/>
        </w:rPr>
      </w:pPr>
    </w:p>
    <w:p w:rsidR="0097128E" w:rsidRPr="004879B9" w:rsidRDefault="0097128E" w:rsidP="006E2A58">
      <w:pPr>
        <w:pStyle w:val="Autoriteti"/>
        <w:keepNext w:val="0"/>
      </w:pPr>
      <w:r>
        <w:t>Kryetari</w:t>
      </w:r>
    </w:p>
    <w:p w:rsidR="0097128E" w:rsidRPr="004879B9" w:rsidRDefault="0097128E" w:rsidP="006E2A58">
      <w:pPr>
        <w:pStyle w:val="AutoritetiEmer"/>
      </w:pPr>
      <w:r w:rsidRPr="004879B9">
        <w:t xml:space="preserve">Halil Lalaj </w:t>
      </w:r>
    </w:p>
    <w:p w:rsidR="00F8571D" w:rsidRDefault="00F8571D" w:rsidP="006E2A58">
      <w:pPr>
        <w:pStyle w:val="Akti"/>
        <w:keepNext w:val="0"/>
      </w:pPr>
    </w:p>
    <w:p w:rsidR="0034553F" w:rsidRDefault="0034553F" w:rsidP="006E2A58">
      <w:pPr>
        <w:pStyle w:val="Akti"/>
        <w:keepNext w:val="0"/>
      </w:pPr>
    </w:p>
    <w:p w:rsidR="0034553F" w:rsidRDefault="0034553F" w:rsidP="006E2A58">
      <w:pPr>
        <w:pStyle w:val="Akti"/>
        <w:keepNext w:val="0"/>
      </w:pPr>
    </w:p>
    <w:p w:rsidR="0034553F" w:rsidRDefault="0034553F" w:rsidP="006E2A58">
      <w:pPr>
        <w:pStyle w:val="Akti"/>
        <w:keepNext w:val="0"/>
      </w:pPr>
    </w:p>
    <w:p w:rsidR="0034553F" w:rsidRDefault="0034553F" w:rsidP="006E2A58">
      <w:pPr>
        <w:pStyle w:val="Akti"/>
        <w:keepNext w:val="0"/>
      </w:pPr>
    </w:p>
    <w:p w:rsidR="0034553F" w:rsidRDefault="0034553F" w:rsidP="006E2A58">
      <w:pPr>
        <w:pStyle w:val="Akti"/>
        <w:keepNext w:val="0"/>
      </w:pPr>
    </w:p>
    <w:p w:rsidR="0034553F" w:rsidRDefault="0034553F" w:rsidP="006E2A58">
      <w:pPr>
        <w:pStyle w:val="Akti"/>
        <w:keepNext w:val="0"/>
      </w:pPr>
    </w:p>
    <w:p w:rsidR="0034553F" w:rsidRDefault="0034553F" w:rsidP="006E2A58">
      <w:pPr>
        <w:pStyle w:val="Akti"/>
        <w:keepNext w:val="0"/>
      </w:pPr>
    </w:p>
    <w:p w:rsidR="0034553F" w:rsidRDefault="0034553F" w:rsidP="006E2A58">
      <w:pPr>
        <w:pStyle w:val="Akti"/>
        <w:keepNext w:val="0"/>
      </w:pPr>
    </w:p>
    <w:p w:rsidR="0034553F" w:rsidRDefault="0034553F" w:rsidP="006E2A58">
      <w:pPr>
        <w:pStyle w:val="Akti"/>
        <w:keepNext w:val="0"/>
      </w:pPr>
    </w:p>
    <w:p w:rsidR="0034553F" w:rsidRDefault="0034553F" w:rsidP="006E2A58">
      <w:pPr>
        <w:pStyle w:val="Akti"/>
        <w:keepNext w:val="0"/>
      </w:pPr>
    </w:p>
    <w:p w:rsidR="0034553F" w:rsidRDefault="0034553F" w:rsidP="006E2A58">
      <w:pPr>
        <w:pStyle w:val="Akti"/>
        <w:keepNext w:val="0"/>
      </w:pPr>
    </w:p>
    <w:p w:rsidR="004879B9" w:rsidRPr="004879B9" w:rsidRDefault="004879B9" w:rsidP="006E2A58">
      <w:pPr>
        <w:pStyle w:val="Akti"/>
        <w:keepNext w:val="0"/>
      </w:pPr>
      <w:r w:rsidRPr="004879B9">
        <w:t>VENDIM</w:t>
      </w:r>
    </w:p>
    <w:p w:rsidR="004879B9" w:rsidRPr="004879B9" w:rsidRDefault="00EF557D" w:rsidP="006E2A58">
      <w:pPr>
        <w:pStyle w:val="NumriData"/>
        <w:keepNext w:val="0"/>
        <w:rPr>
          <w:szCs w:val="22"/>
        </w:rPr>
      </w:pPr>
      <w:r>
        <w:rPr>
          <w:szCs w:val="22"/>
        </w:rPr>
        <w:t>Nr.458, datë 11.</w:t>
      </w:r>
      <w:r w:rsidR="004879B9" w:rsidRPr="004879B9">
        <w:rPr>
          <w:szCs w:val="22"/>
        </w:rPr>
        <w:t>5.2006</w:t>
      </w:r>
    </w:p>
    <w:p w:rsidR="004879B9" w:rsidRPr="004879B9" w:rsidRDefault="004879B9" w:rsidP="006E2A58">
      <w:pPr>
        <w:pStyle w:val="Paragrafi"/>
        <w:rPr>
          <w:szCs w:val="22"/>
        </w:rPr>
      </w:pPr>
    </w:p>
    <w:p w:rsidR="004879B9" w:rsidRPr="004879B9" w:rsidRDefault="004879B9" w:rsidP="006E2A58">
      <w:pPr>
        <w:pStyle w:val="Titulli"/>
        <w:keepNext w:val="0"/>
      </w:pPr>
      <w:r w:rsidRPr="004879B9">
        <w:t>PëR DHëNIE LICENCE</w:t>
      </w:r>
    </w:p>
    <w:p w:rsidR="004879B9" w:rsidRPr="004879B9" w:rsidRDefault="004879B9" w:rsidP="006E2A58">
      <w:pPr>
        <w:pStyle w:val="Titulli"/>
        <w:keepNext w:val="0"/>
      </w:pPr>
    </w:p>
    <w:p w:rsidR="004879B9" w:rsidRPr="004879B9" w:rsidRDefault="00424151" w:rsidP="006E2A58">
      <w:pPr>
        <w:pStyle w:val="Titulli"/>
        <w:keepNext w:val="0"/>
        <w:rPr>
          <w:b w:val="0"/>
        </w:rPr>
      </w:pPr>
      <w:r>
        <w:rPr>
          <w:b w:val="0"/>
        </w:rPr>
        <w:t>PËR TELEVIZIONiN KABLLOR PRI</w:t>
      </w:r>
      <w:r w:rsidR="004879B9" w:rsidRPr="004879B9">
        <w:rPr>
          <w:b w:val="0"/>
        </w:rPr>
        <w:t>VAT “DI-TV”</w:t>
      </w:r>
    </w:p>
    <w:p w:rsidR="004879B9" w:rsidRPr="004879B9" w:rsidRDefault="00424151" w:rsidP="006E2A58">
      <w:pPr>
        <w:pStyle w:val="Titulli"/>
        <w:keepNext w:val="0"/>
        <w:rPr>
          <w:b w:val="0"/>
        </w:rPr>
      </w:pPr>
      <w:r>
        <w:rPr>
          <w:b w:val="0"/>
        </w:rPr>
        <w:t>SUBJEKTIT: SHOQËRIA “DI-TV” shpk</w:t>
      </w:r>
    </w:p>
    <w:p w:rsidR="004879B9" w:rsidRPr="004879B9" w:rsidRDefault="004879B9" w:rsidP="006E2A58">
      <w:pPr>
        <w:pStyle w:val="Paragrafi"/>
        <w:rPr>
          <w:szCs w:val="22"/>
        </w:rPr>
      </w:pPr>
    </w:p>
    <w:p w:rsidR="004879B9" w:rsidRPr="004879B9" w:rsidRDefault="004879B9" w:rsidP="006E2A58">
      <w:pPr>
        <w:pStyle w:val="BazLigjPropozues"/>
        <w:keepNext w:val="0"/>
      </w:pPr>
      <w:r w:rsidRPr="004879B9">
        <w:t xml:space="preserve">Në mbështetje të </w:t>
      </w:r>
      <w:r w:rsidR="007503E6">
        <w:t>ligjit nr. 8410, datë 30.9.1998</w:t>
      </w:r>
      <w:r w:rsidRPr="004879B9">
        <w:t xml:space="preserve"> “Për radion dhe televizionin publik e priva</w:t>
      </w:r>
      <w:r w:rsidR="007503E6">
        <w:t>t në Republikën e Shqipërisë”, r</w:t>
      </w:r>
      <w:r w:rsidRPr="004879B9">
        <w:t>regull</w:t>
      </w:r>
      <w:r w:rsidR="006B374A">
        <w:t>ores “Për licencimin e operatorë</w:t>
      </w:r>
      <w:r w:rsidR="00424151">
        <w:t>ve radiotelevizivë</w:t>
      </w:r>
      <w:r w:rsidRPr="004879B9">
        <w:t xml:space="preserve"> të transmetimeve me kabëll”</w:t>
      </w:r>
      <w:r w:rsidR="007503E6">
        <w:t>,</w:t>
      </w:r>
      <w:r w:rsidRPr="004879B9">
        <w:t xml:space="preserve"> të</w:t>
      </w:r>
      <w:r w:rsidR="00424151">
        <w:t xml:space="preserve"> miratuar me vendimin e KKRT-së nr.221, datë 30.3.2004, v</w:t>
      </w:r>
      <w:r w:rsidRPr="004879B9">
        <w:t>endimit nr.341, datë 20.5.2005, Këshilli Kom</w:t>
      </w:r>
      <w:r w:rsidR="00424151">
        <w:t>bëtar i Radios dhe Televizionit</w:t>
      </w:r>
    </w:p>
    <w:p w:rsidR="00E838A5" w:rsidRPr="004879B9" w:rsidRDefault="00E838A5" w:rsidP="006E2A58">
      <w:pPr>
        <w:pStyle w:val="Paragrafi"/>
        <w:rPr>
          <w:szCs w:val="22"/>
        </w:rPr>
      </w:pPr>
    </w:p>
    <w:p w:rsidR="004879B9" w:rsidRPr="004879B9" w:rsidRDefault="004879B9" w:rsidP="006E2A58">
      <w:pPr>
        <w:pStyle w:val="VENDOSI"/>
        <w:keepNext w:val="0"/>
      </w:pPr>
      <w:r w:rsidRPr="004879B9">
        <w:t>VENDOSI:</w:t>
      </w:r>
    </w:p>
    <w:p w:rsidR="004879B9" w:rsidRPr="00BC243C" w:rsidRDefault="004879B9" w:rsidP="006E2A58">
      <w:pPr>
        <w:pStyle w:val="Paragrafi"/>
        <w:rPr>
          <w:sz w:val="16"/>
          <w:szCs w:val="22"/>
        </w:rPr>
      </w:pPr>
    </w:p>
    <w:p w:rsidR="004879B9" w:rsidRPr="004879B9" w:rsidRDefault="006B374A" w:rsidP="006E2A58">
      <w:pPr>
        <w:pStyle w:val="Paragrafi"/>
        <w:rPr>
          <w:szCs w:val="22"/>
        </w:rPr>
      </w:pPr>
      <w:r>
        <w:rPr>
          <w:szCs w:val="22"/>
        </w:rPr>
        <w:t>1. T’i japë</w:t>
      </w:r>
      <w:r w:rsidR="004879B9" w:rsidRPr="004879B9">
        <w:rPr>
          <w:szCs w:val="22"/>
        </w:rPr>
        <w:t xml:space="preserve"> subjektit, s</w:t>
      </w:r>
      <w:r w:rsidR="00424151">
        <w:rPr>
          <w:szCs w:val="22"/>
        </w:rPr>
        <w:t>hoqërisë “DI-TV” sh.p.k. licencë</w:t>
      </w:r>
      <w:r w:rsidR="004879B9" w:rsidRPr="004879B9">
        <w:rPr>
          <w:szCs w:val="22"/>
        </w:rPr>
        <w:t>, duke e autorizuar të funksionojë si operator televizi</w:t>
      </w:r>
      <w:r w:rsidR="00424151">
        <w:rPr>
          <w:szCs w:val="22"/>
        </w:rPr>
        <w:t>v kabl</w:t>
      </w:r>
      <w:r w:rsidR="004879B9" w:rsidRPr="004879B9">
        <w:rPr>
          <w:szCs w:val="22"/>
        </w:rPr>
        <w:t>lor privat, në fushën e trans</w:t>
      </w:r>
      <w:r w:rsidR="007503E6">
        <w:rPr>
          <w:szCs w:val="22"/>
        </w:rPr>
        <w:t>metimeve të televizionit me kabëll, për një periudhë</w:t>
      </w:r>
      <w:r w:rsidR="004879B9" w:rsidRPr="004879B9">
        <w:rPr>
          <w:szCs w:val="22"/>
        </w:rPr>
        <w:t xml:space="preserve"> prej 6 vjetësh nga data e hyrjes në fuqi të licencës, për të penetruar në qytetin e Tiranës.</w:t>
      </w:r>
    </w:p>
    <w:p w:rsidR="004879B9" w:rsidRPr="004879B9" w:rsidRDefault="004879B9" w:rsidP="006E2A58">
      <w:pPr>
        <w:pStyle w:val="Paragrafi"/>
        <w:rPr>
          <w:szCs w:val="22"/>
        </w:rPr>
      </w:pPr>
      <w:r w:rsidRPr="004879B9">
        <w:rPr>
          <w:szCs w:val="22"/>
        </w:rPr>
        <w:t>2. Në aneksin e licencës jepen kushtet e saj, ku përfshihen struktura programore, zonat e penetrimit, kushtet teknike dhe tarifat.</w:t>
      </w:r>
    </w:p>
    <w:p w:rsidR="004879B9" w:rsidRPr="004879B9" w:rsidRDefault="004879B9" w:rsidP="006E2A58">
      <w:pPr>
        <w:pStyle w:val="Paragrafi"/>
        <w:rPr>
          <w:szCs w:val="22"/>
        </w:rPr>
      </w:pPr>
      <w:r w:rsidRPr="004879B9">
        <w:rPr>
          <w:szCs w:val="22"/>
        </w:rPr>
        <w:t>3. Ky vendim hyn në fuqi pas botimit në Fletoren Zyrtare.</w:t>
      </w:r>
    </w:p>
    <w:p w:rsidR="004879B9" w:rsidRPr="00BC243C" w:rsidRDefault="004879B9" w:rsidP="006E2A58">
      <w:pPr>
        <w:pStyle w:val="Paragrafi"/>
        <w:rPr>
          <w:sz w:val="14"/>
          <w:szCs w:val="22"/>
        </w:rPr>
      </w:pPr>
    </w:p>
    <w:p w:rsidR="004879B9" w:rsidRPr="004879B9" w:rsidRDefault="002119E1" w:rsidP="006E2A58">
      <w:pPr>
        <w:pStyle w:val="Autoriteti"/>
        <w:keepNext w:val="0"/>
      </w:pPr>
      <w:r>
        <w:t>Krye</w:t>
      </w:r>
      <w:r w:rsidR="004879B9" w:rsidRPr="004879B9">
        <w:t xml:space="preserve">tari </w:t>
      </w:r>
    </w:p>
    <w:p w:rsidR="004879B9" w:rsidRPr="004879B9" w:rsidRDefault="004879B9" w:rsidP="006E2A58">
      <w:pPr>
        <w:pStyle w:val="AutoritetiEmer"/>
      </w:pPr>
      <w:r w:rsidRPr="004879B9">
        <w:t>Halil Lalaj</w:t>
      </w:r>
    </w:p>
    <w:p w:rsidR="004879B9" w:rsidRPr="004879B9" w:rsidRDefault="004879B9" w:rsidP="006E2A58">
      <w:pPr>
        <w:pStyle w:val="Paragrafi"/>
        <w:rPr>
          <w:szCs w:val="22"/>
        </w:rPr>
      </w:pPr>
    </w:p>
    <w:p w:rsidR="008E3178" w:rsidRDefault="008E3178" w:rsidP="006E2A58">
      <w:pPr>
        <w:pStyle w:val="Akti"/>
        <w:keepNext w:val="0"/>
      </w:pPr>
    </w:p>
    <w:p w:rsidR="004879B9" w:rsidRPr="004879B9" w:rsidRDefault="004879B9" w:rsidP="006E2A58">
      <w:pPr>
        <w:pStyle w:val="Akti"/>
        <w:keepNext w:val="0"/>
      </w:pPr>
      <w:r w:rsidRPr="004879B9">
        <w:t xml:space="preserve">Vendim </w:t>
      </w:r>
    </w:p>
    <w:p w:rsidR="004879B9" w:rsidRPr="004879B9" w:rsidRDefault="004879B9" w:rsidP="006E2A58">
      <w:pPr>
        <w:pStyle w:val="NumriData"/>
        <w:keepNext w:val="0"/>
        <w:rPr>
          <w:szCs w:val="22"/>
        </w:rPr>
      </w:pPr>
      <w:r w:rsidRPr="004879B9">
        <w:rPr>
          <w:szCs w:val="22"/>
        </w:rPr>
        <w:t>Nr. 460, datë 11.5.2006</w:t>
      </w:r>
    </w:p>
    <w:p w:rsidR="004879B9" w:rsidRPr="00BC243C" w:rsidRDefault="004879B9" w:rsidP="006E2A58">
      <w:pPr>
        <w:pStyle w:val="Paragrafi"/>
        <w:rPr>
          <w:sz w:val="16"/>
          <w:szCs w:val="22"/>
        </w:rPr>
      </w:pPr>
    </w:p>
    <w:p w:rsidR="004879B9" w:rsidRPr="004879B9" w:rsidRDefault="004879B9" w:rsidP="006E2A58">
      <w:pPr>
        <w:pStyle w:val="Titulli"/>
        <w:keepNext w:val="0"/>
      </w:pPr>
      <w:r w:rsidRPr="004879B9">
        <w:t>PËR RINOViMIN E LICENCËS SË SUBJektit TELEVIZiV VENDOR “TV GRAMshi”</w:t>
      </w:r>
    </w:p>
    <w:p w:rsidR="004879B9" w:rsidRPr="004879B9" w:rsidRDefault="004879B9" w:rsidP="006E2A58">
      <w:pPr>
        <w:pStyle w:val="Paragrafi"/>
        <w:rPr>
          <w:szCs w:val="22"/>
        </w:rPr>
      </w:pPr>
    </w:p>
    <w:p w:rsidR="004879B9" w:rsidRPr="004879B9" w:rsidRDefault="004879B9" w:rsidP="006E2A58">
      <w:pPr>
        <w:pStyle w:val="BazLigjPropozues"/>
        <w:keepNext w:val="0"/>
      </w:pPr>
      <w:r w:rsidRPr="004879B9">
        <w:t>Në mbështetje të nenit 7, pika 21 dhe të nenit 25</w:t>
      </w:r>
      <w:r w:rsidR="00424151">
        <w:t xml:space="preserve"> të ligjit nr. 8410, datë 30.9.1998</w:t>
      </w:r>
      <w:r w:rsidRPr="004879B9">
        <w:t xml:space="preserve"> “Për radion dhe te</w:t>
      </w:r>
      <w:r w:rsidR="00424151">
        <w:t>levizionin publik e privat në Re</w:t>
      </w:r>
      <w:r w:rsidR="007503E6">
        <w:t>publik</w:t>
      </w:r>
      <w:r w:rsidR="00502024">
        <w:t>ë</w:t>
      </w:r>
      <w:r w:rsidRPr="004879B9">
        <w:t>n e Shqip</w:t>
      </w:r>
      <w:r w:rsidR="00424151">
        <w:t>ërisë”, të “Rregullores mbi proc</w:t>
      </w:r>
      <w:r w:rsidRPr="004879B9">
        <w:t>edurat e rilicencimit të operat</w:t>
      </w:r>
      <w:r w:rsidR="00424151">
        <w:t>orëve priv</w:t>
      </w:r>
      <w:r w:rsidR="007503E6">
        <w:t>at</w:t>
      </w:r>
      <w:r w:rsidR="00FF4D34">
        <w:t>ë</w:t>
      </w:r>
      <w:r w:rsidR="00424151">
        <w:t xml:space="preserve"> radio e televizivë”</w:t>
      </w:r>
      <w:r w:rsidR="007503E6">
        <w:t>,</w:t>
      </w:r>
      <w:r w:rsidR="00424151">
        <w:t xml:space="preserve"> miratuar me v</w:t>
      </w:r>
      <w:r w:rsidRPr="004879B9">
        <w:t xml:space="preserve">endimin </w:t>
      </w:r>
      <w:r w:rsidR="00424151">
        <w:t>nr. 162 të KKRT-së, të vendimit nr.</w:t>
      </w:r>
      <w:r w:rsidRPr="004879B9">
        <w:t xml:space="preserve">434, datë 21.3.2006 të KKRT-së, të Kodit të </w:t>
      </w:r>
      <w:r w:rsidR="00424151">
        <w:t>Procedurave Administrative të Republikës së Shqipërisë, si dhe të kërkesës së</w:t>
      </w:r>
      <w:r w:rsidRPr="004879B9">
        <w:t xml:space="preserve"> subjektit të interesuar, Këshilli Kom</w:t>
      </w:r>
      <w:r w:rsidR="00424151">
        <w:t>bëtar i Radios dhe Televizionit</w:t>
      </w:r>
    </w:p>
    <w:p w:rsidR="004879B9" w:rsidRPr="00BC243C" w:rsidRDefault="004879B9" w:rsidP="006E2A58">
      <w:pPr>
        <w:pStyle w:val="Paragrafi"/>
        <w:rPr>
          <w:sz w:val="14"/>
          <w:szCs w:val="22"/>
        </w:rPr>
      </w:pPr>
    </w:p>
    <w:p w:rsidR="004879B9" w:rsidRPr="004879B9" w:rsidRDefault="004879B9" w:rsidP="006E2A58">
      <w:pPr>
        <w:pStyle w:val="VENDOSI"/>
        <w:keepNext w:val="0"/>
      </w:pPr>
      <w:r w:rsidRPr="004879B9">
        <w:t>VENDOSI:</w:t>
      </w:r>
    </w:p>
    <w:p w:rsidR="004879B9" w:rsidRPr="00BC243C" w:rsidRDefault="004879B9" w:rsidP="006E2A58">
      <w:pPr>
        <w:pStyle w:val="Paragrafi"/>
        <w:rPr>
          <w:sz w:val="10"/>
          <w:szCs w:val="22"/>
        </w:rPr>
      </w:pPr>
    </w:p>
    <w:p w:rsidR="004879B9" w:rsidRPr="004879B9" w:rsidRDefault="004879B9" w:rsidP="006E2A58">
      <w:pPr>
        <w:pStyle w:val="Paragrafi"/>
        <w:rPr>
          <w:szCs w:val="22"/>
        </w:rPr>
      </w:pPr>
      <w:r w:rsidRPr="004879B9">
        <w:rPr>
          <w:szCs w:val="22"/>
        </w:rPr>
        <w:t>1. Në mbarim të afatit të licencimit</w:t>
      </w:r>
      <w:r w:rsidR="00424151">
        <w:rPr>
          <w:szCs w:val="22"/>
        </w:rPr>
        <w:t>,</w:t>
      </w:r>
      <w:r w:rsidRPr="004879B9">
        <w:rPr>
          <w:szCs w:val="22"/>
        </w:rPr>
        <w:t xml:space="preserve"> sipas licencës nr. 004/TVL, të rinovojë për një afat të ri 5</w:t>
      </w:r>
      <w:r w:rsidR="00424151">
        <w:rPr>
          <w:szCs w:val="22"/>
        </w:rPr>
        <w:t>-</w:t>
      </w:r>
      <w:r w:rsidRPr="004879B9">
        <w:rPr>
          <w:szCs w:val="22"/>
        </w:rPr>
        <w:t>vjeçar në fushën e transmetimeve televizive tokësore analogjike, subjektin “Kosturi” sh.p.k. për televizionin “TV Gramshi”.</w:t>
      </w:r>
    </w:p>
    <w:p w:rsidR="004879B9" w:rsidRPr="004879B9" w:rsidRDefault="004879B9" w:rsidP="006E2A58">
      <w:pPr>
        <w:pStyle w:val="Paragrafi"/>
        <w:rPr>
          <w:szCs w:val="22"/>
        </w:rPr>
      </w:pPr>
      <w:r w:rsidRPr="004879B9">
        <w:rPr>
          <w:szCs w:val="22"/>
        </w:rPr>
        <w:t>2. Kushtet e licencës</w:t>
      </w:r>
      <w:r w:rsidR="00BC07A6">
        <w:rPr>
          <w:szCs w:val="22"/>
        </w:rPr>
        <w:t>,</w:t>
      </w:r>
      <w:r w:rsidRPr="004879B9">
        <w:rPr>
          <w:szCs w:val="22"/>
        </w:rPr>
        <w:t xml:space="preserve"> sipas pikës 1 të këtij vendimi</w:t>
      </w:r>
      <w:r w:rsidR="00BC07A6">
        <w:rPr>
          <w:szCs w:val="22"/>
        </w:rPr>
        <w:t>,</w:t>
      </w:r>
      <w:r w:rsidRPr="004879B9">
        <w:rPr>
          <w:szCs w:val="22"/>
        </w:rPr>
        <w:t xml:space="preserve"> mbeten të pandryshuara.</w:t>
      </w:r>
    </w:p>
    <w:p w:rsidR="004879B9" w:rsidRPr="004879B9" w:rsidRDefault="00424151" w:rsidP="006E2A58">
      <w:pPr>
        <w:pStyle w:val="Paragrafi"/>
        <w:rPr>
          <w:szCs w:val="22"/>
        </w:rPr>
      </w:pPr>
      <w:r>
        <w:rPr>
          <w:szCs w:val="22"/>
        </w:rPr>
        <w:t>3. Ky vendim hyn në fu</w:t>
      </w:r>
      <w:r w:rsidR="004879B9" w:rsidRPr="004879B9">
        <w:rPr>
          <w:szCs w:val="22"/>
        </w:rPr>
        <w:t>qi në datën 9.11.2005 dhe botohet në Fletoren Zyrtare.</w:t>
      </w:r>
    </w:p>
    <w:p w:rsidR="004879B9" w:rsidRPr="004879B9" w:rsidRDefault="004879B9" w:rsidP="006E2A58">
      <w:pPr>
        <w:pStyle w:val="Autoriteti"/>
        <w:keepNext w:val="0"/>
      </w:pPr>
    </w:p>
    <w:p w:rsidR="004879B9" w:rsidRPr="004879B9" w:rsidRDefault="002119E1" w:rsidP="006E2A58">
      <w:pPr>
        <w:pStyle w:val="Autoriteti"/>
        <w:keepNext w:val="0"/>
      </w:pPr>
      <w:r>
        <w:t>Krye</w:t>
      </w:r>
      <w:r w:rsidR="004879B9" w:rsidRPr="004879B9">
        <w:t xml:space="preserve">tari </w:t>
      </w:r>
    </w:p>
    <w:p w:rsidR="004879B9" w:rsidRPr="004879B9" w:rsidRDefault="004879B9" w:rsidP="006E2A58">
      <w:pPr>
        <w:pStyle w:val="AutoritetiEmer"/>
      </w:pPr>
      <w:r w:rsidRPr="004879B9">
        <w:t>Halil Lalaj</w:t>
      </w:r>
    </w:p>
    <w:p w:rsidR="009825A2" w:rsidRDefault="009825A2" w:rsidP="008D2280">
      <w:pPr>
        <w:pStyle w:val="Akti"/>
        <w:keepNext w:val="0"/>
        <w:jc w:val="left"/>
      </w:pPr>
    </w:p>
    <w:p w:rsidR="00BE2491" w:rsidRDefault="00BE2491" w:rsidP="008D2280">
      <w:pPr>
        <w:pStyle w:val="Akti"/>
        <w:keepNext w:val="0"/>
        <w:jc w:val="left"/>
      </w:pPr>
    </w:p>
    <w:p w:rsidR="00BE2491" w:rsidRDefault="00BE2491" w:rsidP="008D2280">
      <w:pPr>
        <w:pStyle w:val="Akti"/>
        <w:keepNext w:val="0"/>
        <w:jc w:val="left"/>
      </w:pPr>
    </w:p>
    <w:p w:rsidR="00BE2491" w:rsidRDefault="00BE2491" w:rsidP="008D2280">
      <w:pPr>
        <w:pStyle w:val="Akti"/>
        <w:keepNext w:val="0"/>
        <w:jc w:val="left"/>
      </w:pPr>
    </w:p>
    <w:p w:rsidR="00BE2491" w:rsidRDefault="00BE2491" w:rsidP="008D2280">
      <w:pPr>
        <w:pStyle w:val="Akti"/>
        <w:keepNext w:val="0"/>
        <w:jc w:val="left"/>
      </w:pPr>
    </w:p>
    <w:p w:rsidR="00BE2491" w:rsidRDefault="00BE2491" w:rsidP="008D2280">
      <w:pPr>
        <w:pStyle w:val="Akti"/>
        <w:keepNext w:val="0"/>
        <w:jc w:val="left"/>
      </w:pPr>
    </w:p>
    <w:p w:rsidR="00693A44" w:rsidRDefault="00693A44" w:rsidP="008D2280">
      <w:pPr>
        <w:pStyle w:val="Akti"/>
        <w:keepNext w:val="0"/>
        <w:jc w:val="left"/>
      </w:pPr>
    </w:p>
    <w:p w:rsidR="004879B9" w:rsidRPr="004879B9" w:rsidRDefault="004879B9" w:rsidP="006E2A58">
      <w:pPr>
        <w:pStyle w:val="Akti"/>
        <w:keepNext w:val="0"/>
      </w:pPr>
      <w:r w:rsidRPr="004879B9">
        <w:t>VENDIM</w:t>
      </w:r>
    </w:p>
    <w:p w:rsidR="004879B9" w:rsidRPr="004879B9" w:rsidRDefault="004879B9" w:rsidP="006E2A58">
      <w:pPr>
        <w:pStyle w:val="NumriData"/>
        <w:keepNext w:val="0"/>
        <w:rPr>
          <w:szCs w:val="22"/>
        </w:rPr>
      </w:pPr>
      <w:r w:rsidRPr="004879B9">
        <w:rPr>
          <w:szCs w:val="22"/>
        </w:rPr>
        <w:t>Nr.461, datë 11.5.2006</w:t>
      </w:r>
    </w:p>
    <w:p w:rsidR="004879B9" w:rsidRPr="004879B9" w:rsidRDefault="004879B9" w:rsidP="006E2A58">
      <w:pPr>
        <w:pStyle w:val="Paragrafi"/>
        <w:rPr>
          <w:szCs w:val="22"/>
        </w:rPr>
      </w:pPr>
    </w:p>
    <w:p w:rsidR="004879B9" w:rsidRPr="004879B9" w:rsidRDefault="004879B9" w:rsidP="006E2A58">
      <w:pPr>
        <w:pStyle w:val="Titulli"/>
        <w:keepNext w:val="0"/>
      </w:pPr>
      <w:r w:rsidRPr="004879B9">
        <w:t>P</w:t>
      </w:r>
      <w:r w:rsidR="00644BB3">
        <w:t>ËR RINOVIMIN E LICENCËS SË SUBJ</w:t>
      </w:r>
      <w:r w:rsidRPr="004879B9">
        <w:t>EKTIT TELEVIZIV VENDOR “TV ARV”</w:t>
      </w:r>
    </w:p>
    <w:p w:rsidR="004879B9" w:rsidRPr="004879B9" w:rsidRDefault="004879B9" w:rsidP="006E2A58">
      <w:pPr>
        <w:pStyle w:val="Paragrafi"/>
        <w:rPr>
          <w:szCs w:val="22"/>
        </w:rPr>
      </w:pPr>
    </w:p>
    <w:p w:rsidR="004879B9" w:rsidRPr="004879B9" w:rsidRDefault="004879B9" w:rsidP="006E2A58">
      <w:pPr>
        <w:pStyle w:val="Paragrafi"/>
        <w:rPr>
          <w:szCs w:val="22"/>
        </w:rPr>
      </w:pPr>
      <w:r w:rsidRPr="004879B9">
        <w:rPr>
          <w:szCs w:val="22"/>
        </w:rPr>
        <w:t>Në mbështetje t</w:t>
      </w:r>
      <w:r w:rsidR="00B93B23">
        <w:rPr>
          <w:szCs w:val="22"/>
        </w:rPr>
        <w:t>ë nenit 7</w:t>
      </w:r>
      <w:r w:rsidRPr="004879B9">
        <w:rPr>
          <w:szCs w:val="22"/>
        </w:rPr>
        <w:t xml:space="preserve"> pika 21 dhe të nenit 25 të </w:t>
      </w:r>
      <w:r w:rsidR="00B93B23">
        <w:rPr>
          <w:szCs w:val="22"/>
        </w:rPr>
        <w:t>ligjit nr.</w:t>
      </w:r>
      <w:r w:rsidR="00BC07A6">
        <w:rPr>
          <w:szCs w:val="22"/>
        </w:rPr>
        <w:t>8410, datë 30.9.1998</w:t>
      </w:r>
      <w:r w:rsidRPr="004879B9">
        <w:rPr>
          <w:szCs w:val="22"/>
        </w:rPr>
        <w:t xml:space="preserve"> “Për radion dhe televizionin publik e privat në Republikën e Shqipërisë”, të “Rregullores mbi procedurat e ril</w:t>
      </w:r>
      <w:r w:rsidR="00BC07A6">
        <w:rPr>
          <w:szCs w:val="22"/>
        </w:rPr>
        <w:t>icencimit të operatorëve privatë radio e televizivë”</w:t>
      </w:r>
      <w:r w:rsidR="00B93B23">
        <w:rPr>
          <w:szCs w:val="22"/>
        </w:rPr>
        <w:t>,</w:t>
      </w:r>
      <w:r w:rsidR="00BC07A6">
        <w:rPr>
          <w:szCs w:val="22"/>
        </w:rPr>
        <w:t xml:space="preserve"> miratuar me vendimin nr.162 të KKRT-së, të v</w:t>
      </w:r>
      <w:r w:rsidRPr="004879B9">
        <w:rPr>
          <w:szCs w:val="22"/>
        </w:rPr>
        <w:t xml:space="preserve">endimit nr.435, datë 21.3.2006 të KKRT-së, të Kodit të </w:t>
      </w:r>
      <w:r w:rsidR="00BC07A6">
        <w:rPr>
          <w:szCs w:val="22"/>
        </w:rPr>
        <w:t>Procedurave Administrative të Republikës së Shqipërisë</w:t>
      </w:r>
      <w:r w:rsidRPr="004879B9">
        <w:rPr>
          <w:szCs w:val="22"/>
        </w:rPr>
        <w:t>, si dhe të kërkesë</w:t>
      </w:r>
      <w:r w:rsidR="00B93B23">
        <w:rPr>
          <w:szCs w:val="22"/>
        </w:rPr>
        <w:t>s së subjektit të interesuar, Kë</w:t>
      </w:r>
      <w:r w:rsidRPr="004879B9">
        <w:rPr>
          <w:szCs w:val="22"/>
        </w:rPr>
        <w:t>shilli Kom</w:t>
      </w:r>
      <w:r w:rsidR="00282D5B">
        <w:rPr>
          <w:szCs w:val="22"/>
        </w:rPr>
        <w:t>bëtar i Radios dhe Televizionit</w:t>
      </w:r>
    </w:p>
    <w:p w:rsidR="004879B9" w:rsidRPr="004879B9" w:rsidRDefault="004879B9" w:rsidP="006E2A58">
      <w:pPr>
        <w:pStyle w:val="Paragrafi"/>
        <w:rPr>
          <w:szCs w:val="22"/>
        </w:rPr>
      </w:pPr>
    </w:p>
    <w:p w:rsidR="004879B9" w:rsidRPr="004879B9" w:rsidRDefault="004879B9" w:rsidP="006E2A58">
      <w:pPr>
        <w:pStyle w:val="VENDOSI"/>
        <w:keepNext w:val="0"/>
      </w:pPr>
      <w:r w:rsidRPr="004879B9">
        <w:t>VENDOSI:</w:t>
      </w:r>
    </w:p>
    <w:p w:rsidR="004879B9" w:rsidRPr="004879B9" w:rsidRDefault="004879B9" w:rsidP="006E2A58">
      <w:pPr>
        <w:pStyle w:val="Paragrafi"/>
        <w:rPr>
          <w:szCs w:val="22"/>
        </w:rPr>
      </w:pPr>
    </w:p>
    <w:p w:rsidR="004879B9" w:rsidRPr="004879B9" w:rsidRDefault="004879B9" w:rsidP="006E2A58">
      <w:pPr>
        <w:pStyle w:val="Paragrafi"/>
        <w:rPr>
          <w:szCs w:val="22"/>
        </w:rPr>
      </w:pPr>
      <w:r w:rsidRPr="004879B9">
        <w:rPr>
          <w:szCs w:val="22"/>
        </w:rPr>
        <w:t>1. Në mbarim të afatit të licencimit</w:t>
      </w:r>
      <w:r w:rsidR="00B93B23">
        <w:rPr>
          <w:szCs w:val="22"/>
        </w:rPr>
        <w:t>, sipas licencës nr.</w:t>
      </w:r>
      <w:r w:rsidR="00282D5B">
        <w:rPr>
          <w:szCs w:val="22"/>
        </w:rPr>
        <w:t>008</w:t>
      </w:r>
      <w:r w:rsidRPr="004879B9">
        <w:rPr>
          <w:szCs w:val="22"/>
        </w:rPr>
        <w:t>/TVL, të r</w:t>
      </w:r>
      <w:r w:rsidR="00344EFB">
        <w:rPr>
          <w:szCs w:val="22"/>
        </w:rPr>
        <w:t>inovojë</w:t>
      </w:r>
      <w:r w:rsidR="00B93B23">
        <w:rPr>
          <w:szCs w:val="22"/>
        </w:rPr>
        <w:t>,</w:t>
      </w:r>
      <w:r w:rsidRPr="004879B9">
        <w:rPr>
          <w:szCs w:val="22"/>
        </w:rPr>
        <w:t xml:space="preserve"> për një afat të ri 5</w:t>
      </w:r>
      <w:r w:rsidR="00344EFB">
        <w:rPr>
          <w:szCs w:val="22"/>
        </w:rPr>
        <w:t>-</w:t>
      </w:r>
      <w:r w:rsidRPr="004879B9">
        <w:rPr>
          <w:szCs w:val="22"/>
        </w:rPr>
        <w:t>vjeçar në fushën e transmetimeve televizive tokësore analogjike, subjektin “George” sh.p.k. për televizionin “TV ARV”.</w:t>
      </w:r>
    </w:p>
    <w:p w:rsidR="004879B9" w:rsidRPr="004879B9" w:rsidRDefault="004879B9" w:rsidP="006E2A58">
      <w:pPr>
        <w:pStyle w:val="Paragrafi"/>
        <w:rPr>
          <w:szCs w:val="22"/>
        </w:rPr>
      </w:pPr>
      <w:r w:rsidRPr="004879B9">
        <w:rPr>
          <w:szCs w:val="22"/>
        </w:rPr>
        <w:t>2. Kushtet e licencës</w:t>
      </w:r>
      <w:r w:rsidR="00344EFB">
        <w:rPr>
          <w:szCs w:val="22"/>
        </w:rPr>
        <w:t>,</w:t>
      </w:r>
      <w:r w:rsidRPr="004879B9">
        <w:rPr>
          <w:szCs w:val="22"/>
        </w:rPr>
        <w:t xml:space="preserve"> sipas pikës 1 të këtij vendimi</w:t>
      </w:r>
      <w:r w:rsidR="00344EFB">
        <w:rPr>
          <w:szCs w:val="22"/>
        </w:rPr>
        <w:t>,</w:t>
      </w:r>
      <w:r w:rsidRPr="004879B9">
        <w:rPr>
          <w:szCs w:val="22"/>
        </w:rPr>
        <w:t xml:space="preserve"> mbeten të pandryshuara.</w:t>
      </w:r>
    </w:p>
    <w:p w:rsidR="004879B9" w:rsidRPr="004879B9" w:rsidRDefault="004879B9" w:rsidP="006E2A58">
      <w:pPr>
        <w:pStyle w:val="Paragrafi"/>
        <w:rPr>
          <w:szCs w:val="22"/>
        </w:rPr>
      </w:pPr>
      <w:r w:rsidRPr="004879B9">
        <w:rPr>
          <w:szCs w:val="22"/>
        </w:rPr>
        <w:t>3. Ky vendim hyn në fuqi në datën 9.11.2005 dhe botohet në Fletoren Zyrtare.</w:t>
      </w:r>
    </w:p>
    <w:p w:rsidR="004879B9" w:rsidRPr="004879B9" w:rsidRDefault="004879B9" w:rsidP="006E2A58">
      <w:pPr>
        <w:pStyle w:val="Autoriteti"/>
        <w:keepNext w:val="0"/>
      </w:pPr>
    </w:p>
    <w:p w:rsidR="004879B9" w:rsidRPr="004879B9" w:rsidRDefault="002119E1" w:rsidP="006E2A58">
      <w:pPr>
        <w:pStyle w:val="Autoriteti"/>
        <w:keepNext w:val="0"/>
      </w:pPr>
      <w:r>
        <w:t>Krye</w:t>
      </w:r>
      <w:r w:rsidR="004879B9" w:rsidRPr="004879B9">
        <w:t xml:space="preserve">tari </w:t>
      </w:r>
    </w:p>
    <w:p w:rsidR="004879B9" w:rsidRDefault="004879B9" w:rsidP="006E2A58">
      <w:pPr>
        <w:pStyle w:val="AutoritetiEmer"/>
      </w:pPr>
      <w:r w:rsidRPr="004879B9">
        <w:t>Halil Lalaj</w:t>
      </w:r>
    </w:p>
    <w:p w:rsidR="004879B9" w:rsidRPr="00D619E9" w:rsidRDefault="004879B9" w:rsidP="006E2A58">
      <w:pPr>
        <w:pStyle w:val="Paragrafi"/>
      </w:pPr>
    </w:p>
    <w:p w:rsidR="00B4158C" w:rsidRPr="00880872" w:rsidRDefault="006A0A0C" w:rsidP="006E2A58">
      <w:pPr>
        <w:pStyle w:val="Paragrafi"/>
      </w:pPr>
      <w:r w:rsidRPr="001C1AD4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E03B4A">
        <w:tab/>
      </w:r>
    </w:p>
    <w:p w:rsidR="00B4158C" w:rsidRPr="004879B9" w:rsidRDefault="00B4158C" w:rsidP="006E2A58">
      <w:pPr>
        <w:widowControl w:val="0"/>
        <w:rPr>
          <w:lang w:val="en-GB"/>
        </w:rPr>
      </w:pPr>
    </w:p>
    <w:sectPr w:rsidR="00B4158C" w:rsidRPr="004879B9" w:rsidSect="00BB7C00">
      <w:footerReference w:type="even" r:id="rId7"/>
      <w:footerReference w:type="default" r:id="rId8"/>
      <w:pgSz w:w="11907" w:h="16840" w:code="9"/>
      <w:pgMar w:top="1418" w:right="1418" w:bottom="1418" w:left="1418" w:header="1304" w:footer="1134" w:gutter="0"/>
      <w:pgNumType w:start="1499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17EF" w:rsidRDefault="00D517EF">
      <w:r>
        <w:separator/>
      </w:r>
    </w:p>
  </w:endnote>
  <w:endnote w:type="continuationSeparator" w:id="0">
    <w:p w:rsidR="00D517EF" w:rsidRDefault="00D517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158C" w:rsidRDefault="00B4158C" w:rsidP="00DA687F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4158C" w:rsidRDefault="00B4158C" w:rsidP="00DA687F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158C" w:rsidRPr="009461DF" w:rsidRDefault="00B4158C" w:rsidP="00DA687F">
    <w:pPr>
      <w:pStyle w:val="Footer"/>
      <w:framePr w:wrap="around" w:vAnchor="text" w:hAnchor="margin" w:xAlign="outside" w:y="1"/>
      <w:rPr>
        <w:rStyle w:val="PageNumber"/>
        <w:rFonts w:ascii="CG Times" w:hAnsi="CG Times"/>
        <w:sz w:val="22"/>
        <w:szCs w:val="22"/>
      </w:rPr>
    </w:pPr>
    <w:r w:rsidRPr="009461DF">
      <w:rPr>
        <w:rStyle w:val="PageNumber"/>
        <w:rFonts w:ascii="CG Times" w:hAnsi="CG Times"/>
        <w:sz w:val="22"/>
        <w:szCs w:val="22"/>
      </w:rPr>
      <w:fldChar w:fldCharType="begin"/>
    </w:r>
    <w:r w:rsidRPr="009461DF">
      <w:rPr>
        <w:rStyle w:val="PageNumber"/>
        <w:rFonts w:ascii="CG Times" w:hAnsi="CG Times"/>
        <w:sz w:val="22"/>
        <w:szCs w:val="22"/>
      </w:rPr>
      <w:instrText xml:space="preserve">PAGE  </w:instrText>
    </w:r>
    <w:r w:rsidRPr="009461DF">
      <w:rPr>
        <w:rStyle w:val="PageNumber"/>
        <w:rFonts w:ascii="CG Times" w:hAnsi="CG Times"/>
        <w:sz w:val="22"/>
        <w:szCs w:val="22"/>
      </w:rPr>
      <w:fldChar w:fldCharType="separate"/>
    </w:r>
    <w:r w:rsidR="002E7E8E">
      <w:rPr>
        <w:rStyle w:val="PageNumber"/>
        <w:rFonts w:ascii="CG Times" w:hAnsi="CG Times"/>
        <w:noProof/>
        <w:sz w:val="22"/>
        <w:szCs w:val="22"/>
      </w:rPr>
      <w:t>1503</w:t>
    </w:r>
    <w:r w:rsidRPr="009461DF">
      <w:rPr>
        <w:rStyle w:val="PageNumber"/>
        <w:rFonts w:ascii="CG Times" w:hAnsi="CG Times"/>
        <w:sz w:val="22"/>
        <w:szCs w:val="22"/>
      </w:rPr>
      <w:fldChar w:fldCharType="end"/>
    </w:r>
  </w:p>
  <w:p w:rsidR="00B4158C" w:rsidRDefault="00B4158C" w:rsidP="00AD4DE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17EF" w:rsidRDefault="00D517EF">
      <w:r>
        <w:separator/>
      </w:r>
    </w:p>
  </w:footnote>
  <w:footnote w:type="continuationSeparator" w:id="0">
    <w:p w:rsidR="00D517EF" w:rsidRDefault="00D517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34184B"/>
    <w:multiLevelType w:val="hybridMultilevel"/>
    <w:tmpl w:val="109A48A0"/>
    <w:lvl w:ilvl="0" w:tplc="38708C18">
      <w:start w:val="1"/>
      <w:numFmt w:val="lowerLetter"/>
      <w:lvlText w:val="%1)"/>
      <w:lvlJc w:val="left"/>
      <w:pPr>
        <w:tabs>
          <w:tab w:val="num" w:pos="1860"/>
        </w:tabs>
        <w:ind w:left="18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80"/>
        </w:tabs>
        <w:ind w:left="25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00"/>
        </w:tabs>
        <w:ind w:left="33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20"/>
        </w:tabs>
        <w:ind w:left="40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740"/>
        </w:tabs>
        <w:ind w:left="47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60"/>
        </w:tabs>
        <w:ind w:left="54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80"/>
        </w:tabs>
        <w:ind w:left="61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00"/>
        </w:tabs>
        <w:ind w:left="69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20"/>
        </w:tabs>
        <w:ind w:left="7620" w:hanging="180"/>
      </w:pPr>
    </w:lvl>
  </w:abstractNum>
  <w:abstractNum w:abstractNumId="1">
    <w:nsid w:val="0A4104AD"/>
    <w:multiLevelType w:val="hybridMultilevel"/>
    <w:tmpl w:val="B68224FE"/>
    <w:lvl w:ilvl="0" w:tplc="04090019">
      <w:start w:val="1"/>
      <w:numFmt w:val="lowerLetter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">
    <w:nsid w:val="0C530E49"/>
    <w:multiLevelType w:val="hybridMultilevel"/>
    <w:tmpl w:val="28A23028"/>
    <w:lvl w:ilvl="0" w:tplc="FF88C104">
      <w:start w:val="1"/>
      <w:numFmt w:val="decimal"/>
      <w:lvlText w:val="%1."/>
      <w:lvlJc w:val="right"/>
      <w:pPr>
        <w:tabs>
          <w:tab w:val="num" w:pos="360"/>
        </w:tabs>
        <w:ind w:left="360" w:hanging="360"/>
      </w:pPr>
      <w:rPr>
        <w:rFonts w:ascii="Verdana" w:hAnsi="Verdana" w:hint="default"/>
        <w:b/>
        <w:i w:val="0"/>
        <w:sz w:val="22"/>
        <w:szCs w:val="22"/>
      </w:rPr>
    </w:lvl>
    <w:lvl w:ilvl="1" w:tplc="CEC4EAB6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Verdana" w:eastAsia="Times New Roman" w:hAnsi="Verdana" w:cs="Times New Roman" w:hint="default"/>
        <w:b/>
        <w:i w:val="0"/>
        <w:sz w:val="22"/>
        <w:szCs w:val="22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E9F4ED64">
      <w:start w:val="3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  <w:b w:val="0"/>
        <w:i w:val="0"/>
        <w:sz w:val="22"/>
        <w:szCs w:val="22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20C302EC"/>
    <w:multiLevelType w:val="hybridMultilevel"/>
    <w:tmpl w:val="72D02F62"/>
    <w:lvl w:ilvl="0" w:tplc="FACAB42C">
      <w:start w:val="1"/>
      <w:numFmt w:val="lowerLetter"/>
      <w:lvlText w:val="%1)"/>
      <w:lvlJc w:val="left"/>
      <w:pPr>
        <w:tabs>
          <w:tab w:val="num" w:pos="1860"/>
        </w:tabs>
        <w:ind w:left="18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80"/>
        </w:tabs>
        <w:ind w:left="25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00"/>
        </w:tabs>
        <w:ind w:left="33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20"/>
        </w:tabs>
        <w:ind w:left="40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740"/>
        </w:tabs>
        <w:ind w:left="47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60"/>
        </w:tabs>
        <w:ind w:left="54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80"/>
        </w:tabs>
        <w:ind w:left="61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00"/>
        </w:tabs>
        <w:ind w:left="69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20"/>
        </w:tabs>
        <w:ind w:left="7620" w:hanging="180"/>
      </w:pPr>
    </w:lvl>
  </w:abstractNum>
  <w:abstractNum w:abstractNumId="4">
    <w:nsid w:val="211B511A"/>
    <w:multiLevelType w:val="hybridMultilevel"/>
    <w:tmpl w:val="E4E258FE"/>
    <w:lvl w:ilvl="0" w:tplc="1CA43552">
      <w:start w:val="3"/>
      <w:numFmt w:val="lowerLetter"/>
      <w:lvlText w:val="%1)"/>
      <w:lvlJc w:val="left"/>
      <w:pPr>
        <w:tabs>
          <w:tab w:val="num" w:pos="1422"/>
        </w:tabs>
        <w:ind w:left="1422" w:hanging="85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>
    <w:nsid w:val="25154701"/>
    <w:multiLevelType w:val="hybridMultilevel"/>
    <w:tmpl w:val="CB46BF38"/>
    <w:lvl w:ilvl="0" w:tplc="56020E68">
      <w:start w:val="1"/>
      <w:numFmt w:val="lowerLetter"/>
      <w:pStyle w:val="Style2"/>
      <w:lvlText w:val="%1."/>
      <w:lvlJc w:val="left"/>
      <w:pPr>
        <w:tabs>
          <w:tab w:val="num" w:pos="786"/>
        </w:tabs>
        <w:ind w:left="786" w:hanging="360"/>
      </w:p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7943520"/>
    <w:multiLevelType w:val="hybridMultilevel"/>
    <w:tmpl w:val="25A8F2F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BE12FD0"/>
    <w:multiLevelType w:val="hybridMultilevel"/>
    <w:tmpl w:val="C0B44FC2"/>
    <w:lvl w:ilvl="0" w:tplc="A6E87DCE">
      <w:start w:val="1"/>
      <w:numFmt w:val="lowerLetter"/>
      <w:lvlText w:val="%1)"/>
      <w:lvlJc w:val="left"/>
      <w:pPr>
        <w:tabs>
          <w:tab w:val="num" w:pos="1350"/>
        </w:tabs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70"/>
        </w:tabs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90"/>
        </w:tabs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10"/>
        </w:tabs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30"/>
        </w:tabs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50"/>
        </w:tabs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70"/>
        </w:tabs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90"/>
        </w:tabs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10"/>
        </w:tabs>
        <w:ind w:left="7110" w:hanging="180"/>
      </w:pPr>
    </w:lvl>
  </w:abstractNum>
  <w:abstractNum w:abstractNumId="8">
    <w:nsid w:val="4F8743BA"/>
    <w:multiLevelType w:val="hybridMultilevel"/>
    <w:tmpl w:val="B492DF08"/>
    <w:lvl w:ilvl="0" w:tplc="B762BA5A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9">
    <w:nsid w:val="509C305F"/>
    <w:multiLevelType w:val="hybridMultilevel"/>
    <w:tmpl w:val="49DCE02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20E20EA"/>
    <w:multiLevelType w:val="hybridMultilevel"/>
    <w:tmpl w:val="F9002C70"/>
    <w:lvl w:ilvl="0" w:tplc="D578F1C8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1">
    <w:nsid w:val="569561C9"/>
    <w:multiLevelType w:val="hybridMultilevel"/>
    <w:tmpl w:val="5FA6ECE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77A305A"/>
    <w:multiLevelType w:val="hybridMultilevel"/>
    <w:tmpl w:val="1E9A809E"/>
    <w:lvl w:ilvl="0" w:tplc="D578F1C8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3">
    <w:nsid w:val="5DA25CDF"/>
    <w:multiLevelType w:val="hybridMultilevel"/>
    <w:tmpl w:val="8954C2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D189374">
      <w:start w:val="1"/>
      <w:numFmt w:val="lowerLetter"/>
      <w:lvlText w:val="%2)"/>
      <w:lvlJc w:val="left"/>
      <w:pPr>
        <w:tabs>
          <w:tab w:val="num" w:pos="1614"/>
        </w:tabs>
        <w:ind w:left="1614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BA94C40"/>
    <w:multiLevelType w:val="hybridMultilevel"/>
    <w:tmpl w:val="495A68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D5F0280"/>
    <w:multiLevelType w:val="hybridMultilevel"/>
    <w:tmpl w:val="C812CECA"/>
    <w:lvl w:ilvl="0" w:tplc="F96E7AB8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CC940072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6">
    <w:nsid w:val="7F1D4825"/>
    <w:multiLevelType w:val="hybridMultilevel"/>
    <w:tmpl w:val="C91E1D6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5"/>
  </w:num>
  <w:num w:numId="3">
    <w:abstractNumId w:val="4"/>
  </w:num>
  <w:num w:numId="4">
    <w:abstractNumId w:val="7"/>
  </w:num>
  <w:num w:numId="5">
    <w:abstractNumId w:val="12"/>
  </w:num>
  <w:num w:numId="6">
    <w:abstractNumId w:val="10"/>
  </w:num>
  <w:num w:numId="7">
    <w:abstractNumId w:val="13"/>
  </w:num>
  <w:num w:numId="8">
    <w:abstractNumId w:val="9"/>
  </w:num>
  <w:num w:numId="9">
    <w:abstractNumId w:val="0"/>
  </w:num>
  <w:num w:numId="10">
    <w:abstractNumId w:val="3"/>
  </w:num>
  <w:num w:numId="11">
    <w:abstractNumId w:val="8"/>
  </w:num>
  <w:num w:numId="12">
    <w:abstractNumId w:val="6"/>
  </w:num>
  <w:num w:numId="13">
    <w:abstractNumId w:val="11"/>
  </w:num>
  <w:num w:numId="14">
    <w:abstractNumId w:val="14"/>
  </w:num>
  <w:num w:numId="15">
    <w:abstractNumId w:val="16"/>
  </w:num>
  <w:num w:numId="16">
    <w:abstractNumId w:val="1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C767F9"/>
    <w:rsid w:val="00000044"/>
    <w:rsid w:val="00004B91"/>
    <w:rsid w:val="00004DBB"/>
    <w:rsid w:val="000068C8"/>
    <w:rsid w:val="00007289"/>
    <w:rsid w:val="00007D2F"/>
    <w:rsid w:val="0001268E"/>
    <w:rsid w:val="00012D1C"/>
    <w:rsid w:val="00013F0B"/>
    <w:rsid w:val="0001437E"/>
    <w:rsid w:val="00014BBC"/>
    <w:rsid w:val="000179FF"/>
    <w:rsid w:val="00022332"/>
    <w:rsid w:val="000228A4"/>
    <w:rsid w:val="000253D2"/>
    <w:rsid w:val="00025966"/>
    <w:rsid w:val="0003335A"/>
    <w:rsid w:val="00042704"/>
    <w:rsid w:val="00043938"/>
    <w:rsid w:val="0004417C"/>
    <w:rsid w:val="0004424E"/>
    <w:rsid w:val="00044D9D"/>
    <w:rsid w:val="0005163A"/>
    <w:rsid w:val="00052906"/>
    <w:rsid w:val="00056335"/>
    <w:rsid w:val="00060C43"/>
    <w:rsid w:val="00060FAA"/>
    <w:rsid w:val="000664CB"/>
    <w:rsid w:val="00067F5F"/>
    <w:rsid w:val="00071366"/>
    <w:rsid w:val="0007184E"/>
    <w:rsid w:val="00072614"/>
    <w:rsid w:val="000736A1"/>
    <w:rsid w:val="000746EE"/>
    <w:rsid w:val="00074CE2"/>
    <w:rsid w:val="00075337"/>
    <w:rsid w:val="00075E37"/>
    <w:rsid w:val="000836A1"/>
    <w:rsid w:val="00083B5B"/>
    <w:rsid w:val="000857E4"/>
    <w:rsid w:val="0009281D"/>
    <w:rsid w:val="000A0894"/>
    <w:rsid w:val="000A323A"/>
    <w:rsid w:val="000A6F0C"/>
    <w:rsid w:val="000A7FB7"/>
    <w:rsid w:val="000B1B97"/>
    <w:rsid w:val="000B309E"/>
    <w:rsid w:val="000B34F1"/>
    <w:rsid w:val="000C0E55"/>
    <w:rsid w:val="000C1A43"/>
    <w:rsid w:val="000C272C"/>
    <w:rsid w:val="000D04EC"/>
    <w:rsid w:val="000D126F"/>
    <w:rsid w:val="000D45FB"/>
    <w:rsid w:val="000D4A34"/>
    <w:rsid w:val="000D6C41"/>
    <w:rsid w:val="000E0273"/>
    <w:rsid w:val="000E6090"/>
    <w:rsid w:val="000E6E5A"/>
    <w:rsid w:val="000E701E"/>
    <w:rsid w:val="000F12E0"/>
    <w:rsid w:val="001002FD"/>
    <w:rsid w:val="0010066C"/>
    <w:rsid w:val="00101459"/>
    <w:rsid w:val="001079AC"/>
    <w:rsid w:val="00111740"/>
    <w:rsid w:val="00112A9A"/>
    <w:rsid w:val="0011332A"/>
    <w:rsid w:val="001177EB"/>
    <w:rsid w:val="00121374"/>
    <w:rsid w:val="00122873"/>
    <w:rsid w:val="0012305C"/>
    <w:rsid w:val="001239E7"/>
    <w:rsid w:val="0012725B"/>
    <w:rsid w:val="00131DEC"/>
    <w:rsid w:val="00132029"/>
    <w:rsid w:val="00132F45"/>
    <w:rsid w:val="0013336E"/>
    <w:rsid w:val="0013576C"/>
    <w:rsid w:val="00140484"/>
    <w:rsid w:val="00140F22"/>
    <w:rsid w:val="0014246C"/>
    <w:rsid w:val="00147217"/>
    <w:rsid w:val="00147B56"/>
    <w:rsid w:val="00151660"/>
    <w:rsid w:val="00151B80"/>
    <w:rsid w:val="00154F7D"/>
    <w:rsid w:val="001569FC"/>
    <w:rsid w:val="0015717B"/>
    <w:rsid w:val="001619EA"/>
    <w:rsid w:val="001642C7"/>
    <w:rsid w:val="0016565A"/>
    <w:rsid w:val="00166A01"/>
    <w:rsid w:val="00171485"/>
    <w:rsid w:val="00174827"/>
    <w:rsid w:val="00176469"/>
    <w:rsid w:val="00176DDA"/>
    <w:rsid w:val="00185D9B"/>
    <w:rsid w:val="001869A3"/>
    <w:rsid w:val="00187F20"/>
    <w:rsid w:val="0019069F"/>
    <w:rsid w:val="001913E0"/>
    <w:rsid w:val="00191639"/>
    <w:rsid w:val="00192F1B"/>
    <w:rsid w:val="001A2C19"/>
    <w:rsid w:val="001A4F3C"/>
    <w:rsid w:val="001A6A13"/>
    <w:rsid w:val="001A6DE6"/>
    <w:rsid w:val="001B05D1"/>
    <w:rsid w:val="001B43CC"/>
    <w:rsid w:val="001B63FB"/>
    <w:rsid w:val="001B7D1F"/>
    <w:rsid w:val="001C31B0"/>
    <w:rsid w:val="001C4E1A"/>
    <w:rsid w:val="001D0B9B"/>
    <w:rsid w:val="001D1785"/>
    <w:rsid w:val="001D39B2"/>
    <w:rsid w:val="001D3B8D"/>
    <w:rsid w:val="001D46C4"/>
    <w:rsid w:val="001D7CA6"/>
    <w:rsid w:val="001E00E9"/>
    <w:rsid w:val="001E15E4"/>
    <w:rsid w:val="001E337C"/>
    <w:rsid w:val="001E50D0"/>
    <w:rsid w:val="001E7B16"/>
    <w:rsid w:val="001F4B2B"/>
    <w:rsid w:val="001F7E84"/>
    <w:rsid w:val="00202473"/>
    <w:rsid w:val="0020788D"/>
    <w:rsid w:val="00207C36"/>
    <w:rsid w:val="002119E1"/>
    <w:rsid w:val="0021280D"/>
    <w:rsid w:val="002129F8"/>
    <w:rsid w:val="002131E1"/>
    <w:rsid w:val="0021357D"/>
    <w:rsid w:val="0021401F"/>
    <w:rsid w:val="00215A2D"/>
    <w:rsid w:val="00217EA2"/>
    <w:rsid w:val="002217E9"/>
    <w:rsid w:val="00221C00"/>
    <w:rsid w:val="00223E57"/>
    <w:rsid w:val="00223F36"/>
    <w:rsid w:val="00226578"/>
    <w:rsid w:val="00226A86"/>
    <w:rsid w:val="0023634B"/>
    <w:rsid w:val="00241A7E"/>
    <w:rsid w:val="002423F1"/>
    <w:rsid w:val="002433C8"/>
    <w:rsid w:val="00245F4F"/>
    <w:rsid w:val="00246C0C"/>
    <w:rsid w:val="002510C0"/>
    <w:rsid w:val="00251F2B"/>
    <w:rsid w:val="002521A9"/>
    <w:rsid w:val="00253C11"/>
    <w:rsid w:val="0025445F"/>
    <w:rsid w:val="002562F6"/>
    <w:rsid w:val="00256D66"/>
    <w:rsid w:val="00261CE0"/>
    <w:rsid w:val="002629FC"/>
    <w:rsid w:val="00263DD5"/>
    <w:rsid w:val="002671CE"/>
    <w:rsid w:val="00270F18"/>
    <w:rsid w:val="00271A90"/>
    <w:rsid w:val="00276296"/>
    <w:rsid w:val="00282D5B"/>
    <w:rsid w:val="00284018"/>
    <w:rsid w:val="002842E0"/>
    <w:rsid w:val="00284E82"/>
    <w:rsid w:val="00287284"/>
    <w:rsid w:val="00291D00"/>
    <w:rsid w:val="002945A9"/>
    <w:rsid w:val="00296553"/>
    <w:rsid w:val="002A0054"/>
    <w:rsid w:val="002A0CA9"/>
    <w:rsid w:val="002A3379"/>
    <w:rsid w:val="002A34EA"/>
    <w:rsid w:val="002A3BD3"/>
    <w:rsid w:val="002A5F63"/>
    <w:rsid w:val="002A6AAA"/>
    <w:rsid w:val="002A7927"/>
    <w:rsid w:val="002B2503"/>
    <w:rsid w:val="002B78FF"/>
    <w:rsid w:val="002B7CD7"/>
    <w:rsid w:val="002C1B69"/>
    <w:rsid w:val="002C255C"/>
    <w:rsid w:val="002C2718"/>
    <w:rsid w:val="002C288E"/>
    <w:rsid w:val="002C7242"/>
    <w:rsid w:val="002C7390"/>
    <w:rsid w:val="002D00F3"/>
    <w:rsid w:val="002D08C8"/>
    <w:rsid w:val="002D2261"/>
    <w:rsid w:val="002D4AA6"/>
    <w:rsid w:val="002D612E"/>
    <w:rsid w:val="002D6626"/>
    <w:rsid w:val="002D7E15"/>
    <w:rsid w:val="002E0C8A"/>
    <w:rsid w:val="002E6312"/>
    <w:rsid w:val="002E6ABC"/>
    <w:rsid w:val="002E7E8E"/>
    <w:rsid w:val="002F262B"/>
    <w:rsid w:val="002F31C2"/>
    <w:rsid w:val="002F5790"/>
    <w:rsid w:val="002F683B"/>
    <w:rsid w:val="002F7CCA"/>
    <w:rsid w:val="002F7DE8"/>
    <w:rsid w:val="003011D1"/>
    <w:rsid w:val="00310940"/>
    <w:rsid w:val="00313202"/>
    <w:rsid w:val="00313C40"/>
    <w:rsid w:val="0031663A"/>
    <w:rsid w:val="003255E5"/>
    <w:rsid w:val="00333C55"/>
    <w:rsid w:val="00335717"/>
    <w:rsid w:val="0034459C"/>
    <w:rsid w:val="00344EFB"/>
    <w:rsid w:val="0034553F"/>
    <w:rsid w:val="00352172"/>
    <w:rsid w:val="00355BF4"/>
    <w:rsid w:val="003605F0"/>
    <w:rsid w:val="00361BD2"/>
    <w:rsid w:val="003630B2"/>
    <w:rsid w:val="00372822"/>
    <w:rsid w:val="00373D52"/>
    <w:rsid w:val="00375721"/>
    <w:rsid w:val="003759B8"/>
    <w:rsid w:val="00375CD5"/>
    <w:rsid w:val="00382B5D"/>
    <w:rsid w:val="00382EA6"/>
    <w:rsid w:val="00382EFC"/>
    <w:rsid w:val="003834C9"/>
    <w:rsid w:val="00383DC9"/>
    <w:rsid w:val="00390E54"/>
    <w:rsid w:val="00392210"/>
    <w:rsid w:val="0039538D"/>
    <w:rsid w:val="0039746B"/>
    <w:rsid w:val="00397B56"/>
    <w:rsid w:val="003A0826"/>
    <w:rsid w:val="003A21C5"/>
    <w:rsid w:val="003A2F68"/>
    <w:rsid w:val="003A702B"/>
    <w:rsid w:val="003B14AC"/>
    <w:rsid w:val="003B3508"/>
    <w:rsid w:val="003B7246"/>
    <w:rsid w:val="003B7AFF"/>
    <w:rsid w:val="003C14A2"/>
    <w:rsid w:val="003C2070"/>
    <w:rsid w:val="003C2C82"/>
    <w:rsid w:val="003D0353"/>
    <w:rsid w:val="003D192C"/>
    <w:rsid w:val="003D2D99"/>
    <w:rsid w:val="003D3FD6"/>
    <w:rsid w:val="003D7216"/>
    <w:rsid w:val="003E02F8"/>
    <w:rsid w:val="003E32C4"/>
    <w:rsid w:val="003E3481"/>
    <w:rsid w:val="003F0E52"/>
    <w:rsid w:val="003F1F0E"/>
    <w:rsid w:val="003F57BC"/>
    <w:rsid w:val="003F76D9"/>
    <w:rsid w:val="004005A3"/>
    <w:rsid w:val="0040090C"/>
    <w:rsid w:val="00401CAE"/>
    <w:rsid w:val="0040511D"/>
    <w:rsid w:val="00407BBF"/>
    <w:rsid w:val="00413467"/>
    <w:rsid w:val="00416425"/>
    <w:rsid w:val="00416CBD"/>
    <w:rsid w:val="004204F8"/>
    <w:rsid w:val="0042065B"/>
    <w:rsid w:val="0042346B"/>
    <w:rsid w:val="00424151"/>
    <w:rsid w:val="0042698F"/>
    <w:rsid w:val="00427928"/>
    <w:rsid w:val="00432590"/>
    <w:rsid w:val="0043462D"/>
    <w:rsid w:val="00436565"/>
    <w:rsid w:val="00440812"/>
    <w:rsid w:val="00441B1A"/>
    <w:rsid w:val="0044590D"/>
    <w:rsid w:val="0044633F"/>
    <w:rsid w:val="00451077"/>
    <w:rsid w:val="00454CA8"/>
    <w:rsid w:val="004612FF"/>
    <w:rsid w:val="004621E3"/>
    <w:rsid w:val="00462891"/>
    <w:rsid w:val="00462E87"/>
    <w:rsid w:val="00466612"/>
    <w:rsid w:val="00466701"/>
    <w:rsid w:val="0046714A"/>
    <w:rsid w:val="0047607E"/>
    <w:rsid w:val="0047672A"/>
    <w:rsid w:val="00476D7A"/>
    <w:rsid w:val="004808C2"/>
    <w:rsid w:val="004818B3"/>
    <w:rsid w:val="00485AAD"/>
    <w:rsid w:val="004865D8"/>
    <w:rsid w:val="004879B9"/>
    <w:rsid w:val="00493EC0"/>
    <w:rsid w:val="004B0409"/>
    <w:rsid w:val="004B27CF"/>
    <w:rsid w:val="004B676B"/>
    <w:rsid w:val="004B6794"/>
    <w:rsid w:val="004B76F9"/>
    <w:rsid w:val="004C189E"/>
    <w:rsid w:val="004C2814"/>
    <w:rsid w:val="004C4045"/>
    <w:rsid w:val="004C50EB"/>
    <w:rsid w:val="004C53E2"/>
    <w:rsid w:val="004C64E6"/>
    <w:rsid w:val="004D0E8A"/>
    <w:rsid w:val="004D1DD4"/>
    <w:rsid w:val="004D39C2"/>
    <w:rsid w:val="004D3C8B"/>
    <w:rsid w:val="004D46B2"/>
    <w:rsid w:val="004D48B6"/>
    <w:rsid w:val="004D4FF8"/>
    <w:rsid w:val="004D502D"/>
    <w:rsid w:val="004E23C9"/>
    <w:rsid w:val="004E4807"/>
    <w:rsid w:val="004E523E"/>
    <w:rsid w:val="004E5731"/>
    <w:rsid w:val="004E76DC"/>
    <w:rsid w:val="004F01EC"/>
    <w:rsid w:val="004F0254"/>
    <w:rsid w:val="004F56FD"/>
    <w:rsid w:val="00502024"/>
    <w:rsid w:val="00503260"/>
    <w:rsid w:val="00504471"/>
    <w:rsid w:val="0050666A"/>
    <w:rsid w:val="00506759"/>
    <w:rsid w:val="00510AB2"/>
    <w:rsid w:val="00513911"/>
    <w:rsid w:val="00517E8E"/>
    <w:rsid w:val="0052261D"/>
    <w:rsid w:val="005266D3"/>
    <w:rsid w:val="00530573"/>
    <w:rsid w:val="00534C66"/>
    <w:rsid w:val="00537771"/>
    <w:rsid w:val="00541347"/>
    <w:rsid w:val="00542354"/>
    <w:rsid w:val="005504DE"/>
    <w:rsid w:val="005506C9"/>
    <w:rsid w:val="005512EA"/>
    <w:rsid w:val="00551C42"/>
    <w:rsid w:val="00553933"/>
    <w:rsid w:val="00554537"/>
    <w:rsid w:val="00556CED"/>
    <w:rsid w:val="00561F2E"/>
    <w:rsid w:val="00563054"/>
    <w:rsid w:val="0056431B"/>
    <w:rsid w:val="00564381"/>
    <w:rsid w:val="00565413"/>
    <w:rsid w:val="00567F01"/>
    <w:rsid w:val="00572F75"/>
    <w:rsid w:val="005734B6"/>
    <w:rsid w:val="005801C9"/>
    <w:rsid w:val="00580C77"/>
    <w:rsid w:val="00581A76"/>
    <w:rsid w:val="005824C7"/>
    <w:rsid w:val="00583297"/>
    <w:rsid w:val="00585D85"/>
    <w:rsid w:val="0058611C"/>
    <w:rsid w:val="00591859"/>
    <w:rsid w:val="0059328F"/>
    <w:rsid w:val="00595C35"/>
    <w:rsid w:val="00596193"/>
    <w:rsid w:val="005A09EC"/>
    <w:rsid w:val="005A0DE7"/>
    <w:rsid w:val="005A0E5A"/>
    <w:rsid w:val="005A5FEC"/>
    <w:rsid w:val="005A6E88"/>
    <w:rsid w:val="005A7D21"/>
    <w:rsid w:val="005B4873"/>
    <w:rsid w:val="005B7DD7"/>
    <w:rsid w:val="005C4C68"/>
    <w:rsid w:val="005C5DA8"/>
    <w:rsid w:val="005C7338"/>
    <w:rsid w:val="005D0161"/>
    <w:rsid w:val="005D0FE8"/>
    <w:rsid w:val="005D4FD8"/>
    <w:rsid w:val="005D4FDF"/>
    <w:rsid w:val="005D5019"/>
    <w:rsid w:val="005D65C2"/>
    <w:rsid w:val="005E39E2"/>
    <w:rsid w:val="005E7A99"/>
    <w:rsid w:val="005F074B"/>
    <w:rsid w:val="005F0A5E"/>
    <w:rsid w:val="005F3FBC"/>
    <w:rsid w:val="005F6DED"/>
    <w:rsid w:val="006011E6"/>
    <w:rsid w:val="00601B0D"/>
    <w:rsid w:val="00602A89"/>
    <w:rsid w:val="00604AC1"/>
    <w:rsid w:val="00614305"/>
    <w:rsid w:val="006215CE"/>
    <w:rsid w:val="006225CB"/>
    <w:rsid w:val="00634790"/>
    <w:rsid w:val="00644BB3"/>
    <w:rsid w:val="00644CE7"/>
    <w:rsid w:val="00645852"/>
    <w:rsid w:val="0064591E"/>
    <w:rsid w:val="006500A1"/>
    <w:rsid w:val="00654553"/>
    <w:rsid w:val="00656F58"/>
    <w:rsid w:val="00665861"/>
    <w:rsid w:val="00666EBD"/>
    <w:rsid w:val="006704E8"/>
    <w:rsid w:val="00671BED"/>
    <w:rsid w:val="00672A12"/>
    <w:rsid w:val="006738D5"/>
    <w:rsid w:val="006745ED"/>
    <w:rsid w:val="006747BC"/>
    <w:rsid w:val="0068057B"/>
    <w:rsid w:val="00682614"/>
    <w:rsid w:val="0068271A"/>
    <w:rsid w:val="00683AB7"/>
    <w:rsid w:val="00685121"/>
    <w:rsid w:val="00691B2D"/>
    <w:rsid w:val="006934DC"/>
    <w:rsid w:val="00693A44"/>
    <w:rsid w:val="006955F5"/>
    <w:rsid w:val="0069642D"/>
    <w:rsid w:val="006A0A0C"/>
    <w:rsid w:val="006A1F8E"/>
    <w:rsid w:val="006A26B2"/>
    <w:rsid w:val="006A2EE0"/>
    <w:rsid w:val="006A6C50"/>
    <w:rsid w:val="006B070A"/>
    <w:rsid w:val="006B10D3"/>
    <w:rsid w:val="006B374A"/>
    <w:rsid w:val="006B40A7"/>
    <w:rsid w:val="006B5685"/>
    <w:rsid w:val="006B5C61"/>
    <w:rsid w:val="006B5DA3"/>
    <w:rsid w:val="006C0113"/>
    <w:rsid w:val="006C188D"/>
    <w:rsid w:val="006C4F01"/>
    <w:rsid w:val="006C4F34"/>
    <w:rsid w:val="006C6B76"/>
    <w:rsid w:val="006D3423"/>
    <w:rsid w:val="006D700F"/>
    <w:rsid w:val="006E2A58"/>
    <w:rsid w:val="006E3BC0"/>
    <w:rsid w:val="006E3FFE"/>
    <w:rsid w:val="006E4738"/>
    <w:rsid w:val="006E4CFA"/>
    <w:rsid w:val="006E5E09"/>
    <w:rsid w:val="006E774A"/>
    <w:rsid w:val="006F05F9"/>
    <w:rsid w:val="006F4E36"/>
    <w:rsid w:val="007070CA"/>
    <w:rsid w:val="00710229"/>
    <w:rsid w:val="00711BCF"/>
    <w:rsid w:val="007133D7"/>
    <w:rsid w:val="007145FE"/>
    <w:rsid w:val="00715E69"/>
    <w:rsid w:val="00721FF8"/>
    <w:rsid w:val="00727C1C"/>
    <w:rsid w:val="00727D89"/>
    <w:rsid w:val="00736176"/>
    <w:rsid w:val="007424D0"/>
    <w:rsid w:val="007427C4"/>
    <w:rsid w:val="00743130"/>
    <w:rsid w:val="007452EE"/>
    <w:rsid w:val="00747F43"/>
    <w:rsid w:val="007503E6"/>
    <w:rsid w:val="007539BE"/>
    <w:rsid w:val="0075405F"/>
    <w:rsid w:val="00754780"/>
    <w:rsid w:val="0075602B"/>
    <w:rsid w:val="00757875"/>
    <w:rsid w:val="00762605"/>
    <w:rsid w:val="007661EE"/>
    <w:rsid w:val="0076637D"/>
    <w:rsid w:val="0076661E"/>
    <w:rsid w:val="00766FFF"/>
    <w:rsid w:val="00767D69"/>
    <w:rsid w:val="00775BCA"/>
    <w:rsid w:val="00777088"/>
    <w:rsid w:val="007814F2"/>
    <w:rsid w:val="00783A18"/>
    <w:rsid w:val="00783E88"/>
    <w:rsid w:val="0078403B"/>
    <w:rsid w:val="00784E43"/>
    <w:rsid w:val="00790EAE"/>
    <w:rsid w:val="0079260B"/>
    <w:rsid w:val="00792C8A"/>
    <w:rsid w:val="00795128"/>
    <w:rsid w:val="00797671"/>
    <w:rsid w:val="007A04A9"/>
    <w:rsid w:val="007A4CCA"/>
    <w:rsid w:val="007A6565"/>
    <w:rsid w:val="007B2CD7"/>
    <w:rsid w:val="007B39AF"/>
    <w:rsid w:val="007C504C"/>
    <w:rsid w:val="007C6747"/>
    <w:rsid w:val="007D1C61"/>
    <w:rsid w:val="007D2765"/>
    <w:rsid w:val="007D3A8B"/>
    <w:rsid w:val="007D4F1A"/>
    <w:rsid w:val="007D5B70"/>
    <w:rsid w:val="007D7D6A"/>
    <w:rsid w:val="007E0695"/>
    <w:rsid w:val="007E6130"/>
    <w:rsid w:val="007E7123"/>
    <w:rsid w:val="00802722"/>
    <w:rsid w:val="0080329E"/>
    <w:rsid w:val="00803B56"/>
    <w:rsid w:val="00804532"/>
    <w:rsid w:val="00807A3F"/>
    <w:rsid w:val="0081075E"/>
    <w:rsid w:val="00810AD1"/>
    <w:rsid w:val="00811D87"/>
    <w:rsid w:val="008142CD"/>
    <w:rsid w:val="00814F44"/>
    <w:rsid w:val="008222A7"/>
    <w:rsid w:val="008229EA"/>
    <w:rsid w:val="00826148"/>
    <w:rsid w:val="008277D0"/>
    <w:rsid w:val="00827EE0"/>
    <w:rsid w:val="00827F26"/>
    <w:rsid w:val="0083042B"/>
    <w:rsid w:val="00831731"/>
    <w:rsid w:val="00832BAF"/>
    <w:rsid w:val="0083370E"/>
    <w:rsid w:val="008345CD"/>
    <w:rsid w:val="008349EB"/>
    <w:rsid w:val="008416B7"/>
    <w:rsid w:val="00843A7F"/>
    <w:rsid w:val="00844391"/>
    <w:rsid w:val="00850A10"/>
    <w:rsid w:val="00850B76"/>
    <w:rsid w:val="00851540"/>
    <w:rsid w:val="0085612F"/>
    <w:rsid w:val="0086055F"/>
    <w:rsid w:val="00862CEB"/>
    <w:rsid w:val="008643A1"/>
    <w:rsid w:val="008654DD"/>
    <w:rsid w:val="00865BE9"/>
    <w:rsid w:val="0086705B"/>
    <w:rsid w:val="00871C0D"/>
    <w:rsid w:val="00872A75"/>
    <w:rsid w:val="00875091"/>
    <w:rsid w:val="00887939"/>
    <w:rsid w:val="0089298B"/>
    <w:rsid w:val="0089343E"/>
    <w:rsid w:val="0089381E"/>
    <w:rsid w:val="008953D7"/>
    <w:rsid w:val="0089632B"/>
    <w:rsid w:val="008A055C"/>
    <w:rsid w:val="008A071A"/>
    <w:rsid w:val="008A0727"/>
    <w:rsid w:val="008A2CAA"/>
    <w:rsid w:val="008A7192"/>
    <w:rsid w:val="008A7747"/>
    <w:rsid w:val="008B3EB1"/>
    <w:rsid w:val="008C1EA9"/>
    <w:rsid w:val="008C4EA1"/>
    <w:rsid w:val="008C5E9B"/>
    <w:rsid w:val="008D1424"/>
    <w:rsid w:val="008D2280"/>
    <w:rsid w:val="008D538A"/>
    <w:rsid w:val="008D7DA8"/>
    <w:rsid w:val="008E183D"/>
    <w:rsid w:val="008E3178"/>
    <w:rsid w:val="008E345F"/>
    <w:rsid w:val="008F1464"/>
    <w:rsid w:val="008F1479"/>
    <w:rsid w:val="008F1D89"/>
    <w:rsid w:val="008F7908"/>
    <w:rsid w:val="00901950"/>
    <w:rsid w:val="009028EA"/>
    <w:rsid w:val="009066C8"/>
    <w:rsid w:val="00906A89"/>
    <w:rsid w:val="009128E4"/>
    <w:rsid w:val="00913271"/>
    <w:rsid w:val="00913669"/>
    <w:rsid w:val="00916A42"/>
    <w:rsid w:val="00916E42"/>
    <w:rsid w:val="009211D9"/>
    <w:rsid w:val="00922161"/>
    <w:rsid w:val="0092321B"/>
    <w:rsid w:val="009235CA"/>
    <w:rsid w:val="00923A89"/>
    <w:rsid w:val="00925155"/>
    <w:rsid w:val="00932DC5"/>
    <w:rsid w:val="00932E69"/>
    <w:rsid w:val="00935DAA"/>
    <w:rsid w:val="00937DC0"/>
    <w:rsid w:val="00942A16"/>
    <w:rsid w:val="009446A3"/>
    <w:rsid w:val="009461DF"/>
    <w:rsid w:val="009502B3"/>
    <w:rsid w:val="00956F89"/>
    <w:rsid w:val="00960E4B"/>
    <w:rsid w:val="00960FBA"/>
    <w:rsid w:val="00961E12"/>
    <w:rsid w:val="00964C56"/>
    <w:rsid w:val="00964E14"/>
    <w:rsid w:val="0096667F"/>
    <w:rsid w:val="009678FC"/>
    <w:rsid w:val="0097128E"/>
    <w:rsid w:val="0097171D"/>
    <w:rsid w:val="00976355"/>
    <w:rsid w:val="00977192"/>
    <w:rsid w:val="009815D7"/>
    <w:rsid w:val="00981E88"/>
    <w:rsid w:val="009825A2"/>
    <w:rsid w:val="00983709"/>
    <w:rsid w:val="00983C42"/>
    <w:rsid w:val="00983DF9"/>
    <w:rsid w:val="00984A2E"/>
    <w:rsid w:val="00984E7D"/>
    <w:rsid w:val="009853C0"/>
    <w:rsid w:val="00993562"/>
    <w:rsid w:val="009954C3"/>
    <w:rsid w:val="009A2369"/>
    <w:rsid w:val="009A416A"/>
    <w:rsid w:val="009A52B1"/>
    <w:rsid w:val="009B0227"/>
    <w:rsid w:val="009B2467"/>
    <w:rsid w:val="009B34CB"/>
    <w:rsid w:val="009B3F86"/>
    <w:rsid w:val="009B5207"/>
    <w:rsid w:val="009B541D"/>
    <w:rsid w:val="009D1D8B"/>
    <w:rsid w:val="009D3B5C"/>
    <w:rsid w:val="009D4982"/>
    <w:rsid w:val="009D6216"/>
    <w:rsid w:val="009E0CAD"/>
    <w:rsid w:val="009E4549"/>
    <w:rsid w:val="009E742B"/>
    <w:rsid w:val="009E7F30"/>
    <w:rsid w:val="009F1AB2"/>
    <w:rsid w:val="009F34F7"/>
    <w:rsid w:val="009F65DD"/>
    <w:rsid w:val="009F6E29"/>
    <w:rsid w:val="00A022EE"/>
    <w:rsid w:val="00A02B00"/>
    <w:rsid w:val="00A05F01"/>
    <w:rsid w:val="00A06FF8"/>
    <w:rsid w:val="00A121C1"/>
    <w:rsid w:val="00A12BC8"/>
    <w:rsid w:val="00A15131"/>
    <w:rsid w:val="00A16AB3"/>
    <w:rsid w:val="00A178FD"/>
    <w:rsid w:val="00A17989"/>
    <w:rsid w:val="00A20047"/>
    <w:rsid w:val="00A250A8"/>
    <w:rsid w:val="00A26D3F"/>
    <w:rsid w:val="00A3002E"/>
    <w:rsid w:val="00A30AFD"/>
    <w:rsid w:val="00A31234"/>
    <w:rsid w:val="00A33284"/>
    <w:rsid w:val="00A35B76"/>
    <w:rsid w:val="00A35C60"/>
    <w:rsid w:val="00A41019"/>
    <w:rsid w:val="00A41F89"/>
    <w:rsid w:val="00A43B4A"/>
    <w:rsid w:val="00A4769C"/>
    <w:rsid w:val="00A52C8D"/>
    <w:rsid w:val="00A540D3"/>
    <w:rsid w:val="00A542CA"/>
    <w:rsid w:val="00A56BB2"/>
    <w:rsid w:val="00A60E85"/>
    <w:rsid w:val="00A61D0B"/>
    <w:rsid w:val="00A6335E"/>
    <w:rsid w:val="00A63843"/>
    <w:rsid w:val="00A63D4E"/>
    <w:rsid w:val="00A644A1"/>
    <w:rsid w:val="00A67EFE"/>
    <w:rsid w:val="00A70328"/>
    <w:rsid w:val="00A70607"/>
    <w:rsid w:val="00A75DA2"/>
    <w:rsid w:val="00A76263"/>
    <w:rsid w:val="00A8002D"/>
    <w:rsid w:val="00A800DB"/>
    <w:rsid w:val="00A8091A"/>
    <w:rsid w:val="00A80FB2"/>
    <w:rsid w:val="00A8237E"/>
    <w:rsid w:val="00A835DF"/>
    <w:rsid w:val="00A836F3"/>
    <w:rsid w:val="00A84558"/>
    <w:rsid w:val="00A84EF4"/>
    <w:rsid w:val="00A85B66"/>
    <w:rsid w:val="00A85C54"/>
    <w:rsid w:val="00A86CE5"/>
    <w:rsid w:val="00A87B8B"/>
    <w:rsid w:val="00A91455"/>
    <w:rsid w:val="00A94DA5"/>
    <w:rsid w:val="00A95D00"/>
    <w:rsid w:val="00AA068B"/>
    <w:rsid w:val="00AA3EC2"/>
    <w:rsid w:val="00AA4651"/>
    <w:rsid w:val="00AB1591"/>
    <w:rsid w:val="00AB3406"/>
    <w:rsid w:val="00AB5CD7"/>
    <w:rsid w:val="00AC2704"/>
    <w:rsid w:val="00AC2FF6"/>
    <w:rsid w:val="00AC57DF"/>
    <w:rsid w:val="00AD058B"/>
    <w:rsid w:val="00AD16CB"/>
    <w:rsid w:val="00AD1A10"/>
    <w:rsid w:val="00AD2094"/>
    <w:rsid w:val="00AD25BF"/>
    <w:rsid w:val="00AD2CF9"/>
    <w:rsid w:val="00AD3DCA"/>
    <w:rsid w:val="00AD48DE"/>
    <w:rsid w:val="00AD4DEF"/>
    <w:rsid w:val="00AD6043"/>
    <w:rsid w:val="00AD623A"/>
    <w:rsid w:val="00AD65D1"/>
    <w:rsid w:val="00AE278F"/>
    <w:rsid w:val="00AE3274"/>
    <w:rsid w:val="00AE4CE8"/>
    <w:rsid w:val="00AE4F90"/>
    <w:rsid w:val="00AE67A4"/>
    <w:rsid w:val="00AE7D02"/>
    <w:rsid w:val="00AF0CB8"/>
    <w:rsid w:val="00AF1E75"/>
    <w:rsid w:val="00AF4B99"/>
    <w:rsid w:val="00B01147"/>
    <w:rsid w:val="00B04C55"/>
    <w:rsid w:val="00B07005"/>
    <w:rsid w:val="00B073CD"/>
    <w:rsid w:val="00B07522"/>
    <w:rsid w:val="00B1034A"/>
    <w:rsid w:val="00B10CA0"/>
    <w:rsid w:val="00B11317"/>
    <w:rsid w:val="00B1704B"/>
    <w:rsid w:val="00B23F53"/>
    <w:rsid w:val="00B27838"/>
    <w:rsid w:val="00B27A5D"/>
    <w:rsid w:val="00B27E3B"/>
    <w:rsid w:val="00B315DA"/>
    <w:rsid w:val="00B33163"/>
    <w:rsid w:val="00B3401C"/>
    <w:rsid w:val="00B40764"/>
    <w:rsid w:val="00B40867"/>
    <w:rsid w:val="00B4158C"/>
    <w:rsid w:val="00B443E2"/>
    <w:rsid w:val="00B472D1"/>
    <w:rsid w:val="00B47C6C"/>
    <w:rsid w:val="00B50667"/>
    <w:rsid w:val="00B51CEA"/>
    <w:rsid w:val="00B541E0"/>
    <w:rsid w:val="00B5563E"/>
    <w:rsid w:val="00B61D13"/>
    <w:rsid w:val="00B632F8"/>
    <w:rsid w:val="00B63BD2"/>
    <w:rsid w:val="00B6766E"/>
    <w:rsid w:val="00B72EDC"/>
    <w:rsid w:val="00B73585"/>
    <w:rsid w:val="00B74F4F"/>
    <w:rsid w:val="00B805D0"/>
    <w:rsid w:val="00B808F3"/>
    <w:rsid w:val="00B80AE2"/>
    <w:rsid w:val="00B82211"/>
    <w:rsid w:val="00B84CF4"/>
    <w:rsid w:val="00B850CD"/>
    <w:rsid w:val="00B85B09"/>
    <w:rsid w:val="00B85F7B"/>
    <w:rsid w:val="00B866E7"/>
    <w:rsid w:val="00B90490"/>
    <w:rsid w:val="00B90507"/>
    <w:rsid w:val="00B93457"/>
    <w:rsid w:val="00B93AD4"/>
    <w:rsid w:val="00B93B23"/>
    <w:rsid w:val="00B97F38"/>
    <w:rsid w:val="00BA0620"/>
    <w:rsid w:val="00BA0C57"/>
    <w:rsid w:val="00BA1777"/>
    <w:rsid w:val="00BA3B56"/>
    <w:rsid w:val="00BA77A7"/>
    <w:rsid w:val="00BB1B83"/>
    <w:rsid w:val="00BB4DD7"/>
    <w:rsid w:val="00BB7C00"/>
    <w:rsid w:val="00BC07A6"/>
    <w:rsid w:val="00BC243C"/>
    <w:rsid w:val="00BD2FF3"/>
    <w:rsid w:val="00BD4253"/>
    <w:rsid w:val="00BD47E1"/>
    <w:rsid w:val="00BD74A3"/>
    <w:rsid w:val="00BE165A"/>
    <w:rsid w:val="00BE2491"/>
    <w:rsid w:val="00BE3655"/>
    <w:rsid w:val="00BE5793"/>
    <w:rsid w:val="00BE5A38"/>
    <w:rsid w:val="00BF0A88"/>
    <w:rsid w:val="00BF5515"/>
    <w:rsid w:val="00C01C84"/>
    <w:rsid w:val="00C0636A"/>
    <w:rsid w:val="00C07C89"/>
    <w:rsid w:val="00C12AB3"/>
    <w:rsid w:val="00C13E43"/>
    <w:rsid w:val="00C1577A"/>
    <w:rsid w:val="00C16DFA"/>
    <w:rsid w:val="00C219B3"/>
    <w:rsid w:val="00C26220"/>
    <w:rsid w:val="00C262EE"/>
    <w:rsid w:val="00C3077D"/>
    <w:rsid w:val="00C323C6"/>
    <w:rsid w:val="00C34061"/>
    <w:rsid w:val="00C3431D"/>
    <w:rsid w:val="00C3438C"/>
    <w:rsid w:val="00C35B52"/>
    <w:rsid w:val="00C376DE"/>
    <w:rsid w:val="00C41BFD"/>
    <w:rsid w:val="00C4664B"/>
    <w:rsid w:val="00C469E7"/>
    <w:rsid w:val="00C46ED2"/>
    <w:rsid w:val="00C51184"/>
    <w:rsid w:val="00C530E1"/>
    <w:rsid w:val="00C546CF"/>
    <w:rsid w:val="00C54B08"/>
    <w:rsid w:val="00C578C6"/>
    <w:rsid w:val="00C70862"/>
    <w:rsid w:val="00C72BCA"/>
    <w:rsid w:val="00C73AD0"/>
    <w:rsid w:val="00C74597"/>
    <w:rsid w:val="00C767F9"/>
    <w:rsid w:val="00C76856"/>
    <w:rsid w:val="00C8661C"/>
    <w:rsid w:val="00C86AB5"/>
    <w:rsid w:val="00C87A27"/>
    <w:rsid w:val="00C900AD"/>
    <w:rsid w:val="00C947F5"/>
    <w:rsid w:val="00C94810"/>
    <w:rsid w:val="00C9650E"/>
    <w:rsid w:val="00CA0571"/>
    <w:rsid w:val="00CA0BA4"/>
    <w:rsid w:val="00CA33BF"/>
    <w:rsid w:val="00CA3B8E"/>
    <w:rsid w:val="00CA3DE1"/>
    <w:rsid w:val="00CA431C"/>
    <w:rsid w:val="00CA56C1"/>
    <w:rsid w:val="00CA6DAE"/>
    <w:rsid w:val="00CA78C9"/>
    <w:rsid w:val="00CA7A2F"/>
    <w:rsid w:val="00CB274B"/>
    <w:rsid w:val="00CB383C"/>
    <w:rsid w:val="00CB3BC6"/>
    <w:rsid w:val="00CB4483"/>
    <w:rsid w:val="00CC1F71"/>
    <w:rsid w:val="00CC3F20"/>
    <w:rsid w:val="00CC573A"/>
    <w:rsid w:val="00CC627D"/>
    <w:rsid w:val="00CC73A6"/>
    <w:rsid w:val="00CD2B20"/>
    <w:rsid w:val="00CD4199"/>
    <w:rsid w:val="00CD495B"/>
    <w:rsid w:val="00CD4CE3"/>
    <w:rsid w:val="00CD5562"/>
    <w:rsid w:val="00CD7582"/>
    <w:rsid w:val="00CE0BF5"/>
    <w:rsid w:val="00CF2EC5"/>
    <w:rsid w:val="00CF7096"/>
    <w:rsid w:val="00D01083"/>
    <w:rsid w:val="00D02270"/>
    <w:rsid w:val="00D05B18"/>
    <w:rsid w:val="00D076D2"/>
    <w:rsid w:val="00D13BC3"/>
    <w:rsid w:val="00D1531B"/>
    <w:rsid w:val="00D16D46"/>
    <w:rsid w:val="00D20517"/>
    <w:rsid w:val="00D20E69"/>
    <w:rsid w:val="00D24BA5"/>
    <w:rsid w:val="00D27AE6"/>
    <w:rsid w:val="00D33BDF"/>
    <w:rsid w:val="00D348D8"/>
    <w:rsid w:val="00D363F4"/>
    <w:rsid w:val="00D36A1A"/>
    <w:rsid w:val="00D40A06"/>
    <w:rsid w:val="00D42F39"/>
    <w:rsid w:val="00D45718"/>
    <w:rsid w:val="00D460C6"/>
    <w:rsid w:val="00D5113B"/>
    <w:rsid w:val="00D515C8"/>
    <w:rsid w:val="00D517EF"/>
    <w:rsid w:val="00D54392"/>
    <w:rsid w:val="00D6029F"/>
    <w:rsid w:val="00D60A87"/>
    <w:rsid w:val="00D61C68"/>
    <w:rsid w:val="00D63576"/>
    <w:rsid w:val="00D65AAD"/>
    <w:rsid w:val="00D66713"/>
    <w:rsid w:val="00D679F7"/>
    <w:rsid w:val="00D71358"/>
    <w:rsid w:val="00D73574"/>
    <w:rsid w:val="00D7417E"/>
    <w:rsid w:val="00D76C3A"/>
    <w:rsid w:val="00D7709A"/>
    <w:rsid w:val="00D77E30"/>
    <w:rsid w:val="00D77F26"/>
    <w:rsid w:val="00D8159E"/>
    <w:rsid w:val="00D82B9D"/>
    <w:rsid w:val="00D82CAF"/>
    <w:rsid w:val="00D862CA"/>
    <w:rsid w:val="00D87033"/>
    <w:rsid w:val="00D90B97"/>
    <w:rsid w:val="00D94F1F"/>
    <w:rsid w:val="00D95A99"/>
    <w:rsid w:val="00D97822"/>
    <w:rsid w:val="00DA0D7B"/>
    <w:rsid w:val="00DA24B9"/>
    <w:rsid w:val="00DA24E6"/>
    <w:rsid w:val="00DA3CF1"/>
    <w:rsid w:val="00DA437A"/>
    <w:rsid w:val="00DA687F"/>
    <w:rsid w:val="00DA7C3C"/>
    <w:rsid w:val="00DB1FAB"/>
    <w:rsid w:val="00DB6073"/>
    <w:rsid w:val="00DB6449"/>
    <w:rsid w:val="00DC1512"/>
    <w:rsid w:val="00DC2165"/>
    <w:rsid w:val="00DC2D52"/>
    <w:rsid w:val="00DD4A1A"/>
    <w:rsid w:val="00DD4C12"/>
    <w:rsid w:val="00DD5176"/>
    <w:rsid w:val="00DD6CFA"/>
    <w:rsid w:val="00DE0762"/>
    <w:rsid w:val="00DE3CC9"/>
    <w:rsid w:val="00DE659A"/>
    <w:rsid w:val="00DE7C34"/>
    <w:rsid w:val="00DF330B"/>
    <w:rsid w:val="00DF4C06"/>
    <w:rsid w:val="00E01DBF"/>
    <w:rsid w:val="00E024F6"/>
    <w:rsid w:val="00E0287E"/>
    <w:rsid w:val="00E03B4A"/>
    <w:rsid w:val="00E04098"/>
    <w:rsid w:val="00E05F68"/>
    <w:rsid w:val="00E10AF2"/>
    <w:rsid w:val="00E117BA"/>
    <w:rsid w:val="00E16C21"/>
    <w:rsid w:val="00E17322"/>
    <w:rsid w:val="00E17EE3"/>
    <w:rsid w:val="00E20D63"/>
    <w:rsid w:val="00E228B6"/>
    <w:rsid w:val="00E2628B"/>
    <w:rsid w:val="00E26946"/>
    <w:rsid w:val="00E3005E"/>
    <w:rsid w:val="00E357ED"/>
    <w:rsid w:val="00E46471"/>
    <w:rsid w:val="00E5096E"/>
    <w:rsid w:val="00E5291B"/>
    <w:rsid w:val="00E5304C"/>
    <w:rsid w:val="00E6561F"/>
    <w:rsid w:val="00E7105C"/>
    <w:rsid w:val="00E71BB4"/>
    <w:rsid w:val="00E73843"/>
    <w:rsid w:val="00E7392A"/>
    <w:rsid w:val="00E74755"/>
    <w:rsid w:val="00E80764"/>
    <w:rsid w:val="00E80AD6"/>
    <w:rsid w:val="00E82398"/>
    <w:rsid w:val="00E838A5"/>
    <w:rsid w:val="00E85AD1"/>
    <w:rsid w:val="00E86F94"/>
    <w:rsid w:val="00E908A6"/>
    <w:rsid w:val="00E922B5"/>
    <w:rsid w:val="00E926D5"/>
    <w:rsid w:val="00E96BC8"/>
    <w:rsid w:val="00EA0F06"/>
    <w:rsid w:val="00EA1DC3"/>
    <w:rsid w:val="00EA3A60"/>
    <w:rsid w:val="00EA3C70"/>
    <w:rsid w:val="00EA4D40"/>
    <w:rsid w:val="00EA7383"/>
    <w:rsid w:val="00EB2B34"/>
    <w:rsid w:val="00EB45F5"/>
    <w:rsid w:val="00EB57E1"/>
    <w:rsid w:val="00EB7506"/>
    <w:rsid w:val="00EC3A0D"/>
    <w:rsid w:val="00EC7E3C"/>
    <w:rsid w:val="00ED1CB0"/>
    <w:rsid w:val="00ED5CDD"/>
    <w:rsid w:val="00ED6DD1"/>
    <w:rsid w:val="00ED7304"/>
    <w:rsid w:val="00EE02EF"/>
    <w:rsid w:val="00EE06E7"/>
    <w:rsid w:val="00EE2855"/>
    <w:rsid w:val="00EF173F"/>
    <w:rsid w:val="00EF2121"/>
    <w:rsid w:val="00EF557D"/>
    <w:rsid w:val="00EF74AB"/>
    <w:rsid w:val="00F0384C"/>
    <w:rsid w:val="00F060DD"/>
    <w:rsid w:val="00F06D86"/>
    <w:rsid w:val="00F07C3B"/>
    <w:rsid w:val="00F10EF8"/>
    <w:rsid w:val="00F11320"/>
    <w:rsid w:val="00F1165B"/>
    <w:rsid w:val="00F14069"/>
    <w:rsid w:val="00F141A5"/>
    <w:rsid w:val="00F14202"/>
    <w:rsid w:val="00F15C3B"/>
    <w:rsid w:val="00F24C48"/>
    <w:rsid w:val="00F24CAE"/>
    <w:rsid w:val="00F25C21"/>
    <w:rsid w:val="00F30800"/>
    <w:rsid w:val="00F30F54"/>
    <w:rsid w:val="00F329E3"/>
    <w:rsid w:val="00F341CC"/>
    <w:rsid w:val="00F34B84"/>
    <w:rsid w:val="00F35610"/>
    <w:rsid w:val="00F35971"/>
    <w:rsid w:val="00F45E11"/>
    <w:rsid w:val="00F461F7"/>
    <w:rsid w:val="00F46A35"/>
    <w:rsid w:val="00F520E9"/>
    <w:rsid w:val="00F54036"/>
    <w:rsid w:val="00F54044"/>
    <w:rsid w:val="00F57F8A"/>
    <w:rsid w:val="00F61345"/>
    <w:rsid w:val="00F66EF7"/>
    <w:rsid w:val="00F70F70"/>
    <w:rsid w:val="00F74301"/>
    <w:rsid w:val="00F76A56"/>
    <w:rsid w:val="00F76DF3"/>
    <w:rsid w:val="00F77075"/>
    <w:rsid w:val="00F80371"/>
    <w:rsid w:val="00F804DD"/>
    <w:rsid w:val="00F81035"/>
    <w:rsid w:val="00F83C82"/>
    <w:rsid w:val="00F8571D"/>
    <w:rsid w:val="00F95D66"/>
    <w:rsid w:val="00F963CF"/>
    <w:rsid w:val="00FA4FE2"/>
    <w:rsid w:val="00FA6801"/>
    <w:rsid w:val="00FA78E2"/>
    <w:rsid w:val="00FB0936"/>
    <w:rsid w:val="00FB7559"/>
    <w:rsid w:val="00FC310A"/>
    <w:rsid w:val="00FC5268"/>
    <w:rsid w:val="00FC6B06"/>
    <w:rsid w:val="00FD1F15"/>
    <w:rsid w:val="00FD668B"/>
    <w:rsid w:val="00FD7B9A"/>
    <w:rsid w:val="00FE0BDB"/>
    <w:rsid w:val="00FE22EA"/>
    <w:rsid w:val="00FE2BD3"/>
    <w:rsid w:val="00FE57DF"/>
    <w:rsid w:val="00FE70C2"/>
    <w:rsid w:val="00FF0F8A"/>
    <w:rsid w:val="00FF2E80"/>
    <w:rsid w:val="00FF4D34"/>
    <w:rsid w:val="00FF7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33A30BF-871F-4D6B-BA42-971727A5E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45ED"/>
    <w:rPr>
      <w:lang w:val="en-US" w:eastAsia="en-US"/>
    </w:rPr>
  </w:style>
  <w:style w:type="paragraph" w:styleId="Heading1">
    <w:name w:val="heading 1"/>
    <w:basedOn w:val="Normal"/>
    <w:next w:val="Normal"/>
    <w:qFormat/>
    <w:rsid w:val="005F0A5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745ED"/>
    <w:pPr>
      <w:keepNext/>
      <w:spacing w:before="300"/>
      <w:jc w:val="center"/>
      <w:outlineLvl w:val="1"/>
    </w:pPr>
    <w:rPr>
      <w:b/>
      <w:sz w:val="24"/>
      <w:lang w:val="sq-AL"/>
    </w:rPr>
  </w:style>
  <w:style w:type="paragraph" w:styleId="Heading3">
    <w:name w:val="heading 3"/>
    <w:basedOn w:val="Normal"/>
    <w:next w:val="Normal"/>
    <w:qFormat/>
    <w:rsid w:val="006745ED"/>
    <w:pPr>
      <w:keepNext/>
      <w:spacing w:after="140"/>
      <w:jc w:val="center"/>
      <w:outlineLvl w:val="2"/>
    </w:pPr>
    <w:rPr>
      <w:b/>
      <w:sz w:val="24"/>
    </w:rPr>
  </w:style>
  <w:style w:type="paragraph" w:styleId="Heading5">
    <w:name w:val="heading 5"/>
    <w:basedOn w:val="Normal"/>
    <w:next w:val="Normal"/>
    <w:qFormat/>
    <w:rsid w:val="006745ED"/>
    <w:pPr>
      <w:keepNext/>
      <w:jc w:val="center"/>
      <w:outlineLvl w:val="4"/>
    </w:pPr>
    <w:rPr>
      <w:rFonts w:ascii="Arial" w:hAnsi="Arial"/>
      <w:b/>
      <w:noProof/>
      <w:color w:val="000000"/>
      <w:sz w:val="26"/>
    </w:rPr>
  </w:style>
  <w:style w:type="paragraph" w:styleId="Heading6">
    <w:name w:val="heading 6"/>
    <w:basedOn w:val="Normal"/>
    <w:next w:val="Normal"/>
    <w:qFormat/>
    <w:rsid w:val="006745ED"/>
    <w:pPr>
      <w:keepNext/>
      <w:outlineLvl w:val="5"/>
    </w:pPr>
    <w:rPr>
      <w:b/>
      <w:sz w:val="24"/>
    </w:rPr>
  </w:style>
  <w:style w:type="paragraph" w:styleId="Heading9">
    <w:name w:val="heading 9"/>
    <w:basedOn w:val="Normal"/>
    <w:next w:val="Normal"/>
    <w:qFormat/>
    <w:rsid w:val="006745ED"/>
    <w:pPr>
      <w:keepNext/>
      <w:jc w:val="center"/>
      <w:outlineLvl w:val="8"/>
    </w:pPr>
    <w:rPr>
      <w:b/>
      <w:sz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5F0A5E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5F0A5E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5F0A5E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5F0A5E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5F0A5E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character" w:customStyle="1" w:styleId="AutoritetiEmerChar">
    <w:name w:val="Autoriteti_Emer Char"/>
    <w:basedOn w:val="DefaultParagraphFont"/>
    <w:link w:val="AutoritetiEmer"/>
    <w:rsid w:val="00D20517"/>
    <w:rPr>
      <w:rFonts w:ascii="CG Times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5F0A5E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5F0A5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Figure">
    <w:name w:val="Figure"/>
    <w:next w:val="Normal"/>
    <w:rsid w:val="005F0A5E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5F0A5E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5F0A5E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Paragrafi">
    <w:name w:val="Paragrafi"/>
    <w:link w:val="ParagrafiChar"/>
    <w:rsid w:val="005F0A5E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NeniNr">
    <w:name w:val="Neni_Nr"/>
    <w:next w:val="Normal"/>
    <w:rsid w:val="005F0A5E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5F0A5E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5F0A5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5F0A5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riData">
    <w:name w:val="Numri_Data"/>
    <w:next w:val="Normal"/>
    <w:rsid w:val="005F0A5E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ika">
    <w:name w:val="Pika"/>
    <w:next w:val="Normal"/>
    <w:autoRedefine/>
    <w:rsid w:val="005F0A5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5F0A5E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5F0A5E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5F0A5E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5F0A5E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">
    <w:name w:val="Titulli Char"/>
    <w:basedOn w:val="DefaultParagraphFont"/>
    <w:link w:val="Titulli"/>
    <w:rsid w:val="00D20517"/>
    <w:rPr>
      <w:rFonts w:ascii="CG Times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link w:val="TitulliTitullChar"/>
    <w:rsid w:val="005F0A5E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styleId="Footer">
    <w:name w:val="footer"/>
    <w:basedOn w:val="Normal"/>
    <w:rsid w:val="00DA687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DA687F"/>
  </w:style>
  <w:style w:type="paragraph" w:styleId="Header">
    <w:name w:val="header"/>
    <w:basedOn w:val="Normal"/>
    <w:rsid w:val="009461DF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rsid w:val="006745ED"/>
    <w:pPr>
      <w:jc w:val="both"/>
    </w:pPr>
    <w:rPr>
      <w:rFonts w:ascii="Arial" w:hAnsi="Arial"/>
      <w:sz w:val="24"/>
      <w:lang w:val="sq-AL"/>
    </w:rPr>
  </w:style>
  <w:style w:type="paragraph" w:styleId="BodyTextIndent">
    <w:name w:val="Body Text Indent"/>
    <w:basedOn w:val="Normal"/>
    <w:rsid w:val="006745ED"/>
    <w:pPr>
      <w:ind w:firstLine="720"/>
      <w:jc w:val="both"/>
    </w:pPr>
    <w:rPr>
      <w:rFonts w:ascii="Arial" w:hAnsi="Arial"/>
      <w:sz w:val="24"/>
      <w:lang w:val="sq-AL"/>
    </w:rPr>
  </w:style>
  <w:style w:type="paragraph" w:styleId="BodyText2">
    <w:name w:val="Body Text 2"/>
    <w:basedOn w:val="Normal"/>
    <w:rsid w:val="006745ED"/>
    <w:rPr>
      <w:rFonts w:ascii="Arial" w:hAnsi="Arial"/>
      <w:sz w:val="28"/>
      <w:lang w:val="sq-AL"/>
    </w:rPr>
  </w:style>
  <w:style w:type="paragraph" w:styleId="BodyText">
    <w:name w:val="Body Text"/>
    <w:basedOn w:val="Normal"/>
    <w:rsid w:val="006745ED"/>
    <w:rPr>
      <w:sz w:val="24"/>
    </w:rPr>
  </w:style>
  <w:style w:type="paragraph" w:styleId="BodyTextIndent2">
    <w:name w:val="Body Text Indent 2"/>
    <w:basedOn w:val="Normal"/>
    <w:rsid w:val="006745ED"/>
    <w:pPr>
      <w:ind w:firstLine="360"/>
      <w:jc w:val="both"/>
    </w:pPr>
    <w:rPr>
      <w:sz w:val="24"/>
    </w:rPr>
  </w:style>
  <w:style w:type="paragraph" w:styleId="BodyTextIndent3">
    <w:name w:val="Body Text Indent 3"/>
    <w:basedOn w:val="Normal"/>
    <w:rsid w:val="006745ED"/>
    <w:pPr>
      <w:ind w:firstLine="450"/>
      <w:jc w:val="both"/>
    </w:pPr>
    <w:rPr>
      <w:sz w:val="24"/>
    </w:rPr>
  </w:style>
  <w:style w:type="paragraph" w:customStyle="1" w:styleId="Style1">
    <w:name w:val="Style1"/>
    <w:basedOn w:val="Normal"/>
    <w:next w:val="Header"/>
    <w:rsid w:val="006745ED"/>
    <w:pPr>
      <w:jc w:val="center"/>
    </w:pPr>
    <w:rPr>
      <w:b/>
      <w:sz w:val="24"/>
      <w:szCs w:val="24"/>
      <w:lang w:val="it-IT"/>
    </w:rPr>
  </w:style>
  <w:style w:type="paragraph" w:customStyle="1" w:styleId="Style2">
    <w:name w:val="Style2"/>
    <w:basedOn w:val="Normal"/>
    <w:rsid w:val="006745ED"/>
    <w:pPr>
      <w:numPr>
        <w:numId w:val="1"/>
      </w:numPr>
      <w:jc w:val="both"/>
    </w:pPr>
    <w:rPr>
      <w:sz w:val="24"/>
      <w:szCs w:val="24"/>
      <w:lang w:val="it-IT"/>
    </w:rPr>
  </w:style>
  <w:style w:type="paragraph" w:styleId="List2">
    <w:name w:val="List 2"/>
    <w:basedOn w:val="Normal"/>
    <w:rsid w:val="006745ED"/>
    <w:pPr>
      <w:ind w:left="720" w:hanging="360"/>
    </w:pPr>
  </w:style>
  <w:style w:type="paragraph" w:styleId="List3">
    <w:name w:val="List 3"/>
    <w:basedOn w:val="Normal"/>
    <w:rsid w:val="006745ED"/>
    <w:pPr>
      <w:ind w:left="1080" w:hanging="360"/>
    </w:pPr>
  </w:style>
  <w:style w:type="paragraph" w:styleId="BalloonText">
    <w:name w:val="Balloon Text"/>
    <w:basedOn w:val="Normal"/>
    <w:semiHidden/>
    <w:rsid w:val="00462E87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qFormat/>
    <w:rsid w:val="00DC2D52"/>
    <w:pPr>
      <w:jc w:val="center"/>
    </w:pPr>
    <w:rPr>
      <w:spacing w:val="4"/>
      <w:sz w:val="28"/>
      <w:szCs w:val="28"/>
      <w:lang w:val="sq-AL"/>
    </w:rPr>
  </w:style>
  <w:style w:type="character" w:styleId="FootnoteReference">
    <w:name w:val="footnote reference"/>
    <w:basedOn w:val="DefaultParagraphFont"/>
    <w:semiHidden/>
    <w:rsid w:val="0081075E"/>
    <w:rPr>
      <w:vertAlign w:val="superscript"/>
    </w:rPr>
  </w:style>
  <w:style w:type="paragraph" w:styleId="FootnoteText">
    <w:name w:val="footnote text"/>
    <w:basedOn w:val="Normal"/>
    <w:semiHidden/>
    <w:rsid w:val="0081075E"/>
    <w:pPr>
      <w:widowControl w:val="0"/>
    </w:pPr>
    <w:rPr>
      <w:rFonts w:ascii="CG Times" w:hAnsi="CG Times"/>
      <w:lang w:val="sq-AL"/>
    </w:rPr>
  </w:style>
  <w:style w:type="table" w:styleId="TableGrid">
    <w:name w:val="Table Grid"/>
    <w:basedOn w:val="TableNormal"/>
    <w:rsid w:val="003D03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lockText">
    <w:name w:val="Block Text"/>
    <w:basedOn w:val="Normal"/>
    <w:rsid w:val="00754780"/>
    <w:pPr>
      <w:spacing w:before="360" w:after="360" w:line="396" w:lineRule="atLeast"/>
      <w:ind w:left="2448" w:right="2592"/>
      <w:jc w:val="center"/>
    </w:pPr>
    <w:rPr>
      <w:spacing w:val="10"/>
      <w:sz w:val="28"/>
      <w:szCs w:val="22"/>
      <w:lang w:val="sq-AL"/>
    </w:rPr>
  </w:style>
  <w:style w:type="character" w:customStyle="1" w:styleId="TitulliTitullChar">
    <w:name w:val="Titulli_Titull Char"/>
    <w:basedOn w:val="DefaultParagraphFont"/>
    <w:link w:val="TitulliTitull"/>
    <w:rsid w:val="00D71358"/>
    <w:rPr>
      <w:rFonts w:ascii="CG Times" w:hAnsi="CG Times"/>
      <w:caps/>
      <w:sz w:val="22"/>
      <w:szCs w:val="22"/>
      <w:lang w:val="en-GB" w:eastAsia="en-US" w:bidi="ar-SA"/>
    </w:rPr>
  </w:style>
  <w:style w:type="paragraph" w:styleId="Caption">
    <w:name w:val="caption"/>
    <w:basedOn w:val="Normal"/>
    <w:next w:val="Normal"/>
    <w:qFormat/>
    <w:rsid w:val="008416B7"/>
    <w:pPr>
      <w:widowControl w:val="0"/>
      <w:autoSpaceDE w:val="0"/>
      <w:autoSpaceDN w:val="0"/>
      <w:adjustRightInd w:val="0"/>
      <w:spacing w:line="268" w:lineRule="atLeast"/>
      <w:ind w:firstLine="388"/>
      <w:jc w:val="center"/>
    </w:pPr>
    <w:rPr>
      <w:rFonts w:ascii="Book Antiqua" w:eastAsia="MS Mincho" w:hAnsi="Book Antiqua"/>
      <w:smallCaps/>
      <w:sz w:val="32"/>
      <w:szCs w:val="22"/>
    </w:rPr>
  </w:style>
  <w:style w:type="character" w:customStyle="1" w:styleId="ParagrafiChar">
    <w:name w:val="Paragrafi Char"/>
    <w:basedOn w:val="DefaultParagraphFont"/>
    <w:link w:val="Paragrafi"/>
    <w:rsid w:val="00D87033"/>
    <w:rPr>
      <w:rFonts w:ascii="CG Times" w:hAnsi="CG Times"/>
      <w:sz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4812</Words>
  <Characters>27434</Characters>
  <Application>Microsoft Office Word</Application>
  <DocSecurity>0</DocSecurity>
  <Lines>228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32182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User</dc:creator>
  <cp:keywords/>
  <dc:description/>
  <cp:lastModifiedBy>Inida Noga</cp:lastModifiedBy>
  <cp:revision>2</cp:revision>
  <cp:lastPrinted>2006-05-19T09:22:00Z</cp:lastPrinted>
  <dcterms:created xsi:type="dcterms:W3CDTF">2019-02-15T12:26:00Z</dcterms:created>
  <dcterms:modified xsi:type="dcterms:W3CDTF">2019-02-15T12:26:00Z</dcterms:modified>
</cp:coreProperties>
</file>