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DB0" w:rsidRPr="0026275C" w:rsidRDefault="00F12FF1" w:rsidP="00454DB0">
      <w:pPr>
        <w:jc w:val="center"/>
        <w:rPr>
          <w:sz w:val="6"/>
        </w:rPr>
      </w:pPr>
      <w:bookmarkStart w:id="0" w:name="_GoBack"/>
      <w:bookmarkEnd w:id="0"/>
      <w:r w:rsidRPr="0026275C">
        <w:rPr>
          <w:noProof/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B0" w:rsidRPr="0026275C" w:rsidRDefault="00454DB0" w:rsidP="00454DB0">
      <w:pPr>
        <w:jc w:val="center"/>
        <w:rPr>
          <w:sz w:val="14"/>
        </w:rPr>
      </w:pPr>
    </w:p>
    <w:p w:rsidR="00454DB0" w:rsidRPr="0026275C" w:rsidRDefault="00454DB0" w:rsidP="00454DB0">
      <w:pPr>
        <w:jc w:val="center"/>
        <w:rPr>
          <w:b/>
          <w:bCs/>
          <w:sz w:val="60"/>
          <w:szCs w:val="60"/>
        </w:rPr>
      </w:pPr>
      <w:r w:rsidRPr="0026275C">
        <w:rPr>
          <w:b/>
          <w:bCs/>
          <w:sz w:val="60"/>
          <w:szCs w:val="60"/>
        </w:rPr>
        <w:t>FLETORJA ZYRTARE</w:t>
      </w:r>
    </w:p>
    <w:p w:rsidR="00454DB0" w:rsidRPr="0026275C" w:rsidRDefault="00454DB0" w:rsidP="00454DB0">
      <w:pPr>
        <w:jc w:val="center"/>
        <w:rPr>
          <w:sz w:val="56"/>
          <w:szCs w:val="56"/>
        </w:rPr>
      </w:pPr>
      <w:r w:rsidRPr="0026275C">
        <w:rPr>
          <w:b/>
          <w:bCs/>
          <w:sz w:val="56"/>
          <w:szCs w:val="56"/>
        </w:rPr>
        <w:t>E</w:t>
      </w:r>
      <w:r w:rsidRPr="0026275C">
        <w:rPr>
          <w:b/>
          <w:sz w:val="56"/>
          <w:szCs w:val="56"/>
        </w:rPr>
        <w:t xml:space="preserve"> REPUBLIKËS SË SHQIPËRISË</w:t>
      </w:r>
    </w:p>
    <w:p w:rsidR="00454DB0" w:rsidRPr="0026275C" w:rsidRDefault="00454DB0" w:rsidP="00454DB0">
      <w:pPr>
        <w:jc w:val="center"/>
        <w:rPr>
          <w:sz w:val="8"/>
        </w:rPr>
      </w:pPr>
    </w:p>
    <w:p w:rsidR="00454DB0" w:rsidRPr="0026275C" w:rsidRDefault="00454DB0" w:rsidP="00454DB0">
      <w:pPr>
        <w:jc w:val="center"/>
        <w:rPr>
          <w:sz w:val="2"/>
        </w:rPr>
      </w:pPr>
    </w:p>
    <w:p w:rsidR="00454DB0" w:rsidRPr="0026275C" w:rsidRDefault="00454DB0" w:rsidP="00454DB0">
      <w:pPr>
        <w:jc w:val="center"/>
        <w:rPr>
          <w:sz w:val="8"/>
        </w:rPr>
      </w:pPr>
    </w:p>
    <w:p w:rsidR="00454DB0" w:rsidRPr="0026275C" w:rsidRDefault="00454DB0" w:rsidP="00454DB0">
      <w:pPr>
        <w:jc w:val="center"/>
        <w:rPr>
          <w:sz w:val="8"/>
        </w:rPr>
      </w:pPr>
    </w:p>
    <w:p w:rsidR="00454DB0" w:rsidRPr="0026275C" w:rsidRDefault="00454DB0" w:rsidP="00454DB0">
      <w:pPr>
        <w:jc w:val="center"/>
        <w:rPr>
          <w:b/>
          <w:sz w:val="34"/>
        </w:rPr>
      </w:pPr>
      <w:r w:rsidRPr="0026275C">
        <w:rPr>
          <w:b/>
          <w:sz w:val="34"/>
        </w:rPr>
        <w:t>Botim i Qendrës së Publikimeve Zyrtare</w:t>
      </w:r>
    </w:p>
    <w:p w:rsidR="00454DB0" w:rsidRPr="0026275C" w:rsidRDefault="00454DB0" w:rsidP="00454DB0">
      <w:pPr>
        <w:jc w:val="center"/>
        <w:rPr>
          <w:sz w:val="28"/>
          <w:szCs w:val="28"/>
        </w:rPr>
      </w:pPr>
      <w:hyperlink r:id="rId8" w:history="1">
        <w:hyperlink r:id="rId9" w:history="1">
          <w:r w:rsidRPr="0026275C">
            <w:rPr>
              <w:rStyle w:val="Hyperlink"/>
              <w:sz w:val="28"/>
              <w:szCs w:val="28"/>
            </w:rPr>
            <w:t>www.legjislacioni</w:t>
          </w:r>
        </w:hyperlink>
        <w:r w:rsidRPr="0026275C">
          <w:rPr>
            <w:rStyle w:val="Hyperlink"/>
            <w:sz w:val="28"/>
            <w:szCs w:val="28"/>
          </w:rPr>
          <w:t>shqiptar.gov.al</w:t>
        </w:r>
      </w:hyperlink>
      <w:r w:rsidRPr="0026275C">
        <w:rPr>
          <w:sz w:val="28"/>
          <w:szCs w:val="28"/>
        </w:rPr>
        <w:t xml:space="preserve"> </w:t>
      </w:r>
    </w:p>
    <w:p w:rsidR="00454DB0" w:rsidRPr="0026275C" w:rsidRDefault="00454DB0" w:rsidP="00454DB0">
      <w:pPr>
        <w:rPr>
          <w:sz w:val="2"/>
        </w:rPr>
      </w:pPr>
    </w:p>
    <w:p w:rsidR="00454DB0" w:rsidRPr="0026275C" w:rsidRDefault="00454DB0" w:rsidP="00454DB0"/>
    <w:p w:rsidR="00454DB0" w:rsidRPr="0026275C" w:rsidRDefault="00454DB0" w:rsidP="00454DB0">
      <w:pPr>
        <w:rPr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454DB0" w:rsidRPr="002627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454DB0" w:rsidRPr="0026275C" w:rsidRDefault="00454DB0" w:rsidP="004A211D">
            <w:pPr>
              <w:rPr>
                <w:b/>
                <w:sz w:val="36"/>
                <w:szCs w:val="36"/>
              </w:rPr>
            </w:pPr>
            <w:r w:rsidRPr="0026275C">
              <w:rPr>
                <w:b/>
                <w:bCs/>
                <w:sz w:val="36"/>
                <w:szCs w:val="36"/>
              </w:rPr>
              <w:t xml:space="preserve"> Nr.168</w:t>
            </w:r>
          </w:p>
        </w:tc>
        <w:tc>
          <w:tcPr>
            <w:tcW w:w="3070" w:type="dxa"/>
            <w:vAlign w:val="center"/>
          </w:tcPr>
          <w:p w:rsidR="00454DB0" w:rsidRPr="0026275C" w:rsidRDefault="00454DB0" w:rsidP="004A211D">
            <w:pPr>
              <w:jc w:val="center"/>
              <w:rPr>
                <w:b/>
                <w:sz w:val="36"/>
                <w:szCs w:val="36"/>
              </w:rPr>
            </w:pPr>
            <w:r w:rsidRPr="0026275C">
              <w:rPr>
                <w:b/>
                <w:sz w:val="36"/>
                <w:szCs w:val="36"/>
              </w:rPr>
              <w:t>17 dhjetor</w:t>
            </w:r>
          </w:p>
        </w:tc>
        <w:tc>
          <w:tcPr>
            <w:tcW w:w="3070" w:type="dxa"/>
            <w:vAlign w:val="center"/>
          </w:tcPr>
          <w:p w:rsidR="00454DB0" w:rsidRPr="0026275C" w:rsidRDefault="00454DB0" w:rsidP="004A211D">
            <w:pPr>
              <w:jc w:val="center"/>
              <w:rPr>
                <w:b/>
                <w:sz w:val="36"/>
                <w:szCs w:val="36"/>
              </w:rPr>
            </w:pPr>
            <w:r w:rsidRPr="0026275C">
              <w:rPr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454DB0" w:rsidRPr="0026275C" w:rsidRDefault="00454DB0" w:rsidP="00454DB0">
      <w:pPr>
        <w:rPr>
          <w:color w:val="FFFFFF"/>
        </w:rPr>
      </w:pPr>
    </w:p>
    <w:p w:rsidR="00454DB0" w:rsidRPr="0026275C" w:rsidRDefault="00454DB0" w:rsidP="00454DB0">
      <w:pPr>
        <w:rPr>
          <w:sz w:val="2"/>
        </w:rPr>
      </w:pPr>
    </w:p>
    <w:p w:rsidR="00454DB0" w:rsidRPr="0026275C" w:rsidRDefault="00454DB0" w:rsidP="00454DB0">
      <w:pPr>
        <w:pStyle w:val="Heading4"/>
        <w:rPr>
          <w:sz w:val="26"/>
        </w:rPr>
      </w:pPr>
      <w:r w:rsidRPr="0026275C">
        <w:t>P Ë R M B A J T J A</w:t>
      </w:r>
    </w:p>
    <w:p w:rsidR="00454DB0" w:rsidRPr="0026275C" w:rsidRDefault="00454DB0" w:rsidP="00454DB0">
      <w:pPr>
        <w:jc w:val="right"/>
      </w:pPr>
      <w:r w:rsidRPr="0026275C">
        <w:t>Faqe</w:t>
      </w:r>
    </w:p>
    <w:p w:rsidR="00454DB0" w:rsidRPr="0026275C" w:rsidRDefault="00454DB0" w:rsidP="00454DB0">
      <w:pPr>
        <w:jc w:val="right"/>
      </w:pPr>
    </w:p>
    <w:tbl>
      <w:tblPr>
        <w:tblW w:w="5109" w:type="pct"/>
        <w:tblInd w:w="-79" w:type="dxa"/>
        <w:tblLayout w:type="fixed"/>
        <w:tblLook w:val="0000" w:firstRow="0" w:lastRow="0" w:firstColumn="0" w:lastColumn="0" w:noHBand="0" w:noVBand="0"/>
      </w:tblPr>
      <w:tblGrid>
        <w:gridCol w:w="2571"/>
        <w:gridCol w:w="6170"/>
        <w:gridCol w:w="748"/>
      </w:tblGrid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r w:rsidRPr="0026275C">
              <w:t>nr.798, datë 21.11.2007</w:t>
            </w:r>
          </w:p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shpronësimin, për interes publik, të pronarëve të pasurive të paluajtshme, pronë private, që preken nga rehabilitimi i rrëshqitjeve në segmentin rrugor  Fier-Ura e Povlës ……………..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5035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nr.800, datë 21.11.2007</w:t>
            </w:r>
          </w:p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miratimin e listës paraprake të pronave të paluajtshme publike shtetërore, që transferohen në pronësi ose në përdorim, të bashkisë Leskovik të qarkut të Korçës ………………………………</w:t>
            </w:r>
          </w:p>
        </w:tc>
        <w:tc>
          <w:tcPr>
            <w:tcW w:w="748" w:type="dxa"/>
          </w:tcPr>
          <w:p w:rsidR="00454DB0" w:rsidRPr="0026275C" w:rsidRDefault="00454DB0" w:rsidP="004A211D"/>
          <w:p w:rsidR="00454DB0" w:rsidRPr="0026275C" w:rsidRDefault="00454DB0" w:rsidP="004A211D"/>
          <w:p w:rsidR="00454DB0" w:rsidRPr="0026275C" w:rsidRDefault="00454DB0" w:rsidP="004A211D">
            <w:r w:rsidRPr="0026275C">
              <w:t>5047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nr.801, datë 21.11.2007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 Për miratimin e listës së inventarit të pronave të paluajtshme shtetërore në bashkinë Selenicë të qarkut të Vlorës 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5048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nr.802, datë 21.11.2007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përcaktimin e rasteve të shpenzimeve të panjohura, për efekt të përcaktimit të fitimit të tatueshëm …………………………………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5048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 xml:space="preserve">nr.805, datë 21.11.2007 </w:t>
            </w:r>
          </w:p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përcaktimin e autoritetit kontraktues, për dhënien me koncesion të hidrocentralit “Stojan” dhe miratimin e bonusit, në procedurën përzgjedhëse konkurruese, që i jepet shoqërisë 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5049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 xml:space="preserve">nr.806, datë 21.11.2007 </w:t>
            </w:r>
          </w:p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përcaktimin e autoritetit kontraktues, për dhënien me koncesion të hidrocentralit “Kukur 2” dhe miratimin e bonusit, në procedurën përzgjedhëse konkurruese, që i jepet shoqërisë.....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5049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nr.808, datë 21.11.2007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dhënie fondi komunës Tërthorë, për realizimin e procedurave për zhvendosjen e varre</w:t>
            </w:r>
            <w:r w:rsidR="00BD5F69">
              <w:t>zave të fshatit Morinë 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5050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Default="00454DB0" w:rsidP="004A211D">
            <w:pPr>
              <w:jc w:val="both"/>
            </w:pPr>
            <w:r w:rsidRPr="0026275C">
              <w:t>nr.811, datë 29.11.2007</w:t>
            </w:r>
          </w:p>
          <w:p w:rsidR="00BD5F69" w:rsidRDefault="00BD5F69" w:rsidP="004A211D">
            <w:pPr>
              <w:jc w:val="both"/>
            </w:pPr>
          </w:p>
          <w:p w:rsidR="00BD5F69" w:rsidRPr="0026275C" w:rsidRDefault="00BD5F69" w:rsidP="004A211D">
            <w:pPr>
              <w:jc w:val="both"/>
            </w:pPr>
          </w:p>
          <w:p w:rsidR="00454DB0" w:rsidRPr="0026275C" w:rsidRDefault="00454DB0" w:rsidP="004A211D"/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miratimin e kuotave të pranimit dhe të tarifës së shkollimit në programin e studimeve të ciklit të dytë, pranë Fakultetit të Inxhinierisë Elektrike, të Universitetit Politeknik të Tiranës, për vitin aka</w:t>
            </w:r>
            <w:r w:rsidR="00BD5F69">
              <w:t>demik 2007-2008 ……………………………………</w:t>
            </w:r>
            <w:r w:rsidRPr="0026275C">
              <w:t>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  <w:p w:rsidR="00454DB0" w:rsidRPr="0026275C" w:rsidRDefault="00454DB0" w:rsidP="004A211D"/>
          <w:p w:rsidR="00454DB0" w:rsidRPr="0026275C" w:rsidRDefault="00454DB0" w:rsidP="004A211D"/>
          <w:p w:rsidR="00454DB0" w:rsidRPr="0026275C" w:rsidRDefault="00454DB0" w:rsidP="004A211D">
            <w:r w:rsidRPr="0026275C">
              <w:t>5050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lastRenderedPageBreak/>
              <w:t>Vendim i KM</w:t>
            </w:r>
          </w:p>
          <w:p w:rsidR="00454DB0" w:rsidRPr="0026275C" w:rsidRDefault="00454DB0" w:rsidP="004A211D">
            <w:r w:rsidRPr="0026275C">
              <w:t>nr.812, datë 29.11.2007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miratimin e listës së inventarit të pronave të paluajtshme shtetërore në komunën Nikël të qarkut të Durrësit ………………...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5051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nr.813, datë 29.11.2007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miratimin e listës së inventarit të pronave të paluajtshme shtetërore në bashkinë Patos të qarkut të Fierit ……………………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5051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nr.814, datë 29.11.2007</w:t>
            </w:r>
          </w:p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disa ndryshime në vendimin nr.663, datë 18.1.2007 të Këshillit të Ministrave “Për rishpërndarjen e fondit të kontigjencës, të parashikuar në Buxhetin e Shtetit të vitit 2007”...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5052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nr.815, datë 29.11.2007</w:t>
            </w:r>
          </w:p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miratimin e listës shtesë të inventarit të pronave të paluajtshme shtetërore, të cilat i kalojnë në përgjegjësi administrimi Ministrisë së Brendshme, për Gardën e Republikës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5052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 xml:space="preserve">nr.816, datë 29.11.2007 </w:t>
            </w:r>
          </w:p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miratimin e listës paraprake të pronave të paluajtshme publike shtetërore, që transferohen, në pronësi ose në përdorim, të komunës Horë-Vranisht të qarkut të Vlorës ………………………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5063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 xml:space="preserve">nr.817, datë 29.11.2007 </w:t>
            </w:r>
          </w:p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miratimin e listës paraprake të pronave të paluajtshme publike shtetërore, që transferohen, në pronësi ose në përdorim, të bashkisë Kukës të qarkut të Kukësit ………………………………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5064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nr.818, datë 29.11.2007</w:t>
            </w:r>
          </w:p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miratimin e listës përfundimtare të pronave të paluajtshme publike shtetërore, që transferohen, në pronësi ose në përdorim, të komunës Golem të qarkut të Fierit …………………………………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5065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r w:rsidRPr="0026275C">
              <w:t>nr.821, datë 5.12.2007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krijimin e disa njësive kryesore, fakulteteve të Universitetit “Aleksandër Xhu</w:t>
            </w:r>
            <w:r w:rsidR="00BD5F69">
              <w:t>vani”, Elbasan …………………………………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5066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nr.822, datë 5.12.2007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ndryshimin e emërtimit dhe riorganizimin e njësive kryesore, fakulteteve të Universitetit “Ismail Qemali”, Vlorë ……………....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5067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nr.823, datë 5.12.2007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krijimin e disa njësive kryesore, fakulteteve të Universitetit “Eqerem Çabe</w:t>
            </w:r>
            <w:r w:rsidR="00BD5F69">
              <w:t>j”, Gjirokastër ……………………………………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5068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50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nr.824, datë 5.12.2007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krijimin e disa njësive kryesore, fakultete, në Universitetin Politeknik të Tiranës ……………………………………………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5068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/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nr.828, datë 5.12.2007</w:t>
            </w:r>
          </w:p>
          <w:p w:rsidR="00454DB0" w:rsidRPr="0026275C" w:rsidRDefault="00454DB0" w:rsidP="004A211D"/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miratimin, në parim, të marrëveshjes, ndërmjet Këshillit të Ministrave të Republikës së Shqipërisë e Korporatës Elektroenergjetike Shqiptare (KESH) dhe Qeverisë së Konfederatës Zvicerane, për dhënien e asistencës financiare (GRANT), për kryerjen e studimit të fizibilitetit, për investimet për sigurinë e digave, në kaskadat e lumenjve, Drin dhe Mat 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5069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pPr>
              <w:rPr>
                <w:sz w:val="18"/>
              </w:rPr>
            </w:pP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  <w:rPr>
                <w:sz w:val="18"/>
              </w:rPr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pPr>
              <w:rPr>
                <w:sz w:val="18"/>
              </w:rPr>
            </w:pP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nr.829, datë 5.12.2007</w:t>
            </w: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Për një shtesë fondi në buxhetin e vitit 2007, miratuar për d</w:t>
            </w:r>
            <w:r w:rsidR="00BD5F69">
              <w:t>isa bashki ………………………………………</w:t>
            </w:r>
            <w:r w:rsidRPr="0026275C">
              <w:t>……………………..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5070</w:t>
            </w: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pPr>
              <w:rPr>
                <w:sz w:val="18"/>
              </w:rPr>
            </w:pPr>
          </w:p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  <w:rPr>
                <w:sz w:val="18"/>
              </w:rPr>
            </w:pP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pPr>
              <w:rPr>
                <w:sz w:val="18"/>
              </w:rPr>
            </w:pPr>
          </w:p>
        </w:tc>
      </w:tr>
      <w:tr w:rsidR="00454DB0" w:rsidRPr="0026275C">
        <w:tblPrEx>
          <w:tblCellMar>
            <w:top w:w="0" w:type="dxa"/>
            <w:bottom w:w="0" w:type="dxa"/>
          </w:tblCellMar>
        </w:tblPrEx>
        <w:tc>
          <w:tcPr>
            <w:tcW w:w="2571" w:type="dxa"/>
          </w:tcPr>
          <w:p w:rsidR="00454DB0" w:rsidRPr="0026275C" w:rsidRDefault="00454DB0" w:rsidP="004A211D">
            <w:r w:rsidRPr="0026275C">
              <w:t>Vendim i KM</w:t>
            </w:r>
          </w:p>
          <w:p w:rsidR="00454DB0" w:rsidRPr="0026275C" w:rsidRDefault="00454DB0" w:rsidP="004A211D">
            <w:pPr>
              <w:jc w:val="both"/>
            </w:pPr>
            <w:r w:rsidRPr="0026275C">
              <w:t>nr.838, datë 5.12.2007</w:t>
            </w:r>
          </w:p>
          <w:p w:rsidR="00454DB0" w:rsidRPr="0026275C" w:rsidRDefault="00454DB0" w:rsidP="004A211D"/>
          <w:p w:rsidR="00454DB0" w:rsidRPr="0026275C" w:rsidRDefault="00454DB0" w:rsidP="004A211D"/>
        </w:tc>
        <w:tc>
          <w:tcPr>
            <w:tcW w:w="6170" w:type="dxa"/>
          </w:tcPr>
          <w:p w:rsidR="00454DB0" w:rsidRPr="0026275C" w:rsidRDefault="00454DB0" w:rsidP="004A211D">
            <w:pPr>
              <w:jc w:val="both"/>
            </w:pPr>
            <w:r w:rsidRPr="0026275C">
              <w:t> Për një shtesë në vendimin nr.475, datë 13.7.2007 të Këshillit të Ministrave “Për miratimin  e strukturës dhe të niveleve të pagave të nëpunësve civilë, zëvendësministrit dhe nëpunësve të kabineteve, në Kryeministri, aparatet e ministrive të linjës, administratën e Presidentit, Kuvendit dhe Komisionit Qend</w:t>
            </w:r>
            <w:r w:rsidR="00BD5F69">
              <w:t>ror të Zgjedhjeve”……………………………</w:t>
            </w:r>
            <w:r w:rsidRPr="0026275C">
              <w:t>…………………………</w:t>
            </w:r>
          </w:p>
        </w:tc>
        <w:tc>
          <w:tcPr>
            <w:tcW w:w="748" w:type="dxa"/>
            <w:vAlign w:val="bottom"/>
          </w:tcPr>
          <w:p w:rsidR="00454DB0" w:rsidRPr="0026275C" w:rsidRDefault="00454DB0" w:rsidP="004A211D">
            <w:r w:rsidRPr="0026275C">
              <w:t>5070</w:t>
            </w:r>
          </w:p>
        </w:tc>
      </w:tr>
    </w:tbl>
    <w:p w:rsidR="00EA5CAE" w:rsidRPr="0026275C" w:rsidRDefault="00454DB0" w:rsidP="00455879">
      <w:pPr>
        <w:pStyle w:val="Akti"/>
        <w:keepNext w:val="0"/>
      </w:pPr>
      <w:r w:rsidRPr="0026275C">
        <w:br w:type="page"/>
      </w:r>
      <w:r w:rsidR="00EA5CAE" w:rsidRPr="0026275C">
        <w:lastRenderedPageBreak/>
        <w:t>VENDIM</w:t>
      </w:r>
    </w:p>
    <w:p w:rsidR="00EA5CAE" w:rsidRPr="0026275C" w:rsidRDefault="00EA5CAE" w:rsidP="00455879">
      <w:pPr>
        <w:pStyle w:val="NumriData"/>
        <w:keepNext w:val="0"/>
      </w:pPr>
      <w:r w:rsidRPr="0026275C">
        <w:t>Nr.798, datë 21.11.2007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Titulli"/>
        <w:keepNext w:val="0"/>
        <w:rPr>
          <w:lang w:val="sq-AL"/>
        </w:rPr>
      </w:pPr>
      <w:r w:rsidRPr="0026275C">
        <w:rPr>
          <w:lang w:val="sq-AL"/>
        </w:rPr>
        <w:t>PËR SHPRONËSIMIN</w:t>
      </w:r>
      <w:r w:rsidR="004E1B3D" w:rsidRPr="0026275C">
        <w:rPr>
          <w:lang w:val="sq-AL"/>
        </w:rPr>
        <w:t>, PËR INTERES PUBLIK, TË PRONArËve</w:t>
      </w:r>
      <w:r w:rsidRPr="0026275C">
        <w:rPr>
          <w:lang w:val="sq-AL"/>
        </w:rPr>
        <w:t xml:space="preserve"> TË PASURIVE TË PALUAJTSHME, PRONË PRIVATE, QË PREKEN NGA REHABILITIMI I RRËSHQITJEVE NË SEGMENTIN RRUGOR  FIER-URA E POVLËS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Në mbështetje të nenit 100 të Kushtetutës, të neneve 5, pika 1, 20 e 21 të ligjit nr.8561, datë 22.12.1999 “Për shpronësimet dhe marrjen në për</w:t>
      </w:r>
      <w:r w:rsidR="00151A3B" w:rsidRPr="0026275C">
        <w:rPr>
          <w:lang w:val="sq-AL"/>
        </w:rPr>
        <w:t>dorim të përkohshëm të pasurisë pronë private</w:t>
      </w:r>
      <w:r w:rsidRPr="0026275C">
        <w:rPr>
          <w:lang w:val="sq-AL"/>
        </w:rPr>
        <w:t xml:space="preserve"> për interes publik” dhe të nenit 8 të ligjit nr.9464, datë 28.12.2005 “Për Buxhetin e Shtetit të vitit 2006”, të ndryshuar, me propozimin e Ministrit të Punëve Publike, Transportit dhe Telekomunikacionit, Këshilli i Ministrave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VENDOSI"/>
        <w:keepNext w:val="0"/>
        <w:rPr>
          <w:lang w:val="sq-AL"/>
        </w:rPr>
      </w:pPr>
      <w:r w:rsidRPr="0026275C">
        <w:rPr>
          <w:lang w:val="sq-AL"/>
        </w:rPr>
        <w:t>VENDOSI: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151A3B" w:rsidP="00455879">
      <w:pPr>
        <w:pStyle w:val="Paragrafi"/>
        <w:rPr>
          <w:lang w:val="sq-AL"/>
        </w:rPr>
      </w:pPr>
      <w:r w:rsidRPr="0026275C">
        <w:rPr>
          <w:lang w:val="sq-AL"/>
        </w:rPr>
        <w:t>1. Shpronësimin</w:t>
      </w:r>
      <w:r w:rsidR="00EA5CAE" w:rsidRPr="0026275C">
        <w:rPr>
          <w:lang w:val="sq-AL"/>
        </w:rPr>
        <w:t xml:space="preserve"> për interes publik, të pronarëve të pasurive të paluajtshme, pronë private, që preken nga rehabilitimi i rrëshqitjeve në segmenti rrugor Fier-Ura e Povlës.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2. Shpronësimi të bëhet në favor të Drejtorisë së Përgjithshme të Rrugëve.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3. Pronarët e pasurive të paluajtshme, që shpronësohen, t</w:t>
      </w:r>
      <w:r w:rsidR="00151A3B" w:rsidRPr="0026275C">
        <w:rPr>
          <w:lang w:val="sq-AL"/>
        </w:rPr>
        <w:t>ë kompensohen në vlerë të plotë</w:t>
      </w:r>
      <w:r w:rsidRPr="0026275C">
        <w:rPr>
          <w:lang w:val="sq-AL"/>
        </w:rPr>
        <w:t xml:space="preserve"> sipas masës për</w:t>
      </w:r>
      <w:r w:rsidR="00151A3B" w:rsidRPr="0026275C">
        <w:rPr>
          <w:lang w:val="sq-AL"/>
        </w:rPr>
        <w:t>katëse, që paraqitet në tabelën</w:t>
      </w:r>
      <w:r w:rsidRPr="0026275C">
        <w:rPr>
          <w:lang w:val="sq-AL"/>
        </w:rPr>
        <w:t xml:space="preserve"> që i bashkëlidhet këtij vendimi, për sipërfaqen 13 003 m</w:t>
      </w:r>
      <w:r w:rsidRPr="0026275C">
        <w:rPr>
          <w:vertAlign w:val="superscript"/>
          <w:lang w:val="sq-AL"/>
        </w:rPr>
        <w:t>2</w:t>
      </w:r>
      <w:r w:rsidRPr="0026275C">
        <w:rPr>
          <w:lang w:val="sq-AL"/>
        </w:rPr>
        <w:t>, tokë arë, të vlerësuar me çmimet 400 lekë/m</w:t>
      </w:r>
      <w:r w:rsidRPr="0026275C">
        <w:rPr>
          <w:vertAlign w:val="superscript"/>
          <w:lang w:val="sq-AL"/>
        </w:rPr>
        <w:t>2</w:t>
      </w:r>
      <w:r w:rsidRPr="0026275C">
        <w:rPr>
          <w:lang w:val="sq-AL"/>
        </w:rPr>
        <w:t>, 600 lekë/m</w:t>
      </w:r>
      <w:r w:rsidRPr="0026275C">
        <w:rPr>
          <w:vertAlign w:val="superscript"/>
          <w:lang w:val="sq-AL"/>
        </w:rPr>
        <w:t>2</w:t>
      </w:r>
      <w:r w:rsidRPr="0026275C">
        <w:rPr>
          <w:lang w:val="sq-AL"/>
        </w:rPr>
        <w:t>, 700 lekë/m</w:t>
      </w:r>
      <w:r w:rsidRPr="0026275C">
        <w:rPr>
          <w:vertAlign w:val="superscript"/>
          <w:lang w:val="sq-AL"/>
        </w:rPr>
        <w:t>2</w:t>
      </w:r>
      <w:r w:rsidRPr="0026275C">
        <w:rPr>
          <w:lang w:val="sq-AL"/>
        </w:rPr>
        <w:t>, 900 lekë/m</w:t>
      </w:r>
      <w:r w:rsidRPr="0026275C">
        <w:rPr>
          <w:vertAlign w:val="superscript"/>
          <w:lang w:val="sq-AL"/>
        </w:rPr>
        <w:t>2</w:t>
      </w:r>
      <w:r w:rsidRPr="0026275C">
        <w:rPr>
          <w:lang w:val="sq-AL"/>
        </w:rPr>
        <w:t xml:space="preserve">  dhe  1 000 lekë/m</w:t>
      </w:r>
      <w:r w:rsidRPr="0026275C">
        <w:rPr>
          <w:vertAlign w:val="superscript"/>
          <w:lang w:val="sq-AL"/>
        </w:rPr>
        <w:t>2</w:t>
      </w:r>
      <w:r w:rsidRPr="0026275C">
        <w:rPr>
          <w:lang w:val="sq-AL"/>
        </w:rPr>
        <w:t xml:space="preserve">  me vlerë prej 11 097 000 (njëmbëdhjetë  milionë  e  nëntëdhjetë  e  shtatë  mijë) lekësh, për sipërfaqen  3 764 m</w:t>
      </w:r>
      <w:r w:rsidRPr="0026275C">
        <w:rPr>
          <w:vertAlign w:val="superscript"/>
          <w:lang w:val="sq-AL"/>
        </w:rPr>
        <w:t>2</w:t>
      </w:r>
      <w:r w:rsidRPr="0026275C">
        <w:rPr>
          <w:lang w:val="sq-AL"/>
        </w:rPr>
        <w:t>, kultura bujqësore, me vlerë 20 123 (njëzet mijë e njëqind e njëzet e tre) lekë, dru frutorë, me vlerë 6 400 (gjashtë mijë e katërqind) lekë, me një vlerë të përgjithshme shpronësimi 11 123 523 (njëmbëdhjetë milionë e njëqind e njëzet e tre mijë e pesëqind e njëzet e tre) lekë.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4. Shpenzimet procedurale, në vlerën 252 500 (dyqind e pesëdhjetë e dy mijë e pesëqind) lekë, të përballohen nga Drejtoria e Përgjithshme e Rrugëve.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5. Vlera e përgjithshme e shpronësimit, prej 11 123 523 (njëmbëdhjetë milionë e njëqind e njëzet e tre mijë e pesëqind e njëzet e tre) lekësh, të përballohet nga llogaria e veçantë e Ministrisë së Financave në Bankën e Shqipërisë “Fondi i shpronësimeve”.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6. Shpronësimi të fillojë më 20.11.2007 dhe të përfundojë më 20.12.2007.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 xml:space="preserve">7. Pronarët e përmendur në listën, që i bashkëlidhet këtij vendimi, për të cilët është bërë shënimi “Plotësim </w:t>
      </w:r>
      <w:r w:rsidR="00151A3B" w:rsidRPr="0026275C">
        <w:rPr>
          <w:lang w:val="sq-AL"/>
        </w:rPr>
        <w:t>dokumentacioni”, të kompensohen</w:t>
      </w:r>
      <w:r w:rsidRPr="0026275C">
        <w:rPr>
          <w:lang w:val="sq-AL"/>
        </w:rPr>
        <w:t xml:space="preserve"> për efekt shpronësimi, pasi të kenë paraqitur dokumentacionin e plotë të pronësisë pranë Drejtorisë së Përgjithshme të Rrugëve.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8. Ngarkohen Ministria e Punëve Publike, Transportit dhe Telekomunikacionit, Ministr</w:t>
      </w:r>
      <w:r w:rsidR="00151A3B" w:rsidRPr="0026275C">
        <w:rPr>
          <w:lang w:val="sq-AL"/>
        </w:rPr>
        <w:t>ia e Financave dhe Drejtoria e P</w:t>
      </w:r>
      <w:r w:rsidRPr="0026275C">
        <w:rPr>
          <w:lang w:val="sq-AL"/>
        </w:rPr>
        <w:t>ërgjithshme e Rrugëve për zbatimin e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Ky vendim hyn në fuqi menjëherë dhe botohet në Fletoren Zyrtare.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Autoriteti"/>
        <w:keepNext w:val="0"/>
        <w:rPr>
          <w:lang w:val="it-IT"/>
        </w:rPr>
      </w:pPr>
      <w:r w:rsidRPr="0026275C">
        <w:rPr>
          <w:lang w:val="it-IT"/>
        </w:rPr>
        <w:t>KRYEMINISTRI</w:t>
      </w:r>
    </w:p>
    <w:p w:rsidR="00EA5CAE" w:rsidRPr="0026275C" w:rsidRDefault="00EA5CAE" w:rsidP="00455879">
      <w:pPr>
        <w:pStyle w:val="AutoritetiEmer"/>
        <w:rPr>
          <w:lang w:val="it-IT"/>
        </w:rPr>
      </w:pPr>
      <w:r w:rsidRPr="0026275C">
        <w:rPr>
          <w:lang w:val="it-IT"/>
        </w:rPr>
        <w:t>Sali  Berisha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ind w:firstLine="0"/>
        <w:rPr>
          <w:lang w:val="sq-AL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jc w:val="left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lastRenderedPageBreak/>
        <w:drawing>
          <wp:inline distT="0" distB="0" distL="0" distR="0">
            <wp:extent cx="5857875" cy="7839075"/>
            <wp:effectExtent l="0" t="0" r="9525" b="9525"/>
            <wp:docPr id="2" name="Picture 2" descr="Vendim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ndim 7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lastRenderedPageBreak/>
        <w:drawing>
          <wp:inline distT="0" distB="0" distL="0" distR="0">
            <wp:extent cx="5753100" cy="8115300"/>
            <wp:effectExtent l="0" t="0" r="0" b="0"/>
            <wp:docPr id="3" name="Picture 3" descr="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lastRenderedPageBreak/>
        <w:drawing>
          <wp:inline distT="0" distB="0" distL="0" distR="0">
            <wp:extent cx="5753100" cy="7829550"/>
            <wp:effectExtent l="0" t="0" r="0" b="0"/>
            <wp:docPr id="4" name="Picture 4" descr="Fi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drawing>
          <wp:inline distT="0" distB="0" distL="0" distR="0">
            <wp:extent cx="5572125" cy="8229600"/>
            <wp:effectExtent l="0" t="0" r="9525" b="0"/>
            <wp:docPr id="5" name="Picture 5" descr="Fi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drawing>
          <wp:inline distT="0" distB="0" distL="0" distR="0">
            <wp:extent cx="5753100" cy="8153400"/>
            <wp:effectExtent l="0" t="0" r="0" b="0"/>
            <wp:docPr id="6" name="Picture 6" descr="fi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drawing>
          <wp:inline distT="0" distB="0" distL="0" distR="0">
            <wp:extent cx="5753100" cy="8439150"/>
            <wp:effectExtent l="0" t="0" r="0" b="0"/>
            <wp:docPr id="7" name="Picture 7" descr="fi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drawing>
          <wp:inline distT="0" distB="0" distL="0" distR="0">
            <wp:extent cx="5753100" cy="7886700"/>
            <wp:effectExtent l="0" t="0" r="0" b="0"/>
            <wp:docPr id="8" name="Picture 8" descr="Fi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drawing>
          <wp:inline distT="0" distB="0" distL="0" distR="0">
            <wp:extent cx="5753100" cy="7981950"/>
            <wp:effectExtent l="0" t="0" r="0" b="0"/>
            <wp:docPr id="9" name="Picture 9" descr="Fi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drawing>
          <wp:inline distT="0" distB="0" distL="0" distR="0">
            <wp:extent cx="5753100" cy="8582025"/>
            <wp:effectExtent l="0" t="0" r="0" b="9525"/>
            <wp:docPr id="10" name="Picture 10" descr="Fi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g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drawing>
          <wp:inline distT="0" distB="0" distL="0" distR="0">
            <wp:extent cx="5753100" cy="8553450"/>
            <wp:effectExtent l="0" t="0" r="0" b="0"/>
            <wp:docPr id="11" name="Picture 11" descr="Fi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g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F12FF1" w:rsidP="00455879">
      <w:pPr>
        <w:pStyle w:val="Akti"/>
        <w:keepNext w:val="0"/>
        <w:rPr>
          <w:lang w:val="it-IT"/>
        </w:rPr>
      </w:pPr>
      <w:r w:rsidRPr="0026275C">
        <w:rPr>
          <w:noProof/>
          <w:lang w:eastAsia="en-GB"/>
        </w:rPr>
        <w:drawing>
          <wp:inline distT="0" distB="0" distL="0" distR="0">
            <wp:extent cx="5753100" cy="7915275"/>
            <wp:effectExtent l="0" t="0" r="0" b="9525"/>
            <wp:docPr id="12" name="Picture 12" descr="fi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ig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rPr>
          <w:lang w:val="it-IT"/>
        </w:rPr>
      </w:pPr>
    </w:p>
    <w:p w:rsidR="00493DEB" w:rsidRPr="0026275C" w:rsidRDefault="00493DEB" w:rsidP="00455879">
      <w:pPr>
        <w:pStyle w:val="Akti"/>
        <w:keepNext w:val="0"/>
        <w:jc w:val="left"/>
        <w:rPr>
          <w:lang w:val="it-IT"/>
        </w:rPr>
      </w:pPr>
    </w:p>
    <w:p w:rsidR="00CB2C58" w:rsidRDefault="00CB2C58" w:rsidP="00455879">
      <w:pPr>
        <w:pStyle w:val="Akti"/>
        <w:keepNext w:val="0"/>
        <w:rPr>
          <w:lang w:val="it-IT"/>
        </w:rPr>
      </w:pPr>
    </w:p>
    <w:p w:rsidR="00EA5CAE" w:rsidRPr="0026275C" w:rsidRDefault="00EA5CAE" w:rsidP="00455879">
      <w:pPr>
        <w:pStyle w:val="Akti"/>
        <w:keepNext w:val="0"/>
        <w:rPr>
          <w:lang w:val="it-IT"/>
        </w:rPr>
      </w:pPr>
      <w:r w:rsidRPr="0026275C">
        <w:rPr>
          <w:lang w:val="it-IT"/>
        </w:rPr>
        <w:t>VENDIM</w:t>
      </w:r>
    </w:p>
    <w:p w:rsidR="00EA5CAE" w:rsidRPr="0026275C" w:rsidRDefault="00EA5CAE" w:rsidP="00455879">
      <w:pPr>
        <w:pStyle w:val="NumriData"/>
        <w:keepNext w:val="0"/>
        <w:rPr>
          <w:lang w:val="it-IT"/>
        </w:rPr>
      </w:pPr>
      <w:r w:rsidRPr="0026275C">
        <w:rPr>
          <w:lang w:val="it-IT"/>
        </w:rPr>
        <w:t> Nr.800, datë 21.11.2007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Titulli"/>
        <w:keepNext w:val="0"/>
        <w:rPr>
          <w:lang w:val="sq-AL"/>
        </w:rPr>
      </w:pPr>
      <w:r w:rsidRPr="0026275C">
        <w:rPr>
          <w:lang w:val="sq-AL"/>
        </w:rPr>
        <w:t>PËR MIRATIMIN E LISTËS PARAPRAKE TË</w:t>
      </w:r>
      <w:r w:rsidR="00151A3B" w:rsidRPr="0026275C">
        <w:rPr>
          <w:lang w:val="sq-AL"/>
        </w:rPr>
        <w:t xml:space="preserve"> PRONAVE TË PALUAJTSHME PUBLIKE</w:t>
      </w:r>
      <w:r w:rsidRPr="0026275C">
        <w:rPr>
          <w:lang w:val="sq-AL"/>
        </w:rPr>
        <w:t xml:space="preserve"> SHTETËRORE, QË TRANSFEROHEN NË PRONËSI OSE NË PËRDORIM, TË BASHKISË LESKOVIK TË QARKUT TË KORÇËS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Në mbështetje të nenit 100 të Kushtetutës dhe të neneve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VENDOSI"/>
        <w:keepNext w:val="0"/>
        <w:rPr>
          <w:lang w:val="sq-AL"/>
        </w:rPr>
      </w:pPr>
      <w:r w:rsidRPr="0026275C">
        <w:rPr>
          <w:lang w:val="sq-AL"/>
        </w:rPr>
        <w:t>VENDOSI: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 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1. Miratimin e listës paraprake të</w:t>
      </w:r>
      <w:r w:rsidR="00151A3B" w:rsidRPr="0026275C">
        <w:rPr>
          <w:lang w:val="sq-AL"/>
        </w:rPr>
        <w:t xml:space="preserve"> pronave të paluajtshme publike</w:t>
      </w:r>
      <w:r w:rsidR="002C330E" w:rsidRPr="0026275C">
        <w:rPr>
          <w:lang w:val="sq-AL"/>
        </w:rPr>
        <w:t xml:space="preserve"> shtetërore, që transferohen</w:t>
      </w:r>
      <w:r w:rsidRPr="0026275C">
        <w:rPr>
          <w:lang w:val="sq-AL"/>
        </w:rPr>
        <w:t xml:space="preserve"> në pronësi ose në</w:t>
      </w:r>
      <w:r w:rsidR="00151A3B" w:rsidRPr="0026275C">
        <w:rPr>
          <w:lang w:val="sq-AL"/>
        </w:rPr>
        <w:t xml:space="preserve"> përdorim, të bashkisë Leskovik</w:t>
      </w:r>
      <w:r w:rsidRPr="0026275C">
        <w:rPr>
          <w:lang w:val="sq-AL"/>
        </w:rPr>
        <w:t xml:space="preserve"> të qarkut të Korçës, sipas lidhjes 1, që i bashkëlidhet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Lista paraprake, sipas kërkesave të këshillit të kësaj bashkie, është pjesë e listës së inventarit të pronave të paluajtshme publike, shtetëror</w:t>
      </w:r>
      <w:r w:rsidR="00151A3B" w:rsidRPr="0026275C">
        <w:rPr>
          <w:lang w:val="sq-AL"/>
        </w:rPr>
        <w:t>e, që janë brenda juridiksionit</w:t>
      </w:r>
      <w:r w:rsidRPr="0026275C">
        <w:rPr>
          <w:lang w:val="sq-AL"/>
        </w:rPr>
        <w:t xml:space="preserve"> territorial dhe administrativ, të bashkisë Leskovik,  miratuar me vendimin nr.600, datë 10.9.2004 të Këshillit të Ministrave “Për miratimin e listës së inventarit të pronave të paluajtshme shtetërore në bashkinë e Leskovikut”.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2. Ngarkohen Ministria e Brendshme dhe bashkia e Leskovikut për zbatimin e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Ky vendim hyn në fuqi pas botimit në Fletoren Zyrtare.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 </w:t>
      </w:r>
    </w:p>
    <w:p w:rsidR="00EA5CAE" w:rsidRPr="0026275C" w:rsidRDefault="00EA5CAE" w:rsidP="00455879">
      <w:pPr>
        <w:pStyle w:val="Autoriteti"/>
        <w:keepNext w:val="0"/>
        <w:rPr>
          <w:lang w:val="it-IT"/>
        </w:rPr>
      </w:pPr>
      <w:r w:rsidRPr="0026275C">
        <w:rPr>
          <w:lang w:val="it-IT"/>
        </w:rPr>
        <w:t>KRYEMINISTRI</w:t>
      </w:r>
    </w:p>
    <w:p w:rsidR="00EA5CAE" w:rsidRPr="0026275C" w:rsidRDefault="00EA5CAE" w:rsidP="00455879">
      <w:pPr>
        <w:pStyle w:val="AutoritetiEmer"/>
        <w:rPr>
          <w:lang w:val="it-IT"/>
        </w:rPr>
      </w:pPr>
      <w:r w:rsidRPr="0026275C">
        <w:rPr>
          <w:lang w:val="it-IT"/>
        </w:rPr>
        <w:t> Sali  Berisha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FE232D">
      <w:pPr>
        <w:pStyle w:val="Paragrafi"/>
        <w:ind w:firstLine="0"/>
        <w:rPr>
          <w:lang w:val="sq-AL"/>
        </w:rPr>
      </w:pPr>
      <w:r w:rsidRPr="0026275C">
        <w:rPr>
          <w:lang w:val="sq-AL"/>
        </w:rPr>
        <w:t>Bashkia Leskovik</w:t>
      </w:r>
      <w:r w:rsidR="00FE232D" w:rsidRPr="0026275C">
        <w:rPr>
          <w:lang w:val="sq-AL"/>
        </w:rPr>
        <w:t xml:space="preserve"> </w:t>
      </w:r>
      <w:r w:rsidR="00FE232D" w:rsidRPr="0026275C">
        <w:rPr>
          <w:lang w:val="sq-AL"/>
        </w:rPr>
        <w:tab/>
      </w:r>
      <w:r w:rsidR="00FE232D" w:rsidRPr="0026275C">
        <w:rPr>
          <w:lang w:val="sq-AL"/>
        </w:rPr>
        <w:tab/>
      </w:r>
      <w:r w:rsidR="00FE232D" w:rsidRPr="0026275C">
        <w:rPr>
          <w:lang w:val="sq-AL"/>
        </w:rPr>
        <w:tab/>
      </w:r>
      <w:r w:rsidR="00FE232D" w:rsidRPr="0026275C">
        <w:rPr>
          <w:lang w:val="sq-AL"/>
        </w:rPr>
        <w:tab/>
      </w:r>
      <w:r w:rsidR="00FE232D" w:rsidRPr="0026275C">
        <w:rPr>
          <w:lang w:val="sq-AL"/>
        </w:rPr>
        <w:tab/>
      </w:r>
      <w:r w:rsidR="00FE232D" w:rsidRPr="0026275C">
        <w:rPr>
          <w:lang w:val="sq-AL"/>
        </w:rPr>
        <w:tab/>
      </w:r>
      <w:r w:rsidR="00FE232D" w:rsidRPr="0026275C">
        <w:rPr>
          <w:lang w:val="sq-AL"/>
        </w:rPr>
        <w:tab/>
      </w:r>
      <w:r w:rsidR="00FE232D" w:rsidRPr="0026275C">
        <w:rPr>
          <w:lang w:val="sq-AL"/>
        </w:rPr>
        <w:tab/>
      </w:r>
      <w:r w:rsidR="00FE232D" w:rsidRPr="0026275C">
        <w:rPr>
          <w:lang w:val="sq-AL"/>
        </w:rPr>
        <w:tab/>
        <w:t>Lidhja 1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="00151A3B" w:rsidRPr="0026275C">
        <w:rPr>
          <w:lang w:val="sq-AL"/>
        </w:rPr>
        <w:tab/>
      </w:r>
      <w:r w:rsidR="00151A3B" w:rsidRPr="0026275C">
        <w:rPr>
          <w:lang w:val="sq-AL"/>
        </w:rPr>
        <w:tab/>
      </w:r>
      <w:r w:rsidR="00151A3B" w:rsidRPr="0026275C">
        <w:rPr>
          <w:lang w:val="sq-AL"/>
        </w:rPr>
        <w:tab/>
      </w:r>
    </w:p>
    <w:tbl>
      <w:tblPr>
        <w:tblW w:w="9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3836"/>
        <w:gridCol w:w="2114"/>
      </w:tblGrid>
      <w:tr w:rsidR="00EA5CAE" w:rsidRPr="0026275C" w:rsidTr="001E1282">
        <w:trPr>
          <w:jc w:val="center"/>
        </w:trPr>
        <w:tc>
          <w:tcPr>
            <w:tcW w:w="3465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Numrat rendorë të pronave në listën e inventarit</w:t>
            </w:r>
          </w:p>
        </w:tc>
        <w:tc>
          <w:tcPr>
            <w:tcW w:w="3836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Fusha e përdorimit të pronës</w:t>
            </w:r>
          </w:p>
        </w:tc>
        <w:tc>
          <w:tcPr>
            <w:tcW w:w="2114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Lloji i transferimit</w:t>
            </w:r>
          </w:p>
        </w:tc>
      </w:tr>
      <w:tr w:rsidR="00EA5CAE" w:rsidRPr="0026275C" w:rsidTr="001E1282">
        <w:trPr>
          <w:jc w:val="center"/>
        </w:trPr>
        <w:tc>
          <w:tcPr>
            <w:tcW w:w="3465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1, 2, 3, 4, 5, 6</w:t>
            </w:r>
          </w:p>
        </w:tc>
        <w:tc>
          <w:tcPr>
            <w:tcW w:w="3836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Prona që përdoren për realizimin e programeve arsimore</w:t>
            </w:r>
          </w:p>
        </w:tc>
        <w:tc>
          <w:tcPr>
            <w:tcW w:w="2114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465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51, 52-60</w:t>
            </w:r>
          </w:p>
        </w:tc>
        <w:tc>
          <w:tcPr>
            <w:tcW w:w="3836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Prona që përdoren për strehim dhe mbrojtje civile</w:t>
            </w:r>
          </w:p>
        </w:tc>
        <w:tc>
          <w:tcPr>
            <w:tcW w:w="2114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465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398</w:t>
            </w:r>
          </w:p>
        </w:tc>
        <w:tc>
          <w:tcPr>
            <w:tcW w:w="3836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Shërbime funerale</w:t>
            </w:r>
          </w:p>
        </w:tc>
        <w:tc>
          <w:tcPr>
            <w:tcW w:w="2114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465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69-150, 61-64, 397</w:t>
            </w:r>
          </w:p>
        </w:tc>
        <w:tc>
          <w:tcPr>
            <w:tcW w:w="3836" w:type="dxa"/>
            <w:shd w:val="clear" w:color="auto" w:fill="auto"/>
          </w:tcPr>
          <w:p w:rsidR="00EA5CAE" w:rsidRPr="001E1282" w:rsidRDefault="002C330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 xml:space="preserve">Infrastrukturë </w:t>
            </w:r>
            <w:r w:rsidR="00EA5CAE" w:rsidRPr="001E1282">
              <w:rPr>
                <w:lang w:val="sq-AL"/>
              </w:rPr>
              <w:t>(rrugë vendore, lulishte) dhe shërbime publike</w:t>
            </w:r>
          </w:p>
        </w:tc>
        <w:tc>
          <w:tcPr>
            <w:tcW w:w="2114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465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151-396</w:t>
            </w:r>
          </w:p>
        </w:tc>
        <w:tc>
          <w:tcPr>
            <w:tcW w:w="3836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Prona që përdoren për në fushën e infrastrukturës (troje)</w:t>
            </w:r>
          </w:p>
        </w:tc>
        <w:tc>
          <w:tcPr>
            <w:tcW w:w="2114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Në përdorim</w:t>
            </w:r>
          </w:p>
        </w:tc>
      </w:tr>
      <w:tr w:rsidR="00EA5CAE" w:rsidRPr="0026275C" w:rsidTr="001E1282">
        <w:trPr>
          <w:jc w:val="center"/>
        </w:trPr>
        <w:tc>
          <w:tcPr>
            <w:tcW w:w="3465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31, 32, 33</w:t>
            </w:r>
          </w:p>
        </w:tc>
        <w:tc>
          <w:tcPr>
            <w:tcW w:w="3836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Prona që përdoren për realizimin e funksioneve në fushën sociale</w:t>
            </w:r>
          </w:p>
        </w:tc>
        <w:tc>
          <w:tcPr>
            <w:tcW w:w="2114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465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12, 13, 14</w:t>
            </w:r>
          </w:p>
        </w:tc>
        <w:tc>
          <w:tcPr>
            <w:tcW w:w="3836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2114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Në përdorim</w:t>
            </w:r>
          </w:p>
        </w:tc>
      </w:tr>
      <w:tr w:rsidR="00EA5CAE" w:rsidRPr="0026275C" w:rsidTr="001E1282">
        <w:trPr>
          <w:jc w:val="center"/>
        </w:trPr>
        <w:tc>
          <w:tcPr>
            <w:tcW w:w="3465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15, 16, 17, 18</w:t>
            </w:r>
          </w:p>
        </w:tc>
        <w:tc>
          <w:tcPr>
            <w:tcW w:w="3836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rPr>
                <w:lang w:val="sq-AL"/>
              </w:rPr>
            </w:pPr>
            <w:r w:rsidRPr="001E1282">
              <w:rPr>
                <w:lang w:val="sq-AL"/>
              </w:rPr>
              <w:t>Prona që përdoren për ushtrimin e funksioneve në fushën e bujqësisë dhe të ushqimit (toka joproduktive)</w:t>
            </w:r>
          </w:p>
        </w:tc>
        <w:tc>
          <w:tcPr>
            <w:tcW w:w="2114" w:type="dxa"/>
            <w:shd w:val="clear" w:color="auto" w:fill="auto"/>
          </w:tcPr>
          <w:p w:rsidR="00EA5CAE" w:rsidRPr="001E1282" w:rsidRDefault="00EA5CAE" w:rsidP="001E128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Në pronësi</w:t>
            </w:r>
          </w:p>
        </w:tc>
      </w:tr>
    </w:tbl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</w:p>
    <w:p w:rsidR="009F7398" w:rsidRDefault="009F7398" w:rsidP="00455879">
      <w:pPr>
        <w:pStyle w:val="Akti"/>
        <w:keepNext w:val="0"/>
      </w:pPr>
    </w:p>
    <w:p w:rsidR="00CB2C58" w:rsidRDefault="00CB2C58" w:rsidP="00455879">
      <w:pPr>
        <w:pStyle w:val="Akti"/>
        <w:keepNext w:val="0"/>
      </w:pPr>
    </w:p>
    <w:p w:rsidR="00CB2C58" w:rsidRPr="0026275C" w:rsidRDefault="00CB2C58" w:rsidP="00455879">
      <w:pPr>
        <w:pStyle w:val="Akti"/>
        <w:keepNext w:val="0"/>
      </w:pPr>
    </w:p>
    <w:p w:rsidR="00A800FF" w:rsidRPr="0026275C" w:rsidRDefault="00A800FF" w:rsidP="00455879">
      <w:pPr>
        <w:pStyle w:val="Akti"/>
        <w:keepNext w:val="0"/>
      </w:pPr>
    </w:p>
    <w:p w:rsidR="00212D76" w:rsidRPr="0026275C" w:rsidRDefault="00212D76" w:rsidP="001222E5">
      <w:pPr>
        <w:pStyle w:val="Akti"/>
      </w:pPr>
      <w:r w:rsidRPr="0026275C">
        <w:t>VENDIM</w:t>
      </w:r>
    </w:p>
    <w:p w:rsidR="00212D76" w:rsidRPr="0026275C" w:rsidRDefault="00212D76" w:rsidP="001222E5">
      <w:pPr>
        <w:pStyle w:val="NumriData"/>
      </w:pPr>
      <w:r w:rsidRPr="0026275C">
        <w:t>Nr.801, datë 21.11.2007</w:t>
      </w:r>
    </w:p>
    <w:p w:rsidR="00212D76" w:rsidRPr="0026275C" w:rsidRDefault="00212D76" w:rsidP="001222E5">
      <w:pPr>
        <w:pStyle w:val="Paragrafi"/>
      </w:pPr>
      <w:r w:rsidRPr="0026275C">
        <w:t> </w:t>
      </w:r>
    </w:p>
    <w:p w:rsidR="00212D76" w:rsidRPr="0026275C" w:rsidRDefault="00212D76" w:rsidP="001222E5">
      <w:pPr>
        <w:pStyle w:val="Titulli"/>
      </w:pPr>
      <w:r w:rsidRPr="0026275C">
        <w:t xml:space="preserve">PËR MIRATIMIN E LISTËS SË INVENTARIT TË PRONAVE TË PALUAJTSHME </w:t>
      </w:r>
      <w:r w:rsidR="001B1484" w:rsidRPr="0026275C">
        <w:t>SHTETËRORE NË BASHKINË SELENICË</w:t>
      </w:r>
      <w:r w:rsidRPr="0026275C">
        <w:t xml:space="preserve"> TË QARKUT TË VLORËS</w:t>
      </w:r>
    </w:p>
    <w:p w:rsidR="00212D76" w:rsidRPr="0026275C" w:rsidRDefault="00212D76" w:rsidP="001222E5">
      <w:pPr>
        <w:pStyle w:val="Paragrafi"/>
      </w:pPr>
    </w:p>
    <w:p w:rsidR="00212D76" w:rsidRPr="0026275C" w:rsidRDefault="00212D76" w:rsidP="001222E5">
      <w:pPr>
        <w:pStyle w:val="BazLigjPropozues"/>
      </w:pPr>
      <w:r w:rsidRPr="0026275C">
        <w:t>Në mbështetje të nenit 100</w:t>
      </w:r>
      <w:r w:rsidR="001B1484" w:rsidRPr="0026275C">
        <w:t xml:space="preserve"> të Kushtetutës dhe  të pikës 3 të nenit 8</w:t>
      </w:r>
      <w:r w:rsidRPr="0026275C">
        <w:t>  të</w:t>
      </w:r>
      <w:r w:rsidR="002C330E" w:rsidRPr="0026275C">
        <w:t xml:space="preserve"> ligjit nr.8743, datë 22.2.2001</w:t>
      </w:r>
      <w:r w:rsidRPr="0026275C">
        <w:t xml:space="preserve"> “Për pronat e paluajtshme të shtetit”, të ndryshuar, me propozimin e Ministrit të Brendshëm, Këshilli i Ministrave</w:t>
      </w:r>
    </w:p>
    <w:p w:rsidR="00212D76" w:rsidRPr="0026275C" w:rsidRDefault="00212D76" w:rsidP="001222E5">
      <w:pPr>
        <w:pStyle w:val="Paragrafi"/>
      </w:pPr>
      <w:r w:rsidRPr="0026275C">
        <w:t> </w:t>
      </w:r>
    </w:p>
    <w:p w:rsidR="00212D76" w:rsidRPr="0026275C" w:rsidRDefault="00212D76" w:rsidP="001222E5">
      <w:pPr>
        <w:pStyle w:val="VENDOSI"/>
      </w:pPr>
      <w:r w:rsidRPr="0026275C">
        <w:t>VENDOSI:</w:t>
      </w:r>
    </w:p>
    <w:p w:rsidR="00212D76" w:rsidRPr="0026275C" w:rsidRDefault="00212D76" w:rsidP="001222E5">
      <w:pPr>
        <w:pStyle w:val="Paragrafi"/>
      </w:pPr>
      <w:r w:rsidRPr="0026275C">
        <w:t> </w:t>
      </w:r>
    </w:p>
    <w:p w:rsidR="00212D76" w:rsidRPr="0026275C" w:rsidRDefault="001B1484" w:rsidP="001222E5">
      <w:pPr>
        <w:pStyle w:val="Paragrafi"/>
      </w:pPr>
      <w:r w:rsidRPr="0026275C">
        <w:t xml:space="preserve">1. </w:t>
      </w:r>
      <w:r w:rsidR="00212D76" w:rsidRPr="0026275C">
        <w:t xml:space="preserve">Miratimin e listës së inventarit të pronave të paluajtshme shtetërore, që janë në juridiksionin, territorial dhe administrativ, të bashkisë Selenicë, të qarkut të Vlorës, sipas propozimit të paraqitur nga këshilli i kësaj bashkie. </w:t>
      </w:r>
    </w:p>
    <w:p w:rsidR="00212D76" w:rsidRPr="0026275C" w:rsidRDefault="00212D76" w:rsidP="001222E5">
      <w:pPr>
        <w:pStyle w:val="Paragrafi"/>
      </w:pPr>
      <w:r w:rsidRPr="0026275C">
        <w:t xml:space="preserve"> Lista me 27 (njëzet e shtatë) fletë, që i bashkëlidhet këtij vendimi, përfundon me numrin rendor 109 (njëqind e nëntë). </w:t>
      </w:r>
    </w:p>
    <w:p w:rsidR="00212D76" w:rsidRPr="0026275C" w:rsidRDefault="00212D76" w:rsidP="001222E5">
      <w:pPr>
        <w:pStyle w:val="Paragrafi"/>
      </w:pPr>
      <w:r w:rsidRPr="0026275C">
        <w:t> </w:t>
      </w:r>
      <w:r w:rsidR="002C330E" w:rsidRPr="0026275C">
        <w:t xml:space="preserve">2. </w:t>
      </w:r>
      <w:r w:rsidRPr="0026275C">
        <w:t xml:space="preserve">Ndryshimet, që mund t’i bëhen listës gjatë periudhës së afishimit, të pasqyrohen në listën përfundimtare të pronave, e cila miratohet nga Këshilli i Ministrave. </w:t>
      </w:r>
    </w:p>
    <w:p w:rsidR="00212D76" w:rsidRPr="0026275C" w:rsidRDefault="00212D76" w:rsidP="001222E5">
      <w:pPr>
        <w:pStyle w:val="Paragrafi"/>
      </w:pPr>
      <w:r w:rsidRPr="0026275C">
        <w:t> Ky vendim hyn në fuqi menjëherë.</w:t>
      </w:r>
    </w:p>
    <w:p w:rsidR="00212D76" w:rsidRPr="0026275C" w:rsidRDefault="00212D76" w:rsidP="001222E5">
      <w:pPr>
        <w:pStyle w:val="Paragrafi"/>
      </w:pPr>
      <w:r w:rsidRPr="0026275C">
        <w:t> </w:t>
      </w:r>
    </w:p>
    <w:p w:rsidR="00212D76" w:rsidRPr="0026275C" w:rsidRDefault="00212D76" w:rsidP="001222E5">
      <w:pPr>
        <w:pStyle w:val="Autoriteti"/>
      </w:pPr>
      <w:r w:rsidRPr="0026275C">
        <w:t>KRYEMINISTRI</w:t>
      </w:r>
    </w:p>
    <w:p w:rsidR="00212D76" w:rsidRPr="0026275C" w:rsidRDefault="00212D76" w:rsidP="001222E5">
      <w:pPr>
        <w:pStyle w:val="AutoritetiEmer"/>
      </w:pPr>
      <w:r w:rsidRPr="0026275C">
        <w:t> Sali  Berisha</w:t>
      </w:r>
    </w:p>
    <w:p w:rsidR="00212D76" w:rsidRPr="0026275C" w:rsidRDefault="00212D76" w:rsidP="001222E5">
      <w:pPr>
        <w:pStyle w:val="Paragrafi"/>
      </w:pPr>
    </w:p>
    <w:p w:rsidR="00212D76" w:rsidRPr="0026275C" w:rsidRDefault="00212D76" w:rsidP="001222E5">
      <w:pPr>
        <w:pStyle w:val="Paragrafi"/>
      </w:pPr>
    </w:p>
    <w:p w:rsidR="00212D76" w:rsidRDefault="00212D76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Default="00CB2C58" w:rsidP="001222E5">
      <w:pPr>
        <w:pStyle w:val="Paragrafi"/>
      </w:pPr>
    </w:p>
    <w:p w:rsidR="00CB2C58" w:rsidRPr="0026275C" w:rsidRDefault="00CB2C58" w:rsidP="001222E5">
      <w:pPr>
        <w:pStyle w:val="Paragrafi"/>
      </w:pPr>
    </w:p>
    <w:p w:rsidR="00EA5CAE" w:rsidRPr="0026275C" w:rsidRDefault="00EA5CAE" w:rsidP="001222E5">
      <w:pPr>
        <w:pStyle w:val="Akti"/>
      </w:pPr>
      <w:r w:rsidRPr="0026275C">
        <w:t>VENDIM</w:t>
      </w:r>
    </w:p>
    <w:p w:rsidR="00EA5CAE" w:rsidRPr="0026275C" w:rsidRDefault="00EA5CAE" w:rsidP="001222E5">
      <w:pPr>
        <w:pStyle w:val="NumriData"/>
      </w:pPr>
      <w:r w:rsidRPr="0026275C">
        <w:t>Nr.802, datë 21.11.2007</w:t>
      </w:r>
    </w:p>
    <w:p w:rsidR="00EA5CAE" w:rsidRPr="0026275C" w:rsidRDefault="00EA5CAE" w:rsidP="001222E5">
      <w:pPr>
        <w:pStyle w:val="Paragrafi"/>
      </w:pPr>
      <w:r w:rsidRPr="0026275C">
        <w:t> </w:t>
      </w:r>
    </w:p>
    <w:p w:rsidR="00EA5CAE" w:rsidRPr="0026275C" w:rsidRDefault="00EA5CAE" w:rsidP="001222E5">
      <w:pPr>
        <w:pStyle w:val="Titulli"/>
      </w:pPr>
      <w:r w:rsidRPr="0026275C">
        <w:t>PËR PËRCAKTIMIN E RASTEVE TË SHPENZIMEVE TË PANJOHURA, PËR EFEKT TË PËRCAKTIMIT TË FITIMIT TË TATUESHËM</w:t>
      </w:r>
    </w:p>
    <w:p w:rsidR="00EA5CAE" w:rsidRPr="0026275C" w:rsidRDefault="00EA5CAE" w:rsidP="001222E5">
      <w:pPr>
        <w:pStyle w:val="Paragrafi"/>
      </w:pPr>
      <w:r w:rsidRPr="0026275C">
        <w:t> </w:t>
      </w:r>
    </w:p>
    <w:p w:rsidR="00EA5CAE" w:rsidRPr="0026275C" w:rsidRDefault="00EA5CAE" w:rsidP="001222E5">
      <w:pPr>
        <w:pStyle w:val="Paragrafi"/>
      </w:pPr>
      <w:r w:rsidRPr="0026275C">
        <w:t> Në mbështetje të nenit 100 të Kushtetutës dhe të nenit 21 të ligjit nr.8433, datë 28.12.1998 “</w:t>
      </w:r>
      <w:r w:rsidR="002C330E" w:rsidRPr="0026275C">
        <w:t>Për tatimin mbi të ardhurat”, të</w:t>
      </w:r>
      <w:r w:rsidRPr="0026275C">
        <w:t xml:space="preserve"> ndryshuar, me propozimin e Ministrit të Financave, Këshilli i Ministrave</w:t>
      </w:r>
    </w:p>
    <w:p w:rsidR="00EA5CAE" w:rsidRPr="0026275C" w:rsidRDefault="00EA5CAE" w:rsidP="001222E5">
      <w:pPr>
        <w:pStyle w:val="Paragrafi"/>
      </w:pPr>
      <w:r w:rsidRPr="0026275C">
        <w:t> </w:t>
      </w:r>
    </w:p>
    <w:p w:rsidR="00EA5CAE" w:rsidRPr="0026275C" w:rsidRDefault="00EA5CAE" w:rsidP="001222E5">
      <w:pPr>
        <w:pStyle w:val="VENDOSI"/>
      </w:pPr>
      <w:r w:rsidRPr="0026275C">
        <w:t>VENDOSI:</w:t>
      </w:r>
    </w:p>
    <w:p w:rsidR="00EA5CAE" w:rsidRPr="0026275C" w:rsidRDefault="00EA5CAE" w:rsidP="001222E5">
      <w:pPr>
        <w:pStyle w:val="Paragrafi"/>
      </w:pPr>
      <w:r w:rsidRPr="0026275C">
        <w:t> </w:t>
      </w:r>
    </w:p>
    <w:p w:rsidR="00EA5CAE" w:rsidRPr="0026275C" w:rsidRDefault="00EA5CAE" w:rsidP="001222E5">
      <w:pPr>
        <w:pStyle w:val="Paragrafi"/>
      </w:pPr>
      <w:r w:rsidRPr="0026275C">
        <w:t> 1. Përjashtimin nga rregulli i përcaktuar në shkronjën “n” të nenit 21 të ligjit nr.8433, datë 28.12.1998 “Për tatimin mbi të ardhurat”, të ndryshuar, të subjekteve, që ushtrojnë veprimtari:</w:t>
      </w:r>
    </w:p>
    <w:p w:rsidR="00EA5CAE" w:rsidRPr="0026275C" w:rsidRDefault="00EA5CAE" w:rsidP="001222E5">
      <w:pPr>
        <w:pStyle w:val="Paragrafi"/>
      </w:pPr>
      <w:r w:rsidRPr="0026275C">
        <w:t>a) në zonat, të cilat nuk mbulohen nga rrjeti i sistemit bankar;</w:t>
      </w:r>
    </w:p>
    <w:p w:rsidR="00EA5CAE" w:rsidRPr="0026275C" w:rsidRDefault="00EA5CAE" w:rsidP="001222E5">
      <w:pPr>
        <w:pStyle w:val="Paragrafi"/>
      </w:pPr>
      <w:r w:rsidRPr="0026275C">
        <w:t>b) në institucionet financiare jobankare, të licencuara nga Banka e Shqipërisë.</w:t>
      </w:r>
    </w:p>
    <w:p w:rsidR="00EA5CAE" w:rsidRPr="0026275C" w:rsidRDefault="00151A3B" w:rsidP="001222E5">
      <w:pPr>
        <w:pStyle w:val="Paragrafi"/>
      </w:pPr>
      <w:r w:rsidRPr="0026275C">
        <w:t>2. Në zonat</w:t>
      </w:r>
      <w:r w:rsidR="00EA5CAE" w:rsidRPr="0026275C">
        <w:t xml:space="preserve"> të cilat nuk mbulohen nga rrjeti i sistemit bankar, pagesat e pagave, shpërblimet dhe çdo formë tjetër e të ard</w:t>
      </w:r>
      <w:r w:rsidRPr="0026275C">
        <w:t>hurave personale, të punonjësve</w:t>
      </w:r>
      <w:r w:rsidR="00EA5CAE" w:rsidRPr="0026275C">
        <w:t xml:space="preserve"> të cilat lidhen me marrëdhëni</w:t>
      </w:r>
      <w:r w:rsidRPr="0026275C">
        <w:t>et e punësimit</w:t>
      </w:r>
      <w:r w:rsidR="00EA5CAE" w:rsidRPr="0026275C">
        <w:t xml:space="preserve"> që u janë paguar të punësuarve, përfshirë edhe administratorët, të bëhen nga Posta Shqiptare sh.a., sipas kritereve të licencës së marrë nga Banka e Shqipërisë dhe nëpërmjet marrëveshjeve me institucionet e interesuara.</w:t>
      </w:r>
    </w:p>
    <w:p w:rsidR="00EA5CAE" w:rsidRPr="0026275C" w:rsidRDefault="00EA5CAE" w:rsidP="001222E5">
      <w:pPr>
        <w:pStyle w:val="Paragrafi"/>
      </w:pPr>
      <w:r w:rsidRPr="0026275C">
        <w:t>Ky vendim hyn në fuqi pas botimit në Fletoren Zyrtare.</w:t>
      </w:r>
    </w:p>
    <w:p w:rsidR="00EA5CAE" w:rsidRPr="0026275C" w:rsidRDefault="00EA5CAE" w:rsidP="001222E5">
      <w:pPr>
        <w:pStyle w:val="Paragrafi"/>
      </w:pPr>
      <w:r w:rsidRPr="0026275C">
        <w:t>  </w:t>
      </w:r>
    </w:p>
    <w:p w:rsidR="00EA5CAE" w:rsidRPr="0026275C" w:rsidRDefault="00EA5CAE" w:rsidP="001222E5">
      <w:pPr>
        <w:pStyle w:val="Autoriteti"/>
      </w:pPr>
      <w:r w:rsidRPr="0026275C">
        <w:t>KRYEMINISTRI</w:t>
      </w:r>
    </w:p>
    <w:p w:rsidR="00EA5CAE" w:rsidRPr="0026275C" w:rsidRDefault="00EA5CAE" w:rsidP="001222E5">
      <w:pPr>
        <w:pStyle w:val="AutoritetiEmer"/>
      </w:pPr>
      <w:r w:rsidRPr="0026275C">
        <w:t>Sali Berisha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ind w:firstLine="0"/>
        <w:rPr>
          <w:lang w:val="sq-AL"/>
        </w:rPr>
      </w:pPr>
    </w:p>
    <w:p w:rsidR="00EA5CAE" w:rsidRPr="0026275C" w:rsidRDefault="00EA5CAE" w:rsidP="00455879">
      <w:pPr>
        <w:pStyle w:val="Akti"/>
        <w:keepNext w:val="0"/>
      </w:pPr>
      <w:r w:rsidRPr="0026275C">
        <w:t>VENDIM</w:t>
      </w:r>
    </w:p>
    <w:p w:rsidR="00EA5CAE" w:rsidRPr="0026275C" w:rsidRDefault="00EA5CAE" w:rsidP="00455879">
      <w:pPr>
        <w:pStyle w:val="NumriData"/>
        <w:keepNext w:val="0"/>
      </w:pPr>
      <w:r w:rsidRPr="0026275C">
        <w:t xml:space="preserve">Nr.805, datë 21.11.2007 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Titulli"/>
        <w:keepNext w:val="0"/>
        <w:rPr>
          <w:lang w:val="sq-AL"/>
        </w:rPr>
      </w:pPr>
      <w:r w:rsidRPr="0026275C">
        <w:rPr>
          <w:lang w:val="sq-AL"/>
        </w:rPr>
        <w:t>PËR PËRCAKTIMIN E AUTORITETIT KONTRAKTUES, PËR DHËNIEN ME KONCESION TË HIDROCENTRALIT “STOJAN”, DHE MIRATIMIN E BONUSIT, NË PROCEDURËN PËRZGJEDHËSE KONKURRUESE, QË I JEPET SHOQËRISË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Në mbështetje të nenit 100 të Kushtetutës dhe të neneve 5, pika 3 e 23,  pika 3, shkronja “b” të ligjit nr.9663, datë 18.12.2006 “Për koncesionet”, me propozimin e Ministrit të Ekonomisë, Tregtisë dhe Energjetikës, Këshilli i Ministrave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VENDOSI"/>
        <w:keepNext w:val="0"/>
      </w:pPr>
      <w:r w:rsidRPr="0026275C">
        <w:t>VENDOSI: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1. Autoriteti kontraktues për kryerjen e procedurave ligjore, për dhënien me koncesion, të formës “BOT” (</w:t>
      </w:r>
      <w:r w:rsidR="001222E5" w:rsidRPr="0026275C">
        <w:rPr>
          <w:lang w:val="sq-AL"/>
        </w:rPr>
        <w:t>ndërtim, operim dhe transferim)</w:t>
      </w:r>
      <w:r w:rsidRPr="0026275C">
        <w:rPr>
          <w:lang w:val="sq-AL"/>
        </w:rPr>
        <w:t xml:space="preserve"> të hidrocentralit “Stojan”, është Ministria e Ekonomisë, Tregtisë dhe Energjetikës.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 xml:space="preserve">2. Miratimin </w:t>
      </w:r>
      <w:r w:rsidR="00926BE6" w:rsidRPr="0026275C">
        <w:rPr>
          <w:lang w:val="sq-AL"/>
        </w:rPr>
        <w:t>e bonusit prej 7.5 përqind</w:t>
      </w:r>
      <w:r w:rsidR="001222E5" w:rsidRPr="0026275C">
        <w:rPr>
          <w:lang w:val="sq-AL"/>
        </w:rPr>
        <w:t>sh</w:t>
      </w:r>
      <w:r w:rsidRPr="0026275C">
        <w:rPr>
          <w:lang w:val="sq-AL"/>
        </w:rPr>
        <w:t xml:space="preserve"> të pikëve, për rezultatin teknik dhe financiar, në procedurën konkurruese përzgjedhëse (propozim i pakërkuar), që i jepet shoqërisë “EL-ER Energy” sh.p.k.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3. Ngarkohet  Ministria e Ekonomisë, Tregtisë dhe Energjetikës për zbatimin e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Ky vendim hyn në fuqi pas botimit në Fletoren Zyrtare.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 </w:t>
      </w:r>
    </w:p>
    <w:p w:rsidR="00EA5CAE" w:rsidRPr="0026275C" w:rsidRDefault="00EA5CAE" w:rsidP="00455879">
      <w:pPr>
        <w:pStyle w:val="Autoriteti"/>
        <w:keepNext w:val="0"/>
      </w:pPr>
      <w:r w:rsidRPr="0026275C">
        <w:t>KRYEMINISTRI</w:t>
      </w:r>
    </w:p>
    <w:p w:rsidR="00EA5CAE" w:rsidRPr="0026275C" w:rsidRDefault="00EA5CAE" w:rsidP="00455879">
      <w:pPr>
        <w:pStyle w:val="AutoritetiEmer"/>
      </w:pPr>
      <w:r w:rsidRPr="0026275C">
        <w:t>Sali  Berisha</w:t>
      </w:r>
    </w:p>
    <w:p w:rsidR="00FE232D" w:rsidRPr="0026275C" w:rsidRDefault="00FE232D" w:rsidP="00455879">
      <w:pPr>
        <w:pStyle w:val="Akti"/>
        <w:keepNext w:val="0"/>
      </w:pPr>
    </w:p>
    <w:p w:rsidR="00FE232D" w:rsidRPr="0026275C" w:rsidRDefault="00FE232D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EA5CAE" w:rsidRPr="0026275C" w:rsidRDefault="00EA5CAE" w:rsidP="00455879">
      <w:pPr>
        <w:pStyle w:val="Akti"/>
        <w:keepNext w:val="0"/>
      </w:pPr>
      <w:r w:rsidRPr="0026275C">
        <w:t>VENDIM</w:t>
      </w:r>
    </w:p>
    <w:p w:rsidR="00EA5CAE" w:rsidRPr="0026275C" w:rsidRDefault="00EA5CAE" w:rsidP="00455879">
      <w:pPr>
        <w:pStyle w:val="NumriData"/>
        <w:keepNext w:val="0"/>
      </w:pPr>
      <w:r w:rsidRPr="0026275C">
        <w:t xml:space="preserve">Nr.806, datë 21.11.2007 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 xml:space="preserve"> </w:t>
      </w:r>
    </w:p>
    <w:p w:rsidR="00EA5CAE" w:rsidRPr="0026275C" w:rsidRDefault="00EA5CAE" w:rsidP="00455879">
      <w:pPr>
        <w:pStyle w:val="Titulli"/>
        <w:keepNext w:val="0"/>
      </w:pPr>
      <w:r w:rsidRPr="0026275C">
        <w:t>PËR PËRCAKTIMIN E AUTORITETIT KONTRAKTUES, PËR DHËNIEN ME KONCESION TË HIDROCENTRALIT “KUKUR 2”, DHE MIRATIMIN E BONUSIT, NË PROCEDURËN PËRZGJEDHËSE KONKURRUESE, QË I JEPET SHOQËRISË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Në mbështetje të nenit 100 të Kushtetutës dhe të neneve 5, pika 3 e 23, pika 3, shkronja “b” të ligjit nr.9663, datë 18.12.2006 “Për koncesionet”, me propozimin e Ministrit të Ekonomisë, Tregtisë dhe Energjetikës, Këshilli i Ministrave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VENDOSI"/>
        <w:keepNext w:val="0"/>
      </w:pPr>
      <w:r w:rsidRPr="0026275C">
        <w:t>VENDOSI: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1. Autoriteti kontraktues për kryerjen e procedurave ligjore, për dhënien me koncesion, të formës “BOT” (</w:t>
      </w:r>
      <w:r w:rsidR="00705773" w:rsidRPr="0026275C">
        <w:rPr>
          <w:lang w:val="sq-AL"/>
        </w:rPr>
        <w:t>ndërtim, operim dhe transferim)</w:t>
      </w:r>
      <w:r w:rsidRPr="0026275C">
        <w:rPr>
          <w:lang w:val="sq-AL"/>
        </w:rPr>
        <w:t xml:space="preserve"> të hidrocentralit “Kukur 2”, është Ministria e Ekonomisë, Tregtisë dhe Energjetikës.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2. Miratimin e bonusit prej 6.5 përqindsh të pikëve, për rezultatin teknik dhe financiar, në procedurën konkurruese përzgjedhëse (propozim i pakërkuar), që i jepet shoqërisë “Elira” sh.p.k.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3. Ngarkohet  Ministria e Ekonomisë, Tregtisë dhe Energjetikës për zbatimin e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Ky vendim hyn në fuqi pas botimit në Fletoren Zyrtare.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Autoriteti"/>
        <w:keepNext w:val="0"/>
      </w:pPr>
      <w:r w:rsidRPr="0026275C">
        <w:t>KRYEMINISTRI</w:t>
      </w:r>
    </w:p>
    <w:p w:rsidR="00EA5CAE" w:rsidRPr="0026275C" w:rsidRDefault="00EA5CAE" w:rsidP="00455879">
      <w:pPr>
        <w:pStyle w:val="AutoritetiEmer"/>
      </w:pPr>
      <w:r w:rsidRPr="0026275C">
        <w:t>Sali  Berisha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Akti"/>
        <w:keepNext w:val="0"/>
      </w:pPr>
      <w:r w:rsidRPr="0026275C">
        <w:t>VENDIM</w:t>
      </w:r>
    </w:p>
    <w:p w:rsidR="00EA5CAE" w:rsidRPr="0026275C" w:rsidRDefault="00EA5CAE" w:rsidP="00455879">
      <w:pPr>
        <w:pStyle w:val="NumriData"/>
        <w:keepNext w:val="0"/>
      </w:pPr>
      <w:r w:rsidRPr="0026275C">
        <w:t>Nr.808, datë 21.11.2007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Titulli"/>
        <w:keepNext w:val="0"/>
      </w:pPr>
      <w:r w:rsidRPr="0026275C">
        <w:t>PËR DHËNIE FONDI KOMUNËS TËRTHORË, PËR REALIZIMIN E PROCEDURAVE PËR ZHVENDOSJEN E VARREZAVE TË FSHATIT MORINË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Në mbështetje të nenit 100 të Kushtetutës, të neneve 21 e 27 të ligjit nr.8379, datë 29.7.1998 “Për hartimin dhe zbatimin e Buxhetit të Shtetit në Republikën e Shqipërisë”, të ndryshuar, dhe të nenit 8 të ligjit nr.9645, datë 27.11.2006 “Për Buxhetin e Shtetit të vitit 2007”, të ndryshuar, me propozimin e Ministrit të Punëve Publike, Transportit dhe Telekomunikacionit, Këshilli i Ministrave</w:t>
      </w:r>
    </w:p>
    <w:p w:rsidR="00EA5CAE" w:rsidRPr="0026275C" w:rsidRDefault="00EA5CAE" w:rsidP="00455879">
      <w:pPr>
        <w:pStyle w:val="Paragrafi"/>
        <w:rPr>
          <w:sz w:val="16"/>
          <w:szCs w:val="16"/>
          <w:lang w:val="sq-AL"/>
        </w:rPr>
      </w:pPr>
    </w:p>
    <w:p w:rsidR="00EA5CAE" w:rsidRPr="0026275C" w:rsidRDefault="00EA5CAE" w:rsidP="00455879">
      <w:pPr>
        <w:pStyle w:val="VENDOSI"/>
        <w:keepNext w:val="0"/>
      </w:pPr>
      <w:r w:rsidRPr="0026275C">
        <w:t>VENDOSI:</w:t>
      </w:r>
    </w:p>
    <w:p w:rsidR="00EA5CAE" w:rsidRPr="0026275C" w:rsidRDefault="00EA5CAE" w:rsidP="00455879">
      <w:pPr>
        <w:pStyle w:val="Paragrafi"/>
        <w:rPr>
          <w:sz w:val="20"/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1. Komunës Tërthorë t’i jepet fondi prej 11 240 000 (njëmbëdhjetë milionë e dyqind e dyzet mijë) lekësh, për realizimin e procedurave për zhvendosjen e varrezave të fshatit Morinë, si rezultat i ndërtimit të segmentit rrugor Kalimash-Morinë, pjesë e autostradë</w:t>
      </w:r>
      <w:r w:rsidR="00932C0C" w:rsidRPr="0026275C">
        <w:rPr>
          <w:lang w:val="sq-AL"/>
        </w:rPr>
        <w:t>s</w:t>
      </w:r>
      <w:r w:rsidRPr="0026275C">
        <w:rPr>
          <w:lang w:val="sq-AL"/>
        </w:rPr>
        <w:t xml:space="preserve"> Durrës-Kukës-Morinë.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2. Ky fond të përballohet nga fondi rezervë i Këshillit të Ministrave.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3. Procedurat për zhvendosjen e varrezave të fshatit Morinë të përfundojnë, brenda 3 muajve nga data e hyrjes në fuqi të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4. Ngarkohen Ministria e Financave, Ministria e Brendshme dhe komuna Tërthorë për zbatimin e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Ky vendim hyn në fuqi menjëherë dhe botohet në Fletoren Zyrtare.</w:t>
      </w:r>
    </w:p>
    <w:p w:rsidR="00EA5CAE" w:rsidRPr="0026275C" w:rsidRDefault="00EA5CAE" w:rsidP="00455879">
      <w:pPr>
        <w:pStyle w:val="Paragrafi"/>
        <w:rPr>
          <w:sz w:val="16"/>
          <w:szCs w:val="16"/>
          <w:lang w:val="sq-AL"/>
        </w:rPr>
      </w:pPr>
    </w:p>
    <w:p w:rsidR="00EA5CAE" w:rsidRPr="0026275C" w:rsidRDefault="00EA5CAE" w:rsidP="00455879">
      <w:pPr>
        <w:pStyle w:val="Autoriteti"/>
        <w:keepNext w:val="0"/>
      </w:pPr>
      <w:r w:rsidRPr="0026275C">
        <w:t>KRYEMINISTRI</w:t>
      </w:r>
    </w:p>
    <w:p w:rsidR="00EA5CAE" w:rsidRPr="0026275C" w:rsidRDefault="00EA5CAE" w:rsidP="00455879">
      <w:pPr>
        <w:pStyle w:val="AutoritetiEmer"/>
      </w:pPr>
      <w:r w:rsidRPr="0026275C">
        <w:t>Sali  Berisha</w:t>
      </w:r>
    </w:p>
    <w:p w:rsidR="00454DB0" w:rsidRPr="0026275C" w:rsidRDefault="00454DB0" w:rsidP="00455879">
      <w:pPr>
        <w:pStyle w:val="Akti"/>
        <w:keepNext w:val="0"/>
        <w:rPr>
          <w:sz w:val="16"/>
          <w:szCs w:val="16"/>
        </w:rPr>
      </w:pPr>
    </w:p>
    <w:p w:rsidR="005C67F8" w:rsidRDefault="005C67F8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EA5CAE" w:rsidRPr="0026275C" w:rsidRDefault="00EA5CAE" w:rsidP="00455879">
      <w:pPr>
        <w:pStyle w:val="Akti"/>
        <w:keepNext w:val="0"/>
      </w:pPr>
      <w:r w:rsidRPr="0026275C">
        <w:t>VENDIM</w:t>
      </w:r>
    </w:p>
    <w:p w:rsidR="00EA5CAE" w:rsidRPr="0026275C" w:rsidRDefault="00EA5CAE" w:rsidP="00455879">
      <w:pPr>
        <w:pStyle w:val="NumriData"/>
        <w:keepNext w:val="0"/>
      </w:pPr>
      <w:r w:rsidRPr="0026275C">
        <w:t>Nr.811, datë 29.11.2007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Titulli"/>
        <w:keepNext w:val="0"/>
      </w:pPr>
      <w:r w:rsidRPr="0026275C">
        <w:t>PËR MIRATIMIN E KUOTAVE TË PRANIMIT DHE TË TARIFËS SË SHKOLLIMIT NË PROGRAMIN E STUDIMEVE TË CIKLIT TË DYTË, PRANË FAKULTETIT TË INXHINIERISË ELEKTRIKE, TË UNIVERSITETIT POLITEKNIK TË TIRANËS, PËR VITIN AKADEMIK 2007-2008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Në mbështetje të nenit 100 të Kusht</w:t>
      </w:r>
      <w:r w:rsidR="00932C0C" w:rsidRPr="0026275C">
        <w:rPr>
          <w:lang w:val="sq-AL"/>
        </w:rPr>
        <w:t>etutës dhe të neneve 34, pika 4</w:t>
      </w:r>
      <w:r w:rsidRPr="0026275C">
        <w:rPr>
          <w:lang w:val="sq-AL"/>
        </w:rPr>
        <w:t xml:space="preserve"> e 75, pika 3 të ligjit nr.9741, datë 21.5.2007 “Për arsimin e lartë në Republikën e Shqipërisë”, të ndryshuar, me propozimin e Ministrit të Arsimit dhe Shkencës, Këshilli i Ministrave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VENDOSI"/>
        <w:keepNext w:val="0"/>
      </w:pPr>
      <w:r w:rsidRPr="0026275C">
        <w:t>VENDOSI:</w:t>
      </w:r>
    </w:p>
    <w:p w:rsidR="00EA5CAE" w:rsidRPr="0026275C" w:rsidRDefault="00EA5CAE" w:rsidP="00455879">
      <w:pPr>
        <w:pStyle w:val="Paragrafi"/>
        <w:rPr>
          <w:sz w:val="16"/>
          <w:szCs w:val="16"/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1. Kuotat e pranimit në programin e studimeve të ciklit të dytë, pranë Fakultetit të Inxhinierisë Elektrike, të Universitetit Politeknik të Tiranës, për vitin akademik 2007-2008, të jenë, si më poshtë vijon: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- Inxhinieri Elektronike------------------------</w:t>
      </w:r>
      <w:r w:rsidR="00295179" w:rsidRPr="0026275C">
        <w:rPr>
          <w:lang w:val="sq-AL"/>
        </w:rPr>
        <w:t xml:space="preserve"> </w:t>
      </w:r>
      <w:r w:rsidRPr="0026275C">
        <w:rPr>
          <w:lang w:val="sq-AL"/>
        </w:rPr>
        <w:t>20;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- Inxhinieri e Telekomunikacionit------------</w:t>
      </w:r>
      <w:r w:rsidR="00295179" w:rsidRPr="0026275C">
        <w:rPr>
          <w:lang w:val="sq-AL"/>
        </w:rPr>
        <w:t xml:space="preserve"> </w:t>
      </w:r>
      <w:r w:rsidRPr="0026275C">
        <w:rPr>
          <w:lang w:val="sq-AL"/>
        </w:rPr>
        <w:t>20;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- Inxhinieri Informatike------------------------</w:t>
      </w:r>
      <w:r w:rsidR="00295179" w:rsidRPr="0026275C">
        <w:rPr>
          <w:lang w:val="sq-AL"/>
        </w:rPr>
        <w:t xml:space="preserve"> </w:t>
      </w:r>
      <w:r w:rsidRPr="0026275C">
        <w:rPr>
          <w:lang w:val="sq-AL"/>
        </w:rPr>
        <w:t>25.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2. Tarifa e shkollimit për ciklin e dytë të studimeve, për vitin akademik 2007-2008, në Fakultetin e Inxhinierisë Elektrike, të Universitetit Politeknik të Tiranës, të jetë 60 000 (gjashtëdhjetë mijë) lekë.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3. Ngarkohet Ministria e Arsimit dhe Shkencës për zbatimin e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Ky vendim hyn në fuqi pas botimit në Fletoren Zyrtare.</w:t>
      </w:r>
    </w:p>
    <w:p w:rsidR="00EA5CAE" w:rsidRPr="0026275C" w:rsidRDefault="00EA5CAE" w:rsidP="00455879">
      <w:pPr>
        <w:pStyle w:val="Autoriteti"/>
        <w:keepNext w:val="0"/>
      </w:pPr>
      <w:r w:rsidRPr="0026275C">
        <w:t>KRYEMINISTRI</w:t>
      </w:r>
    </w:p>
    <w:p w:rsidR="00EA5CAE" w:rsidRPr="0026275C" w:rsidRDefault="00EA5CAE" w:rsidP="00455879">
      <w:pPr>
        <w:pStyle w:val="AutoritetiEmer"/>
      </w:pPr>
      <w:r w:rsidRPr="0026275C">
        <w:t>Sali  Berisha</w:t>
      </w:r>
    </w:p>
    <w:p w:rsidR="00FE232D" w:rsidRPr="0026275C" w:rsidRDefault="00FE232D" w:rsidP="00455879">
      <w:pPr>
        <w:pStyle w:val="Akti"/>
        <w:keepNext w:val="0"/>
        <w:rPr>
          <w:lang w:val="sq-AL"/>
        </w:rPr>
      </w:pPr>
    </w:p>
    <w:p w:rsidR="00454DB0" w:rsidRPr="0026275C" w:rsidRDefault="00454DB0" w:rsidP="00455879">
      <w:pPr>
        <w:pStyle w:val="Akti"/>
        <w:keepNext w:val="0"/>
        <w:rPr>
          <w:lang w:val="sq-AL"/>
        </w:rPr>
      </w:pPr>
    </w:p>
    <w:p w:rsidR="00212D76" w:rsidRPr="0026275C" w:rsidRDefault="00212D76" w:rsidP="00455879">
      <w:pPr>
        <w:pStyle w:val="Akti"/>
        <w:keepNext w:val="0"/>
        <w:rPr>
          <w:lang w:val="sq-AL"/>
        </w:rPr>
      </w:pPr>
      <w:r w:rsidRPr="0026275C">
        <w:rPr>
          <w:lang w:val="sq-AL"/>
        </w:rPr>
        <w:t>VENDIM</w:t>
      </w:r>
    </w:p>
    <w:p w:rsidR="00212D76" w:rsidRPr="0026275C" w:rsidRDefault="00212D76" w:rsidP="00455879">
      <w:pPr>
        <w:pStyle w:val="NumriData"/>
        <w:keepNext w:val="0"/>
        <w:rPr>
          <w:lang w:val="sq-AL"/>
        </w:rPr>
      </w:pPr>
      <w:r w:rsidRPr="0026275C">
        <w:rPr>
          <w:lang w:val="sq-AL"/>
        </w:rPr>
        <w:t>Nr.812, datë 29.11.2007</w:t>
      </w:r>
    </w:p>
    <w:p w:rsidR="00212D76" w:rsidRPr="0026275C" w:rsidRDefault="00212D76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212D76" w:rsidRPr="0026275C" w:rsidRDefault="00212D76" w:rsidP="00455879">
      <w:pPr>
        <w:pStyle w:val="Titulli"/>
        <w:keepNext w:val="0"/>
        <w:rPr>
          <w:lang w:val="sq-AL"/>
        </w:rPr>
      </w:pPr>
      <w:r w:rsidRPr="0026275C">
        <w:rPr>
          <w:lang w:val="sq-AL"/>
        </w:rPr>
        <w:t>PËR MIRATIMIN E LISTËS SË INVENTARIT TË PRONAVE TË PALUAJTS</w:t>
      </w:r>
      <w:r w:rsidR="001316A4" w:rsidRPr="0026275C">
        <w:rPr>
          <w:lang w:val="sq-AL"/>
        </w:rPr>
        <w:t>HME SHTETËRORE NË KOMUNËN NIKËL</w:t>
      </w:r>
      <w:r w:rsidRPr="0026275C">
        <w:rPr>
          <w:lang w:val="sq-AL"/>
        </w:rPr>
        <w:t xml:space="preserve"> TË QARKUT TË DURRËSIT</w:t>
      </w:r>
    </w:p>
    <w:p w:rsidR="00212D76" w:rsidRPr="0026275C" w:rsidRDefault="00212D76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212D76" w:rsidRPr="0026275C" w:rsidRDefault="00212D76" w:rsidP="00455879">
      <w:pPr>
        <w:pStyle w:val="BazLigjPropozues"/>
        <w:keepNext w:val="0"/>
        <w:rPr>
          <w:lang w:val="sq-AL"/>
        </w:rPr>
      </w:pPr>
      <w:r w:rsidRPr="0026275C">
        <w:rPr>
          <w:lang w:val="sq-AL"/>
        </w:rPr>
        <w:t>Në mbështetje të nenit 100 të Kushtet</w:t>
      </w:r>
      <w:r w:rsidR="001316A4" w:rsidRPr="0026275C">
        <w:rPr>
          <w:lang w:val="sq-AL"/>
        </w:rPr>
        <w:t>utës dhe të pikës 3 të  nenit 8</w:t>
      </w:r>
      <w:r w:rsidRPr="0026275C">
        <w:rPr>
          <w:lang w:val="sq-AL"/>
        </w:rPr>
        <w:t xml:space="preserve"> të</w:t>
      </w:r>
      <w:r w:rsidR="001222E5" w:rsidRPr="0026275C">
        <w:rPr>
          <w:lang w:val="sq-AL"/>
        </w:rPr>
        <w:t xml:space="preserve"> ligjit nr.8743, datë 22.2.2001</w:t>
      </w:r>
      <w:r w:rsidRPr="0026275C">
        <w:rPr>
          <w:lang w:val="sq-AL"/>
        </w:rPr>
        <w:t xml:space="preserve"> “Për pronat e paluajtshme të shtetit”, të ndryshuar, me propozimin e Ministrit të Brendshëm, Këshilli i Ministrave</w:t>
      </w:r>
    </w:p>
    <w:p w:rsidR="00212D76" w:rsidRPr="0026275C" w:rsidRDefault="00212D76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212D76" w:rsidRPr="0026275C" w:rsidRDefault="00212D76" w:rsidP="00455879">
      <w:pPr>
        <w:pStyle w:val="VENDOSI"/>
        <w:keepNext w:val="0"/>
        <w:rPr>
          <w:lang w:val="sq-AL"/>
        </w:rPr>
      </w:pPr>
      <w:r w:rsidRPr="0026275C">
        <w:rPr>
          <w:lang w:val="sq-AL"/>
        </w:rPr>
        <w:t>VENDOSI:</w:t>
      </w:r>
    </w:p>
    <w:p w:rsidR="00212D76" w:rsidRPr="0026275C" w:rsidRDefault="00212D76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212D76" w:rsidRPr="0026275C" w:rsidRDefault="00212D76" w:rsidP="00455879">
      <w:pPr>
        <w:pStyle w:val="Paragrafi"/>
        <w:rPr>
          <w:lang w:val="sq-AL"/>
        </w:rPr>
      </w:pPr>
      <w:r w:rsidRPr="0026275C">
        <w:rPr>
          <w:lang w:val="sq-AL"/>
        </w:rPr>
        <w:t xml:space="preserve">1. Miratimin e listës së inventarit të pronave të paluajtshme shtetërore, që janë në juridiksionin, territorial dhe </w:t>
      </w:r>
      <w:r w:rsidR="001316A4" w:rsidRPr="0026275C">
        <w:rPr>
          <w:lang w:val="sq-AL"/>
        </w:rPr>
        <w:t>administrativ, të komunës Nikël</w:t>
      </w:r>
      <w:r w:rsidRPr="0026275C">
        <w:rPr>
          <w:lang w:val="sq-AL"/>
        </w:rPr>
        <w:t xml:space="preserve"> të qarkut të Durrësit, sipas propozimit të paraqitur nga këshilli i kësaj komune.</w:t>
      </w:r>
    </w:p>
    <w:p w:rsidR="00212D76" w:rsidRPr="0026275C" w:rsidRDefault="00212D76" w:rsidP="00455879">
      <w:pPr>
        <w:pStyle w:val="Paragrafi"/>
        <w:rPr>
          <w:lang w:val="sq-AL"/>
        </w:rPr>
      </w:pPr>
      <w:r w:rsidRPr="0026275C">
        <w:rPr>
          <w:lang w:val="sq-AL"/>
        </w:rPr>
        <w:t> Lista me 99 (nëntëdhjetë e nëntë) fletë, që i bashkëlidhet këtij vendimi, përfundon me numrin rendor 538 (pesëqind e tridhjetë e tetë).</w:t>
      </w:r>
    </w:p>
    <w:p w:rsidR="00212D76" w:rsidRPr="0026275C" w:rsidRDefault="00212D76" w:rsidP="00455879">
      <w:pPr>
        <w:pStyle w:val="Paragrafi"/>
        <w:rPr>
          <w:lang w:val="sq-AL"/>
        </w:rPr>
      </w:pPr>
      <w:r w:rsidRPr="0026275C">
        <w:rPr>
          <w:lang w:val="sq-AL"/>
        </w:rPr>
        <w:t>2. Ndryshimet, që mund t’i bëhen listës gjatë periudhës së afishimit, të pasqyrohen në listën përfundimtare të pronave, e cila miratohet nga Këshilli i Ministrave.</w:t>
      </w:r>
    </w:p>
    <w:p w:rsidR="00212D76" w:rsidRPr="0026275C" w:rsidRDefault="00212D76" w:rsidP="00455879">
      <w:pPr>
        <w:pStyle w:val="Paragrafi"/>
        <w:rPr>
          <w:lang w:val="sq-AL"/>
        </w:rPr>
      </w:pPr>
      <w:r w:rsidRPr="0026275C">
        <w:rPr>
          <w:lang w:val="sq-AL"/>
        </w:rPr>
        <w:t> Ky vendim hyn në fuqi menjëherë.</w:t>
      </w:r>
    </w:p>
    <w:p w:rsidR="00212D76" w:rsidRPr="0026275C" w:rsidRDefault="00212D76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212D76" w:rsidRPr="0026275C" w:rsidRDefault="00212D76" w:rsidP="00455879">
      <w:pPr>
        <w:pStyle w:val="Autoriteti"/>
        <w:keepNext w:val="0"/>
        <w:rPr>
          <w:lang w:val="it-IT"/>
        </w:rPr>
      </w:pPr>
      <w:r w:rsidRPr="0026275C">
        <w:rPr>
          <w:lang w:val="it-IT"/>
        </w:rPr>
        <w:t>KRYEMINISTRI</w:t>
      </w:r>
    </w:p>
    <w:p w:rsidR="00212D76" w:rsidRPr="0026275C" w:rsidRDefault="00212D76" w:rsidP="00455879">
      <w:pPr>
        <w:pStyle w:val="AutoritetiEmer"/>
        <w:rPr>
          <w:lang w:val="it-IT"/>
        </w:rPr>
      </w:pPr>
      <w:r w:rsidRPr="0026275C">
        <w:rPr>
          <w:lang w:val="it-IT"/>
        </w:rPr>
        <w:t>Sali  Berisha</w:t>
      </w:r>
    </w:p>
    <w:p w:rsidR="00212D76" w:rsidRPr="0026275C" w:rsidRDefault="00212D76" w:rsidP="00455879">
      <w:pPr>
        <w:pStyle w:val="Paragrafi"/>
        <w:rPr>
          <w:lang w:val="it-IT"/>
        </w:rPr>
      </w:pPr>
    </w:p>
    <w:p w:rsidR="00212D76" w:rsidRPr="0026275C" w:rsidRDefault="00212D76" w:rsidP="00455879">
      <w:pPr>
        <w:pStyle w:val="Paragrafi"/>
        <w:rPr>
          <w:lang w:val="it-IT"/>
        </w:rPr>
      </w:pPr>
    </w:p>
    <w:p w:rsidR="005C67F8" w:rsidRDefault="005C67F8" w:rsidP="00455879">
      <w:pPr>
        <w:pStyle w:val="Akti"/>
        <w:keepNext w:val="0"/>
        <w:rPr>
          <w:lang w:val="it-IT"/>
        </w:rPr>
      </w:pPr>
    </w:p>
    <w:p w:rsidR="00212D76" w:rsidRPr="0026275C" w:rsidRDefault="00212D76" w:rsidP="00455879">
      <w:pPr>
        <w:pStyle w:val="Akti"/>
        <w:keepNext w:val="0"/>
        <w:rPr>
          <w:lang w:val="it-IT"/>
        </w:rPr>
      </w:pPr>
      <w:r w:rsidRPr="0026275C">
        <w:rPr>
          <w:lang w:val="it-IT"/>
        </w:rPr>
        <w:t>VENDIM</w:t>
      </w:r>
    </w:p>
    <w:p w:rsidR="00212D76" w:rsidRPr="0026275C" w:rsidRDefault="00212D76" w:rsidP="00455879">
      <w:pPr>
        <w:pStyle w:val="NumriData"/>
        <w:keepNext w:val="0"/>
        <w:rPr>
          <w:lang w:val="it-IT"/>
        </w:rPr>
      </w:pPr>
      <w:r w:rsidRPr="0026275C">
        <w:rPr>
          <w:lang w:val="it-IT"/>
        </w:rPr>
        <w:t>Nr.813, datë 29.11.2007</w:t>
      </w:r>
    </w:p>
    <w:p w:rsidR="00212D76" w:rsidRPr="0026275C" w:rsidRDefault="00212D76" w:rsidP="00455879">
      <w:pPr>
        <w:pStyle w:val="Paragrafi"/>
        <w:rPr>
          <w:lang w:val="it-IT"/>
        </w:rPr>
      </w:pPr>
      <w:r w:rsidRPr="0026275C">
        <w:rPr>
          <w:lang w:val="it-IT"/>
        </w:rPr>
        <w:t> </w:t>
      </w:r>
    </w:p>
    <w:p w:rsidR="00212D76" w:rsidRPr="0026275C" w:rsidRDefault="00212D76" w:rsidP="00455879">
      <w:pPr>
        <w:pStyle w:val="Titulli"/>
        <w:keepNext w:val="0"/>
        <w:rPr>
          <w:lang w:val="it-IT"/>
        </w:rPr>
      </w:pPr>
      <w:r w:rsidRPr="0026275C">
        <w:rPr>
          <w:lang w:val="it-IT"/>
        </w:rPr>
        <w:t>PËR MIRATIMIN E LISTËS SË INVENTARIT TË PRONAVE TË PALUAJTSH</w:t>
      </w:r>
      <w:r w:rsidR="00B524B6" w:rsidRPr="0026275C">
        <w:rPr>
          <w:lang w:val="it-IT"/>
        </w:rPr>
        <w:t>ME SHTETËRORE NË BASHKINË PATOS</w:t>
      </w:r>
      <w:r w:rsidRPr="0026275C">
        <w:rPr>
          <w:lang w:val="it-IT"/>
        </w:rPr>
        <w:t xml:space="preserve"> TË QARKUT TË FIERIT</w:t>
      </w:r>
    </w:p>
    <w:p w:rsidR="00212D76" w:rsidRPr="0026275C" w:rsidRDefault="00212D76" w:rsidP="00455879">
      <w:pPr>
        <w:pStyle w:val="Paragrafi"/>
        <w:rPr>
          <w:lang w:val="it-IT"/>
        </w:rPr>
      </w:pPr>
    </w:p>
    <w:p w:rsidR="00212D76" w:rsidRPr="0026275C" w:rsidRDefault="00212D76" w:rsidP="00455879">
      <w:pPr>
        <w:pStyle w:val="BazLigjPropozues"/>
        <w:keepNext w:val="0"/>
        <w:rPr>
          <w:lang w:val="it-IT"/>
        </w:rPr>
      </w:pPr>
      <w:r w:rsidRPr="0026275C">
        <w:rPr>
          <w:lang w:val="it-IT"/>
        </w:rPr>
        <w:t>Në mbështetje të nenit 100</w:t>
      </w:r>
      <w:r w:rsidR="001222E5" w:rsidRPr="0026275C">
        <w:rPr>
          <w:lang w:val="it-IT"/>
        </w:rPr>
        <w:t xml:space="preserve"> të Kushtetutës dhe  të pikës 3 të nenit 8</w:t>
      </w:r>
      <w:r w:rsidRPr="0026275C">
        <w:rPr>
          <w:lang w:val="it-IT"/>
        </w:rPr>
        <w:t>  të ligjit nr.8743, datë 22.2.2001, “Për pronat e paluajtshme të shtetit”, të ndryshuar, me propozimin e Ministrit të Brendshëm, Këshilli i Ministrave</w:t>
      </w:r>
    </w:p>
    <w:p w:rsidR="00212D76" w:rsidRPr="0026275C" w:rsidRDefault="00212D76" w:rsidP="00455879">
      <w:pPr>
        <w:pStyle w:val="Paragrafi"/>
        <w:rPr>
          <w:lang w:val="it-IT"/>
        </w:rPr>
      </w:pPr>
      <w:r w:rsidRPr="0026275C">
        <w:rPr>
          <w:lang w:val="it-IT"/>
        </w:rPr>
        <w:t> </w:t>
      </w:r>
    </w:p>
    <w:p w:rsidR="00212D76" w:rsidRPr="0026275C" w:rsidRDefault="00212D76" w:rsidP="00455879">
      <w:pPr>
        <w:pStyle w:val="VENDOSI"/>
        <w:keepNext w:val="0"/>
        <w:rPr>
          <w:lang w:val="it-IT"/>
        </w:rPr>
      </w:pPr>
      <w:r w:rsidRPr="0026275C">
        <w:rPr>
          <w:lang w:val="it-IT"/>
        </w:rPr>
        <w:t>VENDOSI:</w:t>
      </w:r>
    </w:p>
    <w:p w:rsidR="00212D76" w:rsidRPr="0026275C" w:rsidRDefault="00212D76" w:rsidP="00455879">
      <w:pPr>
        <w:pStyle w:val="Paragrafi"/>
        <w:rPr>
          <w:lang w:val="it-IT"/>
        </w:rPr>
      </w:pPr>
      <w:r w:rsidRPr="0026275C">
        <w:rPr>
          <w:lang w:val="it-IT"/>
        </w:rPr>
        <w:t> </w:t>
      </w:r>
    </w:p>
    <w:p w:rsidR="00212D76" w:rsidRPr="0026275C" w:rsidRDefault="00212D76" w:rsidP="00455879">
      <w:pPr>
        <w:pStyle w:val="Paragrafi"/>
        <w:rPr>
          <w:lang w:val="it-IT"/>
        </w:rPr>
      </w:pPr>
      <w:r w:rsidRPr="0026275C">
        <w:rPr>
          <w:lang w:val="it-IT"/>
        </w:rPr>
        <w:t>1. Miratimin e listës së inventarit të pronave të paluajtshme shtetërore, që janë në juridiksionin, territorial dhe a</w:t>
      </w:r>
      <w:r w:rsidR="00B524B6" w:rsidRPr="0026275C">
        <w:rPr>
          <w:lang w:val="it-IT"/>
        </w:rPr>
        <w:t>dministrativ, të bashkisë Patos</w:t>
      </w:r>
      <w:r w:rsidRPr="0026275C">
        <w:rPr>
          <w:lang w:val="it-IT"/>
        </w:rPr>
        <w:t xml:space="preserve"> të qarkut të Fierit, sipas propozimit të paraqitur nga këshilli i kësaj bashkie.</w:t>
      </w:r>
    </w:p>
    <w:p w:rsidR="00212D76" w:rsidRPr="0026275C" w:rsidRDefault="00212D76" w:rsidP="00455879">
      <w:pPr>
        <w:pStyle w:val="Paragrafi"/>
        <w:rPr>
          <w:lang w:val="it-IT"/>
        </w:rPr>
      </w:pPr>
      <w:r w:rsidRPr="0026275C">
        <w:rPr>
          <w:lang w:val="it-IT"/>
        </w:rPr>
        <w:t xml:space="preserve"> Lista me 42 (dyzet e dy) fletë, që i bashkëlidhet këtij vendimi, përfundon me numrin rendor 210 (dyqind e dhjetë). </w:t>
      </w:r>
    </w:p>
    <w:p w:rsidR="00212D76" w:rsidRPr="0026275C" w:rsidRDefault="00212D76" w:rsidP="00455879">
      <w:pPr>
        <w:pStyle w:val="Paragrafi"/>
        <w:rPr>
          <w:lang w:val="it-IT"/>
        </w:rPr>
      </w:pPr>
      <w:r w:rsidRPr="0026275C">
        <w:rPr>
          <w:lang w:val="it-IT"/>
        </w:rPr>
        <w:t> 2. Ndryshimet, që mund t’i bëhen listës gjatë periudhës së afishimit, të pasqyrohen në listën përfundimtare të pronave, e cila miratohet nga Këshilli i Ministrave.</w:t>
      </w:r>
    </w:p>
    <w:p w:rsidR="00212D76" w:rsidRPr="0026275C" w:rsidRDefault="00212D76" w:rsidP="00455879">
      <w:pPr>
        <w:pStyle w:val="Paragrafi"/>
        <w:rPr>
          <w:lang w:val="it-IT"/>
        </w:rPr>
      </w:pPr>
      <w:r w:rsidRPr="0026275C">
        <w:rPr>
          <w:lang w:val="it-IT"/>
        </w:rPr>
        <w:t>Ky vendim hyn në fuqi menjëherë.</w:t>
      </w:r>
    </w:p>
    <w:p w:rsidR="00212D76" w:rsidRPr="0026275C" w:rsidRDefault="00212D76" w:rsidP="00FE232D">
      <w:pPr>
        <w:pStyle w:val="Autoriteti"/>
      </w:pPr>
      <w:r w:rsidRPr="0026275C">
        <w:t> KRYEMINISTRI</w:t>
      </w:r>
    </w:p>
    <w:p w:rsidR="00212D76" w:rsidRPr="0026275C" w:rsidRDefault="00212D76" w:rsidP="00455879">
      <w:pPr>
        <w:pStyle w:val="AutoritetiEmer"/>
        <w:rPr>
          <w:lang w:val="it-IT"/>
        </w:rPr>
      </w:pPr>
      <w:r w:rsidRPr="0026275C">
        <w:rPr>
          <w:lang w:val="it-IT"/>
        </w:rPr>
        <w:t>Sali  Berisha</w:t>
      </w:r>
    </w:p>
    <w:p w:rsidR="00B524B6" w:rsidRPr="0026275C" w:rsidRDefault="00454DB0" w:rsidP="00455879">
      <w:pPr>
        <w:pStyle w:val="Akti"/>
        <w:keepNext w:val="0"/>
        <w:rPr>
          <w:lang w:val="it-IT"/>
        </w:rPr>
      </w:pPr>
      <w:r w:rsidRPr="0026275C">
        <w:rPr>
          <w:lang w:val="it-IT"/>
        </w:rPr>
        <w:br w:type="page"/>
      </w:r>
      <w:r w:rsidR="00B524B6" w:rsidRPr="0026275C">
        <w:rPr>
          <w:lang w:val="it-IT"/>
        </w:rPr>
        <w:t>VENDIM</w:t>
      </w:r>
    </w:p>
    <w:p w:rsidR="00B524B6" w:rsidRPr="0026275C" w:rsidRDefault="00B524B6" w:rsidP="00455879">
      <w:pPr>
        <w:pStyle w:val="NumriData"/>
        <w:keepNext w:val="0"/>
        <w:rPr>
          <w:lang w:val="it-IT"/>
        </w:rPr>
      </w:pPr>
      <w:r w:rsidRPr="0026275C">
        <w:rPr>
          <w:lang w:val="it-IT"/>
        </w:rPr>
        <w:t>Nr.814, datë 29.11.2007</w:t>
      </w:r>
    </w:p>
    <w:p w:rsidR="00B524B6" w:rsidRPr="0026275C" w:rsidRDefault="00B524B6" w:rsidP="00455879">
      <w:pPr>
        <w:pStyle w:val="Paragrafi"/>
        <w:rPr>
          <w:sz w:val="16"/>
          <w:lang w:val="it-IT"/>
        </w:rPr>
      </w:pPr>
      <w:r w:rsidRPr="0026275C">
        <w:rPr>
          <w:lang w:val="it-IT"/>
        </w:rPr>
        <w:t> </w:t>
      </w:r>
    </w:p>
    <w:p w:rsidR="00B524B6" w:rsidRPr="0026275C" w:rsidRDefault="00B524B6" w:rsidP="00455879">
      <w:pPr>
        <w:pStyle w:val="Titulli"/>
        <w:keepNext w:val="0"/>
        <w:rPr>
          <w:lang w:val="it-IT"/>
        </w:rPr>
      </w:pPr>
      <w:r w:rsidRPr="0026275C">
        <w:rPr>
          <w:lang w:val="it-IT"/>
        </w:rPr>
        <w:t>PËR DISA NDRYSHIME NË VENDIMIN NR.663, DATË 18.1.2007</w:t>
      </w:r>
      <w:r w:rsidR="002E2839" w:rsidRPr="0026275C">
        <w:rPr>
          <w:lang w:val="it-IT"/>
        </w:rPr>
        <w:t xml:space="preserve"> TË KËSHILLIT TË MINISTRAVE</w:t>
      </w:r>
      <w:r w:rsidRPr="0026275C">
        <w:rPr>
          <w:lang w:val="it-IT"/>
        </w:rPr>
        <w:t xml:space="preserve"> “PËR RISHPËRNDARJEN E FONDIT TË KONTIGJENCËS, TË PARASHIKUAR NË BUX</w:t>
      </w:r>
      <w:r w:rsidR="002E2839" w:rsidRPr="0026275C">
        <w:rPr>
          <w:lang w:val="it-IT"/>
        </w:rPr>
        <w:t>HETIN E SHTETIT</w:t>
      </w:r>
      <w:r w:rsidRPr="0026275C">
        <w:rPr>
          <w:lang w:val="it-IT"/>
        </w:rPr>
        <w:t xml:space="preserve"> TË VITIT 2007”</w:t>
      </w:r>
    </w:p>
    <w:p w:rsidR="00B524B6" w:rsidRPr="0026275C" w:rsidRDefault="00B524B6" w:rsidP="00455879">
      <w:pPr>
        <w:pStyle w:val="Paragrafi"/>
        <w:rPr>
          <w:lang w:val="it-IT"/>
        </w:rPr>
      </w:pPr>
    </w:p>
    <w:p w:rsidR="00B524B6" w:rsidRPr="0026275C" w:rsidRDefault="00B524B6" w:rsidP="00455879">
      <w:pPr>
        <w:pStyle w:val="Paragrafi"/>
        <w:rPr>
          <w:lang w:val="it-IT"/>
        </w:rPr>
      </w:pPr>
      <w:r w:rsidRPr="0026275C">
        <w:rPr>
          <w:lang w:val="it-IT"/>
        </w:rPr>
        <w:t>Në mbështetje të nenit 100</w:t>
      </w:r>
      <w:r w:rsidR="001222E5" w:rsidRPr="0026275C">
        <w:rPr>
          <w:lang w:val="it-IT"/>
        </w:rPr>
        <w:t xml:space="preserve"> të Kushtetutës dhe të nenit 12</w:t>
      </w:r>
      <w:r w:rsidRPr="0026275C">
        <w:rPr>
          <w:lang w:val="it-IT"/>
        </w:rPr>
        <w:t xml:space="preserve"> të li</w:t>
      </w:r>
      <w:r w:rsidR="002E2839" w:rsidRPr="0026275C">
        <w:rPr>
          <w:lang w:val="it-IT"/>
        </w:rPr>
        <w:t>gjit nr.9645, datë 27.11.2006</w:t>
      </w:r>
      <w:r w:rsidRPr="0026275C">
        <w:rPr>
          <w:lang w:val="it-IT"/>
        </w:rPr>
        <w:t xml:space="preserve"> “</w:t>
      </w:r>
      <w:r w:rsidR="002E2839" w:rsidRPr="0026275C">
        <w:rPr>
          <w:lang w:val="it-IT"/>
        </w:rPr>
        <w:t>Për B</w:t>
      </w:r>
      <w:r w:rsidRPr="0026275C">
        <w:rPr>
          <w:lang w:val="it-IT"/>
        </w:rPr>
        <w:t>ux</w:t>
      </w:r>
      <w:r w:rsidR="002E2839" w:rsidRPr="0026275C">
        <w:rPr>
          <w:lang w:val="it-IT"/>
        </w:rPr>
        <w:t>hetin e S</w:t>
      </w:r>
      <w:r w:rsidR="001222E5" w:rsidRPr="0026275C">
        <w:rPr>
          <w:lang w:val="it-IT"/>
        </w:rPr>
        <w:t>htetit</w:t>
      </w:r>
      <w:r w:rsidRPr="0026275C">
        <w:rPr>
          <w:lang w:val="it-IT"/>
        </w:rPr>
        <w:t xml:space="preserve"> të vitit 2007”, me propozimin e Ministrit të Financave, Këshilli i Ministrave</w:t>
      </w:r>
    </w:p>
    <w:p w:rsidR="00B524B6" w:rsidRPr="0026275C" w:rsidRDefault="00B524B6" w:rsidP="00455879">
      <w:pPr>
        <w:pStyle w:val="Paragrafi"/>
        <w:rPr>
          <w:sz w:val="20"/>
          <w:lang w:val="it-IT"/>
        </w:rPr>
      </w:pPr>
      <w:r w:rsidRPr="0026275C">
        <w:rPr>
          <w:sz w:val="20"/>
          <w:lang w:val="it-IT"/>
        </w:rPr>
        <w:t> </w:t>
      </w:r>
    </w:p>
    <w:p w:rsidR="00B524B6" w:rsidRPr="0026275C" w:rsidRDefault="00B524B6" w:rsidP="00455879">
      <w:pPr>
        <w:pStyle w:val="VENDOSI"/>
        <w:keepNext w:val="0"/>
        <w:rPr>
          <w:lang w:val="it-IT"/>
        </w:rPr>
      </w:pPr>
      <w:r w:rsidRPr="0026275C">
        <w:rPr>
          <w:lang w:val="it-IT"/>
        </w:rPr>
        <w:t>VENDOSI:</w:t>
      </w:r>
    </w:p>
    <w:p w:rsidR="00B524B6" w:rsidRPr="0026275C" w:rsidRDefault="00B524B6" w:rsidP="00455879">
      <w:pPr>
        <w:pStyle w:val="Paragrafi"/>
        <w:rPr>
          <w:sz w:val="20"/>
          <w:lang w:val="it-IT"/>
        </w:rPr>
      </w:pPr>
      <w:r w:rsidRPr="0026275C">
        <w:rPr>
          <w:sz w:val="20"/>
          <w:lang w:val="it-IT"/>
        </w:rPr>
        <w:t> </w:t>
      </w:r>
    </w:p>
    <w:p w:rsidR="00B524B6" w:rsidRPr="0026275C" w:rsidRDefault="002E2839" w:rsidP="00455879">
      <w:pPr>
        <w:pStyle w:val="Paragrafi"/>
        <w:rPr>
          <w:lang w:val="it-IT"/>
        </w:rPr>
      </w:pPr>
      <w:r w:rsidRPr="0026275C">
        <w:rPr>
          <w:lang w:val="it-IT"/>
        </w:rPr>
        <w:t>1. Në pikën 1</w:t>
      </w:r>
      <w:r w:rsidR="00B524B6" w:rsidRPr="0026275C">
        <w:rPr>
          <w:lang w:val="it-IT"/>
        </w:rPr>
        <w:t xml:space="preserve"> të </w:t>
      </w:r>
      <w:r w:rsidR="00DE2887" w:rsidRPr="0026275C">
        <w:rPr>
          <w:lang w:val="it-IT"/>
        </w:rPr>
        <w:t>vendimit nr.663, datë 18.1.2007</w:t>
      </w:r>
      <w:r w:rsidR="00B524B6" w:rsidRPr="0026275C">
        <w:rPr>
          <w:lang w:val="it-IT"/>
        </w:rPr>
        <w:t xml:space="preserve"> të Këshillit të Ministrave, të bëhen këto ndryshime:</w:t>
      </w:r>
    </w:p>
    <w:p w:rsidR="00B524B6" w:rsidRPr="0026275C" w:rsidRDefault="00B524B6" w:rsidP="00455879">
      <w:pPr>
        <w:pStyle w:val="Paragrafi"/>
        <w:rPr>
          <w:lang w:val="it-IT"/>
        </w:rPr>
      </w:pPr>
      <w:r w:rsidRPr="0026275C">
        <w:rPr>
          <w:lang w:val="it-IT"/>
        </w:rPr>
        <w:t> a) Shkronja “a”</w:t>
      </w:r>
      <w:r w:rsidR="00DE2887" w:rsidRPr="0026275C">
        <w:rPr>
          <w:lang w:val="it-IT"/>
        </w:rPr>
        <w:t xml:space="preserve"> ndryshohet, si më poshtë vijon</w:t>
      </w:r>
      <w:r w:rsidRPr="0026275C">
        <w:rPr>
          <w:lang w:val="it-IT"/>
        </w:rPr>
        <w:t>:</w:t>
      </w:r>
    </w:p>
    <w:p w:rsidR="00B524B6" w:rsidRPr="0026275C" w:rsidRDefault="00B524B6" w:rsidP="00455879">
      <w:pPr>
        <w:pStyle w:val="Paragrafi"/>
        <w:rPr>
          <w:lang w:val="it-IT"/>
        </w:rPr>
      </w:pPr>
      <w:r w:rsidRPr="0026275C">
        <w:rPr>
          <w:lang w:val="it-IT"/>
        </w:rPr>
        <w:t> “a) Ministrisë së Brendshme, në buxhetin e miratuar për vitin 2007, t’i shtohet fondi prej 900 000 000 (nëntëqind milionë) lekësh, nga të cilat:</w:t>
      </w:r>
    </w:p>
    <w:p w:rsidR="00B524B6" w:rsidRPr="0026275C" w:rsidRDefault="00B524B6" w:rsidP="00455879">
      <w:pPr>
        <w:pStyle w:val="Paragrafi"/>
        <w:rPr>
          <w:lang w:val="it-IT"/>
        </w:rPr>
      </w:pPr>
      <w:r w:rsidRPr="0026275C">
        <w:rPr>
          <w:lang w:val="it-IT"/>
        </w:rPr>
        <w:t>i) 100 000 000 (njëqind milionë) lekë, në programin “Policia e Shtetit”, zëri “Investime për blerje automjetesh”;</w:t>
      </w:r>
    </w:p>
    <w:p w:rsidR="00B524B6" w:rsidRPr="0026275C" w:rsidRDefault="00B524B6" w:rsidP="00455879">
      <w:pPr>
        <w:pStyle w:val="Paragrafi"/>
        <w:rPr>
          <w:lang w:val="it-IT"/>
        </w:rPr>
      </w:pPr>
      <w:r w:rsidRPr="0026275C">
        <w:rPr>
          <w:lang w:val="it-IT"/>
        </w:rPr>
        <w:t>ii) 800 000 000 (tetëqind milionë) lekë, në programin  “Prefekturat dhe funksionet e deleguara të pushtetit vendor”, zëri “Investime për infrastrukturën vendore për objektet në proces”.”.</w:t>
      </w:r>
    </w:p>
    <w:p w:rsidR="00B524B6" w:rsidRPr="0026275C" w:rsidRDefault="00B524B6" w:rsidP="00455879">
      <w:pPr>
        <w:pStyle w:val="Paragrafi"/>
        <w:rPr>
          <w:lang w:val="it-IT"/>
        </w:rPr>
      </w:pPr>
      <w:r w:rsidRPr="0026275C">
        <w:rPr>
          <w:lang w:val="it-IT"/>
        </w:rPr>
        <w:t> b) Shkronja “b” ndryshohet, si më poshtë vijon:</w:t>
      </w:r>
    </w:p>
    <w:p w:rsidR="00B524B6" w:rsidRPr="0026275C" w:rsidRDefault="00B524B6" w:rsidP="00455879">
      <w:pPr>
        <w:pStyle w:val="Paragrafi"/>
        <w:rPr>
          <w:lang w:val="it-IT"/>
        </w:rPr>
      </w:pPr>
      <w:r w:rsidRPr="0026275C">
        <w:rPr>
          <w:lang w:val="it-IT"/>
        </w:rPr>
        <w:t>“b) Drejtorisë së Përgjithshme të Tatimeve, në buxhetin e miratuar për vitin 2007, t’i shtohet fondi 100 000 000 (njëqind milionë) lekë në programin “Planifikim, menaxhim dhe administrim”, zëri “Investime”.”</w:t>
      </w:r>
      <w:r w:rsidR="001222E5" w:rsidRPr="0026275C">
        <w:rPr>
          <w:lang w:val="it-IT"/>
        </w:rPr>
        <w:t>.</w:t>
      </w:r>
    </w:p>
    <w:p w:rsidR="00B524B6" w:rsidRPr="0026275C" w:rsidRDefault="00B524B6" w:rsidP="00455879">
      <w:pPr>
        <w:pStyle w:val="Paragrafi"/>
        <w:rPr>
          <w:lang w:val="it-IT"/>
        </w:rPr>
      </w:pPr>
      <w:r w:rsidRPr="0026275C">
        <w:rPr>
          <w:lang w:val="it-IT"/>
        </w:rPr>
        <w:t> 2. Ngarkohen Ministria e Financave dhe Ministria e Brendshme për zbatimin e këtij vendimi.</w:t>
      </w:r>
    </w:p>
    <w:p w:rsidR="00B524B6" w:rsidRPr="0026275C" w:rsidRDefault="00B524B6" w:rsidP="00455879">
      <w:pPr>
        <w:pStyle w:val="Paragrafi"/>
        <w:rPr>
          <w:lang w:val="it-IT"/>
        </w:rPr>
      </w:pPr>
      <w:r w:rsidRPr="0026275C">
        <w:rPr>
          <w:lang w:val="it-IT"/>
        </w:rPr>
        <w:t> Ky vendim hyn në fuqi menjëherë.</w:t>
      </w:r>
    </w:p>
    <w:p w:rsidR="00B524B6" w:rsidRPr="0026275C" w:rsidRDefault="00B524B6" w:rsidP="00455879">
      <w:pPr>
        <w:pStyle w:val="Autoriteti"/>
        <w:keepNext w:val="0"/>
      </w:pPr>
      <w:r w:rsidRPr="0026275C">
        <w:t>KRYEMINISTRI</w:t>
      </w:r>
    </w:p>
    <w:p w:rsidR="00B524B6" w:rsidRPr="0026275C" w:rsidRDefault="00B524B6" w:rsidP="00455879">
      <w:pPr>
        <w:pStyle w:val="AutoritetiEmer"/>
      </w:pPr>
      <w:r w:rsidRPr="0026275C">
        <w:t> Sali  Berisha</w:t>
      </w:r>
    </w:p>
    <w:p w:rsidR="00B524B6" w:rsidRPr="0026275C" w:rsidRDefault="00B524B6" w:rsidP="00455879">
      <w:pPr>
        <w:pStyle w:val="Akti"/>
        <w:keepNext w:val="0"/>
        <w:jc w:val="left"/>
        <w:rPr>
          <w:lang w:val="it-IT"/>
        </w:rPr>
      </w:pPr>
    </w:p>
    <w:p w:rsidR="005C67F8" w:rsidRDefault="005C67F8" w:rsidP="00455879">
      <w:pPr>
        <w:pStyle w:val="Akti"/>
        <w:keepNext w:val="0"/>
        <w:rPr>
          <w:lang w:val="it-IT"/>
        </w:rPr>
      </w:pPr>
    </w:p>
    <w:p w:rsidR="005C67F8" w:rsidRDefault="005C67F8" w:rsidP="00455879">
      <w:pPr>
        <w:pStyle w:val="Akti"/>
        <w:keepNext w:val="0"/>
        <w:rPr>
          <w:lang w:val="it-IT"/>
        </w:rPr>
      </w:pPr>
    </w:p>
    <w:p w:rsidR="00AF49C2" w:rsidRPr="0026275C" w:rsidRDefault="00AF49C2" w:rsidP="00455879">
      <w:pPr>
        <w:pStyle w:val="Akti"/>
        <w:keepNext w:val="0"/>
        <w:rPr>
          <w:lang w:val="it-IT"/>
        </w:rPr>
      </w:pPr>
      <w:r w:rsidRPr="0026275C">
        <w:rPr>
          <w:lang w:val="it-IT"/>
        </w:rPr>
        <w:t>VENDIM</w:t>
      </w:r>
    </w:p>
    <w:p w:rsidR="00AF49C2" w:rsidRPr="0026275C" w:rsidRDefault="00AF49C2" w:rsidP="00455879">
      <w:pPr>
        <w:pStyle w:val="NumriData"/>
        <w:keepNext w:val="0"/>
        <w:rPr>
          <w:lang w:val="it-IT"/>
        </w:rPr>
      </w:pPr>
      <w:r w:rsidRPr="0026275C">
        <w:rPr>
          <w:lang w:val="it-IT"/>
        </w:rPr>
        <w:t>Nr.815, datë 29.11.2007</w:t>
      </w:r>
    </w:p>
    <w:p w:rsidR="00AF49C2" w:rsidRPr="0026275C" w:rsidRDefault="00AF49C2" w:rsidP="00455879">
      <w:pPr>
        <w:pStyle w:val="Paragrafi"/>
        <w:rPr>
          <w:sz w:val="14"/>
          <w:lang w:val="it-IT"/>
        </w:rPr>
      </w:pPr>
      <w:r w:rsidRPr="0026275C">
        <w:rPr>
          <w:lang w:val="it-IT"/>
        </w:rPr>
        <w:t> </w:t>
      </w:r>
    </w:p>
    <w:p w:rsidR="00AF49C2" w:rsidRPr="0026275C" w:rsidRDefault="00AF49C2" w:rsidP="00455879">
      <w:pPr>
        <w:pStyle w:val="Titulli"/>
        <w:keepNext w:val="0"/>
        <w:rPr>
          <w:lang w:val="it-IT"/>
        </w:rPr>
      </w:pPr>
      <w:r w:rsidRPr="0026275C">
        <w:rPr>
          <w:lang w:val="it-IT"/>
        </w:rPr>
        <w:t>PËR MIRATIMIN E LISTËS SHTESË TË INVENTARIT TË PRONAVE TË PALUAJTSHME SHTETËRORE, TË CILAT I KALOJNË NË PËRGJEGJËSI ADMINISTRIMI MINISTRISË SË BRENDSHME, PËR GARDËN E REPUBLIKËS</w:t>
      </w:r>
    </w:p>
    <w:p w:rsidR="00AF49C2" w:rsidRPr="0026275C" w:rsidRDefault="00AF49C2" w:rsidP="00455879">
      <w:pPr>
        <w:pStyle w:val="Paragrafi"/>
        <w:rPr>
          <w:sz w:val="14"/>
          <w:lang w:val="it-IT"/>
        </w:rPr>
      </w:pPr>
    </w:p>
    <w:p w:rsidR="00AF49C2" w:rsidRPr="0026275C" w:rsidRDefault="00AF49C2" w:rsidP="00455879">
      <w:pPr>
        <w:pStyle w:val="BazLigjPropozues"/>
        <w:keepNext w:val="0"/>
        <w:rPr>
          <w:lang w:val="it-IT"/>
        </w:rPr>
      </w:pPr>
      <w:r w:rsidRPr="0026275C">
        <w:rPr>
          <w:lang w:val="it-IT"/>
        </w:rPr>
        <w:t>Në mbështetje të nenit 100 të Kushtetutës dhe të  n</w:t>
      </w:r>
      <w:r w:rsidR="003304B9" w:rsidRPr="0026275C">
        <w:rPr>
          <w:lang w:val="it-IT"/>
        </w:rPr>
        <w:t>eneve 8, pika 3 e 13</w:t>
      </w:r>
      <w:r w:rsidRPr="0026275C">
        <w:rPr>
          <w:lang w:val="it-IT"/>
        </w:rPr>
        <w:t xml:space="preserve"> të</w:t>
      </w:r>
      <w:r w:rsidR="001222E5" w:rsidRPr="0026275C">
        <w:rPr>
          <w:lang w:val="it-IT"/>
        </w:rPr>
        <w:t xml:space="preserve"> ligjit nr.8743, datë 22.2.2001</w:t>
      </w:r>
      <w:r w:rsidRPr="0026275C">
        <w:rPr>
          <w:lang w:val="it-IT"/>
        </w:rPr>
        <w:t xml:space="preserve"> “Për pronat e paluajtshme të shtetit”, të ndryshuar, me propozimin e Ministrit të Brendshëm, Këshilli i Ministrave</w:t>
      </w:r>
    </w:p>
    <w:p w:rsidR="00AF49C2" w:rsidRPr="0026275C" w:rsidRDefault="00AF49C2" w:rsidP="00455879">
      <w:pPr>
        <w:pStyle w:val="Paragrafi"/>
        <w:rPr>
          <w:sz w:val="12"/>
          <w:szCs w:val="12"/>
          <w:lang w:val="it-IT"/>
        </w:rPr>
      </w:pPr>
      <w:r w:rsidRPr="0026275C">
        <w:rPr>
          <w:sz w:val="12"/>
          <w:szCs w:val="12"/>
          <w:lang w:val="it-IT"/>
        </w:rPr>
        <w:t> </w:t>
      </w:r>
    </w:p>
    <w:p w:rsidR="00AF49C2" w:rsidRPr="0026275C" w:rsidRDefault="00AF49C2" w:rsidP="00455879">
      <w:pPr>
        <w:pStyle w:val="VENDOSI"/>
        <w:keepNext w:val="0"/>
        <w:rPr>
          <w:lang w:val="it-IT"/>
        </w:rPr>
      </w:pPr>
      <w:r w:rsidRPr="0026275C">
        <w:rPr>
          <w:lang w:val="it-IT"/>
        </w:rPr>
        <w:t>VENDOSI:</w:t>
      </w:r>
    </w:p>
    <w:p w:rsidR="00AF49C2" w:rsidRPr="0026275C" w:rsidRDefault="00AF49C2" w:rsidP="00455879">
      <w:pPr>
        <w:pStyle w:val="Paragrafi"/>
        <w:rPr>
          <w:sz w:val="16"/>
          <w:szCs w:val="16"/>
          <w:lang w:val="it-IT"/>
        </w:rPr>
      </w:pPr>
      <w:r w:rsidRPr="0026275C">
        <w:rPr>
          <w:sz w:val="16"/>
          <w:szCs w:val="16"/>
          <w:lang w:val="it-IT"/>
        </w:rPr>
        <w:t> </w:t>
      </w:r>
    </w:p>
    <w:p w:rsidR="00AF49C2" w:rsidRPr="0026275C" w:rsidRDefault="00AF49C2" w:rsidP="00455879">
      <w:pPr>
        <w:pStyle w:val="Paragrafi"/>
        <w:rPr>
          <w:lang w:val="it-IT"/>
        </w:rPr>
      </w:pPr>
      <w:r w:rsidRPr="0026275C">
        <w:rPr>
          <w:lang w:val="it-IT"/>
        </w:rPr>
        <w:t>1.  Miratimin e listës shtesë të inventarit të pronave të paluajtshme shtetërore, të cilat i kalojnë në përgjegjësi administrimi Ministrisë së Brendshme, për Gardën e Republikës, sipas formularëve, që i bashkëlidhen këtij vendimi.</w:t>
      </w:r>
    </w:p>
    <w:p w:rsidR="00455879" w:rsidRPr="0026275C" w:rsidRDefault="00AF49C2" w:rsidP="001222E5">
      <w:pPr>
        <w:pStyle w:val="Paragrafi"/>
        <w:rPr>
          <w:lang w:val="it-IT"/>
        </w:rPr>
      </w:pPr>
      <w:r w:rsidRPr="0026275C">
        <w:rPr>
          <w:lang w:val="it-IT"/>
        </w:rPr>
        <w:t> Lista, që i bashkëlidhet këtij vendimi, përbëhet nga 10 (dhjetë) fletë.</w:t>
      </w:r>
    </w:p>
    <w:p w:rsidR="00AF49C2" w:rsidRPr="0026275C" w:rsidRDefault="00AF49C2" w:rsidP="00455879">
      <w:pPr>
        <w:pStyle w:val="Paragrafi"/>
        <w:rPr>
          <w:lang w:val="it-IT"/>
        </w:rPr>
      </w:pPr>
      <w:r w:rsidRPr="0026275C">
        <w:rPr>
          <w:lang w:val="it-IT"/>
        </w:rPr>
        <w:t>2. Ngarkohen koma</w:t>
      </w:r>
      <w:r w:rsidR="001222E5" w:rsidRPr="0026275C">
        <w:rPr>
          <w:lang w:val="it-IT"/>
        </w:rPr>
        <w:t>ndanti i Gardës së Republikës, Ministri i Brendshëm dhe K</w:t>
      </w:r>
      <w:r w:rsidRPr="0026275C">
        <w:rPr>
          <w:lang w:val="it-IT"/>
        </w:rPr>
        <w:t>ryeregjistruesi i Pasurive të Paluajtshme të Republikës së Shqipërisë për zbatimin e këtij vendimi.</w:t>
      </w:r>
    </w:p>
    <w:p w:rsidR="00AF49C2" w:rsidRPr="0026275C" w:rsidRDefault="00AF49C2" w:rsidP="00455879">
      <w:pPr>
        <w:pStyle w:val="Paragrafi"/>
        <w:rPr>
          <w:lang w:val="it-IT"/>
        </w:rPr>
      </w:pPr>
      <w:r w:rsidRPr="0026275C">
        <w:rPr>
          <w:lang w:val="it-IT"/>
        </w:rPr>
        <w:t> Ky vendim hyn në fuqi pas botim</w:t>
      </w:r>
      <w:r w:rsidR="003304B9" w:rsidRPr="0026275C">
        <w:rPr>
          <w:lang w:val="it-IT"/>
        </w:rPr>
        <w:t>it në Fletoren zyrtare</w:t>
      </w:r>
      <w:r w:rsidRPr="0026275C">
        <w:rPr>
          <w:lang w:val="it-IT"/>
        </w:rPr>
        <w:t>.</w:t>
      </w:r>
    </w:p>
    <w:p w:rsidR="00AF49C2" w:rsidRPr="0026275C" w:rsidRDefault="00AF49C2" w:rsidP="00455879">
      <w:pPr>
        <w:pStyle w:val="Autoriteti"/>
        <w:keepNext w:val="0"/>
      </w:pPr>
      <w:r w:rsidRPr="0026275C">
        <w:t>KRYEMINISTRI</w:t>
      </w:r>
    </w:p>
    <w:p w:rsidR="00AF49C2" w:rsidRPr="0026275C" w:rsidRDefault="00AF49C2" w:rsidP="00455879">
      <w:pPr>
        <w:pStyle w:val="AutoritetiEmer"/>
      </w:pPr>
      <w:r w:rsidRPr="0026275C">
        <w:t> Sali  Berisha</w:t>
      </w: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62625" cy="7858125"/>
            <wp:effectExtent l="0" t="0" r="9525" b="9525"/>
            <wp:docPr id="13" name="Picture 13" descr="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b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53100" cy="8534400"/>
            <wp:effectExtent l="0" t="0" r="0" b="0"/>
            <wp:docPr id="14" name="Picture 14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b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62625" cy="8658225"/>
            <wp:effectExtent l="0" t="0" r="9525" b="9525"/>
            <wp:docPr id="15" name="Picture 15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ab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53100" cy="8696325"/>
            <wp:effectExtent l="0" t="0" r="0" b="9525"/>
            <wp:docPr id="16" name="Picture 16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b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62625" cy="8582025"/>
            <wp:effectExtent l="0" t="0" r="9525" b="9525"/>
            <wp:docPr id="17" name="Picture 17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ab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53100" cy="7905750"/>
            <wp:effectExtent l="0" t="0" r="0" b="0"/>
            <wp:docPr id="18" name="Picture 18" descr="t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ab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53100" cy="8096250"/>
            <wp:effectExtent l="0" t="0" r="0" b="0"/>
            <wp:docPr id="19" name="Picture 19" descr="t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ab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53100" cy="8001000"/>
            <wp:effectExtent l="0" t="0" r="0" b="0"/>
            <wp:docPr id="20" name="Picture 20" descr="t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ab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62625" cy="8286750"/>
            <wp:effectExtent l="0" t="0" r="9525" b="0"/>
            <wp:docPr id="21" name="Picture 21" descr="ta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ab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F12FF1" w:rsidP="00455879">
      <w:pPr>
        <w:pStyle w:val="Akti"/>
        <w:keepNext w:val="0"/>
      </w:pPr>
      <w:r w:rsidRPr="0026275C">
        <w:rPr>
          <w:noProof/>
          <w:lang w:eastAsia="en-GB"/>
        </w:rPr>
        <w:drawing>
          <wp:inline distT="0" distB="0" distL="0" distR="0">
            <wp:extent cx="5753100" cy="8239125"/>
            <wp:effectExtent l="0" t="0" r="0" b="9525"/>
            <wp:docPr id="22" name="Picture 22" descr="ta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ab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AF49C2" w:rsidRPr="0026275C" w:rsidRDefault="00AF49C2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EA5CAE" w:rsidRPr="0026275C" w:rsidRDefault="00EA5CAE" w:rsidP="00455879">
      <w:pPr>
        <w:pStyle w:val="Akti"/>
        <w:keepNext w:val="0"/>
      </w:pPr>
      <w:r w:rsidRPr="0026275C">
        <w:t>VENDIM</w:t>
      </w:r>
    </w:p>
    <w:p w:rsidR="00EA5CAE" w:rsidRPr="0026275C" w:rsidRDefault="008652A6" w:rsidP="00455879">
      <w:pPr>
        <w:pStyle w:val="NumriData"/>
        <w:keepNext w:val="0"/>
      </w:pPr>
      <w:r w:rsidRPr="0026275C">
        <w:t>Nr.816, datë 29</w:t>
      </w:r>
      <w:r w:rsidR="00EA5CAE" w:rsidRPr="0026275C">
        <w:t xml:space="preserve">.11.2007 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Titulli"/>
        <w:keepNext w:val="0"/>
      </w:pPr>
      <w:r w:rsidRPr="0026275C">
        <w:t>PËR MIRATIMIN E LISTËS PARAPRAKE TË</w:t>
      </w:r>
      <w:r w:rsidR="008652A6" w:rsidRPr="0026275C">
        <w:t xml:space="preserve"> PRONAVE TË PALUAJTSHME PUBLIKE</w:t>
      </w:r>
      <w:r w:rsidRPr="0026275C">
        <w:t xml:space="preserve"> SHTETËRORE, QË TRANSFEROHEN, NË PRONËSI OSE NË PËRDORIM, TË KOMUNËS HORË-VRANISHT TË QARKUT TË VLORËS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Në mbështetje të nenit 100 të Kushtetutës dhe të neneve 2,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VENDOSI"/>
        <w:keepNext w:val="0"/>
      </w:pPr>
      <w:r w:rsidRPr="0026275C">
        <w:t> VENDOSI: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1. Miratimin e listës paraprake të pronave të paluajtshme pub</w:t>
      </w:r>
      <w:r w:rsidR="00EE6DB9" w:rsidRPr="0026275C">
        <w:rPr>
          <w:lang w:val="sq-AL"/>
        </w:rPr>
        <w:t>like</w:t>
      </w:r>
      <w:r w:rsidRPr="0026275C">
        <w:rPr>
          <w:lang w:val="sq-AL"/>
        </w:rPr>
        <w:t xml:space="preserve"> shtetërore, që transferohen, në pronësi ose në përdorim, të komunës Horë-Vranisht të qarkut të Vlorës, sipas lidhjes 1, e cila i bashkëlidhet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Lista paraprake, sipas kërkesave të këshillit të kësaj komune, është pjesë e listës së inventarit të pronave të paluajtshme publike, shtetërore, që janë brenda juridiksionit, territorial dhe administrativ, të komunës Horë-Vranisht të qarkut të Vlorës, miratuar me vendimin nr.669, datë 4.10.2006 të Këshillit të Ministrave “Për miratimin e listës së inventarit të pronave të paluajtshme shte</w:t>
      </w:r>
      <w:r w:rsidR="001222E5" w:rsidRPr="0026275C">
        <w:rPr>
          <w:lang w:val="sq-AL"/>
        </w:rPr>
        <w:t>tërore në komunën Horë-Vranisht</w:t>
      </w:r>
      <w:r w:rsidRPr="0026275C">
        <w:rPr>
          <w:lang w:val="sq-AL"/>
        </w:rPr>
        <w:t xml:space="preserve"> të qarkut të Vlorës”.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2. Ngarkohen Ministria e Brendshme dhe komuna Horë-Vranisht për zbatimin e këtij vendimi.</w:t>
      </w:r>
    </w:p>
    <w:p w:rsidR="008B4CA9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Ky vendim hyn në fuqi pas botimit në Fletoren Zyrtare.</w:t>
      </w:r>
    </w:p>
    <w:p w:rsidR="008B4CA9" w:rsidRPr="0026275C" w:rsidRDefault="008B4CA9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Autoriteti"/>
        <w:keepNext w:val="0"/>
        <w:rPr>
          <w:lang w:val="sq-AL"/>
        </w:rPr>
      </w:pPr>
      <w:r w:rsidRPr="0026275C">
        <w:t>KRYEMINISTRI</w:t>
      </w:r>
    </w:p>
    <w:p w:rsidR="00EA5CAE" w:rsidRPr="0026275C" w:rsidRDefault="00EA5CAE" w:rsidP="00455879">
      <w:pPr>
        <w:pStyle w:val="AutoritetiEmer"/>
      </w:pPr>
      <w:r w:rsidRPr="0026275C">
        <w:t>Sali  Berisha</w:t>
      </w:r>
    </w:p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1222E5" w:rsidP="00455879">
      <w:pPr>
        <w:pStyle w:val="Paragrafi"/>
        <w:rPr>
          <w:lang w:val="sq-AL"/>
        </w:rPr>
      </w:pPr>
      <w:r w:rsidRPr="0026275C">
        <w:rPr>
          <w:lang w:val="sq-AL"/>
        </w:rPr>
        <w:t>Komuna H</w:t>
      </w:r>
      <w:r w:rsidR="00EA5CAE" w:rsidRPr="0026275C">
        <w:rPr>
          <w:lang w:val="sq-AL"/>
        </w:rPr>
        <w:t>orë</w:t>
      </w:r>
      <w:r w:rsidR="00A66585" w:rsidRPr="0026275C">
        <w:rPr>
          <w:lang w:val="sq-AL"/>
        </w:rPr>
        <w:t>-</w:t>
      </w:r>
      <w:r w:rsidR="00EA5CAE" w:rsidRPr="0026275C">
        <w:rPr>
          <w:lang w:val="sq-AL"/>
        </w:rPr>
        <w:t>Vranisht</w:t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  <w:t>Lidhja 1</w:t>
      </w:r>
    </w:p>
    <w:p w:rsidR="008B4CA9" w:rsidRPr="0026275C" w:rsidRDefault="008B4CA9" w:rsidP="00455879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5"/>
        <w:gridCol w:w="3388"/>
        <w:gridCol w:w="2294"/>
      </w:tblGrid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1E1282" w:rsidRDefault="00881D7E" w:rsidP="001E1282">
            <w:pPr>
              <w:pStyle w:val="Tabele"/>
              <w:widowControl w:val="0"/>
              <w:jc w:val="center"/>
              <w:rPr>
                <w:lang w:val="it-IT"/>
              </w:rPr>
            </w:pPr>
            <w:r w:rsidRPr="001E1282">
              <w:rPr>
                <w:lang w:val="it-IT"/>
              </w:rPr>
              <w:t>Numri</w:t>
            </w:r>
            <w:r w:rsidR="00EE6DB9" w:rsidRPr="001E1282">
              <w:rPr>
                <w:lang w:val="it-IT"/>
              </w:rPr>
              <w:t xml:space="preserve"> rendor i pronës</w:t>
            </w:r>
            <w:r w:rsidR="00EA5CAE" w:rsidRPr="001E1282">
              <w:rPr>
                <w:lang w:val="it-IT"/>
              </w:rPr>
              <w:t xml:space="preserve"> në listën e inventarit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Fusha e përdorimit të pronës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Lloji i transferimit</w:t>
            </w:r>
          </w:p>
        </w:tc>
      </w:tr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1-14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Prona që përdoren për realizimin e programeve arsimore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15-20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Prona që përdoren për realizimin e funksioneve në shëndetin publik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21-41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Prona që përdoren për realizimin e programeve kulturore&amp;historike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42-53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Infrastrukturë (shërbim funeral) shërbim publik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54-59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Fusha e strehimit&amp;mbrojtje</w:t>
            </w:r>
            <w:r w:rsidR="00D30E23" w:rsidRPr="0026275C">
              <w:t>s</w:t>
            </w:r>
            <w:r w:rsidRPr="0026275C">
              <w:t xml:space="preserve"> civile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69-83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Tokë bujqësore (arë, pemëtore, vresht, ullishte)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Në përdorim</w:t>
            </w:r>
          </w:p>
        </w:tc>
      </w:tr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84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Tokë bujqësore PF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85-653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Pyje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Në pronësi</w:t>
            </w:r>
          </w:p>
        </w:tc>
      </w:tr>
      <w:tr w:rsidR="00EA5CAE" w:rsidRPr="0026275C" w:rsidTr="001E1282">
        <w:trPr>
          <w:jc w:val="center"/>
        </w:trPr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678-684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Infrastrukturë (rrugë vendore)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Në pronësi</w:t>
            </w:r>
          </w:p>
        </w:tc>
      </w:tr>
    </w:tbl>
    <w:p w:rsidR="00EA5CAE" w:rsidRPr="0026275C" w:rsidRDefault="00EA5CAE" w:rsidP="00455879">
      <w:pPr>
        <w:pStyle w:val="Paragrafi"/>
        <w:rPr>
          <w:lang w:val="sq-AL"/>
        </w:rPr>
      </w:pPr>
    </w:p>
    <w:p w:rsidR="00EA5CAE" w:rsidRPr="0026275C" w:rsidRDefault="00EA5CAE" w:rsidP="00455879">
      <w:pPr>
        <w:pStyle w:val="Paragrafi"/>
        <w:rPr>
          <w:lang w:val="sq-AL"/>
        </w:rPr>
      </w:pPr>
    </w:p>
    <w:p w:rsidR="00C80EC1" w:rsidRPr="0026275C" w:rsidRDefault="00C80EC1" w:rsidP="00455879">
      <w:pPr>
        <w:pStyle w:val="Akti"/>
        <w:keepNext w:val="0"/>
      </w:pPr>
    </w:p>
    <w:p w:rsidR="003304B9" w:rsidRPr="0026275C" w:rsidRDefault="003304B9" w:rsidP="00455879">
      <w:pPr>
        <w:pStyle w:val="Akti"/>
        <w:keepNext w:val="0"/>
      </w:pPr>
    </w:p>
    <w:p w:rsidR="003304B9" w:rsidRDefault="003304B9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E552F3" w:rsidRDefault="00E552F3" w:rsidP="00455879">
      <w:pPr>
        <w:pStyle w:val="Akti"/>
        <w:keepNext w:val="0"/>
      </w:pPr>
    </w:p>
    <w:p w:rsidR="005C67F8" w:rsidRPr="0026275C" w:rsidRDefault="005C67F8" w:rsidP="00455879">
      <w:pPr>
        <w:pStyle w:val="Akti"/>
        <w:keepNext w:val="0"/>
      </w:pPr>
    </w:p>
    <w:p w:rsidR="00EA5CAE" w:rsidRPr="0026275C" w:rsidRDefault="00EA5CAE" w:rsidP="00455879">
      <w:pPr>
        <w:pStyle w:val="Akti"/>
        <w:keepNext w:val="0"/>
      </w:pPr>
      <w:r w:rsidRPr="0026275C">
        <w:t>VENDIM</w:t>
      </w:r>
    </w:p>
    <w:p w:rsidR="00EA5CAE" w:rsidRPr="0026275C" w:rsidRDefault="00E552F3" w:rsidP="00455879">
      <w:pPr>
        <w:pStyle w:val="NumriData"/>
        <w:keepNext w:val="0"/>
      </w:pPr>
      <w:r w:rsidRPr="0026275C">
        <w:t>Nr.817, datë 29</w:t>
      </w:r>
      <w:r w:rsidR="00EA5CAE" w:rsidRPr="0026275C">
        <w:t xml:space="preserve">.11.2007 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Titulli"/>
        <w:keepNext w:val="0"/>
      </w:pPr>
      <w:r w:rsidRPr="0026275C">
        <w:t>PËR MIRATIMIN E LISTËS PARAPRAKE TË PRONAV</w:t>
      </w:r>
      <w:r w:rsidR="00E552F3" w:rsidRPr="0026275C">
        <w:t>E TË PALUAJTSHME PUBLIKE</w:t>
      </w:r>
      <w:r w:rsidRPr="0026275C">
        <w:t xml:space="preserve"> SHTETËRORE, QË TRANSFEROHEN, NË PRONËSI OSE NË PËRDORIM, TË BASHKISË KUKËS TË QARKUT TË KUKËSIT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Në mbështetje të nenit 100 të Kushtetutës dhe të neneve 2,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VENDOSI"/>
        <w:keepNext w:val="0"/>
      </w:pPr>
      <w:r w:rsidRPr="0026275C">
        <w:t>VENDOSI: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1. Miratimin e listës paraprake të</w:t>
      </w:r>
      <w:r w:rsidR="00E552F3" w:rsidRPr="0026275C">
        <w:rPr>
          <w:lang w:val="sq-AL"/>
        </w:rPr>
        <w:t xml:space="preserve"> pronave të paluajtshme publike</w:t>
      </w:r>
      <w:r w:rsidRPr="0026275C">
        <w:rPr>
          <w:lang w:val="sq-AL"/>
        </w:rPr>
        <w:t xml:space="preserve"> shtetërore, që transferohen, në pronësi ose në përdorim, të bashkisë Kukës të qarkut të Kukësit, sipas lidhjes 1, e cila i bashkëlidhet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 xml:space="preserve"> Lista paraprake, sipas kërkesave të këshillit të kësaj </w:t>
      </w:r>
      <w:r w:rsidR="00F55229" w:rsidRPr="0026275C">
        <w:rPr>
          <w:lang w:val="sq-AL"/>
        </w:rPr>
        <w:t>bashkie</w:t>
      </w:r>
      <w:r w:rsidRPr="0026275C">
        <w:rPr>
          <w:lang w:val="sq-AL"/>
        </w:rPr>
        <w:t>, është pjesë e listës së inventarit të</w:t>
      </w:r>
      <w:r w:rsidR="00881D7E" w:rsidRPr="0026275C">
        <w:rPr>
          <w:lang w:val="sq-AL"/>
        </w:rPr>
        <w:t xml:space="preserve"> pronave të paluajtshme publike</w:t>
      </w:r>
      <w:r w:rsidRPr="0026275C">
        <w:rPr>
          <w:lang w:val="sq-AL"/>
        </w:rPr>
        <w:t xml:space="preserve"> shtetërore, që janë brenda juridiksionit, territorial dhe administrativ, të bashkisë Kukës të qarkut të Kukësit, miratuar me vendimin nr.650, datë 30.9.2004 të Këshillit të Ministrave “Për miratimin e listës së inventarit të pronave të paluajtshme shtetërore në bashkinë Kukës”.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2. Ngarkohen Ministria e Brendshme dhe bashkia e Kukësit për zbatimin e këtij vendimi.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Ky vendim hyn në fuqi pas botimit në Fletoren Zyrtare.</w:t>
      </w:r>
    </w:p>
    <w:p w:rsidR="00EA5CAE" w:rsidRPr="0026275C" w:rsidRDefault="00EA5CAE" w:rsidP="00455879">
      <w:pPr>
        <w:pStyle w:val="Paragrafi"/>
        <w:rPr>
          <w:lang w:val="sq-AL"/>
        </w:rPr>
      </w:pPr>
      <w:r w:rsidRPr="0026275C">
        <w:rPr>
          <w:lang w:val="sq-AL"/>
        </w:rPr>
        <w:t> </w:t>
      </w:r>
    </w:p>
    <w:p w:rsidR="00EA5CAE" w:rsidRPr="0026275C" w:rsidRDefault="00EA5CAE" w:rsidP="00455879">
      <w:pPr>
        <w:pStyle w:val="Autoriteti"/>
        <w:keepNext w:val="0"/>
      </w:pPr>
      <w:r w:rsidRPr="0026275C">
        <w:t>KRYEMINISTRI</w:t>
      </w:r>
    </w:p>
    <w:p w:rsidR="00EA5CAE" w:rsidRPr="0026275C" w:rsidRDefault="00EA5CAE" w:rsidP="00455879">
      <w:pPr>
        <w:pStyle w:val="AutoritetiEmer"/>
      </w:pPr>
      <w:r w:rsidRPr="0026275C">
        <w:t>Sali  Berisha</w:t>
      </w:r>
    </w:p>
    <w:p w:rsidR="00C31F7F" w:rsidRPr="0026275C" w:rsidRDefault="00C31F7F" w:rsidP="00455879">
      <w:pPr>
        <w:pStyle w:val="Paragrafi"/>
        <w:rPr>
          <w:lang w:val="sq-AL"/>
        </w:rPr>
      </w:pPr>
    </w:p>
    <w:p w:rsidR="00EA5CAE" w:rsidRPr="0026275C" w:rsidRDefault="00B0323D" w:rsidP="00455879">
      <w:pPr>
        <w:pStyle w:val="Paragrafi"/>
        <w:rPr>
          <w:lang w:val="sq-AL"/>
        </w:rPr>
      </w:pPr>
      <w:r w:rsidRPr="0026275C">
        <w:rPr>
          <w:lang w:val="sq-AL"/>
        </w:rPr>
        <w:t>Bashkia</w:t>
      </w:r>
      <w:r w:rsidR="00EA5CAE" w:rsidRPr="0026275C">
        <w:rPr>
          <w:lang w:val="sq-AL"/>
        </w:rPr>
        <w:t xml:space="preserve"> Kukës</w:t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</w:r>
      <w:r w:rsidR="00EA5CAE" w:rsidRPr="0026275C">
        <w:rPr>
          <w:lang w:val="sq-AL"/>
        </w:rPr>
        <w:tab/>
        <w:t>Lidhja 1</w:t>
      </w:r>
    </w:p>
    <w:p w:rsidR="009F7398" w:rsidRPr="0026275C" w:rsidRDefault="009F7398" w:rsidP="00455879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5"/>
        <w:gridCol w:w="3388"/>
        <w:gridCol w:w="2294"/>
      </w:tblGrid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Numri rendor i pronës në listën e inventarit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Fusha e përdorimit të pronës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center"/>
            </w:pPr>
            <w:r w:rsidRPr="0026275C">
              <w:t>Lloji i transferimit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881D7E" w:rsidP="001E1282">
            <w:pPr>
              <w:pStyle w:val="Tabele"/>
              <w:widowControl w:val="0"/>
              <w:jc w:val="both"/>
            </w:pPr>
            <w:r w:rsidRPr="0026275C">
              <w:t>1, 2, 3, 4, 5, 35, 36, 37</w:t>
            </w:r>
            <w:r w:rsidR="00EA5CAE" w:rsidRPr="0026275C">
              <w:t>, 42, 43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Prona që përdoren në fushën administrative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B0323D" w:rsidP="001E1282">
            <w:pPr>
              <w:pStyle w:val="Tabele"/>
              <w:widowControl w:val="0"/>
              <w:jc w:val="both"/>
            </w:pPr>
            <w:r w:rsidRPr="0026275C">
              <w:t>5</w:t>
            </w:r>
            <w:r w:rsidR="00EA5CAE" w:rsidRPr="0026275C">
              <w:t>9-69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Prona që përdoren për realizimin e programeve arsimore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74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Prona që përdoren për realizimin e funksioneve në shëndetin publik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97-106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Prona që përdoren për realizimin e programeve kulturore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127-130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Prona që përdoren për shërbime sociale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209, 210, 211, 212, 213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Zhvillim ekonomik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220-222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Tokë bujqësore (arë, pemëtore, vresht)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përdorim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223, 224-246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Tokë bujqësore PF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247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Pyje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248-254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Infrastrukturë (shërbim funeral)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255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Infrastrukturë (ujësjellës&amp;kanalizime)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257-402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Infrastrukturë (rrugë vendore)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403-518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Infrastrukturë sheshe e lulishte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  <w:tr w:rsidR="00EA5CAE" w:rsidRPr="0026275C" w:rsidTr="001E1282">
        <w:tc>
          <w:tcPr>
            <w:tcW w:w="3605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519-756, 761, 762, 763, 765-784</w:t>
            </w:r>
          </w:p>
        </w:tc>
        <w:tc>
          <w:tcPr>
            <w:tcW w:w="3388" w:type="dxa"/>
            <w:shd w:val="clear" w:color="auto" w:fill="auto"/>
          </w:tcPr>
          <w:p w:rsidR="00EA5CAE" w:rsidRPr="0026275C" w:rsidRDefault="00135675" w:rsidP="001E1282">
            <w:pPr>
              <w:pStyle w:val="Tabele"/>
              <w:widowControl w:val="0"/>
              <w:jc w:val="both"/>
            </w:pPr>
            <w:r w:rsidRPr="0026275C">
              <w:t>Fusha</w:t>
            </w:r>
            <w:r w:rsidR="00EA5CAE" w:rsidRPr="0026275C">
              <w:t xml:space="preserve"> e strehimit&amp;mbrojtje</w:t>
            </w:r>
            <w:r w:rsidRPr="0026275C">
              <w:t>s</w:t>
            </w:r>
            <w:r w:rsidR="00EA5CAE" w:rsidRPr="0026275C">
              <w:t xml:space="preserve"> civile</w:t>
            </w:r>
          </w:p>
        </w:tc>
        <w:tc>
          <w:tcPr>
            <w:tcW w:w="2294" w:type="dxa"/>
            <w:shd w:val="clear" w:color="auto" w:fill="auto"/>
          </w:tcPr>
          <w:p w:rsidR="00EA5CAE" w:rsidRPr="0026275C" w:rsidRDefault="00EA5CAE" w:rsidP="001E1282">
            <w:pPr>
              <w:pStyle w:val="Tabele"/>
              <w:widowControl w:val="0"/>
              <w:jc w:val="both"/>
            </w:pPr>
            <w:r w:rsidRPr="0026275C">
              <w:t>Në pronësi</w:t>
            </w:r>
          </w:p>
        </w:tc>
      </w:tr>
    </w:tbl>
    <w:p w:rsidR="0050394B" w:rsidRPr="0026275C" w:rsidRDefault="0050394B" w:rsidP="00873E03">
      <w:pPr>
        <w:pStyle w:val="Akti"/>
        <w:rPr>
          <w:rFonts w:eastAsia="MS Mincho"/>
        </w:rPr>
      </w:pPr>
    </w:p>
    <w:p w:rsidR="0050394B" w:rsidRPr="0026275C" w:rsidRDefault="0050394B" w:rsidP="00873E03">
      <w:pPr>
        <w:pStyle w:val="Akti"/>
        <w:rPr>
          <w:rFonts w:eastAsia="MS Mincho"/>
        </w:rPr>
      </w:pPr>
    </w:p>
    <w:p w:rsidR="00952689" w:rsidRPr="0026275C" w:rsidRDefault="00952689" w:rsidP="00873E03">
      <w:pPr>
        <w:pStyle w:val="Akti"/>
        <w:rPr>
          <w:rFonts w:eastAsia="MS Mincho"/>
        </w:rPr>
      </w:pPr>
      <w:r w:rsidRPr="0026275C">
        <w:rPr>
          <w:rFonts w:eastAsia="MS Mincho"/>
        </w:rPr>
        <w:t>VENDIM</w:t>
      </w:r>
    </w:p>
    <w:p w:rsidR="00952689" w:rsidRPr="0026275C" w:rsidRDefault="00952689" w:rsidP="00873E03">
      <w:pPr>
        <w:pStyle w:val="NumriData"/>
      </w:pPr>
      <w:r w:rsidRPr="0026275C">
        <w:rPr>
          <w:rFonts w:eastAsia="MS Mincho"/>
        </w:rPr>
        <w:t>Nr.818, datë 29.11.2007</w:t>
      </w:r>
    </w:p>
    <w:p w:rsidR="00952689" w:rsidRPr="0026275C" w:rsidRDefault="00952689" w:rsidP="00873E03">
      <w:pPr>
        <w:pStyle w:val="Paragrafi"/>
      </w:pPr>
      <w:r w:rsidRPr="0026275C">
        <w:rPr>
          <w:rFonts w:eastAsia="MS Mincho"/>
        </w:rPr>
        <w:t> </w:t>
      </w:r>
    </w:p>
    <w:p w:rsidR="00952689" w:rsidRPr="0026275C" w:rsidRDefault="00952689" w:rsidP="00873E03">
      <w:pPr>
        <w:pStyle w:val="Titulli"/>
      </w:pPr>
      <w:r w:rsidRPr="0026275C">
        <w:rPr>
          <w:rFonts w:eastAsia="MS Mincho"/>
        </w:rPr>
        <w:t>PËR</w:t>
      </w:r>
      <w:r w:rsidRPr="0026275C">
        <w:t xml:space="preserve"> </w:t>
      </w:r>
      <w:r w:rsidRPr="0026275C">
        <w:rPr>
          <w:rFonts w:eastAsia="MS Mincho"/>
        </w:rPr>
        <w:t>MIRATIMIN E LISTËS PËRFUNDIMTARE TË PRONAVE TË PALUAJTSHME PUBLIKE SHTETËRORE, QË TRANSFEROHEN, NË PRONËSI OSE NË PËRDORIM, TË KOMUNËS GOLEM TË QARKUT TË FIERIT</w:t>
      </w:r>
    </w:p>
    <w:p w:rsidR="00952689" w:rsidRPr="0026275C" w:rsidRDefault="00952689" w:rsidP="00873E03">
      <w:pPr>
        <w:pStyle w:val="Paragrafi"/>
      </w:pPr>
      <w:r w:rsidRPr="0026275C">
        <w:t> </w:t>
      </w:r>
    </w:p>
    <w:p w:rsidR="00952689" w:rsidRPr="0026275C" w:rsidRDefault="00952689" w:rsidP="00873E03">
      <w:pPr>
        <w:pStyle w:val="BazLigjPropozues"/>
      </w:pPr>
      <w:r w:rsidRPr="0026275C">
        <w:t>Në mbështetje të nenit 100 të Kushtetutës dhe të neneve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952689" w:rsidRPr="0026275C" w:rsidRDefault="00952689" w:rsidP="00873E03">
      <w:pPr>
        <w:pStyle w:val="Paragrafi"/>
      </w:pPr>
      <w:r w:rsidRPr="0026275C">
        <w:t xml:space="preserve">                                                                     </w:t>
      </w:r>
    </w:p>
    <w:p w:rsidR="00952689" w:rsidRPr="0026275C" w:rsidRDefault="00952689" w:rsidP="00873E03">
      <w:pPr>
        <w:pStyle w:val="VENDOSI"/>
      </w:pPr>
      <w:r w:rsidRPr="0026275C">
        <w:rPr>
          <w:rFonts w:eastAsia="MS Mincho"/>
        </w:rPr>
        <w:t>VENDOSI:</w:t>
      </w:r>
    </w:p>
    <w:p w:rsidR="00952689" w:rsidRPr="0026275C" w:rsidRDefault="00952689" w:rsidP="00873E03">
      <w:pPr>
        <w:pStyle w:val="Paragrafi"/>
      </w:pPr>
      <w:r w:rsidRPr="0026275C">
        <w:t> </w:t>
      </w:r>
    </w:p>
    <w:p w:rsidR="00952689" w:rsidRPr="0026275C" w:rsidRDefault="00952689" w:rsidP="00873E03">
      <w:pPr>
        <w:pStyle w:val="Paragrafi"/>
      </w:pPr>
      <w:r w:rsidRPr="0026275C">
        <w:t>1. Miratimin e listës përfundimtare të</w:t>
      </w:r>
      <w:r w:rsidR="008D238F" w:rsidRPr="0026275C">
        <w:t xml:space="preserve"> pronave të paluajtshme publike</w:t>
      </w:r>
      <w:r w:rsidRPr="0026275C">
        <w:t xml:space="preserve"> shtetërore, brenda juridiksionit, territorial dhe administrativ, të komunës Golem të qarkut të Fierit, që transfero</w:t>
      </w:r>
      <w:r w:rsidR="008D238F" w:rsidRPr="0026275C">
        <w:t>hen, në pronësi ose në përdorim</w:t>
      </w:r>
      <w:r w:rsidRPr="0026275C">
        <w:t xml:space="preserve"> të kësaj komune, sipas lidhjes 1, e cila i bashkëlidhet këtij vendimi dhe është pjesë përbërëse e tij. </w:t>
      </w:r>
    </w:p>
    <w:p w:rsidR="00952689" w:rsidRPr="0026275C" w:rsidRDefault="00952689" w:rsidP="00873E03">
      <w:pPr>
        <w:pStyle w:val="Paragrafi"/>
      </w:pPr>
      <w:r w:rsidRPr="0026275C">
        <w:t>Lista me 50 (pesëdhjetë) fletë, që i bashkëlidhet këtij vendimi, përfundon me numrin rendor 256 (dyqind e pesëdhjetë e gjashtë).</w:t>
      </w:r>
    </w:p>
    <w:p w:rsidR="00952689" w:rsidRPr="0026275C" w:rsidRDefault="00952689" w:rsidP="00873E03">
      <w:pPr>
        <w:pStyle w:val="Paragrafi"/>
      </w:pPr>
      <w:r w:rsidRPr="0026275C">
        <w:t>2. N</w:t>
      </w:r>
      <w:r w:rsidR="008D238F" w:rsidRPr="0026275C">
        <w:t>garkohen Ministri i Brendshëm, K</w:t>
      </w:r>
      <w:r w:rsidRPr="0026275C">
        <w:t>ryeregjistruesi i Pasurive të Paluajtshme të Republikës së Shqipërisë dhe komuna e Golemit për zbatimin e këtij vendimi.</w:t>
      </w:r>
    </w:p>
    <w:p w:rsidR="00952689" w:rsidRPr="0026275C" w:rsidRDefault="00952689" w:rsidP="00873E03">
      <w:pPr>
        <w:pStyle w:val="Paragrafi"/>
      </w:pPr>
      <w:r w:rsidRPr="0026275C">
        <w:t>Ky vendim hyn në fuqi pas botimit në Fletoren Zyrtare.</w:t>
      </w:r>
    </w:p>
    <w:p w:rsidR="00952689" w:rsidRPr="0026275C" w:rsidRDefault="00952689" w:rsidP="00873E03">
      <w:pPr>
        <w:pStyle w:val="Paragrafi"/>
        <w:rPr>
          <w:sz w:val="20"/>
        </w:rPr>
      </w:pPr>
    </w:p>
    <w:p w:rsidR="00952689" w:rsidRPr="0026275C" w:rsidRDefault="00952689" w:rsidP="00873E03">
      <w:pPr>
        <w:pStyle w:val="Autoriteti"/>
      </w:pPr>
      <w:r w:rsidRPr="0026275C">
        <w:t>KRYEMINISTRI</w:t>
      </w:r>
    </w:p>
    <w:p w:rsidR="00952689" w:rsidRPr="0026275C" w:rsidRDefault="00952689" w:rsidP="00873E03">
      <w:pPr>
        <w:pStyle w:val="AutoritetiEmer"/>
      </w:pPr>
      <w:r w:rsidRPr="0026275C">
        <w:t>Sali Berisha</w:t>
      </w:r>
    </w:p>
    <w:p w:rsidR="00C80EC1" w:rsidRDefault="00C80EC1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Default="0060064B" w:rsidP="00455879">
      <w:pPr>
        <w:pStyle w:val="Paragrafi"/>
        <w:rPr>
          <w:lang w:val="sq-AL"/>
        </w:rPr>
      </w:pPr>
    </w:p>
    <w:p w:rsidR="0060064B" w:rsidRPr="0026275C" w:rsidRDefault="0060064B" w:rsidP="00455879">
      <w:pPr>
        <w:pStyle w:val="Paragrafi"/>
        <w:rPr>
          <w:lang w:val="sq-AL"/>
        </w:rPr>
      </w:pPr>
    </w:p>
    <w:p w:rsidR="00C80EC1" w:rsidRPr="0026275C" w:rsidRDefault="007C0218" w:rsidP="00455879">
      <w:pPr>
        <w:pStyle w:val="Paragrafi"/>
        <w:rPr>
          <w:lang w:val="sq-AL"/>
        </w:rPr>
      </w:pPr>
      <w:r w:rsidRPr="0026275C">
        <w:rPr>
          <w:lang w:val="sq-AL"/>
        </w:rPr>
        <w:t>Komuna Golem</w:t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Pr="0026275C">
        <w:rPr>
          <w:lang w:val="sq-AL"/>
        </w:rPr>
        <w:tab/>
      </w:r>
      <w:r w:rsidR="003304B9" w:rsidRPr="0026275C">
        <w:rPr>
          <w:lang w:val="sq-AL"/>
        </w:rPr>
        <w:tab/>
      </w:r>
      <w:r w:rsidR="003304B9" w:rsidRPr="0026275C">
        <w:rPr>
          <w:lang w:val="sq-AL"/>
        </w:rPr>
        <w:tab/>
      </w:r>
      <w:r w:rsidR="003304B9" w:rsidRPr="0026275C">
        <w:rPr>
          <w:lang w:val="sq-AL"/>
        </w:rPr>
        <w:tab/>
        <w:t>L</w:t>
      </w:r>
      <w:r w:rsidRPr="0026275C">
        <w:rPr>
          <w:lang w:val="sq-AL"/>
        </w:rPr>
        <w:t>idhja 1</w:t>
      </w:r>
    </w:p>
    <w:p w:rsidR="007C0218" w:rsidRPr="0026275C" w:rsidRDefault="007C0218" w:rsidP="00455879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995"/>
        <w:gridCol w:w="2923"/>
      </w:tblGrid>
      <w:tr w:rsidR="007C0218" w:rsidRPr="0026275C" w:rsidTr="001E1282">
        <w:tc>
          <w:tcPr>
            <w:tcW w:w="3369" w:type="dxa"/>
            <w:shd w:val="clear" w:color="auto" w:fill="auto"/>
          </w:tcPr>
          <w:p w:rsidR="007C0218" w:rsidRPr="001E1282" w:rsidRDefault="007C0218" w:rsidP="001E1282">
            <w:pPr>
              <w:pStyle w:val="Tabele"/>
              <w:widowControl w:val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Numrat rendor</w:t>
            </w:r>
            <w:r w:rsidR="007D28B9" w:rsidRPr="001E1282">
              <w:rPr>
                <w:lang w:val="sq-AL"/>
              </w:rPr>
              <w:t>ë</w:t>
            </w:r>
            <w:r w:rsidRPr="001E1282">
              <w:rPr>
                <w:lang w:val="sq-AL"/>
              </w:rPr>
              <w:t xml:space="preserve"> t</w:t>
            </w:r>
            <w:r w:rsidR="007D28B9" w:rsidRPr="001E1282">
              <w:rPr>
                <w:lang w:val="sq-AL"/>
              </w:rPr>
              <w:t>ë</w:t>
            </w:r>
            <w:r w:rsidRPr="001E1282">
              <w:rPr>
                <w:lang w:val="sq-AL"/>
              </w:rPr>
              <w:t xml:space="preserve"> pronave n</w:t>
            </w:r>
            <w:r w:rsidR="007D28B9" w:rsidRPr="001E1282">
              <w:rPr>
                <w:lang w:val="sq-AL"/>
              </w:rPr>
              <w:t>ë</w:t>
            </w:r>
            <w:r w:rsidR="00883027" w:rsidRPr="001E1282">
              <w:rPr>
                <w:lang w:val="sq-AL"/>
              </w:rPr>
              <w:t xml:space="preserve"> l</w:t>
            </w:r>
            <w:r w:rsidRPr="001E1282">
              <w:rPr>
                <w:lang w:val="sq-AL"/>
              </w:rPr>
              <w:t>ist</w:t>
            </w:r>
            <w:r w:rsidR="007D28B9" w:rsidRPr="001E1282">
              <w:rPr>
                <w:lang w:val="sq-AL"/>
              </w:rPr>
              <w:t>ë</w:t>
            </w:r>
            <w:r w:rsidRPr="001E1282">
              <w:rPr>
                <w:lang w:val="sq-AL"/>
              </w:rPr>
              <w:t>n e inventarit</w:t>
            </w:r>
          </w:p>
        </w:tc>
        <w:tc>
          <w:tcPr>
            <w:tcW w:w="2995" w:type="dxa"/>
            <w:shd w:val="clear" w:color="auto" w:fill="auto"/>
          </w:tcPr>
          <w:p w:rsidR="007C0218" w:rsidRPr="001E1282" w:rsidRDefault="00883027" w:rsidP="001E1282">
            <w:pPr>
              <w:pStyle w:val="Tabele"/>
              <w:widowControl w:val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Fusha e p</w:t>
            </w:r>
            <w:r w:rsidR="007D28B9" w:rsidRPr="001E1282">
              <w:rPr>
                <w:lang w:val="sq-AL"/>
              </w:rPr>
              <w:t>ë</w:t>
            </w:r>
            <w:r w:rsidRPr="001E1282">
              <w:rPr>
                <w:lang w:val="sq-AL"/>
              </w:rPr>
              <w:t>rdorimit t</w:t>
            </w:r>
            <w:r w:rsidR="007D28B9" w:rsidRPr="001E1282">
              <w:rPr>
                <w:lang w:val="sq-AL"/>
              </w:rPr>
              <w:t>ë</w:t>
            </w:r>
            <w:r w:rsidRPr="001E1282">
              <w:rPr>
                <w:lang w:val="sq-AL"/>
              </w:rPr>
              <w:t xml:space="preserve"> pron</w:t>
            </w:r>
            <w:r w:rsidR="007D28B9" w:rsidRPr="001E1282">
              <w:rPr>
                <w:lang w:val="sq-AL"/>
              </w:rPr>
              <w:t>ë</w:t>
            </w:r>
            <w:r w:rsidRPr="001E1282">
              <w:rPr>
                <w:lang w:val="sq-AL"/>
              </w:rPr>
              <w:t>s</w:t>
            </w:r>
          </w:p>
        </w:tc>
        <w:tc>
          <w:tcPr>
            <w:tcW w:w="2923" w:type="dxa"/>
            <w:shd w:val="clear" w:color="auto" w:fill="auto"/>
          </w:tcPr>
          <w:p w:rsidR="007C0218" w:rsidRPr="001E1282" w:rsidRDefault="00883027" w:rsidP="001E1282">
            <w:pPr>
              <w:pStyle w:val="Tabele"/>
              <w:widowControl w:val="0"/>
              <w:jc w:val="center"/>
              <w:rPr>
                <w:lang w:val="sq-AL"/>
              </w:rPr>
            </w:pPr>
            <w:r w:rsidRPr="001E1282">
              <w:rPr>
                <w:lang w:val="sq-AL"/>
              </w:rPr>
              <w:t>Lloji i transferimit</w:t>
            </w:r>
          </w:p>
        </w:tc>
      </w:tr>
      <w:tr w:rsidR="007C0218" w:rsidRPr="0026275C" w:rsidTr="001E1282">
        <w:tc>
          <w:tcPr>
            <w:tcW w:w="3369" w:type="dxa"/>
            <w:shd w:val="clear" w:color="auto" w:fill="auto"/>
          </w:tcPr>
          <w:p w:rsidR="007C0218" w:rsidRPr="001E1282" w:rsidRDefault="00883027" w:rsidP="001E1282">
            <w:pPr>
              <w:pStyle w:val="Tabele"/>
              <w:widowControl w:val="0"/>
              <w:rPr>
                <w:lang w:val="sq-AL"/>
              </w:rPr>
            </w:pPr>
            <w:r w:rsidRPr="001E1282">
              <w:rPr>
                <w:lang w:val="sq-AL"/>
              </w:rPr>
              <w:t>1,2</w:t>
            </w:r>
          </w:p>
        </w:tc>
        <w:tc>
          <w:tcPr>
            <w:tcW w:w="2995" w:type="dxa"/>
            <w:shd w:val="clear" w:color="auto" w:fill="auto"/>
          </w:tcPr>
          <w:p w:rsidR="007C0218" w:rsidRPr="001E1282" w:rsidRDefault="00883027" w:rsidP="001E1282">
            <w:pPr>
              <w:pStyle w:val="Tabele"/>
              <w:widowControl w:val="0"/>
              <w:rPr>
                <w:lang w:val="it-IT"/>
              </w:rPr>
            </w:pPr>
            <w:r w:rsidRPr="001E1282">
              <w:rPr>
                <w:lang w:val="sq-AL"/>
              </w:rPr>
              <w:t xml:space="preserve">Monumente historike e </w:t>
            </w:r>
            <w:r w:rsidRPr="001E1282">
              <w:rPr>
                <w:lang w:val="it-IT"/>
              </w:rPr>
              <w:t>kulturore dhe buste me interes</w:t>
            </w:r>
            <w:r w:rsidR="00E21D0B" w:rsidRPr="001E1282">
              <w:rPr>
                <w:lang w:val="it-IT"/>
              </w:rPr>
              <w:t>a</w:t>
            </w:r>
            <w:r w:rsidRPr="001E1282">
              <w:rPr>
                <w:lang w:val="it-IT"/>
              </w:rPr>
              <w:t xml:space="preserve"> vendor</w:t>
            </w:r>
            <w:r w:rsidR="00E21D0B" w:rsidRPr="001E1282">
              <w:rPr>
                <w:lang w:val="it-IT"/>
              </w:rPr>
              <w:t>e</w:t>
            </w:r>
          </w:p>
        </w:tc>
        <w:tc>
          <w:tcPr>
            <w:tcW w:w="2923" w:type="dxa"/>
            <w:shd w:val="clear" w:color="auto" w:fill="auto"/>
          </w:tcPr>
          <w:p w:rsidR="007C0218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  <w:tr w:rsidR="007C0218" w:rsidRPr="0026275C" w:rsidTr="001E1282">
        <w:tc>
          <w:tcPr>
            <w:tcW w:w="3369" w:type="dxa"/>
            <w:shd w:val="clear" w:color="auto" w:fill="auto"/>
          </w:tcPr>
          <w:p w:rsidR="007C0218" w:rsidRPr="0026275C" w:rsidRDefault="00883027" w:rsidP="001E1282">
            <w:pPr>
              <w:pStyle w:val="Tabele"/>
              <w:widowControl w:val="0"/>
            </w:pPr>
            <w:r w:rsidRPr="0026275C">
              <w:t>3-7</w:t>
            </w:r>
          </w:p>
        </w:tc>
        <w:tc>
          <w:tcPr>
            <w:tcW w:w="2995" w:type="dxa"/>
            <w:shd w:val="clear" w:color="auto" w:fill="auto"/>
          </w:tcPr>
          <w:p w:rsidR="007C0218" w:rsidRPr="001E1282" w:rsidRDefault="001620CE" w:rsidP="001E1282">
            <w:pPr>
              <w:pStyle w:val="Tabele"/>
              <w:widowControl w:val="0"/>
              <w:rPr>
                <w:lang w:val="it-IT"/>
              </w:rPr>
            </w:pPr>
            <w:r w:rsidRPr="001E1282">
              <w:rPr>
                <w:lang w:val="it-IT"/>
              </w:rPr>
              <w:t>Prona q</w:t>
            </w:r>
            <w:r w:rsidR="007D28B9" w:rsidRPr="001E1282">
              <w:rPr>
                <w:lang w:val="it-IT"/>
              </w:rPr>
              <w:t>ë</w:t>
            </w:r>
            <w:r w:rsidRPr="001E1282">
              <w:rPr>
                <w:lang w:val="it-IT"/>
              </w:rPr>
              <w:t xml:space="preserve"> p</w:t>
            </w:r>
            <w:r w:rsidR="007D28B9" w:rsidRPr="001E1282">
              <w:rPr>
                <w:lang w:val="it-IT"/>
              </w:rPr>
              <w:t>ë</w:t>
            </w:r>
            <w:r w:rsidRPr="001E1282">
              <w:rPr>
                <w:lang w:val="it-IT"/>
              </w:rPr>
              <w:t>rdoren p</w:t>
            </w:r>
            <w:r w:rsidR="007D28B9" w:rsidRPr="001E1282">
              <w:rPr>
                <w:lang w:val="it-IT"/>
              </w:rPr>
              <w:t>ë</w:t>
            </w:r>
            <w:r w:rsidRPr="001E1282">
              <w:rPr>
                <w:lang w:val="it-IT"/>
              </w:rPr>
              <w:t>r realizimin e veprimtarive social-kulturore e sportive</w:t>
            </w:r>
          </w:p>
        </w:tc>
        <w:tc>
          <w:tcPr>
            <w:tcW w:w="2923" w:type="dxa"/>
            <w:shd w:val="clear" w:color="auto" w:fill="auto"/>
          </w:tcPr>
          <w:p w:rsidR="007C0218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  <w:tr w:rsidR="00883027" w:rsidRPr="0026275C" w:rsidTr="001E1282">
        <w:tc>
          <w:tcPr>
            <w:tcW w:w="3369" w:type="dxa"/>
            <w:shd w:val="clear" w:color="auto" w:fill="auto"/>
          </w:tcPr>
          <w:p w:rsidR="00883027" w:rsidRPr="0026275C" w:rsidRDefault="00883027" w:rsidP="001E1282">
            <w:pPr>
              <w:pStyle w:val="Tabele"/>
              <w:widowControl w:val="0"/>
            </w:pPr>
            <w:r w:rsidRPr="0026275C">
              <w:t>8-16</w:t>
            </w:r>
          </w:p>
        </w:tc>
        <w:tc>
          <w:tcPr>
            <w:tcW w:w="2995" w:type="dxa"/>
            <w:shd w:val="clear" w:color="auto" w:fill="auto"/>
          </w:tcPr>
          <w:p w:rsidR="00883027" w:rsidRPr="001E1282" w:rsidRDefault="001620CE" w:rsidP="001E1282">
            <w:pPr>
              <w:pStyle w:val="Tabele"/>
              <w:widowControl w:val="0"/>
              <w:rPr>
                <w:lang w:val="it-IT"/>
              </w:rPr>
            </w:pPr>
            <w:r w:rsidRPr="001E1282">
              <w:rPr>
                <w:lang w:val="it-IT"/>
              </w:rPr>
              <w:t>Prona q</w:t>
            </w:r>
            <w:r w:rsidR="007D28B9" w:rsidRPr="001E1282">
              <w:rPr>
                <w:lang w:val="it-IT"/>
              </w:rPr>
              <w:t>ë</w:t>
            </w:r>
            <w:r w:rsidRPr="001E1282">
              <w:rPr>
                <w:lang w:val="it-IT"/>
              </w:rPr>
              <w:t xml:space="preserve"> p</w:t>
            </w:r>
            <w:r w:rsidR="007D28B9" w:rsidRPr="001E1282">
              <w:rPr>
                <w:lang w:val="it-IT"/>
              </w:rPr>
              <w:t>ë</w:t>
            </w:r>
            <w:r w:rsidRPr="001E1282">
              <w:rPr>
                <w:lang w:val="it-IT"/>
              </w:rPr>
              <w:t>rdoren p</w:t>
            </w:r>
            <w:r w:rsidR="007D28B9" w:rsidRPr="001E1282">
              <w:rPr>
                <w:lang w:val="it-IT"/>
              </w:rPr>
              <w:t>ë</w:t>
            </w:r>
            <w:r w:rsidRPr="001E1282">
              <w:rPr>
                <w:lang w:val="it-IT"/>
              </w:rPr>
              <w:t>r realizimin e progr</w:t>
            </w:r>
            <w:r w:rsidR="00E21D0B" w:rsidRPr="001E1282">
              <w:rPr>
                <w:lang w:val="it-IT"/>
              </w:rPr>
              <w:t>a</w:t>
            </w:r>
            <w:r w:rsidRPr="001E1282">
              <w:rPr>
                <w:lang w:val="it-IT"/>
              </w:rPr>
              <w:t>meve arsimore</w:t>
            </w:r>
          </w:p>
        </w:tc>
        <w:tc>
          <w:tcPr>
            <w:tcW w:w="2923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  <w:tr w:rsidR="00883027" w:rsidRPr="0026275C" w:rsidTr="001E1282">
        <w:tc>
          <w:tcPr>
            <w:tcW w:w="3369" w:type="dxa"/>
            <w:shd w:val="clear" w:color="auto" w:fill="auto"/>
          </w:tcPr>
          <w:p w:rsidR="00883027" w:rsidRPr="0026275C" w:rsidRDefault="00883027" w:rsidP="001E1282">
            <w:pPr>
              <w:pStyle w:val="Tabele"/>
              <w:widowControl w:val="0"/>
            </w:pPr>
            <w:r w:rsidRPr="0026275C">
              <w:t>17-22</w:t>
            </w:r>
          </w:p>
        </w:tc>
        <w:tc>
          <w:tcPr>
            <w:tcW w:w="2995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Prona q</w:t>
            </w:r>
            <w:r w:rsidR="007D28B9" w:rsidRPr="0026275C">
              <w:t>ë</w:t>
            </w:r>
            <w:r w:rsidRPr="0026275C">
              <w:t xml:space="preserve"> p</w:t>
            </w:r>
            <w:r w:rsidR="007D28B9" w:rsidRPr="0026275C">
              <w:t>ë</w:t>
            </w:r>
            <w:r w:rsidRPr="0026275C">
              <w:t>rdoren p</w:t>
            </w:r>
            <w:r w:rsidR="007D28B9" w:rsidRPr="0026275C">
              <w:t>ë</w:t>
            </w:r>
            <w:r w:rsidRPr="0026275C">
              <w:t>r realizimin e funksioneve n</w:t>
            </w:r>
            <w:r w:rsidR="007D28B9" w:rsidRPr="0026275C">
              <w:t>ë</w:t>
            </w:r>
            <w:r w:rsidRPr="0026275C">
              <w:t xml:space="preserve"> sh</w:t>
            </w:r>
            <w:r w:rsidR="007D28B9" w:rsidRPr="0026275C">
              <w:t>ë</w:t>
            </w:r>
            <w:r w:rsidRPr="0026275C">
              <w:t>ndetin publik</w:t>
            </w:r>
          </w:p>
        </w:tc>
        <w:tc>
          <w:tcPr>
            <w:tcW w:w="2923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  <w:tr w:rsidR="00883027" w:rsidRPr="0026275C" w:rsidTr="001E1282">
        <w:tc>
          <w:tcPr>
            <w:tcW w:w="3369" w:type="dxa"/>
            <w:shd w:val="clear" w:color="auto" w:fill="auto"/>
          </w:tcPr>
          <w:p w:rsidR="00883027" w:rsidRPr="0026275C" w:rsidRDefault="00883027" w:rsidP="001E1282">
            <w:pPr>
              <w:pStyle w:val="Tabele"/>
              <w:widowControl w:val="0"/>
            </w:pPr>
            <w:r w:rsidRPr="0026275C">
              <w:t>41-68,204-205,243,244,245,246,250,252,253</w:t>
            </w:r>
          </w:p>
        </w:tc>
        <w:tc>
          <w:tcPr>
            <w:tcW w:w="2995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Troje t</w:t>
            </w:r>
            <w:r w:rsidR="007D28B9" w:rsidRPr="0026275C">
              <w:t>ë</w:t>
            </w:r>
            <w:r w:rsidRPr="0026275C">
              <w:t xml:space="preserve"> lira dhe hap</w:t>
            </w:r>
            <w:r w:rsidR="007D28B9" w:rsidRPr="0026275C">
              <w:t>ë</w:t>
            </w:r>
            <w:r w:rsidRPr="0026275C">
              <w:t>sira t</w:t>
            </w:r>
            <w:r w:rsidR="007D28B9" w:rsidRPr="0026275C">
              <w:t>ë</w:t>
            </w:r>
            <w:r w:rsidR="00320195" w:rsidRPr="0026275C">
              <w:t xml:space="preserve"> paz</w:t>
            </w:r>
            <w:r w:rsidR="007D28B9" w:rsidRPr="0026275C">
              <w:t>ë</w:t>
            </w:r>
            <w:r w:rsidRPr="0026275C">
              <w:t>na nd</w:t>
            </w:r>
            <w:r w:rsidR="007D28B9" w:rsidRPr="0026275C">
              <w:t>ë</w:t>
            </w:r>
            <w:r w:rsidR="00320195" w:rsidRPr="0026275C">
              <w:t>rmjet objektev</w:t>
            </w:r>
            <w:r w:rsidRPr="0026275C">
              <w:t>e dhe nd</w:t>
            </w:r>
            <w:r w:rsidR="007D28B9" w:rsidRPr="0026275C">
              <w:t>ë</w:t>
            </w:r>
            <w:r w:rsidRPr="0026275C">
              <w:t>rtesave t</w:t>
            </w:r>
            <w:r w:rsidR="007D28B9" w:rsidRPr="0026275C">
              <w:t>ë</w:t>
            </w:r>
            <w:r w:rsidRPr="0026275C">
              <w:t xml:space="preserve"> çdo lloji</w:t>
            </w:r>
          </w:p>
        </w:tc>
        <w:tc>
          <w:tcPr>
            <w:tcW w:w="2923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</w:t>
            </w:r>
            <w:r w:rsidR="007D28B9" w:rsidRPr="0026275C">
              <w:t>ë</w:t>
            </w:r>
            <w:r w:rsidRPr="0026275C">
              <w:t>rdorim</w:t>
            </w:r>
          </w:p>
        </w:tc>
      </w:tr>
      <w:tr w:rsidR="00883027" w:rsidRPr="0026275C" w:rsidTr="001E1282">
        <w:tc>
          <w:tcPr>
            <w:tcW w:w="3369" w:type="dxa"/>
            <w:shd w:val="clear" w:color="auto" w:fill="auto"/>
          </w:tcPr>
          <w:p w:rsidR="00883027" w:rsidRPr="0026275C" w:rsidRDefault="00883027" w:rsidP="001E1282">
            <w:pPr>
              <w:pStyle w:val="Tabele"/>
              <w:widowControl w:val="0"/>
            </w:pPr>
            <w:r w:rsidRPr="0026275C">
              <w:t>69-79</w:t>
            </w:r>
          </w:p>
        </w:tc>
        <w:tc>
          <w:tcPr>
            <w:tcW w:w="2995" w:type="dxa"/>
            <w:shd w:val="clear" w:color="auto" w:fill="auto"/>
          </w:tcPr>
          <w:p w:rsidR="00883027" w:rsidRPr="0026275C" w:rsidRDefault="00E21D0B" w:rsidP="001E1282">
            <w:pPr>
              <w:pStyle w:val="Tabele"/>
              <w:widowControl w:val="0"/>
            </w:pPr>
            <w:r w:rsidRPr="0026275C">
              <w:t>Varrezat publ</w:t>
            </w:r>
            <w:r w:rsidR="001620CE" w:rsidRPr="0026275C">
              <w:t>ike</w:t>
            </w:r>
          </w:p>
        </w:tc>
        <w:tc>
          <w:tcPr>
            <w:tcW w:w="2923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  <w:tr w:rsidR="00883027" w:rsidRPr="0026275C" w:rsidTr="001E1282">
        <w:tc>
          <w:tcPr>
            <w:tcW w:w="3369" w:type="dxa"/>
            <w:shd w:val="clear" w:color="auto" w:fill="auto"/>
          </w:tcPr>
          <w:p w:rsidR="00883027" w:rsidRPr="0026275C" w:rsidRDefault="00883027" w:rsidP="001E1282">
            <w:pPr>
              <w:pStyle w:val="Tabele"/>
              <w:widowControl w:val="0"/>
            </w:pPr>
            <w:r w:rsidRPr="0026275C">
              <w:t>87-103</w:t>
            </w:r>
          </w:p>
        </w:tc>
        <w:tc>
          <w:tcPr>
            <w:tcW w:w="2995" w:type="dxa"/>
            <w:shd w:val="clear" w:color="auto" w:fill="auto"/>
          </w:tcPr>
          <w:p w:rsidR="00883027" w:rsidRPr="001E1282" w:rsidRDefault="00320195" w:rsidP="001E1282">
            <w:pPr>
              <w:pStyle w:val="Tabele"/>
              <w:widowControl w:val="0"/>
              <w:rPr>
                <w:lang w:val="it-IT"/>
              </w:rPr>
            </w:pPr>
            <w:r w:rsidRPr="001E1282">
              <w:rPr>
                <w:lang w:val="it-IT"/>
              </w:rPr>
              <w:t>P</w:t>
            </w:r>
            <w:r w:rsidR="001620CE" w:rsidRPr="001E1282">
              <w:rPr>
                <w:lang w:val="it-IT"/>
              </w:rPr>
              <w:t>rona q</w:t>
            </w:r>
            <w:r w:rsidR="007D28B9" w:rsidRPr="001E1282">
              <w:rPr>
                <w:lang w:val="it-IT"/>
              </w:rPr>
              <w:t>ë</w:t>
            </w:r>
            <w:r w:rsidR="001620CE" w:rsidRPr="001E1282">
              <w:rPr>
                <w:lang w:val="it-IT"/>
              </w:rPr>
              <w:t xml:space="preserve"> p</w:t>
            </w:r>
            <w:r w:rsidR="007D28B9" w:rsidRPr="001E1282">
              <w:rPr>
                <w:lang w:val="it-IT"/>
              </w:rPr>
              <w:t>ë</w:t>
            </w:r>
            <w:r w:rsidR="001620CE" w:rsidRPr="001E1282">
              <w:rPr>
                <w:lang w:val="it-IT"/>
              </w:rPr>
              <w:t>rdoren n</w:t>
            </w:r>
            <w:r w:rsidR="007D28B9" w:rsidRPr="001E1282">
              <w:rPr>
                <w:lang w:val="it-IT"/>
              </w:rPr>
              <w:t>ë</w:t>
            </w:r>
            <w:r w:rsidR="001620CE" w:rsidRPr="001E1282">
              <w:rPr>
                <w:lang w:val="it-IT"/>
              </w:rPr>
              <w:t xml:space="preserve"> fush</w:t>
            </w:r>
            <w:r w:rsidR="007D28B9" w:rsidRPr="001E1282">
              <w:rPr>
                <w:lang w:val="it-IT"/>
              </w:rPr>
              <w:t>ë</w:t>
            </w:r>
            <w:r w:rsidRPr="001E1282">
              <w:rPr>
                <w:lang w:val="it-IT"/>
              </w:rPr>
              <w:t>n e mbrojtj</w:t>
            </w:r>
            <w:r w:rsidR="001620CE" w:rsidRPr="001E1282">
              <w:rPr>
                <w:lang w:val="it-IT"/>
              </w:rPr>
              <w:t>es civile</w:t>
            </w:r>
          </w:p>
        </w:tc>
        <w:tc>
          <w:tcPr>
            <w:tcW w:w="2923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  <w:tr w:rsidR="00883027" w:rsidRPr="0026275C" w:rsidTr="001E1282">
        <w:tc>
          <w:tcPr>
            <w:tcW w:w="3369" w:type="dxa"/>
            <w:shd w:val="clear" w:color="auto" w:fill="auto"/>
          </w:tcPr>
          <w:p w:rsidR="00883027" w:rsidRPr="0026275C" w:rsidRDefault="00883027" w:rsidP="001E1282">
            <w:pPr>
              <w:pStyle w:val="Tabele"/>
              <w:widowControl w:val="0"/>
            </w:pPr>
            <w:r w:rsidRPr="0026275C">
              <w:t>23-40,106,108-129,247,248,249,251</w:t>
            </w:r>
          </w:p>
        </w:tc>
        <w:tc>
          <w:tcPr>
            <w:tcW w:w="2995" w:type="dxa"/>
            <w:shd w:val="clear" w:color="auto" w:fill="auto"/>
          </w:tcPr>
          <w:p w:rsidR="00883027" w:rsidRPr="0026275C" w:rsidRDefault="00320195" w:rsidP="001E1282">
            <w:pPr>
              <w:pStyle w:val="Tabele"/>
              <w:widowControl w:val="0"/>
            </w:pPr>
            <w:r w:rsidRPr="0026275C">
              <w:t>P</w:t>
            </w:r>
            <w:r w:rsidR="001620CE" w:rsidRPr="0026275C">
              <w:t>rona q</w:t>
            </w:r>
            <w:r w:rsidR="007D28B9" w:rsidRPr="0026275C">
              <w:t>ë</w:t>
            </w:r>
            <w:r w:rsidR="001620CE" w:rsidRPr="0026275C">
              <w:t xml:space="preserve"> p</w:t>
            </w:r>
            <w:r w:rsidR="007D28B9" w:rsidRPr="0026275C">
              <w:t>ë</w:t>
            </w:r>
            <w:r w:rsidR="001620CE" w:rsidRPr="0026275C">
              <w:t>rdoren p</w:t>
            </w:r>
            <w:r w:rsidR="007D28B9" w:rsidRPr="0026275C">
              <w:t>ë</w:t>
            </w:r>
            <w:r w:rsidR="001620CE" w:rsidRPr="0026275C">
              <w:t>r ushtrimin e funksioneve n</w:t>
            </w:r>
            <w:r w:rsidR="007D28B9" w:rsidRPr="0026275C">
              <w:t>ë</w:t>
            </w:r>
            <w:r w:rsidR="001620CE" w:rsidRPr="0026275C">
              <w:t xml:space="preserve"> fush</w:t>
            </w:r>
            <w:r w:rsidR="007D28B9" w:rsidRPr="0026275C">
              <w:t>ë</w:t>
            </w:r>
            <w:r w:rsidR="001620CE" w:rsidRPr="0026275C">
              <w:t>n e zhvillimit ekonomik</w:t>
            </w:r>
          </w:p>
          <w:p w:rsidR="00E21D0B" w:rsidRPr="0026275C" w:rsidRDefault="00E21D0B" w:rsidP="001E1282">
            <w:pPr>
              <w:pStyle w:val="Tabele"/>
              <w:widowControl w:val="0"/>
            </w:pPr>
          </w:p>
          <w:p w:rsidR="00E21D0B" w:rsidRPr="0026275C" w:rsidRDefault="00E21D0B" w:rsidP="001E1282">
            <w:pPr>
              <w:pStyle w:val="Tabele"/>
              <w:widowControl w:val="0"/>
            </w:pPr>
          </w:p>
        </w:tc>
        <w:tc>
          <w:tcPr>
            <w:tcW w:w="2923" w:type="dxa"/>
            <w:shd w:val="clear" w:color="auto" w:fill="auto"/>
          </w:tcPr>
          <w:p w:rsidR="00883027" w:rsidRPr="0026275C" w:rsidRDefault="00E21D0B" w:rsidP="001E1282">
            <w:pPr>
              <w:pStyle w:val="Tabele"/>
              <w:widowControl w:val="0"/>
            </w:pPr>
            <w:r w:rsidRPr="0026275C">
              <w:t>Në pronësi</w:t>
            </w:r>
          </w:p>
        </w:tc>
      </w:tr>
      <w:tr w:rsidR="00883027" w:rsidRPr="0026275C" w:rsidTr="001E1282">
        <w:tc>
          <w:tcPr>
            <w:tcW w:w="3369" w:type="dxa"/>
            <w:shd w:val="clear" w:color="auto" w:fill="auto"/>
          </w:tcPr>
          <w:p w:rsidR="00883027" w:rsidRPr="0026275C" w:rsidRDefault="007E6EB9" w:rsidP="001E1282">
            <w:pPr>
              <w:pStyle w:val="Tabele"/>
              <w:widowControl w:val="0"/>
            </w:pPr>
            <w:r w:rsidRPr="0026275C">
              <w:t>134,163,169,182</w:t>
            </w:r>
          </w:p>
        </w:tc>
        <w:tc>
          <w:tcPr>
            <w:tcW w:w="2995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Prona q</w:t>
            </w:r>
            <w:r w:rsidR="007D28B9" w:rsidRPr="0026275C">
              <w:t>ë</w:t>
            </w:r>
            <w:r w:rsidRPr="0026275C">
              <w:t xml:space="preserve"> p</w:t>
            </w:r>
            <w:r w:rsidR="007D28B9" w:rsidRPr="0026275C">
              <w:t>ë</w:t>
            </w:r>
            <w:r w:rsidRPr="0026275C">
              <w:t>rdoren n</w:t>
            </w:r>
            <w:r w:rsidR="007D28B9" w:rsidRPr="0026275C">
              <w:t>ë</w:t>
            </w:r>
            <w:r w:rsidRPr="0026275C">
              <w:t xml:space="preserve"> fush</w:t>
            </w:r>
            <w:r w:rsidR="007D28B9" w:rsidRPr="0026275C">
              <w:t>ë</w:t>
            </w:r>
            <w:r w:rsidRPr="0026275C">
              <w:t>n e bujq</w:t>
            </w:r>
            <w:r w:rsidR="007D28B9" w:rsidRPr="0026275C">
              <w:t>ë</w:t>
            </w:r>
            <w:r w:rsidRPr="0026275C">
              <w:t>sis</w:t>
            </w:r>
            <w:r w:rsidR="007D28B9" w:rsidRPr="0026275C">
              <w:t>ë</w:t>
            </w:r>
            <w:r w:rsidRPr="0026275C">
              <w:t xml:space="preserve"> dhe ushqimit</w:t>
            </w:r>
            <w:r w:rsidR="00E21D0B" w:rsidRPr="0026275C">
              <w:t>,</w:t>
            </w:r>
            <w:r w:rsidRPr="0026275C">
              <w:t xml:space="preserve"> kanale t</w:t>
            </w:r>
            <w:r w:rsidR="007D28B9" w:rsidRPr="0026275C">
              <w:t>ë</w:t>
            </w:r>
            <w:r w:rsidRPr="0026275C">
              <w:t xml:space="preserve"> treta dhe tok</w:t>
            </w:r>
            <w:r w:rsidR="007D28B9" w:rsidRPr="0026275C">
              <w:t>ë</w:t>
            </w:r>
            <w:r w:rsidR="00320195" w:rsidRPr="0026275C">
              <w:t xml:space="preserve"> job</w:t>
            </w:r>
            <w:r w:rsidRPr="0026275C">
              <w:t>ujq</w:t>
            </w:r>
            <w:r w:rsidR="007D28B9" w:rsidRPr="0026275C">
              <w:t>ë</w:t>
            </w:r>
            <w:r w:rsidRPr="0026275C">
              <w:t>sore</w:t>
            </w:r>
          </w:p>
        </w:tc>
        <w:tc>
          <w:tcPr>
            <w:tcW w:w="2923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  <w:tr w:rsidR="00883027" w:rsidRPr="0026275C" w:rsidTr="001E1282">
        <w:tc>
          <w:tcPr>
            <w:tcW w:w="3369" w:type="dxa"/>
            <w:shd w:val="clear" w:color="auto" w:fill="auto"/>
          </w:tcPr>
          <w:p w:rsidR="00883027" w:rsidRPr="0026275C" w:rsidRDefault="007E6EB9" w:rsidP="001E1282">
            <w:pPr>
              <w:pStyle w:val="Tabele"/>
              <w:widowControl w:val="0"/>
            </w:pPr>
            <w:r w:rsidRPr="0026275C">
              <w:t>136-153</w:t>
            </w:r>
          </w:p>
        </w:tc>
        <w:tc>
          <w:tcPr>
            <w:tcW w:w="2995" w:type="dxa"/>
            <w:shd w:val="clear" w:color="auto" w:fill="auto"/>
          </w:tcPr>
          <w:p w:rsidR="00883027" w:rsidRPr="0026275C" w:rsidRDefault="00320195" w:rsidP="001E1282">
            <w:pPr>
              <w:pStyle w:val="Tabele"/>
              <w:widowControl w:val="0"/>
            </w:pPr>
            <w:r w:rsidRPr="0026275C">
              <w:t>P</w:t>
            </w:r>
            <w:r w:rsidR="001620CE" w:rsidRPr="0026275C">
              <w:t>rona q</w:t>
            </w:r>
            <w:r w:rsidR="007D28B9" w:rsidRPr="0026275C">
              <w:t>ë</w:t>
            </w:r>
            <w:r w:rsidR="001620CE" w:rsidRPr="0026275C">
              <w:t xml:space="preserve"> p</w:t>
            </w:r>
            <w:r w:rsidR="007D28B9" w:rsidRPr="0026275C">
              <w:t>ë</w:t>
            </w:r>
            <w:r w:rsidRPr="0026275C">
              <w:t>rdo</w:t>
            </w:r>
            <w:r w:rsidR="001620CE" w:rsidRPr="0026275C">
              <w:t>ren n</w:t>
            </w:r>
            <w:r w:rsidR="007D28B9" w:rsidRPr="0026275C">
              <w:t>ë</w:t>
            </w:r>
            <w:r w:rsidR="001620CE" w:rsidRPr="0026275C">
              <w:t xml:space="preserve"> fush</w:t>
            </w:r>
            <w:r w:rsidR="007D28B9" w:rsidRPr="0026275C">
              <w:t>ë</w:t>
            </w:r>
            <w:r w:rsidR="001620CE" w:rsidRPr="0026275C">
              <w:t>n e bujq</w:t>
            </w:r>
            <w:r w:rsidR="007D28B9" w:rsidRPr="0026275C">
              <w:t>ë</w:t>
            </w:r>
            <w:r w:rsidR="001620CE" w:rsidRPr="0026275C">
              <w:t>sis</w:t>
            </w:r>
            <w:r w:rsidR="007D28B9" w:rsidRPr="0026275C">
              <w:t>ë</w:t>
            </w:r>
            <w:r w:rsidR="001620CE" w:rsidRPr="0026275C">
              <w:t xml:space="preserve"> dhe ushqimit tok</w:t>
            </w:r>
            <w:r w:rsidR="007D28B9" w:rsidRPr="0026275C">
              <w:t>ë</w:t>
            </w:r>
            <w:r w:rsidR="001620CE" w:rsidRPr="0026275C">
              <w:t xml:space="preserve"> bujq</w:t>
            </w:r>
            <w:r w:rsidR="007D28B9" w:rsidRPr="0026275C">
              <w:t>ë</w:t>
            </w:r>
            <w:r w:rsidR="001620CE" w:rsidRPr="0026275C">
              <w:t>sore</w:t>
            </w:r>
          </w:p>
        </w:tc>
        <w:tc>
          <w:tcPr>
            <w:tcW w:w="2923" w:type="dxa"/>
            <w:shd w:val="clear" w:color="auto" w:fill="auto"/>
          </w:tcPr>
          <w:p w:rsidR="00883027" w:rsidRPr="0026275C" w:rsidRDefault="00E21D0B" w:rsidP="001E1282">
            <w:pPr>
              <w:pStyle w:val="Tabele"/>
              <w:widowControl w:val="0"/>
            </w:pPr>
            <w:r w:rsidRPr="0026275C">
              <w:t>Në përdorim</w:t>
            </w:r>
          </w:p>
        </w:tc>
      </w:tr>
      <w:tr w:rsidR="00883027" w:rsidRPr="0026275C" w:rsidTr="001E1282">
        <w:tc>
          <w:tcPr>
            <w:tcW w:w="3369" w:type="dxa"/>
            <w:shd w:val="clear" w:color="auto" w:fill="auto"/>
          </w:tcPr>
          <w:p w:rsidR="00883027" w:rsidRPr="0026275C" w:rsidRDefault="007E6EB9" w:rsidP="001E1282">
            <w:pPr>
              <w:pStyle w:val="Tabele"/>
              <w:widowControl w:val="0"/>
            </w:pPr>
            <w:r w:rsidRPr="0026275C">
              <w:t>183-193,254-256</w:t>
            </w:r>
          </w:p>
        </w:tc>
        <w:tc>
          <w:tcPr>
            <w:tcW w:w="2995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Uj</w:t>
            </w:r>
            <w:r w:rsidR="007D28B9" w:rsidRPr="0026275C">
              <w:t>ë</w:t>
            </w:r>
            <w:r w:rsidRPr="0026275C">
              <w:t>sjell</w:t>
            </w:r>
            <w:r w:rsidR="007D28B9" w:rsidRPr="0026275C">
              <w:t>ë</w:t>
            </w:r>
            <w:r w:rsidRPr="0026275C">
              <w:t>sa t</w:t>
            </w:r>
            <w:r w:rsidR="007D28B9" w:rsidRPr="0026275C">
              <w:t>ë</w:t>
            </w:r>
            <w:r w:rsidRPr="0026275C">
              <w:t xml:space="preserve"> veçant</w:t>
            </w:r>
            <w:r w:rsidR="007D28B9" w:rsidRPr="0026275C">
              <w:t>ë</w:t>
            </w:r>
            <w:r w:rsidRPr="0026275C">
              <w:t xml:space="preserve"> t</w:t>
            </w:r>
            <w:r w:rsidR="007D28B9" w:rsidRPr="0026275C">
              <w:t>ë</w:t>
            </w:r>
            <w:r w:rsidRPr="0026275C">
              <w:t xml:space="preserve"> fsh</w:t>
            </w:r>
            <w:r w:rsidR="00320195" w:rsidRPr="0026275C">
              <w:t>a</w:t>
            </w:r>
            <w:r w:rsidRPr="0026275C">
              <w:t>trave.Kanalizime t</w:t>
            </w:r>
            <w:r w:rsidR="007D28B9" w:rsidRPr="0026275C">
              <w:t>ë</w:t>
            </w:r>
            <w:r w:rsidRPr="0026275C">
              <w:t xml:space="preserve"> veçanta t</w:t>
            </w:r>
            <w:r w:rsidR="007D28B9" w:rsidRPr="0026275C">
              <w:t>ë</w:t>
            </w:r>
            <w:r w:rsidRPr="0026275C">
              <w:t xml:space="preserve"> fshatrave</w:t>
            </w:r>
          </w:p>
        </w:tc>
        <w:tc>
          <w:tcPr>
            <w:tcW w:w="2923" w:type="dxa"/>
            <w:shd w:val="clear" w:color="auto" w:fill="auto"/>
          </w:tcPr>
          <w:p w:rsidR="00883027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  <w:tr w:rsidR="007E6EB9" w:rsidRPr="0026275C" w:rsidTr="001E1282">
        <w:tc>
          <w:tcPr>
            <w:tcW w:w="3369" w:type="dxa"/>
            <w:shd w:val="clear" w:color="auto" w:fill="auto"/>
          </w:tcPr>
          <w:p w:rsidR="007E6EB9" w:rsidRPr="0026275C" w:rsidRDefault="007E6EB9" w:rsidP="001E1282">
            <w:pPr>
              <w:pStyle w:val="Tabele"/>
              <w:widowControl w:val="0"/>
            </w:pPr>
            <w:r w:rsidRPr="0026275C">
              <w:t>194-203,206,207,209-210</w:t>
            </w:r>
          </w:p>
        </w:tc>
        <w:tc>
          <w:tcPr>
            <w:tcW w:w="2995" w:type="dxa"/>
            <w:shd w:val="clear" w:color="auto" w:fill="auto"/>
          </w:tcPr>
          <w:p w:rsidR="007E6EB9" w:rsidRPr="0026275C" w:rsidRDefault="001620CE" w:rsidP="001E1282">
            <w:pPr>
              <w:pStyle w:val="Tabele"/>
              <w:widowControl w:val="0"/>
            </w:pPr>
            <w:r w:rsidRPr="0026275C">
              <w:t>Infrastruktur</w:t>
            </w:r>
            <w:r w:rsidR="007D28B9" w:rsidRPr="0026275C">
              <w:t>ë</w:t>
            </w:r>
            <w:r w:rsidRPr="0026275C">
              <w:t xml:space="preserve"> (rrug</w:t>
            </w:r>
            <w:r w:rsidR="007D28B9" w:rsidRPr="0026275C">
              <w:t>ë</w:t>
            </w:r>
            <w:r w:rsidRPr="0026275C">
              <w:t xml:space="preserve"> vendore, lulishte) dhe sh</w:t>
            </w:r>
            <w:r w:rsidR="007D28B9" w:rsidRPr="0026275C">
              <w:t>ë</w:t>
            </w:r>
            <w:r w:rsidRPr="0026275C">
              <w:t>rbime publike</w:t>
            </w:r>
          </w:p>
        </w:tc>
        <w:tc>
          <w:tcPr>
            <w:tcW w:w="2923" w:type="dxa"/>
            <w:shd w:val="clear" w:color="auto" w:fill="auto"/>
          </w:tcPr>
          <w:p w:rsidR="007E6EB9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  <w:tr w:rsidR="007E6EB9" w:rsidRPr="0026275C" w:rsidTr="001E1282">
        <w:tc>
          <w:tcPr>
            <w:tcW w:w="3369" w:type="dxa"/>
            <w:shd w:val="clear" w:color="auto" w:fill="auto"/>
          </w:tcPr>
          <w:p w:rsidR="007E6EB9" w:rsidRPr="0026275C" w:rsidRDefault="007E6EB9" w:rsidP="001E1282">
            <w:pPr>
              <w:pStyle w:val="Tabele"/>
              <w:widowControl w:val="0"/>
            </w:pPr>
            <w:r w:rsidRPr="0026275C">
              <w:t>204-241</w:t>
            </w:r>
          </w:p>
        </w:tc>
        <w:tc>
          <w:tcPr>
            <w:tcW w:w="2995" w:type="dxa"/>
            <w:shd w:val="clear" w:color="auto" w:fill="auto"/>
          </w:tcPr>
          <w:p w:rsidR="007E6EB9" w:rsidRPr="0026275C" w:rsidRDefault="001620CE" w:rsidP="001E1282">
            <w:pPr>
              <w:pStyle w:val="Tabele"/>
              <w:widowControl w:val="0"/>
            </w:pPr>
            <w:r w:rsidRPr="0026275C">
              <w:t>Rrjeti i</w:t>
            </w:r>
            <w:r w:rsidR="00320195" w:rsidRPr="0026275C">
              <w:t xml:space="preserve"> </w:t>
            </w:r>
            <w:r w:rsidRPr="0026275C">
              <w:t>ndriçimit publik</w:t>
            </w:r>
          </w:p>
        </w:tc>
        <w:tc>
          <w:tcPr>
            <w:tcW w:w="2923" w:type="dxa"/>
            <w:shd w:val="clear" w:color="auto" w:fill="auto"/>
          </w:tcPr>
          <w:p w:rsidR="007E6EB9" w:rsidRPr="0026275C" w:rsidRDefault="001620CE" w:rsidP="001E1282">
            <w:pPr>
              <w:pStyle w:val="Tabele"/>
              <w:widowControl w:val="0"/>
            </w:pPr>
            <w:r w:rsidRPr="0026275C">
              <w:t>N</w:t>
            </w:r>
            <w:r w:rsidR="007D28B9" w:rsidRPr="0026275C">
              <w:t>ë</w:t>
            </w:r>
            <w:r w:rsidRPr="0026275C">
              <w:t xml:space="preserve"> pron</w:t>
            </w:r>
            <w:r w:rsidR="007D28B9" w:rsidRPr="0026275C">
              <w:t>ë</w:t>
            </w:r>
            <w:r w:rsidRPr="0026275C">
              <w:t>si</w:t>
            </w:r>
          </w:p>
        </w:tc>
      </w:tr>
    </w:tbl>
    <w:p w:rsidR="005C67F8" w:rsidRPr="0026275C" w:rsidRDefault="005C67F8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455879">
      <w:pPr>
        <w:pStyle w:val="Akti"/>
        <w:keepNext w:val="0"/>
        <w:rPr>
          <w:lang w:val="sq-AL"/>
        </w:rPr>
      </w:pPr>
    </w:p>
    <w:p w:rsidR="0060064B" w:rsidRDefault="0060064B" w:rsidP="0060064B">
      <w:pPr>
        <w:pStyle w:val="Akti"/>
        <w:keepNext w:val="0"/>
        <w:jc w:val="left"/>
        <w:rPr>
          <w:lang w:val="sq-AL"/>
        </w:rPr>
      </w:pPr>
    </w:p>
    <w:p w:rsidR="00C80EC1" w:rsidRPr="0026275C" w:rsidRDefault="00C80EC1" w:rsidP="00455879">
      <w:pPr>
        <w:pStyle w:val="Akti"/>
        <w:keepNext w:val="0"/>
        <w:rPr>
          <w:lang w:val="sq-AL"/>
        </w:rPr>
      </w:pPr>
      <w:r w:rsidRPr="0026275C">
        <w:rPr>
          <w:lang w:val="sq-AL"/>
        </w:rPr>
        <w:t>Vendim</w:t>
      </w:r>
    </w:p>
    <w:p w:rsidR="00C80EC1" w:rsidRPr="0026275C" w:rsidRDefault="00C80EC1" w:rsidP="00455879">
      <w:pPr>
        <w:pStyle w:val="NumriData"/>
        <w:keepNext w:val="0"/>
        <w:rPr>
          <w:lang w:val="sq-AL"/>
        </w:rPr>
      </w:pPr>
      <w:r w:rsidRPr="0026275C">
        <w:rPr>
          <w:lang w:val="sq-AL"/>
        </w:rPr>
        <w:t>Nr.821, datë 5.12.2007</w:t>
      </w:r>
    </w:p>
    <w:p w:rsidR="00C80EC1" w:rsidRPr="0026275C" w:rsidRDefault="00C80EC1" w:rsidP="00455879">
      <w:pPr>
        <w:pStyle w:val="Paragrafi"/>
        <w:rPr>
          <w:szCs w:val="22"/>
          <w:lang w:val="sq-AL"/>
        </w:rPr>
      </w:pPr>
    </w:p>
    <w:p w:rsidR="00C80EC1" w:rsidRPr="0026275C" w:rsidRDefault="00C80EC1" w:rsidP="00455879">
      <w:pPr>
        <w:pStyle w:val="Titulli"/>
        <w:keepNext w:val="0"/>
        <w:rPr>
          <w:lang w:val="sq-AL"/>
        </w:rPr>
      </w:pPr>
      <w:r w:rsidRPr="0026275C">
        <w:rPr>
          <w:lang w:val="sq-AL"/>
        </w:rPr>
        <w:t>Për krijimin e dis</w:t>
      </w:r>
      <w:r w:rsidR="00E21D0B" w:rsidRPr="0026275C">
        <w:rPr>
          <w:lang w:val="sq-AL"/>
        </w:rPr>
        <w:t>a njësive kryesore, fakulteteve</w:t>
      </w:r>
      <w:r w:rsidRPr="0026275C">
        <w:rPr>
          <w:lang w:val="sq-AL"/>
        </w:rPr>
        <w:t xml:space="preserve"> të Universitetit “Aleksandër Xhuvani”, Elbasan</w:t>
      </w:r>
    </w:p>
    <w:p w:rsidR="00C80EC1" w:rsidRPr="0026275C" w:rsidRDefault="00C80EC1" w:rsidP="00455879">
      <w:pPr>
        <w:pStyle w:val="Paragrafi"/>
        <w:rPr>
          <w:lang w:val="sq-AL"/>
        </w:rPr>
      </w:pPr>
    </w:p>
    <w:p w:rsidR="00C80EC1" w:rsidRPr="0026275C" w:rsidRDefault="00C80EC1" w:rsidP="00455879">
      <w:pPr>
        <w:pStyle w:val="Paragrafi"/>
        <w:rPr>
          <w:lang w:val="sq-AL"/>
        </w:rPr>
      </w:pPr>
      <w:r w:rsidRPr="0026275C">
        <w:rPr>
          <w:lang w:val="sq-AL"/>
        </w:rPr>
        <w:t xml:space="preserve">Në mbështetje të nenit 100 të Kushtetutës, të </w:t>
      </w:r>
      <w:r w:rsidR="007D112C" w:rsidRPr="0026275C">
        <w:rPr>
          <w:lang w:val="sq-AL"/>
        </w:rPr>
        <w:t>neneve 9, pika 2</w:t>
      </w:r>
      <w:r w:rsidR="00E21D0B" w:rsidRPr="0026275C">
        <w:rPr>
          <w:lang w:val="sq-AL"/>
        </w:rPr>
        <w:t>,</w:t>
      </w:r>
      <w:r w:rsidR="007D112C" w:rsidRPr="0026275C">
        <w:rPr>
          <w:lang w:val="sq-AL"/>
        </w:rPr>
        <w:t xml:space="preserve"> 41 e vijues</w:t>
      </w:r>
      <w:r w:rsidRPr="0026275C">
        <w:rPr>
          <w:lang w:val="sq-AL"/>
        </w:rPr>
        <w:t xml:space="preserve"> të ligjit nr.9741, d</w:t>
      </w:r>
      <w:r w:rsidR="007D112C" w:rsidRPr="0026275C">
        <w:rPr>
          <w:lang w:val="sq-AL"/>
        </w:rPr>
        <w:t>atë 21.5.2007</w:t>
      </w:r>
      <w:r w:rsidRPr="0026275C">
        <w:rPr>
          <w:lang w:val="sq-AL"/>
        </w:rPr>
        <w:t xml:space="preserve"> “Për arsimin e lartë në Republikën e Shqipërisë”, të ndryshuar, me propozimin e Ministrit të Arsimit dhe Shkencës, Këshilli i Ministrave</w:t>
      </w:r>
    </w:p>
    <w:p w:rsidR="00C80EC1" w:rsidRPr="0026275C" w:rsidRDefault="00C80EC1" w:rsidP="00455879">
      <w:pPr>
        <w:pStyle w:val="Paragrafi"/>
        <w:rPr>
          <w:lang w:val="sq-AL"/>
        </w:rPr>
      </w:pPr>
    </w:p>
    <w:p w:rsidR="00C80EC1" w:rsidRPr="0026275C" w:rsidRDefault="00C80EC1" w:rsidP="00455879">
      <w:pPr>
        <w:pStyle w:val="VENDOSI"/>
        <w:keepNext w:val="0"/>
        <w:rPr>
          <w:lang w:val="it-IT"/>
        </w:rPr>
      </w:pPr>
      <w:r w:rsidRPr="0026275C">
        <w:rPr>
          <w:lang w:val="it-IT"/>
        </w:rPr>
        <w:t>Vendosi: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1. Në Universitetin “Aleksandër Xhuvani”, Elbasan: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a) Krijohet Fakulteti i Shkencave të Edukimit nga bashkimi i ish-Fakultetit të Mësuesisë dhe ish-Fakultetit të Shkencave Sociale, i cili të ketë këto departamente: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Metodologjisë së Mësimdhënies, që krijohet nga bashkimi i Departa</w:t>
      </w:r>
      <w:r w:rsidR="007D112C" w:rsidRPr="0026275C">
        <w:rPr>
          <w:lang w:val="it-IT"/>
        </w:rPr>
        <w:t>mentit të Pedagogji-Didaktikës m</w:t>
      </w:r>
      <w:r w:rsidRPr="0026275C">
        <w:rPr>
          <w:lang w:val="it-IT"/>
        </w:rPr>
        <w:t>e Departamentin e Arteve të Aplikuara;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Psikologjisë, Sociologjisë dhe Shkencave të Edukimit, që krijohet nga ish-Departamenti i Psikologjisë dhe Sociologjisë;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Edukimi</w:t>
      </w:r>
      <w:r w:rsidR="007D112C" w:rsidRPr="0026275C">
        <w:rPr>
          <w:lang w:val="it-IT"/>
        </w:rPr>
        <w:t>t Qytetar, që krijohet nga ish-D</w:t>
      </w:r>
      <w:r w:rsidRPr="0026275C">
        <w:rPr>
          <w:lang w:val="it-IT"/>
        </w:rPr>
        <w:t>epartamenti i Edukimit Qytetar dhe Gazetarisë.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b) Fakultetit të Shkencave Humane i bashkohet ish-Fakulteti i Gjuhëve të Huaja dhe do të ketë në përbërje këto departamente: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Gjuhësisë, Letërsisë dhe Gazetarisë, që krijohet nga ish-Departamenti i Gjuhësisë dhe i Letërsisë dhe Seksioni i Gazetarisë, pjesë e ish-Departamentit të Edukimit Qytetar dhe Gazetarisë;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Historisë dhe Gjeografisë;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Gjuhëve të Huaja, që krijohet nga bashkimi i ish-Departamentit të Gjuhës Angleze dhe ish-Departamentit të gjuhës gjermane, frënge dhe Italiane.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c)</w:t>
      </w:r>
      <w:r w:rsidR="00E21D0B" w:rsidRPr="0026275C">
        <w:rPr>
          <w:lang w:val="it-IT"/>
        </w:rPr>
        <w:t xml:space="preserve"> </w:t>
      </w:r>
      <w:r w:rsidRPr="0026275C">
        <w:rPr>
          <w:lang w:val="it-IT"/>
        </w:rPr>
        <w:t>Fakultetit të Shkencave të Natyrës iu bashkohet ish-Shkolla e Lartë e Infermierisë dhe do të ketë në përbërje këto departamente: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Matematikës;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Fizikës;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Biologjisë dhe të Kimisë;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</w:t>
      </w:r>
      <w:r w:rsidR="00E21D0B" w:rsidRPr="0026275C">
        <w:rPr>
          <w:lang w:val="it-IT"/>
        </w:rPr>
        <w:t xml:space="preserve"> </w:t>
      </w:r>
      <w:r w:rsidRPr="0026275C">
        <w:rPr>
          <w:lang w:val="it-IT"/>
        </w:rPr>
        <w:t>Departamentin e Infermierisë.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2.Universiteti “Aleksandër Xhuvani”, Elbasan, për vitin akademik 2007-2008, do të vazhdojë të ofrojë të njëjtat programe studimi, që ka ofruar me fillimin e këtij viti akademik.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3. Ngarkohen Ministria e Arsimit dhe Shkencës dhe Universiteti “Aleksandër Xhuvani”, Elbasan, për zbatimin e këtij vendimi.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Ky vendim hyn në fuqi pas botimit në Fletoren Zyrtare.</w:t>
      </w:r>
    </w:p>
    <w:p w:rsidR="00C80EC1" w:rsidRPr="0026275C" w:rsidRDefault="00C80EC1" w:rsidP="00455879">
      <w:pPr>
        <w:pStyle w:val="Autoriteti"/>
        <w:keepNext w:val="0"/>
        <w:rPr>
          <w:lang w:val="it-IT"/>
        </w:rPr>
      </w:pPr>
      <w:r w:rsidRPr="0026275C">
        <w:rPr>
          <w:lang w:val="it-IT"/>
        </w:rPr>
        <w:t>Kryeministri</w:t>
      </w:r>
    </w:p>
    <w:p w:rsidR="00D83386" w:rsidRPr="0026275C" w:rsidRDefault="00C80EC1" w:rsidP="005C67F8">
      <w:pPr>
        <w:pStyle w:val="AutoritetiEmer"/>
        <w:rPr>
          <w:lang w:val="it-IT"/>
        </w:rPr>
      </w:pPr>
      <w:r w:rsidRPr="0026275C">
        <w:rPr>
          <w:lang w:val="it-IT"/>
        </w:rPr>
        <w:t>Sali Berisha</w:t>
      </w:r>
    </w:p>
    <w:p w:rsidR="00C80EC1" w:rsidRPr="0026275C" w:rsidRDefault="00C80EC1" w:rsidP="00455879">
      <w:pPr>
        <w:pStyle w:val="Akti"/>
        <w:keepNext w:val="0"/>
        <w:rPr>
          <w:lang w:val="it-IT"/>
        </w:rPr>
      </w:pPr>
      <w:r w:rsidRPr="0026275C">
        <w:rPr>
          <w:lang w:val="it-IT"/>
        </w:rPr>
        <w:t>Vendim</w:t>
      </w:r>
    </w:p>
    <w:p w:rsidR="00C80EC1" w:rsidRPr="0026275C" w:rsidRDefault="00C80EC1" w:rsidP="00455879">
      <w:pPr>
        <w:pStyle w:val="NumriData"/>
        <w:keepNext w:val="0"/>
        <w:rPr>
          <w:lang w:val="it-IT"/>
        </w:rPr>
      </w:pPr>
      <w:r w:rsidRPr="0026275C">
        <w:rPr>
          <w:lang w:val="it-IT"/>
        </w:rPr>
        <w:t>Nr.822, datë 5.12.2007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Titulli"/>
        <w:keepNext w:val="0"/>
        <w:rPr>
          <w:lang w:val="it-IT"/>
        </w:rPr>
      </w:pPr>
      <w:r w:rsidRPr="0026275C">
        <w:rPr>
          <w:lang w:val="it-IT"/>
        </w:rPr>
        <w:t xml:space="preserve">Për ndryshimin e emërtimit dhe riorganizimin </w:t>
      </w:r>
      <w:r w:rsidR="00721E4F" w:rsidRPr="0026275C">
        <w:rPr>
          <w:lang w:val="it-IT"/>
        </w:rPr>
        <w:t>e njësive kryesore, fakulteteve</w:t>
      </w:r>
      <w:r w:rsidRPr="0026275C">
        <w:rPr>
          <w:lang w:val="it-IT"/>
        </w:rPr>
        <w:t xml:space="preserve"> të universitetit “Ismail Qemali”, Vlorë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Në mbështetje të nenit 100 të K</w:t>
      </w:r>
      <w:r w:rsidR="007D112C" w:rsidRPr="0026275C">
        <w:rPr>
          <w:lang w:val="it-IT"/>
        </w:rPr>
        <w:t>ushtetutës, të neneve 9, pika 2, 41 e vijues</w:t>
      </w:r>
      <w:r w:rsidRPr="0026275C">
        <w:rPr>
          <w:lang w:val="it-IT"/>
        </w:rPr>
        <w:t xml:space="preserve"> të </w:t>
      </w:r>
      <w:r w:rsidR="00721E4F" w:rsidRPr="0026275C">
        <w:rPr>
          <w:lang w:val="it-IT"/>
        </w:rPr>
        <w:t>ligjit nr.9741, datë 21.5.2007</w:t>
      </w:r>
      <w:r w:rsidRPr="0026275C">
        <w:rPr>
          <w:lang w:val="it-IT"/>
        </w:rPr>
        <w:t xml:space="preserve"> “Për arsimin e lartë në Republikën e Shqipërisë“, të ndryshuar, me propozimin e Ministrit të Arsimit dhe Shkencës, Këshilli i Ministrave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VENDOSI"/>
        <w:keepNext w:val="0"/>
        <w:rPr>
          <w:lang w:val="it-IT"/>
        </w:rPr>
      </w:pPr>
      <w:r w:rsidRPr="0026275C">
        <w:rPr>
          <w:lang w:val="it-IT"/>
        </w:rPr>
        <w:t>Vendosi: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1. Universiteti Teknologjik “Ismail Qemali” të emërtohet Universiteti “Ismail Qemali”, Vlorë.</w:t>
      </w:r>
    </w:p>
    <w:p w:rsidR="00C80EC1" w:rsidRPr="0026275C" w:rsidRDefault="00C80EC1" w:rsidP="00455879">
      <w:pPr>
        <w:pStyle w:val="Paragrafi"/>
        <w:rPr>
          <w:lang w:val="en-GB"/>
        </w:rPr>
      </w:pPr>
      <w:r w:rsidRPr="0026275C">
        <w:rPr>
          <w:lang w:val="en-GB"/>
        </w:rPr>
        <w:t>2. Në Universitetin “Ismail Qemali”, Vlorë:</w:t>
      </w:r>
    </w:p>
    <w:p w:rsidR="00C80EC1" w:rsidRPr="0026275C" w:rsidRDefault="00C80EC1" w:rsidP="00455879">
      <w:pPr>
        <w:pStyle w:val="Paragrafi"/>
        <w:rPr>
          <w:lang w:val="en-GB"/>
        </w:rPr>
      </w:pPr>
      <w:r w:rsidRPr="0026275C">
        <w:rPr>
          <w:lang w:val="en-GB"/>
        </w:rPr>
        <w:t>a) Krijohet Fakulteti i Edukimit, i cili të ketë në përbërje:</w:t>
      </w:r>
    </w:p>
    <w:p w:rsidR="00C80EC1" w:rsidRPr="0026275C" w:rsidRDefault="00C80EC1" w:rsidP="00455879">
      <w:pPr>
        <w:pStyle w:val="Paragrafi"/>
        <w:rPr>
          <w:lang w:val="en-GB"/>
        </w:rPr>
      </w:pPr>
      <w:r w:rsidRPr="0026275C">
        <w:rPr>
          <w:lang w:val="en-GB"/>
        </w:rPr>
        <w:t>- Departamentin e Shkencave të Ed</w:t>
      </w:r>
      <w:r w:rsidR="007D112C" w:rsidRPr="0026275C">
        <w:rPr>
          <w:lang w:val="en-GB"/>
        </w:rPr>
        <w:t>ukimit dhe të Metodologjisë së M</w:t>
      </w:r>
      <w:r w:rsidRPr="0026275C">
        <w:rPr>
          <w:lang w:val="en-GB"/>
        </w:rPr>
        <w:t>ësimdhënies, që krijohet në bazë të ish-Departamentit Ndërfakultetor të Mësuesisë;</w:t>
      </w:r>
    </w:p>
    <w:p w:rsidR="00C80EC1" w:rsidRPr="0026275C" w:rsidRDefault="00C80EC1" w:rsidP="00455879">
      <w:pPr>
        <w:pStyle w:val="Paragrafi"/>
        <w:rPr>
          <w:lang w:val="en-GB"/>
        </w:rPr>
      </w:pPr>
      <w:r w:rsidRPr="0026275C">
        <w:rPr>
          <w:lang w:val="en-GB"/>
        </w:rPr>
        <w:t>- Departamentin e Formimit të Përgjithshëmn, që krijohet në bazë të ish-Departamentit Ndërfakultetor të Mësuesisë;</w:t>
      </w:r>
    </w:p>
    <w:p w:rsidR="00C80EC1" w:rsidRPr="0026275C" w:rsidRDefault="00C80EC1" w:rsidP="00455879">
      <w:pPr>
        <w:pStyle w:val="Paragrafi"/>
        <w:rPr>
          <w:lang w:val="en-GB"/>
        </w:rPr>
      </w:pPr>
      <w:r w:rsidRPr="0026275C">
        <w:rPr>
          <w:lang w:val="en-GB"/>
        </w:rPr>
        <w:t>- Departamenti i Gjuhëve të Huaja, që krijohet në bazë të ish-Departamentit Ndë</w:t>
      </w:r>
      <w:r w:rsidR="007D112C" w:rsidRPr="0026275C">
        <w:rPr>
          <w:lang w:val="en-GB"/>
        </w:rPr>
        <w:t>rfakultetor të Gjuhëve të Huaja.</w:t>
      </w:r>
    </w:p>
    <w:p w:rsidR="00C80EC1" w:rsidRPr="0026275C" w:rsidRDefault="00C80EC1" w:rsidP="00455879">
      <w:pPr>
        <w:pStyle w:val="Paragrafi"/>
        <w:rPr>
          <w:lang w:val="en-GB"/>
        </w:rPr>
      </w:pPr>
      <w:r w:rsidRPr="0026275C">
        <w:rPr>
          <w:lang w:val="en-GB"/>
        </w:rPr>
        <w:t>b) Fakulteti i Tregtisë të emërtohet Fakulteti i Ekonomisë dhe i Drejtësisë, i cili të ketë në përbërje këto departamente: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Biznesit;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Turizmit;</w:t>
      </w:r>
    </w:p>
    <w:p w:rsidR="00C80EC1" w:rsidRPr="0026275C" w:rsidRDefault="007D112C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Drejtësisë.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c) Fakulteti i Marinës të emërtohet Fakulteti i Shkencave Teknike, i cili të ketë në përbërje këto departamente: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Inxhinierisë Navale;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Lundrimit;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Teknologjisë së Informacionit.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ç) Fakulteti i Infermierisë shkrihet dhe organizohet në Departament të Infermierisë, që varet nga rektorati i Universitetit.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3. Universiteti “Ismail Qemali”, Vlorë, për vitin akademik 2007-2008, do të vazhdojë të ofrojë të njëjtat programe studimi që ka ofruar me fillimin e këtij viti akademik.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4. Ngarkohen Ministria e Arsimit dhe Shkencës dhe Universiteti “Ismail Qemali”, Vlorë, për zbatimin e këtij vendimi.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Ky vendim hyn në fuqi pas botimit në Fletoren Zyrtare.</w:t>
      </w:r>
    </w:p>
    <w:p w:rsidR="00873E03" w:rsidRPr="0026275C" w:rsidRDefault="00873E03" w:rsidP="00455879">
      <w:pPr>
        <w:pStyle w:val="Autoriteti"/>
        <w:keepNext w:val="0"/>
        <w:rPr>
          <w:lang w:val="it-IT"/>
        </w:rPr>
      </w:pPr>
    </w:p>
    <w:p w:rsidR="00C80EC1" w:rsidRPr="0026275C" w:rsidRDefault="00C80EC1" w:rsidP="00455879">
      <w:pPr>
        <w:pStyle w:val="Autoriteti"/>
        <w:keepNext w:val="0"/>
        <w:rPr>
          <w:lang w:val="it-IT"/>
        </w:rPr>
      </w:pPr>
      <w:r w:rsidRPr="0026275C">
        <w:rPr>
          <w:lang w:val="it-IT"/>
        </w:rPr>
        <w:t>Kryeministri</w:t>
      </w:r>
    </w:p>
    <w:p w:rsidR="00C80EC1" w:rsidRPr="0026275C" w:rsidRDefault="00C80EC1" w:rsidP="00455879">
      <w:pPr>
        <w:pStyle w:val="AutoritetiEmer"/>
        <w:rPr>
          <w:lang w:val="it-IT"/>
        </w:rPr>
      </w:pPr>
      <w:r w:rsidRPr="0026275C">
        <w:rPr>
          <w:lang w:val="it-IT"/>
        </w:rPr>
        <w:t>Sali Berisha</w:t>
      </w:r>
    </w:p>
    <w:p w:rsidR="00C80EC1" w:rsidRPr="0026275C" w:rsidRDefault="00C80EC1" w:rsidP="00455879">
      <w:pPr>
        <w:pStyle w:val="Paragrafi"/>
        <w:ind w:firstLine="0"/>
        <w:rPr>
          <w:lang w:val="it-IT"/>
        </w:rPr>
      </w:pPr>
    </w:p>
    <w:p w:rsidR="007D112C" w:rsidRPr="0026275C" w:rsidRDefault="007D112C" w:rsidP="00455879">
      <w:pPr>
        <w:pStyle w:val="Akti"/>
        <w:keepNext w:val="0"/>
        <w:rPr>
          <w:lang w:val="it-IT"/>
        </w:rPr>
      </w:pPr>
    </w:p>
    <w:p w:rsidR="00873E03" w:rsidRPr="0026275C" w:rsidRDefault="00873E03" w:rsidP="00455879">
      <w:pPr>
        <w:pStyle w:val="Akti"/>
        <w:keepNext w:val="0"/>
        <w:rPr>
          <w:lang w:val="it-IT"/>
        </w:rPr>
      </w:pPr>
    </w:p>
    <w:p w:rsidR="00C80EC1" w:rsidRPr="0026275C" w:rsidRDefault="00C80EC1" w:rsidP="00455879">
      <w:pPr>
        <w:pStyle w:val="Akti"/>
        <w:keepNext w:val="0"/>
        <w:rPr>
          <w:lang w:val="it-IT"/>
        </w:rPr>
      </w:pPr>
      <w:r w:rsidRPr="0026275C">
        <w:rPr>
          <w:lang w:val="it-IT"/>
        </w:rPr>
        <w:t>Vendim</w:t>
      </w:r>
    </w:p>
    <w:p w:rsidR="00C80EC1" w:rsidRPr="0026275C" w:rsidRDefault="00C80EC1" w:rsidP="00455879">
      <w:pPr>
        <w:pStyle w:val="NumriData"/>
        <w:keepNext w:val="0"/>
        <w:rPr>
          <w:lang w:val="it-IT"/>
        </w:rPr>
      </w:pPr>
      <w:r w:rsidRPr="0026275C">
        <w:rPr>
          <w:lang w:val="it-IT"/>
        </w:rPr>
        <w:t>Nr.823, datë 5.12.2007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Titulli"/>
        <w:keepNext w:val="0"/>
        <w:rPr>
          <w:lang w:val="it-IT"/>
        </w:rPr>
      </w:pPr>
      <w:r w:rsidRPr="0026275C">
        <w:rPr>
          <w:lang w:val="it-IT"/>
        </w:rPr>
        <w:t>Për krijimin e dis</w:t>
      </w:r>
      <w:r w:rsidR="00721E4F" w:rsidRPr="0026275C">
        <w:rPr>
          <w:lang w:val="it-IT"/>
        </w:rPr>
        <w:t>a njësive kryesore, fakulteteve</w:t>
      </w:r>
      <w:r w:rsidRPr="0026275C">
        <w:rPr>
          <w:lang w:val="it-IT"/>
        </w:rPr>
        <w:t xml:space="preserve"> të Universitetit “Eqerem Çabej”, gjirokastër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BazLigjPropozues"/>
        <w:keepNext w:val="0"/>
        <w:rPr>
          <w:lang w:val="it-IT"/>
        </w:rPr>
      </w:pPr>
      <w:r w:rsidRPr="0026275C">
        <w:rPr>
          <w:lang w:val="it-IT"/>
        </w:rPr>
        <w:t>Në mbështetje të nenit 100 të Kushtetutës, të neneve 9, pika</w:t>
      </w:r>
      <w:r w:rsidR="007D112C" w:rsidRPr="0026275C">
        <w:rPr>
          <w:lang w:val="it-IT"/>
        </w:rPr>
        <w:t xml:space="preserve"> 2, 41</w:t>
      </w:r>
      <w:r w:rsidR="00721E4F" w:rsidRPr="0026275C">
        <w:rPr>
          <w:lang w:val="it-IT"/>
        </w:rPr>
        <w:t xml:space="preserve"> e vijues</w:t>
      </w:r>
      <w:r w:rsidRPr="0026275C">
        <w:rPr>
          <w:lang w:val="it-IT"/>
        </w:rPr>
        <w:t xml:space="preserve"> të ligjit nr.9741, datë 21.5.2007 “Për arsimin e lartë në Republikën e Shqipërisë”, të </w:t>
      </w:r>
      <w:r w:rsidR="00721E4F" w:rsidRPr="0026275C">
        <w:rPr>
          <w:lang w:val="it-IT"/>
        </w:rPr>
        <w:t>n</w:t>
      </w:r>
      <w:r w:rsidRPr="0026275C">
        <w:rPr>
          <w:lang w:val="it-IT"/>
        </w:rPr>
        <w:t>dryshuar, me propozimin e Ministrit të Arsimit dhe Shkencës, Këshilli i Ministrave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VENDOSI"/>
        <w:keepNext w:val="0"/>
        <w:rPr>
          <w:lang w:val="it-IT"/>
        </w:rPr>
      </w:pPr>
      <w:r w:rsidRPr="0026275C">
        <w:rPr>
          <w:lang w:val="it-IT"/>
        </w:rPr>
        <w:t>Vendosi: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1. Në Universitetin “Eqerem Çabej”, Gjirokastër, krijohet Fakulteti i Edukimit dhe Shkencave Shoqërore, nga bashkimi i ish-Fakultetit të Shkencave të Edukimit dhe ish-Fakultetit të Shkencave Shoqërore.</w:t>
      </w:r>
    </w:p>
    <w:p w:rsidR="00C80EC1" w:rsidRPr="0026275C" w:rsidRDefault="001809E0" w:rsidP="00455879">
      <w:pPr>
        <w:pStyle w:val="Paragrafi"/>
        <w:rPr>
          <w:lang w:val="it-IT"/>
        </w:rPr>
      </w:pPr>
      <w:r w:rsidRPr="0026275C">
        <w:rPr>
          <w:lang w:val="it-IT"/>
        </w:rPr>
        <w:t xml:space="preserve">2. Fakulteti i Edukimit dhe </w:t>
      </w:r>
      <w:r w:rsidR="00C80EC1" w:rsidRPr="0026275C">
        <w:rPr>
          <w:lang w:val="it-IT"/>
        </w:rPr>
        <w:t xml:space="preserve"> Shkencave Shoqërore, ka në përbërje këto departamente: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</w:t>
      </w:r>
      <w:r w:rsidR="001809E0" w:rsidRPr="0026275C">
        <w:rPr>
          <w:lang w:val="it-IT"/>
        </w:rPr>
        <w:t xml:space="preserve"> </w:t>
      </w:r>
      <w:r w:rsidRPr="0026275C">
        <w:rPr>
          <w:lang w:val="it-IT"/>
        </w:rPr>
        <w:t>Departamentin e Shkencave të Edukimit dhe të Metodologjisë së Mësimdhënies, që krijohet nga bashkimi i ish-Departamentit të Shkencave të Edukimit dhe ish-Departamentit të Arsimit Parashkollor;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Gjuhëve të Huaja;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Gjuhës, Letërsisë dhe Qytetërimit Grek;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Historisë dhe Gjeografisë;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Gjuhës dhe Letërsisë;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Ekonomisë.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3. Universiteti “Eqerem Çabej”, Gjirokastër, për vitin akademik 2007-2008, do të vazhdojë të ofrojë të njëjtat programe studimi, që ka ofruar me fillimin e këtij viti akademik.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4. Ngarkohen Ministria e Arsimit dhe Shkencës dhe Universiteti “Eqerem Çabej”, Gjirokastër, për zbatimin e këtij vendimi.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Ky vendim hyn në fuqi pas botimit në Fletoren Zyrtare.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Autoriteti"/>
        <w:keepNext w:val="0"/>
      </w:pPr>
      <w:r w:rsidRPr="0026275C">
        <w:t>Kryeministri</w:t>
      </w:r>
    </w:p>
    <w:p w:rsidR="00C80EC1" w:rsidRDefault="00C80EC1" w:rsidP="0060064B">
      <w:pPr>
        <w:pStyle w:val="AutoritetiEmer"/>
      </w:pPr>
      <w:r w:rsidRPr="0026275C">
        <w:t>Sali Berisha</w:t>
      </w:r>
    </w:p>
    <w:p w:rsidR="005C67F8" w:rsidRPr="0026275C" w:rsidRDefault="005C67F8" w:rsidP="00455879">
      <w:pPr>
        <w:pStyle w:val="Akti"/>
        <w:keepNext w:val="0"/>
        <w:jc w:val="left"/>
      </w:pPr>
    </w:p>
    <w:p w:rsidR="00C80EC1" w:rsidRPr="0026275C" w:rsidRDefault="00C80EC1" w:rsidP="00455879">
      <w:pPr>
        <w:pStyle w:val="Akti"/>
        <w:keepNext w:val="0"/>
      </w:pPr>
      <w:r w:rsidRPr="0026275C">
        <w:t>VENDIM</w:t>
      </w:r>
    </w:p>
    <w:p w:rsidR="00C80EC1" w:rsidRPr="0026275C" w:rsidRDefault="00C80EC1" w:rsidP="00455879">
      <w:pPr>
        <w:pStyle w:val="NumriData"/>
        <w:keepNext w:val="0"/>
      </w:pPr>
      <w:r w:rsidRPr="0026275C">
        <w:t>Nr.824, datë 5.12.2007</w:t>
      </w:r>
    </w:p>
    <w:p w:rsidR="00C80EC1" w:rsidRPr="0026275C" w:rsidRDefault="00C80EC1" w:rsidP="00455879">
      <w:pPr>
        <w:pStyle w:val="Paragrafi"/>
      </w:pPr>
    </w:p>
    <w:p w:rsidR="00C80EC1" w:rsidRPr="0026275C" w:rsidRDefault="00C80EC1" w:rsidP="00455879">
      <w:pPr>
        <w:pStyle w:val="Titulli"/>
        <w:keepNext w:val="0"/>
        <w:rPr>
          <w:lang w:val="it-IT"/>
        </w:rPr>
      </w:pPr>
      <w:r w:rsidRPr="0026275C">
        <w:rPr>
          <w:lang w:val="it-IT"/>
        </w:rPr>
        <w:t>PËR KRIJIMIN E DISA NJËSIVE KRYESORE, FAK</w:t>
      </w:r>
      <w:r w:rsidR="001809E0" w:rsidRPr="0026275C">
        <w:rPr>
          <w:lang w:val="it-IT"/>
        </w:rPr>
        <w:t>ULTETE</w:t>
      </w:r>
      <w:r w:rsidRPr="0026275C">
        <w:rPr>
          <w:lang w:val="it-IT"/>
        </w:rPr>
        <w:t xml:space="preserve"> NË UNIVERSITETIN POLITEKNIK TË TIRANËS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Në mbështetje të nenit 100 të Kushtetutës, të neneve 9, pika 2, 41 e vijues të ligjit nr.9741, datë 21.5.2007 “Për arsimin e lartë në Republikën e Shqipërisë”, të ndryshuar, me propozimin e Ministrit të Arsimit dhe Shkencës, Këshilli i Ministrave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VENDOSI"/>
        <w:keepNext w:val="0"/>
      </w:pPr>
      <w:r w:rsidRPr="0026275C">
        <w:t>VENDOSI: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1. Në Universitetin Politeknik të Tiranës: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a) Krijohet Fakulteti i Teknologjisë së Informacionit, i cili të ketë në përbërje: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- Qendrën e Kërkim</w:t>
      </w:r>
      <w:r w:rsidR="001809E0" w:rsidRPr="0026275C">
        <w:rPr>
          <w:lang w:val="fr-FR"/>
        </w:rPr>
        <w:t>it dhe Zhvillimit në Teknologjit</w:t>
      </w:r>
      <w:r w:rsidRPr="0026275C">
        <w:rPr>
          <w:lang w:val="fr-FR"/>
        </w:rPr>
        <w:t>ë e Informacionit, (INIMA);</w:t>
      </w:r>
    </w:p>
    <w:p w:rsidR="00C80EC1" w:rsidRPr="0026275C" w:rsidRDefault="00AD615C" w:rsidP="00455879">
      <w:pPr>
        <w:pStyle w:val="Paragrafi"/>
        <w:rPr>
          <w:lang w:val="fr-FR"/>
        </w:rPr>
      </w:pPr>
      <w:r w:rsidRPr="0026275C">
        <w:rPr>
          <w:lang w:val="fr-FR"/>
        </w:rPr>
        <w:t xml:space="preserve">- </w:t>
      </w:r>
      <w:r w:rsidR="00C80EC1" w:rsidRPr="0026275C">
        <w:rPr>
          <w:lang w:val="fr-FR"/>
        </w:rPr>
        <w:t>Departamentin e Elektronikës dhe Telekomunikacionit, që krijohet nga ndarja e Departamentit të Inxhinierisë Elektronike, ish-pjesë e Fakultetit të Inxhinierisë Elektrike;</w:t>
      </w:r>
    </w:p>
    <w:p w:rsidR="00C80EC1" w:rsidRPr="0026275C" w:rsidRDefault="00F65FCF" w:rsidP="00455879">
      <w:pPr>
        <w:pStyle w:val="Paragrafi"/>
        <w:rPr>
          <w:lang w:val="fr-FR"/>
        </w:rPr>
      </w:pPr>
      <w:r w:rsidRPr="0026275C">
        <w:rPr>
          <w:lang w:val="fr-FR"/>
        </w:rPr>
        <w:t xml:space="preserve">- </w:t>
      </w:r>
      <w:r w:rsidR="00C80EC1" w:rsidRPr="0026275C">
        <w:rPr>
          <w:lang w:val="fr-FR"/>
        </w:rPr>
        <w:t>Departamentin e Inxhinierisë Informatike, që kriojohet nga ndarja e Departamentit të Inxhinierisë Elektronike, ish-pjesë e Fakultetit të Inxhinierisë Elektrike;</w:t>
      </w:r>
    </w:p>
    <w:p w:rsidR="00C80EC1" w:rsidRPr="0026275C" w:rsidRDefault="00A66585" w:rsidP="00455879">
      <w:pPr>
        <w:pStyle w:val="Paragrafi"/>
        <w:rPr>
          <w:lang w:val="it-IT"/>
        </w:rPr>
      </w:pPr>
      <w:r w:rsidRPr="0026275C">
        <w:rPr>
          <w:lang w:val="it-IT"/>
        </w:rPr>
        <w:t xml:space="preserve">- </w:t>
      </w:r>
      <w:r w:rsidR="00C80EC1" w:rsidRPr="0026275C">
        <w:rPr>
          <w:lang w:val="it-IT"/>
        </w:rPr>
        <w:t>Seksion</w:t>
      </w:r>
      <w:r w:rsidR="00F65FCF" w:rsidRPr="0026275C">
        <w:rPr>
          <w:lang w:val="it-IT"/>
        </w:rPr>
        <w:t>in e Informatikës, ish-pjesë e D</w:t>
      </w:r>
      <w:r w:rsidR="00C80EC1" w:rsidRPr="0026275C">
        <w:rPr>
          <w:lang w:val="it-IT"/>
        </w:rPr>
        <w:t>epartamentit të Matematikës dhe Informatikës, në varësi të rektoratit.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b) Krijohet Fakulteti i Formimit të Përgjithshëm, si fakultet i asociuar, i cili të ketë në përbërje: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Fizikës dhe Kimisë, që krijohet nga bashkimi i ish-Departamentit të Fizikës dhe ish-Deparatmentit të Kimisë, të cilat kanë qenë pjesë përbërëse në varësi të rektoratit;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Matematikës;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Qendrën e Gjuhëve të Huaja, që krijohet nga ish-Departamenti i Gjuhëve të Huaja, në varësi të rektoratit.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c) Fakulteti i Inxhinierisë Elektrike riorganizohet dhe ka këto departamente: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Sistemeve Elektrike të Fuqisë;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Elektroteknikës;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- Departamentin e Automatikës.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2. Fakulteti i Teknologjisë së Informacionit dhe Fakulteti i Inxhinierisë Elektrike</w:t>
      </w:r>
      <w:r w:rsidR="0084716E" w:rsidRPr="0026275C">
        <w:rPr>
          <w:lang w:val="it-IT"/>
        </w:rPr>
        <w:t xml:space="preserve"> </w:t>
      </w:r>
      <w:r w:rsidRPr="0026275C">
        <w:rPr>
          <w:lang w:val="it-IT"/>
        </w:rPr>
        <w:t>do të ofrojnë të njëj</w:t>
      </w:r>
      <w:r w:rsidR="000E3B38" w:rsidRPr="0026275C">
        <w:rPr>
          <w:lang w:val="it-IT"/>
        </w:rPr>
        <w:t>tat programe studimi, në të tri</w:t>
      </w:r>
      <w:r w:rsidRPr="0026275C">
        <w:rPr>
          <w:lang w:val="it-IT"/>
        </w:rPr>
        <w:t xml:space="preserve"> ciklet, që ofronte Fakulteti i Inxhinierisë Elektrike, të ndara sipas disiplinave përkatëse, struktura e të cilave përcaktohet nga vetë institucioni. Programet e studimit të ciklit të dytë dhe të tretë do të riorganizohen s</w:t>
      </w:r>
      <w:r w:rsidR="000E3B38" w:rsidRPr="0026275C">
        <w:rPr>
          <w:lang w:val="it-IT"/>
        </w:rPr>
        <w:t>ipas ligjit nr.</w:t>
      </w:r>
      <w:r w:rsidRPr="0026275C">
        <w:rPr>
          <w:lang w:val="it-IT"/>
        </w:rPr>
        <w:t>9741, datë 21.5.2007 “Për arsimin e lartë në Republikën e Shqipërisë”, të ndryshuar, dhe për vitin akademik 2008-2009 do të ofrohen</w:t>
      </w:r>
      <w:r w:rsidR="000E3B38" w:rsidRPr="0026275C">
        <w:rPr>
          <w:lang w:val="it-IT"/>
        </w:rPr>
        <w:t>,</w:t>
      </w:r>
      <w:r w:rsidRPr="0026275C">
        <w:rPr>
          <w:lang w:val="it-IT"/>
        </w:rPr>
        <w:t xml:space="preserve"> pasi të miratohen nga Ministri i Arsimit dhe Shkencës.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 xml:space="preserve">3. Diplomat e inxhinierisë fizike dhe inxhinierisë matematike të konsiderohen si diploma ndërdisiplinore. Përcaktimi i fakulteteve, që do të </w:t>
      </w:r>
      <w:r w:rsidR="00E54DC0" w:rsidRPr="0026275C">
        <w:rPr>
          <w:lang w:val="it-IT"/>
        </w:rPr>
        <w:t>bëjnë administrimin e tyre, përc</w:t>
      </w:r>
      <w:r w:rsidRPr="0026275C">
        <w:rPr>
          <w:lang w:val="it-IT"/>
        </w:rPr>
        <w:t>aktohet nga vetë Universiteti Politeknik i Tiranës.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4.</w:t>
      </w:r>
      <w:r w:rsidR="008F2A0C" w:rsidRPr="0026275C">
        <w:rPr>
          <w:lang w:val="it-IT"/>
        </w:rPr>
        <w:t xml:space="preserve"> </w:t>
      </w:r>
      <w:r w:rsidRPr="0026275C">
        <w:rPr>
          <w:lang w:val="it-IT"/>
        </w:rPr>
        <w:t>Ngarkohen Ministria e Arsimit dhe Shkencës dhe Universiteti Politeknik i Tiranës për zbatimin e këtij vendimi.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Ky vendim hyn në fuqi pas botimit në Fletoren Zyrtare.</w:t>
      </w:r>
    </w:p>
    <w:p w:rsidR="00C80EC1" w:rsidRPr="0026275C" w:rsidRDefault="00C80EC1" w:rsidP="00455879">
      <w:pPr>
        <w:pStyle w:val="Autoriteti"/>
        <w:keepNext w:val="0"/>
      </w:pPr>
      <w:r w:rsidRPr="0026275C">
        <w:t>KRYEMINISTRI</w:t>
      </w:r>
    </w:p>
    <w:p w:rsidR="00C80EC1" w:rsidRPr="0060064B" w:rsidRDefault="00C80EC1" w:rsidP="0060064B">
      <w:pPr>
        <w:pStyle w:val="AutoritetiEmer"/>
      </w:pPr>
      <w:r w:rsidRPr="0026275C">
        <w:t>Sali  Berisha</w:t>
      </w:r>
    </w:p>
    <w:p w:rsidR="00C80EC1" w:rsidRPr="0026275C" w:rsidRDefault="00C80EC1" w:rsidP="00455879">
      <w:pPr>
        <w:pStyle w:val="Akti"/>
        <w:keepNext w:val="0"/>
        <w:rPr>
          <w:lang w:val="fr-FR"/>
        </w:rPr>
      </w:pPr>
      <w:r w:rsidRPr="0026275C">
        <w:rPr>
          <w:lang w:val="fr-FR"/>
        </w:rPr>
        <w:t>Vendim</w:t>
      </w:r>
    </w:p>
    <w:p w:rsidR="00C80EC1" w:rsidRPr="0026275C" w:rsidRDefault="00C80EC1" w:rsidP="00455879">
      <w:pPr>
        <w:pStyle w:val="NumriData"/>
        <w:keepNext w:val="0"/>
        <w:rPr>
          <w:lang w:val="fr-FR"/>
        </w:rPr>
      </w:pPr>
      <w:r w:rsidRPr="0026275C">
        <w:rPr>
          <w:lang w:val="fr-FR"/>
        </w:rPr>
        <w:t>Nr.828, datë 5.12.2007</w:t>
      </w:r>
    </w:p>
    <w:p w:rsidR="00C80EC1" w:rsidRPr="0026275C" w:rsidRDefault="00C80EC1" w:rsidP="00455879">
      <w:pPr>
        <w:pStyle w:val="Paragrafi"/>
        <w:rPr>
          <w:lang w:val="fr-FR"/>
        </w:rPr>
      </w:pPr>
    </w:p>
    <w:p w:rsidR="00C80EC1" w:rsidRPr="0026275C" w:rsidRDefault="00C80EC1" w:rsidP="00455879">
      <w:pPr>
        <w:pStyle w:val="Titulli"/>
        <w:keepNext w:val="0"/>
        <w:rPr>
          <w:lang w:val="fr-FR"/>
        </w:rPr>
      </w:pPr>
      <w:r w:rsidRPr="0026275C">
        <w:rPr>
          <w:lang w:val="fr-FR"/>
        </w:rPr>
        <w:t>Për mir</w:t>
      </w:r>
      <w:r w:rsidR="007D112C" w:rsidRPr="0026275C">
        <w:rPr>
          <w:lang w:val="fr-FR"/>
        </w:rPr>
        <w:t>a</w:t>
      </w:r>
      <w:r w:rsidRPr="0026275C">
        <w:rPr>
          <w:lang w:val="fr-FR"/>
        </w:rPr>
        <w:t>timin, në parim, të marrëveshjes, ndërmjet këshillit të ministrave të republikës së shqipërisë e korporatës elektroenergjetike shqiptare (KESH) dhe qeverisë së konfederatës zvicerane, për dhënien e asistencës financiare (grant), për kryerjen e studimit të fizibilitetit, për investimet për sigurinË e digave, në kaskadat e lumenjve, drin dhe Mat</w:t>
      </w:r>
    </w:p>
    <w:p w:rsidR="00C80EC1" w:rsidRPr="0026275C" w:rsidRDefault="00C80EC1" w:rsidP="00455879">
      <w:pPr>
        <w:pStyle w:val="Paragrafi"/>
        <w:rPr>
          <w:lang w:val="fr-FR"/>
        </w:rPr>
      </w:pP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 xml:space="preserve">Në mbështetje të nenit 100 të </w:t>
      </w:r>
      <w:r w:rsidR="007D112C" w:rsidRPr="0026275C">
        <w:rPr>
          <w:lang w:val="fr-FR"/>
        </w:rPr>
        <w:t>Kushtetutës dhe të neneve 5 e 7</w:t>
      </w:r>
      <w:r w:rsidRPr="0026275C">
        <w:rPr>
          <w:lang w:val="fr-FR"/>
        </w:rPr>
        <w:t xml:space="preserve"> t</w:t>
      </w:r>
      <w:r w:rsidR="007D112C" w:rsidRPr="0026275C">
        <w:rPr>
          <w:lang w:val="fr-FR"/>
        </w:rPr>
        <w:t>ë ligjit nr.8371, datë 9.7.1998</w:t>
      </w:r>
      <w:r w:rsidRPr="0026275C">
        <w:rPr>
          <w:lang w:val="fr-FR"/>
        </w:rPr>
        <w:t xml:space="preserve"> “Për lidhjen e traktateve dhe marrëveshjeve ndërkombëtare”, me propozimin e Ministrit të Ekonomisë, Tregtisë dhe Energjetikës, Këshilli i Ministrave</w:t>
      </w:r>
    </w:p>
    <w:p w:rsidR="00C80EC1" w:rsidRPr="0026275C" w:rsidRDefault="00C80EC1" w:rsidP="00873E03">
      <w:pPr>
        <w:pStyle w:val="Paragrafi"/>
        <w:ind w:firstLine="0"/>
        <w:rPr>
          <w:lang w:val="fr-FR"/>
        </w:rPr>
      </w:pPr>
    </w:p>
    <w:p w:rsidR="00C80EC1" w:rsidRPr="0026275C" w:rsidRDefault="00C80EC1" w:rsidP="00455879">
      <w:pPr>
        <w:pStyle w:val="VENDOSI"/>
        <w:keepNext w:val="0"/>
        <w:rPr>
          <w:lang w:val="fr-FR"/>
        </w:rPr>
      </w:pPr>
      <w:r w:rsidRPr="0026275C">
        <w:rPr>
          <w:lang w:val="fr-FR"/>
        </w:rPr>
        <w:t>Vendosi:</w:t>
      </w:r>
    </w:p>
    <w:p w:rsidR="00C80EC1" w:rsidRPr="0026275C" w:rsidRDefault="00C80EC1" w:rsidP="00455879">
      <w:pPr>
        <w:pStyle w:val="Paragrafi"/>
        <w:rPr>
          <w:lang w:val="fr-FR"/>
        </w:rPr>
      </w:pP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Miratimin, në parim, të marrëveshjes, ndërmjet Këshillit të Ministrave të Republikës së Shqipërisë e Korporatës Elektroenergjet</w:t>
      </w:r>
      <w:r w:rsidR="00E37667" w:rsidRPr="0026275C">
        <w:rPr>
          <w:lang w:val="fr-FR"/>
        </w:rPr>
        <w:t>ike Shqiptare (KESH) dhe Q</w:t>
      </w:r>
      <w:r w:rsidRPr="0026275C">
        <w:rPr>
          <w:lang w:val="fr-FR"/>
        </w:rPr>
        <w:t>everisë së Konfederatës Zvicerane, për dhënien e asistencës financiare (Grant), për kryerjen e studimit të fizibilitetit, për investimet për sigurinë e digave, në kaskadat e lumenjve, Drin dhe Mat.</w:t>
      </w:r>
    </w:p>
    <w:p w:rsidR="00C80EC1" w:rsidRPr="0026275C" w:rsidRDefault="00C80EC1" w:rsidP="00455879">
      <w:pPr>
        <w:pStyle w:val="Paragrafi"/>
        <w:rPr>
          <w:lang w:val="it-IT"/>
        </w:rPr>
      </w:pPr>
      <w:r w:rsidRPr="0026275C">
        <w:rPr>
          <w:lang w:val="it-IT"/>
        </w:rPr>
        <w:t>Ky vendim hyn në fuqi menjëherë.</w:t>
      </w:r>
    </w:p>
    <w:p w:rsidR="00D83386" w:rsidRPr="0026275C" w:rsidRDefault="00D83386" w:rsidP="00455879">
      <w:pPr>
        <w:pStyle w:val="Paragrafi"/>
        <w:rPr>
          <w:lang w:val="it-IT"/>
        </w:rPr>
      </w:pPr>
    </w:p>
    <w:p w:rsidR="00C80EC1" w:rsidRPr="0026275C" w:rsidRDefault="00C80EC1" w:rsidP="00455879">
      <w:pPr>
        <w:pStyle w:val="Autoriteti"/>
        <w:keepNext w:val="0"/>
      </w:pPr>
      <w:r w:rsidRPr="0026275C">
        <w:t>Kryeministri</w:t>
      </w:r>
    </w:p>
    <w:p w:rsidR="00C80EC1" w:rsidRPr="0026275C" w:rsidRDefault="00C80EC1" w:rsidP="00455879">
      <w:pPr>
        <w:pStyle w:val="AutoritetiEmer"/>
      </w:pPr>
      <w:r w:rsidRPr="0026275C">
        <w:t>Sali Berisha</w:t>
      </w:r>
    </w:p>
    <w:p w:rsidR="0026275C" w:rsidRPr="0026275C" w:rsidRDefault="0026275C" w:rsidP="00455879">
      <w:pPr>
        <w:pStyle w:val="Akti"/>
        <w:keepNext w:val="0"/>
      </w:pPr>
    </w:p>
    <w:p w:rsidR="0026275C" w:rsidRDefault="0026275C" w:rsidP="00455879">
      <w:pPr>
        <w:pStyle w:val="Akti"/>
        <w:keepNext w:val="0"/>
      </w:pPr>
    </w:p>
    <w:p w:rsidR="005C67F8" w:rsidRDefault="005C67F8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Default="0060064B" w:rsidP="00455879">
      <w:pPr>
        <w:pStyle w:val="Akti"/>
        <w:keepNext w:val="0"/>
      </w:pPr>
    </w:p>
    <w:p w:rsidR="0060064B" w:rsidRPr="0026275C" w:rsidRDefault="0060064B" w:rsidP="00455879">
      <w:pPr>
        <w:pStyle w:val="Akti"/>
        <w:keepNext w:val="0"/>
      </w:pPr>
    </w:p>
    <w:p w:rsidR="00C80EC1" w:rsidRPr="0026275C" w:rsidRDefault="00C80EC1" w:rsidP="00455879">
      <w:pPr>
        <w:pStyle w:val="Akti"/>
        <w:keepNext w:val="0"/>
      </w:pPr>
      <w:r w:rsidRPr="0026275C">
        <w:t>VENDIM</w:t>
      </w:r>
    </w:p>
    <w:p w:rsidR="00C80EC1" w:rsidRPr="0026275C" w:rsidRDefault="00C80EC1" w:rsidP="00455879">
      <w:pPr>
        <w:pStyle w:val="NumriData"/>
        <w:keepNext w:val="0"/>
      </w:pPr>
      <w:r w:rsidRPr="0026275C">
        <w:t>Nr.829, datë 5.12.2007</w:t>
      </w:r>
    </w:p>
    <w:p w:rsidR="00C80EC1" w:rsidRPr="0026275C" w:rsidRDefault="00C80EC1" w:rsidP="00455879">
      <w:pPr>
        <w:pStyle w:val="Paragrafi"/>
        <w:rPr>
          <w:lang w:val="fr-FR"/>
        </w:rPr>
      </w:pPr>
    </w:p>
    <w:p w:rsidR="00C51249" w:rsidRPr="0026275C" w:rsidRDefault="00C80EC1" w:rsidP="00455879">
      <w:pPr>
        <w:pStyle w:val="Titulli"/>
        <w:keepNext w:val="0"/>
      </w:pPr>
      <w:r w:rsidRPr="0026275C">
        <w:t xml:space="preserve">PËR NJË SHTESË FONDI NË BUXHETIN E VITIT 2007, </w:t>
      </w:r>
    </w:p>
    <w:p w:rsidR="00C80EC1" w:rsidRPr="0026275C" w:rsidRDefault="00C80EC1" w:rsidP="00455879">
      <w:pPr>
        <w:pStyle w:val="Titulli"/>
        <w:keepNext w:val="0"/>
      </w:pPr>
      <w:r w:rsidRPr="0026275C">
        <w:t>MIRATUAR PËR DISA BASHKI</w:t>
      </w:r>
    </w:p>
    <w:p w:rsidR="00C80EC1" w:rsidRPr="0026275C" w:rsidRDefault="00C80EC1" w:rsidP="00455879">
      <w:pPr>
        <w:pStyle w:val="Paragrafi"/>
        <w:rPr>
          <w:lang w:val="fr-FR"/>
        </w:rPr>
      </w:pP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Në mbështetje të nenit 100 të Kushtetutës, të neneve 21 e 27 të ligjit nr.8379, datë 29.7.199</w:t>
      </w:r>
      <w:r w:rsidR="008F2A0C" w:rsidRPr="0026275C">
        <w:rPr>
          <w:lang w:val="fr-FR"/>
        </w:rPr>
        <w:t>8</w:t>
      </w:r>
      <w:r w:rsidRPr="0026275C">
        <w:rPr>
          <w:lang w:val="fr-FR"/>
        </w:rPr>
        <w:t xml:space="preserve"> “Për hartimin dhe zbatimin e Buxhetit të Shtetit në Republikën e Shqipërisë” dhe të neneve 8 e 12 të ligjit nr.9645, datë 27.11.2006 “Për Buxhetin e Shtetit të vitit 2007”, të ndryshuar, me propozimin e Ministrit të Brendshëm, Këshilli i Ministrave</w:t>
      </w:r>
    </w:p>
    <w:p w:rsidR="00C80EC1" w:rsidRPr="0026275C" w:rsidRDefault="00C80EC1" w:rsidP="00455879">
      <w:pPr>
        <w:pStyle w:val="Paragrafi"/>
        <w:rPr>
          <w:lang w:val="fr-FR"/>
        </w:rPr>
      </w:pPr>
    </w:p>
    <w:p w:rsidR="00C80EC1" w:rsidRPr="0026275C" w:rsidRDefault="00C80EC1" w:rsidP="00455879">
      <w:pPr>
        <w:pStyle w:val="VENDOSI"/>
        <w:keepNext w:val="0"/>
      </w:pPr>
      <w:r w:rsidRPr="0026275C">
        <w:t>VENDOSI:</w:t>
      </w:r>
    </w:p>
    <w:p w:rsidR="00C80EC1" w:rsidRPr="0026275C" w:rsidRDefault="00C80EC1" w:rsidP="00455879">
      <w:pPr>
        <w:pStyle w:val="Paragrafi"/>
        <w:rPr>
          <w:lang w:val="fr-FR"/>
        </w:rPr>
      </w:pP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1.</w:t>
      </w:r>
      <w:r w:rsidR="008F2A0C" w:rsidRPr="0026275C">
        <w:rPr>
          <w:lang w:val="fr-FR"/>
        </w:rPr>
        <w:t xml:space="preserve"> </w:t>
      </w:r>
      <w:r w:rsidRPr="0026275C">
        <w:rPr>
          <w:lang w:val="fr-FR"/>
        </w:rPr>
        <w:t>Bashkive të mëposhtme, në buxhetin e miratuar për vitin 2007, t’u shtohen fondet, si më poshtë vijon: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a) Bashkisë Burrel 15 000 000 (pesëmbëdhjetë milionë) lekë;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b) Bashkisë Kamëz 25 000 000 (njëzet e pesë milionë) lekë;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c) Bashkisë Bajram Curri 10 000 000 (dhjetë milionë) lekë;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ç) Bashkisë Kukës 15 000 000 (pesëmbëdhjetë milionë) lekë;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d) Bashkisë Krujë 15 000 000 (pesëmbëdhjetë milionë) lekë;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dh) Bashkisë Shkodër 10 000 000 (dhjetë milionë) lekë;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e) Bashkisë Berat 10 000 000 (dhjetë milionë) lekë.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2. Fondi prej 100 000 000 (njëqind milionë) lekësh, të përballohet nga fondi rezervë i Këshillit të Ministrave.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3. Ngarkohen Ministria e Financave, Ministria e Brendshme dhe bashkitë Burrel, Kamëz, Bajram Curri, Kukës, Krujë, Shkodër e Berat për zbatimin e këtij vendimi.</w:t>
      </w:r>
    </w:p>
    <w:p w:rsidR="00C80EC1" w:rsidRPr="0026275C" w:rsidRDefault="00C80EC1" w:rsidP="00455879">
      <w:pPr>
        <w:pStyle w:val="Paragrafi"/>
        <w:rPr>
          <w:lang w:val="fr-FR"/>
        </w:rPr>
      </w:pPr>
      <w:r w:rsidRPr="0026275C">
        <w:rPr>
          <w:lang w:val="fr-FR"/>
        </w:rPr>
        <w:t>Ky vendim hyn në fuqi menjëherë.</w:t>
      </w:r>
    </w:p>
    <w:p w:rsidR="00C80EC1" w:rsidRPr="0026275C" w:rsidRDefault="00C80EC1" w:rsidP="00455879">
      <w:pPr>
        <w:pStyle w:val="Paragrafi"/>
        <w:ind w:firstLine="0"/>
        <w:rPr>
          <w:lang w:val="fr-FR"/>
        </w:rPr>
      </w:pPr>
    </w:p>
    <w:p w:rsidR="00C80EC1" w:rsidRPr="0026275C" w:rsidRDefault="008F2A0C" w:rsidP="00455879">
      <w:pPr>
        <w:pStyle w:val="Autoriteti"/>
        <w:keepNext w:val="0"/>
      </w:pPr>
      <w:r w:rsidRPr="0026275C">
        <w:t>KRYEMINISTR</w:t>
      </w:r>
      <w:r w:rsidR="00C80EC1" w:rsidRPr="0026275C">
        <w:t>I</w:t>
      </w:r>
    </w:p>
    <w:p w:rsidR="00C80EC1" w:rsidRPr="0026275C" w:rsidRDefault="00C80EC1" w:rsidP="00455879">
      <w:pPr>
        <w:pStyle w:val="AutoritetiEmer"/>
      </w:pPr>
      <w:r w:rsidRPr="0026275C">
        <w:t>Sali Berisha</w:t>
      </w:r>
    </w:p>
    <w:p w:rsidR="00C80EC1" w:rsidRPr="0026275C" w:rsidRDefault="00C80EC1" w:rsidP="00455879">
      <w:pPr>
        <w:pStyle w:val="Paragrafi"/>
        <w:rPr>
          <w:lang w:val="it-IT"/>
        </w:rPr>
      </w:pPr>
    </w:p>
    <w:p w:rsidR="003B4BE6" w:rsidRDefault="003B4BE6" w:rsidP="003B4BE6">
      <w:pPr>
        <w:pStyle w:val="Akti"/>
        <w:keepNext w:val="0"/>
        <w:jc w:val="left"/>
      </w:pPr>
    </w:p>
    <w:p w:rsidR="005C67F8" w:rsidRPr="0026275C" w:rsidRDefault="005C67F8" w:rsidP="003B4BE6">
      <w:pPr>
        <w:pStyle w:val="Akti"/>
        <w:keepNext w:val="0"/>
        <w:jc w:val="left"/>
      </w:pPr>
    </w:p>
    <w:p w:rsidR="008F2A0C" w:rsidRPr="0026275C" w:rsidRDefault="008F2A0C" w:rsidP="009B0152">
      <w:pPr>
        <w:pStyle w:val="Akti"/>
      </w:pPr>
      <w:r w:rsidRPr="0026275C">
        <w:t>VENDIM</w:t>
      </w:r>
    </w:p>
    <w:p w:rsidR="008F2A0C" w:rsidRPr="0026275C" w:rsidRDefault="008F2A0C" w:rsidP="009B0152">
      <w:pPr>
        <w:pStyle w:val="NumriData"/>
      </w:pPr>
      <w:r w:rsidRPr="0026275C">
        <w:t>Nr.838, datë 5.12.2007</w:t>
      </w:r>
    </w:p>
    <w:p w:rsidR="008F2A0C" w:rsidRPr="0026275C" w:rsidRDefault="008F2A0C" w:rsidP="009B0152">
      <w:pPr>
        <w:pStyle w:val="Paragrafi"/>
      </w:pPr>
      <w:r w:rsidRPr="0026275C">
        <w:t> </w:t>
      </w:r>
    </w:p>
    <w:p w:rsidR="008F2A0C" w:rsidRPr="0026275C" w:rsidRDefault="008F2A0C" w:rsidP="009B0152">
      <w:pPr>
        <w:pStyle w:val="Titulli"/>
      </w:pPr>
      <w:r w:rsidRPr="0026275C">
        <w:t> PËR NJË SHTESË NË VENDIMIN NR.475, DATË 13.7.2007 TË KËSHILLIT TË MINISTRAVE “PËR MIRATIMIN  E STRUKTURËS DHE TË NIVELEVE TË PAGAVE TË NËPUNËSVE CIVILË, ZËVENDËSMINISTRIT DHE NËPUNËSVE TË KABINETEVE, NË KRYEMINISTRI, APARATET E MINISTRIVE TË LINJËS, ADMINISTRATËN E PRESIDENTIT, KUVENDIT DHE KOMISIONIT QENDROR TË ZGJEDHJEVE”</w:t>
      </w:r>
    </w:p>
    <w:p w:rsidR="008F2A0C" w:rsidRPr="0026275C" w:rsidRDefault="008F2A0C" w:rsidP="009B0152">
      <w:pPr>
        <w:pStyle w:val="Paragrafi"/>
      </w:pPr>
      <w:r w:rsidRPr="0026275C">
        <w:t>  </w:t>
      </w:r>
    </w:p>
    <w:p w:rsidR="008F2A0C" w:rsidRPr="0026275C" w:rsidRDefault="008F2A0C" w:rsidP="009B0152">
      <w:pPr>
        <w:pStyle w:val="BazLigjPropozues"/>
      </w:pPr>
      <w:r w:rsidRPr="0026275C">
        <w:t>Në mbështetje të nenit 100 të Kushtetutës, të neneve 18 e 29 të ligjit nr.8549, datë 11.11.1999 “Statusi i nëpunësit civil”, të nenit 5/1 të ligjit nr.8487, datë 13.5.1999 “Për kompetencat për caktimin e pagave të punës”, të ndryshuar dhe të ligjit nr.9645, datë 27.11.2006 “Për Buxhetin e Shtetit të vitit 2007”, të ndryshuar, me propozimin e Ministrit të Brendshëm, Këshilli i Ministrave</w:t>
      </w:r>
    </w:p>
    <w:p w:rsidR="008F2A0C" w:rsidRPr="0026275C" w:rsidRDefault="008F2A0C" w:rsidP="009B0152">
      <w:pPr>
        <w:pStyle w:val="Paragrafi"/>
        <w:rPr>
          <w:sz w:val="18"/>
        </w:rPr>
      </w:pPr>
      <w:r w:rsidRPr="0026275C">
        <w:t> </w:t>
      </w:r>
    </w:p>
    <w:p w:rsidR="008F2A0C" w:rsidRPr="0026275C" w:rsidRDefault="008F2A0C" w:rsidP="009B0152">
      <w:pPr>
        <w:pStyle w:val="VENDOSI"/>
      </w:pPr>
      <w:r w:rsidRPr="0026275C">
        <w:t>VENDOSI:</w:t>
      </w:r>
    </w:p>
    <w:p w:rsidR="008F2A0C" w:rsidRPr="0026275C" w:rsidRDefault="008F2A0C" w:rsidP="009B0152">
      <w:pPr>
        <w:pStyle w:val="Paragrafi"/>
        <w:rPr>
          <w:sz w:val="16"/>
        </w:rPr>
      </w:pPr>
      <w:r w:rsidRPr="0026275C">
        <w:t> </w:t>
      </w:r>
    </w:p>
    <w:p w:rsidR="0026275C" w:rsidRPr="0026275C" w:rsidRDefault="008F2A0C" w:rsidP="005C67F8">
      <w:pPr>
        <w:pStyle w:val="Paragrafi"/>
      </w:pPr>
      <w:r w:rsidRPr="0026275C">
        <w:t>1. Pas pikës  6 të vendimit nr.475, datë 13.7.2007 të Këshillit të Ministrave, shtohet pika 6/1, me këtë përmbajtje:</w:t>
      </w:r>
    </w:p>
    <w:p w:rsidR="0026275C" w:rsidRPr="0026275C" w:rsidRDefault="0026275C" w:rsidP="009B0152">
      <w:pPr>
        <w:pStyle w:val="Paragrafi"/>
      </w:pPr>
    </w:p>
    <w:p w:rsidR="008F2A0C" w:rsidRPr="0026275C" w:rsidRDefault="008F2A0C" w:rsidP="009B0152">
      <w:pPr>
        <w:pStyle w:val="Paragrafi"/>
      </w:pPr>
      <w:r w:rsidRPr="0026275C">
        <w:t xml:space="preserve"> “6/1. Pozicionet “Drejtor i Departamentit të Kontrollit të Brendshëm Administrativ dhe Antikorrupsionit” dhe “Drejtor i Departamentit të Bashkërendimit të Strategjive dhe Koordinimit të </w:t>
      </w:r>
      <w:r w:rsidR="00DE0F84" w:rsidRPr="0026275C">
        <w:t>Ndihmës së Huaj”</w:t>
      </w:r>
      <w:r w:rsidRPr="0026275C">
        <w:t xml:space="preserve"> në Kryeministri, përfitojnë një shtesë, për kushte pune, prej 8 000 (tetë mijë) lekësh, në muaj, mbi pagën mujore të kategorisë përkatëse. Pozicionet “Inspektor në Departamentin e Kontrollit të Brendshëm Administrativ dhe Antikorrupsionit” dhe “Koordinator në Departamentin e Bashkërendimit të Strategjive dhe Koordinimit të Ndihmës së Huaj”, në Kryeministri, përfitojnë një shtesë, për kushte pune, prej 10 000 (dhjetë mijë) lekësh në muaj, mbi pagën bazë mujore.”. </w:t>
      </w:r>
    </w:p>
    <w:p w:rsidR="008F2A0C" w:rsidRPr="0026275C" w:rsidRDefault="008F2A0C" w:rsidP="009B0152">
      <w:pPr>
        <w:pStyle w:val="Paragrafi"/>
      </w:pPr>
      <w:r w:rsidRPr="0026275C">
        <w:t> Ky vendim hyn në fuqi pas botimit në Fletoren Zyrtare.</w:t>
      </w:r>
    </w:p>
    <w:p w:rsidR="008F2A0C" w:rsidRPr="0026275C" w:rsidRDefault="008F2A0C" w:rsidP="009B0152">
      <w:pPr>
        <w:pStyle w:val="Paragrafi"/>
      </w:pPr>
      <w:r w:rsidRPr="0026275C">
        <w:t> </w:t>
      </w:r>
    </w:p>
    <w:p w:rsidR="008F2A0C" w:rsidRPr="0026275C" w:rsidRDefault="008F2A0C" w:rsidP="009B0152">
      <w:pPr>
        <w:pStyle w:val="Autoriteti"/>
      </w:pPr>
      <w:r w:rsidRPr="0026275C">
        <w:t>KRYEMINISTRI</w:t>
      </w:r>
    </w:p>
    <w:p w:rsidR="008F2A0C" w:rsidRPr="0026275C" w:rsidRDefault="008F2A0C" w:rsidP="009B0152">
      <w:pPr>
        <w:pStyle w:val="AutoritetiEmer"/>
      </w:pPr>
      <w:r w:rsidRPr="0026275C">
        <w:t>Sali Berisha</w:t>
      </w:r>
    </w:p>
    <w:p w:rsidR="008F2A0C" w:rsidRPr="0026275C" w:rsidRDefault="008F2A0C" w:rsidP="00455879">
      <w:pPr>
        <w:pStyle w:val="Paragrafi"/>
        <w:rPr>
          <w:lang w:val="it-IT"/>
        </w:rPr>
      </w:pPr>
    </w:p>
    <w:p w:rsidR="00455879" w:rsidRPr="0026275C" w:rsidRDefault="00455879" w:rsidP="00455879">
      <w:pPr>
        <w:pStyle w:val="Paragrafi"/>
        <w:rPr>
          <w:lang w:val="it-IT"/>
        </w:rPr>
      </w:pPr>
    </w:p>
    <w:p w:rsidR="003A5529" w:rsidRDefault="003A5529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60064B" w:rsidRDefault="0060064B" w:rsidP="003A5529">
      <w:pPr>
        <w:pStyle w:val="Akti"/>
        <w:keepNext w:val="0"/>
        <w:jc w:val="left"/>
      </w:pPr>
    </w:p>
    <w:p w:rsidR="005C67F8" w:rsidRPr="0026275C" w:rsidRDefault="005C67F8" w:rsidP="003A5529">
      <w:pPr>
        <w:pStyle w:val="Akti"/>
        <w:keepNext w:val="0"/>
        <w:jc w:val="left"/>
      </w:pPr>
    </w:p>
    <w:p w:rsidR="0026275C" w:rsidRPr="0026275C" w:rsidRDefault="0026275C" w:rsidP="0026275C">
      <w:pPr>
        <w:rPr>
          <w:b/>
          <w:sz w:val="24"/>
          <w:szCs w:val="24"/>
        </w:rPr>
      </w:pPr>
      <w:r w:rsidRPr="0026275C">
        <w:rPr>
          <w:b/>
          <w:sz w:val="24"/>
          <w:szCs w:val="24"/>
        </w:rPr>
        <w:t xml:space="preserve">Abonimet vjetore për Fletoren Zyrtare mund të bëhen pranë Postës Shqiptare </w:t>
      </w:r>
    </w:p>
    <w:p w:rsidR="0026275C" w:rsidRPr="0026275C" w:rsidRDefault="0026275C" w:rsidP="0026275C">
      <w:pPr>
        <w:rPr>
          <w:sz w:val="24"/>
          <w:szCs w:val="24"/>
        </w:rPr>
      </w:pPr>
      <w:r w:rsidRPr="0026275C">
        <w:rPr>
          <w:b/>
          <w:sz w:val="24"/>
          <w:szCs w:val="24"/>
        </w:rPr>
        <w:t xml:space="preserve">ose pranë Qendrës së Publikimeve Zyrtare, </w:t>
      </w:r>
      <w:r w:rsidRPr="0026275C">
        <w:rPr>
          <w:sz w:val="24"/>
          <w:szCs w:val="24"/>
        </w:rPr>
        <w:t xml:space="preserve">në adresën: Bulevardi “Zhan d'Ark”, </w:t>
      </w:r>
    </w:p>
    <w:p w:rsidR="0026275C" w:rsidRPr="0026275C" w:rsidRDefault="0026275C" w:rsidP="0026275C">
      <w:pPr>
        <w:rPr>
          <w:sz w:val="24"/>
          <w:szCs w:val="24"/>
        </w:rPr>
      </w:pPr>
      <w:r w:rsidRPr="0026275C">
        <w:rPr>
          <w:sz w:val="24"/>
          <w:szCs w:val="24"/>
        </w:rPr>
        <w:t>prapa ish-ekspozitës "Shqipëria Sot", nr.tel: 04 258 472 (Kryeredaktori)</w:t>
      </w:r>
    </w:p>
    <w:p w:rsidR="0026275C" w:rsidRPr="0026275C" w:rsidRDefault="0026275C" w:rsidP="0026275C">
      <w:pPr>
        <w:rPr>
          <w:sz w:val="24"/>
          <w:szCs w:val="24"/>
        </w:rPr>
      </w:pPr>
      <w:r w:rsidRPr="0026275C">
        <w:rPr>
          <w:sz w:val="24"/>
          <w:szCs w:val="24"/>
        </w:rPr>
        <w:t>Çmimi i abonimit në postë për Fletoret Zyrtare 2007 është 16 000 lekë.</w:t>
      </w:r>
    </w:p>
    <w:p w:rsidR="0026275C" w:rsidRPr="0026275C" w:rsidRDefault="0026275C" w:rsidP="0026275C">
      <w:pPr>
        <w:rPr>
          <w:b/>
        </w:rPr>
      </w:pPr>
    </w:p>
    <w:p w:rsidR="0026275C" w:rsidRPr="0026275C" w:rsidRDefault="0026275C" w:rsidP="0026275C">
      <w:pPr>
        <w:jc w:val="center"/>
        <w:rPr>
          <w:b/>
        </w:rPr>
      </w:pPr>
    </w:p>
    <w:p w:rsidR="0026275C" w:rsidRPr="0026275C" w:rsidRDefault="0026275C" w:rsidP="0026275C">
      <w:pPr>
        <w:jc w:val="center"/>
        <w:rPr>
          <w:sz w:val="24"/>
          <w:szCs w:val="24"/>
        </w:rPr>
      </w:pPr>
      <w:r w:rsidRPr="0026275C">
        <w:rPr>
          <w:sz w:val="24"/>
          <w:szCs w:val="24"/>
        </w:rPr>
        <w:t>BOTIMET E QENDRËS SË PUBLIKIMEVE ZYRTARE</w:t>
      </w:r>
    </w:p>
    <w:p w:rsidR="0026275C" w:rsidRPr="0026275C" w:rsidRDefault="0026275C" w:rsidP="0026275C">
      <w:pPr>
        <w:rPr>
          <w:sz w:val="24"/>
          <w:szCs w:val="24"/>
        </w:rPr>
      </w:pPr>
    </w:p>
    <w:p w:rsidR="0026275C" w:rsidRPr="0026275C" w:rsidRDefault="0026275C" w:rsidP="0026275C">
      <w:pPr>
        <w:rPr>
          <w:sz w:val="24"/>
          <w:szCs w:val="24"/>
        </w:rPr>
      </w:pPr>
    </w:p>
    <w:p w:rsidR="0026275C" w:rsidRPr="0026275C" w:rsidRDefault="0026275C" w:rsidP="0026275C">
      <w:pPr>
        <w:numPr>
          <w:ilvl w:val="0"/>
          <w:numId w:val="35"/>
        </w:numPr>
        <w:rPr>
          <w:sz w:val="24"/>
          <w:szCs w:val="24"/>
        </w:rPr>
      </w:pPr>
      <w:r w:rsidRPr="0026275C">
        <w:rPr>
          <w:sz w:val="24"/>
          <w:szCs w:val="24"/>
        </w:rPr>
        <w:t xml:space="preserve">KUSHTETUTA E SHQIPËRISË </w:t>
      </w:r>
    </w:p>
    <w:p w:rsidR="0026275C" w:rsidRPr="0026275C" w:rsidRDefault="0026275C" w:rsidP="0026275C">
      <w:pPr>
        <w:rPr>
          <w:sz w:val="24"/>
          <w:szCs w:val="24"/>
        </w:rPr>
      </w:pPr>
    </w:p>
    <w:p w:rsidR="0026275C" w:rsidRPr="0026275C" w:rsidRDefault="0026275C" w:rsidP="0026275C">
      <w:pPr>
        <w:numPr>
          <w:ilvl w:val="0"/>
          <w:numId w:val="35"/>
        </w:numPr>
        <w:rPr>
          <w:sz w:val="24"/>
          <w:szCs w:val="24"/>
        </w:rPr>
      </w:pPr>
      <w:r w:rsidRPr="0026275C">
        <w:rPr>
          <w:sz w:val="24"/>
          <w:szCs w:val="24"/>
        </w:rPr>
        <w:t xml:space="preserve">REGJISTRAT E NOTERISË </w:t>
      </w:r>
    </w:p>
    <w:p w:rsidR="0026275C" w:rsidRPr="0026275C" w:rsidRDefault="0026275C" w:rsidP="0026275C">
      <w:pPr>
        <w:ind w:left="360"/>
        <w:rPr>
          <w:sz w:val="24"/>
          <w:szCs w:val="24"/>
        </w:rPr>
      </w:pPr>
    </w:p>
    <w:p w:rsidR="0026275C" w:rsidRPr="0026275C" w:rsidRDefault="0026275C" w:rsidP="0026275C">
      <w:pPr>
        <w:numPr>
          <w:ilvl w:val="0"/>
          <w:numId w:val="35"/>
        </w:numPr>
        <w:rPr>
          <w:sz w:val="24"/>
          <w:szCs w:val="24"/>
        </w:rPr>
      </w:pPr>
      <w:r w:rsidRPr="0026275C">
        <w:rPr>
          <w:sz w:val="24"/>
          <w:szCs w:val="24"/>
        </w:rPr>
        <w:t>PËRMBLEDHJE LEGJISLACIONI NË FUSHA TË NDRYSHME</w:t>
      </w:r>
    </w:p>
    <w:p w:rsidR="0026275C" w:rsidRPr="0026275C" w:rsidRDefault="0026275C" w:rsidP="0026275C">
      <w:pPr>
        <w:rPr>
          <w:sz w:val="24"/>
          <w:szCs w:val="24"/>
        </w:rPr>
      </w:pPr>
    </w:p>
    <w:p w:rsidR="0026275C" w:rsidRPr="0026275C" w:rsidRDefault="0026275C" w:rsidP="0026275C">
      <w:pPr>
        <w:rPr>
          <w:sz w:val="24"/>
          <w:szCs w:val="24"/>
        </w:rPr>
      </w:pPr>
    </w:p>
    <w:p w:rsidR="0026275C" w:rsidRPr="0026275C" w:rsidRDefault="0026275C" w:rsidP="0026275C">
      <w:pPr>
        <w:jc w:val="center"/>
        <w:rPr>
          <w:sz w:val="28"/>
          <w:szCs w:val="28"/>
        </w:rPr>
      </w:pPr>
      <w:r w:rsidRPr="0026275C">
        <w:rPr>
          <w:sz w:val="28"/>
          <w:szCs w:val="28"/>
        </w:rPr>
        <w:t>BOTIME TË REJA</w:t>
      </w:r>
    </w:p>
    <w:p w:rsidR="0026275C" w:rsidRPr="0026275C" w:rsidRDefault="0026275C" w:rsidP="0026275C">
      <w:pPr>
        <w:jc w:val="center"/>
        <w:rPr>
          <w:sz w:val="32"/>
          <w:szCs w:val="32"/>
        </w:rPr>
      </w:pPr>
      <w:r w:rsidRPr="0026275C">
        <w:rPr>
          <w:sz w:val="32"/>
          <w:szCs w:val="32"/>
        </w:rPr>
        <w:t>(Të përditësuara gusht 2007)</w:t>
      </w:r>
    </w:p>
    <w:p w:rsidR="0026275C" w:rsidRPr="0026275C" w:rsidRDefault="0026275C" w:rsidP="0026275C">
      <w:pPr>
        <w:rPr>
          <w:sz w:val="32"/>
          <w:szCs w:val="32"/>
        </w:rPr>
      </w:pPr>
    </w:p>
    <w:p w:rsidR="0026275C" w:rsidRPr="0026275C" w:rsidRDefault="0026275C" w:rsidP="0026275C">
      <w:pPr>
        <w:spacing w:line="360" w:lineRule="auto"/>
        <w:rPr>
          <w:sz w:val="26"/>
          <w:szCs w:val="26"/>
        </w:rPr>
      </w:pPr>
      <w:r w:rsidRPr="0026275C">
        <w:rPr>
          <w:sz w:val="26"/>
          <w:szCs w:val="26"/>
        </w:rPr>
        <w:t xml:space="preserve">KODI PENAL </w:t>
      </w:r>
      <w:r w:rsidRPr="0026275C">
        <w:rPr>
          <w:sz w:val="26"/>
          <w:szCs w:val="26"/>
        </w:rPr>
        <w:tab/>
      </w:r>
    </w:p>
    <w:p w:rsidR="0026275C" w:rsidRPr="0026275C" w:rsidRDefault="0026275C" w:rsidP="0026275C">
      <w:pPr>
        <w:spacing w:line="360" w:lineRule="auto"/>
        <w:rPr>
          <w:sz w:val="26"/>
          <w:szCs w:val="26"/>
        </w:rPr>
      </w:pPr>
      <w:r w:rsidRPr="0026275C">
        <w:rPr>
          <w:sz w:val="26"/>
          <w:szCs w:val="26"/>
        </w:rPr>
        <w:t>KODI I PROCEDURËS PENALE</w:t>
      </w:r>
    </w:p>
    <w:p w:rsidR="0026275C" w:rsidRPr="0026275C" w:rsidRDefault="0026275C" w:rsidP="0026275C">
      <w:pPr>
        <w:spacing w:line="360" w:lineRule="auto"/>
        <w:rPr>
          <w:sz w:val="26"/>
          <w:szCs w:val="26"/>
        </w:rPr>
      </w:pPr>
      <w:r w:rsidRPr="0026275C">
        <w:rPr>
          <w:sz w:val="26"/>
          <w:szCs w:val="26"/>
        </w:rPr>
        <w:t>KODI PENAL dhe KODI I PROCEDURËS PENALE  (i bashkuar)</w:t>
      </w:r>
    </w:p>
    <w:p w:rsidR="0026275C" w:rsidRPr="0026275C" w:rsidRDefault="0026275C" w:rsidP="0026275C">
      <w:pPr>
        <w:spacing w:line="360" w:lineRule="auto"/>
        <w:rPr>
          <w:sz w:val="26"/>
          <w:szCs w:val="26"/>
        </w:rPr>
      </w:pPr>
      <w:r w:rsidRPr="0026275C">
        <w:rPr>
          <w:sz w:val="26"/>
          <w:szCs w:val="26"/>
        </w:rPr>
        <w:t>KODI CIVIL</w:t>
      </w:r>
    </w:p>
    <w:p w:rsidR="0026275C" w:rsidRPr="0026275C" w:rsidRDefault="0026275C" w:rsidP="0026275C">
      <w:pPr>
        <w:spacing w:line="360" w:lineRule="auto"/>
        <w:rPr>
          <w:sz w:val="26"/>
          <w:szCs w:val="26"/>
        </w:rPr>
      </w:pPr>
      <w:r w:rsidRPr="0026275C">
        <w:rPr>
          <w:sz w:val="26"/>
          <w:szCs w:val="26"/>
        </w:rPr>
        <w:t>KODI I PROCEDURËS CIVILE</w:t>
      </w:r>
    </w:p>
    <w:p w:rsidR="0026275C" w:rsidRPr="0026275C" w:rsidRDefault="0026275C" w:rsidP="0026275C">
      <w:pPr>
        <w:spacing w:line="360" w:lineRule="auto"/>
        <w:rPr>
          <w:sz w:val="26"/>
          <w:szCs w:val="26"/>
        </w:rPr>
      </w:pPr>
      <w:r w:rsidRPr="0026275C">
        <w:rPr>
          <w:sz w:val="26"/>
          <w:szCs w:val="26"/>
        </w:rPr>
        <w:t>KODI I PUNËS</w:t>
      </w:r>
    </w:p>
    <w:p w:rsidR="0026275C" w:rsidRPr="0026275C" w:rsidRDefault="0026275C" w:rsidP="0026275C">
      <w:pPr>
        <w:spacing w:line="360" w:lineRule="auto"/>
        <w:rPr>
          <w:sz w:val="26"/>
          <w:szCs w:val="26"/>
        </w:rPr>
      </w:pPr>
      <w:r w:rsidRPr="0026275C">
        <w:rPr>
          <w:sz w:val="26"/>
          <w:szCs w:val="26"/>
        </w:rPr>
        <w:t>KODI I FAMILJES</w:t>
      </w:r>
    </w:p>
    <w:p w:rsidR="0026275C" w:rsidRPr="0026275C" w:rsidRDefault="0026275C" w:rsidP="0026275C">
      <w:pPr>
        <w:spacing w:line="360" w:lineRule="auto"/>
        <w:rPr>
          <w:sz w:val="26"/>
          <w:szCs w:val="26"/>
        </w:rPr>
      </w:pPr>
      <w:r w:rsidRPr="0026275C">
        <w:rPr>
          <w:sz w:val="26"/>
          <w:szCs w:val="26"/>
        </w:rPr>
        <w:t>PËRMBLEDHËSE LEGJISLACIONI PËR NËPUNËSIN CIVIL</w:t>
      </w:r>
    </w:p>
    <w:p w:rsidR="0026275C" w:rsidRPr="0026275C" w:rsidRDefault="0026275C" w:rsidP="0026275C">
      <w:pPr>
        <w:jc w:val="center"/>
        <w:rPr>
          <w:b/>
          <w:i/>
          <w:sz w:val="32"/>
          <w:szCs w:val="32"/>
        </w:rPr>
      </w:pPr>
    </w:p>
    <w:p w:rsidR="0026275C" w:rsidRPr="0026275C" w:rsidRDefault="0026275C" w:rsidP="0026275C">
      <w:pPr>
        <w:jc w:val="center"/>
        <w:rPr>
          <w:b/>
          <w:i/>
          <w:sz w:val="32"/>
          <w:szCs w:val="32"/>
        </w:rPr>
      </w:pPr>
      <w:r w:rsidRPr="0026275C">
        <w:rPr>
          <w:b/>
          <w:i/>
          <w:sz w:val="32"/>
          <w:szCs w:val="32"/>
        </w:rPr>
        <w:t>Së shpejti në treg:</w:t>
      </w:r>
    </w:p>
    <w:p w:rsidR="0026275C" w:rsidRPr="0026275C" w:rsidRDefault="0026275C" w:rsidP="0026275C">
      <w:pPr>
        <w:jc w:val="center"/>
        <w:rPr>
          <w:b/>
          <w:i/>
          <w:sz w:val="14"/>
          <w:szCs w:val="36"/>
        </w:rPr>
      </w:pPr>
    </w:p>
    <w:p w:rsidR="0026275C" w:rsidRPr="0026275C" w:rsidRDefault="0026275C" w:rsidP="0026275C">
      <w:pPr>
        <w:numPr>
          <w:ilvl w:val="0"/>
          <w:numId w:val="36"/>
        </w:numPr>
        <w:jc w:val="both"/>
        <w:rPr>
          <w:sz w:val="28"/>
          <w:szCs w:val="28"/>
        </w:rPr>
      </w:pPr>
      <w:r w:rsidRPr="0026275C">
        <w:rPr>
          <w:sz w:val="28"/>
          <w:szCs w:val="28"/>
        </w:rPr>
        <w:t xml:space="preserve">Përmbledhëse e legjislacionit për taksa dhe tatime </w:t>
      </w:r>
    </w:p>
    <w:p w:rsidR="0026275C" w:rsidRPr="0026275C" w:rsidRDefault="0026275C" w:rsidP="0026275C">
      <w:pPr>
        <w:numPr>
          <w:ilvl w:val="0"/>
          <w:numId w:val="36"/>
        </w:numPr>
        <w:jc w:val="both"/>
        <w:rPr>
          <w:sz w:val="28"/>
          <w:szCs w:val="28"/>
        </w:rPr>
      </w:pPr>
      <w:r w:rsidRPr="0026275C">
        <w:rPr>
          <w:sz w:val="28"/>
          <w:szCs w:val="28"/>
        </w:rPr>
        <w:t>Përmbledhëse e legjislacionit për pronat</w:t>
      </w:r>
    </w:p>
    <w:p w:rsidR="0026275C" w:rsidRPr="0026275C" w:rsidRDefault="0026275C" w:rsidP="0026275C">
      <w:r w:rsidRPr="0026275C">
        <w:rPr>
          <w:sz w:val="40"/>
          <w:szCs w:val="40"/>
        </w:rPr>
        <w:t xml:space="preserve"> </w:t>
      </w:r>
    </w:p>
    <w:p w:rsidR="0026275C" w:rsidRPr="0026275C" w:rsidRDefault="0026275C" w:rsidP="0026275C">
      <w:pPr>
        <w:jc w:val="center"/>
      </w:pPr>
      <w:r w:rsidRPr="0026275C">
        <w:t>Hyri në shtyp më 14.12.2007</w:t>
      </w:r>
    </w:p>
    <w:p w:rsidR="0026275C" w:rsidRPr="0026275C" w:rsidRDefault="0026275C" w:rsidP="0026275C">
      <w:pPr>
        <w:jc w:val="center"/>
      </w:pPr>
      <w:r w:rsidRPr="0026275C">
        <w:t>Doli nga shtypi më 17.12.2007</w:t>
      </w:r>
    </w:p>
    <w:p w:rsidR="0026275C" w:rsidRPr="0026275C" w:rsidRDefault="0026275C" w:rsidP="0026275C"/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26275C" w:rsidRPr="002627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26275C" w:rsidRPr="0026275C" w:rsidRDefault="0026275C" w:rsidP="004A211D">
            <w:r w:rsidRPr="0026275C">
              <w:t>Tirazhi: 3500 copë</w:t>
            </w:r>
          </w:p>
        </w:tc>
        <w:tc>
          <w:tcPr>
            <w:tcW w:w="4605" w:type="dxa"/>
            <w:vAlign w:val="center"/>
          </w:tcPr>
          <w:p w:rsidR="0026275C" w:rsidRPr="0026275C" w:rsidRDefault="0026275C" w:rsidP="004A211D">
            <w:pPr>
              <w:jc w:val="right"/>
            </w:pPr>
            <w:r w:rsidRPr="0026275C">
              <w:t>Formati: 61x86/8</w:t>
            </w:r>
          </w:p>
        </w:tc>
      </w:tr>
    </w:tbl>
    <w:p w:rsidR="0026275C" w:rsidRPr="0026275C" w:rsidRDefault="0026275C" w:rsidP="0026275C">
      <w:r w:rsidRPr="0026275C">
        <w:t xml:space="preserve"> </w:t>
      </w:r>
    </w:p>
    <w:p w:rsidR="0026275C" w:rsidRPr="0026275C" w:rsidRDefault="0026275C" w:rsidP="0026275C">
      <w:pPr>
        <w:jc w:val="center"/>
      </w:pPr>
      <w:r w:rsidRPr="0026275C">
        <w:t>Shtypshkronja “Nënë Tereza”</w:t>
      </w:r>
    </w:p>
    <w:p w:rsidR="0026275C" w:rsidRPr="0026275C" w:rsidRDefault="0026275C" w:rsidP="0026275C">
      <w:pPr>
        <w:jc w:val="center"/>
      </w:pPr>
      <w:r w:rsidRPr="0026275C">
        <w:t>Tiranë, 2007</w:t>
      </w:r>
    </w:p>
    <w:p w:rsidR="0026275C" w:rsidRPr="0026275C" w:rsidRDefault="0026275C" w:rsidP="0026275C">
      <w:pPr>
        <w:jc w:val="center"/>
      </w:pPr>
    </w:p>
    <w:p w:rsidR="00455879" w:rsidRPr="0026275C" w:rsidRDefault="0026275C" w:rsidP="0026275C">
      <w:pPr>
        <w:pStyle w:val="Paragrafi"/>
        <w:jc w:val="right"/>
      </w:pPr>
      <w:r w:rsidRPr="0026275C">
        <w:t>Çmimi 40 lekë</w:t>
      </w:r>
    </w:p>
    <w:sectPr w:rsidR="00455879" w:rsidRPr="0026275C" w:rsidSect="00AB215E">
      <w:footerReference w:type="even" r:id="rId31"/>
      <w:footerReference w:type="default" r:id="rId32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50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0C0" w:rsidRDefault="00B340C0">
      <w:r>
        <w:separator/>
      </w:r>
    </w:p>
  </w:endnote>
  <w:endnote w:type="continuationSeparator" w:id="0">
    <w:p w:rsidR="00B340C0" w:rsidRDefault="00B3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4B9" w:rsidRDefault="00C944B9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4B9" w:rsidRDefault="00C944B9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4B9" w:rsidRDefault="00C944B9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0C0" w:rsidRDefault="00B340C0">
      <w:r>
        <w:separator/>
      </w:r>
    </w:p>
  </w:footnote>
  <w:footnote w:type="continuationSeparator" w:id="0">
    <w:p w:rsidR="00B340C0" w:rsidRDefault="00B3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8336D"/>
    <w:multiLevelType w:val="hybridMultilevel"/>
    <w:tmpl w:val="1146FC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E4BA6"/>
    <w:multiLevelType w:val="hybridMultilevel"/>
    <w:tmpl w:val="AD8440EE"/>
    <w:lvl w:ilvl="0" w:tplc="04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6F5FDA"/>
    <w:multiLevelType w:val="hybridMultilevel"/>
    <w:tmpl w:val="C03A2A68"/>
    <w:lvl w:ilvl="0" w:tplc="E5AA5E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BC707C4"/>
    <w:multiLevelType w:val="hybridMultilevel"/>
    <w:tmpl w:val="2E4C8AAA"/>
    <w:lvl w:ilvl="0" w:tplc="9B58E62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E440E"/>
    <w:multiLevelType w:val="hybridMultilevel"/>
    <w:tmpl w:val="95DA6A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940728"/>
    <w:multiLevelType w:val="hybridMultilevel"/>
    <w:tmpl w:val="7572F822"/>
    <w:lvl w:ilvl="0" w:tplc="7C2E6A6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43713"/>
    <w:multiLevelType w:val="hybridMultilevel"/>
    <w:tmpl w:val="270446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FC1668"/>
    <w:multiLevelType w:val="hybridMultilevel"/>
    <w:tmpl w:val="B608CE08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375FB4"/>
    <w:multiLevelType w:val="hybridMultilevel"/>
    <w:tmpl w:val="7660D1B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F706E5"/>
    <w:multiLevelType w:val="hybridMultilevel"/>
    <w:tmpl w:val="6E3ECF98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5D2953"/>
    <w:multiLevelType w:val="hybridMultilevel"/>
    <w:tmpl w:val="FD5A045A"/>
    <w:lvl w:ilvl="0" w:tplc="7C2E6A6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06741B"/>
    <w:multiLevelType w:val="hybridMultilevel"/>
    <w:tmpl w:val="B27E2FC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63D42E60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78F034A"/>
    <w:multiLevelType w:val="multilevel"/>
    <w:tmpl w:val="D9AC3652"/>
    <w:lvl w:ilvl="0">
      <w:start w:val="2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9C55937"/>
    <w:multiLevelType w:val="hybridMultilevel"/>
    <w:tmpl w:val="35CC1E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8E39C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9CE1C72"/>
    <w:multiLevelType w:val="multilevel"/>
    <w:tmpl w:val="584A61C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9EE6744"/>
    <w:multiLevelType w:val="hybridMultilevel"/>
    <w:tmpl w:val="DC2872E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AFF6022"/>
    <w:multiLevelType w:val="hybridMultilevel"/>
    <w:tmpl w:val="080041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D0220A"/>
    <w:multiLevelType w:val="hybridMultilevel"/>
    <w:tmpl w:val="1F86A64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21656E5"/>
    <w:multiLevelType w:val="multilevel"/>
    <w:tmpl w:val="F4D2E2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4B02A55"/>
    <w:multiLevelType w:val="hybridMultilevel"/>
    <w:tmpl w:val="4FE2111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4D35D80"/>
    <w:multiLevelType w:val="hybridMultilevel"/>
    <w:tmpl w:val="708C1F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795424"/>
    <w:multiLevelType w:val="hybridMultilevel"/>
    <w:tmpl w:val="3E0A66B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5C8246B"/>
    <w:multiLevelType w:val="hybridMultilevel"/>
    <w:tmpl w:val="C3E49AE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7F80C07"/>
    <w:multiLevelType w:val="hybridMultilevel"/>
    <w:tmpl w:val="50AC29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CBD0E97"/>
    <w:multiLevelType w:val="hybridMultilevel"/>
    <w:tmpl w:val="E2BA978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4AC2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211367"/>
    <w:multiLevelType w:val="hybridMultilevel"/>
    <w:tmpl w:val="00A8802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33605E"/>
    <w:multiLevelType w:val="hybridMultilevel"/>
    <w:tmpl w:val="1CA42538"/>
    <w:lvl w:ilvl="0" w:tplc="6142A3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>
    <w:nsid w:val="65F5273F"/>
    <w:multiLevelType w:val="hybridMultilevel"/>
    <w:tmpl w:val="B156C62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8F55784"/>
    <w:multiLevelType w:val="hybridMultilevel"/>
    <w:tmpl w:val="7A7420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BA2759C"/>
    <w:multiLevelType w:val="hybridMultilevel"/>
    <w:tmpl w:val="95AEC4A6"/>
    <w:lvl w:ilvl="0" w:tplc="0409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5BAB1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E41B2B"/>
    <w:multiLevelType w:val="hybridMultilevel"/>
    <w:tmpl w:val="C5CE24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26229B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ED47913"/>
    <w:multiLevelType w:val="hybridMultilevel"/>
    <w:tmpl w:val="6CEE69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023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0354D1"/>
    <w:multiLevelType w:val="hybridMultilevel"/>
    <w:tmpl w:val="A2B0B1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6AC6B0C"/>
    <w:multiLevelType w:val="hybridMultilevel"/>
    <w:tmpl w:val="9BB04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E64526"/>
    <w:multiLevelType w:val="hybridMultilevel"/>
    <w:tmpl w:val="F5C29F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25"/>
  </w:num>
  <w:num w:numId="4">
    <w:abstractNumId w:val="21"/>
  </w:num>
  <w:num w:numId="5">
    <w:abstractNumId w:val="16"/>
  </w:num>
  <w:num w:numId="6">
    <w:abstractNumId w:val="4"/>
  </w:num>
  <w:num w:numId="7">
    <w:abstractNumId w:val="14"/>
  </w:num>
  <w:num w:numId="8">
    <w:abstractNumId w:val="32"/>
  </w:num>
  <w:num w:numId="9">
    <w:abstractNumId w:val="31"/>
  </w:num>
  <w:num w:numId="10">
    <w:abstractNumId w:val="33"/>
  </w:num>
  <w:num w:numId="11">
    <w:abstractNumId w:val="1"/>
  </w:num>
  <w:num w:numId="12">
    <w:abstractNumId w:val="0"/>
  </w:num>
  <w:num w:numId="13">
    <w:abstractNumId w:val="17"/>
  </w:num>
  <w:num w:numId="14">
    <w:abstractNumId w:val="23"/>
  </w:num>
  <w:num w:numId="15">
    <w:abstractNumId w:val="24"/>
  </w:num>
  <w:num w:numId="16">
    <w:abstractNumId w:val="29"/>
  </w:num>
  <w:num w:numId="17">
    <w:abstractNumId w:val="34"/>
  </w:num>
  <w:num w:numId="18">
    <w:abstractNumId w:val="30"/>
  </w:num>
  <w:num w:numId="19">
    <w:abstractNumId w:val="3"/>
  </w:num>
  <w:num w:numId="20">
    <w:abstractNumId w:val="7"/>
  </w:num>
  <w:num w:numId="21">
    <w:abstractNumId w:val="22"/>
  </w:num>
  <w:num w:numId="22">
    <w:abstractNumId w:val="28"/>
  </w:num>
  <w:num w:numId="23">
    <w:abstractNumId w:val="18"/>
  </w:num>
  <w:num w:numId="24">
    <w:abstractNumId w:val="12"/>
  </w:num>
  <w:num w:numId="25">
    <w:abstractNumId w:val="9"/>
  </w:num>
  <w:num w:numId="26">
    <w:abstractNumId w:val="20"/>
  </w:num>
  <w:num w:numId="27">
    <w:abstractNumId w:val="2"/>
  </w:num>
  <w:num w:numId="28">
    <w:abstractNumId w:val="8"/>
  </w:num>
  <w:num w:numId="29">
    <w:abstractNumId w:val="11"/>
  </w:num>
  <w:num w:numId="30">
    <w:abstractNumId w:val="5"/>
  </w:num>
  <w:num w:numId="31">
    <w:abstractNumId w:val="6"/>
  </w:num>
  <w:num w:numId="32">
    <w:abstractNumId w:val="27"/>
  </w:num>
  <w:num w:numId="33">
    <w:abstractNumId w:val="15"/>
  </w:num>
  <w:num w:numId="34">
    <w:abstractNumId w:val="19"/>
  </w:num>
  <w:num w:numId="35">
    <w:abstractNumId w:val="10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64F"/>
    <w:rsid w:val="00001F86"/>
    <w:rsid w:val="00004EB5"/>
    <w:rsid w:val="00005233"/>
    <w:rsid w:val="00005412"/>
    <w:rsid w:val="00006EA0"/>
    <w:rsid w:val="000075AB"/>
    <w:rsid w:val="00013D64"/>
    <w:rsid w:val="000144F5"/>
    <w:rsid w:val="00016617"/>
    <w:rsid w:val="000178C2"/>
    <w:rsid w:val="00026410"/>
    <w:rsid w:val="000329CF"/>
    <w:rsid w:val="00032F56"/>
    <w:rsid w:val="00036053"/>
    <w:rsid w:val="00037A56"/>
    <w:rsid w:val="00044E05"/>
    <w:rsid w:val="0004776A"/>
    <w:rsid w:val="00050526"/>
    <w:rsid w:val="00052879"/>
    <w:rsid w:val="00060A33"/>
    <w:rsid w:val="00065202"/>
    <w:rsid w:val="00071E86"/>
    <w:rsid w:val="00073FB1"/>
    <w:rsid w:val="00077758"/>
    <w:rsid w:val="00080CBE"/>
    <w:rsid w:val="000844F2"/>
    <w:rsid w:val="000879DE"/>
    <w:rsid w:val="00087D44"/>
    <w:rsid w:val="00095094"/>
    <w:rsid w:val="00096331"/>
    <w:rsid w:val="0009691A"/>
    <w:rsid w:val="00096CC2"/>
    <w:rsid w:val="00096F2E"/>
    <w:rsid w:val="000A1AD1"/>
    <w:rsid w:val="000A2BA3"/>
    <w:rsid w:val="000A3804"/>
    <w:rsid w:val="000B548C"/>
    <w:rsid w:val="000B5FF7"/>
    <w:rsid w:val="000B7159"/>
    <w:rsid w:val="000C1D7A"/>
    <w:rsid w:val="000C2DEC"/>
    <w:rsid w:val="000C6F29"/>
    <w:rsid w:val="000D1D36"/>
    <w:rsid w:val="000D7739"/>
    <w:rsid w:val="000E16D9"/>
    <w:rsid w:val="000E3B38"/>
    <w:rsid w:val="000E4FAA"/>
    <w:rsid w:val="000E7B8D"/>
    <w:rsid w:val="000F00D8"/>
    <w:rsid w:val="000F1670"/>
    <w:rsid w:val="000F59CA"/>
    <w:rsid w:val="001019EA"/>
    <w:rsid w:val="0010262F"/>
    <w:rsid w:val="001031B7"/>
    <w:rsid w:val="0010467D"/>
    <w:rsid w:val="00110AF3"/>
    <w:rsid w:val="00110FA8"/>
    <w:rsid w:val="00112948"/>
    <w:rsid w:val="00114254"/>
    <w:rsid w:val="00114E71"/>
    <w:rsid w:val="001209DE"/>
    <w:rsid w:val="001222E5"/>
    <w:rsid w:val="00125BEB"/>
    <w:rsid w:val="00126444"/>
    <w:rsid w:val="001316A4"/>
    <w:rsid w:val="00132B08"/>
    <w:rsid w:val="00135675"/>
    <w:rsid w:val="00151A3B"/>
    <w:rsid w:val="00154471"/>
    <w:rsid w:val="00157E70"/>
    <w:rsid w:val="001620CE"/>
    <w:rsid w:val="00162669"/>
    <w:rsid w:val="00167385"/>
    <w:rsid w:val="00172102"/>
    <w:rsid w:val="00173BB9"/>
    <w:rsid w:val="0017636F"/>
    <w:rsid w:val="00177DB7"/>
    <w:rsid w:val="00177E5A"/>
    <w:rsid w:val="001809E0"/>
    <w:rsid w:val="00183CA2"/>
    <w:rsid w:val="00190F0E"/>
    <w:rsid w:val="00195302"/>
    <w:rsid w:val="001A13A7"/>
    <w:rsid w:val="001A1D79"/>
    <w:rsid w:val="001A2183"/>
    <w:rsid w:val="001A22B3"/>
    <w:rsid w:val="001A35F0"/>
    <w:rsid w:val="001A3B4C"/>
    <w:rsid w:val="001A4173"/>
    <w:rsid w:val="001A41BB"/>
    <w:rsid w:val="001A5E69"/>
    <w:rsid w:val="001B097D"/>
    <w:rsid w:val="001B0E64"/>
    <w:rsid w:val="001B1484"/>
    <w:rsid w:val="001C1D4F"/>
    <w:rsid w:val="001C2238"/>
    <w:rsid w:val="001D00A5"/>
    <w:rsid w:val="001D2951"/>
    <w:rsid w:val="001E1282"/>
    <w:rsid w:val="001E372E"/>
    <w:rsid w:val="001E469F"/>
    <w:rsid w:val="001E7EE6"/>
    <w:rsid w:val="001F55D0"/>
    <w:rsid w:val="00201118"/>
    <w:rsid w:val="00201C60"/>
    <w:rsid w:val="00201DC7"/>
    <w:rsid w:val="002060CD"/>
    <w:rsid w:val="00211305"/>
    <w:rsid w:val="00212BF6"/>
    <w:rsid w:val="00212D76"/>
    <w:rsid w:val="00220F8F"/>
    <w:rsid w:val="00225033"/>
    <w:rsid w:val="00231D29"/>
    <w:rsid w:val="002338D2"/>
    <w:rsid w:val="00237A5A"/>
    <w:rsid w:val="0024271D"/>
    <w:rsid w:val="0024738D"/>
    <w:rsid w:val="00253EDC"/>
    <w:rsid w:val="002542EE"/>
    <w:rsid w:val="002555AB"/>
    <w:rsid w:val="00255709"/>
    <w:rsid w:val="0026275C"/>
    <w:rsid w:val="00273DF3"/>
    <w:rsid w:val="002927CD"/>
    <w:rsid w:val="00295179"/>
    <w:rsid w:val="002963F9"/>
    <w:rsid w:val="0029663E"/>
    <w:rsid w:val="002A3006"/>
    <w:rsid w:val="002A3D77"/>
    <w:rsid w:val="002A5BED"/>
    <w:rsid w:val="002B383C"/>
    <w:rsid w:val="002B3F1C"/>
    <w:rsid w:val="002C0B74"/>
    <w:rsid w:val="002C124E"/>
    <w:rsid w:val="002C330E"/>
    <w:rsid w:val="002C363B"/>
    <w:rsid w:val="002C4078"/>
    <w:rsid w:val="002C75FC"/>
    <w:rsid w:val="002D5A40"/>
    <w:rsid w:val="002D6299"/>
    <w:rsid w:val="002D752A"/>
    <w:rsid w:val="002D76D7"/>
    <w:rsid w:val="002E2839"/>
    <w:rsid w:val="002E77FD"/>
    <w:rsid w:val="002F087E"/>
    <w:rsid w:val="002F0D60"/>
    <w:rsid w:val="002F5535"/>
    <w:rsid w:val="002F58F5"/>
    <w:rsid w:val="00303D20"/>
    <w:rsid w:val="00304149"/>
    <w:rsid w:val="00307ECA"/>
    <w:rsid w:val="00307F67"/>
    <w:rsid w:val="0031066A"/>
    <w:rsid w:val="00310888"/>
    <w:rsid w:val="00311EEE"/>
    <w:rsid w:val="00312159"/>
    <w:rsid w:val="003123A2"/>
    <w:rsid w:val="00315E1E"/>
    <w:rsid w:val="003176FF"/>
    <w:rsid w:val="00320195"/>
    <w:rsid w:val="00327B9A"/>
    <w:rsid w:val="00327D35"/>
    <w:rsid w:val="003304B9"/>
    <w:rsid w:val="00335237"/>
    <w:rsid w:val="00350C50"/>
    <w:rsid w:val="00351F12"/>
    <w:rsid w:val="00352C5A"/>
    <w:rsid w:val="0036209E"/>
    <w:rsid w:val="00376E53"/>
    <w:rsid w:val="00381700"/>
    <w:rsid w:val="0038499D"/>
    <w:rsid w:val="00384BAA"/>
    <w:rsid w:val="00384D08"/>
    <w:rsid w:val="003906E9"/>
    <w:rsid w:val="00391506"/>
    <w:rsid w:val="003926A5"/>
    <w:rsid w:val="00396E0F"/>
    <w:rsid w:val="003A3192"/>
    <w:rsid w:val="003A446A"/>
    <w:rsid w:val="003A4AFD"/>
    <w:rsid w:val="003A5529"/>
    <w:rsid w:val="003A6EB4"/>
    <w:rsid w:val="003B21D4"/>
    <w:rsid w:val="003B4BE6"/>
    <w:rsid w:val="003C2AB9"/>
    <w:rsid w:val="003C376B"/>
    <w:rsid w:val="003C502C"/>
    <w:rsid w:val="003C7082"/>
    <w:rsid w:val="003C72B2"/>
    <w:rsid w:val="003D2553"/>
    <w:rsid w:val="003D6A8E"/>
    <w:rsid w:val="003D6E96"/>
    <w:rsid w:val="003E0657"/>
    <w:rsid w:val="00401F08"/>
    <w:rsid w:val="004143D9"/>
    <w:rsid w:val="0041771C"/>
    <w:rsid w:val="0043071E"/>
    <w:rsid w:val="004326DB"/>
    <w:rsid w:val="00433CEA"/>
    <w:rsid w:val="004413AF"/>
    <w:rsid w:val="0044261A"/>
    <w:rsid w:val="0044659F"/>
    <w:rsid w:val="00454DB0"/>
    <w:rsid w:val="00455257"/>
    <w:rsid w:val="00455879"/>
    <w:rsid w:val="004558E3"/>
    <w:rsid w:val="004613AD"/>
    <w:rsid w:val="0046166B"/>
    <w:rsid w:val="00467051"/>
    <w:rsid w:val="00470414"/>
    <w:rsid w:val="00473173"/>
    <w:rsid w:val="004736C4"/>
    <w:rsid w:val="00475671"/>
    <w:rsid w:val="00480EF2"/>
    <w:rsid w:val="00481099"/>
    <w:rsid w:val="00487EAA"/>
    <w:rsid w:val="00492D07"/>
    <w:rsid w:val="00492E3F"/>
    <w:rsid w:val="00493DEB"/>
    <w:rsid w:val="00495E9D"/>
    <w:rsid w:val="004969DF"/>
    <w:rsid w:val="004A211D"/>
    <w:rsid w:val="004A24AB"/>
    <w:rsid w:val="004B09EE"/>
    <w:rsid w:val="004B306A"/>
    <w:rsid w:val="004B3799"/>
    <w:rsid w:val="004B394B"/>
    <w:rsid w:val="004C1FA7"/>
    <w:rsid w:val="004C2B6C"/>
    <w:rsid w:val="004D28F2"/>
    <w:rsid w:val="004D7759"/>
    <w:rsid w:val="004D7A98"/>
    <w:rsid w:val="004E1B3D"/>
    <w:rsid w:val="004E2251"/>
    <w:rsid w:val="004E2680"/>
    <w:rsid w:val="004E3612"/>
    <w:rsid w:val="004E57AF"/>
    <w:rsid w:val="004E6646"/>
    <w:rsid w:val="004F2275"/>
    <w:rsid w:val="004F398D"/>
    <w:rsid w:val="004F4741"/>
    <w:rsid w:val="004F6429"/>
    <w:rsid w:val="004F680E"/>
    <w:rsid w:val="004F78D1"/>
    <w:rsid w:val="0050394B"/>
    <w:rsid w:val="00511896"/>
    <w:rsid w:val="00512A38"/>
    <w:rsid w:val="00512AF9"/>
    <w:rsid w:val="0052574E"/>
    <w:rsid w:val="00526A1E"/>
    <w:rsid w:val="00535DCD"/>
    <w:rsid w:val="00544BA8"/>
    <w:rsid w:val="00545C01"/>
    <w:rsid w:val="005469EE"/>
    <w:rsid w:val="00550E04"/>
    <w:rsid w:val="0055478F"/>
    <w:rsid w:val="00557A6F"/>
    <w:rsid w:val="00563635"/>
    <w:rsid w:val="005640D4"/>
    <w:rsid w:val="00567B2D"/>
    <w:rsid w:val="00571C04"/>
    <w:rsid w:val="005741C4"/>
    <w:rsid w:val="005745F5"/>
    <w:rsid w:val="00576373"/>
    <w:rsid w:val="0058199C"/>
    <w:rsid w:val="005842F8"/>
    <w:rsid w:val="00584C8F"/>
    <w:rsid w:val="00587285"/>
    <w:rsid w:val="005932C2"/>
    <w:rsid w:val="00594C11"/>
    <w:rsid w:val="005A1BCE"/>
    <w:rsid w:val="005A6FDB"/>
    <w:rsid w:val="005C3432"/>
    <w:rsid w:val="005C53D9"/>
    <w:rsid w:val="005C67F8"/>
    <w:rsid w:val="005D3CB8"/>
    <w:rsid w:val="005D54D2"/>
    <w:rsid w:val="005D7433"/>
    <w:rsid w:val="005E65B6"/>
    <w:rsid w:val="005E7CCA"/>
    <w:rsid w:val="005F0F4E"/>
    <w:rsid w:val="005F5328"/>
    <w:rsid w:val="005F60FE"/>
    <w:rsid w:val="0060064B"/>
    <w:rsid w:val="0060480D"/>
    <w:rsid w:val="00606F38"/>
    <w:rsid w:val="00610F36"/>
    <w:rsid w:val="00611AF3"/>
    <w:rsid w:val="00614C8D"/>
    <w:rsid w:val="00615AE5"/>
    <w:rsid w:val="0062222C"/>
    <w:rsid w:val="0062278C"/>
    <w:rsid w:val="0062637C"/>
    <w:rsid w:val="006302BE"/>
    <w:rsid w:val="00632348"/>
    <w:rsid w:val="00636F6E"/>
    <w:rsid w:val="006405FC"/>
    <w:rsid w:val="0064145A"/>
    <w:rsid w:val="00645187"/>
    <w:rsid w:val="006457E5"/>
    <w:rsid w:val="00647C30"/>
    <w:rsid w:val="00652A0E"/>
    <w:rsid w:val="006633D8"/>
    <w:rsid w:val="0067072E"/>
    <w:rsid w:val="00670D07"/>
    <w:rsid w:val="006727B0"/>
    <w:rsid w:val="00675217"/>
    <w:rsid w:val="0067559F"/>
    <w:rsid w:val="00681442"/>
    <w:rsid w:val="006824FD"/>
    <w:rsid w:val="00684AFE"/>
    <w:rsid w:val="006874E7"/>
    <w:rsid w:val="006919C4"/>
    <w:rsid w:val="006A6793"/>
    <w:rsid w:val="006B3C0E"/>
    <w:rsid w:val="006B718B"/>
    <w:rsid w:val="006C594A"/>
    <w:rsid w:val="006D47EF"/>
    <w:rsid w:val="006D4FAE"/>
    <w:rsid w:val="006E0582"/>
    <w:rsid w:val="006E0F1F"/>
    <w:rsid w:val="006E1B54"/>
    <w:rsid w:val="006E31DF"/>
    <w:rsid w:val="006E6C68"/>
    <w:rsid w:val="00701C5B"/>
    <w:rsid w:val="007027AB"/>
    <w:rsid w:val="00702D50"/>
    <w:rsid w:val="00702F80"/>
    <w:rsid w:val="00705773"/>
    <w:rsid w:val="007065B5"/>
    <w:rsid w:val="00721E4F"/>
    <w:rsid w:val="00722801"/>
    <w:rsid w:val="00726073"/>
    <w:rsid w:val="00730FC1"/>
    <w:rsid w:val="007326F2"/>
    <w:rsid w:val="00733A38"/>
    <w:rsid w:val="00733C29"/>
    <w:rsid w:val="0073510B"/>
    <w:rsid w:val="00744286"/>
    <w:rsid w:val="00746007"/>
    <w:rsid w:val="00746922"/>
    <w:rsid w:val="00747950"/>
    <w:rsid w:val="007571BB"/>
    <w:rsid w:val="00760484"/>
    <w:rsid w:val="007605E5"/>
    <w:rsid w:val="00761779"/>
    <w:rsid w:val="00763184"/>
    <w:rsid w:val="0076322E"/>
    <w:rsid w:val="00764070"/>
    <w:rsid w:val="0076490C"/>
    <w:rsid w:val="00766F41"/>
    <w:rsid w:val="00770AFF"/>
    <w:rsid w:val="00770CEA"/>
    <w:rsid w:val="0077486D"/>
    <w:rsid w:val="007750E0"/>
    <w:rsid w:val="00777832"/>
    <w:rsid w:val="00780E97"/>
    <w:rsid w:val="00783381"/>
    <w:rsid w:val="00783CAD"/>
    <w:rsid w:val="007878DD"/>
    <w:rsid w:val="00795C15"/>
    <w:rsid w:val="007A15D0"/>
    <w:rsid w:val="007A5EF1"/>
    <w:rsid w:val="007A6BC0"/>
    <w:rsid w:val="007A709F"/>
    <w:rsid w:val="007B600D"/>
    <w:rsid w:val="007B77C6"/>
    <w:rsid w:val="007C0218"/>
    <w:rsid w:val="007C30A0"/>
    <w:rsid w:val="007C6ACC"/>
    <w:rsid w:val="007D112C"/>
    <w:rsid w:val="007D28B9"/>
    <w:rsid w:val="007D77E9"/>
    <w:rsid w:val="007E4F49"/>
    <w:rsid w:val="007E6D2F"/>
    <w:rsid w:val="007E6EB9"/>
    <w:rsid w:val="007F048B"/>
    <w:rsid w:val="007F2669"/>
    <w:rsid w:val="007F6169"/>
    <w:rsid w:val="007F78A5"/>
    <w:rsid w:val="00800D6F"/>
    <w:rsid w:val="00802B32"/>
    <w:rsid w:val="00805CEC"/>
    <w:rsid w:val="008060C1"/>
    <w:rsid w:val="00810864"/>
    <w:rsid w:val="00811A82"/>
    <w:rsid w:val="00813652"/>
    <w:rsid w:val="00814258"/>
    <w:rsid w:val="00816AA7"/>
    <w:rsid w:val="00816D76"/>
    <w:rsid w:val="00817CF6"/>
    <w:rsid w:val="00822194"/>
    <w:rsid w:val="00833029"/>
    <w:rsid w:val="00837C98"/>
    <w:rsid w:val="0084123C"/>
    <w:rsid w:val="00842046"/>
    <w:rsid w:val="00843EDE"/>
    <w:rsid w:val="0084716E"/>
    <w:rsid w:val="008477CC"/>
    <w:rsid w:val="00847CD5"/>
    <w:rsid w:val="0085675C"/>
    <w:rsid w:val="00857F48"/>
    <w:rsid w:val="00860607"/>
    <w:rsid w:val="00863412"/>
    <w:rsid w:val="008652A6"/>
    <w:rsid w:val="0086630C"/>
    <w:rsid w:val="00873E03"/>
    <w:rsid w:val="00874EED"/>
    <w:rsid w:val="00875C62"/>
    <w:rsid w:val="0087605C"/>
    <w:rsid w:val="00881D7E"/>
    <w:rsid w:val="0088227B"/>
    <w:rsid w:val="00883027"/>
    <w:rsid w:val="00884062"/>
    <w:rsid w:val="0089698E"/>
    <w:rsid w:val="008A189F"/>
    <w:rsid w:val="008B1C87"/>
    <w:rsid w:val="008B1E6B"/>
    <w:rsid w:val="008B3950"/>
    <w:rsid w:val="008B4CA9"/>
    <w:rsid w:val="008C2D5B"/>
    <w:rsid w:val="008C2D96"/>
    <w:rsid w:val="008C4778"/>
    <w:rsid w:val="008D0002"/>
    <w:rsid w:val="008D1150"/>
    <w:rsid w:val="008D238F"/>
    <w:rsid w:val="008D2901"/>
    <w:rsid w:val="008D4F33"/>
    <w:rsid w:val="008E054C"/>
    <w:rsid w:val="008F0ED2"/>
    <w:rsid w:val="008F2A0C"/>
    <w:rsid w:val="008F6E33"/>
    <w:rsid w:val="00900BBE"/>
    <w:rsid w:val="009036ED"/>
    <w:rsid w:val="00906C53"/>
    <w:rsid w:val="00907C1F"/>
    <w:rsid w:val="009219D0"/>
    <w:rsid w:val="00922E79"/>
    <w:rsid w:val="00925A25"/>
    <w:rsid w:val="00926BE6"/>
    <w:rsid w:val="009300AB"/>
    <w:rsid w:val="00932C0C"/>
    <w:rsid w:val="0093414D"/>
    <w:rsid w:val="0094038F"/>
    <w:rsid w:val="00942C1F"/>
    <w:rsid w:val="00944ACC"/>
    <w:rsid w:val="00944D18"/>
    <w:rsid w:val="00950F52"/>
    <w:rsid w:val="00951AA8"/>
    <w:rsid w:val="00952689"/>
    <w:rsid w:val="00957779"/>
    <w:rsid w:val="00961545"/>
    <w:rsid w:val="009721A8"/>
    <w:rsid w:val="00980071"/>
    <w:rsid w:val="009806BF"/>
    <w:rsid w:val="00980D32"/>
    <w:rsid w:val="00985628"/>
    <w:rsid w:val="009879FA"/>
    <w:rsid w:val="00987FE5"/>
    <w:rsid w:val="00993749"/>
    <w:rsid w:val="00997D5F"/>
    <w:rsid w:val="009A0DFA"/>
    <w:rsid w:val="009A18E5"/>
    <w:rsid w:val="009A1C00"/>
    <w:rsid w:val="009A5529"/>
    <w:rsid w:val="009A5D02"/>
    <w:rsid w:val="009A6E6C"/>
    <w:rsid w:val="009B0152"/>
    <w:rsid w:val="009B0D75"/>
    <w:rsid w:val="009B2819"/>
    <w:rsid w:val="009B37DA"/>
    <w:rsid w:val="009B5959"/>
    <w:rsid w:val="009C2DEE"/>
    <w:rsid w:val="009C324C"/>
    <w:rsid w:val="009C72F7"/>
    <w:rsid w:val="009D1781"/>
    <w:rsid w:val="009D1E8A"/>
    <w:rsid w:val="009D22FC"/>
    <w:rsid w:val="009D60C7"/>
    <w:rsid w:val="009D680A"/>
    <w:rsid w:val="009E538E"/>
    <w:rsid w:val="009F14EE"/>
    <w:rsid w:val="009F656E"/>
    <w:rsid w:val="009F678B"/>
    <w:rsid w:val="009F7398"/>
    <w:rsid w:val="00A05C65"/>
    <w:rsid w:val="00A072FE"/>
    <w:rsid w:val="00A11616"/>
    <w:rsid w:val="00A13FA9"/>
    <w:rsid w:val="00A14548"/>
    <w:rsid w:val="00A330AD"/>
    <w:rsid w:val="00A34414"/>
    <w:rsid w:val="00A36885"/>
    <w:rsid w:val="00A47F80"/>
    <w:rsid w:val="00A54640"/>
    <w:rsid w:val="00A55D76"/>
    <w:rsid w:val="00A64B39"/>
    <w:rsid w:val="00A66585"/>
    <w:rsid w:val="00A711E7"/>
    <w:rsid w:val="00A800FF"/>
    <w:rsid w:val="00A8380E"/>
    <w:rsid w:val="00A857CF"/>
    <w:rsid w:val="00A8660D"/>
    <w:rsid w:val="00A95568"/>
    <w:rsid w:val="00A96BE9"/>
    <w:rsid w:val="00AA25C5"/>
    <w:rsid w:val="00AA426C"/>
    <w:rsid w:val="00AB193C"/>
    <w:rsid w:val="00AB215E"/>
    <w:rsid w:val="00AB28EC"/>
    <w:rsid w:val="00AC11A3"/>
    <w:rsid w:val="00AC6D01"/>
    <w:rsid w:val="00AD23D7"/>
    <w:rsid w:val="00AD615C"/>
    <w:rsid w:val="00AE3947"/>
    <w:rsid w:val="00AE3A2B"/>
    <w:rsid w:val="00AE3D7D"/>
    <w:rsid w:val="00AE5CB6"/>
    <w:rsid w:val="00AF49C2"/>
    <w:rsid w:val="00AF59E2"/>
    <w:rsid w:val="00AF5C36"/>
    <w:rsid w:val="00AF7AA7"/>
    <w:rsid w:val="00B0323D"/>
    <w:rsid w:val="00B050CC"/>
    <w:rsid w:val="00B10B56"/>
    <w:rsid w:val="00B16F4B"/>
    <w:rsid w:val="00B24B75"/>
    <w:rsid w:val="00B2624C"/>
    <w:rsid w:val="00B313EE"/>
    <w:rsid w:val="00B3297C"/>
    <w:rsid w:val="00B340C0"/>
    <w:rsid w:val="00B42126"/>
    <w:rsid w:val="00B4515E"/>
    <w:rsid w:val="00B51106"/>
    <w:rsid w:val="00B51254"/>
    <w:rsid w:val="00B524B6"/>
    <w:rsid w:val="00B55091"/>
    <w:rsid w:val="00B56833"/>
    <w:rsid w:val="00B56FE0"/>
    <w:rsid w:val="00B61B58"/>
    <w:rsid w:val="00B67905"/>
    <w:rsid w:val="00B744A6"/>
    <w:rsid w:val="00B74808"/>
    <w:rsid w:val="00B8195D"/>
    <w:rsid w:val="00B8390A"/>
    <w:rsid w:val="00B83CF0"/>
    <w:rsid w:val="00B90027"/>
    <w:rsid w:val="00BA1C3D"/>
    <w:rsid w:val="00BA2999"/>
    <w:rsid w:val="00BA3251"/>
    <w:rsid w:val="00BA6983"/>
    <w:rsid w:val="00BA6C2E"/>
    <w:rsid w:val="00BA6D2E"/>
    <w:rsid w:val="00BB12AF"/>
    <w:rsid w:val="00BB24FE"/>
    <w:rsid w:val="00BB2BF6"/>
    <w:rsid w:val="00BB3F3A"/>
    <w:rsid w:val="00BB7E0A"/>
    <w:rsid w:val="00BC2DAC"/>
    <w:rsid w:val="00BC4727"/>
    <w:rsid w:val="00BD2068"/>
    <w:rsid w:val="00BD4A96"/>
    <w:rsid w:val="00BD5F69"/>
    <w:rsid w:val="00BD7CFB"/>
    <w:rsid w:val="00BE50B7"/>
    <w:rsid w:val="00BF14C2"/>
    <w:rsid w:val="00BF54F4"/>
    <w:rsid w:val="00BF6DB3"/>
    <w:rsid w:val="00C23375"/>
    <w:rsid w:val="00C25226"/>
    <w:rsid w:val="00C278E8"/>
    <w:rsid w:val="00C31F7F"/>
    <w:rsid w:val="00C367C9"/>
    <w:rsid w:val="00C406AE"/>
    <w:rsid w:val="00C50661"/>
    <w:rsid w:val="00C50DE8"/>
    <w:rsid w:val="00C51249"/>
    <w:rsid w:val="00C541C4"/>
    <w:rsid w:val="00C56E52"/>
    <w:rsid w:val="00C6214B"/>
    <w:rsid w:val="00C70631"/>
    <w:rsid w:val="00C73BC1"/>
    <w:rsid w:val="00C80EC1"/>
    <w:rsid w:val="00C8463E"/>
    <w:rsid w:val="00C84B66"/>
    <w:rsid w:val="00C90190"/>
    <w:rsid w:val="00C9101F"/>
    <w:rsid w:val="00C92139"/>
    <w:rsid w:val="00C944B9"/>
    <w:rsid w:val="00C97E28"/>
    <w:rsid w:val="00CA0D09"/>
    <w:rsid w:val="00CA3CC8"/>
    <w:rsid w:val="00CA4B4F"/>
    <w:rsid w:val="00CA6799"/>
    <w:rsid w:val="00CB0310"/>
    <w:rsid w:val="00CB2C58"/>
    <w:rsid w:val="00CB5F2B"/>
    <w:rsid w:val="00CC1EE8"/>
    <w:rsid w:val="00CD0FD4"/>
    <w:rsid w:val="00CD10D2"/>
    <w:rsid w:val="00CD2705"/>
    <w:rsid w:val="00CD67C4"/>
    <w:rsid w:val="00CE3254"/>
    <w:rsid w:val="00CE56F1"/>
    <w:rsid w:val="00CE79F2"/>
    <w:rsid w:val="00CF33D6"/>
    <w:rsid w:val="00CF3AE0"/>
    <w:rsid w:val="00CF3C1D"/>
    <w:rsid w:val="00CF5859"/>
    <w:rsid w:val="00D004F6"/>
    <w:rsid w:val="00D020E0"/>
    <w:rsid w:val="00D02B9E"/>
    <w:rsid w:val="00D07CBA"/>
    <w:rsid w:val="00D123CB"/>
    <w:rsid w:val="00D12AFD"/>
    <w:rsid w:val="00D1417C"/>
    <w:rsid w:val="00D227F9"/>
    <w:rsid w:val="00D234CB"/>
    <w:rsid w:val="00D30E23"/>
    <w:rsid w:val="00D31E81"/>
    <w:rsid w:val="00D41FA5"/>
    <w:rsid w:val="00D43D8F"/>
    <w:rsid w:val="00D521B9"/>
    <w:rsid w:val="00D52DD1"/>
    <w:rsid w:val="00D573F6"/>
    <w:rsid w:val="00D60BAD"/>
    <w:rsid w:val="00D60D56"/>
    <w:rsid w:val="00D62637"/>
    <w:rsid w:val="00D66E39"/>
    <w:rsid w:val="00D77F6A"/>
    <w:rsid w:val="00D80A02"/>
    <w:rsid w:val="00D83386"/>
    <w:rsid w:val="00D86FA1"/>
    <w:rsid w:val="00D87865"/>
    <w:rsid w:val="00D9131E"/>
    <w:rsid w:val="00D916AF"/>
    <w:rsid w:val="00D954DC"/>
    <w:rsid w:val="00DA1553"/>
    <w:rsid w:val="00DA1EA6"/>
    <w:rsid w:val="00DA216E"/>
    <w:rsid w:val="00DA5DBD"/>
    <w:rsid w:val="00DB093D"/>
    <w:rsid w:val="00DB3158"/>
    <w:rsid w:val="00DB4FE2"/>
    <w:rsid w:val="00DB6108"/>
    <w:rsid w:val="00DC6459"/>
    <w:rsid w:val="00DC7644"/>
    <w:rsid w:val="00DD3D18"/>
    <w:rsid w:val="00DD5F7E"/>
    <w:rsid w:val="00DE0E67"/>
    <w:rsid w:val="00DE0F84"/>
    <w:rsid w:val="00DE2887"/>
    <w:rsid w:val="00DE5031"/>
    <w:rsid w:val="00DF0C6D"/>
    <w:rsid w:val="00DF2947"/>
    <w:rsid w:val="00DF5D31"/>
    <w:rsid w:val="00E00318"/>
    <w:rsid w:val="00E057E5"/>
    <w:rsid w:val="00E1785D"/>
    <w:rsid w:val="00E21D0B"/>
    <w:rsid w:val="00E2216D"/>
    <w:rsid w:val="00E242FD"/>
    <w:rsid w:val="00E244FF"/>
    <w:rsid w:val="00E26DD2"/>
    <w:rsid w:val="00E31E77"/>
    <w:rsid w:val="00E371E6"/>
    <w:rsid w:val="00E37667"/>
    <w:rsid w:val="00E405E1"/>
    <w:rsid w:val="00E41CB6"/>
    <w:rsid w:val="00E4597A"/>
    <w:rsid w:val="00E45F00"/>
    <w:rsid w:val="00E470FD"/>
    <w:rsid w:val="00E4789E"/>
    <w:rsid w:val="00E545BA"/>
    <w:rsid w:val="00E54DC0"/>
    <w:rsid w:val="00E552F3"/>
    <w:rsid w:val="00E55E0F"/>
    <w:rsid w:val="00E62DE4"/>
    <w:rsid w:val="00E65807"/>
    <w:rsid w:val="00E722EE"/>
    <w:rsid w:val="00E75E6F"/>
    <w:rsid w:val="00E808B2"/>
    <w:rsid w:val="00E81488"/>
    <w:rsid w:val="00E85049"/>
    <w:rsid w:val="00E9350C"/>
    <w:rsid w:val="00E94FA4"/>
    <w:rsid w:val="00EA2480"/>
    <w:rsid w:val="00EA5CAE"/>
    <w:rsid w:val="00EA6947"/>
    <w:rsid w:val="00EA73D4"/>
    <w:rsid w:val="00EB5C35"/>
    <w:rsid w:val="00EC2B59"/>
    <w:rsid w:val="00ED2EDD"/>
    <w:rsid w:val="00ED4CC2"/>
    <w:rsid w:val="00ED5860"/>
    <w:rsid w:val="00ED6481"/>
    <w:rsid w:val="00EE1A1C"/>
    <w:rsid w:val="00EE1BF7"/>
    <w:rsid w:val="00EE226C"/>
    <w:rsid w:val="00EE49D6"/>
    <w:rsid w:val="00EE6DB9"/>
    <w:rsid w:val="00EE7922"/>
    <w:rsid w:val="00EF3348"/>
    <w:rsid w:val="00EF7D33"/>
    <w:rsid w:val="00EF7EAF"/>
    <w:rsid w:val="00F043FB"/>
    <w:rsid w:val="00F07A29"/>
    <w:rsid w:val="00F126D0"/>
    <w:rsid w:val="00F12FF1"/>
    <w:rsid w:val="00F158CD"/>
    <w:rsid w:val="00F20381"/>
    <w:rsid w:val="00F23FA3"/>
    <w:rsid w:val="00F32715"/>
    <w:rsid w:val="00F34921"/>
    <w:rsid w:val="00F34924"/>
    <w:rsid w:val="00F376C9"/>
    <w:rsid w:val="00F42658"/>
    <w:rsid w:val="00F502A2"/>
    <w:rsid w:val="00F538A3"/>
    <w:rsid w:val="00F55229"/>
    <w:rsid w:val="00F62A20"/>
    <w:rsid w:val="00F63D99"/>
    <w:rsid w:val="00F65FCF"/>
    <w:rsid w:val="00F735D4"/>
    <w:rsid w:val="00F749BB"/>
    <w:rsid w:val="00F91283"/>
    <w:rsid w:val="00F91DC1"/>
    <w:rsid w:val="00F949E5"/>
    <w:rsid w:val="00FA401D"/>
    <w:rsid w:val="00FA4C7E"/>
    <w:rsid w:val="00FB0F52"/>
    <w:rsid w:val="00FC4DD1"/>
    <w:rsid w:val="00FD039E"/>
    <w:rsid w:val="00FD3877"/>
    <w:rsid w:val="00FD5F07"/>
    <w:rsid w:val="00FE232D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579C37-0BA3-4D9A-88C6-64DED078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aliases w:val=" Carattere"/>
    <w:basedOn w:val="Normal"/>
    <w:next w:val="Normal"/>
    <w:link w:val="Heading1Char1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1">
    <w:name w:val="Heading 1 Char1"/>
    <w:aliases w:val=" Carattere Char"/>
    <w:link w:val="Heading1"/>
    <w:rsid w:val="00237A5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Heading2Char">
    <w:name w:val="Heading 2 Char"/>
    <w:link w:val="Heading2"/>
    <w:rsid w:val="00237A5A"/>
    <w:rPr>
      <w:rFonts w:ascii="CG Times" w:hAnsi="CG Times"/>
      <w:spacing w:val="2"/>
      <w:sz w:val="28"/>
      <w:szCs w:val="28"/>
      <w:lang w:val="sq-AL" w:eastAsia="en-US" w:bidi="ar-SA"/>
    </w:rPr>
  </w:style>
  <w:style w:type="character" w:customStyle="1" w:styleId="Heading3Char">
    <w:name w:val="Heading 3 Char"/>
    <w:link w:val="Heading3"/>
    <w:rsid w:val="00237A5A"/>
    <w:rPr>
      <w:rFonts w:ascii="CG Times" w:hAnsi="CG Times"/>
      <w:b/>
      <w:bCs/>
      <w:spacing w:val="2"/>
      <w:sz w:val="28"/>
      <w:szCs w:val="28"/>
      <w:lang w:val="sq-AL" w:eastAsia="en-US" w:bidi="ar-SA"/>
    </w:rPr>
  </w:style>
  <w:style w:type="character" w:customStyle="1" w:styleId="Heading4Char">
    <w:name w:val="Heading 4 Char"/>
    <w:link w:val="Heading4"/>
    <w:rsid w:val="00237A5A"/>
    <w:rPr>
      <w:rFonts w:ascii="CG Times" w:hAnsi="CG Times"/>
      <w:b/>
      <w:bCs/>
      <w:lang w:val="sq-AL" w:eastAsia="en-US" w:bidi="ar-SA"/>
    </w:rPr>
  </w:style>
  <w:style w:type="character" w:customStyle="1" w:styleId="Heading5Char">
    <w:name w:val="Heading 5 Char"/>
    <w:link w:val="Heading5"/>
    <w:semiHidden/>
    <w:rsid w:val="00237A5A"/>
    <w:rPr>
      <w:rFonts w:ascii="CG Times" w:hAnsi="CG Times"/>
      <w:sz w:val="28"/>
      <w:lang w:val="sq-AL" w:eastAsia="en-US" w:bidi="ar-SA"/>
    </w:rPr>
  </w:style>
  <w:style w:type="character" w:customStyle="1" w:styleId="Heading6Char">
    <w:name w:val="Heading 6 Char"/>
    <w:link w:val="Heading6"/>
    <w:semiHidden/>
    <w:rsid w:val="00237A5A"/>
    <w:rPr>
      <w:color w:val="000000"/>
      <w:spacing w:val="10"/>
      <w:sz w:val="28"/>
      <w:szCs w:val="28"/>
      <w:lang w:val="sq-AL" w:eastAsia="en-US" w:bidi="ar-SA"/>
    </w:rPr>
  </w:style>
  <w:style w:type="character" w:customStyle="1" w:styleId="Heading7Char">
    <w:name w:val="Heading 7 Char"/>
    <w:link w:val="Heading7"/>
    <w:semiHidden/>
    <w:rsid w:val="00237A5A"/>
    <w:rPr>
      <w:b/>
      <w:bCs/>
      <w:color w:val="000000"/>
      <w:spacing w:val="-3"/>
      <w:sz w:val="28"/>
      <w:szCs w:val="28"/>
      <w:lang w:val="sq-AL" w:eastAsia="en-US" w:bidi="ar-SA"/>
    </w:rPr>
  </w:style>
  <w:style w:type="character" w:customStyle="1" w:styleId="Heading8Char">
    <w:name w:val="Heading 8 Char"/>
    <w:link w:val="Heading8"/>
    <w:semiHidden/>
    <w:rsid w:val="00237A5A"/>
    <w:rPr>
      <w:b/>
      <w:bCs/>
      <w:color w:val="000000"/>
      <w:spacing w:val="-4"/>
      <w:sz w:val="28"/>
      <w:szCs w:val="28"/>
      <w:lang w:val="sq-AL" w:eastAsia="en-US" w:bidi="ar-SA"/>
    </w:rPr>
  </w:style>
  <w:style w:type="character" w:customStyle="1" w:styleId="Heading9Char">
    <w:name w:val="Heading 9 Char"/>
    <w:link w:val="Heading9"/>
    <w:semiHidden/>
    <w:rsid w:val="00237A5A"/>
    <w:rPr>
      <w:b/>
      <w:bCs/>
      <w:color w:val="000000"/>
      <w:spacing w:val="-2"/>
      <w:w w:val="121"/>
      <w:sz w:val="24"/>
      <w:szCs w:val="24"/>
      <w:lang w:val="sq-AL" w:eastAsia="en-US" w:bidi="ar-SA"/>
    </w:rPr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944ACC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link w:val="Paragrafi"/>
    <w:rsid w:val="00900BBE"/>
    <w:rPr>
      <w:rFonts w:ascii="CG Times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aliases w:val="uvlaka 2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4969DF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726073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726073"/>
    <w:rPr>
      <w:vertAlign w:val="superscript"/>
    </w:rPr>
  </w:style>
  <w:style w:type="paragraph" w:styleId="Title">
    <w:name w:val="Title"/>
    <w:basedOn w:val="Normal"/>
    <w:link w:val="TitleChar"/>
    <w:qFormat/>
    <w:rsid w:val="00237A5A"/>
    <w:pPr>
      <w:widowControl/>
      <w:jc w:val="center"/>
    </w:pPr>
    <w:rPr>
      <w:rFonts w:ascii="Times New Roman" w:hAnsi="Times New Roman"/>
      <w:b/>
      <w:sz w:val="24"/>
      <w:szCs w:val="20"/>
      <w:lang w:val="en-US"/>
    </w:rPr>
  </w:style>
  <w:style w:type="character" w:customStyle="1" w:styleId="TitleChar">
    <w:name w:val="Title Char"/>
    <w:link w:val="Title"/>
    <w:rsid w:val="00237A5A"/>
    <w:rPr>
      <w:b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rsid w:val="00237A5A"/>
    <w:pPr>
      <w:widowControl/>
    </w:pPr>
    <w:rPr>
      <w:rFonts w:ascii="Tahoma" w:eastAsia="MS Mincho" w:hAnsi="Tahoma" w:cs="Tahoma"/>
      <w:sz w:val="16"/>
      <w:szCs w:val="16"/>
      <w:lang w:val="it-IT" w:eastAsia="it-IT"/>
    </w:rPr>
  </w:style>
  <w:style w:type="character" w:customStyle="1" w:styleId="BalloonTextChar">
    <w:name w:val="Balloon Text Char"/>
    <w:link w:val="BalloonText"/>
    <w:rsid w:val="00237A5A"/>
    <w:rPr>
      <w:rFonts w:ascii="Tahoma" w:eastAsia="MS Mincho" w:hAnsi="Tahoma" w:cs="Tahoma"/>
      <w:sz w:val="16"/>
      <w:szCs w:val="16"/>
      <w:lang w:val="it-IT" w:eastAsia="it-IT" w:bidi="ar-SA"/>
    </w:rPr>
  </w:style>
  <w:style w:type="character" w:styleId="Hyperlink">
    <w:name w:val="Hyperlink"/>
    <w:rsid w:val="00237A5A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237A5A"/>
    <w:pPr>
      <w:widowControl/>
      <w:spacing w:before="200" w:after="1000"/>
    </w:pPr>
    <w:rPr>
      <w:rFonts w:ascii="Calibri" w:hAnsi="Calibri"/>
      <w:caps/>
      <w:color w:val="595959"/>
      <w:spacing w:val="10"/>
      <w:sz w:val="24"/>
      <w:szCs w:val="24"/>
      <w:lang w:val="en-US" w:bidi="en-US"/>
    </w:rPr>
  </w:style>
  <w:style w:type="character" w:customStyle="1" w:styleId="SubtitleChar">
    <w:name w:val="Subtitle Char"/>
    <w:link w:val="Subtitle"/>
    <w:rsid w:val="00237A5A"/>
    <w:rPr>
      <w:rFonts w:ascii="Calibri" w:hAnsi="Calibri"/>
      <w:caps/>
      <w:color w:val="595959"/>
      <w:spacing w:val="10"/>
      <w:sz w:val="24"/>
      <w:szCs w:val="24"/>
      <w:lang w:val="en-US" w:eastAsia="en-US" w:bidi="en-US"/>
    </w:rPr>
  </w:style>
  <w:style w:type="paragraph" w:styleId="NoSpacing">
    <w:name w:val="No Spacing"/>
    <w:basedOn w:val="Normal"/>
    <w:link w:val="NoSpacingChar"/>
    <w:qFormat/>
    <w:rsid w:val="00237A5A"/>
    <w:pPr>
      <w:widowControl/>
    </w:pPr>
    <w:rPr>
      <w:rFonts w:ascii="Calibri" w:hAnsi="Calibri"/>
      <w:sz w:val="20"/>
      <w:szCs w:val="20"/>
      <w:lang w:val="en-US" w:bidi="en-US"/>
    </w:rPr>
  </w:style>
  <w:style w:type="character" w:customStyle="1" w:styleId="NoSpacingChar">
    <w:name w:val="No Spacing Char"/>
    <w:link w:val="NoSpacing"/>
    <w:rsid w:val="00237A5A"/>
    <w:rPr>
      <w:rFonts w:ascii="Calibri" w:hAnsi="Calibri"/>
      <w:lang w:val="en-US" w:eastAsia="en-US" w:bidi="en-US"/>
    </w:rPr>
  </w:style>
  <w:style w:type="paragraph" w:styleId="Quote">
    <w:name w:val="Quote"/>
    <w:basedOn w:val="Normal"/>
    <w:next w:val="Normal"/>
    <w:link w:val="QuoteChar"/>
    <w:qFormat/>
    <w:rsid w:val="00237A5A"/>
    <w:pPr>
      <w:widowControl/>
      <w:spacing w:before="200" w:after="200" w:line="276" w:lineRule="auto"/>
    </w:pPr>
    <w:rPr>
      <w:rFonts w:ascii="Calibri" w:hAnsi="Calibri"/>
      <w:i/>
      <w:iCs/>
      <w:sz w:val="20"/>
      <w:szCs w:val="20"/>
      <w:lang w:val="en-US" w:bidi="en-US"/>
    </w:rPr>
  </w:style>
  <w:style w:type="character" w:customStyle="1" w:styleId="QuoteChar">
    <w:name w:val="Quote Char"/>
    <w:link w:val="Quote"/>
    <w:rsid w:val="00237A5A"/>
    <w:rPr>
      <w:rFonts w:ascii="Calibri" w:hAnsi="Calibri"/>
      <w:i/>
      <w:iCs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237A5A"/>
    <w:pPr>
      <w:widowControl/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  <w:lang w:val="en-US" w:bidi="en-US"/>
    </w:rPr>
  </w:style>
  <w:style w:type="character" w:customStyle="1" w:styleId="IntenseQuoteChar">
    <w:name w:val="Intense Quote Char"/>
    <w:link w:val="IntenseQuote"/>
    <w:rsid w:val="00237A5A"/>
    <w:rPr>
      <w:rFonts w:ascii="Calibri" w:hAnsi="Calibri"/>
      <w:i/>
      <w:iCs/>
      <w:color w:val="4F81BD"/>
      <w:lang w:val="en-US" w:eastAsia="en-US" w:bidi="en-US"/>
    </w:rPr>
  </w:style>
  <w:style w:type="paragraph" w:customStyle="1" w:styleId="Default">
    <w:name w:val="Default"/>
    <w:rsid w:val="00237A5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0">
    <w:name w:val="CM10"/>
    <w:basedOn w:val="Default"/>
    <w:next w:val="Default"/>
    <w:rsid w:val="00237A5A"/>
    <w:pPr>
      <w:spacing w:after="108"/>
    </w:pPr>
    <w:rPr>
      <w:color w:val="auto"/>
    </w:rPr>
  </w:style>
  <w:style w:type="paragraph" w:customStyle="1" w:styleId="CM11">
    <w:name w:val="CM11"/>
    <w:basedOn w:val="Default"/>
    <w:next w:val="Default"/>
    <w:rsid w:val="00237A5A"/>
    <w:pPr>
      <w:spacing w:after="58"/>
    </w:pPr>
    <w:rPr>
      <w:color w:val="auto"/>
    </w:rPr>
  </w:style>
  <w:style w:type="character" w:styleId="FollowedHyperlink">
    <w:name w:val="FollowedHyperlink"/>
    <w:rsid w:val="00900BBE"/>
    <w:rPr>
      <w:color w:val="800080"/>
      <w:u w:val="single"/>
    </w:rPr>
  </w:style>
  <w:style w:type="paragraph" w:customStyle="1" w:styleId="xl28">
    <w:name w:val="xl28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0">
    <w:name w:val="xl30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31">
    <w:name w:val="xl31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2">
    <w:name w:val="xl32"/>
    <w:basedOn w:val="Normal"/>
    <w:rsid w:val="00900BBE"/>
    <w:pPr>
      <w:pBdr>
        <w:top w:val="dashed" w:sz="4" w:space="0" w:color="auto"/>
        <w:left w:val="single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3">
    <w:name w:val="xl33"/>
    <w:basedOn w:val="Normal"/>
    <w:rsid w:val="00900BBE"/>
    <w:pPr>
      <w:pBdr>
        <w:top w:val="dashed" w:sz="4" w:space="0" w:color="auto"/>
        <w:left w:val="dashed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900BBE"/>
    <w:pPr>
      <w:pBdr>
        <w:top w:val="dashed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900BBE"/>
    <w:pPr>
      <w:pBdr>
        <w:left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36">
    <w:name w:val="xl36"/>
    <w:basedOn w:val="Normal"/>
    <w:rsid w:val="00900B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7">
    <w:name w:val="xl37"/>
    <w:basedOn w:val="Normal"/>
    <w:rsid w:val="00900BBE"/>
    <w:pPr>
      <w:pBdr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38">
    <w:name w:val="xl38"/>
    <w:basedOn w:val="Normal"/>
    <w:rsid w:val="00900BBE"/>
    <w:pPr>
      <w:pBdr>
        <w:left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9">
    <w:name w:val="xl39"/>
    <w:basedOn w:val="Normal"/>
    <w:rsid w:val="00900BBE"/>
    <w:pPr>
      <w:pBdr>
        <w:left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Normal"/>
    <w:rsid w:val="00900BB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41">
    <w:name w:val="xl41"/>
    <w:basedOn w:val="Normal"/>
    <w:rsid w:val="00900BBE"/>
    <w:pPr>
      <w:pBdr>
        <w:top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42">
    <w:name w:val="xl42"/>
    <w:basedOn w:val="Normal"/>
    <w:rsid w:val="00900BBE"/>
    <w:pPr>
      <w:pBdr>
        <w:top w:val="dotted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900BBE"/>
    <w:pPr>
      <w:pBdr>
        <w:top w:val="dotted" w:sz="4" w:space="0" w:color="auto"/>
        <w:left w:val="dashed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7">
    <w:name w:val="xl47"/>
    <w:basedOn w:val="Normal"/>
    <w:rsid w:val="00900BBE"/>
    <w:pPr>
      <w:pBdr>
        <w:top w:val="dotted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rsid w:val="00900BBE"/>
    <w:pPr>
      <w:pBdr>
        <w:top w:val="dotted" w:sz="4" w:space="0" w:color="auto"/>
        <w:bottom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rsid w:val="00900BBE"/>
    <w:pPr>
      <w:pBdr>
        <w:top w:val="single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50">
    <w:name w:val="xl50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51">
    <w:name w:val="xl51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52">
    <w:name w:val="xl52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"/>
    <w:rsid w:val="00900BBE"/>
    <w:pPr>
      <w:pBdr>
        <w:top w:val="single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54">
    <w:name w:val="xl54"/>
    <w:basedOn w:val="Normal"/>
    <w:rsid w:val="00900BBE"/>
    <w:pPr>
      <w:pBdr>
        <w:top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55">
    <w:name w:val="xl55"/>
    <w:basedOn w:val="Normal"/>
    <w:rsid w:val="00900BBE"/>
    <w:pPr>
      <w:pBdr>
        <w:top w:val="single" w:sz="4" w:space="0" w:color="auto"/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56">
    <w:name w:val="xl56"/>
    <w:basedOn w:val="Normal"/>
    <w:rsid w:val="00900BBE"/>
    <w:pPr>
      <w:pBdr>
        <w:top w:val="dotted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9">
    <w:name w:val="xl59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al"/>
    <w:rsid w:val="00900BBE"/>
    <w:pPr>
      <w:pBdr>
        <w:top w:val="dotted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al"/>
    <w:rsid w:val="00900BBE"/>
    <w:pPr>
      <w:pBdr>
        <w:top w:val="dotted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2">
    <w:name w:val="xl62"/>
    <w:basedOn w:val="Normal"/>
    <w:rsid w:val="00900BBE"/>
    <w:pPr>
      <w:pBdr>
        <w:top w:val="dotted" w:sz="4" w:space="0" w:color="auto"/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3">
    <w:name w:val="xl63"/>
    <w:basedOn w:val="Normal"/>
    <w:rsid w:val="00900BBE"/>
    <w:pPr>
      <w:pBdr>
        <w:top w:val="single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5">
    <w:name w:val="xl65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7">
    <w:name w:val="xl67"/>
    <w:basedOn w:val="Normal"/>
    <w:rsid w:val="00900BBE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al"/>
    <w:rsid w:val="00900BBE"/>
    <w:pPr>
      <w:pBdr>
        <w:top w:val="dotted" w:sz="4" w:space="0" w:color="auto"/>
        <w:left w:val="double" w:sz="6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Normal"/>
    <w:rsid w:val="00900BBE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al"/>
    <w:rsid w:val="00900BBE"/>
    <w:pPr>
      <w:pBdr>
        <w:top w:val="dotted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"/>
    <w:rsid w:val="00900BBE"/>
    <w:pPr>
      <w:pBdr>
        <w:top w:val="dotted" w:sz="4" w:space="0" w:color="auto"/>
        <w:left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al"/>
    <w:rsid w:val="00900BBE"/>
    <w:pPr>
      <w:pBdr>
        <w:top w:val="dotted" w:sz="4" w:space="0" w:color="auto"/>
        <w:left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al"/>
    <w:rsid w:val="00900BBE"/>
    <w:pPr>
      <w:pBdr>
        <w:top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900BBE"/>
    <w:pPr>
      <w:pBdr>
        <w:top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900BBE"/>
    <w:pPr>
      <w:pBdr>
        <w:top w:val="dashed" w:sz="4" w:space="0" w:color="auto"/>
        <w:left w:val="double" w:sz="6" w:space="0" w:color="auto"/>
        <w:bottom w:val="dashed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900BBE"/>
    <w:pPr>
      <w:pBdr>
        <w:top w:val="dashed" w:sz="4" w:space="0" w:color="auto"/>
        <w:left w:val="single" w:sz="4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Normal"/>
    <w:rsid w:val="00900BBE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"/>
    <w:rsid w:val="00900BBE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al"/>
    <w:rsid w:val="00900BBE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900BBE"/>
    <w:pPr>
      <w:pBdr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"/>
    <w:rsid w:val="00900BBE"/>
    <w:pPr>
      <w:pBdr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"/>
    <w:rsid w:val="00900BBE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"/>
    <w:rsid w:val="00900BBE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al"/>
    <w:rsid w:val="00900BBE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"/>
    <w:rsid w:val="00900BBE"/>
    <w:pPr>
      <w:pBdr>
        <w:bottom w:val="dotted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"/>
    <w:rsid w:val="00900BBE"/>
    <w:pPr>
      <w:pBdr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Normal"/>
    <w:rsid w:val="00900BBE"/>
    <w:pPr>
      <w:pBdr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Normal"/>
    <w:rsid w:val="00900BBE"/>
    <w:pPr>
      <w:pBdr>
        <w:left w:val="single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al"/>
    <w:rsid w:val="00900BBE"/>
    <w:pPr>
      <w:pBdr>
        <w:left w:val="dashed" w:sz="4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"/>
    <w:rsid w:val="00900BB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900BBE"/>
    <w:pPr>
      <w:pBdr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900BBE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Normal"/>
    <w:rsid w:val="00900BBE"/>
    <w:pPr>
      <w:pBdr>
        <w:top w:val="single" w:sz="4" w:space="0" w:color="auto"/>
        <w:left w:val="single" w:sz="4" w:space="0" w:color="auto"/>
        <w:bottom w:val="double" w:sz="6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Normal"/>
    <w:rsid w:val="00900BBE"/>
    <w:pPr>
      <w:pBdr>
        <w:top w:val="single" w:sz="4" w:space="0" w:color="auto"/>
        <w:left w:val="dashed" w:sz="4" w:space="0" w:color="auto"/>
        <w:bottom w:val="double" w:sz="6" w:space="0" w:color="auto"/>
        <w:right w:val="dashed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Normal"/>
    <w:rsid w:val="00900BBE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Normal"/>
    <w:rsid w:val="00900BBE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Normal"/>
    <w:rsid w:val="00900BBE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al"/>
    <w:rsid w:val="00900B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al"/>
    <w:rsid w:val="00900BBE"/>
    <w:pPr>
      <w:pBdr>
        <w:top w:val="dotted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900BB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"/>
    <w:rsid w:val="00900BBE"/>
    <w:pPr>
      <w:pBdr>
        <w:top w:val="single" w:sz="4" w:space="0" w:color="auto"/>
        <w:left w:val="single" w:sz="4" w:space="0" w:color="auto"/>
        <w:bottom w:val="dotted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4">
    <w:name w:val="xl104"/>
    <w:basedOn w:val="Normal"/>
    <w:rsid w:val="00900BBE"/>
    <w:pPr>
      <w:pBdr>
        <w:top w:val="single" w:sz="4" w:space="0" w:color="auto"/>
        <w:left w:val="double" w:sz="6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5">
    <w:name w:val="xl105"/>
    <w:basedOn w:val="Normal"/>
    <w:rsid w:val="00900BBE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6">
    <w:name w:val="xl106"/>
    <w:basedOn w:val="Normal"/>
    <w:rsid w:val="00900BBE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7">
    <w:name w:val="xl107"/>
    <w:basedOn w:val="Normal"/>
    <w:rsid w:val="00900BBE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"/>
    <w:rsid w:val="00900BBE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9">
    <w:name w:val="xl109"/>
    <w:basedOn w:val="Normal"/>
    <w:rsid w:val="00900BBE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"/>
    <w:rsid w:val="00900B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1">
    <w:name w:val="xl111"/>
    <w:basedOn w:val="Normal"/>
    <w:rsid w:val="00900BBE"/>
    <w:pPr>
      <w:pBdr>
        <w:top w:val="double" w:sz="6" w:space="0" w:color="auto"/>
        <w:left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al"/>
    <w:rsid w:val="00900BBE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Normal"/>
    <w:rsid w:val="00900BBE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Normal"/>
    <w:rsid w:val="00900B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5">
    <w:name w:val="xl115"/>
    <w:basedOn w:val="Normal"/>
    <w:rsid w:val="00900BBE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rsid w:val="00900BBE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Pas">
    <w:name w:val="Pas"/>
    <w:basedOn w:val="Normal"/>
    <w:rsid w:val="00900BBE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Strong">
    <w:name w:val="Strong"/>
    <w:qFormat/>
    <w:rsid w:val="00900BBE"/>
    <w:rPr>
      <w:b/>
      <w:bCs/>
    </w:rPr>
  </w:style>
  <w:style w:type="paragraph" w:styleId="List5">
    <w:name w:val="List 5"/>
    <w:basedOn w:val="Normal"/>
    <w:rsid w:val="00900BBE"/>
    <w:pPr>
      <w:widowControl/>
      <w:spacing w:before="200" w:after="200" w:line="276" w:lineRule="auto"/>
      <w:ind w:left="1800" w:hanging="360"/>
    </w:pPr>
    <w:rPr>
      <w:rFonts w:ascii="Calibri" w:eastAsia="MS Mincho" w:hAnsi="Calibri"/>
      <w:sz w:val="20"/>
      <w:szCs w:val="20"/>
      <w:lang w:val="en-US" w:bidi="en-US"/>
    </w:rPr>
  </w:style>
  <w:style w:type="character" w:customStyle="1" w:styleId="Heading1Char">
    <w:name w:val="Heading 1 Char"/>
    <w:rsid w:val="00D07CB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paragraph" w:styleId="NormalWeb">
    <w:name w:val="Normal (Web)"/>
    <w:basedOn w:val="Normal"/>
    <w:rsid w:val="00D07CBA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Normal0">
    <w:name w:val="[Normal]"/>
    <w:rsid w:val="00545C01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TableText">
    <w:name w:val="Table Text"/>
    <w:basedOn w:val="Normal"/>
    <w:rsid w:val="00545C01"/>
    <w:pPr>
      <w:keepLines/>
      <w:widowControl/>
    </w:pPr>
    <w:rPr>
      <w:rFonts w:ascii="Book Antiqua" w:eastAsia="MS Mincho" w:hAnsi="Book Antiqua"/>
      <w:sz w:val="16"/>
      <w:szCs w:val="20"/>
      <w:lang w:val="en-US" w:eastAsia="pl-PL"/>
    </w:rPr>
  </w:style>
  <w:style w:type="paragraph" w:customStyle="1" w:styleId="TableHeading">
    <w:name w:val="Table Heading"/>
    <w:basedOn w:val="TableText"/>
    <w:rsid w:val="00545C01"/>
    <w:pPr>
      <w:spacing w:before="120" w:after="120"/>
    </w:pPr>
    <w:rPr>
      <w:b/>
    </w:rPr>
  </w:style>
  <w:style w:type="paragraph" w:customStyle="1" w:styleId="ZnakZnakZnakZnakZnakZnakZnakCharChar">
    <w:name w:val=" Znak Znak Znak Znak Znak Znak Znak Char Char"/>
    <w:basedOn w:val="Normal"/>
    <w:rsid w:val="00545C01"/>
    <w:pPr>
      <w:widowControl/>
    </w:pPr>
    <w:rPr>
      <w:rFonts w:ascii="Tahoma" w:eastAsia="MS Mincho" w:hAnsi="Tahoma"/>
      <w:sz w:val="24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45C01"/>
    <w:pPr>
      <w:widowControl/>
    </w:pPr>
    <w:rPr>
      <w:rFonts w:ascii="Times New Roman" w:eastAsia="MS Mincho" w:hAnsi="Times New Roman"/>
      <w:b/>
      <w:bCs/>
      <w:sz w:val="20"/>
      <w:szCs w:val="20"/>
      <w:lang w:val="pl-PL" w:eastAsia="pl-PL"/>
    </w:rPr>
  </w:style>
  <w:style w:type="character" w:customStyle="1" w:styleId="CarattereCarattere">
    <w:name w:val=" Carattere Carattere"/>
    <w:rsid w:val="00545C01"/>
    <w:rPr>
      <w:rFonts w:ascii="Tahoma" w:eastAsia="MS Mincho" w:hAnsi="Tahoma" w:cs="Arial"/>
      <w:b/>
      <w:bCs/>
      <w:smallCaps/>
      <w:kern w:val="32"/>
      <w:sz w:val="24"/>
      <w:szCs w:val="24"/>
      <w:lang w:val="it-IT" w:eastAsia="it-IT" w:bidi="ar-SA"/>
    </w:rPr>
  </w:style>
  <w:style w:type="paragraph" w:customStyle="1" w:styleId="ArticleCarattere">
    <w:name w:val="Article Carattere"/>
    <w:basedOn w:val="Normal"/>
    <w:rsid w:val="00545C01"/>
    <w:pPr>
      <w:widowControl/>
      <w:jc w:val="both"/>
    </w:pPr>
    <w:rPr>
      <w:rFonts w:ascii="Tahoma" w:eastAsia="MS Mincho" w:hAnsi="Tahoma" w:cs="Tahoma"/>
      <w:b/>
      <w:sz w:val="18"/>
      <w:szCs w:val="18"/>
      <w:lang w:val="en-GB"/>
    </w:rPr>
  </w:style>
  <w:style w:type="paragraph" w:customStyle="1" w:styleId="SLparagraph">
    <w:name w:val="SL paragraph"/>
    <w:basedOn w:val="BodyText"/>
    <w:rsid w:val="00545C01"/>
    <w:pPr>
      <w:widowControl/>
      <w:autoSpaceDE/>
      <w:autoSpaceDN/>
      <w:adjustRightInd/>
      <w:spacing w:after="120"/>
    </w:pPr>
    <w:rPr>
      <w:rFonts w:ascii="Bookman Old Style" w:eastAsia="MS Mincho" w:hAnsi="Bookman Old Style"/>
      <w:b/>
      <w:sz w:val="24"/>
      <w:szCs w:val="24"/>
      <w:lang w:val="en-US"/>
    </w:rPr>
  </w:style>
  <w:style w:type="paragraph" w:customStyle="1" w:styleId="subparaCarattere">
    <w:name w:val="subpara Carattere"/>
    <w:basedOn w:val="Normal"/>
    <w:rsid w:val="00545C01"/>
    <w:pPr>
      <w:widowControl/>
      <w:numPr>
        <w:ilvl w:val="2"/>
        <w:numId w:val="33"/>
      </w:numPr>
      <w:spacing w:after="120"/>
      <w:jc w:val="both"/>
    </w:pPr>
    <w:rPr>
      <w:rFonts w:ascii="Bookman Old Style" w:hAnsi="Bookman Old Style" w:cs="Arial"/>
      <w:b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hyperlink" Target="file:///C:\Users\nisida\My%20Documents\Dokumenta\2007\Kapake-2006\www.legjislacionishqiptar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6140</Words>
  <Characters>35000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41058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4390976</vt:i4>
      </vt:variant>
      <vt:variant>
        <vt:i4>0</vt:i4>
      </vt:variant>
      <vt:variant>
        <vt:i4>0</vt:i4>
      </vt:variant>
      <vt:variant>
        <vt:i4>5</vt:i4>
      </vt:variant>
      <vt:variant>
        <vt:lpwstr>../../../../../../nisida/My Documents/Dokumenta/2007/Kapake-2006/www.legjislacionishqiptar.gov.al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2018-11-23T09:41:00Z</cp:lastPrinted>
  <dcterms:created xsi:type="dcterms:W3CDTF">2019-02-15T14:25:00Z</dcterms:created>
  <dcterms:modified xsi:type="dcterms:W3CDTF">2019-02-15T14:25:00Z</dcterms:modified>
</cp:coreProperties>
</file>