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3D3" w:rsidRDefault="00C6790D" w:rsidP="00643A41">
      <w:pPr>
        <w:pStyle w:val="Akti"/>
      </w:pPr>
      <w:bookmarkStart w:id="0" w:name="_GoBack"/>
      <w:bookmarkEnd w:id="0"/>
      <w:r>
        <w:t>Vendim</w:t>
      </w:r>
    </w:p>
    <w:p w:rsidR="00C6790D" w:rsidRDefault="00C6790D" w:rsidP="00C6790D">
      <w:pPr>
        <w:pStyle w:val="NumriData"/>
      </w:pPr>
      <w:r>
        <w:t>Nr.70, dat</w:t>
      </w:r>
      <w:r w:rsidR="0057247C">
        <w:t>ë</w:t>
      </w:r>
      <w:r>
        <w:t xml:space="preserve"> 19.3.2007</w:t>
      </w:r>
    </w:p>
    <w:p w:rsidR="00EE03D3" w:rsidRDefault="00EE03D3" w:rsidP="00643A41">
      <w:pPr>
        <w:pStyle w:val="Akti"/>
      </w:pPr>
    </w:p>
    <w:p w:rsidR="00C6790D" w:rsidRDefault="00C6790D" w:rsidP="00643A41">
      <w:pPr>
        <w:pStyle w:val="Akti"/>
      </w:pPr>
      <w:r>
        <w:t>P</w:t>
      </w:r>
      <w:r w:rsidR="0057247C">
        <w:t>ë</w:t>
      </w:r>
      <w:r>
        <w:t>r miratimin e dekretit t</w:t>
      </w:r>
      <w:r w:rsidR="0057247C">
        <w:t>ë</w:t>
      </w:r>
      <w:r>
        <w:t xml:space="preserve"> presidentit t</w:t>
      </w:r>
      <w:r w:rsidR="0057247C">
        <w:t>ë</w:t>
      </w:r>
      <w:r>
        <w:t xml:space="preserve"> republik</w:t>
      </w:r>
      <w:r w:rsidR="0057247C">
        <w:t>ë</w:t>
      </w:r>
      <w:r>
        <w:t>s p</w:t>
      </w:r>
      <w:r w:rsidR="0057247C">
        <w:t>ë</w:t>
      </w:r>
      <w:r>
        <w:t>r shkarkim ministri</w:t>
      </w:r>
    </w:p>
    <w:p w:rsidR="00EE03D3" w:rsidRDefault="00EE03D3" w:rsidP="00643A41">
      <w:pPr>
        <w:pStyle w:val="Akti"/>
      </w:pPr>
    </w:p>
    <w:p w:rsidR="00C6790D" w:rsidRDefault="00C6790D" w:rsidP="00C6790D">
      <w:pPr>
        <w:pStyle w:val="Paragrafi"/>
      </w:pPr>
      <w:r>
        <w:t>N</w:t>
      </w:r>
      <w:r w:rsidR="0057247C">
        <w:t>ë</w:t>
      </w:r>
      <w:r>
        <w:t xml:space="preserve"> mb</w:t>
      </w:r>
      <w:r w:rsidR="0057247C">
        <w:t>ë</w:t>
      </w:r>
      <w:r>
        <w:t>shtetje t</w:t>
      </w:r>
      <w:r w:rsidR="0057247C">
        <w:t>ë</w:t>
      </w:r>
      <w:r>
        <w:t xml:space="preserve"> neneve 78 dhe 98 t</w:t>
      </w:r>
      <w:r w:rsidR="0057247C">
        <w:t>ë</w:t>
      </w:r>
      <w:r>
        <w:t xml:space="preserve"> Kushtetut</w:t>
      </w:r>
      <w:r w:rsidR="0057247C">
        <w:t>ë</w:t>
      </w:r>
      <w:r>
        <w:t>s, mb</w:t>
      </w:r>
      <w:r w:rsidR="0057247C">
        <w:t>ë</w:t>
      </w:r>
      <w:r>
        <w:t>shtetur n</w:t>
      </w:r>
      <w:r w:rsidR="0057247C">
        <w:t>ë</w:t>
      </w:r>
      <w:r w:rsidR="00674467">
        <w:t xml:space="preserve"> dekretin</w:t>
      </w:r>
      <w:r>
        <w:t xml:space="preserve"> nr.5226, dat</w:t>
      </w:r>
      <w:r w:rsidR="0057247C">
        <w:t>ë</w:t>
      </w:r>
      <w:r>
        <w:t xml:space="preserve"> 19.3.2007 t</w:t>
      </w:r>
      <w:r w:rsidR="0057247C">
        <w:t>ë</w:t>
      </w:r>
      <w:r>
        <w:t xml:space="preserve"> Presidentit t</w:t>
      </w:r>
      <w:r w:rsidR="0057247C">
        <w:t>ë</w:t>
      </w:r>
      <w:r>
        <w:t xml:space="preserve"> </w:t>
      </w:r>
      <w:r w:rsidR="004E4D24">
        <w:t>Republik</w:t>
      </w:r>
      <w:r w:rsidR="0057247C">
        <w:t>ë</w:t>
      </w:r>
      <w:r>
        <w:t>s,</w:t>
      </w:r>
    </w:p>
    <w:p w:rsidR="00C6790D" w:rsidRDefault="00C6790D" w:rsidP="00C6790D">
      <w:pPr>
        <w:pStyle w:val="Paragrafi"/>
      </w:pPr>
    </w:p>
    <w:p w:rsidR="00C6790D" w:rsidRPr="00E3008E" w:rsidRDefault="00C6790D" w:rsidP="0057247C">
      <w:pPr>
        <w:pStyle w:val="VENDOSI"/>
        <w:rPr>
          <w:lang w:val="it-IT"/>
        </w:rPr>
      </w:pPr>
      <w:r w:rsidRPr="00E3008E">
        <w:rPr>
          <w:lang w:val="it-IT"/>
        </w:rPr>
        <w:t>Kuvendi</w:t>
      </w:r>
    </w:p>
    <w:p w:rsidR="00C6790D" w:rsidRPr="00E3008E" w:rsidRDefault="00E75B76" w:rsidP="0057247C">
      <w:pPr>
        <w:pStyle w:val="VENDOSI"/>
        <w:rPr>
          <w:lang w:val="it-IT"/>
        </w:rPr>
      </w:pPr>
      <w:r w:rsidRPr="00E3008E">
        <w:rPr>
          <w:lang w:val="it-IT"/>
        </w:rPr>
        <w:t>i</w:t>
      </w:r>
      <w:r w:rsidR="00C6790D"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="00C6790D" w:rsidRPr="00E3008E">
        <w:rPr>
          <w:lang w:val="it-IT"/>
        </w:rPr>
        <w:t>s s</w:t>
      </w:r>
      <w:r w:rsidR="0057247C" w:rsidRPr="00E3008E">
        <w:rPr>
          <w:lang w:val="it-IT"/>
        </w:rPr>
        <w:t>ë</w:t>
      </w:r>
      <w:r w:rsidR="00C6790D" w:rsidRPr="00E3008E">
        <w:rPr>
          <w:lang w:val="it-IT"/>
        </w:rPr>
        <w:t xml:space="preserve"> Shqip</w:t>
      </w:r>
      <w:r w:rsidR="0057247C" w:rsidRPr="00E3008E">
        <w:rPr>
          <w:lang w:val="it-IT"/>
        </w:rPr>
        <w:t>ë</w:t>
      </w:r>
      <w:r w:rsidR="00C6790D" w:rsidRPr="00E3008E">
        <w:rPr>
          <w:lang w:val="it-IT"/>
        </w:rPr>
        <w:t>ris</w:t>
      </w:r>
      <w:r w:rsidR="0057247C" w:rsidRPr="00E3008E">
        <w:rPr>
          <w:lang w:val="it-IT"/>
        </w:rPr>
        <w:t>ë</w:t>
      </w:r>
    </w:p>
    <w:p w:rsidR="00C6790D" w:rsidRPr="00E3008E" w:rsidRDefault="00C6790D" w:rsidP="0057247C">
      <w:pPr>
        <w:pStyle w:val="VENDOSI"/>
        <w:rPr>
          <w:lang w:val="it-IT"/>
        </w:rPr>
      </w:pPr>
    </w:p>
    <w:p w:rsidR="00C6790D" w:rsidRPr="00E3008E" w:rsidRDefault="00C6790D" w:rsidP="0057247C">
      <w:pPr>
        <w:pStyle w:val="VENDOSI"/>
        <w:rPr>
          <w:lang w:val="it-IT"/>
        </w:rPr>
      </w:pPr>
      <w:r w:rsidRPr="00E3008E">
        <w:rPr>
          <w:lang w:val="it-IT"/>
        </w:rPr>
        <w:t>Vendosi:</w:t>
      </w:r>
    </w:p>
    <w:p w:rsidR="00064AAF" w:rsidRPr="00E3008E" w:rsidRDefault="00064AAF" w:rsidP="00C6790D">
      <w:pPr>
        <w:pStyle w:val="Paragrafi"/>
        <w:rPr>
          <w:lang w:val="it-IT"/>
        </w:rPr>
      </w:pPr>
    </w:p>
    <w:p w:rsidR="00064AAF" w:rsidRPr="00E3008E" w:rsidRDefault="00064AAF" w:rsidP="00C6790D">
      <w:pPr>
        <w:pStyle w:val="Paragrafi"/>
        <w:rPr>
          <w:lang w:val="it-IT"/>
        </w:rPr>
      </w:pPr>
      <w:r w:rsidRPr="00E3008E">
        <w:rPr>
          <w:lang w:val="it-IT"/>
        </w:rPr>
        <w:t>I.</w:t>
      </w:r>
      <w:r w:rsidR="009D5602" w:rsidRPr="00E3008E">
        <w:rPr>
          <w:lang w:val="it-IT"/>
        </w:rPr>
        <w:t xml:space="preserve"> </w:t>
      </w:r>
      <w:r w:rsidRPr="00E3008E">
        <w:rPr>
          <w:lang w:val="it-IT"/>
        </w:rPr>
        <w:t>Miratohet dekreti i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nr.5226,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shkarkimin e zotit Aldo Bumçi nga detyra e Ministrit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Drejt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sis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.</w:t>
      </w:r>
    </w:p>
    <w:p w:rsidR="00064AAF" w:rsidRPr="00E3008E" w:rsidRDefault="00064AAF" w:rsidP="00C6790D">
      <w:pPr>
        <w:pStyle w:val="Paragrafi"/>
        <w:rPr>
          <w:lang w:val="it-IT"/>
        </w:rPr>
      </w:pPr>
      <w:r w:rsidRPr="00E3008E">
        <w:rPr>
          <w:lang w:val="it-IT"/>
        </w:rPr>
        <w:t>II.</w:t>
      </w:r>
      <w:r w:rsidR="009D5602" w:rsidRPr="00E3008E">
        <w:rPr>
          <w:lang w:val="it-IT"/>
        </w:rPr>
        <w:t xml:space="preserve"> </w:t>
      </w:r>
      <w:r w:rsidRPr="00E3008E">
        <w:rPr>
          <w:lang w:val="it-IT"/>
        </w:rPr>
        <w:t>Ky vendim hyn 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fuqi menj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her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.</w:t>
      </w:r>
    </w:p>
    <w:p w:rsidR="00064AAF" w:rsidRPr="00E3008E" w:rsidRDefault="00064AAF" w:rsidP="00C6790D">
      <w:pPr>
        <w:pStyle w:val="Paragrafi"/>
        <w:rPr>
          <w:lang w:val="it-IT"/>
        </w:rPr>
      </w:pPr>
    </w:p>
    <w:p w:rsidR="009D5602" w:rsidRPr="00E3008E" w:rsidRDefault="009D5602" w:rsidP="0057247C">
      <w:pPr>
        <w:pStyle w:val="Autoriteti"/>
        <w:rPr>
          <w:lang w:val="it-IT"/>
        </w:rPr>
      </w:pPr>
      <w:r w:rsidRPr="00E3008E">
        <w:rPr>
          <w:lang w:val="it-IT"/>
        </w:rPr>
        <w:t>Kryetare</w:t>
      </w:r>
    </w:p>
    <w:p w:rsidR="009D5602" w:rsidRPr="00E3008E" w:rsidRDefault="009D5602" w:rsidP="0057247C">
      <w:pPr>
        <w:pStyle w:val="AutoritetiEmer"/>
        <w:rPr>
          <w:lang w:val="it-IT"/>
        </w:rPr>
      </w:pPr>
      <w:r w:rsidRPr="00E3008E">
        <w:rPr>
          <w:lang w:val="it-IT"/>
        </w:rPr>
        <w:t>Jozefina Topalli (Çoba)</w:t>
      </w:r>
    </w:p>
    <w:p w:rsidR="00EE03D3" w:rsidRPr="00E3008E" w:rsidRDefault="00EE03D3" w:rsidP="00643A41">
      <w:pPr>
        <w:pStyle w:val="Akti"/>
        <w:rPr>
          <w:lang w:val="it-IT"/>
        </w:rPr>
      </w:pPr>
    </w:p>
    <w:p w:rsidR="00B1333B" w:rsidRPr="00E3008E" w:rsidRDefault="00B1333B" w:rsidP="00643A41">
      <w:pPr>
        <w:pStyle w:val="Akti"/>
        <w:rPr>
          <w:lang w:val="it-IT"/>
        </w:rPr>
      </w:pPr>
    </w:p>
    <w:p w:rsidR="00672EC4" w:rsidRPr="00E3008E" w:rsidRDefault="00672EC4" w:rsidP="00672EC4">
      <w:pPr>
        <w:pStyle w:val="Akti"/>
        <w:rPr>
          <w:lang w:val="it-IT"/>
        </w:rPr>
      </w:pPr>
      <w:r w:rsidRPr="00E3008E">
        <w:rPr>
          <w:lang w:val="it-IT"/>
        </w:rPr>
        <w:t>Vendim</w:t>
      </w:r>
    </w:p>
    <w:p w:rsidR="00672EC4" w:rsidRPr="00E3008E" w:rsidRDefault="00672EC4" w:rsidP="00672EC4">
      <w:pPr>
        <w:pStyle w:val="NumriData"/>
        <w:rPr>
          <w:lang w:val="it-IT"/>
        </w:rPr>
      </w:pPr>
      <w:r w:rsidRPr="00E3008E">
        <w:rPr>
          <w:lang w:val="it-IT"/>
        </w:rPr>
        <w:t>Nr.71,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</w:t>
      </w:r>
    </w:p>
    <w:p w:rsidR="00672EC4" w:rsidRPr="00E3008E" w:rsidRDefault="00672EC4" w:rsidP="00672EC4">
      <w:pPr>
        <w:pStyle w:val="Akti"/>
        <w:rPr>
          <w:lang w:val="it-IT"/>
        </w:rPr>
      </w:pPr>
    </w:p>
    <w:p w:rsidR="00672EC4" w:rsidRPr="00E3008E" w:rsidRDefault="00672EC4" w:rsidP="00672EC4">
      <w:pPr>
        <w:pStyle w:val="Akti"/>
        <w:rPr>
          <w:lang w:val="it-IT"/>
        </w:rPr>
      </w:pPr>
      <w:r w:rsidRPr="00E3008E">
        <w:rPr>
          <w:lang w:val="it-IT"/>
        </w:rPr>
        <w:t>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miratimin e dekretit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shkarkim z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vend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</w:t>
      </w:r>
      <w:r w:rsidR="00D86785">
        <w:rPr>
          <w:lang w:val="it-IT"/>
        </w:rPr>
        <w:t>krye</w:t>
      </w:r>
      <w:r w:rsidRPr="00E3008E">
        <w:rPr>
          <w:lang w:val="it-IT"/>
        </w:rPr>
        <w:t>ministri dhe em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rim ministri</w:t>
      </w:r>
    </w:p>
    <w:p w:rsidR="00672EC4" w:rsidRPr="00E3008E" w:rsidRDefault="00672EC4" w:rsidP="00672EC4">
      <w:pPr>
        <w:pStyle w:val="Akti"/>
        <w:rPr>
          <w:lang w:val="it-IT"/>
        </w:rPr>
      </w:pPr>
    </w:p>
    <w:p w:rsidR="00672EC4" w:rsidRPr="00E3008E" w:rsidRDefault="00672EC4" w:rsidP="00672EC4">
      <w:pPr>
        <w:pStyle w:val="Paragrafi"/>
        <w:rPr>
          <w:lang w:val="it-IT"/>
        </w:rPr>
      </w:pPr>
      <w:r w:rsidRPr="00E3008E">
        <w:rPr>
          <w:lang w:val="it-IT"/>
        </w:rPr>
        <w:t>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mb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shtetje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neneve 78 dhe 98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Kushtetut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s, mb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shtetur n</w:t>
      </w:r>
      <w:r w:rsidR="0057247C" w:rsidRPr="00E3008E">
        <w:rPr>
          <w:lang w:val="it-IT"/>
        </w:rPr>
        <w:t>ë</w:t>
      </w:r>
      <w:r w:rsidR="00D86785">
        <w:rPr>
          <w:lang w:val="it-IT"/>
        </w:rPr>
        <w:t xml:space="preserve"> dekretin</w:t>
      </w:r>
      <w:r w:rsidRPr="00E3008E">
        <w:rPr>
          <w:lang w:val="it-IT"/>
        </w:rPr>
        <w:t xml:space="preserve"> nr.5227,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</w:t>
      </w:r>
      <w:r w:rsidR="004E4D24" w:rsidRPr="00E3008E">
        <w:rPr>
          <w:lang w:val="it-IT"/>
        </w:rPr>
        <w:t>.2007 t</w:t>
      </w:r>
      <w:r w:rsidR="0057247C" w:rsidRPr="00E3008E">
        <w:rPr>
          <w:lang w:val="it-IT"/>
        </w:rPr>
        <w:t>ë</w:t>
      </w:r>
      <w:r w:rsidR="004E4D24" w:rsidRPr="00E3008E">
        <w:rPr>
          <w:lang w:val="it-IT"/>
        </w:rPr>
        <w:t xml:space="preserve"> Presidentit t</w:t>
      </w:r>
      <w:r w:rsidR="0057247C" w:rsidRPr="00E3008E">
        <w:rPr>
          <w:lang w:val="it-IT"/>
        </w:rPr>
        <w:t>ë</w:t>
      </w:r>
      <w:r w:rsidR="004E4D24"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s,</w:t>
      </w:r>
    </w:p>
    <w:p w:rsidR="00672EC4" w:rsidRPr="00E3008E" w:rsidRDefault="00672EC4" w:rsidP="00672EC4">
      <w:pPr>
        <w:pStyle w:val="Paragrafi"/>
        <w:rPr>
          <w:lang w:val="it-IT"/>
        </w:rPr>
      </w:pPr>
    </w:p>
    <w:p w:rsidR="00ED13AA" w:rsidRPr="00E3008E" w:rsidRDefault="00ED13AA" w:rsidP="00ED13AA">
      <w:pPr>
        <w:pStyle w:val="VENDOSI"/>
        <w:rPr>
          <w:lang w:val="it-IT"/>
        </w:rPr>
      </w:pPr>
      <w:r w:rsidRPr="00E3008E">
        <w:rPr>
          <w:lang w:val="it-IT"/>
        </w:rPr>
        <w:t>Kuvendi</w:t>
      </w:r>
    </w:p>
    <w:p w:rsidR="00ED13AA" w:rsidRPr="00E3008E" w:rsidRDefault="00ED13AA" w:rsidP="00ED13AA">
      <w:pPr>
        <w:pStyle w:val="VENDOSI"/>
        <w:rPr>
          <w:lang w:val="it-IT"/>
        </w:rPr>
      </w:pPr>
      <w:r w:rsidRPr="00E3008E">
        <w:rPr>
          <w:lang w:val="it-IT"/>
        </w:rPr>
        <w:t>i Republikës së Shqipërisë</w:t>
      </w:r>
    </w:p>
    <w:p w:rsidR="00ED13AA" w:rsidRPr="00E3008E" w:rsidRDefault="00ED13AA" w:rsidP="00ED13AA">
      <w:pPr>
        <w:pStyle w:val="VENDOSI"/>
        <w:rPr>
          <w:lang w:val="it-IT"/>
        </w:rPr>
      </w:pPr>
    </w:p>
    <w:p w:rsidR="00ED13AA" w:rsidRPr="00E3008E" w:rsidRDefault="00ED13AA" w:rsidP="00ED13AA">
      <w:pPr>
        <w:pStyle w:val="VENDOSI"/>
        <w:rPr>
          <w:lang w:val="it-IT"/>
        </w:rPr>
      </w:pPr>
      <w:r w:rsidRPr="00E3008E">
        <w:rPr>
          <w:lang w:val="it-IT"/>
        </w:rPr>
        <w:t>Vendosi:</w:t>
      </w:r>
    </w:p>
    <w:p w:rsidR="00672EC4" w:rsidRPr="00E3008E" w:rsidRDefault="00672EC4" w:rsidP="00672EC4">
      <w:pPr>
        <w:pStyle w:val="Paragrafi"/>
        <w:rPr>
          <w:lang w:val="it-IT"/>
        </w:rPr>
      </w:pPr>
    </w:p>
    <w:p w:rsidR="00672EC4" w:rsidRPr="00E3008E" w:rsidRDefault="00672EC4" w:rsidP="00672EC4">
      <w:pPr>
        <w:pStyle w:val="Paragrafi"/>
        <w:rPr>
          <w:lang w:val="it-IT"/>
        </w:rPr>
      </w:pPr>
      <w:r w:rsidRPr="00E3008E">
        <w:rPr>
          <w:lang w:val="it-IT"/>
        </w:rPr>
        <w:t>I. Miratohet dekreti i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nr.5227,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</w:t>
      </w:r>
      <w:r w:rsidR="00D86785">
        <w:rPr>
          <w:lang w:val="it-IT"/>
        </w:rPr>
        <w:t>.</w:t>
      </w:r>
      <w:r w:rsidRPr="00E3008E">
        <w:rPr>
          <w:lang w:val="it-IT"/>
        </w:rPr>
        <w:t xml:space="preserve"> </w:t>
      </w:r>
    </w:p>
    <w:p w:rsidR="00672EC4" w:rsidRPr="00E3008E" w:rsidRDefault="00672EC4" w:rsidP="00672EC4">
      <w:pPr>
        <w:pStyle w:val="Paragrafi"/>
        <w:rPr>
          <w:lang w:val="it-IT"/>
        </w:rPr>
      </w:pPr>
      <w:r w:rsidRPr="00E3008E">
        <w:rPr>
          <w:lang w:val="it-IT"/>
        </w:rPr>
        <w:t>1.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r shkarkimin e zotit </w:t>
      </w:r>
      <w:r w:rsidR="00335E74" w:rsidRPr="00E3008E">
        <w:rPr>
          <w:lang w:val="it-IT"/>
        </w:rPr>
        <w:t xml:space="preserve">Ilir Rusmali </w:t>
      </w:r>
      <w:r w:rsidRPr="00E3008E">
        <w:rPr>
          <w:lang w:val="it-IT"/>
        </w:rPr>
        <w:t xml:space="preserve">nga detyra e </w:t>
      </w:r>
      <w:r w:rsidR="00335E74" w:rsidRPr="00E3008E">
        <w:rPr>
          <w:lang w:val="it-IT"/>
        </w:rPr>
        <w:t>Z</w:t>
      </w:r>
      <w:r w:rsidR="0057247C" w:rsidRPr="00E3008E">
        <w:rPr>
          <w:lang w:val="it-IT"/>
        </w:rPr>
        <w:t>ë</w:t>
      </w:r>
      <w:r w:rsidR="00335E74" w:rsidRPr="00E3008E">
        <w:rPr>
          <w:lang w:val="it-IT"/>
        </w:rPr>
        <w:t>vend</w:t>
      </w:r>
      <w:r w:rsidR="0057247C" w:rsidRPr="00E3008E">
        <w:rPr>
          <w:lang w:val="it-IT"/>
        </w:rPr>
        <w:t>ë</w:t>
      </w:r>
      <w:r w:rsidR="00335E74" w:rsidRPr="00E3008E">
        <w:rPr>
          <w:lang w:val="it-IT"/>
        </w:rPr>
        <w:t>skryeministrit.</w:t>
      </w:r>
    </w:p>
    <w:p w:rsidR="00335E74" w:rsidRPr="00E3008E" w:rsidRDefault="00335E74" w:rsidP="00672EC4">
      <w:pPr>
        <w:pStyle w:val="Paragrafi"/>
        <w:rPr>
          <w:lang w:val="it-IT"/>
        </w:rPr>
      </w:pPr>
      <w:r w:rsidRPr="00E3008E">
        <w:rPr>
          <w:lang w:val="it-IT"/>
        </w:rPr>
        <w:t>2.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em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rimin e zotit Ilir Rusmali 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detyr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n e Ministrit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Drejt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sis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.</w:t>
      </w:r>
    </w:p>
    <w:p w:rsidR="00672EC4" w:rsidRPr="00E3008E" w:rsidRDefault="00672EC4" w:rsidP="00672EC4">
      <w:pPr>
        <w:pStyle w:val="Paragrafi"/>
        <w:rPr>
          <w:lang w:val="it-IT"/>
        </w:rPr>
      </w:pPr>
      <w:r w:rsidRPr="00E3008E">
        <w:rPr>
          <w:lang w:val="it-IT"/>
        </w:rPr>
        <w:t>II. Ky vendim hyn 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fuqi menj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her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.</w:t>
      </w:r>
    </w:p>
    <w:p w:rsidR="00672EC4" w:rsidRPr="00E3008E" w:rsidRDefault="00672EC4" w:rsidP="00672EC4">
      <w:pPr>
        <w:pStyle w:val="Paragrafi"/>
        <w:rPr>
          <w:lang w:val="it-IT"/>
        </w:rPr>
      </w:pPr>
    </w:p>
    <w:p w:rsidR="00ED13AA" w:rsidRPr="00E3008E" w:rsidRDefault="00ED13AA" w:rsidP="00ED13AA">
      <w:pPr>
        <w:pStyle w:val="Autoriteti"/>
        <w:rPr>
          <w:lang w:val="it-IT"/>
        </w:rPr>
      </w:pPr>
      <w:r w:rsidRPr="00E3008E">
        <w:rPr>
          <w:lang w:val="it-IT"/>
        </w:rPr>
        <w:t>Kryetare</w:t>
      </w:r>
    </w:p>
    <w:p w:rsidR="00ED13AA" w:rsidRPr="00E3008E" w:rsidRDefault="00ED13AA" w:rsidP="00ED13AA">
      <w:pPr>
        <w:pStyle w:val="AutoritetiEmer"/>
        <w:rPr>
          <w:lang w:val="it-IT"/>
        </w:rPr>
      </w:pPr>
      <w:r w:rsidRPr="00E3008E">
        <w:rPr>
          <w:lang w:val="it-IT"/>
        </w:rPr>
        <w:t>Jozefina Topalli (Çoba)</w:t>
      </w:r>
    </w:p>
    <w:p w:rsidR="00ED13AA" w:rsidRPr="00E3008E" w:rsidRDefault="00ED13AA" w:rsidP="00E7720D">
      <w:pPr>
        <w:pStyle w:val="Akti"/>
        <w:keepNext w:val="0"/>
        <w:rPr>
          <w:lang w:val="it-IT"/>
        </w:rPr>
      </w:pPr>
    </w:p>
    <w:p w:rsidR="00ED13AA" w:rsidRPr="00E3008E" w:rsidRDefault="00ED13AA" w:rsidP="00E7720D">
      <w:pPr>
        <w:pStyle w:val="Akti"/>
        <w:keepNext w:val="0"/>
        <w:rPr>
          <w:lang w:val="it-IT"/>
        </w:rPr>
      </w:pPr>
    </w:p>
    <w:p w:rsidR="00E7720D" w:rsidRPr="00E3008E" w:rsidRDefault="00E7720D" w:rsidP="00E7720D">
      <w:pPr>
        <w:pStyle w:val="Akti"/>
        <w:keepNext w:val="0"/>
        <w:rPr>
          <w:lang w:val="it-IT"/>
        </w:rPr>
      </w:pPr>
    </w:p>
    <w:p w:rsidR="00D8606F" w:rsidRDefault="00D8606F" w:rsidP="00454186">
      <w:pPr>
        <w:pStyle w:val="Akti"/>
        <w:keepNext w:val="0"/>
        <w:jc w:val="left"/>
        <w:rPr>
          <w:lang w:val="it-IT"/>
        </w:rPr>
      </w:pPr>
    </w:p>
    <w:p w:rsidR="005A653A" w:rsidRPr="00E3008E" w:rsidRDefault="005A653A" w:rsidP="005A653A">
      <w:pPr>
        <w:pStyle w:val="Akti"/>
        <w:rPr>
          <w:lang w:val="it-IT"/>
        </w:rPr>
      </w:pPr>
      <w:r w:rsidRPr="00E3008E">
        <w:rPr>
          <w:lang w:val="it-IT"/>
        </w:rPr>
        <w:t>Vendim</w:t>
      </w:r>
    </w:p>
    <w:p w:rsidR="005A653A" w:rsidRPr="00E3008E" w:rsidRDefault="005A653A" w:rsidP="005A653A">
      <w:pPr>
        <w:pStyle w:val="NumriData"/>
        <w:rPr>
          <w:lang w:val="it-IT"/>
        </w:rPr>
      </w:pPr>
      <w:r w:rsidRPr="00E3008E">
        <w:rPr>
          <w:lang w:val="it-IT"/>
        </w:rPr>
        <w:t>Nr.72,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</w:t>
      </w:r>
    </w:p>
    <w:p w:rsidR="005A653A" w:rsidRPr="00E3008E" w:rsidRDefault="005A653A" w:rsidP="005A653A">
      <w:pPr>
        <w:pStyle w:val="Akti"/>
        <w:rPr>
          <w:lang w:val="it-IT"/>
        </w:rPr>
      </w:pPr>
    </w:p>
    <w:p w:rsidR="005A653A" w:rsidRPr="00E3008E" w:rsidRDefault="005A653A" w:rsidP="005A653A">
      <w:pPr>
        <w:pStyle w:val="Akti"/>
        <w:rPr>
          <w:lang w:val="it-IT"/>
        </w:rPr>
      </w:pPr>
      <w:r w:rsidRPr="00E3008E">
        <w:rPr>
          <w:lang w:val="it-IT"/>
        </w:rPr>
        <w:t>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miratimin e dekretit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em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rim z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vend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</w:t>
      </w:r>
      <w:r w:rsidR="001E12EF">
        <w:rPr>
          <w:lang w:val="it-IT"/>
        </w:rPr>
        <w:t>krye</w:t>
      </w:r>
      <w:r w:rsidRPr="00E3008E">
        <w:rPr>
          <w:lang w:val="it-IT"/>
        </w:rPr>
        <w:t>ministri</w:t>
      </w:r>
    </w:p>
    <w:p w:rsidR="005A653A" w:rsidRPr="00E3008E" w:rsidRDefault="005A653A" w:rsidP="005A653A">
      <w:pPr>
        <w:pStyle w:val="Akti"/>
        <w:rPr>
          <w:lang w:val="it-IT"/>
        </w:rPr>
      </w:pPr>
    </w:p>
    <w:p w:rsidR="005A653A" w:rsidRPr="00E3008E" w:rsidRDefault="005A653A" w:rsidP="005A653A">
      <w:pPr>
        <w:pStyle w:val="Paragrafi"/>
        <w:rPr>
          <w:lang w:val="it-IT"/>
        </w:rPr>
      </w:pPr>
      <w:r w:rsidRPr="00E3008E">
        <w:rPr>
          <w:lang w:val="it-IT"/>
        </w:rPr>
        <w:t>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mb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shtetje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neneve 78 dhe 98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Kushtetut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s, mb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shtetur n</w:t>
      </w:r>
      <w:r w:rsidR="0057247C" w:rsidRPr="00E3008E">
        <w:rPr>
          <w:lang w:val="it-IT"/>
        </w:rPr>
        <w:t>ë</w:t>
      </w:r>
      <w:r w:rsidR="001E12EF">
        <w:rPr>
          <w:lang w:val="it-IT"/>
        </w:rPr>
        <w:t xml:space="preserve"> dekretin</w:t>
      </w:r>
      <w:r w:rsidRPr="00E3008E">
        <w:rPr>
          <w:lang w:val="it-IT"/>
        </w:rPr>
        <w:t xml:space="preserve"> nr.5228,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s,</w:t>
      </w:r>
    </w:p>
    <w:p w:rsidR="005A653A" w:rsidRPr="00E3008E" w:rsidRDefault="005A653A" w:rsidP="005A653A">
      <w:pPr>
        <w:pStyle w:val="Paragrafi"/>
        <w:rPr>
          <w:lang w:val="it-IT"/>
        </w:rPr>
      </w:pP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Kuvendi</w:t>
      </w: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i Republikës së Shqipërisë</w:t>
      </w:r>
    </w:p>
    <w:p w:rsidR="000864E1" w:rsidRPr="00E3008E" w:rsidRDefault="000864E1" w:rsidP="000864E1">
      <w:pPr>
        <w:pStyle w:val="VENDOSI"/>
        <w:rPr>
          <w:lang w:val="it-IT"/>
        </w:rPr>
      </w:pP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Vendosi:</w:t>
      </w:r>
    </w:p>
    <w:p w:rsidR="005A653A" w:rsidRPr="00E3008E" w:rsidRDefault="005A653A" w:rsidP="005A653A">
      <w:pPr>
        <w:pStyle w:val="Paragrafi"/>
        <w:rPr>
          <w:lang w:val="it-IT"/>
        </w:rPr>
      </w:pPr>
    </w:p>
    <w:p w:rsidR="005A653A" w:rsidRPr="00E3008E" w:rsidRDefault="005A653A" w:rsidP="005A653A">
      <w:pPr>
        <w:pStyle w:val="Paragrafi"/>
        <w:rPr>
          <w:lang w:val="it-IT"/>
        </w:rPr>
      </w:pPr>
      <w:r w:rsidRPr="00E3008E">
        <w:rPr>
          <w:lang w:val="it-IT"/>
        </w:rPr>
        <w:t>I. Miratohet dekreti i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nr.5228,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em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rimin e zotit Gazmend Oketa 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detyr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n e Z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vend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skryeministrit</w:t>
      </w:r>
      <w:r w:rsidR="001E12EF">
        <w:rPr>
          <w:lang w:val="it-IT"/>
        </w:rPr>
        <w:t>.</w:t>
      </w:r>
    </w:p>
    <w:p w:rsidR="005A653A" w:rsidRPr="00E3008E" w:rsidRDefault="005A653A" w:rsidP="005A653A">
      <w:pPr>
        <w:pStyle w:val="Paragrafi"/>
        <w:rPr>
          <w:lang w:val="it-IT"/>
        </w:rPr>
      </w:pPr>
      <w:r w:rsidRPr="00E3008E">
        <w:rPr>
          <w:lang w:val="it-IT"/>
        </w:rPr>
        <w:t>II. Ky vendim hyn 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fuqi menj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her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.</w:t>
      </w:r>
    </w:p>
    <w:p w:rsidR="005A653A" w:rsidRPr="00E3008E" w:rsidRDefault="005A653A" w:rsidP="005A653A">
      <w:pPr>
        <w:pStyle w:val="Paragrafi"/>
        <w:rPr>
          <w:lang w:val="it-IT"/>
        </w:rPr>
      </w:pPr>
    </w:p>
    <w:p w:rsidR="000864E1" w:rsidRPr="00E3008E" w:rsidRDefault="000864E1" w:rsidP="000864E1">
      <w:pPr>
        <w:pStyle w:val="Autoriteti"/>
        <w:rPr>
          <w:lang w:val="it-IT"/>
        </w:rPr>
      </w:pPr>
      <w:r w:rsidRPr="00E3008E">
        <w:rPr>
          <w:lang w:val="it-IT"/>
        </w:rPr>
        <w:t>Kryetare</w:t>
      </w:r>
    </w:p>
    <w:p w:rsidR="000864E1" w:rsidRPr="00E3008E" w:rsidRDefault="000864E1" w:rsidP="000864E1">
      <w:pPr>
        <w:pStyle w:val="AutoritetiEmer"/>
        <w:rPr>
          <w:lang w:val="it-IT"/>
        </w:rPr>
      </w:pPr>
      <w:r w:rsidRPr="00E3008E">
        <w:rPr>
          <w:lang w:val="it-IT"/>
        </w:rPr>
        <w:t>Jozefina Topalli (Çoba)</w:t>
      </w:r>
    </w:p>
    <w:p w:rsidR="00E7720D" w:rsidRPr="00E3008E" w:rsidRDefault="00E7720D" w:rsidP="00643A41">
      <w:pPr>
        <w:pStyle w:val="Akti"/>
        <w:rPr>
          <w:lang w:val="it-IT"/>
        </w:rPr>
      </w:pPr>
    </w:p>
    <w:p w:rsidR="00EE03D3" w:rsidRPr="00E3008E" w:rsidRDefault="00EE03D3" w:rsidP="00643A41">
      <w:pPr>
        <w:pStyle w:val="Akti"/>
        <w:rPr>
          <w:lang w:val="it-IT"/>
        </w:rPr>
      </w:pPr>
    </w:p>
    <w:p w:rsidR="004D0BD8" w:rsidRPr="00E3008E" w:rsidRDefault="004D0BD8" w:rsidP="004D0BD8">
      <w:pPr>
        <w:pStyle w:val="Akti"/>
        <w:rPr>
          <w:lang w:val="it-IT"/>
        </w:rPr>
      </w:pPr>
      <w:r w:rsidRPr="00E3008E">
        <w:rPr>
          <w:lang w:val="it-IT"/>
        </w:rPr>
        <w:t>Vendim</w:t>
      </w:r>
    </w:p>
    <w:p w:rsidR="004D0BD8" w:rsidRPr="00E3008E" w:rsidRDefault="004D0BD8" w:rsidP="004D0BD8">
      <w:pPr>
        <w:pStyle w:val="NumriData"/>
        <w:rPr>
          <w:lang w:val="it-IT"/>
        </w:rPr>
      </w:pPr>
      <w:r w:rsidRPr="00E3008E">
        <w:rPr>
          <w:lang w:val="it-IT"/>
        </w:rPr>
        <w:t>Nr.73,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</w:t>
      </w:r>
    </w:p>
    <w:p w:rsidR="004D0BD8" w:rsidRPr="00E3008E" w:rsidRDefault="004D0BD8" w:rsidP="004D0BD8">
      <w:pPr>
        <w:pStyle w:val="Akti"/>
        <w:rPr>
          <w:lang w:val="it-IT"/>
        </w:rPr>
      </w:pPr>
    </w:p>
    <w:p w:rsidR="004D0BD8" w:rsidRPr="00E3008E" w:rsidRDefault="004D0BD8" w:rsidP="004D0BD8">
      <w:pPr>
        <w:pStyle w:val="Akti"/>
        <w:rPr>
          <w:lang w:val="it-IT"/>
        </w:rPr>
      </w:pPr>
      <w:r w:rsidRPr="00E3008E">
        <w:rPr>
          <w:lang w:val="it-IT"/>
        </w:rPr>
        <w:t>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miratimin e dekretit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shkarkim ministri</w:t>
      </w:r>
    </w:p>
    <w:p w:rsidR="004D0BD8" w:rsidRPr="00E3008E" w:rsidRDefault="004D0BD8" w:rsidP="004D0BD8">
      <w:pPr>
        <w:pStyle w:val="Akti"/>
        <w:rPr>
          <w:lang w:val="it-IT"/>
        </w:rPr>
      </w:pPr>
    </w:p>
    <w:p w:rsidR="004D0BD8" w:rsidRPr="00E3008E" w:rsidRDefault="004D0BD8" w:rsidP="004D0BD8">
      <w:pPr>
        <w:pStyle w:val="Paragrafi"/>
        <w:rPr>
          <w:lang w:val="it-IT"/>
        </w:rPr>
      </w:pPr>
      <w:r w:rsidRPr="00E3008E">
        <w:rPr>
          <w:lang w:val="it-IT"/>
        </w:rPr>
        <w:t>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mb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shtetje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neneve 78 dhe 98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Kushtetut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s, mb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shtetur 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dekreti</w:t>
      </w:r>
      <w:r w:rsidR="001E12EF">
        <w:rPr>
          <w:lang w:val="it-IT"/>
        </w:rPr>
        <w:t>n</w:t>
      </w:r>
      <w:r w:rsidRPr="00E3008E">
        <w:rPr>
          <w:lang w:val="it-IT"/>
        </w:rPr>
        <w:t xml:space="preserve"> nr.5229,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s,</w:t>
      </w:r>
    </w:p>
    <w:p w:rsidR="004D0BD8" w:rsidRPr="00E3008E" w:rsidRDefault="004D0BD8" w:rsidP="004D0BD8">
      <w:pPr>
        <w:pStyle w:val="Paragrafi"/>
        <w:rPr>
          <w:lang w:val="it-IT"/>
        </w:rPr>
      </w:pP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Kuvendi</w:t>
      </w: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i Republikës së Shqipërisë</w:t>
      </w:r>
    </w:p>
    <w:p w:rsidR="000864E1" w:rsidRPr="00454186" w:rsidRDefault="000864E1" w:rsidP="000864E1">
      <w:pPr>
        <w:pStyle w:val="VENDOSI"/>
        <w:rPr>
          <w:sz w:val="14"/>
          <w:lang w:val="it-IT"/>
        </w:rPr>
      </w:pP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Vendosi:</w:t>
      </w:r>
    </w:p>
    <w:p w:rsidR="004D0BD8" w:rsidRPr="00454186" w:rsidRDefault="004D0BD8" w:rsidP="004D0BD8">
      <w:pPr>
        <w:pStyle w:val="Paragrafi"/>
        <w:rPr>
          <w:sz w:val="14"/>
          <w:lang w:val="it-IT"/>
        </w:rPr>
      </w:pPr>
    </w:p>
    <w:p w:rsidR="004D0BD8" w:rsidRPr="00E3008E" w:rsidRDefault="004D0BD8" w:rsidP="004D0BD8">
      <w:pPr>
        <w:pStyle w:val="Paragrafi"/>
        <w:rPr>
          <w:lang w:val="it-IT"/>
        </w:rPr>
      </w:pPr>
      <w:r w:rsidRPr="00E3008E">
        <w:rPr>
          <w:lang w:val="it-IT"/>
        </w:rPr>
        <w:t>I. Miratohet dekreti i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nr.5229,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shkarkimin e zotit Sokol Olldashi nga detyra e Ministrit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Brendsh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m.</w:t>
      </w:r>
    </w:p>
    <w:p w:rsidR="004D0BD8" w:rsidRPr="00E3008E" w:rsidRDefault="004D0BD8" w:rsidP="004D0BD8">
      <w:pPr>
        <w:pStyle w:val="Paragrafi"/>
        <w:rPr>
          <w:lang w:val="it-IT"/>
        </w:rPr>
      </w:pPr>
      <w:r w:rsidRPr="00E3008E">
        <w:rPr>
          <w:lang w:val="it-IT"/>
        </w:rPr>
        <w:t>II. Ky vendim hyn 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fuqi menj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her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.</w:t>
      </w:r>
    </w:p>
    <w:p w:rsidR="004D0BD8" w:rsidRPr="00454186" w:rsidRDefault="004D0BD8" w:rsidP="004D0BD8">
      <w:pPr>
        <w:pStyle w:val="Paragrafi"/>
        <w:rPr>
          <w:sz w:val="18"/>
          <w:lang w:val="it-IT"/>
        </w:rPr>
      </w:pPr>
    </w:p>
    <w:p w:rsidR="000864E1" w:rsidRPr="00E3008E" w:rsidRDefault="000864E1" w:rsidP="000864E1">
      <w:pPr>
        <w:pStyle w:val="Autoriteti"/>
        <w:rPr>
          <w:lang w:val="it-IT"/>
        </w:rPr>
      </w:pPr>
      <w:r w:rsidRPr="00E3008E">
        <w:rPr>
          <w:lang w:val="it-IT"/>
        </w:rPr>
        <w:t>Kryetare</w:t>
      </w:r>
    </w:p>
    <w:p w:rsidR="000864E1" w:rsidRPr="00E3008E" w:rsidRDefault="000864E1" w:rsidP="000864E1">
      <w:pPr>
        <w:pStyle w:val="AutoritetiEmer"/>
        <w:rPr>
          <w:lang w:val="it-IT"/>
        </w:rPr>
      </w:pPr>
      <w:r w:rsidRPr="00E3008E">
        <w:rPr>
          <w:lang w:val="it-IT"/>
        </w:rPr>
        <w:t>Jozefina Topalli (Çoba)</w:t>
      </w:r>
    </w:p>
    <w:p w:rsidR="00D8606F" w:rsidRDefault="00D8606F" w:rsidP="00454186">
      <w:pPr>
        <w:pStyle w:val="Akti"/>
        <w:keepNext w:val="0"/>
        <w:jc w:val="left"/>
        <w:rPr>
          <w:lang w:val="it-IT"/>
        </w:rPr>
      </w:pPr>
    </w:p>
    <w:p w:rsidR="00454186" w:rsidRDefault="00454186" w:rsidP="00454186">
      <w:pPr>
        <w:pStyle w:val="Akti"/>
        <w:keepNext w:val="0"/>
        <w:jc w:val="left"/>
        <w:rPr>
          <w:lang w:val="it-IT"/>
        </w:rPr>
      </w:pPr>
    </w:p>
    <w:p w:rsidR="00D8606F" w:rsidRDefault="00D8606F" w:rsidP="00D8606F">
      <w:pPr>
        <w:pStyle w:val="Akti"/>
        <w:keepNext w:val="0"/>
        <w:rPr>
          <w:lang w:val="it-IT"/>
        </w:rPr>
      </w:pPr>
    </w:p>
    <w:p w:rsidR="0071082D" w:rsidRPr="00E3008E" w:rsidRDefault="0071082D" w:rsidP="0071082D">
      <w:pPr>
        <w:pStyle w:val="Akti"/>
        <w:rPr>
          <w:lang w:val="it-IT"/>
        </w:rPr>
      </w:pPr>
      <w:r w:rsidRPr="00E3008E">
        <w:rPr>
          <w:lang w:val="it-IT"/>
        </w:rPr>
        <w:t>Vendim</w:t>
      </w:r>
    </w:p>
    <w:p w:rsidR="0071082D" w:rsidRPr="00E3008E" w:rsidRDefault="0071082D" w:rsidP="0071082D">
      <w:pPr>
        <w:pStyle w:val="NumriData"/>
        <w:rPr>
          <w:lang w:val="it-IT"/>
        </w:rPr>
      </w:pPr>
      <w:r w:rsidRPr="00E3008E">
        <w:rPr>
          <w:lang w:val="it-IT"/>
        </w:rPr>
        <w:t>Nr.74,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</w:t>
      </w:r>
    </w:p>
    <w:p w:rsidR="0071082D" w:rsidRPr="00E3008E" w:rsidRDefault="0071082D" w:rsidP="0071082D">
      <w:pPr>
        <w:pStyle w:val="Akti"/>
        <w:rPr>
          <w:lang w:val="it-IT"/>
        </w:rPr>
      </w:pPr>
    </w:p>
    <w:p w:rsidR="0071082D" w:rsidRPr="00E3008E" w:rsidRDefault="0071082D" w:rsidP="0071082D">
      <w:pPr>
        <w:pStyle w:val="Akti"/>
        <w:rPr>
          <w:lang w:val="it-IT"/>
        </w:rPr>
      </w:pPr>
      <w:r w:rsidRPr="00E3008E">
        <w:rPr>
          <w:lang w:val="it-IT"/>
        </w:rPr>
        <w:t>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miratimin e dekretit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em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rim</w:t>
      </w:r>
      <w:r w:rsidR="001E12EF">
        <w:rPr>
          <w:lang w:val="it-IT"/>
        </w:rPr>
        <w:t xml:space="preserve"> </w:t>
      </w:r>
      <w:r w:rsidRPr="00E3008E">
        <w:rPr>
          <w:lang w:val="it-IT"/>
        </w:rPr>
        <w:t>ministri</w:t>
      </w:r>
    </w:p>
    <w:p w:rsidR="0071082D" w:rsidRPr="00E3008E" w:rsidRDefault="0071082D" w:rsidP="0071082D">
      <w:pPr>
        <w:pStyle w:val="Akti"/>
        <w:rPr>
          <w:lang w:val="it-IT"/>
        </w:rPr>
      </w:pPr>
    </w:p>
    <w:p w:rsidR="0071082D" w:rsidRPr="00E3008E" w:rsidRDefault="0071082D" w:rsidP="0071082D">
      <w:pPr>
        <w:pStyle w:val="Paragrafi"/>
        <w:rPr>
          <w:lang w:val="it-IT"/>
        </w:rPr>
      </w:pPr>
      <w:r w:rsidRPr="00E3008E">
        <w:rPr>
          <w:lang w:val="it-IT"/>
        </w:rPr>
        <w:t>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mb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shtetje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neneve 78 dhe 98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Kushtetut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s, mb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shtetur n</w:t>
      </w:r>
      <w:r w:rsidR="0057247C" w:rsidRPr="00E3008E">
        <w:rPr>
          <w:lang w:val="it-IT"/>
        </w:rPr>
        <w:t>ë</w:t>
      </w:r>
      <w:r w:rsidR="001E12EF">
        <w:rPr>
          <w:lang w:val="it-IT"/>
        </w:rPr>
        <w:t xml:space="preserve"> dekr</w:t>
      </w:r>
      <w:r w:rsidR="00CC1726">
        <w:rPr>
          <w:lang w:val="it-IT"/>
        </w:rPr>
        <w:t>etin</w:t>
      </w:r>
      <w:r w:rsidRPr="00E3008E">
        <w:rPr>
          <w:lang w:val="it-IT"/>
        </w:rPr>
        <w:t xml:space="preserve"> nr.5230,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s,</w:t>
      </w:r>
    </w:p>
    <w:p w:rsidR="0071082D" w:rsidRPr="00454186" w:rsidRDefault="0071082D" w:rsidP="0071082D">
      <w:pPr>
        <w:pStyle w:val="Paragrafi"/>
        <w:rPr>
          <w:sz w:val="16"/>
          <w:lang w:val="it-IT"/>
        </w:rPr>
      </w:pP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Kuvendi</w:t>
      </w: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i Republikës së Shqipërisë</w:t>
      </w:r>
    </w:p>
    <w:p w:rsidR="000864E1" w:rsidRPr="00454186" w:rsidRDefault="000864E1" w:rsidP="000864E1">
      <w:pPr>
        <w:pStyle w:val="VENDOSI"/>
        <w:rPr>
          <w:sz w:val="16"/>
          <w:lang w:val="it-IT"/>
        </w:rPr>
      </w:pP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Vendosi:</w:t>
      </w:r>
    </w:p>
    <w:p w:rsidR="0071082D" w:rsidRPr="00454186" w:rsidRDefault="0071082D" w:rsidP="0071082D">
      <w:pPr>
        <w:pStyle w:val="Paragrafi"/>
        <w:rPr>
          <w:sz w:val="12"/>
          <w:lang w:val="it-IT"/>
        </w:rPr>
      </w:pPr>
    </w:p>
    <w:p w:rsidR="0071082D" w:rsidRPr="00E3008E" w:rsidRDefault="0071082D" w:rsidP="0071082D">
      <w:pPr>
        <w:pStyle w:val="Paragrafi"/>
        <w:rPr>
          <w:lang w:val="it-IT"/>
        </w:rPr>
      </w:pPr>
      <w:r w:rsidRPr="00E3008E">
        <w:rPr>
          <w:lang w:val="it-IT"/>
        </w:rPr>
        <w:t>I. Miratohet dekreti i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nr.5230,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em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rimin e zotit Bujar Nishani </w:t>
      </w:r>
      <w:r w:rsidR="001E12EF">
        <w:rPr>
          <w:lang w:val="it-IT"/>
        </w:rPr>
        <w:t>në detyrën</w:t>
      </w:r>
      <w:r w:rsidRPr="00E3008E">
        <w:rPr>
          <w:lang w:val="it-IT"/>
        </w:rPr>
        <w:t xml:space="preserve"> e Ministrit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Brendsh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m.</w:t>
      </w:r>
    </w:p>
    <w:p w:rsidR="0071082D" w:rsidRPr="00E3008E" w:rsidRDefault="0071082D" w:rsidP="0071082D">
      <w:pPr>
        <w:pStyle w:val="Paragrafi"/>
        <w:rPr>
          <w:lang w:val="it-IT"/>
        </w:rPr>
      </w:pPr>
      <w:r w:rsidRPr="00E3008E">
        <w:rPr>
          <w:lang w:val="it-IT"/>
        </w:rPr>
        <w:t>II. Ky vendim hyn 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fuqi menj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her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.</w:t>
      </w:r>
    </w:p>
    <w:p w:rsidR="0071082D" w:rsidRPr="00454186" w:rsidRDefault="0071082D" w:rsidP="0071082D">
      <w:pPr>
        <w:pStyle w:val="Paragrafi"/>
        <w:rPr>
          <w:sz w:val="18"/>
          <w:lang w:val="it-IT"/>
        </w:rPr>
      </w:pPr>
    </w:p>
    <w:p w:rsidR="000864E1" w:rsidRPr="00E3008E" w:rsidRDefault="000864E1" w:rsidP="000864E1">
      <w:pPr>
        <w:pStyle w:val="Autoriteti"/>
        <w:rPr>
          <w:lang w:val="it-IT"/>
        </w:rPr>
      </w:pPr>
      <w:r w:rsidRPr="00E3008E">
        <w:rPr>
          <w:lang w:val="it-IT"/>
        </w:rPr>
        <w:t>Kryetare</w:t>
      </w:r>
    </w:p>
    <w:p w:rsidR="00EE03D3" w:rsidRPr="00E3008E" w:rsidRDefault="000864E1" w:rsidP="00454186">
      <w:pPr>
        <w:pStyle w:val="AutoritetiEmer"/>
        <w:rPr>
          <w:lang w:val="it-IT"/>
        </w:rPr>
      </w:pPr>
      <w:r w:rsidRPr="00E3008E">
        <w:rPr>
          <w:lang w:val="it-IT"/>
        </w:rPr>
        <w:t>Jozefina Topalli (Çoba)</w:t>
      </w:r>
    </w:p>
    <w:p w:rsidR="002C06A1" w:rsidRPr="00E3008E" w:rsidRDefault="002C06A1" w:rsidP="002C06A1">
      <w:pPr>
        <w:pStyle w:val="Akti"/>
        <w:rPr>
          <w:lang w:val="it-IT"/>
        </w:rPr>
      </w:pPr>
      <w:r w:rsidRPr="00E3008E">
        <w:rPr>
          <w:lang w:val="it-IT"/>
        </w:rPr>
        <w:lastRenderedPageBreak/>
        <w:t>Vendim</w:t>
      </w:r>
    </w:p>
    <w:p w:rsidR="002C06A1" w:rsidRPr="00E3008E" w:rsidRDefault="002C06A1" w:rsidP="002C06A1">
      <w:pPr>
        <w:pStyle w:val="NumriData"/>
        <w:rPr>
          <w:lang w:val="it-IT"/>
        </w:rPr>
      </w:pPr>
      <w:r w:rsidRPr="00E3008E">
        <w:rPr>
          <w:lang w:val="it-IT"/>
        </w:rPr>
        <w:t>Nr.75,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</w:t>
      </w:r>
    </w:p>
    <w:p w:rsidR="002C06A1" w:rsidRPr="00E3008E" w:rsidRDefault="002C06A1" w:rsidP="002C06A1">
      <w:pPr>
        <w:pStyle w:val="Akti"/>
        <w:rPr>
          <w:lang w:val="it-IT"/>
        </w:rPr>
      </w:pPr>
    </w:p>
    <w:p w:rsidR="002C06A1" w:rsidRPr="00E3008E" w:rsidRDefault="002C06A1" w:rsidP="002C06A1">
      <w:pPr>
        <w:pStyle w:val="Akti"/>
        <w:rPr>
          <w:lang w:val="it-IT"/>
        </w:rPr>
      </w:pPr>
      <w:r w:rsidRPr="00E3008E">
        <w:rPr>
          <w:lang w:val="it-IT"/>
        </w:rPr>
        <w:t>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miratimin e dekretit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shkarkim ministri</w:t>
      </w:r>
    </w:p>
    <w:p w:rsidR="002C06A1" w:rsidRPr="00E3008E" w:rsidRDefault="002C06A1" w:rsidP="002C06A1">
      <w:pPr>
        <w:pStyle w:val="Akti"/>
        <w:rPr>
          <w:lang w:val="it-IT"/>
        </w:rPr>
      </w:pPr>
    </w:p>
    <w:p w:rsidR="002C06A1" w:rsidRPr="00E3008E" w:rsidRDefault="002C06A1" w:rsidP="002C06A1">
      <w:pPr>
        <w:pStyle w:val="Paragrafi"/>
        <w:rPr>
          <w:lang w:val="it-IT"/>
        </w:rPr>
      </w:pPr>
      <w:r w:rsidRPr="00E3008E">
        <w:rPr>
          <w:lang w:val="it-IT"/>
        </w:rPr>
        <w:t>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mb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shtetje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neneve 78 dhe 98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Kushtetut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s, mb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shtetur 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dekreti</w:t>
      </w:r>
      <w:r w:rsidR="001E12EF">
        <w:rPr>
          <w:lang w:val="it-IT"/>
        </w:rPr>
        <w:t>n</w:t>
      </w:r>
      <w:r w:rsidRPr="00E3008E">
        <w:rPr>
          <w:lang w:val="it-IT"/>
        </w:rPr>
        <w:t xml:space="preserve"> nr.5231,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s,</w:t>
      </w:r>
    </w:p>
    <w:p w:rsidR="002C06A1" w:rsidRPr="00E3008E" w:rsidRDefault="002C06A1" w:rsidP="002C06A1">
      <w:pPr>
        <w:pStyle w:val="Paragrafi"/>
        <w:rPr>
          <w:lang w:val="it-IT"/>
        </w:rPr>
      </w:pP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Kuvendi</w:t>
      </w: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i Republikës së Shqipërisë</w:t>
      </w:r>
    </w:p>
    <w:p w:rsidR="000864E1" w:rsidRPr="00E3008E" w:rsidRDefault="000864E1" w:rsidP="000864E1">
      <w:pPr>
        <w:pStyle w:val="VENDOSI"/>
        <w:rPr>
          <w:lang w:val="it-IT"/>
        </w:rPr>
      </w:pP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Vendosi:</w:t>
      </w:r>
    </w:p>
    <w:p w:rsidR="002C06A1" w:rsidRPr="00E3008E" w:rsidRDefault="002C06A1" w:rsidP="002C06A1">
      <w:pPr>
        <w:pStyle w:val="Paragrafi"/>
        <w:rPr>
          <w:lang w:val="it-IT"/>
        </w:rPr>
      </w:pPr>
    </w:p>
    <w:p w:rsidR="002C06A1" w:rsidRPr="00E3008E" w:rsidRDefault="002C06A1" w:rsidP="002C06A1">
      <w:pPr>
        <w:pStyle w:val="Paragrafi"/>
        <w:rPr>
          <w:lang w:val="it-IT"/>
        </w:rPr>
      </w:pPr>
      <w:r w:rsidRPr="00E3008E">
        <w:rPr>
          <w:lang w:val="it-IT"/>
        </w:rPr>
        <w:t>I. Miratohet dekreti i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nr.5231,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shkarkimin e zonj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Arenca Trashani nga detyra e Ministrit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Integrimit.</w:t>
      </w:r>
    </w:p>
    <w:p w:rsidR="002C06A1" w:rsidRPr="00E3008E" w:rsidRDefault="002C06A1" w:rsidP="002C06A1">
      <w:pPr>
        <w:pStyle w:val="Paragrafi"/>
        <w:rPr>
          <w:lang w:val="it-IT"/>
        </w:rPr>
      </w:pPr>
      <w:r w:rsidRPr="00E3008E">
        <w:rPr>
          <w:lang w:val="it-IT"/>
        </w:rPr>
        <w:t>II. Ky vendim hyn 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fuqi menj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her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.</w:t>
      </w:r>
    </w:p>
    <w:p w:rsidR="002C06A1" w:rsidRPr="00E3008E" w:rsidRDefault="002C06A1" w:rsidP="002C06A1">
      <w:pPr>
        <w:pStyle w:val="Paragrafi"/>
        <w:rPr>
          <w:lang w:val="it-IT"/>
        </w:rPr>
      </w:pPr>
    </w:p>
    <w:p w:rsidR="000864E1" w:rsidRPr="00E3008E" w:rsidRDefault="000864E1" w:rsidP="000864E1">
      <w:pPr>
        <w:pStyle w:val="Autoriteti"/>
        <w:rPr>
          <w:lang w:val="it-IT"/>
        </w:rPr>
      </w:pPr>
      <w:r w:rsidRPr="00E3008E">
        <w:rPr>
          <w:lang w:val="it-IT"/>
        </w:rPr>
        <w:t>Kryetare</w:t>
      </w:r>
    </w:p>
    <w:p w:rsidR="000864E1" w:rsidRPr="00E3008E" w:rsidRDefault="000864E1" w:rsidP="000864E1">
      <w:pPr>
        <w:pStyle w:val="AutoritetiEmer"/>
        <w:rPr>
          <w:lang w:val="it-IT"/>
        </w:rPr>
      </w:pPr>
      <w:r w:rsidRPr="00E3008E">
        <w:rPr>
          <w:lang w:val="it-IT"/>
        </w:rPr>
        <w:t>Jozefina Topalli (Çoba)</w:t>
      </w:r>
    </w:p>
    <w:p w:rsidR="00B1333B" w:rsidRPr="00E3008E" w:rsidRDefault="00B1333B" w:rsidP="00454186">
      <w:pPr>
        <w:pStyle w:val="Akti"/>
        <w:keepNext w:val="0"/>
        <w:jc w:val="left"/>
        <w:rPr>
          <w:lang w:val="it-IT"/>
        </w:rPr>
      </w:pPr>
    </w:p>
    <w:p w:rsidR="00D8606F" w:rsidRDefault="00D8606F" w:rsidP="00D8606F">
      <w:pPr>
        <w:pStyle w:val="Akti"/>
        <w:keepNext w:val="0"/>
        <w:rPr>
          <w:lang w:val="it-IT"/>
        </w:rPr>
      </w:pPr>
    </w:p>
    <w:p w:rsidR="00694E9A" w:rsidRPr="00E3008E" w:rsidRDefault="00694E9A" w:rsidP="00694E9A">
      <w:pPr>
        <w:pStyle w:val="Akti"/>
        <w:rPr>
          <w:lang w:val="it-IT"/>
        </w:rPr>
      </w:pPr>
      <w:r w:rsidRPr="00E3008E">
        <w:rPr>
          <w:lang w:val="it-IT"/>
        </w:rPr>
        <w:t>Vendim</w:t>
      </w:r>
    </w:p>
    <w:p w:rsidR="00694E9A" w:rsidRPr="00E3008E" w:rsidRDefault="00694E9A" w:rsidP="00694E9A">
      <w:pPr>
        <w:pStyle w:val="NumriData"/>
        <w:rPr>
          <w:lang w:val="it-IT"/>
        </w:rPr>
      </w:pPr>
      <w:r w:rsidRPr="00E3008E">
        <w:rPr>
          <w:lang w:val="it-IT"/>
        </w:rPr>
        <w:t>Nr.76,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</w:t>
      </w:r>
    </w:p>
    <w:p w:rsidR="00694E9A" w:rsidRPr="00E3008E" w:rsidRDefault="00694E9A" w:rsidP="00694E9A">
      <w:pPr>
        <w:pStyle w:val="Akti"/>
        <w:rPr>
          <w:lang w:val="it-IT"/>
        </w:rPr>
      </w:pPr>
    </w:p>
    <w:p w:rsidR="00694E9A" w:rsidRPr="00E3008E" w:rsidRDefault="00694E9A" w:rsidP="00694E9A">
      <w:pPr>
        <w:pStyle w:val="Akti"/>
        <w:rPr>
          <w:lang w:val="it-IT"/>
        </w:rPr>
      </w:pPr>
      <w:r w:rsidRPr="00E3008E">
        <w:rPr>
          <w:lang w:val="it-IT"/>
        </w:rPr>
        <w:t>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miratimin e dekretit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em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rim ministri</w:t>
      </w:r>
    </w:p>
    <w:p w:rsidR="00694E9A" w:rsidRPr="00E3008E" w:rsidRDefault="00694E9A" w:rsidP="00694E9A">
      <w:pPr>
        <w:pStyle w:val="Akti"/>
        <w:rPr>
          <w:lang w:val="it-IT"/>
        </w:rPr>
      </w:pPr>
    </w:p>
    <w:p w:rsidR="00694E9A" w:rsidRPr="00E3008E" w:rsidRDefault="00694E9A" w:rsidP="00694E9A">
      <w:pPr>
        <w:pStyle w:val="Paragrafi"/>
        <w:rPr>
          <w:lang w:val="it-IT"/>
        </w:rPr>
      </w:pPr>
      <w:r w:rsidRPr="00E3008E">
        <w:rPr>
          <w:lang w:val="it-IT"/>
        </w:rPr>
        <w:t>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mb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shtetje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neneve 78 dhe 98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Kushtetut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s, mb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shtetur n</w:t>
      </w:r>
      <w:r w:rsidR="0057247C" w:rsidRPr="00E3008E">
        <w:rPr>
          <w:lang w:val="it-IT"/>
        </w:rPr>
        <w:t>ë</w:t>
      </w:r>
      <w:r w:rsidR="007C43EB">
        <w:rPr>
          <w:lang w:val="it-IT"/>
        </w:rPr>
        <w:t xml:space="preserve"> dekretin</w:t>
      </w:r>
      <w:r w:rsidRPr="00E3008E">
        <w:rPr>
          <w:lang w:val="it-IT"/>
        </w:rPr>
        <w:t xml:space="preserve"> nr.5232,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s,</w:t>
      </w:r>
    </w:p>
    <w:p w:rsidR="00694E9A" w:rsidRPr="00E3008E" w:rsidRDefault="00694E9A" w:rsidP="00694E9A">
      <w:pPr>
        <w:pStyle w:val="Paragrafi"/>
        <w:rPr>
          <w:lang w:val="it-IT"/>
        </w:rPr>
      </w:pP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Kuvendi</w:t>
      </w: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i Republikës së Shqipërisë</w:t>
      </w:r>
    </w:p>
    <w:p w:rsidR="000864E1" w:rsidRPr="00E3008E" w:rsidRDefault="000864E1" w:rsidP="000864E1">
      <w:pPr>
        <w:pStyle w:val="VENDOSI"/>
        <w:rPr>
          <w:lang w:val="it-IT"/>
        </w:rPr>
      </w:pPr>
    </w:p>
    <w:p w:rsidR="000864E1" w:rsidRPr="00E3008E" w:rsidRDefault="000864E1" w:rsidP="000864E1">
      <w:pPr>
        <w:pStyle w:val="VENDOSI"/>
        <w:rPr>
          <w:lang w:val="it-IT"/>
        </w:rPr>
      </w:pPr>
      <w:r w:rsidRPr="00E3008E">
        <w:rPr>
          <w:lang w:val="it-IT"/>
        </w:rPr>
        <w:t>Vendosi:</w:t>
      </w:r>
    </w:p>
    <w:p w:rsidR="00694E9A" w:rsidRPr="00E3008E" w:rsidRDefault="00694E9A" w:rsidP="00694E9A">
      <w:pPr>
        <w:pStyle w:val="Paragrafi"/>
        <w:rPr>
          <w:lang w:val="it-IT"/>
        </w:rPr>
      </w:pPr>
    </w:p>
    <w:p w:rsidR="00694E9A" w:rsidRPr="00E3008E" w:rsidRDefault="00694E9A" w:rsidP="00694E9A">
      <w:pPr>
        <w:pStyle w:val="Paragrafi"/>
        <w:rPr>
          <w:lang w:val="it-IT"/>
        </w:rPr>
      </w:pPr>
      <w:r w:rsidRPr="00E3008E">
        <w:rPr>
          <w:lang w:val="it-IT"/>
        </w:rPr>
        <w:t>I. Miratohet dekreti i Presidentit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Republik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nr.5232, dat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19.3.2007 p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 em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rimin e zonj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s Majlinda Bregu 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detyr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n e Ministrit t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Integrimit.</w:t>
      </w:r>
    </w:p>
    <w:p w:rsidR="00694E9A" w:rsidRPr="00E3008E" w:rsidRDefault="00694E9A" w:rsidP="00694E9A">
      <w:pPr>
        <w:pStyle w:val="Paragrafi"/>
        <w:rPr>
          <w:lang w:val="it-IT"/>
        </w:rPr>
      </w:pPr>
      <w:r w:rsidRPr="00E3008E">
        <w:rPr>
          <w:lang w:val="it-IT"/>
        </w:rPr>
        <w:t>II. Ky vendim hyn n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 xml:space="preserve"> fuqi menj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her</w:t>
      </w:r>
      <w:r w:rsidR="0057247C" w:rsidRPr="00E3008E">
        <w:rPr>
          <w:lang w:val="it-IT"/>
        </w:rPr>
        <w:t>ë</w:t>
      </w:r>
      <w:r w:rsidRPr="00E3008E">
        <w:rPr>
          <w:lang w:val="it-IT"/>
        </w:rPr>
        <w:t>.</w:t>
      </w:r>
    </w:p>
    <w:p w:rsidR="00694E9A" w:rsidRPr="00E3008E" w:rsidRDefault="00694E9A" w:rsidP="00694E9A">
      <w:pPr>
        <w:pStyle w:val="Paragrafi"/>
        <w:rPr>
          <w:lang w:val="it-IT"/>
        </w:rPr>
      </w:pPr>
    </w:p>
    <w:p w:rsidR="000864E1" w:rsidRPr="00D86785" w:rsidRDefault="000864E1" w:rsidP="000864E1">
      <w:pPr>
        <w:pStyle w:val="Autoriteti"/>
        <w:rPr>
          <w:lang w:val="it-IT"/>
        </w:rPr>
      </w:pPr>
      <w:r w:rsidRPr="00D86785">
        <w:rPr>
          <w:lang w:val="it-IT"/>
        </w:rPr>
        <w:t>Kryetare</w:t>
      </w:r>
    </w:p>
    <w:p w:rsidR="000864E1" w:rsidRPr="00D86785" w:rsidRDefault="000864E1" w:rsidP="000864E1">
      <w:pPr>
        <w:pStyle w:val="AutoritetiEmer"/>
        <w:rPr>
          <w:lang w:val="it-IT"/>
        </w:rPr>
      </w:pPr>
      <w:r w:rsidRPr="00D86785">
        <w:rPr>
          <w:lang w:val="it-IT"/>
        </w:rPr>
        <w:t>Jozefina Topalli (Çoba)</w:t>
      </w:r>
    </w:p>
    <w:p w:rsidR="000864E1" w:rsidRDefault="000864E1" w:rsidP="00A5357D">
      <w:pPr>
        <w:pStyle w:val="Akti"/>
        <w:rPr>
          <w:lang w:val="it-IT"/>
        </w:rPr>
      </w:pPr>
    </w:p>
    <w:p w:rsidR="00454186" w:rsidRPr="00D86785" w:rsidRDefault="00454186" w:rsidP="00A5357D">
      <w:pPr>
        <w:pStyle w:val="Akti"/>
        <w:rPr>
          <w:lang w:val="it-IT"/>
        </w:rPr>
      </w:pPr>
    </w:p>
    <w:p w:rsidR="00E7720D" w:rsidRPr="00D86785" w:rsidRDefault="00E7720D" w:rsidP="00A5357D">
      <w:pPr>
        <w:pStyle w:val="Akti"/>
        <w:rPr>
          <w:lang w:val="it-IT"/>
        </w:rPr>
      </w:pPr>
    </w:p>
    <w:p w:rsidR="00A5357D" w:rsidRPr="00D86785" w:rsidRDefault="00A5357D" w:rsidP="00A5357D">
      <w:pPr>
        <w:pStyle w:val="Akti"/>
        <w:rPr>
          <w:lang w:val="it-IT"/>
        </w:rPr>
      </w:pPr>
      <w:r w:rsidRPr="00D86785">
        <w:rPr>
          <w:lang w:val="it-IT"/>
        </w:rPr>
        <w:t>Vendim</w:t>
      </w:r>
    </w:p>
    <w:p w:rsidR="00A5357D" w:rsidRPr="00D86785" w:rsidRDefault="00A5357D" w:rsidP="00A5357D">
      <w:pPr>
        <w:pStyle w:val="NumriData"/>
        <w:rPr>
          <w:lang w:val="it-IT"/>
        </w:rPr>
      </w:pPr>
      <w:r w:rsidRPr="00D86785">
        <w:rPr>
          <w:lang w:val="it-IT"/>
        </w:rPr>
        <w:t>Nr.77, dat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19.3.2007</w:t>
      </w:r>
    </w:p>
    <w:p w:rsidR="00A5357D" w:rsidRPr="00D86785" w:rsidRDefault="00A5357D" w:rsidP="00A5357D">
      <w:pPr>
        <w:pStyle w:val="Akti"/>
        <w:rPr>
          <w:lang w:val="it-IT"/>
        </w:rPr>
      </w:pPr>
    </w:p>
    <w:p w:rsidR="00A5357D" w:rsidRPr="00D86785" w:rsidRDefault="00A5357D" w:rsidP="00A5357D">
      <w:pPr>
        <w:pStyle w:val="Akti"/>
        <w:rPr>
          <w:lang w:val="it-IT"/>
        </w:rPr>
      </w:pPr>
      <w:r w:rsidRPr="00D86785">
        <w:rPr>
          <w:lang w:val="it-IT"/>
        </w:rPr>
        <w:t>P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 miratimin e dekretit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presidentit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republik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 p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 shkarkim ministri</w:t>
      </w:r>
    </w:p>
    <w:p w:rsidR="00A5357D" w:rsidRPr="00D86785" w:rsidRDefault="00A5357D" w:rsidP="00A5357D">
      <w:pPr>
        <w:pStyle w:val="Akti"/>
        <w:rPr>
          <w:lang w:val="it-IT"/>
        </w:rPr>
      </w:pPr>
    </w:p>
    <w:p w:rsidR="00A5357D" w:rsidRPr="00D86785" w:rsidRDefault="00A5357D" w:rsidP="00A5357D">
      <w:pPr>
        <w:pStyle w:val="Paragrafi"/>
        <w:rPr>
          <w:lang w:val="it-IT"/>
        </w:rPr>
      </w:pPr>
      <w:r w:rsidRPr="00D86785">
        <w:rPr>
          <w:lang w:val="it-IT"/>
        </w:rPr>
        <w:t>N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mb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shtetje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neneve 78 dhe 98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Kushtetut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s, mb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shtetur n</w:t>
      </w:r>
      <w:r w:rsidR="0057247C" w:rsidRPr="00D86785">
        <w:rPr>
          <w:lang w:val="it-IT"/>
        </w:rPr>
        <w:t>ë</w:t>
      </w:r>
      <w:r w:rsidR="007C43EB">
        <w:rPr>
          <w:lang w:val="it-IT"/>
        </w:rPr>
        <w:t xml:space="preserve"> dekretin</w:t>
      </w:r>
      <w:r w:rsidRPr="00D86785">
        <w:rPr>
          <w:lang w:val="it-IT"/>
        </w:rPr>
        <w:t xml:space="preserve"> nr.5233, dat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19.3.2007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Presidentit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Republik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s,</w:t>
      </w:r>
    </w:p>
    <w:p w:rsidR="00A5357D" w:rsidRPr="00D86785" w:rsidRDefault="00A5357D" w:rsidP="00A5357D">
      <w:pPr>
        <w:pStyle w:val="Paragrafi"/>
        <w:rPr>
          <w:lang w:val="it-IT"/>
        </w:rPr>
      </w:pPr>
    </w:p>
    <w:p w:rsidR="000864E1" w:rsidRPr="00D86785" w:rsidRDefault="000864E1" w:rsidP="000864E1">
      <w:pPr>
        <w:pStyle w:val="VENDOSI"/>
        <w:rPr>
          <w:lang w:val="it-IT"/>
        </w:rPr>
      </w:pPr>
      <w:r w:rsidRPr="00D86785">
        <w:rPr>
          <w:lang w:val="it-IT"/>
        </w:rPr>
        <w:lastRenderedPageBreak/>
        <w:t>Kuvendi</w:t>
      </w:r>
    </w:p>
    <w:p w:rsidR="000864E1" w:rsidRPr="00D86785" w:rsidRDefault="000864E1" w:rsidP="000864E1">
      <w:pPr>
        <w:pStyle w:val="VENDOSI"/>
        <w:rPr>
          <w:lang w:val="it-IT"/>
        </w:rPr>
      </w:pPr>
      <w:r w:rsidRPr="00D86785">
        <w:rPr>
          <w:lang w:val="it-IT"/>
        </w:rPr>
        <w:t>i Republikës së Shqipërisë</w:t>
      </w:r>
    </w:p>
    <w:p w:rsidR="000864E1" w:rsidRPr="00D86785" w:rsidRDefault="000864E1" w:rsidP="000864E1">
      <w:pPr>
        <w:pStyle w:val="VENDOSI"/>
        <w:rPr>
          <w:lang w:val="it-IT"/>
        </w:rPr>
      </w:pPr>
    </w:p>
    <w:p w:rsidR="000864E1" w:rsidRPr="00D86785" w:rsidRDefault="000864E1" w:rsidP="000864E1">
      <w:pPr>
        <w:pStyle w:val="VENDOSI"/>
        <w:rPr>
          <w:lang w:val="it-IT"/>
        </w:rPr>
      </w:pPr>
      <w:r w:rsidRPr="00D86785">
        <w:rPr>
          <w:lang w:val="it-IT"/>
        </w:rPr>
        <w:t>Vendosi:</w:t>
      </w:r>
    </w:p>
    <w:p w:rsidR="00A5357D" w:rsidRPr="00D86785" w:rsidRDefault="00A5357D" w:rsidP="00A5357D">
      <w:pPr>
        <w:pStyle w:val="Paragrafi"/>
        <w:rPr>
          <w:lang w:val="it-IT"/>
        </w:rPr>
      </w:pPr>
    </w:p>
    <w:p w:rsidR="00A5357D" w:rsidRPr="00D86785" w:rsidRDefault="00A5357D" w:rsidP="00A5357D">
      <w:pPr>
        <w:pStyle w:val="Paragrafi"/>
        <w:rPr>
          <w:lang w:val="it-IT"/>
        </w:rPr>
      </w:pPr>
      <w:r w:rsidRPr="00D86785">
        <w:rPr>
          <w:lang w:val="it-IT"/>
        </w:rPr>
        <w:t>I. Miratohet dekreti i Presidentit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Republik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 nr.5233, dat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19.3.2007 p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 shkarkimin e zotit Maksim Cikuli nga detyra e Ministrit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Sh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ndet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sis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.</w:t>
      </w:r>
    </w:p>
    <w:p w:rsidR="00A5357D" w:rsidRPr="00D86785" w:rsidRDefault="00A5357D" w:rsidP="00A5357D">
      <w:pPr>
        <w:pStyle w:val="Paragrafi"/>
        <w:rPr>
          <w:lang w:val="it-IT"/>
        </w:rPr>
      </w:pPr>
      <w:r w:rsidRPr="00D86785">
        <w:rPr>
          <w:lang w:val="it-IT"/>
        </w:rPr>
        <w:t>II. Ky vendim hyn n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fuqi menj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her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.</w:t>
      </w:r>
    </w:p>
    <w:p w:rsidR="00A5357D" w:rsidRPr="00D86785" w:rsidRDefault="00A5357D" w:rsidP="00A5357D">
      <w:pPr>
        <w:pStyle w:val="Paragrafi"/>
        <w:rPr>
          <w:lang w:val="it-IT"/>
        </w:rPr>
      </w:pPr>
    </w:p>
    <w:p w:rsidR="000864E1" w:rsidRPr="00D86785" w:rsidRDefault="000864E1" w:rsidP="000864E1">
      <w:pPr>
        <w:pStyle w:val="Autoriteti"/>
        <w:rPr>
          <w:lang w:val="it-IT"/>
        </w:rPr>
      </w:pPr>
      <w:r w:rsidRPr="00D86785">
        <w:rPr>
          <w:lang w:val="it-IT"/>
        </w:rPr>
        <w:t>Kryetare</w:t>
      </w:r>
    </w:p>
    <w:p w:rsidR="000864E1" w:rsidRPr="00D86785" w:rsidRDefault="000864E1" w:rsidP="00E7720D">
      <w:pPr>
        <w:pStyle w:val="AutoritetiEmer"/>
        <w:rPr>
          <w:lang w:val="it-IT"/>
        </w:rPr>
      </w:pPr>
      <w:r w:rsidRPr="00D86785">
        <w:rPr>
          <w:lang w:val="it-IT"/>
        </w:rPr>
        <w:t>Jozefina Topalli (Çoba)</w:t>
      </w:r>
    </w:p>
    <w:p w:rsidR="00694E9A" w:rsidRPr="00D86785" w:rsidRDefault="00694E9A" w:rsidP="00E7720D">
      <w:pPr>
        <w:pStyle w:val="Akti"/>
        <w:keepNext w:val="0"/>
        <w:rPr>
          <w:lang w:val="it-IT"/>
        </w:rPr>
      </w:pPr>
    </w:p>
    <w:p w:rsidR="00D8606F" w:rsidRDefault="00D8606F" w:rsidP="002C7D3D">
      <w:pPr>
        <w:pStyle w:val="Akti"/>
        <w:rPr>
          <w:lang w:val="it-IT"/>
        </w:rPr>
      </w:pPr>
    </w:p>
    <w:p w:rsidR="00D8606F" w:rsidRDefault="00D8606F" w:rsidP="00D8606F">
      <w:pPr>
        <w:pStyle w:val="Akti"/>
        <w:keepNext w:val="0"/>
        <w:rPr>
          <w:lang w:val="it-IT"/>
        </w:rPr>
      </w:pPr>
    </w:p>
    <w:p w:rsidR="002C7D3D" w:rsidRPr="00D86785" w:rsidRDefault="002C7D3D" w:rsidP="002C7D3D">
      <w:pPr>
        <w:pStyle w:val="Akti"/>
        <w:rPr>
          <w:lang w:val="it-IT"/>
        </w:rPr>
      </w:pPr>
      <w:r w:rsidRPr="00D86785">
        <w:rPr>
          <w:lang w:val="it-IT"/>
        </w:rPr>
        <w:t>Vendim</w:t>
      </w:r>
    </w:p>
    <w:p w:rsidR="002C7D3D" w:rsidRPr="00D86785" w:rsidRDefault="002C7D3D" w:rsidP="002C7D3D">
      <w:pPr>
        <w:pStyle w:val="NumriData"/>
        <w:rPr>
          <w:lang w:val="it-IT"/>
        </w:rPr>
      </w:pPr>
      <w:r w:rsidRPr="00D86785">
        <w:rPr>
          <w:lang w:val="it-IT"/>
        </w:rPr>
        <w:t>Nr.78, dat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19.3.2007</w:t>
      </w:r>
    </w:p>
    <w:p w:rsidR="002C7D3D" w:rsidRPr="00D86785" w:rsidRDefault="002C7D3D" w:rsidP="002C7D3D">
      <w:pPr>
        <w:pStyle w:val="Akti"/>
        <w:rPr>
          <w:lang w:val="it-IT"/>
        </w:rPr>
      </w:pPr>
    </w:p>
    <w:p w:rsidR="002C7D3D" w:rsidRPr="00D86785" w:rsidRDefault="002C7D3D" w:rsidP="002C7D3D">
      <w:pPr>
        <w:pStyle w:val="Akti"/>
        <w:rPr>
          <w:lang w:val="it-IT"/>
        </w:rPr>
      </w:pPr>
      <w:r w:rsidRPr="00D86785">
        <w:rPr>
          <w:lang w:val="it-IT"/>
        </w:rPr>
        <w:t>P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 miratimin e dekretit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presidentit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republik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 p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 em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rim ministri</w:t>
      </w:r>
    </w:p>
    <w:p w:rsidR="002C7D3D" w:rsidRPr="00D86785" w:rsidRDefault="002C7D3D" w:rsidP="002C7D3D">
      <w:pPr>
        <w:pStyle w:val="Akti"/>
        <w:rPr>
          <w:lang w:val="it-IT"/>
        </w:rPr>
      </w:pPr>
    </w:p>
    <w:p w:rsidR="002C7D3D" w:rsidRPr="00D86785" w:rsidRDefault="002C7D3D" w:rsidP="002C7D3D">
      <w:pPr>
        <w:pStyle w:val="Paragrafi"/>
        <w:rPr>
          <w:lang w:val="it-IT"/>
        </w:rPr>
      </w:pPr>
      <w:r w:rsidRPr="00D86785">
        <w:rPr>
          <w:lang w:val="it-IT"/>
        </w:rPr>
        <w:t>N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mb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shtetje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neneve 78 dhe 98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Kushtetut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s, mb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shtetur n</w:t>
      </w:r>
      <w:r w:rsidR="0057247C" w:rsidRPr="00D86785">
        <w:rPr>
          <w:lang w:val="it-IT"/>
        </w:rPr>
        <w:t>ë</w:t>
      </w:r>
      <w:r w:rsidR="007C43EB">
        <w:rPr>
          <w:lang w:val="it-IT"/>
        </w:rPr>
        <w:t xml:space="preserve"> dekretin</w:t>
      </w:r>
      <w:r w:rsidRPr="00D86785">
        <w:rPr>
          <w:lang w:val="it-IT"/>
        </w:rPr>
        <w:t xml:space="preserve"> nr.5234, dat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19.3.2007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Presidentit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Republik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s,</w:t>
      </w:r>
    </w:p>
    <w:p w:rsidR="002C7D3D" w:rsidRPr="00D86785" w:rsidRDefault="002C7D3D" w:rsidP="002C7D3D">
      <w:pPr>
        <w:pStyle w:val="Paragrafi"/>
        <w:rPr>
          <w:lang w:val="it-IT"/>
        </w:rPr>
      </w:pPr>
    </w:p>
    <w:p w:rsidR="000864E1" w:rsidRPr="00D86785" w:rsidRDefault="000864E1" w:rsidP="000864E1">
      <w:pPr>
        <w:pStyle w:val="VENDOSI"/>
        <w:rPr>
          <w:lang w:val="it-IT"/>
        </w:rPr>
      </w:pPr>
      <w:r w:rsidRPr="00D86785">
        <w:rPr>
          <w:lang w:val="it-IT"/>
        </w:rPr>
        <w:t>Kuvendi</w:t>
      </w:r>
    </w:p>
    <w:p w:rsidR="000864E1" w:rsidRPr="00D86785" w:rsidRDefault="000864E1" w:rsidP="000864E1">
      <w:pPr>
        <w:pStyle w:val="VENDOSI"/>
        <w:rPr>
          <w:lang w:val="it-IT"/>
        </w:rPr>
      </w:pPr>
      <w:r w:rsidRPr="00D86785">
        <w:rPr>
          <w:lang w:val="it-IT"/>
        </w:rPr>
        <w:t>i Republikës së Shqipërisë</w:t>
      </w:r>
    </w:p>
    <w:p w:rsidR="000864E1" w:rsidRPr="00D86785" w:rsidRDefault="000864E1" w:rsidP="000864E1">
      <w:pPr>
        <w:pStyle w:val="VENDOSI"/>
        <w:rPr>
          <w:lang w:val="it-IT"/>
        </w:rPr>
      </w:pPr>
    </w:p>
    <w:p w:rsidR="000864E1" w:rsidRPr="00D86785" w:rsidRDefault="000864E1" w:rsidP="000864E1">
      <w:pPr>
        <w:pStyle w:val="VENDOSI"/>
        <w:rPr>
          <w:lang w:val="it-IT"/>
        </w:rPr>
      </w:pPr>
      <w:r w:rsidRPr="00D86785">
        <w:rPr>
          <w:lang w:val="it-IT"/>
        </w:rPr>
        <w:t>Vendosi:</w:t>
      </w:r>
    </w:p>
    <w:p w:rsidR="002C7D3D" w:rsidRPr="00D86785" w:rsidRDefault="002C7D3D" w:rsidP="002C7D3D">
      <w:pPr>
        <w:pStyle w:val="Paragrafi"/>
        <w:rPr>
          <w:lang w:val="it-IT"/>
        </w:rPr>
      </w:pPr>
    </w:p>
    <w:p w:rsidR="002C7D3D" w:rsidRPr="00D86785" w:rsidRDefault="002C7D3D" w:rsidP="002C7D3D">
      <w:pPr>
        <w:pStyle w:val="Paragrafi"/>
        <w:rPr>
          <w:lang w:val="it-IT"/>
        </w:rPr>
      </w:pPr>
      <w:r w:rsidRPr="00D86785">
        <w:rPr>
          <w:lang w:val="it-IT"/>
        </w:rPr>
        <w:t>I. Miratohet dekreti i Presidentit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Republik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 nr.5234, dat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19.3.2007 p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 em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rimin e zotit Nard Ndoka n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detyr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n e Ministrit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Sh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ndet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sis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.</w:t>
      </w:r>
    </w:p>
    <w:p w:rsidR="002C7D3D" w:rsidRPr="00D86785" w:rsidRDefault="002C7D3D" w:rsidP="002C7D3D">
      <w:pPr>
        <w:pStyle w:val="Paragrafi"/>
        <w:rPr>
          <w:lang w:val="it-IT"/>
        </w:rPr>
      </w:pPr>
      <w:r w:rsidRPr="00D86785">
        <w:rPr>
          <w:lang w:val="it-IT"/>
        </w:rPr>
        <w:t>II. Ky vendim hyn n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fuqi menj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her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.</w:t>
      </w:r>
    </w:p>
    <w:p w:rsidR="002C7D3D" w:rsidRPr="00D86785" w:rsidRDefault="002C7D3D" w:rsidP="002C7D3D">
      <w:pPr>
        <w:pStyle w:val="Paragrafi"/>
        <w:rPr>
          <w:lang w:val="it-IT"/>
        </w:rPr>
      </w:pPr>
    </w:p>
    <w:p w:rsidR="000864E1" w:rsidRPr="00D86785" w:rsidRDefault="000864E1" w:rsidP="000864E1">
      <w:pPr>
        <w:pStyle w:val="Autoriteti"/>
        <w:rPr>
          <w:lang w:val="it-IT"/>
        </w:rPr>
      </w:pPr>
      <w:r w:rsidRPr="00D86785">
        <w:rPr>
          <w:lang w:val="it-IT"/>
        </w:rPr>
        <w:t>Kryetare</w:t>
      </w:r>
    </w:p>
    <w:p w:rsidR="000864E1" w:rsidRPr="00D86785" w:rsidRDefault="000864E1" w:rsidP="000864E1">
      <w:pPr>
        <w:pStyle w:val="AutoritetiEmer"/>
        <w:rPr>
          <w:lang w:val="it-IT"/>
        </w:rPr>
      </w:pPr>
      <w:r w:rsidRPr="00D86785">
        <w:rPr>
          <w:lang w:val="it-IT"/>
        </w:rPr>
        <w:t>Jozefina Topalli (Çoba)</w:t>
      </w:r>
    </w:p>
    <w:p w:rsidR="009C1BED" w:rsidRDefault="009C1BED" w:rsidP="00643A41">
      <w:pPr>
        <w:pStyle w:val="Akti"/>
        <w:rPr>
          <w:lang w:val="it-IT"/>
        </w:rPr>
      </w:pPr>
    </w:p>
    <w:p w:rsidR="00E7720D" w:rsidRPr="00D86785" w:rsidRDefault="00E7720D" w:rsidP="00454186">
      <w:pPr>
        <w:pStyle w:val="Akti"/>
        <w:jc w:val="left"/>
        <w:rPr>
          <w:lang w:val="it-IT"/>
        </w:rPr>
      </w:pPr>
    </w:p>
    <w:p w:rsidR="009C1BED" w:rsidRPr="00D86785" w:rsidRDefault="009C1BED" w:rsidP="009C1BED">
      <w:pPr>
        <w:pStyle w:val="Akti"/>
        <w:rPr>
          <w:lang w:val="it-IT"/>
        </w:rPr>
      </w:pPr>
      <w:r w:rsidRPr="00D86785">
        <w:rPr>
          <w:lang w:val="it-IT"/>
        </w:rPr>
        <w:t>Vendim</w:t>
      </w:r>
    </w:p>
    <w:p w:rsidR="009C1BED" w:rsidRPr="00D86785" w:rsidRDefault="009C1BED" w:rsidP="009C1BED">
      <w:pPr>
        <w:pStyle w:val="NumriData"/>
        <w:rPr>
          <w:lang w:val="it-IT"/>
        </w:rPr>
      </w:pPr>
      <w:r w:rsidRPr="00D86785">
        <w:rPr>
          <w:lang w:val="it-IT"/>
        </w:rPr>
        <w:t>Nr.79, dat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19.3.2007</w:t>
      </w:r>
    </w:p>
    <w:p w:rsidR="009C1BED" w:rsidRPr="00D86785" w:rsidRDefault="009C1BED" w:rsidP="009C1BED">
      <w:pPr>
        <w:pStyle w:val="Akti"/>
        <w:rPr>
          <w:lang w:val="it-IT"/>
        </w:rPr>
      </w:pPr>
    </w:p>
    <w:p w:rsidR="009C1BED" w:rsidRPr="00D86785" w:rsidRDefault="009C1BED" w:rsidP="009C1BED">
      <w:pPr>
        <w:pStyle w:val="Akti"/>
        <w:rPr>
          <w:lang w:val="it-IT"/>
        </w:rPr>
      </w:pPr>
      <w:r w:rsidRPr="00D86785">
        <w:rPr>
          <w:lang w:val="it-IT"/>
        </w:rPr>
        <w:t>P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 miratimin e dekretit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presidentit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republik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 p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 shkarkim ministri</w:t>
      </w:r>
    </w:p>
    <w:p w:rsidR="009C1BED" w:rsidRPr="00D86785" w:rsidRDefault="009C1BED" w:rsidP="009C1BED">
      <w:pPr>
        <w:pStyle w:val="Akti"/>
        <w:rPr>
          <w:lang w:val="it-IT"/>
        </w:rPr>
      </w:pPr>
    </w:p>
    <w:p w:rsidR="009C1BED" w:rsidRPr="00D86785" w:rsidRDefault="009C1BED" w:rsidP="009C1BED">
      <w:pPr>
        <w:pStyle w:val="Paragrafi"/>
        <w:rPr>
          <w:lang w:val="it-IT"/>
        </w:rPr>
      </w:pPr>
      <w:r w:rsidRPr="00D86785">
        <w:rPr>
          <w:lang w:val="it-IT"/>
        </w:rPr>
        <w:t>N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mb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shtetje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neneve 78 dhe 98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Kushtetut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s, mb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shtetur n</w:t>
      </w:r>
      <w:r w:rsidR="0057247C" w:rsidRPr="00D86785">
        <w:rPr>
          <w:lang w:val="it-IT"/>
        </w:rPr>
        <w:t>ë</w:t>
      </w:r>
      <w:r w:rsidR="007C43EB">
        <w:rPr>
          <w:lang w:val="it-IT"/>
        </w:rPr>
        <w:t xml:space="preserve"> dekretin</w:t>
      </w:r>
      <w:r w:rsidRPr="00D86785">
        <w:rPr>
          <w:lang w:val="it-IT"/>
        </w:rPr>
        <w:t xml:space="preserve"> nr.5235, dat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19.3.2007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Presidentit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Republik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s,</w:t>
      </w:r>
    </w:p>
    <w:p w:rsidR="009C1BED" w:rsidRPr="00D86785" w:rsidRDefault="009C1BED" w:rsidP="009C1BED">
      <w:pPr>
        <w:pStyle w:val="Paragrafi"/>
        <w:rPr>
          <w:lang w:val="it-IT"/>
        </w:rPr>
      </w:pPr>
    </w:p>
    <w:p w:rsidR="000864E1" w:rsidRPr="00D86785" w:rsidRDefault="000864E1" w:rsidP="000864E1">
      <w:pPr>
        <w:pStyle w:val="VENDOSI"/>
        <w:rPr>
          <w:lang w:val="it-IT"/>
        </w:rPr>
      </w:pPr>
      <w:r w:rsidRPr="00D86785">
        <w:rPr>
          <w:lang w:val="it-IT"/>
        </w:rPr>
        <w:t>Kuvendi</w:t>
      </w:r>
    </w:p>
    <w:p w:rsidR="000864E1" w:rsidRPr="00D86785" w:rsidRDefault="000864E1" w:rsidP="000864E1">
      <w:pPr>
        <w:pStyle w:val="VENDOSI"/>
        <w:rPr>
          <w:lang w:val="it-IT"/>
        </w:rPr>
      </w:pPr>
      <w:r w:rsidRPr="00D86785">
        <w:rPr>
          <w:lang w:val="it-IT"/>
        </w:rPr>
        <w:t>i Republikës së Shqipërisë</w:t>
      </w:r>
    </w:p>
    <w:p w:rsidR="000864E1" w:rsidRPr="00454186" w:rsidRDefault="000864E1" w:rsidP="000864E1">
      <w:pPr>
        <w:pStyle w:val="VENDOSI"/>
        <w:rPr>
          <w:sz w:val="16"/>
          <w:lang w:val="it-IT"/>
        </w:rPr>
      </w:pPr>
    </w:p>
    <w:p w:rsidR="000864E1" w:rsidRPr="00D86785" w:rsidRDefault="000864E1" w:rsidP="000864E1">
      <w:pPr>
        <w:pStyle w:val="VENDOSI"/>
        <w:rPr>
          <w:lang w:val="it-IT"/>
        </w:rPr>
      </w:pPr>
      <w:r w:rsidRPr="00D86785">
        <w:rPr>
          <w:lang w:val="it-IT"/>
        </w:rPr>
        <w:t>Vendosi:</w:t>
      </w:r>
    </w:p>
    <w:p w:rsidR="009C1BED" w:rsidRPr="00454186" w:rsidRDefault="009C1BED" w:rsidP="009C1BED">
      <w:pPr>
        <w:pStyle w:val="Paragrafi"/>
        <w:rPr>
          <w:sz w:val="14"/>
          <w:lang w:val="it-IT"/>
        </w:rPr>
      </w:pPr>
    </w:p>
    <w:p w:rsidR="009C1BED" w:rsidRPr="00D86785" w:rsidRDefault="009C1BED" w:rsidP="009C1BED">
      <w:pPr>
        <w:pStyle w:val="Paragrafi"/>
        <w:rPr>
          <w:lang w:val="it-IT"/>
        </w:rPr>
      </w:pPr>
      <w:r w:rsidRPr="00D86785">
        <w:rPr>
          <w:lang w:val="it-IT"/>
        </w:rPr>
        <w:t>I. Miratohet dekreti i Presidentit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Republik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 nr.5235, dat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19.3.2007 p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 shkarkimin e zotit  Bujar Leskaj nga detyra e Ministrit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Turizmit, Kultur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s, Rinis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dhe Sporteve.</w:t>
      </w:r>
    </w:p>
    <w:p w:rsidR="009C1BED" w:rsidRPr="00D86785" w:rsidRDefault="009C1BED" w:rsidP="009C1BED">
      <w:pPr>
        <w:pStyle w:val="Paragrafi"/>
        <w:rPr>
          <w:lang w:val="it-IT"/>
        </w:rPr>
      </w:pPr>
      <w:r w:rsidRPr="00D86785">
        <w:rPr>
          <w:lang w:val="it-IT"/>
        </w:rPr>
        <w:t>II. Ky vendim hyn n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fuqi menj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her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.</w:t>
      </w:r>
    </w:p>
    <w:p w:rsidR="009C1BED" w:rsidRPr="00454186" w:rsidRDefault="009C1BED" w:rsidP="009C1BED">
      <w:pPr>
        <w:pStyle w:val="Paragrafi"/>
        <w:rPr>
          <w:sz w:val="12"/>
          <w:lang w:val="it-IT"/>
        </w:rPr>
      </w:pPr>
    </w:p>
    <w:p w:rsidR="000864E1" w:rsidRPr="00D86785" w:rsidRDefault="000864E1" w:rsidP="000864E1">
      <w:pPr>
        <w:pStyle w:val="Autoriteti"/>
        <w:rPr>
          <w:lang w:val="it-IT"/>
        </w:rPr>
      </w:pPr>
      <w:r w:rsidRPr="00D86785">
        <w:rPr>
          <w:lang w:val="it-IT"/>
        </w:rPr>
        <w:t>Kryetare</w:t>
      </w:r>
    </w:p>
    <w:p w:rsidR="00850B16" w:rsidRPr="00D86785" w:rsidRDefault="000864E1" w:rsidP="00454186">
      <w:pPr>
        <w:pStyle w:val="AutoritetiEmer"/>
        <w:rPr>
          <w:lang w:val="it-IT"/>
        </w:rPr>
      </w:pPr>
      <w:r w:rsidRPr="00D86785">
        <w:rPr>
          <w:lang w:val="it-IT"/>
        </w:rPr>
        <w:t>Jozefina Topalli (Çoba)</w:t>
      </w:r>
    </w:p>
    <w:p w:rsidR="00850B16" w:rsidRPr="00D86785" w:rsidRDefault="00850B16" w:rsidP="00850B16">
      <w:pPr>
        <w:pStyle w:val="Akti"/>
        <w:rPr>
          <w:lang w:val="it-IT"/>
        </w:rPr>
      </w:pPr>
      <w:r w:rsidRPr="00D86785">
        <w:rPr>
          <w:lang w:val="it-IT"/>
        </w:rPr>
        <w:lastRenderedPageBreak/>
        <w:t>Vendim</w:t>
      </w:r>
    </w:p>
    <w:p w:rsidR="00850B16" w:rsidRPr="00D86785" w:rsidRDefault="00850B16" w:rsidP="00850B16">
      <w:pPr>
        <w:pStyle w:val="NumriData"/>
        <w:rPr>
          <w:lang w:val="it-IT"/>
        </w:rPr>
      </w:pPr>
      <w:r w:rsidRPr="00D86785">
        <w:rPr>
          <w:lang w:val="it-IT"/>
        </w:rPr>
        <w:t>Nr.80, dat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19.3.2007</w:t>
      </w:r>
    </w:p>
    <w:p w:rsidR="00850B16" w:rsidRPr="00D86785" w:rsidRDefault="00850B16" w:rsidP="00850B16">
      <w:pPr>
        <w:pStyle w:val="Akti"/>
        <w:rPr>
          <w:lang w:val="it-IT"/>
        </w:rPr>
      </w:pPr>
    </w:p>
    <w:p w:rsidR="00850B16" w:rsidRPr="00D86785" w:rsidRDefault="00850B16" w:rsidP="00850B16">
      <w:pPr>
        <w:pStyle w:val="Akti"/>
        <w:rPr>
          <w:lang w:val="it-IT"/>
        </w:rPr>
      </w:pPr>
      <w:r w:rsidRPr="00D86785">
        <w:rPr>
          <w:lang w:val="it-IT"/>
        </w:rPr>
        <w:t>P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 miratimin e dekretit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presidentit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republik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 p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r </w:t>
      </w:r>
      <w:r w:rsidR="007C43EB">
        <w:rPr>
          <w:lang w:val="it-IT"/>
        </w:rPr>
        <w:t>emërim</w:t>
      </w:r>
      <w:r w:rsidRPr="00D86785">
        <w:rPr>
          <w:lang w:val="it-IT"/>
        </w:rPr>
        <w:t xml:space="preserve"> ministri</w:t>
      </w:r>
    </w:p>
    <w:p w:rsidR="00850B16" w:rsidRPr="00D86785" w:rsidRDefault="00850B16" w:rsidP="00850B16">
      <w:pPr>
        <w:pStyle w:val="Akti"/>
        <w:rPr>
          <w:lang w:val="it-IT"/>
        </w:rPr>
      </w:pPr>
    </w:p>
    <w:p w:rsidR="00850B16" w:rsidRPr="00D86785" w:rsidRDefault="00850B16" w:rsidP="00850B16">
      <w:pPr>
        <w:pStyle w:val="Paragrafi"/>
        <w:rPr>
          <w:lang w:val="it-IT"/>
        </w:rPr>
      </w:pPr>
      <w:r w:rsidRPr="00D86785">
        <w:rPr>
          <w:lang w:val="it-IT"/>
        </w:rPr>
        <w:t>N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mb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shtetje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neneve 78 dhe 98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Kushtetut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s, mb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shtetur n</w:t>
      </w:r>
      <w:r w:rsidR="0057247C" w:rsidRPr="00D86785">
        <w:rPr>
          <w:lang w:val="it-IT"/>
        </w:rPr>
        <w:t>ë</w:t>
      </w:r>
      <w:r w:rsidR="007C43EB">
        <w:rPr>
          <w:lang w:val="it-IT"/>
        </w:rPr>
        <w:t xml:space="preserve"> dekretin</w:t>
      </w:r>
      <w:r w:rsidRPr="00D86785">
        <w:rPr>
          <w:lang w:val="it-IT"/>
        </w:rPr>
        <w:t xml:space="preserve"> nr.5236, dat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19.3.2007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Presidentit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Republik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s,</w:t>
      </w:r>
    </w:p>
    <w:p w:rsidR="00850B16" w:rsidRPr="00D86785" w:rsidRDefault="00850B16" w:rsidP="00850B16">
      <w:pPr>
        <w:pStyle w:val="Paragrafi"/>
        <w:rPr>
          <w:lang w:val="it-IT"/>
        </w:rPr>
      </w:pPr>
    </w:p>
    <w:p w:rsidR="00FB0604" w:rsidRPr="00D86785" w:rsidRDefault="00FB0604" w:rsidP="00FB0604">
      <w:pPr>
        <w:pStyle w:val="VENDOSI"/>
        <w:rPr>
          <w:lang w:val="it-IT"/>
        </w:rPr>
      </w:pPr>
      <w:r w:rsidRPr="00D86785">
        <w:rPr>
          <w:lang w:val="it-IT"/>
        </w:rPr>
        <w:t>Kuvendi</w:t>
      </w:r>
    </w:p>
    <w:p w:rsidR="00FB0604" w:rsidRPr="00D86785" w:rsidRDefault="00FB0604" w:rsidP="00FB0604">
      <w:pPr>
        <w:pStyle w:val="VENDOSI"/>
        <w:rPr>
          <w:lang w:val="it-IT"/>
        </w:rPr>
      </w:pPr>
      <w:r w:rsidRPr="00D86785">
        <w:rPr>
          <w:lang w:val="it-IT"/>
        </w:rPr>
        <w:t>i Republikës së Shqipërisë</w:t>
      </w:r>
    </w:p>
    <w:p w:rsidR="00FB0604" w:rsidRPr="00D86785" w:rsidRDefault="00FB0604" w:rsidP="00FB0604">
      <w:pPr>
        <w:pStyle w:val="VENDOSI"/>
        <w:rPr>
          <w:lang w:val="it-IT"/>
        </w:rPr>
      </w:pPr>
    </w:p>
    <w:p w:rsidR="00FB0604" w:rsidRPr="00D86785" w:rsidRDefault="00FB0604" w:rsidP="00FB0604">
      <w:pPr>
        <w:pStyle w:val="VENDOSI"/>
        <w:rPr>
          <w:lang w:val="it-IT"/>
        </w:rPr>
      </w:pPr>
      <w:r w:rsidRPr="00D86785">
        <w:rPr>
          <w:lang w:val="it-IT"/>
        </w:rPr>
        <w:t>Vendosi:</w:t>
      </w:r>
    </w:p>
    <w:p w:rsidR="00850B16" w:rsidRPr="00D86785" w:rsidRDefault="00850B16" w:rsidP="00850B16">
      <w:pPr>
        <w:pStyle w:val="Paragrafi"/>
        <w:rPr>
          <w:lang w:val="it-IT"/>
        </w:rPr>
      </w:pPr>
    </w:p>
    <w:p w:rsidR="00850B16" w:rsidRPr="00D86785" w:rsidRDefault="00850B16" w:rsidP="00850B16">
      <w:pPr>
        <w:pStyle w:val="Paragrafi"/>
        <w:rPr>
          <w:lang w:val="it-IT"/>
        </w:rPr>
      </w:pPr>
      <w:r w:rsidRPr="00D86785">
        <w:rPr>
          <w:lang w:val="it-IT"/>
        </w:rPr>
        <w:t>I. Miratohet dekreti i Presidentit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Republik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 nr.5236, dat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19.3.2007 p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 em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rimin e zotit Ylli Pango n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detyr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n e Ministrit t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Turizmit, Kultur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s, Rinis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dhe Sporteve.</w:t>
      </w:r>
    </w:p>
    <w:p w:rsidR="00850B16" w:rsidRPr="00D86785" w:rsidRDefault="00850B16" w:rsidP="00850B16">
      <w:pPr>
        <w:pStyle w:val="Paragrafi"/>
        <w:rPr>
          <w:lang w:val="it-IT"/>
        </w:rPr>
      </w:pPr>
      <w:r w:rsidRPr="00D86785">
        <w:rPr>
          <w:lang w:val="it-IT"/>
        </w:rPr>
        <w:t>II. Ky vendim hyn n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 xml:space="preserve"> fuqi menj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her</w:t>
      </w:r>
      <w:r w:rsidR="0057247C" w:rsidRPr="00D86785">
        <w:rPr>
          <w:lang w:val="it-IT"/>
        </w:rPr>
        <w:t>ë</w:t>
      </w:r>
      <w:r w:rsidRPr="00D86785">
        <w:rPr>
          <w:lang w:val="it-IT"/>
        </w:rPr>
        <w:t>.</w:t>
      </w:r>
    </w:p>
    <w:p w:rsidR="00850B16" w:rsidRPr="00D86785" w:rsidRDefault="00850B16" w:rsidP="00850B16">
      <w:pPr>
        <w:pStyle w:val="Paragrafi"/>
        <w:rPr>
          <w:lang w:val="it-IT"/>
        </w:rPr>
      </w:pPr>
    </w:p>
    <w:p w:rsidR="00FB0604" w:rsidRPr="00D86785" w:rsidRDefault="00FB0604" w:rsidP="00FB0604">
      <w:pPr>
        <w:pStyle w:val="Autoriteti"/>
        <w:rPr>
          <w:lang w:val="it-IT"/>
        </w:rPr>
      </w:pPr>
      <w:r w:rsidRPr="00D86785">
        <w:rPr>
          <w:lang w:val="it-IT"/>
        </w:rPr>
        <w:t>Kryetare</w:t>
      </w:r>
    </w:p>
    <w:p w:rsidR="00FB0604" w:rsidRPr="00D86785" w:rsidRDefault="00FB0604" w:rsidP="00FB0604">
      <w:pPr>
        <w:pStyle w:val="AutoritetiEmer"/>
        <w:rPr>
          <w:lang w:val="it-IT"/>
        </w:rPr>
      </w:pPr>
      <w:r w:rsidRPr="00D86785">
        <w:rPr>
          <w:lang w:val="it-IT"/>
        </w:rPr>
        <w:t>Jozefina Topalli (Çoba)</w:t>
      </w:r>
    </w:p>
    <w:p w:rsidR="009C1BED" w:rsidRPr="00D86785" w:rsidRDefault="009C1BED" w:rsidP="00643A41">
      <w:pPr>
        <w:pStyle w:val="Akti"/>
        <w:rPr>
          <w:lang w:val="it-IT"/>
        </w:rPr>
      </w:pPr>
    </w:p>
    <w:p w:rsidR="00EE03D3" w:rsidRPr="00D86785" w:rsidRDefault="00EE03D3" w:rsidP="00643A41">
      <w:pPr>
        <w:pStyle w:val="Akti"/>
        <w:rPr>
          <w:lang w:val="it-IT"/>
        </w:rPr>
      </w:pPr>
    </w:p>
    <w:p w:rsidR="00643A41" w:rsidRPr="00D86785" w:rsidRDefault="00643A41" w:rsidP="00643A41">
      <w:pPr>
        <w:pStyle w:val="Akti"/>
        <w:rPr>
          <w:lang w:val="it-IT"/>
        </w:rPr>
      </w:pPr>
      <w:r w:rsidRPr="00D86785">
        <w:rPr>
          <w:lang w:val="it-IT"/>
        </w:rPr>
        <w:t>Dekret</w:t>
      </w:r>
    </w:p>
    <w:p w:rsidR="00643A41" w:rsidRPr="00D86785" w:rsidRDefault="00643A41" w:rsidP="00643A41">
      <w:pPr>
        <w:pStyle w:val="NumriData"/>
        <w:rPr>
          <w:lang w:val="it-IT"/>
        </w:rPr>
      </w:pPr>
      <w:r w:rsidRPr="00D86785">
        <w:rPr>
          <w:lang w:val="it-IT"/>
        </w:rPr>
        <w:t>Nr.5223, datë 13.3.2007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Titulli"/>
        <w:rPr>
          <w:lang w:val="it-IT"/>
        </w:rPr>
      </w:pPr>
      <w:r w:rsidRPr="00D86785">
        <w:rPr>
          <w:lang w:val="it-IT"/>
        </w:rPr>
        <w:t>Për dhënie të shtetësisë shqiptare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BazLigjPropozues"/>
        <w:rPr>
          <w:lang w:val="it-IT"/>
        </w:rPr>
      </w:pPr>
      <w:r w:rsidRPr="00D86785">
        <w:rPr>
          <w:lang w:val="it-IT"/>
        </w:rPr>
        <w:t>Në mbështetje të nenit 92, pika “c” të Kushtetutës, të nenit 20 dhe të nenit 9, pika 7, të ligjit nr.8389, datë 5.8.1998 “Për shtetësinë shqiptare”,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VENDOSI"/>
        <w:rPr>
          <w:lang w:val="it-IT"/>
        </w:rPr>
      </w:pPr>
      <w:r w:rsidRPr="00D86785">
        <w:rPr>
          <w:lang w:val="it-IT"/>
        </w:rPr>
        <w:t>Dekretoj: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NeniNr"/>
        <w:rPr>
          <w:lang w:val="it-IT"/>
        </w:rPr>
      </w:pPr>
      <w:r w:rsidRPr="00D86785">
        <w:rPr>
          <w:lang w:val="it-IT"/>
        </w:rPr>
        <w:t>Neni 1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U jepet shtetësia shqiptare me kërkesë të tyre: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1.</w:t>
      </w:r>
      <w:r w:rsidR="00232EC3">
        <w:rPr>
          <w:lang w:val="it-IT"/>
        </w:rPr>
        <w:t xml:space="preserve"> </w:t>
      </w:r>
      <w:r w:rsidRPr="00D86785">
        <w:rPr>
          <w:lang w:val="it-IT"/>
        </w:rPr>
        <w:t>Lutfi Emrush Haziri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2.</w:t>
      </w:r>
      <w:r w:rsidR="00232EC3">
        <w:rPr>
          <w:lang w:val="it-IT"/>
        </w:rPr>
        <w:t xml:space="preserve"> </w:t>
      </w:r>
      <w:r w:rsidRPr="00D86785">
        <w:rPr>
          <w:lang w:val="it-IT"/>
        </w:rPr>
        <w:t>Mirvete Iljas Haziri (Bajrami)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3.</w:t>
      </w:r>
      <w:r w:rsidR="00232EC3">
        <w:rPr>
          <w:lang w:val="it-IT"/>
        </w:rPr>
        <w:t xml:space="preserve"> </w:t>
      </w:r>
      <w:r w:rsidRPr="00D86785">
        <w:rPr>
          <w:lang w:val="it-IT"/>
        </w:rPr>
        <w:t>Këngë Lutfi Haziri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4.</w:t>
      </w:r>
      <w:r w:rsidR="00232EC3">
        <w:rPr>
          <w:lang w:val="it-IT"/>
        </w:rPr>
        <w:t xml:space="preserve"> </w:t>
      </w:r>
      <w:r w:rsidRPr="00D86785">
        <w:rPr>
          <w:lang w:val="it-IT"/>
        </w:rPr>
        <w:t>Lotinë Lutfi Haziri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5.</w:t>
      </w:r>
      <w:r w:rsidR="00232EC3">
        <w:rPr>
          <w:lang w:val="it-IT"/>
        </w:rPr>
        <w:t xml:space="preserve"> </w:t>
      </w:r>
      <w:r w:rsidRPr="00D86785">
        <w:rPr>
          <w:lang w:val="it-IT"/>
        </w:rPr>
        <w:t>Mimas Lutfi Haziri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NeniNr"/>
        <w:rPr>
          <w:lang w:val="it-IT"/>
        </w:rPr>
      </w:pPr>
      <w:r w:rsidRPr="00D86785">
        <w:rPr>
          <w:lang w:val="it-IT"/>
        </w:rPr>
        <w:t>Neni 2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Ky dekret hyn në fuqi menjëherë.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Autoriteti"/>
        <w:rPr>
          <w:lang w:val="it-IT"/>
        </w:rPr>
      </w:pPr>
      <w:r w:rsidRPr="00D86785">
        <w:rPr>
          <w:lang w:val="it-IT"/>
        </w:rPr>
        <w:t>Presidenti i RepubliKës së Shqipërisë</w:t>
      </w:r>
    </w:p>
    <w:p w:rsidR="00643A41" w:rsidRPr="00D86785" w:rsidRDefault="00643A41" w:rsidP="00643A41">
      <w:pPr>
        <w:pStyle w:val="AutoritetiEmer"/>
        <w:rPr>
          <w:lang w:val="it-IT"/>
        </w:rPr>
      </w:pPr>
      <w:r w:rsidRPr="00D86785">
        <w:rPr>
          <w:lang w:val="it-IT"/>
        </w:rPr>
        <w:t>Alfred Moisiu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Default="00643A41" w:rsidP="00643A41">
      <w:pPr>
        <w:pStyle w:val="Paragrafi"/>
        <w:rPr>
          <w:lang w:val="it-IT"/>
        </w:rPr>
      </w:pPr>
    </w:p>
    <w:p w:rsidR="00454186" w:rsidRDefault="00454186" w:rsidP="00643A41">
      <w:pPr>
        <w:pStyle w:val="Paragrafi"/>
        <w:rPr>
          <w:lang w:val="it-IT"/>
        </w:rPr>
      </w:pPr>
    </w:p>
    <w:p w:rsidR="00454186" w:rsidRPr="00D86785" w:rsidRDefault="00454186" w:rsidP="00643A41">
      <w:pPr>
        <w:pStyle w:val="Paragrafi"/>
        <w:rPr>
          <w:lang w:val="it-IT"/>
        </w:rPr>
      </w:pPr>
    </w:p>
    <w:p w:rsidR="00A10613" w:rsidRPr="00D86785" w:rsidRDefault="00A10613" w:rsidP="00643A41">
      <w:pPr>
        <w:pStyle w:val="Paragrafi"/>
        <w:rPr>
          <w:lang w:val="it-IT"/>
        </w:rPr>
      </w:pPr>
    </w:p>
    <w:p w:rsidR="00643A41" w:rsidRPr="00D86785" w:rsidRDefault="00643A41" w:rsidP="00F93752">
      <w:pPr>
        <w:pStyle w:val="Akti"/>
        <w:rPr>
          <w:lang w:val="it-IT"/>
        </w:rPr>
      </w:pPr>
      <w:r w:rsidRPr="00D86785">
        <w:rPr>
          <w:lang w:val="it-IT"/>
        </w:rPr>
        <w:lastRenderedPageBreak/>
        <w:t>VENDIM</w:t>
      </w:r>
    </w:p>
    <w:p w:rsidR="00643A41" w:rsidRPr="00D86785" w:rsidRDefault="00643A41" w:rsidP="00F93752">
      <w:pPr>
        <w:pStyle w:val="NumriData"/>
        <w:rPr>
          <w:lang w:val="it-IT"/>
        </w:rPr>
      </w:pPr>
      <w:r w:rsidRPr="00D86785">
        <w:rPr>
          <w:lang w:val="it-IT"/>
        </w:rPr>
        <w:t xml:space="preserve">Nr.114, datë </w:t>
      </w:r>
      <w:r w:rsidR="00232EC3">
        <w:rPr>
          <w:lang w:val="it-IT"/>
        </w:rPr>
        <w:t>31</w:t>
      </w:r>
      <w:r w:rsidRPr="00D86785">
        <w:rPr>
          <w:lang w:val="it-IT"/>
        </w:rPr>
        <w:t>.</w:t>
      </w:r>
      <w:r w:rsidR="00232EC3">
        <w:rPr>
          <w:lang w:val="it-IT"/>
        </w:rPr>
        <w:t>1</w:t>
      </w:r>
      <w:r w:rsidRPr="00D86785">
        <w:rPr>
          <w:lang w:val="it-IT"/>
        </w:rPr>
        <w:t>.2007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F93752">
      <w:pPr>
        <w:pStyle w:val="Titulli"/>
        <w:rPr>
          <w:lang w:val="it-IT"/>
        </w:rPr>
      </w:pPr>
      <w:r w:rsidRPr="00D86785">
        <w:rPr>
          <w:lang w:val="it-IT"/>
        </w:rPr>
        <w:t>Për përcaktimin e masës së kontributeve të personave, që vendosen në institucionet rezidenciale publike, të shërbimeve të përkujdesit shoqëror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F93752">
      <w:pPr>
        <w:pStyle w:val="BazLigjPropozues"/>
        <w:rPr>
          <w:lang w:val="it-IT"/>
        </w:rPr>
      </w:pPr>
      <w:r w:rsidRPr="00D86785">
        <w:rPr>
          <w:lang w:val="it-IT"/>
        </w:rPr>
        <w:t xml:space="preserve">Në mbështetje të nenit 100 të </w:t>
      </w:r>
      <w:r w:rsidR="00232EC3">
        <w:rPr>
          <w:lang w:val="it-IT"/>
        </w:rPr>
        <w:t>Kushtetutës dhe të pikave 1 e 3</w:t>
      </w:r>
      <w:r w:rsidR="008C2B23">
        <w:rPr>
          <w:lang w:val="it-IT"/>
        </w:rPr>
        <w:t xml:space="preserve"> të nenit 23</w:t>
      </w:r>
      <w:r w:rsidRPr="00D86785">
        <w:rPr>
          <w:lang w:val="it-IT"/>
        </w:rPr>
        <w:t xml:space="preserve"> të</w:t>
      </w:r>
      <w:r w:rsidR="00232EC3">
        <w:rPr>
          <w:lang w:val="it-IT"/>
        </w:rPr>
        <w:t xml:space="preserve"> ligjit nr.9355, datë 10.3.2005</w:t>
      </w:r>
      <w:r w:rsidRPr="00D86785">
        <w:rPr>
          <w:lang w:val="it-IT"/>
        </w:rPr>
        <w:t xml:space="preserve"> “Për ndihmën dhe shërbimet shoqërore”, me propozimin e Ministrit të Punës, Çështjeve Sociale dhe Shanseve të </w:t>
      </w:r>
      <w:r w:rsidR="00232EC3" w:rsidRPr="00D86785">
        <w:rPr>
          <w:lang w:val="it-IT"/>
        </w:rPr>
        <w:t>Barabarta</w:t>
      </w:r>
      <w:r w:rsidRPr="00D86785">
        <w:rPr>
          <w:lang w:val="it-IT"/>
        </w:rPr>
        <w:t>, Këshilli i Ministrave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F93752">
      <w:pPr>
        <w:pStyle w:val="VENDOSI"/>
        <w:rPr>
          <w:lang w:val="it-IT"/>
        </w:rPr>
      </w:pPr>
      <w:r w:rsidRPr="00D86785">
        <w:rPr>
          <w:lang w:val="it-IT"/>
        </w:rPr>
        <w:t>Vendosi: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I.</w:t>
      </w:r>
      <w:r w:rsidR="00F93752" w:rsidRPr="00D86785">
        <w:rPr>
          <w:lang w:val="it-IT"/>
        </w:rPr>
        <w:t xml:space="preserve"> </w:t>
      </w:r>
      <w:r w:rsidRPr="00D86785">
        <w:rPr>
          <w:lang w:val="it-IT"/>
        </w:rPr>
        <w:t>Grupet, pagesat dhe përfitimet e personave, që vendosen në institucionet rezidenciale publike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1.</w:t>
      </w:r>
      <w:r w:rsidR="00F93752" w:rsidRPr="00D86785">
        <w:rPr>
          <w:lang w:val="it-IT"/>
        </w:rPr>
        <w:t xml:space="preserve"> </w:t>
      </w:r>
      <w:r w:rsidRPr="00D86785">
        <w:rPr>
          <w:lang w:val="it-IT"/>
        </w:rPr>
        <w:t>Personat, si fëmijët, të rinjtë, të moshuarit, personat me aftësi të kufizuara, gratë e vajzat në nevojë, familjet e të cilëve nu</w:t>
      </w:r>
      <w:r w:rsidR="00232EC3">
        <w:rPr>
          <w:lang w:val="it-IT"/>
        </w:rPr>
        <w:t>k kanë të ardhura dhe vlerësohen</w:t>
      </w:r>
      <w:r w:rsidRPr="00D86785">
        <w:rPr>
          <w:lang w:val="it-IT"/>
        </w:rPr>
        <w:t xml:space="preserve"> se kanë nevojë për shërbime shoqërore, pranohen pa pagesë në institucionet rezidenciale publike të shërbimeve të përkujdesit shoqëror.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2.</w:t>
      </w:r>
      <w:r w:rsidR="00F93752" w:rsidRPr="00D86785">
        <w:rPr>
          <w:lang w:val="it-IT"/>
        </w:rPr>
        <w:t xml:space="preserve"> </w:t>
      </w:r>
      <w:r w:rsidRPr="00D86785">
        <w:rPr>
          <w:lang w:val="it-IT"/>
        </w:rPr>
        <w:t>Personat, që kanë të ardhura, si pension pleqërie, shtetëror</w:t>
      </w:r>
      <w:r w:rsidR="00E85C9D">
        <w:rPr>
          <w:lang w:val="it-IT"/>
        </w:rPr>
        <w:t>ë</w:t>
      </w:r>
      <w:r w:rsidRPr="00D86785">
        <w:rPr>
          <w:lang w:val="it-IT"/>
        </w:rPr>
        <w:t>, kooperative apo pension familjar a invaliditeti, kur vendosen dhe përfitojnë shërbime të përkujdesit shoqëror në institucionet rezidenciale publike, derdhin 50 për qind të pensionit.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3.</w:t>
      </w:r>
      <w:r w:rsidR="00F93752" w:rsidRPr="00D86785">
        <w:rPr>
          <w:lang w:val="it-IT"/>
        </w:rPr>
        <w:t xml:space="preserve"> </w:t>
      </w:r>
      <w:r w:rsidRPr="00D86785">
        <w:rPr>
          <w:lang w:val="it-IT"/>
        </w:rPr>
        <w:t>Personave, që vendosen dhe përfitojnë shërbime të përkujdesit shoqëror, sipas pikës 1, të këtij vendimi, u jepet, në dorë, një shumë  në të holla, për shpenzime personale, si më posht</w:t>
      </w:r>
      <w:r w:rsidR="002C4524" w:rsidRPr="00D86785">
        <w:rPr>
          <w:lang w:val="it-IT"/>
        </w:rPr>
        <w:t>ë</w:t>
      </w:r>
      <w:r w:rsidRPr="00D86785">
        <w:rPr>
          <w:lang w:val="it-IT"/>
        </w:rPr>
        <w:t xml:space="preserve"> vijon: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a)</w:t>
      </w:r>
      <w:r w:rsidR="00AA2C0D">
        <w:rPr>
          <w:lang w:val="it-IT"/>
        </w:rPr>
        <w:t xml:space="preserve"> </w:t>
      </w:r>
      <w:r w:rsidRPr="00D86785">
        <w:rPr>
          <w:lang w:val="it-IT"/>
        </w:rPr>
        <w:t>Fëmijëve të moshës 2-5 vjeç, që janë vendosur në shtëpitë e fëmijëve, 300 (treqind) lekë në muaj.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b)</w:t>
      </w:r>
      <w:r w:rsidR="002702AA" w:rsidRPr="00D86785">
        <w:rPr>
          <w:lang w:val="it-IT"/>
        </w:rPr>
        <w:t xml:space="preserve"> </w:t>
      </w:r>
      <w:r w:rsidRPr="00D86785">
        <w:rPr>
          <w:lang w:val="it-IT"/>
        </w:rPr>
        <w:t>Fëmijëve të moshës 6-14 vjeç, që janë vendosur në shtëpitë e fëmijëve, 1000 (një mijë) lekë në muaj.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c)</w:t>
      </w:r>
      <w:r w:rsidR="002702AA" w:rsidRPr="00D86785">
        <w:rPr>
          <w:lang w:val="it-IT"/>
        </w:rPr>
        <w:t xml:space="preserve"> </w:t>
      </w:r>
      <w:r w:rsidRPr="00D86785">
        <w:rPr>
          <w:lang w:val="it-IT"/>
        </w:rPr>
        <w:t>Personave, që marrin shërbime në qendrat e zhvillimit, 500 (pesëqind) lekë në muaj.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ç)</w:t>
      </w:r>
      <w:r w:rsidR="002702AA" w:rsidRPr="00D86785">
        <w:rPr>
          <w:lang w:val="it-IT"/>
        </w:rPr>
        <w:t xml:space="preserve"> </w:t>
      </w:r>
      <w:r w:rsidRPr="00D86785">
        <w:rPr>
          <w:lang w:val="it-IT"/>
        </w:rPr>
        <w:t>Personave të moshuar, që nuk kanë të ardhura e që janë vendosur në shtëpitë rezidenciale publike, 4000 (katër mijë) lekë në muaj</w:t>
      </w:r>
      <w:r w:rsidR="00AA2C0D">
        <w:rPr>
          <w:lang w:val="it-IT"/>
        </w:rPr>
        <w:t>.</w:t>
      </w:r>
    </w:p>
    <w:p w:rsidR="00643A41" w:rsidRPr="00D86785" w:rsidRDefault="00643A41" w:rsidP="002702AA">
      <w:pPr>
        <w:pStyle w:val="Paragrafi"/>
        <w:rPr>
          <w:lang w:val="it-IT"/>
        </w:rPr>
      </w:pPr>
      <w:r w:rsidRPr="00D86785">
        <w:rPr>
          <w:lang w:val="it-IT"/>
        </w:rPr>
        <w:t>II.</w:t>
      </w:r>
      <w:r w:rsidR="00AA2C0D">
        <w:rPr>
          <w:lang w:val="it-IT"/>
        </w:rPr>
        <w:t xml:space="preserve"> </w:t>
      </w:r>
      <w:r w:rsidR="00B75193">
        <w:rPr>
          <w:lang w:val="it-IT"/>
        </w:rPr>
        <w:t>Shërbimet me pa</w:t>
      </w:r>
      <w:r w:rsidRPr="00D86785">
        <w:rPr>
          <w:lang w:val="it-IT"/>
        </w:rPr>
        <w:t>gesë  për personat me të ardhura dhe pagesat për shërbimet shtesë, që ofrohen në institucionet rezidenciale publike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4.</w:t>
      </w:r>
      <w:r w:rsidR="002702AA" w:rsidRPr="00D86785">
        <w:rPr>
          <w:lang w:val="it-IT"/>
        </w:rPr>
        <w:t xml:space="preserve"> </w:t>
      </w:r>
      <w:r w:rsidRPr="00D86785">
        <w:rPr>
          <w:lang w:val="it-IT"/>
        </w:rPr>
        <w:t>Personat, të cilët përveç pe</w:t>
      </w:r>
      <w:r w:rsidR="00AA2C0D">
        <w:rPr>
          <w:lang w:val="it-IT"/>
        </w:rPr>
        <w:t>nsionit kanë të ardhura të tjer</w:t>
      </w:r>
      <w:r w:rsidRPr="00D86785">
        <w:rPr>
          <w:lang w:val="it-IT"/>
        </w:rPr>
        <w:t>a</w:t>
      </w:r>
      <w:r w:rsidR="00AA2C0D">
        <w:rPr>
          <w:lang w:val="it-IT"/>
        </w:rPr>
        <w:t>,</w:t>
      </w:r>
      <w:r w:rsidRPr="00D86785">
        <w:rPr>
          <w:lang w:val="it-IT"/>
        </w:rPr>
        <w:t xml:space="preserve"> por kanë nevojë për shërbime të përkujdesit shoqëror, pranohen në institucionet rezidenciale publike të shërbimeve të përkujdesit shoqëror kundrejt pagesës.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5.</w:t>
      </w:r>
      <w:r w:rsidR="002702AA" w:rsidRPr="00D86785">
        <w:rPr>
          <w:lang w:val="it-IT"/>
        </w:rPr>
        <w:t xml:space="preserve"> </w:t>
      </w:r>
      <w:r w:rsidR="00AA2C0D">
        <w:rPr>
          <w:lang w:val="it-IT"/>
        </w:rPr>
        <w:t>Pagesa për këtë kategor</w:t>
      </w:r>
      <w:r w:rsidRPr="00D86785">
        <w:rPr>
          <w:lang w:val="it-IT"/>
        </w:rPr>
        <w:t>i përfituesish bëhet në masën 100 për qind të të gjitha shpenzimeve, që, mesatarisht, kryhen, për një person, i cili përfiton shërbime në institucionet e pë</w:t>
      </w:r>
      <w:r w:rsidR="00672D27">
        <w:rPr>
          <w:lang w:val="it-IT"/>
        </w:rPr>
        <w:t>r</w:t>
      </w:r>
      <w:r w:rsidRPr="00D86785">
        <w:rPr>
          <w:lang w:val="it-IT"/>
        </w:rPr>
        <w:t>kujdesit shoqëror. Shpenzimet për një person llogariten si mesatare për të gjitha institucionet, ku ofrohen këto shërbime, dhe përcaktohen me udhëzimin e ministrit që mbulon fushën e çështjeve sociale.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6.</w:t>
      </w:r>
      <w:r w:rsidR="002702AA" w:rsidRPr="00D86785">
        <w:rPr>
          <w:lang w:val="it-IT"/>
        </w:rPr>
        <w:t xml:space="preserve"> </w:t>
      </w:r>
      <w:r w:rsidRPr="00D86785">
        <w:rPr>
          <w:lang w:val="it-IT"/>
        </w:rPr>
        <w:t>Personat, që vendosen në institucionet rezidenciale publike të përkujdesit shoqëror, përfitojnë edhe shërbime shtesë, shoqërore, shërbime shëndetësore të specializuara, pajisje, televizor apo frigorifer,</w:t>
      </w:r>
      <w:r w:rsidR="00AA2C0D">
        <w:rPr>
          <w:lang w:val="it-IT"/>
        </w:rPr>
        <w:t xml:space="preserve"> </w:t>
      </w:r>
      <w:r w:rsidRPr="00D86785">
        <w:rPr>
          <w:lang w:val="it-IT"/>
        </w:rPr>
        <w:t>në dhomë, kundrejt një pagese, e cila mbulon 100 p</w:t>
      </w:r>
      <w:r w:rsidR="00AA2C0D" w:rsidRPr="00D86785">
        <w:rPr>
          <w:lang w:val="it-IT"/>
        </w:rPr>
        <w:t>ë</w:t>
      </w:r>
      <w:r w:rsidRPr="00D86785">
        <w:rPr>
          <w:lang w:val="it-IT"/>
        </w:rPr>
        <w:t>r qind vlerën e këtij shërbimi. Lista e shërbimeve shtesë përcaktohet me udhëzim të ministrit që mbulon fushën e çështjeve sociale.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7.</w:t>
      </w:r>
      <w:r w:rsidR="002702AA" w:rsidRPr="00D86785">
        <w:rPr>
          <w:lang w:val="it-IT"/>
        </w:rPr>
        <w:t xml:space="preserve"> </w:t>
      </w:r>
      <w:r w:rsidRPr="00D86785">
        <w:rPr>
          <w:lang w:val="it-IT"/>
        </w:rPr>
        <w:t>Pajisjet e dhëna, që përdoren për shërbimin shtesë, nuk kthehen, kur personi largohet nga institucioni.</w:t>
      </w:r>
    </w:p>
    <w:p w:rsidR="00AD635E" w:rsidRDefault="00643A41" w:rsidP="00454186">
      <w:pPr>
        <w:pStyle w:val="Paragrafi"/>
        <w:rPr>
          <w:lang w:val="it-IT"/>
        </w:rPr>
      </w:pPr>
      <w:r w:rsidRPr="00D86785">
        <w:rPr>
          <w:lang w:val="it-IT"/>
        </w:rPr>
        <w:t>8.</w:t>
      </w:r>
      <w:r w:rsidR="002702AA" w:rsidRPr="00D86785">
        <w:rPr>
          <w:lang w:val="it-IT"/>
        </w:rPr>
        <w:t xml:space="preserve"> </w:t>
      </w:r>
      <w:r w:rsidRPr="00D86785">
        <w:rPr>
          <w:lang w:val="it-IT"/>
        </w:rPr>
        <w:t>Efektet financiare, që rrjedhin nga zbatimi i këtij vendimi, të përballohen nga fondet buxhetore të vitit 2007, miratuar për Ministrinë e Punës, Çështjeve Sociale dhe Shanseve të Barabarta.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9.</w:t>
      </w:r>
      <w:r w:rsidR="00AA2C0D">
        <w:rPr>
          <w:lang w:val="it-IT"/>
        </w:rPr>
        <w:t xml:space="preserve"> </w:t>
      </w:r>
      <w:r w:rsidRPr="00D86785">
        <w:rPr>
          <w:lang w:val="it-IT"/>
        </w:rPr>
        <w:t xml:space="preserve">Ngarkohet </w:t>
      </w:r>
      <w:r w:rsidR="002F4BC9" w:rsidRPr="00D86785">
        <w:rPr>
          <w:lang w:val="it-IT"/>
        </w:rPr>
        <w:t xml:space="preserve">Ministri </w:t>
      </w:r>
      <w:r w:rsidRPr="00D86785">
        <w:rPr>
          <w:lang w:val="it-IT"/>
        </w:rPr>
        <w:t>i Punës, Çështjeve Sociale dhe Shanseve të Barabarta të nxjerrë udhëzimin përkatës, në zbatim të këtij vendimi.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Ky vendim hyn në fuqi pas botimit në Fletoren Zyrtare.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2702AA">
      <w:pPr>
        <w:pStyle w:val="Autoriteti"/>
        <w:rPr>
          <w:lang w:val="it-IT"/>
        </w:rPr>
      </w:pPr>
      <w:r w:rsidRPr="00D86785">
        <w:rPr>
          <w:lang w:val="it-IT"/>
        </w:rPr>
        <w:t>Kryeministri</w:t>
      </w:r>
    </w:p>
    <w:p w:rsidR="00643A41" w:rsidRPr="00D86785" w:rsidRDefault="00643A41" w:rsidP="002702AA">
      <w:pPr>
        <w:pStyle w:val="AutoritetiEmer"/>
        <w:rPr>
          <w:lang w:val="it-IT"/>
        </w:rPr>
      </w:pPr>
      <w:r w:rsidRPr="00D86785">
        <w:rPr>
          <w:lang w:val="it-IT"/>
        </w:rPr>
        <w:t>Sali Berisha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2702AA">
      <w:pPr>
        <w:pStyle w:val="Akti"/>
        <w:rPr>
          <w:lang w:val="it-IT"/>
        </w:rPr>
      </w:pPr>
      <w:r w:rsidRPr="00D86785">
        <w:rPr>
          <w:lang w:val="it-IT"/>
        </w:rPr>
        <w:t>VENDIM</w:t>
      </w:r>
    </w:p>
    <w:p w:rsidR="00643A41" w:rsidRPr="00D86785" w:rsidRDefault="00617884" w:rsidP="002702AA">
      <w:pPr>
        <w:pStyle w:val="NumriData"/>
        <w:rPr>
          <w:lang w:val="it-IT"/>
        </w:rPr>
      </w:pPr>
      <w:r>
        <w:rPr>
          <w:lang w:val="it-IT"/>
        </w:rPr>
        <w:t>Nr.116</w:t>
      </w:r>
      <w:r w:rsidR="00643A41" w:rsidRPr="00D86785">
        <w:rPr>
          <w:lang w:val="it-IT"/>
        </w:rPr>
        <w:t>, datë 7.3.2007 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2702AA" w:rsidRPr="00D86785" w:rsidRDefault="00B75193" w:rsidP="002702AA">
      <w:pPr>
        <w:pStyle w:val="Titulli"/>
        <w:rPr>
          <w:lang w:val="it-IT"/>
        </w:rPr>
      </w:pPr>
      <w:r>
        <w:rPr>
          <w:lang w:val="it-IT"/>
        </w:rPr>
        <w:t>Për LEJIMIN E KALIMIT TRANS</w:t>
      </w:r>
      <w:r w:rsidR="00643A41" w:rsidRPr="00D86785">
        <w:rPr>
          <w:lang w:val="it-IT"/>
        </w:rPr>
        <w:t xml:space="preserve">IT TË DISA TRUPAVE USHTARAKE SLLOVENE, PËRMES TERRITORIT TË REPUBLIKËS SË SHQIPËRISË </w:t>
      </w:r>
    </w:p>
    <w:p w:rsidR="002702AA" w:rsidRPr="00D86785" w:rsidRDefault="002702AA" w:rsidP="00643A41">
      <w:pPr>
        <w:pStyle w:val="Paragrafi"/>
        <w:rPr>
          <w:lang w:val="it-IT"/>
        </w:rPr>
      </w:pPr>
    </w:p>
    <w:p w:rsidR="002702AA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Në mbështetje të nenit 100 të Kushtetutës dhe të</w:t>
      </w:r>
      <w:r w:rsidR="00617884">
        <w:rPr>
          <w:lang w:val="it-IT"/>
        </w:rPr>
        <w:t xml:space="preserve"> neneve 16, pika 2, 17, 18 e 19</w:t>
      </w:r>
      <w:r w:rsidR="006C7908">
        <w:rPr>
          <w:lang w:val="it-IT"/>
        </w:rPr>
        <w:t>,</w:t>
      </w:r>
      <w:r w:rsidRPr="00D86785">
        <w:rPr>
          <w:lang w:val="it-IT"/>
        </w:rPr>
        <w:t xml:space="preserve"> të</w:t>
      </w:r>
      <w:r w:rsidR="00617884">
        <w:rPr>
          <w:lang w:val="it-IT"/>
        </w:rPr>
        <w:t xml:space="preserve"> ligjit nr.9363, datë 24.3.2005</w:t>
      </w:r>
      <w:r w:rsidRPr="00D86785">
        <w:rPr>
          <w:lang w:val="it-IT"/>
        </w:rPr>
        <w:t xml:space="preserve"> “Për mënyrën dhe procedurat e vendosjes dhe kalimit të forcave ushtarake të huaja në territorin e Republikës së Shqipërisë, si dhe për dërgimin e forcave ushtarake shqiptare jashtë vendit”, me propozimin e Ministrit të Mbrojtjes, Këshilli i Minis</w:t>
      </w:r>
      <w:r w:rsidR="002702AA" w:rsidRPr="00D86785">
        <w:rPr>
          <w:lang w:val="it-IT"/>
        </w:rPr>
        <w:t>trave</w:t>
      </w:r>
    </w:p>
    <w:p w:rsidR="002702AA" w:rsidRPr="00D86785" w:rsidRDefault="002702AA" w:rsidP="00643A41">
      <w:pPr>
        <w:pStyle w:val="Paragrafi"/>
        <w:rPr>
          <w:lang w:val="it-IT"/>
        </w:rPr>
      </w:pPr>
    </w:p>
    <w:p w:rsidR="00617884" w:rsidRDefault="00643A41" w:rsidP="00617884">
      <w:pPr>
        <w:pStyle w:val="VENDOSI"/>
      </w:pPr>
      <w:r w:rsidRPr="00D86785">
        <w:t>VENDOS</w:t>
      </w:r>
      <w:r w:rsidR="00617884">
        <w:t>I:</w:t>
      </w:r>
    </w:p>
    <w:p w:rsidR="00617884" w:rsidRDefault="00617884" w:rsidP="00617884">
      <w:pPr>
        <w:pStyle w:val="Paragrafi"/>
        <w:rPr>
          <w:lang w:val="it-IT"/>
        </w:rPr>
      </w:pPr>
    </w:p>
    <w:p w:rsidR="002702AA" w:rsidRPr="00617884" w:rsidRDefault="00617884" w:rsidP="00617884">
      <w:pPr>
        <w:pStyle w:val="Paragrafi"/>
        <w:rPr>
          <w:lang w:val="it-IT"/>
        </w:rPr>
      </w:pPr>
      <w:r w:rsidRPr="00617884">
        <w:rPr>
          <w:lang w:val="it-IT"/>
        </w:rPr>
        <w:t>1</w:t>
      </w:r>
      <w:r w:rsidR="00F4702F">
        <w:rPr>
          <w:lang w:val="it-IT"/>
        </w:rPr>
        <w:t>. Lejimin e kalimit trans</w:t>
      </w:r>
      <w:r w:rsidR="00643A41" w:rsidRPr="00617884">
        <w:rPr>
          <w:lang w:val="it-IT"/>
        </w:rPr>
        <w:t>it të 11 (njëmbëdhjetë) trupave dhe 4 (katër) mjeteve ushtarake sllovene, përmes territorit të Republikës së Shqipërisë, në itinerarin Qafë-Tha</w:t>
      </w:r>
      <w:r>
        <w:rPr>
          <w:lang w:val="it-IT"/>
        </w:rPr>
        <w:t>në</w:t>
      </w:r>
      <w:r w:rsidR="00643A41" w:rsidRPr="00617884">
        <w:rPr>
          <w:lang w:val="it-IT"/>
        </w:rPr>
        <w:t>–Durrës–Qaf</w:t>
      </w:r>
      <w:r w:rsidR="002702AA" w:rsidRPr="00617884">
        <w:rPr>
          <w:lang w:val="it-IT"/>
        </w:rPr>
        <w:t>ë-Thanë, në datën 14 mars 2007.</w:t>
      </w:r>
    </w:p>
    <w:p w:rsidR="002702AA" w:rsidRPr="00617884" w:rsidRDefault="00643A41" w:rsidP="00617884">
      <w:pPr>
        <w:pStyle w:val="Paragrafi"/>
      </w:pPr>
      <w:r w:rsidRPr="00617884">
        <w:t>Pika e hyrjes në territorin e Republikës së Shqipërisë të jetë pika e kalimit kufitar, Qafë-</w:t>
      </w:r>
      <w:r w:rsidR="002702AA" w:rsidRPr="00617884">
        <w:t>Thanë.</w:t>
      </w:r>
    </w:p>
    <w:p w:rsidR="002702AA" w:rsidRPr="00617884" w:rsidRDefault="00643A41" w:rsidP="00617884">
      <w:pPr>
        <w:pStyle w:val="Paragrafi"/>
      </w:pPr>
      <w:r w:rsidRPr="00617884">
        <w:t xml:space="preserve">Pika e daljes të jetë pika e kalimit kufitar në Durrës dhe pika </w:t>
      </w:r>
      <w:r w:rsidR="002702AA" w:rsidRPr="00617884">
        <w:t>e kalimit kufitar, Qafë-Thanë.</w:t>
      </w:r>
    </w:p>
    <w:p w:rsidR="002702AA" w:rsidRDefault="00AC1BB5" w:rsidP="00617884">
      <w:pPr>
        <w:pStyle w:val="Paragrafi"/>
      </w:pPr>
      <w:r>
        <w:t>2</w:t>
      </w:r>
      <w:r w:rsidR="00643A41" w:rsidRPr="00617884">
        <w:t xml:space="preserve">. Procedurat për hyrjen, qëndrimin dhe daljen e këtyre trupave </w:t>
      </w:r>
      <w:r w:rsidR="00CF6BA4">
        <w:t>në/</w:t>
      </w:r>
      <w:r>
        <w:t>nga Republika</w:t>
      </w:r>
      <w:r w:rsidR="00643A41" w:rsidRPr="00617884">
        <w:t xml:space="preserve"> e Shqipërisë janë parashikuar në “Marrëveshjen, ndërmjet palëve të Traktatit të Atlantikut të Veriut, për statusin e forcave”, nënshkruar në Londër, më 19 qershor 1951, dhe në “Marrëveshjen, ndërmjet shteteve palë në Traktatin e Atlantikut të Veriut dhe shteteve të tjera, që marrin pjesë në Partneritetin për Paqe, përsa i përket statusit të forcave të tyre”, nënshkruar në Bruksel, më 10 janar 1994, si dhe në protokollin shtesë të “Ma</w:t>
      </w:r>
      <w:r w:rsidR="00643A41" w:rsidRPr="0016139B">
        <w:t>rrëveshjes, ndërmjet shteteve palë në Traktatin e Atlantikut të Veriut dhe të shteteve të tjera pjesëmarrëse në Partneritetin për Paqe, përsa i përket statusit të forcave të tyre”, ratifikuar nga Kuvendi i Republikës së Shqipërisë me li</w:t>
      </w:r>
      <w:r w:rsidR="002702AA">
        <w:t>gjin nr.8034, datë 22.11.1995.</w:t>
      </w:r>
    </w:p>
    <w:p w:rsidR="002702AA" w:rsidRDefault="00AC1BB5" w:rsidP="00643A41">
      <w:pPr>
        <w:pStyle w:val="Paragrafi"/>
      </w:pPr>
      <w:r>
        <w:t>3</w:t>
      </w:r>
      <w:r w:rsidR="00643A41" w:rsidRPr="0016139B">
        <w:t>. Gjatë itinerarit të lëvizjes, trupat sllovene të shoqërohen nga njësi të armatosura të Forcave të Armatosur</w:t>
      </w:r>
      <w:r w:rsidR="002702AA">
        <w:t>a të Republikës së Shqipërisë.</w:t>
      </w:r>
    </w:p>
    <w:p w:rsidR="002702AA" w:rsidRPr="00D86785" w:rsidRDefault="00AC1BB5" w:rsidP="00643A41">
      <w:pPr>
        <w:pStyle w:val="Paragrafi"/>
        <w:rPr>
          <w:lang w:val="it-IT"/>
        </w:rPr>
      </w:pPr>
      <w:r>
        <w:rPr>
          <w:lang w:val="it-IT"/>
        </w:rPr>
        <w:t>4</w:t>
      </w:r>
      <w:r w:rsidR="00643A41" w:rsidRPr="00D86785">
        <w:rPr>
          <w:lang w:val="it-IT"/>
        </w:rPr>
        <w:t>. Ngarkohet Ministria e Mbrojtjes</w:t>
      </w:r>
      <w:r w:rsidR="002702AA" w:rsidRPr="00D86785">
        <w:rPr>
          <w:lang w:val="it-IT"/>
        </w:rPr>
        <w:t xml:space="preserve"> për zbatimin e këtij vendimi.</w:t>
      </w:r>
    </w:p>
    <w:p w:rsidR="002702AA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Ky vendim hyn në</w:t>
      </w:r>
      <w:r w:rsidR="009404E4" w:rsidRPr="00D86785">
        <w:rPr>
          <w:lang w:val="it-IT"/>
        </w:rPr>
        <w:t xml:space="preserve"> fuqi menjëherë dhe botohet në </w:t>
      </w:r>
      <w:r w:rsidRPr="00D86785">
        <w:rPr>
          <w:lang w:val="it-IT"/>
        </w:rPr>
        <w:t>F</w:t>
      </w:r>
      <w:r w:rsidR="009404E4" w:rsidRPr="00D86785">
        <w:rPr>
          <w:lang w:val="it-IT"/>
        </w:rPr>
        <w:t>letoren Zyrtare</w:t>
      </w:r>
      <w:r w:rsidR="002702AA" w:rsidRPr="00D86785">
        <w:rPr>
          <w:lang w:val="it-IT"/>
        </w:rPr>
        <w:t>.</w:t>
      </w:r>
    </w:p>
    <w:p w:rsidR="009404E4" w:rsidRPr="00D86785" w:rsidRDefault="009404E4" w:rsidP="002702AA">
      <w:pPr>
        <w:pStyle w:val="Paragrafi"/>
        <w:rPr>
          <w:lang w:val="it-IT"/>
        </w:rPr>
      </w:pPr>
    </w:p>
    <w:p w:rsidR="002702AA" w:rsidRPr="00D86785" w:rsidRDefault="002702AA" w:rsidP="00720E22">
      <w:pPr>
        <w:pStyle w:val="Autoriteti"/>
        <w:rPr>
          <w:lang w:val="it-IT"/>
        </w:rPr>
      </w:pPr>
      <w:r w:rsidRPr="00D86785">
        <w:rPr>
          <w:lang w:val="it-IT"/>
        </w:rPr>
        <w:t>Kryeministri</w:t>
      </w:r>
    </w:p>
    <w:p w:rsidR="002702AA" w:rsidRPr="00D86785" w:rsidRDefault="00643A41" w:rsidP="00720E22">
      <w:pPr>
        <w:pStyle w:val="AutoritetiEmer"/>
        <w:rPr>
          <w:lang w:val="it-IT"/>
        </w:rPr>
      </w:pPr>
      <w:r w:rsidRPr="00D86785">
        <w:rPr>
          <w:lang w:val="it-IT"/>
        </w:rPr>
        <w:t>Sali</w:t>
      </w:r>
      <w:r w:rsidR="002702AA" w:rsidRPr="00D86785">
        <w:rPr>
          <w:lang w:val="it-IT"/>
        </w:rPr>
        <w:t xml:space="preserve"> </w:t>
      </w:r>
      <w:r w:rsidRPr="00D86785">
        <w:rPr>
          <w:lang w:val="it-IT"/>
        </w:rPr>
        <w:t xml:space="preserve">Berisha </w:t>
      </w:r>
    </w:p>
    <w:p w:rsidR="002702AA" w:rsidRPr="00D86785" w:rsidRDefault="002702AA" w:rsidP="002702AA">
      <w:pPr>
        <w:pStyle w:val="Paragrafi"/>
        <w:rPr>
          <w:lang w:val="it-IT"/>
        </w:rPr>
      </w:pPr>
    </w:p>
    <w:p w:rsidR="00D8606F" w:rsidRDefault="00D8606F" w:rsidP="00454186">
      <w:pPr>
        <w:pStyle w:val="Akti"/>
        <w:keepNext w:val="0"/>
        <w:jc w:val="left"/>
        <w:rPr>
          <w:lang w:val="it-IT"/>
        </w:rPr>
      </w:pPr>
    </w:p>
    <w:p w:rsidR="00643A41" w:rsidRPr="00D86785" w:rsidRDefault="00643A41" w:rsidP="00720E22">
      <w:pPr>
        <w:pStyle w:val="Akti"/>
        <w:rPr>
          <w:lang w:val="it-IT"/>
        </w:rPr>
      </w:pPr>
      <w:r w:rsidRPr="00D86785">
        <w:rPr>
          <w:lang w:val="it-IT"/>
        </w:rPr>
        <w:t>VENDIM</w:t>
      </w:r>
    </w:p>
    <w:p w:rsidR="00643A41" w:rsidRPr="00D86785" w:rsidRDefault="00643A41" w:rsidP="00720E22">
      <w:pPr>
        <w:pStyle w:val="NumriData"/>
        <w:rPr>
          <w:lang w:val="it-IT"/>
        </w:rPr>
      </w:pPr>
      <w:r w:rsidRPr="00D86785">
        <w:rPr>
          <w:lang w:val="it-IT"/>
        </w:rPr>
        <w:t>Nr.117, datë 7.3.2007 </w:t>
      </w:r>
    </w:p>
    <w:p w:rsidR="00AC1BB5" w:rsidRDefault="00AC1BB5" w:rsidP="00720E22">
      <w:pPr>
        <w:pStyle w:val="Titulli"/>
        <w:rPr>
          <w:lang w:val="it-IT"/>
        </w:rPr>
      </w:pPr>
    </w:p>
    <w:p w:rsidR="00E12ECD" w:rsidRPr="00D86785" w:rsidRDefault="00643A41" w:rsidP="00720E22">
      <w:pPr>
        <w:pStyle w:val="Titulli"/>
        <w:rPr>
          <w:lang w:val="it-IT"/>
        </w:rPr>
      </w:pPr>
      <w:r w:rsidRPr="00D86785">
        <w:rPr>
          <w:lang w:val="it-IT"/>
        </w:rPr>
        <w:t>Për</w:t>
      </w:r>
      <w:r w:rsidR="00E12ECD" w:rsidRPr="00D86785">
        <w:rPr>
          <w:lang w:val="it-IT"/>
        </w:rPr>
        <w:t xml:space="preserve"> </w:t>
      </w:r>
      <w:r w:rsidR="00935423">
        <w:rPr>
          <w:lang w:val="it-IT"/>
        </w:rPr>
        <w:t>LEJIMIN E KALIMIT TRANS</w:t>
      </w:r>
      <w:r w:rsidRPr="00D86785">
        <w:rPr>
          <w:lang w:val="it-IT"/>
        </w:rPr>
        <w:t>IT TË DISA TRUPAVE USHTARAKE ITALIANE, PËRMES TERRITORIT TË R</w:t>
      </w:r>
      <w:r w:rsidR="00E12ECD" w:rsidRPr="00D86785">
        <w:rPr>
          <w:lang w:val="it-IT"/>
        </w:rPr>
        <w:t xml:space="preserve">EPUBLIKËS SË SHQIPËRISË </w:t>
      </w:r>
    </w:p>
    <w:p w:rsidR="00E12ECD" w:rsidRPr="00D86785" w:rsidRDefault="00E12ECD" w:rsidP="00E12ECD">
      <w:pPr>
        <w:pStyle w:val="Paragrafi"/>
        <w:rPr>
          <w:lang w:val="it-IT"/>
        </w:rPr>
      </w:pPr>
    </w:p>
    <w:p w:rsidR="00E12ECD" w:rsidRPr="00D86785" w:rsidRDefault="00643A41" w:rsidP="00720E22">
      <w:pPr>
        <w:pStyle w:val="BazLigjPropozues"/>
        <w:rPr>
          <w:lang w:val="it-IT"/>
        </w:rPr>
      </w:pPr>
      <w:r w:rsidRPr="00D86785">
        <w:rPr>
          <w:lang w:val="it-IT"/>
        </w:rPr>
        <w:t xml:space="preserve">Në mbështetje të nenit 100 të Kushtetutës dhe të neneve 16, pika 2, 17, 18 e 19, të ligjit nr.9363, datë 24.3.2005 “Për mënyrën dhe procedurat e vendosjes dhe kalimit të forcave ushtarake të huaja në territorin e Republikës së Shqipërisë, si dhe për dërgimin e forcave ushtarake shqiptare jashtë vendit”, me propozimin e </w:t>
      </w:r>
      <w:r w:rsidR="00112C7A" w:rsidRPr="00D86785">
        <w:rPr>
          <w:lang w:val="it-IT"/>
        </w:rPr>
        <w:t xml:space="preserve">Ministrit </w:t>
      </w:r>
      <w:r w:rsidRPr="00D86785">
        <w:rPr>
          <w:lang w:val="it-IT"/>
        </w:rPr>
        <w:t>të Mb</w:t>
      </w:r>
      <w:r w:rsidR="00E12ECD" w:rsidRPr="00D86785">
        <w:rPr>
          <w:lang w:val="it-IT"/>
        </w:rPr>
        <w:t>rojtjes, Këshilli i Ministrave</w:t>
      </w:r>
    </w:p>
    <w:p w:rsidR="00E12ECD" w:rsidRPr="00D86785" w:rsidRDefault="00E12ECD" w:rsidP="00E12ECD">
      <w:pPr>
        <w:pStyle w:val="Paragrafi"/>
        <w:rPr>
          <w:lang w:val="it-IT"/>
        </w:rPr>
      </w:pPr>
    </w:p>
    <w:p w:rsidR="00E12ECD" w:rsidRPr="00D86785" w:rsidRDefault="00720E22" w:rsidP="00720E22">
      <w:pPr>
        <w:pStyle w:val="VENDOSI"/>
        <w:rPr>
          <w:lang w:val="it-IT"/>
        </w:rPr>
      </w:pPr>
      <w:r w:rsidRPr="00D86785">
        <w:rPr>
          <w:lang w:val="it-IT"/>
        </w:rPr>
        <w:t>VENDOS</w:t>
      </w:r>
      <w:r w:rsidR="00E12ECD" w:rsidRPr="00D86785">
        <w:rPr>
          <w:lang w:val="it-IT"/>
        </w:rPr>
        <w:t>I:</w:t>
      </w:r>
    </w:p>
    <w:p w:rsidR="00E12ECD" w:rsidRPr="00D86785" w:rsidRDefault="00E12ECD" w:rsidP="00E12ECD">
      <w:pPr>
        <w:pStyle w:val="Paragrafi"/>
        <w:rPr>
          <w:lang w:val="it-IT"/>
        </w:rPr>
      </w:pPr>
    </w:p>
    <w:p w:rsidR="00E12ECD" w:rsidRPr="00D86785" w:rsidRDefault="00935423" w:rsidP="00E12ECD">
      <w:pPr>
        <w:pStyle w:val="Paragrafi"/>
        <w:rPr>
          <w:lang w:val="it-IT"/>
        </w:rPr>
      </w:pPr>
      <w:r>
        <w:rPr>
          <w:lang w:val="it-IT"/>
        </w:rPr>
        <w:t>1. Lejimin e kalimit trans</w:t>
      </w:r>
      <w:r w:rsidR="00643A41" w:rsidRPr="00D86785">
        <w:rPr>
          <w:lang w:val="it-IT"/>
        </w:rPr>
        <w:t>it, përmes territorit të Republikës së Shqipërisë, të 9 (nëntë) trupave dhe 3 (tre) mjeteve ushtarake ita</w:t>
      </w:r>
      <w:r w:rsidR="00112C7A">
        <w:rPr>
          <w:lang w:val="it-IT"/>
        </w:rPr>
        <w:t>liane, në itinerarin Qafë-Thanë</w:t>
      </w:r>
      <w:r w:rsidR="00643A41" w:rsidRPr="00D86785">
        <w:rPr>
          <w:lang w:val="it-IT"/>
        </w:rPr>
        <w:t>–</w:t>
      </w:r>
      <w:r w:rsidR="00E12ECD" w:rsidRPr="00D86785">
        <w:rPr>
          <w:lang w:val="it-IT"/>
        </w:rPr>
        <w:t>Durrës, në datën 9 mars 2007.</w:t>
      </w:r>
    </w:p>
    <w:p w:rsidR="00E12ECD" w:rsidRPr="00D86785" w:rsidRDefault="00B2045F" w:rsidP="00E12ECD">
      <w:pPr>
        <w:pStyle w:val="Paragrafi"/>
        <w:rPr>
          <w:lang w:val="it-IT"/>
        </w:rPr>
      </w:pPr>
      <w:r>
        <w:rPr>
          <w:lang w:val="it-IT"/>
        </w:rPr>
        <w:t>Lejimin e kalimit trans</w:t>
      </w:r>
      <w:r w:rsidR="00643A41" w:rsidRPr="00D86785">
        <w:rPr>
          <w:lang w:val="it-IT"/>
        </w:rPr>
        <w:t>it të 9 (nëntë) trupave dhe 7 (shtatë) mjeteve ushtarak</w:t>
      </w:r>
      <w:r w:rsidR="00112C7A">
        <w:rPr>
          <w:lang w:val="it-IT"/>
        </w:rPr>
        <w:t>e italiane në itinerarin Durrës</w:t>
      </w:r>
      <w:r w:rsidR="00643A41" w:rsidRPr="00D86785">
        <w:rPr>
          <w:lang w:val="it-IT"/>
        </w:rPr>
        <w:t>–Qafë</w:t>
      </w:r>
      <w:r w:rsidR="00E12ECD" w:rsidRPr="00D86785">
        <w:rPr>
          <w:lang w:val="it-IT"/>
        </w:rPr>
        <w:t>-Thanë, në datën 18 mars 2007.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 xml:space="preserve">Për trupat ushtarake, që do të kalojnë më 9 mars, pika e hyrjes në territorin e Republikës së Shqipërisë është pika e kalimit kufitar në Qafë-Thanë dhe pika e daljes është pika e kalimit kufitar në Durrës, ndërsa për trupat, që do të kalojnë më 18 mars 2007, pika e hyrjes është pika e kalimit kufitar në Durrës dhe pika e daljes është pika </w:t>
      </w:r>
      <w:r w:rsidR="00E12ECD" w:rsidRPr="00D86785">
        <w:rPr>
          <w:lang w:val="it-IT"/>
        </w:rPr>
        <w:t>e kalimit kufitar, Qafë-Thanë.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2. Procedurat për hyrjen, qëndrimin dhe daljen e këtyre trupave në/nga Republika e Shqipërisë janë parashikuar në “Marrëveshjen, ndërmjet palëve të Traktatit të Atlantikut të Veriut, për statusin e forcave”, nënshkruar në Londër, më 19 qershor 1951, dhe në “Marrëveshjen, ndërmjet shteteve palë në Traktatin e Atlantikut të Veriut dhe shteteve të tjera, që marrin pjesë në Partneritetin për Paqe, përsa i përket statusit të forcave të tyre”, nënshkruar në Bruksel, më 10 janar 1994, si dhe në protokollin shtesë të “Marrëveshjes, ndërmjet shteteve palë në Traktatin e Atlantikut të Veriut dhe të shteteve të tjera, pjesëmarrëse në Partneritetin për Paqe, përsa i përket statusit të forcave të tyre”, ratifikuar nga Kuvendi i Republikës së Shqipërisë, me li</w:t>
      </w:r>
      <w:r w:rsidR="00E12ECD" w:rsidRPr="00D86785">
        <w:rPr>
          <w:lang w:val="it-IT"/>
        </w:rPr>
        <w:t>gjin nr.8034, datë 22.11.1995.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3. Gjatë itinerarit të lëvizjes trupat italiane të shoqërohen nga njësi të armatosura të Forcave të Armatosu</w:t>
      </w:r>
      <w:r w:rsidR="00E12ECD" w:rsidRPr="00D86785">
        <w:rPr>
          <w:lang w:val="it-IT"/>
        </w:rPr>
        <w:t>ra të Republikës së Shqipërisë.</w:t>
      </w:r>
    </w:p>
    <w:p w:rsidR="007A028B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4. Ngarkohet Ministria e Mbrojtjes për zbatimin e këtij vendimi.</w:t>
      </w:r>
    </w:p>
    <w:p w:rsidR="006E4BEE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 xml:space="preserve">Ky vendim hyn në fuqi menjëherë dhe </w:t>
      </w:r>
      <w:r w:rsidR="006E4BEE" w:rsidRPr="00D86785">
        <w:rPr>
          <w:lang w:val="it-IT"/>
        </w:rPr>
        <w:t xml:space="preserve">botohet në Fletoren </w:t>
      </w:r>
      <w:r w:rsidR="00112C7A" w:rsidRPr="00D86785">
        <w:rPr>
          <w:lang w:val="it-IT"/>
        </w:rPr>
        <w:t>Zyrtare</w:t>
      </w:r>
      <w:r w:rsidR="006E4BEE" w:rsidRPr="00D86785">
        <w:rPr>
          <w:lang w:val="it-IT"/>
        </w:rPr>
        <w:t>.</w:t>
      </w:r>
    </w:p>
    <w:p w:rsidR="006E4BEE" w:rsidRPr="00AD635E" w:rsidRDefault="006E4BEE" w:rsidP="00E12ECD">
      <w:pPr>
        <w:pStyle w:val="Paragrafi"/>
        <w:rPr>
          <w:sz w:val="14"/>
          <w:lang w:val="it-IT"/>
        </w:rPr>
      </w:pPr>
    </w:p>
    <w:p w:rsidR="00643A41" w:rsidRPr="00D86785" w:rsidRDefault="00643A41" w:rsidP="00720E22">
      <w:pPr>
        <w:pStyle w:val="Autoriteti"/>
        <w:rPr>
          <w:lang w:val="it-IT"/>
        </w:rPr>
      </w:pPr>
      <w:r w:rsidRPr="00D86785">
        <w:rPr>
          <w:lang w:val="it-IT"/>
        </w:rPr>
        <w:t>Kryeministri</w:t>
      </w:r>
    </w:p>
    <w:p w:rsidR="00E12ECD" w:rsidRPr="00D86785" w:rsidRDefault="00643A41" w:rsidP="00720E22">
      <w:pPr>
        <w:pStyle w:val="AutoritetiEmer"/>
        <w:rPr>
          <w:lang w:val="it-IT"/>
        </w:rPr>
      </w:pPr>
      <w:r w:rsidRPr="00D86785">
        <w:rPr>
          <w:lang w:val="it-IT"/>
        </w:rPr>
        <w:t xml:space="preserve">Sali Berisha </w:t>
      </w:r>
    </w:p>
    <w:p w:rsidR="00E12ECD" w:rsidRPr="00D8606F" w:rsidRDefault="00E12ECD" w:rsidP="00E12ECD">
      <w:pPr>
        <w:pStyle w:val="Paragrafi"/>
        <w:ind w:firstLine="0"/>
        <w:rPr>
          <w:sz w:val="18"/>
          <w:lang w:val="it-IT"/>
        </w:rPr>
      </w:pPr>
    </w:p>
    <w:p w:rsidR="00720E22" w:rsidRDefault="00720E22" w:rsidP="00E12ECD">
      <w:pPr>
        <w:pStyle w:val="Paragrafi"/>
        <w:ind w:firstLine="0"/>
        <w:rPr>
          <w:sz w:val="16"/>
          <w:lang w:val="it-IT"/>
        </w:rPr>
      </w:pPr>
    </w:p>
    <w:p w:rsidR="00454186" w:rsidRPr="00D8606F" w:rsidRDefault="00454186" w:rsidP="00E12ECD">
      <w:pPr>
        <w:pStyle w:val="Paragrafi"/>
        <w:ind w:firstLine="0"/>
        <w:rPr>
          <w:sz w:val="16"/>
          <w:lang w:val="it-IT"/>
        </w:rPr>
      </w:pPr>
    </w:p>
    <w:p w:rsidR="00643A41" w:rsidRPr="00D86785" w:rsidRDefault="00643A41" w:rsidP="00720E22">
      <w:pPr>
        <w:pStyle w:val="Akti"/>
        <w:rPr>
          <w:lang w:val="it-IT"/>
        </w:rPr>
      </w:pPr>
      <w:r w:rsidRPr="00D86785">
        <w:rPr>
          <w:lang w:val="it-IT"/>
        </w:rPr>
        <w:t>VENDIM</w:t>
      </w:r>
    </w:p>
    <w:p w:rsidR="00643A41" w:rsidRPr="00D86785" w:rsidRDefault="00643A41" w:rsidP="00720E22">
      <w:pPr>
        <w:pStyle w:val="NumriData"/>
        <w:rPr>
          <w:lang w:val="it-IT"/>
        </w:rPr>
      </w:pPr>
      <w:r w:rsidRPr="00D86785">
        <w:rPr>
          <w:lang w:val="it-IT"/>
        </w:rPr>
        <w:t>Nr.118, datë 7.3.2007 </w:t>
      </w:r>
    </w:p>
    <w:p w:rsidR="00112C7A" w:rsidRPr="00D8606F" w:rsidRDefault="00112C7A" w:rsidP="00720E22">
      <w:pPr>
        <w:pStyle w:val="Titulli"/>
        <w:rPr>
          <w:sz w:val="16"/>
          <w:lang w:val="it-IT"/>
        </w:rPr>
      </w:pPr>
    </w:p>
    <w:p w:rsidR="00E12ECD" w:rsidRPr="00D86785" w:rsidRDefault="00112C7A" w:rsidP="00720E22">
      <w:pPr>
        <w:pStyle w:val="Titulli"/>
        <w:rPr>
          <w:lang w:val="it-IT"/>
        </w:rPr>
      </w:pPr>
      <w:r>
        <w:rPr>
          <w:lang w:val="it-IT"/>
        </w:rPr>
        <w:t xml:space="preserve">Për </w:t>
      </w:r>
      <w:r w:rsidR="00643A41" w:rsidRPr="00D86785">
        <w:rPr>
          <w:lang w:val="it-IT"/>
        </w:rPr>
        <w:t>SHPRONËSIMIN, PËR INTERES PUBLIK, TË PRONARËVE TË PASURIVE TË PALUAJTSHME, PRONË PRIVATE, QË PREKEN NGA ZGJERIMI I VARREZAVE PUBLIKE TË BURDULLI</w:t>
      </w:r>
      <w:r w:rsidR="00E12ECD" w:rsidRPr="00D86785">
        <w:rPr>
          <w:lang w:val="it-IT"/>
        </w:rPr>
        <w:t>ASIT, NË BASHKINË E BERATIT</w:t>
      </w:r>
    </w:p>
    <w:p w:rsidR="00E12ECD" w:rsidRPr="00D8606F" w:rsidRDefault="00E12ECD" w:rsidP="00643A41">
      <w:pPr>
        <w:pStyle w:val="Paragrafi"/>
        <w:rPr>
          <w:sz w:val="16"/>
          <w:lang w:val="it-IT"/>
        </w:rPr>
      </w:pPr>
    </w:p>
    <w:p w:rsidR="00E12ECD" w:rsidRPr="00D86785" w:rsidRDefault="00643A41" w:rsidP="00720E22">
      <w:pPr>
        <w:pStyle w:val="BazLigjPropozues"/>
        <w:rPr>
          <w:lang w:val="it-IT"/>
        </w:rPr>
      </w:pPr>
      <w:r w:rsidRPr="00D86785">
        <w:rPr>
          <w:lang w:val="it-IT"/>
        </w:rPr>
        <w:t>Në mbështetje të nenit 100 të Kushtetutës dhe të neneve 5, pika 1, 20 e 21, të l</w:t>
      </w:r>
      <w:r w:rsidR="00112C7A">
        <w:rPr>
          <w:lang w:val="it-IT"/>
        </w:rPr>
        <w:t>igjit nr.8561, datë 22.12.1999</w:t>
      </w:r>
      <w:r w:rsidRPr="00D86785">
        <w:rPr>
          <w:lang w:val="it-IT"/>
        </w:rPr>
        <w:t xml:space="preserve"> </w:t>
      </w:r>
      <w:r w:rsidR="00112C7A">
        <w:rPr>
          <w:lang w:val="it-IT"/>
        </w:rPr>
        <w:t>“</w:t>
      </w:r>
      <w:r w:rsidRPr="00D86785">
        <w:rPr>
          <w:lang w:val="it-IT"/>
        </w:rPr>
        <w:t xml:space="preserve">Për shpronësimet dhe marrjen në përdorim të përkohshëm të pasurisë, pronë private, për interes publik”, me propozimin e </w:t>
      </w:r>
      <w:r w:rsidR="00112C7A" w:rsidRPr="00D86785">
        <w:rPr>
          <w:lang w:val="it-IT"/>
        </w:rPr>
        <w:t xml:space="preserve">Ministrit </w:t>
      </w:r>
      <w:r w:rsidRPr="00D86785">
        <w:rPr>
          <w:lang w:val="it-IT"/>
        </w:rPr>
        <w:t xml:space="preserve">të Brendshëm, Këshilli i Ministrave </w:t>
      </w:r>
    </w:p>
    <w:p w:rsidR="00E12ECD" w:rsidRPr="00D8606F" w:rsidRDefault="00E12ECD" w:rsidP="00E12ECD">
      <w:pPr>
        <w:pStyle w:val="Paragrafi"/>
        <w:rPr>
          <w:sz w:val="16"/>
          <w:lang w:val="it-IT"/>
        </w:rPr>
      </w:pPr>
    </w:p>
    <w:p w:rsidR="00E12ECD" w:rsidRPr="00D86785" w:rsidRDefault="00720E22" w:rsidP="00720E22">
      <w:pPr>
        <w:pStyle w:val="VENDOSI"/>
        <w:rPr>
          <w:lang w:val="it-IT"/>
        </w:rPr>
      </w:pPr>
      <w:r w:rsidRPr="00D86785">
        <w:rPr>
          <w:lang w:val="it-IT"/>
        </w:rPr>
        <w:t>VENDOS</w:t>
      </w:r>
      <w:r w:rsidR="00E12ECD" w:rsidRPr="00D86785">
        <w:rPr>
          <w:lang w:val="it-IT"/>
        </w:rPr>
        <w:t>I:</w:t>
      </w:r>
    </w:p>
    <w:p w:rsidR="00E12ECD" w:rsidRPr="00AD635E" w:rsidRDefault="00E12ECD" w:rsidP="00E12ECD">
      <w:pPr>
        <w:pStyle w:val="Paragrafi"/>
        <w:rPr>
          <w:sz w:val="14"/>
          <w:lang w:val="it-IT"/>
        </w:rPr>
      </w:pP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1. Shpronësimin, për interes publik, të pronar</w:t>
      </w:r>
      <w:r w:rsidRPr="0016139B">
        <w:rPr>
          <w:rFonts w:ascii="Times New Roman" w:hAnsi="Times New Roman"/>
        </w:rPr>
        <w:t>ё</w:t>
      </w:r>
      <w:r w:rsidRPr="00D86785">
        <w:rPr>
          <w:lang w:val="it-IT"/>
        </w:rPr>
        <w:t>ve të pasurive të paluajtshme, pronë private, q</w:t>
      </w:r>
      <w:r w:rsidRPr="0016139B">
        <w:rPr>
          <w:rFonts w:ascii="Times New Roman" w:hAnsi="Times New Roman"/>
        </w:rPr>
        <w:t>ё</w:t>
      </w:r>
      <w:r w:rsidRPr="00D86785">
        <w:rPr>
          <w:lang w:val="it-IT"/>
        </w:rPr>
        <w:t xml:space="preserve"> preken nga zgjerimi i varrezave publike të Burdul</w:t>
      </w:r>
      <w:r w:rsidR="00E12ECD" w:rsidRPr="00D86785">
        <w:rPr>
          <w:lang w:val="it-IT"/>
        </w:rPr>
        <w:t>liasit, në bashkinë e Beratit.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2. Pasuritë, pronë private, me sipërfaqe 2270 m</w:t>
      </w:r>
      <w:r w:rsidRPr="00112C7A">
        <w:rPr>
          <w:vertAlign w:val="superscript"/>
          <w:lang w:val="it-IT"/>
        </w:rPr>
        <w:t>2</w:t>
      </w:r>
      <w:r w:rsidRPr="00D86785">
        <w:rPr>
          <w:lang w:val="it-IT"/>
        </w:rPr>
        <w:t>, që shpronësohen, si dhe pronarët përkatës, janë sipas tabelës, që</w:t>
      </w:r>
      <w:r w:rsidR="00E12ECD" w:rsidRPr="00D86785">
        <w:rPr>
          <w:lang w:val="it-IT"/>
        </w:rPr>
        <w:t xml:space="preserve"> i bashkëlidhet këtij vendimi.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3. Masa e shpërblimit të pronarëve, pasuritë, pronë private, të të cilëve shpronësohen, sipas tabelës, që i bashkëlidhet këtij vendimi, është 5 000 000 (pesë milionë) lekë.</w:t>
      </w:r>
      <w:r w:rsidR="00112C7A">
        <w:rPr>
          <w:lang w:val="it-IT"/>
        </w:rPr>
        <w:t xml:space="preserve"> </w:t>
      </w:r>
      <w:r w:rsidRPr="00D86785">
        <w:rPr>
          <w:lang w:val="it-IT"/>
        </w:rPr>
        <w:t>Vlera e përgjithshme e shpronësimit të përballohet nga të a</w:t>
      </w:r>
      <w:r w:rsidR="00E12ECD" w:rsidRPr="00D86785">
        <w:rPr>
          <w:lang w:val="it-IT"/>
        </w:rPr>
        <w:t>rdhurat e bashkisë së Beratit.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Ky fond u vihet në dispozicion pronarëve të shpronësuar nga bashkia brenda 3 muajve nga data e përfundi</w:t>
      </w:r>
      <w:r w:rsidR="00E12ECD" w:rsidRPr="00D86785">
        <w:rPr>
          <w:lang w:val="it-IT"/>
        </w:rPr>
        <w:t>mit të afatit të shpronësimit.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4. Afati i përfundimit të shpr</w:t>
      </w:r>
      <w:r w:rsidR="00E12ECD" w:rsidRPr="00D86785">
        <w:rPr>
          <w:lang w:val="it-IT"/>
        </w:rPr>
        <w:t>onësimit është data 15.3.2007.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5. Vlera e shpenzimeve procedurale, në shumën 87 000 (tetëdhjetë e shtatë mijë) lekë, të përballohet nga b</w:t>
      </w:r>
      <w:r w:rsidR="00E12ECD" w:rsidRPr="00D86785">
        <w:rPr>
          <w:lang w:val="it-IT"/>
        </w:rPr>
        <w:t>ashkia e Beratit.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6. Afati i përfundimit të punimeve, për objektin “Zgjerimi i varrezave publike Burdullias” të jetë në përputhje me afatet e paras</w:t>
      </w:r>
      <w:r w:rsidR="00E12ECD" w:rsidRPr="00D86785">
        <w:rPr>
          <w:lang w:val="it-IT"/>
        </w:rPr>
        <w:t>hikuara nga bashkia e Beratit.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7. Shpronësimi të bëhet në favor të bashkisë së Beratit. Regjistrimi i ri i pasurisë 2270 m</w:t>
      </w:r>
      <w:r w:rsidRPr="00112C7A">
        <w:rPr>
          <w:vertAlign w:val="superscript"/>
          <w:lang w:val="it-IT"/>
        </w:rPr>
        <w:t>2</w:t>
      </w:r>
      <w:r w:rsidRPr="00D86785">
        <w:rPr>
          <w:lang w:val="it-IT"/>
        </w:rPr>
        <w:t xml:space="preserve"> , truall, shpronësuar në favor të bashkisë së Beratit, të bëhet brenda 30 ditëve nga data</w:t>
      </w:r>
      <w:r w:rsidR="00E12ECD" w:rsidRPr="00D86785">
        <w:rPr>
          <w:lang w:val="it-IT"/>
        </w:rPr>
        <w:t xml:space="preserve"> e miratimit të këtij vendimi.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8. Ngarkohet bashkia e Beratit</w:t>
      </w:r>
      <w:r w:rsidR="00E12ECD" w:rsidRPr="00D86785">
        <w:rPr>
          <w:lang w:val="it-IT"/>
        </w:rPr>
        <w:t xml:space="preserve"> për zbatimin e këtij vendimi.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>9. Ngarkohet Ministria e Brendshme për ndjekjen e zbatimit të këtij vendimi.</w:t>
      </w:r>
    </w:p>
    <w:p w:rsidR="00E12ECD" w:rsidRPr="00D86785" w:rsidRDefault="00643A41" w:rsidP="00E12ECD">
      <w:pPr>
        <w:pStyle w:val="Paragrafi"/>
        <w:rPr>
          <w:lang w:val="it-IT"/>
        </w:rPr>
      </w:pPr>
      <w:r w:rsidRPr="00D86785">
        <w:rPr>
          <w:lang w:val="it-IT"/>
        </w:rPr>
        <w:t xml:space="preserve">Ky vendim hyn në fuqi menjëherë dhe </w:t>
      </w:r>
      <w:r w:rsidR="006E4BEE" w:rsidRPr="00D86785">
        <w:rPr>
          <w:lang w:val="it-IT"/>
        </w:rPr>
        <w:t>botohet në Fletoren Zyrtare</w:t>
      </w:r>
      <w:r w:rsidR="00E12ECD" w:rsidRPr="00D86785">
        <w:rPr>
          <w:lang w:val="it-IT"/>
        </w:rPr>
        <w:t>.</w:t>
      </w:r>
    </w:p>
    <w:p w:rsidR="00E12ECD" w:rsidRPr="00D86785" w:rsidRDefault="00E12ECD" w:rsidP="00E12ECD">
      <w:pPr>
        <w:pStyle w:val="Paragrafi"/>
        <w:rPr>
          <w:lang w:val="it-IT"/>
        </w:rPr>
      </w:pPr>
    </w:p>
    <w:p w:rsidR="00643A41" w:rsidRPr="00D86785" w:rsidRDefault="00720E22" w:rsidP="00720E22">
      <w:pPr>
        <w:pStyle w:val="Autoriteti"/>
        <w:rPr>
          <w:lang w:val="it-IT"/>
        </w:rPr>
      </w:pPr>
      <w:r w:rsidRPr="00D86785">
        <w:rPr>
          <w:lang w:val="it-IT"/>
        </w:rPr>
        <w:t>KRYEMINIST</w:t>
      </w:r>
      <w:r w:rsidR="00643A41" w:rsidRPr="00D86785">
        <w:rPr>
          <w:lang w:val="it-IT"/>
        </w:rPr>
        <w:t>RI</w:t>
      </w:r>
    </w:p>
    <w:p w:rsidR="00E12ECD" w:rsidRPr="00D86785" w:rsidRDefault="00740446" w:rsidP="00720E22">
      <w:pPr>
        <w:pStyle w:val="AutoritetiEmer"/>
        <w:rPr>
          <w:lang w:val="it-IT"/>
        </w:rPr>
      </w:pPr>
      <w:r w:rsidRPr="00D86785">
        <w:rPr>
          <w:lang w:val="it-IT"/>
        </w:rPr>
        <w:t>Sali Berisha</w:t>
      </w:r>
    </w:p>
    <w:p w:rsidR="00E12ECD" w:rsidRPr="00D86785" w:rsidRDefault="00E12ECD" w:rsidP="00E12ECD">
      <w:pPr>
        <w:pStyle w:val="Paragrafi"/>
        <w:rPr>
          <w:lang w:val="it-IT"/>
        </w:rPr>
      </w:pPr>
    </w:p>
    <w:p w:rsidR="00720E22" w:rsidRPr="00674F46" w:rsidRDefault="00674F46" w:rsidP="00C40133">
      <w:pPr>
        <w:pStyle w:val="TitulliTitull"/>
        <w:rPr>
          <w:lang w:val="it-IT"/>
        </w:rPr>
      </w:pPr>
      <w:r w:rsidRPr="00674F46">
        <w:rPr>
          <w:lang w:val="it-IT"/>
        </w:rPr>
        <w:t>Të DHëNAT MBI LIST</w:t>
      </w:r>
      <w:r>
        <w:rPr>
          <w:lang w:val="it-IT"/>
        </w:rPr>
        <w:t>Ë</w:t>
      </w:r>
      <w:r w:rsidR="00434568" w:rsidRPr="00674F46">
        <w:rPr>
          <w:lang w:val="it-IT"/>
        </w:rPr>
        <w:t>N EMëRORE Të PERSONAVE DHE PRONAVE</w:t>
      </w:r>
      <w:r w:rsidR="00932696">
        <w:rPr>
          <w:lang w:val="it-IT"/>
        </w:rPr>
        <w:t>,</w:t>
      </w:r>
      <w:r w:rsidR="00434568" w:rsidRPr="00674F46">
        <w:rPr>
          <w:lang w:val="it-IT"/>
        </w:rPr>
        <w:t xml:space="preserve"> Që DO Të SHPRONëSOHEN</w:t>
      </w:r>
      <w:r w:rsidR="00C40133" w:rsidRPr="00674F46">
        <w:rPr>
          <w:lang w:val="it-IT"/>
        </w:rPr>
        <w:t xml:space="preserve"> PëR ZGJERIMIN E VARREZAVE Të BURDULLIASIT, Në BASHKIN</w:t>
      </w:r>
      <w:r w:rsidR="00932696">
        <w:rPr>
          <w:lang w:val="it-IT"/>
        </w:rPr>
        <w:t>Ë</w:t>
      </w:r>
      <w:r w:rsidR="00C40133" w:rsidRPr="00674F46">
        <w:rPr>
          <w:lang w:val="it-IT"/>
        </w:rPr>
        <w:t xml:space="preserve"> BERAT</w:t>
      </w:r>
    </w:p>
    <w:p w:rsidR="00720E22" w:rsidRPr="00D86785" w:rsidRDefault="00720E22" w:rsidP="00E12ECD">
      <w:pPr>
        <w:pStyle w:val="Paragrafi"/>
        <w:rPr>
          <w:lang w:val="it-I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094"/>
        <w:gridCol w:w="1064"/>
        <w:gridCol w:w="819"/>
        <w:gridCol w:w="1036"/>
        <w:gridCol w:w="1204"/>
        <w:gridCol w:w="2318"/>
      </w:tblGrid>
      <w:tr w:rsidR="00086EDC" w:rsidRPr="00CA10E9" w:rsidTr="00CA10E9">
        <w:tc>
          <w:tcPr>
            <w:tcW w:w="534" w:type="dxa"/>
            <w:shd w:val="clear" w:color="auto" w:fill="auto"/>
          </w:tcPr>
          <w:p w:rsidR="00086EDC" w:rsidRPr="00CA10E9" w:rsidRDefault="00086EDC" w:rsidP="004C7A4F">
            <w:pPr>
              <w:pStyle w:val="Tabele"/>
              <w:rPr>
                <w:lang w:val="it-IT"/>
              </w:rPr>
            </w:pPr>
          </w:p>
        </w:tc>
        <w:tc>
          <w:tcPr>
            <w:tcW w:w="2094" w:type="dxa"/>
            <w:tcBorders>
              <w:bottom w:val="single" w:sz="4" w:space="0" w:color="auto"/>
            </w:tcBorders>
            <w:shd w:val="clear" w:color="auto" w:fill="auto"/>
          </w:tcPr>
          <w:p w:rsidR="00086EDC" w:rsidRPr="00CA10E9" w:rsidRDefault="00086EDC" w:rsidP="004C7A4F">
            <w:pPr>
              <w:pStyle w:val="Tabele"/>
              <w:rPr>
                <w:lang w:val="it-IT"/>
              </w:rPr>
            </w:pPr>
          </w:p>
        </w:tc>
        <w:tc>
          <w:tcPr>
            <w:tcW w:w="1064" w:type="dxa"/>
            <w:tcBorders>
              <w:bottom w:val="single" w:sz="4" w:space="0" w:color="auto"/>
            </w:tcBorders>
            <w:shd w:val="clear" w:color="auto" w:fill="auto"/>
          </w:tcPr>
          <w:p w:rsidR="00086EDC" w:rsidRPr="00CA10E9" w:rsidRDefault="00086EDC" w:rsidP="004C7A4F">
            <w:pPr>
              <w:pStyle w:val="Tabele"/>
              <w:rPr>
                <w:lang w:val="it-IT"/>
              </w:rPr>
            </w:pPr>
          </w:p>
        </w:tc>
        <w:tc>
          <w:tcPr>
            <w:tcW w:w="1855" w:type="dxa"/>
            <w:gridSpan w:val="2"/>
            <w:shd w:val="clear" w:color="auto" w:fill="auto"/>
          </w:tcPr>
          <w:p w:rsidR="00086EDC" w:rsidRPr="00CA10E9" w:rsidRDefault="00086EDC" w:rsidP="004C7A4F">
            <w:pPr>
              <w:pStyle w:val="Tabele"/>
              <w:rPr>
                <w:lang w:val="it-IT"/>
              </w:rPr>
            </w:pPr>
          </w:p>
        </w:tc>
        <w:tc>
          <w:tcPr>
            <w:tcW w:w="3522" w:type="dxa"/>
            <w:gridSpan w:val="2"/>
            <w:shd w:val="clear" w:color="auto" w:fill="auto"/>
          </w:tcPr>
          <w:p w:rsidR="00086EDC" w:rsidRPr="00CA10E9" w:rsidRDefault="00086EDC" w:rsidP="004C7A4F">
            <w:pPr>
              <w:pStyle w:val="Tabele"/>
              <w:rPr>
                <w:lang w:val="it-IT"/>
              </w:rPr>
            </w:pPr>
          </w:p>
        </w:tc>
      </w:tr>
      <w:tr w:rsidR="00380BE2" w:rsidTr="00CA10E9">
        <w:trPr>
          <w:trHeight w:val="757"/>
        </w:trPr>
        <w:tc>
          <w:tcPr>
            <w:tcW w:w="534" w:type="dxa"/>
            <w:shd w:val="clear" w:color="auto" w:fill="auto"/>
          </w:tcPr>
          <w:p w:rsidR="00380BE2" w:rsidRDefault="00380BE2" w:rsidP="006F1904">
            <w:pPr>
              <w:pStyle w:val="Tabele"/>
            </w:pPr>
            <w:r>
              <w:t>Nr.</w:t>
            </w:r>
          </w:p>
        </w:tc>
        <w:tc>
          <w:tcPr>
            <w:tcW w:w="2094" w:type="dxa"/>
            <w:shd w:val="clear" w:color="auto" w:fill="auto"/>
          </w:tcPr>
          <w:p w:rsidR="00380BE2" w:rsidRDefault="00380BE2" w:rsidP="00CA10E9">
            <w:pPr>
              <w:pStyle w:val="Tabele"/>
              <w:jc w:val="center"/>
            </w:pPr>
            <w:r>
              <w:t>Pronat që do të shpronësohen</w:t>
            </w:r>
          </w:p>
        </w:tc>
        <w:tc>
          <w:tcPr>
            <w:tcW w:w="1064" w:type="dxa"/>
            <w:shd w:val="clear" w:color="auto" w:fill="auto"/>
          </w:tcPr>
          <w:p w:rsidR="00380BE2" w:rsidRDefault="00380BE2" w:rsidP="00CA10E9">
            <w:pPr>
              <w:pStyle w:val="Tabele"/>
              <w:jc w:val="center"/>
            </w:pPr>
            <w:r>
              <w:t>Njësia</w:t>
            </w:r>
          </w:p>
          <w:p w:rsidR="00380BE2" w:rsidRDefault="00380BE2" w:rsidP="00CA10E9">
            <w:pPr>
              <w:pStyle w:val="Tabele"/>
              <w:jc w:val="center"/>
            </w:pPr>
            <w:r>
              <w:t>e matjes</w:t>
            </w:r>
          </w:p>
        </w:tc>
        <w:tc>
          <w:tcPr>
            <w:tcW w:w="819" w:type="dxa"/>
            <w:shd w:val="clear" w:color="auto" w:fill="auto"/>
          </w:tcPr>
          <w:p w:rsidR="00380BE2" w:rsidRDefault="00380BE2" w:rsidP="00CA10E9">
            <w:pPr>
              <w:pStyle w:val="Tabele"/>
              <w:jc w:val="center"/>
            </w:pPr>
            <w:r>
              <w:t>Sasia</w:t>
            </w:r>
          </w:p>
        </w:tc>
        <w:tc>
          <w:tcPr>
            <w:tcW w:w="1036" w:type="dxa"/>
            <w:tcBorders>
              <w:right w:val="nil"/>
            </w:tcBorders>
            <w:shd w:val="clear" w:color="auto" w:fill="auto"/>
          </w:tcPr>
          <w:p w:rsidR="00380BE2" w:rsidRDefault="00380BE2" w:rsidP="00012406">
            <w:pPr>
              <w:pStyle w:val="Tabele"/>
            </w:pPr>
            <w:r>
              <w:t>Çmimi për njësi</w:t>
            </w:r>
          </w:p>
        </w:tc>
        <w:tc>
          <w:tcPr>
            <w:tcW w:w="1204" w:type="dxa"/>
            <w:tcBorders>
              <w:left w:val="nil"/>
            </w:tcBorders>
            <w:shd w:val="clear" w:color="auto" w:fill="auto"/>
          </w:tcPr>
          <w:p w:rsidR="00380BE2" w:rsidRDefault="00380BE2" w:rsidP="00CA10E9">
            <w:pPr>
              <w:pStyle w:val="Tabele"/>
              <w:jc w:val="center"/>
            </w:pPr>
            <w:r>
              <w:t>Vlera në lekë</w:t>
            </w:r>
          </w:p>
        </w:tc>
        <w:tc>
          <w:tcPr>
            <w:tcW w:w="2318" w:type="dxa"/>
            <w:shd w:val="clear" w:color="auto" w:fill="auto"/>
          </w:tcPr>
          <w:p w:rsidR="00380BE2" w:rsidRDefault="00380BE2" w:rsidP="00CA10E9">
            <w:pPr>
              <w:pStyle w:val="Tabele"/>
              <w:jc w:val="center"/>
            </w:pPr>
            <w:r>
              <w:t>Emri i pronarit</w:t>
            </w:r>
          </w:p>
        </w:tc>
      </w:tr>
      <w:tr w:rsidR="00002398" w:rsidTr="00CA10E9">
        <w:tc>
          <w:tcPr>
            <w:tcW w:w="534" w:type="dxa"/>
            <w:shd w:val="clear" w:color="auto" w:fill="auto"/>
          </w:tcPr>
          <w:p w:rsidR="00002398" w:rsidRDefault="00002398" w:rsidP="004C7A4F">
            <w:pPr>
              <w:pStyle w:val="Tabele"/>
            </w:pPr>
            <w:r>
              <w:t>1</w:t>
            </w:r>
          </w:p>
        </w:tc>
        <w:tc>
          <w:tcPr>
            <w:tcW w:w="2094" w:type="dxa"/>
            <w:shd w:val="clear" w:color="auto" w:fill="auto"/>
          </w:tcPr>
          <w:p w:rsidR="00002398" w:rsidRDefault="00002398" w:rsidP="004C7A4F">
            <w:pPr>
              <w:pStyle w:val="Tabele"/>
            </w:pPr>
            <w:r>
              <w:t>Truall</w:t>
            </w:r>
          </w:p>
        </w:tc>
        <w:tc>
          <w:tcPr>
            <w:tcW w:w="1064" w:type="dxa"/>
            <w:shd w:val="clear" w:color="auto" w:fill="auto"/>
          </w:tcPr>
          <w:p w:rsidR="00002398" w:rsidRPr="00CA10E9" w:rsidRDefault="00002398" w:rsidP="00CA10E9">
            <w:pPr>
              <w:pStyle w:val="Tabele"/>
              <w:jc w:val="center"/>
              <w:rPr>
                <w:vertAlign w:val="superscript"/>
              </w:rPr>
            </w:pPr>
            <w:r>
              <w:t>m</w:t>
            </w:r>
            <w:r w:rsidRPr="00CA10E9">
              <w:rPr>
                <w:vertAlign w:val="superscript"/>
              </w:rPr>
              <w:t>2</w:t>
            </w:r>
          </w:p>
        </w:tc>
        <w:tc>
          <w:tcPr>
            <w:tcW w:w="819" w:type="dxa"/>
            <w:shd w:val="clear" w:color="auto" w:fill="auto"/>
          </w:tcPr>
          <w:p w:rsidR="00002398" w:rsidRDefault="00002398" w:rsidP="00CA10E9">
            <w:pPr>
              <w:pStyle w:val="Tabele"/>
              <w:jc w:val="center"/>
            </w:pPr>
            <w:r>
              <w:t>2270</w:t>
            </w:r>
          </w:p>
        </w:tc>
        <w:tc>
          <w:tcPr>
            <w:tcW w:w="1036" w:type="dxa"/>
            <w:shd w:val="clear" w:color="auto" w:fill="auto"/>
          </w:tcPr>
          <w:p w:rsidR="00002398" w:rsidRDefault="00002398" w:rsidP="00CA10E9">
            <w:pPr>
              <w:pStyle w:val="Tabele"/>
              <w:jc w:val="center"/>
            </w:pPr>
            <w:r>
              <w:t>2200</w:t>
            </w:r>
          </w:p>
        </w:tc>
        <w:tc>
          <w:tcPr>
            <w:tcW w:w="1204" w:type="dxa"/>
            <w:shd w:val="clear" w:color="auto" w:fill="auto"/>
          </w:tcPr>
          <w:p w:rsidR="00002398" w:rsidRDefault="00002398" w:rsidP="004C7A4F">
            <w:pPr>
              <w:pStyle w:val="Tabele"/>
            </w:pPr>
            <w:r>
              <w:t>5 000 000</w:t>
            </w:r>
          </w:p>
        </w:tc>
        <w:tc>
          <w:tcPr>
            <w:tcW w:w="2318" w:type="dxa"/>
            <w:vMerge w:val="restart"/>
            <w:shd w:val="clear" w:color="auto" w:fill="auto"/>
          </w:tcPr>
          <w:p w:rsidR="00002398" w:rsidRDefault="00074853" w:rsidP="004C7A4F">
            <w:pPr>
              <w:pStyle w:val="Tabele"/>
            </w:pPr>
            <w:r>
              <w:t>Feride Ibrahim Bega</w:t>
            </w:r>
          </w:p>
          <w:p w:rsidR="00074853" w:rsidRDefault="006F1904" w:rsidP="004C7A4F">
            <w:pPr>
              <w:pStyle w:val="Tabele"/>
            </w:pPr>
            <w:r>
              <w:t>M</w:t>
            </w:r>
            <w:r w:rsidR="00074853">
              <w:t>y</w:t>
            </w:r>
            <w:r>
              <w:t>ri</w:t>
            </w:r>
            <w:r w:rsidR="00074853">
              <w:t>fete Iliaz Peshtani</w:t>
            </w:r>
          </w:p>
        </w:tc>
      </w:tr>
      <w:tr w:rsidR="00002398" w:rsidTr="00CA10E9">
        <w:tc>
          <w:tcPr>
            <w:tcW w:w="534" w:type="dxa"/>
            <w:shd w:val="clear" w:color="auto" w:fill="auto"/>
          </w:tcPr>
          <w:p w:rsidR="00002398" w:rsidRDefault="00002398" w:rsidP="004C7A4F">
            <w:pPr>
              <w:pStyle w:val="Tabele"/>
            </w:pPr>
          </w:p>
        </w:tc>
        <w:tc>
          <w:tcPr>
            <w:tcW w:w="2094" w:type="dxa"/>
            <w:shd w:val="clear" w:color="auto" w:fill="auto"/>
          </w:tcPr>
          <w:p w:rsidR="00002398" w:rsidRDefault="00002398" w:rsidP="004C7A4F">
            <w:pPr>
              <w:pStyle w:val="Tabele"/>
            </w:pPr>
            <w:r>
              <w:t>Shuma</w:t>
            </w:r>
          </w:p>
        </w:tc>
        <w:tc>
          <w:tcPr>
            <w:tcW w:w="1064" w:type="dxa"/>
            <w:shd w:val="clear" w:color="auto" w:fill="auto"/>
          </w:tcPr>
          <w:p w:rsidR="00002398" w:rsidRDefault="00002398" w:rsidP="004C7A4F">
            <w:pPr>
              <w:pStyle w:val="Tabele"/>
            </w:pPr>
          </w:p>
        </w:tc>
        <w:tc>
          <w:tcPr>
            <w:tcW w:w="819" w:type="dxa"/>
            <w:shd w:val="clear" w:color="auto" w:fill="auto"/>
          </w:tcPr>
          <w:p w:rsidR="00002398" w:rsidRDefault="00002398" w:rsidP="004C7A4F">
            <w:pPr>
              <w:pStyle w:val="Tabele"/>
            </w:pPr>
          </w:p>
        </w:tc>
        <w:tc>
          <w:tcPr>
            <w:tcW w:w="1036" w:type="dxa"/>
            <w:shd w:val="clear" w:color="auto" w:fill="auto"/>
          </w:tcPr>
          <w:p w:rsidR="00002398" w:rsidRDefault="00002398" w:rsidP="004C7A4F">
            <w:pPr>
              <w:pStyle w:val="Tabele"/>
            </w:pPr>
          </w:p>
        </w:tc>
        <w:tc>
          <w:tcPr>
            <w:tcW w:w="1204" w:type="dxa"/>
            <w:shd w:val="clear" w:color="auto" w:fill="auto"/>
          </w:tcPr>
          <w:p w:rsidR="00002398" w:rsidRDefault="00002398" w:rsidP="004C7A4F">
            <w:pPr>
              <w:pStyle w:val="Tabele"/>
            </w:pPr>
            <w:r>
              <w:t>5 000 000</w:t>
            </w:r>
          </w:p>
        </w:tc>
        <w:tc>
          <w:tcPr>
            <w:tcW w:w="2318" w:type="dxa"/>
            <w:vMerge/>
            <w:shd w:val="clear" w:color="auto" w:fill="auto"/>
          </w:tcPr>
          <w:p w:rsidR="00002398" w:rsidRDefault="00002398" w:rsidP="004C7A4F">
            <w:pPr>
              <w:pStyle w:val="Tabele"/>
            </w:pPr>
          </w:p>
        </w:tc>
      </w:tr>
    </w:tbl>
    <w:p w:rsidR="00720E22" w:rsidRPr="00D86785" w:rsidRDefault="00720E22" w:rsidP="00E12ECD">
      <w:pPr>
        <w:pStyle w:val="Paragrafi"/>
        <w:rPr>
          <w:lang w:val="it-IT"/>
        </w:rPr>
      </w:pPr>
    </w:p>
    <w:p w:rsidR="00720E22" w:rsidRPr="00D86785" w:rsidRDefault="00720E22" w:rsidP="00E12ECD">
      <w:pPr>
        <w:pStyle w:val="Paragrafi"/>
        <w:rPr>
          <w:lang w:val="it-IT"/>
        </w:rPr>
      </w:pPr>
    </w:p>
    <w:p w:rsidR="00643A41" w:rsidRPr="00D86785" w:rsidRDefault="00643A41" w:rsidP="00720E22">
      <w:pPr>
        <w:pStyle w:val="Akti"/>
        <w:rPr>
          <w:lang w:val="it-IT"/>
        </w:rPr>
      </w:pPr>
      <w:r w:rsidRPr="00D86785">
        <w:rPr>
          <w:lang w:val="it-IT"/>
        </w:rPr>
        <w:t>Vendim</w:t>
      </w:r>
    </w:p>
    <w:p w:rsidR="00643A41" w:rsidRPr="00D86785" w:rsidRDefault="00643A41" w:rsidP="00720E22">
      <w:pPr>
        <w:pStyle w:val="NumriData"/>
        <w:rPr>
          <w:lang w:val="it-IT"/>
        </w:rPr>
      </w:pPr>
      <w:r w:rsidRPr="00D86785">
        <w:rPr>
          <w:lang w:val="it-IT"/>
        </w:rPr>
        <w:t>Nr.119, datë 7.3.2007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720E22">
      <w:pPr>
        <w:pStyle w:val="Titulli"/>
        <w:rPr>
          <w:lang w:val="it-IT"/>
        </w:rPr>
      </w:pPr>
      <w:r w:rsidRPr="00D86785">
        <w:rPr>
          <w:lang w:val="it-IT"/>
        </w:rPr>
        <w:t>Për përcaktimin e procedurave të përkthimit të legjislacionit të Bashkimit Europian në gjuhën shqipe dhe të përkthimit t</w:t>
      </w:r>
      <w:r w:rsidR="004C6E25">
        <w:rPr>
          <w:lang w:val="it-IT"/>
        </w:rPr>
        <w:t>ë legjislacionit shqiptar në njË</w:t>
      </w:r>
      <w:r w:rsidRPr="00D86785">
        <w:rPr>
          <w:lang w:val="it-IT"/>
        </w:rPr>
        <w:t>rën nga gjuhët e bashkimit europian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720E22">
      <w:pPr>
        <w:pStyle w:val="BazLigjPropozues"/>
        <w:rPr>
          <w:lang w:val="it-IT"/>
        </w:rPr>
      </w:pPr>
      <w:r w:rsidRPr="00D86785">
        <w:rPr>
          <w:lang w:val="it-IT"/>
        </w:rPr>
        <w:t>Në mbështetje të nenit 100 të Kushtetutës dhe të</w:t>
      </w:r>
      <w:r w:rsidR="00FE09C2">
        <w:rPr>
          <w:lang w:val="it-IT"/>
        </w:rPr>
        <w:t xml:space="preserve"> ligjit nr.9000, datë 30.1.2003</w:t>
      </w:r>
      <w:r w:rsidRPr="00D86785">
        <w:rPr>
          <w:lang w:val="it-IT"/>
        </w:rPr>
        <w:t xml:space="preserve"> “Për organizimin dhe funksionimin e Këshillit të Ministrave</w:t>
      </w:r>
      <w:r w:rsidR="00ED6C9D">
        <w:rPr>
          <w:lang w:val="it-IT"/>
        </w:rPr>
        <w:t>”</w:t>
      </w:r>
      <w:r w:rsidRPr="00D86785">
        <w:rPr>
          <w:lang w:val="it-IT"/>
        </w:rPr>
        <w:t>, me propozimin e Ministrit të Integrimit, Këshilli i Ministrave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720E22">
      <w:pPr>
        <w:pStyle w:val="VENDOSI"/>
        <w:rPr>
          <w:lang w:val="it-IT"/>
        </w:rPr>
      </w:pPr>
      <w:r w:rsidRPr="00D86785">
        <w:rPr>
          <w:lang w:val="it-IT"/>
        </w:rPr>
        <w:t>Vendosi: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1.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Ministria e Integrimit përkthen legjislacionin e Bashkimit Europian në gjuhën shqipe dh</w:t>
      </w:r>
      <w:r w:rsidR="00ED6C9D">
        <w:rPr>
          <w:lang w:val="it-IT"/>
        </w:rPr>
        <w:t>e legjislacionin shqiptar në një</w:t>
      </w:r>
      <w:r w:rsidRPr="00D86785">
        <w:rPr>
          <w:lang w:val="it-IT"/>
        </w:rPr>
        <w:t>rën nga gjuhët e BE-së. Për realizimin e kësaj veprimtarie, Ministria e Integrimit: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a)</w:t>
      </w:r>
      <w:r w:rsidR="009404E4" w:rsidRPr="00D86785">
        <w:rPr>
          <w:lang w:val="it-IT"/>
        </w:rPr>
        <w:t xml:space="preserve"> </w:t>
      </w:r>
      <w:r w:rsidR="00ED6C9D">
        <w:rPr>
          <w:lang w:val="it-IT"/>
        </w:rPr>
        <w:t>kry</w:t>
      </w:r>
      <w:r w:rsidRPr="00D86785">
        <w:rPr>
          <w:lang w:val="it-IT"/>
        </w:rPr>
        <w:t>en përkthimin e legjislacionit të Bashkimit Europian në gjuhën shqipe dhe t</w:t>
      </w:r>
      <w:r w:rsidR="00F13E97">
        <w:rPr>
          <w:lang w:val="it-IT"/>
        </w:rPr>
        <w:t>ë legjislacionit shqiptar në njërën nga gjuhët</w:t>
      </w:r>
      <w:r w:rsidRPr="00D86785">
        <w:rPr>
          <w:lang w:val="it-IT"/>
        </w:rPr>
        <w:t xml:space="preserve"> e Bashkimit Europ</w:t>
      </w:r>
      <w:r w:rsidR="00292935">
        <w:rPr>
          <w:lang w:val="it-IT"/>
        </w:rPr>
        <w:t>i</w:t>
      </w:r>
      <w:r w:rsidR="00F67660">
        <w:rPr>
          <w:lang w:val="it-IT"/>
        </w:rPr>
        <w:t>an;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b)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rishikon përkthimin e legjislacionit të Bashkimit Europian në gjuhën shqipe dhe anasjelltas, aktualisht të përkthyer nga ministritë e linjës apo</w:t>
      </w:r>
      <w:r w:rsidR="00F13E97">
        <w:rPr>
          <w:lang w:val="it-IT"/>
        </w:rPr>
        <w:t xml:space="preserve"> institucione të tjera qendrore;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c)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 xml:space="preserve">organizon procedurat e tenderimit, për realizimin e përkthimit të legjislacionit të Bashkimit Europian në gjuhën shqipe dhe </w:t>
      </w:r>
      <w:r w:rsidR="00F13E97">
        <w:rPr>
          <w:lang w:val="it-IT"/>
        </w:rPr>
        <w:t>të kuadrit normativ vendas në një</w:t>
      </w:r>
      <w:r w:rsidRPr="00D86785">
        <w:rPr>
          <w:lang w:val="it-IT"/>
        </w:rPr>
        <w:t xml:space="preserve">rën nga gjuhët e BE-së, në përputhje me procedurat e përcaktuara </w:t>
      </w:r>
      <w:r w:rsidR="00F13E97">
        <w:rPr>
          <w:lang w:val="it-IT"/>
        </w:rPr>
        <w:t>në ligjin për prokurimin publik;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ç)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 xml:space="preserve">krijon dhe përditëson bazën e të dhënave për përkthimin e legjislacionit të </w:t>
      </w:r>
      <w:r w:rsidR="00F13E97" w:rsidRPr="00D86785">
        <w:rPr>
          <w:lang w:val="it-IT"/>
        </w:rPr>
        <w:t xml:space="preserve">Bashkimit </w:t>
      </w:r>
      <w:r w:rsidRPr="00D86785">
        <w:rPr>
          <w:lang w:val="it-IT"/>
        </w:rPr>
        <w:t>Europian n</w:t>
      </w:r>
      <w:r w:rsidR="00F13E97">
        <w:rPr>
          <w:lang w:val="it-IT"/>
        </w:rPr>
        <w:t>ë gjuhën shqipe dhe anasjelltas;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d)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kujdeset për respektimin e unitetit të formës dhe të terminologjisë së përkthimeve të legjislacionit të Bashkimit Europian në gjuhën shqipe dhe anasjelltas</w:t>
      </w:r>
      <w:r w:rsidR="00F13E97">
        <w:rPr>
          <w:lang w:val="it-IT"/>
        </w:rPr>
        <w:t>;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dh) harton dhe boton dokumente e fjalorë të terminologjisë së specializuar, për përdorimin nga përkthyesit dhe nëpunësit civilë, të përfshirë në procesin e përkthimit të legjislacionit europian n</w:t>
      </w:r>
      <w:r w:rsidR="00F13E97">
        <w:rPr>
          <w:lang w:val="it-IT"/>
        </w:rPr>
        <w:t>ë gjuhën shqipe dhe anasjelltas;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e)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boton dhe shpërndan kopje të legjislacionit të Bashkimit Europian, të përkthyer në gjuhën shqipe.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2.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Ministria e Integrimit, në bashkëpunim me të gjitha ministritë e linjës dhe institucionet e tjera qendrore, përkatësisht sipas fushës së veprimtarisë së tyre, përcakton kalendarin vjetor të përkthimit</w:t>
      </w:r>
      <w:r w:rsidR="00D92E08">
        <w:rPr>
          <w:lang w:val="it-IT"/>
        </w:rPr>
        <w:t xml:space="preserve"> </w:t>
      </w:r>
      <w:r w:rsidRPr="00D86785">
        <w:rPr>
          <w:lang w:val="it-IT"/>
        </w:rPr>
        <w:t>të legjislacionit të Bashkimit Europian në gjuhën shqipe dhe t</w:t>
      </w:r>
      <w:r w:rsidR="00D92E08">
        <w:rPr>
          <w:lang w:val="it-IT"/>
        </w:rPr>
        <w:t>ë legjislacionit shqiptar në një</w:t>
      </w:r>
      <w:r w:rsidRPr="00D86785">
        <w:rPr>
          <w:lang w:val="it-IT"/>
        </w:rPr>
        <w:t>rën nga gjuhët e vendeve anëtare të BE-së.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3.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 xml:space="preserve">Ministria e Integrimit përcakton përkthimin e akteve të </w:t>
      </w:r>
      <w:r w:rsidR="00D92E08">
        <w:rPr>
          <w:lang w:val="it-IT"/>
        </w:rPr>
        <w:t>veçanta normative vendase në një</w:t>
      </w:r>
      <w:r w:rsidRPr="00D86785">
        <w:rPr>
          <w:lang w:val="it-IT"/>
        </w:rPr>
        <w:t>r</w:t>
      </w:r>
      <w:r w:rsidR="00D92E08">
        <w:rPr>
          <w:lang w:val="it-IT"/>
        </w:rPr>
        <w:t>ë</w:t>
      </w:r>
      <w:r w:rsidRPr="00D86785">
        <w:rPr>
          <w:lang w:val="it-IT"/>
        </w:rPr>
        <w:t>n nga gjuhët e vendeve anëtare të Bashkimit Europian, të paparashikuara në kalendarin vjetor të përkthimit, vetëm kur akti i përkthyer kërkohet, në mënyrë specifike, nga strukturat përkatëse të Komisionit Europian, në zbatim të plotësimit të angazhimeve të marra në kuadër të Marrëveshjes së Stabilizim-Asociimit.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4.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Procesi i përkthimit të legjislacionit të Bashkimit Europian kryhet nga subjekte të licencuara për kryerjen e kësaj veprimtarie, në përputhje me aktet ligjore në fuqi.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5.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 xml:space="preserve">Miratimi i materialeve të përkthyera bëhet nga një komision i posaçëm, i ngritur me propozimin e </w:t>
      </w:r>
      <w:r w:rsidR="00D92E08" w:rsidRPr="00D86785">
        <w:rPr>
          <w:lang w:val="it-IT"/>
        </w:rPr>
        <w:t xml:space="preserve">Ministrit </w:t>
      </w:r>
      <w:r w:rsidRPr="00D86785">
        <w:rPr>
          <w:lang w:val="it-IT"/>
        </w:rPr>
        <w:t>të Integrimit.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6.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Komisioni përbëhet nga 5</w:t>
      </w:r>
      <w:r w:rsidR="00D92E08">
        <w:rPr>
          <w:lang w:val="it-IT"/>
        </w:rPr>
        <w:t xml:space="preserve"> anëtarë: dy ek</w:t>
      </w:r>
      <w:r w:rsidRPr="00D86785">
        <w:rPr>
          <w:lang w:val="it-IT"/>
        </w:rPr>
        <w:t>spertë të Ministrisë së Integrimit, një ekspert i ministrisë së linjës apo in</w:t>
      </w:r>
      <w:r w:rsidR="00E54634">
        <w:rPr>
          <w:lang w:val="it-IT"/>
        </w:rPr>
        <w:t>stitucionit qendror, fusha e vep</w:t>
      </w:r>
      <w:r w:rsidRPr="00D86785">
        <w:rPr>
          <w:lang w:val="it-IT"/>
        </w:rPr>
        <w:t xml:space="preserve">rimtarisë e të cilit përputhet me fushën e veprimit të legjislacionit të </w:t>
      </w:r>
      <w:r w:rsidR="00D92E08" w:rsidRPr="00D86785">
        <w:rPr>
          <w:lang w:val="it-IT"/>
        </w:rPr>
        <w:t xml:space="preserve">Bashkimit </w:t>
      </w:r>
      <w:r w:rsidRPr="00D86785">
        <w:rPr>
          <w:lang w:val="it-IT"/>
        </w:rPr>
        <w:t xml:space="preserve">Europian, që duhet të përkthehet, si dhe dy ekspertë të jashtëm të fushës, të caktuar nga </w:t>
      </w:r>
      <w:r w:rsidR="00D92E08" w:rsidRPr="00D86785">
        <w:rPr>
          <w:lang w:val="it-IT"/>
        </w:rPr>
        <w:t xml:space="preserve">Ministri </w:t>
      </w:r>
      <w:r w:rsidRPr="00D86785">
        <w:rPr>
          <w:lang w:val="it-IT"/>
        </w:rPr>
        <w:t>i Integrimit.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7.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Ministritë e linjës dhe institucionet e tjera q</w:t>
      </w:r>
      <w:r w:rsidR="00D92E08">
        <w:rPr>
          <w:lang w:val="it-IT"/>
        </w:rPr>
        <w:t>endrore janë të detyruara t’i vë</w:t>
      </w:r>
      <w:r w:rsidR="009A4AF7">
        <w:rPr>
          <w:lang w:val="it-IT"/>
        </w:rPr>
        <w:t>në në dispozicion Ministrisë s</w:t>
      </w:r>
      <w:r w:rsidRPr="00D86785">
        <w:rPr>
          <w:lang w:val="it-IT"/>
        </w:rPr>
        <w:t>ë In</w:t>
      </w:r>
      <w:r w:rsidR="009A4AF7">
        <w:rPr>
          <w:lang w:val="it-IT"/>
        </w:rPr>
        <w:t>t</w:t>
      </w:r>
      <w:r w:rsidRPr="00D86785">
        <w:rPr>
          <w:lang w:val="it-IT"/>
        </w:rPr>
        <w:t xml:space="preserve">egrimit bazën e të dhënave të legjislacionit të </w:t>
      </w:r>
      <w:r w:rsidR="00D92E08" w:rsidRPr="00D86785">
        <w:rPr>
          <w:lang w:val="it-IT"/>
        </w:rPr>
        <w:t xml:space="preserve">Bashkimit </w:t>
      </w:r>
      <w:r w:rsidRPr="00D86785">
        <w:rPr>
          <w:lang w:val="it-IT"/>
        </w:rPr>
        <w:t xml:space="preserve">Europian, të përkthyer në gjuhën </w:t>
      </w:r>
      <w:r w:rsidR="002342E7">
        <w:rPr>
          <w:lang w:val="it-IT"/>
        </w:rPr>
        <w:t>shqipe</w:t>
      </w:r>
      <w:r w:rsidRPr="00D86785">
        <w:rPr>
          <w:lang w:val="it-IT"/>
        </w:rPr>
        <w:t xml:space="preserve"> dhe të legjislacion</w:t>
      </w:r>
      <w:r w:rsidR="00D92E08">
        <w:rPr>
          <w:lang w:val="it-IT"/>
        </w:rPr>
        <w:t>it shqiptar, të përkthyer në një</w:t>
      </w:r>
      <w:r w:rsidRPr="00D86785">
        <w:rPr>
          <w:lang w:val="it-IT"/>
        </w:rPr>
        <w:t>rën nga gjuhët e BE-së.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8.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Përballimi i efekteve financiare, për zbatimin e këtij vendimi, parashikohet në një zë të veçantë, në buxhetin vjetor, të miratuar për Ministrinë e Integrimit.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9.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Ngarkohet Ministr</w:t>
      </w:r>
      <w:r w:rsidR="00D92E08">
        <w:rPr>
          <w:lang w:val="it-IT"/>
        </w:rPr>
        <w:t>ia e In</w:t>
      </w:r>
      <w:r w:rsidR="00532BBD">
        <w:rPr>
          <w:lang w:val="it-IT"/>
        </w:rPr>
        <w:t>t</w:t>
      </w:r>
      <w:r w:rsidR="00D92E08">
        <w:rPr>
          <w:lang w:val="it-IT"/>
        </w:rPr>
        <w:t>egrimit të nxjerrë aktet</w:t>
      </w:r>
      <w:r w:rsidRPr="00D86785">
        <w:rPr>
          <w:lang w:val="it-IT"/>
        </w:rPr>
        <w:t xml:space="preserve"> nënligjore</w:t>
      </w:r>
      <w:r w:rsidR="000541D2">
        <w:rPr>
          <w:lang w:val="it-IT"/>
        </w:rPr>
        <w:t>,</w:t>
      </w:r>
      <w:r w:rsidRPr="00D86785">
        <w:rPr>
          <w:lang w:val="it-IT"/>
        </w:rPr>
        <w:t xml:space="preserve"> për përcaktimin e kritereve, të rregullave dhe procedurave, për përzgjedhjen e subjekteve të licencuara për kryerjen e kësaj veprimtarie, tarifat e shërbimit të përkthimit, organin</w:t>
      </w:r>
      <w:r w:rsidR="00D92E08">
        <w:rPr>
          <w:lang w:val="it-IT"/>
        </w:rPr>
        <w:t xml:space="preserve"> </w:t>
      </w:r>
      <w:r w:rsidRPr="00D86785">
        <w:rPr>
          <w:lang w:val="it-IT"/>
        </w:rPr>
        <w:t>përgjegjës për përcaktimin e këtyre çështjeve, si dhe për funksionimin e komisionit të posaçëm.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Ky vendim hyn në fuqi pas botimit në Fletoren Zyrtare.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150A83">
      <w:pPr>
        <w:pStyle w:val="Autoriteti"/>
        <w:rPr>
          <w:lang w:val="it-IT"/>
        </w:rPr>
      </w:pPr>
      <w:r w:rsidRPr="00D86785">
        <w:rPr>
          <w:lang w:val="it-IT"/>
        </w:rPr>
        <w:t>Kryeministri</w:t>
      </w:r>
    </w:p>
    <w:p w:rsidR="00643A41" w:rsidRPr="00D86785" w:rsidRDefault="00643A41" w:rsidP="00150A83">
      <w:pPr>
        <w:pStyle w:val="AutoritetiEmer"/>
        <w:rPr>
          <w:lang w:val="it-IT"/>
        </w:rPr>
      </w:pPr>
      <w:r w:rsidRPr="00D86785">
        <w:rPr>
          <w:lang w:val="it-IT"/>
        </w:rPr>
        <w:t>Sali Berisha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D8606F" w:rsidRDefault="00D8606F" w:rsidP="00D8606F">
      <w:pPr>
        <w:pStyle w:val="Akti"/>
        <w:keepNext w:val="0"/>
        <w:rPr>
          <w:lang w:val="it-IT"/>
        </w:rPr>
      </w:pPr>
    </w:p>
    <w:p w:rsidR="00643A41" w:rsidRPr="00D86785" w:rsidRDefault="0037524F" w:rsidP="00150A83">
      <w:pPr>
        <w:pStyle w:val="Akti"/>
        <w:rPr>
          <w:lang w:val="it-IT"/>
        </w:rPr>
      </w:pPr>
      <w:r>
        <w:rPr>
          <w:lang w:val="it-IT"/>
        </w:rPr>
        <w:t>Urdhër</w:t>
      </w:r>
    </w:p>
    <w:p w:rsidR="00643A41" w:rsidRPr="00D86785" w:rsidRDefault="00643A41" w:rsidP="00150A83">
      <w:pPr>
        <w:pStyle w:val="NumriData"/>
        <w:rPr>
          <w:lang w:val="it-IT"/>
        </w:rPr>
      </w:pPr>
      <w:r w:rsidRPr="00D86785">
        <w:rPr>
          <w:lang w:val="it-IT"/>
        </w:rPr>
        <w:t>Nr.151, datë 6.3.2007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150A83">
      <w:pPr>
        <w:pStyle w:val="Titulli"/>
        <w:rPr>
          <w:lang w:val="it-IT"/>
        </w:rPr>
      </w:pPr>
      <w:r w:rsidRPr="00D86785">
        <w:rPr>
          <w:lang w:val="it-IT"/>
        </w:rPr>
        <w:t>Për përcaktimin e fondit të ngurtësimit për garanci</w:t>
      </w:r>
      <w:r w:rsidR="0037524F">
        <w:rPr>
          <w:lang w:val="it-IT"/>
        </w:rPr>
        <w:t>n</w:t>
      </w:r>
      <w:r w:rsidRPr="00D86785">
        <w:rPr>
          <w:lang w:val="it-IT"/>
        </w:rPr>
        <w:t>ë e fituesit/fituesve në lojërat e fatit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150A83">
      <w:pPr>
        <w:pStyle w:val="BazLigjPropozues"/>
        <w:rPr>
          <w:lang w:val="it-IT"/>
        </w:rPr>
      </w:pPr>
      <w:r w:rsidRPr="00D86785">
        <w:rPr>
          <w:lang w:val="it-IT"/>
        </w:rPr>
        <w:t xml:space="preserve">Në </w:t>
      </w:r>
      <w:r w:rsidR="0037524F">
        <w:rPr>
          <w:lang w:val="it-IT"/>
        </w:rPr>
        <w:t>mbështetje të nenit 102, pika 4</w:t>
      </w:r>
      <w:r w:rsidRPr="00D86785">
        <w:rPr>
          <w:lang w:val="it-IT"/>
        </w:rPr>
        <w:t xml:space="preserve"> të Kushtetutës së Republikës së Shqipërisë dhe në zbatim të ligjit nr.8701, datë 1.12.2000 “Për loj</w:t>
      </w:r>
      <w:r w:rsidR="00363C8B">
        <w:rPr>
          <w:lang w:val="it-IT"/>
        </w:rPr>
        <w:t>ë</w:t>
      </w:r>
      <w:r w:rsidRPr="00D86785">
        <w:rPr>
          <w:lang w:val="it-IT"/>
        </w:rPr>
        <w:t xml:space="preserve">rat e fatit, kazinotë dhe hipodromet”, të ndryshuar dhe të </w:t>
      </w:r>
      <w:r w:rsidR="0037524F">
        <w:rPr>
          <w:lang w:val="it-IT"/>
        </w:rPr>
        <w:t>v</w:t>
      </w:r>
      <w:r w:rsidRPr="00D86785">
        <w:rPr>
          <w:lang w:val="it-IT"/>
        </w:rPr>
        <w:t>endimit të Këshillit të Ministrave nr.238, datë 13.4.2001 “Për kriteret e dhënies së lejes për lojërat e fatit, kazinotë dhe hipodromet</w:t>
      </w:r>
      <w:r w:rsidR="0037524F">
        <w:rPr>
          <w:lang w:val="it-IT"/>
        </w:rPr>
        <w:t>”,</w:t>
      </w:r>
      <w:r w:rsidRPr="00D86785">
        <w:rPr>
          <w:lang w:val="it-IT"/>
        </w:rPr>
        <w:t xml:space="preserve"> të ndryshuar,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150A83">
      <w:pPr>
        <w:pStyle w:val="VENDOSI"/>
        <w:rPr>
          <w:lang w:val="it-IT"/>
        </w:rPr>
      </w:pPr>
      <w:r w:rsidRPr="00D86785">
        <w:rPr>
          <w:lang w:val="it-IT"/>
        </w:rPr>
        <w:t>Urdhëroj: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Organizatorët e lojërave të fatit, për garantimin e fituesit/fituesve të lojërave të fatit, duh</w:t>
      </w:r>
      <w:r w:rsidR="0037524F" w:rsidRPr="00D86785">
        <w:rPr>
          <w:lang w:val="it-IT"/>
        </w:rPr>
        <w:t>e</w:t>
      </w:r>
      <w:r w:rsidRPr="00D86785">
        <w:rPr>
          <w:lang w:val="it-IT"/>
        </w:rPr>
        <w:t>t të ngurtësojnë në një llogari të veçantë bankare, një shumë të caktuar si më poshtë vijon: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1</w:t>
      </w:r>
      <w:r w:rsidR="0037524F">
        <w:rPr>
          <w:lang w:val="it-IT"/>
        </w:rPr>
        <w:t>.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Për lojërat aritmetike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a)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Për Bingo, fondi i ngurtësimit për shoqërinë të përcaktohet sipas kategori</w:t>
      </w:r>
      <w:r w:rsidR="0037524F">
        <w:rPr>
          <w:lang w:val="it-IT"/>
        </w:rPr>
        <w:t>zi</w:t>
      </w:r>
      <w:r w:rsidRPr="00D86785">
        <w:rPr>
          <w:lang w:val="it-IT"/>
        </w:rPr>
        <w:t>mit të qyteteve: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-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 xml:space="preserve">Për qytetet e kategorisë së I (Tiranë dhe Durrës), fondi i ngurtësimit të jetë në masën </w:t>
      </w:r>
      <w:r w:rsidR="002342E7">
        <w:rPr>
          <w:lang w:val="it-IT"/>
        </w:rPr>
        <w:t xml:space="preserve">       </w:t>
      </w:r>
      <w:r w:rsidRPr="00D86785">
        <w:rPr>
          <w:lang w:val="it-IT"/>
        </w:rPr>
        <w:t>2 000 000 (dy milionë) lekë.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-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Për qytetet e kategorisë së II (Shkodër, Korçë, Vlorë, Sarandë, Gjirokastër, Elbasan, Fier, Lushnj</w:t>
      </w:r>
      <w:r w:rsidR="0037524F">
        <w:rPr>
          <w:lang w:val="it-IT"/>
        </w:rPr>
        <w:t>ë</w:t>
      </w:r>
      <w:r w:rsidRPr="00D86785">
        <w:rPr>
          <w:lang w:val="it-IT"/>
        </w:rPr>
        <w:t>, Pogradec, Berat dhe Kavajë), fondi i ngurtësimit të jetë në masën 1 500 000 (një milion e pesëqind mijë) lekë.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-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Për qytetet e kategorisë së II</w:t>
      </w:r>
      <w:r w:rsidR="0037524F">
        <w:rPr>
          <w:lang w:val="it-IT"/>
        </w:rPr>
        <w:t>I (të gjitha qytetet e tjera), f</w:t>
      </w:r>
      <w:r w:rsidRPr="00D86785">
        <w:rPr>
          <w:lang w:val="it-IT"/>
        </w:rPr>
        <w:t>ondi i ngurtësimit  të jetë në masën 1 000 000 (një milion) lekë.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-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Për çdo filial dhe sallë t</w:t>
      </w:r>
      <w:r w:rsidR="0037524F">
        <w:rPr>
          <w:lang w:val="it-IT"/>
        </w:rPr>
        <w:t>ë hapur në territorin e Republik</w:t>
      </w:r>
      <w:r w:rsidRPr="00D86785">
        <w:rPr>
          <w:lang w:val="it-IT"/>
        </w:rPr>
        <w:t>ës së Shqipërisë</w:t>
      </w:r>
      <w:r w:rsidR="00363C8B">
        <w:rPr>
          <w:lang w:val="it-IT"/>
        </w:rPr>
        <w:t>,</w:t>
      </w:r>
      <w:r w:rsidRPr="00D86785">
        <w:rPr>
          <w:lang w:val="it-IT"/>
        </w:rPr>
        <w:t xml:space="preserve"> fondi i ngurtësimit të jetë në</w:t>
      </w:r>
      <w:r w:rsidR="00363C8B">
        <w:rPr>
          <w:lang w:val="it-IT"/>
        </w:rPr>
        <w:t xml:space="preserve"> masën </w:t>
      </w:r>
      <w:r w:rsidRPr="00D86785">
        <w:rPr>
          <w:lang w:val="it-IT"/>
        </w:rPr>
        <w:t>1 000 000 (një milion) lekë.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b)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 xml:space="preserve">Për </w:t>
      </w:r>
      <w:r w:rsidR="00363C8B">
        <w:rPr>
          <w:lang w:val="it-IT"/>
        </w:rPr>
        <w:t>lojërat aritmetike që zhvillohen</w:t>
      </w:r>
      <w:r w:rsidRPr="00D86785">
        <w:rPr>
          <w:lang w:val="it-IT"/>
        </w:rPr>
        <w:t xml:space="preserve"> për pjesëmarrës jashtë sallave, fondi</w:t>
      </w:r>
      <w:r w:rsidR="00363C8B">
        <w:rPr>
          <w:lang w:val="it-IT"/>
        </w:rPr>
        <w:t xml:space="preserve"> i ngurtësimit të jetë në masën</w:t>
      </w:r>
      <w:r w:rsidRPr="00D86785">
        <w:rPr>
          <w:lang w:val="it-IT"/>
        </w:rPr>
        <w:t xml:space="preserve"> 5 000 000 (pesë</w:t>
      </w:r>
      <w:r w:rsidR="0037524F">
        <w:rPr>
          <w:lang w:val="it-IT"/>
        </w:rPr>
        <w:t xml:space="preserve"> </w:t>
      </w:r>
      <w:r w:rsidRPr="00D86785">
        <w:rPr>
          <w:lang w:val="it-IT"/>
        </w:rPr>
        <w:t>milion</w:t>
      </w:r>
      <w:r w:rsidR="0037524F">
        <w:rPr>
          <w:lang w:val="it-IT"/>
        </w:rPr>
        <w:t>ë</w:t>
      </w:r>
      <w:r w:rsidRPr="00D86785">
        <w:rPr>
          <w:lang w:val="it-IT"/>
        </w:rPr>
        <w:t>) lekë.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2</w:t>
      </w:r>
      <w:r w:rsidR="0037524F">
        <w:rPr>
          <w:lang w:val="it-IT"/>
        </w:rPr>
        <w:t>.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 xml:space="preserve">Për </w:t>
      </w:r>
      <w:r w:rsidR="0037524F" w:rsidRPr="00D86785">
        <w:rPr>
          <w:lang w:val="it-IT"/>
        </w:rPr>
        <w:t>lojërat e fatit sportive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a)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>Kategoria “Basti”, organizatori të garantojë për çdo lojë, fituesin/fituesit e lojërave të fatit, me kapitalin themeltar të shoqërisë, si dhe me fondin e ngurtësimit në masën 5 000 000 (pesë milion</w:t>
      </w:r>
      <w:r w:rsidR="00445CDD">
        <w:rPr>
          <w:lang w:val="it-IT"/>
        </w:rPr>
        <w:t>ë</w:t>
      </w:r>
      <w:r w:rsidRPr="00D86785">
        <w:rPr>
          <w:lang w:val="it-IT"/>
        </w:rPr>
        <w:t>) lekë.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b)</w:t>
      </w:r>
      <w:r w:rsidR="009404E4" w:rsidRPr="00D86785">
        <w:rPr>
          <w:lang w:val="it-IT"/>
        </w:rPr>
        <w:t xml:space="preserve"> </w:t>
      </w:r>
      <w:r w:rsidRPr="00D86785">
        <w:rPr>
          <w:lang w:val="it-IT"/>
        </w:rPr>
        <w:t xml:space="preserve">Kategoria </w:t>
      </w:r>
      <w:r w:rsidR="00445CDD">
        <w:rPr>
          <w:lang w:val="it-IT"/>
        </w:rPr>
        <w:t xml:space="preserve"> </w:t>
      </w:r>
      <w:r w:rsidRPr="00D86785">
        <w:rPr>
          <w:lang w:val="it-IT"/>
        </w:rPr>
        <w:t xml:space="preserve">“Konkurs </w:t>
      </w:r>
      <w:r w:rsidR="00445CDD">
        <w:rPr>
          <w:lang w:val="it-IT"/>
        </w:rPr>
        <w:t xml:space="preserve"> </w:t>
      </w:r>
      <w:r w:rsidRPr="00D86785">
        <w:rPr>
          <w:lang w:val="it-IT"/>
        </w:rPr>
        <w:t xml:space="preserve">për </w:t>
      </w:r>
      <w:r w:rsidR="00445CDD">
        <w:rPr>
          <w:lang w:val="it-IT"/>
        </w:rPr>
        <w:t xml:space="preserve"> </w:t>
      </w:r>
      <w:r w:rsidRPr="00D86785">
        <w:rPr>
          <w:lang w:val="it-IT"/>
        </w:rPr>
        <w:t xml:space="preserve">parashikimet </w:t>
      </w:r>
      <w:r w:rsidR="00445CDD">
        <w:rPr>
          <w:lang w:val="it-IT"/>
        </w:rPr>
        <w:t xml:space="preserve"> </w:t>
      </w:r>
      <w:r w:rsidRPr="00D86785">
        <w:rPr>
          <w:lang w:val="it-IT"/>
        </w:rPr>
        <w:t xml:space="preserve">sportive”, </w:t>
      </w:r>
      <w:r w:rsidR="00445CDD">
        <w:rPr>
          <w:lang w:val="it-IT"/>
        </w:rPr>
        <w:t xml:space="preserve"> </w:t>
      </w:r>
      <w:r w:rsidRPr="00D86785">
        <w:rPr>
          <w:lang w:val="it-IT"/>
        </w:rPr>
        <w:t>fondi i ngurtësimit të j</w:t>
      </w:r>
      <w:r w:rsidR="0037524F">
        <w:rPr>
          <w:lang w:val="it-IT"/>
        </w:rPr>
        <w:t>e</w:t>
      </w:r>
      <w:r w:rsidR="00445CDD">
        <w:rPr>
          <w:lang w:val="it-IT"/>
        </w:rPr>
        <w:t xml:space="preserve">të në  masën 1 </w:t>
      </w:r>
      <w:r w:rsidRPr="00D86785">
        <w:rPr>
          <w:lang w:val="it-IT"/>
        </w:rPr>
        <w:t>000 000 (një milion) lekë.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3.</w:t>
      </w:r>
      <w:r w:rsidR="0037524F">
        <w:rPr>
          <w:lang w:val="it-IT"/>
        </w:rPr>
        <w:t xml:space="preserve"> </w:t>
      </w:r>
      <w:r w:rsidRPr="00D86785">
        <w:rPr>
          <w:lang w:val="it-IT"/>
        </w:rPr>
        <w:t xml:space="preserve">Për </w:t>
      </w:r>
      <w:r w:rsidR="0037524F">
        <w:rPr>
          <w:lang w:val="it-IT"/>
        </w:rPr>
        <w:t>l</w:t>
      </w:r>
      <w:r w:rsidRPr="00D86785">
        <w:rPr>
          <w:lang w:val="it-IT"/>
        </w:rPr>
        <w:t>otaritë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a)</w:t>
      </w:r>
      <w:r w:rsidR="009404E4" w:rsidRPr="00D86785">
        <w:rPr>
          <w:lang w:val="it-IT"/>
        </w:rPr>
        <w:t xml:space="preserve"> </w:t>
      </w:r>
      <w:r w:rsidR="004528CF">
        <w:rPr>
          <w:lang w:val="it-IT"/>
        </w:rPr>
        <w:t>L</w:t>
      </w:r>
      <w:r w:rsidR="0037524F" w:rsidRPr="00D86785">
        <w:rPr>
          <w:lang w:val="it-IT"/>
        </w:rPr>
        <w:t xml:space="preserve">otari </w:t>
      </w:r>
      <w:r w:rsidRPr="00D86785">
        <w:rPr>
          <w:lang w:val="it-IT"/>
        </w:rPr>
        <w:t>me shorte, fondi i ngurtësimit të jetë në masën 5 000 000 (pesë</w:t>
      </w:r>
      <w:r w:rsidR="0037524F">
        <w:rPr>
          <w:lang w:val="it-IT"/>
        </w:rPr>
        <w:t xml:space="preserve"> </w:t>
      </w:r>
      <w:r w:rsidRPr="00D86785">
        <w:rPr>
          <w:lang w:val="it-IT"/>
        </w:rPr>
        <w:t>milionë</w:t>
      </w:r>
      <w:r w:rsidR="0037524F">
        <w:rPr>
          <w:lang w:val="it-IT"/>
        </w:rPr>
        <w:t>)</w:t>
      </w:r>
      <w:r w:rsidRPr="00D86785">
        <w:rPr>
          <w:lang w:val="it-IT"/>
        </w:rPr>
        <w:t xml:space="preserve"> lekë.</w:t>
      </w:r>
    </w:p>
    <w:p w:rsidR="00643A41" w:rsidRPr="00D86785" w:rsidRDefault="00643A41" w:rsidP="00643A41">
      <w:pPr>
        <w:pStyle w:val="Paragrafi"/>
        <w:rPr>
          <w:lang w:val="it-IT"/>
        </w:rPr>
      </w:pPr>
      <w:r w:rsidRPr="00D86785">
        <w:rPr>
          <w:lang w:val="it-IT"/>
        </w:rPr>
        <w:t>b)</w:t>
      </w:r>
      <w:r w:rsidR="009404E4" w:rsidRPr="00D86785">
        <w:rPr>
          <w:lang w:val="it-IT"/>
        </w:rPr>
        <w:t xml:space="preserve"> </w:t>
      </w:r>
      <w:r w:rsidR="004528CF">
        <w:rPr>
          <w:lang w:val="it-IT"/>
        </w:rPr>
        <w:t>L</w:t>
      </w:r>
      <w:r w:rsidR="0037524F">
        <w:rPr>
          <w:lang w:val="it-IT"/>
        </w:rPr>
        <w:t>otari të çastit, fondi i ngurtës</w:t>
      </w:r>
      <w:r w:rsidRPr="00D86785">
        <w:rPr>
          <w:lang w:val="it-IT"/>
        </w:rPr>
        <w:t>imit të jetë në masën 5 000 000 (pesë</w:t>
      </w:r>
      <w:r w:rsidR="0037524F">
        <w:rPr>
          <w:lang w:val="it-IT"/>
        </w:rPr>
        <w:t xml:space="preserve"> </w:t>
      </w:r>
      <w:r w:rsidRPr="00D86785">
        <w:rPr>
          <w:lang w:val="it-IT"/>
        </w:rPr>
        <w:t>milionë) lekë për çdo lotari (leje) të organizuar. Ky fond do të ç</w:t>
      </w:r>
      <w:r w:rsidR="007C0BCD">
        <w:rPr>
          <w:lang w:val="it-IT"/>
        </w:rPr>
        <w:t>’</w:t>
      </w:r>
      <w:r w:rsidRPr="00D86785">
        <w:rPr>
          <w:lang w:val="it-IT"/>
        </w:rPr>
        <w:t>ngurtësohet</w:t>
      </w:r>
      <w:r w:rsidR="007C0BCD">
        <w:rPr>
          <w:lang w:val="it-IT"/>
        </w:rPr>
        <w:t>, vetëm pas përfundimit të çdo l</w:t>
      </w:r>
      <w:r w:rsidRPr="00D86785">
        <w:rPr>
          <w:lang w:val="it-IT"/>
        </w:rPr>
        <w:t>otarie (loje).</w:t>
      </w:r>
    </w:p>
    <w:p w:rsidR="00643A41" w:rsidRPr="00D86785" w:rsidRDefault="0037524F" w:rsidP="00643A41">
      <w:pPr>
        <w:pStyle w:val="Paragrafi"/>
        <w:rPr>
          <w:lang w:val="it-IT"/>
        </w:rPr>
      </w:pPr>
      <w:r>
        <w:rPr>
          <w:lang w:val="it-IT"/>
        </w:rPr>
        <w:t>4.</w:t>
      </w:r>
      <w:r w:rsidR="009404E4" w:rsidRPr="00D86785">
        <w:rPr>
          <w:lang w:val="it-IT"/>
        </w:rPr>
        <w:t xml:space="preserve"> </w:t>
      </w:r>
      <w:r w:rsidR="001D63D0">
        <w:rPr>
          <w:lang w:val="it-IT"/>
        </w:rPr>
        <w:t>Lojërat e</w:t>
      </w:r>
      <w:r w:rsidR="00643A41" w:rsidRPr="00D86785">
        <w:rPr>
          <w:lang w:val="it-IT"/>
        </w:rPr>
        <w:t>lektronike, fondi i ngurtësimit t</w:t>
      </w:r>
      <w:r w:rsidR="0089579E">
        <w:rPr>
          <w:lang w:val="it-IT"/>
        </w:rPr>
        <w:t>ë jetë në masën 50 000 (pesëdhje</w:t>
      </w:r>
      <w:r w:rsidR="00643A41" w:rsidRPr="00D86785">
        <w:rPr>
          <w:lang w:val="it-IT"/>
        </w:rPr>
        <w:t>të</w:t>
      </w:r>
      <w:r>
        <w:rPr>
          <w:lang w:val="it-IT"/>
        </w:rPr>
        <w:t xml:space="preserve"> </w:t>
      </w:r>
      <w:r w:rsidR="00643A41" w:rsidRPr="00D86785">
        <w:rPr>
          <w:lang w:val="it-IT"/>
        </w:rPr>
        <w:t>mijë) lekë për çdo makinë elektronike, por jo më shumë se 5 000 000 (pesë</w:t>
      </w:r>
      <w:r>
        <w:rPr>
          <w:lang w:val="it-IT"/>
        </w:rPr>
        <w:t xml:space="preserve"> </w:t>
      </w:r>
      <w:r w:rsidR="00643A41" w:rsidRPr="00D86785">
        <w:rPr>
          <w:lang w:val="it-IT"/>
        </w:rPr>
        <w:t>milion</w:t>
      </w:r>
      <w:r>
        <w:rPr>
          <w:lang w:val="it-IT"/>
        </w:rPr>
        <w:t>ë</w:t>
      </w:r>
      <w:r w:rsidR="00643A41" w:rsidRPr="00D86785">
        <w:rPr>
          <w:lang w:val="it-IT"/>
        </w:rPr>
        <w:t>) lekë.</w:t>
      </w:r>
    </w:p>
    <w:p w:rsidR="00643A41" w:rsidRPr="00D86785" w:rsidRDefault="00261F8E" w:rsidP="00643A41">
      <w:pPr>
        <w:pStyle w:val="Paragrafi"/>
        <w:rPr>
          <w:lang w:val="it-IT"/>
        </w:rPr>
      </w:pPr>
      <w:r>
        <w:rPr>
          <w:lang w:val="it-IT"/>
        </w:rPr>
        <w:t>Për zbatimin e këtij u</w:t>
      </w:r>
      <w:r w:rsidR="005345D7">
        <w:rPr>
          <w:lang w:val="it-IT"/>
        </w:rPr>
        <w:t>rdh</w:t>
      </w:r>
      <w:r w:rsidR="00643A41" w:rsidRPr="00D86785">
        <w:rPr>
          <w:lang w:val="it-IT"/>
        </w:rPr>
        <w:t xml:space="preserve">ri ngarkohet Drejtoria e Licencave dhe </w:t>
      </w:r>
      <w:r w:rsidR="002E3B82">
        <w:rPr>
          <w:lang w:val="it-IT"/>
        </w:rPr>
        <w:t xml:space="preserve">e </w:t>
      </w:r>
      <w:r w:rsidR="00643A41" w:rsidRPr="00D86785">
        <w:rPr>
          <w:lang w:val="it-IT"/>
        </w:rPr>
        <w:t>Menaxhimit të Kontratave, Sektori i Lojërave të Fatit.</w:t>
      </w:r>
    </w:p>
    <w:p w:rsidR="00643A41" w:rsidRPr="00D86785" w:rsidRDefault="002E3B82" w:rsidP="00643A41">
      <w:pPr>
        <w:pStyle w:val="Paragrafi"/>
        <w:rPr>
          <w:lang w:val="it-IT"/>
        </w:rPr>
      </w:pPr>
      <w:r>
        <w:rPr>
          <w:lang w:val="it-IT"/>
        </w:rPr>
        <w:t>Çdo urdhër që bie nde</w:t>
      </w:r>
      <w:r w:rsidR="00261F8E">
        <w:rPr>
          <w:lang w:val="it-IT"/>
        </w:rPr>
        <w:t>sh këtij u</w:t>
      </w:r>
      <w:r w:rsidR="004E75C6">
        <w:rPr>
          <w:lang w:val="it-IT"/>
        </w:rPr>
        <w:t>rdh</w:t>
      </w:r>
      <w:r w:rsidR="00643A41" w:rsidRPr="00D86785">
        <w:rPr>
          <w:lang w:val="it-IT"/>
        </w:rPr>
        <w:t>ri shfuqizohet.</w:t>
      </w:r>
    </w:p>
    <w:p w:rsidR="00643A41" w:rsidRPr="00D86785" w:rsidRDefault="00261F8E" w:rsidP="00643A41">
      <w:pPr>
        <w:pStyle w:val="Paragrafi"/>
        <w:rPr>
          <w:lang w:val="it-IT"/>
        </w:rPr>
      </w:pPr>
      <w:r>
        <w:rPr>
          <w:lang w:val="it-IT"/>
        </w:rPr>
        <w:t>Ky u</w:t>
      </w:r>
      <w:r w:rsidR="00643A41" w:rsidRPr="00D86785">
        <w:rPr>
          <w:lang w:val="it-IT"/>
        </w:rPr>
        <w:t>rdhër hyn në fuqi menjëherë dhe botohet në Fletoren Zyrtare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150A83">
      <w:pPr>
        <w:pStyle w:val="Autoriteti"/>
        <w:rPr>
          <w:lang w:val="it-IT"/>
        </w:rPr>
      </w:pPr>
      <w:r w:rsidRPr="00D86785">
        <w:rPr>
          <w:lang w:val="it-IT"/>
        </w:rPr>
        <w:t xml:space="preserve">Ministri </w:t>
      </w:r>
      <w:r w:rsidR="002C6901">
        <w:rPr>
          <w:lang w:val="it-IT"/>
        </w:rPr>
        <w:t xml:space="preserve">I </w:t>
      </w:r>
      <w:r w:rsidRPr="00D86785">
        <w:rPr>
          <w:lang w:val="it-IT"/>
        </w:rPr>
        <w:t>Ekonomisë, Tregtisë dhe Energjetikës</w:t>
      </w:r>
    </w:p>
    <w:p w:rsidR="00643A41" w:rsidRPr="00D86785" w:rsidRDefault="00150A83" w:rsidP="00150A83">
      <w:pPr>
        <w:pStyle w:val="AutoritetiEmer"/>
        <w:rPr>
          <w:lang w:val="it-IT"/>
        </w:rPr>
      </w:pPr>
      <w:r w:rsidRPr="00D86785">
        <w:rPr>
          <w:lang w:val="it-IT"/>
        </w:rPr>
        <w:t>Ge</w:t>
      </w:r>
      <w:r w:rsidR="00643A41" w:rsidRPr="00D86785">
        <w:rPr>
          <w:lang w:val="it-IT"/>
        </w:rPr>
        <w:t>nc Ruli</w:t>
      </w:r>
    </w:p>
    <w:p w:rsidR="00643A41" w:rsidRPr="00D86785" w:rsidRDefault="00643A41" w:rsidP="00643A41">
      <w:pPr>
        <w:pStyle w:val="Paragrafi"/>
        <w:rPr>
          <w:lang w:val="it-IT"/>
        </w:rPr>
      </w:pPr>
    </w:p>
    <w:p w:rsidR="00643A41" w:rsidRPr="00D86785" w:rsidRDefault="00643A41" w:rsidP="00643A41">
      <w:pPr>
        <w:pStyle w:val="Paragrafi"/>
        <w:rPr>
          <w:lang w:val="it-IT"/>
        </w:rPr>
      </w:pPr>
    </w:p>
    <w:p w:rsidR="00AD635E" w:rsidRDefault="00AD635E" w:rsidP="00AD635E">
      <w:pPr>
        <w:pStyle w:val="Akti"/>
        <w:keepNext w:val="0"/>
        <w:rPr>
          <w:lang w:val="it-IT"/>
        </w:rPr>
      </w:pPr>
    </w:p>
    <w:p w:rsidR="00AD635E" w:rsidRDefault="00AD635E" w:rsidP="00AD635E">
      <w:pPr>
        <w:pStyle w:val="Akti"/>
        <w:keepNext w:val="0"/>
        <w:rPr>
          <w:lang w:val="it-IT"/>
        </w:rPr>
      </w:pPr>
    </w:p>
    <w:p w:rsidR="00643A41" w:rsidRPr="000B1150" w:rsidRDefault="00643A41" w:rsidP="00150A83">
      <w:pPr>
        <w:pStyle w:val="Akti"/>
        <w:rPr>
          <w:lang w:val="it-IT"/>
        </w:rPr>
      </w:pPr>
      <w:r w:rsidRPr="000B1150">
        <w:rPr>
          <w:lang w:val="it-IT"/>
        </w:rPr>
        <w:t>Kërkesë</w:t>
      </w:r>
    </w:p>
    <w:p w:rsidR="000B1150" w:rsidRPr="000B1150" w:rsidRDefault="000B1150" w:rsidP="000B1150">
      <w:pPr>
        <w:pStyle w:val="Paragrafi"/>
        <w:rPr>
          <w:sz w:val="21"/>
          <w:szCs w:val="21"/>
          <w:lang w:val="it-IT"/>
        </w:rPr>
      </w:pPr>
    </w:p>
    <w:p w:rsidR="000B1150" w:rsidRPr="000B1150" w:rsidRDefault="000B1150" w:rsidP="000B1150">
      <w:pPr>
        <w:pStyle w:val="Paragrafi"/>
        <w:rPr>
          <w:sz w:val="21"/>
          <w:szCs w:val="21"/>
          <w:lang w:val="it-IT"/>
        </w:rPr>
      </w:pPr>
      <w:r w:rsidRPr="000B1150">
        <w:rPr>
          <w:sz w:val="21"/>
          <w:szCs w:val="21"/>
          <w:lang w:val="it-IT"/>
        </w:rPr>
        <w:t>Shtetasi Muhamed Pema, i biri  i Qazimit dhe i Lirisë, i datëlindjes 1968, banues në lagjen “Shkozë” të Tiranës, kërkon shpalljen të vdekur të motrës së tij, Shemsije Qazim Pema.</w:t>
      </w:r>
    </w:p>
    <w:p w:rsidR="000B1150" w:rsidRPr="000B1150" w:rsidRDefault="000B1150" w:rsidP="000B1150">
      <w:pPr>
        <w:pStyle w:val="Autoriteti"/>
        <w:rPr>
          <w:sz w:val="21"/>
          <w:szCs w:val="21"/>
          <w:lang w:val="it-IT"/>
        </w:rPr>
      </w:pPr>
    </w:p>
    <w:p w:rsidR="000B1150" w:rsidRPr="00C95704" w:rsidRDefault="000B1150" w:rsidP="000B1150">
      <w:pPr>
        <w:pStyle w:val="Autoriteti"/>
        <w:rPr>
          <w:sz w:val="21"/>
          <w:szCs w:val="21"/>
        </w:rPr>
      </w:pPr>
      <w:r w:rsidRPr="00C95704">
        <w:rPr>
          <w:sz w:val="21"/>
          <w:szCs w:val="21"/>
        </w:rPr>
        <w:t>KËRKUESI</w:t>
      </w:r>
    </w:p>
    <w:p w:rsidR="000B1150" w:rsidRPr="00B62F90" w:rsidRDefault="000B1150" w:rsidP="000E5CFD">
      <w:pPr>
        <w:pStyle w:val="AutoritetiEmer"/>
      </w:pPr>
      <w:r w:rsidRPr="00B62F90">
        <w:t>Muhamed Pema</w:t>
      </w:r>
    </w:p>
    <w:p w:rsidR="00461614" w:rsidRPr="00643A41" w:rsidRDefault="00461614" w:rsidP="00643A41">
      <w:pPr>
        <w:pStyle w:val="Paragrafi"/>
      </w:pPr>
    </w:p>
    <w:sectPr w:rsidR="00461614" w:rsidRPr="00643A41" w:rsidSect="00B3739B">
      <w:footerReference w:type="even" r:id="rId7"/>
      <w:footerReference w:type="default" r:id="rId8"/>
      <w:pgSz w:w="11907" w:h="16840"/>
      <w:pgMar w:top="1418" w:right="1418" w:bottom="1418" w:left="1418" w:header="1304" w:footer="1134" w:gutter="0"/>
      <w:pgNumType w:start="52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0E9" w:rsidRDefault="00CA10E9">
      <w:r>
        <w:separator/>
      </w:r>
    </w:p>
  </w:endnote>
  <w:endnote w:type="continuationSeparator" w:id="0">
    <w:p w:rsidR="00CA10E9" w:rsidRDefault="00CA1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E7E" w:rsidRDefault="00FD5E7E" w:rsidP="000F001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D5E7E" w:rsidRDefault="00FD5E7E" w:rsidP="00D01B8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5E7E" w:rsidRDefault="00FD5E7E" w:rsidP="000F001E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839B5">
      <w:rPr>
        <w:rStyle w:val="PageNumber"/>
        <w:noProof/>
      </w:rPr>
      <w:t>531</w:t>
    </w:r>
    <w:r>
      <w:rPr>
        <w:rStyle w:val="PageNumber"/>
      </w:rPr>
      <w:fldChar w:fldCharType="end"/>
    </w:r>
  </w:p>
  <w:p w:rsidR="00FD5E7E" w:rsidRDefault="00FD5E7E" w:rsidP="00D01B8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0E9" w:rsidRDefault="00CA10E9">
      <w:r>
        <w:separator/>
      </w:r>
    </w:p>
  </w:footnote>
  <w:footnote w:type="continuationSeparator" w:id="0">
    <w:p w:rsidR="00CA10E9" w:rsidRDefault="00CA1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8F2331"/>
    <w:multiLevelType w:val="multilevel"/>
    <w:tmpl w:val="7466D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E4BC9"/>
    <w:multiLevelType w:val="multilevel"/>
    <w:tmpl w:val="53C884DA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401266"/>
    <w:multiLevelType w:val="multilevel"/>
    <w:tmpl w:val="102CB14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9A7997"/>
    <w:multiLevelType w:val="multilevel"/>
    <w:tmpl w:val="BE02C4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29335E"/>
    <w:multiLevelType w:val="multilevel"/>
    <w:tmpl w:val="CD92E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7A3B10"/>
    <w:multiLevelType w:val="multilevel"/>
    <w:tmpl w:val="3BB4C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CD42642"/>
    <w:multiLevelType w:val="multilevel"/>
    <w:tmpl w:val="E1947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0C13B9"/>
    <w:multiLevelType w:val="multilevel"/>
    <w:tmpl w:val="885A5B28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25530E"/>
    <w:multiLevelType w:val="multilevel"/>
    <w:tmpl w:val="2E1EB7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3CB627A"/>
    <w:multiLevelType w:val="multilevel"/>
    <w:tmpl w:val="57C2474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8E464EB"/>
    <w:multiLevelType w:val="multilevel"/>
    <w:tmpl w:val="9E547E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F444AB"/>
    <w:multiLevelType w:val="multilevel"/>
    <w:tmpl w:val="3548795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6C4BC5"/>
    <w:multiLevelType w:val="multilevel"/>
    <w:tmpl w:val="F4367E26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1D875E0"/>
    <w:multiLevelType w:val="multilevel"/>
    <w:tmpl w:val="C9241472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5BE68B7"/>
    <w:multiLevelType w:val="multilevel"/>
    <w:tmpl w:val="F11C78A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DD7D87"/>
    <w:multiLevelType w:val="multilevel"/>
    <w:tmpl w:val="E3A498D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7352D0F"/>
    <w:multiLevelType w:val="multilevel"/>
    <w:tmpl w:val="BB8C8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2B4842"/>
    <w:multiLevelType w:val="multilevel"/>
    <w:tmpl w:val="9A9AAA4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393173F"/>
    <w:multiLevelType w:val="multilevel"/>
    <w:tmpl w:val="EAECE5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A991A75"/>
    <w:multiLevelType w:val="multilevel"/>
    <w:tmpl w:val="57F604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BF24759"/>
    <w:multiLevelType w:val="multilevel"/>
    <w:tmpl w:val="AFA83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D405BE8"/>
    <w:multiLevelType w:val="multilevel"/>
    <w:tmpl w:val="191492C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4656F34"/>
    <w:multiLevelType w:val="multilevel"/>
    <w:tmpl w:val="EAD2242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B057F2"/>
    <w:multiLevelType w:val="multilevel"/>
    <w:tmpl w:val="3AE27CC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F0178C2"/>
    <w:multiLevelType w:val="multilevel"/>
    <w:tmpl w:val="EF4AA7D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2DD71D8"/>
    <w:multiLevelType w:val="multilevel"/>
    <w:tmpl w:val="9BF8FB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9326842"/>
    <w:multiLevelType w:val="multilevel"/>
    <w:tmpl w:val="E09ED2C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BA5A4D"/>
    <w:multiLevelType w:val="multilevel"/>
    <w:tmpl w:val="204424D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45778E"/>
    <w:multiLevelType w:val="multilevel"/>
    <w:tmpl w:val="CE762D8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4720DB"/>
    <w:multiLevelType w:val="multilevel"/>
    <w:tmpl w:val="6562E0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BE094A"/>
    <w:multiLevelType w:val="multilevel"/>
    <w:tmpl w:val="1F30D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8"/>
  </w:num>
  <w:num w:numId="3">
    <w:abstractNumId w:val="20"/>
  </w:num>
  <w:num w:numId="4">
    <w:abstractNumId w:val="21"/>
  </w:num>
  <w:num w:numId="5">
    <w:abstractNumId w:val="24"/>
  </w:num>
  <w:num w:numId="6">
    <w:abstractNumId w:val="25"/>
  </w:num>
  <w:num w:numId="7">
    <w:abstractNumId w:val="30"/>
  </w:num>
  <w:num w:numId="8">
    <w:abstractNumId w:val="18"/>
  </w:num>
  <w:num w:numId="9">
    <w:abstractNumId w:val="4"/>
  </w:num>
  <w:num w:numId="10">
    <w:abstractNumId w:val="6"/>
  </w:num>
  <w:num w:numId="11">
    <w:abstractNumId w:val="16"/>
  </w:num>
  <w:num w:numId="12">
    <w:abstractNumId w:val="19"/>
  </w:num>
  <w:num w:numId="13">
    <w:abstractNumId w:val="0"/>
  </w:num>
  <w:num w:numId="14">
    <w:abstractNumId w:val="29"/>
  </w:num>
  <w:num w:numId="15">
    <w:abstractNumId w:val="11"/>
  </w:num>
  <w:num w:numId="16">
    <w:abstractNumId w:val="22"/>
  </w:num>
  <w:num w:numId="17">
    <w:abstractNumId w:val="23"/>
  </w:num>
  <w:num w:numId="18">
    <w:abstractNumId w:val="3"/>
  </w:num>
  <w:num w:numId="19">
    <w:abstractNumId w:val="28"/>
  </w:num>
  <w:num w:numId="20">
    <w:abstractNumId w:val="27"/>
  </w:num>
  <w:num w:numId="21">
    <w:abstractNumId w:val="17"/>
  </w:num>
  <w:num w:numId="22">
    <w:abstractNumId w:val="14"/>
  </w:num>
  <w:num w:numId="23">
    <w:abstractNumId w:val="10"/>
  </w:num>
  <w:num w:numId="24">
    <w:abstractNumId w:val="13"/>
  </w:num>
  <w:num w:numId="25">
    <w:abstractNumId w:val="26"/>
  </w:num>
  <w:num w:numId="26">
    <w:abstractNumId w:val="9"/>
  </w:num>
  <w:num w:numId="27">
    <w:abstractNumId w:val="2"/>
  </w:num>
  <w:num w:numId="28">
    <w:abstractNumId w:val="15"/>
  </w:num>
  <w:num w:numId="29">
    <w:abstractNumId w:val="12"/>
  </w:num>
  <w:num w:numId="30">
    <w:abstractNumId w:val="1"/>
  </w:num>
  <w:num w:numId="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1D5D68"/>
    <w:rsid w:val="0000012E"/>
    <w:rsid w:val="00001A62"/>
    <w:rsid w:val="00002398"/>
    <w:rsid w:val="00012406"/>
    <w:rsid w:val="000235D1"/>
    <w:rsid w:val="00023AF1"/>
    <w:rsid w:val="0002472B"/>
    <w:rsid w:val="00042276"/>
    <w:rsid w:val="00047D26"/>
    <w:rsid w:val="00050148"/>
    <w:rsid w:val="000541D2"/>
    <w:rsid w:val="000573F9"/>
    <w:rsid w:val="00061A25"/>
    <w:rsid w:val="00064AAF"/>
    <w:rsid w:val="000656A1"/>
    <w:rsid w:val="00074853"/>
    <w:rsid w:val="000864E1"/>
    <w:rsid w:val="00086EDC"/>
    <w:rsid w:val="00092450"/>
    <w:rsid w:val="00093E06"/>
    <w:rsid w:val="00097606"/>
    <w:rsid w:val="000A0B07"/>
    <w:rsid w:val="000B1150"/>
    <w:rsid w:val="000B5C97"/>
    <w:rsid w:val="000C1D6A"/>
    <w:rsid w:val="000C66B1"/>
    <w:rsid w:val="000D4CA3"/>
    <w:rsid w:val="000E28C3"/>
    <w:rsid w:val="000E5CFD"/>
    <w:rsid w:val="000F001E"/>
    <w:rsid w:val="0011186A"/>
    <w:rsid w:val="00112C7A"/>
    <w:rsid w:val="00120259"/>
    <w:rsid w:val="00120B45"/>
    <w:rsid w:val="00122F22"/>
    <w:rsid w:val="00123E3D"/>
    <w:rsid w:val="001330D1"/>
    <w:rsid w:val="00136F54"/>
    <w:rsid w:val="00150A83"/>
    <w:rsid w:val="00153945"/>
    <w:rsid w:val="00170450"/>
    <w:rsid w:val="00184F4C"/>
    <w:rsid w:val="00186769"/>
    <w:rsid w:val="00187EBD"/>
    <w:rsid w:val="0019112D"/>
    <w:rsid w:val="001921AB"/>
    <w:rsid w:val="001A5090"/>
    <w:rsid w:val="001B0554"/>
    <w:rsid w:val="001B3487"/>
    <w:rsid w:val="001B4A12"/>
    <w:rsid w:val="001C469A"/>
    <w:rsid w:val="001D56F4"/>
    <w:rsid w:val="001D5D68"/>
    <w:rsid w:val="001D63D0"/>
    <w:rsid w:val="001E12EF"/>
    <w:rsid w:val="001E4192"/>
    <w:rsid w:val="001F2D23"/>
    <w:rsid w:val="001F4C09"/>
    <w:rsid w:val="001F58B3"/>
    <w:rsid w:val="00216CE9"/>
    <w:rsid w:val="0022361D"/>
    <w:rsid w:val="00232EC3"/>
    <w:rsid w:val="002342E7"/>
    <w:rsid w:val="0024412B"/>
    <w:rsid w:val="00261F8E"/>
    <w:rsid w:val="00266AF9"/>
    <w:rsid w:val="002702AA"/>
    <w:rsid w:val="002704A7"/>
    <w:rsid w:val="00292935"/>
    <w:rsid w:val="002A566D"/>
    <w:rsid w:val="002A7103"/>
    <w:rsid w:val="002B768A"/>
    <w:rsid w:val="002C06A1"/>
    <w:rsid w:val="002C0DA1"/>
    <w:rsid w:val="002C1A24"/>
    <w:rsid w:val="002C4524"/>
    <w:rsid w:val="002C6901"/>
    <w:rsid w:val="002C7D3D"/>
    <w:rsid w:val="002E3B82"/>
    <w:rsid w:val="002F363F"/>
    <w:rsid w:val="002F4BC9"/>
    <w:rsid w:val="00305D32"/>
    <w:rsid w:val="003153B1"/>
    <w:rsid w:val="00316A31"/>
    <w:rsid w:val="003236CF"/>
    <w:rsid w:val="00333402"/>
    <w:rsid w:val="00335E74"/>
    <w:rsid w:val="00343146"/>
    <w:rsid w:val="0035080E"/>
    <w:rsid w:val="003521F3"/>
    <w:rsid w:val="00363C8B"/>
    <w:rsid w:val="0037524F"/>
    <w:rsid w:val="00380BE2"/>
    <w:rsid w:val="0039140E"/>
    <w:rsid w:val="003A33A1"/>
    <w:rsid w:val="003A471B"/>
    <w:rsid w:val="003C481D"/>
    <w:rsid w:val="003C608F"/>
    <w:rsid w:val="003F08B9"/>
    <w:rsid w:val="00411E10"/>
    <w:rsid w:val="00413F73"/>
    <w:rsid w:val="00416070"/>
    <w:rsid w:val="00424043"/>
    <w:rsid w:val="0042629D"/>
    <w:rsid w:val="00426E23"/>
    <w:rsid w:val="00427F28"/>
    <w:rsid w:val="00434568"/>
    <w:rsid w:val="00437724"/>
    <w:rsid w:val="00445A2D"/>
    <w:rsid w:val="00445CDD"/>
    <w:rsid w:val="00446EDA"/>
    <w:rsid w:val="004473A0"/>
    <w:rsid w:val="004528CF"/>
    <w:rsid w:val="00454186"/>
    <w:rsid w:val="00460ACD"/>
    <w:rsid w:val="00461614"/>
    <w:rsid w:val="00467B74"/>
    <w:rsid w:val="00482D12"/>
    <w:rsid w:val="00483753"/>
    <w:rsid w:val="00487CE6"/>
    <w:rsid w:val="004979EB"/>
    <w:rsid w:val="004B09B5"/>
    <w:rsid w:val="004C6E25"/>
    <w:rsid w:val="004C7A4F"/>
    <w:rsid w:val="004D0BD8"/>
    <w:rsid w:val="004D79D9"/>
    <w:rsid w:val="004E4D24"/>
    <w:rsid w:val="004E75C6"/>
    <w:rsid w:val="004F127B"/>
    <w:rsid w:val="00502494"/>
    <w:rsid w:val="0050456D"/>
    <w:rsid w:val="00506827"/>
    <w:rsid w:val="00526303"/>
    <w:rsid w:val="00526491"/>
    <w:rsid w:val="00532BBD"/>
    <w:rsid w:val="005345D7"/>
    <w:rsid w:val="00537DD9"/>
    <w:rsid w:val="00562537"/>
    <w:rsid w:val="005630F2"/>
    <w:rsid w:val="0057247C"/>
    <w:rsid w:val="00583AF2"/>
    <w:rsid w:val="0059153A"/>
    <w:rsid w:val="005A653A"/>
    <w:rsid w:val="005D0B2B"/>
    <w:rsid w:val="005D3613"/>
    <w:rsid w:val="005D6139"/>
    <w:rsid w:val="005E61F0"/>
    <w:rsid w:val="005E7956"/>
    <w:rsid w:val="005F0A5E"/>
    <w:rsid w:val="006122F2"/>
    <w:rsid w:val="00617884"/>
    <w:rsid w:val="00627685"/>
    <w:rsid w:val="00643A41"/>
    <w:rsid w:val="0064710C"/>
    <w:rsid w:val="006618A4"/>
    <w:rsid w:val="00662DCF"/>
    <w:rsid w:val="00672D27"/>
    <w:rsid w:val="00672EC4"/>
    <w:rsid w:val="00674467"/>
    <w:rsid w:val="00674F46"/>
    <w:rsid w:val="0068146E"/>
    <w:rsid w:val="006931EA"/>
    <w:rsid w:val="00694E9A"/>
    <w:rsid w:val="006A7D76"/>
    <w:rsid w:val="006C4FA5"/>
    <w:rsid w:val="006C7908"/>
    <w:rsid w:val="006D5A19"/>
    <w:rsid w:val="006E4BEE"/>
    <w:rsid w:val="006E5A3E"/>
    <w:rsid w:val="006F1904"/>
    <w:rsid w:val="00701C69"/>
    <w:rsid w:val="0071082D"/>
    <w:rsid w:val="00720E22"/>
    <w:rsid w:val="00724D7D"/>
    <w:rsid w:val="00731EC0"/>
    <w:rsid w:val="00733409"/>
    <w:rsid w:val="00740446"/>
    <w:rsid w:val="00747A58"/>
    <w:rsid w:val="00761D3C"/>
    <w:rsid w:val="00770904"/>
    <w:rsid w:val="00774FF3"/>
    <w:rsid w:val="00785FF9"/>
    <w:rsid w:val="007868C9"/>
    <w:rsid w:val="007A028B"/>
    <w:rsid w:val="007A3937"/>
    <w:rsid w:val="007A49C3"/>
    <w:rsid w:val="007A4CCA"/>
    <w:rsid w:val="007B043B"/>
    <w:rsid w:val="007B109C"/>
    <w:rsid w:val="007C0BCD"/>
    <w:rsid w:val="007C1478"/>
    <w:rsid w:val="007C2E29"/>
    <w:rsid w:val="007C43EB"/>
    <w:rsid w:val="007D0791"/>
    <w:rsid w:val="007D315D"/>
    <w:rsid w:val="007E2722"/>
    <w:rsid w:val="007E2EDE"/>
    <w:rsid w:val="007E48C6"/>
    <w:rsid w:val="00816E53"/>
    <w:rsid w:val="008356FB"/>
    <w:rsid w:val="00835A71"/>
    <w:rsid w:val="00835C8D"/>
    <w:rsid w:val="00850B16"/>
    <w:rsid w:val="00856DCD"/>
    <w:rsid w:val="00863700"/>
    <w:rsid w:val="00863FE2"/>
    <w:rsid w:val="008663BC"/>
    <w:rsid w:val="00872089"/>
    <w:rsid w:val="008732EC"/>
    <w:rsid w:val="00877860"/>
    <w:rsid w:val="00883044"/>
    <w:rsid w:val="0089579E"/>
    <w:rsid w:val="00897E2A"/>
    <w:rsid w:val="008A5914"/>
    <w:rsid w:val="008C2B23"/>
    <w:rsid w:val="008F40A2"/>
    <w:rsid w:val="008F49E5"/>
    <w:rsid w:val="00921F7A"/>
    <w:rsid w:val="009264FB"/>
    <w:rsid w:val="00932696"/>
    <w:rsid w:val="00935423"/>
    <w:rsid w:val="009404E4"/>
    <w:rsid w:val="00946CCB"/>
    <w:rsid w:val="009471B9"/>
    <w:rsid w:val="00947DE1"/>
    <w:rsid w:val="009525DA"/>
    <w:rsid w:val="0097394C"/>
    <w:rsid w:val="00983967"/>
    <w:rsid w:val="00994AC7"/>
    <w:rsid w:val="009A2941"/>
    <w:rsid w:val="009A4AF7"/>
    <w:rsid w:val="009B15C5"/>
    <w:rsid w:val="009B27C8"/>
    <w:rsid w:val="009B42D3"/>
    <w:rsid w:val="009C1BED"/>
    <w:rsid w:val="009D1C87"/>
    <w:rsid w:val="009D5602"/>
    <w:rsid w:val="009E55B4"/>
    <w:rsid w:val="00A10613"/>
    <w:rsid w:val="00A11BA3"/>
    <w:rsid w:val="00A30EDA"/>
    <w:rsid w:val="00A329B8"/>
    <w:rsid w:val="00A358B8"/>
    <w:rsid w:val="00A37392"/>
    <w:rsid w:val="00A43B6C"/>
    <w:rsid w:val="00A5005A"/>
    <w:rsid w:val="00A5315D"/>
    <w:rsid w:val="00A5357D"/>
    <w:rsid w:val="00A573B5"/>
    <w:rsid w:val="00A702D7"/>
    <w:rsid w:val="00AA1D7A"/>
    <w:rsid w:val="00AA2C0D"/>
    <w:rsid w:val="00AA4832"/>
    <w:rsid w:val="00AB2E96"/>
    <w:rsid w:val="00AB3410"/>
    <w:rsid w:val="00AC1BB5"/>
    <w:rsid w:val="00AD03A2"/>
    <w:rsid w:val="00AD0B7C"/>
    <w:rsid w:val="00AD13FB"/>
    <w:rsid w:val="00AD563C"/>
    <w:rsid w:val="00AD635E"/>
    <w:rsid w:val="00AE37C1"/>
    <w:rsid w:val="00AF7448"/>
    <w:rsid w:val="00B1333B"/>
    <w:rsid w:val="00B15667"/>
    <w:rsid w:val="00B164F0"/>
    <w:rsid w:val="00B170DB"/>
    <w:rsid w:val="00B2045F"/>
    <w:rsid w:val="00B2481B"/>
    <w:rsid w:val="00B25634"/>
    <w:rsid w:val="00B34A8B"/>
    <w:rsid w:val="00B3739B"/>
    <w:rsid w:val="00B47DDA"/>
    <w:rsid w:val="00B633AB"/>
    <w:rsid w:val="00B645F6"/>
    <w:rsid w:val="00B65A63"/>
    <w:rsid w:val="00B67D78"/>
    <w:rsid w:val="00B75193"/>
    <w:rsid w:val="00B76E2C"/>
    <w:rsid w:val="00B93A70"/>
    <w:rsid w:val="00B960BE"/>
    <w:rsid w:val="00BB5B84"/>
    <w:rsid w:val="00BC787C"/>
    <w:rsid w:val="00BD2E6E"/>
    <w:rsid w:val="00BD7F0E"/>
    <w:rsid w:val="00BE39D1"/>
    <w:rsid w:val="00BE7737"/>
    <w:rsid w:val="00BF4A88"/>
    <w:rsid w:val="00C140C1"/>
    <w:rsid w:val="00C40133"/>
    <w:rsid w:val="00C4105F"/>
    <w:rsid w:val="00C411EF"/>
    <w:rsid w:val="00C52BE7"/>
    <w:rsid w:val="00C53544"/>
    <w:rsid w:val="00C6790D"/>
    <w:rsid w:val="00C767F9"/>
    <w:rsid w:val="00C97F3C"/>
    <w:rsid w:val="00CA10E9"/>
    <w:rsid w:val="00CC1726"/>
    <w:rsid w:val="00CD628A"/>
    <w:rsid w:val="00CD6948"/>
    <w:rsid w:val="00CF6BA4"/>
    <w:rsid w:val="00D01B8F"/>
    <w:rsid w:val="00D04A65"/>
    <w:rsid w:val="00D14493"/>
    <w:rsid w:val="00D314BD"/>
    <w:rsid w:val="00D471DC"/>
    <w:rsid w:val="00D52C89"/>
    <w:rsid w:val="00D554A3"/>
    <w:rsid w:val="00D63F9A"/>
    <w:rsid w:val="00D70555"/>
    <w:rsid w:val="00D72E79"/>
    <w:rsid w:val="00D8606F"/>
    <w:rsid w:val="00D86785"/>
    <w:rsid w:val="00D9086B"/>
    <w:rsid w:val="00D92E08"/>
    <w:rsid w:val="00D942B3"/>
    <w:rsid w:val="00DA4691"/>
    <w:rsid w:val="00DA6719"/>
    <w:rsid w:val="00DA68EA"/>
    <w:rsid w:val="00DB3F4F"/>
    <w:rsid w:val="00DB5074"/>
    <w:rsid w:val="00DB750D"/>
    <w:rsid w:val="00DC3365"/>
    <w:rsid w:val="00DC6BA4"/>
    <w:rsid w:val="00DD61A1"/>
    <w:rsid w:val="00DE144A"/>
    <w:rsid w:val="00DE1585"/>
    <w:rsid w:val="00DE4298"/>
    <w:rsid w:val="00DF32CC"/>
    <w:rsid w:val="00E0425D"/>
    <w:rsid w:val="00E12ECD"/>
    <w:rsid w:val="00E13B3E"/>
    <w:rsid w:val="00E3008E"/>
    <w:rsid w:val="00E307F0"/>
    <w:rsid w:val="00E31AF9"/>
    <w:rsid w:val="00E34B0A"/>
    <w:rsid w:val="00E41077"/>
    <w:rsid w:val="00E54634"/>
    <w:rsid w:val="00E577D2"/>
    <w:rsid w:val="00E7262A"/>
    <w:rsid w:val="00E72CAF"/>
    <w:rsid w:val="00E75B76"/>
    <w:rsid w:val="00E7685D"/>
    <w:rsid w:val="00E7720D"/>
    <w:rsid w:val="00E839B5"/>
    <w:rsid w:val="00E85C9D"/>
    <w:rsid w:val="00E87472"/>
    <w:rsid w:val="00E87F97"/>
    <w:rsid w:val="00EA0281"/>
    <w:rsid w:val="00EA113E"/>
    <w:rsid w:val="00EA488E"/>
    <w:rsid w:val="00EB2EC3"/>
    <w:rsid w:val="00EC1EC2"/>
    <w:rsid w:val="00EC4E9D"/>
    <w:rsid w:val="00ED13AA"/>
    <w:rsid w:val="00ED539B"/>
    <w:rsid w:val="00ED6C9D"/>
    <w:rsid w:val="00EE03D3"/>
    <w:rsid w:val="00EE7A15"/>
    <w:rsid w:val="00EF0B0B"/>
    <w:rsid w:val="00EF70B0"/>
    <w:rsid w:val="00F13E97"/>
    <w:rsid w:val="00F15147"/>
    <w:rsid w:val="00F26A06"/>
    <w:rsid w:val="00F30FF5"/>
    <w:rsid w:val="00F31368"/>
    <w:rsid w:val="00F46A7D"/>
    <w:rsid w:val="00F4702F"/>
    <w:rsid w:val="00F63DB2"/>
    <w:rsid w:val="00F67660"/>
    <w:rsid w:val="00F93752"/>
    <w:rsid w:val="00FA3ED9"/>
    <w:rsid w:val="00FB0604"/>
    <w:rsid w:val="00FB5C47"/>
    <w:rsid w:val="00FD5E7E"/>
    <w:rsid w:val="00FD7C2F"/>
    <w:rsid w:val="00FE09C2"/>
    <w:rsid w:val="00FF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78E06A8-39E2-493C-9913-C0D8C1E6A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68C9"/>
    <w:rPr>
      <w:rFonts w:eastAsia="SimSun"/>
      <w:sz w:val="24"/>
      <w:szCs w:val="24"/>
      <w:lang w:val="en-US" w:eastAsia="zh-CN"/>
    </w:rPr>
  </w:style>
  <w:style w:type="paragraph" w:styleId="Heading1">
    <w:name w:val="heading 1"/>
    <w:basedOn w:val="Normal"/>
    <w:next w:val="Normal"/>
    <w:qFormat/>
    <w:rsid w:val="005F0A5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5F0A5E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5F0A5E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5F0A5E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5F0A5E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F0A5E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5F0A5E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Figure">
    <w:name w:val="Figure"/>
    <w:next w:val="Normal"/>
    <w:rsid w:val="005F0A5E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5F0A5E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5F0A5E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5F0A5E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5F0A5E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5F0A5E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umriData">
    <w:name w:val="Numri_Data"/>
    <w:next w:val="Normal"/>
    <w:rsid w:val="005F0A5E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5F0A5E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5F0A5E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5F0A5E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5F0A5E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5F0A5E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link w:val="TitulliChar"/>
    <w:rsid w:val="005F0A5E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5F0A5E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5F0A5E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table" w:styleId="TableGrid">
    <w:name w:val="Table Grid"/>
    <w:basedOn w:val="TableNormal"/>
    <w:rsid w:val="00F46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ENDOSIChar">
    <w:name w:val="VENDOSI Char"/>
    <w:link w:val="VENDOSI"/>
    <w:rsid w:val="00427F28"/>
    <w:rPr>
      <w:rFonts w:ascii="CG Times" w:hAnsi="CG Times"/>
      <w:caps/>
      <w:sz w:val="22"/>
      <w:szCs w:val="22"/>
      <w:lang w:val="en-GB" w:eastAsia="en-US" w:bidi="ar-SA"/>
    </w:rPr>
  </w:style>
  <w:style w:type="paragraph" w:styleId="Footer">
    <w:name w:val="footer"/>
    <w:basedOn w:val="Normal"/>
    <w:rsid w:val="00D01B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01B8F"/>
  </w:style>
  <w:style w:type="character" w:customStyle="1" w:styleId="TitulliChar">
    <w:name w:val="Titulli Char"/>
    <w:link w:val="Titulli"/>
    <w:rsid w:val="002702AA"/>
    <w:rPr>
      <w:rFonts w:ascii="CG Times" w:hAnsi="CG Times"/>
      <w:b/>
      <w:caps/>
      <w:sz w:val="22"/>
      <w:szCs w:val="22"/>
      <w:lang w:val="en-GB" w:eastAsia="en-US" w:bidi="ar-SA"/>
    </w:rPr>
  </w:style>
  <w:style w:type="paragraph" w:styleId="BalloonText">
    <w:name w:val="Balloon Text"/>
    <w:basedOn w:val="Normal"/>
    <w:semiHidden/>
    <w:rsid w:val="000B11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32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3469</Words>
  <Characters>19778</Characters>
  <Application>Microsoft Office Word</Application>
  <DocSecurity>0</DocSecurity>
  <Lines>164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23201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Inida Noga</cp:lastModifiedBy>
  <cp:revision>2</cp:revision>
  <cp:lastPrinted>2007-03-20T14:24:00Z</cp:lastPrinted>
  <dcterms:created xsi:type="dcterms:W3CDTF">2019-02-15T14:10:00Z</dcterms:created>
  <dcterms:modified xsi:type="dcterms:W3CDTF">2019-02-15T14:10:00Z</dcterms:modified>
</cp:coreProperties>
</file>