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08CE" w:rsidRPr="009E3F96" w:rsidRDefault="00B208CE" w:rsidP="00B208CE">
      <w:pPr>
        <w:pStyle w:val="Akti"/>
        <w:keepNext w:val="0"/>
      </w:pPr>
      <w:bookmarkStart w:id="0" w:name="_GoBack"/>
      <w:bookmarkEnd w:id="0"/>
      <w:r w:rsidRPr="009E3F96">
        <w:t>VENDIM</w:t>
      </w:r>
    </w:p>
    <w:p w:rsidR="00B208CE" w:rsidRPr="009E3F96" w:rsidRDefault="00B208CE" w:rsidP="00B208CE">
      <w:pPr>
        <w:pStyle w:val="NumriData"/>
        <w:keepNext w:val="0"/>
        <w:rPr>
          <w:szCs w:val="22"/>
        </w:rPr>
      </w:pPr>
      <w:r w:rsidRPr="009E3F96">
        <w:rPr>
          <w:szCs w:val="22"/>
        </w:rPr>
        <w:t>Nr.101, datë 17.5.2007</w:t>
      </w:r>
    </w:p>
    <w:p w:rsidR="00B208CE" w:rsidRPr="009E3F96" w:rsidRDefault="00B208CE" w:rsidP="00B208CE">
      <w:pPr>
        <w:pStyle w:val="Paragrafi"/>
        <w:rPr>
          <w:szCs w:val="22"/>
        </w:rPr>
      </w:pPr>
    </w:p>
    <w:p w:rsidR="00B208CE" w:rsidRPr="009E3F96" w:rsidRDefault="00B208CE" w:rsidP="00B208CE">
      <w:pPr>
        <w:pStyle w:val="Titulli"/>
        <w:keepNext w:val="0"/>
      </w:pPr>
      <w:r w:rsidRPr="009E3F96">
        <w:t>PËR NGRITJEN E KOMISIONIT  TË POSAÇËM PARLAMENTAR PËR REFORMËN ZGJEDHORE</w:t>
      </w:r>
    </w:p>
    <w:p w:rsidR="00B208CE" w:rsidRPr="009E3F96" w:rsidRDefault="00B208CE" w:rsidP="00B208CE">
      <w:pPr>
        <w:pStyle w:val="Paragrafi"/>
        <w:ind w:firstLine="0"/>
        <w:rPr>
          <w:szCs w:val="22"/>
        </w:rPr>
      </w:pPr>
    </w:p>
    <w:p w:rsidR="00B208CE" w:rsidRPr="009E3F96" w:rsidRDefault="00B208CE" w:rsidP="00B208CE">
      <w:pPr>
        <w:pStyle w:val="Paragrafi"/>
        <w:rPr>
          <w:szCs w:val="22"/>
        </w:rPr>
      </w:pPr>
      <w:r w:rsidRPr="009E3F96">
        <w:rPr>
          <w:szCs w:val="22"/>
        </w:rPr>
        <w:t>Në mbështetje të nenit 77 pika 1  të Kushtetutës dhe të nenit 24 të Rregullores së Kuvendit, me propozimin e kryetarëve të grupeve parlamentare,</w:t>
      </w:r>
    </w:p>
    <w:p w:rsidR="00B208CE" w:rsidRPr="00F05DCD" w:rsidRDefault="00B208CE" w:rsidP="00B208CE">
      <w:pPr>
        <w:pStyle w:val="Paragrafi"/>
        <w:rPr>
          <w:sz w:val="12"/>
          <w:szCs w:val="22"/>
        </w:rPr>
      </w:pPr>
    </w:p>
    <w:p w:rsidR="00B208CE" w:rsidRPr="009E3F96" w:rsidRDefault="00B208CE" w:rsidP="00B208CE">
      <w:pPr>
        <w:pStyle w:val="Institucioni"/>
        <w:keepNext w:val="0"/>
        <w:rPr>
          <w:lang w:val="it-IT"/>
        </w:rPr>
      </w:pPr>
      <w:r w:rsidRPr="009E3F96">
        <w:rPr>
          <w:lang w:val="it-IT"/>
        </w:rPr>
        <w:t>KUVENDI</w:t>
      </w:r>
    </w:p>
    <w:p w:rsidR="00B208CE" w:rsidRPr="009E3F96" w:rsidRDefault="00B208CE" w:rsidP="00B208CE">
      <w:pPr>
        <w:pStyle w:val="Institucioni"/>
        <w:keepNext w:val="0"/>
        <w:rPr>
          <w:lang w:val="it-IT"/>
        </w:rPr>
      </w:pPr>
      <w:r w:rsidRPr="009E3F96">
        <w:rPr>
          <w:lang w:val="it-IT"/>
        </w:rPr>
        <w:t>I REPUBLIKËS SË SHQIPËRISË</w:t>
      </w:r>
    </w:p>
    <w:p w:rsidR="00B208CE" w:rsidRPr="00F05DCD" w:rsidRDefault="00B208CE" w:rsidP="00B208CE">
      <w:pPr>
        <w:pStyle w:val="Paragrafi"/>
        <w:rPr>
          <w:sz w:val="14"/>
          <w:szCs w:val="22"/>
          <w:lang w:val="it-IT"/>
        </w:rPr>
      </w:pPr>
    </w:p>
    <w:p w:rsidR="00B208CE" w:rsidRPr="009E3F96" w:rsidRDefault="00B208CE" w:rsidP="00B208CE">
      <w:pPr>
        <w:pStyle w:val="VENDOSI"/>
        <w:keepNext w:val="0"/>
        <w:rPr>
          <w:lang w:val="it-IT"/>
        </w:rPr>
      </w:pPr>
      <w:r w:rsidRPr="009E3F96">
        <w:rPr>
          <w:lang w:val="it-IT"/>
        </w:rPr>
        <w:t>VENDOSI:</w:t>
      </w:r>
    </w:p>
    <w:p w:rsidR="00B208CE" w:rsidRPr="00F05DCD" w:rsidRDefault="00B208CE" w:rsidP="00B208CE">
      <w:pPr>
        <w:pStyle w:val="Paragrafi"/>
        <w:ind w:firstLine="0"/>
        <w:rPr>
          <w:sz w:val="10"/>
          <w:szCs w:val="22"/>
          <w:lang w:val="it-IT"/>
        </w:rPr>
      </w:pP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I. Ngrihet Komisioni i Posaçëm Parlamentar për Reformën Zgjedhore.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II. Komisioni ka për detyrë përgatitjen e amendamenteve të nevojshme të kuadrit ligjor, për arritjen e standardeve në zgjedhjet politike dhe administrative.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III. Komisioni përbëhet nga 18 anëtarë, 9 nga shumica dhe 9 nga opozita parlamentare. Anëtarët që i përkasin shumicës parlamentare caktohen: 2 nga Grupi Parlamentar i Partisë Demokratike, 2 nga Grupi Parlamentar i Partisë Republikane, 2 nga Grupi Parlamentar Demokristian, 1 nga Grupi Parlamentar  “Demokrat-Reformator”, 1 nga Grupi Parlamentar i Partisë Agrare Ambientaliste, 1 nga Grupi Parlamentar “Qendra Demokrate”. Anëtarët që i përkasin opozitës caktohen: 3 nga Partia Socialiste, 2 nga Partia Social-Demokrate, 2 nga Partia Lëvizja Socialiste për Integrim, 1 nga Partia Aleanca Demokratike, 1 nga Partia Demokracia Sociale.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IV. Komisioni i Posaçëm Parlamentar drejtohet nga dy bashkëkryetarë:  një nga Partia Demokratike dhe një nga Partia Socialiste.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V. Pranë Komisionit të Posaçëm Parlamentar ngrihet grupi i ekspertëve teknikë. Përbërja dhe mënyra e funksionimit të tij përcaktohen me vendim të Komisionit të Posaçëm Parlamentar.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VI. Vendimet në komision merren me shumicën e votave (10 vota), kur pro tyre kanë votuar në unanimitet përfaqësuesit e dy partive të mëdha.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VII. Komisioni ushtron veprimtarinë për një periudhë prej 3 muajsh nga data e vendimit.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VIII. Ngarkohet Kryetarja e Kuvendit për krijimin e kushteve të punës dhe mbështetjen logjistike të veprimtarisë së komisionit.</w:t>
      </w:r>
    </w:p>
    <w:p w:rsidR="00B208CE" w:rsidRPr="009E3F96" w:rsidRDefault="00B208CE" w:rsidP="00F05DCD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IX. Komisioni përbëhet nga këta anëtarë: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 xml:space="preserve">  1. Ilir Rusmali   (Bashkëkryetar)</w:t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  <w:t xml:space="preserve">- </w:t>
      </w:r>
      <w:r w:rsidRPr="009E3F96">
        <w:rPr>
          <w:szCs w:val="22"/>
          <w:lang w:val="it-IT"/>
        </w:rPr>
        <w:tab/>
        <w:t>PD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 xml:space="preserve">  2. Arjan Starova</w:t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  <w:t xml:space="preserve">- </w:t>
      </w:r>
      <w:r w:rsidRPr="009E3F96">
        <w:rPr>
          <w:szCs w:val="22"/>
          <w:lang w:val="it-IT"/>
        </w:rPr>
        <w:tab/>
        <w:t xml:space="preserve">PD     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 xml:space="preserve">  3. Arjan Madhi</w:t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  <w:t xml:space="preserve">- </w:t>
      </w:r>
      <w:r w:rsidRPr="009E3F96">
        <w:rPr>
          <w:szCs w:val="22"/>
          <w:lang w:val="it-IT"/>
        </w:rPr>
        <w:tab/>
        <w:t>PR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 xml:space="preserve">  4. Artur Hasanbelliu</w:t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  <w:t xml:space="preserve">- </w:t>
      </w:r>
      <w:r w:rsidRPr="009E3F96">
        <w:rPr>
          <w:szCs w:val="22"/>
          <w:lang w:val="it-IT"/>
        </w:rPr>
        <w:tab/>
        <w:t>PR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 xml:space="preserve">  5. Ndue Shpani </w:t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  <w:t>-</w:t>
      </w:r>
      <w:r w:rsidRPr="009E3F96">
        <w:rPr>
          <w:szCs w:val="22"/>
          <w:lang w:val="it-IT"/>
        </w:rPr>
        <w:tab/>
        <w:t>PDK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 xml:space="preserve">  6. Pashko Ujka</w:t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  <w:t xml:space="preserve">- </w:t>
      </w:r>
      <w:r w:rsidRPr="009E3F96">
        <w:rPr>
          <w:szCs w:val="22"/>
          <w:lang w:val="it-IT"/>
        </w:rPr>
        <w:tab/>
        <w:t>PDK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 xml:space="preserve">  7. Tritan Shehu</w:t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  <w:t>-</w:t>
      </w:r>
      <w:r w:rsidRPr="009E3F96">
        <w:rPr>
          <w:szCs w:val="22"/>
          <w:lang w:val="it-IT"/>
        </w:rPr>
        <w:tab/>
        <w:t>PDR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 xml:space="preserve">  8. Petrit Gjoni</w:t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  <w:t>-</w:t>
      </w:r>
      <w:r w:rsidRPr="009E3F96">
        <w:rPr>
          <w:szCs w:val="22"/>
          <w:lang w:val="it-IT"/>
        </w:rPr>
        <w:tab/>
        <w:t>PAA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 xml:space="preserve">  9. Spiro Peçi</w:t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  <w:t>-</w:t>
      </w:r>
      <w:r w:rsidRPr="009E3F96">
        <w:rPr>
          <w:szCs w:val="22"/>
          <w:lang w:val="it-IT"/>
        </w:rPr>
        <w:tab/>
        <w:t>PBDNJ</w:t>
      </w:r>
    </w:p>
    <w:p w:rsidR="00B208CE" w:rsidRPr="009E3F96" w:rsidRDefault="00B208CE" w:rsidP="00B208CE">
      <w:pPr>
        <w:pStyle w:val="Paragrafi"/>
        <w:rPr>
          <w:szCs w:val="22"/>
        </w:rPr>
      </w:pPr>
      <w:r w:rsidRPr="009E3F96">
        <w:rPr>
          <w:szCs w:val="22"/>
        </w:rPr>
        <w:t>10. Kastriot Islami  (Bashkëkryetar)</w:t>
      </w:r>
      <w:r w:rsidRPr="009E3F96">
        <w:rPr>
          <w:szCs w:val="22"/>
        </w:rPr>
        <w:tab/>
      </w:r>
      <w:r w:rsidRPr="009E3F96">
        <w:rPr>
          <w:szCs w:val="22"/>
        </w:rPr>
        <w:tab/>
        <w:t xml:space="preserve">- </w:t>
      </w:r>
      <w:r w:rsidRPr="009E3F96">
        <w:rPr>
          <w:szCs w:val="22"/>
        </w:rPr>
        <w:tab/>
        <w:t>PS</w:t>
      </w:r>
    </w:p>
    <w:p w:rsidR="00B208CE" w:rsidRPr="009E3F96" w:rsidRDefault="00B208CE" w:rsidP="00B208CE">
      <w:pPr>
        <w:pStyle w:val="Paragrafi"/>
        <w:rPr>
          <w:szCs w:val="22"/>
        </w:rPr>
      </w:pPr>
      <w:r w:rsidRPr="009E3F96">
        <w:rPr>
          <w:szCs w:val="22"/>
        </w:rPr>
        <w:t>11. Fatmir Xhafa</w:t>
      </w:r>
      <w:r w:rsidRPr="009E3F96">
        <w:rPr>
          <w:szCs w:val="22"/>
        </w:rPr>
        <w:tab/>
      </w:r>
      <w:r w:rsidRPr="009E3F96">
        <w:rPr>
          <w:szCs w:val="22"/>
        </w:rPr>
        <w:tab/>
      </w:r>
      <w:r w:rsidRPr="009E3F96">
        <w:rPr>
          <w:szCs w:val="22"/>
        </w:rPr>
        <w:tab/>
      </w:r>
      <w:r w:rsidRPr="009E3F96">
        <w:rPr>
          <w:szCs w:val="22"/>
        </w:rPr>
        <w:tab/>
        <w:t>-</w:t>
      </w:r>
      <w:r w:rsidRPr="009E3F96">
        <w:rPr>
          <w:szCs w:val="22"/>
        </w:rPr>
        <w:tab/>
        <w:t>PS</w:t>
      </w:r>
    </w:p>
    <w:p w:rsidR="00B208CE" w:rsidRPr="009E3F96" w:rsidRDefault="00B208CE" w:rsidP="00B208CE">
      <w:pPr>
        <w:pStyle w:val="Paragrafi"/>
        <w:rPr>
          <w:szCs w:val="22"/>
        </w:rPr>
      </w:pPr>
      <w:r w:rsidRPr="009E3F96">
        <w:rPr>
          <w:szCs w:val="22"/>
        </w:rPr>
        <w:t>12. Alfred Dalipi</w:t>
      </w:r>
      <w:r w:rsidRPr="009E3F96">
        <w:rPr>
          <w:szCs w:val="22"/>
        </w:rPr>
        <w:tab/>
      </w:r>
      <w:r w:rsidRPr="009E3F96">
        <w:rPr>
          <w:szCs w:val="22"/>
        </w:rPr>
        <w:tab/>
      </w:r>
      <w:r w:rsidRPr="009E3F96">
        <w:rPr>
          <w:szCs w:val="22"/>
        </w:rPr>
        <w:tab/>
      </w:r>
      <w:r w:rsidRPr="009E3F96">
        <w:rPr>
          <w:szCs w:val="22"/>
        </w:rPr>
        <w:tab/>
        <w:t>-</w:t>
      </w:r>
      <w:r w:rsidRPr="009E3F96">
        <w:rPr>
          <w:szCs w:val="22"/>
        </w:rPr>
        <w:tab/>
        <w:t>PS</w:t>
      </w:r>
    </w:p>
    <w:p w:rsidR="00B208CE" w:rsidRPr="009E3F96" w:rsidRDefault="00B208CE" w:rsidP="00B208CE">
      <w:pPr>
        <w:pStyle w:val="Paragrafi"/>
        <w:rPr>
          <w:szCs w:val="22"/>
        </w:rPr>
      </w:pPr>
      <w:r w:rsidRPr="009E3F96">
        <w:rPr>
          <w:szCs w:val="22"/>
        </w:rPr>
        <w:t>13. Engjëll Bejtaj</w:t>
      </w:r>
      <w:r w:rsidRPr="009E3F96">
        <w:rPr>
          <w:szCs w:val="22"/>
        </w:rPr>
        <w:tab/>
      </w:r>
      <w:r w:rsidRPr="009E3F96">
        <w:rPr>
          <w:szCs w:val="22"/>
        </w:rPr>
        <w:tab/>
      </w:r>
      <w:r w:rsidRPr="009E3F96">
        <w:rPr>
          <w:szCs w:val="22"/>
        </w:rPr>
        <w:tab/>
      </w:r>
      <w:r w:rsidRPr="009E3F96">
        <w:rPr>
          <w:szCs w:val="22"/>
        </w:rPr>
        <w:tab/>
        <w:t>-</w:t>
      </w:r>
      <w:r w:rsidRPr="009E3F96">
        <w:rPr>
          <w:szCs w:val="22"/>
        </w:rPr>
        <w:tab/>
        <w:t>PSD</w:t>
      </w:r>
    </w:p>
    <w:p w:rsidR="00B208CE" w:rsidRPr="009E3F96" w:rsidRDefault="00B208CE" w:rsidP="00B208CE">
      <w:pPr>
        <w:pStyle w:val="Paragrafi"/>
        <w:rPr>
          <w:szCs w:val="22"/>
        </w:rPr>
      </w:pPr>
      <w:r w:rsidRPr="009E3F96">
        <w:rPr>
          <w:szCs w:val="22"/>
        </w:rPr>
        <w:t>14. Skënder Gjinushi</w:t>
      </w:r>
      <w:r w:rsidRPr="009E3F96">
        <w:rPr>
          <w:szCs w:val="22"/>
        </w:rPr>
        <w:tab/>
      </w:r>
      <w:r w:rsidRPr="009E3F96">
        <w:rPr>
          <w:szCs w:val="22"/>
        </w:rPr>
        <w:tab/>
      </w:r>
      <w:r w:rsidRPr="009E3F96">
        <w:rPr>
          <w:szCs w:val="22"/>
        </w:rPr>
        <w:tab/>
      </w:r>
      <w:r w:rsidRPr="009E3F96">
        <w:rPr>
          <w:szCs w:val="22"/>
        </w:rPr>
        <w:tab/>
        <w:t>-</w:t>
      </w:r>
      <w:r w:rsidRPr="009E3F96">
        <w:rPr>
          <w:szCs w:val="22"/>
        </w:rPr>
        <w:tab/>
        <w:t>PSD</w:t>
      </w:r>
    </w:p>
    <w:p w:rsidR="009E3F96" w:rsidRPr="009E3F96" w:rsidRDefault="00B208CE" w:rsidP="00F05DCD">
      <w:pPr>
        <w:pStyle w:val="Paragrafi"/>
        <w:rPr>
          <w:szCs w:val="22"/>
        </w:rPr>
      </w:pPr>
      <w:r w:rsidRPr="009E3F96">
        <w:rPr>
          <w:szCs w:val="22"/>
        </w:rPr>
        <w:t>15. Sabit Brokaj</w:t>
      </w:r>
      <w:r w:rsidRPr="009E3F96">
        <w:rPr>
          <w:szCs w:val="22"/>
        </w:rPr>
        <w:tab/>
      </w:r>
      <w:r w:rsidRPr="009E3F96">
        <w:rPr>
          <w:szCs w:val="22"/>
        </w:rPr>
        <w:tab/>
      </w:r>
      <w:r w:rsidRPr="009E3F96">
        <w:rPr>
          <w:szCs w:val="22"/>
        </w:rPr>
        <w:tab/>
      </w:r>
      <w:r w:rsidRPr="009E3F96">
        <w:rPr>
          <w:szCs w:val="22"/>
        </w:rPr>
        <w:tab/>
      </w:r>
      <w:r w:rsidR="00F05DCD">
        <w:rPr>
          <w:szCs w:val="22"/>
        </w:rPr>
        <w:t xml:space="preserve">             </w:t>
      </w:r>
      <w:r w:rsidRPr="009E3F96">
        <w:rPr>
          <w:szCs w:val="22"/>
        </w:rPr>
        <w:t>-</w:t>
      </w:r>
      <w:r w:rsidRPr="009E3F96">
        <w:rPr>
          <w:szCs w:val="22"/>
        </w:rPr>
        <w:tab/>
        <w:t>LSI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16. Ndre Legisi</w:t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  <w:t>-</w:t>
      </w:r>
      <w:r w:rsidRPr="009E3F96">
        <w:rPr>
          <w:szCs w:val="22"/>
          <w:lang w:val="it-IT"/>
        </w:rPr>
        <w:tab/>
        <w:t>LSI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17. Neritan Ceka</w:t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  <w:t xml:space="preserve">- </w:t>
      </w:r>
      <w:r w:rsidRPr="009E3F96">
        <w:rPr>
          <w:szCs w:val="22"/>
          <w:lang w:val="it-IT"/>
        </w:rPr>
        <w:tab/>
        <w:t>PAD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18. Paskal Milo</w:t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</w:r>
      <w:r w:rsidRPr="009E3F96">
        <w:rPr>
          <w:szCs w:val="22"/>
          <w:lang w:val="it-IT"/>
        </w:rPr>
        <w:tab/>
        <w:t xml:space="preserve">- </w:t>
      </w:r>
      <w:r w:rsidRPr="009E3F96">
        <w:rPr>
          <w:szCs w:val="22"/>
          <w:lang w:val="it-IT"/>
        </w:rPr>
        <w:tab/>
        <w:t>PDS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X. Ky vendim hyn në fuqi menjëherë.</w:t>
      </w:r>
    </w:p>
    <w:p w:rsidR="00B208CE" w:rsidRPr="009E3F96" w:rsidRDefault="00B208CE" w:rsidP="00B208CE">
      <w:pPr>
        <w:pStyle w:val="Paragrafi"/>
        <w:ind w:firstLine="0"/>
        <w:rPr>
          <w:szCs w:val="22"/>
          <w:lang w:val="it-IT"/>
        </w:rPr>
      </w:pPr>
    </w:p>
    <w:p w:rsidR="00B208CE" w:rsidRPr="009E3F96" w:rsidRDefault="00B208CE" w:rsidP="00B208CE">
      <w:pPr>
        <w:pStyle w:val="Autoriteti"/>
        <w:keepNext w:val="0"/>
        <w:rPr>
          <w:lang w:val="it-IT"/>
        </w:rPr>
      </w:pPr>
      <w:r w:rsidRPr="009E3F96">
        <w:rPr>
          <w:lang w:val="it-IT"/>
        </w:rPr>
        <w:t>KRYETARE</w:t>
      </w:r>
    </w:p>
    <w:p w:rsidR="00B208CE" w:rsidRPr="00F05DCD" w:rsidRDefault="00B208CE" w:rsidP="00F05DCD">
      <w:pPr>
        <w:pStyle w:val="AutoritetiEmer"/>
        <w:rPr>
          <w:lang w:val="it-IT"/>
        </w:rPr>
      </w:pPr>
      <w:r w:rsidRPr="009E3F96">
        <w:rPr>
          <w:lang w:val="it-IT"/>
        </w:rPr>
        <w:t>Jozefina Topalli (Çoba)</w:t>
      </w:r>
    </w:p>
    <w:p w:rsidR="00B208CE" w:rsidRPr="009E3F96" w:rsidRDefault="00B208CE" w:rsidP="00B208CE">
      <w:pPr>
        <w:pStyle w:val="Akti"/>
        <w:keepNext w:val="0"/>
        <w:rPr>
          <w:lang w:val="it-IT"/>
        </w:rPr>
      </w:pPr>
      <w:r w:rsidRPr="009E3F96">
        <w:rPr>
          <w:lang w:val="it-IT"/>
        </w:rPr>
        <w:lastRenderedPageBreak/>
        <w:t>VENDIM</w:t>
      </w:r>
    </w:p>
    <w:p w:rsidR="00B208CE" w:rsidRPr="009E3F96" w:rsidRDefault="00B208CE" w:rsidP="00B208CE">
      <w:pPr>
        <w:pStyle w:val="NumriData"/>
        <w:keepNext w:val="0"/>
        <w:rPr>
          <w:szCs w:val="22"/>
          <w:lang w:val="it-IT"/>
        </w:rPr>
      </w:pPr>
      <w:r w:rsidRPr="009E3F96">
        <w:rPr>
          <w:szCs w:val="22"/>
          <w:lang w:val="it-IT"/>
        </w:rPr>
        <w:t>Nr.102, datë 21.5.2007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Titulli"/>
        <w:keepNext w:val="0"/>
        <w:rPr>
          <w:lang w:val="it-IT"/>
        </w:rPr>
      </w:pPr>
      <w:r w:rsidRPr="009E3F96">
        <w:rPr>
          <w:lang w:val="it-IT"/>
        </w:rPr>
        <w:t>PËR ZGJEDHJEN E  AVOKATIT TË PROKURIMEVE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BazLigjPropozues"/>
        <w:keepNext w:val="0"/>
        <w:rPr>
          <w:lang w:val="it-IT"/>
        </w:rPr>
      </w:pPr>
      <w:r w:rsidRPr="009E3F96">
        <w:rPr>
          <w:lang w:val="it-IT"/>
        </w:rPr>
        <w:t>Në mbështetje të nenit 78 të Kushtetutës dhe të neneve 15 e 76 të ligjit nr.9643, datë 20.11.2006 “Për prokurimin publik”, me propozimin e Këshillit të Ministrave,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Institucioni"/>
        <w:keepNext w:val="0"/>
        <w:rPr>
          <w:lang w:val="it-IT"/>
        </w:rPr>
      </w:pPr>
      <w:r w:rsidRPr="009E3F96">
        <w:rPr>
          <w:lang w:val="it-IT"/>
        </w:rPr>
        <w:t>KUVENDI</w:t>
      </w:r>
    </w:p>
    <w:p w:rsidR="00B208CE" w:rsidRPr="009E3F96" w:rsidRDefault="00B208CE" w:rsidP="00B208CE">
      <w:pPr>
        <w:pStyle w:val="Institucioni"/>
        <w:keepNext w:val="0"/>
        <w:rPr>
          <w:lang w:val="it-IT"/>
        </w:rPr>
      </w:pPr>
      <w:r w:rsidRPr="009E3F96">
        <w:rPr>
          <w:lang w:val="it-IT"/>
        </w:rPr>
        <w:t>I REPUBLIKËS SË SHQIPËRISË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VENDOSI"/>
        <w:keepNext w:val="0"/>
        <w:rPr>
          <w:lang w:val="it-IT"/>
        </w:rPr>
      </w:pPr>
      <w:r w:rsidRPr="009E3F96">
        <w:rPr>
          <w:lang w:val="it-IT"/>
        </w:rPr>
        <w:t>VENDOSI: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 xml:space="preserve"> I. Zoti Edi Spaho zgjidhet në detyrën e Avokatit të Prokurimeve.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II. Ky vendim hyn në fuqi menjëherë.</w:t>
      </w:r>
    </w:p>
    <w:p w:rsidR="00B208CE" w:rsidRPr="009E3F96" w:rsidRDefault="00B208CE" w:rsidP="00B208CE">
      <w:pPr>
        <w:pStyle w:val="Autoriteti"/>
        <w:keepNext w:val="0"/>
        <w:rPr>
          <w:lang w:val="it-IT"/>
        </w:rPr>
      </w:pPr>
    </w:p>
    <w:p w:rsidR="00B208CE" w:rsidRPr="009E3F96" w:rsidRDefault="00B208CE" w:rsidP="00B208CE">
      <w:pPr>
        <w:pStyle w:val="Autoriteti"/>
        <w:keepNext w:val="0"/>
        <w:rPr>
          <w:lang w:val="it-IT"/>
        </w:rPr>
      </w:pPr>
      <w:r w:rsidRPr="009E3F96">
        <w:rPr>
          <w:lang w:val="it-IT"/>
        </w:rPr>
        <w:t>KRYETARE</w:t>
      </w:r>
    </w:p>
    <w:p w:rsidR="00B208CE" w:rsidRPr="009E3F96" w:rsidRDefault="00B208CE" w:rsidP="00B208CE">
      <w:pPr>
        <w:pStyle w:val="AutoritetiEmer"/>
        <w:rPr>
          <w:lang w:val="it-IT"/>
        </w:rPr>
      </w:pPr>
      <w:r w:rsidRPr="009E3F96">
        <w:rPr>
          <w:lang w:val="it-IT"/>
        </w:rPr>
        <w:t>Jozefina Topalli (Çoba)</w:t>
      </w:r>
    </w:p>
    <w:p w:rsidR="00B208CE" w:rsidRPr="009E3F96" w:rsidRDefault="00B208CE" w:rsidP="002978C2">
      <w:pPr>
        <w:pStyle w:val="Paragrafi"/>
      </w:pPr>
    </w:p>
    <w:p w:rsidR="00B208CE" w:rsidRPr="009E3F96" w:rsidRDefault="00B208CE" w:rsidP="00B208CE">
      <w:pPr>
        <w:pStyle w:val="Akti"/>
        <w:keepNext w:val="0"/>
        <w:rPr>
          <w:lang w:val="it-IT"/>
        </w:rPr>
      </w:pPr>
    </w:p>
    <w:p w:rsidR="00B208CE" w:rsidRPr="009E3F96" w:rsidRDefault="00B208CE" w:rsidP="00B208CE">
      <w:pPr>
        <w:pStyle w:val="Akti"/>
        <w:keepNext w:val="0"/>
        <w:rPr>
          <w:lang w:val="it-IT"/>
        </w:rPr>
      </w:pPr>
      <w:r w:rsidRPr="009E3F96">
        <w:rPr>
          <w:lang w:val="it-IT"/>
        </w:rPr>
        <w:t>Dekret</w:t>
      </w:r>
    </w:p>
    <w:p w:rsidR="00B208CE" w:rsidRPr="009E3F96" w:rsidRDefault="00B208CE" w:rsidP="00B208CE">
      <w:pPr>
        <w:pStyle w:val="NumriData"/>
        <w:keepNext w:val="0"/>
        <w:rPr>
          <w:szCs w:val="22"/>
          <w:lang w:val="it-IT"/>
        </w:rPr>
      </w:pPr>
      <w:r w:rsidRPr="009E3F96">
        <w:rPr>
          <w:szCs w:val="22"/>
          <w:lang w:val="it-IT"/>
        </w:rPr>
        <w:t>Nr.5316, datë 18.5.2007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Titulli"/>
        <w:keepNext w:val="0"/>
        <w:rPr>
          <w:lang w:val="it-IT"/>
        </w:rPr>
      </w:pPr>
      <w:r w:rsidRPr="009E3F96">
        <w:rPr>
          <w:lang w:val="it-IT"/>
        </w:rPr>
        <w:t>Për dhënie të shtetësisë shqiptare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697321" w:rsidP="00B208CE">
      <w:pPr>
        <w:pStyle w:val="BazLigjPropozues"/>
        <w:keepNext w:val="0"/>
        <w:rPr>
          <w:lang w:val="it-IT"/>
        </w:rPr>
      </w:pPr>
      <w:r w:rsidRPr="009E3F96">
        <w:rPr>
          <w:lang w:val="it-IT"/>
        </w:rPr>
        <w:t>Në mbështetje të nenit 92</w:t>
      </w:r>
      <w:r w:rsidR="00B208CE" w:rsidRPr="009E3F96">
        <w:rPr>
          <w:lang w:val="it-IT"/>
        </w:rPr>
        <w:t xml:space="preserve"> pika “c” të Kush</w:t>
      </w:r>
      <w:r w:rsidRPr="009E3F96">
        <w:rPr>
          <w:lang w:val="it-IT"/>
        </w:rPr>
        <w:t>t</w:t>
      </w:r>
      <w:r w:rsidR="00B208CE" w:rsidRPr="009E3F96">
        <w:rPr>
          <w:lang w:val="it-IT"/>
        </w:rPr>
        <w:t>etutës, të neneve 24 dhe 19 të ligjit nr.8389, datë 5.8.1998 “Për shtetësinë shqiptare”, bazuar edhe në propozimin e Ministrit të Rendit Publik,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VENDOSI"/>
        <w:keepNext w:val="0"/>
        <w:rPr>
          <w:lang w:val="it-IT"/>
        </w:rPr>
      </w:pPr>
      <w:r w:rsidRPr="009E3F96">
        <w:rPr>
          <w:lang w:val="it-IT"/>
        </w:rPr>
        <w:t>Dekretoj: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NeniNr"/>
        <w:keepNext w:val="0"/>
        <w:rPr>
          <w:szCs w:val="22"/>
          <w:lang w:val="it-IT"/>
        </w:rPr>
      </w:pPr>
      <w:r w:rsidRPr="009E3F96">
        <w:rPr>
          <w:szCs w:val="22"/>
          <w:lang w:val="it-IT"/>
        </w:rPr>
        <w:t>Neni 1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U rijepet sh</w:t>
      </w:r>
      <w:r w:rsidR="00697321" w:rsidRPr="009E3F96">
        <w:rPr>
          <w:szCs w:val="22"/>
          <w:lang w:val="it-IT"/>
        </w:rPr>
        <w:t>t</w:t>
      </w:r>
      <w:r w:rsidRPr="009E3F96">
        <w:rPr>
          <w:szCs w:val="22"/>
          <w:lang w:val="it-IT"/>
        </w:rPr>
        <w:t>etësia shqiptare me kërkesë të tyre personave të mëposhtëm: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035"/>
        <w:gridCol w:w="4273"/>
      </w:tblGrid>
      <w:tr w:rsidR="00B208CE" w:rsidRPr="009E3F96" w:rsidTr="00EB7471">
        <w:trPr>
          <w:jc w:val="center"/>
        </w:trPr>
        <w:tc>
          <w:tcPr>
            <w:tcW w:w="4035" w:type="dxa"/>
            <w:shd w:val="clear" w:color="auto" w:fill="auto"/>
          </w:tcPr>
          <w:p w:rsidR="00B208CE" w:rsidRPr="00EB7471" w:rsidRDefault="00B208CE" w:rsidP="00EB7471">
            <w:pPr>
              <w:pStyle w:val="Paragrafi"/>
              <w:ind w:firstLine="0"/>
              <w:rPr>
                <w:szCs w:val="22"/>
              </w:rPr>
            </w:pPr>
            <w:r w:rsidRPr="00EB7471">
              <w:rPr>
                <w:szCs w:val="22"/>
              </w:rPr>
              <w:t>1. Ali Isuf Pemelica</w:t>
            </w:r>
          </w:p>
        </w:tc>
        <w:tc>
          <w:tcPr>
            <w:tcW w:w="4273" w:type="dxa"/>
            <w:shd w:val="clear" w:color="auto" w:fill="auto"/>
          </w:tcPr>
          <w:p w:rsidR="00B208CE" w:rsidRPr="00EB7471" w:rsidRDefault="00B208CE" w:rsidP="00EB7471">
            <w:pPr>
              <w:pStyle w:val="Paragrafi"/>
              <w:ind w:firstLine="0"/>
              <w:rPr>
                <w:szCs w:val="22"/>
              </w:rPr>
            </w:pPr>
            <w:r w:rsidRPr="00EB7471">
              <w:rPr>
                <w:szCs w:val="22"/>
              </w:rPr>
              <w:t>9. Lulëzim Sulejman Sulejmani</w:t>
            </w:r>
          </w:p>
        </w:tc>
      </w:tr>
      <w:tr w:rsidR="00B208CE" w:rsidRPr="009E3F96" w:rsidTr="00EB7471">
        <w:trPr>
          <w:jc w:val="center"/>
        </w:trPr>
        <w:tc>
          <w:tcPr>
            <w:tcW w:w="4035" w:type="dxa"/>
            <w:shd w:val="clear" w:color="auto" w:fill="auto"/>
          </w:tcPr>
          <w:p w:rsidR="00B208CE" w:rsidRPr="00EB7471" w:rsidRDefault="00B208CE" w:rsidP="00EB7471">
            <w:pPr>
              <w:pStyle w:val="Paragrafi"/>
              <w:ind w:firstLine="0"/>
              <w:rPr>
                <w:szCs w:val="22"/>
              </w:rPr>
            </w:pPr>
            <w:r w:rsidRPr="00EB7471">
              <w:rPr>
                <w:szCs w:val="22"/>
              </w:rPr>
              <w:t>2. Kristina Pipo Tili (Stathi)</w:t>
            </w:r>
          </w:p>
        </w:tc>
        <w:tc>
          <w:tcPr>
            <w:tcW w:w="4273" w:type="dxa"/>
            <w:shd w:val="clear" w:color="auto" w:fill="auto"/>
          </w:tcPr>
          <w:p w:rsidR="00B208CE" w:rsidRPr="00EB7471" w:rsidRDefault="00B208CE" w:rsidP="00EB7471">
            <w:pPr>
              <w:pStyle w:val="Paragrafi"/>
              <w:ind w:firstLine="0"/>
              <w:rPr>
                <w:szCs w:val="22"/>
              </w:rPr>
            </w:pPr>
            <w:r w:rsidRPr="00EB7471">
              <w:rPr>
                <w:szCs w:val="22"/>
              </w:rPr>
              <w:t>10. Alfred Pandeli Marto</w:t>
            </w:r>
          </w:p>
        </w:tc>
      </w:tr>
      <w:tr w:rsidR="00B208CE" w:rsidRPr="009E3F96" w:rsidTr="00EB7471">
        <w:trPr>
          <w:jc w:val="center"/>
        </w:trPr>
        <w:tc>
          <w:tcPr>
            <w:tcW w:w="4035" w:type="dxa"/>
            <w:shd w:val="clear" w:color="auto" w:fill="auto"/>
          </w:tcPr>
          <w:p w:rsidR="00B208CE" w:rsidRPr="00EB7471" w:rsidRDefault="00B208CE" w:rsidP="00EB7471">
            <w:pPr>
              <w:pStyle w:val="Paragrafi"/>
              <w:ind w:firstLine="0"/>
              <w:rPr>
                <w:szCs w:val="22"/>
              </w:rPr>
            </w:pPr>
            <w:r w:rsidRPr="00EB7471">
              <w:rPr>
                <w:szCs w:val="22"/>
              </w:rPr>
              <w:t>3. Zoi Gori Spaho</w:t>
            </w:r>
          </w:p>
        </w:tc>
        <w:tc>
          <w:tcPr>
            <w:tcW w:w="4273" w:type="dxa"/>
            <w:shd w:val="clear" w:color="auto" w:fill="auto"/>
          </w:tcPr>
          <w:p w:rsidR="00B208CE" w:rsidRPr="00EB7471" w:rsidRDefault="00B208CE" w:rsidP="00EB7471">
            <w:pPr>
              <w:pStyle w:val="Paragrafi"/>
              <w:ind w:firstLine="0"/>
              <w:rPr>
                <w:szCs w:val="22"/>
              </w:rPr>
            </w:pPr>
            <w:r w:rsidRPr="00EB7471">
              <w:rPr>
                <w:szCs w:val="22"/>
              </w:rPr>
              <w:t>11. Vasil Pandeli Marto</w:t>
            </w:r>
          </w:p>
        </w:tc>
      </w:tr>
      <w:tr w:rsidR="00B208CE" w:rsidRPr="009E3F96" w:rsidTr="00EB7471">
        <w:trPr>
          <w:jc w:val="center"/>
        </w:trPr>
        <w:tc>
          <w:tcPr>
            <w:tcW w:w="4035" w:type="dxa"/>
            <w:shd w:val="clear" w:color="auto" w:fill="auto"/>
          </w:tcPr>
          <w:p w:rsidR="00B208CE" w:rsidRPr="00EB7471" w:rsidRDefault="00B208CE" w:rsidP="00EB7471">
            <w:pPr>
              <w:pStyle w:val="Paragrafi"/>
              <w:ind w:firstLine="0"/>
              <w:rPr>
                <w:szCs w:val="22"/>
              </w:rPr>
            </w:pPr>
            <w:r w:rsidRPr="00EB7471">
              <w:rPr>
                <w:szCs w:val="22"/>
              </w:rPr>
              <w:t>4. Qemal Beqir Perizoviq</w:t>
            </w:r>
          </w:p>
        </w:tc>
        <w:tc>
          <w:tcPr>
            <w:tcW w:w="4273" w:type="dxa"/>
            <w:shd w:val="clear" w:color="auto" w:fill="auto"/>
          </w:tcPr>
          <w:p w:rsidR="00B208CE" w:rsidRPr="00EB7471" w:rsidRDefault="00B208CE" w:rsidP="00EB7471">
            <w:pPr>
              <w:pStyle w:val="Paragrafi"/>
              <w:ind w:firstLine="0"/>
              <w:rPr>
                <w:szCs w:val="22"/>
              </w:rPr>
            </w:pPr>
            <w:r w:rsidRPr="00EB7471">
              <w:rPr>
                <w:szCs w:val="22"/>
              </w:rPr>
              <w:t>12. Jorgo Savo Nikopullo</w:t>
            </w:r>
          </w:p>
        </w:tc>
      </w:tr>
      <w:tr w:rsidR="00B208CE" w:rsidRPr="009E3F96" w:rsidTr="00EB7471">
        <w:trPr>
          <w:jc w:val="center"/>
        </w:trPr>
        <w:tc>
          <w:tcPr>
            <w:tcW w:w="4035" w:type="dxa"/>
            <w:shd w:val="clear" w:color="auto" w:fill="auto"/>
          </w:tcPr>
          <w:p w:rsidR="00B208CE" w:rsidRPr="00EB7471" w:rsidRDefault="00B208CE" w:rsidP="00EB7471">
            <w:pPr>
              <w:pStyle w:val="Paragrafi"/>
              <w:ind w:firstLine="0"/>
              <w:rPr>
                <w:szCs w:val="22"/>
              </w:rPr>
            </w:pPr>
            <w:r w:rsidRPr="00EB7471">
              <w:rPr>
                <w:szCs w:val="22"/>
              </w:rPr>
              <w:t>5. Mukades Avdulla Perizoviq (Mema)</w:t>
            </w:r>
          </w:p>
        </w:tc>
        <w:tc>
          <w:tcPr>
            <w:tcW w:w="4273" w:type="dxa"/>
            <w:shd w:val="clear" w:color="auto" w:fill="auto"/>
          </w:tcPr>
          <w:p w:rsidR="00B208CE" w:rsidRPr="00EB7471" w:rsidRDefault="00B208CE" w:rsidP="00EB7471">
            <w:pPr>
              <w:pStyle w:val="Paragrafi"/>
              <w:ind w:firstLine="0"/>
              <w:rPr>
                <w:szCs w:val="22"/>
                <w:lang w:val="it-IT"/>
              </w:rPr>
            </w:pPr>
            <w:r w:rsidRPr="00EB7471">
              <w:rPr>
                <w:szCs w:val="22"/>
              </w:rPr>
              <w:t>13. Miranda Xhemil Nikopullo (Xheka)</w:t>
            </w:r>
          </w:p>
        </w:tc>
      </w:tr>
      <w:tr w:rsidR="00B208CE" w:rsidRPr="00EB7471" w:rsidTr="00EB7471">
        <w:trPr>
          <w:jc w:val="center"/>
        </w:trPr>
        <w:tc>
          <w:tcPr>
            <w:tcW w:w="4035" w:type="dxa"/>
            <w:shd w:val="clear" w:color="auto" w:fill="auto"/>
          </w:tcPr>
          <w:p w:rsidR="00B208CE" w:rsidRPr="00EB7471" w:rsidRDefault="00B208CE" w:rsidP="00EB7471">
            <w:pPr>
              <w:pStyle w:val="Paragrafi"/>
              <w:ind w:firstLine="0"/>
              <w:rPr>
                <w:szCs w:val="22"/>
              </w:rPr>
            </w:pPr>
            <w:r w:rsidRPr="00EB7471">
              <w:rPr>
                <w:szCs w:val="22"/>
              </w:rPr>
              <w:t>6. Sllovenko Radomir Xhudoviq</w:t>
            </w:r>
          </w:p>
        </w:tc>
        <w:tc>
          <w:tcPr>
            <w:tcW w:w="4273" w:type="dxa"/>
            <w:shd w:val="clear" w:color="auto" w:fill="auto"/>
          </w:tcPr>
          <w:p w:rsidR="00B208CE" w:rsidRPr="00EB7471" w:rsidRDefault="00B208CE" w:rsidP="00EB7471">
            <w:pPr>
              <w:pStyle w:val="Paragrafi"/>
              <w:ind w:firstLine="0"/>
              <w:rPr>
                <w:szCs w:val="22"/>
                <w:lang w:val="it-IT"/>
              </w:rPr>
            </w:pPr>
            <w:r w:rsidRPr="00EB7471">
              <w:rPr>
                <w:szCs w:val="22"/>
              </w:rPr>
              <w:t>14. Arjan Luto Saliaj</w:t>
            </w:r>
          </w:p>
        </w:tc>
      </w:tr>
      <w:tr w:rsidR="00B208CE" w:rsidRPr="00EB7471" w:rsidTr="00EB7471">
        <w:trPr>
          <w:jc w:val="center"/>
        </w:trPr>
        <w:tc>
          <w:tcPr>
            <w:tcW w:w="4035" w:type="dxa"/>
            <w:shd w:val="clear" w:color="auto" w:fill="auto"/>
          </w:tcPr>
          <w:p w:rsidR="00B208CE" w:rsidRPr="00EB7471" w:rsidRDefault="00B208CE" w:rsidP="00EB7471">
            <w:pPr>
              <w:pStyle w:val="Paragrafi"/>
              <w:ind w:firstLine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7. Fifika Polo Naçi</w:t>
            </w:r>
          </w:p>
        </w:tc>
        <w:tc>
          <w:tcPr>
            <w:tcW w:w="4273" w:type="dxa"/>
            <w:shd w:val="clear" w:color="auto" w:fill="auto"/>
          </w:tcPr>
          <w:p w:rsidR="00B208CE" w:rsidRPr="00EB7471" w:rsidRDefault="00B208CE" w:rsidP="00EB7471">
            <w:pPr>
              <w:pStyle w:val="Paragrafi"/>
              <w:ind w:firstLine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15. Merita Sulejman Bushkoviç (Sulejmani)</w:t>
            </w:r>
          </w:p>
        </w:tc>
      </w:tr>
      <w:tr w:rsidR="00B208CE" w:rsidRPr="00EB7471" w:rsidTr="00EB7471">
        <w:trPr>
          <w:jc w:val="center"/>
        </w:trPr>
        <w:tc>
          <w:tcPr>
            <w:tcW w:w="4035" w:type="dxa"/>
            <w:shd w:val="clear" w:color="auto" w:fill="auto"/>
          </w:tcPr>
          <w:p w:rsidR="00B208CE" w:rsidRPr="00EB7471" w:rsidRDefault="00B208CE" w:rsidP="00EB7471">
            <w:pPr>
              <w:pStyle w:val="Paragrafi"/>
              <w:ind w:firstLine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8. Shkurte Veli Ulaj (Genica)</w:t>
            </w:r>
          </w:p>
        </w:tc>
        <w:tc>
          <w:tcPr>
            <w:tcW w:w="4273" w:type="dxa"/>
            <w:shd w:val="clear" w:color="auto" w:fill="auto"/>
          </w:tcPr>
          <w:p w:rsidR="00B208CE" w:rsidRPr="00EB7471" w:rsidRDefault="00B208CE" w:rsidP="00EB7471">
            <w:pPr>
              <w:pStyle w:val="Paragrafi"/>
              <w:ind w:firstLine="0"/>
              <w:rPr>
                <w:szCs w:val="22"/>
                <w:lang w:val="it-IT"/>
              </w:rPr>
            </w:pPr>
          </w:p>
        </w:tc>
      </w:tr>
    </w:tbl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095693" w:rsidRDefault="00095693" w:rsidP="00B208CE">
      <w:pPr>
        <w:pStyle w:val="NeniNr"/>
        <w:keepNext w:val="0"/>
        <w:rPr>
          <w:szCs w:val="22"/>
        </w:rPr>
      </w:pPr>
    </w:p>
    <w:p w:rsidR="00B208CE" w:rsidRPr="009E3F96" w:rsidRDefault="00B208CE" w:rsidP="00B208CE">
      <w:pPr>
        <w:pStyle w:val="NeniNr"/>
        <w:keepNext w:val="0"/>
        <w:rPr>
          <w:szCs w:val="22"/>
        </w:rPr>
      </w:pPr>
      <w:r w:rsidRPr="009E3F96">
        <w:rPr>
          <w:szCs w:val="22"/>
        </w:rPr>
        <w:t>Neni 2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Ky dekret hyn në fuqi menjëherë.</w:t>
      </w:r>
    </w:p>
    <w:p w:rsidR="00B208CE" w:rsidRPr="009E3F96" w:rsidRDefault="00B208CE" w:rsidP="00B208CE">
      <w:pPr>
        <w:pStyle w:val="Autoriteti"/>
        <w:keepNext w:val="0"/>
        <w:rPr>
          <w:lang w:val="it-IT"/>
        </w:rPr>
      </w:pPr>
    </w:p>
    <w:p w:rsidR="00B208CE" w:rsidRPr="009E3F96" w:rsidRDefault="00B208CE" w:rsidP="00B208CE">
      <w:pPr>
        <w:pStyle w:val="Autoriteti"/>
        <w:keepNext w:val="0"/>
      </w:pPr>
      <w:r w:rsidRPr="009E3F96">
        <w:t>Presidenti i Republikës së Shqipërisë</w:t>
      </w:r>
    </w:p>
    <w:p w:rsidR="00B208CE" w:rsidRPr="009E3F96" w:rsidRDefault="00B208CE" w:rsidP="00B208CE">
      <w:pPr>
        <w:pStyle w:val="AutoritetiEmer"/>
      </w:pPr>
      <w:r w:rsidRPr="009E3F96">
        <w:t>Alfred Moisiu</w:t>
      </w:r>
    </w:p>
    <w:p w:rsidR="00095693" w:rsidRDefault="00095693" w:rsidP="00B208CE">
      <w:pPr>
        <w:pStyle w:val="Akti"/>
        <w:keepNext w:val="0"/>
      </w:pPr>
    </w:p>
    <w:p w:rsidR="00095693" w:rsidRDefault="00095693" w:rsidP="00B208CE">
      <w:pPr>
        <w:pStyle w:val="Akti"/>
        <w:keepNext w:val="0"/>
      </w:pPr>
    </w:p>
    <w:p w:rsidR="00F05DCD" w:rsidRDefault="00F05DCD" w:rsidP="00B208CE">
      <w:pPr>
        <w:pStyle w:val="Akti"/>
        <w:keepNext w:val="0"/>
      </w:pPr>
    </w:p>
    <w:p w:rsidR="00F05DCD" w:rsidRDefault="00F05DCD" w:rsidP="00B208CE">
      <w:pPr>
        <w:pStyle w:val="Akti"/>
        <w:keepNext w:val="0"/>
      </w:pPr>
    </w:p>
    <w:p w:rsidR="00F05DCD" w:rsidRDefault="00F05DCD" w:rsidP="00B208CE">
      <w:pPr>
        <w:pStyle w:val="Akti"/>
        <w:keepNext w:val="0"/>
      </w:pPr>
    </w:p>
    <w:p w:rsidR="00B208CE" w:rsidRPr="009E3F96" w:rsidRDefault="00B208CE" w:rsidP="00B208CE">
      <w:pPr>
        <w:pStyle w:val="Akti"/>
        <w:keepNext w:val="0"/>
      </w:pPr>
      <w:r w:rsidRPr="009E3F96">
        <w:lastRenderedPageBreak/>
        <w:t>Dekret</w:t>
      </w:r>
    </w:p>
    <w:p w:rsidR="00B208CE" w:rsidRPr="009E3F96" w:rsidRDefault="00B208CE" w:rsidP="00B208CE">
      <w:pPr>
        <w:pStyle w:val="NumriData"/>
        <w:keepNext w:val="0"/>
        <w:rPr>
          <w:szCs w:val="22"/>
        </w:rPr>
      </w:pPr>
      <w:r w:rsidRPr="009E3F96">
        <w:rPr>
          <w:szCs w:val="22"/>
        </w:rPr>
        <w:t>Nr.5324, datë 21.5.2007</w:t>
      </w:r>
    </w:p>
    <w:p w:rsidR="00B208CE" w:rsidRPr="009E3F96" w:rsidRDefault="00B208CE" w:rsidP="00B208CE">
      <w:pPr>
        <w:pStyle w:val="Paragrafi"/>
        <w:rPr>
          <w:szCs w:val="22"/>
        </w:rPr>
      </w:pPr>
    </w:p>
    <w:p w:rsidR="00B208CE" w:rsidRPr="009E3F96" w:rsidRDefault="00B208CE" w:rsidP="00B208CE">
      <w:pPr>
        <w:pStyle w:val="Titulli"/>
        <w:keepNext w:val="0"/>
      </w:pPr>
      <w:r w:rsidRPr="009E3F96">
        <w:t>Për emërim ambasadori</w:t>
      </w:r>
    </w:p>
    <w:p w:rsidR="00B208CE" w:rsidRPr="009E3F96" w:rsidRDefault="00B208CE" w:rsidP="00B208CE">
      <w:pPr>
        <w:pStyle w:val="Paragrafi"/>
        <w:rPr>
          <w:szCs w:val="22"/>
        </w:rPr>
      </w:pPr>
    </w:p>
    <w:p w:rsidR="00B208CE" w:rsidRPr="009E3F96" w:rsidRDefault="00FA1968" w:rsidP="00B208CE">
      <w:pPr>
        <w:pStyle w:val="BazLigjPropozues"/>
        <w:keepNext w:val="0"/>
      </w:pPr>
      <w:r w:rsidRPr="009E3F96">
        <w:t>Në mbështetje të nenit 92</w:t>
      </w:r>
      <w:r w:rsidR="00B208CE" w:rsidRPr="009E3F96">
        <w:t xml:space="preserve"> pika “dh” dhe 93 të Kushtetutës, me propozim të Kryeministrit,</w:t>
      </w:r>
    </w:p>
    <w:p w:rsidR="00B208CE" w:rsidRPr="009E3F96" w:rsidRDefault="00B208CE" w:rsidP="00B208CE">
      <w:pPr>
        <w:pStyle w:val="Paragrafi"/>
        <w:rPr>
          <w:szCs w:val="22"/>
        </w:rPr>
      </w:pPr>
    </w:p>
    <w:p w:rsidR="00B208CE" w:rsidRPr="009E3F96" w:rsidRDefault="00B208CE" w:rsidP="00B208CE">
      <w:pPr>
        <w:pStyle w:val="VENDOSI"/>
        <w:keepNext w:val="0"/>
      </w:pPr>
      <w:r w:rsidRPr="009E3F96">
        <w:t>Dekretoj:</w:t>
      </w:r>
    </w:p>
    <w:p w:rsidR="00B208CE" w:rsidRPr="009E3F96" w:rsidRDefault="00B208CE" w:rsidP="00B208CE">
      <w:pPr>
        <w:pStyle w:val="Paragrafi"/>
        <w:rPr>
          <w:szCs w:val="22"/>
        </w:rPr>
      </w:pPr>
    </w:p>
    <w:p w:rsidR="00B208CE" w:rsidRPr="009E3F96" w:rsidRDefault="00B208CE" w:rsidP="00B208CE">
      <w:pPr>
        <w:pStyle w:val="NeniNr"/>
        <w:keepNext w:val="0"/>
        <w:rPr>
          <w:szCs w:val="22"/>
        </w:rPr>
      </w:pPr>
      <w:r w:rsidRPr="009E3F96">
        <w:rPr>
          <w:szCs w:val="22"/>
        </w:rPr>
        <w:t>Neni 1</w:t>
      </w:r>
    </w:p>
    <w:p w:rsidR="00B208CE" w:rsidRPr="009E3F96" w:rsidRDefault="00B208CE" w:rsidP="00B208CE">
      <w:pPr>
        <w:pStyle w:val="Paragrafi"/>
        <w:rPr>
          <w:szCs w:val="22"/>
        </w:rPr>
      </w:pPr>
    </w:p>
    <w:p w:rsidR="00B208CE" w:rsidRPr="009E3F96" w:rsidRDefault="00B208CE" w:rsidP="00B208CE">
      <w:pPr>
        <w:pStyle w:val="Paragrafi"/>
        <w:rPr>
          <w:szCs w:val="22"/>
        </w:rPr>
      </w:pPr>
      <w:r w:rsidRPr="009E3F96">
        <w:rPr>
          <w:szCs w:val="22"/>
        </w:rPr>
        <w:t>Zoti Rezar Bregu, emërohet në detyrën e Ambasadorit të Jashtëzakonshëm dhe Fuqiplotë të Republikës së Shqipërisë në Republikën e Argjentinës, rezident, si dhe Ambasador i Jasht</w:t>
      </w:r>
      <w:r w:rsidR="00FA1968" w:rsidRPr="009E3F96">
        <w:rPr>
          <w:szCs w:val="22"/>
        </w:rPr>
        <w:t>ëzakonshëm dhe Fuqiplotë i</w:t>
      </w:r>
      <w:r w:rsidRPr="009E3F96">
        <w:rPr>
          <w:szCs w:val="22"/>
        </w:rPr>
        <w:t xml:space="preserve"> Republikës së Shqipërisë në Republikën Federative të Brazilit, në Republikën e Ekuadorit, të Kilit, të Kolumbisë, të Paraguajit, të Perusë, në Republikën Orientale të Uruguajit dhe në Republikën Bolivariane të Venezuelës, jorezident.</w:t>
      </w:r>
    </w:p>
    <w:p w:rsidR="00B208CE" w:rsidRPr="009E3F96" w:rsidRDefault="00B208CE" w:rsidP="00B208CE">
      <w:pPr>
        <w:pStyle w:val="Paragrafi"/>
        <w:rPr>
          <w:szCs w:val="22"/>
        </w:rPr>
      </w:pPr>
    </w:p>
    <w:p w:rsidR="00B208CE" w:rsidRPr="009E3F96" w:rsidRDefault="00B208CE" w:rsidP="00B208CE">
      <w:pPr>
        <w:pStyle w:val="NeniNr"/>
        <w:keepNext w:val="0"/>
        <w:rPr>
          <w:szCs w:val="22"/>
        </w:rPr>
      </w:pPr>
      <w:r w:rsidRPr="009E3F96">
        <w:rPr>
          <w:szCs w:val="22"/>
        </w:rPr>
        <w:t>Neni 2</w:t>
      </w:r>
    </w:p>
    <w:p w:rsidR="00B208CE" w:rsidRPr="009E3F96" w:rsidRDefault="00B208CE" w:rsidP="00B208CE">
      <w:pPr>
        <w:pStyle w:val="Paragrafi"/>
        <w:rPr>
          <w:szCs w:val="22"/>
        </w:rPr>
      </w:pPr>
    </w:p>
    <w:p w:rsidR="00B208CE" w:rsidRPr="009E3F96" w:rsidRDefault="00B208CE" w:rsidP="00B208CE">
      <w:pPr>
        <w:pStyle w:val="Paragrafi"/>
        <w:rPr>
          <w:szCs w:val="22"/>
        </w:rPr>
      </w:pPr>
      <w:r w:rsidRPr="009E3F96">
        <w:rPr>
          <w:szCs w:val="22"/>
        </w:rPr>
        <w:t>Ky dekret hyn në fuqi menjëherë.</w:t>
      </w:r>
    </w:p>
    <w:p w:rsidR="00B208CE" w:rsidRPr="009E3F96" w:rsidRDefault="00B208CE" w:rsidP="00B208CE">
      <w:pPr>
        <w:pStyle w:val="Autoriteti"/>
        <w:keepNext w:val="0"/>
      </w:pPr>
      <w:r w:rsidRPr="009E3F96">
        <w:t>Presidenti i Republikës së Shqipërisë</w:t>
      </w:r>
    </w:p>
    <w:p w:rsidR="00B208CE" w:rsidRPr="009E3F96" w:rsidRDefault="00B208CE" w:rsidP="00B208CE">
      <w:pPr>
        <w:pStyle w:val="AutoritetiEmer"/>
      </w:pPr>
      <w:r w:rsidRPr="009E3F96">
        <w:t>Alfred Moisiu</w:t>
      </w:r>
    </w:p>
    <w:p w:rsidR="00B208CE" w:rsidRPr="009E3F96" w:rsidRDefault="00B208CE" w:rsidP="00B208CE">
      <w:pPr>
        <w:pStyle w:val="Paragrafi"/>
        <w:rPr>
          <w:szCs w:val="22"/>
        </w:rPr>
      </w:pPr>
    </w:p>
    <w:p w:rsidR="00095693" w:rsidRDefault="00095693" w:rsidP="00B208CE">
      <w:pPr>
        <w:pStyle w:val="Akti"/>
        <w:keepNext w:val="0"/>
      </w:pPr>
    </w:p>
    <w:p w:rsidR="00B208CE" w:rsidRPr="009E3F96" w:rsidRDefault="00B208CE" w:rsidP="00B208CE">
      <w:pPr>
        <w:pStyle w:val="Akti"/>
        <w:keepNext w:val="0"/>
      </w:pPr>
      <w:r w:rsidRPr="009E3F96">
        <w:t>Dekret</w:t>
      </w:r>
    </w:p>
    <w:p w:rsidR="00B208CE" w:rsidRPr="009E3F96" w:rsidRDefault="00B208CE" w:rsidP="00B208CE">
      <w:pPr>
        <w:pStyle w:val="NumriData"/>
        <w:keepNext w:val="0"/>
        <w:rPr>
          <w:szCs w:val="22"/>
        </w:rPr>
      </w:pPr>
      <w:r w:rsidRPr="009E3F96">
        <w:rPr>
          <w:szCs w:val="22"/>
        </w:rPr>
        <w:t>Nr.5330, datë 23.5.2007</w:t>
      </w:r>
    </w:p>
    <w:p w:rsidR="00B208CE" w:rsidRPr="009E3F96" w:rsidRDefault="00B208CE" w:rsidP="00B208CE">
      <w:pPr>
        <w:pStyle w:val="Paragrafi"/>
        <w:rPr>
          <w:szCs w:val="22"/>
        </w:rPr>
      </w:pPr>
    </w:p>
    <w:p w:rsidR="00B208CE" w:rsidRPr="009E3F96" w:rsidRDefault="00B208CE" w:rsidP="00B208CE">
      <w:pPr>
        <w:pStyle w:val="Titulli"/>
        <w:keepNext w:val="0"/>
      </w:pPr>
      <w:r w:rsidRPr="009E3F96">
        <w:t>Për dhënie të shtetësisë shqiptare</w:t>
      </w:r>
    </w:p>
    <w:p w:rsidR="00B208CE" w:rsidRPr="009E3F96" w:rsidRDefault="00B208CE" w:rsidP="00B208CE">
      <w:pPr>
        <w:pStyle w:val="Paragrafi"/>
        <w:rPr>
          <w:szCs w:val="22"/>
        </w:rPr>
      </w:pPr>
    </w:p>
    <w:p w:rsidR="00B208CE" w:rsidRPr="009E3F96" w:rsidRDefault="00B208CE" w:rsidP="00B208CE">
      <w:pPr>
        <w:pStyle w:val="BazLigjPropozues"/>
        <w:keepNext w:val="0"/>
      </w:pPr>
      <w:r w:rsidRPr="009E3F96">
        <w:t>Në mbështetje të nenit 92 pika “c” të Kushtetutës, të nenit 20 dhe të nenit 9 pika 7 të ligjit nr.8389, datë 5.8.1998 “Për shtetësinë shqiptare”,</w:t>
      </w:r>
    </w:p>
    <w:p w:rsidR="00B208CE" w:rsidRPr="009E3F96" w:rsidRDefault="00B208CE" w:rsidP="00B208CE">
      <w:pPr>
        <w:pStyle w:val="Paragrafi"/>
        <w:rPr>
          <w:szCs w:val="22"/>
        </w:rPr>
      </w:pPr>
    </w:p>
    <w:p w:rsidR="00B208CE" w:rsidRPr="009E3F96" w:rsidRDefault="00B208CE" w:rsidP="00B208CE">
      <w:pPr>
        <w:pStyle w:val="VENDOSI"/>
        <w:keepNext w:val="0"/>
      </w:pPr>
      <w:r w:rsidRPr="009E3F96">
        <w:t>Dekretoj:</w:t>
      </w:r>
    </w:p>
    <w:p w:rsidR="00B208CE" w:rsidRPr="00F05DCD" w:rsidRDefault="00B208CE" w:rsidP="00B208CE">
      <w:pPr>
        <w:pStyle w:val="Paragrafi"/>
        <w:rPr>
          <w:sz w:val="14"/>
          <w:szCs w:val="22"/>
        </w:rPr>
      </w:pPr>
    </w:p>
    <w:p w:rsidR="00B208CE" w:rsidRPr="009E3F96" w:rsidRDefault="00B208CE" w:rsidP="00B208CE">
      <w:pPr>
        <w:pStyle w:val="NeniNr"/>
        <w:keepNext w:val="0"/>
        <w:rPr>
          <w:szCs w:val="22"/>
        </w:rPr>
      </w:pPr>
      <w:r w:rsidRPr="009E3F96">
        <w:rPr>
          <w:szCs w:val="22"/>
        </w:rPr>
        <w:t>Neni 1</w:t>
      </w:r>
    </w:p>
    <w:p w:rsidR="00B208CE" w:rsidRPr="00F05DCD" w:rsidRDefault="00B208CE" w:rsidP="00B208CE">
      <w:pPr>
        <w:pStyle w:val="Paragrafi"/>
        <w:rPr>
          <w:sz w:val="14"/>
          <w:szCs w:val="22"/>
        </w:rPr>
      </w:pPr>
    </w:p>
    <w:p w:rsidR="00B208CE" w:rsidRPr="009E3F96" w:rsidRDefault="00B208CE" w:rsidP="00B208CE">
      <w:pPr>
        <w:pStyle w:val="Paragrafi"/>
        <w:rPr>
          <w:szCs w:val="22"/>
        </w:rPr>
      </w:pPr>
      <w:r w:rsidRPr="009E3F96">
        <w:rPr>
          <w:szCs w:val="22"/>
        </w:rPr>
        <w:t>U jepet shtetësia shqiptare me kërkesë të tyre:</w:t>
      </w:r>
    </w:p>
    <w:p w:rsidR="00B208CE" w:rsidRPr="00F05DCD" w:rsidRDefault="00B208CE" w:rsidP="00B208CE">
      <w:pPr>
        <w:pStyle w:val="Paragrafi"/>
        <w:rPr>
          <w:sz w:val="14"/>
          <w:szCs w:val="22"/>
        </w:rPr>
      </w:pP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1. Gentiana Salih Karpuzi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2. Ardiana Ali Rexhepi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3. Viedita Jusuf Veliu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4. Linditrim Latif Gashi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5. Getoar Fatmir Rexhepi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6. Herolind Qerim Nishevci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7. Burim Agim Zeqiri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8. Samir Sadik Ujkani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9. Xhafer Zenel Gashi</w:t>
      </w:r>
    </w:p>
    <w:p w:rsidR="00B208CE" w:rsidRPr="009E3F96" w:rsidRDefault="00B208CE" w:rsidP="00B208CE">
      <w:pPr>
        <w:pStyle w:val="Paragrafi"/>
        <w:rPr>
          <w:szCs w:val="22"/>
          <w:lang w:val="en-GB"/>
        </w:rPr>
      </w:pPr>
      <w:r w:rsidRPr="009E3F96">
        <w:rPr>
          <w:szCs w:val="22"/>
          <w:lang w:val="en-GB"/>
        </w:rPr>
        <w:t>10. Fahri Xhafer Gashi</w:t>
      </w:r>
    </w:p>
    <w:p w:rsidR="00B208CE" w:rsidRPr="009E3F96" w:rsidRDefault="00B208CE" w:rsidP="00B208CE">
      <w:pPr>
        <w:pStyle w:val="Paragrafi"/>
        <w:rPr>
          <w:szCs w:val="22"/>
          <w:lang w:val="en-GB"/>
        </w:rPr>
      </w:pPr>
      <w:r w:rsidRPr="009E3F96">
        <w:rPr>
          <w:szCs w:val="22"/>
          <w:lang w:val="en-GB"/>
        </w:rPr>
        <w:t>11. Kimete Azem Gashi (Xhetova)</w:t>
      </w:r>
    </w:p>
    <w:p w:rsidR="00B208CE" w:rsidRPr="009E3F96" w:rsidRDefault="00B208CE" w:rsidP="00B208CE">
      <w:pPr>
        <w:pStyle w:val="Paragrafi"/>
        <w:rPr>
          <w:szCs w:val="22"/>
          <w:lang w:val="en-GB"/>
        </w:rPr>
      </w:pPr>
      <w:r w:rsidRPr="009E3F96">
        <w:rPr>
          <w:szCs w:val="22"/>
          <w:lang w:val="en-GB"/>
        </w:rPr>
        <w:t>12. Arbrije Xhafer Gashi</w:t>
      </w:r>
    </w:p>
    <w:p w:rsidR="00B208CE" w:rsidRPr="009E3F96" w:rsidRDefault="00B208CE" w:rsidP="00B208CE">
      <w:pPr>
        <w:pStyle w:val="Paragrafi"/>
        <w:rPr>
          <w:szCs w:val="22"/>
          <w:lang w:val="en-GB"/>
        </w:rPr>
      </w:pPr>
      <w:r w:rsidRPr="009E3F96">
        <w:rPr>
          <w:szCs w:val="22"/>
        </w:rPr>
        <w:t>13. Fetah Januz Kryeziu</w:t>
      </w:r>
    </w:p>
    <w:p w:rsidR="00B208CE" w:rsidRPr="00F05DCD" w:rsidRDefault="00B208CE" w:rsidP="002978C2">
      <w:pPr>
        <w:pStyle w:val="Paragrafi"/>
        <w:rPr>
          <w:sz w:val="12"/>
        </w:rPr>
      </w:pPr>
    </w:p>
    <w:p w:rsidR="00B208CE" w:rsidRPr="009E3F96" w:rsidRDefault="00B208CE" w:rsidP="00B208CE">
      <w:pPr>
        <w:pStyle w:val="NeniNr"/>
        <w:keepNext w:val="0"/>
        <w:rPr>
          <w:szCs w:val="22"/>
        </w:rPr>
      </w:pPr>
      <w:r w:rsidRPr="009E3F96">
        <w:rPr>
          <w:szCs w:val="22"/>
        </w:rPr>
        <w:t>Neni 2</w:t>
      </w:r>
    </w:p>
    <w:p w:rsidR="00B208CE" w:rsidRPr="00F05DCD" w:rsidRDefault="00B208CE" w:rsidP="00B208CE">
      <w:pPr>
        <w:pStyle w:val="Paragrafi"/>
        <w:rPr>
          <w:sz w:val="16"/>
          <w:szCs w:val="22"/>
          <w:lang w:val="en-GB"/>
        </w:rPr>
      </w:pPr>
    </w:p>
    <w:p w:rsidR="00B208CE" w:rsidRPr="009E3F96" w:rsidRDefault="00B208CE" w:rsidP="00B208CE">
      <w:pPr>
        <w:pStyle w:val="Paragrafi"/>
        <w:rPr>
          <w:szCs w:val="22"/>
          <w:lang w:val="en-GB"/>
        </w:rPr>
      </w:pPr>
      <w:r w:rsidRPr="009E3F96">
        <w:rPr>
          <w:szCs w:val="22"/>
          <w:lang w:val="en-GB"/>
        </w:rPr>
        <w:t>Ky dekret hyn në fuqi menjëherë.</w:t>
      </w:r>
    </w:p>
    <w:p w:rsidR="00B208CE" w:rsidRPr="009E3F96" w:rsidRDefault="00B208CE" w:rsidP="00B208CE">
      <w:pPr>
        <w:pStyle w:val="Autoriteti"/>
        <w:keepNext w:val="0"/>
      </w:pPr>
      <w:r w:rsidRPr="009E3F96">
        <w:t>Presidenti i Republikës së Shqipërisë</w:t>
      </w:r>
    </w:p>
    <w:p w:rsidR="00095693" w:rsidRDefault="00B208CE" w:rsidP="00F05DCD">
      <w:pPr>
        <w:pStyle w:val="AutoritetiEmer"/>
      </w:pPr>
      <w:r w:rsidRPr="009E3F96">
        <w:t>Alfred Moisiu</w:t>
      </w:r>
    </w:p>
    <w:p w:rsidR="001C5B62" w:rsidRPr="009E3F96" w:rsidRDefault="001C5B62" w:rsidP="007847D3">
      <w:pPr>
        <w:pStyle w:val="Akti"/>
      </w:pPr>
      <w:r w:rsidRPr="009E3F96">
        <w:lastRenderedPageBreak/>
        <w:t>Akt normativ</w:t>
      </w:r>
    </w:p>
    <w:p w:rsidR="001C5B62" w:rsidRPr="009E3F96" w:rsidRDefault="001C5B62" w:rsidP="007847D3">
      <w:pPr>
        <w:pStyle w:val="NumriData"/>
        <w:rPr>
          <w:szCs w:val="22"/>
        </w:rPr>
      </w:pPr>
      <w:r w:rsidRPr="009E3F96">
        <w:rPr>
          <w:szCs w:val="22"/>
        </w:rPr>
        <w:t>Nr.1, datë 25.5.2007</w:t>
      </w:r>
    </w:p>
    <w:p w:rsidR="001C5B62" w:rsidRPr="009E3F96" w:rsidRDefault="001C5B62" w:rsidP="001C5B62">
      <w:pPr>
        <w:pStyle w:val="Paragrafi"/>
        <w:rPr>
          <w:szCs w:val="22"/>
        </w:rPr>
      </w:pPr>
    </w:p>
    <w:p w:rsidR="001C5B62" w:rsidRPr="009E3F96" w:rsidRDefault="001C5B62" w:rsidP="007847D3">
      <w:pPr>
        <w:pStyle w:val="Titulli"/>
      </w:pPr>
      <w:r w:rsidRPr="009E3F96">
        <w:t>Për lejimin e hyrjes, në territorin e Republikës së Shqipërisë, të disa njësive të</w:t>
      </w:r>
      <w:r w:rsidR="00814CAE" w:rsidRPr="009E3F96">
        <w:t xml:space="preserve"> forcave ushtar</w:t>
      </w:r>
      <w:r w:rsidRPr="009E3F96">
        <w:t>ake të shteteve të Bashkuara të Amerikës, në kuadër të operacionit të masave të sigurisë, pë</w:t>
      </w:r>
      <w:r w:rsidR="007847D3" w:rsidRPr="009E3F96">
        <w:t>r vizit</w:t>
      </w:r>
      <w:r w:rsidRPr="009E3F96">
        <w:t>ën e presidentit amerikan në shqipëri</w:t>
      </w:r>
    </w:p>
    <w:p w:rsidR="001C5B62" w:rsidRPr="009E3F96" w:rsidRDefault="001C5B62" w:rsidP="001C5B62">
      <w:pPr>
        <w:pStyle w:val="Paragrafi"/>
        <w:rPr>
          <w:szCs w:val="22"/>
        </w:rPr>
      </w:pPr>
    </w:p>
    <w:p w:rsidR="001C5B62" w:rsidRPr="009E3F96" w:rsidRDefault="001C5B62" w:rsidP="001C5B62">
      <w:pPr>
        <w:pStyle w:val="Paragrafi"/>
        <w:rPr>
          <w:szCs w:val="22"/>
        </w:rPr>
      </w:pPr>
      <w:r w:rsidRPr="009E3F96">
        <w:rPr>
          <w:szCs w:val="22"/>
        </w:rPr>
        <w:t>Në mbështetje të</w:t>
      </w:r>
      <w:r w:rsidR="00694478">
        <w:rPr>
          <w:szCs w:val="22"/>
        </w:rPr>
        <w:t xml:space="preserve"> neneve</w:t>
      </w:r>
      <w:r w:rsidRPr="009E3F96">
        <w:rPr>
          <w:szCs w:val="22"/>
        </w:rPr>
        <w:t xml:space="preserve"> 2, pika 3, 12, pika 3, dhe 101, të Kushtetutës, me propozimin e Ministrit të</w:t>
      </w:r>
      <w:r w:rsidR="007847D3" w:rsidRPr="009E3F96">
        <w:rPr>
          <w:szCs w:val="22"/>
        </w:rPr>
        <w:t xml:space="preserve"> Mbrojtj</w:t>
      </w:r>
      <w:r w:rsidRPr="009E3F96">
        <w:rPr>
          <w:szCs w:val="22"/>
        </w:rPr>
        <w:t>es, Këshilli i Ministrave</w:t>
      </w:r>
    </w:p>
    <w:p w:rsidR="001C5B62" w:rsidRPr="009E3F96" w:rsidRDefault="001C5B62" w:rsidP="001C5B62">
      <w:pPr>
        <w:pStyle w:val="Paragrafi"/>
        <w:rPr>
          <w:szCs w:val="22"/>
        </w:rPr>
      </w:pPr>
    </w:p>
    <w:p w:rsidR="001C5B62" w:rsidRPr="009E3F96" w:rsidRDefault="001C5B62" w:rsidP="007847D3">
      <w:pPr>
        <w:pStyle w:val="VENDOSI"/>
      </w:pPr>
      <w:r w:rsidRPr="009E3F96">
        <w:t>Vendosi:</w:t>
      </w:r>
    </w:p>
    <w:p w:rsidR="001C5B62" w:rsidRPr="009E3F96" w:rsidRDefault="001C5B62" w:rsidP="001C5B62">
      <w:pPr>
        <w:pStyle w:val="Paragrafi"/>
        <w:rPr>
          <w:szCs w:val="22"/>
        </w:rPr>
      </w:pPr>
    </w:p>
    <w:p w:rsidR="001C5B62" w:rsidRPr="009E3F96" w:rsidRDefault="001C5B62" w:rsidP="007847D3">
      <w:pPr>
        <w:pStyle w:val="NeniNr"/>
        <w:rPr>
          <w:szCs w:val="22"/>
        </w:rPr>
      </w:pPr>
      <w:r w:rsidRPr="009E3F96">
        <w:rPr>
          <w:szCs w:val="22"/>
        </w:rPr>
        <w:t>Neni 1</w:t>
      </w:r>
    </w:p>
    <w:p w:rsidR="001C5B62" w:rsidRPr="009E3F96" w:rsidRDefault="001C5B62" w:rsidP="001C5B62">
      <w:pPr>
        <w:pStyle w:val="Paragrafi"/>
        <w:rPr>
          <w:szCs w:val="22"/>
        </w:rPr>
      </w:pPr>
    </w:p>
    <w:p w:rsidR="001C5B62" w:rsidRPr="009E3F96" w:rsidRDefault="001C5B62" w:rsidP="001C5B62">
      <w:pPr>
        <w:pStyle w:val="Paragrafi"/>
        <w:rPr>
          <w:szCs w:val="22"/>
        </w:rPr>
      </w:pPr>
      <w:r w:rsidRPr="009E3F96">
        <w:rPr>
          <w:szCs w:val="22"/>
        </w:rPr>
        <w:t>Lejimin e hyrjes, qëndrimit dhe të lëvizjes, në territorin e Republikës së Shqipërisë, të njësive të forcave ushtarake të Shteteve të</w:t>
      </w:r>
      <w:r w:rsidR="007847D3" w:rsidRPr="009E3F96">
        <w:rPr>
          <w:szCs w:val="22"/>
        </w:rPr>
        <w:t xml:space="preserve"> B</w:t>
      </w:r>
      <w:r w:rsidRPr="009E3F96">
        <w:rPr>
          <w:szCs w:val="22"/>
        </w:rPr>
        <w:t>ashkuara të Amerikës dhe të mjeteve të tyre ushtarake, për pjesëmarrjen në operacionin e përbashkët për masat e sigurisë, para dhe gjatë vizitës së Presidentit të SHBA-së, në Shqipëri.</w:t>
      </w:r>
    </w:p>
    <w:p w:rsidR="001C5B62" w:rsidRPr="009E3F96" w:rsidRDefault="001C5B62" w:rsidP="001C5B62">
      <w:pPr>
        <w:pStyle w:val="Paragrafi"/>
        <w:rPr>
          <w:szCs w:val="22"/>
        </w:rPr>
      </w:pPr>
    </w:p>
    <w:p w:rsidR="001C5B62" w:rsidRPr="009E3F96" w:rsidRDefault="001C5B62" w:rsidP="007847D3">
      <w:pPr>
        <w:pStyle w:val="NeniNr"/>
        <w:rPr>
          <w:szCs w:val="22"/>
        </w:rPr>
      </w:pPr>
      <w:r w:rsidRPr="009E3F96">
        <w:rPr>
          <w:szCs w:val="22"/>
        </w:rPr>
        <w:t>Neni 2</w:t>
      </w:r>
    </w:p>
    <w:p w:rsidR="001C5B62" w:rsidRPr="009E3F96" w:rsidRDefault="001C5B62" w:rsidP="001C5B62">
      <w:pPr>
        <w:pStyle w:val="Paragrafi"/>
        <w:rPr>
          <w:szCs w:val="22"/>
        </w:rPr>
      </w:pPr>
    </w:p>
    <w:p w:rsidR="001C5B62" w:rsidRPr="009E3F96" w:rsidRDefault="001C5B62" w:rsidP="001C5B62">
      <w:pPr>
        <w:pStyle w:val="Paragrafi"/>
        <w:rPr>
          <w:szCs w:val="22"/>
        </w:rPr>
      </w:pPr>
      <w:r w:rsidRPr="009E3F96">
        <w:rPr>
          <w:szCs w:val="22"/>
        </w:rPr>
        <w:t>Republika e Shqipërisë, në kuadër të operacionit të përbashkët pë</w:t>
      </w:r>
      <w:r w:rsidR="007847D3" w:rsidRPr="009E3F96">
        <w:rPr>
          <w:szCs w:val="22"/>
        </w:rPr>
        <w:t>r mas</w:t>
      </w:r>
      <w:r w:rsidRPr="009E3F96">
        <w:rPr>
          <w:szCs w:val="22"/>
        </w:rPr>
        <w:t>at e sigurisë, vë në</w:t>
      </w:r>
      <w:r w:rsidR="007847D3" w:rsidRPr="009E3F96">
        <w:rPr>
          <w:szCs w:val="22"/>
        </w:rPr>
        <w:t xml:space="preserve"> dispo</w:t>
      </w:r>
      <w:r w:rsidRPr="009E3F96">
        <w:rPr>
          <w:szCs w:val="22"/>
        </w:rPr>
        <w:t>zicion hapësirën tokë</w:t>
      </w:r>
      <w:r w:rsidR="007847D3" w:rsidRPr="009E3F96">
        <w:rPr>
          <w:szCs w:val="22"/>
        </w:rPr>
        <w:t>sore, detare dhe ajro</w:t>
      </w:r>
      <w:r w:rsidRPr="009E3F96">
        <w:rPr>
          <w:szCs w:val="22"/>
        </w:rPr>
        <w:t>re, përfshirë portet dhe aeroportet, si dhe krijon lehtësitë e nevojshme pë</w:t>
      </w:r>
      <w:r w:rsidR="007847D3" w:rsidRPr="009E3F96">
        <w:rPr>
          <w:szCs w:val="22"/>
        </w:rPr>
        <w:t>r krye</w:t>
      </w:r>
      <w:r w:rsidRPr="009E3F96">
        <w:rPr>
          <w:szCs w:val="22"/>
        </w:rPr>
        <w:t>rjen e kë</w:t>
      </w:r>
      <w:r w:rsidR="00E62FF2">
        <w:rPr>
          <w:szCs w:val="22"/>
        </w:rPr>
        <w:t>tij m</w:t>
      </w:r>
      <w:r w:rsidRPr="009E3F96">
        <w:rPr>
          <w:szCs w:val="22"/>
        </w:rPr>
        <w:t>isioni.</w:t>
      </w:r>
    </w:p>
    <w:p w:rsidR="001C5B62" w:rsidRPr="009E3F96" w:rsidRDefault="001C5B62" w:rsidP="001C5B62">
      <w:pPr>
        <w:pStyle w:val="Paragrafi"/>
        <w:rPr>
          <w:szCs w:val="22"/>
        </w:rPr>
      </w:pPr>
    </w:p>
    <w:p w:rsidR="001C5B62" w:rsidRPr="009E3F96" w:rsidRDefault="007847D3" w:rsidP="007847D3">
      <w:pPr>
        <w:pStyle w:val="NeniNr"/>
        <w:rPr>
          <w:szCs w:val="22"/>
        </w:rPr>
      </w:pPr>
      <w:r w:rsidRPr="009E3F96">
        <w:rPr>
          <w:szCs w:val="22"/>
        </w:rPr>
        <w:t>N</w:t>
      </w:r>
      <w:r w:rsidR="001C5B62" w:rsidRPr="009E3F96">
        <w:rPr>
          <w:szCs w:val="22"/>
        </w:rPr>
        <w:t>eni 3</w:t>
      </w:r>
    </w:p>
    <w:p w:rsidR="001C5B62" w:rsidRPr="009E3F96" w:rsidRDefault="001C5B62" w:rsidP="001C5B62">
      <w:pPr>
        <w:pStyle w:val="Paragrafi"/>
        <w:rPr>
          <w:szCs w:val="22"/>
        </w:rPr>
      </w:pPr>
    </w:p>
    <w:p w:rsidR="005827AD" w:rsidRDefault="001C5B62" w:rsidP="001C5B62">
      <w:pPr>
        <w:pStyle w:val="Paragrafi"/>
        <w:rPr>
          <w:szCs w:val="22"/>
        </w:rPr>
      </w:pPr>
      <w:r w:rsidRPr="009E3F96">
        <w:rPr>
          <w:szCs w:val="22"/>
        </w:rPr>
        <w:t>Njësitë e forcave ushtarake të SHBA-së, të angazhuara në operacionin e përbashkët për masat e sigurisë, lejohen të kryejnë veprimet e përshtatshme ndaj çdo lloj kërcënimi apo rreziku, që mund të cenojë sigurinë e vizitës, duke përdorur, nëse është e nevojshme, edhe forcën, në përputhje me intensitetin e rrezikut apo të kërcënimit.</w:t>
      </w:r>
      <w:r w:rsidR="00E62FF2">
        <w:rPr>
          <w:szCs w:val="22"/>
        </w:rPr>
        <w:t xml:space="preserve"> </w:t>
      </w:r>
    </w:p>
    <w:p w:rsidR="001C5B62" w:rsidRPr="009E3F96" w:rsidRDefault="001C5B62" w:rsidP="001C5B62">
      <w:pPr>
        <w:pStyle w:val="Paragrafi"/>
        <w:rPr>
          <w:szCs w:val="22"/>
        </w:rPr>
      </w:pPr>
      <w:r w:rsidRPr="009E3F96">
        <w:rPr>
          <w:szCs w:val="22"/>
        </w:rPr>
        <w:t>Marrja e masave të përshtats</w:t>
      </w:r>
      <w:r w:rsidR="007847D3" w:rsidRPr="009E3F96">
        <w:rPr>
          <w:szCs w:val="22"/>
        </w:rPr>
        <w:t>h</w:t>
      </w:r>
      <w:r w:rsidRPr="009E3F96">
        <w:rPr>
          <w:szCs w:val="22"/>
        </w:rPr>
        <w:t>me ushtarake dhe reagimi, në raste kërcënimi e rreziku, parashikohen në</w:t>
      </w:r>
      <w:r w:rsidR="007847D3" w:rsidRPr="009E3F96">
        <w:rPr>
          <w:szCs w:val="22"/>
        </w:rPr>
        <w:t xml:space="preserve"> </w:t>
      </w:r>
      <w:r w:rsidRPr="009E3F96">
        <w:rPr>
          <w:szCs w:val="22"/>
        </w:rPr>
        <w:t>marrë</w:t>
      </w:r>
      <w:r w:rsidR="00E62FF2">
        <w:rPr>
          <w:szCs w:val="22"/>
        </w:rPr>
        <w:t>veshje</w:t>
      </w:r>
      <w:r w:rsidRPr="009E3F96">
        <w:rPr>
          <w:szCs w:val="22"/>
        </w:rPr>
        <w:t xml:space="preserve"> teknike dypalëshe.</w:t>
      </w:r>
    </w:p>
    <w:p w:rsidR="001C5B62" w:rsidRPr="009E3F96" w:rsidRDefault="007847D3" w:rsidP="001C5B62">
      <w:pPr>
        <w:pStyle w:val="Paragrafi"/>
        <w:rPr>
          <w:szCs w:val="22"/>
        </w:rPr>
      </w:pPr>
      <w:r w:rsidRPr="009E3F96">
        <w:rPr>
          <w:szCs w:val="22"/>
        </w:rPr>
        <w:t>Ministri i Mbrojtj</w:t>
      </w:r>
      <w:r w:rsidR="001C5B62" w:rsidRPr="009E3F96">
        <w:rPr>
          <w:szCs w:val="22"/>
        </w:rPr>
        <w:t>es autorizohet të negociojë dhe të nënshkruajë marrëveshjen teknike, për përmbushjen e këtij misioni.</w:t>
      </w:r>
    </w:p>
    <w:p w:rsidR="00095693" w:rsidRDefault="00095693" w:rsidP="00F05DCD">
      <w:pPr>
        <w:pStyle w:val="Paragrafi"/>
        <w:ind w:firstLine="0"/>
        <w:rPr>
          <w:szCs w:val="22"/>
        </w:rPr>
      </w:pPr>
    </w:p>
    <w:p w:rsidR="001C5B62" w:rsidRPr="009E3F96" w:rsidRDefault="001C5B62" w:rsidP="007847D3">
      <w:pPr>
        <w:pStyle w:val="NeniNr"/>
        <w:rPr>
          <w:szCs w:val="22"/>
        </w:rPr>
      </w:pPr>
      <w:r w:rsidRPr="009E3F96">
        <w:rPr>
          <w:szCs w:val="22"/>
        </w:rPr>
        <w:t>Neni 4</w:t>
      </w:r>
    </w:p>
    <w:p w:rsidR="001C5B62" w:rsidRPr="009E3F96" w:rsidRDefault="001C5B62" w:rsidP="001C5B62">
      <w:pPr>
        <w:pStyle w:val="Paragrafi"/>
        <w:rPr>
          <w:szCs w:val="22"/>
        </w:rPr>
      </w:pPr>
    </w:p>
    <w:p w:rsidR="001C5B62" w:rsidRPr="009E3F96" w:rsidRDefault="001C5B62" w:rsidP="001C5B62">
      <w:pPr>
        <w:pStyle w:val="Paragrafi"/>
        <w:rPr>
          <w:szCs w:val="22"/>
        </w:rPr>
      </w:pPr>
      <w:r w:rsidRPr="009E3F96">
        <w:rPr>
          <w:szCs w:val="22"/>
        </w:rPr>
        <w:t>Statusi i forcave ushtarake të SHBA-së është pë</w:t>
      </w:r>
      <w:r w:rsidR="007847D3" w:rsidRPr="009E3F96">
        <w:rPr>
          <w:szCs w:val="22"/>
        </w:rPr>
        <w:t>rcaktu</w:t>
      </w:r>
      <w:r w:rsidRPr="009E3F96">
        <w:rPr>
          <w:szCs w:val="22"/>
        </w:rPr>
        <w:t>ar në “Marrëveshjen plotë</w:t>
      </w:r>
      <w:r w:rsidR="00990BF2">
        <w:rPr>
          <w:szCs w:val="22"/>
        </w:rPr>
        <w:t>suese</w:t>
      </w:r>
      <w:r w:rsidRPr="009E3F96">
        <w:rPr>
          <w:szCs w:val="22"/>
        </w:rPr>
        <w:t xml:space="preserve"> ndë</w:t>
      </w:r>
      <w:r w:rsidR="00E62FF2">
        <w:rPr>
          <w:szCs w:val="22"/>
        </w:rPr>
        <w:t>rmjet Q</w:t>
      </w:r>
      <w:r w:rsidRPr="009E3F96">
        <w:rPr>
          <w:szCs w:val="22"/>
        </w:rPr>
        <w:t>everisë së Republikës së Shqipërisë</w:t>
      </w:r>
      <w:r w:rsidR="00E62FF2">
        <w:rPr>
          <w:szCs w:val="22"/>
        </w:rPr>
        <w:t xml:space="preserve"> dhe Q</w:t>
      </w:r>
      <w:r w:rsidRPr="009E3F96">
        <w:rPr>
          <w:szCs w:val="22"/>
        </w:rPr>
        <w:t>everisë së Shteteve të</w:t>
      </w:r>
      <w:r w:rsidR="007847D3" w:rsidRPr="009E3F96">
        <w:rPr>
          <w:szCs w:val="22"/>
        </w:rPr>
        <w:t xml:space="preserve"> B</w:t>
      </w:r>
      <w:r w:rsidRPr="009E3F96">
        <w:rPr>
          <w:szCs w:val="22"/>
        </w:rPr>
        <w:t>ashkuara të Amerikë</w:t>
      </w:r>
      <w:r w:rsidR="00E62FF2">
        <w:rPr>
          <w:szCs w:val="22"/>
        </w:rPr>
        <w:t>s</w:t>
      </w:r>
      <w:r w:rsidRPr="009E3F96">
        <w:rPr>
          <w:szCs w:val="22"/>
        </w:rPr>
        <w:t xml:space="preserve"> të “Marrë</w:t>
      </w:r>
      <w:r w:rsidR="00E62FF2">
        <w:rPr>
          <w:szCs w:val="22"/>
        </w:rPr>
        <w:t>veshjes</w:t>
      </w:r>
      <w:r w:rsidRPr="009E3F96">
        <w:rPr>
          <w:szCs w:val="22"/>
        </w:rPr>
        <w:t xml:space="preserve"> ndërmjet shteteve palë në Traktatin e Atlantikut Verior dhe shteteve të tjera pjesëmar</w:t>
      </w:r>
      <w:r w:rsidR="00E62FF2">
        <w:rPr>
          <w:szCs w:val="22"/>
        </w:rPr>
        <w:t>r</w:t>
      </w:r>
      <w:r w:rsidRPr="009E3F96">
        <w:rPr>
          <w:szCs w:val="22"/>
        </w:rPr>
        <w:t>ëse në</w:t>
      </w:r>
      <w:r w:rsidR="00E62FF2">
        <w:rPr>
          <w:szCs w:val="22"/>
        </w:rPr>
        <w:t xml:space="preserve"> Partn</w:t>
      </w:r>
      <w:r w:rsidRPr="009E3F96">
        <w:rPr>
          <w:szCs w:val="22"/>
        </w:rPr>
        <w:t>eritetin për Paqe, në lidhje me statusin e forcave të tyre”, për statusin e forcave të</w:t>
      </w:r>
      <w:r w:rsidR="007847D3" w:rsidRPr="009E3F96">
        <w:rPr>
          <w:szCs w:val="22"/>
        </w:rPr>
        <w:t xml:space="preserve"> Shteteve</w:t>
      </w:r>
      <w:r w:rsidRPr="009E3F96">
        <w:rPr>
          <w:szCs w:val="22"/>
        </w:rPr>
        <w:t xml:space="preserve"> të Bashkuara të Amerikës në Republikën e Shqipërisë”, nënshkruar më datë 31.3.2004 dhe ratifikua</w:t>
      </w:r>
      <w:r w:rsidR="00525AF2">
        <w:rPr>
          <w:szCs w:val="22"/>
        </w:rPr>
        <w:t>r nga Kuvendi me ligjin nr.9246,</w:t>
      </w:r>
      <w:r w:rsidRPr="009E3F96">
        <w:rPr>
          <w:szCs w:val="22"/>
        </w:rPr>
        <w:t xml:space="preserve"> datë 24.6.2004.</w:t>
      </w:r>
    </w:p>
    <w:p w:rsidR="001C5B62" w:rsidRPr="009E3F96" w:rsidRDefault="001C5B62" w:rsidP="001C5B62">
      <w:pPr>
        <w:pStyle w:val="Paragrafi"/>
        <w:rPr>
          <w:szCs w:val="22"/>
        </w:rPr>
      </w:pPr>
    </w:p>
    <w:p w:rsidR="001C5B62" w:rsidRPr="009E3F96" w:rsidRDefault="001C5B62" w:rsidP="007847D3">
      <w:pPr>
        <w:pStyle w:val="NeniNr"/>
        <w:rPr>
          <w:szCs w:val="22"/>
        </w:rPr>
      </w:pPr>
      <w:r w:rsidRPr="009E3F96">
        <w:rPr>
          <w:szCs w:val="22"/>
        </w:rPr>
        <w:t>Neni 5</w:t>
      </w:r>
    </w:p>
    <w:p w:rsidR="001C5B62" w:rsidRPr="009E3F96" w:rsidRDefault="001C5B62" w:rsidP="001C5B62">
      <w:pPr>
        <w:pStyle w:val="Paragrafi"/>
        <w:rPr>
          <w:szCs w:val="22"/>
        </w:rPr>
      </w:pPr>
    </w:p>
    <w:p w:rsidR="001C5B62" w:rsidRPr="009E3F96" w:rsidRDefault="001C5B62" w:rsidP="001C5B62">
      <w:pPr>
        <w:pStyle w:val="Paragrafi"/>
        <w:rPr>
          <w:szCs w:val="22"/>
        </w:rPr>
      </w:pPr>
      <w:r w:rsidRPr="009E3F96">
        <w:rPr>
          <w:szCs w:val="22"/>
        </w:rPr>
        <w:t>Ministria e Punëve të Jashtme, Ministria e Mbrojt</w:t>
      </w:r>
      <w:r w:rsidR="006720F1" w:rsidRPr="009E3F96">
        <w:rPr>
          <w:szCs w:val="22"/>
        </w:rPr>
        <w:t>j</w:t>
      </w:r>
      <w:r w:rsidRPr="009E3F96">
        <w:rPr>
          <w:szCs w:val="22"/>
        </w:rPr>
        <w:t>es, Ministria e Brendshme, Ministria e Punëve Publ</w:t>
      </w:r>
      <w:r w:rsidR="006720F1" w:rsidRPr="009E3F96">
        <w:rPr>
          <w:szCs w:val="22"/>
        </w:rPr>
        <w:t>i</w:t>
      </w:r>
      <w:r w:rsidRPr="009E3F96">
        <w:rPr>
          <w:szCs w:val="22"/>
        </w:rPr>
        <w:t>ke, Transportit dhe Tel</w:t>
      </w:r>
      <w:r w:rsidR="00525AF2">
        <w:rPr>
          <w:szCs w:val="22"/>
        </w:rPr>
        <w:t>ekomunik</w:t>
      </w:r>
      <w:r w:rsidRPr="009E3F96">
        <w:rPr>
          <w:szCs w:val="22"/>
        </w:rPr>
        <w:t>acionit, Ministria e Financave, Shërbimi Informativ i Shtetit dhe institucionet e tjera shtetërore e strukturat në varësi të tyre, të cilave u kë</w:t>
      </w:r>
      <w:r w:rsidR="006720F1" w:rsidRPr="009E3F96">
        <w:rPr>
          <w:szCs w:val="22"/>
        </w:rPr>
        <w:t>rkohet bash</w:t>
      </w:r>
      <w:r w:rsidRPr="009E3F96">
        <w:rPr>
          <w:szCs w:val="22"/>
        </w:rPr>
        <w:t>këpunim, në kuadër të operacionit të përbashkët të masave të sigurisë, e ofrojnë menjëherë bashkëpunimin e kërkuar, sipas objektit të veprimtarisë shtetërore, që kryejnë në përputhje me legjislacionin në fuqi.</w:t>
      </w:r>
    </w:p>
    <w:p w:rsidR="001C5B62" w:rsidRPr="009E3F96" w:rsidRDefault="001C5B62" w:rsidP="006720F1">
      <w:pPr>
        <w:pStyle w:val="NeniNr"/>
        <w:rPr>
          <w:szCs w:val="22"/>
        </w:rPr>
      </w:pPr>
      <w:r w:rsidRPr="009E3F96">
        <w:rPr>
          <w:szCs w:val="22"/>
        </w:rPr>
        <w:lastRenderedPageBreak/>
        <w:t>Neni 6</w:t>
      </w:r>
    </w:p>
    <w:p w:rsidR="001C5B62" w:rsidRPr="009E3F96" w:rsidRDefault="001C5B62" w:rsidP="001C5B62">
      <w:pPr>
        <w:pStyle w:val="Paragrafi"/>
        <w:rPr>
          <w:szCs w:val="22"/>
        </w:rPr>
      </w:pPr>
    </w:p>
    <w:p w:rsidR="001C5B62" w:rsidRPr="009E3F96" w:rsidRDefault="001C5B62" w:rsidP="001C5B62">
      <w:pPr>
        <w:pStyle w:val="Paragrafi"/>
        <w:rPr>
          <w:szCs w:val="22"/>
        </w:rPr>
      </w:pPr>
      <w:r w:rsidRPr="009E3F96">
        <w:rPr>
          <w:szCs w:val="22"/>
        </w:rPr>
        <w:t>Ky akt normativ hyn në fuqi menjëherë.</w:t>
      </w:r>
    </w:p>
    <w:p w:rsidR="001C5B62" w:rsidRPr="009E3F96" w:rsidRDefault="001C5B62" w:rsidP="001C5B62">
      <w:pPr>
        <w:pStyle w:val="Paragrafi"/>
        <w:rPr>
          <w:szCs w:val="22"/>
        </w:rPr>
      </w:pPr>
    </w:p>
    <w:p w:rsidR="001C5B62" w:rsidRPr="009E3F96" w:rsidRDefault="001C5B62" w:rsidP="006720F1">
      <w:pPr>
        <w:pStyle w:val="Autoriteti"/>
      </w:pPr>
      <w:r w:rsidRPr="009E3F96">
        <w:t>Kryeministri</w:t>
      </w:r>
    </w:p>
    <w:p w:rsidR="001C5B62" w:rsidRPr="009E3F96" w:rsidRDefault="001C5B62" w:rsidP="006720F1">
      <w:pPr>
        <w:pStyle w:val="AutoritetiEmer"/>
      </w:pPr>
      <w:r w:rsidRPr="009E3F96">
        <w:t>Sali Berisha</w:t>
      </w:r>
    </w:p>
    <w:p w:rsidR="001C5B62" w:rsidRPr="009E3F96" w:rsidRDefault="001C5B62" w:rsidP="001C5B62">
      <w:pPr>
        <w:pStyle w:val="Paragrafi"/>
        <w:rPr>
          <w:szCs w:val="22"/>
        </w:rPr>
      </w:pPr>
    </w:p>
    <w:p w:rsidR="001C5B62" w:rsidRPr="009E3F96" w:rsidRDefault="001C5B62" w:rsidP="001C5B62">
      <w:pPr>
        <w:pStyle w:val="Paragrafi"/>
        <w:rPr>
          <w:szCs w:val="22"/>
        </w:rPr>
      </w:pPr>
    </w:p>
    <w:p w:rsidR="00B208CE" w:rsidRPr="009E3F96" w:rsidRDefault="00B208CE" w:rsidP="00B208CE">
      <w:pPr>
        <w:pStyle w:val="Akti"/>
        <w:keepNext w:val="0"/>
      </w:pPr>
      <w:r w:rsidRPr="009E3F96">
        <w:t>Vendim</w:t>
      </w:r>
    </w:p>
    <w:p w:rsidR="00B208CE" w:rsidRPr="009E3F96" w:rsidRDefault="00B208CE" w:rsidP="00B208CE">
      <w:pPr>
        <w:pStyle w:val="NumriData"/>
        <w:keepNext w:val="0"/>
        <w:rPr>
          <w:szCs w:val="22"/>
        </w:rPr>
      </w:pPr>
      <w:r w:rsidRPr="009E3F96">
        <w:rPr>
          <w:szCs w:val="22"/>
        </w:rPr>
        <w:t>Nr.289, datë 22.5.2007</w:t>
      </w:r>
    </w:p>
    <w:p w:rsidR="00B208CE" w:rsidRPr="009E3F96" w:rsidRDefault="00B208CE" w:rsidP="00B208CE">
      <w:pPr>
        <w:pStyle w:val="Paragrafi"/>
        <w:rPr>
          <w:szCs w:val="22"/>
          <w:lang w:val="en-GB"/>
        </w:rPr>
      </w:pPr>
    </w:p>
    <w:p w:rsidR="00B208CE" w:rsidRPr="009E3F96" w:rsidRDefault="00B208CE" w:rsidP="00B208CE">
      <w:pPr>
        <w:pStyle w:val="Titulli"/>
        <w:keepNext w:val="0"/>
      </w:pPr>
      <w:r w:rsidRPr="009E3F96">
        <w:t>Për lejimin e kalimit transit të disa trupave ushtarake italiane, përmes territorit të Republikës së Shqipërisë</w:t>
      </w:r>
    </w:p>
    <w:p w:rsidR="00B208CE" w:rsidRPr="009E3F96" w:rsidRDefault="00B208CE" w:rsidP="00B208CE">
      <w:pPr>
        <w:pStyle w:val="Paragrafi"/>
        <w:rPr>
          <w:szCs w:val="22"/>
          <w:lang w:val="en-GB"/>
        </w:rPr>
      </w:pPr>
    </w:p>
    <w:p w:rsidR="00B208CE" w:rsidRPr="009E3F96" w:rsidRDefault="00B208CE" w:rsidP="00B208CE">
      <w:pPr>
        <w:pStyle w:val="BazLigjPropozues"/>
        <w:keepNext w:val="0"/>
      </w:pPr>
      <w:r w:rsidRPr="009E3F96">
        <w:t>Në mbështetje të nenit 100 të Kushtetutës dhe të</w:t>
      </w:r>
      <w:r w:rsidR="00697D5F" w:rsidRPr="009E3F96">
        <w:t xml:space="preserve"> neneve 16, pika 2, 17, 18 e 19</w:t>
      </w:r>
      <w:r w:rsidRPr="009E3F96">
        <w:t xml:space="preserve"> të ligjit nr.9363, datë 24.3.2005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B208CE" w:rsidRPr="009E3F96" w:rsidRDefault="00B208CE" w:rsidP="00B208CE">
      <w:pPr>
        <w:pStyle w:val="Paragrafi"/>
        <w:rPr>
          <w:szCs w:val="22"/>
          <w:lang w:val="en-GB"/>
        </w:rPr>
      </w:pPr>
    </w:p>
    <w:p w:rsidR="00B208CE" w:rsidRPr="009E3F96" w:rsidRDefault="00B208CE" w:rsidP="00B208CE">
      <w:pPr>
        <w:pStyle w:val="VENDOSI"/>
        <w:keepNext w:val="0"/>
      </w:pPr>
      <w:r w:rsidRPr="009E3F96">
        <w:t>Vendosi:</w:t>
      </w:r>
    </w:p>
    <w:p w:rsidR="00B208CE" w:rsidRPr="009E3F96" w:rsidRDefault="00B208CE" w:rsidP="00B208CE">
      <w:pPr>
        <w:pStyle w:val="Paragrafi"/>
        <w:rPr>
          <w:szCs w:val="22"/>
          <w:lang w:val="en-GB"/>
        </w:rPr>
      </w:pPr>
    </w:p>
    <w:p w:rsidR="00B208CE" w:rsidRPr="009E3F96" w:rsidRDefault="00B208CE" w:rsidP="00B208CE">
      <w:pPr>
        <w:pStyle w:val="Paragrafi"/>
        <w:rPr>
          <w:szCs w:val="22"/>
          <w:lang w:val="en-GB"/>
        </w:rPr>
      </w:pPr>
      <w:r w:rsidRPr="009E3F96">
        <w:rPr>
          <w:szCs w:val="22"/>
          <w:lang w:val="en-GB"/>
        </w:rPr>
        <w:t>1. Lejimin e kalimit transit, përmes territorit të Republikës së Shqipërisë, të një njësie ushtarake italiane, të përbërë prej 5 (pesë) trupash dhe 3 (tri) mjetesh, në itinerarin Bllacë-Porti i Durrësit-Bllacë, në datat 21-22 maj 2007.</w:t>
      </w:r>
    </w:p>
    <w:p w:rsidR="00B208CE" w:rsidRPr="009E3F96" w:rsidRDefault="00B208CE" w:rsidP="00B208CE">
      <w:pPr>
        <w:pStyle w:val="Paragrafi"/>
        <w:rPr>
          <w:szCs w:val="22"/>
          <w:lang w:val="en-GB"/>
        </w:rPr>
      </w:pPr>
      <w:r w:rsidRPr="009E3F96">
        <w:rPr>
          <w:szCs w:val="22"/>
          <w:lang w:val="en-GB"/>
        </w:rPr>
        <w:t>Pika e hyrjes dhe e daljes në/dhe nga territori i Republikës së Shqipërisë do të jetë pika e kalimit kufitar Bllacë.</w:t>
      </w:r>
    </w:p>
    <w:p w:rsidR="00095693" w:rsidRPr="009E3F96" w:rsidRDefault="00B208CE" w:rsidP="00F05DCD">
      <w:pPr>
        <w:pStyle w:val="Paragrafi"/>
        <w:rPr>
          <w:szCs w:val="22"/>
          <w:lang w:val="en-GB"/>
        </w:rPr>
      </w:pPr>
      <w:r w:rsidRPr="009E3F96">
        <w:rPr>
          <w:szCs w:val="22"/>
          <w:lang w:val="en-GB"/>
        </w:rPr>
        <w:t>2. Procedurat për hyrjen, qëndrimin dhe daljen e këtyre trupave në/nga Republika e Shqipërisë janë parashikuar në “Marrëveshjen, ndërmjet palëve të Traktatit të Atlantikut të Veriut, për statusin e forcave”, nënshkruar në Londër, më 19 qershor 1951, në “Marrëveshjen ndërmjet shteteve palë në Traktatin e Atlantikut të Veriut dhe shteteve të tjera, që marrin pjesë në Partneritetin për Paqe, përsa i përket statusit të forcave të tyre”, nënshkruar në Bruksel, më 10 janar 1994, si dhe në protokollin shtesë të “Marrëveshjes, ndërmjet shteteve palë në Traktatin e Atlantikut të Veriut dhe të shteteve të tjera, pjesëmarrëse në Partneritetin për Paqe, përsa i përket statusit të forcave të tyre”, ratifikuar nga Kuvendi i Republikës së Shqipërisë, me ligjin nr.8034, datë 22.11.1995.</w:t>
      </w:r>
    </w:p>
    <w:p w:rsidR="00B208CE" w:rsidRPr="009E3F96" w:rsidRDefault="00B208CE" w:rsidP="00B208CE">
      <w:pPr>
        <w:pStyle w:val="Paragrafi"/>
        <w:rPr>
          <w:szCs w:val="22"/>
          <w:lang w:val="en-GB"/>
        </w:rPr>
      </w:pPr>
      <w:r w:rsidRPr="009E3F96">
        <w:rPr>
          <w:szCs w:val="22"/>
          <w:lang w:val="en-GB"/>
        </w:rPr>
        <w:t>3. Gjatë itinerarit të lëvizjes trupat italiane të shoqërohen nga njësi të armatosura të Forcave të Armatosura të Republikës së Shqipërisë.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4. Ngarkohet Ministria e Mbrojtjes për zbatimin e këtij vendimi.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Ky vendim hyn në fuqi menjëherë dhe botohet në Fletoren Zyrtare.</w:t>
      </w:r>
    </w:p>
    <w:p w:rsidR="00B208CE" w:rsidRPr="00F05DCD" w:rsidRDefault="00B208CE" w:rsidP="00B208CE">
      <w:pPr>
        <w:pStyle w:val="Paragrafi"/>
        <w:rPr>
          <w:sz w:val="14"/>
          <w:szCs w:val="22"/>
          <w:lang w:val="it-IT"/>
        </w:rPr>
      </w:pPr>
    </w:p>
    <w:p w:rsidR="00B208CE" w:rsidRPr="009E3F96" w:rsidRDefault="00B208CE" w:rsidP="00B208CE">
      <w:pPr>
        <w:pStyle w:val="Autoriteti"/>
        <w:keepNext w:val="0"/>
        <w:rPr>
          <w:lang w:val="it-IT"/>
        </w:rPr>
      </w:pPr>
      <w:r w:rsidRPr="009E3F96">
        <w:rPr>
          <w:lang w:val="it-IT"/>
        </w:rPr>
        <w:t>Kryeministri</w:t>
      </w:r>
    </w:p>
    <w:p w:rsidR="00B208CE" w:rsidRPr="009E3F96" w:rsidRDefault="00B208CE" w:rsidP="00B208CE">
      <w:pPr>
        <w:pStyle w:val="AutoritetiEmer"/>
        <w:rPr>
          <w:lang w:val="it-IT"/>
        </w:rPr>
      </w:pPr>
      <w:r w:rsidRPr="009E3F96">
        <w:rPr>
          <w:lang w:val="it-IT"/>
        </w:rPr>
        <w:t>Sali Berisha</w:t>
      </w:r>
    </w:p>
    <w:p w:rsidR="00B208CE" w:rsidRPr="009E3F96" w:rsidRDefault="00B208CE" w:rsidP="00B208CE">
      <w:pPr>
        <w:pStyle w:val="Akti"/>
        <w:keepNext w:val="0"/>
        <w:rPr>
          <w:lang w:val="it-IT"/>
        </w:rPr>
      </w:pPr>
    </w:p>
    <w:p w:rsidR="009A7539" w:rsidRPr="009E3F96" w:rsidRDefault="009A7539" w:rsidP="00B208CE">
      <w:pPr>
        <w:pStyle w:val="Akti"/>
        <w:keepNext w:val="0"/>
        <w:rPr>
          <w:lang w:val="it-IT"/>
        </w:rPr>
      </w:pPr>
    </w:p>
    <w:p w:rsidR="00B208CE" w:rsidRPr="009E3F96" w:rsidRDefault="00B208CE" w:rsidP="00B208CE">
      <w:pPr>
        <w:pStyle w:val="Akti"/>
        <w:keepNext w:val="0"/>
        <w:rPr>
          <w:lang w:val="it-IT"/>
        </w:rPr>
      </w:pPr>
      <w:r w:rsidRPr="009E3F96">
        <w:rPr>
          <w:lang w:val="it-IT"/>
        </w:rPr>
        <w:t>VENDIM</w:t>
      </w:r>
    </w:p>
    <w:p w:rsidR="00B208CE" w:rsidRPr="009E3F96" w:rsidRDefault="00B208CE" w:rsidP="00B208CE">
      <w:pPr>
        <w:pStyle w:val="NumriData"/>
        <w:keepNext w:val="0"/>
        <w:rPr>
          <w:szCs w:val="22"/>
          <w:lang w:val="it-IT"/>
        </w:rPr>
      </w:pPr>
      <w:r w:rsidRPr="009E3F96">
        <w:rPr>
          <w:szCs w:val="22"/>
          <w:lang w:val="it-IT"/>
        </w:rPr>
        <w:t>Nr.294, datë 16.5.2007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Titulli"/>
        <w:keepNext w:val="0"/>
        <w:rPr>
          <w:lang w:val="it-IT"/>
        </w:rPr>
      </w:pPr>
      <w:r w:rsidRPr="009E3F96">
        <w:rPr>
          <w:lang w:val="it-IT"/>
        </w:rPr>
        <w:t>PËR SIGURIMIN E JETËS SË USHTARAKËVE TË FORCAVE TË ARMATOSURA, DËRGUAR ME MISIONE USHTARAKE JASHTË SHTETIT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F05DCD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Në mbështetje të nenit 100 të Kushtetutës, të pikës 5 të nenit 6 të ligjit nr.9363, datë 24.3.2005 “Për mënyrën dhe procedurat e vendosjes e të kalimit të forcave ushtarake të huaja në territorin e Republikës së Shqipërisë, si dhe për dërgimin e forcave ushtarake shqiptare jashtë vendit” dhe të nenit 8 të ligjit nr.9645, datë 27.11.2006 “Për Buxhetin e Shtetit të vitit 2007”, me propozimin e Ministrit të Mbrojtjes, Këshilli i Ministrave</w:t>
      </w:r>
    </w:p>
    <w:p w:rsidR="00B208CE" w:rsidRPr="009E3F96" w:rsidRDefault="00B208CE" w:rsidP="00B208CE">
      <w:pPr>
        <w:pStyle w:val="VENDOSI"/>
        <w:keepNext w:val="0"/>
        <w:rPr>
          <w:lang w:val="it-IT"/>
        </w:rPr>
      </w:pPr>
      <w:r w:rsidRPr="009E3F96">
        <w:rPr>
          <w:lang w:val="it-IT"/>
        </w:rPr>
        <w:t>VENDOSI: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1. Ministria e Mbrojtjes, me fondet e parashikuara në buxhetin e vitit</w:t>
      </w:r>
      <w:r w:rsidR="00697D5F" w:rsidRPr="009E3F96">
        <w:rPr>
          <w:szCs w:val="22"/>
          <w:lang w:val="it-IT"/>
        </w:rPr>
        <w:t xml:space="preserve"> 2007, të bëjë me INSIG sh.a.</w:t>
      </w:r>
      <w:r w:rsidRPr="009E3F96">
        <w:rPr>
          <w:szCs w:val="22"/>
          <w:lang w:val="it-IT"/>
        </w:rPr>
        <w:t>, sigurimin e jetës dhe të aksidenteve në grup të ushtarakëve të Forcave të Armatosura të Republikës së Shqipërisë, që janë me mision ushtarak jashtë shtetit.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2. Ngarkohen Ministria e Mbrojtjes dhe INSIG sh.a</w:t>
      </w:r>
      <w:r w:rsidR="00124436" w:rsidRPr="009E3F96">
        <w:rPr>
          <w:szCs w:val="22"/>
          <w:lang w:val="it-IT"/>
        </w:rPr>
        <w:t>.</w:t>
      </w:r>
      <w:r w:rsidRPr="009E3F96">
        <w:rPr>
          <w:szCs w:val="22"/>
          <w:lang w:val="it-IT"/>
        </w:rPr>
        <w:t>, për zbatimin e këtij vendimi.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Ky vendim hyn në fuqi menjëherë dhe botohet në Fletoren Zyrtare.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Autoriteti"/>
        <w:keepNext w:val="0"/>
        <w:rPr>
          <w:lang w:val="it-IT"/>
        </w:rPr>
      </w:pPr>
      <w:r w:rsidRPr="009E3F96">
        <w:rPr>
          <w:lang w:val="it-IT"/>
        </w:rPr>
        <w:t>KRYEMINISTRI</w:t>
      </w:r>
    </w:p>
    <w:p w:rsidR="00B208CE" w:rsidRPr="009E3F96" w:rsidRDefault="00B208CE" w:rsidP="00B208CE">
      <w:pPr>
        <w:pStyle w:val="AutoritetiEmer"/>
        <w:rPr>
          <w:lang w:val="it-IT"/>
        </w:rPr>
      </w:pPr>
      <w:r w:rsidRPr="009E3F96">
        <w:rPr>
          <w:lang w:val="it-IT"/>
        </w:rPr>
        <w:t>Sali Berisha</w:t>
      </w:r>
    </w:p>
    <w:p w:rsidR="00B208CE" w:rsidRPr="009E3F96" w:rsidRDefault="00B208CE" w:rsidP="002978C2">
      <w:pPr>
        <w:pStyle w:val="Paragrafi"/>
      </w:pP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Akti"/>
        <w:keepNext w:val="0"/>
        <w:rPr>
          <w:lang w:val="it-IT"/>
        </w:rPr>
      </w:pPr>
      <w:r w:rsidRPr="009E3F96">
        <w:rPr>
          <w:lang w:val="it-IT"/>
        </w:rPr>
        <w:t>VENDIM</w:t>
      </w:r>
    </w:p>
    <w:p w:rsidR="00B208CE" w:rsidRPr="009E3F96" w:rsidRDefault="00B208CE" w:rsidP="00B208CE">
      <w:pPr>
        <w:pStyle w:val="NumriData"/>
        <w:keepNext w:val="0"/>
        <w:rPr>
          <w:szCs w:val="22"/>
          <w:lang w:val="it-IT"/>
        </w:rPr>
      </w:pPr>
      <w:r w:rsidRPr="009E3F96">
        <w:rPr>
          <w:szCs w:val="22"/>
          <w:lang w:val="it-IT"/>
        </w:rPr>
        <w:t>Nr.296, datë 16.5.2007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Titulli"/>
        <w:keepNext w:val="0"/>
        <w:rPr>
          <w:lang w:val="it-IT"/>
        </w:rPr>
      </w:pPr>
      <w:r w:rsidRPr="009E3F96">
        <w:rPr>
          <w:lang w:val="it-IT"/>
        </w:rPr>
        <w:t>PËR SHPRONËSIMIN, PËR INTERES PUBLIK, TË PRONARËVE TË PASURIVE TË PALUAJTSHME, PRONË PRIVATE, TË CILAT PREKEN NGA NDËRTIMI I RRETHRROTULLIMIT DHE UNAZËS LINDORE, FIER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Në mbështetje të nenit 100 të Kushtetutës, të neneve 5 pika 1, 20 e 21 të ligjit nr.8561, datë 22.12.1999 “Për shpronësimet dhe marrjen në përdorim të përkohshëm të pasurisë, pronë private, për interes publik” dhe të nenit 8 të ligjit nr.9464, datë 28.12.2005 “Për Buxhetin e Shtetit të vitit 2006”, të ndryshuar, me propozimin e Ministrit të Punëve Publike, Transportit dhe Telekomunikacionit, Këshilli i Ministrave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VENDOSI"/>
        <w:keepNext w:val="0"/>
        <w:rPr>
          <w:lang w:val="it-IT"/>
        </w:rPr>
      </w:pPr>
      <w:r w:rsidRPr="009E3F96">
        <w:rPr>
          <w:lang w:val="it-IT"/>
        </w:rPr>
        <w:t>VENDOSI: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1. Shpronësimin, për interes publik, të pronarëve të pasurive të paluajtshme, pronë private, që preken nga ndërtimi i rrethrrotullimit dhe unazës lindore, Fier.</w:t>
      </w:r>
    </w:p>
    <w:p w:rsidR="00095693" w:rsidRPr="009E3F96" w:rsidRDefault="00B208CE" w:rsidP="00F05DCD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2. Shpronësimi të bëhet në favor të Drejtorisë së Përgjithshme të Rrugëve.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3. Pronarët e pasurive të paluajtshme, që shpronësohen, të kompensohen në vlerë të plotë, sipas masës përkatëse, që paraqitet në tabelën, që i bashkëlidhet këtij vendimi, për sipërfaqen 121 m</w:t>
      </w:r>
      <w:r w:rsidRPr="009E3F96">
        <w:rPr>
          <w:szCs w:val="22"/>
          <w:vertAlign w:val="superscript"/>
          <w:lang w:val="it-IT"/>
        </w:rPr>
        <w:t>2</w:t>
      </w:r>
      <w:r w:rsidRPr="009E3F96">
        <w:rPr>
          <w:szCs w:val="22"/>
          <w:lang w:val="it-IT"/>
        </w:rPr>
        <w:t xml:space="preserve"> tokë truall, të vlerësuar me 10 000 lekë/m</w:t>
      </w:r>
      <w:r w:rsidRPr="009E3F96">
        <w:rPr>
          <w:szCs w:val="22"/>
          <w:vertAlign w:val="superscript"/>
          <w:lang w:val="it-IT"/>
        </w:rPr>
        <w:t>2</w:t>
      </w:r>
      <w:r w:rsidRPr="009E3F96">
        <w:rPr>
          <w:szCs w:val="22"/>
          <w:lang w:val="it-IT"/>
        </w:rPr>
        <w:t>, me vlerë të përgjithshme 1 210 000 (një milion e dyqind e dhjetë mijë) lekë dhe për objektin me vlerë 2 081 221 (dy milionë e tetëdhjetë e një mijë e dyqind e njëzet e një) lekë, me vlerë të përgjithshme shpronësimi 3 291 221 (tre milionë e dyqind e nëntëdhjetë e një mijë e dyqind e njëzet e një) lekë.</w:t>
      </w:r>
    </w:p>
    <w:p w:rsidR="0002582A" w:rsidRPr="009E3F96" w:rsidRDefault="00B208CE" w:rsidP="00095693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4. Shpenzimet procedurale, në shumën 179 000 (njëqind e shtatëdhjetë e nëntë mijë) lekë, të përballohen nga Drejtoria e Përgjithshme e Rrugëve.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5. Vlera e përgjithshme e shpronësimit, 3 291 221 (tre milionë e dyqind e nëntëdhjetë e një mijë e dyqind e njëzet e një) lekë, të përballohet nga llogaria speciale, e krijuar si transfertë kapitale për t’u përdorur për shpronësimet.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6. Shpronësimi të fillojë më 15.5.2007 dhe të përfundojë më 15.6.2007.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7. Pronarët e përcaktuar në listën, që i bashkëlidhet këtij vendimi, për të cilët është bërë shënimi “Plotësim dokumentacioni”, të kompensohen, për efekt shpronësimi, pasi të kenë paraqitur dokumentacionin e plotë të pronësisë, pranë Drejtorisë së Përgjithshme të Rrugëve. Deri në këto çaste paratë do të qëndrojnë të bllokuara në bankë.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8. Ngarkohen Ministria e Punëve Publike, Transportit dhe Telekomunikacionit dhe Drejtoria e Përgjithshme e Rrugëve për zbatimin e këtij vendimi.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Ky vendim hyn në fuqi menjëherë dhe botohet në Fletoren Zyrtare.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Autoriteti"/>
        <w:keepNext w:val="0"/>
        <w:rPr>
          <w:lang w:val="it-IT"/>
        </w:rPr>
      </w:pPr>
      <w:r w:rsidRPr="009E3F96">
        <w:rPr>
          <w:lang w:val="it-IT"/>
        </w:rPr>
        <w:t>KRYEMINISTRI</w:t>
      </w:r>
    </w:p>
    <w:p w:rsidR="00B208CE" w:rsidRPr="009E3F96" w:rsidRDefault="00B208CE" w:rsidP="00B208CE">
      <w:pPr>
        <w:pStyle w:val="AutoritetiEmer"/>
        <w:rPr>
          <w:lang w:val="it-IT"/>
        </w:rPr>
      </w:pPr>
      <w:r w:rsidRPr="009E3F96">
        <w:rPr>
          <w:lang w:val="it-IT"/>
        </w:rPr>
        <w:t>Sali Berisha</w:t>
      </w:r>
    </w:p>
    <w:p w:rsidR="00B208CE" w:rsidRPr="009E3F96" w:rsidRDefault="00B208CE" w:rsidP="002978C2">
      <w:pPr>
        <w:pStyle w:val="Paragrafi"/>
      </w:pPr>
    </w:p>
    <w:p w:rsidR="00B208CE" w:rsidRPr="009E3F96" w:rsidRDefault="00B208CE" w:rsidP="002978C2">
      <w:pPr>
        <w:pStyle w:val="Paragrafi"/>
      </w:pPr>
    </w:p>
    <w:p w:rsidR="00B208CE" w:rsidRPr="009E3F96" w:rsidRDefault="00B208CE" w:rsidP="002978C2">
      <w:pPr>
        <w:pStyle w:val="Paragrafi"/>
      </w:pPr>
    </w:p>
    <w:p w:rsidR="00B208CE" w:rsidRPr="009E3F96" w:rsidRDefault="00B208CE" w:rsidP="00B208CE">
      <w:pPr>
        <w:pStyle w:val="Titulli"/>
        <w:keepNext w:val="0"/>
        <w:rPr>
          <w:lang w:val="it-IT"/>
        </w:rPr>
      </w:pPr>
      <w:r w:rsidRPr="009E3F96">
        <w:rPr>
          <w:lang w:val="it-IT"/>
        </w:rPr>
        <w:t>LISTA E PRONARËVE TË PASURIVE TË PALUAJTSHME QË PREKEN NGA NDËRTIMI I RRETHRROTULLIMIT DHE UNAZËS LINDORE, FIER</w:t>
      </w:r>
    </w:p>
    <w:p w:rsidR="00B208CE" w:rsidRPr="009E3F96" w:rsidRDefault="00B208CE" w:rsidP="002978C2">
      <w:pPr>
        <w:pStyle w:val="Paragrafi"/>
      </w:pPr>
    </w:p>
    <w:tbl>
      <w:tblPr>
        <w:tblW w:w="94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2"/>
        <w:gridCol w:w="1545"/>
        <w:gridCol w:w="1093"/>
        <w:gridCol w:w="1099"/>
        <w:gridCol w:w="1115"/>
        <w:gridCol w:w="1090"/>
        <w:gridCol w:w="1230"/>
        <w:gridCol w:w="1634"/>
      </w:tblGrid>
      <w:tr w:rsidR="00B208CE" w:rsidRPr="00EB7471" w:rsidTr="00EB7471">
        <w:trPr>
          <w:jc w:val="center"/>
        </w:trPr>
        <w:tc>
          <w:tcPr>
            <w:tcW w:w="642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Nr.</w:t>
            </w:r>
          </w:p>
        </w:tc>
        <w:tc>
          <w:tcPr>
            <w:tcW w:w="1545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Emri</w:t>
            </w:r>
          </w:p>
        </w:tc>
        <w:tc>
          <w:tcPr>
            <w:tcW w:w="1093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Nr.pas</w:t>
            </w:r>
          </w:p>
        </w:tc>
        <w:tc>
          <w:tcPr>
            <w:tcW w:w="1099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Sip.m</w:t>
            </w:r>
            <w:r w:rsidRPr="00EB7471">
              <w:rPr>
                <w:szCs w:val="22"/>
                <w:vertAlign w:val="superscript"/>
                <w:lang w:val="it-IT"/>
              </w:rPr>
              <w:t>2</w:t>
            </w:r>
            <w:r w:rsidRPr="00EB7471">
              <w:rPr>
                <w:szCs w:val="22"/>
                <w:lang w:val="it-IT"/>
              </w:rPr>
              <w:t xml:space="preserve"> truall</w:t>
            </w:r>
          </w:p>
        </w:tc>
        <w:tc>
          <w:tcPr>
            <w:tcW w:w="1115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Çmimi lekë/m</w:t>
            </w:r>
            <w:r w:rsidRPr="00EB7471">
              <w:rPr>
                <w:szCs w:val="22"/>
                <w:vertAlign w:val="superscript"/>
                <w:lang w:val="it-IT"/>
              </w:rPr>
              <w:t>2</w:t>
            </w:r>
          </w:p>
        </w:tc>
        <w:tc>
          <w:tcPr>
            <w:tcW w:w="1090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Objekt me vlerë lekë</w:t>
            </w:r>
          </w:p>
        </w:tc>
        <w:tc>
          <w:tcPr>
            <w:tcW w:w="1230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Vlera lekë</w:t>
            </w:r>
          </w:p>
        </w:tc>
        <w:tc>
          <w:tcPr>
            <w:tcW w:w="1634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Shënime</w:t>
            </w:r>
          </w:p>
        </w:tc>
      </w:tr>
      <w:tr w:rsidR="00B208CE" w:rsidRPr="00EB7471" w:rsidTr="00EB7471">
        <w:trPr>
          <w:jc w:val="center"/>
        </w:trPr>
        <w:tc>
          <w:tcPr>
            <w:tcW w:w="642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1</w:t>
            </w:r>
          </w:p>
        </w:tc>
        <w:tc>
          <w:tcPr>
            <w:tcW w:w="1545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Agush Aqif Veliu</w:t>
            </w:r>
          </w:p>
        </w:tc>
        <w:tc>
          <w:tcPr>
            <w:tcW w:w="1093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5/188</w:t>
            </w:r>
          </w:p>
        </w:tc>
        <w:tc>
          <w:tcPr>
            <w:tcW w:w="1099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67</w:t>
            </w:r>
          </w:p>
        </w:tc>
        <w:tc>
          <w:tcPr>
            <w:tcW w:w="1115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10 000</w:t>
            </w:r>
          </w:p>
        </w:tc>
        <w:tc>
          <w:tcPr>
            <w:tcW w:w="1090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</w:p>
        </w:tc>
        <w:tc>
          <w:tcPr>
            <w:tcW w:w="1230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670 000</w:t>
            </w:r>
          </w:p>
        </w:tc>
        <w:tc>
          <w:tcPr>
            <w:tcW w:w="1634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Plotësim dokumentacioni</w:t>
            </w:r>
          </w:p>
        </w:tc>
      </w:tr>
      <w:tr w:rsidR="00B208CE" w:rsidRPr="00EB7471" w:rsidTr="00EB7471">
        <w:trPr>
          <w:jc w:val="center"/>
        </w:trPr>
        <w:tc>
          <w:tcPr>
            <w:tcW w:w="642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2</w:t>
            </w:r>
          </w:p>
        </w:tc>
        <w:tc>
          <w:tcPr>
            <w:tcW w:w="1545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Juljan Dashamir Mahmutaj</w:t>
            </w:r>
          </w:p>
        </w:tc>
        <w:tc>
          <w:tcPr>
            <w:tcW w:w="1093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7/263</w:t>
            </w:r>
          </w:p>
        </w:tc>
        <w:tc>
          <w:tcPr>
            <w:tcW w:w="1099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54</w:t>
            </w:r>
          </w:p>
        </w:tc>
        <w:tc>
          <w:tcPr>
            <w:tcW w:w="1115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10 000</w:t>
            </w:r>
          </w:p>
        </w:tc>
        <w:tc>
          <w:tcPr>
            <w:tcW w:w="1090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2 081 221</w:t>
            </w:r>
          </w:p>
        </w:tc>
        <w:tc>
          <w:tcPr>
            <w:tcW w:w="1230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2 621 221</w:t>
            </w:r>
          </w:p>
        </w:tc>
        <w:tc>
          <w:tcPr>
            <w:tcW w:w="1634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Plotësim dokumentacioni</w:t>
            </w:r>
          </w:p>
        </w:tc>
      </w:tr>
      <w:tr w:rsidR="00B208CE" w:rsidRPr="00EB7471" w:rsidTr="00EB7471">
        <w:trPr>
          <w:jc w:val="center"/>
        </w:trPr>
        <w:tc>
          <w:tcPr>
            <w:tcW w:w="642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545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Totali</w:t>
            </w:r>
          </w:p>
        </w:tc>
        <w:tc>
          <w:tcPr>
            <w:tcW w:w="1093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099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115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090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  <w:tc>
          <w:tcPr>
            <w:tcW w:w="1230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3 291 221</w:t>
            </w:r>
          </w:p>
        </w:tc>
        <w:tc>
          <w:tcPr>
            <w:tcW w:w="1634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</w:tbl>
    <w:p w:rsidR="00B208CE" w:rsidRPr="009E3F96" w:rsidRDefault="00B208CE" w:rsidP="002978C2">
      <w:pPr>
        <w:pStyle w:val="Paragrafi"/>
      </w:pP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EE3B44" w:rsidP="002978C2">
      <w:pPr>
        <w:pStyle w:val="Figure"/>
      </w:pPr>
      <w:r w:rsidRPr="009E3F96">
        <w:rPr>
          <w:noProof/>
          <w:lang w:val="en-GB" w:eastAsia="en-GB"/>
        </w:rPr>
        <w:drawing>
          <wp:inline distT="0" distB="0" distL="0" distR="0">
            <wp:extent cx="5046980" cy="697230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2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8CE" w:rsidRPr="009E3F96" w:rsidRDefault="00B208CE" w:rsidP="00B208CE">
      <w:pPr>
        <w:pStyle w:val="Akti"/>
        <w:keepNext w:val="0"/>
        <w:rPr>
          <w:lang w:val="it-IT"/>
        </w:rPr>
      </w:pPr>
    </w:p>
    <w:p w:rsidR="00B208CE" w:rsidRPr="009E3F96" w:rsidRDefault="00B208CE" w:rsidP="00B208CE">
      <w:pPr>
        <w:pStyle w:val="Akti"/>
        <w:keepNext w:val="0"/>
        <w:rPr>
          <w:lang w:val="it-IT"/>
        </w:rPr>
      </w:pPr>
    </w:p>
    <w:p w:rsidR="00B208CE" w:rsidRPr="009E3F96" w:rsidRDefault="00EE3B44" w:rsidP="002978C2">
      <w:pPr>
        <w:pStyle w:val="Figure"/>
      </w:pPr>
      <w:r w:rsidRPr="009E3F96">
        <w:rPr>
          <w:noProof/>
          <w:lang w:val="en-GB" w:eastAsia="en-GB"/>
        </w:rPr>
        <w:drawing>
          <wp:inline distT="0" distB="0" distL="0" distR="0">
            <wp:extent cx="5046980" cy="7632065"/>
            <wp:effectExtent l="0" t="0" r="127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763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8CE" w:rsidRPr="009E3F96" w:rsidRDefault="00EE3B44" w:rsidP="002978C2">
      <w:pPr>
        <w:pStyle w:val="Figure"/>
      </w:pPr>
      <w:r w:rsidRPr="009E3F96">
        <w:rPr>
          <w:noProof/>
          <w:lang w:val="en-GB" w:eastAsia="en-GB"/>
        </w:rPr>
        <w:drawing>
          <wp:inline distT="0" distB="0" distL="0" distR="0">
            <wp:extent cx="4810760" cy="8343900"/>
            <wp:effectExtent l="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760" cy="834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8CE" w:rsidRPr="009E3F96" w:rsidRDefault="00B208CE" w:rsidP="00B208CE">
      <w:pPr>
        <w:pStyle w:val="Akti"/>
        <w:keepNext w:val="0"/>
        <w:rPr>
          <w:lang w:val="it-IT"/>
        </w:rPr>
      </w:pPr>
    </w:p>
    <w:p w:rsidR="00B208CE" w:rsidRPr="009E3F96" w:rsidRDefault="00B208CE" w:rsidP="00B208CE">
      <w:pPr>
        <w:pStyle w:val="Akti"/>
        <w:keepNext w:val="0"/>
        <w:rPr>
          <w:lang w:val="it-IT"/>
        </w:rPr>
      </w:pPr>
    </w:p>
    <w:p w:rsidR="00B208CE" w:rsidRPr="009E3F96" w:rsidRDefault="00B208CE" w:rsidP="00B208CE">
      <w:pPr>
        <w:pStyle w:val="Akti"/>
        <w:keepNext w:val="0"/>
        <w:rPr>
          <w:lang w:val="it-IT"/>
        </w:rPr>
      </w:pPr>
    </w:p>
    <w:p w:rsidR="00B208CE" w:rsidRPr="009E3F96" w:rsidRDefault="00B208CE" w:rsidP="00B208CE">
      <w:pPr>
        <w:pStyle w:val="Akti"/>
        <w:keepNext w:val="0"/>
        <w:rPr>
          <w:lang w:val="it-IT"/>
        </w:rPr>
      </w:pPr>
      <w:r w:rsidRPr="009E3F96">
        <w:rPr>
          <w:lang w:val="it-IT"/>
        </w:rPr>
        <w:t>VENDIM</w:t>
      </w:r>
    </w:p>
    <w:p w:rsidR="00B208CE" w:rsidRPr="009E3F96" w:rsidRDefault="00B208CE" w:rsidP="00B208CE">
      <w:pPr>
        <w:pStyle w:val="NumriData"/>
        <w:keepNext w:val="0"/>
        <w:rPr>
          <w:szCs w:val="22"/>
          <w:lang w:val="it-IT"/>
        </w:rPr>
      </w:pPr>
      <w:r w:rsidRPr="009E3F96">
        <w:rPr>
          <w:szCs w:val="22"/>
          <w:lang w:val="it-IT"/>
        </w:rPr>
        <w:t>Nr.297, datë 16.5.2007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Titulli"/>
        <w:keepNext w:val="0"/>
        <w:rPr>
          <w:lang w:val="it-IT"/>
        </w:rPr>
      </w:pPr>
      <w:r w:rsidRPr="009E3F96">
        <w:rPr>
          <w:lang w:val="it-IT"/>
        </w:rPr>
        <w:t xml:space="preserve">PËR SHPRONËSIMIN, PËR INTERES PUBLIK, TË PRONARËVE TË PASURIVE TË PALUAJTSHME, PRONË PRIVATE, TË CILAT PREKEN SI REZULTAT I REHABILITIMIT TË SHKARJEVE TË NDODHURA NË SEGMENTIN RRUGOR </w:t>
      </w:r>
    </w:p>
    <w:p w:rsidR="00B208CE" w:rsidRPr="009E3F96" w:rsidRDefault="00B208CE" w:rsidP="00B208CE">
      <w:pPr>
        <w:pStyle w:val="Titulli"/>
        <w:keepNext w:val="0"/>
        <w:rPr>
          <w:lang w:val="it-IT"/>
        </w:rPr>
      </w:pPr>
      <w:r w:rsidRPr="009E3F96">
        <w:rPr>
          <w:lang w:val="it-IT"/>
        </w:rPr>
        <w:t>ZONA IV, PROSEK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Në mbështetje të nenit 100 të Kushtetutës dhe të neneve 5</w:t>
      </w:r>
      <w:r w:rsidR="006C10F7" w:rsidRPr="009E3F96">
        <w:rPr>
          <w:szCs w:val="22"/>
          <w:lang w:val="it-IT"/>
        </w:rPr>
        <w:t>,</w:t>
      </w:r>
      <w:r w:rsidRPr="009E3F96">
        <w:rPr>
          <w:szCs w:val="22"/>
          <w:lang w:val="it-IT"/>
        </w:rPr>
        <w:t xml:space="preserve"> pika 1, 20 e 21 të ligjit nr.8561, datë 22.12.1999 “Për shpronësimet dhe marrjen në përdorim të përkohshëm të pasurisë, pronë private, për interes publik” dhe të nenit 8 të ligjit nr.9464, datë 28.12.2005 “Për Buxhetin e Shtetit të vitit 2006”, të ndryshuar, me propozimin e Ministrit të Punëve Publike, Transportit dhe Telekomunikacionit, Këshilli i Ministrave</w:t>
      </w:r>
    </w:p>
    <w:p w:rsidR="00B208CE" w:rsidRPr="009E3F96" w:rsidRDefault="00B208CE" w:rsidP="00B208CE">
      <w:pPr>
        <w:pStyle w:val="Paragrafi"/>
        <w:ind w:firstLine="0"/>
        <w:rPr>
          <w:szCs w:val="22"/>
          <w:lang w:val="it-IT"/>
        </w:rPr>
      </w:pPr>
    </w:p>
    <w:p w:rsidR="00B208CE" w:rsidRPr="009E3F96" w:rsidRDefault="00B208CE" w:rsidP="00B208CE">
      <w:pPr>
        <w:pStyle w:val="VENDOSI"/>
        <w:keepNext w:val="0"/>
        <w:rPr>
          <w:lang w:val="it-IT"/>
        </w:rPr>
      </w:pPr>
      <w:r w:rsidRPr="009E3F96">
        <w:rPr>
          <w:lang w:val="it-IT"/>
        </w:rPr>
        <w:t>VENDOSI: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1. Shpronësimin, për interes publik, të pronarëve të pasurive të paluajtshme, pronë private, që preken si rezultat i rehabilitimit të shkarjeve të ndodhura në segmentin rrugor zona IV, Prosek.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2. Shpronësimi të bëhet në favor të Drejtorisë së Përgjithshme të Rrugëve.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3. Pronarët e pasurive të paluajtshme, pronë private, që shpronësohen, të kompensohen në vlerë të plotë, sipas masës së paraqitur në tabelën, që i bashkëlidhet këtij vendimi, si pjesë përbërëse e tij, për sipërfaqen 1 546 m</w:t>
      </w:r>
      <w:r w:rsidRPr="009E3F96">
        <w:rPr>
          <w:szCs w:val="22"/>
          <w:vertAlign w:val="superscript"/>
          <w:lang w:val="it-IT"/>
        </w:rPr>
        <w:t>2</w:t>
      </w:r>
      <w:r w:rsidRPr="009E3F96">
        <w:rPr>
          <w:szCs w:val="22"/>
          <w:lang w:val="it-IT"/>
        </w:rPr>
        <w:t>, tokë/arë, e vlerësuar me 400 lekë/m</w:t>
      </w:r>
      <w:r w:rsidRPr="009E3F96">
        <w:rPr>
          <w:szCs w:val="22"/>
          <w:vertAlign w:val="superscript"/>
          <w:lang w:val="it-IT"/>
        </w:rPr>
        <w:t>2</w:t>
      </w:r>
      <w:r w:rsidRPr="009E3F96">
        <w:rPr>
          <w:szCs w:val="22"/>
          <w:lang w:val="it-IT"/>
        </w:rPr>
        <w:t xml:space="preserve"> dhe 630 m</w:t>
      </w:r>
      <w:r w:rsidRPr="009E3F96">
        <w:rPr>
          <w:szCs w:val="22"/>
          <w:vertAlign w:val="superscript"/>
          <w:lang w:val="it-IT"/>
        </w:rPr>
        <w:t>2</w:t>
      </w:r>
      <w:r w:rsidRPr="009E3F96">
        <w:rPr>
          <w:szCs w:val="22"/>
          <w:lang w:val="it-IT"/>
        </w:rPr>
        <w:t xml:space="preserve"> tokë/arë, e vlerësuar me 900 lekë/m</w:t>
      </w:r>
      <w:r w:rsidRPr="009E3F96">
        <w:rPr>
          <w:szCs w:val="22"/>
          <w:vertAlign w:val="superscript"/>
          <w:lang w:val="it-IT"/>
        </w:rPr>
        <w:t>2</w:t>
      </w:r>
      <w:r w:rsidRPr="009E3F96">
        <w:rPr>
          <w:szCs w:val="22"/>
          <w:lang w:val="it-IT"/>
        </w:rPr>
        <w:t>, në shumën e përgjithshme me 1 185 400 (një milion e njëqind e tetëdhjetë e pesë mijë e katërqind) lekë.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4. Shpenzimet procedurale, në shumën 179 000 (njëqind e shtatëdhjetë e nëntë mijë) lekë, të përballohen nga Drejtoria e Përgjithshme e Rrugëve.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5. Vlera e përgjithshme e shpronësimit prej 1 185 400 (një milion e njëqind e tetëdhjetë e pesë mijë e katërqind) lekë</w:t>
      </w:r>
      <w:r w:rsidR="00941D54" w:rsidRPr="009E3F96">
        <w:rPr>
          <w:szCs w:val="22"/>
          <w:lang w:val="it-IT"/>
        </w:rPr>
        <w:t>sh</w:t>
      </w:r>
      <w:r w:rsidRPr="009E3F96">
        <w:rPr>
          <w:szCs w:val="22"/>
          <w:lang w:val="it-IT"/>
        </w:rPr>
        <w:t>, të përballohet nga llogaria speciale, e krijuar si transfertë kapitale, për t’u përdorur për shpronësimet.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6. Shpronësimi të fillojë e të përfundojë brenda muajit qershor 2007.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 xml:space="preserve">7. Drejtoria e Përgjithshme e Rrugëve të bëjë likuidimin e pronarëve, brenda afatit të parashikuar në pikën 6. 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8. Ngarkohet Ministria e Punëve Publike, Transportit dhe Telekomunikacionit për zbatimin e këtij vendimi.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  <w:r w:rsidRPr="009E3F96">
        <w:rPr>
          <w:szCs w:val="22"/>
          <w:lang w:val="it-IT"/>
        </w:rPr>
        <w:t>Ky vendim hyn në fuqi menjëherë dhe botohet në Fletoren Zyrtare.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Autoriteti"/>
        <w:keepNext w:val="0"/>
        <w:rPr>
          <w:lang w:val="it-IT"/>
        </w:rPr>
      </w:pPr>
      <w:r w:rsidRPr="009E3F96">
        <w:rPr>
          <w:lang w:val="it-IT"/>
        </w:rPr>
        <w:t>KRYEMINISTRI</w:t>
      </w:r>
    </w:p>
    <w:p w:rsidR="00B208CE" w:rsidRPr="009E3F96" w:rsidRDefault="00B208CE" w:rsidP="00B208CE">
      <w:pPr>
        <w:pStyle w:val="AutoritetiEmer"/>
        <w:rPr>
          <w:lang w:val="it-IT"/>
        </w:rPr>
      </w:pPr>
      <w:r w:rsidRPr="009E3F96">
        <w:rPr>
          <w:lang w:val="it-IT"/>
        </w:rPr>
        <w:t>Sali Berisha</w:t>
      </w:r>
    </w:p>
    <w:p w:rsidR="00B208CE" w:rsidRPr="009E3F96" w:rsidRDefault="00B208CE" w:rsidP="00B208CE">
      <w:pPr>
        <w:pStyle w:val="Paragrafi"/>
        <w:rPr>
          <w:szCs w:val="22"/>
          <w:lang w:val="it-IT"/>
        </w:rPr>
      </w:pPr>
    </w:p>
    <w:p w:rsidR="00B208CE" w:rsidRPr="009E3F96" w:rsidRDefault="00B208CE" w:rsidP="00B208CE">
      <w:pPr>
        <w:pStyle w:val="Titulli"/>
        <w:keepNext w:val="0"/>
        <w:rPr>
          <w:lang w:val="it-IT"/>
        </w:rPr>
      </w:pPr>
      <w:r w:rsidRPr="009E3F96">
        <w:rPr>
          <w:lang w:val="it-IT"/>
        </w:rPr>
        <w:t>Lista e pronarëve që do të shpronësohen si rezultat i rehabilitimit të shkarjeve të ndodhura në</w:t>
      </w:r>
      <w:r w:rsidR="00355154" w:rsidRPr="009E3F96">
        <w:rPr>
          <w:lang w:val="it-IT"/>
        </w:rPr>
        <w:t xml:space="preserve"> segmentin rrugor zona IV, Pros</w:t>
      </w:r>
      <w:r w:rsidRPr="009E3F96">
        <w:rPr>
          <w:lang w:val="it-IT"/>
        </w:rPr>
        <w:t>ek</w:t>
      </w:r>
    </w:p>
    <w:p w:rsidR="00B208CE" w:rsidRPr="009E3F96" w:rsidRDefault="00B208CE" w:rsidP="002978C2">
      <w:pPr>
        <w:pStyle w:val="Paragrafi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5"/>
        <w:gridCol w:w="1317"/>
        <w:gridCol w:w="1321"/>
        <w:gridCol w:w="1321"/>
        <w:gridCol w:w="1321"/>
        <w:gridCol w:w="1319"/>
        <w:gridCol w:w="1363"/>
      </w:tblGrid>
      <w:tr w:rsidR="00B208CE" w:rsidRPr="00EB7471" w:rsidTr="00EB7471">
        <w:tc>
          <w:tcPr>
            <w:tcW w:w="1325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Pronari</w:t>
            </w:r>
          </w:p>
        </w:tc>
        <w:tc>
          <w:tcPr>
            <w:tcW w:w="1317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Z.K</w:t>
            </w:r>
          </w:p>
        </w:tc>
        <w:tc>
          <w:tcPr>
            <w:tcW w:w="1321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Nr.Pas</w:t>
            </w:r>
          </w:p>
        </w:tc>
        <w:tc>
          <w:tcPr>
            <w:tcW w:w="1321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Sip.arë</w:t>
            </w:r>
          </w:p>
        </w:tc>
        <w:tc>
          <w:tcPr>
            <w:tcW w:w="1321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Çmimi arë lekë/m</w:t>
            </w:r>
            <w:r w:rsidRPr="00EB7471">
              <w:rPr>
                <w:szCs w:val="22"/>
                <w:vertAlign w:val="superscript"/>
                <w:lang w:val="it-IT"/>
              </w:rPr>
              <w:t>2</w:t>
            </w:r>
          </w:p>
        </w:tc>
        <w:tc>
          <w:tcPr>
            <w:tcW w:w="1319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Vlera tokës (lekë)</w:t>
            </w:r>
          </w:p>
        </w:tc>
        <w:tc>
          <w:tcPr>
            <w:tcW w:w="1363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jc w:val="center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Vlerë totale shpronësimi (lekë)</w:t>
            </w:r>
          </w:p>
        </w:tc>
      </w:tr>
      <w:tr w:rsidR="00B208CE" w:rsidRPr="00EB7471" w:rsidTr="00EB7471">
        <w:tc>
          <w:tcPr>
            <w:tcW w:w="1325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Aleksandër Ndue Ndrejaj</w:t>
            </w:r>
          </w:p>
        </w:tc>
        <w:tc>
          <w:tcPr>
            <w:tcW w:w="1317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2915</w:t>
            </w:r>
          </w:p>
        </w:tc>
        <w:tc>
          <w:tcPr>
            <w:tcW w:w="1321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245/2</w:t>
            </w:r>
          </w:p>
        </w:tc>
        <w:tc>
          <w:tcPr>
            <w:tcW w:w="1321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1546</w:t>
            </w:r>
          </w:p>
        </w:tc>
        <w:tc>
          <w:tcPr>
            <w:tcW w:w="1321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400 kateg V</w:t>
            </w:r>
          </w:p>
        </w:tc>
        <w:tc>
          <w:tcPr>
            <w:tcW w:w="1319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618 400</w:t>
            </w:r>
          </w:p>
        </w:tc>
        <w:tc>
          <w:tcPr>
            <w:tcW w:w="1363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</w:p>
        </w:tc>
      </w:tr>
      <w:tr w:rsidR="00B208CE" w:rsidRPr="00EB7471" w:rsidTr="00EB7471">
        <w:tc>
          <w:tcPr>
            <w:tcW w:w="1325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Zef Ndue Lleshaj</w:t>
            </w:r>
          </w:p>
        </w:tc>
        <w:tc>
          <w:tcPr>
            <w:tcW w:w="1317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3242</w:t>
            </w:r>
          </w:p>
        </w:tc>
        <w:tc>
          <w:tcPr>
            <w:tcW w:w="1321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196/4</w:t>
            </w:r>
          </w:p>
        </w:tc>
        <w:tc>
          <w:tcPr>
            <w:tcW w:w="1321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630</w:t>
            </w:r>
          </w:p>
        </w:tc>
        <w:tc>
          <w:tcPr>
            <w:tcW w:w="1321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900 kateg III</w:t>
            </w:r>
          </w:p>
        </w:tc>
        <w:tc>
          <w:tcPr>
            <w:tcW w:w="1319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567 000</w:t>
            </w:r>
          </w:p>
        </w:tc>
        <w:tc>
          <w:tcPr>
            <w:tcW w:w="1363" w:type="dxa"/>
            <w:shd w:val="clear" w:color="auto" w:fill="auto"/>
          </w:tcPr>
          <w:p w:rsidR="00B208CE" w:rsidRPr="00EB7471" w:rsidRDefault="00B208CE" w:rsidP="00EB7471">
            <w:pPr>
              <w:pStyle w:val="Tabele"/>
              <w:widowControl w:val="0"/>
              <w:rPr>
                <w:szCs w:val="22"/>
                <w:lang w:val="it-IT"/>
              </w:rPr>
            </w:pPr>
            <w:r w:rsidRPr="00EB7471">
              <w:rPr>
                <w:szCs w:val="22"/>
                <w:lang w:val="it-IT"/>
              </w:rPr>
              <w:t>1 185 400</w:t>
            </w:r>
          </w:p>
        </w:tc>
      </w:tr>
    </w:tbl>
    <w:p w:rsidR="00B208CE" w:rsidRPr="009E3F96" w:rsidRDefault="00B208CE" w:rsidP="002978C2">
      <w:pPr>
        <w:pStyle w:val="Paragrafi"/>
      </w:pPr>
    </w:p>
    <w:p w:rsidR="00B208CE" w:rsidRPr="009E3F96" w:rsidRDefault="00B208CE" w:rsidP="002978C2">
      <w:pPr>
        <w:pStyle w:val="Paragrafi"/>
      </w:pPr>
      <w:r w:rsidRPr="009E3F96">
        <w:t>Vlera totale e shpronësimit është 1 185 400 (një milion e njëqind e tetëdhjetë e pesë mijë e katërqind) lekë.</w:t>
      </w:r>
    </w:p>
    <w:p w:rsidR="00B208CE" w:rsidRPr="009E3F96" w:rsidRDefault="00B208CE" w:rsidP="002978C2">
      <w:pPr>
        <w:pStyle w:val="Paragrafi"/>
      </w:pPr>
    </w:p>
    <w:p w:rsidR="00B208CE" w:rsidRPr="009E3F96" w:rsidRDefault="00B208CE" w:rsidP="002978C2">
      <w:pPr>
        <w:pStyle w:val="Paragrafi"/>
      </w:pPr>
    </w:p>
    <w:p w:rsidR="00B208CE" w:rsidRPr="002978C2" w:rsidRDefault="00EE3B44" w:rsidP="002978C2">
      <w:pPr>
        <w:pStyle w:val="Paragrafi"/>
      </w:pPr>
      <w:r w:rsidRPr="009E3F96">
        <w:rPr>
          <w:noProof/>
          <w:lang w:val="en-GB" w:eastAsia="en-GB"/>
        </w:rPr>
        <w:drawing>
          <wp:inline distT="0" distB="0" distL="0" distR="0">
            <wp:extent cx="5699760" cy="750824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9760" cy="750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8CE" w:rsidRPr="002978C2" w:rsidRDefault="00EE3B44" w:rsidP="002978C2">
      <w:pPr>
        <w:pStyle w:val="Paragrafi"/>
      </w:pPr>
      <w:r w:rsidRPr="009E3F96">
        <w:rPr>
          <w:noProof/>
          <w:lang w:val="en-GB" w:eastAsia="en-GB"/>
        </w:rPr>
        <w:drawing>
          <wp:inline distT="0" distB="0" distL="0" distR="0">
            <wp:extent cx="5462270" cy="7886700"/>
            <wp:effectExtent l="0" t="0" r="508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2270" cy="78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8CE" w:rsidRPr="009E3F96" w:rsidRDefault="00B208CE" w:rsidP="00B208CE">
      <w:pPr>
        <w:pStyle w:val="Paragrafi"/>
        <w:rPr>
          <w:szCs w:val="22"/>
          <w:lang w:val="en-GB"/>
        </w:rPr>
      </w:pPr>
    </w:p>
    <w:p w:rsidR="00B208CE" w:rsidRPr="009E3F96" w:rsidRDefault="00B208CE" w:rsidP="00B208CE">
      <w:pPr>
        <w:pStyle w:val="Paragrafi"/>
        <w:rPr>
          <w:szCs w:val="22"/>
          <w:lang w:val="en-GB"/>
        </w:rPr>
      </w:pPr>
    </w:p>
    <w:p w:rsidR="00B208CE" w:rsidRPr="009E3F96" w:rsidRDefault="00B208CE" w:rsidP="00B208CE">
      <w:pPr>
        <w:pStyle w:val="Paragrafi"/>
        <w:rPr>
          <w:szCs w:val="22"/>
          <w:lang w:val="en-GB"/>
        </w:rPr>
      </w:pPr>
    </w:p>
    <w:p w:rsidR="00B208CE" w:rsidRPr="009E3F96" w:rsidRDefault="00B208CE" w:rsidP="00B208CE">
      <w:pPr>
        <w:pStyle w:val="Paragrafi"/>
        <w:rPr>
          <w:szCs w:val="22"/>
          <w:lang w:val="en-GB"/>
        </w:rPr>
      </w:pPr>
    </w:p>
    <w:p w:rsidR="00B208CE" w:rsidRPr="009E3F96" w:rsidRDefault="00B208CE" w:rsidP="00B208CE">
      <w:pPr>
        <w:pStyle w:val="Paragrafi"/>
        <w:rPr>
          <w:szCs w:val="22"/>
          <w:lang w:val="en-GB"/>
        </w:rPr>
      </w:pPr>
    </w:p>
    <w:p w:rsidR="00B208CE" w:rsidRPr="009E3F96" w:rsidRDefault="00B208CE" w:rsidP="00B208CE">
      <w:pPr>
        <w:pStyle w:val="Paragrafi"/>
        <w:rPr>
          <w:szCs w:val="22"/>
          <w:lang w:val="en-GB"/>
        </w:rPr>
      </w:pPr>
    </w:p>
    <w:p w:rsidR="00F54B98" w:rsidRPr="009E3F96" w:rsidRDefault="00F54B98" w:rsidP="00F54B98">
      <w:pPr>
        <w:pStyle w:val="Akti"/>
        <w:keepNext w:val="0"/>
        <w:rPr>
          <w:lang w:val="sq-AL"/>
        </w:rPr>
      </w:pPr>
      <w:r w:rsidRPr="009E3F96">
        <w:rPr>
          <w:lang w:val="sq-AL"/>
        </w:rPr>
        <w:t>Urdhër</w:t>
      </w:r>
    </w:p>
    <w:p w:rsidR="00F54B98" w:rsidRPr="009E3F96" w:rsidRDefault="00F54B98" w:rsidP="00F54B98">
      <w:pPr>
        <w:pStyle w:val="NumriData"/>
        <w:keepNext w:val="0"/>
        <w:rPr>
          <w:szCs w:val="22"/>
          <w:lang w:val="sq-AL"/>
        </w:rPr>
      </w:pPr>
      <w:r w:rsidRPr="009E3F96">
        <w:rPr>
          <w:szCs w:val="22"/>
          <w:lang w:val="sq-AL"/>
        </w:rPr>
        <w:t>Nr.4/1, datë 24.5.2007</w:t>
      </w:r>
    </w:p>
    <w:p w:rsidR="00F54B98" w:rsidRPr="009E3F96" w:rsidRDefault="00F54B98" w:rsidP="00F54B98">
      <w:pPr>
        <w:pStyle w:val="Paragrafi"/>
        <w:rPr>
          <w:szCs w:val="22"/>
          <w:lang w:val="sq-AL"/>
        </w:rPr>
      </w:pPr>
    </w:p>
    <w:p w:rsidR="00F54B98" w:rsidRPr="009E3F96" w:rsidRDefault="00F54B98" w:rsidP="00F54B98">
      <w:pPr>
        <w:pStyle w:val="Titulli"/>
        <w:keepNext w:val="0"/>
        <w:rPr>
          <w:lang w:val="sq-AL"/>
        </w:rPr>
      </w:pPr>
      <w:r w:rsidRPr="009E3F96">
        <w:rPr>
          <w:lang w:val="sq-AL"/>
        </w:rPr>
        <w:t>Për miratimin e shtesës së një veprimtarie financiare në licencën e subjektit financiar jobankë “Credins” sha</w:t>
      </w:r>
    </w:p>
    <w:p w:rsidR="00F54B98" w:rsidRPr="009E3F96" w:rsidRDefault="00F54B98" w:rsidP="00F54B98">
      <w:pPr>
        <w:pStyle w:val="Paragrafi"/>
        <w:rPr>
          <w:szCs w:val="22"/>
          <w:lang w:val="sq-AL"/>
        </w:rPr>
      </w:pPr>
    </w:p>
    <w:p w:rsidR="00F54B98" w:rsidRPr="009E3F96" w:rsidRDefault="00F54B98" w:rsidP="00F54B98">
      <w:pPr>
        <w:pStyle w:val="Paragrafi"/>
        <w:rPr>
          <w:szCs w:val="22"/>
          <w:lang w:val="sq-AL"/>
        </w:rPr>
      </w:pPr>
      <w:r w:rsidRPr="009E3F96">
        <w:rPr>
          <w:szCs w:val="22"/>
          <w:lang w:val="sq-AL"/>
        </w:rPr>
        <w:t>Në bazë dhe për zbatim të nenit 53 pika 1 të ligjit nr.8269, datë 23.12.1997 “Për Bankën e Shqipërisë”, të nenit 1 pika 3 dhe nenit 26 të ligjit nr.8365, datë 2.7.1998 “Për bankat në Republikën e Shqipërisë”, të nenit 9 pika 3 të Statutit të Bankës së Shqipërisë, miratuar me vendimin nr.100, datë 19.12.2000, të vendimit të Këshillit Mbikëqyrës nr.83, datë 8.10.2003 “Për miratimin e matricës “Për nivelin e vendimmarrjes së mbikëqyrjes bankare””, të nenit 8 dhe 13 të rregullores nr.96, datë 26.12.2003 “Për licencimin e subjekteve jobanka”, pasi u njoha me propozimin e Departamentit të Mbikëqyrjes të datës 23.5.2007</w:t>
      </w:r>
    </w:p>
    <w:p w:rsidR="00F54B98" w:rsidRPr="009E3F96" w:rsidRDefault="00F54B98" w:rsidP="00F54B98">
      <w:pPr>
        <w:pStyle w:val="Paragrafi"/>
        <w:rPr>
          <w:szCs w:val="22"/>
          <w:lang w:val="sq-AL"/>
        </w:rPr>
      </w:pPr>
    </w:p>
    <w:p w:rsidR="00F54B98" w:rsidRPr="009E3F96" w:rsidRDefault="00F54B98" w:rsidP="00F54B98">
      <w:pPr>
        <w:pStyle w:val="VENDOSI"/>
        <w:keepNext w:val="0"/>
        <w:rPr>
          <w:lang w:val="sq-AL"/>
        </w:rPr>
      </w:pPr>
      <w:r w:rsidRPr="009E3F96">
        <w:rPr>
          <w:lang w:val="sq-AL"/>
        </w:rPr>
        <w:t>Urdhëroj:</w:t>
      </w:r>
    </w:p>
    <w:p w:rsidR="00F54B98" w:rsidRPr="009E3F96" w:rsidRDefault="00F54B98" w:rsidP="00F54B98">
      <w:pPr>
        <w:pStyle w:val="Paragrafi"/>
        <w:rPr>
          <w:szCs w:val="22"/>
          <w:lang w:val="sq-AL"/>
        </w:rPr>
      </w:pPr>
    </w:p>
    <w:p w:rsidR="00F54B98" w:rsidRPr="009E3F96" w:rsidRDefault="00F54B98" w:rsidP="00F54B98">
      <w:pPr>
        <w:pStyle w:val="Paragrafi"/>
        <w:rPr>
          <w:szCs w:val="22"/>
          <w:lang w:val="sq-AL"/>
        </w:rPr>
      </w:pPr>
      <w:r w:rsidRPr="009E3F96">
        <w:rPr>
          <w:szCs w:val="22"/>
          <w:lang w:val="sq-AL"/>
        </w:rPr>
        <w:t>1. Miratimin e shtesës për kryerjen e veprimtarisë së qirasë financiare në licencën nr.4, datë 13.6.2007 të subjektit financiar jobankë “Credins” sh.a.</w:t>
      </w:r>
    </w:p>
    <w:p w:rsidR="00F54B98" w:rsidRPr="009E3F96" w:rsidRDefault="00F54B98" w:rsidP="00F54B98">
      <w:pPr>
        <w:pStyle w:val="Paragrafi"/>
        <w:rPr>
          <w:szCs w:val="22"/>
          <w:lang w:val="sq-AL"/>
        </w:rPr>
      </w:pPr>
      <w:r w:rsidRPr="009E3F96">
        <w:rPr>
          <w:szCs w:val="22"/>
          <w:lang w:val="sq-AL"/>
        </w:rPr>
        <w:t>2. Ngarkohet Departamenti i Mbikëqyrjes për njoftimin e këtij vendimi subjektit financiar jobankë “Credins” sh.a.</w:t>
      </w:r>
    </w:p>
    <w:p w:rsidR="00F54B98" w:rsidRPr="009E3F96" w:rsidRDefault="00F54B98" w:rsidP="00F54B98">
      <w:pPr>
        <w:pStyle w:val="Paragrafi"/>
        <w:rPr>
          <w:szCs w:val="22"/>
          <w:lang w:val="sq-AL"/>
        </w:rPr>
      </w:pPr>
      <w:r w:rsidRPr="009E3F96">
        <w:rPr>
          <w:szCs w:val="22"/>
          <w:lang w:val="sq-AL"/>
        </w:rPr>
        <w:t>3. Ngarkohet Departamenti i Marrëdhënieve me Jashtë, Integrimit Europian dhe Komunikimit për publikimin e këtij vendimi në Fletoren Zyrtare të Republikës së Shqipërisë dhe në Buletinin Zyrtar të Bankës së Shqipërisë.</w:t>
      </w:r>
    </w:p>
    <w:p w:rsidR="00F54B98" w:rsidRPr="009E3F96" w:rsidRDefault="00F54B98" w:rsidP="00F54B98">
      <w:pPr>
        <w:pStyle w:val="Paragrafi"/>
        <w:rPr>
          <w:szCs w:val="22"/>
          <w:lang w:val="sq-AL"/>
        </w:rPr>
      </w:pPr>
      <w:r w:rsidRPr="009E3F96">
        <w:rPr>
          <w:szCs w:val="22"/>
          <w:lang w:val="sq-AL"/>
        </w:rPr>
        <w:t>Ky urdhër hyn në fuqi menjëherë.</w:t>
      </w:r>
    </w:p>
    <w:p w:rsidR="003F544C" w:rsidRPr="009E3F96" w:rsidRDefault="003F544C" w:rsidP="00F54B98">
      <w:pPr>
        <w:pStyle w:val="Autoriteti"/>
        <w:keepNext w:val="0"/>
        <w:rPr>
          <w:lang w:val="it-IT"/>
        </w:rPr>
      </w:pPr>
    </w:p>
    <w:p w:rsidR="00F54B98" w:rsidRPr="009E3F96" w:rsidRDefault="00F54B98" w:rsidP="00F54B98">
      <w:pPr>
        <w:pStyle w:val="Autoriteti"/>
        <w:keepNext w:val="0"/>
        <w:rPr>
          <w:lang w:val="it-IT"/>
        </w:rPr>
      </w:pPr>
      <w:r w:rsidRPr="009E3F96">
        <w:rPr>
          <w:lang w:val="it-IT"/>
        </w:rPr>
        <w:t>Guvernatori i bankËs sË shqipËrisË</w:t>
      </w:r>
    </w:p>
    <w:p w:rsidR="00F54B98" w:rsidRPr="009E3F96" w:rsidRDefault="00F54B98" w:rsidP="00F54B98">
      <w:pPr>
        <w:pStyle w:val="AutoritetiEmer"/>
        <w:rPr>
          <w:lang w:val="it-IT"/>
        </w:rPr>
      </w:pPr>
      <w:r w:rsidRPr="009E3F96">
        <w:rPr>
          <w:lang w:val="it-IT"/>
        </w:rPr>
        <w:t>Ardian Fullani</w:t>
      </w:r>
    </w:p>
    <w:p w:rsidR="00F54B98" w:rsidRPr="009E3F96" w:rsidRDefault="00F54B98" w:rsidP="00B208CE">
      <w:pPr>
        <w:pStyle w:val="Akti"/>
        <w:keepNext w:val="0"/>
        <w:rPr>
          <w:lang w:val="it-IT"/>
        </w:rPr>
      </w:pPr>
    </w:p>
    <w:p w:rsidR="00F54B98" w:rsidRPr="009E3F96" w:rsidRDefault="00F54B98" w:rsidP="00B208CE">
      <w:pPr>
        <w:pStyle w:val="Akti"/>
        <w:keepNext w:val="0"/>
        <w:rPr>
          <w:lang w:val="it-IT"/>
        </w:rPr>
      </w:pPr>
    </w:p>
    <w:p w:rsidR="00095693" w:rsidRDefault="00095693" w:rsidP="00B208CE">
      <w:pPr>
        <w:pStyle w:val="Akti"/>
        <w:keepNext w:val="0"/>
      </w:pPr>
    </w:p>
    <w:p w:rsidR="00B208CE" w:rsidRPr="009E3F96" w:rsidRDefault="00B208CE" w:rsidP="00B208CE">
      <w:pPr>
        <w:pStyle w:val="Akti"/>
        <w:keepNext w:val="0"/>
      </w:pPr>
      <w:r w:rsidRPr="009E3F96">
        <w:t>Vendim</w:t>
      </w:r>
    </w:p>
    <w:p w:rsidR="00B208CE" w:rsidRPr="009E3F96" w:rsidRDefault="00B208CE" w:rsidP="00B208CE">
      <w:pPr>
        <w:pStyle w:val="NumriData"/>
        <w:keepNext w:val="0"/>
        <w:rPr>
          <w:szCs w:val="22"/>
        </w:rPr>
      </w:pPr>
      <w:r w:rsidRPr="009E3F96">
        <w:rPr>
          <w:szCs w:val="22"/>
        </w:rPr>
        <w:t>Nr.31, datë 19.5.2007</w:t>
      </w:r>
    </w:p>
    <w:p w:rsidR="00B208CE" w:rsidRPr="009E3F96" w:rsidRDefault="00B208CE" w:rsidP="00B208CE">
      <w:pPr>
        <w:pStyle w:val="Paragrafi"/>
        <w:rPr>
          <w:szCs w:val="22"/>
        </w:rPr>
      </w:pPr>
    </w:p>
    <w:p w:rsidR="007F0275" w:rsidRPr="009E3F96" w:rsidRDefault="00B208CE" w:rsidP="00B208CE">
      <w:pPr>
        <w:pStyle w:val="Titulli"/>
        <w:keepNext w:val="0"/>
      </w:pPr>
      <w:r w:rsidRPr="009E3F96">
        <w:t xml:space="preserve">Për fillimin e procedurave të shqyrtimit të kërkesës për licencim në aktivitetin e ndërtimit, instalimit dhe prodhimit të energjisë elektrike nga H/C Egnatia, Komuna hotolisht, librazhd, </w:t>
      </w:r>
    </w:p>
    <w:p w:rsidR="00B208CE" w:rsidRPr="009E3F96" w:rsidRDefault="00B208CE" w:rsidP="00B208CE">
      <w:pPr>
        <w:pStyle w:val="Titulli"/>
        <w:keepNext w:val="0"/>
      </w:pPr>
      <w:r w:rsidRPr="009E3F96">
        <w:t>të “Remi” shpk</w:t>
      </w:r>
    </w:p>
    <w:p w:rsidR="00B208CE" w:rsidRPr="009E3F96" w:rsidRDefault="00B208CE" w:rsidP="00B208CE">
      <w:pPr>
        <w:pStyle w:val="Paragrafi"/>
        <w:rPr>
          <w:szCs w:val="22"/>
        </w:rPr>
      </w:pPr>
    </w:p>
    <w:p w:rsidR="00B208CE" w:rsidRPr="009E3F96" w:rsidRDefault="00B208CE" w:rsidP="00B208CE">
      <w:pPr>
        <w:pStyle w:val="Paragrafi"/>
        <w:rPr>
          <w:szCs w:val="22"/>
        </w:rPr>
      </w:pPr>
      <w:r w:rsidRPr="009E3F96">
        <w:rPr>
          <w:szCs w:val="22"/>
        </w:rPr>
        <w:t>Në mbështetje</w:t>
      </w:r>
      <w:r w:rsidR="00B04CB1" w:rsidRPr="009E3F96">
        <w:rPr>
          <w:szCs w:val="22"/>
        </w:rPr>
        <w:t xml:space="preserve"> të nenit 9 dhe nenit 13 pika 1 germa </w:t>
      </w:r>
      <w:r w:rsidR="001826E7">
        <w:rPr>
          <w:szCs w:val="22"/>
        </w:rPr>
        <w:t>“</w:t>
      </w:r>
      <w:r w:rsidR="00B04CB1" w:rsidRPr="009E3F96">
        <w:rPr>
          <w:szCs w:val="22"/>
        </w:rPr>
        <w:t>a</w:t>
      </w:r>
      <w:r w:rsidR="001826E7">
        <w:rPr>
          <w:szCs w:val="22"/>
        </w:rPr>
        <w:t>”</w:t>
      </w:r>
      <w:r w:rsidRPr="009E3F96">
        <w:rPr>
          <w:szCs w:val="22"/>
        </w:rPr>
        <w:t xml:space="preserve"> të ligjit nr.9072, datë 22.5.2003 “Për se</w:t>
      </w:r>
      <w:r w:rsidR="00B04CB1" w:rsidRPr="009E3F96">
        <w:rPr>
          <w:szCs w:val="22"/>
        </w:rPr>
        <w:t>ktorin e energjisë elektrike”, të</w:t>
      </w:r>
      <w:r w:rsidRPr="009E3F96">
        <w:rPr>
          <w:szCs w:val="22"/>
        </w:rPr>
        <w:t xml:space="preserve"> ndryshuar, vendimit të Bordit të Komisionerëve të ERE-s nr.26, datë 13.5.2004 “Për miratimin e rregullave të praktikës dhe procedurave të ERE-s”, ndryshuar me vendimin e Bordit të Komisionerëve</w:t>
      </w:r>
      <w:r w:rsidR="00B04CB1" w:rsidRPr="009E3F96">
        <w:rPr>
          <w:szCs w:val="22"/>
        </w:rPr>
        <w:t xml:space="preserve"> nr.25, datë 27.5.2005, neni 11</w:t>
      </w:r>
      <w:r w:rsidRPr="009E3F96">
        <w:rPr>
          <w:szCs w:val="22"/>
        </w:rPr>
        <w:t xml:space="preserve"> germa </w:t>
      </w:r>
      <w:r w:rsidR="001826E7">
        <w:rPr>
          <w:szCs w:val="22"/>
        </w:rPr>
        <w:t>“</w:t>
      </w:r>
      <w:r w:rsidRPr="009E3F96">
        <w:rPr>
          <w:szCs w:val="22"/>
        </w:rPr>
        <w:t>A</w:t>
      </w:r>
      <w:r w:rsidR="001826E7">
        <w:rPr>
          <w:szCs w:val="22"/>
        </w:rPr>
        <w:t>”</w:t>
      </w:r>
      <w:r w:rsidRPr="009E3F96">
        <w:rPr>
          <w:szCs w:val="22"/>
        </w:rPr>
        <w:t>, si dhe neneve 10 pika 2 dhe 14 pika 2 të vendimit të Bordit të Komisionerëve të ERE-s nr.21, datë 4.4.2007 “Rregullat</w:t>
      </w:r>
      <w:r w:rsidR="00B04CB1" w:rsidRPr="009E3F96">
        <w:rPr>
          <w:szCs w:val="22"/>
        </w:rPr>
        <w:t xml:space="preserve"> për procedurat e licencimit”, të</w:t>
      </w:r>
      <w:r w:rsidRPr="009E3F96">
        <w:rPr>
          <w:szCs w:val="22"/>
        </w:rPr>
        <w:t xml:space="preserve"> ndryshuar, Bordi i Komisionerëve</w:t>
      </w:r>
      <w:r w:rsidR="00B04CB1" w:rsidRPr="009E3F96">
        <w:rPr>
          <w:szCs w:val="22"/>
        </w:rPr>
        <w:t>,</w:t>
      </w:r>
      <w:r w:rsidRPr="009E3F96">
        <w:rPr>
          <w:szCs w:val="22"/>
        </w:rPr>
        <w:t xml:space="preserve"> në mbledhjen e tij të datës 19.5.2007, pasi shqyrtoi kërkesën e paraqitur nga “Remi” sh.p.k., për licencim në aktivitetin e ndërtimit, instalimit dhe prodhimit të energjisë elektrike nga HEC Egnatia, komuna Hotolisht, Librazhd</w:t>
      </w:r>
    </w:p>
    <w:p w:rsidR="00095693" w:rsidRDefault="00095693" w:rsidP="00F05DCD">
      <w:pPr>
        <w:pStyle w:val="VENDOSI"/>
        <w:keepNext w:val="0"/>
        <w:jc w:val="left"/>
      </w:pPr>
    </w:p>
    <w:p w:rsidR="00B208CE" w:rsidRPr="009E3F96" w:rsidRDefault="00B208CE" w:rsidP="00B208CE">
      <w:pPr>
        <w:pStyle w:val="VENDOSI"/>
        <w:keepNext w:val="0"/>
      </w:pPr>
      <w:r w:rsidRPr="009E3F96">
        <w:t>Vendosi:</w:t>
      </w:r>
    </w:p>
    <w:p w:rsidR="00B208CE" w:rsidRPr="00F05DCD" w:rsidRDefault="00B208CE" w:rsidP="00B208CE">
      <w:pPr>
        <w:pStyle w:val="Paragrafi"/>
        <w:rPr>
          <w:sz w:val="12"/>
          <w:szCs w:val="22"/>
        </w:rPr>
      </w:pPr>
    </w:p>
    <w:p w:rsidR="00B208CE" w:rsidRDefault="00B208CE" w:rsidP="00B208CE">
      <w:pPr>
        <w:pStyle w:val="Paragrafi"/>
        <w:rPr>
          <w:szCs w:val="22"/>
        </w:rPr>
      </w:pPr>
      <w:r w:rsidRPr="009E3F96">
        <w:rPr>
          <w:szCs w:val="22"/>
        </w:rPr>
        <w:t>1. Fillimin e procedurave të shqyrtimit të aplikimit të “Remi” sh.p.k., për licencim në aktivitetin e ndërtimit, instalimit dhe shfrytëzimit të centraleve elektrike, si dhe prodhimin e energjisë elektrike nga ana e tyre.</w:t>
      </w:r>
    </w:p>
    <w:p w:rsidR="00B208CE" w:rsidRPr="009E3F96" w:rsidRDefault="00B208CE" w:rsidP="00B208CE">
      <w:pPr>
        <w:pStyle w:val="Paragrafi"/>
        <w:rPr>
          <w:szCs w:val="22"/>
        </w:rPr>
      </w:pPr>
      <w:r w:rsidRPr="009E3F96">
        <w:rPr>
          <w:szCs w:val="22"/>
        </w:rPr>
        <w:t>Ky vendim hyn në fuqi menjëherë dhe botohet në Fletoren Zyrtare.</w:t>
      </w:r>
    </w:p>
    <w:p w:rsidR="00B208CE" w:rsidRPr="00F05DCD" w:rsidRDefault="00B208CE" w:rsidP="00B208CE">
      <w:pPr>
        <w:pStyle w:val="Paragrafi"/>
        <w:rPr>
          <w:sz w:val="12"/>
          <w:szCs w:val="22"/>
        </w:rPr>
      </w:pPr>
    </w:p>
    <w:p w:rsidR="00B208CE" w:rsidRPr="009E3F96" w:rsidRDefault="00B208CE" w:rsidP="00B208CE">
      <w:pPr>
        <w:pStyle w:val="Autoriteti"/>
        <w:keepNext w:val="0"/>
      </w:pPr>
      <w:r w:rsidRPr="009E3F96">
        <w:t>Kryetari</w:t>
      </w:r>
      <w:r w:rsidR="00B04CB1" w:rsidRPr="009E3F96">
        <w:t xml:space="preserve"> i ere-s</w:t>
      </w:r>
    </w:p>
    <w:p w:rsidR="00095693" w:rsidRPr="00F05DCD" w:rsidRDefault="00B208CE" w:rsidP="00F05DCD">
      <w:pPr>
        <w:pStyle w:val="AutoritetiEmer"/>
      </w:pPr>
      <w:r w:rsidRPr="009E3F96">
        <w:t>Bujar Nepravishta</w:t>
      </w:r>
    </w:p>
    <w:p w:rsidR="00095693" w:rsidRPr="009E3F96" w:rsidRDefault="00095693" w:rsidP="00095693">
      <w:pPr>
        <w:pStyle w:val="Paragrafi"/>
        <w:jc w:val="center"/>
        <w:rPr>
          <w:szCs w:val="22"/>
          <w:lang w:val="sq-AL"/>
        </w:rPr>
      </w:pPr>
      <w:r w:rsidRPr="009E3F96">
        <w:rPr>
          <w:szCs w:val="22"/>
          <w:lang w:val="sq-AL"/>
        </w:rPr>
        <w:t>NDREQJE GABIMI</w:t>
      </w:r>
    </w:p>
    <w:p w:rsidR="00095693" w:rsidRPr="009E3F96" w:rsidRDefault="00095693" w:rsidP="00095693">
      <w:pPr>
        <w:pStyle w:val="Paragrafi"/>
        <w:rPr>
          <w:szCs w:val="22"/>
          <w:lang w:val="sq-AL"/>
        </w:rPr>
      </w:pPr>
    </w:p>
    <w:p w:rsidR="00095693" w:rsidRPr="009E3F96" w:rsidRDefault="00095693" w:rsidP="00095693">
      <w:pPr>
        <w:pStyle w:val="Paragrafi"/>
        <w:rPr>
          <w:szCs w:val="22"/>
          <w:lang w:val="sq-AL"/>
        </w:rPr>
      </w:pPr>
      <w:r w:rsidRPr="009E3F96">
        <w:rPr>
          <w:szCs w:val="22"/>
          <w:lang w:val="sq-AL"/>
        </w:rPr>
        <w:t>Në vendimin e Këshillit të Ministrave nr.152, datë 7.3.2007, botuar në Fletoren Zyrtare nr.41/2007 në faqen 1091, në pikën 1, bëhet korrigjimi si më poshtë:</w:t>
      </w:r>
    </w:p>
    <w:p w:rsidR="00095693" w:rsidRPr="009E3F96" w:rsidRDefault="00095693" w:rsidP="00095693">
      <w:pPr>
        <w:pStyle w:val="Paragrafi"/>
        <w:rPr>
          <w:szCs w:val="22"/>
          <w:lang w:val="sq-AL"/>
        </w:rPr>
      </w:pPr>
    </w:p>
    <w:p w:rsidR="00095693" w:rsidRPr="009E3F96" w:rsidRDefault="00095693" w:rsidP="00095693">
      <w:pPr>
        <w:pStyle w:val="Paragrafi"/>
        <w:rPr>
          <w:szCs w:val="22"/>
          <w:lang w:val="sq-AL"/>
        </w:rPr>
      </w:pPr>
      <w:r w:rsidRPr="009E3F96">
        <w:rPr>
          <w:szCs w:val="22"/>
          <w:lang w:val="sq-AL"/>
        </w:rPr>
        <w:t>janë:</w:t>
      </w:r>
    </w:p>
    <w:p w:rsidR="00095693" w:rsidRPr="009E3F96" w:rsidRDefault="00095693" w:rsidP="00095693">
      <w:pPr>
        <w:pStyle w:val="Paragrafi"/>
        <w:rPr>
          <w:szCs w:val="22"/>
          <w:lang w:val="sq-AL"/>
        </w:rPr>
      </w:pPr>
      <w:r w:rsidRPr="009E3F96">
        <w:rPr>
          <w:szCs w:val="22"/>
          <w:lang w:val="sq-AL"/>
        </w:rPr>
        <w:t>1. Një përfaqësues nga Drejtoria Farmaceutike, në Ministrinë e Shëndetësisë;</w:t>
      </w:r>
    </w:p>
    <w:p w:rsidR="00095693" w:rsidRPr="009E3F96" w:rsidRDefault="00095693" w:rsidP="00095693">
      <w:pPr>
        <w:pStyle w:val="Paragrafi"/>
        <w:rPr>
          <w:szCs w:val="22"/>
          <w:lang w:val="sq-AL"/>
        </w:rPr>
      </w:pPr>
      <w:r w:rsidRPr="009E3F96">
        <w:rPr>
          <w:szCs w:val="22"/>
          <w:lang w:val="sq-AL"/>
        </w:rPr>
        <w:t>2. Dy përfaqësues nga Ministria e Financave;</w:t>
      </w:r>
    </w:p>
    <w:p w:rsidR="00095693" w:rsidRPr="009E3F96" w:rsidRDefault="00095693" w:rsidP="00095693">
      <w:pPr>
        <w:pStyle w:val="Paragrafi"/>
        <w:rPr>
          <w:szCs w:val="22"/>
          <w:lang w:val="sq-AL"/>
        </w:rPr>
      </w:pPr>
    </w:p>
    <w:p w:rsidR="00095693" w:rsidRPr="009E3F96" w:rsidRDefault="00095693" w:rsidP="00095693">
      <w:pPr>
        <w:pStyle w:val="Paragrafi"/>
        <w:rPr>
          <w:szCs w:val="22"/>
          <w:lang w:val="sq-AL"/>
        </w:rPr>
      </w:pPr>
      <w:r w:rsidRPr="009E3F96">
        <w:rPr>
          <w:szCs w:val="22"/>
          <w:lang w:val="sq-AL"/>
        </w:rPr>
        <w:t>bëhen:</w:t>
      </w:r>
    </w:p>
    <w:p w:rsidR="00095693" w:rsidRPr="009E3F96" w:rsidRDefault="00095693" w:rsidP="00095693">
      <w:pPr>
        <w:pStyle w:val="Paragrafi"/>
        <w:rPr>
          <w:szCs w:val="22"/>
          <w:lang w:val="sq-AL"/>
        </w:rPr>
      </w:pPr>
      <w:r w:rsidRPr="009E3F96">
        <w:rPr>
          <w:szCs w:val="22"/>
          <w:lang w:val="sq-AL"/>
        </w:rPr>
        <w:t>1. Dy përfaqësues nga Ministria e Shëndetësisë;</w:t>
      </w:r>
    </w:p>
    <w:p w:rsidR="00095693" w:rsidRPr="009E3F96" w:rsidRDefault="00095693" w:rsidP="00095693">
      <w:pPr>
        <w:pStyle w:val="Paragrafi"/>
        <w:rPr>
          <w:szCs w:val="22"/>
          <w:lang w:val="sq-AL"/>
        </w:rPr>
      </w:pPr>
      <w:r w:rsidRPr="009E3F96">
        <w:rPr>
          <w:szCs w:val="22"/>
          <w:lang w:val="sq-AL"/>
        </w:rPr>
        <w:t>2. Një përfaqësues nga Ministria e Financave;</w:t>
      </w:r>
    </w:p>
    <w:p w:rsidR="00095693" w:rsidRPr="009E3F96" w:rsidRDefault="00095693" w:rsidP="00B208CE">
      <w:pPr>
        <w:pStyle w:val="Paragrafi"/>
        <w:rPr>
          <w:szCs w:val="22"/>
          <w:lang w:val="sq-AL"/>
        </w:rPr>
      </w:pPr>
    </w:p>
    <w:p w:rsidR="00B208CE" w:rsidRPr="009E3F96" w:rsidRDefault="00B208CE" w:rsidP="00B208CE">
      <w:pPr>
        <w:pStyle w:val="Paragrafi"/>
        <w:rPr>
          <w:szCs w:val="22"/>
          <w:lang w:val="sq-AL"/>
        </w:rPr>
      </w:pPr>
    </w:p>
    <w:p w:rsidR="00B208CE" w:rsidRPr="009E3F96" w:rsidRDefault="00B208CE" w:rsidP="00585E79">
      <w:pPr>
        <w:pStyle w:val="Akti"/>
        <w:keepNext w:val="0"/>
        <w:rPr>
          <w:lang w:val="sq-AL"/>
        </w:rPr>
      </w:pPr>
    </w:p>
    <w:p w:rsidR="00B208CE" w:rsidRPr="009E3F96" w:rsidRDefault="00B208CE" w:rsidP="00585E79">
      <w:pPr>
        <w:pStyle w:val="Akti"/>
        <w:keepNext w:val="0"/>
        <w:rPr>
          <w:lang w:val="it-IT"/>
        </w:rPr>
      </w:pPr>
    </w:p>
    <w:p w:rsidR="00B208CE" w:rsidRPr="009E3F96" w:rsidRDefault="00B208CE" w:rsidP="00585E79">
      <w:pPr>
        <w:pStyle w:val="Akti"/>
        <w:keepNext w:val="0"/>
        <w:rPr>
          <w:lang w:val="it-IT"/>
        </w:rPr>
      </w:pPr>
    </w:p>
    <w:p w:rsidR="00B208CE" w:rsidRPr="009E3F96" w:rsidRDefault="00B208CE" w:rsidP="00585E79">
      <w:pPr>
        <w:pStyle w:val="Akti"/>
        <w:keepNext w:val="0"/>
        <w:rPr>
          <w:lang w:val="it-IT"/>
        </w:rPr>
      </w:pPr>
    </w:p>
    <w:p w:rsidR="00B208CE" w:rsidRPr="009E3F96" w:rsidRDefault="00B208CE" w:rsidP="00585E79">
      <w:pPr>
        <w:pStyle w:val="Akti"/>
        <w:keepNext w:val="0"/>
        <w:rPr>
          <w:lang w:val="it-IT"/>
        </w:rPr>
      </w:pPr>
    </w:p>
    <w:p w:rsidR="00B208CE" w:rsidRPr="009E3F96" w:rsidRDefault="00B208CE" w:rsidP="00585E79">
      <w:pPr>
        <w:pStyle w:val="Akti"/>
        <w:keepNext w:val="0"/>
        <w:rPr>
          <w:lang w:val="it-IT"/>
        </w:rPr>
      </w:pPr>
    </w:p>
    <w:sectPr w:rsidR="00B208CE" w:rsidRPr="009E3F96" w:rsidSect="00666253">
      <w:footerReference w:type="even" r:id="rId12"/>
      <w:footerReference w:type="default" r:id="rId13"/>
      <w:pgSz w:w="11907" w:h="16840" w:code="9"/>
      <w:pgMar w:top="1418" w:right="1418" w:bottom="1418" w:left="1418" w:header="0" w:footer="1134" w:gutter="0"/>
      <w:pgNumType w:start="169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471" w:rsidRDefault="00EB7471">
      <w:r>
        <w:separator/>
      </w:r>
    </w:p>
  </w:endnote>
  <w:endnote w:type="continuationSeparator" w:id="0">
    <w:p w:rsidR="00EB7471" w:rsidRDefault="00EB7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BF2" w:rsidRDefault="00990BF2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90BF2" w:rsidRDefault="00990BF2" w:rsidP="00770CE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0BF2" w:rsidRDefault="00990BF2" w:rsidP="00770CEA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3B44">
      <w:rPr>
        <w:rStyle w:val="PageNumber"/>
        <w:noProof/>
      </w:rPr>
      <w:t>1695</w:t>
    </w:r>
    <w:r>
      <w:rPr>
        <w:rStyle w:val="PageNumber"/>
      </w:rPr>
      <w:fldChar w:fldCharType="end"/>
    </w:r>
  </w:p>
  <w:p w:rsidR="00990BF2" w:rsidRDefault="00990BF2" w:rsidP="00770CE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471" w:rsidRDefault="00EB7471">
      <w:r>
        <w:separator/>
      </w:r>
    </w:p>
  </w:footnote>
  <w:footnote w:type="continuationSeparator" w:id="0">
    <w:p w:rsidR="00EB7471" w:rsidRDefault="00EB74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A33A5D"/>
    <w:multiLevelType w:val="hybridMultilevel"/>
    <w:tmpl w:val="BF0E156E"/>
    <w:lvl w:ilvl="0" w:tplc="D31A0C0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1">
    <w:nsid w:val="215747DE"/>
    <w:multiLevelType w:val="singleLevel"/>
    <w:tmpl w:val="A6FA5BB0"/>
    <w:lvl w:ilvl="0">
      <w:start w:val="1"/>
      <w:numFmt w:val="lowerLetter"/>
      <w:lvlText w:val="%1)"/>
      <w:legacy w:legacy="1" w:legacySpace="0" w:legacyIndent="295"/>
      <w:lvlJc w:val="left"/>
      <w:rPr>
        <w:rFonts w:ascii="Times New Roman" w:hAnsi="Times New Roman" w:hint="default"/>
      </w:rPr>
    </w:lvl>
  </w:abstractNum>
  <w:abstractNum w:abstractNumId="2">
    <w:nsid w:val="35F25425"/>
    <w:multiLevelType w:val="singleLevel"/>
    <w:tmpl w:val="C6D0BF6A"/>
    <w:lvl w:ilvl="0">
      <w:start w:val="2"/>
      <w:numFmt w:val="lowerLetter"/>
      <w:lvlText w:val="%1)"/>
      <w:legacy w:legacy="1" w:legacySpace="0" w:legacyIndent="281"/>
      <w:lvlJc w:val="left"/>
      <w:rPr>
        <w:rFonts w:ascii="Times New Roman" w:hAnsi="Times New Roman" w:hint="default"/>
      </w:rPr>
    </w:lvl>
  </w:abstractNum>
  <w:abstractNum w:abstractNumId="3">
    <w:nsid w:val="3EAD2789"/>
    <w:multiLevelType w:val="hybridMultilevel"/>
    <w:tmpl w:val="181AEA54"/>
    <w:lvl w:ilvl="0" w:tplc="67FE061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45225F47"/>
    <w:multiLevelType w:val="singleLevel"/>
    <w:tmpl w:val="C290AC06"/>
    <w:lvl w:ilvl="0">
      <w:start w:val="1"/>
      <w:numFmt w:val="lowerLetter"/>
      <w:lvlText w:val="%1)"/>
      <w:legacy w:legacy="1" w:legacySpace="0" w:legacyIndent="353"/>
      <w:lvlJc w:val="left"/>
      <w:rPr>
        <w:rFonts w:ascii="Times New Roman" w:hAnsi="Times New Roman" w:hint="default"/>
      </w:rPr>
    </w:lvl>
  </w:abstractNum>
  <w:abstractNum w:abstractNumId="5">
    <w:nsid w:val="46851A9D"/>
    <w:multiLevelType w:val="hybridMultilevel"/>
    <w:tmpl w:val="4CEEA0CE"/>
    <w:lvl w:ilvl="0" w:tplc="367226D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7124A4E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AC65634"/>
    <w:multiLevelType w:val="hybridMultilevel"/>
    <w:tmpl w:val="6144DC76"/>
    <w:lvl w:ilvl="0" w:tplc="CDDE5334">
      <w:start w:val="3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7ED75ECE"/>
    <w:multiLevelType w:val="singleLevel"/>
    <w:tmpl w:val="7FF08D8C"/>
    <w:lvl w:ilvl="0">
      <w:start w:val="1"/>
      <w:numFmt w:val="decimal"/>
      <w:lvlText w:val="%1."/>
      <w:legacy w:legacy="1" w:legacySpace="0" w:legacyIndent="389"/>
      <w:lvlJc w:val="left"/>
      <w:rPr>
        <w:rFonts w:ascii="Times New Roman" w:hAnsi="Times New Roman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7"/>
    <w:lvlOverride w:ilvl="0">
      <w:lvl w:ilvl="0">
        <w:start w:val="3"/>
        <w:numFmt w:val="decimal"/>
        <w:lvlText w:val="%1."/>
        <w:legacy w:legacy="1" w:legacySpace="0" w:legacyIndent="396"/>
        <w:lvlJc w:val="left"/>
        <w:rPr>
          <w:rFonts w:ascii="Times New Roman" w:hAnsi="Times New Roman" w:hint="default"/>
        </w:rPr>
      </w:lvl>
    </w:lvlOverride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480EF2"/>
    <w:rsid w:val="00001F86"/>
    <w:rsid w:val="000144F5"/>
    <w:rsid w:val="000178C2"/>
    <w:rsid w:val="00024E92"/>
    <w:rsid w:val="0002582A"/>
    <w:rsid w:val="00095693"/>
    <w:rsid w:val="000A6AF7"/>
    <w:rsid w:val="00124436"/>
    <w:rsid w:val="00125BEB"/>
    <w:rsid w:val="001826E7"/>
    <w:rsid w:val="00183CA2"/>
    <w:rsid w:val="00190F0E"/>
    <w:rsid w:val="001A3B4C"/>
    <w:rsid w:val="001B0E64"/>
    <w:rsid w:val="001C5B62"/>
    <w:rsid w:val="001D2951"/>
    <w:rsid w:val="00225033"/>
    <w:rsid w:val="0024738D"/>
    <w:rsid w:val="002665DA"/>
    <w:rsid w:val="002978C2"/>
    <w:rsid w:val="002A3D77"/>
    <w:rsid w:val="002E77FD"/>
    <w:rsid w:val="00304149"/>
    <w:rsid w:val="00311EEE"/>
    <w:rsid w:val="00355154"/>
    <w:rsid w:val="00380ADA"/>
    <w:rsid w:val="003D6A8E"/>
    <w:rsid w:val="003F544C"/>
    <w:rsid w:val="00414D36"/>
    <w:rsid w:val="0041771C"/>
    <w:rsid w:val="0044013F"/>
    <w:rsid w:val="00480EF2"/>
    <w:rsid w:val="004C2B6C"/>
    <w:rsid w:val="004E57AF"/>
    <w:rsid w:val="00512071"/>
    <w:rsid w:val="00525AF2"/>
    <w:rsid w:val="0058199C"/>
    <w:rsid w:val="005827AD"/>
    <w:rsid w:val="00585E79"/>
    <w:rsid w:val="005E65B6"/>
    <w:rsid w:val="00610F36"/>
    <w:rsid w:val="006302BE"/>
    <w:rsid w:val="00636F6E"/>
    <w:rsid w:val="00666253"/>
    <w:rsid w:val="006720F1"/>
    <w:rsid w:val="006824FD"/>
    <w:rsid w:val="00684AFE"/>
    <w:rsid w:val="00694478"/>
    <w:rsid w:val="00697321"/>
    <w:rsid w:val="00697D5F"/>
    <w:rsid w:val="006C10F7"/>
    <w:rsid w:val="007322B2"/>
    <w:rsid w:val="00757A97"/>
    <w:rsid w:val="00770CEA"/>
    <w:rsid w:val="0077490B"/>
    <w:rsid w:val="007750E0"/>
    <w:rsid w:val="007847D3"/>
    <w:rsid w:val="007F0275"/>
    <w:rsid w:val="007F6169"/>
    <w:rsid w:val="008019C3"/>
    <w:rsid w:val="00805CEC"/>
    <w:rsid w:val="00814CAE"/>
    <w:rsid w:val="00816AA7"/>
    <w:rsid w:val="0084123C"/>
    <w:rsid w:val="0088409A"/>
    <w:rsid w:val="008D2901"/>
    <w:rsid w:val="008E054C"/>
    <w:rsid w:val="009300AB"/>
    <w:rsid w:val="00941D54"/>
    <w:rsid w:val="00942080"/>
    <w:rsid w:val="0095763E"/>
    <w:rsid w:val="009721A8"/>
    <w:rsid w:val="00976BD3"/>
    <w:rsid w:val="00990BF2"/>
    <w:rsid w:val="00993749"/>
    <w:rsid w:val="009A7539"/>
    <w:rsid w:val="009E3F96"/>
    <w:rsid w:val="00A06E82"/>
    <w:rsid w:val="00A072FE"/>
    <w:rsid w:val="00A11616"/>
    <w:rsid w:val="00A47F80"/>
    <w:rsid w:val="00A54640"/>
    <w:rsid w:val="00A8380E"/>
    <w:rsid w:val="00A857CF"/>
    <w:rsid w:val="00A96BE9"/>
    <w:rsid w:val="00AE3A2B"/>
    <w:rsid w:val="00B04CB1"/>
    <w:rsid w:val="00B208CE"/>
    <w:rsid w:val="00B313EE"/>
    <w:rsid w:val="00B61B58"/>
    <w:rsid w:val="00B67905"/>
    <w:rsid w:val="00BA74D3"/>
    <w:rsid w:val="00BD4A96"/>
    <w:rsid w:val="00BF14C2"/>
    <w:rsid w:val="00C13A74"/>
    <w:rsid w:val="00C410BC"/>
    <w:rsid w:val="00C6214B"/>
    <w:rsid w:val="00C84B66"/>
    <w:rsid w:val="00C9101F"/>
    <w:rsid w:val="00CA4B4F"/>
    <w:rsid w:val="00CD2705"/>
    <w:rsid w:val="00CE79F2"/>
    <w:rsid w:val="00CF5859"/>
    <w:rsid w:val="00D1417C"/>
    <w:rsid w:val="00D2396B"/>
    <w:rsid w:val="00D426E0"/>
    <w:rsid w:val="00D61457"/>
    <w:rsid w:val="00D80F8B"/>
    <w:rsid w:val="00D8416E"/>
    <w:rsid w:val="00D954DC"/>
    <w:rsid w:val="00DA216E"/>
    <w:rsid w:val="00DC2EEF"/>
    <w:rsid w:val="00E1785D"/>
    <w:rsid w:val="00E62FF2"/>
    <w:rsid w:val="00E65807"/>
    <w:rsid w:val="00E75E6F"/>
    <w:rsid w:val="00E9350C"/>
    <w:rsid w:val="00E94FA4"/>
    <w:rsid w:val="00EA2480"/>
    <w:rsid w:val="00EB7471"/>
    <w:rsid w:val="00EE1BF7"/>
    <w:rsid w:val="00EE3B44"/>
    <w:rsid w:val="00F05DCD"/>
    <w:rsid w:val="00F2342F"/>
    <w:rsid w:val="00F32715"/>
    <w:rsid w:val="00F54B98"/>
    <w:rsid w:val="00F9268C"/>
    <w:rsid w:val="00FA1968"/>
    <w:rsid w:val="00FC7A02"/>
    <w:rsid w:val="00FD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873F0AC-2892-413C-B016-37623E73A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EF2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A8380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480EF2"/>
    <w:pPr>
      <w:keepNext/>
      <w:spacing w:after="216"/>
      <w:ind w:right="7"/>
      <w:jc w:val="center"/>
      <w:outlineLvl w:val="1"/>
    </w:pPr>
    <w:rPr>
      <w:spacing w:val="2"/>
      <w:sz w:val="28"/>
      <w:szCs w:val="28"/>
    </w:rPr>
  </w:style>
  <w:style w:type="paragraph" w:styleId="Heading3">
    <w:name w:val="heading 3"/>
    <w:basedOn w:val="Normal"/>
    <w:next w:val="Normal"/>
    <w:qFormat/>
    <w:rsid w:val="00480EF2"/>
    <w:pPr>
      <w:keepNext/>
      <w:spacing w:after="216"/>
      <w:ind w:right="7"/>
      <w:jc w:val="center"/>
      <w:outlineLvl w:val="2"/>
    </w:pPr>
    <w:rPr>
      <w:b/>
      <w:bCs/>
      <w:spacing w:val="2"/>
      <w:sz w:val="28"/>
      <w:szCs w:val="28"/>
    </w:rPr>
  </w:style>
  <w:style w:type="paragraph" w:styleId="Heading4">
    <w:name w:val="heading 4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480EF2"/>
    <w:pPr>
      <w:keepNext/>
      <w:autoSpaceDE w:val="0"/>
      <w:autoSpaceDN w:val="0"/>
      <w:adjustRightInd w:val="0"/>
      <w:jc w:val="center"/>
      <w:outlineLvl w:val="4"/>
    </w:pPr>
    <w:rPr>
      <w:sz w:val="28"/>
      <w:szCs w:val="20"/>
    </w:rPr>
  </w:style>
  <w:style w:type="paragraph" w:styleId="Heading6">
    <w:name w:val="heading 6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line="317" w:lineRule="exact"/>
      <w:ind w:right="-86"/>
      <w:outlineLvl w:val="5"/>
    </w:pPr>
    <w:rPr>
      <w:rFonts w:ascii="Times New Roman" w:hAnsi="Times New Roman"/>
      <w:color w:val="000000"/>
      <w:spacing w:val="10"/>
      <w:sz w:val="28"/>
      <w:szCs w:val="28"/>
    </w:rPr>
  </w:style>
  <w:style w:type="paragraph" w:styleId="Heading7">
    <w:name w:val="heading 7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65" w:line="634" w:lineRule="exact"/>
      <w:ind w:right="56" w:firstLine="16"/>
      <w:jc w:val="center"/>
      <w:outlineLvl w:val="6"/>
    </w:pPr>
    <w:rPr>
      <w:rFonts w:ascii="Times New Roman" w:hAnsi="Times New Roman"/>
      <w:b/>
      <w:bCs/>
      <w:color w:val="000000"/>
      <w:spacing w:val="-3"/>
      <w:sz w:val="28"/>
      <w:szCs w:val="28"/>
    </w:rPr>
  </w:style>
  <w:style w:type="paragraph" w:styleId="Heading8">
    <w:name w:val="heading 8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7"/>
    </w:pPr>
    <w:rPr>
      <w:rFonts w:ascii="Times New Roman" w:hAnsi="Times New Roman"/>
      <w:b/>
      <w:bCs/>
      <w:color w:val="000000"/>
      <w:spacing w:val="-4"/>
      <w:sz w:val="28"/>
      <w:szCs w:val="28"/>
    </w:rPr>
  </w:style>
  <w:style w:type="paragraph" w:styleId="Heading9">
    <w:name w:val="heading 9"/>
    <w:basedOn w:val="Normal"/>
    <w:next w:val="Normal"/>
    <w:qFormat/>
    <w:rsid w:val="000144F5"/>
    <w:pPr>
      <w:keepNext/>
      <w:shd w:val="clear" w:color="auto" w:fill="FFFFFF"/>
      <w:autoSpaceDE w:val="0"/>
      <w:autoSpaceDN w:val="0"/>
      <w:adjustRightInd w:val="0"/>
      <w:spacing w:before="331" w:line="295" w:lineRule="exact"/>
      <w:ind w:right="-86"/>
      <w:jc w:val="center"/>
      <w:outlineLvl w:val="8"/>
    </w:pPr>
    <w:rPr>
      <w:rFonts w:ascii="Times New Roman" w:hAnsi="Times New Roman"/>
      <w:b/>
      <w:bCs/>
      <w:color w:val="000000"/>
      <w:spacing w:val="-2"/>
      <w:w w:val="121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DDRESS">
    <w:name w:val="ADDRESS"/>
    <w:basedOn w:val="Normal"/>
    <w:rsid w:val="00A8380E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Akti">
    <w:name w:val="Akti"/>
    <w:rsid w:val="00A8380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8380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8380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Normal"/>
    <w:rsid w:val="00A8380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8380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rsid w:val="00A8380E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8380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cpara">
    <w:name w:val="bc para"/>
    <w:basedOn w:val="Normal"/>
    <w:rsid w:val="00A8380E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A8380E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A8380E"/>
    <w:pPr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A8380E"/>
    <w:pPr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A8380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8380E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8380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8380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8380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8380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8380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8380E"/>
    <w:pPr>
      <w:spacing w:after="120"/>
      <w:jc w:val="both"/>
    </w:pPr>
    <w:rPr>
      <w:rFonts w:ascii="Bookman Old Style" w:hAnsi="Bookman Old Style"/>
      <w:szCs w:val="20"/>
    </w:rPr>
  </w:style>
  <w:style w:type="paragraph" w:customStyle="1" w:styleId="numberedindent">
    <w:name w:val="numberedindent"/>
    <w:rsid w:val="00A8380E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8380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link w:val="ParagrafiChar"/>
    <w:rsid w:val="00A8380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8380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8380E"/>
    <w:pPr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8380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8380E"/>
    <w:rPr>
      <w:rFonts w:ascii="CG Times" w:hAnsi="CG Times"/>
      <w:sz w:val="22"/>
      <w:lang w:eastAsia="en-US"/>
    </w:rPr>
  </w:style>
  <w:style w:type="paragraph" w:customStyle="1" w:styleId="text">
    <w:name w:val="text"/>
    <w:basedOn w:val="Normal"/>
    <w:rsid w:val="00A8380E"/>
    <w:pPr>
      <w:ind w:left="709"/>
      <w:jc w:val="both"/>
    </w:pPr>
    <w:rPr>
      <w:rFonts w:ascii="Arial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A8380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rsid w:val="00A8380E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8380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A8380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styleId="BodyTextIndent">
    <w:name w:val="Body Text Indent"/>
    <w:basedOn w:val="Normal"/>
    <w:rsid w:val="00480EF2"/>
    <w:pPr>
      <w:spacing w:after="144"/>
      <w:ind w:firstLine="600"/>
    </w:pPr>
    <w:rPr>
      <w:spacing w:val="2"/>
      <w:sz w:val="28"/>
      <w:szCs w:val="28"/>
    </w:rPr>
  </w:style>
  <w:style w:type="paragraph" w:styleId="BodyTextIndent2">
    <w:name w:val="Body Text Indent 2"/>
    <w:basedOn w:val="Normal"/>
    <w:rsid w:val="00480EF2"/>
    <w:pPr>
      <w:spacing w:after="144"/>
      <w:ind w:firstLine="600"/>
      <w:jc w:val="both"/>
    </w:pPr>
    <w:rPr>
      <w:spacing w:val="2"/>
      <w:sz w:val="28"/>
      <w:szCs w:val="28"/>
    </w:rPr>
  </w:style>
  <w:style w:type="paragraph" w:styleId="BodyText">
    <w:name w:val="Body Text"/>
    <w:basedOn w:val="Normal"/>
    <w:rsid w:val="00480EF2"/>
    <w:pPr>
      <w:autoSpaceDE w:val="0"/>
      <w:autoSpaceDN w:val="0"/>
      <w:adjustRightInd w:val="0"/>
      <w:jc w:val="both"/>
    </w:pPr>
    <w:rPr>
      <w:sz w:val="20"/>
      <w:szCs w:val="20"/>
    </w:rPr>
  </w:style>
  <w:style w:type="paragraph" w:styleId="BodyTextIndent3">
    <w:name w:val="Body Text Indent 3"/>
    <w:basedOn w:val="Normal"/>
    <w:rsid w:val="00480EF2"/>
    <w:pPr>
      <w:autoSpaceDE w:val="0"/>
      <w:autoSpaceDN w:val="0"/>
      <w:adjustRightInd w:val="0"/>
      <w:ind w:firstLine="720"/>
      <w:jc w:val="both"/>
    </w:pPr>
    <w:rPr>
      <w:sz w:val="20"/>
      <w:szCs w:val="20"/>
    </w:rPr>
  </w:style>
  <w:style w:type="paragraph" w:styleId="BodyText2">
    <w:name w:val="Body Text 2"/>
    <w:basedOn w:val="Normal"/>
    <w:rsid w:val="00480EF2"/>
    <w:pPr>
      <w:autoSpaceDE w:val="0"/>
      <w:autoSpaceDN w:val="0"/>
      <w:adjustRightInd w:val="0"/>
      <w:jc w:val="center"/>
    </w:pPr>
    <w:rPr>
      <w:sz w:val="28"/>
      <w:szCs w:val="20"/>
    </w:rPr>
  </w:style>
  <w:style w:type="paragraph" w:styleId="Footer">
    <w:name w:val="footer"/>
    <w:basedOn w:val="Normal"/>
    <w:rsid w:val="00480EF2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480EF2"/>
  </w:style>
  <w:style w:type="paragraph" w:styleId="BodyText3">
    <w:name w:val="Body Text 3"/>
    <w:basedOn w:val="Normal"/>
    <w:rsid w:val="00EA2480"/>
    <w:pPr>
      <w:widowControl/>
      <w:jc w:val="both"/>
    </w:pPr>
    <w:rPr>
      <w:rFonts w:ascii="Times New Roman" w:hAnsi="Times New Roman"/>
      <w:sz w:val="24"/>
      <w:szCs w:val="20"/>
    </w:rPr>
  </w:style>
  <w:style w:type="character" w:customStyle="1" w:styleId="TitulliChar">
    <w:name w:val="Titulli Char"/>
    <w:link w:val="Titulli"/>
    <w:rsid w:val="00585E79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link w:val="VENDOSI"/>
    <w:rsid w:val="00585E79"/>
    <w:rPr>
      <w:rFonts w:ascii="CG Times" w:hAnsi="CG Times"/>
      <w:caps/>
      <w:sz w:val="22"/>
      <w:szCs w:val="22"/>
      <w:lang w:val="en-GB" w:eastAsia="en-US" w:bidi="ar-SA"/>
    </w:rPr>
  </w:style>
  <w:style w:type="table" w:styleId="TableGrid">
    <w:name w:val="Table Grid"/>
    <w:basedOn w:val="TableNormal"/>
    <w:rsid w:val="00B20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toritetiEmerChar">
    <w:name w:val="Autoriteti_Emer Char"/>
    <w:link w:val="AutoritetiEmer"/>
    <w:rsid w:val="00B208CE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link w:val="Paragrafi"/>
    <w:rsid w:val="002978C2"/>
    <w:rPr>
      <w:rFonts w:ascii="CG Times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2890</Words>
  <Characters>16475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REPUBLIKA E SHQIPëRISë</vt:lpstr>
    </vt:vector>
  </TitlesOfParts>
  <Company>QPZ</Company>
  <LinksUpToDate>false</LinksUpToDate>
  <CharactersWithSpaces>19327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E SHQIPëRISë</dc:title>
  <dc:subject/>
  <dc:creator>--</dc:creator>
  <cp:keywords/>
  <cp:lastModifiedBy>Inida Noga</cp:lastModifiedBy>
  <cp:revision>2</cp:revision>
  <cp:lastPrinted>2018-10-15T07:41:00Z</cp:lastPrinted>
  <dcterms:created xsi:type="dcterms:W3CDTF">2019-02-15T14:13:00Z</dcterms:created>
  <dcterms:modified xsi:type="dcterms:W3CDTF">2019-02-15T14:13:00Z</dcterms:modified>
</cp:coreProperties>
</file>