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751" w:rsidRDefault="00892751" w:rsidP="00892751">
      <w:pPr>
        <w:pStyle w:val="Akti"/>
      </w:pPr>
      <w:bookmarkStart w:id="0" w:name="_GoBack"/>
      <w:bookmarkEnd w:id="0"/>
      <w:r>
        <w:t>Urdhër</w:t>
      </w:r>
    </w:p>
    <w:p w:rsidR="00892751" w:rsidRDefault="00892751" w:rsidP="00892751">
      <w:pPr>
        <w:pStyle w:val="NumriData"/>
      </w:pPr>
      <w:r>
        <w:t>Nr.65, datë 5.5.2008</w:t>
      </w:r>
    </w:p>
    <w:p w:rsidR="00892751" w:rsidRDefault="00892751" w:rsidP="00892751">
      <w:pPr>
        <w:pStyle w:val="ParagrafiChar"/>
      </w:pPr>
    </w:p>
    <w:p w:rsidR="00892751" w:rsidRDefault="00892751" w:rsidP="00892751">
      <w:pPr>
        <w:pStyle w:val="Titulli"/>
      </w:pPr>
      <w:r>
        <w:t>Për shpalljen dhe zbatimin e detyrueshëm të standardeve ndërkombëtare të kontabilitetit dhe të raportimit financiar, të përkthyera në gjuhën shqipe</w:t>
      </w:r>
    </w:p>
    <w:p w:rsidR="00892751" w:rsidRDefault="00892751" w:rsidP="00892751">
      <w:pPr>
        <w:pStyle w:val="ParagrafiChar"/>
      </w:pPr>
    </w:p>
    <w:p w:rsidR="00892751" w:rsidRDefault="00892751" w:rsidP="00892751">
      <w:pPr>
        <w:pStyle w:val="BazLigjPropozues"/>
      </w:pPr>
      <w:r>
        <w:t>Në mbështetje të nenit 4 të ligjit nr.9228, datë 29.4.2004 “Për Kontabilitetin dhe Pasqyrat Financiare”, të ndryshuar me ligjin nr.9477, datë 9.2.2006, në vendimin nr.1, datë 19.4.2008 të Këshillit Kombëtar të Kontabilitetit dërguar me shkresën nr.45, datë 25.4.2008</w:t>
      </w:r>
    </w:p>
    <w:p w:rsidR="00892751" w:rsidRDefault="00892751" w:rsidP="00892751">
      <w:pPr>
        <w:pStyle w:val="ParagrafiChar"/>
      </w:pPr>
    </w:p>
    <w:p w:rsidR="00892751" w:rsidRDefault="00892751" w:rsidP="00892751">
      <w:pPr>
        <w:pStyle w:val="VENDOSI"/>
      </w:pPr>
      <w:r>
        <w:t>Urdhëroj:</w:t>
      </w:r>
    </w:p>
    <w:p w:rsidR="00892751" w:rsidRDefault="00892751" w:rsidP="00892751">
      <w:pPr>
        <w:pStyle w:val="Paragrafi"/>
      </w:pPr>
    </w:p>
    <w:p w:rsidR="00892751" w:rsidRDefault="00892751" w:rsidP="00892751">
      <w:pPr>
        <w:pStyle w:val="Paragrafi"/>
      </w:pPr>
      <w:r>
        <w:t>1.Shpalljen e Standardeve Ndërkombëtare të Kontabilitetit (SNK) dhe të Raportimit Financiar (SNFR), të përkthyer në gjuhën shqipe nga kompania angleze IMCL, nën përgjegjësinë e Këshillit Kombëtar të Kontabilitetit, pa ndryshime nga teksti origjinal në gjuhën angleze, sipas materialeve përkatëse ngjitur.</w:t>
      </w:r>
    </w:p>
    <w:p w:rsidR="00892751" w:rsidRDefault="00892751" w:rsidP="00892751">
      <w:pPr>
        <w:pStyle w:val="Paragrafi"/>
      </w:pPr>
      <w:r>
        <w:t>2. Standardet Ndërkombëtare të Kontabilitetit dhe të Raportimit Financiar bëhen të detyrueshme për zbatim nga data 1 janar 2008.</w:t>
      </w:r>
    </w:p>
    <w:p w:rsidR="00892751" w:rsidRDefault="00892751" w:rsidP="00892751">
      <w:pPr>
        <w:pStyle w:val="Paragrafi"/>
      </w:pPr>
      <w:r>
        <w:t>3. Për zbatimin sa më të mirë të tyre, me përdoruesit e standardeve, të organizohen seminare dhe trajnime të vazhdueshme nga të gjitha palët e interesit.</w:t>
      </w:r>
    </w:p>
    <w:p w:rsidR="00892751" w:rsidRDefault="00892751" w:rsidP="00892751">
      <w:pPr>
        <w:pStyle w:val="Paragrafi"/>
      </w:pPr>
      <w:r>
        <w:t>4. Standardet Ndërkombëtare të Kontabilitetit dhe të Raportimit Financiar të publikohen në faqen e internetit të Ministrisë së Financave dhe të Këshillit Kombëtar të Kontabilitetit.</w:t>
      </w:r>
    </w:p>
    <w:p w:rsidR="00892751" w:rsidRDefault="00892751" w:rsidP="00892751">
      <w:pPr>
        <w:pStyle w:val="Paragrafi"/>
      </w:pPr>
      <w:r>
        <w:t>5. Këshilli Kombëtar i Kontabilitetit të organizojë punën për botimin dhe përditësimin e Standardeve Ndërkombëtare të Kontabilitetit dhe të Raportimit Financiar, në përputhje me detyrimet që rrjedhin nga marrëveshja e lidhur për këtë qëllim, midis Ministrisë së Financave të Shqipërisë dhe Bordit të Standardeve Ndërkombëtare të Kontabilitetit (IASCF) në Londër.</w:t>
      </w:r>
    </w:p>
    <w:p w:rsidR="00892751" w:rsidRDefault="00892751" w:rsidP="00892751">
      <w:pPr>
        <w:pStyle w:val="Paragrafi"/>
      </w:pPr>
      <w:r>
        <w:t>Ky urdhër hyn në fuqi menjëherë dhe i shtrin efektet nga data 1 janar 2008.</w:t>
      </w:r>
    </w:p>
    <w:p w:rsidR="00892751" w:rsidRDefault="00892751" w:rsidP="00892751">
      <w:pPr>
        <w:pStyle w:val="Paragrafi"/>
      </w:pPr>
    </w:p>
    <w:p w:rsidR="00892751" w:rsidRDefault="00892751" w:rsidP="00892751">
      <w:pPr>
        <w:pStyle w:val="Autoriteti"/>
      </w:pPr>
      <w:r>
        <w:t>Ministri i Financave</w:t>
      </w:r>
    </w:p>
    <w:p w:rsidR="00892751" w:rsidRDefault="00892751" w:rsidP="00892751">
      <w:pPr>
        <w:pStyle w:val="AutoritetiEmer"/>
      </w:pPr>
      <w:r>
        <w:t>Ridvan Bode</w:t>
      </w:r>
    </w:p>
    <w:p w:rsidR="00892751" w:rsidRDefault="00892751" w:rsidP="00D01849">
      <w:pPr>
        <w:pStyle w:val="Akti"/>
        <w:keepNext w:val="0"/>
      </w:pPr>
    </w:p>
    <w:p w:rsidR="00892751" w:rsidRDefault="00892751" w:rsidP="00892751">
      <w:pPr>
        <w:pStyle w:val="Akti"/>
        <w:keepNext w:val="0"/>
        <w:jc w:val="left"/>
      </w:pPr>
    </w:p>
    <w:p w:rsidR="007E3CDC" w:rsidRPr="00F64970" w:rsidRDefault="007E3CDC" w:rsidP="00D01849">
      <w:pPr>
        <w:pStyle w:val="Akti"/>
        <w:keepNext w:val="0"/>
      </w:pPr>
      <w:r w:rsidRPr="00F64970">
        <w:t>Urdh</w:t>
      </w:r>
      <w:r>
        <w:t>ë</w:t>
      </w:r>
      <w:r w:rsidRPr="00F64970">
        <w:t>r</w:t>
      </w:r>
    </w:p>
    <w:p w:rsidR="007E3CDC" w:rsidRDefault="007E3CDC" w:rsidP="00D01849">
      <w:pPr>
        <w:pStyle w:val="NumriData"/>
        <w:keepNext w:val="0"/>
        <w:rPr>
          <w:lang w:eastAsia="en-GB"/>
        </w:rPr>
      </w:pPr>
      <w:r>
        <w:rPr>
          <w:lang w:eastAsia="en-GB"/>
        </w:rPr>
        <w:t>Nr.669, datë 22.5.2008</w:t>
      </w:r>
    </w:p>
    <w:p w:rsidR="007E3CDC" w:rsidRDefault="007E3CDC" w:rsidP="00D01849">
      <w:pPr>
        <w:widowControl w:val="0"/>
        <w:rPr>
          <w:rFonts w:ascii="Tahoma" w:hAnsi="Tahoma"/>
          <w:lang w:val="en-GB" w:eastAsia="en-GB"/>
        </w:rPr>
      </w:pPr>
    </w:p>
    <w:p w:rsidR="007E3CDC" w:rsidRPr="00B545DB" w:rsidRDefault="007E3CDC" w:rsidP="00D01849">
      <w:pPr>
        <w:pStyle w:val="Titulli"/>
        <w:keepNext w:val="0"/>
        <w:rPr>
          <w:lang w:val="en-US" w:eastAsia="en-GB"/>
        </w:rPr>
      </w:pPr>
      <w:r w:rsidRPr="00B545DB">
        <w:rPr>
          <w:lang w:eastAsia="en-GB"/>
        </w:rPr>
        <w:t>P</w:t>
      </w:r>
      <w:r>
        <w:rPr>
          <w:lang w:eastAsia="en-GB"/>
        </w:rPr>
        <w:t>ë</w:t>
      </w:r>
      <w:r w:rsidRPr="00B545DB">
        <w:rPr>
          <w:lang w:eastAsia="en-GB"/>
        </w:rPr>
        <w:t>r licencimin e agjencis</w:t>
      </w:r>
      <w:r>
        <w:rPr>
          <w:lang w:eastAsia="en-GB"/>
        </w:rPr>
        <w:t>ë</w:t>
      </w:r>
      <w:r w:rsidRPr="00B545DB">
        <w:rPr>
          <w:lang w:eastAsia="en-GB"/>
        </w:rPr>
        <w:t xml:space="preserve"> s</w:t>
      </w:r>
      <w:r>
        <w:rPr>
          <w:lang w:eastAsia="en-GB"/>
        </w:rPr>
        <w:t>ë</w:t>
      </w:r>
      <w:r w:rsidRPr="00B545DB">
        <w:rPr>
          <w:lang w:eastAsia="en-GB"/>
        </w:rPr>
        <w:t xml:space="preserve"> administrimit kolektiv p</w:t>
      </w:r>
      <w:r>
        <w:rPr>
          <w:lang w:eastAsia="en-GB"/>
        </w:rPr>
        <w:t>ë</w:t>
      </w:r>
      <w:r w:rsidRPr="00B545DB">
        <w:rPr>
          <w:lang w:eastAsia="en-GB"/>
        </w:rPr>
        <w:t>r t</w:t>
      </w:r>
      <w:r>
        <w:rPr>
          <w:lang w:eastAsia="en-GB"/>
        </w:rPr>
        <w:t>ë</w:t>
      </w:r>
      <w:r w:rsidRPr="00B545DB">
        <w:rPr>
          <w:lang w:eastAsia="en-GB"/>
        </w:rPr>
        <w:t xml:space="preserve"> drejtat e lidhura me t</w:t>
      </w:r>
      <w:r>
        <w:rPr>
          <w:lang w:eastAsia="en-GB"/>
        </w:rPr>
        <w:t>ë</w:t>
      </w:r>
      <w:r w:rsidRPr="00B545DB">
        <w:rPr>
          <w:lang w:eastAsia="en-GB"/>
        </w:rPr>
        <w:t xml:space="preserve"> drejt</w:t>
      </w:r>
      <w:r>
        <w:rPr>
          <w:lang w:eastAsia="en-GB"/>
        </w:rPr>
        <w:t>ë</w:t>
      </w:r>
      <w:r w:rsidRPr="00B545DB">
        <w:rPr>
          <w:lang w:eastAsia="en-GB"/>
        </w:rPr>
        <w:t>n e autorit t</w:t>
      </w:r>
      <w:r>
        <w:rPr>
          <w:lang w:eastAsia="en-GB"/>
        </w:rPr>
        <w:t>ë</w:t>
      </w:r>
      <w:r w:rsidRPr="00B545DB">
        <w:rPr>
          <w:lang w:eastAsia="en-GB"/>
        </w:rPr>
        <w:t xml:space="preserve"> artist</w:t>
      </w:r>
      <w:r>
        <w:rPr>
          <w:lang w:eastAsia="en-GB"/>
        </w:rPr>
        <w:t>ë</w:t>
      </w:r>
      <w:r w:rsidRPr="00B545DB">
        <w:rPr>
          <w:lang w:eastAsia="en-GB"/>
        </w:rPr>
        <w:t>ve interpretues dhe/ose ekzekutues t</w:t>
      </w:r>
      <w:r>
        <w:rPr>
          <w:lang w:eastAsia="en-GB"/>
        </w:rPr>
        <w:t>ë</w:t>
      </w:r>
      <w:r w:rsidRPr="00B545DB">
        <w:rPr>
          <w:lang w:eastAsia="en-GB"/>
        </w:rPr>
        <w:t xml:space="preserve"> veprave audiovizuale, koreografike, kinematografike, teatrore, dramatike e muzikore t</w:t>
      </w:r>
      <w:r>
        <w:rPr>
          <w:lang w:eastAsia="en-GB"/>
        </w:rPr>
        <w:t xml:space="preserve">ë </w:t>
      </w:r>
      <w:r w:rsidRPr="00B545DB">
        <w:rPr>
          <w:lang w:eastAsia="en-GB"/>
        </w:rPr>
        <w:t>regjistruara n</w:t>
      </w:r>
      <w:r>
        <w:rPr>
          <w:lang w:eastAsia="en-GB"/>
        </w:rPr>
        <w:t>ë</w:t>
      </w:r>
      <w:r w:rsidRPr="00B545DB">
        <w:rPr>
          <w:lang w:eastAsia="en-GB"/>
        </w:rPr>
        <w:t xml:space="preserve"> mbajt</w:t>
      </w:r>
      <w:r>
        <w:rPr>
          <w:lang w:eastAsia="en-GB"/>
        </w:rPr>
        <w:t>ë</w:t>
      </w:r>
      <w:r w:rsidRPr="00B545DB">
        <w:rPr>
          <w:lang w:eastAsia="en-GB"/>
        </w:rPr>
        <w:t>se z</w:t>
      </w:r>
      <w:r>
        <w:rPr>
          <w:lang w:eastAsia="en-GB"/>
        </w:rPr>
        <w:t>ë</w:t>
      </w:r>
      <w:r w:rsidRPr="00B545DB">
        <w:rPr>
          <w:lang w:eastAsia="en-GB"/>
        </w:rPr>
        <w:t>ri/z</w:t>
      </w:r>
      <w:r>
        <w:rPr>
          <w:lang w:eastAsia="en-GB"/>
        </w:rPr>
        <w:t>ë</w:t>
      </w:r>
      <w:r w:rsidRPr="00B545DB">
        <w:rPr>
          <w:lang w:eastAsia="en-GB"/>
        </w:rPr>
        <w:t>ri-figure</w:t>
      </w:r>
    </w:p>
    <w:p w:rsidR="007E3CDC" w:rsidRPr="00B545DB" w:rsidRDefault="007E3CDC" w:rsidP="00D01849">
      <w:pPr>
        <w:pStyle w:val="Paragrafi"/>
        <w:rPr>
          <w:lang w:eastAsia="en-GB"/>
        </w:rPr>
      </w:pPr>
    </w:p>
    <w:p w:rsidR="007E3CDC" w:rsidRDefault="007E3CDC" w:rsidP="00D01849">
      <w:pPr>
        <w:pStyle w:val="Paragrafi"/>
        <w:rPr>
          <w:lang w:val="de-DE" w:eastAsia="en-GB"/>
        </w:rPr>
      </w:pPr>
      <w:r>
        <w:rPr>
          <w:lang w:val="de-DE" w:eastAsia="en-GB"/>
        </w:rPr>
        <w:t>Duke marrë parasysh dokumentet e mëposhtme, bashkëlidhur:</w:t>
      </w:r>
    </w:p>
    <w:p w:rsidR="007E3CDC" w:rsidRDefault="007E3CDC" w:rsidP="00D01849">
      <w:pPr>
        <w:pStyle w:val="Paragrafi"/>
        <w:rPr>
          <w:lang w:val="de-DE" w:eastAsia="en-GB"/>
        </w:rPr>
      </w:pPr>
      <w:r>
        <w:rPr>
          <w:lang w:val="de-DE" w:eastAsia="en-GB"/>
        </w:rPr>
        <w:t>1. kërkesën dhe dosjen me dokumentacionin e Agjencisë “AKDIE”,</w:t>
      </w:r>
    </w:p>
    <w:p w:rsidR="007E3CDC" w:rsidRDefault="007E3CDC" w:rsidP="00D01849">
      <w:pPr>
        <w:pStyle w:val="Paragrafi"/>
        <w:rPr>
          <w:lang w:val="de-DE" w:eastAsia="en-GB"/>
        </w:rPr>
      </w:pPr>
      <w:r>
        <w:rPr>
          <w:lang w:val="de-DE" w:eastAsia="en-GB"/>
        </w:rPr>
        <w:t>2. propozimin e Zyrës Shqiptare për të Drejtën e Autorit, nr.302, prot., datë 14.5.2008 për licencimin e kësaj Agjencie në fushën e menaxhimit të të drejtave të artistëve interpretë dhe/ose ekzekutues,</w:t>
      </w:r>
    </w:p>
    <w:p w:rsidR="007E3CDC" w:rsidRDefault="007E3CDC" w:rsidP="00D01849">
      <w:pPr>
        <w:pStyle w:val="Paragrafi"/>
        <w:rPr>
          <w:lang w:val="de-DE" w:eastAsia="en-GB"/>
        </w:rPr>
      </w:pPr>
      <w:r>
        <w:rPr>
          <w:lang w:val="de-DE" w:eastAsia="en-GB"/>
        </w:rPr>
        <w:t>3. vlerësimin e Drejtorisë së Hartimit dhe Përafrimit të Legjislacionit dhe Shërbimeve Juridike të MTKRS, mbi ligjshmërinë e kërkesës dhe dosjes,</w:t>
      </w:r>
    </w:p>
    <w:p w:rsidR="007E3CDC" w:rsidRDefault="00A04CAA" w:rsidP="00D01849">
      <w:pPr>
        <w:pStyle w:val="Paragrafi"/>
        <w:rPr>
          <w:lang w:val="de-DE" w:eastAsia="en-GB"/>
        </w:rPr>
      </w:pPr>
      <w:r>
        <w:rPr>
          <w:lang w:val="de-DE" w:eastAsia="en-GB"/>
        </w:rPr>
        <w:t>k</w:t>
      </w:r>
      <w:r w:rsidR="007E3CDC">
        <w:rPr>
          <w:lang w:val="de-DE" w:eastAsia="en-GB"/>
        </w:rPr>
        <w:t>onstatova se, në përmbushje të detyrimeve ligjore që burojnë nga ligji nr.9380, datë 28.4.2005 “Për të drejtën e autorit dhe të drejtat e tjera të lidhura me të”, është kompetencë e Ministrit miratimi i dhënies së licencës së kësaj agjencie.</w:t>
      </w:r>
    </w:p>
    <w:p w:rsidR="00892751" w:rsidRDefault="00892751" w:rsidP="00D01849">
      <w:pPr>
        <w:pStyle w:val="Paragrafi"/>
        <w:rPr>
          <w:lang w:val="de-DE" w:eastAsia="en-GB"/>
        </w:rPr>
      </w:pPr>
    </w:p>
    <w:p w:rsidR="007E3CDC" w:rsidRDefault="007E3CDC" w:rsidP="00D01849">
      <w:pPr>
        <w:pStyle w:val="Paragrafi"/>
        <w:rPr>
          <w:lang w:val="de-DE" w:eastAsia="en-GB"/>
        </w:rPr>
      </w:pPr>
      <w:r>
        <w:rPr>
          <w:lang w:val="de-DE" w:eastAsia="en-GB"/>
        </w:rPr>
        <w:t xml:space="preserve">Për sa më sipër, në mbështetje të nenit 102 pika 4 të Kushtetutës, të nenit 124 pika 1 të “Kodit </w:t>
      </w:r>
      <w:r>
        <w:rPr>
          <w:lang w:val="de-DE" w:eastAsia="en-GB"/>
        </w:rPr>
        <w:lastRenderedPageBreak/>
        <w:t>të Procedurave Administrative” dhe të neneve 108 pika 1, 109 pika 2 dhe 3 të ligjit nr.9380, datë 28.4.2005 “Për të drejtat e autorit dhe të drejtat e tjera të lidhura me të”,</w:t>
      </w:r>
    </w:p>
    <w:p w:rsidR="007E3CDC" w:rsidRDefault="007E3CDC" w:rsidP="00D01849">
      <w:pPr>
        <w:pStyle w:val="Paragrafi"/>
        <w:rPr>
          <w:lang w:val="de-DE" w:eastAsia="en-GB"/>
        </w:rPr>
      </w:pPr>
    </w:p>
    <w:p w:rsidR="007E3CDC" w:rsidRPr="001F16B9" w:rsidRDefault="007E3CDC" w:rsidP="00D01849">
      <w:pPr>
        <w:pStyle w:val="VENDOSI"/>
        <w:keepNext w:val="0"/>
        <w:rPr>
          <w:lang w:val="de-DE" w:eastAsia="en-GB"/>
        </w:rPr>
      </w:pPr>
      <w:r w:rsidRPr="001F16B9">
        <w:rPr>
          <w:lang w:val="de-DE" w:eastAsia="en-GB"/>
        </w:rPr>
        <w:t>Urdhëroj:</w:t>
      </w:r>
    </w:p>
    <w:p w:rsidR="007E3CDC" w:rsidRDefault="007E3CDC" w:rsidP="00D01849">
      <w:pPr>
        <w:pStyle w:val="Paragrafi"/>
        <w:rPr>
          <w:lang w:val="de-DE" w:eastAsia="en-GB"/>
        </w:rPr>
      </w:pPr>
    </w:p>
    <w:p w:rsidR="007E3CDC" w:rsidRDefault="007E3CDC" w:rsidP="00D01849">
      <w:pPr>
        <w:pStyle w:val="Paragrafi"/>
        <w:rPr>
          <w:lang w:val="de-DE" w:eastAsia="en-GB"/>
        </w:rPr>
      </w:pPr>
      <w:r>
        <w:rPr>
          <w:lang w:val="de-DE" w:eastAsia="en-GB"/>
        </w:rPr>
        <w:t>1. Licencimin e Agjencisë së Administrimit Kolektiv të të Drejtave të lidhura me të drejtën e autorit të artistëve interpretë dhe/ose ekzekutues të veprave audiovizuale, koreografike, kinematografike, teatrore, dramatike e muziko</w:t>
      </w:r>
      <w:r w:rsidR="00A04CAA">
        <w:rPr>
          <w:lang w:val="de-DE" w:eastAsia="en-GB"/>
        </w:rPr>
        <w:t>re të regjistruara në mbajtëse z</w:t>
      </w:r>
      <w:r>
        <w:rPr>
          <w:lang w:val="de-DE" w:eastAsia="en-GB"/>
        </w:rPr>
        <w:t>ëri/zëri-figure.</w:t>
      </w:r>
    </w:p>
    <w:p w:rsidR="007E3CDC" w:rsidRPr="001714B0" w:rsidRDefault="007E3CDC" w:rsidP="00D01849">
      <w:pPr>
        <w:pStyle w:val="Paragrafi"/>
        <w:rPr>
          <w:lang w:val="de-DE" w:eastAsia="en-GB"/>
        </w:rPr>
      </w:pPr>
      <w:r w:rsidRPr="001714B0">
        <w:rPr>
          <w:lang w:val="de-DE" w:eastAsia="en-GB"/>
        </w:rPr>
        <w:t>2.</w:t>
      </w:r>
      <w:r>
        <w:rPr>
          <w:lang w:val="de-DE" w:eastAsia="en-GB"/>
        </w:rPr>
        <w:t xml:space="preserve"> </w:t>
      </w:r>
      <w:r w:rsidRPr="001714B0">
        <w:rPr>
          <w:lang w:val="de-DE" w:eastAsia="en-GB"/>
        </w:rPr>
        <w:t>Afati i licencës është tre vjet nga hyrja në fuqi e këtij urdhri.</w:t>
      </w:r>
    </w:p>
    <w:p w:rsidR="007E3CDC" w:rsidRDefault="007E3CDC" w:rsidP="00D01849">
      <w:pPr>
        <w:pStyle w:val="Paragrafi"/>
        <w:rPr>
          <w:lang w:val="de-DE" w:eastAsia="en-GB"/>
        </w:rPr>
      </w:pPr>
      <w:r w:rsidRPr="004355ED">
        <w:rPr>
          <w:lang w:val="de-DE" w:eastAsia="en-GB"/>
        </w:rPr>
        <w:t>3.</w:t>
      </w:r>
      <w:r>
        <w:rPr>
          <w:lang w:val="de-DE" w:eastAsia="en-GB"/>
        </w:rPr>
        <w:t xml:space="preserve"> </w:t>
      </w:r>
      <w:r w:rsidRPr="004355ED">
        <w:rPr>
          <w:lang w:val="de-DE" w:eastAsia="en-GB"/>
        </w:rPr>
        <w:t>Ky urdh</w:t>
      </w:r>
      <w:r>
        <w:rPr>
          <w:lang w:val="de-DE" w:eastAsia="en-GB"/>
        </w:rPr>
        <w:t>ë</w:t>
      </w:r>
      <w:r w:rsidRPr="004355ED">
        <w:rPr>
          <w:lang w:val="de-DE" w:eastAsia="en-GB"/>
        </w:rPr>
        <w:t>r hyn n</w:t>
      </w:r>
      <w:r>
        <w:rPr>
          <w:lang w:val="de-DE" w:eastAsia="en-GB"/>
        </w:rPr>
        <w:t>ë</w:t>
      </w:r>
      <w:r w:rsidRPr="004355ED">
        <w:rPr>
          <w:lang w:val="de-DE" w:eastAsia="en-GB"/>
        </w:rPr>
        <w:t xml:space="preserve"> fuqi pas botimit n</w:t>
      </w:r>
      <w:r>
        <w:rPr>
          <w:lang w:val="de-DE" w:eastAsia="en-GB"/>
        </w:rPr>
        <w:t>ë</w:t>
      </w:r>
      <w:r w:rsidRPr="004355ED">
        <w:rPr>
          <w:lang w:val="de-DE" w:eastAsia="en-GB"/>
        </w:rPr>
        <w:t xml:space="preserve"> Fletoren Zyrtare.</w:t>
      </w:r>
    </w:p>
    <w:p w:rsidR="007E3CDC" w:rsidRDefault="007E3CDC" w:rsidP="00D01849">
      <w:pPr>
        <w:pStyle w:val="Paragrafi"/>
        <w:rPr>
          <w:lang w:val="de-DE" w:eastAsia="en-GB"/>
        </w:rPr>
      </w:pPr>
    </w:p>
    <w:p w:rsidR="007E3CDC" w:rsidRDefault="00A04CAA" w:rsidP="00D01849">
      <w:pPr>
        <w:pStyle w:val="Autoriteti"/>
        <w:keepNext w:val="0"/>
        <w:rPr>
          <w:lang w:eastAsia="en-GB"/>
        </w:rPr>
      </w:pPr>
      <w:r>
        <w:rPr>
          <w:lang w:eastAsia="en-GB"/>
        </w:rPr>
        <w:t>Ministri</w:t>
      </w:r>
      <w:r w:rsidR="007E3CDC">
        <w:rPr>
          <w:lang w:eastAsia="en-GB"/>
        </w:rPr>
        <w:t xml:space="preserve"> i Turizmit, Kulturës, </w:t>
      </w:r>
    </w:p>
    <w:p w:rsidR="007E3CDC" w:rsidRDefault="007E3CDC" w:rsidP="00D01849">
      <w:pPr>
        <w:pStyle w:val="Autoriteti"/>
        <w:keepNext w:val="0"/>
        <w:rPr>
          <w:lang w:eastAsia="en-GB"/>
        </w:rPr>
      </w:pPr>
      <w:r>
        <w:rPr>
          <w:lang w:eastAsia="en-GB"/>
        </w:rPr>
        <w:t>rinisë dhe sporteve</w:t>
      </w:r>
    </w:p>
    <w:p w:rsidR="007E3CDC" w:rsidRPr="00F323F5" w:rsidRDefault="007E3CDC" w:rsidP="00D01849">
      <w:pPr>
        <w:pStyle w:val="AutoritetiEmer"/>
        <w:rPr>
          <w:lang w:eastAsia="en-GB"/>
        </w:rPr>
      </w:pPr>
      <w:r w:rsidRPr="00F323F5">
        <w:rPr>
          <w:lang w:eastAsia="en-GB"/>
        </w:rPr>
        <w:t>Ylli Pango</w:t>
      </w:r>
    </w:p>
    <w:p w:rsidR="007E3CDC" w:rsidRPr="00F323F5" w:rsidRDefault="007E3CDC" w:rsidP="00D01849">
      <w:pPr>
        <w:pStyle w:val="Paragrafi"/>
        <w:rPr>
          <w:lang w:eastAsia="en-GB"/>
        </w:rPr>
      </w:pPr>
    </w:p>
    <w:p w:rsidR="007E3CDC" w:rsidRPr="00F323F5" w:rsidRDefault="007E3CDC" w:rsidP="00D01849">
      <w:pPr>
        <w:pStyle w:val="Paragrafi"/>
        <w:rPr>
          <w:lang w:eastAsia="en-GB"/>
        </w:rPr>
      </w:pPr>
    </w:p>
    <w:p w:rsidR="007E3CDC" w:rsidRPr="00F323F5" w:rsidRDefault="007E3CDC" w:rsidP="00D01849">
      <w:pPr>
        <w:pStyle w:val="Paragrafi"/>
        <w:rPr>
          <w:lang w:eastAsia="en-GB"/>
        </w:rPr>
      </w:pPr>
    </w:p>
    <w:p w:rsidR="007E3CDC" w:rsidRPr="00F323F5" w:rsidRDefault="007E3CDC" w:rsidP="00D01849">
      <w:pPr>
        <w:pStyle w:val="Paragrafi"/>
        <w:rPr>
          <w:lang w:eastAsia="en-GB"/>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892751" w:rsidRDefault="00892751"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0A1887" w:rsidRDefault="000A1887" w:rsidP="00D01849">
      <w:pPr>
        <w:pStyle w:val="Paragrafi"/>
        <w:ind w:firstLine="0"/>
        <w:jc w:val="center"/>
        <w:rPr>
          <w:sz w:val="12"/>
          <w:szCs w:val="12"/>
        </w:rPr>
      </w:pPr>
    </w:p>
    <w:p w:rsidR="007E3CDC" w:rsidRDefault="00A60F77" w:rsidP="00D01849">
      <w:pPr>
        <w:pStyle w:val="Paragrafi"/>
        <w:ind w:firstLine="0"/>
        <w:jc w:val="center"/>
        <w:rPr>
          <w:sz w:val="12"/>
          <w:szCs w:val="12"/>
        </w:rPr>
      </w:pPr>
      <w:r w:rsidRPr="00C6285C">
        <w:rPr>
          <w:noProof/>
          <w:sz w:val="12"/>
          <w:szCs w:val="12"/>
          <w:lang w:val="en-GB" w:eastAsia="en-GB"/>
        </w:rPr>
        <w:drawing>
          <wp:inline distT="0" distB="0" distL="0" distR="0">
            <wp:extent cx="285750" cy="3333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750" cy="333375"/>
                    </a:xfrm>
                    <a:prstGeom prst="rect">
                      <a:avLst/>
                    </a:prstGeom>
                    <a:noFill/>
                    <a:ln>
                      <a:noFill/>
                    </a:ln>
                  </pic:spPr>
                </pic:pic>
              </a:graphicData>
            </a:graphic>
          </wp:inline>
        </w:drawing>
      </w:r>
    </w:p>
    <w:p w:rsidR="007E3CDC" w:rsidRDefault="007E3CDC" w:rsidP="00D01849">
      <w:pPr>
        <w:pStyle w:val="Paragrafi"/>
        <w:jc w:val="center"/>
        <w:rPr>
          <w:sz w:val="12"/>
          <w:szCs w:val="12"/>
        </w:rPr>
      </w:pPr>
    </w:p>
    <w:p w:rsidR="007E3CDC" w:rsidRPr="001714B0" w:rsidRDefault="007E3CDC" w:rsidP="00D01849">
      <w:pPr>
        <w:pStyle w:val="TitulliTitull"/>
        <w:keepNext w:val="0"/>
        <w:rPr>
          <w:lang w:val="de-DE"/>
        </w:rPr>
      </w:pPr>
      <w:r w:rsidRPr="001714B0">
        <w:rPr>
          <w:lang w:val="de-DE"/>
        </w:rPr>
        <w:t>Republika e Shqipërisë</w:t>
      </w:r>
    </w:p>
    <w:p w:rsidR="007E3CDC" w:rsidRPr="001714B0" w:rsidRDefault="007E3CDC" w:rsidP="00D01849">
      <w:pPr>
        <w:pStyle w:val="TitulliTitull"/>
        <w:keepNext w:val="0"/>
        <w:rPr>
          <w:lang w:val="de-DE"/>
        </w:rPr>
      </w:pPr>
      <w:r w:rsidRPr="001714B0">
        <w:rPr>
          <w:lang w:val="de-DE"/>
        </w:rPr>
        <w:lastRenderedPageBreak/>
        <w:t>Ministria e Turizmit, kulturës, rinisë dhe sporteve</w:t>
      </w:r>
    </w:p>
    <w:p w:rsidR="007E3CDC" w:rsidRPr="001714B0" w:rsidRDefault="007E3CDC" w:rsidP="00A04CAA">
      <w:pPr>
        <w:pStyle w:val="TitulliTitull"/>
        <w:keepNext w:val="0"/>
        <w:jc w:val="left"/>
        <w:rPr>
          <w:lang w:val="de-DE"/>
        </w:rPr>
      </w:pPr>
    </w:p>
    <w:p w:rsidR="007E3CDC" w:rsidRPr="00011803" w:rsidRDefault="007E3CDC" w:rsidP="00D01849">
      <w:pPr>
        <w:pStyle w:val="Titulli"/>
        <w:keepNext w:val="0"/>
        <w:rPr>
          <w:lang w:val="de-DE"/>
        </w:rPr>
      </w:pPr>
      <w:r w:rsidRPr="00011803">
        <w:rPr>
          <w:lang w:val="de-DE"/>
        </w:rPr>
        <w:t>Licencë</w:t>
      </w:r>
    </w:p>
    <w:p w:rsidR="007E3CDC" w:rsidRPr="00011803" w:rsidRDefault="007E3CDC" w:rsidP="00D01849">
      <w:pPr>
        <w:pStyle w:val="NumriData"/>
        <w:keepNext w:val="0"/>
        <w:rPr>
          <w:lang w:val="de-DE"/>
        </w:rPr>
      </w:pPr>
      <w:r w:rsidRPr="00011803">
        <w:rPr>
          <w:lang w:val="de-DE"/>
        </w:rPr>
        <w:t>Nr.3, datë 9.7.2008</w:t>
      </w:r>
    </w:p>
    <w:p w:rsidR="007E3CDC" w:rsidRPr="001714B0" w:rsidRDefault="007E3CDC" w:rsidP="00D01849">
      <w:pPr>
        <w:pStyle w:val="TitulliTitull"/>
        <w:keepNext w:val="0"/>
        <w:rPr>
          <w:lang w:val="de-DE"/>
        </w:rPr>
      </w:pPr>
    </w:p>
    <w:p w:rsidR="007E3CDC" w:rsidRPr="001714B0" w:rsidRDefault="007E3CDC" w:rsidP="00D01849">
      <w:pPr>
        <w:pStyle w:val="Paragrafi"/>
        <w:rPr>
          <w:lang w:val="de-DE"/>
        </w:rPr>
      </w:pPr>
      <w:r w:rsidRPr="001714B0">
        <w:rPr>
          <w:lang w:val="de-DE"/>
        </w:rPr>
        <w:t xml:space="preserve">Në mbështetje të ligjit nr.9380, datë 28.4.2005 </w:t>
      </w:r>
      <w:r>
        <w:rPr>
          <w:lang w:val="de-DE"/>
        </w:rPr>
        <w:t>“</w:t>
      </w:r>
      <w:r w:rsidR="00A04CAA">
        <w:rPr>
          <w:lang w:val="de-DE"/>
        </w:rPr>
        <w:t>Për të drejtën e autorit dhe të drejtat e t</w:t>
      </w:r>
      <w:r w:rsidRPr="001714B0">
        <w:rPr>
          <w:lang w:val="de-DE"/>
        </w:rPr>
        <w:t>jera të lidhura me të</w:t>
      </w:r>
      <w:r>
        <w:rPr>
          <w:lang w:val="de-DE"/>
        </w:rPr>
        <w:t>”</w:t>
      </w:r>
      <w:r w:rsidRPr="001714B0">
        <w:rPr>
          <w:lang w:val="de-DE"/>
        </w:rPr>
        <w:t xml:space="preserve"> dhe </w:t>
      </w:r>
      <w:r w:rsidR="00A04CAA">
        <w:rPr>
          <w:lang w:val="de-DE"/>
        </w:rPr>
        <w:t>v</w:t>
      </w:r>
      <w:r>
        <w:rPr>
          <w:lang w:val="de-DE"/>
        </w:rPr>
        <w:t>endimi të Këshillit të Ministrave</w:t>
      </w:r>
      <w:r w:rsidRPr="001714B0">
        <w:rPr>
          <w:lang w:val="de-DE"/>
        </w:rPr>
        <w:t xml:space="preserve"> nr.232, datë 19.4.2006, vendimit nr.343, datë</w:t>
      </w:r>
      <w:r>
        <w:rPr>
          <w:lang w:val="de-DE"/>
        </w:rPr>
        <w:t xml:space="preserve"> 6.6.2007</w:t>
      </w:r>
      <w:r w:rsidRPr="001714B0">
        <w:rPr>
          <w:lang w:val="de-DE"/>
        </w:rPr>
        <w:t xml:space="preserve"> të Këshillit të Ministrave </w:t>
      </w:r>
      <w:r>
        <w:rPr>
          <w:lang w:val="de-DE"/>
        </w:rPr>
        <w:t>“</w:t>
      </w:r>
      <w:r w:rsidRPr="001714B0">
        <w:rPr>
          <w:lang w:val="de-DE"/>
        </w:rPr>
        <w:t>Për miratimin e ta</w:t>
      </w:r>
      <w:r w:rsidR="00A04CAA">
        <w:rPr>
          <w:lang w:val="de-DE"/>
        </w:rPr>
        <w:t>rifave për shërbimet, që ofron Zyra S</w:t>
      </w:r>
      <w:r w:rsidRPr="001714B0">
        <w:rPr>
          <w:lang w:val="de-DE"/>
        </w:rPr>
        <w:t>hqiptare për të drejtat e autorit</w:t>
      </w:r>
      <w:r>
        <w:rPr>
          <w:lang w:val="de-DE"/>
        </w:rPr>
        <w:t>”</w:t>
      </w:r>
      <w:r w:rsidRPr="001714B0">
        <w:rPr>
          <w:lang w:val="de-DE"/>
        </w:rPr>
        <w:t>, Zyra Shqiptare për të Drejtat e Autorit konstatoi se</w:t>
      </w:r>
      <w:r w:rsidR="00A04CAA">
        <w:rPr>
          <w:lang w:val="de-DE"/>
        </w:rPr>
        <w:t>,</w:t>
      </w:r>
      <w:r w:rsidRPr="001714B0">
        <w:rPr>
          <w:lang w:val="de-DE"/>
        </w:rPr>
        <w:t xml:space="preserve"> dokumentacioni i paraqitur është në përputhje me kërkesat e përcaktuara në kuadrin ligjor. Ministri i Turizmit, Kulturës, Rinisë</w:t>
      </w:r>
      <w:r>
        <w:rPr>
          <w:lang w:val="de-DE"/>
        </w:rPr>
        <w:t xml:space="preserve"> dhe S</w:t>
      </w:r>
      <w:r w:rsidRPr="001714B0">
        <w:rPr>
          <w:lang w:val="de-DE"/>
        </w:rPr>
        <w:t>porteve</w:t>
      </w:r>
    </w:p>
    <w:p w:rsidR="007E3CDC" w:rsidRPr="00011803" w:rsidRDefault="007E3CDC" w:rsidP="00D01849">
      <w:pPr>
        <w:pStyle w:val="VENDOSI"/>
        <w:keepNext w:val="0"/>
        <w:rPr>
          <w:lang w:val="de-DE"/>
        </w:rPr>
      </w:pPr>
      <w:r w:rsidRPr="00011803">
        <w:rPr>
          <w:lang w:val="de-DE"/>
        </w:rPr>
        <w:t>Vendosi:</w:t>
      </w:r>
    </w:p>
    <w:p w:rsidR="007E3CDC" w:rsidRPr="001714B0" w:rsidRDefault="007E3CDC" w:rsidP="00D01849">
      <w:pPr>
        <w:pStyle w:val="Paragrafi"/>
        <w:rPr>
          <w:lang w:val="de-DE"/>
        </w:rPr>
      </w:pPr>
    </w:p>
    <w:p w:rsidR="007E3CDC" w:rsidRPr="001714B0" w:rsidRDefault="007E3CDC" w:rsidP="00D01849">
      <w:pPr>
        <w:pStyle w:val="Paragrafi"/>
        <w:rPr>
          <w:lang w:val="de-DE"/>
        </w:rPr>
      </w:pPr>
      <w:r w:rsidRPr="001714B0">
        <w:rPr>
          <w:lang w:val="de-DE"/>
        </w:rPr>
        <w:t xml:space="preserve">Të licencoj </w:t>
      </w:r>
      <w:r>
        <w:rPr>
          <w:lang w:val="de-DE"/>
        </w:rPr>
        <w:t>“</w:t>
      </w:r>
      <w:r w:rsidRPr="001714B0">
        <w:rPr>
          <w:lang w:val="de-DE"/>
        </w:rPr>
        <w:t>AKDIE”</w:t>
      </w:r>
    </w:p>
    <w:p w:rsidR="007E3CDC" w:rsidRPr="001714B0" w:rsidRDefault="007E3CDC" w:rsidP="00D01849">
      <w:pPr>
        <w:pStyle w:val="Paragrafi"/>
        <w:rPr>
          <w:lang w:val="de-DE"/>
        </w:rPr>
      </w:pPr>
      <w:r w:rsidRPr="001714B0">
        <w:rPr>
          <w:lang w:val="de-DE"/>
        </w:rPr>
        <w:t>Agjen</w:t>
      </w:r>
      <w:r>
        <w:rPr>
          <w:lang w:val="de-DE"/>
        </w:rPr>
        <w:t>c</w:t>
      </w:r>
      <w:r w:rsidRPr="001714B0">
        <w:rPr>
          <w:lang w:val="de-DE"/>
        </w:rPr>
        <w:t>i e Administrimit Kolektiv për të drejtat e artistëve interpretues dhe/ose ekzekutues të veprave me të gjitha format e përcjelljes së interpretim/ekzekutimit të tyre në publik.</w:t>
      </w:r>
    </w:p>
    <w:p w:rsidR="007E3CDC" w:rsidRDefault="007E3CDC" w:rsidP="00D01849">
      <w:pPr>
        <w:pStyle w:val="Paragrafi"/>
        <w:rPr>
          <w:lang w:val="en-GB"/>
        </w:rPr>
      </w:pPr>
      <w:r>
        <w:rPr>
          <w:lang w:val="en-GB"/>
        </w:rPr>
        <w:t>Njohur si person juridik me vendim të Gjykatës së Tiranës, me nr.2224, datë 4.4.2008.</w:t>
      </w:r>
    </w:p>
    <w:p w:rsidR="007E3CDC" w:rsidRDefault="007E3CDC" w:rsidP="00D01849">
      <w:pPr>
        <w:pStyle w:val="Paragrafi"/>
        <w:rPr>
          <w:lang w:val="en-GB"/>
        </w:rPr>
      </w:pPr>
      <w:r>
        <w:rPr>
          <w:lang w:val="en-GB"/>
        </w:rPr>
        <w:t>Selia e ushtrimit të veprimtarisë: Rruga “Kavajës”, përballë Raiffeisen Bank, Tiranë.</w:t>
      </w:r>
    </w:p>
    <w:p w:rsidR="007E3CDC" w:rsidRDefault="007E3CDC" w:rsidP="00D01849">
      <w:pPr>
        <w:pStyle w:val="Paragrafi"/>
        <w:rPr>
          <w:lang w:val="en-GB"/>
        </w:rPr>
      </w:pPr>
      <w:r>
        <w:rPr>
          <w:lang w:val="en-GB"/>
        </w:rPr>
        <w:t>Drejtues z.Arben Duro.</w:t>
      </w:r>
    </w:p>
    <w:p w:rsidR="007E3CDC" w:rsidRPr="005D3761" w:rsidRDefault="007E3CDC" w:rsidP="00D01849">
      <w:pPr>
        <w:pStyle w:val="Paragrafi"/>
        <w:rPr>
          <w:szCs w:val="22"/>
          <w:lang w:val="en-GB"/>
        </w:rPr>
      </w:pPr>
      <w:r w:rsidRPr="005D3761">
        <w:rPr>
          <w:szCs w:val="22"/>
          <w:lang w:val="en-GB"/>
        </w:rPr>
        <w:t xml:space="preserve">Licenca është e </w:t>
      </w:r>
      <w:r w:rsidR="00A04CAA">
        <w:rPr>
          <w:szCs w:val="22"/>
          <w:lang w:val="en-GB"/>
        </w:rPr>
        <w:t>vlefshme për një periudhë 3 (tre</w:t>
      </w:r>
      <w:r w:rsidRPr="005D3761">
        <w:rPr>
          <w:szCs w:val="22"/>
          <w:lang w:val="en-GB"/>
        </w:rPr>
        <w:t>vjeçare).</w:t>
      </w:r>
    </w:p>
    <w:p w:rsidR="007E3CDC" w:rsidRPr="005D3761" w:rsidRDefault="007E3CDC" w:rsidP="00D01849">
      <w:pPr>
        <w:pStyle w:val="Paragrafi"/>
        <w:rPr>
          <w:szCs w:val="22"/>
          <w:lang w:val="en-GB"/>
        </w:rPr>
      </w:pPr>
      <w:r w:rsidRPr="005D3761">
        <w:rPr>
          <w:szCs w:val="22"/>
          <w:lang w:val="en-GB"/>
        </w:rPr>
        <w:t>Licenca duhet të ekspozohet në zyrat e Agjencisë.</w:t>
      </w:r>
    </w:p>
    <w:p w:rsidR="007E3CDC" w:rsidRPr="001714B0" w:rsidRDefault="007E3CDC" w:rsidP="00D01849">
      <w:pPr>
        <w:pStyle w:val="Paragrafi"/>
        <w:rPr>
          <w:lang w:val="en-GB"/>
        </w:rPr>
      </w:pPr>
    </w:p>
    <w:p w:rsidR="00892751" w:rsidRDefault="007E3CDC" w:rsidP="00D01849">
      <w:pPr>
        <w:pStyle w:val="Autoriteti"/>
        <w:keepNext w:val="0"/>
      </w:pPr>
      <w:r w:rsidRPr="001714B0">
        <w:t>Ministri</w:t>
      </w:r>
      <w:r w:rsidR="00892751">
        <w:t xml:space="preserve"> i KulturËs, turizmit, </w:t>
      </w:r>
    </w:p>
    <w:p w:rsidR="007E3CDC" w:rsidRPr="001714B0" w:rsidRDefault="00892751" w:rsidP="00D01849">
      <w:pPr>
        <w:pStyle w:val="Autoriteti"/>
        <w:keepNext w:val="0"/>
      </w:pPr>
      <w:r>
        <w:t>rinisË dhe sporteve</w:t>
      </w:r>
    </w:p>
    <w:p w:rsidR="007E3CDC" w:rsidRPr="001714B0" w:rsidRDefault="007E3CDC" w:rsidP="00D01849">
      <w:pPr>
        <w:pStyle w:val="AutoritetiEmer"/>
      </w:pPr>
      <w:r w:rsidRPr="001714B0">
        <w:t>Ylli Pango</w:t>
      </w:r>
    </w:p>
    <w:p w:rsidR="007E3CDC" w:rsidRPr="001714B0" w:rsidRDefault="007E3CDC" w:rsidP="00D01849">
      <w:pPr>
        <w:pStyle w:val="TitulliTitull"/>
        <w:keepNext w:val="0"/>
      </w:pPr>
    </w:p>
    <w:p w:rsidR="000A1887" w:rsidRDefault="000A1887" w:rsidP="00D01849">
      <w:pPr>
        <w:pStyle w:val="Akti"/>
        <w:keepNext w:val="0"/>
        <w:rPr>
          <w:lang w:eastAsia="en-GB"/>
        </w:rPr>
      </w:pPr>
    </w:p>
    <w:p w:rsidR="007E3CDC" w:rsidRDefault="007E3CDC" w:rsidP="00D01849">
      <w:pPr>
        <w:pStyle w:val="Akti"/>
        <w:keepNext w:val="0"/>
        <w:rPr>
          <w:lang w:eastAsia="en-GB"/>
        </w:rPr>
      </w:pPr>
      <w:r>
        <w:rPr>
          <w:lang w:eastAsia="en-GB"/>
        </w:rPr>
        <w:t>Vendim</w:t>
      </w:r>
    </w:p>
    <w:p w:rsidR="007E3CDC" w:rsidRDefault="007E3CDC" w:rsidP="00D01849">
      <w:pPr>
        <w:pStyle w:val="NumriData"/>
        <w:keepNext w:val="0"/>
        <w:rPr>
          <w:lang w:eastAsia="en-GB"/>
        </w:rPr>
      </w:pPr>
      <w:r>
        <w:rPr>
          <w:lang w:eastAsia="en-GB"/>
        </w:rPr>
        <w:t>Nr.68, datë 23.6.2008</w:t>
      </w:r>
    </w:p>
    <w:p w:rsidR="007E3CDC" w:rsidRDefault="007E3CDC" w:rsidP="00D01849">
      <w:pPr>
        <w:pStyle w:val="Paragrafi"/>
        <w:rPr>
          <w:lang w:val="en-GB" w:eastAsia="en-GB"/>
        </w:rPr>
      </w:pPr>
    </w:p>
    <w:p w:rsidR="007E3CDC" w:rsidRPr="00D67B50" w:rsidRDefault="007E3CDC" w:rsidP="00D01849">
      <w:pPr>
        <w:pStyle w:val="Titulli"/>
        <w:keepNext w:val="0"/>
        <w:rPr>
          <w:lang w:eastAsia="en-GB"/>
        </w:rPr>
      </w:pPr>
      <w:r w:rsidRPr="00D67B50">
        <w:rPr>
          <w:lang w:eastAsia="en-GB"/>
        </w:rPr>
        <w:t>Për miratimin e rregullave të tregut shqiptar të energjisë elektrike</w:t>
      </w:r>
    </w:p>
    <w:p w:rsidR="007E3CDC" w:rsidRPr="00D67B50" w:rsidRDefault="007E3CDC" w:rsidP="00D01849">
      <w:pPr>
        <w:pStyle w:val="Paragrafi"/>
        <w:rPr>
          <w:lang w:val="en-GB" w:eastAsia="en-GB"/>
        </w:rPr>
      </w:pPr>
    </w:p>
    <w:p w:rsidR="007E3CDC" w:rsidRPr="00D67B50" w:rsidRDefault="001D3386" w:rsidP="00D01849">
      <w:pPr>
        <w:pStyle w:val="BazLigjPropozues"/>
        <w:keepNext w:val="0"/>
        <w:rPr>
          <w:lang w:eastAsia="en-GB"/>
        </w:rPr>
      </w:pPr>
      <w:r>
        <w:rPr>
          <w:lang w:eastAsia="en-GB"/>
        </w:rPr>
        <w:t>Në mbështetje të nenit 9</w:t>
      </w:r>
      <w:r w:rsidR="007E3CDC" w:rsidRPr="00D67B50">
        <w:rPr>
          <w:lang w:eastAsia="en-GB"/>
        </w:rPr>
        <w:t xml:space="preserve"> dhe të</w:t>
      </w:r>
      <w:r w:rsidR="007E3CDC">
        <w:rPr>
          <w:lang w:eastAsia="en-GB"/>
        </w:rPr>
        <w:t xml:space="preserve"> nenit 54</w:t>
      </w:r>
      <w:r w:rsidR="007E3CDC" w:rsidRPr="00D67B50">
        <w:rPr>
          <w:lang w:eastAsia="en-GB"/>
        </w:rPr>
        <w:t xml:space="preserve"> të ligjit nr.9072, datë</w:t>
      </w:r>
      <w:r w:rsidR="007E3CDC">
        <w:rPr>
          <w:lang w:eastAsia="en-GB"/>
        </w:rPr>
        <w:t xml:space="preserve"> 22.5.2003</w:t>
      </w:r>
      <w:r w:rsidR="007E3CDC" w:rsidRPr="00D67B50">
        <w:rPr>
          <w:lang w:eastAsia="en-GB"/>
        </w:rPr>
        <w:t xml:space="preserve"> </w:t>
      </w:r>
      <w:r w:rsidR="007E3CDC">
        <w:rPr>
          <w:lang w:eastAsia="en-GB"/>
        </w:rPr>
        <w:t>“</w:t>
      </w:r>
      <w:r w:rsidR="007E3CDC" w:rsidRPr="00D67B50">
        <w:rPr>
          <w:lang w:eastAsia="en-GB"/>
        </w:rPr>
        <w:t>Për sektorin e energjisë elektrike</w:t>
      </w:r>
      <w:r w:rsidR="007E3CDC">
        <w:rPr>
          <w:lang w:eastAsia="en-GB"/>
        </w:rPr>
        <w:t>”</w:t>
      </w:r>
      <w:r w:rsidR="007E3CDC" w:rsidRPr="00D67B50">
        <w:rPr>
          <w:lang w:eastAsia="en-GB"/>
        </w:rPr>
        <w:t xml:space="preserve">, të ndryshuar, vendimit të Bordit të Komisionerëve nr.34, datë 21.3.2008 </w:t>
      </w:r>
      <w:r w:rsidR="007E3CDC">
        <w:rPr>
          <w:lang w:eastAsia="en-GB"/>
        </w:rPr>
        <w:t>“</w:t>
      </w:r>
      <w:r w:rsidR="007E3CDC" w:rsidRPr="00D67B50">
        <w:rPr>
          <w:lang w:eastAsia="en-GB"/>
        </w:rPr>
        <w:t xml:space="preserve">Për fillimin e procedurave për miratimin e </w:t>
      </w:r>
      <w:r w:rsidR="007E3CDC">
        <w:rPr>
          <w:lang w:eastAsia="en-GB"/>
        </w:rPr>
        <w:t>r</w:t>
      </w:r>
      <w:r w:rsidR="007E3CDC" w:rsidRPr="00D67B50">
        <w:rPr>
          <w:lang w:eastAsia="en-GB"/>
        </w:rPr>
        <w:t xml:space="preserve">regullave të </w:t>
      </w:r>
      <w:r w:rsidR="007E3CDC">
        <w:rPr>
          <w:lang w:eastAsia="en-GB"/>
        </w:rPr>
        <w:t>t</w:t>
      </w:r>
      <w:r w:rsidR="007E3CDC" w:rsidRPr="00D67B50">
        <w:rPr>
          <w:lang w:eastAsia="en-GB"/>
        </w:rPr>
        <w:t xml:space="preserve">regut shqiptar të </w:t>
      </w:r>
      <w:r w:rsidR="007E3CDC">
        <w:rPr>
          <w:lang w:eastAsia="en-GB"/>
        </w:rPr>
        <w:t>e</w:t>
      </w:r>
      <w:r w:rsidR="007E3CDC" w:rsidRPr="00D67B50">
        <w:rPr>
          <w:lang w:eastAsia="en-GB"/>
        </w:rPr>
        <w:t>nergjisë elektrike</w:t>
      </w:r>
      <w:r>
        <w:rPr>
          <w:lang w:eastAsia="en-GB"/>
        </w:rPr>
        <w:t>”</w:t>
      </w:r>
      <w:r w:rsidR="00055B47">
        <w:rPr>
          <w:lang w:eastAsia="en-GB"/>
        </w:rPr>
        <w:t>,</w:t>
      </w:r>
      <w:r>
        <w:rPr>
          <w:lang w:eastAsia="en-GB"/>
        </w:rPr>
        <w:t xml:space="preserve"> </w:t>
      </w:r>
      <w:r w:rsidR="007E3CDC" w:rsidRPr="00D67B50">
        <w:rPr>
          <w:lang w:eastAsia="en-GB"/>
        </w:rPr>
        <w:t xml:space="preserve">Bordi i Komisionerëve të Entit Rregullator të Sektorit të Energjisë </w:t>
      </w:r>
      <w:r w:rsidR="007E3CDC">
        <w:rPr>
          <w:lang w:eastAsia="en-GB"/>
        </w:rPr>
        <w:t>E</w:t>
      </w:r>
      <w:r w:rsidR="007E3CDC" w:rsidRPr="00D67B50">
        <w:rPr>
          <w:lang w:eastAsia="en-GB"/>
        </w:rPr>
        <w:t xml:space="preserve">lektrike (ERE), në mbledhjen e tij të datës 23.6.2008, pasi shqyrtoi dhe analizoi draftin e </w:t>
      </w:r>
      <w:r w:rsidR="007E3CDC">
        <w:rPr>
          <w:lang w:eastAsia="en-GB"/>
        </w:rPr>
        <w:t>r</w:t>
      </w:r>
      <w:r w:rsidR="007E3CDC" w:rsidRPr="00D67B50">
        <w:rPr>
          <w:lang w:eastAsia="en-GB"/>
        </w:rPr>
        <w:t>regullave të tregut shqiptar të energjisë elektrike</w:t>
      </w:r>
    </w:p>
    <w:p w:rsidR="007E3CDC" w:rsidRPr="002C3F13" w:rsidRDefault="007E3CDC" w:rsidP="00D01849">
      <w:pPr>
        <w:pStyle w:val="VENDOSI"/>
        <w:keepNext w:val="0"/>
        <w:rPr>
          <w:lang w:eastAsia="en-GB"/>
        </w:rPr>
      </w:pPr>
      <w:r w:rsidRPr="002565AA">
        <w:rPr>
          <w:sz w:val="10"/>
          <w:lang w:eastAsia="en-GB"/>
        </w:rPr>
        <w:br/>
      </w:r>
      <w:r w:rsidRPr="002C3F13">
        <w:rPr>
          <w:lang w:eastAsia="en-GB"/>
        </w:rPr>
        <w:t>Vendosi:</w:t>
      </w:r>
    </w:p>
    <w:p w:rsidR="007E3CDC" w:rsidRPr="002C3F13" w:rsidRDefault="007E3CDC" w:rsidP="00D01849">
      <w:pPr>
        <w:pStyle w:val="Paragrafi"/>
        <w:rPr>
          <w:lang w:val="en-GB" w:eastAsia="en-GB"/>
        </w:rPr>
      </w:pPr>
    </w:p>
    <w:p w:rsidR="007E3CDC" w:rsidRPr="002C3F13" w:rsidRDefault="007E3CDC" w:rsidP="00D01849">
      <w:pPr>
        <w:pStyle w:val="Paragrafi"/>
        <w:rPr>
          <w:lang w:val="en-GB" w:eastAsia="en-GB"/>
        </w:rPr>
      </w:pPr>
      <w:r w:rsidRPr="002C3F13">
        <w:rPr>
          <w:lang w:val="en-GB" w:eastAsia="en-GB"/>
        </w:rPr>
        <w:t>1.</w:t>
      </w:r>
      <w:r>
        <w:rPr>
          <w:lang w:val="en-GB" w:eastAsia="en-GB"/>
        </w:rPr>
        <w:t xml:space="preserve"> </w:t>
      </w:r>
      <w:r w:rsidRPr="002C3F13">
        <w:rPr>
          <w:lang w:val="en-GB" w:eastAsia="en-GB"/>
        </w:rPr>
        <w:t xml:space="preserve">Miratimin e rregullave të tregut </w:t>
      </w:r>
      <w:r>
        <w:rPr>
          <w:lang w:val="en-GB" w:eastAsia="en-GB"/>
        </w:rPr>
        <w:t>shqiptar të energjisë elektrike</w:t>
      </w:r>
      <w:r w:rsidRPr="002C3F13">
        <w:rPr>
          <w:lang w:val="en-GB" w:eastAsia="en-GB"/>
        </w:rPr>
        <w:t xml:space="preserve"> (bashkëlidhur këtij vendimi).</w:t>
      </w:r>
    </w:p>
    <w:p w:rsidR="007E3CDC" w:rsidRPr="002C3F13" w:rsidRDefault="007E3CDC" w:rsidP="00D01849">
      <w:pPr>
        <w:pStyle w:val="Paragrafi"/>
        <w:rPr>
          <w:lang w:val="en-GB" w:eastAsia="en-GB"/>
        </w:rPr>
      </w:pPr>
      <w:r w:rsidRPr="002C3F13">
        <w:rPr>
          <w:lang w:val="en-GB" w:eastAsia="en-GB"/>
        </w:rPr>
        <w:t>Ky vendim hyn në fuqi pas botimit në Fletoren Zyrtare.</w:t>
      </w:r>
    </w:p>
    <w:p w:rsidR="007E3CDC" w:rsidRPr="002C3F13" w:rsidRDefault="007E3CDC" w:rsidP="00D01849">
      <w:pPr>
        <w:pStyle w:val="Paragrafi"/>
        <w:rPr>
          <w:lang w:val="en-GB" w:eastAsia="en-GB"/>
        </w:rPr>
      </w:pPr>
    </w:p>
    <w:p w:rsidR="007E3CDC" w:rsidRPr="002C3F13" w:rsidRDefault="007E3CDC" w:rsidP="00D01849">
      <w:pPr>
        <w:pStyle w:val="Autoriteti"/>
        <w:keepNext w:val="0"/>
        <w:rPr>
          <w:lang w:eastAsia="en-GB"/>
        </w:rPr>
      </w:pPr>
      <w:r w:rsidRPr="002C3F13">
        <w:rPr>
          <w:lang w:eastAsia="en-GB"/>
        </w:rPr>
        <w:t>Kryetari i ERE-s</w:t>
      </w:r>
    </w:p>
    <w:p w:rsidR="007E3CDC" w:rsidRPr="002C3F13" w:rsidRDefault="007E3CDC" w:rsidP="00D01849">
      <w:pPr>
        <w:pStyle w:val="AutoritetiEmer"/>
        <w:rPr>
          <w:lang w:eastAsia="en-GB"/>
        </w:rPr>
      </w:pPr>
      <w:r w:rsidRPr="002C3F13">
        <w:rPr>
          <w:lang w:eastAsia="en-GB"/>
        </w:rPr>
        <w:t>Bujar Nepravishta</w:t>
      </w:r>
    </w:p>
    <w:p w:rsidR="00055B47" w:rsidRDefault="00055B47" w:rsidP="00D01849">
      <w:pPr>
        <w:pStyle w:val="Akti"/>
        <w:keepNext w:val="0"/>
        <w:rPr>
          <w:lang w:eastAsia="en-GB"/>
        </w:rPr>
      </w:pPr>
    </w:p>
    <w:p w:rsidR="007E3CDC" w:rsidRPr="002C3F13" w:rsidRDefault="007E3CDC" w:rsidP="00D01849">
      <w:pPr>
        <w:pStyle w:val="Akti"/>
        <w:keepNext w:val="0"/>
        <w:rPr>
          <w:lang w:eastAsia="en-GB"/>
        </w:rPr>
      </w:pPr>
      <w:r w:rsidRPr="002C3F13">
        <w:rPr>
          <w:lang w:eastAsia="en-GB"/>
        </w:rPr>
        <w:t>Vendim</w:t>
      </w:r>
    </w:p>
    <w:p w:rsidR="007E3CDC" w:rsidRPr="002C3F13" w:rsidRDefault="007E3CDC" w:rsidP="00D01849">
      <w:pPr>
        <w:pStyle w:val="NumriData"/>
        <w:keepNext w:val="0"/>
        <w:rPr>
          <w:lang w:eastAsia="en-GB"/>
        </w:rPr>
      </w:pPr>
      <w:r w:rsidRPr="002C3F13">
        <w:rPr>
          <w:lang w:eastAsia="en-GB"/>
        </w:rPr>
        <w:t>Nr.69, datë 24.6.2008</w:t>
      </w:r>
    </w:p>
    <w:p w:rsidR="007E3CDC" w:rsidRPr="002C3F13" w:rsidRDefault="007E3CDC" w:rsidP="00D01849">
      <w:pPr>
        <w:pStyle w:val="Paragrafi"/>
        <w:rPr>
          <w:lang w:eastAsia="en-GB"/>
        </w:rPr>
      </w:pPr>
    </w:p>
    <w:p w:rsidR="007E3CDC" w:rsidRPr="002C3F13" w:rsidRDefault="007E3CDC" w:rsidP="00D01849">
      <w:pPr>
        <w:pStyle w:val="Titulli"/>
        <w:keepNext w:val="0"/>
        <w:rPr>
          <w:lang w:eastAsia="en-GB"/>
        </w:rPr>
      </w:pPr>
      <w:r w:rsidRPr="002C3F13">
        <w:rPr>
          <w:lang w:eastAsia="en-GB"/>
        </w:rPr>
        <w:t xml:space="preserve">Për miratimin e </w:t>
      </w:r>
      <w:r>
        <w:rPr>
          <w:lang w:eastAsia="en-GB"/>
        </w:rPr>
        <w:t>licencës së aktivitetit të shpërndarjes s</w:t>
      </w:r>
      <w:r w:rsidRPr="002C3F13">
        <w:rPr>
          <w:lang w:eastAsia="en-GB"/>
        </w:rPr>
        <w:t>ë energjisë elektrike</w:t>
      </w:r>
    </w:p>
    <w:p w:rsidR="007E3CDC" w:rsidRPr="002C3F13" w:rsidRDefault="007E3CDC" w:rsidP="00D01849">
      <w:pPr>
        <w:pStyle w:val="Paragrafi"/>
        <w:rPr>
          <w:lang w:eastAsia="en-GB"/>
        </w:rPr>
      </w:pPr>
    </w:p>
    <w:p w:rsidR="007E3CDC" w:rsidRPr="002C3F13" w:rsidRDefault="007E3CDC" w:rsidP="00D01849">
      <w:pPr>
        <w:pStyle w:val="BazLigjPropozues"/>
        <w:keepNext w:val="0"/>
      </w:pPr>
      <w:r w:rsidRPr="002C3F13">
        <w:t xml:space="preserve">Në mbështetje të nenit 9, </w:t>
      </w:r>
      <w:r>
        <w:t>13, pika 1, germa “c” dhe 15</w:t>
      </w:r>
      <w:r w:rsidRPr="002C3F13">
        <w:t xml:space="preserve"> të ligjit nr.9072, datë</w:t>
      </w:r>
      <w:r w:rsidR="00CF608E">
        <w:t xml:space="preserve"> 22.5.2003</w:t>
      </w:r>
      <w:r>
        <w:t xml:space="preserve"> “</w:t>
      </w:r>
      <w:r w:rsidRPr="002C3F13">
        <w:t>Për sektorin e energjisë elektrike</w:t>
      </w:r>
      <w:r>
        <w:t>”</w:t>
      </w:r>
      <w:r w:rsidRPr="002C3F13">
        <w:t xml:space="preserve">, të ndryshuar, vendimit të Bordit të Komisionerëve nr.39, datë </w:t>
      </w:r>
      <w:r w:rsidRPr="002C3F13">
        <w:lastRenderedPageBreak/>
        <w:t xml:space="preserve">21.3.2008 </w:t>
      </w:r>
      <w:r>
        <w:t>“</w:t>
      </w:r>
      <w:r w:rsidRPr="002C3F13">
        <w:t xml:space="preserve">Për fillimin e procedurave për miratimin e </w:t>
      </w:r>
      <w:r w:rsidR="00CF608E">
        <w:t>l</w:t>
      </w:r>
      <w:r>
        <w:t>icencës s</w:t>
      </w:r>
      <w:r w:rsidR="00CF608E">
        <w:t>ë furnizimit p</w:t>
      </w:r>
      <w:r w:rsidRPr="002C3F13">
        <w:t xml:space="preserve">ublik </w:t>
      </w:r>
      <w:r>
        <w:t>m</w:t>
      </w:r>
      <w:r w:rsidR="00CF608E">
        <w:t>e s</w:t>
      </w:r>
      <w:r w:rsidRPr="002C3F13">
        <w:t xml:space="preserve">humicë të energjisë elektrike, licencës së shpërndarjes së energjisë </w:t>
      </w:r>
      <w:r>
        <w:t>e</w:t>
      </w:r>
      <w:r w:rsidRPr="002C3F13">
        <w:t>lektrike dhe licencës së furnizimit publik me pakicë të energjisë elektrike</w:t>
      </w:r>
      <w:r>
        <w:t>”</w:t>
      </w:r>
      <w:r w:rsidRPr="002C3F13">
        <w:t xml:space="preserve"> Bordi i Komisionerëve të Entit Rregullator të Sektorit të Energjisë Elektrike (ERE), në mbledhjen e tij të datës 24.6.2008, pasi shqyrtoi dhe analizoi draf</w:t>
      </w:r>
      <w:r>
        <w:t>t</w:t>
      </w:r>
      <w:r w:rsidRPr="002C3F13">
        <w:t>in e licencës së aktivitetit të shpërndarjes së energjisë elektrike të përgatitur nga grupi i punës i ngritur për këtë qëllim,</w:t>
      </w:r>
    </w:p>
    <w:p w:rsidR="007E3CDC" w:rsidRPr="002C3F13" w:rsidRDefault="007E3CDC" w:rsidP="00D01849">
      <w:pPr>
        <w:pStyle w:val="Paragrafi"/>
        <w:rPr>
          <w:lang w:eastAsia="en-GB"/>
        </w:rPr>
      </w:pPr>
    </w:p>
    <w:p w:rsidR="007E3CDC" w:rsidRPr="002C3F13" w:rsidRDefault="007E3CDC" w:rsidP="00D01849">
      <w:pPr>
        <w:pStyle w:val="VENDOSI"/>
        <w:keepNext w:val="0"/>
        <w:rPr>
          <w:lang w:eastAsia="en-GB"/>
        </w:rPr>
      </w:pPr>
      <w:r w:rsidRPr="002C3F13">
        <w:rPr>
          <w:lang w:eastAsia="en-GB"/>
        </w:rPr>
        <w:t>Vendosi:</w:t>
      </w:r>
    </w:p>
    <w:p w:rsidR="007E3CDC" w:rsidRPr="002C3F13" w:rsidRDefault="007E3CDC" w:rsidP="00D01849">
      <w:pPr>
        <w:pStyle w:val="Paragrafi"/>
        <w:rPr>
          <w:lang w:eastAsia="en-GB"/>
        </w:rPr>
      </w:pPr>
    </w:p>
    <w:p w:rsidR="007E3CDC" w:rsidRPr="002C3F13" w:rsidRDefault="007E3CDC" w:rsidP="00D01849">
      <w:pPr>
        <w:pStyle w:val="Paragrafi"/>
        <w:rPr>
          <w:lang w:eastAsia="en-GB"/>
        </w:rPr>
      </w:pPr>
      <w:r w:rsidRPr="002C3F13">
        <w:rPr>
          <w:lang w:eastAsia="en-GB"/>
        </w:rPr>
        <w:t>1.</w:t>
      </w:r>
      <w:r>
        <w:rPr>
          <w:lang w:eastAsia="en-GB"/>
        </w:rPr>
        <w:t xml:space="preserve"> </w:t>
      </w:r>
      <w:r w:rsidRPr="002C3F13">
        <w:rPr>
          <w:lang w:eastAsia="en-GB"/>
        </w:rPr>
        <w:t>Miratimin e licencës së aktivitetit të shpërndarjes së energjisë</w:t>
      </w:r>
      <w:r>
        <w:rPr>
          <w:lang w:eastAsia="en-GB"/>
        </w:rPr>
        <w:t xml:space="preserve"> elektrike (l</w:t>
      </w:r>
      <w:r w:rsidRPr="002C3F13">
        <w:rPr>
          <w:lang w:eastAsia="en-GB"/>
        </w:rPr>
        <w:t>icenca bashkëlidhur këtij vendimi).</w:t>
      </w:r>
    </w:p>
    <w:p w:rsidR="007E3CDC" w:rsidRPr="002C3F13" w:rsidRDefault="007E3CDC" w:rsidP="00D01849">
      <w:pPr>
        <w:pStyle w:val="Paragrafi"/>
        <w:rPr>
          <w:lang w:eastAsia="en-GB"/>
        </w:rPr>
      </w:pPr>
      <w:r w:rsidRPr="002C3F13">
        <w:rPr>
          <w:lang w:eastAsia="en-GB"/>
        </w:rPr>
        <w:t>2.</w:t>
      </w:r>
      <w:r>
        <w:rPr>
          <w:lang w:eastAsia="en-GB"/>
        </w:rPr>
        <w:t xml:space="preserve"> </w:t>
      </w:r>
      <w:r w:rsidRPr="002C3F13">
        <w:rPr>
          <w:lang w:eastAsia="en-GB"/>
        </w:rPr>
        <w:t xml:space="preserve">Vendimi i Bordit të Komisionerëve nr.36, datë 9.7.2004 </w:t>
      </w:r>
      <w:r>
        <w:rPr>
          <w:lang w:eastAsia="en-GB"/>
        </w:rPr>
        <w:t>“</w:t>
      </w:r>
      <w:r w:rsidRPr="002C3F13">
        <w:rPr>
          <w:lang w:eastAsia="en-GB"/>
        </w:rPr>
        <w:t>Për miratimin e licencës për shpërndarjen e energjisë elektrike” shfuqizohet.</w:t>
      </w:r>
    </w:p>
    <w:p w:rsidR="007E3CDC" w:rsidRPr="002C3F13" w:rsidRDefault="007E3CDC" w:rsidP="00D01849">
      <w:pPr>
        <w:pStyle w:val="Paragrafi"/>
        <w:rPr>
          <w:lang w:eastAsia="en-GB"/>
        </w:rPr>
      </w:pPr>
      <w:r w:rsidRPr="002C3F13">
        <w:rPr>
          <w:lang w:eastAsia="en-GB"/>
        </w:rPr>
        <w:t>Ky vendim hyn në fuqi pas botimit në Fletoren Zyrtare.</w:t>
      </w:r>
    </w:p>
    <w:p w:rsidR="007E3CDC" w:rsidRPr="002C3F13" w:rsidRDefault="007E3CDC" w:rsidP="00D01849">
      <w:pPr>
        <w:pStyle w:val="Paragrafi"/>
        <w:rPr>
          <w:lang w:eastAsia="en-GB"/>
        </w:rPr>
      </w:pPr>
    </w:p>
    <w:p w:rsidR="007E3CDC" w:rsidRPr="002C3F13" w:rsidRDefault="007E3CDC" w:rsidP="00D01849">
      <w:pPr>
        <w:pStyle w:val="Autoriteti"/>
        <w:keepNext w:val="0"/>
        <w:rPr>
          <w:lang w:eastAsia="en-GB"/>
        </w:rPr>
      </w:pPr>
      <w:r w:rsidRPr="002C3F13">
        <w:rPr>
          <w:lang w:eastAsia="en-GB"/>
        </w:rPr>
        <w:t>Kryetari i ERE-s</w:t>
      </w:r>
    </w:p>
    <w:p w:rsidR="007E3CDC" w:rsidRPr="002C3F13" w:rsidRDefault="007E3CDC" w:rsidP="00D01849">
      <w:pPr>
        <w:pStyle w:val="AutoritetiEmer"/>
        <w:rPr>
          <w:lang w:eastAsia="en-GB"/>
        </w:rPr>
      </w:pPr>
      <w:r w:rsidRPr="002C3F13">
        <w:rPr>
          <w:lang w:eastAsia="en-GB"/>
        </w:rPr>
        <w:t>Bujar Nepravishta</w:t>
      </w:r>
    </w:p>
    <w:p w:rsidR="007E3CDC" w:rsidRPr="006B58B9" w:rsidRDefault="007E3CDC" w:rsidP="00D01849">
      <w:pPr>
        <w:pStyle w:val="Paragrafi"/>
        <w:rPr>
          <w:lang w:val="en-GB" w:eastAsia="en-GB"/>
        </w:rPr>
      </w:pPr>
    </w:p>
    <w:p w:rsidR="007E3CDC" w:rsidRDefault="007E3CDC" w:rsidP="00D01849">
      <w:pPr>
        <w:pStyle w:val="Paragrafi"/>
        <w:ind w:firstLine="0"/>
        <w:rPr>
          <w:lang w:eastAsia="en-GB"/>
        </w:rPr>
      </w:pPr>
    </w:p>
    <w:p w:rsidR="007E3CDC" w:rsidRDefault="007E3CDC" w:rsidP="00D01849">
      <w:pPr>
        <w:pStyle w:val="Paragrafi"/>
        <w:rPr>
          <w:lang w:eastAsia="en-GB"/>
        </w:rPr>
      </w:pPr>
    </w:p>
    <w:p w:rsidR="007E3CDC" w:rsidRDefault="007E3CDC" w:rsidP="00D01849">
      <w:pPr>
        <w:pStyle w:val="Akti"/>
        <w:keepNext w:val="0"/>
        <w:rPr>
          <w:lang w:eastAsia="en-GB"/>
        </w:rPr>
      </w:pPr>
      <w:r>
        <w:rPr>
          <w:lang w:eastAsia="en-GB"/>
        </w:rPr>
        <w:t>Vendim</w:t>
      </w:r>
    </w:p>
    <w:p w:rsidR="007E3CDC" w:rsidRDefault="007E3CDC" w:rsidP="00D01849">
      <w:pPr>
        <w:pStyle w:val="NumriData"/>
        <w:keepNext w:val="0"/>
        <w:rPr>
          <w:lang w:eastAsia="en-GB"/>
        </w:rPr>
      </w:pPr>
      <w:r>
        <w:rPr>
          <w:lang w:eastAsia="en-GB"/>
        </w:rPr>
        <w:t>Nr.70, datë 24.6.2008</w:t>
      </w:r>
    </w:p>
    <w:p w:rsidR="007E3CDC" w:rsidRDefault="007E3CDC" w:rsidP="00D01849">
      <w:pPr>
        <w:pStyle w:val="Paragrafi"/>
        <w:rPr>
          <w:lang w:eastAsia="en-GB"/>
        </w:rPr>
      </w:pPr>
    </w:p>
    <w:p w:rsidR="007E3CDC" w:rsidRDefault="007E3CDC" w:rsidP="00D01849">
      <w:pPr>
        <w:pStyle w:val="Titulli"/>
        <w:keepNext w:val="0"/>
        <w:rPr>
          <w:lang w:eastAsia="en-GB"/>
        </w:rPr>
      </w:pPr>
      <w:r>
        <w:rPr>
          <w:lang w:eastAsia="en-GB"/>
        </w:rPr>
        <w:t>Për miratimin e licencës së aktivitetit të furnizimit publik me shumicë të energjisë elektrike</w:t>
      </w:r>
    </w:p>
    <w:p w:rsidR="007E3CDC" w:rsidRDefault="007E3CDC" w:rsidP="00D01849">
      <w:pPr>
        <w:pStyle w:val="Paragrafi"/>
        <w:rPr>
          <w:lang w:eastAsia="en-GB"/>
        </w:rPr>
      </w:pPr>
    </w:p>
    <w:p w:rsidR="007E3CDC" w:rsidRDefault="007E3CDC" w:rsidP="00D01849">
      <w:pPr>
        <w:pStyle w:val="BazLigjPropozues"/>
        <w:keepNext w:val="0"/>
        <w:rPr>
          <w:lang w:eastAsia="en-GB"/>
        </w:rPr>
      </w:pPr>
      <w:r w:rsidRPr="00E5661B">
        <w:rPr>
          <w:lang w:eastAsia="en-GB"/>
        </w:rPr>
        <w:t>N</w:t>
      </w:r>
      <w:r>
        <w:rPr>
          <w:lang w:eastAsia="en-GB"/>
        </w:rPr>
        <w:t>ë</w:t>
      </w:r>
      <w:r w:rsidRPr="00E5661B">
        <w:rPr>
          <w:lang w:eastAsia="en-GB"/>
        </w:rPr>
        <w:t xml:space="preserve"> mb</w:t>
      </w:r>
      <w:r>
        <w:rPr>
          <w:lang w:eastAsia="en-GB"/>
        </w:rPr>
        <w:t>ë</w:t>
      </w:r>
      <w:r w:rsidRPr="00E5661B">
        <w:rPr>
          <w:lang w:eastAsia="en-GB"/>
        </w:rPr>
        <w:t>shtetje t</w:t>
      </w:r>
      <w:r>
        <w:rPr>
          <w:lang w:eastAsia="en-GB"/>
        </w:rPr>
        <w:t>ë</w:t>
      </w:r>
      <w:r w:rsidRPr="00E5661B">
        <w:rPr>
          <w:lang w:eastAsia="en-GB"/>
        </w:rPr>
        <w:t xml:space="preserve"> neneve 9, 13, pika 1, g</w:t>
      </w:r>
      <w:r>
        <w:rPr>
          <w:lang w:eastAsia="en-GB"/>
        </w:rPr>
        <w:t>e</w:t>
      </w:r>
      <w:r w:rsidRPr="00E5661B">
        <w:rPr>
          <w:lang w:eastAsia="en-GB"/>
        </w:rPr>
        <w:t xml:space="preserve">rma </w:t>
      </w:r>
      <w:r>
        <w:rPr>
          <w:lang w:eastAsia="en-GB"/>
        </w:rPr>
        <w:t>“</w:t>
      </w:r>
      <w:r w:rsidRPr="00E5661B">
        <w:rPr>
          <w:lang w:eastAsia="en-GB"/>
        </w:rPr>
        <w:t>ç</w:t>
      </w:r>
      <w:r>
        <w:rPr>
          <w:lang w:eastAsia="en-GB"/>
        </w:rPr>
        <w:t>”</w:t>
      </w:r>
      <w:r w:rsidR="00CF608E">
        <w:rPr>
          <w:lang w:eastAsia="en-GB"/>
        </w:rPr>
        <w:t>, dhe 15</w:t>
      </w:r>
      <w:r w:rsidRPr="00E5661B">
        <w:rPr>
          <w:lang w:eastAsia="en-GB"/>
        </w:rPr>
        <w:t xml:space="preserve"> t</w:t>
      </w:r>
      <w:r>
        <w:rPr>
          <w:lang w:eastAsia="en-GB"/>
        </w:rPr>
        <w:t>ë</w:t>
      </w:r>
      <w:r w:rsidRPr="00E5661B">
        <w:rPr>
          <w:lang w:eastAsia="en-GB"/>
        </w:rPr>
        <w:t xml:space="preserve"> ligjit nr.9072, dat</w:t>
      </w:r>
      <w:r>
        <w:rPr>
          <w:lang w:eastAsia="en-GB"/>
        </w:rPr>
        <w:t>ë 22.5.2003</w:t>
      </w:r>
      <w:r w:rsidRPr="00E5661B">
        <w:rPr>
          <w:lang w:eastAsia="en-GB"/>
        </w:rPr>
        <w:t xml:space="preserve"> </w:t>
      </w:r>
      <w:r>
        <w:rPr>
          <w:lang w:eastAsia="en-GB"/>
        </w:rPr>
        <w:t>“</w:t>
      </w:r>
      <w:r w:rsidRPr="00E5661B">
        <w:rPr>
          <w:lang w:eastAsia="en-GB"/>
        </w:rPr>
        <w:t>P</w:t>
      </w:r>
      <w:r>
        <w:rPr>
          <w:lang w:eastAsia="en-GB"/>
        </w:rPr>
        <w:t>ë</w:t>
      </w:r>
      <w:r w:rsidRPr="00E5661B">
        <w:rPr>
          <w:lang w:eastAsia="en-GB"/>
        </w:rPr>
        <w:t>r sektorin e energjis</w:t>
      </w:r>
      <w:r>
        <w:rPr>
          <w:lang w:eastAsia="en-GB"/>
        </w:rPr>
        <w:t>ë</w:t>
      </w:r>
      <w:r w:rsidRPr="00E5661B">
        <w:rPr>
          <w:lang w:eastAsia="en-GB"/>
        </w:rPr>
        <w:t xml:space="preserve"> elektrike</w:t>
      </w:r>
      <w:r>
        <w:rPr>
          <w:lang w:eastAsia="en-GB"/>
        </w:rPr>
        <w:t>”</w:t>
      </w:r>
      <w:r w:rsidRPr="00E5661B">
        <w:rPr>
          <w:lang w:eastAsia="en-GB"/>
        </w:rPr>
        <w:t>, t</w:t>
      </w:r>
      <w:r>
        <w:rPr>
          <w:lang w:eastAsia="en-GB"/>
        </w:rPr>
        <w:t>ë</w:t>
      </w:r>
      <w:r w:rsidRPr="00E5661B">
        <w:rPr>
          <w:lang w:eastAsia="en-GB"/>
        </w:rPr>
        <w:t xml:space="preserve"> ndryshuar, vendimit t</w:t>
      </w:r>
      <w:r>
        <w:rPr>
          <w:lang w:eastAsia="en-GB"/>
        </w:rPr>
        <w:t>ë</w:t>
      </w:r>
      <w:r w:rsidRPr="00E5661B">
        <w:rPr>
          <w:lang w:eastAsia="en-GB"/>
        </w:rPr>
        <w:t xml:space="preserve"> Bordit t</w:t>
      </w:r>
      <w:r>
        <w:rPr>
          <w:lang w:eastAsia="en-GB"/>
        </w:rPr>
        <w:t>ë</w:t>
      </w:r>
      <w:r w:rsidRPr="00E5661B">
        <w:rPr>
          <w:lang w:eastAsia="en-GB"/>
        </w:rPr>
        <w:t xml:space="preserve"> Komisioner</w:t>
      </w:r>
      <w:r>
        <w:rPr>
          <w:lang w:eastAsia="en-GB"/>
        </w:rPr>
        <w:t>ë</w:t>
      </w:r>
      <w:r w:rsidRPr="00E5661B">
        <w:rPr>
          <w:lang w:eastAsia="en-GB"/>
        </w:rPr>
        <w:t>ve nr.39, dat</w:t>
      </w:r>
      <w:r>
        <w:rPr>
          <w:lang w:eastAsia="en-GB"/>
        </w:rPr>
        <w:t>ë 21.3.2008</w:t>
      </w:r>
      <w:r w:rsidRPr="00E5661B">
        <w:rPr>
          <w:lang w:eastAsia="en-GB"/>
        </w:rPr>
        <w:t xml:space="preserve"> </w:t>
      </w:r>
      <w:r>
        <w:rPr>
          <w:lang w:eastAsia="en-GB"/>
        </w:rPr>
        <w:t>“</w:t>
      </w:r>
      <w:r w:rsidRPr="00E5661B">
        <w:rPr>
          <w:lang w:eastAsia="en-GB"/>
        </w:rPr>
        <w:t>P</w:t>
      </w:r>
      <w:r>
        <w:rPr>
          <w:lang w:eastAsia="en-GB"/>
        </w:rPr>
        <w:t>ë</w:t>
      </w:r>
      <w:r w:rsidRPr="00E5661B">
        <w:rPr>
          <w:lang w:eastAsia="en-GB"/>
        </w:rPr>
        <w:t>r fillimin e procedurave p</w:t>
      </w:r>
      <w:r>
        <w:rPr>
          <w:lang w:eastAsia="en-GB"/>
        </w:rPr>
        <w:t>ë</w:t>
      </w:r>
      <w:r w:rsidRPr="00E5661B">
        <w:rPr>
          <w:lang w:eastAsia="en-GB"/>
        </w:rPr>
        <w:t>r miratimin e licenc</w:t>
      </w:r>
      <w:r>
        <w:rPr>
          <w:lang w:eastAsia="en-GB"/>
        </w:rPr>
        <w:t>ë</w:t>
      </w:r>
      <w:r w:rsidRPr="00E5661B">
        <w:rPr>
          <w:lang w:eastAsia="en-GB"/>
        </w:rPr>
        <w:t>s s</w:t>
      </w:r>
      <w:r>
        <w:rPr>
          <w:lang w:eastAsia="en-GB"/>
        </w:rPr>
        <w:t>ë</w:t>
      </w:r>
      <w:r w:rsidRPr="00E5661B">
        <w:rPr>
          <w:lang w:eastAsia="en-GB"/>
        </w:rPr>
        <w:t xml:space="preserve"> furnizimit publik me </w:t>
      </w:r>
      <w:r>
        <w:rPr>
          <w:lang w:eastAsia="en-GB"/>
        </w:rPr>
        <w:t>s</w:t>
      </w:r>
      <w:r w:rsidRPr="00E5661B">
        <w:rPr>
          <w:lang w:eastAsia="en-GB"/>
        </w:rPr>
        <w:t>humic</w:t>
      </w:r>
      <w:r>
        <w:rPr>
          <w:lang w:eastAsia="en-GB"/>
        </w:rPr>
        <w:t>ë</w:t>
      </w:r>
      <w:r w:rsidRPr="00E5661B">
        <w:rPr>
          <w:lang w:eastAsia="en-GB"/>
        </w:rPr>
        <w:t xml:space="preserve"> t</w:t>
      </w:r>
      <w:r>
        <w:rPr>
          <w:lang w:eastAsia="en-GB"/>
        </w:rPr>
        <w:t>ë</w:t>
      </w:r>
      <w:r w:rsidRPr="00E5661B">
        <w:rPr>
          <w:lang w:eastAsia="en-GB"/>
        </w:rPr>
        <w:t xml:space="preserve"> </w:t>
      </w:r>
      <w:r>
        <w:rPr>
          <w:lang w:eastAsia="en-GB"/>
        </w:rPr>
        <w:t>e</w:t>
      </w:r>
      <w:r w:rsidRPr="00E5661B">
        <w:rPr>
          <w:lang w:eastAsia="en-GB"/>
        </w:rPr>
        <w:t>nergjis</w:t>
      </w:r>
      <w:r>
        <w:rPr>
          <w:lang w:eastAsia="en-GB"/>
        </w:rPr>
        <w:t>ë</w:t>
      </w:r>
      <w:r w:rsidRPr="00E5661B">
        <w:rPr>
          <w:lang w:eastAsia="en-GB"/>
        </w:rPr>
        <w:t xml:space="preserve"> </w:t>
      </w:r>
      <w:r>
        <w:rPr>
          <w:lang w:eastAsia="en-GB"/>
        </w:rPr>
        <w:t>e</w:t>
      </w:r>
      <w:r w:rsidRPr="00E5661B">
        <w:rPr>
          <w:lang w:eastAsia="en-GB"/>
        </w:rPr>
        <w:t>lektrike, licenc</w:t>
      </w:r>
      <w:r>
        <w:rPr>
          <w:lang w:eastAsia="en-GB"/>
        </w:rPr>
        <w:t>ë</w:t>
      </w:r>
      <w:r w:rsidRPr="00E5661B">
        <w:rPr>
          <w:lang w:eastAsia="en-GB"/>
        </w:rPr>
        <w:t>s s</w:t>
      </w:r>
      <w:r>
        <w:rPr>
          <w:lang w:eastAsia="en-GB"/>
        </w:rPr>
        <w:t>ë</w:t>
      </w:r>
      <w:r w:rsidRPr="00E5661B">
        <w:rPr>
          <w:lang w:eastAsia="en-GB"/>
        </w:rPr>
        <w:t xml:space="preserve"> shp</w:t>
      </w:r>
      <w:r>
        <w:rPr>
          <w:lang w:eastAsia="en-GB"/>
        </w:rPr>
        <w:t>ë</w:t>
      </w:r>
      <w:r w:rsidR="00CF608E">
        <w:rPr>
          <w:lang w:eastAsia="en-GB"/>
        </w:rPr>
        <w:t>rndarjes s</w:t>
      </w:r>
      <w:r>
        <w:rPr>
          <w:lang w:eastAsia="en-GB"/>
        </w:rPr>
        <w:t>ë</w:t>
      </w:r>
      <w:r w:rsidRPr="00E5661B">
        <w:rPr>
          <w:lang w:eastAsia="en-GB"/>
        </w:rPr>
        <w:t xml:space="preserve"> energjis</w:t>
      </w:r>
      <w:r>
        <w:rPr>
          <w:lang w:eastAsia="en-GB"/>
        </w:rPr>
        <w:t>ë</w:t>
      </w:r>
      <w:r w:rsidRPr="00E5661B">
        <w:rPr>
          <w:lang w:eastAsia="en-GB"/>
        </w:rPr>
        <w:t xml:space="preserve"> elektrike dhe licenc</w:t>
      </w:r>
      <w:r>
        <w:rPr>
          <w:lang w:eastAsia="en-GB"/>
        </w:rPr>
        <w:t>ë</w:t>
      </w:r>
      <w:r w:rsidRPr="00E5661B">
        <w:rPr>
          <w:lang w:eastAsia="en-GB"/>
        </w:rPr>
        <w:t>s s</w:t>
      </w:r>
      <w:r>
        <w:rPr>
          <w:lang w:eastAsia="en-GB"/>
        </w:rPr>
        <w:t>ë</w:t>
      </w:r>
      <w:r w:rsidRPr="00E5661B">
        <w:rPr>
          <w:lang w:eastAsia="en-GB"/>
        </w:rPr>
        <w:t xml:space="preserve"> furnizimit publik me pakic</w:t>
      </w:r>
      <w:r>
        <w:rPr>
          <w:lang w:eastAsia="en-GB"/>
        </w:rPr>
        <w:t>ë</w:t>
      </w:r>
      <w:r w:rsidRPr="00E5661B">
        <w:rPr>
          <w:lang w:eastAsia="en-GB"/>
        </w:rPr>
        <w:t xml:space="preserve"> t</w:t>
      </w:r>
      <w:r>
        <w:rPr>
          <w:lang w:eastAsia="en-GB"/>
        </w:rPr>
        <w:t>ë</w:t>
      </w:r>
      <w:r w:rsidRPr="00E5661B">
        <w:rPr>
          <w:lang w:eastAsia="en-GB"/>
        </w:rPr>
        <w:t xml:space="preserve"> energjis</w:t>
      </w:r>
      <w:r>
        <w:rPr>
          <w:lang w:eastAsia="en-GB"/>
        </w:rPr>
        <w:t>ë</w:t>
      </w:r>
      <w:r w:rsidRPr="00E5661B">
        <w:rPr>
          <w:lang w:eastAsia="en-GB"/>
        </w:rPr>
        <w:t xml:space="preserve"> elektrike</w:t>
      </w:r>
      <w:r>
        <w:rPr>
          <w:lang w:eastAsia="en-GB"/>
        </w:rPr>
        <w:t>”,</w:t>
      </w:r>
      <w:r w:rsidRPr="00E5661B">
        <w:rPr>
          <w:lang w:eastAsia="en-GB"/>
        </w:rPr>
        <w:t xml:space="preserve"> Bordi i Komisioner</w:t>
      </w:r>
      <w:r>
        <w:rPr>
          <w:lang w:eastAsia="en-GB"/>
        </w:rPr>
        <w:t>ë</w:t>
      </w:r>
      <w:r w:rsidRPr="00E5661B">
        <w:rPr>
          <w:lang w:eastAsia="en-GB"/>
        </w:rPr>
        <w:t>ve t</w:t>
      </w:r>
      <w:r>
        <w:rPr>
          <w:lang w:eastAsia="en-GB"/>
        </w:rPr>
        <w:t>ë</w:t>
      </w:r>
      <w:r w:rsidRPr="00E5661B">
        <w:rPr>
          <w:lang w:eastAsia="en-GB"/>
        </w:rPr>
        <w:t xml:space="preserve"> Entit Rregullator t</w:t>
      </w:r>
      <w:r>
        <w:rPr>
          <w:lang w:eastAsia="en-GB"/>
        </w:rPr>
        <w:t>ë</w:t>
      </w:r>
      <w:r w:rsidRPr="00E5661B">
        <w:rPr>
          <w:lang w:eastAsia="en-GB"/>
        </w:rPr>
        <w:t xml:space="preserve"> Se</w:t>
      </w:r>
      <w:r>
        <w:rPr>
          <w:lang w:eastAsia="en-GB"/>
        </w:rPr>
        <w:t>k</w:t>
      </w:r>
      <w:r w:rsidRPr="00E5661B">
        <w:rPr>
          <w:lang w:eastAsia="en-GB"/>
        </w:rPr>
        <w:t>torit t</w:t>
      </w:r>
      <w:r>
        <w:rPr>
          <w:lang w:eastAsia="en-GB"/>
        </w:rPr>
        <w:t>ë</w:t>
      </w:r>
      <w:r w:rsidRPr="00E5661B">
        <w:rPr>
          <w:lang w:eastAsia="en-GB"/>
        </w:rPr>
        <w:t xml:space="preserve"> </w:t>
      </w:r>
      <w:r>
        <w:rPr>
          <w:lang w:eastAsia="en-GB"/>
        </w:rPr>
        <w:t>Energjisë Elektrike (ERE), në mbledhjen e tij të datës 24.6.2008, pasi shqyrtoi dhe analizoi draftin e licencës së aktivitetit të furnizimit publik me shumicë të energjisë elektrike të përgatitur nga grupi i punës i ngritur për këtë qëllim</w:t>
      </w:r>
      <w:r w:rsidR="00CF608E">
        <w:rPr>
          <w:lang w:eastAsia="en-GB"/>
        </w:rPr>
        <w:t>,</w:t>
      </w:r>
    </w:p>
    <w:p w:rsidR="007E3CDC" w:rsidRDefault="007E3CDC" w:rsidP="00D01849">
      <w:pPr>
        <w:pStyle w:val="Paragrafi"/>
        <w:rPr>
          <w:lang w:eastAsia="en-GB"/>
        </w:rPr>
      </w:pPr>
    </w:p>
    <w:p w:rsidR="007E3CDC" w:rsidRDefault="007E3CDC" w:rsidP="00D01849">
      <w:pPr>
        <w:pStyle w:val="VENDOSI"/>
        <w:keepNext w:val="0"/>
        <w:rPr>
          <w:lang w:eastAsia="en-GB"/>
        </w:rPr>
      </w:pPr>
      <w:r>
        <w:rPr>
          <w:lang w:eastAsia="en-GB"/>
        </w:rPr>
        <w:t>Vendosi:</w:t>
      </w:r>
    </w:p>
    <w:p w:rsidR="007E3CDC" w:rsidRDefault="007E3CDC" w:rsidP="00D01849">
      <w:pPr>
        <w:pStyle w:val="Paragrafi"/>
        <w:rPr>
          <w:lang w:eastAsia="en-GB"/>
        </w:rPr>
      </w:pPr>
    </w:p>
    <w:p w:rsidR="007E3CDC" w:rsidRDefault="007E3CDC" w:rsidP="00D01849">
      <w:pPr>
        <w:pStyle w:val="Paragrafi"/>
        <w:rPr>
          <w:lang w:eastAsia="en-GB"/>
        </w:rPr>
      </w:pPr>
      <w:r>
        <w:rPr>
          <w:lang w:eastAsia="en-GB"/>
        </w:rPr>
        <w:t>1. Miratimin e licencës së aktivitetit të furnizimit publik me shumicë të energjisë elektrike (licenca bashkëlidhur këtij vendimi).</w:t>
      </w:r>
    </w:p>
    <w:p w:rsidR="007E3CDC" w:rsidRPr="002C3F13" w:rsidRDefault="007E3CDC" w:rsidP="00D01849">
      <w:pPr>
        <w:pStyle w:val="Paragrafi"/>
        <w:rPr>
          <w:lang w:eastAsia="en-GB"/>
        </w:rPr>
      </w:pPr>
      <w:r w:rsidRPr="002C3F13">
        <w:rPr>
          <w:lang w:eastAsia="en-GB"/>
        </w:rPr>
        <w:t>Ky vendim hyn në fuqi pas botimit në Fletoren Zyrtare.</w:t>
      </w:r>
    </w:p>
    <w:p w:rsidR="007E3CDC" w:rsidRPr="002C3F13" w:rsidRDefault="007E3CDC" w:rsidP="00D01849">
      <w:pPr>
        <w:pStyle w:val="Paragrafi"/>
        <w:rPr>
          <w:lang w:eastAsia="en-GB"/>
        </w:rPr>
      </w:pPr>
    </w:p>
    <w:p w:rsidR="007E3CDC" w:rsidRPr="002C3F13" w:rsidRDefault="007E3CDC" w:rsidP="00D01849">
      <w:pPr>
        <w:pStyle w:val="Autoriteti"/>
        <w:keepNext w:val="0"/>
        <w:rPr>
          <w:lang w:eastAsia="en-GB"/>
        </w:rPr>
      </w:pPr>
      <w:r w:rsidRPr="002C3F13">
        <w:rPr>
          <w:lang w:eastAsia="en-GB"/>
        </w:rPr>
        <w:t>Kryetari i ERE-s</w:t>
      </w:r>
    </w:p>
    <w:p w:rsidR="007E3CDC" w:rsidRPr="002C3F13" w:rsidRDefault="007E3CDC" w:rsidP="00D01849">
      <w:pPr>
        <w:pStyle w:val="AutoritetiEmer"/>
        <w:rPr>
          <w:lang w:eastAsia="en-GB"/>
        </w:rPr>
      </w:pPr>
      <w:r w:rsidRPr="002C3F13">
        <w:rPr>
          <w:lang w:eastAsia="en-GB"/>
        </w:rPr>
        <w:t>Bujar Nepravishta</w:t>
      </w:r>
    </w:p>
    <w:p w:rsidR="007E3CDC" w:rsidRDefault="007E3CDC" w:rsidP="00D01849">
      <w:pPr>
        <w:pStyle w:val="Paragrafi"/>
        <w:rPr>
          <w:lang w:val="en-GB" w:eastAsia="en-GB"/>
        </w:rPr>
      </w:pPr>
    </w:p>
    <w:p w:rsidR="007E3CDC" w:rsidRDefault="007E3CDC" w:rsidP="00D01849">
      <w:pPr>
        <w:pStyle w:val="Paragrafi"/>
        <w:rPr>
          <w:lang w:val="en-GB" w:eastAsia="en-GB"/>
        </w:rPr>
      </w:pPr>
    </w:p>
    <w:p w:rsidR="007E3CDC" w:rsidRDefault="007E3CDC" w:rsidP="00D01849">
      <w:pPr>
        <w:pStyle w:val="Akti"/>
        <w:keepNext w:val="0"/>
        <w:rPr>
          <w:lang w:eastAsia="en-GB"/>
        </w:rPr>
      </w:pPr>
      <w:r>
        <w:rPr>
          <w:lang w:eastAsia="en-GB"/>
        </w:rPr>
        <w:t>Vendim</w:t>
      </w:r>
    </w:p>
    <w:p w:rsidR="007E3CDC" w:rsidRDefault="007E3CDC" w:rsidP="00D01849">
      <w:pPr>
        <w:pStyle w:val="NumriData"/>
        <w:keepNext w:val="0"/>
        <w:rPr>
          <w:lang w:eastAsia="en-GB"/>
        </w:rPr>
      </w:pPr>
      <w:r>
        <w:rPr>
          <w:lang w:eastAsia="en-GB"/>
        </w:rPr>
        <w:t>Nr.71, datë 24.6.2008</w:t>
      </w:r>
    </w:p>
    <w:p w:rsidR="007E3CDC" w:rsidRDefault="007E3CDC" w:rsidP="00D01849">
      <w:pPr>
        <w:pStyle w:val="Paragrafi"/>
        <w:rPr>
          <w:lang w:eastAsia="en-GB"/>
        </w:rPr>
      </w:pPr>
    </w:p>
    <w:p w:rsidR="007E3CDC" w:rsidRDefault="007E3CDC" w:rsidP="00D01849">
      <w:pPr>
        <w:pStyle w:val="Titulli"/>
        <w:keepNext w:val="0"/>
        <w:rPr>
          <w:lang w:eastAsia="en-GB"/>
        </w:rPr>
      </w:pPr>
      <w:r>
        <w:rPr>
          <w:lang w:eastAsia="en-GB"/>
        </w:rPr>
        <w:t>Për miratimin e licencës së aktivitetit të furnizimit publik me pakicë të energjisë elektrike</w:t>
      </w:r>
    </w:p>
    <w:p w:rsidR="007E3CDC" w:rsidRDefault="007E3CDC" w:rsidP="00D01849">
      <w:pPr>
        <w:pStyle w:val="Paragrafi"/>
        <w:rPr>
          <w:lang w:eastAsia="en-GB"/>
        </w:rPr>
      </w:pPr>
    </w:p>
    <w:p w:rsidR="007E3CDC" w:rsidRDefault="007E3CDC" w:rsidP="00D01849">
      <w:pPr>
        <w:pStyle w:val="Paragrafi"/>
        <w:rPr>
          <w:lang w:eastAsia="en-GB"/>
        </w:rPr>
      </w:pPr>
      <w:r w:rsidRPr="003A7BE8">
        <w:rPr>
          <w:lang w:eastAsia="en-GB"/>
        </w:rPr>
        <w:t>N</w:t>
      </w:r>
      <w:r>
        <w:rPr>
          <w:lang w:eastAsia="en-GB"/>
        </w:rPr>
        <w:t>ë</w:t>
      </w:r>
      <w:r w:rsidRPr="003A7BE8">
        <w:rPr>
          <w:lang w:eastAsia="en-GB"/>
        </w:rPr>
        <w:t xml:space="preserve"> mb</w:t>
      </w:r>
      <w:r>
        <w:rPr>
          <w:lang w:eastAsia="en-GB"/>
        </w:rPr>
        <w:t>ë</w:t>
      </w:r>
      <w:r w:rsidRPr="003A7BE8">
        <w:rPr>
          <w:lang w:eastAsia="en-GB"/>
        </w:rPr>
        <w:t>shtetje t</w:t>
      </w:r>
      <w:r>
        <w:rPr>
          <w:lang w:eastAsia="en-GB"/>
        </w:rPr>
        <w:t>ë</w:t>
      </w:r>
      <w:r w:rsidRPr="003A7BE8">
        <w:rPr>
          <w:lang w:eastAsia="en-GB"/>
        </w:rPr>
        <w:t xml:space="preserve"> neneve 9, 13, pika 1, g</w:t>
      </w:r>
      <w:r>
        <w:rPr>
          <w:lang w:eastAsia="en-GB"/>
        </w:rPr>
        <w:t>e</w:t>
      </w:r>
      <w:r w:rsidR="00CF608E">
        <w:rPr>
          <w:lang w:eastAsia="en-GB"/>
        </w:rPr>
        <w:t>rma “ç”,</w:t>
      </w:r>
      <w:r w:rsidRPr="003A7BE8">
        <w:rPr>
          <w:lang w:eastAsia="en-GB"/>
        </w:rPr>
        <w:t xml:space="preserve"> dhe 15 t</w:t>
      </w:r>
      <w:r>
        <w:rPr>
          <w:lang w:eastAsia="en-GB"/>
        </w:rPr>
        <w:t>ë</w:t>
      </w:r>
      <w:r w:rsidRPr="003A7BE8">
        <w:rPr>
          <w:lang w:eastAsia="en-GB"/>
        </w:rPr>
        <w:t xml:space="preserve"> ligjit nr.9072, dat</w:t>
      </w:r>
      <w:r>
        <w:rPr>
          <w:lang w:eastAsia="en-GB"/>
        </w:rPr>
        <w:t>ë 22.5.2003</w:t>
      </w:r>
      <w:r w:rsidRPr="003A7BE8">
        <w:rPr>
          <w:lang w:eastAsia="en-GB"/>
        </w:rPr>
        <w:t xml:space="preserve"> </w:t>
      </w:r>
      <w:r>
        <w:rPr>
          <w:lang w:eastAsia="en-GB"/>
        </w:rPr>
        <w:t>“Për sektorin e energjisë elektrike”, të ndryshuar, vendimit të Bordit të Komisionerëve nr.39, datë 21.3.2008 “Për fillimin e procedurave për miratimin e licencës së furnizimit publik me shumicë të energjisë elekt</w:t>
      </w:r>
      <w:r w:rsidR="00CF608E">
        <w:rPr>
          <w:lang w:eastAsia="en-GB"/>
        </w:rPr>
        <w:t>rike, licencës së shpërndarjes s</w:t>
      </w:r>
      <w:r>
        <w:rPr>
          <w:lang w:eastAsia="en-GB"/>
        </w:rPr>
        <w:t xml:space="preserve">ë energjisë elektrike dhe licencës së furnizimit publik me pakicë të energjisë elektrike”, Bordi i Komisionerëve të Entit Rregullator të Sektorit të Energjisë </w:t>
      </w:r>
      <w:r>
        <w:rPr>
          <w:lang w:eastAsia="en-GB"/>
        </w:rPr>
        <w:lastRenderedPageBreak/>
        <w:t>Elektrike (ERE), në mbledhjen e tij të datës 24.6.2008, pasi shqyrtoi dhe analizoi draftin e licencës së aktivitetit të furnizimit publik me pakicë të energjisë elektrike të përgatitur nga grupi i punës i ngritur për këtë qëllim,</w:t>
      </w:r>
    </w:p>
    <w:p w:rsidR="007E3CDC" w:rsidRDefault="007E3CDC" w:rsidP="00D01849">
      <w:pPr>
        <w:pStyle w:val="Paragrafi"/>
        <w:rPr>
          <w:lang w:eastAsia="en-GB"/>
        </w:rPr>
      </w:pPr>
    </w:p>
    <w:p w:rsidR="007E3CDC" w:rsidRDefault="007E3CDC" w:rsidP="00D01849">
      <w:pPr>
        <w:pStyle w:val="VENDOSI"/>
        <w:keepNext w:val="0"/>
        <w:rPr>
          <w:lang w:eastAsia="en-GB"/>
        </w:rPr>
      </w:pPr>
      <w:r>
        <w:rPr>
          <w:lang w:eastAsia="en-GB"/>
        </w:rPr>
        <w:t>Vendosi:</w:t>
      </w:r>
    </w:p>
    <w:p w:rsidR="007E3CDC" w:rsidRDefault="007E3CDC" w:rsidP="00D01849">
      <w:pPr>
        <w:pStyle w:val="Paragrafi"/>
        <w:rPr>
          <w:lang w:eastAsia="en-GB"/>
        </w:rPr>
      </w:pPr>
    </w:p>
    <w:p w:rsidR="007E3CDC" w:rsidRDefault="007E3CDC" w:rsidP="00D01849">
      <w:pPr>
        <w:pStyle w:val="Paragrafi"/>
        <w:rPr>
          <w:lang w:eastAsia="en-GB"/>
        </w:rPr>
      </w:pPr>
      <w:r>
        <w:rPr>
          <w:lang w:eastAsia="en-GB"/>
        </w:rPr>
        <w:t>1. Miratimin e licencës së aktivitetit të furnizimit publik me pakicë të energjisë elektrike (licenca bashkëlidhur këtij vendimi).</w:t>
      </w:r>
    </w:p>
    <w:p w:rsidR="007E3CDC" w:rsidRPr="002C3F13" w:rsidRDefault="007E3CDC" w:rsidP="00D01849">
      <w:pPr>
        <w:pStyle w:val="Paragrafi"/>
        <w:rPr>
          <w:lang w:eastAsia="en-GB"/>
        </w:rPr>
      </w:pPr>
      <w:r w:rsidRPr="002C3F13">
        <w:rPr>
          <w:lang w:eastAsia="en-GB"/>
        </w:rPr>
        <w:t>Ky vendim hyn në fuqi pas botimit në Fletoren Zyrtare.</w:t>
      </w:r>
    </w:p>
    <w:p w:rsidR="007E3CDC" w:rsidRPr="002C3F13" w:rsidRDefault="007E3CDC" w:rsidP="00D01849">
      <w:pPr>
        <w:pStyle w:val="Paragrafi"/>
        <w:rPr>
          <w:lang w:eastAsia="en-GB"/>
        </w:rPr>
      </w:pPr>
    </w:p>
    <w:p w:rsidR="007E3CDC" w:rsidRPr="002C3F13" w:rsidRDefault="007E3CDC" w:rsidP="00D01849">
      <w:pPr>
        <w:pStyle w:val="Autoriteti"/>
        <w:keepNext w:val="0"/>
        <w:rPr>
          <w:lang w:eastAsia="en-GB"/>
        </w:rPr>
      </w:pPr>
      <w:r w:rsidRPr="002C3F13">
        <w:rPr>
          <w:lang w:eastAsia="en-GB"/>
        </w:rPr>
        <w:t>Kryetari i ERE-s</w:t>
      </w:r>
    </w:p>
    <w:p w:rsidR="007E3CDC" w:rsidRPr="002C3F13" w:rsidRDefault="007E3CDC" w:rsidP="00D01849">
      <w:pPr>
        <w:pStyle w:val="AutoritetiEmer"/>
        <w:rPr>
          <w:lang w:eastAsia="en-GB"/>
        </w:rPr>
      </w:pPr>
      <w:r w:rsidRPr="002C3F13">
        <w:rPr>
          <w:lang w:eastAsia="en-GB"/>
        </w:rPr>
        <w:t>Bujar Nepravishta</w:t>
      </w:r>
    </w:p>
    <w:p w:rsidR="007E3CDC" w:rsidRPr="00723FDC" w:rsidRDefault="007E3CDC" w:rsidP="00D01849">
      <w:pPr>
        <w:pStyle w:val="Paragrafi"/>
        <w:rPr>
          <w:lang w:val="en-GB" w:eastAsia="en-GB"/>
        </w:rPr>
      </w:pPr>
    </w:p>
    <w:p w:rsidR="007E3CDC" w:rsidRDefault="007E3CDC" w:rsidP="00D01849">
      <w:pPr>
        <w:pStyle w:val="Paragrafi"/>
        <w:rPr>
          <w:lang w:eastAsia="en-GB"/>
        </w:rPr>
      </w:pPr>
    </w:p>
    <w:p w:rsidR="007E3CDC" w:rsidRDefault="007E3CDC" w:rsidP="00D01849">
      <w:pPr>
        <w:pStyle w:val="Paragrafi"/>
        <w:rPr>
          <w:lang w:eastAsia="en-GB"/>
        </w:rPr>
      </w:pPr>
    </w:p>
    <w:p w:rsidR="007E3CDC" w:rsidRDefault="007E3CDC" w:rsidP="00D01849">
      <w:pPr>
        <w:pStyle w:val="Paragrafi"/>
        <w:rPr>
          <w:lang w:eastAsia="en-GB"/>
        </w:rPr>
      </w:pPr>
    </w:p>
    <w:p w:rsidR="007E3CDC" w:rsidRDefault="007E3CDC" w:rsidP="00D01849">
      <w:pPr>
        <w:pStyle w:val="Akti"/>
        <w:keepNext w:val="0"/>
        <w:rPr>
          <w:lang w:eastAsia="en-GB"/>
        </w:rPr>
      </w:pPr>
      <w:r>
        <w:rPr>
          <w:lang w:eastAsia="en-GB"/>
        </w:rPr>
        <w:t>Vendim</w:t>
      </w:r>
    </w:p>
    <w:p w:rsidR="007E3CDC" w:rsidRDefault="007E3CDC" w:rsidP="00D01849">
      <w:pPr>
        <w:pStyle w:val="NumriData"/>
        <w:keepNext w:val="0"/>
        <w:rPr>
          <w:lang w:eastAsia="en-GB"/>
        </w:rPr>
      </w:pPr>
      <w:r>
        <w:rPr>
          <w:lang w:eastAsia="en-GB"/>
        </w:rPr>
        <w:t>Nr.72, datë 24.6.2008</w:t>
      </w:r>
    </w:p>
    <w:p w:rsidR="007E3CDC" w:rsidRDefault="007E3CDC" w:rsidP="00D01849">
      <w:pPr>
        <w:pStyle w:val="Paragrafi"/>
        <w:rPr>
          <w:lang w:eastAsia="en-GB"/>
        </w:rPr>
      </w:pPr>
    </w:p>
    <w:p w:rsidR="007E3CDC" w:rsidRDefault="007E3CDC" w:rsidP="00D01849">
      <w:pPr>
        <w:pStyle w:val="Titulli"/>
        <w:keepNext w:val="0"/>
        <w:rPr>
          <w:lang w:eastAsia="en-GB"/>
        </w:rPr>
      </w:pPr>
      <w:r>
        <w:rPr>
          <w:lang w:eastAsia="en-GB"/>
        </w:rPr>
        <w:t>Për miratimin e kontratës tip mes furnizuesit publik me shumicë dhe furnizuesit publik me pakicë</w:t>
      </w:r>
    </w:p>
    <w:p w:rsidR="007E3CDC" w:rsidRDefault="007E3CDC" w:rsidP="00D01849">
      <w:pPr>
        <w:pStyle w:val="Paragrafi"/>
        <w:rPr>
          <w:lang w:eastAsia="en-GB"/>
        </w:rPr>
      </w:pPr>
    </w:p>
    <w:p w:rsidR="007E3CDC" w:rsidRDefault="007E3CDC" w:rsidP="00D01849">
      <w:pPr>
        <w:pStyle w:val="BazLigjPropozues"/>
        <w:keepNext w:val="0"/>
        <w:rPr>
          <w:lang w:eastAsia="en-GB"/>
        </w:rPr>
      </w:pPr>
      <w:r w:rsidRPr="008308EA">
        <w:rPr>
          <w:lang w:eastAsia="en-GB"/>
        </w:rPr>
        <w:t>N</w:t>
      </w:r>
      <w:r>
        <w:rPr>
          <w:lang w:eastAsia="en-GB"/>
        </w:rPr>
        <w:t>ë</w:t>
      </w:r>
      <w:r w:rsidRPr="008308EA">
        <w:rPr>
          <w:lang w:eastAsia="en-GB"/>
        </w:rPr>
        <w:t xml:space="preserve"> mb</w:t>
      </w:r>
      <w:r>
        <w:rPr>
          <w:lang w:eastAsia="en-GB"/>
        </w:rPr>
        <w:t>ë</w:t>
      </w:r>
      <w:r w:rsidRPr="008308EA">
        <w:rPr>
          <w:lang w:eastAsia="en-GB"/>
        </w:rPr>
        <w:t>shtetje t</w:t>
      </w:r>
      <w:r w:rsidR="00CF608E">
        <w:rPr>
          <w:lang w:eastAsia="en-GB"/>
        </w:rPr>
        <w:t>ë neneve 9</w:t>
      </w:r>
      <w:r>
        <w:rPr>
          <w:lang w:eastAsia="en-GB"/>
        </w:rPr>
        <w:t xml:space="preserve"> dhe 13</w:t>
      </w:r>
      <w:r w:rsidRPr="008308EA">
        <w:rPr>
          <w:lang w:eastAsia="en-GB"/>
        </w:rPr>
        <w:t xml:space="preserve"> t</w:t>
      </w:r>
      <w:r>
        <w:rPr>
          <w:lang w:eastAsia="en-GB"/>
        </w:rPr>
        <w:t>ë</w:t>
      </w:r>
      <w:r w:rsidRPr="008308EA">
        <w:rPr>
          <w:lang w:eastAsia="en-GB"/>
        </w:rPr>
        <w:t xml:space="preserve"> ligjit nr.9072, dat</w:t>
      </w:r>
      <w:r>
        <w:rPr>
          <w:lang w:eastAsia="en-GB"/>
        </w:rPr>
        <w:t>ë 22.5.2003</w:t>
      </w:r>
      <w:r w:rsidRPr="008308EA">
        <w:rPr>
          <w:lang w:eastAsia="en-GB"/>
        </w:rPr>
        <w:t xml:space="preserve"> </w:t>
      </w:r>
      <w:r>
        <w:rPr>
          <w:lang w:eastAsia="en-GB"/>
        </w:rPr>
        <w:t>“</w:t>
      </w:r>
      <w:r w:rsidRPr="008308EA">
        <w:rPr>
          <w:lang w:eastAsia="en-GB"/>
        </w:rPr>
        <w:t>P</w:t>
      </w:r>
      <w:r>
        <w:rPr>
          <w:lang w:eastAsia="en-GB"/>
        </w:rPr>
        <w:t>ë</w:t>
      </w:r>
      <w:r w:rsidRPr="008308EA">
        <w:rPr>
          <w:lang w:eastAsia="en-GB"/>
        </w:rPr>
        <w:t>r sektorin e energjis</w:t>
      </w:r>
      <w:r>
        <w:rPr>
          <w:lang w:eastAsia="en-GB"/>
        </w:rPr>
        <w:t>ë</w:t>
      </w:r>
      <w:r w:rsidRPr="008308EA">
        <w:rPr>
          <w:lang w:eastAsia="en-GB"/>
        </w:rPr>
        <w:t xml:space="preserve"> elektrike</w:t>
      </w:r>
      <w:r>
        <w:rPr>
          <w:lang w:eastAsia="en-GB"/>
        </w:rPr>
        <w:t>”</w:t>
      </w:r>
      <w:r w:rsidRPr="008308EA">
        <w:rPr>
          <w:lang w:eastAsia="en-GB"/>
        </w:rPr>
        <w:t>, t</w:t>
      </w:r>
      <w:r>
        <w:rPr>
          <w:lang w:eastAsia="en-GB"/>
        </w:rPr>
        <w:t>ë</w:t>
      </w:r>
      <w:r w:rsidRPr="008308EA">
        <w:rPr>
          <w:lang w:eastAsia="en-GB"/>
        </w:rPr>
        <w:t xml:space="preserve"> ndryshuar, vendimit t</w:t>
      </w:r>
      <w:r>
        <w:rPr>
          <w:lang w:eastAsia="en-GB"/>
        </w:rPr>
        <w:t>ë</w:t>
      </w:r>
      <w:r w:rsidRPr="008308EA">
        <w:rPr>
          <w:lang w:eastAsia="en-GB"/>
        </w:rPr>
        <w:t xml:space="preserve"> Bordit t</w:t>
      </w:r>
      <w:r>
        <w:rPr>
          <w:lang w:eastAsia="en-GB"/>
        </w:rPr>
        <w:t>ë</w:t>
      </w:r>
      <w:r w:rsidRPr="008308EA">
        <w:rPr>
          <w:lang w:eastAsia="en-GB"/>
        </w:rPr>
        <w:t xml:space="preserve"> Komisioner</w:t>
      </w:r>
      <w:r>
        <w:rPr>
          <w:lang w:eastAsia="en-GB"/>
        </w:rPr>
        <w:t>ë</w:t>
      </w:r>
      <w:r w:rsidRPr="008308EA">
        <w:rPr>
          <w:lang w:eastAsia="en-GB"/>
        </w:rPr>
        <w:t>ve nr.36,</w:t>
      </w:r>
      <w:r w:rsidR="00CF608E">
        <w:rPr>
          <w:lang w:eastAsia="en-GB"/>
        </w:rPr>
        <w:t xml:space="preserve"> </w:t>
      </w:r>
      <w:r w:rsidRPr="008308EA">
        <w:rPr>
          <w:lang w:eastAsia="en-GB"/>
        </w:rPr>
        <w:t>dat</w:t>
      </w:r>
      <w:r>
        <w:rPr>
          <w:lang w:eastAsia="en-GB"/>
        </w:rPr>
        <w:t>ë</w:t>
      </w:r>
      <w:r w:rsidRPr="008308EA">
        <w:rPr>
          <w:lang w:eastAsia="en-GB"/>
        </w:rPr>
        <w:t xml:space="preserve"> 21.3.2008 </w:t>
      </w:r>
      <w:r>
        <w:rPr>
          <w:lang w:eastAsia="en-GB"/>
        </w:rPr>
        <w:t>“</w:t>
      </w:r>
      <w:r w:rsidRPr="008308EA">
        <w:rPr>
          <w:lang w:eastAsia="en-GB"/>
        </w:rPr>
        <w:t>P</w:t>
      </w:r>
      <w:r>
        <w:rPr>
          <w:lang w:eastAsia="en-GB"/>
        </w:rPr>
        <w:t>ë</w:t>
      </w:r>
      <w:r w:rsidRPr="008308EA">
        <w:rPr>
          <w:lang w:eastAsia="en-GB"/>
        </w:rPr>
        <w:t>r fillimin e procedurave p</w:t>
      </w:r>
      <w:r>
        <w:rPr>
          <w:lang w:eastAsia="en-GB"/>
        </w:rPr>
        <w:t>ë</w:t>
      </w:r>
      <w:r w:rsidRPr="008308EA">
        <w:rPr>
          <w:lang w:eastAsia="en-GB"/>
        </w:rPr>
        <w:t xml:space="preserve">r miratimin e </w:t>
      </w:r>
      <w:r>
        <w:rPr>
          <w:lang w:eastAsia="en-GB"/>
        </w:rPr>
        <w:t>m</w:t>
      </w:r>
      <w:r w:rsidRPr="008308EA">
        <w:rPr>
          <w:lang w:eastAsia="en-GB"/>
        </w:rPr>
        <w:t>arr</w:t>
      </w:r>
      <w:r>
        <w:rPr>
          <w:lang w:eastAsia="en-GB"/>
        </w:rPr>
        <w:t>ë</w:t>
      </w:r>
      <w:r w:rsidRPr="008308EA">
        <w:rPr>
          <w:lang w:eastAsia="en-GB"/>
        </w:rPr>
        <w:t xml:space="preserve">veshjes </w:t>
      </w:r>
      <w:r>
        <w:rPr>
          <w:lang w:eastAsia="en-GB"/>
        </w:rPr>
        <w:t>t</w:t>
      </w:r>
      <w:r w:rsidRPr="008308EA">
        <w:rPr>
          <w:lang w:eastAsia="en-GB"/>
        </w:rPr>
        <w:t>ip mes furnizuesit publik me shumic</w:t>
      </w:r>
      <w:r>
        <w:rPr>
          <w:lang w:eastAsia="en-GB"/>
        </w:rPr>
        <w:t>ë</w:t>
      </w:r>
      <w:r w:rsidRPr="008308EA">
        <w:rPr>
          <w:lang w:eastAsia="en-GB"/>
        </w:rPr>
        <w:t xml:space="preserve"> dhe furnizuesit publik me pakic</w:t>
      </w:r>
      <w:r>
        <w:rPr>
          <w:lang w:eastAsia="en-GB"/>
        </w:rPr>
        <w:t>ë”</w:t>
      </w:r>
      <w:r w:rsidRPr="008308EA">
        <w:rPr>
          <w:lang w:eastAsia="en-GB"/>
        </w:rPr>
        <w:t>, pik</w:t>
      </w:r>
      <w:r>
        <w:rPr>
          <w:lang w:eastAsia="en-GB"/>
        </w:rPr>
        <w:t>ë</w:t>
      </w:r>
      <w:r w:rsidRPr="008308EA">
        <w:rPr>
          <w:lang w:eastAsia="en-GB"/>
        </w:rPr>
        <w:t>s 4.13, g</w:t>
      </w:r>
      <w:r w:rsidR="00CF608E">
        <w:rPr>
          <w:lang w:eastAsia="en-GB"/>
        </w:rPr>
        <w:t>e</w:t>
      </w:r>
      <w:r w:rsidRPr="008308EA">
        <w:rPr>
          <w:lang w:eastAsia="en-GB"/>
        </w:rPr>
        <w:t xml:space="preserve">rma </w:t>
      </w:r>
      <w:r w:rsidR="00CF608E">
        <w:rPr>
          <w:lang w:eastAsia="en-GB"/>
        </w:rPr>
        <w:t>“</w:t>
      </w:r>
      <w:r w:rsidRPr="008308EA">
        <w:rPr>
          <w:lang w:eastAsia="en-GB"/>
        </w:rPr>
        <w:t>A</w:t>
      </w:r>
      <w:r w:rsidR="00CF608E">
        <w:rPr>
          <w:lang w:eastAsia="en-GB"/>
        </w:rPr>
        <w:t>”</w:t>
      </w:r>
      <w:r w:rsidRPr="008308EA">
        <w:rPr>
          <w:lang w:eastAsia="en-GB"/>
        </w:rPr>
        <w:t>, pika 2, t</w:t>
      </w:r>
      <w:r>
        <w:rPr>
          <w:lang w:eastAsia="en-GB"/>
        </w:rPr>
        <w:t>ë</w:t>
      </w:r>
      <w:r w:rsidRPr="008308EA">
        <w:rPr>
          <w:lang w:eastAsia="en-GB"/>
        </w:rPr>
        <w:t xml:space="preserve"> modelit t</w:t>
      </w:r>
      <w:r>
        <w:rPr>
          <w:lang w:eastAsia="en-GB"/>
        </w:rPr>
        <w:t>ë</w:t>
      </w:r>
      <w:r w:rsidRPr="008308EA">
        <w:rPr>
          <w:lang w:eastAsia="en-GB"/>
        </w:rPr>
        <w:t xml:space="preserve"> tregut t</w:t>
      </w:r>
      <w:r>
        <w:rPr>
          <w:lang w:eastAsia="en-GB"/>
        </w:rPr>
        <w:t>ë</w:t>
      </w:r>
      <w:r w:rsidRPr="008308EA">
        <w:rPr>
          <w:lang w:eastAsia="en-GB"/>
        </w:rPr>
        <w:t xml:space="preserve"> energjis</w:t>
      </w:r>
      <w:r>
        <w:rPr>
          <w:lang w:eastAsia="en-GB"/>
        </w:rPr>
        <w:t>ë</w:t>
      </w:r>
      <w:r w:rsidRPr="008308EA">
        <w:rPr>
          <w:lang w:eastAsia="en-GB"/>
        </w:rPr>
        <w:t xml:space="preserve"> elektrike t</w:t>
      </w:r>
      <w:r>
        <w:rPr>
          <w:lang w:eastAsia="en-GB"/>
        </w:rPr>
        <w:t>ë</w:t>
      </w:r>
      <w:r w:rsidR="00CF608E">
        <w:rPr>
          <w:lang w:eastAsia="en-GB"/>
        </w:rPr>
        <w:t xml:space="preserve"> miratuar me v</w:t>
      </w:r>
      <w:r w:rsidRPr="008308EA">
        <w:rPr>
          <w:lang w:eastAsia="en-GB"/>
        </w:rPr>
        <w:t>endimin e K</w:t>
      </w:r>
      <w:r>
        <w:rPr>
          <w:lang w:eastAsia="en-GB"/>
        </w:rPr>
        <w:t>ë</w:t>
      </w:r>
      <w:r w:rsidRPr="008308EA">
        <w:rPr>
          <w:lang w:eastAsia="en-GB"/>
        </w:rPr>
        <w:t>shillit t</w:t>
      </w:r>
      <w:r>
        <w:rPr>
          <w:lang w:eastAsia="en-GB"/>
        </w:rPr>
        <w:t>ë</w:t>
      </w:r>
      <w:r w:rsidRPr="008308EA">
        <w:rPr>
          <w:lang w:eastAsia="en-GB"/>
        </w:rPr>
        <w:t xml:space="preserve"> Ministrave nr.338, dat</w:t>
      </w:r>
      <w:r>
        <w:rPr>
          <w:lang w:eastAsia="en-GB"/>
        </w:rPr>
        <w:t>ë</w:t>
      </w:r>
      <w:r w:rsidRPr="008308EA">
        <w:rPr>
          <w:lang w:eastAsia="en-GB"/>
        </w:rPr>
        <w:t xml:space="preserve"> 19.3.2008, Bordi i Komisioner</w:t>
      </w:r>
      <w:r>
        <w:rPr>
          <w:lang w:eastAsia="en-GB"/>
        </w:rPr>
        <w:t>ë</w:t>
      </w:r>
      <w:r w:rsidRPr="008308EA">
        <w:rPr>
          <w:lang w:eastAsia="en-GB"/>
        </w:rPr>
        <w:t>ve t</w:t>
      </w:r>
      <w:r>
        <w:rPr>
          <w:lang w:eastAsia="en-GB"/>
        </w:rPr>
        <w:t>ë</w:t>
      </w:r>
      <w:r w:rsidRPr="008308EA">
        <w:rPr>
          <w:lang w:eastAsia="en-GB"/>
        </w:rPr>
        <w:t xml:space="preserve"> Entit Rregullator t</w:t>
      </w:r>
      <w:r>
        <w:rPr>
          <w:lang w:eastAsia="en-GB"/>
        </w:rPr>
        <w:t>ë</w:t>
      </w:r>
      <w:r w:rsidR="00CF608E">
        <w:rPr>
          <w:lang w:eastAsia="en-GB"/>
        </w:rPr>
        <w:t xml:space="preserve"> S</w:t>
      </w:r>
      <w:r w:rsidRPr="008308EA">
        <w:rPr>
          <w:lang w:eastAsia="en-GB"/>
        </w:rPr>
        <w:t>ektorit t</w:t>
      </w:r>
      <w:r>
        <w:rPr>
          <w:lang w:eastAsia="en-GB"/>
        </w:rPr>
        <w:t>ë</w:t>
      </w:r>
      <w:r w:rsidR="00CF608E">
        <w:rPr>
          <w:lang w:eastAsia="en-GB"/>
        </w:rPr>
        <w:t xml:space="preserve"> E</w:t>
      </w:r>
      <w:r w:rsidRPr="008308EA">
        <w:rPr>
          <w:lang w:eastAsia="en-GB"/>
        </w:rPr>
        <w:t>nergjis</w:t>
      </w:r>
      <w:r>
        <w:rPr>
          <w:lang w:eastAsia="en-GB"/>
        </w:rPr>
        <w:t>ë</w:t>
      </w:r>
      <w:r w:rsidR="00CF608E">
        <w:rPr>
          <w:lang w:eastAsia="en-GB"/>
        </w:rPr>
        <w:t xml:space="preserve"> E</w:t>
      </w:r>
      <w:r w:rsidRPr="008308EA">
        <w:rPr>
          <w:lang w:eastAsia="en-GB"/>
        </w:rPr>
        <w:t>lektrike (ERE), n</w:t>
      </w:r>
      <w:r>
        <w:rPr>
          <w:lang w:eastAsia="en-GB"/>
        </w:rPr>
        <w:t>ë</w:t>
      </w:r>
      <w:r w:rsidRPr="008308EA">
        <w:rPr>
          <w:lang w:eastAsia="en-GB"/>
        </w:rPr>
        <w:t xml:space="preserve"> mbledhjen e tij t</w:t>
      </w:r>
      <w:r>
        <w:rPr>
          <w:lang w:eastAsia="en-GB"/>
        </w:rPr>
        <w:t>ë</w:t>
      </w:r>
      <w:r w:rsidRPr="008308EA">
        <w:rPr>
          <w:lang w:eastAsia="en-GB"/>
        </w:rPr>
        <w:t xml:space="preserve"> dat</w:t>
      </w:r>
      <w:r>
        <w:rPr>
          <w:lang w:eastAsia="en-GB"/>
        </w:rPr>
        <w:t>ë</w:t>
      </w:r>
      <w:r w:rsidRPr="008308EA">
        <w:rPr>
          <w:lang w:eastAsia="en-GB"/>
        </w:rPr>
        <w:t xml:space="preserve">s  </w:t>
      </w:r>
      <w:r>
        <w:rPr>
          <w:lang w:eastAsia="en-GB"/>
        </w:rPr>
        <w:t>24</w:t>
      </w:r>
      <w:r w:rsidRPr="008308EA">
        <w:rPr>
          <w:lang w:eastAsia="en-GB"/>
        </w:rPr>
        <w:t>.6.2008, pasi shqyrtoi dhe analizoi draftin e kontrat</w:t>
      </w:r>
      <w:r>
        <w:rPr>
          <w:lang w:eastAsia="en-GB"/>
        </w:rPr>
        <w:t>ë</w:t>
      </w:r>
      <w:r w:rsidRPr="008308EA">
        <w:rPr>
          <w:lang w:eastAsia="en-GB"/>
        </w:rPr>
        <w:t>s tip mes furnizuesit publik me shumic</w:t>
      </w:r>
      <w:r>
        <w:rPr>
          <w:lang w:eastAsia="en-GB"/>
        </w:rPr>
        <w:t>ë</w:t>
      </w:r>
      <w:r w:rsidRPr="008308EA">
        <w:rPr>
          <w:lang w:eastAsia="en-GB"/>
        </w:rPr>
        <w:t xml:space="preserve"> dhe furnizuesit publik me </w:t>
      </w:r>
      <w:r>
        <w:rPr>
          <w:lang w:eastAsia="en-GB"/>
        </w:rPr>
        <w:t>p</w:t>
      </w:r>
      <w:r w:rsidRPr="008308EA">
        <w:rPr>
          <w:lang w:eastAsia="en-GB"/>
        </w:rPr>
        <w:t>akic</w:t>
      </w:r>
      <w:r>
        <w:rPr>
          <w:lang w:eastAsia="en-GB"/>
        </w:rPr>
        <w:t>ë</w:t>
      </w:r>
      <w:r w:rsidRPr="008308EA">
        <w:rPr>
          <w:lang w:eastAsia="en-GB"/>
        </w:rPr>
        <w:t xml:space="preserve"> t</w:t>
      </w:r>
      <w:r>
        <w:rPr>
          <w:lang w:eastAsia="en-GB"/>
        </w:rPr>
        <w:t>ë</w:t>
      </w:r>
      <w:r w:rsidRPr="008308EA">
        <w:rPr>
          <w:lang w:eastAsia="en-GB"/>
        </w:rPr>
        <w:t xml:space="preserve"> p</w:t>
      </w:r>
      <w:r>
        <w:rPr>
          <w:lang w:eastAsia="en-GB"/>
        </w:rPr>
        <w:t>ë</w:t>
      </w:r>
      <w:r w:rsidRPr="008308EA">
        <w:rPr>
          <w:lang w:eastAsia="en-GB"/>
        </w:rPr>
        <w:t>rgatitur nga grupi i pun</w:t>
      </w:r>
      <w:r>
        <w:rPr>
          <w:lang w:eastAsia="en-GB"/>
        </w:rPr>
        <w:t>ë</w:t>
      </w:r>
      <w:r w:rsidRPr="008308EA">
        <w:rPr>
          <w:lang w:eastAsia="en-GB"/>
        </w:rPr>
        <w:t>s i ngritur p</w:t>
      </w:r>
      <w:r>
        <w:rPr>
          <w:lang w:eastAsia="en-GB"/>
        </w:rPr>
        <w:t>ë</w:t>
      </w:r>
      <w:r w:rsidRPr="008308EA">
        <w:rPr>
          <w:lang w:eastAsia="en-GB"/>
        </w:rPr>
        <w:t>r k</w:t>
      </w:r>
      <w:r>
        <w:rPr>
          <w:lang w:eastAsia="en-GB"/>
        </w:rPr>
        <w:t>ë</w:t>
      </w:r>
      <w:r w:rsidRPr="008308EA">
        <w:rPr>
          <w:lang w:eastAsia="en-GB"/>
        </w:rPr>
        <w:t>t</w:t>
      </w:r>
      <w:r>
        <w:rPr>
          <w:lang w:eastAsia="en-GB"/>
        </w:rPr>
        <w:t>ë</w:t>
      </w:r>
      <w:r w:rsidRPr="008308EA">
        <w:rPr>
          <w:lang w:eastAsia="en-GB"/>
        </w:rPr>
        <w:t xml:space="preserve"> q</w:t>
      </w:r>
      <w:r>
        <w:rPr>
          <w:lang w:eastAsia="en-GB"/>
        </w:rPr>
        <w:t>ë</w:t>
      </w:r>
      <w:r w:rsidRPr="008308EA">
        <w:rPr>
          <w:lang w:eastAsia="en-GB"/>
        </w:rPr>
        <w:t>llim,</w:t>
      </w:r>
    </w:p>
    <w:p w:rsidR="007E3CDC" w:rsidRDefault="007E3CDC" w:rsidP="00D01849">
      <w:pPr>
        <w:pStyle w:val="Paragrafi"/>
        <w:rPr>
          <w:lang w:eastAsia="en-GB"/>
        </w:rPr>
      </w:pPr>
    </w:p>
    <w:p w:rsidR="007E3CDC" w:rsidRDefault="007E3CDC" w:rsidP="00D01849">
      <w:pPr>
        <w:pStyle w:val="VENDOSI"/>
        <w:keepNext w:val="0"/>
        <w:rPr>
          <w:lang w:eastAsia="en-GB"/>
        </w:rPr>
      </w:pPr>
      <w:r>
        <w:rPr>
          <w:lang w:eastAsia="en-GB"/>
        </w:rPr>
        <w:t>Vendosi:</w:t>
      </w:r>
    </w:p>
    <w:p w:rsidR="007E3CDC" w:rsidRDefault="007E3CDC" w:rsidP="00D01849">
      <w:pPr>
        <w:pStyle w:val="Paragrafi"/>
        <w:rPr>
          <w:lang w:eastAsia="en-GB"/>
        </w:rPr>
      </w:pPr>
    </w:p>
    <w:p w:rsidR="007E3CDC" w:rsidRDefault="007E3CDC" w:rsidP="00D01849">
      <w:pPr>
        <w:pStyle w:val="Paragrafi"/>
        <w:rPr>
          <w:lang w:eastAsia="en-GB"/>
        </w:rPr>
      </w:pPr>
      <w:r>
        <w:rPr>
          <w:lang w:eastAsia="en-GB"/>
        </w:rPr>
        <w:t>1. Miratimin e kontratës tip mes furnizuesit publik me shumicë të energjisë elektrike dhe furnizuesit publik me pakicë të energjisë elektrike (marrëveshja bashkëlidhur këtij vendimi).</w:t>
      </w:r>
    </w:p>
    <w:p w:rsidR="007E3CDC" w:rsidRPr="002C3F13" w:rsidRDefault="007E3CDC" w:rsidP="00D01849">
      <w:pPr>
        <w:pStyle w:val="Paragrafi"/>
        <w:rPr>
          <w:lang w:eastAsia="en-GB"/>
        </w:rPr>
      </w:pPr>
      <w:r w:rsidRPr="002C3F13">
        <w:rPr>
          <w:lang w:eastAsia="en-GB"/>
        </w:rPr>
        <w:t>Ky vendim hyn në fuqi pas botimit në Fletoren Zyrtare.</w:t>
      </w:r>
    </w:p>
    <w:p w:rsidR="007E3CDC" w:rsidRPr="002C3F13" w:rsidRDefault="007E3CDC" w:rsidP="00D01849">
      <w:pPr>
        <w:pStyle w:val="Paragrafi"/>
        <w:rPr>
          <w:lang w:eastAsia="en-GB"/>
        </w:rPr>
      </w:pPr>
    </w:p>
    <w:p w:rsidR="007E3CDC" w:rsidRPr="002C3F13" w:rsidRDefault="007E3CDC" w:rsidP="00D01849">
      <w:pPr>
        <w:pStyle w:val="Autoriteti"/>
        <w:keepNext w:val="0"/>
        <w:rPr>
          <w:lang w:eastAsia="en-GB"/>
        </w:rPr>
      </w:pPr>
      <w:r w:rsidRPr="002C3F13">
        <w:rPr>
          <w:lang w:eastAsia="en-GB"/>
        </w:rPr>
        <w:t>Kryetari i ERE-s</w:t>
      </w:r>
    </w:p>
    <w:p w:rsidR="007E3CDC" w:rsidRPr="002C3F13" w:rsidRDefault="007E3CDC" w:rsidP="00D01849">
      <w:pPr>
        <w:pStyle w:val="AutoritetiEmer"/>
        <w:rPr>
          <w:lang w:eastAsia="en-GB"/>
        </w:rPr>
      </w:pPr>
      <w:r w:rsidRPr="002C3F13">
        <w:rPr>
          <w:lang w:eastAsia="en-GB"/>
        </w:rPr>
        <w:t>Bujar Nepravishta</w:t>
      </w:r>
    </w:p>
    <w:p w:rsidR="007E3CDC" w:rsidRPr="00056D81" w:rsidRDefault="007E3CDC" w:rsidP="00D01849">
      <w:pPr>
        <w:pStyle w:val="Paragrafi"/>
        <w:rPr>
          <w:lang w:val="en-GB" w:eastAsia="en-GB"/>
        </w:rPr>
      </w:pPr>
    </w:p>
    <w:p w:rsidR="007E3CDC" w:rsidRDefault="007E3CDC" w:rsidP="00D01849">
      <w:pPr>
        <w:pStyle w:val="Paragrafi"/>
        <w:rPr>
          <w:lang w:eastAsia="en-GB"/>
        </w:rPr>
      </w:pPr>
    </w:p>
    <w:p w:rsidR="00055B47" w:rsidRDefault="00055B47" w:rsidP="00D01849">
      <w:pPr>
        <w:pStyle w:val="Paragrafi"/>
        <w:rPr>
          <w:lang w:eastAsia="en-GB"/>
        </w:rPr>
      </w:pPr>
    </w:p>
    <w:p w:rsidR="007E3CDC" w:rsidRDefault="007E3CDC" w:rsidP="00D01849">
      <w:pPr>
        <w:pStyle w:val="Akti"/>
        <w:keepNext w:val="0"/>
        <w:rPr>
          <w:lang w:eastAsia="en-GB"/>
        </w:rPr>
      </w:pPr>
      <w:r>
        <w:rPr>
          <w:lang w:eastAsia="en-GB"/>
        </w:rPr>
        <w:t>Vendim</w:t>
      </w:r>
    </w:p>
    <w:p w:rsidR="007E3CDC" w:rsidRDefault="007E3CDC" w:rsidP="00D01849">
      <w:pPr>
        <w:pStyle w:val="NumriData"/>
        <w:keepNext w:val="0"/>
        <w:rPr>
          <w:lang w:eastAsia="en-GB"/>
        </w:rPr>
      </w:pPr>
      <w:r>
        <w:rPr>
          <w:lang w:eastAsia="en-GB"/>
        </w:rPr>
        <w:t>Nr.73, datë 24.6.2008</w:t>
      </w:r>
    </w:p>
    <w:p w:rsidR="007E3CDC" w:rsidRDefault="007E3CDC" w:rsidP="00D01849">
      <w:pPr>
        <w:pStyle w:val="Paragrafi"/>
        <w:rPr>
          <w:lang w:eastAsia="en-GB"/>
        </w:rPr>
      </w:pPr>
    </w:p>
    <w:p w:rsidR="007E3CDC" w:rsidRPr="002C3F13" w:rsidRDefault="007E3CDC" w:rsidP="00D01849">
      <w:pPr>
        <w:pStyle w:val="Titulli"/>
        <w:keepNext w:val="0"/>
        <w:rPr>
          <w:lang w:eastAsia="en-GB"/>
        </w:rPr>
      </w:pPr>
      <w:r w:rsidRPr="002C3F13">
        <w:rPr>
          <w:lang w:eastAsia="en-GB"/>
        </w:rPr>
        <w:t xml:space="preserve">Për disa ndryshime në vendimin e Bordit të Komisionerëve të ERE-s nr.40, datë 31.8.2005 </w:t>
      </w:r>
      <w:r>
        <w:rPr>
          <w:lang w:eastAsia="en-GB"/>
        </w:rPr>
        <w:t>“</w:t>
      </w:r>
      <w:r w:rsidRPr="002C3F13">
        <w:rPr>
          <w:lang w:eastAsia="en-GB"/>
        </w:rPr>
        <w:t>Për miratimin e kontratë</w:t>
      </w:r>
      <w:r w:rsidR="00CF608E">
        <w:rPr>
          <w:lang w:eastAsia="en-GB"/>
        </w:rPr>
        <w:t>s së furnizimit me energji</w:t>
      </w:r>
      <w:r w:rsidRPr="002C3F13">
        <w:rPr>
          <w:lang w:eastAsia="en-GB"/>
        </w:rPr>
        <w:t xml:space="preserve"> elektrike për klientin e kategorisë familjare </w:t>
      </w:r>
    </w:p>
    <w:p w:rsidR="007E3CDC" w:rsidRPr="002C3F13" w:rsidRDefault="007E3CDC" w:rsidP="00D01849">
      <w:pPr>
        <w:pStyle w:val="Paragrafi"/>
        <w:rPr>
          <w:lang w:eastAsia="en-GB"/>
        </w:rPr>
      </w:pPr>
    </w:p>
    <w:p w:rsidR="007E3CDC" w:rsidRPr="002C3F13" w:rsidRDefault="007E3CDC" w:rsidP="00D01849">
      <w:pPr>
        <w:pStyle w:val="BazLigjPropozues"/>
        <w:keepNext w:val="0"/>
        <w:rPr>
          <w:lang w:eastAsia="en-GB"/>
        </w:rPr>
      </w:pPr>
      <w:r w:rsidRPr="002C3F13">
        <w:rPr>
          <w:lang w:eastAsia="en-GB"/>
        </w:rPr>
        <w:t>Në mbështetje të</w:t>
      </w:r>
      <w:r>
        <w:rPr>
          <w:lang w:eastAsia="en-GB"/>
        </w:rPr>
        <w:t xml:space="preserve"> neneve 9</w:t>
      </w:r>
      <w:r w:rsidRPr="002C3F13">
        <w:rPr>
          <w:lang w:eastAsia="en-GB"/>
        </w:rPr>
        <w:t xml:space="preserve"> dhe 44</w:t>
      </w:r>
      <w:r>
        <w:rPr>
          <w:lang w:eastAsia="en-GB"/>
        </w:rPr>
        <w:t>,</w:t>
      </w:r>
      <w:r w:rsidRPr="002C3F13">
        <w:rPr>
          <w:lang w:eastAsia="en-GB"/>
        </w:rPr>
        <w:t xml:space="preserve"> pika 1, dhe 45</w:t>
      </w:r>
      <w:r>
        <w:rPr>
          <w:lang w:eastAsia="en-GB"/>
        </w:rPr>
        <w:t>, pika 2</w:t>
      </w:r>
      <w:r w:rsidR="00CF608E">
        <w:rPr>
          <w:lang w:eastAsia="en-GB"/>
        </w:rPr>
        <w:t>,</w:t>
      </w:r>
      <w:r w:rsidRPr="002C3F13">
        <w:rPr>
          <w:lang w:eastAsia="en-GB"/>
        </w:rPr>
        <w:t xml:space="preserve"> të ligjit nr.9072, datë 22.5.2003 </w:t>
      </w:r>
      <w:r>
        <w:rPr>
          <w:lang w:eastAsia="en-GB"/>
        </w:rPr>
        <w:t>“</w:t>
      </w:r>
      <w:r w:rsidRPr="002C3F13">
        <w:rPr>
          <w:lang w:eastAsia="en-GB"/>
        </w:rPr>
        <w:t>Për sektorin e energjisë elektrike</w:t>
      </w:r>
      <w:r>
        <w:rPr>
          <w:lang w:eastAsia="en-GB"/>
        </w:rPr>
        <w:t>”,</w:t>
      </w:r>
      <w:r w:rsidRPr="002C3F13">
        <w:rPr>
          <w:lang w:eastAsia="en-GB"/>
        </w:rPr>
        <w:t xml:space="preserve"> të ndryshuar, pikës 2, pa</w:t>
      </w:r>
      <w:r>
        <w:rPr>
          <w:lang w:eastAsia="en-GB"/>
        </w:rPr>
        <w:t>ra</w:t>
      </w:r>
      <w:r w:rsidR="00CF608E">
        <w:rPr>
          <w:lang w:eastAsia="en-GB"/>
        </w:rPr>
        <w:t>grafi 10 dhe 12 të m</w:t>
      </w:r>
      <w:r w:rsidRPr="002C3F13">
        <w:rPr>
          <w:lang w:eastAsia="en-GB"/>
        </w:rPr>
        <w:t>ode</w:t>
      </w:r>
      <w:r w:rsidR="00CF608E">
        <w:rPr>
          <w:lang w:eastAsia="en-GB"/>
        </w:rPr>
        <w:t>lit të tregut të energjisë e</w:t>
      </w:r>
      <w:r w:rsidRPr="002C3F13">
        <w:rPr>
          <w:lang w:eastAsia="en-GB"/>
        </w:rPr>
        <w:t>lektrike të miratuar me vendimin e Këshillit të Ministrave nr.338, datë 19.3.2008, dhe neneve 121 dhe 128 të ligjit nr.8485, datë 12.5.</w:t>
      </w:r>
      <w:r>
        <w:rPr>
          <w:lang w:eastAsia="en-GB"/>
        </w:rPr>
        <w:t>1999</w:t>
      </w:r>
      <w:r w:rsidRPr="002C3F13">
        <w:rPr>
          <w:lang w:eastAsia="en-GB"/>
        </w:rPr>
        <w:t xml:space="preserve"> </w:t>
      </w:r>
      <w:r>
        <w:rPr>
          <w:lang w:eastAsia="en-GB"/>
        </w:rPr>
        <w:t>“</w:t>
      </w:r>
      <w:r w:rsidRPr="002C3F13">
        <w:rPr>
          <w:lang w:eastAsia="en-GB"/>
        </w:rPr>
        <w:t>Kodi i Procedurave Administrative të Republikës së Shqipërisë</w:t>
      </w:r>
      <w:r>
        <w:rPr>
          <w:lang w:eastAsia="en-GB"/>
        </w:rPr>
        <w:t>”</w:t>
      </w:r>
      <w:r w:rsidRPr="002C3F13">
        <w:rPr>
          <w:lang w:eastAsia="en-GB"/>
        </w:rPr>
        <w:t xml:space="preserve">, Bordi i Komisionerëve të Entit Rregullator të </w:t>
      </w:r>
      <w:r>
        <w:rPr>
          <w:lang w:eastAsia="en-GB"/>
        </w:rPr>
        <w:t>S</w:t>
      </w:r>
      <w:r w:rsidRPr="002C3F13">
        <w:rPr>
          <w:lang w:eastAsia="en-GB"/>
        </w:rPr>
        <w:t>ektorit të Energjisë Elektrike (ERE)</w:t>
      </w:r>
      <w:r w:rsidR="00CF608E">
        <w:rPr>
          <w:lang w:eastAsia="en-GB"/>
        </w:rPr>
        <w:t>,</w:t>
      </w:r>
      <w:r w:rsidRPr="002C3F13">
        <w:rPr>
          <w:lang w:eastAsia="en-GB"/>
        </w:rPr>
        <w:t xml:space="preserve"> në mbledhjen e tij të datës 24.6.2008, pasi shqyrtoi propozimin për ndryshimin e </w:t>
      </w:r>
      <w:r w:rsidRPr="002C3F13">
        <w:rPr>
          <w:lang w:eastAsia="en-GB"/>
        </w:rPr>
        <w:lastRenderedPageBreak/>
        <w:t xml:space="preserve">vendimit të Bordit të Komisionerëve nr.40, datë 31.8.2005 </w:t>
      </w:r>
      <w:r>
        <w:rPr>
          <w:lang w:eastAsia="en-GB"/>
        </w:rPr>
        <w:t>“</w:t>
      </w:r>
      <w:r w:rsidRPr="002C3F13">
        <w:rPr>
          <w:lang w:eastAsia="en-GB"/>
        </w:rPr>
        <w:t>Për miratimin e kontratës së</w:t>
      </w:r>
      <w:r>
        <w:rPr>
          <w:lang w:eastAsia="en-GB"/>
        </w:rPr>
        <w:t xml:space="preserve"> furnizimit me energji</w:t>
      </w:r>
      <w:r w:rsidRPr="002C3F13">
        <w:rPr>
          <w:lang w:eastAsia="en-GB"/>
        </w:rPr>
        <w:t xml:space="preserve"> elektrike për klientin e kategorisë familjare</w:t>
      </w:r>
      <w:r>
        <w:rPr>
          <w:lang w:eastAsia="en-GB"/>
        </w:rPr>
        <w:t>”</w:t>
      </w:r>
      <w:r w:rsidRPr="002C3F13">
        <w:rPr>
          <w:lang w:eastAsia="en-GB"/>
        </w:rPr>
        <w:t xml:space="preserve"> dhe konstatoi se:</w:t>
      </w:r>
    </w:p>
    <w:p w:rsidR="007E3CDC" w:rsidRPr="002C3F13" w:rsidRDefault="007E3CDC" w:rsidP="00D01849">
      <w:pPr>
        <w:pStyle w:val="Paragrafi"/>
        <w:rPr>
          <w:lang w:eastAsia="en-GB"/>
        </w:rPr>
      </w:pPr>
      <w:r w:rsidRPr="002C3F13">
        <w:rPr>
          <w:lang w:eastAsia="en-GB"/>
        </w:rPr>
        <w:t>-</w:t>
      </w:r>
      <w:r>
        <w:rPr>
          <w:lang w:eastAsia="en-GB"/>
        </w:rPr>
        <w:t xml:space="preserve"> </w:t>
      </w:r>
      <w:r w:rsidR="00CF608E">
        <w:rPr>
          <w:lang w:eastAsia="en-GB"/>
        </w:rPr>
        <w:t>l</w:t>
      </w:r>
      <w:r w:rsidRPr="002C3F13">
        <w:rPr>
          <w:lang w:eastAsia="en-GB"/>
        </w:rPr>
        <w:t>igji për sektorin e energjisë</w:t>
      </w:r>
      <w:r>
        <w:rPr>
          <w:lang w:eastAsia="en-GB"/>
        </w:rPr>
        <w:t xml:space="preserve"> elektrike dhe modeli i t</w:t>
      </w:r>
      <w:r w:rsidRPr="002C3F13">
        <w:rPr>
          <w:lang w:eastAsia="en-GB"/>
        </w:rPr>
        <w:t>regut të energjisë elektrike përcaktojnë përgjegjësinë e furnizuesit publik me pakicë në</w:t>
      </w:r>
      <w:r>
        <w:rPr>
          <w:lang w:eastAsia="en-GB"/>
        </w:rPr>
        <w:t xml:space="preserve"> furnizimin me energji</w:t>
      </w:r>
      <w:r w:rsidRPr="002C3F13">
        <w:rPr>
          <w:lang w:eastAsia="en-GB"/>
        </w:rPr>
        <w:t xml:space="preserve"> elektrike të klientëve tarifor</w:t>
      </w:r>
      <w:r w:rsidR="00CF608E">
        <w:rPr>
          <w:lang w:eastAsia="en-GB"/>
        </w:rPr>
        <w:t>ë</w:t>
      </w:r>
      <w:r w:rsidR="00055B47">
        <w:rPr>
          <w:lang w:eastAsia="en-GB"/>
        </w:rPr>
        <w:t>;</w:t>
      </w:r>
    </w:p>
    <w:p w:rsidR="007E3CDC" w:rsidRPr="00F748BD" w:rsidRDefault="007E3CDC" w:rsidP="00D01849">
      <w:pPr>
        <w:pStyle w:val="Paragrafi"/>
        <w:rPr>
          <w:lang w:eastAsia="en-GB"/>
        </w:rPr>
      </w:pPr>
      <w:r w:rsidRPr="00F748BD">
        <w:rPr>
          <w:lang w:eastAsia="en-GB"/>
        </w:rPr>
        <w:t>-</w:t>
      </w:r>
      <w:r>
        <w:rPr>
          <w:lang w:eastAsia="en-GB"/>
        </w:rPr>
        <w:t xml:space="preserve"> </w:t>
      </w:r>
      <w:r w:rsidRPr="00F748BD">
        <w:rPr>
          <w:lang w:eastAsia="en-GB"/>
        </w:rPr>
        <w:t xml:space="preserve">OSSH sh.a. </w:t>
      </w:r>
      <w:r>
        <w:rPr>
          <w:lang w:eastAsia="en-GB"/>
        </w:rPr>
        <w:t>ë</w:t>
      </w:r>
      <w:r w:rsidRPr="00F748BD">
        <w:rPr>
          <w:lang w:eastAsia="en-GB"/>
        </w:rPr>
        <w:t>sht</w:t>
      </w:r>
      <w:r>
        <w:rPr>
          <w:lang w:eastAsia="en-GB"/>
        </w:rPr>
        <w:t>ë</w:t>
      </w:r>
      <w:r w:rsidRPr="00F748BD">
        <w:rPr>
          <w:lang w:eastAsia="en-GB"/>
        </w:rPr>
        <w:t xml:space="preserve"> mbajt</w:t>
      </w:r>
      <w:r>
        <w:rPr>
          <w:lang w:eastAsia="en-GB"/>
        </w:rPr>
        <w:t>ë</w:t>
      </w:r>
      <w:r w:rsidRPr="00F748BD">
        <w:rPr>
          <w:lang w:eastAsia="en-GB"/>
        </w:rPr>
        <w:t>se e licenc</w:t>
      </w:r>
      <w:r>
        <w:rPr>
          <w:lang w:eastAsia="en-GB"/>
        </w:rPr>
        <w:t>ë</w:t>
      </w:r>
      <w:r w:rsidRPr="00F748BD">
        <w:rPr>
          <w:lang w:eastAsia="en-GB"/>
        </w:rPr>
        <w:t>s s</w:t>
      </w:r>
      <w:r>
        <w:rPr>
          <w:lang w:eastAsia="en-GB"/>
        </w:rPr>
        <w:t>ë</w:t>
      </w:r>
      <w:r w:rsidRPr="00F748BD">
        <w:rPr>
          <w:lang w:eastAsia="en-GB"/>
        </w:rPr>
        <w:t xml:space="preserve"> furnizimit publik me pakic</w:t>
      </w:r>
      <w:r w:rsidR="00CF608E">
        <w:rPr>
          <w:lang w:eastAsia="en-GB"/>
        </w:rPr>
        <w:t>ë;</w:t>
      </w:r>
    </w:p>
    <w:p w:rsidR="007E3CDC" w:rsidRDefault="007E3CDC" w:rsidP="00D01849">
      <w:pPr>
        <w:pStyle w:val="Paragrafi"/>
        <w:rPr>
          <w:lang w:eastAsia="en-GB"/>
        </w:rPr>
      </w:pPr>
      <w:r w:rsidRPr="00C57AB6">
        <w:rPr>
          <w:lang w:eastAsia="en-GB"/>
        </w:rPr>
        <w:t>-</w:t>
      </w:r>
      <w:r>
        <w:rPr>
          <w:lang w:eastAsia="en-GB"/>
        </w:rPr>
        <w:t xml:space="preserve"> </w:t>
      </w:r>
      <w:r w:rsidR="00CF608E">
        <w:rPr>
          <w:lang w:eastAsia="en-GB"/>
        </w:rPr>
        <w:t>d</w:t>
      </w:r>
      <w:r w:rsidRPr="00C57AB6">
        <w:rPr>
          <w:lang w:eastAsia="en-GB"/>
        </w:rPr>
        <w:t>eri m</w:t>
      </w:r>
      <w:r>
        <w:rPr>
          <w:lang w:eastAsia="en-GB"/>
        </w:rPr>
        <w:t>ë</w:t>
      </w:r>
      <w:r w:rsidRPr="00C57AB6">
        <w:rPr>
          <w:lang w:eastAsia="en-GB"/>
        </w:rPr>
        <w:t xml:space="preserve"> tani kontratat e furnizimit me energji t</w:t>
      </w:r>
      <w:r>
        <w:rPr>
          <w:lang w:eastAsia="en-GB"/>
        </w:rPr>
        <w:t>ë</w:t>
      </w:r>
      <w:r w:rsidRPr="00C57AB6">
        <w:rPr>
          <w:lang w:eastAsia="en-GB"/>
        </w:rPr>
        <w:t xml:space="preserve"> klient</w:t>
      </w:r>
      <w:r>
        <w:rPr>
          <w:lang w:eastAsia="en-GB"/>
        </w:rPr>
        <w:t>ë</w:t>
      </w:r>
      <w:r w:rsidRPr="00C57AB6">
        <w:rPr>
          <w:lang w:eastAsia="en-GB"/>
        </w:rPr>
        <w:t>ve tarifor</w:t>
      </w:r>
      <w:r>
        <w:rPr>
          <w:lang w:eastAsia="en-GB"/>
        </w:rPr>
        <w:t>ë</w:t>
      </w:r>
      <w:r w:rsidRPr="00C57AB6">
        <w:rPr>
          <w:lang w:eastAsia="en-GB"/>
        </w:rPr>
        <w:t xml:space="preserve"> jan</w:t>
      </w:r>
      <w:r>
        <w:rPr>
          <w:lang w:eastAsia="en-GB"/>
        </w:rPr>
        <w:t>ë</w:t>
      </w:r>
      <w:r w:rsidRPr="00C57AB6">
        <w:rPr>
          <w:lang w:eastAsia="en-GB"/>
        </w:rPr>
        <w:t xml:space="preserve"> realizuar nga KESH sh.a., ç’ka nuk i korrespondon ndryshimeve t</w:t>
      </w:r>
      <w:r>
        <w:rPr>
          <w:lang w:eastAsia="en-GB"/>
        </w:rPr>
        <w:t>ë</w:t>
      </w:r>
      <w:r w:rsidRPr="00C57AB6">
        <w:rPr>
          <w:lang w:eastAsia="en-GB"/>
        </w:rPr>
        <w:t xml:space="preserve"> ndodhura n</w:t>
      </w:r>
      <w:r>
        <w:rPr>
          <w:lang w:eastAsia="en-GB"/>
        </w:rPr>
        <w:t>ë</w:t>
      </w:r>
      <w:r w:rsidRPr="00C57AB6">
        <w:rPr>
          <w:lang w:eastAsia="en-GB"/>
        </w:rPr>
        <w:t xml:space="preserve"> kuadrin ligjor n</w:t>
      </w:r>
      <w:r>
        <w:rPr>
          <w:lang w:eastAsia="en-GB"/>
        </w:rPr>
        <w:t>ë</w:t>
      </w:r>
      <w:r w:rsidRPr="00C57AB6">
        <w:rPr>
          <w:lang w:eastAsia="en-GB"/>
        </w:rPr>
        <w:t xml:space="preserve"> sektori</w:t>
      </w:r>
      <w:r>
        <w:rPr>
          <w:lang w:eastAsia="en-GB"/>
        </w:rPr>
        <w:t>n</w:t>
      </w:r>
      <w:r w:rsidRPr="00C57AB6">
        <w:rPr>
          <w:lang w:eastAsia="en-GB"/>
        </w:rPr>
        <w:t xml:space="preserve"> e energjis</w:t>
      </w:r>
      <w:r>
        <w:rPr>
          <w:lang w:eastAsia="en-GB"/>
        </w:rPr>
        <w:t>ë</w:t>
      </w:r>
      <w:r w:rsidR="00055B47">
        <w:rPr>
          <w:lang w:eastAsia="en-GB"/>
        </w:rPr>
        <w:t xml:space="preserve"> elektrike,</w:t>
      </w:r>
    </w:p>
    <w:p w:rsidR="007E3CDC" w:rsidRDefault="00055B47" w:rsidP="00D01849">
      <w:pPr>
        <w:pStyle w:val="Paragrafi"/>
        <w:rPr>
          <w:lang w:eastAsia="en-GB"/>
        </w:rPr>
      </w:pPr>
      <w:r>
        <w:rPr>
          <w:lang w:eastAsia="en-GB"/>
        </w:rPr>
        <w:t>p</w:t>
      </w:r>
      <w:r w:rsidR="007E3CDC">
        <w:rPr>
          <w:lang w:eastAsia="en-GB"/>
        </w:rPr>
        <w:t>ër gjithë sa më sipër, Bordi i Komisionerëve</w:t>
      </w:r>
    </w:p>
    <w:p w:rsidR="007E3CDC" w:rsidRDefault="007E3CDC" w:rsidP="00D01849">
      <w:pPr>
        <w:pStyle w:val="Paragrafi"/>
        <w:rPr>
          <w:lang w:eastAsia="en-GB"/>
        </w:rPr>
      </w:pPr>
    </w:p>
    <w:p w:rsidR="007E3CDC" w:rsidRDefault="007E3CDC" w:rsidP="00D01849">
      <w:pPr>
        <w:pStyle w:val="VENDOSI"/>
        <w:keepNext w:val="0"/>
        <w:rPr>
          <w:lang w:eastAsia="en-GB"/>
        </w:rPr>
      </w:pPr>
      <w:r>
        <w:rPr>
          <w:lang w:eastAsia="en-GB"/>
        </w:rPr>
        <w:t>Vendosi:</w:t>
      </w:r>
    </w:p>
    <w:p w:rsidR="007E3CDC" w:rsidRDefault="007E3CDC" w:rsidP="00D01849">
      <w:pPr>
        <w:pStyle w:val="Paragrafi"/>
        <w:rPr>
          <w:lang w:eastAsia="en-GB"/>
        </w:rPr>
      </w:pPr>
    </w:p>
    <w:p w:rsidR="007E3CDC" w:rsidRDefault="007E3CDC" w:rsidP="00D01849">
      <w:pPr>
        <w:pStyle w:val="Paragrafi"/>
        <w:rPr>
          <w:lang w:eastAsia="en-GB"/>
        </w:rPr>
      </w:pPr>
      <w:r>
        <w:rPr>
          <w:lang w:eastAsia="en-GB"/>
        </w:rPr>
        <w:t>1. Në vendimin nr.40, datë 31.8.2005 “Për miratimin e kontratës së furnizimit me energji elektrike për klientin e kategorisë familjare” bëhen këto shtesa dhe ndryshime:</w:t>
      </w:r>
    </w:p>
    <w:p w:rsidR="007E3CDC" w:rsidRDefault="007E3CDC" w:rsidP="00D01849">
      <w:pPr>
        <w:pStyle w:val="Paragrafi"/>
        <w:rPr>
          <w:lang w:eastAsia="en-GB"/>
        </w:rPr>
      </w:pPr>
      <w:r>
        <w:rPr>
          <w:lang w:eastAsia="en-GB"/>
        </w:rPr>
        <w:t>1. Në titullin e vendimit, pas fjalës “familjare” shtohen fjalët: “… nga furnizuesi publik me pakicë OSSH sh.a</w:t>
      </w:r>
      <w:r w:rsidR="00CF608E">
        <w:rPr>
          <w:lang w:eastAsia="en-GB"/>
        </w:rPr>
        <w:t>.</w:t>
      </w:r>
      <w:r>
        <w:rPr>
          <w:lang w:eastAsia="en-GB"/>
        </w:rPr>
        <w:t>”.</w:t>
      </w:r>
    </w:p>
    <w:p w:rsidR="007E3CDC" w:rsidRDefault="007E3CDC" w:rsidP="00D01849">
      <w:pPr>
        <w:pStyle w:val="Paragrafi"/>
        <w:rPr>
          <w:lang w:eastAsia="en-GB"/>
        </w:rPr>
      </w:pPr>
      <w:r>
        <w:rPr>
          <w:lang w:eastAsia="en-GB"/>
        </w:rPr>
        <w:t>2. Në pikën 1 të vendimit, pas fjal</w:t>
      </w:r>
      <w:r w:rsidR="00CF608E">
        <w:rPr>
          <w:lang w:eastAsia="en-GB"/>
        </w:rPr>
        <w:t xml:space="preserve">ës “familjare” shtohen fjalët: </w:t>
      </w:r>
      <w:r>
        <w:rPr>
          <w:lang w:eastAsia="en-GB"/>
        </w:rPr>
        <w:t xml:space="preserve">“… </w:t>
      </w:r>
      <w:r w:rsidR="00CF608E">
        <w:rPr>
          <w:lang w:eastAsia="en-GB"/>
        </w:rPr>
        <w:t xml:space="preserve">- </w:t>
      </w:r>
      <w:r>
        <w:rPr>
          <w:lang w:eastAsia="en-GB"/>
        </w:rPr>
        <w:t>nga furnizuesi publik me pakicë (OSSH sh.a.)”.</w:t>
      </w:r>
    </w:p>
    <w:p w:rsidR="007E3CDC" w:rsidRDefault="007E3CDC" w:rsidP="00D01849">
      <w:pPr>
        <w:pStyle w:val="Paragrafi"/>
        <w:rPr>
          <w:lang w:eastAsia="en-GB"/>
        </w:rPr>
      </w:pPr>
      <w:r>
        <w:rPr>
          <w:lang w:eastAsia="en-GB"/>
        </w:rPr>
        <w:t>3. Pas pikës 1 të vendimit shtohet pika 2 me përmbajtjen:</w:t>
      </w:r>
    </w:p>
    <w:p w:rsidR="007E3CDC" w:rsidRDefault="00CF608E" w:rsidP="00D01849">
      <w:pPr>
        <w:pStyle w:val="Paragrafi"/>
        <w:rPr>
          <w:lang w:eastAsia="en-GB"/>
        </w:rPr>
      </w:pPr>
      <w:r>
        <w:rPr>
          <w:lang w:eastAsia="en-GB"/>
        </w:rPr>
        <w:t>“</w:t>
      </w:r>
      <w:r w:rsidR="007E3CDC">
        <w:rPr>
          <w:lang w:eastAsia="en-GB"/>
        </w:rPr>
        <w:t>Në kontratën bashkëlidhur vendimit</w:t>
      </w:r>
      <w:r>
        <w:rPr>
          <w:lang w:eastAsia="en-GB"/>
        </w:rPr>
        <w:t>,</w:t>
      </w:r>
      <w:r w:rsidR="007E3CDC">
        <w:rPr>
          <w:lang w:eastAsia="en-GB"/>
        </w:rPr>
        <w:t xml:space="preserve"> kudo ku thuhet </w:t>
      </w:r>
      <w:r>
        <w:rPr>
          <w:lang w:eastAsia="en-GB"/>
        </w:rPr>
        <w:t>“</w:t>
      </w:r>
      <w:r w:rsidR="007E3CDC">
        <w:rPr>
          <w:lang w:eastAsia="en-GB"/>
        </w:rPr>
        <w:t>furnizuesi</w:t>
      </w:r>
      <w:r>
        <w:rPr>
          <w:lang w:eastAsia="en-GB"/>
        </w:rPr>
        <w:t>”</w:t>
      </w:r>
      <w:r w:rsidR="007E3CDC">
        <w:rPr>
          <w:lang w:eastAsia="en-GB"/>
        </w:rPr>
        <w:t xml:space="preserve"> ose </w:t>
      </w:r>
      <w:r>
        <w:rPr>
          <w:lang w:eastAsia="en-GB"/>
        </w:rPr>
        <w:t>“</w:t>
      </w:r>
      <w:r w:rsidR="007E3CDC">
        <w:rPr>
          <w:lang w:eastAsia="en-GB"/>
        </w:rPr>
        <w:t>furnizimi me energji elektrike</w:t>
      </w:r>
      <w:r>
        <w:rPr>
          <w:lang w:eastAsia="en-GB"/>
        </w:rPr>
        <w:t>”</w:t>
      </w:r>
      <w:r w:rsidR="007E3CDC">
        <w:rPr>
          <w:lang w:eastAsia="en-GB"/>
        </w:rPr>
        <w:t xml:space="preserve"> do të kuptohet </w:t>
      </w:r>
      <w:r>
        <w:rPr>
          <w:lang w:eastAsia="en-GB"/>
        </w:rPr>
        <w:t>“</w:t>
      </w:r>
      <w:r w:rsidR="007E3CDC">
        <w:rPr>
          <w:lang w:eastAsia="en-GB"/>
        </w:rPr>
        <w:t>furnizimi nga furnizuesi publik me pakicë (OSSH sh.a.)</w:t>
      </w:r>
      <w:r w:rsidR="004C29F0">
        <w:rPr>
          <w:lang w:eastAsia="en-GB"/>
        </w:rPr>
        <w:t>”</w:t>
      </w:r>
      <w:r w:rsidR="007E3CDC">
        <w:rPr>
          <w:lang w:eastAsia="en-GB"/>
        </w:rPr>
        <w:t>.</w:t>
      </w:r>
      <w:r w:rsidR="004C29F0">
        <w:rPr>
          <w:lang w:eastAsia="en-GB"/>
        </w:rPr>
        <w:t>”.</w:t>
      </w:r>
    </w:p>
    <w:p w:rsidR="007E3CDC" w:rsidRDefault="007E3CDC" w:rsidP="00D01849">
      <w:pPr>
        <w:pStyle w:val="Paragrafi"/>
        <w:rPr>
          <w:lang w:eastAsia="en-GB"/>
        </w:rPr>
      </w:pPr>
      <w:r>
        <w:rPr>
          <w:lang w:eastAsia="en-GB"/>
        </w:rPr>
        <w:t>2. Duke filluar nga data 1 korrik 2008 OSSH sh.a. është përgjegjëse për zbatimin e kontratave të furnizimit me energji elektrike të klientëve familjare, të rinj dhe ekzistues.</w:t>
      </w:r>
    </w:p>
    <w:p w:rsidR="007E3CDC" w:rsidRDefault="007E3CDC" w:rsidP="00D01849">
      <w:pPr>
        <w:pStyle w:val="Paragrafi"/>
        <w:rPr>
          <w:lang w:eastAsia="en-GB"/>
        </w:rPr>
      </w:pPr>
      <w:r>
        <w:rPr>
          <w:lang w:eastAsia="en-GB"/>
        </w:rPr>
        <w:t>3. Ngarkohet furnizuesi publik me pakicë (OSSH sh.a.) për zbatimin e këtij vendimi</w:t>
      </w:r>
      <w:r w:rsidR="004C29F0">
        <w:rPr>
          <w:lang w:eastAsia="en-GB"/>
        </w:rPr>
        <w:t>.</w:t>
      </w:r>
    </w:p>
    <w:p w:rsidR="007E3CDC" w:rsidRPr="002C3F13" w:rsidRDefault="007E3CDC" w:rsidP="00D01849">
      <w:pPr>
        <w:pStyle w:val="Paragrafi"/>
        <w:rPr>
          <w:lang w:eastAsia="en-GB"/>
        </w:rPr>
      </w:pPr>
      <w:r w:rsidRPr="002C3F13">
        <w:rPr>
          <w:lang w:eastAsia="en-GB"/>
        </w:rPr>
        <w:t>Ky vendim hyn në fuqi më datë 1 korrik 2008.</w:t>
      </w:r>
    </w:p>
    <w:p w:rsidR="007E3CDC" w:rsidRDefault="007E3CDC" w:rsidP="00D01849">
      <w:pPr>
        <w:pStyle w:val="Paragrafi"/>
        <w:rPr>
          <w:lang w:val="de-DE" w:eastAsia="en-GB"/>
        </w:rPr>
      </w:pPr>
      <w:r>
        <w:rPr>
          <w:lang w:val="de-DE" w:eastAsia="en-GB"/>
        </w:rPr>
        <w:t>Ky vendim botohet në Fletoren Zyrtare.</w:t>
      </w:r>
    </w:p>
    <w:p w:rsidR="007E3CDC" w:rsidRDefault="007E3CDC" w:rsidP="00D01849">
      <w:pPr>
        <w:pStyle w:val="Paragrafi"/>
        <w:rPr>
          <w:lang w:val="de-DE" w:eastAsia="en-GB"/>
        </w:rPr>
      </w:pPr>
    </w:p>
    <w:p w:rsidR="007E3CDC" w:rsidRPr="002C3F13" w:rsidRDefault="007E3CDC" w:rsidP="00D01849">
      <w:pPr>
        <w:pStyle w:val="Autoriteti"/>
        <w:keepNext w:val="0"/>
        <w:rPr>
          <w:lang w:eastAsia="en-GB"/>
        </w:rPr>
      </w:pPr>
      <w:r w:rsidRPr="002C3F13">
        <w:rPr>
          <w:lang w:eastAsia="en-GB"/>
        </w:rPr>
        <w:t>Kryetari i ERE-s</w:t>
      </w:r>
    </w:p>
    <w:p w:rsidR="007E3CDC" w:rsidRPr="002C3F13" w:rsidRDefault="007E3CDC" w:rsidP="00D01849">
      <w:pPr>
        <w:pStyle w:val="AutoritetiEmer"/>
        <w:rPr>
          <w:lang w:eastAsia="en-GB"/>
        </w:rPr>
      </w:pPr>
      <w:r w:rsidRPr="002C3F13">
        <w:rPr>
          <w:lang w:eastAsia="en-GB"/>
        </w:rPr>
        <w:t>Bujar Nepravishta</w:t>
      </w:r>
    </w:p>
    <w:p w:rsidR="007E3CDC" w:rsidRPr="003F0AA7" w:rsidRDefault="007E3CDC" w:rsidP="00D01849">
      <w:pPr>
        <w:pStyle w:val="Paragrafi"/>
        <w:rPr>
          <w:rFonts w:ascii="Times New Roman" w:hAnsi="Times New Roman"/>
          <w:lang w:val="en-GB" w:eastAsia="en-GB"/>
        </w:rPr>
      </w:pPr>
    </w:p>
    <w:p w:rsidR="007E3CDC" w:rsidRDefault="007E3CDC" w:rsidP="00D01849">
      <w:pPr>
        <w:pStyle w:val="Paragrafi"/>
        <w:rPr>
          <w:rFonts w:ascii="Times New Roman" w:hAnsi="Times New Roman"/>
          <w:lang w:eastAsia="en-GB"/>
        </w:rPr>
      </w:pPr>
    </w:p>
    <w:p w:rsidR="00C0044F" w:rsidRDefault="00C0044F" w:rsidP="00D01849">
      <w:pPr>
        <w:pStyle w:val="Akti"/>
        <w:keepNext w:val="0"/>
      </w:pPr>
    </w:p>
    <w:p w:rsidR="00C0044F" w:rsidRDefault="00C0044F" w:rsidP="00D01849">
      <w:pPr>
        <w:pStyle w:val="Akti"/>
        <w:keepNext w:val="0"/>
      </w:pPr>
    </w:p>
    <w:p w:rsidR="00C0044F" w:rsidRDefault="00C0044F" w:rsidP="00D01849">
      <w:pPr>
        <w:pStyle w:val="Akti"/>
        <w:keepNext w:val="0"/>
      </w:pPr>
    </w:p>
    <w:p w:rsidR="00C0044F" w:rsidRDefault="00C0044F" w:rsidP="00D01849">
      <w:pPr>
        <w:pStyle w:val="Akti"/>
        <w:keepNext w:val="0"/>
      </w:pPr>
    </w:p>
    <w:p w:rsidR="00C0044F" w:rsidRDefault="00C0044F" w:rsidP="00D01849">
      <w:pPr>
        <w:pStyle w:val="Akti"/>
        <w:keepNext w:val="0"/>
      </w:pPr>
    </w:p>
    <w:p w:rsidR="00C0044F" w:rsidRDefault="00C0044F" w:rsidP="00D01849">
      <w:pPr>
        <w:pStyle w:val="Akti"/>
        <w:keepNext w:val="0"/>
      </w:pPr>
    </w:p>
    <w:p w:rsidR="00C0044F" w:rsidRDefault="00C0044F" w:rsidP="00D01849">
      <w:pPr>
        <w:pStyle w:val="Akti"/>
        <w:keepNext w:val="0"/>
      </w:pPr>
    </w:p>
    <w:p w:rsidR="00C0044F" w:rsidRDefault="00C0044F" w:rsidP="00D01849">
      <w:pPr>
        <w:pStyle w:val="Akti"/>
        <w:keepNext w:val="0"/>
      </w:pPr>
    </w:p>
    <w:p w:rsidR="00C0044F" w:rsidRDefault="00C0044F" w:rsidP="00D01849">
      <w:pPr>
        <w:pStyle w:val="Akti"/>
        <w:keepNext w:val="0"/>
      </w:pPr>
    </w:p>
    <w:p w:rsidR="007E3CDC" w:rsidRPr="00555896" w:rsidRDefault="007E3CDC" w:rsidP="00D01849">
      <w:pPr>
        <w:pStyle w:val="Akti"/>
        <w:keepNext w:val="0"/>
      </w:pPr>
      <w:r w:rsidRPr="00555896">
        <w:t>Vendim</w:t>
      </w:r>
    </w:p>
    <w:p w:rsidR="007E3CDC" w:rsidRPr="00555896" w:rsidRDefault="007E3CDC" w:rsidP="00D01849">
      <w:pPr>
        <w:pStyle w:val="NumriData"/>
        <w:keepNext w:val="0"/>
      </w:pPr>
      <w:r w:rsidRPr="00555896">
        <w:t>Nr.74, dat</w:t>
      </w:r>
      <w:r>
        <w:t>ë</w:t>
      </w:r>
      <w:r w:rsidRPr="00555896">
        <w:t xml:space="preserve"> 24.6.2008</w:t>
      </w:r>
    </w:p>
    <w:p w:rsidR="007E3CDC" w:rsidRPr="00555896" w:rsidRDefault="007E3CDC" w:rsidP="00D01849">
      <w:pPr>
        <w:pStyle w:val="Paragrafi"/>
      </w:pPr>
    </w:p>
    <w:p w:rsidR="007E3CDC" w:rsidRPr="00555896" w:rsidRDefault="007E3CDC" w:rsidP="00D01849">
      <w:pPr>
        <w:pStyle w:val="Titulli"/>
        <w:keepNext w:val="0"/>
      </w:pPr>
      <w:r w:rsidRPr="00555896">
        <w:t>P</w:t>
      </w:r>
      <w:r>
        <w:t>ë</w:t>
      </w:r>
      <w:r w:rsidRPr="00555896">
        <w:t>r disa ndryshime n</w:t>
      </w:r>
      <w:r>
        <w:t>ë</w:t>
      </w:r>
      <w:r w:rsidRPr="00555896">
        <w:t xml:space="preserve"> vendimin e bordit t</w:t>
      </w:r>
      <w:r>
        <w:t>ë</w:t>
      </w:r>
      <w:r w:rsidRPr="00555896">
        <w:t xml:space="preserve"> komisioner</w:t>
      </w:r>
      <w:r>
        <w:t>ë</w:t>
      </w:r>
      <w:r w:rsidRPr="00555896">
        <w:t>ve t</w:t>
      </w:r>
      <w:r>
        <w:t>ë</w:t>
      </w:r>
      <w:r w:rsidRPr="00555896">
        <w:t xml:space="preserve"> ERE-s, nr.41, dat</w:t>
      </w:r>
      <w:r>
        <w:t>ë</w:t>
      </w:r>
      <w:r w:rsidRPr="00555896">
        <w:t xml:space="preserve"> 31.8.2005 </w:t>
      </w:r>
      <w:r>
        <w:t>“</w:t>
      </w:r>
      <w:r w:rsidRPr="00555896">
        <w:t>P</w:t>
      </w:r>
      <w:r>
        <w:t>ë</w:t>
      </w:r>
      <w:r w:rsidRPr="00555896">
        <w:t>r miratimin e kontrat</w:t>
      </w:r>
      <w:r>
        <w:t>ë</w:t>
      </w:r>
      <w:r w:rsidRPr="00555896">
        <w:t>s s</w:t>
      </w:r>
      <w:r>
        <w:t>ë</w:t>
      </w:r>
      <w:r w:rsidRPr="00555896">
        <w:t xml:space="preserve"> furnizimit me energji elektrike p</w:t>
      </w:r>
      <w:r>
        <w:t>ë</w:t>
      </w:r>
      <w:r w:rsidRPr="00555896">
        <w:t>r klientin e kategoris</w:t>
      </w:r>
      <w:r>
        <w:t>ë</w:t>
      </w:r>
      <w:r w:rsidRPr="00555896">
        <w:t xml:space="preserve"> jofamiljare</w:t>
      </w:r>
    </w:p>
    <w:p w:rsidR="007E3CDC" w:rsidRPr="00555896" w:rsidRDefault="007E3CDC" w:rsidP="00D01849">
      <w:pPr>
        <w:pStyle w:val="Paragrafi"/>
      </w:pPr>
    </w:p>
    <w:p w:rsidR="007E3CDC" w:rsidRDefault="007E3CDC" w:rsidP="00D01849">
      <w:pPr>
        <w:pStyle w:val="Paragrafi"/>
      </w:pPr>
      <w:r w:rsidRPr="00E20131">
        <w:t>N</w:t>
      </w:r>
      <w:r>
        <w:t>ë</w:t>
      </w:r>
      <w:r w:rsidRPr="00E20131">
        <w:t xml:space="preserve"> mb</w:t>
      </w:r>
      <w:r>
        <w:t>ë</w:t>
      </w:r>
      <w:r w:rsidRPr="00E20131">
        <w:t>shtetje t</w:t>
      </w:r>
      <w:r>
        <w:t>ë</w:t>
      </w:r>
      <w:r w:rsidR="004C29F0">
        <w:t xml:space="preserve"> neneve 9</w:t>
      </w:r>
      <w:r w:rsidRPr="00E20131">
        <w:t xml:space="preserve"> dhe 44</w:t>
      </w:r>
      <w:r w:rsidR="004C29F0">
        <w:t>,</w:t>
      </w:r>
      <w:r w:rsidRPr="00E20131">
        <w:t xml:space="preserve"> pika 1, dhe 45</w:t>
      </w:r>
      <w:r w:rsidR="004C29F0">
        <w:t>,</w:t>
      </w:r>
      <w:r w:rsidRPr="00E20131">
        <w:t xml:space="preserve"> pika 2, t</w:t>
      </w:r>
      <w:r>
        <w:t>ë</w:t>
      </w:r>
      <w:r w:rsidRPr="00E20131">
        <w:t xml:space="preserve"> ligjit nr.9072, dat</w:t>
      </w:r>
      <w:r>
        <w:t>ë</w:t>
      </w:r>
      <w:r w:rsidRPr="00E20131">
        <w:t xml:space="preserve"> 22.5.200</w:t>
      </w:r>
      <w:r>
        <w:t>3</w:t>
      </w:r>
      <w:r w:rsidRPr="00E20131">
        <w:t xml:space="preserve"> </w:t>
      </w:r>
      <w:r>
        <w:t>“</w:t>
      </w:r>
      <w:r w:rsidRPr="00E20131">
        <w:t>P</w:t>
      </w:r>
      <w:r>
        <w:t>ë</w:t>
      </w:r>
      <w:r w:rsidR="004C29F0">
        <w:t>r sektorin e e</w:t>
      </w:r>
      <w:r w:rsidRPr="00E20131">
        <w:t>nergjis</w:t>
      </w:r>
      <w:r>
        <w:t>ë</w:t>
      </w:r>
      <w:r w:rsidR="004C29F0">
        <w:t xml:space="preserve"> e</w:t>
      </w:r>
      <w:r w:rsidRPr="00E20131">
        <w:t>lektrike”, t</w:t>
      </w:r>
      <w:r>
        <w:t>ë</w:t>
      </w:r>
      <w:r w:rsidRPr="00E20131">
        <w:t xml:space="preserve"> ndryshuar, pik</w:t>
      </w:r>
      <w:r>
        <w:t>ë</w:t>
      </w:r>
      <w:r w:rsidRPr="00E20131">
        <w:t>s 2, paragrafi 10 dhe 12, t</w:t>
      </w:r>
      <w:r>
        <w:t>ë m</w:t>
      </w:r>
      <w:r w:rsidRPr="00E20131">
        <w:t>odelit t</w:t>
      </w:r>
      <w:r>
        <w:t>ë</w:t>
      </w:r>
      <w:r w:rsidRPr="00E20131">
        <w:t xml:space="preserve"> </w:t>
      </w:r>
      <w:r>
        <w:t>t</w:t>
      </w:r>
      <w:r w:rsidRPr="00E20131">
        <w:t>regut t</w:t>
      </w:r>
      <w:r>
        <w:t>ë</w:t>
      </w:r>
      <w:r w:rsidRPr="00E20131">
        <w:t xml:space="preserve"> energjis</w:t>
      </w:r>
      <w:r>
        <w:t>ë</w:t>
      </w:r>
      <w:r w:rsidRPr="00E20131">
        <w:t xml:space="preserve"> elektrike</w:t>
      </w:r>
      <w:r w:rsidR="00CB459C">
        <w:t>,</w:t>
      </w:r>
      <w:r w:rsidRPr="00E20131">
        <w:t xml:space="preserve"> t</w:t>
      </w:r>
      <w:r>
        <w:t>ë</w:t>
      </w:r>
      <w:r w:rsidRPr="00E20131">
        <w:t xml:space="preserve"> miratuar me vendimin e K</w:t>
      </w:r>
      <w:r>
        <w:t>ë</w:t>
      </w:r>
      <w:r w:rsidRPr="00E20131">
        <w:t>shillit t</w:t>
      </w:r>
      <w:r>
        <w:t>ë</w:t>
      </w:r>
      <w:r w:rsidRPr="00E20131">
        <w:t xml:space="preserve"> Ministrave nr.338, dat</w:t>
      </w:r>
      <w:r>
        <w:t>ë</w:t>
      </w:r>
      <w:r w:rsidRPr="00E20131">
        <w:t xml:space="preserve"> 19.3.2008, dhe neneve 121 dhe 128 t</w:t>
      </w:r>
      <w:r>
        <w:t>ë</w:t>
      </w:r>
      <w:r w:rsidRPr="00E20131">
        <w:t xml:space="preserve"> ligjit nr.</w:t>
      </w:r>
      <w:r w:rsidR="004C29F0">
        <w:t>8485, datë 12.5.1999</w:t>
      </w:r>
      <w:r>
        <w:t xml:space="preserve"> “Kodi i Procedurave Administrative të Republikës së Shqipërisë”, Bordi i Komision</w:t>
      </w:r>
      <w:r w:rsidR="00CB459C">
        <w:t>e</w:t>
      </w:r>
      <w:r>
        <w:t>rëve të Entit Rregullator të Sektorit të Energjisë Ele</w:t>
      </w:r>
      <w:r w:rsidR="004C29F0">
        <w:t>ktrike (ERE),</w:t>
      </w:r>
      <w:r>
        <w:t xml:space="preserve"> në mbledhjen e tij të datës 24.6.1999, pasi shqyrtoi propozimin për ndryshimin e vendimit të Bordit të Komisionerëve nr.41, datë 31.8.2005 “Për miratimin e kontratës së furnizimit me energjisë elektrike për klientin e kategorisë jofamiljare” dhe konstatoi se:</w:t>
      </w:r>
    </w:p>
    <w:p w:rsidR="007E3CDC" w:rsidRDefault="004C29F0" w:rsidP="00D01849">
      <w:pPr>
        <w:pStyle w:val="Paragrafi"/>
      </w:pPr>
      <w:r>
        <w:t>- l</w:t>
      </w:r>
      <w:r w:rsidR="007E3CDC">
        <w:t xml:space="preserve">igji për sektorin e energjisë elektrike dhe modeli i tregut të energjisë elektrike përcaktojnë përgjegjësinë e furnizuesit publik me </w:t>
      </w:r>
      <w:r>
        <w:t>pakicë në furnizimin me energji</w:t>
      </w:r>
      <w:r w:rsidR="007E3CDC">
        <w:t xml:space="preserve"> elektrike të klientëve tarifor</w:t>
      </w:r>
      <w:r>
        <w:t>ë</w:t>
      </w:r>
      <w:r w:rsidR="00055B47">
        <w:t>;</w:t>
      </w:r>
    </w:p>
    <w:p w:rsidR="007E3CDC" w:rsidRDefault="007E3CDC" w:rsidP="00D01849">
      <w:pPr>
        <w:pStyle w:val="Paragrafi"/>
      </w:pPr>
      <w:r>
        <w:t>- OSSH sh.a. është mbajtëse e licencës</w:t>
      </w:r>
      <w:r w:rsidR="004C29F0">
        <w:t xml:space="preserve"> së furnizimit publik me pakicë;</w:t>
      </w:r>
    </w:p>
    <w:p w:rsidR="007E3CDC" w:rsidRDefault="007E3CDC" w:rsidP="00D01849">
      <w:pPr>
        <w:pStyle w:val="Paragrafi"/>
      </w:pPr>
      <w:r w:rsidRPr="00E20131">
        <w:t>-</w:t>
      </w:r>
      <w:r>
        <w:t xml:space="preserve"> d</w:t>
      </w:r>
      <w:r w:rsidRPr="00E20131">
        <w:t>eri m</w:t>
      </w:r>
      <w:r>
        <w:t>ë</w:t>
      </w:r>
      <w:r w:rsidRPr="00E20131">
        <w:t xml:space="preserve"> tani kontratat e furnizimit me energji elektrike t</w:t>
      </w:r>
      <w:r>
        <w:t>ë</w:t>
      </w:r>
      <w:r w:rsidRPr="00E20131">
        <w:t xml:space="preserve"> klient</w:t>
      </w:r>
      <w:r>
        <w:t>ë</w:t>
      </w:r>
      <w:r w:rsidRPr="00E20131">
        <w:t>ve tarifor</w:t>
      </w:r>
      <w:r>
        <w:t>ë</w:t>
      </w:r>
      <w:r w:rsidRPr="00E20131">
        <w:t xml:space="preserve"> jan</w:t>
      </w:r>
      <w:r>
        <w:t>ë</w:t>
      </w:r>
      <w:r w:rsidRPr="00E20131">
        <w:t xml:space="preserve"> realizuar nga KESH sh.a., çka nuk i korrespondon ndryshimeve t</w:t>
      </w:r>
      <w:r>
        <w:t>ë</w:t>
      </w:r>
      <w:r w:rsidRPr="00E20131">
        <w:t xml:space="preserve"> ndodhura </w:t>
      </w:r>
      <w:r>
        <w:t>në</w:t>
      </w:r>
      <w:r w:rsidRPr="00E20131">
        <w:t xml:space="preserve"> kuadrin ligjor n</w:t>
      </w:r>
      <w:r>
        <w:t>ë</w:t>
      </w:r>
      <w:r w:rsidRPr="00E20131">
        <w:t xml:space="preserve"> sektorin e energjis</w:t>
      </w:r>
      <w:r>
        <w:t>ë</w:t>
      </w:r>
      <w:r w:rsidR="00055B47">
        <w:t xml:space="preserve"> elektrike,</w:t>
      </w:r>
    </w:p>
    <w:p w:rsidR="007E3CDC" w:rsidRDefault="00055B47" w:rsidP="00D01849">
      <w:pPr>
        <w:pStyle w:val="Paragrafi"/>
      </w:pPr>
      <w:r>
        <w:t>p</w:t>
      </w:r>
      <w:r w:rsidR="007E3CDC">
        <w:t>ër gjithë sa më sipër</w:t>
      </w:r>
      <w:r w:rsidR="004C29F0">
        <w:t>, Bordi i Komisionerëve</w:t>
      </w:r>
    </w:p>
    <w:p w:rsidR="007E3CDC" w:rsidRDefault="007E3CDC" w:rsidP="00D01849">
      <w:pPr>
        <w:pStyle w:val="Paragrafi"/>
      </w:pPr>
    </w:p>
    <w:p w:rsidR="007E3CDC" w:rsidRDefault="007E3CDC" w:rsidP="00D01849">
      <w:pPr>
        <w:pStyle w:val="VENDOSI"/>
        <w:keepNext w:val="0"/>
      </w:pPr>
      <w:r>
        <w:t>Vendosi:</w:t>
      </w:r>
    </w:p>
    <w:p w:rsidR="007E3CDC" w:rsidRDefault="007E3CDC" w:rsidP="00D01849">
      <w:pPr>
        <w:pStyle w:val="Paragrafi"/>
      </w:pPr>
    </w:p>
    <w:p w:rsidR="007E3CDC" w:rsidRPr="005664F5" w:rsidRDefault="007E3CDC" w:rsidP="00D01849">
      <w:pPr>
        <w:pStyle w:val="Paragrafi"/>
      </w:pPr>
      <w:r w:rsidRPr="005664F5">
        <w:t>1.</w:t>
      </w:r>
      <w:r>
        <w:t xml:space="preserve"> </w:t>
      </w:r>
      <w:r w:rsidRPr="005664F5">
        <w:t>N</w:t>
      </w:r>
      <w:r>
        <w:t>ë</w:t>
      </w:r>
      <w:r w:rsidRPr="005664F5">
        <w:t xml:space="preserve"> vendimin nr.41, dat</w:t>
      </w:r>
      <w:r>
        <w:t>ë</w:t>
      </w:r>
      <w:r w:rsidR="004C29F0">
        <w:t xml:space="preserve"> 31.8.2005 “</w:t>
      </w:r>
      <w:r w:rsidRPr="005664F5">
        <w:t>P</w:t>
      </w:r>
      <w:r>
        <w:t>ë</w:t>
      </w:r>
      <w:r w:rsidRPr="005664F5">
        <w:t>r miratimin e kontrat</w:t>
      </w:r>
      <w:r>
        <w:t>ë</w:t>
      </w:r>
      <w:r w:rsidRPr="005664F5">
        <w:t>s s</w:t>
      </w:r>
      <w:r>
        <w:t>ë</w:t>
      </w:r>
      <w:r w:rsidRPr="005664F5">
        <w:t xml:space="preserve"> furnizimit me energji elektrike p</w:t>
      </w:r>
      <w:r>
        <w:t>ë</w:t>
      </w:r>
      <w:r w:rsidRPr="005664F5">
        <w:t>r klientin e kategoris</w:t>
      </w:r>
      <w:r>
        <w:t>ë</w:t>
      </w:r>
      <w:r w:rsidRPr="005664F5">
        <w:t xml:space="preserve"> jofamiljare</w:t>
      </w:r>
      <w:r>
        <w:t>”</w:t>
      </w:r>
      <w:r w:rsidRPr="005664F5">
        <w:t xml:space="preserve"> b</w:t>
      </w:r>
      <w:r>
        <w:t>ë</w:t>
      </w:r>
      <w:r w:rsidRPr="005664F5">
        <w:t>hen k</w:t>
      </w:r>
      <w:r>
        <w:t>ë</w:t>
      </w:r>
      <w:r w:rsidRPr="005664F5">
        <w:t>to shtesa dhe ndryshime:</w:t>
      </w:r>
    </w:p>
    <w:p w:rsidR="007E3CDC" w:rsidRDefault="007E3CDC" w:rsidP="00D01849">
      <w:pPr>
        <w:pStyle w:val="Paragrafi"/>
      </w:pPr>
      <w:r>
        <w:t>1. Në titullin e vendimit</w:t>
      </w:r>
      <w:r w:rsidR="004C29F0">
        <w:t>,</w:t>
      </w:r>
      <w:r>
        <w:t xml:space="preserve"> pas fjalës </w:t>
      </w:r>
      <w:r w:rsidR="004C29F0">
        <w:t>“</w:t>
      </w:r>
      <w:r>
        <w:t>jofamiljare</w:t>
      </w:r>
      <w:r w:rsidR="004C29F0">
        <w:t>”</w:t>
      </w:r>
      <w:r>
        <w:t xml:space="preserve"> shtohen fjalët: </w:t>
      </w:r>
      <w:r w:rsidR="00055B47">
        <w:t>“</w:t>
      </w:r>
      <w:r>
        <w:t>nga furnizuesi publik me pakicë (OSSH sh.a.-ja)</w:t>
      </w:r>
      <w:r w:rsidR="00055B47">
        <w:t>”</w:t>
      </w:r>
      <w:r>
        <w:t>.</w:t>
      </w:r>
    </w:p>
    <w:p w:rsidR="007E3CDC" w:rsidRDefault="007E3CDC" w:rsidP="00D01849">
      <w:pPr>
        <w:pStyle w:val="Paragrafi"/>
      </w:pPr>
      <w:r>
        <w:t xml:space="preserve">2. Në pikën 1 të vendimit pas fjalës </w:t>
      </w:r>
      <w:r w:rsidR="00CB459C">
        <w:t>“</w:t>
      </w:r>
      <w:r>
        <w:t>jofamiljare</w:t>
      </w:r>
      <w:r w:rsidR="00CB459C">
        <w:t>” shtohen fjalët “</w:t>
      </w:r>
      <w:r>
        <w:t>nga furnizuesi publik me pakicë (OSSH sh.a.-ja)</w:t>
      </w:r>
      <w:r w:rsidR="00CB459C">
        <w:t>”</w:t>
      </w:r>
      <w:r>
        <w:t>.</w:t>
      </w:r>
    </w:p>
    <w:p w:rsidR="007E3CDC" w:rsidRDefault="007E3CDC" w:rsidP="00D01849">
      <w:pPr>
        <w:pStyle w:val="Paragrafi"/>
      </w:pPr>
      <w:r>
        <w:t>3. Pas pikës 1 të vendimit shtohet pika 2 me përmbajtjen:</w:t>
      </w:r>
    </w:p>
    <w:p w:rsidR="007E3CDC" w:rsidRDefault="007E3CDC" w:rsidP="00D01849">
      <w:pPr>
        <w:pStyle w:val="Paragrafi"/>
      </w:pPr>
      <w:r>
        <w:t>Në kontratën bashkëlidhur vendimit</w:t>
      </w:r>
      <w:r w:rsidR="00CB459C">
        <w:t>,</w:t>
      </w:r>
      <w:r>
        <w:t xml:space="preserve"> kudo thuhet furnizuesi ose furnizimi me energji elektrike do të kuptohet furnizimi nga Furnizuesi</w:t>
      </w:r>
      <w:r w:rsidR="00055B47">
        <w:t xml:space="preserve"> publik me pakicë (OSSH sh.a.</w:t>
      </w:r>
      <w:r>
        <w:t>).</w:t>
      </w:r>
    </w:p>
    <w:p w:rsidR="007E3CDC" w:rsidRDefault="007E3CDC" w:rsidP="00D01849">
      <w:pPr>
        <w:pStyle w:val="Paragrafi"/>
      </w:pPr>
      <w:r>
        <w:t>2. Duke filluar nga data 1 korrik 2008</w:t>
      </w:r>
      <w:r w:rsidR="00CB459C">
        <w:t>,</w:t>
      </w:r>
      <w:r>
        <w:t xml:space="preserve"> OSSH sh.a. është përgjegjëse për zbatimin e kontratave </w:t>
      </w:r>
      <w:r w:rsidR="000E18C7">
        <w:t>të furnizimit me energji elektri</w:t>
      </w:r>
      <w:r w:rsidR="00CB459C">
        <w:t>ke të klientëve jofamiljarë</w:t>
      </w:r>
      <w:r>
        <w:t>, të rinj dhe ekzistues.</w:t>
      </w:r>
    </w:p>
    <w:p w:rsidR="007E3CDC" w:rsidRDefault="00CB459C" w:rsidP="00D01849">
      <w:pPr>
        <w:pStyle w:val="Paragrafi"/>
      </w:pPr>
      <w:r>
        <w:t>3. Ngarkohet furnizuesi publik me p</w:t>
      </w:r>
      <w:r w:rsidR="007E3CDC">
        <w:t>akicë (OSSH sh.a.) për zbatimin e këtij vendimi.</w:t>
      </w:r>
    </w:p>
    <w:p w:rsidR="007E3CDC" w:rsidRPr="002C3F13" w:rsidRDefault="007E3CDC" w:rsidP="00D01849">
      <w:pPr>
        <w:pStyle w:val="Paragrafi"/>
      </w:pPr>
      <w:r w:rsidRPr="002C3F13">
        <w:t>Ky vendim hyn në fuqi më 1 korrik 2008</w:t>
      </w:r>
    </w:p>
    <w:p w:rsidR="007E3CDC" w:rsidRDefault="007E3CDC" w:rsidP="00D01849">
      <w:pPr>
        <w:pStyle w:val="Paragrafi"/>
        <w:rPr>
          <w:lang w:val="de-DE"/>
        </w:rPr>
      </w:pPr>
      <w:r>
        <w:rPr>
          <w:lang w:val="de-DE"/>
        </w:rPr>
        <w:t>Ky vendim botohet në Fletoren Zyrtare.</w:t>
      </w:r>
    </w:p>
    <w:p w:rsidR="007E3CDC" w:rsidRDefault="007E3CDC" w:rsidP="00D01849">
      <w:pPr>
        <w:pStyle w:val="Paragrafi"/>
        <w:rPr>
          <w:lang w:val="de-DE"/>
        </w:rPr>
      </w:pPr>
    </w:p>
    <w:p w:rsidR="007E3CDC" w:rsidRPr="002C3F13" w:rsidRDefault="007E3CDC" w:rsidP="00D01849">
      <w:pPr>
        <w:pStyle w:val="Autoriteti"/>
        <w:keepNext w:val="0"/>
        <w:rPr>
          <w:lang w:eastAsia="en-GB"/>
        </w:rPr>
      </w:pPr>
      <w:r w:rsidRPr="002C3F13">
        <w:rPr>
          <w:lang w:eastAsia="en-GB"/>
        </w:rPr>
        <w:t>Kryetari i ERE-s</w:t>
      </w:r>
    </w:p>
    <w:p w:rsidR="007E3CDC" w:rsidRPr="002C3F13" w:rsidRDefault="007E3CDC" w:rsidP="00D01849">
      <w:pPr>
        <w:pStyle w:val="AutoritetiEmer"/>
        <w:rPr>
          <w:lang w:eastAsia="en-GB"/>
        </w:rPr>
      </w:pPr>
      <w:r w:rsidRPr="002C3F13">
        <w:rPr>
          <w:lang w:eastAsia="en-GB"/>
        </w:rPr>
        <w:t>Bujar Nepravishta</w:t>
      </w:r>
    </w:p>
    <w:p w:rsidR="007E3CDC" w:rsidRPr="005664F5" w:rsidRDefault="007E3CDC" w:rsidP="00D01849">
      <w:pPr>
        <w:pStyle w:val="Paragrafi"/>
      </w:pPr>
      <w:r w:rsidRPr="005664F5">
        <w:t xml:space="preserve"> </w:t>
      </w:r>
    </w:p>
    <w:p w:rsidR="007E3CDC" w:rsidRPr="005664F5" w:rsidRDefault="007E3CDC" w:rsidP="00D01849">
      <w:pPr>
        <w:pStyle w:val="Paragrafi"/>
      </w:pPr>
    </w:p>
    <w:p w:rsidR="007E3CDC" w:rsidRPr="005664F5" w:rsidRDefault="007E3CDC" w:rsidP="00D01849">
      <w:pPr>
        <w:pStyle w:val="Paragrafi"/>
        <w:ind w:firstLine="0"/>
        <w:rPr>
          <w:lang w:eastAsia="en-GB"/>
        </w:rPr>
      </w:pPr>
    </w:p>
    <w:p w:rsidR="00C0044F" w:rsidRDefault="00C0044F" w:rsidP="00D01849">
      <w:pPr>
        <w:pStyle w:val="Akti"/>
        <w:keepNext w:val="0"/>
        <w:rPr>
          <w:lang w:eastAsia="en-GB"/>
        </w:rPr>
      </w:pPr>
    </w:p>
    <w:p w:rsidR="00C0044F" w:rsidRDefault="00C0044F" w:rsidP="00D01849">
      <w:pPr>
        <w:pStyle w:val="Akti"/>
        <w:keepNext w:val="0"/>
        <w:rPr>
          <w:lang w:eastAsia="en-GB"/>
        </w:rPr>
      </w:pPr>
    </w:p>
    <w:p w:rsidR="00C0044F" w:rsidRDefault="00C0044F" w:rsidP="00D01849">
      <w:pPr>
        <w:pStyle w:val="Akti"/>
        <w:keepNext w:val="0"/>
        <w:rPr>
          <w:lang w:eastAsia="en-GB"/>
        </w:rPr>
      </w:pPr>
    </w:p>
    <w:p w:rsidR="00C0044F" w:rsidRDefault="00C0044F" w:rsidP="00D01849">
      <w:pPr>
        <w:pStyle w:val="Akti"/>
        <w:keepNext w:val="0"/>
        <w:rPr>
          <w:lang w:eastAsia="en-GB"/>
        </w:rPr>
      </w:pPr>
    </w:p>
    <w:p w:rsidR="00C0044F" w:rsidRDefault="00C0044F" w:rsidP="00D01849">
      <w:pPr>
        <w:pStyle w:val="Akti"/>
        <w:keepNext w:val="0"/>
        <w:rPr>
          <w:lang w:eastAsia="en-GB"/>
        </w:rPr>
      </w:pPr>
    </w:p>
    <w:p w:rsidR="00C0044F" w:rsidRDefault="00C0044F" w:rsidP="00D01849">
      <w:pPr>
        <w:pStyle w:val="Akti"/>
        <w:keepNext w:val="0"/>
        <w:rPr>
          <w:lang w:eastAsia="en-GB"/>
        </w:rPr>
      </w:pPr>
    </w:p>
    <w:p w:rsidR="00C0044F" w:rsidRDefault="00C0044F" w:rsidP="00D01849">
      <w:pPr>
        <w:pStyle w:val="Akti"/>
        <w:keepNext w:val="0"/>
        <w:rPr>
          <w:lang w:eastAsia="en-GB"/>
        </w:rPr>
      </w:pPr>
    </w:p>
    <w:p w:rsidR="00976D89" w:rsidRDefault="00976D89" w:rsidP="00D01849">
      <w:pPr>
        <w:pStyle w:val="Akti"/>
        <w:keepNext w:val="0"/>
        <w:rPr>
          <w:lang w:eastAsia="en-GB"/>
        </w:rPr>
      </w:pPr>
    </w:p>
    <w:p w:rsidR="007E3CDC" w:rsidRDefault="007E3CDC" w:rsidP="00D01849">
      <w:pPr>
        <w:pStyle w:val="Akti"/>
        <w:keepNext w:val="0"/>
        <w:rPr>
          <w:lang w:eastAsia="en-GB"/>
        </w:rPr>
      </w:pPr>
      <w:r w:rsidRPr="005664F5">
        <w:rPr>
          <w:lang w:eastAsia="en-GB"/>
        </w:rPr>
        <w:t>kë</w:t>
      </w:r>
      <w:r>
        <w:rPr>
          <w:lang w:eastAsia="en-GB"/>
        </w:rPr>
        <w:t>rkesë</w:t>
      </w:r>
    </w:p>
    <w:p w:rsidR="007E3CDC" w:rsidRDefault="007E3CDC" w:rsidP="00D01849">
      <w:pPr>
        <w:pStyle w:val="NumriData"/>
        <w:keepNext w:val="0"/>
        <w:rPr>
          <w:lang w:eastAsia="en-GB"/>
        </w:rPr>
      </w:pPr>
      <w:r>
        <w:rPr>
          <w:lang w:eastAsia="en-GB"/>
        </w:rPr>
        <w:t>Nr.1643</w:t>
      </w:r>
      <w:r w:rsidR="00055B47">
        <w:rPr>
          <w:lang w:eastAsia="en-GB"/>
        </w:rPr>
        <w:t>/3</w:t>
      </w:r>
      <w:r>
        <w:rPr>
          <w:lang w:eastAsia="en-GB"/>
        </w:rPr>
        <w:t>, datë 9.6.2008</w:t>
      </w:r>
      <w:r w:rsidRPr="005664F5">
        <w:rPr>
          <w:lang w:eastAsia="en-GB"/>
        </w:rPr>
        <w:t xml:space="preserve"> </w:t>
      </w:r>
    </w:p>
    <w:p w:rsidR="000474AF" w:rsidRPr="000474AF" w:rsidRDefault="000474AF" w:rsidP="000474AF">
      <w:pPr>
        <w:rPr>
          <w:lang w:val="en-GB" w:eastAsia="en-GB"/>
        </w:rPr>
      </w:pPr>
    </w:p>
    <w:p w:rsidR="007E3CDC" w:rsidRPr="005664F5" w:rsidRDefault="007E3CDC" w:rsidP="00D01849">
      <w:pPr>
        <w:pStyle w:val="Akti"/>
        <w:keepNext w:val="0"/>
        <w:rPr>
          <w:lang w:eastAsia="en-GB"/>
        </w:rPr>
      </w:pPr>
      <w:r w:rsidRPr="005664F5">
        <w:rPr>
          <w:lang w:eastAsia="en-GB"/>
        </w:rPr>
        <w:t>për shpronësim publik</w:t>
      </w:r>
    </w:p>
    <w:p w:rsidR="007E3CDC" w:rsidRPr="005664F5" w:rsidRDefault="007E3CDC" w:rsidP="00D01849">
      <w:pPr>
        <w:pStyle w:val="Paragrafi"/>
        <w:rPr>
          <w:lang w:eastAsia="en-GB"/>
        </w:rPr>
      </w:pPr>
    </w:p>
    <w:p w:rsidR="007E3CDC" w:rsidRDefault="007E3CDC" w:rsidP="00D01849">
      <w:pPr>
        <w:pStyle w:val="Paragrafi"/>
        <w:rPr>
          <w:lang w:val="en-GB" w:eastAsia="en-GB"/>
        </w:rPr>
      </w:pPr>
      <w:r w:rsidRPr="005664F5">
        <w:rPr>
          <w:lang w:eastAsia="en-GB"/>
        </w:rPr>
        <w:t>Ministria e Punëve Publike, Transportit dhe Telekomunikacioni</w:t>
      </w:r>
      <w:r w:rsidRPr="001714B0">
        <w:rPr>
          <w:lang w:val="en-GB" w:eastAsia="en-GB"/>
        </w:rPr>
        <w:t>t shpall kërkesën për shpronësim për pasurinë që preken nga ndërtimi i unazës së madhe të Tiranës. Subjekti kërkues i këtij objekti është Bashkia Tiranë. Me anë të këtij p</w:t>
      </w:r>
      <w:r w:rsidR="00CB459C">
        <w:rPr>
          <w:lang w:val="en-GB" w:eastAsia="en-GB"/>
        </w:rPr>
        <w:t>ublikimi në shtyp kërkojmë të vë</w:t>
      </w:r>
      <w:r w:rsidRPr="001714B0">
        <w:rPr>
          <w:lang w:val="en-GB" w:eastAsia="en-GB"/>
        </w:rPr>
        <w:t>më në dijeni personat të cilët preken nga ky shpronësim. Vënia në dijeni konsiston në masën e vlerësimit të llogaritur nga Komisioni i Shpronësimit pranë Ministrisë së Punëve Publike, Transportit dhe Telekomunikacionit, për pronarët</w:t>
      </w:r>
      <w:r w:rsidR="00CB459C">
        <w:rPr>
          <w:lang w:val="en-GB" w:eastAsia="en-GB"/>
        </w:rPr>
        <w:t>,</w:t>
      </w:r>
      <w:r w:rsidRPr="001714B0">
        <w:rPr>
          <w:lang w:val="en-GB" w:eastAsia="en-GB"/>
        </w:rPr>
        <w:t xml:space="preserve"> sipas listës emërore bashkëlidhur.</w:t>
      </w:r>
    </w:p>
    <w:p w:rsidR="007E3CDC" w:rsidRPr="001714B0" w:rsidRDefault="007E3CDC" w:rsidP="00D01849">
      <w:pPr>
        <w:pStyle w:val="Paragrafi"/>
        <w:rPr>
          <w:lang w:val="en-GB" w:eastAsia="en-GB"/>
        </w:rPr>
      </w:pPr>
      <w:r>
        <w:rPr>
          <w:lang w:val="en-GB" w:eastAsia="en-GB"/>
        </w:rPr>
        <w:t xml:space="preserve">Pronarët që kanë emrat në listën emërore dhe personat e tretë, brenda 15 ditëve nga plotësimi i këtij afati </w:t>
      </w:r>
      <w:r w:rsidR="00CB459C">
        <w:rPr>
          <w:lang w:val="en-GB" w:eastAsia="en-GB"/>
        </w:rPr>
        <w:t>p</w:t>
      </w:r>
      <w:r>
        <w:rPr>
          <w:lang w:val="en-GB" w:eastAsia="en-GB"/>
        </w:rPr>
        <w:t>ër publikim, kanë të drejtë të paraqesin pretendimet e</w:t>
      </w:r>
      <w:r w:rsidR="00CB459C">
        <w:rPr>
          <w:lang w:val="en-GB" w:eastAsia="en-GB"/>
        </w:rPr>
        <w:t xml:space="preserve"> tyre të shoqëruara me dokumentet përkatëse në m</w:t>
      </w:r>
      <w:r>
        <w:rPr>
          <w:lang w:val="en-GB" w:eastAsia="en-GB"/>
        </w:rPr>
        <w:t>inistrinë kompetente (Ministria e Punëve Publike, Transportit dhe Telekomunikacionit).</w:t>
      </w:r>
      <w:r w:rsidRPr="001714B0">
        <w:rPr>
          <w:lang w:val="en-GB" w:eastAsia="en-GB"/>
        </w:rPr>
        <w:t xml:space="preserve"> </w:t>
      </w:r>
    </w:p>
    <w:p w:rsidR="007E3CDC" w:rsidRPr="001714B0" w:rsidRDefault="007E3CDC" w:rsidP="00D01849">
      <w:pPr>
        <w:pStyle w:val="Paragrafi"/>
        <w:rPr>
          <w:lang w:val="en-GB" w:eastAsia="en-GB"/>
        </w:rPr>
      </w:pPr>
    </w:p>
    <w:p w:rsidR="007E3CDC" w:rsidRPr="001714B0" w:rsidRDefault="007E3CDC" w:rsidP="00D01849">
      <w:pPr>
        <w:pStyle w:val="Paragrafi"/>
        <w:rPr>
          <w:lang w:val="en-GB" w:eastAsia="en-GB"/>
        </w:rPr>
        <w:sectPr w:rsidR="007E3CDC" w:rsidRPr="001714B0" w:rsidSect="00645C79">
          <w:footerReference w:type="even" r:id="rId8"/>
          <w:footerReference w:type="default" r:id="rId9"/>
          <w:footerReference w:type="first" r:id="rId10"/>
          <w:pgSz w:w="11909" w:h="16834" w:code="9"/>
          <w:pgMar w:top="1418" w:right="1418" w:bottom="1418" w:left="1418" w:header="1304" w:footer="1134" w:gutter="0"/>
          <w:pgNumType w:start="5233"/>
          <w:cols w:space="720"/>
          <w:docGrid w:linePitch="360"/>
        </w:sectPr>
      </w:pPr>
    </w:p>
    <w:tbl>
      <w:tblPr>
        <w:tblW w:w="5000" w:type="pct"/>
        <w:jc w:val="center"/>
        <w:tblLayout w:type="fixed"/>
        <w:tblLook w:val="0000" w:firstRow="0" w:lastRow="0" w:firstColumn="0" w:lastColumn="0" w:noHBand="0" w:noVBand="0"/>
      </w:tblPr>
      <w:tblGrid>
        <w:gridCol w:w="581"/>
        <w:gridCol w:w="1868"/>
        <w:gridCol w:w="2047"/>
        <w:gridCol w:w="1080"/>
        <w:gridCol w:w="1080"/>
        <w:gridCol w:w="1620"/>
        <w:gridCol w:w="1259"/>
        <w:gridCol w:w="1080"/>
        <w:gridCol w:w="1259"/>
        <w:gridCol w:w="2340"/>
      </w:tblGrid>
      <w:tr w:rsidR="007E3CDC" w:rsidRPr="007F060D" w:rsidTr="00CD227D">
        <w:trPr>
          <w:trHeight w:val="520"/>
          <w:jc w:val="center"/>
        </w:trPr>
        <w:tc>
          <w:tcPr>
            <w:tcW w:w="5000" w:type="pct"/>
            <w:gridSpan w:val="10"/>
            <w:tcBorders>
              <w:top w:val="nil"/>
              <w:left w:val="nil"/>
              <w:right w:val="nil"/>
            </w:tcBorders>
            <w:shd w:val="clear" w:color="auto" w:fill="auto"/>
            <w:noWrap/>
            <w:vAlign w:val="bottom"/>
          </w:tcPr>
          <w:p w:rsidR="007E3CDC" w:rsidRPr="00CD227D" w:rsidRDefault="007E3CDC" w:rsidP="00D01849">
            <w:pPr>
              <w:widowControl w:val="0"/>
              <w:jc w:val="center"/>
              <w:rPr>
                <w:rFonts w:ascii="CG Times" w:hAnsi="CG Times" w:cs="Arial"/>
                <w:bCs/>
                <w:sz w:val="18"/>
                <w:szCs w:val="18"/>
                <w:lang w:val="en-GB"/>
              </w:rPr>
            </w:pPr>
            <w:r w:rsidRPr="00CD227D">
              <w:rPr>
                <w:rFonts w:ascii="CG Times" w:hAnsi="CG Times" w:cs="Arial"/>
                <w:bCs/>
                <w:sz w:val="18"/>
                <w:szCs w:val="18"/>
                <w:lang w:val="en-GB"/>
              </w:rPr>
              <w:t>LISTA E PRONARËVE QË SHPRONËSOHEN NGA REALIZIMI I PROJEKTIT "UNAZA E MADHE", FAZA PARË,</w:t>
            </w:r>
          </w:p>
          <w:p w:rsidR="007E3CDC" w:rsidRPr="007F060D" w:rsidRDefault="007E3CDC" w:rsidP="00D01849">
            <w:pPr>
              <w:widowControl w:val="0"/>
              <w:jc w:val="center"/>
              <w:rPr>
                <w:rFonts w:ascii="CG Times" w:hAnsi="CG Times" w:cs="Arial"/>
                <w:sz w:val="18"/>
                <w:szCs w:val="18"/>
                <w:lang w:val="de-DE"/>
              </w:rPr>
            </w:pPr>
            <w:r w:rsidRPr="00CD227D">
              <w:rPr>
                <w:rFonts w:ascii="CG Times" w:hAnsi="CG Times" w:cs="Arial"/>
                <w:bCs/>
                <w:sz w:val="18"/>
                <w:szCs w:val="18"/>
                <w:lang w:val="de-DE"/>
              </w:rPr>
              <w:t xml:space="preserve">Nga Rr. </w:t>
            </w:r>
            <w:r w:rsidR="00CB459C" w:rsidRPr="00CD227D">
              <w:rPr>
                <w:rFonts w:ascii="CG Times" w:hAnsi="CG Times" w:cs="Arial"/>
                <w:bCs/>
                <w:sz w:val="18"/>
                <w:szCs w:val="18"/>
                <w:lang w:val="de-DE"/>
              </w:rPr>
              <w:t>Kavajes deri te Kop</w:t>
            </w:r>
            <w:r w:rsidRPr="00CD227D">
              <w:rPr>
                <w:rFonts w:ascii="CG Times" w:hAnsi="CG Times" w:cs="Arial"/>
                <w:bCs/>
                <w:sz w:val="18"/>
                <w:szCs w:val="18"/>
                <w:lang w:val="de-DE"/>
              </w:rPr>
              <w:t>shti Zo</w:t>
            </w:r>
            <w:r w:rsidR="00CB459C" w:rsidRPr="00CD227D">
              <w:rPr>
                <w:rFonts w:ascii="CG Times" w:hAnsi="CG Times" w:cs="Arial"/>
                <w:bCs/>
                <w:sz w:val="18"/>
                <w:szCs w:val="18"/>
                <w:lang w:val="de-DE"/>
              </w:rPr>
              <w:t>o</w:t>
            </w:r>
            <w:r w:rsidRPr="00CD227D">
              <w:rPr>
                <w:rFonts w:ascii="CG Times" w:hAnsi="CG Times" w:cs="Arial"/>
                <w:bCs/>
                <w:sz w:val="18"/>
                <w:szCs w:val="18"/>
                <w:lang w:val="de-DE"/>
              </w:rPr>
              <w:t>logjik</w:t>
            </w:r>
          </w:p>
        </w:tc>
      </w:tr>
      <w:tr w:rsidR="007E3CDC" w:rsidRPr="007F060D" w:rsidTr="00CD227D">
        <w:trPr>
          <w:trHeight w:val="270"/>
          <w:jc w:val="center"/>
        </w:trPr>
        <w:tc>
          <w:tcPr>
            <w:tcW w:w="204" w:type="pct"/>
            <w:tcBorders>
              <w:top w:val="nil"/>
              <w:left w:val="nil"/>
              <w:bottom w:val="nil"/>
              <w:right w:val="nil"/>
            </w:tcBorders>
            <w:shd w:val="clear" w:color="auto" w:fill="auto"/>
            <w:noWrap/>
            <w:vAlign w:val="bottom"/>
          </w:tcPr>
          <w:p w:rsidR="007E3CDC" w:rsidRPr="007F060D" w:rsidRDefault="007E3CDC" w:rsidP="00D01849">
            <w:pPr>
              <w:widowControl w:val="0"/>
              <w:rPr>
                <w:rFonts w:ascii="CG Times" w:hAnsi="CG Times" w:cs="Arial"/>
                <w:sz w:val="18"/>
                <w:szCs w:val="18"/>
                <w:lang w:val="de-DE"/>
              </w:rPr>
            </w:pPr>
          </w:p>
        </w:tc>
        <w:tc>
          <w:tcPr>
            <w:tcW w:w="657" w:type="pct"/>
            <w:tcBorders>
              <w:top w:val="nil"/>
              <w:left w:val="nil"/>
              <w:bottom w:val="nil"/>
              <w:right w:val="nil"/>
            </w:tcBorders>
            <w:shd w:val="clear" w:color="auto" w:fill="auto"/>
            <w:noWrap/>
            <w:vAlign w:val="bottom"/>
          </w:tcPr>
          <w:p w:rsidR="007E3CDC" w:rsidRPr="007F060D" w:rsidRDefault="007E3CDC" w:rsidP="00D01849">
            <w:pPr>
              <w:widowControl w:val="0"/>
              <w:rPr>
                <w:rFonts w:ascii="CG Times" w:hAnsi="CG Times" w:cs="Arial"/>
                <w:sz w:val="18"/>
                <w:szCs w:val="18"/>
                <w:lang w:val="de-DE"/>
              </w:rPr>
            </w:pPr>
          </w:p>
        </w:tc>
        <w:tc>
          <w:tcPr>
            <w:tcW w:w="720" w:type="pct"/>
            <w:tcBorders>
              <w:top w:val="nil"/>
              <w:left w:val="nil"/>
              <w:bottom w:val="nil"/>
              <w:right w:val="nil"/>
            </w:tcBorders>
            <w:shd w:val="clear" w:color="auto" w:fill="auto"/>
            <w:noWrap/>
            <w:vAlign w:val="bottom"/>
          </w:tcPr>
          <w:p w:rsidR="007E3CDC" w:rsidRPr="007F060D" w:rsidRDefault="007E3CDC" w:rsidP="00D01849">
            <w:pPr>
              <w:widowControl w:val="0"/>
              <w:rPr>
                <w:rFonts w:ascii="CG Times" w:hAnsi="CG Times" w:cs="Arial"/>
                <w:sz w:val="18"/>
                <w:szCs w:val="18"/>
                <w:lang w:val="de-DE"/>
              </w:rPr>
            </w:pPr>
          </w:p>
        </w:tc>
        <w:tc>
          <w:tcPr>
            <w:tcW w:w="380" w:type="pct"/>
            <w:tcBorders>
              <w:top w:val="nil"/>
              <w:left w:val="nil"/>
              <w:bottom w:val="nil"/>
              <w:right w:val="nil"/>
            </w:tcBorders>
            <w:shd w:val="clear" w:color="auto" w:fill="auto"/>
            <w:noWrap/>
            <w:vAlign w:val="bottom"/>
          </w:tcPr>
          <w:p w:rsidR="007E3CDC" w:rsidRPr="007F060D" w:rsidRDefault="007E3CDC" w:rsidP="00D01849">
            <w:pPr>
              <w:widowControl w:val="0"/>
              <w:jc w:val="center"/>
              <w:rPr>
                <w:rFonts w:ascii="CG Times" w:hAnsi="CG Times" w:cs="Arial"/>
                <w:sz w:val="18"/>
                <w:szCs w:val="18"/>
                <w:lang w:val="de-DE"/>
              </w:rPr>
            </w:pPr>
          </w:p>
        </w:tc>
        <w:tc>
          <w:tcPr>
            <w:tcW w:w="380" w:type="pct"/>
            <w:tcBorders>
              <w:top w:val="nil"/>
              <w:left w:val="nil"/>
              <w:bottom w:val="nil"/>
              <w:right w:val="nil"/>
            </w:tcBorders>
            <w:shd w:val="clear" w:color="auto" w:fill="auto"/>
            <w:noWrap/>
            <w:vAlign w:val="bottom"/>
          </w:tcPr>
          <w:p w:rsidR="007E3CDC" w:rsidRPr="007F060D" w:rsidRDefault="007E3CDC" w:rsidP="00D01849">
            <w:pPr>
              <w:widowControl w:val="0"/>
              <w:jc w:val="center"/>
              <w:rPr>
                <w:rFonts w:ascii="CG Times" w:hAnsi="CG Times" w:cs="Arial"/>
                <w:sz w:val="18"/>
                <w:szCs w:val="18"/>
                <w:lang w:val="de-DE"/>
              </w:rPr>
            </w:pPr>
          </w:p>
        </w:tc>
        <w:tc>
          <w:tcPr>
            <w:tcW w:w="570" w:type="pct"/>
            <w:tcBorders>
              <w:top w:val="nil"/>
              <w:left w:val="nil"/>
              <w:bottom w:val="nil"/>
              <w:right w:val="nil"/>
            </w:tcBorders>
            <w:shd w:val="clear" w:color="auto" w:fill="auto"/>
            <w:noWrap/>
            <w:vAlign w:val="bottom"/>
          </w:tcPr>
          <w:p w:rsidR="007E3CDC" w:rsidRPr="007F060D" w:rsidRDefault="007E3CDC" w:rsidP="00D01849">
            <w:pPr>
              <w:widowControl w:val="0"/>
              <w:jc w:val="center"/>
              <w:rPr>
                <w:rFonts w:ascii="CG Times" w:hAnsi="CG Times" w:cs="Arial"/>
                <w:sz w:val="18"/>
                <w:szCs w:val="18"/>
                <w:lang w:val="de-DE"/>
              </w:rPr>
            </w:pPr>
          </w:p>
        </w:tc>
        <w:tc>
          <w:tcPr>
            <w:tcW w:w="443" w:type="pct"/>
            <w:tcBorders>
              <w:top w:val="nil"/>
              <w:left w:val="nil"/>
              <w:bottom w:val="nil"/>
              <w:right w:val="nil"/>
            </w:tcBorders>
            <w:shd w:val="clear" w:color="auto" w:fill="auto"/>
            <w:noWrap/>
            <w:vAlign w:val="bottom"/>
          </w:tcPr>
          <w:p w:rsidR="007E3CDC" w:rsidRPr="007F060D" w:rsidRDefault="007E3CDC" w:rsidP="00D01849">
            <w:pPr>
              <w:widowControl w:val="0"/>
              <w:jc w:val="center"/>
              <w:rPr>
                <w:rFonts w:ascii="CG Times" w:hAnsi="CG Times" w:cs="Arial"/>
                <w:sz w:val="18"/>
                <w:szCs w:val="18"/>
                <w:lang w:val="de-DE"/>
              </w:rPr>
            </w:pPr>
          </w:p>
        </w:tc>
        <w:tc>
          <w:tcPr>
            <w:tcW w:w="380" w:type="pct"/>
            <w:tcBorders>
              <w:top w:val="nil"/>
              <w:left w:val="nil"/>
              <w:bottom w:val="nil"/>
              <w:right w:val="nil"/>
            </w:tcBorders>
            <w:shd w:val="clear" w:color="auto" w:fill="auto"/>
            <w:noWrap/>
            <w:vAlign w:val="bottom"/>
          </w:tcPr>
          <w:p w:rsidR="007E3CDC" w:rsidRPr="007F060D" w:rsidRDefault="007E3CDC" w:rsidP="00D01849">
            <w:pPr>
              <w:widowControl w:val="0"/>
              <w:jc w:val="center"/>
              <w:rPr>
                <w:rFonts w:ascii="CG Times" w:hAnsi="CG Times" w:cs="Arial"/>
                <w:sz w:val="18"/>
                <w:szCs w:val="18"/>
                <w:lang w:val="de-DE"/>
              </w:rPr>
            </w:pPr>
          </w:p>
        </w:tc>
        <w:tc>
          <w:tcPr>
            <w:tcW w:w="443" w:type="pct"/>
            <w:tcBorders>
              <w:top w:val="nil"/>
              <w:left w:val="nil"/>
              <w:bottom w:val="nil"/>
              <w:right w:val="nil"/>
            </w:tcBorders>
            <w:shd w:val="clear" w:color="auto" w:fill="auto"/>
            <w:noWrap/>
            <w:vAlign w:val="bottom"/>
          </w:tcPr>
          <w:p w:rsidR="007E3CDC" w:rsidRPr="007F060D" w:rsidRDefault="007E3CDC" w:rsidP="00D01849">
            <w:pPr>
              <w:widowControl w:val="0"/>
              <w:jc w:val="right"/>
              <w:rPr>
                <w:rFonts w:ascii="CG Times" w:hAnsi="CG Times" w:cs="Arial"/>
                <w:sz w:val="18"/>
                <w:szCs w:val="18"/>
                <w:lang w:val="de-DE"/>
              </w:rPr>
            </w:pPr>
          </w:p>
        </w:tc>
        <w:tc>
          <w:tcPr>
            <w:tcW w:w="823" w:type="pct"/>
            <w:tcBorders>
              <w:top w:val="nil"/>
              <w:left w:val="nil"/>
              <w:bottom w:val="nil"/>
              <w:right w:val="nil"/>
            </w:tcBorders>
            <w:shd w:val="clear" w:color="auto" w:fill="auto"/>
            <w:noWrap/>
            <w:vAlign w:val="bottom"/>
          </w:tcPr>
          <w:p w:rsidR="007E3CDC" w:rsidRPr="007F060D" w:rsidRDefault="007E3CDC" w:rsidP="00D01849">
            <w:pPr>
              <w:widowControl w:val="0"/>
              <w:rPr>
                <w:rFonts w:ascii="CG Times" w:hAnsi="CG Times" w:cs="Arial"/>
                <w:sz w:val="18"/>
                <w:szCs w:val="18"/>
                <w:lang w:val="de-DE"/>
              </w:rPr>
            </w:pPr>
          </w:p>
        </w:tc>
      </w:tr>
      <w:tr w:rsidR="007E3CDC" w:rsidRPr="007358A0" w:rsidTr="00CD227D">
        <w:trPr>
          <w:trHeight w:val="1035"/>
          <w:jc w:val="center"/>
        </w:trPr>
        <w:tc>
          <w:tcPr>
            <w:tcW w:w="204" w:type="pct"/>
            <w:tcBorders>
              <w:top w:val="single" w:sz="8" w:space="0" w:color="auto"/>
              <w:left w:val="single" w:sz="8" w:space="0" w:color="auto"/>
              <w:bottom w:val="nil"/>
              <w:right w:val="single" w:sz="8" w:space="0" w:color="auto"/>
            </w:tcBorders>
            <w:shd w:val="clear" w:color="auto" w:fill="auto"/>
            <w:noWrap/>
            <w:vAlign w:val="center"/>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Nr.</w:t>
            </w:r>
          </w:p>
        </w:tc>
        <w:tc>
          <w:tcPr>
            <w:tcW w:w="657" w:type="pct"/>
            <w:tcBorders>
              <w:top w:val="single" w:sz="8" w:space="0" w:color="auto"/>
              <w:left w:val="nil"/>
              <w:bottom w:val="nil"/>
              <w:right w:val="single" w:sz="8" w:space="0" w:color="auto"/>
            </w:tcBorders>
            <w:shd w:val="clear" w:color="auto" w:fill="auto"/>
            <w:noWrap/>
            <w:vAlign w:val="center"/>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Emër</w:t>
            </w:r>
            <w:r>
              <w:rPr>
                <w:rFonts w:ascii="CG Times" w:hAnsi="CG Times" w:cs="Arial"/>
                <w:b/>
                <w:bCs/>
                <w:sz w:val="18"/>
                <w:szCs w:val="18"/>
              </w:rPr>
              <w:t>, m</w:t>
            </w:r>
            <w:r w:rsidRPr="007358A0">
              <w:rPr>
                <w:rFonts w:ascii="CG Times" w:hAnsi="CG Times" w:cs="Arial"/>
                <w:b/>
                <w:bCs/>
                <w:sz w:val="18"/>
                <w:szCs w:val="18"/>
              </w:rPr>
              <w:t>biemër</w:t>
            </w:r>
          </w:p>
        </w:tc>
        <w:tc>
          <w:tcPr>
            <w:tcW w:w="720" w:type="pct"/>
            <w:tcBorders>
              <w:top w:val="single" w:sz="8" w:space="0" w:color="auto"/>
              <w:left w:val="nil"/>
              <w:bottom w:val="nil"/>
              <w:right w:val="single" w:sz="8" w:space="0" w:color="auto"/>
            </w:tcBorders>
            <w:shd w:val="clear" w:color="auto" w:fill="auto"/>
            <w:noWrap/>
            <w:vAlign w:val="center"/>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Z.KAD</w:t>
            </w:r>
            <w:r w:rsidR="00CD227D">
              <w:rPr>
                <w:rFonts w:ascii="CG Times" w:hAnsi="CG Times" w:cs="Arial"/>
                <w:b/>
                <w:bCs/>
                <w:sz w:val="18"/>
                <w:szCs w:val="18"/>
              </w:rPr>
              <w:t>A</w:t>
            </w:r>
            <w:r w:rsidRPr="007358A0">
              <w:rPr>
                <w:rFonts w:ascii="CG Times" w:hAnsi="CG Times" w:cs="Arial"/>
                <w:b/>
                <w:bCs/>
                <w:sz w:val="18"/>
                <w:szCs w:val="18"/>
              </w:rPr>
              <w:t>ST.</w:t>
            </w:r>
          </w:p>
        </w:tc>
        <w:tc>
          <w:tcPr>
            <w:tcW w:w="380" w:type="pct"/>
            <w:tcBorders>
              <w:top w:val="single" w:sz="8" w:space="0" w:color="auto"/>
              <w:left w:val="nil"/>
              <w:bottom w:val="nil"/>
              <w:right w:val="single" w:sz="8" w:space="0" w:color="auto"/>
            </w:tcBorders>
            <w:shd w:val="clear" w:color="auto" w:fill="auto"/>
            <w:noWrap/>
            <w:vAlign w:val="center"/>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NR. PAS.</w:t>
            </w:r>
          </w:p>
        </w:tc>
        <w:tc>
          <w:tcPr>
            <w:tcW w:w="380" w:type="pct"/>
            <w:tcBorders>
              <w:top w:val="single" w:sz="8" w:space="0" w:color="auto"/>
              <w:left w:val="nil"/>
              <w:bottom w:val="nil"/>
              <w:right w:val="single" w:sz="8" w:space="0" w:color="auto"/>
            </w:tcBorders>
            <w:shd w:val="clear" w:color="auto" w:fill="auto"/>
            <w:vAlign w:val="center"/>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 xml:space="preserve">TRUALL </w:t>
            </w:r>
            <w:r w:rsidR="00CB459C">
              <w:rPr>
                <w:rFonts w:ascii="CG Times" w:hAnsi="CG Times" w:cs="Arial"/>
                <w:sz w:val="18"/>
                <w:szCs w:val="18"/>
              </w:rPr>
              <w:t>(sip.që</w:t>
            </w:r>
            <w:r w:rsidRPr="007358A0">
              <w:rPr>
                <w:rFonts w:ascii="CG Times" w:hAnsi="CG Times" w:cs="Arial"/>
                <w:sz w:val="18"/>
                <w:szCs w:val="18"/>
              </w:rPr>
              <w:t xml:space="preserve"> preket)</w:t>
            </w:r>
          </w:p>
        </w:tc>
        <w:tc>
          <w:tcPr>
            <w:tcW w:w="570" w:type="pct"/>
            <w:tcBorders>
              <w:top w:val="single" w:sz="8" w:space="0" w:color="auto"/>
              <w:left w:val="nil"/>
              <w:bottom w:val="nil"/>
              <w:right w:val="single" w:sz="8" w:space="0" w:color="auto"/>
            </w:tcBorders>
            <w:shd w:val="clear" w:color="auto" w:fill="auto"/>
            <w:vAlign w:val="center"/>
          </w:tcPr>
          <w:p w:rsidR="007E3CDC" w:rsidRDefault="007E3CDC" w:rsidP="00D01849">
            <w:pPr>
              <w:widowControl w:val="0"/>
              <w:jc w:val="center"/>
              <w:rPr>
                <w:rFonts w:ascii="CG Times" w:hAnsi="CG Times" w:cs="Arial"/>
                <w:sz w:val="18"/>
                <w:szCs w:val="18"/>
              </w:rPr>
            </w:pPr>
            <w:r w:rsidRPr="007358A0">
              <w:rPr>
                <w:rFonts w:ascii="CG Times" w:hAnsi="CG Times" w:cs="Arial"/>
                <w:b/>
                <w:bCs/>
                <w:sz w:val="18"/>
                <w:szCs w:val="18"/>
              </w:rPr>
              <w:t>ÇMIMI</w:t>
            </w:r>
            <w:r w:rsidRPr="007358A0">
              <w:rPr>
                <w:rFonts w:ascii="CG Times" w:hAnsi="CG Times" w:cs="Arial"/>
                <w:sz w:val="18"/>
                <w:szCs w:val="18"/>
              </w:rPr>
              <w:t xml:space="preserve"> (sipas</w:t>
            </w:r>
            <w:r w:rsidR="00CB459C">
              <w:rPr>
                <w:rFonts w:ascii="CG Times" w:hAnsi="CG Times" w:cs="Arial"/>
                <w:sz w:val="18"/>
                <w:szCs w:val="18"/>
              </w:rPr>
              <w:t xml:space="preserve"> </w:t>
            </w:r>
            <w:r w:rsidRPr="007358A0">
              <w:rPr>
                <w:rFonts w:ascii="CG Times" w:hAnsi="CG Times" w:cs="Arial"/>
                <w:sz w:val="18"/>
                <w:szCs w:val="18"/>
              </w:rPr>
              <w:t xml:space="preserve">VKM 139 </w:t>
            </w:r>
          </w:p>
          <w:p w:rsidR="007E3CDC" w:rsidRPr="007358A0" w:rsidRDefault="00CB459C" w:rsidP="00D01849">
            <w:pPr>
              <w:widowControl w:val="0"/>
              <w:jc w:val="center"/>
              <w:rPr>
                <w:rFonts w:ascii="CG Times" w:hAnsi="CG Times" w:cs="Arial"/>
                <w:b/>
                <w:bCs/>
                <w:sz w:val="18"/>
                <w:szCs w:val="18"/>
              </w:rPr>
            </w:pPr>
            <w:r>
              <w:rPr>
                <w:rFonts w:ascii="CG Times" w:hAnsi="CG Times" w:cs="Arial"/>
                <w:sz w:val="18"/>
                <w:szCs w:val="18"/>
              </w:rPr>
              <w:t>datë 13.</w:t>
            </w:r>
            <w:r w:rsidR="007E3CDC" w:rsidRPr="007358A0">
              <w:rPr>
                <w:rFonts w:ascii="CG Times" w:hAnsi="CG Times" w:cs="Arial"/>
                <w:sz w:val="18"/>
                <w:szCs w:val="18"/>
              </w:rPr>
              <w:t>2.08)</w:t>
            </w:r>
          </w:p>
        </w:tc>
        <w:tc>
          <w:tcPr>
            <w:tcW w:w="443" w:type="pct"/>
            <w:tcBorders>
              <w:top w:val="single" w:sz="8" w:space="0" w:color="auto"/>
              <w:left w:val="nil"/>
              <w:bottom w:val="nil"/>
              <w:right w:val="single" w:sz="8" w:space="0" w:color="auto"/>
            </w:tcBorders>
            <w:shd w:val="clear" w:color="auto" w:fill="auto"/>
            <w:vAlign w:val="center"/>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 xml:space="preserve">Objekt </w:t>
            </w:r>
            <w:r w:rsidR="00CB459C">
              <w:rPr>
                <w:rFonts w:ascii="CG Times" w:hAnsi="CG Times" w:cs="Arial"/>
                <w:sz w:val="18"/>
                <w:szCs w:val="18"/>
              </w:rPr>
              <w:t>(sip.që</w:t>
            </w:r>
            <w:r w:rsidRPr="007358A0">
              <w:rPr>
                <w:rFonts w:ascii="CG Times" w:hAnsi="CG Times" w:cs="Arial"/>
                <w:sz w:val="18"/>
                <w:szCs w:val="18"/>
              </w:rPr>
              <w:t xml:space="preserve"> preket)</w:t>
            </w:r>
          </w:p>
        </w:tc>
        <w:tc>
          <w:tcPr>
            <w:tcW w:w="380" w:type="pct"/>
            <w:tcBorders>
              <w:top w:val="single" w:sz="8" w:space="0" w:color="auto"/>
              <w:left w:val="nil"/>
              <w:bottom w:val="nil"/>
              <w:right w:val="single" w:sz="8" w:space="0" w:color="auto"/>
            </w:tcBorders>
            <w:shd w:val="clear" w:color="auto" w:fill="auto"/>
            <w:vAlign w:val="center"/>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 xml:space="preserve">ÇMIMI </w:t>
            </w:r>
            <w:r w:rsidRPr="007358A0">
              <w:rPr>
                <w:rFonts w:ascii="CG Times" w:hAnsi="CG Times" w:cs="Arial"/>
                <w:sz w:val="18"/>
                <w:szCs w:val="18"/>
              </w:rPr>
              <w:t>(sipas ZVRPP)</w:t>
            </w:r>
          </w:p>
        </w:tc>
        <w:tc>
          <w:tcPr>
            <w:tcW w:w="443" w:type="pct"/>
            <w:tcBorders>
              <w:top w:val="single" w:sz="8" w:space="0" w:color="auto"/>
              <w:left w:val="nil"/>
              <w:bottom w:val="nil"/>
              <w:right w:val="single" w:sz="8" w:space="0" w:color="auto"/>
            </w:tcBorders>
            <w:shd w:val="clear" w:color="auto" w:fill="auto"/>
            <w:noWrap/>
            <w:vAlign w:val="center"/>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VLEFTA</w:t>
            </w:r>
            <w:r w:rsidRPr="007358A0">
              <w:rPr>
                <w:rFonts w:ascii="CG Times" w:hAnsi="CG Times" w:cs="Arial"/>
                <w:sz w:val="18"/>
                <w:szCs w:val="18"/>
              </w:rPr>
              <w:t xml:space="preserve"> (tr+obj)</w:t>
            </w:r>
          </w:p>
        </w:tc>
        <w:tc>
          <w:tcPr>
            <w:tcW w:w="823" w:type="pct"/>
            <w:tcBorders>
              <w:top w:val="single" w:sz="8" w:space="0" w:color="auto"/>
              <w:left w:val="nil"/>
              <w:bottom w:val="nil"/>
              <w:right w:val="single" w:sz="8" w:space="0" w:color="auto"/>
            </w:tcBorders>
            <w:shd w:val="clear" w:color="auto" w:fill="auto"/>
            <w:noWrap/>
            <w:vAlign w:val="center"/>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 xml:space="preserve">LLOJI </w:t>
            </w:r>
            <w:r w:rsidR="00CB459C">
              <w:rPr>
                <w:rFonts w:ascii="CG Times" w:hAnsi="CG Times" w:cs="Arial"/>
                <w:b/>
                <w:bCs/>
                <w:sz w:val="18"/>
                <w:szCs w:val="18"/>
              </w:rPr>
              <w:t xml:space="preserve"> I </w:t>
            </w:r>
            <w:r w:rsidRPr="007358A0">
              <w:rPr>
                <w:rFonts w:ascii="CG Times" w:hAnsi="CG Times" w:cs="Arial"/>
                <w:b/>
                <w:bCs/>
                <w:sz w:val="18"/>
                <w:szCs w:val="18"/>
              </w:rPr>
              <w:t>DOKUMENTIT</w:t>
            </w:r>
          </w:p>
        </w:tc>
      </w:tr>
      <w:tr w:rsidR="007E3CDC" w:rsidRPr="007358A0" w:rsidTr="00CD227D">
        <w:trPr>
          <w:trHeight w:val="270"/>
          <w:jc w:val="center"/>
        </w:trPr>
        <w:tc>
          <w:tcPr>
            <w:tcW w:w="204" w:type="pct"/>
            <w:tcBorders>
              <w:top w:val="single" w:sz="8" w:space="0" w:color="auto"/>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w:t>
            </w:r>
          </w:p>
        </w:tc>
        <w:tc>
          <w:tcPr>
            <w:tcW w:w="657"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Bashkpronaret Balla</w:t>
            </w:r>
          </w:p>
        </w:tc>
        <w:tc>
          <w:tcPr>
            <w:tcW w:w="72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8/62</w:t>
            </w:r>
          </w:p>
        </w:tc>
        <w:tc>
          <w:tcPr>
            <w:tcW w:w="38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11968</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301.461.952</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Hilmi Pinari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8/66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15.113.400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Met Mersini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8/69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1280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32.241.920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Ali Pinari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8/67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831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25.959.184</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Lindita Mersi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8/68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576</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17.404.488</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Seit Mersini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8/70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1042</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26.246.938</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Shaqir Mersini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8/71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861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21.687.729</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Qemal Mersini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8/72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528</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13.299.792</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Islam Tafa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8/73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10.075.600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4"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8/65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4"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Enver Çoku</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2/135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2.289.210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Ylli Miska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2/136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5.037.800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Shahin Çelia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2/137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288.5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7.267.027</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Rudi Peti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2/138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139</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3.501.271</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Xhelel Bardhi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2/187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716</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23.504.836</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smartTag w:uri="urn:schemas-microsoft-com:office:smarttags" w:element="place">
              <w:smartTag w:uri="urn:schemas-microsoft-com:office:smarttags" w:element="City">
                <w:r w:rsidRPr="007358A0">
                  <w:rPr>
                    <w:rFonts w:ascii="CG Times" w:hAnsi="CG Times" w:cs="Arial"/>
                    <w:sz w:val="18"/>
                    <w:szCs w:val="18"/>
                  </w:rPr>
                  <w:t>Edmond</w:t>
                </w:r>
              </w:smartTag>
            </w:smartTag>
            <w:r w:rsidRPr="007358A0">
              <w:rPr>
                <w:rFonts w:ascii="CG Times" w:hAnsi="CG Times" w:cs="Arial"/>
                <w:sz w:val="18"/>
                <w:szCs w:val="18"/>
              </w:rPr>
              <w:t xml:space="preserve"> Muçaj</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2/188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3.468.226</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Servet Zeqiri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2/189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431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12.465.139</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Njazi Shaho</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2/186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571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19.852.431</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Ismail Rezi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2/185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516</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16.697.488</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Bardhyl Spaho</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2/184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9.997.214</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Hatixhe Azizi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2/183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416</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13.937.286</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Shkëlqim Azizi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2/190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6.167.035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Latif Aga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2/191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7.343.916</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0044F">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Xhelal Hakrama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561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16.946.219</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0044F">
        <w:trPr>
          <w:trHeight w:val="270"/>
          <w:jc w:val="center"/>
        </w:trPr>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w:t>
            </w:r>
          </w:p>
        </w:tc>
        <w:tc>
          <w:tcPr>
            <w:tcW w:w="657"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Islam Tresa</w:t>
            </w:r>
          </w:p>
        </w:tc>
        <w:tc>
          <w:tcPr>
            <w:tcW w:w="72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2/193</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481</w:t>
            </w:r>
          </w:p>
        </w:tc>
        <w:tc>
          <w:tcPr>
            <w:tcW w:w="57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60</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14.528.929</w:t>
            </w:r>
          </w:p>
        </w:tc>
        <w:tc>
          <w:tcPr>
            <w:tcW w:w="82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26</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Rruge 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2/162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Kumrie Bilali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2/182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385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14.925.975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Landi Osmani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2/181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15.113.400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Gëzim Qershori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2/194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521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16.541.914</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Zydi Qershori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2/195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511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15.163.948</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Aleks Andrea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2/196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180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4.534.020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Feridon Duka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2/197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6.116.230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Kalem</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2/198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361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11.667.117</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Priamo Rapo</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2/199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741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21.962.843</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I paidentifikuar</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7/226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10.075.600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36</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I paidentifikuar</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7/229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10.075.600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Mustafa Çelkavaja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2/200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3.270.300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Rafik Zeqiri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2/203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1072</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31.587.346</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Fadil Draci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2/204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456</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17.518.734</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Trëndafil Bregasi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1/279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2.141.065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Selim Sefa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1/280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2.141.065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Petrit Dako</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1/248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156</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3.929.484</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Ramazan Alhysa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1/281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3.022.680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Bashkpronaret Alhysa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1/282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260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6.549.140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Nedan Marku</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1/277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5.037.800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46</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Kastriot Petriti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1/272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4.156.185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Bashkpronaret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1/273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291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291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19.033.146</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Estref Lipo</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1/280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755.670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Ahmet Ymeri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1/275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230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5.793.470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Kujtim Zguro</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1/274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629.725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Kadri Ymeri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1/271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361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14.200.788</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Kujtim Hysmeta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1/270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4.036.558</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Vath Ymeri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1/269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411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14.213.511</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Musa Bleta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1/268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15.504.895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0044F">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Mehdi Haskasa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1/267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281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8.284.619</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0044F">
        <w:trPr>
          <w:trHeight w:val="270"/>
          <w:jc w:val="center"/>
        </w:trPr>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56</w:t>
            </w:r>
          </w:p>
        </w:tc>
        <w:tc>
          <w:tcPr>
            <w:tcW w:w="657"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Shaban Kodra</w:t>
            </w:r>
          </w:p>
        </w:tc>
        <w:tc>
          <w:tcPr>
            <w:tcW w:w="72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1/264</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291</w:t>
            </w:r>
          </w:p>
        </w:tc>
        <w:tc>
          <w:tcPr>
            <w:tcW w:w="57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91</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10.989.746</w:t>
            </w:r>
          </w:p>
        </w:tc>
        <w:tc>
          <w:tcPr>
            <w:tcW w:w="82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Sami Haskasa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1/263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331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9.745.154</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 xml:space="preserve">Gëzim </w:t>
            </w:r>
            <w:smartTag w:uri="urn:schemas-microsoft-com:office:smarttags" w:element="place">
              <w:smartTag w:uri="urn:schemas-microsoft-com:office:smarttags" w:element="country-region">
                <w:r w:rsidRPr="007358A0">
                  <w:rPr>
                    <w:rFonts w:ascii="CG Times" w:hAnsi="CG Times" w:cs="Arial"/>
                    <w:sz w:val="18"/>
                    <w:szCs w:val="18"/>
                  </w:rPr>
                  <w:t>Shaba</w:t>
                </w:r>
              </w:smartTag>
            </w:smartTag>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1/265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331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13.244.033</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Rasim Xhibra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1/266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276</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6.952.164</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Rruge 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1/262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2/213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2/214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I paidentifikuar</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2/208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10.371.890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Ymer Sula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2/201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1.259.450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Halit Sula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2/202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3.148.625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66</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Besim Kaperi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2/205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330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8.312.370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Ali Dema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2/207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3.904.295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Shkëlqim Basha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2/209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351</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8.841.339</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Fatmir Ymeri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2/212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1042</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26.246.938</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Rruge 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Trotuar 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Skënder Kreka + Afrim Sulaj</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981.090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Mario</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5.559.510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Rruge 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Murat Tafilaku</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5.484.370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76</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Muhamet Kastrati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1.259.450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Petrit Veliu</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6.418.925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Gafur Veliu</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845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26.150.962</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Marika Çaçi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3.022.680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Rruge 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Nexhip Shabe</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5.037.800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Tafil Agolli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4.408.075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Mudo Berisha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3.778.350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Mudo Berisha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5.559.510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0044F">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Halil Gjapi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350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8.816.150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0044F">
        <w:trPr>
          <w:trHeight w:val="270"/>
          <w:jc w:val="center"/>
        </w:trPr>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86</w:t>
            </w:r>
          </w:p>
        </w:tc>
        <w:tc>
          <w:tcPr>
            <w:tcW w:w="657"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Trashëgimtarët  Beja</w:t>
            </w:r>
          </w:p>
        </w:tc>
        <w:tc>
          <w:tcPr>
            <w:tcW w:w="72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1/384</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1000</w:t>
            </w:r>
          </w:p>
        </w:tc>
        <w:tc>
          <w:tcPr>
            <w:tcW w:w="57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25.189.000</w:t>
            </w:r>
          </w:p>
        </w:tc>
        <w:tc>
          <w:tcPr>
            <w:tcW w:w="82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1/383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Lin  Konstuksion</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1/382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15.113.400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Fatmir Ymeri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11.578.400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Sabri Muçolli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377.835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Fredi Çami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2.792.990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Hamdi Shabe</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11.578.400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Enver Berisha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2.015.120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Thanas Todhori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6.767.131</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Aleksandër Koçollari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790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21.668.858</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96</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Bashkpronaret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230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230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15.043.380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Mihallaq Kule</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455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11.460.995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Pirro Kapllani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19</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478.591</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Xhezar Lame</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380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9.571.820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Bashkpronaret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16.678.530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Vladimir Xhafka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5.336.225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Vladimir Agai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5.247.338</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 xml:space="preserve">Kujtim </w:t>
            </w:r>
            <w:smartTag w:uri="urn:schemas-microsoft-com:office:smarttags" w:element="place">
              <w:smartTag w:uri="urn:schemas-microsoft-com:office:smarttags" w:element="country-region">
                <w:r w:rsidRPr="007358A0">
                  <w:rPr>
                    <w:rFonts w:ascii="CG Times" w:hAnsi="CG Times" w:cs="Arial"/>
                    <w:sz w:val="18"/>
                    <w:szCs w:val="18"/>
                  </w:rPr>
                  <w:t>Shaba</w:t>
                </w:r>
              </w:smartTag>
            </w:smartTag>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295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10.728.549</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Meyr Shehu</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8.790.704</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Astrit Demiri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315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9.462.781</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106</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Mehmet Muharremi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275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8.736.740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Bujar Mehdi Muharremi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1.962.180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Nazmi Muharremi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6.088.736</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Hyrije Jashari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1/80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2.915.776</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Safet Muharremi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1/81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240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9.383.371</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Lufim Muharremi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1/82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6.191.370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Rruge 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1/84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Shkumbin Çela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981.090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Lumturi Malo</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1/150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1.385.395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0044F">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Gëzim Berisha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1/151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1.889.175</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0044F">
        <w:trPr>
          <w:trHeight w:val="270"/>
          <w:jc w:val="center"/>
        </w:trPr>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116</w:t>
            </w:r>
          </w:p>
        </w:tc>
        <w:tc>
          <w:tcPr>
            <w:tcW w:w="657"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Bashkpronare</w:t>
            </w:r>
          </w:p>
        </w:tc>
        <w:tc>
          <w:tcPr>
            <w:tcW w:w="72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1/148</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30</w:t>
            </w:r>
          </w:p>
        </w:tc>
        <w:tc>
          <w:tcPr>
            <w:tcW w:w="57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30</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1.962.180</w:t>
            </w:r>
          </w:p>
        </w:tc>
        <w:tc>
          <w:tcPr>
            <w:tcW w:w="82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Bujar Medan</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1/149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6.749.114</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Genci Berati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1/291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1.635.150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Manol Ziu</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1/294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3.778.350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Pallat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1/295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Shesh pallati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1/296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Bastri Hasan</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1/232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490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13.227.384</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1/230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Bashkim Kruja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1/241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3.022.680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Bashkpronaret Kruja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8260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72</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25189</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1.813.608</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126</w:t>
            </w:r>
          </w:p>
        </w:tc>
        <w:tc>
          <w:tcPr>
            <w:tcW w:w="657"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b/>
                <w:bCs/>
                <w:sz w:val="18"/>
                <w:szCs w:val="18"/>
              </w:rPr>
            </w:pPr>
            <w:r w:rsidRPr="007358A0">
              <w:rPr>
                <w:rFonts w:ascii="CG Times" w:hAnsi="CG Times" w:cs="Arial"/>
                <w:b/>
                <w:bCs/>
                <w:sz w:val="18"/>
                <w:szCs w:val="18"/>
              </w:rPr>
              <w:t>Shpëtim Hakrima</w:t>
            </w:r>
          </w:p>
        </w:tc>
        <w:tc>
          <w:tcPr>
            <w:tcW w:w="72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8260</w:t>
            </w:r>
          </w:p>
        </w:tc>
        <w:tc>
          <w:tcPr>
            <w:tcW w:w="38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1/278</w:t>
            </w:r>
          </w:p>
        </w:tc>
        <w:tc>
          <w:tcPr>
            <w:tcW w:w="38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120</w:t>
            </w:r>
          </w:p>
        </w:tc>
        <w:tc>
          <w:tcPr>
            <w:tcW w:w="57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25189</w:t>
            </w:r>
          </w:p>
        </w:tc>
        <w:tc>
          <w:tcPr>
            <w:tcW w:w="443"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80</w:t>
            </w:r>
          </w:p>
        </w:tc>
        <w:tc>
          <w:tcPr>
            <w:tcW w:w="38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b/>
                <w:bCs/>
                <w:sz w:val="18"/>
                <w:szCs w:val="18"/>
              </w:rPr>
            </w:pPr>
            <w:r w:rsidRPr="007358A0">
              <w:rPr>
                <w:rFonts w:ascii="CG Times" w:hAnsi="CG Times" w:cs="Arial"/>
                <w:b/>
                <w:bCs/>
                <w:sz w:val="18"/>
                <w:szCs w:val="18"/>
              </w:rPr>
              <w:t>6.240.040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Halit Çaushllari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3/234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804.340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Sinan Çelmeta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3/235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12.308.500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3/236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 shesh</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Hamdi Demiri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3/350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4.021.700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Haki Mahmut Çoku</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3/237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35</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2.132.690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Myfit Refit Aliaj</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3/256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2.071.700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Kujtim Isa Xherrahi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3/262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6.215.100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3/233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136</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Pronë e përbashkët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3/238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12.369.350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Nebi  Mejdani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3/265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13.515.010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Fadil  Mejdani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3/280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540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15.208.880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Qazim  Sherifi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3/281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480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13.965.860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Xhevit  Qershori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3/282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16.451.900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Rruge 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3/285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Sabrie  Qershori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420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12.722.840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Esat Ahmet Jashari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3/263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5.118.400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144</w:t>
            </w:r>
          </w:p>
        </w:tc>
        <w:tc>
          <w:tcPr>
            <w:tcW w:w="657"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Petri Isa Xherrahi</w:t>
            </w:r>
          </w:p>
        </w:tc>
        <w:tc>
          <w:tcPr>
            <w:tcW w:w="72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8240</w:t>
            </w:r>
          </w:p>
        </w:tc>
        <w:tc>
          <w:tcPr>
            <w:tcW w:w="38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3/261</w:t>
            </w:r>
          </w:p>
        </w:tc>
        <w:tc>
          <w:tcPr>
            <w:tcW w:w="38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w:t>
            </w:r>
          </w:p>
        </w:tc>
        <w:tc>
          <w:tcPr>
            <w:tcW w:w="57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20717</w:t>
            </w:r>
          </w:p>
        </w:tc>
        <w:tc>
          <w:tcPr>
            <w:tcW w:w="443"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2.071.700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Rruge 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8270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8/61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31848</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0044F">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146</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Ramiz Zaha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8270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8/66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300</w:t>
            </w:r>
          </w:p>
        </w:tc>
        <w:tc>
          <w:tcPr>
            <w:tcW w:w="57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31848</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40217</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13.576.100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0044F">
        <w:trPr>
          <w:trHeight w:val="270"/>
          <w:jc w:val="center"/>
        </w:trPr>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147</w:t>
            </w:r>
          </w:p>
        </w:tc>
        <w:tc>
          <w:tcPr>
            <w:tcW w:w="657"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Fidanishte</w:t>
            </w:r>
          </w:p>
        </w:tc>
        <w:tc>
          <w:tcPr>
            <w:tcW w:w="72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8270</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8/65</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31848</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148</w:t>
            </w:r>
          </w:p>
        </w:tc>
        <w:tc>
          <w:tcPr>
            <w:tcW w:w="657"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 Rruga e Liqenit</w:t>
            </w:r>
          </w:p>
        </w:tc>
        <w:tc>
          <w:tcPr>
            <w:tcW w:w="72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8270</w:t>
            </w:r>
          </w:p>
        </w:tc>
        <w:tc>
          <w:tcPr>
            <w:tcW w:w="38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8/64</w:t>
            </w:r>
          </w:p>
        </w:tc>
        <w:tc>
          <w:tcPr>
            <w:tcW w:w="38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31848</w:t>
            </w:r>
          </w:p>
        </w:tc>
        <w:tc>
          <w:tcPr>
            <w:tcW w:w="443"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315"/>
          <w:jc w:val="center"/>
        </w:trPr>
        <w:tc>
          <w:tcPr>
            <w:tcW w:w="204" w:type="pct"/>
            <w:tcBorders>
              <w:top w:val="nil"/>
              <w:left w:val="single" w:sz="8" w:space="0" w:color="auto"/>
              <w:bottom w:val="nil"/>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657" w:type="pct"/>
            <w:tcBorders>
              <w:top w:val="nil"/>
              <w:left w:val="nil"/>
              <w:bottom w:val="nil"/>
              <w:right w:val="single" w:sz="4" w:space="0" w:color="auto"/>
            </w:tcBorders>
            <w:shd w:val="clear" w:color="auto" w:fill="auto"/>
            <w:noWrap/>
            <w:vAlign w:val="bottom"/>
          </w:tcPr>
          <w:p w:rsidR="007E3CDC" w:rsidRPr="007358A0" w:rsidRDefault="007E3CDC" w:rsidP="00D01849">
            <w:pPr>
              <w:widowControl w:val="0"/>
              <w:rPr>
                <w:rFonts w:ascii="CG Times" w:hAnsi="CG Times" w:cs="Arial"/>
                <w:b/>
                <w:bCs/>
                <w:sz w:val="18"/>
                <w:szCs w:val="18"/>
              </w:rPr>
            </w:pPr>
            <w:r w:rsidRPr="007358A0">
              <w:rPr>
                <w:rFonts w:ascii="CG Times" w:hAnsi="CG Times" w:cs="Arial"/>
                <w:b/>
                <w:bCs/>
                <w:sz w:val="18"/>
                <w:szCs w:val="18"/>
              </w:rPr>
              <w:t> </w:t>
            </w:r>
          </w:p>
        </w:tc>
        <w:tc>
          <w:tcPr>
            <w:tcW w:w="720" w:type="pct"/>
            <w:tcBorders>
              <w:top w:val="nil"/>
              <w:left w:val="nil"/>
              <w:bottom w:val="nil"/>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Shuma siperfaqe truall</w:t>
            </w:r>
          </w:p>
        </w:tc>
        <w:tc>
          <w:tcPr>
            <w:tcW w:w="380" w:type="pct"/>
            <w:tcBorders>
              <w:top w:val="nil"/>
              <w:left w:val="nil"/>
              <w:bottom w:val="nil"/>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 </w:t>
            </w:r>
          </w:p>
        </w:tc>
        <w:tc>
          <w:tcPr>
            <w:tcW w:w="380" w:type="pct"/>
            <w:tcBorders>
              <w:top w:val="nil"/>
              <w:left w:val="nil"/>
              <w:bottom w:val="nil"/>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b/>
                <w:bCs/>
                <w:sz w:val="18"/>
                <w:szCs w:val="18"/>
              </w:rPr>
            </w:pPr>
            <w:r w:rsidRPr="007358A0">
              <w:rPr>
                <w:rFonts w:ascii="CG Times" w:hAnsi="CG Times" w:cs="Arial"/>
                <w:b/>
                <w:bCs/>
                <w:sz w:val="18"/>
                <w:szCs w:val="18"/>
              </w:rPr>
              <w:t>50525.5</w:t>
            </w:r>
          </w:p>
        </w:tc>
        <w:tc>
          <w:tcPr>
            <w:tcW w:w="570" w:type="pct"/>
            <w:tcBorders>
              <w:top w:val="nil"/>
              <w:left w:val="nil"/>
              <w:bottom w:val="nil"/>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nil"/>
              <w:left w:val="nil"/>
              <w:bottom w:val="nil"/>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nil"/>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 </w:t>
            </w:r>
          </w:p>
        </w:tc>
      </w:tr>
      <w:tr w:rsidR="007E3CDC" w:rsidRPr="007358A0" w:rsidTr="00CD227D">
        <w:trPr>
          <w:trHeight w:val="270"/>
          <w:jc w:val="center"/>
        </w:trPr>
        <w:tc>
          <w:tcPr>
            <w:tcW w:w="204" w:type="pct"/>
            <w:tcBorders>
              <w:top w:val="single" w:sz="8" w:space="0" w:color="auto"/>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149</w:t>
            </w:r>
          </w:p>
        </w:tc>
        <w:tc>
          <w:tcPr>
            <w:tcW w:w="657"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Shero Saliaj + 3 Bashkpr.</w:t>
            </w:r>
          </w:p>
        </w:tc>
        <w:tc>
          <w:tcPr>
            <w:tcW w:w="72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108/31</w:t>
            </w:r>
          </w:p>
        </w:tc>
        <w:tc>
          <w:tcPr>
            <w:tcW w:w="38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350</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137.200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Besnik Bogdani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108/3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3742</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1.466.864</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Besnik Bogdani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108/4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3742</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1.466.864</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Kimete  Bogdani +2 Bashkpr.</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107/30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2764,5</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Pr>
                <w:rFonts w:ascii="CG Times" w:hAnsi="CG Times" w:cs="Arial"/>
                <w:sz w:val="18"/>
                <w:szCs w:val="18"/>
              </w:rPr>
              <w:t>3.070.928</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Kimete  Bogdani +2 Bashkpr.</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107/14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7135,5</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Pr>
                <w:rFonts w:ascii="CG Times" w:hAnsi="CG Times" w:cs="Arial"/>
                <w:sz w:val="18"/>
                <w:szCs w:val="18"/>
              </w:rPr>
              <w:t>392</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Ilir  Dalani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110/19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400</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156.800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Ahmet  Muçaj</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108/10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950</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372.400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156</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Sabri Qosja + Sanije Myderizi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110/8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6969,4</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Pr>
                <w:rFonts w:ascii="CG Times" w:hAnsi="CG Times" w:cs="Arial"/>
                <w:sz w:val="18"/>
                <w:szCs w:val="18"/>
              </w:rPr>
              <w:t>529.200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Ramazan Alla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101/28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1500</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588.000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Haki Alla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101/29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1500</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588.000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Nuredin Alla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101/30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1500</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588.000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Shoq. "BEEM" shpk</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110/27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544</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84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33.372</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3.016.496</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Agim Alla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100/4</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1250</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490.000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163</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Gëzim Doli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111/1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130</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50.960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Pajtim Serjani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110/28</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125</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49.000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Bashkim Bali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100/29</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2515</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985.880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166</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Bashkia Tiranë</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100/33</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Rexhina Rada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107/40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400</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156.800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100/37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976D89">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169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Trashëgimtarët Kika (15 veta)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100/41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210</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82.320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Vehbi Shabani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100/36</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150</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58.800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171</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Trashëgimtarët Kika (14 veta)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100/37</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480</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188.160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0044F">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172</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150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0044F">
        <w:trPr>
          <w:trHeight w:val="270"/>
          <w:jc w:val="center"/>
        </w:trPr>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173</w:t>
            </w:r>
          </w:p>
        </w:tc>
        <w:tc>
          <w:tcPr>
            <w:tcW w:w="657"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Bashkim Bali</w:t>
            </w:r>
          </w:p>
        </w:tc>
        <w:tc>
          <w:tcPr>
            <w:tcW w:w="72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100/29</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2515</w:t>
            </w:r>
          </w:p>
        </w:tc>
        <w:tc>
          <w:tcPr>
            <w:tcW w:w="57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985.880</w:t>
            </w:r>
          </w:p>
        </w:tc>
        <w:tc>
          <w:tcPr>
            <w:tcW w:w="823" w:type="pct"/>
            <w:tcBorders>
              <w:top w:val="single" w:sz="4"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174</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Neim Hida</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310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300</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117.600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175</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311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176</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345</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177</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350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178</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Dilaver Çoku</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291/180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210</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82.320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179</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Shtet</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291/181</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0</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180</w:t>
            </w:r>
          </w:p>
        </w:tc>
        <w:tc>
          <w:tcPr>
            <w:tcW w:w="657"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Besim Kaperi</w:t>
            </w:r>
          </w:p>
        </w:tc>
        <w:tc>
          <w:tcPr>
            <w:tcW w:w="72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291/250</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264</w:t>
            </w:r>
          </w:p>
        </w:tc>
        <w:tc>
          <w:tcPr>
            <w:tcW w:w="570"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4"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103.488</w:t>
            </w:r>
          </w:p>
        </w:tc>
        <w:tc>
          <w:tcPr>
            <w:tcW w:w="823" w:type="pct"/>
            <w:tcBorders>
              <w:top w:val="single" w:sz="8" w:space="0" w:color="auto"/>
              <w:left w:val="nil"/>
              <w:bottom w:val="single" w:sz="4"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r w:rsidR="007E3CDC" w:rsidRPr="007358A0" w:rsidTr="00CD227D">
        <w:trPr>
          <w:trHeight w:val="270"/>
          <w:jc w:val="center"/>
        </w:trPr>
        <w:tc>
          <w:tcPr>
            <w:tcW w:w="204" w:type="pct"/>
            <w:tcBorders>
              <w:top w:val="nil"/>
              <w:left w:val="single" w:sz="8" w:space="0" w:color="auto"/>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181</w:t>
            </w:r>
          </w:p>
        </w:tc>
        <w:tc>
          <w:tcPr>
            <w:tcW w:w="657"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 xml:space="preserve">Trashëgimtarët Kika </w:t>
            </w:r>
          </w:p>
        </w:tc>
        <w:tc>
          <w:tcPr>
            <w:tcW w:w="72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3292</w:t>
            </w:r>
          </w:p>
        </w:tc>
        <w:tc>
          <w:tcPr>
            <w:tcW w:w="38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100/30</w:t>
            </w:r>
          </w:p>
        </w:tc>
        <w:tc>
          <w:tcPr>
            <w:tcW w:w="38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3000</w:t>
            </w:r>
          </w:p>
        </w:tc>
        <w:tc>
          <w:tcPr>
            <w:tcW w:w="570" w:type="pct"/>
            <w:tcBorders>
              <w:top w:val="single" w:sz="8" w:space="0" w:color="auto"/>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392</w:t>
            </w:r>
          </w:p>
        </w:tc>
        <w:tc>
          <w:tcPr>
            <w:tcW w:w="443"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 </w:t>
            </w:r>
          </w:p>
        </w:tc>
        <w:tc>
          <w:tcPr>
            <w:tcW w:w="380" w:type="pct"/>
            <w:tcBorders>
              <w:top w:val="nil"/>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center"/>
              <w:rPr>
                <w:rFonts w:ascii="CG Times" w:hAnsi="CG Times" w:cs="Arial"/>
                <w:sz w:val="18"/>
                <w:szCs w:val="18"/>
              </w:rPr>
            </w:pPr>
            <w:r w:rsidRPr="007358A0">
              <w:rPr>
                <w:rFonts w:ascii="CG Times" w:hAnsi="CG Times" w:cs="Arial"/>
                <w:sz w:val="18"/>
                <w:szCs w:val="18"/>
              </w:rPr>
              <w:t> </w:t>
            </w:r>
          </w:p>
        </w:tc>
        <w:tc>
          <w:tcPr>
            <w:tcW w:w="443" w:type="pct"/>
            <w:tcBorders>
              <w:top w:val="single" w:sz="8" w:space="0" w:color="auto"/>
              <w:left w:val="nil"/>
              <w:bottom w:val="single" w:sz="8" w:space="0" w:color="auto"/>
              <w:right w:val="single" w:sz="4" w:space="0" w:color="auto"/>
            </w:tcBorders>
            <w:shd w:val="clear" w:color="auto" w:fill="auto"/>
            <w:noWrap/>
            <w:vAlign w:val="bottom"/>
          </w:tcPr>
          <w:p w:rsidR="007E3CDC" w:rsidRPr="007358A0" w:rsidRDefault="007E3CDC" w:rsidP="00D01849">
            <w:pPr>
              <w:widowControl w:val="0"/>
              <w:jc w:val="right"/>
              <w:rPr>
                <w:rFonts w:ascii="CG Times" w:hAnsi="CG Times" w:cs="Arial"/>
                <w:sz w:val="18"/>
                <w:szCs w:val="18"/>
              </w:rPr>
            </w:pPr>
            <w:r w:rsidRPr="007358A0">
              <w:rPr>
                <w:rFonts w:ascii="CG Times" w:hAnsi="CG Times" w:cs="Arial"/>
                <w:sz w:val="18"/>
                <w:szCs w:val="18"/>
              </w:rPr>
              <w:t>1.176.000</w:t>
            </w:r>
          </w:p>
        </w:tc>
        <w:tc>
          <w:tcPr>
            <w:tcW w:w="823" w:type="pct"/>
            <w:tcBorders>
              <w:top w:val="single" w:sz="8" w:space="0" w:color="auto"/>
              <w:left w:val="nil"/>
              <w:bottom w:val="single" w:sz="8" w:space="0" w:color="auto"/>
              <w:right w:val="single" w:sz="8" w:space="0" w:color="auto"/>
            </w:tcBorders>
            <w:shd w:val="clear" w:color="auto" w:fill="auto"/>
            <w:noWrap/>
            <w:vAlign w:val="bottom"/>
          </w:tcPr>
          <w:p w:rsidR="007E3CDC" w:rsidRPr="007358A0" w:rsidRDefault="007E3CDC" w:rsidP="00D01849">
            <w:pPr>
              <w:widowControl w:val="0"/>
              <w:rPr>
                <w:rFonts w:ascii="CG Times" w:hAnsi="CG Times" w:cs="Arial"/>
                <w:sz w:val="18"/>
                <w:szCs w:val="18"/>
              </w:rPr>
            </w:pPr>
            <w:r w:rsidRPr="007358A0">
              <w:rPr>
                <w:rFonts w:ascii="CG Times" w:hAnsi="CG Times" w:cs="Arial"/>
                <w:sz w:val="18"/>
                <w:szCs w:val="18"/>
              </w:rPr>
              <w:t>Plotesim dokumentacioni</w:t>
            </w:r>
          </w:p>
        </w:tc>
      </w:tr>
    </w:tbl>
    <w:p w:rsidR="00C0044F" w:rsidRDefault="00C0044F" w:rsidP="00D01849">
      <w:pPr>
        <w:pStyle w:val="Paragrafi"/>
        <w:rPr>
          <w:sz w:val="18"/>
          <w:szCs w:val="18"/>
          <w:lang w:eastAsia="en-GB"/>
        </w:rPr>
      </w:pPr>
    </w:p>
    <w:p w:rsidR="007E3CDC" w:rsidRPr="00892751" w:rsidRDefault="00C0044F" w:rsidP="00D01849">
      <w:pPr>
        <w:pStyle w:val="Paragrafi"/>
        <w:rPr>
          <w:szCs w:val="22"/>
          <w:lang w:eastAsia="en-GB"/>
        </w:rPr>
      </w:pPr>
      <w:r w:rsidRPr="00892751">
        <w:rPr>
          <w:szCs w:val="22"/>
          <w:lang w:eastAsia="en-GB"/>
        </w:rPr>
        <w:t xml:space="preserve">Shuma sipërfaqe are </w:t>
      </w:r>
      <w:r w:rsidR="007E3CDC" w:rsidRPr="00892751">
        <w:rPr>
          <w:szCs w:val="22"/>
          <w:lang w:eastAsia="en-GB"/>
        </w:rPr>
        <w:t>25777 m</w:t>
      </w:r>
      <w:r w:rsidR="007E3CDC" w:rsidRPr="00892751">
        <w:rPr>
          <w:szCs w:val="22"/>
          <w:vertAlign w:val="superscript"/>
          <w:lang w:eastAsia="en-GB"/>
        </w:rPr>
        <w:t>2</w:t>
      </w:r>
      <w:r w:rsidR="007E3CDC" w:rsidRPr="00892751">
        <w:rPr>
          <w:szCs w:val="22"/>
          <w:vertAlign w:val="superscript"/>
          <w:lang w:eastAsia="en-GB"/>
        </w:rPr>
        <w:tab/>
      </w:r>
      <w:r w:rsidR="007E3CDC" w:rsidRPr="00892751">
        <w:rPr>
          <w:szCs w:val="22"/>
          <w:vertAlign w:val="superscript"/>
          <w:lang w:eastAsia="en-GB"/>
        </w:rPr>
        <w:tab/>
      </w:r>
      <w:r w:rsidR="007E3CDC" w:rsidRPr="00892751">
        <w:rPr>
          <w:szCs w:val="22"/>
          <w:vertAlign w:val="superscript"/>
          <w:lang w:eastAsia="en-GB"/>
        </w:rPr>
        <w:tab/>
      </w:r>
      <w:r w:rsidR="007E3CDC" w:rsidRPr="00892751">
        <w:rPr>
          <w:szCs w:val="22"/>
          <w:vertAlign w:val="superscript"/>
          <w:lang w:eastAsia="en-GB"/>
        </w:rPr>
        <w:tab/>
      </w:r>
      <w:r w:rsidR="007E3CDC" w:rsidRPr="00892751">
        <w:rPr>
          <w:szCs w:val="22"/>
          <w:vertAlign w:val="superscript"/>
          <w:lang w:eastAsia="en-GB"/>
        </w:rPr>
        <w:tab/>
      </w:r>
      <w:r w:rsidR="007E3CDC" w:rsidRPr="00892751">
        <w:rPr>
          <w:szCs w:val="22"/>
          <w:vertAlign w:val="superscript"/>
          <w:lang w:eastAsia="en-GB"/>
        </w:rPr>
        <w:tab/>
      </w:r>
    </w:p>
    <w:p w:rsidR="007E3CDC" w:rsidRPr="00B17D12" w:rsidRDefault="00C0044F" w:rsidP="00C0044F">
      <w:pPr>
        <w:pStyle w:val="Paragrafi"/>
        <w:rPr>
          <w:lang w:eastAsia="en-GB"/>
        </w:rPr>
      </w:pPr>
      <w:r>
        <w:rPr>
          <w:lang w:eastAsia="en-GB"/>
        </w:rPr>
        <w:t>Sipërfaq</w:t>
      </w:r>
      <w:r w:rsidR="00B17D12">
        <w:rPr>
          <w:lang w:eastAsia="en-GB"/>
        </w:rPr>
        <w:t>ja totale e shpronësimit truall+arë 110 857,5 m</w:t>
      </w:r>
      <w:r w:rsidR="00B17D12" w:rsidRPr="00B17D12">
        <w:rPr>
          <w:vertAlign w:val="superscript"/>
          <w:lang w:eastAsia="en-GB"/>
        </w:rPr>
        <w:t>2</w:t>
      </w:r>
      <w:r w:rsidR="00B17D12">
        <w:rPr>
          <w:lang w:eastAsia="en-GB"/>
        </w:rPr>
        <w:t xml:space="preserve"> .</w:t>
      </w:r>
    </w:p>
    <w:p w:rsidR="007E3CDC" w:rsidRPr="006A03DA" w:rsidRDefault="007E3CDC" w:rsidP="00D01849">
      <w:pPr>
        <w:pStyle w:val="Paragrafi"/>
        <w:rPr>
          <w:lang w:eastAsia="en-GB"/>
        </w:rPr>
      </w:pPr>
      <w:r w:rsidRPr="006A03DA">
        <w:rPr>
          <w:lang w:eastAsia="en-GB"/>
        </w:rPr>
        <w:t>Vlera totale e shpronësimit është</w:t>
      </w:r>
      <w:r>
        <w:rPr>
          <w:lang w:eastAsia="en-GB"/>
        </w:rPr>
        <w:t xml:space="preserve"> 1 513 887 826 (</w:t>
      </w:r>
      <w:r w:rsidRPr="006A03DA">
        <w:rPr>
          <w:lang w:eastAsia="en-GB"/>
        </w:rPr>
        <w:t>një miliard e pesëqind e trembëdhj</w:t>
      </w:r>
      <w:r>
        <w:rPr>
          <w:lang w:eastAsia="en-GB"/>
        </w:rPr>
        <w:t>e</w:t>
      </w:r>
      <w:r w:rsidRPr="006A03DA">
        <w:rPr>
          <w:lang w:eastAsia="en-GB"/>
        </w:rPr>
        <w:t>të milionë e tetëqind e tetëdhjetë e shtatëmijë e tetëqind e njëzet e gjashtë) lekë</w:t>
      </w:r>
      <w:r>
        <w:rPr>
          <w:lang w:eastAsia="en-GB"/>
        </w:rPr>
        <w:t>.</w:t>
      </w:r>
    </w:p>
    <w:p w:rsidR="007E3CDC" w:rsidRPr="006A03DA" w:rsidRDefault="007E3CDC" w:rsidP="00D01849">
      <w:pPr>
        <w:pStyle w:val="Paragrafi"/>
        <w:rPr>
          <w:lang w:eastAsia="en-GB"/>
        </w:rPr>
      </w:pPr>
    </w:p>
    <w:p w:rsidR="007E3CDC" w:rsidRPr="006A03DA" w:rsidRDefault="00CB459C" w:rsidP="00D01849">
      <w:pPr>
        <w:pStyle w:val="Paragrafi"/>
        <w:rPr>
          <w:lang w:eastAsia="en-GB"/>
        </w:rPr>
      </w:pPr>
      <w:r>
        <w:rPr>
          <w:lang w:eastAsia="en-GB"/>
        </w:rPr>
        <w:t>Shënim.</w:t>
      </w:r>
    </w:p>
    <w:p w:rsidR="007E3CDC" w:rsidRPr="006A03DA" w:rsidRDefault="007E3CDC" w:rsidP="00D01849">
      <w:pPr>
        <w:pStyle w:val="Paragrafi"/>
        <w:rPr>
          <w:lang w:eastAsia="en-GB"/>
        </w:rPr>
      </w:pPr>
      <w:r w:rsidRPr="006A03DA">
        <w:rPr>
          <w:lang w:eastAsia="en-GB"/>
        </w:rPr>
        <w:t>1</w:t>
      </w:r>
      <w:r w:rsidR="00CB459C">
        <w:rPr>
          <w:lang w:eastAsia="en-GB"/>
        </w:rPr>
        <w:t xml:space="preserve">. </w:t>
      </w:r>
      <w:r w:rsidRPr="006A03DA">
        <w:rPr>
          <w:lang w:eastAsia="en-GB"/>
        </w:rPr>
        <w:t xml:space="preserve">Çmimi për vlerësimin e truallit është marrë nga </w:t>
      </w:r>
      <w:r w:rsidR="006B7909">
        <w:rPr>
          <w:lang w:eastAsia="en-GB"/>
        </w:rPr>
        <w:t>v</w:t>
      </w:r>
      <w:r w:rsidR="00CB459C">
        <w:rPr>
          <w:lang w:eastAsia="en-GB"/>
        </w:rPr>
        <w:t>endimi i Këshillit të Ministrave</w:t>
      </w:r>
      <w:r w:rsidRPr="006A03DA">
        <w:rPr>
          <w:lang w:eastAsia="en-GB"/>
        </w:rPr>
        <w:t xml:space="preserve"> nr.139, datë 13.2.2008</w:t>
      </w:r>
      <w:r w:rsidR="00CB459C">
        <w:rPr>
          <w:lang w:eastAsia="en-GB"/>
        </w:rPr>
        <w:t>.</w:t>
      </w:r>
    </w:p>
    <w:p w:rsidR="007E3CDC" w:rsidRPr="006A03DA" w:rsidRDefault="007E3CDC" w:rsidP="00D01849">
      <w:pPr>
        <w:pStyle w:val="Paragrafi"/>
        <w:rPr>
          <w:lang w:eastAsia="en-GB"/>
        </w:rPr>
      </w:pPr>
      <w:r w:rsidRPr="006A03DA">
        <w:rPr>
          <w:lang w:eastAsia="en-GB"/>
        </w:rPr>
        <w:t>2.</w:t>
      </w:r>
      <w:r w:rsidR="00CB459C">
        <w:rPr>
          <w:lang w:eastAsia="en-GB"/>
        </w:rPr>
        <w:t xml:space="preserve"> </w:t>
      </w:r>
      <w:r w:rsidRPr="006A03DA">
        <w:rPr>
          <w:lang w:eastAsia="en-GB"/>
        </w:rPr>
        <w:t>Çmimi për objekt është marrë nga ZVRPP me shkresë nr.10260 prot, datë 18.10.2007 dhe nr.12205/prot, datë 19.12.2007</w:t>
      </w:r>
      <w:r w:rsidR="00CB459C">
        <w:rPr>
          <w:lang w:eastAsia="en-GB"/>
        </w:rPr>
        <w:t>.</w:t>
      </w:r>
    </w:p>
    <w:p w:rsidR="007E3CDC" w:rsidRPr="006A03DA" w:rsidRDefault="007E3CDC" w:rsidP="00D01849">
      <w:pPr>
        <w:pStyle w:val="Paragrafi"/>
        <w:rPr>
          <w:lang w:eastAsia="en-GB"/>
        </w:rPr>
      </w:pPr>
      <w:r w:rsidRPr="006A03DA">
        <w:rPr>
          <w:lang w:eastAsia="en-GB"/>
        </w:rPr>
        <w:t>3.</w:t>
      </w:r>
      <w:r w:rsidR="00CB459C">
        <w:rPr>
          <w:lang w:eastAsia="en-GB"/>
        </w:rPr>
        <w:t xml:space="preserve"> </w:t>
      </w:r>
      <w:r w:rsidRPr="006A03DA">
        <w:rPr>
          <w:lang w:eastAsia="en-GB"/>
        </w:rPr>
        <w:t>Për pronat të cilat shtrihen brenda zonës kadastrale 8270, vlerësimi i tyre është bërë me çmimin e zonës 5/3 sipas AKPP.</w:t>
      </w:r>
    </w:p>
    <w:p w:rsidR="007E3CDC" w:rsidRPr="006A03DA" w:rsidRDefault="007E3CDC" w:rsidP="00D01849">
      <w:pPr>
        <w:pStyle w:val="Paragrafi"/>
        <w:rPr>
          <w:vertAlign w:val="superscript"/>
          <w:lang w:eastAsia="en-GB"/>
        </w:rPr>
      </w:pPr>
    </w:p>
    <w:p w:rsidR="007E3CDC" w:rsidRPr="006A03DA" w:rsidRDefault="007E3CDC" w:rsidP="00D01849">
      <w:pPr>
        <w:pStyle w:val="Paragrafi"/>
        <w:ind w:left="1440"/>
        <w:rPr>
          <w:vertAlign w:val="superscript"/>
          <w:lang w:eastAsia="en-GB"/>
        </w:rPr>
      </w:pPr>
    </w:p>
    <w:p w:rsidR="007E3CDC" w:rsidRPr="006A03DA" w:rsidRDefault="007E3CDC" w:rsidP="00D01849">
      <w:pPr>
        <w:pStyle w:val="Paragrafi"/>
        <w:ind w:left="1440"/>
        <w:rPr>
          <w:vertAlign w:val="superscript"/>
          <w:lang w:eastAsia="en-GB"/>
        </w:rPr>
      </w:pPr>
    </w:p>
    <w:p w:rsidR="007E3CDC" w:rsidRPr="006A03DA" w:rsidRDefault="007E3CDC" w:rsidP="00D01849">
      <w:pPr>
        <w:pStyle w:val="Paragrafi"/>
        <w:ind w:left="1440"/>
        <w:rPr>
          <w:vertAlign w:val="superscript"/>
          <w:lang w:eastAsia="en-GB"/>
        </w:rPr>
        <w:sectPr w:rsidR="007E3CDC" w:rsidRPr="006A03DA" w:rsidSect="0079109B">
          <w:pgSz w:w="16834" w:h="11909" w:orient="landscape" w:code="9"/>
          <w:pgMar w:top="1418" w:right="1418" w:bottom="1418" w:left="1418" w:header="1304" w:footer="1134" w:gutter="0"/>
          <w:pgNumType w:start="5241"/>
          <w:cols w:space="720"/>
          <w:docGrid w:linePitch="360"/>
        </w:sectPr>
      </w:pPr>
    </w:p>
    <w:p w:rsidR="007E3CDC" w:rsidRDefault="007E3CDC" w:rsidP="00D01849">
      <w:pPr>
        <w:pStyle w:val="Akti"/>
        <w:keepNext w:val="0"/>
        <w:rPr>
          <w:lang w:eastAsia="en-GB"/>
        </w:rPr>
      </w:pPr>
      <w:r w:rsidRPr="005664F5">
        <w:rPr>
          <w:lang w:eastAsia="en-GB"/>
        </w:rPr>
        <w:t>kë</w:t>
      </w:r>
      <w:r>
        <w:rPr>
          <w:lang w:eastAsia="en-GB"/>
        </w:rPr>
        <w:t>rkesë</w:t>
      </w:r>
    </w:p>
    <w:p w:rsidR="007E3CDC" w:rsidRDefault="00B17D12" w:rsidP="00D01849">
      <w:pPr>
        <w:pStyle w:val="NumriData"/>
        <w:keepNext w:val="0"/>
        <w:rPr>
          <w:lang w:eastAsia="en-GB"/>
        </w:rPr>
      </w:pPr>
      <w:r>
        <w:rPr>
          <w:lang w:eastAsia="en-GB"/>
        </w:rPr>
        <w:t>Nr.4961, datë 1.7</w:t>
      </w:r>
      <w:r w:rsidR="007E3CDC">
        <w:rPr>
          <w:lang w:eastAsia="en-GB"/>
        </w:rPr>
        <w:t>.2008</w:t>
      </w:r>
    </w:p>
    <w:p w:rsidR="000474AF" w:rsidRPr="000474AF" w:rsidRDefault="000474AF" w:rsidP="000474AF">
      <w:pPr>
        <w:rPr>
          <w:lang w:val="en-GB" w:eastAsia="en-GB"/>
        </w:rPr>
      </w:pPr>
    </w:p>
    <w:p w:rsidR="007E3CDC" w:rsidRPr="004A1165" w:rsidRDefault="007E3CDC" w:rsidP="00D01849">
      <w:pPr>
        <w:pStyle w:val="Akti"/>
        <w:keepNext w:val="0"/>
        <w:rPr>
          <w:lang w:eastAsia="en-GB"/>
        </w:rPr>
      </w:pPr>
      <w:r w:rsidRPr="004A1165">
        <w:rPr>
          <w:lang w:eastAsia="en-GB"/>
        </w:rPr>
        <w:t>për shpronësim publik</w:t>
      </w:r>
    </w:p>
    <w:p w:rsidR="007E3CDC" w:rsidRPr="004A1165" w:rsidRDefault="007E3CDC" w:rsidP="00D01849">
      <w:pPr>
        <w:pStyle w:val="Paragrafi"/>
        <w:rPr>
          <w:lang w:eastAsia="en-GB"/>
        </w:rPr>
      </w:pPr>
    </w:p>
    <w:p w:rsidR="007E3CDC" w:rsidRPr="004A1165" w:rsidRDefault="007E3CDC" w:rsidP="00D01849">
      <w:pPr>
        <w:pStyle w:val="Paragrafi"/>
        <w:rPr>
          <w:lang w:eastAsia="en-GB"/>
        </w:rPr>
      </w:pPr>
      <w:r w:rsidRPr="004A1165">
        <w:rPr>
          <w:lang w:eastAsia="en-GB"/>
        </w:rPr>
        <w:t xml:space="preserve">Ministria e Punëve Publike, Transportit dhe Telekomunikacionit shpall kërkesën për shpronësim për pasurinë që preken nga ndërtimi i segmentit rrugor Vorë-Fushë-Krujë. </w:t>
      </w:r>
    </w:p>
    <w:p w:rsidR="007E3CDC" w:rsidRDefault="007E3CDC" w:rsidP="00D01849">
      <w:pPr>
        <w:pStyle w:val="Paragrafi"/>
        <w:rPr>
          <w:lang w:eastAsia="en-GB"/>
        </w:rPr>
      </w:pPr>
      <w:r w:rsidRPr="004A1165">
        <w:rPr>
          <w:lang w:eastAsia="en-GB"/>
        </w:rPr>
        <w:t>Subjekti kërkues i këtij objekti është Drejtoria e Përgjithshme e Rrugëve. Me anë të këtij p</w:t>
      </w:r>
      <w:r w:rsidR="00D5211D">
        <w:rPr>
          <w:lang w:eastAsia="en-GB"/>
        </w:rPr>
        <w:t>ublikimi në shtyp kërkojmë të vë</w:t>
      </w:r>
      <w:r w:rsidRPr="004A1165">
        <w:rPr>
          <w:lang w:eastAsia="en-GB"/>
        </w:rPr>
        <w:t xml:space="preserve">më në dijeni personat të cilët preken nga ky shpronësim. Vënia në dijeni konsiston në masën e vlerësimit të llogaritur nga Komisioni </w:t>
      </w:r>
      <w:r>
        <w:rPr>
          <w:lang w:eastAsia="en-GB"/>
        </w:rPr>
        <w:t xml:space="preserve">i Posaçëm </w:t>
      </w:r>
      <w:r w:rsidRPr="004A1165">
        <w:rPr>
          <w:lang w:eastAsia="en-GB"/>
        </w:rPr>
        <w:t>i Shpronësimit pranë Ministrisë së Punëve Publike, Transportit dhe Telekomunikacionit, për pronarët</w:t>
      </w:r>
      <w:r w:rsidR="00D5211D">
        <w:rPr>
          <w:lang w:eastAsia="en-GB"/>
        </w:rPr>
        <w:t>,</w:t>
      </w:r>
      <w:r w:rsidRPr="004A1165">
        <w:rPr>
          <w:lang w:eastAsia="en-GB"/>
        </w:rPr>
        <w:t xml:space="preserve"> sipas listës emërore bashkëlidhur.</w:t>
      </w:r>
    </w:p>
    <w:p w:rsidR="007E3CDC" w:rsidRPr="00A87577" w:rsidRDefault="007E3CDC" w:rsidP="00D01849">
      <w:pPr>
        <w:pStyle w:val="Paragrafi"/>
        <w:rPr>
          <w:lang w:val="en-GB" w:eastAsia="en-GB"/>
        </w:rPr>
      </w:pPr>
      <w:r>
        <w:rPr>
          <w:lang w:val="en-GB" w:eastAsia="en-GB"/>
        </w:rPr>
        <w:t xml:space="preserve">Pronarët që kanë emrat në listën emërore dhe personat e tretë, brenda 15 ditëve nga plotësimi i këtij afati </w:t>
      </w:r>
      <w:r w:rsidR="00D5211D">
        <w:rPr>
          <w:lang w:val="en-GB" w:eastAsia="en-GB"/>
        </w:rPr>
        <w:t>p</w:t>
      </w:r>
      <w:r>
        <w:rPr>
          <w:lang w:val="en-GB" w:eastAsia="en-GB"/>
        </w:rPr>
        <w:t>ër publikim, kanë të drejtë të paraqesin pretendimet e</w:t>
      </w:r>
      <w:r w:rsidR="00D5211D">
        <w:rPr>
          <w:lang w:val="en-GB" w:eastAsia="en-GB"/>
        </w:rPr>
        <w:t xml:space="preserve"> tyre të shoqëruara me dokumentet përkatëse në m</w:t>
      </w:r>
      <w:r>
        <w:rPr>
          <w:lang w:val="en-GB" w:eastAsia="en-GB"/>
        </w:rPr>
        <w:t>inistrinë kompetente (Ministria e Punëve Publike, Transportit dhe Telekomunikacionit).</w:t>
      </w:r>
      <w:r w:rsidRPr="00A87577">
        <w:rPr>
          <w:lang w:val="en-GB" w:eastAsia="en-GB"/>
        </w:rPr>
        <w:t xml:space="preserve"> </w:t>
      </w:r>
    </w:p>
    <w:p w:rsidR="007E3CDC" w:rsidRPr="004A1165" w:rsidRDefault="007E3CDC" w:rsidP="00D01849">
      <w:pPr>
        <w:pStyle w:val="Paragrafi"/>
      </w:pPr>
    </w:p>
    <w:p w:rsidR="007E3CDC" w:rsidRPr="004A1165" w:rsidRDefault="007E3CDC" w:rsidP="00D01849">
      <w:pPr>
        <w:pStyle w:val="Paragrafi"/>
        <w:ind w:firstLine="0"/>
        <w:rPr>
          <w:vertAlign w:val="superscript"/>
          <w:lang w:eastAsia="en-GB"/>
        </w:rPr>
      </w:pPr>
      <w:r w:rsidRPr="004A1165">
        <w:tab/>
      </w:r>
      <w:r w:rsidRPr="004A1165">
        <w:rPr>
          <w:vertAlign w:val="superscript"/>
          <w:lang w:eastAsia="en-GB"/>
        </w:rPr>
        <w:tab/>
      </w:r>
    </w:p>
    <w:p w:rsidR="007E3CDC" w:rsidRPr="004A1165" w:rsidRDefault="007E3CDC" w:rsidP="00D01849">
      <w:pPr>
        <w:pStyle w:val="Paragrafi"/>
        <w:ind w:firstLine="0"/>
        <w:rPr>
          <w:vertAlign w:val="superscript"/>
          <w:lang w:eastAsia="en-GB"/>
        </w:rPr>
      </w:pPr>
    </w:p>
    <w:p w:rsidR="007E3CDC" w:rsidRPr="004A1165" w:rsidRDefault="007E3CDC" w:rsidP="00D01849">
      <w:pPr>
        <w:pStyle w:val="Paragrafi"/>
        <w:ind w:firstLine="0"/>
        <w:rPr>
          <w:vertAlign w:val="superscript"/>
          <w:lang w:eastAsia="en-GB"/>
        </w:rPr>
      </w:pPr>
    </w:p>
    <w:p w:rsidR="007E3CDC" w:rsidRPr="004A1165" w:rsidRDefault="007E3CDC" w:rsidP="00D01849">
      <w:pPr>
        <w:pStyle w:val="Paragrafi"/>
        <w:ind w:firstLine="0"/>
        <w:rPr>
          <w:vertAlign w:val="superscript"/>
          <w:lang w:eastAsia="en-GB"/>
        </w:rPr>
      </w:pPr>
    </w:p>
    <w:p w:rsidR="007E3CDC" w:rsidRPr="004A1165" w:rsidRDefault="007E3CDC" w:rsidP="00D01849">
      <w:pPr>
        <w:pStyle w:val="Paragrafi"/>
        <w:ind w:firstLine="0"/>
        <w:rPr>
          <w:vertAlign w:val="superscript"/>
          <w:lang w:eastAsia="en-GB"/>
        </w:rPr>
      </w:pPr>
    </w:p>
    <w:p w:rsidR="007E3CDC" w:rsidRPr="004A1165" w:rsidRDefault="007E3CDC" w:rsidP="00D01849">
      <w:pPr>
        <w:pStyle w:val="Paragrafi"/>
        <w:ind w:firstLine="0"/>
        <w:rPr>
          <w:vertAlign w:val="superscript"/>
          <w:lang w:eastAsia="en-GB"/>
        </w:rPr>
      </w:pPr>
    </w:p>
    <w:p w:rsidR="007E3CDC" w:rsidRPr="004A1165" w:rsidRDefault="007E3CDC" w:rsidP="00D01849">
      <w:pPr>
        <w:pStyle w:val="Paragrafi"/>
        <w:ind w:firstLine="0"/>
        <w:rPr>
          <w:vertAlign w:val="superscript"/>
          <w:lang w:eastAsia="en-GB"/>
        </w:rPr>
      </w:pPr>
    </w:p>
    <w:p w:rsidR="007E3CDC" w:rsidRPr="004A1165" w:rsidRDefault="007E3CDC" w:rsidP="00D01849">
      <w:pPr>
        <w:pStyle w:val="Paragrafi"/>
        <w:ind w:firstLine="0"/>
        <w:rPr>
          <w:vertAlign w:val="superscript"/>
          <w:lang w:eastAsia="en-GB"/>
        </w:rPr>
      </w:pPr>
    </w:p>
    <w:p w:rsidR="007E3CDC" w:rsidRPr="004A1165" w:rsidRDefault="007E3CDC" w:rsidP="00D01849">
      <w:pPr>
        <w:pStyle w:val="Paragrafi"/>
        <w:ind w:firstLine="0"/>
        <w:rPr>
          <w:vertAlign w:val="superscript"/>
          <w:lang w:eastAsia="en-GB"/>
        </w:rPr>
      </w:pPr>
    </w:p>
    <w:p w:rsidR="007E3CDC" w:rsidRPr="004A1165" w:rsidRDefault="007E3CDC" w:rsidP="00D01849">
      <w:pPr>
        <w:pStyle w:val="Paragrafi"/>
        <w:ind w:firstLine="0"/>
        <w:rPr>
          <w:vertAlign w:val="superscript"/>
          <w:lang w:eastAsia="en-GB"/>
        </w:rPr>
        <w:sectPr w:rsidR="007E3CDC" w:rsidRPr="004A1165" w:rsidSect="0079109B">
          <w:pgSz w:w="11909" w:h="16834" w:code="9"/>
          <w:pgMar w:top="1418" w:right="1418" w:bottom="1418" w:left="1418" w:header="1304" w:footer="1134" w:gutter="0"/>
          <w:pgNumType w:start="5248"/>
          <w:cols w:space="720"/>
          <w:docGrid w:linePitch="360"/>
        </w:sectPr>
      </w:pPr>
    </w:p>
    <w:p w:rsidR="007E3CDC" w:rsidRPr="004A1165" w:rsidRDefault="007E3CDC" w:rsidP="00D01849">
      <w:pPr>
        <w:pStyle w:val="Paragrafi"/>
      </w:pPr>
      <w:r w:rsidRPr="004A1165">
        <w:t>Republika e Shqipërisë</w:t>
      </w:r>
    </w:p>
    <w:p w:rsidR="007E3CDC" w:rsidRPr="004A1165" w:rsidRDefault="007E3CDC" w:rsidP="00D01849">
      <w:pPr>
        <w:pStyle w:val="Paragrafi"/>
      </w:pPr>
      <w:r w:rsidRPr="004A1165">
        <w:t>Rrethi Tiranë</w:t>
      </w:r>
    </w:p>
    <w:p w:rsidR="007E3CDC" w:rsidRPr="004A1165" w:rsidRDefault="007E3CDC" w:rsidP="00D01849">
      <w:pPr>
        <w:pStyle w:val="Paragrafi"/>
      </w:pPr>
      <w:r w:rsidRPr="004A1165">
        <w:t>Bashkia Vorë</w:t>
      </w:r>
      <w:r w:rsidR="00D5211D">
        <w:t>, k</w:t>
      </w:r>
      <w:r w:rsidRPr="004A1165">
        <w:t>omuna Prezë</w:t>
      </w:r>
    </w:p>
    <w:p w:rsidR="007E3CDC" w:rsidRPr="004A1165" w:rsidRDefault="007E3CDC" w:rsidP="00D01849">
      <w:pPr>
        <w:pStyle w:val="Paragrafi"/>
      </w:pPr>
      <w:r w:rsidRPr="004A1165">
        <w:t>Fshati Sharkë, Prezë Ahmetaq</w:t>
      </w:r>
    </w:p>
    <w:p w:rsidR="007E3CDC" w:rsidRPr="004A1165" w:rsidRDefault="007E3CDC" w:rsidP="00D01849">
      <w:pPr>
        <w:pStyle w:val="Paragrafi"/>
      </w:pPr>
    </w:p>
    <w:p w:rsidR="007E3CDC" w:rsidRPr="004A1165" w:rsidRDefault="007E3CDC" w:rsidP="00D01849">
      <w:pPr>
        <w:pStyle w:val="Paragrafi"/>
      </w:pPr>
    </w:p>
    <w:p w:rsidR="00753C08" w:rsidRDefault="007E3CDC" w:rsidP="00892751">
      <w:pPr>
        <w:pStyle w:val="TitulliTitull"/>
        <w:keepNext w:val="0"/>
        <w:ind w:firstLine="720"/>
        <w:jc w:val="left"/>
      </w:pPr>
      <w:r w:rsidRPr="004A1165">
        <w:t>Lista e pronarëve që shpronësohen për efekt të ndërtimit të segmentit rrugor Vorë-Fushë-Krujë</w:t>
      </w:r>
    </w:p>
    <w:p w:rsidR="007E3CDC" w:rsidRDefault="0094569C" w:rsidP="00892751">
      <w:pPr>
        <w:pStyle w:val="TitulliTitull"/>
        <w:keepNext w:val="0"/>
        <w:ind w:firstLine="720"/>
        <w:jc w:val="both"/>
        <w:rPr>
          <w:caps w:val="0"/>
        </w:rPr>
      </w:pPr>
      <w:r>
        <w:rPr>
          <w:caps w:val="0"/>
        </w:rPr>
        <w:t>Lloji i p</w:t>
      </w:r>
      <w:r w:rsidR="00753C08" w:rsidRPr="00654CA2">
        <w:rPr>
          <w:caps w:val="0"/>
        </w:rPr>
        <w:t>asuris</w:t>
      </w:r>
      <w:r w:rsidR="00753C08">
        <w:rPr>
          <w:caps w:val="0"/>
        </w:rPr>
        <w:t>ë</w:t>
      </w:r>
      <w:r>
        <w:rPr>
          <w:caps w:val="0"/>
        </w:rPr>
        <w:t xml:space="preserve"> s</w:t>
      </w:r>
      <w:r w:rsidR="00753C08">
        <w:rPr>
          <w:caps w:val="0"/>
        </w:rPr>
        <w:t>ë</w:t>
      </w:r>
      <w:r>
        <w:rPr>
          <w:caps w:val="0"/>
        </w:rPr>
        <w:t xml:space="preserve"> p</w:t>
      </w:r>
      <w:r w:rsidR="00753C08" w:rsidRPr="00654CA2">
        <w:rPr>
          <w:caps w:val="0"/>
        </w:rPr>
        <w:t>atundshme</w:t>
      </w:r>
    </w:p>
    <w:p w:rsidR="00892751" w:rsidRDefault="00892751" w:rsidP="00892751">
      <w:pPr>
        <w:pStyle w:val="TitulliTitull"/>
        <w:keepNext w:val="0"/>
        <w:ind w:firstLine="720"/>
        <w:jc w:val="both"/>
      </w:pPr>
    </w:p>
    <w:tbl>
      <w:tblPr>
        <w:tblW w:w="53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
        <w:gridCol w:w="893"/>
        <w:gridCol w:w="915"/>
        <w:gridCol w:w="804"/>
        <w:gridCol w:w="801"/>
        <w:gridCol w:w="618"/>
        <w:gridCol w:w="624"/>
        <w:gridCol w:w="621"/>
        <w:gridCol w:w="1159"/>
        <w:gridCol w:w="746"/>
        <w:gridCol w:w="600"/>
        <w:gridCol w:w="596"/>
        <w:gridCol w:w="719"/>
        <w:gridCol w:w="719"/>
        <w:gridCol w:w="722"/>
        <w:gridCol w:w="548"/>
        <w:gridCol w:w="899"/>
        <w:gridCol w:w="860"/>
        <w:gridCol w:w="2052"/>
      </w:tblGrid>
      <w:tr w:rsidR="0094569C" w:rsidRPr="004574F9" w:rsidTr="004574F9">
        <w:trPr>
          <w:trHeight w:val="776"/>
          <w:jc w:val="center"/>
        </w:trPr>
        <w:tc>
          <w:tcPr>
            <w:tcW w:w="130" w:type="pct"/>
            <w:vMerge w:val="restart"/>
            <w:vAlign w:val="center"/>
          </w:tcPr>
          <w:p w:rsidR="0094569C" w:rsidRPr="004574F9" w:rsidRDefault="0094569C" w:rsidP="004574F9">
            <w:pPr>
              <w:pStyle w:val="Paragrafi"/>
              <w:ind w:firstLine="0"/>
              <w:jc w:val="center"/>
              <w:rPr>
                <w:sz w:val="16"/>
                <w:szCs w:val="16"/>
              </w:rPr>
            </w:pPr>
            <w:r w:rsidRPr="004574F9">
              <w:rPr>
                <w:sz w:val="16"/>
                <w:szCs w:val="16"/>
              </w:rPr>
              <w:t>Nr</w:t>
            </w:r>
          </w:p>
        </w:tc>
        <w:tc>
          <w:tcPr>
            <w:tcW w:w="292" w:type="pct"/>
            <w:vMerge w:val="restart"/>
            <w:vAlign w:val="center"/>
          </w:tcPr>
          <w:p w:rsidR="0094569C" w:rsidRPr="004574F9" w:rsidRDefault="0094569C" w:rsidP="004574F9">
            <w:pPr>
              <w:pStyle w:val="Paragrafi"/>
              <w:ind w:firstLine="0"/>
              <w:jc w:val="center"/>
              <w:rPr>
                <w:sz w:val="16"/>
                <w:szCs w:val="16"/>
              </w:rPr>
            </w:pPr>
            <w:r w:rsidRPr="004574F9">
              <w:rPr>
                <w:sz w:val="16"/>
                <w:szCs w:val="16"/>
              </w:rPr>
              <w:t>Emri</w:t>
            </w:r>
          </w:p>
        </w:tc>
        <w:tc>
          <w:tcPr>
            <w:tcW w:w="299" w:type="pct"/>
            <w:vMerge w:val="restart"/>
            <w:vAlign w:val="center"/>
          </w:tcPr>
          <w:p w:rsidR="0094569C" w:rsidRPr="004574F9" w:rsidRDefault="0094569C" w:rsidP="004574F9">
            <w:pPr>
              <w:pStyle w:val="Paragrafi"/>
              <w:ind w:firstLine="0"/>
              <w:jc w:val="center"/>
              <w:rPr>
                <w:sz w:val="16"/>
                <w:szCs w:val="16"/>
              </w:rPr>
            </w:pPr>
            <w:r w:rsidRPr="004574F9">
              <w:rPr>
                <w:sz w:val="16"/>
                <w:szCs w:val="16"/>
              </w:rPr>
              <w:t>Atësia</w:t>
            </w:r>
          </w:p>
        </w:tc>
        <w:tc>
          <w:tcPr>
            <w:tcW w:w="263" w:type="pct"/>
            <w:vMerge w:val="restart"/>
            <w:vAlign w:val="center"/>
          </w:tcPr>
          <w:p w:rsidR="0094569C" w:rsidRPr="004574F9" w:rsidRDefault="0094569C" w:rsidP="004574F9">
            <w:pPr>
              <w:pStyle w:val="Paragrafi"/>
              <w:ind w:firstLine="0"/>
              <w:jc w:val="center"/>
              <w:rPr>
                <w:sz w:val="16"/>
                <w:szCs w:val="16"/>
              </w:rPr>
            </w:pPr>
            <w:r w:rsidRPr="004574F9">
              <w:rPr>
                <w:sz w:val="16"/>
                <w:szCs w:val="16"/>
              </w:rPr>
              <w:t>Mbiemri</w:t>
            </w:r>
          </w:p>
        </w:tc>
        <w:tc>
          <w:tcPr>
            <w:tcW w:w="262" w:type="pct"/>
            <w:vMerge w:val="restart"/>
            <w:vAlign w:val="center"/>
          </w:tcPr>
          <w:p w:rsidR="0094569C" w:rsidRPr="004574F9" w:rsidRDefault="0094569C" w:rsidP="004574F9">
            <w:pPr>
              <w:pStyle w:val="Paragrafi"/>
              <w:ind w:firstLine="0"/>
              <w:jc w:val="center"/>
              <w:rPr>
                <w:sz w:val="16"/>
                <w:szCs w:val="16"/>
              </w:rPr>
            </w:pPr>
            <w:r w:rsidRPr="004574F9">
              <w:rPr>
                <w:sz w:val="16"/>
                <w:szCs w:val="16"/>
              </w:rPr>
              <w:t>Nr.pas</w:t>
            </w:r>
          </w:p>
        </w:tc>
        <w:tc>
          <w:tcPr>
            <w:tcW w:w="202" w:type="pct"/>
            <w:vMerge w:val="restart"/>
            <w:vAlign w:val="center"/>
          </w:tcPr>
          <w:p w:rsidR="0094569C" w:rsidRPr="004574F9" w:rsidRDefault="0094569C" w:rsidP="004574F9">
            <w:pPr>
              <w:pStyle w:val="Paragrafi"/>
              <w:ind w:firstLine="0"/>
              <w:jc w:val="center"/>
              <w:rPr>
                <w:sz w:val="16"/>
                <w:szCs w:val="16"/>
              </w:rPr>
            </w:pPr>
            <w:r w:rsidRPr="004574F9">
              <w:rPr>
                <w:sz w:val="16"/>
                <w:szCs w:val="16"/>
              </w:rPr>
              <w:t>Sip.</w:t>
            </w:r>
          </w:p>
          <w:p w:rsidR="0094569C" w:rsidRPr="004574F9" w:rsidRDefault="0094569C" w:rsidP="004574F9">
            <w:pPr>
              <w:pStyle w:val="Paragrafi"/>
              <w:ind w:firstLine="0"/>
              <w:jc w:val="center"/>
              <w:rPr>
                <w:sz w:val="16"/>
                <w:szCs w:val="16"/>
              </w:rPr>
            </w:pPr>
            <w:r w:rsidRPr="004574F9">
              <w:rPr>
                <w:sz w:val="16"/>
                <w:szCs w:val="16"/>
              </w:rPr>
              <w:t>m</w:t>
            </w:r>
            <w:r w:rsidRPr="004574F9">
              <w:rPr>
                <w:sz w:val="16"/>
                <w:szCs w:val="16"/>
                <w:vertAlign w:val="superscript"/>
              </w:rPr>
              <w:t>2</w:t>
            </w:r>
          </w:p>
        </w:tc>
        <w:tc>
          <w:tcPr>
            <w:tcW w:w="204" w:type="pct"/>
            <w:vAlign w:val="center"/>
          </w:tcPr>
          <w:p w:rsidR="0094569C" w:rsidRPr="004574F9" w:rsidRDefault="0094569C" w:rsidP="004574F9">
            <w:pPr>
              <w:pStyle w:val="Paragrafi"/>
              <w:ind w:firstLine="0"/>
              <w:jc w:val="center"/>
              <w:rPr>
                <w:sz w:val="16"/>
                <w:szCs w:val="16"/>
              </w:rPr>
            </w:pPr>
            <w:r w:rsidRPr="004574F9">
              <w:rPr>
                <w:sz w:val="16"/>
                <w:szCs w:val="16"/>
              </w:rPr>
              <w:t>Tokë arë</w:t>
            </w:r>
          </w:p>
        </w:tc>
        <w:tc>
          <w:tcPr>
            <w:tcW w:w="203" w:type="pct"/>
            <w:vAlign w:val="center"/>
          </w:tcPr>
          <w:p w:rsidR="0094569C" w:rsidRPr="004574F9" w:rsidRDefault="0094569C" w:rsidP="004574F9">
            <w:pPr>
              <w:pStyle w:val="Paragrafi"/>
              <w:ind w:firstLine="0"/>
              <w:jc w:val="center"/>
              <w:rPr>
                <w:sz w:val="16"/>
                <w:szCs w:val="16"/>
              </w:rPr>
            </w:pPr>
            <w:r w:rsidRPr="004574F9">
              <w:rPr>
                <w:sz w:val="16"/>
                <w:szCs w:val="16"/>
              </w:rPr>
              <w:t>Truall</w:t>
            </w:r>
          </w:p>
        </w:tc>
        <w:tc>
          <w:tcPr>
            <w:tcW w:w="379" w:type="pct"/>
            <w:vMerge w:val="restart"/>
            <w:vAlign w:val="center"/>
          </w:tcPr>
          <w:p w:rsidR="0094569C" w:rsidRPr="004574F9" w:rsidRDefault="0094569C" w:rsidP="004574F9">
            <w:pPr>
              <w:pStyle w:val="Paragrafi"/>
              <w:ind w:firstLine="0"/>
              <w:jc w:val="center"/>
              <w:rPr>
                <w:sz w:val="16"/>
                <w:szCs w:val="16"/>
              </w:rPr>
            </w:pPr>
            <w:r w:rsidRPr="004574F9">
              <w:rPr>
                <w:sz w:val="16"/>
                <w:szCs w:val="16"/>
              </w:rPr>
              <w:t>Vlefta në lekë</w:t>
            </w:r>
          </w:p>
        </w:tc>
        <w:tc>
          <w:tcPr>
            <w:tcW w:w="1520" w:type="pct"/>
            <w:gridSpan w:val="7"/>
          </w:tcPr>
          <w:p w:rsidR="0094569C" w:rsidRPr="004574F9" w:rsidRDefault="0094569C" w:rsidP="004574F9">
            <w:pPr>
              <w:pStyle w:val="Paragrafi"/>
              <w:ind w:firstLine="0"/>
              <w:jc w:val="center"/>
              <w:rPr>
                <w:sz w:val="16"/>
                <w:szCs w:val="16"/>
              </w:rPr>
            </w:pPr>
            <w:r w:rsidRPr="004574F9">
              <w:rPr>
                <w:sz w:val="16"/>
                <w:szCs w:val="16"/>
              </w:rPr>
              <w:t>Dru frutor</w:t>
            </w:r>
          </w:p>
        </w:tc>
        <w:tc>
          <w:tcPr>
            <w:tcW w:w="294" w:type="pct"/>
            <w:vAlign w:val="center"/>
          </w:tcPr>
          <w:p w:rsidR="0094569C" w:rsidRPr="004574F9" w:rsidRDefault="0094569C" w:rsidP="004574F9">
            <w:pPr>
              <w:pStyle w:val="Paragrafi"/>
              <w:ind w:firstLine="0"/>
              <w:jc w:val="center"/>
              <w:rPr>
                <w:sz w:val="16"/>
                <w:szCs w:val="16"/>
              </w:rPr>
            </w:pPr>
            <w:r w:rsidRPr="004574F9">
              <w:rPr>
                <w:sz w:val="16"/>
                <w:szCs w:val="16"/>
              </w:rPr>
              <w:t>Vlefta lekë</w:t>
            </w:r>
          </w:p>
        </w:tc>
        <w:tc>
          <w:tcPr>
            <w:tcW w:w="281" w:type="pct"/>
            <w:vAlign w:val="center"/>
          </w:tcPr>
          <w:p w:rsidR="0094569C" w:rsidRPr="004574F9" w:rsidRDefault="0094569C" w:rsidP="004574F9">
            <w:pPr>
              <w:pStyle w:val="Paragrafi"/>
              <w:ind w:firstLine="0"/>
              <w:jc w:val="center"/>
              <w:rPr>
                <w:sz w:val="16"/>
                <w:szCs w:val="16"/>
              </w:rPr>
            </w:pPr>
          </w:p>
          <w:p w:rsidR="0094569C" w:rsidRPr="004574F9" w:rsidRDefault="0094569C" w:rsidP="004574F9">
            <w:pPr>
              <w:pStyle w:val="Paragrafi"/>
              <w:ind w:firstLine="0"/>
              <w:jc w:val="center"/>
              <w:rPr>
                <w:sz w:val="16"/>
                <w:szCs w:val="16"/>
              </w:rPr>
            </w:pPr>
            <w:r w:rsidRPr="004574F9">
              <w:rPr>
                <w:sz w:val="16"/>
                <w:szCs w:val="16"/>
              </w:rPr>
              <w:t xml:space="preserve">Vlera </w:t>
            </w:r>
          </w:p>
          <w:p w:rsidR="0094569C" w:rsidRPr="004574F9" w:rsidRDefault="0094569C" w:rsidP="004574F9">
            <w:pPr>
              <w:pStyle w:val="Paragrafi"/>
              <w:ind w:firstLine="0"/>
              <w:jc w:val="center"/>
              <w:rPr>
                <w:sz w:val="16"/>
                <w:szCs w:val="16"/>
              </w:rPr>
            </w:pPr>
            <w:r w:rsidRPr="004574F9">
              <w:rPr>
                <w:sz w:val="16"/>
                <w:szCs w:val="16"/>
              </w:rPr>
              <w:t>totale</w:t>
            </w:r>
          </w:p>
          <w:p w:rsidR="0094569C" w:rsidRPr="004574F9" w:rsidRDefault="0094569C" w:rsidP="004574F9">
            <w:pPr>
              <w:pStyle w:val="Paragrafi"/>
              <w:ind w:firstLine="0"/>
              <w:jc w:val="center"/>
              <w:rPr>
                <w:sz w:val="16"/>
                <w:szCs w:val="16"/>
              </w:rPr>
            </w:pPr>
          </w:p>
          <w:p w:rsidR="0094569C" w:rsidRPr="004574F9" w:rsidRDefault="0094569C" w:rsidP="004574F9">
            <w:pPr>
              <w:pStyle w:val="Paragrafi"/>
              <w:ind w:firstLine="0"/>
              <w:jc w:val="center"/>
              <w:rPr>
                <w:sz w:val="16"/>
                <w:szCs w:val="16"/>
              </w:rPr>
            </w:pPr>
          </w:p>
          <w:p w:rsidR="0094569C" w:rsidRPr="004574F9" w:rsidRDefault="0094569C" w:rsidP="004574F9">
            <w:pPr>
              <w:pStyle w:val="Paragrafi"/>
              <w:ind w:firstLine="0"/>
              <w:jc w:val="center"/>
              <w:rPr>
                <w:sz w:val="16"/>
                <w:szCs w:val="16"/>
              </w:rPr>
            </w:pPr>
          </w:p>
        </w:tc>
        <w:tc>
          <w:tcPr>
            <w:tcW w:w="671" w:type="pct"/>
            <w:vAlign w:val="center"/>
          </w:tcPr>
          <w:p w:rsidR="0094569C" w:rsidRPr="004574F9" w:rsidRDefault="0094569C" w:rsidP="004574F9">
            <w:pPr>
              <w:pStyle w:val="Paragrafi"/>
              <w:ind w:firstLine="0"/>
              <w:jc w:val="center"/>
              <w:rPr>
                <w:sz w:val="16"/>
                <w:szCs w:val="16"/>
              </w:rPr>
            </w:pPr>
            <w:r w:rsidRPr="004574F9">
              <w:rPr>
                <w:sz w:val="16"/>
                <w:szCs w:val="16"/>
              </w:rPr>
              <w:t>Shënim</w:t>
            </w:r>
          </w:p>
        </w:tc>
      </w:tr>
      <w:tr w:rsidR="00753C08" w:rsidRPr="004574F9" w:rsidTr="004574F9">
        <w:trPr>
          <w:jc w:val="center"/>
        </w:trPr>
        <w:tc>
          <w:tcPr>
            <w:tcW w:w="130" w:type="pct"/>
            <w:vMerge/>
          </w:tcPr>
          <w:p w:rsidR="007E3CDC" w:rsidRPr="004574F9" w:rsidRDefault="007E3CDC" w:rsidP="004574F9">
            <w:pPr>
              <w:pStyle w:val="Paragrafi"/>
              <w:ind w:firstLine="0"/>
              <w:rPr>
                <w:sz w:val="16"/>
                <w:szCs w:val="16"/>
              </w:rPr>
            </w:pPr>
          </w:p>
        </w:tc>
        <w:tc>
          <w:tcPr>
            <w:tcW w:w="292" w:type="pct"/>
            <w:vMerge/>
          </w:tcPr>
          <w:p w:rsidR="007E3CDC" w:rsidRPr="004574F9" w:rsidRDefault="007E3CDC" w:rsidP="004574F9">
            <w:pPr>
              <w:pStyle w:val="Paragrafi"/>
              <w:ind w:firstLine="0"/>
              <w:rPr>
                <w:sz w:val="16"/>
                <w:szCs w:val="16"/>
              </w:rPr>
            </w:pPr>
          </w:p>
        </w:tc>
        <w:tc>
          <w:tcPr>
            <w:tcW w:w="299" w:type="pct"/>
            <w:vMerge/>
          </w:tcPr>
          <w:p w:rsidR="007E3CDC" w:rsidRPr="004574F9" w:rsidRDefault="007E3CDC" w:rsidP="004574F9">
            <w:pPr>
              <w:pStyle w:val="Paragrafi"/>
              <w:ind w:firstLine="0"/>
              <w:rPr>
                <w:sz w:val="16"/>
                <w:szCs w:val="16"/>
              </w:rPr>
            </w:pPr>
          </w:p>
        </w:tc>
        <w:tc>
          <w:tcPr>
            <w:tcW w:w="263" w:type="pct"/>
            <w:vMerge/>
          </w:tcPr>
          <w:p w:rsidR="007E3CDC" w:rsidRPr="004574F9" w:rsidRDefault="007E3CDC" w:rsidP="004574F9">
            <w:pPr>
              <w:pStyle w:val="Paragrafi"/>
              <w:ind w:firstLine="0"/>
              <w:rPr>
                <w:sz w:val="16"/>
                <w:szCs w:val="16"/>
              </w:rPr>
            </w:pPr>
          </w:p>
        </w:tc>
        <w:tc>
          <w:tcPr>
            <w:tcW w:w="262" w:type="pct"/>
            <w:vMerge/>
          </w:tcPr>
          <w:p w:rsidR="007E3CDC" w:rsidRPr="004574F9" w:rsidRDefault="007E3CDC" w:rsidP="004574F9">
            <w:pPr>
              <w:pStyle w:val="Paragrafi"/>
              <w:ind w:firstLine="0"/>
              <w:rPr>
                <w:sz w:val="16"/>
                <w:szCs w:val="16"/>
              </w:rPr>
            </w:pPr>
          </w:p>
        </w:tc>
        <w:tc>
          <w:tcPr>
            <w:tcW w:w="202" w:type="pct"/>
            <w:vMerge/>
          </w:tcPr>
          <w:p w:rsidR="007E3CDC" w:rsidRPr="004574F9" w:rsidRDefault="007E3CDC" w:rsidP="004574F9">
            <w:pPr>
              <w:pStyle w:val="Paragrafi"/>
              <w:ind w:firstLine="0"/>
              <w:rPr>
                <w:sz w:val="16"/>
                <w:szCs w:val="16"/>
              </w:rPr>
            </w:pPr>
          </w:p>
        </w:tc>
        <w:tc>
          <w:tcPr>
            <w:tcW w:w="204" w:type="pct"/>
            <w:vMerge w:val="restart"/>
          </w:tcPr>
          <w:p w:rsidR="007E3CDC" w:rsidRPr="004574F9" w:rsidRDefault="007E3CDC" w:rsidP="004574F9">
            <w:pPr>
              <w:pStyle w:val="Paragrafi"/>
              <w:ind w:firstLine="0"/>
              <w:jc w:val="center"/>
              <w:rPr>
                <w:sz w:val="16"/>
                <w:szCs w:val="16"/>
              </w:rPr>
            </w:pPr>
            <w:r w:rsidRPr="004574F9">
              <w:rPr>
                <w:sz w:val="16"/>
                <w:szCs w:val="16"/>
              </w:rPr>
              <w:t>Çmim l/m</w:t>
            </w:r>
            <w:r w:rsidRPr="004574F9">
              <w:rPr>
                <w:sz w:val="16"/>
                <w:szCs w:val="16"/>
                <w:vertAlign w:val="superscript"/>
              </w:rPr>
              <w:t>2</w:t>
            </w:r>
          </w:p>
        </w:tc>
        <w:tc>
          <w:tcPr>
            <w:tcW w:w="203" w:type="pct"/>
            <w:vMerge w:val="restart"/>
          </w:tcPr>
          <w:p w:rsidR="007E3CDC" w:rsidRPr="004574F9" w:rsidRDefault="007E3CDC" w:rsidP="004574F9">
            <w:pPr>
              <w:pStyle w:val="Paragrafi"/>
              <w:ind w:firstLine="0"/>
              <w:jc w:val="center"/>
              <w:rPr>
                <w:rFonts w:ascii="Times New Roman" w:hAnsi="Times New Roman"/>
                <w:sz w:val="16"/>
                <w:szCs w:val="16"/>
                <w:lang w:eastAsia="ja-JP"/>
              </w:rPr>
            </w:pPr>
            <w:r w:rsidRPr="004574F9">
              <w:rPr>
                <w:rFonts w:ascii="Times New Roman" w:hAnsi="Times New Roman"/>
                <w:sz w:val="16"/>
                <w:szCs w:val="16"/>
                <w:lang w:eastAsia="ja-JP"/>
              </w:rPr>
              <w:t>Çmim l/m</w:t>
            </w:r>
            <w:r w:rsidRPr="004574F9">
              <w:rPr>
                <w:rFonts w:ascii="Times New Roman" w:hAnsi="Times New Roman"/>
                <w:sz w:val="16"/>
                <w:szCs w:val="16"/>
                <w:vertAlign w:val="superscript"/>
                <w:lang w:eastAsia="ja-JP"/>
              </w:rPr>
              <w:t>2</w:t>
            </w:r>
          </w:p>
        </w:tc>
        <w:tc>
          <w:tcPr>
            <w:tcW w:w="379" w:type="pct"/>
            <w:vMerge/>
          </w:tcPr>
          <w:p w:rsidR="007E3CDC" w:rsidRPr="004574F9" w:rsidRDefault="007E3CDC" w:rsidP="004574F9">
            <w:pPr>
              <w:pStyle w:val="Paragrafi"/>
              <w:ind w:firstLine="0"/>
              <w:rPr>
                <w:sz w:val="16"/>
                <w:szCs w:val="16"/>
              </w:rPr>
            </w:pPr>
          </w:p>
        </w:tc>
        <w:tc>
          <w:tcPr>
            <w:tcW w:w="244" w:type="pct"/>
          </w:tcPr>
          <w:p w:rsidR="007E3CDC" w:rsidRPr="004574F9" w:rsidRDefault="007E3CDC" w:rsidP="004574F9">
            <w:pPr>
              <w:pStyle w:val="Paragrafi"/>
              <w:ind w:firstLine="0"/>
              <w:rPr>
                <w:sz w:val="16"/>
                <w:szCs w:val="16"/>
              </w:rPr>
            </w:pPr>
            <w:r w:rsidRPr="004574F9">
              <w:rPr>
                <w:sz w:val="16"/>
                <w:szCs w:val="16"/>
              </w:rPr>
              <w:t>Kumb.</w:t>
            </w:r>
          </w:p>
        </w:tc>
        <w:tc>
          <w:tcPr>
            <w:tcW w:w="196" w:type="pct"/>
          </w:tcPr>
          <w:p w:rsidR="007E3CDC" w:rsidRPr="004574F9" w:rsidRDefault="007E3CDC" w:rsidP="004574F9">
            <w:pPr>
              <w:pStyle w:val="Paragrafi"/>
              <w:ind w:firstLine="0"/>
              <w:rPr>
                <w:sz w:val="16"/>
                <w:szCs w:val="16"/>
              </w:rPr>
            </w:pPr>
            <w:r w:rsidRPr="004574F9">
              <w:rPr>
                <w:sz w:val="16"/>
                <w:szCs w:val="16"/>
              </w:rPr>
              <w:t>Arrë</w:t>
            </w:r>
          </w:p>
        </w:tc>
        <w:tc>
          <w:tcPr>
            <w:tcW w:w="195" w:type="pct"/>
          </w:tcPr>
          <w:p w:rsidR="007E3CDC" w:rsidRPr="004574F9" w:rsidRDefault="007E3CDC" w:rsidP="004574F9">
            <w:pPr>
              <w:pStyle w:val="Paragrafi"/>
              <w:ind w:firstLine="0"/>
              <w:rPr>
                <w:sz w:val="16"/>
                <w:szCs w:val="16"/>
              </w:rPr>
            </w:pPr>
            <w:r w:rsidRPr="004574F9">
              <w:rPr>
                <w:sz w:val="16"/>
                <w:szCs w:val="16"/>
              </w:rPr>
              <w:t>Fik</w:t>
            </w:r>
          </w:p>
        </w:tc>
        <w:tc>
          <w:tcPr>
            <w:tcW w:w="235" w:type="pct"/>
          </w:tcPr>
          <w:p w:rsidR="007E3CDC" w:rsidRPr="004574F9" w:rsidRDefault="007E3CDC" w:rsidP="004574F9">
            <w:pPr>
              <w:pStyle w:val="Paragrafi"/>
              <w:ind w:firstLine="0"/>
              <w:rPr>
                <w:sz w:val="16"/>
                <w:szCs w:val="16"/>
              </w:rPr>
            </w:pPr>
            <w:r w:rsidRPr="004574F9">
              <w:rPr>
                <w:sz w:val="16"/>
                <w:szCs w:val="16"/>
              </w:rPr>
              <w:t>Pjeshk</w:t>
            </w:r>
            <w:r w:rsidR="00B17D12" w:rsidRPr="004574F9">
              <w:rPr>
                <w:sz w:val="16"/>
                <w:szCs w:val="16"/>
              </w:rPr>
              <w:t>ë</w:t>
            </w:r>
          </w:p>
        </w:tc>
        <w:tc>
          <w:tcPr>
            <w:tcW w:w="235" w:type="pct"/>
          </w:tcPr>
          <w:p w:rsidR="007E3CDC" w:rsidRPr="004574F9" w:rsidRDefault="007E3CDC" w:rsidP="004574F9">
            <w:pPr>
              <w:pStyle w:val="Paragrafi"/>
              <w:ind w:firstLine="0"/>
              <w:rPr>
                <w:sz w:val="16"/>
                <w:szCs w:val="16"/>
              </w:rPr>
            </w:pPr>
            <w:r w:rsidRPr="004574F9">
              <w:rPr>
                <w:sz w:val="16"/>
                <w:szCs w:val="16"/>
              </w:rPr>
              <w:t>Agrume</w:t>
            </w:r>
          </w:p>
        </w:tc>
        <w:tc>
          <w:tcPr>
            <w:tcW w:w="236" w:type="pct"/>
          </w:tcPr>
          <w:p w:rsidR="007E3CDC" w:rsidRPr="004574F9" w:rsidRDefault="007E3CDC" w:rsidP="004574F9">
            <w:pPr>
              <w:pStyle w:val="Paragrafi"/>
              <w:ind w:firstLine="0"/>
              <w:rPr>
                <w:sz w:val="16"/>
                <w:szCs w:val="16"/>
              </w:rPr>
            </w:pPr>
            <w:r w:rsidRPr="004574F9">
              <w:rPr>
                <w:sz w:val="16"/>
                <w:szCs w:val="16"/>
              </w:rPr>
              <w:t>Hurma</w:t>
            </w:r>
          </w:p>
        </w:tc>
        <w:tc>
          <w:tcPr>
            <w:tcW w:w="179" w:type="pct"/>
          </w:tcPr>
          <w:p w:rsidR="007E3CDC" w:rsidRPr="004574F9" w:rsidRDefault="007E3CDC" w:rsidP="004574F9">
            <w:pPr>
              <w:pStyle w:val="Paragrafi"/>
              <w:ind w:firstLine="0"/>
              <w:rPr>
                <w:sz w:val="16"/>
                <w:szCs w:val="16"/>
              </w:rPr>
            </w:pPr>
            <w:r w:rsidRPr="004574F9">
              <w:rPr>
                <w:sz w:val="16"/>
                <w:szCs w:val="16"/>
              </w:rPr>
              <w:t>Rrush</w:t>
            </w:r>
          </w:p>
        </w:tc>
        <w:tc>
          <w:tcPr>
            <w:tcW w:w="294" w:type="pct"/>
            <w:vMerge w:val="restart"/>
          </w:tcPr>
          <w:p w:rsidR="007E3CDC" w:rsidRPr="004574F9" w:rsidRDefault="007E3CDC" w:rsidP="004574F9">
            <w:pPr>
              <w:pStyle w:val="Paragrafi"/>
              <w:ind w:firstLine="0"/>
              <w:rPr>
                <w:sz w:val="16"/>
                <w:szCs w:val="16"/>
              </w:rPr>
            </w:pPr>
          </w:p>
        </w:tc>
        <w:tc>
          <w:tcPr>
            <w:tcW w:w="280" w:type="pct"/>
            <w:vMerge w:val="restart"/>
          </w:tcPr>
          <w:p w:rsidR="007E3CDC" w:rsidRPr="004574F9" w:rsidRDefault="007E3CDC" w:rsidP="004574F9">
            <w:pPr>
              <w:pStyle w:val="Paragrafi"/>
              <w:ind w:firstLine="0"/>
              <w:rPr>
                <w:sz w:val="16"/>
                <w:szCs w:val="16"/>
              </w:rPr>
            </w:pPr>
          </w:p>
        </w:tc>
        <w:tc>
          <w:tcPr>
            <w:tcW w:w="672" w:type="pct"/>
            <w:vMerge w:val="restart"/>
          </w:tcPr>
          <w:p w:rsidR="007E3CDC" w:rsidRPr="004574F9" w:rsidRDefault="007E3CDC" w:rsidP="004574F9">
            <w:pPr>
              <w:pStyle w:val="Paragrafi"/>
              <w:ind w:firstLine="0"/>
              <w:rPr>
                <w:sz w:val="16"/>
                <w:szCs w:val="16"/>
              </w:rPr>
            </w:pPr>
          </w:p>
        </w:tc>
      </w:tr>
      <w:tr w:rsidR="00753C08" w:rsidRPr="004574F9" w:rsidTr="004574F9">
        <w:trPr>
          <w:jc w:val="center"/>
        </w:trPr>
        <w:tc>
          <w:tcPr>
            <w:tcW w:w="130" w:type="pct"/>
            <w:vMerge/>
          </w:tcPr>
          <w:p w:rsidR="007E3CDC" w:rsidRPr="004574F9" w:rsidRDefault="007E3CDC" w:rsidP="004574F9">
            <w:pPr>
              <w:pStyle w:val="Paragrafi"/>
              <w:ind w:firstLine="0"/>
              <w:rPr>
                <w:sz w:val="16"/>
                <w:szCs w:val="16"/>
              </w:rPr>
            </w:pPr>
          </w:p>
        </w:tc>
        <w:tc>
          <w:tcPr>
            <w:tcW w:w="292" w:type="pct"/>
            <w:vMerge/>
          </w:tcPr>
          <w:p w:rsidR="007E3CDC" w:rsidRPr="004574F9" w:rsidRDefault="007E3CDC" w:rsidP="004574F9">
            <w:pPr>
              <w:pStyle w:val="Paragrafi"/>
              <w:ind w:firstLine="0"/>
              <w:rPr>
                <w:sz w:val="16"/>
                <w:szCs w:val="16"/>
              </w:rPr>
            </w:pPr>
          </w:p>
        </w:tc>
        <w:tc>
          <w:tcPr>
            <w:tcW w:w="299" w:type="pct"/>
            <w:vMerge/>
          </w:tcPr>
          <w:p w:rsidR="007E3CDC" w:rsidRPr="004574F9" w:rsidRDefault="007E3CDC" w:rsidP="004574F9">
            <w:pPr>
              <w:pStyle w:val="Paragrafi"/>
              <w:ind w:firstLine="0"/>
              <w:rPr>
                <w:sz w:val="16"/>
                <w:szCs w:val="16"/>
              </w:rPr>
            </w:pPr>
          </w:p>
        </w:tc>
        <w:tc>
          <w:tcPr>
            <w:tcW w:w="263" w:type="pct"/>
            <w:vMerge/>
          </w:tcPr>
          <w:p w:rsidR="007E3CDC" w:rsidRPr="004574F9" w:rsidRDefault="007E3CDC" w:rsidP="004574F9">
            <w:pPr>
              <w:pStyle w:val="Paragrafi"/>
              <w:ind w:firstLine="0"/>
              <w:rPr>
                <w:sz w:val="16"/>
                <w:szCs w:val="16"/>
              </w:rPr>
            </w:pPr>
          </w:p>
        </w:tc>
        <w:tc>
          <w:tcPr>
            <w:tcW w:w="262" w:type="pct"/>
            <w:vMerge/>
          </w:tcPr>
          <w:p w:rsidR="007E3CDC" w:rsidRPr="004574F9" w:rsidRDefault="007E3CDC" w:rsidP="004574F9">
            <w:pPr>
              <w:pStyle w:val="Paragrafi"/>
              <w:ind w:firstLine="0"/>
              <w:rPr>
                <w:sz w:val="16"/>
                <w:szCs w:val="16"/>
              </w:rPr>
            </w:pPr>
          </w:p>
        </w:tc>
        <w:tc>
          <w:tcPr>
            <w:tcW w:w="202" w:type="pct"/>
            <w:vMerge/>
          </w:tcPr>
          <w:p w:rsidR="007E3CDC" w:rsidRPr="004574F9" w:rsidRDefault="007E3CDC" w:rsidP="004574F9">
            <w:pPr>
              <w:pStyle w:val="Paragrafi"/>
              <w:ind w:firstLine="0"/>
              <w:rPr>
                <w:sz w:val="16"/>
                <w:szCs w:val="16"/>
              </w:rPr>
            </w:pPr>
          </w:p>
        </w:tc>
        <w:tc>
          <w:tcPr>
            <w:tcW w:w="204" w:type="pct"/>
            <w:vMerge/>
          </w:tcPr>
          <w:p w:rsidR="007E3CDC" w:rsidRPr="004574F9" w:rsidRDefault="007E3CDC" w:rsidP="004574F9">
            <w:pPr>
              <w:pStyle w:val="Paragrafi"/>
              <w:ind w:firstLine="0"/>
              <w:rPr>
                <w:sz w:val="16"/>
                <w:szCs w:val="16"/>
              </w:rPr>
            </w:pPr>
          </w:p>
        </w:tc>
        <w:tc>
          <w:tcPr>
            <w:tcW w:w="203" w:type="pct"/>
            <w:vMerge/>
          </w:tcPr>
          <w:p w:rsidR="007E3CDC" w:rsidRPr="004574F9" w:rsidRDefault="007E3CDC" w:rsidP="004574F9">
            <w:pPr>
              <w:pStyle w:val="Paragrafi"/>
              <w:ind w:firstLine="0"/>
              <w:rPr>
                <w:sz w:val="16"/>
                <w:szCs w:val="16"/>
              </w:rPr>
            </w:pPr>
          </w:p>
        </w:tc>
        <w:tc>
          <w:tcPr>
            <w:tcW w:w="379" w:type="pct"/>
            <w:vMerge/>
          </w:tcPr>
          <w:p w:rsidR="007E3CDC" w:rsidRPr="004574F9" w:rsidRDefault="007E3CDC" w:rsidP="004574F9">
            <w:pPr>
              <w:pStyle w:val="Paragrafi"/>
              <w:ind w:firstLine="0"/>
              <w:rPr>
                <w:sz w:val="16"/>
                <w:szCs w:val="16"/>
              </w:rPr>
            </w:pPr>
          </w:p>
        </w:tc>
        <w:tc>
          <w:tcPr>
            <w:tcW w:w="244" w:type="pct"/>
          </w:tcPr>
          <w:p w:rsidR="007E3CDC" w:rsidRPr="004574F9" w:rsidRDefault="007E3CDC" w:rsidP="004574F9">
            <w:pPr>
              <w:pStyle w:val="Paragrafi"/>
              <w:ind w:firstLine="0"/>
              <w:rPr>
                <w:sz w:val="16"/>
                <w:szCs w:val="16"/>
              </w:rPr>
            </w:pPr>
            <w:r w:rsidRPr="004574F9">
              <w:rPr>
                <w:sz w:val="16"/>
                <w:szCs w:val="16"/>
              </w:rPr>
              <w:t>copë</w:t>
            </w:r>
          </w:p>
        </w:tc>
        <w:tc>
          <w:tcPr>
            <w:tcW w:w="196" w:type="pct"/>
          </w:tcPr>
          <w:p w:rsidR="007E3CDC" w:rsidRPr="004574F9" w:rsidRDefault="007E3CDC" w:rsidP="004574F9">
            <w:pPr>
              <w:pStyle w:val="Paragrafi"/>
              <w:ind w:firstLine="0"/>
              <w:rPr>
                <w:sz w:val="16"/>
                <w:szCs w:val="16"/>
              </w:rPr>
            </w:pPr>
            <w:r w:rsidRPr="004574F9">
              <w:rPr>
                <w:sz w:val="16"/>
                <w:szCs w:val="16"/>
              </w:rPr>
              <w:t>copë</w:t>
            </w:r>
          </w:p>
        </w:tc>
        <w:tc>
          <w:tcPr>
            <w:tcW w:w="195" w:type="pct"/>
          </w:tcPr>
          <w:p w:rsidR="007E3CDC" w:rsidRPr="004574F9" w:rsidRDefault="007E3CDC" w:rsidP="004574F9">
            <w:pPr>
              <w:pStyle w:val="Paragrafi"/>
              <w:ind w:firstLine="0"/>
              <w:rPr>
                <w:sz w:val="16"/>
                <w:szCs w:val="16"/>
              </w:rPr>
            </w:pPr>
            <w:r w:rsidRPr="004574F9">
              <w:rPr>
                <w:sz w:val="16"/>
                <w:szCs w:val="16"/>
              </w:rPr>
              <w:t>copë</w:t>
            </w:r>
          </w:p>
        </w:tc>
        <w:tc>
          <w:tcPr>
            <w:tcW w:w="235" w:type="pct"/>
          </w:tcPr>
          <w:p w:rsidR="007E3CDC" w:rsidRPr="004574F9" w:rsidRDefault="007E3CDC" w:rsidP="004574F9">
            <w:pPr>
              <w:pStyle w:val="Paragrafi"/>
              <w:ind w:firstLine="0"/>
              <w:rPr>
                <w:sz w:val="16"/>
                <w:szCs w:val="16"/>
              </w:rPr>
            </w:pPr>
            <w:r w:rsidRPr="004574F9">
              <w:rPr>
                <w:sz w:val="16"/>
                <w:szCs w:val="16"/>
              </w:rPr>
              <w:t>copë</w:t>
            </w:r>
          </w:p>
        </w:tc>
        <w:tc>
          <w:tcPr>
            <w:tcW w:w="235" w:type="pct"/>
          </w:tcPr>
          <w:p w:rsidR="007E3CDC" w:rsidRPr="004574F9" w:rsidRDefault="007E3CDC" w:rsidP="004574F9">
            <w:pPr>
              <w:pStyle w:val="Paragrafi"/>
              <w:ind w:firstLine="0"/>
              <w:rPr>
                <w:sz w:val="16"/>
                <w:szCs w:val="16"/>
              </w:rPr>
            </w:pPr>
            <w:r w:rsidRPr="004574F9">
              <w:rPr>
                <w:sz w:val="16"/>
                <w:szCs w:val="16"/>
              </w:rPr>
              <w:t>copë</w:t>
            </w:r>
          </w:p>
        </w:tc>
        <w:tc>
          <w:tcPr>
            <w:tcW w:w="236" w:type="pct"/>
          </w:tcPr>
          <w:p w:rsidR="007E3CDC" w:rsidRPr="004574F9" w:rsidRDefault="007E3CDC" w:rsidP="004574F9">
            <w:pPr>
              <w:pStyle w:val="Paragrafi"/>
              <w:ind w:firstLine="0"/>
              <w:rPr>
                <w:sz w:val="16"/>
                <w:szCs w:val="16"/>
              </w:rPr>
            </w:pPr>
            <w:r w:rsidRPr="004574F9">
              <w:rPr>
                <w:sz w:val="16"/>
                <w:szCs w:val="16"/>
              </w:rPr>
              <w:t>copë</w:t>
            </w:r>
          </w:p>
        </w:tc>
        <w:tc>
          <w:tcPr>
            <w:tcW w:w="179" w:type="pct"/>
          </w:tcPr>
          <w:p w:rsidR="007E3CDC" w:rsidRPr="004574F9" w:rsidRDefault="007E3CDC" w:rsidP="004574F9">
            <w:pPr>
              <w:pStyle w:val="Paragrafi"/>
              <w:ind w:firstLine="0"/>
              <w:rPr>
                <w:sz w:val="16"/>
                <w:szCs w:val="16"/>
              </w:rPr>
            </w:pPr>
            <w:r w:rsidRPr="004574F9">
              <w:rPr>
                <w:sz w:val="16"/>
                <w:szCs w:val="16"/>
              </w:rPr>
              <w:t>copë</w:t>
            </w:r>
          </w:p>
        </w:tc>
        <w:tc>
          <w:tcPr>
            <w:tcW w:w="294" w:type="pct"/>
            <w:vMerge/>
          </w:tcPr>
          <w:p w:rsidR="007E3CDC" w:rsidRPr="004574F9" w:rsidRDefault="007E3CDC" w:rsidP="004574F9">
            <w:pPr>
              <w:pStyle w:val="Paragrafi"/>
              <w:ind w:firstLine="0"/>
              <w:rPr>
                <w:sz w:val="16"/>
                <w:szCs w:val="16"/>
              </w:rPr>
            </w:pPr>
          </w:p>
        </w:tc>
        <w:tc>
          <w:tcPr>
            <w:tcW w:w="280" w:type="pct"/>
            <w:vMerge/>
          </w:tcPr>
          <w:p w:rsidR="007E3CDC" w:rsidRPr="004574F9" w:rsidRDefault="007E3CDC" w:rsidP="004574F9">
            <w:pPr>
              <w:pStyle w:val="Paragrafi"/>
              <w:ind w:firstLine="0"/>
              <w:rPr>
                <w:sz w:val="16"/>
                <w:szCs w:val="16"/>
              </w:rPr>
            </w:pPr>
          </w:p>
        </w:tc>
        <w:tc>
          <w:tcPr>
            <w:tcW w:w="672" w:type="pct"/>
            <w:vMerge/>
          </w:tcPr>
          <w:p w:rsidR="007E3CDC" w:rsidRPr="004574F9" w:rsidRDefault="007E3CDC" w:rsidP="004574F9">
            <w:pPr>
              <w:pStyle w:val="Paragrafi"/>
              <w:ind w:firstLine="0"/>
              <w:rPr>
                <w:sz w:val="16"/>
                <w:szCs w:val="16"/>
              </w:rPr>
            </w:pP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1</w:t>
            </w:r>
          </w:p>
        </w:tc>
        <w:tc>
          <w:tcPr>
            <w:tcW w:w="292" w:type="pct"/>
          </w:tcPr>
          <w:p w:rsidR="007E3CDC" w:rsidRPr="004574F9" w:rsidRDefault="007E3CDC" w:rsidP="004574F9">
            <w:pPr>
              <w:pStyle w:val="Paragrafi"/>
              <w:ind w:firstLine="0"/>
              <w:rPr>
                <w:sz w:val="16"/>
                <w:szCs w:val="16"/>
              </w:rPr>
            </w:pPr>
            <w:r w:rsidRPr="004574F9">
              <w:rPr>
                <w:sz w:val="16"/>
                <w:szCs w:val="16"/>
              </w:rPr>
              <w:t>Hamdi</w:t>
            </w:r>
          </w:p>
        </w:tc>
        <w:tc>
          <w:tcPr>
            <w:tcW w:w="299" w:type="pct"/>
          </w:tcPr>
          <w:p w:rsidR="007E3CDC" w:rsidRPr="004574F9" w:rsidRDefault="007E3CDC" w:rsidP="004574F9">
            <w:pPr>
              <w:pStyle w:val="Paragrafi"/>
              <w:ind w:firstLine="0"/>
              <w:rPr>
                <w:sz w:val="16"/>
                <w:szCs w:val="16"/>
              </w:rPr>
            </w:pPr>
          </w:p>
        </w:tc>
        <w:tc>
          <w:tcPr>
            <w:tcW w:w="263" w:type="pct"/>
          </w:tcPr>
          <w:p w:rsidR="007E3CDC" w:rsidRPr="004574F9" w:rsidRDefault="007E3CDC" w:rsidP="004574F9">
            <w:pPr>
              <w:pStyle w:val="Paragrafi"/>
              <w:ind w:firstLine="0"/>
              <w:rPr>
                <w:sz w:val="16"/>
                <w:szCs w:val="16"/>
              </w:rPr>
            </w:pPr>
            <w:r w:rsidRPr="004574F9">
              <w:rPr>
                <w:sz w:val="16"/>
                <w:szCs w:val="16"/>
              </w:rPr>
              <w:t>Mema</w:t>
            </w:r>
          </w:p>
        </w:tc>
        <w:tc>
          <w:tcPr>
            <w:tcW w:w="262" w:type="pct"/>
          </w:tcPr>
          <w:p w:rsidR="007E3CDC" w:rsidRPr="004574F9" w:rsidRDefault="007E3CDC" w:rsidP="004574F9">
            <w:pPr>
              <w:pStyle w:val="Paragrafi"/>
              <w:ind w:firstLine="0"/>
              <w:rPr>
                <w:sz w:val="16"/>
                <w:szCs w:val="16"/>
              </w:rPr>
            </w:pPr>
          </w:p>
        </w:tc>
        <w:tc>
          <w:tcPr>
            <w:tcW w:w="202" w:type="pct"/>
          </w:tcPr>
          <w:p w:rsidR="007E3CDC" w:rsidRPr="004574F9" w:rsidRDefault="007E3CDC" w:rsidP="004574F9">
            <w:pPr>
              <w:pStyle w:val="Paragrafi"/>
              <w:ind w:firstLine="0"/>
              <w:rPr>
                <w:sz w:val="16"/>
                <w:szCs w:val="16"/>
              </w:rPr>
            </w:pPr>
          </w:p>
        </w:tc>
        <w:tc>
          <w:tcPr>
            <w:tcW w:w="204" w:type="pct"/>
          </w:tcPr>
          <w:p w:rsidR="007E3CDC" w:rsidRPr="004574F9" w:rsidRDefault="007E3CDC" w:rsidP="004574F9">
            <w:pPr>
              <w:pStyle w:val="Paragrafi"/>
              <w:ind w:firstLine="0"/>
              <w:rPr>
                <w:sz w:val="16"/>
                <w:szCs w:val="16"/>
              </w:rPr>
            </w:pPr>
          </w:p>
        </w:tc>
        <w:tc>
          <w:tcPr>
            <w:tcW w:w="203" w:type="pct"/>
          </w:tcPr>
          <w:p w:rsidR="007E3CDC" w:rsidRPr="004574F9" w:rsidRDefault="007E3CDC" w:rsidP="004574F9">
            <w:pPr>
              <w:pStyle w:val="Paragrafi"/>
              <w:ind w:firstLine="0"/>
              <w:rPr>
                <w:sz w:val="16"/>
                <w:szCs w:val="16"/>
              </w:rPr>
            </w:pPr>
          </w:p>
        </w:tc>
        <w:tc>
          <w:tcPr>
            <w:tcW w:w="379" w:type="pct"/>
          </w:tcPr>
          <w:p w:rsidR="007E3CDC" w:rsidRPr="004574F9" w:rsidRDefault="007E3CDC" w:rsidP="004574F9">
            <w:pPr>
              <w:pStyle w:val="Paragrafi"/>
              <w:ind w:firstLine="0"/>
              <w:rPr>
                <w:sz w:val="16"/>
                <w:szCs w:val="16"/>
              </w:rPr>
            </w:pP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p>
        </w:tc>
        <w:tc>
          <w:tcPr>
            <w:tcW w:w="672" w:type="pct"/>
          </w:tcPr>
          <w:p w:rsidR="007E3CDC" w:rsidRPr="004574F9" w:rsidRDefault="007E3CDC" w:rsidP="004574F9">
            <w:pPr>
              <w:pStyle w:val="Paragrafi"/>
              <w:ind w:firstLine="0"/>
              <w:rPr>
                <w:sz w:val="16"/>
                <w:szCs w:val="16"/>
              </w:rPr>
            </w:pPr>
          </w:p>
        </w:tc>
      </w:tr>
      <w:tr w:rsidR="00753C08" w:rsidRPr="004574F9" w:rsidTr="004574F9">
        <w:trPr>
          <w:trHeight w:val="157"/>
          <w:jc w:val="center"/>
        </w:trPr>
        <w:tc>
          <w:tcPr>
            <w:tcW w:w="130" w:type="pct"/>
          </w:tcPr>
          <w:p w:rsidR="007E3CDC" w:rsidRPr="004574F9" w:rsidRDefault="007E3CDC" w:rsidP="004574F9">
            <w:pPr>
              <w:pStyle w:val="Paragrafi"/>
              <w:ind w:firstLine="0"/>
              <w:rPr>
                <w:sz w:val="16"/>
                <w:szCs w:val="16"/>
              </w:rPr>
            </w:pPr>
            <w:r w:rsidRPr="004574F9">
              <w:rPr>
                <w:sz w:val="16"/>
                <w:szCs w:val="16"/>
              </w:rPr>
              <w:t>2</w:t>
            </w:r>
          </w:p>
        </w:tc>
        <w:tc>
          <w:tcPr>
            <w:tcW w:w="292" w:type="pct"/>
          </w:tcPr>
          <w:p w:rsidR="007E3CDC" w:rsidRPr="004574F9" w:rsidRDefault="007E3CDC" w:rsidP="004574F9">
            <w:pPr>
              <w:pStyle w:val="Paragrafi"/>
              <w:ind w:firstLine="0"/>
              <w:rPr>
                <w:sz w:val="16"/>
                <w:szCs w:val="16"/>
              </w:rPr>
            </w:pPr>
            <w:r w:rsidRPr="004574F9">
              <w:rPr>
                <w:sz w:val="16"/>
                <w:szCs w:val="16"/>
              </w:rPr>
              <w:t>Drita</w:t>
            </w:r>
          </w:p>
        </w:tc>
        <w:tc>
          <w:tcPr>
            <w:tcW w:w="299" w:type="pct"/>
          </w:tcPr>
          <w:p w:rsidR="007E3CDC" w:rsidRPr="004574F9" w:rsidRDefault="007E3CDC" w:rsidP="004574F9">
            <w:pPr>
              <w:pStyle w:val="Paragrafi"/>
              <w:ind w:firstLine="0"/>
              <w:rPr>
                <w:sz w:val="16"/>
                <w:szCs w:val="16"/>
              </w:rPr>
            </w:pPr>
            <w:r w:rsidRPr="004574F9">
              <w:rPr>
                <w:sz w:val="16"/>
                <w:szCs w:val="16"/>
              </w:rPr>
              <w:t>Bajram</w:t>
            </w:r>
          </w:p>
        </w:tc>
        <w:tc>
          <w:tcPr>
            <w:tcW w:w="263" w:type="pct"/>
          </w:tcPr>
          <w:p w:rsidR="007E3CDC" w:rsidRPr="004574F9" w:rsidRDefault="007E3CDC" w:rsidP="004574F9">
            <w:pPr>
              <w:pStyle w:val="Paragrafi"/>
              <w:ind w:firstLine="0"/>
              <w:rPr>
                <w:sz w:val="16"/>
                <w:szCs w:val="16"/>
              </w:rPr>
            </w:pPr>
            <w:r w:rsidRPr="004574F9">
              <w:rPr>
                <w:sz w:val="16"/>
                <w:szCs w:val="16"/>
              </w:rPr>
              <w:t>Topi</w:t>
            </w:r>
          </w:p>
        </w:tc>
        <w:tc>
          <w:tcPr>
            <w:tcW w:w="262" w:type="pct"/>
          </w:tcPr>
          <w:p w:rsidR="007E3CDC" w:rsidRPr="004574F9" w:rsidRDefault="007E3CDC" w:rsidP="004574F9">
            <w:pPr>
              <w:pStyle w:val="Paragrafi"/>
              <w:ind w:firstLine="0"/>
              <w:rPr>
                <w:sz w:val="16"/>
                <w:szCs w:val="16"/>
              </w:rPr>
            </w:pPr>
            <w:r w:rsidRPr="004574F9">
              <w:rPr>
                <w:sz w:val="16"/>
                <w:szCs w:val="16"/>
              </w:rPr>
              <w:t>316/6</w:t>
            </w:r>
          </w:p>
        </w:tc>
        <w:tc>
          <w:tcPr>
            <w:tcW w:w="202" w:type="pct"/>
          </w:tcPr>
          <w:p w:rsidR="007E3CDC" w:rsidRPr="004574F9" w:rsidRDefault="007E3CDC" w:rsidP="004574F9">
            <w:pPr>
              <w:pStyle w:val="Paragrafi"/>
              <w:ind w:firstLine="0"/>
              <w:rPr>
                <w:sz w:val="16"/>
                <w:szCs w:val="16"/>
              </w:rPr>
            </w:pPr>
            <w:r w:rsidRPr="004574F9">
              <w:rPr>
                <w:sz w:val="16"/>
                <w:szCs w:val="16"/>
              </w:rPr>
              <w:t>431</w:t>
            </w:r>
          </w:p>
        </w:tc>
        <w:tc>
          <w:tcPr>
            <w:tcW w:w="204" w:type="pct"/>
          </w:tcPr>
          <w:p w:rsidR="007E3CDC" w:rsidRPr="004574F9" w:rsidRDefault="007E3CDC" w:rsidP="004574F9">
            <w:pPr>
              <w:pStyle w:val="Paragrafi"/>
              <w:ind w:firstLine="0"/>
              <w:rPr>
                <w:sz w:val="16"/>
                <w:szCs w:val="16"/>
              </w:rPr>
            </w:pPr>
            <w:r w:rsidRPr="004574F9">
              <w:rPr>
                <w:sz w:val="16"/>
                <w:szCs w:val="16"/>
              </w:rPr>
              <w:t>566</w:t>
            </w:r>
          </w:p>
        </w:tc>
        <w:tc>
          <w:tcPr>
            <w:tcW w:w="203" w:type="pct"/>
          </w:tcPr>
          <w:p w:rsidR="007E3CDC" w:rsidRPr="004574F9" w:rsidRDefault="007E3CDC" w:rsidP="004574F9">
            <w:pPr>
              <w:pStyle w:val="Paragrafi"/>
              <w:ind w:firstLine="0"/>
              <w:rPr>
                <w:sz w:val="16"/>
                <w:szCs w:val="16"/>
              </w:rPr>
            </w:pPr>
          </w:p>
        </w:tc>
        <w:tc>
          <w:tcPr>
            <w:tcW w:w="379" w:type="pct"/>
          </w:tcPr>
          <w:p w:rsidR="007E3CDC" w:rsidRPr="004574F9" w:rsidRDefault="007E3CDC" w:rsidP="004574F9">
            <w:pPr>
              <w:pStyle w:val="Paragrafi"/>
              <w:ind w:firstLine="0"/>
              <w:rPr>
                <w:sz w:val="16"/>
                <w:szCs w:val="16"/>
              </w:rPr>
            </w:pPr>
            <w:r w:rsidRPr="004574F9">
              <w:rPr>
                <w:sz w:val="16"/>
                <w:szCs w:val="16"/>
              </w:rPr>
              <w:t>243946</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r w:rsidRPr="004574F9">
              <w:rPr>
                <w:sz w:val="16"/>
                <w:szCs w:val="16"/>
              </w:rPr>
              <w:t>243946</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3</w:t>
            </w:r>
          </w:p>
        </w:tc>
        <w:tc>
          <w:tcPr>
            <w:tcW w:w="292" w:type="pct"/>
          </w:tcPr>
          <w:p w:rsidR="007E3CDC" w:rsidRPr="004574F9" w:rsidRDefault="007E3CDC" w:rsidP="004574F9">
            <w:pPr>
              <w:pStyle w:val="Paragrafi"/>
              <w:ind w:firstLine="0"/>
              <w:rPr>
                <w:sz w:val="16"/>
                <w:szCs w:val="16"/>
              </w:rPr>
            </w:pPr>
            <w:r w:rsidRPr="004574F9">
              <w:rPr>
                <w:sz w:val="16"/>
                <w:szCs w:val="16"/>
              </w:rPr>
              <w:t>Vath</w:t>
            </w:r>
          </w:p>
        </w:tc>
        <w:tc>
          <w:tcPr>
            <w:tcW w:w="299" w:type="pct"/>
          </w:tcPr>
          <w:p w:rsidR="007E3CDC" w:rsidRPr="004574F9" w:rsidRDefault="007E3CDC" w:rsidP="004574F9">
            <w:pPr>
              <w:pStyle w:val="Paragrafi"/>
              <w:ind w:firstLine="0"/>
              <w:rPr>
                <w:sz w:val="16"/>
                <w:szCs w:val="16"/>
              </w:rPr>
            </w:pPr>
            <w:r w:rsidRPr="004574F9">
              <w:rPr>
                <w:sz w:val="16"/>
                <w:szCs w:val="16"/>
              </w:rPr>
              <w:t>Shaban</w:t>
            </w:r>
          </w:p>
        </w:tc>
        <w:tc>
          <w:tcPr>
            <w:tcW w:w="263" w:type="pct"/>
          </w:tcPr>
          <w:p w:rsidR="007E3CDC" w:rsidRPr="004574F9" w:rsidRDefault="007E3CDC" w:rsidP="004574F9">
            <w:pPr>
              <w:pStyle w:val="Paragrafi"/>
              <w:ind w:firstLine="0"/>
              <w:rPr>
                <w:sz w:val="16"/>
                <w:szCs w:val="16"/>
              </w:rPr>
            </w:pPr>
            <w:r w:rsidRPr="004574F9">
              <w:rPr>
                <w:sz w:val="16"/>
                <w:szCs w:val="16"/>
              </w:rPr>
              <w:t>Mema</w:t>
            </w:r>
          </w:p>
        </w:tc>
        <w:tc>
          <w:tcPr>
            <w:tcW w:w="262" w:type="pct"/>
          </w:tcPr>
          <w:p w:rsidR="007E3CDC" w:rsidRPr="004574F9" w:rsidRDefault="007E3CDC" w:rsidP="004574F9">
            <w:pPr>
              <w:pStyle w:val="Paragrafi"/>
              <w:ind w:firstLine="0"/>
              <w:rPr>
                <w:sz w:val="16"/>
                <w:szCs w:val="16"/>
              </w:rPr>
            </w:pPr>
            <w:r w:rsidRPr="004574F9">
              <w:rPr>
                <w:sz w:val="16"/>
                <w:szCs w:val="16"/>
              </w:rPr>
              <w:t>180/25</w:t>
            </w:r>
          </w:p>
        </w:tc>
        <w:tc>
          <w:tcPr>
            <w:tcW w:w="202" w:type="pct"/>
          </w:tcPr>
          <w:p w:rsidR="007E3CDC" w:rsidRPr="004574F9" w:rsidRDefault="007E3CDC" w:rsidP="004574F9">
            <w:pPr>
              <w:pStyle w:val="Paragrafi"/>
              <w:ind w:firstLine="0"/>
              <w:rPr>
                <w:sz w:val="16"/>
                <w:szCs w:val="16"/>
              </w:rPr>
            </w:pPr>
            <w:r w:rsidRPr="004574F9">
              <w:rPr>
                <w:sz w:val="16"/>
                <w:szCs w:val="16"/>
              </w:rPr>
              <w:t>330</w:t>
            </w:r>
          </w:p>
        </w:tc>
        <w:tc>
          <w:tcPr>
            <w:tcW w:w="204" w:type="pct"/>
          </w:tcPr>
          <w:p w:rsidR="007E3CDC" w:rsidRPr="004574F9" w:rsidRDefault="007E3CDC" w:rsidP="004574F9">
            <w:pPr>
              <w:pStyle w:val="Paragrafi"/>
              <w:ind w:firstLine="0"/>
              <w:rPr>
                <w:sz w:val="16"/>
                <w:szCs w:val="16"/>
              </w:rPr>
            </w:pPr>
            <w:r w:rsidRPr="004574F9">
              <w:rPr>
                <w:sz w:val="16"/>
                <w:szCs w:val="16"/>
              </w:rPr>
              <w:t>566</w:t>
            </w:r>
          </w:p>
        </w:tc>
        <w:tc>
          <w:tcPr>
            <w:tcW w:w="203" w:type="pct"/>
          </w:tcPr>
          <w:p w:rsidR="007E3CDC" w:rsidRPr="004574F9" w:rsidRDefault="007E3CDC" w:rsidP="004574F9">
            <w:pPr>
              <w:pStyle w:val="Paragrafi"/>
              <w:ind w:firstLine="0"/>
              <w:rPr>
                <w:sz w:val="16"/>
                <w:szCs w:val="16"/>
              </w:rPr>
            </w:pPr>
          </w:p>
        </w:tc>
        <w:tc>
          <w:tcPr>
            <w:tcW w:w="379" w:type="pct"/>
          </w:tcPr>
          <w:p w:rsidR="007E3CDC" w:rsidRPr="004574F9" w:rsidRDefault="007E3CDC" w:rsidP="004574F9">
            <w:pPr>
              <w:pStyle w:val="Paragrafi"/>
              <w:ind w:firstLine="0"/>
              <w:rPr>
                <w:sz w:val="16"/>
                <w:szCs w:val="16"/>
              </w:rPr>
            </w:pPr>
            <w:r w:rsidRPr="004574F9">
              <w:rPr>
                <w:sz w:val="16"/>
                <w:szCs w:val="16"/>
              </w:rPr>
              <w:t>186780</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r w:rsidRPr="004574F9">
              <w:rPr>
                <w:sz w:val="16"/>
                <w:szCs w:val="16"/>
              </w:rPr>
              <w:t>186780</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4</w:t>
            </w:r>
          </w:p>
        </w:tc>
        <w:tc>
          <w:tcPr>
            <w:tcW w:w="292" w:type="pct"/>
          </w:tcPr>
          <w:p w:rsidR="007E3CDC" w:rsidRPr="004574F9" w:rsidRDefault="007E3CDC" w:rsidP="004574F9">
            <w:pPr>
              <w:pStyle w:val="Paragrafi"/>
              <w:ind w:firstLine="0"/>
              <w:rPr>
                <w:sz w:val="16"/>
                <w:szCs w:val="16"/>
              </w:rPr>
            </w:pPr>
            <w:r w:rsidRPr="004574F9">
              <w:rPr>
                <w:sz w:val="16"/>
                <w:szCs w:val="16"/>
              </w:rPr>
              <w:t>Petrit</w:t>
            </w:r>
          </w:p>
        </w:tc>
        <w:tc>
          <w:tcPr>
            <w:tcW w:w="299" w:type="pct"/>
          </w:tcPr>
          <w:p w:rsidR="007E3CDC" w:rsidRPr="004574F9" w:rsidRDefault="007E3CDC" w:rsidP="004574F9">
            <w:pPr>
              <w:pStyle w:val="Paragrafi"/>
              <w:ind w:firstLine="0"/>
              <w:rPr>
                <w:sz w:val="16"/>
                <w:szCs w:val="16"/>
              </w:rPr>
            </w:pPr>
            <w:r w:rsidRPr="004574F9">
              <w:rPr>
                <w:sz w:val="16"/>
                <w:szCs w:val="16"/>
              </w:rPr>
              <w:t>Avdulla</w:t>
            </w:r>
          </w:p>
        </w:tc>
        <w:tc>
          <w:tcPr>
            <w:tcW w:w="263" w:type="pct"/>
          </w:tcPr>
          <w:p w:rsidR="007E3CDC" w:rsidRPr="004574F9" w:rsidRDefault="007E3CDC" w:rsidP="004574F9">
            <w:pPr>
              <w:pStyle w:val="Paragrafi"/>
              <w:ind w:firstLine="0"/>
              <w:rPr>
                <w:sz w:val="16"/>
                <w:szCs w:val="16"/>
              </w:rPr>
            </w:pPr>
            <w:r w:rsidRPr="004574F9">
              <w:rPr>
                <w:sz w:val="16"/>
                <w:szCs w:val="16"/>
              </w:rPr>
              <w:t>Halili</w:t>
            </w:r>
          </w:p>
        </w:tc>
        <w:tc>
          <w:tcPr>
            <w:tcW w:w="262" w:type="pct"/>
          </w:tcPr>
          <w:p w:rsidR="007E3CDC" w:rsidRPr="004574F9" w:rsidRDefault="007E3CDC" w:rsidP="004574F9">
            <w:pPr>
              <w:pStyle w:val="Paragrafi"/>
              <w:ind w:firstLine="0"/>
              <w:rPr>
                <w:sz w:val="16"/>
                <w:szCs w:val="16"/>
              </w:rPr>
            </w:pPr>
            <w:r w:rsidRPr="004574F9">
              <w:rPr>
                <w:sz w:val="16"/>
                <w:szCs w:val="16"/>
              </w:rPr>
              <w:t>293/28</w:t>
            </w:r>
          </w:p>
        </w:tc>
        <w:tc>
          <w:tcPr>
            <w:tcW w:w="202" w:type="pct"/>
          </w:tcPr>
          <w:p w:rsidR="007E3CDC" w:rsidRPr="004574F9" w:rsidRDefault="007E3CDC" w:rsidP="004574F9">
            <w:pPr>
              <w:pStyle w:val="Paragrafi"/>
              <w:ind w:firstLine="0"/>
              <w:rPr>
                <w:sz w:val="16"/>
                <w:szCs w:val="16"/>
              </w:rPr>
            </w:pPr>
            <w:r w:rsidRPr="004574F9">
              <w:rPr>
                <w:sz w:val="16"/>
                <w:szCs w:val="16"/>
              </w:rPr>
              <w:t>255</w:t>
            </w:r>
          </w:p>
        </w:tc>
        <w:tc>
          <w:tcPr>
            <w:tcW w:w="204" w:type="pct"/>
          </w:tcPr>
          <w:p w:rsidR="007E3CDC" w:rsidRPr="004574F9" w:rsidRDefault="007E3CDC" w:rsidP="004574F9">
            <w:pPr>
              <w:pStyle w:val="Paragrafi"/>
              <w:ind w:firstLine="0"/>
              <w:rPr>
                <w:sz w:val="16"/>
                <w:szCs w:val="16"/>
              </w:rPr>
            </w:pPr>
            <w:r w:rsidRPr="004574F9">
              <w:rPr>
                <w:sz w:val="16"/>
                <w:szCs w:val="16"/>
              </w:rPr>
              <w:t>507</w:t>
            </w:r>
          </w:p>
        </w:tc>
        <w:tc>
          <w:tcPr>
            <w:tcW w:w="203" w:type="pct"/>
          </w:tcPr>
          <w:p w:rsidR="007E3CDC" w:rsidRPr="004574F9" w:rsidRDefault="007E3CDC" w:rsidP="004574F9">
            <w:pPr>
              <w:pStyle w:val="Paragrafi"/>
              <w:ind w:firstLine="0"/>
              <w:rPr>
                <w:sz w:val="16"/>
                <w:szCs w:val="16"/>
              </w:rPr>
            </w:pPr>
          </w:p>
        </w:tc>
        <w:tc>
          <w:tcPr>
            <w:tcW w:w="379" w:type="pct"/>
          </w:tcPr>
          <w:p w:rsidR="007E3CDC" w:rsidRPr="004574F9" w:rsidRDefault="007E3CDC" w:rsidP="004574F9">
            <w:pPr>
              <w:pStyle w:val="Paragrafi"/>
              <w:ind w:firstLine="0"/>
              <w:rPr>
                <w:sz w:val="16"/>
                <w:szCs w:val="16"/>
              </w:rPr>
            </w:pPr>
            <w:r w:rsidRPr="004574F9">
              <w:rPr>
                <w:sz w:val="16"/>
                <w:szCs w:val="16"/>
              </w:rPr>
              <w:t>129285</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r w:rsidRPr="004574F9">
              <w:rPr>
                <w:sz w:val="16"/>
                <w:szCs w:val="16"/>
              </w:rPr>
              <w:t>129285</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5</w:t>
            </w:r>
          </w:p>
        </w:tc>
        <w:tc>
          <w:tcPr>
            <w:tcW w:w="292" w:type="pct"/>
          </w:tcPr>
          <w:p w:rsidR="007E3CDC" w:rsidRPr="004574F9" w:rsidRDefault="007E3CDC" w:rsidP="004574F9">
            <w:pPr>
              <w:pStyle w:val="Paragrafi"/>
              <w:ind w:firstLine="0"/>
              <w:rPr>
                <w:sz w:val="16"/>
                <w:szCs w:val="16"/>
              </w:rPr>
            </w:pPr>
            <w:r w:rsidRPr="004574F9">
              <w:rPr>
                <w:sz w:val="16"/>
                <w:szCs w:val="16"/>
              </w:rPr>
              <w:t>Sami</w:t>
            </w:r>
          </w:p>
        </w:tc>
        <w:tc>
          <w:tcPr>
            <w:tcW w:w="299" w:type="pct"/>
          </w:tcPr>
          <w:p w:rsidR="007E3CDC" w:rsidRPr="004574F9" w:rsidRDefault="007E3CDC" w:rsidP="004574F9">
            <w:pPr>
              <w:pStyle w:val="Paragrafi"/>
              <w:ind w:firstLine="0"/>
              <w:rPr>
                <w:sz w:val="16"/>
                <w:szCs w:val="16"/>
              </w:rPr>
            </w:pPr>
            <w:r w:rsidRPr="004574F9">
              <w:rPr>
                <w:sz w:val="16"/>
                <w:szCs w:val="16"/>
              </w:rPr>
              <w:t>Tahir</w:t>
            </w:r>
          </w:p>
        </w:tc>
        <w:tc>
          <w:tcPr>
            <w:tcW w:w="263" w:type="pct"/>
          </w:tcPr>
          <w:p w:rsidR="007E3CDC" w:rsidRPr="004574F9" w:rsidRDefault="007E3CDC" w:rsidP="004574F9">
            <w:pPr>
              <w:pStyle w:val="Paragrafi"/>
              <w:ind w:firstLine="0"/>
              <w:rPr>
                <w:sz w:val="16"/>
                <w:szCs w:val="16"/>
              </w:rPr>
            </w:pPr>
            <w:r w:rsidRPr="004574F9">
              <w:rPr>
                <w:sz w:val="16"/>
                <w:szCs w:val="16"/>
              </w:rPr>
              <w:t>Asllanaj</w:t>
            </w:r>
          </w:p>
        </w:tc>
        <w:tc>
          <w:tcPr>
            <w:tcW w:w="262" w:type="pct"/>
          </w:tcPr>
          <w:p w:rsidR="007E3CDC" w:rsidRPr="004574F9" w:rsidRDefault="007E3CDC" w:rsidP="004574F9">
            <w:pPr>
              <w:pStyle w:val="Paragrafi"/>
              <w:ind w:firstLine="0"/>
              <w:rPr>
                <w:sz w:val="16"/>
                <w:szCs w:val="16"/>
              </w:rPr>
            </w:pPr>
            <w:r w:rsidRPr="004574F9">
              <w:rPr>
                <w:sz w:val="16"/>
                <w:szCs w:val="16"/>
              </w:rPr>
              <w:t>292/14</w:t>
            </w:r>
          </w:p>
        </w:tc>
        <w:tc>
          <w:tcPr>
            <w:tcW w:w="202" w:type="pct"/>
          </w:tcPr>
          <w:p w:rsidR="007E3CDC" w:rsidRPr="004574F9" w:rsidRDefault="007E3CDC" w:rsidP="004574F9">
            <w:pPr>
              <w:pStyle w:val="Paragrafi"/>
              <w:ind w:firstLine="0"/>
              <w:rPr>
                <w:sz w:val="16"/>
                <w:szCs w:val="16"/>
              </w:rPr>
            </w:pPr>
            <w:r w:rsidRPr="004574F9">
              <w:rPr>
                <w:sz w:val="16"/>
                <w:szCs w:val="16"/>
              </w:rPr>
              <w:t>43</w:t>
            </w:r>
          </w:p>
        </w:tc>
        <w:tc>
          <w:tcPr>
            <w:tcW w:w="204" w:type="pct"/>
          </w:tcPr>
          <w:p w:rsidR="007E3CDC" w:rsidRPr="004574F9" w:rsidRDefault="007E3CDC" w:rsidP="004574F9">
            <w:pPr>
              <w:pStyle w:val="Paragrafi"/>
              <w:ind w:firstLine="0"/>
              <w:rPr>
                <w:sz w:val="16"/>
                <w:szCs w:val="16"/>
              </w:rPr>
            </w:pPr>
            <w:r w:rsidRPr="004574F9">
              <w:rPr>
                <w:sz w:val="16"/>
                <w:szCs w:val="16"/>
              </w:rPr>
              <w:t>507</w:t>
            </w:r>
          </w:p>
        </w:tc>
        <w:tc>
          <w:tcPr>
            <w:tcW w:w="203" w:type="pct"/>
          </w:tcPr>
          <w:p w:rsidR="007E3CDC" w:rsidRPr="004574F9" w:rsidRDefault="007E3CDC" w:rsidP="004574F9">
            <w:pPr>
              <w:pStyle w:val="Paragrafi"/>
              <w:ind w:firstLine="0"/>
              <w:rPr>
                <w:sz w:val="16"/>
                <w:szCs w:val="16"/>
              </w:rPr>
            </w:pPr>
          </w:p>
        </w:tc>
        <w:tc>
          <w:tcPr>
            <w:tcW w:w="379" w:type="pct"/>
          </w:tcPr>
          <w:p w:rsidR="007E3CDC" w:rsidRPr="004574F9" w:rsidRDefault="007E3CDC" w:rsidP="004574F9">
            <w:pPr>
              <w:pStyle w:val="Paragrafi"/>
              <w:ind w:firstLine="0"/>
              <w:rPr>
                <w:sz w:val="16"/>
                <w:szCs w:val="16"/>
              </w:rPr>
            </w:pPr>
            <w:r w:rsidRPr="004574F9">
              <w:rPr>
                <w:sz w:val="16"/>
                <w:szCs w:val="16"/>
              </w:rPr>
              <w:t>21801</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r w:rsidRPr="004574F9">
              <w:rPr>
                <w:sz w:val="16"/>
                <w:szCs w:val="16"/>
              </w:rPr>
              <w:t>21801</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6</w:t>
            </w:r>
          </w:p>
        </w:tc>
        <w:tc>
          <w:tcPr>
            <w:tcW w:w="292" w:type="pct"/>
          </w:tcPr>
          <w:p w:rsidR="007E3CDC" w:rsidRPr="004574F9" w:rsidRDefault="007E3CDC" w:rsidP="004574F9">
            <w:pPr>
              <w:pStyle w:val="Paragrafi"/>
              <w:ind w:firstLine="0"/>
              <w:rPr>
                <w:sz w:val="16"/>
                <w:szCs w:val="16"/>
              </w:rPr>
            </w:pPr>
            <w:r w:rsidRPr="004574F9">
              <w:rPr>
                <w:sz w:val="16"/>
                <w:szCs w:val="16"/>
              </w:rPr>
              <w:t>Dizar</w:t>
            </w:r>
          </w:p>
        </w:tc>
        <w:tc>
          <w:tcPr>
            <w:tcW w:w="299" w:type="pct"/>
          </w:tcPr>
          <w:p w:rsidR="007E3CDC" w:rsidRPr="004574F9" w:rsidRDefault="007E3CDC" w:rsidP="004574F9">
            <w:pPr>
              <w:pStyle w:val="Paragrafi"/>
              <w:ind w:firstLine="0"/>
              <w:rPr>
                <w:sz w:val="16"/>
                <w:szCs w:val="16"/>
              </w:rPr>
            </w:pPr>
            <w:r w:rsidRPr="004574F9">
              <w:rPr>
                <w:sz w:val="16"/>
                <w:szCs w:val="16"/>
              </w:rPr>
              <w:t>Hamit</w:t>
            </w:r>
          </w:p>
        </w:tc>
        <w:tc>
          <w:tcPr>
            <w:tcW w:w="263" w:type="pct"/>
          </w:tcPr>
          <w:p w:rsidR="007E3CDC" w:rsidRPr="004574F9" w:rsidRDefault="007E3CDC" w:rsidP="004574F9">
            <w:pPr>
              <w:pStyle w:val="Paragrafi"/>
              <w:ind w:firstLine="0"/>
              <w:rPr>
                <w:sz w:val="16"/>
                <w:szCs w:val="16"/>
              </w:rPr>
            </w:pPr>
            <w:r w:rsidRPr="004574F9">
              <w:rPr>
                <w:sz w:val="16"/>
                <w:szCs w:val="16"/>
              </w:rPr>
              <w:t>Cela</w:t>
            </w:r>
          </w:p>
        </w:tc>
        <w:tc>
          <w:tcPr>
            <w:tcW w:w="262" w:type="pct"/>
          </w:tcPr>
          <w:p w:rsidR="007E3CDC" w:rsidRPr="004574F9" w:rsidRDefault="007E3CDC" w:rsidP="004574F9">
            <w:pPr>
              <w:pStyle w:val="Paragrafi"/>
              <w:ind w:firstLine="0"/>
              <w:rPr>
                <w:sz w:val="16"/>
                <w:szCs w:val="16"/>
              </w:rPr>
            </w:pPr>
            <w:r w:rsidRPr="004574F9">
              <w:rPr>
                <w:sz w:val="16"/>
                <w:szCs w:val="16"/>
              </w:rPr>
              <w:t>292/13</w:t>
            </w:r>
          </w:p>
        </w:tc>
        <w:tc>
          <w:tcPr>
            <w:tcW w:w="202" w:type="pct"/>
          </w:tcPr>
          <w:p w:rsidR="007E3CDC" w:rsidRPr="004574F9" w:rsidRDefault="007E3CDC" w:rsidP="004574F9">
            <w:pPr>
              <w:pStyle w:val="Paragrafi"/>
              <w:ind w:firstLine="0"/>
              <w:rPr>
                <w:sz w:val="16"/>
                <w:szCs w:val="16"/>
              </w:rPr>
            </w:pPr>
            <w:r w:rsidRPr="004574F9">
              <w:rPr>
                <w:sz w:val="16"/>
                <w:szCs w:val="16"/>
              </w:rPr>
              <w:t>25</w:t>
            </w:r>
          </w:p>
        </w:tc>
        <w:tc>
          <w:tcPr>
            <w:tcW w:w="204" w:type="pct"/>
          </w:tcPr>
          <w:p w:rsidR="007E3CDC" w:rsidRPr="004574F9" w:rsidRDefault="007E3CDC" w:rsidP="004574F9">
            <w:pPr>
              <w:pStyle w:val="Paragrafi"/>
              <w:ind w:firstLine="0"/>
              <w:rPr>
                <w:sz w:val="16"/>
                <w:szCs w:val="16"/>
              </w:rPr>
            </w:pPr>
            <w:r w:rsidRPr="004574F9">
              <w:rPr>
                <w:sz w:val="16"/>
                <w:szCs w:val="16"/>
              </w:rPr>
              <w:t>507</w:t>
            </w:r>
          </w:p>
        </w:tc>
        <w:tc>
          <w:tcPr>
            <w:tcW w:w="203" w:type="pct"/>
          </w:tcPr>
          <w:p w:rsidR="007E3CDC" w:rsidRPr="004574F9" w:rsidRDefault="007E3CDC" w:rsidP="004574F9">
            <w:pPr>
              <w:pStyle w:val="Paragrafi"/>
              <w:ind w:firstLine="0"/>
              <w:rPr>
                <w:sz w:val="16"/>
                <w:szCs w:val="16"/>
              </w:rPr>
            </w:pPr>
          </w:p>
        </w:tc>
        <w:tc>
          <w:tcPr>
            <w:tcW w:w="379" w:type="pct"/>
          </w:tcPr>
          <w:p w:rsidR="007E3CDC" w:rsidRPr="004574F9" w:rsidRDefault="007E3CDC" w:rsidP="004574F9">
            <w:pPr>
              <w:pStyle w:val="Paragrafi"/>
              <w:ind w:firstLine="0"/>
              <w:rPr>
                <w:sz w:val="16"/>
                <w:szCs w:val="16"/>
              </w:rPr>
            </w:pPr>
            <w:r w:rsidRPr="004574F9">
              <w:rPr>
                <w:sz w:val="16"/>
                <w:szCs w:val="16"/>
              </w:rPr>
              <w:t>12675</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r w:rsidRPr="004574F9">
              <w:rPr>
                <w:sz w:val="16"/>
                <w:szCs w:val="16"/>
              </w:rPr>
              <w:t>12675</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7</w:t>
            </w:r>
          </w:p>
        </w:tc>
        <w:tc>
          <w:tcPr>
            <w:tcW w:w="292" w:type="pct"/>
          </w:tcPr>
          <w:p w:rsidR="007E3CDC" w:rsidRPr="004574F9" w:rsidRDefault="007E3CDC" w:rsidP="004574F9">
            <w:pPr>
              <w:pStyle w:val="Paragrafi"/>
              <w:ind w:firstLine="0"/>
              <w:rPr>
                <w:sz w:val="16"/>
                <w:szCs w:val="16"/>
              </w:rPr>
            </w:pPr>
            <w:r w:rsidRPr="004574F9">
              <w:rPr>
                <w:sz w:val="16"/>
                <w:szCs w:val="16"/>
              </w:rPr>
              <w:t>Xhavit</w:t>
            </w:r>
          </w:p>
        </w:tc>
        <w:tc>
          <w:tcPr>
            <w:tcW w:w="299" w:type="pct"/>
          </w:tcPr>
          <w:p w:rsidR="007E3CDC" w:rsidRPr="004574F9" w:rsidRDefault="007E3CDC" w:rsidP="004574F9">
            <w:pPr>
              <w:pStyle w:val="Paragrafi"/>
              <w:ind w:firstLine="0"/>
              <w:rPr>
                <w:sz w:val="16"/>
                <w:szCs w:val="16"/>
              </w:rPr>
            </w:pPr>
            <w:r w:rsidRPr="004574F9">
              <w:rPr>
                <w:sz w:val="16"/>
                <w:szCs w:val="16"/>
              </w:rPr>
              <w:t>Muharrem</w:t>
            </w:r>
          </w:p>
        </w:tc>
        <w:tc>
          <w:tcPr>
            <w:tcW w:w="263" w:type="pct"/>
          </w:tcPr>
          <w:p w:rsidR="007E3CDC" w:rsidRPr="004574F9" w:rsidRDefault="007E3CDC" w:rsidP="004574F9">
            <w:pPr>
              <w:pStyle w:val="Paragrafi"/>
              <w:ind w:firstLine="0"/>
              <w:rPr>
                <w:sz w:val="16"/>
                <w:szCs w:val="16"/>
              </w:rPr>
            </w:pPr>
            <w:r w:rsidRPr="004574F9">
              <w:rPr>
                <w:sz w:val="16"/>
                <w:szCs w:val="16"/>
              </w:rPr>
              <w:t>Doda</w:t>
            </w:r>
          </w:p>
        </w:tc>
        <w:tc>
          <w:tcPr>
            <w:tcW w:w="262" w:type="pct"/>
          </w:tcPr>
          <w:p w:rsidR="007E3CDC" w:rsidRPr="004574F9" w:rsidRDefault="007E3CDC" w:rsidP="004574F9">
            <w:pPr>
              <w:pStyle w:val="Paragrafi"/>
              <w:ind w:firstLine="0"/>
              <w:rPr>
                <w:sz w:val="16"/>
                <w:szCs w:val="16"/>
              </w:rPr>
            </w:pPr>
            <w:r w:rsidRPr="004574F9">
              <w:rPr>
                <w:sz w:val="16"/>
                <w:szCs w:val="16"/>
              </w:rPr>
              <w:t>292/12</w:t>
            </w:r>
          </w:p>
        </w:tc>
        <w:tc>
          <w:tcPr>
            <w:tcW w:w="202" w:type="pct"/>
          </w:tcPr>
          <w:p w:rsidR="007E3CDC" w:rsidRPr="004574F9" w:rsidRDefault="007E3CDC" w:rsidP="004574F9">
            <w:pPr>
              <w:pStyle w:val="Paragrafi"/>
              <w:ind w:firstLine="0"/>
              <w:rPr>
                <w:sz w:val="16"/>
                <w:szCs w:val="16"/>
              </w:rPr>
            </w:pPr>
            <w:r w:rsidRPr="004574F9">
              <w:rPr>
                <w:sz w:val="16"/>
                <w:szCs w:val="16"/>
              </w:rPr>
              <w:t>55</w:t>
            </w:r>
          </w:p>
        </w:tc>
        <w:tc>
          <w:tcPr>
            <w:tcW w:w="204" w:type="pct"/>
          </w:tcPr>
          <w:p w:rsidR="007E3CDC" w:rsidRPr="004574F9" w:rsidRDefault="007E3CDC" w:rsidP="004574F9">
            <w:pPr>
              <w:pStyle w:val="Paragrafi"/>
              <w:ind w:firstLine="0"/>
              <w:rPr>
                <w:sz w:val="16"/>
                <w:szCs w:val="16"/>
              </w:rPr>
            </w:pPr>
            <w:r w:rsidRPr="004574F9">
              <w:rPr>
                <w:sz w:val="16"/>
                <w:szCs w:val="16"/>
              </w:rPr>
              <w:t>507</w:t>
            </w:r>
          </w:p>
        </w:tc>
        <w:tc>
          <w:tcPr>
            <w:tcW w:w="203" w:type="pct"/>
          </w:tcPr>
          <w:p w:rsidR="007E3CDC" w:rsidRPr="004574F9" w:rsidRDefault="007E3CDC" w:rsidP="004574F9">
            <w:pPr>
              <w:pStyle w:val="Paragrafi"/>
              <w:ind w:firstLine="0"/>
              <w:rPr>
                <w:sz w:val="16"/>
                <w:szCs w:val="16"/>
              </w:rPr>
            </w:pPr>
          </w:p>
        </w:tc>
        <w:tc>
          <w:tcPr>
            <w:tcW w:w="379" w:type="pct"/>
          </w:tcPr>
          <w:p w:rsidR="007E3CDC" w:rsidRPr="004574F9" w:rsidRDefault="007E3CDC" w:rsidP="004574F9">
            <w:pPr>
              <w:pStyle w:val="Paragrafi"/>
              <w:ind w:firstLine="0"/>
              <w:rPr>
                <w:sz w:val="16"/>
                <w:szCs w:val="16"/>
              </w:rPr>
            </w:pPr>
            <w:r w:rsidRPr="004574F9">
              <w:rPr>
                <w:sz w:val="16"/>
                <w:szCs w:val="16"/>
              </w:rPr>
              <w:t>27885</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r w:rsidRPr="004574F9">
              <w:rPr>
                <w:sz w:val="16"/>
                <w:szCs w:val="16"/>
              </w:rPr>
              <w:t>5</w:t>
            </w:r>
          </w:p>
        </w:tc>
        <w:tc>
          <w:tcPr>
            <w:tcW w:w="294" w:type="pct"/>
          </w:tcPr>
          <w:p w:rsidR="007E3CDC" w:rsidRPr="004574F9" w:rsidRDefault="007E3CDC" w:rsidP="004574F9">
            <w:pPr>
              <w:pStyle w:val="Paragrafi"/>
              <w:ind w:firstLine="0"/>
              <w:rPr>
                <w:sz w:val="16"/>
                <w:szCs w:val="16"/>
              </w:rPr>
            </w:pPr>
            <w:r w:rsidRPr="004574F9">
              <w:rPr>
                <w:sz w:val="16"/>
                <w:szCs w:val="16"/>
              </w:rPr>
              <w:t>7500</w:t>
            </w:r>
          </w:p>
        </w:tc>
        <w:tc>
          <w:tcPr>
            <w:tcW w:w="280" w:type="pct"/>
          </w:tcPr>
          <w:p w:rsidR="007E3CDC" w:rsidRPr="004574F9" w:rsidRDefault="007E3CDC" w:rsidP="004574F9">
            <w:pPr>
              <w:pStyle w:val="Paragrafi"/>
              <w:ind w:firstLine="0"/>
              <w:rPr>
                <w:sz w:val="16"/>
                <w:szCs w:val="16"/>
              </w:rPr>
            </w:pPr>
            <w:r w:rsidRPr="004574F9">
              <w:rPr>
                <w:sz w:val="16"/>
                <w:szCs w:val="16"/>
              </w:rPr>
              <w:t>35385</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8</w:t>
            </w:r>
          </w:p>
        </w:tc>
        <w:tc>
          <w:tcPr>
            <w:tcW w:w="292" w:type="pct"/>
          </w:tcPr>
          <w:p w:rsidR="007E3CDC" w:rsidRPr="004574F9" w:rsidRDefault="007E3CDC" w:rsidP="004574F9">
            <w:pPr>
              <w:pStyle w:val="Paragrafi"/>
              <w:ind w:firstLine="0"/>
              <w:rPr>
                <w:sz w:val="16"/>
                <w:szCs w:val="16"/>
              </w:rPr>
            </w:pPr>
            <w:r w:rsidRPr="004574F9">
              <w:rPr>
                <w:sz w:val="16"/>
                <w:szCs w:val="16"/>
              </w:rPr>
              <w:t>Qemal</w:t>
            </w:r>
          </w:p>
        </w:tc>
        <w:tc>
          <w:tcPr>
            <w:tcW w:w="299" w:type="pct"/>
          </w:tcPr>
          <w:p w:rsidR="007E3CDC" w:rsidRPr="004574F9" w:rsidRDefault="007E3CDC" w:rsidP="004574F9">
            <w:pPr>
              <w:pStyle w:val="Paragrafi"/>
              <w:ind w:firstLine="0"/>
              <w:rPr>
                <w:sz w:val="16"/>
                <w:szCs w:val="16"/>
              </w:rPr>
            </w:pPr>
            <w:r w:rsidRPr="004574F9">
              <w:rPr>
                <w:sz w:val="16"/>
                <w:szCs w:val="16"/>
              </w:rPr>
              <w:t>Ali</w:t>
            </w:r>
          </w:p>
        </w:tc>
        <w:tc>
          <w:tcPr>
            <w:tcW w:w="263" w:type="pct"/>
          </w:tcPr>
          <w:p w:rsidR="007E3CDC" w:rsidRPr="004574F9" w:rsidRDefault="007E3CDC" w:rsidP="004574F9">
            <w:pPr>
              <w:pStyle w:val="Paragrafi"/>
              <w:ind w:firstLine="0"/>
              <w:rPr>
                <w:sz w:val="16"/>
                <w:szCs w:val="16"/>
              </w:rPr>
            </w:pPr>
            <w:r w:rsidRPr="004574F9">
              <w:rPr>
                <w:sz w:val="16"/>
                <w:szCs w:val="16"/>
              </w:rPr>
              <w:t>Kurti</w:t>
            </w:r>
          </w:p>
        </w:tc>
        <w:tc>
          <w:tcPr>
            <w:tcW w:w="262" w:type="pct"/>
          </w:tcPr>
          <w:p w:rsidR="007E3CDC" w:rsidRPr="004574F9" w:rsidRDefault="007E3CDC" w:rsidP="004574F9">
            <w:pPr>
              <w:pStyle w:val="Paragrafi"/>
              <w:ind w:firstLine="0"/>
              <w:rPr>
                <w:sz w:val="16"/>
                <w:szCs w:val="16"/>
              </w:rPr>
            </w:pPr>
            <w:r w:rsidRPr="004574F9">
              <w:rPr>
                <w:sz w:val="16"/>
                <w:szCs w:val="16"/>
              </w:rPr>
              <w:t>292/17</w:t>
            </w:r>
          </w:p>
        </w:tc>
        <w:tc>
          <w:tcPr>
            <w:tcW w:w="202" w:type="pct"/>
          </w:tcPr>
          <w:p w:rsidR="007E3CDC" w:rsidRPr="004574F9" w:rsidRDefault="007E3CDC" w:rsidP="004574F9">
            <w:pPr>
              <w:pStyle w:val="Paragrafi"/>
              <w:ind w:firstLine="0"/>
              <w:rPr>
                <w:sz w:val="16"/>
                <w:szCs w:val="16"/>
              </w:rPr>
            </w:pPr>
            <w:r w:rsidRPr="004574F9">
              <w:rPr>
                <w:sz w:val="16"/>
                <w:szCs w:val="16"/>
              </w:rPr>
              <w:t>16</w:t>
            </w:r>
          </w:p>
        </w:tc>
        <w:tc>
          <w:tcPr>
            <w:tcW w:w="204" w:type="pct"/>
          </w:tcPr>
          <w:p w:rsidR="007E3CDC" w:rsidRPr="004574F9" w:rsidRDefault="007E3CDC" w:rsidP="004574F9">
            <w:pPr>
              <w:pStyle w:val="Paragrafi"/>
              <w:ind w:firstLine="0"/>
              <w:rPr>
                <w:sz w:val="16"/>
                <w:szCs w:val="16"/>
              </w:rPr>
            </w:pPr>
            <w:r w:rsidRPr="004574F9">
              <w:rPr>
                <w:sz w:val="16"/>
                <w:szCs w:val="16"/>
              </w:rPr>
              <w:t>507</w:t>
            </w:r>
          </w:p>
        </w:tc>
        <w:tc>
          <w:tcPr>
            <w:tcW w:w="203" w:type="pct"/>
          </w:tcPr>
          <w:p w:rsidR="007E3CDC" w:rsidRPr="004574F9" w:rsidRDefault="007E3CDC" w:rsidP="004574F9">
            <w:pPr>
              <w:pStyle w:val="Paragrafi"/>
              <w:ind w:firstLine="0"/>
              <w:rPr>
                <w:sz w:val="16"/>
                <w:szCs w:val="16"/>
              </w:rPr>
            </w:pPr>
          </w:p>
        </w:tc>
        <w:tc>
          <w:tcPr>
            <w:tcW w:w="379" w:type="pct"/>
          </w:tcPr>
          <w:p w:rsidR="007E3CDC" w:rsidRPr="004574F9" w:rsidRDefault="007E3CDC" w:rsidP="004574F9">
            <w:pPr>
              <w:pStyle w:val="Paragrafi"/>
              <w:ind w:firstLine="0"/>
              <w:rPr>
                <w:sz w:val="16"/>
                <w:szCs w:val="16"/>
              </w:rPr>
            </w:pPr>
            <w:r w:rsidRPr="004574F9">
              <w:rPr>
                <w:sz w:val="16"/>
                <w:szCs w:val="16"/>
              </w:rPr>
              <w:t>8112</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r w:rsidRPr="004574F9">
              <w:rPr>
                <w:sz w:val="16"/>
                <w:szCs w:val="16"/>
              </w:rPr>
              <w:t>3</w:t>
            </w:r>
          </w:p>
        </w:tc>
        <w:tc>
          <w:tcPr>
            <w:tcW w:w="294" w:type="pct"/>
          </w:tcPr>
          <w:p w:rsidR="007E3CDC" w:rsidRPr="004574F9" w:rsidRDefault="007E3CDC" w:rsidP="004574F9">
            <w:pPr>
              <w:pStyle w:val="Paragrafi"/>
              <w:ind w:firstLine="0"/>
              <w:rPr>
                <w:sz w:val="16"/>
                <w:szCs w:val="16"/>
              </w:rPr>
            </w:pPr>
            <w:r w:rsidRPr="004574F9">
              <w:rPr>
                <w:sz w:val="16"/>
                <w:szCs w:val="16"/>
              </w:rPr>
              <w:t>4500</w:t>
            </w:r>
          </w:p>
        </w:tc>
        <w:tc>
          <w:tcPr>
            <w:tcW w:w="280" w:type="pct"/>
          </w:tcPr>
          <w:p w:rsidR="007E3CDC" w:rsidRPr="004574F9" w:rsidRDefault="007E3CDC" w:rsidP="004574F9">
            <w:pPr>
              <w:pStyle w:val="Paragrafi"/>
              <w:ind w:firstLine="0"/>
              <w:rPr>
                <w:sz w:val="16"/>
                <w:szCs w:val="16"/>
              </w:rPr>
            </w:pPr>
            <w:r w:rsidRPr="004574F9">
              <w:rPr>
                <w:sz w:val="16"/>
                <w:szCs w:val="16"/>
              </w:rPr>
              <w:t>12612</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53C08" w:rsidRPr="004574F9" w:rsidRDefault="00753C08" w:rsidP="004574F9">
            <w:pPr>
              <w:pStyle w:val="Paragrafi"/>
              <w:ind w:firstLine="0"/>
              <w:rPr>
                <w:sz w:val="16"/>
                <w:szCs w:val="16"/>
              </w:rPr>
            </w:pPr>
            <w:r w:rsidRPr="004574F9">
              <w:rPr>
                <w:sz w:val="16"/>
                <w:szCs w:val="16"/>
              </w:rPr>
              <w:t>9</w:t>
            </w:r>
          </w:p>
        </w:tc>
        <w:tc>
          <w:tcPr>
            <w:tcW w:w="591" w:type="pct"/>
            <w:gridSpan w:val="2"/>
          </w:tcPr>
          <w:p w:rsidR="00753C08" w:rsidRPr="004574F9" w:rsidRDefault="00753C08" w:rsidP="004574F9">
            <w:pPr>
              <w:pStyle w:val="Paragrafi"/>
              <w:ind w:firstLine="0"/>
              <w:rPr>
                <w:sz w:val="16"/>
                <w:szCs w:val="16"/>
              </w:rPr>
            </w:pPr>
            <w:r w:rsidRPr="004574F9">
              <w:rPr>
                <w:sz w:val="16"/>
                <w:szCs w:val="16"/>
              </w:rPr>
              <w:t>I paidentifikuar</w:t>
            </w:r>
          </w:p>
        </w:tc>
        <w:tc>
          <w:tcPr>
            <w:tcW w:w="263" w:type="pct"/>
          </w:tcPr>
          <w:p w:rsidR="00753C08" w:rsidRPr="004574F9" w:rsidRDefault="00753C08" w:rsidP="004574F9">
            <w:pPr>
              <w:pStyle w:val="Paragrafi"/>
              <w:ind w:firstLine="0"/>
              <w:rPr>
                <w:sz w:val="16"/>
                <w:szCs w:val="16"/>
              </w:rPr>
            </w:pPr>
          </w:p>
        </w:tc>
        <w:tc>
          <w:tcPr>
            <w:tcW w:w="262" w:type="pct"/>
          </w:tcPr>
          <w:p w:rsidR="00753C08" w:rsidRPr="004574F9" w:rsidRDefault="00753C08" w:rsidP="004574F9">
            <w:pPr>
              <w:pStyle w:val="Paragrafi"/>
              <w:ind w:firstLine="0"/>
              <w:rPr>
                <w:sz w:val="16"/>
                <w:szCs w:val="16"/>
              </w:rPr>
            </w:pPr>
            <w:r w:rsidRPr="004574F9">
              <w:rPr>
                <w:sz w:val="16"/>
                <w:szCs w:val="16"/>
              </w:rPr>
              <w:t>6/1</w:t>
            </w:r>
          </w:p>
        </w:tc>
        <w:tc>
          <w:tcPr>
            <w:tcW w:w="202" w:type="pct"/>
          </w:tcPr>
          <w:p w:rsidR="00753C08" w:rsidRPr="004574F9" w:rsidRDefault="00753C08" w:rsidP="004574F9">
            <w:pPr>
              <w:pStyle w:val="Paragrafi"/>
              <w:ind w:firstLine="0"/>
              <w:rPr>
                <w:sz w:val="16"/>
                <w:szCs w:val="16"/>
              </w:rPr>
            </w:pPr>
            <w:r w:rsidRPr="004574F9">
              <w:rPr>
                <w:sz w:val="16"/>
                <w:szCs w:val="16"/>
              </w:rPr>
              <w:t>304</w:t>
            </w:r>
          </w:p>
        </w:tc>
        <w:tc>
          <w:tcPr>
            <w:tcW w:w="204" w:type="pct"/>
          </w:tcPr>
          <w:p w:rsidR="00753C08" w:rsidRPr="004574F9" w:rsidRDefault="00753C08" w:rsidP="004574F9">
            <w:pPr>
              <w:pStyle w:val="Paragrafi"/>
              <w:ind w:firstLine="0"/>
              <w:rPr>
                <w:sz w:val="16"/>
                <w:szCs w:val="16"/>
              </w:rPr>
            </w:pPr>
            <w:r w:rsidRPr="004574F9">
              <w:rPr>
                <w:sz w:val="16"/>
                <w:szCs w:val="16"/>
              </w:rPr>
              <w:t>507</w:t>
            </w:r>
          </w:p>
        </w:tc>
        <w:tc>
          <w:tcPr>
            <w:tcW w:w="203" w:type="pct"/>
          </w:tcPr>
          <w:p w:rsidR="00753C08" w:rsidRPr="004574F9" w:rsidRDefault="00753C08" w:rsidP="004574F9">
            <w:pPr>
              <w:pStyle w:val="Paragrafi"/>
              <w:ind w:firstLine="0"/>
              <w:rPr>
                <w:sz w:val="16"/>
                <w:szCs w:val="16"/>
              </w:rPr>
            </w:pPr>
          </w:p>
        </w:tc>
        <w:tc>
          <w:tcPr>
            <w:tcW w:w="379" w:type="pct"/>
          </w:tcPr>
          <w:p w:rsidR="00753C08" w:rsidRPr="004574F9" w:rsidRDefault="00753C08" w:rsidP="004574F9">
            <w:pPr>
              <w:pStyle w:val="Paragrafi"/>
              <w:ind w:firstLine="0"/>
              <w:rPr>
                <w:sz w:val="16"/>
                <w:szCs w:val="16"/>
              </w:rPr>
            </w:pPr>
            <w:r w:rsidRPr="004574F9">
              <w:rPr>
                <w:sz w:val="16"/>
                <w:szCs w:val="16"/>
              </w:rPr>
              <w:t>154128</w:t>
            </w:r>
          </w:p>
        </w:tc>
        <w:tc>
          <w:tcPr>
            <w:tcW w:w="244" w:type="pct"/>
          </w:tcPr>
          <w:p w:rsidR="00753C08" w:rsidRPr="004574F9" w:rsidRDefault="00753C08" w:rsidP="004574F9">
            <w:pPr>
              <w:pStyle w:val="Paragrafi"/>
              <w:ind w:firstLine="0"/>
              <w:rPr>
                <w:sz w:val="16"/>
                <w:szCs w:val="16"/>
              </w:rPr>
            </w:pPr>
          </w:p>
        </w:tc>
        <w:tc>
          <w:tcPr>
            <w:tcW w:w="196" w:type="pct"/>
          </w:tcPr>
          <w:p w:rsidR="00753C08" w:rsidRPr="004574F9" w:rsidRDefault="00753C08" w:rsidP="004574F9">
            <w:pPr>
              <w:pStyle w:val="Paragrafi"/>
              <w:ind w:firstLine="0"/>
              <w:rPr>
                <w:sz w:val="16"/>
                <w:szCs w:val="16"/>
              </w:rPr>
            </w:pPr>
          </w:p>
        </w:tc>
        <w:tc>
          <w:tcPr>
            <w:tcW w:w="195" w:type="pct"/>
          </w:tcPr>
          <w:p w:rsidR="00753C08" w:rsidRPr="004574F9" w:rsidRDefault="00753C08" w:rsidP="004574F9">
            <w:pPr>
              <w:pStyle w:val="Paragrafi"/>
              <w:ind w:firstLine="0"/>
              <w:rPr>
                <w:sz w:val="16"/>
                <w:szCs w:val="16"/>
              </w:rPr>
            </w:pPr>
          </w:p>
        </w:tc>
        <w:tc>
          <w:tcPr>
            <w:tcW w:w="235" w:type="pct"/>
          </w:tcPr>
          <w:p w:rsidR="00753C08" w:rsidRPr="004574F9" w:rsidRDefault="00753C08" w:rsidP="004574F9">
            <w:pPr>
              <w:pStyle w:val="Paragrafi"/>
              <w:ind w:firstLine="0"/>
              <w:rPr>
                <w:sz w:val="16"/>
                <w:szCs w:val="16"/>
              </w:rPr>
            </w:pPr>
          </w:p>
        </w:tc>
        <w:tc>
          <w:tcPr>
            <w:tcW w:w="235" w:type="pct"/>
          </w:tcPr>
          <w:p w:rsidR="00753C08" w:rsidRPr="004574F9" w:rsidRDefault="00753C08" w:rsidP="004574F9">
            <w:pPr>
              <w:pStyle w:val="Paragrafi"/>
              <w:ind w:firstLine="0"/>
              <w:rPr>
                <w:sz w:val="16"/>
                <w:szCs w:val="16"/>
              </w:rPr>
            </w:pPr>
          </w:p>
        </w:tc>
        <w:tc>
          <w:tcPr>
            <w:tcW w:w="236" w:type="pct"/>
          </w:tcPr>
          <w:p w:rsidR="00753C08" w:rsidRPr="004574F9" w:rsidRDefault="00753C08" w:rsidP="004574F9">
            <w:pPr>
              <w:pStyle w:val="Paragrafi"/>
              <w:ind w:firstLine="0"/>
              <w:rPr>
                <w:sz w:val="16"/>
                <w:szCs w:val="16"/>
              </w:rPr>
            </w:pPr>
          </w:p>
        </w:tc>
        <w:tc>
          <w:tcPr>
            <w:tcW w:w="179" w:type="pct"/>
          </w:tcPr>
          <w:p w:rsidR="00753C08" w:rsidRPr="004574F9" w:rsidRDefault="00753C08" w:rsidP="004574F9">
            <w:pPr>
              <w:pStyle w:val="Paragrafi"/>
              <w:ind w:firstLine="0"/>
              <w:rPr>
                <w:sz w:val="16"/>
                <w:szCs w:val="16"/>
              </w:rPr>
            </w:pPr>
          </w:p>
        </w:tc>
        <w:tc>
          <w:tcPr>
            <w:tcW w:w="294" w:type="pct"/>
          </w:tcPr>
          <w:p w:rsidR="00753C08" w:rsidRPr="004574F9" w:rsidRDefault="00753C08" w:rsidP="004574F9">
            <w:pPr>
              <w:pStyle w:val="Paragrafi"/>
              <w:ind w:firstLine="0"/>
              <w:rPr>
                <w:sz w:val="16"/>
                <w:szCs w:val="16"/>
              </w:rPr>
            </w:pPr>
          </w:p>
        </w:tc>
        <w:tc>
          <w:tcPr>
            <w:tcW w:w="280" w:type="pct"/>
          </w:tcPr>
          <w:p w:rsidR="00753C08" w:rsidRPr="004574F9" w:rsidRDefault="00753C08" w:rsidP="004574F9">
            <w:pPr>
              <w:pStyle w:val="Paragrafi"/>
              <w:ind w:firstLine="0"/>
              <w:rPr>
                <w:sz w:val="16"/>
                <w:szCs w:val="16"/>
              </w:rPr>
            </w:pPr>
            <w:r w:rsidRPr="004574F9">
              <w:rPr>
                <w:sz w:val="16"/>
                <w:szCs w:val="16"/>
              </w:rPr>
              <w:t>154128</w:t>
            </w:r>
          </w:p>
        </w:tc>
        <w:tc>
          <w:tcPr>
            <w:tcW w:w="672" w:type="pct"/>
          </w:tcPr>
          <w:p w:rsidR="00753C08" w:rsidRPr="004574F9" w:rsidRDefault="00753C08"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10</w:t>
            </w:r>
          </w:p>
        </w:tc>
        <w:tc>
          <w:tcPr>
            <w:tcW w:w="292" w:type="pct"/>
          </w:tcPr>
          <w:p w:rsidR="007E3CDC" w:rsidRPr="004574F9" w:rsidRDefault="007E3CDC" w:rsidP="004574F9">
            <w:pPr>
              <w:pStyle w:val="Paragrafi"/>
              <w:ind w:firstLine="0"/>
              <w:rPr>
                <w:sz w:val="16"/>
                <w:szCs w:val="16"/>
              </w:rPr>
            </w:pPr>
            <w:r w:rsidRPr="004574F9">
              <w:rPr>
                <w:sz w:val="16"/>
                <w:szCs w:val="16"/>
              </w:rPr>
              <w:t>Ahmet</w:t>
            </w:r>
          </w:p>
        </w:tc>
        <w:tc>
          <w:tcPr>
            <w:tcW w:w="299" w:type="pct"/>
          </w:tcPr>
          <w:p w:rsidR="007E3CDC" w:rsidRPr="004574F9" w:rsidRDefault="007E3CDC" w:rsidP="004574F9">
            <w:pPr>
              <w:pStyle w:val="Paragrafi"/>
              <w:ind w:firstLine="0"/>
              <w:rPr>
                <w:sz w:val="16"/>
                <w:szCs w:val="16"/>
              </w:rPr>
            </w:pPr>
            <w:r w:rsidRPr="004574F9">
              <w:rPr>
                <w:sz w:val="16"/>
                <w:szCs w:val="16"/>
              </w:rPr>
              <w:t>Ibrahim</w:t>
            </w:r>
          </w:p>
        </w:tc>
        <w:tc>
          <w:tcPr>
            <w:tcW w:w="263" w:type="pct"/>
          </w:tcPr>
          <w:p w:rsidR="007E3CDC" w:rsidRPr="004574F9" w:rsidRDefault="007E3CDC" w:rsidP="004574F9">
            <w:pPr>
              <w:pStyle w:val="Paragrafi"/>
              <w:ind w:firstLine="0"/>
              <w:rPr>
                <w:sz w:val="16"/>
                <w:szCs w:val="16"/>
              </w:rPr>
            </w:pPr>
            <w:r w:rsidRPr="004574F9">
              <w:rPr>
                <w:sz w:val="16"/>
                <w:szCs w:val="16"/>
              </w:rPr>
              <w:t>Doda</w:t>
            </w:r>
          </w:p>
        </w:tc>
        <w:tc>
          <w:tcPr>
            <w:tcW w:w="262" w:type="pct"/>
          </w:tcPr>
          <w:p w:rsidR="007E3CDC" w:rsidRPr="004574F9" w:rsidRDefault="007E3CDC" w:rsidP="004574F9">
            <w:pPr>
              <w:pStyle w:val="Paragrafi"/>
              <w:ind w:firstLine="0"/>
              <w:rPr>
                <w:sz w:val="16"/>
                <w:szCs w:val="16"/>
              </w:rPr>
            </w:pPr>
            <w:r w:rsidRPr="004574F9">
              <w:rPr>
                <w:sz w:val="16"/>
                <w:szCs w:val="16"/>
              </w:rPr>
              <w:t>162/46</w:t>
            </w:r>
          </w:p>
        </w:tc>
        <w:tc>
          <w:tcPr>
            <w:tcW w:w="202" w:type="pct"/>
          </w:tcPr>
          <w:p w:rsidR="007E3CDC" w:rsidRPr="004574F9" w:rsidRDefault="007E3CDC" w:rsidP="004574F9">
            <w:pPr>
              <w:pStyle w:val="Paragrafi"/>
              <w:ind w:firstLine="0"/>
              <w:rPr>
                <w:sz w:val="16"/>
                <w:szCs w:val="16"/>
              </w:rPr>
            </w:pPr>
            <w:r w:rsidRPr="004574F9">
              <w:rPr>
                <w:sz w:val="16"/>
                <w:szCs w:val="16"/>
              </w:rPr>
              <w:t>193</w:t>
            </w:r>
          </w:p>
        </w:tc>
        <w:tc>
          <w:tcPr>
            <w:tcW w:w="204" w:type="pct"/>
          </w:tcPr>
          <w:p w:rsidR="007E3CDC" w:rsidRPr="004574F9" w:rsidRDefault="007E3CDC" w:rsidP="004574F9">
            <w:pPr>
              <w:pStyle w:val="Paragrafi"/>
              <w:ind w:firstLine="0"/>
              <w:rPr>
                <w:sz w:val="16"/>
                <w:szCs w:val="16"/>
              </w:rPr>
            </w:pPr>
            <w:r w:rsidRPr="004574F9">
              <w:rPr>
                <w:sz w:val="16"/>
                <w:szCs w:val="16"/>
              </w:rPr>
              <w:t>507</w:t>
            </w:r>
          </w:p>
        </w:tc>
        <w:tc>
          <w:tcPr>
            <w:tcW w:w="203" w:type="pct"/>
          </w:tcPr>
          <w:p w:rsidR="007E3CDC" w:rsidRPr="004574F9" w:rsidRDefault="007E3CDC" w:rsidP="004574F9">
            <w:pPr>
              <w:pStyle w:val="Paragrafi"/>
              <w:ind w:firstLine="0"/>
              <w:rPr>
                <w:sz w:val="16"/>
                <w:szCs w:val="16"/>
              </w:rPr>
            </w:pPr>
          </w:p>
        </w:tc>
        <w:tc>
          <w:tcPr>
            <w:tcW w:w="379" w:type="pct"/>
          </w:tcPr>
          <w:p w:rsidR="007E3CDC" w:rsidRPr="004574F9" w:rsidRDefault="007E3CDC" w:rsidP="004574F9">
            <w:pPr>
              <w:pStyle w:val="Paragrafi"/>
              <w:ind w:firstLine="0"/>
              <w:rPr>
                <w:sz w:val="16"/>
                <w:szCs w:val="16"/>
              </w:rPr>
            </w:pPr>
            <w:r w:rsidRPr="004574F9">
              <w:rPr>
                <w:sz w:val="16"/>
                <w:szCs w:val="16"/>
              </w:rPr>
              <w:t>97851</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r w:rsidRPr="004574F9">
              <w:rPr>
                <w:sz w:val="16"/>
                <w:szCs w:val="16"/>
              </w:rPr>
              <w:t>97851</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11</w:t>
            </w:r>
          </w:p>
        </w:tc>
        <w:tc>
          <w:tcPr>
            <w:tcW w:w="292" w:type="pct"/>
          </w:tcPr>
          <w:p w:rsidR="007E3CDC" w:rsidRPr="004574F9" w:rsidRDefault="007E3CDC" w:rsidP="004574F9">
            <w:pPr>
              <w:pStyle w:val="Paragrafi"/>
              <w:ind w:firstLine="0"/>
              <w:rPr>
                <w:sz w:val="16"/>
                <w:szCs w:val="16"/>
              </w:rPr>
            </w:pPr>
            <w:r w:rsidRPr="004574F9">
              <w:rPr>
                <w:sz w:val="16"/>
                <w:szCs w:val="16"/>
              </w:rPr>
              <w:t>Sefer</w:t>
            </w:r>
          </w:p>
        </w:tc>
        <w:tc>
          <w:tcPr>
            <w:tcW w:w="299" w:type="pct"/>
          </w:tcPr>
          <w:p w:rsidR="007E3CDC" w:rsidRPr="004574F9" w:rsidRDefault="007E3CDC" w:rsidP="004574F9">
            <w:pPr>
              <w:pStyle w:val="Paragrafi"/>
              <w:ind w:firstLine="0"/>
              <w:rPr>
                <w:sz w:val="16"/>
                <w:szCs w:val="16"/>
              </w:rPr>
            </w:pPr>
            <w:r w:rsidRPr="004574F9">
              <w:rPr>
                <w:sz w:val="16"/>
                <w:szCs w:val="16"/>
              </w:rPr>
              <w:t>Ahmet</w:t>
            </w:r>
          </w:p>
        </w:tc>
        <w:tc>
          <w:tcPr>
            <w:tcW w:w="263" w:type="pct"/>
          </w:tcPr>
          <w:p w:rsidR="007E3CDC" w:rsidRPr="004574F9" w:rsidRDefault="007E3CDC" w:rsidP="004574F9">
            <w:pPr>
              <w:pStyle w:val="Paragrafi"/>
              <w:ind w:firstLine="0"/>
              <w:rPr>
                <w:sz w:val="16"/>
                <w:szCs w:val="16"/>
              </w:rPr>
            </w:pPr>
            <w:r w:rsidRPr="004574F9">
              <w:rPr>
                <w:sz w:val="16"/>
                <w:szCs w:val="16"/>
              </w:rPr>
              <w:t>Doda</w:t>
            </w:r>
          </w:p>
        </w:tc>
        <w:tc>
          <w:tcPr>
            <w:tcW w:w="262" w:type="pct"/>
          </w:tcPr>
          <w:p w:rsidR="007E3CDC" w:rsidRPr="004574F9" w:rsidRDefault="007E3CDC" w:rsidP="004574F9">
            <w:pPr>
              <w:pStyle w:val="Paragrafi"/>
              <w:ind w:firstLine="0"/>
              <w:rPr>
                <w:sz w:val="16"/>
                <w:szCs w:val="16"/>
              </w:rPr>
            </w:pPr>
            <w:r w:rsidRPr="004574F9">
              <w:rPr>
                <w:sz w:val="16"/>
                <w:szCs w:val="16"/>
              </w:rPr>
              <w:t>162/44.1</w:t>
            </w:r>
          </w:p>
          <w:p w:rsidR="007E3CDC" w:rsidRPr="004574F9" w:rsidRDefault="007E3CDC" w:rsidP="004574F9">
            <w:pPr>
              <w:pStyle w:val="Paragrafi"/>
              <w:ind w:firstLine="0"/>
              <w:rPr>
                <w:sz w:val="16"/>
                <w:szCs w:val="16"/>
              </w:rPr>
            </w:pPr>
            <w:r w:rsidRPr="004574F9">
              <w:rPr>
                <w:sz w:val="16"/>
                <w:szCs w:val="16"/>
              </w:rPr>
              <w:t>162/40</w:t>
            </w:r>
          </w:p>
        </w:tc>
        <w:tc>
          <w:tcPr>
            <w:tcW w:w="202" w:type="pct"/>
          </w:tcPr>
          <w:p w:rsidR="007E3CDC" w:rsidRPr="004574F9" w:rsidRDefault="007E3CDC" w:rsidP="004574F9">
            <w:pPr>
              <w:pStyle w:val="Paragrafi"/>
              <w:ind w:firstLine="0"/>
              <w:rPr>
                <w:sz w:val="16"/>
                <w:szCs w:val="16"/>
              </w:rPr>
            </w:pPr>
            <w:r w:rsidRPr="004574F9">
              <w:rPr>
                <w:sz w:val="16"/>
                <w:szCs w:val="16"/>
              </w:rPr>
              <w:t>184</w:t>
            </w:r>
          </w:p>
        </w:tc>
        <w:tc>
          <w:tcPr>
            <w:tcW w:w="204" w:type="pct"/>
          </w:tcPr>
          <w:p w:rsidR="007E3CDC" w:rsidRPr="004574F9" w:rsidRDefault="007E3CDC" w:rsidP="004574F9">
            <w:pPr>
              <w:pStyle w:val="Paragrafi"/>
              <w:ind w:firstLine="0"/>
              <w:rPr>
                <w:sz w:val="16"/>
                <w:szCs w:val="16"/>
              </w:rPr>
            </w:pPr>
            <w:r w:rsidRPr="004574F9">
              <w:rPr>
                <w:sz w:val="16"/>
                <w:szCs w:val="16"/>
              </w:rPr>
              <w:t>507</w:t>
            </w:r>
          </w:p>
        </w:tc>
        <w:tc>
          <w:tcPr>
            <w:tcW w:w="203" w:type="pct"/>
          </w:tcPr>
          <w:p w:rsidR="007E3CDC" w:rsidRPr="004574F9" w:rsidRDefault="007E3CDC" w:rsidP="004574F9">
            <w:pPr>
              <w:pStyle w:val="Paragrafi"/>
              <w:ind w:firstLine="0"/>
              <w:rPr>
                <w:sz w:val="16"/>
                <w:szCs w:val="16"/>
              </w:rPr>
            </w:pPr>
          </w:p>
        </w:tc>
        <w:tc>
          <w:tcPr>
            <w:tcW w:w="379" w:type="pct"/>
          </w:tcPr>
          <w:p w:rsidR="007E3CDC" w:rsidRPr="004574F9" w:rsidRDefault="007E3CDC" w:rsidP="004574F9">
            <w:pPr>
              <w:pStyle w:val="Paragrafi"/>
              <w:ind w:firstLine="0"/>
              <w:rPr>
                <w:sz w:val="16"/>
                <w:szCs w:val="16"/>
              </w:rPr>
            </w:pPr>
            <w:r w:rsidRPr="004574F9">
              <w:rPr>
                <w:sz w:val="16"/>
                <w:szCs w:val="16"/>
              </w:rPr>
              <w:t>0</w:t>
            </w:r>
            <w:r w:rsidR="00C0044F" w:rsidRPr="004574F9">
              <w:rPr>
                <w:sz w:val="16"/>
                <w:szCs w:val="16"/>
              </w:rPr>
              <w:t xml:space="preserve"> </w:t>
            </w:r>
            <w:r w:rsidRPr="004574F9">
              <w:rPr>
                <w:sz w:val="16"/>
                <w:szCs w:val="16"/>
              </w:rPr>
              <w:t>93288</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53C08" w:rsidP="004574F9">
            <w:pPr>
              <w:pStyle w:val="Paragrafi"/>
              <w:ind w:firstLine="0"/>
              <w:rPr>
                <w:sz w:val="16"/>
                <w:szCs w:val="16"/>
              </w:rPr>
            </w:pPr>
            <w:r w:rsidRPr="004574F9">
              <w:rPr>
                <w:sz w:val="16"/>
                <w:szCs w:val="16"/>
              </w:rPr>
              <w:t xml:space="preserve">0 </w:t>
            </w:r>
            <w:r w:rsidR="007E3CDC" w:rsidRPr="004574F9">
              <w:rPr>
                <w:sz w:val="16"/>
                <w:szCs w:val="16"/>
              </w:rPr>
              <w:t>93288</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12</w:t>
            </w:r>
          </w:p>
        </w:tc>
        <w:tc>
          <w:tcPr>
            <w:tcW w:w="292" w:type="pct"/>
          </w:tcPr>
          <w:p w:rsidR="007E3CDC" w:rsidRPr="004574F9" w:rsidRDefault="007E3CDC" w:rsidP="004574F9">
            <w:pPr>
              <w:pStyle w:val="Paragrafi"/>
              <w:ind w:firstLine="0"/>
              <w:rPr>
                <w:sz w:val="16"/>
                <w:szCs w:val="16"/>
              </w:rPr>
            </w:pPr>
            <w:r w:rsidRPr="004574F9">
              <w:rPr>
                <w:sz w:val="16"/>
                <w:szCs w:val="16"/>
              </w:rPr>
              <w:t>Kujtim</w:t>
            </w:r>
          </w:p>
        </w:tc>
        <w:tc>
          <w:tcPr>
            <w:tcW w:w="299" w:type="pct"/>
          </w:tcPr>
          <w:p w:rsidR="007E3CDC" w:rsidRPr="004574F9" w:rsidRDefault="007E3CDC" w:rsidP="004574F9">
            <w:pPr>
              <w:pStyle w:val="Paragrafi"/>
              <w:ind w:firstLine="0"/>
              <w:rPr>
                <w:sz w:val="16"/>
                <w:szCs w:val="16"/>
              </w:rPr>
            </w:pPr>
            <w:r w:rsidRPr="004574F9">
              <w:rPr>
                <w:sz w:val="16"/>
                <w:szCs w:val="16"/>
              </w:rPr>
              <w:t>Ahmet</w:t>
            </w:r>
          </w:p>
        </w:tc>
        <w:tc>
          <w:tcPr>
            <w:tcW w:w="263" w:type="pct"/>
          </w:tcPr>
          <w:p w:rsidR="007E3CDC" w:rsidRPr="004574F9" w:rsidRDefault="007E3CDC" w:rsidP="004574F9">
            <w:pPr>
              <w:pStyle w:val="Paragrafi"/>
              <w:ind w:firstLine="0"/>
              <w:rPr>
                <w:sz w:val="16"/>
                <w:szCs w:val="16"/>
              </w:rPr>
            </w:pPr>
            <w:r w:rsidRPr="004574F9">
              <w:rPr>
                <w:sz w:val="16"/>
                <w:szCs w:val="16"/>
              </w:rPr>
              <w:t>Doda</w:t>
            </w:r>
          </w:p>
        </w:tc>
        <w:tc>
          <w:tcPr>
            <w:tcW w:w="262" w:type="pct"/>
          </w:tcPr>
          <w:p w:rsidR="007E3CDC" w:rsidRPr="004574F9" w:rsidRDefault="007E3CDC" w:rsidP="004574F9">
            <w:pPr>
              <w:pStyle w:val="Paragrafi"/>
              <w:ind w:firstLine="0"/>
              <w:rPr>
                <w:sz w:val="16"/>
                <w:szCs w:val="16"/>
              </w:rPr>
            </w:pPr>
            <w:r w:rsidRPr="004574F9">
              <w:rPr>
                <w:sz w:val="16"/>
                <w:szCs w:val="16"/>
              </w:rPr>
              <w:t>162/42</w:t>
            </w:r>
          </w:p>
        </w:tc>
        <w:tc>
          <w:tcPr>
            <w:tcW w:w="202" w:type="pct"/>
          </w:tcPr>
          <w:p w:rsidR="007E3CDC" w:rsidRPr="004574F9" w:rsidRDefault="007E3CDC" w:rsidP="004574F9">
            <w:pPr>
              <w:pStyle w:val="Paragrafi"/>
              <w:ind w:firstLine="0"/>
              <w:rPr>
                <w:sz w:val="16"/>
                <w:szCs w:val="16"/>
              </w:rPr>
            </w:pPr>
            <w:r w:rsidRPr="004574F9">
              <w:rPr>
                <w:sz w:val="16"/>
                <w:szCs w:val="16"/>
              </w:rPr>
              <w:t>195</w:t>
            </w:r>
          </w:p>
        </w:tc>
        <w:tc>
          <w:tcPr>
            <w:tcW w:w="204" w:type="pct"/>
          </w:tcPr>
          <w:p w:rsidR="007E3CDC" w:rsidRPr="004574F9" w:rsidRDefault="007E3CDC" w:rsidP="004574F9">
            <w:pPr>
              <w:pStyle w:val="Paragrafi"/>
              <w:ind w:firstLine="0"/>
              <w:rPr>
                <w:sz w:val="16"/>
                <w:szCs w:val="16"/>
              </w:rPr>
            </w:pPr>
            <w:r w:rsidRPr="004574F9">
              <w:rPr>
                <w:sz w:val="16"/>
                <w:szCs w:val="16"/>
              </w:rPr>
              <w:t>507</w:t>
            </w:r>
          </w:p>
        </w:tc>
        <w:tc>
          <w:tcPr>
            <w:tcW w:w="203" w:type="pct"/>
          </w:tcPr>
          <w:p w:rsidR="007E3CDC" w:rsidRPr="004574F9" w:rsidRDefault="007E3CDC" w:rsidP="004574F9">
            <w:pPr>
              <w:pStyle w:val="Paragrafi"/>
              <w:ind w:firstLine="0"/>
              <w:rPr>
                <w:sz w:val="16"/>
                <w:szCs w:val="16"/>
              </w:rPr>
            </w:pPr>
          </w:p>
        </w:tc>
        <w:tc>
          <w:tcPr>
            <w:tcW w:w="379" w:type="pct"/>
          </w:tcPr>
          <w:p w:rsidR="007E3CDC" w:rsidRPr="004574F9" w:rsidRDefault="007E3CDC" w:rsidP="004574F9">
            <w:pPr>
              <w:pStyle w:val="Paragrafi"/>
              <w:ind w:firstLine="0"/>
              <w:rPr>
                <w:sz w:val="16"/>
                <w:szCs w:val="16"/>
              </w:rPr>
            </w:pPr>
            <w:r w:rsidRPr="004574F9">
              <w:rPr>
                <w:sz w:val="16"/>
                <w:szCs w:val="16"/>
              </w:rPr>
              <w:t>98865</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r w:rsidRPr="004574F9">
              <w:rPr>
                <w:sz w:val="16"/>
                <w:szCs w:val="16"/>
              </w:rPr>
              <w:t>98865</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13</w:t>
            </w:r>
          </w:p>
        </w:tc>
        <w:tc>
          <w:tcPr>
            <w:tcW w:w="292" w:type="pct"/>
          </w:tcPr>
          <w:p w:rsidR="007E3CDC" w:rsidRPr="004574F9" w:rsidRDefault="007E3CDC" w:rsidP="004574F9">
            <w:pPr>
              <w:pStyle w:val="Paragrafi"/>
              <w:ind w:firstLine="0"/>
              <w:rPr>
                <w:sz w:val="16"/>
                <w:szCs w:val="16"/>
              </w:rPr>
            </w:pPr>
            <w:r w:rsidRPr="004574F9">
              <w:rPr>
                <w:sz w:val="16"/>
                <w:szCs w:val="16"/>
              </w:rPr>
              <w:t>Jakup</w:t>
            </w:r>
          </w:p>
        </w:tc>
        <w:tc>
          <w:tcPr>
            <w:tcW w:w="299" w:type="pct"/>
          </w:tcPr>
          <w:p w:rsidR="007E3CDC" w:rsidRPr="004574F9" w:rsidRDefault="007E3CDC" w:rsidP="004574F9">
            <w:pPr>
              <w:pStyle w:val="Paragrafi"/>
              <w:ind w:firstLine="0"/>
              <w:rPr>
                <w:sz w:val="16"/>
                <w:szCs w:val="16"/>
              </w:rPr>
            </w:pPr>
          </w:p>
        </w:tc>
        <w:tc>
          <w:tcPr>
            <w:tcW w:w="263" w:type="pct"/>
          </w:tcPr>
          <w:p w:rsidR="007E3CDC" w:rsidRPr="004574F9" w:rsidRDefault="007E3CDC" w:rsidP="004574F9">
            <w:pPr>
              <w:pStyle w:val="Paragrafi"/>
              <w:ind w:firstLine="0"/>
              <w:rPr>
                <w:sz w:val="16"/>
                <w:szCs w:val="16"/>
              </w:rPr>
            </w:pPr>
            <w:r w:rsidRPr="004574F9">
              <w:rPr>
                <w:sz w:val="16"/>
                <w:szCs w:val="16"/>
              </w:rPr>
              <w:t>Mezini</w:t>
            </w:r>
          </w:p>
        </w:tc>
        <w:tc>
          <w:tcPr>
            <w:tcW w:w="262" w:type="pct"/>
          </w:tcPr>
          <w:p w:rsidR="007E3CDC" w:rsidRPr="004574F9" w:rsidRDefault="007E3CDC" w:rsidP="004574F9">
            <w:pPr>
              <w:pStyle w:val="Paragrafi"/>
              <w:ind w:firstLine="0"/>
              <w:rPr>
                <w:sz w:val="16"/>
                <w:szCs w:val="16"/>
              </w:rPr>
            </w:pPr>
            <w:r w:rsidRPr="004574F9">
              <w:rPr>
                <w:sz w:val="16"/>
                <w:szCs w:val="16"/>
              </w:rPr>
              <w:t>176</w:t>
            </w:r>
          </w:p>
        </w:tc>
        <w:tc>
          <w:tcPr>
            <w:tcW w:w="202" w:type="pct"/>
          </w:tcPr>
          <w:p w:rsidR="007E3CDC" w:rsidRPr="004574F9" w:rsidRDefault="007E3CDC" w:rsidP="004574F9">
            <w:pPr>
              <w:pStyle w:val="Paragrafi"/>
              <w:ind w:firstLine="0"/>
              <w:rPr>
                <w:sz w:val="16"/>
                <w:szCs w:val="16"/>
              </w:rPr>
            </w:pPr>
            <w:r w:rsidRPr="004574F9">
              <w:rPr>
                <w:sz w:val="16"/>
                <w:szCs w:val="16"/>
              </w:rPr>
              <w:t>646</w:t>
            </w:r>
          </w:p>
        </w:tc>
        <w:tc>
          <w:tcPr>
            <w:tcW w:w="204" w:type="pct"/>
          </w:tcPr>
          <w:p w:rsidR="007E3CDC" w:rsidRPr="004574F9" w:rsidRDefault="007E3CDC" w:rsidP="004574F9">
            <w:pPr>
              <w:pStyle w:val="Paragrafi"/>
              <w:ind w:firstLine="0"/>
              <w:rPr>
                <w:sz w:val="16"/>
                <w:szCs w:val="16"/>
              </w:rPr>
            </w:pPr>
            <w:r w:rsidRPr="004574F9">
              <w:rPr>
                <w:sz w:val="16"/>
                <w:szCs w:val="16"/>
              </w:rPr>
              <w:t>376</w:t>
            </w:r>
          </w:p>
        </w:tc>
        <w:tc>
          <w:tcPr>
            <w:tcW w:w="203" w:type="pct"/>
          </w:tcPr>
          <w:p w:rsidR="007E3CDC" w:rsidRPr="004574F9" w:rsidRDefault="007E3CDC" w:rsidP="004574F9">
            <w:pPr>
              <w:pStyle w:val="Paragrafi"/>
              <w:ind w:firstLine="0"/>
              <w:rPr>
                <w:sz w:val="16"/>
                <w:szCs w:val="16"/>
              </w:rPr>
            </w:pPr>
          </w:p>
        </w:tc>
        <w:tc>
          <w:tcPr>
            <w:tcW w:w="379" w:type="pct"/>
          </w:tcPr>
          <w:p w:rsidR="007E3CDC" w:rsidRPr="004574F9" w:rsidRDefault="007E3CDC" w:rsidP="004574F9">
            <w:pPr>
              <w:pStyle w:val="Paragrafi"/>
              <w:ind w:firstLine="0"/>
              <w:rPr>
                <w:sz w:val="16"/>
                <w:szCs w:val="16"/>
              </w:rPr>
            </w:pPr>
            <w:r w:rsidRPr="004574F9">
              <w:rPr>
                <w:sz w:val="16"/>
                <w:szCs w:val="16"/>
              </w:rPr>
              <w:t>242896</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r w:rsidRPr="004574F9">
              <w:rPr>
                <w:sz w:val="16"/>
                <w:szCs w:val="16"/>
              </w:rPr>
              <w:t>242896</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14</w:t>
            </w:r>
          </w:p>
        </w:tc>
        <w:tc>
          <w:tcPr>
            <w:tcW w:w="292" w:type="pct"/>
          </w:tcPr>
          <w:p w:rsidR="007E3CDC" w:rsidRPr="004574F9" w:rsidRDefault="007E3CDC" w:rsidP="004574F9">
            <w:pPr>
              <w:pStyle w:val="Paragrafi"/>
              <w:ind w:firstLine="0"/>
              <w:rPr>
                <w:sz w:val="16"/>
                <w:szCs w:val="16"/>
              </w:rPr>
            </w:pPr>
            <w:r w:rsidRPr="004574F9">
              <w:rPr>
                <w:sz w:val="16"/>
                <w:szCs w:val="16"/>
              </w:rPr>
              <w:t>Xhevahir</w:t>
            </w:r>
          </w:p>
        </w:tc>
        <w:tc>
          <w:tcPr>
            <w:tcW w:w="299" w:type="pct"/>
          </w:tcPr>
          <w:p w:rsidR="007E3CDC" w:rsidRPr="004574F9" w:rsidRDefault="007E3CDC" w:rsidP="004574F9">
            <w:pPr>
              <w:pStyle w:val="Paragrafi"/>
              <w:ind w:firstLine="0"/>
              <w:rPr>
                <w:sz w:val="16"/>
                <w:szCs w:val="16"/>
              </w:rPr>
            </w:pPr>
            <w:r w:rsidRPr="004574F9">
              <w:rPr>
                <w:sz w:val="16"/>
                <w:szCs w:val="16"/>
              </w:rPr>
              <w:t>Haziz</w:t>
            </w:r>
          </w:p>
        </w:tc>
        <w:tc>
          <w:tcPr>
            <w:tcW w:w="263" w:type="pct"/>
          </w:tcPr>
          <w:p w:rsidR="007E3CDC" w:rsidRPr="004574F9" w:rsidRDefault="007E3CDC" w:rsidP="004574F9">
            <w:pPr>
              <w:pStyle w:val="Paragrafi"/>
              <w:ind w:firstLine="0"/>
              <w:rPr>
                <w:sz w:val="16"/>
                <w:szCs w:val="16"/>
              </w:rPr>
            </w:pPr>
            <w:r w:rsidRPr="004574F9">
              <w:rPr>
                <w:sz w:val="16"/>
                <w:szCs w:val="16"/>
              </w:rPr>
              <w:t>Zylfa</w:t>
            </w:r>
          </w:p>
        </w:tc>
        <w:tc>
          <w:tcPr>
            <w:tcW w:w="262" w:type="pct"/>
          </w:tcPr>
          <w:p w:rsidR="007E3CDC" w:rsidRPr="004574F9" w:rsidRDefault="007E3CDC" w:rsidP="004574F9">
            <w:pPr>
              <w:pStyle w:val="Paragrafi"/>
              <w:ind w:firstLine="0"/>
              <w:rPr>
                <w:sz w:val="16"/>
                <w:szCs w:val="16"/>
              </w:rPr>
            </w:pPr>
            <w:r w:rsidRPr="004574F9">
              <w:rPr>
                <w:sz w:val="16"/>
                <w:szCs w:val="16"/>
              </w:rPr>
              <w:t>352/13</w:t>
            </w:r>
          </w:p>
        </w:tc>
        <w:tc>
          <w:tcPr>
            <w:tcW w:w="202" w:type="pct"/>
          </w:tcPr>
          <w:p w:rsidR="007E3CDC" w:rsidRPr="004574F9" w:rsidRDefault="007E3CDC" w:rsidP="004574F9">
            <w:pPr>
              <w:pStyle w:val="Paragrafi"/>
              <w:ind w:firstLine="0"/>
              <w:rPr>
                <w:sz w:val="16"/>
                <w:szCs w:val="16"/>
              </w:rPr>
            </w:pPr>
            <w:r w:rsidRPr="004574F9">
              <w:rPr>
                <w:sz w:val="16"/>
                <w:szCs w:val="16"/>
              </w:rPr>
              <w:t>100</w:t>
            </w:r>
          </w:p>
        </w:tc>
        <w:tc>
          <w:tcPr>
            <w:tcW w:w="204" w:type="pct"/>
          </w:tcPr>
          <w:p w:rsidR="007E3CDC" w:rsidRPr="004574F9" w:rsidRDefault="007E3CDC" w:rsidP="004574F9">
            <w:pPr>
              <w:pStyle w:val="Paragrafi"/>
              <w:ind w:firstLine="0"/>
              <w:rPr>
                <w:sz w:val="16"/>
                <w:szCs w:val="16"/>
              </w:rPr>
            </w:pPr>
          </w:p>
        </w:tc>
        <w:tc>
          <w:tcPr>
            <w:tcW w:w="203" w:type="pct"/>
          </w:tcPr>
          <w:p w:rsidR="007E3CDC" w:rsidRPr="004574F9" w:rsidRDefault="007E3CDC" w:rsidP="004574F9">
            <w:pPr>
              <w:pStyle w:val="Paragrafi"/>
              <w:ind w:firstLine="0"/>
              <w:rPr>
                <w:sz w:val="16"/>
                <w:szCs w:val="16"/>
              </w:rPr>
            </w:pPr>
            <w:r w:rsidRPr="004574F9">
              <w:rPr>
                <w:sz w:val="16"/>
                <w:szCs w:val="16"/>
              </w:rPr>
              <w:t>1477</w:t>
            </w:r>
          </w:p>
        </w:tc>
        <w:tc>
          <w:tcPr>
            <w:tcW w:w="379" w:type="pct"/>
          </w:tcPr>
          <w:p w:rsidR="007E3CDC" w:rsidRPr="004574F9" w:rsidRDefault="007E3CDC" w:rsidP="004574F9">
            <w:pPr>
              <w:pStyle w:val="Paragrafi"/>
              <w:ind w:firstLine="0"/>
              <w:rPr>
                <w:sz w:val="16"/>
                <w:szCs w:val="16"/>
              </w:rPr>
            </w:pPr>
            <w:r w:rsidRPr="004574F9">
              <w:rPr>
                <w:sz w:val="16"/>
                <w:szCs w:val="16"/>
              </w:rPr>
              <w:t>147700</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r w:rsidRPr="004574F9">
              <w:rPr>
                <w:sz w:val="16"/>
                <w:szCs w:val="16"/>
              </w:rPr>
              <w:t>147700</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15</w:t>
            </w:r>
          </w:p>
        </w:tc>
        <w:tc>
          <w:tcPr>
            <w:tcW w:w="292" w:type="pct"/>
          </w:tcPr>
          <w:p w:rsidR="007E3CDC" w:rsidRPr="004574F9" w:rsidRDefault="007E3CDC" w:rsidP="004574F9">
            <w:pPr>
              <w:pStyle w:val="Paragrafi"/>
              <w:ind w:firstLine="0"/>
              <w:rPr>
                <w:sz w:val="16"/>
                <w:szCs w:val="16"/>
              </w:rPr>
            </w:pPr>
            <w:r w:rsidRPr="004574F9">
              <w:rPr>
                <w:sz w:val="16"/>
                <w:szCs w:val="16"/>
              </w:rPr>
              <w:t>Halime</w:t>
            </w:r>
          </w:p>
        </w:tc>
        <w:tc>
          <w:tcPr>
            <w:tcW w:w="299" w:type="pct"/>
          </w:tcPr>
          <w:p w:rsidR="007E3CDC" w:rsidRPr="004574F9" w:rsidRDefault="007E3CDC" w:rsidP="004574F9">
            <w:pPr>
              <w:pStyle w:val="Paragrafi"/>
              <w:ind w:firstLine="0"/>
              <w:rPr>
                <w:sz w:val="16"/>
                <w:szCs w:val="16"/>
              </w:rPr>
            </w:pPr>
            <w:r w:rsidRPr="004574F9">
              <w:rPr>
                <w:sz w:val="16"/>
                <w:szCs w:val="16"/>
              </w:rPr>
              <w:t>Baki</w:t>
            </w:r>
          </w:p>
        </w:tc>
        <w:tc>
          <w:tcPr>
            <w:tcW w:w="263" w:type="pct"/>
          </w:tcPr>
          <w:p w:rsidR="007E3CDC" w:rsidRPr="004574F9" w:rsidRDefault="007E3CDC" w:rsidP="004574F9">
            <w:pPr>
              <w:pStyle w:val="Paragrafi"/>
              <w:ind w:firstLine="0"/>
              <w:rPr>
                <w:sz w:val="16"/>
                <w:szCs w:val="16"/>
              </w:rPr>
            </w:pPr>
            <w:r w:rsidRPr="004574F9">
              <w:rPr>
                <w:sz w:val="16"/>
                <w:szCs w:val="16"/>
              </w:rPr>
              <w:t>Zylfa</w:t>
            </w:r>
          </w:p>
        </w:tc>
        <w:tc>
          <w:tcPr>
            <w:tcW w:w="262" w:type="pct"/>
          </w:tcPr>
          <w:p w:rsidR="007E3CDC" w:rsidRPr="004574F9" w:rsidRDefault="007E3CDC" w:rsidP="004574F9">
            <w:pPr>
              <w:pStyle w:val="Paragrafi"/>
              <w:ind w:firstLine="0"/>
              <w:rPr>
                <w:sz w:val="16"/>
                <w:szCs w:val="16"/>
              </w:rPr>
            </w:pPr>
            <w:r w:rsidRPr="004574F9">
              <w:rPr>
                <w:sz w:val="16"/>
                <w:szCs w:val="16"/>
              </w:rPr>
              <w:t>352/5</w:t>
            </w:r>
          </w:p>
          <w:p w:rsidR="007E3CDC" w:rsidRPr="004574F9" w:rsidRDefault="007E3CDC" w:rsidP="004574F9">
            <w:pPr>
              <w:pStyle w:val="Paragrafi"/>
              <w:ind w:firstLine="0"/>
              <w:rPr>
                <w:sz w:val="16"/>
                <w:szCs w:val="16"/>
              </w:rPr>
            </w:pPr>
            <w:r w:rsidRPr="004574F9">
              <w:rPr>
                <w:sz w:val="16"/>
                <w:szCs w:val="16"/>
              </w:rPr>
              <w:t>352/12</w:t>
            </w:r>
          </w:p>
        </w:tc>
        <w:tc>
          <w:tcPr>
            <w:tcW w:w="202" w:type="pct"/>
          </w:tcPr>
          <w:p w:rsidR="007E3CDC" w:rsidRPr="004574F9" w:rsidRDefault="007E3CDC" w:rsidP="004574F9">
            <w:pPr>
              <w:pStyle w:val="Paragrafi"/>
              <w:ind w:firstLine="0"/>
              <w:rPr>
                <w:sz w:val="16"/>
                <w:szCs w:val="16"/>
              </w:rPr>
            </w:pPr>
            <w:r w:rsidRPr="004574F9">
              <w:rPr>
                <w:sz w:val="16"/>
                <w:szCs w:val="16"/>
              </w:rPr>
              <w:t>150</w:t>
            </w:r>
          </w:p>
        </w:tc>
        <w:tc>
          <w:tcPr>
            <w:tcW w:w="204" w:type="pct"/>
          </w:tcPr>
          <w:p w:rsidR="007E3CDC" w:rsidRPr="004574F9" w:rsidRDefault="007E3CDC" w:rsidP="004574F9">
            <w:pPr>
              <w:pStyle w:val="Paragrafi"/>
              <w:ind w:firstLine="0"/>
              <w:rPr>
                <w:sz w:val="16"/>
                <w:szCs w:val="16"/>
              </w:rPr>
            </w:pPr>
          </w:p>
        </w:tc>
        <w:tc>
          <w:tcPr>
            <w:tcW w:w="203" w:type="pct"/>
          </w:tcPr>
          <w:p w:rsidR="007E3CDC" w:rsidRPr="004574F9" w:rsidRDefault="007E3CDC" w:rsidP="004574F9">
            <w:pPr>
              <w:pStyle w:val="Paragrafi"/>
              <w:ind w:firstLine="0"/>
              <w:rPr>
                <w:sz w:val="16"/>
                <w:szCs w:val="16"/>
              </w:rPr>
            </w:pPr>
            <w:r w:rsidRPr="004574F9">
              <w:rPr>
                <w:sz w:val="16"/>
                <w:szCs w:val="16"/>
              </w:rPr>
              <w:t>1477</w:t>
            </w:r>
          </w:p>
        </w:tc>
        <w:tc>
          <w:tcPr>
            <w:tcW w:w="379" w:type="pct"/>
          </w:tcPr>
          <w:p w:rsidR="007E3CDC" w:rsidRPr="004574F9" w:rsidRDefault="007E3CDC" w:rsidP="004574F9">
            <w:pPr>
              <w:pStyle w:val="Paragrafi"/>
              <w:ind w:firstLine="0"/>
              <w:rPr>
                <w:sz w:val="16"/>
                <w:szCs w:val="16"/>
              </w:rPr>
            </w:pPr>
            <w:r w:rsidRPr="004574F9">
              <w:rPr>
                <w:sz w:val="16"/>
                <w:szCs w:val="16"/>
              </w:rPr>
              <w:t>221550</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r w:rsidRPr="004574F9">
              <w:rPr>
                <w:sz w:val="16"/>
                <w:szCs w:val="16"/>
              </w:rPr>
              <w:t>221550</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16</w:t>
            </w:r>
          </w:p>
        </w:tc>
        <w:tc>
          <w:tcPr>
            <w:tcW w:w="292" w:type="pct"/>
          </w:tcPr>
          <w:p w:rsidR="007E3CDC" w:rsidRPr="004574F9" w:rsidRDefault="007E3CDC" w:rsidP="004574F9">
            <w:pPr>
              <w:pStyle w:val="Paragrafi"/>
              <w:ind w:firstLine="0"/>
              <w:rPr>
                <w:sz w:val="16"/>
                <w:szCs w:val="16"/>
              </w:rPr>
            </w:pPr>
            <w:r w:rsidRPr="004574F9">
              <w:rPr>
                <w:sz w:val="16"/>
                <w:szCs w:val="16"/>
              </w:rPr>
              <w:t>Hysni</w:t>
            </w:r>
          </w:p>
        </w:tc>
        <w:tc>
          <w:tcPr>
            <w:tcW w:w="299" w:type="pct"/>
          </w:tcPr>
          <w:p w:rsidR="007E3CDC" w:rsidRPr="004574F9" w:rsidRDefault="007E3CDC" w:rsidP="004574F9">
            <w:pPr>
              <w:pStyle w:val="Paragrafi"/>
              <w:ind w:firstLine="0"/>
              <w:rPr>
                <w:sz w:val="16"/>
                <w:szCs w:val="16"/>
              </w:rPr>
            </w:pPr>
            <w:r w:rsidRPr="004574F9">
              <w:rPr>
                <w:sz w:val="16"/>
                <w:szCs w:val="16"/>
              </w:rPr>
              <w:t>Haziz</w:t>
            </w:r>
          </w:p>
        </w:tc>
        <w:tc>
          <w:tcPr>
            <w:tcW w:w="263" w:type="pct"/>
          </w:tcPr>
          <w:p w:rsidR="007E3CDC" w:rsidRPr="004574F9" w:rsidRDefault="007E3CDC" w:rsidP="004574F9">
            <w:pPr>
              <w:pStyle w:val="Paragrafi"/>
              <w:ind w:firstLine="0"/>
              <w:rPr>
                <w:sz w:val="16"/>
                <w:szCs w:val="16"/>
              </w:rPr>
            </w:pPr>
            <w:r w:rsidRPr="004574F9">
              <w:rPr>
                <w:sz w:val="16"/>
                <w:szCs w:val="16"/>
              </w:rPr>
              <w:t>Zylfa</w:t>
            </w:r>
          </w:p>
        </w:tc>
        <w:tc>
          <w:tcPr>
            <w:tcW w:w="262" w:type="pct"/>
          </w:tcPr>
          <w:p w:rsidR="007E3CDC" w:rsidRPr="004574F9" w:rsidRDefault="007E3CDC" w:rsidP="004574F9">
            <w:pPr>
              <w:pStyle w:val="Paragrafi"/>
              <w:ind w:firstLine="0"/>
              <w:rPr>
                <w:sz w:val="16"/>
                <w:szCs w:val="16"/>
              </w:rPr>
            </w:pPr>
            <w:r w:rsidRPr="004574F9">
              <w:rPr>
                <w:sz w:val="16"/>
                <w:szCs w:val="16"/>
              </w:rPr>
              <w:t>352/7</w:t>
            </w:r>
          </w:p>
        </w:tc>
        <w:tc>
          <w:tcPr>
            <w:tcW w:w="202" w:type="pct"/>
          </w:tcPr>
          <w:p w:rsidR="007E3CDC" w:rsidRPr="004574F9" w:rsidRDefault="007E3CDC" w:rsidP="004574F9">
            <w:pPr>
              <w:pStyle w:val="Paragrafi"/>
              <w:ind w:firstLine="0"/>
              <w:rPr>
                <w:sz w:val="16"/>
                <w:szCs w:val="16"/>
              </w:rPr>
            </w:pPr>
            <w:r w:rsidRPr="004574F9">
              <w:rPr>
                <w:sz w:val="16"/>
                <w:szCs w:val="16"/>
              </w:rPr>
              <w:t>50</w:t>
            </w:r>
          </w:p>
        </w:tc>
        <w:tc>
          <w:tcPr>
            <w:tcW w:w="204" w:type="pct"/>
          </w:tcPr>
          <w:p w:rsidR="007E3CDC" w:rsidRPr="004574F9" w:rsidRDefault="007E3CDC" w:rsidP="004574F9">
            <w:pPr>
              <w:pStyle w:val="Paragrafi"/>
              <w:ind w:firstLine="0"/>
              <w:rPr>
                <w:sz w:val="16"/>
                <w:szCs w:val="16"/>
              </w:rPr>
            </w:pPr>
          </w:p>
        </w:tc>
        <w:tc>
          <w:tcPr>
            <w:tcW w:w="203" w:type="pct"/>
          </w:tcPr>
          <w:p w:rsidR="007E3CDC" w:rsidRPr="004574F9" w:rsidRDefault="007E3CDC" w:rsidP="004574F9">
            <w:pPr>
              <w:pStyle w:val="Paragrafi"/>
              <w:ind w:firstLine="0"/>
              <w:rPr>
                <w:sz w:val="16"/>
                <w:szCs w:val="16"/>
              </w:rPr>
            </w:pPr>
            <w:r w:rsidRPr="004574F9">
              <w:rPr>
                <w:sz w:val="16"/>
                <w:szCs w:val="16"/>
              </w:rPr>
              <w:t>1477</w:t>
            </w:r>
          </w:p>
        </w:tc>
        <w:tc>
          <w:tcPr>
            <w:tcW w:w="379" w:type="pct"/>
          </w:tcPr>
          <w:p w:rsidR="007E3CDC" w:rsidRPr="004574F9" w:rsidRDefault="007E3CDC" w:rsidP="004574F9">
            <w:pPr>
              <w:pStyle w:val="Paragrafi"/>
              <w:ind w:firstLine="0"/>
              <w:rPr>
                <w:sz w:val="16"/>
                <w:szCs w:val="16"/>
              </w:rPr>
            </w:pPr>
            <w:r w:rsidRPr="004574F9">
              <w:rPr>
                <w:sz w:val="16"/>
                <w:szCs w:val="16"/>
              </w:rPr>
              <w:t>73850</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r w:rsidRPr="004574F9">
              <w:rPr>
                <w:sz w:val="16"/>
                <w:szCs w:val="16"/>
              </w:rPr>
              <w:t>73850</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17</w:t>
            </w:r>
          </w:p>
        </w:tc>
        <w:tc>
          <w:tcPr>
            <w:tcW w:w="292" w:type="pct"/>
          </w:tcPr>
          <w:p w:rsidR="007E3CDC" w:rsidRPr="004574F9" w:rsidRDefault="007E3CDC" w:rsidP="004574F9">
            <w:pPr>
              <w:pStyle w:val="Paragrafi"/>
              <w:ind w:firstLine="0"/>
              <w:rPr>
                <w:sz w:val="16"/>
                <w:szCs w:val="16"/>
              </w:rPr>
            </w:pPr>
            <w:r w:rsidRPr="004574F9">
              <w:rPr>
                <w:sz w:val="16"/>
                <w:szCs w:val="16"/>
              </w:rPr>
              <w:t>Luan</w:t>
            </w:r>
          </w:p>
        </w:tc>
        <w:tc>
          <w:tcPr>
            <w:tcW w:w="299" w:type="pct"/>
          </w:tcPr>
          <w:p w:rsidR="007E3CDC" w:rsidRPr="004574F9" w:rsidRDefault="007E3CDC" w:rsidP="004574F9">
            <w:pPr>
              <w:pStyle w:val="Paragrafi"/>
              <w:ind w:firstLine="0"/>
              <w:rPr>
                <w:sz w:val="16"/>
                <w:szCs w:val="16"/>
              </w:rPr>
            </w:pPr>
            <w:r w:rsidRPr="004574F9">
              <w:rPr>
                <w:sz w:val="16"/>
                <w:szCs w:val="16"/>
              </w:rPr>
              <w:t>Haziz</w:t>
            </w:r>
          </w:p>
        </w:tc>
        <w:tc>
          <w:tcPr>
            <w:tcW w:w="263" w:type="pct"/>
          </w:tcPr>
          <w:p w:rsidR="007E3CDC" w:rsidRPr="004574F9" w:rsidRDefault="007E3CDC" w:rsidP="004574F9">
            <w:pPr>
              <w:pStyle w:val="Paragrafi"/>
              <w:ind w:firstLine="0"/>
              <w:rPr>
                <w:sz w:val="16"/>
                <w:szCs w:val="16"/>
              </w:rPr>
            </w:pPr>
            <w:r w:rsidRPr="004574F9">
              <w:rPr>
                <w:sz w:val="16"/>
                <w:szCs w:val="16"/>
              </w:rPr>
              <w:t>Zylfa</w:t>
            </w:r>
          </w:p>
        </w:tc>
        <w:tc>
          <w:tcPr>
            <w:tcW w:w="262" w:type="pct"/>
          </w:tcPr>
          <w:p w:rsidR="007E3CDC" w:rsidRPr="004574F9" w:rsidRDefault="007E3CDC" w:rsidP="004574F9">
            <w:pPr>
              <w:pStyle w:val="Paragrafi"/>
              <w:ind w:firstLine="0"/>
              <w:rPr>
                <w:sz w:val="16"/>
                <w:szCs w:val="16"/>
              </w:rPr>
            </w:pPr>
            <w:r w:rsidRPr="004574F9">
              <w:rPr>
                <w:sz w:val="16"/>
                <w:szCs w:val="16"/>
              </w:rPr>
              <w:t>352/8</w:t>
            </w:r>
          </w:p>
        </w:tc>
        <w:tc>
          <w:tcPr>
            <w:tcW w:w="202" w:type="pct"/>
          </w:tcPr>
          <w:p w:rsidR="007E3CDC" w:rsidRPr="004574F9" w:rsidRDefault="007E3CDC" w:rsidP="004574F9">
            <w:pPr>
              <w:pStyle w:val="Paragrafi"/>
              <w:ind w:firstLine="0"/>
              <w:rPr>
                <w:sz w:val="16"/>
                <w:szCs w:val="16"/>
              </w:rPr>
            </w:pPr>
            <w:r w:rsidRPr="004574F9">
              <w:rPr>
                <w:sz w:val="16"/>
                <w:szCs w:val="16"/>
              </w:rPr>
              <w:t>50</w:t>
            </w:r>
          </w:p>
        </w:tc>
        <w:tc>
          <w:tcPr>
            <w:tcW w:w="204" w:type="pct"/>
          </w:tcPr>
          <w:p w:rsidR="007E3CDC" w:rsidRPr="004574F9" w:rsidRDefault="007E3CDC" w:rsidP="004574F9">
            <w:pPr>
              <w:pStyle w:val="Paragrafi"/>
              <w:ind w:firstLine="0"/>
              <w:rPr>
                <w:sz w:val="16"/>
                <w:szCs w:val="16"/>
              </w:rPr>
            </w:pPr>
          </w:p>
        </w:tc>
        <w:tc>
          <w:tcPr>
            <w:tcW w:w="203" w:type="pct"/>
          </w:tcPr>
          <w:p w:rsidR="007E3CDC" w:rsidRPr="004574F9" w:rsidRDefault="007E3CDC" w:rsidP="004574F9">
            <w:pPr>
              <w:pStyle w:val="Paragrafi"/>
              <w:ind w:firstLine="0"/>
              <w:rPr>
                <w:sz w:val="16"/>
                <w:szCs w:val="16"/>
              </w:rPr>
            </w:pPr>
            <w:r w:rsidRPr="004574F9">
              <w:rPr>
                <w:sz w:val="16"/>
                <w:szCs w:val="16"/>
              </w:rPr>
              <w:t>1477</w:t>
            </w:r>
          </w:p>
        </w:tc>
        <w:tc>
          <w:tcPr>
            <w:tcW w:w="379" w:type="pct"/>
          </w:tcPr>
          <w:p w:rsidR="007E3CDC" w:rsidRPr="004574F9" w:rsidRDefault="007E3CDC" w:rsidP="004574F9">
            <w:pPr>
              <w:pStyle w:val="Paragrafi"/>
              <w:ind w:firstLine="0"/>
              <w:rPr>
                <w:sz w:val="16"/>
                <w:szCs w:val="16"/>
              </w:rPr>
            </w:pPr>
            <w:r w:rsidRPr="004574F9">
              <w:rPr>
                <w:sz w:val="16"/>
                <w:szCs w:val="16"/>
              </w:rPr>
              <w:t>73850</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r w:rsidRPr="004574F9">
              <w:rPr>
                <w:sz w:val="16"/>
                <w:szCs w:val="16"/>
              </w:rPr>
              <w:t>73850</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18</w:t>
            </w:r>
          </w:p>
        </w:tc>
        <w:tc>
          <w:tcPr>
            <w:tcW w:w="292" w:type="pct"/>
          </w:tcPr>
          <w:p w:rsidR="007E3CDC" w:rsidRPr="004574F9" w:rsidRDefault="007E3CDC" w:rsidP="004574F9">
            <w:pPr>
              <w:pStyle w:val="Paragrafi"/>
              <w:ind w:firstLine="0"/>
              <w:rPr>
                <w:sz w:val="16"/>
                <w:szCs w:val="16"/>
              </w:rPr>
            </w:pPr>
            <w:r w:rsidRPr="004574F9">
              <w:rPr>
                <w:sz w:val="16"/>
                <w:szCs w:val="16"/>
              </w:rPr>
              <w:t>Murat</w:t>
            </w:r>
          </w:p>
        </w:tc>
        <w:tc>
          <w:tcPr>
            <w:tcW w:w="299" w:type="pct"/>
          </w:tcPr>
          <w:p w:rsidR="007E3CDC" w:rsidRPr="004574F9" w:rsidRDefault="007E3CDC" w:rsidP="004574F9">
            <w:pPr>
              <w:pStyle w:val="Paragrafi"/>
              <w:ind w:firstLine="0"/>
              <w:rPr>
                <w:sz w:val="16"/>
                <w:szCs w:val="16"/>
              </w:rPr>
            </w:pPr>
            <w:r w:rsidRPr="004574F9">
              <w:rPr>
                <w:sz w:val="16"/>
                <w:szCs w:val="16"/>
              </w:rPr>
              <w:t>Haziz</w:t>
            </w:r>
          </w:p>
        </w:tc>
        <w:tc>
          <w:tcPr>
            <w:tcW w:w="263" w:type="pct"/>
          </w:tcPr>
          <w:p w:rsidR="007E3CDC" w:rsidRPr="004574F9" w:rsidRDefault="007E3CDC" w:rsidP="004574F9">
            <w:pPr>
              <w:pStyle w:val="Paragrafi"/>
              <w:ind w:firstLine="0"/>
              <w:rPr>
                <w:sz w:val="16"/>
                <w:szCs w:val="16"/>
              </w:rPr>
            </w:pPr>
            <w:r w:rsidRPr="004574F9">
              <w:rPr>
                <w:sz w:val="16"/>
                <w:szCs w:val="16"/>
              </w:rPr>
              <w:t>Zylfa</w:t>
            </w:r>
          </w:p>
        </w:tc>
        <w:tc>
          <w:tcPr>
            <w:tcW w:w="262" w:type="pct"/>
          </w:tcPr>
          <w:p w:rsidR="007E3CDC" w:rsidRPr="004574F9" w:rsidRDefault="007E3CDC" w:rsidP="004574F9">
            <w:pPr>
              <w:pStyle w:val="Paragrafi"/>
              <w:ind w:firstLine="0"/>
              <w:rPr>
                <w:sz w:val="16"/>
                <w:szCs w:val="16"/>
              </w:rPr>
            </w:pPr>
            <w:r w:rsidRPr="004574F9">
              <w:rPr>
                <w:sz w:val="16"/>
                <w:szCs w:val="16"/>
              </w:rPr>
              <w:t>353/6</w:t>
            </w:r>
          </w:p>
        </w:tc>
        <w:tc>
          <w:tcPr>
            <w:tcW w:w="202" w:type="pct"/>
          </w:tcPr>
          <w:p w:rsidR="007E3CDC" w:rsidRPr="004574F9" w:rsidRDefault="007E3CDC" w:rsidP="004574F9">
            <w:pPr>
              <w:pStyle w:val="Paragrafi"/>
              <w:ind w:firstLine="0"/>
              <w:rPr>
                <w:sz w:val="16"/>
                <w:szCs w:val="16"/>
              </w:rPr>
            </w:pPr>
            <w:r w:rsidRPr="004574F9">
              <w:rPr>
                <w:sz w:val="16"/>
                <w:szCs w:val="16"/>
              </w:rPr>
              <w:t>50</w:t>
            </w:r>
          </w:p>
        </w:tc>
        <w:tc>
          <w:tcPr>
            <w:tcW w:w="204" w:type="pct"/>
          </w:tcPr>
          <w:p w:rsidR="007E3CDC" w:rsidRPr="004574F9" w:rsidRDefault="007E3CDC" w:rsidP="004574F9">
            <w:pPr>
              <w:pStyle w:val="Paragrafi"/>
              <w:ind w:firstLine="0"/>
              <w:rPr>
                <w:sz w:val="16"/>
                <w:szCs w:val="16"/>
              </w:rPr>
            </w:pPr>
          </w:p>
        </w:tc>
        <w:tc>
          <w:tcPr>
            <w:tcW w:w="203" w:type="pct"/>
          </w:tcPr>
          <w:p w:rsidR="007E3CDC" w:rsidRPr="004574F9" w:rsidRDefault="007E3CDC" w:rsidP="004574F9">
            <w:pPr>
              <w:pStyle w:val="Paragrafi"/>
              <w:ind w:firstLine="0"/>
              <w:rPr>
                <w:sz w:val="16"/>
                <w:szCs w:val="16"/>
              </w:rPr>
            </w:pPr>
            <w:r w:rsidRPr="004574F9">
              <w:rPr>
                <w:sz w:val="16"/>
                <w:szCs w:val="16"/>
              </w:rPr>
              <w:t>1477</w:t>
            </w:r>
          </w:p>
        </w:tc>
        <w:tc>
          <w:tcPr>
            <w:tcW w:w="379" w:type="pct"/>
          </w:tcPr>
          <w:p w:rsidR="007E3CDC" w:rsidRPr="004574F9" w:rsidRDefault="007E3CDC" w:rsidP="004574F9">
            <w:pPr>
              <w:pStyle w:val="Paragrafi"/>
              <w:ind w:firstLine="0"/>
              <w:rPr>
                <w:sz w:val="16"/>
                <w:szCs w:val="16"/>
              </w:rPr>
            </w:pPr>
            <w:r w:rsidRPr="004574F9">
              <w:rPr>
                <w:sz w:val="16"/>
                <w:szCs w:val="16"/>
              </w:rPr>
              <w:t>73850</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r w:rsidRPr="004574F9">
              <w:rPr>
                <w:sz w:val="16"/>
                <w:szCs w:val="16"/>
              </w:rPr>
              <w:t>73850</w:t>
            </w:r>
          </w:p>
        </w:tc>
        <w:tc>
          <w:tcPr>
            <w:tcW w:w="672" w:type="pct"/>
          </w:tcPr>
          <w:p w:rsidR="007E3CDC" w:rsidRPr="004574F9" w:rsidRDefault="007E3CDC" w:rsidP="004574F9">
            <w:pPr>
              <w:pStyle w:val="Paragrafi"/>
              <w:ind w:firstLine="0"/>
              <w:rPr>
                <w:sz w:val="16"/>
                <w:szCs w:val="16"/>
              </w:rPr>
            </w:pPr>
            <w:r w:rsidRPr="004574F9">
              <w:rPr>
                <w:sz w:val="16"/>
                <w:szCs w:val="16"/>
              </w:rPr>
              <w:t>Plotësim dokumentacioni</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r w:rsidRPr="004574F9">
              <w:rPr>
                <w:sz w:val="16"/>
                <w:szCs w:val="16"/>
              </w:rPr>
              <w:t>19</w:t>
            </w:r>
          </w:p>
        </w:tc>
        <w:tc>
          <w:tcPr>
            <w:tcW w:w="292" w:type="pct"/>
          </w:tcPr>
          <w:p w:rsidR="007E3CDC" w:rsidRPr="004574F9" w:rsidRDefault="007E3CDC" w:rsidP="004574F9">
            <w:pPr>
              <w:pStyle w:val="Paragrafi"/>
              <w:ind w:firstLine="0"/>
              <w:rPr>
                <w:sz w:val="16"/>
                <w:szCs w:val="16"/>
              </w:rPr>
            </w:pPr>
            <w:r w:rsidRPr="004574F9">
              <w:rPr>
                <w:sz w:val="16"/>
                <w:szCs w:val="16"/>
              </w:rPr>
              <w:t>Skënder</w:t>
            </w:r>
          </w:p>
        </w:tc>
        <w:tc>
          <w:tcPr>
            <w:tcW w:w="299" w:type="pct"/>
          </w:tcPr>
          <w:p w:rsidR="007E3CDC" w:rsidRPr="004574F9" w:rsidRDefault="007E3CDC" w:rsidP="004574F9">
            <w:pPr>
              <w:pStyle w:val="Paragrafi"/>
              <w:ind w:firstLine="0"/>
              <w:rPr>
                <w:sz w:val="16"/>
                <w:szCs w:val="16"/>
              </w:rPr>
            </w:pPr>
          </w:p>
        </w:tc>
        <w:tc>
          <w:tcPr>
            <w:tcW w:w="263" w:type="pct"/>
          </w:tcPr>
          <w:p w:rsidR="007E3CDC" w:rsidRPr="004574F9" w:rsidRDefault="007E3CDC" w:rsidP="004574F9">
            <w:pPr>
              <w:pStyle w:val="Paragrafi"/>
              <w:ind w:firstLine="0"/>
              <w:rPr>
                <w:sz w:val="16"/>
                <w:szCs w:val="16"/>
              </w:rPr>
            </w:pPr>
            <w:r w:rsidRPr="004574F9">
              <w:rPr>
                <w:sz w:val="16"/>
                <w:szCs w:val="16"/>
              </w:rPr>
              <w:t>Cani</w:t>
            </w:r>
          </w:p>
        </w:tc>
        <w:tc>
          <w:tcPr>
            <w:tcW w:w="262" w:type="pct"/>
          </w:tcPr>
          <w:p w:rsidR="007E3CDC" w:rsidRPr="004574F9" w:rsidRDefault="007E3CDC" w:rsidP="004574F9">
            <w:pPr>
              <w:pStyle w:val="Paragrafi"/>
              <w:ind w:firstLine="0"/>
              <w:rPr>
                <w:sz w:val="16"/>
                <w:szCs w:val="16"/>
              </w:rPr>
            </w:pPr>
          </w:p>
        </w:tc>
        <w:tc>
          <w:tcPr>
            <w:tcW w:w="202" w:type="pct"/>
          </w:tcPr>
          <w:p w:rsidR="007E3CDC" w:rsidRPr="004574F9" w:rsidRDefault="007E3CDC" w:rsidP="004574F9">
            <w:pPr>
              <w:pStyle w:val="Paragrafi"/>
              <w:ind w:firstLine="0"/>
              <w:rPr>
                <w:sz w:val="16"/>
                <w:szCs w:val="16"/>
              </w:rPr>
            </w:pPr>
            <w:r w:rsidRPr="004574F9">
              <w:rPr>
                <w:sz w:val="16"/>
                <w:szCs w:val="16"/>
              </w:rPr>
              <w:t>400</w:t>
            </w:r>
          </w:p>
        </w:tc>
        <w:tc>
          <w:tcPr>
            <w:tcW w:w="204" w:type="pct"/>
          </w:tcPr>
          <w:p w:rsidR="007E3CDC" w:rsidRPr="004574F9" w:rsidRDefault="007E3CDC" w:rsidP="004574F9">
            <w:pPr>
              <w:pStyle w:val="Paragrafi"/>
              <w:ind w:firstLine="0"/>
              <w:rPr>
                <w:sz w:val="16"/>
                <w:szCs w:val="16"/>
              </w:rPr>
            </w:pPr>
          </w:p>
        </w:tc>
        <w:tc>
          <w:tcPr>
            <w:tcW w:w="203" w:type="pct"/>
          </w:tcPr>
          <w:p w:rsidR="007E3CDC" w:rsidRPr="004574F9" w:rsidRDefault="007E3CDC" w:rsidP="004574F9">
            <w:pPr>
              <w:pStyle w:val="Paragrafi"/>
              <w:ind w:firstLine="0"/>
              <w:rPr>
                <w:sz w:val="16"/>
                <w:szCs w:val="16"/>
              </w:rPr>
            </w:pPr>
            <w:r w:rsidRPr="004574F9">
              <w:rPr>
                <w:sz w:val="16"/>
                <w:szCs w:val="16"/>
              </w:rPr>
              <w:t>1477</w:t>
            </w:r>
          </w:p>
        </w:tc>
        <w:tc>
          <w:tcPr>
            <w:tcW w:w="379" w:type="pct"/>
          </w:tcPr>
          <w:p w:rsidR="007E3CDC" w:rsidRPr="004574F9" w:rsidRDefault="007E3CDC" w:rsidP="004574F9">
            <w:pPr>
              <w:pStyle w:val="Paragrafi"/>
              <w:ind w:firstLine="0"/>
              <w:rPr>
                <w:sz w:val="16"/>
                <w:szCs w:val="16"/>
              </w:rPr>
            </w:pPr>
            <w:r w:rsidRPr="004574F9">
              <w:rPr>
                <w:sz w:val="16"/>
                <w:szCs w:val="16"/>
              </w:rPr>
              <w:t>590800</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p>
        </w:tc>
        <w:tc>
          <w:tcPr>
            <w:tcW w:w="280" w:type="pct"/>
          </w:tcPr>
          <w:p w:rsidR="007E3CDC" w:rsidRPr="004574F9" w:rsidRDefault="007E3CDC" w:rsidP="004574F9">
            <w:pPr>
              <w:pStyle w:val="Paragrafi"/>
              <w:ind w:firstLine="0"/>
              <w:rPr>
                <w:sz w:val="16"/>
                <w:szCs w:val="16"/>
              </w:rPr>
            </w:pPr>
            <w:r w:rsidRPr="004574F9">
              <w:rPr>
                <w:sz w:val="16"/>
                <w:szCs w:val="16"/>
              </w:rPr>
              <w:t>590800</w:t>
            </w:r>
          </w:p>
        </w:tc>
        <w:tc>
          <w:tcPr>
            <w:tcW w:w="672" w:type="pct"/>
          </w:tcPr>
          <w:p w:rsidR="007E3CDC" w:rsidRPr="004574F9" w:rsidRDefault="007E3CDC" w:rsidP="004574F9">
            <w:pPr>
              <w:pStyle w:val="Paragrafi"/>
              <w:ind w:firstLine="0"/>
              <w:jc w:val="left"/>
              <w:rPr>
                <w:sz w:val="16"/>
                <w:szCs w:val="16"/>
              </w:rPr>
            </w:pPr>
            <w:r w:rsidRPr="004574F9">
              <w:rPr>
                <w:sz w:val="16"/>
                <w:szCs w:val="16"/>
              </w:rPr>
              <w:t>Proces regjis.jo i konfirmuar</w:t>
            </w:r>
          </w:p>
        </w:tc>
      </w:tr>
      <w:tr w:rsidR="00753C08" w:rsidRPr="004574F9" w:rsidTr="004574F9">
        <w:trPr>
          <w:jc w:val="center"/>
        </w:trPr>
        <w:tc>
          <w:tcPr>
            <w:tcW w:w="130" w:type="pct"/>
          </w:tcPr>
          <w:p w:rsidR="007E3CDC" w:rsidRPr="004574F9" w:rsidRDefault="007E3CDC" w:rsidP="004574F9">
            <w:pPr>
              <w:pStyle w:val="Paragrafi"/>
              <w:ind w:firstLine="0"/>
              <w:rPr>
                <w:sz w:val="16"/>
                <w:szCs w:val="16"/>
              </w:rPr>
            </w:pPr>
          </w:p>
        </w:tc>
        <w:tc>
          <w:tcPr>
            <w:tcW w:w="292" w:type="pct"/>
          </w:tcPr>
          <w:p w:rsidR="007E3CDC" w:rsidRPr="004574F9" w:rsidRDefault="007E3CDC" w:rsidP="004574F9">
            <w:pPr>
              <w:pStyle w:val="Paragrafi"/>
              <w:ind w:firstLine="0"/>
              <w:rPr>
                <w:sz w:val="16"/>
                <w:szCs w:val="16"/>
              </w:rPr>
            </w:pPr>
            <w:r w:rsidRPr="004574F9">
              <w:rPr>
                <w:sz w:val="16"/>
                <w:szCs w:val="16"/>
              </w:rPr>
              <w:t>Shuma</w:t>
            </w:r>
          </w:p>
        </w:tc>
        <w:tc>
          <w:tcPr>
            <w:tcW w:w="299" w:type="pct"/>
          </w:tcPr>
          <w:p w:rsidR="007E3CDC" w:rsidRPr="004574F9" w:rsidRDefault="007E3CDC" w:rsidP="004574F9">
            <w:pPr>
              <w:pStyle w:val="Paragrafi"/>
              <w:ind w:firstLine="0"/>
              <w:rPr>
                <w:sz w:val="16"/>
                <w:szCs w:val="16"/>
              </w:rPr>
            </w:pPr>
          </w:p>
        </w:tc>
        <w:tc>
          <w:tcPr>
            <w:tcW w:w="263" w:type="pct"/>
          </w:tcPr>
          <w:p w:rsidR="007E3CDC" w:rsidRPr="004574F9" w:rsidRDefault="007E3CDC" w:rsidP="004574F9">
            <w:pPr>
              <w:pStyle w:val="Paragrafi"/>
              <w:ind w:firstLine="0"/>
              <w:rPr>
                <w:sz w:val="16"/>
                <w:szCs w:val="16"/>
              </w:rPr>
            </w:pPr>
          </w:p>
        </w:tc>
        <w:tc>
          <w:tcPr>
            <w:tcW w:w="262" w:type="pct"/>
          </w:tcPr>
          <w:p w:rsidR="007E3CDC" w:rsidRPr="004574F9" w:rsidRDefault="007E3CDC" w:rsidP="004574F9">
            <w:pPr>
              <w:pStyle w:val="Paragrafi"/>
              <w:ind w:firstLine="0"/>
              <w:rPr>
                <w:sz w:val="16"/>
                <w:szCs w:val="16"/>
              </w:rPr>
            </w:pPr>
          </w:p>
        </w:tc>
        <w:tc>
          <w:tcPr>
            <w:tcW w:w="202" w:type="pct"/>
          </w:tcPr>
          <w:p w:rsidR="007E3CDC" w:rsidRPr="004574F9" w:rsidRDefault="007E3CDC" w:rsidP="004574F9">
            <w:pPr>
              <w:pStyle w:val="Paragrafi"/>
              <w:ind w:firstLine="0"/>
              <w:rPr>
                <w:sz w:val="16"/>
                <w:szCs w:val="16"/>
              </w:rPr>
            </w:pPr>
          </w:p>
        </w:tc>
        <w:tc>
          <w:tcPr>
            <w:tcW w:w="204" w:type="pct"/>
          </w:tcPr>
          <w:p w:rsidR="007E3CDC" w:rsidRPr="004574F9" w:rsidRDefault="007E3CDC" w:rsidP="004574F9">
            <w:pPr>
              <w:pStyle w:val="Paragrafi"/>
              <w:ind w:firstLine="0"/>
              <w:rPr>
                <w:sz w:val="16"/>
                <w:szCs w:val="16"/>
              </w:rPr>
            </w:pPr>
          </w:p>
        </w:tc>
        <w:tc>
          <w:tcPr>
            <w:tcW w:w="203" w:type="pct"/>
          </w:tcPr>
          <w:p w:rsidR="007E3CDC" w:rsidRPr="004574F9" w:rsidRDefault="007E3CDC" w:rsidP="004574F9">
            <w:pPr>
              <w:pStyle w:val="Paragrafi"/>
              <w:ind w:firstLine="0"/>
              <w:rPr>
                <w:sz w:val="16"/>
                <w:szCs w:val="16"/>
              </w:rPr>
            </w:pPr>
          </w:p>
        </w:tc>
        <w:tc>
          <w:tcPr>
            <w:tcW w:w="379" w:type="pct"/>
          </w:tcPr>
          <w:p w:rsidR="007E3CDC" w:rsidRPr="004574F9" w:rsidRDefault="007E3CDC" w:rsidP="004574F9">
            <w:pPr>
              <w:pStyle w:val="Paragrafi"/>
              <w:ind w:firstLine="0"/>
              <w:rPr>
                <w:sz w:val="16"/>
                <w:szCs w:val="16"/>
              </w:rPr>
            </w:pPr>
            <w:r w:rsidRPr="004574F9">
              <w:rPr>
                <w:sz w:val="16"/>
                <w:szCs w:val="16"/>
              </w:rPr>
              <w:t>2499112</w:t>
            </w:r>
          </w:p>
        </w:tc>
        <w:tc>
          <w:tcPr>
            <w:tcW w:w="244" w:type="pct"/>
          </w:tcPr>
          <w:p w:rsidR="007E3CDC" w:rsidRPr="004574F9" w:rsidRDefault="007E3CDC" w:rsidP="004574F9">
            <w:pPr>
              <w:pStyle w:val="Paragrafi"/>
              <w:ind w:firstLine="0"/>
              <w:rPr>
                <w:sz w:val="16"/>
                <w:szCs w:val="16"/>
              </w:rPr>
            </w:pPr>
          </w:p>
        </w:tc>
        <w:tc>
          <w:tcPr>
            <w:tcW w:w="196" w:type="pct"/>
          </w:tcPr>
          <w:p w:rsidR="007E3CDC" w:rsidRPr="004574F9" w:rsidRDefault="007E3CDC" w:rsidP="004574F9">
            <w:pPr>
              <w:pStyle w:val="Paragrafi"/>
              <w:ind w:firstLine="0"/>
              <w:rPr>
                <w:sz w:val="16"/>
                <w:szCs w:val="16"/>
              </w:rPr>
            </w:pPr>
          </w:p>
        </w:tc>
        <w:tc>
          <w:tcPr>
            <w:tcW w:w="19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5" w:type="pct"/>
          </w:tcPr>
          <w:p w:rsidR="007E3CDC" w:rsidRPr="004574F9" w:rsidRDefault="007E3CDC" w:rsidP="004574F9">
            <w:pPr>
              <w:pStyle w:val="Paragrafi"/>
              <w:ind w:firstLine="0"/>
              <w:rPr>
                <w:sz w:val="16"/>
                <w:szCs w:val="16"/>
              </w:rPr>
            </w:pPr>
          </w:p>
        </w:tc>
        <w:tc>
          <w:tcPr>
            <w:tcW w:w="236" w:type="pct"/>
          </w:tcPr>
          <w:p w:rsidR="007E3CDC" w:rsidRPr="004574F9" w:rsidRDefault="007E3CDC" w:rsidP="004574F9">
            <w:pPr>
              <w:pStyle w:val="Paragrafi"/>
              <w:ind w:firstLine="0"/>
              <w:rPr>
                <w:sz w:val="16"/>
                <w:szCs w:val="16"/>
              </w:rPr>
            </w:pPr>
          </w:p>
        </w:tc>
        <w:tc>
          <w:tcPr>
            <w:tcW w:w="179" w:type="pct"/>
          </w:tcPr>
          <w:p w:rsidR="007E3CDC" w:rsidRPr="004574F9" w:rsidRDefault="007E3CDC" w:rsidP="004574F9">
            <w:pPr>
              <w:pStyle w:val="Paragrafi"/>
              <w:ind w:firstLine="0"/>
              <w:rPr>
                <w:sz w:val="16"/>
                <w:szCs w:val="16"/>
              </w:rPr>
            </w:pPr>
          </w:p>
        </w:tc>
        <w:tc>
          <w:tcPr>
            <w:tcW w:w="294" w:type="pct"/>
          </w:tcPr>
          <w:p w:rsidR="007E3CDC" w:rsidRPr="004574F9" w:rsidRDefault="007E3CDC" w:rsidP="004574F9">
            <w:pPr>
              <w:pStyle w:val="Paragrafi"/>
              <w:ind w:firstLine="0"/>
              <w:rPr>
                <w:sz w:val="16"/>
                <w:szCs w:val="16"/>
              </w:rPr>
            </w:pPr>
            <w:r w:rsidRPr="004574F9">
              <w:rPr>
                <w:sz w:val="16"/>
                <w:szCs w:val="16"/>
              </w:rPr>
              <w:t>12000</w:t>
            </w:r>
          </w:p>
        </w:tc>
        <w:tc>
          <w:tcPr>
            <w:tcW w:w="280" w:type="pct"/>
          </w:tcPr>
          <w:p w:rsidR="007E3CDC" w:rsidRPr="004574F9" w:rsidRDefault="007E3CDC" w:rsidP="004574F9">
            <w:pPr>
              <w:pStyle w:val="Paragrafi"/>
              <w:ind w:firstLine="0"/>
              <w:rPr>
                <w:sz w:val="16"/>
                <w:szCs w:val="16"/>
              </w:rPr>
            </w:pPr>
            <w:r w:rsidRPr="004574F9">
              <w:rPr>
                <w:sz w:val="16"/>
                <w:szCs w:val="16"/>
              </w:rPr>
              <w:t>2511112</w:t>
            </w:r>
          </w:p>
        </w:tc>
        <w:tc>
          <w:tcPr>
            <w:tcW w:w="672" w:type="pct"/>
          </w:tcPr>
          <w:p w:rsidR="007E3CDC" w:rsidRPr="004574F9" w:rsidRDefault="007E3CDC" w:rsidP="004574F9">
            <w:pPr>
              <w:pStyle w:val="Paragrafi"/>
              <w:ind w:firstLine="0"/>
              <w:rPr>
                <w:sz w:val="16"/>
                <w:szCs w:val="16"/>
              </w:rPr>
            </w:pPr>
          </w:p>
        </w:tc>
      </w:tr>
    </w:tbl>
    <w:p w:rsidR="00091063" w:rsidRDefault="00091063" w:rsidP="00D01849">
      <w:pPr>
        <w:pStyle w:val="Paragrafi"/>
        <w:sectPr w:rsidR="00091063" w:rsidSect="0079109B">
          <w:pgSz w:w="16834" w:h="11909" w:orient="landscape" w:code="9"/>
          <w:pgMar w:top="1418" w:right="1418" w:bottom="1418" w:left="1418" w:header="1304" w:footer="1134" w:gutter="0"/>
          <w:cols w:space="720"/>
          <w:docGrid w:linePitch="360"/>
        </w:sectPr>
      </w:pPr>
    </w:p>
    <w:p w:rsidR="007E3CDC" w:rsidRDefault="007E3CDC" w:rsidP="00D01849">
      <w:pPr>
        <w:pStyle w:val="Akti"/>
        <w:keepNext w:val="0"/>
        <w:rPr>
          <w:lang w:eastAsia="en-GB"/>
        </w:rPr>
      </w:pPr>
      <w:r>
        <w:rPr>
          <w:lang w:eastAsia="en-GB"/>
        </w:rPr>
        <w:t>kërkesë</w:t>
      </w:r>
    </w:p>
    <w:p w:rsidR="000474AF" w:rsidRDefault="007E3CDC" w:rsidP="00D01849">
      <w:pPr>
        <w:pStyle w:val="NumriData"/>
        <w:keepNext w:val="0"/>
        <w:rPr>
          <w:lang w:eastAsia="en-GB"/>
        </w:rPr>
      </w:pPr>
      <w:r>
        <w:rPr>
          <w:lang w:eastAsia="en-GB"/>
        </w:rPr>
        <w:t>Nr.4962, datë 1.7.2008</w:t>
      </w:r>
    </w:p>
    <w:p w:rsidR="007E3CDC" w:rsidRDefault="007E3CDC" w:rsidP="00D01849">
      <w:pPr>
        <w:pStyle w:val="NumriData"/>
        <w:keepNext w:val="0"/>
        <w:rPr>
          <w:lang w:eastAsia="en-GB"/>
        </w:rPr>
      </w:pPr>
      <w:r w:rsidRPr="00741FAF">
        <w:rPr>
          <w:lang w:eastAsia="en-GB"/>
        </w:rPr>
        <w:t xml:space="preserve"> </w:t>
      </w:r>
    </w:p>
    <w:p w:rsidR="007E3CDC" w:rsidRPr="00741FAF" w:rsidRDefault="007E3CDC" w:rsidP="00D01849">
      <w:pPr>
        <w:pStyle w:val="Akti"/>
        <w:keepNext w:val="0"/>
        <w:rPr>
          <w:lang w:eastAsia="en-GB"/>
        </w:rPr>
      </w:pPr>
      <w:r w:rsidRPr="00741FAF">
        <w:rPr>
          <w:lang w:eastAsia="en-GB"/>
        </w:rPr>
        <w:t>për shpronësim publik</w:t>
      </w:r>
    </w:p>
    <w:p w:rsidR="007E3CDC" w:rsidRPr="00741FAF" w:rsidRDefault="007E3CDC" w:rsidP="00D01849">
      <w:pPr>
        <w:pStyle w:val="Paragrafi"/>
        <w:rPr>
          <w:lang w:eastAsia="en-GB"/>
        </w:rPr>
      </w:pPr>
    </w:p>
    <w:p w:rsidR="007E3CDC" w:rsidRPr="00741FAF" w:rsidRDefault="007E3CDC" w:rsidP="00D01849">
      <w:pPr>
        <w:pStyle w:val="Paragrafi"/>
        <w:rPr>
          <w:lang w:eastAsia="en-GB"/>
        </w:rPr>
      </w:pPr>
      <w:r w:rsidRPr="00741FAF">
        <w:rPr>
          <w:lang w:eastAsia="en-GB"/>
        </w:rPr>
        <w:t>Ministria e Punëve Publike, Transportit dhe Telekomunikacionit shpall kërkesën për shpronësim për</w:t>
      </w:r>
      <w:r>
        <w:rPr>
          <w:lang w:eastAsia="en-GB"/>
        </w:rPr>
        <w:t xml:space="preserve"> pasurinë</w:t>
      </w:r>
      <w:r w:rsidR="00D5211D">
        <w:rPr>
          <w:lang w:eastAsia="en-GB"/>
        </w:rPr>
        <w:t>,</w:t>
      </w:r>
      <w:r>
        <w:rPr>
          <w:lang w:eastAsia="en-GB"/>
        </w:rPr>
        <w:t xml:space="preserve"> pronë private</w:t>
      </w:r>
      <w:r w:rsidR="00D5211D">
        <w:rPr>
          <w:lang w:eastAsia="en-GB"/>
        </w:rPr>
        <w:t>,</w:t>
      </w:r>
      <w:r>
        <w:rPr>
          <w:lang w:eastAsia="en-GB"/>
        </w:rPr>
        <w:t xml:space="preserve"> e cila preket si rezultat i ndërtimit të objektit “Lidhja e qytetit Berat-Përmet”.</w:t>
      </w:r>
      <w:r w:rsidRPr="00741FAF">
        <w:rPr>
          <w:lang w:eastAsia="en-GB"/>
        </w:rPr>
        <w:t xml:space="preserve"> </w:t>
      </w:r>
    </w:p>
    <w:p w:rsidR="007E3CDC" w:rsidRDefault="007E3CDC" w:rsidP="00D01849">
      <w:pPr>
        <w:pStyle w:val="Paragrafi"/>
        <w:rPr>
          <w:lang w:eastAsia="en-GB"/>
        </w:rPr>
      </w:pPr>
      <w:r w:rsidRPr="00741FAF">
        <w:rPr>
          <w:lang w:eastAsia="en-GB"/>
        </w:rPr>
        <w:t>Subjekti kërkues i këtij objekti është Drejtoria e Përgjithshme e Rrugëve. Me anë të këtij p</w:t>
      </w:r>
      <w:r w:rsidR="00D5211D">
        <w:rPr>
          <w:lang w:eastAsia="en-GB"/>
        </w:rPr>
        <w:t>ublikimi në shtyp kërkojmë të vë</w:t>
      </w:r>
      <w:r w:rsidRPr="00741FAF">
        <w:rPr>
          <w:lang w:eastAsia="en-GB"/>
        </w:rPr>
        <w:t>më në dijeni personat të cilët preken nga ky shpronësim. Vënia në dijeni konsiston në masën e vlerësimit të llogaritur nga Komisioni</w:t>
      </w:r>
      <w:r>
        <w:rPr>
          <w:lang w:eastAsia="en-GB"/>
        </w:rPr>
        <w:t xml:space="preserve"> i Posaçëm</w:t>
      </w:r>
      <w:r w:rsidRPr="00741FAF">
        <w:rPr>
          <w:lang w:eastAsia="en-GB"/>
        </w:rPr>
        <w:t xml:space="preserve"> i Shpronësimit pranë Ministrisë së Punëve Publike, Transportit dhe Telekomunikacionit, për pronarët sipas listës emërore bashkëlidhur.</w:t>
      </w:r>
    </w:p>
    <w:p w:rsidR="007E3CDC" w:rsidRPr="001714B0" w:rsidRDefault="007E3CDC" w:rsidP="00D01849">
      <w:pPr>
        <w:pStyle w:val="Paragrafi"/>
        <w:rPr>
          <w:lang w:val="en-GB" w:eastAsia="en-GB"/>
        </w:rPr>
      </w:pPr>
      <w:r>
        <w:rPr>
          <w:lang w:val="en-GB" w:eastAsia="en-GB"/>
        </w:rPr>
        <w:t xml:space="preserve">Pronarët që kanë emrat në listën emërore dhe personat e tretë, brenda 15 ditëve nga plotësimi i këtij afati </w:t>
      </w:r>
      <w:r w:rsidR="00D5211D">
        <w:rPr>
          <w:lang w:val="en-GB" w:eastAsia="en-GB"/>
        </w:rPr>
        <w:t>p</w:t>
      </w:r>
      <w:r>
        <w:rPr>
          <w:lang w:val="en-GB" w:eastAsia="en-GB"/>
        </w:rPr>
        <w:t>ër publikim, kanë të drejtë të paraqesin pretendimet e tyre të shoqëruara me dokument</w:t>
      </w:r>
      <w:r w:rsidR="00D5211D">
        <w:rPr>
          <w:lang w:val="en-GB" w:eastAsia="en-GB"/>
        </w:rPr>
        <w:t>et përkatëse në m</w:t>
      </w:r>
      <w:r>
        <w:rPr>
          <w:lang w:val="en-GB" w:eastAsia="en-GB"/>
        </w:rPr>
        <w:t>inistrinë kompetente (Ministria e Punëve Publike, Transportit dhe Telekomunikacionit).</w:t>
      </w:r>
    </w:p>
    <w:p w:rsidR="007E3CDC" w:rsidRPr="0011180B" w:rsidRDefault="007E3CDC" w:rsidP="00D01849">
      <w:pPr>
        <w:pStyle w:val="Paragrafi"/>
        <w:rPr>
          <w:lang w:val="en-GB" w:eastAsia="en-GB"/>
        </w:rPr>
      </w:pPr>
    </w:p>
    <w:p w:rsidR="007E3CDC" w:rsidRDefault="007E3CDC" w:rsidP="00D01849">
      <w:pPr>
        <w:pStyle w:val="Paragrafi"/>
        <w:ind w:firstLine="0"/>
        <w:rPr>
          <w:vertAlign w:val="superscript"/>
          <w:lang w:eastAsia="en-GB"/>
        </w:rPr>
      </w:pPr>
      <w:r w:rsidRPr="00654CA2">
        <w:rPr>
          <w:vertAlign w:val="superscript"/>
          <w:lang w:eastAsia="en-GB"/>
        </w:rPr>
        <w:tab/>
      </w:r>
    </w:p>
    <w:p w:rsidR="007E3CDC" w:rsidRPr="00357024" w:rsidRDefault="007E3CDC" w:rsidP="00D01849">
      <w:pPr>
        <w:pStyle w:val="Paragrafi"/>
      </w:pPr>
    </w:p>
    <w:p w:rsidR="007E3CDC" w:rsidRPr="004A1165" w:rsidRDefault="007E3CDC" w:rsidP="00D01849">
      <w:pPr>
        <w:pStyle w:val="TitulliTitull"/>
        <w:keepNext w:val="0"/>
      </w:pPr>
      <w:r w:rsidRPr="004A1165">
        <w:t>Lista e pronarëve të pasurive të paluajtshme</w:t>
      </w:r>
      <w:r w:rsidR="00D5211D">
        <w:t>,</w:t>
      </w:r>
      <w:r w:rsidRPr="004A1165">
        <w:t xml:space="preserve"> pronë private</w:t>
      </w:r>
      <w:r w:rsidR="00D5211D">
        <w:t>,</w:t>
      </w:r>
      <w:r w:rsidRPr="004A1165">
        <w:t xml:space="preserve"> të cilat do të shpronësohen si rezultat i ndërtimit të objektit </w:t>
      </w:r>
      <w:r>
        <w:t>“</w:t>
      </w:r>
      <w:r w:rsidRPr="004A1165">
        <w:t>Lidhja e qytetit Berat-Përmet”</w:t>
      </w:r>
    </w:p>
    <w:p w:rsidR="007E3CDC" w:rsidRPr="004A1165" w:rsidRDefault="007E3CDC" w:rsidP="00D0184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1"/>
        <w:gridCol w:w="1161"/>
        <w:gridCol w:w="1161"/>
        <w:gridCol w:w="1161"/>
        <w:gridCol w:w="1161"/>
        <w:gridCol w:w="1161"/>
        <w:gridCol w:w="1161"/>
        <w:gridCol w:w="1162"/>
      </w:tblGrid>
      <w:tr w:rsidR="007E3CDC" w:rsidRPr="004574F9" w:rsidTr="004574F9">
        <w:tc>
          <w:tcPr>
            <w:tcW w:w="1161" w:type="dxa"/>
            <w:vAlign w:val="center"/>
          </w:tcPr>
          <w:p w:rsidR="007E3CDC" w:rsidRPr="004574F9" w:rsidRDefault="007E3CDC" w:rsidP="004574F9">
            <w:pPr>
              <w:pStyle w:val="Paragrafi"/>
              <w:ind w:firstLine="0"/>
              <w:jc w:val="center"/>
              <w:rPr>
                <w:sz w:val="20"/>
                <w:lang w:val="de-DE" w:eastAsia="en-GB"/>
              </w:rPr>
            </w:pPr>
            <w:r w:rsidRPr="004574F9">
              <w:rPr>
                <w:sz w:val="20"/>
                <w:lang w:val="de-DE" w:eastAsia="en-GB"/>
              </w:rPr>
              <w:t>Emri</w:t>
            </w:r>
          </w:p>
          <w:p w:rsidR="007E3CDC" w:rsidRPr="004574F9" w:rsidRDefault="007E3CDC" w:rsidP="004574F9">
            <w:pPr>
              <w:pStyle w:val="Paragrafi"/>
              <w:ind w:firstLine="0"/>
              <w:jc w:val="center"/>
              <w:rPr>
                <w:sz w:val="20"/>
                <w:lang w:val="de-DE" w:eastAsia="en-GB"/>
              </w:rPr>
            </w:pPr>
            <w:r w:rsidRPr="004574F9">
              <w:rPr>
                <w:sz w:val="20"/>
                <w:lang w:val="de-DE" w:eastAsia="en-GB"/>
              </w:rPr>
              <w:t>Mbiemri</w:t>
            </w:r>
          </w:p>
        </w:tc>
        <w:tc>
          <w:tcPr>
            <w:tcW w:w="1161" w:type="dxa"/>
            <w:vAlign w:val="center"/>
          </w:tcPr>
          <w:p w:rsidR="007E3CDC" w:rsidRPr="004574F9" w:rsidRDefault="007E3CDC" w:rsidP="004574F9">
            <w:pPr>
              <w:pStyle w:val="Paragrafi"/>
              <w:ind w:firstLine="0"/>
              <w:jc w:val="center"/>
              <w:rPr>
                <w:sz w:val="20"/>
                <w:lang w:val="de-DE" w:eastAsia="en-GB"/>
              </w:rPr>
            </w:pPr>
            <w:r w:rsidRPr="004574F9">
              <w:rPr>
                <w:sz w:val="20"/>
                <w:lang w:val="de-DE" w:eastAsia="en-GB"/>
              </w:rPr>
              <w:t>Sip.</w:t>
            </w:r>
          </w:p>
          <w:p w:rsidR="007E3CDC" w:rsidRPr="004574F9" w:rsidRDefault="007E3CDC" w:rsidP="004574F9">
            <w:pPr>
              <w:pStyle w:val="Paragrafi"/>
              <w:ind w:firstLine="0"/>
              <w:jc w:val="center"/>
              <w:rPr>
                <w:sz w:val="20"/>
                <w:lang w:val="de-DE" w:eastAsia="en-GB"/>
              </w:rPr>
            </w:pPr>
            <w:r w:rsidRPr="004574F9">
              <w:rPr>
                <w:sz w:val="20"/>
                <w:lang w:val="de-DE" w:eastAsia="en-GB"/>
              </w:rPr>
              <w:t>truall</w:t>
            </w:r>
          </w:p>
        </w:tc>
        <w:tc>
          <w:tcPr>
            <w:tcW w:w="1161" w:type="dxa"/>
            <w:vAlign w:val="center"/>
          </w:tcPr>
          <w:p w:rsidR="007E3CDC" w:rsidRPr="004574F9" w:rsidRDefault="007E3CDC" w:rsidP="004574F9">
            <w:pPr>
              <w:pStyle w:val="Paragrafi"/>
              <w:ind w:firstLine="0"/>
              <w:jc w:val="center"/>
              <w:rPr>
                <w:sz w:val="20"/>
                <w:lang w:val="de-DE" w:eastAsia="en-GB"/>
              </w:rPr>
            </w:pPr>
            <w:r w:rsidRPr="004574F9">
              <w:rPr>
                <w:sz w:val="20"/>
                <w:lang w:val="de-DE" w:eastAsia="en-GB"/>
              </w:rPr>
              <w:t>Çmimi/m</w:t>
            </w:r>
            <w:r w:rsidRPr="004574F9">
              <w:rPr>
                <w:sz w:val="20"/>
                <w:vertAlign w:val="superscript"/>
                <w:lang w:val="de-DE" w:eastAsia="en-GB"/>
              </w:rPr>
              <w:t>2</w:t>
            </w:r>
          </w:p>
          <w:p w:rsidR="007E3CDC" w:rsidRPr="004574F9" w:rsidRDefault="00D5211D" w:rsidP="004574F9">
            <w:pPr>
              <w:pStyle w:val="Paragrafi"/>
              <w:ind w:firstLine="0"/>
              <w:jc w:val="center"/>
              <w:rPr>
                <w:sz w:val="20"/>
                <w:lang w:val="de-DE" w:eastAsia="en-GB"/>
              </w:rPr>
            </w:pPr>
            <w:r w:rsidRPr="004574F9">
              <w:rPr>
                <w:sz w:val="20"/>
                <w:lang w:val="de-DE" w:eastAsia="en-GB"/>
              </w:rPr>
              <w:t>t</w:t>
            </w:r>
            <w:r w:rsidR="007E3CDC" w:rsidRPr="004574F9">
              <w:rPr>
                <w:sz w:val="20"/>
                <w:lang w:val="de-DE" w:eastAsia="en-GB"/>
              </w:rPr>
              <w:t>ruall</w:t>
            </w:r>
          </w:p>
        </w:tc>
        <w:tc>
          <w:tcPr>
            <w:tcW w:w="1161" w:type="dxa"/>
            <w:vAlign w:val="center"/>
          </w:tcPr>
          <w:p w:rsidR="007E3CDC" w:rsidRPr="004574F9" w:rsidRDefault="007E3CDC" w:rsidP="004574F9">
            <w:pPr>
              <w:pStyle w:val="Paragrafi"/>
              <w:ind w:firstLine="0"/>
              <w:jc w:val="center"/>
              <w:rPr>
                <w:sz w:val="20"/>
                <w:lang w:val="de-DE" w:eastAsia="en-GB"/>
              </w:rPr>
            </w:pPr>
            <w:r w:rsidRPr="004574F9">
              <w:rPr>
                <w:sz w:val="20"/>
                <w:lang w:val="de-DE" w:eastAsia="en-GB"/>
              </w:rPr>
              <w:t>Sip.arë</w:t>
            </w:r>
          </w:p>
        </w:tc>
        <w:tc>
          <w:tcPr>
            <w:tcW w:w="1161" w:type="dxa"/>
            <w:vAlign w:val="center"/>
          </w:tcPr>
          <w:p w:rsidR="007E3CDC" w:rsidRPr="004574F9" w:rsidRDefault="007E3CDC" w:rsidP="004574F9">
            <w:pPr>
              <w:pStyle w:val="Paragrafi"/>
              <w:ind w:firstLine="0"/>
              <w:jc w:val="center"/>
              <w:rPr>
                <w:sz w:val="20"/>
                <w:lang w:val="de-DE" w:eastAsia="en-GB"/>
              </w:rPr>
            </w:pPr>
            <w:r w:rsidRPr="004574F9">
              <w:rPr>
                <w:sz w:val="20"/>
                <w:lang w:val="de-DE" w:eastAsia="en-GB"/>
              </w:rPr>
              <w:t>Çmimi/m</w:t>
            </w:r>
            <w:r w:rsidRPr="004574F9">
              <w:rPr>
                <w:sz w:val="20"/>
                <w:vertAlign w:val="superscript"/>
                <w:lang w:val="de-DE" w:eastAsia="en-GB"/>
              </w:rPr>
              <w:t>2</w:t>
            </w:r>
          </w:p>
          <w:p w:rsidR="007E3CDC" w:rsidRPr="004574F9" w:rsidRDefault="00D5211D" w:rsidP="004574F9">
            <w:pPr>
              <w:pStyle w:val="Paragrafi"/>
              <w:ind w:firstLine="0"/>
              <w:jc w:val="center"/>
              <w:rPr>
                <w:sz w:val="20"/>
                <w:lang w:val="de-DE" w:eastAsia="en-GB"/>
              </w:rPr>
            </w:pPr>
            <w:r w:rsidRPr="004574F9">
              <w:rPr>
                <w:sz w:val="20"/>
                <w:lang w:val="de-DE" w:eastAsia="en-GB"/>
              </w:rPr>
              <w:t>a</w:t>
            </w:r>
            <w:r w:rsidR="007E3CDC" w:rsidRPr="004574F9">
              <w:rPr>
                <w:sz w:val="20"/>
                <w:lang w:val="de-DE" w:eastAsia="en-GB"/>
              </w:rPr>
              <w:t>rë</w:t>
            </w:r>
          </w:p>
        </w:tc>
        <w:tc>
          <w:tcPr>
            <w:tcW w:w="1161" w:type="dxa"/>
            <w:vAlign w:val="center"/>
          </w:tcPr>
          <w:p w:rsidR="007E3CDC" w:rsidRPr="004574F9" w:rsidRDefault="007E3CDC" w:rsidP="004574F9">
            <w:pPr>
              <w:pStyle w:val="Paragrafi"/>
              <w:ind w:firstLine="0"/>
              <w:jc w:val="center"/>
              <w:rPr>
                <w:sz w:val="20"/>
                <w:lang w:val="de-DE" w:eastAsia="en-GB"/>
              </w:rPr>
            </w:pPr>
            <w:r w:rsidRPr="004574F9">
              <w:rPr>
                <w:sz w:val="20"/>
                <w:lang w:val="de-DE" w:eastAsia="en-GB"/>
              </w:rPr>
              <w:t>Objekt</w:t>
            </w:r>
          </w:p>
          <w:p w:rsidR="007E3CDC" w:rsidRPr="004574F9" w:rsidRDefault="007E3CDC" w:rsidP="004574F9">
            <w:pPr>
              <w:pStyle w:val="Paragrafi"/>
              <w:ind w:firstLine="0"/>
              <w:jc w:val="center"/>
              <w:rPr>
                <w:sz w:val="20"/>
                <w:lang w:val="de-DE" w:eastAsia="en-GB"/>
              </w:rPr>
            </w:pPr>
            <w:r w:rsidRPr="004574F9">
              <w:rPr>
                <w:sz w:val="20"/>
                <w:lang w:val="de-DE" w:eastAsia="en-GB"/>
              </w:rPr>
              <w:t>vlera në lekë</w:t>
            </w:r>
          </w:p>
        </w:tc>
        <w:tc>
          <w:tcPr>
            <w:tcW w:w="1161" w:type="dxa"/>
            <w:vAlign w:val="center"/>
          </w:tcPr>
          <w:p w:rsidR="007E3CDC" w:rsidRPr="004574F9" w:rsidRDefault="007E3CDC" w:rsidP="004574F9">
            <w:pPr>
              <w:pStyle w:val="Paragrafi"/>
              <w:ind w:firstLine="0"/>
              <w:jc w:val="center"/>
              <w:rPr>
                <w:sz w:val="20"/>
                <w:lang w:val="de-DE" w:eastAsia="en-GB"/>
              </w:rPr>
            </w:pPr>
            <w:r w:rsidRPr="004574F9">
              <w:rPr>
                <w:sz w:val="20"/>
                <w:lang w:val="de-DE" w:eastAsia="en-GB"/>
              </w:rPr>
              <w:t>Drufrutorë vlera/lekë</w:t>
            </w:r>
          </w:p>
        </w:tc>
        <w:tc>
          <w:tcPr>
            <w:tcW w:w="1162" w:type="dxa"/>
            <w:vAlign w:val="center"/>
          </w:tcPr>
          <w:p w:rsidR="007E3CDC" w:rsidRPr="004574F9" w:rsidRDefault="007E3CDC" w:rsidP="004574F9">
            <w:pPr>
              <w:pStyle w:val="Paragrafi"/>
              <w:ind w:firstLine="0"/>
              <w:jc w:val="center"/>
              <w:rPr>
                <w:sz w:val="20"/>
                <w:lang w:val="de-DE" w:eastAsia="en-GB"/>
              </w:rPr>
            </w:pPr>
            <w:r w:rsidRPr="004574F9">
              <w:rPr>
                <w:sz w:val="20"/>
                <w:lang w:val="de-DE" w:eastAsia="en-GB"/>
              </w:rPr>
              <w:t>Shuma totale</w:t>
            </w:r>
          </w:p>
        </w:tc>
      </w:tr>
      <w:tr w:rsidR="007E3CDC" w:rsidRPr="004574F9" w:rsidTr="004574F9">
        <w:tc>
          <w:tcPr>
            <w:tcW w:w="1161" w:type="dxa"/>
          </w:tcPr>
          <w:p w:rsidR="007E3CDC" w:rsidRPr="004574F9" w:rsidRDefault="007E3CDC" w:rsidP="004574F9">
            <w:pPr>
              <w:pStyle w:val="Paragrafi"/>
              <w:ind w:firstLine="0"/>
              <w:rPr>
                <w:sz w:val="20"/>
                <w:lang w:val="de-DE" w:eastAsia="en-GB"/>
              </w:rPr>
            </w:pPr>
            <w:r w:rsidRPr="004574F9">
              <w:rPr>
                <w:sz w:val="20"/>
                <w:lang w:val="de-DE" w:eastAsia="en-GB"/>
              </w:rPr>
              <w:t>Petrit</w:t>
            </w:r>
          </w:p>
          <w:p w:rsidR="007E3CDC" w:rsidRPr="004574F9" w:rsidRDefault="007E3CDC" w:rsidP="004574F9">
            <w:pPr>
              <w:pStyle w:val="Paragrafi"/>
              <w:ind w:firstLine="0"/>
              <w:rPr>
                <w:sz w:val="20"/>
                <w:lang w:val="de-DE" w:eastAsia="en-GB"/>
              </w:rPr>
            </w:pPr>
            <w:r w:rsidRPr="004574F9">
              <w:rPr>
                <w:sz w:val="20"/>
                <w:lang w:val="de-DE" w:eastAsia="en-GB"/>
              </w:rPr>
              <w:t>Dobroniku</w:t>
            </w:r>
          </w:p>
        </w:tc>
        <w:tc>
          <w:tcPr>
            <w:tcW w:w="1161" w:type="dxa"/>
          </w:tcPr>
          <w:p w:rsidR="007E3CDC" w:rsidRPr="004574F9" w:rsidRDefault="007E3CDC" w:rsidP="004574F9">
            <w:pPr>
              <w:pStyle w:val="Paragrafi"/>
              <w:ind w:firstLine="0"/>
              <w:rPr>
                <w:sz w:val="20"/>
                <w:lang w:val="de-DE" w:eastAsia="en-GB"/>
              </w:rPr>
            </w:pPr>
            <w:r w:rsidRPr="004574F9">
              <w:rPr>
                <w:sz w:val="20"/>
                <w:lang w:val="de-DE" w:eastAsia="en-GB"/>
              </w:rPr>
              <w:t>150 m</w:t>
            </w:r>
            <w:r w:rsidRPr="004574F9">
              <w:rPr>
                <w:sz w:val="20"/>
                <w:vertAlign w:val="superscript"/>
                <w:lang w:val="de-DE" w:eastAsia="en-GB"/>
              </w:rPr>
              <w:t>2</w:t>
            </w:r>
          </w:p>
        </w:tc>
        <w:tc>
          <w:tcPr>
            <w:tcW w:w="1161" w:type="dxa"/>
          </w:tcPr>
          <w:p w:rsidR="007E3CDC" w:rsidRPr="004574F9" w:rsidRDefault="007E3CDC" w:rsidP="004574F9">
            <w:pPr>
              <w:pStyle w:val="Paragrafi"/>
              <w:ind w:firstLine="0"/>
              <w:rPr>
                <w:sz w:val="20"/>
                <w:lang w:val="de-DE" w:eastAsia="en-GB"/>
              </w:rPr>
            </w:pPr>
            <w:r w:rsidRPr="004574F9">
              <w:rPr>
                <w:sz w:val="20"/>
                <w:lang w:val="de-DE" w:eastAsia="en-GB"/>
              </w:rPr>
              <w:t>1831</w:t>
            </w:r>
          </w:p>
          <w:p w:rsidR="007E3CDC" w:rsidRPr="004574F9" w:rsidRDefault="007E3CDC" w:rsidP="004574F9">
            <w:pPr>
              <w:pStyle w:val="Paragrafi"/>
              <w:ind w:firstLine="0"/>
              <w:rPr>
                <w:sz w:val="20"/>
                <w:lang w:val="de-DE" w:eastAsia="en-GB"/>
              </w:rPr>
            </w:pPr>
            <w:r w:rsidRPr="004574F9">
              <w:rPr>
                <w:sz w:val="20"/>
                <w:lang w:val="de-DE" w:eastAsia="en-GB"/>
              </w:rPr>
              <w:t>lek/m</w:t>
            </w:r>
            <w:r w:rsidRPr="004574F9">
              <w:rPr>
                <w:sz w:val="20"/>
                <w:vertAlign w:val="superscript"/>
                <w:lang w:val="de-DE" w:eastAsia="en-GB"/>
              </w:rPr>
              <w:t>2</w:t>
            </w:r>
          </w:p>
        </w:tc>
        <w:tc>
          <w:tcPr>
            <w:tcW w:w="1161" w:type="dxa"/>
          </w:tcPr>
          <w:p w:rsidR="007E3CDC" w:rsidRPr="004574F9" w:rsidRDefault="007E3CDC" w:rsidP="004574F9">
            <w:pPr>
              <w:pStyle w:val="Paragrafi"/>
              <w:ind w:firstLine="0"/>
              <w:rPr>
                <w:sz w:val="20"/>
                <w:lang w:val="de-DE" w:eastAsia="en-GB"/>
              </w:rPr>
            </w:pPr>
            <w:r w:rsidRPr="004574F9">
              <w:rPr>
                <w:sz w:val="20"/>
                <w:lang w:val="de-DE" w:eastAsia="en-GB"/>
              </w:rPr>
              <w:t>200 m</w:t>
            </w:r>
            <w:r w:rsidRPr="004574F9">
              <w:rPr>
                <w:sz w:val="20"/>
                <w:vertAlign w:val="superscript"/>
                <w:lang w:val="de-DE" w:eastAsia="en-GB"/>
              </w:rPr>
              <w:t>2</w:t>
            </w:r>
          </w:p>
        </w:tc>
        <w:tc>
          <w:tcPr>
            <w:tcW w:w="1161" w:type="dxa"/>
          </w:tcPr>
          <w:p w:rsidR="007E3CDC" w:rsidRPr="004574F9" w:rsidRDefault="007E3CDC" w:rsidP="004574F9">
            <w:pPr>
              <w:pStyle w:val="Paragrafi"/>
              <w:ind w:firstLine="0"/>
              <w:rPr>
                <w:sz w:val="20"/>
                <w:lang w:val="de-DE" w:eastAsia="en-GB"/>
              </w:rPr>
            </w:pPr>
            <w:r w:rsidRPr="004574F9">
              <w:rPr>
                <w:sz w:val="20"/>
                <w:lang w:val="de-DE" w:eastAsia="en-GB"/>
              </w:rPr>
              <w:t>851 lek/m</w:t>
            </w:r>
            <w:r w:rsidRPr="004574F9">
              <w:rPr>
                <w:sz w:val="20"/>
                <w:vertAlign w:val="superscript"/>
                <w:lang w:val="de-DE" w:eastAsia="en-GB"/>
              </w:rPr>
              <w:t>2</w:t>
            </w:r>
          </w:p>
        </w:tc>
        <w:tc>
          <w:tcPr>
            <w:tcW w:w="1161" w:type="dxa"/>
          </w:tcPr>
          <w:p w:rsidR="007E3CDC" w:rsidRPr="004574F9" w:rsidRDefault="007E3CDC" w:rsidP="004574F9">
            <w:pPr>
              <w:pStyle w:val="Paragrafi"/>
              <w:ind w:firstLine="0"/>
              <w:rPr>
                <w:sz w:val="20"/>
                <w:lang w:val="de-DE" w:eastAsia="en-GB"/>
              </w:rPr>
            </w:pPr>
            <w:r w:rsidRPr="004574F9">
              <w:rPr>
                <w:sz w:val="20"/>
                <w:lang w:val="de-DE" w:eastAsia="en-GB"/>
              </w:rPr>
              <w:t>2 193 973</w:t>
            </w:r>
          </w:p>
        </w:tc>
        <w:tc>
          <w:tcPr>
            <w:tcW w:w="1161" w:type="dxa"/>
          </w:tcPr>
          <w:p w:rsidR="007E3CDC" w:rsidRPr="004574F9" w:rsidRDefault="007E3CDC" w:rsidP="004574F9">
            <w:pPr>
              <w:pStyle w:val="Paragrafi"/>
              <w:ind w:firstLine="0"/>
              <w:rPr>
                <w:sz w:val="20"/>
                <w:lang w:val="de-DE" w:eastAsia="en-GB"/>
              </w:rPr>
            </w:pPr>
            <w:r w:rsidRPr="004574F9">
              <w:rPr>
                <w:sz w:val="20"/>
                <w:lang w:val="de-DE" w:eastAsia="en-GB"/>
              </w:rPr>
              <w:t>77 500</w:t>
            </w:r>
          </w:p>
        </w:tc>
        <w:tc>
          <w:tcPr>
            <w:tcW w:w="1162" w:type="dxa"/>
          </w:tcPr>
          <w:p w:rsidR="007E3CDC" w:rsidRPr="004574F9" w:rsidRDefault="007E3CDC" w:rsidP="004574F9">
            <w:pPr>
              <w:pStyle w:val="Paragrafi"/>
              <w:ind w:firstLine="0"/>
              <w:rPr>
                <w:sz w:val="20"/>
                <w:lang w:val="de-DE" w:eastAsia="en-GB"/>
              </w:rPr>
            </w:pPr>
            <w:r w:rsidRPr="004574F9">
              <w:rPr>
                <w:sz w:val="20"/>
                <w:lang w:val="de-DE" w:eastAsia="en-GB"/>
              </w:rPr>
              <w:t>2 716 323</w:t>
            </w:r>
          </w:p>
        </w:tc>
      </w:tr>
    </w:tbl>
    <w:p w:rsidR="007E3CDC" w:rsidRDefault="007E3CDC" w:rsidP="00D01849">
      <w:pPr>
        <w:pStyle w:val="Paragrafi"/>
        <w:rPr>
          <w:vertAlign w:val="superscript"/>
          <w:lang w:val="de-DE" w:eastAsia="en-GB"/>
        </w:rPr>
      </w:pPr>
    </w:p>
    <w:p w:rsidR="007E3CDC" w:rsidRDefault="007E3CDC" w:rsidP="00D01849">
      <w:pPr>
        <w:pStyle w:val="Paragrafi"/>
        <w:rPr>
          <w:lang w:val="de-DE" w:eastAsia="en-GB"/>
        </w:rPr>
      </w:pPr>
      <w:r w:rsidRPr="00710D87">
        <w:rPr>
          <w:lang w:val="de-DE" w:eastAsia="en-GB"/>
        </w:rPr>
        <w:t>Vlera totale e shpron</w:t>
      </w:r>
      <w:r>
        <w:rPr>
          <w:lang w:val="de-DE" w:eastAsia="en-GB"/>
        </w:rPr>
        <w:t>ë</w:t>
      </w:r>
      <w:r w:rsidRPr="00710D87">
        <w:rPr>
          <w:lang w:val="de-DE" w:eastAsia="en-GB"/>
        </w:rPr>
        <w:t xml:space="preserve">simit </w:t>
      </w:r>
      <w:r>
        <w:rPr>
          <w:lang w:val="de-DE" w:eastAsia="en-GB"/>
        </w:rPr>
        <w:t>ë</w:t>
      </w:r>
      <w:r w:rsidRPr="00710D87">
        <w:rPr>
          <w:lang w:val="de-DE" w:eastAsia="en-GB"/>
        </w:rPr>
        <w:t>sht</w:t>
      </w:r>
      <w:r>
        <w:rPr>
          <w:lang w:val="de-DE" w:eastAsia="en-GB"/>
        </w:rPr>
        <w:t>ë 2 716 323 (d</w:t>
      </w:r>
      <w:r w:rsidRPr="00710D87">
        <w:rPr>
          <w:lang w:val="de-DE" w:eastAsia="en-GB"/>
        </w:rPr>
        <w:t>y milion</w:t>
      </w:r>
      <w:r>
        <w:rPr>
          <w:lang w:val="de-DE" w:eastAsia="en-GB"/>
        </w:rPr>
        <w:t>ë</w:t>
      </w:r>
      <w:r w:rsidRPr="00710D87">
        <w:rPr>
          <w:lang w:val="de-DE" w:eastAsia="en-GB"/>
        </w:rPr>
        <w:t xml:space="preserve"> e shtat</w:t>
      </w:r>
      <w:r>
        <w:rPr>
          <w:lang w:val="de-DE" w:eastAsia="en-GB"/>
        </w:rPr>
        <w:t>ë</w:t>
      </w:r>
      <w:r w:rsidRPr="00710D87">
        <w:rPr>
          <w:lang w:val="de-DE" w:eastAsia="en-GB"/>
        </w:rPr>
        <w:t>qind e gjasht</w:t>
      </w:r>
      <w:r>
        <w:rPr>
          <w:lang w:val="de-DE" w:eastAsia="en-GB"/>
        </w:rPr>
        <w:t>ë</w:t>
      </w:r>
      <w:r w:rsidRPr="00710D87">
        <w:rPr>
          <w:lang w:val="de-DE" w:eastAsia="en-GB"/>
        </w:rPr>
        <w:t>mb</w:t>
      </w:r>
      <w:r>
        <w:rPr>
          <w:lang w:val="de-DE" w:eastAsia="en-GB"/>
        </w:rPr>
        <w:t>ë</w:t>
      </w:r>
      <w:r w:rsidRPr="00710D87">
        <w:rPr>
          <w:lang w:val="de-DE" w:eastAsia="en-GB"/>
        </w:rPr>
        <w:t>dhjet</w:t>
      </w:r>
      <w:r>
        <w:rPr>
          <w:lang w:val="de-DE" w:eastAsia="en-GB"/>
        </w:rPr>
        <w:t>ë</w:t>
      </w:r>
      <w:r w:rsidRPr="00710D87">
        <w:rPr>
          <w:lang w:val="de-DE" w:eastAsia="en-GB"/>
        </w:rPr>
        <w:t xml:space="preserve"> mij</w:t>
      </w:r>
      <w:r>
        <w:rPr>
          <w:lang w:val="de-DE" w:eastAsia="en-GB"/>
        </w:rPr>
        <w:t>ë</w:t>
      </w:r>
      <w:r w:rsidRPr="00710D87">
        <w:rPr>
          <w:lang w:val="de-DE" w:eastAsia="en-GB"/>
        </w:rPr>
        <w:t xml:space="preserve"> e treqind e nj</w:t>
      </w:r>
      <w:r>
        <w:rPr>
          <w:lang w:val="de-DE" w:eastAsia="en-GB"/>
        </w:rPr>
        <w:t>ë</w:t>
      </w:r>
      <w:r w:rsidRPr="00710D87">
        <w:rPr>
          <w:lang w:val="de-DE" w:eastAsia="en-GB"/>
        </w:rPr>
        <w:t>zet e tre) lek</w:t>
      </w:r>
      <w:r>
        <w:rPr>
          <w:lang w:val="de-DE" w:eastAsia="en-GB"/>
        </w:rPr>
        <w:t>ë</w:t>
      </w:r>
      <w:r w:rsidR="00D5211D">
        <w:rPr>
          <w:lang w:val="de-DE" w:eastAsia="en-GB"/>
        </w:rPr>
        <w:t>.</w:t>
      </w:r>
    </w:p>
    <w:p w:rsidR="007E3CDC" w:rsidRDefault="007E3CDC" w:rsidP="00D01849">
      <w:pPr>
        <w:pStyle w:val="Paragrafi"/>
        <w:rPr>
          <w:lang w:val="de-DE" w:eastAsia="en-GB"/>
        </w:rPr>
      </w:pPr>
    </w:p>
    <w:p w:rsidR="007E3CDC" w:rsidRDefault="007E3CDC" w:rsidP="00D01849">
      <w:pPr>
        <w:pStyle w:val="Paragrafi"/>
        <w:rPr>
          <w:lang w:val="de-DE" w:eastAsia="en-GB"/>
        </w:rPr>
      </w:pPr>
    </w:p>
    <w:p w:rsidR="007E3CDC" w:rsidRPr="0056607D" w:rsidRDefault="007E3CDC" w:rsidP="00D01849">
      <w:pPr>
        <w:pStyle w:val="Akti"/>
        <w:keepNext w:val="0"/>
        <w:rPr>
          <w:lang w:val="de-DE" w:eastAsia="en-GB"/>
        </w:rPr>
      </w:pPr>
      <w:r w:rsidRPr="0056607D">
        <w:rPr>
          <w:lang w:val="de-DE" w:eastAsia="en-GB"/>
        </w:rPr>
        <w:t>kërkesë</w:t>
      </w:r>
    </w:p>
    <w:p w:rsidR="000474AF" w:rsidRDefault="007E3CDC" w:rsidP="00D01849">
      <w:pPr>
        <w:pStyle w:val="NumriData"/>
        <w:keepNext w:val="0"/>
        <w:rPr>
          <w:lang w:val="de-DE" w:eastAsia="en-GB"/>
        </w:rPr>
      </w:pPr>
      <w:r w:rsidRPr="003531C7">
        <w:rPr>
          <w:lang w:val="de-DE" w:eastAsia="en-GB"/>
        </w:rPr>
        <w:t>Nr.2742/1, datë 7.7.2008</w:t>
      </w:r>
    </w:p>
    <w:p w:rsidR="007E3CDC" w:rsidRPr="003531C7" w:rsidRDefault="007E3CDC" w:rsidP="00D01849">
      <w:pPr>
        <w:pStyle w:val="NumriData"/>
        <w:keepNext w:val="0"/>
        <w:rPr>
          <w:lang w:val="de-DE" w:eastAsia="en-GB"/>
        </w:rPr>
      </w:pPr>
      <w:r w:rsidRPr="003531C7">
        <w:rPr>
          <w:lang w:val="de-DE" w:eastAsia="en-GB"/>
        </w:rPr>
        <w:t xml:space="preserve"> </w:t>
      </w:r>
    </w:p>
    <w:p w:rsidR="007E3CDC" w:rsidRPr="0056607D" w:rsidRDefault="007E3CDC" w:rsidP="00D01849">
      <w:pPr>
        <w:pStyle w:val="Akti"/>
        <w:keepNext w:val="0"/>
        <w:rPr>
          <w:lang w:val="de-DE" w:eastAsia="en-GB"/>
        </w:rPr>
      </w:pPr>
      <w:r w:rsidRPr="0056607D">
        <w:rPr>
          <w:lang w:val="de-DE" w:eastAsia="en-GB"/>
        </w:rPr>
        <w:t>për shpronësim publik</w:t>
      </w:r>
    </w:p>
    <w:p w:rsidR="007E3CDC" w:rsidRPr="008C2122" w:rsidRDefault="007E3CDC" w:rsidP="00D01849">
      <w:pPr>
        <w:pStyle w:val="Paragrafi"/>
        <w:rPr>
          <w:lang w:val="de-DE" w:eastAsia="en-GB"/>
        </w:rPr>
      </w:pPr>
    </w:p>
    <w:p w:rsidR="007E3CDC" w:rsidRPr="008C2122" w:rsidRDefault="007E3CDC" w:rsidP="00D01849">
      <w:pPr>
        <w:pStyle w:val="Paragrafi"/>
        <w:rPr>
          <w:lang w:val="de-DE" w:eastAsia="en-GB"/>
        </w:rPr>
      </w:pPr>
      <w:r w:rsidRPr="008C2122">
        <w:rPr>
          <w:lang w:val="de-DE" w:eastAsia="en-GB"/>
        </w:rPr>
        <w:t>Ministria e Punëve Publike, Transportit dhe Telekomunikacionit shpall kërkesën për shpronësim për pasurin</w:t>
      </w:r>
      <w:r>
        <w:rPr>
          <w:lang w:val="de-DE" w:eastAsia="en-GB"/>
        </w:rPr>
        <w:t>ë</w:t>
      </w:r>
      <w:r w:rsidR="00D5211D">
        <w:rPr>
          <w:lang w:val="de-DE" w:eastAsia="en-GB"/>
        </w:rPr>
        <w:t>,</w:t>
      </w:r>
      <w:r w:rsidRPr="008C2122">
        <w:rPr>
          <w:lang w:val="de-DE" w:eastAsia="en-GB"/>
        </w:rPr>
        <w:t xml:space="preserve"> pron</w:t>
      </w:r>
      <w:r>
        <w:rPr>
          <w:lang w:val="de-DE" w:eastAsia="en-GB"/>
        </w:rPr>
        <w:t>ë</w:t>
      </w:r>
      <w:r w:rsidRPr="008C2122">
        <w:rPr>
          <w:lang w:val="de-DE" w:eastAsia="en-GB"/>
        </w:rPr>
        <w:t xml:space="preserve"> private</w:t>
      </w:r>
      <w:r w:rsidR="00D5211D">
        <w:rPr>
          <w:lang w:val="de-DE" w:eastAsia="en-GB"/>
        </w:rPr>
        <w:t>,</w:t>
      </w:r>
      <w:r w:rsidRPr="008C2122">
        <w:rPr>
          <w:lang w:val="de-DE" w:eastAsia="en-GB"/>
        </w:rPr>
        <w:t xml:space="preserve"> e cila preket si rezultat i nd</w:t>
      </w:r>
      <w:r>
        <w:rPr>
          <w:lang w:val="de-DE" w:eastAsia="en-GB"/>
        </w:rPr>
        <w:t>ë</w:t>
      </w:r>
      <w:r w:rsidRPr="008C2122">
        <w:rPr>
          <w:lang w:val="de-DE" w:eastAsia="en-GB"/>
        </w:rPr>
        <w:t>rtimit t</w:t>
      </w:r>
      <w:r>
        <w:rPr>
          <w:lang w:val="de-DE" w:eastAsia="en-GB"/>
        </w:rPr>
        <w:t>ë</w:t>
      </w:r>
      <w:r w:rsidRPr="008C2122">
        <w:rPr>
          <w:lang w:val="de-DE" w:eastAsia="en-GB"/>
        </w:rPr>
        <w:t xml:space="preserve"> </w:t>
      </w:r>
      <w:r>
        <w:rPr>
          <w:lang w:val="de-DE" w:eastAsia="en-GB"/>
        </w:rPr>
        <w:t>segmentit rrugor Gjirokastër-Tepelenë.</w:t>
      </w:r>
    </w:p>
    <w:p w:rsidR="007E3CDC" w:rsidRDefault="007E3CDC" w:rsidP="00D01849">
      <w:pPr>
        <w:pStyle w:val="Paragrafi"/>
        <w:rPr>
          <w:lang w:val="de-DE" w:eastAsia="en-GB"/>
        </w:rPr>
      </w:pPr>
      <w:r w:rsidRPr="008C2122">
        <w:rPr>
          <w:lang w:val="de-DE" w:eastAsia="en-GB"/>
        </w:rPr>
        <w:t>Subjekti kërkues i këtij objekti është Drejtoria e Përgjithshme e Rrugëve. Me anë të këtij p</w:t>
      </w:r>
      <w:r w:rsidR="00D5211D">
        <w:rPr>
          <w:lang w:val="de-DE" w:eastAsia="en-GB"/>
        </w:rPr>
        <w:t>ublikimi në shtyp kërkojmë të vë</w:t>
      </w:r>
      <w:r w:rsidRPr="008C2122">
        <w:rPr>
          <w:lang w:val="de-DE" w:eastAsia="en-GB"/>
        </w:rPr>
        <w:t xml:space="preserve">më në dijeni personat të cilët preken nga ky shpronësim. Vënia në dijeni konsiston në masën e vlerësimit të llogaritur nga Komisioni </w:t>
      </w:r>
      <w:r>
        <w:rPr>
          <w:lang w:val="de-DE" w:eastAsia="en-GB"/>
        </w:rPr>
        <w:t xml:space="preserve">i Posaçëm </w:t>
      </w:r>
      <w:r w:rsidRPr="008C2122">
        <w:rPr>
          <w:lang w:val="de-DE" w:eastAsia="en-GB"/>
        </w:rPr>
        <w:t>i Shpronësimit pranë Ministrisë së Punëve Publike, Transportit dhe Telekomunikacionit, për pronarët sipas listës emërore bashkëlidhur.</w:t>
      </w:r>
    </w:p>
    <w:p w:rsidR="007E3CDC" w:rsidRPr="00C30A3E" w:rsidRDefault="007E3CDC" w:rsidP="00D01849">
      <w:pPr>
        <w:pStyle w:val="Paragrafi"/>
        <w:rPr>
          <w:lang w:val="de-DE" w:eastAsia="en-GB"/>
        </w:rPr>
      </w:pPr>
      <w:r w:rsidRPr="00C30A3E">
        <w:rPr>
          <w:lang w:val="de-DE" w:eastAsia="en-GB"/>
        </w:rPr>
        <w:t>Pronar</w:t>
      </w:r>
      <w:r>
        <w:rPr>
          <w:lang w:val="de-DE" w:eastAsia="en-GB"/>
        </w:rPr>
        <w:t>ë</w:t>
      </w:r>
      <w:r w:rsidRPr="00C30A3E">
        <w:rPr>
          <w:lang w:val="de-DE" w:eastAsia="en-GB"/>
        </w:rPr>
        <w:t>t q</w:t>
      </w:r>
      <w:r>
        <w:rPr>
          <w:lang w:val="de-DE" w:eastAsia="en-GB"/>
        </w:rPr>
        <w:t>ë</w:t>
      </w:r>
      <w:r w:rsidRPr="00C30A3E">
        <w:rPr>
          <w:lang w:val="de-DE" w:eastAsia="en-GB"/>
        </w:rPr>
        <w:t xml:space="preserve"> kan</w:t>
      </w:r>
      <w:r>
        <w:rPr>
          <w:lang w:val="de-DE" w:eastAsia="en-GB"/>
        </w:rPr>
        <w:t>ë</w:t>
      </w:r>
      <w:r w:rsidRPr="00C30A3E">
        <w:rPr>
          <w:lang w:val="de-DE" w:eastAsia="en-GB"/>
        </w:rPr>
        <w:t xml:space="preserve"> emrat n</w:t>
      </w:r>
      <w:r>
        <w:rPr>
          <w:lang w:val="de-DE" w:eastAsia="en-GB"/>
        </w:rPr>
        <w:t>ë</w:t>
      </w:r>
      <w:r w:rsidRPr="00C30A3E">
        <w:rPr>
          <w:lang w:val="de-DE" w:eastAsia="en-GB"/>
        </w:rPr>
        <w:t xml:space="preserve"> list</w:t>
      </w:r>
      <w:r>
        <w:rPr>
          <w:lang w:val="de-DE" w:eastAsia="en-GB"/>
        </w:rPr>
        <w:t>ë</w:t>
      </w:r>
      <w:r w:rsidRPr="00C30A3E">
        <w:rPr>
          <w:lang w:val="de-DE" w:eastAsia="en-GB"/>
        </w:rPr>
        <w:t>n em</w:t>
      </w:r>
      <w:r>
        <w:rPr>
          <w:lang w:val="de-DE" w:eastAsia="en-GB"/>
        </w:rPr>
        <w:t>ë</w:t>
      </w:r>
      <w:r w:rsidRPr="00C30A3E">
        <w:rPr>
          <w:lang w:val="de-DE" w:eastAsia="en-GB"/>
        </w:rPr>
        <w:t>rore dhe personat e tret</w:t>
      </w:r>
      <w:r>
        <w:rPr>
          <w:lang w:val="de-DE" w:eastAsia="en-GB"/>
        </w:rPr>
        <w:t>ë</w:t>
      </w:r>
      <w:r w:rsidRPr="00C30A3E">
        <w:rPr>
          <w:lang w:val="de-DE" w:eastAsia="en-GB"/>
        </w:rPr>
        <w:t>, brenda 15 dit</w:t>
      </w:r>
      <w:r>
        <w:rPr>
          <w:lang w:val="de-DE" w:eastAsia="en-GB"/>
        </w:rPr>
        <w:t>ë</w:t>
      </w:r>
      <w:r w:rsidRPr="00C30A3E">
        <w:rPr>
          <w:lang w:val="de-DE" w:eastAsia="en-GB"/>
        </w:rPr>
        <w:t>ve nga plot</w:t>
      </w:r>
      <w:r>
        <w:rPr>
          <w:lang w:val="de-DE" w:eastAsia="en-GB"/>
        </w:rPr>
        <w:t>ë</w:t>
      </w:r>
      <w:r w:rsidRPr="00C30A3E">
        <w:rPr>
          <w:lang w:val="de-DE" w:eastAsia="en-GB"/>
        </w:rPr>
        <w:t>simi i k</w:t>
      </w:r>
      <w:r>
        <w:rPr>
          <w:lang w:val="de-DE" w:eastAsia="en-GB"/>
        </w:rPr>
        <w:t>ë</w:t>
      </w:r>
      <w:r w:rsidRPr="00C30A3E">
        <w:rPr>
          <w:lang w:val="de-DE" w:eastAsia="en-GB"/>
        </w:rPr>
        <w:t xml:space="preserve">tij afati </w:t>
      </w:r>
      <w:r w:rsidR="00D5211D">
        <w:rPr>
          <w:lang w:val="de-DE" w:eastAsia="en-GB"/>
        </w:rPr>
        <w:t>p</w:t>
      </w:r>
      <w:r>
        <w:rPr>
          <w:lang w:val="de-DE" w:eastAsia="en-GB"/>
        </w:rPr>
        <w:t>ë</w:t>
      </w:r>
      <w:r w:rsidRPr="00C30A3E">
        <w:rPr>
          <w:lang w:val="de-DE" w:eastAsia="en-GB"/>
        </w:rPr>
        <w:t>r publikim, kan</w:t>
      </w:r>
      <w:r>
        <w:rPr>
          <w:lang w:val="de-DE" w:eastAsia="en-GB"/>
        </w:rPr>
        <w:t>ë</w:t>
      </w:r>
      <w:r w:rsidRPr="00C30A3E">
        <w:rPr>
          <w:lang w:val="de-DE" w:eastAsia="en-GB"/>
        </w:rPr>
        <w:t xml:space="preserve"> t</w:t>
      </w:r>
      <w:r>
        <w:rPr>
          <w:lang w:val="de-DE" w:eastAsia="en-GB"/>
        </w:rPr>
        <w:t>ë</w:t>
      </w:r>
      <w:r w:rsidRPr="00C30A3E">
        <w:rPr>
          <w:lang w:val="de-DE" w:eastAsia="en-GB"/>
        </w:rPr>
        <w:t xml:space="preserve"> drejt</w:t>
      </w:r>
      <w:r>
        <w:rPr>
          <w:lang w:val="de-DE" w:eastAsia="en-GB"/>
        </w:rPr>
        <w:t>ë</w:t>
      </w:r>
      <w:r w:rsidRPr="00C30A3E">
        <w:rPr>
          <w:lang w:val="de-DE" w:eastAsia="en-GB"/>
        </w:rPr>
        <w:t xml:space="preserve"> t</w:t>
      </w:r>
      <w:r>
        <w:rPr>
          <w:lang w:val="de-DE" w:eastAsia="en-GB"/>
        </w:rPr>
        <w:t>ë</w:t>
      </w:r>
      <w:r w:rsidRPr="00C30A3E">
        <w:rPr>
          <w:lang w:val="de-DE" w:eastAsia="en-GB"/>
        </w:rPr>
        <w:t xml:space="preserve"> paraqesin pretendimet e tyre t</w:t>
      </w:r>
      <w:r>
        <w:rPr>
          <w:lang w:val="de-DE" w:eastAsia="en-GB"/>
        </w:rPr>
        <w:t>ë</w:t>
      </w:r>
      <w:r w:rsidRPr="00C30A3E">
        <w:rPr>
          <w:lang w:val="de-DE" w:eastAsia="en-GB"/>
        </w:rPr>
        <w:t xml:space="preserve"> shoq</w:t>
      </w:r>
      <w:r>
        <w:rPr>
          <w:lang w:val="de-DE" w:eastAsia="en-GB"/>
        </w:rPr>
        <w:t>ë</w:t>
      </w:r>
      <w:r w:rsidR="00D5211D">
        <w:rPr>
          <w:lang w:val="de-DE" w:eastAsia="en-GB"/>
        </w:rPr>
        <w:t>ruara me dokumente</w:t>
      </w:r>
      <w:r w:rsidRPr="00C30A3E">
        <w:rPr>
          <w:lang w:val="de-DE" w:eastAsia="en-GB"/>
        </w:rPr>
        <w:t>t p</w:t>
      </w:r>
      <w:r>
        <w:rPr>
          <w:lang w:val="de-DE" w:eastAsia="en-GB"/>
        </w:rPr>
        <w:t>ë</w:t>
      </w:r>
      <w:r w:rsidRPr="00C30A3E">
        <w:rPr>
          <w:lang w:val="de-DE" w:eastAsia="en-GB"/>
        </w:rPr>
        <w:t>rkat</w:t>
      </w:r>
      <w:r>
        <w:rPr>
          <w:lang w:val="de-DE" w:eastAsia="en-GB"/>
        </w:rPr>
        <w:t>ë</w:t>
      </w:r>
      <w:r w:rsidRPr="00C30A3E">
        <w:rPr>
          <w:lang w:val="de-DE" w:eastAsia="en-GB"/>
        </w:rPr>
        <w:t>se n</w:t>
      </w:r>
      <w:r>
        <w:rPr>
          <w:lang w:val="de-DE" w:eastAsia="en-GB"/>
        </w:rPr>
        <w:t>ë</w:t>
      </w:r>
      <w:r w:rsidR="00D5211D">
        <w:rPr>
          <w:lang w:val="de-DE" w:eastAsia="en-GB"/>
        </w:rPr>
        <w:t xml:space="preserve"> m</w:t>
      </w:r>
      <w:r w:rsidRPr="00C30A3E">
        <w:rPr>
          <w:lang w:val="de-DE" w:eastAsia="en-GB"/>
        </w:rPr>
        <w:t>inistrin</w:t>
      </w:r>
      <w:r>
        <w:rPr>
          <w:lang w:val="de-DE" w:eastAsia="en-GB"/>
        </w:rPr>
        <w:t>ë</w:t>
      </w:r>
      <w:r w:rsidRPr="00C30A3E">
        <w:rPr>
          <w:lang w:val="de-DE" w:eastAsia="en-GB"/>
        </w:rPr>
        <w:t xml:space="preserve"> kompetente (Ministria e Pun</w:t>
      </w:r>
      <w:r>
        <w:rPr>
          <w:lang w:val="de-DE" w:eastAsia="en-GB"/>
        </w:rPr>
        <w:t>ë</w:t>
      </w:r>
      <w:r w:rsidRPr="00C30A3E">
        <w:rPr>
          <w:lang w:val="de-DE" w:eastAsia="en-GB"/>
        </w:rPr>
        <w:t>ve Publike, Transportit dhe Telekomunikacionit).</w:t>
      </w:r>
    </w:p>
    <w:p w:rsidR="007E3CDC" w:rsidRPr="008C2122" w:rsidRDefault="007E3CDC" w:rsidP="00D01849">
      <w:pPr>
        <w:pStyle w:val="Paragrafi"/>
        <w:rPr>
          <w:lang w:val="de-DE" w:eastAsia="en-GB"/>
        </w:rPr>
      </w:pPr>
    </w:p>
    <w:p w:rsidR="00091063" w:rsidRDefault="00091063" w:rsidP="00D01849">
      <w:pPr>
        <w:pStyle w:val="Paragrafi"/>
        <w:rPr>
          <w:lang w:val="de-DE" w:eastAsia="en-GB"/>
        </w:rPr>
        <w:sectPr w:rsidR="00091063" w:rsidSect="0079109B">
          <w:pgSz w:w="11909" w:h="16834" w:code="9"/>
          <w:pgMar w:top="1418" w:right="1418" w:bottom="1418" w:left="1418" w:header="1304" w:footer="1134" w:gutter="0"/>
          <w:cols w:space="720"/>
          <w:docGrid w:linePitch="360"/>
        </w:sectPr>
      </w:pPr>
    </w:p>
    <w:tbl>
      <w:tblPr>
        <w:tblW w:w="14432" w:type="dxa"/>
        <w:tblLayout w:type="fixed"/>
        <w:tblLook w:val="0000" w:firstRow="0" w:lastRow="0" w:firstColumn="0" w:lastColumn="0" w:noHBand="0" w:noVBand="0"/>
      </w:tblPr>
      <w:tblGrid>
        <w:gridCol w:w="648"/>
        <w:gridCol w:w="1260"/>
        <w:gridCol w:w="1080"/>
        <w:gridCol w:w="1108"/>
        <w:gridCol w:w="631"/>
        <w:gridCol w:w="528"/>
        <w:gridCol w:w="623"/>
        <w:gridCol w:w="574"/>
        <w:gridCol w:w="485"/>
        <w:gridCol w:w="672"/>
        <w:gridCol w:w="826"/>
        <w:gridCol w:w="566"/>
        <w:gridCol w:w="745"/>
        <w:gridCol w:w="648"/>
        <w:gridCol w:w="802"/>
        <w:gridCol w:w="729"/>
        <w:gridCol w:w="854"/>
        <w:gridCol w:w="802"/>
        <w:gridCol w:w="851"/>
      </w:tblGrid>
      <w:tr w:rsidR="007E3CDC" w:rsidRPr="00027207" w:rsidTr="007E3CDC">
        <w:trPr>
          <w:trHeight w:val="255"/>
        </w:trPr>
        <w:tc>
          <w:tcPr>
            <w:tcW w:w="4096" w:type="dxa"/>
            <w:gridSpan w:val="4"/>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b/>
                <w:bCs/>
                <w:sz w:val="18"/>
                <w:szCs w:val="18"/>
              </w:rPr>
            </w:pPr>
            <w:r w:rsidRPr="00027207">
              <w:rPr>
                <w:rFonts w:ascii="CG Times" w:eastAsia="Times New Roman" w:hAnsi="CG Times" w:cs="Arial"/>
                <w:b/>
                <w:bCs/>
                <w:sz w:val="18"/>
                <w:szCs w:val="18"/>
              </w:rPr>
              <w:t>REPUBLIKA E SHQIP</w:t>
            </w:r>
            <w:r>
              <w:rPr>
                <w:rFonts w:ascii="CG Times" w:eastAsia="Times New Roman" w:hAnsi="CG Times" w:cs="Arial"/>
                <w:b/>
                <w:bCs/>
                <w:sz w:val="18"/>
                <w:szCs w:val="18"/>
              </w:rPr>
              <w:t>Ë</w:t>
            </w:r>
            <w:r w:rsidRPr="00027207">
              <w:rPr>
                <w:rFonts w:ascii="CG Times" w:eastAsia="Times New Roman" w:hAnsi="CG Times" w:cs="Arial"/>
                <w:b/>
                <w:bCs/>
                <w:sz w:val="18"/>
                <w:szCs w:val="18"/>
              </w:rPr>
              <w:t>RIS</w:t>
            </w:r>
            <w:r>
              <w:rPr>
                <w:rFonts w:ascii="CG Times" w:eastAsia="Times New Roman" w:hAnsi="CG Times" w:cs="Arial"/>
                <w:b/>
                <w:bCs/>
                <w:sz w:val="18"/>
                <w:szCs w:val="18"/>
              </w:rPr>
              <w:t>Ë</w:t>
            </w:r>
          </w:p>
        </w:tc>
        <w:tc>
          <w:tcPr>
            <w:tcW w:w="631"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rPr>
            </w:pPr>
          </w:p>
        </w:tc>
        <w:tc>
          <w:tcPr>
            <w:tcW w:w="528"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rPr>
            </w:pPr>
          </w:p>
        </w:tc>
        <w:tc>
          <w:tcPr>
            <w:tcW w:w="623"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rPr>
            </w:pPr>
          </w:p>
        </w:tc>
        <w:tc>
          <w:tcPr>
            <w:tcW w:w="574"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rPr>
            </w:pPr>
          </w:p>
        </w:tc>
        <w:tc>
          <w:tcPr>
            <w:tcW w:w="485"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rPr>
            </w:pPr>
          </w:p>
        </w:tc>
        <w:tc>
          <w:tcPr>
            <w:tcW w:w="672"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rPr>
            </w:pPr>
          </w:p>
        </w:tc>
        <w:tc>
          <w:tcPr>
            <w:tcW w:w="826"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rPr>
            </w:pPr>
          </w:p>
        </w:tc>
        <w:tc>
          <w:tcPr>
            <w:tcW w:w="566"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rPr>
            </w:pPr>
          </w:p>
        </w:tc>
        <w:tc>
          <w:tcPr>
            <w:tcW w:w="745"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rPr>
            </w:pPr>
          </w:p>
        </w:tc>
        <w:tc>
          <w:tcPr>
            <w:tcW w:w="648"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rPr>
            </w:pPr>
          </w:p>
        </w:tc>
        <w:tc>
          <w:tcPr>
            <w:tcW w:w="802"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rPr>
            </w:pPr>
          </w:p>
        </w:tc>
        <w:tc>
          <w:tcPr>
            <w:tcW w:w="729"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rPr>
            </w:pPr>
          </w:p>
        </w:tc>
        <w:tc>
          <w:tcPr>
            <w:tcW w:w="854"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rPr>
            </w:pPr>
          </w:p>
        </w:tc>
        <w:tc>
          <w:tcPr>
            <w:tcW w:w="802"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p>
        </w:tc>
        <w:tc>
          <w:tcPr>
            <w:tcW w:w="851"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p>
        </w:tc>
      </w:tr>
      <w:tr w:rsidR="007E3CDC" w:rsidRPr="00391259" w:rsidTr="007E3CDC">
        <w:trPr>
          <w:trHeight w:val="255"/>
        </w:trPr>
        <w:tc>
          <w:tcPr>
            <w:tcW w:w="8435" w:type="dxa"/>
            <w:gridSpan w:val="11"/>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b/>
                <w:bCs/>
                <w:sz w:val="18"/>
                <w:szCs w:val="18"/>
                <w:lang w:val="de-DE"/>
              </w:rPr>
            </w:pPr>
            <w:r w:rsidRPr="00391259">
              <w:rPr>
                <w:rFonts w:ascii="CG Times" w:eastAsia="Times New Roman" w:hAnsi="CG Times" w:cs="Arial"/>
                <w:b/>
                <w:bCs/>
                <w:sz w:val="18"/>
                <w:szCs w:val="18"/>
                <w:lang w:val="de-DE"/>
              </w:rPr>
              <w:t>MINISTRIA E PUNËVE PUBLIKE, TRANSPORTIT DHE TELEKOMUNIKACIONIT</w:t>
            </w:r>
          </w:p>
        </w:tc>
        <w:tc>
          <w:tcPr>
            <w:tcW w:w="566"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745"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648"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802"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729"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854"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802"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4"/>
                <w:szCs w:val="14"/>
                <w:lang w:val="de-DE"/>
              </w:rPr>
            </w:pPr>
          </w:p>
        </w:tc>
        <w:tc>
          <w:tcPr>
            <w:tcW w:w="851"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4"/>
                <w:szCs w:val="14"/>
                <w:lang w:val="de-DE"/>
              </w:rPr>
            </w:pPr>
          </w:p>
        </w:tc>
      </w:tr>
      <w:tr w:rsidR="007E3CDC" w:rsidRPr="00027207" w:rsidTr="007E3CDC">
        <w:trPr>
          <w:trHeight w:val="255"/>
        </w:trPr>
        <w:tc>
          <w:tcPr>
            <w:tcW w:w="4727" w:type="dxa"/>
            <w:gridSpan w:val="5"/>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b/>
                <w:bCs/>
                <w:sz w:val="18"/>
                <w:szCs w:val="18"/>
                <w:lang w:val="de-DE"/>
              </w:rPr>
            </w:pPr>
            <w:r w:rsidRPr="00027207">
              <w:rPr>
                <w:rFonts w:ascii="CG Times" w:eastAsia="Times New Roman" w:hAnsi="CG Times" w:cs="Arial"/>
                <w:b/>
                <w:bCs/>
                <w:sz w:val="18"/>
                <w:szCs w:val="18"/>
                <w:lang w:val="de-DE"/>
              </w:rPr>
              <w:t>DREJTORIA E P</w:t>
            </w:r>
            <w:r>
              <w:rPr>
                <w:rFonts w:ascii="CG Times" w:eastAsia="Times New Roman" w:hAnsi="CG Times" w:cs="Arial"/>
                <w:b/>
                <w:bCs/>
                <w:sz w:val="18"/>
                <w:szCs w:val="18"/>
                <w:lang w:val="de-DE"/>
              </w:rPr>
              <w:t>Ë</w:t>
            </w:r>
            <w:r w:rsidRPr="00027207">
              <w:rPr>
                <w:rFonts w:ascii="CG Times" w:eastAsia="Times New Roman" w:hAnsi="CG Times" w:cs="Arial"/>
                <w:b/>
                <w:bCs/>
                <w:sz w:val="18"/>
                <w:szCs w:val="18"/>
                <w:lang w:val="de-DE"/>
              </w:rPr>
              <w:t>RGJITHSHME E RRUG</w:t>
            </w:r>
            <w:r>
              <w:rPr>
                <w:rFonts w:ascii="CG Times" w:eastAsia="Times New Roman" w:hAnsi="CG Times" w:cs="Arial"/>
                <w:b/>
                <w:bCs/>
                <w:sz w:val="18"/>
                <w:szCs w:val="18"/>
                <w:lang w:val="de-DE"/>
              </w:rPr>
              <w:t>Ë</w:t>
            </w:r>
            <w:r w:rsidRPr="00027207">
              <w:rPr>
                <w:rFonts w:ascii="CG Times" w:eastAsia="Times New Roman" w:hAnsi="CG Times" w:cs="Arial"/>
                <w:b/>
                <w:bCs/>
                <w:sz w:val="18"/>
                <w:szCs w:val="18"/>
                <w:lang w:val="de-DE"/>
              </w:rPr>
              <w:t>VE</w:t>
            </w:r>
          </w:p>
        </w:tc>
        <w:tc>
          <w:tcPr>
            <w:tcW w:w="528"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623"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574"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485"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672"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826"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566"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745"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648"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802"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729"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854"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802"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lang w:val="de-DE"/>
              </w:rPr>
            </w:pPr>
          </w:p>
        </w:tc>
        <w:tc>
          <w:tcPr>
            <w:tcW w:w="851"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lang w:val="de-DE"/>
              </w:rPr>
            </w:pPr>
          </w:p>
        </w:tc>
      </w:tr>
      <w:tr w:rsidR="007E3CDC" w:rsidRPr="00027207" w:rsidTr="007E3CDC">
        <w:trPr>
          <w:trHeight w:val="255"/>
        </w:trPr>
        <w:tc>
          <w:tcPr>
            <w:tcW w:w="648"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1260"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1080"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1108"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631"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528"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623"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574"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485"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672"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826"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566"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745"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648"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802"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729"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854"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8"/>
                <w:szCs w:val="18"/>
                <w:lang w:val="de-DE"/>
              </w:rPr>
            </w:pPr>
          </w:p>
        </w:tc>
        <w:tc>
          <w:tcPr>
            <w:tcW w:w="802"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lang w:val="de-DE"/>
              </w:rPr>
            </w:pPr>
          </w:p>
        </w:tc>
        <w:tc>
          <w:tcPr>
            <w:tcW w:w="851"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lang w:val="de-DE"/>
              </w:rPr>
            </w:pPr>
          </w:p>
        </w:tc>
      </w:tr>
      <w:tr w:rsidR="007E3CDC" w:rsidRPr="00391259" w:rsidTr="007E3CDC">
        <w:trPr>
          <w:trHeight w:val="255"/>
        </w:trPr>
        <w:tc>
          <w:tcPr>
            <w:tcW w:w="14432" w:type="dxa"/>
            <w:gridSpan w:val="19"/>
            <w:tcBorders>
              <w:top w:val="nil"/>
              <w:left w:val="nil"/>
              <w:bottom w:val="nil"/>
              <w:right w:val="nil"/>
            </w:tcBorders>
            <w:shd w:val="clear" w:color="auto" w:fill="auto"/>
            <w:noWrap/>
            <w:vAlign w:val="bottom"/>
          </w:tcPr>
          <w:p w:rsidR="007E3CDC" w:rsidRPr="007C6238" w:rsidRDefault="007E3CDC" w:rsidP="00D01849">
            <w:pPr>
              <w:widowControl w:val="0"/>
              <w:jc w:val="center"/>
              <w:rPr>
                <w:rFonts w:ascii="CG Times" w:eastAsia="Times New Roman" w:hAnsi="CG Times" w:cs="Arial"/>
                <w:sz w:val="14"/>
                <w:szCs w:val="14"/>
                <w:lang w:val="de-DE"/>
              </w:rPr>
            </w:pPr>
            <w:r w:rsidRPr="00D5211D">
              <w:rPr>
                <w:rFonts w:ascii="CG Times" w:eastAsia="Times New Roman" w:hAnsi="CG Times" w:cs="Arial"/>
                <w:bCs/>
                <w:sz w:val="18"/>
                <w:szCs w:val="18"/>
                <w:lang w:val="de-DE"/>
              </w:rPr>
              <w:t>LISTA E PERSONAVE QË SHPRONËSOHEN NGA NDËRTIMI I SEGMENTIT RRUGOR GJIROKASTËR</w:t>
            </w:r>
            <w:r w:rsidRPr="007C6238">
              <w:rPr>
                <w:rFonts w:ascii="CG Times" w:eastAsia="Times New Roman" w:hAnsi="CG Times" w:cs="Arial"/>
                <w:b/>
                <w:bCs/>
                <w:sz w:val="18"/>
                <w:szCs w:val="18"/>
                <w:lang w:val="de-DE"/>
              </w:rPr>
              <w:t xml:space="preserve"> - TEPELENË</w:t>
            </w:r>
          </w:p>
        </w:tc>
      </w:tr>
      <w:tr w:rsidR="007E3CDC" w:rsidRPr="00391259" w:rsidTr="007E3CDC">
        <w:trPr>
          <w:trHeight w:val="270"/>
        </w:trPr>
        <w:tc>
          <w:tcPr>
            <w:tcW w:w="648"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1260"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1080"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b/>
                <w:bCs/>
                <w:sz w:val="18"/>
                <w:szCs w:val="18"/>
                <w:u w:val="single"/>
                <w:lang w:val="de-DE"/>
              </w:rPr>
            </w:pPr>
          </w:p>
        </w:tc>
        <w:tc>
          <w:tcPr>
            <w:tcW w:w="1108"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631"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528"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623"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574"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485"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672"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826"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566"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745"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648"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802"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729"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854"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8"/>
                <w:szCs w:val="18"/>
                <w:lang w:val="de-DE"/>
              </w:rPr>
            </w:pPr>
          </w:p>
        </w:tc>
        <w:tc>
          <w:tcPr>
            <w:tcW w:w="802"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4"/>
                <w:szCs w:val="14"/>
                <w:lang w:val="de-DE"/>
              </w:rPr>
            </w:pPr>
          </w:p>
        </w:tc>
        <w:tc>
          <w:tcPr>
            <w:tcW w:w="851" w:type="dxa"/>
            <w:tcBorders>
              <w:top w:val="nil"/>
              <w:left w:val="nil"/>
              <w:bottom w:val="nil"/>
              <w:right w:val="nil"/>
            </w:tcBorders>
            <w:shd w:val="clear" w:color="auto" w:fill="auto"/>
            <w:noWrap/>
            <w:vAlign w:val="bottom"/>
          </w:tcPr>
          <w:p w:rsidR="007E3CDC" w:rsidRPr="00391259" w:rsidRDefault="007E3CDC" w:rsidP="00D01849">
            <w:pPr>
              <w:widowControl w:val="0"/>
              <w:rPr>
                <w:rFonts w:ascii="CG Times" w:eastAsia="Times New Roman" w:hAnsi="CG Times" w:cs="Arial"/>
                <w:sz w:val="14"/>
                <w:szCs w:val="14"/>
                <w:lang w:val="de-DE"/>
              </w:rPr>
            </w:pPr>
          </w:p>
        </w:tc>
      </w:tr>
      <w:tr w:rsidR="007E3CDC" w:rsidRPr="00027207" w:rsidTr="007E3CDC">
        <w:trPr>
          <w:trHeight w:val="270"/>
        </w:trPr>
        <w:tc>
          <w:tcPr>
            <w:tcW w:w="648" w:type="dxa"/>
            <w:vMerge w:val="restart"/>
            <w:tcBorders>
              <w:top w:val="double" w:sz="6" w:space="0" w:color="auto"/>
              <w:left w:val="single" w:sz="4" w:space="0" w:color="auto"/>
              <w:right w:val="single" w:sz="4" w:space="0" w:color="auto"/>
            </w:tcBorders>
            <w:shd w:val="clear" w:color="auto" w:fill="auto"/>
            <w:noWrap/>
            <w:vAlign w:val="bottom"/>
          </w:tcPr>
          <w:p w:rsidR="007E3CDC" w:rsidRPr="00391259" w:rsidRDefault="007E3CDC" w:rsidP="00D01849">
            <w:pPr>
              <w:widowControl w:val="0"/>
              <w:rPr>
                <w:rFonts w:ascii="CG Times" w:eastAsia="Times New Roman" w:hAnsi="CG Times" w:cs="Arial"/>
                <w:sz w:val="14"/>
                <w:szCs w:val="14"/>
                <w:lang w:val="de-DE"/>
              </w:rPr>
            </w:pPr>
            <w:r w:rsidRPr="00391259">
              <w:rPr>
                <w:rFonts w:ascii="CG Times" w:eastAsia="Times New Roman" w:hAnsi="CG Times" w:cs="Arial"/>
                <w:sz w:val="14"/>
                <w:szCs w:val="14"/>
                <w:lang w:val="de-DE"/>
              </w:rPr>
              <w:t> </w:t>
            </w:r>
          </w:p>
          <w:p w:rsidR="007E3CDC" w:rsidRPr="00391259" w:rsidRDefault="007E3CDC" w:rsidP="00D01849">
            <w:pPr>
              <w:widowControl w:val="0"/>
              <w:jc w:val="center"/>
              <w:rPr>
                <w:rFonts w:ascii="CG Times" w:eastAsia="Times New Roman" w:hAnsi="CG Times" w:cs="Arial"/>
                <w:b/>
                <w:bCs/>
                <w:sz w:val="14"/>
                <w:szCs w:val="14"/>
                <w:lang w:val="de-DE"/>
              </w:rPr>
            </w:pPr>
            <w:r w:rsidRPr="00391259">
              <w:rPr>
                <w:rFonts w:ascii="CG Times" w:eastAsia="Times New Roman" w:hAnsi="CG Times" w:cs="Arial"/>
                <w:b/>
                <w:bCs/>
                <w:sz w:val="14"/>
                <w:szCs w:val="14"/>
                <w:lang w:val="de-DE"/>
              </w:rPr>
              <w:t> </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Nr.</w:t>
            </w:r>
          </w:p>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b/>
                <w:bCs/>
                <w:sz w:val="14"/>
                <w:szCs w:val="14"/>
              </w:rPr>
              <w:t> </w:t>
            </w:r>
          </w:p>
        </w:tc>
        <w:tc>
          <w:tcPr>
            <w:tcW w:w="1260" w:type="dxa"/>
            <w:tcBorders>
              <w:top w:val="double" w:sz="6" w:space="0" w:color="auto"/>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080" w:type="dxa"/>
            <w:tcBorders>
              <w:top w:val="double" w:sz="6" w:space="0" w:color="auto"/>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double" w:sz="6" w:space="0" w:color="auto"/>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31" w:type="dxa"/>
            <w:vMerge w:val="restart"/>
            <w:tcBorders>
              <w:top w:val="double" w:sz="6" w:space="0" w:color="auto"/>
              <w:left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Nr.</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pas.</w:t>
            </w:r>
          </w:p>
          <w:p w:rsidR="007E3CDC" w:rsidRPr="00027207" w:rsidRDefault="007E3CDC" w:rsidP="00D01849">
            <w:pPr>
              <w:widowControl w:val="0"/>
              <w:jc w:val="center"/>
              <w:rPr>
                <w:rFonts w:ascii="CG Times" w:eastAsia="Times New Roman" w:hAnsi="CG Times" w:cs="Arial"/>
                <w:sz w:val="14"/>
                <w:szCs w:val="14"/>
              </w:rPr>
            </w:pPr>
          </w:p>
        </w:tc>
        <w:tc>
          <w:tcPr>
            <w:tcW w:w="528" w:type="dxa"/>
            <w:vMerge w:val="restart"/>
            <w:tcBorders>
              <w:top w:val="double" w:sz="6" w:space="0" w:color="auto"/>
              <w:left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Z</w:t>
            </w:r>
          </w:p>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b/>
                <w:bCs/>
                <w:sz w:val="14"/>
                <w:szCs w:val="14"/>
              </w:rPr>
              <w:t>K</w:t>
            </w:r>
          </w:p>
          <w:p w:rsidR="007E3CDC" w:rsidRPr="00027207" w:rsidRDefault="007E3CDC" w:rsidP="00D01849">
            <w:pPr>
              <w:widowControl w:val="0"/>
              <w:jc w:val="center"/>
              <w:rPr>
                <w:rFonts w:ascii="CG Times" w:eastAsia="Times New Roman" w:hAnsi="CG Times" w:cs="Arial"/>
                <w:sz w:val="14"/>
                <w:szCs w:val="14"/>
              </w:rPr>
            </w:pPr>
          </w:p>
        </w:tc>
        <w:tc>
          <w:tcPr>
            <w:tcW w:w="623" w:type="dxa"/>
            <w:vMerge w:val="restart"/>
            <w:tcBorders>
              <w:top w:val="double" w:sz="6" w:space="0" w:color="auto"/>
              <w:left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Sip.</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tot.</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shpr.</w:t>
            </w:r>
          </w:p>
        </w:tc>
        <w:tc>
          <w:tcPr>
            <w:tcW w:w="574" w:type="dxa"/>
            <w:vMerge w:val="restart"/>
            <w:tcBorders>
              <w:top w:val="double" w:sz="6" w:space="0" w:color="auto"/>
              <w:left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Sip.</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shpr.</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VKM</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877</w:t>
            </w:r>
          </w:p>
        </w:tc>
        <w:tc>
          <w:tcPr>
            <w:tcW w:w="485" w:type="dxa"/>
            <w:vMerge w:val="restart"/>
            <w:tcBorders>
              <w:top w:val="double" w:sz="6" w:space="0" w:color="auto"/>
              <w:left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Sip.</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shp.</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are</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m</w:t>
            </w:r>
            <w:r w:rsidRPr="00D5211D">
              <w:rPr>
                <w:rFonts w:ascii="CG Times" w:eastAsia="Times New Roman" w:hAnsi="CG Times" w:cs="Arial"/>
                <w:b/>
                <w:bCs/>
                <w:sz w:val="14"/>
                <w:szCs w:val="14"/>
                <w:vertAlign w:val="superscript"/>
              </w:rPr>
              <w:t>2</w:t>
            </w:r>
          </w:p>
        </w:tc>
        <w:tc>
          <w:tcPr>
            <w:tcW w:w="672" w:type="dxa"/>
            <w:vMerge w:val="restart"/>
            <w:tcBorders>
              <w:top w:val="double" w:sz="6" w:space="0" w:color="auto"/>
              <w:left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Sip.</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shp.</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vreshte</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m</w:t>
            </w:r>
            <w:r w:rsidRPr="00D5211D">
              <w:rPr>
                <w:rFonts w:ascii="CG Times" w:eastAsia="Times New Roman" w:hAnsi="CG Times" w:cs="Arial"/>
                <w:b/>
                <w:bCs/>
                <w:sz w:val="14"/>
                <w:szCs w:val="14"/>
                <w:vertAlign w:val="superscript"/>
              </w:rPr>
              <w:t>2</w:t>
            </w:r>
          </w:p>
        </w:tc>
        <w:tc>
          <w:tcPr>
            <w:tcW w:w="826" w:type="dxa"/>
            <w:vMerge w:val="restart"/>
            <w:tcBorders>
              <w:top w:val="double" w:sz="6" w:space="0" w:color="auto"/>
              <w:left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Sip.</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shp.</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pemt+ull</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m</w:t>
            </w:r>
            <w:r w:rsidRPr="00D5211D">
              <w:rPr>
                <w:rFonts w:ascii="CG Times" w:eastAsia="Times New Roman" w:hAnsi="CG Times" w:cs="Arial"/>
                <w:b/>
                <w:bCs/>
                <w:sz w:val="14"/>
                <w:szCs w:val="14"/>
                <w:vertAlign w:val="superscript"/>
              </w:rPr>
              <w:t>2</w:t>
            </w:r>
          </w:p>
        </w:tc>
        <w:tc>
          <w:tcPr>
            <w:tcW w:w="566" w:type="dxa"/>
            <w:vMerge w:val="restart"/>
            <w:tcBorders>
              <w:top w:val="double" w:sz="6" w:space="0" w:color="auto"/>
              <w:left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Sip.</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shp.</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truall</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m</w:t>
            </w:r>
            <w:r w:rsidRPr="00D5211D">
              <w:rPr>
                <w:rFonts w:ascii="CG Times" w:eastAsia="Times New Roman" w:hAnsi="CG Times" w:cs="Arial"/>
                <w:b/>
                <w:bCs/>
                <w:sz w:val="14"/>
                <w:szCs w:val="14"/>
                <w:vertAlign w:val="superscript"/>
              </w:rPr>
              <w:t>2</w:t>
            </w:r>
          </w:p>
        </w:tc>
        <w:tc>
          <w:tcPr>
            <w:tcW w:w="745" w:type="dxa"/>
            <w:vMerge w:val="restart"/>
            <w:tcBorders>
              <w:top w:val="double" w:sz="6" w:space="0" w:color="auto"/>
              <w:left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Sip.</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shp.</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kull+py</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m</w:t>
            </w:r>
            <w:r w:rsidRPr="00D5211D">
              <w:rPr>
                <w:rFonts w:ascii="CG Times" w:eastAsia="Times New Roman" w:hAnsi="CG Times" w:cs="Arial"/>
                <w:b/>
                <w:bCs/>
                <w:sz w:val="14"/>
                <w:szCs w:val="14"/>
                <w:vertAlign w:val="superscript"/>
              </w:rPr>
              <w:t>2</w:t>
            </w:r>
          </w:p>
        </w:tc>
        <w:tc>
          <w:tcPr>
            <w:tcW w:w="648" w:type="dxa"/>
            <w:vMerge w:val="restart"/>
            <w:tcBorders>
              <w:top w:val="double" w:sz="6" w:space="0" w:color="auto"/>
              <w:left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Cmimi</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lek/m2</w:t>
            </w:r>
          </w:p>
          <w:p w:rsidR="007E3CDC" w:rsidRPr="00027207" w:rsidRDefault="007E3CDC" w:rsidP="00D01849">
            <w:pPr>
              <w:widowControl w:val="0"/>
              <w:jc w:val="center"/>
              <w:rPr>
                <w:rFonts w:ascii="CG Times" w:eastAsia="Times New Roman" w:hAnsi="CG Times" w:cs="Arial"/>
                <w:sz w:val="14"/>
                <w:szCs w:val="14"/>
              </w:rPr>
            </w:pPr>
          </w:p>
        </w:tc>
        <w:tc>
          <w:tcPr>
            <w:tcW w:w="802" w:type="dxa"/>
            <w:vMerge w:val="restart"/>
            <w:tcBorders>
              <w:top w:val="double" w:sz="6" w:space="0" w:color="auto"/>
              <w:left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Vlera</w:t>
            </w:r>
          </w:p>
          <w:p w:rsidR="007E3CDC" w:rsidRPr="00027207" w:rsidRDefault="00D5211D" w:rsidP="00D01849">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në</w:t>
            </w:r>
          </w:p>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b/>
                <w:bCs/>
                <w:sz w:val="14"/>
                <w:szCs w:val="14"/>
              </w:rPr>
              <w:t>lek</w:t>
            </w:r>
            <w:r w:rsidR="00D5211D">
              <w:rPr>
                <w:rFonts w:ascii="CG Times" w:eastAsia="Times New Roman" w:hAnsi="CG Times" w:cs="Arial"/>
                <w:b/>
                <w:bCs/>
                <w:sz w:val="14"/>
                <w:szCs w:val="14"/>
              </w:rPr>
              <w:t>ë</w:t>
            </w:r>
          </w:p>
        </w:tc>
        <w:tc>
          <w:tcPr>
            <w:tcW w:w="729" w:type="dxa"/>
            <w:vMerge w:val="restart"/>
            <w:tcBorders>
              <w:top w:val="double" w:sz="6" w:space="0" w:color="auto"/>
              <w:left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Invest.</w:t>
            </w:r>
          </w:p>
          <w:p w:rsidR="007E3CDC" w:rsidRPr="00027207" w:rsidRDefault="00D5211D" w:rsidP="00D01849">
            <w:pPr>
              <w:widowControl w:val="0"/>
              <w:jc w:val="center"/>
              <w:rPr>
                <w:rFonts w:ascii="CG Times" w:eastAsia="Times New Roman" w:hAnsi="CG Times" w:cs="Arial"/>
                <w:b/>
                <w:bCs/>
                <w:sz w:val="14"/>
                <w:szCs w:val="14"/>
              </w:rPr>
            </w:pPr>
            <w:r>
              <w:rPr>
                <w:rFonts w:ascii="CG Times" w:eastAsia="Times New Roman" w:hAnsi="CG Times" w:cs="Arial"/>
                <w:b/>
                <w:bCs/>
                <w:sz w:val="14"/>
                <w:szCs w:val="14"/>
              </w:rPr>
              <w:t>në</w:t>
            </w:r>
          </w:p>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b/>
                <w:bCs/>
                <w:sz w:val="14"/>
                <w:szCs w:val="14"/>
              </w:rPr>
              <w:t>lek</w:t>
            </w:r>
            <w:r w:rsidR="00D5211D">
              <w:rPr>
                <w:rFonts w:ascii="CG Times" w:eastAsia="Times New Roman" w:hAnsi="CG Times" w:cs="Arial"/>
                <w:b/>
                <w:bCs/>
                <w:sz w:val="14"/>
                <w:szCs w:val="14"/>
              </w:rPr>
              <w:t>ë</w:t>
            </w:r>
          </w:p>
        </w:tc>
        <w:tc>
          <w:tcPr>
            <w:tcW w:w="854" w:type="dxa"/>
            <w:vMerge w:val="restart"/>
            <w:tcBorders>
              <w:top w:val="double" w:sz="6" w:space="0" w:color="auto"/>
              <w:left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Drufrutor</w:t>
            </w:r>
          </w:p>
          <w:p w:rsidR="007E3CDC" w:rsidRPr="00027207" w:rsidRDefault="00D5211D" w:rsidP="00D01849">
            <w:pPr>
              <w:widowControl w:val="0"/>
              <w:jc w:val="center"/>
              <w:rPr>
                <w:rFonts w:ascii="CG Times" w:eastAsia="Times New Roman" w:hAnsi="CG Times" w:cs="Arial"/>
                <w:b/>
                <w:bCs/>
                <w:sz w:val="14"/>
                <w:szCs w:val="14"/>
              </w:rPr>
            </w:pPr>
            <w:r>
              <w:rPr>
                <w:rFonts w:ascii="CG Times" w:eastAsia="Times New Roman" w:hAnsi="CG Times" w:cs="Arial"/>
                <w:b/>
                <w:bCs/>
                <w:sz w:val="14"/>
                <w:szCs w:val="14"/>
              </w:rPr>
              <w:t>vreshtë</w:t>
            </w:r>
          </w:p>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b/>
                <w:bCs/>
                <w:sz w:val="14"/>
                <w:szCs w:val="14"/>
              </w:rPr>
              <w:t>ne lek</w:t>
            </w:r>
            <w:r w:rsidR="00D5211D">
              <w:rPr>
                <w:rFonts w:ascii="CG Times" w:eastAsia="Times New Roman" w:hAnsi="CG Times" w:cs="Arial"/>
                <w:b/>
                <w:bCs/>
                <w:sz w:val="14"/>
                <w:szCs w:val="14"/>
              </w:rPr>
              <w:t>ë</w:t>
            </w:r>
          </w:p>
        </w:tc>
        <w:tc>
          <w:tcPr>
            <w:tcW w:w="802" w:type="dxa"/>
            <w:vMerge w:val="restart"/>
            <w:tcBorders>
              <w:top w:val="double" w:sz="6" w:space="0" w:color="auto"/>
              <w:left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TOTALI</w:t>
            </w:r>
          </w:p>
          <w:p w:rsidR="007E3CDC" w:rsidRPr="00027207" w:rsidRDefault="007E3CDC" w:rsidP="00D01849">
            <w:pPr>
              <w:widowControl w:val="0"/>
              <w:jc w:val="center"/>
              <w:rPr>
                <w:rFonts w:ascii="CG Times" w:eastAsia="Times New Roman" w:hAnsi="CG Times" w:cs="Arial"/>
                <w:b/>
                <w:bCs/>
                <w:sz w:val="14"/>
                <w:szCs w:val="14"/>
              </w:rPr>
            </w:pPr>
          </w:p>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b/>
                <w:bCs/>
                <w:sz w:val="14"/>
                <w:szCs w:val="14"/>
              </w:rPr>
              <w:t>lek</w:t>
            </w:r>
            <w:r w:rsidR="00D5211D">
              <w:rPr>
                <w:rFonts w:ascii="CG Times" w:eastAsia="Times New Roman" w:hAnsi="CG Times" w:cs="Arial"/>
                <w:b/>
                <w:bCs/>
                <w:sz w:val="14"/>
                <w:szCs w:val="14"/>
              </w:rPr>
              <w:t>ë</w:t>
            </w:r>
          </w:p>
        </w:tc>
        <w:tc>
          <w:tcPr>
            <w:tcW w:w="851" w:type="dxa"/>
            <w:vMerge w:val="restart"/>
            <w:tcBorders>
              <w:top w:val="double" w:sz="6" w:space="0" w:color="auto"/>
              <w:left w:val="nil"/>
              <w:right w:val="double" w:sz="6"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p>
          <w:p w:rsidR="007E3CDC" w:rsidRPr="00027207" w:rsidRDefault="007E3CDC" w:rsidP="00D01849">
            <w:pPr>
              <w:widowControl w:val="0"/>
              <w:jc w:val="center"/>
              <w:rPr>
                <w:rFonts w:ascii="CG Times" w:eastAsia="Times New Roman" w:hAnsi="CG Times" w:cs="Arial"/>
                <w:sz w:val="14"/>
                <w:szCs w:val="14"/>
              </w:rPr>
            </w:pPr>
          </w:p>
          <w:p w:rsidR="007E3CDC" w:rsidRPr="00027207" w:rsidRDefault="00D5211D" w:rsidP="00D01849">
            <w:pPr>
              <w:widowControl w:val="0"/>
              <w:jc w:val="center"/>
              <w:rPr>
                <w:rFonts w:ascii="CG Times" w:eastAsia="Times New Roman" w:hAnsi="CG Times" w:cs="Arial"/>
                <w:b/>
                <w:bCs/>
                <w:sz w:val="14"/>
                <w:szCs w:val="14"/>
              </w:rPr>
            </w:pPr>
            <w:r>
              <w:rPr>
                <w:rFonts w:ascii="CG Times" w:eastAsia="Times New Roman" w:hAnsi="CG Times" w:cs="Arial"/>
                <w:b/>
                <w:bCs/>
                <w:sz w:val="14"/>
                <w:szCs w:val="14"/>
              </w:rPr>
              <w:t>Shë</w:t>
            </w:r>
            <w:r w:rsidR="007E3CDC" w:rsidRPr="00027207">
              <w:rPr>
                <w:rFonts w:ascii="CG Times" w:eastAsia="Times New Roman" w:hAnsi="CG Times" w:cs="Arial"/>
                <w:b/>
                <w:bCs/>
                <w:sz w:val="14"/>
                <w:szCs w:val="14"/>
              </w:rPr>
              <w:t>nime</w:t>
            </w:r>
          </w:p>
          <w:p w:rsidR="007E3CDC" w:rsidRPr="00027207" w:rsidRDefault="007E3CDC" w:rsidP="00D01849">
            <w:pPr>
              <w:widowControl w:val="0"/>
              <w:jc w:val="center"/>
              <w:rPr>
                <w:rFonts w:ascii="CG Times" w:eastAsia="Times New Roman" w:hAnsi="CG Times" w:cs="Arial"/>
                <w:sz w:val="14"/>
                <w:szCs w:val="14"/>
              </w:rPr>
            </w:pPr>
          </w:p>
        </w:tc>
      </w:tr>
      <w:tr w:rsidR="007E3CDC" w:rsidRPr="00027207" w:rsidTr="007E3CDC">
        <w:trPr>
          <w:trHeight w:val="255"/>
        </w:trPr>
        <w:tc>
          <w:tcPr>
            <w:tcW w:w="648" w:type="dxa"/>
            <w:vMerge/>
            <w:tcBorders>
              <w:left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1260"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1080"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Pronari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31" w:type="dxa"/>
            <w:vMerge/>
            <w:tcBorders>
              <w:left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528" w:type="dxa"/>
            <w:vMerge/>
            <w:tcBorders>
              <w:left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623" w:type="dxa"/>
            <w:vMerge/>
            <w:tcBorders>
              <w:left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574" w:type="dxa"/>
            <w:vMerge/>
            <w:tcBorders>
              <w:left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485" w:type="dxa"/>
            <w:vMerge/>
            <w:tcBorders>
              <w:left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672" w:type="dxa"/>
            <w:vMerge/>
            <w:tcBorders>
              <w:left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826" w:type="dxa"/>
            <w:vMerge/>
            <w:tcBorders>
              <w:left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566" w:type="dxa"/>
            <w:vMerge/>
            <w:tcBorders>
              <w:left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745" w:type="dxa"/>
            <w:vMerge/>
            <w:tcBorders>
              <w:left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648" w:type="dxa"/>
            <w:vMerge/>
            <w:tcBorders>
              <w:left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802" w:type="dxa"/>
            <w:vMerge/>
            <w:tcBorders>
              <w:left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729" w:type="dxa"/>
            <w:vMerge/>
            <w:tcBorders>
              <w:left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854" w:type="dxa"/>
            <w:vMerge/>
            <w:tcBorders>
              <w:left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802" w:type="dxa"/>
            <w:vMerge/>
            <w:tcBorders>
              <w:left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851" w:type="dxa"/>
            <w:vMerge/>
            <w:tcBorders>
              <w:left w:val="nil"/>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p>
        </w:tc>
      </w:tr>
      <w:tr w:rsidR="007E3CDC" w:rsidRPr="00027207" w:rsidTr="007E3CDC">
        <w:trPr>
          <w:trHeight w:val="529"/>
        </w:trPr>
        <w:tc>
          <w:tcPr>
            <w:tcW w:w="648" w:type="dxa"/>
            <w:vMerge/>
            <w:tcBorders>
              <w:left w:val="single" w:sz="4" w:space="0" w:color="auto"/>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1260" w:type="dxa"/>
            <w:tcBorders>
              <w:top w:val="nil"/>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Emri</w:t>
            </w:r>
          </w:p>
        </w:tc>
        <w:tc>
          <w:tcPr>
            <w:tcW w:w="1080" w:type="dxa"/>
            <w:tcBorders>
              <w:top w:val="nil"/>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Atesa</w:t>
            </w:r>
          </w:p>
        </w:tc>
        <w:tc>
          <w:tcPr>
            <w:tcW w:w="1108" w:type="dxa"/>
            <w:tcBorders>
              <w:top w:val="nil"/>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Mbiemri</w:t>
            </w:r>
          </w:p>
        </w:tc>
        <w:tc>
          <w:tcPr>
            <w:tcW w:w="631" w:type="dxa"/>
            <w:vMerge/>
            <w:tcBorders>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528" w:type="dxa"/>
            <w:vMerge/>
            <w:tcBorders>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623" w:type="dxa"/>
            <w:vMerge/>
            <w:tcBorders>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574" w:type="dxa"/>
            <w:vMerge/>
            <w:tcBorders>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485" w:type="dxa"/>
            <w:vMerge/>
            <w:tcBorders>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672" w:type="dxa"/>
            <w:vMerge/>
            <w:tcBorders>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826" w:type="dxa"/>
            <w:vMerge/>
            <w:tcBorders>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566" w:type="dxa"/>
            <w:vMerge/>
            <w:tcBorders>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745" w:type="dxa"/>
            <w:vMerge/>
            <w:tcBorders>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648" w:type="dxa"/>
            <w:vMerge/>
            <w:tcBorders>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802" w:type="dxa"/>
            <w:vMerge/>
            <w:tcBorders>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729" w:type="dxa"/>
            <w:vMerge/>
            <w:tcBorders>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854" w:type="dxa"/>
            <w:vMerge/>
            <w:tcBorders>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802" w:type="dxa"/>
            <w:vMerge/>
            <w:tcBorders>
              <w:left w:val="nil"/>
              <w:bottom w:val="double" w:sz="6"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p>
        </w:tc>
        <w:tc>
          <w:tcPr>
            <w:tcW w:w="851" w:type="dxa"/>
            <w:vMerge/>
            <w:tcBorders>
              <w:left w:val="nil"/>
              <w:bottom w:val="double" w:sz="6"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b/>
                <w:bCs/>
                <w:sz w:val="14"/>
                <w:szCs w:val="14"/>
              </w:rPr>
            </w:pP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Felek</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Mahmut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Lamaj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295/6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19278</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19278</w:t>
            </w:r>
          </w:p>
        </w:tc>
        <w:tc>
          <w:tcPr>
            <w:tcW w:w="851" w:type="dxa"/>
            <w:tcBorders>
              <w:top w:val="nil"/>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Bexhet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Diftir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295/5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M</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30753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30753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Banush</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Diftir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295/4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A</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40392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60000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100392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Rapo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Bilal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295/3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17901</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17901</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Skender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Mirto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295/2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H</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xml:space="preserve">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35802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35802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Bilal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Myrto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295/1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K</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20196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20196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Fitim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Mufit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Matushi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296/9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U</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8262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8262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Sharaf</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Refat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296/8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16983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16983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Lediana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Islam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Kosta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296/7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9180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9180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Vjollca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Gjolek</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Matushi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296/7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O</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2295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2295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Mufit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Islam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Matushi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296/7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R</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2295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2295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Merdan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Mufit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Matushi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296/6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Njazi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Shyqyri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Cami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296/5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Dajlan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Musin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Haska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296/4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20196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20196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Simo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Misto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296/3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Misto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Vangjel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296/2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16524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16524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Lefter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Misto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296/1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11934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11934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Gligor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Spiro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Cavo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292/11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5049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5049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Petro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Spiro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Caco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292/12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7803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7803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Jorgji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Spiro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Cavo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292/13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16983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16983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Divit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Laze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Beqiri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292/14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12852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12852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Tahir</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Mane</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Beqiri</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292/15</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264</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126</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138</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63342</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63342</w:t>
            </w: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Thoma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Sofo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Pali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292/20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44064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44064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Rusho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Qemal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Alikaj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291/13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73440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73440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Ferat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Embro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319/8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42228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42228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Zabit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Embro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319/7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67014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67014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Hulesi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Embro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319/6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134028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134028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Shamet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Bedri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319/5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11475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11475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Shamet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Bedri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319/4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25704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25704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Sejat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Abaz</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319/3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71604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71604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Dine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Bedri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319/2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71145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71145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Dine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Bedri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319/1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M</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76653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76653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Alush</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Xhevat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Alikaj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285/6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A</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300</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1817</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545100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1301800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1846900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Reiz</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Veli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Hamzai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288/16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53244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53244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Kastriot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Veli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Hamzai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288/17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H</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490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429</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27999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27999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Murat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Veli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Hamzai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288/18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K</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123930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123930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Luan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Veli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Hamzai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269/1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U</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61506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61506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Imzo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Haska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269/2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33048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33048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Bako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Haska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269/3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57375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57375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Qazim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Haska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269/4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O</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517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99144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99144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Simo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Misto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284/13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R</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1817</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90850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528692</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619542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027207">
                  <w:rPr>
                    <w:rFonts w:ascii="CG Times" w:eastAsia="Times New Roman" w:hAnsi="CG Times" w:cs="Arial"/>
                    <w:sz w:val="14"/>
                    <w:szCs w:val="14"/>
                  </w:rPr>
                  <w:t>Aurora</w:t>
                </w:r>
              </w:smartTag>
            </w:smartTag>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Njazi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284/13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1817</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90850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90850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Qazim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Haska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285/10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157.5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157.5</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1817</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286177</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286177</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Filip</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Misto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284/12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1817</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145360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145360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Mujdin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Dajlan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Resuli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4131</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4131</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Mezin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Dajlan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Resuli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19278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19278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Mezin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Dajlan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Resuli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9180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9180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Hamza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Dajlan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Resuli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63</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12393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12393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Selim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Resul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Hamzai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Selim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Resul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Hamzai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Luan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Veli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Hamzai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Reiz</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Veli</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Hamzai</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271/8</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19278</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19278</w:t>
            </w: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Kastriot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Veli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Hamzai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16524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16524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Murat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Veli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Hamzai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Rufe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Dodal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17901</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17901</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Nevzat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Vahit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10098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10098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Nevzat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Vahit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10098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10098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Siri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Vahit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271/14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11016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11016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Siri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Vahit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271/15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11016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11016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Nazmi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Dodol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9180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9180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Margo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Ciko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271/17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15147</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30300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45447</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Gaqo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Margo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271/18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15147</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30300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45447</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Lame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Margo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271/19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15147</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40800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55947</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Rasim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Halil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Haska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15147</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15147</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Cavo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Qirko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Cabiri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Nesti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Duke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23868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30300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54168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Sotir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Vasil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16065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16065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Sotir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Vasil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16065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16065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Risto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Sotir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16065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16065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Adetan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Hiqmet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Beqiri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16065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16065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Shano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Sadik</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Beqiri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3672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3672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Strazimir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Hiqmet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Beqiri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3672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3672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Dhurata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Sako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Beqiri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M</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3213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3213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Halim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Strazimir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Beqiri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A</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3213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3213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Arber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Strazimir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Beqiri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3213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3213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Jakup</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Hiqmet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Beqiri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H</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918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918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Adetan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Hiqmet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Beqiri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K</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918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918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Orhan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Syrja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Llapi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U</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17901</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17901</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Orhan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Syrja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Llapi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271/29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15606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15606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Gezim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Kaman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271/30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20196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20196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Bastri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Kaman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271/31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O</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20196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20196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Bastri</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Kaman</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271/32</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R</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56</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12852</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12852</w:t>
            </w: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Miho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Stavro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Prifti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271/33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16524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231260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247784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Melsi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Miho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Prifti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271/34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11016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11016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Nikolla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Miho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Prifti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271/35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16524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16524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Arta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Shahin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Prifti</w:t>
            </w:r>
          </w:p>
        </w:tc>
        <w:tc>
          <w:tcPr>
            <w:tcW w:w="631"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271/36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574"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485"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672" w:type="dxa"/>
            <w:tcBorders>
              <w:top w:val="nil"/>
              <w:left w:val="nil"/>
              <w:bottom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single" w:sz="4" w:space="0" w:color="auto"/>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Rigels</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Gligor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Prifti</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single" w:sz="4" w:space="0" w:color="auto"/>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Blerta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Gligor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Prifti</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nil"/>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Anxhela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Gligor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Prifti</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Muhamet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Xhezo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Myrtaj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271/37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16524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16524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 paidentifikuar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271/38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33048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33048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Myzafer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Kajtaz</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Myrtaj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271/39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20196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20196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Kristaq</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Note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271/40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Zograf</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Note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271/41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59</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20655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20655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Qendro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Note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271/42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17442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17442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Vaso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Note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271/43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16065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16065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Sovjet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271/44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12393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12393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Nesibe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Duraman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271/45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56</w:t>
            </w:r>
          </w:p>
        </w:tc>
        <w:tc>
          <w:tcPr>
            <w:tcW w:w="574"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485"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single" w:sz="4" w:space="0" w:color="auto"/>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9639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Isuf</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Tatjana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Enert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Isuf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9639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Elsa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Sovjet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Hajrie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Fiqirije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Nesibe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Duraman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271/46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120</w:t>
            </w:r>
          </w:p>
        </w:tc>
        <w:tc>
          <w:tcPr>
            <w:tcW w:w="574"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w:t>
            </w:r>
          </w:p>
        </w:tc>
        <w:tc>
          <w:tcPr>
            <w:tcW w:w="485"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single" w:sz="4" w:space="0" w:color="auto"/>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22950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Isuf</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Tatjana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vMerge/>
            <w:tcBorders>
              <w:top w:val="nil"/>
              <w:left w:val="single" w:sz="4" w:space="0" w:color="auto"/>
              <w:bottom w:val="single" w:sz="4" w:space="0" w:color="auto"/>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Enert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Isuf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auto"/>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auto"/>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auto"/>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auto"/>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22950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vMerge/>
            <w:tcBorders>
              <w:top w:val="nil"/>
              <w:left w:val="single" w:sz="4" w:space="0" w:color="auto"/>
              <w:bottom w:val="single" w:sz="4" w:space="0" w:color="auto"/>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vMerge/>
            <w:tcBorders>
              <w:top w:val="single" w:sz="4" w:space="0" w:color="auto"/>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Elsa</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single" w:sz="4" w:space="0" w:color="auto"/>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single" w:sz="4" w:space="0" w:color="auto"/>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single" w:sz="4" w:space="0" w:color="auto"/>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single" w:sz="4" w:space="0" w:color="auto"/>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single" w:sz="4" w:space="0" w:color="auto"/>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single" w:sz="4" w:space="0" w:color="auto"/>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Sovjet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M</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Hajrie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A</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Fiqirije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Dadaj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Kristofor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Anastas</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Duli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271/47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H</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Koci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Anastas</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Duli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271/48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K</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Asllan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Musa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271/49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U</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13770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 paidentifikuar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271/50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44064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44064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Merdan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Mufit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Matoshi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271/51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9180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9180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Lediana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Islam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Kosta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271/52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O</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7344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7344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Vjollca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Gjolek</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Matushi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271/52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R</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Mufit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Islam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Matushi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271/52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Fitim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Mufit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Matushi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271/53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8262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8262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Sharaf</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Refat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271/54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8262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8262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Banush</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Diftir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271/55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5967</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5967</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Bexhet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Diftir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271/56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5508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5508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Skender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Myrto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271/57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5049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5049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Bilal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Myrto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271/58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5049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5049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Rapo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Bilal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271/59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5967</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5967</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Ferat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Emro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271/60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6426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6426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 paidentifikuar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88/4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27540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27540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Felek</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Mahmut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Lamaj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253/15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17442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17442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Daver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Rasho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Myrtaj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253/14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16065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16065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Skender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Mirto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Rapo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Bilal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Bilal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Myrto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14229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14229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Banush</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Diftir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27540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27540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Bexhet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Diftir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26163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26163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Sharaf</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Refat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Bistri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9180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9180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Merdan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Mufit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Matushi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23868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23868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123</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Fitim</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Mufit</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Matushi</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253/6</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119</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102</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7803</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7803</w:t>
            </w: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Lediana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Islam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Kosta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63</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5049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5049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Vjollca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Gjolek</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Matushi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Mufit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Islam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Matushi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1836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Thodhori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Cavo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19278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19278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Anastas</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Cavo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19278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19278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Mitro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Keno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15606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15606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Mitro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Keno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16065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16065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Ismet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11016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11016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Hajrudha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3672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3672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Petrit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Sali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Alikaj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5049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5049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Koci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Anastas</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Duli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16983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16983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Fejzo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Dine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Haska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97308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94920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192228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136</w:t>
            </w:r>
          </w:p>
        </w:tc>
        <w:tc>
          <w:tcPr>
            <w:tcW w:w="1260"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Kristaq</w:t>
            </w:r>
          </w:p>
        </w:tc>
        <w:tc>
          <w:tcPr>
            <w:tcW w:w="1080"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Nike</w:t>
            </w:r>
          </w:p>
        </w:tc>
        <w:tc>
          <w:tcPr>
            <w:tcW w:w="110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31/2</w:t>
            </w:r>
          </w:p>
        </w:tc>
        <w:tc>
          <w:tcPr>
            <w:tcW w:w="52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67</w:t>
            </w:r>
          </w:p>
        </w:tc>
        <w:tc>
          <w:tcPr>
            <w:tcW w:w="574"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67</w:t>
            </w:r>
          </w:p>
        </w:tc>
        <w:tc>
          <w:tcPr>
            <w:tcW w:w="67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30753</w:t>
            </w:r>
          </w:p>
        </w:tc>
        <w:tc>
          <w:tcPr>
            <w:tcW w:w="729"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30753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137</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Fotaq</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Nike</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Puci</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31/4</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135</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135</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459</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61965</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139120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201085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Godo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Mustafaraj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30/15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60520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30300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90820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Sabo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Bido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Bizhga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C</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45260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126980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172240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Defrim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Magrip</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Bizhga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45260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45260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Besnik</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Magrip</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Bizhga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P</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45260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45260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Alfred</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Magrip</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Bizhga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U</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45260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45260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Xhenet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Dare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Alikaj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N</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300</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219000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121880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340880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027207">
                  <w:rPr>
                    <w:rFonts w:ascii="CG Times" w:eastAsia="Times New Roman" w:hAnsi="CG Times" w:cs="Arial"/>
                    <w:sz w:val="14"/>
                    <w:szCs w:val="14"/>
                  </w:rPr>
                  <w:t>Vladimir</w:t>
                </w:r>
              </w:smartTag>
            </w:smartTag>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Mehmet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Bajo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26.Oct</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300</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219000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114720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333720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Drago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Tasim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Bedaj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225</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164250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164250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Fejzuha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Mehmet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37960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17860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55820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Lubiana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Haxhi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37960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17860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55820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Gentjana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Haxhi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37960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17860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55820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Eneida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Haxhi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37960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17860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55820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Vilson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Hiqmet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Shehu</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134</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59630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59630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Fato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Hakan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Bedaj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22250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22250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 paidentifikuar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20025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20025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153</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Donika</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Abedin</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Lazaj</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29/9</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445</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17800</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17800</w:t>
            </w: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Donika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Abedin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Lazaj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250</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111250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99760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211010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Duro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Hima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145/21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480</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812160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812160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Duro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Hima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145/21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325</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1092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354900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354900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Godo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Asim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Mustafaraj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145/20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720</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1092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786240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786240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Godo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Asim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Mustafaraj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145/20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135360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135360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Agim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Celo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Qepa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151/5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544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242080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242080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Leonard</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smartTag w:uri="urn:schemas-microsoft-com:office:smarttags" w:element="place">
              <w:r w:rsidRPr="00027207">
                <w:rPr>
                  <w:rFonts w:ascii="CG Times" w:eastAsia="Times New Roman" w:hAnsi="CG Times" w:cs="Arial"/>
                  <w:sz w:val="14"/>
                  <w:szCs w:val="14"/>
                </w:rPr>
                <w:t>Novi</w:t>
              </w:r>
            </w:smartTag>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151/4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72980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72980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Dashnor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Laze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Norra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43610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43610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Selaudin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Nexhip</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Cuni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151/7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77430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77430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163</w:t>
            </w:r>
          </w:p>
        </w:tc>
        <w:tc>
          <w:tcPr>
            <w:tcW w:w="1260"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Celo</w:t>
            </w:r>
          </w:p>
        </w:tc>
        <w:tc>
          <w:tcPr>
            <w:tcW w:w="1080"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Nexhip</w:t>
            </w:r>
          </w:p>
        </w:tc>
        <w:tc>
          <w:tcPr>
            <w:tcW w:w="110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Cuni</w:t>
            </w:r>
          </w:p>
        </w:tc>
        <w:tc>
          <w:tcPr>
            <w:tcW w:w="631"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151/1</w:t>
            </w:r>
          </w:p>
        </w:tc>
        <w:tc>
          <w:tcPr>
            <w:tcW w:w="52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450</w:t>
            </w:r>
          </w:p>
        </w:tc>
        <w:tc>
          <w:tcPr>
            <w:tcW w:w="574"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295</w:t>
            </w:r>
          </w:p>
        </w:tc>
        <w:tc>
          <w:tcPr>
            <w:tcW w:w="485"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155</w:t>
            </w:r>
          </w:p>
        </w:tc>
        <w:tc>
          <w:tcPr>
            <w:tcW w:w="67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68975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54600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123575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164</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Afron</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Bime</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436</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436</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nil"/>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737712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737712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Arqile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Lefter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Marku</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736/8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H</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49</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5957</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5957</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Dhimitraq</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Lefter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Marku</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736/7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U</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99</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9324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9324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Lefter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Kosta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Marku</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736/6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M</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81</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6993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6993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Kico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Ilo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Prifti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736/5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10101</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10101</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Stavro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Niko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Rapi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736/4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15540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15540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Koco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Thimjo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Qirici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736/3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I</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63</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Gole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Thimjo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Qirici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736/2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C</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7770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7770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Thimjo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Gole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Qirici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736/1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3885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3885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Iljaz</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Cerqez</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Sinani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737/12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15540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15540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Kastriot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Arif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Islami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737/11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10360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10360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Ramiz</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Estref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737/10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nil"/>
              <w:right w:val="nil"/>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p>
        </w:tc>
        <w:tc>
          <w:tcPr>
            <w:tcW w:w="566"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23310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23310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Sabri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Estref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737/9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71400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71400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Reif</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Karafil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Haruni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740/1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20979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20979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Bejo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Karafil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Haruni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740/2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Fadil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Telha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Haruni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740/3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6734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6734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Setar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Banush</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Haruni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740/4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Banush</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Karafil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Haruni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740/5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11396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11396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Faro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Celo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Zumuli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740/6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5180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5180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183</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Mustafa</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Bedri</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Zumuli</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740/7</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308</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243</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16835</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16835</w:t>
            </w: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Neki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Budo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740/8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8806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8806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Kutbi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Neki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Budo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740/9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11655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11655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Musa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Neki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Budo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740/10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221</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8806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8806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Daver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Budo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740/11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273</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10878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10878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Halit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Shefqet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027207">
                  <w:rPr>
                    <w:rFonts w:ascii="CG Times" w:eastAsia="Times New Roman" w:hAnsi="CG Times" w:cs="Arial"/>
                    <w:sz w:val="14"/>
                    <w:szCs w:val="14"/>
                  </w:rPr>
                  <w:t>Thana</w:t>
                </w:r>
              </w:smartTag>
            </w:smartTag>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740/12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13986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13986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smartTag w:uri="urn:schemas-microsoft-com:office:smarttags" w:element="place">
              <w:smartTag w:uri="urn:schemas-microsoft-com:office:smarttags" w:element="State">
                <w:r w:rsidRPr="00027207">
                  <w:rPr>
                    <w:rFonts w:ascii="CG Times" w:eastAsia="Times New Roman" w:hAnsi="CG Times" w:cs="Arial"/>
                    <w:sz w:val="14"/>
                    <w:szCs w:val="14"/>
                  </w:rPr>
                  <w:t>Ariz</w:t>
                </w:r>
              </w:smartTag>
            </w:smartTag>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Halit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027207">
                  <w:rPr>
                    <w:rFonts w:ascii="CG Times" w:eastAsia="Times New Roman" w:hAnsi="CG Times" w:cs="Arial"/>
                    <w:sz w:val="14"/>
                    <w:szCs w:val="14"/>
                  </w:rPr>
                  <w:t>Thana</w:t>
                </w:r>
              </w:smartTag>
            </w:smartTag>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740/13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14763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14763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190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Xhorxhi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Stavro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Xega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711/4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73038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73038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191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Xhaferr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17871</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17871</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192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Thanas</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Foto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Dedi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24864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24864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193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Jorgo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Foto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Dedi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H</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21756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21756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194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Ziko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Miho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Zhorkalli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U</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17612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17612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195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Vasil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Ziko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Zhorkalli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M</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14504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14504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196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Nikolla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Ziko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Zhorkalli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9324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9324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197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Jorgji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Miho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Zhorkalli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198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Pilo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Miho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Zhorkalli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I</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199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Arqile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Naqo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Gaxhi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C</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Ollga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Janaq</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Piperi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9324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9324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Kita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Leonidha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Miko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Kita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Jorgji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Leonidha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Vasil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Jorgji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Janaq</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Leonidha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Apostol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Mite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Fuqi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Ilia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Mite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Fuqi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710/14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Thodhoraq</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Mite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Fuqi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710/15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Kostandin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Mite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Fuqi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710/16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Rubie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Merdani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709/18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Skender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Xhaferr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Merdani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709/17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Eqerem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Xhaferr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Merdani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213</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Gole</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Mitro</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Goci</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709/15</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Mitro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Leonidha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709/14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H</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5180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5180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Thoma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Ziko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Shozho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U</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Thanas</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Jaras</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Shozho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M</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Jaras</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Ziko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Shozho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Sadedin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Dalan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Pepiu</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Kola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Nasho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Poci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I</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Nasho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Kola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Poci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C</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Kastriot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Arif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Islami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Shemsho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Bido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Thanas</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Foto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Dodi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Mihal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Foto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Dodi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Jorgo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Foto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Dodi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Foto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Sokrat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Dodi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6475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6475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Vasil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Llazo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Dodi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709/1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8288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Kozma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Llazo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Ndreu</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708/19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9324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9324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Llazo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Vasil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Ndreu</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708/18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Klement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Risto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Doko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708/17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Ifi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Sokrat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Doko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Kico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Risto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Doko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708/15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Dalan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Sadedin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Pepiu</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708/14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Luftar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Zenel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Bujar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Xhaferr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Dhimitraq</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Lefter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Pilo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Lefter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Thodhori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Lefter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Arqile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Lefter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Lefter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Kosta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Themo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Sokrat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Rapi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243</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Mondi</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Sokrat</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Rapi</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708/4</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4662</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4662</w:t>
            </w: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Jani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Sokrat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Rapi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Kola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Ziko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Shozho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Leonidha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Ziko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Shozho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708/1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Thimjo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Gole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Qirici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Gole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Thimjo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Qirici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5180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5180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Koco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Thimjo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Qirici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4662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4662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Jorgji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Arqile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Nikolla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Arqile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3626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3626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Miho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Leonidha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3626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3626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Mite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Leonidha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3626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3626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Koci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Mite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H</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3626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3626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Jorgji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Stavro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Xega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U</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3108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3108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Stavro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Niko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Rapi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M</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3108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3108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Paskal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Thanas</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Rapi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Thanas</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Paskal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Rapi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4662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4662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Kola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Mitro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Rudi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I</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3626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3626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Pilo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Mitro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Rudi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703/14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C</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Pano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Mihal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Piperi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703/15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4662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4662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Mihal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Pano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Piperi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4921</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4921</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Lenka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Josif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Piperi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703/17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Rakip</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Hodo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Kellici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703/18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Xhafer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Lilo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Stroka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703/19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49350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54789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Ymer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Aliko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Stroka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703/20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49350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54789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 paidentifikuar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703/21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15540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15540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Kico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Ilo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Prifti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Kico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Lipe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Gaxhi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Thoma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Sokrat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Dodi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6993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6993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Vasil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Thoma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Dodi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Iljaz</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Cerqez</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Sinani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273</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Myslim</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Cerqez</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Sinani</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700/6</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Ziko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Kosta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5439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Sotir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Ziko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Vasil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Kosta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6216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Thanas</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Vasil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3626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3626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Kristo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Kosta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Apostol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Kita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700/12</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double" w:sz="6" w:space="0" w:color="auto"/>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Jorgji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Kita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700/13</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Lefteri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Pilo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Marko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700/14</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Estref</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Bido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700/15</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283</w:t>
            </w:r>
          </w:p>
        </w:tc>
        <w:tc>
          <w:tcPr>
            <w:tcW w:w="1260"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Ramiz</w:t>
            </w:r>
          </w:p>
        </w:tc>
        <w:tc>
          <w:tcPr>
            <w:tcW w:w="1080"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Estref</w:t>
            </w:r>
          </w:p>
        </w:tc>
        <w:tc>
          <w:tcPr>
            <w:tcW w:w="110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Ruko</w:t>
            </w:r>
          </w:p>
        </w:tc>
        <w:tc>
          <w:tcPr>
            <w:tcW w:w="631"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700/16</w:t>
            </w:r>
          </w:p>
        </w:tc>
        <w:tc>
          <w:tcPr>
            <w:tcW w:w="528" w:type="dxa"/>
            <w:tcBorders>
              <w:top w:val="nil"/>
              <w:left w:val="nil"/>
              <w:bottom w:val="nil"/>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574"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67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nil"/>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284</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Sabri</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Estref</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Ruko</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700/17</w:t>
            </w:r>
          </w:p>
        </w:tc>
        <w:tc>
          <w:tcPr>
            <w:tcW w:w="528" w:type="dxa"/>
            <w:tcBorders>
              <w:top w:val="single" w:sz="4" w:space="0" w:color="auto"/>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4144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 paidentifikuar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699/10</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5070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5070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Tabila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Bido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Zilfo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699/2</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P</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4056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4056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Gezim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Xhelo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Zilfo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699/1</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I</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10140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10140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Elfan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Selam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Budo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698/17</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C</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2028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2028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Luftar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Mahmut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Budo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698/16</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A</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2028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2028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Heqerem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Mahmut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Budo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698/15</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R</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1183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1183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Lato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Shahe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698/14</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1183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1183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Rustem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Rakip</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Mahmuti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698/13</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1521</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1521</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Beqir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Rakip</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Mahmuti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698/12</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1183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1183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Lute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Rakip</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Mahmuti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698/11</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Zenel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Llois</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698/10</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1183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1183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Hamit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Llois</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698/9</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Guxim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Llois</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698/8</w:t>
            </w:r>
          </w:p>
        </w:tc>
        <w:tc>
          <w:tcPr>
            <w:tcW w:w="528"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Qamile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Gjoni</w:t>
            </w:r>
          </w:p>
        </w:tc>
        <w:tc>
          <w:tcPr>
            <w:tcW w:w="631"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574"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w:t>
            </w:r>
          </w:p>
        </w:tc>
        <w:tc>
          <w:tcPr>
            <w:tcW w:w="485"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1690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Guximtar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Llois</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Gjoni</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Sabo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Guximtar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Gjoni</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Veselina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Guximtar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Gjoni</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vMerge/>
            <w:tcBorders>
              <w:top w:val="nil"/>
              <w:left w:val="single" w:sz="4" w:space="0" w:color="auto"/>
              <w:bottom w:val="single" w:sz="4" w:space="0" w:color="auto"/>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Nertila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Guximtar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Gjoni</w:t>
            </w:r>
          </w:p>
        </w:tc>
        <w:tc>
          <w:tcPr>
            <w:tcW w:w="631" w:type="dxa"/>
            <w:vMerge/>
            <w:tcBorders>
              <w:top w:val="nil"/>
              <w:left w:val="single" w:sz="4" w:space="0" w:color="auto"/>
              <w:bottom w:val="single" w:sz="4" w:space="0" w:color="auto"/>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auto"/>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auto"/>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auto"/>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auto"/>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1690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vMerge/>
            <w:tcBorders>
              <w:top w:val="nil"/>
              <w:left w:val="single" w:sz="4" w:space="0" w:color="auto"/>
              <w:bottom w:val="single" w:sz="4" w:space="0" w:color="auto"/>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vMerge/>
            <w:tcBorders>
              <w:top w:val="single" w:sz="4" w:space="0" w:color="auto"/>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Harigo</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Guximtar</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Gjoni</w:t>
            </w:r>
          </w:p>
        </w:tc>
        <w:tc>
          <w:tcPr>
            <w:tcW w:w="631" w:type="dxa"/>
            <w:vMerge/>
            <w:tcBorders>
              <w:top w:val="single" w:sz="4" w:space="0" w:color="auto"/>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single" w:sz="4" w:space="0" w:color="auto"/>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single" w:sz="4" w:space="0" w:color="auto"/>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single" w:sz="4" w:space="0" w:color="auto"/>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single" w:sz="4" w:space="0" w:color="auto"/>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single" w:sz="4" w:space="0" w:color="auto"/>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Hamit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Llois</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Gjoni</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Zenel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Llois</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Gjoni</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Vito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Llois</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Gjoni</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299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Reshat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Xhafo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Duro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10140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10140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Hava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Malo</w:t>
            </w:r>
          </w:p>
        </w:tc>
        <w:tc>
          <w:tcPr>
            <w:tcW w:w="631"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48</w:t>
            </w:r>
          </w:p>
        </w:tc>
        <w:tc>
          <w:tcPr>
            <w:tcW w:w="574"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485"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4056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Klodjan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Malo</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4056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Kristina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Malo</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Subi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Malo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6084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6084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Sadik</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Novruz</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Malo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6084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6084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Banush</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Novruz</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Malo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8788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8788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Baftjar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Hader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Gorici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698/1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21125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21125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Zelikade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Vait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Halo</w:t>
            </w:r>
          </w:p>
        </w:tc>
        <w:tc>
          <w:tcPr>
            <w:tcW w:w="631"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691/8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574"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w:t>
            </w:r>
          </w:p>
        </w:tc>
        <w:tc>
          <w:tcPr>
            <w:tcW w:w="485"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5070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Skendo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Halo</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Antoneta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Halo</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5070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Elisabeta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Alush</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Halo</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Albjon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Skendo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Halo</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Vitori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Canaj</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Raship</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Mukait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Halo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691/7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5915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5915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Manushe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Dine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Halo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6760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Maliq</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Hamza</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Halo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691/5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6929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6929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Reshat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Canaj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691/4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5408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5408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Shero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Arif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Canaj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3549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3549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Myrteza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Canaj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2366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2366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Orhan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Zenel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Demiri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1690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1690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Xhevo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Skendo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Karabina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660/11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P</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8619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8619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Kastriot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Qebir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Karabina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660/10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I</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6591</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6591</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Islam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Qebir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Karabina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660/9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C</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6591</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6591</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Tahir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Shazuvar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Karabina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660/8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A</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11661</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115500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127161</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Ergjo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Asim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Karabina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660/7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R</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6084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6084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318</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Xhaferr</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Maksut</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Karabina</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660/6</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7098</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7098</w:t>
            </w: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Mejtim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Maksut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Karabina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660/5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P</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13520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13520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Ilirjan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Maksut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Karabina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660/4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I</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7605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7605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Perlat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Maksut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Karabina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660/3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C</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6084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6084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Eshref</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Latif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Zilfo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660/2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A</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7605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7605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 paidentifikuar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660/1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R</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24336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24336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Zigur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Hamdi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Seferi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656/25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49</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11323</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11323</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Sharaf</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Hamdi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Seferi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656/24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7605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7605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Aqif</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Nasip</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Seferi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656/23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109</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13182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13182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Rrahim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Nasip</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Seferi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656/22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109</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13182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13182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Xhevat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Nasip</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Seferi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656/21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11661</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11661</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Clirim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Hariz</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Seferi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656/16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11154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131250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142404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Albert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Hariz</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Seferi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656/15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11830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37100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48930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Albert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Hariz</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Seferi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6760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Myrteza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Canaj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51</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8619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8619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Reshat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Canaj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7605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7605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Shero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Arif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Canaj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10140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10140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Mustafa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Bedri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Zulumi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10140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10140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Faro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Celo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Zumuli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10140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10140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Celo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Sherif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Mamuti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38025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38025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Safet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Bazo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Saraci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648/11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67600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67600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Gramoz</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Arif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Hoxha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648/9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16900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16900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Tahir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Safet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Saraci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648/8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28730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28730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Tahir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Safet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Saraci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648/12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185</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1567</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289895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2986560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3276455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Evgjeni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Demiraj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656/26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550</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45100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45100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Minevere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Demiraj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656/26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550</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45100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45100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Evgjeni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Demiraj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453</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453</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37146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37146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Minivere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Demiraj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453</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453</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37146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37146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Evgjeni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Demiraj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648/14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225</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18450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18450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Minivere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Demiraj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648/14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225</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18450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18450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348</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Evgjeni</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Hasim</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Demiraj</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651/1</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1500</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1500</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123000</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123000</w:t>
            </w: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Minivere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Demiraj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1500</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123000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123000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Ruki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Haxhi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Braho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648/1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16900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16900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Ilirjan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Maksut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Karabina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592/2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1951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42081</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42081</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Perlat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Maksut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Karabina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590/10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1186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1186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1186</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967</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1146862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1146862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Perlat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Maksut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Karabina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590/10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814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814</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1567</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1275538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1275538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Xhevo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Skendo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Karabina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598/5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8450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8450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Kastriot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Qebir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Karabina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598/4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570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21970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21970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Subi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Malo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598/3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2366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2366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Hava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Malo</w:t>
            </w:r>
          </w:p>
        </w:tc>
        <w:tc>
          <w:tcPr>
            <w:tcW w:w="631"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598/2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363</w:t>
            </w:r>
          </w:p>
        </w:tc>
        <w:tc>
          <w:tcPr>
            <w:tcW w:w="574"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315</w:t>
            </w:r>
          </w:p>
        </w:tc>
        <w:tc>
          <w:tcPr>
            <w:tcW w:w="485"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8112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Klodian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Malo</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8112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Kristina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Ramadan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Malo</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P</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Maksim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Shaban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Gorici</w:t>
            </w:r>
          </w:p>
        </w:tc>
        <w:tc>
          <w:tcPr>
            <w:tcW w:w="631"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xml:space="preserve"> </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I</w:t>
            </w:r>
          </w:p>
        </w:tc>
        <w:tc>
          <w:tcPr>
            <w:tcW w:w="623"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260</w:t>
            </w:r>
          </w:p>
        </w:tc>
        <w:tc>
          <w:tcPr>
            <w:tcW w:w="574"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221</w:t>
            </w:r>
          </w:p>
        </w:tc>
        <w:tc>
          <w:tcPr>
            <w:tcW w:w="485"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val="restart"/>
            <w:tcBorders>
              <w:top w:val="nil"/>
              <w:left w:val="single" w:sz="4" w:space="0" w:color="auto"/>
              <w:bottom w:val="single" w:sz="4" w:space="0" w:color="000000"/>
              <w:right w:val="single" w:sz="4" w:space="0" w:color="auto"/>
            </w:tcBorders>
            <w:shd w:val="clear" w:color="auto" w:fill="auto"/>
            <w:noWrap/>
            <w:vAlign w:val="center"/>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6591</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Shaban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Gorici</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C</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Artan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Shaban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Gorici</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A</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Pasho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Shaban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Saraci</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R</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6591</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Barjame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Shaban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Shamati</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Dilaver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Shaban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Gorici</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Merxhane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Shaban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Goxho</w:t>
            </w:r>
          </w:p>
        </w:tc>
        <w:tc>
          <w:tcPr>
            <w:tcW w:w="631"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574"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485"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vMerge/>
            <w:tcBorders>
              <w:top w:val="nil"/>
              <w:left w:val="single" w:sz="4" w:space="0" w:color="auto"/>
              <w:bottom w:val="single" w:sz="4" w:space="0" w:color="000000"/>
              <w:right w:val="single" w:sz="4" w:space="0" w:color="auto"/>
            </w:tcBorders>
            <w:vAlign w:val="center"/>
          </w:tcPr>
          <w:p w:rsidR="007E3CDC" w:rsidRPr="00027207" w:rsidRDefault="007E3CDC" w:rsidP="00D01849">
            <w:pPr>
              <w:widowControl w:val="0"/>
              <w:rPr>
                <w:rFonts w:ascii="CG Times" w:eastAsia="Times New Roman" w:hAnsi="CG Times" w:cs="Arial"/>
                <w:sz w:val="14"/>
                <w:szCs w:val="14"/>
              </w:rPr>
            </w:pP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Dilaver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Shaban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Gorici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589/8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13520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13520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Tafil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Hamdi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589/7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1205</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24505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24505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Hodo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Tafil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Corro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587/9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1590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1389</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33969</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33969</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Mustafa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Vani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Lapa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587/8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34645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34645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Themistokli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Cune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Halo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587/7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7436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7436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Sharaf</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Hamdi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Seferi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576/6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18252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18252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Zigur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Hamdi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Seferi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576/4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970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750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37180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37180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Zigur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Hamdi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Seferi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576/4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913</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763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25350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25350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Rozeta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Reif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Haruni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586/1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Litua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Haruni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586/1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Luiza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Reif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Haruni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586/1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single" w:sz="4" w:space="0" w:color="auto"/>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Argjentina</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Reif</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Haruni</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586/1</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30340</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30340</w:t>
            </w: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Shkelqim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Reif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Haruni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586/1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Ardian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Reif</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Haruni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586/1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373</w:t>
            </w:r>
          </w:p>
        </w:tc>
        <w:tc>
          <w:tcPr>
            <w:tcW w:w="1260"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Ermira</w:t>
            </w:r>
          </w:p>
        </w:tc>
        <w:tc>
          <w:tcPr>
            <w:tcW w:w="1080"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Reif</w:t>
            </w:r>
          </w:p>
        </w:tc>
        <w:tc>
          <w:tcPr>
            <w:tcW w:w="110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Haruni</w:t>
            </w:r>
          </w:p>
        </w:tc>
        <w:tc>
          <w:tcPr>
            <w:tcW w:w="631"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586/1</w:t>
            </w:r>
          </w:p>
        </w:tc>
        <w:tc>
          <w:tcPr>
            <w:tcW w:w="52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574"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64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30340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374</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Fuat</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Xhevit</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Lamaj</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530/2</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579</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351</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228</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169</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38532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38532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Cerciz</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Ymer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180/11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12312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12312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Cerciz</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Ymer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180/11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S</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469</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65</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10530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10530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Perparim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Ymer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180/7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H</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3240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3240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Sejdi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Hiqmet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Bihuci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180/6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T</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5832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5832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Heqerem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Xhaferr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180/4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238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11016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11016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Vilson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Heqerem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180/3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P</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2592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2592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Teki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Ahmet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Haska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180/2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510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4860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4860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Skender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Shefqet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Haska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180/1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Z</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475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453</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3564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3564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Hiqmet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Hasan</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Bihuci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180/5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5832</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5832</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Xhevdet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Qani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175/1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Reshat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Qani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175/1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Laver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Qani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175/1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Meafte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Qani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175/1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Floresha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Qani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175/1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Bashkime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Qani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175/1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Sadik</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Qani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175/1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Saime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Qani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Nelaj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175/1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2574</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Feim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Sejfulla</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Sami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Fiqirete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Vojo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Karafil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Perlat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86</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6708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399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Feim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5616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5616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F449A">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400</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Sejfulla</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Isaraj</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170/9</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5616</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5616</w:t>
            </w: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Sami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5616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5616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Fiqirete</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5538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5538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Vojo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5538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5538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Karafil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5538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5538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Perlat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Shemo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Isaraj</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170/9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71</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5538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5538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I paidentifikuar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167/7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72900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72900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Sejdi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Safet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Tola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167/2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350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56700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56700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Luan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Shaqir</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Tola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166/2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24300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24300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409</w:t>
            </w:r>
          </w:p>
        </w:tc>
        <w:tc>
          <w:tcPr>
            <w:tcW w:w="1260"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Shahe</w:t>
            </w:r>
          </w:p>
        </w:tc>
        <w:tc>
          <w:tcPr>
            <w:tcW w:w="1080"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Rakip</w:t>
            </w:r>
          </w:p>
        </w:tc>
        <w:tc>
          <w:tcPr>
            <w:tcW w:w="110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Veshi</w:t>
            </w:r>
          </w:p>
        </w:tc>
        <w:tc>
          <w:tcPr>
            <w:tcW w:w="631"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161/4</w:t>
            </w:r>
          </w:p>
        </w:tc>
        <w:tc>
          <w:tcPr>
            <w:tcW w:w="52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125</w:t>
            </w:r>
          </w:p>
        </w:tc>
        <w:tc>
          <w:tcPr>
            <w:tcW w:w="574"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125</w:t>
            </w:r>
          </w:p>
        </w:tc>
        <w:tc>
          <w:tcPr>
            <w:tcW w:w="67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20250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20250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410</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Elfan</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Rushan</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Tola</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161/1</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1158</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1008</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162</w:t>
            </w:r>
          </w:p>
        </w:tc>
        <w:tc>
          <w:tcPr>
            <w:tcW w:w="802" w:type="dxa"/>
            <w:tcBorders>
              <w:top w:val="nil"/>
              <w:left w:val="nil"/>
              <w:bottom w:val="single" w:sz="4" w:space="0" w:color="auto"/>
              <w:right w:val="nil"/>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24300</w:t>
            </w:r>
          </w:p>
        </w:tc>
        <w:tc>
          <w:tcPr>
            <w:tcW w:w="729" w:type="dxa"/>
            <w:tcBorders>
              <w:top w:val="nil"/>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46670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70970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411</w:t>
            </w:r>
          </w:p>
        </w:tc>
        <w:tc>
          <w:tcPr>
            <w:tcW w:w="1260"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027207">
                  <w:rPr>
                    <w:rFonts w:ascii="CG Times" w:eastAsia="Times New Roman" w:hAnsi="CG Times" w:cs="Arial"/>
                    <w:sz w:val="14"/>
                    <w:szCs w:val="14"/>
                  </w:rPr>
                  <w:t>Bari</w:t>
                </w:r>
              </w:smartTag>
            </w:smartTag>
          </w:p>
        </w:tc>
        <w:tc>
          <w:tcPr>
            <w:tcW w:w="1080"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Nefir</w:t>
            </w:r>
          </w:p>
        </w:tc>
        <w:tc>
          <w:tcPr>
            <w:tcW w:w="110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Kokona</w:t>
            </w:r>
          </w:p>
        </w:tc>
        <w:tc>
          <w:tcPr>
            <w:tcW w:w="631"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55/2</w:t>
            </w:r>
          </w:p>
        </w:tc>
        <w:tc>
          <w:tcPr>
            <w:tcW w:w="52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HOR</w:t>
            </w:r>
          </w:p>
        </w:tc>
        <w:tc>
          <w:tcPr>
            <w:tcW w:w="623"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175</w:t>
            </w:r>
          </w:p>
        </w:tc>
        <w:tc>
          <w:tcPr>
            <w:tcW w:w="574"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175</w:t>
            </w:r>
          </w:p>
        </w:tc>
        <w:tc>
          <w:tcPr>
            <w:tcW w:w="745"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676</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118300</w:t>
            </w:r>
          </w:p>
        </w:tc>
        <w:tc>
          <w:tcPr>
            <w:tcW w:w="729"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2146220</w:t>
            </w:r>
          </w:p>
        </w:tc>
        <w:tc>
          <w:tcPr>
            <w:tcW w:w="854"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2264520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412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Ramo</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Guce</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46/9</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MO</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7890</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7890</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115</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907350</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907350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413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Sadat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Guma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46/8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VE</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2440</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280600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280600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414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Sadat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Guma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401/9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3000</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900000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900000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415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Xhevat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Dule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Progonati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600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159000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159000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416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Reshat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Haki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U</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578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578</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475116</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475116</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417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Ziko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Karafili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Z</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 </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418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Alem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Muho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A</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5565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5565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419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Gramoz</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Muho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T</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5830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5830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Bexhet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Thanasi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2650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2650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Dervish</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Guma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7155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7155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Bashkepronaret        Muci</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7155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7155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Selam</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62/10</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36</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6890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6890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Sadat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Maksut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Guma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62/71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79</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20935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20935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Platon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Rushit</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Kopelli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62/12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10070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10070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xml:space="preserve">Mujo               Shaban </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62/13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18</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5830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5830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Beqir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Rrapo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Cako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62/66</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288</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254</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9010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9010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976D89">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Novruz</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Xhani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62/18</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2650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2650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976D89">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429</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Ali</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Novruz</w:t>
            </w:r>
          </w:p>
        </w:tc>
        <w:tc>
          <w:tcPr>
            <w:tcW w:w="11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Xhani</w:t>
            </w:r>
          </w:p>
        </w:tc>
        <w:tc>
          <w:tcPr>
            <w:tcW w:w="6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62/19</w:t>
            </w:r>
          </w:p>
        </w:tc>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72</w:t>
            </w:r>
          </w:p>
        </w:tc>
        <w:tc>
          <w:tcPr>
            <w:tcW w:w="5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56</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16</w:t>
            </w:r>
          </w:p>
        </w:tc>
        <w:tc>
          <w:tcPr>
            <w:tcW w:w="67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4240</w:t>
            </w:r>
          </w:p>
        </w:tc>
        <w:tc>
          <w:tcPr>
            <w:tcW w:w="7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4240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976D89">
        <w:trPr>
          <w:trHeight w:val="255"/>
        </w:trPr>
        <w:tc>
          <w:tcPr>
            <w:tcW w:w="648" w:type="dxa"/>
            <w:tcBorders>
              <w:top w:val="single" w:sz="4" w:space="0" w:color="auto"/>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430</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Tomorr</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Rrahim</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Dena</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62/20</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63</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49</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3710</w:t>
            </w:r>
          </w:p>
        </w:tc>
        <w:tc>
          <w:tcPr>
            <w:tcW w:w="729"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3710</w:t>
            </w:r>
          </w:p>
        </w:tc>
        <w:tc>
          <w:tcPr>
            <w:tcW w:w="851" w:type="dxa"/>
            <w:tcBorders>
              <w:top w:val="single" w:sz="4"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Tomorr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Rrahim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62/21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L</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Celo</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Mete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Muci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62/24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U</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10070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10070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Tomorr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Rrahim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62/61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Z</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210</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67620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67620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Tomorr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Rrahim</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62/61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A</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54</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44388</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44388</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435</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Hysen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Bodeci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6232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T</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436</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Qamil</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Bodeci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62/64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32</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5830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5830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Flamur</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Luto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Alia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62/77</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54</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14</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3710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Mecan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Abaz</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Boni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46/9</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39750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39750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Mitat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Rexho</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Boni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46/11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21200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21200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440</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smartTag w:uri="urn:schemas-microsoft-com:office:smarttags" w:element="place">
              <w:smartTag w:uri="urn:schemas-microsoft-com:office:smarttags" w:element="City">
                <w:r w:rsidRPr="00027207">
                  <w:rPr>
                    <w:rFonts w:ascii="CG Times" w:eastAsia="Times New Roman" w:hAnsi="CG Times" w:cs="Arial"/>
                    <w:sz w:val="14"/>
                    <w:szCs w:val="14"/>
                  </w:rPr>
                  <w:t>Bari</w:t>
                </w:r>
              </w:smartTag>
            </w:smartTag>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Medi</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Dena</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925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700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225</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59625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184640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244265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441</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Sarac</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Bilal</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Hodo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43/4</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401</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286</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115</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30475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80780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111255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442</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Hysen</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Sarac</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Hodo</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43/5</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195</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75</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19875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46160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66035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443</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Lazaros</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Xhani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401/11</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2600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2600</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128</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332800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332800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544</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Rushit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Kopelli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382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120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31800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31800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445</w:t>
            </w:r>
          </w:p>
        </w:tc>
        <w:tc>
          <w:tcPr>
            <w:tcW w:w="1260"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Xhevat</w:t>
            </w:r>
          </w:p>
        </w:tc>
        <w:tc>
          <w:tcPr>
            <w:tcW w:w="1080"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Progonati</w:t>
            </w:r>
          </w:p>
        </w:tc>
        <w:tc>
          <w:tcPr>
            <w:tcW w:w="631"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372/1</w:t>
            </w:r>
          </w:p>
        </w:tc>
        <w:tc>
          <w:tcPr>
            <w:tcW w:w="52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250</w:t>
            </w:r>
          </w:p>
        </w:tc>
        <w:tc>
          <w:tcPr>
            <w:tcW w:w="574"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250</w:t>
            </w:r>
          </w:p>
        </w:tc>
        <w:tc>
          <w:tcPr>
            <w:tcW w:w="67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826"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566"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745"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66250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nil"/>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66250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446</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Asllan</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Rexho</w:t>
            </w:r>
          </w:p>
        </w:tc>
        <w:tc>
          <w:tcPr>
            <w:tcW w:w="110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Bani</w:t>
            </w:r>
          </w:p>
        </w:tc>
        <w:tc>
          <w:tcPr>
            <w:tcW w:w="631"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33/15</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23"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280</w:t>
            </w:r>
          </w:p>
        </w:tc>
        <w:tc>
          <w:tcPr>
            <w:tcW w:w="574"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280</w:t>
            </w:r>
          </w:p>
        </w:tc>
        <w:tc>
          <w:tcPr>
            <w:tcW w:w="67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single" w:sz="4" w:space="0" w:color="auto"/>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74200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74200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447</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Xhevat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Dule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Progonati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372/2</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b/>
                <w:bCs/>
                <w:sz w:val="14"/>
                <w:szCs w:val="14"/>
              </w:rPr>
            </w:pPr>
            <w:r w:rsidRPr="00027207">
              <w:rPr>
                <w:rFonts w:ascii="CG Times" w:eastAsia="Times New Roman" w:hAnsi="CG Times" w:cs="Arial"/>
                <w:b/>
                <w:bCs/>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150</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150</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822</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123300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123300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448</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Xhevat</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Dule</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Progonati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373</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7</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80</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21200</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21200</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nil"/>
              <w:left w:val="single" w:sz="4" w:space="0" w:color="auto"/>
              <w:bottom w:val="nil"/>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449</w:t>
            </w:r>
          </w:p>
        </w:tc>
        <w:tc>
          <w:tcPr>
            <w:tcW w:w="126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xml:space="preserve">Agron </w:t>
            </w:r>
          </w:p>
        </w:tc>
        <w:tc>
          <w:tcPr>
            <w:tcW w:w="1080"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xml:space="preserve">Teme </w:t>
            </w:r>
          </w:p>
        </w:tc>
        <w:tc>
          <w:tcPr>
            <w:tcW w:w="110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Koçi</w:t>
            </w:r>
          </w:p>
        </w:tc>
        <w:tc>
          <w:tcPr>
            <w:tcW w:w="631"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52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w:t>
            </w:r>
          </w:p>
        </w:tc>
        <w:tc>
          <w:tcPr>
            <w:tcW w:w="57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48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257</w:t>
            </w:r>
          </w:p>
        </w:tc>
        <w:tc>
          <w:tcPr>
            <w:tcW w:w="67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68105</w:t>
            </w:r>
          </w:p>
        </w:tc>
        <w:tc>
          <w:tcPr>
            <w:tcW w:w="729"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4"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nil"/>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68105</w:t>
            </w:r>
          </w:p>
        </w:tc>
        <w:tc>
          <w:tcPr>
            <w:tcW w:w="851" w:type="dxa"/>
            <w:tcBorders>
              <w:top w:val="double" w:sz="6" w:space="0" w:color="auto"/>
              <w:left w:val="nil"/>
              <w:bottom w:val="single" w:sz="4"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8"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450</w:t>
            </w:r>
          </w:p>
        </w:tc>
        <w:tc>
          <w:tcPr>
            <w:tcW w:w="1260"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Maksim</w:t>
            </w:r>
          </w:p>
        </w:tc>
        <w:tc>
          <w:tcPr>
            <w:tcW w:w="1080"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Dule</w:t>
            </w:r>
          </w:p>
        </w:tc>
        <w:tc>
          <w:tcPr>
            <w:tcW w:w="1108"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Progonati</w:t>
            </w:r>
          </w:p>
        </w:tc>
        <w:tc>
          <w:tcPr>
            <w:tcW w:w="631"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300/2</w:t>
            </w:r>
          </w:p>
        </w:tc>
        <w:tc>
          <w:tcPr>
            <w:tcW w:w="528"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240</w:t>
            </w:r>
          </w:p>
        </w:tc>
        <w:tc>
          <w:tcPr>
            <w:tcW w:w="574"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40</w:t>
            </w:r>
          </w:p>
        </w:tc>
        <w:tc>
          <w:tcPr>
            <w:tcW w:w="485"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200</w:t>
            </w:r>
          </w:p>
        </w:tc>
        <w:tc>
          <w:tcPr>
            <w:tcW w:w="672"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jc w:val="center"/>
              <w:rPr>
                <w:rFonts w:ascii="CG Times" w:eastAsia="Times New Roman" w:hAnsi="CG Times" w:cs="Arial"/>
                <w:sz w:val="14"/>
                <w:szCs w:val="14"/>
              </w:rPr>
            </w:pPr>
            <w:r w:rsidRPr="00027207">
              <w:rPr>
                <w:rFonts w:ascii="CG Times" w:eastAsia="Times New Roman" w:hAnsi="CG Times" w:cs="Arial"/>
                <w:sz w:val="14"/>
                <w:szCs w:val="14"/>
              </w:rPr>
              <w:t>265</w:t>
            </w:r>
          </w:p>
        </w:tc>
        <w:tc>
          <w:tcPr>
            <w:tcW w:w="802"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53000</w:t>
            </w:r>
          </w:p>
        </w:tc>
        <w:tc>
          <w:tcPr>
            <w:tcW w:w="729"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54" w:type="dxa"/>
            <w:tcBorders>
              <w:top w:val="nil"/>
              <w:left w:val="nil"/>
              <w:bottom w:val="single" w:sz="8"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0</w:t>
            </w:r>
          </w:p>
        </w:tc>
        <w:tc>
          <w:tcPr>
            <w:tcW w:w="802"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sz w:val="14"/>
                <w:szCs w:val="14"/>
              </w:rPr>
            </w:pPr>
            <w:r w:rsidRPr="00027207">
              <w:rPr>
                <w:rFonts w:ascii="CG Times" w:eastAsia="Times New Roman" w:hAnsi="CG Times" w:cs="Arial"/>
                <w:sz w:val="14"/>
                <w:szCs w:val="14"/>
              </w:rPr>
              <w:t>53000</w:t>
            </w:r>
          </w:p>
        </w:tc>
        <w:tc>
          <w:tcPr>
            <w:tcW w:w="851" w:type="dxa"/>
            <w:tcBorders>
              <w:top w:val="double" w:sz="6" w:space="0" w:color="auto"/>
              <w:left w:val="nil"/>
              <w:bottom w:val="single" w:sz="8" w:space="0" w:color="auto"/>
              <w:right w:val="double" w:sz="6"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Plot. Dok.</w:t>
            </w:r>
          </w:p>
        </w:tc>
      </w:tr>
      <w:tr w:rsidR="007E3CDC" w:rsidRPr="00027207" w:rsidTr="007E3CDC">
        <w:trPr>
          <w:trHeight w:val="255"/>
        </w:trPr>
        <w:tc>
          <w:tcPr>
            <w:tcW w:w="648" w:type="dxa"/>
            <w:tcBorders>
              <w:top w:val="single" w:sz="4" w:space="0" w:color="auto"/>
              <w:left w:val="single" w:sz="4" w:space="0" w:color="auto"/>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260"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b/>
                <w:bCs/>
                <w:sz w:val="14"/>
                <w:szCs w:val="14"/>
              </w:rPr>
            </w:pPr>
            <w:r w:rsidRPr="00027207">
              <w:rPr>
                <w:rFonts w:ascii="CG Times" w:eastAsia="Times New Roman" w:hAnsi="CG Times" w:cs="Arial"/>
                <w:b/>
                <w:bCs/>
                <w:sz w:val="14"/>
                <w:szCs w:val="14"/>
              </w:rPr>
              <w:t>SHUMA</w:t>
            </w:r>
          </w:p>
        </w:tc>
        <w:tc>
          <w:tcPr>
            <w:tcW w:w="1080"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1108"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31"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528"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23"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574"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485"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72"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26"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566"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745"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648"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c>
          <w:tcPr>
            <w:tcW w:w="802"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b/>
                <w:bCs/>
                <w:sz w:val="14"/>
                <w:szCs w:val="14"/>
              </w:rPr>
            </w:pPr>
            <w:r w:rsidRPr="00027207">
              <w:rPr>
                <w:rFonts w:ascii="CG Times" w:eastAsia="Times New Roman" w:hAnsi="CG Times" w:cs="Arial"/>
                <w:b/>
                <w:bCs/>
                <w:sz w:val="14"/>
                <w:szCs w:val="14"/>
              </w:rPr>
              <w:t>18228883</w:t>
            </w:r>
          </w:p>
        </w:tc>
        <w:tc>
          <w:tcPr>
            <w:tcW w:w="729"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b/>
                <w:bCs/>
                <w:sz w:val="14"/>
                <w:szCs w:val="14"/>
              </w:rPr>
            </w:pPr>
            <w:r w:rsidRPr="00027207">
              <w:rPr>
                <w:rFonts w:ascii="CG Times" w:eastAsia="Times New Roman" w:hAnsi="CG Times" w:cs="Arial"/>
                <w:b/>
                <w:bCs/>
                <w:sz w:val="14"/>
                <w:szCs w:val="14"/>
              </w:rPr>
              <w:t>6963272</w:t>
            </w:r>
          </w:p>
        </w:tc>
        <w:tc>
          <w:tcPr>
            <w:tcW w:w="854"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b/>
                <w:bCs/>
                <w:sz w:val="14"/>
                <w:szCs w:val="14"/>
              </w:rPr>
            </w:pPr>
            <w:r w:rsidRPr="00027207">
              <w:rPr>
                <w:rFonts w:ascii="CG Times" w:eastAsia="Times New Roman" w:hAnsi="CG Times" w:cs="Arial"/>
                <w:b/>
                <w:bCs/>
                <w:sz w:val="14"/>
                <w:szCs w:val="14"/>
              </w:rPr>
              <w:t>2017480</w:t>
            </w:r>
          </w:p>
        </w:tc>
        <w:tc>
          <w:tcPr>
            <w:tcW w:w="802"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jc w:val="right"/>
              <w:rPr>
                <w:rFonts w:ascii="CG Times" w:eastAsia="Times New Roman" w:hAnsi="CG Times" w:cs="Arial"/>
                <w:b/>
                <w:bCs/>
                <w:sz w:val="14"/>
                <w:szCs w:val="14"/>
              </w:rPr>
            </w:pPr>
            <w:r w:rsidRPr="00027207">
              <w:rPr>
                <w:rFonts w:ascii="CG Times" w:eastAsia="Times New Roman" w:hAnsi="CG Times" w:cs="Arial"/>
                <w:b/>
                <w:bCs/>
                <w:sz w:val="14"/>
                <w:szCs w:val="14"/>
              </w:rPr>
              <w:t>27209635</w:t>
            </w:r>
          </w:p>
        </w:tc>
        <w:tc>
          <w:tcPr>
            <w:tcW w:w="851" w:type="dxa"/>
            <w:tcBorders>
              <w:top w:val="single" w:sz="4" w:space="0" w:color="auto"/>
              <w:left w:val="nil"/>
              <w:bottom w:val="single" w:sz="8" w:space="0" w:color="auto"/>
              <w:right w:val="single" w:sz="4" w:space="0" w:color="auto"/>
            </w:tcBorders>
            <w:shd w:val="clear" w:color="auto" w:fill="auto"/>
            <w:noWrap/>
            <w:vAlign w:val="bottom"/>
          </w:tcPr>
          <w:p w:rsidR="007E3CDC" w:rsidRPr="00027207" w:rsidRDefault="007E3CDC" w:rsidP="00D01849">
            <w:pPr>
              <w:widowControl w:val="0"/>
              <w:rPr>
                <w:rFonts w:ascii="CG Times" w:eastAsia="Times New Roman" w:hAnsi="CG Times" w:cs="Arial"/>
                <w:sz w:val="14"/>
                <w:szCs w:val="14"/>
              </w:rPr>
            </w:pPr>
            <w:r w:rsidRPr="00027207">
              <w:rPr>
                <w:rFonts w:ascii="CG Times" w:eastAsia="Times New Roman" w:hAnsi="CG Times" w:cs="Arial"/>
                <w:sz w:val="14"/>
                <w:szCs w:val="14"/>
              </w:rPr>
              <w:t> </w:t>
            </w:r>
          </w:p>
        </w:tc>
      </w:tr>
    </w:tbl>
    <w:p w:rsidR="007E3CDC" w:rsidRDefault="007E3CDC" w:rsidP="00D01849">
      <w:pPr>
        <w:pStyle w:val="Paragrafi"/>
        <w:rPr>
          <w:lang w:val="de-DE" w:eastAsia="en-GB"/>
        </w:rPr>
      </w:pPr>
      <w:r w:rsidRPr="00710D87">
        <w:rPr>
          <w:lang w:val="de-DE" w:eastAsia="en-GB"/>
        </w:rPr>
        <w:tab/>
      </w:r>
      <w:r w:rsidRPr="00710D87">
        <w:rPr>
          <w:lang w:val="de-DE" w:eastAsia="en-GB"/>
        </w:rPr>
        <w:tab/>
      </w:r>
    </w:p>
    <w:p w:rsidR="00091063" w:rsidRDefault="00091063" w:rsidP="00D01849">
      <w:pPr>
        <w:pStyle w:val="Paragrafi"/>
        <w:rPr>
          <w:lang w:val="de-DE" w:eastAsia="en-GB"/>
        </w:rPr>
        <w:sectPr w:rsidR="00091063" w:rsidSect="0079109B">
          <w:pgSz w:w="16834" w:h="11909" w:orient="landscape" w:code="9"/>
          <w:pgMar w:top="1418" w:right="1418" w:bottom="1418" w:left="1418" w:header="1304" w:footer="1134" w:gutter="0"/>
          <w:pgNumType w:start="5251"/>
          <w:cols w:space="720"/>
          <w:docGrid w:linePitch="360"/>
        </w:sectPr>
      </w:pPr>
    </w:p>
    <w:p w:rsidR="007E3CDC" w:rsidRDefault="007E3CDC" w:rsidP="00D01849">
      <w:pPr>
        <w:pStyle w:val="Akti"/>
        <w:keepNext w:val="0"/>
      </w:pPr>
      <w:r>
        <w:t xml:space="preserve">kërkesë </w:t>
      </w:r>
    </w:p>
    <w:p w:rsidR="007E3CDC" w:rsidRDefault="007E3CDC" w:rsidP="00D01849">
      <w:pPr>
        <w:pStyle w:val="NumriData"/>
        <w:keepNext w:val="0"/>
      </w:pPr>
      <w:r>
        <w:t>Nr.4931/1, datë 3.7.2008</w:t>
      </w:r>
    </w:p>
    <w:p w:rsidR="000474AF" w:rsidRPr="000474AF" w:rsidRDefault="000474AF" w:rsidP="000474AF">
      <w:pPr>
        <w:rPr>
          <w:lang w:val="en-GB"/>
        </w:rPr>
      </w:pPr>
    </w:p>
    <w:p w:rsidR="007E3CDC" w:rsidRDefault="007E3CDC" w:rsidP="00D01849">
      <w:pPr>
        <w:pStyle w:val="Titulli"/>
        <w:keepNext w:val="0"/>
      </w:pPr>
      <w:r>
        <w:t>për shpronësim publik</w:t>
      </w:r>
    </w:p>
    <w:p w:rsidR="007E3CDC" w:rsidRDefault="007E3CDC" w:rsidP="00D01849">
      <w:pPr>
        <w:pStyle w:val="Paragrafi"/>
      </w:pPr>
    </w:p>
    <w:p w:rsidR="007E3CDC" w:rsidRDefault="007E3CDC" w:rsidP="00D01849">
      <w:pPr>
        <w:pStyle w:val="Paragrafi"/>
      </w:pPr>
      <w:r>
        <w:t>Ministria e Punëve Publike Transportit dhe Telekomunikacionit shpall kërkesën për shpronësim për pasuritë që preken si rezultat i ndërtimit të mbingritjes rruga e Viroit-Gjirokastër.</w:t>
      </w:r>
    </w:p>
    <w:p w:rsidR="007E3CDC" w:rsidRDefault="007E3CDC" w:rsidP="00D01849">
      <w:pPr>
        <w:pStyle w:val="Paragrafi"/>
      </w:pPr>
      <w:r>
        <w:t>Subjekti kërkues i këtij objekti është Drejtoria e Përgjithshme e Rrugëve.</w:t>
      </w:r>
    </w:p>
    <w:p w:rsidR="007E3CDC" w:rsidRDefault="007E3CDC" w:rsidP="00D01849">
      <w:pPr>
        <w:pStyle w:val="Paragrafi"/>
      </w:pPr>
      <w:r>
        <w:t>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sipas listës emërore bashkëlidhur.</w:t>
      </w:r>
    </w:p>
    <w:p w:rsidR="007E3CDC" w:rsidRDefault="007E3CDC" w:rsidP="00D01849">
      <w:pPr>
        <w:pStyle w:val="Paragrafi"/>
      </w:pPr>
      <w:r>
        <w:t>Pronari dhe personat e tretë, brenda 15 ditëve nga plotësimi i këtij afati për publikim, kanë të drejtë të paraqesin pretendimet e tyre të shoqëruara me dokumentet përkatëse në ministrinë kompetente (Ministria e Punëve Publike, Transportit dhe Teleklomunikacionit).</w:t>
      </w:r>
    </w:p>
    <w:p w:rsidR="007E3CDC" w:rsidRDefault="007E3CDC" w:rsidP="00D01849">
      <w:pPr>
        <w:pStyle w:val="Paragrafi"/>
      </w:pPr>
    </w:p>
    <w:p w:rsidR="00091063" w:rsidRDefault="00091063" w:rsidP="00D01849">
      <w:pPr>
        <w:pStyle w:val="Paragrafi"/>
        <w:sectPr w:rsidR="00091063" w:rsidSect="00091063">
          <w:footerReference w:type="even" r:id="rId11"/>
          <w:footerReference w:type="default" r:id="rId12"/>
          <w:pgSz w:w="11909" w:h="16834" w:code="9"/>
          <w:pgMar w:top="1418" w:right="1418" w:bottom="1418" w:left="1418" w:header="720" w:footer="720" w:gutter="0"/>
          <w:cols w:space="720"/>
          <w:docGrid w:linePitch="360"/>
        </w:sectPr>
      </w:pPr>
    </w:p>
    <w:p w:rsidR="007E3CDC" w:rsidRDefault="007E3CDC" w:rsidP="00D01849">
      <w:pPr>
        <w:pStyle w:val="Paragrafi"/>
      </w:pPr>
      <w:r>
        <w:t>REPUBLIKA E SHQIPËRISË</w:t>
      </w:r>
    </w:p>
    <w:p w:rsidR="007E3CDC" w:rsidRPr="00632595" w:rsidRDefault="007E3CDC" w:rsidP="00D01849">
      <w:pPr>
        <w:pStyle w:val="Paragrafi"/>
      </w:pPr>
      <w:r w:rsidRPr="00632595">
        <w:t>MINISRIA E PUNËVE PUBLIKE, TRANSPORTIT DHE TELEKOMUNIKACIONIT</w:t>
      </w:r>
    </w:p>
    <w:p w:rsidR="007E3CDC" w:rsidRDefault="007E3CDC" w:rsidP="00D01849">
      <w:pPr>
        <w:pStyle w:val="Paragrafi"/>
      </w:pPr>
      <w:r>
        <w:t>DREJTORIA E PËRGJITHSHME E RRUGËVE</w:t>
      </w:r>
    </w:p>
    <w:p w:rsidR="007E3CDC" w:rsidRDefault="007E3CDC" w:rsidP="00D01849">
      <w:pPr>
        <w:pStyle w:val="Paragrafi"/>
      </w:pPr>
      <w:r>
        <w:t>DREJTORIA JURIDIK</w:t>
      </w:r>
    </w:p>
    <w:p w:rsidR="007E3CDC" w:rsidRDefault="007E3CDC" w:rsidP="00D01849">
      <w:pPr>
        <w:pStyle w:val="Paragrafi"/>
      </w:pPr>
      <w:r>
        <w:t>SEKTORI I SHPRONËSIMEVE</w:t>
      </w:r>
    </w:p>
    <w:p w:rsidR="007E3CDC" w:rsidRDefault="007E3CDC" w:rsidP="00D01849">
      <w:pPr>
        <w:pStyle w:val="Paragrafi"/>
      </w:pPr>
    </w:p>
    <w:p w:rsidR="007E3CDC" w:rsidRDefault="007E3CDC" w:rsidP="00D01849">
      <w:pPr>
        <w:pStyle w:val="Paragrafi"/>
        <w:jc w:val="center"/>
      </w:pPr>
      <w:r>
        <w:t>LISTA EMËRORE E PRONARËVE QË SHPRONËSOHEN NGA NDËRTIMI I SEGMENTIT RRUGOR</w:t>
      </w:r>
    </w:p>
    <w:p w:rsidR="007E3CDC" w:rsidRDefault="007E3CDC" w:rsidP="00D01849">
      <w:pPr>
        <w:pStyle w:val="Paragrafi"/>
        <w:jc w:val="center"/>
      </w:pPr>
      <w:r>
        <w:t>“MASA INXHINIERIKE NË ZONËN E VIROIT-HYRJE GJIROKASTËR”</w:t>
      </w:r>
    </w:p>
    <w:p w:rsidR="007E3CDC" w:rsidRDefault="007E3CDC" w:rsidP="00D01849">
      <w:pPr>
        <w:pStyle w:val="Paragrafi"/>
        <w:jc w:val="center"/>
      </w:pPr>
    </w:p>
    <w:tbl>
      <w:tblPr>
        <w:tblW w:w="15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1227"/>
        <w:gridCol w:w="1125"/>
        <w:gridCol w:w="1155"/>
        <w:gridCol w:w="783"/>
        <w:gridCol w:w="613"/>
        <w:gridCol w:w="763"/>
        <w:gridCol w:w="1150"/>
        <w:gridCol w:w="517"/>
        <w:gridCol w:w="763"/>
        <w:gridCol w:w="1150"/>
        <w:gridCol w:w="1070"/>
        <w:gridCol w:w="1150"/>
        <w:gridCol w:w="1102"/>
        <w:gridCol w:w="976"/>
      </w:tblGrid>
      <w:tr w:rsidR="007E3CDC" w:rsidRPr="004574F9" w:rsidTr="004574F9">
        <w:trPr>
          <w:trHeight w:val="180"/>
          <w:jc w:val="center"/>
        </w:trPr>
        <w:tc>
          <w:tcPr>
            <w:tcW w:w="1718" w:type="dxa"/>
            <w:vMerge w:val="restart"/>
          </w:tcPr>
          <w:p w:rsidR="007E3CDC" w:rsidRPr="004574F9" w:rsidRDefault="007E3CDC" w:rsidP="004574F9">
            <w:pPr>
              <w:pStyle w:val="Tabele"/>
              <w:widowControl w:val="0"/>
              <w:jc w:val="center"/>
              <w:rPr>
                <w:sz w:val="18"/>
                <w:szCs w:val="18"/>
              </w:rPr>
            </w:pPr>
            <w:r w:rsidRPr="004574F9">
              <w:rPr>
                <w:sz w:val="18"/>
                <w:szCs w:val="18"/>
              </w:rPr>
              <w:t>Emri</w:t>
            </w:r>
          </w:p>
          <w:p w:rsidR="007E3CDC" w:rsidRPr="004574F9" w:rsidRDefault="007E3CDC" w:rsidP="004574F9">
            <w:pPr>
              <w:pStyle w:val="Tabele"/>
              <w:widowControl w:val="0"/>
              <w:jc w:val="center"/>
              <w:rPr>
                <w:sz w:val="18"/>
                <w:szCs w:val="18"/>
              </w:rPr>
            </w:pPr>
          </w:p>
        </w:tc>
        <w:tc>
          <w:tcPr>
            <w:tcW w:w="0" w:type="auto"/>
            <w:vMerge w:val="restart"/>
          </w:tcPr>
          <w:p w:rsidR="007E3CDC" w:rsidRPr="004574F9" w:rsidRDefault="007E3CDC" w:rsidP="004574F9">
            <w:pPr>
              <w:pStyle w:val="Tabele"/>
              <w:widowControl w:val="0"/>
              <w:jc w:val="center"/>
              <w:rPr>
                <w:sz w:val="18"/>
                <w:szCs w:val="18"/>
              </w:rPr>
            </w:pPr>
            <w:r w:rsidRPr="004574F9">
              <w:rPr>
                <w:sz w:val="18"/>
                <w:szCs w:val="18"/>
              </w:rPr>
              <w:t>Atësia</w:t>
            </w:r>
          </w:p>
          <w:p w:rsidR="007E3CDC" w:rsidRPr="004574F9" w:rsidRDefault="007E3CDC" w:rsidP="004574F9">
            <w:pPr>
              <w:pStyle w:val="Tabele"/>
              <w:widowControl w:val="0"/>
              <w:jc w:val="center"/>
              <w:rPr>
                <w:sz w:val="18"/>
                <w:szCs w:val="18"/>
              </w:rPr>
            </w:pPr>
          </w:p>
        </w:tc>
        <w:tc>
          <w:tcPr>
            <w:tcW w:w="0" w:type="auto"/>
            <w:vMerge w:val="restart"/>
          </w:tcPr>
          <w:p w:rsidR="007E3CDC" w:rsidRPr="004574F9" w:rsidRDefault="007E3CDC" w:rsidP="004574F9">
            <w:pPr>
              <w:pStyle w:val="Tabele"/>
              <w:widowControl w:val="0"/>
              <w:jc w:val="center"/>
              <w:rPr>
                <w:sz w:val="18"/>
                <w:szCs w:val="18"/>
              </w:rPr>
            </w:pPr>
            <w:r w:rsidRPr="004574F9">
              <w:rPr>
                <w:sz w:val="18"/>
                <w:szCs w:val="18"/>
              </w:rPr>
              <w:t>Mbiemri</w:t>
            </w:r>
          </w:p>
          <w:p w:rsidR="007E3CDC" w:rsidRPr="004574F9" w:rsidRDefault="007E3CDC" w:rsidP="004574F9">
            <w:pPr>
              <w:pStyle w:val="Tabele"/>
              <w:widowControl w:val="0"/>
              <w:jc w:val="center"/>
              <w:rPr>
                <w:sz w:val="18"/>
                <w:szCs w:val="18"/>
              </w:rPr>
            </w:pPr>
          </w:p>
        </w:tc>
        <w:tc>
          <w:tcPr>
            <w:tcW w:w="0" w:type="auto"/>
            <w:vMerge w:val="restart"/>
          </w:tcPr>
          <w:p w:rsidR="007E3CDC" w:rsidRPr="004574F9" w:rsidRDefault="007E3CDC" w:rsidP="004574F9">
            <w:pPr>
              <w:pStyle w:val="Tabele"/>
              <w:widowControl w:val="0"/>
              <w:jc w:val="center"/>
              <w:rPr>
                <w:sz w:val="18"/>
                <w:szCs w:val="18"/>
              </w:rPr>
            </w:pPr>
            <w:r w:rsidRPr="004574F9">
              <w:rPr>
                <w:sz w:val="18"/>
                <w:szCs w:val="18"/>
              </w:rPr>
              <w:t>Zona kadas.</w:t>
            </w:r>
          </w:p>
          <w:p w:rsidR="007E3CDC" w:rsidRPr="004574F9" w:rsidRDefault="007E3CDC" w:rsidP="004574F9">
            <w:pPr>
              <w:pStyle w:val="Tabele"/>
              <w:widowControl w:val="0"/>
              <w:jc w:val="center"/>
              <w:rPr>
                <w:sz w:val="18"/>
                <w:szCs w:val="18"/>
              </w:rPr>
            </w:pPr>
          </w:p>
        </w:tc>
        <w:tc>
          <w:tcPr>
            <w:tcW w:w="0" w:type="auto"/>
            <w:vMerge w:val="restart"/>
          </w:tcPr>
          <w:p w:rsidR="007E3CDC" w:rsidRPr="004574F9" w:rsidRDefault="007E3CDC" w:rsidP="004574F9">
            <w:pPr>
              <w:pStyle w:val="Tabele"/>
              <w:widowControl w:val="0"/>
              <w:jc w:val="center"/>
              <w:rPr>
                <w:sz w:val="18"/>
                <w:szCs w:val="18"/>
              </w:rPr>
            </w:pPr>
            <w:r w:rsidRPr="004574F9">
              <w:rPr>
                <w:sz w:val="18"/>
                <w:szCs w:val="18"/>
              </w:rPr>
              <w:t>Nr.pas.</w:t>
            </w:r>
          </w:p>
        </w:tc>
        <w:tc>
          <w:tcPr>
            <w:tcW w:w="0" w:type="auto"/>
            <w:gridSpan w:val="8"/>
          </w:tcPr>
          <w:p w:rsidR="007E3CDC" w:rsidRPr="004574F9" w:rsidRDefault="007E3CDC" w:rsidP="004574F9">
            <w:pPr>
              <w:pStyle w:val="Tabele"/>
              <w:widowControl w:val="0"/>
              <w:jc w:val="center"/>
              <w:rPr>
                <w:sz w:val="18"/>
                <w:szCs w:val="18"/>
              </w:rPr>
            </w:pPr>
            <w:r w:rsidRPr="004574F9">
              <w:rPr>
                <w:sz w:val="18"/>
                <w:szCs w:val="18"/>
              </w:rPr>
              <w:t>Lloji i pasurisë</w:t>
            </w:r>
          </w:p>
        </w:tc>
        <w:tc>
          <w:tcPr>
            <w:tcW w:w="1102" w:type="dxa"/>
            <w:vMerge w:val="restart"/>
          </w:tcPr>
          <w:p w:rsidR="007E3CDC" w:rsidRPr="004574F9" w:rsidRDefault="007E3CDC" w:rsidP="004574F9">
            <w:pPr>
              <w:pStyle w:val="Tabele"/>
              <w:widowControl w:val="0"/>
              <w:jc w:val="center"/>
              <w:rPr>
                <w:sz w:val="18"/>
                <w:szCs w:val="18"/>
              </w:rPr>
            </w:pPr>
            <w:r w:rsidRPr="004574F9">
              <w:rPr>
                <w:sz w:val="18"/>
                <w:szCs w:val="18"/>
              </w:rPr>
              <w:t>Vlefta totale</w:t>
            </w:r>
          </w:p>
          <w:p w:rsidR="007E3CDC" w:rsidRPr="004574F9" w:rsidRDefault="00D5211D" w:rsidP="004574F9">
            <w:pPr>
              <w:pStyle w:val="Tabele"/>
              <w:widowControl w:val="0"/>
              <w:jc w:val="center"/>
              <w:rPr>
                <w:sz w:val="18"/>
                <w:szCs w:val="18"/>
              </w:rPr>
            </w:pPr>
            <w:r w:rsidRPr="004574F9">
              <w:rPr>
                <w:sz w:val="18"/>
                <w:szCs w:val="18"/>
              </w:rPr>
              <w:t>l</w:t>
            </w:r>
            <w:r w:rsidR="007E3CDC" w:rsidRPr="004574F9">
              <w:rPr>
                <w:sz w:val="18"/>
                <w:szCs w:val="18"/>
              </w:rPr>
              <w:t>ekë</w:t>
            </w:r>
          </w:p>
        </w:tc>
        <w:tc>
          <w:tcPr>
            <w:tcW w:w="952" w:type="dxa"/>
            <w:vMerge w:val="restart"/>
          </w:tcPr>
          <w:p w:rsidR="007E3CDC" w:rsidRPr="004574F9" w:rsidRDefault="007E3CDC" w:rsidP="004574F9">
            <w:pPr>
              <w:pStyle w:val="Tabele"/>
              <w:widowControl w:val="0"/>
              <w:jc w:val="center"/>
              <w:rPr>
                <w:sz w:val="18"/>
                <w:szCs w:val="18"/>
              </w:rPr>
            </w:pPr>
            <w:r w:rsidRPr="004574F9">
              <w:rPr>
                <w:sz w:val="18"/>
                <w:szCs w:val="18"/>
              </w:rPr>
              <w:t>Shënime</w:t>
            </w:r>
          </w:p>
        </w:tc>
      </w:tr>
      <w:tr w:rsidR="007E3CDC" w:rsidRPr="004574F9" w:rsidTr="004574F9">
        <w:trPr>
          <w:trHeight w:val="255"/>
          <w:jc w:val="center"/>
        </w:trPr>
        <w:tc>
          <w:tcPr>
            <w:tcW w:w="1718" w:type="dxa"/>
            <w:vMerge/>
          </w:tcPr>
          <w:p w:rsidR="007E3CDC" w:rsidRPr="004574F9" w:rsidRDefault="007E3CDC" w:rsidP="004574F9">
            <w:pPr>
              <w:pStyle w:val="Tabele"/>
              <w:widowControl w:val="0"/>
              <w:rPr>
                <w:sz w:val="18"/>
                <w:szCs w:val="18"/>
              </w:rPr>
            </w:pPr>
          </w:p>
        </w:tc>
        <w:tc>
          <w:tcPr>
            <w:tcW w:w="0" w:type="auto"/>
            <w:vMerge/>
          </w:tcPr>
          <w:p w:rsidR="007E3CDC" w:rsidRPr="004574F9" w:rsidRDefault="007E3CDC" w:rsidP="004574F9">
            <w:pPr>
              <w:pStyle w:val="Tabele"/>
              <w:widowControl w:val="0"/>
              <w:rPr>
                <w:sz w:val="18"/>
                <w:szCs w:val="18"/>
              </w:rPr>
            </w:pPr>
          </w:p>
        </w:tc>
        <w:tc>
          <w:tcPr>
            <w:tcW w:w="0" w:type="auto"/>
            <w:vMerge/>
          </w:tcPr>
          <w:p w:rsidR="007E3CDC" w:rsidRPr="004574F9" w:rsidRDefault="007E3CDC" w:rsidP="004574F9">
            <w:pPr>
              <w:pStyle w:val="Tabele"/>
              <w:widowControl w:val="0"/>
              <w:rPr>
                <w:sz w:val="18"/>
                <w:szCs w:val="18"/>
              </w:rPr>
            </w:pPr>
          </w:p>
        </w:tc>
        <w:tc>
          <w:tcPr>
            <w:tcW w:w="0" w:type="auto"/>
            <w:vMerge/>
          </w:tcPr>
          <w:p w:rsidR="007E3CDC" w:rsidRPr="004574F9" w:rsidRDefault="007E3CDC" w:rsidP="004574F9">
            <w:pPr>
              <w:pStyle w:val="Tabele"/>
              <w:widowControl w:val="0"/>
              <w:rPr>
                <w:sz w:val="18"/>
                <w:szCs w:val="18"/>
              </w:rPr>
            </w:pPr>
          </w:p>
        </w:tc>
        <w:tc>
          <w:tcPr>
            <w:tcW w:w="0" w:type="auto"/>
            <w:vMerge/>
          </w:tcPr>
          <w:p w:rsidR="007E3CDC" w:rsidRPr="004574F9" w:rsidRDefault="007E3CDC" w:rsidP="004574F9">
            <w:pPr>
              <w:pStyle w:val="Tabele"/>
              <w:widowControl w:val="0"/>
              <w:rPr>
                <w:sz w:val="18"/>
                <w:szCs w:val="18"/>
              </w:rPr>
            </w:pPr>
          </w:p>
        </w:tc>
        <w:tc>
          <w:tcPr>
            <w:tcW w:w="0" w:type="auto"/>
            <w:gridSpan w:val="3"/>
          </w:tcPr>
          <w:p w:rsidR="007E3CDC" w:rsidRPr="004574F9" w:rsidRDefault="007E3CDC" w:rsidP="004574F9">
            <w:pPr>
              <w:pStyle w:val="Tabele"/>
              <w:widowControl w:val="0"/>
              <w:jc w:val="center"/>
              <w:rPr>
                <w:sz w:val="18"/>
                <w:szCs w:val="18"/>
              </w:rPr>
            </w:pPr>
            <w:r w:rsidRPr="004574F9">
              <w:rPr>
                <w:sz w:val="18"/>
                <w:szCs w:val="18"/>
              </w:rPr>
              <w:t>Truall</w:t>
            </w:r>
          </w:p>
        </w:tc>
        <w:tc>
          <w:tcPr>
            <w:tcW w:w="0" w:type="auto"/>
            <w:gridSpan w:val="3"/>
          </w:tcPr>
          <w:p w:rsidR="007E3CDC" w:rsidRPr="004574F9" w:rsidRDefault="007E3CDC" w:rsidP="004574F9">
            <w:pPr>
              <w:pStyle w:val="Tabele"/>
              <w:widowControl w:val="0"/>
              <w:jc w:val="center"/>
              <w:rPr>
                <w:sz w:val="18"/>
                <w:szCs w:val="18"/>
              </w:rPr>
            </w:pPr>
            <w:r w:rsidRPr="004574F9">
              <w:rPr>
                <w:sz w:val="18"/>
                <w:szCs w:val="18"/>
              </w:rPr>
              <w:t>Kullotë</w:t>
            </w:r>
          </w:p>
        </w:tc>
        <w:tc>
          <w:tcPr>
            <w:tcW w:w="0" w:type="auto"/>
          </w:tcPr>
          <w:p w:rsidR="007E3CDC" w:rsidRPr="004574F9" w:rsidRDefault="007E3CDC" w:rsidP="004574F9">
            <w:pPr>
              <w:pStyle w:val="Tabele"/>
              <w:widowControl w:val="0"/>
              <w:jc w:val="center"/>
              <w:rPr>
                <w:sz w:val="18"/>
                <w:szCs w:val="18"/>
              </w:rPr>
            </w:pPr>
            <w:r w:rsidRPr="004574F9">
              <w:rPr>
                <w:sz w:val="18"/>
                <w:szCs w:val="18"/>
              </w:rPr>
              <w:t>Objekte</w:t>
            </w:r>
          </w:p>
        </w:tc>
        <w:tc>
          <w:tcPr>
            <w:tcW w:w="0" w:type="auto"/>
          </w:tcPr>
          <w:p w:rsidR="007E3CDC" w:rsidRPr="004574F9" w:rsidRDefault="007E3CDC" w:rsidP="004574F9">
            <w:pPr>
              <w:pStyle w:val="Tabele"/>
              <w:widowControl w:val="0"/>
              <w:rPr>
                <w:sz w:val="18"/>
                <w:szCs w:val="18"/>
              </w:rPr>
            </w:pPr>
          </w:p>
        </w:tc>
        <w:tc>
          <w:tcPr>
            <w:tcW w:w="1102" w:type="dxa"/>
            <w:vMerge/>
          </w:tcPr>
          <w:p w:rsidR="007E3CDC" w:rsidRPr="004574F9" w:rsidRDefault="007E3CDC" w:rsidP="004574F9">
            <w:pPr>
              <w:pStyle w:val="Tabele"/>
              <w:widowControl w:val="0"/>
              <w:rPr>
                <w:sz w:val="18"/>
                <w:szCs w:val="18"/>
              </w:rPr>
            </w:pPr>
          </w:p>
        </w:tc>
        <w:tc>
          <w:tcPr>
            <w:tcW w:w="952" w:type="dxa"/>
            <w:vMerge/>
          </w:tcPr>
          <w:p w:rsidR="007E3CDC" w:rsidRPr="004574F9" w:rsidRDefault="007E3CDC" w:rsidP="004574F9">
            <w:pPr>
              <w:pStyle w:val="Tabele"/>
              <w:widowControl w:val="0"/>
              <w:rPr>
                <w:sz w:val="18"/>
                <w:szCs w:val="18"/>
              </w:rPr>
            </w:pPr>
          </w:p>
        </w:tc>
      </w:tr>
      <w:tr w:rsidR="007E3CDC" w:rsidRPr="004574F9" w:rsidTr="004574F9">
        <w:trPr>
          <w:trHeight w:val="240"/>
          <w:jc w:val="center"/>
        </w:trPr>
        <w:tc>
          <w:tcPr>
            <w:tcW w:w="1718" w:type="dxa"/>
            <w:vMerge/>
          </w:tcPr>
          <w:p w:rsidR="007E3CDC" w:rsidRPr="004574F9" w:rsidRDefault="007E3CDC" w:rsidP="004574F9">
            <w:pPr>
              <w:pStyle w:val="Tabele"/>
              <w:widowControl w:val="0"/>
              <w:rPr>
                <w:sz w:val="18"/>
                <w:szCs w:val="18"/>
              </w:rPr>
            </w:pPr>
          </w:p>
        </w:tc>
        <w:tc>
          <w:tcPr>
            <w:tcW w:w="0" w:type="auto"/>
            <w:vMerge/>
          </w:tcPr>
          <w:p w:rsidR="007E3CDC" w:rsidRPr="004574F9" w:rsidRDefault="007E3CDC" w:rsidP="004574F9">
            <w:pPr>
              <w:pStyle w:val="Tabele"/>
              <w:widowControl w:val="0"/>
              <w:rPr>
                <w:sz w:val="18"/>
                <w:szCs w:val="18"/>
              </w:rPr>
            </w:pPr>
          </w:p>
        </w:tc>
        <w:tc>
          <w:tcPr>
            <w:tcW w:w="0" w:type="auto"/>
            <w:vMerge/>
          </w:tcPr>
          <w:p w:rsidR="007E3CDC" w:rsidRPr="004574F9" w:rsidRDefault="007E3CDC" w:rsidP="004574F9">
            <w:pPr>
              <w:pStyle w:val="Tabele"/>
              <w:widowControl w:val="0"/>
              <w:rPr>
                <w:sz w:val="18"/>
                <w:szCs w:val="18"/>
              </w:rPr>
            </w:pPr>
          </w:p>
        </w:tc>
        <w:tc>
          <w:tcPr>
            <w:tcW w:w="0" w:type="auto"/>
            <w:vMerge/>
          </w:tcPr>
          <w:p w:rsidR="007E3CDC" w:rsidRPr="004574F9" w:rsidRDefault="007E3CDC" w:rsidP="004574F9">
            <w:pPr>
              <w:pStyle w:val="Tabele"/>
              <w:widowControl w:val="0"/>
              <w:rPr>
                <w:sz w:val="18"/>
                <w:szCs w:val="18"/>
              </w:rPr>
            </w:pPr>
          </w:p>
        </w:tc>
        <w:tc>
          <w:tcPr>
            <w:tcW w:w="0" w:type="auto"/>
            <w:vMerge/>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jc w:val="center"/>
              <w:rPr>
                <w:sz w:val="18"/>
                <w:szCs w:val="18"/>
              </w:rPr>
            </w:pPr>
            <w:r w:rsidRPr="004574F9">
              <w:rPr>
                <w:sz w:val="18"/>
                <w:szCs w:val="18"/>
              </w:rPr>
              <w:t>M</w:t>
            </w:r>
            <w:r w:rsidRPr="004574F9">
              <w:rPr>
                <w:sz w:val="18"/>
                <w:szCs w:val="18"/>
                <w:vertAlign w:val="superscript"/>
              </w:rPr>
              <w:t>2</w:t>
            </w:r>
          </w:p>
        </w:tc>
        <w:tc>
          <w:tcPr>
            <w:tcW w:w="0" w:type="auto"/>
          </w:tcPr>
          <w:p w:rsidR="007E3CDC" w:rsidRPr="004574F9" w:rsidRDefault="007E3CDC" w:rsidP="004574F9">
            <w:pPr>
              <w:pStyle w:val="Tabele"/>
              <w:widowControl w:val="0"/>
              <w:jc w:val="center"/>
              <w:rPr>
                <w:sz w:val="18"/>
                <w:szCs w:val="18"/>
              </w:rPr>
            </w:pPr>
            <w:r w:rsidRPr="004574F9">
              <w:rPr>
                <w:sz w:val="18"/>
                <w:szCs w:val="18"/>
              </w:rPr>
              <w:t>Çmimi</w:t>
            </w:r>
          </w:p>
        </w:tc>
        <w:tc>
          <w:tcPr>
            <w:tcW w:w="0" w:type="auto"/>
          </w:tcPr>
          <w:p w:rsidR="007E3CDC" w:rsidRPr="004574F9" w:rsidRDefault="007E3CDC" w:rsidP="004574F9">
            <w:pPr>
              <w:pStyle w:val="Tabele"/>
              <w:widowControl w:val="0"/>
              <w:jc w:val="center"/>
              <w:rPr>
                <w:sz w:val="18"/>
                <w:szCs w:val="18"/>
              </w:rPr>
            </w:pPr>
            <w:r w:rsidRPr="004574F9">
              <w:rPr>
                <w:sz w:val="18"/>
                <w:szCs w:val="18"/>
              </w:rPr>
              <w:t>(Vlera lekë)</w:t>
            </w:r>
          </w:p>
        </w:tc>
        <w:tc>
          <w:tcPr>
            <w:tcW w:w="0" w:type="auto"/>
          </w:tcPr>
          <w:p w:rsidR="007E3CDC" w:rsidRPr="004574F9" w:rsidRDefault="007E3CDC" w:rsidP="004574F9">
            <w:pPr>
              <w:pStyle w:val="Tabele"/>
              <w:widowControl w:val="0"/>
              <w:jc w:val="center"/>
              <w:rPr>
                <w:sz w:val="18"/>
                <w:szCs w:val="18"/>
              </w:rPr>
            </w:pPr>
            <w:r w:rsidRPr="004574F9">
              <w:rPr>
                <w:sz w:val="18"/>
                <w:szCs w:val="18"/>
              </w:rPr>
              <w:t>M</w:t>
            </w:r>
            <w:r w:rsidRPr="004574F9">
              <w:rPr>
                <w:sz w:val="18"/>
                <w:szCs w:val="18"/>
                <w:vertAlign w:val="superscript"/>
              </w:rPr>
              <w:t>2</w:t>
            </w:r>
          </w:p>
        </w:tc>
        <w:tc>
          <w:tcPr>
            <w:tcW w:w="0" w:type="auto"/>
          </w:tcPr>
          <w:p w:rsidR="007E3CDC" w:rsidRPr="004574F9" w:rsidRDefault="007E3CDC" w:rsidP="004574F9">
            <w:pPr>
              <w:pStyle w:val="Tabele"/>
              <w:widowControl w:val="0"/>
              <w:jc w:val="center"/>
              <w:rPr>
                <w:sz w:val="18"/>
                <w:szCs w:val="18"/>
              </w:rPr>
            </w:pPr>
            <w:r w:rsidRPr="004574F9">
              <w:rPr>
                <w:sz w:val="18"/>
                <w:szCs w:val="18"/>
              </w:rPr>
              <w:t>Çmimi</w:t>
            </w:r>
          </w:p>
        </w:tc>
        <w:tc>
          <w:tcPr>
            <w:tcW w:w="0" w:type="auto"/>
          </w:tcPr>
          <w:p w:rsidR="007E3CDC" w:rsidRPr="004574F9" w:rsidRDefault="007E3CDC" w:rsidP="004574F9">
            <w:pPr>
              <w:pStyle w:val="Tabele"/>
              <w:widowControl w:val="0"/>
              <w:jc w:val="center"/>
              <w:rPr>
                <w:sz w:val="18"/>
                <w:szCs w:val="18"/>
              </w:rPr>
            </w:pPr>
            <w:r w:rsidRPr="004574F9">
              <w:rPr>
                <w:sz w:val="18"/>
                <w:szCs w:val="18"/>
              </w:rPr>
              <w:t>(Vlera lekë)</w:t>
            </w:r>
          </w:p>
        </w:tc>
        <w:tc>
          <w:tcPr>
            <w:tcW w:w="0" w:type="auto"/>
          </w:tcPr>
          <w:p w:rsidR="007E3CDC" w:rsidRPr="004574F9" w:rsidRDefault="007E3CDC" w:rsidP="004574F9">
            <w:pPr>
              <w:pStyle w:val="Tabele"/>
              <w:widowControl w:val="0"/>
              <w:jc w:val="center"/>
              <w:rPr>
                <w:sz w:val="18"/>
                <w:szCs w:val="18"/>
              </w:rPr>
            </w:pPr>
            <w:r w:rsidRPr="004574F9">
              <w:rPr>
                <w:sz w:val="18"/>
                <w:szCs w:val="18"/>
              </w:rPr>
              <w:t>Lloji</w:t>
            </w:r>
          </w:p>
        </w:tc>
        <w:tc>
          <w:tcPr>
            <w:tcW w:w="0" w:type="auto"/>
          </w:tcPr>
          <w:p w:rsidR="007E3CDC" w:rsidRPr="004574F9" w:rsidRDefault="007E3CDC" w:rsidP="004574F9">
            <w:pPr>
              <w:pStyle w:val="Tabele"/>
              <w:widowControl w:val="0"/>
              <w:jc w:val="center"/>
              <w:rPr>
                <w:sz w:val="18"/>
                <w:szCs w:val="18"/>
              </w:rPr>
            </w:pPr>
            <w:r w:rsidRPr="004574F9">
              <w:rPr>
                <w:sz w:val="18"/>
                <w:szCs w:val="18"/>
              </w:rPr>
              <w:t>(Vlera lekë)</w:t>
            </w:r>
          </w:p>
        </w:tc>
        <w:tc>
          <w:tcPr>
            <w:tcW w:w="1102" w:type="dxa"/>
            <w:vMerge/>
          </w:tcPr>
          <w:p w:rsidR="007E3CDC" w:rsidRPr="004574F9" w:rsidRDefault="007E3CDC" w:rsidP="004574F9">
            <w:pPr>
              <w:pStyle w:val="Tabele"/>
              <w:widowControl w:val="0"/>
              <w:rPr>
                <w:sz w:val="18"/>
                <w:szCs w:val="18"/>
              </w:rPr>
            </w:pPr>
          </w:p>
        </w:tc>
        <w:tc>
          <w:tcPr>
            <w:tcW w:w="952" w:type="dxa"/>
            <w:vMerge/>
          </w:tcPr>
          <w:p w:rsidR="007E3CDC" w:rsidRPr="004574F9" w:rsidRDefault="007E3CDC" w:rsidP="004574F9">
            <w:pPr>
              <w:pStyle w:val="Tabele"/>
              <w:widowControl w:val="0"/>
              <w:rPr>
                <w:sz w:val="18"/>
                <w:szCs w:val="18"/>
              </w:rPr>
            </w:pP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Spartak</w:t>
            </w:r>
          </w:p>
        </w:tc>
        <w:tc>
          <w:tcPr>
            <w:tcW w:w="0" w:type="auto"/>
          </w:tcPr>
          <w:p w:rsidR="007E3CDC" w:rsidRPr="004574F9" w:rsidRDefault="000474AF" w:rsidP="004574F9">
            <w:pPr>
              <w:pStyle w:val="Tabele"/>
              <w:widowControl w:val="0"/>
              <w:rPr>
                <w:sz w:val="18"/>
                <w:szCs w:val="18"/>
              </w:rPr>
            </w:pPr>
            <w:r w:rsidRPr="004574F9">
              <w:rPr>
                <w:sz w:val="18"/>
                <w:szCs w:val="18"/>
              </w:rPr>
              <w:t>Astrit</w:t>
            </w:r>
          </w:p>
        </w:tc>
        <w:tc>
          <w:tcPr>
            <w:tcW w:w="0" w:type="auto"/>
          </w:tcPr>
          <w:p w:rsidR="007E3CDC" w:rsidRPr="004574F9" w:rsidRDefault="000474AF" w:rsidP="004574F9">
            <w:pPr>
              <w:pStyle w:val="Tabele"/>
              <w:widowControl w:val="0"/>
              <w:rPr>
                <w:sz w:val="18"/>
                <w:szCs w:val="18"/>
              </w:rPr>
            </w:pPr>
            <w:r w:rsidRPr="004574F9">
              <w:rPr>
                <w:sz w:val="18"/>
                <w:szCs w:val="18"/>
              </w:rPr>
              <w:t>Çani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1/37</w:t>
            </w:r>
          </w:p>
        </w:tc>
        <w:tc>
          <w:tcPr>
            <w:tcW w:w="0" w:type="auto"/>
          </w:tcPr>
          <w:p w:rsidR="007E3CDC" w:rsidRPr="004574F9" w:rsidRDefault="007E3CDC" w:rsidP="004574F9">
            <w:pPr>
              <w:pStyle w:val="Tabele"/>
              <w:widowControl w:val="0"/>
              <w:rPr>
                <w:sz w:val="18"/>
                <w:szCs w:val="18"/>
              </w:rPr>
            </w:pPr>
            <w:r w:rsidRPr="004574F9">
              <w:rPr>
                <w:sz w:val="18"/>
                <w:szCs w:val="18"/>
              </w:rPr>
              <w:t>75</w:t>
            </w:r>
          </w:p>
        </w:tc>
        <w:tc>
          <w:tcPr>
            <w:tcW w:w="0" w:type="auto"/>
          </w:tcPr>
          <w:p w:rsidR="007E3CDC" w:rsidRPr="004574F9" w:rsidRDefault="007E3CDC" w:rsidP="004574F9">
            <w:pPr>
              <w:pStyle w:val="Tabele"/>
              <w:widowControl w:val="0"/>
              <w:rPr>
                <w:sz w:val="18"/>
                <w:szCs w:val="18"/>
              </w:rPr>
            </w:pPr>
            <w:r w:rsidRPr="004574F9">
              <w:rPr>
                <w:sz w:val="18"/>
                <w:szCs w:val="18"/>
              </w:rPr>
              <w:t>14446</w:t>
            </w:r>
          </w:p>
        </w:tc>
        <w:tc>
          <w:tcPr>
            <w:tcW w:w="0" w:type="auto"/>
          </w:tcPr>
          <w:p w:rsidR="007E3CDC" w:rsidRPr="004574F9" w:rsidRDefault="007E3CDC" w:rsidP="004574F9">
            <w:pPr>
              <w:pStyle w:val="Tabele"/>
              <w:widowControl w:val="0"/>
              <w:rPr>
                <w:sz w:val="18"/>
                <w:szCs w:val="18"/>
              </w:rPr>
            </w:pPr>
            <w:r w:rsidRPr="004574F9">
              <w:rPr>
                <w:sz w:val="18"/>
                <w:szCs w:val="18"/>
              </w:rPr>
              <w:t>1083450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1083450</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Roland</w:t>
            </w:r>
          </w:p>
        </w:tc>
        <w:tc>
          <w:tcPr>
            <w:tcW w:w="0" w:type="auto"/>
          </w:tcPr>
          <w:p w:rsidR="007E3CDC" w:rsidRPr="004574F9" w:rsidRDefault="000474AF" w:rsidP="004574F9">
            <w:pPr>
              <w:pStyle w:val="Tabele"/>
              <w:widowControl w:val="0"/>
              <w:rPr>
                <w:sz w:val="18"/>
                <w:szCs w:val="18"/>
              </w:rPr>
            </w:pPr>
            <w:r w:rsidRPr="004574F9">
              <w:rPr>
                <w:sz w:val="18"/>
                <w:szCs w:val="18"/>
              </w:rPr>
              <w:t>Hasan</w:t>
            </w:r>
          </w:p>
        </w:tc>
        <w:tc>
          <w:tcPr>
            <w:tcW w:w="0" w:type="auto"/>
          </w:tcPr>
          <w:p w:rsidR="007E3CDC" w:rsidRPr="004574F9" w:rsidRDefault="000474AF" w:rsidP="004574F9">
            <w:pPr>
              <w:pStyle w:val="Tabele"/>
              <w:widowControl w:val="0"/>
              <w:rPr>
                <w:sz w:val="18"/>
                <w:szCs w:val="18"/>
              </w:rPr>
            </w:pPr>
            <w:r w:rsidRPr="004574F9">
              <w:rPr>
                <w:sz w:val="18"/>
                <w:szCs w:val="18"/>
              </w:rPr>
              <w:t>Tushe</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1/2</w:t>
            </w:r>
          </w:p>
        </w:tc>
        <w:tc>
          <w:tcPr>
            <w:tcW w:w="0" w:type="auto"/>
          </w:tcPr>
          <w:p w:rsidR="007E3CDC" w:rsidRPr="004574F9" w:rsidRDefault="007E3CDC" w:rsidP="004574F9">
            <w:pPr>
              <w:pStyle w:val="Tabele"/>
              <w:widowControl w:val="0"/>
              <w:rPr>
                <w:sz w:val="18"/>
                <w:szCs w:val="18"/>
              </w:rPr>
            </w:pPr>
            <w:r w:rsidRPr="004574F9">
              <w:rPr>
                <w:sz w:val="18"/>
                <w:szCs w:val="18"/>
              </w:rPr>
              <w:t>19</w:t>
            </w:r>
          </w:p>
        </w:tc>
        <w:tc>
          <w:tcPr>
            <w:tcW w:w="0" w:type="auto"/>
          </w:tcPr>
          <w:p w:rsidR="007E3CDC" w:rsidRPr="004574F9" w:rsidRDefault="007E3CDC" w:rsidP="004574F9">
            <w:pPr>
              <w:pStyle w:val="Tabele"/>
              <w:widowControl w:val="0"/>
              <w:rPr>
                <w:sz w:val="18"/>
                <w:szCs w:val="18"/>
              </w:rPr>
            </w:pPr>
            <w:r w:rsidRPr="004574F9">
              <w:rPr>
                <w:sz w:val="18"/>
                <w:szCs w:val="18"/>
              </w:rPr>
              <w:t>14446</w:t>
            </w:r>
          </w:p>
        </w:tc>
        <w:tc>
          <w:tcPr>
            <w:tcW w:w="0" w:type="auto"/>
          </w:tcPr>
          <w:p w:rsidR="007E3CDC" w:rsidRPr="004574F9" w:rsidRDefault="007E3CDC" w:rsidP="004574F9">
            <w:pPr>
              <w:pStyle w:val="Tabele"/>
              <w:widowControl w:val="0"/>
              <w:rPr>
                <w:sz w:val="18"/>
                <w:szCs w:val="18"/>
              </w:rPr>
            </w:pPr>
            <w:r w:rsidRPr="004574F9">
              <w:rPr>
                <w:sz w:val="18"/>
                <w:szCs w:val="18"/>
              </w:rPr>
              <w:t>274474</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274474</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4072" w:type="dxa"/>
            <w:gridSpan w:val="3"/>
          </w:tcPr>
          <w:p w:rsidR="007E3CDC" w:rsidRPr="004574F9" w:rsidRDefault="007E3CDC" w:rsidP="004574F9">
            <w:pPr>
              <w:pStyle w:val="Tabele"/>
              <w:widowControl w:val="0"/>
              <w:rPr>
                <w:sz w:val="18"/>
                <w:szCs w:val="18"/>
              </w:rPr>
            </w:pPr>
            <w:r w:rsidRPr="004574F9">
              <w:rPr>
                <w:sz w:val="18"/>
                <w:szCs w:val="18"/>
              </w:rPr>
              <w:t>(B.Pro Kaliopi Gaqe.Qendro,Pilo Papa)</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2/229</w:t>
            </w:r>
          </w:p>
        </w:tc>
        <w:tc>
          <w:tcPr>
            <w:tcW w:w="0" w:type="auto"/>
          </w:tcPr>
          <w:p w:rsidR="007E3CDC" w:rsidRPr="004574F9" w:rsidRDefault="007E3CDC" w:rsidP="004574F9">
            <w:pPr>
              <w:pStyle w:val="Tabele"/>
              <w:widowControl w:val="0"/>
              <w:rPr>
                <w:sz w:val="18"/>
                <w:szCs w:val="18"/>
              </w:rPr>
            </w:pPr>
            <w:r w:rsidRPr="004574F9">
              <w:rPr>
                <w:sz w:val="18"/>
                <w:szCs w:val="18"/>
              </w:rPr>
              <w:t>252</w:t>
            </w:r>
          </w:p>
        </w:tc>
        <w:tc>
          <w:tcPr>
            <w:tcW w:w="0" w:type="auto"/>
          </w:tcPr>
          <w:p w:rsidR="007E3CDC" w:rsidRPr="004574F9" w:rsidRDefault="007E3CDC" w:rsidP="004574F9">
            <w:pPr>
              <w:pStyle w:val="Tabele"/>
              <w:widowControl w:val="0"/>
              <w:rPr>
                <w:sz w:val="18"/>
                <w:szCs w:val="18"/>
              </w:rPr>
            </w:pPr>
            <w:r w:rsidRPr="004574F9">
              <w:rPr>
                <w:sz w:val="18"/>
                <w:szCs w:val="18"/>
              </w:rPr>
              <w:t>14446</w:t>
            </w:r>
          </w:p>
        </w:tc>
        <w:tc>
          <w:tcPr>
            <w:tcW w:w="0" w:type="auto"/>
          </w:tcPr>
          <w:p w:rsidR="007E3CDC" w:rsidRPr="004574F9" w:rsidRDefault="007E3CDC" w:rsidP="004574F9">
            <w:pPr>
              <w:pStyle w:val="Tabele"/>
              <w:widowControl w:val="0"/>
              <w:rPr>
                <w:sz w:val="18"/>
                <w:szCs w:val="18"/>
              </w:rPr>
            </w:pPr>
            <w:r w:rsidRPr="004574F9">
              <w:rPr>
                <w:sz w:val="18"/>
                <w:szCs w:val="18"/>
              </w:rPr>
              <w:t>3640392</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3640392</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4072" w:type="dxa"/>
            <w:gridSpan w:val="3"/>
          </w:tcPr>
          <w:p w:rsidR="007E3CDC" w:rsidRPr="004574F9" w:rsidRDefault="007E3CDC" w:rsidP="004574F9">
            <w:pPr>
              <w:pStyle w:val="Tabele"/>
              <w:widowControl w:val="0"/>
              <w:rPr>
                <w:sz w:val="18"/>
                <w:szCs w:val="18"/>
              </w:rPr>
            </w:pPr>
            <w:r w:rsidRPr="004574F9">
              <w:rPr>
                <w:sz w:val="18"/>
                <w:szCs w:val="18"/>
              </w:rPr>
              <w:t>(B.Pro Kaliopi Gaqe.Qendro,Pilo Papa)</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2/229</w:t>
            </w:r>
          </w:p>
        </w:tc>
        <w:tc>
          <w:tcPr>
            <w:tcW w:w="0" w:type="auto"/>
          </w:tcPr>
          <w:p w:rsidR="007E3CDC" w:rsidRPr="004574F9" w:rsidRDefault="007E3CDC" w:rsidP="004574F9">
            <w:pPr>
              <w:pStyle w:val="Tabele"/>
              <w:widowControl w:val="0"/>
              <w:rPr>
                <w:sz w:val="18"/>
                <w:szCs w:val="18"/>
              </w:rPr>
            </w:pPr>
            <w:r w:rsidRPr="004574F9">
              <w:rPr>
                <w:sz w:val="18"/>
                <w:szCs w:val="18"/>
              </w:rPr>
              <w:t>30</w:t>
            </w:r>
          </w:p>
        </w:tc>
        <w:tc>
          <w:tcPr>
            <w:tcW w:w="0" w:type="auto"/>
          </w:tcPr>
          <w:p w:rsidR="007E3CDC" w:rsidRPr="004574F9" w:rsidRDefault="007E3CDC" w:rsidP="004574F9">
            <w:pPr>
              <w:pStyle w:val="Tabele"/>
              <w:widowControl w:val="0"/>
              <w:rPr>
                <w:sz w:val="18"/>
                <w:szCs w:val="18"/>
              </w:rPr>
            </w:pPr>
            <w:r w:rsidRPr="004574F9">
              <w:rPr>
                <w:sz w:val="18"/>
                <w:szCs w:val="18"/>
              </w:rPr>
              <w:t>11938</w:t>
            </w:r>
          </w:p>
        </w:tc>
        <w:tc>
          <w:tcPr>
            <w:tcW w:w="0" w:type="auto"/>
          </w:tcPr>
          <w:p w:rsidR="007E3CDC" w:rsidRPr="004574F9" w:rsidRDefault="007E3CDC" w:rsidP="004574F9">
            <w:pPr>
              <w:pStyle w:val="Tabele"/>
              <w:widowControl w:val="0"/>
              <w:rPr>
                <w:sz w:val="18"/>
                <w:szCs w:val="18"/>
              </w:rPr>
            </w:pPr>
            <w:r w:rsidRPr="004574F9">
              <w:rPr>
                <w:sz w:val="18"/>
                <w:szCs w:val="18"/>
              </w:rPr>
              <w:t>358140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358140</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4072" w:type="dxa"/>
            <w:gridSpan w:val="3"/>
          </w:tcPr>
          <w:p w:rsidR="007E3CDC" w:rsidRPr="004574F9" w:rsidRDefault="007E3CDC" w:rsidP="004574F9">
            <w:pPr>
              <w:pStyle w:val="Tabele"/>
              <w:widowControl w:val="0"/>
              <w:rPr>
                <w:sz w:val="18"/>
                <w:szCs w:val="18"/>
              </w:rPr>
            </w:pPr>
            <w:r w:rsidRPr="004574F9">
              <w:rPr>
                <w:sz w:val="18"/>
                <w:szCs w:val="18"/>
              </w:rPr>
              <w:t>Pa identif. (M.rreth.F.e Këpucëve)</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2/1</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1050820</w:t>
            </w:r>
          </w:p>
        </w:tc>
        <w:tc>
          <w:tcPr>
            <w:tcW w:w="1102" w:type="dxa"/>
          </w:tcPr>
          <w:p w:rsidR="007E3CDC" w:rsidRPr="004574F9" w:rsidRDefault="007E3CDC" w:rsidP="004574F9">
            <w:pPr>
              <w:pStyle w:val="Tabele"/>
              <w:widowControl w:val="0"/>
              <w:rPr>
                <w:sz w:val="18"/>
                <w:szCs w:val="18"/>
              </w:rPr>
            </w:pPr>
            <w:r w:rsidRPr="004574F9">
              <w:rPr>
                <w:sz w:val="18"/>
                <w:szCs w:val="18"/>
              </w:rPr>
              <w:t>1050820</w:t>
            </w:r>
          </w:p>
        </w:tc>
        <w:tc>
          <w:tcPr>
            <w:tcW w:w="952" w:type="dxa"/>
          </w:tcPr>
          <w:p w:rsidR="007E3CDC" w:rsidRPr="004574F9" w:rsidRDefault="007E3CDC" w:rsidP="004574F9">
            <w:pPr>
              <w:pStyle w:val="Tabele"/>
              <w:widowControl w:val="0"/>
              <w:rPr>
                <w:sz w:val="18"/>
                <w:szCs w:val="18"/>
              </w:rPr>
            </w:pPr>
            <w:r w:rsidRPr="004574F9">
              <w:rPr>
                <w:sz w:val="18"/>
                <w:szCs w:val="18"/>
              </w:rPr>
              <w:t>Pa konf.</w:t>
            </w:r>
          </w:p>
        </w:tc>
      </w:tr>
      <w:tr w:rsidR="007E3CDC" w:rsidRPr="004574F9" w:rsidTr="004574F9">
        <w:trPr>
          <w:jc w:val="center"/>
        </w:trPr>
        <w:tc>
          <w:tcPr>
            <w:tcW w:w="2946" w:type="dxa"/>
            <w:gridSpan w:val="2"/>
          </w:tcPr>
          <w:p w:rsidR="007E3CDC" w:rsidRPr="004574F9" w:rsidRDefault="007E3CDC" w:rsidP="004574F9">
            <w:pPr>
              <w:pStyle w:val="Tabele"/>
              <w:widowControl w:val="0"/>
              <w:rPr>
                <w:sz w:val="18"/>
                <w:szCs w:val="18"/>
              </w:rPr>
            </w:pPr>
            <w:r w:rsidRPr="004574F9">
              <w:rPr>
                <w:sz w:val="18"/>
                <w:szCs w:val="18"/>
              </w:rPr>
              <w:t xml:space="preserve">REKOR </w:t>
            </w:r>
            <w:smartTag w:uri="urn:schemas-microsoft-com:office:smarttags" w:element="place">
              <w:smartTag w:uri="urn:schemas-microsoft-com:office:smarttags" w:element="country-region">
                <w:r w:rsidRPr="004574F9">
                  <w:rPr>
                    <w:sz w:val="18"/>
                    <w:szCs w:val="18"/>
                  </w:rPr>
                  <w:t>ALBANIA</w:t>
                </w:r>
              </w:smartTag>
            </w:smartTag>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2/1</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88959</w:t>
            </w:r>
          </w:p>
        </w:tc>
        <w:tc>
          <w:tcPr>
            <w:tcW w:w="1102" w:type="dxa"/>
          </w:tcPr>
          <w:p w:rsidR="007E3CDC" w:rsidRPr="004574F9" w:rsidRDefault="007E3CDC" w:rsidP="004574F9">
            <w:pPr>
              <w:pStyle w:val="Tabele"/>
              <w:widowControl w:val="0"/>
              <w:rPr>
                <w:sz w:val="18"/>
                <w:szCs w:val="18"/>
              </w:rPr>
            </w:pPr>
            <w:r w:rsidRPr="004574F9">
              <w:rPr>
                <w:sz w:val="18"/>
                <w:szCs w:val="18"/>
              </w:rPr>
              <w:t>88959</w:t>
            </w:r>
          </w:p>
        </w:tc>
        <w:tc>
          <w:tcPr>
            <w:tcW w:w="952" w:type="dxa"/>
          </w:tcPr>
          <w:p w:rsidR="007E3CDC" w:rsidRPr="004574F9" w:rsidRDefault="007E3CDC" w:rsidP="004574F9">
            <w:pPr>
              <w:pStyle w:val="Tabele"/>
              <w:widowControl w:val="0"/>
              <w:rPr>
                <w:sz w:val="18"/>
                <w:szCs w:val="18"/>
              </w:rPr>
            </w:pPr>
            <w:r w:rsidRPr="004574F9">
              <w:rPr>
                <w:sz w:val="18"/>
                <w:szCs w:val="18"/>
              </w:rPr>
              <w:t>Proç.Regj.</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Novruz</w:t>
            </w:r>
          </w:p>
        </w:tc>
        <w:tc>
          <w:tcPr>
            <w:tcW w:w="0" w:type="auto"/>
          </w:tcPr>
          <w:p w:rsidR="007E3CDC" w:rsidRPr="004574F9" w:rsidRDefault="007E3CDC" w:rsidP="004574F9">
            <w:pPr>
              <w:pStyle w:val="Tabele"/>
              <w:widowControl w:val="0"/>
              <w:rPr>
                <w:sz w:val="18"/>
                <w:szCs w:val="18"/>
              </w:rPr>
            </w:pPr>
            <w:r w:rsidRPr="004574F9">
              <w:rPr>
                <w:sz w:val="18"/>
                <w:szCs w:val="18"/>
              </w:rPr>
              <w:t>Reuf</w:t>
            </w:r>
          </w:p>
        </w:tc>
        <w:tc>
          <w:tcPr>
            <w:tcW w:w="0" w:type="auto"/>
          </w:tcPr>
          <w:p w:rsidR="007E3CDC" w:rsidRPr="004574F9" w:rsidRDefault="007E3CDC" w:rsidP="004574F9">
            <w:pPr>
              <w:pStyle w:val="Tabele"/>
              <w:widowControl w:val="0"/>
              <w:rPr>
                <w:sz w:val="18"/>
                <w:szCs w:val="18"/>
              </w:rPr>
            </w:pPr>
            <w:r w:rsidRPr="004574F9">
              <w:rPr>
                <w:sz w:val="18"/>
                <w:szCs w:val="18"/>
              </w:rPr>
              <w:t>Çulli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3/23</w:t>
            </w:r>
          </w:p>
        </w:tc>
        <w:tc>
          <w:tcPr>
            <w:tcW w:w="0" w:type="auto"/>
          </w:tcPr>
          <w:p w:rsidR="007E3CDC" w:rsidRPr="004574F9" w:rsidRDefault="007E3CDC" w:rsidP="004574F9">
            <w:pPr>
              <w:pStyle w:val="Tabele"/>
              <w:widowControl w:val="0"/>
              <w:rPr>
                <w:sz w:val="18"/>
                <w:szCs w:val="18"/>
              </w:rPr>
            </w:pPr>
            <w:r w:rsidRPr="004574F9">
              <w:rPr>
                <w:sz w:val="18"/>
                <w:szCs w:val="18"/>
              </w:rPr>
              <w:t>220</w:t>
            </w:r>
          </w:p>
        </w:tc>
        <w:tc>
          <w:tcPr>
            <w:tcW w:w="0" w:type="auto"/>
          </w:tcPr>
          <w:p w:rsidR="007E3CDC" w:rsidRPr="004574F9" w:rsidRDefault="007E3CDC" w:rsidP="004574F9">
            <w:pPr>
              <w:pStyle w:val="Tabele"/>
              <w:widowControl w:val="0"/>
              <w:rPr>
                <w:sz w:val="18"/>
                <w:szCs w:val="18"/>
              </w:rPr>
            </w:pPr>
            <w:r w:rsidRPr="004574F9">
              <w:rPr>
                <w:sz w:val="18"/>
                <w:szCs w:val="18"/>
              </w:rPr>
              <w:t>11938</w:t>
            </w:r>
          </w:p>
        </w:tc>
        <w:tc>
          <w:tcPr>
            <w:tcW w:w="0" w:type="auto"/>
          </w:tcPr>
          <w:p w:rsidR="007E3CDC" w:rsidRPr="004574F9" w:rsidRDefault="007E3CDC" w:rsidP="004574F9">
            <w:pPr>
              <w:pStyle w:val="Tabele"/>
              <w:widowControl w:val="0"/>
              <w:rPr>
                <w:sz w:val="18"/>
                <w:szCs w:val="18"/>
              </w:rPr>
            </w:pPr>
            <w:r w:rsidRPr="004574F9">
              <w:rPr>
                <w:sz w:val="18"/>
                <w:szCs w:val="18"/>
              </w:rPr>
              <w:t>2626360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2626360</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Spiro</w:t>
            </w:r>
          </w:p>
        </w:tc>
        <w:tc>
          <w:tcPr>
            <w:tcW w:w="0" w:type="auto"/>
          </w:tcPr>
          <w:p w:rsidR="007E3CDC" w:rsidRPr="004574F9" w:rsidRDefault="007E3CDC" w:rsidP="004574F9">
            <w:pPr>
              <w:pStyle w:val="Tabele"/>
              <w:widowControl w:val="0"/>
              <w:rPr>
                <w:sz w:val="18"/>
                <w:szCs w:val="18"/>
              </w:rPr>
            </w:pPr>
            <w:r w:rsidRPr="004574F9">
              <w:rPr>
                <w:sz w:val="18"/>
                <w:szCs w:val="18"/>
              </w:rPr>
              <w:t>Mihal</w:t>
            </w:r>
          </w:p>
        </w:tc>
        <w:tc>
          <w:tcPr>
            <w:tcW w:w="0" w:type="auto"/>
          </w:tcPr>
          <w:p w:rsidR="007E3CDC" w:rsidRPr="004574F9" w:rsidRDefault="007E3CDC" w:rsidP="004574F9">
            <w:pPr>
              <w:pStyle w:val="Tabele"/>
              <w:widowControl w:val="0"/>
              <w:rPr>
                <w:sz w:val="18"/>
                <w:szCs w:val="18"/>
              </w:rPr>
            </w:pPr>
            <w:r w:rsidRPr="004574F9">
              <w:rPr>
                <w:sz w:val="18"/>
                <w:szCs w:val="18"/>
              </w:rPr>
              <w:t>Lici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3/12A</w:t>
            </w:r>
          </w:p>
        </w:tc>
        <w:tc>
          <w:tcPr>
            <w:tcW w:w="0" w:type="auto"/>
          </w:tcPr>
          <w:p w:rsidR="007E3CDC" w:rsidRPr="004574F9" w:rsidRDefault="007E3CDC" w:rsidP="004574F9">
            <w:pPr>
              <w:pStyle w:val="Tabele"/>
              <w:widowControl w:val="0"/>
              <w:rPr>
                <w:sz w:val="18"/>
                <w:szCs w:val="18"/>
              </w:rPr>
            </w:pPr>
            <w:r w:rsidRPr="004574F9">
              <w:rPr>
                <w:sz w:val="18"/>
                <w:szCs w:val="18"/>
              </w:rPr>
              <w:t>253</w:t>
            </w:r>
          </w:p>
        </w:tc>
        <w:tc>
          <w:tcPr>
            <w:tcW w:w="0" w:type="auto"/>
          </w:tcPr>
          <w:p w:rsidR="007E3CDC" w:rsidRPr="004574F9" w:rsidRDefault="007E3CDC" w:rsidP="004574F9">
            <w:pPr>
              <w:pStyle w:val="Tabele"/>
              <w:widowControl w:val="0"/>
              <w:rPr>
                <w:sz w:val="18"/>
                <w:szCs w:val="18"/>
              </w:rPr>
            </w:pPr>
            <w:r w:rsidRPr="004574F9">
              <w:rPr>
                <w:sz w:val="18"/>
                <w:szCs w:val="18"/>
              </w:rPr>
              <w:t>11938</w:t>
            </w:r>
          </w:p>
        </w:tc>
        <w:tc>
          <w:tcPr>
            <w:tcW w:w="0" w:type="auto"/>
          </w:tcPr>
          <w:p w:rsidR="007E3CDC" w:rsidRPr="004574F9" w:rsidRDefault="007E3CDC" w:rsidP="004574F9">
            <w:pPr>
              <w:pStyle w:val="Tabele"/>
              <w:widowControl w:val="0"/>
              <w:rPr>
                <w:sz w:val="18"/>
                <w:szCs w:val="18"/>
              </w:rPr>
            </w:pPr>
            <w:r w:rsidRPr="004574F9">
              <w:rPr>
                <w:sz w:val="18"/>
                <w:szCs w:val="18"/>
              </w:rPr>
              <w:t>3020314</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3020314</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Violeta</w:t>
            </w:r>
          </w:p>
        </w:tc>
        <w:tc>
          <w:tcPr>
            <w:tcW w:w="0" w:type="auto"/>
          </w:tcPr>
          <w:p w:rsidR="007E3CDC" w:rsidRPr="004574F9" w:rsidRDefault="007E3CDC" w:rsidP="004574F9">
            <w:pPr>
              <w:pStyle w:val="Tabele"/>
              <w:widowControl w:val="0"/>
              <w:rPr>
                <w:sz w:val="18"/>
                <w:szCs w:val="18"/>
              </w:rPr>
            </w:pPr>
            <w:r w:rsidRPr="004574F9">
              <w:rPr>
                <w:sz w:val="18"/>
                <w:szCs w:val="18"/>
              </w:rPr>
              <w:t>Apostol</w:t>
            </w:r>
          </w:p>
        </w:tc>
        <w:tc>
          <w:tcPr>
            <w:tcW w:w="0" w:type="auto"/>
          </w:tcPr>
          <w:p w:rsidR="007E3CDC" w:rsidRPr="004574F9" w:rsidRDefault="007E3CDC" w:rsidP="004574F9">
            <w:pPr>
              <w:pStyle w:val="Tabele"/>
              <w:widowControl w:val="0"/>
              <w:rPr>
                <w:sz w:val="18"/>
                <w:szCs w:val="18"/>
              </w:rPr>
            </w:pPr>
            <w:r w:rsidRPr="004574F9">
              <w:rPr>
                <w:sz w:val="18"/>
                <w:szCs w:val="18"/>
              </w:rPr>
              <w:t>Zhulla</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3/18</w:t>
            </w:r>
          </w:p>
        </w:tc>
        <w:tc>
          <w:tcPr>
            <w:tcW w:w="0" w:type="auto"/>
          </w:tcPr>
          <w:p w:rsidR="007E3CDC" w:rsidRPr="004574F9" w:rsidRDefault="007E3CDC" w:rsidP="004574F9">
            <w:pPr>
              <w:pStyle w:val="Tabele"/>
              <w:widowControl w:val="0"/>
              <w:rPr>
                <w:sz w:val="18"/>
                <w:szCs w:val="18"/>
              </w:rPr>
            </w:pPr>
            <w:r w:rsidRPr="004574F9">
              <w:rPr>
                <w:sz w:val="18"/>
                <w:szCs w:val="18"/>
              </w:rPr>
              <w:t>51</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1155609</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M.sistemu</w:t>
            </w:r>
          </w:p>
        </w:tc>
        <w:tc>
          <w:tcPr>
            <w:tcW w:w="0" w:type="auto"/>
          </w:tcPr>
          <w:p w:rsidR="007E3CDC" w:rsidRPr="004574F9" w:rsidRDefault="007E3CDC" w:rsidP="004574F9">
            <w:pPr>
              <w:pStyle w:val="Tabele"/>
              <w:widowControl w:val="0"/>
              <w:rPr>
                <w:sz w:val="18"/>
                <w:szCs w:val="18"/>
              </w:rPr>
            </w:pPr>
            <w:r w:rsidRPr="004574F9">
              <w:rPr>
                <w:sz w:val="18"/>
                <w:szCs w:val="18"/>
              </w:rPr>
              <w:t>695294</w:t>
            </w:r>
          </w:p>
        </w:tc>
        <w:tc>
          <w:tcPr>
            <w:tcW w:w="1102" w:type="dxa"/>
          </w:tcPr>
          <w:p w:rsidR="007E3CDC" w:rsidRPr="004574F9" w:rsidRDefault="007E3CDC" w:rsidP="004574F9">
            <w:pPr>
              <w:pStyle w:val="Tabele"/>
              <w:widowControl w:val="0"/>
              <w:rPr>
                <w:sz w:val="18"/>
                <w:szCs w:val="18"/>
              </w:rPr>
            </w:pPr>
            <w:r w:rsidRPr="004574F9">
              <w:rPr>
                <w:sz w:val="18"/>
                <w:szCs w:val="18"/>
              </w:rPr>
              <w:t>1850903</w:t>
            </w:r>
          </w:p>
        </w:tc>
        <w:tc>
          <w:tcPr>
            <w:tcW w:w="952" w:type="dxa"/>
          </w:tcPr>
          <w:p w:rsidR="007E3CDC" w:rsidRPr="004574F9" w:rsidRDefault="007E3CDC" w:rsidP="004574F9">
            <w:pPr>
              <w:pStyle w:val="Tabele"/>
              <w:widowControl w:val="0"/>
              <w:rPr>
                <w:sz w:val="18"/>
                <w:szCs w:val="18"/>
              </w:rPr>
            </w:pP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Aleksandra</w:t>
            </w:r>
          </w:p>
        </w:tc>
        <w:tc>
          <w:tcPr>
            <w:tcW w:w="0" w:type="auto"/>
          </w:tcPr>
          <w:p w:rsidR="007E3CDC" w:rsidRPr="004574F9" w:rsidRDefault="007E3CDC" w:rsidP="004574F9">
            <w:pPr>
              <w:pStyle w:val="Tabele"/>
              <w:widowControl w:val="0"/>
              <w:rPr>
                <w:sz w:val="18"/>
                <w:szCs w:val="18"/>
              </w:rPr>
            </w:pPr>
            <w:r w:rsidRPr="004574F9">
              <w:rPr>
                <w:sz w:val="18"/>
                <w:szCs w:val="18"/>
              </w:rPr>
              <w:t>Koço</w:t>
            </w:r>
          </w:p>
        </w:tc>
        <w:tc>
          <w:tcPr>
            <w:tcW w:w="0" w:type="auto"/>
          </w:tcPr>
          <w:p w:rsidR="007E3CDC" w:rsidRPr="004574F9" w:rsidRDefault="007E3CDC" w:rsidP="004574F9">
            <w:pPr>
              <w:pStyle w:val="Tabele"/>
              <w:widowControl w:val="0"/>
              <w:rPr>
                <w:sz w:val="18"/>
                <w:szCs w:val="18"/>
              </w:rPr>
            </w:pPr>
            <w:r w:rsidRPr="004574F9">
              <w:rPr>
                <w:sz w:val="18"/>
                <w:szCs w:val="18"/>
              </w:rPr>
              <w:t>Shehu</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3/30</w:t>
            </w:r>
          </w:p>
        </w:tc>
        <w:tc>
          <w:tcPr>
            <w:tcW w:w="0" w:type="auto"/>
          </w:tcPr>
          <w:p w:rsidR="007E3CDC" w:rsidRPr="004574F9" w:rsidRDefault="007E3CDC" w:rsidP="004574F9">
            <w:pPr>
              <w:pStyle w:val="Tabele"/>
              <w:widowControl w:val="0"/>
              <w:rPr>
                <w:sz w:val="18"/>
                <w:szCs w:val="18"/>
              </w:rPr>
            </w:pPr>
            <w:r w:rsidRPr="004574F9">
              <w:rPr>
                <w:sz w:val="18"/>
                <w:szCs w:val="18"/>
              </w:rPr>
              <w:t>50</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1132950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Dyqan</w:t>
            </w:r>
          </w:p>
        </w:tc>
        <w:tc>
          <w:tcPr>
            <w:tcW w:w="0" w:type="auto"/>
          </w:tcPr>
          <w:p w:rsidR="007E3CDC" w:rsidRPr="004574F9" w:rsidRDefault="007E3CDC" w:rsidP="004574F9">
            <w:pPr>
              <w:pStyle w:val="Tabele"/>
              <w:widowControl w:val="0"/>
              <w:rPr>
                <w:sz w:val="18"/>
                <w:szCs w:val="18"/>
              </w:rPr>
            </w:pPr>
            <w:r w:rsidRPr="004574F9">
              <w:rPr>
                <w:sz w:val="18"/>
                <w:szCs w:val="18"/>
              </w:rPr>
              <w:t>1936337</w:t>
            </w:r>
          </w:p>
        </w:tc>
        <w:tc>
          <w:tcPr>
            <w:tcW w:w="1102" w:type="dxa"/>
          </w:tcPr>
          <w:p w:rsidR="007E3CDC" w:rsidRPr="004574F9" w:rsidRDefault="007E3CDC" w:rsidP="004574F9">
            <w:pPr>
              <w:pStyle w:val="Tabele"/>
              <w:widowControl w:val="0"/>
              <w:rPr>
                <w:sz w:val="18"/>
                <w:szCs w:val="18"/>
              </w:rPr>
            </w:pPr>
            <w:r w:rsidRPr="004574F9">
              <w:rPr>
                <w:sz w:val="18"/>
                <w:szCs w:val="18"/>
              </w:rPr>
              <w:t>3069287</w:t>
            </w:r>
          </w:p>
        </w:tc>
        <w:tc>
          <w:tcPr>
            <w:tcW w:w="952" w:type="dxa"/>
          </w:tcPr>
          <w:p w:rsidR="007E3CDC" w:rsidRPr="004574F9" w:rsidRDefault="007E3CDC" w:rsidP="004574F9">
            <w:pPr>
              <w:pStyle w:val="Tabele"/>
              <w:widowControl w:val="0"/>
              <w:rPr>
                <w:sz w:val="18"/>
                <w:szCs w:val="18"/>
              </w:rPr>
            </w:pP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Dallëndyshe</w:t>
            </w:r>
          </w:p>
        </w:tc>
        <w:tc>
          <w:tcPr>
            <w:tcW w:w="0" w:type="auto"/>
          </w:tcPr>
          <w:p w:rsidR="007E3CDC" w:rsidRPr="004574F9" w:rsidRDefault="007E3CDC" w:rsidP="004574F9">
            <w:pPr>
              <w:pStyle w:val="Tabele"/>
              <w:widowControl w:val="0"/>
              <w:rPr>
                <w:sz w:val="18"/>
                <w:szCs w:val="18"/>
              </w:rPr>
            </w:pPr>
            <w:r w:rsidRPr="004574F9">
              <w:rPr>
                <w:sz w:val="18"/>
                <w:szCs w:val="18"/>
              </w:rPr>
              <w:t>Sulo</w:t>
            </w:r>
          </w:p>
        </w:tc>
        <w:tc>
          <w:tcPr>
            <w:tcW w:w="0" w:type="auto"/>
          </w:tcPr>
          <w:p w:rsidR="007E3CDC" w:rsidRPr="004574F9" w:rsidRDefault="007E3CDC" w:rsidP="004574F9">
            <w:pPr>
              <w:pStyle w:val="Tabele"/>
              <w:widowControl w:val="0"/>
              <w:rPr>
                <w:sz w:val="18"/>
                <w:szCs w:val="18"/>
              </w:rPr>
            </w:pPr>
            <w:r w:rsidRPr="004574F9">
              <w:rPr>
                <w:sz w:val="18"/>
                <w:szCs w:val="18"/>
              </w:rPr>
              <w:t>Hoxha</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4/6</w:t>
            </w:r>
          </w:p>
        </w:tc>
        <w:tc>
          <w:tcPr>
            <w:tcW w:w="0" w:type="auto"/>
          </w:tcPr>
          <w:p w:rsidR="007E3CDC" w:rsidRPr="004574F9" w:rsidRDefault="007E3CDC" w:rsidP="004574F9">
            <w:pPr>
              <w:pStyle w:val="Tabele"/>
              <w:widowControl w:val="0"/>
              <w:rPr>
                <w:sz w:val="18"/>
                <w:szCs w:val="18"/>
              </w:rPr>
            </w:pPr>
            <w:r w:rsidRPr="004574F9">
              <w:rPr>
                <w:sz w:val="18"/>
                <w:szCs w:val="18"/>
              </w:rPr>
              <w:t>160</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3625440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Mur.rreth</w:t>
            </w:r>
          </w:p>
        </w:tc>
        <w:tc>
          <w:tcPr>
            <w:tcW w:w="0" w:type="auto"/>
          </w:tcPr>
          <w:p w:rsidR="007E3CDC" w:rsidRPr="004574F9" w:rsidRDefault="007E3CDC" w:rsidP="004574F9">
            <w:pPr>
              <w:pStyle w:val="Tabele"/>
              <w:widowControl w:val="0"/>
              <w:rPr>
                <w:sz w:val="18"/>
                <w:szCs w:val="18"/>
              </w:rPr>
            </w:pPr>
            <w:r w:rsidRPr="004574F9">
              <w:rPr>
                <w:sz w:val="18"/>
                <w:szCs w:val="18"/>
              </w:rPr>
              <w:t>738972</w:t>
            </w:r>
          </w:p>
        </w:tc>
        <w:tc>
          <w:tcPr>
            <w:tcW w:w="1102" w:type="dxa"/>
          </w:tcPr>
          <w:p w:rsidR="007E3CDC" w:rsidRPr="004574F9" w:rsidRDefault="007E3CDC" w:rsidP="004574F9">
            <w:pPr>
              <w:pStyle w:val="Tabele"/>
              <w:widowControl w:val="0"/>
              <w:rPr>
                <w:sz w:val="18"/>
                <w:szCs w:val="18"/>
              </w:rPr>
            </w:pPr>
            <w:r w:rsidRPr="004574F9">
              <w:rPr>
                <w:sz w:val="18"/>
                <w:szCs w:val="18"/>
              </w:rPr>
              <w:t>4364412</w:t>
            </w:r>
          </w:p>
        </w:tc>
        <w:tc>
          <w:tcPr>
            <w:tcW w:w="952" w:type="dxa"/>
          </w:tcPr>
          <w:p w:rsidR="007E3CDC" w:rsidRPr="004574F9" w:rsidRDefault="007E3CDC" w:rsidP="004574F9">
            <w:pPr>
              <w:pStyle w:val="Tabele"/>
              <w:widowControl w:val="0"/>
              <w:rPr>
                <w:sz w:val="18"/>
                <w:szCs w:val="18"/>
              </w:rPr>
            </w:pP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Apostol</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Mosko</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4/3</w:t>
            </w:r>
          </w:p>
        </w:tc>
        <w:tc>
          <w:tcPr>
            <w:tcW w:w="0" w:type="auto"/>
          </w:tcPr>
          <w:p w:rsidR="007E3CDC" w:rsidRPr="004574F9" w:rsidRDefault="007E3CDC" w:rsidP="004574F9">
            <w:pPr>
              <w:pStyle w:val="Tabele"/>
              <w:widowControl w:val="0"/>
              <w:rPr>
                <w:sz w:val="18"/>
                <w:szCs w:val="18"/>
              </w:rPr>
            </w:pPr>
            <w:r w:rsidRPr="004574F9">
              <w:rPr>
                <w:sz w:val="18"/>
                <w:szCs w:val="18"/>
              </w:rPr>
              <w:t>100</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2265900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Ren Ndërt.</w:t>
            </w:r>
          </w:p>
        </w:tc>
        <w:tc>
          <w:tcPr>
            <w:tcW w:w="0" w:type="auto"/>
          </w:tcPr>
          <w:p w:rsidR="007E3CDC" w:rsidRPr="004574F9" w:rsidRDefault="007E3CDC" w:rsidP="004574F9">
            <w:pPr>
              <w:pStyle w:val="Tabele"/>
              <w:widowControl w:val="0"/>
              <w:rPr>
                <w:sz w:val="18"/>
                <w:szCs w:val="18"/>
              </w:rPr>
            </w:pPr>
            <w:r w:rsidRPr="004574F9">
              <w:rPr>
                <w:sz w:val="18"/>
                <w:szCs w:val="18"/>
              </w:rPr>
              <w:t>104130</w:t>
            </w:r>
          </w:p>
        </w:tc>
        <w:tc>
          <w:tcPr>
            <w:tcW w:w="1102" w:type="dxa"/>
          </w:tcPr>
          <w:p w:rsidR="007E3CDC" w:rsidRPr="004574F9" w:rsidRDefault="007E3CDC" w:rsidP="004574F9">
            <w:pPr>
              <w:pStyle w:val="Tabele"/>
              <w:widowControl w:val="0"/>
              <w:rPr>
                <w:sz w:val="18"/>
                <w:szCs w:val="18"/>
              </w:rPr>
            </w:pPr>
            <w:r w:rsidRPr="004574F9">
              <w:rPr>
                <w:sz w:val="18"/>
                <w:szCs w:val="18"/>
              </w:rPr>
              <w:t>2370030</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Apostol</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Mosko</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4/3</w:t>
            </w:r>
          </w:p>
        </w:tc>
        <w:tc>
          <w:tcPr>
            <w:tcW w:w="0" w:type="auto"/>
          </w:tcPr>
          <w:p w:rsidR="007E3CDC" w:rsidRPr="004574F9" w:rsidRDefault="007E3CDC" w:rsidP="004574F9">
            <w:pPr>
              <w:pStyle w:val="Tabele"/>
              <w:widowControl w:val="0"/>
              <w:rPr>
                <w:sz w:val="18"/>
                <w:szCs w:val="18"/>
              </w:rPr>
            </w:pPr>
            <w:r w:rsidRPr="004574F9">
              <w:rPr>
                <w:sz w:val="18"/>
                <w:szCs w:val="18"/>
              </w:rPr>
              <w:t>76</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1722084</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1722084</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Sefer</w:t>
            </w:r>
          </w:p>
        </w:tc>
        <w:tc>
          <w:tcPr>
            <w:tcW w:w="0" w:type="auto"/>
          </w:tcPr>
          <w:p w:rsidR="007E3CDC" w:rsidRPr="004574F9" w:rsidRDefault="007E3CDC" w:rsidP="004574F9">
            <w:pPr>
              <w:pStyle w:val="Tabele"/>
              <w:widowControl w:val="0"/>
              <w:rPr>
                <w:sz w:val="18"/>
                <w:szCs w:val="18"/>
              </w:rPr>
            </w:pPr>
            <w:r w:rsidRPr="004574F9">
              <w:rPr>
                <w:sz w:val="18"/>
                <w:szCs w:val="18"/>
              </w:rPr>
              <w:t>Dalan</w:t>
            </w:r>
          </w:p>
        </w:tc>
        <w:tc>
          <w:tcPr>
            <w:tcW w:w="0" w:type="auto"/>
          </w:tcPr>
          <w:p w:rsidR="007E3CDC" w:rsidRPr="004574F9" w:rsidRDefault="007E3CDC" w:rsidP="004574F9">
            <w:pPr>
              <w:pStyle w:val="Tabele"/>
              <w:widowControl w:val="0"/>
              <w:rPr>
                <w:sz w:val="18"/>
                <w:szCs w:val="18"/>
              </w:rPr>
            </w:pPr>
            <w:r w:rsidRPr="004574F9">
              <w:rPr>
                <w:sz w:val="18"/>
                <w:szCs w:val="18"/>
              </w:rPr>
              <w:t>Lekloti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4/17</w:t>
            </w:r>
          </w:p>
        </w:tc>
        <w:tc>
          <w:tcPr>
            <w:tcW w:w="0" w:type="auto"/>
          </w:tcPr>
          <w:p w:rsidR="007E3CDC" w:rsidRPr="004574F9" w:rsidRDefault="007E3CDC" w:rsidP="004574F9">
            <w:pPr>
              <w:pStyle w:val="Tabele"/>
              <w:widowControl w:val="0"/>
              <w:rPr>
                <w:sz w:val="18"/>
                <w:szCs w:val="18"/>
              </w:rPr>
            </w:pPr>
            <w:r w:rsidRPr="004574F9">
              <w:rPr>
                <w:sz w:val="18"/>
                <w:szCs w:val="18"/>
              </w:rPr>
              <w:t>140</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3172260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3172260</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Sefer</w:t>
            </w:r>
          </w:p>
        </w:tc>
        <w:tc>
          <w:tcPr>
            <w:tcW w:w="0" w:type="auto"/>
          </w:tcPr>
          <w:p w:rsidR="007E3CDC" w:rsidRPr="004574F9" w:rsidRDefault="007E3CDC" w:rsidP="004574F9">
            <w:pPr>
              <w:pStyle w:val="Tabele"/>
              <w:widowControl w:val="0"/>
              <w:rPr>
                <w:sz w:val="18"/>
                <w:szCs w:val="18"/>
              </w:rPr>
            </w:pPr>
            <w:r w:rsidRPr="004574F9">
              <w:rPr>
                <w:sz w:val="18"/>
                <w:szCs w:val="18"/>
              </w:rPr>
              <w:t>Dalan</w:t>
            </w:r>
          </w:p>
        </w:tc>
        <w:tc>
          <w:tcPr>
            <w:tcW w:w="0" w:type="auto"/>
          </w:tcPr>
          <w:p w:rsidR="007E3CDC" w:rsidRPr="004574F9" w:rsidRDefault="007E3CDC" w:rsidP="004574F9">
            <w:pPr>
              <w:pStyle w:val="Tabele"/>
              <w:widowControl w:val="0"/>
              <w:rPr>
                <w:sz w:val="18"/>
                <w:szCs w:val="18"/>
              </w:rPr>
            </w:pPr>
            <w:r w:rsidRPr="004574F9">
              <w:rPr>
                <w:sz w:val="18"/>
                <w:szCs w:val="18"/>
              </w:rPr>
              <w:t>Lekloti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4/18</w:t>
            </w:r>
          </w:p>
        </w:tc>
        <w:tc>
          <w:tcPr>
            <w:tcW w:w="0" w:type="auto"/>
          </w:tcPr>
          <w:p w:rsidR="007E3CDC" w:rsidRPr="004574F9" w:rsidRDefault="007E3CDC" w:rsidP="004574F9">
            <w:pPr>
              <w:pStyle w:val="Tabele"/>
              <w:widowControl w:val="0"/>
              <w:rPr>
                <w:sz w:val="18"/>
                <w:szCs w:val="18"/>
              </w:rPr>
            </w:pPr>
            <w:r w:rsidRPr="004574F9">
              <w:rPr>
                <w:sz w:val="18"/>
                <w:szCs w:val="18"/>
              </w:rPr>
              <w:t>102</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2311218</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2311218</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Budin</w:t>
            </w:r>
          </w:p>
        </w:tc>
        <w:tc>
          <w:tcPr>
            <w:tcW w:w="0" w:type="auto"/>
          </w:tcPr>
          <w:p w:rsidR="007E3CDC" w:rsidRPr="004574F9" w:rsidRDefault="007E3CDC" w:rsidP="004574F9">
            <w:pPr>
              <w:pStyle w:val="Tabele"/>
              <w:widowControl w:val="0"/>
              <w:rPr>
                <w:sz w:val="18"/>
                <w:szCs w:val="18"/>
              </w:rPr>
            </w:pPr>
            <w:r w:rsidRPr="004574F9">
              <w:rPr>
                <w:sz w:val="18"/>
                <w:szCs w:val="18"/>
              </w:rPr>
              <w:t>Mail</w:t>
            </w:r>
          </w:p>
        </w:tc>
        <w:tc>
          <w:tcPr>
            <w:tcW w:w="0" w:type="auto"/>
          </w:tcPr>
          <w:p w:rsidR="007E3CDC" w:rsidRPr="004574F9" w:rsidRDefault="007E3CDC" w:rsidP="004574F9">
            <w:pPr>
              <w:pStyle w:val="Tabele"/>
              <w:widowControl w:val="0"/>
              <w:rPr>
                <w:sz w:val="18"/>
                <w:szCs w:val="18"/>
              </w:rPr>
            </w:pPr>
            <w:r w:rsidRPr="004574F9">
              <w:rPr>
                <w:sz w:val="18"/>
                <w:szCs w:val="18"/>
              </w:rPr>
              <w:t>Kale</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116</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2628444</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2628444</w:t>
            </w:r>
          </w:p>
        </w:tc>
        <w:tc>
          <w:tcPr>
            <w:tcW w:w="952" w:type="dxa"/>
          </w:tcPr>
          <w:p w:rsidR="007E3CDC" w:rsidRPr="004574F9" w:rsidRDefault="00B17D12" w:rsidP="004574F9">
            <w:pPr>
              <w:pStyle w:val="Tabele"/>
              <w:widowControl w:val="0"/>
              <w:rPr>
                <w:sz w:val="18"/>
                <w:szCs w:val="18"/>
              </w:rPr>
            </w:pPr>
            <w:r w:rsidRPr="004574F9">
              <w:rPr>
                <w:sz w:val="18"/>
                <w:szCs w:val="18"/>
              </w:rPr>
              <w:t>Proç.r</w:t>
            </w:r>
            <w:r w:rsidR="007E3CDC" w:rsidRPr="004574F9">
              <w:rPr>
                <w:sz w:val="18"/>
                <w:szCs w:val="18"/>
              </w:rPr>
              <w:t>egj</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Novruz</w:t>
            </w:r>
          </w:p>
        </w:tc>
        <w:tc>
          <w:tcPr>
            <w:tcW w:w="0" w:type="auto"/>
          </w:tcPr>
          <w:p w:rsidR="007E3CDC" w:rsidRPr="004574F9" w:rsidRDefault="007E3CDC" w:rsidP="004574F9">
            <w:pPr>
              <w:pStyle w:val="Tabele"/>
              <w:widowControl w:val="0"/>
              <w:rPr>
                <w:sz w:val="18"/>
                <w:szCs w:val="18"/>
              </w:rPr>
            </w:pPr>
            <w:r w:rsidRPr="004574F9">
              <w:rPr>
                <w:sz w:val="18"/>
                <w:szCs w:val="18"/>
              </w:rPr>
              <w:t>Neim</w:t>
            </w:r>
          </w:p>
        </w:tc>
        <w:tc>
          <w:tcPr>
            <w:tcW w:w="0" w:type="auto"/>
          </w:tcPr>
          <w:p w:rsidR="007E3CDC" w:rsidRPr="004574F9" w:rsidRDefault="007E3CDC" w:rsidP="004574F9">
            <w:pPr>
              <w:pStyle w:val="Tabele"/>
              <w:widowControl w:val="0"/>
              <w:rPr>
                <w:sz w:val="18"/>
                <w:szCs w:val="18"/>
              </w:rPr>
            </w:pPr>
            <w:r w:rsidRPr="004574F9">
              <w:rPr>
                <w:sz w:val="18"/>
                <w:szCs w:val="18"/>
              </w:rPr>
              <w:t>Kasi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5/9</w:t>
            </w:r>
          </w:p>
        </w:tc>
        <w:tc>
          <w:tcPr>
            <w:tcW w:w="0" w:type="auto"/>
          </w:tcPr>
          <w:p w:rsidR="007E3CDC" w:rsidRPr="004574F9" w:rsidRDefault="007E3CDC" w:rsidP="004574F9">
            <w:pPr>
              <w:pStyle w:val="Tabele"/>
              <w:widowControl w:val="0"/>
              <w:rPr>
                <w:sz w:val="18"/>
                <w:szCs w:val="18"/>
              </w:rPr>
            </w:pPr>
            <w:r w:rsidRPr="004574F9">
              <w:rPr>
                <w:sz w:val="18"/>
                <w:szCs w:val="18"/>
              </w:rPr>
              <w:t>125</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2832375</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2832375</w:t>
            </w:r>
          </w:p>
        </w:tc>
        <w:tc>
          <w:tcPr>
            <w:tcW w:w="952" w:type="dxa"/>
          </w:tcPr>
          <w:p w:rsidR="007E3CDC" w:rsidRPr="004574F9" w:rsidRDefault="00B17D12" w:rsidP="004574F9">
            <w:pPr>
              <w:pStyle w:val="Tabele"/>
              <w:widowControl w:val="0"/>
              <w:rPr>
                <w:sz w:val="18"/>
                <w:szCs w:val="18"/>
              </w:rPr>
            </w:pPr>
            <w:r w:rsidRPr="004574F9">
              <w:rPr>
                <w:sz w:val="18"/>
                <w:szCs w:val="18"/>
              </w:rPr>
              <w:t>Plot.d</w:t>
            </w:r>
            <w:r w:rsidR="007E3CDC" w:rsidRPr="004574F9">
              <w:rPr>
                <w:sz w:val="18"/>
                <w:szCs w:val="18"/>
              </w:rPr>
              <w:t>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Qiriako</w:t>
            </w:r>
          </w:p>
        </w:tc>
        <w:tc>
          <w:tcPr>
            <w:tcW w:w="0" w:type="auto"/>
          </w:tcPr>
          <w:p w:rsidR="007E3CDC" w:rsidRPr="004574F9" w:rsidRDefault="007E3CDC" w:rsidP="004574F9">
            <w:pPr>
              <w:pStyle w:val="Tabele"/>
              <w:widowControl w:val="0"/>
              <w:rPr>
                <w:sz w:val="18"/>
                <w:szCs w:val="18"/>
              </w:rPr>
            </w:pPr>
            <w:r w:rsidRPr="004574F9">
              <w:rPr>
                <w:sz w:val="18"/>
                <w:szCs w:val="18"/>
              </w:rPr>
              <w:t>Gaqe</w:t>
            </w:r>
          </w:p>
        </w:tc>
        <w:tc>
          <w:tcPr>
            <w:tcW w:w="0" w:type="auto"/>
          </w:tcPr>
          <w:p w:rsidR="007E3CDC" w:rsidRPr="004574F9" w:rsidRDefault="007E3CDC" w:rsidP="004574F9">
            <w:pPr>
              <w:pStyle w:val="Tabele"/>
              <w:widowControl w:val="0"/>
              <w:rPr>
                <w:sz w:val="18"/>
                <w:szCs w:val="18"/>
              </w:rPr>
            </w:pPr>
            <w:r w:rsidRPr="004574F9">
              <w:rPr>
                <w:sz w:val="18"/>
                <w:szCs w:val="18"/>
              </w:rPr>
              <w:t>Dhima</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5/15</w:t>
            </w:r>
          </w:p>
        </w:tc>
        <w:tc>
          <w:tcPr>
            <w:tcW w:w="0" w:type="auto"/>
          </w:tcPr>
          <w:p w:rsidR="007E3CDC" w:rsidRPr="004574F9" w:rsidRDefault="007E3CDC" w:rsidP="004574F9">
            <w:pPr>
              <w:pStyle w:val="Tabele"/>
              <w:widowControl w:val="0"/>
              <w:rPr>
                <w:sz w:val="18"/>
                <w:szCs w:val="18"/>
              </w:rPr>
            </w:pPr>
            <w:r w:rsidRPr="004574F9">
              <w:rPr>
                <w:sz w:val="18"/>
                <w:szCs w:val="18"/>
              </w:rPr>
              <w:t>180</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4078620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Hotel+Bar</w:t>
            </w:r>
          </w:p>
        </w:tc>
        <w:tc>
          <w:tcPr>
            <w:tcW w:w="0" w:type="auto"/>
          </w:tcPr>
          <w:p w:rsidR="007E3CDC" w:rsidRPr="004574F9" w:rsidRDefault="007E3CDC" w:rsidP="004574F9">
            <w:pPr>
              <w:pStyle w:val="Tabele"/>
              <w:widowControl w:val="0"/>
              <w:rPr>
                <w:sz w:val="18"/>
                <w:szCs w:val="18"/>
              </w:rPr>
            </w:pPr>
            <w:r w:rsidRPr="004574F9">
              <w:rPr>
                <w:sz w:val="18"/>
                <w:szCs w:val="18"/>
              </w:rPr>
              <w:t>15001130</w:t>
            </w:r>
          </w:p>
        </w:tc>
        <w:tc>
          <w:tcPr>
            <w:tcW w:w="1102" w:type="dxa"/>
          </w:tcPr>
          <w:p w:rsidR="007E3CDC" w:rsidRPr="004574F9" w:rsidRDefault="007E3CDC" w:rsidP="004574F9">
            <w:pPr>
              <w:pStyle w:val="Tabele"/>
              <w:widowControl w:val="0"/>
              <w:rPr>
                <w:sz w:val="18"/>
                <w:szCs w:val="18"/>
              </w:rPr>
            </w:pPr>
            <w:r w:rsidRPr="004574F9">
              <w:rPr>
                <w:sz w:val="18"/>
                <w:szCs w:val="18"/>
              </w:rPr>
              <w:t>19079750</w:t>
            </w:r>
          </w:p>
        </w:tc>
        <w:tc>
          <w:tcPr>
            <w:tcW w:w="952" w:type="dxa"/>
          </w:tcPr>
          <w:p w:rsidR="007E3CDC" w:rsidRPr="004574F9" w:rsidRDefault="007E3CDC" w:rsidP="004574F9">
            <w:pPr>
              <w:pStyle w:val="Tabele"/>
              <w:widowControl w:val="0"/>
              <w:rPr>
                <w:sz w:val="18"/>
                <w:szCs w:val="18"/>
              </w:rPr>
            </w:pP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Arben</w:t>
            </w:r>
          </w:p>
        </w:tc>
        <w:tc>
          <w:tcPr>
            <w:tcW w:w="0" w:type="auto"/>
          </w:tcPr>
          <w:p w:rsidR="007E3CDC" w:rsidRPr="004574F9" w:rsidRDefault="007E3CDC" w:rsidP="004574F9">
            <w:pPr>
              <w:pStyle w:val="Tabele"/>
              <w:widowControl w:val="0"/>
              <w:rPr>
                <w:sz w:val="18"/>
                <w:szCs w:val="18"/>
              </w:rPr>
            </w:pPr>
            <w:r w:rsidRPr="004574F9">
              <w:rPr>
                <w:sz w:val="18"/>
                <w:szCs w:val="18"/>
              </w:rPr>
              <w:t>Stefan</w:t>
            </w:r>
          </w:p>
        </w:tc>
        <w:tc>
          <w:tcPr>
            <w:tcW w:w="0" w:type="auto"/>
          </w:tcPr>
          <w:p w:rsidR="007E3CDC" w:rsidRPr="004574F9" w:rsidRDefault="007E3CDC" w:rsidP="004574F9">
            <w:pPr>
              <w:pStyle w:val="Tabele"/>
              <w:widowControl w:val="0"/>
              <w:rPr>
                <w:sz w:val="18"/>
                <w:szCs w:val="18"/>
              </w:rPr>
            </w:pPr>
            <w:r w:rsidRPr="004574F9">
              <w:rPr>
                <w:sz w:val="18"/>
                <w:szCs w:val="18"/>
              </w:rPr>
              <w:t>Gushi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5/13</w:t>
            </w:r>
          </w:p>
        </w:tc>
        <w:tc>
          <w:tcPr>
            <w:tcW w:w="0" w:type="auto"/>
          </w:tcPr>
          <w:p w:rsidR="007E3CDC" w:rsidRPr="004574F9" w:rsidRDefault="007E3CDC" w:rsidP="004574F9">
            <w:pPr>
              <w:pStyle w:val="Tabele"/>
              <w:widowControl w:val="0"/>
              <w:rPr>
                <w:sz w:val="18"/>
                <w:szCs w:val="18"/>
              </w:rPr>
            </w:pPr>
            <w:r w:rsidRPr="004574F9">
              <w:rPr>
                <w:sz w:val="18"/>
                <w:szCs w:val="18"/>
              </w:rPr>
              <w:t>51</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1155609</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Kolona</w:t>
            </w:r>
          </w:p>
        </w:tc>
        <w:tc>
          <w:tcPr>
            <w:tcW w:w="0" w:type="auto"/>
          </w:tcPr>
          <w:p w:rsidR="007E3CDC" w:rsidRPr="004574F9" w:rsidRDefault="007E3CDC" w:rsidP="004574F9">
            <w:pPr>
              <w:pStyle w:val="Tabele"/>
              <w:widowControl w:val="0"/>
              <w:rPr>
                <w:sz w:val="18"/>
                <w:szCs w:val="18"/>
              </w:rPr>
            </w:pPr>
            <w:r w:rsidRPr="004574F9">
              <w:rPr>
                <w:sz w:val="18"/>
                <w:szCs w:val="18"/>
              </w:rPr>
              <w:t>41940</w:t>
            </w:r>
          </w:p>
        </w:tc>
        <w:tc>
          <w:tcPr>
            <w:tcW w:w="1102" w:type="dxa"/>
          </w:tcPr>
          <w:p w:rsidR="007E3CDC" w:rsidRPr="004574F9" w:rsidRDefault="007E3CDC" w:rsidP="004574F9">
            <w:pPr>
              <w:pStyle w:val="Tabele"/>
              <w:widowControl w:val="0"/>
              <w:rPr>
                <w:sz w:val="18"/>
                <w:szCs w:val="18"/>
              </w:rPr>
            </w:pPr>
            <w:r w:rsidRPr="004574F9">
              <w:rPr>
                <w:sz w:val="18"/>
                <w:szCs w:val="18"/>
              </w:rPr>
              <w:t>1197549</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 xml:space="preserve"> Vangjel</w:t>
            </w:r>
          </w:p>
        </w:tc>
        <w:tc>
          <w:tcPr>
            <w:tcW w:w="0" w:type="auto"/>
          </w:tcPr>
          <w:p w:rsidR="007E3CDC" w:rsidRPr="004574F9" w:rsidRDefault="007E3CDC" w:rsidP="004574F9">
            <w:pPr>
              <w:pStyle w:val="Tabele"/>
              <w:widowControl w:val="0"/>
              <w:rPr>
                <w:sz w:val="18"/>
                <w:szCs w:val="18"/>
              </w:rPr>
            </w:pPr>
            <w:r w:rsidRPr="004574F9">
              <w:rPr>
                <w:sz w:val="18"/>
                <w:szCs w:val="18"/>
              </w:rPr>
              <w:t>Vasil</w:t>
            </w:r>
          </w:p>
        </w:tc>
        <w:tc>
          <w:tcPr>
            <w:tcW w:w="0" w:type="auto"/>
          </w:tcPr>
          <w:p w:rsidR="007E3CDC" w:rsidRPr="004574F9" w:rsidRDefault="007E3CDC" w:rsidP="004574F9">
            <w:pPr>
              <w:pStyle w:val="Tabele"/>
              <w:widowControl w:val="0"/>
              <w:rPr>
                <w:sz w:val="18"/>
                <w:szCs w:val="18"/>
              </w:rPr>
            </w:pPr>
            <w:r w:rsidRPr="004574F9">
              <w:rPr>
                <w:sz w:val="18"/>
                <w:szCs w:val="18"/>
              </w:rPr>
              <w:t>Ksera</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5/19</w:t>
            </w:r>
          </w:p>
        </w:tc>
        <w:tc>
          <w:tcPr>
            <w:tcW w:w="0" w:type="auto"/>
          </w:tcPr>
          <w:p w:rsidR="007E3CDC" w:rsidRPr="004574F9" w:rsidRDefault="007E3CDC" w:rsidP="004574F9">
            <w:pPr>
              <w:pStyle w:val="Tabele"/>
              <w:widowControl w:val="0"/>
              <w:rPr>
                <w:sz w:val="18"/>
                <w:szCs w:val="18"/>
              </w:rPr>
            </w:pPr>
            <w:r w:rsidRPr="004574F9">
              <w:rPr>
                <w:sz w:val="18"/>
                <w:szCs w:val="18"/>
              </w:rPr>
              <w:t>40</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906360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906360</w:t>
            </w:r>
          </w:p>
        </w:tc>
        <w:tc>
          <w:tcPr>
            <w:tcW w:w="952" w:type="dxa"/>
          </w:tcPr>
          <w:p w:rsidR="007E3CDC" w:rsidRPr="004574F9" w:rsidRDefault="007E3CDC" w:rsidP="004574F9">
            <w:pPr>
              <w:pStyle w:val="Tabele"/>
              <w:widowControl w:val="0"/>
              <w:rPr>
                <w:sz w:val="18"/>
                <w:szCs w:val="18"/>
              </w:rPr>
            </w:pPr>
          </w:p>
        </w:tc>
      </w:tr>
      <w:tr w:rsidR="007E3CDC" w:rsidRPr="004574F9" w:rsidTr="004574F9">
        <w:trPr>
          <w:jc w:val="center"/>
        </w:trPr>
        <w:tc>
          <w:tcPr>
            <w:tcW w:w="1718" w:type="dxa"/>
          </w:tcPr>
          <w:p w:rsidR="007E3CDC" w:rsidRPr="004574F9" w:rsidRDefault="00B17D12" w:rsidP="004574F9">
            <w:pPr>
              <w:pStyle w:val="Tabele"/>
              <w:widowControl w:val="0"/>
              <w:rPr>
                <w:sz w:val="18"/>
                <w:szCs w:val="18"/>
              </w:rPr>
            </w:pPr>
            <w:r w:rsidRPr="004574F9">
              <w:rPr>
                <w:sz w:val="18"/>
                <w:szCs w:val="18"/>
              </w:rPr>
              <w:t>Sh.a K</w:t>
            </w:r>
            <w:r w:rsidR="000474AF" w:rsidRPr="004574F9">
              <w:rPr>
                <w:sz w:val="18"/>
                <w:szCs w:val="18"/>
              </w:rPr>
              <w:t>ak</w:t>
            </w:r>
            <w:r w:rsidRPr="004574F9">
              <w:rPr>
                <w:sz w:val="18"/>
                <w:szCs w:val="18"/>
              </w:rPr>
              <w:t>a</w:t>
            </w:r>
            <w:r w:rsidR="000474AF" w:rsidRPr="004574F9">
              <w:rPr>
                <w:sz w:val="18"/>
                <w:szCs w:val="18"/>
              </w:rPr>
              <w:t>vijë</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5/12</w:t>
            </w:r>
          </w:p>
        </w:tc>
        <w:tc>
          <w:tcPr>
            <w:tcW w:w="0" w:type="auto"/>
          </w:tcPr>
          <w:p w:rsidR="007E3CDC" w:rsidRPr="004574F9" w:rsidRDefault="007E3CDC" w:rsidP="004574F9">
            <w:pPr>
              <w:pStyle w:val="Tabele"/>
              <w:widowControl w:val="0"/>
              <w:rPr>
                <w:sz w:val="18"/>
                <w:szCs w:val="18"/>
              </w:rPr>
            </w:pPr>
            <w:r w:rsidRPr="004574F9">
              <w:rPr>
                <w:sz w:val="18"/>
                <w:szCs w:val="18"/>
              </w:rPr>
              <w:t>93</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2107287</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2107287</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 xml:space="preserve">Sh.a </w:t>
            </w:r>
            <w:r w:rsidR="00B17D12" w:rsidRPr="004574F9">
              <w:rPr>
                <w:sz w:val="18"/>
                <w:szCs w:val="18"/>
              </w:rPr>
              <w:t>Kakavijë</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5/2</w:t>
            </w:r>
          </w:p>
        </w:tc>
        <w:tc>
          <w:tcPr>
            <w:tcW w:w="0" w:type="auto"/>
          </w:tcPr>
          <w:p w:rsidR="007E3CDC" w:rsidRPr="004574F9" w:rsidRDefault="007E3CDC" w:rsidP="004574F9">
            <w:pPr>
              <w:pStyle w:val="Tabele"/>
              <w:widowControl w:val="0"/>
              <w:rPr>
                <w:sz w:val="18"/>
                <w:szCs w:val="18"/>
              </w:rPr>
            </w:pPr>
            <w:r w:rsidRPr="004574F9">
              <w:rPr>
                <w:sz w:val="18"/>
                <w:szCs w:val="18"/>
              </w:rPr>
              <w:t>525</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11895975</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11895975</w:t>
            </w:r>
          </w:p>
        </w:tc>
        <w:tc>
          <w:tcPr>
            <w:tcW w:w="952" w:type="dxa"/>
          </w:tcPr>
          <w:p w:rsidR="007E3CDC" w:rsidRPr="004574F9" w:rsidRDefault="00D5211D"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 xml:space="preserve">Sh.a </w:t>
            </w:r>
            <w:r w:rsidR="00B17D12" w:rsidRPr="004574F9">
              <w:rPr>
                <w:sz w:val="18"/>
                <w:szCs w:val="18"/>
              </w:rPr>
              <w:t>Kakavijë</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7/44</w:t>
            </w:r>
          </w:p>
        </w:tc>
        <w:tc>
          <w:tcPr>
            <w:tcW w:w="0" w:type="auto"/>
          </w:tcPr>
          <w:p w:rsidR="007E3CDC" w:rsidRPr="004574F9" w:rsidRDefault="007E3CDC" w:rsidP="004574F9">
            <w:pPr>
              <w:pStyle w:val="Tabele"/>
              <w:widowControl w:val="0"/>
              <w:rPr>
                <w:sz w:val="18"/>
                <w:szCs w:val="18"/>
              </w:rPr>
            </w:pPr>
            <w:r w:rsidRPr="004574F9">
              <w:rPr>
                <w:sz w:val="18"/>
                <w:szCs w:val="18"/>
              </w:rPr>
              <w:t>75</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1699425</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1699425</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Jonuz</w:t>
            </w:r>
          </w:p>
        </w:tc>
        <w:tc>
          <w:tcPr>
            <w:tcW w:w="0" w:type="auto"/>
          </w:tcPr>
          <w:p w:rsidR="007E3CDC" w:rsidRPr="004574F9" w:rsidRDefault="007E3CDC" w:rsidP="004574F9">
            <w:pPr>
              <w:pStyle w:val="Tabele"/>
              <w:widowControl w:val="0"/>
              <w:rPr>
                <w:sz w:val="18"/>
                <w:szCs w:val="18"/>
              </w:rPr>
            </w:pPr>
            <w:r w:rsidRPr="004574F9">
              <w:rPr>
                <w:sz w:val="18"/>
                <w:szCs w:val="18"/>
              </w:rPr>
              <w:t>MANE</w:t>
            </w:r>
          </w:p>
        </w:tc>
        <w:tc>
          <w:tcPr>
            <w:tcW w:w="0" w:type="auto"/>
          </w:tcPr>
          <w:p w:rsidR="007E3CDC" w:rsidRPr="004574F9" w:rsidRDefault="007E3CDC" w:rsidP="004574F9">
            <w:pPr>
              <w:pStyle w:val="Tabele"/>
              <w:widowControl w:val="0"/>
              <w:rPr>
                <w:sz w:val="18"/>
                <w:szCs w:val="18"/>
              </w:rPr>
            </w:pPr>
            <w:r w:rsidRPr="004574F9">
              <w:rPr>
                <w:sz w:val="18"/>
                <w:szCs w:val="18"/>
              </w:rPr>
              <w:t>Rabi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5/20</w:t>
            </w:r>
          </w:p>
        </w:tc>
        <w:tc>
          <w:tcPr>
            <w:tcW w:w="0" w:type="auto"/>
          </w:tcPr>
          <w:p w:rsidR="007E3CDC" w:rsidRPr="004574F9" w:rsidRDefault="007E3CDC" w:rsidP="004574F9">
            <w:pPr>
              <w:pStyle w:val="Tabele"/>
              <w:widowControl w:val="0"/>
              <w:rPr>
                <w:sz w:val="18"/>
                <w:szCs w:val="18"/>
              </w:rPr>
            </w:pPr>
            <w:r w:rsidRPr="004574F9">
              <w:rPr>
                <w:sz w:val="18"/>
                <w:szCs w:val="18"/>
              </w:rPr>
              <w:t>225</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5098275</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5098275</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Ziso</w:t>
            </w:r>
          </w:p>
        </w:tc>
        <w:tc>
          <w:tcPr>
            <w:tcW w:w="0" w:type="auto"/>
          </w:tcPr>
          <w:p w:rsidR="007E3CDC" w:rsidRPr="004574F9" w:rsidRDefault="007E3CDC" w:rsidP="004574F9">
            <w:pPr>
              <w:pStyle w:val="Tabele"/>
              <w:widowControl w:val="0"/>
              <w:rPr>
                <w:sz w:val="18"/>
                <w:szCs w:val="18"/>
              </w:rPr>
            </w:pPr>
            <w:r w:rsidRPr="004574F9">
              <w:rPr>
                <w:sz w:val="18"/>
                <w:szCs w:val="18"/>
              </w:rPr>
              <w:t>ILIA</w:t>
            </w:r>
          </w:p>
        </w:tc>
        <w:tc>
          <w:tcPr>
            <w:tcW w:w="0" w:type="auto"/>
          </w:tcPr>
          <w:p w:rsidR="007E3CDC" w:rsidRPr="004574F9" w:rsidRDefault="007E3CDC" w:rsidP="004574F9">
            <w:pPr>
              <w:pStyle w:val="Tabele"/>
              <w:widowControl w:val="0"/>
              <w:rPr>
                <w:sz w:val="18"/>
                <w:szCs w:val="18"/>
              </w:rPr>
            </w:pPr>
            <w:r w:rsidRPr="004574F9">
              <w:rPr>
                <w:sz w:val="18"/>
                <w:szCs w:val="18"/>
              </w:rPr>
              <w:t>Kondi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5/25</w:t>
            </w:r>
          </w:p>
        </w:tc>
        <w:tc>
          <w:tcPr>
            <w:tcW w:w="0" w:type="auto"/>
          </w:tcPr>
          <w:p w:rsidR="007E3CDC" w:rsidRPr="004574F9" w:rsidRDefault="007E3CDC" w:rsidP="004574F9">
            <w:pPr>
              <w:pStyle w:val="Tabele"/>
              <w:widowControl w:val="0"/>
              <w:rPr>
                <w:sz w:val="18"/>
                <w:szCs w:val="18"/>
              </w:rPr>
            </w:pPr>
            <w:r w:rsidRPr="004574F9">
              <w:rPr>
                <w:sz w:val="18"/>
                <w:szCs w:val="18"/>
              </w:rPr>
              <w:t>50</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1132950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1132950</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Kujtim</w:t>
            </w:r>
          </w:p>
        </w:tc>
        <w:tc>
          <w:tcPr>
            <w:tcW w:w="0" w:type="auto"/>
          </w:tcPr>
          <w:p w:rsidR="007E3CDC" w:rsidRPr="004574F9" w:rsidRDefault="000474AF" w:rsidP="004574F9">
            <w:pPr>
              <w:pStyle w:val="Tabele"/>
              <w:widowControl w:val="0"/>
              <w:rPr>
                <w:sz w:val="18"/>
                <w:szCs w:val="18"/>
              </w:rPr>
            </w:pPr>
            <w:r w:rsidRPr="004574F9">
              <w:rPr>
                <w:sz w:val="18"/>
                <w:szCs w:val="18"/>
              </w:rPr>
              <w:t>Braho</w:t>
            </w:r>
          </w:p>
        </w:tc>
        <w:tc>
          <w:tcPr>
            <w:tcW w:w="0" w:type="auto"/>
          </w:tcPr>
          <w:p w:rsidR="007E3CDC" w:rsidRPr="004574F9" w:rsidRDefault="007E3CDC" w:rsidP="004574F9">
            <w:pPr>
              <w:pStyle w:val="Tabele"/>
              <w:widowControl w:val="0"/>
              <w:rPr>
                <w:sz w:val="18"/>
                <w:szCs w:val="18"/>
              </w:rPr>
            </w:pPr>
            <w:r w:rsidRPr="004574F9">
              <w:rPr>
                <w:sz w:val="18"/>
                <w:szCs w:val="18"/>
              </w:rPr>
              <w:t>Mezini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6/20</w:t>
            </w:r>
          </w:p>
        </w:tc>
        <w:tc>
          <w:tcPr>
            <w:tcW w:w="0" w:type="auto"/>
          </w:tcPr>
          <w:p w:rsidR="007E3CDC" w:rsidRPr="004574F9" w:rsidRDefault="007E3CDC" w:rsidP="004574F9">
            <w:pPr>
              <w:pStyle w:val="Tabele"/>
              <w:widowControl w:val="0"/>
              <w:rPr>
                <w:sz w:val="18"/>
                <w:szCs w:val="18"/>
              </w:rPr>
            </w:pPr>
            <w:r w:rsidRPr="004574F9">
              <w:rPr>
                <w:sz w:val="18"/>
                <w:szCs w:val="18"/>
              </w:rPr>
              <w:t>225</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5098275</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5098275</w:t>
            </w:r>
          </w:p>
        </w:tc>
        <w:tc>
          <w:tcPr>
            <w:tcW w:w="952" w:type="dxa"/>
          </w:tcPr>
          <w:p w:rsidR="007E3CDC" w:rsidRPr="004574F9" w:rsidRDefault="007E3CDC" w:rsidP="004574F9">
            <w:pPr>
              <w:pStyle w:val="Tabele"/>
              <w:widowControl w:val="0"/>
              <w:rPr>
                <w:sz w:val="18"/>
                <w:szCs w:val="18"/>
              </w:rPr>
            </w:pP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Pëllumb</w:t>
            </w:r>
          </w:p>
        </w:tc>
        <w:tc>
          <w:tcPr>
            <w:tcW w:w="0" w:type="auto"/>
          </w:tcPr>
          <w:p w:rsidR="007E3CDC" w:rsidRPr="004574F9" w:rsidRDefault="000474AF" w:rsidP="004574F9">
            <w:pPr>
              <w:pStyle w:val="Tabele"/>
              <w:widowControl w:val="0"/>
              <w:rPr>
                <w:sz w:val="18"/>
                <w:szCs w:val="18"/>
              </w:rPr>
            </w:pPr>
            <w:r w:rsidRPr="004574F9">
              <w:rPr>
                <w:sz w:val="18"/>
                <w:szCs w:val="18"/>
              </w:rPr>
              <w:t>Faslli</w:t>
            </w:r>
          </w:p>
        </w:tc>
        <w:tc>
          <w:tcPr>
            <w:tcW w:w="0" w:type="auto"/>
          </w:tcPr>
          <w:p w:rsidR="007E3CDC" w:rsidRPr="004574F9" w:rsidRDefault="007E3CDC" w:rsidP="004574F9">
            <w:pPr>
              <w:pStyle w:val="Tabele"/>
              <w:widowControl w:val="0"/>
              <w:rPr>
                <w:sz w:val="18"/>
                <w:szCs w:val="18"/>
              </w:rPr>
            </w:pPr>
            <w:r w:rsidRPr="004574F9">
              <w:rPr>
                <w:sz w:val="18"/>
                <w:szCs w:val="18"/>
              </w:rPr>
              <w:t>Vreka</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6/21</w:t>
            </w:r>
          </w:p>
        </w:tc>
        <w:tc>
          <w:tcPr>
            <w:tcW w:w="0" w:type="auto"/>
          </w:tcPr>
          <w:p w:rsidR="007E3CDC" w:rsidRPr="004574F9" w:rsidRDefault="007E3CDC" w:rsidP="004574F9">
            <w:pPr>
              <w:pStyle w:val="Tabele"/>
              <w:widowControl w:val="0"/>
              <w:rPr>
                <w:sz w:val="18"/>
                <w:szCs w:val="18"/>
              </w:rPr>
            </w:pPr>
            <w:r w:rsidRPr="004574F9">
              <w:rPr>
                <w:sz w:val="18"/>
                <w:szCs w:val="18"/>
              </w:rPr>
              <w:t>47</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1064973</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1064973</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4072" w:type="dxa"/>
            <w:gridSpan w:val="3"/>
          </w:tcPr>
          <w:p w:rsidR="007E3CDC" w:rsidRPr="004574F9" w:rsidRDefault="007E3CDC" w:rsidP="004574F9">
            <w:pPr>
              <w:pStyle w:val="Tabele"/>
              <w:widowControl w:val="0"/>
              <w:rPr>
                <w:sz w:val="18"/>
                <w:szCs w:val="18"/>
              </w:rPr>
            </w:pPr>
            <w:r w:rsidRPr="004574F9">
              <w:rPr>
                <w:sz w:val="18"/>
                <w:szCs w:val="18"/>
              </w:rPr>
              <w:t>(B.Pronësi)</w:t>
            </w:r>
            <w:r w:rsidR="000474AF" w:rsidRPr="004574F9">
              <w:rPr>
                <w:sz w:val="18"/>
                <w:szCs w:val="18"/>
              </w:rPr>
              <w:t xml:space="preserve"> Ismail Kasem Kuka</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8/56</w:t>
            </w:r>
          </w:p>
        </w:tc>
        <w:tc>
          <w:tcPr>
            <w:tcW w:w="0" w:type="auto"/>
          </w:tcPr>
          <w:p w:rsidR="007E3CDC" w:rsidRPr="004574F9" w:rsidRDefault="007E3CDC" w:rsidP="004574F9">
            <w:pPr>
              <w:pStyle w:val="Tabele"/>
              <w:widowControl w:val="0"/>
              <w:rPr>
                <w:sz w:val="18"/>
                <w:szCs w:val="18"/>
              </w:rPr>
            </w:pPr>
            <w:r w:rsidRPr="004574F9">
              <w:rPr>
                <w:sz w:val="18"/>
                <w:szCs w:val="18"/>
              </w:rPr>
              <w:t>16</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362544</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362544</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Arjan</w:t>
            </w:r>
          </w:p>
        </w:tc>
        <w:tc>
          <w:tcPr>
            <w:tcW w:w="0" w:type="auto"/>
          </w:tcPr>
          <w:p w:rsidR="007E3CDC" w:rsidRPr="004574F9" w:rsidRDefault="000474AF" w:rsidP="004574F9">
            <w:pPr>
              <w:pStyle w:val="Tabele"/>
              <w:widowControl w:val="0"/>
              <w:rPr>
                <w:sz w:val="18"/>
                <w:szCs w:val="18"/>
              </w:rPr>
            </w:pPr>
            <w:r w:rsidRPr="004574F9">
              <w:rPr>
                <w:sz w:val="18"/>
                <w:szCs w:val="18"/>
              </w:rPr>
              <w:t>Xhevat</w:t>
            </w:r>
          </w:p>
        </w:tc>
        <w:tc>
          <w:tcPr>
            <w:tcW w:w="0" w:type="auto"/>
          </w:tcPr>
          <w:p w:rsidR="007E3CDC" w:rsidRPr="004574F9" w:rsidRDefault="007E3CDC" w:rsidP="004574F9">
            <w:pPr>
              <w:pStyle w:val="Tabele"/>
              <w:widowControl w:val="0"/>
              <w:rPr>
                <w:sz w:val="18"/>
                <w:szCs w:val="18"/>
              </w:rPr>
            </w:pPr>
            <w:r w:rsidRPr="004574F9">
              <w:rPr>
                <w:sz w:val="18"/>
                <w:szCs w:val="18"/>
              </w:rPr>
              <w:t>Islami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8/11</w:t>
            </w:r>
          </w:p>
        </w:tc>
        <w:tc>
          <w:tcPr>
            <w:tcW w:w="0" w:type="auto"/>
          </w:tcPr>
          <w:p w:rsidR="007E3CDC" w:rsidRPr="004574F9" w:rsidRDefault="007E3CDC" w:rsidP="004574F9">
            <w:pPr>
              <w:pStyle w:val="Tabele"/>
              <w:widowControl w:val="0"/>
              <w:rPr>
                <w:sz w:val="18"/>
                <w:szCs w:val="18"/>
              </w:rPr>
            </w:pPr>
            <w:r w:rsidRPr="004574F9">
              <w:rPr>
                <w:sz w:val="18"/>
                <w:szCs w:val="18"/>
              </w:rPr>
              <w:t>23</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521157</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521157</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Sofokli</w:t>
            </w:r>
          </w:p>
        </w:tc>
        <w:tc>
          <w:tcPr>
            <w:tcW w:w="0" w:type="auto"/>
          </w:tcPr>
          <w:p w:rsidR="007E3CDC" w:rsidRPr="004574F9" w:rsidRDefault="000474AF" w:rsidP="004574F9">
            <w:pPr>
              <w:pStyle w:val="Tabele"/>
              <w:widowControl w:val="0"/>
              <w:rPr>
                <w:sz w:val="18"/>
                <w:szCs w:val="18"/>
              </w:rPr>
            </w:pPr>
            <w:r w:rsidRPr="004574F9">
              <w:rPr>
                <w:sz w:val="18"/>
                <w:szCs w:val="18"/>
              </w:rPr>
              <w:t>Sokrat</w:t>
            </w:r>
          </w:p>
        </w:tc>
        <w:tc>
          <w:tcPr>
            <w:tcW w:w="0" w:type="auto"/>
          </w:tcPr>
          <w:p w:rsidR="007E3CDC" w:rsidRPr="004574F9" w:rsidRDefault="007E3CDC" w:rsidP="004574F9">
            <w:pPr>
              <w:pStyle w:val="Tabele"/>
              <w:widowControl w:val="0"/>
              <w:rPr>
                <w:sz w:val="18"/>
                <w:szCs w:val="18"/>
              </w:rPr>
            </w:pPr>
            <w:r w:rsidRPr="004574F9">
              <w:rPr>
                <w:sz w:val="18"/>
                <w:szCs w:val="18"/>
              </w:rPr>
              <w:t>Qirko</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8/66</w:t>
            </w:r>
          </w:p>
        </w:tc>
        <w:tc>
          <w:tcPr>
            <w:tcW w:w="0" w:type="auto"/>
          </w:tcPr>
          <w:p w:rsidR="007E3CDC" w:rsidRPr="004574F9" w:rsidRDefault="007E3CDC" w:rsidP="004574F9">
            <w:pPr>
              <w:pStyle w:val="Tabele"/>
              <w:widowControl w:val="0"/>
              <w:rPr>
                <w:sz w:val="18"/>
                <w:szCs w:val="18"/>
              </w:rPr>
            </w:pPr>
            <w:r w:rsidRPr="004574F9">
              <w:rPr>
                <w:sz w:val="18"/>
                <w:szCs w:val="18"/>
              </w:rPr>
              <w:t>30</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679770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679770</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Sofokli</w:t>
            </w:r>
          </w:p>
        </w:tc>
        <w:tc>
          <w:tcPr>
            <w:tcW w:w="0" w:type="auto"/>
          </w:tcPr>
          <w:p w:rsidR="007E3CDC" w:rsidRPr="004574F9" w:rsidRDefault="000474AF" w:rsidP="004574F9">
            <w:pPr>
              <w:pStyle w:val="Tabele"/>
              <w:widowControl w:val="0"/>
              <w:rPr>
                <w:sz w:val="18"/>
                <w:szCs w:val="18"/>
              </w:rPr>
            </w:pPr>
            <w:r w:rsidRPr="004574F9">
              <w:rPr>
                <w:sz w:val="18"/>
                <w:szCs w:val="18"/>
              </w:rPr>
              <w:t>Sokrat</w:t>
            </w:r>
          </w:p>
        </w:tc>
        <w:tc>
          <w:tcPr>
            <w:tcW w:w="0" w:type="auto"/>
          </w:tcPr>
          <w:p w:rsidR="007E3CDC" w:rsidRPr="004574F9" w:rsidRDefault="007E3CDC" w:rsidP="004574F9">
            <w:pPr>
              <w:pStyle w:val="Tabele"/>
              <w:widowControl w:val="0"/>
              <w:rPr>
                <w:sz w:val="18"/>
                <w:szCs w:val="18"/>
              </w:rPr>
            </w:pPr>
            <w:r w:rsidRPr="004574F9">
              <w:rPr>
                <w:sz w:val="18"/>
                <w:szCs w:val="18"/>
              </w:rPr>
              <w:t>Qirko</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8/22</w:t>
            </w:r>
          </w:p>
        </w:tc>
        <w:tc>
          <w:tcPr>
            <w:tcW w:w="0" w:type="auto"/>
          </w:tcPr>
          <w:p w:rsidR="007E3CDC" w:rsidRPr="004574F9" w:rsidRDefault="007E3CDC" w:rsidP="004574F9">
            <w:pPr>
              <w:pStyle w:val="Tabele"/>
              <w:widowControl w:val="0"/>
              <w:rPr>
                <w:sz w:val="18"/>
                <w:szCs w:val="18"/>
              </w:rPr>
            </w:pPr>
            <w:r w:rsidRPr="004574F9">
              <w:rPr>
                <w:sz w:val="18"/>
                <w:szCs w:val="18"/>
              </w:rPr>
              <w:t>100</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2265900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2265900</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Sofokli</w:t>
            </w:r>
          </w:p>
        </w:tc>
        <w:tc>
          <w:tcPr>
            <w:tcW w:w="0" w:type="auto"/>
          </w:tcPr>
          <w:p w:rsidR="007E3CDC" w:rsidRPr="004574F9" w:rsidRDefault="000474AF" w:rsidP="004574F9">
            <w:pPr>
              <w:pStyle w:val="Tabele"/>
              <w:widowControl w:val="0"/>
              <w:rPr>
                <w:sz w:val="18"/>
                <w:szCs w:val="18"/>
              </w:rPr>
            </w:pPr>
            <w:r w:rsidRPr="004574F9">
              <w:rPr>
                <w:sz w:val="18"/>
                <w:szCs w:val="18"/>
              </w:rPr>
              <w:t>Sokrat</w:t>
            </w:r>
          </w:p>
        </w:tc>
        <w:tc>
          <w:tcPr>
            <w:tcW w:w="0" w:type="auto"/>
          </w:tcPr>
          <w:p w:rsidR="007E3CDC" w:rsidRPr="004574F9" w:rsidRDefault="007E3CDC" w:rsidP="004574F9">
            <w:pPr>
              <w:pStyle w:val="Tabele"/>
              <w:widowControl w:val="0"/>
              <w:rPr>
                <w:sz w:val="18"/>
                <w:szCs w:val="18"/>
              </w:rPr>
            </w:pPr>
            <w:r w:rsidRPr="004574F9">
              <w:rPr>
                <w:sz w:val="18"/>
                <w:szCs w:val="18"/>
              </w:rPr>
              <w:t>Qirko</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8/18</w:t>
            </w:r>
          </w:p>
        </w:tc>
        <w:tc>
          <w:tcPr>
            <w:tcW w:w="0" w:type="auto"/>
          </w:tcPr>
          <w:p w:rsidR="007E3CDC" w:rsidRPr="004574F9" w:rsidRDefault="007E3CDC" w:rsidP="004574F9">
            <w:pPr>
              <w:pStyle w:val="Tabele"/>
              <w:widowControl w:val="0"/>
              <w:rPr>
                <w:sz w:val="18"/>
                <w:szCs w:val="18"/>
              </w:rPr>
            </w:pPr>
            <w:r w:rsidRPr="004574F9">
              <w:rPr>
                <w:sz w:val="18"/>
                <w:szCs w:val="18"/>
              </w:rPr>
              <w:t>25</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566475</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566475</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Josif</w:t>
            </w:r>
          </w:p>
        </w:tc>
        <w:tc>
          <w:tcPr>
            <w:tcW w:w="0" w:type="auto"/>
          </w:tcPr>
          <w:p w:rsidR="007E3CDC" w:rsidRPr="004574F9" w:rsidRDefault="000474AF" w:rsidP="004574F9">
            <w:pPr>
              <w:pStyle w:val="Tabele"/>
              <w:widowControl w:val="0"/>
              <w:rPr>
                <w:sz w:val="18"/>
                <w:szCs w:val="18"/>
              </w:rPr>
            </w:pPr>
            <w:r w:rsidRPr="004574F9">
              <w:rPr>
                <w:sz w:val="18"/>
                <w:szCs w:val="18"/>
              </w:rPr>
              <w:t>Mihal</w:t>
            </w:r>
          </w:p>
        </w:tc>
        <w:tc>
          <w:tcPr>
            <w:tcW w:w="0" w:type="auto"/>
          </w:tcPr>
          <w:p w:rsidR="007E3CDC" w:rsidRPr="004574F9" w:rsidRDefault="007E3CDC" w:rsidP="004574F9">
            <w:pPr>
              <w:pStyle w:val="Tabele"/>
              <w:widowControl w:val="0"/>
              <w:rPr>
                <w:sz w:val="18"/>
                <w:szCs w:val="18"/>
              </w:rPr>
            </w:pPr>
            <w:r w:rsidRPr="004574F9">
              <w:rPr>
                <w:sz w:val="18"/>
                <w:szCs w:val="18"/>
              </w:rPr>
              <w:t>Dhima</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8/32</w:t>
            </w:r>
          </w:p>
        </w:tc>
        <w:tc>
          <w:tcPr>
            <w:tcW w:w="0" w:type="auto"/>
          </w:tcPr>
          <w:p w:rsidR="007E3CDC" w:rsidRPr="004574F9" w:rsidRDefault="007E3CDC" w:rsidP="004574F9">
            <w:pPr>
              <w:pStyle w:val="Tabele"/>
              <w:widowControl w:val="0"/>
              <w:rPr>
                <w:sz w:val="18"/>
                <w:szCs w:val="18"/>
              </w:rPr>
            </w:pPr>
            <w:r w:rsidRPr="004574F9">
              <w:rPr>
                <w:sz w:val="18"/>
                <w:szCs w:val="18"/>
              </w:rPr>
              <w:t>28</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634452</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634452</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Rebani</w:t>
            </w:r>
          </w:p>
        </w:tc>
        <w:tc>
          <w:tcPr>
            <w:tcW w:w="0" w:type="auto"/>
          </w:tcPr>
          <w:p w:rsidR="007E3CDC" w:rsidRPr="004574F9" w:rsidRDefault="000474AF" w:rsidP="004574F9">
            <w:pPr>
              <w:pStyle w:val="Tabele"/>
              <w:widowControl w:val="0"/>
              <w:rPr>
                <w:sz w:val="18"/>
                <w:szCs w:val="18"/>
              </w:rPr>
            </w:pPr>
            <w:r w:rsidRPr="004574F9">
              <w:rPr>
                <w:sz w:val="18"/>
                <w:szCs w:val="18"/>
              </w:rPr>
              <w:t>Ali</w:t>
            </w:r>
          </w:p>
        </w:tc>
        <w:tc>
          <w:tcPr>
            <w:tcW w:w="0" w:type="auto"/>
          </w:tcPr>
          <w:p w:rsidR="007E3CDC" w:rsidRPr="004574F9" w:rsidRDefault="007E3CDC" w:rsidP="004574F9">
            <w:pPr>
              <w:pStyle w:val="Tabele"/>
              <w:widowControl w:val="0"/>
              <w:rPr>
                <w:sz w:val="18"/>
                <w:szCs w:val="18"/>
              </w:rPr>
            </w:pPr>
            <w:r w:rsidRPr="004574F9">
              <w:rPr>
                <w:sz w:val="18"/>
                <w:szCs w:val="18"/>
              </w:rPr>
              <w:t>Boci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9/49</w:t>
            </w:r>
          </w:p>
        </w:tc>
        <w:tc>
          <w:tcPr>
            <w:tcW w:w="0" w:type="auto"/>
          </w:tcPr>
          <w:p w:rsidR="007E3CDC" w:rsidRPr="004574F9" w:rsidRDefault="007E3CDC" w:rsidP="004574F9">
            <w:pPr>
              <w:pStyle w:val="Tabele"/>
              <w:widowControl w:val="0"/>
              <w:rPr>
                <w:sz w:val="18"/>
                <w:szCs w:val="18"/>
              </w:rPr>
            </w:pPr>
            <w:r w:rsidRPr="004574F9">
              <w:rPr>
                <w:sz w:val="18"/>
                <w:szCs w:val="18"/>
              </w:rPr>
              <w:t>260</w:t>
            </w:r>
          </w:p>
        </w:tc>
        <w:tc>
          <w:tcPr>
            <w:tcW w:w="0" w:type="auto"/>
          </w:tcPr>
          <w:p w:rsidR="007E3CDC" w:rsidRPr="004574F9" w:rsidRDefault="007E3CDC" w:rsidP="004574F9">
            <w:pPr>
              <w:pStyle w:val="Tabele"/>
              <w:widowControl w:val="0"/>
              <w:rPr>
                <w:sz w:val="18"/>
                <w:szCs w:val="18"/>
              </w:rPr>
            </w:pPr>
            <w:r w:rsidRPr="004574F9">
              <w:rPr>
                <w:sz w:val="18"/>
                <w:szCs w:val="18"/>
              </w:rPr>
              <w:t>11938</w:t>
            </w:r>
          </w:p>
        </w:tc>
        <w:tc>
          <w:tcPr>
            <w:tcW w:w="0" w:type="auto"/>
          </w:tcPr>
          <w:p w:rsidR="007E3CDC" w:rsidRPr="004574F9" w:rsidRDefault="007E3CDC" w:rsidP="004574F9">
            <w:pPr>
              <w:pStyle w:val="Tabele"/>
              <w:widowControl w:val="0"/>
              <w:rPr>
                <w:sz w:val="18"/>
                <w:szCs w:val="18"/>
              </w:rPr>
            </w:pPr>
            <w:r w:rsidRPr="004574F9">
              <w:rPr>
                <w:sz w:val="18"/>
                <w:szCs w:val="18"/>
              </w:rPr>
              <w:t>3103880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3103880</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Refik</w:t>
            </w:r>
          </w:p>
        </w:tc>
        <w:tc>
          <w:tcPr>
            <w:tcW w:w="0" w:type="auto"/>
          </w:tcPr>
          <w:p w:rsidR="007E3CDC" w:rsidRPr="004574F9" w:rsidRDefault="000474AF" w:rsidP="004574F9">
            <w:pPr>
              <w:pStyle w:val="Tabele"/>
              <w:widowControl w:val="0"/>
              <w:rPr>
                <w:sz w:val="18"/>
                <w:szCs w:val="18"/>
              </w:rPr>
            </w:pPr>
            <w:r w:rsidRPr="004574F9">
              <w:rPr>
                <w:sz w:val="18"/>
                <w:szCs w:val="18"/>
              </w:rPr>
              <w:t>Ismet</w:t>
            </w:r>
          </w:p>
        </w:tc>
        <w:tc>
          <w:tcPr>
            <w:tcW w:w="0" w:type="auto"/>
          </w:tcPr>
          <w:p w:rsidR="007E3CDC" w:rsidRPr="004574F9" w:rsidRDefault="007E3CDC" w:rsidP="004574F9">
            <w:pPr>
              <w:pStyle w:val="Tabele"/>
              <w:widowControl w:val="0"/>
              <w:rPr>
                <w:sz w:val="18"/>
                <w:szCs w:val="18"/>
              </w:rPr>
            </w:pPr>
            <w:r w:rsidRPr="004574F9">
              <w:rPr>
                <w:sz w:val="18"/>
                <w:szCs w:val="18"/>
              </w:rPr>
              <w:t>Bebeçi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9/50</w:t>
            </w:r>
          </w:p>
        </w:tc>
        <w:tc>
          <w:tcPr>
            <w:tcW w:w="0" w:type="auto"/>
          </w:tcPr>
          <w:p w:rsidR="007E3CDC" w:rsidRPr="004574F9" w:rsidRDefault="007E3CDC" w:rsidP="004574F9">
            <w:pPr>
              <w:pStyle w:val="Tabele"/>
              <w:widowControl w:val="0"/>
              <w:rPr>
                <w:sz w:val="18"/>
                <w:szCs w:val="18"/>
              </w:rPr>
            </w:pPr>
            <w:r w:rsidRPr="004574F9">
              <w:rPr>
                <w:sz w:val="18"/>
                <w:szCs w:val="18"/>
              </w:rPr>
              <w:t>341</w:t>
            </w:r>
          </w:p>
        </w:tc>
        <w:tc>
          <w:tcPr>
            <w:tcW w:w="0" w:type="auto"/>
          </w:tcPr>
          <w:p w:rsidR="007E3CDC" w:rsidRPr="004574F9" w:rsidRDefault="007E3CDC" w:rsidP="004574F9">
            <w:pPr>
              <w:pStyle w:val="Tabele"/>
              <w:widowControl w:val="0"/>
              <w:rPr>
                <w:sz w:val="18"/>
                <w:szCs w:val="18"/>
              </w:rPr>
            </w:pPr>
            <w:r w:rsidRPr="004574F9">
              <w:rPr>
                <w:sz w:val="18"/>
                <w:szCs w:val="18"/>
              </w:rPr>
              <w:t>11938</w:t>
            </w:r>
          </w:p>
        </w:tc>
        <w:tc>
          <w:tcPr>
            <w:tcW w:w="0" w:type="auto"/>
          </w:tcPr>
          <w:p w:rsidR="007E3CDC" w:rsidRPr="004574F9" w:rsidRDefault="007E3CDC" w:rsidP="004574F9">
            <w:pPr>
              <w:pStyle w:val="Tabele"/>
              <w:widowControl w:val="0"/>
              <w:rPr>
                <w:sz w:val="18"/>
                <w:szCs w:val="18"/>
              </w:rPr>
            </w:pPr>
            <w:r w:rsidRPr="004574F9">
              <w:rPr>
                <w:sz w:val="18"/>
                <w:szCs w:val="18"/>
              </w:rPr>
              <w:t>4070858</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4070858</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Refik</w:t>
            </w:r>
          </w:p>
        </w:tc>
        <w:tc>
          <w:tcPr>
            <w:tcW w:w="0" w:type="auto"/>
          </w:tcPr>
          <w:p w:rsidR="007E3CDC" w:rsidRPr="004574F9" w:rsidRDefault="000474AF" w:rsidP="004574F9">
            <w:pPr>
              <w:pStyle w:val="Tabele"/>
              <w:widowControl w:val="0"/>
              <w:rPr>
                <w:sz w:val="18"/>
                <w:szCs w:val="18"/>
              </w:rPr>
            </w:pPr>
            <w:r w:rsidRPr="004574F9">
              <w:rPr>
                <w:sz w:val="18"/>
                <w:szCs w:val="18"/>
              </w:rPr>
              <w:t>Ismet</w:t>
            </w:r>
          </w:p>
        </w:tc>
        <w:tc>
          <w:tcPr>
            <w:tcW w:w="0" w:type="auto"/>
          </w:tcPr>
          <w:p w:rsidR="007E3CDC" w:rsidRPr="004574F9" w:rsidRDefault="007E3CDC" w:rsidP="004574F9">
            <w:pPr>
              <w:pStyle w:val="Tabele"/>
              <w:widowControl w:val="0"/>
              <w:rPr>
                <w:sz w:val="18"/>
                <w:szCs w:val="18"/>
              </w:rPr>
            </w:pPr>
            <w:r w:rsidRPr="004574F9">
              <w:rPr>
                <w:sz w:val="18"/>
                <w:szCs w:val="18"/>
              </w:rPr>
              <w:t>Bebeçi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9/52</w:t>
            </w:r>
          </w:p>
        </w:tc>
        <w:tc>
          <w:tcPr>
            <w:tcW w:w="0" w:type="auto"/>
          </w:tcPr>
          <w:p w:rsidR="007E3CDC" w:rsidRPr="004574F9" w:rsidRDefault="007E3CDC" w:rsidP="004574F9">
            <w:pPr>
              <w:pStyle w:val="Tabele"/>
              <w:widowControl w:val="0"/>
              <w:rPr>
                <w:sz w:val="18"/>
                <w:szCs w:val="18"/>
              </w:rPr>
            </w:pPr>
            <w:r w:rsidRPr="004574F9">
              <w:rPr>
                <w:sz w:val="18"/>
                <w:szCs w:val="18"/>
              </w:rPr>
              <w:t>170</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2455820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p>
        </w:tc>
        <w:tc>
          <w:tcPr>
            <w:tcW w:w="1102" w:type="dxa"/>
          </w:tcPr>
          <w:p w:rsidR="007E3CDC" w:rsidRPr="004574F9" w:rsidRDefault="007E3CDC" w:rsidP="004574F9">
            <w:pPr>
              <w:pStyle w:val="Tabele"/>
              <w:widowControl w:val="0"/>
              <w:rPr>
                <w:sz w:val="18"/>
                <w:szCs w:val="18"/>
              </w:rPr>
            </w:pPr>
            <w:r w:rsidRPr="004574F9">
              <w:rPr>
                <w:sz w:val="18"/>
                <w:szCs w:val="18"/>
              </w:rPr>
              <w:t>2455820</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Kozeta</w:t>
            </w:r>
          </w:p>
        </w:tc>
        <w:tc>
          <w:tcPr>
            <w:tcW w:w="0" w:type="auto"/>
          </w:tcPr>
          <w:p w:rsidR="007E3CDC" w:rsidRPr="004574F9" w:rsidRDefault="000474AF" w:rsidP="004574F9">
            <w:pPr>
              <w:pStyle w:val="Tabele"/>
              <w:widowControl w:val="0"/>
              <w:rPr>
                <w:sz w:val="18"/>
                <w:szCs w:val="18"/>
              </w:rPr>
            </w:pPr>
            <w:r w:rsidRPr="004574F9">
              <w:rPr>
                <w:sz w:val="18"/>
                <w:szCs w:val="18"/>
              </w:rPr>
              <w:t>Rami</w:t>
            </w:r>
          </w:p>
        </w:tc>
        <w:tc>
          <w:tcPr>
            <w:tcW w:w="0" w:type="auto"/>
          </w:tcPr>
          <w:p w:rsidR="007E3CDC" w:rsidRPr="004574F9" w:rsidRDefault="007E3CDC" w:rsidP="004574F9">
            <w:pPr>
              <w:pStyle w:val="Tabele"/>
              <w:widowControl w:val="0"/>
              <w:rPr>
                <w:sz w:val="18"/>
                <w:szCs w:val="18"/>
              </w:rPr>
            </w:pPr>
            <w:r w:rsidRPr="004574F9">
              <w:rPr>
                <w:sz w:val="18"/>
                <w:szCs w:val="18"/>
              </w:rPr>
              <w:t>Bebeji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6/44</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Lokal</w:t>
            </w:r>
          </w:p>
        </w:tc>
        <w:tc>
          <w:tcPr>
            <w:tcW w:w="0" w:type="auto"/>
          </w:tcPr>
          <w:p w:rsidR="007E3CDC" w:rsidRPr="004574F9" w:rsidRDefault="007E3CDC" w:rsidP="004574F9">
            <w:pPr>
              <w:pStyle w:val="Tabele"/>
              <w:widowControl w:val="0"/>
              <w:rPr>
                <w:sz w:val="18"/>
                <w:szCs w:val="18"/>
              </w:rPr>
            </w:pPr>
            <w:r w:rsidRPr="004574F9">
              <w:rPr>
                <w:sz w:val="18"/>
                <w:szCs w:val="18"/>
              </w:rPr>
              <w:t>2011075</w:t>
            </w:r>
          </w:p>
        </w:tc>
        <w:tc>
          <w:tcPr>
            <w:tcW w:w="1102" w:type="dxa"/>
          </w:tcPr>
          <w:p w:rsidR="007E3CDC" w:rsidRPr="004574F9" w:rsidRDefault="007E3CDC" w:rsidP="004574F9">
            <w:pPr>
              <w:pStyle w:val="Tabele"/>
              <w:widowControl w:val="0"/>
              <w:rPr>
                <w:sz w:val="18"/>
                <w:szCs w:val="18"/>
              </w:rPr>
            </w:pPr>
            <w:r w:rsidRPr="004574F9">
              <w:rPr>
                <w:sz w:val="18"/>
                <w:szCs w:val="18"/>
              </w:rPr>
              <w:t>2011075</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Shpëtim</w:t>
            </w:r>
          </w:p>
        </w:tc>
        <w:tc>
          <w:tcPr>
            <w:tcW w:w="0" w:type="auto"/>
          </w:tcPr>
          <w:p w:rsidR="007E3CDC" w:rsidRPr="004574F9" w:rsidRDefault="000474AF" w:rsidP="004574F9">
            <w:pPr>
              <w:pStyle w:val="Tabele"/>
              <w:widowControl w:val="0"/>
              <w:rPr>
                <w:sz w:val="18"/>
                <w:szCs w:val="18"/>
              </w:rPr>
            </w:pPr>
            <w:r w:rsidRPr="004574F9">
              <w:rPr>
                <w:sz w:val="18"/>
                <w:szCs w:val="18"/>
              </w:rPr>
              <w:t>Bajo</w:t>
            </w:r>
          </w:p>
        </w:tc>
        <w:tc>
          <w:tcPr>
            <w:tcW w:w="0" w:type="auto"/>
          </w:tcPr>
          <w:p w:rsidR="007E3CDC" w:rsidRPr="004574F9" w:rsidRDefault="007E3CDC" w:rsidP="004574F9">
            <w:pPr>
              <w:pStyle w:val="Tabele"/>
              <w:widowControl w:val="0"/>
              <w:rPr>
                <w:sz w:val="18"/>
                <w:szCs w:val="18"/>
              </w:rPr>
            </w:pPr>
            <w:r w:rsidRPr="004574F9">
              <w:rPr>
                <w:sz w:val="18"/>
                <w:szCs w:val="18"/>
              </w:rPr>
              <w:t>Boci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6/11</w:t>
            </w:r>
          </w:p>
        </w:tc>
        <w:tc>
          <w:tcPr>
            <w:tcW w:w="0" w:type="auto"/>
          </w:tcPr>
          <w:p w:rsidR="007E3CDC" w:rsidRPr="004574F9" w:rsidRDefault="007E3CDC" w:rsidP="004574F9">
            <w:pPr>
              <w:pStyle w:val="Tabele"/>
              <w:widowControl w:val="0"/>
              <w:rPr>
                <w:sz w:val="18"/>
                <w:szCs w:val="18"/>
              </w:rPr>
            </w:pPr>
            <w:r w:rsidRPr="004574F9">
              <w:rPr>
                <w:sz w:val="18"/>
                <w:szCs w:val="18"/>
              </w:rPr>
              <w:t>21</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475839</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Shkallë</w:t>
            </w:r>
          </w:p>
        </w:tc>
        <w:tc>
          <w:tcPr>
            <w:tcW w:w="0" w:type="auto"/>
          </w:tcPr>
          <w:p w:rsidR="007E3CDC" w:rsidRPr="004574F9" w:rsidRDefault="007E3CDC" w:rsidP="004574F9">
            <w:pPr>
              <w:pStyle w:val="Tabele"/>
              <w:widowControl w:val="0"/>
              <w:rPr>
                <w:sz w:val="18"/>
                <w:szCs w:val="18"/>
              </w:rPr>
            </w:pPr>
            <w:r w:rsidRPr="004574F9">
              <w:rPr>
                <w:sz w:val="18"/>
                <w:szCs w:val="18"/>
              </w:rPr>
              <w:t>66295</w:t>
            </w:r>
          </w:p>
        </w:tc>
        <w:tc>
          <w:tcPr>
            <w:tcW w:w="1102" w:type="dxa"/>
          </w:tcPr>
          <w:p w:rsidR="007E3CDC" w:rsidRPr="004574F9" w:rsidRDefault="007E3CDC" w:rsidP="004574F9">
            <w:pPr>
              <w:pStyle w:val="Tabele"/>
              <w:widowControl w:val="0"/>
              <w:rPr>
                <w:sz w:val="18"/>
                <w:szCs w:val="18"/>
              </w:rPr>
            </w:pPr>
            <w:r w:rsidRPr="004574F9">
              <w:rPr>
                <w:sz w:val="18"/>
                <w:szCs w:val="18"/>
              </w:rPr>
              <w:t>542134</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Fatri</w:t>
            </w:r>
          </w:p>
        </w:tc>
        <w:tc>
          <w:tcPr>
            <w:tcW w:w="0" w:type="auto"/>
          </w:tcPr>
          <w:p w:rsidR="007E3CDC" w:rsidRPr="004574F9" w:rsidRDefault="000474AF" w:rsidP="004574F9">
            <w:pPr>
              <w:pStyle w:val="Tabele"/>
              <w:widowControl w:val="0"/>
              <w:rPr>
                <w:sz w:val="18"/>
                <w:szCs w:val="18"/>
              </w:rPr>
            </w:pPr>
            <w:r w:rsidRPr="004574F9">
              <w:rPr>
                <w:sz w:val="18"/>
                <w:szCs w:val="18"/>
              </w:rPr>
              <w:t>Bektash</w:t>
            </w:r>
          </w:p>
        </w:tc>
        <w:tc>
          <w:tcPr>
            <w:tcW w:w="0" w:type="auto"/>
          </w:tcPr>
          <w:p w:rsidR="007E3CDC" w:rsidRPr="004574F9" w:rsidRDefault="007E3CDC" w:rsidP="004574F9">
            <w:pPr>
              <w:pStyle w:val="Tabele"/>
              <w:widowControl w:val="0"/>
              <w:rPr>
                <w:sz w:val="18"/>
                <w:szCs w:val="18"/>
              </w:rPr>
            </w:pPr>
            <w:r w:rsidRPr="004574F9">
              <w:rPr>
                <w:sz w:val="18"/>
                <w:szCs w:val="18"/>
              </w:rPr>
              <w:t>Meçi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3/17</w:t>
            </w:r>
          </w:p>
        </w:tc>
        <w:tc>
          <w:tcPr>
            <w:tcW w:w="0" w:type="auto"/>
          </w:tcPr>
          <w:p w:rsidR="007E3CDC" w:rsidRPr="004574F9" w:rsidRDefault="007E3CDC" w:rsidP="004574F9">
            <w:pPr>
              <w:pStyle w:val="Tabele"/>
              <w:widowControl w:val="0"/>
              <w:rPr>
                <w:sz w:val="18"/>
                <w:szCs w:val="18"/>
              </w:rPr>
            </w:pPr>
            <w:r w:rsidRPr="004574F9">
              <w:rPr>
                <w:sz w:val="18"/>
                <w:szCs w:val="18"/>
              </w:rPr>
              <w:t>59.5</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1348210.5</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Dyqan</w:t>
            </w:r>
          </w:p>
        </w:tc>
        <w:tc>
          <w:tcPr>
            <w:tcW w:w="0" w:type="auto"/>
          </w:tcPr>
          <w:p w:rsidR="007E3CDC" w:rsidRPr="004574F9" w:rsidRDefault="007E3CDC" w:rsidP="004574F9">
            <w:pPr>
              <w:pStyle w:val="Tabele"/>
              <w:widowControl w:val="0"/>
              <w:rPr>
                <w:sz w:val="18"/>
                <w:szCs w:val="18"/>
              </w:rPr>
            </w:pPr>
            <w:r w:rsidRPr="004574F9">
              <w:rPr>
                <w:sz w:val="18"/>
                <w:szCs w:val="18"/>
              </w:rPr>
              <w:t>12442548</w:t>
            </w:r>
          </w:p>
        </w:tc>
        <w:tc>
          <w:tcPr>
            <w:tcW w:w="1102" w:type="dxa"/>
          </w:tcPr>
          <w:p w:rsidR="007E3CDC" w:rsidRPr="004574F9" w:rsidRDefault="007E3CDC" w:rsidP="004574F9">
            <w:pPr>
              <w:pStyle w:val="Tabele"/>
              <w:widowControl w:val="0"/>
              <w:rPr>
                <w:sz w:val="18"/>
                <w:szCs w:val="18"/>
              </w:rPr>
            </w:pPr>
            <w:r w:rsidRPr="004574F9">
              <w:rPr>
                <w:sz w:val="18"/>
                <w:szCs w:val="18"/>
              </w:rPr>
              <w:t>13790758.5</w:t>
            </w:r>
          </w:p>
        </w:tc>
        <w:tc>
          <w:tcPr>
            <w:tcW w:w="952" w:type="dxa"/>
          </w:tcPr>
          <w:p w:rsidR="007E3CDC" w:rsidRPr="004574F9" w:rsidRDefault="007E3CDC" w:rsidP="004574F9">
            <w:pPr>
              <w:pStyle w:val="Tabele"/>
              <w:widowControl w:val="0"/>
              <w:rPr>
                <w:sz w:val="18"/>
                <w:szCs w:val="18"/>
              </w:rPr>
            </w:pP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Valter</w:t>
            </w:r>
          </w:p>
        </w:tc>
        <w:tc>
          <w:tcPr>
            <w:tcW w:w="0" w:type="auto"/>
          </w:tcPr>
          <w:p w:rsidR="007E3CDC" w:rsidRPr="004574F9" w:rsidRDefault="000474AF" w:rsidP="004574F9">
            <w:pPr>
              <w:pStyle w:val="Tabele"/>
              <w:widowControl w:val="0"/>
              <w:rPr>
                <w:sz w:val="18"/>
                <w:szCs w:val="18"/>
              </w:rPr>
            </w:pPr>
            <w:r w:rsidRPr="004574F9">
              <w:rPr>
                <w:sz w:val="18"/>
                <w:szCs w:val="18"/>
              </w:rPr>
              <w:t>Nesim</w:t>
            </w:r>
          </w:p>
        </w:tc>
        <w:tc>
          <w:tcPr>
            <w:tcW w:w="0" w:type="auto"/>
          </w:tcPr>
          <w:p w:rsidR="007E3CDC" w:rsidRPr="004574F9" w:rsidRDefault="007E3CDC" w:rsidP="004574F9">
            <w:pPr>
              <w:pStyle w:val="Tabele"/>
              <w:widowControl w:val="0"/>
              <w:rPr>
                <w:sz w:val="18"/>
                <w:szCs w:val="18"/>
              </w:rPr>
            </w:pPr>
            <w:r w:rsidRPr="004574F9">
              <w:rPr>
                <w:sz w:val="18"/>
                <w:szCs w:val="18"/>
              </w:rPr>
              <w:t>Boci</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3/16</w:t>
            </w:r>
          </w:p>
        </w:tc>
        <w:tc>
          <w:tcPr>
            <w:tcW w:w="0" w:type="auto"/>
          </w:tcPr>
          <w:p w:rsidR="007E3CDC" w:rsidRPr="004574F9" w:rsidRDefault="007E3CDC" w:rsidP="004574F9">
            <w:pPr>
              <w:pStyle w:val="Tabele"/>
              <w:widowControl w:val="0"/>
              <w:rPr>
                <w:sz w:val="18"/>
                <w:szCs w:val="18"/>
              </w:rPr>
            </w:pPr>
            <w:r w:rsidRPr="004574F9">
              <w:rPr>
                <w:sz w:val="18"/>
                <w:szCs w:val="18"/>
              </w:rPr>
              <w:t>52.5</w:t>
            </w:r>
          </w:p>
        </w:tc>
        <w:tc>
          <w:tcPr>
            <w:tcW w:w="0" w:type="auto"/>
          </w:tcPr>
          <w:p w:rsidR="007E3CDC" w:rsidRPr="004574F9" w:rsidRDefault="007E3CDC" w:rsidP="004574F9">
            <w:pPr>
              <w:pStyle w:val="Tabele"/>
              <w:widowControl w:val="0"/>
              <w:rPr>
                <w:sz w:val="18"/>
                <w:szCs w:val="18"/>
              </w:rPr>
            </w:pPr>
            <w:r w:rsidRPr="004574F9">
              <w:rPr>
                <w:sz w:val="18"/>
                <w:szCs w:val="18"/>
              </w:rPr>
              <w:t>22659</w:t>
            </w:r>
          </w:p>
        </w:tc>
        <w:tc>
          <w:tcPr>
            <w:tcW w:w="0" w:type="auto"/>
          </w:tcPr>
          <w:p w:rsidR="007E3CDC" w:rsidRPr="004574F9" w:rsidRDefault="007E3CDC" w:rsidP="004574F9">
            <w:pPr>
              <w:pStyle w:val="Tabele"/>
              <w:widowControl w:val="0"/>
              <w:rPr>
                <w:sz w:val="18"/>
                <w:szCs w:val="18"/>
              </w:rPr>
            </w:pPr>
            <w:r w:rsidRPr="004574F9">
              <w:rPr>
                <w:sz w:val="18"/>
                <w:szCs w:val="18"/>
              </w:rPr>
              <w:t>1189597.5</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Dyqan</w:t>
            </w:r>
          </w:p>
        </w:tc>
        <w:tc>
          <w:tcPr>
            <w:tcW w:w="0" w:type="auto"/>
          </w:tcPr>
          <w:p w:rsidR="007E3CDC" w:rsidRPr="004574F9" w:rsidRDefault="007E3CDC" w:rsidP="004574F9">
            <w:pPr>
              <w:pStyle w:val="Tabele"/>
              <w:widowControl w:val="0"/>
              <w:rPr>
                <w:sz w:val="18"/>
                <w:szCs w:val="18"/>
              </w:rPr>
            </w:pPr>
            <w:r w:rsidRPr="004574F9">
              <w:rPr>
                <w:sz w:val="18"/>
                <w:szCs w:val="18"/>
              </w:rPr>
              <w:t>5953726</w:t>
            </w:r>
          </w:p>
        </w:tc>
        <w:tc>
          <w:tcPr>
            <w:tcW w:w="1102" w:type="dxa"/>
          </w:tcPr>
          <w:p w:rsidR="007E3CDC" w:rsidRPr="004574F9" w:rsidRDefault="007E3CDC" w:rsidP="004574F9">
            <w:pPr>
              <w:pStyle w:val="Tabele"/>
              <w:widowControl w:val="0"/>
              <w:rPr>
                <w:sz w:val="18"/>
                <w:szCs w:val="18"/>
              </w:rPr>
            </w:pPr>
            <w:r w:rsidRPr="004574F9">
              <w:rPr>
                <w:sz w:val="18"/>
                <w:szCs w:val="18"/>
              </w:rPr>
              <w:t>7143323.5</w:t>
            </w:r>
          </w:p>
        </w:tc>
        <w:tc>
          <w:tcPr>
            <w:tcW w:w="952" w:type="dxa"/>
          </w:tcPr>
          <w:p w:rsidR="007E3CDC" w:rsidRPr="004574F9" w:rsidRDefault="007E3CDC" w:rsidP="004574F9">
            <w:pPr>
              <w:pStyle w:val="Tabele"/>
              <w:widowControl w:val="0"/>
              <w:rPr>
                <w:sz w:val="18"/>
                <w:szCs w:val="18"/>
              </w:rPr>
            </w:pP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Leandro</w:t>
            </w:r>
          </w:p>
        </w:tc>
        <w:tc>
          <w:tcPr>
            <w:tcW w:w="0" w:type="auto"/>
          </w:tcPr>
          <w:p w:rsidR="007E3CDC" w:rsidRPr="004574F9" w:rsidRDefault="000474AF" w:rsidP="004574F9">
            <w:pPr>
              <w:pStyle w:val="Tabele"/>
              <w:widowControl w:val="0"/>
              <w:rPr>
                <w:sz w:val="18"/>
                <w:szCs w:val="18"/>
              </w:rPr>
            </w:pPr>
            <w:r w:rsidRPr="004574F9">
              <w:rPr>
                <w:sz w:val="18"/>
                <w:szCs w:val="18"/>
              </w:rPr>
              <w:t>Jorgo</w:t>
            </w:r>
          </w:p>
        </w:tc>
        <w:tc>
          <w:tcPr>
            <w:tcW w:w="0" w:type="auto"/>
          </w:tcPr>
          <w:p w:rsidR="007E3CDC" w:rsidRPr="004574F9" w:rsidRDefault="007E3CDC" w:rsidP="004574F9">
            <w:pPr>
              <w:pStyle w:val="Tabele"/>
              <w:widowControl w:val="0"/>
              <w:rPr>
                <w:sz w:val="18"/>
                <w:szCs w:val="18"/>
              </w:rPr>
            </w:pPr>
            <w:r w:rsidRPr="004574F9">
              <w:rPr>
                <w:sz w:val="18"/>
                <w:szCs w:val="18"/>
              </w:rPr>
              <w:t>Noti</w:t>
            </w:r>
          </w:p>
        </w:tc>
        <w:tc>
          <w:tcPr>
            <w:tcW w:w="0" w:type="auto"/>
          </w:tcPr>
          <w:p w:rsidR="007E3CDC" w:rsidRPr="004574F9" w:rsidRDefault="00D5211D" w:rsidP="004574F9">
            <w:pPr>
              <w:pStyle w:val="Tabele"/>
              <w:widowControl w:val="0"/>
              <w:rPr>
                <w:sz w:val="18"/>
                <w:szCs w:val="18"/>
              </w:rPr>
            </w:pPr>
            <w:r w:rsidRPr="004574F9">
              <w:rPr>
                <w:sz w:val="18"/>
                <w:szCs w:val="18"/>
              </w:rPr>
              <w:t>Gerh-Viro</w:t>
            </w:r>
          </w:p>
        </w:tc>
        <w:tc>
          <w:tcPr>
            <w:tcW w:w="0" w:type="auto"/>
          </w:tcPr>
          <w:p w:rsidR="007E3CDC" w:rsidRPr="004574F9" w:rsidRDefault="007E3CDC" w:rsidP="004574F9">
            <w:pPr>
              <w:pStyle w:val="Tabele"/>
              <w:widowControl w:val="0"/>
              <w:rPr>
                <w:sz w:val="18"/>
                <w:szCs w:val="18"/>
              </w:rPr>
            </w:pPr>
            <w:r w:rsidRPr="004574F9">
              <w:rPr>
                <w:sz w:val="18"/>
                <w:szCs w:val="18"/>
              </w:rPr>
              <w:t>45/20</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80</w:t>
            </w:r>
          </w:p>
        </w:tc>
        <w:tc>
          <w:tcPr>
            <w:tcW w:w="0" w:type="auto"/>
          </w:tcPr>
          <w:p w:rsidR="007E3CDC" w:rsidRPr="004574F9" w:rsidRDefault="007E3CDC" w:rsidP="004574F9">
            <w:pPr>
              <w:pStyle w:val="Tabele"/>
              <w:widowControl w:val="0"/>
              <w:rPr>
                <w:sz w:val="18"/>
                <w:szCs w:val="18"/>
              </w:rPr>
            </w:pPr>
            <w:r w:rsidRPr="004574F9">
              <w:rPr>
                <w:sz w:val="18"/>
                <w:szCs w:val="18"/>
              </w:rPr>
              <w:t>199</w:t>
            </w:r>
          </w:p>
        </w:tc>
        <w:tc>
          <w:tcPr>
            <w:tcW w:w="0" w:type="auto"/>
          </w:tcPr>
          <w:p w:rsidR="007E3CDC" w:rsidRPr="004574F9" w:rsidRDefault="007E3CDC" w:rsidP="004574F9">
            <w:pPr>
              <w:pStyle w:val="Tabele"/>
              <w:widowControl w:val="0"/>
              <w:rPr>
                <w:sz w:val="18"/>
                <w:szCs w:val="18"/>
              </w:rPr>
            </w:pPr>
            <w:r w:rsidRPr="004574F9">
              <w:rPr>
                <w:sz w:val="18"/>
                <w:szCs w:val="18"/>
              </w:rPr>
              <w:t>15920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15920</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Çaush</w:t>
            </w:r>
          </w:p>
        </w:tc>
        <w:tc>
          <w:tcPr>
            <w:tcW w:w="0" w:type="auto"/>
          </w:tcPr>
          <w:p w:rsidR="007E3CDC" w:rsidRPr="004574F9" w:rsidRDefault="000474AF" w:rsidP="004574F9">
            <w:pPr>
              <w:pStyle w:val="Tabele"/>
              <w:widowControl w:val="0"/>
              <w:rPr>
                <w:sz w:val="18"/>
                <w:szCs w:val="18"/>
              </w:rPr>
            </w:pPr>
            <w:r w:rsidRPr="004574F9">
              <w:rPr>
                <w:sz w:val="18"/>
                <w:szCs w:val="18"/>
              </w:rPr>
              <w:t>Shamet</w:t>
            </w:r>
          </w:p>
        </w:tc>
        <w:tc>
          <w:tcPr>
            <w:tcW w:w="0" w:type="auto"/>
          </w:tcPr>
          <w:p w:rsidR="007E3CDC" w:rsidRPr="004574F9" w:rsidRDefault="007E3CDC" w:rsidP="004574F9">
            <w:pPr>
              <w:pStyle w:val="Tabele"/>
              <w:widowControl w:val="0"/>
              <w:rPr>
                <w:sz w:val="18"/>
                <w:szCs w:val="18"/>
              </w:rPr>
            </w:pPr>
            <w:r w:rsidRPr="004574F9">
              <w:rPr>
                <w:sz w:val="18"/>
                <w:szCs w:val="18"/>
              </w:rPr>
              <w:t>Basho</w:t>
            </w:r>
          </w:p>
        </w:tc>
        <w:tc>
          <w:tcPr>
            <w:tcW w:w="0" w:type="auto"/>
          </w:tcPr>
          <w:p w:rsidR="007E3CDC" w:rsidRPr="004574F9" w:rsidRDefault="007E3CDC" w:rsidP="004574F9">
            <w:pPr>
              <w:pStyle w:val="Tabele"/>
              <w:widowControl w:val="0"/>
              <w:rPr>
                <w:sz w:val="18"/>
                <w:szCs w:val="18"/>
              </w:rPr>
            </w:pPr>
            <w:r w:rsidRPr="004574F9">
              <w:rPr>
                <w:sz w:val="18"/>
                <w:szCs w:val="18"/>
              </w:rPr>
              <w:t>8541</w:t>
            </w:r>
          </w:p>
        </w:tc>
        <w:tc>
          <w:tcPr>
            <w:tcW w:w="0" w:type="auto"/>
          </w:tcPr>
          <w:p w:rsidR="007E3CDC" w:rsidRPr="004574F9" w:rsidRDefault="007E3CDC" w:rsidP="004574F9">
            <w:pPr>
              <w:pStyle w:val="Tabele"/>
              <w:widowControl w:val="0"/>
              <w:rPr>
                <w:sz w:val="18"/>
                <w:szCs w:val="18"/>
              </w:rPr>
            </w:pPr>
            <w:r w:rsidRPr="004574F9">
              <w:rPr>
                <w:sz w:val="18"/>
                <w:szCs w:val="18"/>
              </w:rPr>
              <w:t>45/21</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260</w:t>
            </w:r>
          </w:p>
        </w:tc>
        <w:tc>
          <w:tcPr>
            <w:tcW w:w="0" w:type="auto"/>
          </w:tcPr>
          <w:p w:rsidR="007E3CDC" w:rsidRPr="004574F9" w:rsidRDefault="007E3CDC" w:rsidP="004574F9">
            <w:pPr>
              <w:pStyle w:val="Tabele"/>
              <w:widowControl w:val="0"/>
              <w:rPr>
                <w:sz w:val="18"/>
                <w:szCs w:val="18"/>
              </w:rPr>
            </w:pPr>
            <w:r w:rsidRPr="004574F9">
              <w:rPr>
                <w:sz w:val="18"/>
                <w:szCs w:val="18"/>
              </w:rPr>
              <w:t>199</w:t>
            </w:r>
          </w:p>
        </w:tc>
        <w:tc>
          <w:tcPr>
            <w:tcW w:w="0" w:type="auto"/>
          </w:tcPr>
          <w:p w:rsidR="007E3CDC" w:rsidRPr="004574F9" w:rsidRDefault="007E3CDC" w:rsidP="004574F9">
            <w:pPr>
              <w:pStyle w:val="Tabele"/>
              <w:widowControl w:val="0"/>
              <w:rPr>
                <w:sz w:val="18"/>
                <w:szCs w:val="18"/>
              </w:rPr>
            </w:pPr>
            <w:r w:rsidRPr="004574F9">
              <w:rPr>
                <w:sz w:val="18"/>
                <w:szCs w:val="18"/>
              </w:rPr>
              <w:t>51740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51740</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Leandro</w:t>
            </w:r>
          </w:p>
        </w:tc>
        <w:tc>
          <w:tcPr>
            <w:tcW w:w="0" w:type="auto"/>
          </w:tcPr>
          <w:p w:rsidR="007E3CDC" w:rsidRPr="004574F9" w:rsidRDefault="000474AF" w:rsidP="004574F9">
            <w:pPr>
              <w:pStyle w:val="Tabele"/>
              <w:widowControl w:val="0"/>
              <w:rPr>
                <w:sz w:val="18"/>
                <w:szCs w:val="18"/>
              </w:rPr>
            </w:pPr>
            <w:r w:rsidRPr="004574F9">
              <w:rPr>
                <w:sz w:val="18"/>
                <w:szCs w:val="18"/>
              </w:rPr>
              <w:t>Jorgo</w:t>
            </w:r>
          </w:p>
        </w:tc>
        <w:tc>
          <w:tcPr>
            <w:tcW w:w="0" w:type="auto"/>
          </w:tcPr>
          <w:p w:rsidR="007E3CDC" w:rsidRPr="004574F9" w:rsidRDefault="007E3CDC" w:rsidP="004574F9">
            <w:pPr>
              <w:pStyle w:val="Tabele"/>
              <w:widowControl w:val="0"/>
              <w:rPr>
                <w:sz w:val="18"/>
                <w:szCs w:val="18"/>
              </w:rPr>
            </w:pPr>
            <w:r w:rsidRPr="004574F9">
              <w:rPr>
                <w:sz w:val="18"/>
                <w:szCs w:val="18"/>
              </w:rPr>
              <w:t>Noti</w:t>
            </w:r>
          </w:p>
        </w:tc>
        <w:tc>
          <w:tcPr>
            <w:tcW w:w="0" w:type="auto"/>
          </w:tcPr>
          <w:p w:rsidR="007E3CDC" w:rsidRPr="004574F9" w:rsidRDefault="007E3CDC" w:rsidP="004574F9">
            <w:pPr>
              <w:pStyle w:val="Tabele"/>
              <w:widowControl w:val="0"/>
              <w:rPr>
                <w:sz w:val="18"/>
                <w:szCs w:val="18"/>
              </w:rPr>
            </w:pPr>
            <w:r w:rsidRPr="004574F9">
              <w:rPr>
                <w:sz w:val="18"/>
                <w:szCs w:val="18"/>
              </w:rPr>
              <w:t>Gerh-Viro</w:t>
            </w:r>
          </w:p>
        </w:tc>
        <w:tc>
          <w:tcPr>
            <w:tcW w:w="0" w:type="auto"/>
          </w:tcPr>
          <w:p w:rsidR="007E3CDC" w:rsidRPr="004574F9" w:rsidRDefault="007E3CDC" w:rsidP="004574F9">
            <w:pPr>
              <w:pStyle w:val="Tabele"/>
              <w:widowControl w:val="0"/>
              <w:rPr>
                <w:sz w:val="18"/>
                <w:szCs w:val="18"/>
              </w:rPr>
            </w:pPr>
            <w:r w:rsidRPr="004574F9">
              <w:rPr>
                <w:sz w:val="18"/>
                <w:szCs w:val="18"/>
              </w:rPr>
              <w:t>45/22</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180</w:t>
            </w:r>
          </w:p>
        </w:tc>
        <w:tc>
          <w:tcPr>
            <w:tcW w:w="0" w:type="auto"/>
          </w:tcPr>
          <w:p w:rsidR="007E3CDC" w:rsidRPr="004574F9" w:rsidRDefault="007E3CDC" w:rsidP="004574F9">
            <w:pPr>
              <w:pStyle w:val="Tabele"/>
              <w:widowControl w:val="0"/>
              <w:rPr>
                <w:sz w:val="18"/>
                <w:szCs w:val="18"/>
              </w:rPr>
            </w:pPr>
            <w:r w:rsidRPr="004574F9">
              <w:rPr>
                <w:sz w:val="18"/>
                <w:szCs w:val="18"/>
              </w:rPr>
              <w:t>199</w:t>
            </w:r>
          </w:p>
        </w:tc>
        <w:tc>
          <w:tcPr>
            <w:tcW w:w="0" w:type="auto"/>
          </w:tcPr>
          <w:p w:rsidR="007E3CDC" w:rsidRPr="004574F9" w:rsidRDefault="007E3CDC" w:rsidP="004574F9">
            <w:pPr>
              <w:pStyle w:val="Tabele"/>
              <w:widowControl w:val="0"/>
              <w:rPr>
                <w:sz w:val="18"/>
                <w:szCs w:val="18"/>
              </w:rPr>
            </w:pPr>
            <w:r w:rsidRPr="004574F9">
              <w:rPr>
                <w:sz w:val="18"/>
                <w:szCs w:val="18"/>
              </w:rPr>
              <w:t>35820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35820</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4072" w:type="dxa"/>
            <w:gridSpan w:val="3"/>
          </w:tcPr>
          <w:p w:rsidR="007E3CDC" w:rsidRPr="004574F9" w:rsidRDefault="007E3CDC" w:rsidP="004574F9">
            <w:pPr>
              <w:pStyle w:val="Tabele"/>
              <w:widowControl w:val="0"/>
              <w:rPr>
                <w:sz w:val="18"/>
                <w:szCs w:val="18"/>
              </w:rPr>
            </w:pPr>
            <w:r w:rsidRPr="004574F9">
              <w:rPr>
                <w:sz w:val="18"/>
                <w:szCs w:val="18"/>
              </w:rPr>
              <w:t>(B.Pro) Leandro Noti, Spiro Muço)</w:t>
            </w:r>
          </w:p>
        </w:tc>
        <w:tc>
          <w:tcPr>
            <w:tcW w:w="0" w:type="auto"/>
          </w:tcPr>
          <w:p w:rsidR="007E3CDC" w:rsidRPr="004574F9" w:rsidRDefault="007E3CDC" w:rsidP="004574F9">
            <w:pPr>
              <w:pStyle w:val="Tabele"/>
              <w:widowControl w:val="0"/>
              <w:rPr>
                <w:sz w:val="18"/>
                <w:szCs w:val="18"/>
              </w:rPr>
            </w:pPr>
            <w:r w:rsidRPr="004574F9">
              <w:rPr>
                <w:sz w:val="18"/>
                <w:szCs w:val="18"/>
              </w:rPr>
              <w:t>“</w:t>
            </w:r>
          </w:p>
        </w:tc>
        <w:tc>
          <w:tcPr>
            <w:tcW w:w="0" w:type="auto"/>
          </w:tcPr>
          <w:p w:rsidR="007E3CDC" w:rsidRPr="004574F9" w:rsidRDefault="007E3CDC" w:rsidP="004574F9">
            <w:pPr>
              <w:pStyle w:val="Tabele"/>
              <w:widowControl w:val="0"/>
              <w:rPr>
                <w:sz w:val="18"/>
                <w:szCs w:val="18"/>
              </w:rPr>
            </w:pPr>
            <w:r w:rsidRPr="004574F9">
              <w:rPr>
                <w:sz w:val="18"/>
                <w:szCs w:val="18"/>
              </w:rPr>
              <w:t>45/2</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550</w:t>
            </w:r>
          </w:p>
        </w:tc>
        <w:tc>
          <w:tcPr>
            <w:tcW w:w="0" w:type="auto"/>
          </w:tcPr>
          <w:p w:rsidR="007E3CDC" w:rsidRPr="004574F9" w:rsidRDefault="007E3CDC" w:rsidP="004574F9">
            <w:pPr>
              <w:pStyle w:val="Tabele"/>
              <w:widowControl w:val="0"/>
              <w:rPr>
                <w:sz w:val="18"/>
                <w:szCs w:val="18"/>
              </w:rPr>
            </w:pPr>
            <w:r w:rsidRPr="004574F9">
              <w:rPr>
                <w:sz w:val="18"/>
                <w:szCs w:val="18"/>
              </w:rPr>
              <w:t>199</w:t>
            </w:r>
          </w:p>
        </w:tc>
        <w:tc>
          <w:tcPr>
            <w:tcW w:w="0" w:type="auto"/>
          </w:tcPr>
          <w:p w:rsidR="007E3CDC" w:rsidRPr="004574F9" w:rsidRDefault="007E3CDC" w:rsidP="004574F9">
            <w:pPr>
              <w:pStyle w:val="Tabele"/>
              <w:widowControl w:val="0"/>
              <w:rPr>
                <w:sz w:val="18"/>
                <w:szCs w:val="18"/>
              </w:rPr>
            </w:pPr>
            <w:r w:rsidRPr="004574F9">
              <w:rPr>
                <w:sz w:val="18"/>
                <w:szCs w:val="18"/>
              </w:rPr>
              <w:t>109450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109450</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0474AF" w:rsidP="004574F9">
            <w:pPr>
              <w:pStyle w:val="Tabele"/>
              <w:widowControl w:val="0"/>
              <w:rPr>
                <w:sz w:val="18"/>
                <w:szCs w:val="18"/>
              </w:rPr>
            </w:pPr>
            <w:r w:rsidRPr="004574F9">
              <w:rPr>
                <w:sz w:val="18"/>
                <w:szCs w:val="18"/>
              </w:rPr>
              <w:t>Çajup</w:t>
            </w:r>
          </w:p>
        </w:tc>
        <w:tc>
          <w:tcPr>
            <w:tcW w:w="0" w:type="auto"/>
          </w:tcPr>
          <w:p w:rsidR="007E3CDC" w:rsidRPr="004574F9" w:rsidRDefault="000474AF" w:rsidP="004574F9">
            <w:pPr>
              <w:pStyle w:val="Tabele"/>
              <w:widowControl w:val="0"/>
              <w:rPr>
                <w:sz w:val="18"/>
                <w:szCs w:val="18"/>
              </w:rPr>
            </w:pPr>
            <w:r w:rsidRPr="004574F9">
              <w:rPr>
                <w:sz w:val="18"/>
                <w:szCs w:val="18"/>
              </w:rPr>
              <w:t>Dino</w:t>
            </w:r>
          </w:p>
        </w:tc>
        <w:tc>
          <w:tcPr>
            <w:tcW w:w="0" w:type="auto"/>
          </w:tcPr>
          <w:p w:rsidR="007E3CDC" w:rsidRPr="004574F9" w:rsidRDefault="007E3CDC" w:rsidP="004574F9">
            <w:pPr>
              <w:pStyle w:val="Tabele"/>
              <w:widowControl w:val="0"/>
              <w:rPr>
                <w:sz w:val="18"/>
                <w:szCs w:val="18"/>
              </w:rPr>
            </w:pPr>
            <w:r w:rsidRPr="004574F9">
              <w:rPr>
                <w:sz w:val="18"/>
                <w:szCs w:val="18"/>
              </w:rPr>
              <w:t>Muhameti</w:t>
            </w:r>
          </w:p>
        </w:tc>
        <w:tc>
          <w:tcPr>
            <w:tcW w:w="0" w:type="auto"/>
          </w:tcPr>
          <w:p w:rsidR="007E3CDC" w:rsidRPr="004574F9" w:rsidRDefault="007E3CDC" w:rsidP="004574F9">
            <w:pPr>
              <w:pStyle w:val="Tabele"/>
              <w:widowControl w:val="0"/>
              <w:rPr>
                <w:sz w:val="18"/>
                <w:szCs w:val="18"/>
              </w:rPr>
            </w:pPr>
            <w:r w:rsidRPr="004574F9">
              <w:rPr>
                <w:sz w:val="18"/>
                <w:szCs w:val="18"/>
              </w:rPr>
              <w:t>“</w:t>
            </w:r>
          </w:p>
        </w:tc>
        <w:tc>
          <w:tcPr>
            <w:tcW w:w="0" w:type="auto"/>
          </w:tcPr>
          <w:p w:rsidR="007E3CDC" w:rsidRPr="004574F9" w:rsidRDefault="007E3CDC" w:rsidP="004574F9">
            <w:pPr>
              <w:pStyle w:val="Tabele"/>
              <w:widowControl w:val="0"/>
              <w:rPr>
                <w:sz w:val="18"/>
                <w:szCs w:val="18"/>
              </w:rPr>
            </w:pPr>
            <w:r w:rsidRPr="004574F9">
              <w:rPr>
                <w:sz w:val="18"/>
                <w:szCs w:val="18"/>
              </w:rPr>
              <w:t>64/9</w:t>
            </w: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0" w:type="auto"/>
          </w:tcPr>
          <w:p w:rsidR="007E3CDC" w:rsidRPr="004574F9" w:rsidRDefault="007E3CDC" w:rsidP="004574F9">
            <w:pPr>
              <w:pStyle w:val="Tabele"/>
              <w:widowControl w:val="0"/>
              <w:rPr>
                <w:sz w:val="18"/>
                <w:szCs w:val="18"/>
              </w:rPr>
            </w:pPr>
            <w:r w:rsidRPr="004574F9">
              <w:rPr>
                <w:sz w:val="18"/>
                <w:szCs w:val="18"/>
              </w:rPr>
              <w:t>175</w:t>
            </w:r>
          </w:p>
        </w:tc>
        <w:tc>
          <w:tcPr>
            <w:tcW w:w="0" w:type="auto"/>
          </w:tcPr>
          <w:p w:rsidR="007E3CDC" w:rsidRPr="004574F9" w:rsidRDefault="007E3CDC" w:rsidP="004574F9">
            <w:pPr>
              <w:pStyle w:val="Tabele"/>
              <w:widowControl w:val="0"/>
              <w:rPr>
                <w:sz w:val="18"/>
                <w:szCs w:val="18"/>
              </w:rPr>
            </w:pPr>
            <w:r w:rsidRPr="004574F9">
              <w:rPr>
                <w:sz w:val="18"/>
                <w:szCs w:val="18"/>
              </w:rPr>
              <w:t>199</w:t>
            </w:r>
          </w:p>
        </w:tc>
        <w:tc>
          <w:tcPr>
            <w:tcW w:w="0" w:type="auto"/>
          </w:tcPr>
          <w:p w:rsidR="007E3CDC" w:rsidRPr="004574F9" w:rsidRDefault="007E3CDC" w:rsidP="004574F9">
            <w:pPr>
              <w:pStyle w:val="Tabele"/>
              <w:widowControl w:val="0"/>
              <w:rPr>
                <w:sz w:val="18"/>
                <w:szCs w:val="18"/>
              </w:rPr>
            </w:pPr>
            <w:r w:rsidRPr="004574F9">
              <w:rPr>
                <w:sz w:val="18"/>
                <w:szCs w:val="18"/>
              </w:rPr>
              <w:t>34825</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0</w:t>
            </w:r>
          </w:p>
        </w:tc>
        <w:tc>
          <w:tcPr>
            <w:tcW w:w="1102" w:type="dxa"/>
          </w:tcPr>
          <w:p w:rsidR="007E3CDC" w:rsidRPr="004574F9" w:rsidRDefault="007E3CDC" w:rsidP="004574F9">
            <w:pPr>
              <w:pStyle w:val="Tabele"/>
              <w:widowControl w:val="0"/>
              <w:rPr>
                <w:sz w:val="18"/>
                <w:szCs w:val="18"/>
              </w:rPr>
            </w:pPr>
            <w:r w:rsidRPr="004574F9">
              <w:rPr>
                <w:sz w:val="18"/>
                <w:szCs w:val="18"/>
              </w:rPr>
              <w:t>34825</w:t>
            </w:r>
          </w:p>
        </w:tc>
        <w:tc>
          <w:tcPr>
            <w:tcW w:w="952" w:type="dxa"/>
          </w:tcPr>
          <w:p w:rsidR="007E3CDC" w:rsidRPr="004574F9" w:rsidRDefault="007E3CDC" w:rsidP="004574F9">
            <w:pPr>
              <w:pStyle w:val="Tabele"/>
              <w:widowControl w:val="0"/>
              <w:rPr>
                <w:sz w:val="18"/>
                <w:szCs w:val="18"/>
              </w:rPr>
            </w:pPr>
            <w:r w:rsidRPr="004574F9">
              <w:rPr>
                <w:sz w:val="18"/>
                <w:szCs w:val="18"/>
              </w:rPr>
              <w:t>Plot dok</w:t>
            </w:r>
          </w:p>
        </w:tc>
      </w:tr>
      <w:tr w:rsidR="007E3CDC" w:rsidRPr="004574F9" w:rsidTr="004574F9">
        <w:trPr>
          <w:jc w:val="center"/>
        </w:trPr>
        <w:tc>
          <w:tcPr>
            <w:tcW w:w="1718" w:type="dxa"/>
          </w:tcPr>
          <w:p w:rsidR="007E3CDC" w:rsidRPr="004574F9" w:rsidRDefault="007E3CDC" w:rsidP="004574F9">
            <w:pPr>
              <w:pStyle w:val="Tabele"/>
              <w:widowControl w:val="0"/>
              <w:rPr>
                <w:sz w:val="18"/>
                <w:szCs w:val="18"/>
              </w:rPr>
            </w:pPr>
            <w:r w:rsidRPr="004574F9">
              <w:rPr>
                <w:sz w:val="18"/>
                <w:szCs w:val="18"/>
              </w:rPr>
              <w:t>Shuma (lekë)</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sz w:val="18"/>
                <w:szCs w:val="18"/>
              </w:rPr>
            </w:pPr>
            <w:r w:rsidRPr="004574F9">
              <w:rPr>
                <w:sz w:val="18"/>
                <w:szCs w:val="18"/>
              </w:rPr>
              <w:t>“</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b/>
                <w:sz w:val="18"/>
                <w:szCs w:val="18"/>
              </w:rPr>
            </w:pPr>
            <w:r w:rsidRPr="004574F9">
              <w:rPr>
                <w:b/>
                <w:sz w:val="18"/>
                <w:szCs w:val="18"/>
              </w:rPr>
              <w:t>4406</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b/>
                <w:sz w:val="18"/>
                <w:szCs w:val="18"/>
              </w:rPr>
            </w:pPr>
            <w:r w:rsidRPr="004574F9">
              <w:rPr>
                <w:b/>
                <w:sz w:val="18"/>
                <w:szCs w:val="18"/>
              </w:rPr>
              <w:t>83761662</w:t>
            </w:r>
          </w:p>
        </w:tc>
        <w:tc>
          <w:tcPr>
            <w:tcW w:w="0" w:type="auto"/>
          </w:tcPr>
          <w:p w:rsidR="007E3CDC" w:rsidRPr="004574F9" w:rsidRDefault="007E3CDC" w:rsidP="004574F9">
            <w:pPr>
              <w:pStyle w:val="Tabele"/>
              <w:widowControl w:val="0"/>
              <w:rPr>
                <w:sz w:val="18"/>
                <w:szCs w:val="18"/>
              </w:rPr>
            </w:pPr>
          </w:p>
        </w:tc>
        <w:tc>
          <w:tcPr>
            <w:tcW w:w="0" w:type="auto"/>
          </w:tcPr>
          <w:p w:rsidR="007E3CDC" w:rsidRPr="004574F9" w:rsidRDefault="007E3CDC" w:rsidP="004574F9">
            <w:pPr>
              <w:pStyle w:val="Tabele"/>
              <w:widowControl w:val="0"/>
              <w:rPr>
                <w:b/>
                <w:sz w:val="18"/>
                <w:szCs w:val="18"/>
              </w:rPr>
            </w:pPr>
            <w:r w:rsidRPr="004574F9">
              <w:rPr>
                <w:b/>
                <w:sz w:val="18"/>
                <w:szCs w:val="18"/>
              </w:rPr>
              <w:t>995</w:t>
            </w:r>
          </w:p>
        </w:tc>
        <w:tc>
          <w:tcPr>
            <w:tcW w:w="0" w:type="auto"/>
          </w:tcPr>
          <w:p w:rsidR="007E3CDC" w:rsidRPr="004574F9" w:rsidRDefault="007E3CDC" w:rsidP="004574F9">
            <w:pPr>
              <w:pStyle w:val="Tabele"/>
              <w:widowControl w:val="0"/>
              <w:rPr>
                <w:b/>
                <w:sz w:val="18"/>
                <w:szCs w:val="18"/>
              </w:rPr>
            </w:pPr>
            <w:r w:rsidRPr="004574F9">
              <w:rPr>
                <w:b/>
                <w:sz w:val="18"/>
                <w:szCs w:val="18"/>
              </w:rPr>
              <w:t>247755</w:t>
            </w:r>
          </w:p>
        </w:tc>
        <w:tc>
          <w:tcPr>
            <w:tcW w:w="0" w:type="auto"/>
          </w:tcPr>
          <w:p w:rsidR="007E3CDC" w:rsidRPr="004574F9" w:rsidRDefault="007E3CDC" w:rsidP="004574F9">
            <w:pPr>
              <w:pStyle w:val="Tabele"/>
              <w:widowControl w:val="0"/>
              <w:rPr>
                <w:b/>
                <w:sz w:val="18"/>
                <w:szCs w:val="18"/>
              </w:rPr>
            </w:pPr>
          </w:p>
        </w:tc>
        <w:tc>
          <w:tcPr>
            <w:tcW w:w="0" w:type="auto"/>
          </w:tcPr>
          <w:p w:rsidR="007E3CDC" w:rsidRPr="004574F9" w:rsidRDefault="007E3CDC" w:rsidP="004574F9">
            <w:pPr>
              <w:pStyle w:val="Tabele"/>
              <w:widowControl w:val="0"/>
              <w:rPr>
                <w:b/>
                <w:sz w:val="18"/>
                <w:szCs w:val="18"/>
              </w:rPr>
            </w:pPr>
            <w:r w:rsidRPr="004574F9">
              <w:rPr>
                <w:b/>
                <w:sz w:val="18"/>
                <w:szCs w:val="18"/>
              </w:rPr>
              <w:t>40131226</w:t>
            </w:r>
          </w:p>
        </w:tc>
        <w:tc>
          <w:tcPr>
            <w:tcW w:w="1102" w:type="dxa"/>
          </w:tcPr>
          <w:p w:rsidR="007E3CDC" w:rsidRPr="004574F9" w:rsidRDefault="007E3CDC" w:rsidP="004574F9">
            <w:pPr>
              <w:pStyle w:val="Tabele"/>
              <w:widowControl w:val="0"/>
              <w:rPr>
                <w:b/>
                <w:sz w:val="18"/>
                <w:szCs w:val="18"/>
              </w:rPr>
            </w:pPr>
            <w:r w:rsidRPr="004574F9">
              <w:rPr>
                <w:b/>
                <w:sz w:val="18"/>
                <w:szCs w:val="18"/>
              </w:rPr>
              <w:t>124140643</w:t>
            </w:r>
          </w:p>
        </w:tc>
        <w:tc>
          <w:tcPr>
            <w:tcW w:w="952" w:type="dxa"/>
          </w:tcPr>
          <w:p w:rsidR="007E3CDC" w:rsidRPr="004574F9" w:rsidRDefault="007E3CDC" w:rsidP="004574F9">
            <w:pPr>
              <w:pStyle w:val="Tabele"/>
              <w:widowControl w:val="0"/>
              <w:rPr>
                <w:sz w:val="18"/>
                <w:szCs w:val="18"/>
              </w:rPr>
            </w:pPr>
          </w:p>
        </w:tc>
      </w:tr>
    </w:tbl>
    <w:p w:rsidR="00091063" w:rsidRDefault="00091063" w:rsidP="00D01849">
      <w:pPr>
        <w:pStyle w:val="Paragrafi"/>
        <w:sectPr w:rsidR="00091063" w:rsidSect="00091063">
          <w:pgSz w:w="16834" w:h="11909" w:orient="landscape" w:code="9"/>
          <w:pgMar w:top="1418" w:right="1418" w:bottom="1418" w:left="1418" w:header="720" w:footer="720" w:gutter="0"/>
          <w:cols w:space="720"/>
          <w:docGrid w:linePitch="360"/>
        </w:sectPr>
      </w:pPr>
    </w:p>
    <w:p w:rsidR="007E3CDC" w:rsidRDefault="007E3CDC" w:rsidP="00D01849">
      <w:pPr>
        <w:pStyle w:val="Akti"/>
        <w:keepNext w:val="0"/>
      </w:pPr>
      <w:r>
        <w:t xml:space="preserve">kërkesë </w:t>
      </w:r>
    </w:p>
    <w:p w:rsidR="007E3CDC" w:rsidRDefault="007E3CDC" w:rsidP="00D01849">
      <w:pPr>
        <w:pStyle w:val="NumriData"/>
        <w:keepNext w:val="0"/>
      </w:pPr>
      <w:r>
        <w:t>Nr.4275/2, datë 11.7.2008</w:t>
      </w:r>
    </w:p>
    <w:p w:rsidR="000474AF" w:rsidRPr="000474AF" w:rsidRDefault="000474AF" w:rsidP="000474AF">
      <w:pPr>
        <w:rPr>
          <w:lang w:val="en-GB"/>
        </w:rPr>
      </w:pPr>
    </w:p>
    <w:p w:rsidR="007E3CDC" w:rsidRDefault="007E3CDC" w:rsidP="00D01849">
      <w:pPr>
        <w:pStyle w:val="Titulli"/>
        <w:keepNext w:val="0"/>
      </w:pPr>
      <w:r>
        <w:t>për shpronësim publik</w:t>
      </w:r>
    </w:p>
    <w:p w:rsidR="007E3CDC" w:rsidRDefault="007E3CDC" w:rsidP="00D01849">
      <w:pPr>
        <w:pStyle w:val="Paragrafi"/>
      </w:pPr>
    </w:p>
    <w:p w:rsidR="007E3CDC" w:rsidRDefault="007E3CDC" w:rsidP="00D01849">
      <w:pPr>
        <w:pStyle w:val="Paragrafi"/>
      </w:pPr>
      <w:r>
        <w:t>Ministria e Punëve Publike</w:t>
      </w:r>
      <w:r w:rsidR="00D5211D">
        <w:t>,</w:t>
      </w:r>
      <w:r>
        <w:t xml:space="preserve"> Transportit dhe Telekomunikacionit shpall kërkesën për shpronësim</w:t>
      </w:r>
      <w:r w:rsidR="00D5211D">
        <w:t>,</w:t>
      </w:r>
      <w:r>
        <w:t xml:space="preserve"> për interes publik</w:t>
      </w:r>
      <w:r w:rsidR="00D5211D">
        <w:t>,</w:t>
      </w:r>
      <w:r>
        <w:t xml:space="preserve"> të pasurive të paluajtshme pronë private (objekte), që preken nga ndërtimi i segmentit rrugor “Milot-Rrëshen”</w:t>
      </w:r>
      <w:r w:rsidR="00D5211D">
        <w:t>.</w:t>
      </w:r>
    </w:p>
    <w:p w:rsidR="007E3CDC" w:rsidRDefault="007E3CDC" w:rsidP="00D01849">
      <w:pPr>
        <w:pStyle w:val="Paragrafi"/>
      </w:pPr>
      <w:r>
        <w:t>Subjekti kërkues i këtij objekti është Drejtoria e Përgjithshme e Rrugëve.</w:t>
      </w:r>
    </w:p>
    <w:p w:rsidR="007E3CDC" w:rsidRDefault="007E3CDC" w:rsidP="00D01849">
      <w:pPr>
        <w:pStyle w:val="Paragrafi"/>
      </w:pPr>
      <w:r>
        <w:t>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sipas listës emërore bashkëlidhur.</w:t>
      </w:r>
    </w:p>
    <w:p w:rsidR="007E3CDC" w:rsidRDefault="007E3CDC" w:rsidP="00D01849">
      <w:pPr>
        <w:pStyle w:val="Paragrafi"/>
      </w:pPr>
      <w:r>
        <w:t>Pronari dhe personat e tretë, brenda 15 ditëve nga plotësimi i këtij afati për publikim, kanë të drejtë të paraqesin pretendimet e tyre të shoqëruara me dokumentet përkatëse në ministrinë kompetente (Ministria e Punëve Publike, Transportit dhe Teleklomunikacionit).</w:t>
      </w:r>
    </w:p>
    <w:p w:rsidR="007E3CDC" w:rsidRDefault="00D5211D" w:rsidP="00D01849">
      <w:pPr>
        <w:pStyle w:val="Paragrafi"/>
      </w:pPr>
      <w:r>
        <w:t>Ju bëjmë me dije që</w:t>
      </w:r>
      <w:r w:rsidR="007E3CDC">
        <w:t xml:space="preserve"> vlerësimi i objekteve është bërë </w:t>
      </w:r>
      <w:r>
        <w:t xml:space="preserve">në bazë </w:t>
      </w:r>
      <w:r w:rsidR="007E3CDC">
        <w:t>të zërave të punimeve të evidentuara dhe të dokumentuara në prezencë të pronarëve, të cilët kanë firmosur më pas procesverbalet respektive. Ndërsa çmimet për çdo zë punimi janë marrë nga Enti Kombëtar i Banesave, kjo në mbështetje të akteve nënligjore të dala në bazë dhe për zbatim të ligjit nr.8561, datë 22.12.1999 “Për shpronësimin dhe marrjen në përdorim të përkohshëm të pasurisë së paluajtshme pronë private, për interes publik”.</w:t>
      </w:r>
    </w:p>
    <w:p w:rsidR="007E3CDC" w:rsidRDefault="007E3CDC" w:rsidP="00D01849">
      <w:pPr>
        <w:pStyle w:val="Paragrafi"/>
      </w:pPr>
      <w:r>
        <w:t>Të gjithë pronarët</w:t>
      </w:r>
      <w:r w:rsidR="00D5211D">
        <w:t>,</w:t>
      </w:r>
      <w:r>
        <w:t xml:space="preserve"> për të cilët në kolonën </w:t>
      </w:r>
      <w:r w:rsidR="00D5211D">
        <w:t>“</w:t>
      </w:r>
      <w:r>
        <w:t>shënime</w:t>
      </w:r>
      <w:r w:rsidR="00D5211D">
        <w:t>”</w:t>
      </w:r>
      <w:r>
        <w:t xml:space="preserve"> në tabelën e publikuar, janë bërë shënime “I pakonfirmuar”, “I paregjistruar” dhe “I pakonfirmuar për objekt” duhet të aplikojnë për regjistrimin e objekteve që posedojnë. Këta pronarë do të kompensohen për efekt shpronësimi pasi të ketë përfunduar procesi i regjistrimit dhe pas miratimit të kërkesës për shpronësim nga Këshilli i Ministrave në bazë të dokumentacionit të pronësisë që do të dorëzohet pranë Drejtorisë së Përgjithshme të Rrugëve (subjekti kërkues në bazë të ligjit nr.8561, datë 22.12.1999 “Për shpronësimin dhe marrjen në përdorim të përkohshëm të pasuri</w:t>
      </w:r>
      <w:r w:rsidR="00D5211D">
        <w:t>së së paluajtshme pronë private</w:t>
      </w:r>
      <w:r>
        <w:t xml:space="preserve"> për interes publik”)</w:t>
      </w:r>
      <w:r w:rsidR="00D5211D">
        <w:t>.</w:t>
      </w:r>
    </w:p>
    <w:p w:rsidR="007E3CDC" w:rsidRDefault="007E3CDC" w:rsidP="00D01849">
      <w:pPr>
        <w:pStyle w:val="Paragrafi"/>
      </w:pPr>
      <w:r w:rsidRPr="00C672D3">
        <w:t>Pronar</w:t>
      </w:r>
      <w:r>
        <w:t>ë</w:t>
      </w:r>
      <w:r w:rsidRPr="00C672D3">
        <w:t>t p</w:t>
      </w:r>
      <w:r>
        <w:t>ë</w:t>
      </w:r>
      <w:r w:rsidRPr="00C672D3">
        <w:t>r t</w:t>
      </w:r>
      <w:r>
        <w:t>ë</w:t>
      </w:r>
      <w:r w:rsidRPr="00C672D3">
        <w:t xml:space="preserve"> cil</w:t>
      </w:r>
      <w:r>
        <w:t>ë</w:t>
      </w:r>
      <w:r w:rsidRPr="00C672D3">
        <w:t>n n</w:t>
      </w:r>
      <w:r>
        <w:t>ë</w:t>
      </w:r>
      <w:r w:rsidRPr="00C672D3">
        <w:t xml:space="preserve"> kolon</w:t>
      </w:r>
      <w:r>
        <w:t>ë</w:t>
      </w:r>
      <w:r w:rsidRPr="00C672D3">
        <w:t xml:space="preserve">n </w:t>
      </w:r>
      <w:r w:rsidR="00D5211D">
        <w:t>“</w:t>
      </w:r>
      <w:r w:rsidRPr="00C672D3">
        <w:t>sh</w:t>
      </w:r>
      <w:r>
        <w:t>ë</w:t>
      </w:r>
      <w:r w:rsidRPr="00C672D3">
        <w:t>nime</w:t>
      </w:r>
      <w:r w:rsidR="00D5211D">
        <w:t>”</w:t>
      </w:r>
      <w:r w:rsidRPr="00C672D3">
        <w:t xml:space="preserve"> n</w:t>
      </w:r>
      <w:r>
        <w:t>ë</w:t>
      </w:r>
      <w:r w:rsidRPr="00C672D3">
        <w:t xml:space="preserve"> tabel</w:t>
      </w:r>
      <w:r>
        <w:t>ë</w:t>
      </w:r>
      <w:r w:rsidRPr="00C672D3">
        <w:t xml:space="preserve">n e publikuar </w:t>
      </w:r>
      <w:r>
        <w:t>ë</w:t>
      </w:r>
      <w:r w:rsidRPr="00C672D3">
        <w:t>sht</w:t>
      </w:r>
      <w:r>
        <w:t>ë</w:t>
      </w:r>
      <w:r w:rsidRPr="00C672D3">
        <w:t xml:space="preserve"> b</w:t>
      </w:r>
      <w:r>
        <w:t>ë</w:t>
      </w:r>
      <w:r w:rsidRPr="00C672D3">
        <w:t>r</w:t>
      </w:r>
      <w:r>
        <w:t>ë</w:t>
      </w:r>
      <w:r w:rsidRPr="00C672D3">
        <w:t xml:space="preserve"> sh</w:t>
      </w:r>
      <w:r>
        <w:t>ë</w:t>
      </w:r>
      <w:r w:rsidRPr="00C672D3">
        <w:t>nimi “Konfirmuar  nga ZRPP“, do t</w:t>
      </w:r>
      <w:r>
        <w:t>ë</w:t>
      </w:r>
      <w:r w:rsidRPr="00C672D3">
        <w:t xml:space="preserve"> kompensohen p</w:t>
      </w:r>
      <w:r>
        <w:t>ë</w:t>
      </w:r>
      <w:r w:rsidRPr="00C672D3">
        <w:t>r efekt shpron</w:t>
      </w:r>
      <w:r>
        <w:t>ë</w:t>
      </w:r>
      <w:r w:rsidRPr="00C672D3">
        <w:t>simi, pas miratimit t</w:t>
      </w:r>
      <w:r>
        <w:t>ë</w:t>
      </w:r>
      <w:r w:rsidRPr="00C672D3">
        <w:t xml:space="preserve"> k</w:t>
      </w:r>
      <w:r>
        <w:t>ë</w:t>
      </w:r>
      <w:r w:rsidRPr="00C672D3">
        <w:t>rkes</w:t>
      </w:r>
      <w:r>
        <w:t>ë</w:t>
      </w:r>
      <w:r w:rsidRPr="00C672D3">
        <w:t>s p</w:t>
      </w:r>
      <w:r>
        <w:t>ë</w:t>
      </w:r>
      <w:r w:rsidRPr="00C672D3">
        <w:t>r shpron</w:t>
      </w:r>
      <w:r>
        <w:t>ë</w:t>
      </w:r>
      <w:r w:rsidRPr="00C672D3">
        <w:t>sim nga K</w:t>
      </w:r>
      <w:r>
        <w:t>ë</w:t>
      </w:r>
      <w:r w:rsidRPr="00C672D3">
        <w:t>shilli i Ministrave, n</w:t>
      </w:r>
      <w:r>
        <w:t>ë</w:t>
      </w:r>
      <w:r w:rsidRPr="00C672D3">
        <w:t xml:space="preserve"> p</w:t>
      </w:r>
      <w:r>
        <w:t>ë</w:t>
      </w:r>
      <w:r w:rsidRPr="00C672D3">
        <w:t>rputhje me t</w:t>
      </w:r>
      <w:r>
        <w:t>ë</w:t>
      </w:r>
      <w:r w:rsidRPr="00C672D3">
        <w:t xml:space="preserve"> dh</w:t>
      </w:r>
      <w:r>
        <w:t>ë</w:t>
      </w:r>
      <w:r w:rsidRPr="00C672D3">
        <w:t>nat q</w:t>
      </w:r>
      <w:r>
        <w:t>ë</w:t>
      </w:r>
      <w:r w:rsidRPr="00C672D3">
        <w:t xml:space="preserve"> do t</w:t>
      </w:r>
      <w:r>
        <w:t>ë</w:t>
      </w:r>
      <w:r w:rsidRPr="00C672D3">
        <w:t xml:space="preserve"> rezultojn</w:t>
      </w:r>
      <w:r>
        <w:t>ë</w:t>
      </w:r>
      <w:r w:rsidRPr="00C672D3">
        <w:t xml:space="preserve"> n</w:t>
      </w:r>
      <w:r>
        <w:t>ë</w:t>
      </w:r>
      <w:r w:rsidRPr="00C672D3">
        <w:t xml:space="preserve"> dokumentacionin e pron</w:t>
      </w:r>
      <w:r>
        <w:t>ë</w:t>
      </w:r>
      <w:r w:rsidRPr="00C672D3">
        <w:t>sis</w:t>
      </w:r>
      <w:r>
        <w:t>ë</w:t>
      </w:r>
      <w:r w:rsidRPr="00C672D3">
        <w:t>, i cili do t</w:t>
      </w:r>
      <w:r>
        <w:t>ë</w:t>
      </w:r>
      <w:r w:rsidRPr="00C672D3">
        <w:t xml:space="preserve"> paraqitet pran</w:t>
      </w:r>
      <w:r>
        <w:t>ë</w:t>
      </w:r>
      <w:r w:rsidRPr="00C672D3">
        <w:t xml:space="preserve"> Drejtoris</w:t>
      </w:r>
      <w:r>
        <w:t>ë</w:t>
      </w:r>
      <w:r w:rsidRPr="00C672D3">
        <w:t xml:space="preserve"> s</w:t>
      </w:r>
      <w:r>
        <w:t>ë</w:t>
      </w:r>
      <w:r w:rsidRPr="00C672D3">
        <w:t xml:space="preserve"> P</w:t>
      </w:r>
      <w:r>
        <w:t>ë</w:t>
      </w:r>
      <w:r w:rsidRPr="00C672D3">
        <w:t>rgjithshme t</w:t>
      </w:r>
      <w:r>
        <w:t>ë</w:t>
      </w:r>
      <w:r w:rsidRPr="00C672D3">
        <w:t xml:space="preserve"> Rrug</w:t>
      </w:r>
      <w:r>
        <w:t>ë</w:t>
      </w:r>
      <w:r w:rsidRPr="00C672D3">
        <w:t>ve (subjekti k</w:t>
      </w:r>
      <w:r>
        <w:t>ë</w:t>
      </w:r>
      <w:r w:rsidRPr="00C672D3">
        <w:t>rkues n</w:t>
      </w:r>
      <w:r>
        <w:t>ë</w:t>
      </w:r>
      <w:r w:rsidRPr="00C672D3">
        <w:t xml:space="preserve"> baz</w:t>
      </w:r>
      <w:r>
        <w:t>ë</w:t>
      </w:r>
      <w:r w:rsidRPr="00C672D3">
        <w:t xml:space="preserve"> t</w:t>
      </w:r>
      <w:r>
        <w:t>ë</w:t>
      </w:r>
      <w:r w:rsidRPr="00C672D3">
        <w:t xml:space="preserve"> l</w:t>
      </w:r>
      <w:r w:rsidR="00D5211D">
        <w:t>igjit nr.8561, datë 22.12.1999 “</w:t>
      </w:r>
      <w:r w:rsidRPr="00C672D3">
        <w:t>P</w:t>
      </w:r>
      <w:r>
        <w:t>ë</w:t>
      </w:r>
      <w:r w:rsidRPr="00C672D3">
        <w:t>r shpron</w:t>
      </w:r>
      <w:r>
        <w:t>ë</w:t>
      </w:r>
      <w:r w:rsidRPr="00C672D3">
        <w:t>simin dhe marrjen n</w:t>
      </w:r>
      <w:r>
        <w:t>ë</w:t>
      </w:r>
      <w:r w:rsidRPr="00C672D3">
        <w:t xml:space="preserve"> p</w:t>
      </w:r>
      <w:r>
        <w:t>ë</w:t>
      </w:r>
      <w:r w:rsidRPr="00C672D3">
        <w:t>rdorim t</w:t>
      </w:r>
      <w:r>
        <w:t>ë</w:t>
      </w:r>
      <w:r w:rsidRPr="00C672D3">
        <w:t xml:space="preserve"> p</w:t>
      </w:r>
      <w:r>
        <w:t>ë</w:t>
      </w:r>
      <w:r w:rsidRPr="00C672D3">
        <w:t>rkohsh</w:t>
      </w:r>
      <w:r>
        <w:t>ë</w:t>
      </w:r>
      <w:r w:rsidR="007F449A">
        <w:t>m</w:t>
      </w:r>
      <w:r w:rsidRPr="00C672D3">
        <w:t xml:space="preserve"> t</w:t>
      </w:r>
      <w:r>
        <w:t>ë</w:t>
      </w:r>
      <w:r w:rsidRPr="00C672D3">
        <w:t xml:space="preserve"> pasuris</w:t>
      </w:r>
      <w:r>
        <w:t>ë pronë private për interes publik”)</w:t>
      </w:r>
      <w:r w:rsidR="00B17D12">
        <w:t>.</w:t>
      </w:r>
    </w:p>
    <w:p w:rsidR="007E3CDC" w:rsidRDefault="007E3CDC" w:rsidP="00D01849">
      <w:pPr>
        <w:pStyle w:val="Paragrafi"/>
      </w:pPr>
      <w:r>
        <w:t>Vl</w:t>
      </w:r>
      <w:r w:rsidR="007F449A">
        <w:t>e</w:t>
      </w:r>
      <w:r>
        <w:t>ra totale e këtij shpronësimi ëshë 22 382 697 (njëzet e dy milionë e treqind e tetëdhjetë e dy mijë e gjashtëqind e nëntëdhjetë e shtatë) lekë.</w:t>
      </w:r>
    </w:p>
    <w:p w:rsidR="007E3CDC" w:rsidRDefault="007E3CDC" w:rsidP="00D01849">
      <w:pPr>
        <w:pStyle w:val="Paragrafi"/>
        <w:ind w:firstLine="0"/>
      </w:pPr>
    </w:p>
    <w:p w:rsidR="007E3CDC" w:rsidRDefault="007E3CDC" w:rsidP="00D01849">
      <w:pPr>
        <w:pStyle w:val="TitulliTitull"/>
        <w:keepNext w:val="0"/>
      </w:pPr>
      <w:r>
        <w:t>Lista e objekteve</w:t>
      </w:r>
      <w:r w:rsidR="007F449A">
        <w:t>,</w:t>
      </w:r>
      <w:r>
        <w:t xml:space="preserve"> në pronësi private</w:t>
      </w:r>
      <w:r w:rsidR="007F449A">
        <w:t>,</w:t>
      </w:r>
      <w:r>
        <w:t xml:space="preserve"> që preken nga ndërtimi i segmentit Milot-Rrëshen</w:t>
      </w:r>
    </w:p>
    <w:p w:rsidR="007E3CDC" w:rsidRDefault="007E3CDC" w:rsidP="00D01849">
      <w:pPr>
        <w:pStyle w:val="Paragrafi"/>
      </w:pPr>
    </w:p>
    <w:tbl>
      <w:tblPr>
        <w:tblW w:w="9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800"/>
        <w:gridCol w:w="1896"/>
        <w:gridCol w:w="1142"/>
        <w:gridCol w:w="1327"/>
        <w:gridCol w:w="934"/>
        <w:gridCol w:w="1985"/>
      </w:tblGrid>
      <w:tr w:rsidR="007E3CDC" w:rsidRPr="004574F9" w:rsidTr="004574F9">
        <w:trPr>
          <w:jc w:val="center"/>
        </w:trPr>
        <w:tc>
          <w:tcPr>
            <w:tcW w:w="468" w:type="dxa"/>
          </w:tcPr>
          <w:p w:rsidR="007E3CDC" w:rsidRPr="004574F9" w:rsidRDefault="007E3CDC" w:rsidP="004574F9">
            <w:pPr>
              <w:pStyle w:val="Paragrafi"/>
              <w:ind w:firstLine="0"/>
              <w:rPr>
                <w:sz w:val="16"/>
                <w:szCs w:val="16"/>
              </w:rPr>
            </w:pPr>
            <w:r w:rsidRPr="004574F9">
              <w:rPr>
                <w:sz w:val="16"/>
                <w:szCs w:val="16"/>
              </w:rPr>
              <w:t>Nr</w:t>
            </w:r>
          </w:p>
        </w:tc>
        <w:tc>
          <w:tcPr>
            <w:tcW w:w="1800" w:type="dxa"/>
          </w:tcPr>
          <w:p w:rsidR="007E3CDC" w:rsidRPr="004574F9" w:rsidRDefault="007E3CDC" w:rsidP="004574F9">
            <w:pPr>
              <w:pStyle w:val="Paragrafi"/>
              <w:ind w:firstLine="0"/>
              <w:rPr>
                <w:sz w:val="16"/>
                <w:szCs w:val="16"/>
              </w:rPr>
            </w:pPr>
            <w:r w:rsidRPr="004574F9">
              <w:rPr>
                <w:sz w:val="16"/>
                <w:szCs w:val="16"/>
              </w:rPr>
              <w:t>Lloji i objektit</w:t>
            </w:r>
          </w:p>
        </w:tc>
        <w:tc>
          <w:tcPr>
            <w:tcW w:w="1896" w:type="dxa"/>
          </w:tcPr>
          <w:p w:rsidR="007E3CDC" w:rsidRPr="004574F9" w:rsidRDefault="007E3CDC" w:rsidP="004574F9">
            <w:pPr>
              <w:pStyle w:val="Paragrafi"/>
              <w:ind w:firstLine="0"/>
              <w:rPr>
                <w:sz w:val="16"/>
                <w:szCs w:val="16"/>
              </w:rPr>
            </w:pPr>
            <w:r w:rsidRPr="004574F9">
              <w:rPr>
                <w:sz w:val="16"/>
                <w:szCs w:val="16"/>
              </w:rPr>
              <w:t>Emri i pronarit</w:t>
            </w:r>
          </w:p>
        </w:tc>
        <w:tc>
          <w:tcPr>
            <w:tcW w:w="1142" w:type="dxa"/>
          </w:tcPr>
          <w:p w:rsidR="007E3CDC" w:rsidRPr="004574F9" w:rsidRDefault="007E3CDC" w:rsidP="004574F9">
            <w:pPr>
              <w:pStyle w:val="Paragrafi"/>
              <w:ind w:firstLine="0"/>
              <w:rPr>
                <w:sz w:val="16"/>
                <w:szCs w:val="16"/>
              </w:rPr>
            </w:pPr>
            <w:r w:rsidRPr="004574F9">
              <w:rPr>
                <w:sz w:val="16"/>
                <w:szCs w:val="16"/>
              </w:rPr>
              <w:t>Nr.pasurisë</w:t>
            </w:r>
          </w:p>
        </w:tc>
        <w:tc>
          <w:tcPr>
            <w:tcW w:w="1327" w:type="dxa"/>
          </w:tcPr>
          <w:p w:rsidR="007E3CDC" w:rsidRPr="004574F9" w:rsidRDefault="007E3CDC" w:rsidP="004574F9">
            <w:pPr>
              <w:pStyle w:val="Paragrafi"/>
              <w:ind w:firstLine="0"/>
              <w:rPr>
                <w:sz w:val="16"/>
                <w:szCs w:val="16"/>
              </w:rPr>
            </w:pPr>
            <w:r w:rsidRPr="004574F9">
              <w:rPr>
                <w:sz w:val="16"/>
                <w:szCs w:val="16"/>
              </w:rPr>
              <w:t>Segmenti</w:t>
            </w:r>
          </w:p>
        </w:tc>
        <w:tc>
          <w:tcPr>
            <w:tcW w:w="934" w:type="dxa"/>
          </w:tcPr>
          <w:p w:rsidR="007E3CDC" w:rsidRPr="004574F9" w:rsidRDefault="007E3CDC" w:rsidP="004574F9">
            <w:pPr>
              <w:pStyle w:val="Paragrafi"/>
              <w:ind w:firstLine="0"/>
              <w:rPr>
                <w:sz w:val="16"/>
                <w:szCs w:val="16"/>
              </w:rPr>
            </w:pPr>
            <w:r w:rsidRPr="004574F9">
              <w:rPr>
                <w:sz w:val="16"/>
                <w:szCs w:val="16"/>
              </w:rPr>
              <w:t>Vlera</w:t>
            </w:r>
          </w:p>
          <w:p w:rsidR="007E3CDC" w:rsidRPr="004574F9" w:rsidRDefault="007E3CDC" w:rsidP="004574F9">
            <w:pPr>
              <w:pStyle w:val="Paragrafi"/>
              <w:ind w:firstLine="0"/>
              <w:rPr>
                <w:sz w:val="16"/>
                <w:szCs w:val="16"/>
              </w:rPr>
            </w:pPr>
            <w:r w:rsidRPr="004574F9">
              <w:rPr>
                <w:sz w:val="16"/>
                <w:szCs w:val="16"/>
              </w:rPr>
              <w:t>Lekë</w:t>
            </w:r>
          </w:p>
        </w:tc>
        <w:tc>
          <w:tcPr>
            <w:tcW w:w="1985" w:type="dxa"/>
          </w:tcPr>
          <w:p w:rsidR="007E3CDC" w:rsidRPr="004574F9" w:rsidRDefault="007E3CDC" w:rsidP="004574F9">
            <w:pPr>
              <w:pStyle w:val="Paragrafi"/>
              <w:ind w:firstLine="0"/>
              <w:rPr>
                <w:sz w:val="16"/>
                <w:szCs w:val="16"/>
              </w:rPr>
            </w:pPr>
            <w:r w:rsidRPr="004574F9">
              <w:rPr>
                <w:sz w:val="16"/>
                <w:szCs w:val="16"/>
              </w:rPr>
              <w:t>Shënime</w:t>
            </w:r>
          </w:p>
        </w:tc>
      </w:tr>
      <w:tr w:rsidR="007E3CDC" w:rsidRPr="004574F9" w:rsidTr="004574F9">
        <w:trPr>
          <w:jc w:val="center"/>
        </w:trPr>
        <w:tc>
          <w:tcPr>
            <w:tcW w:w="468" w:type="dxa"/>
          </w:tcPr>
          <w:p w:rsidR="007E3CDC" w:rsidRPr="004574F9" w:rsidRDefault="007E3CDC" w:rsidP="004574F9">
            <w:pPr>
              <w:pStyle w:val="Paragrafi"/>
              <w:ind w:firstLine="0"/>
              <w:rPr>
                <w:sz w:val="16"/>
                <w:szCs w:val="16"/>
              </w:rPr>
            </w:pPr>
            <w:r w:rsidRPr="004574F9">
              <w:rPr>
                <w:sz w:val="16"/>
                <w:szCs w:val="16"/>
              </w:rPr>
              <w:t>1</w:t>
            </w:r>
          </w:p>
        </w:tc>
        <w:tc>
          <w:tcPr>
            <w:tcW w:w="1800" w:type="dxa"/>
          </w:tcPr>
          <w:p w:rsidR="007E3CDC" w:rsidRPr="004574F9" w:rsidRDefault="007E3CDC" w:rsidP="004574F9">
            <w:pPr>
              <w:pStyle w:val="Paragrafi"/>
              <w:ind w:firstLine="0"/>
              <w:rPr>
                <w:sz w:val="16"/>
                <w:szCs w:val="16"/>
              </w:rPr>
            </w:pPr>
            <w:r w:rsidRPr="004574F9">
              <w:rPr>
                <w:sz w:val="16"/>
                <w:szCs w:val="16"/>
              </w:rPr>
              <w:t>Shtëpi 1-kt</w:t>
            </w:r>
          </w:p>
        </w:tc>
        <w:tc>
          <w:tcPr>
            <w:tcW w:w="1896" w:type="dxa"/>
          </w:tcPr>
          <w:p w:rsidR="007E3CDC" w:rsidRPr="004574F9" w:rsidRDefault="007E3CDC" w:rsidP="004574F9">
            <w:pPr>
              <w:pStyle w:val="Paragrafi"/>
              <w:ind w:firstLine="0"/>
              <w:rPr>
                <w:sz w:val="16"/>
                <w:szCs w:val="16"/>
              </w:rPr>
            </w:pPr>
            <w:r w:rsidRPr="004574F9">
              <w:rPr>
                <w:sz w:val="16"/>
                <w:szCs w:val="16"/>
              </w:rPr>
              <w:t>Franc Preng Jaku</w:t>
            </w:r>
          </w:p>
        </w:tc>
        <w:tc>
          <w:tcPr>
            <w:tcW w:w="1142" w:type="dxa"/>
          </w:tcPr>
          <w:p w:rsidR="007E3CDC" w:rsidRPr="004574F9" w:rsidRDefault="007E3CDC" w:rsidP="004574F9">
            <w:pPr>
              <w:pStyle w:val="Paragrafi"/>
              <w:ind w:firstLine="0"/>
              <w:rPr>
                <w:sz w:val="16"/>
                <w:szCs w:val="16"/>
              </w:rPr>
            </w:pPr>
            <w:r w:rsidRPr="004574F9">
              <w:rPr>
                <w:sz w:val="16"/>
                <w:szCs w:val="16"/>
              </w:rPr>
              <w:t>3/40</w:t>
            </w:r>
          </w:p>
        </w:tc>
        <w:tc>
          <w:tcPr>
            <w:tcW w:w="1327" w:type="dxa"/>
          </w:tcPr>
          <w:p w:rsidR="007E3CDC" w:rsidRPr="004574F9" w:rsidRDefault="007E3CDC" w:rsidP="004574F9">
            <w:pPr>
              <w:pStyle w:val="Paragrafi"/>
              <w:ind w:firstLine="0"/>
              <w:rPr>
                <w:sz w:val="16"/>
                <w:szCs w:val="16"/>
              </w:rPr>
            </w:pPr>
            <w:r w:rsidRPr="004574F9">
              <w:rPr>
                <w:sz w:val="16"/>
                <w:szCs w:val="16"/>
              </w:rPr>
              <w:t>Milot-Rrëshen</w:t>
            </w:r>
          </w:p>
        </w:tc>
        <w:tc>
          <w:tcPr>
            <w:tcW w:w="934" w:type="dxa"/>
          </w:tcPr>
          <w:p w:rsidR="007E3CDC" w:rsidRPr="004574F9" w:rsidRDefault="007E3CDC" w:rsidP="004574F9">
            <w:pPr>
              <w:pStyle w:val="Paragrafi"/>
              <w:ind w:firstLine="0"/>
              <w:rPr>
                <w:sz w:val="16"/>
                <w:szCs w:val="16"/>
              </w:rPr>
            </w:pPr>
            <w:r w:rsidRPr="004574F9">
              <w:rPr>
                <w:sz w:val="16"/>
                <w:szCs w:val="16"/>
              </w:rPr>
              <w:t>2332942</w:t>
            </w:r>
          </w:p>
        </w:tc>
        <w:tc>
          <w:tcPr>
            <w:tcW w:w="1985" w:type="dxa"/>
          </w:tcPr>
          <w:p w:rsidR="007E3CDC" w:rsidRPr="004574F9" w:rsidRDefault="007F449A" w:rsidP="004574F9">
            <w:pPr>
              <w:pStyle w:val="Paragrafi"/>
              <w:ind w:firstLine="0"/>
              <w:rPr>
                <w:sz w:val="16"/>
                <w:szCs w:val="16"/>
              </w:rPr>
            </w:pPr>
            <w:r w:rsidRPr="004574F9">
              <w:rPr>
                <w:sz w:val="16"/>
                <w:szCs w:val="16"/>
              </w:rPr>
              <w:t>Konfirmuar nga Z</w:t>
            </w:r>
            <w:r w:rsidR="007E3CDC" w:rsidRPr="004574F9">
              <w:rPr>
                <w:sz w:val="16"/>
                <w:szCs w:val="16"/>
              </w:rPr>
              <w:t>RPP</w:t>
            </w:r>
          </w:p>
        </w:tc>
      </w:tr>
      <w:tr w:rsidR="007E3CDC" w:rsidRPr="004574F9" w:rsidTr="004574F9">
        <w:trPr>
          <w:jc w:val="center"/>
        </w:trPr>
        <w:tc>
          <w:tcPr>
            <w:tcW w:w="468" w:type="dxa"/>
          </w:tcPr>
          <w:p w:rsidR="007E3CDC" w:rsidRPr="004574F9" w:rsidRDefault="007E3CDC" w:rsidP="004574F9">
            <w:pPr>
              <w:pStyle w:val="Paragrafi"/>
              <w:ind w:firstLine="0"/>
              <w:rPr>
                <w:sz w:val="16"/>
                <w:szCs w:val="16"/>
              </w:rPr>
            </w:pPr>
            <w:r w:rsidRPr="004574F9">
              <w:rPr>
                <w:sz w:val="16"/>
                <w:szCs w:val="16"/>
              </w:rPr>
              <w:t>2</w:t>
            </w:r>
          </w:p>
        </w:tc>
        <w:tc>
          <w:tcPr>
            <w:tcW w:w="1800" w:type="dxa"/>
          </w:tcPr>
          <w:p w:rsidR="007E3CDC" w:rsidRPr="004574F9" w:rsidRDefault="007E3CDC" w:rsidP="004574F9">
            <w:pPr>
              <w:pStyle w:val="Paragrafi"/>
              <w:ind w:firstLine="0"/>
              <w:rPr>
                <w:sz w:val="16"/>
                <w:szCs w:val="16"/>
              </w:rPr>
            </w:pPr>
            <w:r w:rsidRPr="004574F9">
              <w:rPr>
                <w:sz w:val="16"/>
                <w:szCs w:val="16"/>
              </w:rPr>
              <w:t>Servis</w:t>
            </w:r>
          </w:p>
        </w:tc>
        <w:tc>
          <w:tcPr>
            <w:tcW w:w="1896" w:type="dxa"/>
          </w:tcPr>
          <w:p w:rsidR="007E3CDC" w:rsidRPr="004574F9" w:rsidRDefault="007E3CDC" w:rsidP="004574F9">
            <w:pPr>
              <w:pStyle w:val="Paragrafi"/>
              <w:ind w:firstLine="0"/>
              <w:rPr>
                <w:sz w:val="16"/>
                <w:szCs w:val="16"/>
              </w:rPr>
            </w:pPr>
            <w:r w:rsidRPr="004574F9">
              <w:rPr>
                <w:sz w:val="16"/>
                <w:szCs w:val="16"/>
              </w:rPr>
              <w:t>Gjin Pjetër Çerri</w:t>
            </w:r>
          </w:p>
        </w:tc>
        <w:tc>
          <w:tcPr>
            <w:tcW w:w="1142" w:type="dxa"/>
          </w:tcPr>
          <w:p w:rsidR="007E3CDC" w:rsidRPr="004574F9" w:rsidRDefault="007E3CDC" w:rsidP="004574F9">
            <w:pPr>
              <w:pStyle w:val="Paragrafi"/>
              <w:ind w:firstLine="0"/>
              <w:rPr>
                <w:sz w:val="16"/>
                <w:szCs w:val="16"/>
              </w:rPr>
            </w:pPr>
            <w:r w:rsidRPr="004574F9">
              <w:rPr>
                <w:sz w:val="16"/>
                <w:szCs w:val="16"/>
              </w:rPr>
              <w:t>45/45</w:t>
            </w:r>
          </w:p>
        </w:tc>
        <w:tc>
          <w:tcPr>
            <w:tcW w:w="1327" w:type="dxa"/>
          </w:tcPr>
          <w:p w:rsidR="007E3CDC" w:rsidRPr="004574F9" w:rsidRDefault="007E3CDC" w:rsidP="004574F9">
            <w:pPr>
              <w:pStyle w:val="Paragrafi"/>
              <w:ind w:firstLine="0"/>
              <w:rPr>
                <w:sz w:val="16"/>
                <w:szCs w:val="16"/>
              </w:rPr>
            </w:pPr>
            <w:r w:rsidRPr="004574F9">
              <w:rPr>
                <w:sz w:val="16"/>
                <w:szCs w:val="16"/>
              </w:rPr>
              <w:t>Milot-Rrëshen</w:t>
            </w:r>
          </w:p>
        </w:tc>
        <w:tc>
          <w:tcPr>
            <w:tcW w:w="934" w:type="dxa"/>
          </w:tcPr>
          <w:p w:rsidR="007E3CDC" w:rsidRPr="004574F9" w:rsidRDefault="007E3CDC" w:rsidP="004574F9">
            <w:pPr>
              <w:pStyle w:val="Paragrafi"/>
              <w:ind w:firstLine="0"/>
              <w:rPr>
                <w:sz w:val="16"/>
                <w:szCs w:val="16"/>
              </w:rPr>
            </w:pPr>
            <w:r w:rsidRPr="004574F9">
              <w:rPr>
                <w:sz w:val="16"/>
                <w:szCs w:val="16"/>
              </w:rPr>
              <w:t>207544</w:t>
            </w:r>
          </w:p>
        </w:tc>
        <w:tc>
          <w:tcPr>
            <w:tcW w:w="1985" w:type="dxa"/>
          </w:tcPr>
          <w:p w:rsidR="007E3CDC" w:rsidRPr="004574F9" w:rsidRDefault="007F449A" w:rsidP="004574F9">
            <w:pPr>
              <w:pStyle w:val="Paragrafi"/>
              <w:ind w:firstLine="0"/>
              <w:rPr>
                <w:sz w:val="16"/>
                <w:szCs w:val="16"/>
              </w:rPr>
            </w:pPr>
            <w:r w:rsidRPr="004574F9">
              <w:rPr>
                <w:sz w:val="16"/>
                <w:szCs w:val="16"/>
              </w:rPr>
              <w:t>Konfirmuar nga Z</w:t>
            </w:r>
            <w:r w:rsidR="007E3CDC" w:rsidRPr="004574F9">
              <w:rPr>
                <w:sz w:val="16"/>
                <w:szCs w:val="16"/>
              </w:rPr>
              <w:t>RPP</w:t>
            </w:r>
          </w:p>
        </w:tc>
      </w:tr>
      <w:tr w:rsidR="007E3CDC" w:rsidRPr="004574F9" w:rsidTr="004574F9">
        <w:trPr>
          <w:jc w:val="center"/>
        </w:trPr>
        <w:tc>
          <w:tcPr>
            <w:tcW w:w="468" w:type="dxa"/>
          </w:tcPr>
          <w:p w:rsidR="007E3CDC" w:rsidRPr="004574F9" w:rsidRDefault="007E3CDC" w:rsidP="004574F9">
            <w:pPr>
              <w:pStyle w:val="Paragrafi"/>
              <w:ind w:firstLine="0"/>
              <w:rPr>
                <w:sz w:val="16"/>
                <w:szCs w:val="16"/>
              </w:rPr>
            </w:pPr>
            <w:r w:rsidRPr="004574F9">
              <w:rPr>
                <w:sz w:val="16"/>
                <w:szCs w:val="16"/>
              </w:rPr>
              <w:t>3</w:t>
            </w:r>
          </w:p>
        </w:tc>
        <w:tc>
          <w:tcPr>
            <w:tcW w:w="1800" w:type="dxa"/>
          </w:tcPr>
          <w:p w:rsidR="007E3CDC" w:rsidRPr="004574F9" w:rsidRDefault="007E3CDC" w:rsidP="004574F9">
            <w:pPr>
              <w:pStyle w:val="Paragrafi"/>
              <w:ind w:firstLine="0"/>
              <w:rPr>
                <w:sz w:val="16"/>
                <w:szCs w:val="16"/>
              </w:rPr>
            </w:pPr>
            <w:r w:rsidRPr="004574F9">
              <w:rPr>
                <w:sz w:val="16"/>
                <w:szCs w:val="16"/>
              </w:rPr>
              <w:t>Servis</w:t>
            </w:r>
          </w:p>
        </w:tc>
        <w:tc>
          <w:tcPr>
            <w:tcW w:w="1896" w:type="dxa"/>
          </w:tcPr>
          <w:p w:rsidR="007E3CDC" w:rsidRPr="004574F9" w:rsidRDefault="007E3CDC" w:rsidP="004574F9">
            <w:pPr>
              <w:pStyle w:val="Paragrafi"/>
              <w:ind w:firstLine="0"/>
              <w:rPr>
                <w:sz w:val="16"/>
                <w:szCs w:val="16"/>
              </w:rPr>
            </w:pPr>
            <w:r w:rsidRPr="004574F9">
              <w:rPr>
                <w:sz w:val="16"/>
                <w:szCs w:val="16"/>
              </w:rPr>
              <w:t>Ndue Jaku</w:t>
            </w:r>
          </w:p>
        </w:tc>
        <w:tc>
          <w:tcPr>
            <w:tcW w:w="1142" w:type="dxa"/>
          </w:tcPr>
          <w:p w:rsidR="007E3CDC" w:rsidRPr="004574F9" w:rsidRDefault="007E3CDC" w:rsidP="004574F9">
            <w:pPr>
              <w:pStyle w:val="Paragrafi"/>
              <w:ind w:firstLine="0"/>
              <w:rPr>
                <w:sz w:val="16"/>
                <w:szCs w:val="16"/>
              </w:rPr>
            </w:pPr>
          </w:p>
        </w:tc>
        <w:tc>
          <w:tcPr>
            <w:tcW w:w="1327" w:type="dxa"/>
          </w:tcPr>
          <w:p w:rsidR="007E3CDC" w:rsidRPr="004574F9" w:rsidRDefault="007E3CDC" w:rsidP="004574F9">
            <w:pPr>
              <w:pStyle w:val="Paragrafi"/>
              <w:ind w:firstLine="0"/>
              <w:rPr>
                <w:sz w:val="16"/>
                <w:szCs w:val="16"/>
              </w:rPr>
            </w:pPr>
            <w:r w:rsidRPr="004574F9">
              <w:rPr>
                <w:sz w:val="16"/>
                <w:szCs w:val="16"/>
              </w:rPr>
              <w:t>Milot-Rrëshen</w:t>
            </w:r>
          </w:p>
        </w:tc>
        <w:tc>
          <w:tcPr>
            <w:tcW w:w="934" w:type="dxa"/>
          </w:tcPr>
          <w:p w:rsidR="007E3CDC" w:rsidRPr="004574F9" w:rsidRDefault="007E3CDC" w:rsidP="004574F9">
            <w:pPr>
              <w:pStyle w:val="Paragrafi"/>
              <w:ind w:firstLine="0"/>
              <w:rPr>
                <w:sz w:val="16"/>
                <w:szCs w:val="16"/>
              </w:rPr>
            </w:pPr>
            <w:r w:rsidRPr="004574F9">
              <w:rPr>
                <w:sz w:val="16"/>
                <w:szCs w:val="16"/>
              </w:rPr>
              <w:t>418957</w:t>
            </w:r>
          </w:p>
        </w:tc>
        <w:tc>
          <w:tcPr>
            <w:tcW w:w="1985" w:type="dxa"/>
          </w:tcPr>
          <w:p w:rsidR="007E3CDC" w:rsidRPr="004574F9" w:rsidRDefault="007E3CDC" w:rsidP="004574F9">
            <w:pPr>
              <w:pStyle w:val="Paragrafi"/>
              <w:ind w:firstLine="0"/>
              <w:rPr>
                <w:sz w:val="16"/>
                <w:szCs w:val="16"/>
              </w:rPr>
            </w:pPr>
            <w:r w:rsidRPr="004574F9">
              <w:rPr>
                <w:sz w:val="16"/>
                <w:szCs w:val="16"/>
              </w:rPr>
              <w:t>I pakonfirmuar</w:t>
            </w:r>
          </w:p>
        </w:tc>
      </w:tr>
      <w:tr w:rsidR="007E3CDC" w:rsidRPr="004574F9" w:rsidTr="004574F9">
        <w:trPr>
          <w:jc w:val="center"/>
        </w:trPr>
        <w:tc>
          <w:tcPr>
            <w:tcW w:w="468" w:type="dxa"/>
          </w:tcPr>
          <w:p w:rsidR="007E3CDC" w:rsidRPr="004574F9" w:rsidRDefault="007E3CDC" w:rsidP="004574F9">
            <w:pPr>
              <w:pStyle w:val="Paragrafi"/>
              <w:ind w:firstLine="0"/>
              <w:rPr>
                <w:sz w:val="16"/>
                <w:szCs w:val="16"/>
              </w:rPr>
            </w:pPr>
            <w:r w:rsidRPr="004574F9">
              <w:rPr>
                <w:sz w:val="16"/>
                <w:szCs w:val="16"/>
              </w:rPr>
              <w:t>4</w:t>
            </w:r>
          </w:p>
        </w:tc>
        <w:tc>
          <w:tcPr>
            <w:tcW w:w="1800" w:type="dxa"/>
          </w:tcPr>
          <w:p w:rsidR="007E3CDC" w:rsidRPr="004574F9" w:rsidRDefault="007E3CDC" w:rsidP="004574F9">
            <w:pPr>
              <w:pStyle w:val="Paragrafi"/>
              <w:ind w:firstLine="0"/>
              <w:rPr>
                <w:sz w:val="16"/>
                <w:szCs w:val="16"/>
              </w:rPr>
            </w:pPr>
            <w:r w:rsidRPr="004574F9">
              <w:rPr>
                <w:sz w:val="16"/>
                <w:szCs w:val="16"/>
              </w:rPr>
              <w:t>Shtëpi 1-kt</w:t>
            </w:r>
          </w:p>
        </w:tc>
        <w:tc>
          <w:tcPr>
            <w:tcW w:w="1896" w:type="dxa"/>
          </w:tcPr>
          <w:p w:rsidR="007E3CDC" w:rsidRPr="004574F9" w:rsidRDefault="007E3CDC" w:rsidP="004574F9">
            <w:pPr>
              <w:pStyle w:val="Paragrafi"/>
              <w:ind w:firstLine="0"/>
              <w:rPr>
                <w:sz w:val="16"/>
                <w:szCs w:val="16"/>
              </w:rPr>
            </w:pPr>
            <w:r w:rsidRPr="004574F9">
              <w:rPr>
                <w:sz w:val="16"/>
                <w:szCs w:val="16"/>
              </w:rPr>
              <w:t>Fejzulla Saraçi</w:t>
            </w:r>
          </w:p>
        </w:tc>
        <w:tc>
          <w:tcPr>
            <w:tcW w:w="1142" w:type="dxa"/>
          </w:tcPr>
          <w:p w:rsidR="007E3CDC" w:rsidRPr="004574F9" w:rsidRDefault="007E3CDC" w:rsidP="004574F9">
            <w:pPr>
              <w:pStyle w:val="Paragrafi"/>
              <w:ind w:firstLine="0"/>
              <w:rPr>
                <w:sz w:val="16"/>
                <w:szCs w:val="16"/>
              </w:rPr>
            </w:pPr>
            <w:r w:rsidRPr="004574F9">
              <w:rPr>
                <w:sz w:val="16"/>
                <w:szCs w:val="16"/>
              </w:rPr>
              <w:t>3/111</w:t>
            </w:r>
          </w:p>
        </w:tc>
        <w:tc>
          <w:tcPr>
            <w:tcW w:w="1327" w:type="dxa"/>
          </w:tcPr>
          <w:p w:rsidR="007E3CDC" w:rsidRPr="004574F9" w:rsidRDefault="007E3CDC" w:rsidP="004574F9">
            <w:pPr>
              <w:pStyle w:val="Paragrafi"/>
              <w:ind w:firstLine="0"/>
              <w:rPr>
                <w:sz w:val="16"/>
                <w:szCs w:val="16"/>
              </w:rPr>
            </w:pPr>
            <w:r w:rsidRPr="004574F9">
              <w:rPr>
                <w:sz w:val="16"/>
                <w:szCs w:val="16"/>
              </w:rPr>
              <w:t>Milot-Rrëshen</w:t>
            </w:r>
          </w:p>
        </w:tc>
        <w:tc>
          <w:tcPr>
            <w:tcW w:w="934" w:type="dxa"/>
          </w:tcPr>
          <w:p w:rsidR="007E3CDC" w:rsidRPr="004574F9" w:rsidRDefault="007E3CDC" w:rsidP="004574F9">
            <w:pPr>
              <w:pStyle w:val="Paragrafi"/>
              <w:ind w:firstLine="0"/>
              <w:rPr>
                <w:sz w:val="16"/>
                <w:szCs w:val="16"/>
              </w:rPr>
            </w:pPr>
            <w:r w:rsidRPr="004574F9">
              <w:rPr>
                <w:sz w:val="16"/>
                <w:szCs w:val="16"/>
              </w:rPr>
              <w:t>3030097</w:t>
            </w:r>
          </w:p>
        </w:tc>
        <w:tc>
          <w:tcPr>
            <w:tcW w:w="1985" w:type="dxa"/>
          </w:tcPr>
          <w:p w:rsidR="007E3CDC" w:rsidRPr="004574F9" w:rsidRDefault="007F449A" w:rsidP="004574F9">
            <w:pPr>
              <w:pStyle w:val="Paragrafi"/>
              <w:ind w:firstLine="0"/>
              <w:rPr>
                <w:sz w:val="16"/>
                <w:szCs w:val="16"/>
              </w:rPr>
            </w:pPr>
            <w:r w:rsidRPr="004574F9">
              <w:rPr>
                <w:sz w:val="16"/>
                <w:szCs w:val="16"/>
              </w:rPr>
              <w:t>Konfirmuar nga Z</w:t>
            </w:r>
            <w:r w:rsidR="007E3CDC" w:rsidRPr="004574F9">
              <w:rPr>
                <w:sz w:val="16"/>
                <w:szCs w:val="16"/>
              </w:rPr>
              <w:t>RPP</w:t>
            </w:r>
          </w:p>
        </w:tc>
      </w:tr>
      <w:tr w:rsidR="007E3CDC" w:rsidRPr="004574F9" w:rsidTr="004574F9">
        <w:trPr>
          <w:jc w:val="center"/>
        </w:trPr>
        <w:tc>
          <w:tcPr>
            <w:tcW w:w="468" w:type="dxa"/>
          </w:tcPr>
          <w:p w:rsidR="007E3CDC" w:rsidRPr="004574F9" w:rsidRDefault="007E3CDC" w:rsidP="004574F9">
            <w:pPr>
              <w:pStyle w:val="Paragrafi"/>
              <w:ind w:firstLine="0"/>
              <w:rPr>
                <w:sz w:val="16"/>
                <w:szCs w:val="16"/>
              </w:rPr>
            </w:pPr>
            <w:r w:rsidRPr="004574F9">
              <w:rPr>
                <w:sz w:val="16"/>
                <w:szCs w:val="16"/>
              </w:rPr>
              <w:t>5</w:t>
            </w:r>
          </w:p>
        </w:tc>
        <w:tc>
          <w:tcPr>
            <w:tcW w:w="1800" w:type="dxa"/>
          </w:tcPr>
          <w:p w:rsidR="007E3CDC" w:rsidRPr="004574F9" w:rsidRDefault="007E3CDC" w:rsidP="004574F9">
            <w:pPr>
              <w:pStyle w:val="Paragrafi"/>
              <w:ind w:firstLine="0"/>
              <w:rPr>
                <w:sz w:val="16"/>
                <w:szCs w:val="16"/>
              </w:rPr>
            </w:pPr>
            <w:r w:rsidRPr="004574F9">
              <w:rPr>
                <w:sz w:val="16"/>
                <w:szCs w:val="16"/>
              </w:rPr>
              <w:t>Shtëpi 3-kt</w:t>
            </w:r>
          </w:p>
        </w:tc>
        <w:tc>
          <w:tcPr>
            <w:tcW w:w="1896" w:type="dxa"/>
          </w:tcPr>
          <w:p w:rsidR="007E3CDC" w:rsidRPr="004574F9" w:rsidRDefault="007E3CDC" w:rsidP="004574F9">
            <w:pPr>
              <w:pStyle w:val="Paragrafi"/>
              <w:ind w:firstLine="0"/>
              <w:rPr>
                <w:sz w:val="16"/>
                <w:szCs w:val="16"/>
              </w:rPr>
            </w:pPr>
            <w:r w:rsidRPr="004574F9">
              <w:rPr>
                <w:sz w:val="16"/>
                <w:szCs w:val="16"/>
              </w:rPr>
              <w:t>Pjetë</w:t>
            </w:r>
            <w:r w:rsidR="00B17D12" w:rsidRPr="004574F9">
              <w:rPr>
                <w:sz w:val="16"/>
                <w:szCs w:val="16"/>
              </w:rPr>
              <w:t>r N</w:t>
            </w:r>
            <w:r w:rsidRPr="004574F9">
              <w:rPr>
                <w:sz w:val="16"/>
                <w:szCs w:val="16"/>
              </w:rPr>
              <w:t>due Preçi</w:t>
            </w:r>
          </w:p>
        </w:tc>
        <w:tc>
          <w:tcPr>
            <w:tcW w:w="1142" w:type="dxa"/>
          </w:tcPr>
          <w:p w:rsidR="007E3CDC" w:rsidRPr="004574F9" w:rsidRDefault="007E3CDC" w:rsidP="004574F9">
            <w:pPr>
              <w:pStyle w:val="Paragrafi"/>
              <w:ind w:firstLine="0"/>
              <w:rPr>
                <w:sz w:val="16"/>
                <w:szCs w:val="16"/>
              </w:rPr>
            </w:pPr>
            <w:r w:rsidRPr="004574F9">
              <w:rPr>
                <w:sz w:val="16"/>
                <w:szCs w:val="16"/>
              </w:rPr>
              <w:t>3/20</w:t>
            </w:r>
          </w:p>
        </w:tc>
        <w:tc>
          <w:tcPr>
            <w:tcW w:w="1327" w:type="dxa"/>
          </w:tcPr>
          <w:p w:rsidR="007E3CDC" w:rsidRPr="004574F9" w:rsidRDefault="007E3CDC" w:rsidP="004574F9">
            <w:pPr>
              <w:pStyle w:val="Paragrafi"/>
              <w:ind w:firstLine="0"/>
              <w:rPr>
                <w:sz w:val="16"/>
                <w:szCs w:val="16"/>
              </w:rPr>
            </w:pPr>
            <w:r w:rsidRPr="004574F9">
              <w:rPr>
                <w:sz w:val="16"/>
                <w:szCs w:val="16"/>
              </w:rPr>
              <w:t>Milot-Rrëshen</w:t>
            </w:r>
          </w:p>
        </w:tc>
        <w:tc>
          <w:tcPr>
            <w:tcW w:w="934" w:type="dxa"/>
          </w:tcPr>
          <w:p w:rsidR="007E3CDC" w:rsidRPr="004574F9" w:rsidRDefault="007E3CDC" w:rsidP="004574F9">
            <w:pPr>
              <w:pStyle w:val="Paragrafi"/>
              <w:ind w:firstLine="0"/>
              <w:rPr>
                <w:sz w:val="16"/>
                <w:szCs w:val="16"/>
              </w:rPr>
            </w:pPr>
            <w:r w:rsidRPr="004574F9">
              <w:rPr>
                <w:sz w:val="16"/>
                <w:szCs w:val="16"/>
              </w:rPr>
              <w:t>4155307</w:t>
            </w:r>
          </w:p>
        </w:tc>
        <w:tc>
          <w:tcPr>
            <w:tcW w:w="1985" w:type="dxa"/>
          </w:tcPr>
          <w:p w:rsidR="007E3CDC" w:rsidRPr="004574F9" w:rsidRDefault="007F449A" w:rsidP="004574F9">
            <w:pPr>
              <w:pStyle w:val="Paragrafi"/>
              <w:ind w:firstLine="0"/>
              <w:rPr>
                <w:sz w:val="16"/>
                <w:szCs w:val="16"/>
              </w:rPr>
            </w:pPr>
            <w:r w:rsidRPr="004574F9">
              <w:rPr>
                <w:sz w:val="16"/>
                <w:szCs w:val="16"/>
              </w:rPr>
              <w:t>Konfirmuar nga Z</w:t>
            </w:r>
            <w:r w:rsidR="007E3CDC" w:rsidRPr="004574F9">
              <w:rPr>
                <w:sz w:val="16"/>
                <w:szCs w:val="16"/>
              </w:rPr>
              <w:t>RPP</w:t>
            </w:r>
          </w:p>
        </w:tc>
      </w:tr>
      <w:tr w:rsidR="007E3CDC" w:rsidRPr="004574F9" w:rsidTr="004574F9">
        <w:trPr>
          <w:jc w:val="center"/>
        </w:trPr>
        <w:tc>
          <w:tcPr>
            <w:tcW w:w="468" w:type="dxa"/>
          </w:tcPr>
          <w:p w:rsidR="007E3CDC" w:rsidRPr="004574F9" w:rsidRDefault="007E3CDC" w:rsidP="004574F9">
            <w:pPr>
              <w:pStyle w:val="Paragrafi"/>
              <w:ind w:firstLine="0"/>
              <w:rPr>
                <w:sz w:val="16"/>
                <w:szCs w:val="16"/>
              </w:rPr>
            </w:pPr>
            <w:r w:rsidRPr="004574F9">
              <w:rPr>
                <w:sz w:val="16"/>
                <w:szCs w:val="16"/>
              </w:rPr>
              <w:t>6</w:t>
            </w:r>
          </w:p>
        </w:tc>
        <w:tc>
          <w:tcPr>
            <w:tcW w:w="1800" w:type="dxa"/>
          </w:tcPr>
          <w:p w:rsidR="007E3CDC" w:rsidRPr="004574F9" w:rsidRDefault="007E3CDC" w:rsidP="004574F9">
            <w:pPr>
              <w:pStyle w:val="Paragrafi"/>
              <w:ind w:firstLine="0"/>
              <w:rPr>
                <w:sz w:val="16"/>
                <w:szCs w:val="16"/>
              </w:rPr>
            </w:pPr>
            <w:r w:rsidRPr="004574F9">
              <w:rPr>
                <w:sz w:val="16"/>
                <w:szCs w:val="16"/>
              </w:rPr>
              <w:t>Shtëpi 1-kt</w:t>
            </w:r>
          </w:p>
        </w:tc>
        <w:tc>
          <w:tcPr>
            <w:tcW w:w="1896" w:type="dxa"/>
          </w:tcPr>
          <w:p w:rsidR="007E3CDC" w:rsidRPr="004574F9" w:rsidRDefault="007E3CDC" w:rsidP="004574F9">
            <w:pPr>
              <w:pStyle w:val="Paragrafi"/>
              <w:ind w:firstLine="0"/>
              <w:rPr>
                <w:sz w:val="16"/>
                <w:szCs w:val="16"/>
              </w:rPr>
            </w:pPr>
            <w:r w:rsidRPr="004574F9">
              <w:rPr>
                <w:sz w:val="16"/>
                <w:szCs w:val="16"/>
              </w:rPr>
              <w:t>Ded Shan Kola</w:t>
            </w:r>
          </w:p>
        </w:tc>
        <w:tc>
          <w:tcPr>
            <w:tcW w:w="1142" w:type="dxa"/>
          </w:tcPr>
          <w:p w:rsidR="007E3CDC" w:rsidRPr="004574F9" w:rsidRDefault="007E3CDC" w:rsidP="004574F9">
            <w:pPr>
              <w:pStyle w:val="Paragrafi"/>
              <w:ind w:firstLine="0"/>
              <w:rPr>
                <w:sz w:val="16"/>
                <w:szCs w:val="16"/>
              </w:rPr>
            </w:pPr>
            <w:r w:rsidRPr="004574F9">
              <w:rPr>
                <w:sz w:val="16"/>
                <w:szCs w:val="16"/>
              </w:rPr>
              <w:t>1/104</w:t>
            </w:r>
          </w:p>
        </w:tc>
        <w:tc>
          <w:tcPr>
            <w:tcW w:w="1327" w:type="dxa"/>
          </w:tcPr>
          <w:p w:rsidR="007E3CDC" w:rsidRPr="004574F9" w:rsidRDefault="007E3CDC" w:rsidP="004574F9">
            <w:pPr>
              <w:pStyle w:val="Paragrafi"/>
              <w:ind w:firstLine="0"/>
              <w:rPr>
                <w:sz w:val="16"/>
                <w:szCs w:val="16"/>
              </w:rPr>
            </w:pPr>
            <w:r w:rsidRPr="004574F9">
              <w:rPr>
                <w:sz w:val="16"/>
                <w:szCs w:val="16"/>
              </w:rPr>
              <w:t>Milot-Rrëshen</w:t>
            </w:r>
          </w:p>
        </w:tc>
        <w:tc>
          <w:tcPr>
            <w:tcW w:w="934" w:type="dxa"/>
          </w:tcPr>
          <w:p w:rsidR="007E3CDC" w:rsidRPr="004574F9" w:rsidRDefault="007E3CDC" w:rsidP="004574F9">
            <w:pPr>
              <w:pStyle w:val="Paragrafi"/>
              <w:ind w:firstLine="0"/>
              <w:rPr>
                <w:sz w:val="16"/>
                <w:szCs w:val="16"/>
              </w:rPr>
            </w:pPr>
            <w:r w:rsidRPr="004574F9">
              <w:rPr>
                <w:sz w:val="16"/>
                <w:szCs w:val="16"/>
              </w:rPr>
              <w:t>3215162</w:t>
            </w:r>
          </w:p>
        </w:tc>
        <w:tc>
          <w:tcPr>
            <w:tcW w:w="1985" w:type="dxa"/>
          </w:tcPr>
          <w:p w:rsidR="007E3CDC" w:rsidRPr="004574F9" w:rsidRDefault="007F449A" w:rsidP="004574F9">
            <w:pPr>
              <w:pStyle w:val="Paragrafi"/>
              <w:ind w:firstLine="0"/>
              <w:rPr>
                <w:sz w:val="16"/>
                <w:szCs w:val="16"/>
              </w:rPr>
            </w:pPr>
            <w:r w:rsidRPr="004574F9">
              <w:rPr>
                <w:sz w:val="16"/>
                <w:szCs w:val="16"/>
              </w:rPr>
              <w:t>Konfirmuar nga Z</w:t>
            </w:r>
            <w:r w:rsidR="007E3CDC" w:rsidRPr="004574F9">
              <w:rPr>
                <w:sz w:val="16"/>
                <w:szCs w:val="16"/>
              </w:rPr>
              <w:t>RPP</w:t>
            </w:r>
          </w:p>
        </w:tc>
      </w:tr>
      <w:tr w:rsidR="007E3CDC" w:rsidRPr="004574F9" w:rsidTr="004574F9">
        <w:trPr>
          <w:jc w:val="center"/>
        </w:trPr>
        <w:tc>
          <w:tcPr>
            <w:tcW w:w="468" w:type="dxa"/>
          </w:tcPr>
          <w:p w:rsidR="007E3CDC" w:rsidRPr="004574F9" w:rsidRDefault="007E3CDC" w:rsidP="004574F9">
            <w:pPr>
              <w:pStyle w:val="Paragrafi"/>
              <w:ind w:firstLine="0"/>
              <w:rPr>
                <w:sz w:val="16"/>
                <w:szCs w:val="16"/>
              </w:rPr>
            </w:pPr>
            <w:r w:rsidRPr="004574F9">
              <w:rPr>
                <w:sz w:val="16"/>
                <w:szCs w:val="16"/>
              </w:rPr>
              <w:t>7</w:t>
            </w:r>
          </w:p>
        </w:tc>
        <w:tc>
          <w:tcPr>
            <w:tcW w:w="1800" w:type="dxa"/>
          </w:tcPr>
          <w:p w:rsidR="007E3CDC" w:rsidRPr="004574F9" w:rsidRDefault="007E3CDC" w:rsidP="004574F9">
            <w:pPr>
              <w:pStyle w:val="Paragrafi"/>
              <w:ind w:firstLine="0"/>
              <w:rPr>
                <w:sz w:val="16"/>
                <w:szCs w:val="16"/>
              </w:rPr>
            </w:pPr>
            <w:r w:rsidRPr="004574F9">
              <w:rPr>
                <w:sz w:val="16"/>
                <w:szCs w:val="16"/>
              </w:rPr>
              <w:t>Magazinë</w:t>
            </w:r>
          </w:p>
        </w:tc>
        <w:tc>
          <w:tcPr>
            <w:tcW w:w="1896" w:type="dxa"/>
          </w:tcPr>
          <w:p w:rsidR="007E3CDC" w:rsidRPr="004574F9" w:rsidRDefault="007E3CDC" w:rsidP="004574F9">
            <w:pPr>
              <w:pStyle w:val="Paragrafi"/>
              <w:ind w:firstLine="0"/>
              <w:rPr>
                <w:sz w:val="16"/>
                <w:szCs w:val="16"/>
              </w:rPr>
            </w:pPr>
            <w:r w:rsidRPr="004574F9">
              <w:rPr>
                <w:sz w:val="16"/>
                <w:szCs w:val="16"/>
              </w:rPr>
              <w:t>Ismet Veseli</w:t>
            </w:r>
          </w:p>
        </w:tc>
        <w:tc>
          <w:tcPr>
            <w:tcW w:w="1142" w:type="dxa"/>
          </w:tcPr>
          <w:p w:rsidR="007E3CDC" w:rsidRPr="004574F9" w:rsidRDefault="007E3CDC" w:rsidP="004574F9">
            <w:pPr>
              <w:pStyle w:val="Paragrafi"/>
              <w:ind w:firstLine="0"/>
              <w:rPr>
                <w:sz w:val="16"/>
                <w:szCs w:val="16"/>
              </w:rPr>
            </w:pPr>
          </w:p>
        </w:tc>
        <w:tc>
          <w:tcPr>
            <w:tcW w:w="1327" w:type="dxa"/>
          </w:tcPr>
          <w:p w:rsidR="007E3CDC" w:rsidRPr="004574F9" w:rsidRDefault="007E3CDC" w:rsidP="004574F9">
            <w:pPr>
              <w:pStyle w:val="Paragrafi"/>
              <w:ind w:firstLine="0"/>
              <w:rPr>
                <w:sz w:val="16"/>
                <w:szCs w:val="16"/>
              </w:rPr>
            </w:pPr>
            <w:r w:rsidRPr="004574F9">
              <w:rPr>
                <w:sz w:val="16"/>
                <w:szCs w:val="16"/>
              </w:rPr>
              <w:t>Milot-Rrëshen</w:t>
            </w:r>
          </w:p>
        </w:tc>
        <w:tc>
          <w:tcPr>
            <w:tcW w:w="934" w:type="dxa"/>
          </w:tcPr>
          <w:p w:rsidR="007E3CDC" w:rsidRPr="004574F9" w:rsidRDefault="007E3CDC" w:rsidP="004574F9">
            <w:pPr>
              <w:pStyle w:val="Paragrafi"/>
              <w:ind w:firstLine="0"/>
              <w:rPr>
                <w:sz w:val="16"/>
                <w:szCs w:val="16"/>
              </w:rPr>
            </w:pPr>
            <w:r w:rsidRPr="004574F9">
              <w:rPr>
                <w:sz w:val="16"/>
                <w:szCs w:val="16"/>
              </w:rPr>
              <w:t>164719</w:t>
            </w:r>
          </w:p>
        </w:tc>
        <w:tc>
          <w:tcPr>
            <w:tcW w:w="1985" w:type="dxa"/>
          </w:tcPr>
          <w:p w:rsidR="007E3CDC" w:rsidRPr="004574F9" w:rsidRDefault="007E3CDC" w:rsidP="004574F9">
            <w:pPr>
              <w:pStyle w:val="Paragrafi"/>
              <w:ind w:firstLine="0"/>
              <w:rPr>
                <w:sz w:val="16"/>
                <w:szCs w:val="16"/>
              </w:rPr>
            </w:pPr>
            <w:r w:rsidRPr="004574F9">
              <w:rPr>
                <w:sz w:val="16"/>
                <w:szCs w:val="16"/>
              </w:rPr>
              <w:t>I paregjistruar</w:t>
            </w:r>
          </w:p>
        </w:tc>
      </w:tr>
      <w:tr w:rsidR="007E3CDC" w:rsidRPr="004574F9" w:rsidTr="004574F9">
        <w:trPr>
          <w:jc w:val="center"/>
        </w:trPr>
        <w:tc>
          <w:tcPr>
            <w:tcW w:w="468" w:type="dxa"/>
          </w:tcPr>
          <w:p w:rsidR="007E3CDC" w:rsidRPr="004574F9" w:rsidRDefault="007E3CDC" w:rsidP="004574F9">
            <w:pPr>
              <w:pStyle w:val="Paragrafi"/>
              <w:ind w:firstLine="0"/>
              <w:rPr>
                <w:sz w:val="16"/>
                <w:szCs w:val="16"/>
              </w:rPr>
            </w:pPr>
            <w:r w:rsidRPr="004574F9">
              <w:rPr>
                <w:sz w:val="16"/>
                <w:szCs w:val="16"/>
              </w:rPr>
              <w:t>8</w:t>
            </w:r>
          </w:p>
        </w:tc>
        <w:tc>
          <w:tcPr>
            <w:tcW w:w="1800" w:type="dxa"/>
          </w:tcPr>
          <w:p w:rsidR="007E3CDC" w:rsidRPr="004574F9" w:rsidRDefault="007E3CDC" w:rsidP="004574F9">
            <w:pPr>
              <w:pStyle w:val="Paragrafi"/>
              <w:ind w:firstLine="0"/>
              <w:rPr>
                <w:sz w:val="16"/>
                <w:szCs w:val="16"/>
              </w:rPr>
            </w:pPr>
            <w:r w:rsidRPr="004574F9">
              <w:rPr>
                <w:sz w:val="16"/>
                <w:szCs w:val="16"/>
              </w:rPr>
              <w:t>Shtëpi 1-kt</w:t>
            </w:r>
          </w:p>
        </w:tc>
        <w:tc>
          <w:tcPr>
            <w:tcW w:w="1896" w:type="dxa"/>
          </w:tcPr>
          <w:p w:rsidR="007E3CDC" w:rsidRPr="004574F9" w:rsidRDefault="007E3CDC" w:rsidP="004574F9">
            <w:pPr>
              <w:pStyle w:val="Paragrafi"/>
              <w:ind w:firstLine="0"/>
              <w:rPr>
                <w:sz w:val="16"/>
                <w:szCs w:val="16"/>
              </w:rPr>
            </w:pPr>
            <w:r w:rsidRPr="004574F9">
              <w:rPr>
                <w:sz w:val="16"/>
                <w:szCs w:val="16"/>
              </w:rPr>
              <w:t>Adem Xhafer Lika</w:t>
            </w:r>
          </w:p>
        </w:tc>
        <w:tc>
          <w:tcPr>
            <w:tcW w:w="1142" w:type="dxa"/>
          </w:tcPr>
          <w:p w:rsidR="007E3CDC" w:rsidRPr="004574F9" w:rsidRDefault="007E3CDC" w:rsidP="004574F9">
            <w:pPr>
              <w:pStyle w:val="Paragrafi"/>
              <w:ind w:firstLine="0"/>
              <w:rPr>
                <w:sz w:val="16"/>
                <w:szCs w:val="16"/>
              </w:rPr>
            </w:pPr>
            <w:r w:rsidRPr="004574F9">
              <w:rPr>
                <w:sz w:val="16"/>
                <w:szCs w:val="16"/>
              </w:rPr>
              <w:t>40/16/1</w:t>
            </w:r>
          </w:p>
        </w:tc>
        <w:tc>
          <w:tcPr>
            <w:tcW w:w="1327" w:type="dxa"/>
          </w:tcPr>
          <w:p w:rsidR="007E3CDC" w:rsidRPr="004574F9" w:rsidRDefault="007E3CDC" w:rsidP="004574F9">
            <w:pPr>
              <w:pStyle w:val="Paragrafi"/>
              <w:ind w:firstLine="0"/>
              <w:rPr>
                <w:sz w:val="16"/>
                <w:szCs w:val="16"/>
              </w:rPr>
            </w:pPr>
            <w:r w:rsidRPr="004574F9">
              <w:rPr>
                <w:sz w:val="16"/>
                <w:szCs w:val="16"/>
              </w:rPr>
              <w:t>Milot-Rrëshen</w:t>
            </w:r>
          </w:p>
        </w:tc>
        <w:tc>
          <w:tcPr>
            <w:tcW w:w="934" w:type="dxa"/>
          </w:tcPr>
          <w:p w:rsidR="007E3CDC" w:rsidRPr="004574F9" w:rsidRDefault="007E3CDC" w:rsidP="004574F9">
            <w:pPr>
              <w:pStyle w:val="Paragrafi"/>
              <w:ind w:firstLine="0"/>
              <w:rPr>
                <w:sz w:val="16"/>
                <w:szCs w:val="16"/>
              </w:rPr>
            </w:pPr>
            <w:r w:rsidRPr="004574F9">
              <w:rPr>
                <w:sz w:val="16"/>
                <w:szCs w:val="16"/>
              </w:rPr>
              <w:t>835406</w:t>
            </w:r>
          </w:p>
        </w:tc>
        <w:tc>
          <w:tcPr>
            <w:tcW w:w="1985" w:type="dxa"/>
          </w:tcPr>
          <w:p w:rsidR="007E3CDC" w:rsidRPr="004574F9" w:rsidRDefault="007F449A" w:rsidP="004574F9">
            <w:pPr>
              <w:pStyle w:val="Paragrafi"/>
              <w:ind w:firstLine="0"/>
              <w:rPr>
                <w:sz w:val="16"/>
                <w:szCs w:val="16"/>
              </w:rPr>
            </w:pPr>
            <w:r w:rsidRPr="004574F9">
              <w:rPr>
                <w:sz w:val="16"/>
                <w:szCs w:val="16"/>
              </w:rPr>
              <w:t>Konfirmuar nga Z</w:t>
            </w:r>
            <w:r w:rsidR="007E3CDC" w:rsidRPr="004574F9">
              <w:rPr>
                <w:sz w:val="16"/>
                <w:szCs w:val="16"/>
              </w:rPr>
              <w:t>RPP</w:t>
            </w:r>
          </w:p>
        </w:tc>
      </w:tr>
      <w:tr w:rsidR="007E3CDC" w:rsidRPr="004574F9" w:rsidTr="004574F9">
        <w:trPr>
          <w:jc w:val="center"/>
        </w:trPr>
        <w:tc>
          <w:tcPr>
            <w:tcW w:w="468" w:type="dxa"/>
          </w:tcPr>
          <w:p w:rsidR="007E3CDC" w:rsidRPr="004574F9" w:rsidRDefault="007E3CDC" w:rsidP="004574F9">
            <w:pPr>
              <w:pStyle w:val="Paragrafi"/>
              <w:ind w:firstLine="0"/>
              <w:rPr>
                <w:sz w:val="16"/>
                <w:szCs w:val="16"/>
              </w:rPr>
            </w:pPr>
            <w:r w:rsidRPr="004574F9">
              <w:rPr>
                <w:sz w:val="16"/>
                <w:szCs w:val="16"/>
              </w:rPr>
              <w:t>9</w:t>
            </w:r>
          </w:p>
        </w:tc>
        <w:tc>
          <w:tcPr>
            <w:tcW w:w="1800" w:type="dxa"/>
          </w:tcPr>
          <w:p w:rsidR="007E3CDC" w:rsidRPr="004574F9" w:rsidRDefault="007E3CDC" w:rsidP="004574F9">
            <w:pPr>
              <w:pStyle w:val="Paragrafi"/>
              <w:ind w:firstLine="0"/>
              <w:rPr>
                <w:sz w:val="16"/>
                <w:szCs w:val="16"/>
              </w:rPr>
            </w:pPr>
            <w:r w:rsidRPr="004574F9">
              <w:rPr>
                <w:sz w:val="16"/>
                <w:szCs w:val="16"/>
              </w:rPr>
              <w:t>Shtë</w:t>
            </w:r>
            <w:r w:rsidR="007F449A" w:rsidRPr="004574F9">
              <w:rPr>
                <w:sz w:val="16"/>
                <w:szCs w:val="16"/>
              </w:rPr>
              <w:t>pi 1-kt +m</w:t>
            </w:r>
            <w:r w:rsidRPr="004574F9">
              <w:rPr>
                <w:sz w:val="16"/>
                <w:szCs w:val="16"/>
              </w:rPr>
              <w:t>agaz</w:t>
            </w:r>
            <w:r w:rsidR="007F449A" w:rsidRPr="004574F9">
              <w:rPr>
                <w:sz w:val="16"/>
                <w:szCs w:val="16"/>
              </w:rPr>
              <w:t>inë</w:t>
            </w:r>
          </w:p>
        </w:tc>
        <w:tc>
          <w:tcPr>
            <w:tcW w:w="1896" w:type="dxa"/>
          </w:tcPr>
          <w:p w:rsidR="007E3CDC" w:rsidRPr="004574F9" w:rsidRDefault="007E3CDC" w:rsidP="004574F9">
            <w:pPr>
              <w:pStyle w:val="Paragrafi"/>
              <w:ind w:firstLine="0"/>
              <w:rPr>
                <w:sz w:val="16"/>
                <w:szCs w:val="16"/>
              </w:rPr>
            </w:pPr>
            <w:r w:rsidRPr="004574F9">
              <w:rPr>
                <w:sz w:val="16"/>
                <w:szCs w:val="16"/>
              </w:rPr>
              <w:t>Vlash Ded Gega</w:t>
            </w:r>
          </w:p>
        </w:tc>
        <w:tc>
          <w:tcPr>
            <w:tcW w:w="1142" w:type="dxa"/>
          </w:tcPr>
          <w:p w:rsidR="007E3CDC" w:rsidRPr="004574F9" w:rsidRDefault="007E3CDC" w:rsidP="004574F9">
            <w:pPr>
              <w:pStyle w:val="Paragrafi"/>
              <w:ind w:firstLine="0"/>
              <w:rPr>
                <w:sz w:val="16"/>
                <w:szCs w:val="16"/>
              </w:rPr>
            </w:pPr>
            <w:r w:rsidRPr="004574F9">
              <w:rPr>
                <w:sz w:val="16"/>
                <w:szCs w:val="16"/>
              </w:rPr>
              <w:t>1/46, 1/82</w:t>
            </w:r>
          </w:p>
        </w:tc>
        <w:tc>
          <w:tcPr>
            <w:tcW w:w="1327" w:type="dxa"/>
          </w:tcPr>
          <w:p w:rsidR="007E3CDC" w:rsidRPr="004574F9" w:rsidRDefault="007E3CDC" w:rsidP="004574F9">
            <w:pPr>
              <w:pStyle w:val="Paragrafi"/>
              <w:ind w:firstLine="0"/>
              <w:rPr>
                <w:sz w:val="16"/>
                <w:szCs w:val="16"/>
              </w:rPr>
            </w:pPr>
            <w:r w:rsidRPr="004574F9">
              <w:rPr>
                <w:sz w:val="16"/>
                <w:szCs w:val="16"/>
              </w:rPr>
              <w:t>Milot-Rrëshen</w:t>
            </w:r>
          </w:p>
        </w:tc>
        <w:tc>
          <w:tcPr>
            <w:tcW w:w="934" w:type="dxa"/>
          </w:tcPr>
          <w:p w:rsidR="007E3CDC" w:rsidRPr="004574F9" w:rsidRDefault="007E3CDC" w:rsidP="004574F9">
            <w:pPr>
              <w:pStyle w:val="Paragrafi"/>
              <w:ind w:firstLine="0"/>
              <w:rPr>
                <w:sz w:val="16"/>
                <w:szCs w:val="16"/>
              </w:rPr>
            </w:pPr>
            <w:r w:rsidRPr="004574F9">
              <w:rPr>
                <w:sz w:val="16"/>
                <w:szCs w:val="16"/>
              </w:rPr>
              <w:t>6909857</w:t>
            </w:r>
          </w:p>
        </w:tc>
        <w:tc>
          <w:tcPr>
            <w:tcW w:w="1985" w:type="dxa"/>
          </w:tcPr>
          <w:p w:rsidR="007E3CDC" w:rsidRPr="004574F9" w:rsidRDefault="007E3CDC" w:rsidP="004574F9">
            <w:pPr>
              <w:pStyle w:val="Paragrafi"/>
              <w:ind w:firstLine="0"/>
              <w:rPr>
                <w:sz w:val="16"/>
                <w:szCs w:val="16"/>
              </w:rPr>
            </w:pPr>
            <w:r w:rsidRPr="004574F9">
              <w:rPr>
                <w:sz w:val="16"/>
                <w:szCs w:val="16"/>
              </w:rPr>
              <w:t>K</w:t>
            </w:r>
            <w:r w:rsidR="007F449A" w:rsidRPr="004574F9">
              <w:rPr>
                <w:sz w:val="16"/>
                <w:szCs w:val="16"/>
              </w:rPr>
              <w:t>onfirmuar nga Z</w:t>
            </w:r>
            <w:r w:rsidRPr="004574F9">
              <w:rPr>
                <w:sz w:val="16"/>
                <w:szCs w:val="16"/>
              </w:rPr>
              <w:t>RPP</w:t>
            </w:r>
          </w:p>
        </w:tc>
      </w:tr>
      <w:tr w:rsidR="007E3CDC" w:rsidRPr="004574F9" w:rsidTr="004574F9">
        <w:trPr>
          <w:jc w:val="center"/>
        </w:trPr>
        <w:tc>
          <w:tcPr>
            <w:tcW w:w="468" w:type="dxa"/>
          </w:tcPr>
          <w:p w:rsidR="007E3CDC" w:rsidRPr="004574F9" w:rsidRDefault="007E3CDC" w:rsidP="004574F9">
            <w:pPr>
              <w:pStyle w:val="Paragrafi"/>
              <w:ind w:firstLine="0"/>
              <w:rPr>
                <w:sz w:val="16"/>
                <w:szCs w:val="16"/>
              </w:rPr>
            </w:pPr>
            <w:r w:rsidRPr="004574F9">
              <w:rPr>
                <w:sz w:val="16"/>
                <w:szCs w:val="16"/>
              </w:rPr>
              <w:t>10</w:t>
            </w:r>
          </w:p>
        </w:tc>
        <w:tc>
          <w:tcPr>
            <w:tcW w:w="1800" w:type="dxa"/>
          </w:tcPr>
          <w:p w:rsidR="007E3CDC" w:rsidRPr="004574F9" w:rsidRDefault="007E3CDC" w:rsidP="004574F9">
            <w:pPr>
              <w:pStyle w:val="Paragrafi"/>
              <w:ind w:firstLine="0"/>
              <w:rPr>
                <w:sz w:val="16"/>
                <w:szCs w:val="16"/>
              </w:rPr>
            </w:pPr>
            <w:r w:rsidRPr="004574F9">
              <w:rPr>
                <w:sz w:val="16"/>
                <w:szCs w:val="16"/>
              </w:rPr>
              <w:t>Bar-bufe</w:t>
            </w:r>
          </w:p>
        </w:tc>
        <w:tc>
          <w:tcPr>
            <w:tcW w:w="1896" w:type="dxa"/>
          </w:tcPr>
          <w:p w:rsidR="007E3CDC" w:rsidRPr="004574F9" w:rsidRDefault="007E3CDC" w:rsidP="004574F9">
            <w:pPr>
              <w:pStyle w:val="Paragrafi"/>
              <w:ind w:firstLine="0"/>
              <w:rPr>
                <w:sz w:val="16"/>
                <w:szCs w:val="16"/>
              </w:rPr>
            </w:pPr>
            <w:r w:rsidRPr="004574F9">
              <w:rPr>
                <w:sz w:val="16"/>
                <w:szCs w:val="16"/>
              </w:rPr>
              <w:t>Ndue Kol Zambaku</w:t>
            </w:r>
          </w:p>
        </w:tc>
        <w:tc>
          <w:tcPr>
            <w:tcW w:w="1142" w:type="dxa"/>
          </w:tcPr>
          <w:p w:rsidR="007E3CDC" w:rsidRPr="004574F9" w:rsidRDefault="007E3CDC" w:rsidP="004574F9">
            <w:pPr>
              <w:pStyle w:val="Paragrafi"/>
              <w:ind w:firstLine="0"/>
              <w:rPr>
                <w:sz w:val="16"/>
                <w:szCs w:val="16"/>
              </w:rPr>
            </w:pPr>
          </w:p>
        </w:tc>
        <w:tc>
          <w:tcPr>
            <w:tcW w:w="1327" w:type="dxa"/>
          </w:tcPr>
          <w:p w:rsidR="007E3CDC" w:rsidRPr="004574F9" w:rsidRDefault="007E3CDC" w:rsidP="004574F9">
            <w:pPr>
              <w:pStyle w:val="Paragrafi"/>
              <w:ind w:firstLine="0"/>
              <w:rPr>
                <w:sz w:val="16"/>
                <w:szCs w:val="16"/>
              </w:rPr>
            </w:pPr>
            <w:r w:rsidRPr="004574F9">
              <w:rPr>
                <w:sz w:val="16"/>
                <w:szCs w:val="16"/>
              </w:rPr>
              <w:t>Milot-Rrëshen</w:t>
            </w:r>
          </w:p>
        </w:tc>
        <w:tc>
          <w:tcPr>
            <w:tcW w:w="934" w:type="dxa"/>
          </w:tcPr>
          <w:p w:rsidR="007E3CDC" w:rsidRPr="004574F9" w:rsidRDefault="007E3CDC" w:rsidP="004574F9">
            <w:pPr>
              <w:pStyle w:val="Paragrafi"/>
              <w:ind w:firstLine="0"/>
              <w:rPr>
                <w:sz w:val="16"/>
                <w:szCs w:val="16"/>
              </w:rPr>
            </w:pPr>
            <w:r w:rsidRPr="004574F9">
              <w:rPr>
                <w:sz w:val="16"/>
                <w:szCs w:val="16"/>
              </w:rPr>
              <w:t>731565</w:t>
            </w:r>
          </w:p>
        </w:tc>
        <w:tc>
          <w:tcPr>
            <w:tcW w:w="1985" w:type="dxa"/>
          </w:tcPr>
          <w:p w:rsidR="007E3CDC" w:rsidRPr="004574F9" w:rsidRDefault="007E3CDC" w:rsidP="004574F9">
            <w:pPr>
              <w:pStyle w:val="Paragrafi"/>
              <w:ind w:firstLine="0"/>
              <w:rPr>
                <w:sz w:val="16"/>
                <w:szCs w:val="16"/>
              </w:rPr>
            </w:pPr>
            <w:r w:rsidRPr="004574F9">
              <w:rPr>
                <w:sz w:val="16"/>
                <w:szCs w:val="16"/>
              </w:rPr>
              <w:t>I pakonfirmuar</w:t>
            </w:r>
          </w:p>
        </w:tc>
      </w:tr>
      <w:tr w:rsidR="007E3CDC" w:rsidRPr="004574F9" w:rsidTr="004574F9">
        <w:trPr>
          <w:jc w:val="center"/>
        </w:trPr>
        <w:tc>
          <w:tcPr>
            <w:tcW w:w="468" w:type="dxa"/>
          </w:tcPr>
          <w:p w:rsidR="007E3CDC" w:rsidRPr="004574F9" w:rsidRDefault="007E3CDC" w:rsidP="004574F9">
            <w:pPr>
              <w:pStyle w:val="Paragrafi"/>
              <w:ind w:firstLine="0"/>
              <w:rPr>
                <w:sz w:val="16"/>
                <w:szCs w:val="16"/>
              </w:rPr>
            </w:pPr>
            <w:r w:rsidRPr="004574F9">
              <w:rPr>
                <w:sz w:val="16"/>
                <w:szCs w:val="16"/>
              </w:rPr>
              <w:t>11</w:t>
            </w:r>
          </w:p>
        </w:tc>
        <w:tc>
          <w:tcPr>
            <w:tcW w:w="1800" w:type="dxa"/>
          </w:tcPr>
          <w:p w:rsidR="007E3CDC" w:rsidRPr="004574F9" w:rsidRDefault="007E3CDC" w:rsidP="004574F9">
            <w:pPr>
              <w:pStyle w:val="Paragrafi"/>
              <w:ind w:firstLine="0"/>
              <w:rPr>
                <w:sz w:val="16"/>
                <w:szCs w:val="16"/>
              </w:rPr>
            </w:pPr>
            <w:r w:rsidRPr="004574F9">
              <w:rPr>
                <w:sz w:val="16"/>
                <w:szCs w:val="16"/>
              </w:rPr>
              <w:t>Shtëpi 1-kt</w:t>
            </w:r>
          </w:p>
        </w:tc>
        <w:tc>
          <w:tcPr>
            <w:tcW w:w="1896" w:type="dxa"/>
          </w:tcPr>
          <w:p w:rsidR="007E3CDC" w:rsidRPr="004574F9" w:rsidRDefault="007E3CDC" w:rsidP="004574F9">
            <w:pPr>
              <w:pStyle w:val="Paragrafi"/>
              <w:ind w:firstLine="0"/>
              <w:rPr>
                <w:sz w:val="16"/>
                <w:szCs w:val="16"/>
              </w:rPr>
            </w:pPr>
            <w:r w:rsidRPr="004574F9">
              <w:rPr>
                <w:sz w:val="16"/>
                <w:szCs w:val="16"/>
              </w:rPr>
              <w:t>Lek Nikoll Fusha</w:t>
            </w:r>
          </w:p>
        </w:tc>
        <w:tc>
          <w:tcPr>
            <w:tcW w:w="1142" w:type="dxa"/>
          </w:tcPr>
          <w:p w:rsidR="007E3CDC" w:rsidRPr="004574F9" w:rsidRDefault="007E3CDC" w:rsidP="004574F9">
            <w:pPr>
              <w:pStyle w:val="Paragrafi"/>
              <w:ind w:firstLine="0"/>
              <w:rPr>
                <w:sz w:val="16"/>
                <w:szCs w:val="16"/>
              </w:rPr>
            </w:pPr>
          </w:p>
        </w:tc>
        <w:tc>
          <w:tcPr>
            <w:tcW w:w="1327" w:type="dxa"/>
          </w:tcPr>
          <w:p w:rsidR="007E3CDC" w:rsidRPr="004574F9" w:rsidRDefault="007E3CDC" w:rsidP="004574F9">
            <w:pPr>
              <w:pStyle w:val="Paragrafi"/>
              <w:ind w:firstLine="0"/>
              <w:rPr>
                <w:sz w:val="16"/>
                <w:szCs w:val="16"/>
              </w:rPr>
            </w:pPr>
            <w:r w:rsidRPr="004574F9">
              <w:rPr>
                <w:sz w:val="16"/>
                <w:szCs w:val="16"/>
              </w:rPr>
              <w:t>Milot-Rrëshen</w:t>
            </w:r>
          </w:p>
        </w:tc>
        <w:tc>
          <w:tcPr>
            <w:tcW w:w="934" w:type="dxa"/>
          </w:tcPr>
          <w:p w:rsidR="007E3CDC" w:rsidRPr="004574F9" w:rsidRDefault="007E3CDC" w:rsidP="004574F9">
            <w:pPr>
              <w:pStyle w:val="Paragrafi"/>
              <w:ind w:firstLine="0"/>
              <w:rPr>
                <w:sz w:val="16"/>
                <w:szCs w:val="16"/>
              </w:rPr>
            </w:pPr>
            <w:r w:rsidRPr="004574F9">
              <w:rPr>
                <w:sz w:val="16"/>
                <w:szCs w:val="16"/>
              </w:rPr>
              <w:t>381141</w:t>
            </w:r>
          </w:p>
        </w:tc>
        <w:tc>
          <w:tcPr>
            <w:tcW w:w="1985" w:type="dxa"/>
          </w:tcPr>
          <w:p w:rsidR="007E3CDC" w:rsidRPr="004574F9" w:rsidRDefault="007E3CDC" w:rsidP="004574F9">
            <w:pPr>
              <w:pStyle w:val="Paragrafi"/>
              <w:ind w:firstLine="0"/>
              <w:jc w:val="left"/>
              <w:rPr>
                <w:sz w:val="16"/>
                <w:szCs w:val="16"/>
              </w:rPr>
            </w:pPr>
            <w:r w:rsidRPr="004574F9">
              <w:rPr>
                <w:sz w:val="16"/>
                <w:szCs w:val="16"/>
              </w:rPr>
              <w:t>I pakonfirmuar për objekt</w:t>
            </w:r>
          </w:p>
        </w:tc>
      </w:tr>
      <w:tr w:rsidR="007E3CDC" w:rsidRPr="004574F9" w:rsidTr="004574F9">
        <w:trPr>
          <w:jc w:val="center"/>
        </w:trPr>
        <w:tc>
          <w:tcPr>
            <w:tcW w:w="468" w:type="dxa"/>
          </w:tcPr>
          <w:p w:rsidR="007E3CDC" w:rsidRPr="004574F9" w:rsidRDefault="007E3CDC" w:rsidP="004574F9">
            <w:pPr>
              <w:pStyle w:val="Paragrafi"/>
              <w:ind w:firstLine="0"/>
              <w:rPr>
                <w:sz w:val="16"/>
                <w:szCs w:val="16"/>
              </w:rPr>
            </w:pPr>
          </w:p>
        </w:tc>
        <w:tc>
          <w:tcPr>
            <w:tcW w:w="1800" w:type="dxa"/>
          </w:tcPr>
          <w:p w:rsidR="007E3CDC" w:rsidRPr="004574F9" w:rsidRDefault="007E3CDC" w:rsidP="004574F9">
            <w:pPr>
              <w:pStyle w:val="Paragrafi"/>
              <w:ind w:firstLine="0"/>
              <w:rPr>
                <w:sz w:val="16"/>
                <w:szCs w:val="16"/>
              </w:rPr>
            </w:pPr>
          </w:p>
        </w:tc>
        <w:tc>
          <w:tcPr>
            <w:tcW w:w="1896" w:type="dxa"/>
          </w:tcPr>
          <w:p w:rsidR="007E3CDC" w:rsidRPr="004574F9" w:rsidRDefault="007E3CDC" w:rsidP="004574F9">
            <w:pPr>
              <w:pStyle w:val="Paragrafi"/>
              <w:ind w:firstLine="0"/>
              <w:rPr>
                <w:sz w:val="16"/>
                <w:szCs w:val="16"/>
              </w:rPr>
            </w:pPr>
            <w:r w:rsidRPr="004574F9">
              <w:rPr>
                <w:sz w:val="16"/>
                <w:szCs w:val="16"/>
              </w:rPr>
              <w:t>TOTALI</w:t>
            </w:r>
          </w:p>
        </w:tc>
        <w:tc>
          <w:tcPr>
            <w:tcW w:w="1142" w:type="dxa"/>
          </w:tcPr>
          <w:p w:rsidR="007E3CDC" w:rsidRPr="004574F9" w:rsidRDefault="007E3CDC" w:rsidP="004574F9">
            <w:pPr>
              <w:pStyle w:val="Paragrafi"/>
              <w:ind w:firstLine="0"/>
              <w:rPr>
                <w:sz w:val="16"/>
                <w:szCs w:val="16"/>
              </w:rPr>
            </w:pPr>
          </w:p>
        </w:tc>
        <w:tc>
          <w:tcPr>
            <w:tcW w:w="1327" w:type="dxa"/>
          </w:tcPr>
          <w:p w:rsidR="007E3CDC" w:rsidRPr="004574F9" w:rsidRDefault="007E3CDC" w:rsidP="004574F9">
            <w:pPr>
              <w:pStyle w:val="Paragrafi"/>
              <w:ind w:firstLine="0"/>
              <w:rPr>
                <w:sz w:val="16"/>
                <w:szCs w:val="16"/>
              </w:rPr>
            </w:pPr>
          </w:p>
        </w:tc>
        <w:tc>
          <w:tcPr>
            <w:tcW w:w="934" w:type="dxa"/>
          </w:tcPr>
          <w:p w:rsidR="007E3CDC" w:rsidRPr="004574F9" w:rsidRDefault="007E3CDC" w:rsidP="004574F9">
            <w:pPr>
              <w:pStyle w:val="Paragrafi"/>
              <w:ind w:firstLine="0"/>
              <w:rPr>
                <w:sz w:val="16"/>
                <w:szCs w:val="16"/>
              </w:rPr>
            </w:pPr>
            <w:r w:rsidRPr="004574F9">
              <w:rPr>
                <w:sz w:val="16"/>
                <w:szCs w:val="16"/>
              </w:rPr>
              <w:t>22382697</w:t>
            </w:r>
          </w:p>
        </w:tc>
        <w:tc>
          <w:tcPr>
            <w:tcW w:w="1985" w:type="dxa"/>
          </w:tcPr>
          <w:p w:rsidR="007E3CDC" w:rsidRPr="004574F9" w:rsidRDefault="007E3CDC" w:rsidP="004574F9">
            <w:pPr>
              <w:pStyle w:val="Paragrafi"/>
              <w:ind w:firstLine="0"/>
              <w:rPr>
                <w:sz w:val="16"/>
                <w:szCs w:val="16"/>
              </w:rPr>
            </w:pPr>
          </w:p>
        </w:tc>
      </w:tr>
    </w:tbl>
    <w:p w:rsidR="00D435CF" w:rsidRDefault="00D435CF" w:rsidP="00D01849">
      <w:pPr>
        <w:pStyle w:val="Akti"/>
        <w:keepNext w:val="0"/>
        <w:rPr>
          <w:lang w:eastAsia="en-GB"/>
        </w:rPr>
      </w:pPr>
    </w:p>
    <w:p w:rsidR="007F449A" w:rsidRDefault="007F449A" w:rsidP="00D01849">
      <w:pPr>
        <w:pStyle w:val="Akti"/>
        <w:keepNext w:val="0"/>
        <w:rPr>
          <w:lang w:eastAsia="en-GB"/>
        </w:rPr>
      </w:pPr>
      <w:r>
        <w:rPr>
          <w:lang w:eastAsia="en-GB"/>
        </w:rPr>
        <w:t>KërkesË</w:t>
      </w:r>
    </w:p>
    <w:p w:rsidR="007F449A" w:rsidRDefault="007F449A" w:rsidP="00D01849">
      <w:pPr>
        <w:pStyle w:val="Akti"/>
        <w:keepNext w:val="0"/>
        <w:rPr>
          <w:lang w:eastAsia="en-GB"/>
        </w:rPr>
      </w:pPr>
    </w:p>
    <w:p w:rsidR="007E3CDC" w:rsidRPr="00E92802" w:rsidRDefault="007E3CDC" w:rsidP="00D01849">
      <w:pPr>
        <w:pStyle w:val="Akti"/>
        <w:keepNext w:val="0"/>
        <w:rPr>
          <w:lang w:eastAsia="en-GB"/>
        </w:rPr>
      </w:pPr>
      <w:r w:rsidRPr="00E92802">
        <w:rPr>
          <w:lang w:eastAsia="en-GB"/>
        </w:rPr>
        <w:t>P</w:t>
      </w:r>
      <w:r>
        <w:rPr>
          <w:lang w:eastAsia="en-GB"/>
        </w:rPr>
        <w:t>Ë</w:t>
      </w:r>
      <w:r w:rsidRPr="00E92802">
        <w:rPr>
          <w:lang w:eastAsia="en-GB"/>
        </w:rPr>
        <w:t>R SHPRON</w:t>
      </w:r>
      <w:r>
        <w:rPr>
          <w:lang w:eastAsia="en-GB"/>
        </w:rPr>
        <w:t>Ë</w:t>
      </w:r>
      <w:r w:rsidRPr="00E92802">
        <w:rPr>
          <w:lang w:eastAsia="en-GB"/>
        </w:rPr>
        <w:t>SIM PUBLIK</w:t>
      </w:r>
    </w:p>
    <w:p w:rsidR="007E3CDC" w:rsidRPr="00E92802" w:rsidRDefault="007E3CDC" w:rsidP="00D01849">
      <w:pPr>
        <w:pStyle w:val="Paragrafi"/>
        <w:rPr>
          <w:lang w:val="en-GB" w:eastAsia="en-GB"/>
        </w:rPr>
      </w:pPr>
    </w:p>
    <w:p w:rsidR="0004272A" w:rsidRDefault="007E3CDC" w:rsidP="00D01849">
      <w:pPr>
        <w:pStyle w:val="Paragrafi"/>
        <w:rPr>
          <w:lang w:val="en-GB" w:eastAsia="en-GB"/>
        </w:rPr>
      </w:pPr>
      <w:r w:rsidRPr="00E92802">
        <w:rPr>
          <w:lang w:val="en-GB" w:eastAsia="en-GB"/>
        </w:rPr>
        <w:t>Ministria e Financave shpall k</w:t>
      </w:r>
      <w:r>
        <w:rPr>
          <w:lang w:val="en-GB" w:eastAsia="en-GB"/>
        </w:rPr>
        <w:t>ë</w:t>
      </w:r>
      <w:r w:rsidRPr="00E92802">
        <w:rPr>
          <w:lang w:val="en-GB" w:eastAsia="en-GB"/>
        </w:rPr>
        <w:t>rkes</w:t>
      </w:r>
      <w:r>
        <w:rPr>
          <w:lang w:val="en-GB" w:eastAsia="en-GB"/>
        </w:rPr>
        <w:t>ë</w:t>
      </w:r>
      <w:r w:rsidRPr="00E92802">
        <w:rPr>
          <w:lang w:val="en-GB" w:eastAsia="en-GB"/>
        </w:rPr>
        <w:t>n p</w:t>
      </w:r>
      <w:r>
        <w:rPr>
          <w:lang w:val="en-GB" w:eastAsia="en-GB"/>
        </w:rPr>
        <w:t>ë</w:t>
      </w:r>
      <w:r w:rsidRPr="00E92802">
        <w:rPr>
          <w:lang w:val="en-GB" w:eastAsia="en-GB"/>
        </w:rPr>
        <w:t>r shpron</w:t>
      </w:r>
      <w:r>
        <w:rPr>
          <w:lang w:val="en-GB" w:eastAsia="en-GB"/>
        </w:rPr>
        <w:t>ë</w:t>
      </w:r>
      <w:r w:rsidRPr="00E92802">
        <w:rPr>
          <w:lang w:val="en-GB" w:eastAsia="en-GB"/>
        </w:rPr>
        <w:t>sim</w:t>
      </w:r>
      <w:r w:rsidR="007F449A">
        <w:rPr>
          <w:lang w:val="en-GB" w:eastAsia="en-GB"/>
        </w:rPr>
        <w:t>,</w:t>
      </w:r>
      <w:r w:rsidRPr="00E92802">
        <w:rPr>
          <w:lang w:val="en-GB" w:eastAsia="en-GB"/>
        </w:rPr>
        <w:t xml:space="preserve"> p</w:t>
      </w:r>
      <w:r>
        <w:rPr>
          <w:lang w:val="en-GB" w:eastAsia="en-GB"/>
        </w:rPr>
        <w:t>ë</w:t>
      </w:r>
      <w:r w:rsidRPr="00E92802">
        <w:rPr>
          <w:lang w:val="en-GB" w:eastAsia="en-GB"/>
        </w:rPr>
        <w:t>r interes publik</w:t>
      </w:r>
      <w:r w:rsidR="007F449A">
        <w:rPr>
          <w:lang w:val="en-GB" w:eastAsia="en-GB"/>
        </w:rPr>
        <w:t>,</w:t>
      </w:r>
      <w:r w:rsidRPr="00E92802">
        <w:rPr>
          <w:lang w:val="en-GB" w:eastAsia="en-GB"/>
        </w:rPr>
        <w:t xml:space="preserve"> t</w:t>
      </w:r>
      <w:r>
        <w:rPr>
          <w:lang w:val="en-GB" w:eastAsia="en-GB"/>
        </w:rPr>
        <w:t>ë</w:t>
      </w:r>
      <w:r w:rsidRPr="00E92802">
        <w:rPr>
          <w:lang w:val="en-GB" w:eastAsia="en-GB"/>
        </w:rPr>
        <w:t xml:space="preserve"> pasurive t</w:t>
      </w:r>
      <w:r>
        <w:rPr>
          <w:lang w:val="en-GB" w:eastAsia="en-GB"/>
        </w:rPr>
        <w:t>ë</w:t>
      </w:r>
      <w:r w:rsidRPr="00E92802">
        <w:rPr>
          <w:lang w:val="en-GB" w:eastAsia="en-GB"/>
        </w:rPr>
        <w:t xml:space="preserve"> paluajtshme</w:t>
      </w:r>
      <w:r w:rsidR="007F449A">
        <w:rPr>
          <w:lang w:val="en-GB" w:eastAsia="en-GB"/>
        </w:rPr>
        <w:t>,</w:t>
      </w:r>
      <w:r w:rsidRPr="00E92802">
        <w:rPr>
          <w:lang w:val="en-GB" w:eastAsia="en-GB"/>
        </w:rPr>
        <w:t xml:space="preserve"> pron</w:t>
      </w:r>
      <w:r>
        <w:rPr>
          <w:lang w:val="en-GB" w:eastAsia="en-GB"/>
        </w:rPr>
        <w:t>ë</w:t>
      </w:r>
      <w:r w:rsidRPr="00E92802">
        <w:rPr>
          <w:lang w:val="en-GB" w:eastAsia="en-GB"/>
        </w:rPr>
        <w:t xml:space="preserve"> private</w:t>
      </w:r>
      <w:r w:rsidR="007F449A">
        <w:rPr>
          <w:lang w:val="en-GB" w:eastAsia="en-GB"/>
        </w:rPr>
        <w:t>,</w:t>
      </w:r>
      <w:r w:rsidRPr="00E92802">
        <w:rPr>
          <w:lang w:val="en-GB" w:eastAsia="en-GB"/>
        </w:rPr>
        <w:t xml:space="preserve"> t</w:t>
      </w:r>
      <w:r>
        <w:rPr>
          <w:lang w:val="en-GB" w:eastAsia="en-GB"/>
        </w:rPr>
        <w:t>ë</w:t>
      </w:r>
      <w:r w:rsidRPr="00E92802">
        <w:rPr>
          <w:lang w:val="en-GB" w:eastAsia="en-GB"/>
        </w:rPr>
        <w:t xml:space="preserve"> prekura nga nd</w:t>
      </w:r>
      <w:r>
        <w:rPr>
          <w:lang w:val="en-GB" w:eastAsia="en-GB"/>
        </w:rPr>
        <w:t>ë</w:t>
      </w:r>
      <w:r w:rsidR="007F449A">
        <w:rPr>
          <w:lang w:val="en-GB" w:eastAsia="en-GB"/>
        </w:rPr>
        <w:t>rtimi i p</w:t>
      </w:r>
      <w:r w:rsidRPr="00E92802">
        <w:rPr>
          <w:lang w:val="en-GB" w:eastAsia="en-GB"/>
        </w:rPr>
        <w:t>ik</w:t>
      </w:r>
      <w:r>
        <w:rPr>
          <w:lang w:val="en-GB" w:eastAsia="en-GB"/>
        </w:rPr>
        <w:t>ë</w:t>
      </w:r>
      <w:r w:rsidRPr="00E92802">
        <w:rPr>
          <w:lang w:val="en-GB" w:eastAsia="en-GB"/>
        </w:rPr>
        <w:t>s s</w:t>
      </w:r>
      <w:r>
        <w:rPr>
          <w:lang w:val="en-GB" w:eastAsia="en-GB"/>
        </w:rPr>
        <w:t>ë</w:t>
      </w:r>
      <w:r w:rsidR="007F449A">
        <w:rPr>
          <w:lang w:val="en-GB" w:eastAsia="en-GB"/>
        </w:rPr>
        <w:t xml:space="preserve"> k</w:t>
      </w:r>
      <w:r w:rsidRPr="00E92802">
        <w:rPr>
          <w:lang w:val="en-GB" w:eastAsia="en-GB"/>
        </w:rPr>
        <w:t>alimit Bllat</w:t>
      </w:r>
      <w:r>
        <w:rPr>
          <w:lang w:val="en-GB" w:eastAsia="en-GB"/>
        </w:rPr>
        <w:t>ë</w:t>
      </w:r>
      <w:r w:rsidRPr="00E92802">
        <w:rPr>
          <w:lang w:val="en-GB" w:eastAsia="en-GB"/>
        </w:rPr>
        <w:t xml:space="preserve">. </w:t>
      </w:r>
    </w:p>
    <w:p w:rsidR="007E3CDC" w:rsidRPr="00E92802" w:rsidRDefault="007E3CDC" w:rsidP="00D01849">
      <w:pPr>
        <w:pStyle w:val="Paragrafi"/>
        <w:rPr>
          <w:lang w:val="en-GB" w:eastAsia="en-GB"/>
        </w:rPr>
      </w:pPr>
      <w:r w:rsidRPr="00E92802">
        <w:rPr>
          <w:lang w:val="en-GB" w:eastAsia="en-GB"/>
        </w:rPr>
        <w:t>Subjekti k</w:t>
      </w:r>
      <w:r>
        <w:rPr>
          <w:lang w:val="en-GB" w:eastAsia="en-GB"/>
        </w:rPr>
        <w:t>ë</w:t>
      </w:r>
      <w:r w:rsidRPr="00E92802">
        <w:rPr>
          <w:lang w:val="en-GB" w:eastAsia="en-GB"/>
        </w:rPr>
        <w:t>rkues i k</w:t>
      </w:r>
      <w:r>
        <w:rPr>
          <w:lang w:val="en-GB" w:eastAsia="en-GB"/>
        </w:rPr>
        <w:t>ë</w:t>
      </w:r>
      <w:r w:rsidRPr="00E92802">
        <w:rPr>
          <w:lang w:val="en-GB" w:eastAsia="en-GB"/>
        </w:rPr>
        <w:t xml:space="preserve">tij objekti </w:t>
      </w:r>
      <w:r>
        <w:rPr>
          <w:lang w:val="en-GB" w:eastAsia="en-GB"/>
        </w:rPr>
        <w:t>ë</w:t>
      </w:r>
      <w:r w:rsidRPr="00E92802">
        <w:rPr>
          <w:lang w:val="en-GB" w:eastAsia="en-GB"/>
        </w:rPr>
        <w:t>sht</w:t>
      </w:r>
      <w:r>
        <w:rPr>
          <w:lang w:val="en-GB" w:eastAsia="en-GB"/>
        </w:rPr>
        <w:t>ë</w:t>
      </w:r>
      <w:r w:rsidRPr="00E92802">
        <w:rPr>
          <w:lang w:val="en-GB" w:eastAsia="en-GB"/>
        </w:rPr>
        <w:t xml:space="preserve"> Ministria e Financave. </w:t>
      </w:r>
    </w:p>
    <w:p w:rsidR="007F449A" w:rsidRDefault="007E3CDC" w:rsidP="00D01849">
      <w:pPr>
        <w:pStyle w:val="Paragrafi"/>
        <w:rPr>
          <w:lang w:val="en-GB" w:eastAsia="en-GB"/>
        </w:rPr>
      </w:pPr>
      <w:r w:rsidRPr="00E92802">
        <w:rPr>
          <w:lang w:val="en-GB" w:eastAsia="en-GB"/>
        </w:rPr>
        <w:t>Me an</w:t>
      </w:r>
      <w:r>
        <w:rPr>
          <w:lang w:val="en-GB" w:eastAsia="en-GB"/>
        </w:rPr>
        <w:t>ë</w:t>
      </w:r>
      <w:r w:rsidRPr="00E92802">
        <w:rPr>
          <w:lang w:val="en-GB" w:eastAsia="en-GB"/>
        </w:rPr>
        <w:t xml:space="preserve"> t</w:t>
      </w:r>
      <w:r>
        <w:rPr>
          <w:lang w:val="en-GB" w:eastAsia="en-GB"/>
        </w:rPr>
        <w:t>ë</w:t>
      </w:r>
      <w:r w:rsidRPr="00E92802">
        <w:rPr>
          <w:lang w:val="en-GB" w:eastAsia="en-GB"/>
        </w:rPr>
        <w:t xml:space="preserve"> k</w:t>
      </w:r>
      <w:r>
        <w:rPr>
          <w:lang w:val="en-GB" w:eastAsia="en-GB"/>
        </w:rPr>
        <w:t>ë</w:t>
      </w:r>
      <w:r w:rsidRPr="00E92802">
        <w:rPr>
          <w:lang w:val="en-GB" w:eastAsia="en-GB"/>
        </w:rPr>
        <w:t>tij publikimi n</w:t>
      </w:r>
      <w:r>
        <w:rPr>
          <w:lang w:val="en-GB" w:eastAsia="en-GB"/>
        </w:rPr>
        <w:t>ë</w:t>
      </w:r>
      <w:r w:rsidRPr="00E92802">
        <w:rPr>
          <w:lang w:val="en-GB" w:eastAsia="en-GB"/>
        </w:rPr>
        <w:t xml:space="preserve"> shtyp k</w:t>
      </w:r>
      <w:r>
        <w:rPr>
          <w:lang w:val="en-GB" w:eastAsia="en-GB"/>
        </w:rPr>
        <w:t>ë</w:t>
      </w:r>
      <w:r w:rsidRPr="00E92802">
        <w:rPr>
          <w:lang w:val="en-GB" w:eastAsia="en-GB"/>
        </w:rPr>
        <w:t>rkojm</w:t>
      </w:r>
      <w:r>
        <w:rPr>
          <w:lang w:val="en-GB" w:eastAsia="en-GB"/>
        </w:rPr>
        <w:t>ë</w:t>
      </w:r>
      <w:r w:rsidRPr="00E92802">
        <w:rPr>
          <w:lang w:val="en-GB" w:eastAsia="en-GB"/>
        </w:rPr>
        <w:t xml:space="preserve"> t</w:t>
      </w:r>
      <w:r>
        <w:rPr>
          <w:lang w:val="en-GB" w:eastAsia="en-GB"/>
        </w:rPr>
        <w:t>ë</w:t>
      </w:r>
      <w:r w:rsidRPr="00E92802">
        <w:rPr>
          <w:lang w:val="en-GB" w:eastAsia="en-GB"/>
        </w:rPr>
        <w:t xml:space="preserve"> vem</w:t>
      </w:r>
      <w:r>
        <w:rPr>
          <w:lang w:val="en-GB" w:eastAsia="en-GB"/>
        </w:rPr>
        <w:t>ë</w:t>
      </w:r>
      <w:r w:rsidRPr="00E92802">
        <w:rPr>
          <w:lang w:val="en-GB" w:eastAsia="en-GB"/>
        </w:rPr>
        <w:t xml:space="preserve"> n</w:t>
      </w:r>
      <w:r>
        <w:rPr>
          <w:lang w:val="en-GB" w:eastAsia="en-GB"/>
        </w:rPr>
        <w:t>ë</w:t>
      </w:r>
      <w:r w:rsidRPr="00E92802">
        <w:rPr>
          <w:lang w:val="en-GB" w:eastAsia="en-GB"/>
        </w:rPr>
        <w:t xml:space="preserve"> dijeni personat t</w:t>
      </w:r>
      <w:r>
        <w:rPr>
          <w:lang w:val="en-GB" w:eastAsia="en-GB"/>
        </w:rPr>
        <w:t>ë</w:t>
      </w:r>
      <w:r w:rsidRPr="00E92802">
        <w:rPr>
          <w:lang w:val="en-GB" w:eastAsia="en-GB"/>
        </w:rPr>
        <w:t xml:space="preserve"> cil</w:t>
      </w:r>
      <w:r>
        <w:rPr>
          <w:lang w:val="en-GB" w:eastAsia="en-GB"/>
        </w:rPr>
        <w:t>ë</w:t>
      </w:r>
      <w:r w:rsidRPr="00E92802">
        <w:rPr>
          <w:lang w:val="en-GB" w:eastAsia="en-GB"/>
        </w:rPr>
        <w:t>t preken nga ky shpron</w:t>
      </w:r>
      <w:r>
        <w:rPr>
          <w:lang w:val="en-GB" w:eastAsia="en-GB"/>
        </w:rPr>
        <w:t>ë</w:t>
      </w:r>
      <w:r w:rsidRPr="00E92802">
        <w:rPr>
          <w:lang w:val="en-GB" w:eastAsia="en-GB"/>
        </w:rPr>
        <w:t>sim. V</w:t>
      </w:r>
      <w:r>
        <w:rPr>
          <w:lang w:val="en-GB" w:eastAsia="en-GB"/>
        </w:rPr>
        <w:t>ë</w:t>
      </w:r>
      <w:r w:rsidRPr="00E92802">
        <w:rPr>
          <w:lang w:val="en-GB" w:eastAsia="en-GB"/>
        </w:rPr>
        <w:t>nia n</w:t>
      </w:r>
      <w:r>
        <w:rPr>
          <w:lang w:val="en-GB" w:eastAsia="en-GB"/>
        </w:rPr>
        <w:t>ë</w:t>
      </w:r>
      <w:r w:rsidRPr="00E92802">
        <w:rPr>
          <w:lang w:val="en-GB" w:eastAsia="en-GB"/>
        </w:rPr>
        <w:t xml:space="preserve"> dijeni konsiston n</w:t>
      </w:r>
      <w:r>
        <w:rPr>
          <w:lang w:val="en-GB" w:eastAsia="en-GB"/>
        </w:rPr>
        <w:t>ë</w:t>
      </w:r>
      <w:r w:rsidRPr="00E92802">
        <w:rPr>
          <w:lang w:val="en-GB" w:eastAsia="en-GB"/>
        </w:rPr>
        <w:t xml:space="preserve"> mas</w:t>
      </w:r>
      <w:r>
        <w:rPr>
          <w:lang w:val="en-GB" w:eastAsia="en-GB"/>
        </w:rPr>
        <w:t>ë</w:t>
      </w:r>
      <w:r w:rsidRPr="00E92802">
        <w:rPr>
          <w:lang w:val="en-GB" w:eastAsia="en-GB"/>
        </w:rPr>
        <w:t>n e vler</w:t>
      </w:r>
      <w:r>
        <w:rPr>
          <w:lang w:val="en-GB" w:eastAsia="en-GB"/>
        </w:rPr>
        <w:t>ë</w:t>
      </w:r>
      <w:r w:rsidRPr="00E92802">
        <w:rPr>
          <w:lang w:val="en-GB" w:eastAsia="en-GB"/>
        </w:rPr>
        <w:t>simit t</w:t>
      </w:r>
      <w:r>
        <w:rPr>
          <w:lang w:val="en-GB" w:eastAsia="en-GB"/>
        </w:rPr>
        <w:t>ë</w:t>
      </w:r>
      <w:r w:rsidRPr="00E92802">
        <w:rPr>
          <w:lang w:val="en-GB" w:eastAsia="en-GB"/>
        </w:rPr>
        <w:t xml:space="preserve"> llogaritur nga Komisioni i Posa</w:t>
      </w:r>
      <w:r>
        <w:rPr>
          <w:lang w:val="en-GB" w:eastAsia="en-GB"/>
        </w:rPr>
        <w:t>çë</w:t>
      </w:r>
      <w:r w:rsidRPr="00E92802">
        <w:rPr>
          <w:lang w:val="en-GB" w:eastAsia="en-GB"/>
        </w:rPr>
        <w:t xml:space="preserve">m </w:t>
      </w:r>
      <w:r>
        <w:rPr>
          <w:lang w:val="en-GB" w:eastAsia="en-GB"/>
        </w:rPr>
        <w:t>i</w:t>
      </w:r>
      <w:r w:rsidRPr="00E92802">
        <w:rPr>
          <w:lang w:val="en-GB" w:eastAsia="en-GB"/>
        </w:rPr>
        <w:t xml:space="preserve"> Shpron</w:t>
      </w:r>
      <w:r>
        <w:rPr>
          <w:lang w:val="en-GB" w:eastAsia="en-GB"/>
        </w:rPr>
        <w:t>ë</w:t>
      </w:r>
      <w:r w:rsidRPr="00E92802">
        <w:rPr>
          <w:lang w:val="en-GB" w:eastAsia="en-GB"/>
        </w:rPr>
        <w:t>simit pran</w:t>
      </w:r>
      <w:r>
        <w:rPr>
          <w:lang w:val="en-GB" w:eastAsia="en-GB"/>
        </w:rPr>
        <w:t>ë</w:t>
      </w:r>
      <w:r w:rsidRPr="00E92802">
        <w:rPr>
          <w:lang w:val="en-GB" w:eastAsia="en-GB"/>
        </w:rPr>
        <w:t xml:space="preserve"> </w:t>
      </w:r>
      <w:r>
        <w:rPr>
          <w:lang w:val="en-GB" w:eastAsia="en-GB"/>
        </w:rPr>
        <w:t>M</w:t>
      </w:r>
      <w:r w:rsidRPr="00E92802">
        <w:rPr>
          <w:lang w:val="en-GB" w:eastAsia="en-GB"/>
        </w:rPr>
        <w:t>inistri</w:t>
      </w:r>
      <w:r>
        <w:rPr>
          <w:lang w:val="en-GB" w:eastAsia="en-GB"/>
        </w:rPr>
        <w:t>së</w:t>
      </w:r>
      <w:r w:rsidRPr="00E92802">
        <w:rPr>
          <w:lang w:val="en-GB" w:eastAsia="en-GB"/>
        </w:rPr>
        <w:t xml:space="preserve"> s</w:t>
      </w:r>
      <w:r>
        <w:rPr>
          <w:lang w:val="en-GB" w:eastAsia="en-GB"/>
        </w:rPr>
        <w:t>ë</w:t>
      </w:r>
      <w:r w:rsidRPr="00E92802">
        <w:rPr>
          <w:lang w:val="en-GB" w:eastAsia="en-GB"/>
        </w:rPr>
        <w:t xml:space="preserve"> Financave. </w:t>
      </w:r>
    </w:p>
    <w:p w:rsidR="007E3CDC" w:rsidRPr="00DA0E59" w:rsidRDefault="007E3CDC" w:rsidP="00D01849">
      <w:pPr>
        <w:pStyle w:val="Paragrafi"/>
        <w:rPr>
          <w:lang w:val="en-GB" w:eastAsia="en-GB"/>
        </w:rPr>
      </w:pPr>
      <w:r w:rsidRPr="00DA0E59">
        <w:rPr>
          <w:lang w:val="en-GB" w:eastAsia="en-GB"/>
        </w:rPr>
        <w:t>Pronarët që kanë emrat n</w:t>
      </w:r>
      <w:r>
        <w:rPr>
          <w:lang w:val="en-GB" w:eastAsia="en-GB"/>
        </w:rPr>
        <w:t>ë</w:t>
      </w:r>
      <w:r w:rsidRPr="00DA0E59">
        <w:rPr>
          <w:lang w:val="en-GB" w:eastAsia="en-GB"/>
        </w:rPr>
        <w:t xml:space="preserve"> list</w:t>
      </w:r>
      <w:r>
        <w:rPr>
          <w:lang w:val="en-GB" w:eastAsia="en-GB"/>
        </w:rPr>
        <w:t>ë</w:t>
      </w:r>
      <w:r w:rsidRPr="00DA0E59">
        <w:rPr>
          <w:lang w:val="en-GB" w:eastAsia="en-GB"/>
        </w:rPr>
        <w:t>n em</w:t>
      </w:r>
      <w:r>
        <w:rPr>
          <w:lang w:val="en-GB" w:eastAsia="en-GB"/>
        </w:rPr>
        <w:t>ë</w:t>
      </w:r>
      <w:r w:rsidRPr="00DA0E59">
        <w:rPr>
          <w:lang w:val="en-GB" w:eastAsia="en-GB"/>
        </w:rPr>
        <w:t>rore dhe personat e tret</w:t>
      </w:r>
      <w:r>
        <w:rPr>
          <w:lang w:val="en-GB" w:eastAsia="en-GB"/>
        </w:rPr>
        <w:t>ë</w:t>
      </w:r>
      <w:r w:rsidRPr="00DA0E59">
        <w:rPr>
          <w:lang w:val="en-GB" w:eastAsia="en-GB"/>
        </w:rPr>
        <w:t>, brenda 15 dit</w:t>
      </w:r>
      <w:r>
        <w:rPr>
          <w:lang w:val="en-GB" w:eastAsia="en-GB"/>
        </w:rPr>
        <w:t>ë</w:t>
      </w:r>
      <w:r w:rsidRPr="00DA0E59">
        <w:rPr>
          <w:lang w:val="en-GB" w:eastAsia="en-GB"/>
        </w:rPr>
        <w:t>ve nga plot</w:t>
      </w:r>
      <w:r>
        <w:rPr>
          <w:lang w:val="en-GB" w:eastAsia="en-GB"/>
        </w:rPr>
        <w:t>ë</w:t>
      </w:r>
      <w:r w:rsidRPr="00DA0E59">
        <w:rPr>
          <w:lang w:val="en-GB" w:eastAsia="en-GB"/>
        </w:rPr>
        <w:t xml:space="preserve">simi </w:t>
      </w:r>
      <w:r>
        <w:rPr>
          <w:lang w:val="en-GB" w:eastAsia="en-GB"/>
        </w:rPr>
        <w:t xml:space="preserve">i </w:t>
      </w:r>
      <w:r w:rsidRPr="00DA0E59">
        <w:rPr>
          <w:lang w:val="en-GB" w:eastAsia="en-GB"/>
        </w:rPr>
        <w:t>k</w:t>
      </w:r>
      <w:r>
        <w:rPr>
          <w:lang w:val="en-GB" w:eastAsia="en-GB"/>
        </w:rPr>
        <w:t>ë</w:t>
      </w:r>
      <w:r w:rsidRPr="00DA0E59">
        <w:rPr>
          <w:lang w:val="en-GB" w:eastAsia="en-GB"/>
        </w:rPr>
        <w:t>tij afati p</w:t>
      </w:r>
      <w:r>
        <w:rPr>
          <w:lang w:val="en-GB" w:eastAsia="en-GB"/>
        </w:rPr>
        <w:t>ë</w:t>
      </w:r>
      <w:r w:rsidRPr="00DA0E59">
        <w:rPr>
          <w:lang w:val="en-GB" w:eastAsia="en-GB"/>
        </w:rPr>
        <w:t>r publikim</w:t>
      </w:r>
      <w:r w:rsidR="007F449A">
        <w:rPr>
          <w:lang w:val="en-GB" w:eastAsia="en-GB"/>
        </w:rPr>
        <w:t>,</w:t>
      </w:r>
      <w:r w:rsidRPr="00DA0E59">
        <w:rPr>
          <w:lang w:val="en-GB" w:eastAsia="en-GB"/>
        </w:rPr>
        <w:t xml:space="preserve"> kan</w:t>
      </w:r>
      <w:r>
        <w:rPr>
          <w:lang w:val="en-GB" w:eastAsia="en-GB"/>
        </w:rPr>
        <w:t>ë</w:t>
      </w:r>
      <w:r w:rsidRPr="00DA0E59">
        <w:rPr>
          <w:lang w:val="en-GB" w:eastAsia="en-GB"/>
        </w:rPr>
        <w:t xml:space="preserve"> t</w:t>
      </w:r>
      <w:r>
        <w:rPr>
          <w:lang w:val="en-GB" w:eastAsia="en-GB"/>
        </w:rPr>
        <w:t>ë</w:t>
      </w:r>
      <w:r w:rsidRPr="00DA0E59">
        <w:rPr>
          <w:lang w:val="en-GB" w:eastAsia="en-GB"/>
        </w:rPr>
        <w:t xml:space="preserve"> drejt</w:t>
      </w:r>
      <w:r>
        <w:rPr>
          <w:lang w:val="en-GB" w:eastAsia="en-GB"/>
        </w:rPr>
        <w:t>ë</w:t>
      </w:r>
      <w:r w:rsidRPr="00DA0E59">
        <w:rPr>
          <w:lang w:val="en-GB" w:eastAsia="en-GB"/>
        </w:rPr>
        <w:t xml:space="preserve"> t</w:t>
      </w:r>
      <w:r>
        <w:rPr>
          <w:lang w:val="en-GB" w:eastAsia="en-GB"/>
        </w:rPr>
        <w:t>ë</w:t>
      </w:r>
      <w:r w:rsidRPr="00DA0E59">
        <w:rPr>
          <w:lang w:val="en-GB" w:eastAsia="en-GB"/>
        </w:rPr>
        <w:t xml:space="preserve"> paraqesin pretendimet e tyre t</w:t>
      </w:r>
      <w:r>
        <w:rPr>
          <w:lang w:val="en-GB" w:eastAsia="en-GB"/>
        </w:rPr>
        <w:t>ë</w:t>
      </w:r>
      <w:r w:rsidRPr="00DA0E59">
        <w:rPr>
          <w:lang w:val="en-GB" w:eastAsia="en-GB"/>
        </w:rPr>
        <w:t xml:space="preserve"> shoq</w:t>
      </w:r>
      <w:r>
        <w:rPr>
          <w:lang w:val="en-GB" w:eastAsia="en-GB"/>
        </w:rPr>
        <w:t>ë</w:t>
      </w:r>
      <w:r w:rsidRPr="00DA0E59">
        <w:rPr>
          <w:lang w:val="en-GB" w:eastAsia="en-GB"/>
        </w:rPr>
        <w:t>ruara me dokumentat p</w:t>
      </w:r>
      <w:r>
        <w:rPr>
          <w:lang w:val="en-GB" w:eastAsia="en-GB"/>
        </w:rPr>
        <w:t>ë</w:t>
      </w:r>
      <w:r w:rsidRPr="00DA0E59">
        <w:rPr>
          <w:lang w:val="en-GB" w:eastAsia="en-GB"/>
        </w:rPr>
        <w:t>rkat</w:t>
      </w:r>
      <w:r>
        <w:rPr>
          <w:lang w:val="en-GB" w:eastAsia="en-GB"/>
        </w:rPr>
        <w:t>ë</w:t>
      </w:r>
      <w:r w:rsidRPr="00DA0E59">
        <w:rPr>
          <w:lang w:val="en-GB" w:eastAsia="en-GB"/>
        </w:rPr>
        <w:t>se n</w:t>
      </w:r>
      <w:r>
        <w:rPr>
          <w:lang w:val="en-GB" w:eastAsia="en-GB"/>
        </w:rPr>
        <w:t>ë</w:t>
      </w:r>
      <w:r w:rsidRPr="00DA0E59">
        <w:rPr>
          <w:lang w:val="en-GB" w:eastAsia="en-GB"/>
        </w:rPr>
        <w:t xml:space="preserve"> ministrin</w:t>
      </w:r>
      <w:r>
        <w:rPr>
          <w:lang w:val="en-GB" w:eastAsia="en-GB"/>
        </w:rPr>
        <w:t>ë</w:t>
      </w:r>
      <w:r w:rsidRPr="00DA0E59">
        <w:rPr>
          <w:lang w:val="en-GB" w:eastAsia="en-GB"/>
        </w:rPr>
        <w:t xml:space="preserve"> kompetente (Ministrin</w:t>
      </w:r>
      <w:r>
        <w:rPr>
          <w:lang w:val="en-GB" w:eastAsia="en-GB"/>
        </w:rPr>
        <w:t>ë</w:t>
      </w:r>
      <w:r w:rsidRPr="00DA0E59">
        <w:rPr>
          <w:lang w:val="en-GB" w:eastAsia="en-GB"/>
        </w:rPr>
        <w:t xml:space="preserve"> e Financave). </w:t>
      </w:r>
    </w:p>
    <w:p w:rsidR="007E3CDC" w:rsidRPr="008829ED" w:rsidRDefault="007E3CDC" w:rsidP="00D01849">
      <w:pPr>
        <w:pStyle w:val="Paragrafi"/>
        <w:rPr>
          <w:lang w:val="en-GB" w:eastAsia="en-GB"/>
        </w:rPr>
      </w:pPr>
      <w:r w:rsidRPr="004D1219">
        <w:rPr>
          <w:lang w:val="en-GB" w:eastAsia="en-GB"/>
        </w:rPr>
        <w:t>Për t</w:t>
      </w:r>
      <w:r>
        <w:rPr>
          <w:lang w:val="en-GB" w:eastAsia="en-GB"/>
        </w:rPr>
        <w:t>ë</w:t>
      </w:r>
      <w:r w:rsidRPr="004D1219">
        <w:rPr>
          <w:lang w:val="en-GB" w:eastAsia="en-GB"/>
        </w:rPr>
        <w:t xml:space="preserve"> gjith</w:t>
      </w:r>
      <w:r>
        <w:rPr>
          <w:lang w:val="en-GB" w:eastAsia="en-GB"/>
        </w:rPr>
        <w:t>ë</w:t>
      </w:r>
      <w:r w:rsidR="007F449A">
        <w:rPr>
          <w:lang w:val="en-GB" w:eastAsia="en-GB"/>
        </w:rPr>
        <w:t xml:space="preserve"> pronarë</w:t>
      </w:r>
      <w:r w:rsidRPr="004D1219">
        <w:rPr>
          <w:lang w:val="en-GB" w:eastAsia="en-GB"/>
        </w:rPr>
        <w:t>t q</w:t>
      </w:r>
      <w:r>
        <w:rPr>
          <w:lang w:val="en-GB" w:eastAsia="en-GB"/>
        </w:rPr>
        <w:t>ë</w:t>
      </w:r>
      <w:r w:rsidRPr="004D1219">
        <w:rPr>
          <w:lang w:val="en-GB" w:eastAsia="en-GB"/>
        </w:rPr>
        <w:t xml:space="preserve"> n</w:t>
      </w:r>
      <w:r>
        <w:rPr>
          <w:lang w:val="en-GB" w:eastAsia="en-GB"/>
        </w:rPr>
        <w:t>ë</w:t>
      </w:r>
      <w:r w:rsidRPr="004D1219">
        <w:rPr>
          <w:lang w:val="en-GB" w:eastAsia="en-GB"/>
        </w:rPr>
        <w:t xml:space="preserve"> kolon</w:t>
      </w:r>
      <w:r>
        <w:rPr>
          <w:lang w:val="en-GB" w:eastAsia="en-GB"/>
        </w:rPr>
        <w:t>ë</w:t>
      </w:r>
      <w:r w:rsidRPr="004D1219">
        <w:rPr>
          <w:lang w:val="en-GB" w:eastAsia="en-GB"/>
        </w:rPr>
        <w:t xml:space="preserve">n </w:t>
      </w:r>
      <w:r w:rsidR="007F449A">
        <w:rPr>
          <w:lang w:val="en-GB" w:eastAsia="en-GB"/>
        </w:rPr>
        <w:t>“</w:t>
      </w:r>
      <w:r w:rsidRPr="004D1219">
        <w:rPr>
          <w:lang w:val="en-GB" w:eastAsia="en-GB"/>
        </w:rPr>
        <w:t>sh</w:t>
      </w:r>
      <w:r>
        <w:rPr>
          <w:lang w:val="en-GB" w:eastAsia="en-GB"/>
        </w:rPr>
        <w:t>ë</w:t>
      </w:r>
      <w:r w:rsidRPr="004D1219">
        <w:rPr>
          <w:lang w:val="en-GB" w:eastAsia="en-GB"/>
        </w:rPr>
        <w:t>nime</w:t>
      </w:r>
      <w:r w:rsidR="007F449A">
        <w:rPr>
          <w:lang w:val="en-GB" w:eastAsia="en-GB"/>
        </w:rPr>
        <w:t>”</w:t>
      </w:r>
      <w:r w:rsidRPr="004D1219">
        <w:rPr>
          <w:lang w:val="en-GB" w:eastAsia="en-GB"/>
        </w:rPr>
        <w:t xml:space="preserve"> n</w:t>
      </w:r>
      <w:r>
        <w:rPr>
          <w:lang w:val="en-GB" w:eastAsia="en-GB"/>
        </w:rPr>
        <w:t>ë</w:t>
      </w:r>
      <w:r w:rsidRPr="004D1219">
        <w:rPr>
          <w:lang w:val="en-GB" w:eastAsia="en-GB"/>
        </w:rPr>
        <w:t xml:space="preserve"> tabel</w:t>
      </w:r>
      <w:r>
        <w:rPr>
          <w:lang w:val="en-GB" w:eastAsia="en-GB"/>
        </w:rPr>
        <w:t>ë</w:t>
      </w:r>
      <w:r w:rsidRPr="004D1219">
        <w:rPr>
          <w:lang w:val="en-GB" w:eastAsia="en-GB"/>
        </w:rPr>
        <w:t xml:space="preserve">n e publikuar </w:t>
      </w:r>
      <w:r>
        <w:rPr>
          <w:lang w:val="en-GB" w:eastAsia="en-GB"/>
        </w:rPr>
        <w:t>ë</w:t>
      </w:r>
      <w:r w:rsidRPr="004D1219">
        <w:rPr>
          <w:lang w:val="en-GB" w:eastAsia="en-GB"/>
        </w:rPr>
        <w:t>sht</w:t>
      </w:r>
      <w:r>
        <w:rPr>
          <w:lang w:val="en-GB" w:eastAsia="en-GB"/>
        </w:rPr>
        <w:t>ë</w:t>
      </w:r>
      <w:r w:rsidRPr="004D1219">
        <w:rPr>
          <w:lang w:val="en-GB" w:eastAsia="en-GB"/>
        </w:rPr>
        <w:t xml:space="preserve"> b</w:t>
      </w:r>
      <w:r>
        <w:rPr>
          <w:lang w:val="en-GB" w:eastAsia="en-GB"/>
        </w:rPr>
        <w:t>ë</w:t>
      </w:r>
      <w:r w:rsidRPr="004D1219">
        <w:rPr>
          <w:lang w:val="en-GB" w:eastAsia="en-GB"/>
        </w:rPr>
        <w:t>r</w:t>
      </w:r>
      <w:r>
        <w:rPr>
          <w:lang w:val="en-GB" w:eastAsia="en-GB"/>
        </w:rPr>
        <w:t>ë</w:t>
      </w:r>
      <w:r w:rsidRPr="004D1219">
        <w:rPr>
          <w:lang w:val="en-GB" w:eastAsia="en-GB"/>
        </w:rPr>
        <w:t xml:space="preserve"> sh</w:t>
      </w:r>
      <w:r>
        <w:rPr>
          <w:lang w:val="en-GB" w:eastAsia="en-GB"/>
        </w:rPr>
        <w:t>ë</w:t>
      </w:r>
      <w:r w:rsidRPr="004D1219">
        <w:rPr>
          <w:lang w:val="en-GB" w:eastAsia="en-GB"/>
        </w:rPr>
        <w:t>nimi “plot</w:t>
      </w:r>
      <w:r>
        <w:rPr>
          <w:lang w:val="en-GB" w:eastAsia="en-GB"/>
        </w:rPr>
        <w:t>ë</w:t>
      </w:r>
      <w:r w:rsidRPr="004D1219">
        <w:rPr>
          <w:lang w:val="en-GB" w:eastAsia="en-GB"/>
        </w:rPr>
        <w:t>sim dokumentacioni” do t</w:t>
      </w:r>
      <w:r>
        <w:rPr>
          <w:lang w:val="en-GB" w:eastAsia="en-GB"/>
        </w:rPr>
        <w:t>ë</w:t>
      </w:r>
      <w:r w:rsidRPr="004D1219">
        <w:rPr>
          <w:lang w:val="en-GB" w:eastAsia="en-GB"/>
        </w:rPr>
        <w:t xml:space="preserve"> kompensohen p</w:t>
      </w:r>
      <w:r>
        <w:rPr>
          <w:lang w:val="en-GB" w:eastAsia="en-GB"/>
        </w:rPr>
        <w:t>ë</w:t>
      </w:r>
      <w:r w:rsidRPr="004D1219">
        <w:rPr>
          <w:lang w:val="en-GB" w:eastAsia="en-GB"/>
        </w:rPr>
        <w:t>r efekt shpron</w:t>
      </w:r>
      <w:r>
        <w:rPr>
          <w:lang w:val="en-GB" w:eastAsia="en-GB"/>
        </w:rPr>
        <w:t>ë</w:t>
      </w:r>
      <w:r w:rsidRPr="004D1219">
        <w:rPr>
          <w:lang w:val="en-GB" w:eastAsia="en-GB"/>
        </w:rPr>
        <w:t>simi pasi t</w:t>
      </w:r>
      <w:r>
        <w:rPr>
          <w:lang w:val="en-GB" w:eastAsia="en-GB"/>
        </w:rPr>
        <w:t>ë</w:t>
      </w:r>
      <w:r w:rsidRPr="004D1219">
        <w:rPr>
          <w:lang w:val="en-GB" w:eastAsia="en-GB"/>
        </w:rPr>
        <w:t xml:space="preserve"> ken</w:t>
      </w:r>
      <w:r>
        <w:rPr>
          <w:lang w:val="en-GB" w:eastAsia="en-GB"/>
        </w:rPr>
        <w:t>ë</w:t>
      </w:r>
      <w:r w:rsidRPr="004D1219">
        <w:rPr>
          <w:lang w:val="en-GB" w:eastAsia="en-GB"/>
        </w:rPr>
        <w:t xml:space="preserve"> paraqitur dokumentacionin respektiv t</w:t>
      </w:r>
      <w:r>
        <w:rPr>
          <w:lang w:val="en-GB" w:eastAsia="en-GB"/>
        </w:rPr>
        <w:t>ë</w:t>
      </w:r>
      <w:r w:rsidRPr="004D1219">
        <w:rPr>
          <w:lang w:val="en-GB" w:eastAsia="en-GB"/>
        </w:rPr>
        <w:t xml:space="preserve"> pron</w:t>
      </w:r>
      <w:r>
        <w:rPr>
          <w:lang w:val="en-GB" w:eastAsia="en-GB"/>
        </w:rPr>
        <w:t>ë</w:t>
      </w:r>
      <w:r w:rsidRPr="004D1219">
        <w:rPr>
          <w:lang w:val="en-GB" w:eastAsia="en-GB"/>
        </w:rPr>
        <w:t>sis</w:t>
      </w:r>
      <w:r>
        <w:rPr>
          <w:lang w:val="en-GB" w:eastAsia="en-GB"/>
        </w:rPr>
        <w:t>ë</w:t>
      </w:r>
      <w:r w:rsidRPr="004D1219">
        <w:rPr>
          <w:lang w:val="en-GB" w:eastAsia="en-GB"/>
        </w:rPr>
        <w:t xml:space="preserve"> pran</w:t>
      </w:r>
      <w:r>
        <w:rPr>
          <w:lang w:val="en-GB" w:eastAsia="en-GB"/>
        </w:rPr>
        <w:t>ë</w:t>
      </w:r>
      <w:r w:rsidRPr="004D1219">
        <w:rPr>
          <w:lang w:val="en-GB" w:eastAsia="en-GB"/>
        </w:rPr>
        <w:t xml:space="preserve"> Ministris</w:t>
      </w:r>
      <w:r>
        <w:rPr>
          <w:lang w:val="en-GB" w:eastAsia="en-GB"/>
        </w:rPr>
        <w:t>ë</w:t>
      </w:r>
      <w:r w:rsidRPr="004D1219">
        <w:rPr>
          <w:lang w:val="en-GB" w:eastAsia="en-GB"/>
        </w:rPr>
        <w:t xml:space="preserve"> s</w:t>
      </w:r>
      <w:r>
        <w:rPr>
          <w:lang w:val="en-GB" w:eastAsia="en-GB"/>
        </w:rPr>
        <w:t>ë Financave (subjek</w:t>
      </w:r>
      <w:r w:rsidRPr="004D1219">
        <w:rPr>
          <w:lang w:val="en-GB" w:eastAsia="en-GB"/>
        </w:rPr>
        <w:t>t</w:t>
      </w:r>
      <w:r w:rsidR="007F449A">
        <w:rPr>
          <w:lang w:val="en-GB" w:eastAsia="en-GB"/>
        </w:rPr>
        <w:t>i</w:t>
      </w:r>
      <w:r w:rsidRPr="004D1219">
        <w:rPr>
          <w:lang w:val="en-GB" w:eastAsia="en-GB"/>
        </w:rPr>
        <w:t xml:space="preserve"> k</w:t>
      </w:r>
      <w:r>
        <w:rPr>
          <w:lang w:val="en-GB" w:eastAsia="en-GB"/>
        </w:rPr>
        <w:t>ë</w:t>
      </w:r>
      <w:r w:rsidRPr="004D1219">
        <w:rPr>
          <w:lang w:val="en-GB" w:eastAsia="en-GB"/>
        </w:rPr>
        <w:t>rkues n</w:t>
      </w:r>
      <w:r>
        <w:rPr>
          <w:lang w:val="en-GB" w:eastAsia="en-GB"/>
        </w:rPr>
        <w:t>ë</w:t>
      </w:r>
      <w:r w:rsidRPr="004D1219">
        <w:rPr>
          <w:lang w:val="en-GB" w:eastAsia="en-GB"/>
        </w:rPr>
        <w:t xml:space="preserve"> baz</w:t>
      </w:r>
      <w:r>
        <w:rPr>
          <w:lang w:val="en-GB" w:eastAsia="en-GB"/>
        </w:rPr>
        <w:t>ë</w:t>
      </w:r>
      <w:r w:rsidRPr="004D1219">
        <w:rPr>
          <w:lang w:val="en-GB" w:eastAsia="en-GB"/>
        </w:rPr>
        <w:t xml:space="preserve"> t</w:t>
      </w:r>
      <w:r>
        <w:rPr>
          <w:lang w:val="en-GB" w:eastAsia="en-GB"/>
        </w:rPr>
        <w:t>ë ligjit nr.</w:t>
      </w:r>
      <w:r w:rsidRPr="004D1219">
        <w:rPr>
          <w:lang w:val="en-GB" w:eastAsia="en-GB"/>
        </w:rPr>
        <w:t>8561 d</w:t>
      </w:r>
      <w:r>
        <w:rPr>
          <w:lang w:val="en-GB" w:eastAsia="en-GB"/>
        </w:rPr>
        <w:t>atë 22.12.1999 “</w:t>
      </w:r>
      <w:r w:rsidRPr="004D1219">
        <w:rPr>
          <w:lang w:val="en-GB" w:eastAsia="en-GB"/>
        </w:rPr>
        <w:t>P</w:t>
      </w:r>
      <w:r>
        <w:rPr>
          <w:lang w:val="en-GB" w:eastAsia="en-GB"/>
        </w:rPr>
        <w:t>ë</w:t>
      </w:r>
      <w:r w:rsidRPr="004D1219">
        <w:rPr>
          <w:lang w:val="en-GB" w:eastAsia="en-GB"/>
        </w:rPr>
        <w:t>r shpron</w:t>
      </w:r>
      <w:r>
        <w:rPr>
          <w:lang w:val="en-GB" w:eastAsia="en-GB"/>
        </w:rPr>
        <w:t>ë</w:t>
      </w:r>
      <w:r w:rsidRPr="004D1219">
        <w:rPr>
          <w:lang w:val="en-GB" w:eastAsia="en-GB"/>
        </w:rPr>
        <w:t>simin dhe marrjen n</w:t>
      </w:r>
      <w:r>
        <w:rPr>
          <w:lang w:val="en-GB" w:eastAsia="en-GB"/>
        </w:rPr>
        <w:t>ë</w:t>
      </w:r>
      <w:r w:rsidRPr="004D1219">
        <w:rPr>
          <w:lang w:val="en-GB" w:eastAsia="en-GB"/>
        </w:rPr>
        <w:t xml:space="preserve"> p</w:t>
      </w:r>
      <w:r>
        <w:rPr>
          <w:lang w:val="en-GB" w:eastAsia="en-GB"/>
        </w:rPr>
        <w:t>ë</w:t>
      </w:r>
      <w:r w:rsidRPr="004D1219">
        <w:rPr>
          <w:lang w:val="en-GB" w:eastAsia="en-GB"/>
        </w:rPr>
        <w:t>rdorim t</w:t>
      </w:r>
      <w:r>
        <w:rPr>
          <w:lang w:val="en-GB" w:eastAsia="en-GB"/>
        </w:rPr>
        <w:t>ë</w:t>
      </w:r>
      <w:r w:rsidRPr="004D1219">
        <w:rPr>
          <w:lang w:val="en-GB" w:eastAsia="en-GB"/>
        </w:rPr>
        <w:t xml:space="preserve"> p</w:t>
      </w:r>
      <w:r>
        <w:rPr>
          <w:lang w:val="en-GB" w:eastAsia="en-GB"/>
        </w:rPr>
        <w:t>ë</w:t>
      </w:r>
      <w:r w:rsidRPr="004D1219">
        <w:rPr>
          <w:lang w:val="en-GB" w:eastAsia="en-GB"/>
        </w:rPr>
        <w:t>rkohsh</w:t>
      </w:r>
      <w:r>
        <w:rPr>
          <w:lang w:val="en-GB" w:eastAsia="en-GB"/>
        </w:rPr>
        <w:t>ë</w:t>
      </w:r>
      <w:r w:rsidRPr="004D1219">
        <w:rPr>
          <w:lang w:val="en-GB" w:eastAsia="en-GB"/>
        </w:rPr>
        <w:t>m t</w:t>
      </w:r>
      <w:r>
        <w:rPr>
          <w:lang w:val="en-GB" w:eastAsia="en-GB"/>
        </w:rPr>
        <w:t>ë</w:t>
      </w:r>
      <w:r w:rsidRPr="004D1219">
        <w:rPr>
          <w:lang w:val="en-GB" w:eastAsia="en-GB"/>
        </w:rPr>
        <w:t xml:space="preserve"> pasuris</w:t>
      </w:r>
      <w:r>
        <w:rPr>
          <w:lang w:val="en-GB" w:eastAsia="en-GB"/>
        </w:rPr>
        <w:t>ë</w:t>
      </w:r>
      <w:r w:rsidRPr="004D1219">
        <w:rPr>
          <w:lang w:val="en-GB" w:eastAsia="en-GB"/>
        </w:rPr>
        <w:t xml:space="preserve"> pron</w:t>
      </w:r>
      <w:r>
        <w:rPr>
          <w:lang w:val="en-GB" w:eastAsia="en-GB"/>
        </w:rPr>
        <w:t>ë</w:t>
      </w:r>
      <w:r w:rsidRPr="004D1219">
        <w:rPr>
          <w:lang w:val="en-GB" w:eastAsia="en-GB"/>
        </w:rPr>
        <w:t xml:space="preserve"> private p</w:t>
      </w:r>
      <w:r>
        <w:rPr>
          <w:lang w:val="en-GB" w:eastAsia="en-GB"/>
        </w:rPr>
        <w:t>ë</w:t>
      </w:r>
      <w:r w:rsidRPr="004D1219">
        <w:rPr>
          <w:lang w:val="en-GB" w:eastAsia="en-GB"/>
        </w:rPr>
        <w:t xml:space="preserve">r interes publik”). </w:t>
      </w:r>
      <w:r w:rsidRPr="008829ED">
        <w:rPr>
          <w:lang w:val="en-GB" w:eastAsia="en-GB"/>
        </w:rPr>
        <w:t>Deri në këtë moment paratë do të qëndrojnë të bllokuara n</w:t>
      </w:r>
      <w:r>
        <w:rPr>
          <w:lang w:val="en-GB" w:eastAsia="en-GB"/>
        </w:rPr>
        <w:t>ë</w:t>
      </w:r>
      <w:r w:rsidRPr="008829ED">
        <w:rPr>
          <w:lang w:val="en-GB" w:eastAsia="en-GB"/>
        </w:rPr>
        <w:t xml:space="preserve"> bank</w:t>
      </w:r>
      <w:r>
        <w:rPr>
          <w:lang w:val="en-GB" w:eastAsia="en-GB"/>
        </w:rPr>
        <w:t>ë</w:t>
      </w:r>
      <w:r w:rsidRPr="008829ED">
        <w:rPr>
          <w:lang w:val="en-GB" w:eastAsia="en-GB"/>
        </w:rPr>
        <w:t>.</w:t>
      </w:r>
    </w:p>
    <w:p w:rsidR="007E3CDC" w:rsidRPr="008829ED" w:rsidRDefault="003A545B" w:rsidP="00D01849">
      <w:pPr>
        <w:pStyle w:val="Paragrafi"/>
        <w:rPr>
          <w:lang w:val="en-GB" w:eastAsia="en-GB"/>
        </w:rPr>
      </w:pPr>
      <w:r>
        <w:rPr>
          <w:lang w:val="en-GB" w:eastAsia="en-GB"/>
        </w:rPr>
        <w:t>Për ato pasuri me pronar “s</w:t>
      </w:r>
      <w:r w:rsidR="007E3CDC" w:rsidRPr="008829ED">
        <w:rPr>
          <w:lang w:val="en-GB" w:eastAsia="en-GB"/>
        </w:rPr>
        <w:t>htet” p</w:t>
      </w:r>
      <w:r w:rsidR="007E3CDC">
        <w:rPr>
          <w:lang w:val="en-GB" w:eastAsia="en-GB"/>
        </w:rPr>
        <w:t>ë</w:t>
      </w:r>
      <w:r w:rsidR="007E3CDC" w:rsidRPr="008829ED">
        <w:rPr>
          <w:lang w:val="en-GB" w:eastAsia="en-GB"/>
        </w:rPr>
        <w:t>r t</w:t>
      </w:r>
      <w:r w:rsidR="007E3CDC">
        <w:rPr>
          <w:lang w:val="en-GB" w:eastAsia="en-GB"/>
        </w:rPr>
        <w:t>ë</w:t>
      </w:r>
      <w:r w:rsidR="007E3CDC" w:rsidRPr="008829ED">
        <w:rPr>
          <w:lang w:val="en-GB" w:eastAsia="en-GB"/>
        </w:rPr>
        <w:t xml:space="preserve"> cilat </w:t>
      </w:r>
      <w:r w:rsidR="007E3CDC">
        <w:rPr>
          <w:lang w:val="en-GB" w:eastAsia="en-GB"/>
        </w:rPr>
        <w:t>ë</w:t>
      </w:r>
      <w:r w:rsidR="007E3CDC" w:rsidRPr="008829ED">
        <w:rPr>
          <w:lang w:val="en-GB" w:eastAsia="en-GB"/>
        </w:rPr>
        <w:t>sht</w:t>
      </w:r>
      <w:r w:rsidR="007E3CDC">
        <w:rPr>
          <w:lang w:val="en-GB" w:eastAsia="en-GB"/>
        </w:rPr>
        <w:t>ë</w:t>
      </w:r>
      <w:r w:rsidR="007E3CDC" w:rsidRPr="008829ED">
        <w:rPr>
          <w:lang w:val="en-GB" w:eastAsia="en-GB"/>
        </w:rPr>
        <w:t xml:space="preserve"> b</w:t>
      </w:r>
      <w:r w:rsidR="007E3CDC">
        <w:rPr>
          <w:lang w:val="en-GB" w:eastAsia="en-GB"/>
        </w:rPr>
        <w:t>ë</w:t>
      </w:r>
      <w:r w:rsidR="007E3CDC" w:rsidRPr="008829ED">
        <w:rPr>
          <w:lang w:val="en-GB" w:eastAsia="en-GB"/>
        </w:rPr>
        <w:t>r</w:t>
      </w:r>
      <w:r w:rsidR="007E3CDC">
        <w:rPr>
          <w:lang w:val="en-GB" w:eastAsia="en-GB"/>
        </w:rPr>
        <w:t>ë</w:t>
      </w:r>
      <w:r w:rsidR="007E3CDC" w:rsidRPr="008829ED">
        <w:rPr>
          <w:lang w:val="en-GB" w:eastAsia="en-GB"/>
        </w:rPr>
        <w:t xml:space="preserve"> sh</w:t>
      </w:r>
      <w:r w:rsidR="007E3CDC">
        <w:rPr>
          <w:lang w:val="en-GB" w:eastAsia="en-GB"/>
        </w:rPr>
        <w:t>ë</w:t>
      </w:r>
      <w:r w:rsidR="007E3CDC" w:rsidRPr="008829ED">
        <w:rPr>
          <w:lang w:val="en-GB" w:eastAsia="en-GB"/>
        </w:rPr>
        <w:t>nimi “pretendim pron</w:t>
      </w:r>
      <w:r w:rsidR="007E3CDC">
        <w:rPr>
          <w:lang w:val="en-GB" w:eastAsia="en-GB"/>
        </w:rPr>
        <w:t>ë</w:t>
      </w:r>
      <w:r w:rsidR="007E3CDC" w:rsidRPr="008829ED">
        <w:rPr>
          <w:lang w:val="en-GB" w:eastAsia="en-GB"/>
        </w:rPr>
        <w:t>sie”, pronar</w:t>
      </w:r>
      <w:r w:rsidR="007E3CDC">
        <w:rPr>
          <w:lang w:val="en-GB" w:eastAsia="en-GB"/>
        </w:rPr>
        <w:t>ë</w:t>
      </w:r>
      <w:r w:rsidR="007F449A">
        <w:rPr>
          <w:lang w:val="en-GB" w:eastAsia="en-GB"/>
        </w:rPr>
        <w:t>t pretendentë</w:t>
      </w:r>
      <w:r w:rsidR="007E3CDC" w:rsidRPr="008829ED">
        <w:rPr>
          <w:lang w:val="en-GB" w:eastAsia="en-GB"/>
        </w:rPr>
        <w:t xml:space="preserve"> duhet t</w:t>
      </w:r>
      <w:r w:rsidR="007E3CDC">
        <w:rPr>
          <w:lang w:val="en-GB" w:eastAsia="en-GB"/>
        </w:rPr>
        <w:t>ë</w:t>
      </w:r>
      <w:r w:rsidR="007E3CDC" w:rsidRPr="008829ED">
        <w:rPr>
          <w:lang w:val="en-GB" w:eastAsia="en-GB"/>
        </w:rPr>
        <w:t xml:space="preserve"> paraqesin brenda afatit 15</w:t>
      </w:r>
      <w:r w:rsidR="007F449A">
        <w:rPr>
          <w:lang w:val="en-GB" w:eastAsia="en-GB"/>
        </w:rPr>
        <w:t>-</w:t>
      </w:r>
      <w:r w:rsidR="007E3CDC" w:rsidRPr="008829ED">
        <w:rPr>
          <w:lang w:val="en-GB" w:eastAsia="en-GB"/>
        </w:rPr>
        <w:t>ditor dokumentacionin respektiv t</w:t>
      </w:r>
      <w:r w:rsidR="007E3CDC">
        <w:rPr>
          <w:lang w:val="en-GB" w:eastAsia="en-GB"/>
        </w:rPr>
        <w:t>ë</w:t>
      </w:r>
      <w:r w:rsidR="007E3CDC" w:rsidRPr="008829ED">
        <w:rPr>
          <w:lang w:val="en-GB" w:eastAsia="en-GB"/>
        </w:rPr>
        <w:t xml:space="preserve"> pron</w:t>
      </w:r>
      <w:r w:rsidR="007E3CDC">
        <w:rPr>
          <w:lang w:val="en-GB" w:eastAsia="en-GB"/>
        </w:rPr>
        <w:t>ë</w:t>
      </w:r>
      <w:r w:rsidR="007E3CDC" w:rsidRPr="008829ED">
        <w:rPr>
          <w:lang w:val="en-GB" w:eastAsia="en-GB"/>
        </w:rPr>
        <w:t>sis</w:t>
      </w:r>
      <w:r w:rsidR="007E3CDC">
        <w:rPr>
          <w:lang w:val="en-GB" w:eastAsia="en-GB"/>
        </w:rPr>
        <w:t>ë</w:t>
      </w:r>
      <w:r w:rsidR="007E3CDC" w:rsidRPr="008829ED">
        <w:rPr>
          <w:lang w:val="en-GB" w:eastAsia="en-GB"/>
        </w:rPr>
        <w:t xml:space="preserve"> ose konfirmimin nga Zyra e Regjistrimit t</w:t>
      </w:r>
      <w:r w:rsidR="007E3CDC">
        <w:rPr>
          <w:lang w:val="en-GB" w:eastAsia="en-GB"/>
        </w:rPr>
        <w:t>ë</w:t>
      </w:r>
      <w:r w:rsidR="007E3CDC" w:rsidRPr="008829ED">
        <w:rPr>
          <w:lang w:val="en-GB" w:eastAsia="en-GB"/>
        </w:rPr>
        <w:t xml:space="preserve"> Pasurive t</w:t>
      </w:r>
      <w:r w:rsidR="007E3CDC">
        <w:rPr>
          <w:lang w:val="en-GB" w:eastAsia="en-GB"/>
        </w:rPr>
        <w:t>ë</w:t>
      </w:r>
      <w:r w:rsidR="007E3CDC" w:rsidRPr="008829ED">
        <w:rPr>
          <w:lang w:val="en-GB" w:eastAsia="en-GB"/>
        </w:rPr>
        <w:t xml:space="preserve"> Peshkopis</w:t>
      </w:r>
      <w:r w:rsidR="007E3CDC">
        <w:rPr>
          <w:lang w:val="en-GB" w:eastAsia="en-GB"/>
        </w:rPr>
        <w:t>ë</w:t>
      </w:r>
      <w:r w:rsidR="007E3CDC" w:rsidRPr="008829ED">
        <w:rPr>
          <w:lang w:val="en-GB" w:eastAsia="en-GB"/>
        </w:rPr>
        <w:t xml:space="preserve"> p</w:t>
      </w:r>
      <w:r w:rsidR="007E3CDC">
        <w:rPr>
          <w:lang w:val="en-GB" w:eastAsia="en-GB"/>
        </w:rPr>
        <w:t>ë</w:t>
      </w:r>
      <w:r w:rsidR="007E3CDC" w:rsidRPr="008829ED">
        <w:rPr>
          <w:lang w:val="en-GB" w:eastAsia="en-GB"/>
        </w:rPr>
        <w:t>r t</w:t>
      </w:r>
      <w:r w:rsidR="007E3CDC">
        <w:rPr>
          <w:lang w:val="en-GB" w:eastAsia="en-GB"/>
        </w:rPr>
        <w:t>ë</w:t>
      </w:r>
      <w:r w:rsidR="007E3CDC" w:rsidRPr="008829ED">
        <w:rPr>
          <w:lang w:val="en-GB" w:eastAsia="en-GB"/>
        </w:rPr>
        <w:t xml:space="preserve"> v</w:t>
      </w:r>
      <w:r w:rsidR="007E3CDC">
        <w:rPr>
          <w:lang w:val="en-GB" w:eastAsia="en-GB"/>
        </w:rPr>
        <w:t>ë</w:t>
      </w:r>
      <w:r w:rsidR="007E3CDC" w:rsidRPr="008829ED">
        <w:rPr>
          <w:lang w:val="en-GB" w:eastAsia="en-GB"/>
        </w:rPr>
        <w:t>r</w:t>
      </w:r>
      <w:r w:rsidR="007E3CDC">
        <w:rPr>
          <w:lang w:val="en-GB" w:eastAsia="en-GB"/>
        </w:rPr>
        <w:t>t</w:t>
      </w:r>
      <w:r w:rsidR="007E3CDC" w:rsidRPr="008829ED">
        <w:rPr>
          <w:lang w:val="en-GB" w:eastAsia="en-GB"/>
        </w:rPr>
        <w:t>etuar titullin e pron</w:t>
      </w:r>
      <w:r w:rsidR="007E3CDC">
        <w:rPr>
          <w:lang w:val="en-GB" w:eastAsia="en-GB"/>
        </w:rPr>
        <w:t>ë</w:t>
      </w:r>
      <w:r w:rsidR="007E3CDC" w:rsidRPr="008829ED">
        <w:rPr>
          <w:lang w:val="en-GB" w:eastAsia="en-GB"/>
        </w:rPr>
        <w:t>sis</w:t>
      </w:r>
      <w:r w:rsidR="007E3CDC">
        <w:rPr>
          <w:lang w:val="en-GB" w:eastAsia="en-GB"/>
        </w:rPr>
        <w:t>ë</w:t>
      </w:r>
      <w:r w:rsidR="007E3CDC" w:rsidRPr="008829ED">
        <w:rPr>
          <w:lang w:val="en-GB" w:eastAsia="en-GB"/>
        </w:rPr>
        <w:t>, n</w:t>
      </w:r>
      <w:r w:rsidR="007E3CDC">
        <w:rPr>
          <w:lang w:val="en-GB" w:eastAsia="en-GB"/>
        </w:rPr>
        <w:t>ë të</w:t>
      </w:r>
      <w:r w:rsidR="007E3CDC" w:rsidRPr="008829ED">
        <w:rPr>
          <w:lang w:val="en-GB" w:eastAsia="en-GB"/>
        </w:rPr>
        <w:t xml:space="preserve"> kund</w:t>
      </w:r>
      <w:r w:rsidR="007E3CDC">
        <w:rPr>
          <w:lang w:val="en-GB" w:eastAsia="en-GB"/>
        </w:rPr>
        <w:t>ë</w:t>
      </w:r>
      <w:r w:rsidR="007E3CDC" w:rsidRPr="008829ED">
        <w:rPr>
          <w:lang w:val="en-GB" w:eastAsia="en-GB"/>
        </w:rPr>
        <w:t>rt k</w:t>
      </w:r>
      <w:r w:rsidR="007E3CDC">
        <w:rPr>
          <w:lang w:val="en-GB" w:eastAsia="en-GB"/>
        </w:rPr>
        <w:t>ë</w:t>
      </w:r>
      <w:r w:rsidR="007E3CDC" w:rsidRPr="008829ED">
        <w:rPr>
          <w:lang w:val="en-GB" w:eastAsia="en-GB"/>
        </w:rPr>
        <w:t>to pasuri do t</w:t>
      </w:r>
      <w:r w:rsidR="007E3CDC">
        <w:rPr>
          <w:lang w:val="en-GB" w:eastAsia="en-GB"/>
        </w:rPr>
        <w:t>ë</w:t>
      </w:r>
      <w:r w:rsidR="007E3CDC" w:rsidRPr="008829ED">
        <w:rPr>
          <w:lang w:val="en-GB" w:eastAsia="en-GB"/>
        </w:rPr>
        <w:t xml:space="preserve"> p</w:t>
      </w:r>
      <w:r w:rsidR="007E3CDC">
        <w:rPr>
          <w:lang w:val="en-GB" w:eastAsia="en-GB"/>
        </w:rPr>
        <w:t>ë</w:t>
      </w:r>
      <w:r w:rsidR="007E3CDC" w:rsidRPr="008829ED">
        <w:rPr>
          <w:lang w:val="en-GB" w:eastAsia="en-GB"/>
        </w:rPr>
        <w:t>rjashtohen nga shpron</w:t>
      </w:r>
      <w:r w:rsidR="007E3CDC">
        <w:rPr>
          <w:lang w:val="en-GB" w:eastAsia="en-GB"/>
        </w:rPr>
        <w:t>ë</w:t>
      </w:r>
      <w:r w:rsidR="007E3CDC" w:rsidRPr="008829ED">
        <w:rPr>
          <w:lang w:val="en-GB" w:eastAsia="en-GB"/>
        </w:rPr>
        <w:t>simi.</w:t>
      </w:r>
    </w:p>
    <w:p w:rsidR="007E3CDC" w:rsidRPr="008829ED" w:rsidRDefault="007E3CDC" w:rsidP="00D01849">
      <w:pPr>
        <w:pStyle w:val="Paragrafi"/>
        <w:rPr>
          <w:lang w:val="en-GB" w:eastAsia="en-GB"/>
        </w:rPr>
      </w:pPr>
    </w:p>
    <w:p w:rsidR="007E3CDC" w:rsidRDefault="007E3CDC" w:rsidP="00D01849">
      <w:pPr>
        <w:pStyle w:val="Paragrafi"/>
        <w:ind w:firstLine="0"/>
        <w:rPr>
          <w:lang w:val="en-GB" w:eastAsia="en-GB"/>
        </w:rPr>
      </w:pPr>
    </w:p>
    <w:tbl>
      <w:tblPr>
        <w:tblpPr w:leftFromText="180" w:rightFromText="180" w:vertAnchor="page" w:horzAnchor="margin" w:tblpXSpec="center" w:tblpY="7899"/>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0"/>
        <w:gridCol w:w="1891"/>
        <w:gridCol w:w="950"/>
        <w:gridCol w:w="843"/>
        <w:gridCol w:w="1294"/>
        <w:gridCol w:w="1080"/>
        <w:gridCol w:w="1872"/>
      </w:tblGrid>
      <w:tr w:rsidR="007D23A3" w:rsidTr="004574F9">
        <w:tc>
          <w:tcPr>
            <w:tcW w:w="650" w:type="dxa"/>
          </w:tcPr>
          <w:p w:rsidR="007D23A3" w:rsidRPr="002B5667" w:rsidRDefault="007D23A3" w:rsidP="004574F9">
            <w:pPr>
              <w:pStyle w:val="Tabele"/>
              <w:jc w:val="center"/>
            </w:pPr>
            <w:r w:rsidRPr="002B5667">
              <w:t>Nr.</w:t>
            </w:r>
          </w:p>
        </w:tc>
        <w:tc>
          <w:tcPr>
            <w:tcW w:w="1891" w:type="dxa"/>
          </w:tcPr>
          <w:p w:rsidR="007D23A3" w:rsidRPr="002B5667" w:rsidRDefault="000474AF" w:rsidP="004574F9">
            <w:pPr>
              <w:pStyle w:val="Tabele"/>
              <w:jc w:val="center"/>
            </w:pPr>
            <w:r>
              <w:t>Emë</w:t>
            </w:r>
            <w:r w:rsidR="007D23A3" w:rsidRPr="002B5667">
              <w:t>r</w:t>
            </w:r>
            <w:r w:rsidR="003A545B">
              <w:t>, m</w:t>
            </w:r>
            <w:r w:rsidR="007D23A3" w:rsidRPr="002B5667">
              <w:t>biemer</w:t>
            </w:r>
          </w:p>
        </w:tc>
        <w:tc>
          <w:tcPr>
            <w:tcW w:w="950" w:type="dxa"/>
          </w:tcPr>
          <w:p w:rsidR="007D23A3" w:rsidRPr="002B5667" w:rsidRDefault="000474AF" w:rsidP="004574F9">
            <w:pPr>
              <w:pStyle w:val="Tabele"/>
              <w:jc w:val="center"/>
            </w:pPr>
            <w:r>
              <w:t>Një</w:t>
            </w:r>
            <w:r w:rsidR="007D23A3" w:rsidRPr="002B5667">
              <w:t>sia</w:t>
            </w:r>
          </w:p>
        </w:tc>
        <w:tc>
          <w:tcPr>
            <w:tcW w:w="843" w:type="dxa"/>
          </w:tcPr>
          <w:p w:rsidR="007D23A3" w:rsidRPr="002B5667" w:rsidRDefault="007D23A3" w:rsidP="004574F9">
            <w:pPr>
              <w:pStyle w:val="Tabele"/>
              <w:jc w:val="center"/>
            </w:pPr>
            <w:r w:rsidRPr="002B5667">
              <w:t>Sasia</w:t>
            </w:r>
          </w:p>
        </w:tc>
        <w:tc>
          <w:tcPr>
            <w:tcW w:w="1294" w:type="dxa"/>
          </w:tcPr>
          <w:p w:rsidR="007D23A3" w:rsidRPr="002B5667" w:rsidRDefault="000474AF" w:rsidP="004574F9">
            <w:pPr>
              <w:pStyle w:val="Tabele"/>
              <w:jc w:val="center"/>
            </w:pPr>
            <w:r>
              <w:t>Çmimi mesatar (në lekë</w:t>
            </w:r>
            <w:r w:rsidR="007D23A3" w:rsidRPr="002B5667">
              <w:t>)</w:t>
            </w:r>
          </w:p>
        </w:tc>
        <w:tc>
          <w:tcPr>
            <w:tcW w:w="1080" w:type="dxa"/>
          </w:tcPr>
          <w:p w:rsidR="007D23A3" w:rsidRPr="002B5667" w:rsidRDefault="000474AF" w:rsidP="004574F9">
            <w:pPr>
              <w:pStyle w:val="Tabele"/>
              <w:jc w:val="center"/>
            </w:pPr>
            <w:r>
              <w:t>Vlera në lekë</w:t>
            </w:r>
          </w:p>
        </w:tc>
        <w:tc>
          <w:tcPr>
            <w:tcW w:w="1872" w:type="dxa"/>
          </w:tcPr>
          <w:p w:rsidR="007D23A3" w:rsidRDefault="000474AF" w:rsidP="004574F9">
            <w:pPr>
              <w:pStyle w:val="Tabele"/>
              <w:jc w:val="center"/>
            </w:pPr>
            <w:r>
              <w:t>Shë</w:t>
            </w:r>
            <w:r w:rsidR="007D23A3" w:rsidRPr="00CE5858">
              <w:t>nime</w:t>
            </w:r>
          </w:p>
        </w:tc>
      </w:tr>
      <w:tr w:rsidR="007D23A3" w:rsidTr="004574F9">
        <w:tc>
          <w:tcPr>
            <w:tcW w:w="650" w:type="dxa"/>
          </w:tcPr>
          <w:p w:rsidR="007D23A3" w:rsidRDefault="007D23A3" w:rsidP="004574F9">
            <w:pPr>
              <w:pStyle w:val="Tabele"/>
            </w:pPr>
            <w:r>
              <w:t>1.</w:t>
            </w:r>
          </w:p>
        </w:tc>
        <w:tc>
          <w:tcPr>
            <w:tcW w:w="1891" w:type="dxa"/>
          </w:tcPr>
          <w:p w:rsidR="007D23A3" w:rsidRDefault="007D23A3" w:rsidP="004574F9">
            <w:pPr>
              <w:pStyle w:val="Tabele"/>
            </w:pPr>
            <w:r>
              <w:t>Mexhit Muça</w:t>
            </w:r>
          </w:p>
        </w:tc>
        <w:tc>
          <w:tcPr>
            <w:tcW w:w="950" w:type="dxa"/>
          </w:tcPr>
          <w:p w:rsidR="007D23A3" w:rsidRDefault="007D23A3" w:rsidP="004574F9">
            <w:pPr>
              <w:pStyle w:val="Tabele"/>
            </w:pPr>
            <w:r>
              <w:t>m</w:t>
            </w:r>
            <w:r w:rsidRPr="004574F9">
              <w:rPr>
                <w:vertAlign w:val="superscript"/>
              </w:rPr>
              <w:t>2</w:t>
            </w:r>
          </w:p>
        </w:tc>
        <w:tc>
          <w:tcPr>
            <w:tcW w:w="843" w:type="dxa"/>
          </w:tcPr>
          <w:p w:rsidR="007D23A3" w:rsidRDefault="007D23A3" w:rsidP="004574F9">
            <w:pPr>
              <w:pStyle w:val="Tabele"/>
            </w:pPr>
            <w:r>
              <w:t>210</w:t>
            </w:r>
          </w:p>
        </w:tc>
        <w:tc>
          <w:tcPr>
            <w:tcW w:w="1294" w:type="dxa"/>
          </w:tcPr>
          <w:p w:rsidR="007D23A3" w:rsidRDefault="007D23A3" w:rsidP="004574F9">
            <w:pPr>
              <w:pStyle w:val="Tabele"/>
            </w:pPr>
            <w:r>
              <w:t>673</w:t>
            </w:r>
          </w:p>
        </w:tc>
        <w:tc>
          <w:tcPr>
            <w:tcW w:w="1080" w:type="dxa"/>
          </w:tcPr>
          <w:p w:rsidR="007D23A3" w:rsidRDefault="007D23A3" w:rsidP="004574F9">
            <w:pPr>
              <w:pStyle w:val="Tabele"/>
            </w:pPr>
            <w:r>
              <w:t>141 330</w:t>
            </w:r>
          </w:p>
        </w:tc>
        <w:tc>
          <w:tcPr>
            <w:tcW w:w="1872" w:type="dxa"/>
          </w:tcPr>
          <w:p w:rsidR="007D23A3" w:rsidRDefault="007D23A3" w:rsidP="004574F9">
            <w:pPr>
              <w:pStyle w:val="Tabele"/>
            </w:pPr>
          </w:p>
        </w:tc>
      </w:tr>
      <w:tr w:rsidR="007D23A3" w:rsidTr="004574F9">
        <w:tc>
          <w:tcPr>
            <w:tcW w:w="650" w:type="dxa"/>
          </w:tcPr>
          <w:p w:rsidR="007D23A3" w:rsidRDefault="007D23A3" w:rsidP="004574F9">
            <w:pPr>
              <w:pStyle w:val="Tabele"/>
            </w:pPr>
            <w:r>
              <w:t>2.</w:t>
            </w:r>
          </w:p>
        </w:tc>
        <w:tc>
          <w:tcPr>
            <w:tcW w:w="1891" w:type="dxa"/>
          </w:tcPr>
          <w:p w:rsidR="007D23A3" w:rsidRDefault="007D23A3" w:rsidP="004574F9">
            <w:pPr>
              <w:pStyle w:val="Tabele"/>
            </w:pPr>
            <w:r>
              <w:t>Gani Muça</w:t>
            </w:r>
          </w:p>
        </w:tc>
        <w:tc>
          <w:tcPr>
            <w:tcW w:w="950" w:type="dxa"/>
          </w:tcPr>
          <w:p w:rsidR="007D23A3" w:rsidRDefault="007D23A3" w:rsidP="004574F9">
            <w:pPr>
              <w:pStyle w:val="Tabele"/>
            </w:pPr>
            <w:r>
              <w:t>m</w:t>
            </w:r>
            <w:r w:rsidRPr="004574F9">
              <w:rPr>
                <w:vertAlign w:val="superscript"/>
              </w:rPr>
              <w:t>2</w:t>
            </w:r>
          </w:p>
        </w:tc>
        <w:tc>
          <w:tcPr>
            <w:tcW w:w="843" w:type="dxa"/>
          </w:tcPr>
          <w:p w:rsidR="007D23A3" w:rsidRDefault="007D23A3" w:rsidP="004574F9">
            <w:pPr>
              <w:pStyle w:val="Tabele"/>
            </w:pPr>
            <w:r>
              <w:t>805</w:t>
            </w:r>
          </w:p>
        </w:tc>
        <w:tc>
          <w:tcPr>
            <w:tcW w:w="1294" w:type="dxa"/>
          </w:tcPr>
          <w:p w:rsidR="007D23A3" w:rsidRDefault="007D23A3" w:rsidP="004574F9">
            <w:pPr>
              <w:pStyle w:val="Tabele"/>
            </w:pPr>
            <w:r>
              <w:t>673</w:t>
            </w:r>
          </w:p>
        </w:tc>
        <w:tc>
          <w:tcPr>
            <w:tcW w:w="1080" w:type="dxa"/>
          </w:tcPr>
          <w:p w:rsidR="007D23A3" w:rsidRDefault="007D23A3" w:rsidP="004574F9">
            <w:pPr>
              <w:pStyle w:val="Tabele"/>
            </w:pPr>
            <w:r>
              <w:t>541 765</w:t>
            </w:r>
          </w:p>
        </w:tc>
        <w:tc>
          <w:tcPr>
            <w:tcW w:w="1872" w:type="dxa"/>
          </w:tcPr>
          <w:p w:rsidR="007D23A3" w:rsidRDefault="007D23A3" w:rsidP="004574F9">
            <w:pPr>
              <w:pStyle w:val="Tabele"/>
            </w:pPr>
          </w:p>
        </w:tc>
      </w:tr>
      <w:tr w:rsidR="007D23A3" w:rsidTr="004574F9">
        <w:tc>
          <w:tcPr>
            <w:tcW w:w="650" w:type="dxa"/>
          </w:tcPr>
          <w:p w:rsidR="007D23A3" w:rsidRPr="00466AAB" w:rsidRDefault="007D23A3" w:rsidP="004574F9">
            <w:pPr>
              <w:pStyle w:val="Tabele"/>
            </w:pPr>
          </w:p>
        </w:tc>
        <w:tc>
          <w:tcPr>
            <w:tcW w:w="1891" w:type="dxa"/>
          </w:tcPr>
          <w:p w:rsidR="007D23A3" w:rsidRDefault="007D23A3" w:rsidP="004574F9">
            <w:pPr>
              <w:pStyle w:val="Tabele"/>
            </w:pPr>
            <w:r>
              <w:t>Shuma G</w:t>
            </w:r>
            <w:r w:rsidRPr="00466AAB">
              <w:t>jithsej</w:t>
            </w:r>
          </w:p>
        </w:tc>
        <w:tc>
          <w:tcPr>
            <w:tcW w:w="950" w:type="dxa"/>
          </w:tcPr>
          <w:p w:rsidR="007D23A3" w:rsidRPr="00466AAB" w:rsidRDefault="007D23A3" w:rsidP="004574F9">
            <w:pPr>
              <w:pStyle w:val="Tabele"/>
            </w:pPr>
            <w:r w:rsidRPr="00466AAB">
              <w:t>m</w:t>
            </w:r>
            <w:r w:rsidRPr="004574F9">
              <w:rPr>
                <w:vertAlign w:val="superscript"/>
              </w:rPr>
              <w:t>2</w:t>
            </w:r>
          </w:p>
        </w:tc>
        <w:tc>
          <w:tcPr>
            <w:tcW w:w="843" w:type="dxa"/>
          </w:tcPr>
          <w:p w:rsidR="007D23A3" w:rsidRDefault="007D23A3" w:rsidP="004574F9">
            <w:pPr>
              <w:pStyle w:val="Tabele"/>
            </w:pPr>
            <w:r>
              <w:t>1 115</w:t>
            </w:r>
          </w:p>
        </w:tc>
        <w:tc>
          <w:tcPr>
            <w:tcW w:w="1294" w:type="dxa"/>
          </w:tcPr>
          <w:p w:rsidR="007D23A3" w:rsidRDefault="007D23A3" w:rsidP="004574F9">
            <w:pPr>
              <w:pStyle w:val="Tabele"/>
            </w:pPr>
            <w:r>
              <w:t>673</w:t>
            </w:r>
          </w:p>
        </w:tc>
        <w:tc>
          <w:tcPr>
            <w:tcW w:w="1080" w:type="dxa"/>
          </w:tcPr>
          <w:p w:rsidR="007D23A3" w:rsidRPr="00296D88" w:rsidRDefault="007D23A3" w:rsidP="004574F9">
            <w:pPr>
              <w:pStyle w:val="Tabele"/>
            </w:pPr>
            <w:r w:rsidRPr="00296D88">
              <w:t>683 095</w:t>
            </w:r>
          </w:p>
        </w:tc>
        <w:tc>
          <w:tcPr>
            <w:tcW w:w="1872" w:type="dxa"/>
          </w:tcPr>
          <w:p w:rsidR="007D23A3" w:rsidRDefault="007D23A3" w:rsidP="004574F9">
            <w:pPr>
              <w:pStyle w:val="Tabele"/>
            </w:pPr>
          </w:p>
        </w:tc>
      </w:tr>
    </w:tbl>
    <w:p w:rsidR="00D01849" w:rsidRDefault="00B17D12" w:rsidP="00D01849">
      <w:pPr>
        <w:pStyle w:val="Paragrafi"/>
        <w:ind w:firstLine="0"/>
        <w:rPr>
          <w:lang w:val="en-GB" w:eastAsia="en-GB"/>
        </w:rPr>
      </w:pPr>
      <w:r>
        <w:rPr>
          <w:lang w:val="en-GB" w:eastAsia="en-GB"/>
        </w:rPr>
        <w:t>Vlera totale e këtij shpronësimi është 683 095 (gjashtëqind e tetëdhjetë e tre mijë e nëntëdhjetë e pesë) lekë.</w:t>
      </w:r>
    </w:p>
    <w:p w:rsidR="00D01849" w:rsidRDefault="00D01849" w:rsidP="00D01849">
      <w:pPr>
        <w:pStyle w:val="Akti"/>
        <w:keepNext w:val="0"/>
        <w:rPr>
          <w:lang w:eastAsia="en-GB"/>
        </w:rPr>
      </w:pPr>
    </w:p>
    <w:sectPr w:rsidR="00D01849" w:rsidSect="00060BC9">
      <w:footerReference w:type="even" r:id="rId13"/>
      <w:footerReference w:type="default" r:id="rId14"/>
      <w:pgSz w:w="11909" w:h="16834" w:code="9"/>
      <w:pgMar w:top="1418" w:right="1418" w:bottom="1418" w:left="1418" w:header="1304" w:footer="1134" w:gutter="0"/>
      <w:pgNumType w:start="52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543" w:rsidRDefault="00E07543">
      <w:r>
        <w:separator/>
      </w:r>
    </w:p>
  </w:endnote>
  <w:endnote w:type="continuationSeparator" w:id="0">
    <w:p w:rsidR="00E07543" w:rsidRDefault="00E07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5B" w:rsidRDefault="003A545B" w:rsidP="006A0BC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A545B" w:rsidRDefault="003A545B" w:rsidP="007E3CD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5B" w:rsidRPr="00C31497" w:rsidRDefault="003A545B" w:rsidP="006A0BCF">
    <w:pPr>
      <w:pStyle w:val="Footer"/>
      <w:framePr w:wrap="around" w:vAnchor="text" w:hAnchor="margin" w:xAlign="outside" w:y="1"/>
      <w:rPr>
        <w:rStyle w:val="PageNumber"/>
        <w:rFonts w:ascii="CG Times" w:hAnsi="CG Times"/>
        <w:sz w:val="22"/>
        <w:szCs w:val="22"/>
      </w:rPr>
    </w:pPr>
    <w:r w:rsidRPr="00C31497">
      <w:rPr>
        <w:rStyle w:val="PageNumber"/>
        <w:rFonts w:ascii="CG Times" w:hAnsi="CG Times"/>
        <w:sz w:val="22"/>
        <w:szCs w:val="22"/>
      </w:rPr>
      <w:fldChar w:fldCharType="begin"/>
    </w:r>
    <w:r w:rsidRPr="00C31497">
      <w:rPr>
        <w:rStyle w:val="PageNumber"/>
        <w:rFonts w:ascii="CG Times" w:hAnsi="CG Times"/>
        <w:sz w:val="22"/>
        <w:szCs w:val="22"/>
      </w:rPr>
      <w:instrText xml:space="preserve">PAGE  </w:instrText>
    </w:r>
    <w:r w:rsidRPr="00C31497">
      <w:rPr>
        <w:rStyle w:val="PageNumber"/>
        <w:rFonts w:ascii="CG Times" w:hAnsi="CG Times"/>
        <w:sz w:val="22"/>
        <w:szCs w:val="22"/>
      </w:rPr>
      <w:fldChar w:fldCharType="separate"/>
    </w:r>
    <w:r w:rsidR="00A60F77">
      <w:rPr>
        <w:rStyle w:val="PageNumber"/>
        <w:rFonts w:ascii="CG Times" w:hAnsi="CG Times"/>
        <w:noProof/>
        <w:sz w:val="22"/>
        <w:szCs w:val="22"/>
      </w:rPr>
      <w:t>5237</w:t>
    </w:r>
    <w:r w:rsidRPr="00C31497">
      <w:rPr>
        <w:rStyle w:val="PageNumber"/>
        <w:rFonts w:ascii="CG Times" w:hAnsi="CG Times"/>
        <w:sz w:val="22"/>
        <w:szCs w:val="22"/>
      </w:rPr>
      <w:fldChar w:fldCharType="end"/>
    </w:r>
  </w:p>
  <w:p w:rsidR="003A545B" w:rsidRDefault="003A545B" w:rsidP="007E3CDC">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5B" w:rsidRDefault="003A545B" w:rsidP="007E3CDC">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5B" w:rsidRDefault="003A545B" w:rsidP="007E3C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A545B" w:rsidRDefault="003A545B" w:rsidP="007E3CDC">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5B" w:rsidRPr="00C31497" w:rsidRDefault="003A545B" w:rsidP="007E3CDC">
    <w:pPr>
      <w:pStyle w:val="Footer"/>
      <w:framePr w:wrap="around" w:vAnchor="text" w:hAnchor="margin" w:xAlign="right" w:y="1"/>
      <w:rPr>
        <w:rStyle w:val="PageNumber"/>
        <w:rFonts w:ascii="CG Times" w:hAnsi="CG Times"/>
      </w:rPr>
    </w:pPr>
    <w:r w:rsidRPr="00C31497">
      <w:rPr>
        <w:rStyle w:val="PageNumber"/>
        <w:rFonts w:ascii="CG Times" w:hAnsi="CG Times"/>
      </w:rPr>
      <w:fldChar w:fldCharType="begin"/>
    </w:r>
    <w:r w:rsidRPr="00C31497">
      <w:rPr>
        <w:rStyle w:val="PageNumber"/>
        <w:rFonts w:ascii="CG Times" w:hAnsi="CG Times"/>
      </w:rPr>
      <w:instrText xml:space="preserve">PAGE  </w:instrText>
    </w:r>
    <w:r w:rsidRPr="00C31497">
      <w:rPr>
        <w:rStyle w:val="PageNumber"/>
        <w:rFonts w:ascii="CG Times" w:hAnsi="CG Times"/>
      </w:rPr>
      <w:fldChar w:fldCharType="separate"/>
    </w:r>
    <w:r w:rsidR="00CB2725">
      <w:rPr>
        <w:rStyle w:val="PageNumber"/>
        <w:rFonts w:ascii="CG Times" w:hAnsi="CG Times"/>
        <w:noProof/>
      </w:rPr>
      <w:t>5270</w:t>
    </w:r>
    <w:r w:rsidRPr="00C31497">
      <w:rPr>
        <w:rStyle w:val="PageNumber"/>
        <w:rFonts w:ascii="CG Times" w:hAnsi="CG Times"/>
      </w:rPr>
      <w:fldChar w:fldCharType="end"/>
    </w:r>
  </w:p>
  <w:p w:rsidR="003A545B" w:rsidRPr="00034B1F" w:rsidRDefault="003A545B" w:rsidP="007E3CDC">
    <w:pPr>
      <w:pStyle w:val="Footer"/>
      <w:framePr w:wrap="around" w:vAnchor="text" w:hAnchor="margin" w:xAlign="outside" w:y="1"/>
      <w:ind w:right="360"/>
      <w:rPr>
        <w:rStyle w:val="PageNumber"/>
        <w:rFonts w:ascii="CG Times" w:hAnsi="CG Times"/>
        <w:sz w:val="22"/>
        <w:szCs w:val="22"/>
      </w:rPr>
    </w:pPr>
  </w:p>
  <w:p w:rsidR="003A545B" w:rsidRDefault="003A545B" w:rsidP="007E3CDC">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5B" w:rsidRDefault="003A545B" w:rsidP="00A62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A545B" w:rsidRDefault="003A545B" w:rsidP="00786B24">
    <w:pPr>
      <w:pStyle w:val="Foote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5B" w:rsidRDefault="003A545B" w:rsidP="00786B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543" w:rsidRDefault="00E07543">
      <w:r>
        <w:separator/>
      </w:r>
    </w:p>
  </w:footnote>
  <w:footnote w:type="continuationSeparator" w:id="0">
    <w:p w:rsidR="00E07543" w:rsidRDefault="00E075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DB07547"/>
    <w:multiLevelType w:val="hybridMultilevel"/>
    <w:tmpl w:val="79567AEA"/>
    <w:lvl w:ilvl="0" w:tplc="E4144DFC">
      <w:start w:val="1"/>
      <w:numFmt w:val="decimal"/>
      <w:lvlText w:val="%1."/>
      <w:lvlJc w:val="left"/>
      <w:pPr>
        <w:tabs>
          <w:tab w:val="num" w:pos="360"/>
        </w:tabs>
        <w:ind w:left="360" w:hanging="360"/>
      </w:pPr>
      <w:rPr>
        <w:rFonts w:hint="default"/>
        <w:lang w:val="en-US"/>
      </w:rPr>
    </w:lvl>
    <w:lvl w:ilvl="1" w:tplc="04090019">
      <w:start w:val="1"/>
      <w:numFmt w:val="lowerLetter"/>
      <w:lvlText w:val="%2."/>
      <w:lvlJc w:val="left"/>
      <w:pPr>
        <w:tabs>
          <w:tab w:val="num" w:pos="1080"/>
        </w:tabs>
        <w:ind w:left="1080" w:hanging="360"/>
      </w:pPr>
    </w:lvl>
    <w:lvl w:ilvl="2" w:tplc="5F8E29C8">
      <w:start w:val="1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50A7"/>
    <w:rsid w:val="00000365"/>
    <w:rsid w:val="00001D0D"/>
    <w:rsid w:val="00003E91"/>
    <w:rsid w:val="00013E57"/>
    <w:rsid w:val="000260A7"/>
    <w:rsid w:val="00026AB2"/>
    <w:rsid w:val="0004272A"/>
    <w:rsid w:val="000433A9"/>
    <w:rsid w:val="00044E38"/>
    <w:rsid w:val="000474AF"/>
    <w:rsid w:val="000510CF"/>
    <w:rsid w:val="000538C1"/>
    <w:rsid w:val="00055B47"/>
    <w:rsid w:val="00056EC5"/>
    <w:rsid w:val="000575B6"/>
    <w:rsid w:val="00060BC9"/>
    <w:rsid w:val="00091063"/>
    <w:rsid w:val="000A1887"/>
    <w:rsid w:val="000A1D82"/>
    <w:rsid w:val="000B4E13"/>
    <w:rsid w:val="000C12A3"/>
    <w:rsid w:val="000C188B"/>
    <w:rsid w:val="000D15D1"/>
    <w:rsid w:val="000D3B34"/>
    <w:rsid w:val="000E18C7"/>
    <w:rsid w:val="000E66EE"/>
    <w:rsid w:val="00104E29"/>
    <w:rsid w:val="00114456"/>
    <w:rsid w:val="001177B0"/>
    <w:rsid w:val="0012402B"/>
    <w:rsid w:val="001275C2"/>
    <w:rsid w:val="001368AF"/>
    <w:rsid w:val="00167D29"/>
    <w:rsid w:val="001950FE"/>
    <w:rsid w:val="001A53C3"/>
    <w:rsid w:val="001B3EEC"/>
    <w:rsid w:val="001C1F94"/>
    <w:rsid w:val="001C4830"/>
    <w:rsid w:val="001D3386"/>
    <w:rsid w:val="001D3BBB"/>
    <w:rsid w:val="001D3C16"/>
    <w:rsid w:val="001F3C60"/>
    <w:rsid w:val="001F3D8C"/>
    <w:rsid w:val="001F43D8"/>
    <w:rsid w:val="00225CE2"/>
    <w:rsid w:val="00252D7D"/>
    <w:rsid w:val="002536E9"/>
    <w:rsid w:val="002565AA"/>
    <w:rsid w:val="002569FC"/>
    <w:rsid w:val="00265B91"/>
    <w:rsid w:val="002A2718"/>
    <w:rsid w:val="002B3739"/>
    <w:rsid w:val="002B3EC5"/>
    <w:rsid w:val="002C3C19"/>
    <w:rsid w:val="002C67C2"/>
    <w:rsid w:val="002D00DB"/>
    <w:rsid w:val="002D6E5C"/>
    <w:rsid w:val="002E13AE"/>
    <w:rsid w:val="00302877"/>
    <w:rsid w:val="00310435"/>
    <w:rsid w:val="0031130E"/>
    <w:rsid w:val="00315B9F"/>
    <w:rsid w:val="0032210B"/>
    <w:rsid w:val="00332A50"/>
    <w:rsid w:val="00336A78"/>
    <w:rsid w:val="00380190"/>
    <w:rsid w:val="0038686C"/>
    <w:rsid w:val="003A36F2"/>
    <w:rsid w:val="003A545B"/>
    <w:rsid w:val="003C03E9"/>
    <w:rsid w:val="004149F0"/>
    <w:rsid w:val="00415ADA"/>
    <w:rsid w:val="00421080"/>
    <w:rsid w:val="00430858"/>
    <w:rsid w:val="00436875"/>
    <w:rsid w:val="00442054"/>
    <w:rsid w:val="00445DE2"/>
    <w:rsid w:val="00446F39"/>
    <w:rsid w:val="0044731C"/>
    <w:rsid w:val="00450848"/>
    <w:rsid w:val="004574F9"/>
    <w:rsid w:val="0046746C"/>
    <w:rsid w:val="00473CDB"/>
    <w:rsid w:val="004A4CB3"/>
    <w:rsid w:val="004C221C"/>
    <w:rsid w:val="004C29F0"/>
    <w:rsid w:val="004C3E0A"/>
    <w:rsid w:val="004C5BAA"/>
    <w:rsid w:val="004D1A10"/>
    <w:rsid w:val="004D1DC4"/>
    <w:rsid w:val="004D6745"/>
    <w:rsid w:val="004D6D5E"/>
    <w:rsid w:val="004F6A27"/>
    <w:rsid w:val="00501D95"/>
    <w:rsid w:val="005036F4"/>
    <w:rsid w:val="00532B88"/>
    <w:rsid w:val="00536043"/>
    <w:rsid w:val="0055023D"/>
    <w:rsid w:val="00565B0A"/>
    <w:rsid w:val="00567D5F"/>
    <w:rsid w:val="0057085A"/>
    <w:rsid w:val="00570CA2"/>
    <w:rsid w:val="00580148"/>
    <w:rsid w:val="00592BE6"/>
    <w:rsid w:val="005950FF"/>
    <w:rsid w:val="00595DAB"/>
    <w:rsid w:val="005B0222"/>
    <w:rsid w:val="005C1EAC"/>
    <w:rsid w:val="005C544F"/>
    <w:rsid w:val="005E0B15"/>
    <w:rsid w:val="005F21F4"/>
    <w:rsid w:val="006130EF"/>
    <w:rsid w:val="00625E7C"/>
    <w:rsid w:val="006278BE"/>
    <w:rsid w:val="00630C04"/>
    <w:rsid w:val="00645C79"/>
    <w:rsid w:val="00647901"/>
    <w:rsid w:val="00683E1A"/>
    <w:rsid w:val="006929F3"/>
    <w:rsid w:val="006A00D2"/>
    <w:rsid w:val="006A0BCF"/>
    <w:rsid w:val="006A6688"/>
    <w:rsid w:val="006A6989"/>
    <w:rsid w:val="006B7909"/>
    <w:rsid w:val="006D4279"/>
    <w:rsid w:val="00700218"/>
    <w:rsid w:val="00715608"/>
    <w:rsid w:val="007438E0"/>
    <w:rsid w:val="00744EEA"/>
    <w:rsid w:val="007452DF"/>
    <w:rsid w:val="00753C08"/>
    <w:rsid w:val="007552D2"/>
    <w:rsid w:val="00757A70"/>
    <w:rsid w:val="00760996"/>
    <w:rsid w:val="00777D2D"/>
    <w:rsid w:val="0078135E"/>
    <w:rsid w:val="00782DB1"/>
    <w:rsid w:val="00786B24"/>
    <w:rsid w:val="0079109B"/>
    <w:rsid w:val="00792DD7"/>
    <w:rsid w:val="007A4A33"/>
    <w:rsid w:val="007A5397"/>
    <w:rsid w:val="007B348C"/>
    <w:rsid w:val="007C0D19"/>
    <w:rsid w:val="007C5E9D"/>
    <w:rsid w:val="007C797E"/>
    <w:rsid w:val="007C7E2A"/>
    <w:rsid w:val="007D23A3"/>
    <w:rsid w:val="007D422E"/>
    <w:rsid w:val="007E16DE"/>
    <w:rsid w:val="007E3CDC"/>
    <w:rsid w:val="007F449A"/>
    <w:rsid w:val="007F4C30"/>
    <w:rsid w:val="007F516E"/>
    <w:rsid w:val="00801517"/>
    <w:rsid w:val="008127FF"/>
    <w:rsid w:val="00825A77"/>
    <w:rsid w:val="008610D4"/>
    <w:rsid w:val="00862904"/>
    <w:rsid w:val="0087010B"/>
    <w:rsid w:val="00872DFE"/>
    <w:rsid w:val="00874D0D"/>
    <w:rsid w:val="008868CB"/>
    <w:rsid w:val="00892751"/>
    <w:rsid w:val="008A16FF"/>
    <w:rsid w:val="008B3E4B"/>
    <w:rsid w:val="008C15BC"/>
    <w:rsid w:val="008C2675"/>
    <w:rsid w:val="008F5D25"/>
    <w:rsid w:val="00904B5B"/>
    <w:rsid w:val="00921772"/>
    <w:rsid w:val="00922C83"/>
    <w:rsid w:val="00943D3C"/>
    <w:rsid w:val="0094569C"/>
    <w:rsid w:val="00971E00"/>
    <w:rsid w:val="00974D07"/>
    <w:rsid w:val="009762A9"/>
    <w:rsid w:val="00976D89"/>
    <w:rsid w:val="00981486"/>
    <w:rsid w:val="00985201"/>
    <w:rsid w:val="009C0600"/>
    <w:rsid w:val="009C308F"/>
    <w:rsid w:val="009C638C"/>
    <w:rsid w:val="009D457F"/>
    <w:rsid w:val="009E4128"/>
    <w:rsid w:val="009F2D37"/>
    <w:rsid w:val="009F546C"/>
    <w:rsid w:val="00A04CAA"/>
    <w:rsid w:val="00A35F5D"/>
    <w:rsid w:val="00A434AA"/>
    <w:rsid w:val="00A538B3"/>
    <w:rsid w:val="00A60F77"/>
    <w:rsid w:val="00A62927"/>
    <w:rsid w:val="00A62CD6"/>
    <w:rsid w:val="00A649A9"/>
    <w:rsid w:val="00A7446B"/>
    <w:rsid w:val="00A9087D"/>
    <w:rsid w:val="00A96A43"/>
    <w:rsid w:val="00AA44A3"/>
    <w:rsid w:val="00AB691F"/>
    <w:rsid w:val="00AD628A"/>
    <w:rsid w:val="00AD6E0D"/>
    <w:rsid w:val="00AD6F93"/>
    <w:rsid w:val="00AE305C"/>
    <w:rsid w:val="00AF6AAA"/>
    <w:rsid w:val="00B00BA0"/>
    <w:rsid w:val="00B050FB"/>
    <w:rsid w:val="00B1154A"/>
    <w:rsid w:val="00B17D12"/>
    <w:rsid w:val="00B44741"/>
    <w:rsid w:val="00B4553F"/>
    <w:rsid w:val="00B53AFA"/>
    <w:rsid w:val="00B54CC9"/>
    <w:rsid w:val="00B63AC6"/>
    <w:rsid w:val="00B71241"/>
    <w:rsid w:val="00B74E51"/>
    <w:rsid w:val="00B80F69"/>
    <w:rsid w:val="00BA2445"/>
    <w:rsid w:val="00BA3B41"/>
    <w:rsid w:val="00BB73D0"/>
    <w:rsid w:val="00BB751A"/>
    <w:rsid w:val="00BB7ACB"/>
    <w:rsid w:val="00BD17F4"/>
    <w:rsid w:val="00BF0755"/>
    <w:rsid w:val="00C0044F"/>
    <w:rsid w:val="00C10957"/>
    <w:rsid w:val="00C14DE8"/>
    <w:rsid w:val="00C23D65"/>
    <w:rsid w:val="00C366CC"/>
    <w:rsid w:val="00C422EB"/>
    <w:rsid w:val="00C62275"/>
    <w:rsid w:val="00C754FB"/>
    <w:rsid w:val="00C77F69"/>
    <w:rsid w:val="00C807D7"/>
    <w:rsid w:val="00CB2725"/>
    <w:rsid w:val="00CB459C"/>
    <w:rsid w:val="00CD0CCD"/>
    <w:rsid w:val="00CD227D"/>
    <w:rsid w:val="00CD770A"/>
    <w:rsid w:val="00CE59FE"/>
    <w:rsid w:val="00CF19B9"/>
    <w:rsid w:val="00CF608E"/>
    <w:rsid w:val="00D01849"/>
    <w:rsid w:val="00D02FC1"/>
    <w:rsid w:val="00D10E46"/>
    <w:rsid w:val="00D204E4"/>
    <w:rsid w:val="00D33239"/>
    <w:rsid w:val="00D35289"/>
    <w:rsid w:val="00D435CF"/>
    <w:rsid w:val="00D45F21"/>
    <w:rsid w:val="00D5211D"/>
    <w:rsid w:val="00D535E2"/>
    <w:rsid w:val="00D55814"/>
    <w:rsid w:val="00DA320C"/>
    <w:rsid w:val="00DB6A11"/>
    <w:rsid w:val="00DC18DA"/>
    <w:rsid w:val="00DC1918"/>
    <w:rsid w:val="00DC1B70"/>
    <w:rsid w:val="00DF7F54"/>
    <w:rsid w:val="00E07543"/>
    <w:rsid w:val="00E11637"/>
    <w:rsid w:val="00E14816"/>
    <w:rsid w:val="00E15244"/>
    <w:rsid w:val="00E275A1"/>
    <w:rsid w:val="00E43A0C"/>
    <w:rsid w:val="00E55923"/>
    <w:rsid w:val="00E63DEA"/>
    <w:rsid w:val="00E66313"/>
    <w:rsid w:val="00E76F05"/>
    <w:rsid w:val="00E84CB0"/>
    <w:rsid w:val="00E87A81"/>
    <w:rsid w:val="00E9146E"/>
    <w:rsid w:val="00EB530F"/>
    <w:rsid w:val="00EC1F40"/>
    <w:rsid w:val="00F04CDF"/>
    <w:rsid w:val="00F26D07"/>
    <w:rsid w:val="00F350A7"/>
    <w:rsid w:val="00F66493"/>
    <w:rsid w:val="00F71310"/>
    <w:rsid w:val="00F959B0"/>
    <w:rsid w:val="00FA091B"/>
    <w:rsid w:val="00FA0CEE"/>
    <w:rsid w:val="00FC0B99"/>
    <w:rsid w:val="00FE693F"/>
    <w:rsid w:val="00FF2526"/>
    <w:rsid w:val="00FF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9FCB684-D163-41D1-B622-69CA3FAAC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aliases w:val=" Carattere"/>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F350A7"/>
    <w:pPr>
      <w:spacing w:after="160" w:line="240" w:lineRule="exact"/>
    </w:pPr>
    <w:rPr>
      <w:rFonts w:ascii="Tahoma" w:hAnsi="Tahoma"/>
      <w:sz w:val="20"/>
      <w:szCs w:val="20"/>
      <w:lang w:val="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link w:val="AutoritetiChar"/>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link w:val="ParagrafiChar"/>
    <w:rsid w:val="000D15D1"/>
    <w:pPr>
      <w:widowControl w:val="0"/>
      <w:ind w:firstLine="720"/>
      <w:jc w:val="both"/>
    </w:pPr>
    <w:rPr>
      <w:rFonts w:ascii="CG Times" w:hAnsi="CG Times"/>
      <w:sz w:val="22"/>
      <w:lang w:val="en-US" w:eastAsia="en-US"/>
    </w:rPr>
  </w:style>
  <w:style w:type="character" w:customStyle="1" w:styleId="ParagrafiChar">
    <w:name w:val="Paragrafi Char"/>
    <w:link w:val="Paragrafi"/>
    <w:rsid w:val="007E3CDC"/>
    <w:rPr>
      <w:rFonts w:ascii="CG Times" w:hAnsi="CG Times"/>
      <w:sz w:val="22"/>
      <w:lang w:val="en-US" w:eastAsia="en-US" w:bidi="ar-SA"/>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7E3CDC"/>
    <w:rPr>
      <w:rFonts w:ascii="CG Times" w:hAnsi="CG Times"/>
      <w:b/>
      <w:caps/>
      <w:sz w:val="22"/>
      <w:szCs w:val="22"/>
      <w:lang w:val="en-GB" w:eastAsia="en-US" w:bidi="ar-SA"/>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9D457F"/>
    <w:pPr>
      <w:tabs>
        <w:tab w:val="center" w:pos="4320"/>
        <w:tab w:val="right" w:pos="8640"/>
      </w:tabs>
    </w:pPr>
  </w:style>
  <w:style w:type="character" w:styleId="PageNumber">
    <w:name w:val="page number"/>
    <w:basedOn w:val="DefaultParagraphFont"/>
    <w:rsid w:val="009D457F"/>
  </w:style>
  <w:style w:type="paragraph" w:customStyle="1" w:styleId="listmenumra">
    <w:name w:val="list me numra"/>
    <w:basedOn w:val="ListBullet2"/>
    <w:rsid w:val="007E3CDC"/>
    <w:pPr>
      <w:numPr>
        <w:numId w:val="4"/>
      </w:numPr>
      <w:spacing w:before="60" w:after="60"/>
      <w:jc w:val="both"/>
    </w:pPr>
    <w:rPr>
      <w:rFonts w:ascii="Trebuchet MS" w:hAnsi="Trebuchet MS"/>
      <w:sz w:val="22"/>
      <w:szCs w:val="22"/>
      <w:lang w:eastAsia="en-GB"/>
    </w:rPr>
  </w:style>
  <w:style w:type="paragraph" w:styleId="ListBullet2">
    <w:name w:val="List Bullet 2"/>
    <w:basedOn w:val="Normal"/>
    <w:rsid w:val="007E3CDC"/>
    <w:pPr>
      <w:numPr>
        <w:numId w:val="2"/>
      </w:numPr>
    </w:pPr>
    <w:rPr>
      <w:lang w:val="en-US"/>
    </w:rPr>
  </w:style>
  <w:style w:type="paragraph" w:customStyle="1" w:styleId="xl45">
    <w:name w:val="xl45"/>
    <w:basedOn w:val="Normal"/>
    <w:rsid w:val="007E3CDC"/>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n-US" w:eastAsia="en-GB"/>
    </w:rPr>
  </w:style>
  <w:style w:type="character" w:customStyle="1" w:styleId="AutoritetiChar">
    <w:name w:val="Autoriteti Char"/>
    <w:link w:val="Autoriteti"/>
    <w:rsid w:val="00892751"/>
    <w:rPr>
      <w:rFonts w:ascii="CG Times" w:hAnsi="CG Times"/>
      <w:caps/>
      <w:sz w:val="22"/>
      <w:szCs w:val="22"/>
      <w:lang w:val="en-GB" w:eastAsia="en-US" w:bidi="ar-SA"/>
    </w:rPr>
  </w:style>
  <w:style w:type="character" w:customStyle="1" w:styleId="VENDOSIChar">
    <w:name w:val="VENDOSI Char"/>
    <w:link w:val="VENDOSI"/>
    <w:rsid w:val="00892751"/>
    <w:rPr>
      <w:rFonts w:ascii="CG Times" w:hAnsi="CG Times"/>
      <w:caps/>
      <w:sz w:val="22"/>
      <w:szCs w:val="22"/>
      <w:lang w:val="en-GB" w:eastAsia="en-US" w:bidi="ar-SA"/>
    </w:rPr>
  </w:style>
  <w:style w:type="paragraph" w:styleId="Header">
    <w:name w:val="header"/>
    <w:basedOn w:val="Normal"/>
    <w:rsid w:val="007F4C30"/>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734789">
      <w:bodyDiv w:val="1"/>
      <w:marLeft w:val="0"/>
      <w:marRight w:val="0"/>
      <w:marTop w:val="0"/>
      <w:marBottom w:val="0"/>
      <w:divBdr>
        <w:top w:val="none" w:sz="0" w:space="0" w:color="auto"/>
        <w:left w:val="none" w:sz="0" w:space="0" w:color="auto"/>
        <w:bottom w:val="none" w:sz="0" w:space="0" w:color="auto"/>
        <w:right w:val="none" w:sz="0" w:space="0" w:color="auto"/>
      </w:divBdr>
    </w:div>
    <w:div w:id="602692986">
      <w:bodyDiv w:val="1"/>
      <w:marLeft w:val="0"/>
      <w:marRight w:val="0"/>
      <w:marTop w:val="0"/>
      <w:marBottom w:val="0"/>
      <w:divBdr>
        <w:top w:val="none" w:sz="0" w:space="0" w:color="auto"/>
        <w:left w:val="none" w:sz="0" w:space="0" w:color="auto"/>
        <w:bottom w:val="none" w:sz="0" w:space="0" w:color="auto"/>
        <w:right w:val="none" w:sz="0" w:space="0" w:color="auto"/>
      </w:divBdr>
    </w:div>
    <w:div w:id="1108424462">
      <w:bodyDiv w:val="1"/>
      <w:marLeft w:val="0"/>
      <w:marRight w:val="0"/>
      <w:marTop w:val="0"/>
      <w:marBottom w:val="0"/>
      <w:divBdr>
        <w:top w:val="none" w:sz="0" w:space="0" w:color="auto"/>
        <w:left w:val="none" w:sz="0" w:space="0" w:color="auto"/>
        <w:bottom w:val="none" w:sz="0" w:space="0" w:color="auto"/>
        <w:right w:val="none" w:sz="0" w:space="0" w:color="auto"/>
      </w:divBdr>
    </w:div>
    <w:div w:id="1188134063">
      <w:bodyDiv w:val="1"/>
      <w:marLeft w:val="0"/>
      <w:marRight w:val="0"/>
      <w:marTop w:val="0"/>
      <w:marBottom w:val="0"/>
      <w:divBdr>
        <w:top w:val="none" w:sz="0" w:space="0" w:color="auto"/>
        <w:left w:val="none" w:sz="0" w:space="0" w:color="auto"/>
        <w:bottom w:val="none" w:sz="0" w:space="0" w:color="auto"/>
        <w:right w:val="none" w:sz="0" w:space="0" w:color="auto"/>
      </w:divBdr>
    </w:div>
    <w:div w:id="1191383834">
      <w:bodyDiv w:val="1"/>
      <w:marLeft w:val="0"/>
      <w:marRight w:val="0"/>
      <w:marTop w:val="0"/>
      <w:marBottom w:val="0"/>
      <w:divBdr>
        <w:top w:val="none" w:sz="0" w:space="0" w:color="auto"/>
        <w:left w:val="none" w:sz="0" w:space="0" w:color="auto"/>
        <w:bottom w:val="none" w:sz="0" w:space="0" w:color="auto"/>
        <w:right w:val="none" w:sz="0" w:space="0" w:color="auto"/>
      </w:divBdr>
    </w:div>
    <w:div w:id="1352534835">
      <w:bodyDiv w:val="1"/>
      <w:marLeft w:val="0"/>
      <w:marRight w:val="0"/>
      <w:marTop w:val="0"/>
      <w:marBottom w:val="0"/>
      <w:divBdr>
        <w:top w:val="none" w:sz="0" w:space="0" w:color="auto"/>
        <w:left w:val="none" w:sz="0" w:space="0" w:color="auto"/>
        <w:bottom w:val="none" w:sz="0" w:space="0" w:color="auto"/>
        <w:right w:val="none" w:sz="0" w:space="0" w:color="auto"/>
      </w:divBdr>
    </w:div>
    <w:div w:id="1415470558">
      <w:bodyDiv w:val="1"/>
      <w:marLeft w:val="0"/>
      <w:marRight w:val="0"/>
      <w:marTop w:val="0"/>
      <w:marBottom w:val="0"/>
      <w:divBdr>
        <w:top w:val="none" w:sz="0" w:space="0" w:color="auto"/>
        <w:left w:val="none" w:sz="0" w:space="0" w:color="auto"/>
        <w:bottom w:val="none" w:sz="0" w:space="0" w:color="auto"/>
        <w:right w:val="none" w:sz="0" w:space="0" w:color="auto"/>
      </w:divBdr>
    </w:div>
    <w:div w:id="1686053904">
      <w:bodyDiv w:val="1"/>
      <w:marLeft w:val="0"/>
      <w:marRight w:val="0"/>
      <w:marTop w:val="0"/>
      <w:marBottom w:val="0"/>
      <w:divBdr>
        <w:top w:val="none" w:sz="0" w:space="0" w:color="auto"/>
        <w:left w:val="none" w:sz="0" w:space="0" w:color="auto"/>
        <w:bottom w:val="none" w:sz="0" w:space="0" w:color="auto"/>
        <w:right w:val="none" w:sz="0" w:space="0" w:color="auto"/>
      </w:divBdr>
    </w:div>
    <w:div w:id="1956716619">
      <w:bodyDiv w:val="1"/>
      <w:marLeft w:val="0"/>
      <w:marRight w:val="0"/>
      <w:marTop w:val="0"/>
      <w:marBottom w:val="0"/>
      <w:divBdr>
        <w:top w:val="none" w:sz="0" w:space="0" w:color="auto"/>
        <w:left w:val="none" w:sz="0" w:space="0" w:color="auto"/>
        <w:bottom w:val="none" w:sz="0" w:space="0" w:color="auto"/>
        <w:right w:val="none" w:sz="0" w:space="0" w:color="auto"/>
      </w:divBdr>
    </w:div>
    <w:div w:id="210691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12810</Words>
  <Characters>73017</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85656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2008-07-29T07:58:00Z</cp:lastPrinted>
  <dcterms:created xsi:type="dcterms:W3CDTF">2019-02-15T15:11:00Z</dcterms:created>
  <dcterms:modified xsi:type="dcterms:W3CDTF">2019-02-15T15:11:00Z</dcterms:modified>
</cp:coreProperties>
</file>