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7DC" w:rsidRPr="00194CCF" w:rsidRDefault="00F027DC" w:rsidP="004756C2">
      <w:pPr>
        <w:pStyle w:val="Akti"/>
        <w:keepNext w:val="0"/>
      </w:pPr>
      <w:bookmarkStart w:id="0" w:name="_GoBack"/>
      <w:bookmarkEnd w:id="0"/>
      <w:r w:rsidRPr="00194CCF">
        <w:t>Vendim</w:t>
      </w:r>
    </w:p>
    <w:p w:rsidR="00F027DC" w:rsidRPr="00194CCF" w:rsidRDefault="00F027DC" w:rsidP="004756C2">
      <w:pPr>
        <w:pStyle w:val="NumriData"/>
        <w:keepNext w:val="0"/>
      </w:pPr>
      <w:r w:rsidRPr="00194CCF">
        <w:t>Nr.1646, datë 24.12.2008</w:t>
      </w:r>
    </w:p>
    <w:p w:rsidR="00F027DC" w:rsidRPr="00194CCF" w:rsidRDefault="00F027DC" w:rsidP="004756C2">
      <w:pPr>
        <w:widowControl w:val="0"/>
        <w:ind w:firstLine="720"/>
        <w:jc w:val="both"/>
        <w:rPr>
          <w:rFonts w:ascii="CG Times" w:hAnsi="CG Times"/>
        </w:rPr>
      </w:pPr>
    </w:p>
    <w:p w:rsidR="00F027DC" w:rsidRPr="00AF2DEB" w:rsidRDefault="00F027DC" w:rsidP="004756C2">
      <w:pPr>
        <w:pStyle w:val="Titulli"/>
        <w:keepNext w:val="0"/>
      </w:pPr>
      <w:r w:rsidRPr="00AF2DEB">
        <w:t>PËR SHPRONËSIMIN, PËR INTERES PUBLIK, TË PRONARËVE TË PASURIVE TË PALUAJTSHME, PRONË PRIVATE, QË PREKEN NGA ZGJERIMI I VARREZAVE NË KOMUNËN XHAFZOTAJ, DURRËS</w:t>
      </w:r>
    </w:p>
    <w:p w:rsidR="00F027DC" w:rsidRPr="00194CCF" w:rsidRDefault="00F027DC" w:rsidP="004756C2">
      <w:pPr>
        <w:widowControl w:val="0"/>
        <w:ind w:firstLine="720"/>
        <w:jc w:val="both"/>
        <w:rPr>
          <w:rFonts w:ascii="CG Times" w:hAnsi="CG Times"/>
        </w:rPr>
      </w:pPr>
    </w:p>
    <w:p w:rsidR="00F027DC" w:rsidRPr="00194CCF" w:rsidRDefault="00F027DC" w:rsidP="004756C2">
      <w:pPr>
        <w:pStyle w:val="BazLigjPropozues"/>
        <w:keepNext w:val="0"/>
      </w:pPr>
      <w:r w:rsidRPr="00194CCF">
        <w:t xml:space="preserve">Në mbështetje të nenit 100 të Kushtetutës dhe të neneve 5, pika </w:t>
      </w:r>
      <w:r w:rsidR="005776F7">
        <w:t>1, 20 e 21</w:t>
      </w:r>
      <w:r w:rsidRPr="00194CCF">
        <w:t xml:space="preserve"> të ligjit nr.8561, datë</w:t>
      </w:r>
      <w:r>
        <w:t xml:space="preserve"> 22.12.1999</w:t>
      </w:r>
      <w:r w:rsidRPr="00194CCF">
        <w:t xml:space="preserve"> “Për shpronësimet dhe marrjen në përdorim të përkohshëm të pasuri</w:t>
      </w:r>
      <w:r>
        <w:t>së</w:t>
      </w:r>
      <w:r w:rsidRPr="00194CCF">
        <w:t>, pronë private, për interes publik”, me propozimin e Ministrit të Brendshëm, Këshilli i Ministrave</w:t>
      </w:r>
    </w:p>
    <w:p w:rsidR="00F027DC" w:rsidRPr="00194CCF" w:rsidRDefault="00F027DC" w:rsidP="004756C2">
      <w:pPr>
        <w:widowControl w:val="0"/>
        <w:ind w:firstLine="720"/>
        <w:jc w:val="both"/>
        <w:rPr>
          <w:rFonts w:ascii="CG Times" w:hAnsi="CG Times"/>
        </w:rPr>
      </w:pPr>
    </w:p>
    <w:p w:rsidR="00F027DC" w:rsidRPr="00194CCF" w:rsidRDefault="00F027DC" w:rsidP="004756C2">
      <w:pPr>
        <w:pStyle w:val="VENDOSI"/>
        <w:keepNext w:val="0"/>
      </w:pPr>
      <w:r w:rsidRPr="00194CCF">
        <w:t>Vendosi:</w:t>
      </w:r>
    </w:p>
    <w:p w:rsidR="00F027DC" w:rsidRPr="00194CCF" w:rsidRDefault="00F027DC" w:rsidP="004756C2">
      <w:pPr>
        <w:widowControl w:val="0"/>
        <w:ind w:firstLine="720"/>
        <w:jc w:val="both"/>
        <w:rPr>
          <w:rFonts w:ascii="CG Times" w:hAnsi="CG Times"/>
        </w:rPr>
      </w:pPr>
    </w:p>
    <w:p w:rsidR="00F027DC" w:rsidRPr="00194CCF" w:rsidRDefault="00F027DC" w:rsidP="004756C2">
      <w:pPr>
        <w:widowControl w:val="0"/>
        <w:ind w:firstLine="720"/>
        <w:jc w:val="both"/>
        <w:rPr>
          <w:rFonts w:ascii="CG Times" w:hAnsi="CG Times"/>
        </w:rPr>
      </w:pPr>
      <w:r w:rsidRPr="00194CCF">
        <w:rPr>
          <w:rFonts w:ascii="CG Times" w:hAnsi="CG Times"/>
        </w:rPr>
        <w:t>1.</w:t>
      </w:r>
      <w:r>
        <w:rPr>
          <w:rFonts w:ascii="CG Times" w:hAnsi="CG Times"/>
        </w:rPr>
        <w:t xml:space="preserve"> </w:t>
      </w:r>
      <w:r w:rsidRPr="00194CCF">
        <w:rPr>
          <w:rFonts w:ascii="CG Times" w:hAnsi="CG Times"/>
        </w:rPr>
        <w:t xml:space="preserve">Shpronësimin, për interes publik, të pronarëve të pasurive të paluajtshme, pronë private, që preken nga zgjerimi </w:t>
      </w:r>
      <w:r>
        <w:rPr>
          <w:rFonts w:ascii="CG Times" w:hAnsi="CG Times"/>
        </w:rPr>
        <w:t>i</w:t>
      </w:r>
      <w:r w:rsidRPr="00194CCF">
        <w:rPr>
          <w:rFonts w:ascii="CG Times" w:hAnsi="CG Times"/>
        </w:rPr>
        <w:t xml:space="preserve"> varrezave në komunën Zhafzotaj, Durrës.</w:t>
      </w:r>
    </w:p>
    <w:p w:rsidR="00F027DC" w:rsidRPr="00194CCF" w:rsidRDefault="00F027DC" w:rsidP="004756C2">
      <w:pPr>
        <w:widowControl w:val="0"/>
        <w:ind w:firstLine="720"/>
        <w:jc w:val="both"/>
        <w:rPr>
          <w:rFonts w:ascii="CG Times" w:hAnsi="CG Times"/>
        </w:rPr>
      </w:pPr>
      <w:r w:rsidRPr="00194CCF">
        <w:rPr>
          <w:rFonts w:ascii="CG Times" w:hAnsi="CG Times"/>
        </w:rPr>
        <w:t>2.</w:t>
      </w:r>
      <w:r>
        <w:rPr>
          <w:rFonts w:ascii="CG Times" w:hAnsi="CG Times"/>
        </w:rPr>
        <w:t xml:space="preserve"> </w:t>
      </w:r>
      <w:r w:rsidRPr="00194CCF">
        <w:rPr>
          <w:rFonts w:ascii="CG Times" w:hAnsi="CG Times"/>
        </w:rPr>
        <w:t xml:space="preserve">Shpronësimi të bëhet në favor të komunës Xhafzotaj. Regjistrimi </w:t>
      </w:r>
      <w:r>
        <w:rPr>
          <w:rFonts w:ascii="CG Times" w:hAnsi="CG Times"/>
        </w:rPr>
        <w:t>i</w:t>
      </w:r>
      <w:r w:rsidRPr="00194CCF">
        <w:rPr>
          <w:rFonts w:ascii="CG Times" w:hAnsi="CG Times"/>
        </w:rPr>
        <w:t xml:space="preserve"> ri </w:t>
      </w:r>
      <w:r>
        <w:rPr>
          <w:rFonts w:ascii="CG Times" w:hAnsi="CG Times"/>
        </w:rPr>
        <w:t>i</w:t>
      </w:r>
      <w:r w:rsidRPr="00194CCF">
        <w:rPr>
          <w:rFonts w:ascii="CG Times" w:hAnsi="CG Times"/>
        </w:rPr>
        <w:t xml:space="preserve"> pasurisë, 2000 (dy mijë) m</w:t>
      </w:r>
      <w:r w:rsidRPr="00A656ED">
        <w:rPr>
          <w:rFonts w:ascii="CG Times" w:hAnsi="CG Times"/>
          <w:vertAlign w:val="superscript"/>
        </w:rPr>
        <w:t>2</w:t>
      </w:r>
      <w:r w:rsidRPr="00194CCF">
        <w:rPr>
          <w:rFonts w:ascii="CG Times" w:hAnsi="CG Times"/>
        </w:rPr>
        <w:t>, tokë/arë, të bëhet brenda 30 ditëve nga data e hyrjes në fuqi e këtij vendimi.</w:t>
      </w:r>
    </w:p>
    <w:p w:rsidR="00F027DC" w:rsidRPr="00194CCF" w:rsidRDefault="00F027DC" w:rsidP="004756C2">
      <w:pPr>
        <w:widowControl w:val="0"/>
        <w:ind w:firstLine="720"/>
        <w:jc w:val="both"/>
        <w:rPr>
          <w:rFonts w:ascii="CG Times" w:hAnsi="CG Times"/>
        </w:rPr>
      </w:pPr>
      <w:r w:rsidRPr="00194CCF">
        <w:rPr>
          <w:rFonts w:ascii="CG Times" w:hAnsi="CG Times"/>
        </w:rPr>
        <w:t>3.</w:t>
      </w:r>
      <w:r>
        <w:rPr>
          <w:rFonts w:ascii="CG Times" w:hAnsi="CG Times"/>
        </w:rPr>
        <w:t xml:space="preserve"> </w:t>
      </w:r>
      <w:r w:rsidRPr="00194CCF">
        <w:rPr>
          <w:rFonts w:ascii="CG Times" w:hAnsi="CG Times"/>
        </w:rPr>
        <w:t>Pronarët e pasurive të paluajtshme, që shpronësohen, të kompensohen në vlerë të plotë, sipas masës përkatëse, që paraqitet në tabelën, që i bashkëlidhet</w:t>
      </w:r>
      <w:r w:rsidR="005776F7">
        <w:rPr>
          <w:rFonts w:ascii="CG Times" w:hAnsi="CG Times"/>
        </w:rPr>
        <w:t xml:space="preserve"> këtij vendimi, për sipërfaqen 2</w:t>
      </w:r>
      <w:r w:rsidRPr="00194CCF">
        <w:rPr>
          <w:rFonts w:ascii="CG Times" w:hAnsi="CG Times"/>
        </w:rPr>
        <w:t>000 (dy mijë) m</w:t>
      </w:r>
      <w:r w:rsidRPr="00A656ED">
        <w:rPr>
          <w:rFonts w:ascii="CG Times" w:hAnsi="CG Times"/>
          <w:vertAlign w:val="superscript"/>
        </w:rPr>
        <w:t>2</w:t>
      </w:r>
      <w:r w:rsidRPr="00194CCF">
        <w:rPr>
          <w:rFonts w:ascii="CG Times" w:hAnsi="CG Times"/>
        </w:rPr>
        <w:t>, tokë/arë, me vlerë të përgjithshme shpronësimi 2 500 000 (dy milionë e pesëqind mijë) lekë.</w:t>
      </w:r>
    </w:p>
    <w:p w:rsidR="00F027DC" w:rsidRPr="00194CCF" w:rsidRDefault="00F027DC" w:rsidP="004756C2">
      <w:pPr>
        <w:widowControl w:val="0"/>
        <w:ind w:firstLine="720"/>
        <w:jc w:val="both"/>
        <w:rPr>
          <w:rFonts w:ascii="CG Times" w:hAnsi="CG Times"/>
          <w:lang w:val="it-IT"/>
        </w:rPr>
      </w:pPr>
      <w:r w:rsidRPr="00194CCF">
        <w:rPr>
          <w:rFonts w:ascii="CG Times" w:hAnsi="CG Times"/>
          <w:lang w:val="it-IT"/>
        </w:rPr>
        <w:t>4.</w:t>
      </w:r>
      <w:r>
        <w:rPr>
          <w:rFonts w:ascii="CG Times" w:hAnsi="CG Times"/>
          <w:lang w:val="it-IT"/>
        </w:rPr>
        <w:t xml:space="preserve"> </w:t>
      </w:r>
      <w:r w:rsidR="005776F7">
        <w:rPr>
          <w:rFonts w:ascii="CG Times" w:hAnsi="CG Times"/>
          <w:lang w:val="it-IT"/>
        </w:rPr>
        <w:t>Vlera e shpenzime</w:t>
      </w:r>
      <w:r w:rsidRPr="00194CCF">
        <w:rPr>
          <w:rFonts w:ascii="CG Times" w:hAnsi="CG Times"/>
          <w:lang w:val="it-IT"/>
        </w:rPr>
        <w:t>ve procedurale të përballohet nga komuna Xhafzotaj.</w:t>
      </w:r>
    </w:p>
    <w:p w:rsidR="00F027DC" w:rsidRPr="00194CCF" w:rsidRDefault="00F027DC" w:rsidP="004756C2">
      <w:pPr>
        <w:widowControl w:val="0"/>
        <w:ind w:firstLine="720"/>
        <w:jc w:val="both"/>
        <w:rPr>
          <w:rFonts w:ascii="CG Times" w:hAnsi="CG Times"/>
          <w:lang w:val="it-IT"/>
        </w:rPr>
      </w:pPr>
      <w:r w:rsidRPr="00194CCF">
        <w:rPr>
          <w:rFonts w:ascii="CG Times" w:hAnsi="CG Times"/>
          <w:lang w:val="it-IT"/>
        </w:rPr>
        <w:t>5.</w:t>
      </w:r>
      <w:r>
        <w:rPr>
          <w:rFonts w:ascii="CG Times" w:hAnsi="CG Times"/>
          <w:lang w:val="it-IT"/>
        </w:rPr>
        <w:t xml:space="preserve"> </w:t>
      </w:r>
      <w:r w:rsidRPr="00194CCF">
        <w:rPr>
          <w:rFonts w:ascii="CG Times" w:hAnsi="CG Times"/>
          <w:lang w:val="it-IT"/>
        </w:rPr>
        <w:t xml:space="preserve">Vlera e përgjithshme e shpronësimit, 2 500 000 (dy milionë e pesëqind mijë) lekë, të përballohet nga të ardhurat e komunës Xhafzotaj, planifikuar në </w:t>
      </w:r>
      <w:r>
        <w:rPr>
          <w:rFonts w:ascii="CG Times" w:hAnsi="CG Times"/>
          <w:lang w:val="it-IT"/>
        </w:rPr>
        <w:t>b</w:t>
      </w:r>
      <w:r w:rsidRPr="00194CCF">
        <w:rPr>
          <w:rFonts w:ascii="CG Times" w:hAnsi="CG Times"/>
          <w:lang w:val="it-IT"/>
        </w:rPr>
        <w:t>uxhetin e vitit 2008.</w:t>
      </w:r>
    </w:p>
    <w:p w:rsidR="00F027DC" w:rsidRPr="00194CCF" w:rsidRDefault="00F027DC" w:rsidP="004756C2">
      <w:pPr>
        <w:widowControl w:val="0"/>
        <w:ind w:firstLine="720"/>
        <w:jc w:val="both"/>
        <w:rPr>
          <w:rFonts w:ascii="CG Times" w:hAnsi="CG Times"/>
          <w:lang w:val="it-IT"/>
        </w:rPr>
      </w:pPr>
      <w:r w:rsidRPr="00194CCF">
        <w:rPr>
          <w:rFonts w:ascii="CG Times" w:hAnsi="CG Times"/>
          <w:lang w:val="it-IT"/>
        </w:rPr>
        <w:t>6.</w:t>
      </w:r>
      <w:r>
        <w:rPr>
          <w:rFonts w:ascii="CG Times" w:hAnsi="CG Times"/>
          <w:lang w:val="it-IT"/>
        </w:rPr>
        <w:t xml:space="preserve"> </w:t>
      </w:r>
      <w:r w:rsidRPr="00194CCF">
        <w:rPr>
          <w:rFonts w:ascii="CG Times" w:hAnsi="CG Times"/>
          <w:lang w:val="it-IT"/>
        </w:rPr>
        <w:t>Afati</w:t>
      </w:r>
      <w:r w:rsidR="005776F7">
        <w:rPr>
          <w:rFonts w:ascii="CG Times" w:hAnsi="CG Times"/>
          <w:lang w:val="it-IT"/>
        </w:rPr>
        <w:t xml:space="preserve"> </w:t>
      </w:r>
      <w:r w:rsidRPr="00194CCF">
        <w:rPr>
          <w:rFonts w:ascii="CG Times" w:hAnsi="CG Times"/>
          <w:lang w:val="it-IT"/>
        </w:rPr>
        <w:t>i përfundimit të procedurës së shpronësimit të jetë tre muaj pas hyrjes në fuqi të vendimit.</w:t>
      </w:r>
    </w:p>
    <w:p w:rsidR="00F027DC" w:rsidRPr="00194CCF" w:rsidRDefault="00F027DC" w:rsidP="004756C2">
      <w:pPr>
        <w:widowControl w:val="0"/>
        <w:ind w:firstLine="720"/>
        <w:jc w:val="both"/>
        <w:rPr>
          <w:rFonts w:ascii="CG Times" w:hAnsi="CG Times"/>
          <w:lang w:val="it-IT"/>
        </w:rPr>
      </w:pPr>
      <w:r w:rsidRPr="00194CCF">
        <w:rPr>
          <w:rFonts w:ascii="CG Times" w:hAnsi="CG Times"/>
          <w:lang w:val="it-IT"/>
        </w:rPr>
        <w:t>7.</w:t>
      </w:r>
      <w:r>
        <w:rPr>
          <w:rFonts w:ascii="CG Times" w:hAnsi="CG Times"/>
          <w:lang w:val="it-IT"/>
        </w:rPr>
        <w:t xml:space="preserve"> </w:t>
      </w:r>
      <w:r w:rsidRPr="00194CCF">
        <w:rPr>
          <w:rFonts w:ascii="CG Times" w:hAnsi="CG Times"/>
          <w:lang w:val="it-IT"/>
        </w:rPr>
        <w:t xml:space="preserve">Afati </w:t>
      </w:r>
      <w:r>
        <w:rPr>
          <w:rFonts w:ascii="CG Times" w:hAnsi="CG Times"/>
          <w:lang w:val="it-IT"/>
        </w:rPr>
        <w:t>i</w:t>
      </w:r>
      <w:r w:rsidRPr="00194CCF">
        <w:rPr>
          <w:rFonts w:ascii="CG Times" w:hAnsi="CG Times"/>
          <w:lang w:val="it-IT"/>
        </w:rPr>
        <w:t xml:space="preserve"> përfundimit të punimeve në objektin “Zgjerimi i varrezave publike të komunës” të jetë në përputhje me afatet e parashikuara nga komuna Xhafzotaj, për realizimin e këtij projekti.</w:t>
      </w:r>
    </w:p>
    <w:p w:rsidR="00F027DC" w:rsidRPr="00194CCF" w:rsidRDefault="00F027DC" w:rsidP="004756C2">
      <w:pPr>
        <w:widowControl w:val="0"/>
        <w:ind w:firstLine="720"/>
        <w:jc w:val="both"/>
        <w:rPr>
          <w:rFonts w:ascii="CG Times" w:hAnsi="CG Times"/>
          <w:lang w:val="it-IT"/>
        </w:rPr>
      </w:pPr>
      <w:r w:rsidRPr="00194CCF">
        <w:rPr>
          <w:rFonts w:ascii="CG Times" w:hAnsi="CG Times"/>
          <w:lang w:val="it-IT"/>
        </w:rPr>
        <w:t>8.</w:t>
      </w:r>
      <w:r>
        <w:rPr>
          <w:rFonts w:ascii="CG Times" w:hAnsi="CG Times"/>
          <w:lang w:val="it-IT"/>
        </w:rPr>
        <w:t xml:space="preserve"> </w:t>
      </w:r>
      <w:r w:rsidRPr="00194CCF">
        <w:rPr>
          <w:rFonts w:ascii="CG Times" w:hAnsi="CG Times"/>
          <w:lang w:val="it-IT"/>
        </w:rPr>
        <w:t>Ngarkohen Ministria e Brendshme dhe komuna Xhafzotaj për zbatimin e këtij vendimi.</w:t>
      </w:r>
    </w:p>
    <w:p w:rsidR="00F027DC" w:rsidRPr="00194CCF" w:rsidRDefault="00F027DC" w:rsidP="004756C2">
      <w:pPr>
        <w:widowControl w:val="0"/>
        <w:ind w:firstLine="720"/>
        <w:jc w:val="both"/>
        <w:rPr>
          <w:rFonts w:ascii="CG Times" w:hAnsi="CG Times"/>
          <w:lang w:val="it-IT"/>
        </w:rPr>
      </w:pPr>
      <w:r w:rsidRPr="00194CCF">
        <w:rPr>
          <w:rFonts w:ascii="CG Times" w:hAnsi="CG Times"/>
          <w:lang w:val="it-IT"/>
        </w:rPr>
        <w:t>Ky vendim hyn në fuqi menjëherë dhe botohet në Fletoren Zyrtare.</w:t>
      </w:r>
    </w:p>
    <w:p w:rsidR="00F027DC" w:rsidRPr="00194CCF" w:rsidRDefault="00F027DC" w:rsidP="004756C2">
      <w:pPr>
        <w:widowControl w:val="0"/>
        <w:ind w:firstLine="720"/>
        <w:jc w:val="both"/>
        <w:rPr>
          <w:rFonts w:ascii="CG Times" w:hAnsi="CG Times"/>
          <w:lang w:val="it-IT"/>
        </w:rPr>
      </w:pPr>
    </w:p>
    <w:p w:rsidR="00F027DC" w:rsidRPr="00194CCF" w:rsidRDefault="00F027DC" w:rsidP="004756C2">
      <w:pPr>
        <w:pStyle w:val="Autoriteti"/>
        <w:keepNext w:val="0"/>
      </w:pPr>
      <w:r w:rsidRPr="00194CCF">
        <w:t>Kryeministri</w:t>
      </w:r>
    </w:p>
    <w:p w:rsidR="00F027DC" w:rsidRPr="00F027DC" w:rsidRDefault="00F027DC" w:rsidP="004756C2">
      <w:pPr>
        <w:pStyle w:val="AutoritetiEmer"/>
        <w:rPr>
          <w:rStyle w:val="AutoritetiEmerCharChar"/>
        </w:rPr>
      </w:pPr>
      <w:r w:rsidRPr="00F027DC">
        <w:rPr>
          <w:rStyle w:val="AutoritetiEmerCharChar"/>
        </w:rPr>
        <w:t>Sali Berisha</w:t>
      </w:r>
    </w:p>
    <w:p w:rsidR="00F027DC" w:rsidRPr="00194CCF" w:rsidRDefault="00F027DC" w:rsidP="004756C2">
      <w:pPr>
        <w:widowControl w:val="0"/>
        <w:ind w:firstLine="720"/>
        <w:jc w:val="both"/>
        <w:rPr>
          <w:rFonts w:ascii="CG Times" w:hAnsi="CG Times"/>
          <w:lang w:val="it-IT"/>
        </w:rPr>
      </w:pPr>
    </w:p>
    <w:p w:rsidR="00F027DC" w:rsidRDefault="00F027DC" w:rsidP="004756C2">
      <w:pPr>
        <w:widowControl w:val="0"/>
        <w:ind w:firstLine="720"/>
        <w:jc w:val="both"/>
        <w:rPr>
          <w:rFonts w:ascii="CG Times" w:hAnsi="CG Times"/>
          <w:lang w:val="it-IT"/>
        </w:rPr>
      </w:pPr>
    </w:p>
    <w:p w:rsidR="00F027DC" w:rsidRDefault="00F027DC" w:rsidP="004756C2">
      <w:pPr>
        <w:widowControl w:val="0"/>
        <w:ind w:firstLine="720"/>
        <w:jc w:val="both"/>
        <w:rPr>
          <w:rFonts w:ascii="CG Times" w:hAnsi="CG Times"/>
          <w:lang w:val="it-IT"/>
        </w:rPr>
      </w:pPr>
    </w:p>
    <w:p w:rsidR="00F027DC" w:rsidRDefault="00F027DC" w:rsidP="004756C2">
      <w:pPr>
        <w:widowControl w:val="0"/>
        <w:ind w:firstLine="720"/>
        <w:jc w:val="both"/>
        <w:rPr>
          <w:rFonts w:ascii="CG Times" w:hAnsi="CG Times"/>
          <w:lang w:val="it-IT"/>
        </w:rPr>
      </w:pPr>
    </w:p>
    <w:p w:rsidR="00F027DC" w:rsidRDefault="00F027DC" w:rsidP="004756C2">
      <w:pPr>
        <w:widowControl w:val="0"/>
        <w:ind w:firstLine="720"/>
        <w:jc w:val="both"/>
        <w:rPr>
          <w:rFonts w:ascii="CG Times" w:hAnsi="CG Times"/>
          <w:lang w:val="it-IT"/>
        </w:rPr>
      </w:pPr>
    </w:p>
    <w:p w:rsidR="00BF5C67" w:rsidRDefault="00BF5C67" w:rsidP="004756C2">
      <w:pPr>
        <w:widowControl w:val="0"/>
        <w:ind w:firstLine="720"/>
        <w:jc w:val="both"/>
        <w:rPr>
          <w:rFonts w:ascii="CG Times" w:hAnsi="CG Times"/>
          <w:lang w:val="it-IT"/>
        </w:rPr>
      </w:pPr>
    </w:p>
    <w:p w:rsidR="00BF5C67" w:rsidRDefault="00BF5C67" w:rsidP="004756C2">
      <w:pPr>
        <w:widowControl w:val="0"/>
        <w:ind w:firstLine="720"/>
        <w:jc w:val="both"/>
        <w:rPr>
          <w:rFonts w:ascii="CG Times" w:hAnsi="CG Times"/>
          <w:lang w:val="it-IT"/>
        </w:rPr>
      </w:pPr>
    </w:p>
    <w:p w:rsidR="00BF5C67" w:rsidRDefault="00BF5C67" w:rsidP="004756C2">
      <w:pPr>
        <w:widowControl w:val="0"/>
        <w:ind w:firstLine="720"/>
        <w:jc w:val="both"/>
        <w:rPr>
          <w:rFonts w:ascii="CG Times" w:hAnsi="CG Times"/>
          <w:lang w:val="it-IT"/>
        </w:rPr>
      </w:pPr>
    </w:p>
    <w:p w:rsidR="00BF5C67" w:rsidRDefault="00BF5C67" w:rsidP="004756C2">
      <w:pPr>
        <w:widowControl w:val="0"/>
        <w:ind w:firstLine="720"/>
        <w:jc w:val="both"/>
        <w:rPr>
          <w:rFonts w:ascii="CG Times" w:hAnsi="CG Times"/>
          <w:lang w:val="it-IT"/>
        </w:rPr>
      </w:pPr>
    </w:p>
    <w:p w:rsidR="00BF5C67" w:rsidRDefault="00BF5C67" w:rsidP="004756C2">
      <w:pPr>
        <w:widowControl w:val="0"/>
        <w:ind w:firstLine="720"/>
        <w:jc w:val="both"/>
        <w:rPr>
          <w:rFonts w:ascii="CG Times" w:hAnsi="CG Times"/>
          <w:lang w:val="it-IT"/>
        </w:rPr>
      </w:pPr>
    </w:p>
    <w:p w:rsidR="00913FEA" w:rsidRDefault="00913FEA" w:rsidP="004756C2">
      <w:pPr>
        <w:widowControl w:val="0"/>
        <w:ind w:firstLine="720"/>
        <w:jc w:val="both"/>
        <w:rPr>
          <w:rFonts w:ascii="CG Times" w:hAnsi="CG Times"/>
          <w:lang w:val="it-IT"/>
        </w:rPr>
      </w:pPr>
    </w:p>
    <w:p w:rsidR="00913FEA" w:rsidRDefault="00913FEA" w:rsidP="004756C2">
      <w:pPr>
        <w:widowControl w:val="0"/>
        <w:ind w:firstLine="720"/>
        <w:jc w:val="both"/>
        <w:rPr>
          <w:rFonts w:ascii="CG Times" w:hAnsi="CG Times"/>
          <w:lang w:val="it-IT"/>
        </w:rPr>
      </w:pPr>
    </w:p>
    <w:p w:rsidR="00F027DC" w:rsidRPr="00194CCF" w:rsidRDefault="00F027DC" w:rsidP="004756C2">
      <w:pPr>
        <w:widowControl w:val="0"/>
        <w:ind w:firstLine="720"/>
        <w:jc w:val="both"/>
        <w:rPr>
          <w:rFonts w:ascii="CG Times" w:hAnsi="CG Times"/>
          <w:lang w:val="it-IT"/>
        </w:rPr>
      </w:pPr>
    </w:p>
    <w:p w:rsidR="00F027DC" w:rsidRPr="00194CCF" w:rsidRDefault="00F027DC" w:rsidP="004756C2">
      <w:pPr>
        <w:widowControl w:val="0"/>
        <w:ind w:firstLine="720"/>
        <w:jc w:val="center"/>
        <w:rPr>
          <w:rFonts w:ascii="CG Times" w:hAnsi="CG Times"/>
          <w:lang w:val="it-IT"/>
        </w:rPr>
      </w:pPr>
      <w:r w:rsidRPr="00194CCF">
        <w:rPr>
          <w:rFonts w:ascii="CG Times" w:hAnsi="CG Times"/>
          <w:lang w:val="it-IT"/>
        </w:rPr>
        <w:t xml:space="preserve">TË DHËNAT MBI LISTËN EMËRORE TË PRONARËVE DHE PRONAVE QË DO TË SHËPRONËSOHEN PËR ZGJERIMIN E VARREZAVE PUBLIKE, NË KOMUNËN </w:t>
      </w:r>
      <w:r w:rsidRPr="00194CCF">
        <w:rPr>
          <w:rFonts w:ascii="CG Times" w:hAnsi="CG Times"/>
          <w:lang w:val="it-IT"/>
        </w:rPr>
        <w:lastRenderedPageBreak/>
        <w:t>XHAFZOTAJ</w:t>
      </w:r>
    </w:p>
    <w:p w:rsidR="00F027DC" w:rsidRPr="00194CCF" w:rsidRDefault="00F027DC" w:rsidP="004756C2">
      <w:pPr>
        <w:widowControl w:val="0"/>
        <w:jc w:val="both"/>
        <w:rPr>
          <w:rFonts w:ascii="CG Times" w:hAnsi="CG Times"/>
          <w:lang w:val="it-IT"/>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1770"/>
        <w:gridCol w:w="1335"/>
        <w:gridCol w:w="1225"/>
        <w:gridCol w:w="1373"/>
        <w:gridCol w:w="1263"/>
        <w:gridCol w:w="1133"/>
        <w:gridCol w:w="1211"/>
      </w:tblGrid>
      <w:tr w:rsidR="00F027DC" w:rsidRPr="004D15C1" w:rsidTr="004D15C1">
        <w:trPr>
          <w:jc w:val="center"/>
        </w:trPr>
        <w:tc>
          <w:tcPr>
            <w:tcW w:w="650" w:type="dxa"/>
          </w:tcPr>
          <w:p w:rsidR="00F027DC" w:rsidRPr="004D15C1" w:rsidRDefault="00F027DC" w:rsidP="004D15C1">
            <w:pPr>
              <w:widowControl w:val="0"/>
              <w:rPr>
                <w:rFonts w:ascii="CG Times" w:hAnsi="CG Times"/>
                <w:b/>
                <w:sz w:val="20"/>
                <w:szCs w:val="20"/>
                <w:lang w:val="it-IT"/>
              </w:rPr>
            </w:pPr>
            <w:r w:rsidRPr="004D15C1">
              <w:rPr>
                <w:rFonts w:ascii="CG Times" w:hAnsi="CG Times"/>
                <w:b/>
                <w:sz w:val="20"/>
                <w:szCs w:val="20"/>
                <w:lang w:val="it-IT"/>
              </w:rPr>
              <w:t>Nr.</w:t>
            </w:r>
          </w:p>
        </w:tc>
        <w:tc>
          <w:tcPr>
            <w:tcW w:w="1770" w:type="dxa"/>
          </w:tcPr>
          <w:p w:rsidR="00F027DC" w:rsidRPr="004D15C1" w:rsidRDefault="00F027DC" w:rsidP="004D15C1">
            <w:pPr>
              <w:widowControl w:val="0"/>
              <w:jc w:val="center"/>
              <w:rPr>
                <w:rFonts w:ascii="CG Times" w:hAnsi="CG Times"/>
                <w:b/>
                <w:sz w:val="20"/>
                <w:szCs w:val="20"/>
                <w:lang w:val="it-IT"/>
              </w:rPr>
            </w:pPr>
            <w:r w:rsidRPr="004D15C1">
              <w:rPr>
                <w:rFonts w:ascii="CG Times" w:hAnsi="CG Times"/>
                <w:b/>
                <w:sz w:val="20"/>
                <w:szCs w:val="20"/>
                <w:lang w:val="it-IT"/>
              </w:rPr>
              <w:t>Emër,mbiemër</w:t>
            </w:r>
          </w:p>
        </w:tc>
        <w:tc>
          <w:tcPr>
            <w:tcW w:w="1335" w:type="dxa"/>
          </w:tcPr>
          <w:p w:rsidR="00F027DC" w:rsidRPr="004D15C1" w:rsidRDefault="00F027DC" w:rsidP="004D15C1">
            <w:pPr>
              <w:widowControl w:val="0"/>
              <w:jc w:val="center"/>
              <w:rPr>
                <w:rFonts w:ascii="CG Times" w:hAnsi="CG Times"/>
                <w:b/>
                <w:sz w:val="20"/>
                <w:szCs w:val="20"/>
                <w:lang w:val="it-IT"/>
              </w:rPr>
            </w:pPr>
            <w:r w:rsidRPr="004D15C1">
              <w:rPr>
                <w:rFonts w:ascii="CG Times" w:hAnsi="CG Times"/>
                <w:b/>
                <w:sz w:val="20"/>
                <w:szCs w:val="20"/>
                <w:lang w:val="it-IT"/>
              </w:rPr>
              <w:t>Sipërfaqja në m</w:t>
            </w:r>
            <w:r w:rsidRPr="004D15C1">
              <w:rPr>
                <w:rFonts w:ascii="CG Times" w:hAnsi="CG Times"/>
                <w:b/>
                <w:sz w:val="20"/>
                <w:szCs w:val="20"/>
                <w:vertAlign w:val="superscript"/>
                <w:lang w:val="it-IT"/>
              </w:rPr>
              <w:t>2</w:t>
            </w:r>
          </w:p>
        </w:tc>
        <w:tc>
          <w:tcPr>
            <w:tcW w:w="1225" w:type="dxa"/>
          </w:tcPr>
          <w:p w:rsidR="00F027DC" w:rsidRPr="004D15C1" w:rsidRDefault="00F027DC" w:rsidP="004D15C1">
            <w:pPr>
              <w:widowControl w:val="0"/>
              <w:jc w:val="center"/>
              <w:rPr>
                <w:rFonts w:ascii="CG Times" w:hAnsi="CG Times"/>
                <w:b/>
                <w:sz w:val="20"/>
                <w:szCs w:val="20"/>
                <w:lang w:val="it-IT"/>
              </w:rPr>
            </w:pPr>
            <w:r w:rsidRPr="004D15C1">
              <w:rPr>
                <w:rFonts w:ascii="CG Times" w:hAnsi="CG Times"/>
                <w:b/>
                <w:sz w:val="20"/>
                <w:szCs w:val="20"/>
                <w:lang w:val="it-IT"/>
              </w:rPr>
              <w:t>Çmimi në lekë</w:t>
            </w:r>
          </w:p>
        </w:tc>
        <w:tc>
          <w:tcPr>
            <w:tcW w:w="1373" w:type="dxa"/>
          </w:tcPr>
          <w:p w:rsidR="00F027DC" w:rsidRPr="004D15C1" w:rsidRDefault="00F027DC" w:rsidP="004D15C1">
            <w:pPr>
              <w:widowControl w:val="0"/>
              <w:jc w:val="center"/>
              <w:rPr>
                <w:rFonts w:ascii="CG Times" w:hAnsi="CG Times"/>
                <w:b/>
                <w:sz w:val="20"/>
                <w:szCs w:val="20"/>
                <w:lang w:val="it-IT"/>
              </w:rPr>
            </w:pPr>
            <w:r w:rsidRPr="004D15C1">
              <w:rPr>
                <w:rFonts w:ascii="CG Times" w:hAnsi="CG Times"/>
                <w:b/>
                <w:sz w:val="20"/>
                <w:szCs w:val="20"/>
                <w:lang w:val="it-IT"/>
              </w:rPr>
              <w:t>Vlera</w:t>
            </w:r>
          </w:p>
        </w:tc>
        <w:tc>
          <w:tcPr>
            <w:tcW w:w="0" w:type="auto"/>
          </w:tcPr>
          <w:p w:rsidR="00F027DC" w:rsidRPr="004D15C1" w:rsidRDefault="00F027DC" w:rsidP="004D15C1">
            <w:pPr>
              <w:widowControl w:val="0"/>
              <w:jc w:val="center"/>
              <w:rPr>
                <w:rFonts w:ascii="CG Times" w:hAnsi="CG Times"/>
                <w:b/>
                <w:sz w:val="20"/>
                <w:szCs w:val="20"/>
                <w:lang w:val="it-IT"/>
              </w:rPr>
            </w:pPr>
            <w:r w:rsidRPr="004D15C1">
              <w:rPr>
                <w:rFonts w:ascii="CG Times" w:hAnsi="CG Times"/>
                <w:b/>
                <w:sz w:val="20"/>
                <w:szCs w:val="20"/>
                <w:lang w:val="it-IT"/>
              </w:rPr>
              <w:t>Lloji i dokumentit</w:t>
            </w:r>
          </w:p>
        </w:tc>
        <w:tc>
          <w:tcPr>
            <w:tcW w:w="0" w:type="auto"/>
          </w:tcPr>
          <w:p w:rsidR="00F027DC" w:rsidRPr="004D15C1" w:rsidRDefault="00F027DC" w:rsidP="004D15C1">
            <w:pPr>
              <w:widowControl w:val="0"/>
              <w:jc w:val="center"/>
              <w:rPr>
                <w:rFonts w:ascii="CG Times" w:hAnsi="CG Times"/>
                <w:b/>
                <w:sz w:val="20"/>
                <w:szCs w:val="20"/>
                <w:lang w:val="it-IT"/>
              </w:rPr>
            </w:pPr>
            <w:r w:rsidRPr="004D15C1">
              <w:rPr>
                <w:rFonts w:ascii="CG Times" w:hAnsi="CG Times"/>
                <w:b/>
                <w:sz w:val="20"/>
                <w:szCs w:val="20"/>
                <w:lang w:val="it-IT"/>
              </w:rPr>
              <w:t>Zona kadastrale</w:t>
            </w:r>
          </w:p>
        </w:tc>
        <w:tc>
          <w:tcPr>
            <w:tcW w:w="0" w:type="auto"/>
          </w:tcPr>
          <w:p w:rsidR="00F027DC" w:rsidRPr="004D15C1" w:rsidRDefault="00F027DC" w:rsidP="004D15C1">
            <w:pPr>
              <w:widowControl w:val="0"/>
              <w:jc w:val="center"/>
              <w:rPr>
                <w:rFonts w:ascii="CG Times" w:hAnsi="CG Times"/>
                <w:b/>
                <w:sz w:val="20"/>
                <w:szCs w:val="20"/>
                <w:lang w:val="it-IT"/>
              </w:rPr>
            </w:pPr>
            <w:r w:rsidRPr="004D15C1">
              <w:rPr>
                <w:rFonts w:ascii="CG Times" w:hAnsi="CG Times"/>
                <w:b/>
                <w:sz w:val="20"/>
                <w:szCs w:val="20"/>
                <w:lang w:val="it-IT"/>
              </w:rPr>
              <w:t>Nr.pasurisë</w:t>
            </w:r>
          </w:p>
        </w:tc>
      </w:tr>
      <w:tr w:rsidR="00F027DC" w:rsidRPr="004D15C1" w:rsidTr="004D15C1">
        <w:trPr>
          <w:jc w:val="center"/>
        </w:trPr>
        <w:tc>
          <w:tcPr>
            <w:tcW w:w="650"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1</w:t>
            </w:r>
          </w:p>
        </w:tc>
        <w:tc>
          <w:tcPr>
            <w:tcW w:w="1770"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Fiqeri Bregu</w:t>
            </w:r>
          </w:p>
        </w:tc>
        <w:tc>
          <w:tcPr>
            <w:tcW w:w="1335" w:type="dxa"/>
          </w:tcPr>
          <w:p w:rsidR="00F027DC" w:rsidRPr="004D15C1" w:rsidRDefault="00F027DC" w:rsidP="004D15C1">
            <w:pPr>
              <w:widowControl w:val="0"/>
              <w:ind w:firstLine="720"/>
              <w:rPr>
                <w:rFonts w:ascii="CG Times" w:hAnsi="CG Times"/>
                <w:sz w:val="20"/>
                <w:szCs w:val="20"/>
                <w:lang w:val="it-IT"/>
              </w:rPr>
            </w:pPr>
            <w:r w:rsidRPr="004D15C1">
              <w:rPr>
                <w:rFonts w:ascii="CG Times" w:hAnsi="CG Times"/>
                <w:sz w:val="20"/>
                <w:szCs w:val="20"/>
                <w:lang w:val="it-IT"/>
              </w:rPr>
              <w:t>400</w:t>
            </w:r>
          </w:p>
        </w:tc>
        <w:tc>
          <w:tcPr>
            <w:tcW w:w="1225" w:type="dxa"/>
          </w:tcPr>
          <w:p w:rsidR="00F027DC" w:rsidRPr="004D15C1" w:rsidRDefault="00F027DC" w:rsidP="004D15C1">
            <w:pPr>
              <w:widowControl w:val="0"/>
              <w:ind w:firstLine="720"/>
              <w:rPr>
                <w:rFonts w:ascii="CG Times" w:hAnsi="CG Times"/>
                <w:sz w:val="20"/>
                <w:szCs w:val="20"/>
                <w:lang w:val="it-IT"/>
              </w:rPr>
            </w:pPr>
            <w:r w:rsidRPr="004D15C1">
              <w:rPr>
                <w:rFonts w:ascii="CG Times" w:hAnsi="CG Times"/>
                <w:sz w:val="20"/>
                <w:szCs w:val="20"/>
                <w:lang w:val="it-IT"/>
              </w:rPr>
              <w:t>1250</w:t>
            </w:r>
          </w:p>
        </w:tc>
        <w:tc>
          <w:tcPr>
            <w:tcW w:w="1373"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500 000</w:t>
            </w:r>
          </w:p>
        </w:tc>
        <w:tc>
          <w:tcPr>
            <w:tcW w:w="0" w:type="auto"/>
          </w:tcPr>
          <w:p w:rsidR="00F027DC" w:rsidRPr="004D15C1" w:rsidRDefault="005776F7" w:rsidP="004D15C1">
            <w:pPr>
              <w:widowControl w:val="0"/>
              <w:rPr>
                <w:rFonts w:ascii="CG Times" w:hAnsi="CG Times"/>
                <w:sz w:val="20"/>
                <w:szCs w:val="20"/>
                <w:lang w:val="it-IT"/>
              </w:rPr>
            </w:pPr>
            <w:r w:rsidRPr="004D15C1">
              <w:rPr>
                <w:rFonts w:ascii="CG Times" w:hAnsi="CG Times"/>
                <w:sz w:val="20"/>
                <w:szCs w:val="20"/>
                <w:lang w:val="it-IT"/>
              </w:rPr>
              <w:t>c</w:t>
            </w:r>
            <w:r w:rsidR="00F027DC" w:rsidRPr="004D15C1">
              <w:rPr>
                <w:rFonts w:ascii="CG Times" w:hAnsi="CG Times"/>
                <w:sz w:val="20"/>
                <w:szCs w:val="20"/>
                <w:lang w:val="it-IT"/>
              </w:rPr>
              <w:t>ert.pronësie</w:t>
            </w:r>
          </w:p>
        </w:tc>
        <w:tc>
          <w:tcPr>
            <w:tcW w:w="0" w:type="auto"/>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3852</w:t>
            </w:r>
          </w:p>
        </w:tc>
        <w:tc>
          <w:tcPr>
            <w:tcW w:w="0" w:type="auto"/>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110/1</w:t>
            </w:r>
          </w:p>
        </w:tc>
      </w:tr>
      <w:tr w:rsidR="00F027DC" w:rsidRPr="004D15C1" w:rsidTr="004D15C1">
        <w:trPr>
          <w:jc w:val="center"/>
        </w:trPr>
        <w:tc>
          <w:tcPr>
            <w:tcW w:w="650"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2</w:t>
            </w:r>
          </w:p>
        </w:tc>
        <w:tc>
          <w:tcPr>
            <w:tcW w:w="1770"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Rahman Neziri</w:t>
            </w:r>
          </w:p>
        </w:tc>
        <w:tc>
          <w:tcPr>
            <w:tcW w:w="1335" w:type="dxa"/>
          </w:tcPr>
          <w:p w:rsidR="00F027DC" w:rsidRPr="004D15C1" w:rsidRDefault="00F027DC" w:rsidP="004D15C1">
            <w:pPr>
              <w:widowControl w:val="0"/>
              <w:ind w:firstLine="720"/>
              <w:rPr>
                <w:rFonts w:ascii="CG Times" w:hAnsi="CG Times"/>
                <w:sz w:val="20"/>
                <w:szCs w:val="20"/>
                <w:lang w:val="it-IT"/>
              </w:rPr>
            </w:pPr>
            <w:r w:rsidRPr="004D15C1">
              <w:rPr>
                <w:rFonts w:ascii="CG Times" w:hAnsi="CG Times"/>
                <w:sz w:val="20"/>
                <w:szCs w:val="20"/>
                <w:lang w:val="it-IT"/>
              </w:rPr>
              <w:t>680</w:t>
            </w:r>
          </w:p>
        </w:tc>
        <w:tc>
          <w:tcPr>
            <w:tcW w:w="1225" w:type="dxa"/>
          </w:tcPr>
          <w:p w:rsidR="00F027DC" w:rsidRPr="004D15C1" w:rsidRDefault="00F027DC" w:rsidP="004D15C1">
            <w:pPr>
              <w:widowControl w:val="0"/>
              <w:ind w:firstLine="720"/>
              <w:rPr>
                <w:rFonts w:ascii="CG Times" w:hAnsi="CG Times"/>
                <w:sz w:val="20"/>
                <w:szCs w:val="20"/>
                <w:lang w:val="it-IT"/>
              </w:rPr>
            </w:pPr>
            <w:r w:rsidRPr="004D15C1">
              <w:rPr>
                <w:rFonts w:ascii="CG Times" w:hAnsi="CG Times"/>
                <w:sz w:val="20"/>
                <w:szCs w:val="20"/>
                <w:lang w:val="it-IT"/>
              </w:rPr>
              <w:t>1250</w:t>
            </w:r>
          </w:p>
        </w:tc>
        <w:tc>
          <w:tcPr>
            <w:tcW w:w="1373"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850 000</w:t>
            </w:r>
          </w:p>
        </w:tc>
        <w:tc>
          <w:tcPr>
            <w:tcW w:w="0" w:type="auto"/>
          </w:tcPr>
          <w:p w:rsidR="00F027DC" w:rsidRPr="004D15C1" w:rsidRDefault="005776F7" w:rsidP="004D15C1">
            <w:pPr>
              <w:widowControl w:val="0"/>
              <w:rPr>
                <w:rFonts w:ascii="CG Times" w:hAnsi="CG Times"/>
                <w:sz w:val="20"/>
                <w:szCs w:val="20"/>
                <w:lang w:val="it-IT"/>
              </w:rPr>
            </w:pPr>
            <w:r w:rsidRPr="004D15C1">
              <w:rPr>
                <w:rFonts w:ascii="CG Times" w:hAnsi="CG Times"/>
                <w:sz w:val="20"/>
                <w:szCs w:val="20"/>
                <w:lang w:val="it-IT"/>
              </w:rPr>
              <w:t>cert</w:t>
            </w:r>
            <w:r w:rsidR="00F027DC" w:rsidRPr="004D15C1">
              <w:rPr>
                <w:rFonts w:ascii="CG Times" w:hAnsi="CG Times"/>
                <w:sz w:val="20"/>
                <w:szCs w:val="20"/>
                <w:lang w:val="it-IT"/>
              </w:rPr>
              <w:t>.pronësie</w:t>
            </w:r>
          </w:p>
        </w:tc>
        <w:tc>
          <w:tcPr>
            <w:tcW w:w="0" w:type="auto"/>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3852</w:t>
            </w:r>
          </w:p>
        </w:tc>
        <w:tc>
          <w:tcPr>
            <w:tcW w:w="0" w:type="auto"/>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110/35</w:t>
            </w:r>
          </w:p>
        </w:tc>
      </w:tr>
      <w:tr w:rsidR="00F027DC" w:rsidRPr="004D15C1" w:rsidTr="004D15C1">
        <w:trPr>
          <w:jc w:val="center"/>
        </w:trPr>
        <w:tc>
          <w:tcPr>
            <w:tcW w:w="650"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3</w:t>
            </w:r>
          </w:p>
        </w:tc>
        <w:tc>
          <w:tcPr>
            <w:tcW w:w="1770"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Gani Nerjaku</w:t>
            </w:r>
          </w:p>
        </w:tc>
        <w:tc>
          <w:tcPr>
            <w:tcW w:w="1335" w:type="dxa"/>
          </w:tcPr>
          <w:p w:rsidR="00F027DC" w:rsidRPr="004D15C1" w:rsidRDefault="00F027DC" w:rsidP="004D15C1">
            <w:pPr>
              <w:widowControl w:val="0"/>
              <w:ind w:firstLine="720"/>
              <w:rPr>
                <w:rFonts w:ascii="CG Times" w:hAnsi="CG Times"/>
                <w:sz w:val="20"/>
                <w:szCs w:val="20"/>
                <w:lang w:val="it-IT"/>
              </w:rPr>
            </w:pPr>
            <w:r w:rsidRPr="004D15C1">
              <w:rPr>
                <w:rFonts w:ascii="CG Times" w:hAnsi="CG Times"/>
                <w:sz w:val="20"/>
                <w:szCs w:val="20"/>
                <w:lang w:val="it-IT"/>
              </w:rPr>
              <w:t>729</w:t>
            </w:r>
          </w:p>
        </w:tc>
        <w:tc>
          <w:tcPr>
            <w:tcW w:w="1225" w:type="dxa"/>
          </w:tcPr>
          <w:p w:rsidR="00F027DC" w:rsidRPr="004D15C1" w:rsidRDefault="00F027DC" w:rsidP="004D15C1">
            <w:pPr>
              <w:widowControl w:val="0"/>
              <w:ind w:firstLine="720"/>
              <w:rPr>
                <w:rFonts w:ascii="CG Times" w:hAnsi="CG Times"/>
                <w:sz w:val="20"/>
                <w:szCs w:val="20"/>
                <w:lang w:val="it-IT"/>
              </w:rPr>
            </w:pPr>
            <w:r w:rsidRPr="004D15C1">
              <w:rPr>
                <w:rFonts w:ascii="CG Times" w:hAnsi="CG Times"/>
                <w:sz w:val="20"/>
                <w:szCs w:val="20"/>
                <w:lang w:val="it-IT"/>
              </w:rPr>
              <w:t>1250</w:t>
            </w:r>
          </w:p>
        </w:tc>
        <w:tc>
          <w:tcPr>
            <w:tcW w:w="1373"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911 250</w:t>
            </w:r>
          </w:p>
        </w:tc>
        <w:tc>
          <w:tcPr>
            <w:tcW w:w="0" w:type="auto"/>
          </w:tcPr>
          <w:p w:rsidR="00F027DC" w:rsidRPr="004D15C1" w:rsidRDefault="005776F7" w:rsidP="004D15C1">
            <w:pPr>
              <w:widowControl w:val="0"/>
              <w:rPr>
                <w:rFonts w:ascii="CG Times" w:hAnsi="CG Times"/>
                <w:sz w:val="20"/>
                <w:szCs w:val="20"/>
                <w:lang w:val="it-IT"/>
              </w:rPr>
            </w:pPr>
            <w:r w:rsidRPr="004D15C1">
              <w:rPr>
                <w:rFonts w:ascii="CG Times" w:hAnsi="CG Times"/>
                <w:sz w:val="20"/>
                <w:szCs w:val="20"/>
                <w:lang w:val="it-IT"/>
              </w:rPr>
              <w:t>cert</w:t>
            </w:r>
            <w:r w:rsidR="00F027DC" w:rsidRPr="004D15C1">
              <w:rPr>
                <w:rFonts w:ascii="CG Times" w:hAnsi="CG Times"/>
                <w:sz w:val="20"/>
                <w:szCs w:val="20"/>
                <w:lang w:val="it-IT"/>
              </w:rPr>
              <w:t>.pronësie</w:t>
            </w:r>
          </w:p>
        </w:tc>
        <w:tc>
          <w:tcPr>
            <w:tcW w:w="0" w:type="auto"/>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3852</w:t>
            </w:r>
          </w:p>
        </w:tc>
        <w:tc>
          <w:tcPr>
            <w:tcW w:w="0" w:type="auto"/>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110/33</w:t>
            </w:r>
          </w:p>
        </w:tc>
      </w:tr>
      <w:tr w:rsidR="00F027DC" w:rsidRPr="004D15C1" w:rsidTr="004D15C1">
        <w:trPr>
          <w:jc w:val="center"/>
        </w:trPr>
        <w:tc>
          <w:tcPr>
            <w:tcW w:w="650"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4</w:t>
            </w:r>
          </w:p>
        </w:tc>
        <w:tc>
          <w:tcPr>
            <w:tcW w:w="1770"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Gani Nerjaku</w:t>
            </w:r>
          </w:p>
        </w:tc>
        <w:tc>
          <w:tcPr>
            <w:tcW w:w="1335" w:type="dxa"/>
          </w:tcPr>
          <w:p w:rsidR="00F027DC" w:rsidRPr="004D15C1" w:rsidRDefault="00F027DC" w:rsidP="004D15C1">
            <w:pPr>
              <w:widowControl w:val="0"/>
              <w:ind w:firstLine="720"/>
              <w:rPr>
                <w:rFonts w:ascii="CG Times" w:hAnsi="CG Times"/>
                <w:sz w:val="20"/>
                <w:szCs w:val="20"/>
                <w:lang w:val="it-IT"/>
              </w:rPr>
            </w:pPr>
            <w:r w:rsidRPr="004D15C1">
              <w:rPr>
                <w:rFonts w:ascii="CG Times" w:hAnsi="CG Times"/>
                <w:sz w:val="20"/>
                <w:szCs w:val="20"/>
                <w:lang w:val="it-IT"/>
              </w:rPr>
              <w:t>191</w:t>
            </w:r>
          </w:p>
        </w:tc>
        <w:tc>
          <w:tcPr>
            <w:tcW w:w="1225" w:type="dxa"/>
          </w:tcPr>
          <w:p w:rsidR="00F027DC" w:rsidRPr="004D15C1" w:rsidRDefault="00F027DC" w:rsidP="004D15C1">
            <w:pPr>
              <w:widowControl w:val="0"/>
              <w:ind w:firstLine="720"/>
              <w:rPr>
                <w:rFonts w:ascii="CG Times" w:hAnsi="CG Times"/>
                <w:sz w:val="20"/>
                <w:szCs w:val="20"/>
                <w:lang w:val="it-IT"/>
              </w:rPr>
            </w:pPr>
            <w:r w:rsidRPr="004D15C1">
              <w:rPr>
                <w:rFonts w:ascii="CG Times" w:hAnsi="CG Times"/>
                <w:sz w:val="20"/>
                <w:szCs w:val="20"/>
                <w:lang w:val="it-IT"/>
              </w:rPr>
              <w:t>1250</w:t>
            </w:r>
          </w:p>
        </w:tc>
        <w:tc>
          <w:tcPr>
            <w:tcW w:w="1373" w:type="dxa"/>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238 750</w:t>
            </w:r>
          </w:p>
        </w:tc>
        <w:tc>
          <w:tcPr>
            <w:tcW w:w="0" w:type="auto"/>
          </w:tcPr>
          <w:p w:rsidR="00F027DC" w:rsidRPr="004D15C1" w:rsidRDefault="005776F7" w:rsidP="004D15C1">
            <w:pPr>
              <w:widowControl w:val="0"/>
              <w:rPr>
                <w:rFonts w:ascii="CG Times" w:hAnsi="CG Times"/>
                <w:sz w:val="20"/>
                <w:szCs w:val="20"/>
                <w:lang w:val="it-IT"/>
              </w:rPr>
            </w:pPr>
            <w:r w:rsidRPr="004D15C1">
              <w:rPr>
                <w:rFonts w:ascii="CG Times" w:hAnsi="CG Times"/>
                <w:sz w:val="20"/>
                <w:szCs w:val="20"/>
                <w:lang w:val="it-IT"/>
              </w:rPr>
              <w:t>cert</w:t>
            </w:r>
            <w:r w:rsidR="00F027DC" w:rsidRPr="004D15C1">
              <w:rPr>
                <w:rFonts w:ascii="CG Times" w:hAnsi="CG Times"/>
                <w:sz w:val="20"/>
                <w:szCs w:val="20"/>
                <w:lang w:val="it-IT"/>
              </w:rPr>
              <w:t>.pronësie</w:t>
            </w:r>
          </w:p>
        </w:tc>
        <w:tc>
          <w:tcPr>
            <w:tcW w:w="0" w:type="auto"/>
          </w:tcPr>
          <w:p w:rsidR="00F027DC" w:rsidRPr="004D15C1" w:rsidRDefault="00F027DC" w:rsidP="004D15C1">
            <w:pPr>
              <w:widowControl w:val="0"/>
              <w:rPr>
                <w:rFonts w:ascii="CG Times" w:hAnsi="CG Times"/>
                <w:sz w:val="20"/>
                <w:szCs w:val="20"/>
                <w:lang w:val="it-IT"/>
              </w:rPr>
            </w:pPr>
            <w:r w:rsidRPr="004D15C1">
              <w:rPr>
                <w:rFonts w:ascii="CG Times" w:hAnsi="CG Times"/>
                <w:sz w:val="20"/>
                <w:szCs w:val="20"/>
                <w:lang w:val="it-IT"/>
              </w:rPr>
              <w:t>3852</w:t>
            </w:r>
          </w:p>
        </w:tc>
        <w:tc>
          <w:tcPr>
            <w:tcW w:w="0" w:type="auto"/>
          </w:tcPr>
          <w:p w:rsidR="00F027DC" w:rsidRPr="004D15C1" w:rsidRDefault="005776F7" w:rsidP="004D15C1">
            <w:pPr>
              <w:widowControl w:val="0"/>
              <w:rPr>
                <w:rFonts w:ascii="CG Times" w:hAnsi="CG Times"/>
                <w:sz w:val="20"/>
                <w:szCs w:val="20"/>
                <w:lang w:val="it-IT"/>
              </w:rPr>
            </w:pPr>
            <w:r w:rsidRPr="004D15C1">
              <w:rPr>
                <w:rFonts w:ascii="CG Times" w:hAnsi="CG Times"/>
                <w:sz w:val="20"/>
                <w:szCs w:val="20"/>
                <w:lang w:val="it-IT"/>
              </w:rPr>
              <w:t>110/31</w:t>
            </w:r>
          </w:p>
        </w:tc>
      </w:tr>
      <w:tr w:rsidR="00F027DC" w:rsidRPr="004D15C1" w:rsidTr="004D15C1">
        <w:trPr>
          <w:jc w:val="center"/>
        </w:trPr>
        <w:tc>
          <w:tcPr>
            <w:tcW w:w="650" w:type="dxa"/>
          </w:tcPr>
          <w:p w:rsidR="00F027DC" w:rsidRPr="004D15C1" w:rsidRDefault="00F027DC" w:rsidP="004D15C1">
            <w:pPr>
              <w:widowControl w:val="0"/>
              <w:rPr>
                <w:rFonts w:ascii="CG Times" w:hAnsi="CG Times"/>
                <w:sz w:val="20"/>
                <w:szCs w:val="20"/>
                <w:lang w:val="it-IT"/>
              </w:rPr>
            </w:pPr>
          </w:p>
        </w:tc>
        <w:tc>
          <w:tcPr>
            <w:tcW w:w="1770" w:type="dxa"/>
          </w:tcPr>
          <w:p w:rsidR="00F027DC" w:rsidRPr="004D15C1" w:rsidRDefault="00F027DC" w:rsidP="004D15C1">
            <w:pPr>
              <w:widowControl w:val="0"/>
              <w:rPr>
                <w:rFonts w:ascii="CG Times" w:hAnsi="CG Times"/>
                <w:b/>
                <w:sz w:val="20"/>
                <w:szCs w:val="20"/>
                <w:lang w:val="it-IT"/>
              </w:rPr>
            </w:pPr>
            <w:r w:rsidRPr="004D15C1">
              <w:rPr>
                <w:rFonts w:ascii="CG Times" w:hAnsi="CG Times"/>
                <w:b/>
                <w:sz w:val="20"/>
                <w:szCs w:val="20"/>
                <w:lang w:val="it-IT"/>
              </w:rPr>
              <w:t>Shuma në total</w:t>
            </w:r>
          </w:p>
        </w:tc>
        <w:tc>
          <w:tcPr>
            <w:tcW w:w="1335" w:type="dxa"/>
          </w:tcPr>
          <w:p w:rsidR="00F027DC" w:rsidRPr="004D15C1" w:rsidRDefault="00F027DC" w:rsidP="004D15C1">
            <w:pPr>
              <w:widowControl w:val="0"/>
              <w:ind w:firstLine="720"/>
              <w:rPr>
                <w:rFonts w:ascii="CG Times" w:hAnsi="CG Times"/>
                <w:b/>
                <w:sz w:val="20"/>
                <w:szCs w:val="20"/>
                <w:lang w:val="it-IT"/>
              </w:rPr>
            </w:pPr>
            <w:r w:rsidRPr="004D15C1">
              <w:rPr>
                <w:rFonts w:ascii="CG Times" w:hAnsi="CG Times"/>
                <w:b/>
                <w:sz w:val="20"/>
                <w:szCs w:val="20"/>
                <w:lang w:val="it-IT"/>
              </w:rPr>
              <w:t>2000</w:t>
            </w:r>
          </w:p>
        </w:tc>
        <w:tc>
          <w:tcPr>
            <w:tcW w:w="1225" w:type="dxa"/>
          </w:tcPr>
          <w:p w:rsidR="00F027DC" w:rsidRPr="004D15C1" w:rsidRDefault="00F027DC" w:rsidP="004D15C1">
            <w:pPr>
              <w:widowControl w:val="0"/>
              <w:ind w:firstLine="720"/>
              <w:rPr>
                <w:rFonts w:ascii="CG Times" w:hAnsi="CG Times"/>
                <w:b/>
                <w:sz w:val="20"/>
                <w:szCs w:val="20"/>
                <w:lang w:val="it-IT"/>
              </w:rPr>
            </w:pPr>
            <w:r w:rsidRPr="004D15C1">
              <w:rPr>
                <w:rFonts w:ascii="CG Times" w:hAnsi="CG Times"/>
                <w:b/>
                <w:sz w:val="20"/>
                <w:szCs w:val="20"/>
                <w:lang w:val="it-IT"/>
              </w:rPr>
              <w:t>1250</w:t>
            </w:r>
          </w:p>
        </w:tc>
        <w:tc>
          <w:tcPr>
            <w:tcW w:w="1373" w:type="dxa"/>
          </w:tcPr>
          <w:p w:rsidR="00F027DC" w:rsidRPr="004D15C1" w:rsidRDefault="00F027DC" w:rsidP="004D15C1">
            <w:pPr>
              <w:widowControl w:val="0"/>
              <w:rPr>
                <w:rFonts w:ascii="CG Times" w:hAnsi="CG Times"/>
                <w:b/>
                <w:sz w:val="20"/>
                <w:szCs w:val="20"/>
                <w:lang w:val="it-IT"/>
              </w:rPr>
            </w:pPr>
            <w:r w:rsidRPr="004D15C1">
              <w:rPr>
                <w:rFonts w:ascii="CG Times" w:hAnsi="CG Times"/>
                <w:b/>
                <w:sz w:val="20"/>
                <w:szCs w:val="20"/>
                <w:lang w:val="it-IT"/>
              </w:rPr>
              <w:t>2</w:t>
            </w:r>
            <w:r w:rsidR="005776F7" w:rsidRPr="004D15C1">
              <w:rPr>
                <w:rFonts w:ascii="CG Times" w:hAnsi="CG Times"/>
                <w:b/>
                <w:sz w:val="20"/>
                <w:szCs w:val="20"/>
                <w:lang w:val="it-IT"/>
              </w:rPr>
              <w:t xml:space="preserve"> </w:t>
            </w:r>
            <w:r w:rsidRPr="004D15C1">
              <w:rPr>
                <w:rFonts w:ascii="CG Times" w:hAnsi="CG Times"/>
                <w:b/>
                <w:sz w:val="20"/>
                <w:szCs w:val="20"/>
                <w:lang w:val="it-IT"/>
              </w:rPr>
              <w:t>500 000</w:t>
            </w:r>
          </w:p>
        </w:tc>
        <w:tc>
          <w:tcPr>
            <w:tcW w:w="0" w:type="auto"/>
          </w:tcPr>
          <w:p w:rsidR="00F027DC" w:rsidRPr="004D15C1" w:rsidRDefault="00F027DC" w:rsidP="004D15C1">
            <w:pPr>
              <w:widowControl w:val="0"/>
              <w:ind w:firstLine="720"/>
              <w:rPr>
                <w:rFonts w:ascii="CG Times" w:hAnsi="CG Times"/>
                <w:sz w:val="20"/>
                <w:szCs w:val="20"/>
                <w:lang w:val="it-IT"/>
              </w:rPr>
            </w:pPr>
          </w:p>
        </w:tc>
        <w:tc>
          <w:tcPr>
            <w:tcW w:w="0" w:type="auto"/>
          </w:tcPr>
          <w:p w:rsidR="00F027DC" w:rsidRPr="004D15C1" w:rsidRDefault="00F027DC" w:rsidP="004D15C1">
            <w:pPr>
              <w:widowControl w:val="0"/>
              <w:ind w:firstLine="720"/>
              <w:rPr>
                <w:rFonts w:ascii="CG Times" w:hAnsi="CG Times"/>
                <w:sz w:val="20"/>
                <w:szCs w:val="20"/>
                <w:lang w:val="it-IT"/>
              </w:rPr>
            </w:pPr>
          </w:p>
        </w:tc>
        <w:tc>
          <w:tcPr>
            <w:tcW w:w="0" w:type="auto"/>
          </w:tcPr>
          <w:p w:rsidR="00F027DC" w:rsidRPr="004D15C1" w:rsidRDefault="00F027DC" w:rsidP="004D15C1">
            <w:pPr>
              <w:widowControl w:val="0"/>
              <w:ind w:firstLine="720"/>
              <w:rPr>
                <w:rFonts w:ascii="CG Times" w:hAnsi="CG Times"/>
                <w:sz w:val="20"/>
                <w:szCs w:val="20"/>
                <w:lang w:val="it-IT"/>
              </w:rPr>
            </w:pPr>
          </w:p>
        </w:tc>
      </w:tr>
    </w:tbl>
    <w:p w:rsidR="00F027DC" w:rsidRPr="00194CCF" w:rsidRDefault="00F027DC" w:rsidP="004756C2">
      <w:pPr>
        <w:widowControl w:val="0"/>
        <w:ind w:firstLine="720"/>
        <w:jc w:val="both"/>
        <w:rPr>
          <w:rFonts w:ascii="CG Times" w:hAnsi="CG Times"/>
          <w:lang w:val="it-IT"/>
        </w:rPr>
      </w:pPr>
    </w:p>
    <w:p w:rsidR="00F027DC" w:rsidRDefault="00F027DC" w:rsidP="004756C2">
      <w:pPr>
        <w:pStyle w:val="Akti"/>
        <w:keepNext w:val="0"/>
      </w:pPr>
    </w:p>
    <w:p w:rsidR="00CB3E6C" w:rsidRPr="004D06D1" w:rsidRDefault="00CB3E6C" w:rsidP="004756C2">
      <w:pPr>
        <w:pStyle w:val="Akti"/>
        <w:keepNext w:val="0"/>
      </w:pPr>
      <w:r w:rsidRPr="004D06D1">
        <w:t>VENDIM</w:t>
      </w:r>
    </w:p>
    <w:p w:rsidR="00CB3E6C" w:rsidRPr="004D06D1" w:rsidRDefault="00CB3E6C" w:rsidP="004756C2">
      <w:pPr>
        <w:pStyle w:val="NumriData"/>
        <w:keepNext w:val="0"/>
      </w:pPr>
      <w:r w:rsidRPr="004D06D1">
        <w:t>Nr.1649, dat</w:t>
      </w:r>
      <w:r>
        <w:t>ë</w:t>
      </w:r>
      <w:r w:rsidRPr="004D06D1">
        <w:t xml:space="preserve"> 24.12.2008</w:t>
      </w:r>
    </w:p>
    <w:p w:rsidR="00CB3E6C" w:rsidRPr="004D06D1" w:rsidRDefault="00CB3E6C" w:rsidP="004756C2">
      <w:pPr>
        <w:pStyle w:val="Paragrafi"/>
      </w:pPr>
    </w:p>
    <w:p w:rsidR="00CB3E6C" w:rsidRPr="004D06D1" w:rsidRDefault="00CB3E6C" w:rsidP="004756C2">
      <w:pPr>
        <w:pStyle w:val="Titulli"/>
        <w:keepNext w:val="0"/>
      </w:pPr>
      <w:r w:rsidRPr="004D06D1">
        <w:t>P</w:t>
      </w:r>
      <w:r>
        <w:t>Ë</w:t>
      </w:r>
      <w:r w:rsidR="00477A66">
        <w:t>R SHT</w:t>
      </w:r>
      <w:r w:rsidRPr="004D06D1">
        <w:t>Y</w:t>
      </w:r>
      <w:r w:rsidR="00477A66">
        <w:t>r</w:t>
      </w:r>
      <w:r w:rsidRPr="004D06D1">
        <w:t>JEN E AFATIT T</w:t>
      </w:r>
      <w:r>
        <w:t>Ë</w:t>
      </w:r>
      <w:r w:rsidRPr="004D06D1">
        <w:t xml:space="preserve"> BOTIMIT T</w:t>
      </w:r>
      <w:r>
        <w:t>Ë</w:t>
      </w:r>
      <w:r w:rsidRPr="004D06D1">
        <w:t xml:space="preserve"> NJOFTIMIT T</w:t>
      </w:r>
      <w:r>
        <w:t>Ë</w:t>
      </w:r>
      <w:r w:rsidRPr="004D06D1">
        <w:t xml:space="preserve"> FITUESIT DHE NJOFTIMIT T</w:t>
      </w:r>
      <w:r>
        <w:t>Ë</w:t>
      </w:r>
      <w:r w:rsidRPr="004D06D1">
        <w:t xml:space="preserve"> KONTRAT</w:t>
      </w:r>
      <w:r>
        <w:t>Ë</w:t>
      </w:r>
      <w:r w:rsidRPr="004D06D1">
        <w:t>S S</w:t>
      </w:r>
      <w:r>
        <w:t>Ë</w:t>
      </w:r>
      <w:r w:rsidRPr="004D06D1">
        <w:t xml:space="preserve"> LIDHUR, P</w:t>
      </w:r>
      <w:r>
        <w:t>Ë</w:t>
      </w:r>
      <w:r w:rsidRPr="004D06D1">
        <w:t>R PROCEDURAT E PROKURIMIT, T</w:t>
      </w:r>
      <w:r>
        <w:t>Ë</w:t>
      </w:r>
      <w:r w:rsidRPr="004D06D1">
        <w:t xml:space="preserve"> KRYERA NGA DREJTORIA  E P</w:t>
      </w:r>
      <w:r>
        <w:t>Ë</w:t>
      </w:r>
      <w:r w:rsidRPr="004D06D1">
        <w:t>RGJITHSHME E UJ</w:t>
      </w:r>
      <w:r>
        <w:t>Ë</w:t>
      </w:r>
      <w:r w:rsidRPr="004D06D1">
        <w:t>SJELL</w:t>
      </w:r>
      <w:r>
        <w:t>Ë</w:t>
      </w:r>
      <w:r w:rsidRPr="004D06D1">
        <w:t>S-KANALIZIMEVE, BASHKI, KOMUNA E K</w:t>
      </w:r>
      <w:r>
        <w:t>Ë</w:t>
      </w:r>
      <w:r w:rsidRPr="004D06D1">
        <w:t>SHILLI I QARKUT T</w:t>
      </w:r>
      <w:r>
        <w:t>Ë</w:t>
      </w:r>
      <w:r w:rsidRPr="004D06D1">
        <w:t xml:space="preserve"> DIBR</w:t>
      </w:r>
      <w:r>
        <w:t>Ë</w:t>
      </w:r>
      <w:r w:rsidRPr="004D06D1">
        <w:t>S, SI AUTORITETE KONTRAKTUESE</w:t>
      </w:r>
    </w:p>
    <w:p w:rsidR="00CB3E6C" w:rsidRPr="004D06D1" w:rsidRDefault="00CB3E6C" w:rsidP="004756C2">
      <w:pPr>
        <w:pStyle w:val="Paragrafi"/>
      </w:pPr>
    </w:p>
    <w:p w:rsidR="00CB3E6C" w:rsidRPr="004D06D1" w:rsidRDefault="00CB3E6C" w:rsidP="004756C2">
      <w:pPr>
        <w:pStyle w:val="BazLigjPropozues"/>
        <w:keepNext w:val="0"/>
      </w:pPr>
      <w:r w:rsidRPr="004D06D1">
        <w:t>N</w:t>
      </w:r>
      <w:r>
        <w:t>ë</w:t>
      </w:r>
      <w:r w:rsidRPr="004D06D1">
        <w:t xml:space="preserve"> mb</w:t>
      </w:r>
      <w:r>
        <w:t>ë</w:t>
      </w:r>
      <w:r w:rsidRPr="004D06D1">
        <w:t>shtetje t</w:t>
      </w:r>
      <w:r>
        <w:t>ë</w:t>
      </w:r>
      <w:r w:rsidRPr="004D06D1">
        <w:t xml:space="preserve"> nenit 100 t</w:t>
      </w:r>
      <w:r>
        <w:t>ë</w:t>
      </w:r>
      <w:r w:rsidRPr="004D06D1">
        <w:t xml:space="preserve"> Kushtetut</w:t>
      </w:r>
      <w:r>
        <w:t>ë</w:t>
      </w:r>
      <w:r w:rsidRPr="004D06D1">
        <w:t>s dhe t</w:t>
      </w:r>
      <w:r>
        <w:t>ë</w:t>
      </w:r>
      <w:r w:rsidR="00477A66">
        <w:t xml:space="preserve"> nenit 75</w:t>
      </w:r>
      <w:r w:rsidRPr="004D06D1">
        <w:t xml:space="preserve"> t</w:t>
      </w:r>
      <w:r>
        <w:t>ë</w:t>
      </w:r>
      <w:r w:rsidRPr="004D06D1">
        <w:t xml:space="preserve"> ligjit nr.9643, dat</w:t>
      </w:r>
      <w:r>
        <w:t>ë</w:t>
      </w:r>
      <w:r w:rsidRPr="004D06D1">
        <w:t xml:space="preserve"> 20.11.2006 “P</w:t>
      </w:r>
      <w:r>
        <w:t>ë</w:t>
      </w:r>
      <w:r w:rsidRPr="004D06D1">
        <w:t>r prokurimin publik”, t</w:t>
      </w:r>
      <w:r>
        <w:t>ë</w:t>
      </w:r>
      <w:r w:rsidRPr="004D06D1">
        <w:t xml:space="preserve"> ndryshuar, me propozimin e Ministrit t</w:t>
      </w:r>
      <w:r>
        <w:t>ë</w:t>
      </w:r>
      <w:r w:rsidRPr="004D06D1">
        <w:t xml:space="preserve"> Pun</w:t>
      </w:r>
      <w:r>
        <w:t>ë</w:t>
      </w:r>
      <w:r w:rsidRPr="004D06D1">
        <w:t>ve Publike, Transportit dhe Telekomunikacionit, K</w:t>
      </w:r>
      <w:r>
        <w:t>ë</w:t>
      </w:r>
      <w:r w:rsidRPr="004D06D1">
        <w:t>shilli i Ministrave</w:t>
      </w:r>
    </w:p>
    <w:p w:rsidR="00CB3E6C" w:rsidRPr="004D06D1" w:rsidRDefault="00CB3E6C" w:rsidP="004756C2">
      <w:pPr>
        <w:pStyle w:val="Paragrafi"/>
      </w:pPr>
    </w:p>
    <w:p w:rsidR="00CB3E6C" w:rsidRPr="004D06D1" w:rsidRDefault="00CB3E6C" w:rsidP="004756C2">
      <w:pPr>
        <w:pStyle w:val="VENDOSI"/>
        <w:keepNext w:val="0"/>
      </w:pPr>
      <w:r w:rsidRPr="004D06D1">
        <w:t>VENDOSI:</w:t>
      </w:r>
    </w:p>
    <w:p w:rsidR="00CB3E6C" w:rsidRPr="004D06D1" w:rsidRDefault="00CB3E6C" w:rsidP="004756C2">
      <w:pPr>
        <w:pStyle w:val="Paragrafi"/>
      </w:pPr>
    </w:p>
    <w:p w:rsidR="00CB3E6C" w:rsidRPr="004D06D1" w:rsidRDefault="00CB3E6C" w:rsidP="004756C2">
      <w:pPr>
        <w:pStyle w:val="Paragrafi"/>
      </w:pPr>
      <w:r w:rsidRPr="004D06D1">
        <w:t>1.</w:t>
      </w:r>
      <w:r w:rsidR="002870C3">
        <w:t xml:space="preserve"> </w:t>
      </w:r>
      <w:r w:rsidRPr="004D06D1">
        <w:t>Lejimin e Drejtoris</w:t>
      </w:r>
      <w:r>
        <w:t>ë</w:t>
      </w:r>
      <w:r w:rsidRPr="004D06D1">
        <w:t xml:space="preserve"> s</w:t>
      </w:r>
      <w:r>
        <w:t>ë</w:t>
      </w:r>
      <w:r w:rsidRPr="004D06D1">
        <w:t xml:space="preserve"> P</w:t>
      </w:r>
      <w:r>
        <w:t>ë</w:t>
      </w:r>
      <w:r w:rsidRPr="004D06D1">
        <w:t>rgjithshme t</w:t>
      </w:r>
      <w:r>
        <w:t>ë</w:t>
      </w:r>
      <w:r w:rsidRPr="004D06D1">
        <w:t xml:space="preserve"> Uj</w:t>
      </w:r>
      <w:r>
        <w:t>ë</w:t>
      </w:r>
      <w:r w:rsidR="002870C3">
        <w:t>sje</w:t>
      </w:r>
      <w:r w:rsidRPr="004D06D1">
        <w:t>ll</w:t>
      </w:r>
      <w:r>
        <w:t>ë</w:t>
      </w:r>
      <w:r w:rsidR="002870C3">
        <w:t>s-k</w:t>
      </w:r>
      <w:r w:rsidRPr="004D06D1">
        <w:t>analizimeve, t</w:t>
      </w:r>
      <w:r>
        <w:t>ë</w:t>
      </w:r>
      <w:r w:rsidRPr="004D06D1">
        <w:t xml:space="preserve"> bashkive, komunave dhe k</w:t>
      </w:r>
      <w:r>
        <w:t>ë</w:t>
      </w:r>
      <w:r w:rsidRPr="004D06D1">
        <w:t>shillit t</w:t>
      </w:r>
      <w:r>
        <w:t>ë</w:t>
      </w:r>
      <w:r w:rsidRPr="004D06D1">
        <w:t xml:space="preserve"> qarkut t</w:t>
      </w:r>
      <w:r>
        <w:t>ë</w:t>
      </w:r>
      <w:r w:rsidRPr="004D06D1">
        <w:t xml:space="preserve"> Dibr</w:t>
      </w:r>
      <w:r>
        <w:t>ë</w:t>
      </w:r>
      <w:r w:rsidRPr="004D06D1">
        <w:t>s t</w:t>
      </w:r>
      <w:r>
        <w:t>ë</w:t>
      </w:r>
      <w:r w:rsidRPr="004D06D1">
        <w:t xml:space="preserve"> shtyjn</w:t>
      </w:r>
      <w:r>
        <w:t>ë</w:t>
      </w:r>
      <w:r w:rsidRPr="004D06D1">
        <w:t xml:space="preserve"> afatin e botimit t</w:t>
      </w:r>
      <w:r>
        <w:t>ë</w:t>
      </w:r>
      <w:r w:rsidRPr="004D06D1">
        <w:t xml:space="preserve"> njoftimit t</w:t>
      </w:r>
      <w:r>
        <w:t>ë</w:t>
      </w:r>
      <w:r w:rsidRPr="004D06D1">
        <w:t xml:space="preserve"> fituesit dhe t</w:t>
      </w:r>
      <w:r>
        <w:t>ë</w:t>
      </w:r>
      <w:r w:rsidRPr="004D06D1">
        <w:t xml:space="preserve"> njoftimit t</w:t>
      </w:r>
      <w:r>
        <w:t>ë</w:t>
      </w:r>
      <w:r w:rsidRPr="004D06D1">
        <w:t xml:space="preserve"> kontrat</w:t>
      </w:r>
      <w:r>
        <w:t>ë</w:t>
      </w:r>
      <w:r w:rsidRPr="004D06D1">
        <w:t>s s</w:t>
      </w:r>
      <w:r>
        <w:t>ë</w:t>
      </w:r>
      <w:r w:rsidRPr="004D06D1">
        <w:t xml:space="preserve"> lidhur, deri m</w:t>
      </w:r>
      <w:r>
        <w:t>ë</w:t>
      </w:r>
      <w:r w:rsidRPr="004D06D1">
        <w:t xml:space="preserve"> 31 dhjetor 2008, p</w:t>
      </w:r>
      <w:r>
        <w:t>ë</w:t>
      </w:r>
      <w:r w:rsidRPr="004D06D1">
        <w:t>r procedurat e prokurimit t</w:t>
      </w:r>
      <w:r>
        <w:t>ë</w:t>
      </w:r>
      <w:r w:rsidRPr="004D06D1">
        <w:t xml:space="preserve"> fondeve buxhetore t</w:t>
      </w:r>
      <w:r>
        <w:t>ë</w:t>
      </w:r>
      <w:r w:rsidRPr="004D06D1">
        <w:t xml:space="preserve"> investimeve, p</w:t>
      </w:r>
      <w:r>
        <w:t>ë</w:t>
      </w:r>
      <w:r w:rsidRPr="004D06D1">
        <w:t>r 16 objekte, sipas list</w:t>
      </w:r>
      <w:r>
        <w:t>ë</w:t>
      </w:r>
      <w:r w:rsidRPr="004D06D1">
        <w:t>s, q</w:t>
      </w:r>
      <w:r>
        <w:t>ë</w:t>
      </w:r>
      <w:r w:rsidRPr="004D06D1">
        <w:t xml:space="preserve"> i bashk</w:t>
      </w:r>
      <w:r>
        <w:t>ë</w:t>
      </w:r>
      <w:r w:rsidRPr="004D06D1">
        <w:t>lidhet k</w:t>
      </w:r>
      <w:r>
        <w:t>ë</w:t>
      </w:r>
      <w:r w:rsidRPr="004D06D1">
        <w:t>tij vendimi.</w:t>
      </w:r>
    </w:p>
    <w:p w:rsidR="00CB3E6C" w:rsidRPr="004D06D1" w:rsidRDefault="00CB3E6C" w:rsidP="004756C2">
      <w:pPr>
        <w:pStyle w:val="Paragrafi"/>
      </w:pPr>
      <w:r w:rsidRPr="004D06D1">
        <w:t>2.</w:t>
      </w:r>
      <w:r w:rsidR="002870C3">
        <w:t xml:space="preserve"> </w:t>
      </w:r>
      <w:r w:rsidRPr="004D06D1">
        <w:t>Ngarkohen</w:t>
      </w:r>
      <w:r>
        <w:t xml:space="preserve"> </w:t>
      </w:r>
      <w:r w:rsidRPr="004D06D1">
        <w:t>Ministria e Pun</w:t>
      </w:r>
      <w:r>
        <w:t>ë</w:t>
      </w:r>
      <w:r w:rsidRPr="004D06D1">
        <w:t>ve Publike, Transportit dhe Telekomunikacionit, Ministria e Financave, Drejtoria e P</w:t>
      </w:r>
      <w:r>
        <w:t>ë</w:t>
      </w:r>
      <w:r w:rsidRPr="004D06D1">
        <w:t>rgjithshme e Uj</w:t>
      </w:r>
      <w:r>
        <w:t>ë</w:t>
      </w:r>
      <w:r w:rsidRPr="004D06D1">
        <w:t>sjell</w:t>
      </w:r>
      <w:r>
        <w:t>ë</w:t>
      </w:r>
      <w:r w:rsidR="00451362">
        <w:t>s-k</w:t>
      </w:r>
      <w:r w:rsidRPr="004D06D1">
        <w:t>analizimeve, Agjencia e Prokurimit Publik, bashkit</w:t>
      </w:r>
      <w:r>
        <w:t>ë</w:t>
      </w:r>
      <w:r w:rsidRPr="004D06D1">
        <w:t>, komunat dhe k</w:t>
      </w:r>
      <w:r>
        <w:t>ë</w:t>
      </w:r>
      <w:r w:rsidRPr="004D06D1">
        <w:t>shilli i qarkut t</w:t>
      </w:r>
      <w:r>
        <w:t>ë</w:t>
      </w:r>
      <w:r w:rsidRPr="004D06D1">
        <w:t xml:space="preserve"> Dibr</w:t>
      </w:r>
      <w:r>
        <w:t>ë</w:t>
      </w:r>
      <w:r w:rsidRPr="004D06D1">
        <w:t>s p</w:t>
      </w:r>
      <w:r>
        <w:t>ë</w:t>
      </w:r>
      <w:r w:rsidRPr="004D06D1">
        <w:t>r zbatimin e k</w:t>
      </w:r>
      <w:r>
        <w:t>ë</w:t>
      </w:r>
      <w:r w:rsidRPr="004D06D1">
        <w:t>tij vendimi.</w:t>
      </w:r>
    </w:p>
    <w:p w:rsidR="00CB3E6C" w:rsidRPr="004D06D1" w:rsidRDefault="00CB3E6C" w:rsidP="004756C2">
      <w:pPr>
        <w:pStyle w:val="Paragrafi"/>
      </w:pPr>
      <w:r w:rsidRPr="004D06D1">
        <w:t>Ky vendim hyn n</w:t>
      </w:r>
      <w:r>
        <w:t>ë</w:t>
      </w:r>
      <w:r w:rsidRPr="004D06D1">
        <w:t xml:space="preserve"> fuqi menj</w:t>
      </w:r>
      <w:r>
        <w:t>ë</w:t>
      </w:r>
      <w:r w:rsidRPr="004D06D1">
        <w:t>her</w:t>
      </w:r>
      <w:r>
        <w:t>ë</w:t>
      </w:r>
      <w:r w:rsidRPr="004D06D1">
        <w:t xml:space="preserve"> dhe botohet n</w:t>
      </w:r>
      <w:r>
        <w:t>ë</w:t>
      </w:r>
      <w:r w:rsidRPr="004D06D1">
        <w:t xml:space="preserve"> Fletoren Zyrtare.</w:t>
      </w:r>
    </w:p>
    <w:p w:rsidR="00CB3E6C" w:rsidRPr="004D06D1" w:rsidRDefault="00CB3E6C" w:rsidP="004756C2">
      <w:pPr>
        <w:pStyle w:val="Paragrafi"/>
      </w:pPr>
    </w:p>
    <w:p w:rsidR="00CB3E6C" w:rsidRPr="004D06D1" w:rsidRDefault="00CB3E6C" w:rsidP="004756C2">
      <w:pPr>
        <w:pStyle w:val="Autoriteti"/>
        <w:keepNext w:val="0"/>
      </w:pPr>
      <w:r w:rsidRPr="004D06D1">
        <w:t>KRYEMINISTRI</w:t>
      </w:r>
    </w:p>
    <w:p w:rsidR="00CB3E6C" w:rsidRPr="00CB3E6C" w:rsidRDefault="00CB3E6C" w:rsidP="004756C2">
      <w:pPr>
        <w:pStyle w:val="AutoritetiEmer"/>
        <w:rPr>
          <w:rStyle w:val="AutoritetiEmerCharChar"/>
        </w:rPr>
      </w:pPr>
      <w:r w:rsidRPr="00CB3E6C">
        <w:rPr>
          <w:rStyle w:val="AutoritetiEmerCharChar"/>
        </w:rPr>
        <w:t>Sali Berisha</w:t>
      </w:r>
    </w:p>
    <w:p w:rsidR="00CB3E6C" w:rsidRDefault="00CB3E6C" w:rsidP="004756C2">
      <w:pPr>
        <w:pStyle w:val="Paragrafi"/>
      </w:pPr>
    </w:p>
    <w:p w:rsidR="00B22E9A" w:rsidRDefault="00B22E9A" w:rsidP="004756C2">
      <w:pPr>
        <w:pStyle w:val="Paragrafi"/>
      </w:pPr>
    </w:p>
    <w:p w:rsidR="00B22E9A" w:rsidRDefault="00B22E9A" w:rsidP="004756C2">
      <w:pPr>
        <w:pStyle w:val="Paragrafi"/>
      </w:pPr>
    </w:p>
    <w:p w:rsidR="00B22E9A" w:rsidRDefault="00B22E9A" w:rsidP="004756C2">
      <w:pPr>
        <w:pStyle w:val="Paragrafi"/>
      </w:pPr>
    </w:p>
    <w:p w:rsidR="00B22E9A" w:rsidRDefault="00B22E9A" w:rsidP="004756C2">
      <w:pPr>
        <w:pStyle w:val="Paragrafi"/>
      </w:pPr>
    </w:p>
    <w:p w:rsidR="00B22E9A" w:rsidRDefault="00B22E9A" w:rsidP="004756C2">
      <w:pPr>
        <w:pStyle w:val="Paragrafi"/>
      </w:pPr>
    </w:p>
    <w:p w:rsidR="00B22E9A" w:rsidRDefault="00B22E9A" w:rsidP="004756C2">
      <w:pPr>
        <w:pStyle w:val="Paragrafi"/>
      </w:pPr>
    </w:p>
    <w:p w:rsidR="00B22E9A" w:rsidRDefault="00B22E9A" w:rsidP="004756C2">
      <w:pPr>
        <w:pStyle w:val="Paragrafi"/>
      </w:pPr>
    </w:p>
    <w:p w:rsidR="00B22E9A" w:rsidRDefault="00B22E9A" w:rsidP="004756C2">
      <w:pPr>
        <w:pStyle w:val="Paragrafi"/>
      </w:pPr>
    </w:p>
    <w:p w:rsidR="00CB3E6C" w:rsidRDefault="00CB3E6C" w:rsidP="004756C2">
      <w:pPr>
        <w:pStyle w:val="Paragrafi"/>
        <w:jc w:val="center"/>
      </w:pPr>
      <w:r w:rsidRPr="004D06D1">
        <w:t>MINISTRIA E PUN</w:t>
      </w:r>
      <w:r>
        <w:t>Ë</w:t>
      </w:r>
      <w:r w:rsidRPr="004D06D1">
        <w:t xml:space="preserve">VE  </w:t>
      </w:r>
      <w:r>
        <w:t>PUBLIKE, TRANSPORTIT DHE TELEKOMUNIKACIONIT</w:t>
      </w:r>
    </w:p>
    <w:p w:rsidR="00CB3E6C" w:rsidRDefault="00BC66D3" w:rsidP="004756C2">
      <w:pPr>
        <w:pStyle w:val="Paragrafi"/>
        <w:jc w:val="center"/>
      </w:pPr>
      <w:r>
        <w:t>Drejtoria e Përgjithshme Ujësjellës-</w:t>
      </w:r>
      <w:r w:rsidR="00CB3E6C">
        <w:t>kanalizime</w:t>
      </w:r>
      <w:r>
        <w:t>ve</w:t>
      </w:r>
    </w:p>
    <w:p w:rsidR="00CB3E6C" w:rsidRDefault="00CB3E6C" w:rsidP="004756C2">
      <w:pPr>
        <w:pStyle w:val="Paragrafi"/>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5634"/>
        <w:gridCol w:w="1605"/>
        <w:gridCol w:w="1541"/>
      </w:tblGrid>
      <w:tr w:rsidR="00CB3E6C" w:rsidRPr="004D15C1" w:rsidTr="004D15C1">
        <w:tc>
          <w:tcPr>
            <w:tcW w:w="507" w:type="dxa"/>
          </w:tcPr>
          <w:p w:rsidR="00CB3E6C" w:rsidRPr="004D15C1" w:rsidRDefault="00CB3E6C" w:rsidP="004D15C1">
            <w:pPr>
              <w:pStyle w:val="Paragrafi"/>
              <w:ind w:firstLine="0"/>
              <w:rPr>
                <w:sz w:val="20"/>
              </w:rPr>
            </w:pPr>
            <w:r w:rsidRPr="004D15C1">
              <w:rPr>
                <w:sz w:val="20"/>
              </w:rPr>
              <w:t>Nr.</w:t>
            </w:r>
          </w:p>
        </w:tc>
        <w:tc>
          <w:tcPr>
            <w:tcW w:w="5634" w:type="dxa"/>
          </w:tcPr>
          <w:p w:rsidR="00CB3E6C" w:rsidRPr="004D15C1" w:rsidRDefault="00CB3E6C" w:rsidP="004D15C1">
            <w:pPr>
              <w:pStyle w:val="Paragrafi"/>
              <w:ind w:firstLine="0"/>
              <w:rPr>
                <w:sz w:val="20"/>
              </w:rPr>
            </w:pPr>
            <w:r w:rsidRPr="004D15C1">
              <w:rPr>
                <w:sz w:val="20"/>
              </w:rPr>
              <w:t>Emë</w:t>
            </w:r>
            <w:r w:rsidR="00BC66D3" w:rsidRPr="004D15C1">
              <w:rPr>
                <w:sz w:val="20"/>
              </w:rPr>
              <w:t>rtimi i p</w:t>
            </w:r>
            <w:r w:rsidRPr="004D15C1">
              <w:rPr>
                <w:sz w:val="20"/>
              </w:rPr>
              <w:t>rojektit</w:t>
            </w:r>
          </w:p>
        </w:tc>
        <w:tc>
          <w:tcPr>
            <w:tcW w:w="1605" w:type="dxa"/>
          </w:tcPr>
          <w:p w:rsidR="00CB3E6C" w:rsidRPr="004D15C1" w:rsidRDefault="00BC66D3" w:rsidP="004D15C1">
            <w:pPr>
              <w:pStyle w:val="Paragrafi"/>
              <w:ind w:firstLine="0"/>
              <w:rPr>
                <w:sz w:val="20"/>
              </w:rPr>
            </w:pPr>
            <w:r w:rsidRPr="004D15C1">
              <w:rPr>
                <w:sz w:val="20"/>
              </w:rPr>
              <w:t>Komuna/b</w:t>
            </w:r>
            <w:r w:rsidR="00CB3E6C" w:rsidRPr="004D15C1">
              <w:rPr>
                <w:sz w:val="20"/>
              </w:rPr>
              <w:t>ashkia</w:t>
            </w:r>
          </w:p>
        </w:tc>
        <w:tc>
          <w:tcPr>
            <w:tcW w:w="1541" w:type="dxa"/>
          </w:tcPr>
          <w:p w:rsidR="00CB3E6C" w:rsidRPr="004D15C1" w:rsidRDefault="00CB3E6C" w:rsidP="004D15C1">
            <w:pPr>
              <w:pStyle w:val="Paragrafi"/>
              <w:ind w:firstLine="0"/>
              <w:rPr>
                <w:sz w:val="20"/>
              </w:rPr>
            </w:pPr>
            <w:r w:rsidRPr="004D15C1">
              <w:rPr>
                <w:sz w:val="20"/>
              </w:rPr>
              <w:t>Vlera e plotë e</w:t>
            </w:r>
          </w:p>
          <w:p w:rsidR="00CB3E6C" w:rsidRPr="004D15C1" w:rsidRDefault="00CB3E6C" w:rsidP="004D15C1">
            <w:pPr>
              <w:pStyle w:val="Paragrafi"/>
              <w:ind w:firstLine="0"/>
              <w:rPr>
                <w:sz w:val="20"/>
              </w:rPr>
            </w:pPr>
            <w:r w:rsidRPr="004D15C1">
              <w:rPr>
                <w:sz w:val="20"/>
              </w:rPr>
              <w:t>projektit</w:t>
            </w:r>
          </w:p>
        </w:tc>
      </w:tr>
      <w:tr w:rsidR="00CB3E6C" w:rsidRPr="004D15C1" w:rsidTr="004D15C1">
        <w:tc>
          <w:tcPr>
            <w:tcW w:w="507" w:type="dxa"/>
          </w:tcPr>
          <w:p w:rsidR="00CB3E6C" w:rsidRPr="004D15C1" w:rsidRDefault="00CB3E6C" w:rsidP="004D15C1">
            <w:pPr>
              <w:pStyle w:val="Paragrafi"/>
              <w:ind w:firstLine="0"/>
              <w:rPr>
                <w:sz w:val="20"/>
              </w:rPr>
            </w:pPr>
          </w:p>
        </w:tc>
        <w:tc>
          <w:tcPr>
            <w:tcW w:w="5634" w:type="dxa"/>
          </w:tcPr>
          <w:p w:rsidR="00CB3E6C" w:rsidRPr="004D15C1" w:rsidRDefault="00BC66D3" w:rsidP="004D15C1">
            <w:pPr>
              <w:pStyle w:val="Paragrafi"/>
              <w:ind w:firstLine="0"/>
              <w:rPr>
                <w:sz w:val="20"/>
              </w:rPr>
            </w:pPr>
            <w:r w:rsidRPr="004D15C1">
              <w:rPr>
                <w:sz w:val="20"/>
              </w:rPr>
              <w:t>Granti k</w:t>
            </w:r>
            <w:r w:rsidR="00CB3E6C" w:rsidRPr="004D15C1">
              <w:rPr>
                <w:sz w:val="20"/>
              </w:rPr>
              <w:t>onkur</w:t>
            </w:r>
            <w:r w:rsidRPr="004D15C1">
              <w:rPr>
                <w:sz w:val="20"/>
              </w:rPr>
              <w:t>r</w:t>
            </w:r>
            <w:r w:rsidR="00CB3E6C" w:rsidRPr="004D15C1">
              <w:rPr>
                <w:sz w:val="20"/>
              </w:rPr>
              <w:t>ues</w:t>
            </w:r>
            <w:r w:rsidRPr="004D15C1">
              <w:rPr>
                <w:sz w:val="20"/>
              </w:rPr>
              <w:t>,</w:t>
            </w:r>
            <w:r w:rsidR="00CB3E6C" w:rsidRPr="004D15C1">
              <w:rPr>
                <w:sz w:val="20"/>
              </w:rPr>
              <w:t xml:space="preserve"> Objekte të reja</w:t>
            </w:r>
          </w:p>
        </w:tc>
        <w:tc>
          <w:tcPr>
            <w:tcW w:w="1605" w:type="dxa"/>
          </w:tcPr>
          <w:p w:rsidR="00CB3E6C" w:rsidRPr="004D15C1" w:rsidRDefault="00CB3E6C" w:rsidP="004D15C1">
            <w:pPr>
              <w:pStyle w:val="Paragrafi"/>
              <w:ind w:firstLine="0"/>
              <w:rPr>
                <w:sz w:val="20"/>
              </w:rPr>
            </w:pPr>
          </w:p>
        </w:tc>
        <w:tc>
          <w:tcPr>
            <w:tcW w:w="1541" w:type="dxa"/>
          </w:tcPr>
          <w:p w:rsidR="00CB3E6C" w:rsidRPr="004D15C1" w:rsidRDefault="00CB3E6C" w:rsidP="004D15C1">
            <w:pPr>
              <w:pStyle w:val="Paragrafi"/>
              <w:ind w:firstLine="0"/>
              <w:rPr>
                <w:sz w:val="20"/>
              </w:rPr>
            </w:pPr>
          </w:p>
        </w:tc>
      </w:tr>
      <w:tr w:rsidR="00CB3E6C" w:rsidRPr="004D15C1" w:rsidTr="004D15C1">
        <w:tc>
          <w:tcPr>
            <w:tcW w:w="507" w:type="dxa"/>
          </w:tcPr>
          <w:p w:rsidR="00CB3E6C" w:rsidRPr="004D15C1" w:rsidRDefault="00CB3E6C" w:rsidP="004D15C1">
            <w:pPr>
              <w:pStyle w:val="Paragrafi"/>
              <w:ind w:firstLine="0"/>
              <w:rPr>
                <w:sz w:val="20"/>
                <w:lang w:val="sq-AL"/>
              </w:rPr>
            </w:pPr>
            <w:r w:rsidRPr="004D15C1">
              <w:rPr>
                <w:sz w:val="20"/>
                <w:lang w:val="sq-AL"/>
              </w:rPr>
              <w:lastRenderedPageBreak/>
              <w:t>1</w:t>
            </w:r>
          </w:p>
        </w:tc>
        <w:tc>
          <w:tcPr>
            <w:tcW w:w="5634" w:type="dxa"/>
          </w:tcPr>
          <w:p w:rsidR="00CB3E6C" w:rsidRPr="004D15C1" w:rsidRDefault="00CB3E6C" w:rsidP="004D15C1">
            <w:pPr>
              <w:pStyle w:val="Paragrafi"/>
              <w:ind w:firstLine="0"/>
              <w:rPr>
                <w:sz w:val="20"/>
              </w:rPr>
            </w:pPr>
            <w:r w:rsidRPr="004D15C1">
              <w:rPr>
                <w:sz w:val="20"/>
              </w:rPr>
              <w:t xml:space="preserve">Ndërtim </w:t>
            </w:r>
            <w:smartTag w:uri="urn:schemas-microsoft-com:office:smarttags" w:element="stockticker">
              <w:r w:rsidRPr="004D15C1">
                <w:rPr>
                  <w:sz w:val="20"/>
                </w:rPr>
                <w:t>KUB</w:t>
              </w:r>
            </w:smartTag>
            <w:r w:rsidRPr="004D15C1">
              <w:rPr>
                <w:sz w:val="20"/>
              </w:rPr>
              <w:t xml:space="preserve"> fshati Hamallaj, bashkia Manëz</w:t>
            </w:r>
          </w:p>
        </w:tc>
        <w:tc>
          <w:tcPr>
            <w:tcW w:w="1605" w:type="dxa"/>
          </w:tcPr>
          <w:p w:rsidR="00CB3E6C" w:rsidRPr="004D15C1" w:rsidRDefault="00CB3E6C" w:rsidP="004D15C1">
            <w:pPr>
              <w:pStyle w:val="Paragrafi"/>
              <w:ind w:firstLine="0"/>
              <w:rPr>
                <w:sz w:val="20"/>
              </w:rPr>
            </w:pPr>
            <w:r w:rsidRPr="004D15C1">
              <w:rPr>
                <w:sz w:val="20"/>
              </w:rPr>
              <w:t>bashkia Manëz</w:t>
            </w:r>
          </w:p>
        </w:tc>
        <w:tc>
          <w:tcPr>
            <w:tcW w:w="1541" w:type="dxa"/>
          </w:tcPr>
          <w:p w:rsidR="00CB3E6C" w:rsidRPr="004D15C1" w:rsidRDefault="00CB3E6C" w:rsidP="004D15C1">
            <w:pPr>
              <w:pStyle w:val="Paragrafi"/>
              <w:ind w:firstLine="0"/>
              <w:rPr>
                <w:sz w:val="20"/>
              </w:rPr>
            </w:pPr>
            <w:r w:rsidRPr="004D15C1">
              <w:rPr>
                <w:sz w:val="20"/>
              </w:rPr>
              <w:t>34,250</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2</w:t>
            </w:r>
          </w:p>
        </w:tc>
        <w:tc>
          <w:tcPr>
            <w:tcW w:w="5634" w:type="dxa"/>
          </w:tcPr>
          <w:p w:rsidR="00CB3E6C" w:rsidRPr="004D15C1" w:rsidRDefault="00CB3E6C" w:rsidP="004D15C1">
            <w:pPr>
              <w:pStyle w:val="Paragrafi"/>
              <w:ind w:firstLine="0"/>
              <w:rPr>
                <w:sz w:val="20"/>
              </w:rPr>
            </w:pPr>
            <w:r w:rsidRPr="004D15C1">
              <w:rPr>
                <w:sz w:val="20"/>
              </w:rPr>
              <w:t>Rikonstruksion Ujësjellësi Çlirim, komuna qendër Fier</w:t>
            </w:r>
          </w:p>
        </w:tc>
        <w:tc>
          <w:tcPr>
            <w:tcW w:w="1605" w:type="dxa"/>
          </w:tcPr>
          <w:p w:rsidR="00CB3E6C" w:rsidRPr="004D15C1" w:rsidRDefault="00CB3E6C" w:rsidP="004D15C1">
            <w:pPr>
              <w:pStyle w:val="Paragrafi"/>
              <w:ind w:firstLine="0"/>
              <w:rPr>
                <w:sz w:val="20"/>
              </w:rPr>
            </w:pPr>
            <w:r w:rsidRPr="004D15C1">
              <w:rPr>
                <w:sz w:val="20"/>
              </w:rPr>
              <w:t>komuna Qendër</w:t>
            </w:r>
          </w:p>
        </w:tc>
        <w:tc>
          <w:tcPr>
            <w:tcW w:w="1541" w:type="dxa"/>
          </w:tcPr>
          <w:p w:rsidR="00CB3E6C" w:rsidRPr="004D15C1" w:rsidRDefault="00CB3E6C" w:rsidP="004D15C1">
            <w:pPr>
              <w:pStyle w:val="Paragrafi"/>
              <w:ind w:firstLine="0"/>
              <w:rPr>
                <w:sz w:val="20"/>
              </w:rPr>
            </w:pPr>
            <w:r w:rsidRPr="004D15C1">
              <w:rPr>
                <w:sz w:val="20"/>
              </w:rPr>
              <w:t>24,344</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3</w:t>
            </w:r>
          </w:p>
        </w:tc>
        <w:tc>
          <w:tcPr>
            <w:tcW w:w="5634" w:type="dxa"/>
          </w:tcPr>
          <w:p w:rsidR="00CB3E6C" w:rsidRPr="004D15C1" w:rsidRDefault="00CB3E6C" w:rsidP="004D15C1">
            <w:pPr>
              <w:pStyle w:val="Paragrafi"/>
              <w:ind w:firstLine="0"/>
              <w:rPr>
                <w:sz w:val="20"/>
              </w:rPr>
            </w:pPr>
            <w:r w:rsidRPr="004D15C1">
              <w:rPr>
                <w:sz w:val="20"/>
              </w:rPr>
              <w:t>Rikonstruksion i ujësjellësit të fshatit Petrelë, komuna Petrelë</w:t>
            </w:r>
          </w:p>
        </w:tc>
        <w:tc>
          <w:tcPr>
            <w:tcW w:w="1605" w:type="dxa"/>
          </w:tcPr>
          <w:p w:rsidR="00CB3E6C" w:rsidRPr="004D15C1" w:rsidRDefault="00CB3E6C" w:rsidP="004D15C1">
            <w:pPr>
              <w:pStyle w:val="Paragrafi"/>
              <w:ind w:firstLine="0"/>
              <w:rPr>
                <w:sz w:val="20"/>
              </w:rPr>
            </w:pPr>
            <w:r w:rsidRPr="004D15C1">
              <w:rPr>
                <w:sz w:val="20"/>
              </w:rPr>
              <w:t>komuna Petrelë</w:t>
            </w:r>
          </w:p>
        </w:tc>
        <w:tc>
          <w:tcPr>
            <w:tcW w:w="1541" w:type="dxa"/>
          </w:tcPr>
          <w:p w:rsidR="00CB3E6C" w:rsidRPr="004D15C1" w:rsidRDefault="00CB3E6C" w:rsidP="004D15C1">
            <w:pPr>
              <w:pStyle w:val="Paragrafi"/>
              <w:ind w:firstLine="0"/>
              <w:rPr>
                <w:sz w:val="20"/>
              </w:rPr>
            </w:pPr>
            <w:r w:rsidRPr="004D15C1">
              <w:rPr>
                <w:sz w:val="20"/>
              </w:rPr>
              <w:t>36,255</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4</w:t>
            </w:r>
          </w:p>
        </w:tc>
        <w:tc>
          <w:tcPr>
            <w:tcW w:w="5634" w:type="dxa"/>
          </w:tcPr>
          <w:p w:rsidR="00CB3E6C" w:rsidRPr="004D15C1" w:rsidRDefault="00CB3E6C" w:rsidP="004D15C1">
            <w:pPr>
              <w:pStyle w:val="Paragrafi"/>
              <w:ind w:firstLine="0"/>
              <w:rPr>
                <w:sz w:val="20"/>
              </w:rPr>
            </w:pPr>
            <w:r w:rsidRPr="004D15C1">
              <w:rPr>
                <w:sz w:val="20"/>
              </w:rPr>
              <w:t>Kuz Lundër, komuna Farkë</w:t>
            </w:r>
          </w:p>
        </w:tc>
        <w:tc>
          <w:tcPr>
            <w:tcW w:w="1605" w:type="dxa"/>
          </w:tcPr>
          <w:p w:rsidR="00CB3E6C" w:rsidRPr="004D15C1" w:rsidRDefault="00CB3E6C" w:rsidP="004D15C1">
            <w:pPr>
              <w:pStyle w:val="Paragrafi"/>
              <w:ind w:firstLine="0"/>
              <w:rPr>
                <w:sz w:val="20"/>
              </w:rPr>
            </w:pPr>
            <w:r w:rsidRPr="004D15C1">
              <w:rPr>
                <w:sz w:val="20"/>
              </w:rPr>
              <w:t>komuna Farkë</w:t>
            </w:r>
          </w:p>
        </w:tc>
        <w:tc>
          <w:tcPr>
            <w:tcW w:w="1541" w:type="dxa"/>
          </w:tcPr>
          <w:p w:rsidR="00CB3E6C" w:rsidRPr="004D15C1" w:rsidRDefault="00CB3E6C" w:rsidP="004D15C1">
            <w:pPr>
              <w:pStyle w:val="Paragrafi"/>
              <w:ind w:firstLine="0"/>
              <w:rPr>
                <w:sz w:val="20"/>
              </w:rPr>
            </w:pPr>
            <w:r w:rsidRPr="004D15C1">
              <w:rPr>
                <w:sz w:val="20"/>
              </w:rPr>
              <w:t>39,230</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5</w:t>
            </w:r>
          </w:p>
        </w:tc>
        <w:tc>
          <w:tcPr>
            <w:tcW w:w="5634" w:type="dxa"/>
          </w:tcPr>
          <w:p w:rsidR="00CB3E6C" w:rsidRPr="004D15C1" w:rsidRDefault="00CB3E6C" w:rsidP="004D15C1">
            <w:pPr>
              <w:pStyle w:val="Paragrafi"/>
              <w:ind w:firstLine="0"/>
              <w:rPr>
                <w:sz w:val="20"/>
              </w:rPr>
            </w:pPr>
            <w:r w:rsidRPr="004D15C1">
              <w:rPr>
                <w:sz w:val="20"/>
              </w:rPr>
              <w:t xml:space="preserve">Kuz dhe </w:t>
            </w:r>
            <w:smartTag w:uri="urn:schemas-microsoft-com:office:smarttags" w:element="stockticker">
              <w:r w:rsidRPr="004D15C1">
                <w:rPr>
                  <w:sz w:val="20"/>
                </w:rPr>
                <w:t>KUB</w:t>
              </w:r>
            </w:smartTag>
            <w:r w:rsidRPr="004D15C1">
              <w:rPr>
                <w:sz w:val="20"/>
              </w:rPr>
              <w:t xml:space="preserve"> të rrugës “Rruga nacionale-Mjull Bathore”,</w:t>
            </w:r>
          </w:p>
          <w:p w:rsidR="00CB3E6C" w:rsidRPr="004D15C1" w:rsidRDefault="00CB3E6C" w:rsidP="004D15C1">
            <w:pPr>
              <w:pStyle w:val="Paragrafi"/>
              <w:ind w:firstLine="0"/>
              <w:rPr>
                <w:sz w:val="20"/>
              </w:rPr>
            </w:pPr>
            <w:r w:rsidRPr="004D15C1">
              <w:rPr>
                <w:sz w:val="20"/>
              </w:rPr>
              <w:t>Komuna Farkë</w:t>
            </w:r>
          </w:p>
        </w:tc>
        <w:tc>
          <w:tcPr>
            <w:tcW w:w="1605" w:type="dxa"/>
          </w:tcPr>
          <w:p w:rsidR="00CB3E6C" w:rsidRPr="004D15C1" w:rsidRDefault="00CB3E6C" w:rsidP="004D15C1">
            <w:pPr>
              <w:pStyle w:val="Paragrafi"/>
              <w:ind w:firstLine="0"/>
              <w:rPr>
                <w:sz w:val="20"/>
              </w:rPr>
            </w:pPr>
            <w:r w:rsidRPr="004D15C1">
              <w:rPr>
                <w:sz w:val="20"/>
              </w:rPr>
              <w:t>komuna Farkë</w:t>
            </w:r>
          </w:p>
        </w:tc>
        <w:tc>
          <w:tcPr>
            <w:tcW w:w="1541" w:type="dxa"/>
          </w:tcPr>
          <w:p w:rsidR="00CB3E6C" w:rsidRPr="004D15C1" w:rsidRDefault="00CB3E6C" w:rsidP="004D15C1">
            <w:pPr>
              <w:pStyle w:val="Paragrafi"/>
              <w:ind w:firstLine="0"/>
              <w:rPr>
                <w:sz w:val="20"/>
              </w:rPr>
            </w:pPr>
            <w:r w:rsidRPr="004D15C1">
              <w:rPr>
                <w:sz w:val="20"/>
              </w:rPr>
              <w:t>16,479</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6</w:t>
            </w:r>
          </w:p>
        </w:tc>
        <w:tc>
          <w:tcPr>
            <w:tcW w:w="5634" w:type="dxa"/>
          </w:tcPr>
          <w:p w:rsidR="00CB3E6C" w:rsidRPr="004D15C1" w:rsidRDefault="00CB3E6C" w:rsidP="004D15C1">
            <w:pPr>
              <w:pStyle w:val="Paragrafi"/>
              <w:ind w:firstLine="0"/>
              <w:rPr>
                <w:sz w:val="20"/>
              </w:rPr>
            </w:pPr>
            <w:r w:rsidRPr="004D15C1">
              <w:rPr>
                <w:sz w:val="20"/>
              </w:rPr>
              <w:t>Ujësjellësi rajonal Aliko, komuna Aliko, Sarandë</w:t>
            </w:r>
          </w:p>
        </w:tc>
        <w:tc>
          <w:tcPr>
            <w:tcW w:w="1605" w:type="dxa"/>
          </w:tcPr>
          <w:p w:rsidR="00CB3E6C" w:rsidRPr="004D15C1" w:rsidRDefault="00CB3E6C" w:rsidP="004D15C1">
            <w:pPr>
              <w:pStyle w:val="Paragrafi"/>
              <w:ind w:firstLine="0"/>
              <w:rPr>
                <w:sz w:val="20"/>
              </w:rPr>
            </w:pPr>
            <w:r w:rsidRPr="004D15C1">
              <w:rPr>
                <w:sz w:val="20"/>
              </w:rPr>
              <w:t>komuna Aliko</w:t>
            </w:r>
          </w:p>
        </w:tc>
        <w:tc>
          <w:tcPr>
            <w:tcW w:w="1541" w:type="dxa"/>
          </w:tcPr>
          <w:p w:rsidR="00CB3E6C" w:rsidRPr="004D15C1" w:rsidRDefault="00CB3E6C" w:rsidP="004D15C1">
            <w:pPr>
              <w:pStyle w:val="Paragrafi"/>
              <w:ind w:firstLine="0"/>
              <w:rPr>
                <w:sz w:val="20"/>
              </w:rPr>
            </w:pPr>
            <w:r w:rsidRPr="004D15C1">
              <w:rPr>
                <w:sz w:val="20"/>
              </w:rPr>
              <w:t>98,140</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7</w:t>
            </w:r>
          </w:p>
        </w:tc>
        <w:tc>
          <w:tcPr>
            <w:tcW w:w="5634" w:type="dxa"/>
          </w:tcPr>
          <w:p w:rsidR="00CB3E6C" w:rsidRPr="004D15C1" w:rsidRDefault="00BC66D3" w:rsidP="004D15C1">
            <w:pPr>
              <w:pStyle w:val="Paragrafi"/>
              <w:ind w:firstLine="0"/>
              <w:rPr>
                <w:sz w:val="20"/>
              </w:rPr>
            </w:pPr>
            <w:r w:rsidRPr="004D15C1">
              <w:rPr>
                <w:sz w:val="20"/>
              </w:rPr>
              <w:t>Ujësjellësi i fshatit Korre, k</w:t>
            </w:r>
            <w:r w:rsidR="00CB3E6C" w:rsidRPr="004D15C1">
              <w:rPr>
                <w:sz w:val="20"/>
              </w:rPr>
              <w:t>omuna Funar, Elbasan</w:t>
            </w:r>
          </w:p>
        </w:tc>
        <w:tc>
          <w:tcPr>
            <w:tcW w:w="1605" w:type="dxa"/>
          </w:tcPr>
          <w:p w:rsidR="00CB3E6C" w:rsidRPr="004D15C1" w:rsidRDefault="00CB3E6C" w:rsidP="004D15C1">
            <w:pPr>
              <w:pStyle w:val="Paragrafi"/>
              <w:ind w:firstLine="0"/>
              <w:rPr>
                <w:sz w:val="20"/>
              </w:rPr>
            </w:pPr>
            <w:r w:rsidRPr="004D15C1">
              <w:rPr>
                <w:sz w:val="20"/>
              </w:rPr>
              <w:t>komuna Funar</w:t>
            </w:r>
          </w:p>
        </w:tc>
        <w:tc>
          <w:tcPr>
            <w:tcW w:w="1541" w:type="dxa"/>
          </w:tcPr>
          <w:p w:rsidR="00CB3E6C" w:rsidRPr="004D15C1" w:rsidRDefault="00CB3E6C" w:rsidP="004D15C1">
            <w:pPr>
              <w:pStyle w:val="Paragrafi"/>
              <w:ind w:firstLine="0"/>
              <w:rPr>
                <w:sz w:val="20"/>
              </w:rPr>
            </w:pPr>
            <w:r w:rsidRPr="004D15C1">
              <w:rPr>
                <w:sz w:val="20"/>
              </w:rPr>
              <w:t>9,587</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8</w:t>
            </w:r>
          </w:p>
        </w:tc>
        <w:tc>
          <w:tcPr>
            <w:tcW w:w="5634" w:type="dxa"/>
          </w:tcPr>
          <w:p w:rsidR="00CB3E6C" w:rsidRPr="004D15C1" w:rsidRDefault="00CB3E6C" w:rsidP="004D15C1">
            <w:pPr>
              <w:pStyle w:val="Paragrafi"/>
              <w:ind w:firstLine="0"/>
              <w:rPr>
                <w:sz w:val="20"/>
              </w:rPr>
            </w:pPr>
            <w:r w:rsidRPr="004D15C1">
              <w:rPr>
                <w:sz w:val="20"/>
              </w:rPr>
              <w:t>Nd</w:t>
            </w:r>
            <w:r w:rsidR="00BC66D3" w:rsidRPr="004D15C1">
              <w:rPr>
                <w:sz w:val="20"/>
              </w:rPr>
              <w:t>ërtim ujësjellësi Sopanike (vari</w:t>
            </w:r>
            <w:r w:rsidRPr="004D15C1">
              <w:rPr>
                <w:sz w:val="20"/>
              </w:rPr>
              <w:t>anti me vetërrjedhje), objekt</w:t>
            </w:r>
          </w:p>
          <w:p w:rsidR="00CB3E6C" w:rsidRPr="004D15C1" w:rsidRDefault="00CB3E6C" w:rsidP="004D15C1">
            <w:pPr>
              <w:pStyle w:val="Paragrafi"/>
              <w:ind w:firstLine="0"/>
              <w:rPr>
                <w:sz w:val="20"/>
              </w:rPr>
            </w:pPr>
            <w:r w:rsidRPr="004D15C1">
              <w:rPr>
                <w:sz w:val="20"/>
              </w:rPr>
              <w:t>në vazhdim</w:t>
            </w:r>
          </w:p>
        </w:tc>
        <w:tc>
          <w:tcPr>
            <w:tcW w:w="1605" w:type="dxa"/>
          </w:tcPr>
          <w:p w:rsidR="00CB3E6C" w:rsidRPr="004D15C1" w:rsidRDefault="00CB3E6C" w:rsidP="004D15C1">
            <w:pPr>
              <w:pStyle w:val="Paragrafi"/>
              <w:ind w:firstLine="0"/>
              <w:rPr>
                <w:sz w:val="20"/>
              </w:rPr>
            </w:pPr>
            <w:r w:rsidRPr="004D15C1">
              <w:rPr>
                <w:sz w:val="20"/>
              </w:rPr>
              <w:t xml:space="preserve">këshilli i </w:t>
            </w:r>
          </w:p>
          <w:p w:rsidR="00CB3E6C" w:rsidRPr="004D15C1" w:rsidRDefault="00DC4099" w:rsidP="004D15C1">
            <w:pPr>
              <w:pStyle w:val="Paragrafi"/>
              <w:ind w:firstLine="0"/>
              <w:rPr>
                <w:sz w:val="20"/>
              </w:rPr>
            </w:pPr>
            <w:r w:rsidRPr="004D15C1">
              <w:rPr>
                <w:sz w:val="20"/>
              </w:rPr>
              <w:t>q</w:t>
            </w:r>
            <w:r w:rsidR="00CB3E6C" w:rsidRPr="004D15C1">
              <w:rPr>
                <w:sz w:val="20"/>
              </w:rPr>
              <w:t>arkut Dibër</w:t>
            </w:r>
          </w:p>
        </w:tc>
        <w:tc>
          <w:tcPr>
            <w:tcW w:w="1541" w:type="dxa"/>
          </w:tcPr>
          <w:p w:rsidR="00CB3E6C" w:rsidRPr="004D15C1" w:rsidRDefault="00CB3E6C" w:rsidP="004D15C1">
            <w:pPr>
              <w:pStyle w:val="Paragrafi"/>
              <w:ind w:firstLine="0"/>
              <w:rPr>
                <w:sz w:val="20"/>
              </w:rPr>
            </w:pPr>
            <w:r w:rsidRPr="004D15C1">
              <w:rPr>
                <w:sz w:val="20"/>
              </w:rPr>
              <w:t>24,317</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9</w:t>
            </w:r>
          </w:p>
        </w:tc>
        <w:tc>
          <w:tcPr>
            <w:tcW w:w="5634" w:type="dxa"/>
          </w:tcPr>
          <w:p w:rsidR="00CB3E6C" w:rsidRPr="004D15C1" w:rsidRDefault="00CB3E6C" w:rsidP="004D15C1">
            <w:pPr>
              <w:pStyle w:val="Paragrafi"/>
              <w:ind w:firstLine="0"/>
              <w:rPr>
                <w:sz w:val="20"/>
              </w:rPr>
            </w:pPr>
            <w:r w:rsidRPr="004D15C1">
              <w:rPr>
                <w:sz w:val="20"/>
              </w:rPr>
              <w:t>Ujësjellësi i fshatit Arzë, komuna Miras, Korçë</w:t>
            </w:r>
          </w:p>
        </w:tc>
        <w:tc>
          <w:tcPr>
            <w:tcW w:w="1605" w:type="dxa"/>
          </w:tcPr>
          <w:p w:rsidR="00CB3E6C" w:rsidRPr="004D15C1" w:rsidRDefault="00CB3E6C" w:rsidP="004D15C1">
            <w:pPr>
              <w:pStyle w:val="Paragrafi"/>
              <w:ind w:firstLine="0"/>
              <w:rPr>
                <w:sz w:val="20"/>
              </w:rPr>
            </w:pPr>
            <w:r w:rsidRPr="004D15C1">
              <w:rPr>
                <w:sz w:val="20"/>
              </w:rPr>
              <w:t>komuna Miras</w:t>
            </w:r>
          </w:p>
        </w:tc>
        <w:tc>
          <w:tcPr>
            <w:tcW w:w="1541" w:type="dxa"/>
          </w:tcPr>
          <w:p w:rsidR="00CB3E6C" w:rsidRPr="004D15C1" w:rsidRDefault="00CB3E6C" w:rsidP="004D15C1">
            <w:pPr>
              <w:pStyle w:val="Paragrafi"/>
              <w:ind w:firstLine="0"/>
              <w:rPr>
                <w:sz w:val="20"/>
              </w:rPr>
            </w:pPr>
            <w:r w:rsidRPr="004D15C1">
              <w:rPr>
                <w:sz w:val="20"/>
              </w:rPr>
              <w:t>18,000</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10</w:t>
            </w:r>
          </w:p>
        </w:tc>
        <w:tc>
          <w:tcPr>
            <w:tcW w:w="5634" w:type="dxa"/>
          </w:tcPr>
          <w:p w:rsidR="00CB3E6C" w:rsidRPr="004D15C1" w:rsidRDefault="00CB3E6C" w:rsidP="004D15C1">
            <w:pPr>
              <w:pStyle w:val="Paragrafi"/>
              <w:ind w:firstLine="0"/>
              <w:rPr>
                <w:sz w:val="20"/>
              </w:rPr>
            </w:pPr>
            <w:r w:rsidRPr="004D15C1">
              <w:rPr>
                <w:sz w:val="20"/>
              </w:rPr>
              <w:t>Përfundimi i ujësjellësit Patin, bashkia Klos</w:t>
            </w:r>
          </w:p>
        </w:tc>
        <w:tc>
          <w:tcPr>
            <w:tcW w:w="1605" w:type="dxa"/>
          </w:tcPr>
          <w:p w:rsidR="00CB3E6C" w:rsidRPr="004D15C1" w:rsidRDefault="00CB3E6C" w:rsidP="004D15C1">
            <w:pPr>
              <w:pStyle w:val="Paragrafi"/>
              <w:ind w:firstLine="0"/>
              <w:rPr>
                <w:sz w:val="20"/>
              </w:rPr>
            </w:pPr>
            <w:r w:rsidRPr="004D15C1">
              <w:rPr>
                <w:sz w:val="20"/>
              </w:rPr>
              <w:t>bashkia Klos</w:t>
            </w:r>
          </w:p>
        </w:tc>
        <w:tc>
          <w:tcPr>
            <w:tcW w:w="1541" w:type="dxa"/>
          </w:tcPr>
          <w:p w:rsidR="00CB3E6C" w:rsidRPr="004D15C1" w:rsidRDefault="00CB3E6C" w:rsidP="004D15C1">
            <w:pPr>
              <w:pStyle w:val="Paragrafi"/>
              <w:ind w:firstLine="0"/>
              <w:rPr>
                <w:sz w:val="20"/>
              </w:rPr>
            </w:pPr>
            <w:r w:rsidRPr="004D15C1">
              <w:rPr>
                <w:sz w:val="20"/>
              </w:rPr>
              <w:t>16,816</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11</w:t>
            </w:r>
          </w:p>
        </w:tc>
        <w:tc>
          <w:tcPr>
            <w:tcW w:w="5634" w:type="dxa"/>
          </w:tcPr>
          <w:p w:rsidR="00CB3E6C" w:rsidRPr="004D15C1" w:rsidRDefault="00DC4099" w:rsidP="004D15C1">
            <w:pPr>
              <w:pStyle w:val="Paragrafi"/>
              <w:ind w:firstLine="0"/>
              <w:rPr>
                <w:sz w:val="20"/>
              </w:rPr>
            </w:pPr>
            <w:r w:rsidRPr="004D15C1">
              <w:rPr>
                <w:sz w:val="20"/>
              </w:rPr>
              <w:t>Rikonstruksion</w:t>
            </w:r>
            <w:r w:rsidR="00CB3E6C" w:rsidRPr="004D15C1">
              <w:rPr>
                <w:sz w:val="20"/>
              </w:rPr>
              <w:t xml:space="preserve"> ujësjellësi i fshatit Hotoloshit-Qendër, komuna</w:t>
            </w:r>
          </w:p>
          <w:p w:rsidR="00CB3E6C" w:rsidRPr="004D15C1" w:rsidRDefault="00CB3E6C" w:rsidP="004D15C1">
            <w:pPr>
              <w:pStyle w:val="Paragrafi"/>
              <w:ind w:firstLine="0"/>
              <w:rPr>
                <w:sz w:val="20"/>
              </w:rPr>
            </w:pPr>
            <w:r w:rsidRPr="004D15C1">
              <w:rPr>
                <w:sz w:val="20"/>
              </w:rPr>
              <w:t>Hotoloshit, Librazhd</w:t>
            </w:r>
          </w:p>
        </w:tc>
        <w:tc>
          <w:tcPr>
            <w:tcW w:w="1605" w:type="dxa"/>
          </w:tcPr>
          <w:p w:rsidR="00CB3E6C" w:rsidRPr="004D15C1" w:rsidRDefault="00CB3E6C" w:rsidP="004D15C1">
            <w:pPr>
              <w:pStyle w:val="Paragrafi"/>
              <w:ind w:firstLine="0"/>
              <w:rPr>
                <w:sz w:val="20"/>
              </w:rPr>
            </w:pPr>
            <w:r w:rsidRPr="004D15C1">
              <w:rPr>
                <w:sz w:val="20"/>
              </w:rPr>
              <w:t>komuna Hotoloshit</w:t>
            </w:r>
          </w:p>
        </w:tc>
        <w:tc>
          <w:tcPr>
            <w:tcW w:w="1541" w:type="dxa"/>
          </w:tcPr>
          <w:p w:rsidR="00CB3E6C" w:rsidRPr="004D15C1" w:rsidRDefault="00CB3E6C" w:rsidP="004D15C1">
            <w:pPr>
              <w:pStyle w:val="Paragrafi"/>
              <w:ind w:firstLine="0"/>
              <w:rPr>
                <w:sz w:val="20"/>
              </w:rPr>
            </w:pPr>
            <w:r w:rsidRPr="004D15C1">
              <w:rPr>
                <w:sz w:val="20"/>
              </w:rPr>
              <w:t>4,989</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12</w:t>
            </w:r>
          </w:p>
        </w:tc>
        <w:tc>
          <w:tcPr>
            <w:tcW w:w="5634" w:type="dxa"/>
          </w:tcPr>
          <w:p w:rsidR="00CB3E6C" w:rsidRPr="004D15C1" w:rsidRDefault="00CB3E6C" w:rsidP="004D15C1">
            <w:pPr>
              <w:pStyle w:val="Paragrafi"/>
              <w:ind w:firstLine="0"/>
              <w:rPr>
                <w:sz w:val="20"/>
              </w:rPr>
            </w:pPr>
            <w:r w:rsidRPr="004D15C1">
              <w:rPr>
                <w:sz w:val="20"/>
              </w:rPr>
              <w:t>Linja e re e ujësjellësit Piskovë, komuna Piskovë, Gjirokastër</w:t>
            </w:r>
          </w:p>
        </w:tc>
        <w:tc>
          <w:tcPr>
            <w:tcW w:w="1605" w:type="dxa"/>
          </w:tcPr>
          <w:p w:rsidR="00CB3E6C" w:rsidRPr="004D15C1" w:rsidRDefault="00CB3E6C" w:rsidP="004D15C1">
            <w:pPr>
              <w:pStyle w:val="Paragrafi"/>
              <w:ind w:firstLine="0"/>
              <w:rPr>
                <w:sz w:val="20"/>
              </w:rPr>
            </w:pPr>
            <w:r w:rsidRPr="004D15C1">
              <w:rPr>
                <w:sz w:val="20"/>
              </w:rPr>
              <w:t>komuna Piskovë</w:t>
            </w:r>
          </w:p>
        </w:tc>
        <w:tc>
          <w:tcPr>
            <w:tcW w:w="1541" w:type="dxa"/>
          </w:tcPr>
          <w:p w:rsidR="00CB3E6C" w:rsidRPr="004D15C1" w:rsidRDefault="00CB3E6C" w:rsidP="004D15C1">
            <w:pPr>
              <w:pStyle w:val="Paragrafi"/>
              <w:ind w:firstLine="0"/>
              <w:rPr>
                <w:sz w:val="20"/>
              </w:rPr>
            </w:pPr>
            <w:r w:rsidRPr="004D15C1">
              <w:rPr>
                <w:sz w:val="20"/>
              </w:rPr>
              <w:t>3,174</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13</w:t>
            </w:r>
          </w:p>
        </w:tc>
        <w:tc>
          <w:tcPr>
            <w:tcW w:w="5634" w:type="dxa"/>
          </w:tcPr>
          <w:p w:rsidR="00CB3E6C" w:rsidRPr="004D15C1" w:rsidRDefault="00CB3E6C" w:rsidP="004D15C1">
            <w:pPr>
              <w:pStyle w:val="Paragrafi"/>
              <w:ind w:firstLine="0"/>
              <w:rPr>
                <w:sz w:val="20"/>
              </w:rPr>
            </w:pPr>
            <w:r w:rsidRPr="004D15C1">
              <w:rPr>
                <w:sz w:val="20"/>
              </w:rPr>
              <w:t>KUZ zona a banimit “Ura e Beshi</w:t>
            </w:r>
            <w:r w:rsidR="00DC4099" w:rsidRPr="004D15C1">
              <w:rPr>
                <w:sz w:val="20"/>
              </w:rPr>
              <w:t>rit”</w:t>
            </w:r>
            <w:r w:rsidRPr="004D15C1">
              <w:rPr>
                <w:sz w:val="20"/>
              </w:rPr>
              <w:t>, komuna Ndroq, Tiranë</w:t>
            </w:r>
          </w:p>
        </w:tc>
        <w:tc>
          <w:tcPr>
            <w:tcW w:w="1605" w:type="dxa"/>
          </w:tcPr>
          <w:p w:rsidR="00CB3E6C" w:rsidRPr="004D15C1" w:rsidRDefault="00CB3E6C" w:rsidP="004D15C1">
            <w:pPr>
              <w:pStyle w:val="Paragrafi"/>
              <w:ind w:firstLine="0"/>
              <w:rPr>
                <w:sz w:val="20"/>
              </w:rPr>
            </w:pPr>
            <w:r w:rsidRPr="004D15C1">
              <w:rPr>
                <w:sz w:val="20"/>
              </w:rPr>
              <w:t>komuna Ndroq</w:t>
            </w:r>
          </w:p>
        </w:tc>
        <w:tc>
          <w:tcPr>
            <w:tcW w:w="1541" w:type="dxa"/>
          </w:tcPr>
          <w:p w:rsidR="00CB3E6C" w:rsidRPr="004D15C1" w:rsidRDefault="00CB3E6C" w:rsidP="004D15C1">
            <w:pPr>
              <w:pStyle w:val="Paragrafi"/>
              <w:ind w:firstLine="0"/>
              <w:rPr>
                <w:sz w:val="20"/>
              </w:rPr>
            </w:pPr>
            <w:r w:rsidRPr="004D15C1">
              <w:rPr>
                <w:sz w:val="20"/>
              </w:rPr>
              <w:t>55,700</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14</w:t>
            </w:r>
          </w:p>
        </w:tc>
        <w:tc>
          <w:tcPr>
            <w:tcW w:w="5634" w:type="dxa"/>
          </w:tcPr>
          <w:p w:rsidR="00CB3E6C" w:rsidRPr="004D15C1" w:rsidRDefault="00CB3E6C" w:rsidP="004D15C1">
            <w:pPr>
              <w:pStyle w:val="Paragrafi"/>
              <w:ind w:firstLine="0"/>
              <w:rPr>
                <w:sz w:val="20"/>
              </w:rPr>
            </w:pPr>
            <w:r w:rsidRPr="004D15C1">
              <w:rPr>
                <w:sz w:val="20"/>
              </w:rPr>
              <w:t>KUZ të fshatrave Marqinet-Gërdec, bashkia Vorë</w:t>
            </w:r>
          </w:p>
        </w:tc>
        <w:tc>
          <w:tcPr>
            <w:tcW w:w="1605" w:type="dxa"/>
          </w:tcPr>
          <w:p w:rsidR="00CB3E6C" w:rsidRPr="004D15C1" w:rsidRDefault="00CB3E6C" w:rsidP="004D15C1">
            <w:pPr>
              <w:pStyle w:val="Paragrafi"/>
              <w:ind w:firstLine="0"/>
              <w:rPr>
                <w:sz w:val="20"/>
              </w:rPr>
            </w:pPr>
            <w:r w:rsidRPr="004D15C1">
              <w:rPr>
                <w:sz w:val="20"/>
              </w:rPr>
              <w:t>bashkia Vorë</w:t>
            </w:r>
          </w:p>
        </w:tc>
        <w:tc>
          <w:tcPr>
            <w:tcW w:w="1541" w:type="dxa"/>
          </w:tcPr>
          <w:p w:rsidR="00CB3E6C" w:rsidRPr="004D15C1" w:rsidRDefault="00CB3E6C" w:rsidP="004D15C1">
            <w:pPr>
              <w:pStyle w:val="Paragrafi"/>
              <w:ind w:firstLine="0"/>
              <w:rPr>
                <w:sz w:val="20"/>
              </w:rPr>
            </w:pPr>
            <w:r w:rsidRPr="004D15C1">
              <w:rPr>
                <w:sz w:val="20"/>
              </w:rPr>
              <w:t>92,065</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15</w:t>
            </w:r>
          </w:p>
        </w:tc>
        <w:tc>
          <w:tcPr>
            <w:tcW w:w="5634" w:type="dxa"/>
          </w:tcPr>
          <w:p w:rsidR="00CB3E6C" w:rsidRPr="004D15C1" w:rsidRDefault="00CB3E6C" w:rsidP="004D15C1">
            <w:pPr>
              <w:pStyle w:val="Paragrafi"/>
              <w:ind w:firstLine="0"/>
              <w:rPr>
                <w:sz w:val="20"/>
              </w:rPr>
            </w:pPr>
            <w:r w:rsidRPr="004D15C1">
              <w:rPr>
                <w:sz w:val="20"/>
              </w:rPr>
              <w:t>Rikonstruksion i ujësjellësit të fshatrave Gërdec, Marqinet 2 dhe</w:t>
            </w:r>
          </w:p>
          <w:p w:rsidR="00CB3E6C" w:rsidRPr="004D15C1" w:rsidRDefault="00CB3E6C" w:rsidP="004D15C1">
            <w:pPr>
              <w:pStyle w:val="Paragrafi"/>
              <w:ind w:firstLine="0"/>
              <w:rPr>
                <w:sz w:val="20"/>
              </w:rPr>
            </w:pPr>
            <w:r w:rsidRPr="004D15C1">
              <w:rPr>
                <w:sz w:val="20"/>
              </w:rPr>
              <w:t>Marqinet 1, bashkia Vorë</w:t>
            </w:r>
          </w:p>
        </w:tc>
        <w:tc>
          <w:tcPr>
            <w:tcW w:w="1605" w:type="dxa"/>
          </w:tcPr>
          <w:p w:rsidR="00CB3E6C" w:rsidRPr="004D15C1" w:rsidRDefault="00CB3E6C" w:rsidP="004D15C1">
            <w:pPr>
              <w:pStyle w:val="Paragrafi"/>
              <w:ind w:firstLine="0"/>
              <w:rPr>
                <w:sz w:val="20"/>
              </w:rPr>
            </w:pPr>
            <w:r w:rsidRPr="004D15C1">
              <w:rPr>
                <w:sz w:val="20"/>
              </w:rPr>
              <w:t>bashkia Vorë</w:t>
            </w:r>
          </w:p>
        </w:tc>
        <w:tc>
          <w:tcPr>
            <w:tcW w:w="1541" w:type="dxa"/>
          </w:tcPr>
          <w:p w:rsidR="00CB3E6C" w:rsidRPr="004D15C1" w:rsidRDefault="00CB3E6C" w:rsidP="004D15C1">
            <w:pPr>
              <w:pStyle w:val="Paragrafi"/>
              <w:ind w:firstLine="0"/>
              <w:rPr>
                <w:sz w:val="20"/>
              </w:rPr>
            </w:pPr>
            <w:r w:rsidRPr="004D15C1">
              <w:rPr>
                <w:sz w:val="20"/>
              </w:rPr>
              <w:t>89,901</w:t>
            </w:r>
          </w:p>
        </w:tc>
      </w:tr>
      <w:tr w:rsidR="00CB3E6C" w:rsidRPr="004D15C1" w:rsidTr="004D15C1">
        <w:tc>
          <w:tcPr>
            <w:tcW w:w="507" w:type="dxa"/>
          </w:tcPr>
          <w:p w:rsidR="00CB3E6C" w:rsidRPr="004D15C1" w:rsidRDefault="00CB3E6C" w:rsidP="004D15C1">
            <w:pPr>
              <w:pStyle w:val="Paragrafi"/>
              <w:ind w:firstLine="0"/>
              <w:rPr>
                <w:sz w:val="20"/>
              </w:rPr>
            </w:pPr>
            <w:r w:rsidRPr="004D15C1">
              <w:rPr>
                <w:sz w:val="20"/>
              </w:rPr>
              <w:t>16</w:t>
            </w:r>
          </w:p>
        </w:tc>
        <w:tc>
          <w:tcPr>
            <w:tcW w:w="5634" w:type="dxa"/>
          </w:tcPr>
          <w:p w:rsidR="00CB3E6C" w:rsidRPr="004D15C1" w:rsidRDefault="00CB3E6C" w:rsidP="004D15C1">
            <w:pPr>
              <w:pStyle w:val="Paragrafi"/>
              <w:ind w:firstLine="0"/>
              <w:rPr>
                <w:sz w:val="20"/>
              </w:rPr>
            </w:pPr>
            <w:r w:rsidRPr="004D15C1">
              <w:rPr>
                <w:sz w:val="20"/>
              </w:rPr>
              <w:t>Rrjeti i ri i KUZ të fshatit Mbrostar-Ura (faza e parë), komuna</w:t>
            </w:r>
          </w:p>
          <w:p w:rsidR="00CB3E6C" w:rsidRPr="004D15C1" w:rsidRDefault="00CB3E6C" w:rsidP="004D15C1">
            <w:pPr>
              <w:pStyle w:val="Paragrafi"/>
              <w:ind w:firstLine="0"/>
              <w:rPr>
                <w:sz w:val="20"/>
              </w:rPr>
            </w:pPr>
            <w:r w:rsidRPr="004D15C1">
              <w:rPr>
                <w:sz w:val="20"/>
              </w:rPr>
              <w:t>Mbrostar, Fier</w:t>
            </w:r>
          </w:p>
        </w:tc>
        <w:tc>
          <w:tcPr>
            <w:tcW w:w="1605" w:type="dxa"/>
          </w:tcPr>
          <w:p w:rsidR="00CB3E6C" w:rsidRPr="004D15C1" w:rsidRDefault="00CB3E6C" w:rsidP="004D15C1">
            <w:pPr>
              <w:pStyle w:val="Paragrafi"/>
              <w:ind w:firstLine="0"/>
              <w:rPr>
                <w:sz w:val="20"/>
              </w:rPr>
            </w:pPr>
            <w:r w:rsidRPr="004D15C1">
              <w:rPr>
                <w:sz w:val="20"/>
              </w:rPr>
              <w:t>komuna Mbrostar</w:t>
            </w:r>
          </w:p>
        </w:tc>
        <w:tc>
          <w:tcPr>
            <w:tcW w:w="1541" w:type="dxa"/>
          </w:tcPr>
          <w:p w:rsidR="00CB3E6C" w:rsidRPr="004D15C1" w:rsidRDefault="00CB3E6C" w:rsidP="004D15C1">
            <w:pPr>
              <w:pStyle w:val="Paragrafi"/>
              <w:ind w:firstLine="0"/>
              <w:rPr>
                <w:sz w:val="20"/>
              </w:rPr>
            </w:pPr>
            <w:r w:rsidRPr="004D15C1">
              <w:rPr>
                <w:sz w:val="20"/>
              </w:rPr>
              <w:t>56,764</w:t>
            </w:r>
          </w:p>
        </w:tc>
      </w:tr>
    </w:tbl>
    <w:p w:rsidR="00CB3E6C" w:rsidRDefault="00CB3E6C" w:rsidP="004756C2">
      <w:pPr>
        <w:pStyle w:val="Paragrafi"/>
      </w:pPr>
    </w:p>
    <w:p w:rsidR="00CB3E6C" w:rsidRDefault="00CB3E6C" w:rsidP="004756C2">
      <w:pPr>
        <w:pStyle w:val="Paragrafi"/>
      </w:pPr>
    </w:p>
    <w:p w:rsidR="00CB3E6C" w:rsidRDefault="00CB3E6C" w:rsidP="004756C2">
      <w:pPr>
        <w:pStyle w:val="Akti"/>
        <w:keepNext w:val="0"/>
      </w:pPr>
      <w:r>
        <w:t>VENDIM</w:t>
      </w:r>
    </w:p>
    <w:p w:rsidR="00CB3E6C" w:rsidRDefault="00CB3E6C" w:rsidP="004756C2">
      <w:pPr>
        <w:pStyle w:val="NumriData"/>
        <w:keepNext w:val="0"/>
      </w:pPr>
      <w:r>
        <w:t>Nr.1650, datë 24.12.2008</w:t>
      </w:r>
    </w:p>
    <w:p w:rsidR="00CB3E6C" w:rsidRDefault="00CB3E6C" w:rsidP="004756C2">
      <w:pPr>
        <w:pStyle w:val="Paragrafi"/>
      </w:pPr>
    </w:p>
    <w:p w:rsidR="00CB3E6C" w:rsidRDefault="00CB3E6C" w:rsidP="004756C2">
      <w:pPr>
        <w:pStyle w:val="Titulli"/>
        <w:keepNext w:val="0"/>
      </w:pPr>
      <w:r>
        <w:t>PËR SHTYRJEN E AFATIT TË BOTIMIT TË NJOFTIMIT TË FITUESIT DHE NJOFTIMIT TË KONTRATËS SË LIDHUR, PËR TRI PROCEDURA PROKURIMI, TË KRYERA NGA DREJTORIA E PËRGJITHSHME E RRUGËVE, SI AUTORITET KONTRAKTUES</w:t>
      </w:r>
    </w:p>
    <w:p w:rsidR="00CB3E6C" w:rsidRDefault="00CB3E6C" w:rsidP="004756C2">
      <w:pPr>
        <w:pStyle w:val="Paragrafi"/>
      </w:pPr>
    </w:p>
    <w:p w:rsidR="00CB3E6C" w:rsidRPr="004D06D1" w:rsidRDefault="00CB3E6C" w:rsidP="004756C2">
      <w:pPr>
        <w:pStyle w:val="BazLigjPropozues"/>
        <w:keepNext w:val="0"/>
      </w:pPr>
      <w:r w:rsidRPr="004D06D1">
        <w:t>N</w:t>
      </w:r>
      <w:r>
        <w:t>ë</w:t>
      </w:r>
      <w:r w:rsidRPr="004D06D1">
        <w:t xml:space="preserve"> mb</w:t>
      </w:r>
      <w:r>
        <w:t>ë</w:t>
      </w:r>
      <w:r w:rsidRPr="004D06D1">
        <w:t>shtetje t</w:t>
      </w:r>
      <w:r>
        <w:t>ë</w:t>
      </w:r>
      <w:r w:rsidRPr="004D06D1">
        <w:t xml:space="preserve"> nenit 100 t</w:t>
      </w:r>
      <w:r>
        <w:t>ë</w:t>
      </w:r>
      <w:r w:rsidRPr="004D06D1">
        <w:t xml:space="preserve"> Kushtetut</w:t>
      </w:r>
      <w:r>
        <w:t>ë</w:t>
      </w:r>
      <w:r w:rsidRPr="004D06D1">
        <w:t>s dhe t</w:t>
      </w:r>
      <w:r>
        <w:t>ë</w:t>
      </w:r>
      <w:r w:rsidR="00E76ACA">
        <w:t xml:space="preserve"> nenit 75</w:t>
      </w:r>
      <w:r w:rsidRPr="004D06D1">
        <w:t xml:space="preserve"> t</w:t>
      </w:r>
      <w:r>
        <w:t>ë</w:t>
      </w:r>
      <w:r w:rsidRPr="004D06D1">
        <w:t xml:space="preserve"> ligjit nr.9643, dat</w:t>
      </w:r>
      <w:r>
        <w:t>ë</w:t>
      </w:r>
      <w:r w:rsidRPr="004D06D1">
        <w:t xml:space="preserve"> 20.11.2006 “P</w:t>
      </w:r>
      <w:r>
        <w:t>ë</w:t>
      </w:r>
      <w:r w:rsidRPr="004D06D1">
        <w:t>r prokurimin publik”, t</w:t>
      </w:r>
      <w:r>
        <w:t>ë</w:t>
      </w:r>
      <w:r w:rsidRPr="004D06D1">
        <w:t xml:space="preserve"> ndryshuar, me propozimin e Ministrit t</w:t>
      </w:r>
      <w:r>
        <w:t>ë</w:t>
      </w:r>
      <w:r w:rsidRPr="004D06D1">
        <w:t xml:space="preserve"> Pun</w:t>
      </w:r>
      <w:r>
        <w:t>ë</w:t>
      </w:r>
      <w:r w:rsidRPr="004D06D1">
        <w:t>ve Publike, Transportit dhe Telekomunikacionit, K</w:t>
      </w:r>
      <w:r>
        <w:t>ë</w:t>
      </w:r>
      <w:r w:rsidRPr="004D06D1">
        <w:t>shilli i Ministrave</w:t>
      </w:r>
    </w:p>
    <w:p w:rsidR="00CB3E6C" w:rsidRPr="004D06D1" w:rsidRDefault="00CB3E6C" w:rsidP="004756C2">
      <w:pPr>
        <w:pStyle w:val="Paragrafi"/>
      </w:pPr>
    </w:p>
    <w:p w:rsidR="00CB3E6C" w:rsidRPr="004D06D1" w:rsidRDefault="00CB3E6C" w:rsidP="004756C2">
      <w:pPr>
        <w:pStyle w:val="VENDOSI"/>
        <w:keepNext w:val="0"/>
      </w:pPr>
      <w:r w:rsidRPr="004D06D1">
        <w:t>VENDOSI:</w:t>
      </w:r>
    </w:p>
    <w:p w:rsidR="00CB3E6C" w:rsidRPr="004D06D1" w:rsidRDefault="00CB3E6C" w:rsidP="004756C2">
      <w:pPr>
        <w:pStyle w:val="Paragrafi"/>
      </w:pPr>
    </w:p>
    <w:p w:rsidR="00CB3E6C" w:rsidRDefault="00CB3E6C" w:rsidP="004756C2">
      <w:pPr>
        <w:pStyle w:val="Paragrafi"/>
      </w:pPr>
      <w:r w:rsidRPr="004D06D1">
        <w:t>1.</w:t>
      </w:r>
      <w:r w:rsidR="00E76ACA">
        <w:t xml:space="preserve"> </w:t>
      </w:r>
      <w:r w:rsidRPr="004D06D1">
        <w:t>Lejimin e Drejtoris</w:t>
      </w:r>
      <w:r>
        <w:t>ë</w:t>
      </w:r>
      <w:r w:rsidRPr="004D06D1">
        <w:t xml:space="preserve"> s</w:t>
      </w:r>
      <w:r>
        <w:t>ë</w:t>
      </w:r>
      <w:r w:rsidRPr="004D06D1">
        <w:t xml:space="preserve"> P</w:t>
      </w:r>
      <w:r>
        <w:t>ë</w:t>
      </w:r>
      <w:r w:rsidRPr="004D06D1">
        <w:t>rgjith</w:t>
      </w:r>
      <w:r>
        <w:t>shme të Rrugëve të shtyjë afatin e botimit të njoftimit të fituesit dhe të njoftimit të kontratës së lidhur, deri më 31 dhjetor 2008, për tri procedura prokurimi, sipas tabelës, që i bashkëlidhet këtij vendimi.</w:t>
      </w:r>
    </w:p>
    <w:p w:rsidR="00CB3E6C" w:rsidRPr="004D06D1" w:rsidRDefault="00CB3E6C" w:rsidP="004756C2">
      <w:pPr>
        <w:pStyle w:val="Paragrafi"/>
      </w:pPr>
      <w:r w:rsidRPr="004D06D1">
        <w:t>2.</w:t>
      </w:r>
      <w:r w:rsidR="00E76ACA">
        <w:t xml:space="preserve"> </w:t>
      </w:r>
      <w:r w:rsidRPr="004D06D1">
        <w:t>Ngarkohen</w:t>
      </w:r>
      <w:r>
        <w:t xml:space="preserve"> </w:t>
      </w:r>
      <w:r w:rsidRPr="004D06D1">
        <w:t>Ministria e Pun</w:t>
      </w:r>
      <w:r>
        <w:t>ë</w:t>
      </w:r>
      <w:r w:rsidRPr="004D06D1">
        <w:t>ve Publike, Transportit dhe Telekomunikacionit, Ministria e Financave, Drejtoria e P</w:t>
      </w:r>
      <w:r>
        <w:t>ë</w:t>
      </w:r>
      <w:r w:rsidRPr="004D06D1">
        <w:t>rgji</w:t>
      </w:r>
      <w:r>
        <w:t>thshme e Rrugëve dhe</w:t>
      </w:r>
      <w:r w:rsidRPr="004D06D1">
        <w:t xml:space="preserve"> Agjencia e Prok</w:t>
      </w:r>
      <w:r>
        <w:t xml:space="preserve">urimit Publik, </w:t>
      </w:r>
      <w:r w:rsidRPr="004D06D1">
        <w:t>p</w:t>
      </w:r>
      <w:r>
        <w:t>ë</w:t>
      </w:r>
      <w:r w:rsidRPr="004D06D1">
        <w:t>r zbatimin e k</w:t>
      </w:r>
      <w:r>
        <w:t>ë</w:t>
      </w:r>
      <w:r w:rsidRPr="004D06D1">
        <w:t>tij vendimi.</w:t>
      </w:r>
    </w:p>
    <w:p w:rsidR="00CB3E6C" w:rsidRPr="004D06D1" w:rsidRDefault="00CB3E6C" w:rsidP="004756C2">
      <w:pPr>
        <w:pStyle w:val="Paragrafi"/>
      </w:pPr>
      <w:r w:rsidRPr="004D06D1">
        <w:t>Ky vendim hyn n</w:t>
      </w:r>
      <w:r>
        <w:t>ë</w:t>
      </w:r>
      <w:r w:rsidRPr="004D06D1">
        <w:t xml:space="preserve"> fuqi menj</w:t>
      </w:r>
      <w:r>
        <w:t>ë</w:t>
      </w:r>
      <w:r w:rsidRPr="004D06D1">
        <w:t>her</w:t>
      </w:r>
      <w:r>
        <w:t>ë</w:t>
      </w:r>
      <w:r w:rsidRPr="004D06D1">
        <w:t xml:space="preserve"> dhe botohet n</w:t>
      </w:r>
      <w:r>
        <w:t>ë</w:t>
      </w:r>
      <w:r w:rsidRPr="004D06D1">
        <w:t xml:space="preserve"> Fletoren Zyrtare.</w:t>
      </w:r>
    </w:p>
    <w:p w:rsidR="00CB3E6C" w:rsidRPr="004D06D1" w:rsidRDefault="00CB3E6C" w:rsidP="004756C2">
      <w:pPr>
        <w:pStyle w:val="Paragrafi"/>
      </w:pPr>
    </w:p>
    <w:p w:rsidR="00CB3E6C" w:rsidRPr="004D06D1" w:rsidRDefault="00CB3E6C" w:rsidP="004756C2">
      <w:pPr>
        <w:pStyle w:val="Autoriteti"/>
        <w:keepNext w:val="0"/>
      </w:pPr>
      <w:r w:rsidRPr="004D06D1">
        <w:t>KRYEMINISTRI</w:t>
      </w:r>
    </w:p>
    <w:p w:rsidR="00CB3E6C" w:rsidRDefault="00CB3E6C" w:rsidP="004756C2">
      <w:pPr>
        <w:pStyle w:val="AutoritetiEmer"/>
      </w:pPr>
      <w:r w:rsidRPr="004D06D1">
        <w:t>Sali Berisha</w:t>
      </w:r>
    </w:p>
    <w:p w:rsidR="00F84031" w:rsidRPr="00F84031" w:rsidRDefault="00F84031" w:rsidP="00F84031">
      <w:pPr>
        <w:rPr>
          <w:lang w:val="en-GB"/>
        </w:rPr>
      </w:pPr>
    </w:p>
    <w:p w:rsidR="006E21C3" w:rsidRDefault="00CB3E6C" w:rsidP="004756C2">
      <w:pPr>
        <w:pStyle w:val="Paragrafi"/>
        <w:jc w:val="center"/>
      </w:pPr>
      <w:r>
        <w:t xml:space="preserve">LISTA E PROCEDURAVE TË PROKURIMIT PËR TË CILAT KËRKOHET </w:t>
      </w:r>
    </w:p>
    <w:p w:rsidR="00CB3E6C" w:rsidRDefault="00CB3E6C" w:rsidP="004756C2">
      <w:pPr>
        <w:pStyle w:val="Paragrafi"/>
        <w:jc w:val="center"/>
      </w:pPr>
      <w:r>
        <w:t>SHTYRJE AFATI</w:t>
      </w:r>
    </w:p>
    <w:p w:rsidR="00CB3E6C" w:rsidRDefault="00CB3E6C" w:rsidP="004756C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6726"/>
        <w:gridCol w:w="1997"/>
      </w:tblGrid>
      <w:tr w:rsidR="00CB3E6C" w:rsidRPr="004D15C1" w:rsidTr="004D15C1">
        <w:tc>
          <w:tcPr>
            <w:tcW w:w="564" w:type="dxa"/>
          </w:tcPr>
          <w:p w:rsidR="00CB3E6C" w:rsidRPr="004D15C1" w:rsidRDefault="00CB3E6C" w:rsidP="004D15C1">
            <w:pPr>
              <w:pStyle w:val="Paragrafi"/>
              <w:ind w:firstLine="0"/>
              <w:rPr>
                <w:sz w:val="20"/>
              </w:rPr>
            </w:pPr>
            <w:r w:rsidRPr="004D15C1">
              <w:rPr>
                <w:sz w:val="20"/>
              </w:rPr>
              <w:t>Nr.</w:t>
            </w:r>
          </w:p>
        </w:tc>
        <w:tc>
          <w:tcPr>
            <w:tcW w:w="6726" w:type="dxa"/>
          </w:tcPr>
          <w:p w:rsidR="00CB3E6C" w:rsidRPr="004D15C1" w:rsidRDefault="00CB3E6C" w:rsidP="004D15C1">
            <w:pPr>
              <w:pStyle w:val="Paragrafi"/>
              <w:ind w:firstLine="0"/>
              <w:rPr>
                <w:sz w:val="20"/>
              </w:rPr>
            </w:pPr>
            <w:r w:rsidRPr="004D15C1">
              <w:rPr>
                <w:sz w:val="20"/>
              </w:rPr>
              <w:t>Emërtimi i objektit prokurimit</w:t>
            </w:r>
          </w:p>
        </w:tc>
        <w:tc>
          <w:tcPr>
            <w:tcW w:w="1997" w:type="dxa"/>
          </w:tcPr>
          <w:p w:rsidR="00CB3E6C" w:rsidRPr="004D15C1" w:rsidRDefault="00CB3E6C" w:rsidP="004D15C1">
            <w:pPr>
              <w:pStyle w:val="Paragrafi"/>
              <w:ind w:firstLine="0"/>
              <w:rPr>
                <w:sz w:val="20"/>
              </w:rPr>
            </w:pPr>
            <w:r w:rsidRPr="004D15C1">
              <w:rPr>
                <w:sz w:val="20"/>
              </w:rPr>
              <w:t>Forma e prokurimit</w:t>
            </w:r>
          </w:p>
        </w:tc>
      </w:tr>
      <w:tr w:rsidR="00CB3E6C" w:rsidRPr="004D15C1" w:rsidTr="004D15C1">
        <w:tc>
          <w:tcPr>
            <w:tcW w:w="564" w:type="dxa"/>
          </w:tcPr>
          <w:p w:rsidR="00CB3E6C" w:rsidRPr="004D15C1" w:rsidRDefault="00CB3E6C" w:rsidP="004D15C1">
            <w:pPr>
              <w:pStyle w:val="Paragrafi"/>
              <w:ind w:firstLine="0"/>
              <w:rPr>
                <w:sz w:val="20"/>
              </w:rPr>
            </w:pPr>
            <w:r w:rsidRPr="004D15C1">
              <w:rPr>
                <w:sz w:val="20"/>
              </w:rPr>
              <w:t>1.</w:t>
            </w:r>
          </w:p>
        </w:tc>
        <w:tc>
          <w:tcPr>
            <w:tcW w:w="6726" w:type="dxa"/>
          </w:tcPr>
          <w:p w:rsidR="00CB3E6C" w:rsidRPr="004D15C1" w:rsidRDefault="00CB3E6C" w:rsidP="004D15C1">
            <w:pPr>
              <w:pStyle w:val="Paragrafi"/>
              <w:ind w:firstLine="0"/>
              <w:rPr>
                <w:sz w:val="20"/>
              </w:rPr>
            </w:pPr>
            <w:r w:rsidRPr="004D15C1">
              <w:rPr>
                <w:sz w:val="20"/>
              </w:rPr>
              <w:t>Studim</w:t>
            </w:r>
            <w:r w:rsidR="00E76ACA" w:rsidRPr="004D15C1">
              <w:rPr>
                <w:sz w:val="20"/>
              </w:rPr>
              <w:t xml:space="preserve">i, </w:t>
            </w:r>
            <w:r w:rsidRPr="004D15C1">
              <w:rPr>
                <w:sz w:val="20"/>
              </w:rPr>
              <w:t>projektim</w:t>
            </w:r>
            <w:r w:rsidR="00E76ACA" w:rsidRPr="004D15C1">
              <w:rPr>
                <w:sz w:val="20"/>
              </w:rPr>
              <w:t>i,</w:t>
            </w:r>
            <w:r w:rsidRPr="004D15C1">
              <w:rPr>
                <w:sz w:val="20"/>
              </w:rPr>
              <w:t xml:space="preserve"> rishikimi i projektit tri urat Leskovik (neg. pa shpallje)</w:t>
            </w:r>
          </w:p>
        </w:tc>
        <w:tc>
          <w:tcPr>
            <w:tcW w:w="1997" w:type="dxa"/>
          </w:tcPr>
          <w:p w:rsidR="00CB3E6C" w:rsidRPr="004D15C1" w:rsidRDefault="00CB3E6C" w:rsidP="004D15C1">
            <w:pPr>
              <w:pStyle w:val="Paragrafi"/>
              <w:ind w:firstLine="0"/>
              <w:rPr>
                <w:sz w:val="20"/>
              </w:rPr>
            </w:pPr>
            <w:r w:rsidRPr="004D15C1">
              <w:rPr>
                <w:sz w:val="20"/>
              </w:rPr>
              <w:t>Shkresor</w:t>
            </w:r>
          </w:p>
        </w:tc>
      </w:tr>
      <w:tr w:rsidR="00CB3E6C" w:rsidRPr="004D15C1" w:rsidTr="004D15C1">
        <w:tc>
          <w:tcPr>
            <w:tcW w:w="564" w:type="dxa"/>
          </w:tcPr>
          <w:p w:rsidR="00CB3E6C" w:rsidRPr="004D15C1" w:rsidRDefault="00CB3E6C" w:rsidP="004D15C1">
            <w:pPr>
              <w:pStyle w:val="Paragrafi"/>
              <w:ind w:firstLine="0"/>
              <w:rPr>
                <w:sz w:val="20"/>
              </w:rPr>
            </w:pPr>
            <w:r w:rsidRPr="004D15C1">
              <w:rPr>
                <w:sz w:val="20"/>
              </w:rPr>
              <w:t>2.</w:t>
            </w:r>
          </w:p>
        </w:tc>
        <w:tc>
          <w:tcPr>
            <w:tcW w:w="6726" w:type="dxa"/>
          </w:tcPr>
          <w:p w:rsidR="00CB3E6C" w:rsidRPr="004D15C1" w:rsidRDefault="0045578B" w:rsidP="004D15C1">
            <w:pPr>
              <w:pStyle w:val="Paragrafi"/>
              <w:ind w:firstLine="0"/>
              <w:rPr>
                <w:sz w:val="20"/>
              </w:rPr>
            </w:pPr>
            <w:r w:rsidRPr="004D15C1">
              <w:rPr>
                <w:sz w:val="20"/>
              </w:rPr>
              <w:t>Stud. projektim n</w:t>
            </w:r>
            <w:r w:rsidR="00E76ACA" w:rsidRPr="004D15C1">
              <w:rPr>
                <w:sz w:val="20"/>
              </w:rPr>
              <w:t>dërt. u</w:t>
            </w:r>
            <w:r w:rsidR="00CB3E6C" w:rsidRPr="004D15C1">
              <w:rPr>
                <w:sz w:val="20"/>
              </w:rPr>
              <w:t xml:space="preserve">ra </w:t>
            </w:r>
            <w:r w:rsidR="00E76ACA" w:rsidRPr="004D15C1">
              <w:rPr>
                <w:sz w:val="20"/>
              </w:rPr>
              <w:t xml:space="preserve">e </w:t>
            </w:r>
            <w:r w:rsidR="00CB3E6C" w:rsidRPr="004D15C1">
              <w:rPr>
                <w:sz w:val="20"/>
              </w:rPr>
              <w:t>Drinit në aksin Kalimash-Kukës (neg. pa shpallje)</w:t>
            </w:r>
          </w:p>
        </w:tc>
        <w:tc>
          <w:tcPr>
            <w:tcW w:w="1997" w:type="dxa"/>
          </w:tcPr>
          <w:p w:rsidR="00CB3E6C" w:rsidRPr="004D15C1" w:rsidRDefault="00CB3E6C" w:rsidP="004D15C1">
            <w:pPr>
              <w:pStyle w:val="Paragrafi"/>
              <w:ind w:firstLine="0"/>
              <w:rPr>
                <w:sz w:val="20"/>
              </w:rPr>
            </w:pPr>
            <w:r w:rsidRPr="004D15C1">
              <w:rPr>
                <w:sz w:val="20"/>
              </w:rPr>
              <w:t>Shkresor</w:t>
            </w:r>
          </w:p>
        </w:tc>
      </w:tr>
      <w:tr w:rsidR="00CB3E6C" w:rsidRPr="004D15C1" w:rsidTr="004D15C1">
        <w:tc>
          <w:tcPr>
            <w:tcW w:w="564" w:type="dxa"/>
          </w:tcPr>
          <w:p w:rsidR="00CB3E6C" w:rsidRPr="004D15C1" w:rsidRDefault="00CB3E6C" w:rsidP="004D15C1">
            <w:pPr>
              <w:pStyle w:val="Paragrafi"/>
              <w:ind w:firstLine="0"/>
              <w:rPr>
                <w:sz w:val="20"/>
              </w:rPr>
            </w:pPr>
            <w:r w:rsidRPr="004D15C1">
              <w:rPr>
                <w:sz w:val="20"/>
              </w:rPr>
              <w:t>3.</w:t>
            </w:r>
          </w:p>
        </w:tc>
        <w:tc>
          <w:tcPr>
            <w:tcW w:w="6726" w:type="dxa"/>
          </w:tcPr>
          <w:p w:rsidR="00CB3E6C" w:rsidRPr="004D15C1" w:rsidRDefault="00CB3E6C" w:rsidP="004D15C1">
            <w:pPr>
              <w:pStyle w:val="Paragrafi"/>
              <w:ind w:firstLine="0"/>
              <w:rPr>
                <w:sz w:val="20"/>
              </w:rPr>
            </w:pPr>
            <w:r w:rsidRPr="004D15C1">
              <w:rPr>
                <w:sz w:val="20"/>
              </w:rPr>
              <w:t>Shërbim me ro</w:t>
            </w:r>
            <w:r w:rsidR="00E76ACA" w:rsidRPr="004D15C1">
              <w:rPr>
                <w:sz w:val="20"/>
              </w:rPr>
              <w:t>je civile (BeHaSe, godina e DPRR</w:t>
            </w:r>
            <w:r w:rsidRPr="004D15C1">
              <w:rPr>
                <w:sz w:val="20"/>
              </w:rPr>
              <w:t>) (neg. pa shpallje)</w:t>
            </w:r>
          </w:p>
        </w:tc>
        <w:tc>
          <w:tcPr>
            <w:tcW w:w="1997" w:type="dxa"/>
          </w:tcPr>
          <w:p w:rsidR="00CB3E6C" w:rsidRPr="004D15C1" w:rsidRDefault="00CB3E6C" w:rsidP="004D15C1">
            <w:pPr>
              <w:pStyle w:val="Paragrafi"/>
              <w:ind w:firstLine="0"/>
              <w:rPr>
                <w:sz w:val="20"/>
              </w:rPr>
            </w:pPr>
            <w:r w:rsidRPr="004D15C1">
              <w:rPr>
                <w:sz w:val="20"/>
              </w:rPr>
              <w:t>Shkresor</w:t>
            </w:r>
          </w:p>
        </w:tc>
      </w:tr>
    </w:tbl>
    <w:p w:rsidR="00CB3E6C" w:rsidRDefault="00CB3E6C" w:rsidP="004756C2">
      <w:pPr>
        <w:pStyle w:val="Paragrafi"/>
      </w:pPr>
    </w:p>
    <w:p w:rsidR="00CB3E6C" w:rsidRPr="004D06D1" w:rsidRDefault="00CB3E6C" w:rsidP="004756C2">
      <w:pPr>
        <w:pStyle w:val="Paragrafi"/>
      </w:pPr>
    </w:p>
    <w:p w:rsidR="00CB3E6C" w:rsidRDefault="00CB3E6C" w:rsidP="004756C2">
      <w:pPr>
        <w:pStyle w:val="Akti"/>
        <w:keepNext w:val="0"/>
      </w:pPr>
      <w:r>
        <w:lastRenderedPageBreak/>
        <w:t>VENDIM</w:t>
      </w:r>
    </w:p>
    <w:p w:rsidR="00CB3E6C" w:rsidRDefault="00CB3E6C" w:rsidP="004756C2">
      <w:pPr>
        <w:pStyle w:val="NumriData"/>
        <w:keepNext w:val="0"/>
      </w:pPr>
      <w:r>
        <w:t>Nr.1655, datë 24.12.2008</w:t>
      </w:r>
    </w:p>
    <w:p w:rsidR="00CB3E6C" w:rsidRDefault="00CB3E6C" w:rsidP="004756C2">
      <w:pPr>
        <w:pStyle w:val="Paragrafi"/>
      </w:pPr>
    </w:p>
    <w:p w:rsidR="00CB3E6C" w:rsidRDefault="00CB3E6C" w:rsidP="004756C2">
      <w:pPr>
        <w:pStyle w:val="Titulli"/>
        <w:keepNext w:val="0"/>
      </w:pPr>
      <w:r>
        <w:t>PËR SHPËRBLIMIN E PRONARËVE TË PASURIVE TË PALUAJTSHME, PRONË PRIVATE, TË ZËNA NGA NDËRTIMET INFORMALE, DHE PËR SIPËRFAQET TAKUESE</w:t>
      </w:r>
    </w:p>
    <w:p w:rsidR="00CB3E6C" w:rsidRDefault="00CB3E6C" w:rsidP="004756C2">
      <w:pPr>
        <w:pStyle w:val="Paragrafi"/>
      </w:pPr>
    </w:p>
    <w:p w:rsidR="00CB3E6C" w:rsidRDefault="00CB3E6C" w:rsidP="004756C2">
      <w:pPr>
        <w:pStyle w:val="BazLigjPropozues"/>
        <w:keepNext w:val="0"/>
      </w:pPr>
      <w:r>
        <w:t>Në mbështetje të nenit 100 të</w:t>
      </w:r>
      <w:r w:rsidR="009D2237">
        <w:t xml:space="preserve"> Kushtetutës dhe të neneve 15/1</w:t>
      </w:r>
      <w:r>
        <w:t xml:space="preserve"> të ligjit nr.9482, datë 3.4.2006 “Për legalizimin, urbanizimin dhe integrimin e ndërtimeve pa leje</w:t>
      </w:r>
      <w:r w:rsidR="009D2237">
        <w:t>”</w:t>
      </w:r>
      <w:r>
        <w:t>, të ndryshuar, me propozimin e Ministrit të Punëve Publike, Transportit dhe Telekomunikacionit, Këshilli i Ministrave</w:t>
      </w:r>
    </w:p>
    <w:p w:rsidR="00CB3E6C" w:rsidRDefault="00CB3E6C" w:rsidP="004756C2">
      <w:pPr>
        <w:pStyle w:val="Paragrafi"/>
      </w:pPr>
    </w:p>
    <w:p w:rsidR="00CB3E6C" w:rsidRDefault="00CB3E6C" w:rsidP="004756C2">
      <w:pPr>
        <w:pStyle w:val="VENDOSI"/>
        <w:keepNext w:val="0"/>
      </w:pPr>
      <w:r>
        <w:t>VENDOSI:</w:t>
      </w:r>
    </w:p>
    <w:p w:rsidR="00CB3E6C" w:rsidRDefault="00CB3E6C" w:rsidP="004756C2">
      <w:pPr>
        <w:pStyle w:val="Paragrafi"/>
      </w:pPr>
    </w:p>
    <w:p w:rsidR="00CB3E6C" w:rsidRDefault="00CB3E6C" w:rsidP="004756C2">
      <w:pPr>
        <w:pStyle w:val="Paragrafi"/>
      </w:pPr>
      <w:r>
        <w:t>1.</w:t>
      </w:r>
      <w:r w:rsidR="00642B9E">
        <w:t xml:space="preserve"> </w:t>
      </w:r>
      <w:r>
        <w:t>Shpërblimin e pronarëve të pasurive të paluajtshme, pronë private, të zëna nga ndërtimet informale, në qarqet e Tiranës, të Shkodrës dhe të Elbasanit.</w:t>
      </w:r>
    </w:p>
    <w:p w:rsidR="00CB3E6C" w:rsidRDefault="00CB3E6C" w:rsidP="004756C2">
      <w:pPr>
        <w:pStyle w:val="Paragrafi"/>
      </w:pPr>
      <w:r>
        <w:t>2.</w:t>
      </w:r>
      <w:r w:rsidR="00642B9E">
        <w:t xml:space="preserve"> </w:t>
      </w:r>
      <w:r>
        <w:t>Pronarët e pasurive të paluajtshme, për sipërfaqen e zënë nga ndërtimet informale, të shpërblehen, në vlerë të plotë, sipas masës përkatëse, që paraqitet në listën, që i bashkëlidhet këtij vendimi, përkatësisht, për sipërfaqen 27 9</w:t>
      </w:r>
      <w:r w:rsidR="00642B9E">
        <w:t>35,46 (njëzet e shtatë mijë e në</w:t>
      </w:r>
      <w:r>
        <w:t>ntëqind e tridhjetë e pesë, pikë dyzet e gj</w:t>
      </w:r>
      <w:r w:rsidR="00642B9E">
        <w:t>as</w:t>
      </w:r>
      <w:r>
        <w:t>htë) m</w:t>
      </w:r>
      <w:r w:rsidRPr="009A2E9A">
        <w:rPr>
          <w:vertAlign w:val="superscript"/>
        </w:rPr>
        <w:t>2</w:t>
      </w:r>
      <w:r>
        <w:t>, tokë truall, me vlerë të përgjithshme, 464 899 696 (katërqind e gjashtëdhjetë e katër milionë e tetëqind e nëntëdhjetë e nëntë mijë e gjashtëqind e nëntëdhjetë e gjashtë) lekë.</w:t>
      </w:r>
    </w:p>
    <w:p w:rsidR="00CB3E6C" w:rsidRDefault="00CB3E6C" w:rsidP="004756C2">
      <w:pPr>
        <w:pStyle w:val="Paragrafi"/>
      </w:pPr>
      <w:r>
        <w:t>3.</w:t>
      </w:r>
      <w:r w:rsidR="00D542B2">
        <w:t xml:space="preserve"> </w:t>
      </w:r>
      <w:r>
        <w:t>Vlera e përgjithshme për shpërblimin të përballohet nga fondi i kompensimit të pronave, të parashikuar nga ligji nr.9235, datë 29.7.2004 “Për kthimin dhe kompensimin e pronës”, të ndryshuar.</w:t>
      </w:r>
    </w:p>
    <w:p w:rsidR="00CB3E6C" w:rsidRDefault="00CB3E6C" w:rsidP="004756C2">
      <w:pPr>
        <w:pStyle w:val="Paragrafi"/>
      </w:pPr>
      <w:r>
        <w:t>4.</w:t>
      </w:r>
      <w:r w:rsidR="00D542B2">
        <w:t xml:space="preserve"> Zyra Qe</w:t>
      </w:r>
      <w:r>
        <w:t>ndrore e Regjistrimit të Pasurive të Paluajtshme, në përputhje me këtë vendim, të bëjë ndryshimet përkatëse në regjistrat e pasurive të paluajtshme, për kalimin e pasurisë së paluajtshme të kompensuar, në pronësi të shtetit.</w:t>
      </w:r>
    </w:p>
    <w:p w:rsidR="00CB3E6C" w:rsidRDefault="00CB3E6C" w:rsidP="004756C2">
      <w:pPr>
        <w:pStyle w:val="Paragrafi"/>
      </w:pPr>
      <w:r>
        <w:t>5.</w:t>
      </w:r>
      <w:r w:rsidR="00D542B2">
        <w:t xml:space="preserve"> </w:t>
      </w:r>
      <w:r>
        <w:t>Ngarkohen Ministria e Punëve Publike, Transportit dhe Telekomunikacionit dhe Agjencia e Legalizimit, Urbanizimit dhe</w:t>
      </w:r>
      <w:r w:rsidR="00D542B2">
        <w:t xml:space="preserve"> Integrimit të Zonave/Ndërtimeve</w:t>
      </w:r>
      <w:r>
        <w:t xml:space="preserve"> Informale për zbatimin e këtij vendimi.</w:t>
      </w:r>
    </w:p>
    <w:p w:rsidR="00CB3E6C" w:rsidRDefault="00CB3E6C" w:rsidP="004756C2">
      <w:pPr>
        <w:pStyle w:val="Paragrafi"/>
      </w:pPr>
      <w:r>
        <w:t>Ky vendim hyn në fuqi pas botimit në Fletoren Zyrtare.</w:t>
      </w:r>
    </w:p>
    <w:p w:rsidR="00CB3E6C" w:rsidRDefault="00CB3E6C" w:rsidP="004756C2">
      <w:pPr>
        <w:pStyle w:val="Paragrafi"/>
      </w:pPr>
    </w:p>
    <w:p w:rsidR="00CB3E6C" w:rsidRDefault="00CB3E6C" w:rsidP="004756C2">
      <w:pPr>
        <w:pStyle w:val="Autoriteti"/>
        <w:keepNext w:val="0"/>
      </w:pPr>
      <w:r>
        <w:t>KRYEMINISTRI</w:t>
      </w:r>
    </w:p>
    <w:p w:rsidR="00CB3E6C" w:rsidRDefault="00CB3E6C" w:rsidP="004756C2">
      <w:pPr>
        <w:pStyle w:val="AutoritetiEmer"/>
      </w:pPr>
      <w:r>
        <w:t>Sali Berisha</w:t>
      </w:r>
    </w:p>
    <w:p w:rsidR="00CB3E6C" w:rsidRDefault="00CB3E6C" w:rsidP="004756C2">
      <w:pPr>
        <w:pStyle w:val="Paragrafi"/>
      </w:pPr>
    </w:p>
    <w:p w:rsidR="0009008D" w:rsidRDefault="0009008D" w:rsidP="004756C2">
      <w:pPr>
        <w:pStyle w:val="Paragrafi"/>
      </w:pPr>
    </w:p>
    <w:p w:rsidR="0009008D" w:rsidRDefault="0009008D" w:rsidP="004756C2">
      <w:pPr>
        <w:pStyle w:val="Paragrafi"/>
      </w:pPr>
    </w:p>
    <w:p w:rsidR="0009008D" w:rsidRDefault="0009008D" w:rsidP="004756C2">
      <w:pPr>
        <w:pStyle w:val="Paragrafi"/>
      </w:pPr>
    </w:p>
    <w:p w:rsidR="0009008D" w:rsidRDefault="0009008D" w:rsidP="004756C2">
      <w:pPr>
        <w:pStyle w:val="Paragrafi"/>
      </w:pPr>
    </w:p>
    <w:p w:rsidR="0009008D" w:rsidRDefault="0009008D" w:rsidP="004756C2">
      <w:pPr>
        <w:pStyle w:val="Paragrafi"/>
      </w:pPr>
    </w:p>
    <w:p w:rsidR="0009008D" w:rsidRDefault="0009008D" w:rsidP="004756C2">
      <w:pPr>
        <w:pStyle w:val="Paragrafi"/>
      </w:pPr>
    </w:p>
    <w:p w:rsidR="0009008D" w:rsidRDefault="0009008D" w:rsidP="004756C2">
      <w:pPr>
        <w:pStyle w:val="Paragrafi"/>
      </w:pPr>
    </w:p>
    <w:p w:rsidR="0009008D" w:rsidRDefault="0009008D" w:rsidP="004756C2">
      <w:pPr>
        <w:pStyle w:val="Paragrafi"/>
      </w:pPr>
    </w:p>
    <w:p w:rsidR="0009008D" w:rsidRDefault="0009008D" w:rsidP="004756C2">
      <w:pPr>
        <w:pStyle w:val="Paragrafi"/>
      </w:pPr>
    </w:p>
    <w:p w:rsidR="00310F81" w:rsidRDefault="00CB3E6C" w:rsidP="004756C2">
      <w:pPr>
        <w:pStyle w:val="Paragrafi"/>
        <w:jc w:val="center"/>
      </w:pPr>
      <w:r>
        <w:t xml:space="preserve">LISTA EMËRORE NR.2 </w:t>
      </w:r>
      <w:smartTag w:uri="urn:schemas-microsoft-com:office:smarttags" w:element="place">
        <w:r>
          <w:t>E PRONARËVE</w:t>
        </w:r>
      </w:smartTag>
      <w:r>
        <w:t xml:space="preserve"> DHE SIPËRFAQET TAKUESE </w:t>
      </w:r>
    </w:p>
    <w:p w:rsidR="00CB3E6C" w:rsidRDefault="00CB3E6C" w:rsidP="004756C2">
      <w:pPr>
        <w:pStyle w:val="Paragrafi"/>
        <w:jc w:val="center"/>
      </w:pPr>
      <w:r>
        <w:t>PËR SHPËRBLIM</w:t>
      </w:r>
    </w:p>
    <w:p w:rsidR="00CB3E6C" w:rsidRDefault="00CB3E6C" w:rsidP="004756C2">
      <w:pPr>
        <w:pStyle w:val="Paragrafi"/>
      </w:pPr>
    </w:p>
    <w:tbl>
      <w:tblPr>
        <w:tblW w:w="9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9"/>
        <w:gridCol w:w="2574"/>
        <w:gridCol w:w="1531"/>
        <w:gridCol w:w="1531"/>
        <w:gridCol w:w="1407"/>
        <w:gridCol w:w="1655"/>
      </w:tblGrid>
      <w:tr w:rsidR="00CB3E6C" w:rsidRPr="004D15C1" w:rsidTr="004D15C1">
        <w:trPr>
          <w:jc w:val="center"/>
        </w:trPr>
        <w:tc>
          <w:tcPr>
            <w:tcW w:w="1199" w:type="dxa"/>
          </w:tcPr>
          <w:p w:rsidR="00CB3E6C" w:rsidRPr="004D15C1" w:rsidRDefault="00CB3E6C" w:rsidP="004D15C1">
            <w:pPr>
              <w:pStyle w:val="Paragrafi"/>
              <w:ind w:firstLine="0"/>
              <w:jc w:val="center"/>
              <w:rPr>
                <w:b/>
              </w:rPr>
            </w:pPr>
            <w:r w:rsidRPr="004D15C1">
              <w:rPr>
                <w:b/>
              </w:rPr>
              <w:t>Nr. i pronarëve</w:t>
            </w:r>
          </w:p>
        </w:tc>
        <w:tc>
          <w:tcPr>
            <w:tcW w:w="2574" w:type="dxa"/>
          </w:tcPr>
          <w:p w:rsidR="00CB3E6C" w:rsidRPr="004D15C1" w:rsidRDefault="00CB3E6C" w:rsidP="004D15C1">
            <w:pPr>
              <w:pStyle w:val="Paragrafi"/>
              <w:ind w:firstLine="0"/>
              <w:jc w:val="center"/>
              <w:rPr>
                <w:b/>
              </w:rPr>
            </w:pPr>
            <w:r w:rsidRPr="004D15C1">
              <w:rPr>
                <w:b/>
              </w:rPr>
              <w:t>Emri Atësia Mbiemri</w:t>
            </w:r>
          </w:p>
        </w:tc>
        <w:tc>
          <w:tcPr>
            <w:tcW w:w="1531" w:type="dxa"/>
          </w:tcPr>
          <w:p w:rsidR="00CB3E6C" w:rsidRPr="004D15C1" w:rsidRDefault="00CB3E6C" w:rsidP="004D15C1">
            <w:pPr>
              <w:pStyle w:val="Paragrafi"/>
              <w:ind w:firstLine="0"/>
              <w:jc w:val="center"/>
              <w:rPr>
                <w:b/>
              </w:rPr>
            </w:pPr>
            <w:r w:rsidRPr="004D15C1">
              <w:rPr>
                <w:b/>
              </w:rPr>
              <w:t>Numri i zonës</w:t>
            </w:r>
          </w:p>
          <w:p w:rsidR="00CB3E6C" w:rsidRPr="004D15C1" w:rsidRDefault="00CB3E6C" w:rsidP="004D15C1">
            <w:pPr>
              <w:pStyle w:val="Paragrafi"/>
              <w:ind w:firstLine="0"/>
              <w:jc w:val="center"/>
              <w:rPr>
                <w:b/>
              </w:rPr>
            </w:pPr>
            <w:r w:rsidRPr="004D15C1">
              <w:rPr>
                <w:b/>
              </w:rPr>
              <w:t>kadastrale</w:t>
            </w:r>
          </w:p>
        </w:tc>
        <w:tc>
          <w:tcPr>
            <w:tcW w:w="1531" w:type="dxa"/>
          </w:tcPr>
          <w:p w:rsidR="00CB3E6C" w:rsidRPr="004D15C1" w:rsidRDefault="00CB3E6C" w:rsidP="004D15C1">
            <w:pPr>
              <w:pStyle w:val="Paragrafi"/>
              <w:ind w:firstLine="0"/>
              <w:jc w:val="center"/>
              <w:rPr>
                <w:b/>
              </w:rPr>
            </w:pPr>
            <w:r w:rsidRPr="004D15C1">
              <w:rPr>
                <w:b/>
              </w:rPr>
              <w:t>Numri i</w:t>
            </w:r>
          </w:p>
          <w:p w:rsidR="00CB3E6C" w:rsidRPr="004D15C1" w:rsidRDefault="00CB3E6C" w:rsidP="004D15C1">
            <w:pPr>
              <w:pStyle w:val="Paragrafi"/>
              <w:ind w:firstLine="0"/>
              <w:jc w:val="center"/>
              <w:rPr>
                <w:b/>
              </w:rPr>
            </w:pPr>
            <w:r w:rsidRPr="004D15C1">
              <w:rPr>
                <w:b/>
              </w:rPr>
              <w:t>pasurisë</w:t>
            </w:r>
          </w:p>
        </w:tc>
        <w:tc>
          <w:tcPr>
            <w:tcW w:w="1407" w:type="dxa"/>
          </w:tcPr>
          <w:p w:rsidR="00CB3E6C" w:rsidRPr="004D15C1" w:rsidRDefault="00CB3E6C" w:rsidP="004D15C1">
            <w:pPr>
              <w:pStyle w:val="Paragrafi"/>
              <w:ind w:firstLine="0"/>
              <w:jc w:val="center"/>
              <w:rPr>
                <w:b/>
              </w:rPr>
            </w:pPr>
            <w:r w:rsidRPr="004D15C1">
              <w:rPr>
                <w:b/>
              </w:rPr>
              <w:t>Sip. e parce</w:t>
            </w:r>
          </w:p>
          <w:p w:rsidR="00CB3E6C" w:rsidRPr="004D15C1" w:rsidRDefault="00CB3E6C" w:rsidP="004D15C1">
            <w:pPr>
              <w:pStyle w:val="Paragrafi"/>
              <w:ind w:firstLine="0"/>
              <w:jc w:val="center"/>
              <w:rPr>
                <w:b/>
              </w:rPr>
            </w:pPr>
            <w:r w:rsidRPr="004D15C1">
              <w:rPr>
                <w:b/>
              </w:rPr>
              <w:t>lës që do të</w:t>
            </w:r>
          </w:p>
          <w:p w:rsidR="00CB3E6C" w:rsidRPr="004D15C1" w:rsidRDefault="00CB3E6C" w:rsidP="004D15C1">
            <w:pPr>
              <w:pStyle w:val="Paragrafi"/>
              <w:ind w:firstLine="0"/>
              <w:jc w:val="center"/>
              <w:rPr>
                <w:b/>
              </w:rPr>
            </w:pPr>
            <w:r w:rsidRPr="004D15C1">
              <w:rPr>
                <w:b/>
              </w:rPr>
              <w:t>shpërblehet</w:t>
            </w:r>
          </w:p>
          <w:p w:rsidR="00CB3E6C" w:rsidRPr="004D15C1" w:rsidRDefault="00CB3E6C" w:rsidP="004D15C1">
            <w:pPr>
              <w:pStyle w:val="Paragrafi"/>
              <w:ind w:firstLine="0"/>
              <w:jc w:val="center"/>
              <w:rPr>
                <w:b/>
              </w:rPr>
            </w:pPr>
            <w:r w:rsidRPr="004D15C1">
              <w:rPr>
                <w:b/>
              </w:rPr>
              <w:t>(m</w:t>
            </w:r>
            <w:r w:rsidRPr="004D15C1">
              <w:rPr>
                <w:b/>
                <w:vertAlign w:val="superscript"/>
              </w:rPr>
              <w:t>2</w:t>
            </w:r>
            <w:r w:rsidRPr="004D15C1">
              <w:rPr>
                <w:b/>
              </w:rPr>
              <w:t>)</w:t>
            </w:r>
          </w:p>
        </w:tc>
        <w:tc>
          <w:tcPr>
            <w:tcW w:w="1655" w:type="dxa"/>
          </w:tcPr>
          <w:p w:rsidR="00CB3E6C" w:rsidRPr="004D15C1" w:rsidRDefault="00CB3E6C" w:rsidP="004D15C1">
            <w:pPr>
              <w:pStyle w:val="Paragrafi"/>
              <w:ind w:firstLine="0"/>
              <w:jc w:val="center"/>
              <w:rPr>
                <w:b/>
              </w:rPr>
            </w:pPr>
            <w:r w:rsidRPr="004D15C1">
              <w:rPr>
                <w:b/>
              </w:rPr>
              <w:t>Vlera e</w:t>
            </w:r>
          </w:p>
          <w:p w:rsidR="00CB3E6C" w:rsidRPr="004D15C1" w:rsidRDefault="00991B12" w:rsidP="004D15C1">
            <w:pPr>
              <w:pStyle w:val="Paragrafi"/>
              <w:ind w:firstLine="0"/>
              <w:jc w:val="center"/>
              <w:rPr>
                <w:b/>
              </w:rPr>
            </w:pPr>
            <w:r w:rsidRPr="004D15C1">
              <w:rPr>
                <w:b/>
              </w:rPr>
              <w:t>s</w:t>
            </w:r>
            <w:r w:rsidR="00CB3E6C" w:rsidRPr="004D15C1">
              <w:rPr>
                <w:b/>
              </w:rPr>
              <w:t>hpërblimit</w:t>
            </w:r>
          </w:p>
          <w:p w:rsidR="00CB3E6C" w:rsidRPr="004D15C1" w:rsidRDefault="00CB3E6C" w:rsidP="004D15C1">
            <w:pPr>
              <w:pStyle w:val="Paragrafi"/>
              <w:ind w:firstLine="0"/>
              <w:jc w:val="center"/>
              <w:rPr>
                <w:b/>
              </w:rPr>
            </w:pPr>
            <w:r w:rsidRPr="004D15C1">
              <w:rPr>
                <w:b/>
              </w:rPr>
              <w:t>(lekë)</w:t>
            </w:r>
          </w:p>
        </w:tc>
      </w:tr>
      <w:tr w:rsidR="00CB3E6C" w:rsidTr="004D15C1">
        <w:trPr>
          <w:jc w:val="center"/>
        </w:trPr>
        <w:tc>
          <w:tcPr>
            <w:tcW w:w="1199" w:type="dxa"/>
          </w:tcPr>
          <w:p w:rsidR="00CB3E6C" w:rsidRDefault="00CB3E6C" w:rsidP="004D15C1">
            <w:pPr>
              <w:pStyle w:val="Paragrafi"/>
              <w:ind w:firstLine="0"/>
            </w:pPr>
            <w:r>
              <w:t>1</w:t>
            </w:r>
          </w:p>
        </w:tc>
        <w:tc>
          <w:tcPr>
            <w:tcW w:w="2574" w:type="dxa"/>
          </w:tcPr>
          <w:p w:rsidR="00CB3E6C" w:rsidRDefault="00CB3E6C" w:rsidP="004D15C1">
            <w:pPr>
              <w:pStyle w:val="Paragrafi"/>
              <w:ind w:firstLine="0"/>
            </w:pPr>
            <w:r>
              <w:t>2</w:t>
            </w:r>
          </w:p>
        </w:tc>
        <w:tc>
          <w:tcPr>
            <w:tcW w:w="1531" w:type="dxa"/>
          </w:tcPr>
          <w:p w:rsidR="00CB3E6C" w:rsidRDefault="00CB3E6C" w:rsidP="004D15C1">
            <w:pPr>
              <w:pStyle w:val="Paragrafi"/>
              <w:ind w:firstLine="0"/>
            </w:pPr>
            <w:r>
              <w:t>3</w:t>
            </w:r>
          </w:p>
        </w:tc>
        <w:tc>
          <w:tcPr>
            <w:tcW w:w="1531" w:type="dxa"/>
          </w:tcPr>
          <w:p w:rsidR="00CB3E6C" w:rsidRDefault="00CB3E6C" w:rsidP="004D15C1">
            <w:pPr>
              <w:pStyle w:val="Paragrafi"/>
              <w:ind w:firstLine="0"/>
            </w:pPr>
            <w:r>
              <w:t>4</w:t>
            </w:r>
          </w:p>
        </w:tc>
        <w:tc>
          <w:tcPr>
            <w:tcW w:w="1407" w:type="dxa"/>
          </w:tcPr>
          <w:p w:rsidR="00CB3E6C" w:rsidRDefault="00CB3E6C" w:rsidP="004D15C1">
            <w:pPr>
              <w:pStyle w:val="Paragrafi"/>
              <w:ind w:firstLine="0"/>
            </w:pPr>
            <w:r>
              <w:t>5</w:t>
            </w:r>
          </w:p>
        </w:tc>
        <w:tc>
          <w:tcPr>
            <w:tcW w:w="1655" w:type="dxa"/>
          </w:tcPr>
          <w:p w:rsidR="00CB3E6C" w:rsidRDefault="00CB3E6C" w:rsidP="004D15C1">
            <w:pPr>
              <w:pStyle w:val="Paragrafi"/>
              <w:ind w:firstLine="0"/>
            </w:pPr>
            <w:r>
              <w:t>6</w:t>
            </w:r>
          </w:p>
        </w:tc>
      </w:tr>
      <w:tr w:rsidR="00CB3E6C" w:rsidTr="004D15C1">
        <w:trPr>
          <w:jc w:val="center"/>
        </w:trPr>
        <w:tc>
          <w:tcPr>
            <w:tcW w:w="9897" w:type="dxa"/>
            <w:gridSpan w:val="6"/>
          </w:tcPr>
          <w:p w:rsidR="00CB3E6C" w:rsidRDefault="00CB3E6C" w:rsidP="004D15C1">
            <w:pPr>
              <w:pStyle w:val="Paragrafi"/>
              <w:jc w:val="center"/>
            </w:pPr>
            <w:r>
              <w:t>QARKU I TIRANËS</w:t>
            </w:r>
          </w:p>
        </w:tc>
      </w:tr>
      <w:tr w:rsidR="00CB3E6C" w:rsidTr="004D15C1">
        <w:trPr>
          <w:jc w:val="center"/>
        </w:trPr>
        <w:tc>
          <w:tcPr>
            <w:tcW w:w="1199" w:type="dxa"/>
          </w:tcPr>
          <w:p w:rsidR="00CB3E6C" w:rsidRDefault="00CB3E6C" w:rsidP="004D15C1">
            <w:pPr>
              <w:pStyle w:val="Paragrafi"/>
              <w:ind w:firstLine="0"/>
            </w:pPr>
            <w:r>
              <w:t>1</w:t>
            </w:r>
          </w:p>
        </w:tc>
        <w:tc>
          <w:tcPr>
            <w:tcW w:w="2574" w:type="dxa"/>
          </w:tcPr>
          <w:p w:rsidR="00CB3E6C" w:rsidRDefault="00CB3E6C" w:rsidP="004D15C1">
            <w:pPr>
              <w:pStyle w:val="Paragrafi"/>
              <w:ind w:firstLine="0"/>
            </w:pPr>
            <w:r>
              <w:t>Fadil Hamiti</w:t>
            </w:r>
          </w:p>
        </w:tc>
        <w:tc>
          <w:tcPr>
            <w:tcW w:w="1531" w:type="dxa"/>
          </w:tcPr>
          <w:p w:rsidR="00CB3E6C" w:rsidRDefault="00CB3E6C" w:rsidP="004D15C1">
            <w:pPr>
              <w:pStyle w:val="Paragrafi"/>
              <w:ind w:firstLine="0"/>
            </w:pPr>
            <w:r>
              <w:t>8320</w:t>
            </w:r>
          </w:p>
        </w:tc>
        <w:tc>
          <w:tcPr>
            <w:tcW w:w="1531" w:type="dxa"/>
          </w:tcPr>
          <w:p w:rsidR="00CB3E6C" w:rsidRDefault="00CB3E6C" w:rsidP="004D15C1">
            <w:pPr>
              <w:pStyle w:val="Paragrafi"/>
              <w:ind w:firstLine="0"/>
            </w:pPr>
            <w:r>
              <w:t>13/314</w:t>
            </w:r>
          </w:p>
        </w:tc>
        <w:tc>
          <w:tcPr>
            <w:tcW w:w="1407" w:type="dxa"/>
          </w:tcPr>
          <w:p w:rsidR="00CB3E6C" w:rsidRDefault="00CB3E6C" w:rsidP="004D15C1">
            <w:pPr>
              <w:pStyle w:val="Paragrafi"/>
              <w:ind w:firstLine="0"/>
            </w:pPr>
            <w:r>
              <w:t>12438.46</w:t>
            </w:r>
          </w:p>
        </w:tc>
        <w:tc>
          <w:tcPr>
            <w:tcW w:w="1655" w:type="dxa"/>
          </w:tcPr>
          <w:p w:rsidR="00CB3E6C" w:rsidRDefault="00991B12" w:rsidP="004D15C1">
            <w:pPr>
              <w:pStyle w:val="Paragrafi"/>
              <w:ind w:firstLine="0"/>
            </w:pPr>
            <w:r>
              <w:t>254652592</w:t>
            </w:r>
            <w:r w:rsidR="00CB3E6C">
              <w:t>.00</w:t>
            </w:r>
          </w:p>
        </w:tc>
      </w:tr>
      <w:tr w:rsidR="00CB3E6C" w:rsidTr="004D15C1">
        <w:trPr>
          <w:jc w:val="center"/>
        </w:trPr>
        <w:tc>
          <w:tcPr>
            <w:tcW w:w="1199" w:type="dxa"/>
          </w:tcPr>
          <w:p w:rsidR="00CB3E6C" w:rsidRDefault="00CB3E6C" w:rsidP="004D15C1">
            <w:pPr>
              <w:pStyle w:val="Paragrafi"/>
              <w:ind w:firstLine="0"/>
            </w:pPr>
            <w:r>
              <w:t>2</w:t>
            </w:r>
          </w:p>
        </w:tc>
        <w:tc>
          <w:tcPr>
            <w:tcW w:w="2574" w:type="dxa"/>
          </w:tcPr>
          <w:p w:rsidR="00CB3E6C" w:rsidRDefault="00CB3E6C" w:rsidP="004D15C1">
            <w:pPr>
              <w:pStyle w:val="Paragrafi"/>
              <w:ind w:firstLine="0"/>
            </w:pPr>
            <w:r>
              <w:t>Rabije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r>
              <w:t>13/309</w:t>
            </w: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3</w:t>
            </w:r>
          </w:p>
        </w:tc>
        <w:tc>
          <w:tcPr>
            <w:tcW w:w="2574" w:type="dxa"/>
          </w:tcPr>
          <w:p w:rsidR="00CB3E6C" w:rsidRDefault="00CB3E6C" w:rsidP="004D15C1">
            <w:pPr>
              <w:pStyle w:val="Paragrafi"/>
              <w:ind w:firstLine="0"/>
            </w:pPr>
            <w:r>
              <w:t>Nadire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r>
              <w:t>13/310</w:t>
            </w: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4</w:t>
            </w:r>
          </w:p>
        </w:tc>
        <w:tc>
          <w:tcPr>
            <w:tcW w:w="2574" w:type="dxa"/>
          </w:tcPr>
          <w:p w:rsidR="00CB3E6C" w:rsidRDefault="00CB3E6C" w:rsidP="004D15C1">
            <w:pPr>
              <w:pStyle w:val="Paragrafi"/>
              <w:ind w:firstLine="0"/>
            </w:pPr>
            <w:r>
              <w:t>Fatmir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r>
              <w:t>14/137</w:t>
            </w: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5</w:t>
            </w:r>
          </w:p>
        </w:tc>
        <w:tc>
          <w:tcPr>
            <w:tcW w:w="2574" w:type="dxa"/>
          </w:tcPr>
          <w:p w:rsidR="00CB3E6C" w:rsidRDefault="00CB3E6C" w:rsidP="004D15C1">
            <w:pPr>
              <w:pStyle w:val="Paragrafi"/>
              <w:ind w:firstLine="0"/>
            </w:pPr>
            <w:r>
              <w:t>Gjyle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r>
              <w:t>13/311</w:t>
            </w: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lastRenderedPageBreak/>
              <w:t>6</w:t>
            </w:r>
          </w:p>
        </w:tc>
        <w:tc>
          <w:tcPr>
            <w:tcW w:w="2574" w:type="dxa"/>
          </w:tcPr>
          <w:p w:rsidR="00CB3E6C" w:rsidRDefault="00CB3E6C" w:rsidP="004D15C1">
            <w:pPr>
              <w:pStyle w:val="Paragrafi"/>
              <w:ind w:firstLine="0"/>
            </w:pPr>
            <w:r>
              <w:t>Nafije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r>
              <w:t>13/312</w:t>
            </w: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7</w:t>
            </w:r>
          </w:p>
        </w:tc>
        <w:tc>
          <w:tcPr>
            <w:tcW w:w="2574" w:type="dxa"/>
          </w:tcPr>
          <w:p w:rsidR="00CB3E6C" w:rsidRDefault="00CB3E6C" w:rsidP="004D15C1">
            <w:pPr>
              <w:pStyle w:val="Paragrafi"/>
              <w:ind w:firstLine="0"/>
            </w:pPr>
            <w:r>
              <w:t>Servete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r>
              <w:t>13/313</w:t>
            </w: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8</w:t>
            </w:r>
          </w:p>
        </w:tc>
        <w:tc>
          <w:tcPr>
            <w:tcW w:w="2574" w:type="dxa"/>
          </w:tcPr>
          <w:p w:rsidR="00CB3E6C" w:rsidRDefault="00CB3E6C" w:rsidP="004D15C1">
            <w:pPr>
              <w:pStyle w:val="Paragrafi"/>
              <w:ind w:firstLine="0"/>
            </w:pPr>
            <w:r>
              <w:t xml:space="preserve">Mimoza Hamiti </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9</w:t>
            </w:r>
          </w:p>
        </w:tc>
        <w:tc>
          <w:tcPr>
            <w:tcW w:w="2574" w:type="dxa"/>
          </w:tcPr>
          <w:p w:rsidR="00CB3E6C" w:rsidRDefault="00CB3E6C" w:rsidP="004D15C1">
            <w:pPr>
              <w:pStyle w:val="Paragrafi"/>
              <w:ind w:firstLine="0"/>
            </w:pPr>
            <w:r>
              <w:t>Xhevaire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10</w:t>
            </w:r>
          </w:p>
        </w:tc>
        <w:tc>
          <w:tcPr>
            <w:tcW w:w="2574" w:type="dxa"/>
          </w:tcPr>
          <w:p w:rsidR="00CB3E6C" w:rsidRDefault="00CB3E6C" w:rsidP="004D15C1">
            <w:pPr>
              <w:pStyle w:val="Paragrafi"/>
              <w:ind w:firstLine="0"/>
            </w:pPr>
            <w:r>
              <w:t>Floresha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11</w:t>
            </w:r>
          </w:p>
        </w:tc>
        <w:tc>
          <w:tcPr>
            <w:tcW w:w="2574" w:type="dxa"/>
          </w:tcPr>
          <w:p w:rsidR="00CB3E6C" w:rsidRDefault="00CB3E6C" w:rsidP="004D15C1">
            <w:pPr>
              <w:pStyle w:val="Paragrafi"/>
              <w:ind w:firstLine="0"/>
            </w:pPr>
            <w:r>
              <w:t>Vladimir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12</w:t>
            </w:r>
          </w:p>
        </w:tc>
        <w:tc>
          <w:tcPr>
            <w:tcW w:w="2574" w:type="dxa"/>
          </w:tcPr>
          <w:p w:rsidR="00CB3E6C" w:rsidRDefault="00CB3E6C" w:rsidP="004D15C1">
            <w:pPr>
              <w:pStyle w:val="Paragrafi"/>
              <w:ind w:firstLine="0"/>
            </w:pPr>
            <w:r>
              <w:t>Adelina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13</w:t>
            </w:r>
          </w:p>
        </w:tc>
        <w:tc>
          <w:tcPr>
            <w:tcW w:w="2574" w:type="dxa"/>
          </w:tcPr>
          <w:p w:rsidR="00CB3E6C" w:rsidRDefault="00CB3E6C" w:rsidP="004D15C1">
            <w:pPr>
              <w:pStyle w:val="Paragrafi"/>
              <w:ind w:firstLine="0"/>
            </w:pPr>
            <w:r>
              <w:t>Klotilda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14</w:t>
            </w:r>
          </w:p>
        </w:tc>
        <w:tc>
          <w:tcPr>
            <w:tcW w:w="2574" w:type="dxa"/>
          </w:tcPr>
          <w:p w:rsidR="00CB3E6C" w:rsidRDefault="00CB3E6C" w:rsidP="004D15C1">
            <w:pPr>
              <w:pStyle w:val="Paragrafi"/>
              <w:ind w:firstLine="0"/>
            </w:pPr>
            <w:r>
              <w:t>Klodjan Hamiti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9897" w:type="dxa"/>
            <w:gridSpan w:val="6"/>
          </w:tcPr>
          <w:p w:rsidR="00CB3E6C" w:rsidRDefault="00CB3E6C" w:rsidP="004D15C1">
            <w:pPr>
              <w:pStyle w:val="Paragrafi"/>
              <w:ind w:firstLine="0"/>
              <w:jc w:val="center"/>
            </w:pPr>
            <w:r>
              <w:t>QARKU I SHKODRËS</w:t>
            </w:r>
          </w:p>
        </w:tc>
      </w:tr>
      <w:tr w:rsidR="00CB3E6C" w:rsidTr="004D15C1">
        <w:trPr>
          <w:jc w:val="center"/>
        </w:trPr>
        <w:tc>
          <w:tcPr>
            <w:tcW w:w="1199" w:type="dxa"/>
          </w:tcPr>
          <w:p w:rsidR="00CB3E6C" w:rsidRDefault="00CB3E6C" w:rsidP="004D15C1">
            <w:pPr>
              <w:pStyle w:val="Paragrafi"/>
              <w:ind w:firstLine="0"/>
            </w:pPr>
            <w:r>
              <w:t>15</w:t>
            </w:r>
          </w:p>
        </w:tc>
        <w:tc>
          <w:tcPr>
            <w:tcW w:w="2574" w:type="dxa"/>
          </w:tcPr>
          <w:p w:rsidR="00CB3E6C" w:rsidRDefault="00CB3E6C" w:rsidP="004D15C1">
            <w:pPr>
              <w:pStyle w:val="Paragrafi"/>
              <w:ind w:firstLine="0"/>
            </w:pPr>
            <w:r>
              <w:t>Azem Abdullah Toka</w:t>
            </w:r>
          </w:p>
        </w:tc>
        <w:tc>
          <w:tcPr>
            <w:tcW w:w="1531" w:type="dxa"/>
          </w:tcPr>
          <w:p w:rsidR="00CB3E6C" w:rsidRDefault="00CB3E6C" w:rsidP="004D15C1">
            <w:pPr>
              <w:pStyle w:val="Paragrafi"/>
              <w:ind w:firstLine="0"/>
            </w:pPr>
            <w:r>
              <w:t>8591</w:t>
            </w:r>
          </w:p>
        </w:tc>
        <w:tc>
          <w:tcPr>
            <w:tcW w:w="1531" w:type="dxa"/>
          </w:tcPr>
          <w:p w:rsidR="00CB3E6C" w:rsidRDefault="00CB3E6C" w:rsidP="004D15C1">
            <w:pPr>
              <w:pStyle w:val="Paragrafi"/>
              <w:ind w:firstLine="0"/>
            </w:pPr>
            <w:r>
              <w:t>17/626</w:t>
            </w:r>
          </w:p>
        </w:tc>
        <w:tc>
          <w:tcPr>
            <w:tcW w:w="1407" w:type="dxa"/>
          </w:tcPr>
          <w:p w:rsidR="00CB3E6C" w:rsidRDefault="00CB3E6C" w:rsidP="004D15C1">
            <w:pPr>
              <w:pStyle w:val="Paragrafi"/>
              <w:ind w:firstLine="0"/>
            </w:pPr>
            <w:r>
              <w:t>300.00</w:t>
            </w:r>
          </w:p>
        </w:tc>
        <w:tc>
          <w:tcPr>
            <w:tcW w:w="1655" w:type="dxa"/>
          </w:tcPr>
          <w:p w:rsidR="00CB3E6C" w:rsidRDefault="00CB3E6C" w:rsidP="004D15C1">
            <w:pPr>
              <w:pStyle w:val="Paragrafi"/>
              <w:ind w:firstLine="0"/>
            </w:pPr>
            <w:r>
              <w:t>6469200.00</w:t>
            </w:r>
          </w:p>
        </w:tc>
      </w:tr>
      <w:tr w:rsidR="00CB3E6C" w:rsidTr="004D15C1">
        <w:trPr>
          <w:jc w:val="center"/>
        </w:trPr>
        <w:tc>
          <w:tcPr>
            <w:tcW w:w="1199" w:type="dxa"/>
          </w:tcPr>
          <w:p w:rsidR="00CB3E6C" w:rsidRDefault="00CB3E6C" w:rsidP="004D15C1">
            <w:pPr>
              <w:pStyle w:val="Paragrafi"/>
              <w:ind w:firstLine="0"/>
            </w:pPr>
            <w:r>
              <w:t>16</w:t>
            </w:r>
          </w:p>
        </w:tc>
        <w:tc>
          <w:tcPr>
            <w:tcW w:w="2574" w:type="dxa"/>
          </w:tcPr>
          <w:p w:rsidR="00CB3E6C" w:rsidRDefault="00CB3E6C" w:rsidP="004D15C1">
            <w:pPr>
              <w:pStyle w:val="Paragrafi"/>
              <w:ind w:firstLine="0"/>
            </w:pPr>
            <w:r>
              <w:t>Hava Malevija</w:t>
            </w:r>
          </w:p>
        </w:tc>
        <w:tc>
          <w:tcPr>
            <w:tcW w:w="1531" w:type="dxa"/>
          </w:tcPr>
          <w:p w:rsidR="00CB3E6C" w:rsidRDefault="00CB3E6C" w:rsidP="004D15C1">
            <w:pPr>
              <w:pStyle w:val="Paragrafi"/>
              <w:ind w:firstLine="0"/>
            </w:pPr>
            <w:r>
              <w:t>8591</w:t>
            </w:r>
          </w:p>
        </w:tc>
        <w:tc>
          <w:tcPr>
            <w:tcW w:w="1531" w:type="dxa"/>
          </w:tcPr>
          <w:p w:rsidR="00CB3E6C" w:rsidRDefault="00CB3E6C" w:rsidP="004D15C1">
            <w:pPr>
              <w:pStyle w:val="Paragrafi"/>
              <w:ind w:firstLine="0"/>
            </w:pPr>
            <w:r>
              <w:t>17/951</w:t>
            </w:r>
          </w:p>
        </w:tc>
        <w:tc>
          <w:tcPr>
            <w:tcW w:w="1407" w:type="dxa"/>
          </w:tcPr>
          <w:p w:rsidR="00CB3E6C" w:rsidRDefault="00CB3E6C" w:rsidP="004D15C1">
            <w:pPr>
              <w:pStyle w:val="Paragrafi"/>
              <w:ind w:firstLine="0"/>
            </w:pPr>
            <w:r>
              <w:t>323.00</w:t>
            </w:r>
          </w:p>
        </w:tc>
        <w:tc>
          <w:tcPr>
            <w:tcW w:w="1655" w:type="dxa"/>
          </w:tcPr>
          <w:p w:rsidR="00CB3E6C" w:rsidRDefault="00CB3E6C" w:rsidP="004D15C1">
            <w:pPr>
              <w:pStyle w:val="Paragrafi"/>
              <w:ind w:firstLine="0"/>
            </w:pPr>
            <w:r>
              <w:t>6965172.00</w:t>
            </w:r>
          </w:p>
        </w:tc>
      </w:tr>
      <w:tr w:rsidR="00CB3E6C" w:rsidTr="004D15C1">
        <w:trPr>
          <w:jc w:val="center"/>
        </w:trPr>
        <w:tc>
          <w:tcPr>
            <w:tcW w:w="1199" w:type="dxa"/>
          </w:tcPr>
          <w:p w:rsidR="00CB3E6C" w:rsidRDefault="00CB3E6C" w:rsidP="004D15C1">
            <w:pPr>
              <w:pStyle w:val="Paragrafi"/>
              <w:ind w:firstLine="0"/>
            </w:pPr>
            <w:r>
              <w:t>17</w:t>
            </w:r>
          </w:p>
        </w:tc>
        <w:tc>
          <w:tcPr>
            <w:tcW w:w="2574" w:type="dxa"/>
          </w:tcPr>
          <w:p w:rsidR="00CB3E6C" w:rsidRDefault="00CB3E6C" w:rsidP="004D15C1">
            <w:pPr>
              <w:pStyle w:val="Paragrafi"/>
              <w:ind w:firstLine="0"/>
            </w:pPr>
            <w:r>
              <w:t>Daut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18</w:t>
            </w:r>
          </w:p>
        </w:tc>
        <w:tc>
          <w:tcPr>
            <w:tcW w:w="2574" w:type="dxa"/>
          </w:tcPr>
          <w:p w:rsidR="00CB3E6C" w:rsidRDefault="00CB3E6C" w:rsidP="004D15C1">
            <w:pPr>
              <w:pStyle w:val="Paragrafi"/>
              <w:ind w:firstLine="0"/>
            </w:pPr>
            <w:r>
              <w:t>Shuajp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19</w:t>
            </w:r>
          </w:p>
        </w:tc>
        <w:tc>
          <w:tcPr>
            <w:tcW w:w="2574" w:type="dxa"/>
          </w:tcPr>
          <w:p w:rsidR="00CB3E6C" w:rsidRDefault="00CB3E6C" w:rsidP="004D15C1">
            <w:pPr>
              <w:pStyle w:val="Paragrafi"/>
              <w:ind w:firstLine="0"/>
            </w:pPr>
            <w:r>
              <w:t>Rifat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20</w:t>
            </w:r>
          </w:p>
        </w:tc>
        <w:tc>
          <w:tcPr>
            <w:tcW w:w="2574" w:type="dxa"/>
          </w:tcPr>
          <w:p w:rsidR="00CB3E6C" w:rsidRDefault="00CB3E6C" w:rsidP="004D15C1">
            <w:pPr>
              <w:pStyle w:val="Paragrafi"/>
              <w:ind w:firstLine="0"/>
            </w:pPr>
            <w:r>
              <w:t>Halit Jula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21</w:t>
            </w:r>
          </w:p>
        </w:tc>
        <w:tc>
          <w:tcPr>
            <w:tcW w:w="2574" w:type="dxa"/>
          </w:tcPr>
          <w:p w:rsidR="00CB3E6C" w:rsidRDefault="00CB3E6C" w:rsidP="004D15C1">
            <w:pPr>
              <w:pStyle w:val="Paragrafi"/>
              <w:ind w:firstLine="0"/>
            </w:pPr>
            <w:r>
              <w:t>Satber Jula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22</w:t>
            </w:r>
          </w:p>
        </w:tc>
        <w:tc>
          <w:tcPr>
            <w:tcW w:w="2574" w:type="dxa"/>
          </w:tcPr>
          <w:p w:rsidR="00CB3E6C" w:rsidRDefault="00CB3E6C" w:rsidP="004D15C1">
            <w:pPr>
              <w:pStyle w:val="Paragrafi"/>
              <w:ind w:firstLine="0"/>
            </w:pPr>
            <w:r>
              <w:t>Bardhyl Jula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23</w:t>
            </w:r>
          </w:p>
        </w:tc>
        <w:tc>
          <w:tcPr>
            <w:tcW w:w="2574" w:type="dxa"/>
          </w:tcPr>
          <w:p w:rsidR="00CB3E6C" w:rsidRDefault="00CB3E6C" w:rsidP="004D15C1">
            <w:pPr>
              <w:pStyle w:val="Paragrafi"/>
              <w:ind w:firstLine="0"/>
            </w:pPr>
            <w:r>
              <w:t>Ermira Jula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24</w:t>
            </w:r>
          </w:p>
        </w:tc>
        <w:tc>
          <w:tcPr>
            <w:tcW w:w="2574" w:type="dxa"/>
          </w:tcPr>
          <w:p w:rsidR="00CB3E6C" w:rsidRDefault="00CB3E6C" w:rsidP="004D15C1">
            <w:pPr>
              <w:pStyle w:val="Paragrafi"/>
              <w:ind w:firstLine="0"/>
            </w:pPr>
            <w:r>
              <w:t>Hatixhe Malevija</w:t>
            </w:r>
          </w:p>
        </w:tc>
        <w:tc>
          <w:tcPr>
            <w:tcW w:w="1531" w:type="dxa"/>
          </w:tcPr>
          <w:p w:rsidR="00CB3E6C" w:rsidRDefault="00CB3E6C" w:rsidP="004D15C1">
            <w:pPr>
              <w:pStyle w:val="Paragrafi"/>
              <w:ind w:firstLine="0"/>
            </w:pPr>
            <w:r>
              <w:t>8591</w:t>
            </w:r>
          </w:p>
        </w:tc>
        <w:tc>
          <w:tcPr>
            <w:tcW w:w="1531" w:type="dxa"/>
          </w:tcPr>
          <w:p w:rsidR="00CB3E6C" w:rsidRDefault="00CB3E6C" w:rsidP="004D15C1">
            <w:pPr>
              <w:pStyle w:val="Paragrafi"/>
              <w:ind w:firstLine="0"/>
            </w:pPr>
            <w:r>
              <w:t>17/966</w:t>
            </w:r>
          </w:p>
        </w:tc>
        <w:tc>
          <w:tcPr>
            <w:tcW w:w="1407" w:type="dxa"/>
          </w:tcPr>
          <w:p w:rsidR="00CB3E6C" w:rsidRDefault="00CB3E6C" w:rsidP="004D15C1">
            <w:pPr>
              <w:pStyle w:val="Paragrafi"/>
              <w:ind w:firstLine="0"/>
            </w:pPr>
            <w:r>
              <w:t>247.00</w:t>
            </w:r>
          </w:p>
        </w:tc>
        <w:tc>
          <w:tcPr>
            <w:tcW w:w="1655" w:type="dxa"/>
          </w:tcPr>
          <w:p w:rsidR="00CB3E6C" w:rsidRDefault="00CB3E6C" w:rsidP="004D15C1">
            <w:pPr>
              <w:pStyle w:val="Paragrafi"/>
              <w:ind w:firstLine="0"/>
            </w:pPr>
            <w:r>
              <w:t>5326308.00</w:t>
            </w:r>
          </w:p>
        </w:tc>
      </w:tr>
      <w:tr w:rsidR="00CB3E6C" w:rsidTr="004D15C1">
        <w:trPr>
          <w:jc w:val="center"/>
        </w:trPr>
        <w:tc>
          <w:tcPr>
            <w:tcW w:w="1199" w:type="dxa"/>
          </w:tcPr>
          <w:p w:rsidR="00CB3E6C" w:rsidRDefault="00CB3E6C" w:rsidP="004D15C1">
            <w:pPr>
              <w:pStyle w:val="Paragrafi"/>
              <w:ind w:firstLine="0"/>
            </w:pPr>
            <w:r>
              <w:t>25</w:t>
            </w:r>
          </w:p>
        </w:tc>
        <w:tc>
          <w:tcPr>
            <w:tcW w:w="2574" w:type="dxa"/>
          </w:tcPr>
          <w:p w:rsidR="00CB3E6C" w:rsidRDefault="00CB3E6C" w:rsidP="004D15C1">
            <w:pPr>
              <w:pStyle w:val="Paragrafi"/>
              <w:ind w:firstLine="0"/>
            </w:pPr>
            <w:r>
              <w:t>Ahmet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26</w:t>
            </w:r>
          </w:p>
        </w:tc>
        <w:tc>
          <w:tcPr>
            <w:tcW w:w="2574" w:type="dxa"/>
          </w:tcPr>
          <w:p w:rsidR="00CB3E6C" w:rsidRDefault="00CB3E6C" w:rsidP="004D15C1">
            <w:pPr>
              <w:pStyle w:val="Paragrafi"/>
              <w:ind w:firstLine="0"/>
            </w:pPr>
            <w:r>
              <w:t>Lutfi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27</w:t>
            </w:r>
          </w:p>
        </w:tc>
        <w:tc>
          <w:tcPr>
            <w:tcW w:w="2574" w:type="dxa"/>
          </w:tcPr>
          <w:p w:rsidR="00CB3E6C" w:rsidRDefault="00CB3E6C" w:rsidP="004D15C1">
            <w:pPr>
              <w:pStyle w:val="Paragrafi"/>
              <w:ind w:firstLine="0"/>
            </w:pPr>
            <w:r>
              <w:t>Eqerem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28</w:t>
            </w:r>
          </w:p>
        </w:tc>
        <w:tc>
          <w:tcPr>
            <w:tcW w:w="2574" w:type="dxa"/>
          </w:tcPr>
          <w:p w:rsidR="00CB3E6C" w:rsidRDefault="00CB3E6C" w:rsidP="004D15C1">
            <w:pPr>
              <w:pStyle w:val="Paragrafi"/>
              <w:ind w:firstLine="0"/>
            </w:pPr>
            <w:r>
              <w:t>Isak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29</w:t>
            </w:r>
          </w:p>
        </w:tc>
        <w:tc>
          <w:tcPr>
            <w:tcW w:w="2574" w:type="dxa"/>
          </w:tcPr>
          <w:p w:rsidR="00CB3E6C" w:rsidRDefault="00CB3E6C" w:rsidP="004D15C1">
            <w:pPr>
              <w:pStyle w:val="Paragrafi"/>
              <w:ind w:firstLine="0"/>
            </w:pPr>
            <w:r>
              <w:t>Fazilet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30</w:t>
            </w:r>
          </w:p>
        </w:tc>
        <w:tc>
          <w:tcPr>
            <w:tcW w:w="2574" w:type="dxa"/>
          </w:tcPr>
          <w:p w:rsidR="00CB3E6C" w:rsidRDefault="00CB3E6C" w:rsidP="004D15C1">
            <w:pPr>
              <w:pStyle w:val="Paragrafi"/>
              <w:ind w:firstLine="0"/>
            </w:pPr>
            <w:r>
              <w:t>Avidana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31</w:t>
            </w:r>
          </w:p>
        </w:tc>
        <w:tc>
          <w:tcPr>
            <w:tcW w:w="2574" w:type="dxa"/>
          </w:tcPr>
          <w:p w:rsidR="00CB3E6C" w:rsidRDefault="00CB3E6C" w:rsidP="004D15C1">
            <w:pPr>
              <w:pStyle w:val="Paragrafi"/>
              <w:ind w:firstLine="0"/>
            </w:pPr>
            <w:r>
              <w:t>Nafije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32</w:t>
            </w:r>
          </w:p>
        </w:tc>
        <w:tc>
          <w:tcPr>
            <w:tcW w:w="2574" w:type="dxa"/>
          </w:tcPr>
          <w:p w:rsidR="00CB3E6C" w:rsidRDefault="00CB3E6C" w:rsidP="004D15C1">
            <w:pPr>
              <w:pStyle w:val="Paragrafi"/>
              <w:ind w:firstLine="0"/>
            </w:pPr>
            <w:r>
              <w:t>Fatbardha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33</w:t>
            </w:r>
          </w:p>
        </w:tc>
        <w:tc>
          <w:tcPr>
            <w:tcW w:w="2574" w:type="dxa"/>
          </w:tcPr>
          <w:p w:rsidR="00CB3E6C" w:rsidRDefault="00CB3E6C" w:rsidP="004D15C1">
            <w:pPr>
              <w:pStyle w:val="Paragrafi"/>
              <w:ind w:firstLine="0"/>
            </w:pPr>
            <w:r>
              <w:t>Neziha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34</w:t>
            </w:r>
          </w:p>
        </w:tc>
        <w:tc>
          <w:tcPr>
            <w:tcW w:w="2574" w:type="dxa"/>
          </w:tcPr>
          <w:p w:rsidR="00CB3E6C" w:rsidRDefault="00CB3E6C" w:rsidP="004D15C1">
            <w:pPr>
              <w:pStyle w:val="Paragrafi"/>
              <w:ind w:firstLine="0"/>
            </w:pPr>
            <w:r>
              <w:t>Genc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35</w:t>
            </w:r>
          </w:p>
        </w:tc>
        <w:tc>
          <w:tcPr>
            <w:tcW w:w="2574" w:type="dxa"/>
          </w:tcPr>
          <w:p w:rsidR="00CB3E6C" w:rsidRDefault="00CB3E6C" w:rsidP="004D15C1">
            <w:pPr>
              <w:pStyle w:val="Paragrafi"/>
              <w:ind w:firstLine="0"/>
            </w:pPr>
            <w:r>
              <w:t>Naile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36</w:t>
            </w:r>
          </w:p>
        </w:tc>
        <w:tc>
          <w:tcPr>
            <w:tcW w:w="2574" w:type="dxa"/>
          </w:tcPr>
          <w:p w:rsidR="00CB3E6C" w:rsidRDefault="00CB3E6C" w:rsidP="004D15C1">
            <w:pPr>
              <w:pStyle w:val="Paragrafi"/>
              <w:ind w:firstLine="0"/>
            </w:pPr>
            <w:r>
              <w:t>Sebiha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37</w:t>
            </w:r>
          </w:p>
        </w:tc>
        <w:tc>
          <w:tcPr>
            <w:tcW w:w="2574" w:type="dxa"/>
          </w:tcPr>
          <w:p w:rsidR="00CB3E6C" w:rsidRDefault="00CB3E6C" w:rsidP="004D15C1">
            <w:pPr>
              <w:pStyle w:val="Paragrafi"/>
              <w:ind w:firstLine="0"/>
            </w:pPr>
            <w:r>
              <w:t>Arta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38</w:t>
            </w:r>
          </w:p>
        </w:tc>
        <w:tc>
          <w:tcPr>
            <w:tcW w:w="2574" w:type="dxa"/>
          </w:tcPr>
          <w:p w:rsidR="00CB3E6C" w:rsidRDefault="00CB3E6C" w:rsidP="004D15C1">
            <w:pPr>
              <w:pStyle w:val="Paragrafi"/>
              <w:ind w:firstLine="0"/>
            </w:pPr>
            <w:r>
              <w:t>Albana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39</w:t>
            </w:r>
          </w:p>
        </w:tc>
        <w:tc>
          <w:tcPr>
            <w:tcW w:w="2574" w:type="dxa"/>
          </w:tcPr>
          <w:p w:rsidR="00CB3E6C" w:rsidRDefault="00CB3E6C" w:rsidP="004D15C1">
            <w:pPr>
              <w:pStyle w:val="Paragrafi"/>
              <w:ind w:firstLine="0"/>
            </w:pPr>
            <w:r>
              <w:t>Kimete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40</w:t>
            </w:r>
          </w:p>
        </w:tc>
        <w:tc>
          <w:tcPr>
            <w:tcW w:w="2574" w:type="dxa"/>
          </w:tcPr>
          <w:p w:rsidR="00CB3E6C" w:rsidRDefault="00CB3E6C" w:rsidP="004D15C1">
            <w:pPr>
              <w:pStyle w:val="Paragrafi"/>
              <w:ind w:firstLine="0"/>
            </w:pPr>
            <w:r>
              <w:t>Ejup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41</w:t>
            </w:r>
          </w:p>
        </w:tc>
        <w:tc>
          <w:tcPr>
            <w:tcW w:w="2574" w:type="dxa"/>
          </w:tcPr>
          <w:p w:rsidR="00CB3E6C" w:rsidRDefault="00CB3E6C" w:rsidP="004D15C1">
            <w:pPr>
              <w:pStyle w:val="Paragrafi"/>
              <w:ind w:firstLine="0"/>
            </w:pPr>
            <w:r>
              <w:t>Esat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42</w:t>
            </w:r>
          </w:p>
        </w:tc>
        <w:tc>
          <w:tcPr>
            <w:tcW w:w="2574" w:type="dxa"/>
          </w:tcPr>
          <w:p w:rsidR="00CB3E6C" w:rsidRDefault="00CB3E6C" w:rsidP="004D15C1">
            <w:pPr>
              <w:pStyle w:val="Paragrafi"/>
              <w:ind w:firstLine="0"/>
            </w:pPr>
            <w:r>
              <w:t>Agime Shabani</w:t>
            </w:r>
          </w:p>
        </w:tc>
        <w:tc>
          <w:tcPr>
            <w:tcW w:w="1531" w:type="dxa"/>
          </w:tcPr>
          <w:p w:rsidR="00CB3E6C" w:rsidRDefault="00CB3E6C" w:rsidP="004D15C1">
            <w:pPr>
              <w:pStyle w:val="Paragrafi"/>
              <w:ind w:firstLine="0"/>
            </w:pPr>
            <w:r>
              <w:t>8591</w:t>
            </w:r>
          </w:p>
        </w:tc>
        <w:tc>
          <w:tcPr>
            <w:tcW w:w="1531" w:type="dxa"/>
          </w:tcPr>
          <w:p w:rsidR="00CB3E6C" w:rsidRDefault="00CB3E6C" w:rsidP="004D15C1">
            <w:pPr>
              <w:pStyle w:val="Paragrafi"/>
              <w:ind w:firstLine="0"/>
            </w:pPr>
            <w:r>
              <w:t>17/615</w:t>
            </w:r>
          </w:p>
        </w:tc>
        <w:tc>
          <w:tcPr>
            <w:tcW w:w="1407" w:type="dxa"/>
          </w:tcPr>
          <w:p w:rsidR="00CB3E6C" w:rsidRDefault="00CB3E6C" w:rsidP="004D15C1">
            <w:pPr>
              <w:pStyle w:val="Paragrafi"/>
              <w:ind w:firstLine="0"/>
            </w:pPr>
            <w:r>
              <w:t>168.00</w:t>
            </w:r>
          </w:p>
        </w:tc>
        <w:tc>
          <w:tcPr>
            <w:tcW w:w="1655" w:type="dxa"/>
          </w:tcPr>
          <w:p w:rsidR="00CB3E6C" w:rsidRDefault="00CB3E6C" w:rsidP="004D15C1">
            <w:pPr>
              <w:pStyle w:val="Paragrafi"/>
              <w:ind w:firstLine="0"/>
            </w:pPr>
            <w:r>
              <w:t>3622752.00</w:t>
            </w:r>
          </w:p>
        </w:tc>
      </w:tr>
      <w:tr w:rsidR="00CB3E6C" w:rsidTr="004D15C1">
        <w:trPr>
          <w:jc w:val="center"/>
        </w:trPr>
        <w:tc>
          <w:tcPr>
            <w:tcW w:w="1199" w:type="dxa"/>
          </w:tcPr>
          <w:p w:rsidR="00CB3E6C" w:rsidRDefault="00CB3E6C" w:rsidP="004D15C1">
            <w:pPr>
              <w:pStyle w:val="Paragrafi"/>
              <w:ind w:firstLine="0"/>
            </w:pPr>
            <w:r>
              <w:t>43</w:t>
            </w:r>
          </w:p>
        </w:tc>
        <w:tc>
          <w:tcPr>
            <w:tcW w:w="2574" w:type="dxa"/>
          </w:tcPr>
          <w:p w:rsidR="00CB3E6C" w:rsidRDefault="00CB3E6C" w:rsidP="004D15C1">
            <w:pPr>
              <w:pStyle w:val="Paragrafi"/>
              <w:ind w:firstLine="0"/>
            </w:pPr>
            <w:r>
              <w:t>Lumnije Shabani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44</w:t>
            </w:r>
          </w:p>
        </w:tc>
        <w:tc>
          <w:tcPr>
            <w:tcW w:w="2574" w:type="dxa"/>
          </w:tcPr>
          <w:p w:rsidR="00CB3E6C" w:rsidRDefault="005264ED" w:rsidP="004D15C1">
            <w:pPr>
              <w:pStyle w:val="Paragrafi"/>
              <w:ind w:firstLine="0"/>
            </w:pPr>
            <w:r>
              <w:t>Agime Shabani</w:t>
            </w:r>
          </w:p>
        </w:tc>
        <w:tc>
          <w:tcPr>
            <w:tcW w:w="1531" w:type="dxa"/>
          </w:tcPr>
          <w:p w:rsidR="00CB3E6C" w:rsidRDefault="00CB3E6C" w:rsidP="004D15C1">
            <w:pPr>
              <w:pStyle w:val="Paragrafi"/>
              <w:ind w:firstLine="0"/>
            </w:pPr>
            <w:r>
              <w:t>8591</w:t>
            </w:r>
          </w:p>
        </w:tc>
        <w:tc>
          <w:tcPr>
            <w:tcW w:w="1531" w:type="dxa"/>
          </w:tcPr>
          <w:p w:rsidR="00CB3E6C" w:rsidRDefault="00CB3E6C" w:rsidP="004D15C1">
            <w:pPr>
              <w:pStyle w:val="Paragrafi"/>
              <w:ind w:firstLine="0"/>
            </w:pPr>
            <w:r>
              <w:t>17/616</w:t>
            </w:r>
          </w:p>
        </w:tc>
        <w:tc>
          <w:tcPr>
            <w:tcW w:w="1407" w:type="dxa"/>
          </w:tcPr>
          <w:p w:rsidR="00CB3E6C" w:rsidRDefault="00CB3E6C" w:rsidP="004D15C1">
            <w:pPr>
              <w:pStyle w:val="Paragrafi"/>
              <w:ind w:firstLine="0"/>
            </w:pPr>
            <w:r>
              <w:t>300.00</w:t>
            </w:r>
          </w:p>
        </w:tc>
        <w:tc>
          <w:tcPr>
            <w:tcW w:w="1655" w:type="dxa"/>
          </w:tcPr>
          <w:p w:rsidR="00CB3E6C" w:rsidRDefault="00CB3E6C" w:rsidP="004D15C1">
            <w:pPr>
              <w:pStyle w:val="Paragrafi"/>
              <w:ind w:firstLine="0"/>
            </w:pPr>
            <w:r>
              <w:t>6469200.00</w:t>
            </w:r>
          </w:p>
        </w:tc>
      </w:tr>
      <w:tr w:rsidR="00CB3E6C" w:rsidTr="004D15C1">
        <w:trPr>
          <w:jc w:val="center"/>
        </w:trPr>
        <w:tc>
          <w:tcPr>
            <w:tcW w:w="1199" w:type="dxa"/>
          </w:tcPr>
          <w:p w:rsidR="00CB3E6C" w:rsidRDefault="00CB3E6C" w:rsidP="004D15C1">
            <w:pPr>
              <w:pStyle w:val="Paragrafi"/>
              <w:ind w:firstLine="0"/>
            </w:pPr>
            <w:r>
              <w:t>45</w:t>
            </w:r>
          </w:p>
        </w:tc>
        <w:tc>
          <w:tcPr>
            <w:tcW w:w="2574" w:type="dxa"/>
          </w:tcPr>
          <w:p w:rsidR="00CB3E6C" w:rsidRDefault="00CB3E6C" w:rsidP="004D15C1">
            <w:pPr>
              <w:pStyle w:val="Paragrafi"/>
              <w:ind w:firstLine="0"/>
            </w:pPr>
            <w:r>
              <w:t>Lumnije Shabani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46</w:t>
            </w:r>
          </w:p>
        </w:tc>
        <w:tc>
          <w:tcPr>
            <w:tcW w:w="2574" w:type="dxa"/>
          </w:tcPr>
          <w:p w:rsidR="00CB3E6C" w:rsidRDefault="00CB3E6C" w:rsidP="004D15C1">
            <w:pPr>
              <w:pStyle w:val="Paragrafi"/>
              <w:ind w:firstLine="0"/>
            </w:pPr>
            <w:r>
              <w:t>Teofik Jonuz Malevija</w:t>
            </w:r>
          </w:p>
        </w:tc>
        <w:tc>
          <w:tcPr>
            <w:tcW w:w="1531" w:type="dxa"/>
          </w:tcPr>
          <w:p w:rsidR="00CB3E6C" w:rsidRDefault="00CB3E6C" w:rsidP="004D15C1">
            <w:pPr>
              <w:pStyle w:val="Paragrafi"/>
              <w:ind w:firstLine="0"/>
            </w:pPr>
            <w:r>
              <w:t>8591</w:t>
            </w:r>
          </w:p>
        </w:tc>
        <w:tc>
          <w:tcPr>
            <w:tcW w:w="1531" w:type="dxa"/>
          </w:tcPr>
          <w:p w:rsidR="00CB3E6C" w:rsidRDefault="00CB3E6C" w:rsidP="004D15C1">
            <w:pPr>
              <w:pStyle w:val="Paragrafi"/>
              <w:ind w:firstLine="0"/>
            </w:pPr>
            <w:r>
              <w:t>17/467</w:t>
            </w:r>
          </w:p>
        </w:tc>
        <w:tc>
          <w:tcPr>
            <w:tcW w:w="1407" w:type="dxa"/>
          </w:tcPr>
          <w:p w:rsidR="00CB3E6C" w:rsidRDefault="00CB3E6C" w:rsidP="004D15C1">
            <w:pPr>
              <w:pStyle w:val="Paragrafi"/>
              <w:ind w:firstLine="0"/>
            </w:pPr>
            <w:r>
              <w:t>356.00</w:t>
            </w: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47</w:t>
            </w:r>
          </w:p>
        </w:tc>
        <w:tc>
          <w:tcPr>
            <w:tcW w:w="2574" w:type="dxa"/>
          </w:tcPr>
          <w:p w:rsidR="00CB3E6C" w:rsidRDefault="00CB3E6C" w:rsidP="004D15C1">
            <w:pPr>
              <w:pStyle w:val="Paragrafi"/>
              <w:ind w:firstLine="0"/>
            </w:pPr>
            <w:r>
              <w:t>Ismail Jonuz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48</w:t>
            </w:r>
          </w:p>
        </w:tc>
        <w:tc>
          <w:tcPr>
            <w:tcW w:w="2574" w:type="dxa"/>
          </w:tcPr>
          <w:p w:rsidR="00CB3E6C" w:rsidRDefault="00CB3E6C" w:rsidP="004D15C1">
            <w:pPr>
              <w:pStyle w:val="Paragrafi"/>
              <w:ind w:firstLine="0"/>
            </w:pPr>
            <w:r>
              <w:t>Kimete Jonuz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49</w:t>
            </w:r>
          </w:p>
        </w:tc>
        <w:tc>
          <w:tcPr>
            <w:tcW w:w="2574" w:type="dxa"/>
          </w:tcPr>
          <w:p w:rsidR="00CB3E6C" w:rsidRDefault="00CB3E6C" w:rsidP="004D15C1">
            <w:pPr>
              <w:pStyle w:val="Paragrafi"/>
              <w:ind w:firstLine="0"/>
            </w:pPr>
            <w:r>
              <w:t>Ejup Jonuz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50</w:t>
            </w:r>
          </w:p>
        </w:tc>
        <w:tc>
          <w:tcPr>
            <w:tcW w:w="2574" w:type="dxa"/>
          </w:tcPr>
          <w:p w:rsidR="00CB3E6C" w:rsidRDefault="00CB3E6C" w:rsidP="004D15C1">
            <w:pPr>
              <w:pStyle w:val="Paragrafi"/>
              <w:ind w:firstLine="0"/>
            </w:pPr>
            <w:r>
              <w:t>Esat Jonuz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51</w:t>
            </w:r>
          </w:p>
        </w:tc>
        <w:tc>
          <w:tcPr>
            <w:tcW w:w="2574" w:type="dxa"/>
          </w:tcPr>
          <w:p w:rsidR="00CB3E6C" w:rsidRDefault="00CB3E6C" w:rsidP="004D15C1">
            <w:pPr>
              <w:pStyle w:val="Paragrafi"/>
              <w:ind w:firstLine="0"/>
            </w:pPr>
            <w:r>
              <w:t>Hava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52</w:t>
            </w:r>
          </w:p>
        </w:tc>
        <w:tc>
          <w:tcPr>
            <w:tcW w:w="2574" w:type="dxa"/>
          </w:tcPr>
          <w:p w:rsidR="00CB3E6C" w:rsidRDefault="00CB3E6C" w:rsidP="004D15C1">
            <w:pPr>
              <w:pStyle w:val="Paragrafi"/>
              <w:ind w:firstLine="0"/>
            </w:pPr>
            <w:r>
              <w:t>Daut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53</w:t>
            </w:r>
          </w:p>
        </w:tc>
        <w:tc>
          <w:tcPr>
            <w:tcW w:w="2574" w:type="dxa"/>
          </w:tcPr>
          <w:p w:rsidR="00CB3E6C" w:rsidRDefault="00CB3E6C" w:rsidP="004D15C1">
            <w:pPr>
              <w:pStyle w:val="Paragrafi"/>
              <w:ind w:firstLine="0"/>
            </w:pPr>
            <w:r>
              <w:t>Rifat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54</w:t>
            </w:r>
          </w:p>
        </w:tc>
        <w:tc>
          <w:tcPr>
            <w:tcW w:w="2574" w:type="dxa"/>
          </w:tcPr>
          <w:p w:rsidR="00CB3E6C" w:rsidRDefault="00CB3E6C" w:rsidP="004D15C1">
            <w:pPr>
              <w:pStyle w:val="Paragrafi"/>
              <w:ind w:firstLine="0"/>
            </w:pPr>
            <w:r>
              <w:t>Hajrullah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55</w:t>
            </w:r>
          </w:p>
        </w:tc>
        <w:tc>
          <w:tcPr>
            <w:tcW w:w="2574" w:type="dxa"/>
          </w:tcPr>
          <w:p w:rsidR="00CB3E6C" w:rsidRDefault="00CB3E6C" w:rsidP="004D15C1">
            <w:pPr>
              <w:pStyle w:val="Paragrafi"/>
              <w:ind w:firstLine="0"/>
            </w:pPr>
            <w:r>
              <w:t>Halit Ahmet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56</w:t>
            </w:r>
          </w:p>
        </w:tc>
        <w:tc>
          <w:tcPr>
            <w:tcW w:w="2574" w:type="dxa"/>
          </w:tcPr>
          <w:p w:rsidR="00CB3E6C" w:rsidRDefault="00CB3E6C" w:rsidP="004D15C1">
            <w:pPr>
              <w:pStyle w:val="Paragrafi"/>
              <w:ind w:firstLine="0"/>
            </w:pPr>
            <w:r>
              <w:t>Ermira Halit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57</w:t>
            </w:r>
          </w:p>
        </w:tc>
        <w:tc>
          <w:tcPr>
            <w:tcW w:w="2574" w:type="dxa"/>
          </w:tcPr>
          <w:p w:rsidR="00CB3E6C" w:rsidRDefault="00CB3E6C" w:rsidP="004D15C1">
            <w:pPr>
              <w:pStyle w:val="Paragrafi"/>
              <w:ind w:firstLine="0"/>
            </w:pPr>
            <w:r>
              <w:t>Bardhyl Halit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r>
              <w:t>7676784.00</w:t>
            </w:r>
          </w:p>
        </w:tc>
      </w:tr>
      <w:tr w:rsidR="00CB3E6C" w:rsidTr="004D15C1">
        <w:trPr>
          <w:jc w:val="center"/>
        </w:trPr>
        <w:tc>
          <w:tcPr>
            <w:tcW w:w="1199" w:type="dxa"/>
          </w:tcPr>
          <w:p w:rsidR="00CB3E6C" w:rsidRDefault="00CB3E6C" w:rsidP="004D15C1">
            <w:pPr>
              <w:pStyle w:val="Paragrafi"/>
              <w:ind w:firstLine="0"/>
            </w:pPr>
            <w:r>
              <w:lastRenderedPageBreak/>
              <w:t>58</w:t>
            </w:r>
          </w:p>
        </w:tc>
        <w:tc>
          <w:tcPr>
            <w:tcW w:w="2574" w:type="dxa"/>
          </w:tcPr>
          <w:p w:rsidR="00CB3E6C" w:rsidRDefault="00CB3E6C" w:rsidP="004D15C1">
            <w:pPr>
              <w:pStyle w:val="Paragrafi"/>
              <w:ind w:firstLine="0"/>
            </w:pPr>
            <w:r>
              <w:t>Satber Halit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59</w:t>
            </w:r>
          </w:p>
        </w:tc>
        <w:tc>
          <w:tcPr>
            <w:tcW w:w="2574" w:type="dxa"/>
          </w:tcPr>
          <w:p w:rsidR="00CB3E6C" w:rsidRPr="004D15C1" w:rsidRDefault="00CB3E6C" w:rsidP="004D15C1">
            <w:pPr>
              <w:pStyle w:val="Paragrafi"/>
              <w:ind w:firstLine="0"/>
              <w:rPr>
                <w:rFonts w:ascii="Tahoma" w:hAnsi="Tahoma"/>
                <w:lang w:val="en-GB" w:eastAsia="en-GB"/>
              </w:rPr>
            </w:pPr>
            <w:r>
              <w:t>Hysen Osman</w:t>
            </w:r>
            <w:r w:rsidRPr="004D15C1">
              <w:rPr>
                <w:rFonts w:ascii="Tahoma" w:hAnsi="Tahoma"/>
                <w:lang w:val="en-GB" w:eastAsia="en-GB"/>
              </w:rPr>
              <w:t xml:space="preserve"> </w:t>
            </w:r>
            <w:r>
              <w:t>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60</w:t>
            </w:r>
          </w:p>
        </w:tc>
        <w:tc>
          <w:tcPr>
            <w:tcW w:w="2574" w:type="dxa"/>
          </w:tcPr>
          <w:p w:rsidR="00CB3E6C" w:rsidRDefault="005264ED" w:rsidP="004D15C1">
            <w:pPr>
              <w:pStyle w:val="Paragrafi"/>
              <w:ind w:firstLine="0"/>
            </w:pPr>
            <w:r>
              <w:t>Shev</w:t>
            </w:r>
            <w:r w:rsidR="00CB3E6C">
              <w:t>qet Osman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61</w:t>
            </w:r>
          </w:p>
        </w:tc>
        <w:tc>
          <w:tcPr>
            <w:tcW w:w="2574" w:type="dxa"/>
          </w:tcPr>
          <w:p w:rsidR="00CB3E6C" w:rsidRDefault="00CB3E6C" w:rsidP="004D15C1">
            <w:pPr>
              <w:pStyle w:val="Paragrafi"/>
              <w:ind w:firstLine="0"/>
            </w:pPr>
            <w:r>
              <w:t>Halit Osman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62</w:t>
            </w:r>
          </w:p>
        </w:tc>
        <w:tc>
          <w:tcPr>
            <w:tcW w:w="2574" w:type="dxa"/>
          </w:tcPr>
          <w:p w:rsidR="00CB3E6C" w:rsidRDefault="00CB3E6C" w:rsidP="004D15C1">
            <w:pPr>
              <w:pStyle w:val="Paragrafi"/>
              <w:ind w:firstLine="0"/>
            </w:pPr>
            <w:r>
              <w:t>Bajram Osman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63</w:t>
            </w:r>
          </w:p>
        </w:tc>
        <w:tc>
          <w:tcPr>
            <w:tcW w:w="2574" w:type="dxa"/>
          </w:tcPr>
          <w:p w:rsidR="00CB3E6C" w:rsidRDefault="00CB3E6C" w:rsidP="004D15C1">
            <w:pPr>
              <w:pStyle w:val="Paragrafi"/>
              <w:ind w:firstLine="0"/>
            </w:pPr>
            <w:r>
              <w:t>Milihat Osman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64</w:t>
            </w:r>
          </w:p>
        </w:tc>
        <w:tc>
          <w:tcPr>
            <w:tcW w:w="2574" w:type="dxa"/>
          </w:tcPr>
          <w:p w:rsidR="00CB3E6C" w:rsidRDefault="00CB3E6C" w:rsidP="004D15C1">
            <w:pPr>
              <w:pStyle w:val="Paragrafi"/>
              <w:ind w:firstLine="0"/>
            </w:pPr>
            <w:r>
              <w:t>Nazmi Osman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65</w:t>
            </w:r>
          </w:p>
        </w:tc>
        <w:tc>
          <w:tcPr>
            <w:tcW w:w="2574" w:type="dxa"/>
          </w:tcPr>
          <w:p w:rsidR="00CB3E6C" w:rsidRDefault="00CB3E6C" w:rsidP="004D15C1">
            <w:pPr>
              <w:pStyle w:val="Paragrafi"/>
              <w:ind w:firstLine="0"/>
            </w:pPr>
            <w:r>
              <w:t>Ylfet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66</w:t>
            </w:r>
          </w:p>
        </w:tc>
        <w:tc>
          <w:tcPr>
            <w:tcW w:w="2574" w:type="dxa"/>
          </w:tcPr>
          <w:p w:rsidR="00CB3E6C" w:rsidRDefault="00CB3E6C" w:rsidP="004D15C1">
            <w:pPr>
              <w:pStyle w:val="Paragrafi"/>
              <w:ind w:firstLine="0"/>
            </w:pPr>
            <w:r>
              <w:t>Durrije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67</w:t>
            </w:r>
          </w:p>
        </w:tc>
        <w:tc>
          <w:tcPr>
            <w:tcW w:w="2574" w:type="dxa"/>
          </w:tcPr>
          <w:p w:rsidR="00CB3E6C" w:rsidRDefault="00CB3E6C" w:rsidP="004D15C1">
            <w:pPr>
              <w:pStyle w:val="Paragrafi"/>
              <w:ind w:firstLine="0"/>
            </w:pPr>
            <w:r>
              <w:t>Ali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68</w:t>
            </w:r>
          </w:p>
        </w:tc>
        <w:tc>
          <w:tcPr>
            <w:tcW w:w="2574" w:type="dxa"/>
          </w:tcPr>
          <w:p w:rsidR="00CB3E6C" w:rsidRDefault="00CB3E6C" w:rsidP="004D15C1">
            <w:pPr>
              <w:pStyle w:val="Paragrafi"/>
              <w:ind w:firstLine="0"/>
            </w:pPr>
            <w:r>
              <w:t>Zija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69</w:t>
            </w:r>
          </w:p>
        </w:tc>
        <w:tc>
          <w:tcPr>
            <w:tcW w:w="2574" w:type="dxa"/>
          </w:tcPr>
          <w:p w:rsidR="00CB3E6C" w:rsidRDefault="00CB3E6C" w:rsidP="004D15C1">
            <w:pPr>
              <w:pStyle w:val="Paragrafi"/>
              <w:ind w:firstLine="0"/>
            </w:pPr>
            <w:r>
              <w:t>Shuajp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70</w:t>
            </w:r>
          </w:p>
        </w:tc>
        <w:tc>
          <w:tcPr>
            <w:tcW w:w="2574" w:type="dxa"/>
          </w:tcPr>
          <w:p w:rsidR="00CB3E6C" w:rsidRDefault="00CB3E6C" w:rsidP="004D15C1">
            <w:pPr>
              <w:pStyle w:val="Paragrafi"/>
              <w:ind w:firstLine="0"/>
            </w:pPr>
            <w:r>
              <w:t>Teofik Jonuz Malevija</w:t>
            </w:r>
          </w:p>
        </w:tc>
        <w:tc>
          <w:tcPr>
            <w:tcW w:w="1531" w:type="dxa"/>
          </w:tcPr>
          <w:p w:rsidR="00CB3E6C" w:rsidRDefault="00CB3E6C" w:rsidP="004D15C1">
            <w:pPr>
              <w:pStyle w:val="Paragrafi"/>
              <w:ind w:firstLine="0"/>
            </w:pPr>
            <w:r>
              <w:t>8591</w:t>
            </w:r>
          </w:p>
        </w:tc>
        <w:tc>
          <w:tcPr>
            <w:tcW w:w="1531" w:type="dxa"/>
          </w:tcPr>
          <w:p w:rsidR="00CB3E6C" w:rsidRDefault="00CB3E6C" w:rsidP="004D15C1">
            <w:pPr>
              <w:pStyle w:val="Paragrafi"/>
              <w:ind w:firstLine="0"/>
            </w:pPr>
            <w:r>
              <w:t>17/468</w:t>
            </w:r>
          </w:p>
        </w:tc>
        <w:tc>
          <w:tcPr>
            <w:tcW w:w="1407" w:type="dxa"/>
          </w:tcPr>
          <w:p w:rsidR="00CB3E6C" w:rsidRDefault="00CB3E6C" w:rsidP="004D15C1">
            <w:pPr>
              <w:pStyle w:val="Paragrafi"/>
              <w:ind w:firstLine="0"/>
            </w:pPr>
            <w:r>
              <w:t>266.6</w:t>
            </w:r>
          </w:p>
        </w:tc>
        <w:tc>
          <w:tcPr>
            <w:tcW w:w="1655" w:type="dxa"/>
          </w:tcPr>
          <w:p w:rsidR="00CB3E6C" w:rsidRDefault="00CB3E6C" w:rsidP="004D15C1">
            <w:pPr>
              <w:pStyle w:val="Paragrafi"/>
              <w:ind w:firstLine="0"/>
            </w:pPr>
            <w:r>
              <w:t>5748962.00</w:t>
            </w:r>
          </w:p>
        </w:tc>
      </w:tr>
      <w:tr w:rsidR="00CB3E6C" w:rsidTr="004D15C1">
        <w:trPr>
          <w:jc w:val="center"/>
        </w:trPr>
        <w:tc>
          <w:tcPr>
            <w:tcW w:w="1199" w:type="dxa"/>
          </w:tcPr>
          <w:p w:rsidR="00CB3E6C" w:rsidRDefault="00CB3E6C" w:rsidP="004D15C1">
            <w:pPr>
              <w:pStyle w:val="Paragrafi"/>
              <w:ind w:firstLine="0"/>
            </w:pPr>
            <w:r>
              <w:t>71</w:t>
            </w:r>
          </w:p>
        </w:tc>
        <w:tc>
          <w:tcPr>
            <w:tcW w:w="2574" w:type="dxa"/>
          </w:tcPr>
          <w:p w:rsidR="00CB3E6C" w:rsidRDefault="00CB3E6C" w:rsidP="004D15C1">
            <w:pPr>
              <w:pStyle w:val="Paragrafi"/>
              <w:ind w:firstLine="0"/>
            </w:pPr>
            <w:r>
              <w:t>Ismail Jonuz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72</w:t>
            </w:r>
          </w:p>
        </w:tc>
        <w:tc>
          <w:tcPr>
            <w:tcW w:w="2574" w:type="dxa"/>
          </w:tcPr>
          <w:p w:rsidR="00CB3E6C" w:rsidRDefault="00CB3E6C" w:rsidP="004D15C1">
            <w:pPr>
              <w:pStyle w:val="Paragrafi"/>
              <w:ind w:firstLine="0"/>
            </w:pPr>
            <w:r>
              <w:t>Kimete Jonuz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73</w:t>
            </w:r>
          </w:p>
        </w:tc>
        <w:tc>
          <w:tcPr>
            <w:tcW w:w="2574" w:type="dxa"/>
          </w:tcPr>
          <w:p w:rsidR="00CB3E6C" w:rsidRDefault="00CB3E6C" w:rsidP="004D15C1">
            <w:pPr>
              <w:pStyle w:val="Paragrafi"/>
              <w:ind w:firstLine="0"/>
            </w:pPr>
            <w:r>
              <w:t>Ejup Jonuz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74</w:t>
            </w:r>
          </w:p>
        </w:tc>
        <w:tc>
          <w:tcPr>
            <w:tcW w:w="2574" w:type="dxa"/>
          </w:tcPr>
          <w:p w:rsidR="00CB3E6C" w:rsidRDefault="00CB3E6C" w:rsidP="004D15C1">
            <w:pPr>
              <w:pStyle w:val="Paragrafi"/>
              <w:ind w:firstLine="0"/>
            </w:pPr>
            <w:r>
              <w:t>Esat Jonuz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75</w:t>
            </w:r>
          </w:p>
        </w:tc>
        <w:tc>
          <w:tcPr>
            <w:tcW w:w="2574" w:type="dxa"/>
          </w:tcPr>
          <w:p w:rsidR="00CB3E6C" w:rsidRDefault="00CB3E6C" w:rsidP="004D15C1">
            <w:pPr>
              <w:pStyle w:val="Paragrafi"/>
              <w:ind w:firstLine="0"/>
            </w:pPr>
            <w:r>
              <w:t>Hava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76</w:t>
            </w:r>
          </w:p>
        </w:tc>
        <w:tc>
          <w:tcPr>
            <w:tcW w:w="2574" w:type="dxa"/>
          </w:tcPr>
          <w:p w:rsidR="00CB3E6C" w:rsidRDefault="00CB3E6C" w:rsidP="004D15C1">
            <w:pPr>
              <w:pStyle w:val="Paragrafi"/>
              <w:ind w:firstLine="0"/>
            </w:pPr>
            <w:r>
              <w:t>Daut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77</w:t>
            </w:r>
          </w:p>
        </w:tc>
        <w:tc>
          <w:tcPr>
            <w:tcW w:w="2574" w:type="dxa"/>
          </w:tcPr>
          <w:p w:rsidR="00CB3E6C" w:rsidRDefault="00CB3E6C" w:rsidP="004D15C1">
            <w:pPr>
              <w:pStyle w:val="Paragrafi"/>
              <w:ind w:firstLine="0"/>
            </w:pPr>
            <w:r>
              <w:t>Rifat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78</w:t>
            </w:r>
          </w:p>
        </w:tc>
        <w:tc>
          <w:tcPr>
            <w:tcW w:w="2574" w:type="dxa"/>
          </w:tcPr>
          <w:p w:rsidR="00CB3E6C" w:rsidRDefault="00CB3E6C" w:rsidP="004D15C1">
            <w:pPr>
              <w:pStyle w:val="Paragrafi"/>
              <w:ind w:firstLine="0"/>
            </w:pPr>
            <w:r>
              <w:t>Hajrullah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79</w:t>
            </w:r>
          </w:p>
        </w:tc>
        <w:tc>
          <w:tcPr>
            <w:tcW w:w="2574" w:type="dxa"/>
          </w:tcPr>
          <w:p w:rsidR="00CB3E6C" w:rsidRDefault="00CB3E6C" w:rsidP="004D15C1">
            <w:pPr>
              <w:pStyle w:val="Paragrafi"/>
              <w:ind w:firstLine="0"/>
            </w:pPr>
            <w:r>
              <w:t>Halit Ahmet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80</w:t>
            </w:r>
          </w:p>
        </w:tc>
        <w:tc>
          <w:tcPr>
            <w:tcW w:w="2574" w:type="dxa"/>
          </w:tcPr>
          <w:p w:rsidR="00CB3E6C" w:rsidRDefault="00CB3E6C" w:rsidP="004D15C1">
            <w:pPr>
              <w:pStyle w:val="Paragrafi"/>
              <w:ind w:firstLine="0"/>
            </w:pPr>
            <w:r>
              <w:t>Ermira Halit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81</w:t>
            </w:r>
          </w:p>
        </w:tc>
        <w:tc>
          <w:tcPr>
            <w:tcW w:w="2574" w:type="dxa"/>
          </w:tcPr>
          <w:p w:rsidR="00CB3E6C" w:rsidRDefault="00CB3E6C" w:rsidP="004D15C1">
            <w:pPr>
              <w:pStyle w:val="Paragrafi"/>
              <w:ind w:firstLine="0"/>
            </w:pPr>
            <w:r>
              <w:t>Bardhyl Halit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82</w:t>
            </w:r>
          </w:p>
        </w:tc>
        <w:tc>
          <w:tcPr>
            <w:tcW w:w="2574" w:type="dxa"/>
          </w:tcPr>
          <w:p w:rsidR="00CB3E6C" w:rsidRDefault="00CB3E6C" w:rsidP="004D15C1">
            <w:pPr>
              <w:pStyle w:val="Paragrafi"/>
              <w:ind w:firstLine="0"/>
            </w:pPr>
            <w:r>
              <w:t>Satber Halit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83</w:t>
            </w:r>
          </w:p>
        </w:tc>
        <w:tc>
          <w:tcPr>
            <w:tcW w:w="2574" w:type="dxa"/>
          </w:tcPr>
          <w:p w:rsidR="00CB3E6C" w:rsidRDefault="00CB3E6C" w:rsidP="004D15C1">
            <w:pPr>
              <w:pStyle w:val="Paragrafi"/>
              <w:ind w:firstLine="0"/>
            </w:pPr>
            <w:r>
              <w:t>Hysen Osman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84</w:t>
            </w:r>
          </w:p>
        </w:tc>
        <w:tc>
          <w:tcPr>
            <w:tcW w:w="2574" w:type="dxa"/>
          </w:tcPr>
          <w:p w:rsidR="00CB3E6C" w:rsidRDefault="00CB3E6C" w:rsidP="004D15C1">
            <w:pPr>
              <w:pStyle w:val="Paragrafi"/>
              <w:ind w:firstLine="0"/>
            </w:pPr>
            <w:r>
              <w:t>Shefqet Osman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85</w:t>
            </w:r>
          </w:p>
        </w:tc>
        <w:tc>
          <w:tcPr>
            <w:tcW w:w="2574" w:type="dxa"/>
          </w:tcPr>
          <w:p w:rsidR="00CB3E6C" w:rsidRDefault="00CB3E6C" w:rsidP="004D15C1">
            <w:pPr>
              <w:pStyle w:val="Paragrafi"/>
              <w:ind w:firstLine="0"/>
            </w:pPr>
            <w:r>
              <w:t>Halit Osman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86</w:t>
            </w:r>
          </w:p>
        </w:tc>
        <w:tc>
          <w:tcPr>
            <w:tcW w:w="2574" w:type="dxa"/>
          </w:tcPr>
          <w:p w:rsidR="00CB3E6C" w:rsidRDefault="00CB3E6C" w:rsidP="004D15C1">
            <w:pPr>
              <w:pStyle w:val="Paragrafi"/>
              <w:ind w:firstLine="0"/>
            </w:pPr>
            <w:r>
              <w:t>Bajram Osman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87</w:t>
            </w:r>
          </w:p>
        </w:tc>
        <w:tc>
          <w:tcPr>
            <w:tcW w:w="2574" w:type="dxa"/>
          </w:tcPr>
          <w:p w:rsidR="00CB3E6C" w:rsidRDefault="00CB3E6C" w:rsidP="004D15C1">
            <w:pPr>
              <w:pStyle w:val="Paragrafi"/>
              <w:ind w:firstLine="0"/>
            </w:pPr>
            <w:r>
              <w:t>Milihat Osman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88</w:t>
            </w:r>
          </w:p>
        </w:tc>
        <w:tc>
          <w:tcPr>
            <w:tcW w:w="2574" w:type="dxa"/>
          </w:tcPr>
          <w:p w:rsidR="00CB3E6C" w:rsidRDefault="00CB3E6C" w:rsidP="004D15C1">
            <w:pPr>
              <w:pStyle w:val="Paragrafi"/>
              <w:ind w:firstLine="0"/>
            </w:pPr>
            <w:r>
              <w:t>Nazmi Osman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89</w:t>
            </w:r>
          </w:p>
        </w:tc>
        <w:tc>
          <w:tcPr>
            <w:tcW w:w="2574" w:type="dxa"/>
          </w:tcPr>
          <w:p w:rsidR="00CB3E6C" w:rsidRDefault="00CB3E6C" w:rsidP="004D15C1">
            <w:pPr>
              <w:pStyle w:val="Paragrafi"/>
              <w:ind w:firstLine="0"/>
            </w:pPr>
            <w:r>
              <w:t>Ylfet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90</w:t>
            </w:r>
          </w:p>
        </w:tc>
        <w:tc>
          <w:tcPr>
            <w:tcW w:w="2574" w:type="dxa"/>
          </w:tcPr>
          <w:p w:rsidR="00CB3E6C" w:rsidRDefault="00CB3E6C" w:rsidP="004D15C1">
            <w:pPr>
              <w:pStyle w:val="Paragrafi"/>
              <w:ind w:firstLine="0"/>
            </w:pPr>
            <w:r>
              <w:t>Durrije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91</w:t>
            </w:r>
          </w:p>
        </w:tc>
        <w:tc>
          <w:tcPr>
            <w:tcW w:w="2574" w:type="dxa"/>
          </w:tcPr>
          <w:p w:rsidR="00CB3E6C" w:rsidRDefault="005C4285" w:rsidP="004D15C1">
            <w:pPr>
              <w:pStyle w:val="Paragrafi"/>
              <w:ind w:firstLine="0"/>
            </w:pPr>
            <w:r>
              <w:t>Ali</w:t>
            </w:r>
            <w:r w:rsidR="00CB3E6C">
              <w:t xml:space="preserve">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92</w:t>
            </w:r>
          </w:p>
        </w:tc>
        <w:tc>
          <w:tcPr>
            <w:tcW w:w="2574" w:type="dxa"/>
          </w:tcPr>
          <w:p w:rsidR="00CB3E6C" w:rsidRDefault="00CB3E6C" w:rsidP="004D15C1">
            <w:pPr>
              <w:pStyle w:val="Paragrafi"/>
              <w:ind w:firstLine="0"/>
            </w:pPr>
            <w:r>
              <w:t>Zija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93</w:t>
            </w:r>
          </w:p>
        </w:tc>
        <w:tc>
          <w:tcPr>
            <w:tcW w:w="2574" w:type="dxa"/>
          </w:tcPr>
          <w:p w:rsidR="00CB3E6C" w:rsidRDefault="00CB3E6C" w:rsidP="004D15C1">
            <w:pPr>
              <w:pStyle w:val="Paragrafi"/>
              <w:ind w:firstLine="0"/>
            </w:pPr>
            <w:r>
              <w:t>Shuajp Qazim Malevija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94</w:t>
            </w:r>
          </w:p>
        </w:tc>
        <w:tc>
          <w:tcPr>
            <w:tcW w:w="2574" w:type="dxa"/>
          </w:tcPr>
          <w:p w:rsidR="00CB3E6C" w:rsidRDefault="00CB3E6C" w:rsidP="004D15C1">
            <w:pPr>
              <w:pStyle w:val="Paragrafi"/>
              <w:ind w:firstLine="0"/>
            </w:pPr>
            <w:r>
              <w:t>Behran Isufi</w:t>
            </w:r>
          </w:p>
        </w:tc>
        <w:tc>
          <w:tcPr>
            <w:tcW w:w="1531" w:type="dxa"/>
          </w:tcPr>
          <w:p w:rsidR="00CB3E6C" w:rsidRDefault="00CB3E6C" w:rsidP="004D15C1">
            <w:pPr>
              <w:pStyle w:val="Paragrafi"/>
              <w:ind w:firstLine="0"/>
            </w:pPr>
            <w:r>
              <w:t>8591</w:t>
            </w:r>
          </w:p>
        </w:tc>
        <w:tc>
          <w:tcPr>
            <w:tcW w:w="1531" w:type="dxa"/>
          </w:tcPr>
          <w:p w:rsidR="00CB3E6C" w:rsidRDefault="00CB3E6C" w:rsidP="004D15C1">
            <w:pPr>
              <w:pStyle w:val="Paragrafi"/>
              <w:ind w:firstLine="0"/>
            </w:pPr>
            <w:r>
              <w:t>17/416</w:t>
            </w:r>
          </w:p>
        </w:tc>
        <w:tc>
          <w:tcPr>
            <w:tcW w:w="1407" w:type="dxa"/>
          </w:tcPr>
          <w:p w:rsidR="00CB3E6C" w:rsidRDefault="00CB3E6C" w:rsidP="004D15C1">
            <w:pPr>
              <w:pStyle w:val="Paragrafi"/>
              <w:ind w:firstLine="0"/>
            </w:pPr>
            <w:r>
              <w:t>316.2</w:t>
            </w:r>
          </w:p>
        </w:tc>
        <w:tc>
          <w:tcPr>
            <w:tcW w:w="1655" w:type="dxa"/>
          </w:tcPr>
          <w:p w:rsidR="00CB3E6C" w:rsidRDefault="00CB3E6C" w:rsidP="004D15C1">
            <w:pPr>
              <w:pStyle w:val="Paragrafi"/>
              <w:ind w:firstLine="0"/>
            </w:pPr>
            <w:r>
              <w:t>6818537.00</w:t>
            </w:r>
          </w:p>
        </w:tc>
      </w:tr>
      <w:tr w:rsidR="00CB3E6C" w:rsidTr="004D15C1">
        <w:trPr>
          <w:jc w:val="center"/>
        </w:trPr>
        <w:tc>
          <w:tcPr>
            <w:tcW w:w="9897" w:type="dxa"/>
            <w:gridSpan w:val="6"/>
          </w:tcPr>
          <w:p w:rsidR="00CB3E6C" w:rsidRDefault="00CB3E6C" w:rsidP="004D15C1">
            <w:pPr>
              <w:pStyle w:val="Paragrafi"/>
              <w:ind w:firstLine="0"/>
              <w:jc w:val="center"/>
            </w:pPr>
            <w:r>
              <w:t>QARKU I ELBASANIT</w:t>
            </w:r>
          </w:p>
        </w:tc>
      </w:tr>
      <w:tr w:rsidR="00CB3E6C" w:rsidTr="004D15C1">
        <w:trPr>
          <w:jc w:val="center"/>
        </w:trPr>
        <w:tc>
          <w:tcPr>
            <w:tcW w:w="1199" w:type="dxa"/>
          </w:tcPr>
          <w:p w:rsidR="00CB3E6C" w:rsidRDefault="00CB3E6C" w:rsidP="004D15C1">
            <w:pPr>
              <w:pStyle w:val="Paragrafi"/>
              <w:ind w:firstLine="0"/>
            </w:pPr>
            <w:r>
              <w:t>95</w:t>
            </w:r>
          </w:p>
        </w:tc>
        <w:tc>
          <w:tcPr>
            <w:tcW w:w="2574" w:type="dxa"/>
          </w:tcPr>
          <w:p w:rsidR="00CB3E6C" w:rsidRDefault="00CB3E6C" w:rsidP="004D15C1">
            <w:pPr>
              <w:pStyle w:val="Paragrafi"/>
              <w:ind w:firstLine="0"/>
            </w:pPr>
            <w:r>
              <w:t>Rexhep Demir Peni</w:t>
            </w:r>
          </w:p>
        </w:tc>
        <w:tc>
          <w:tcPr>
            <w:tcW w:w="1531" w:type="dxa"/>
          </w:tcPr>
          <w:p w:rsidR="00CB3E6C" w:rsidRDefault="00CB3E6C" w:rsidP="004D15C1">
            <w:pPr>
              <w:pStyle w:val="Paragrafi"/>
              <w:ind w:firstLine="0"/>
            </w:pPr>
            <w:r>
              <w:t>8521</w:t>
            </w:r>
          </w:p>
        </w:tc>
        <w:tc>
          <w:tcPr>
            <w:tcW w:w="1531" w:type="dxa"/>
          </w:tcPr>
          <w:p w:rsidR="00CB3E6C" w:rsidRDefault="00CB3E6C" w:rsidP="004D15C1">
            <w:pPr>
              <w:pStyle w:val="Paragrafi"/>
              <w:ind w:firstLine="0"/>
            </w:pPr>
            <w:r>
              <w:t>16/296</w:t>
            </w:r>
          </w:p>
        </w:tc>
        <w:tc>
          <w:tcPr>
            <w:tcW w:w="1407" w:type="dxa"/>
          </w:tcPr>
          <w:p w:rsidR="00CB3E6C" w:rsidRDefault="00CB3E6C" w:rsidP="004D15C1">
            <w:pPr>
              <w:pStyle w:val="Paragrafi"/>
              <w:ind w:firstLine="0"/>
            </w:pPr>
            <w:r>
              <w:t>1977.30</w:t>
            </w:r>
          </w:p>
        </w:tc>
        <w:tc>
          <w:tcPr>
            <w:tcW w:w="1655" w:type="dxa"/>
          </w:tcPr>
          <w:p w:rsidR="00CB3E6C" w:rsidRDefault="00CB3E6C" w:rsidP="004D15C1">
            <w:pPr>
              <w:pStyle w:val="Paragrafi"/>
              <w:ind w:firstLine="0"/>
            </w:pPr>
            <w:r>
              <w:t>23986626.00</w:t>
            </w:r>
          </w:p>
        </w:tc>
      </w:tr>
      <w:tr w:rsidR="00CB3E6C" w:rsidTr="004D15C1">
        <w:trPr>
          <w:jc w:val="center"/>
        </w:trPr>
        <w:tc>
          <w:tcPr>
            <w:tcW w:w="1199" w:type="dxa"/>
          </w:tcPr>
          <w:p w:rsidR="00CB3E6C" w:rsidRDefault="00CB3E6C" w:rsidP="004D15C1">
            <w:pPr>
              <w:pStyle w:val="Paragrafi"/>
              <w:ind w:firstLine="0"/>
            </w:pPr>
            <w:r>
              <w:t>96</w:t>
            </w:r>
          </w:p>
        </w:tc>
        <w:tc>
          <w:tcPr>
            <w:tcW w:w="2574" w:type="dxa"/>
          </w:tcPr>
          <w:p w:rsidR="00CB3E6C" w:rsidRDefault="00CB3E6C" w:rsidP="004D15C1">
            <w:pPr>
              <w:pStyle w:val="Paragrafi"/>
              <w:ind w:firstLine="0"/>
            </w:pPr>
            <w:r>
              <w:t>Naferit Demir Peni</w:t>
            </w:r>
          </w:p>
        </w:tc>
        <w:tc>
          <w:tcPr>
            <w:tcW w:w="6124" w:type="dxa"/>
            <w:gridSpan w:val="4"/>
            <w:vMerge w:val="restart"/>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97</w:t>
            </w:r>
          </w:p>
        </w:tc>
        <w:tc>
          <w:tcPr>
            <w:tcW w:w="2574" w:type="dxa"/>
          </w:tcPr>
          <w:p w:rsidR="00CB3E6C" w:rsidRDefault="00CB3E6C" w:rsidP="004D15C1">
            <w:pPr>
              <w:pStyle w:val="Paragrafi"/>
              <w:ind w:firstLine="0"/>
            </w:pPr>
            <w:r>
              <w:t>Bekim Gjergji Shyti</w:t>
            </w:r>
          </w:p>
        </w:tc>
        <w:tc>
          <w:tcPr>
            <w:tcW w:w="6124" w:type="dxa"/>
            <w:gridSpan w:val="4"/>
            <w:vMerge/>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98</w:t>
            </w:r>
          </w:p>
        </w:tc>
        <w:tc>
          <w:tcPr>
            <w:tcW w:w="2574" w:type="dxa"/>
          </w:tcPr>
          <w:p w:rsidR="00CB3E6C" w:rsidRDefault="00CB3E6C" w:rsidP="004D15C1">
            <w:pPr>
              <w:pStyle w:val="Paragrafi"/>
              <w:ind w:firstLine="0"/>
            </w:pPr>
            <w:r>
              <w:t>Deje Demir Peni</w:t>
            </w:r>
          </w:p>
        </w:tc>
        <w:tc>
          <w:tcPr>
            <w:tcW w:w="6124" w:type="dxa"/>
            <w:gridSpan w:val="4"/>
            <w:vMerge/>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99</w:t>
            </w:r>
          </w:p>
        </w:tc>
        <w:tc>
          <w:tcPr>
            <w:tcW w:w="2574" w:type="dxa"/>
          </w:tcPr>
          <w:p w:rsidR="00CB3E6C" w:rsidRDefault="00CB3E6C" w:rsidP="004D15C1">
            <w:pPr>
              <w:pStyle w:val="Paragrafi"/>
              <w:ind w:firstLine="0"/>
            </w:pPr>
            <w:r>
              <w:t>Ibrahim Hysen Pajenga</w:t>
            </w:r>
          </w:p>
        </w:tc>
        <w:tc>
          <w:tcPr>
            <w:tcW w:w="1531" w:type="dxa"/>
          </w:tcPr>
          <w:p w:rsidR="00CB3E6C" w:rsidRDefault="00CB3E6C" w:rsidP="004D15C1">
            <w:pPr>
              <w:pStyle w:val="Paragrafi"/>
              <w:ind w:firstLine="0"/>
            </w:pPr>
            <w:r>
              <w:t>8521</w:t>
            </w:r>
          </w:p>
        </w:tc>
        <w:tc>
          <w:tcPr>
            <w:tcW w:w="1531" w:type="dxa"/>
          </w:tcPr>
          <w:p w:rsidR="00CB3E6C" w:rsidRDefault="00CB3E6C" w:rsidP="004D15C1">
            <w:pPr>
              <w:pStyle w:val="Paragrafi"/>
              <w:ind w:firstLine="0"/>
            </w:pPr>
            <w:r>
              <w:t>1/188</w:t>
            </w:r>
          </w:p>
        </w:tc>
        <w:tc>
          <w:tcPr>
            <w:tcW w:w="1407" w:type="dxa"/>
          </w:tcPr>
          <w:p w:rsidR="00CB3E6C" w:rsidRDefault="00CB3E6C" w:rsidP="004D15C1">
            <w:pPr>
              <w:pStyle w:val="Paragrafi"/>
              <w:ind w:firstLine="0"/>
            </w:pPr>
            <w:r>
              <w:t>99.2</w:t>
            </w:r>
          </w:p>
        </w:tc>
        <w:tc>
          <w:tcPr>
            <w:tcW w:w="1655" w:type="dxa"/>
          </w:tcPr>
          <w:p w:rsidR="00CB3E6C" w:rsidRDefault="00CB3E6C" w:rsidP="004D15C1">
            <w:pPr>
              <w:pStyle w:val="Paragrafi"/>
              <w:ind w:firstLine="0"/>
            </w:pPr>
            <w:r>
              <w:t>1979338.00</w:t>
            </w:r>
          </w:p>
        </w:tc>
      </w:tr>
      <w:tr w:rsidR="00CB3E6C" w:rsidTr="004D15C1">
        <w:trPr>
          <w:jc w:val="center"/>
        </w:trPr>
        <w:tc>
          <w:tcPr>
            <w:tcW w:w="1199" w:type="dxa"/>
          </w:tcPr>
          <w:p w:rsidR="00CB3E6C" w:rsidRDefault="00CB3E6C" w:rsidP="004D15C1">
            <w:pPr>
              <w:pStyle w:val="Paragrafi"/>
              <w:ind w:firstLine="0"/>
            </w:pPr>
            <w:r>
              <w:t>100</w:t>
            </w:r>
          </w:p>
        </w:tc>
        <w:tc>
          <w:tcPr>
            <w:tcW w:w="2574" w:type="dxa"/>
          </w:tcPr>
          <w:p w:rsidR="00CB3E6C" w:rsidRDefault="00CB3E6C" w:rsidP="004D15C1">
            <w:pPr>
              <w:pStyle w:val="Paragrafi"/>
              <w:ind w:firstLine="0"/>
            </w:pPr>
            <w:r>
              <w:t>Sadete Perihana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r>
              <w:t>542</w:t>
            </w:r>
          </w:p>
        </w:tc>
        <w:tc>
          <w:tcPr>
            <w:tcW w:w="1655" w:type="dxa"/>
          </w:tcPr>
          <w:p w:rsidR="00CB3E6C" w:rsidRDefault="00CB3E6C" w:rsidP="004D15C1">
            <w:pPr>
              <w:pStyle w:val="Paragrafi"/>
              <w:ind w:firstLine="0"/>
            </w:pPr>
            <w:r>
              <w:t>6575002.00</w:t>
            </w:r>
          </w:p>
        </w:tc>
      </w:tr>
      <w:tr w:rsidR="00CB3E6C" w:rsidTr="004D15C1">
        <w:trPr>
          <w:jc w:val="center"/>
        </w:trPr>
        <w:tc>
          <w:tcPr>
            <w:tcW w:w="1199" w:type="dxa"/>
          </w:tcPr>
          <w:p w:rsidR="00CB3E6C" w:rsidRDefault="00CB3E6C" w:rsidP="004D15C1">
            <w:pPr>
              <w:pStyle w:val="Paragrafi"/>
              <w:ind w:firstLine="0"/>
            </w:pPr>
            <w:r>
              <w:t>101</w:t>
            </w:r>
          </w:p>
        </w:tc>
        <w:tc>
          <w:tcPr>
            <w:tcW w:w="2574" w:type="dxa"/>
          </w:tcPr>
          <w:p w:rsidR="00CB3E6C" w:rsidRDefault="00CB3E6C" w:rsidP="004D15C1">
            <w:pPr>
              <w:pStyle w:val="Paragrafi"/>
              <w:ind w:firstLine="0"/>
            </w:pPr>
            <w:r>
              <w:t>Ibrahim Perihana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102</w:t>
            </w:r>
          </w:p>
        </w:tc>
        <w:tc>
          <w:tcPr>
            <w:tcW w:w="2574" w:type="dxa"/>
          </w:tcPr>
          <w:p w:rsidR="00CB3E6C" w:rsidRDefault="00CB3E6C" w:rsidP="004D15C1">
            <w:pPr>
              <w:pStyle w:val="Paragrafi"/>
              <w:ind w:firstLine="0"/>
            </w:pPr>
            <w:r>
              <w:t>Valbona Perihana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103</w:t>
            </w:r>
          </w:p>
        </w:tc>
        <w:tc>
          <w:tcPr>
            <w:tcW w:w="2574" w:type="dxa"/>
          </w:tcPr>
          <w:p w:rsidR="00CB3E6C" w:rsidRDefault="00CB3E6C" w:rsidP="004D15C1">
            <w:pPr>
              <w:pStyle w:val="Paragrafi"/>
              <w:ind w:firstLine="0"/>
            </w:pPr>
            <w:r>
              <w:t>Bashkim Perihana</w:t>
            </w:r>
          </w:p>
        </w:tc>
        <w:tc>
          <w:tcPr>
            <w:tcW w:w="1531" w:type="dxa"/>
          </w:tcPr>
          <w:p w:rsidR="00CB3E6C" w:rsidRDefault="00CB3E6C" w:rsidP="004D15C1">
            <w:pPr>
              <w:pStyle w:val="Paragrafi"/>
              <w:ind w:firstLine="0"/>
            </w:pPr>
            <w:r>
              <w:t>8521</w:t>
            </w:r>
          </w:p>
        </w:tc>
        <w:tc>
          <w:tcPr>
            <w:tcW w:w="1531" w:type="dxa"/>
          </w:tcPr>
          <w:p w:rsidR="00CB3E6C" w:rsidRDefault="00CB3E6C" w:rsidP="004D15C1">
            <w:pPr>
              <w:pStyle w:val="Paragrafi"/>
              <w:ind w:firstLine="0"/>
            </w:pPr>
            <w:r>
              <w:t>11/117</w:t>
            </w: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104</w:t>
            </w:r>
          </w:p>
        </w:tc>
        <w:tc>
          <w:tcPr>
            <w:tcW w:w="2574" w:type="dxa"/>
          </w:tcPr>
          <w:p w:rsidR="00CB3E6C" w:rsidRDefault="00CB3E6C" w:rsidP="004D15C1">
            <w:pPr>
              <w:pStyle w:val="Paragrafi"/>
              <w:ind w:firstLine="0"/>
            </w:pPr>
            <w:r>
              <w:t>Gani Lulja</w:t>
            </w:r>
          </w:p>
        </w:tc>
        <w:tc>
          <w:tcPr>
            <w:tcW w:w="1531" w:type="dxa"/>
          </w:tcPr>
          <w:p w:rsidR="00CB3E6C" w:rsidRDefault="00CB3E6C" w:rsidP="004D15C1">
            <w:pPr>
              <w:pStyle w:val="Paragrafi"/>
              <w:ind w:firstLine="0"/>
            </w:pPr>
            <w:r>
              <w:t>8521</w:t>
            </w:r>
          </w:p>
        </w:tc>
        <w:tc>
          <w:tcPr>
            <w:tcW w:w="1531" w:type="dxa"/>
          </w:tcPr>
          <w:p w:rsidR="00CB3E6C" w:rsidRDefault="00CB3E6C" w:rsidP="004D15C1">
            <w:pPr>
              <w:pStyle w:val="Paragrafi"/>
              <w:ind w:firstLine="0"/>
            </w:pPr>
            <w:r>
              <w:t>11/</w:t>
            </w:r>
            <w:r w:rsidR="00B04B41">
              <w:t>101</w:t>
            </w: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105</w:t>
            </w:r>
          </w:p>
        </w:tc>
        <w:tc>
          <w:tcPr>
            <w:tcW w:w="2574" w:type="dxa"/>
          </w:tcPr>
          <w:p w:rsidR="00CB3E6C" w:rsidRDefault="00CB3E6C" w:rsidP="004D15C1">
            <w:pPr>
              <w:pStyle w:val="Paragrafi"/>
              <w:ind w:firstLine="0"/>
            </w:pPr>
            <w:r>
              <w:t>Rudina Lulja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106</w:t>
            </w:r>
          </w:p>
        </w:tc>
        <w:tc>
          <w:tcPr>
            <w:tcW w:w="2574" w:type="dxa"/>
          </w:tcPr>
          <w:p w:rsidR="00CB3E6C" w:rsidRDefault="00CB3E6C" w:rsidP="004D15C1">
            <w:pPr>
              <w:pStyle w:val="Paragrafi"/>
              <w:ind w:firstLine="0"/>
            </w:pPr>
            <w:r>
              <w:t>Samir Perihana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107</w:t>
            </w:r>
          </w:p>
        </w:tc>
        <w:tc>
          <w:tcPr>
            <w:tcW w:w="2574" w:type="dxa"/>
          </w:tcPr>
          <w:p w:rsidR="00CB3E6C" w:rsidRDefault="00CB3E6C" w:rsidP="004D15C1">
            <w:pPr>
              <w:pStyle w:val="Paragrafi"/>
              <w:ind w:firstLine="0"/>
            </w:pPr>
            <w:r>
              <w:t>Delina Perihana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108</w:t>
            </w:r>
          </w:p>
        </w:tc>
        <w:tc>
          <w:tcPr>
            <w:tcW w:w="2574" w:type="dxa"/>
          </w:tcPr>
          <w:p w:rsidR="00CB3E6C" w:rsidRDefault="00CB3E6C" w:rsidP="004D15C1">
            <w:pPr>
              <w:pStyle w:val="Paragrafi"/>
              <w:ind w:firstLine="0"/>
            </w:pPr>
            <w:r>
              <w:t>Fitnet Perihana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109</w:t>
            </w:r>
          </w:p>
        </w:tc>
        <w:tc>
          <w:tcPr>
            <w:tcW w:w="2574" w:type="dxa"/>
          </w:tcPr>
          <w:p w:rsidR="00CB3E6C" w:rsidRDefault="00CB3E6C" w:rsidP="004D15C1">
            <w:pPr>
              <w:pStyle w:val="Paragrafi"/>
              <w:ind w:firstLine="0"/>
            </w:pPr>
            <w:r>
              <w:t>Suzi Begeja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110</w:t>
            </w:r>
          </w:p>
        </w:tc>
        <w:tc>
          <w:tcPr>
            <w:tcW w:w="2574" w:type="dxa"/>
          </w:tcPr>
          <w:p w:rsidR="00CB3E6C" w:rsidRDefault="00CB3E6C" w:rsidP="004D15C1">
            <w:pPr>
              <w:pStyle w:val="Paragrafi"/>
              <w:ind w:firstLine="0"/>
            </w:pPr>
            <w:r>
              <w:t>Skënder Çaka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r>
              <w:t>1271.9</w:t>
            </w:r>
          </w:p>
        </w:tc>
        <w:tc>
          <w:tcPr>
            <w:tcW w:w="1655" w:type="dxa"/>
          </w:tcPr>
          <w:p w:rsidR="00CB3E6C" w:rsidRDefault="00CB3E6C" w:rsidP="004D15C1">
            <w:pPr>
              <w:pStyle w:val="Paragrafi"/>
              <w:ind w:firstLine="0"/>
            </w:pPr>
            <w:r>
              <w:t>15429419.00</w:t>
            </w:r>
          </w:p>
        </w:tc>
      </w:tr>
      <w:tr w:rsidR="00CB3E6C" w:rsidTr="004D15C1">
        <w:trPr>
          <w:jc w:val="center"/>
        </w:trPr>
        <w:tc>
          <w:tcPr>
            <w:tcW w:w="1199" w:type="dxa"/>
          </w:tcPr>
          <w:p w:rsidR="00CB3E6C" w:rsidRDefault="00CB3E6C" w:rsidP="004D15C1">
            <w:pPr>
              <w:pStyle w:val="Paragrafi"/>
              <w:ind w:firstLine="0"/>
            </w:pPr>
            <w:r>
              <w:t>111</w:t>
            </w:r>
          </w:p>
        </w:tc>
        <w:tc>
          <w:tcPr>
            <w:tcW w:w="2574" w:type="dxa"/>
          </w:tcPr>
          <w:p w:rsidR="00CB3E6C" w:rsidRDefault="00CB3E6C" w:rsidP="004D15C1">
            <w:pPr>
              <w:pStyle w:val="Paragrafi"/>
              <w:ind w:firstLine="0"/>
            </w:pPr>
            <w:r>
              <w:t>Shefikat Çaka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112</w:t>
            </w:r>
          </w:p>
        </w:tc>
        <w:tc>
          <w:tcPr>
            <w:tcW w:w="2574" w:type="dxa"/>
          </w:tcPr>
          <w:p w:rsidR="00CB3E6C" w:rsidRDefault="00CB3E6C" w:rsidP="004D15C1">
            <w:pPr>
              <w:pStyle w:val="Paragrafi"/>
              <w:ind w:firstLine="0"/>
            </w:pPr>
            <w:r>
              <w:t>Ruzhdije Çaka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113</w:t>
            </w:r>
          </w:p>
        </w:tc>
        <w:tc>
          <w:tcPr>
            <w:tcW w:w="2574" w:type="dxa"/>
          </w:tcPr>
          <w:p w:rsidR="00CB3E6C" w:rsidRDefault="00CB3E6C" w:rsidP="004D15C1">
            <w:pPr>
              <w:pStyle w:val="Paragrafi"/>
              <w:ind w:firstLine="0"/>
            </w:pPr>
            <w:r>
              <w:t>Rahmije Çaka</w:t>
            </w:r>
          </w:p>
        </w:tc>
        <w:tc>
          <w:tcPr>
            <w:tcW w:w="1531" w:type="dxa"/>
          </w:tcPr>
          <w:p w:rsidR="00CB3E6C" w:rsidRDefault="00F34E5D" w:rsidP="004D15C1">
            <w:pPr>
              <w:pStyle w:val="Paragrafi"/>
              <w:ind w:firstLine="0"/>
            </w:pPr>
            <w:r>
              <w:t>8521</w:t>
            </w:r>
          </w:p>
        </w:tc>
        <w:tc>
          <w:tcPr>
            <w:tcW w:w="1531" w:type="dxa"/>
          </w:tcPr>
          <w:p w:rsidR="00CB3E6C" w:rsidRDefault="00F34E5D" w:rsidP="004D15C1">
            <w:pPr>
              <w:pStyle w:val="Paragrafi"/>
              <w:ind w:firstLine="0"/>
            </w:pPr>
            <w:r>
              <w:t>16/255</w:t>
            </w: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114</w:t>
            </w:r>
          </w:p>
        </w:tc>
        <w:tc>
          <w:tcPr>
            <w:tcW w:w="2574" w:type="dxa"/>
          </w:tcPr>
          <w:p w:rsidR="00CB3E6C" w:rsidRDefault="00CB3E6C" w:rsidP="004D15C1">
            <w:pPr>
              <w:pStyle w:val="Paragrafi"/>
              <w:ind w:firstLine="0"/>
            </w:pPr>
            <w:r>
              <w:t>Nadire Çaka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115</w:t>
            </w:r>
          </w:p>
        </w:tc>
        <w:tc>
          <w:tcPr>
            <w:tcW w:w="2574" w:type="dxa"/>
          </w:tcPr>
          <w:p w:rsidR="00CB3E6C" w:rsidRDefault="00CB3E6C" w:rsidP="004D15C1">
            <w:pPr>
              <w:pStyle w:val="Paragrafi"/>
              <w:ind w:firstLine="0"/>
            </w:pPr>
            <w:r>
              <w:t>Bedrije Çaka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116</w:t>
            </w:r>
          </w:p>
        </w:tc>
        <w:tc>
          <w:tcPr>
            <w:tcW w:w="2574" w:type="dxa"/>
          </w:tcPr>
          <w:p w:rsidR="00CB3E6C" w:rsidRDefault="00CB3E6C" w:rsidP="004D15C1">
            <w:pPr>
              <w:pStyle w:val="Paragrafi"/>
              <w:ind w:firstLine="0"/>
            </w:pPr>
            <w:r>
              <w:t>Hatixhe Çaka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117</w:t>
            </w:r>
          </w:p>
        </w:tc>
        <w:tc>
          <w:tcPr>
            <w:tcW w:w="2574" w:type="dxa"/>
          </w:tcPr>
          <w:p w:rsidR="00CB3E6C" w:rsidRDefault="00CB3E6C" w:rsidP="004D15C1">
            <w:pPr>
              <w:pStyle w:val="Paragrafi"/>
              <w:ind w:firstLine="0"/>
            </w:pPr>
            <w:r>
              <w:t>Symir Demiri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r>
              <w:t>3907.6</w:t>
            </w:r>
          </w:p>
        </w:tc>
        <w:tc>
          <w:tcPr>
            <w:tcW w:w="1655" w:type="dxa"/>
          </w:tcPr>
          <w:p w:rsidR="00CB3E6C" w:rsidRDefault="00CB3E6C" w:rsidP="004D15C1">
            <w:pPr>
              <w:pStyle w:val="Paragrafi"/>
              <w:ind w:firstLine="0"/>
            </w:pPr>
            <w:r>
              <w:t>47403096.00</w:t>
            </w:r>
          </w:p>
        </w:tc>
      </w:tr>
      <w:tr w:rsidR="00CB3E6C" w:rsidTr="004D15C1">
        <w:trPr>
          <w:jc w:val="center"/>
        </w:trPr>
        <w:tc>
          <w:tcPr>
            <w:tcW w:w="1199" w:type="dxa"/>
          </w:tcPr>
          <w:p w:rsidR="00CB3E6C" w:rsidRDefault="00CB3E6C" w:rsidP="004D15C1">
            <w:pPr>
              <w:pStyle w:val="Paragrafi"/>
              <w:ind w:firstLine="0"/>
            </w:pPr>
            <w:r>
              <w:t>118</w:t>
            </w:r>
          </w:p>
        </w:tc>
        <w:tc>
          <w:tcPr>
            <w:tcW w:w="2574" w:type="dxa"/>
          </w:tcPr>
          <w:p w:rsidR="00CB3E6C" w:rsidRDefault="00CB3E6C" w:rsidP="004D15C1">
            <w:pPr>
              <w:pStyle w:val="Paragrafi"/>
              <w:ind w:firstLine="0"/>
            </w:pPr>
            <w:r>
              <w:t>Albert Palloshi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119</w:t>
            </w:r>
          </w:p>
        </w:tc>
        <w:tc>
          <w:tcPr>
            <w:tcW w:w="2574" w:type="dxa"/>
          </w:tcPr>
          <w:p w:rsidR="00CB3E6C" w:rsidRDefault="00CB3E6C" w:rsidP="004D15C1">
            <w:pPr>
              <w:pStyle w:val="Paragrafi"/>
              <w:ind w:firstLine="0"/>
            </w:pPr>
            <w:r>
              <w:t>Ryzhdi Demiri</w:t>
            </w:r>
          </w:p>
        </w:tc>
        <w:tc>
          <w:tcPr>
            <w:tcW w:w="1531" w:type="dxa"/>
          </w:tcPr>
          <w:p w:rsidR="00CB3E6C" w:rsidRDefault="00F24454" w:rsidP="004D15C1">
            <w:pPr>
              <w:pStyle w:val="Paragrafi"/>
              <w:ind w:firstLine="0"/>
            </w:pPr>
            <w:r>
              <w:t>8521</w:t>
            </w:r>
          </w:p>
        </w:tc>
        <w:tc>
          <w:tcPr>
            <w:tcW w:w="1531" w:type="dxa"/>
          </w:tcPr>
          <w:p w:rsidR="00CB3E6C" w:rsidRDefault="00F24454" w:rsidP="004D15C1">
            <w:pPr>
              <w:pStyle w:val="Paragrafi"/>
              <w:ind w:firstLine="0"/>
            </w:pPr>
            <w:r>
              <w:t>16/255</w:t>
            </w: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120</w:t>
            </w:r>
          </w:p>
        </w:tc>
        <w:tc>
          <w:tcPr>
            <w:tcW w:w="2574" w:type="dxa"/>
          </w:tcPr>
          <w:p w:rsidR="00CB3E6C" w:rsidRDefault="00CB3E6C" w:rsidP="004D15C1">
            <w:pPr>
              <w:pStyle w:val="Paragrafi"/>
              <w:ind w:firstLine="0"/>
            </w:pPr>
            <w:r>
              <w:t>Afërdita Josifi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r>
              <w:t>5422.2</w:t>
            </w:r>
          </w:p>
        </w:tc>
        <w:tc>
          <w:tcPr>
            <w:tcW w:w="1655" w:type="dxa"/>
          </w:tcPr>
          <w:p w:rsidR="00CB3E6C" w:rsidRDefault="00CB3E6C" w:rsidP="004D15C1">
            <w:pPr>
              <w:pStyle w:val="Paragrafi"/>
              <w:ind w:firstLine="0"/>
            </w:pPr>
            <w:r>
              <w:t>65776708.00</w:t>
            </w:r>
          </w:p>
        </w:tc>
      </w:tr>
      <w:tr w:rsidR="00CB3E6C" w:rsidTr="004D15C1">
        <w:trPr>
          <w:jc w:val="center"/>
        </w:trPr>
        <w:tc>
          <w:tcPr>
            <w:tcW w:w="1199" w:type="dxa"/>
          </w:tcPr>
          <w:p w:rsidR="00CB3E6C" w:rsidRDefault="00CB3E6C" w:rsidP="004D15C1">
            <w:pPr>
              <w:pStyle w:val="Paragrafi"/>
              <w:ind w:firstLine="0"/>
            </w:pPr>
            <w:r>
              <w:t>121</w:t>
            </w:r>
          </w:p>
        </w:tc>
        <w:tc>
          <w:tcPr>
            <w:tcW w:w="2574" w:type="dxa"/>
          </w:tcPr>
          <w:p w:rsidR="00CB3E6C" w:rsidRDefault="00CB3E6C" w:rsidP="004D15C1">
            <w:pPr>
              <w:pStyle w:val="Paragrafi"/>
              <w:ind w:firstLine="0"/>
            </w:pPr>
            <w:r>
              <w:t>Jorgji Venemin Josifi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122</w:t>
            </w:r>
          </w:p>
        </w:tc>
        <w:tc>
          <w:tcPr>
            <w:tcW w:w="2574" w:type="dxa"/>
          </w:tcPr>
          <w:p w:rsidR="00CB3E6C" w:rsidRDefault="00CB3E6C" w:rsidP="004D15C1">
            <w:pPr>
              <w:pStyle w:val="Paragrafi"/>
              <w:ind w:firstLine="0"/>
            </w:pPr>
            <w:r>
              <w:t>Ernest Josifi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123</w:t>
            </w:r>
          </w:p>
        </w:tc>
        <w:tc>
          <w:tcPr>
            <w:tcW w:w="2574" w:type="dxa"/>
          </w:tcPr>
          <w:p w:rsidR="00CB3E6C" w:rsidRDefault="00CB3E6C" w:rsidP="004D15C1">
            <w:pPr>
              <w:pStyle w:val="Paragrafi"/>
              <w:ind w:firstLine="0"/>
            </w:pPr>
            <w:r>
              <w:t>Veron Hasan Duma</w:t>
            </w:r>
          </w:p>
        </w:tc>
        <w:tc>
          <w:tcPr>
            <w:tcW w:w="1531" w:type="dxa"/>
          </w:tcPr>
          <w:p w:rsidR="00CB3E6C" w:rsidRDefault="00CB3E6C" w:rsidP="004D15C1">
            <w:pPr>
              <w:pStyle w:val="Paragrafi"/>
              <w:ind w:firstLine="0"/>
            </w:pPr>
            <w:r>
              <w:t>8521</w:t>
            </w:r>
          </w:p>
        </w:tc>
        <w:tc>
          <w:tcPr>
            <w:tcW w:w="1531" w:type="dxa"/>
          </w:tcPr>
          <w:p w:rsidR="00CB3E6C" w:rsidRDefault="00A96A82" w:rsidP="004D15C1">
            <w:pPr>
              <w:pStyle w:val="Paragrafi"/>
              <w:ind w:firstLine="0"/>
            </w:pPr>
            <w:r>
              <w:t>16/29</w:t>
            </w:r>
            <w:r w:rsidR="00CB3E6C">
              <w:t>3</w:t>
            </w: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124</w:t>
            </w:r>
          </w:p>
        </w:tc>
        <w:tc>
          <w:tcPr>
            <w:tcW w:w="2574" w:type="dxa"/>
          </w:tcPr>
          <w:p w:rsidR="00CB3E6C" w:rsidRDefault="00CB3E6C" w:rsidP="004D15C1">
            <w:pPr>
              <w:pStyle w:val="Paragrafi"/>
              <w:ind w:firstLine="0"/>
            </w:pPr>
            <w:r>
              <w:t>Melita Hasan Duma</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125</w:t>
            </w:r>
          </w:p>
        </w:tc>
        <w:tc>
          <w:tcPr>
            <w:tcW w:w="2574" w:type="dxa"/>
          </w:tcPr>
          <w:p w:rsidR="00CB3E6C" w:rsidRDefault="00CB3E6C" w:rsidP="004D15C1">
            <w:pPr>
              <w:pStyle w:val="Paragrafi"/>
              <w:ind w:firstLine="0"/>
            </w:pPr>
            <w:r>
              <w:t>Naftali Papajani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1199" w:type="dxa"/>
          </w:tcPr>
          <w:p w:rsidR="00CB3E6C" w:rsidRDefault="00CB3E6C" w:rsidP="004D15C1">
            <w:pPr>
              <w:pStyle w:val="Paragrafi"/>
              <w:ind w:firstLine="0"/>
            </w:pPr>
            <w:r>
              <w:t>126</w:t>
            </w:r>
          </w:p>
        </w:tc>
        <w:tc>
          <w:tcPr>
            <w:tcW w:w="2574" w:type="dxa"/>
          </w:tcPr>
          <w:p w:rsidR="00CB3E6C" w:rsidRDefault="00CB3E6C" w:rsidP="004D15C1">
            <w:pPr>
              <w:pStyle w:val="Paragrafi"/>
              <w:ind w:firstLine="0"/>
            </w:pPr>
            <w:r>
              <w:t>Lazer Papajani</w:t>
            </w:r>
          </w:p>
        </w:tc>
        <w:tc>
          <w:tcPr>
            <w:tcW w:w="1531" w:type="dxa"/>
          </w:tcPr>
          <w:p w:rsidR="00CB3E6C" w:rsidRDefault="00CB3E6C" w:rsidP="004D15C1">
            <w:pPr>
              <w:pStyle w:val="Paragrafi"/>
              <w:ind w:firstLine="0"/>
            </w:pPr>
          </w:p>
        </w:tc>
        <w:tc>
          <w:tcPr>
            <w:tcW w:w="1531" w:type="dxa"/>
          </w:tcPr>
          <w:p w:rsidR="00CB3E6C" w:rsidRDefault="00CB3E6C" w:rsidP="004D15C1">
            <w:pPr>
              <w:pStyle w:val="Paragrafi"/>
              <w:ind w:firstLine="0"/>
            </w:pPr>
          </w:p>
        </w:tc>
        <w:tc>
          <w:tcPr>
            <w:tcW w:w="1407" w:type="dxa"/>
          </w:tcPr>
          <w:p w:rsidR="00CB3E6C" w:rsidRDefault="00CB3E6C" w:rsidP="004D15C1">
            <w:pPr>
              <w:pStyle w:val="Paragrafi"/>
              <w:ind w:firstLine="0"/>
            </w:pPr>
          </w:p>
        </w:tc>
        <w:tc>
          <w:tcPr>
            <w:tcW w:w="1655" w:type="dxa"/>
          </w:tcPr>
          <w:p w:rsidR="00CB3E6C" w:rsidRDefault="00CB3E6C" w:rsidP="004D15C1">
            <w:pPr>
              <w:pStyle w:val="Paragrafi"/>
              <w:ind w:firstLine="0"/>
            </w:pPr>
          </w:p>
        </w:tc>
      </w:tr>
      <w:tr w:rsidR="00CB3E6C" w:rsidTr="004D15C1">
        <w:trPr>
          <w:jc w:val="center"/>
        </w:trPr>
        <w:tc>
          <w:tcPr>
            <w:tcW w:w="6835" w:type="dxa"/>
            <w:gridSpan w:val="4"/>
          </w:tcPr>
          <w:p w:rsidR="00CB3E6C" w:rsidRDefault="00CB3E6C" w:rsidP="004D15C1">
            <w:pPr>
              <w:pStyle w:val="Paragrafi"/>
              <w:ind w:firstLine="0"/>
            </w:pPr>
            <w:r>
              <w:t>Shuma totale</w:t>
            </w:r>
          </w:p>
        </w:tc>
        <w:tc>
          <w:tcPr>
            <w:tcW w:w="1407" w:type="dxa"/>
          </w:tcPr>
          <w:p w:rsidR="00CB3E6C" w:rsidRDefault="00CB3E6C" w:rsidP="004D15C1">
            <w:pPr>
              <w:pStyle w:val="Paragrafi"/>
              <w:ind w:firstLine="0"/>
            </w:pPr>
            <w:r>
              <w:t>27935.46</w:t>
            </w:r>
          </w:p>
        </w:tc>
        <w:tc>
          <w:tcPr>
            <w:tcW w:w="1655" w:type="dxa"/>
          </w:tcPr>
          <w:p w:rsidR="00CB3E6C" w:rsidRDefault="00CB3E6C" w:rsidP="004D15C1">
            <w:pPr>
              <w:pStyle w:val="Paragrafi"/>
              <w:ind w:firstLine="0"/>
            </w:pPr>
            <w:r>
              <w:t>464899696.00</w:t>
            </w:r>
          </w:p>
        </w:tc>
      </w:tr>
    </w:tbl>
    <w:p w:rsidR="00CB3E6C" w:rsidRDefault="00CB3E6C" w:rsidP="004756C2">
      <w:pPr>
        <w:pStyle w:val="Paragrafi"/>
        <w:jc w:val="center"/>
      </w:pPr>
    </w:p>
    <w:p w:rsidR="00CB3E6C" w:rsidRPr="009A2E9A" w:rsidRDefault="00CB3E6C" w:rsidP="004756C2">
      <w:pPr>
        <w:pStyle w:val="Paragrafi"/>
      </w:pPr>
    </w:p>
    <w:p w:rsidR="00CB3E6C" w:rsidRPr="006C1F54" w:rsidRDefault="00CB3E6C" w:rsidP="004756C2">
      <w:pPr>
        <w:pStyle w:val="Paragrafi"/>
      </w:pPr>
    </w:p>
    <w:p w:rsidR="00DA6CC0" w:rsidRDefault="00DA6CC0" w:rsidP="004756C2">
      <w:pPr>
        <w:pStyle w:val="Akti"/>
        <w:keepNext w:val="0"/>
      </w:pPr>
    </w:p>
    <w:p w:rsidR="00DA6CC0" w:rsidRDefault="00DA6CC0" w:rsidP="004756C2">
      <w:pPr>
        <w:pStyle w:val="Akti"/>
        <w:keepNext w:val="0"/>
      </w:pPr>
    </w:p>
    <w:p w:rsidR="00DA6CC0" w:rsidRDefault="00DA6CC0" w:rsidP="004756C2">
      <w:pPr>
        <w:pStyle w:val="Akti"/>
        <w:keepNext w:val="0"/>
      </w:pPr>
    </w:p>
    <w:p w:rsidR="00CB3E6C" w:rsidRDefault="00CB3E6C" w:rsidP="004756C2">
      <w:pPr>
        <w:pStyle w:val="Akti"/>
        <w:keepNext w:val="0"/>
      </w:pPr>
    </w:p>
    <w:p w:rsidR="00CB3E6C" w:rsidRDefault="00CB3E6C" w:rsidP="004756C2">
      <w:pPr>
        <w:pStyle w:val="Akti"/>
        <w:keepNext w:val="0"/>
      </w:pPr>
    </w:p>
    <w:p w:rsidR="00CB3E6C" w:rsidRDefault="00CB3E6C" w:rsidP="004756C2">
      <w:pPr>
        <w:pStyle w:val="Akti"/>
        <w:keepNext w:val="0"/>
      </w:pPr>
    </w:p>
    <w:p w:rsidR="00CB3E6C" w:rsidRDefault="00CB3E6C" w:rsidP="004756C2">
      <w:pPr>
        <w:pStyle w:val="Akti"/>
        <w:keepNext w:val="0"/>
      </w:pPr>
    </w:p>
    <w:p w:rsidR="00EB488A" w:rsidRDefault="00EB488A" w:rsidP="004756C2">
      <w:pPr>
        <w:pStyle w:val="Akti"/>
        <w:keepNext w:val="0"/>
      </w:pPr>
    </w:p>
    <w:p w:rsidR="00EB488A" w:rsidRDefault="00EB488A" w:rsidP="004756C2">
      <w:pPr>
        <w:pStyle w:val="Akti"/>
        <w:keepNext w:val="0"/>
      </w:pPr>
    </w:p>
    <w:p w:rsidR="00EB488A" w:rsidRDefault="00EB488A" w:rsidP="004756C2">
      <w:pPr>
        <w:pStyle w:val="Akti"/>
        <w:keepNext w:val="0"/>
      </w:pPr>
    </w:p>
    <w:p w:rsidR="00EB488A" w:rsidRDefault="00EB488A" w:rsidP="004756C2">
      <w:pPr>
        <w:pStyle w:val="Akti"/>
        <w:keepNext w:val="0"/>
      </w:pPr>
    </w:p>
    <w:p w:rsidR="00EB488A" w:rsidRDefault="00EB488A" w:rsidP="004756C2">
      <w:pPr>
        <w:pStyle w:val="Akti"/>
        <w:keepNext w:val="0"/>
      </w:pPr>
    </w:p>
    <w:p w:rsidR="00AC78D9" w:rsidRPr="006A16C1" w:rsidRDefault="00AC78D9" w:rsidP="004756C2">
      <w:pPr>
        <w:pStyle w:val="Akti"/>
        <w:keepNext w:val="0"/>
      </w:pPr>
      <w:r>
        <w:t>VENDI</w:t>
      </w:r>
      <w:r w:rsidRPr="006A16C1">
        <w:t>M</w:t>
      </w:r>
    </w:p>
    <w:p w:rsidR="00AC78D9" w:rsidRDefault="00AC78D9" w:rsidP="004756C2">
      <w:pPr>
        <w:pStyle w:val="NumriData"/>
        <w:keepNext w:val="0"/>
      </w:pPr>
      <w:r>
        <w:t>Nr.1656, dat</w:t>
      </w:r>
      <w:r w:rsidR="006727FB">
        <w:t>ë</w:t>
      </w:r>
      <w:r>
        <w:t xml:space="preserve"> 24.12.2008</w:t>
      </w:r>
    </w:p>
    <w:p w:rsidR="00AC78D9" w:rsidRDefault="00AC78D9" w:rsidP="004756C2">
      <w:pPr>
        <w:pStyle w:val="Paragrafi"/>
      </w:pPr>
    </w:p>
    <w:p w:rsidR="00AC78D9" w:rsidRPr="006A16C1" w:rsidRDefault="00AC78D9" w:rsidP="004756C2">
      <w:pPr>
        <w:pStyle w:val="Titulli"/>
        <w:keepNext w:val="0"/>
      </w:pPr>
      <w:r w:rsidRPr="006A16C1">
        <w:t>PËR</w:t>
      </w:r>
      <w:r>
        <w:t xml:space="preserve"> </w:t>
      </w:r>
      <w:r w:rsidRPr="006A16C1">
        <w:t>MIRATIMIN E FONDIT PËR LIKUIDIMIN E PAGESAVE TË PRAPAMBETURA PËR PUNONJËSIT E NDËRMARRJES SHTETËRORE, ISH- KOMBINATI I TEKSTILEVE, TIRANË</w:t>
      </w:r>
    </w:p>
    <w:p w:rsidR="00AC78D9" w:rsidRPr="006A16C1" w:rsidRDefault="00AC78D9" w:rsidP="004756C2">
      <w:pPr>
        <w:pStyle w:val="Paragrafi"/>
      </w:pPr>
      <w:r w:rsidRPr="006A16C1">
        <w:t> </w:t>
      </w:r>
    </w:p>
    <w:p w:rsidR="00AC78D9" w:rsidRPr="006A16C1" w:rsidRDefault="00AC78D9" w:rsidP="004756C2">
      <w:pPr>
        <w:pStyle w:val="BazLigjPropozues"/>
        <w:keepNext w:val="0"/>
      </w:pPr>
      <w:r w:rsidRPr="006A16C1">
        <w:t>Në mbështetje të nenit 100 të Kushtetutës, të ligjit nr.7582, datë 13.7.1992 “Për ndërmarrjet shtetë</w:t>
      </w:r>
      <w:r w:rsidR="005B4652">
        <w:t>rore”, të ndryshuar, të nenit 8</w:t>
      </w:r>
      <w:r w:rsidRPr="006A16C1">
        <w:t xml:space="preserve"> të </w:t>
      </w:r>
      <w:r w:rsidR="005B4652">
        <w:t>ligjit nr.9836, datë 26.11.2007</w:t>
      </w:r>
      <w:r w:rsidRPr="006A16C1">
        <w:t xml:space="preserve"> “Për </w:t>
      </w:r>
      <w:r w:rsidR="005B4652" w:rsidRPr="006A16C1">
        <w:t xml:space="preserve">Buxhetin </w:t>
      </w:r>
      <w:r w:rsidRPr="006A16C1">
        <w:t xml:space="preserve">e </w:t>
      </w:r>
      <w:r w:rsidR="005B4652" w:rsidRPr="006A16C1">
        <w:t>Shtetit</w:t>
      </w:r>
      <w:r w:rsidRPr="006A16C1">
        <w:t xml:space="preserve"> të vitit 2008”</w:t>
      </w:r>
      <w:r w:rsidR="005B4652">
        <w:t>, të ndryshuar, dhe të nenit 44</w:t>
      </w:r>
      <w:r w:rsidRPr="006A16C1">
        <w:t xml:space="preserve"> të</w:t>
      </w:r>
      <w:r w:rsidR="005B4652">
        <w:t xml:space="preserve"> ligjit nr.9936, datë 26.6.2008</w:t>
      </w:r>
      <w:r w:rsidRPr="006A16C1">
        <w:t xml:space="preserve"> “Për menaxhimin e sistemit buxhetor në Republikën e Shqipërisë”, me propozimin e </w:t>
      </w:r>
      <w:r w:rsidR="00315F96" w:rsidRPr="006A16C1">
        <w:t xml:space="preserve">Ministrit </w:t>
      </w:r>
      <w:r w:rsidRPr="006A16C1">
        <w:t>të Punëve Publike, Transportit dhe Telekomunikacionit, Këshilli i Ministrave</w:t>
      </w:r>
    </w:p>
    <w:p w:rsidR="00AC78D9" w:rsidRPr="006A16C1" w:rsidRDefault="00AC78D9" w:rsidP="004756C2">
      <w:pPr>
        <w:pStyle w:val="Paragrafi"/>
      </w:pPr>
      <w:r w:rsidRPr="006A16C1">
        <w:t> </w:t>
      </w:r>
    </w:p>
    <w:p w:rsidR="00AC78D9" w:rsidRPr="006A16C1" w:rsidRDefault="00AC78D9" w:rsidP="004756C2">
      <w:pPr>
        <w:pStyle w:val="VENDOSI"/>
        <w:keepNext w:val="0"/>
      </w:pPr>
      <w:r>
        <w:t>VENDO</w:t>
      </w:r>
      <w:r w:rsidRPr="006A16C1">
        <w:t>SI:</w:t>
      </w:r>
    </w:p>
    <w:p w:rsidR="00AC78D9" w:rsidRPr="006A16C1" w:rsidRDefault="00AC78D9" w:rsidP="004756C2">
      <w:pPr>
        <w:pStyle w:val="Paragrafi"/>
      </w:pPr>
      <w:r w:rsidRPr="006A16C1">
        <w:t> </w:t>
      </w:r>
    </w:p>
    <w:p w:rsidR="00AC78D9" w:rsidRPr="006A16C1" w:rsidRDefault="00AC78D9" w:rsidP="004756C2">
      <w:pPr>
        <w:pStyle w:val="Paragrafi"/>
      </w:pPr>
      <w:r>
        <w:t xml:space="preserve">1. </w:t>
      </w:r>
      <w:r w:rsidRPr="006A16C1">
        <w:t>Miratimin e fondit,  9 600 000 (nëntë milionë e gjashtëqind mijë) lekë për investime (konservim), për likuidimin e pagave dhe të detyrimeve të prapambetura për punonjësit e ndërmarrjes shtetërore, ish-Kombinati i Tekstileve, Tiranë, sipas tabelave 1 e 2, që i bashkëlidhen këtij vendimi.</w:t>
      </w:r>
    </w:p>
    <w:p w:rsidR="00AC78D9" w:rsidRPr="006A16C1" w:rsidRDefault="00AC78D9" w:rsidP="004756C2">
      <w:pPr>
        <w:pStyle w:val="Paragrafi"/>
      </w:pPr>
      <w:r w:rsidRPr="006A16C1">
        <w:t>2. Ky fond përfshin pagat e prapambetura, sigurimet, shoqërore e shëndetësore, dhe tatimin mbi pagë, për periudhën prill-dhjetor 2006, si dhe vitet 2007 e 2008.</w:t>
      </w:r>
    </w:p>
    <w:p w:rsidR="00AC78D9" w:rsidRPr="006A16C1" w:rsidRDefault="00AC78D9" w:rsidP="004756C2">
      <w:pPr>
        <w:pStyle w:val="Paragrafi"/>
      </w:pPr>
      <w:r w:rsidRPr="006A16C1">
        <w:t>3. Fondi, 9 600 000 (nëntë milionë e gjashtëqind mijë) lekë, të përballohet nga buxheti i investimeve, i vitit 2008, programi “Strehim dhe urbanistikë”, miratuar për Ministrinë e Punëve Publike, Transportit dhe Telekomunikacionit.</w:t>
      </w:r>
    </w:p>
    <w:p w:rsidR="00AC78D9" w:rsidRPr="006A16C1" w:rsidRDefault="00AC78D9" w:rsidP="004756C2">
      <w:pPr>
        <w:pStyle w:val="Paragrafi"/>
      </w:pPr>
      <w:r w:rsidRPr="006A16C1">
        <w:t>4. Ngarkohen Ministria e Financave dhe Ministria e Punëve Publike, Transportit dhe Telekomunikacionit për zbatimin e këtij vendimi.</w:t>
      </w:r>
    </w:p>
    <w:p w:rsidR="00AC78D9" w:rsidRPr="006A16C1" w:rsidRDefault="00AC78D9" w:rsidP="004756C2">
      <w:pPr>
        <w:pStyle w:val="Paragrafi"/>
      </w:pPr>
      <w:r w:rsidRPr="006A16C1">
        <w:t>Ky vendim hyn në</w:t>
      </w:r>
      <w:r w:rsidR="00C52257">
        <w:t xml:space="preserve"> fuqi menjëherë dhe botohet në Fletoren Zyrtare</w:t>
      </w:r>
      <w:r w:rsidRPr="006A16C1">
        <w:t>.</w:t>
      </w:r>
    </w:p>
    <w:p w:rsidR="00AC78D9" w:rsidRPr="006A16C1" w:rsidRDefault="00AC78D9" w:rsidP="004756C2">
      <w:pPr>
        <w:pStyle w:val="Paragrafi"/>
      </w:pPr>
      <w:r w:rsidRPr="006A16C1">
        <w:t> </w:t>
      </w:r>
    </w:p>
    <w:p w:rsidR="00AC78D9" w:rsidRPr="006A16C1" w:rsidRDefault="00E146C8" w:rsidP="004756C2">
      <w:pPr>
        <w:pStyle w:val="Autoriteti"/>
        <w:keepNext w:val="0"/>
      </w:pPr>
      <w:r>
        <w:t>KRYEMINISTR</w:t>
      </w:r>
      <w:r w:rsidR="00AC78D9" w:rsidRPr="006A16C1">
        <w:t>I</w:t>
      </w:r>
    </w:p>
    <w:p w:rsidR="00AC78D9" w:rsidRPr="006A16C1" w:rsidRDefault="00E146C8" w:rsidP="004756C2">
      <w:pPr>
        <w:pStyle w:val="AutoritetiEmer"/>
      </w:pPr>
      <w:r w:rsidRPr="006A16C1">
        <w:t>Sali Berisha</w:t>
      </w:r>
    </w:p>
    <w:p w:rsidR="00AC78D9" w:rsidRDefault="00AC78D9" w:rsidP="004756C2">
      <w:pPr>
        <w:pStyle w:val="Paragrafi"/>
      </w:pPr>
    </w:p>
    <w:p w:rsidR="00E146C8" w:rsidRDefault="00E146C8" w:rsidP="004756C2">
      <w:pPr>
        <w:pStyle w:val="Paragrafi"/>
      </w:pPr>
    </w:p>
    <w:p w:rsidR="00E146C8" w:rsidRDefault="00E146C8" w:rsidP="004756C2">
      <w:pPr>
        <w:pStyle w:val="Paragrafi"/>
        <w:jc w:val="right"/>
      </w:pPr>
      <w:r>
        <w:t>Tabela</w:t>
      </w:r>
      <w:r w:rsidR="00BD6366">
        <w:t xml:space="preserve"> nr</w:t>
      </w:r>
      <w:r>
        <w:t>.1</w:t>
      </w:r>
    </w:p>
    <w:p w:rsidR="00E146C8" w:rsidRDefault="00E146C8" w:rsidP="00053025">
      <w:pPr>
        <w:pStyle w:val="Paragrafi"/>
        <w:ind w:firstLine="0"/>
        <w:jc w:val="left"/>
      </w:pPr>
      <w:r>
        <w:t>Tabela e pagave e punonj</w:t>
      </w:r>
      <w:r w:rsidR="006727FB">
        <w:t>ë</w:t>
      </w:r>
      <w:r>
        <w:t>sve t</w:t>
      </w:r>
      <w:r w:rsidR="006727FB">
        <w:t>ë</w:t>
      </w:r>
      <w:r>
        <w:t xml:space="preserve"> nd</w:t>
      </w:r>
      <w:r w:rsidR="006727FB">
        <w:t>ë</w:t>
      </w:r>
      <w:r>
        <w:t>rmarrjeve t</w:t>
      </w:r>
      <w:r w:rsidR="006727FB">
        <w:t>ë</w:t>
      </w:r>
      <w:r>
        <w:t xml:space="preserve"> ish</w:t>
      </w:r>
      <w:r w:rsidR="006F6C67">
        <w:t>-kombinatit t</w:t>
      </w:r>
      <w:r w:rsidR="00BD6366">
        <w:t>ekstil</w:t>
      </w:r>
      <w:r>
        <w:t>, Tiran</w:t>
      </w:r>
      <w:r w:rsidR="006727FB">
        <w:t>ë</w:t>
      </w:r>
    </w:p>
    <w:p w:rsidR="004D42E9" w:rsidRDefault="004D42E9" w:rsidP="00053025">
      <w:pPr>
        <w:pStyle w:val="Paragrafi"/>
        <w:ind w:firstLine="0"/>
        <w:jc w:val="left"/>
      </w:pPr>
      <w:r>
        <w:t>Nd</w:t>
      </w:r>
      <w:r w:rsidR="006727FB">
        <w:t>ë</w:t>
      </w:r>
      <w:r>
        <w:t>rma</w:t>
      </w:r>
      <w:r w:rsidR="00A47762">
        <w:t>rrja e t</w:t>
      </w:r>
      <w:r>
        <w:t>ekstileve t</w:t>
      </w:r>
      <w:r w:rsidR="006727FB">
        <w:t>ë</w:t>
      </w:r>
      <w:r w:rsidR="00A47762">
        <w:t xml:space="preserve"> p</w:t>
      </w:r>
      <w:r>
        <w:t>ambukta</w:t>
      </w:r>
    </w:p>
    <w:p w:rsidR="004D42E9" w:rsidRPr="006A16C1" w:rsidRDefault="004D42E9" w:rsidP="004756C2">
      <w:pPr>
        <w:pStyle w:val="Paragrafi"/>
      </w:pPr>
    </w:p>
    <w:tbl>
      <w:tblPr>
        <w:tblW w:w="986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9"/>
        <w:gridCol w:w="989"/>
        <w:gridCol w:w="837"/>
        <w:gridCol w:w="730"/>
        <w:gridCol w:w="1222"/>
        <w:gridCol w:w="947"/>
        <w:gridCol w:w="1130"/>
        <w:gridCol w:w="947"/>
        <w:gridCol w:w="1311"/>
      </w:tblGrid>
      <w:tr w:rsidR="007D29C1" w:rsidRPr="004D42E9" w:rsidTr="004D15C1">
        <w:trPr>
          <w:trHeight w:val="486"/>
        </w:trPr>
        <w:tc>
          <w:tcPr>
            <w:tcW w:w="1760" w:type="dxa"/>
            <w:vMerge w:val="restart"/>
          </w:tcPr>
          <w:p w:rsidR="007D29C1" w:rsidRPr="004D15C1" w:rsidRDefault="007D29C1" w:rsidP="004D15C1">
            <w:pPr>
              <w:pStyle w:val="Tabele"/>
              <w:widowControl w:val="0"/>
              <w:jc w:val="center"/>
              <w:rPr>
                <w:b/>
              </w:rPr>
            </w:pPr>
            <w:r w:rsidRPr="004D15C1">
              <w:rPr>
                <w:b/>
              </w:rPr>
              <w:t>Em</w:t>
            </w:r>
            <w:r w:rsidR="006727FB" w:rsidRPr="004D15C1">
              <w:rPr>
                <w:b/>
              </w:rPr>
              <w:t>ë</w:t>
            </w:r>
            <w:r w:rsidRPr="004D15C1">
              <w:rPr>
                <w:b/>
              </w:rPr>
              <w:t>r</w:t>
            </w:r>
            <w:r w:rsidR="00A47762" w:rsidRPr="004D15C1">
              <w:rPr>
                <w:b/>
              </w:rPr>
              <w:t>,</w:t>
            </w:r>
            <w:r w:rsidRPr="004D15C1">
              <w:rPr>
                <w:b/>
              </w:rPr>
              <w:t xml:space="preserve"> </w:t>
            </w:r>
            <w:r w:rsidR="00A47762" w:rsidRPr="004D15C1">
              <w:rPr>
                <w:b/>
              </w:rPr>
              <w:t>m</w:t>
            </w:r>
            <w:r w:rsidRPr="004D15C1">
              <w:rPr>
                <w:b/>
              </w:rPr>
              <w:t>biem</w:t>
            </w:r>
            <w:r w:rsidR="006727FB" w:rsidRPr="004D15C1">
              <w:rPr>
                <w:b/>
              </w:rPr>
              <w:t>ë</w:t>
            </w:r>
            <w:r w:rsidRPr="004D15C1">
              <w:rPr>
                <w:b/>
              </w:rPr>
              <w:t>r</w:t>
            </w:r>
          </w:p>
        </w:tc>
        <w:tc>
          <w:tcPr>
            <w:tcW w:w="991" w:type="dxa"/>
            <w:vMerge w:val="restart"/>
          </w:tcPr>
          <w:p w:rsidR="007D29C1" w:rsidRPr="004D15C1" w:rsidRDefault="007D29C1" w:rsidP="004D15C1">
            <w:pPr>
              <w:pStyle w:val="Tabele"/>
              <w:widowControl w:val="0"/>
              <w:jc w:val="center"/>
              <w:rPr>
                <w:b/>
              </w:rPr>
            </w:pPr>
            <w:r w:rsidRPr="004D15C1">
              <w:rPr>
                <w:b/>
              </w:rPr>
              <w:t>Detyra</w:t>
            </w:r>
          </w:p>
        </w:tc>
        <w:tc>
          <w:tcPr>
            <w:tcW w:w="837" w:type="dxa"/>
            <w:vMerge w:val="restart"/>
          </w:tcPr>
          <w:p w:rsidR="007D29C1" w:rsidRPr="004D15C1" w:rsidRDefault="007D29C1" w:rsidP="004D15C1">
            <w:pPr>
              <w:pStyle w:val="Tabele"/>
              <w:widowControl w:val="0"/>
              <w:jc w:val="center"/>
              <w:rPr>
                <w:b/>
              </w:rPr>
            </w:pPr>
            <w:r w:rsidRPr="004D15C1">
              <w:rPr>
                <w:b/>
              </w:rPr>
              <w:t>Paga</w:t>
            </w:r>
          </w:p>
        </w:tc>
        <w:tc>
          <w:tcPr>
            <w:tcW w:w="712" w:type="dxa"/>
            <w:vMerge w:val="restart"/>
          </w:tcPr>
          <w:p w:rsidR="007D29C1" w:rsidRPr="004D15C1" w:rsidRDefault="007D29C1" w:rsidP="004D15C1">
            <w:pPr>
              <w:pStyle w:val="Tabele"/>
              <w:widowControl w:val="0"/>
              <w:jc w:val="center"/>
              <w:rPr>
                <w:b/>
              </w:rPr>
            </w:pPr>
            <w:r w:rsidRPr="004D15C1">
              <w:rPr>
                <w:b/>
              </w:rPr>
              <w:t>Muaj</w:t>
            </w:r>
          </w:p>
        </w:tc>
        <w:tc>
          <w:tcPr>
            <w:tcW w:w="1224" w:type="dxa"/>
            <w:vMerge w:val="restart"/>
          </w:tcPr>
          <w:p w:rsidR="007D29C1" w:rsidRPr="004D15C1" w:rsidRDefault="007D29C1" w:rsidP="004D15C1">
            <w:pPr>
              <w:pStyle w:val="Tabele"/>
              <w:widowControl w:val="0"/>
              <w:jc w:val="center"/>
              <w:rPr>
                <w:b/>
              </w:rPr>
            </w:pPr>
            <w:r w:rsidRPr="004D15C1">
              <w:rPr>
                <w:b/>
              </w:rPr>
              <w:t xml:space="preserve">Fondi i </w:t>
            </w:r>
            <w:r w:rsidR="00A47762" w:rsidRPr="004D15C1">
              <w:rPr>
                <w:b/>
              </w:rPr>
              <w:t>p</w:t>
            </w:r>
            <w:r w:rsidRPr="004D15C1">
              <w:rPr>
                <w:b/>
              </w:rPr>
              <w:t>agave</w:t>
            </w:r>
          </w:p>
        </w:tc>
        <w:tc>
          <w:tcPr>
            <w:tcW w:w="3024" w:type="dxa"/>
            <w:gridSpan w:val="3"/>
          </w:tcPr>
          <w:p w:rsidR="007D29C1" w:rsidRPr="004D15C1" w:rsidRDefault="00870C2A" w:rsidP="004D15C1">
            <w:pPr>
              <w:pStyle w:val="Tabele"/>
              <w:widowControl w:val="0"/>
              <w:jc w:val="center"/>
              <w:rPr>
                <w:b/>
              </w:rPr>
            </w:pPr>
            <w:r w:rsidRPr="004D15C1">
              <w:rPr>
                <w:b/>
              </w:rPr>
              <w:t>Kontributi i sigurimeve shoq</w:t>
            </w:r>
            <w:r w:rsidR="006727FB" w:rsidRPr="004D15C1">
              <w:rPr>
                <w:b/>
              </w:rPr>
              <w:t>ë</w:t>
            </w:r>
            <w:r w:rsidRPr="004D15C1">
              <w:rPr>
                <w:b/>
              </w:rPr>
              <w:t>rore</w:t>
            </w:r>
          </w:p>
          <w:p w:rsidR="007D29C1" w:rsidRPr="004D15C1" w:rsidRDefault="007D29C1" w:rsidP="004D15C1">
            <w:pPr>
              <w:pStyle w:val="Tabele"/>
              <w:widowControl w:val="0"/>
              <w:jc w:val="center"/>
              <w:rPr>
                <w:b/>
              </w:rPr>
            </w:pPr>
          </w:p>
        </w:tc>
        <w:tc>
          <w:tcPr>
            <w:tcW w:w="1314" w:type="dxa"/>
            <w:vMerge w:val="restart"/>
          </w:tcPr>
          <w:p w:rsidR="007D29C1" w:rsidRPr="004D15C1" w:rsidRDefault="00870C2A" w:rsidP="004D15C1">
            <w:pPr>
              <w:pStyle w:val="Tabele"/>
              <w:widowControl w:val="0"/>
              <w:rPr>
                <w:b/>
              </w:rPr>
            </w:pPr>
            <w:r w:rsidRPr="004D15C1">
              <w:rPr>
                <w:b/>
              </w:rPr>
              <w:t>Shuma neto</w:t>
            </w:r>
          </w:p>
        </w:tc>
      </w:tr>
      <w:tr w:rsidR="000C16DF" w:rsidRPr="004D42E9" w:rsidTr="004D15C1">
        <w:trPr>
          <w:trHeight w:val="301"/>
        </w:trPr>
        <w:tc>
          <w:tcPr>
            <w:tcW w:w="1760" w:type="dxa"/>
            <w:vMerge/>
          </w:tcPr>
          <w:p w:rsidR="00DF358D" w:rsidRPr="004D15C1" w:rsidRDefault="00DF358D" w:rsidP="004D15C1">
            <w:pPr>
              <w:pStyle w:val="Tabele"/>
              <w:widowControl w:val="0"/>
              <w:jc w:val="center"/>
              <w:rPr>
                <w:b/>
              </w:rPr>
            </w:pPr>
          </w:p>
        </w:tc>
        <w:tc>
          <w:tcPr>
            <w:tcW w:w="991" w:type="dxa"/>
            <w:vMerge/>
          </w:tcPr>
          <w:p w:rsidR="00DF358D" w:rsidRPr="004D15C1" w:rsidRDefault="00DF358D" w:rsidP="004D15C1">
            <w:pPr>
              <w:pStyle w:val="Tabele"/>
              <w:widowControl w:val="0"/>
              <w:jc w:val="center"/>
              <w:rPr>
                <w:b/>
              </w:rPr>
            </w:pPr>
          </w:p>
        </w:tc>
        <w:tc>
          <w:tcPr>
            <w:tcW w:w="837" w:type="dxa"/>
            <w:vMerge/>
          </w:tcPr>
          <w:p w:rsidR="00DF358D" w:rsidRPr="004D15C1" w:rsidRDefault="00DF358D" w:rsidP="004D15C1">
            <w:pPr>
              <w:pStyle w:val="Tabele"/>
              <w:widowControl w:val="0"/>
              <w:jc w:val="center"/>
              <w:rPr>
                <w:b/>
              </w:rPr>
            </w:pPr>
          </w:p>
        </w:tc>
        <w:tc>
          <w:tcPr>
            <w:tcW w:w="712" w:type="dxa"/>
            <w:vMerge/>
          </w:tcPr>
          <w:p w:rsidR="00DF358D" w:rsidRPr="004D15C1" w:rsidRDefault="00DF358D" w:rsidP="004D15C1">
            <w:pPr>
              <w:pStyle w:val="Tabele"/>
              <w:widowControl w:val="0"/>
              <w:jc w:val="center"/>
              <w:rPr>
                <w:b/>
              </w:rPr>
            </w:pPr>
          </w:p>
        </w:tc>
        <w:tc>
          <w:tcPr>
            <w:tcW w:w="1224" w:type="dxa"/>
            <w:vMerge/>
          </w:tcPr>
          <w:p w:rsidR="00DF358D" w:rsidRPr="004D15C1" w:rsidRDefault="00DF358D" w:rsidP="004D15C1">
            <w:pPr>
              <w:pStyle w:val="Tabele"/>
              <w:widowControl w:val="0"/>
              <w:jc w:val="center"/>
              <w:rPr>
                <w:b/>
              </w:rPr>
            </w:pPr>
          </w:p>
        </w:tc>
        <w:tc>
          <w:tcPr>
            <w:tcW w:w="947" w:type="dxa"/>
          </w:tcPr>
          <w:p w:rsidR="00DF358D" w:rsidRPr="004D15C1" w:rsidRDefault="00870C2A" w:rsidP="004D15C1">
            <w:pPr>
              <w:pStyle w:val="Tabele"/>
              <w:widowControl w:val="0"/>
              <w:jc w:val="center"/>
              <w:rPr>
                <w:b/>
              </w:rPr>
            </w:pPr>
            <w:r w:rsidRPr="004D15C1">
              <w:rPr>
                <w:b/>
              </w:rPr>
              <w:t>11,2</w:t>
            </w:r>
          </w:p>
        </w:tc>
        <w:tc>
          <w:tcPr>
            <w:tcW w:w="1130" w:type="dxa"/>
          </w:tcPr>
          <w:p w:rsidR="00DF358D" w:rsidRPr="004D15C1" w:rsidRDefault="00870C2A" w:rsidP="004D15C1">
            <w:pPr>
              <w:pStyle w:val="Tabele"/>
              <w:widowControl w:val="0"/>
              <w:jc w:val="center"/>
              <w:rPr>
                <w:b/>
              </w:rPr>
            </w:pPr>
            <w:r w:rsidRPr="004D15C1">
              <w:rPr>
                <w:b/>
              </w:rPr>
              <w:t>21,7</w:t>
            </w:r>
          </w:p>
        </w:tc>
        <w:tc>
          <w:tcPr>
            <w:tcW w:w="947" w:type="dxa"/>
          </w:tcPr>
          <w:p w:rsidR="00DF358D" w:rsidRPr="004D15C1" w:rsidRDefault="00870C2A" w:rsidP="004D15C1">
            <w:pPr>
              <w:pStyle w:val="Tabele"/>
              <w:widowControl w:val="0"/>
              <w:jc w:val="center"/>
              <w:rPr>
                <w:b/>
              </w:rPr>
            </w:pPr>
            <w:r w:rsidRPr="004D15C1">
              <w:rPr>
                <w:b/>
              </w:rPr>
              <w:t>Tatimi mbi pag</w:t>
            </w:r>
            <w:r w:rsidR="006727FB" w:rsidRPr="004D15C1">
              <w:rPr>
                <w:b/>
              </w:rPr>
              <w:t>ë</w:t>
            </w:r>
          </w:p>
        </w:tc>
        <w:tc>
          <w:tcPr>
            <w:tcW w:w="1314" w:type="dxa"/>
            <w:vMerge/>
          </w:tcPr>
          <w:p w:rsidR="00DF358D" w:rsidRPr="004D42E9" w:rsidRDefault="00DF358D" w:rsidP="004D15C1">
            <w:pPr>
              <w:pStyle w:val="Tabele"/>
              <w:widowControl w:val="0"/>
            </w:pPr>
          </w:p>
        </w:tc>
      </w:tr>
      <w:tr w:rsidR="000C16DF" w:rsidRPr="004D42E9" w:rsidTr="004D15C1">
        <w:tc>
          <w:tcPr>
            <w:tcW w:w="1760" w:type="dxa"/>
          </w:tcPr>
          <w:p w:rsidR="000C16DF" w:rsidRPr="004D42E9" w:rsidRDefault="000C16DF" w:rsidP="004D15C1">
            <w:pPr>
              <w:pStyle w:val="Tabele"/>
              <w:widowControl w:val="0"/>
            </w:pPr>
            <w:r>
              <w:t>Ram Muhadri</w:t>
            </w:r>
          </w:p>
        </w:tc>
        <w:tc>
          <w:tcPr>
            <w:tcW w:w="991" w:type="dxa"/>
          </w:tcPr>
          <w:p w:rsidR="000C16DF" w:rsidRPr="004D42E9" w:rsidRDefault="000C16DF" w:rsidP="004D15C1">
            <w:pPr>
              <w:pStyle w:val="Tabele"/>
              <w:widowControl w:val="0"/>
            </w:pPr>
            <w:r w:rsidRPr="004D15C1">
              <w:rPr>
                <w:szCs w:val="22"/>
              </w:rPr>
              <w:t>drejtor</w:t>
            </w:r>
          </w:p>
        </w:tc>
        <w:tc>
          <w:tcPr>
            <w:tcW w:w="837" w:type="dxa"/>
            <w:vAlign w:val="center"/>
          </w:tcPr>
          <w:p w:rsidR="000C16DF" w:rsidRPr="00700CF0" w:rsidRDefault="000C16DF" w:rsidP="004D15C1">
            <w:pPr>
              <w:pStyle w:val="Tabele"/>
              <w:widowControl w:val="0"/>
            </w:pPr>
            <w:r w:rsidRPr="004D15C1">
              <w:rPr>
                <w:szCs w:val="22"/>
              </w:rPr>
              <w:t xml:space="preserve">60.000 </w:t>
            </w:r>
          </w:p>
        </w:tc>
        <w:tc>
          <w:tcPr>
            <w:tcW w:w="712" w:type="dxa"/>
            <w:vAlign w:val="center"/>
          </w:tcPr>
          <w:p w:rsidR="000C16DF" w:rsidRPr="00700CF0" w:rsidRDefault="000C16DF" w:rsidP="004D15C1">
            <w:pPr>
              <w:pStyle w:val="Tabele"/>
              <w:widowControl w:val="0"/>
            </w:pPr>
            <w:r w:rsidRPr="004D15C1">
              <w:rPr>
                <w:szCs w:val="22"/>
              </w:rPr>
              <w:t xml:space="preserve">13 </w:t>
            </w:r>
          </w:p>
        </w:tc>
        <w:tc>
          <w:tcPr>
            <w:tcW w:w="1224" w:type="dxa"/>
            <w:vAlign w:val="center"/>
          </w:tcPr>
          <w:p w:rsidR="000C16DF" w:rsidRPr="00700CF0" w:rsidRDefault="000C16DF" w:rsidP="004D15C1">
            <w:pPr>
              <w:pStyle w:val="Tabele"/>
              <w:widowControl w:val="0"/>
            </w:pPr>
            <w:r w:rsidRPr="004D15C1">
              <w:rPr>
                <w:szCs w:val="22"/>
              </w:rPr>
              <w:t xml:space="preserve">780.000 </w:t>
            </w:r>
          </w:p>
        </w:tc>
        <w:tc>
          <w:tcPr>
            <w:tcW w:w="947" w:type="dxa"/>
            <w:vAlign w:val="center"/>
          </w:tcPr>
          <w:p w:rsidR="000C16DF" w:rsidRPr="00700CF0" w:rsidRDefault="00B069E9" w:rsidP="004D15C1">
            <w:pPr>
              <w:pStyle w:val="Tabele"/>
              <w:widowControl w:val="0"/>
            </w:pPr>
            <w:r w:rsidRPr="004D15C1">
              <w:rPr>
                <w:szCs w:val="22"/>
              </w:rPr>
              <w:t>87.360</w:t>
            </w:r>
            <w:r w:rsidR="000C16DF" w:rsidRPr="004D15C1">
              <w:rPr>
                <w:szCs w:val="22"/>
              </w:rPr>
              <w:t xml:space="preserve"> </w:t>
            </w:r>
          </w:p>
        </w:tc>
        <w:tc>
          <w:tcPr>
            <w:tcW w:w="1130" w:type="dxa"/>
            <w:vAlign w:val="center"/>
          </w:tcPr>
          <w:p w:rsidR="000C16DF" w:rsidRPr="00700CF0" w:rsidRDefault="000C16DF" w:rsidP="004D15C1">
            <w:pPr>
              <w:pStyle w:val="Tabele"/>
              <w:widowControl w:val="0"/>
            </w:pPr>
            <w:r w:rsidRPr="004D15C1">
              <w:rPr>
                <w:szCs w:val="22"/>
              </w:rPr>
              <w:t xml:space="preserve">209.280 </w:t>
            </w:r>
          </w:p>
        </w:tc>
        <w:tc>
          <w:tcPr>
            <w:tcW w:w="947" w:type="dxa"/>
            <w:vAlign w:val="center"/>
          </w:tcPr>
          <w:p w:rsidR="000C16DF" w:rsidRPr="00700CF0" w:rsidRDefault="000C16DF" w:rsidP="004D15C1">
            <w:pPr>
              <w:pStyle w:val="Tabele"/>
              <w:widowControl w:val="0"/>
            </w:pPr>
            <w:r w:rsidRPr="004D15C1">
              <w:rPr>
                <w:szCs w:val="22"/>
              </w:rPr>
              <w:t xml:space="preserve">44.720 </w:t>
            </w:r>
          </w:p>
        </w:tc>
        <w:tc>
          <w:tcPr>
            <w:tcW w:w="1314" w:type="dxa"/>
            <w:vAlign w:val="center"/>
          </w:tcPr>
          <w:p w:rsidR="000C16DF" w:rsidRPr="00700CF0" w:rsidRDefault="000C16DF" w:rsidP="004D15C1">
            <w:pPr>
              <w:pStyle w:val="Tabele"/>
              <w:widowControl w:val="0"/>
            </w:pPr>
            <w:r w:rsidRPr="004D15C1">
              <w:rPr>
                <w:szCs w:val="22"/>
              </w:rPr>
              <w:t xml:space="preserve">647.920 </w:t>
            </w:r>
          </w:p>
        </w:tc>
      </w:tr>
      <w:tr w:rsidR="000C16DF" w:rsidRPr="004D42E9" w:rsidTr="004D15C1">
        <w:tc>
          <w:tcPr>
            <w:tcW w:w="1760" w:type="dxa"/>
            <w:vAlign w:val="center"/>
          </w:tcPr>
          <w:p w:rsidR="000C16DF" w:rsidRPr="00700CF0" w:rsidRDefault="00A47762" w:rsidP="004D15C1">
            <w:pPr>
              <w:pStyle w:val="Tabele"/>
              <w:widowControl w:val="0"/>
            </w:pPr>
            <w:r>
              <w:t>Xhemile Basha</w:t>
            </w:r>
          </w:p>
        </w:tc>
        <w:tc>
          <w:tcPr>
            <w:tcW w:w="991" w:type="dxa"/>
          </w:tcPr>
          <w:p w:rsidR="000C16DF" w:rsidRPr="004D42E9" w:rsidRDefault="000C16DF" w:rsidP="004D15C1">
            <w:pPr>
              <w:pStyle w:val="Tabele"/>
              <w:widowControl w:val="0"/>
            </w:pPr>
            <w:r w:rsidRPr="004D15C1">
              <w:rPr>
                <w:iCs/>
              </w:rPr>
              <w:t xml:space="preserve">K/d </w:t>
            </w:r>
            <w:r w:rsidRPr="000C16DF">
              <w:t>Fin</w:t>
            </w:r>
          </w:p>
        </w:tc>
        <w:tc>
          <w:tcPr>
            <w:tcW w:w="837" w:type="dxa"/>
            <w:vAlign w:val="center"/>
          </w:tcPr>
          <w:p w:rsidR="000C16DF" w:rsidRPr="00700CF0" w:rsidRDefault="000C16DF" w:rsidP="004D15C1">
            <w:pPr>
              <w:pStyle w:val="Tabele"/>
              <w:widowControl w:val="0"/>
            </w:pPr>
            <w:r w:rsidRPr="00700CF0">
              <w:t xml:space="preserve">45.000 </w:t>
            </w:r>
          </w:p>
        </w:tc>
        <w:tc>
          <w:tcPr>
            <w:tcW w:w="712" w:type="dxa"/>
            <w:vAlign w:val="center"/>
          </w:tcPr>
          <w:p w:rsidR="000C16DF" w:rsidRPr="00700CF0" w:rsidRDefault="000C16DF" w:rsidP="004D15C1">
            <w:pPr>
              <w:pStyle w:val="Tabele"/>
              <w:widowControl w:val="0"/>
            </w:pPr>
            <w:r w:rsidRPr="004D15C1">
              <w:rPr>
                <w:szCs w:val="22"/>
              </w:rPr>
              <w:t xml:space="preserve">32 </w:t>
            </w:r>
          </w:p>
        </w:tc>
        <w:tc>
          <w:tcPr>
            <w:tcW w:w="1224" w:type="dxa"/>
            <w:vAlign w:val="center"/>
          </w:tcPr>
          <w:p w:rsidR="000C16DF" w:rsidRPr="00700CF0" w:rsidRDefault="000C16DF" w:rsidP="004D15C1">
            <w:pPr>
              <w:pStyle w:val="Tabele"/>
              <w:widowControl w:val="0"/>
            </w:pPr>
            <w:r w:rsidRPr="004D15C1">
              <w:rPr>
                <w:szCs w:val="22"/>
              </w:rPr>
              <w:t xml:space="preserve">1.440.000 </w:t>
            </w:r>
          </w:p>
        </w:tc>
        <w:tc>
          <w:tcPr>
            <w:tcW w:w="947" w:type="dxa"/>
            <w:vAlign w:val="center"/>
          </w:tcPr>
          <w:p w:rsidR="000C16DF" w:rsidRPr="00700CF0" w:rsidRDefault="00B069E9" w:rsidP="004D15C1">
            <w:pPr>
              <w:pStyle w:val="Tabele"/>
              <w:widowControl w:val="0"/>
            </w:pPr>
            <w:r w:rsidRPr="004D15C1">
              <w:rPr>
                <w:szCs w:val="22"/>
              </w:rPr>
              <w:t>161.280</w:t>
            </w:r>
            <w:r w:rsidR="000C16DF" w:rsidRPr="004D15C1">
              <w:rPr>
                <w:szCs w:val="22"/>
              </w:rPr>
              <w:t xml:space="preserve"> </w:t>
            </w:r>
          </w:p>
        </w:tc>
        <w:tc>
          <w:tcPr>
            <w:tcW w:w="1130" w:type="dxa"/>
            <w:vAlign w:val="center"/>
          </w:tcPr>
          <w:p w:rsidR="000C16DF" w:rsidRPr="00700CF0" w:rsidRDefault="000C16DF" w:rsidP="004D15C1">
            <w:pPr>
              <w:pStyle w:val="Tabele"/>
              <w:widowControl w:val="0"/>
            </w:pPr>
            <w:r w:rsidRPr="004D15C1">
              <w:rPr>
                <w:szCs w:val="22"/>
              </w:rPr>
              <w:t xml:space="preserve">332.117 </w:t>
            </w:r>
          </w:p>
        </w:tc>
        <w:tc>
          <w:tcPr>
            <w:tcW w:w="947" w:type="dxa"/>
            <w:vAlign w:val="center"/>
          </w:tcPr>
          <w:p w:rsidR="000C16DF" w:rsidRPr="00700CF0" w:rsidRDefault="000C16DF" w:rsidP="004D15C1">
            <w:pPr>
              <w:pStyle w:val="Tabele"/>
              <w:widowControl w:val="0"/>
            </w:pPr>
            <w:r w:rsidRPr="004D15C1">
              <w:rPr>
                <w:szCs w:val="22"/>
              </w:rPr>
              <w:t xml:space="preserve">100.636 </w:t>
            </w:r>
          </w:p>
        </w:tc>
        <w:tc>
          <w:tcPr>
            <w:tcW w:w="1314" w:type="dxa"/>
            <w:vAlign w:val="center"/>
          </w:tcPr>
          <w:p w:rsidR="000C16DF" w:rsidRPr="00700CF0" w:rsidRDefault="000C16DF" w:rsidP="004D15C1">
            <w:pPr>
              <w:pStyle w:val="Tabele"/>
              <w:widowControl w:val="0"/>
            </w:pPr>
            <w:r w:rsidRPr="004D15C1">
              <w:rPr>
                <w:szCs w:val="22"/>
              </w:rPr>
              <w:t xml:space="preserve">1.178.084 </w:t>
            </w:r>
          </w:p>
        </w:tc>
      </w:tr>
      <w:tr w:rsidR="000C16DF" w:rsidRPr="004D42E9" w:rsidTr="004D15C1">
        <w:tc>
          <w:tcPr>
            <w:tcW w:w="1760" w:type="dxa"/>
          </w:tcPr>
          <w:p w:rsidR="000C16DF" w:rsidRPr="004D42E9" w:rsidRDefault="000C16DF" w:rsidP="004D15C1">
            <w:pPr>
              <w:pStyle w:val="Tabele"/>
              <w:widowControl w:val="0"/>
            </w:pPr>
            <w:r>
              <w:t xml:space="preserve">Liri </w:t>
            </w:r>
            <w:r w:rsidR="00A47762">
              <w:t>Al</w:t>
            </w:r>
            <w:r>
              <w:t>içkolli</w:t>
            </w:r>
          </w:p>
        </w:tc>
        <w:tc>
          <w:tcPr>
            <w:tcW w:w="991" w:type="dxa"/>
          </w:tcPr>
          <w:p w:rsidR="000C16DF" w:rsidRPr="004D42E9" w:rsidRDefault="000C16DF" w:rsidP="004D15C1">
            <w:pPr>
              <w:pStyle w:val="Tabele"/>
              <w:widowControl w:val="0"/>
            </w:pPr>
            <w:r w:rsidRPr="004D15C1">
              <w:rPr>
                <w:szCs w:val="22"/>
              </w:rPr>
              <w:t>magazi</w:t>
            </w:r>
          </w:p>
        </w:tc>
        <w:tc>
          <w:tcPr>
            <w:tcW w:w="837" w:type="dxa"/>
            <w:vAlign w:val="center"/>
          </w:tcPr>
          <w:p w:rsidR="000C16DF" w:rsidRPr="00700CF0" w:rsidRDefault="000C16DF" w:rsidP="004D15C1">
            <w:pPr>
              <w:pStyle w:val="Tabele"/>
              <w:widowControl w:val="0"/>
            </w:pPr>
            <w:r w:rsidRPr="00700CF0">
              <w:t xml:space="preserve">30.000 </w:t>
            </w:r>
          </w:p>
        </w:tc>
        <w:tc>
          <w:tcPr>
            <w:tcW w:w="712" w:type="dxa"/>
            <w:vAlign w:val="center"/>
          </w:tcPr>
          <w:p w:rsidR="000C16DF" w:rsidRPr="00700CF0" w:rsidRDefault="000C16DF" w:rsidP="004D15C1">
            <w:pPr>
              <w:pStyle w:val="Tabele"/>
              <w:widowControl w:val="0"/>
            </w:pPr>
            <w:r w:rsidRPr="004D15C1">
              <w:rPr>
                <w:szCs w:val="22"/>
              </w:rPr>
              <w:t xml:space="preserve">27.5 </w:t>
            </w:r>
          </w:p>
        </w:tc>
        <w:tc>
          <w:tcPr>
            <w:tcW w:w="1224" w:type="dxa"/>
            <w:vAlign w:val="center"/>
          </w:tcPr>
          <w:p w:rsidR="000C16DF" w:rsidRPr="00700CF0" w:rsidRDefault="000C16DF" w:rsidP="004D15C1">
            <w:pPr>
              <w:pStyle w:val="Tabele"/>
              <w:widowControl w:val="0"/>
            </w:pPr>
            <w:r w:rsidRPr="004D15C1">
              <w:rPr>
                <w:szCs w:val="22"/>
              </w:rPr>
              <w:t xml:space="preserve">825.000 </w:t>
            </w:r>
          </w:p>
        </w:tc>
        <w:tc>
          <w:tcPr>
            <w:tcW w:w="947" w:type="dxa"/>
            <w:vAlign w:val="center"/>
          </w:tcPr>
          <w:p w:rsidR="000C16DF" w:rsidRPr="00700CF0" w:rsidRDefault="00204FDF" w:rsidP="004D15C1">
            <w:pPr>
              <w:pStyle w:val="Tabele"/>
              <w:widowControl w:val="0"/>
            </w:pPr>
            <w:r w:rsidRPr="004D15C1">
              <w:rPr>
                <w:szCs w:val="22"/>
              </w:rPr>
              <w:t>92.40</w:t>
            </w:r>
            <w:r w:rsidR="00B069E9" w:rsidRPr="004D15C1">
              <w:rPr>
                <w:szCs w:val="22"/>
              </w:rPr>
              <w:t>0</w:t>
            </w:r>
            <w:r w:rsidR="000C16DF" w:rsidRPr="004D15C1">
              <w:rPr>
                <w:szCs w:val="22"/>
              </w:rPr>
              <w:t xml:space="preserve"> </w:t>
            </w:r>
          </w:p>
        </w:tc>
        <w:tc>
          <w:tcPr>
            <w:tcW w:w="1130" w:type="dxa"/>
            <w:vAlign w:val="center"/>
          </w:tcPr>
          <w:p w:rsidR="000C16DF" w:rsidRPr="00700CF0" w:rsidRDefault="000C16DF" w:rsidP="004D15C1">
            <w:pPr>
              <w:pStyle w:val="Tabele"/>
              <w:widowControl w:val="0"/>
            </w:pPr>
            <w:r w:rsidRPr="004D15C1">
              <w:rPr>
                <w:szCs w:val="22"/>
              </w:rPr>
              <w:t xml:space="preserve">191.111 </w:t>
            </w:r>
          </w:p>
        </w:tc>
        <w:tc>
          <w:tcPr>
            <w:tcW w:w="947" w:type="dxa"/>
            <w:vAlign w:val="center"/>
          </w:tcPr>
          <w:p w:rsidR="000C16DF" w:rsidRPr="00700CF0" w:rsidRDefault="000C16DF" w:rsidP="004D15C1">
            <w:pPr>
              <w:pStyle w:val="Tabele"/>
              <w:widowControl w:val="0"/>
            </w:pPr>
            <w:r w:rsidRPr="004D15C1">
              <w:rPr>
                <w:szCs w:val="22"/>
              </w:rPr>
              <w:t xml:space="preserve">39.325 </w:t>
            </w:r>
          </w:p>
        </w:tc>
        <w:tc>
          <w:tcPr>
            <w:tcW w:w="1314" w:type="dxa"/>
            <w:vAlign w:val="center"/>
          </w:tcPr>
          <w:p w:rsidR="000C16DF" w:rsidRPr="00700CF0" w:rsidRDefault="000C16DF" w:rsidP="004D15C1">
            <w:pPr>
              <w:pStyle w:val="Tabele"/>
              <w:widowControl w:val="0"/>
            </w:pPr>
            <w:r w:rsidRPr="004D15C1">
              <w:rPr>
                <w:szCs w:val="22"/>
              </w:rPr>
              <w:t xml:space="preserve">693.275 </w:t>
            </w:r>
          </w:p>
        </w:tc>
      </w:tr>
      <w:tr w:rsidR="000C16DF" w:rsidRPr="004D42E9" w:rsidTr="004D15C1">
        <w:tc>
          <w:tcPr>
            <w:tcW w:w="1760" w:type="dxa"/>
          </w:tcPr>
          <w:p w:rsidR="000C16DF" w:rsidRPr="004D42E9" w:rsidRDefault="000C16DF" w:rsidP="004D15C1">
            <w:pPr>
              <w:pStyle w:val="Tabele"/>
              <w:widowControl w:val="0"/>
            </w:pPr>
            <w:r>
              <w:t>Xhemal Koçi</w:t>
            </w:r>
          </w:p>
        </w:tc>
        <w:tc>
          <w:tcPr>
            <w:tcW w:w="991" w:type="dxa"/>
            <w:vAlign w:val="center"/>
          </w:tcPr>
          <w:p w:rsidR="000C16DF" w:rsidRPr="00700CF0" w:rsidRDefault="00FD6978" w:rsidP="004D15C1">
            <w:pPr>
              <w:pStyle w:val="Tabele"/>
              <w:widowControl w:val="0"/>
            </w:pPr>
            <w:r w:rsidRPr="004D15C1">
              <w:rPr>
                <w:szCs w:val="22"/>
              </w:rPr>
              <w:t>rojë</w:t>
            </w:r>
            <w:r w:rsidR="000C16DF" w:rsidRPr="004D15C1">
              <w:rPr>
                <w:szCs w:val="22"/>
              </w:rPr>
              <w:t xml:space="preserve"> </w:t>
            </w:r>
          </w:p>
        </w:tc>
        <w:tc>
          <w:tcPr>
            <w:tcW w:w="837" w:type="dxa"/>
            <w:vAlign w:val="center"/>
          </w:tcPr>
          <w:p w:rsidR="000C16DF" w:rsidRPr="00700CF0" w:rsidRDefault="000C16DF" w:rsidP="004D15C1">
            <w:pPr>
              <w:pStyle w:val="Tabele"/>
              <w:widowControl w:val="0"/>
            </w:pPr>
            <w:r w:rsidRPr="004D15C1">
              <w:rPr>
                <w:szCs w:val="22"/>
              </w:rPr>
              <w:t xml:space="preserve">20.000 </w:t>
            </w:r>
          </w:p>
        </w:tc>
        <w:tc>
          <w:tcPr>
            <w:tcW w:w="712" w:type="dxa"/>
            <w:vAlign w:val="center"/>
          </w:tcPr>
          <w:p w:rsidR="000C16DF" w:rsidRPr="00700CF0" w:rsidRDefault="000C16DF" w:rsidP="004D15C1">
            <w:pPr>
              <w:pStyle w:val="Tabele"/>
              <w:widowControl w:val="0"/>
            </w:pPr>
            <w:r w:rsidRPr="00700CF0">
              <w:t xml:space="preserve">32 </w:t>
            </w:r>
          </w:p>
        </w:tc>
        <w:tc>
          <w:tcPr>
            <w:tcW w:w="1224" w:type="dxa"/>
            <w:vAlign w:val="center"/>
          </w:tcPr>
          <w:p w:rsidR="000C16DF" w:rsidRPr="00700CF0" w:rsidRDefault="000C16DF" w:rsidP="004D15C1">
            <w:pPr>
              <w:pStyle w:val="Tabele"/>
              <w:widowControl w:val="0"/>
            </w:pPr>
            <w:r w:rsidRPr="004D15C1">
              <w:rPr>
                <w:szCs w:val="22"/>
              </w:rPr>
              <w:t xml:space="preserve">640.000 </w:t>
            </w:r>
          </w:p>
        </w:tc>
        <w:tc>
          <w:tcPr>
            <w:tcW w:w="947" w:type="dxa"/>
            <w:vAlign w:val="center"/>
          </w:tcPr>
          <w:p w:rsidR="000C16DF" w:rsidRPr="00700CF0" w:rsidRDefault="000C16DF" w:rsidP="004D15C1">
            <w:pPr>
              <w:pStyle w:val="Tabele"/>
              <w:widowControl w:val="0"/>
            </w:pPr>
            <w:r w:rsidRPr="004D15C1">
              <w:rPr>
                <w:szCs w:val="22"/>
              </w:rPr>
              <w:t xml:space="preserve">71 .680 </w:t>
            </w:r>
          </w:p>
        </w:tc>
        <w:tc>
          <w:tcPr>
            <w:tcW w:w="1130" w:type="dxa"/>
            <w:vAlign w:val="center"/>
          </w:tcPr>
          <w:p w:rsidR="000C16DF" w:rsidRPr="00700CF0" w:rsidRDefault="000C16DF" w:rsidP="004D15C1">
            <w:pPr>
              <w:pStyle w:val="Tabele"/>
              <w:widowControl w:val="0"/>
            </w:pPr>
            <w:r w:rsidRPr="004D15C1">
              <w:rPr>
                <w:szCs w:val="22"/>
              </w:rPr>
              <w:t xml:space="preserve">147.608 </w:t>
            </w:r>
          </w:p>
        </w:tc>
        <w:tc>
          <w:tcPr>
            <w:tcW w:w="947" w:type="dxa"/>
            <w:vAlign w:val="center"/>
          </w:tcPr>
          <w:p w:rsidR="000C16DF" w:rsidRPr="00700CF0" w:rsidRDefault="000C16DF" w:rsidP="004D15C1">
            <w:pPr>
              <w:pStyle w:val="Tabele"/>
              <w:widowControl w:val="0"/>
            </w:pPr>
            <w:r w:rsidRPr="004D15C1">
              <w:rPr>
                <w:szCs w:val="22"/>
              </w:rPr>
              <w:t xml:space="preserve">29.815 </w:t>
            </w:r>
          </w:p>
        </w:tc>
        <w:tc>
          <w:tcPr>
            <w:tcW w:w="1314" w:type="dxa"/>
            <w:vAlign w:val="center"/>
          </w:tcPr>
          <w:p w:rsidR="000C16DF" w:rsidRPr="00700CF0" w:rsidRDefault="000C16DF" w:rsidP="004D15C1">
            <w:pPr>
              <w:pStyle w:val="Tabele"/>
              <w:widowControl w:val="0"/>
            </w:pPr>
            <w:r w:rsidRPr="004D15C1">
              <w:rPr>
                <w:szCs w:val="22"/>
              </w:rPr>
              <w:t xml:space="preserve">538.505 </w:t>
            </w:r>
          </w:p>
        </w:tc>
      </w:tr>
      <w:tr w:rsidR="000C16DF" w:rsidRPr="004D42E9" w:rsidTr="004D15C1">
        <w:tc>
          <w:tcPr>
            <w:tcW w:w="1760" w:type="dxa"/>
          </w:tcPr>
          <w:p w:rsidR="000C16DF" w:rsidRPr="004D42E9" w:rsidRDefault="000C16DF" w:rsidP="004D15C1">
            <w:pPr>
              <w:pStyle w:val="Tabele"/>
              <w:widowControl w:val="0"/>
            </w:pPr>
            <w:r w:rsidRPr="00700CF0">
              <w:t xml:space="preserve">Luzim </w:t>
            </w:r>
            <w:r>
              <w:t>Ç</w:t>
            </w:r>
            <w:r w:rsidRPr="00700CF0">
              <w:t>ollaku</w:t>
            </w:r>
          </w:p>
        </w:tc>
        <w:tc>
          <w:tcPr>
            <w:tcW w:w="991" w:type="dxa"/>
            <w:vAlign w:val="center"/>
          </w:tcPr>
          <w:p w:rsidR="000C16DF" w:rsidRPr="00700CF0" w:rsidRDefault="00BC5C0E" w:rsidP="004D15C1">
            <w:pPr>
              <w:pStyle w:val="Tabele"/>
              <w:widowControl w:val="0"/>
            </w:pPr>
            <w:r w:rsidRPr="004D15C1">
              <w:rPr>
                <w:szCs w:val="22"/>
              </w:rPr>
              <w:t>rojë</w:t>
            </w:r>
          </w:p>
        </w:tc>
        <w:tc>
          <w:tcPr>
            <w:tcW w:w="837" w:type="dxa"/>
            <w:vAlign w:val="center"/>
          </w:tcPr>
          <w:p w:rsidR="000C16DF" w:rsidRPr="00700CF0" w:rsidRDefault="000C16DF" w:rsidP="004D15C1">
            <w:pPr>
              <w:pStyle w:val="Tabele"/>
              <w:widowControl w:val="0"/>
            </w:pPr>
            <w:r w:rsidRPr="004D15C1">
              <w:rPr>
                <w:szCs w:val="22"/>
              </w:rPr>
              <w:t xml:space="preserve">20.000 </w:t>
            </w:r>
          </w:p>
        </w:tc>
        <w:tc>
          <w:tcPr>
            <w:tcW w:w="712" w:type="dxa"/>
            <w:vAlign w:val="center"/>
          </w:tcPr>
          <w:p w:rsidR="000C16DF" w:rsidRPr="00700CF0" w:rsidRDefault="000C16DF" w:rsidP="004D15C1">
            <w:pPr>
              <w:pStyle w:val="Tabele"/>
              <w:widowControl w:val="0"/>
            </w:pPr>
            <w:r w:rsidRPr="00700CF0">
              <w:t xml:space="preserve">32 </w:t>
            </w:r>
          </w:p>
        </w:tc>
        <w:tc>
          <w:tcPr>
            <w:tcW w:w="1224" w:type="dxa"/>
            <w:vAlign w:val="center"/>
          </w:tcPr>
          <w:p w:rsidR="000C16DF" w:rsidRPr="00700CF0" w:rsidRDefault="000C16DF" w:rsidP="004D15C1">
            <w:pPr>
              <w:pStyle w:val="Tabele"/>
              <w:widowControl w:val="0"/>
            </w:pPr>
            <w:r w:rsidRPr="004D15C1">
              <w:rPr>
                <w:szCs w:val="22"/>
              </w:rPr>
              <w:t xml:space="preserve">640.000 </w:t>
            </w:r>
          </w:p>
        </w:tc>
        <w:tc>
          <w:tcPr>
            <w:tcW w:w="947" w:type="dxa"/>
            <w:vAlign w:val="center"/>
          </w:tcPr>
          <w:p w:rsidR="000C16DF" w:rsidRPr="00700CF0" w:rsidRDefault="000C16DF" w:rsidP="004D15C1">
            <w:pPr>
              <w:pStyle w:val="Tabele"/>
              <w:widowControl w:val="0"/>
            </w:pPr>
            <w:r w:rsidRPr="004D15C1">
              <w:rPr>
                <w:szCs w:val="22"/>
              </w:rPr>
              <w:t xml:space="preserve">71 .680 </w:t>
            </w:r>
          </w:p>
        </w:tc>
        <w:tc>
          <w:tcPr>
            <w:tcW w:w="1130" w:type="dxa"/>
            <w:vAlign w:val="center"/>
          </w:tcPr>
          <w:p w:rsidR="000C16DF" w:rsidRPr="00700CF0" w:rsidRDefault="000C16DF" w:rsidP="004D15C1">
            <w:pPr>
              <w:pStyle w:val="Tabele"/>
              <w:widowControl w:val="0"/>
            </w:pPr>
            <w:r w:rsidRPr="004D15C1">
              <w:rPr>
                <w:szCs w:val="22"/>
              </w:rPr>
              <w:t xml:space="preserve">147.608 </w:t>
            </w:r>
          </w:p>
        </w:tc>
        <w:tc>
          <w:tcPr>
            <w:tcW w:w="947" w:type="dxa"/>
            <w:vAlign w:val="center"/>
          </w:tcPr>
          <w:p w:rsidR="000C16DF" w:rsidRPr="00700CF0" w:rsidRDefault="000C16DF" w:rsidP="004D15C1">
            <w:pPr>
              <w:pStyle w:val="Tabele"/>
              <w:widowControl w:val="0"/>
            </w:pPr>
            <w:r w:rsidRPr="004D15C1">
              <w:rPr>
                <w:szCs w:val="22"/>
              </w:rPr>
              <w:t xml:space="preserve">29.815 </w:t>
            </w:r>
          </w:p>
        </w:tc>
        <w:tc>
          <w:tcPr>
            <w:tcW w:w="1314" w:type="dxa"/>
            <w:vAlign w:val="center"/>
          </w:tcPr>
          <w:p w:rsidR="000C16DF" w:rsidRPr="00700CF0" w:rsidRDefault="000C16DF" w:rsidP="004D15C1">
            <w:pPr>
              <w:pStyle w:val="Tabele"/>
              <w:widowControl w:val="0"/>
            </w:pPr>
            <w:r w:rsidRPr="004D15C1">
              <w:rPr>
                <w:szCs w:val="22"/>
              </w:rPr>
              <w:t xml:space="preserve">538.505 </w:t>
            </w:r>
          </w:p>
        </w:tc>
      </w:tr>
      <w:tr w:rsidR="000C16DF" w:rsidRPr="004D42E9" w:rsidTr="004D15C1">
        <w:tc>
          <w:tcPr>
            <w:tcW w:w="1760" w:type="dxa"/>
          </w:tcPr>
          <w:p w:rsidR="000C16DF" w:rsidRPr="004D42E9" w:rsidRDefault="000C16DF" w:rsidP="004D15C1">
            <w:pPr>
              <w:pStyle w:val="Tabele"/>
              <w:widowControl w:val="0"/>
            </w:pPr>
            <w:r>
              <w:t>Redjon Dervishi</w:t>
            </w:r>
          </w:p>
        </w:tc>
        <w:tc>
          <w:tcPr>
            <w:tcW w:w="991" w:type="dxa"/>
            <w:vAlign w:val="center"/>
          </w:tcPr>
          <w:p w:rsidR="000C16DF" w:rsidRPr="00700CF0" w:rsidRDefault="00BC5C0E" w:rsidP="004D15C1">
            <w:pPr>
              <w:pStyle w:val="Tabele"/>
              <w:widowControl w:val="0"/>
            </w:pPr>
            <w:r w:rsidRPr="004D15C1">
              <w:rPr>
                <w:szCs w:val="22"/>
              </w:rPr>
              <w:t>rojë</w:t>
            </w:r>
          </w:p>
        </w:tc>
        <w:tc>
          <w:tcPr>
            <w:tcW w:w="837" w:type="dxa"/>
            <w:vAlign w:val="center"/>
          </w:tcPr>
          <w:p w:rsidR="000C16DF" w:rsidRPr="00700CF0" w:rsidRDefault="000C16DF" w:rsidP="004D15C1">
            <w:pPr>
              <w:pStyle w:val="Tabele"/>
              <w:widowControl w:val="0"/>
            </w:pPr>
            <w:r w:rsidRPr="004D15C1">
              <w:rPr>
                <w:szCs w:val="22"/>
              </w:rPr>
              <w:t xml:space="preserve">20.000 </w:t>
            </w:r>
          </w:p>
        </w:tc>
        <w:tc>
          <w:tcPr>
            <w:tcW w:w="712" w:type="dxa"/>
            <w:vAlign w:val="center"/>
          </w:tcPr>
          <w:p w:rsidR="000C16DF" w:rsidRPr="00700CF0" w:rsidRDefault="000C16DF" w:rsidP="004D15C1">
            <w:pPr>
              <w:pStyle w:val="Tabele"/>
              <w:widowControl w:val="0"/>
            </w:pPr>
            <w:r w:rsidRPr="00700CF0">
              <w:t xml:space="preserve">19 </w:t>
            </w:r>
          </w:p>
        </w:tc>
        <w:tc>
          <w:tcPr>
            <w:tcW w:w="1224" w:type="dxa"/>
            <w:vAlign w:val="center"/>
          </w:tcPr>
          <w:p w:rsidR="000C16DF" w:rsidRPr="00700CF0" w:rsidRDefault="000C16DF" w:rsidP="004D15C1">
            <w:pPr>
              <w:pStyle w:val="Tabele"/>
              <w:widowControl w:val="0"/>
            </w:pPr>
            <w:r w:rsidRPr="004D15C1">
              <w:rPr>
                <w:szCs w:val="22"/>
              </w:rPr>
              <w:t xml:space="preserve">380.000 </w:t>
            </w:r>
          </w:p>
        </w:tc>
        <w:tc>
          <w:tcPr>
            <w:tcW w:w="947" w:type="dxa"/>
            <w:vAlign w:val="center"/>
          </w:tcPr>
          <w:p w:rsidR="000C16DF" w:rsidRPr="00700CF0" w:rsidRDefault="000C16DF" w:rsidP="004D15C1">
            <w:pPr>
              <w:pStyle w:val="Tabele"/>
              <w:widowControl w:val="0"/>
            </w:pPr>
            <w:r w:rsidRPr="004D15C1">
              <w:rPr>
                <w:szCs w:val="22"/>
              </w:rPr>
              <w:t xml:space="preserve">42.560 </w:t>
            </w:r>
          </w:p>
        </w:tc>
        <w:tc>
          <w:tcPr>
            <w:tcW w:w="1130" w:type="dxa"/>
            <w:vAlign w:val="center"/>
          </w:tcPr>
          <w:p w:rsidR="000C16DF" w:rsidRPr="00700CF0" w:rsidRDefault="000C16DF" w:rsidP="004D15C1">
            <w:pPr>
              <w:pStyle w:val="Tabele"/>
              <w:widowControl w:val="0"/>
            </w:pPr>
            <w:r w:rsidRPr="004D15C1">
              <w:rPr>
                <w:szCs w:val="22"/>
              </w:rPr>
              <w:t xml:space="preserve">91.188 </w:t>
            </w:r>
          </w:p>
        </w:tc>
        <w:tc>
          <w:tcPr>
            <w:tcW w:w="947" w:type="dxa"/>
            <w:vAlign w:val="center"/>
          </w:tcPr>
          <w:p w:rsidR="000C16DF" w:rsidRPr="00700CF0" w:rsidRDefault="000C16DF" w:rsidP="004D15C1">
            <w:pPr>
              <w:pStyle w:val="Tabele"/>
              <w:widowControl w:val="0"/>
            </w:pPr>
            <w:r w:rsidRPr="004D15C1">
              <w:rPr>
                <w:szCs w:val="22"/>
              </w:rPr>
              <w:t xml:space="preserve">15.910 </w:t>
            </w:r>
          </w:p>
        </w:tc>
        <w:tc>
          <w:tcPr>
            <w:tcW w:w="1314" w:type="dxa"/>
            <w:vAlign w:val="center"/>
          </w:tcPr>
          <w:p w:rsidR="000C16DF" w:rsidRPr="00700CF0" w:rsidRDefault="000C16DF" w:rsidP="004D15C1">
            <w:pPr>
              <w:pStyle w:val="Tabele"/>
              <w:widowControl w:val="0"/>
            </w:pPr>
            <w:r w:rsidRPr="004D15C1">
              <w:rPr>
                <w:szCs w:val="22"/>
              </w:rPr>
              <w:t xml:space="preserve">321 .530 </w:t>
            </w:r>
          </w:p>
        </w:tc>
      </w:tr>
      <w:tr w:rsidR="000C16DF" w:rsidRPr="004D42E9" w:rsidTr="004D15C1">
        <w:tc>
          <w:tcPr>
            <w:tcW w:w="1760" w:type="dxa"/>
          </w:tcPr>
          <w:p w:rsidR="000C16DF" w:rsidRPr="004D42E9" w:rsidRDefault="000C16DF" w:rsidP="004D15C1">
            <w:pPr>
              <w:pStyle w:val="Tabele"/>
              <w:widowControl w:val="0"/>
            </w:pPr>
            <w:r>
              <w:t>Kujtim Cena</w:t>
            </w:r>
          </w:p>
        </w:tc>
        <w:tc>
          <w:tcPr>
            <w:tcW w:w="991" w:type="dxa"/>
            <w:vAlign w:val="center"/>
          </w:tcPr>
          <w:p w:rsidR="000C16DF" w:rsidRPr="00700CF0" w:rsidRDefault="00BC5C0E" w:rsidP="004D15C1">
            <w:pPr>
              <w:pStyle w:val="Tabele"/>
              <w:widowControl w:val="0"/>
            </w:pPr>
            <w:r w:rsidRPr="004D15C1">
              <w:rPr>
                <w:szCs w:val="22"/>
              </w:rPr>
              <w:t>rojë</w:t>
            </w:r>
          </w:p>
        </w:tc>
        <w:tc>
          <w:tcPr>
            <w:tcW w:w="837" w:type="dxa"/>
            <w:vAlign w:val="center"/>
          </w:tcPr>
          <w:p w:rsidR="000C16DF" w:rsidRPr="00700CF0" w:rsidRDefault="000C16DF" w:rsidP="004D15C1">
            <w:pPr>
              <w:pStyle w:val="Tabele"/>
              <w:widowControl w:val="0"/>
            </w:pPr>
            <w:r w:rsidRPr="004D15C1">
              <w:rPr>
                <w:szCs w:val="22"/>
              </w:rPr>
              <w:t xml:space="preserve">20.000 </w:t>
            </w:r>
          </w:p>
        </w:tc>
        <w:tc>
          <w:tcPr>
            <w:tcW w:w="712" w:type="dxa"/>
            <w:vAlign w:val="center"/>
          </w:tcPr>
          <w:p w:rsidR="000C16DF" w:rsidRPr="00700CF0" w:rsidRDefault="000C16DF" w:rsidP="004D15C1">
            <w:pPr>
              <w:pStyle w:val="Tabele"/>
              <w:widowControl w:val="0"/>
            </w:pPr>
            <w:r w:rsidRPr="00700CF0">
              <w:t xml:space="preserve">17 </w:t>
            </w:r>
          </w:p>
        </w:tc>
        <w:tc>
          <w:tcPr>
            <w:tcW w:w="1224" w:type="dxa"/>
            <w:vAlign w:val="center"/>
          </w:tcPr>
          <w:p w:rsidR="000C16DF" w:rsidRPr="00700CF0" w:rsidRDefault="000C16DF" w:rsidP="004D15C1">
            <w:pPr>
              <w:pStyle w:val="Tabele"/>
              <w:widowControl w:val="0"/>
            </w:pPr>
            <w:r w:rsidRPr="004D15C1">
              <w:rPr>
                <w:szCs w:val="22"/>
              </w:rPr>
              <w:t xml:space="preserve">340.000 </w:t>
            </w:r>
          </w:p>
        </w:tc>
        <w:tc>
          <w:tcPr>
            <w:tcW w:w="947" w:type="dxa"/>
            <w:vAlign w:val="center"/>
          </w:tcPr>
          <w:p w:rsidR="000C16DF" w:rsidRPr="00700CF0" w:rsidRDefault="000C16DF" w:rsidP="004D15C1">
            <w:pPr>
              <w:pStyle w:val="Tabele"/>
              <w:widowControl w:val="0"/>
            </w:pPr>
            <w:r w:rsidRPr="004D15C1">
              <w:rPr>
                <w:szCs w:val="22"/>
              </w:rPr>
              <w:t xml:space="preserve">39.200 </w:t>
            </w:r>
          </w:p>
        </w:tc>
        <w:tc>
          <w:tcPr>
            <w:tcW w:w="1130" w:type="dxa"/>
            <w:vAlign w:val="center"/>
          </w:tcPr>
          <w:p w:rsidR="000C16DF" w:rsidRPr="00700CF0" w:rsidRDefault="000C16DF" w:rsidP="004D15C1">
            <w:pPr>
              <w:pStyle w:val="Tabele"/>
              <w:widowControl w:val="0"/>
            </w:pPr>
            <w:r w:rsidRPr="004D15C1">
              <w:rPr>
                <w:szCs w:val="22"/>
              </w:rPr>
              <w:t xml:space="preserve">89.290 </w:t>
            </w:r>
          </w:p>
        </w:tc>
        <w:tc>
          <w:tcPr>
            <w:tcW w:w="947" w:type="dxa"/>
            <w:vAlign w:val="center"/>
          </w:tcPr>
          <w:p w:rsidR="000C16DF" w:rsidRPr="00700CF0" w:rsidRDefault="000C16DF" w:rsidP="004D15C1">
            <w:pPr>
              <w:pStyle w:val="Tabele"/>
              <w:widowControl w:val="0"/>
            </w:pPr>
            <w:r w:rsidRPr="004D15C1">
              <w:rPr>
                <w:szCs w:val="22"/>
              </w:rPr>
              <w:t xml:space="preserve">7.480 </w:t>
            </w:r>
          </w:p>
        </w:tc>
        <w:tc>
          <w:tcPr>
            <w:tcW w:w="1314" w:type="dxa"/>
            <w:vAlign w:val="center"/>
          </w:tcPr>
          <w:p w:rsidR="000C16DF" w:rsidRPr="00700CF0" w:rsidRDefault="000C16DF" w:rsidP="004D15C1">
            <w:pPr>
              <w:pStyle w:val="Tabele"/>
              <w:widowControl w:val="0"/>
            </w:pPr>
            <w:r w:rsidRPr="004D15C1">
              <w:rPr>
                <w:szCs w:val="22"/>
              </w:rPr>
              <w:t xml:space="preserve">293.320 </w:t>
            </w:r>
          </w:p>
        </w:tc>
      </w:tr>
      <w:tr w:rsidR="000C16DF" w:rsidRPr="004D42E9" w:rsidTr="004D15C1">
        <w:tc>
          <w:tcPr>
            <w:tcW w:w="1760" w:type="dxa"/>
          </w:tcPr>
          <w:p w:rsidR="000C16DF" w:rsidRDefault="000C16DF" w:rsidP="004D15C1">
            <w:pPr>
              <w:pStyle w:val="Tabele"/>
              <w:widowControl w:val="0"/>
            </w:pPr>
            <w:r>
              <w:t>G</w:t>
            </w:r>
            <w:r w:rsidR="006727FB">
              <w:t>ë</w:t>
            </w:r>
            <w:r>
              <w:t>zim Sula</w:t>
            </w:r>
          </w:p>
        </w:tc>
        <w:tc>
          <w:tcPr>
            <w:tcW w:w="991" w:type="dxa"/>
            <w:vAlign w:val="center"/>
          </w:tcPr>
          <w:p w:rsidR="000C16DF" w:rsidRPr="00700CF0" w:rsidRDefault="00BC5C0E" w:rsidP="004D15C1">
            <w:pPr>
              <w:pStyle w:val="Tabele"/>
              <w:widowControl w:val="0"/>
            </w:pPr>
            <w:r w:rsidRPr="004D15C1">
              <w:rPr>
                <w:szCs w:val="22"/>
              </w:rPr>
              <w:t>rojë</w:t>
            </w:r>
          </w:p>
        </w:tc>
        <w:tc>
          <w:tcPr>
            <w:tcW w:w="837" w:type="dxa"/>
            <w:vAlign w:val="center"/>
          </w:tcPr>
          <w:p w:rsidR="000C16DF" w:rsidRPr="00700CF0" w:rsidRDefault="000C16DF" w:rsidP="004D15C1">
            <w:pPr>
              <w:pStyle w:val="Tabele"/>
              <w:widowControl w:val="0"/>
            </w:pPr>
            <w:r w:rsidRPr="004D15C1">
              <w:rPr>
                <w:szCs w:val="22"/>
              </w:rPr>
              <w:t xml:space="preserve">20.000 </w:t>
            </w:r>
          </w:p>
        </w:tc>
        <w:tc>
          <w:tcPr>
            <w:tcW w:w="712" w:type="dxa"/>
            <w:vAlign w:val="center"/>
          </w:tcPr>
          <w:p w:rsidR="000C16DF" w:rsidRPr="00700CF0" w:rsidRDefault="000C16DF" w:rsidP="004D15C1">
            <w:pPr>
              <w:pStyle w:val="Tabele"/>
              <w:widowControl w:val="0"/>
            </w:pPr>
            <w:r w:rsidRPr="00700CF0">
              <w:t xml:space="preserve">17 </w:t>
            </w:r>
          </w:p>
        </w:tc>
        <w:tc>
          <w:tcPr>
            <w:tcW w:w="1224" w:type="dxa"/>
            <w:vAlign w:val="center"/>
          </w:tcPr>
          <w:p w:rsidR="000C16DF" w:rsidRPr="00700CF0" w:rsidRDefault="000C16DF" w:rsidP="004D15C1">
            <w:pPr>
              <w:pStyle w:val="Tabele"/>
              <w:widowControl w:val="0"/>
            </w:pPr>
            <w:r w:rsidRPr="004D15C1">
              <w:rPr>
                <w:szCs w:val="22"/>
              </w:rPr>
              <w:t xml:space="preserve">340.000 </w:t>
            </w:r>
          </w:p>
        </w:tc>
        <w:tc>
          <w:tcPr>
            <w:tcW w:w="947" w:type="dxa"/>
            <w:vAlign w:val="center"/>
          </w:tcPr>
          <w:p w:rsidR="000C16DF" w:rsidRPr="00700CF0" w:rsidRDefault="000C16DF" w:rsidP="004D15C1">
            <w:pPr>
              <w:pStyle w:val="Tabele"/>
              <w:widowControl w:val="0"/>
            </w:pPr>
            <w:r w:rsidRPr="004D15C1">
              <w:rPr>
                <w:szCs w:val="22"/>
              </w:rPr>
              <w:t xml:space="preserve">39.200 </w:t>
            </w:r>
          </w:p>
        </w:tc>
        <w:tc>
          <w:tcPr>
            <w:tcW w:w="1130" w:type="dxa"/>
            <w:vAlign w:val="center"/>
          </w:tcPr>
          <w:p w:rsidR="000C16DF" w:rsidRPr="00700CF0" w:rsidRDefault="000C16DF" w:rsidP="004D15C1">
            <w:pPr>
              <w:pStyle w:val="Tabele"/>
              <w:widowControl w:val="0"/>
            </w:pPr>
            <w:r w:rsidRPr="004D15C1">
              <w:rPr>
                <w:szCs w:val="22"/>
              </w:rPr>
              <w:t xml:space="preserve">89.290 </w:t>
            </w:r>
          </w:p>
        </w:tc>
        <w:tc>
          <w:tcPr>
            <w:tcW w:w="947" w:type="dxa"/>
            <w:vAlign w:val="center"/>
          </w:tcPr>
          <w:p w:rsidR="000C16DF" w:rsidRPr="00700CF0" w:rsidRDefault="000C16DF" w:rsidP="004D15C1">
            <w:pPr>
              <w:pStyle w:val="Tabele"/>
              <w:widowControl w:val="0"/>
            </w:pPr>
            <w:r w:rsidRPr="004D15C1">
              <w:rPr>
                <w:szCs w:val="22"/>
              </w:rPr>
              <w:t xml:space="preserve">7.480 </w:t>
            </w:r>
          </w:p>
        </w:tc>
        <w:tc>
          <w:tcPr>
            <w:tcW w:w="1314" w:type="dxa"/>
            <w:vAlign w:val="center"/>
          </w:tcPr>
          <w:p w:rsidR="000C16DF" w:rsidRPr="00700CF0" w:rsidRDefault="000C16DF" w:rsidP="004D15C1">
            <w:pPr>
              <w:pStyle w:val="Tabele"/>
              <w:widowControl w:val="0"/>
            </w:pPr>
            <w:r w:rsidRPr="004D15C1">
              <w:rPr>
                <w:szCs w:val="22"/>
              </w:rPr>
              <w:t xml:space="preserve">293.320 </w:t>
            </w:r>
          </w:p>
        </w:tc>
      </w:tr>
      <w:tr w:rsidR="000C16DF" w:rsidRPr="004D42E9" w:rsidTr="004D15C1">
        <w:tc>
          <w:tcPr>
            <w:tcW w:w="1760" w:type="dxa"/>
          </w:tcPr>
          <w:p w:rsidR="000C16DF" w:rsidRDefault="000C16DF" w:rsidP="004D15C1">
            <w:pPr>
              <w:pStyle w:val="Tabele"/>
              <w:widowControl w:val="0"/>
            </w:pPr>
          </w:p>
        </w:tc>
        <w:tc>
          <w:tcPr>
            <w:tcW w:w="991" w:type="dxa"/>
          </w:tcPr>
          <w:p w:rsidR="000C16DF" w:rsidRPr="004D42E9" w:rsidRDefault="000C16DF" w:rsidP="004D15C1">
            <w:pPr>
              <w:pStyle w:val="Tabele"/>
              <w:widowControl w:val="0"/>
            </w:pPr>
          </w:p>
        </w:tc>
        <w:tc>
          <w:tcPr>
            <w:tcW w:w="837" w:type="dxa"/>
          </w:tcPr>
          <w:p w:rsidR="000C16DF" w:rsidRPr="004D42E9" w:rsidRDefault="000C16DF" w:rsidP="004D15C1">
            <w:pPr>
              <w:pStyle w:val="Tabele"/>
              <w:widowControl w:val="0"/>
            </w:pPr>
          </w:p>
        </w:tc>
        <w:tc>
          <w:tcPr>
            <w:tcW w:w="712" w:type="dxa"/>
          </w:tcPr>
          <w:p w:rsidR="000C16DF" w:rsidRPr="004D42E9" w:rsidRDefault="000C16DF" w:rsidP="004D15C1">
            <w:pPr>
              <w:pStyle w:val="Tabele"/>
              <w:widowControl w:val="0"/>
            </w:pPr>
          </w:p>
        </w:tc>
        <w:tc>
          <w:tcPr>
            <w:tcW w:w="1224" w:type="dxa"/>
            <w:vAlign w:val="center"/>
          </w:tcPr>
          <w:p w:rsidR="000C16DF" w:rsidRPr="00700CF0" w:rsidRDefault="000C16DF" w:rsidP="004D15C1">
            <w:pPr>
              <w:pStyle w:val="Tabele"/>
              <w:widowControl w:val="0"/>
            </w:pPr>
          </w:p>
        </w:tc>
        <w:tc>
          <w:tcPr>
            <w:tcW w:w="947" w:type="dxa"/>
            <w:vAlign w:val="center"/>
          </w:tcPr>
          <w:p w:rsidR="000C16DF" w:rsidRPr="00700CF0" w:rsidRDefault="000C16DF" w:rsidP="004D15C1">
            <w:pPr>
              <w:pStyle w:val="Tabele"/>
              <w:widowControl w:val="0"/>
            </w:pPr>
          </w:p>
        </w:tc>
        <w:tc>
          <w:tcPr>
            <w:tcW w:w="1130" w:type="dxa"/>
            <w:vAlign w:val="center"/>
          </w:tcPr>
          <w:p w:rsidR="000C16DF" w:rsidRPr="00700CF0" w:rsidRDefault="000C16DF" w:rsidP="004D15C1">
            <w:pPr>
              <w:pStyle w:val="Tabele"/>
              <w:widowControl w:val="0"/>
            </w:pPr>
          </w:p>
        </w:tc>
        <w:tc>
          <w:tcPr>
            <w:tcW w:w="947" w:type="dxa"/>
            <w:vAlign w:val="center"/>
          </w:tcPr>
          <w:p w:rsidR="000C16DF" w:rsidRPr="00700CF0" w:rsidRDefault="000C16DF" w:rsidP="004D15C1">
            <w:pPr>
              <w:pStyle w:val="Tabele"/>
              <w:widowControl w:val="0"/>
            </w:pPr>
          </w:p>
        </w:tc>
        <w:tc>
          <w:tcPr>
            <w:tcW w:w="1314" w:type="dxa"/>
            <w:vAlign w:val="center"/>
          </w:tcPr>
          <w:p w:rsidR="000C16DF" w:rsidRPr="00700CF0" w:rsidRDefault="000C16DF" w:rsidP="004D15C1">
            <w:pPr>
              <w:pStyle w:val="Tabele"/>
              <w:widowControl w:val="0"/>
            </w:pPr>
          </w:p>
        </w:tc>
      </w:tr>
      <w:tr w:rsidR="000C16DF" w:rsidRPr="004D42E9" w:rsidTr="004D15C1">
        <w:tc>
          <w:tcPr>
            <w:tcW w:w="1760" w:type="dxa"/>
          </w:tcPr>
          <w:p w:rsidR="000C16DF" w:rsidRDefault="000C16DF" w:rsidP="004D15C1">
            <w:pPr>
              <w:pStyle w:val="Tabele"/>
              <w:widowControl w:val="0"/>
            </w:pPr>
          </w:p>
        </w:tc>
        <w:tc>
          <w:tcPr>
            <w:tcW w:w="991" w:type="dxa"/>
          </w:tcPr>
          <w:p w:rsidR="000C16DF" w:rsidRPr="004D42E9" w:rsidRDefault="000C16DF" w:rsidP="004D15C1">
            <w:pPr>
              <w:pStyle w:val="Tabele"/>
              <w:widowControl w:val="0"/>
            </w:pPr>
          </w:p>
        </w:tc>
        <w:tc>
          <w:tcPr>
            <w:tcW w:w="837" w:type="dxa"/>
          </w:tcPr>
          <w:p w:rsidR="000C16DF" w:rsidRPr="004D42E9" w:rsidRDefault="000C16DF" w:rsidP="004D15C1">
            <w:pPr>
              <w:pStyle w:val="Tabele"/>
              <w:widowControl w:val="0"/>
            </w:pPr>
          </w:p>
        </w:tc>
        <w:tc>
          <w:tcPr>
            <w:tcW w:w="712" w:type="dxa"/>
          </w:tcPr>
          <w:p w:rsidR="000C16DF" w:rsidRPr="004D42E9" w:rsidRDefault="000C16DF" w:rsidP="004D15C1">
            <w:pPr>
              <w:pStyle w:val="Tabele"/>
              <w:widowControl w:val="0"/>
            </w:pPr>
          </w:p>
        </w:tc>
        <w:tc>
          <w:tcPr>
            <w:tcW w:w="1224" w:type="dxa"/>
          </w:tcPr>
          <w:p w:rsidR="000C16DF" w:rsidRPr="004D42E9" w:rsidRDefault="000C16DF" w:rsidP="004D15C1">
            <w:pPr>
              <w:pStyle w:val="Tabele"/>
              <w:widowControl w:val="0"/>
            </w:pPr>
            <w:r w:rsidRPr="004D15C1">
              <w:rPr>
                <w:szCs w:val="22"/>
              </w:rPr>
              <w:t>5.385.000</w:t>
            </w:r>
          </w:p>
        </w:tc>
        <w:tc>
          <w:tcPr>
            <w:tcW w:w="947" w:type="dxa"/>
          </w:tcPr>
          <w:p w:rsidR="000C16DF" w:rsidRPr="004D42E9" w:rsidRDefault="000C16DF" w:rsidP="004D15C1">
            <w:pPr>
              <w:pStyle w:val="Tabele"/>
              <w:widowControl w:val="0"/>
            </w:pPr>
            <w:r w:rsidRPr="004D15C1">
              <w:rPr>
                <w:szCs w:val="22"/>
              </w:rPr>
              <w:t>605.360</w:t>
            </w:r>
          </w:p>
        </w:tc>
        <w:tc>
          <w:tcPr>
            <w:tcW w:w="1130" w:type="dxa"/>
          </w:tcPr>
          <w:p w:rsidR="000C16DF" w:rsidRPr="004D42E9" w:rsidRDefault="000C16DF" w:rsidP="004D15C1">
            <w:pPr>
              <w:pStyle w:val="Tabele"/>
              <w:widowControl w:val="0"/>
            </w:pPr>
            <w:r w:rsidRPr="004D15C1">
              <w:rPr>
                <w:szCs w:val="22"/>
              </w:rPr>
              <w:t>1.295.000</w:t>
            </w:r>
          </w:p>
        </w:tc>
        <w:tc>
          <w:tcPr>
            <w:tcW w:w="947" w:type="dxa"/>
          </w:tcPr>
          <w:p w:rsidR="000C16DF" w:rsidRPr="004D42E9" w:rsidRDefault="000C16DF" w:rsidP="004D15C1">
            <w:pPr>
              <w:pStyle w:val="Tabele"/>
              <w:widowControl w:val="0"/>
            </w:pPr>
            <w:r w:rsidRPr="004D15C1">
              <w:rPr>
                <w:szCs w:val="22"/>
              </w:rPr>
              <w:t>275.181</w:t>
            </w:r>
          </w:p>
        </w:tc>
        <w:tc>
          <w:tcPr>
            <w:tcW w:w="1314" w:type="dxa"/>
          </w:tcPr>
          <w:p w:rsidR="000C16DF" w:rsidRPr="004D42E9" w:rsidRDefault="000C16DF" w:rsidP="004D15C1">
            <w:pPr>
              <w:pStyle w:val="Tabele"/>
              <w:widowControl w:val="0"/>
            </w:pPr>
            <w:r w:rsidRPr="004D15C1">
              <w:rPr>
                <w:szCs w:val="22"/>
              </w:rPr>
              <w:t>4.504.459</w:t>
            </w:r>
          </w:p>
        </w:tc>
      </w:tr>
    </w:tbl>
    <w:p w:rsidR="007B1B14" w:rsidRPr="00971F84" w:rsidRDefault="007B1B14" w:rsidP="004756C2">
      <w:pPr>
        <w:widowControl w:val="0"/>
        <w:rPr>
          <w:rFonts w:ascii="CG Times" w:hAnsi="CG Times"/>
          <w:sz w:val="22"/>
          <w:szCs w:val="22"/>
        </w:rPr>
      </w:pPr>
      <w:r w:rsidRPr="00971F84">
        <w:rPr>
          <w:rFonts w:ascii="CG Times" w:hAnsi="CG Times"/>
          <w:sz w:val="22"/>
          <w:szCs w:val="22"/>
        </w:rPr>
        <w:t>Nd</w:t>
      </w:r>
      <w:r w:rsidR="006727FB" w:rsidRPr="00971F84">
        <w:rPr>
          <w:rFonts w:ascii="CG Times" w:hAnsi="CG Times"/>
          <w:sz w:val="22"/>
          <w:szCs w:val="22"/>
        </w:rPr>
        <w:t>ë</w:t>
      </w:r>
      <w:r w:rsidRPr="00971F84">
        <w:rPr>
          <w:rFonts w:ascii="CG Times" w:hAnsi="CG Times"/>
          <w:sz w:val="22"/>
          <w:szCs w:val="22"/>
        </w:rPr>
        <w:t>rmar</w:t>
      </w:r>
      <w:r w:rsidR="00F64A31" w:rsidRPr="00971F84">
        <w:rPr>
          <w:rFonts w:ascii="CG Times" w:hAnsi="CG Times"/>
          <w:sz w:val="22"/>
          <w:szCs w:val="22"/>
        </w:rPr>
        <w:t>r</w:t>
      </w:r>
      <w:r w:rsidRPr="00971F84">
        <w:rPr>
          <w:rFonts w:ascii="CG Times" w:hAnsi="CG Times"/>
          <w:sz w:val="22"/>
          <w:szCs w:val="22"/>
        </w:rPr>
        <w:t xml:space="preserve">je mekanike e </w:t>
      </w:r>
      <w:r w:rsidR="00F64A31" w:rsidRPr="00971F84">
        <w:rPr>
          <w:rFonts w:ascii="CG Times" w:hAnsi="CG Times"/>
          <w:sz w:val="22"/>
          <w:szCs w:val="22"/>
        </w:rPr>
        <w:t>t</w:t>
      </w:r>
      <w:r w:rsidRPr="00971F84">
        <w:rPr>
          <w:rFonts w:ascii="CG Times" w:hAnsi="CG Times"/>
          <w:sz w:val="22"/>
          <w:szCs w:val="22"/>
        </w:rPr>
        <w:t>ekstileve</w:t>
      </w:r>
    </w:p>
    <w:p w:rsidR="007B1B14" w:rsidRDefault="007B1B14" w:rsidP="004756C2">
      <w:pPr>
        <w:widowControl w:val="0"/>
      </w:pP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5"/>
        <w:gridCol w:w="1036"/>
        <w:gridCol w:w="837"/>
        <w:gridCol w:w="730"/>
        <w:gridCol w:w="1202"/>
        <w:gridCol w:w="947"/>
        <w:gridCol w:w="1126"/>
        <w:gridCol w:w="1129"/>
        <w:gridCol w:w="1270"/>
      </w:tblGrid>
      <w:tr w:rsidR="00D704AC" w:rsidRPr="004D15C1" w:rsidTr="004D15C1">
        <w:trPr>
          <w:trHeight w:val="486"/>
          <w:jc w:val="center"/>
        </w:trPr>
        <w:tc>
          <w:tcPr>
            <w:tcW w:w="1598" w:type="dxa"/>
            <w:vMerge w:val="restart"/>
          </w:tcPr>
          <w:p w:rsidR="007B1B14" w:rsidRPr="004D15C1" w:rsidRDefault="007B1B14" w:rsidP="004D15C1">
            <w:pPr>
              <w:pStyle w:val="Tabele"/>
              <w:widowControl w:val="0"/>
              <w:jc w:val="center"/>
              <w:rPr>
                <w:b/>
              </w:rPr>
            </w:pPr>
            <w:r w:rsidRPr="004D15C1">
              <w:rPr>
                <w:b/>
              </w:rPr>
              <w:t>Em</w:t>
            </w:r>
            <w:r w:rsidR="006727FB" w:rsidRPr="004D15C1">
              <w:rPr>
                <w:b/>
              </w:rPr>
              <w:t>ë</w:t>
            </w:r>
            <w:r w:rsidRPr="004D15C1">
              <w:rPr>
                <w:b/>
              </w:rPr>
              <w:t xml:space="preserve">r </w:t>
            </w:r>
            <w:r w:rsidR="00F64A31" w:rsidRPr="004D15C1">
              <w:rPr>
                <w:b/>
              </w:rPr>
              <w:t>m</w:t>
            </w:r>
            <w:r w:rsidRPr="004D15C1">
              <w:rPr>
                <w:b/>
              </w:rPr>
              <w:t>biem</w:t>
            </w:r>
            <w:r w:rsidR="006727FB" w:rsidRPr="004D15C1">
              <w:rPr>
                <w:b/>
              </w:rPr>
              <w:t>ë</w:t>
            </w:r>
            <w:r w:rsidRPr="004D15C1">
              <w:rPr>
                <w:b/>
              </w:rPr>
              <w:t>r</w:t>
            </w:r>
          </w:p>
        </w:tc>
        <w:tc>
          <w:tcPr>
            <w:tcW w:w="1036" w:type="dxa"/>
            <w:vMerge w:val="restart"/>
          </w:tcPr>
          <w:p w:rsidR="007B1B14" w:rsidRPr="004D15C1" w:rsidRDefault="007B1B14" w:rsidP="004D15C1">
            <w:pPr>
              <w:pStyle w:val="Tabele"/>
              <w:widowControl w:val="0"/>
              <w:jc w:val="center"/>
              <w:rPr>
                <w:b/>
              </w:rPr>
            </w:pPr>
            <w:r w:rsidRPr="004D15C1">
              <w:rPr>
                <w:b/>
              </w:rPr>
              <w:t>Detyra</w:t>
            </w:r>
          </w:p>
        </w:tc>
        <w:tc>
          <w:tcPr>
            <w:tcW w:w="837" w:type="dxa"/>
            <w:vMerge w:val="restart"/>
          </w:tcPr>
          <w:p w:rsidR="007B1B14" w:rsidRPr="004D15C1" w:rsidRDefault="007B1B14" w:rsidP="004D15C1">
            <w:pPr>
              <w:pStyle w:val="Tabele"/>
              <w:widowControl w:val="0"/>
              <w:jc w:val="center"/>
              <w:rPr>
                <w:b/>
              </w:rPr>
            </w:pPr>
            <w:r w:rsidRPr="004D15C1">
              <w:rPr>
                <w:b/>
              </w:rPr>
              <w:t>Paga</w:t>
            </w:r>
          </w:p>
        </w:tc>
        <w:tc>
          <w:tcPr>
            <w:tcW w:w="706" w:type="dxa"/>
            <w:vMerge w:val="restart"/>
          </w:tcPr>
          <w:p w:rsidR="007B1B14" w:rsidRPr="004D15C1" w:rsidRDefault="007B1B14" w:rsidP="004D15C1">
            <w:pPr>
              <w:pStyle w:val="Tabele"/>
              <w:widowControl w:val="0"/>
              <w:jc w:val="center"/>
              <w:rPr>
                <w:b/>
              </w:rPr>
            </w:pPr>
            <w:r w:rsidRPr="004D15C1">
              <w:rPr>
                <w:b/>
              </w:rPr>
              <w:t>Muaj</w:t>
            </w:r>
          </w:p>
        </w:tc>
        <w:tc>
          <w:tcPr>
            <w:tcW w:w="1204" w:type="dxa"/>
            <w:vMerge w:val="restart"/>
          </w:tcPr>
          <w:p w:rsidR="007B1B14" w:rsidRPr="004D15C1" w:rsidRDefault="007B1B14" w:rsidP="004D15C1">
            <w:pPr>
              <w:pStyle w:val="Tabele"/>
              <w:widowControl w:val="0"/>
              <w:jc w:val="center"/>
              <w:rPr>
                <w:b/>
              </w:rPr>
            </w:pPr>
            <w:r w:rsidRPr="004D15C1">
              <w:rPr>
                <w:b/>
              </w:rPr>
              <w:t xml:space="preserve">Fondi i </w:t>
            </w:r>
            <w:r w:rsidR="00F64A31" w:rsidRPr="004D15C1">
              <w:rPr>
                <w:b/>
              </w:rPr>
              <w:t>p</w:t>
            </w:r>
            <w:r w:rsidRPr="004D15C1">
              <w:rPr>
                <w:b/>
              </w:rPr>
              <w:t>agave</w:t>
            </w:r>
          </w:p>
        </w:tc>
        <w:tc>
          <w:tcPr>
            <w:tcW w:w="3207" w:type="dxa"/>
            <w:gridSpan w:val="3"/>
          </w:tcPr>
          <w:p w:rsidR="007B1B14" w:rsidRPr="004D15C1" w:rsidRDefault="007B1B14" w:rsidP="004D15C1">
            <w:pPr>
              <w:pStyle w:val="Tabele"/>
              <w:widowControl w:val="0"/>
              <w:jc w:val="center"/>
              <w:rPr>
                <w:b/>
              </w:rPr>
            </w:pPr>
            <w:r w:rsidRPr="004D15C1">
              <w:rPr>
                <w:b/>
              </w:rPr>
              <w:t>Kontributi i sigurimeve shoq</w:t>
            </w:r>
            <w:r w:rsidR="006727FB" w:rsidRPr="004D15C1">
              <w:rPr>
                <w:b/>
              </w:rPr>
              <w:t>ë</w:t>
            </w:r>
            <w:r w:rsidRPr="004D15C1">
              <w:rPr>
                <w:b/>
              </w:rPr>
              <w:t>rore</w:t>
            </w:r>
          </w:p>
          <w:p w:rsidR="007B1B14" w:rsidRPr="004D15C1" w:rsidRDefault="007B1B14" w:rsidP="004D15C1">
            <w:pPr>
              <w:pStyle w:val="Tabele"/>
              <w:widowControl w:val="0"/>
              <w:jc w:val="center"/>
              <w:rPr>
                <w:b/>
              </w:rPr>
            </w:pPr>
          </w:p>
        </w:tc>
        <w:tc>
          <w:tcPr>
            <w:tcW w:w="1274" w:type="dxa"/>
            <w:vMerge w:val="restart"/>
          </w:tcPr>
          <w:p w:rsidR="007B1B14" w:rsidRPr="004D15C1" w:rsidRDefault="00F64A31" w:rsidP="004D15C1">
            <w:pPr>
              <w:pStyle w:val="Tabele"/>
              <w:widowControl w:val="0"/>
              <w:jc w:val="center"/>
              <w:rPr>
                <w:b/>
              </w:rPr>
            </w:pPr>
            <w:r w:rsidRPr="004D15C1">
              <w:rPr>
                <w:b/>
              </w:rPr>
              <w:t>Shuma</w:t>
            </w:r>
          </w:p>
        </w:tc>
      </w:tr>
      <w:tr w:rsidR="00D704AC" w:rsidRPr="004D15C1" w:rsidTr="004D15C1">
        <w:trPr>
          <w:trHeight w:val="301"/>
          <w:jc w:val="center"/>
        </w:trPr>
        <w:tc>
          <w:tcPr>
            <w:tcW w:w="1598" w:type="dxa"/>
            <w:vMerge/>
          </w:tcPr>
          <w:p w:rsidR="007B1B14" w:rsidRPr="004D15C1" w:rsidRDefault="007B1B14" w:rsidP="004D15C1">
            <w:pPr>
              <w:pStyle w:val="Tabele"/>
              <w:widowControl w:val="0"/>
              <w:jc w:val="center"/>
              <w:rPr>
                <w:b/>
              </w:rPr>
            </w:pPr>
          </w:p>
        </w:tc>
        <w:tc>
          <w:tcPr>
            <w:tcW w:w="1036" w:type="dxa"/>
            <w:vMerge/>
          </w:tcPr>
          <w:p w:rsidR="007B1B14" w:rsidRPr="004D15C1" w:rsidRDefault="007B1B14" w:rsidP="004D15C1">
            <w:pPr>
              <w:pStyle w:val="Tabele"/>
              <w:widowControl w:val="0"/>
              <w:jc w:val="center"/>
              <w:rPr>
                <w:b/>
              </w:rPr>
            </w:pPr>
          </w:p>
        </w:tc>
        <w:tc>
          <w:tcPr>
            <w:tcW w:w="837" w:type="dxa"/>
            <w:vMerge/>
          </w:tcPr>
          <w:p w:rsidR="007B1B14" w:rsidRPr="004D15C1" w:rsidRDefault="007B1B14" w:rsidP="004D15C1">
            <w:pPr>
              <w:pStyle w:val="Tabele"/>
              <w:widowControl w:val="0"/>
              <w:jc w:val="center"/>
              <w:rPr>
                <w:b/>
              </w:rPr>
            </w:pPr>
          </w:p>
        </w:tc>
        <w:tc>
          <w:tcPr>
            <w:tcW w:w="706" w:type="dxa"/>
            <w:vMerge/>
          </w:tcPr>
          <w:p w:rsidR="007B1B14" w:rsidRPr="004D15C1" w:rsidRDefault="007B1B14" w:rsidP="004D15C1">
            <w:pPr>
              <w:pStyle w:val="Tabele"/>
              <w:widowControl w:val="0"/>
              <w:jc w:val="center"/>
              <w:rPr>
                <w:b/>
              </w:rPr>
            </w:pPr>
          </w:p>
        </w:tc>
        <w:tc>
          <w:tcPr>
            <w:tcW w:w="1204" w:type="dxa"/>
            <w:vMerge/>
          </w:tcPr>
          <w:p w:rsidR="007B1B14" w:rsidRPr="004D15C1" w:rsidRDefault="007B1B14" w:rsidP="004D15C1">
            <w:pPr>
              <w:pStyle w:val="Tabele"/>
              <w:widowControl w:val="0"/>
              <w:jc w:val="center"/>
              <w:rPr>
                <w:b/>
              </w:rPr>
            </w:pPr>
          </w:p>
        </w:tc>
        <w:tc>
          <w:tcPr>
            <w:tcW w:w="947" w:type="dxa"/>
          </w:tcPr>
          <w:p w:rsidR="007B1B14" w:rsidRPr="004D15C1" w:rsidRDefault="007B1B14" w:rsidP="004D15C1">
            <w:pPr>
              <w:pStyle w:val="Tabele"/>
              <w:widowControl w:val="0"/>
              <w:jc w:val="center"/>
              <w:rPr>
                <w:b/>
              </w:rPr>
            </w:pPr>
            <w:r w:rsidRPr="004D15C1">
              <w:rPr>
                <w:b/>
              </w:rPr>
              <w:t>11,2</w:t>
            </w:r>
          </w:p>
        </w:tc>
        <w:tc>
          <w:tcPr>
            <w:tcW w:w="1130" w:type="dxa"/>
          </w:tcPr>
          <w:p w:rsidR="007B1B14" w:rsidRPr="004D15C1" w:rsidRDefault="007B1B14" w:rsidP="004D15C1">
            <w:pPr>
              <w:pStyle w:val="Tabele"/>
              <w:widowControl w:val="0"/>
              <w:jc w:val="center"/>
              <w:rPr>
                <w:b/>
              </w:rPr>
            </w:pPr>
            <w:r w:rsidRPr="004D15C1">
              <w:rPr>
                <w:b/>
              </w:rPr>
              <w:t>21,7</w:t>
            </w:r>
          </w:p>
        </w:tc>
        <w:tc>
          <w:tcPr>
            <w:tcW w:w="1130" w:type="dxa"/>
          </w:tcPr>
          <w:p w:rsidR="007B1B14" w:rsidRPr="004D15C1" w:rsidRDefault="007B1B14" w:rsidP="004D15C1">
            <w:pPr>
              <w:pStyle w:val="Tabele"/>
              <w:widowControl w:val="0"/>
              <w:jc w:val="center"/>
              <w:rPr>
                <w:b/>
              </w:rPr>
            </w:pPr>
            <w:r w:rsidRPr="004D15C1">
              <w:rPr>
                <w:b/>
              </w:rPr>
              <w:t>Tatimi mbi pag</w:t>
            </w:r>
            <w:r w:rsidR="006727FB" w:rsidRPr="004D15C1">
              <w:rPr>
                <w:b/>
              </w:rPr>
              <w:t>ë</w:t>
            </w:r>
          </w:p>
        </w:tc>
        <w:tc>
          <w:tcPr>
            <w:tcW w:w="1274" w:type="dxa"/>
            <w:vMerge/>
          </w:tcPr>
          <w:p w:rsidR="007B1B14" w:rsidRPr="004D15C1" w:rsidRDefault="007B1B14" w:rsidP="004D15C1">
            <w:pPr>
              <w:pStyle w:val="Tabele"/>
              <w:widowControl w:val="0"/>
              <w:jc w:val="center"/>
              <w:rPr>
                <w:b/>
              </w:rPr>
            </w:pPr>
          </w:p>
        </w:tc>
      </w:tr>
      <w:tr w:rsidR="00D704AC" w:rsidRPr="004D42E9" w:rsidTr="004D15C1">
        <w:trPr>
          <w:jc w:val="center"/>
        </w:trPr>
        <w:tc>
          <w:tcPr>
            <w:tcW w:w="1598" w:type="dxa"/>
          </w:tcPr>
          <w:p w:rsidR="007B1B14" w:rsidRPr="004D42E9" w:rsidRDefault="007B1B14" w:rsidP="004D15C1">
            <w:pPr>
              <w:pStyle w:val="Tabele"/>
              <w:widowControl w:val="0"/>
            </w:pPr>
            <w:r>
              <w:t>Lida  Mara</w:t>
            </w:r>
          </w:p>
        </w:tc>
        <w:tc>
          <w:tcPr>
            <w:tcW w:w="1036" w:type="dxa"/>
          </w:tcPr>
          <w:p w:rsidR="007B1B14" w:rsidRPr="004D42E9" w:rsidRDefault="00D704AC" w:rsidP="004D15C1">
            <w:pPr>
              <w:pStyle w:val="Tabele"/>
              <w:widowControl w:val="0"/>
            </w:pPr>
            <w:r>
              <w:t>Drejtor</w:t>
            </w:r>
          </w:p>
        </w:tc>
        <w:tc>
          <w:tcPr>
            <w:tcW w:w="837" w:type="dxa"/>
            <w:vAlign w:val="center"/>
          </w:tcPr>
          <w:p w:rsidR="007B1B14" w:rsidRPr="00700CF0" w:rsidRDefault="00D704AC" w:rsidP="004D15C1">
            <w:pPr>
              <w:pStyle w:val="Tabele"/>
              <w:widowControl w:val="0"/>
            </w:pPr>
            <w:r>
              <w:t>60.000</w:t>
            </w:r>
          </w:p>
        </w:tc>
        <w:tc>
          <w:tcPr>
            <w:tcW w:w="706" w:type="dxa"/>
            <w:vAlign w:val="center"/>
          </w:tcPr>
          <w:p w:rsidR="007B1B14" w:rsidRPr="00700CF0" w:rsidRDefault="00D704AC" w:rsidP="004D15C1">
            <w:pPr>
              <w:pStyle w:val="Tabele"/>
              <w:widowControl w:val="0"/>
            </w:pPr>
            <w:r>
              <w:t>30</w:t>
            </w:r>
          </w:p>
        </w:tc>
        <w:tc>
          <w:tcPr>
            <w:tcW w:w="1204" w:type="dxa"/>
            <w:vAlign w:val="center"/>
          </w:tcPr>
          <w:p w:rsidR="007B1B14" w:rsidRPr="00700CF0" w:rsidRDefault="00D704AC" w:rsidP="004D15C1">
            <w:pPr>
              <w:pStyle w:val="Tabele"/>
              <w:widowControl w:val="0"/>
            </w:pPr>
            <w:r>
              <w:t>1.800.00</w:t>
            </w:r>
            <w:r w:rsidR="00F64A31">
              <w:t>0</w:t>
            </w:r>
          </w:p>
        </w:tc>
        <w:tc>
          <w:tcPr>
            <w:tcW w:w="947" w:type="dxa"/>
            <w:vAlign w:val="center"/>
          </w:tcPr>
          <w:p w:rsidR="007B1B14" w:rsidRPr="00700CF0" w:rsidRDefault="00D704AC" w:rsidP="004D15C1">
            <w:pPr>
              <w:pStyle w:val="Tabele"/>
              <w:widowControl w:val="0"/>
            </w:pPr>
            <w:r>
              <w:t>201.600</w:t>
            </w:r>
          </w:p>
        </w:tc>
        <w:tc>
          <w:tcPr>
            <w:tcW w:w="1130" w:type="dxa"/>
            <w:vAlign w:val="center"/>
          </w:tcPr>
          <w:p w:rsidR="007B1B14" w:rsidRPr="00700CF0" w:rsidRDefault="00D704AC" w:rsidP="004D15C1">
            <w:pPr>
              <w:pStyle w:val="Tabele"/>
              <w:widowControl w:val="0"/>
            </w:pPr>
            <w:r>
              <w:t>390.000</w:t>
            </w:r>
          </w:p>
        </w:tc>
        <w:tc>
          <w:tcPr>
            <w:tcW w:w="1130" w:type="dxa"/>
            <w:vAlign w:val="center"/>
          </w:tcPr>
          <w:p w:rsidR="007B1B14" w:rsidRPr="00700CF0" w:rsidRDefault="00D704AC" w:rsidP="004D15C1">
            <w:pPr>
              <w:pStyle w:val="Tabele"/>
              <w:widowControl w:val="0"/>
            </w:pPr>
            <w:r>
              <w:t>103.200</w:t>
            </w:r>
          </w:p>
        </w:tc>
        <w:tc>
          <w:tcPr>
            <w:tcW w:w="1274" w:type="dxa"/>
            <w:vAlign w:val="center"/>
          </w:tcPr>
          <w:p w:rsidR="007B1B14" w:rsidRPr="00700CF0" w:rsidRDefault="00D704AC" w:rsidP="004D15C1">
            <w:pPr>
              <w:pStyle w:val="Tabele"/>
              <w:widowControl w:val="0"/>
            </w:pPr>
            <w:r>
              <w:t>1.495.200</w:t>
            </w:r>
          </w:p>
        </w:tc>
      </w:tr>
      <w:tr w:rsidR="00D704AC" w:rsidRPr="004D42E9" w:rsidTr="004D15C1">
        <w:trPr>
          <w:jc w:val="center"/>
        </w:trPr>
        <w:tc>
          <w:tcPr>
            <w:tcW w:w="1598" w:type="dxa"/>
            <w:vAlign w:val="center"/>
          </w:tcPr>
          <w:p w:rsidR="007B1B14" w:rsidRPr="00700CF0" w:rsidRDefault="007B1B14" w:rsidP="004D15C1">
            <w:pPr>
              <w:pStyle w:val="Tabele"/>
              <w:widowControl w:val="0"/>
            </w:pPr>
            <w:r>
              <w:t>Liri Kenga</w:t>
            </w:r>
          </w:p>
        </w:tc>
        <w:tc>
          <w:tcPr>
            <w:tcW w:w="1036" w:type="dxa"/>
          </w:tcPr>
          <w:p w:rsidR="007B1B14" w:rsidRPr="004D42E9" w:rsidRDefault="00D704AC" w:rsidP="004D15C1">
            <w:pPr>
              <w:pStyle w:val="Tabele"/>
              <w:widowControl w:val="0"/>
            </w:pPr>
            <w:r>
              <w:t>Punt/llog</w:t>
            </w:r>
          </w:p>
        </w:tc>
        <w:tc>
          <w:tcPr>
            <w:tcW w:w="837" w:type="dxa"/>
            <w:vAlign w:val="center"/>
          </w:tcPr>
          <w:p w:rsidR="007B1B14" w:rsidRPr="00700CF0" w:rsidRDefault="00D704AC" w:rsidP="004D15C1">
            <w:pPr>
              <w:pStyle w:val="Tabele"/>
              <w:widowControl w:val="0"/>
            </w:pPr>
            <w:r>
              <w:t>20.00</w:t>
            </w:r>
            <w:r w:rsidR="00C31DC0">
              <w:t>0</w:t>
            </w:r>
          </w:p>
        </w:tc>
        <w:tc>
          <w:tcPr>
            <w:tcW w:w="706" w:type="dxa"/>
            <w:vAlign w:val="center"/>
          </w:tcPr>
          <w:p w:rsidR="007B1B14" w:rsidRPr="00700CF0" w:rsidRDefault="00D704AC" w:rsidP="004D15C1">
            <w:pPr>
              <w:pStyle w:val="Tabele"/>
              <w:widowControl w:val="0"/>
            </w:pPr>
            <w:r>
              <w:t>30</w:t>
            </w:r>
          </w:p>
        </w:tc>
        <w:tc>
          <w:tcPr>
            <w:tcW w:w="1204" w:type="dxa"/>
            <w:vAlign w:val="center"/>
          </w:tcPr>
          <w:p w:rsidR="007B1B14" w:rsidRPr="00700CF0" w:rsidRDefault="00D704AC" w:rsidP="004D15C1">
            <w:pPr>
              <w:pStyle w:val="Tabele"/>
              <w:widowControl w:val="0"/>
            </w:pPr>
            <w:r>
              <w:t>600.000</w:t>
            </w:r>
          </w:p>
        </w:tc>
        <w:tc>
          <w:tcPr>
            <w:tcW w:w="947" w:type="dxa"/>
            <w:vAlign w:val="center"/>
          </w:tcPr>
          <w:p w:rsidR="007B1B14" w:rsidRPr="00700CF0" w:rsidRDefault="00D704AC" w:rsidP="004D15C1">
            <w:pPr>
              <w:pStyle w:val="Tabele"/>
              <w:widowControl w:val="0"/>
            </w:pPr>
            <w:r>
              <w:t>67.200</w:t>
            </w:r>
          </w:p>
        </w:tc>
        <w:tc>
          <w:tcPr>
            <w:tcW w:w="1130" w:type="dxa"/>
            <w:vAlign w:val="center"/>
          </w:tcPr>
          <w:p w:rsidR="007B1B14" w:rsidRPr="00700CF0" w:rsidRDefault="00C31DC0" w:rsidP="004D15C1">
            <w:pPr>
              <w:pStyle w:val="Tabele"/>
              <w:widowControl w:val="0"/>
            </w:pPr>
            <w:r>
              <w:t>130.0</w:t>
            </w:r>
            <w:r w:rsidR="00D704AC">
              <w:t>00</w:t>
            </w:r>
          </w:p>
        </w:tc>
        <w:tc>
          <w:tcPr>
            <w:tcW w:w="1130" w:type="dxa"/>
            <w:vAlign w:val="center"/>
          </w:tcPr>
          <w:p w:rsidR="007B1B14" w:rsidRPr="00700CF0" w:rsidRDefault="00C31DC0" w:rsidP="004D15C1">
            <w:pPr>
              <w:pStyle w:val="Tabele"/>
              <w:widowControl w:val="0"/>
            </w:pPr>
            <w:r>
              <w:t>13.2</w:t>
            </w:r>
            <w:r w:rsidR="00D704AC">
              <w:t>00</w:t>
            </w:r>
          </w:p>
        </w:tc>
        <w:tc>
          <w:tcPr>
            <w:tcW w:w="1274" w:type="dxa"/>
            <w:vAlign w:val="center"/>
          </w:tcPr>
          <w:p w:rsidR="007B1B14" w:rsidRPr="00700CF0" w:rsidRDefault="00D704AC" w:rsidP="004D15C1">
            <w:pPr>
              <w:pStyle w:val="Tabele"/>
              <w:widowControl w:val="0"/>
            </w:pPr>
            <w:r>
              <w:t>519.600</w:t>
            </w:r>
          </w:p>
        </w:tc>
      </w:tr>
      <w:tr w:rsidR="00D704AC" w:rsidRPr="004D42E9" w:rsidTr="004D15C1">
        <w:trPr>
          <w:jc w:val="center"/>
        </w:trPr>
        <w:tc>
          <w:tcPr>
            <w:tcW w:w="1598" w:type="dxa"/>
          </w:tcPr>
          <w:p w:rsidR="007B1B14" w:rsidRPr="004D42E9" w:rsidRDefault="007B1B14" w:rsidP="004D15C1">
            <w:pPr>
              <w:pStyle w:val="Tabele"/>
              <w:widowControl w:val="0"/>
            </w:pPr>
          </w:p>
        </w:tc>
        <w:tc>
          <w:tcPr>
            <w:tcW w:w="1036" w:type="dxa"/>
          </w:tcPr>
          <w:p w:rsidR="007B1B14" w:rsidRPr="004D42E9" w:rsidRDefault="007B1B14" w:rsidP="004D15C1">
            <w:pPr>
              <w:pStyle w:val="Tabele"/>
              <w:widowControl w:val="0"/>
            </w:pPr>
          </w:p>
        </w:tc>
        <w:tc>
          <w:tcPr>
            <w:tcW w:w="837" w:type="dxa"/>
            <w:vAlign w:val="center"/>
          </w:tcPr>
          <w:p w:rsidR="007B1B14" w:rsidRPr="00700CF0" w:rsidRDefault="007B1B14" w:rsidP="004D15C1">
            <w:pPr>
              <w:pStyle w:val="Tabele"/>
              <w:widowControl w:val="0"/>
            </w:pPr>
          </w:p>
        </w:tc>
        <w:tc>
          <w:tcPr>
            <w:tcW w:w="706" w:type="dxa"/>
            <w:vAlign w:val="center"/>
          </w:tcPr>
          <w:p w:rsidR="007B1B14" w:rsidRPr="00700CF0" w:rsidRDefault="007B1B14" w:rsidP="004D15C1">
            <w:pPr>
              <w:pStyle w:val="Tabele"/>
              <w:widowControl w:val="0"/>
            </w:pPr>
          </w:p>
        </w:tc>
        <w:tc>
          <w:tcPr>
            <w:tcW w:w="1204" w:type="dxa"/>
            <w:vAlign w:val="center"/>
          </w:tcPr>
          <w:p w:rsidR="007B1B14" w:rsidRPr="00700CF0" w:rsidRDefault="007B1B14" w:rsidP="004D15C1">
            <w:pPr>
              <w:pStyle w:val="Tabele"/>
              <w:widowControl w:val="0"/>
            </w:pPr>
          </w:p>
        </w:tc>
        <w:tc>
          <w:tcPr>
            <w:tcW w:w="947" w:type="dxa"/>
            <w:vAlign w:val="center"/>
          </w:tcPr>
          <w:p w:rsidR="007B1B14" w:rsidRPr="00700CF0" w:rsidRDefault="007B1B14" w:rsidP="004D15C1">
            <w:pPr>
              <w:pStyle w:val="Tabele"/>
              <w:widowControl w:val="0"/>
            </w:pPr>
          </w:p>
        </w:tc>
        <w:tc>
          <w:tcPr>
            <w:tcW w:w="1130" w:type="dxa"/>
            <w:vAlign w:val="center"/>
          </w:tcPr>
          <w:p w:rsidR="007B1B14" w:rsidRPr="00700CF0" w:rsidRDefault="007B1B14" w:rsidP="004D15C1">
            <w:pPr>
              <w:pStyle w:val="Tabele"/>
              <w:widowControl w:val="0"/>
            </w:pPr>
          </w:p>
        </w:tc>
        <w:tc>
          <w:tcPr>
            <w:tcW w:w="1130" w:type="dxa"/>
            <w:vAlign w:val="center"/>
          </w:tcPr>
          <w:p w:rsidR="007B1B14" w:rsidRPr="00700CF0" w:rsidRDefault="007B1B14" w:rsidP="004D15C1">
            <w:pPr>
              <w:pStyle w:val="Tabele"/>
              <w:widowControl w:val="0"/>
            </w:pPr>
          </w:p>
        </w:tc>
        <w:tc>
          <w:tcPr>
            <w:tcW w:w="1274" w:type="dxa"/>
            <w:vAlign w:val="center"/>
          </w:tcPr>
          <w:p w:rsidR="007B1B14" w:rsidRPr="00700CF0" w:rsidRDefault="007B1B14" w:rsidP="004D15C1">
            <w:pPr>
              <w:pStyle w:val="Tabele"/>
              <w:widowControl w:val="0"/>
            </w:pPr>
          </w:p>
        </w:tc>
      </w:tr>
      <w:tr w:rsidR="00D704AC" w:rsidRPr="004D42E9" w:rsidTr="004D15C1">
        <w:trPr>
          <w:jc w:val="center"/>
        </w:trPr>
        <w:tc>
          <w:tcPr>
            <w:tcW w:w="1598" w:type="dxa"/>
          </w:tcPr>
          <w:p w:rsidR="007B1B14" w:rsidRPr="004D42E9" w:rsidRDefault="007B1B14" w:rsidP="004D15C1">
            <w:pPr>
              <w:pStyle w:val="Tabele"/>
              <w:widowControl w:val="0"/>
            </w:pPr>
          </w:p>
        </w:tc>
        <w:tc>
          <w:tcPr>
            <w:tcW w:w="1036" w:type="dxa"/>
            <w:vAlign w:val="center"/>
          </w:tcPr>
          <w:p w:rsidR="007B1B14" w:rsidRPr="00700CF0" w:rsidRDefault="007B1B14" w:rsidP="004D15C1">
            <w:pPr>
              <w:pStyle w:val="Tabele"/>
              <w:widowControl w:val="0"/>
            </w:pPr>
          </w:p>
        </w:tc>
        <w:tc>
          <w:tcPr>
            <w:tcW w:w="837" w:type="dxa"/>
            <w:vAlign w:val="center"/>
          </w:tcPr>
          <w:p w:rsidR="007B1B14" w:rsidRPr="00700CF0" w:rsidRDefault="007B1B14" w:rsidP="004D15C1">
            <w:pPr>
              <w:pStyle w:val="Tabele"/>
              <w:widowControl w:val="0"/>
            </w:pPr>
          </w:p>
        </w:tc>
        <w:tc>
          <w:tcPr>
            <w:tcW w:w="706" w:type="dxa"/>
            <w:vAlign w:val="center"/>
          </w:tcPr>
          <w:p w:rsidR="007B1B14" w:rsidRPr="00700CF0" w:rsidRDefault="007B1B14" w:rsidP="004D15C1">
            <w:pPr>
              <w:pStyle w:val="Tabele"/>
              <w:widowControl w:val="0"/>
            </w:pPr>
          </w:p>
        </w:tc>
        <w:tc>
          <w:tcPr>
            <w:tcW w:w="1204" w:type="dxa"/>
            <w:vAlign w:val="center"/>
          </w:tcPr>
          <w:p w:rsidR="007B1B14" w:rsidRPr="00700CF0" w:rsidRDefault="00D704AC" w:rsidP="004D15C1">
            <w:pPr>
              <w:pStyle w:val="Tabele"/>
              <w:widowControl w:val="0"/>
            </w:pPr>
            <w:r>
              <w:t>2.400.000</w:t>
            </w:r>
          </w:p>
        </w:tc>
        <w:tc>
          <w:tcPr>
            <w:tcW w:w="947" w:type="dxa"/>
            <w:vAlign w:val="center"/>
          </w:tcPr>
          <w:p w:rsidR="007B1B14" w:rsidRPr="00700CF0" w:rsidRDefault="00D704AC" w:rsidP="004D15C1">
            <w:pPr>
              <w:pStyle w:val="Tabele"/>
              <w:widowControl w:val="0"/>
            </w:pPr>
            <w:r>
              <w:t>268.800</w:t>
            </w:r>
          </w:p>
        </w:tc>
        <w:tc>
          <w:tcPr>
            <w:tcW w:w="1130" w:type="dxa"/>
            <w:vAlign w:val="center"/>
          </w:tcPr>
          <w:p w:rsidR="007B1B14" w:rsidRPr="00700CF0" w:rsidRDefault="00F64A31" w:rsidP="004D15C1">
            <w:pPr>
              <w:pStyle w:val="Tabele"/>
              <w:widowControl w:val="0"/>
            </w:pPr>
            <w:r>
              <w:t>520.000</w:t>
            </w:r>
          </w:p>
        </w:tc>
        <w:tc>
          <w:tcPr>
            <w:tcW w:w="1130" w:type="dxa"/>
            <w:vAlign w:val="center"/>
          </w:tcPr>
          <w:p w:rsidR="007B1B14" w:rsidRPr="00700CF0" w:rsidRDefault="00D704AC" w:rsidP="004D15C1">
            <w:pPr>
              <w:pStyle w:val="Tabele"/>
              <w:widowControl w:val="0"/>
            </w:pPr>
            <w:r>
              <w:t>1.164.400</w:t>
            </w:r>
          </w:p>
        </w:tc>
        <w:tc>
          <w:tcPr>
            <w:tcW w:w="1274" w:type="dxa"/>
            <w:vAlign w:val="center"/>
          </w:tcPr>
          <w:p w:rsidR="007B1B14" w:rsidRPr="00700CF0" w:rsidRDefault="00D704AC" w:rsidP="004D15C1">
            <w:pPr>
              <w:pStyle w:val="Tabele"/>
              <w:widowControl w:val="0"/>
            </w:pPr>
            <w:r>
              <w:t>2.014.800</w:t>
            </w:r>
          </w:p>
        </w:tc>
      </w:tr>
    </w:tbl>
    <w:p w:rsidR="007B1B14" w:rsidRDefault="007B1B14" w:rsidP="004756C2">
      <w:pPr>
        <w:widowControl w:val="0"/>
      </w:pPr>
    </w:p>
    <w:p w:rsidR="007B1B14" w:rsidRPr="00971F84" w:rsidRDefault="007B1B14" w:rsidP="004756C2">
      <w:pPr>
        <w:widowControl w:val="0"/>
        <w:rPr>
          <w:rFonts w:ascii="CG Times" w:hAnsi="CG Times"/>
        </w:rPr>
      </w:pPr>
      <w:r w:rsidRPr="00971F84">
        <w:rPr>
          <w:rFonts w:ascii="CG Times" w:hAnsi="CG Times"/>
        </w:rPr>
        <w:t xml:space="preserve">Fondi i pagave  </w:t>
      </w:r>
      <w:r w:rsidRPr="00971F84">
        <w:rPr>
          <w:rFonts w:ascii="CG Times" w:hAnsi="CG Times"/>
        </w:rPr>
        <w:tab/>
        <w:t>9.600.000 lek</w:t>
      </w:r>
      <w:r w:rsidR="00D1147D" w:rsidRPr="00971F84">
        <w:rPr>
          <w:rFonts w:ascii="CG Times" w:hAnsi="CG Times"/>
        </w:rPr>
        <w:t>ë</w:t>
      </w:r>
    </w:p>
    <w:p w:rsidR="007B1B14" w:rsidRPr="00971F84" w:rsidRDefault="007B1B14" w:rsidP="004756C2">
      <w:pPr>
        <w:widowControl w:val="0"/>
        <w:rPr>
          <w:rFonts w:ascii="CG Times" w:hAnsi="CG Times"/>
        </w:rPr>
      </w:pPr>
      <w:r w:rsidRPr="00971F84">
        <w:rPr>
          <w:rFonts w:ascii="CG Times" w:hAnsi="CG Times"/>
        </w:rPr>
        <w:t>Ndar</w:t>
      </w:r>
      <w:r w:rsidR="006727FB" w:rsidRPr="00971F84">
        <w:rPr>
          <w:rFonts w:ascii="CG Times" w:hAnsi="CG Times"/>
        </w:rPr>
        <w:t>ë</w:t>
      </w:r>
      <w:r w:rsidRPr="00971F84">
        <w:rPr>
          <w:rFonts w:ascii="CG Times" w:hAnsi="CG Times"/>
        </w:rPr>
        <w:t xml:space="preserve"> n</w:t>
      </w:r>
      <w:r w:rsidR="006727FB" w:rsidRPr="00971F84">
        <w:rPr>
          <w:rFonts w:ascii="CG Times" w:hAnsi="CG Times"/>
        </w:rPr>
        <w:t>ë</w:t>
      </w:r>
      <w:r w:rsidRPr="00971F84">
        <w:rPr>
          <w:rFonts w:ascii="CG Times" w:hAnsi="CG Times"/>
        </w:rPr>
        <w:t xml:space="preserve"> </w:t>
      </w:r>
    </w:p>
    <w:p w:rsidR="007B1B14" w:rsidRPr="00971F84" w:rsidRDefault="007B1B14" w:rsidP="004756C2">
      <w:pPr>
        <w:widowControl w:val="0"/>
        <w:rPr>
          <w:rFonts w:ascii="CG Times" w:hAnsi="CG Times"/>
        </w:rPr>
      </w:pPr>
    </w:p>
    <w:p w:rsidR="00D1147D" w:rsidRPr="00971F84" w:rsidRDefault="007B1B14" w:rsidP="004756C2">
      <w:pPr>
        <w:widowControl w:val="0"/>
        <w:rPr>
          <w:rFonts w:ascii="CG Times" w:hAnsi="CG Times"/>
        </w:rPr>
      </w:pPr>
      <w:r w:rsidRPr="00971F84">
        <w:rPr>
          <w:rFonts w:ascii="CG Times" w:hAnsi="CG Times"/>
        </w:rPr>
        <w:t xml:space="preserve">Paga </w:t>
      </w:r>
      <w:r w:rsidRPr="00971F84">
        <w:rPr>
          <w:rFonts w:ascii="CG Times" w:hAnsi="CG Times"/>
        </w:rPr>
        <w:tab/>
      </w:r>
      <w:r w:rsidRPr="00971F84">
        <w:rPr>
          <w:rFonts w:ascii="CG Times" w:hAnsi="CG Times"/>
        </w:rPr>
        <w:tab/>
        <w:t xml:space="preserve"> </w:t>
      </w:r>
      <w:r w:rsidRPr="00971F84">
        <w:rPr>
          <w:rFonts w:ascii="CG Times" w:hAnsi="CG Times"/>
        </w:rPr>
        <w:tab/>
        <w:t xml:space="preserve">7.785.000 </w:t>
      </w:r>
      <w:r w:rsidR="00D1147D" w:rsidRPr="00971F84">
        <w:rPr>
          <w:rFonts w:ascii="CG Times" w:hAnsi="CG Times"/>
        </w:rPr>
        <w:t>lekë</w:t>
      </w:r>
    </w:p>
    <w:p w:rsidR="007B1B14" w:rsidRPr="00971F84" w:rsidRDefault="007B1B14" w:rsidP="004756C2">
      <w:pPr>
        <w:widowControl w:val="0"/>
        <w:rPr>
          <w:rFonts w:ascii="CG Times" w:hAnsi="CG Times"/>
        </w:rPr>
      </w:pPr>
      <w:r w:rsidRPr="00971F84">
        <w:rPr>
          <w:rFonts w:ascii="CG Times" w:hAnsi="CG Times"/>
        </w:rPr>
        <w:t>Sigurime shoq</w:t>
      </w:r>
      <w:r w:rsidR="006727FB" w:rsidRPr="00971F84">
        <w:rPr>
          <w:rFonts w:ascii="CG Times" w:hAnsi="CG Times"/>
        </w:rPr>
        <w:t>ë</w:t>
      </w:r>
      <w:r w:rsidRPr="00971F84">
        <w:rPr>
          <w:rFonts w:ascii="CG Times" w:hAnsi="CG Times"/>
        </w:rPr>
        <w:t xml:space="preserve">rore </w:t>
      </w:r>
      <w:r w:rsidRPr="00971F84">
        <w:rPr>
          <w:rFonts w:ascii="CG Times" w:hAnsi="CG Times"/>
        </w:rPr>
        <w:tab/>
        <w:t xml:space="preserve">1.815.000 </w:t>
      </w:r>
      <w:r w:rsidR="00D1147D" w:rsidRPr="00971F84">
        <w:rPr>
          <w:rFonts w:ascii="CG Times" w:hAnsi="CG Times"/>
        </w:rPr>
        <w:t>lekë</w:t>
      </w:r>
      <w:r w:rsidRPr="00971F84">
        <w:rPr>
          <w:rFonts w:ascii="CG Times" w:hAnsi="CG Times"/>
        </w:rPr>
        <w:t xml:space="preserve"> </w:t>
      </w:r>
    </w:p>
    <w:p w:rsidR="009E5A54" w:rsidRPr="00971F84" w:rsidRDefault="009E5A54" w:rsidP="004756C2">
      <w:pPr>
        <w:widowControl w:val="0"/>
        <w:rPr>
          <w:rFonts w:ascii="CG Times" w:hAnsi="CG Times"/>
        </w:rPr>
      </w:pPr>
    </w:p>
    <w:p w:rsidR="009E5A54" w:rsidRPr="00971F84" w:rsidRDefault="009E5A54" w:rsidP="00C31DC0">
      <w:pPr>
        <w:pStyle w:val="Paragrafi"/>
        <w:jc w:val="right"/>
      </w:pPr>
      <w:r w:rsidRPr="00971F84">
        <w:t xml:space="preserve">Tabela </w:t>
      </w:r>
      <w:r w:rsidR="00C31DC0">
        <w:t>nr.</w:t>
      </w:r>
      <w:r w:rsidRPr="00971F84">
        <w:t>2</w:t>
      </w:r>
    </w:p>
    <w:p w:rsidR="009E5A54" w:rsidRPr="00971F84" w:rsidRDefault="009E5A54" w:rsidP="00053025">
      <w:pPr>
        <w:pStyle w:val="Paragrafi"/>
        <w:ind w:firstLine="0"/>
      </w:pPr>
      <w:r w:rsidRPr="00971F84">
        <w:t>Nd</w:t>
      </w:r>
      <w:r w:rsidR="006727FB" w:rsidRPr="00971F84">
        <w:t>ë</w:t>
      </w:r>
      <w:r w:rsidRPr="00971F84">
        <w:t xml:space="preserve">rmarrja e </w:t>
      </w:r>
      <w:r w:rsidR="00774F2D" w:rsidRPr="00971F84">
        <w:t xml:space="preserve">tekstileve </w:t>
      </w:r>
      <w:r w:rsidRPr="00971F84">
        <w:t>t</w:t>
      </w:r>
      <w:r w:rsidR="006727FB" w:rsidRPr="00971F84">
        <w:t>ë</w:t>
      </w:r>
      <w:r w:rsidRPr="00971F84">
        <w:t xml:space="preserve"> </w:t>
      </w:r>
      <w:r w:rsidR="00774F2D" w:rsidRPr="00971F84">
        <w:t>pambukta</w:t>
      </w:r>
    </w:p>
    <w:p w:rsidR="009E5A54" w:rsidRPr="00971F84" w:rsidRDefault="009E5A54" w:rsidP="00053025">
      <w:pPr>
        <w:pStyle w:val="Paragrafi"/>
        <w:ind w:firstLine="0"/>
      </w:pPr>
      <w:r w:rsidRPr="00971F84">
        <w:t>Tiran</w:t>
      </w:r>
      <w:r w:rsidR="006727FB" w:rsidRPr="00971F84">
        <w:t>ë</w:t>
      </w:r>
    </w:p>
    <w:p w:rsidR="009E5A54" w:rsidRPr="00971F84" w:rsidRDefault="009E5A54" w:rsidP="004756C2">
      <w:pPr>
        <w:pStyle w:val="Paragrafi"/>
        <w:ind w:firstLine="0"/>
      </w:pPr>
      <w:r w:rsidRPr="00971F84">
        <w:t>Fondi i pagave dhe sigurimeve shoq</w:t>
      </w:r>
      <w:r w:rsidR="006727FB" w:rsidRPr="00971F84">
        <w:t>ë</w:t>
      </w:r>
      <w:r w:rsidRPr="00971F84">
        <w:t>rore p</w:t>
      </w:r>
      <w:r w:rsidR="006727FB" w:rsidRPr="00971F84">
        <w:t>ë</w:t>
      </w:r>
      <w:r w:rsidRPr="00971F84">
        <w:t>r periudh</w:t>
      </w:r>
      <w:r w:rsidR="006727FB" w:rsidRPr="00971F84">
        <w:t>ë</w:t>
      </w:r>
      <w:r w:rsidR="00774F2D" w:rsidRPr="00971F84">
        <w:t xml:space="preserve">n 1.4-31.12.2006 </w:t>
      </w:r>
      <w:r w:rsidRPr="00971F84">
        <w:t>viti 2007 dhe viti 2008</w:t>
      </w:r>
    </w:p>
    <w:p w:rsidR="00E5181A" w:rsidRDefault="00E5181A" w:rsidP="004756C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214"/>
        <w:gridCol w:w="837"/>
        <w:gridCol w:w="1377"/>
        <w:gridCol w:w="2214"/>
      </w:tblGrid>
      <w:tr w:rsidR="00DE5DC1" w:rsidTr="004D15C1">
        <w:trPr>
          <w:trHeight w:val="318"/>
        </w:trPr>
        <w:tc>
          <w:tcPr>
            <w:tcW w:w="643" w:type="dxa"/>
            <w:vMerge w:val="restart"/>
          </w:tcPr>
          <w:p w:rsidR="00DE5DC1" w:rsidRDefault="00DE5DC1" w:rsidP="004D15C1">
            <w:pPr>
              <w:pStyle w:val="Tabele"/>
              <w:widowControl w:val="0"/>
            </w:pPr>
            <w:r>
              <w:t>Nr.</w:t>
            </w:r>
          </w:p>
        </w:tc>
        <w:tc>
          <w:tcPr>
            <w:tcW w:w="2214" w:type="dxa"/>
            <w:vMerge w:val="restart"/>
          </w:tcPr>
          <w:p w:rsidR="00DE5DC1" w:rsidRDefault="00DE5DC1" w:rsidP="004D15C1">
            <w:pPr>
              <w:pStyle w:val="Tabele"/>
              <w:widowControl w:val="0"/>
            </w:pPr>
            <w:r>
              <w:t>Em</w:t>
            </w:r>
            <w:r w:rsidR="006727FB">
              <w:t>ë</w:t>
            </w:r>
            <w:r>
              <w:t>rtimi</w:t>
            </w:r>
          </w:p>
        </w:tc>
        <w:tc>
          <w:tcPr>
            <w:tcW w:w="2214" w:type="dxa"/>
            <w:gridSpan w:val="2"/>
            <w:vMerge w:val="restart"/>
          </w:tcPr>
          <w:p w:rsidR="00DE5DC1" w:rsidRDefault="00DE5DC1" w:rsidP="004D15C1">
            <w:pPr>
              <w:pStyle w:val="Tabele"/>
              <w:widowControl w:val="0"/>
            </w:pPr>
            <w:r w:rsidRPr="006A1AB4">
              <w:t>Nr.punonj</w:t>
            </w:r>
            <w:r w:rsidR="00DA6CC0">
              <w:t>ë</w:t>
            </w:r>
            <w:r w:rsidRPr="006A1AB4">
              <w:t>sve</w:t>
            </w:r>
            <w:r w:rsidR="00774F2D">
              <w:t>,</w:t>
            </w:r>
            <w:r w:rsidRPr="006A1AB4">
              <w:t xml:space="preserve"> </w:t>
            </w:r>
            <w:r w:rsidR="00774F2D">
              <w:t>f</w:t>
            </w:r>
            <w:r w:rsidRPr="006A1AB4">
              <w:t>ondi vjetor</w:t>
            </w:r>
            <w:r>
              <w:t xml:space="preserve"> </w:t>
            </w:r>
            <w:r w:rsidRPr="006A1AB4">
              <w:t>i pagave</w:t>
            </w:r>
          </w:p>
        </w:tc>
        <w:tc>
          <w:tcPr>
            <w:tcW w:w="2214" w:type="dxa"/>
          </w:tcPr>
          <w:p w:rsidR="00DE5DC1" w:rsidRDefault="00DE5DC1" w:rsidP="004D15C1">
            <w:pPr>
              <w:pStyle w:val="Tabele"/>
              <w:widowControl w:val="0"/>
            </w:pPr>
            <w:r>
              <w:t>Sig.shoq</w:t>
            </w:r>
            <w:r w:rsidR="006727FB">
              <w:t>ë</w:t>
            </w:r>
            <w:r>
              <w:t>rore</w:t>
            </w:r>
          </w:p>
        </w:tc>
      </w:tr>
      <w:tr w:rsidR="00DE5DC1" w:rsidTr="004D15C1">
        <w:trPr>
          <w:trHeight w:val="469"/>
        </w:trPr>
        <w:tc>
          <w:tcPr>
            <w:tcW w:w="643" w:type="dxa"/>
            <w:vMerge/>
          </w:tcPr>
          <w:p w:rsidR="00DE5DC1" w:rsidRDefault="00DE5DC1" w:rsidP="004D15C1">
            <w:pPr>
              <w:pStyle w:val="Tabele"/>
              <w:widowControl w:val="0"/>
            </w:pPr>
          </w:p>
        </w:tc>
        <w:tc>
          <w:tcPr>
            <w:tcW w:w="2214" w:type="dxa"/>
            <w:vMerge/>
          </w:tcPr>
          <w:p w:rsidR="00DE5DC1" w:rsidRDefault="00DE5DC1" w:rsidP="004D15C1">
            <w:pPr>
              <w:pStyle w:val="Tabele"/>
              <w:widowControl w:val="0"/>
            </w:pPr>
          </w:p>
        </w:tc>
        <w:tc>
          <w:tcPr>
            <w:tcW w:w="2214" w:type="dxa"/>
            <w:gridSpan w:val="2"/>
            <w:vMerge/>
          </w:tcPr>
          <w:p w:rsidR="00DE5DC1" w:rsidRPr="006A1AB4" w:rsidRDefault="00DE5DC1" w:rsidP="004D15C1">
            <w:pPr>
              <w:pStyle w:val="Tabele"/>
              <w:widowControl w:val="0"/>
            </w:pPr>
          </w:p>
        </w:tc>
        <w:tc>
          <w:tcPr>
            <w:tcW w:w="2214" w:type="dxa"/>
          </w:tcPr>
          <w:p w:rsidR="00DE5DC1" w:rsidRDefault="00DE5DC1" w:rsidP="004D15C1">
            <w:pPr>
              <w:pStyle w:val="Tabele"/>
              <w:widowControl w:val="0"/>
            </w:pPr>
          </w:p>
          <w:p w:rsidR="00DE5DC1" w:rsidRDefault="00DE5DC1" w:rsidP="004D15C1">
            <w:pPr>
              <w:pStyle w:val="Tabele"/>
              <w:widowControl w:val="0"/>
            </w:pPr>
            <w:r w:rsidRPr="006A1AB4">
              <w:t>21.7</w:t>
            </w:r>
          </w:p>
        </w:tc>
      </w:tr>
      <w:tr w:rsidR="002A3EF1" w:rsidTr="004D15C1">
        <w:tc>
          <w:tcPr>
            <w:tcW w:w="643" w:type="dxa"/>
          </w:tcPr>
          <w:p w:rsidR="002A3EF1" w:rsidRDefault="002A3EF1" w:rsidP="004D15C1">
            <w:pPr>
              <w:pStyle w:val="Tabele"/>
              <w:widowControl w:val="0"/>
            </w:pPr>
          </w:p>
        </w:tc>
        <w:tc>
          <w:tcPr>
            <w:tcW w:w="2214" w:type="dxa"/>
          </w:tcPr>
          <w:p w:rsidR="002A3EF1" w:rsidRDefault="002A3EF1" w:rsidP="004D15C1">
            <w:pPr>
              <w:pStyle w:val="Tabele"/>
              <w:widowControl w:val="0"/>
            </w:pPr>
            <w:r w:rsidRPr="006A1AB4">
              <w:t>Viti 2006</w:t>
            </w:r>
          </w:p>
        </w:tc>
        <w:tc>
          <w:tcPr>
            <w:tcW w:w="837" w:type="dxa"/>
          </w:tcPr>
          <w:p w:rsidR="002A3EF1" w:rsidRPr="006A1AB4" w:rsidRDefault="002A3EF1" w:rsidP="004D15C1">
            <w:pPr>
              <w:pStyle w:val="Tabele"/>
              <w:widowControl w:val="0"/>
            </w:pPr>
            <w:r w:rsidRPr="006A1AB4">
              <w:t>8</w:t>
            </w:r>
          </w:p>
        </w:tc>
        <w:tc>
          <w:tcPr>
            <w:tcW w:w="1377" w:type="dxa"/>
          </w:tcPr>
          <w:p w:rsidR="002A3EF1" w:rsidRPr="006A1AB4" w:rsidRDefault="002A3EF1" w:rsidP="004D15C1">
            <w:pPr>
              <w:pStyle w:val="Tabele"/>
              <w:widowControl w:val="0"/>
            </w:pPr>
            <w:r w:rsidRPr="006A1AB4">
              <w:t>2,115,000</w:t>
            </w:r>
          </w:p>
        </w:tc>
        <w:tc>
          <w:tcPr>
            <w:tcW w:w="2214" w:type="dxa"/>
          </w:tcPr>
          <w:p w:rsidR="002A3EF1" w:rsidRPr="006A1AB4" w:rsidRDefault="002A3EF1" w:rsidP="004D15C1">
            <w:pPr>
              <w:pStyle w:val="Tabele"/>
              <w:widowControl w:val="0"/>
            </w:pPr>
            <w:r w:rsidRPr="006A1AB4">
              <w:t>564,705</w:t>
            </w:r>
          </w:p>
        </w:tc>
      </w:tr>
      <w:tr w:rsidR="002A3EF1" w:rsidTr="004D15C1">
        <w:tc>
          <w:tcPr>
            <w:tcW w:w="643" w:type="dxa"/>
          </w:tcPr>
          <w:p w:rsidR="002A3EF1" w:rsidRDefault="002A3EF1" w:rsidP="004D15C1">
            <w:pPr>
              <w:pStyle w:val="Tabele"/>
              <w:widowControl w:val="0"/>
            </w:pPr>
            <w:r>
              <w:t>1</w:t>
            </w:r>
            <w:r w:rsidR="00C31DC0">
              <w:t>.</w:t>
            </w:r>
          </w:p>
        </w:tc>
        <w:tc>
          <w:tcPr>
            <w:tcW w:w="2214" w:type="dxa"/>
          </w:tcPr>
          <w:p w:rsidR="002A3EF1" w:rsidRDefault="002A3EF1" w:rsidP="004D15C1">
            <w:pPr>
              <w:pStyle w:val="Tabele"/>
              <w:widowControl w:val="0"/>
            </w:pPr>
            <w:r w:rsidRPr="006A1AB4">
              <w:t>Administ</w:t>
            </w:r>
          </w:p>
        </w:tc>
        <w:tc>
          <w:tcPr>
            <w:tcW w:w="837" w:type="dxa"/>
          </w:tcPr>
          <w:p w:rsidR="002A3EF1" w:rsidRPr="006A1AB4" w:rsidRDefault="002A3EF1" w:rsidP="004D15C1">
            <w:pPr>
              <w:pStyle w:val="Tabele"/>
              <w:widowControl w:val="0"/>
            </w:pPr>
            <w:r w:rsidRPr="006A1AB4">
              <w:t>3</w:t>
            </w:r>
          </w:p>
        </w:tc>
        <w:tc>
          <w:tcPr>
            <w:tcW w:w="1377" w:type="dxa"/>
          </w:tcPr>
          <w:p w:rsidR="002A3EF1" w:rsidRPr="006A1AB4" w:rsidRDefault="002A3EF1" w:rsidP="004D15C1">
            <w:pPr>
              <w:pStyle w:val="Tabele"/>
              <w:widowControl w:val="0"/>
            </w:pPr>
            <w:r w:rsidRPr="006A1AB4">
              <w:t>1,215,000</w:t>
            </w:r>
          </w:p>
        </w:tc>
        <w:tc>
          <w:tcPr>
            <w:tcW w:w="2214" w:type="dxa"/>
          </w:tcPr>
          <w:p w:rsidR="002A3EF1" w:rsidRPr="006A1AB4" w:rsidRDefault="002A3EF1" w:rsidP="004D15C1">
            <w:pPr>
              <w:pStyle w:val="Tabele"/>
              <w:widowControl w:val="0"/>
            </w:pPr>
            <w:r w:rsidRPr="006A1AB4">
              <w:t>324,405</w:t>
            </w:r>
          </w:p>
        </w:tc>
      </w:tr>
      <w:tr w:rsidR="002A3EF1" w:rsidTr="004D15C1">
        <w:tc>
          <w:tcPr>
            <w:tcW w:w="643" w:type="dxa"/>
          </w:tcPr>
          <w:p w:rsidR="002A3EF1" w:rsidRDefault="002A3EF1" w:rsidP="004D15C1">
            <w:pPr>
              <w:pStyle w:val="Tabele"/>
              <w:widowControl w:val="0"/>
            </w:pPr>
            <w:r>
              <w:t>2</w:t>
            </w:r>
            <w:r w:rsidR="00C31DC0">
              <w:t>.</w:t>
            </w:r>
          </w:p>
        </w:tc>
        <w:tc>
          <w:tcPr>
            <w:tcW w:w="2214" w:type="dxa"/>
          </w:tcPr>
          <w:p w:rsidR="002A3EF1" w:rsidRDefault="00774F2D" w:rsidP="004D15C1">
            <w:pPr>
              <w:pStyle w:val="Tabele"/>
              <w:widowControl w:val="0"/>
            </w:pPr>
            <w:r>
              <w:t>R</w:t>
            </w:r>
            <w:r w:rsidR="002A3EF1" w:rsidRPr="006A1AB4">
              <w:t>oj</w:t>
            </w:r>
            <w:r w:rsidR="00DA6CC0">
              <w:t>ë</w:t>
            </w:r>
          </w:p>
        </w:tc>
        <w:tc>
          <w:tcPr>
            <w:tcW w:w="837" w:type="dxa"/>
          </w:tcPr>
          <w:p w:rsidR="002A3EF1" w:rsidRPr="006A1AB4" w:rsidRDefault="002A3EF1" w:rsidP="004D15C1">
            <w:pPr>
              <w:pStyle w:val="Tabele"/>
              <w:widowControl w:val="0"/>
            </w:pPr>
            <w:r w:rsidRPr="006A1AB4">
              <w:t>5</w:t>
            </w:r>
          </w:p>
        </w:tc>
        <w:tc>
          <w:tcPr>
            <w:tcW w:w="1377" w:type="dxa"/>
          </w:tcPr>
          <w:p w:rsidR="002A3EF1" w:rsidRPr="006A1AB4" w:rsidRDefault="002A3EF1" w:rsidP="004D15C1">
            <w:pPr>
              <w:pStyle w:val="Tabele"/>
              <w:widowControl w:val="0"/>
            </w:pPr>
            <w:r w:rsidRPr="006A1AB4">
              <w:t>900,000</w:t>
            </w:r>
          </w:p>
        </w:tc>
        <w:tc>
          <w:tcPr>
            <w:tcW w:w="2214" w:type="dxa"/>
          </w:tcPr>
          <w:p w:rsidR="002A3EF1" w:rsidRPr="006A1AB4" w:rsidRDefault="002A3EF1" w:rsidP="004D15C1">
            <w:pPr>
              <w:pStyle w:val="Tabele"/>
              <w:widowControl w:val="0"/>
            </w:pPr>
            <w:r w:rsidRPr="006A1AB4">
              <w:t>240,300</w:t>
            </w:r>
          </w:p>
        </w:tc>
      </w:tr>
      <w:tr w:rsidR="002A3EF1" w:rsidTr="004D15C1">
        <w:tc>
          <w:tcPr>
            <w:tcW w:w="643" w:type="dxa"/>
          </w:tcPr>
          <w:p w:rsidR="002A3EF1" w:rsidRDefault="002A3EF1" w:rsidP="004D15C1">
            <w:pPr>
              <w:pStyle w:val="Tabele"/>
              <w:widowControl w:val="0"/>
            </w:pPr>
          </w:p>
        </w:tc>
        <w:tc>
          <w:tcPr>
            <w:tcW w:w="2214" w:type="dxa"/>
          </w:tcPr>
          <w:p w:rsidR="002A3EF1" w:rsidRDefault="002A3EF1" w:rsidP="004D15C1">
            <w:pPr>
              <w:pStyle w:val="Tabele"/>
              <w:widowControl w:val="0"/>
            </w:pPr>
            <w:r w:rsidRPr="006A1AB4">
              <w:t>Viti 2007</w:t>
            </w:r>
          </w:p>
        </w:tc>
        <w:tc>
          <w:tcPr>
            <w:tcW w:w="837" w:type="dxa"/>
          </w:tcPr>
          <w:p w:rsidR="002A3EF1" w:rsidRPr="006A1AB4" w:rsidRDefault="002A3EF1" w:rsidP="004D15C1">
            <w:pPr>
              <w:pStyle w:val="Tabele"/>
              <w:widowControl w:val="0"/>
            </w:pPr>
            <w:r w:rsidRPr="006A1AB4">
              <w:t>5</w:t>
            </w:r>
          </w:p>
        </w:tc>
        <w:tc>
          <w:tcPr>
            <w:tcW w:w="1377" w:type="dxa"/>
          </w:tcPr>
          <w:p w:rsidR="002A3EF1" w:rsidRPr="006A1AB4" w:rsidRDefault="002A3EF1" w:rsidP="004D15C1">
            <w:pPr>
              <w:pStyle w:val="Tabele"/>
              <w:widowControl w:val="0"/>
            </w:pPr>
            <w:r w:rsidRPr="006A1AB4">
              <w:t>2,180,000</w:t>
            </w:r>
          </w:p>
        </w:tc>
        <w:tc>
          <w:tcPr>
            <w:tcW w:w="2214" w:type="dxa"/>
          </w:tcPr>
          <w:p w:rsidR="002A3EF1" w:rsidRPr="006A1AB4" w:rsidRDefault="002A3EF1" w:rsidP="004D15C1">
            <w:pPr>
              <w:pStyle w:val="Tabele"/>
              <w:widowControl w:val="0"/>
            </w:pPr>
            <w:r w:rsidRPr="006A1AB4">
              <w:t>494,760</w:t>
            </w:r>
          </w:p>
        </w:tc>
      </w:tr>
      <w:tr w:rsidR="002A3EF1" w:rsidTr="004D15C1">
        <w:tc>
          <w:tcPr>
            <w:tcW w:w="643" w:type="dxa"/>
          </w:tcPr>
          <w:p w:rsidR="002A3EF1" w:rsidRDefault="002A3EF1" w:rsidP="004D15C1">
            <w:pPr>
              <w:pStyle w:val="Tabele"/>
              <w:widowControl w:val="0"/>
            </w:pPr>
            <w:r>
              <w:t>1.</w:t>
            </w:r>
          </w:p>
        </w:tc>
        <w:tc>
          <w:tcPr>
            <w:tcW w:w="2214" w:type="dxa"/>
          </w:tcPr>
          <w:p w:rsidR="002A3EF1" w:rsidRPr="006A1AB4" w:rsidRDefault="002A3EF1" w:rsidP="004D15C1">
            <w:pPr>
              <w:pStyle w:val="Tabele"/>
              <w:widowControl w:val="0"/>
            </w:pPr>
            <w:r w:rsidRPr="006A1AB4">
              <w:t>Administ</w:t>
            </w:r>
          </w:p>
        </w:tc>
        <w:tc>
          <w:tcPr>
            <w:tcW w:w="837" w:type="dxa"/>
          </w:tcPr>
          <w:p w:rsidR="002A3EF1" w:rsidRPr="006A1AB4" w:rsidRDefault="002A3EF1" w:rsidP="004D15C1">
            <w:pPr>
              <w:pStyle w:val="Tabele"/>
              <w:widowControl w:val="0"/>
            </w:pPr>
            <w:r w:rsidRPr="006A1AB4">
              <w:t>1</w:t>
            </w:r>
          </w:p>
        </w:tc>
        <w:tc>
          <w:tcPr>
            <w:tcW w:w="1377" w:type="dxa"/>
          </w:tcPr>
          <w:p w:rsidR="002A3EF1" w:rsidRPr="006A1AB4" w:rsidRDefault="002A3EF1" w:rsidP="004D15C1">
            <w:pPr>
              <w:pStyle w:val="Tabele"/>
              <w:widowControl w:val="0"/>
            </w:pPr>
            <w:r w:rsidRPr="006A1AB4">
              <w:t>1,140,000</w:t>
            </w:r>
          </w:p>
        </w:tc>
        <w:tc>
          <w:tcPr>
            <w:tcW w:w="2214" w:type="dxa"/>
          </w:tcPr>
          <w:p w:rsidR="002A3EF1" w:rsidRPr="006A1AB4" w:rsidRDefault="002A3EF1" w:rsidP="004D15C1">
            <w:pPr>
              <w:pStyle w:val="Tabele"/>
              <w:widowControl w:val="0"/>
            </w:pPr>
            <w:r w:rsidRPr="006A1AB4">
              <w:t>260,400</w:t>
            </w:r>
          </w:p>
        </w:tc>
      </w:tr>
      <w:tr w:rsidR="002A3EF1" w:rsidTr="004D15C1">
        <w:tc>
          <w:tcPr>
            <w:tcW w:w="643" w:type="dxa"/>
          </w:tcPr>
          <w:p w:rsidR="002A3EF1" w:rsidRDefault="002A3EF1" w:rsidP="004D15C1">
            <w:pPr>
              <w:pStyle w:val="Tabele"/>
              <w:widowControl w:val="0"/>
            </w:pPr>
            <w:r>
              <w:t>2.</w:t>
            </w:r>
          </w:p>
        </w:tc>
        <w:tc>
          <w:tcPr>
            <w:tcW w:w="2214" w:type="dxa"/>
          </w:tcPr>
          <w:p w:rsidR="002A3EF1" w:rsidRPr="006A1AB4" w:rsidRDefault="00774F2D" w:rsidP="004D15C1">
            <w:pPr>
              <w:pStyle w:val="Tabele"/>
              <w:widowControl w:val="0"/>
            </w:pPr>
            <w:r>
              <w:t>R</w:t>
            </w:r>
            <w:r w:rsidR="002A3EF1">
              <w:t>oj</w:t>
            </w:r>
            <w:r w:rsidR="00DA6CC0">
              <w:t>ë</w:t>
            </w:r>
          </w:p>
        </w:tc>
        <w:tc>
          <w:tcPr>
            <w:tcW w:w="837" w:type="dxa"/>
          </w:tcPr>
          <w:p w:rsidR="002A3EF1" w:rsidRPr="006A1AB4" w:rsidRDefault="002A3EF1" w:rsidP="004D15C1">
            <w:pPr>
              <w:pStyle w:val="Tabele"/>
              <w:widowControl w:val="0"/>
            </w:pPr>
            <w:r w:rsidRPr="006A1AB4">
              <w:t>4</w:t>
            </w:r>
          </w:p>
        </w:tc>
        <w:tc>
          <w:tcPr>
            <w:tcW w:w="1377" w:type="dxa"/>
          </w:tcPr>
          <w:p w:rsidR="002A3EF1" w:rsidRPr="006A1AB4" w:rsidRDefault="002A3EF1" w:rsidP="004D15C1">
            <w:pPr>
              <w:pStyle w:val="Tabele"/>
              <w:widowControl w:val="0"/>
            </w:pPr>
            <w:r w:rsidRPr="006A1AB4">
              <w:t>1,040,000</w:t>
            </w:r>
          </w:p>
        </w:tc>
        <w:tc>
          <w:tcPr>
            <w:tcW w:w="2214" w:type="dxa"/>
          </w:tcPr>
          <w:p w:rsidR="002A3EF1" w:rsidRPr="006A1AB4" w:rsidRDefault="002A3EF1" w:rsidP="004D15C1">
            <w:pPr>
              <w:pStyle w:val="Tabele"/>
              <w:widowControl w:val="0"/>
            </w:pPr>
            <w:r w:rsidRPr="006A1AB4">
              <w:t>234,360</w:t>
            </w:r>
          </w:p>
        </w:tc>
      </w:tr>
      <w:tr w:rsidR="002A3EF1" w:rsidTr="004D15C1">
        <w:tc>
          <w:tcPr>
            <w:tcW w:w="643" w:type="dxa"/>
          </w:tcPr>
          <w:p w:rsidR="002A3EF1" w:rsidRDefault="002A3EF1" w:rsidP="004D15C1">
            <w:pPr>
              <w:pStyle w:val="Tabele"/>
              <w:widowControl w:val="0"/>
            </w:pPr>
          </w:p>
        </w:tc>
        <w:tc>
          <w:tcPr>
            <w:tcW w:w="2214" w:type="dxa"/>
          </w:tcPr>
          <w:p w:rsidR="002A3EF1" w:rsidRDefault="002A3EF1" w:rsidP="004D15C1">
            <w:pPr>
              <w:pStyle w:val="Tabele"/>
              <w:widowControl w:val="0"/>
            </w:pPr>
            <w:r w:rsidRPr="006A1AB4">
              <w:t>Viti 2008</w:t>
            </w:r>
          </w:p>
        </w:tc>
        <w:tc>
          <w:tcPr>
            <w:tcW w:w="837" w:type="dxa"/>
          </w:tcPr>
          <w:p w:rsidR="002A3EF1" w:rsidRPr="006A1AB4" w:rsidRDefault="002A3EF1" w:rsidP="004D15C1">
            <w:pPr>
              <w:pStyle w:val="Tabele"/>
              <w:widowControl w:val="0"/>
            </w:pPr>
            <w:r w:rsidRPr="006A1AB4">
              <w:t>3</w:t>
            </w:r>
          </w:p>
        </w:tc>
        <w:tc>
          <w:tcPr>
            <w:tcW w:w="1377" w:type="dxa"/>
          </w:tcPr>
          <w:p w:rsidR="002A3EF1" w:rsidRPr="006A1AB4" w:rsidRDefault="002A3EF1" w:rsidP="004D15C1">
            <w:pPr>
              <w:pStyle w:val="Tabele"/>
              <w:widowControl w:val="0"/>
            </w:pPr>
            <w:r w:rsidRPr="006A1AB4">
              <w:t>1,620,000</w:t>
            </w:r>
          </w:p>
        </w:tc>
        <w:tc>
          <w:tcPr>
            <w:tcW w:w="2214" w:type="dxa"/>
          </w:tcPr>
          <w:p w:rsidR="002A3EF1" w:rsidRPr="006A1AB4" w:rsidRDefault="002A3EF1" w:rsidP="004D15C1">
            <w:pPr>
              <w:pStyle w:val="Tabele"/>
              <w:widowControl w:val="0"/>
            </w:pPr>
            <w:r w:rsidRPr="006A1AB4">
              <w:t>351,540</w:t>
            </w:r>
          </w:p>
        </w:tc>
      </w:tr>
      <w:tr w:rsidR="002A3EF1" w:rsidTr="004D15C1">
        <w:tc>
          <w:tcPr>
            <w:tcW w:w="643" w:type="dxa"/>
          </w:tcPr>
          <w:p w:rsidR="002A3EF1" w:rsidRDefault="002A3EF1" w:rsidP="004D15C1">
            <w:pPr>
              <w:pStyle w:val="Tabele"/>
              <w:widowControl w:val="0"/>
            </w:pPr>
          </w:p>
        </w:tc>
        <w:tc>
          <w:tcPr>
            <w:tcW w:w="2214" w:type="dxa"/>
          </w:tcPr>
          <w:p w:rsidR="002A3EF1" w:rsidRDefault="002A3EF1" w:rsidP="004D15C1">
            <w:pPr>
              <w:pStyle w:val="Tabele"/>
              <w:widowControl w:val="0"/>
            </w:pPr>
            <w:r w:rsidRPr="006A1AB4">
              <w:t>Administ</w:t>
            </w:r>
          </w:p>
        </w:tc>
        <w:tc>
          <w:tcPr>
            <w:tcW w:w="837" w:type="dxa"/>
          </w:tcPr>
          <w:p w:rsidR="002A3EF1" w:rsidRPr="006A1AB4" w:rsidRDefault="002A3EF1" w:rsidP="004D15C1">
            <w:pPr>
              <w:pStyle w:val="Tabele"/>
              <w:widowControl w:val="0"/>
            </w:pPr>
            <w:r w:rsidRPr="006A1AB4">
              <w:t>1</w:t>
            </w:r>
          </w:p>
        </w:tc>
        <w:tc>
          <w:tcPr>
            <w:tcW w:w="1377" w:type="dxa"/>
          </w:tcPr>
          <w:p w:rsidR="002A3EF1" w:rsidRPr="006A1AB4" w:rsidRDefault="002A3EF1" w:rsidP="004D15C1">
            <w:pPr>
              <w:pStyle w:val="Tabele"/>
              <w:widowControl w:val="0"/>
            </w:pPr>
            <w:r w:rsidRPr="006A1AB4">
              <w:t>630,000</w:t>
            </w:r>
          </w:p>
        </w:tc>
        <w:tc>
          <w:tcPr>
            <w:tcW w:w="2214" w:type="dxa"/>
          </w:tcPr>
          <w:p w:rsidR="002A3EF1" w:rsidRPr="006A1AB4" w:rsidRDefault="002A3EF1" w:rsidP="004D15C1">
            <w:pPr>
              <w:pStyle w:val="Tabele"/>
              <w:widowControl w:val="0"/>
            </w:pPr>
            <w:r w:rsidRPr="006A1AB4">
              <w:t>136,710</w:t>
            </w:r>
          </w:p>
        </w:tc>
      </w:tr>
      <w:tr w:rsidR="002A3EF1" w:rsidTr="004D15C1">
        <w:tc>
          <w:tcPr>
            <w:tcW w:w="643" w:type="dxa"/>
          </w:tcPr>
          <w:p w:rsidR="002A3EF1" w:rsidRDefault="002A3EF1" w:rsidP="004D15C1">
            <w:pPr>
              <w:pStyle w:val="Tabele"/>
              <w:widowControl w:val="0"/>
            </w:pPr>
          </w:p>
        </w:tc>
        <w:tc>
          <w:tcPr>
            <w:tcW w:w="2214" w:type="dxa"/>
          </w:tcPr>
          <w:p w:rsidR="002A3EF1" w:rsidRDefault="00774F2D" w:rsidP="004D15C1">
            <w:pPr>
              <w:pStyle w:val="Tabele"/>
              <w:widowControl w:val="0"/>
            </w:pPr>
            <w:r>
              <w:t>Roj</w:t>
            </w:r>
            <w:r w:rsidR="00DA6CC0">
              <w:t>ë</w:t>
            </w:r>
          </w:p>
        </w:tc>
        <w:tc>
          <w:tcPr>
            <w:tcW w:w="837" w:type="dxa"/>
          </w:tcPr>
          <w:p w:rsidR="002A3EF1" w:rsidRPr="006A1AB4" w:rsidRDefault="002A3EF1" w:rsidP="004D15C1">
            <w:pPr>
              <w:pStyle w:val="Tabele"/>
              <w:widowControl w:val="0"/>
            </w:pPr>
            <w:r w:rsidRPr="006A1AB4">
              <w:t>2</w:t>
            </w:r>
          </w:p>
        </w:tc>
        <w:tc>
          <w:tcPr>
            <w:tcW w:w="1377" w:type="dxa"/>
          </w:tcPr>
          <w:p w:rsidR="002A3EF1" w:rsidRPr="006A1AB4" w:rsidRDefault="002A3EF1" w:rsidP="004D15C1">
            <w:pPr>
              <w:pStyle w:val="Tabele"/>
              <w:widowControl w:val="0"/>
            </w:pPr>
            <w:r w:rsidRPr="006A1AB4">
              <w:t>460,000</w:t>
            </w:r>
          </w:p>
        </w:tc>
        <w:tc>
          <w:tcPr>
            <w:tcW w:w="2214" w:type="dxa"/>
          </w:tcPr>
          <w:p w:rsidR="002A3EF1" w:rsidRPr="006A1AB4" w:rsidRDefault="002A3EF1" w:rsidP="004D15C1">
            <w:pPr>
              <w:pStyle w:val="Tabele"/>
              <w:widowControl w:val="0"/>
            </w:pPr>
            <w:r w:rsidRPr="006A1AB4">
              <w:t>99,810</w:t>
            </w:r>
          </w:p>
        </w:tc>
      </w:tr>
      <w:tr w:rsidR="002A3EF1" w:rsidTr="004D15C1">
        <w:tc>
          <w:tcPr>
            <w:tcW w:w="643" w:type="dxa"/>
          </w:tcPr>
          <w:p w:rsidR="002A3EF1" w:rsidRDefault="002A3EF1" w:rsidP="004D15C1">
            <w:pPr>
              <w:pStyle w:val="Tabele"/>
              <w:widowControl w:val="0"/>
            </w:pPr>
          </w:p>
        </w:tc>
        <w:tc>
          <w:tcPr>
            <w:tcW w:w="2214" w:type="dxa"/>
          </w:tcPr>
          <w:p w:rsidR="002A3EF1" w:rsidRDefault="002A3EF1" w:rsidP="004D15C1">
            <w:pPr>
              <w:pStyle w:val="Tabele"/>
              <w:widowControl w:val="0"/>
            </w:pPr>
          </w:p>
        </w:tc>
        <w:tc>
          <w:tcPr>
            <w:tcW w:w="837" w:type="dxa"/>
          </w:tcPr>
          <w:p w:rsidR="002A3EF1" w:rsidRPr="006A1AB4" w:rsidRDefault="002A3EF1" w:rsidP="004D15C1">
            <w:pPr>
              <w:pStyle w:val="Tabele"/>
              <w:widowControl w:val="0"/>
            </w:pPr>
          </w:p>
        </w:tc>
        <w:tc>
          <w:tcPr>
            <w:tcW w:w="1377" w:type="dxa"/>
          </w:tcPr>
          <w:p w:rsidR="002A3EF1" w:rsidRPr="006A1AB4" w:rsidRDefault="002A3EF1" w:rsidP="004D15C1">
            <w:pPr>
              <w:pStyle w:val="Tabele"/>
              <w:widowControl w:val="0"/>
            </w:pPr>
          </w:p>
        </w:tc>
        <w:tc>
          <w:tcPr>
            <w:tcW w:w="2214" w:type="dxa"/>
          </w:tcPr>
          <w:p w:rsidR="002A3EF1" w:rsidRPr="006A1AB4" w:rsidRDefault="002A3EF1" w:rsidP="004D15C1">
            <w:pPr>
              <w:pStyle w:val="Tabele"/>
              <w:widowControl w:val="0"/>
            </w:pPr>
          </w:p>
        </w:tc>
      </w:tr>
      <w:tr w:rsidR="002A3EF1" w:rsidTr="004D15C1">
        <w:tc>
          <w:tcPr>
            <w:tcW w:w="643" w:type="dxa"/>
          </w:tcPr>
          <w:p w:rsidR="002A3EF1" w:rsidRDefault="002A3EF1" w:rsidP="004D15C1">
            <w:pPr>
              <w:pStyle w:val="Tabele"/>
              <w:widowControl w:val="0"/>
            </w:pPr>
          </w:p>
        </w:tc>
        <w:tc>
          <w:tcPr>
            <w:tcW w:w="2214" w:type="dxa"/>
          </w:tcPr>
          <w:p w:rsidR="002A3EF1" w:rsidRDefault="002A3EF1" w:rsidP="004D15C1">
            <w:pPr>
              <w:pStyle w:val="Tabele"/>
              <w:widowControl w:val="0"/>
            </w:pPr>
            <w:r w:rsidRPr="006A1AB4">
              <w:t>Totali</w:t>
            </w:r>
          </w:p>
        </w:tc>
        <w:tc>
          <w:tcPr>
            <w:tcW w:w="837" w:type="dxa"/>
          </w:tcPr>
          <w:p w:rsidR="002A3EF1" w:rsidRPr="006A1AB4" w:rsidRDefault="002A3EF1" w:rsidP="004D15C1">
            <w:pPr>
              <w:pStyle w:val="Tabele"/>
              <w:widowControl w:val="0"/>
            </w:pPr>
          </w:p>
        </w:tc>
        <w:tc>
          <w:tcPr>
            <w:tcW w:w="1377" w:type="dxa"/>
          </w:tcPr>
          <w:p w:rsidR="002A3EF1" w:rsidRPr="006A1AB4" w:rsidRDefault="002A3EF1" w:rsidP="004D15C1">
            <w:pPr>
              <w:pStyle w:val="Tabele"/>
              <w:widowControl w:val="0"/>
            </w:pPr>
            <w:r w:rsidRPr="006A1AB4">
              <w:t>5,385,000</w:t>
            </w:r>
          </w:p>
        </w:tc>
        <w:tc>
          <w:tcPr>
            <w:tcW w:w="2214" w:type="dxa"/>
          </w:tcPr>
          <w:p w:rsidR="002A3EF1" w:rsidRPr="006A1AB4" w:rsidRDefault="002A3EF1" w:rsidP="004D15C1">
            <w:pPr>
              <w:pStyle w:val="Tabele"/>
              <w:widowControl w:val="0"/>
            </w:pPr>
            <w:r w:rsidRPr="006A1AB4">
              <w:t>1,295,000</w:t>
            </w:r>
          </w:p>
        </w:tc>
      </w:tr>
    </w:tbl>
    <w:p w:rsidR="00E5181A" w:rsidRDefault="00E5181A" w:rsidP="004756C2">
      <w:pPr>
        <w:pStyle w:val="Paragrafi"/>
      </w:pPr>
    </w:p>
    <w:p w:rsidR="00D2035E" w:rsidRPr="006A1AB4" w:rsidRDefault="00B87BFC" w:rsidP="005107A3">
      <w:pPr>
        <w:pStyle w:val="Paragrafi"/>
        <w:ind w:firstLine="0"/>
      </w:pPr>
      <w:r>
        <w:t>Nd</w:t>
      </w:r>
      <w:r w:rsidR="00DA6CC0">
        <w:t>ë</w:t>
      </w:r>
      <w:r w:rsidR="00D2035E" w:rsidRPr="006A1AB4">
        <w:t xml:space="preserve">rmarrja </w:t>
      </w:r>
      <w:r>
        <w:t>m</w:t>
      </w:r>
      <w:r w:rsidRPr="006A1AB4">
        <w:t xml:space="preserve">ekanike </w:t>
      </w:r>
      <w:r w:rsidR="00C31DC0">
        <w:t xml:space="preserve">e </w:t>
      </w:r>
      <w:r w:rsidRPr="006A1AB4">
        <w:t>tekst</w:t>
      </w:r>
      <w:r>
        <w:t>ilit</w:t>
      </w:r>
    </w:p>
    <w:p w:rsidR="00D2035E" w:rsidRPr="006A1AB4" w:rsidRDefault="00D2035E" w:rsidP="005107A3">
      <w:pPr>
        <w:pStyle w:val="Paragrafi"/>
        <w:tabs>
          <w:tab w:val="left" w:pos="2378"/>
        </w:tabs>
        <w:ind w:firstLine="0"/>
      </w:pPr>
      <w:r>
        <w:t>Tiran</w:t>
      </w:r>
      <w:r w:rsidR="006727FB">
        <w:t>ë</w:t>
      </w:r>
    </w:p>
    <w:p w:rsidR="00D2035E" w:rsidRPr="006A1AB4" w:rsidRDefault="00D2035E" w:rsidP="005107A3">
      <w:pPr>
        <w:pStyle w:val="Paragrafi"/>
        <w:ind w:firstLine="0"/>
      </w:pPr>
      <w:r w:rsidRPr="006A1AB4">
        <w:t>F</w:t>
      </w:r>
      <w:r>
        <w:t>ondi pagave dhe sigurimeve shoq</w:t>
      </w:r>
      <w:r w:rsidR="006727FB">
        <w:t>ë</w:t>
      </w:r>
      <w:r>
        <w:t>rore p</w:t>
      </w:r>
      <w:r w:rsidR="00B87BFC">
        <w:t>eriu</w:t>
      </w:r>
      <w:r>
        <w:t xml:space="preserve">dha </w:t>
      </w:r>
      <w:r w:rsidRPr="006A1AB4">
        <w:t>1.</w:t>
      </w:r>
      <w:r>
        <w:t>7-31.</w:t>
      </w:r>
      <w:r w:rsidR="00B87BFC">
        <w:t>2.2006</w:t>
      </w:r>
      <w:r w:rsidR="0096421E">
        <w:t xml:space="preserve"> </w:t>
      </w:r>
      <w:r w:rsidRPr="006A1AB4">
        <w:t>viti 2007 dhe viti 2008</w:t>
      </w:r>
    </w:p>
    <w:p w:rsidR="00E5181A" w:rsidRDefault="00E5181A" w:rsidP="004756C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214"/>
        <w:gridCol w:w="837"/>
        <w:gridCol w:w="1377"/>
        <w:gridCol w:w="2214"/>
      </w:tblGrid>
      <w:tr w:rsidR="00D2035E" w:rsidTr="004D15C1">
        <w:trPr>
          <w:trHeight w:val="318"/>
        </w:trPr>
        <w:tc>
          <w:tcPr>
            <w:tcW w:w="643" w:type="dxa"/>
            <w:vMerge w:val="restart"/>
          </w:tcPr>
          <w:p w:rsidR="00D2035E" w:rsidRDefault="00D2035E" w:rsidP="004D15C1">
            <w:pPr>
              <w:pStyle w:val="Tabele"/>
              <w:widowControl w:val="0"/>
            </w:pPr>
            <w:r>
              <w:t>Nr.</w:t>
            </w:r>
          </w:p>
        </w:tc>
        <w:tc>
          <w:tcPr>
            <w:tcW w:w="2214" w:type="dxa"/>
            <w:vMerge w:val="restart"/>
          </w:tcPr>
          <w:p w:rsidR="00D2035E" w:rsidRDefault="00D2035E" w:rsidP="004D15C1">
            <w:pPr>
              <w:pStyle w:val="Tabele"/>
              <w:widowControl w:val="0"/>
            </w:pPr>
            <w:r>
              <w:t>Em</w:t>
            </w:r>
            <w:r w:rsidR="006727FB">
              <w:t>ë</w:t>
            </w:r>
            <w:r>
              <w:t>rtimi</w:t>
            </w:r>
          </w:p>
        </w:tc>
        <w:tc>
          <w:tcPr>
            <w:tcW w:w="2214" w:type="dxa"/>
            <w:gridSpan w:val="2"/>
            <w:vMerge w:val="restart"/>
          </w:tcPr>
          <w:p w:rsidR="00D2035E" w:rsidRDefault="00D2035E" w:rsidP="004D15C1">
            <w:pPr>
              <w:pStyle w:val="Tabele"/>
              <w:widowControl w:val="0"/>
            </w:pPr>
            <w:r w:rsidRPr="006A1AB4">
              <w:t>Nr.punonj</w:t>
            </w:r>
            <w:r w:rsidR="00DA6CC0">
              <w:t>ë</w:t>
            </w:r>
            <w:r w:rsidRPr="006A1AB4">
              <w:t>sve</w:t>
            </w:r>
            <w:r w:rsidR="007611F1">
              <w:t>, f</w:t>
            </w:r>
            <w:r w:rsidRPr="006A1AB4">
              <w:t>ondi vjetor</w:t>
            </w:r>
            <w:r>
              <w:t xml:space="preserve"> </w:t>
            </w:r>
            <w:r w:rsidRPr="006A1AB4">
              <w:t>i pagave</w:t>
            </w:r>
          </w:p>
        </w:tc>
        <w:tc>
          <w:tcPr>
            <w:tcW w:w="2214" w:type="dxa"/>
          </w:tcPr>
          <w:p w:rsidR="00D2035E" w:rsidRDefault="00D2035E" w:rsidP="004D15C1">
            <w:pPr>
              <w:pStyle w:val="Tabele"/>
              <w:widowControl w:val="0"/>
            </w:pPr>
            <w:r>
              <w:t>Sig.shoq</w:t>
            </w:r>
            <w:r w:rsidR="006727FB">
              <w:t>ë</w:t>
            </w:r>
            <w:r>
              <w:t>rore</w:t>
            </w:r>
          </w:p>
        </w:tc>
      </w:tr>
      <w:tr w:rsidR="00D2035E" w:rsidTr="004D15C1">
        <w:trPr>
          <w:trHeight w:val="469"/>
        </w:trPr>
        <w:tc>
          <w:tcPr>
            <w:tcW w:w="643" w:type="dxa"/>
            <w:vMerge/>
          </w:tcPr>
          <w:p w:rsidR="00D2035E" w:rsidRDefault="00D2035E" w:rsidP="004D15C1">
            <w:pPr>
              <w:pStyle w:val="Tabele"/>
              <w:widowControl w:val="0"/>
            </w:pPr>
          </w:p>
        </w:tc>
        <w:tc>
          <w:tcPr>
            <w:tcW w:w="2214" w:type="dxa"/>
            <w:vMerge/>
          </w:tcPr>
          <w:p w:rsidR="00D2035E" w:rsidRDefault="00D2035E" w:rsidP="004D15C1">
            <w:pPr>
              <w:pStyle w:val="Tabele"/>
              <w:widowControl w:val="0"/>
            </w:pPr>
          </w:p>
        </w:tc>
        <w:tc>
          <w:tcPr>
            <w:tcW w:w="2214" w:type="dxa"/>
            <w:gridSpan w:val="2"/>
            <w:vMerge/>
          </w:tcPr>
          <w:p w:rsidR="00D2035E" w:rsidRPr="006A1AB4" w:rsidRDefault="00D2035E" w:rsidP="004D15C1">
            <w:pPr>
              <w:pStyle w:val="Tabele"/>
              <w:widowControl w:val="0"/>
            </w:pPr>
          </w:p>
        </w:tc>
        <w:tc>
          <w:tcPr>
            <w:tcW w:w="2214" w:type="dxa"/>
          </w:tcPr>
          <w:p w:rsidR="00D2035E" w:rsidRDefault="00D2035E" w:rsidP="004D15C1">
            <w:pPr>
              <w:pStyle w:val="Tabele"/>
              <w:widowControl w:val="0"/>
            </w:pPr>
          </w:p>
          <w:p w:rsidR="00D2035E" w:rsidRDefault="00D2035E" w:rsidP="004D15C1">
            <w:pPr>
              <w:pStyle w:val="Tabele"/>
              <w:widowControl w:val="0"/>
            </w:pPr>
            <w:r w:rsidRPr="006A1AB4">
              <w:t>21.7</w:t>
            </w:r>
          </w:p>
        </w:tc>
      </w:tr>
      <w:tr w:rsidR="00D2035E" w:rsidTr="004D15C1">
        <w:tc>
          <w:tcPr>
            <w:tcW w:w="643" w:type="dxa"/>
          </w:tcPr>
          <w:p w:rsidR="00D2035E" w:rsidRDefault="00D2035E" w:rsidP="004D15C1">
            <w:pPr>
              <w:pStyle w:val="Tabele"/>
              <w:widowControl w:val="0"/>
            </w:pPr>
          </w:p>
        </w:tc>
        <w:tc>
          <w:tcPr>
            <w:tcW w:w="2214" w:type="dxa"/>
          </w:tcPr>
          <w:p w:rsidR="00D2035E" w:rsidRDefault="00D2035E" w:rsidP="004D15C1">
            <w:pPr>
              <w:pStyle w:val="Tabele"/>
              <w:widowControl w:val="0"/>
            </w:pPr>
            <w:r w:rsidRPr="006A1AB4">
              <w:t>Viti 2006</w:t>
            </w:r>
          </w:p>
        </w:tc>
        <w:tc>
          <w:tcPr>
            <w:tcW w:w="837" w:type="dxa"/>
          </w:tcPr>
          <w:p w:rsidR="00D2035E" w:rsidRPr="006A1AB4" w:rsidRDefault="00D2035E" w:rsidP="004D15C1">
            <w:pPr>
              <w:pStyle w:val="Tabele"/>
              <w:widowControl w:val="0"/>
            </w:pPr>
            <w:r w:rsidRPr="006A1AB4">
              <w:t>2</w:t>
            </w:r>
          </w:p>
        </w:tc>
        <w:tc>
          <w:tcPr>
            <w:tcW w:w="1377" w:type="dxa"/>
          </w:tcPr>
          <w:p w:rsidR="00D2035E" w:rsidRPr="006A1AB4" w:rsidRDefault="00D2035E" w:rsidP="004D15C1">
            <w:pPr>
              <w:pStyle w:val="Tabele"/>
              <w:widowControl w:val="0"/>
            </w:pPr>
            <w:r w:rsidRPr="006A1AB4">
              <w:t>480,000</w:t>
            </w:r>
          </w:p>
        </w:tc>
        <w:tc>
          <w:tcPr>
            <w:tcW w:w="2214" w:type="dxa"/>
          </w:tcPr>
          <w:p w:rsidR="00D2035E" w:rsidRPr="006A1AB4" w:rsidRDefault="00D2035E" w:rsidP="004D15C1">
            <w:pPr>
              <w:pStyle w:val="Tabele"/>
              <w:widowControl w:val="0"/>
            </w:pPr>
            <w:r w:rsidRPr="006A1AB4">
              <w:t>104,000</w:t>
            </w:r>
          </w:p>
        </w:tc>
      </w:tr>
      <w:tr w:rsidR="00D2035E" w:rsidTr="004D15C1">
        <w:tc>
          <w:tcPr>
            <w:tcW w:w="643" w:type="dxa"/>
          </w:tcPr>
          <w:p w:rsidR="00D2035E" w:rsidRDefault="00D2035E" w:rsidP="004D15C1">
            <w:pPr>
              <w:pStyle w:val="Tabele"/>
              <w:widowControl w:val="0"/>
            </w:pPr>
            <w:r>
              <w:t>1</w:t>
            </w:r>
          </w:p>
        </w:tc>
        <w:tc>
          <w:tcPr>
            <w:tcW w:w="2214" w:type="dxa"/>
          </w:tcPr>
          <w:p w:rsidR="00D2035E" w:rsidRDefault="00D2035E" w:rsidP="004D15C1">
            <w:pPr>
              <w:pStyle w:val="Tabele"/>
              <w:widowControl w:val="0"/>
            </w:pPr>
            <w:r w:rsidRPr="006A1AB4">
              <w:t>Administ</w:t>
            </w:r>
          </w:p>
        </w:tc>
        <w:tc>
          <w:tcPr>
            <w:tcW w:w="837" w:type="dxa"/>
          </w:tcPr>
          <w:p w:rsidR="00D2035E" w:rsidRPr="006A1AB4" w:rsidRDefault="00D2035E" w:rsidP="004D15C1">
            <w:pPr>
              <w:pStyle w:val="Tabele"/>
              <w:widowControl w:val="0"/>
            </w:pPr>
            <w:r w:rsidRPr="006A1AB4">
              <w:t>1</w:t>
            </w:r>
          </w:p>
        </w:tc>
        <w:tc>
          <w:tcPr>
            <w:tcW w:w="1377" w:type="dxa"/>
          </w:tcPr>
          <w:p w:rsidR="00D2035E" w:rsidRPr="006A1AB4" w:rsidRDefault="00D2035E" w:rsidP="004D15C1">
            <w:pPr>
              <w:pStyle w:val="Tabele"/>
              <w:widowControl w:val="0"/>
            </w:pPr>
            <w:r w:rsidRPr="006A1AB4">
              <w:t>360,000</w:t>
            </w:r>
          </w:p>
        </w:tc>
        <w:tc>
          <w:tcPr>
            <w:tcW w:w="2214" w:type="dxa"/>
          </w:tcPr>
          <w:p w:rsidR="00D2035E" w:rsidRPr="006A1AB4" w:rsidRDefault="00D2035E" w:rsidP="004D15C1">
            <w:pPr>
              <w:pStyle w:val="Tabele"/>
              <w:widowControl w:val="0"/>
            </w:pPr>
            <w:r w:rsidRPr="006A1AB4">
              <w:t>78,000</w:t>
            </w:r>
          </w:p>
        </w:tc>
      </w:tr>
      <w:tr w:rsidR="00D2035E" w:rsidTr="004D15C1">
        <w:tc>
          <w:tcPr>
            <w:tcW w:w="643" w:type="dxa"/>
          </w:tcPr>
          <w:p w:rsidR="00D2035E" w:rsidRDefault="00D2035E" w:rsidP="004D15C1">
            <w:pPr>
              <w:pStyle w:val="Tabele"/>
              <w:widowControl w:val="0"/>
            </w:pPr>
            <w:r>
              <w:t>2</w:t>
            </w:r>
          </w:p>
        </w:tc>
        <w:tc>
          <w:tcPr>
            <w:tcW w:w="2214" w:type="dxa"/>
          </w:tcPr>
          <w:p w:rsidR="00D2035E" w:rsidRDefault="00B87BFC" w:rsidP="004D15C1">
            <w:pPr>
              <w:pStyle w:val="Tabele"/>
              <w:widowControl w:val="0"/>
            </w:pPr>
            <w:r w:rsidRPr="006A1AB4">
              <w:t>Roj</w:t>
            </w:r>
            <w:r w:rsidR="00DA6CC0">
              <w:t>ë</w:t>
            </w:r>
          </w:p>
        </w:tc>
        <w:tc>
          <w:tcPr>
            <w:tcW w:w="837" w:type="dxa"/>
          </w:tcPr>
          <w:p w:rsidR="00D2035E" w:rsidRPr="006A1AB4" w:rsidRDefault="00D2035E" w:rsidP="004D15C1">
            <w:pPr>
              <w:pStyle w:val="Tabele"/>
              <w:widowControl w:val="0"/>
            </w:pPr>
            <w:r w:rsidRPr="006A1AB4">
              <w:t>1</w:t>
            </w:r>
          </w:p>
        </w:tc>
        <w:tc>
          <w:tcPr>
            <w:tcW w:w="1377" w:type="dxa"/>
          </w:tcPr>
          <w:p w:rsidR="00D2035E" w:rsidRPr="006A1AB4" w:rsidRDefault="00D2035E" w:rsidP="004D15C1">
            <w:pPr>
              <w:pStyle w:val="Tabele"/>
              <w:widowControl w:val="0"/>
            </w:pPr>
            <w:r w:rsidRPr="006A1AB4">
              <w:t>120,000</w:t>
            </w:r>
          </w:p>
        </w:tc>
        <w:tc>
          <w:tcPr>
            <w:tcW w:w="2214" w:type="dxa"/>
          </w:tcPr>
          <w:p w:rsidR="00D2035E" w:rsidRPr="006A1AB4" w:rsidRDefault="00D2035E" w:rsidP="004D15C1">
            <w:pPr>
              <w:pStyle w:val="Tabele"/>
              <w:widowControl w:val="0"/>
            </w:pPr>
            <w:r w:rsidRPr="006A1AB4">
              <w:t>26,000</w:t>
            </w:r>
          </w:p>
        </w:tc>
      </w:tr>
      <w:tr w:rsidR="00D2035E" w:rsidTr="004D15C1">
        <w:tc>
          <w:tcPr>
            <w:tcW w:w="643" w:type="dxa"/>
          </w:tcPr>
          <w:p w:rsidR="00D2035E" w:rsidRDefault="00D2035E" w:rsidP="004D15C1">
            <w:pPr>
              <w:pStyle w:val="Tabele"/>
              <w:widowControl w:val="0"/>
            </w:pPr>
          </w:p>
        </w:tc>
        <w:tc>
          <w:tcPr>
            <w:tcW w:w="2214" w:type="dxa"/>
          </w:tcPr>
          <w:p w:rsidR="00D2035E" w:rsidRDefault="00D2035E" w:rsidP="004D15C1">
            <w:pPr>
              <w:pStyle w:val="Tabele"/>
              <w:widowControl w:val="0"/>
            </w:pPr>
            <w:r w:rsidRPr="006A1AB4">
              <w:t>Viti 2007</w:t>
            </w:r>
          </w:p>
        </w:tc>
        <w:tc>
          <w:tcPr>
            <w:tcW w:w="837" w:type="dxa"/>
          </w:tcPr>
          <w:p w:rsidR="00D2035E" w:rsidRPr="006A1AB4" w:rsidRDefault="00D2035E" w:rsidP="004D15C1">
            <w:pPr>
              <w:pStyle w:val="Tabele"/>
              <w:widowControl w:val="0"/>
            </w:pPr>
            <w:r w:rsidRPr="006A1AB4">
              <w:t>2</w:t>
            </w:r>
          </w:p>
        </w:tc>
        <w:tc>
          <w:tcPr>
            <w:tcW w:w="1377" w:type="dxa"/>
          </w:tcPr>
          <w:p w:rsidR="00D2035E" w:rsidRPr="006A1AB4" w:rsidRDefault="00D2035E" w:rsidP="004D15C1">
            <w:pPr>
              <w:pStyle w:val="Tabele"/>
              <w:widowControl w:val="0"/>
            </w:pPr>
            <w:r w:rsidRPr="006A1AB4">
              <w:t>960,000</w:t>
            </w:r>
          </w:p>
        </w:tc>
        <w:tc>
          <w:tcPr>
            <w:tcW w:w="2214" w:type="dxa"/>
          </w:tcPr>
          <w:p w:rsidR="00D2035E" w:rsidRPr="006A1AB4" w:rsidRDefault="00D2035E" w:rsidP="004D15C1">
            <w:pPr>
              <w:pStyle w:val="Tabele"/>
              <w:widowControl w:val="0"/>
            </w:pPr>
            <w:r w:rsidRPr="006A1AB4">
              <w:t>208,000</w:t>
            </w:r>
          </w:p>
        </w:tc>
      </w:tr>
      <w:tr w:rsidR="00D2035E" w:rsidTr="004D15C1">
        <w:tc>
          <w:tcPr>
            <w:tcW w:w="643" w:type="dxa"/>
          </w:tcPr>
          <w:p w:rsidR="00D2035E" w:rsidRDefault="00D2035E" w:rsidP="004D15C1">
            <w:pPr>
              <w:pStyle w:val="Tabele"/>
              <w:widowControl w:val="0"/>
            </w:pPr>
            <w:r>
              <w:t>1.</w:t>
            </w:r>
          </w:p>
        </w:tc>
        <w:tc>
          <w:tcPr>
            <w:tcW w:w="2214" w:type="dxa"/>
          </w:tcPr>
          <w:p w:rsidR="00D2035E" w:rsidRPr="006A1AB4" w:rsidRDefault="00D2035E" w:rsidP="004D15C1">
            <w:pPr>
              <w:pStyle w:val="Tabele"/>
              <w:widowControl w:val="0"/>
            </w:pPr>
            <w:r w:rsidRPr="006A1AB4">
              <w:t>Administ</w:t>
            </w:r>
          </w:p>
        </w:tc>
        <w:tc>
          <w:tcPr>
            <w:tcW w:w="837" w:type="dxa"/>
          </w:tcPr>
          <w:p w:rsidR="00D2035E" w:rsidRPr="006A1AB4" w:rsidRDefault="00D2035E" w:rsidP="004D15C1">
            <w:pPr>
              <w:pStyle w:val="Tabele"/>
              <w:widowControl w:val="0"/>
            </w:pPr>
            <w:r w:rsidRPr="006A1AB4">
              <w:t>1</w:t>
            </w:r>
          </w:p>
        </w:tc>
        <w:tc>
          <w:tcPr>
            <w:tcW w:w="1377" w:type="dxa"/>
          </w:tcPr>
          <w:p w:rsidR="00D2035E" w:rsidRPr="006A1AB4" w:rsidRDefault="00D2035E" w:rsidP="004D15C1">
            <w:pPr>
              <w:pStyle w:val="Tabele"/>
              <w:widowControl w:val="0"/>
            </w:pPr>
            <w:r w:rsidRPr="006A1AB4">
              <w:t>720,000</w:t>
            </w:r>
          </w:p>
        </w:tc>
        <w:tc>
          <w:tcPr>
            <w:tcW w:w="2214" w:type="dxa"/>
          </w:tcPr>
          <w:p w:rsidR="00D2035E" w:rsidRPr="006A1AB4" w:rsidRDefault="00D2035E" w:rsidP="004D15C1">
            <w:pPr>
              <w:pStyle w:val="Tabele"/>
              <w:widowControl w:val="0"/>
            </w:pPr>
            <w:r w:rsidRPr="006A1AB4">
              <w:t>156,000</w:t>
            </w:r>
          </w:p>
        </w:tc>
      </w:tr>
      <w:tr w:rsidR="00D2035E" w:rsidTr="004D15C1">
        <w:tc>
          <w:tcPr>
            <w:tcW w:w="643" w:type="dxa"/>
          </w:tcPr>
          <w:p w:rsidR="00D2035E" w:rsidRDefault="00D2035E" w:rsidP="004D15C1">
            <w:pPr>
              <w:pStyle w:val="Tabele"/>
              <w:widowControl w:val="0"/>
            </w:pPr>
            <w:r>
              <w:t>2.</w:t>
            </w:r>
          </w:p>
        </w:tc>
        <w:tc>
          <w:tcPr>
            <w:tcW w:w="2214" w:type="dxa"/>
          </w:tcPr>
          <w:p w:rsidR="00D2035E" w:rsidRPr="006A1AB4" w:rsidRDefault="00B87BFC" w:rsidP="004D15C1">
            <w:pPr>
              <w:pStyle w:val="Tabele"/>
              <w:widowControl w:val="0"/>
            </w:pPr>
            <w:r>
              <w:t>Roj</w:t>
            </w:r>
            <w:r w:rsidR="00DA6CC0">
              <w:t>ë</w:t>
            </w:r>
          </w:p>
        </w:tc>
        <w:tc>
          <w:tcPr>
            <w:tcW w:w="837" w:type="dxa"/>
          </w:tcPr>
          <w:p w:rsidR="00D2035E" w:rsidRPr="006A1AB4" w:rsidRDefault="00D2035E" w:rsidP="004D15C1">
            <w:pPr>
              <w:pStyle w:val="Tabele"/>
              <w:widowControl w:val="0"/>
            </w:pPr>
            <w:r w:rsidRPr="006A1AB4">
              <w:t>1</w:t>
            </w:r>
          </w:p>
        </w:tc>
        <w:tc>
          <w:tcPr>
            <w:tcW w:w="1377" w:type="dxa"/>
          </w:tcPr>
          <w:p w:rsidR="00D2035E" w:rsidRPr="006A1AB4" w:rsidRDefault="00D2035E" w:rsidP="004D15C1">
            <w:pPr>
              <w:pStyle w:val="Tabele"/>
              <w:widowControl w:val="0"/>
            </w:pPr>
            <w:r w:rsidRPr="006A1AB4">
              <w:t>240,000</w:t>
            </w:r>
          </w:p>
        </w:tc>
        <w:tc>
          <w:tcPr>
            <w:tcW w:w="2214" w:type="dxa"/>
          </w:tcPr>
          <w:p w:rsidR="00D2035E" w:rsidRPr="006A1AB4" w:rsidRDefault="00D2035E" w:rsidP="004D15C1">
            <w:pPr>
              <w:pStyle w:val="Tabele"/>
              <w:widowControl w:val="0"/>
            </w:pPr>
            <w:r w:rsidRPr="006A1AB4">
              <w:t>52,000</w:t>
            </w:r>
          </w:p>
        </w:tc>
      </w:tr>
      <w:tr w:rsidR="00D2035E" w:rsidTr="004D15C1">
        <w:tc>
          <w:tcPr>
            <w:tcW w:w="643" w:type="dxa"/>
          </w:tcPr>
          <w:p w:rsidR="00D2035E" w:rsidRDefault="00D2035E" w:rsidP="004D15C1">
            <w:pPr>
              <w:pStyle w:val="Tabele"/>
              <w:widowControl w:val="0"/>
            </w:pPr>
          </w:p>
        </w:tc>
        <w:tc>
          <w:tcPr>
            <w:tcW w:w="2214" w:type="dxa"/>
          </w:tcPr>
          <w:p w:rsidR="00D2035E" w:rsidRDefault="00D2035E" w:rsidP="004D15C1">
            <w:pPr>
              <w:pStyle w:val="Tabele"/>
              <w:widowControl w:val="0"/>
            </w:pPr>
            <w:r w:rsidRPr="006A1AB4">
              <w:t>Viti 2008</w:t>
            </w:r>
          </w:p>
        </w:tc>
        <w:tc>
          <w:tcPr>
            <w:tcW w:w="837" w:type="dxa"/>
          </w:tcPr>
          <w:p w:rsidR="00D2035E" w:rsidRPr="006A1AB4" w:rsidRDefault="00D2035E" w:rsidP="004D15C1">
            <w:pPr>
              <w:pStyle w:val="Tabele"/>
              <w:widowControl w:val="0"/>
            </w:pPr>
            <w:r w:rsidRPr="006A1AB4">
              <w:t>2</w:t>
            </w:r>
          </w:p>
        </w:tc>
        <w:tc>
          <w:tcPr>
            <w:tcW w:w="1377" w:type="dxa"/>
          </w:tcPr>
          <w:p w:rsidR="00D2035E" w:rsidRPr="006A1AB4" w:rsidRDefault="00D2035E" w:rsidP="004D15C1">
            <w:pPr>
              <w:pStyle w:val="Tabele"/>
              <w:widowControl w:val="0"/>
            </w:pPr>
            <w:r w:rsidRPr="006A1AB4">
              <w:t>960,000</w:t>
            </w:r>
          </w:p>
        </w:tc>
        <w:tc>
          <w:tcPr>
            <w:tcW w:w="2214" w:type="dxa"/>
          </w:tcPr>
          <w:p w:rsidR="00D2035E" w:rsidRPr="006A1AB4" w:rsidRDefault="00D2035E" w:rsidP="004D15C1">
            <w:pPr>
              <w:pStyle w:val="Tabele"/>
              <w:widowControl w:val="0"/>
            </w:pPr>
            <w:r w:rsidRPr="006A1AB4">
              <w:t>208,000</w:t>
            </w:r>
          </w:p>
        </w:tc>
      </w:tr>
      <w:tr w:rsidR="00D2035E" w:rsidTr="004D15C1">
        <w:tc>
          <w:tcPr>
            <w:tcW w:w="643" w:type="dxa"/>
          </w:tcPr>
          <w:p w:rsidR="00D2035E" w:rsidRDefault="00D2035E" w:rsidP="004D15C1">
            <w:pPr>
              <w:pStyle w:val="Tabele"/>
              <w:widowControl w:val="0"/>
            </w:pPr>
          </w:p>
        </w:tc>
        <w:tc>
          <w:tcPr>
            <w:tcW w:w="2214" w:type="dxa"/>
          </w:tcPr>
          <w:p w:rsidR="00D2035E" w:rsidRDefault="00D2035E" w:rsidP="004D15C1">
            <w:pPr>
              <w:pStyle w:val="Tabele"/>
              <w:widowControl w:val="0"/>
            </w:pPr>
            <w:r w:rsidRPr="006A1AB4">
              <w:t>Administ</w:t>
            </w:r>
          </w:p>
        </w:tc>
        <w:tc>
          <w:tcPr>
            <w:tcW w:w="837" w:type="dxa"/>
          </w:tcPr>
          <w:p w:rsidR="00D2035E" w:rsidRPr="006A1AB4" w:rsidRDefault="00D2035E" w:rsidP="004D15C1">
            <w:pPr>
              <w:pStyle w:val="Tabele"/>
              <w:widowControl w:val="0"/>
            </w:pPr>
            <w:r w:rsidRPr="006A1AB4">
              <w:t>1</w:t>
            </w:r>
          </w:p>
        </w:tc>
        <w:tc>
          <w:tcPr>
            <w:tcW w:w="1377" w:type="dxa"/>
          </w:tcPr>
          <w:p w:rsidR="00D2035E" w:rsidRPr="006A1AB4" w:rsidRDefault="00D2035E" w:rsidP="004D15C1">
            <w:pPr>
              <w:pStyle w:val="Tabele"/>
              <w:widowControl w:val="0"/>
            </w:pPr>
            <w:r w:rsidRPr="006A1AB4">
              <w:t>720,000</w:t>
            </w:r>
          </w:p>
        </w:tc>
        <w:tc>
          <w:tcPr>
            <w:tcW w:w="2214" w:type="dxa"/>
          </w:tcPr>
          <w:p w:rsidR="00D2035E" w:rsidRPr="006A1AB4" w:rsidRDefault="00D2035E" w:rsidP="004D15C1">
            <w:pPr>
              <w:pStyle w:val="Tabele"/>
              <w:widowControl w:val="0"/>
            </w:pPr>
            <w:r w:rsidRPr="006A1AB4">
              <w:t>156,000</w:t>
            </w:r>
          </w:p>
        </w:tc>
      </w:tr>
      <w:tr w:rsidR="00D2035E" w:rsidTr="004D15C1">
        <w:tc>
          <w:tcPr>
            <w:tcW w:w="643" w:type="dxa"/>
          </w:tcPr>
          <w:p w:rsidR="00D2035E" w:rsidRDefault="00D2035E" w:rsidP="004D15C1">
            <w:pPr>
              <w:pStyle w:val="Tabele"/>
              <w:widowControl w:val="0"/>
            </w:pPr>
          </w:p>
        </w:tc>
        <w:tc>
          <w:tcPr>
            <w:tcW w:w="2214" w:type="dxa"/>
          </w:tcPr>
          <w:p w:rsidR="00D2035E" w:rsidRDefault="00B87BFC" w:rsidP="004D15C1">
            <w:pPr>
              <w:pStyle w:val="Tabele"/>
              <w:widowControl w:val="0"/>
            </w:pPr>
            <w:r>
              <w:t>Roj</w:t>
            </w:r>
            <w:r w:rsidR="00DA6CC0">
              <w:t>ë</w:t>
            </w:r>
          </w:p>
        </w:tc>
        <w:tc>
          <w:tcPr>
            <w:tcW w:w="837" w:type="dxa"/>
          </w:tcPr>
          <w:p w:rsidR="00D2035E" w:rsidRPr="006A1AB4" w:rsidRDefault="00D2035E" w:rsidP="004D15C1">
            <w:pPr>
              <w:pStyle w:val="Tabele"/>
              <w:widowControl w:val="0"/>
            </w:pPr>
            <w:r w:rsidRPr="006A1AB4">
              <w:t>1</w:t>
            </w:r>
          </w:p>
        </w:tc>
        <w:tc>
          <w:tcPr>
            <w:tcW w:w="1377" w:type="dxa"/>
          </w:tcPr>
          <w:p w:rsidR="00D2035E" w:rsidRPr="006A1AB4" w:rsidRDefault="00D2035E" w:rsidP="004D15C1">
            <w:pPr>
              <w:pStyle w:val="Tabele"/>
              <w:widowControl w:val="0"/>
            </w:pPr>
            <w:r w:rsidRPr="006A1AB4">
              <w:t>240,000</w:t>
            </w:r>
          </w:p>
        </w:tc>
        <w:tc>
          <w:tcPr>
            <w:tcW w:w="2214" w:type="dxa"/>
          </w:tcPr>
          <w:p w:rsidR="00D2035E" w:rsidRPr="006A1AB4" w:rsidRDefault="00D2035E" w:rsidP="004D15C1">
            <w:pPr>
              <w:pStyle w:val="Tabele"/>
              <w:widowControl w:val="0"/>
            </w:pPr>
            <w:r w:rsidRPr="006A1AB4">
              <w:t>52,000</w:t>
            </w:r>
          </w:p>
        </w:tc>
      </w:tr>
      <w:tr w:rsidR="00D2035E" w:rsidTr="004D15C1">
        <w:tc>
          <w:tcPr>
            <w:tcW w:w="643" w:type="dxa"/>
          </w:tcPr>
          <w:p w:rsidR="00D2035E" w:rsidRDefault="00D2035E" w:rsidP="004D15C1">
            <w:pPr>
              <w:pStyle w:val="Tabele"/>
              <w:widowControl w:val="0"/>
            </w:pPr>
          </w:p>
        </w:tc>
        <w:tc>
          <w:tcPr>
            <w:tcW w:w="2214" w:type="dxa"/>
          </w:tcPr>
          <w:p w:rsidR="00D2035E" w:rsidRDefault="00D2035E" w:rsidP="004D15C1">
            <w:pPr>
              <w:pStyle w:val="Tabele"/>
              <w:widowControl w:val="0"/>
            </w:pPr>
          </w:p>
        </w:tc>
        <w:tc>
          <w:tcPr>
            <w:tcW w:w="837" w:type="dxa"/>
          </w:tcPr>
          <w:p w:rsidR="00D2035E" w:rsidRPr="006A1AB4" w:rsidRDefault="00D2035E" w:rsidP="004D15C1">
            <w:pPr>
              <w:pStyle w:val="Tabele"/>
              <w:widowControl w:val="0"/>
            </w:pPr>
          </w:p>
        </w:tc>
        <w:tc>
          <w:tcPr>
            <w:tcW w:w="1377" w:type="dxa"/>
          </w:tcPr>
          <w:p w:rsidR="00D2035E" w:rsidRPr="006A1AB4" w:rsidRDefault="00D2035E" w:rsidP="004D15C1">
            <w:pPr>
              <w:pStyle w:val="Tabele"/>
              <w:widowControl w:val="0"/>
            </w:pPr>
          </w:p>
        </w:tc>
        <w:tc>
          <w:tcPr>
            <w:tcW w:w="2214" w:type="dxa"/>
          </w:tcPr>
          <w:p w:rsidR="00D2035E" w:rsidRPr="006A1AB4" w:rsidRDefault="00D2035E" w:rsidP="004D15C1">
            <w:pPr>
              <w:pStyle w:val="Tabele"/>
              <w:widowControl w:val="0"/>
            </w:pPr>
          </w:p>
        </w:tc>
      </w:tr>
      <w:tr w:rsidR="00D2035E" w:rsidTr="004D15C1">
        <w:tc>
          <w:tcPr>
            <w:tcW w:w="643" w:type="dxa"/>
          </w:tcPr>
          <w:p w:rsidR="00D2035E" w:rsidRDefault="00D2035E" w:rsidP="004D15C1">
            <w:pPr>
              <w:pStyle w:val="Tabele"/>
              <w:widowControl w:val="0"/>
            </w:pPr>
          </w:p>
        </w:tc>
        <w:tc>
          <w:tcPr>
            <w:tcW w:w="2214" w:type="dxa"/>
          </w:tcPr>
          <w:p w:rsidR="00D2035E" w:rsidRDefault="00D2035E" w:rsidP="004D15C1">
            <w:pPr>
              <w:pStyle w:val="Tabele"/>
              <w:widowControl w:val="0"/>
            </w:pPr>
            <w:r w:rsidRPr="006A1AB4">
              <w:t>Totali</w:t>
            </w:r>
          </w:p>
        </w:tc>
        <w:tc>
          <w:tcPr>
            <w:tcW w:w="837" w:type="dxa"/>
          </w:tcPr>
          <w:p w:rsidR="00D2035E" w:rsidRPr="006A1AB4" w:rsidRDefault="00D2035E" w:rsidP="004D15C1">
            <w:pPr>
              <w:pStyle w:val="Tabele"/>
              <w:widowControl w:val="0"/>
            </w:pPr>
          </w:p>
        </w:tc>
        <w:tc>
          <w:tcPr>
            <w:tcW w:w="1377" w:type="dxa"/>
          </w:tcPr>
          <w:p w:rsidR="00D2035E" w:rsidRPr="006A1AB4" w:rsidRDefault="00D2035E" w:rsidP="004D15C1">
            <w:pPr>
              <w:pStyle w:val="Tabele"/>
              <w:widowControl w:val="0"/>
            </w:pPr>
            <w:r w:rsidRPr="006A1AB4">
              <w:t>2,400,000</w:t>
            </w:r>
          </w:p>
        </w:tc>
        <w:tc>
          <w:tcPr>
            <w:tcW w:w="2214" w:type="dxa"/>
          </w:tcPr>
          <w:p w:rsidR="00D2035E" w:rsidRPr="006A1AB4" w:rsidRDefault="00D2035E" w:rsidP="004D15C1">
            <w:pPr>
              <w:pStyle w:val="Tabele"/>
              <w:widowControl w:val="0"/>
            </w:pPr>
            <w:r w:rsidRPr="006A1AB4">
              <w:t>520,000</w:t>
            </w:r>
          </w:p>
        </w:tc>
      </w:tr>
    </w:tbl>
    <w:p w:rsidR="00E5181A" w:rsidRPr="006A1AB4" w:rsidRDefault="00E5181A" w:rsidP="004756C2">
      <w:pPr>
        <w:pStyle w:val="Paragrafi"/>
      </w:pPr>
    </w:p>
    <w:p w:rsidR="009E5A54" w:rsidRPr="006A1AB4" w:rsidRDefault="009E5A54" w:rsidP="004756C2">
      <w:pPr>
        <w:pStyle w:val="Paragrafi"/>
      </w:pPr>
    </w:p>
    <w:p w:rsidR="00E5181A" w:rsidRPr="006A1AB4" w:rsidRDefault="00025C37" w:rsidP="004756C2">
      <w:pPr>
        <w:pStyle w:val="Paragrafi"/>
      </w:pPr>
      <w:r>
        <w:t>Sh</w:t>
      </w:r>
      <w:r w:rsidR="006727FB">
        <w:t>ë</w:t>
      </w:r>
      <w:r>
        <w:t>ni</w:t>
      </w:r>
      <w:r w:rsidR="00E5181A" w:rsidRPr="006A1AB4">
        <w:t>m:</w:t>
      </w:r>
      <w:r w:rsidR="007825B4">
        <w:t xml:space="preserve"> Nd</w:t>
      </w:r>
      <w:r w:rsidR="00DA6CC0">
        <w:t>ë</w:t>
      </w:r>
      <w:r w:rsidR="007825B4">
        <w:t>rmarrja</w:t>
      </w:r>
      <w:r w:rsidR="00E5181A" w:rsidRPr="006A1AB4">
        <w:t xml:space="preserve"> </w:t>
      </w:r>
      <w:r w:rsidR="00C31DC0">
        <w:t xml:space="preserve">e </w:t>
      </w:r>
      <w:r w:rsidR="00E5181A" w:rsidRPr="006A1AB4">
        <w:t>Tekstil</w:t>
      </w:r>
      <w:r w:rsidR="00C31DC0">
        <w:t>eve</w:t>
      </w:r>
      <w:r w:rsidR="00E5181A" w:rsidRPr="006A1AB4">
        <w:t xml:space="preserve"> </w:t>
      </w:r>
      <w:r w:rsidR="007825B4">
        <w:t>t</w:t>
      </w:r>
      <w:r w:rsidR="00DA6CC0">
        <w:t>ë</w:t>
      </w:r>
      <w:r w:rsidR="007825B4">
        <w:t xml:space="preserve"> </w:t>
      </w:r>
      <w:r w:rsidR="00DF6E02">
        <w:t>p</w:t>
      </w:r>
      <w:r>
        <w:t xml:space="preserve">ambukta nga muaji </w:t>
      </w:r>
      <w:r w:rsidR="00DF6E02">
        <w:t>m</w:t>
      </w:r>
      <w:r>
        <w:t>aj 2007 e n</w:t>
      </w:r>
      <w:r w:rsidR="006727FB">
        <w:t>ë</w:t>
      </w:r>
      <w:r w:rsidR="00DF6E02">
        <w:t xml:space="preserve"> vazhdim nuk ka pas</w:t>
      </w:r>
      <w:r w:rsidR="00E5181A" w:rsidRPr="006A1AB4">
        <w:t>ur drejtor.</w:t>
      </w:r>
    </w:p>
    <w:p w:rsidR="00E5181A" w:rsidRPr="006A1AB4" w:rsidRDefault="00025C37" w:rsidP="004756C2">
      <w:pPr>
        <w:pStyle w:val="Paragrafi"/>
      </w:pPr>
      <w:r>
        <w:t>Pag</w:t>
      </w:r>
      <w:r w:rsidR="00E5181A" w:rsidRPr="006A1AB4">
        <w:t xml:space="preserve">at: Drejtori     </w:t>
      </w:r>
      <w:r w:rsidR="007D5279">
        <w:tab/>
      </w:r>
      <w:r w:rsidR="00E5181A" w:rsidRPr="006A1AB4">
        <w:t>60,000 lek</w:t>
      </w:r>
      <w:r w:rsidR="006727FB">
        <w:t>ë</w:t>
      </w:r>
    </w:p>
    <w:p w:rsidR="00E5181A" w:rsidRPr="006A1AB4" w:rsidRDefault="00025C37" w:rsidP="004756C2">
      <w:pPr>
        <w:pStyle w:val="Paragrafi"/>
      </w:pPr>
      <w:r>
        <w:t xml:space="preserve">Financieri   </w:t>
      </w:r>
      <w:r w:rsidR="007D5279">
        <w:tab/>
      </w:r>
      <w:r w:rsidR="007D5279">
        <w:tab/>
      </w:r>
      <w:r>
        <w:t>45,000 lek</w:t>
      </w:r>
      <w:r w:rsidR="006727FB">
        <w:t>ë</w:t>
      </w:r>
    </w:p>
    <w:p w:rsidR="00E5181A" w:rsidRPr="006A1AB4" w:rsidRDefault="00E5181A" w:rsidP="004756C2">
      <w:pPr>
        <w:pStyle w:val="Paragrafi"/>
      </w:pPr>
      <w:r w:rsidRPr="006A1AB4">
        <w:t xml:space="preserve">Magazinieri </w:t>
      </w:r>
      <w:r w:rsidR="007D5279">
        <w:tab/>
      </w:r>
      <w:r w:rsidR="007D5279">
        <w:tab/>
      </w:r>
      <w:r w:rsidRPr="006A1AB4">
        <w:t>30,000 lek</w:t>
      </w:r>
      <w:r w:rsidR="006727FB">
        <w:t>ë</w:t>
      </w:r>
    </w:p>
    <w:p w:rsidR="00E5181A" w:rsidRPr="006A1AB4" w:rsidRDefault="00E5181A" w:rsidP="004756C2">
      <w:pPr>
        <w:pStyle w:val="Paragrafi"/>
      </w:pPr>
      <w:r w:rsidRPr="006A1AB4">
        <w:t xml:space="preserve">Roja      </w:t>
      </w:r>
      <w:r w:rsidR="007D5279">
        <w:tab/>
      </w:r>
      <w:r w:rsidR="007D5279">
        <w:tab/>
      </w:r>
      <w:r w:rsidRPr="006A1AB4">
        <w:t>20,000 lek</w:t>
      </w:r>
      <w:r w:rsidR="00F67767">
        <w:t>ë</w:t>
      </w:r>
    </w:p>
    <w:p w:rsidR="006A16C1" w:rsidRDefault="006A16C1" w:rsidP="004756C2">
      <w:pPr>
        <w:pStyle w:val="Paragrafi"/>
      </w:pPr>
    </w:p>
    <w:p w:rsidR="00AB5A42" w:rsidRPr="006A16C1" w:rsidRDefault="00AB5A42" w:rsidP="004756C2">
      <w:pPr>
        <w:pStyle w:val="Akti"/>
        <w:keepNext w:val="0"/>
      </w:pPr>
      <w:r>
        <w:t>VENDI</w:t>
      </w:r>
      <w:r w:rsidRPr="006A16C1">
        <w:t>M</w:t>
      </w:r>
    </w:p>
    <w:p w:rsidR="00AB5A42" w:rsidRPr="006A16C1" w:rsidRDefault="00AB5A42" w:rsidP="004756C2">
      <w:pPr>
        <w:pStyle w:val="NumriData"/>
        <w:keepNext w:val="0"/>
      </w:pPr>
      <w:r w:rsidRPr="006A16C1">
        <w:t>Nr.1658</w:t>
      </w:r>
      <w:r>
        <w:t xml:space="preserve">, </w:t>
      </w:r>
      <w:r w:rsidR="0026481E">
        <w:t>dat</w:t>
      </w:r>
      <w:r w:rsidR="00DA6CC0">
        <w:t>ë</w:t>
      </w:r>
      <w:r w:rsidR="0026481E">
        <w:t xml:space="preserve"> </w:t>
      </w:r>
      <w:r>
        <w:t>24.12.2008</w:t>
      </w:r>
      <w:r w:rsidRPr="006A16C1">
        <w:t> </w:t>
      </w:r>
    </w:p>
    <w:p w:rsidR="00AB5A42" w:rsidRDefault="00AB5A42" w:rsidP="004756C2">
      <w:pPr>
        <w:pStyle w:val="Paragrafi"/>
      </w:pPr>
    </w:p>
    <w:p w:rsidR="00AB5A42" w:rsidRPr="006A16C1" w:rsidRDefault="00AB5A42" w:rsidP="004756C2">
      <w:pPr>
        <w:pStyle w:val="Titulli"/>
        <w:keepNext w:val="0"/>
      </w:pPr>
      <w:r w:rsidRPr="006A16C1">
        <w:t>PËR</w:t>
      </w:r>
      <w:r>
        <w:t xml:space="preserve"> </w:t>
      </w:r>
      <w:r w:rsidRPr="006A16C1">
        <w:t>DISA NDRYSHIME E SHTESA NË VENDIMIN NR.306,  DATË 27.6.2002</w:t>
      </w:r>
      <w:r w:rsidR="0026481E">
        <w:t xml:space="preserve"> TË KËSHILLIT TË MINISTRAVE</w:t>
      </w:r>
      <w:r w:rsidRPr="006A16C1">
        <w:t xml:space="preserve"> “PËR MIRATIMIN E STRUKTURËS DHE TË NIVELIT TË PAGAVE TË PUNONJËSVE ME ARSIM TË LARTË NË SISTEMIN E MINISTRISË SË SHËNDETËSISË DHE SPITALIN USHTARAK QENDROR UNIVERSITAR, NË SISTEMIN E MINISTRISË SË MBROJTJES”, TË NDRYSHUAR</w:t>
      </w:r>
    </w:p>
    <w:p w:rsidR="00AB5A42" w:rsidRPr="006A16C1" w:rsidRDefault="00AB5A42" w:rsidP="004756C2">
      <w:pPr>
        <w:pStyle w:val="Paragrafi"/>
      </w:pPr>
      <w:r w:rsidRPr="006A16C1">
        <w:t> </w:t>
      </w:r>
    </w:p>
    <w:p w:rsidR="00AB5A42" w:rsidRPr="006A16C1" w:rsidRDefault="00AB5A42" w:rsidP="004756C2">
      <w:pPr>
        <w:pStyle w:val="Paragrafi"/>
      </w:pPr>
      <w:r w:rsidRPr="006A16C1">
        <w:t> </w:t>
      </w:r>
    </w:p>
    <w:p w:rsidR="00AB5A42" w:rsidRPr="006A16C1" w:rsidRDefault="00AB5A42" w:rsidP="004756C2">
      <w:pPr>
        <w:pStyle w:val="BazLigjPropozues"/>
        <w:keepNext w:val="0"/>
      </w:pPr>
      <w:r w:rsidRPr="006A16C1">
        <w:t>Në mbështetje të nenit 1</w:t>
      </w:r>
      <w:r w:rsidR="0026481E">
        <w:t>00 të Kushtetutës, të nenit 5/1</w:t>
      </w:r>
      <w:r w:rsidRPr="006A16C1">
        <w:t xml:space="preserve"> të ligjit nr.8487, datë 13.5.1999</w:t>
      </w:r>
      <w:r w:rsidR="0026481E">
        <w:t xml:space="preserve"> </w:t>
      </w:r>
      <w:r w:rsidRPr="006A16C1">
        <w:t xml:space="preserve"> “Për kompetencat për caktimin e pagave të punës”, të ndryshuar, dhe të nenit 8 të </w:t>
      </w:r>
      <w:r w:rsidR="0026481E">
        <w:t>ligjit nr.9836, datë 26.11.2007</w:t>
      </w:r>
      <w:r w:rsidRPr="006A16C1">
        <w:t xml:space="preserve"> “Për </w:t>
      </w:r>
      <w:r w:rsidR="0026481E" w:rsidRPr="006A16C1">
        <w:t xml:space="preserve">Buxhetin </w:t>
      </w:r>
      <w:r w:rsidRPr="006A16C1">
        <w:t xml:space="preserve">e </w:t>
      </w:r>
      <w:r w:rsidR="0026481E" w:rsidRPr="006A16C1">
        <w:t>Shtetit</w:t>
      </w:r>
      <w:r w:rsidRPr="006A16C1">
        <w:t xml:space="preserve"> të vitit 2008”, të ndryshuar, me propozimin e </w:t>
      </w:r>
      <w:r w:rsidR="0026481E" w:rsidRPr="006A16C1">
        <w:t xml:space="preserve">Ministrit </w:t>
      </w:r>
      <w:r w:rsidRPr="006A16C1">
        <w:t xml:space="preserve">të Brendshëm dhe të </w:t>
      </w:r>
      <w:r w:rsidR="0026481E" w:rsidRPr="006A16C1">
        <w:t xml:space="preserve">Ministrit </w:t>
      </w:r>
      <w:r w:rsidRPr="006A16C1">
        <w:t>të Financave, Këshilli i Ministrave</w:t>
      </w:r>
    </w:p>
    <w:p w:rsidR="00AB5A42" w:rsidRPr="006A16C1" w:rsidRDefault="00AB5A42" w:rsidP="004756C2">
      <w:pPr>
        <w:pStyle w:val="Paragrafi"/>
      </w:pPr>
      <w:r w:rsidRPr="006A16C1">
        <w:t> </w:t>
      </w:r>
    </w:p>
    <w:p w:rsidR="00AB5A42" w:rsidRPr="006A16C1" w:rsidRDefault="00AB5A42" w:rsidP="004756C2">
      <w:pPr>
        <w:pStyle w:val="VENDOSI"/>
        <w:keepNext w:val="0"/>
      </w:pPr>
      <w:r w:rsidRPr="006A16C1">
        <w:t> </w:t>
      </w:r>
      <w:r w:rsidRPr="00AB5A42">
        <w:t>VENDOSI</w:t>
      </w:r>
      <w:r w:rsidRPr="006A16C1">
        <w:t>:</w:t>
      </w:r>
    </w:p>
    <w:p w:rsidR="00AB5A42" w:rsidRPr="006A16C1" w:rsidRDefault="00AB5A42" w:rsidP="004756C2">
      <w:pPr>
        <w:pStyle w:val="Paragrafi"/>
      </w:pPr>
      <w:r w:rsidRPr="006A16C1">
        <w:t> </w:t>
      </w:r>
    </w:p>
    <w:p w:rsidR="00AB5A42" w:rsidRPr="006A16C1" w:rsidRDefault="00AB5A42" w:rsidP="004756C2">
      <w:pPr>
        <w:pStyle w:val="Paragrafi"/>
      </w:pPr>
      <w:r w:rsidRPr="006A16C1">
        <w:t>1. Në vendimin nr.306, datë 27.6.2002, të Këshillit të Ministrave, të ndryshuar, bëhen këto ndryshime e shtesa:</w:t>
      </w:r>
    </w:p>
    <w:p w:rsidR="00AB5A42" w:rsidRPr="006A16C1" w:rsidRDefault="00AB5A42" w:rsidP="004756C2">
      <w:pPr>
        <w:pStyle w:val="Paragrafi"/>
      </w:pPr>
      <w:r w:rsidRPr="006A16C1">
        <w:t> </w:t>
      </w:r>
      <w:r w:rsidR="00DC5612">
        <w:t>a)  Kreu 1.1</w:t>
      </w:r>
      <w:r w:rsidRPr="006A16C1">
        <w:t xml:space="preserve"> </w:t>
      </w:r>
      <w:r w:rsidR="0026481E">
        <w:t>i lidhjes nr.1</w:t>
      </w:r>
      <w:r w:rsidRPr="006A16C1">
        <w:t xml:space="preserve"> “Strukura e  pagave për punonjësit me arsim të lartë në Qendrën Spitalore Universitare “Nënë Tereza”, Tiranë, Spitalin Universitar Obstetrik Gjinekologjik nr.1 e nr.2, Tiranë, Spitalin Universi</w:t>
      </w:r>
      <w:r w:rsidR="0035037D">
        <w:t>tar të Sëmundjeve të Mushkërive</w:t>
      </w:r>
      <w:r w:rsidRPr="006A16C1">
        <w:t xml:space="preserve"> “Shefqet Ndroqi”, Tiranë, Klinikën Stomatologjike Universitare, Tiranë, Spitalin Ushtarak Qendror Universitar, Tiranë”, zëvendësohet me kreun me të njëjtin numër dhe titull, që i bashkëlidhet këtij vendimi dhe është pjesë përbërëse e tij.</w:t>
      </w:r>
    </w:p>
    <w:p w:rsidR="00AB5A42" w:rsidRPr="006A16C1" w:rsidRDefault="00AB5A42" w:rsidP="004756C2">
      <w:pPr>
        <w:pStyle w:val="Paragrafi"/>
      </w:pPr>
      <w:r w:rsidRPr="006A16C1">
        <w:t>b)</w:t>
      </w:r>
      <w:r>
        <w:t xml:space="preserve"> </w:t>
      </w:r>
      <w:r w:rsidRPr="006A16C1">
        <w:t>Titulli i kreut 1.9, në lidhje</w:t>
      </w:r>
      <w:r w:rsidR="0026481E">
        <w:t>n nr.1, që përmendet në pikën 1</w:t>
      </w:r>
      <w:r w:rsidRPr="006A16C1">
        <w:t xml:space="preserve"> të vendimit, ndryshohet, si më poshtë vijon:</w:t>
      </w:r>
    </w:p>
    <w:p w:rsidR="00AB5A42" w:rsidRPr="006A16C1" w:rsidRDefault="00AB5A42" w:rsidP="004756C2">
      <w:pPr>
        <w:pStyle w:val="Paragrafi"/>
      </w:pPr>
      <w:r w:rsidRPr="006A16C1">
        <w:t>“Struktura e pagave për punonjësit me arsim të lartë në Qendrën Kombëtare të Cilësisë, Sigurisë dhe Akreditimit të Institucioneve Shëndetësore dhe në Qendrën Kombëtare të Edukimit në Vazhdim, të punonjësve të shëndetësisë</w:t>
      </w:r>
      <w:r w:rsidR="0026481E">
        <w:t>.</w:t>
      </w:r>
      <w:r w:rsidRPr="006A16C1">
        <w:t>”.</w:t>
      </w:r>
    </w:p>
    <w:p w:rsidR="00AB5A42" w:rsidRPr="006A16C1" w:rsidRDefault="00AB5A42" w:rsidP="004756C2">
      <w:pPr>
        <w:pStyle w:val="Paragrafi"/>
      </w:pPr>
      <w:r>
        <w:t>c) </w:t>
      </w:r>
      <w:r w:rsidRPr="006A16C1">
        <w:t>Në pikën 4 bëhen këto ndryshime:</w:t>
      </w:r>
    </w:p>
    <w:p w:rsidR="00AB5A42" w:rsidRPr="006A16C1" w:rsidRDefault="00AB5A42" w:rsidP="004756C2">
      <w:pPr>
        <w:pStyle w:val="Paragrafi"/>
      </w:pPr>
      <w:r w:rsidRPr="006A16C1">
        <w:t>i) Paragrafi i parë ndryshohet, si më poshtë vijon:</w:t>
      </w:r>
    </w:p>
    <w:p w:rsidR="00AB5A42" w:rsidRPr="006A16C1" w:rsidRDefault="00AB5A42" w:rsidP="004756C2">
      <w:pPr>
        <w:pStyle w:val="Paragrafi"/>
      </w:pPr>
      <w:r w:rsidRPr="006A16C1">
        <w:t>“Punonjësit me arsim të lartë, në sistemin shëndetësor, të cilët trajtohen me pagë, sipas lidhjes nr.1 (krerët 1.2, 1.3, 1.4, 1.5, 1.6, 1.7, 1.8, 1.9 e 1.10), si dhe punonjësit me arsim të lartë të personelit jomjekësor</w:t>
      </w:r>
      <w:r w:rsidR="00DC5612">
        <w:t>ë</w:t>
      </w:r>
      <w:r w:rsidRPr="006A16C1">
        <w:t>, që trajtohen në pagë, sipas lidhjes nr.1, kreu 1.1, përfitojnë shtesë për kualifikimin, gradën apo titullin shkencor, në masën e përcaktuar në lidhjen nr.2, që i bashkëlidhet këtij vendimi dhe është pjesë përbërëse e tij.”.</w:t>
      </w:r>
    </w:p>
    <w:p w:rsidR="00AB5A42" w:rsidRPr="006A16C1" w:rsidRDefault="00AB5A42" w:rsidP="004756C2">
      <w:pPr>
        <w:pStyle w:val="Paragrafi"/>
      </w:pPr>
      <w:r w:rsidRPr="006A16C1">
        <w:t>ii) </w:t>
      </w:r>
      <w:smartTag w:uri="urn:schemas-microsoft-com:office:smarttags" w:element="place">
        <w:r w:rsidRPr="006A16C1">
          <w:t>Para</w:t>
        </w:r>
      </w:smartTag>
      <w:r w:rsidRPr="006A16C1">
        <w:t> paragrafit të fundit shtohet një paragraf, me këtë përmbajtje:</w:t>
      </w:r>
    </w:p>
    <w:p w:rsidR="00AB5A42" w:rsidRPr="006A16C1" w:rsidRDefault="00AB5A42" w:rsidP="004756C2">
      <w:pPr>
        <w:pStyle w:val="Paragrafi"/>
      </w:pPr>
      <w:r w:rsidRPr="006A16C1">
        <w:t>“Punonjësit e personelit mjekësor, që trajtohen me pagë, sipas lidhjes nr.1, kreu 1.1, përfitojnë shtesën për kualifikimin “Master i nivelit të dytë/studime të thelluara pasuniversitare/studime specializuese afatgjata”, sipas lidhjes nr.2 dhe kritereve të përcaktuara në shkronjën “a”.”.</w:t>
      </w:r>
    </w:p>
    <w:p w:rsidR="00AB5A42" w:rsidRPr="006A16C1" w:rsidRDefault="00AB5A42" w:rsidP="004756C2">
      <w:pPr>
        <w:pStyle w:val="Paragrafi"/>
      </w:pPr>
      <w:r w:rsidRPr="006A16C1">
        <w:t>ç) Pas pikës 6/1 shtohet pika 6/2, me këtë përmbajtje:</w:t>
      </w:r>
    </w:p>
    <w:p w:rsidR="00AB5A42" w:rsidRPr="006A16C1" w:rsidRDefault="00AB5A42" w:rsidP="004756C2">
      <w:pPr>
        <w:pStyle w:val="Paragrafi"/>
      </w:pPr>
      <w:r w:rsidRPr="006A16C1">
        <w:t xml:space="preserve">“6/2. Shtesën për kushte pune, në masën 8 000 (tetë mijë) lekë, që përfitojnë punonjësit e shërbimit infektiv në QSUT, e përfitojnë edhe mjekët me tituj e grada shkencore, që janë pjesë e këtij shërbimi, të cilët trajtohen me pagë me </w:t>
      </w:r>
      <w:r w:rsidR="00516945">
        <w:t xml:space="preserve">vendimin nr.1231, datë 2.7.2008 të Këshillit të Ministrave </w:t>
      </w:r>
      <w:r w:rsidRPr="006A16C1">
        <w:t>“Për pagat e punonjësve mbështetës në institucionet buxhetore dhe të nëpunësve të disa institucioneve buxhetore”.”.</w:t>
      </w:r>
    </w:p>
    <w:p w:rsidR="00AB5A42" w:rsidRPr="006A16C1" w:rsidRDefault="00AB5A42" w:rsidP="004756C2">
      <w:pPr>
        <w:pStyle w:val="Paragrafi"/>
      </w:pPr>
      <w:r w:rsidRPr="006A16C1">
        <w:t>2. Efektet financiare, për paga e sigurime shoqërore, që rrjedhin nga zbatimi i këtij vendimi, të fillojnë nga data 1 korrik 2008 dhe të përballohen nga fondet e parashikuara në buxhetin e vitit 2008, miratuar për Ministrinë e Shëndetësisë.</w:t>
      </w:r>
    </w:p>
    <w:p w:rsidR="00AB5A42" w:rsidRPr="006A16C1" w:rsidRDefault="00AB5A42" w:rsidP="004756C2">
      <w:pPr>
        <w:pStyle w:val="Paragrafi"/>
      </w:pPr>
      <w:r w:rsidRPr="006A16C1">
        <w:t xml:space="preserve">3. Efekti financiar, për paga e sigurime shoqërore, që rrjedh nga zbatimi i këtij vendimi, për shtesën për kushte pune të punonjësve të shërbimit infektiv në QSUT, të fillojë nga data 1 janar 2009 dhe të përballohet nga fondet e parashikuara në </w:t>
      </w:r>
      <w:r w:rsidR="00516945" w:rsidRPr="006A16C1">
        <w:t xml:space="preserve">Buxhetin </w:t>
      </w:r>
      <w:r w:rsidRPr="006A16C1">
        <w:t xml:space="preserve">e </w:t>
      </w:r>
      <w:r w:rsidR="00516945" w:rsidRPr="006A16C1">
        <w:t>Shtetit</w:t>
      </w:r>
      <w:r w:rsidRPr="006A16C1">
        <w:t>, të vitit 2009, miratuar për sistemin e Ministrisë së Shëndetësisë.</w:t>
      </w:r>
    </w:p>
    <w:p w:rsidR="00AB5A42" w:rsidRPr="006A16C1" w:rsidRDefault="00AB5A42" w:rsidP="004756C2">
      <w:pPr>
        <w:pStyle w:val="Paragrafi"/>
      </w:pPr>
      <w:r w:rsidRPr="006A16C1">
        <w:t>Ky ven</w:t>
      </w:r>
      <w:r w:rsidR="00516945">
        <w:t xml:space="preserve">dim hyn në fuqi pas botimit në </w:t>
      </w:r>
      <w:r w:rsidRPr="006A16C1">
        <w:t xml:space="preserve">Fletoren </w:t>
      </w:r>
      <w:r w:rsidR="00516945" w:rsidRPr="006A16C1">
        <w:t>Zyrtare</w:t>
      </w:r>
      <w:r w:rsidRPr="006A16C1">
        <w:t>.</w:t>
      </w:r>
    </w:p>
    <w:p w:rsidR="00AB5A42" w:rsidRPr="006A16C1" w:rsidRDefault="00AB5A42" w:rsidP="004756C2">
      <w:pPr>
        <w:pStyle w:val="Paragrafi"/>
      </w:pPr>
      <w:r w:rsidRPr="006A16C1">
        <w:t> </w:t>
      </w:r>
    </w:p>
    <w:p w:rsidR="00AB5A42" w:rsidRPr="006A16C1" w:rsidRDefault="00AB5A42" w:rsidP="004756C2">
      <w:pPr>
        <w:pStyle w:val="Autoriteti"/>
        <w:keepNext w:val="0"/>
      </w:pPr>
      <w:r>
        <w:t>KRYEMINIS</w:t>
      </w:r>
      <w:r w:rsidRPr="006A16C1">
        <w:t>TRI</w:t>
      </w:r>
    </w:p>
    <w:p w:rsidR="00AB5A42" w:rsidRDefault="00AB5A42" w:rsidP="004756C2">
      <w:pPr>
        <w:pStyle w:val="AutoritetiEmer"/>
      </w:pPr>
      <w:r w:rsidRPr="006A16C1">
        <w:t> Sali Berisha</w:t>
      </w:r>
    </w:p>
    <w:p w:rsidR="00B21A8E" w:rsidRPr="00B21A8E" w:rsidRDefault="00B21A8E" w:rsidP="00B21A8E">
      <w:pPr>
        <w:rPr>
          <w:lang w:val="en-GB"/>
        </w:rPr>
      </w:pPr>
    </w:p>
    <w:p w:rsidR="00564336" w:rsidRDefault="00564336" w:rsidP="004756C2">
      <w:pPr>
        <w:pStyle w:val="Paragrafi"/>
        <w:jc w:val="right"/>
      </w:pPr>
      <w:r w:rsidRPr="00700CF0">
        <w:t xml:space="preserve">LIDHJA </w:t>
      </w:r>
      <w:r w:rsidR="00B21A8E">
        <w:t>NR.</w:t>
      </w:r>
      <w:r w:rsidRPr="00700CF0">
        <w:t xml:space="preserve">1 (Kreu 1.1) </w:t>
      </w:r>
    </w:p>
    <w:p w:rsidR="00013C5A" w:rsidRDefault="00013C5A" w:rsidP="004756C2">
      <w:pPr>
        <w:pStyle w:val="Paragrafi"/>
      </w:pPr>
    </w:p>
    <w:p w:rsidR="00564336" w:rsidRPr="00700CF0" w:rsidRDefault="00516945" w:rsidP="004756C2">
      <w:pPr>
        <w:pStyle w:val="Paragrafi"/>
        <w:jc w:val="center"/>
      </w:pPr>
      <w:r w:rsidRPr="00700CF0">
        <w:t>STRUKTURA E PAGAVE P</w:t>
      </w:r>
      <w:r>
        <w:t>Ë</w:t>
      </w:r>
      <w:r w:rsidRPr="00700CF0">
        <w:t>R PUNONJ</w:t>
      </w:r>
      <w:r>
        <w:t>Ë</w:t>
      </w:r>
      <w:r w:rsidRPr="00700CF0">
        <w:t>SIT ME ARSIM TË LARTË NË QENDR</w:t>
      </w:r>
      <w:r>
        <w:t>Ë</w:t>
      </w:r>
      <w:r w:rsidRPr="00700CF0">
        <w:t>N SPITALORE UNIVERSITARE “NËNË TEREZA” TIRANË, SPITALI UNIVER</w:t>
      </w:r>
      <w:r>
        <w:t>SITAR OBSETRIK GJINEKOLOGJIK NR.1, NR.</w:t>
      </w:r>
      <w:r w:rsidRPr="00700CF0">
        <w:t>2 TIRAN</w:t>
      </w:r>
      <w:r>
        <w:t>Ë</w:t>
      </w:r>
      <w:r w:rsidRPr="00700CF0">
        <w:t xml:space="preserve">, SPITALI UNIVERSITAR I </w:t>
      </w:r>
      <w:r>
        <w:t>SËMUNDJEVE TË MUSHKËRIVE “</w:t>
      </w:r>
      <w:r w:rsidRPr="00700CF0">
        <w:t xml:space="preserve">SHEFQET NDROQI” TIRANË, KLINIKA STOMATOLOGJIKE UNIVERSITARE </w:t>
      </w:r>
      <w:r w:rsidRPr="00516945">
        <w:t>TIRANË,</w:t>
      </w:r>
      <w:r w:rsidRPr="00700CF0">
        <w:t xml:space="preserve"> SPITALI USHTARAK QENDROR UNIVER</w:t>
      </w:r>
      <w:r>
        <w:t>SITAR TIRANË</w:t>
      </w:r>
    </w:p>
    <w:p w:rsidR="00564336" w:rsidRPr="00624103" w:rsidRDefault="00564336" w:rsidP="004756C2">
      <w:pPr>
        <w:pStyle w:val="Paragrafi"/>
        <w:rPr>
          <w:sz w:val="10"/>
        </w:rPr>
      </w:pPr>
    </w:p>
    <w:tbl>
      <w:tblPr>
        <w:tblW w:w="102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2695"/>
        <w:gridCol w:w="803"/>
        <w:gridCol w:w="919"/>
        <w:gridCol w:w="1181"/>
        <w:gridCol w:w="1266"/>
        <w:gridCol w:w="7"/>
        <w:gridCol w:w="1346"/>
        <w:gridCol w:w="1399"/>
      </w:tblGrid>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p>
        </w:tc>
        <w:tc>
          <w:tcPr>
            <w:tcW w:w="2695"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p>
        </w:tc>
        <w:tc>
          <w:tcPr>
            <w:tcW w:w="6922" w:type="dxa"/>
            <w:gridSpan w:val="7"/>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 xml:space="preserve">PAGA MUJORE </w:t>
            </w: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p>
        </w:tc>
        <w:tc>
          <w:tcPr>
            <w:tcW w:w="2695"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p>
        </w:tc>
        <w:tc>
          <w:tcPr>
            <w:tcW w:w="0" w:type="auto"/>
            <w:gridSpan w:val="3"/>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 xml:space="preserve">PAGA INDIVIDUALE </w:t>
            </w:r>
          </w:p>
        </w:tc>
        <w:tc>
          <w:tcPr>
            <w:tcW w:w="4018" w:type="dxa"/>
            <w:gridSpan w:val="4"/>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 xml:space="preserve">SHTESA E POZICIONIT </w:t>
            </w: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p>
        </w:tc>
        <w:tc>
          <w:tcPr>
            <w:tcW w:w="2695"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EM</w:t>
            </w:r>
            <w:r w:rsidR="00013C5A" w:rsidRPr="003F23B1">
              <w:rPr>
                <w:b/>
                <w:bCs/>
                <w:sz w:val="20"/>
              </w:rPr>
              <w:t>Ë</w:t>
            </w:r>
            <w:r w:rsidRPr="003F23B1">
              <w:rPr>
                <w:b/>
                <w:bCs/>
                <w:sz w:val="20"/>
              </w:rPr>
              <w:t xml:space="preserve">RTIMI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 xml:space="preserve">Paga e </w:t>
            </w:r>
            <w:r w:rsidR="006A1244">
              <w:rPr>
                <w:b/>
                <w:bCs/>
                <w:sz w:val="20"/>
              </w:rPr>
              <w:t xml:space="preserve"> </w:t>
            </w:r>
            <w:r w:rsidR="00516945">
              <w:rPr>
                <w:b/>
                <w:bCs/>
                <w:sz w:val="20"/>
              </w:rPr>
              <w:t>g</w:t>
            </w:r>
            <w:r w:rsidRPr="003F23B1">
              <w:rPr>
                <w:b/>
                <w:bCs/>
                <w:sz w:val="20"/>
              </w:rPr>
              <w:t xml:space="preserve">rupit </w:t>
            </w:r>
            <w:r w:rsidR="006A1244">
              <w:rPr>
                <w:b/>
                <w:bCs/>
                <w:sz w:val="20"/>
              </w:rPr>
              <w:t xml:space="preserve"> </w:t>
            </w:r>
            <w:r w:rsidRPr="003F23B1">
              <w:rPr>
                <w:b/>
                <w:bCs/>
                <w:sz w:val="20"/>
              </w:rP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Shtesa p</w:t>
            </w:r>
            <w:r w:rsidR="006727FB">
              <w:rPr>
                <w:b/>
                <w:bCs/>
                <w:sz w:val="20"/>
              </w:rPr>
              <w:t>ë</w:t>
            </w:r>
            <w:r w:rsidRPr="003F23B1">
              <w:rPr>
                <w:b/>
                <w:bCs/>
                <w:sz w:val="20"/>
              </w:rPr>
              <w:t xml:space="preserve">r vjetersi (SHV)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Shtesa p</w:t>
            </w:r>
            <w:r w:rsidR="006727FB">
              <w:rPr>
                <w:b/>
                <w:bCs/>
                <w:sz w:val="20"/>
              </w:rPr>
              <w:t>ë</w:t>
            </w:r>
            <w:r w:rsidRPr="003F23B1">
              <w:rPr>
                <w:b/>
                <w:bCs/>
                <w:sz w:val="20"/>
              </w:rPr>
              <w:t xml:space="preserve">r </w:t>
            </w:r>
            <w:r w:rsidR="006A1244">
              <w:rPr>
                <w:b/>
                <w:bCs/>
                <w:sz w:val="20"/>
              </w:rPr>
              <w:t xml:space="preserve"> </w:t>
            </w:r>
            <w:r w:rsidR="00516945">
              <w:rPr>
                <w:b/>
                <w:bCs/>
                <w:sz w:val="20"/>
              </w:rPr>
              <w:t>k</w:t>
            </w:r>
            <w:r w:rsidRPr="003F23B1">
              <w:rPr>
                <w:b/>
                <w:bCs/>
                <w:sz w:val="20"/>
              </w:rPr>
              <w:t xml:space="preserve">ualifikim </w:t>
            </w:r>
            <w:r w:rsidR="006A1244">
              <w:rPr>
                <w:b/>
                <w:bCs/>
                <w:sz w:val="20"/>
              </w:rPr>
              <w:t xml:space="preserve"> </w:t>
            </w:r>
            <w:r w:rsidRPr="003F23B1">
              <w:rPr>
                <w:b/>
                <w:bCs/>
                <w:sz w:val="20"/>
              </w:rPr>
              <w:t xml:space="preserve">(SHK) </w:t>
            </w:r>
          </w:p>
        </w:tc>
        <w:tc>
          <w:tcPr>
            <w:tcW w:w="1266" w:type="dxa"/>
            <w:tcBorders>
              <w:top w:val="outset" w:sz="6" w:space="0" w:color="auto"/>
              <w:left w:val="outset" w:sz="6" w:space="0" w:color="auto"/>
              <w:bottom w:val="outset" w:sz="6" w:space="0" w:color="auto"/>
              <w:right w:val="outset" w:sz="6" w:space="0" w:color="auto"/>
            </w:tcBorders>
            <w:vAlign w:val="center"/>
          </w:tcPr>
          <w:p w:rsidR="00013C5A" w:rsidRPr="003F23B1" w:rsidRDefault="00564336" w:rsidP="004756C2">
            <w:pPr>
              <w:pStyle w:val="Tabele"/>
              <w:widowControl w:val="0"/>
              <w:rPr>
                <w:b/>
                <w:bCs/>
                <w:sz w:val="20"/>
              </w:rPr>
            </w:pPr>
            <w:r w:rsidRPr="003F23B1">
              <w:rPr>
                <w:b/>
                <w:bCs/>
                <w:sz w:val="20"/>
              </w:rPr>
              <w:t>Shtesa p</w:t>
            </w:r>
            <w:r w:rsidR="006727FB">
              <w:rPr>
                <w:b/>
                <w:bCs/>
                <w:sz w:val="20"/>
              </w:rPr>
              <w:t>ë</w:t>
            </w:r>
            <w:r w:rsidRPr="003F23B1">
              <w:rPr>
                <w:b/>
                <w:bCs/>
                <w:sz w:val="20"/>
              </w:rPr>
              <w:t xml:space="preserve">r pozicion </w:t>
            </w:r>
          </w:p>
          <w:p w:rsidR="00564336" w:rsidRPr="003F23B1" w:rsidRDefault="00564336" w:rsidP="004756C2">
            <w:pPr>
              <w:pStyle w:val="Tabele"/>
              <w:widowControl w:val="0"/>
              <w:rPr>
                <w:b/>
                <w:sz w:val="20"/>
              </w:rPr>
            </w:pPr>
            <w:r w:rsidRPr="003F23B1">
              <w:rPr>
                <w:b/>
                <w:bCs/>
                <w:sz w:val="20"/>
              </w:rPr>
              <w:t xml:space="preserve">(SHP) </w:t>
            </w:r>
          </w:p>
        </w:tc>
        <w:tc>
          <w:tcPr>
            <w:tcW w:w="1353" w:type="dxa"/>
            <w:gridSpan w:val="2"/>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Shtesa p</w:t>
            </w:r>
            <w:r w:rsidR="006727FB">
              <w:rPr>
                <w:b/>
                <w:bCs/>
                <w:sz w:val="20"/>
              </w:rPr>
              <w:t>ë</w:t>
            </w:r>
            <w:r w:rsidRPr="003F23B1">
              <w:rPr>
                <w:b/>
                <w:bCs/>
                <w:sz w:val="20"/>
              </w:rPr>
              <w:t>r kushte pun</w:t>
            </w:r>
            <w:r w:rsidR="006727FB">
              <w:rPr>
                <w:b/>
                <w:bCs/>
                <w:sz w:val="20"/>
              </w:rPr>
              <w:t>ë</w:t>
            </w:r>
            <w:r w:rsidR="00013C5A" w:rsidRPr="003F23B1">
              <w:rPr>
                <w:b/>
                <w:bCs/>
                <w:sz w:val="20"/>
              </w:rPr>
              <w:t xml:space="preserve"> </w:t>
            </w:r>
            <w:r w:rsidRPr="003F23B1">
              <w:rPr>
                <w:b/>
                <w:bCs/>
                <w:sz w:val="20"/>
              </w:rPr>
              <w:t xml:space="preserve">(SHKP) </w:t>
            </w:r>
          </w:p>
        </w:tc>
        <w:tc>
          <w:tcPr>
            <w:tcW w:w="139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 xml:space="preserve">Totali </w:t>
            </w: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p>
        </w:tc>
        <w:tc>
          <w:tcPr>
            <w:tcW w:w="2695"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 xml:space="preserve">3 </w:t>
            </w:r>
          </w:p>
        </w:tc>
        <w:tc>
          <w:tcPr>
            <w:tcW w:w="1266"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bCs/>
                <w:sz w:val="20"/>
              </w:rPr>
              <w:t xml:space="preserve">4 </w:t>
            </w:r>
          </w:p>
        </w:tc>
        <w:tc>
          <w:tcPr>
            <w:tcW w:w="1353" w:type="dxa"/>
            <w:gridSpan w:val="2"/>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r w:rsidRPr="003F23B1">
              <w:rPr>
                <w:b/>
                <w:sz w:val="20"/>
              </w:rPr>
              <w:t xml:space="preserve">5 </w:t>
            </w:r>
          </w:p>
        </w:tc>
        <w:tc>
          <w:tcPr>
            <w:tcW w:w="139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b/>
                <w:sz w:val="20"/>
              </w:rPr>
            </w:pP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bCs/>
                <w:sz w:val="20"/>
              </w:rPr>
              <w:t xml:space="preserve">1 </w:t>
            </w:r>
          </w:p>
        </w:tc>
        <w:tc>
          <w:tcPr>
            <w:tcW w:w="2695" w:type="dxa"/>
            <w:tcBorders>
              <w:top w:val="outset" w:sz="6" w:space="0" w:color="auto"/>
              <w:left w:val="outset" w:sz="6" w:space="0" w:color="auto"/>
              <w:bottom w:val="outset" w:sz="6" w:space="0" w:color="auto"/>
              <w:right w:val="outset" w:sz="6" w:space="0" w:color="auto"/>
            </w:tcBorders>
            <w:vAlign w:val="center"/>
          </w:tcPr>
          <w:p w:rsidR="00013C5A" w:rsidRPr="003F23B1" w:rsidRDefault="00564336" w:rsidP="004756C2">
            <w:pPr>
              <w:pStyle w:val="Tabele"/>
              <w:widowControl w:val="0"/>
              <w:rPr>
                <w:bCs/>
                <w:sz w:val="20"/>
              </w:rPr>
            </w:pPr>
            <w:r w:rsidRPr="003F23B1">
              <w:rPr>
                <w:bCs/>
                <w:sz w:val="20"/>
              </w:rPr>
              <w:t xml:space="preserve">Drejtor </w:t>
            </w:r>
          </w:p>
          <w:p w:rsidR="003F23B1" w:rsidRPr="003F23B1" w:rsidRDefault="00564336" w:rsidP="004756C2">
            <w:pPr>
              <w:pStyle w:val="Tabele"/>
              <w:widowControl w:val="0"/>
              <w:rPr>
                <w:sz w:val="20"/>
              </w:rPr>
            </w:pPr>
            <w:r w:rsidRPr="003F23B1">
              <w:rPr>
                <w:sz w:val="20"/>
              </w:rPr>
              <w:t>-</w:t>
            </w:r>
            <w:r w:rsidR="00516945">
              <w:rPr>
                <w:sz w:val="20"/>
              </w:rPr>
              <w:t xml:space="preserve"> </w:t>
            </w:r>
            <w:r w:rsidRPr="003F23B1">
              <w:rPr>
                <w:sz w:val="20"/>
              </w:rPr>
              <w:t xml:space="preserve">QSU “Nënë Tereza” Tiranë </w:t>
            </w:r>
          </w:p>
          <w:p w:rsidR="003F23B1" w:rsidRPr="003F23B1" w:rsidRDefault="00564336" w:rsidP="004756C2">
            <w:pPr>
              <w:pStyle w:val="Tabele"/>
              <w:widowControl w:val="0"/>
              <w:rPr>
                <w:sz w:val="20"/>
              </w:rPr>
            </w:pPr>
            <w:r w:rsidRPr="003F23B1">
              <w:rPr>
                <w:sz w:val="20"/>
              </w:rPr>
              <w:t>-</w:t>
            </w:r>
            <w:r w:rsidR="003B6C10">
              <w:rPr>
                <w:sz w:val="20"/>
              </w:rPr>
              <w:t xml:space="preserve"> </w:t>
            </w:r>
            <w:r w:rsidRPr="003F23B1">
              <w:rPr>
                <w:sz w:val="20"/>
              </w:rPr>
              <w:t>Spitali Universitar Obs</w:t>
            </w:r>
            <w:r w:rsidR="00B21A8E">
              <w:rPr>
                <w:sz w:val="20"/>
              </w:rPr>
              <w:t>t</w:t>
            </w:r>
            <w:r w:rsidRPr="003F23B1">
              <w:rPr>
                <w:sz w:val="20"/>
              </w:rPr>
              <w:t>etrik Gjinekologjik “Mbretëresha Geraldin</w:t>
            </w:r>
            <w:r w:rsidR="006727FB">
              <w:rPr>
                <w:sz w:val="20"/>
              </w:rPr>
              <w:t>ë</w:t>
            </w:r>
            <w:r w:rsidRPr="003F23B1">
              <w:rPr>
                <w:sz w:val="20"/>
              </w:rPr>
              <w:t xml:space="preserve">” Tiranë </w:t>
            </w:r>
          </w:p>
          <w:p w:rsidR="003F23B1" w:rsidRPr="003F23B1" w:rsidRDefault="00564336" w:rsidP="004756C2">
            <w:pPr>
              <w:pStyle w:val="Tabele"/>
              <w:widowControl w:val="0"/>
              <w:rPr>
                <w:sz w:val="20"/>
              </w:rPr>
            </w:pPr>
            <w:r w:rsidRPr="003F23B1">
              <w:rPr>
                <w:sz w:val="20"/>
              </w:rPr>
              <w:t>-</w:t>
            </w:r>
            <w:r w:rsidR="00516945">
              <w:rPr>
                <w:sz w:val="20"/>
              </w:rPr>
              <w:t xml:space="preserve"> </w:t>
            </w:r>
            <w:r w:rsidRPr="003F23B1">
              <w:rPr>
                <w:sz w:val="20"/>
              </w:rPr>
              <w:t xml:space="preserve">Spitali Universitar Obsetrik Gjinekologjik “Koço Glozheni” Tiranë </w:t>
            </w:r>
          </w:p>
          <w:p w:rsidR="003F23B1" w:rsidRPr="003F23B1" w:rsidRDefault="00564336" w:rsidP="004756C2">
            <w:pPr>
              <w:pStyle w:val="Tabele"/>
              <w:widowControl w:val="0"/>
              <w:rPr>
                <w:sz w:val="20"/>
              </w:rPr>
            </w:pPr>
            <w:r w:rsidRPr="003F23B1">
              <w:rPr>
                <w:sz w:val="20"/>
              </w:rPr>
              <w:t>-</w:t>
            </w:r>
            <w:r w:rsidR="00516945">
              <w:rPr>
                <w:sz w:val="20"/>
              </w:rPr>
              <w:t xml:space="preserve"> </w:t>
            </w:r>
            <w:r w:rsidR="00790B3D">
              <w:rPr>
                <w:sz w:val="20"/>
              </w:rPr>
              <w:t>Spitali i sëmundjeve të Mushkë</w:t>
            </w:r>
            <w:r w:rsidRPr="003F23B1">
              <w:rPr>
                <w:sz w:val="20"/>
              </w:rPr>
              <w:t xml:space="preserve">risë “Shefqet </w:t>
            </w:r>
          </w:p>
          <w:p w:rsidR="00564336" w:rsidRPr="003F23B1" w:rsidRDefault="00516945" w:rsidP="004756C2">
            <w:pPr>
              <w:pStyle w:val="Tabele"/>
              <w:widowControl w:val="0"/>
              <w:rPr>
                <w:sz w:val="20"/>
              </w:rPr>
            </w:pPr>
            <w:r>
              <w:rPr>
                <w:sz w:val="20"/>
              </w:rPr>
              <w:t>Ndroq</w:t>
            </w:r>
            <w:r w:rsidR="00564336" w:rsidRPr="003F23B1">
              <w:rPr>
                <w:sz w:val="20"/>
              </w:rPr>
              <w:t xml:space="preserve">i” Tiranë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bCs/>
                <w:sz w:val="20"/>
              </w:rPr>
              <w:t>11</w:t>
            </w:r>
            <w:r w:rsidR="00790B3D">
              <w:rPr>
                <w:bCs/>
                <w:sz w:val="20"/>
              </w:rPr>
              <w:t xml:space="preserve"> </w:t>
            </w:r>
            <w:r w:rsidRPr="003F23B1">
              <w:rPr>
                <w:bCs/>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bCs/>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266"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86</w:t>
            </w:r>
            <w:r w:rsidR="00516945">
              <w:rPr>
                <w:sz w:val="20"/>
              </w:rPr>
              <w:t xml:space="preserve"> </w:t>
            </w:r>
            <w:r w:rsidRPr="003F23B1">
              <w:rPr>
                <w:sz w:val="20"/>
              </w:rPr>
              <w:t xml:space="preserve">500 </w:t>
            </w:r>
          </w:p>
        </w:tc>
        <w:tc>
          <w:tcPr>
            <w:tcW w:w="1353" w:type="dxa"/>
            <w:gridSpan w:val="2"/>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399" w:type="dxa"/>
            <w:tcBorders>
              <w:top w:val="outset" w:sz="6" w:space="0" w:color="auto"/>
              <w:left w:val="outset" w:sz="6" w:space="0" w:color="auto"/>
              <w:bottom w:val="outset" w:sz="6" w:space="0" w:color="auto"/>
              <w:right w:val="outset" w:sz="6" w:space="0" w:color="auto"/>
            </w:tcBorders>
            <w:vAlign w:val="center"/>
          </w:tcPr>
          <w:p w:rsidR="00564336" w:rsidRPr="003F23B1" w:rsidRDefault="003F23B1" w:rsidP="004756C2">
            <w:pPr>
              <w:pStyle w:val="Tabele"/>
              <w:widowControl w:val="0"/>
              <w:rPr>
                <w:sz w:val="20"/>
              </w:rPr>
            </w:pPr>
            <w:r>
              <w:rPr>
                <w:sz w:val="20"/>
              </w:rPr>
              <w:t>Nga..deri l</w:t>
            </w:r>
            <w:r w:rsidRPr="003F23B1">
              <w:rPr>
                <w:sz w:val="20"/>
              </w:rPr>
              <w:t>ek</w:t>
            </w:r>
            <w:r w:rsidR="006727FB">
              <w:rPr>
                <w:sz w:val="20"/>
              </w:rPr>
              <w:t>ë</w:t>
            </w:r>
            <w:r w:rsidR="00564336" w:rsidRPr="003F23B1">
              <w:rPr>
                <w:sz w:val="20"/>
              </w:rPr>
              <w:t xml:space="preserve"> </w:t>
            </w: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2 </w:t>
            </w:r>
          </w:p>
        </w:tc>
        <w:tc>
          <w:tcPr>
            <w:tcW w:w="2695" w:type="dxa"/>
            <w:tcBorders>
              <w:top w:val="outset" w:sz="6" w:space="0" w:color="auto"/>
              <w:left w:val="outset" w:sz="6" w:space="0" w:color="auto"/>
              <w:bottom w:val="outset" w:sz="6" w:space="0" w:color="auto"/>
              <w:right w:val="outset" w:sz="6" w:space="0" w:color="auto"/>
            </w:tcBorders>
            <w:vAlign w:val="center"/>
          </w:tcPr>
          <w:p w:rsidR="003F23B1" w:rsidRPr="003F23B1" w:rsidRDefault="00564336" w:rsidP="004756C2">
            <w:pPr>
              <w:pStyle w:val="Tabele"/>
              <w:widowControl w:val="0"/>
              <w:rPr>
                <w:sz w:val="20"/>
              </w:rPr>
            </w:pPr>
            <w:r w:rsidRPr="003F23B1">
              <w:rPr>
                <w:sz w:val="20"/>
              </w:rPr>
              <w:t xml:space="preserve">Drejtor </w:t>
            </w:r>
          </w:p>
          <w:p w:rsidR="00564336" w:rsidRPr="003F23B1" w:rsidRDefault="003F23B1" w:rsidP="004756C2">
            <w:pPr>
              <w:pStyle w:val="Tabele"/>
              <w:widowControl w:val="0"/>
              <w:rPr>
                <w:sz w:val="20"/>
              </w:rPr>
            </w:pPr>
            <w:r w:rsidRPr="003F23B1">
              <w:rPr>
                <w:sz w:val="20"/>
              </w:rPr>
              <w:t>-</w:t>
            </w:r>
            <w:r w:rsidR="003B6C10">
              <w:rPr>
                <w:sz w:val="20"/>
              </w:rPr>
              <w:t xml:space="preserve"> </w:t>
            </w:r>
            <w:r w:rsidRPr="003F23B1">
              <w:rPr>
                <w:sz w:val="20"/>
              </w:rPr>
              <w:t>Klinika Stomatologjik</w:t>
            </w:r>
            <w:r w:rsidR="00516945">
              <w:rPr>
                <w:sz w:val="20"/>
              </w:rPr>
              <w:t>e Universitare Tiranë</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11</w:t>
            </w:r>
            <w:r w:rsidR="00516945">
              <w:rPr>
                <w:sz w:val="20"/>
              </w:rPr>
              <w:t xml:space="preserve"> </w:t>
            </w:r>
            <w:r w:rsidRPr="003F23B1">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266"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58</w:t>
            </w:r>
            <w:r w:rsidR="00516945">
              <w:rPr>
                <w:sz w:val="20"/>
              </w:rPr>
              <w:t xml:space="preserve"> </w:t>
            </w:r>
            <w:r w:rsidRPr="003F23B1">
              <w:rPr>
                <w:sz w:val="20"/>
              </w:rPr>
              <w:t xml:space="preserve">300 </w:t>
            </w:r>
          </w:p>
        </w:tc>
        <w:tc>
          <w:tcPr>
            <w:tcW w:w="1353" w:type="dxa"/>
            <w:gridSpan w:val="2"/>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399" w:type="dxa"/>
            <w:tcBorders>
              <w:top w:val="outset" w:sz="6" w:space="0" w:color="auto"/>
              <w:left w:val="outset" w:sz="6" w:space="0" w:color="auto"/>
              <w:bottom w:val="outset" w:sz="6" w:space="0" w:color="auto"/>
              <w:right w:val="outset" w:sz="6" w:space="0" w:color="auto"/>
            </w:tcBorders>
            <w:vAlign w:val="center"/>
          </w:tcPr>
          <w:p w:rsidR="00564336" w:rsidRPr="003F23B1" w:rsidRDefault="003F23B1" w:rsidP="004756C2">
            <w:pPr>
              <w:pStyle w:val="Tabele"/>
              <w:widowControl w:val="0"/>
              <w:rPr>
                <w:sz w:val="20"/>
              </w:rPr>
            </w:pPr>
            <w:r w:rsidRPr="003F23B1">
              <w:rPr>
                <w:sz w:val="20"/>
              </w:rPr>
              <w:t>Nga..deri lek</w:t>
            </w:r>
            <w:r w:rsidR="006727FB">
              <w:rPr>
                <w:sz w:val="20"/>
              </w:rPr>
              <w:t>ë</w:t>
            </w:r>
            <w:r w:rsidR="00564336" w:rsidRPr="003F23B1">
              <w:rPr>
                <w:sz w:val="20"/>
              </w:rPr>
              <w:t xml:space="preserve"> </w:t>
            </w: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3 </w:t>
            </w:r>
          </w:p>
        </w:tc>
        <w:tc>
          <w:tcPr>
            <w:tcW w:w="2695" w:type="dxa"/>
            <w:tcBorders>
              <w:top w:val="outset" w:sz="6" w:space="0" w:color="auto"/>
              <w:left w:val="outset" w:sz="6" w:space="0" w:color="auto"/>
              <w:bottom w:val="outset" w:sz="6" w:space="0" w:color="auto"/>
              <w:right w:val="outset" w:sz="6" w:space="0" w:color="auto"/>
            </w:tcBorders>
            <w:vAlign w:val="center"/>
          </w:tcPr>
          <w:p w:rsidR="00564336" w:rsidRPr="003F23B1" w:rsidRDefault="00516945" w:rsidP="004756C2">
            <w:pPr>
              <w:pStyle w:val="Tabele"/>
              <w:widowControl w:val="0"/>
              <w:rPr>
                <w:sz w:val="20"/>
              </w:rPr>
            </w:pPr>
            <w:r>
              <w:rPr>
                <w:sz w:val="20"/>
              </w:rPr>
              <w:t>Zëvendës</w:t>
            </w:r>
            <w:r w:rsidR="00564336" w:rsidRPr="003F23B1">
              <w:rPr>
                <w:sz w:val="20"/>
              </w:rPr>
              <w:t xml:space="preserve">drejtor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11</w:t>
            </w:r>
            <w:r w:rsidR="00516945">
              <w:rPr>
                <w:sz w:val="20"/>
              </w:rPr>
              <w:t xml:space="preserve"> </w:t>
            </w:r>
            <w:r w:rsidRPr="003F23B1">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266"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49</w:t>
            </w:r>
            <w:r w:rsidR="00516945">
              <w:rPr>
                <w:sz w:val="20"/>
              </w:rPr>
              <w:t xml:space="preserve"> </w:t>
            </w:r>
            <w:r w:rsidRPr="003F23B1">
              <w:rPr>
                <w:sz w:val="20"/>
              </w:rPr>
              <w:t xml:space="preserve">500 </w:t>
            </w:r>
          </w:p>
        </w:tc>
        <w:tc>
          <w:tcPr>
            <w:tcW w:w="1353" w:type="dxa"/>
            <w:gridSpan w:val="2"/>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399" w:type="dxa"/>
            <w:tcBorders>
              <w:top w:val="outset" w:sz="6" w:space="0" w:color="auto"/>
              <w:left w:val="outset" w:sz="6" w:space="0" w:color="auto"/>
              <w:bottom w:val="outset" w:sz="6" w:space="0" w:color="auto"/>
              <w:right w:val="outset" w:sz="6" w:space="0" w:color="auto"/>
            </w:tcBorders>
            <w:vAlign w:val="center"/>
          </w:tcPr>
          <w:p w:rsidR="00564336" w:rsidRPr="003F23B1" w:rsidRDefault="003F23B1" w:rsidP="004756C2">
            <w:pPr>
              <w:pStyle w:val="Tabele"/>
              <w:widowControl w:val="0"/>
              <w:rPr>
                <w:sz w:val="20"/>
              </w:rPr>
            </w:pPr>
            <w:r>
              <w:rPr>
                <w:sz w:val="20"/>
              </w:rPr>
              <w:t>Nga..deri l</w:t>
            </w:r>
            <w:r w:rsidR="00564336" w:rsidRPr="003F23B1">
              <w:rPr>
                <w:sz w:val="20"/>
              </w:rPr>
              <w:t>ek</w:t>
            </w:r>
            <w:r w:rsidR="006727FB">
              <w:rPr>
                <w:sz w:val="20"/>
              </w:rPr>
              <w:t>ë</w:t>
            </w: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4 </w:t>
            </w:r>
          </w:p>
        </w:tc>
        <w:tc>
          <w:tcPr>
            <w:tcW w:w="2695" w:type="dxa"/>
            <w:tcBorders>
              <w:top w:val="outset" w:sz="6" w:space="0" w:color="auto"/>
              <w:left w:val="outset" w:sz="6" w:space="0" w:color="auto"/>
              <w:bottom w:val="outset" w:sz="6" w:space="0" w:color="auto"/>
              <w:right w:val="outset" w:sz="6" w:space="0" w:color="auto"/>
            </w:tcBorders>
            <w:vAlign w:val="center"/>
          </w:tcPr>
          <w:p w:rsidR="00564336" w:rsidRPr="003F23B1" w:rsidRDefault="00516945" w:rsidP="004756C2">
            <w:pPr>
              <w:pStyle w:val="Tabele"/>
              <w:widowControl w:val="0"/>
              <w:rPr>
                <w:sz w:val="20"/>
              </w:rPr>
            </w:pPr>
            <w:r>
              <w:rPr>
                <w:sz w:val="20"/>
              </w:rPr>
              <w:t>Shef s</w:t>
            </w:r>
            <w:r w:rsidR="00564336" w:rsidRPr="003F23B1">
              <w:rPr>
                <w:sz w:val="20"/>
              </w:rPr>
              <w:t xml:space="preserve">hërbimi infektiv në QSUT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11</w:t>
            </w:r>
            <w:r w:rsidR="00516945">
              <w:rPr>
                <w:sz w:val="20"/>
              </w:rPr>
              <w:t xml:space="preserve"> </w:t>
            </w:r>
            <w:r w:rsidRPr="003F23B1">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266"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41</w:t>
            </w:r>
            <w:r w:rsidR="00516945">
              <w:rPr>
                <w:sz w:val="20"/>
              </w:rPr>
              <w:t xml:space="preserve"> </w:t>
            </w:r>
            <w:r w:rsidRPr="003F23B1">
              <w:rPr>
                <w:sz w:val="20"/>
              </w:rPr>
              <w:t xml:space="preserve">000 </w:t>
            </w:r>
          </w:p>
        </w:tc>
        <w:tc>
          <w:tcPr>
            <w:tcW w:w="1353" w:type="dxa"/>
            <w:gridSpan w:val="2"/>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8000 </w:t>
            </w:r>
          </w:p>
        </w:tc>
        <w:tc>
          <w:tcPr>
            <w:tcW w:w="1399" w:type="dxa"/>
            <w:tcBorders>
              <w:top w:val="outset" w:sz="6" w:space="0" w:color="auto"/>
              <w:left w:val="outset" w:sz="6" w:space="0" w:color="auto"/>
              <w:bottom w:val="outset" w:sz="6" w:space="0" w:color="auto"/>
              <w:right w:val="outset" w:sz="6" w:space="0" w:color="auto"/>
            </w:tcBorders>
            <w:vAlign w:val="center"/>
          </w:tcPr>
          <w:p w:rsidR="00564336" w:rsidRPr="003F23B1" w:rsidRDefault="003F23B1" w:rsidP="004756C2">
            <w:pPr>
              <w:pStyle w:val="Tabele"/>
              <w:widowControl w:val="0"/>
              <w:rPr>
                <w:sz w:val="20"/>
              </w:rPr>
            </w:pPr>
            <w:r w:rsidRPr="003F23B1">
              <w:rPr>
                <w:sz w:val="20"/>
              </w:rPr>
              <w:t>Nga. deri</w:t>
            </w:r>
            <w:r>
              <w:rPr>
                <w:sz w:val="20"/>
              </w:rPr>
              <w:t xml:space="preserve"> l</w:t>
            </w:r>
            <w:r w:rsidR="00564336" w:rsidRPr="003F23B1">
              <w:rPr>
                <w:sz w:val="20"/>
              </w:rPr>
              <w:t>ek</w:t>
            </w:r>
            <w:r w:rsidR="006727FB">
              <w:rPr>
                <w:sz w:val="20"/>
              </w:rPr>
              <w:t>ë</w:t>
            </w:r>
            <w:r w:rsidR="00564336" w:rsidRPr="003F23B1">
              <w:rPr>
                <w:sz w:val="20"/>
              </w:rPr>
              <w:t xml:space="preserve"> </w:t>
            </w: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5 </w:t>
            </w:r>
          </w:p>
        </w:tc>
        <w:tc>
          <w:tcPr>
            <w:tcW w:w="2695" w:type="dxa"/>
            <w:tcBorders>
              <w:top w:val="outset" w:sz="6" w:space="0" w:color="auto"/>
              <w:left w:val="outset" w:sz="6" w:space="0" w:color="auto"/>
              <w:bottom w:val="outset" w:sz="6" w:space="0" w:color="auto"/>
              <w:right w:val="outset" w:sz="6" w:space="0" w:color="auto"/>
            </w:tcBorders>
            <w:vAlign w:val="center"/>
          </w:tcPr>
          <w:p w:rsidR="003F23B1" w:rsidRDefault="00564336" w:rsidP="004756C2">
            <w:pPr>
              <w:pStyle w:val="Tabele"/>
              <w:widowControl w:val="0"/>
              <w:rPr>
                <w:sz w:val="20"/>
              </w:rPr>
            </w:pPr>
            <w:r w:rsidRPr="003F23B1">
              <w:rPr>
                <w:sz w:val="20"/>
              </w:rPr>
              <w:t>Shef</w:t>
            </w:r>
            <w:r w:rsidR="003F23B1">
              <w:rPr>
                <w:sz w:val="20"/>
              </w:rPr>
              <w:t xml:space="preserve"> </w:t>
            </w:r>
            <w:r w:rsidR="00516945">
              <w:rPr>
                <w:sz w:val="20"/>
              </w:rPr>
              <w:t>s</w:t>
            </w:r>
            <w:r w:rsidRPr="003F23B1">
              <w:rPr>
                <w:sz w:val="20"/>
              </w:rPr>
              <w:t xml:space="preserve">hërbimi </w:t>
            </w:r>
          </w:p>
          <w:p w:rsidR="00564336" w:rsidRPr="003F23B1" w:rsidRDefault="00564336" w:rsidP="004756C2">
            <w:pPr>
              <w:pStyle w:val="Tabele"/>
              <w:widowControl w:val="0"/>
              <w:rPr>
                <w:sz w:val="20"/>
              </w:rPr>
            </w:pPr>
            <w:r w:rsidRPr="003F23B1">
              <w:rPr>
                <w:sz w:val="20"/>
              </w:rPr>
              <w:t xml:space="preserve">Shef i sektorit biomedikal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11</w:t>
            </w:r>
            <w:r w:rsidR="00516945">
              <w:rPr>
                <w:sz w:val="20"/>
              </w:rPr>
              <w:t xml:space="preserve"> </w:t>
            </w:r>
            <w:r w:rsidRPr="003F23B1">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266"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41</w:t>
            </w:r>
            <w:r w:rsidR="00516945">
              <w:rPr>
                <w:sz w:val="20"/>
              </w:rPr>
              <w:t xml:space="preserve"> </w:t>
            </w:r>
            <w:r w:rsidRPr="003F23B1">
              <w:rPr>
                <w:sz w:val="20"/>
              </w:rPr>
              <w:t xml:space="preserve">000 </w:t>
            </w:r>
          </w:p>
        </w:tc>
        <w:tc>
          <w:tcPr>
            <w:tcW w:w="1353" w:type="dxa"/>
            <w:gridSpan w:val="2"/>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399" w:type="dxa"/>
            <w:tcBorders>
              <w:top w:val="outset" w:sz="6" w:space="0" w:color="auto"/>
              <w:left w:val="outset" w:sz="6" w:space="0" w:color="auto"/>
              <w:bottom w:val="outset" w:sz="6" w:space="0" w:color="auto"/>
              <w:right w:val="outset" w:sz="6" w:space="0" w:color="auto"/>
            </w:tcBorders>
            <w:vAlign w:val="center"/>
          </w:tcPr>
          <w:p w:rsidR="00564336" w:rsidRPr="003F23B1" w:rsidRDefault="003F23B1" w:rsidP="004756C2">
            <w:pPr>
              <w:pStyle w:val="Tabele"/>
              <w:widowControl w:val="0"/>
              <w:rPr>
                <w:sz w:val="20"/>
              </w:rPr>
            </w:pPr>
            <w:r>
              <w:rPr>
                <w:sz w:val="20"/>
              </w:rPr>
              <w:t>Nga..deri l</w:t>
            </w:r>
            <w:r w:rsidR="00564336" w:rsidRPr="003F23B1">
              <w:rPr>
                <w:sz w:val="20"/>
              </w:rPr>
              <w:t>ek</w:t>
            </w:r>
            <w:r w:rsidR="006727FB">
              <w:rPr>
                <w:sz w:val="20"/>
              </w:rPr>
              <w:t>ë</w:t>
            </w:r>
            <w:r w:rsidR="00564336" w:rsidRPr="003F23B1">
              <w:rPr>
                <w:sz w:val="20"/>
              </w:rPr>
              <w:t xml:space="preserve"> </w:t>
            </w: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bCs/>
                <w:sz w:val="20"/>
              </w:rPr>
              <w:t xml:space="preserve">6 </w:t>
            </w:r>
          </w:p>
        </w:tc>
        <w:tc>
          <w:tcPr>
            <w:tcW w:w="2695" w:type="dxa"/>
            <w:tcBorders>
              <w:top w:val="outset" w:sz="6" w:space="0" w:color="auto"/>
              <w:left w:val="outset" w:sz="6" w:space="0" w:color="auto"/>
              <w:bottom w:val="outset" w:sz="6" w:space="0" w:color="auto"/>
              <w:right w:val="outset" w:sz="6" w:space="0" w:color="auto"/>
            </w:tcBorders>
            <w:vAlign w:val="center"/>
          </w:tcPr>
          <w:p w:rsidR="003F23B1" w:rsidRDefault="00564336" w:rsidP="004756C2">
            <w:pPr>
              <w:pStyle w:val="Tabele"/>
              <w:widowControl w:val="0"/>
              <w:rPr>
                <w:sz w:val="20"/>
              </w:rPr>
            </w:pPr>
            <w:r w:rsidRPr="003F23B1">
              <w:rPr>
                <w:bCs/>
                <w:sz w:val="20"/>
              </w:rPr>
              <w:t xml:space="preserve">Shef </w:t>
            </w:r>
            <w:r w:rsidRPr="003F23B1">
              <w:rPr>
                <w:sz w:val="20"/>
              </w:rPr>
              <w:t xml:space="preserve">reparti infektiv në </w:t>
            </w:r>
          </w:p>
          <w:p w:rsidR="00564336" w:rsidRPr="003F23B1" w:rsidRDefault="00564336" w:rsidP="004756C2">
            <w:pPr>
              <w:pStyle w:val="Tabele"/>
              <w:widowControl w:val="0"/>
              <w:rPr>
                <w:sz w:val="20"/>
              </w:rPr>
            </w:pPr>
            <w:r w:rsidRPr="003F23B1">
              <w:rPr>
                <w:sz w:val="20"/>
              </w:rPr>
              <w:t xml:space="preserve">QSUT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11</w:t>
            </w:r>
            <w:r w:rsidR="00516945">
              <w:rPr>
                <w:sz w:val="20"/>
              </w:rPr>
              <w:t xml:space="preserve"> </w:t>
            </w:r>
            <w:r w:rsidRPr="003F23B1">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266"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38</w:t>
            </w:r>
            <w:r w:rsidR="00516945">
              <w:rPr>
                <w:sz w:val="20"/>
              </w:rPr>
              <w:t xml:space="preserve"> </w:t>
            </w:r>
            <w:r w:rsidRPr="003F23B1">
              <w:rPr>
                <w:sz w:val="20"/>
              </w:rPr>
              <w:t xml:space="preserve">500 </w:t>
            </w:r>
          </w:p>
        </w:tc>
        <w:tc>
          <w:tcPr>
            <w:tcW w:w="1353" w:type="dxa"/>
            <w:gridSpan w:val="2"/>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8000 </w:t>
            </w:r>
          </w:p>
        </w:tc>
        <w:tc>
          <w:tcPr>
            <w:tcW w:w="1399" w:type="dxa"/>
            <w:tcBorders>
              <w:top w:val="outset" w:sz="6" w:space="0" w:color="auto"/>
              <w:left w:val="outset" w:sz="6" w:space="0" w:color="auto"/>
              <w:bottom w:val="outset" w:sz="6" w:space="0" w:color="auto"/>
              <w:right w:val="outset" w:sz="6" w:space="0" w:color="auto"/>
            </w:tcBorders>
            <w:vAlign w:val="center"/>
          </w:tcPr>
          <w:p w:rsidR="00564336" w:rsidRPr="003F23B1" w:rsidRDefault="003F23B1" w:rsidP="004756C2">
            <w:pPr>
              <w:pStyle w:val="Tabele"/>
              <w:widowControl w:val="0"/>
              <w:rPr>
                <w:sz w:val="20"/>
              </w:rPr>
            </w:pPr>
            <w:r>
              <w:rPr>
                <w:sz w:val="20"/>
              </w:rPr>
              <w:t>Nga..deri l</w:t>
            </w:r>
            <w:r w:rsidR="00564336" w:rsidRPr="003F23B1">
              <w:rPr>
                <w:sz w:val="20"/>
              </w:rPr>
              <w:t>ek</w:t>
            </w:r>
            <w:r w:rsidR="006727FB">
              <w:rPr>
                <w:sz w:val="20"/>
              </w:rPr>
              <w:t>ë</w:t>
            </w:r>
            <w:r w:rsidR="00564336" w:rsidRPr="003F23B1">
              <w:rPr>
                <w:sz w:val="20"/>
              </w:rPr>
              <w:t xml:space="preserve"> </w:t>
            </w: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rFonts w:ascii="Helvetica, sans-serif" w:hAnsi="Helvetica, sans-serif"/>
                <w:sz w:val="20"/>
              </w:rPr>
              <w:t xml:space="preserve">7 </w:t>
            </w:r>
          </w:p>
        </w:tc>
        <w:tc>
          <w:tcPr>
            <w:tcW w:w="2695" w:type="dxa"/>
            <w:tcBorders>
              <w:top w:val="outset" w:sz="6" w:space="0" w:color="auto"/>
              <w:left w:val="outset" w:sz="6" w:space="0" w:color="auto"/>
              <w:bottom w:val="outset" w:sz="6" w:space="0" w:color="auto"/>
              <w:right w:val="outset" w:sz="6" w:space="0" w:color="auto"/>
            </w:tcBorders>
            <w:vAlign w:val="center"/>
          </w:tcPr>
          <w:p w:rsidR="003F23B1" w:rsidRDefault="00564336" w:rsidP="004756C2">
            <w:pPr>
              <w:pStyle w:val="Tabele"/>
              <w:widowControl w:val="0"/>
              <w:rPr>
                <w:sz w:val="20"/>
              </w:rPr>
            </w:pPr>
            <w:r w:rsidRPr="003F23B1">
              <w:rPr>
                <w:sz w:val="20"/>
              </w:rPr>
              <w:t>Shef reparti/klinik</w:t>
            </w:r>
            <w:r w:rsidR="003B6C10">
              <w:rPr>
                <w:sz w:val="20"/>
              </w:rPr>
              <w:t>e</w:t>
            </w:r>
            <w:r w:rsidRPr="003F23B1">
              <w:rPr>
                <w:sz w:val="20"/>
              </w:rPr>
              <w:t xml:space="preserve"> </w:t>
            </w:r>
          </w:p>
          <w:p w:rsidR="00CE15D5" w:rsidRDefault="00564336" w:rsidP="004756C2">
            <w:pPr>
              <w:pStyle w:val="Tabele"/>
              <w:widowControl w:val="0"/>
              <w:rPr>
                <w:sz w:val="20"/>
              </w:rPr>
            </w:pPr>
            <w:r w:rsidRPr="003F23B1">
              <w:rPr>
                <w:sz w:val="20"/>
              </w:rPr>
              <w:t>(kirurgji,</w:t>
            </w:r>
            <w:r w:rsidR="00243EA7">
              <w:rPr>
                <w:sz w:val="20"/>
              </w:rPr>
              <w:t xml:space="preserve"> </w:t>
            </w:r>
            <w:r w:rsidR="003B6C10">
              <w:rPr>
                <w:sz w:val="20"/>
              </w:rPr>
              <w:t>urgjencë</w:t>
            </w:r>
            <w:r w:rsidRPr="003F23B1">
              <w:rPr>
                <w:sz w:val="20"/>
              </w:rPr>
              <w:t xml:space="preserve"> etj</w:t>
            </w:r>
            <w:r w:rsidR="00243EA7">
              <w:rPr>
                <w:sz w:val="20"/>
              </w:rPr>
              <w:t>.</w:t>
            </w:r>
            <w:r w:rsidRPr="003F23B1">
              <w:rPr>
                <w:sz w:val="20"/>
              </w:rPr>
              <w:t xml:space="preserve">) </w:t>
            </w:r>
            <w:r w:rsidR="006A1244">
              <w:rPr>
                <w:sz w:val="20"/>
              </w:rPr>
              <w:t xml:space="preserve"> </w:t>
            </w:r>
          </w:p>
          <w:p w:rsidR="00564336" w:rsidRPr="003F23B1" w:rsidRDefault="00564336" w:rsidP="004756C2">
            <w:pPr>
              <w:pStyle w:val="Tabele"/>
              <w:widowControl w:val="0"/>
              <w:rPr>
                <w:sz w:val="20"/>
              </w:rPr>
            </w:pPr>
            <w:r w:rsidRPr="003F23B1">
              <w:rPr>
                <w:sz w:val="20"/>
              </w:rPr>
              <w:t xml:space="preserve">Shef </w:t>
            </w:r>
            <w:r w:rsidRPr="003F23B1">
              <w:rPr>
                <w:iCs/>
                <w:sz w:val="20"/>
              </w:rPr>
              <w:t>i</w:t>
            </w:r>
            <w:r w:rsidRPr="003F23B1">
              <w:rPr>
                <w:i/>
                <w:iCs/>
                <w:sz w:val="20"/>
              </w:rPr>
              <w:t xml:space="preserve"> </w:t>
            </w:r>
            <w:r w:rsidR="003F23B1">
              <w:rPr>
                <w:sz w:val="20"/>
              </w:rPr>
              <w:t>qendr</w:t>
            </w:r>
            <w:r w:rsidR="006727FB">
              <w:rPr>
                <w:sz w:val="20"/>
              </w:rPr>
              <w:t>ë</w:t>
            </w:r>
            <w:r w:rsidR="00243EA7">
              <w:rPr>
                <w:sz w:val="20"/>
              </w:rPr>
              <w:t>s së gruas</w:t>
            </w:r>
            <w:r w:rsidRPr="003F23B1">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11</w:t>
            </w:r>
            <w:r w:rsidR="00516945">
              <w:rPr>
                <w:sz w:val="20"/>
              </w:rPr>
              <w:t xml:space="preserve"> </w:t>
            </w:r>
            <w:r w:rsidRPr="003F23B1">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266"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38</w:t>
            </w:r>
            <w:r w:rsidR="00516945">
              <w:rPr>
                <w:sz w:val="20"/>
              </w:rPr>
              <w:t xml:space="preserve"> </w:t>
            </w:r>
            <w:r w:rsidRPr="003F23B1">
              <w:rPr>
                <w:sz w:val="20"/>
              </w:rPr>
              <w:t xml:space="preserve">500 </w:t>
            </w:r>
          </w:p>
        </w:tc>
        <w:tc>
          <w:tcPr>
            <w:tcW w:w="1353" w:type="dxa"/>
            <w:gridSpan w:val="2"/>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399" w:type="dxa"/>
            <w:tcBorders>
              <w:top w:val="outset" w:sz="6" w:space="0" w:color="auto"/>
              <w:left w:val="outset" w:sz="6" w:space="0" w:color="auto"/>
              <w:bottom w:val="outset" w:sz="6" w:space="0" w:color="auto"/>
              <w:right w:val="outset" w:sz="6" w:space="0" w:color="auto"/>
            </w:tcBorders>
            <w:vAlign w:val="center"/>
          </w:tcPr>
          <w:p w:rsidR="00564336" w:rsidRPr="003F23B1" w:rsidRDefault="003F23B1" w:rsidP="004756C2">
            <w:pPr>
              <w:pStyle w:val="Tabele"/>
              <w:widowControl w:val="0"/>
              <w:rPr>
                <w:sz w:val="20"/>
              </w:rPr>
            </w:pPr>
            <w:r>
              <w:rPr>
                <w:sz w:val="20"/>
              </w:rPr>
              <w:t>Nga..deri l</w:t>
            </w:r>
            <w:r w:rsidR="00564336" w:rsidRPr="003F23B1">
              <w:rPr>
                <w:sz w:val="20"/>
              </w:rPr>
              <w:t>ek</w:t>
            </w:r>
            <w:r w:rsidR="006727FB">
              <w:rPr>
                <w:sz w:val="20"/>
              </w:rPr>
              <w:t>ë</w:t>
            </w:r>
            <w:r w:rsidR="00564336" w:rsidRPr="003F23B1">
              <w:rPr>
                <w:sz w:val="20"/>
              </w:rPr>
              <w:t xml:space="preserve"> </w:t>
            </w: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8 </w:t>
            </w:r>
          </w:p>
        </w:tc>
        <w:tc>
          <w:tcPr>
            <w:tcW w:w="2695"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Shef reparti/klinike reanimacioni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11</w:t>
            </w:r>
            <w:r w:rsidR="00516945">
              <w:rPr>
                <w:sz w:val="20"/>
              </w:rPr>
              <w:t xml:space="preserve"> </w:t>
            </w:r>
            <w:r w:rsidRPr="003F23B1">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266"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38</w:t>
            </w:r>
            <w:r w:rsidR="00516945">
              <w:rPr>
                <w:sz w:val="20"/>
              </w:rPr>
              <w:t xml:space="preserve"> </w:t>
            </w:r>
            <w:r w:rsidRPr="003F23B1">
              <w:rPr>
                <w:sz w:val="20"/>
              </w:rPr>
              <w:t xml:space="preserve">500 </w:t>
            </w:r>
          </w:p>
        </w:tc>
        <w:tc>
          <w:tcPr>
            <w:tcW w:w="1353" w:type="dxa"/>
            <w:gridSpan w:val="2"/>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1100 </w:t>
            </w:r>
          </w:p>
        </w:tc>
        <w:tc>
          <w:tcPr>
            <w:tcW w:w="139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Nga..deri </w:t>
            </w:r>
            <w:r w:rsidRPr="003F23B1">
              <w:rPr>
                <w:rFonts w:ascii="Helvetica, sans-serif" w:hAnsi="Helvetica, sans-serif"/>
                <w:sz w:val="20"/>
              </w:rPr>
              <w:t xml:space="preserve">. . </w:t>
            </w:r>
            <w:r w:rsidR="00D76CD8">
              <w:rPr>
                <w:sz w:val="20"/>
              </w:rPr>
              <w:t>l</w:t>
            </w:r>
            <w:r w:rsidRPr="003F23B1">
              <w:rPr>
                <w:sz w:val="20"/>
              </w:rPr>
              <w:t>ek</w:t>
            </w:r>
            <w:r w:rsidR="006727FB">
              <w:rPr>
                <w:sz w:val="20"/>
              </w:rPr>
              <w:t>ë</w:t>
            </w:r>
            <w:r w:rsidRPr="003F23B1">
              <w:rPr>
                <w:sz w:val="20"/>
              </w:rPr>
              <w:t xml:space="preserve"> </w:t>
            </w:r>
          </w:p>
        </w:tc>
      </w:tr>
      <w:tr w:rsidR="00564336" w:rsidRPr="003F23B1">
        <w:tc>
          <w:tcPr>
            <w:tcW w:w="60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9 </w:t>
            </w:r>
          </w:p>
        </w:tc>
        <w:tc>
          <w:tcPr>
            <w:tcW w:w="2695"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Shef</w:t>
            </w:r>
            <w:r w:rsidR="0096271A">
              <w:rPr>
                <w:sz w:val="20"/>
              </w:rPr>
              <w:t xml:space="preserve"> </w:t>
            </w:r>
            <w:r w:rsidRPr="003F23B1">
              <w:rPr>
                <w:sz w:val="20"/>
              </w:rPr>
              <w:t xml:space="preserve">reparti/klinike psikiatrie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11</w:t>
            </w:r>
            <w:r w:rsidR="00516945">
              <w:rPr>
                <w:sz w:val="20"/>
              </w:rPr>
              <w:t xml:space="preserve"> </w:t>
            </w:r>
            <w:r w:rsidRPr="003F23B1">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p>
        </w:tc>
        <w:tc>
          <w:tcPr>
            <w:tcW w:w="1266" w:type="dxa"/>
            <w:tcBorders>
              <w:top w:val="outset" w:sz="6" w:space="0" w:color="auto"/>
              <w:left w:val="outset" w:sz="6" w:space="0" w:color="auto"/>
              <w:bottom w:val="outset" w:sz="6" w:space="0" w:color="auto"/>
              <w:right w:val="single" w:sz="4" w:space="0" w:color="auto"/>
            </w:tcBorders>
            <w:vAlign w:val="center"/>
          </w:tcPr>
          <w:p w:rsidR="00564336" w:rsidRPr="003F23B1" w:rsidRDefault="00564336" w:rsidP="004756C2">
            <w:pPr>
              <w:pStyle w:val="Tabele"/>
              <w:widowControl w:val="0"/>
              <w:rPr>
                <w:sz w:val="20"/>
              </w:rPr>
            </w:pPr>
            <w:r w:rsidRPr="003F23B1">
              <w:rPr>
                <w:sz w:val="20"/>
              </w:rPr>
              <w:t>38</w:t>
            </w:r>
            <w:r w:rsidR="00516945">
              <w:rPr>
                <w:sz w:val="20"/>
              </w:rPr>
              <w:t xml:space="preserve"> </w:t>
            </w:r>
            <w:r w:rsidRPr="003F23B1">
              <w:rPr>
                <w:sz w:val="20"/>
              </w:rPr>
              <w:t xml:space="preserve">500 </w:t>
            </w:r>
          </w:p>
        </w:tc>
        <w:tc>
          <w:tcPr>
            <w:tcW w:w="1353" w:type="dxa"/>
            <w:gridSpan w:val="2"/>
            <w:tcBorders>
              <w:top w:val="outset" w:sz="6" w:space="0" w:color="auto"/>
              <w:left w:val="single" w:sz="4"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5000 </w:t>
            </w:r>
          </w:p>
        </w:tc>
        <w:tc>
          <w:tcPr>
            <w:tcW w:w="1399" w:type="dxa"/>
            <w:tcBorders>
              <w:top w:val="outset" w:sz="6" w:space="0" w:color="auto"/>
              <w:left w:val="outset" w:sz="6" w:space="0" w:color="auto"/>
              <w:bottom w:val="outset" w:sz="6" w:space="0" w:color="auto"/>
              <w:right w:val="outset" w:sz="6" w:space="0" w:color="auto"/>
            </w:tcBorders>
            <w:vAlign w:val="center"/>
          </w:tcPr>
          <w:p w:rsidR="00564336" w:rsidRPr="003F23B1" w:rsidRDefault="00564336" w:rsidP="004756C2">
            <w:pPr>
              <w:pStyle w:val="Tabele"/>
              <w:widowControl w:val="0"/>
              <w:rPr>
                <w:sz w:val="20"/>
              </w:rPr>
            </w:pPr>
            <w:r w:rsidRPr="003F23B1">
              <w:rPr>
                <w:sz w:val="20"/>
              </w:rPr>
              <w:t xml:space="preserve">Nga..deri </w:t>
            </w:r>
            <w:r w:rsidRPr="003F23B1">
              <w:rPr>
                <w:rFonts w:ascii="Helvetica, sans-serif" w:hAnsi="Helvetica, sans-serif"/>
                <w:sz w:val="20"/>
              </w:rPr>
              <w:t xml:space="preserve">. . . </w:t>
            </w:r>
            <w:r w:rsidR="00D76CD8">
              <w:rPr>
                <w:sz w:val="20"/>
              </w:rPr>
              <w:t>lek</w:t>
            </w:r>
            <w:r w:rsidR="006727FB">
              <w:rPr>
                <w:sz w:val="20"/>
              </w:rPr>
              <w:t>ë</w:t>
            </w:r>
            <w:r w:rsidRPr="003F23B1">
              <w:rPr>
                <w:sz w:val="20"/>
              </w:rPr>
              <w:t xml:space="preserve"> </w:t>
            </w:r>
          </w:p>
        </w:tc>
      </w:tr>
      <w:tr w:rsidR="003F23B1" w:rsidRPr="003F23B1">
        <w:tc>
          <w:tcPr>
            <w:tcW w:w="609" w:type="dxa"/>
            <w:tcBorders>
              <w:top w:val="outset" w:sz="6" w:space="0" w:color="auto"/>
              <w:left w:val="outset" w:sz="6" w:space="0" w:color="auto"/>
              <w:bottom w:val="outset" w:sz="6" w:space="0" w:color="auto"/>
              <w:right w:val="outset" w:sz="6" w:space="0" w:color="auto"/>
            </w:tcBorders>
            <w:vAlign w:val="center"/>
          </w:tcPr>
          <w:p w:rsidR="003F23B1" w:rsidRPr="003F23B1" w:rsidRDefault="003F23B1" w:rsidP="004756C2">
            <w:pPr>
              <w:pStyle w:val="Tabele"/>
              <w:widowControl w:val="0"/>
              <w:rPr>
                <w:sz w:val="20"/>
              </w:rPr>
            </w:pPr>
            <w:r w:rsidRPr="003F23B1">
              <w:rPr>
                <w:sz w:val="20"/>
              </w:rPr>
              <w:t xml:space="preserve">10 </w:t>
            </w:r>
          </w:p>
        </w:tc>
        <w:tc>
          <w:tcPr>
            <w:tcW w:w="2695" w:type="dxa"/>
            <w:tcBorders>
              <w:top w:val="outset" w:sz="6" w:space="0" w:color="auto"/>
              <w:left w:val="outset" w:sz="6" w:space="0" w:color="auto"/>
              <w:bottom w:val="outset" w:sz="6" w:space="0" w:color="auto"/>
              <w:right w:val="outset" w:sz="6" w:space="0" w:color="auto"/>
            </w:tcBorders>
            <w:vAlign w:val="center"/>
          </w:tcPr>
          <w:p w:rsidR="003F23B1" w:rsidRDefault="003F23B1" w:rsidP="004756C2">
            <w:pPr>
              <w:pStyle w:val="Tabele"/>
              <w:widowControl w:val="0"/>
              <w:rPr>
                <w:sz w:val="20"/>
              </w:rPr>
            </w:pPr>
            <w:r w:rsidRPr="003F23B1">
              <w:rPr>
                <w:sz w:val="20"/>
              </w:rPr>
              <w:t>Shef</w:t>
            </w:r>
            <w:r w:rsidR="0096271A">
              <w:rPr>
                <w:sz w:val="20"/>
              </w:rPr>
              <w:t xml:space="preserve"> i laboratorit klinik biokimik</w:t>
            </w:r>
          </w:p>
          <w:p w:rsidR="0096271A" w:rsidRDefault="00D76CD8" w:rsidP="004756C2">
            <w:pPr>
              <w:pStyle w:val="Tabele"/>
              <w:widowControl w:val="0"/>
              <w:rPr>
                <w:sz w:val="20"/>
              </w:rPr>
            </w:pPr>
            <w:r w:rsidRPr="00D76CD8">
              <w:rPr>
                <w:sz w:val="20"/>
              </w:rPr>
              <w:t xml:space="preserve">Shef reparti kimioterapi </w:t>
            </w:r>
            <w:r w:rsidR="006A1244">
              <w:rPr>
                <w:sz w:val="20"/>
              </w:rPr>
              <w:t xml:space="preserve"> </w:t>
            </w:r>
          </w:p>
          <w:p w:rsidR="0096271A" w:rsidRDefault="00D76CD8" w:rsidP="004756C2">
            <w:pPr>
              <w:pStyle w:val="Tabele"/>
              <w:widowControl w:val="0"/>
              <w:rPr>
                <w:sz w:val="20"/>
              </w:rPr>
            </w:pPr>
            <w:r w:rsidRPr="00D76CD8">
              <w:rPr>
                <w:sz w:val="20"/>
              </w:rPr>
              <w:t xml:space="preserve">Shef laboratori </w:t>
            </w:r>
            <w:r w:rsidR="006A1244">
              <w:rPr>
                <w:sz w:val="20"/>
              </w:rPr>
              <w:t xml:space="preserve"> </w:t>
            </w:r>
          </w:p>
          <w:p w:rsidR="00D76CD8" w:rsidRPr="003F23B1" w:rsidRDefault="00D76CD8" w:rsidP="004756C2">
            <w:pPr>
              <w:pStyle w:val="Tabele"/>
              <w:widowControl w:val="0"/>
              <w:rPr>
                <w:sz w:val="20"/>
              </w:rPr>
            </w:pPr>
            <w:r w:rsidRPr="00D76CD8">
              <w:rPr>
                <w:sz w:val="20"/>
              </w:rPr>
              <w:t xml:space="preserve">Shef </w:t>
            </w:r>
            <w:r w:rsidR="0096271A">
              <w:rPr>
                <w:sz w:val="20"/>
              </w:rPr>
              <w:t>i qendr</w:t>
            </w:r>
            <w:r w:rsidR="00DA6CC0">
              <w:rPr>
                <w:sz w:val="20"/>
              </w:rPr>
              <w:t>ë</w:t>
            </w:r>
            <w:r w:rsidR="0096271A">
              <w:rPr>
                <w:sz w:val="20"/>
              </w:rPr>
              <w:t>s së diagnoz</w:t>
            </w:r>
            <w:r w:rsidR="00DA6CC0">
              <w:rPr>
                <w:sz w:val="20"/>
              </w:rPr>
              <w:t>ë</w:t>
            </w:r>
            <w:r w:rsidRPr="00D76CD8">
              <w:rPr>
                <w:sz w:val="20"/>
              </w:rPr>
              <w:t xml:space="preserve">s </w:t>
            </w:r>
            <w:r w:rsidR="006A1244">
              <w:rPr>
                <w:sz w:val="20"/>
              </w:rPr>
              <w:t xml:space="preserve"> </w:t>
            </w:r>
            <w:r w:rsidRPr="00D76CD8">
              <w:rPr>
                <w:sz w:val="20"/>
              </w:rPr>
              <w:t>molekulare</w:t>
            </w:r>
          </w:p>
        </w:tc>
        <w:tc>
          <w:tcPr>
            <w:tcW w:w="0" w:type="auto"/>
            <w:tcBorders>
              <w:top w:val="outset" w:sz="6" w:space="0" w:color="auto"/>
              <w:left w:val="outset" w:sz="6" w:space="0" w:color="auto"/>
              <w:bottom w:val="outset" w:sz="6" w:space="0" w:color="auto"/>
              <w:right w:val="outset" w:sz="6" w:space="0" w:color="auto"/>
            </w:tcBorders>
            <w:vAlign w:val="center"/>
          </w:tcPr>
          <w:p w:rsidR="003F23B1" w:rsidRPr="003F23B1" w:rsidRDefault="003F23B1" w:rsidP="004756C2">
            <w:pPr>
              <w:pStyle w:val="Tabele"/>
              <w:widowControl w:val="0"/>
              <w:rPr>
                <w:sz w:val="20"/>
              </w:rPr>
            </w:pPr>
            <w:r w:rsidRPr="003F23B1">
              <w:rPr>
                <w:sz w:val="20"/>
              </w:rPr>
              <w:t>11</w:t>
            </w:r>
            <w:r w:rsidR="00516945">
              <w:rPr>
                <w:sz w:val="20"/>
              </w:rPr>
              <w:t xml:space="preserve"> </w:t>
            </w:r>
            <w:r w:rsidRPr="003F23B1">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3F23B1" w:rsidRPr="003F23B1" w:rsidRDefault="003F23B1" w:rsidP="004756C2">
            <w:pPr>
              <w:pStyle w:val="Tabele"/>
              <w:widowControl w:val="0"/>
              <w:rPr>
                <w:sz w:val="20"/>
              </w:rPr>
            </w:pPr>
            <w:r w:rsidRPr="003F23B1">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3F23B1" w:rsidRPr="003F23B1" w:rsidRDefault="003F23B1"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3F23B1" w:rsidRPr="003F23B1" w:rsidRDefault="003F23B1" w:rsidP="004756C2">
            <w:pPr>
              <w:pStyle w:val="Tabele"/>
              <w:widowControl w:val="0"/>
              <w:rPr>
                <w:sz w:val="20"/>
              </w:rPr>
            </w:pPr>
            <w:r w:rsidRPr="003F23B1">
              <w:rPr>
                <w:sz w:val="20"/>
              </w:rPr>
              <w:t>38</w:t>
            </w:r>
            <w:r w:rsidR="00516945">
              <w:rPr>
                <w:sz w:val="20"/>
              </w:rPr>
              <w:t xml:space="preserve"> </w:t>
            </w:r>
            <w:r w:rsidRPr="003F23B1">
              <w:rPr>
                <w:sz w:val="20"/>
              </w:rPr>
              <w:t xml:space="preserve">500 </w:t>
            </w:r>
          </w:p>
        </w:tc>
        <w:tc>
          <w:tcPr>
            <w:tcW w:w="1346" w:type="dxa"/>
            <w:tcBorders>
              <w:top w:val="outset" w:sz="6" w:space="0" w:color="auto"/>
              <w:left w:val="single" w:sz="4" w:space="0" w:color="auto"/>
              <w:bottom w:val="outset" w:sz="6" w:space="0" w:color="auto"/>
              <w:right w:val="outset" w:sz="6" w:space="0" w:color="auto"/>
            </w:tcBorders>
            <w:vAlign w:val="center"/>
          </w:tcPr>
          <w:p w:rsidR="003F23B1" w:rsidRPr="003F23B1" w:rsidRDefault="00D76CD8" w:rsidP="004756C2">
            <w:pPr>
              <w:pStyle w:val="Tabele"/>
              <w:widowControl w:val="0"/>
              <w:rPr>
                <w:sz w:val="20"/>
              </w:rPr>
            </w:pPr>
            <w:r w:rsidRPr="003F23B1">
              <w:rPr>
                <w:sz w:val="20"/>
              </w:rPr>
              <w:t>2200</w:t>
            </w:r>
          </w:p>
        </w:tc>
        <w:tc>
          <w:tcPr>
            <w:tcW w:w="1399" w:type="dxa"/>
            <w:tcBorders>
              <w:top w:val="outset" w:sz="6" w:space="0" w:color="auto"/>
              <w:left w:val="outset" w:sz="6" w:space="0" w:color="auto"/>
              <w:bottom w:val="outset" w:sz="6" w:space="0" w:color="auto"/>
              <w:right w:val="outset" w:sz="6" w:space="0" w:color="auto"/>
            </w:tcBorders>
            <w:vAlign w:val="center"/>
          </w:tcPr>
          <w:p w:rsidR="003F23B1" w:rsidRPr="003F23B1" w:rsidRDefault="003F23B1" w:rsidP="004756C2">
            <w:pPr>
              <w:pStyle w:val="Tabele"/>
              <w:widowControl w:val="0"/>
              <w:rPr>
                <w:sz w:val="20"/>
              </w:rPr>
            </w:pPr>
            <w:r w:rsidRPr="003F23B1">
              <w:rPr>
                <w:sz w:val="20"/>
              </w:rPr>
              <w:t xml:space="preserve">Nga. </w:t>
            </w:r>
            <w:r w:rsidRPr="003F23B1">
              <w:rPr>
                <w:rFonts w:ascii="Helvetica, sans-serif" w:hAnsi="Helvetica, sans-serif"/>
                <w:sz w:val="20"/>
              </w:rPr>
              <w:t xml:space="preserve">. </w:t>
            </w:r>
            <w:r w:rsidR="00D76CD8">
              <w:rPr>
                <w:sz w:val="20"/>
              </w:rPr>
              <w:t>deri l</w:t>
            </w:r>
            <w:r w:rsidRPr="003F23B1">
              <w:rPr>
                <w:sz w:val="20"/>
              </w:rPr>
              <w:t>ek</w:t>
            </w:r>
            <w:r w:rsidR="006727FB">
              <w:rPr>
                <w:sz w:val="20"/>
              </w:rPr>
              <w:t>ë</w:t>
            </w:r>
            <w:r w:rsidRPr="003F23B1">
              <w:rPr>
                <w:sz w:val="20"/>
              </w:rPr>
              <w:t xml:space="preserve"> </w:t>
            </w:r>
          </w:p>
        </w:tc>
      </w:tr>
      <w:tr w:rsidR="00EE4079" w:rsidRPr="003F23B1">
        <w:tc>
          <w:tcPr>
            <w:tcW w:w="609" w:type="dxa"/>
            <w:tcBorders>
              <w:top w:val="outset" w:sz="6" w:space="0" w:color="auto"/>
              <w:left w:val="outset" w:sz="6" w:space="0" w:color="auto"/>
              <w:bottom w:val="outset" w:sz="6" w:space="0" w:color="auto"/>
              <w:right w:val="outset" w:sz="6" w:space="0" w:color="auto"/>
            </w:tcBorders>
            <w:vAlign w:val="center"/>
          </w:tcPr>
          <w:p w:rsidR="00EE4079" w:rsidRPr="00D76CD8" w:rsidRDefault="00EE4079" w:rsidP="004756C2">
            <w:pPr>
              <w:pStyle w:val="Tabele"/>
              <w:widowControl w:val="0"/>
              <w:rPr>
                <w:sz w:val="20"/>
              </w:rPr>
            </w:pPr>
            <w:r w:rsidRPr="00D76CD8">
              <w:rPr>
                <w:sz w:val="20"/>
              </w:rPr>
              <w:t xml:space="preserve">11 </w:t>
            </w:r>
          </w:p>
        </w:tc>
        <w:tc>
          <w:tcPr>
            <w:tcW w:w="2695" w:type="dxa"/>
            <w:tcBorders>
              <w:top w:val="outset" w:sz="6" w:space="0" w:color="auto"/>
              <w:left w:val="outset" w:sz="6" w:space="0" w:color="auto"/>
              <w:bottom w:val="outset" w:sz="6" w:space="0" w:color="auto"/>
              <w:right w:val="outset" w:sz="6" w:space="0" w:color="auto"/>
            </w:tcBorders>
            <w:vAlign w:val="center"/>
          </w:tcPr>
          <w:p w:rsidR="0096271A" w:rsidRDefault="00EE4079" w:rsidP="004756C2">
            <w:pPr>
              <w:pStyle w:val="Tabele"/>
              <w:widowControl w:val="0"/>
              <w:rPr>
                <w:sz w:val="20"/>
              </w:rPr>
            </w:pPr>
            <w:r w:rsidRPr="00D76CD8">
              <w:rPr>
                <w:sz w:val="20"/>
              </w:rPr>
              <w:t>Shef reparti r</w:t>
            </w:r>
            <w:r w:rsidR="00DB5976">
              <w:rPr>
                <w:sz w:val="20"/>
              </w:rPr>
              <w:t>r</w:t>
            </w:r>
            <w:r w:rsidR="009D2788">
              <w:rPr>
                <w:sz w:val="20"/>
              </w:rPr>
              <w:t>ezatimi</w:t>
            </w:r>
          </w:p>
          <w:p w:rsidR="00EE4079" w:rsidRPr="00D76CD8" w:rsidRDefault="0096271A" w:rsidP="004756C2">
            <w:pPr>
              <w:pStyle w:val="Tabele"/>
              <w:widowControl w:val="0"/>
              <w:rPr>
                <w:sz w:val="20"/>
              </w:rPr>
            </w:pPr>
            <w:r>
              <w:rPr>
                <w:sz w:val="20"/>
              </w:rPr>
              <w:t>Shef reparti i kyris</w:t>
            </w:r>
            <w:r w:rsidR="00DA6CC0">
              <w:rPr>
                <w:sz w:val="20"/>
              </w:rPr>
              <w:t>ë</w:t>
            </w:r>
            <w:r w:rsidR="00EE4079" w:rsidRPr="00D76CD8">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EE4079" w:rsidRPr="00D76CD8" w:rsidRDefault="00EE4079" w:rsidP="004756C2">
            <w:pPr>
              <w:pStyle w:val="Tabele"/>
              <w:widowControl w:val="0"/>
              <w:rPr>
                <w:sz w:val="20"/>
              </w:rPr>
            </w:pPr>
            <w:r w:rsidRPr="00D76CD8">
              <w:rPr>
                <w:sz w:val="20"/>
              </w:rPr>
              <w:t>11</w:t>
            </w:r>
            <w:r w:rsidR="00516945">
              <w:rPr>
                <w:sz w:val="20"/>
              </w:rPr>
              <w:t xml:space="preserve"> </w:t>
            </w:r>
            <w:r w:rsidRPr="00D76CD8">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EE4079" w:rsidRPr="00D76CD8" w:rsidRDefault="00EE4079" w:rsidP="004756C2">
            <w:pPr>
              <w:pStyle w:val="Tabele"/>
              <w:widowControl w:val="0"/>
              <w:rPr>
                <w:sz w:val="20"/>
              </w:rPr>
            </w:pPr>
            <w:r w:rsidRPr="00D76CD8">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EE4079" w:rsidRPr="00D76CD8" w:rsidRDefault="00EE407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EE4079" w:rsidRPr="00D76CD8" w:rsidRDefault="007D26B9" w:rsidP="004756C2">
            <w:pPr>
              <w:pStyle w:val="Tabele"/>
              <w:widowControl w:val="0"/>
              <w:rPr>
                <w:sz w:val="20"/>
              </w:rPr>
            </w:pPr>
            <w:r w:rsidRPr="00D76CD8">
              <w:rPr>
                <w:sz w:val="20"/>
              </w:rPr>
              <w:t>38</w:t>
            </w:r>
            <w:r w:rsidR="00516945">
              <w:rPr>
                <w:sz w:val="20"/>
              </w:rPr>
              <w:t xml:space="preserve"> </w:t>
            </w:r>
            <w:r w:rsidRPr="00D76CD8">
              <w:rPr>
                <w:sz w:val="20"/>
              </w:rPr>
              <w:t>500</w:t>
            </w:r>
          </w:p>
        </w:tc>
        <w:tc>
          <w:tcPr>
            <w:tcW w:w="1346" w:type="dxa"/>
            <w:tcBorders>
              <w:top w:val="outset" w:sz="6" w:space="0" w:color="auto"/>
              <w:left w:val="single" w:sz="4" w:space="0" w:color="auto"/>
              <w:bottom w:val="outset" w:sz="6" w:space="0" w:color="auto"/>
              <w:right w:val="outset" w:sz="6" w:space="0" w:color="auto"/>
            </w:tcBorders>
            <w:vAlign w:val="center"/>
          </w:tcPr>
          <w:p w:rsidR="00EE4079" w:rsidRPr="00D76CD8" w:rsidRDefault="007D26B9" w:rsidP="004756C2">
            <w:pPr>
              <w:pStyle w:val="Tabele"/>
              <w:widowControl w:val="0"/>
              <w:rPr>
                <w:sz w:val="20"/>
              </w:rPr>
            </w:pPr>
            <w:r w:rsidRPr="00D76CD8">
              <w:rPr>
                <w:sz w:val="20"/>
              </w:rPr>
              <w:t>4600</w:t>
            </w:r>
          </w:p>
        </w:tc>
        <w:tc>
          <w:tcPr>
            <w:tcW w:w="1399" w:type="dxa"/>
            <w:tcBorders>
              <w:top w:val="outset" w:sz="6" w:space="0" w:color="auto"/>
              <w:left w:val="outset" w:sz="6" w:space="0" w:color="auto"/>
              <w:bottom w:val="outset" w:sz="6" w:space="0" w:color="auto"/>
              <w:right w:val="outset" w:sz="6" w:space="0" w:color="auto"/>
            </w:tcBorders>
            <w:vAlign w:val="center"/>
          </w:tcPr>
          <w:p w:rsidR="00EE407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rFonts w:ascii="Helvetica, sans-serif" w:hAnsi="Helvetica, sans-serif"/>
                <w:sz w:val="20"/>
              </w:rPr>
              <w:t>l</w:t>
            </w:r>
            <w:r w:rsidRPr="00D76CD8">
              <w:rPr>
                <w:sz w:val="20"/>
              </w:rPr>
              <w:t>ek</w:t>
            </w:r>
            <w:r w:rsidR="006727FB">
              <w:rPr>
                <w:sz w:val="20"/>
              </w:rPr>
              <w:t>ë</w:t>
            </w:r>
          </w:p>
        </w:tc>
      </w:tr>
      <w:tr w:rsidR="00EE4079" w:rsidRPr="003F23B1">
        <w:tc>
          <w:tcPr>
            <w:tcW w:w="609" w:type="dxa"/>
            <w:tcBorders>
              <w:top w:val="outset" w:sz="6" w:space="0" w:color="auto"/>
              <w:left w:val="outset" w:sz="6" w:space="0" w:color="auto"/>
              <w:bottom w:val="outset" w:sz="6" w:space="0" w:color="auto"/>
              <w:right w:val="outset" w:sz="6" w:space="0" w:color="auto"/>
            </w:tcBorders>
            <w:vAlign w:val="center"/>
          </w:tcPr>
          <w:p w:rsidR="00EE4079" w:rsidRPr="00D76CD8" w:rsidRDefault="00EE4079" w:rsidP="004756C2">
            <w:pPr>
              <w:pStyle w:val="Tabele"/>
              <w:widowControl w:val="0"/>
              <w:rPr>
                <w:sz w:val="20"/>
              </w:rPr>
            </w:pPr>
            <w:r w:rsidRPr="00D76CD8">
              <w:rPr>
                <w:sz w:val="20"/>
              </w:rPr>
              <w:t xml:space="preserve">12 </w:t>
            </w:r>
          </w:p>
        </w:tc>
        <w:tc>
          <w:tcPr>
            <w:tcW w:w="2695" w:type="dxa"/>
            <w:tcBorders>
              <w:top w:val="outset" w:sz="6" w:space="0" w:color="auto"/>
              <w:left w:val="outset" w:sz="6" w:space="0" w:color="auto"/>
              <w:bottom w:val="outset" w:sz="6" w:space="0" w:color="auto"/>
              <w:right w:val="outset" w:sz="6" w:space="0" w:color="auto"/>
            </w:tcBorders>
            <w:vAlign w:val="center"/>
          </w:tcPr>
          <w:p w:rsidR="00EE4079" w:rsidRDefault="00EE4079" w:rsidP="004756C2">
            <w:pPr>
              <w:pStyle w:val="Tabele"/>
              <w:widowControl w:val="0"/>
              <w:rPr>
                <w:sz w:val="20"/>
              </w:rPr>
            </w:pPr>
            <w:r w:rsidRPr="00D76CD8">
              <w:rPr>
                <w:sz w:val="20"/>
              </w:rPr>
              <w:t xml:space="preserve">Shef kabineti </w:t>
            </w:r>
          </w:p>
          <w:p w:rsidR="00EE4079" w:rsidRDefault="00E82726" w:rsidP="004756C2">
            <w:pPr>
              <w:pStyle w:val="Tabele"/>
              <w:widowControl w:val="0"/>
              <w:rPr>
                <w:sz w:val="20"/>
              </w:rPr>
            </w:pPr>
            <w:r>
              <w:rPr>
                <w:sz w:val="20"/>
              </w:rPr>
              <w:t>Shef i qendr</w:t>
            </w:r>
            <w:r w:rsidR="00DA6CC0">
              <w:rPr>
                <w:sz w:val="20"/>
              </w:rPr>
              <w:t>ë</w:t>
            </w:r>
            <w:r>
              <w:rPr>
                <w:sz w:val="20"/>
              </w:rPr>
              <w:t>s së protezimit</w:t>
            </w:r>
          </w:p>
          <w:p w:rsidR="00EE4079" w:rsidRPr="00D76CD8" w:rsidRDefault="00EE4079" w:rsidP="004756C2">
            <w:pPr>
              <w:pStyle w:val="Tabele"/>
              <w:widowControl w:val="0"/>
              <w:rPr>
                <w:sz w:val="20"/>
              </w:rPr>
            </w:pPr>
            <w:r w:rsidRPr="00D76CD8">
              <w:rPr>
                <w:sz w:val="20"/>
              </w:rPr>
              <w:t>Inxhinier bio</w:t>
            </w:r>
            <w:r w:rsidR="00E82726">
              <w:rPr>
                <w:sz w:val="20"/>
              </w:rPr>
              <w:t>medikal</w:t>
            </w:r>
            <w:r w:rsidRPr="00D76CD8">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EE4079" w:rsidRPr="00D76CD8" w:rsidRDefault="00EE4079" w:rsidP="004756C2">
            <w:pPr>
              <w:pStyle w:val="Tabele"/>
              <w:widowControl w:val="0"/>
              <w:rPr>
                <w:sz w:val="20"/>
              </w:rPr>
            </w:pPr>
            <w:r w:rsidRPr="00D76CD8">
              <w:rPr>
                <w:sz w:val="20"/>
              </w:rPr>
              <w:t>11</w:t>
            </w:r>
            <w:r w:rsidR="00516945">
              <w:rPr>
                <w:sz w:val="20"/>
              </w:rPr>
              <w:t xml:space="preserve"> </w:t>
            </w:r>
            <w:r w:rsidRPr="00D76CD8">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EE4079" w:rsidRPr="00D76CD8" w:rsidRDefault="00EE4079" w:rsidP="004756C2">
            <w:pPr>
              <w:pStyle w:val="Tabele"/>
              <w:widowControl w:val="0"/>
              <w:rPr>
                <w:sz w:val="20"/>
              </w:rPr>
            </w:pPr>
            <w:r w:rsidRPr="00D76CD8">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EE4079" w:rsidRPr="00D76CD8" w:rsidRDefault="00EE407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EE4079" w:rsidRPr="00D76CD8" w:rsidRDefault="007D26B9" w:rsidP="004756C2">
            <w:pPr>
              <w:pStyle w:val="Tabele"/>
              <w:widowControl w:val="0"/>
              <w:rPr>
                <w:sz w:val="20"/>
              </w:rPr>
            </w:pPr>
            <w:r w:rsidRPr="00D76CD8">
              <w:rPr>
                <w:sz w:val="20"/>
              </w:rPr>
              <w:t>36</w:t>
            </w:r>
            <w:r w:rsidR="00516945">
              <w:rPr>
                <w:sz w:val="20"/>
              </w:rPr>
              <w:t xml:space="preserve"> </w:t>
            </w:r>
            <w:r w:rsidRPr="00D76CD8">
              <w:rPr>
                <w:sz w:val="20"/>
              </w:rPr>
              <w:t>000</w:t>
            </w:r>
          </w:p>
        </w:tc>
        <w:tc>
          <w:tcPr>
            <w:tcW w:w="1346" w:type="dxa"/>
            <w:tcBorders>
              <w:top w:val="outset" w:sz="6" w:space="0" w:color="auto"/>
              <w:left w:val="single" w:sz="4" w:space="0" w:color="auto"/>
              <w:bottom w:val="outset" w:sz="6" w:space="0" w:color="auto"/>
              <w:right w:val="outset" w:sz="6" w:space="0" w:color="auto"/>
            </w:tcBorders>
            <w:vAlign w:val="center"/>
          </w:tcPr>
          <w:p w:rsidR="00EE4079" w:rsidRPr="00D76CD8" w:rsidRDefault="00EE4079" w:rsidP="004756C2">
            <w:pPr>
              <w:pStyle w:val="Tabele"/>
              <w:widowControl w:val="0"/>
              <w:rPr>
                <w:sz w:val="20"/>
              </w:rPr>
            </w:pPr>
          </w:p>
        </w:tc>
        <w:tc>
          <w:tcPr>
            <w:tcW w:w="1399" w:type="dxa"/>
            <w:tcBorders>
              <w:top w:val="outset" w:sz="6" w:space="0" w:color="auto"/>
              <w:left w:val="outset" w:sz="6" w:space="0" w:color="auto"/>
              <w:bottom w:val="outset" w:sz="6" w:space="0" w:color="auto"/>
              <w:right w:val="outset" w:sz="6" w:space="0" w:color="auto"/>
            </w:tcBorders>
            <w:vAlign w:val="center"/>
          </w:tcPr>
          <w:p w:rsidR="00EE407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rFonts w:ascii="Helvetica, sans-serif" w:hAnsi="Helvetica, sans-serif"/>
                <w:sz w:val="20"/>
              </w:rPr>
              <w:t>l</w:t>
            </w:r>
            <w:r w:rsidRPr="00D76CD8">
              <w:rPr>
                <w:sz w:val="20"/>
              </w:rPr>
              <w:t>ek</w:t>
            </w:r>
            <w:r w:rsidR="006727FB">
              <w:rPr>
                <w:sz w:val="20"/>
              </w:rPr>
              <w:t>ë</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13 </w:t>
            </w:r>
          </w:p>
        </w:tc>
        <w:tc>
          <w:tcPr>
            <w:tcW w:w="2695" w:type="dxa"/>
            <w:tcBorders>
              <w:top w:val="outset" w:sz="6" w:space="0" w:color="auto"/>
              <w:left w:val="outset" w:sz="6" w:space="0" w:color="auto"/>
              <w:bottom w:val="outset" w:sz="6" w:space="0" w:color="auto"/>
              <w:right w:val="outset" w:sz="6" w:space="0" w:color="auto"/>
            </w:tcBorders>
            <w:vAlign w:val="center"/>
          </w:tcPr>
          <w:p w:rsidR="007D26B9" w:rsidRDefault="00E82726" w:rsidP="004756C2">
            <w:pPr>
              <w:pStyle w:val="Tabele"/>
              <w:widowControl w:val="0"/>
              <w:rPr>
                <w:sz w:val="20"/>
              </w:rPr>
            </w:pPr>
            <w:r>
              <w:rPr>
                <w:sz w:val="20"/>
              </w:rPr>
              <w:t>Shef sektori</w:t>
            </w:r>
          </w:p>
          <w:p w:rsidR="007D26B9" w:rsidRDefault="007D26B9" w:rsidP="004756C2">
            <w:pPr>
              <w:pStyle w:val="Tabele"/>
              <w:widowControl w:val="0"/>
              <w:rPr>
                <w:sz w:val="20"/>
              </w:rPr>
            </w:pPr>
            <w:r w:rsidRPr="00D76CD8">
              <w:rPr>
                <w:sz w:val="20"/>
              </w:rPr>
              <w:t>Shef farmac</w:t>
            </w:r>
            <w:r w:rsidR="00E82726">
              <w:rPr>
                <w:sz w:val="20"/>
              </w:rPr>
              <w:t>ie në solucionet e injektueshme</w:t>
            </w:r>
            <w:r w:rsidRPr="00D76CD8">
              <w:rPr>
                <w:sz w:val="20"/>
              </w:rPr>
              <w:t xml:space="preserve"> </w:t>
            </w:r>
          </w:p>
          <w:p w:rsidR="007D26B9" w:rsidRDefault="007D26B9" w:rsidP="004756C2">
            <w:pPr>
              <w:pStyle w:val="Tabele"/>
              <w:widowControl w:val="0"/>
              <w:rPr>
                <w:sz w:val="20"/>
              </w:rPr>
            </w:pPr>
            <w:r w:rsidRPr="00D76CD8">
              <w:rPr>
                <w:sz w:val="20"/>
              </w:rPr>
              <w:t>Biokimis</w:t>
            </w:r>
            <w:r w:rsidR="00E82726">
              <w:rPr>
                <w:sz w:val="20"/>
              </w:rPr>
              <w:t>t në solucionet e injektueshme</w:t>
            </w:r>
          </w:p>
          <w:p w:rsidR="007D26B9" w:rsidRDefault="007D26B9" w:rsidP="004756C2">
            <w:pPr>
              <w:pStyle w:val="Tabele"/>
              <w:widowControl w:val="0"/>
              <w:rPr>
                <w:sz w:val="20"/>
              </w:rPr>
            </w:pPr>
            <w:r w:rsidRPr="00D76CD8">
              <w:rPr>
                <w:sz w:val="20"/>
              </w:rPr>
              <w:t>In</w:t>
            </w:r>
            <w:r w:rsidR="00E82726">
              <w:rPr>
                <w:sz w:val="20"/>
              </w:rPr>
              <w:t>xhinier i sistemeve të ngrohjes</w:t>
            </w:r>
            <w:r w:rsidRPr="00D76CD8">
              <w:rPr>
                <w:sz w:val="20"/>
              </w:rPr>
              <w:t xml:space="preserve"> </w:t>
            </w:r>
          </w:p>
          <w:p w:rsidR="007D26B9" w:rsidRPr="00D76CD8" w:rsidRDefault="00E82726" w:rsidP="004756C2">
            <w:pPr>
              <w:pStyle w:val="Tabele"/>
              <w:widowControl w:val="0"/>
              <w:rPr>
                <w:sz w:val="20"/>
              </w:rPr>
            </w:pPr>
            <w:r>
              <w:rPr>
                <w:sz w:val="20"/>
              </w:rPr>
              <w:t>Inxhinier hemodialize</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11</w:t>
            </w:r>
            <w:r w:rsidR="00E82726">
              <w:rPr>
                <w:sz w:val="20"/>
              </w:rPr>
              <w:t xml:space="preserve"> </w:t>
            </w:r>
            <w:r w:rsidRPr="00D76CD8">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D76CD8" w:rsidRDefault="007D26B9" w:rsidP="004756C2">
            <w:pPr>
              <w:pStyle w:val="Tabele"/>
              <w:widowControl w:val="0"/>
              <w:rPr>
                <w:sz w:val="20"/>
              </w:rPr>
            </w:pPr>
            <w:r w:rsidRPr="00D76CD8">
              <w:rPr>
                <w:sz w:val="20"/>
              </w:rPr>
              <w:t>30</w:t>
            </w:r>
            <w:r w:rsidR="00E82726">
              <w:rPr>
                <w:sz w:val="20"/>
              </w:rPr>
              <w:t xml:space="preserve"> </w:t>
            </w:r>
            <w:r w:rsidRPr="00D76CD8">
              <w:rPr>
                <w:sz w:val="20"/>
              </w:rPr>
              <w:t>000</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r w:rsidRPr="00D76CD8">
              <w:rPr>
                <w:sz w:val="20"/>
              </w:rPr>
              <w:t xml:space="preserve"> </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14 </w:t>
            </w:r>
          </w:p>
        </w:tc>
        <w:tc>
          <w:tcPr>
            <w:tcW w:w="2695" w:type="dxa"/>
            <w:tcBorders>
              <w:top w:val="outset" w:sz="6" w:space="0" w:color="auto"/>
              <w:left w:val="outset" w:sz="6" w:space="0" w:color="auto"/>
              <w:bottom w:val="outset" w:sz="6" w:space="0" w:color="auto"/>
              <w:right w:val="outset" w:sz="6" w:space="0" w:color="auto"/>
            </w:tcBorders>
            <w:vAlign w:val="center"/>
          </w:tcPr>
          <w:p w:rsidR="007D26B9" w:rsidRDefault="00E82726" w:rsidP="004756C2">
            <w:pPr>
              <w:pStyle w:val="Tabele"/>
              <w:widowControl w:val="0"/>
              <w:rPr>
                <w:sz w:val="20"/>
              </w:rPr>
            </w:pPr>
            <w:r>
              <w:rPr>
                <w:sz w:val="20"/>
              </w:rPr>
              <w:t>Mjek</w:t>
            </w:r>
            <w:r w:rsidR="007D26B9" w:rsidRPr="00D76CD8">
              <w:rPr>
                <w:sz w:val="20"/>
              </w:rPr>
              <w:t xml:space="preserve"> </w:t>
            </w:r>
          </w:p>
          <w:p w:rsidR="007D26B9" w:rsidRDefault="007D26B9" w:rsidP="004756C2">
            <w:pPr>
              <w:pStyle w:val="Tabele"/>
              <w:widowControl w:val="0"/>
              <w:rPr>
                <w:sz w:val="20"/>
              </w:rPr>
            </w:pPr>
            <w:r w:rsidRPr="00D76CD8">
              <w:rPr>
                <w:sz w:val="20"/>
              </w:rPr>
              <w:t xml:space="preserve">Stomatolog. </w:t>
            </w:r>
          </w:p>
          <w:p w:rsidR="007D26B9" w:rsidRDefault="007D26B9" w:rsidP="004756C2">
            <w:pPr>
              <w:pStyle w:val="Tabele"/>
              <w:widowControl w:val="0"/>
              <w:rPr>
                <w:sz w:val="20"/>
              </w:rPr>
            </w:pPr>
            <w:r w:rsidRPr="00D76CD8">
              <w:rPr>
                <w:sz w:val="20"/>
              </w:rPr>
              <w:t>Biolog,</w:t>
            </w:r>
            <w:r w:rsidR="00E82726">
              <w:rPr>
                <w:sz w:val="20"/>
              </w:rPr>
              <w:t xml:space="preserve"> </w:t>
            </w:r>
            <w:r w:rsidRPr="00D76CD8">
              <w:rPr>
                <w:sz w:val="20"/>
              </w:rPr>
              <w:t>kimist,</w:t>
            </w:r>
            <w:r w:rsidR="00E82726">
              <w:rPr>
                <w:sz w:val="20"/>
              </w:rPr>
              <w:t xml:space="preserve"> </w:t>
            </w:r>
            <w:r w:rsidR="009D2788">
              <w:rPr>
                <w:sz w:val="20"/>
              </w:rPr>
              <w:t>fizikan</w:t>
            </w:r>
            <w:r w:rsidRPr="00D76CD8">
              <w:rPr>
                <w:sz w:val="20"/>
              </w:rPr>
              <w:t xml:space="preserve"> në </w:t>
            </w:r>
          </w:p>
          <w:p w:rsidR="00E82726" w:rsidRDefault="009D2788" w:rsidP="004756C2">
            <w:pPr>
              <w:pStyle w:val="Tabele"/>
              <w:widowControl w:val="0"/>
              <w:rPr>
                <w:sz w:val="20"/>
              </w:rPr>
            </w:pPr>
            <w:r>
              <w:rPr>
                <w:sz w:val="20"/>
              </w:rPr>
              <w:t>p</w:t>
            </w:r>
            <w:r w:rsidR="00E82726">
              <w:rPr>
                <w:sz w:val="20"/>
              </w:rPr>
              <w:t>reparatori</w:t>
            </w:r>
          </w:p>
          <w:p w:rsidR="007D26B9" w:rsidRDefault="007D26B9" w:rsidP="004756C2">
            <w:pPr>
              <w:pStyle w:val="Tabele"/>
              <w:widowControl w:val="0"/>
              <w:rPr>
                <w:sz w:val="20"/>
              </w:rPr>
            </w:pPr>
            <w:r w:rsidRPr="00D76CD8">
              <w:rPr>
                <w:sz w:val="20"/>
              </w:rPr>
              <w:t>Mikrobiolog,</w:t>
            </w:r>
            <w:r w:rsidR="00E82726">
              <w:rPr>
                <w:sz w:val="20"/>
              </w:rPr>
              <w:t xml:space="preserve"> </w:t>
            </w:r>
            <w:r w:rsidRPr="00D76CD8">
              <w:rPr>
                <w:sz w:val="20"/>
              </w:rPr>
              <w:t>parazitolog,</w:t>
            </w:r>
            <w:r w:rsidR="009D2788">
              <w:rPr>
                <w:sz w:val="20"/>
              </w:rPr>
              <w:t xml:space="preserve"> vir</w:t>
            </w:r>
            <w:r w:rsidR="00E82726">
              <w:rPr>
                <w:sz w:val="20"/>
              </w:rPr>
              <w:t>olog, mykolog</w:t>
            </w:r>
            <w:r w:rsidRPr="00D76CD8">
              <w:rPr>
                <w:sz w:val="20"/>
              </w:rPr>
              <w:t xml:space="preserve"> </w:t>
            </w:r>
          </w:p>
          <w:p w:rsidR="00E82726" w:rsidRDefault="00E82726" w:rsidP="004756C2">
            <w:pPr>
              <w:pStyle w:val="Tabele"/>
              <w:widowControl w:val="0"/>
              <w:rPr>
                <w:sz w:val="20"/>
              </w:rPr>
            </w:pPr>
            <w:r>
              <w:rPr>
                <w:rFonts w:ascii="Helvetica, sans-serif" w:hAnsi="Helvetica, sans-serif"/>
                <w:sz w:val="20"/>
              </w:rPr>
              <w:t>P</w:t>
            </w:r>
            <w:r w:rsidR="00DA6CC0">
              <w:rPr>
                <w:rFonts w:ascii="Helvetica, sans-serif" w:hAnsi="Helvetica, sans-serif"/>
                <w:sz w:val="20"/>
              </w:rPr>
              <w:t>ë</w:t>
            </w:r>
            <w:r>
              <w:rPr>
                <w:rFonts w:ascii="Helvetica, sans-serif" w:hAnsi="Helvetica, sans-serif"/>
                <w:sz w:val="20"/>
              </w:rPr>
              <w:t>rgjegj</w:t>
            </w:r>
            <w:r w:rsidR="00DA6CC0">
              <w:rPr>
                <w:rFonts w:ascii="Helvetica, sans-serif" w:hAnsi="Helvetica, sans-serif"/>
                <w:sz w:val="20"/>
              </w:rPr>
              <w:t>ë</w:t>
            </w:r>
            <w:r w:rsidR="007D26B9" w:rsidRPr="00D76CD8">
              <w:rPr>
                <w:rFonts w:ascii="Helvetica, sans-serif" w:hAnsi="Helvetica, sans-serif"/>
                <w:sz w:val="20"/>
              </w:rPr>
              <w:t xml:space="preserve">s </w:t>
            </w:r>
            <w:r>
              <w:rPr>
                <w:sz w:val="20"/>
              </w:rPr>
              <w:t>qendre DDD</w:t>
            </w:r>
            <w:r w:rsidR="007D26B9" w:rsidRPr="00D76CD8">
              <w:rPr>
                <w:sz w:val="20"/>
              </w:rPr>
              <w:t xml:space="preserve"> Specialist fizkulture (fizioterapi neurologji). Kryellogaritar </w:t>
            </w:r>
          </w:p>
          <w:p w:rsidR="007D26B9" w:rsidRPr="00D76CD8" w:rsidRDefault="007D26B9" w:rsidP="004756C2">
            <w:pPr>
              <w:pStyle w:val="Tabele"/>
              <w:widowControl w:val="0"/>
              <w:rPr>
                <w:sz w:val="20"/>
              </w:rPr>
            </w:pPr>
            <w:r w:rsidRPr="00D76CD8">
              <w:rPr>
                <w:sz w:val="20"/>
              </w:rPr>
              <w:t xml:space="preserve">Revizor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11</w:t>
            </w:r>
            <w:r w:rsidR="00E82726">
              <w:rPr>
                <w:sz w:val="20"/>
              </w:rPr>
              <w:t xml:space="preserve"> </w:t>
            </w:r>
            <w:r w:rsidRPr="00D76CD8">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D76CD8" w:rsidRDefault="007D26B9" w:rsidP="004756C2">
            <w:pPr>
              <w:pStyle w:val="Tabele"/>
              <w:widowControl w:val="0"/>
              <w:rPr>
                <w:sz w:val="20"/>
              </w:rPr>
            </w:pPr>
            <w:r w:rsidRPr="00D76CD8">
              <w:rPr>
                <w:sz w:val="20"/>
              </w:rPr>
              <w:t>26</w:t>
            </w:r>
            <w:r w:rsidR="00E82726">
              <w:rPr>
                <w:sz w:val="20"/>
              </w:rPr>
              <w:t xml:space="preserve"> </w:t>
            </w:r>
            <w:r w:rsidRPr="00D76CD8">
              <w:rPr>
                <w:sz w:val="20"/>
              </w:rPr>
              <w:t xml:space="preserve">500 </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15 </w:t>
            </w:r>
          </w:p>
        </w:tc>
        <w:tc>
          <w:tcPr>
            <w:tcW w:w="2695" w:type="dxa"/>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Mjek infeksionist në QSUT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11</w:t>
            </w:r>
            <w:r w:rsidR="00E82726">
              <w:rPr>
                <w:sz w:val="20"/>
              </w:rPr>
              <w:t xml:space="preserve"> </w:t>
            </w:r>
            <w:r w:rsidRPr="00D76CD8">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D76CD8" w:rsidRDefault="007D26B9" w:rsidP="004756C2">
            <w:pPr>
              <w:pStyle w:val="Tabele"/>
              <w:widowControl w:val="0"/>
              <w:rPr>
                <w:sz w:val="20"/>
              </w:rPr>
            </w:pPr>
            <w:r w:rsidRPr="00D76CD8">
              <w:rPr>
                <w:sz w:val="20"/>
              </w:rPr>
              <w:t>26</w:t>
            </w:r>
            <w:r w:rsidR="00E82726">
              <w:rPr>
                <w:sz w:val="20"/>
              </w:rPr>
              <w:t xml:space="preserve"> </w:t>
            </w:r>
            <w:r w:rsidRPr="00D76CD8">
              <w:rPr>
                <w:sz w:val="20"/>
              </w:rPr>
              <w:t>500</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8000</w:t>
            </w: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16 </w:t>
            </w:r>
          </w:p>
        </w:tc>
        <w:tc>
          <w:tcPr>
            <w:tcW w:w="2695" w:type="dxa"/>
            <w:tcBorders>
              <w:top w:val="outset" w:sz="6" w:space="0" w:color="auto"/>
              <w:left w:val="outset" w:sz="6" w:space="0" w:color="auto"/>
              <w:bottom w:val="outset" w:sz="6" w:space="0" w:color="auto"/>
              <w:right w:val="outset" w:sz="6" w:space="0" w:color="auto"/>
            </w:tcBorders>
            <w:vAlign w:val="center"/>
          </w:tcPr>
          <w:p w:rsidR="007D26B9" w:rsidRDefault="007D26B9" w:rsidP="004756C2">
            <w:pPr>
              <w:pStyle w:val="Tabele"/>
              <w:widowControl w:val="0"/>
              <w:rPr>
                <w:sz w:val="20"/>
              </w:rPr>
            </w:pPr>
            <w:r w:rsidRPr="00D76CD8">
              <w:rPr>
                <w:sz w:val="20"/>
              </w:rPr>
              <w:t xml:space="preserve">Mjek kirurg (specialitete </w:t>
            </w:r>
            <w:r>
              <w:rPr>
                <w:sz w:val="20"/>
              </w:rPr>
              <w:t xml:space="preserve">kirurgjikale) </w:t>
            </w:r>
          </w:p>
          <w:p w:rsidR="007D26B9" w:rsidRDefault="00526D0F" w:rsidP="004756C2">
            <w:pPr>
              <w:pStyle w:val="Tabele"/>
              <w:widowControl w:val="0"/>
              <w:rPr>
                <w:sz w:val="20"/>
              </w:rPr>
            </w:pPr>
            <w:r>
              <w:rPr>
                <w:sz w:val="20"/>
              </w:rPr>
              <w:t>Mjek onkolog</w:t>
            </w:r>
            <w:r w:rsidR="007D26B9" w:rsidRPr="00D76CD8">
              <w:rPr>
                <w:sz w:val="20"/>
              </w:rPr>
              <w:t xml:space="preserve"> </w:t>
            </w:r>
          </w:p>
          <w:p w:rsidR="007D26B9" w:rsidRDefault="007D26B9" w:rsidP="004756C2">
            <w:pPr>
              <w:pStyle w:val="Tabele"/>
              <w:widowControl w:val="0"/>
              <w:rPr>
                <w:sz w:val="20"/>
              </w:rPr>
            </w:pPr>
            <w:r w:rsidRPr="00D76CD8">
              <w:rPr>
                <w:sz w:val="20"/>
              </w:rPr>
              <w:t>Mjek</w:t>
            </w:r>
            <w:r w:rsidR="009D2788">
              <w:rPr>
                <w:sz w:val="20"/>
              </w:rPr>
              <w:t xml:space="preserve"> fiziot</w:t>
            </w:r>
            <w:r w:rsidRPr="00D76CD8">
              <w:rPr>
                <w:sz w:val="20"/>
              </w:rPr>
              <w:t>er</w:t>
            </w:r>
            <w:r w:rsidR="00526D0F">
              <w:rPr>
                <w:sz w:val="20"/>
              </w:rPr>
              <w:t>apevt</w:t>
            </w:r>
            <w:r>
              <w:rPr>
                <w:sz w:val="20"/>
              </w:rPr>
              <w:t xml:space="preserve"> </w:t>
            </w:r>
          </w:p>
          <w:p w:rsidR="00526D0F" w:rsidRDefault="00526D0F" w:rsidP="004756C2">
            <w:pPr>
              <w:pStyle w:val="Tabele"/>
              <w:widowControl w:val="0"/>
              <w:rPr>
                <w:sz w:val="20"/>
              </w:rPr>
            </w:pPr>
            <w:r>
              <w:rPr>
                <w:sz w:val="20"/>
              </w:rPr>
              <w:t>Mjek obseter gjinekolog</w:t>
            </w:r>
          </w:p>
          <w:p w:rsidR="007D26B9" w:rsidRPr="00D76CD8" w:rsidRDefault="007D26B9" w:rsidP="004756C2">
            <w:pPr>
              <w:pStyle w:val="Tabele"/>
              <w:widowControl w:val="0"/>
              <w:rPr>
                <w:sz w:val="20"/>
              </w:rPr>
            </w:pPr>
            <w:r>
              <w:rPr>
                <w:sz w:val="20"/>
              </w:rPr>
              <w:t xml:space="preserve"> </w:t>
            </w:r>
            <w:r w:rsidR="00526D0F">
              <w:rPr>
                <w:sz w:val="20"/>
              </w:rPr>
              <w:t>Mjek pneumoftiziat</w:t>
            </w:r>
            <w:r w:rsidR="00DA6CC0">
              <w:rPr>
                <w:sz w:val="20"/>
              </w:rPr>
              <w:t>ë</w:t>
            </w:r>
            <w:r w:rsidRPr="00D76CD8">
              <w:rPr>
                <w:sz w:val="20"/>
              </w:rPr>
              <w:t xml:space="preserve">r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11</w:t>
            </w:r>
            <w:r w:rsidR="00E82726">
              <w:rPr>
                <w:sz w:val="20"/>
              </w:rPr>
              <w:t xml:space="preserve"> </w:t>
            </w:r>
            <w:r w:rsidRPr="00D76CD8">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D76CD8" w:rsidRDefault="007D26B9" w:rsidP="004756C2">
            <w:pPr>
              <w:pStyle w:val="Tabele"/>
              <w:widowControl w:val="0"/>
              <w:rPr>
                <w:sz w:val="20"/>
              </w:rPr>
            </w:pPr>
            <w:r w:rsidRPr="00D76CD8">
              <w:rPr>
                <w:sz w:val="20"/>
              </w:rPr>
              <w:t>26</w:t>
            </w:r>
            <w:r w:rsidR="00E82726">
              <w:rPr>
                <w:sz w:val="20"/>
              </w:rPr>
              <w:t xml:space="preserve"> </w:t>
            </w:r>
            <w:r w:rsidRPr="00D76CD8">
              <w:rPr>
                <w:sz w:val="20"/>
              </w:rPr>
              <w:t xml:space="preserve">500 </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1100</w:t>
            </w: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17 </w:t>
            </w:r>
          </w:p>
        </w:tc>
        <w:tc>
          <w:tcPr>
            <w:tcW w:w="2695" w:type="dxa"/>
            <w:tcBorders>
              <w:top w:val="outset" w:sz="6" w:space="0" w:color="auto"/>
              <w:left w:val="outset" w:sz="6" w:space="0" w:color="auto"/>
              <w:bottom w:val="outset" w:sz="6" w:space="0" w:color="auto"/>
              <w:right w:val="outset" w:sz="6" w:space="0" w:color="auto"/>
            </w:tcBorders>
            <w:vAlign w:val="center"/>
          </w:tcPr>
          <w:p w:rsidR="007D26B9" w:rsidRDefault="007D26B9" w:rsidP="004756C2">
            <w:pPr>
              <w:pStyle w:val="Tabele"/>
              <w:widowControl w:val="0"/>
              <w:rPr>
                <w:sz w:val="20"/>
              </w:rPr>
            </w:pPr>
            <w:r w:rsidRPr="00D76CD8">
              <w:rPr>
                <w:sz w:val="20"/>
              </w:rPr>
              <w:t xml:space="preserve">Mjek </w:t>
            </w:r>
            <w:r w:rsidR="00C61137">
              <w:rPr>
                <w:sz w:val="20"/>
              </w:rPr>
              <w:t>radi</w:t>
            </w:r>
            <w:r w:rsidR="00526D0F">
              <w:rPr>
                <w:sz w:val="20"/>
              </w:rPr>
              <w:t>olog</w:t>
            </w:r>
            <w:r w:rsidRPr="00D76CD8">
              <w:rPr>
                <w:sz w:val="20"/>
              </w:rPr>
              <w:t xml:space="preserve"> </w:t>
            </w:r>
          </w:p>
          <w:p w:rsidR="007D26B9" w:rsidRDefault="007D26B9" w:rsidP="004756C2">
            <w:pPr>
              <w:pStyle w:val="Tabele"/>
              <w:widowControl w:val="0"/>
              <w:rPr>
                <w:sz w:val="20"/>
              </w:rPr>
            </w:pPr>
            <w:r w:rsidRPr="00D76CD8">
              <w:rPr>
                <w:sz w:val="20"/>
              </w:rPr>
              <w:t xml:space="preserve">Toksikolog, kimist,në laboratorin toksikologjik Kimist në laboratorin biokimik </w:t>
            </w:r>
          </w:p>
          <w:p w:rsidR="007D26B9" w:rsidRDefault="00DA7FD5" w:rsidP="004756C2">
            <w:pPr>
              <w:pStyle w:val="Tabele"/>
              <w:widowControl w:val="0"/>
              <w:rPr>
                <w:sz w:val="20"/>
              </w:rPr>
            </w:pPr>
            <w:r>
              <w:rPr>
                <w:sz w:val="20"/>
              </w:rPr>
              <w:t>Fizikan</w:t>
            </w:r>
            <w:r w:rsidR="007D26B9" w:rsidRPr="00D76CD8">
              <w:rPr>
                <w:sz w:val="20"/>
              </w:rPr>
              <w:t xml:space="preserve"> në laboratorin biokimik </w:t>
            </w:r>
          </w:p>
          <w:p w:rsidR="000A193F" w:rsidRDefault="000A193F" w:rsidP="004756C2">
            <w:pPr>
              <w:pStyle w:val="Tabele"/>
              <w:widowControl w:val="0"/>
              <w:rPr>
                <w:sz w:val="20"/>
              </w:rPr>
            </w:pPr>
          </w:p>
          <w:p w:rsidR="007D26B9" w:rsidRPr="00D76CD8" w:rsidRDefault="007D26B9" w:rsidP="004756C2">
            <w:pPr>
              <w:pStyle w:val="Tabele"/>
              <w:widowControl w:val="0"/>
              <w:rPr>
                <w:sz w:val="20"/>
              </w:rPr>
            </w:pPr>
            <w:r w:rsidRPr="00D76CD8">
              <w:rPr>
                <w:sz w:val="20"/>
              </w:rPr>
              <w:t>Biolog</w:t>
            </w:r>
            <w:r w:rsidR="0081430D">
              <w:rPr>
                <w:sz w:val="20"/>
              </w:rPr>
              <w:t xml:space="preserve"> në </w:t>
            </w:r>
            <w:r w:rsidR="00526D0F">
              <w:rPr>
                <w:sz w:val="20"/>
              </w:rPr>
              <w:t>laboratorin biokimik</w:t>
            </w:r>
            <w:r w:rsidRPr="00D76CD8">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11</w:t>
            </w:r>
            <w:r w:rsidR="00E82726">
              <w:rPr>
                <w:sz w:val="20"/>
              </w:rPr>
              <w:t xml:space="preserve"> </w:t>
            </w:r>
            <w:r w:rsidRPr="00D76CD8">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D76CD8" w:rsidRDefault="007D26B9" w:rsidP="004756C2">
            <w:pPr>
              <w:pStyle w:val="Tabele"/>
              <w:widowControl w:val="0"/>
              <w:rPr>
                <w:sz w:val="20"/>
              </w:rPr>
            </w:pPr>
            <w:r w:rsidRPr="00D76CD8">
              <w:rPr>
                <w:sz w:val="20"/>
              </w:rPr>
              <w:t>26</w:t>
            </w:r>
            <w:r w:rsidR="00E82726">
              <w:rPr>
                <w:sz w:val="20"/>
              </w:rPr>
              <w:t xml:space="preserve"> </w:t>
            </w:r>
            <w:r w:rsidRPr="00D76CD8">
              <w:rPr>
                <w:sz w:val="20"/>
              </w:rPr>
              <w:t>500</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D76CD8" w:rsidRDefault="007D26B9" w:rsidP="004756C2">
            <w:pPr>
              <w:pStyle w:val="Tabele"/>
              <w:widowControl w:val="0"/>
              <w:rPr>
                <w:sz w:val="20"/>
              </w:rPr>
            </w:pPr>
            <w:r w:rsidRPr="00D76CD8">
              <w:rPr>
                <w:sz w:val="20"/>
              </w:rPr>
              <w:t xml:space="preserve">1600 </w:t>
            </w: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18 </w:t>
            </w:r>
          </w:p>
        </w:tc>
        <w:tc>
          <w:tcPr>
            <w:tcW w:w="2695" w:type="dxa"/>
            <w:tcBorders>
              <w:top w:val="outset" w:sz="6" w:space="0" w:color="auto"/>
              <w:left w:val="outset" w:sz="6" w:space="0" w:color="auto"/>
              <w:bottom w:val="outset" w:sz="6" w:space="0" w:color="auto"/>
              <w:right w:val="outset" w:sz="6" w:space="0" w:color="auto"/>
            </w:tcBorders>
            <w:vAlign w:val="center"/>
          </w:tcPr>
          <w:p w:rsidR="007D26B9" w:rsidRDefault="00526D0F" w:rsidP="004756C2">
            <w:pPr>
              <w:pStyle w:val="Tabele"/>
              <w:widowControl w:val="0"/>
              <w:rPr>
                <w:sz w:val="20"/>
              </w:rPr>
            </w:pPr>
            <w:r>
              <w:rPr>
                <w:sz w:val="20"/>
              </w:rPr>
              <w:t>Mjek radiolog</w:t>
            </w:r>
            <w:r w:rsidR="0081430D">
              <w:rPr>
                <w:sz w:val="20"/>
              </w:rPr>
              <w:t xml:space="preserve"> në </w:t>
            </w:r>
            <w:r w:rsidR="007D26B9" w:rsidRPr="007D26B9">
              <w:rPr>
                <w:sz w:val="20"/>
              </w:rPr>
              <w:t xml:space="preserve">shërbimin infektiv në QSUT. </w:t>
            </w:r>
          </w:p>
          <w:p w:rsidR="007D26B9" w:rsidRPr="007D26B9" w:rsidRDefault="00526D0F" w:rsidP="004756C2">
            <w:pPr>
              <w:pStyle w:val="Tabele"/>
              <w:widowControl w:val="0"/>
              <w:rPr>
                <w:sz w:val="20"/>
              </w:rPr>
            </w:pPr>
            <w:r>
              <w:rPr>
                <w:sz w:val="20"/>
              </w:rPr>
              <w:t>Mjek në kabinetin e ekografis</w:t>
            </w:r>
            <w:r w:rsidR="00DA6CC0">
              <w:rPr>
                <w:sz w:val="20"/>
              </w:rPr>
              <w:t>ë</w:t>
            </w:r>
            <w:r>
              <w:rPr>
                <w:sz w:val="20"/>
              </w:rPr>
              <w:t>,</w:t>
            </w:r>
            <w:r w:rsidR="0081430D">
              <w:rPr>
                <w:sz w:val="20"/>
              </w:rPr>
              <w:t xml:space="preserve"> në </w:t>
            </w:r>
            <w:r>
              <w:rPr>
                <w:sz w:val="20"/>
              </w:rPr>
              <w:t>shërbimin infektiv në QSUT</w:t>
            </w:r>
            <w:r w:rsidR="007D26B9" w:rsidRPr="007D26B9">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11</w:t>
            </w:r>
            <w:r w:rsidR="00E82726">
              <w:rPr>
                <w:sz w:val="20"/>
              </w:rPr>
              <w:t xml:space="preserve"> </w:t>
            </w:r>
            <w:r w:rsidRPr="007D26B9">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7D26B9" w:rsidRDefault="007D26B9" w:rsidP="004756C2">
            <w:pPr>
              <w:pStyle w:val="Tabele"/>
              <w:widowControl w:val="0"/>
              <w:rPr>
                <w:sz w:val="20"/>
              </w:rPr>
            </w:pPr>
            <w:r w:rsidRPr="007D26B9">
              <w:rPr>
                <w:sz w:val="20"/>
              </w:rPr>
              <w:t>26</w:t>
            </w:r>
            <w:r w:rsidR="00E82726">
              <w:rPr>
                <w:sz w:val="20"/>
              </w:rPr>
              <w:t xml:space="preserve"> </w:t>
            </w:r>
            <w:r w:rsidRPr="007D26B9">
              <w:rPr>
                <w:sz w:val="20"/>
              </w:rPr>
              <w:t xml:space="preserve">500 </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8000 </w:t>
            </w: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19 </w:t>
            </w:r>
          </w:p>
        </w:tc>
        <w:tc>
          <w:tcPr>
            <w:tcW w:w="2695" w:type="dxa"/>
            <w:tcBorders>
              <w:top w:val="outset" w:sz="6" w:space="0" w:color="auto"/>
              <w:left w:val="outset" w:sz="6" w:space="0" w:color="auto"/>
              <w:bottom w:val="outset" w:sz="6" w:space="0" w:color="auto"/>
              <w:right w:val="outset" w:sz="6" w:space="0" w:color="auto"/>
            </w:tcBorders>
            <w:vAlign w:val="center"/>
          </w:tcPr>
          <w:p w:rsidR="007D26B9" w:rsidRDefault="00526D0F" w:rsidP="004756C2">
            <w:pPr>
              <w:pStyle w:val="Tabele"/>
              <w:widowControl w:val="0"/>
              <w:rPr>
                <w:sz w:val="20"/>
              </w:rPr>
            </w:pPr>
            <w:r>
              <w:rPr>
                <w:sz w:val="20"/>
              </w:rPr>
              <w:t>Mjek kimioterapevt</w:t>
            </w:r>
            <w:r w:rsidR="007D26B9" w:rsidRPr="007D26B9">
              <w:rPr>
                <w:sz w:val="20"/>
              </w:rPr>
              <w:t xml:space="preserve"> </w:t>
            </w:r>
          </w:p>
          <w:p w:rsidR="007D26B9" w:rsidRDefault="00526D0F" w:rsidP="004756C2">
            <w:pPr>
              <w:pStyle w:val="Tabele"/>
              <w:widowControl w:val="0"/>
              <w:rPr>
                <w:sz w:val="20"/>
              </w:rPr>
            </w:pPr>
            <w:r>
              <w:rPr>
                <w:sz w:val="20"/>
              </w:rPr>
              <w:t>Mjek hematolog</w:t>
            </w:r>
          </w:p>
          <w:p w:rsidR="007D26B9" w:rsidRDefault="00526D0F" w:rsidP="004756C2">
            <w:pPr>
              <w:pStyle w:val="Tabele"/>
              <w:widowControl w:val="0"/>
              <w:rPr>
                <w:sz w:val="20"/>
              </w:rPr>
            </w:pPr>
            <w:r>
              <w:rPr>
                <w:sz w:val="20"/>
              </w:rPr>
              <w:t>Mjek infeksionist</w:t>
            </w:r>
            <w:r w:rsidR="007D26B9" w:rsidRPr="007D26B9">
              <w:rPr>
                <w:sz w:val="20"/>
              </w:rPr>
              <w:t xml:space="preserve"> </w:t>
            </w:r>
          </w:p>
          <w:p w:rsidR="007D26B9" w:rsidRDefault="00526D0F" w:rsidP="004756C2">
            <w:pPr>
              <w:pStyle w:val="Tabele"/>
              <w:widowControl w:val="0"/>
              <w:rPr>
                <w:sz w:val="20"/>
              </w:rPr>
            </w:pPr>
            <w:r>
              <w:rPr>
                <w:sz w:val="20"/>
              </w:rPr>
              <w:t>Mjek në pranim urgjence</w:t>
            </w:r>
            <w:r w:rsidR="007D26B9" w:rsidRPr="007D26B9">
              <w:rPr>
                <w:sz w:val="20"/>
              </w:rPr>
              <w:t xml:space="preserve"> </w:t>
            </w:r>
          </w:p>
          <w:p w:rsidR="007D26B9" w:rsidRDefault="00526D0F" w:rsidP="004756C2">
            <w:pPr>
              <w:pStyle w:val="Tabele"/>
              <w:widowControl w:val="0"/>
              <w:rPr>
                <w:sz w:val="20"/>
              </w:rPr>
            </w:pPr>
            <w:r>
              <w:rPr>
                <w:sz w:val="20"/>
              </w:rPr>
              <w:t>Mjek në nj</w:t>
            </w:r>
            <w:r w:rsidR="00DA6CC0">
              <w:rPr>
                <w:sz w:val="20"/>
              </w:rPr>
              <w:t>ë</w:t>
            </w:r>
            <w:r w:rsidR="007D26B9" w:rsidRPr="007D26B9">
              <w:rPr>
                <w:sz w:val="20"/>
              </w:rPr>
              <w:t>sin</w:t>
            </w:r>
            <w:r w:rsidR="00DA6CC0">
              <w:rPr>
                <w:sz w:val="20"/>
              </w:rPr>
              <w:t>ë</w:t>
            </w:r>
            <w:r w:rsidR="007D26B9" w:rsidRPr="007D26B9">
              <w:rPr>
                <w:sz w:val="20"/>
              </w:rPr>
              <w:t xml:space="preserve"> </w:t>
            </w:r>
          </w:p>
          <w:p w:rsidR="007D26B9" w:rsidRDefault="007D26B9" w:rsidP="004756C2">
            <w:pPr>
              <w:pStyle w:val="Tabele"/>
              <w:widowControl w:val="0"/>
              <w:rPr>
                <w:sz w:val="20"/>
              </w:rPr>
            </w:pPr>
            <w:r w:rsidRPr="007D26B9">
              <w:rPr>
                <w:sz w:val="20"/>
              </w:rPr>
              <w:t xml:space="preserve">nozokomiale </w:t>
            </w:r>
          </w:p>
          <w:p w:rsidR="007D26B9" w:rsidRDefault="00526D0F" w:rsidP="004756C2">
            <w:pPr>
              <w:pStyle w:val="Tabele"/>
              <w:widowControl w:val="0"/>
              <w:rPr>
                <w:sz w:val="20"/>
              </w:rPr>
            </w:pPr>
            <w:r>
              <w:rPr>
                <w:sz w:val="20"/>
              </w:rPr>
              <w:t>Mjek laboratori</w:t>
            </w:r>
          </w:p>
          <w:p w:rsidR="007D26B9" w:rsidRDefault="007D26B9" w:rsidP="004756C2">
            <w:pPr>
              <w:pStyle w:val="Tabele"/>
              <w:widowControl w:val="0"/>
              <w:rPr>
                <w:sz w:val="20"/>
              </w:rPr>
            </w:pPr>
            <w:r w:rsidRPr="007D26B9">
              <w:rPr>
                <w:sz w:val="20"/>
              </w:rPr>
              <w:t xml:space="preserve">Mjek histopatolog </w:t>
            </w:r>
          </w:p>
          <w:p w:rsidR="007D26B9" w:rsidRPr="007D26B9" w:rsidRDefault="00526D0F" w:rsidP="004756C2">
            <w:pPr>
              <w:pStyle w:val="Tabele"/>
              <w:widowControl w:val="0"/>
              <w:rPr>
                <w:sz w:val="20"/>
              </w:rPr>
            </w:pPr>
            <w:r>
              <w:rPr>
                <w:sz w:val="20"/>
              </w:rPr>
              <w:t>Mjek në shërbimin e gjakut</w:t>
            </w:r>
            <w:r w:rsidR="007D26B9" w:rsidRPr="007D26B9">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11</w:t>
            </w:r>
            <w:r w:rsidR="00E82726">
              <w:rPr>
                <w:sz w:val="20"/>
              </w:rPr>
              <w:t xml:space="preserve"> </w:t>
            </w:r>
            <w:r w:rsidRPr="007D26B9">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7D26B9" w:rsidRDefault="007D26B9" w:rsidP="004756C2">
            <w:pPr>
              <w:pStyle w:val="Tabele"/>
              <w:widowControl w:val="0"/>
              <w:rPr>
                <w:sz w:val="20"/>
              </w:rPr>
            </w:pPr>
            <w:r w:rsidRPr="007D26B9">
              <w:rPr>
                <w:sz w:val="20"/>
              </w:rPr>
              <w:t>26</w:t>
            </w:r>
            <w:r w:rsidR="00E82726">
              <w:rPr>
                <w:sz w:val="20"/>
              </w:rPr>
              <w:t xml:space="preserve"> </w:t>
            </w:r>
            <w:r w:rsidRPr="007D26B9">
              <w:rPr>
                <w:sz w:val="20"/>
              </w:rPr>
              <w:t xml:space="preserve">500 </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2000 </w:t>
            </w: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20 </w:t>
            </w:r>
          </w:p>
        </w:tc>
        <w:tc>
          <w:tcPr>
            <w:tcW w:w="2695" w:type="dxa"/>
            <w:tcBorders>
              <w:top w:val="outset" w:sz="6" w:space="0" w:color="auto"/>
              <w:left w:val="outset" w:sz="6" w:space="0" w:color="auto"/>
              <w:bottom w:val="outset" w:sz="6" w:space="0" w:color="auto"/>
              <w:right w:val="outset" w:sz="6" w:space="0" w:color="auto"/>
            </w:tcBorders>
            <w:vAlign w:val="center"/>
          </w:tcPr>
          <w:p w:rsidR="007D26B9" w:rsidRDefault="00B22225" w:rsidP="004756C2">
            <w:pPr>
              <w:pStyle w:val="Tabele"/>
              <w:widowControl w:val="0"/>
              <w:rPr>
                <w:sz w:val="20"/>
              </w:rPr>
            </w:pPr>
            <w:r>
              <w:rPr>
                <w:sz w:val="20"/>
              </w:rPr>
              <w:t>Mjek në inspektor</w:t>
            </w:r>
            <w:r w:rsidR="007D26B9" w:rsidRPr="007D26B9">
              <w:rPr>
                <w:sz w:val="20"/>
              </w:rPr>
              <w:t xml:space="preserve">atin </w:t>
            </w:r>
          </w:p>
          <w:p w:rsidR="007D26B9" w:rsidRDefault="00526D0F" w:rsidP="004756C2">
            <w:pPr>
              <w:pStyle w:val="Tabele"/>
              <w:widowControl w:val="0"/>
              <w:rPr>
                <w:sz w:val="20"/>
              </w:rPr>
            </w:pPr>
            <w:r>
              <w:rPr>
                <w:sz w:val="20"/>
              </w:rPr>
              <w:t>sanitar</w:t>
            </w:r>
            <w:r w:rsidR="007D26B9" w:rsidRPr="007D26B9">
              <w:rPr>
                <w:sz w:val="20"/>
              </w:rPr>
              <w:t xml:space="preserve"> </w:t>
            </w:r>
          </w:p>
          <w:p w:rsidR="007D26B9" w:rsidRDefault="00526D0F" w:rsidP="004756C2">
            <w:pPr>
              <w:pStyle w:val="Tabele"/>
              <w:widowControl w:val="0"/>
              <w:rPr>
                <w:sz w:val="20"/>
              </w:rPr>
            </w:pPr>
            <w:r>
              <w:rPr>
                <w:sz w:val="20"/>
              </w:rPr>
              <w:t>Inspektor sanitar</w:t>
            </w:r>
            <w:r w:rsidR="007D26B9" w:rsidRPr="007D26B9">
              <w:rPr>
                <w:sz w:val="20"/>
              </w:rPr>
              <w:t xml:space="preserve"> </w:t>
            </w:r>
          </w:p>
          <w:p w:rsidR="007D26B9" w:rsidRDefault="00526D0F" w:rsidP="004756C2">
            <w:pPr>
              <w:pStyle w:val="Tabele"/>
              <w:widowControl w:val="0"/>
              <w:rPr>
                <w:sz w:val="20"/>
              </w:rPr>
            </w:pPr>
            <w:r>
              <w:rPr>
                <w:sz w:val="20"/>
              </w:rPr>
              <w:t>Epidemi</w:t>
            </w:r>
            <w:r w:rsidR="00DA7FD5">
              <w:rPr>
                <w:sz w:val="20"/>
              </w:rPr>
              <w:t>o</w:t>
            </w:r>
            <w:r>
              <w:rPr>
                <w:sz w:val="20"/>
              </w:rPr>
              <w:t>log</w:t>
            </w:r>
          </w:p>
          <w:p w:rsidR="007D26B9" w:rsidRPr="007D26B9" w:rsidRDefault="00526D0F" w:rsidP="004756C2">
            <w:pPr>
              <w:pStyle w:val="Tabele"/>
              <w:widowControl w:val="0"/>
              <w:rPr>
                <w:sz w:val="20"/>
              </w:rPr>
            </w:pPr>
            <w:r>
              <w:rPr>
                <w:sz w:val="20"/>
              </w:rPr>
              <w:t>Farmacist</w:t>
            </w:r>
            <w:r w:rsidR="007D26B9" w:rsidRPr="007D26B9">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11</w:t>
            </w:r>
            <w:r w:rsidR="00E82726">
              <w:rPr>
                <w:sz w:val="20"/>
              </w:rPr>
              <w:t xml:space="preserve"> </w:t>
            </w:r>
            <w:r w:rsidRPr="007D26B9">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7D26B9" w:rsidRDefault="007D26B9" w:rsidP="004756C2">
            <w:pPr>
              <w:pStyle w:val="Tabele"/>
              <w:widowControl w:val="0"/>
              <w:rPr>
                <w:sz w:val="20"/>
              </w:rPr>
            </w:pPr>
            <w:r w:rsidRPr="007D26B9">
              <w:rPr>
                <w:sz w:val="20"/>
              </w:rPr>
              <w:t>26</w:t>
            </w:r>
            <w:r w:rsidR="00E82726">
              <w:rPr>
                <w:sz w:val="20"/>
              </w:rPr>
              <w:t xml:space="preserve"> </w:t>
            </w:r>
            <w:r w:rsidRPr="007D26B9">
              <w:rPr>
                <w:sz w:val="20"/>
              </w:rPr>
              <w:t xml:space="preserve">500 </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2500 </w:t>
            </w: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21 </w:t>
            </w:r>
          </w:p>
        </w:tc>
        <w:tc>
          <w:tcPr>
            <w:tcW w:w="2695" w:type="dxa"/>
            <w:tcBorders>
              <w:top w:val="outset" w:sz="6" w:space="0" w:color="auto"/>
              <w:left w:val="outset" w:sz="6" w:space="0" w:color="auto"/>
              <w:bottom w:val="outset" w:sz="6" w:space="0" w:color="auto"/>
              <w:right w:val="outset" w:sz="6" w:space="0" w:color="auto"/>
            </w:tcBorders>
            <w:vAlign w:val="center"/>
          </w:tcPr>
          <w:p w:rsidR="007D26B9" w:rsidRDefault="007D26B9" w:rsidP="004756C2">
            <w:pPr>
              <w:pStyle w:val="Tabele"/>
              <w:widowControl w:val="0"/>
              <w:rPr>
                <w:sz w:val="20"/>
              </w:rPr>
            </w:pPr>
            <w:r w:rsidRPr="007D26B9">
              <w:rPr>
                <w:sz w:val="20"/>
              </w:rPr>
              <w:t>Farmacist në laboratorin toksik</w:t>
            </w:r>
            <w:r w:rsidR="00526D0F">
              <w:rPr>
                <w:sz w:val="20"/>
              </w:rPr>
              <w:t>ologjik</w:t>
            </w:r>
            <w:r w:rsidRPr="007D26B9">
              <w:rPr>
                <w:sz w:val="20"/>
              </w:rPr>
              <w:t xml:space="preserve"> </w:t>
            </w:r>
          </w:p>
          <w:p w:rsidR="007D26B9" w:rsidRDefault="007D26B9" w:rsidP="004756C2">
            <w:pPr>
              <w:pStyle w:val="Tabele"/>
              <w:widowControl w:val="0"/>
              <w:rPr>
                <w:sz w:val="20"/>
              </w:rPr>
            </w:pPr>
            <w:r w:rsidRPr="007D26B9">
              <w:rPr>
                <w:sz w:val="20"/>
              </w:rPr>
              <w:t xml:space="preserve">Mjek laboratori izotopik Fizikant,kimist laboratori izotopik </w:t>
            </w:r>
          </w:p>
          <w:p w:rsidR="007D26B9" w:rsidRDefault="00526D0F" w:rsidP="004756C2">
            <w:pPr>
              <w:pStyle w:val="Tabele"/>
              <w:widowControl w:val="0"/>
              <w:rPr>
                <w:sz w:val="20"/>
              </w:rPr>
            </w:pPr>
            <w:r>
              <w:rPr>
                <w:sz w:val="20"/>
              </w:rPr>
              <w:t>Mjek në hemodinamik</w:t>
            </w:r>
            <w:r w:rsidR="00DA6CC0">
              <w:rPr>
                <w:sz w:val="20"/>
              </w:rPr>
              <w:t>ë</w:t>
            </w:r>
            <w:r w:rsidR="00E11B1A">
              <w:rPr>
                <w:sz w:val="20"/>
              </w:rPr>
              <w:t xml:space="preserve"> Fizikan</w:t>
            </w:r>
            <w:r w:rsidR="007D26B9" w:rsidRPr="007D26B9">
              <w:rPr>
                <w:sz w:val="20"/>
              </w:rPr>
              <w:t xml:space="preserve"> në higj</w:t>
            </w:r>
            <w:r>
              <w:rPr>
                <w:sz w:val="20"/>
              </w:rPr>
              <w:t>ien</w:t>
            </w:r>
            <w:r w:rsidR="00DA6CC0">
              <w:rPr>
                <w:sz w:val="20"/>
              </w:rPr>
              <w:t>ë</w:t>
            </w:r>
            <w:r>
              <w:rPr>
                <w:sz w:val="20"/>
              </w:rPr>
              <w:t xml:space="preserve"> dhe epidemilogji</w:t>
            </w:r>
            <w:r w:rsidR="007D26B9" w:rsidRPr="007D26B9">
              <w:rPr>
                <w:sz w:val="20"/>
              </w:rPr>
              <w:t xml:space="preserve"> </w:t>
            </w:r>
          </w:p>
          <w:p w:rsidR="007D26B9" w:rsidRDefault="00526D0F" w:rsidP="004756C2">
            <w:pPr>
              <w:pStyle w:val="Tabele"/>
              <w:widowControl w:val="0"/>
              <w:rPr>
                <w:sz w:val="20"/>
              </w:rPr>
            </w:pPr>
            <w:r>
              <w:rPr>
                <w:sz w:val="20"/>
              </w:rPr>
              <w:t>Inxh-</w:t>
            </w:r>
            <w:r w:rsidR="007D26B9" w:rsidRPr="007D26B9">
              <w:rPr>
                <w:sz w:val="20"/>
              </w:rPr>
              <w:t>kimist në shërbimin e higj</w:t>
            </w:r>
            <w:r>
              <w:rPr>
                <w:sz w:val="20"/>
              </w:rPr>
              <w:t>i</w:t>
            </w:r>
            <w:r w:rsidR="007D26B9" w:rsidRPr="007D26B9">
              <w:rPr>
                <w:sz w:val="20"/>
              </w:rPr>
              <w:t>en</w:t>
            </w:r>
            <w:r w:rsidR="00DA6CC0">
              <w:rPr>
                <w:sz w:val="20"/>
              </w:rPr>
              <w:t>ë</w:t>
            </w:r>
            <w:r>
              <w:rPr>
                <w:sz w:val="20"/>
              </w:rPr>
              <w:t>s në SUQU</w:t>
            </w:r>
          </w:p>
          <w:p w:rsidR="007D26B9" w:rsidRDefault="007D26B9" w:rsidP="004756C2">
            <w:pPr>
              <w:pStyle w:val="Tabele"/>
              <w:widowControl w:val="0"/>
              <w:rPr>
                <w:sz w:val="20"/>
              </w:rPr>
            </w:pPr>
            <w:r w:rsidRPr="007D26B9">
              <w:rPr>
                <w:sz w:val="20"/>
              </w:rPr>
              <w:t xml:space="preserve">Biokimist në shërbimin e mbrojtjes nukleare </w:t>
            </w:r>
          </w:p>
          <w:p w:rsidR="007D26B9" w:rsidRPr="007D26B9" w:rsidRDefault="00526D0F" w:rsidP="004756C2">
            <w:pPr>
              <w:pStyle w:val="Tabele"/>
              <w:widowControl w:val="0"/>
              <w:rPr>
                <w:sz w:val="20"/>
              </w:rPr>
            </w:pPr>
            <w:r>
              <w:rPr>
                <w:sz w:val="20"/>
              </w:rPr>
              <w:t>biokimike në SUQU</w:t>
            </w:r>
            <w:r w:rsidR="007D26B9" w:rsidRPr="007D26B9">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11</w:t>
            </w:r>
            <w:r w:rsidR="00526D0F">
              <w:rPr>
                <w:sz w:val="20"/>
              </w:rPr>
              <w:t xml:space="preserve"> </w:t>
            </w:r>
            <w:r w:rsidRPr="007D26B9">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7D26B9" w:rsidRDefault="007D26B9" w:rsidP="004756C2">
            <w:pPr>
              <w:pStyle w:val="Tabele"/>
              <w:widowControl w:val="0"/>
              <w:rPr>
                <w:sz w:val="20"/>
              </w:rPr>
            </w:pPr>
            <w:r w:rsidRPr="007D26B9">
              <w:rPr>
                <w:sz w:val="20"/>
              </w:rPr>
              <w:t>26</w:t>
            </w:r>
            <w:r w:rsidR="00526D0F">
              <w:rPr>
                <w:sz w:val="20"/>
              </w:rPr>
              <w:t xml:space="preserve"> </w:t>
            </w:r>
            <w:r w:rsidRPr="007D26B9">
              <w:rPr>
                <w:sz w:val="20"/>
              </w:rPr>
              <w:t xml:space="preserve">500 </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2800 </w:t>
            </w: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22 </w:t>
            </w:r>
          </w:p>
        </w:tc>
        <w:tc>
          <w:tcPr>
            <w:tcW w:w="2695" w:type="dxa"/>
            <w:tcBorders>
              <w:top w:val="outset" w:sz="6" w:space="0" w:color="auto"/>
              <w:left w:val="outset" w:sz="6" w:space="0" w:color="auto"/>
              <w:bottom w:val="outset" w:sz="6" w:space="0" w:color="auto"/>
              <w:right w:val="outset" w:sz="6" w:space="0" w:color="auto"/>
            </w:tcBorders>
            <w:vAlign w:val="center"/>
          </w:tcPr>
          <w:p w:rsidR="00526D0F" w:rsidRDefault="00613E55" w:rsidP="004756C2">
            <w:pPr>
              <w:pStyle w:val="Tabele"/>
              <w:widowControl w:val="0"/>
              <w:rPr>
                <w:sz w:val="20"/>
              </w:rPr>
            </w:pPr>
            <w:r>
              <w:rPr>
                <w:sz w:val="20"/>
              </w:rPr>
              <w:t>Mjek anatomopatolog</w:t>
            </w:r>
          </w:p>
          <w:p w:rsidR="007D26B9" w:rsidRDefault="00613E55" w:rsidP="004756C2">
            <w:pPr>
              <w:pStyle w:val="Tabele"/>
              <w:widowControl w:val="0"/>
              <w:rPr>
                <w:sz w:val="20"/>
              </w:rPr>
            </w:pPr>
            <w:r>
              <w:rPr>
                <w:sz w:val="20"/>
              </w:rPr>
              <w:t>Mjek anestezist, reanimator</w:t>
            </w:r>
            <w:r w:rsidR="007D26B9" w:rsidRPr="007D26B9">
              <w:rPr>
                <w:sz w:val="20"/>
              </w:rPr>
              <w:t xml:space="preserve"> Mjek n</w:t>
            </w:r>
            <w:r w:rsidR="006727FB">
              <w:rPr>
                <w:sz w:val="20"/>
              </w:rPr>
              <w:t>ë</w:t>
            </w:r>
            <w:r w:rsidR="007D26B9" w:rsidRPr="007D26B9">
              <w:rPr>
                <w:sz w:val="20"/>
              </w:rPr>
              <w:t xml:space="preserve"> pavionin e </w:t>
            </w:r>
            <w:r w:rsidR="00526D0F">
              <w:rPr>
                <w:sz w:val="20"/>
              </w:rPr>
              <w:t>rrezatimit</w:t>
            </w:r>
          </w:p>
          <w:p w:rsidR="00613E55" w:rsidRDefault="00526D0F" w:rsidP="004756C2">
            <w:pPr>
              <w:pStyle w:val="Tabele"/>
              <w:widowControl w:val="0"/>
              <w:rPr>
                <w:sz w:val="20"/>
              </w:rPr>
            </w:pPr>
            <w:r>
              <w:rPr>
                <w:sz w:val="20"/>
              </w:rPr>
              <w:t>Mjek në pavionin e kyris</w:t>
            </w:r>
            <w:r w:rsidR="00DA6CC0">
              <w:rPr>
                <w:sz w:val="20"/>
              </w:rPr>
              <w:t>ë</w:t>
            </w:r>
            <w:r w:rsidR="007D26B9" w:rsidRPr="007D26B9">
              <w:rPr>
                <w:sz w:val="20"/>
              </w:rPr>
              <w:t xml:space="preserve"> Specialist në qendr</w:t>
            </w:r>
            <w:r w:rsidR="006727FB">
              <w:rPr>
                <w:sz w:val="20"/>
              </w:rPr>
              <w:t>ë</w:t>
            </w:r>
            <w:r>
              <w:rPr>
                <w:sz w:val="20"/>
              </w:rPr>
              <w:t>n e diagnoz</w:t>
            </w:r>
            <w:r w:rsidR="00DA6CC0">
              <w:rPr>
                <w:sz w:val="20"/>
              </w:rPr>
              <w:t>ë</w:t>
            </w:r>
            <w:r w:rsidR="007D26B9" w:rsidRPr="007D26B9">
              <w:rPr>
                <w:sz w:val="20"/>
              </w:rPr>
              <w:t>s molekulare</w:t>
            </w:r>
            <w:r>
              <w:rPr>
                <w:sz w:val="20"/>
              </w:rPr>
              <w:t xml:space="preserve"> </w:t>
            </w:r>
          </w:p>
          <w:p w:rsidR="007D26B9" w:rsidRPr="007D26B9" w:rsidRDefault="00613E55" w:rsidP="004756C2">
            <w:pPr>
              <w:pStyle w:val="Tabele"/>
              <w:widowControl w:val="0"/>
              <w:rPr>
                <w:sz w:val="20"/>
              </w:rPr>
            </w:pPr>
            <w:r>
              <w:rPr>
                <w:sz w:val="20"/>
              </w:rPr>
              <w:t>Fizikan</w:t>
            </w:r>
            <w:r w:rsidR="00526D0F">
              <w:rPr>
                <w:sz w:val="20"/>
              </w:rPr>
              <w:t xml:space="preserve"> kobalti</w:t>
            </w:r>
            <w:r w:rsidR="007D26B9" w:rsidRPr="007D26B9">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11</w:t>
            </w:r>
            <w:r w:rsidR="00526D0F">
              <w:rPr>
                <w:sz w:val="20"/>
              </w:rPr>
              <w:t xml:space="preserve"> </w:t>
            </w:r>
            <w:r w:rsidRPr="007D26B9">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7D26B9" w:rsidRDefault="007D26B9" w:rsidP="004756C2">
            <w:pPr>
              <w:pStyle w:val="Tabele"/>
              <w:widowControl w:val="0"/>
              <w:rPr>
                <w:sz w:val="20"/>
              </w:rPr>
            </w:pPr>
            <w:r w:rsidRPr="007D26B9">
              <w:rPr>
                <w:sz w:val="20"/>
              </w:rPr>
              <w:t>26</w:t>
            </w:r>
            <w:r w:rsidR="00526D0F">
              <w:rPr>
                <w:sz w:val="20"/>
              </w:rPr>
              <w:t xml:space="preserve"> </w:t>
            </w:r>
            <w:r w:rsidRPr="007D26B9">
              <w:rPr>
                <w:sz w:val="20"/>
              </w:rPr>
              <w:t xml:space="preserve">500 </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3700 </w:t>
            </w: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23 </w:t>
            </w:r>
          </w:p>
        </w:tc>
        <w:tc>
          <w:tcPr>
            <w:tcW w:w="2695" w:type="dxa"/>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Mjek, psikol</w:t>
            </w:r>
            <w:r w:rsidR="00613E55">
              <w:rPr>
                <w:sz w:val="20"/>
              </w:rPr>
              <w:t>o</w:t>
            </w:r>
            <w:r w:rsidRPr="007D26B9">
              <w:rPr>
                <w:sz w:val="20"/>
              </w:rPr>
              <w:t>g</w:t>
            </w:r>
            <w:r w:rsidR="00DA6CC0">
              <w:rPr>
                <w:sz w:val="20"/>
              </w:rPr>
              <w:t>ë</w:t>
            </w:r>
            <w:r w:rsidRPr="007D26B9">
              <w:rPr>
                <w:sz w:val="20"/>
              </w:rPr>
              <w:t>, p</w:t>
            </w:r>
            <w:r w:rsidR="008F2C5C">
              <w:rPr>
                <w:sz w:val="20"/>
              </w:rPr>
              <w:t>unonjës social</w:t>
            </w:r>
            <w:r w:rsidRPr="007D26B9">
              <w:rPr>
                <w:sz w:val="20"/>
              </w:rPr>
              <w:t xml:space="preserve"> që punojn</w:t>
            </w:r>
            <w:r w:rsidR="006727FB">
              <w:rPr>
                <w:sz w:val="20"/>
              </w:rPr>
              <w:t>ë</w:t>
            </w:r>
            <w:r w:rsidRPr="007D26B9">
              <w:rPr>
                <w:sz w:val="20"/>
              </w:rPr>
              <w:t xml:space="preserve"> n</w:t>
            </w:r>
            <w:r w:rsidR="006727FB">
              <w:rPr>
                <w:sz w:val="20"/>
              </w:rPr>
              <w:t>ë</w:t>
            </w:r>
            <w:r w:rsidR="008F2C5C">
              <w:rPr>
                <w:sz w:val="20"/>
              </w:rPr>
              <w:t xml:space="preserve"> psik</w:t>
            </w:r>
            <w:r w:rsidR="00961E34">
              <w:rPr>
                <w:sz w:val="20"/>
              </w:rPr>
              <w:t>i</w:t>
            </w:r>
            <w:r w:rsidR="008F2C5C">
              <w:rPr>
                <w:sz w:val="20"/>
              </w:rPr>
              <w:t>atri</w:t>
            </w:r>
            <w:r w:rsidRPr="007D26B9">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11</w:t>
            </w:r>
            <w:r w:rsidR="00526D0F">
              <w:rPr>
                <w:sz w:val="20"/>
              </w:rPr>
              <w:t xml:space="preserve"> </w:t>
            </w:r>
            <w:r w:rsidRPr="007D26B9">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7D26B9" w:rsidRDefault="007D26B9" w:rsidP="004756C2">
            <w:pPr>
              <w:pStyle w:val="Tabele"/>
              <w:widowControl w:val="0"/>
              <w:rPr>
                <w:sz w:val="20"/>
              </w:rPr>
            </w:pPr>
            <w:r w:rsidRPr="007D26B9">
              <w:rPr>
                <w:sz w:val="20"/>
              </w:rPr>
              <w:t>26</w:t>
            </w:r>
            <w:r w:rsidR="00526D0F">
              <w:rPr>
                <w:sz w:val="20"/>
              </w:rPr>
              <w:t xml:space="preserve"> </w:t>
            </w:r>
            <w:r w:rsidRPr="007D26B9">
              <w:rPr>
                <w:sz w:val="20"/>
              </w:rPr>
              <w:t xml:space="preserve">500 </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5000 </w:t>
            </w: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p>
        </w:tc>
      </w:tr>
      <w:tr w:rsidR="007D26B9" w:rsidRPr="003F23B1">
        <w:tc>
          <w:tcPr>
            <w:tcW w:w="609" w:type="dxa"/>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24 </w:t>
            </w:r>
          </w:p>
        </w:tc>
        <w:tc>
          <w:tcPr>
            <w:tcW w:w="2695" w:type="dxa"/>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Specialist i lart</w:t>
            </w:r>
            <w:r w:rsidR="00DA6CC0">
              <w:rPr>
                <w:sz w:val="20"/>
              </w:rPr>
              <w:t>ë</w:t>
            </w:r>
            <w:r w:rsidRPr="007D26B9">
              <w:rPr>
                <w:sz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11</w:t>
            </w:r>
            <w:r w:rsidR="00526D0F">
              <w:rPr>
                <w:sz w:val="20"/>
              </w:rPr>
              <w:t xml:space="preserve"> </w:t>
            </w:r>
            <w:r w:rsidRPr="007D26B9">
              <w:rPr>
                <w:sz w:val="20"/>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r w:rsidRPr="007D26B9">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p>
        </w:tc>
        <w:tc>
          <w:tcPr>
            <w:tcW w:w="1273" w:type="dxa"/>
            <w:gridSpan w:val="2"/>
            <w:tcBorders>
              <w:top w:val="outset" w:sz="6" w:space="0" w:color="auto"/>
              <w:left w:val="outset" w:sz="6" w:space="0" w:color="auto"/>
              <w:bottom w:val="outset" w:sz="6" w:space="0" w:color="auto"/>
              <w:right w:val="single" w:sz="4" w:space="0" w:color="auto"/>
            </w:tcBorders>
            <w:vAlign w:val="center"/>
          </w:tcPr>
          <w:p w:rsidR="007D26B9" w:rsidRPr="007D26B9" w:rsidRDefault="007D26B9" w:rsidP="004756C2">
            <w:pPr>
              <w:pStyle w:val="Tabele"/>
              <w:widowControl w:val="0"/>
              <w:rPr>
                <w:sz w:val="20"/>
              </w:rPr>
            </w:pPr>
            <w:r w:rsidRPr="007D26B9">
              <w:rPr>
                <w:sz w:val="20"/>
              </w:rPr>
              <w:t>25</w:t>
            </w:r>
            <w:r w:rsidR="00526D0F">
              <w:rPr>
                <w:sz w:val="20"/>
              </w:rPr>
              <w:t xml:space="preserve"> </w:t>
            </w:r>
            <w:r w:rsidRPr="007D26B9">
              <w:rPr>
                <w:sz w:val="20"/>
              </w:rPr>
              <w:t>000</w:t>
            </w:r>
          </w:p>
        </w:tc>
        <w:tc>
          <w:tcPr>
            <w:tcW w:w="1346" w:type="dxa"/>
            <w:tcBorders>
              <w:top w:val="outset" w:sz="6" w:space="0" w:color="auto"/>
              <w:left w:val="single" w:sz="4" w:space="0" w:color="auto"/>
              <w:bottom w:val="outset" w:sz="6" w:space="0" w:color="auto"/>
              <w:right w:val="outset" w:sz="6" w:space="0" w:color="auto"/>
            </w:tcBorders>
            <w:vAlign w:val="center"/>
          </w:tcPr>
          <w:p w:rsidR="007D26B9" w:rsidRPr="007D26B9" w:rsidRDefault="007D26B9" w:rsidP="004756C2">
            <w:pPr>
              <w:pStyle w:val="Tabele"/>
              <w:widowControl w:val="0"/>
              <w:rPr>
                <w:sz w:val="20"/>
              </w:rPr>
            </w:pPr>
          </w:p>
        </w:tc>
        <w:tc>
          <w:tcPr>
            <w:tcW w:w="1399" w:type="dxa"/>
            <w:tcBorders>
              <w:top w:val="outset" w:sz="6" w:space="0" w:color="auto"/>
              <w:left w:val="outset" w:sz="6" w:space="0" w:color="auto"/>
              <w:bottom w:val="outset" w:sz="6" w:space="0" w:color="auto"/>
              <w:right w:val="outset" w:sz="6" w:space="0" w:color="auto"/>
            </w:tcBorders>
            <w:vAlign w:val="center"/>
          </w:tcPr>
          <w:p w:rsidR="007D26B9" w:rsidRPr="003F23B1" w:rsidRDefault="007D26B9" w:rsidP="004756C2">
            <w:pPr>
              <w:pStyle w:val="Tabele"/>
              <w:widowControl w:val="0"/>
              <w:rPr>
                <w:sz w:val="20"/>
              </w:rPr>
            </w:pPr>
            <w:r w:rsidRPr="00D76CD8">
              <w:rPr>
                <w:sz w:val="20"/>
              </w:rPr>
              <w:t xml:space="preserve">Nga..deri </w:t>
            </w:r>
            <w:r w:rsidRPr="00D76CD8">
              <w:rPr>
                <w:rFonts w:ascii="Helvetica, sans-serif" w:hAnsi="Helvetica, sans-serif"/>
                <w:sz w:val="20"/>
              </w:rPr>
              <w:t xml:space="preserve">. . . </w:t>
            </w:r>
            <w:r>
              <w:rPr>
                <w:sz w:val="20"/>
              </w:rPr>
              <w:t>l</w:t>
            </w:r>
            <w:r w:rsidRPr="00D76CD8">
              <w:rPr>
                <w:sz w:val="20"/>
              </w:rPr>
              <w:t>ek</w:t>
            </w:r>
            <w:r w:rsidR="006727FB">
              <w:rPr>
                <w:sz w:val="20"/>
              </w:rPr>
              <w:t>ë</w:t>
            </w:r>
          </w:p>
        </w:tc>
      </w:tr>
    </w:tbl>
    <w:p w:rsidR="00564336" w:rsidRPr="00700CF0" w:rsidRDefault="00564336" w:rsidP="004756C2">
      <w:pPr>
        <w:pStyle w:val="Paragrafi"/>
      </w:pPr>
    </w:p>
    <w:p w:rsidR="00564336" w:rsidRPr="00700CF0" w:rsidRDefault="00564336" w:rsidP="004756C2">
      <w:pPr>
        <w:pStyle w:val="Paragrafi"/>
      </w:pPr>
    </w:p>
    <w:p w:rsidR="00571148" w:rsidRDefault="00571148" w:rsidP="004756C2">
      <w:pPr>
        <w:pStyle w:val="Akti"/>
        <w:keepNext w:val="0"/>
      </w:pPr>
    </w:p>
    <w:p w:rsidR="00FE1C02" w:rsidRDefault="00FE1C02" w:rsidP="004756C2">
      <w:pPr>
        <w:pStyle w:val="Akti"/>
        <w:keepNext w:val="0"/>
      </w:pPr>
    </w:p>
    <w:p w:rsidR="00FE1C02" w:rsidRDefault="00FE1C02" w:rsidP="004756C2">
      <w:pPr>
        <w:pStyle w:val="Akti"/>
        <w:keepNext w:val="0"/>
      </w:pPr>
    </w:p>
    <w:p w:rsidR="00FE1C02" w:rsidRDefault="00FE1C02" w:rsidP="004756C2">
      <w:pPr>
        <w:pStyle w:val="Akti"/>
        <w:keepNext w:val="0"/>
      </w:pPr>
    </w:p>
    <w:p w:rsidR="00FE1C02" w:rsidRDefault="00FE1C02" w:rsidP="004756C2">
      <w:pPr>
        <w:pStyle w:val="Akti"/>
        <w:keepNext w:val="0"/>
      </w:pPr>
    </w:p>
    <w:p w:rsidR="00FE1C02" w:rsidRDefault="00FE1C02" w:rsidP="004756C2">
      <w:pPr>
        <w:pStyle w:val="Akti"/>
        <w:keepNext w:val="0"/>
      </w:pPr>
    </w:p>
    <w:p w:rsidR="00FE1C02" w:rsidRDefault="00FE1C02" w:rsidP="004756C2">
      <w:pPr>
        <w:pStyle w:val="Akti"/>
        <w:keepNext w:val="0"/>
      </w:pPr>
    </w:p>
    <w:p w:rsidR="00941F06" w:rsidRDefault="00941F06" w:rsidP="004756C2">
      <w:pPr>
        <w:pStyle w:val="Akti"/>
        <w:keepNext w:val="0"/>
      </w:pPr>
    </w:p>
    <w:p w:rsidR="00FE1C02" w:rsidRDefault="00FE1C02" w:rsidP="004756C2">
      <w:pPr>
        <w:pStyle w:val="Akti"/>
        <w:keepNext w:val="0"/>
      </w:pPr>
    </w:p>
    <w:p w:rsidR="00F81648" w:rsidRPr="006A16C1" w:rsidRDefault="00F81648" w:rsidP="004756C2">
      <w:pPr>
        <w:pStyle w:val="Akti"/>
        <w:keepNext w:val="0"/>
      </w:pPr>
      <w:r>
        <w:t>VENDI</w:t>
      </w:r>
      <w:r w:rsidRPr="006A16C1">
        <w:t>M</w:t>
      </w:r>
    </w:p>
    <w:p w:rsidR="00F81648" w:rsidRPr="006A16C1" w:rsidRDefault="00F81648" w:rsidP="004756C2">
      <w:pPr>
        <w:pStyle w:val="NumriData"/>
        <w:keepNext w:val="0"/>
      </w:pPr>
      <w:r>
        <w:t>Nr.1659</w:t>
      </w:r>
      <w:r w:rsidRPr="006A16C1">
        <w:t>, datë 24.12.2008</w:t>
      </w:r>
    </w:p>
    <w:p w:rsidR="00F81648" w:rsidRPr="006A16C1" w:rsidRDefault="00F81648" w:rsidP="004756C2">
      <w:pPr>
        <w:pStyle w:val="Paragrafi"/>
      </w:pPr>
      <w:r w:rsidRPr="006A16C1">
        <w:t> </w:t>
      </w:r>
    </w:p>
    <w:p w:rsidR="00F81648" w:rsidRPr="006A16C1" w:rsidRDefault="00F81648" w:rsidP="004756C2">
      <w:pPr>
        <w:pStyle w:val="Titulli"/>
        <w:keepNext w:val="0"/>
      </w:pPr>
      <w:r w:rsidRPr="006A16C1">
        <w:t>PËR</w:t>
      </w:r>
      <w:r>
        <w:t xml:space="preserve"> </w:t>
      </w:r>
      <w:r w:rsidRPr="006A16C1">
        <w:t>SHPRONËSIMIN, PËR INTERES PUBLIK, TË PRONARËVE TË PASURIVE TË PALUAJTSHME, PRONË PRIVATE, QË PREKEN NGA NDËRTIMI I RRUGËS KARDHIQ-DELVINË</w:t>
      </w:r>
    </w:p>
    <w:p w:rsidR="00F81648" w:rsidRPr="006A16C1" w:rsidRDefault="00F81648" w:rsidP="004756C2">
      <w:pPr>
        <w:pStyle w:val="Paragrafi"/>
      </w:pPr>
      <w:r w:rsidRPr="006A16C1">
        <w:t>  </w:t>
      </w:r>
    </w:p>
    <w:p w:rsidR="00F81648" w:rsidRPr="00F81648" w:rsidRDefault="00F81648" w:rsidP="004756C2">
      <w:pPr>
        <w:pStyle w:val="BazLigjPropozues"/>
        <w:keepNext w:val="0"/>
        <w:rPr>
          <w:rStyle w:val="AutoritetiEmerCharChar"/>
          <w:b w:val="0"/>
        </w:rPr>
      </w:pPr>
      <w:r w:rsidRPr="00F81648">
        <w:rPr>
          <w:rStyle w:val="AutoritetiEmerCharChar"/>
          <w:b w:val="0"/>
        </w:rPr>
        <w:t>Në mbështetje të nenit 100 të Kushtetutë</w:t>
      </w:r>
      <w:r w:rsidR="003F7961">
        <w:rPr>
          <w:rStyle w:val="AutoritetiEmerCharChar"/>
          <w:b w:val="0"/>
        </w:rPr>
        <w:t>s, të neneve 5, pika 1, 20 e 21</w:t>
      </w:r>
      <w:r w:rsidRPr="00F81648">
        <w:rPr>
          <w:rStyle w:val="AutoritetiEmerCharChar"/>
          <w:b w:val="0"/>
        </w:rPr>
        <w:t xml:space="preserve"> të </w:t>
      </w:r>
      <w:r w:rsidR="00E44190">
        <w:rPr>
          <w:rStyle w:val="AutoritetiEmerCharChar"/>
          <w:b w:val="0"/>
        </w:rPr>
        <w:t>ligjit nr.8561, datë 22.12.1999 “</w:t>
      </w:r>
      <w:r w:rsidRPr="00F81648">
        <w:rPr>
          <w:rStyle w:val="AutoritetiEmerCharChar"/>
          <w:b w:val="0"/>
        </w:rPr>
        <w:t>Për shpronësimet dhe marrjen në përdorim të përkohshëm të pasurisë, pronë private, për interes publik”, dhe t</w:t>
      </w:r>
      <w:r w:rsidRPr="00F81648">
        <w:rPr>
          <w:rStyle w:val="AutoritetiEmerCharChar"/>
          <w:rFonts w:ascii="Times New Roman" w:hAnsi="Times New Roman"/>
          <w:b w:val="0"/>
        </w:rPr>
        <w:t>ё</w:t>
      </w:r>
      <w:r w:rsidR="00E44190">
        <w:rPr>
          <w:rStyle w:val="AutoritetiEmerCharChar"/>
          <w:b w:val="0"/>
        </w:rPr>
        <w:t xml:space="preserve"> nenit 8 të </w:t>
      </w:r>
      <w:r w:rsidRPr="00F81648">
        <w:rPr>
          <w:rStyle w:val="AutoritetiEmerCharChar"/>
          <w:b w:val="0"/>
        </w:rPr>
        <w:t> </w:t>
      </w:r>
      <w:r w:rsidR="003F7961">
        <w:rPr>
          <w:rStyle w:val="AutoritetiEmerCharChar"/>
          <w:b w:val="0"/>
        </w:rPr>
        <w:t>ligjit nr.9836, datë 26.11.2007</w:t>
      </w:r>
      <w:r w:rsidRPr="00F81648">
        <w:rPr>
          <w:rStyle w:val="AutoritetiEmerCharChar"/>
          <w:b w:val="0"/>
        </w:rPr>
        <w:t xml:space="preserve"> “Për </w:t>
      </w:r>
      <w:r w:rsidR="00E44190" w:rsidRPr="00F81648">
        <w:rPr>
          <w:rStyle w:val="AutoritetiEmerCharChar"/>
          <w:b w:val="0"/>
        </w:rPr>
        <w:t xml:space="preserve">Buxhetin </w:t>
      </w:r>
      <w:r w:rsidRPr="00F81648">
        <w:rPr>
          <w:rStyle w:val="AutoritetiEmerCharChar"/>
          <w:b w:val="0"/>
        </w:rPr>
        <w:t xml:space="preserve">e </w:t>
      </w:r>
      <w:r w:rsidR="00E44190" w:rsidRPr="00F81648">
        <w:rPr>
          <w:rStyle w:val="AutoritetiEmerCharChar"/>
          <w:b w:val="0"/>
        </w:rPr>
        <w:t>Shtetit</w:t>
      </w:r>
      <w:r w:rsidRPr="00F81648">
        <w:rPr>
          <w:rStyle w:val="AutoritetiEmerCharChar"/>
          <w:b w:val="0"/>
        </w:rPr>
        <w:t xml:space="preserve"> të vitit 2008”, t</w:t>
      </w:r>
      <w:r w:rsidRPr="00F81648">
        <w:rPr>
          <w:rStyle w:val="AutoritetiEmerCharChar"/>
          <w:rFonts w:ascii="Times New Roman" w:hAnsi="Times New Roman"/>
          <w:b w:val="0"/>
        </w:rPr>
        <w:t>ё</w:t>
      </w:r>
      <w:r w:rsidRPr="00F81648">
        <w:rPr>
          <w:rStyle w:val="AutoritetiEmerCharChar"/>
          <w:b w:val="0"/>
        </w:rPr>
        <w:t xml:space="preserve"> ndryshuar, me propozimin e </w:t>
      </w:r>
      <w:r w:rsidR="00E44190" w:rsidRPr="00F81648">
        <w:rPr>
          <w:rStyle w:val="AutoritetiEmerCharChar"/>
          <w:b w:val="0"/>
        </w:rPr>
        <w:t xml:space="preserve">Ministrit </w:t>
      </w:r>
      <w:r w:rsidRPr="00F81648">
        <w:rPr>
          <w:rStyle w:val="AutoritetiEmerCharChar"/>
          <w:b w:val="0"/>
        </w:rPr>
        <w:t>të Punëve Publike, Transportit dhe Telekomunikacionit, Këshilli i Ministrave                                  </w:t>
      </w:r>
    </w:p>
    <w:p w:rsidR="00F81648" w:rsidRPr="006A16C1" w:rsidRDefault="00F81648" w:rsidP="004756C2">
      <w:pPr>
        <w:pStyle w:val="Paragrafi"/>
      </w:pPr>
      <w:r w:rsidRPr="006A16C1">
        <w:t> </w:t>
      </w:r>
    </w:p>
    <w:p w:rsidR="00F81648" w:rsidRPr="006A16C1" w:rsidRDefault="00DC18D2" w:rsidP="004756C2">
      <w:pPr>
        <w:pStyle w:val="VENDOSI"/>
        <w:keepNext w:val="0"/>
      </w:pPr>
      <w:r>
        <w:t>VE</w:t>
      </w:r>
      <w:r w:rsidR="00F81648">
        <w:t>NDO</w:t>
      </w:r>
      <w:r w:rsidR="00F81648" w:rsidRPr="006A16C1">
        <w:t>SI:</w:t>
      </w:r>
    </w:p>
    <w:p w:rsidR="00F81648" w:rsidRPr="006A16C1" w:rsidRDefault="00F81648" w:rsidP="004756C2">
      <w:pPr>
        <w:pStyle w:val="Paragrafi"/>
      </w:pPr>
      <w:r w:rsidRPr="006A16C1">
        <w:t> </w:t>
      </w:r>
    </w:p>
    <w:p w:rsidR="00F81648" w:rsidRPr="006A16C1" w:rsidRDefault="00DC18D2" w:rsidP="004756C2">
      <w:pPr>
        <w:pStyle w:val="Paragrafi"/>
      </w:pPr>
      <w:r>
        <w:t xml:space="preserve">1. </w:t>
      </w:r>
      <w:r w:rsidR="00F81648" w:rsidRPr="006A16C1">
        <w:t>Shpronësimin, për interes publik, të pronarëve të pasurive të paluajtshme, pronë private, që preken nga ndërtimi i rrugës Kardhiq-Delvinë.</w:t>
      </w:r>
    </w:p>
    <w:p w:rsidR="00F81648" w:rsidRPr="006A16C1" w:rsidRDefault="00DC18D2" w:rsidP="004756C2">
      <w:pPr>
        <w:pStyle w:val="Paragrafi"/>
      </w:pPr>
      <w:r>
        <w:t>2. </w:t>
      </w:r>
      <w:r w:rsidR="00F81648" w:rsidRPr="006A16C1">
        <w:t> Shpronësimi t</w:t>
      </w:r>
      <w:r w:rsidR="00F81648" w:rsidRPr="006A16C1">
        <w:rPr>
          <w:rFonts w:ascii="Times New Roman" w:hAnsi="Times New Roman"/>
        </w:rPr>
        <w:t>ё</w:t>
      </w:r>
      <w:r w:rsidR="00F81648" w:rsidRPr="006A16C1">
        <w:t xml:space="preserve"> bëhet në favor të Drejtoris</w:t>
      </w:r>
      <w:r w:rsidR="00F81648" w:rsidRPr="006A16C1">
        <w:rPr>
          <w:rFonts w:ascii="Times New Roman" w:hAnsi="Times New Roman"/>
        </w:rPr>
        <w:t>ё</w:t>
      </w:r>
      <w:r w:rsidR="00F81648" w:rsidRPr="006A16C1">
        <w:t xml:space="preserve"> s</w:t>
      </w:r>
      <w:r w:rsidR="00F81648" w:rsidRPr="006A16C1">
        <w:rPr>
          <w:rFonts w:ascii="Times New Roman" w:hAnsi="Times New Roman"/>
        </w:rPr>
        <w:t>ё</w:t>
      </w:r>
      <w:r w:rsidR="00F81648" w:rsidRPr="006A16C1">
        <w:t xml:space="preserve"> P</w:t>
      </w:r>
      <w:r w:rsidR="00F81648" w:rsidRPr="006A16C1">
        <w:rPr>
          <w:rFonts w:ascii="Times New Roman" w:hAnsi="Times New Roman"/>
        </w:rPr>
        <w:t>ё</w:t>
      </w:r>
      <w:r w:rsidR="00F81648" w:rsidRPr="006A16C1">
        <w:t>rgjithshme t</w:t>
      </w:r>
      <w:r w:rsidR="00F81648" w:rsidRPr="006A16C1">
        <w:rPr>
          <w:rFonts w:ascii="Times New Roman" w:hAnsi="Times New Roman"/>
        </w:rPr>
        <w:t>ё</w:t>
      </w:r>
      <w:r w:rsidR="00F81648" w:rsidRPr="006A16C1">
        <w:t xml:space="preserve"> Rrug</w:t>
      </w:r>
      <w:r w:rsidR="00F81648" w:rsidRPr="006A16C1">
        <w:rPr>
          <w:rFonts w:ascii="Times New Roman" w:hAnsi="Times New Roman"/>
        </w:rPr>
        <w:t>ё</w:t>
      </w:r>
      <w:r w:rsidR="00F81648" w:rsidRPr="006A16C1">
        <w:t>ve.</w:t>
      </w:r>
    </w:p>
    <w:p w:rsidR="00F81648" w:rsidRPr="006A16C1" w:rsidRDefault="00F81648" w:rsidP="004756C2">
      <w:pPr>
        <w:pStyle w:val="Paragrafi"/>
      </w:pPr>
      <w:r w:rsidRPr="006A16C1">
        <w:t>3. Pronarët e pasurive të paluajtshme, që shpronësohen, të kompensohen në vlerë të plotë, sipas masës përkatëse, që paraqitet në tabel</w:t>
      </w:r>
      <w:r w:rsidRPr="006A16C1">
        <w:rPr>
          <w:rFonts w:ascii="Times New Roman" w:hAnsi="Times New Roman"/>
        </w:rPr>
        <w:t>ё</w:t>
      </w:r>
      <w:r w:rsidRPr="006A16C1">
        <w:t>n, q</w:t>
      </w:r>
      <w:r w:rsidRPr="006A16C1">
        <w:rPr>
          <w:rFonts w:ascii="Times New Roman" w:hAnsi="Times New Roman"/>
        </w:rPr>
        <w:t>ё</w:t>
      </w:r>
      <w:r w:rsidRPr="006A16C1">
        <w:t xml:space="preserve"> i bashk</w:t>
      </w:r>
      <w:r w:rsidRPr="006A16C1">
        <w:rPr>
          <w:rFonts w:ascii="Times New Roman" w:hAnsi="Times New Roman"/>
        </w:rPr>
        <w:t>ё</w:t>
      </w:r>
      <w:r w:rsidRPr="006A16C1">
        <w:t>lidhet k</w:t>
      </w:r>
      <w:r w:rsidRPr="006A16C1">
        <w:rPr>
          <w:rFonts w:ascii="Times New Roman" w:hAnsi="Times New Roman"/>
        </w:rPr>
        <w:t>ё</w:t>
      </w:r>
      <w:r w:rsidRPr="006A16C1">
        <w:t>tij vendimi, për objekte, me vlerë 2 005 032 (dy milionë e pesë mijë e tridhjetë e dy) lekë, për kultura bujqësore, me vlerë 836 359 (tetëqind e tridhjetë e gjashtë mijë e treqind e pesëdhjetë e nëntë) lekë.</w:t>
      </w:r>
    </w:p>
    <w:p w:rsidR="00F81648" w:rsidRPr="006A16C1" w:rsidRDefault="00F81648" w:rsidP="004756C2">
      <w:pPr>
        <w:pStyle w:val="Paragrafi"/>
      </w:pPr>
      <w:r w:rsidRPr="006A16C1">
        <w:t>4. Shpenzimet procedurale, në shumën 647 500 (gjashtëqind e dyzet e shtatë mijë e pesëqind) lekë, të përballohen nga Drejtoria e P</w:t>
      </w:r>
      <w:r w:rsidRPr="006A16C1">
        <w:rPr>
          <w:rFonts w:ascii="Times New Roman" w:hAnsi="Times New Roman"/>
        </w:rPr>
        <w:t>ё</w:t>
      </w:r>
      <w:r w:rsidRPr="006A16C1">
        <w:t>rgjithshme e Rrug</w:t>
      </w:r>
      <w:r w:rsidRPr="006A16C1">
        <w:rPr>
          <w:rFonts w:ascii="Times New Roman" w:hAnsi="Times New Roman"/>
        </w:rPr>
        <w:t>ё</w:t>
      </w:r>
      <w:r w:rsidRPr="006A16C1">
        <w:t>ve.</w:t>
      </w:r>
    </w:p>
    <w:p w:rsidR="00F81648" w:rsidRPr="006A16C1" w:rsidRDefault="00F81648" w:rsidP="004756C2">
      <w:pPr>
        <w:pStyle w:val="Paragrafi"/>
      </w:pPr>
      <w:r w:rsidRPr="006A16C1">
        <w:t>5. Vlera e përgjithshme e shpronësimit, 2 841 391 (dy milionë e tetëqind e dyzet e një mijë e treqind e nëntëdhjetë e një) lekë, të përballohet nga zëri “Shpronësime”, miratuar për Ministrinë e Punëve Publike, Transportit dhe Telekomunikacionit.</w:t>
      </w:r>
    </w:p>
    <w:p w:rsidR="00F81648" w:rsidRPr="006A16C1" w:rsidRDefault="00F81648" w:rsidP="004756C2">
      <w:pPr>
        <w:pStyle w:val="Paragrafi"/>
      </w:pPr>
      <w:r w:rsidRPr="006A16C1">
        <w:t>6. Shpronësimi të filloj</w:t>
      </w:r>
      <w:r w:rsidRPr="006A16C1">
        <w:rPr>
          <w:rFonts w:ascii="Times New Roman" w:hAnsi="Times New Roman"/>
        </w:rPr>
        <w:t>ё</w:t>
      </w:r>
      <w:r w:rsidRPr="006A16C1">
        <w:t xml:space="preserve"> më 30 dhjetor 2008 dhe t</w:t>
      </w:r>
      <w:r w:rsidRPr="006A16C1">
        <w:rPr>
          <w:rFonts w:ascii="Times New Roman" w:hAnsi="Times New Roman"/>
        </w:rPr>
        <w:t>ё</w:t>
      </w:r>
      <w:r w:rsidRPr="006A16C1">
        <w:t xml:space="preserve"> përfundojë më  30 mars 2009.</w:t>
      </w:r>
    </w:p>
    <w:p w:rsidR="00F81648" w:rsidRPr="006A16C1" w:rsidRDefault="00F81648" w:rsidP="004756C2">
      <w:pPr>
        <w:pStyle w:val="Paragrafi"/>
      </w:pPr>
      <w:r w:rsidRPr="006A16C1">
        <w:t>7. Drejtoria e P</w:t>
      </w:r>
      <w:r w:rsidRPr="006A16C1">
        <w:rPr>
          <w:rFonts w:ascii="Times New Roman" w:hAnsi="Times New Roman"/>
        </w:rPr>
        <w:t>ё</w:t>
      </w:r>
      <w:r w:rsidRPr="006A16C1">
        <w:t>rgjithshme e Rrug</w:t>
      </w:r>
      <w:r w:rsidRPr="006A16C1">
        <w:rPr>
          <w:rFonts w:ascii="Times New Roman" w:hAnsi="Times New Roman"/>
        </w:rPr>
        <w:t>ё</w:t>
      </w:r>
      <w:r w:rsidRPr="006A16C1">
        <w:t>ve t</w:t>
      </w:r>
      <w:r w:rsidRPr="006A16C1">
        <w:rPr>
          <w:rFonts w:ascii="Times New Roman" w:hAnsi="Times New Roman"/>
        </w:rPr>
        <w:t>ё</w:t>
      </w:r>
      <w:r w:rsidRPr="006A16C1">
        <w:t xml:space="preserve"> bëjë likuidimin e pronarëve brenda a</w:t>
      </w:r>
      <w:r w:rsidR="003F7961">
        <w:t>fatit të parashikuar në pikën 6</w:t>
      </w:r>
      <w:r w:rsidRPr="006A16C1">
        <w:t xml:space="preserve"> të këtij vendimi.</w:t>
      </w:r>
    </w:p>
    <w:p w:rsidR="00F81648" w:rsidRPr="006A16C1" w:rsidRDefault="00F81648" w:rsidP="004756C2">
      <w:pPr>
        <w:pStyle w:val="Paragrafi"/>
      </w:pPr>
      <w:r w:rsidRPr="006A16C1">
        <w:t>8. Ngarkohen Ministria e Punëve Publike, Transportit dhe Telekomunikacionit dhe Drejtoria e P</w:t>
      </w:r>
      <w:r w:rsidRPr="006A16C1">
        <w:rPr>
          <w:rFonts w:ascii="Times New Roman" w:hAnsi="Times New Roman"/>
        </w:rPr>
        <w:t>ё</w:t>
      </w:r>
      <w:r w:rsidRPr="006A16C1">
        <w:t>rgjithshme e Rrug</w:t>
      </w:r>
      <w:r w:rsidRPr="006A16C1">
        <w:rPr>
          <w:rFonts w:ascii="Times New Roman" w:hAnsi="Times New Roman"/>
        </w:rPr>
        <w:t>ё</w:t>
      </w:r>
      <w:r w:rsidRPr="006A16C1">
        <w:t>ve për zbatimin e këtij vendimi.</w:t>
      </w:r>
    </w:p>
    <w:p w:rsidR="00F81648" w:rsidRPr="006A16C1" w:rsidRDefault="00F81648" w:rsidP="004756C2">
      <w:pPr>
        <w:pStyle w:val="Paragrafi"/>
      </w:pPr>
      <w:r w:rsidRPr="006A16C1">
        <w:t>Ky vendim hyn në</w:t>
      </w:r>
      <w:r w:rsidR="00A70066">
        <w:t xml:space="preserve"> fuqi menjëherë dhe botohet në </w:t>
      </w:r>
      <w:r w:rsidRPr="006A16C1">
        <w:t xml:space="preserve">Fletoren </w:t>
      </w:r>
      <w:r w:rsidR="00A70066" w:rsidRPr="006A16C1">
        <w:t>Zyrtare</w:t>
      </w:r>
      <w:r w:rsidRPr="006A16C1">
        <w:t>.</w:t>
      </w:r>
    </w:p>
    <w:p w:rsidR="00F81648" w:rsidRPr="006A16C1" w:rsidRDefault="00F81648" w:rsidP="004756C2">
      <w:pPr>
        <w:pStyle w:val="Paragrafi"/>
      </w:pPr>
      <w:r w:rsidRPr="006A16C1">
        <w:t> </w:t>
      </w:r>
    </w:p>
    <w:p w:rsidR="00F81648" w:rsidRPr="006A16C1" w:rsidRDefault="00DC18D2" w:rsidP="004756C2">
      <w:pPr>
        <w:pStyle w:val="Autoriteti"/>
        <w:keepNext w:val="0"/>
      </w:pPr>
      <w:r>
        <w:t>KRYEMINISTR</w:t>
      </w:r>
      <w:r w:rsidR="00F81648" w:rsidRPr="006A16C1">
        <w:t>I</w:t>
      </w:r>
    </w:p>
    <w:p w:rsidR="00E07B05" w:rsidRDefault="005267CC" w:rsidP="004756C2">
      <w:pPr>
        <w:pStyle w:val="AutoritetiEmer"/>
        <w:sectPr w:rsidR="00E07B05" w:rsidSect="00913FEA">
          <w:footerReference w:type="even" r:id="rId7"/>
          <w:footerReference w:type="default" r:id="rId8"/>
          <w:pgSz w:w="11907" w:h="16840" w:code="9"/>
          <w:pgMar w:top="1418" w:right="1418" w:bottom="1418" w:left="1418" w:header="1304" w:footer="1134" w:gutter="0"/>
          <w:pgNumType w:start="10953"/>
          <w:cols w:space="720"/>
          <w:docGrid w:linePitch="360"/>
        </w:sectPr>
      </w:pPr>
      <w:r>
        <w:t>Sali  Berish</w:t>
      </w:r>
      <w:r w:rsidR="006E0F7A">
        <w:t>a</w:t>
      </w:r>
    </w:p>
    <w:p w:rsidR="005267CC" w:rsidRDefault="00BD435A" w:rsidP="004756C2">
      <w:pPr>
        <w:pStyle w:val="Paragrafi"/>
      </w:pPr>
      <w:r w:rsidRPr="006A1244">
        <w:t>REPULIKA E SHQIP</w:t>
      </w:r>
      <w:r>
        <w:t>Ë</w:t>
      </w:r>
      <w:r w:rsidRPr="006A1244">
        <w:t>RIS</w:t>
      </w:r>
      <w:r>
        <w:t>Ë</w:t>
      </w:r>
      <w:r w:rsidRPr="006A1244">
        <w:t xml:space="preserve"> </w:t>
      </w:r>
      <w:r>
        <w:t xml:space="preserve"> </w:t>
      </w:r>
    </w:p>
    <w:p w:rsidR="005267CC" w:rsidRDefault="00BD435A" w:rsidP="004756C2">
      <w:pPr>
        <w:pStyle w:val="Paragrafi"/>
      </w:pPr>
      <w:r w:rsidRPr="006A1244">
        <w:t xml:space="preserve">M.P.P. TRANSPORTIT DHE TELEKOMUNIKACIONIT </w:t>
      </w:r>
      <w:r>
        <w:t xml:space="preserve"> </w:t>
      </w:r>
    </w:p>
    <w:p w:rsidR="005267CC" w:rsidRDefault="00BD435A" w:rsidP="004756C2">
      <w:pPr>
        <w:pStyle w:val="Paragrafi"/>
      </w:pPr>
      <w:r w:rsidRPr="006A1244">
        <w:t>DREJTORIA E P</w:t>
      </w:r>
      <w:r>
        <w:t>Ë</w:t>
      </w:r>
      <w:r w:rsidR="00DE609A">
        <w:t>RGJITH</w:t>
      </w:r>
      <w:r w:rsidRPr="006A1244">
        <w:t>SHME E RRUG</w:t>
      </w:r>
      <w:r>
        <w:t>Ë</w:t>
      </w:r>
      <w:r w:rsidRPr="006A1244">
        <w:t xml:space="preserve">VE </w:t>
      </w:r>
      <w:r>
        <w:t xml:space="preserve"> </w:t>
      </w:r>
      <w:r w:rsidRPr="006A1244">
        <w:t xml:space="preserve">DREJTORIA JURIDIKE </w:t>
      </w:r>
      <w:r>
        <w:t xml:space="preserve"> </w:t>
      </w:r>
    </w:p>
    <w:p w:rsidR="005267CC" w:rsidRDefault="00BD435A" w:rsidP="004756C2">
      <w:pPr>
        <w:pStyle w:val="Paragrafi"/>
      </w:pPr>
      <w:r w:rsidRPr="006A1244">
        <w:t>SEKTORI I SHPRON</w:t>
      </w:r>
      <w:r>
        <w:t>Ë</w:t>
      </w:r>
      <w:r w:rsidRPr="006A1244">
        <w:t xml:space="preserve">SIMEVE </w:t>
      </w:r>
      <w:r>
        <w:t xml:space="preserve"> </w:t>
      </w:r>
    </w:p>
    <w:p w:rsidR="005267CC" w:rsidRDefault="005267CC" w:rsidP="004756C2">
      <w:pPr>
        <w:pStyle w:val="Paragrafi"/>
      </w:pPr>
    </w:p>
    <w:p w:rsidR="005267CC" w:rsidRDefault="00DE609A" w:rsidP="004756C2">
      <w:pPr>
        <w:pStyle w:val="Paragrafi"/>
      </w:pPr>
      <w:r>
        <w:t>LISTA E PRONARË</w:t>
      </w:r>
      <w:r w:rsidR="00BD435A" w:rsidRPr="006A1244">
        <w:t>VE Q</w:t>
      </w:r>
      <w:r w:rsidR="00BD435A">
        <w:t>Ë</w:t>
      </w:r>
      <w:r w:rsidR="00BD435A" w:rsidRPr="006A1244">
        <w:t xml:space="preserve"> SHPRON</w:t>
      </w:r>
      <w:r w:rsidR="00BD435A">
        <w:t>Ë</w:t>
      </w:r>
      <w:r w:rsidR="00BD435A" w:rsidRPr="006A1244">
        <w:t>SOHEN NGA ND</w:t>
      </w:r>
      <w:r w:rsidR="00BD435A">
        <w:t>Ë</w:t>
      </w:r>
      <w:r w:rsidR="00BD435A" w:rsidRPr="006A1244">
        <w:t xml:space="preserve">RTIMI </w:t>
      </w:r>
      <w:r>
        <w:t xml:space="preserve">I </w:t>
      </w:r>
      <w:r w:rsidR="00BD435A" w:rsidRPr="006A1244">
        <w:t>SE</w:t>
      </w:r>
      <w:r>
        <w:t>GMENTIT RRUGOR KARDHIQ - DELVINË</w:t>
      </w:r>
      <w:r w:rsidR="00BD435A" w:rsidRPr="006A1244">
        <w:t xml:space="preserve">” </w:t>
      </w:r>
      <w:r w:rsidR="00BD435A">
        <w:t xml:space="preserve"> </w:t>
      </w:r>
    </w:p>
    <w:p w:rsidR="005267CC" w:rsidRDefault="005267CC" w:rsidP="004756C2">
      <w:pPr>
        <w:pStyle w:val="Paragrafi"/>
      </w:pPr>
    </w:p>
    <w:p w:rsidR="005267CC" w:rsidRPr="006A1244" w:rsidRDefault="005267CC" w:rsidP="004756C2">
      <w:pPr>
        <w:pStyle w:val="Paragrafi"/>
      </w:pPr>
      <w:r w:rsidRPr="006A1244">
        <w:t>Qarku Gjirokast</w:t>
      </w:r>
      <w:r>
        <w:t>ë</w:t>
      </w:r>
      <w:r w:rsidR="009F57D9">
        <w:t>r, rr</w:t>
      </w:r>
      <w:r w:rsidRPr="006A1244">
        <w:t>ethi Gjirokast</w:t>
      </w:r>
      <w:r>
        <w:t>ë</w:t>
      </w:r>
      <w:r w:rsidR="009F57D9">
        <w:t>r, komuna CEPO, f</w:t>
      </w:r>
      <w:r w:rsidRPr="006A1244">
        <w:t xml:space="preserve">shati PLESAT </w:t>
      </w:r>
    </w:p>
    <w:p w:rsidR="005267CC" w:rsidRDefault="005267CC" w:rsidP="004756C2">
      <w:pPr>
        <w:pStyle w:val="Paragrafi"/>
      </w:pPr>
    </w:p>
    <w:p w:rsidR="005267CC" w:rsidRDefault="005267CC" w:rsidP="004756C2">
      <w:pPr>
        <w:pStyle w:val="Paragrafi"/>
      </w:pPr>
    </w:p>
    <w:p w:rsidR="005267CC" w:rsidRDefault="005267CC" w:rsidP="004756C2">
      <w:pPr>
        <w:pStyle w:val="Paragrafi"/>
      </w:pP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1028"/>
        <w:gridCol w:w="1853"/>
        <w:gridCol w:w="1659"/>
        <w:gridCol w:w="757"/>
        <w:gridCol w:w="860"/>
        <w:gridCol w:w="1044"/>
        <w:gridCol w:w="1350"/>
        <w:gridCol w:w="1620"/>
        <w:gridCol w:w="2799"/>
      </w:tblGrid>
      <w:tr w:rsidR="005267CC" w:rsidRPr="004D15C1" w:rsidTr="004D15C1">
        <w:trPr>
          <w:trHeight w:val="335"/>
        </w:trPr>
        <w:tc>
          <w:tcPr>
            <w:tcW w:w="639" w:type="dxa"/>
            <w:vMerge w:val="restart"/>
          </w:tcPr>
          <w:p w:rsidR="005267CC" w:rsidRPr="004D15C1" w:rsidRDefault="00D37FE9" w:rsidP="004D15C1">
            <w:pPr>
              <w:pStyle w:val="Paragrafi"/>
              <w:ind w:firstLine="0"/>
              <w:jc w:val="center"/>
              <w:rPr>
                <w:sz w:val="20"/>
              </w:rPr>
            </w:pPr>
            <w:r w:rsidRPr="004D15C1">
              <w:rPr>
                <w:sz w:val="20"/>
              </w:rPr>
              <w:t>N</w:t>
            </w:r>
            <w:r w:rsidR="005267CC" w:rsidRPr="004D15C1">
              <w:rPr>
                <w:sz w:val="20"/>
              </w:rPr>
              <w:t>R</w:t>
            </w:r>
            <w:r w:rsidR="00BD435A" w:rsidRPr="004D15C1">
              <w:rPr>
                <w:sz w:val="20"/>
              </w:rPr>
              <w:t>.</w:t>
            </w:r>
          </w:p>
        </w:tc>
        <w:tc>
          <w:tcPr>
            <w:tcW w:w="4537" w:type="dxa"/>
            <w:gridSpan w:val="3"/>
          </w:tcPr>
          <w:p w:rsidR="005267CC" w:rsidRPr="004D15C1" w:rsidRDefault="005267CC" w:rsidP="004D15C1">
            <w:pPr>
              <w:pStyle w:val="Paragrafi"/>
              <w:ind w:firstLine="0"/>
              <w:jc w:val="center"/>
              <w:rPr>
                <w:sz w:val="20"/>
              </w:rPr>
            </w:pPr>
            <w:r w:rsidRPr="004D15C1">
              <w:rPr>
                <w:sz w:val="20"/>
              </w:rPr>
              <w:t>PRONARI</w:t>
            </w:r>
          </w:p>
        </w:tc>
        <w:tc>
          <w:tcPr>
            <w:tcW w:w="757" w:type="dxa"/>
            <w:vMerge w:val="restart"/>
          </w:tcPr>
          <w:p w:rsidR="005267CC" w:rsidRPr="004D15C1" w:rsidRDefault="005267CC" w:rsidP="004D15C1">
            <w:pPr>
              <w:pStyle w:val="Paragrafi"/>
              <w:ind w:firstLine="0"/>
              <w:jc w:val="center"/>
              <w:rPr>
                <w:sz w:val="20"/>
              </w:rPr>
            </w:pPr>
            <w:r w:rsidRPr="004D15C1">
              <w:rPr>
                <w:sz w:val="20"/>
              </w:rPr>
              <w:t>Z.K</w:t>
            </w:r>
          </w:p>
        </w:tc>
        <w:tc>
          <w:tcPr>
            <w:tcW w:w="861" w:type="dxa"/>
            <w:vMerge w:val="restart"/>
          </w:tcPr>
          <w:p w:rsidR="005267CC" w:rsidRPr="004D15C1" w:rsidRDefault="005267CC" w:rsidP="004D15C1">
            <w:pPr>
              <w:pStyle w:val="Paragrafi"/>
              <w:ind w:firstLine="0"/>
              <w:jc w:val="center"/>
              <w:rPr>
                <w:sz w:val="20"/>
              </w:rPr>
            </w:pPr>
            <w:r w:rsidRPr="004D15C1">
              <w:rPr>
                <w:sz w:val="20"/>
              </w:rPr>
              <w:t>NR. PAS</w:t>
            </w:r>
          </w:p>
        </w:tc>
        <w:tc>
          <w:tcPr>
            <w:tcW w:w="1045" w:type="dxa"/>
            <w:vMerge w:val="restart"/>
          </w:tcPr>
          <w:p w:rsidR="005267CC" w:rsidRPr="004D15C1" w:rsidRDefault="001F6670" w:rsidP="004D15C1">
            <w:pPr>
              <w:pStyle w:val="Paragrafi"/>
              <w:ind w:firstLine="0"/>
              <w:jc w:val="center"/>
              <w:rPr>
                <w:sz w:val="20"/>
              </w:rPr>
            </w:pPr>
            <w:r w:rsidRPr="004D15C1">
              <w:rPr>
                <w:sz w:val="20"/>
              </w:rPr>
              <w:t>SIP.</w:t>
            </w:r>
            <w:r w:rsidR="00941F06" w:rsidRPr="004D15C1">
              <w:rPr>
                <w:sz w:val="20"/>
              </w:rPr>
              <w:t>M</w:t>
            </w:r>
            <w:r w:rsidR="005267CC" w:rsidRPr="004D15C1">
              <w:rPr>
                <w:sz w:val="20"/>
                <w:vertAlign w:val="superscript"/>
              </w:rPr>
              <w:t>2</w:t>
            </w:r>
          </w:p>
        </w:tc>
        <w:tc>
          <w:tcPr>
            <w:tcW w:w="1345" w:type="dxa"/>
            <w:vMerge w:val="restart"/>
          </w:tcPr>
          <w:p w:rsidR="005267CC" w:rsidRPr="004D15C1" w:rsidRDefault="005267CC" w:rsidP="004D15C1">
            <w:pPr>
              <w:pStyle w:val="Paragrafi"/>
              <w:ind w:firstLine="0"/>
              <w:jc w:val="center"/>
              <w:rPr>
                <w:sz w:val="20"/>
              </w:rPr>
            </w:pPr>
            <w:r w:rsidRPr="004D15C1">
              <w:rPr>
                <w:sz w:val="20"/>
              </w:rPr>
              <w:t>KULTURA BUJQ</w:t>
            </w:r>
            <w:r w:rsidR="001F6670" w:rsidRPr="004D15C1">
              <w:rPr>
                <w:sz w:val="20"/>
              </w:rPr>
              <w:t>Ë</w:t>
            </w:r>
            <w:r w:rsidRPr="004D15C1">
              <w:rPr>
                <w:sz w:val="20"/>
              </w:rPr>
              <w:t>SORE</w:t>
            </w:r>
          </w:p>
        </w:tc>
        <w:tc>
          <w:tcPr>
            <w:tcW w:w="1622" w:type="dxa"/>
            <w:vMerge w:val="restart"/>
          </w:tcPr>
          <w:p w:rsidR="005267CC" w:rsidRPr="004D15C1" w:rsidRDefault="001F6670" w:rsidP="004D15C1">
            <w:pPr>
              <w:pStyle w:val="Paragrafi"/>
              <w:ind w:firstLine="0"/>
              <w:jc w:val="center"/>
              <w:rPr>
                <w:sz w:val="20"/>
              </w:rPr>
            </w:pPr>
            <w:r w:rsidRPr="004D15C1">
              <w:rPr>
                <w:sz w:val="20"/>
              </w:rPr>
              <w:t>VLERA  LEKË</w:t>
            </w:r>
          </w:p>
        </w:tc>
        <w:tc>
          <w:tcPr>
            <w:tcW w:w="2802" w:type="dxa"/>
            <w:vMerge w:val="restart"/>
          </w:tcPr>
          <w:p w:rsidR="005267CC" w:rsidRPr="004D15C1" w:rsidRDefault="005267CC" w:rsidP="004D15C1">
            <w:pPr>
              <w:pStyle w:val="Paragrafi"/>
              <w:ind w:firstLine="0"/>
              <w:jc w:val="center"/>
              <w:rPr>
                <w:sz w:val="20"/>
              </w:rPr>
            </w:pPr>
            <w:r w:rsidRPr="004D15C1">
              <w:rPr>
                <w:sz w:val="20"/>
              </w:rPr>
              <w:t>SH</w:t>
            </w:r>
            <w:r w:rsidR="001F6670" w:rsidRPr="004D15C1">
              <w:rPr>
                <w:sz w:val="20"/>
              </w:rPr>
              <w:t>Ë</w:t>
            </w:r>
            <w:r w:rsidRPr="004D15C1">
              <w:rPr>
                <w:sz w:val="20"/>
              </w:rPr>
              <w:t>NIME</w:t>
            </w:r>
          </w:p>
        </w:tc>
      </w:tr>
      <w:tr w:rsidR="005267CC" w:rsidRPr="004D15C1" w:rsidTr="004D15C1">
        <w:trPr>
          <w:trHeight w:val="167"/>
        </w:trPr>
        <w:tc>
          <w:tcPr>
            <w:tcW w:w="639" w:type="dxa"/>
            <w:vMerge/>
          </w:tcPr>
          <w:p w:rsidR="005267CC" w:rsidRPr="004D15C1" w:rsidRDefault="005267CC" w:rsidP="004D15C1">
            <w:pPr>
              <w:pStyle w:val="Paragrafi"/>
              <w:ind w:firstLine="0"/>
              <w:rPr>
                <w:sz w:val="20"/>
              </w:rPr>
            </w:pPr>
          </w:p>
        </w:tc>
        <w:tc>
          <w:tcPr>
            <w:tcW w:w="1021" w:type="dxa"/>
          </w:tcPr>
          <w:p w:rsidR="005267CC" w:rsidRPr="004D15C1" w:rsidRDefault="005267CC" w:rsidP="004D15C1">
            <w:pPr>
              <w:pStyle w:val="Paragrafi"/>
              <w:ind w:firstLine="0"/>
              <w:rPr>
                <w:sz w:val="20"/>
              </w:rPr>
            </w:pPr>
            <w:r w:rsidRPr="004D15C1">
              <w:rPr>
                <w:sz w:val="20"/>
              </w:rPr>
              <w:t>Emri</w:t>
            </w:r>
          </w:p>
        </w:tc>
        <w:tc>
          <w:tcPr>
            <w:tcW w:w="1855" w:type="dxa"/>
          </w:tcPr>
          <w:p w:rsidR="005267CC" w:rsidRPr="004D15C1" w:rsidRDefault="005267CC" w:rsidP="004D15C1">
            <w:pPr>
              <w:widowControl w:val="0"/>
              <w:rPr>
                <w:sz w:val="20"/>
                <w:szCs w:val="20"/>
              </w:rPr>
            </w:pPr>
            <w:r w:rsidRPr="004D15C1">
              <w:rPr>
                <w:sz w:val="20"/>
                <w:szCs w:val="20"/>
              </w:rPr>
              <w:t>Atësia</w:t>
            </w:r>
          </w:p>
        </w:tc>
        <w:tc>
          <w:tcPr>
            <w:tcW w:w="1661" w:type="dxa"/>
          </w:tcPr>
          <w:p w:rsidR="005267CC" w:rsidRPr="004D15C1" w:rsidRDefault="005267CC" w:rsidP="004D15C1">
            <w:pPr>
              <w:widowControl w:val="0"/>
              <w:rPr>
                <w:rFonts w:ascii="CG Times" w:hAnsi="CG Times"/>
                <w:sz w:val="20"/>
                <w:szCs w:val="20"/>
                <w:lang w:val="en-US"/>
              </w:rPr>
            </w:pPr>
            <w:r w:rsidRPr="004D15C1">
              <w:rPr>
                <w:sz w:val="20"/>
                <w:szCs w:val="20"/>
              </w:rPr>
              <w:t>Mbiemri</w:t>
            </w:r>
          </w:p>
        </w:tc>
        <w:tc>
          <w:tcPr>
            <w:tcW w:w="757" w:type="dxa"/>
            <w:vMerge/>
          </w:tcPr>
          <w:p w:rsidR="005267CC" w:rsidRPr="004D15C1" w:rsidRDefault="005267CC" w:rsidP="004D15C1">
            <w:pPr>
              <w:pStyle w:val="Paragrafi"/>
              <w:ind w:firstLine="0"/>
              <w:rPr>
                <w:sz w:val="20"/>
              </w:rPr>
            </w:pPr>
          </w:p>
        </w:tc>
        <w:tc>
          <w:tcPr>
            <w:tcW w:w="861" w:type="dxa"/>
            <w:vMerge/>
          </w:tcPr>
          <w:p w:rsidR="005267CC" w:rsidRPr="004D15C1" w:rsidRDefault="005267CC" w:rsidP="004D15C1">
            <w:pPr>
              <w:pStyle w:val="Paragrafi"/>
              <w:ind w:firstLine="0"/>
              <w:rPr>
                <w:sz w:val="20"/>
              </w:rPr>
            </w:pPr>
          </w:p>
        </w:tc>
        <w:tc>
          <w:tcPr>
            <w:tcW w:w="1045" w:type="dxa"/>
            <w:vMerge/>
          </w:tcPr>
          <w:p w:rsidR="005267CC" w:rsidRPr="004D15C1" w:rsidRDefault="005267CC" w:rsidP="004D15C1">
            <w:pPr>
              <w:pStyle w:val="Paragrafi"/>
              <w:ind w:firstLine="0"/>
              <w:rPr>
                <w:sz w:val="20"/>
              </w:rPr>
            </w:pPr>
          </w:p>
        </w:tc>
        <w:tc>
          <w:tcPr>
            <w:tcW w:w="1345" w:type="dxa"/>
            <w:vMerge/>
          </w:tcPr>
          <w:p w:rsidR="005267CC" w:rsidRPr="004D15C1" w:rsidRDefault="005267CC" w:rsidP="004D15C1">
            <w:pPr>
              <w:pStyle w:val="Paragrafi"/>
              <w:ind w:firstLine="0"/>
              <w:rPr>
                <w:sz w:val="20"/>
              </w:rPr>
            </w:pPr>
          </w:p>
        </w:tc>
        <w:tc>
          <w:tcPr>
            <w:tcW w:w="1622" w:type="dxa"/>
            <w:vMerge/>
          </w:tcPr>
          <w:p w:rsidR="005267CC" w:rsidRPr="004D15C1" w:rsidRDefault="005267CC" w:rsidP="004D15C1">
            <w:pPr>
              <w:pStyle w:val="Paragrafi"/>
              <w:ind w:firstLine="0"/>
              <w:rPr>
                <w:sz w:val="20"/>
              </w:rPr>
            </w:pPr>
          </w:p>
        </w:tc>
        <w:tc>
          <w:tcPr>
            <w:tcW w:w="2802" w:type="dxa"/>
            <w:vMerge/>
          </w:tcPr>
          <w:p w:rsidR="005267CC" w:rsidRPr="004D15C1" w:rsidRDefault="005267CC" w:rsidP="004D15C1">
            <w:pPr>
              <w:pStyle w:val="Paragrafi"/>
              <w:ind w:firstLine="0"/>
              <w:rPr>
                <w:sz w:val="20"/>
              </w:rPr>
            </w:pPr>
          </w:p>
        </w:tc>
      </w:tr>
      <w:tr w:rsidR="005267CC" w:rsidRPr="004D15C1" w:rsidTr="004D15C1">
        <w:trPr>
          <w:trHeight w:val="167"/>
        </w:trPr>
        <w:tc>
          <w:tcPr>
            <w:tcW w:w="639" w:type="dxa"/>
          </w:tcPr>
          <w:p w:rsidR="005267CC" w:rsidRPr="004D15C1" w:rsidRDefault="005267CC" w:rsidP="004D15C1">
            <w:pPr>
              <w:pStyle w:val="Paragrafi"/>
              <w:ind w:firstLine="0"/>
              <w:rPr>
                <w:sz w:val="20"/>
              </w:rPr>
            </w:pPr>
            <w:r w:rsidRPr="004D15C1">
              <w:rPr>
                <w:sz w:val="20"/>
              </w:rPr>
              <w:t xml:space="preserve">1. </w:t>
            </w:r>
          </w:p>
        </w:tc>
        <w:tc>
          <w:tcPr>
            <w:tcW w:w="1021" w:type="dxa"/>
          </w:tcPr>
          <w:p w:rsidR="005267CC" w:rsidRPr="004D15C1" w:rsidRDefault="005267CC" w:rsidP="004D15C1">
            <w:pPr>
              <w:pStyle w:val="Paragrafi"/>
              <w:ind w:firstLine="0"/>
              <w:rPr>
                <w:sz w:val="20"/>
              </w:rPr>
            </w:pPr>
            <w:r w:rsidRPr="004D15C1">
              <w:rPr>
                <w:sz w:val="20"/>
              </w:rPr>
              <w:t>LESKO</w:t>
            </w:r>
          </w:p>
        </w:tc>
        <w:tc>
          <w:tcPr>
            <w:tcW w:w="1855" w:type="dxa"/>
          </w:tcPr>
          <w:p w:rsidR="005267CC" w:rsidRPr="004D15C1" w:rsidRDefault="005267CC" w:rsidP="004D15C1">
            <w:pPr>
              <w:widowControl w:val="0"/>
              <w:rPr>
                <w:sz w:val="20"/>
                <w:szCs w:val="20"/>
              </w:rPr>
            </w:pPr>
            <w:r w:rsidRPr="004D15C1">
              <w:rPr>
                <w:sz w:val="20"/>
                <w:szCs w:val="20"/>
              </w:rPr>
              <w:t>EMIN</w:t>
            </w:r>
          </w:p>
        </w:tc>
        <w:tc>
          <w:tcPr>
            <w:tcW w:w="1661" w:type="dxa"/>
            <w:vAlign w:val="center"/>
          </w:tcPr>
          <w:p w:rsidR="005267CC" w:rsidRPr="004D15C1" w:rsidRDefault="005267CC" w:rsidP="004D15C1">
            <w:pPr>
              <w:pStyle w:val="Tabele"/>
              <w:widowControl w:val="0"/>
              <w:rPr>
                <w:sz w:val="20"/>
              </w:rPr>
            </w:pPr>
            <w:r w:rsidRPr="004D15C1">
              <w:rPr>
                <w:sz w:val="20"/>
              </w:rPr>
              <w:t xml:space="preserve">HIDA </w:t>
            </w:r>
          </w:p>
        </w:tc>
        <w:tc>
          <w:tcPr>
            <w:tcW w:w="757" w:type="dxa"/>
            <w:vAlign w:val="center"/>
          </w:tcPr>
          <w:p w:rsidR="005267CC" w:rsidRPr="004D15C1" w:rsidRDefault="005267CC" w:rsidP="004D15C1">
            <w:pPr>
              <w:pStyle w:val="Tabele"/>
              <w:widowControl w:val="0"/>
              <w:rPr>
                <w:sz w:val="20"/>
              </w:rPr>
            </w:pPr>
            <w:r w:rsidRPr="004D15C1">
              <w:rPr>
                <w:sz w:val="20"/>
              </w:rPr>
              <w:t xml:space="preserve">2989 </w:t>
            </w:r>
          </w:p>
        </w:tc>
        <w:tc>
          <w:tcPr>
            <w:tcW w:w="861" w:type="dxa"/>
            <w:vAlign w:val="center"/>
          </w:tcPr>
          <w:p w:rsidR="005267CC" w:rsidRPr="004D15C1" w:rsidRDefault="005267CC" w:rsidP="004D15C1">
            <w:pPr>
              <w:pStyle w:val="Tabele"/>
              <w:widowControl w:val="0"/>
              <w:rPr>
                <w:sz w:val="20"/>
              </w:rPr>
            </w:pPr>
            <w:r w:rsidRPr="004D15C1">
              <w:rPr>
                <w:sz w:val="20"/>
              </w:rPr>
              <w:t xml:space="preserve">29/7 </w:t>
            </w:r>
          </w:p>
        </w:tc>
        <w:tc>
          <w:tcPr>
            <w:tcW w:w="1045" w:type="dxa"/>
            <w:vAlign w:val="center"/>
          </w:tcPr>
          <w:p w:rsidR="005267CC" w:rsidRPr="004D15C1" w:rsidRDefault="005267CC" w:rsidP="004D15C1">
            <w:pPr>
              <w:pStyle w:val="Tabele"/>
              <w:widowControl w:val="0"/>
              <w:rPr>
                <w:sz w:val="20"/>
              </w:rPr>
            </w:pPr>
            <w:r w:rsidRPr="004D15C1">
              <w:rPr>
                <w:sz w:val="20"/>
              </w:rPr>
              <w:t xml:space="preserve">92 </w:t>
            </w:r>
          </w:p>
        </w:tc>
        <w:tc>
          <w:tcPr>
            <w:tcW w:w="1345" w:type="dxa"/>
            <w:vAlign w:val="center"/>
          </w:tcPr>
          <w:p w:rsidR="005267CC" w:rsidRPr="004D15C1" w:rsidRDefault="005267CC" w:rsidP="004D15C1">
            <w:pPr>
              <w:pStyle w:val="Tabele"/>
              <w:widowControl w:val="0"/>
              <w:rPr>
                <w:sz w:val="20"/>
              </w:rPr>
            </w:pPr>
            <w:r w:rsidRPr="004D15C1">
              <w:rPr>
                <w:sz w:val="20"/>
              </w:rPr>
              <w:t xml:space="preserve">1380 </w:t>
            </w:r>
          </w:p>
        </w:tc>
        <w:tc>
          <w:tcPr>
            <w:tcW w:w="1622" w:type="dxa"/>
            <w:vAlign w:val="center"/>
          </w:tcPr>
          <w:p w:rsidR="005267CC" w:rsidRPr="004D15C1" w:rsidRDefault="005267CC" w:rsidP="004D15C1">
            <w:pPr>
              <w:pStyle w:val="Tabele"/>
              <w:widowControl w:val="0"/>
              <w:rPr>
                <w:sz w:val="20"/>
              </w:rPr>
            </w:pPr>
            <w:r w:rsidRPr="004D15C1">
              <w:rPr>
                <w:sz w:val="20"/>
              </w:rPr>
              <w:t xml:space="preserve">1380 </w:t>
            </w:r>
          </w:p>
        </w:tc>
        <w:tc>
          <w:tcPr>
            <w:tcW w:w="2802" w:type="dxa"/>
            <w:vAlign w:val="center"/>
          </w:tcPr>
          <w:p w:rsidR="005267CC" w:rsidRPr="004D15C1" w:rsidRDefault="005267CC" w:rsidP="004D15C1">
            <w:pPr>
              <w:pStyle w:val="Tabele"/>
              <w:widowControl w:val="0"/>
              <w:rPr>
                <w:sz w:val="20"/>
              </w:rPr>
            </w:pPr>
            <w:r w:rsidRPr="004D15C1">
              <w:rPr>
                <w:sz w:val="20"/>
              </w:rPr>
              <w:t xml:space="preserve">KONFIRMUAR NGA ZRPP </w:t>
            </w:r>
          </w:p>
        </w:tc>
      </w:tr>
      <w:tr w:rsidR="005267CC" w:rsidRPr="004D15C1" w:rsidTr="004D15C1">
        <w:trPr>
          <w:trHeight w:val="167"/>
        </w:trPr>
        <w:tc>
          <w:tcPr>
            <w:tcW w:w="639" w:type="dxa"/>
          </w:tcPr>
          <w:p w:rsidR="005267CC" w:rsidRPr="004D15C1" w:rsidRDefault="005267CC" w:rsidP="004D15C1">
            <w:pPr>
              <w:pStyle w:val="Paragrafi"/>
              <w:ind w:firstLine="0"/>
              <w:rPr>
                <w:sz w:val="20"/>
              </w:rPr>
            </w:pPr>
            <w:r w:rsidRPr="004D15C1">
              <w:rPr>
                <w:sz w:val="20"/>
              </w:rPr>
              <w:t xml:space="preserve">2. </w:t>
            </w:r>
          </w:p>
        </w:tc>
        <w:tc>
          <w:tcPr>
            <w:tcW w:w="1021" w:type="dxa"/>
          </w:tcPr>
          <w:p w:rsidR="005267CC" w:rsidRPr="004D15C1" w:rsidRDefault="005267CC" w:rsidP="004D15C1">
            <w:pPr>
              <w:pStyle w:val="Paragrafi"/>
              <w:ind w:firstLine="0"/>
              <w:rPr>
                <w:sz w:val="20"/>
              </w:rPr>
            </w:pPr>
            <w:r w:rsidRPr="004D15C1">
              <w:rPr>
                <w:sz w:val="20"/>
              </w:rPr>
              <w:t>FEIM</w:t>
            </w:r>
          </w:p>
        </w:tc>
        <w:tc>
          <w:tcPr>
            <w:tcW w:w="1855" w:type="dxa"/>
          </w:tcPr>
          <w:p w:rsidR="005267CC" w:rsidRPr="004D15C1" w:rsidRDefault="005267CC" w:rsidP="004D15C1">
            <w:pPr>
              <w:widowControl w:val="0"/>
              <w:rPr>
                <w:sz w:val="20"/>
                <w:szCs w:val="20"/>
              </w:rPr>
            </w:pPr>
            <w:r w:rsidRPr="004D15C1">
              <w:rPr>
                <w:sz w:val="20"/>
                <w:szCs w:val="20"/>
              </w:rPr>
              <w:t>TAJAR</w:t>
            </w:r>
          </w:p>
        </w:tc>
        <w:tc>
          <w:tcPr>
            <w:tcW w:w="1661" w:type="dxa"/>
            <w:vAlign w:val="center"/>
          </w:tcPr>
          <w:p w:rsidR="005267CC" w:rsidRPr="004D15C1" w:rsidRDefault="005267CC" w:rsidP="004D15C1">
            <w:pPr>
              <w:pStyle w:val="Tabele"/>
              <w:widowControl w:val="0"/>
              <w:rPr>
                <w:sz w:val="20"/>
              </w:rPr>
            </w:pPr>
            <w:r w:rsidRPr="004D15C1">
              <w:rPr>
                <w:sz w:val="20"/>
              </w:rPr>
              <w:t xml:space="preserve">DURO </w:t>
            </w:r>
          </w:p>
        </w:tc>
        <w:tc>
          <w:tcPr>
            <w:tcW w:w="757" w:type="dxa"/>
            <w:vAlign w:val="center"/>
          </w:tcPr>
          <w:p w:rsidR="005267CC" w:rsidRPr="004D15C1" w:rsidRDefault="005267CC" w:rsidP="004D15C1">
            <w:pPr>
              <w:pStyle w:val="Tabele"/>
              <w:widowControl w:val="0"/>
              <w:rPr>
                <w:sz w:val="20"/>
              </w:rPr>
            </w:pPr>
            <w:r w:rsidRPr="004D15C1">
              <w:rPr>
                <w:sz w:val="20"/>
              </w:rPr>
              <w:t xml:space="preserve">2989 </w:t>
            </w:r>
          </w:p>
        </w:tc>
        <w:tc>
          <w:tcPr>
            <w:tcW w:w="861" w:type="dxa"/>
            <w:vAlign w:val="center"/>
          </w:tcPr>
          <w:p w:rsidR="005267CC" w:rsidRPr="004D15C1" w:rsidRDefault="005267CC" w:rsidP="004D15C1">
            <w:pPr>
              <w:pStyle w:val="Tabele"/>
              <w:widowControl w:val="0"/>
              <w:rPr>
                <w:sz w:val="20"/>
              </w:rPr>
            </w:pPr>
            <w:r w:rsidRPr="004D15C1">
              <w:rPr>
                <w:sz w:val="20"/>
              </w:rPr>
              <w:t xml:space="preserve">32/2 </w:t>
            </w:r>
          </w:p>
        </w:tc>
        <w:tc>
          <w:tcPr>
            <w:tcW w:w="1045" w:type="dxa"/>
            <w:vAlign w:val="center"/>
          </w:tcPr>
          <w:p w:rsidR="005267CC" w:rsidRPr="004D15C1" w:rsidRDefault="005267CC" w:rsidP="004D15C1">
            <w:pPr>
              <w:pStyle w:val="Tabele"/>
              <w:widowControl w:val="0"/>
              <w:rPr>
                <w:sz w:val="20"/>
              </w:rPr>
            </w:pPr>
            <w:r w:rsidRPr="004D15C1">
              <w:rPr>
                <w:sz w:val="20"/>
              </w:rPr>
              <w:t xml:space="preserve">980 </w:t>
            </w:r>
          </w:p>
        </w:tc>
        <w:tc>
          <w:tcPr>
            <w:tcW w:w="1345" w:type="dxa"/>
            <w:vAlign w:val="center"/>
          </w:tcPr>
          <w:p w:rsidR="005267CC" w:rsidRPr="004D15C1" w:rsidRDefault="005267CC" w:rsidP="004D15C1">
            <w:pPr>
              <w:pStyle w:val="Tabele"/>
              <w:widowControl w:val="0"/>
              <w:rPr>
                <w:sz w:val="20"/>
              </w:rPr>
            </w:pPr>
            <w:r w:rsidRPr="004D15C1">
              <w:rPr>
                <w:sz w:val="20"/>
              </w:rPr>
              <w:t xml:space="preserve">22050 </w:t>
            </w:r>
          </w:p>
        </w:tc>
        <w:tc>
          <w:tcPr>
            <w:tcW w:w="1622" w:type="dxa"/>
            <w:vAlign w:val="center"/>
          </w:tcPr>
          <w:p w:rsidR="005267CC" w:rsidRPr="004D15C1" w:rsidRDefault="005267CC" w:rsidP="004D15C1">
            <w:pPr>
              <w:pStyle w:val="Tabele"/>
              <w:widowControl w:val="0"/>
              <w:rPr>
                <w:sz w:val="20"/>
              </w:rPr>
            </w:pPr>
            <w:r w:rsidRPr="004D15C1">
              <w:rPr>
                <w:sz w:val="20"/>
              </w:rPr>
              <w:t xml:space="preserve">22050 </w:t>
            </w:r>
          </w:p>
        </w:tc>
        <w:tc>
          <w:tcPr>
            <w:tcW w:w="2802" w:type="dxa"/>
            <w:vAlign w:val="center"/>
          </w:tcPr>
          <w:p w:rsidR="005267CC" w:rsidRPr="004D15C1" w:rsidRDefault="005267CC" w:rsidP="004D15C1">
            <w:pPr>
              <w:pStyle w:val="Tabele"/>
              <w:widowControl w:val="0"/>
              <w:rPr>
                <w:sz w:val="20"/>
              </w:rPr>
            </w:pPr>
            <w:r w:rsidRPr="004D15C1">
              <w:rPr>
                <w:sz w:val="20"/>
              </w:rPr>
              <w:t xml:space="preserve">KONFIRMUAR NGAZRPP </w:t>
            </w:r>
          </w:p>
        </w:tc>
      </w:tr>
      <w:tr w:rsidR="005267CC" w:rsidRPr="004D15C1" w:rsidTr="004D15C1">
        <w:trPr>
          <w:trHeight w:val="167"/>
        </w:trPr>
        <w:tc>
          <w:tcPr>
            <w:tcW w:w="639" w:type="dxa"/>
          </w:tcPr>
          <w:p w:rsidR="005267CC" w:rsidRPr="004D15C1" w:rsidRDefault="005267CC" w:rsidP="004D15C1">
            <w:pPr>
              <w:pStyle w:val="Paragrafi"/>
              <w:ind w:firstLine="0"/>
              <w:rPr>
                <w:sz w:val="20"/>
              </w:rPr>
            </w:pPr>
            <w:r w:rsidRPr="004D15C1">
              <w:rPr>
                <w:sz w:val="20"/>
              </w:rPr>
              <w:t>3.</w:t>
            </w:r>
          </w:p>
        </w:tc>
        <w:tc>
          <w:tcPr>
            <w:tcW w:w="1021" w:type="dxa"/>
          </w:tcPr>
          <w:p w:rsidR="005267CC" w:rsidRPr="004D15C1" w:rsidRDefault="005267CC" w:rsidP="004D15C1">
            <w:pPr>
              <w:pStyle w:val="Paragrafi"/>
              <w:ind w:firstLine="0"/>
              <w:rPr>
                <w:sz w:val="20"/>
              </w:rPr>
            </w:pPr>
            <w:r w:rsidRPr="004D15C1">
              <w:rPr>
                <w:sz w:val="20"/>
              </w:rPr>
              <w:t>SHAQO</w:t>
            </w:r>
          </w:p>
        </w:tc>
        <w:tc>
          <w:tcPr>
            <w:tcW w:w="1855" w:type="dxa"/>
          </w:tcPr>
          <w:p w:rsidR="005267CC" w:rsidRPr="004D15C1" w:rsidRDefault="005267CC" w:rsidP="004D15C1">
            <w:pPr>
              <w:widowControl w:val="0"/>
              <w:rPr>
                <w:sz w:val="20"/>
                <w:szCs w:val="20"/>
              </w:rPr>
            </w:pPr>
            <w:r w:rsidRPr="004D15C1">
              <w:rPr>
                <w:sz w:val="20"/>
                <w:szCs w:val="20"/>
              </w:rPr>
              <w:t>ABEDIN</w:t>
            </w:r>
          </w:p>
        </w:tc>
        <w:tc>
          <w:tcPr>
            <w:tcW w:w="1661" w:type="dxa"/>
            <w:vAlign w:val="center"/>
          </w:tcPr>
          <w:p w:rsidR="005267CC" w:rsidRPr="004D15C1" w:rsidRDefault="005267CC" w:rsidP="004D15C1">
            <w:pPr>
              <w:pStyle w:val="Tabele"/>
              <w:widowControl w:val="0"/>
              <w:rPr>
                <w:sz w:val="20"/>
              </w:rPr>
            </w:pPr>
            <w:r w:rsidRPr="004D15C1">
              <w:rPr>
                <w:sz w:val="20"/>
              </w:rPr>
              <w:t xml:space="preserve">ZHOLI </w:t>
            </w:r>
          </w:p>
        </w:tc>
        <w:tc>
          <w:tcPr>
            <w:tcW w:w="757" w:type="dxa"/>
            <w:vAlign w:val="center"/>
          </w:tcPr>
          <w:p w:rsidR="005267CC" w:rsidRPr="004D15C1" w:rsidRDefault="005267CC" w:rsidP="004D15C1">
            <w:pPr>
              <w:pStyle w:val="Tabele"/>
              <w:widowControl w:val="0"/>
              <w:rPr>
                <w:sz w:val="20"/>
              </w:rPr>
            </w:pPr>
            <w:r w:rsidRPr="004D15C1">
              <w:rPr>
                <w:sz w:val="20"/>
              </w:rPr>
              <w:t xml:space="preserve">2989 </w:t>
            </w:r>
          </w:p>
        </w:tc>
        <w:tc>
          <w:tcPr>
            <w:tcW w:w="861" w:type="dxa"/>
            <w:vAlign w:val="center"/>
          </w:tcPr>
          <w:p w:rsidR="005267CC" w:rsidRPr="004D15C1" w:rsidRDefault="005267CC" w:rsidP="004D15C1">
            <w:pPr>
              <w:pStyle w:val="Tabele"/>
              <w:widowControl w:val="0"/>
              <w:rPr>
                <w:sz w:val="20"/>
              </w:rPr>
            </w:pPr>
            <w:r w:rsidRPr="004D15C1">
              <w:rPr>
                <w:sz w:val="20"/>
              </w:rPr>
              <w:t xml:space="preserve">29/5 </w:t>
            </w:r>
          </w:p>
        </w:tc>
        <w:tc>
          <w:tcPr>
            <w:tcW w:w="1045" w:type="dxa"/>
            <w:vAlign w:val="center"/>
          </w:tcPr>
          <w:p w:rsidR="005267CC" w:rsidRPr="004D15C1" w:rsidRDefault="005267CC" w:rsidP="004D15C1">
            <w:pPr>
              <w:pStyle w:val="Tabele"/>
              <w:widowControl w:val="0"/>
              <w:rPr>
                <w:sz w:val="20"/>
              </w:rPr>
            </w:pPr>
            <w:r w:rsidRPr="004D15C1">
              <w:rPr>
                <w:sz w:val="20"/>
              </w:rPr>
              <w:t xml:space="preserve">89 </w:t>
            </w:r>
          </w:p>
        </w:tc>
        <w:tc>
          <w:tcPr>
            <w:tcW w:w="1345" w:type="dxa"/>
            <w:vAlign w:val="center"/>
          </w:tcPr>
          <w:p w:rsidR="005267CC" w:rsidRPr="004D15C1" w:rsidRDefault="005267CC" w:rsidP="004D15C1">
            <w:pPr>
              <w:pStyle w:val="Tabele"/>
              <w:widowControl w:val="0"/>
              <w:rPr>
                <w:sz w:val="20"/>
              </w:rPr>
            </w:pPr>
            <w:r w:rsidRPr="004D15C1">
              <w:rPr>
                <w:sz w:val="20"/>
              </w:rPr>
              <w:t xml:space="preserve">2227 </w:t>
            </w:r>
          </w:p>
        </w:tc>
        <w:tc>
          <w:tcPr>
            <w:tcW w:w="1622" w:type="dxa"/>
            <w:vAlign w:val="center"/>
          </w:tcPr>
          <w:p w:rsidR="005267CC" w:rsidRPr="004D15C1" w:rsidRDefault="005267CC" w:rsidP="004D15C1">
            <w:pPr>
              <w:pStyle w:val="Tabele"/>
              <w:widowControl w:val="0"/>
              <w:rPr>
                <w:sz w:val="20"/>
              </w:rPr>
            </w:pPr>
            <w:r w:rsidRPr="004D15C1">
              <w:rPr>
                <w:sz w:val="20"/>
              </w:rPr>
              <w:t xml:space="preserve">2227 </w:t>
            </w:r>
          </w:p>
        </w:tc>
        <w:tc>
          <w:tcPr>
            <w:tcW w:w="2802" w:type="dxa"/>
            <w:vAlign w:val="center"/>
          </w:tcPr>
          <w:p w:rsidR="005267CC" w:rsidRPr="004D15C1" w:rsidRDefault="005267CC" w:rsidP="004D15C1">
            <w:pPr>
              <w:pStyle w:val="Tabele"/>
              <w:widowControl w:val="0"/>
              <w:rPr>
                <w:sz w:val="20"/>
              </w:rPr>
            </w:pPr>
            <w:r w:rsidRPr="004D15C1">
              <w:rPr>
                <w:sz w:val="20"/>
              </w:rPr>
              <w:t xml:space="preserve">KONFIRMUAR NGA ZRPP </w:t>
            </w:r>
          </w:p>
        </w:tc>
      </w:tr>
      <w:tr w:rsidR="005267CC" w:rsidRPr="004D15C1" w:rsidTr="004D15C1">
        <w:tc>
          <w:tcPr>
            <w:tcW w:w="639" w:type="dxa"/>
          </w:tcPr>
          <w:p w:rsidR="005267CC" w:rsidRPr="004D15C1" w:rsidRDefault="005267CC" w:rsidP="004D15C1">
            <w:pPr>
              <w:pStyle w:val="Paragrafi"/>
              <w:ind w:firstLine="0"/>
              <w:rPr>
                <w:sz w:val="20"/>
              </w:rPr>
            </w:pPr>
            <w:r w:rsidRPr="004D15C1">
              <w:rPr>
                <w:sz w:val="20"/>
              </w:rPr>
              <w:t>4.</w:t>
            </w:r>
          </w:p>
        </w:tc>
        <w:tc>
          <w:tcPr>
            <w:tcW w:w="1021" w:type="dxa"/>
          </w:tcPr>
          <w:p w:rsidR="005267CC" w:rsidRPr="004D15C1" w:rsidRDefault="005267CC" w:rsidP="004D15C1">
            <w:pPr>
              <w:pStyle w:val="Paragrafi"/>
              <w:ind w:firstLine="0"/>
              <w:rPr>
                <w:sz w:val="20"/>
              </w:rPr>
            </w:pPr>
            <w:r w:rsidRPr="004D15C1">
              <w:rPr>
                <w:sz w:val="20"/>
              </w:rPr>
              <w:t xml:space="preserve">HYSEN </w:t>
            </w:r>
          </w:p>
        </w:tc>
        <w:tc>
          <w:tcPr>
            <w:tcW w:w="1855" w:type="dxa"/>
          </w:tcPr>
          <w:p w:rsidR="005267CC" w:rsidRPr="004D15C1" w:rsidRDefault="005267CC" w:rsidP="004D15C1">
            <w:pPr>
              <w:pStyle w:val="Paragrafi"/>
              <w:ind w:firstLine="0"/>
              <w:rPr>
                <w:sz w:val="20"/>
              </w:rPr>
            </w:pPr>
            <w:r w:rsidRPr="004D15C1">
              <w:rPr>
                <w:sz w:val="20"/>
              </w:rPr>
              <w:t>XHIPE</w:t>
            </w:r>
          </w:p>
        </w:tc>
        <w:tc>
          <w:tcPr>
            <w:tcW w:w="1661" w:type="dxa"/>
            <w:vAlign w:val="center"/>
          </w:tcPr>
          <w:p w:rsidR="005267CC" w:rsidRPr="004D15C1" w:rsidRDefault="005267CC" w:rsidP="004D15C1">
            <w:pPr>
              <w:pStyle w:val="Tabele"/>
              <w:widowControl w:val="0"/>
              <w:rPr>
                <w:sz w:val="20"/>
              </w:rPr>
            </w:pPr>
            <w:r w:rsidRPr="004D15C1">
              <w:rPr>
                <w:sz w:val="20"/>
              </w:rPr>
              <w:t xml:space="preserve">BATHA </w:t>
            </w:r>
          </w:p>
        </w:tc>
        <w:tc>
          <w:tcPr>
            <w:tcW w:w="757" w:type="dxa"/>
            <w:vAlign w:val="center"/>
          </w:tcPr>
          <w:p w:rsidR="005267CC" w:rsidRPr="004D15C1" w:rsidRDefault="005267CC" w:rsidP="004D15C1">
            <w:pPr>
              <w:pStyle w:val="Tabele"/>
              <w:widowControl w:val="0"/>
              <w:rPr>
                <w:sz w:val="20"/>
              </w:rPr>
            </w:pPr>
            <w:r w:rsidRPr="004D15C1">
              <w:rPr>
                <w:sz w:val="20"/>
              </w:rPr>
              <w:t xml:space="preserve">2989 </w:t>
            </w:r>
          </w:p>
        </w:tc>
        <w:tc>
          <w:tcPr>
            <w:tcW w:w="861" w:type="dxa"/>
            <w:vAlign w:val="center"/>
          </w:tcPr>
          <w:p w:rsidR="005267CC" w:rsidRPr="004D15C1" w:rsidRDefault="005267CC" w:rsidP="004D15C1">
            <w:pPr>
              <w:pStyle w:val="Tabele"/>
              <w:widowControl w:val="0"/>
              <w:rPr>
                <w:sz w:val="20"/>
              </w:rPr>
            </w:pPr>
            <w:r w:rsidRPr="004D15C1">
              <w:rPr>
                <w:sz w:val="20"/>
              </w:rPr>
              <w:t xml:space="preserve">29/2 </w:t>
            </w:r>
          </w:p>
        </w:tc>
        <w:tc>
          <w:tcPr>
            <w:tcW w:w="1045" w:type="dxa"/>
            <w:vAlign w:val="center"/>
          </w:tcPr>
          <w:p w:rsidR="005267CC" w:rsidRPr="004D15C1" w:rsidRDefault="005267CC" w:rsidP="004D15C1">
            <w:pPr>
              <w:pStyle w:val="Tabele"/>
              <w:widowControl w:val="0"/>
              <w:rPr>
                <w:sz w:val="20"/>
              </w:rPr>
            </w:pPr>
            <w:r w:rsidRPr="004D15C1">
              <w:rPr>
                <w:sz w:val="20"/>
              </w:rPr>
              <w:t xml:space="preserve">284 </w:t>
            </w:r>
          </w:p>
        </w:tc>
        <w:tc>
          <w:tcPr>
            <w:tcW w:w="1345" w:type="dxa"/>
            <w:vAlign w:val="center"/>
          </w:tcPr>
          <w:p w:rsidR="005267CC" w:rsidRPr="004D15C1" w:rsidRDefault="005267CC" w:rsidP="004D15C1">
            <w:pPr>
              <w:pStyle w:val="Tabele"/>
              <w:widowControl w:val="0"/>
              <w:rPr>
                <w:sz w:val="20"/>
              </w:rPr>
            </w:pPr>
            <w:r w:rsidRPr="004D15C1">
              <w:rPr>
                <w:sz w:val="20"/>
              </w:rPr>
              <w:t xml:space="preserve">6390 </w:t>
            </w:r>
          </w:p>
        </w:tc>
        <w:tc>
          <w:tcPr>
            <w:tcW w:w="1622" w:type="dxa"/>
            <w:vAlign w:val="center"/>
          </w:tcPr>
          <w:p w:rsidR="005267CC" w:rsidRPr="004D15C1" w:rsidRDefault="005267CC" w:rsidP="004D15C1">
            <w:pPr>
              <w:pStyle w:val="Tabele"/>
              <w:widowControl w:val="0"/>
              <w:rPr>
                <w:sz w:val="20"/>
              </w:rPr>
            </w:pPr>
            <w:r w:rsidRPr="004D15C1">
              <w:rPr>
                <w:sz w:val="20"/>
              </w:rPr>
              <w:t xml:space="preserve">6390 </w:t>
            </w:r>
          </w:p>
        </w:tc>
        <w:tc>
          <w:tcPr>
            <w:tcW w:w="2802" w:type="dxa"/>
            <w:vAlign w:val="center"/>
          </w:tcPr>
          <w:p w:rsidR="005267CC" w:rsidRPr="004D15C1" w:rsidRDefault="005267CC" w:rsidP="004D15C1">
            <w:pPr>
              <w:pStyle w:val="Tabele"/>
              <w:widowControl w:val="0"/>
              <w:rPr>
                <w:sz w:val="20"/>
              </w:rPr>
            </w:pPr>
            <w:r w:rsidRPr="004D15C1">
              <w:rPr>
                <w:sz w:val="20"/>
              </w:rPr>
              <w:t xml:space="preserve">KONFIRMUAR NGA ZRPP </w:t>
            </w:r>
          </w:p>
        </w:tc>
      </w:tr>
      <w:tr w:rsidR="005267CC" w:rsidRPr="004D15C1" w:rsidTr="004D15C1">
        <w:tc>
          <w:tcPr>
            <w:tcW w:w="639" w:type="dxa"/>
          </w:tcPr>
          <w:p w:rsidR="005267CC" w:rsidRPr="004D15C1" w:rsidRDefault="005267CC" w:rsidP="004D15C1">
            <w:pPr>
              <w:pStyle w:val="Paragrafi"/>
              <w:ind w:firstLine="0"/>
              <w:rPr>
                <w:sz w:val="20"/>
              </w:rPr>
            </w:pPr>
            <w:r w:rsidRPr="004D15C1">
              <w:rPr>
                <w:sz w:val="20"/>
              </w:rPr>
              <w:t>5.</w:t>
            </w:r>
          </w:p>
        </w:tc>
        <w:tc>
          <w:tcPr>
            <w:tcW w:w="1021" w:type="dxa"/>
          </w:tcPr>
          <w:p w:rsidR="005267CC" w:rsidRPr="004D15C1" w:rsidRDefault="005267CC" w:rsidP="004D15C1">
            <w:pPr>
              <w:pStyle w:val="Paragrafi"/>
              <w:ind w:firstLine="0"/>
              <w:rPr>
                <w:sz w:val="20"/>
              </w:rPr>
            </w:pPr>
            <w:r w:rsidRPr="004D15C1">
              <w:rPr>
                <w:sz w:val="20"/>
              </w:rPr>
              <w:t xml:space="preserve">ARSHI </w:t>
            </w:r>
          </w:p>
        </w:tc>
        <w:tc>
          <w:tcPr>
            <w:tcW w:w="1855" w:type="dxa"/>
          </w:tcPr>
          <w:p w:rsidR="005267CC" w:rsidRPr="004D15C1" w:rsidRDefault="005267CC" w:rsidP="004D15C1">
            <w:pPr>
              <w:pStyle w:val="Paragrafi"/>
              <w:ind w:firstLine="0"/>
              <w:rPr>
                <w:sz w:val="20"/>
              </w:rPr>
            </w:pPr>
            <w:r w:rsidRPr="004D15C1">
              <w:rPr>
                <w:sz w:val="20"/>
              </w:rPr>
              <w:t>XHIPE</w:t>
            </w:r>
          </w:p>
        </w:tc>
        <w:tc>
          <w:tcPr>
            <w:tcW w:w="1661" w:type="dxa"/>
            <w:vAlign w:val="center"/>
          </w:tcPr>
          <w:p w:rsidR="005267CC" w:rsidRPr="004D15C1" w:rsidRDefault="005267CC" w:rsidP="004D15C1">
            <w:pPr>
              <w:pStyle w:val="Tabele"/>
              <w:widowControl w:val="0"/>
              <w:rPr>
                <w:sz w:val="20"/>
              </w:rPr>
            </w:pPr>
            <w:r w:rsidRPr="004D15C1">
              <w:rPr>
                <w:sz w:val="20"/>
              </w:rPr>
              <w:t xml:space="preserve">BATHA </w:t>
            </w:r>
          </w:p>
        </w:tc>
        <w:tc>
          <w:tcPr>
            <w:tcW w:w="757" w:type="dxa"/>
            <w:vAlign w:val="center"/>
          </w:tcPr>
          <w:p w:rsidR="005267CC" w:rsidRPr="004D15C1" w:rsidRDefault="005267CC" w:rsidP="004D15C1">
            <w:pPr>
              <w:pStyle w:val="Tabele"/>
              <w:widowControl w:val="0"/>
              <w:rPr>
                <w:sz w:val="20"/>
              </w:rPr>
            </w:pPr>
            <w:r w:rsidRPr="004D15C1">
              <w:rPr>
                <w:sz w:val="20"/>
              </w:rPr>
              <w:t xml:space="preserve">2989 </w:t>
            </w:r>
          </w:p>
        </w:tc>
        <w:tc>
          <w:tcPr>
            <w:tcW w:w="861" w:type="dxa"/>
            <w:vAlign w:val="center"/>
          </w:tcPr>
          <w:p w:rsidR="005267CC" w:rsidRPr="004D15C1" w:rsidRDefault="005267CC" w:rsidP="004D15C1">
            <w:pPr>
              <w:pStyle w:val="Tabele"/>
              <w:widowControl w:val="0"/>
              <w:rPr>
                <w:sz w:val="20"/>
              </w:rPr>
            </w:pPr>
            <w:r w:rsidRPr="004D15C1">
              <w:rPr>
                <w:sz w:val="20"/>
              </w:rPr>
              <w:t xml:space="preserve">29/3 </w:t>
            </w:r>
          </w:p>
        </w:tc>
        <w:tc>
          <w:tcPr>
            <w:tcW w:w="1045" w:type="dxa"/>
            <w:vAlign w:val="center"/>
          </w:tcPr>
          <w:p w:rsidR="005267CC" w:rsidRPr="004D15C1" w:rsidRDefault="005267CC" w:rsidP="004D15C1">
            <w:pPr>
              <w:pStyle w:val="Tabele"/>
              <w:widowControl w:val="0"/>
              <w:rPr>
                <w:sz w:val="20"/>
              </w:rPr>
            </w:pPr>
            <w:r w:rsidRPr="004D15C1">
              <w:rPr>
                <w:sz w:val="20"/>
              </w:rPr>
              <w:t xml:space="preserve">84 </w:t>
            </w:r>
          </w:p>
        </w:tc>
        <w:tc>
          <w:tcPr>
            <w:tcW w:w="1345" w:type="dxa"/>
            <w:vAlign w:val="center"/>
          </w:tcPr>
          <w:p w:rsidR="005267CC" w:rsidRPr="004D15C1" w:rsidRDefault="005267CC" w:rsidP="004D15C1">
            <w:pPr>
              <w:pStyle w:val="Tabele"/>
              <w:widowControl w:val="0"/>
              <w:rPr>
                <w:sz w:val="20"/>
              </w:rPr>
            </w:pPr>
            <w:r w:rsidRPr="004D15C1">
              <w:rPr>
                <w:sz w:val="20"/>
              </w:rPr>
              <w:t xml:space="preserve">2400 </w:t>
            </w:r>
          </w:p>
        </w:tc>
        <w:tc>
          <w:tcPr>
            <w:tcW w:w="1622" w:type="dxa"/>
            <w:vAlign w:val="center"/>
          </w:tcPr>
          <w:p w:rsidR="005267CC" w:rsidRPr="004D15C1" w:rsidRDefault="005267CC" w:rsidP="004D15C1">
            <w:pPr>
              <w:pStyle w:val="Tabele"/>
              <w:widowControl w:val="0"/>
              <w:rPr>
                <w:sz w:val="20"/>
              </w:rPr>
            </w:pPr>
            <w:r w:rsidRPr="004D15C1">
              <w:rPr>
                <w:sz w:val="20"/>
              </w:rPr>
              <w:t xml:space="preserve">2400 </w:t>
            </w:r>
          </w:p>
        </w:tc>
        <w:tc>
          <w:tcPr>
            <w:tcW w:w="2802" w:type="dxa"/>
            <w:vAlign w:val="center"/>
          </w:tcPr>
          <w:p w:rsidR="005267CC" w:rsidRPr="004D15C1" w:rsidRDefault="005267CC" w:rsidP="004D15C1">
            <w:pPr>
              <w:pStyle w:val="Tabele"/>
              <w:widowControl w:val="0"/>
              <w:rPr>
                <w:sz w:val="20"/>
              </w:rPr>
            </w:pPr>
            <w:r w:rsidRPr="004D15C1">
              <w:rPr>
                <w:sz w:val="20"/>
              </w:rPr>
              <w:t xml:space="preserve">KONFIRMUAR NGA ZRPP </w:t>
            </w:r>
          </w:p>
        </w:tc>
      </w:tr>
      <w:tr w:rsidR="005267CC" w:rsidRPr="004D15C1" w:rsidTr="004D15C1">
        <w:tc>
          <w:tcPr>
            <w:tcW w:w="639" w:type="dxa"/>
          </w:tcPr>
          <w:p w:rsidR="005267CC" w:rsidRPr="004D15C1" w:rsidRDefault="005267CC" w:rsidP="004D15C1">
            <w:pPr>
              <w:pStyle w:val="Paragrafi"/>
              <w:ind w:firstLine="0"/>
              <w:rPr>
                <w:sz w:val="20"/>
              </w:rPr>
            </w:pPr>
            <w:r w:rsidRPr="004D15C1">
              <w:rPr>
                <w:sz w:val="20"/>
              </w:rPr>
              <w:t>6.</w:t>
            </w:r>
          </w:p>
        </w:tc>
        <w:tc>
          <w:tcPr>
            <w:tcW w:w="1021" w:type="dxa"/>
          </w:tcPr>
          <w:p w:rsidR="005267CC" w:rsidRPr="004D15C1" w:rsidRDefault="005267CC" w:rsidP="004D15C1">
            <w:pPr>
              <w:pStyle w:val="Paragrafi"/>
              <w:ind w:firstLine="0"/>
              <w:rPr>
                <w:sz w:val="20"/>
              </w:rPr>
            </w:pPr>
            <w:r w:rsidRPr="004D15C1">
              <w:rPr>
                <w:sz w:val="20"/>
              </w:rPr>
              <w:t>BARJAM</w:t>
            </w:r>
          </w:p>
        </w:tc>
        <w:tc>
          <w:tcPr>
            <w:tcW w:w="1855" w:type="dxa"/>
          </w:tcPr>
          <w:p w:rsidR="005267CC" w:rsidRPr="004D15C1" w:rsidRDefault="005267CC" w:rsidP="004D15C1">
            <w:pPr>
              <w:pStyle w:val="Paragrafi"/>
              <w:ind w:firstLine="0"/>
              <w:rPr>
                <w:sz w:val="20"/>
              </w:rPr>
            </w:pPr>
            <w:r w:rsidRPr="004D15C1">
              <w:rPr>
                <w:sz w:val="20"/>
              </w:rPr>
              <w:t>TAJAR</w:t>
            </w:r>
          </w:p>
        </w:tc>
        <w:tc>
          <w:tcPr>
            <w:tcW w:w="1661" w:type="dxa"/>
            <w:vAlign w:val="center"/>
          </w:tcPr>
          <w:p w:rsidR="005267CC" w:rsidRPr="004D15C1" w:rsidRDefault="005267CC" w:rsidP="004D15C1">
            <w:pPr>
              <w:pStyle w:val="Tabele"/>
              <w:widowControl w:val="0"/>
              <w:rPr>
                <w:sz w:val="20"/>
              </w:rPr>
            </w:pPr>
            <w:r w:rsidRPr="004D15C1">
              <w:rPr>
                <w:sz w:val="20"/>
              </w:rPr>
              <w:t xml:space="preserve">DURO </w:t>
            </w:r>
          </w:p>
        </w:tc>
        <w:tc>
          <w:tcPr>
            <w:tcW w:w="757" w:type="dxa"/>
            <w:vAlign w:val="center"/>
          </w:tcPr>
          <w:p w:rsidR="005267CC" w:rsidRPr="004D15C1" w:rsidRDefault="005267CC" w:rsidP="004D15C1">
            <w:pPr>
              <w:pStyle w:val="Tabele"/>
              <w:widowControl w:val="0"/>
              <w:rPr>
                <w:sz w:val="20"/>
              </w:rPr>
            </w:pPr>
            <w:r w:rsidRPr="004D15C1">
              <w:rPr>
                <w:sz w:val="20"/>
              </w:rPr>
              <w:t xml:space="preserve">2989 </w:t>
            </w:r>
          </w:p>
        </w:tc>
        <w:tc>
          <w:tcPr>
            <w:tcW w:w="861" w:type="dxa"/>
            <w:vAlign w:val="center"/>
          </w:tcPr>
          <w:p w:rsidR="005267CC" w:rsidRPr="004D15C1" w:rsidRDefault="005267CC" w:rsidP="004D15C1">
            <w:pPr>
              <w:pStyle w:val="Tabele"/>
              <w:widowControl w:val="0"/>
              <w:rPr>
                <w:sz w:val="20"/>
              </w:rPr>
            </w:pPr>
            <w:r w:rsidRPr="004D15C1">
              <w:rPr>
                <w:sz w:val="20"/>
              </w:rPr>
              <w:t xml:space="preserve">32/1 </w:t>
            </w:r>
          </w:p>
        </w:tc>
        <w:tc>
          <w:tcPr>
            <w:tcW w:w="1045" w:type="dxa"/>
            <w:vAlign w:val="center"/>
          </w:tcPr>
          <w:p w:rsidR="005267CC" w:rsidRPr="004D15C1" w:rsidRDefault="005267CC" w:rsidP="004D15C1">
            <w:pPr>
              <w:pStyle w:val="Tabele"/>
              <w:widowControl w:val="0"/>
              <w:rPr>
                <w:sz w:val="20"/>
              </w:rPr>
            </w:pPr>
            <w:r w:rsidRPr="004D15C1">
              <w:rPr>
                <w:sz w:val="20"/>
              </w:rPr>
              <w:t xml:space="preserve">846 </w:t>
            </w:r>
          </w:p>
        </w:tc>
        <w:tc>
          <w:tcPr>
            <w:tcW w:w="1345" w:type="dxa"/>
            <w:vAlign w:val="center"/>
          </w:tcPr>
          <w:p w:rsidR="005267CC" w:rsidRPr="004D15C1" w:rsidRDefault="005267CC" w:rsidP="004D15C1">
            <w:pPr>
              <w:pStyle w:val="Tabele"/>
              <w:widowControl w:val="0"/>
              <w:rPr>
                <w:sz w:val="20"/>
              </w:rPr>
            </w:pPr>
            <w:r w:rsidRPr="004D15C1">
              <w:rPr>
                <w:sz w:val="20"/>
              </w:rPr>
              <w:t xml:space="preserve">18975 </w:t>
            </w:r>
          </w:p>
        </w:tc>
        <w:tc>
          <w:tcPr>
            <w:tcW w:w="1622" w:type="dxa"/>
            <w:vAlign w:val="center"/>
          </w:tcPr>
          <w:p w:rsidR="005267CC" w:rsidRPr="004D15C1" w:rsidRDefault="005267CC" w:rsidP="004D15C1">
            <w:pPr>
              <w:pStyle w:val="Tabele"/>
              <w:widowControl w:val="0"/>
              <w:rPr>
                <w:sz w:val="20"/>
              </w:rPr>
            </w:pPr>
            <w:r w:rsidRPr="004D15C1">
              <w:rPr>
                <w:sz w:val="20"/>
              </w:rPr>
              <w:t xml:space="preserve">18975 </w:t>
            </w:r>
          </w:p>
        </w:tc>
        <w:tc>
          <w:tcPr>
            <w:tcW w:w="2802" w:type="dxa"/>
            <w:vAlign w:val="center"/>
          </w:tcPr>
          <w:p w:rsidR="005267CC" w:rsidRPr="004D15C1" w:rsidRDefault="005267CC" w:rsidP="004D15C1">
            <w:pPr>
              <w:pStyle w:val="Tabele"/>
              <w:widowControl w:val="0"/>
              <w:rPr>
                <w:sz w:val="20"/>
              </w:rPr>
            </w:pPr>
            <w:r w:rsidRPr="004D15C1">
              <w:rPr>
                <w:sz w:val="20"/>
              </w:rPr>
              <w:t xml:space="preserve">KONFIRMUAR NGAZRPP </w:t>
            </w:r>
          </w:p>
        </w:tc>
      </w:tr>
      <w:tr w:rsidR="005267CC" w:rsidRPr="004D15C1" w:rsidTr="004D15C1">
        <w:tc>
          <w:tcPr>
            <w:tcW w:w="639" w:type="dxa"/>
          </w:tcPr>
          <w:p w:rsidR="005267CC" w:rsidRPr="004D15C1" w:rsidRDefault="005267CC" w:rsidP="004D15C1">
            <w:pPr>
              <w:pStyle w:val="Paragrafi"/>
              <w:ind w:firstLine="0"/>
              <w:rPr>
                <w:sz w:val="20"/>
              </w:rPr>
            </w:pPr>
          </w:p>
        </w:tc>
        <w:tc>
          <w:tcPr>
            <w:tcW w:w="1021" w:type="dxa"/>
          </w:tcPr>
          <w:p w:rsidR="005267CC" w:rsidRPr="004D15C1" w:rsidRDefault="005267CC" w:rsidP="004D15C1">
            <w:pPr>
              <w:pStyle w:val="Paragrafi"/>
              <w:ind w:firstLine="0"/>
              <w:rPr>
                <w:sz w:val="20"/>
              </w:rPr>
            </w:pPr>
          </w:p>
        </w:tc>
        <w:tc>
          <w:tcPr>
            <w:tcW w:w="1855" w:type="dxa"/>
          </w:tcPr>
          <w:p w:rsidR="005267CC" w:rsidRPr="004D15C1" w:rsidRDefault="005267CC" w:rsidP="004D15C1">
            <w:pPr>
              <w:pStyle w:val="Paragrafi"/>
              <w:ind w:firstLine="0"/>
              <w:rPr>
                <w:sz w:val="20"/>
              </w:rPr>
            </w:pPr>
            <w:r w:rsidRPr="004D15C1">
              <w:rPr>
                <w:sz w:val="20"/>
              </w:rPr>
              <w:t xml:space="preserve">Totali </w:t>
            </w:r>
          </w:p>
        </w:tc>
        <w:tc>
          <w:tcPr>
            <w:tcW w:w="1661" w:type="dxa"/>
          </w:tcPr>
          <w:p w:rsidR="005267CC" w:rsidRPr="004D15C1" w:rsidRDefault="005267CC" w:rsidP="004D15C1">
            <w:pPr>
              <w:pStyle w:val="Paragrafi"/>
              <w:ind w:firstLine="0"/>
              <w:rPr>
                <w:sz w:val="20"/>
              </w:rPr>
            </w:pPr>
          </w:p>
        </w:tc>
        <w:tc>
          <w:tcPr>
            <w:tcW w:w="757" w:type="dxa"/>
          </w:tcPr>
          <w:p w:rsidR="005267CC" w:rsidRPr="004D15C1" w:rsidRDefault="005267CC" w:rsidP="004D15C1">
            <w:pPr>
              <w:pStyle w:val="Paragrafi"/>
              <w:ind w:firstLine="0"/>
              <w:rPr>
                <w:sz w:val="20"/>
              </w:rPr>
            </w:pPr>
          </w:p>
        </w:tc>
        <w:tc>
          <w:tcPr>
            <w:tcW w:w="861" w:type="dxa"/>
          </w:tcPr>
          <w:p w:rsidR="005267CC" w:rsidRPr="004D15C1" w:rsidRDefault="005267CC" w:rsidP="004D15C1">
            <w:pPr>
              <w:pStyle w:val="Paragrafi"/>
              <w:ind w:firstLine="0"/>
              <w:rPr>
                <w:sz w:val="20"/>
              </w:rPr>
            </w:pPr>
          </w:p>
        </w:tc>
        <w:tc>
          <w:tcPr>
            <w:tcW w:w="1045" w:type="dxa"/>
          </w:tcPr>
          <w:p w:rsidR="005267CC" w:rsidRPr="004D15C1" w:rsidRDefault="005267CC" w:rsidP="004D15C1">
            <w:pPr>
              <w:pStyle w:val="Paragrafi"/>
              <w:ind w:firstLine="0"/>
              <w:rPr>
                <w:sz w:val="20"/>
              </w:rPr>
            </w:pPr>
            <w:r w:rsidRPr="004D15C1">
              <w:rPr>
                <w:sz w:val="20"/>
              </w:rPr>
              <w:t>2375</w:t>
            </w:r>
          </w:p>
        </w:tc>
        <w:tc>
          <w:tcPr>
            <w:tcW w:w="1345" w:type="dxa"/>
          </w:tcPr>
          <w:p w:rsidR="005267CC" w:rsidRPr="004D15C1" w:rsidRDefault="005267CC" w:rsidP="004D15C1">
            <w:pPr>
              <w:pStyle w:val="Paragrafi"/>
              <w:ind w:firstLine="0"/>
              <w:rPr>
                <w:sz w:val="20"/>
              </w:rPr>
            </w:pPr>
            <w:r w:rsidRPr="004D15C1">
              <w:rPr>
                <w:sz w:val="20"/>
              </w:rPr>
              <w:t>53422</w:t>
            </w:r>
          </w:p>
        </w:tc>
        <w:tc>
          <w:tcPr>
            <w:tcW w:w="1622" w:type="dxa"/>
          </w:tcPr>
          <w:p w:rsidR="005267CC" w:rsidRPr="004D15C1" w:rsidRDefault="005267CC" w:rsidP="004D15C1">
            <w:pPr>
              <w:pStyle w:val="Paragrafi"/>
              <w:ind w:firstLine="0"/>
              <w:rPr>
                <w:sz w:val="20"/>
              </w:rPr>
            </w:pPr>
            <w:r w:rsidRPr="004D15C1">
              <w:rPr>
                <w:sz w:val="20"/>
              </w:rPr>
              <w:t>53422</w:t>
            </w:r>
          </w:p>
        </w:tc>
        <w:tc>
          <w:tcPr>
            <w:tcW w:w="2802" w:type="dxa"/>
          </w:tcPr>
          <w:p w:rsidR="005267CC" w:rsidRPr="004D15C1" w:rsidRDefault="005267CC" w:rsidP="004D15C1">
            <w:pPr>
              <w:pStyle w:val="Paragrafi"/>
              <w:ind w:firstLine="0"/>
              <w:rPr>
                <w:sz w:val="20"/>
              </w:rPr>
            </w:pPr>
          </w:p>
        </w:tc>
      </w:tr>
    </w:tbl>
    <w:p w:rsidR="005267CC" w:rsidRPr="006A1244" w:rsidRDefault="005267CC" w:rsidP="004756C2">
      <w:pPr>
        <w:pStyle w:val="Paragrafi"/>
      </w:pPr>
    </w:p>
    <w:p w:rsidR="005267CC" w:rsidRPr="006A1244" w:rsidRDefault="005267CC" w:rsidP="004756C2">
      <w:pPr>
        <w:pStyle w:val="Paragrafi"/>
      </w:pPr>
    </w:p>
    <w:p w:rsidR="005267CC" w:rsidRDefault="005267CC" w:rsidP="004756C2">
      <w:pPr>
        <w:pStyle w:val="Paragrafi"/>
      </w:pPr>
    </w:p>
    <w:p w:rsidR="005267CC" w:rsidRDefault="005267CC" w:rsidP="004756C2">
      <w:pPr>
        <w:pStyle w:val="Paragrafi"/>
      </w:pPr>
    </w:p>
    <w:p w:rsidR="005267CC" w:rsidRDefault="005267CC" w:rsidP="004756C2">
      <w:pPr>
        <w:pStyle w:val="Paragrafi"/>
      </w:pPr>
    </w:p>
    <w:p w:rsidR="005267CC" w:rsidRDefault="005267CC" w:rsidP="004756C2">
      <w:pPr>
        <w:pStyle w:val="Paragrafi"/>
      </w:pPr>
    </w:p>
    <w:p w:rsidR="005267CC" w:rsidRDefault="005267CC" w:rsidP="004756C2">
      <w:pPr>
        <w:pStyle w:val="Paragrafi"/>
      </w:pPr>
    </w:p>
    <w:p w:rsidR="005267CC" w:rsidRDefault="005267CC" w:rsidP="004756C2">
      <w:pPr>
        <w:pStyle w:val="Paragrafi"/>
      </w:pPr>
    </w:p>
    <w:p w:rsidR="005267CC" w:rsidRDefault="005267CC" w:rsidP="004756C2">
      <w:pPr>
        <w:pStyle w:val="Paragrafi"/>
      </w:pPr>
    </w:p>
    <w:p w:rsidR="005267CC" w:rsidRDefault="005267CC" w:rsidP="004756C2">
      <w:pPr>
        <w:pStyle w:val="Paragrafi"/>
      </w:pPr>
    </w:p>
    <w:p w:rsidR="005267CC" w:rsidRDefault="005267CC" w:rsidP="004756C2">
      <w:pPr>
        <w:pStyle w:val="Paragrafi"/>
      </w:pPr>
    </w:p>
    <w:p w:rsidR="005267CC" w:rsidRDefault="005267CC" w:rsidP="004756C2">
      <w:pPr>
        <w:pStyle w:val="Paragrafi"/>
      </w:pPr>
    </w:p>
    <w:p w:rsidR="005267CC" w:rsidRDefault="005267CC" w:rsidP="004756C2">
      <w:pPr>
        <w:pStyle w:val="Paragrafi"/>
      </w:pPr>
    </w:p>
    <w:p w:rsidR="00571148" w:rsidRDefault="00571148" w:rsidP="004756C2">
      <w:pPr>
        <w:pStyle w:val="Paragrafi"/>
      </w:pPr>
    </w:p>
    <w:p w:rsidR="00571148" w:rsidRDefault="00571148" w:rsidP="004756C2">
      <w:pPr>
        <w:pStyle w:val="Paragrafi"/>
      </w:pPr>
    </w:p>
    <w:p w:rsidR="009A60D3" w:rsidRDefault="00F606F0" w:rsidP="004756C2">
      <w:pPr>
        <w:pStyle w:val="Paragrafi"/>
      </w:pPr>
      <w:r w:rsidRPr="006A1244">
        <w:t xml:space="preserve">MINISTRIA </w:t>
      </w:r>
      <w:smartTag w:uri="urn:schemas-microsoft-com:office:smarttags" w:element="place">
        <w:r w:rsidRPr="006A1244">
          <w:t>E P</w:t>
        </w:r>
        <w:r w:rsidR="00D37FE9">
          <w:t>UNË</w:t>
        </w:r>
        <w:r>
          <w:t>VE</w:t>
        </w:r>
      </w:smartTag>
      <w:r w:rsidR="00D37FE9">
        <w:t xml:space="preserve"> </w:t>
      </w:r>
      <w:r w:rsidRPr="006A1244">
        <w:t>PUBLIKE, TRANSP</w:t>
      </w:r>
      <w:r>
        <w:t>ORTIT</w:t>
      </w:r>
      <w:r w:rsidR="00D37FE9">
        <w:t xml:space="preserve">, </w:t>
      </w:r>
      <w:r w:rsidRPr="006A1244">
        <w:t>TELEKOMUNIKAC</w:t>
      </w:r>
      <w:r>
        <w:t>IONIT</w:t>
      </w:r>
      <w:r w:rsidRPr="006A1244">
        <w:t xml:space="preserve"> </w:t>
      </w:r>
      <w:r>
        <w:t xml:space="preserve"> </w:t>
      </w:r>
    </w:p>
    <w:p w:rsidR="00571148" w:rsidRDefault="00D37FE9" w:rsidP="004756C2">
      <w:pPr>
        <w:pStyle w:val="Paragrafi"/>
      </w:pPr>
      <w:r>
        <w:t>DREJTORIA E PERGJITH</w:t>
      </w:r>
      <w:r w:rsidR="00F606F0" w:rsidRPr="006A1244">
        <w:t>SHME E RRUG</w:t>
      </w:r>
      <w:r w:rsidR="00F606F0">
        <w:t>Ë</w:t>
      </w:r>
      <w:r w:rsidR="00F606F0" w:rsidRPr="006A1244">
        <w:t xml:space="preserve">VE </w:t>
      </w:r>
      <w:r w:rsidR="00F606F0">
        <w:t xml:space="preserve"> </w:t>
      </w:r>
    </w:p>
    <w:p w:rsidR="00571148" w:rsidRDefault="00F606F0" w:rsidP="004756C2">
      <w:pPr>
        <w:pStyle w:val="Paragrafi"/>
      </w:pPr>
      <w:r w:rsidRPr="006A1244">
        <w:t xml:space="preserve">DREJTORIA JURIDIKE </w:t>
      </w:r>
      <w:r>
        <w:t xml:space="preserve"> </w:t>
      </w:r>
    </w:p>
    <w:p w:rsidR="00571148" w:rsidRDefault="00F606F0" w:rsidP="004756C2">
      <w:pPr>
        <w:pStyle w:val="Paragrafi"/>
      </w:pPr>
      <w:r w:rsidRPr="006A1244">
        <w:t xml:space="preserve">SEKTORI </w:t>
      </w:r>
      <w:r>
        <w:t>I</w:t>
      </w:r>
      <w:r w:rsidRPr="006A1244">
        <w:t xml:space="preserve"> SHPRON</w:t>
      </w:r>
      <w:r>
        <w:t>Ë</w:t>
      </w:r>
      <w:r w:rsidRPr="006A1244">
        <w:t xml:space="preserve">SIMEVE </w:t>
      </w:r>
      <w:r>
        <w:t xml:space="preserve"> </w:t>
      </w:r>
    </w:p>
    <w:p w:rsidR="00571148" w:rsidRDefault="00571148" w:rsidP="004756C2">
      <w:pPr>
        <w:pStyle w:val="Paragrafi"/>
      </w:pPr>
    </w:p>
    <w:p w:rsidR="00E90D29" w:rsidRDefault="00F606F0" w:rsidP="00E90D29">
      <w:pPr>
        <w:pStyle w:val="TitulliTitull"/>
      </w:pPr>
      <w:r w:rsidRPr="006A1244">
        <w:t>LISTA E PRONARIT Q</w:t>
      </w:r>
      <w:r>
        <w:t>Ë</w:t>
      </w:r>
      <w:r w:rsidR="00D37FE9">
        <w:t xml:space="preserve"> SHPRONË</w:t>
      </w:r>
      <w:r w:rsidRPr="006A1244">
        <w:t>SOHET P</w:t>
      </w:r>
      <w:r>
        <w:t>Ë</w:t>
      </w:r>
      <w:r w:rsidRPr="006A1244">
        <w:t>R TRUALL DHE OBJEKT NGA ND</w:t>
      </w:r>
      <w:r>
        <w:t>Ë</w:t>
      </w:r>
      <w:r w:rsidRPr="006A1244">
        <w:t xml:space="preserve">RTIMI I SEGMENTIT RRUGOR </w:t>
      </w:r>
    </w:p>
    <w:p w:rsidR="00071214" w:rsidRDefault="009C7439" w:rsidP="00E90D29">
      <w:pPr>
        <w:pStyle w:val="TitulliTitull"/>
      </w:pPr>
      <w:r>
        <w:t>“</w:t>
      </w:r>
      <w:r w:rsidR="00941F06">
        <w:t>KARDHIQ - DELVIN</w:t>
      </w:r>
      <w:r w:rsidR="00C5575F">
        <w:t>Ë</w:t>
      </w:r>
      <w:r w:rsidR="00F606F0" w:rsidRPr="006A1244">
        <w:t xml:space="preserve"> </w:t>
      </w:r>
    </w:p>
    <w:p w:rsidR="00571148" w:rsidRDefault="00F606F0" w:rsidP="00E90D29">
      <w:pPr>
        <w:pStyle w:val="TitulliTitull"/>
      </w:pPr>
      <w:r>
        <w:t xml:space="preserve"> </w:t>
      </w:r>
    </w:p>
    <w:p w:rsidR="006A1244" w:rsidRPr="006A1244" w:rsidRDefault="006A1244" w:rsidP="004756C2">
      <w:pPr>
        <w:pStyle w:val="Paragrafi"/>
      </w:pPr>
      <w:r w:rsidRPr="006A1244">
        <w:t>Qarku Gjirokast</w:t>
      </w:r>
      <w:r w:rsidR="006727FB">
        <w:t>ë</w:t>
      </w:r>
      <w:r w:rsidRPr="006A1244">
        <w:t xml:space="preserve">r, </w:t>
      </w:r>
      <w:r w:rsidR="009C7439">
        <w:t>rethi Gjirokast</w:t>
      </w:r>
      <w:r w:rsidR="00DA6CC0">
        <w:t>ë</w:t>
      </w:r>
      <w:r w:rsidRPr="006A1244">
        <w:t xml:space="preserve">r, </w:t>
      </w:r>
      <w:r w:rsidR="009C7439">
        <w:t>k</w:t>
      </w:r>
      <w:r w:rsidR="001F03D9">
        <w:t>o</w:t>
      </w:r>
      <w:r w:rsidR="009C7439">
        <w:t>muna CEPO, f</w:t>
      </w:r>
      <w:r w:rsidR="00C97375">
        <w:t>s</w:t>
      </w:r>
      <w:r w:rsidR="009C7439">
        <w:t>hati KODËR</w:t>
      </w:r>
    </w:p>
    <w:p w:rsidR="006A1244" w:rsidRDefault="006A1244" w:rsidP="004756C2">
      <w:pPr>
        <w:pStyle w:val="Paragrafi"/>
      </w:pPr>
    </w:p>
    <w:p w:rsidR="00571148" w:rsidRDefault="00571148" w:rsidP="004756C2">
      <w:pPr>
        <w:pStyle w:val="Paragrafi"/>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868"/>
        <w:gridCol w:w="1392"/>
        <w:gridCol w:w="1330"/>
        <w:gridCol w:w="718"/>
        <w:gridCol w:w="1036"/>
        <w:gridCol w:w="1055"/>
        <w:gridCol w:w="1029"/>
        <w:gridCol w:w="923"/>
        <w:gridCol w:w="1216"/>
        <w:gridCol w:w="1331"/>
        <w:gridCol w:w="2256"/>
      </w:tblGrid>
      <w:tr w:rsidR="00625962" w:rsidTr="004D15C1">
        <w:tc>
          <w:tcPr>
            <w:tcW w:w="636" w:type="dxa"/>
            <w:vMerge w:val="restart"/>
          </w:tcPr>
          <w:p w:rsidR="00625962" w:rsidRDefault="00625962" w:rsidP="004D15C1">
            <w:pPr>
              <w:pStyle w:val="Paragrafi"/>
              <w:ind w:firstLine="0"/>
            </w:pPr>
            <w:r>
              <w:t>Nr.</w:t>
            </w:r>
          </w:p>
        </w:tc>
        <w:tc>
          <w:tcPr>
            <w:tcW w:w="3601" w:type="dxa"/>
            <w:gridSpan w:val="3"/>
          </w:tcPr>
          <w:p w:rsidR="00625962" w:rsidRDefault="00625962" w:rsidP="004D15C1">
            <w:pPr>
              <w:pStyle w:val="Paragrafi"/>
              <w:ind w:firstLine="0"/>
            </w:pPr>
            <w:r>
              <w:t xml:space="preserve">Pronari </w:t>
            </w:r>
          </w:p>
        </w:tc>
        <w:tc>
          <w:tcPr>
            <w:tcW w:w="719" w:type="dxa"/>
            <w:vMerge w:val="restart"/>
          </w:tcPr>
          <w:p w:rsidR="00625962" w:rsidRDefault="00625962" w:rsidP="004D15C1">
            <w:pPr>
              <w:pStyle w:val="Paragrafi"/>
              <w:ind w:firstLine="0"/>
            </w:pPr>
            <w:r>
              <w:t>Z</w:t>
            </w:r>
            <w:r w:rsidR="009C7439">
              <w:t>.</w:t>
            </w:r>
            <w:r>
              <w:t>K</w:t>
            </w:r>
          </w:p>
        </w:tc>
        <w:tc>
          <w:tcPr>
            <w:tcW w:w="1000" w:type="dxa"/>
            <w:vMerge w:val="restart"/>
          </w:tcPr>
          <w:p w:rsidR="00625962" w:rsidRDefault="00625962" w:rsidP="004D15C1">
            <w:pPr>
              <w:pStyle w:val="Paragrafi"/>
              <w:ind w:firstLine="0"/>
            </w:pPr>
            <w:r>
              <w:t>NR.</w:t>
            </w:r>
            <w:r w:rsidR="00712E8D">
              <w:t>PAS</w:t>
            </w:r>
            <w:r w:rsidR="009C7439">
              <w:t>.</w:t>
            </w:r>
          </w:p>
        </w:tc>
        <w:tc>
          <w:tcPr>
            <w:tcW w:w="3013" w:type="dxa"/>
            <w:gridSpan w:val="3"/>
          </w:tcPr>
          <w:p w:rsidR="00625962" w:rsidRDefault="004B6069" w:rsidP="004D15C1">
            <w:pPr>
              <w:pStyle w:val="Paragrafi"/>
              <w:ind w:firstLine="0"/>
            </w:pPr>
            <w:r>
              <w:t>Tok</w:t>
            </w:r>
            <w:r w:rsidR="00DA6CC0">
              <w:t>ë</w:t>
            </w:r>
            <w:r w:rsidR="008C1F9B">
              <w:t xml:space="preserve"> t</w:t>
            </w:r>
            <w:r>
              <w:t>ruall</w:t>
            </w:r>
          </w:p>
        </w:tc>
        <w:tc>
          <w:tcPr>
            <w:tcW w:w="1219" w:type="dxa"/>
            <w:vMerge w:val="restart"/>
          </w:tcPr>
          <w:p w:rsidR="00625962" w:rsidRDefault="00450064" w:rsidP="004D15C1">
            <w:pPr>
              <w:pStyle w:val="Paragrafi"/>
              <w:ind w:firstLine="0"/>
            </w:pPr>
            <w:r>
              <w:t>Objekt vlera</w:t>
            </w:r>
          </w:p>
        </w:tc>
        <w:tc>
          <w:tcPr>
            <w:tcW w:w="1336" w:type="dxa"/>
            <w:vMerge w:val="restart"/>
          </w:tcPr>
          <w:p w:rsidR="00625962" w:rsidRDefault="009C7439" w:rsidP="004D15C1">
            <w:pPr>
              <w:pStyle w:val="Paragrafi"/>
              <w:ind w:firstLine="0"/>
            </w:pPr>
            <w:r>
              <w:t>Totali l</w:t>
            </w:r>
            <w:r w:rsidR="00450064">
              <w:t>ek</w:t>
            </w:r>
            <w:r w:rsidR="006727FB">
              <w:t>ë</w:t>
            </w:r>
          </w:p>
        </w:tc>
        <w:tc>
          <w:tcPr>
            <w:tcW w:w="2264" w:type="dxa"/>
            <w:vMerge w:val="restart"/>
          </w:tcPr>
          <w:p w:rsidR="00625962" w:rsidRDefault="00450064" w:rsidP="004D15C1">
            <w:pPr>
              <w:pStyle w:val="Paragrafi"/>
              <w:ind w:firstLine="0"/>
            </w:pPr>
            <w:r>
              <w:t>Sh</w:t>
            </w:r>
            <w:r w:rsidR="006727FB">
              <w:t>ë</w:t>
            </w:r>
            <w:r>
              <w:t>nime</w:t>
            </w:r>
          </w:p>
        </w:tc>
      </w:tr>
      <w:tr w:rsidR="00625962" w:rsidTr="004D15C1">
        <w:tc>
          <w:tcPr>
            <w:tcW w:w="636" w:type="dxa"/>
            <w:vMerge/>
          </w:tcPr>
          <w:p w:rsidR="00625962" w:rsidRDefault="00625962" w:rsidP="004D15C1">
            <w:pPr>
              <w:pStyle w:val="Paragrafi"/>
              <w:ind w:firstLine="0"/>
            </w:pPr>
          </w:p>
        </w:tc>
        <w:tc>
          <w:tcPr>
            <w:tcW w:w="869" w:type="dxa"/>
          </w:tcPr>
          <w:p w:rsidR="00625962" w:rsidRDefault="00625962" w:rsidP="004D15C1">
            <w:pPr>
              <w:pStyle w:val="Paragrafi"/>
              <w:ind w:firstLine="0"/>
            </w:pPr>
            <w:r>
              <w:t xml:space="preserve">Emri </w:t>
            </w:r>
          </w:p>
        </w:tc>
        <w:tc>
          <w:tcPr>
            <w:tcW w:w="1398" w:type="dxa"/>
          </w:tcPr>
          <w:p w:rsidR="00625962" w:rsidRDefault="00625962" w:rsidP="004D15C1">
            <w:pPr>
              <w:pStyle w:val="Paragrafi"/>
              <w:ind w:firstLine="0"/>
            </w:pPr>
            <w:r>
              <w:t>At</w:t>
            </w:r>
            <w:r w:rsidR="006727FB">
              <w:t>ë</w:t>
            </w:r>
            <w:r>
              <w:t>sia</w:t>
            </w:r>
          </w:p>
        </w:tc>
        <w:tc>
          <w:tcPr>
            <w:tcW w:w="1334" w:type="dxa"/>
          </w:tcPr>
          <w:p w:rsidR="00625962" w:rsidRDefault="00625962" w:rsidP="004D15C1">
            <w:pPr>
              <w:pStyle w:val="Paragrafi"/>
              <w:ind w:firstLine="0"/>
            </w:pPr>
            <w:r>
              <w:t>Mbiemri</w:t>
            </w:r>
          </w:p>
        </w:tc>
        <w:tc>
          <w:tcPr>
            <w:tcW w:w="719" w:type="dxa"/>
            <w:vMerge/>
          </w:tcPr>
          <w:p w:rsidR="00625962" w:rsidRDefault="00625962" w:rsidP="004D15C1">
            <w:pPr>
              <w:pStyle w:val="Paragrafi"/>
              <w:ind w:firstLine="0"/>
            </w:pPr>
          </w:p>
        </w:tc>
        <w:tc>
          <w:tcPr>
            <w:tcW w:w="1000" w:type="dxa"/>
            <w:vMerge/>
          </w:tcPr>
          <w:p w:rsidR="00625962" w:rsidRDefault="00625962" w:rsidP="004D15C1">
            <w:pPr>
              <w:pStyle w:val="Paragrafi"/>
              <w:ind w:firstLine="0"/>
            </w:pPr>
          </w:p>
        </w:tc>
        <w:tc>
          <w:tcPr>
            <w:tcW w:w="1058" w:type="dxa"/>
          </w:tcPr>
          <w:p w:rsidR="00625962" w:rsidRPr="004D15C1" w:rsidRDefault="004B6069" w:rsidP="004D15C1">
            <w:pPr>
              <w:pStyle w:val="Paragrafi"/>
              <w:ind w:firstLine="0"/>
              <w:rPr>
                <w:vertAlign w:val="superscript"/>
              </w:rPr>
            </w:pPr>
            <w:r>
              <w:t>Sip.M</w:t>
            </w:r>
            <w:r w:rsidR="00450064" w:rsidRPr="004D15C1">
              <w:rPr>
                <w:vertAlign w:val="superscript"/>
              </w:rPr>
              <w:t>2</w:t>
            </w:r>
          </w:p>
        </w:tc>
        <w:tc>
          <w:tcPr>
            <w:tcW w:w="1031" w:type="dxa"/>
          </w:tcPr>
          <w:p w:rsidR="00625962" w:rsidRDefault="00450064" w:rsidP="004D15C1">
            <w:pPr>
              <w:pStyle w:val="Paragrafi"/>
              <w:ind w:firstLine="0"/>
            </w:pPr>
            <w:r>
              <w:t>Çmimi</w:t>
            </w:r>
          </w:p>
        </w:tc>
        <w:tc>
          <w:tcPr>
            <w:tcW w:w="924" w:type="dxa"/>
          </w:tcPr>
          <w:p w:rsidR="00625962" w:rsidRDefault="00450064" w:rsidP="004D15C1">
            <w:pPr>
              <w:pStyle w:val="Paragrafi"/>
              <w:ind w:firstLine="0"/>
            </w:pPr>
            <w:r>
              <w:t xml:space="preserve">Vlera </w:t>
            </w:r>
          </w:p>
        </w:tc>
        <w:tc>
          <w:tcPr>
            <w:tcW w:w="1219" w:type="dxa"/>
            <w:vMerge/>
          </w:tcPr>
          <w:p w:rsidR="00625962" w:rsidRDefault="00625962" w:rsidP="004D15C1">
            <w:pPr>
              <w:pStyle w:val="Paragrafi"/>
              <w:ind w:firstLine="0"/>
            </w:pPr>
          </w:p>
        </w:tc>
        <w:tc>
          <w:tcPr>
            <w:tcW w:w="1336" w:type="dxa"/>
            <w:vMerge/>
          </w:tcPr>
          <w:p w:rsidR="00625962" w:rsidRDefault="00625962" w:rsidP="004D15C1">
            <w:pPr>
              <w:pStyle w:val="Paragrafi"/>
              <w:ind w:firstLine="0"/>
            </w:pPr>
          </w:p>
        </w:tc>
        <w:tc>
          <w:tcPr>
            <w:tcW w:w="2264" w:type="dxa"/>
            <w:vMerge/>
          </w:tcPr>
          <w:p w:rsidR="00625962" w:rsidRDefault="00625962" w:rsidP="004D15C1">
            <w:pPr>
              <w:pStyle w:val="Paragrafi"/>
              <w:ind w:firstLine="0"/>
            </w:pPr>
          </w:p>
        </w:tc>
      </w:tr>
      <w:tr w:rsidR="00450064" w:rsidTr="004D15C1">
        <w:tc>
          <w:tcPr>
            <w:tcW w:w="636" w:type="dxa"/>
          </w:tcPr>
          <w:p w:rsidR="00450064" w:rsidRDefault="00450064" w:rsidP="004D15C1">
            <w:pPr>
              <w:pStyle w:val="Paragrafi"/>
              <w:ind w:firstLine="0"/>
            </w:pPr>
            <w:r>
              <w:t>1</w:t>
            </w:r>
          </w:p>
        </w:tc>
        <w:tc>
          <w:tcPr>
            <w:tcW w:w="869" w:type="dxa"/>
          </w:tcPr>
          <w:p w:rsidR="00450064" w:rsidRDefault="009C7439" w:rsidP="004D15C1">
            <w:pPr>
              <w:pStyle w:val="Paragrafi"/>
              <w:ind w:firstLine="0"/>
            </w:pPr>
            <w:r>
              <w:t>Azi</w:t>
            </w:r>
            <w:r w:rsidR="00450064">
              <w:t>s</w:t>
            </w:r>
          </w:p>
        </w:tc>
        <w:tc>
          <w:tcPr>
            <w:tcW w:w="1398" w:type="dxa"/>
          </w:tcPr>
          <w:p w:rsidR="00450064" w:rsidRDefault="00450064" w:rsidP="004D15C1">
            <w:pPr>
              <w:pStyle w:val="Paragrafi"/>
              <w:ind w:firstLine="0"/>
            </w:pPr>
            <w:r w:rsidRPr="004D15C1">
              <w:rPr>
                <w:sz w:val="20"/>
              </w:rPr>
              <w:t>QAZIM</w:t>
            </w:r>
          </w:p>
        </w:tc>
        <w:tc>
          <w:tcPr>
            <w:tcW w:w="1334" w:type="dxa"/>
          </w:tcPr>
          <w:p w:rsidR="00450064" w:rsidRDefault="00450064" w:rsidP="004D15C1">
            <w:pPr>
              <w:pStyle w:val="Paragrafi"/>
              <w:ind w:firstLine="0"/>
            </w:pPr>
            <w:r w:rsidRPr="004D15C1">
              <w:rPr>
                <w:sz w:val="20"/>
              </w:rPr>
              <w:t>VEIZI</w:t>
            </w:r>
          </w:p>
        </w:tc>
        <w:tc>
          <w:tcPr>
            <w:tcW w:w="719" w:type="dxa"/>
          </w:tcPr>
          <w:p w:rsidR="00450064" w:rsidRPr="004D15C1" w:rsidRDefault="00450064" w:rsidP="004D15C1">
            <w:pPr>
              <w:pStyle w:val="Tabele"/>
              <w:widowControl w:val="0"/>
              <w:rPr>
                <w:sz w:val="20"/>
              </w:rPr>
            </w:pPr>
            <w:r w:rsidRPr="004D15C1">
              <w:rPr>
                <w:sz w:val="20"/>
              </w:rPr>
              <w:t xml:space="preserve">2174 </w:t>
            </w:r>
          </w:p>
        </w:tc>
        <w:tc>
          <w:tcPr>
            <w:tcW w:w="1000" w:type="dxa"/>
          </w:tcPr>
          <w:p w:rsidR="00450064" w:rsidRDefault="00450064" w:rsidP="004D15C1">
            <w:pPr>
              <w:pStyle w:val="Paragrafi"/>
              <w:ind w:firstLine="0"/>
            </w:pPr>
            <w:r w:rsidRPr="004D15C1">
              <w:rPr>
                <w:sz w:val="20"/>
              </w:rPr>
              <w:t>13/32</w:t>
            </w:r>
          </w:p>
        </w:tc>
        <w:tc>
          <w:tcPr>
            <w:tcW w:w="1058" w:type="dxa"/>
          </w:tcPr>
          <w:p w:rsidR="00450064" w:rsidRDefault="00450064" w:rsidP="004D15C1">
            <w:pPr>
              <w:pStyle w:val="Paragrafi"/>
              <w:ind w:firstLine="0"/>
            </w:pPr>
            <w:r w:rsidRPr="004D15C1">
              <w:rPr>
                <w:sz w:val="20"/>
              </w:rPr>
              <w:t>300</w:t>
            </w:r>
          </w:p>
        </w:tc>
        <w:tc>
          <w:tcPr>
            <w:tcW w:w="1031" w:type="dxa"/>
          </w:tcPr>
          <w:p w:rsidR="00450064" w:rsidRDefault="00450064" w:rsidP="004D15C1">
            <w:pPr>
              <w:pStyle w:val="Paragrafi"/>
              <w:ind w:firstLine="0"/>
            </w:pPr>
            <w:r w:rsidRPr="004D15C1">
              <w:rPr>
                <w:sz w:val="20"/>
              </w:rPr>
              <w:t>16</w:t>
            </w:r>
            <w:r w:rsidR="009C7439" w:rsidRPr="004D15C1">
              <w:rPr>
                <w:sz w:val="20"/>
              </w:rPr>
              <w:t>6</w:t>
            </w:r>
            <w:r w:rsidRPr="004D15C1">
              <w:rPr>
                <w:sz w:val="20"/>
              </w:rPr>
              <w:t>7</w:t>
            </w:r>
          </w:p>
        </w:tc>
        <w:tc>
          <w:tcPr>
            <w:tcW w:w="924" w:type="dxa"/>
          </w:tcPr>
          <w:p w:rsidR="00450064" w:rsidRDefault="00450064" w:rsidP="004D15C1">
            <w:pPr>
              <w:pStyle w:val="Paragrafi"/>
              <w:ind w:firstLine="0"/>
            </w:pPr>
            <w:r w:rsidRPr="004D15C1">
              <w:rPr>
                <w:sz w:val="20"/>
              </w:rPr>
              <w:t>500100</w:t>
            </w:r>
          </w:p>
        </w:tc>
        <w:tc>
          <w:tcPr>
            <w:tcW w:w="1219" w:type="dxa"/>
          </w:tcPr>
          <w:p w:rsidR="00450064" w:rsidRDefault="00450064" w:rsidP="004D15C1">
            <w:pPr>
              <w:pStyle w:val="Paragrafi"/>
              <w:ind w:firstLine="0"/>
            </w:pPr>
            <w:r w:rsidRPr="004D15C1">
              <w:rPr>
                <w:sz w:val="20"/>
              </w:rPr>
              <w:t>1504932</w:t>
            </w:r>
          </w:p>
        </w:tc>
        <w:tc>
          <w:tcPr>
            <w:tcW w:w="1336" w:type="dxa"/>
          </w:tcPr>
          <w:p w:rsidR="00450064" w:rsidRDefault="00450064" w:rsidP="004D15C1">
            <w:pPr>
              <w:pStyle w:val="Paragrafi"/>
              <w:ind w:firstLine="0"/>
            </w:pPr>
            <w:r w:rsidRPr="004D15C1">
              <w:rPr>
                <w:sz w:val="20"/>
              </w:rPr>
              <w:t>2005032</w:t>
            </w:r>
          </w:p>
        </w:tc>
        <w:tc>
          <w:tcPr>
            <w:tcW w:w="2264" w:type="dxa"/>
            <w:vAlign w:val="center"/>
          </w:tcPr>
          <w:p w:rsidR="00450064" w:rsidRPr="004D15C1" w:rsidRDefault="00450064" w:rsidP="004D15C1">
            <w:pPr>
              <w:pStyle w:val="Tabele"/>
              <w:widowControl w:val="0"/>
              <w:rPr>
                <w:sz w:val="20"/>
              </w:rPr>
            </w:pPr>
            <w:r w:rsidRPr="004D15C1">
              <w:rPr>
                <w:sz w:val="20"/>
              </w:rPr>
              <w:t>KONFIRMUAR NGA</w:t>
            </w:r>
            <w:r w:rsidR="00C11A90" w:rsidRPr="004D15C1">
              <w:rPr>
                <w:sz w:val="20"/>
              </w:rPr>
              <w:t xml:space="preserve"> </w:t>
            </w:r>
            <w:r w:rsidRPr="004D15C1">
              <w:rPr>
                <w:sz w:val="20"/>
              </w:rPr>
              <w:t>ZVRPP</w:t>
            </w:r>
          </w:p>
        </w:tc>
      </w:tr>
      <w:tr w:rsidR="00956AA7" w:rsidTr="004D15C1">
        <w:tc>
          <w:tcPr>
            <w:tcW w:w="636" w:type="dxa"/>
          </w:tcPr>
          <w:p w:rsidR="00956AA7" w:rsidRDefault="00956AA7" w:rsidP="004D15C1">
            <w:pPr>
              <w:pStyle w:val="Paragrafi"/>
              <w:ind w:firstLine="0"/>
            </w:pPr>
          </w:p>
        </w:tc>
        <w:tc>
          <w:tcPr>
            <w:tcW w:w="869" w:type="dxa"/>
          </w:tcPr>
          <w:p w:rsidR="00956AA7" w:rsidRDefault="009C7439" w:rsidP="004D15C1">
            <w:pPr>
              <w:pStyle w:val="Paragrafi"/>
              <w:ind w:firstLine="0"/>
            </w:pPr>
            <w:r>
              <w:t>Totali</w:t>
            </w:r>
          </w:p>
        </w:tc>
        <w:tc>
          <w:tcPr>
            <w:tcW w:w="1398" w:type="dxa"/>
          </w:tcPr>
          <w:p w:rsidR="00956AA7" w:rsidRPr="004D15C1" w:rsidRDefault="00956AA7" w:rsidP="004D15C1">
            <w:pPr>
              <w:pStyle w:val="Paragrafi"/>
              <w:ind w:firstLine="0"/>
              <w:rPr>
                <w:sz w:val="20"/>
              </w:rPr>
            </w:pPr>
          </w:p>
        </w:tc>
        <w:tc>
          <w:tcPr>
            <w:tcW w:w="1334" w:type="dxa"/>
          </w:tcPr>
          <w:p w:rsidR="00956AA7" w:rsidRPr="004D15C1" w:rsidRDefault="00956AA7" w:rsidP="004D15C1">
            <w:pPr>
              <w:pStyle w:val="Paragrafi"/>
              <w:ind w:firstLine="0"/>
              <w:rPr>
                <w:sz w:val="20"/>
              </w:rPr>
            </w:pPr>
          </w:p>
        </w:tc>
        <w:tc>
          <w:tcPr>
            <w:tcW w:w="719" w:type="dxa"/>
            <w:vAlign w:val="center"/>
          </w:tcPr>
          <w:p w:rsidR="00956AA7" w:rsidRPr="004D15C1" w:rsidRDefault="00956AA7" w:rsidP="004D15C1">
            <w:pPr>
              <w:pStyle w:val="Tabele"/>
              <w:widowControl w:val="0"/>
              <w:rPr>
                <w:sz w:val="20"/>
              </w:rPr>
            </w:pPr>
          </w:p>
        </w:tc>
        <w:tc>
          <w:tcPr>
            <w:tcW w:w="1000" w:type="dxa"/>
          </w:tcPr>
          <w:p w:rsidR="00956AA7" w:rsidRPr="004D15C1" w:rsidRDefault="00956AA7" w:rsidP="004D15C1">
            <w:pPr>
              <w:pStyle w:val="Paragrafi"/>
              <w:ind w:firstLine="0"/>
              <w:rPr>
                <w:sz w:val="20"/>
              </w:rPr>
            </w:pPr>
          </w:p>
        </w:tc>
        <w:tc>
          <w:tcPr>
            <w:tcW w:w="1058" w:type="dxa"/>
          </w:tcPr>
          <w:p w:rsidR="00956AA7" w:rsidRPr="004D15C1" w:rsidRDefault="00956AA7" w:rsidP="004D15C1">
            <w:pPr>
              <w:pStyle w:val="Paragrafi"/>
              <w:ind w:firstLine="0"/>
              <w:rPr>
                <w:sz w:val="20"/>
              </w:rPr>
            </w:pPr>
            <w:r w:rsidRPr="004D15C1">
              <w:rPr>
                <w:sz w:val="20"/>
              </w:rPr>
              <w:t>300</w:t>
            </w:r>
          </w:p>
        </w:tc>
        <w:tc>
          <w:tcPr>
            <w:tcW w:w="1031" w:type="dxa"/>
          </w:tcPr>
          <w:p w:rsidR="00956AA7" w:rsidRPr="004D15C1" w:rsidRDefault="00956AA7" w:rsidP="004D15C1">
            <w:pPr>
              <w:pStyle w:val="Paragrafi"/>
              <w:ind w:firstLine="0"/>
              <w:rPr>
                <w:sz w:val="20"/>
              </w:rPr>
            </w:pPr>
          </w:p>
        </w:tc>
        <w:tc>
          <w:tcPr>
            <w:tcW w:w="924" w:type="dxa"/>
          </w:tcPr>
          <w:p w:rsidR="00956AA7" w:rsidRPr="004D15C1" w:rsidRDefault="00956AA7" w:rsidP="004D15C1">
            <w:pPr>
              <w:pStyle w:val="Paragrafi"/>
              <w:ind w:firstLine="0"/>
              <w:rPr>
                <w:sz w:val="20"/>
              </w:rPr>
            </w:pPr>
            <w:r w:rsidRPr="004D15C1">
              <w:rPr>
                <w:sz w:val="20"/>
              </w:rPr>
              <w:t>500100</w:t>
            </w:r>
          </w:p>
        </w:tc>
        <w:tc>
          <w:tcPr>
            <w:tcW w:w="1219" w:type="dxa"/>
          </w:tcPr>
          <w:p w:rsidR="00956AA7" w:rsidRPr="004D15C1" w:rsidRDefault="00956AA7" w:rsidP="004D15C1">
            <w:pPr>
              <w:pStyle w:val="Paragrafi"/>
              <w:ind w:firstLine="0"/>
              <w:rPr>
                <w:sz w:val="20"/>
              </w:rPr>
            </w:pPr>
            <w:r w:rsidRPr="004D15C1">
              <w:rPr>
                <w:sz w:val="20"/>
              </w:rPr>
              <w:t>1504932</w:t>
            </w:r>
          </w:p>
        </w:tc>
        <w:tc>
          <w:tcPr>
            <w:tcW w:w="1336" w:type="dxa"/>
          </w:tcPr>
          <w:p w:rsidR="00956AA7" w:rsidRPr="004D15C1" w:rsidRDefault="00956AA7" w:rsidP="004D15C1">
            <w:pPr>
              <w:pStyle w:val="Paragrafi"/>
              <w:ind w:firstLine="0"/>
              <w:rPr>
                <w:sz w:val="20"/>
              </w:rPr>
            </w:pPr>
            <w:r w:rsidRPr="004D15C1">
              <w:rPr>
                <w:sz w:val="20"/>
              </w:rPr>
              <w:t>2005032</w:t>
            </w:r>
          </w:p>
        </w:tc>
        <w:tc>
          <w:tcPr>
            <w:tcW w:w="2264" w:type="dxa"/>
            <w:vAlign w:val="center"/>
          </w:tcPr>
          <w:p w:rsidR="00956AA7" w:rsidRPr="004D15C1" w:rsidRDefault="00956AA7" w:rsidP="004D15C1">
            <w:pPr>
              <w:pStyle w:val="Tabele"/>
              <w:widowControl w:val="0"/>
              <w:rPr>
                <w:sz w:val="20"/>
              </w:rPr>
            </w:pPr>
          </w:p>
        </w:tc>
      </w:tr>
    </w:tbl>
    <w:p w:rsidR="00571148" w:rsidRDefault="00571148" w:rsidP="004756C2">
      <w:pPr>
        <w:pStyle w:val="Paragrafi"/>
      </w:pPr>
    </w:p>
    <w:p w:rsidR="00571148" w:rsidRPr="006A1244" w:rsidRDefault="00571148" w:rsidP="004756C2">
      <w:pPr>
        <w:pStyle w:val="Paragrafi"/>
      </w:pPr>
    </w:p>
    <w:p w:rsidR="006A1244" w:rsidRPr="006A1244" w:rsidRDefault="006A1244" w:rsidP="004756C2">
      <w:pPr>
        <w:pStyle w:val="Paragrafi"/>
      </w:pPr>
    </w:p>
    <w:p w:rsidR="00DA10EA" w:rsidRDefault="00DA10EA" w:rsidP="004756C2">
      <w:pPr>
        <w:pStyle w:val="Paragrafi"/>
      </w:pPr>
    </w:p>
    <w:p w:rsidR="00DA10EA" w:rsidRDefault="00DA10EA" w:rsidP="004756C2">
      <w:pPr>
        <w:pStyle w:val="Paragrafi"/>
      </w:pPr>
    </w:p>
    <w:p w:rsidR="00DA10EA" w:rsidRDefault="00DA10EA" w:rsidP="004756C2">
      <w:pPr>
        <w:pStyle w:val="Paragrafi"/>
      </w:pPr>
    </w:p>
    <w:p w:rsidR="00DA10EA" w:rsidRDefault="00DA10EA" w:rsidP="004756C2">
      <w:pPr>
        <w:pStyle w:val="Paragrafi"/>
      </w:pPr>
    </w:p>
    <w:p w:rsidR="00DA10EA" w:rsidRDefault="00DA10EA" w:rsidP="004756C2">
      <w:pPr>
        <w:pStyle w:val="Paragrafi"/>
      </w:pPr>
    </w:p>
    <w:p w:rsidR="00DA10EA" w:rsidRDefault="00DA10EA" w:rsidP="004756C2">
      <w:pPr>
        <w:pStyle w:val="Paragrafi"/>
      </w:pPr>
    </w:p>
    <w:p w:rsidR="00DA10EA" w:rsidRDefault="00DA10EA" w:rsidP="004756C2">
      <w:pPr>
        <w:pStyle w:val="Paragrafi"/>
      </w:pPr>
    </w:p>
    <w:p w:rsidR="00DA10EA" w:rsidRDefault="00DA10EA" w:rsidP="004756C2">
      <w:pPr>
        <w:pStyle w:val="Paragrafi"/>
      </w:pPr>
    </w:p>
    <w:p w:rsidR="00DA10EA" w:rsidRDefault="00DA10EA" w:rsidP="004756C2">
      <w:pPr>
        <w:pStyle w:val="Paragrafi"/>
      </w:pPr>
    </w:p>
    <w:p w:rsidR="000F2026" w:rsidRDefault="000F2026" w:rsidP="004756C2">
      <w:pPr>
        <w:pStyle w:val="Paragrafi"/>
      </w:pPr>
    </w:p>
    <w:p w:rsidR="000F2026" w:rsidRDefault="000F2026" w:rsidP="004756C2">
      <w:pPr>
        <w:pStyle w:val="Paragrafi"/>
      </w:pPr>
    </w:p>
    <w:p w:rsidR="000F2026" w:rsidRDefault="000F2026" w:rsidP="004756C2">
      <w:pPr>
        <w:pStyle w:val="Paragrafi"/>
      </w:pPr>
    </w:p>
    <w:p w:rsidR="000F2026" w:rsidRDefault="000F2026" w:rsidP="004756C2">
      <w:pPr>
        <w:pStyle w:val="Paragrafi"/>
      </w:pPr>
    </w:p>
    <w:p w:rsidR="000F2026" w:rsidRDefault="000F2026" w:rsidP="004756C2">
      <w:pPr>
        <w:pStyle w:val="Paragrafi"/>
      </w:pPr>
    </w:p>
    <w:p w:rsidR="000F2026" w:rsidRDefault="000F2026" w:rsidP="004756C2">
      <w:pPr>
        <w:pStyle w:val="Paragrafi"/>
      </w:pPr>
    </w:p>
    <w:p w:rsidR="00DA10EA" w:rsidRDefault="00DA10EA" w:rsidP="004756C2">
      <w:pPr>
        <w:pStyle w:val="Paragrafi"/>
      </w:pPr>
    </w:p>
    <w:p w:rsidR="00DA10EA" w:rsidRDefault="00DA10EA" w:rsidP="004756C2">
      <w:pPr>
        <w:pStyle w:val="Paragrafi"/>
      </w:pPr>
    </w:p>
    <w:p w:rsidR="00944EDC" w:rsidRDefault="00522AF2" w:rsidP="004756C2">
      <w:pPr>
        <w:pStyle w:val="Paragrafi"/>
      </w:pPr>
      <w:r w:rsidRPr="006A1244">
        <w:t>REPULIKA E SHQIP</w:t>
      </w:r>
      <w:r>
        <w:t>Ë</w:t>
      </w:r>
      <w:r w:rsidRPr="006A1244">
        <w:t>RIS</w:t>
      </w:r>
      <w:r>
        <w:t>Ë</w:t>
      </w:r>
      <w:r w:rsidRPr="006A1244">
        <w:t xml:space="preserve"> </w:t>
      </w:r>
      <w:r>
        <w:t xml:space="preserve"> </w:t>
      </w:r>
    </w:p>
    <w:p w:rsidR="00944EDC" w:rsidRDefault="00944EDC" w:rsidP="004756C2">
      <w:pPr>
        <w:pStyle w:val="Paragrafi"/>
      </w:pPr>
    </w:p>
    <w:p w:rsidR="00944EDC" w:rsidRDefault="00522AF2" w:rsidP="008C156E">
      <w:pPr>
        <w:pStyle w:val="Paragrafi"/>
      </w:pPr>
      <w:r>
        <w:t>M</w:t>
      </w:r>
      <w:r w:rsidR="008C156E">
        <w:t>INISTRIA E PUNËVE PUBLIKE</w:t>
      </w:r>
      <w:r w:rsidRPr="006A1244">
        <w:t xml:space="preserve"> TRANSPORTIT DHE TELEKOMUNIKACIONIT </w:t>
      </w:r>
      <w:r>
        <w:t xml:space="preserve"> </w:t>
      </w:r>
    </w:p>
    <w:p w:rsidR="00944EDC" w:rsidRDefault="00522AF2" w:rsidP="004756C2">
      <w:pPr>
        <w:pStyle w:val="Paragrafi"/>
      </w:pPr>
      <w:r w:rsidRPr="006A1244">
        <w:t>DREJTORIA E P</w:t>
      </w:r>
      <w:r>
        <w:t>Ë</w:t>
      </w:r>
      <w:r w:rsidR="008C156E">
        <w:t>RGJITH</w:t>
      </w:r>
      <w:r w:rsidRPr="006A1244">
        <w:t>SHME E RRUG</w:t>
      </w:r>
      <w:r>
        <w:t>Ë</w:t>
      </w:r>
      <w:r w:rsidRPr="006A1244">
        <w:t xml:space="preserve">VE </w:t>
      </w:r>
      <w:r>
        <w:t xml:space="preserve"> </w:t>
      </w:r>
    </w:p>
    <w:p w:rsidR="005D1E1F" w:rsidRDefault="00522AF2" w:rsidP="004756C2">
      <w:pPr>
        <w:pStyle w:val="Paragrafi"/>
      </w:pPr>
      <w:r w:rsidRPr="006A1244">
        <w:t xml:space="preserve">DREJTORIA JURIDIKE </w:t>
      </w:r>
    </w:p>
    <w:p w:rsidR="005D1E1F" w:rsidRDefault="008C156E" w:rsidP="004756C2">
      <w:pPr>
        <w:pStyle w:val="Paragrafi"/>
      </w:pPr>
      <w:r>
        <w:t>SEKTORI I SHPRONË</w:t>
      </w:r>
      <w:r w:rsidR="00522AF2" w:rsidRPr="006A1244">
        <w:t>SIMEVE</w:t>
      </w:r>
    </w:p>
    <w:p w:rsidR="00944EDC" w:rsidRDefault="008C156E" w:rsidP="004756C2">
      <w:pPr>
        <w:pStyle w:val="Paragrafi"/>
      </w:pPr>
      <w:r>
        <w:t>KARDHIQ - DELVINË</w:t>
      </w:r>
      <w:r w:rsidR="00522AF2" w:rsidRPr="006A1244">
        <w:t xml:space="preserve">” </w:t>
      </w:r>
      <w:r w:rsidR="00522AF2">
        <w:t xml:space="preserve"> </w:t>
      </w:r>
    </w:p>
    <w:p w:rsidR="00944EDC" w:rsidRDefault="00944EDC" w:rsidP="004756C2">
      <w:pPr>
        <w:pStyle w:val="Paragrafi"/>
      </w:pPr>
    </w:p>
    <w:p w:rsidR="006A1244" w:rsidRPr="006A1244" w:rsidRDefault="00522AF2" w:rsidP="004756C2">
      <w:pPr>
        <w:pStyle w:val="Paragrafi"/>
      </w:pPr>
      <w:r w:rsidRPr="006A1244">
        <w:t>QARKU GJIROKAST</w:t>
      </w:r>
      <w:r w:rsidR="005D1E1F">
        <w:t>Ë</w:t>
      </w:r>
      <w:r w:rsidRPr="006A1244">
        <w:t>R, R</w:t>
      </w:r>
      <w:r w:rsidR="008C156E">
        <w:t>R</w:t>
      </w:r>
      <w:r w:rsidRPr="006A1244">
        <w:t>ETHI GJIROKAST</w:t>
      </w:r>
      <w:r>
        <w:t>Ë</w:t>
      </w:r>
      <w:r w:rsidRPr="006A1244">
        <w:t xml:space="preserve">R, KOMUNA CEPO, FSHATI PRONGJI </w:t>
      </w:r>
    </w:p>
    <w:p w:rsidR="006A1244" w:rsidRPr="006A1244" w:rsidRDefault="006A1244" w:rsidP="004756C2">
      <w:pPr>
        <w:pStyle w:val="Paragrafi"/>
      </w:pPr>
    </w:p>
    <w:tbl>
      <w:tblPr>
        <w:tblW w:w="13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983"/>
        <w:gridCol w:w="1046"/>
        <w:gridCol w:w="1320"/>
        <w:gridCol w:w="648"/>
        <w:gridCol w:w="1064"/>
        <w:gridCol w:w="1226"/>
        <w:gridCol w:w="1530"/>
        <w:gridCol w:w="2185"/>
        <w:gridCol w:w="2787"/>
        <w:gridCol w:w="86"/>
      </w:tblGrid>
      <w:tr w:rsidR="00AE31E1" w:rsidRPr="00944EDC">
        <w:trPr>
          <w:gridAfter w:val="1"/>
          <w:wAfter w:w="86" w:type="dxa"/>
        </w:trPr>
        <w:tc>
          <w:tcPr>
            <w:tcW w:w="0" w:type="auto"/>
            <w:vMerge w:val="restart"/>
            <w:tcBorders>
              <w:top w:val="outset" w:sz="6" w:space="0" w:color="auto"/>
              <w:left w:val="outset" w:sz="6" w:space="0" w:color="auto"/>
              <w:right w:val="outset" w:sz="6" w:space="0" w:color="auto"/>
            </w:tcBorders>
            <w:vAlign w:val="center"/>
          </w:tcPr>
          <w:p w:rsidR="00AE31E1" w:rsidRPr="00944EDC" w:rsidRDefault="005D1E1F" w:rsidP="004756C2">
            <w:pPr>
              <w:pStyle w:val="Tabele"/>
              <w:widowControl w:val="0"/>
              <w:jc w:val="center"/>
              <w:rPr>
                <w:sz w:val="20"/>
              </w:rPr>
            </w:pPr>
            <w:r>
              <w:rPr>
                <w:sz w:val="20"/>
              </w:rPr>
              <w:t>N</w:t>
            </w:r>
            <w:r w:rsidR="00AE31E1" w:rsidRPr="00944EDC">
              <w:rPr>
                <w:sz w:val="20"/>
              </w:rPr>
              <w:t>R</w:t>
            </w:r>
            <w:r w:rsidR="00090D6A">
              <w:rPr>
                <w:sz w:val="20"/>
              </w:rPr>
              <w:t>.</w:t>
            </w:r>
          </w:p>
        </w:tc>
        <w:tc>
          <w:tcPr>
            <w:tcW w:w="0" w:type="auto"/>
            <w:gridSpan w:val="3"/>
            <w:tcBorders>
              <w:top w:val="outset" w:sz="6" w:space="0" w:color="auto"/>
              <w:left w:val="outset" w:sz="6" w:space="0" w:color="auto"/>
              <w:bottom w:val="outset" w:sz="6" w:space="0" w:color="auto"/>
              <w:right w:val="single" w:sz="4" w:space="0" w:color="auto"/>
            </w:tcBorders>
            <w:vAlign w:val="center"/>
          </w:tcPr>
          <w:p w:rsidR="00AE31E1" w:rsidRPr="00944EDC" w:rsidRDefault="00AE31E1" w:rsidP="004756C2">
            <w:pPr>
              <w:pStyle w:val="Tabele"/>
              <w:widowControl w:val="0"/>
              <w:jc w:val="center"/>
              <w:rPr>
                <w:sz w:val="20"/>
              </w:rPr>
            </w:pPr>
            <w:r w:rsidRPr="00944EDC">
              <w:rPr>
                <w:sz w:val="20"/>
              </w:rPr>
              <w:t>PRONARI</w:t>
            </w:r>
          </w:p>
        </w:tc>
        <w:tc>
          <w:tcPr>
            <w:tcW w:w="0" w:type="auto"/>
            <w:vMerge w:val="restart"/>
            <w:tcBorders>
              <w:top w:val="outset" w:sz="6" w:space="0" w:color="auto"/>
              <w:left w:val="single" w:sz="4" w:space="0" w:color="auto"/>
              <w:right w:val="single" w:sz="4" w:space="0" w:color="auto"/>
            </w:tcBorders>
            <w:vAlign w:val="center"/>
          </w:tcPr>
          <w:p w:rsidR="00AE31E1" w:rsidRPr="00944EDC" w:rsidRDefault="00AE31E1" w:rsidP="004756C2">
            <w:pPr>
              <w:pStyle w:val="Tabele"/>
              <w:widowControl w:val="0"/>
              <w:jc w:val="center"/>
              <w:rPr>
                <w:sz w:val="20"/>
              </w:rPr>
            </w:pPr>
            <w:r w:rsidRPr="00944EDC">
              <w:rPr>
                <w:sz w:val="20"/>
              </w:rPr>
              <w:t>Z.K</w:t>
            </w:r>
            <w:r w:rsidR="005D1E1F">
              <w:rPr>
                <w:sz w:val="20"/>
              </w:rPr>
              <w:t>.</w:t>
            </w:r>
          </w:p>
        </w:tc>
        <w:tc>
          <w:tcPr>
            <w:tcW w:w="0" w:type="auto"/>
            <w:vMerge w:val="restart"/>
            <w:tcBorders>
              <w:top w:val="outset" w:sz="6" w:space="0" w:color="auto"/>
              <w:left w:val="single" w:sz="4" w:space="0" w:color="auto"/>
              <w:right w:val="single" w:sz="4" w:space="0" w:color="auto"/>
            </w:tcBorders>
            <w:vAlign w:val="center"/>
          </w:tcPr>
          <w:p w:rsidR="00AE31E1" w:rsidRPr="00944EDC" w:rsidRDefault="00AE31E1" w:rsidP="004756C2">
            <w:pPr>
              <w:pStyle w:val="Tabele"/>
              <w:widowControl w:val="0"/>
              <w:jc w:val="center"/>
              <w:rPr>
                <w:sz w:val="20"/>
              </w:rPr>
            </w:pPr>
            <w:r w:rsidRPr="00944EDC">
              <w:rPr>
                <w:sz w:val="20"/>
              </w:rPr>
              <w:t>NR. PAS.</w:t>
            </w:r>
          </w:p>
        </w:tc>
        <w:tc>
          <w:tcPr>
            <w:tcW w:w="1226" w:type="dxa"/>
            <w:vMerge w:val="restart"/>
            <w:tcBorders>
              <w:top w:val="outset" w:sz="6" w:space="0" w:color="auto"/>
              <w:left w:val="single" w:sz="4" w:space="0" w:color="auto"/>
              <w:right w:val="single" w:sz="4" w:space="0" w:color="auto"/>
            </w:tcBorders>
            <w:vAlign w:val="center"/>
          </w:tcPr>
          <w:p w:rsidR="00AE31E1" w:rsidRPr="00944EDC" w:rsidRDefault="008C156E" w:rsidP="004756C2">
            <w:pPr>
              <w:pStyle w:val="Tabele"/>
              <w:widowControl w:val="0"/>
              <w:jc w:val="center"/>
              <w:rPr>
                <w:sz w:val="20"/>
              </w:rPr>
            </w:pPr>
            <w:r>
              <w:rPr>
                <w:sz w:val="20"/>
              </w:rPr>
              <w:t>SIP.</w:t>
            </w:r>
            <w:r w:rsidR="005D1E1F">
              <w:rPr>
                <w:sz w:val="20"/>
              </w:rPr>
              <w:t>m</w:t>
            </w:r>
            <w:r w:rsidR="00AE31E1" w:rsidRPr="005D1E1F">
              <w:rPr>
                <w:sz w:val="20"/>
                <w:vertAlign w:val="superscript"/>
              </w:rPr>
              <w:t>2</w:t>
            </w:r>
          </w:p>
        </w:tc>
        <w:tc>
          <w:tcPr>
            <w:tcW w:w="1530" w:type="dxa"/>
            <w:vMerge w:val="restart"/>
            <w:tcBorders>
              <w:top w:val="outset" w:sz="6" w:space="0" w:color="auto"/>
              <w:left w:val="single" w:sz="4" w:space="0" w:color="auto"/>
              <w:right w:val="single" w:sz="4" w:space="0" w:color="auto"/>
            </w:tcBorders>
            <w:vAlign w:val="center"/>
          </w:tcPr>
          <w:p w:rsidR="00AE31E1" w:rsidRPr="00944EDC" w:rsidRDefault="005D1E1F" w:rsidP="004756C2">
            <w:pPr>
              <w:pStyle w:val="Tabele"/>
              <w:widowControl w:val="0"/>
              <w:jc w:val="center"/>
              <w:rPr>
                <w:sz w:val="20"/>
              </w:rPr>
            </w:pPr>
            <w:r>
              <w:rPr>
                <w:sz w:val="20"/>
              </w:rPr>
              <w:t xml:space="preserve">KULTURA </w:t>
            </w:r>
            <w:r w:rsidR="00AE31E1" w:rsidRPr="00944EDC">
              <w:rPr>
                <w:sz w:val="20"/>
              </w:rPr>
              <w:t xml:space="preserve"> BUJQ</w:t>
            </w:r>
            <w:r>
              <w:rPr>
                <w:sz w:val="20"/>
              </w:rPr>
              <w:t>Ë</w:t>
            </w:r>
            <w:r w:rsidR="00AE31E1" w:rsidRPr="00944EDC">
              <w:rPr>
                <w:sz w:val="20"/>
              </w:rPr>
              <w:t>SORE</w:t>
            </w:r>
          </w:p>
        </w:tc>
        <w:tc>
          <w:tcPr>
            <w:tcW w:w="2185" w:type="dxa"/>
            <w:vMerge w:val="restart"/>
            <w:tcBorders>
              <w:top w:val="outset" w:sz="6" w:space="0" w:color="auto"/>
              <w:left w:val="single" w:sz="4" w:space="0" w:color="auto"/>
              <w:right w:val="single" w:sz="4" w:space="0" w:color="auto"/>
            </w:tcBorders>
            <w:vAlign w:val="center"/>
          </w:tcPr>
          <w:p w:rsidR="00AE31E1" w:rsidRPr="00944EDC" w:rsidRDefault="00AE31E1" w:rsidP="004756C2">
            <w:pPr>
              <w:pStyle w:val="Tabele"/>
              <w:widowControl w:val="0"/>
              <w:jc w:val="center"/>
              <w:rPr>
                <w:sz w:val="20"/>
              </w:rPr>
            </w:pPr>
            <w:r w:rsidRPr="00944EDC">
              <w:rPr>
                <w:sz w:val="20"/>
              </w:rPr>
              <w:t>TOTALI</w:t>
            </w:r>
          </w:p>
        </w:tc>
        <w:tc>
          <w:tcPr>
            <w:tcW w:w="0" w:type="auto"/>
            <w:tcBorders>
              <w:top w:val="outset" w:sz="6" w:space="0" w:color="auto"/>
              <w:left w:val="single" w:sz="4" w:space="0" w:color="auto"/>
              <w:bottom w:val="nil"/>
              <w:right w:val="outset" w:sz="6" w:space="0" w:color="auto"/>
            </w:tcBorders>
            <w:vAlign w:val="center"/>
          </w:tcPr>
          <w:p w:rsidR="00AE31E1" w:rsidRPr="00944EDC" w:rsidRDefault="00AE31E1" w:rsidP="004756C2">
            <w:pPr>
              <w:pStyle w:val="Tabele"/>
              <w:widowControl w:val="0"/>
              <w:jc w:val="center"/>
              <w:rPr>
                <w:sz w:val="20"/>
              </w:rPr>
            </w:pPr>
          </w:p>
        </w:tc>
      </w:tr>
      <w:tr w:rsidR="00AE31E1" w:rsidRPr="00944EDC">
        <w:trPr>
          <w:gridAfter w:val="1"/>
          <w:wAfter w:w="86" w:type="dxa"/>
        </w:trPr>
        <w:tc>
          <w:tcPr>
            <w:tcW w:w="0" w:type="auto"/>
            <w:vMerge/>
            <w:tcBorders>
              <w:left w:val="outset" w:sz="6" w:space="0" w:color="auto"/>
              <w:bottom w:val="outset" w:sz="6" w:space="0" w:color="auto"/>
              <w:right w:val="outset" w:sz="6" w:space="0" w:color="auto"/>
            </w:tcBorders>
            <w:vAlign w:val="center"/>
          </w:tcPr>
          <w:p w:rsidR="00AE31E1" w:rsidRPr="00944EDC" w:rsidRDefault="00AE31E1" w:rsidP="004756C2">
            <w:pPr>
              <w:pStyle w:val="Tabele"/>
              <w:widowControl w:val="0"/>
              <w:jc w:val="center"/>
              <w:rPr>
                <w:sz w:val="20"/>
              </w:rPr>
            </w:pPr>
          </w:p>
        </w:tc>
        <w:tc>
          <w:tcPr>
            <w:tcW w:w="976" w:type="dxa"/>
            <w:tcBorders>
              <w:top w:val="outset" w:sz="6" w:space="0" w:color="auto"/>
              <w:left w:val="outset" w:sz="6" w:space="0" w:color="auto"/>
              <w:bottom w:val="outset" w:sz="6" w:space="0" w:color="auto"/>
              <w:right w:val="single" w:sz="4" w:space="0" w:color="auto"/>
            </w:tcBorders>
            <w:vAlign w:val="center"/>
          </w:tcPr>
          <w:p w:rsidR="00AE31E1" w:rsidRPr="00944EDC" w:rsidRDefault="001C0D41" w:rsidP="004756C2">
            <w:pPr>
              <w:pStyle w:val="Tabele"/>
              <w:widowControl w:val="0"/>
              <w:jc w:val="center"/>
              <w:rPr>
                <w:sz w:val="20"/>
              </w:rPr>
            </w:pPr>
            <w:r>
              <w:rPr>
                <w:sz w:val="20"/>
              </w:rPr>
              <w:t>EM</w:t>
            </w:r>
            <w:r w:rsidR="005D1E1F">
              <w:rPr>
                <w:sz w:val="20"/>
              </w:rPr>
              <w:t>RI</w:t>
            </w:r>
          </w:p>
        </w:tc>
        <w:tc>
          <w:tcPr>
            <w:tcW w:w="1046" w:type="dxa"/>
            <w:tcBorders>
              <w:top w:val="outset" w:sz="6" w:space="0" w:color="auto"/>
              <w:left w:val="single" w:sz="4" w:space="0" w:color="auto"/>
              <w:bottom w:val="outset" w:sz="6" w:space="0" w:color="auto"/>
              <w:right w:val="single" w:sz="4" w:space="0" w:color="auto"/>
            </w:tcBorders>
            <w:vAlign w:val="center"/>
          </w:tcPr>
          <w:p w:rsidR="00AE31E1" w:rsidRPr="00944EDC" w:rsidRDefault="005D1E1F" w:rsidP="004756C2">
            <w:pPr>
              <w:pStyle w:val="Tabele"/>
              <w:widowControl w:val="0"/>
              <w:jc w:val="center"/>
              <w:rPr>
                <w:sz w:val="20"/>
              </w:rPr>
            </w:pPr>
            <w:r>
              <w:rPr>
                <w:sz w:val="20"/>
              </w:rPr>
              <w:t>ATËSIA</w:t>
            </w:r>
          </w:p>
        </w:tc>
        <w:tc>
          <w:tcPr>
            <w:tcW w:w="1320" w:type="dxa"/>
            <w:tcBorders>
              <w:top w:val="outset" w:sz="6" w:space="0" w:color="auto"/>
              <w:left w:val="single" w:sz="4" w:space="0" w:color="auto"/>
              <w:bottom w:val="outset" w:sz="6" w:space="0" w:color="auto"/>
              <w:right w:val="single" w:sz="4" w:space="0" w:color="auto"/>
            </w:tcBorders>
            <w:vAlign w:val="center"/>
          </w:tcPr>
          <w:p w:rsidR="00AE31E1" w:rsidRPr="00475B30" w:rsidRDefault="001C0D41" w:rsidP="004756C2">
            <w:pPr>
              <w:pStyle w:val="Tabele"/>
              <w:widowControl w:val="0"/>
              <w:jc w:val="center"/>
              <w:rPr>
                <w:szCs w:val="22"/>
              </w:rPr>
            </w:pPr>
            <w:r>
              <w:rPr>
                <w:szCs w:val="22"/>
              </w:rPr>
              <w:t>MBIEM</w:t>
            </w:r>
            <w:r w:rsidR="00AE31E1" w:rsidRPr="00475B30">
              <w:rPr>
                <w:szCs w:val="22"/>
              </w:rPr>
              <w:t>RI</w:t>
            </w:r>
          </w:p>
        </w:tc>
        <w:tc>
          <w:tcPr>
            <w:tcW w:w="615" w:type="dxa"/>
            <w:vMerge/>
            <w:tcBorders>
              <w:left w:val="single" w:sz="4" w:space="0" w:color="auto"/>
              <w:bottom w:val="outset" w:sz="6" w:space="0" w:color="auto"/>
              <w:right w:val="single" w:sz="4" w:space="0" w:color="auto"/>
            </w:tcBorders>
            <w:vAlign w:val="center"/>
          </w:tcPr>
          <w:p w:rsidR="00AE31E1" w:rsidRPr="00CF617A" w:rsidRDefault="00AE31E1" w:rsidP="004756C2">
            <w:pPr>
              <w:pStyle w:val="Tabele"/>
              <w:widowControl w:val="0"/>
              <w:jc w:val="center"/>
              <w:rPr>
                <w:sz w:val="16"/>
                <w:szCs w:val="16"/>
              </w:rPr>
            </w:pPr>
          </w:p>
        </w:tc>
        <w:tc>
          <w:tcPr>
            <w:tcW w:w="1113" w:type="dxa"/>
            <w:vMerge/>
            <w:tcBorders>
              <w:left w:val="single" w:sz="4" w:space="0" w:color="auto"/>
              <w:bottom w:val="outset" w:sz="6" w:space="0" w:color="auto"/>
              <w:right w:val="single" w:sz="4" w:space="0" w:color="auto"/>
            </w:tcBorders>
            <w:vAlign w:val="center"/>
          </w:tcPr>
          <w:p w:rsidR="00AE31E1" w:rsidRPr="00CF617A" w:rsidRDefault="00AE31E1" w:rsidP="004756C2">
            <w:pPr>
              <w:pStyle w:val="Tabele"/>
              <w:widowControl w:val="0"/>
              <w:jc w:val="center"/>
              <w:rPr>
                <w:sz w:val="16"/>
                <w:szCs w:val="16"/>
              </w:rPr>
            </w:pPr>
          </w:p>
        </w:tc>
        <w:tc>
          <w:tcPr>
            <w:tcW w:w="1226" w:type="dxa"/>
            <w:vMerge/>
            <w:tcBorders>
              <w:left w:val="single" w:sz="4" w:space="0" w:color="auto"/>
              <w:bottom w:val="outset" w:sz="6" w:space="0" w:color="auto"/>
              <w:right w:val="single" w:sz="4" w:space="0" w:color="auto"/>
            </w:tcBorders>
            <w:vAlign w:val="center"/>
          </w:tcPr>
          <w:p w:rsidR="00AE31E1" w:rsidRPr="00CF617A" w:rsidRDefault="00AE31E1" w:rsidP="004756C2">
            <w:pPr>
              <w:pStyle w:val="Tabele"/>
              <w:widowControl w:val="0"/>
              <w:jc w:val="center"/>
              <w:rPr>
                <w:sz w:val="16"/>
                <w:szCs w:val="16"/>
              </w:rPr>
            </w:pPr>
          </w:p>
        </w:tc>
        <w:tc>
          <w:tcPr>
            <w:tcW w:w="1530" w:type="dxa"/>
            <w:vMerge/>
            <w:tcBorders>
              <w:left w:val="single" w:sz="4" w:space="0" w:color="auto"/>
              <w:bottom w:val="outset" w:sz="6" w:space="0" w:color="auto"/>
              <w:right w:val="single" w:sz="4" w:space="0" w:color="auto"/>
            </w:tcBorders>
            <w:vAlign w:val="center"/>
          </w:tcPr>
          <w:p w:rsidR="00AE31E1" w:rsidRPr="00CF617A" w:rsidRDefault="00AE31E1" w:rsidP="004756C2">
            <w:pPr>
              <w:pStyle w:val="Tabele"/>
              <w:widowControl w:val="0"/>
              <w:jc w:val="center"/>
              <w:rPr>
                <w:sz w:val="16"/>
                <w:szCs w:val="16"/>
              </w:rPr>
            </w:pPr>
          </w:p>
        </w:tc>
        <w:tc>
          <w:tcPr>
            <w:tcW w:w="2185" w:type="dxa"/>
            <w:vMerge/>
            <w:tcBorders>
              <w:left w:val="single" w:sz="4" w:space="0" w:color="auto"/>
              <w:bottom w:val="outset" w:sz="6" w:space="0" w:color="auto"/>
              <w:right w:val="single" w:sz="4" w:space="0" w:color="auto"/>
            </w:tcBorders>
            <w:vAlign w:val="center"/>
          </w:tcPr>
          <w:p w:rsidR="00AE31E1" w:rsidRPr="00CF617A" w:rsidRDefault="00AE31E1" w:rsidP="004756C2">
            <w:pPr>
              <w:pStyle w:val="Tabele"/>
              <w:widowControl w:val="0"/>
              <w:jc w:val="center"/>
              <w:rPr>
                <w:sz w:val="16"/>
                <w:szCs w:val="16"/>
              </w:rPr>
            </w:pPr>
          </w:p>
        </w:tc>
        <w:tc>
          <w:tcPr>
            <w:tcW w:w="2787" w:type="dxa"/>
            <w:tcBorders>
              <w:top w:val="nil"/>
              <w:left w:val="single" w:sz="4" w:space="0" w:color="auto"/>
              <w:bottom w:val="outset" w:sz="6" w:space="0" w:color="auto"/>
              <w:right w:val="outset" w:sz="6" w:space="0" w:color="auto"/>
            </w:tcBorders>
            <w:vAlign w:val="center"/>
          </w:tcPr>
          <w:p w:rsidR="00AE31E1" w:rsidRPr="00CF617A" w:rsidRDefault="00AE31E1" w:rsidP="004756C2">
            <w:pPr>
              <w:pStyle w:val="Tabele"/>
              <w:widowControl w:val="0"/>
              <w:jc w:val="center"/>
              <w:rPr>
                <w:sz w:val="16"/>
                <w:szCs w:val="16"/>
              </w:rPr>
            </w:pPr>
            <w:r>
              <w:rPr>
                <w:sz w:val="20"/>
              </w:rPr>
              <w:t>SHË</w:t>
            </w:r>
            <w:r w:rsidRPr="00944EDC">
              <w:rPr>
                <w:sz w:val="20"/>
              </w:rPr>
              <w:t>NIME</w:t>
            </w:r>
          </w:p>
        </w:tc>
      </w:tr>
      <w:tr w:rsidR="006A1244" w:rsidRPr="00944EDC">
        <w:trPr>
          <w:gridAfter w:val="1"/>
          <w:wAfter w:w="86" w:type="dxa"/>
        </w:trPr>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1 </w:t>
            </w:r>
          </w:p>
        </w:tc>
        <w:tc>
          <w:tcPr>
            <w:tcW w:w="0" w:type="auto"/>
            <w:tcBorders>
              <w:top w:val="outset" w:sz="6" w:space="0" w:color="auto"/>
              <w:left w:val="outset" w:sz="6"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NAMIK </w:t>
            </w:r>
          </w:p>
        </w:tc>
        <w:tc>
          <w:tcPr>
            <w:tcW w:w="0" w:type="auto"/>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TAFIL </w:t>
            </w:r>
          </w:p>
        </w:tc>
        <w:tc>
          <w:tcPr>
            <w:tcW w:w="0" w:type="auto"/>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KASI </w:t>
            </w:r>
          </w:p>
        </w:tc>
        <w:tc>
          <w:tcPr>
            <w:tcW w:w="0" w:type="auto"/>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3058 </w:t>
            </w:r>
          </w:p>
        </w:tc>
        <w:tc>
          <w:tcPr>
            <w:tcW w:w="0" w:type="auto"/>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223 </w:t>
            </w:r>
          </w:p>
        </w:tc>
        <w:tc>
          <w:tcPr>
            <w:tcW w:w="1226" w:type="dxa"/>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221 </w:t>
            </w:r>
          </w:p>
        </w:tc>
        <w:tc>
          <w:tcPr>
            <w:tcW w:w="1530" w:type="dxa"/>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4972 </w:t>
            </w:r>
          </w:p>
        </w:tc>
        <w:tc>
          <w:tcPr>
            <w:tcW w:w="2185" w:type="dxa"/>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4972 </w:t>
            </w:r>
          </w:p>
        </w:tc>
        <w:tc>
          <w:tcPr>
            <w:tcW w:w="0" w:type="auto"/>
            <w:tcBorders>
              <w:top w:val="outset" w:sz="6" w:space="0" w:color="auto"/>
              <w:left w:val="single" w:sz="4"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KONFIRMUAR NGA</w:t>
            </w:r>
            <w:r w:rsidR="00CB6573">
              <w:rPr>
                <w:sz w:val="20"/>
              </w:rPr>
              <w:t xml:space="preserve"> </w:t>
            </w:r>
            <w:r w:rsidRPr="00944EDC">
              <w:rPr>
                <w:sz w:val="20"/>
              </w:rPr>
              <w:t xml:space="preserve">ZRPP </w:t>
            </w:r>
          </w:p>
        </w:tc>
      </w:tr>
      <w:tr w:rsidR="006A1244" w:rsidRPr="00944EDC">
        <w:trPr>
          <w:gridAfter w:val="1"/>
          <w:wAfter w:w="86" w:type="dxa"/>
        </w:trPr>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SIRI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REXHEP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RUCI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3058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289/1 </w:t>
            </w:r>
          </w:p>
        </w:tc>
        <w:tc>
          <w:tcPr>
            <w:tcW w:w="1226" w:type="dxa"/>
            <w:tcBorders>
              <w:top w:val="outset" w:sz="6" w:space="0" w:color="auto"/>
              <w:left w:val="outset" w:sz="6"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1805 </w:t>
            </w:r>
          </w:p>
        </w:tc>
        <w:tc>
          <w:tcPr>
            <w:tcW w:w="1530" w:type="dxa"/>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54600 </w:t>
            </w:r>
          </w:p>
        </w:tc>
        <w:tc>
          <w:tcPr>
            <w:tcW w:w="2185" w:type="dxa"/>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54600 </w:t>
            </w:r>
          </w:p>
        </w:tc>
        <w:tc>
          <w:tcPr>
            <w:tcW w:w="0" w:type="auto"/>
            <w:tcBorders>
              <w:top w:val="outset" w:sz="6" w:space="0" w:color="auto"/>
              <w:left w:val="single" w:sz="4"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KONFIRMUAR NGA</w:t>
            </w:r>
            <w:r w:rsidR="00CB6573">
              <w:rPr>
                <w:sz w:val="20"/>
              </w:rPr>
              <w:t xml:space="preserve"> </w:t>
            </w:r>
            <w:r w:rsidRPr="00944EDC">
              <w:rPr>
                <w:sz w:val="20"/>
              </w:rPr>
              <w:t xml:space="preserve">ZRPP </w:t>
            </w:r>
          </w:p>
        </w:tc>
      </w:tr>
      <w:tr w:rsidR="006A1244" w:rsidRPr="00944EDC">
        <w:trPr>
          <w:gridAfter w:val="1"/>
          <w:wAfter w:w="86" w:type="dxa"/>
        </w:trPr>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GURABI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SHAMET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LIKU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3058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293/11 </w:t>
            </w:r>
          </w:p>
        </w:tc>
        <w:tc>
          <w:tcPr>
            <w:tcW w:w="1226" w:type="dxa"/>
            <w:tcBorders>
              <w:top w:val="outset" w:sz="6" w:space="0" w:color="auto"/>
              <w:left w:val="outset" w:sz="6"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175 </w:t>
            </w:r>
          </w:p>
        </w:tc>
        <w:tc>
          <w:tcPr>
            <w:tcW w:w="1530" w:type="dxa"/>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2600 </w:t>
            </w:r>
          </w:p>
        </w:tc>
        <w:tc>
          <w:tcPr>
            <w:tcW w:w="2185" w:type="dxa"/>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2600 </w:t>
            </w:r>
          </w:p>
        </w:tc>
        <w:tc>
          <w:tcPr>
            <w:tcW w:w="0" w:type="auto"/>
            <w:tcBorders>
              <w:top w:val="outset" w:sz="6" w:space="0" w:color="auto"/>
              <w:left w:val="single" w:sz="4"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KONFIRMUAR</w:t>
            </w:r>
            <w:r w:rsidR="005D1E1F">
              <w:rPr>
                <w:sz w:val="20"/>
              </w:rPr>
              <w:t xml:space="preserve"> </w:t>
            </w:r>
            <w:r w:rsidRPr="00944EDC">
              <w:rPr>
                <w:sz w:val="20"/>
              </w:rPr>
              <w:t>NGA</w:t>
            </w:r>
            <w:r w:rsidR="00CB6573">
              <w:rPr>
                <w:sz w:val="20"/>
              </w:rPr>
              <w:t xml:space="preserve">  </w:t>
            </w:r>
            <w:r w:rsidRPr="00944EDC">
              <w:rPr>
                <w:sz w:val="20"/>
              </w:rPr>
              <w:t xml:space="preserve">ZRPP </w:t>
            </w:r>
          </w:p>
        </w:tc>
      </w:tr>
      <w:tr w:rsidR="006A1244" w:rsidRPr="00944EDC">
        <w:trPr>
          <w:gridAfter w:val="1"/>
          <w:wAfter w:w="86" w:type="dxa"/>
        </w:trPr>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5D1E1F" w:rsidP="004756C2">
            <w:pPr>
              <w:pStyle w:val="Tabele"/>
              <w:widowControl w:val="0"/>
              <w:rPr>
                <w:sz w:val="20"/>
              </w:rPr>
            </w:pPr>
            <w:r>
              <w:rPr>
                <w:sz w:val="20"/>
              </w:rPr>
              <w:t>4</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JAHO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FERIK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SHKRELI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3058 </w:t>
            </w:r>
          </w:p>
        </w:tc>
        <w:tc>
          <w:tcPr>
            <w:tcW w:w="0" w:type="auto"/>
            <w:tcBorders>
              <w:top w:val="outset" w:sz="6" w:space="0" w:color="auto"/>
              <w:left w:val="outset" w:sz="6"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 xml:space="preserve">286/3 </w:t>
            </w:r>
          </w:p>
        </w:tc>
        <w:tc>
          <w:tcPr>
            <w:tcW w:w="1226" w:type="dxa"/>
            <w:tcBorders>
              <w:top w:val="outset" w:sz="6" w:space="0" w:color="auto"/>
              <w:left w:val="outset" w:sz="6"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1812 </w:t>
            </w:r>
          </w:p>
        </w:tc>
        <w:tc>
          <w:tcPr>
            <w:tcW w:w="1530" w:type="dxa"/>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33975 </w:t>
            </w:r>
          </w:p>
        </w:tc>
        <w:tc>
          <w:tcPr>
            <w:tcW w:w="2185" w:type="dxa"/>
            <w:tcBorders>
              <w:top w:val="outset" w:sz="6" w:space="0" w:color="auto"/>
              <w:left w:val="single" w:sz="4" w:space="0" w:color="auto"/>
              <w:bottom w:val="outset" w:sz="6" w:space="0" w:color="auto"/>
              <w:right w:val="single" w:sz="4" w:space="0" w:color="auto"/>
            </w:tcBorders>
            <w:vAlign w:val="center"/>
          </w:tcPr>
          <w:p w:rsidR="006A1244" w:rsidRPr="00944EDC" w:rsidRDefault="006A1244" w:rsidP="004756C2">
            <w:pPr>
              <w:pStyle w:val="Tabele"/>
              <w:widowControl w:val="0"/>
              <w:rPr>
                <w:sz w:val="20"/>
              </w:rPr>
            </w:pPr>
            <w:r w:rsidRPr="00944EDC">
              <w:rPr>
                <w:sz w:val="20"/>
              </w:rPr>
              <w:t xml:space="preserve">33975 </w:t>
            </w:r>
          </w:p>
        </w:tc>
        <w:tc>
          <w:tcPr>
            <w:tcW w:w="0" w:type="auto"/>
            <w:tcBorders>
              <w:top w:val="outset" w:sz="6" w:space="0" w:color="auto"/>
              <w:left w:val="single" w:sz="4" w:space="0" w:color="auto"/>
              <w:bottom w:val="outset" w:sz="6" w:space="0" w:color="auto"/>
              <w:right w:val="outset" w:sz="6" w:space="0" w:color="auto"/>
            </w:tcBorders>
            <w:vAlign w:val="center"/>
          </w:tcPr>
          <w:p w:rsidR="006A1244" w:rsidRPr="00944EDC" w:rsidRDefault="006A1244" w:rsidP="004756C2">
            <w:pPr>
              <w:pStyle w:val="Tabele"/>
              <w:widowControl w:val="0"/>
              <w:rPr>
                <w:sz w:val="20"/>
              </w:rPr>
            </w:pPr>
            <w:r w:rsidRPr="00944EDC">
              <w:rPr>
                <w:sz w:val="20"/>
              </w:rPr>
              <w:t>KONFIRMUAR NGA</w:t>
            </w:r>
            <w:r w:rsidR="00CB6573">
              <w:rPr>
                <w:sz w:val="20"/>
              </w:rPr>
              <w:t xml:space="preserve"> </w:t>
            </w:r>
            <w:r w:rsidRPr="00944EDC">
              <w:rPr>
                <w:sz w:val="20"/>
              </w:rPr>
              <w:t xml:space="preserve">ZRPP </w:t>
            </w:r>
          </w:p>
        </w:tc>
      </w:tr>
      <w:tr w:rsidR="00CB6573" w:rsidRPr="00944EDC">
        <w:tc>
          <w:tcPr>
            <w:tcW w:w="0" w:type="auto"/>
            <w:gridSpan w:val="4"/>
            <w:tcBorders>
              <w:top w:val="outset" w:sz="6" w:space="0" w:color="auto"/>
              <w:left w:val="outset" w:sz="6" w:space="0" w:color="auto"/>
              <w:bottom w:val="outset" w:sz="6" w:space="0" w:color="auto"/>
              <w:right w:val="outset" w:sz="6" w:space="0" w:color="auto"/>
            </w:tcBorders>
            <w:vAlign w:val="center"/>
          </w:tcPr>
          <w:p w:rsidR="00CB6573" w:rsidRPr="00944EDC" w:rsidRDefault="00CB6573" w:rsidP="004756C2">
            <w:pPr>
              <w:pStyle w:val="Tabele"/>
              <w:widowControl w:val="0"/>
              <w:rPr>
                <w:sz w:val="20"/>
              </w:rPr>
            </w:pPr>
            <w:r>
              <w:rPr>
                <w:sz w:val="20"/>
              </w:rPr>
              <w:t xml:space="preserve">TOTALI </w:t>
            </w:r>
          </w:p>
        </w:tc>
        <w:tc>
          <w:tcPr>
            <w:tcW w:w="0" w:type="auto"/>
            <w:tcBorders>
              <w:top w:val="outset" w:sz="6" w:space="0" w:color="auto"/>
              <w:left w:val="outset" w:sz="6" w:space="0" w:color="auto"/>
              <w:bottom w:val="outset" w:sz="6" w:space="0" w:color="auto"/>
              <w:right w:val="outset" w:sz="6" w:space="0" w:color="auto"/>
            </w:tcBorders>
            <w:vAlign w:val="center"/>
          </w:tcPr>
          <w:p w:rsidR="00CB6573" w:rsidRPr="00944EDC" w:rsidRDefault="00CB6573"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CB6573" w:rsidRPr="00944EDC" w:rsidRDefault="00CB6573" w:rsidP="004756C2">
            <w:pPr>
              <w:pStyle w:val="Tabele"/>
              <w:widowControl w:val="0"/>
              <w:rPr>
                <w:sz w:val="20"/>
              </w:rPr>
            </w:pPr>
          </w:p>
        </w:tc>
        <w:tc>
          <w:tcPr>
            <w:tcW w:w="1226" w:type="dxa"/>
            <w:tcBorders>
              <w:top w:val="outset" w:sz="6" w:space="0" w:color="auto"/>
              <w:left w:val="outset" w:sz="6" w:space="0" w:color="auto"/>
              <w:bottom w:val="outset" w:sz="6" w:space="0" w:color="auto"/>
              <w:right w:val="single" w:sz="4" w:space="0" w:color="auto"/>
            </w:tcBorders>
            <w:vAlign w:val="center"/>
          </w:tcPr>
          <w:p w:rsidR="00CB6573" w:rsidRPr="005D1E1F" w:rsidRDefault="00CB6573" w:rsidP="004756C2">
            <w:pPr>
              <w:pStyle w:val="Tabele"/>
              <w:widowControl w:val="0"/>
              <w:rPr>
                <w:b/>
                <w:sz w:val="20"/>
              </w:rPr>
            </w:pPr>
            <w:r w:rsidRPr="005D1E1F">
              <w:rPr>
                <w:b/>
                <w:sz w:val="20"/>
              </w:rPr>
              <w:t>4013</w:t>
            </w:r>
          </w:p>
        </w:tc>
        <w:tc>
          <w:tcPr>
            <w:tcW w:w="1530" w:type="dxa"/>
            <w:tcBorders>
              <w:top w:val="outset" w:sz="6" w:space="0" w:color="auto"/>
              <w:left w:val="single" w:sz="4" w:space="0" w:color="auto"/>
              <w:bottom w:val="outset" w:sz="6" w:space="0" w:color="auto"/>
              <w:right w:val="single" w:sz="4" w:space="0" w:color="auto"/>
            </w:tcBorders>
            <w:vAlign w:val="center"/>
          </w:tcPr>
          <w:p w:rsidR="00CB6573" w:rsidRPr="005D1E1F" w:rsidRDefault="00CB6573" w:rsidP="004756C2">
            <w:pPr>
              <w:pStyle w:val="Tabele"/>
              <w:widowControl w:val="0"/>
              <w:ind w:left="77"/>
              <w:rPr>
                <w:b/>
                <w:sz w:val="20"/>
              </w:rPr>
            </w:pPr>
            <w:r w:rsidRPr="005D1E1F">
              <w:rPr>
                <w:b/>
                <w:sz w:val="20"/>
              </w:rPr>
              <w:t>9614</w:t>
            </w:r>
            <w:r w:rsidR="00B31756" w:rsidRPr="005D1E1F">
              <w:rPr>
                <w:b/>
                <w:sz w:val="20"/>
              </w:rPr>
              <w:t>7</w:t>
            </w:r>
          </w:p>
        </w:tc>
        <w:tc>
          <w:tcPr>
            <w:tcW w:w="2185" w:type="dxa"/>
            <w:tcBorders>
              <w:top w:val="outset" w:sz="6" w:space="0" w:color="auto"/>
              <w:left w:val="single" w:sz="4" w:space="0" w:color="auto"/>
              <w:bottom w:val="outset" w:sz="6" w:space="0" w:color="auto"/>
              <w:right w:val="single" w:sz="4" w:space="0" w:color="auto"/>
            </w:tcBorders>
            <w:vAlign w:val="center"/>
          </w:tcPr>
          <w:p w:rsidR="00CB6573" w:rsidRPr="005D1E1F" w:rsidRDefault="00B31756" w:rsidP="004756C2">
            <w:pPr>
              <w:pStyle w:val="Tabele"/>
              <w:widowControl w:val="0"/>
              <w:rPr>
                <w:b/>
                <w:sz w:val="20"/>
              </w:rPr>
            </w:pPr>
            <w:r w:rsidRPr="005D1E1F">
              <w:rPr>
                <w:b/>
                <w:sz w:val="20"/>
              </w:rPr>
              <w:t>96147</w:t>
            </w:r>
          </w:p>
        </w:tc>
        <w:tc>
          <w:tcPr>
            <w:tcW w:w="2873" w:type="dxa"/>
            <w:gridSpan w:val="2"/>
            <w:tcBorders>
              <w:top w:val="outset" w:sz="6" w:space="0" w:color="auto"/>
              <w:left w:val="single" w:sz="4" w:space="0" w:color="auto"/>
              <w:bottom w:val="outset" w:sz="6" w:space="0" w:color="auto"/>
              <w:right w:val="outset" w:sz="6" w:space="0" w:color="auto"/>
            </w:tcBorders>
            <w:vAlign w:val="center"/>
          </w:tcPr>
          <w:p w:rsidR="00CB6573" w:rsidRPr="00944EDC" w:rsidRDefault="00CB6573" w:rsidP="004756C2">
            <w:pPr>
              <w:pStyle w:val="Tabele"/>
              <w:widowControl w:val="0"/>
              <w:rPr>
                <w:sz w:val="20"/>
              </w:rPr>
            </w:pPr>
          </w:p>
        </w:tc>
      </w:tr>
    </w:tbl>
    <w:p w:rsidR="006A1244" w:rsidRPr="006A1244" w:rsidRDefault="006A1244" w:rsidP="004756C2">
      <w:pPr>
        <w:pStyle w:val="Paragrafi"/>
      </w:pPr>
    </w:p>
    <w:p w:rsidR="00AE31E1" w:rsidRDefault="00AE31E1" w:rsidP="004756C2">
      <w:pPr>
        <w:pStyle w:val="Paragrafi"/>
      </w:pPr>
    </w:p>
    <w:p w:rsidR="00AE31E1" w:rsidRDefault="00AE31E1" w:rsidP="004756C2">
      <w:pPr>
        <w:pStyle w:val="Paragrafi"/>
      </w:pPr>
    </w:p>
    <w:p w:rsidR="00AE31E1" w:rsidRDefault="00AE31E1" w:rsidP="004756C2">
      <w:pPr>
        <w:pStyle w:val="Paragrafi"/>
      </w:pPr>
    </w:p>
    <w:p w:rsidR="00AE31E1" w:rsidRDefault="00AE31E1" w:rsidP="004756C2">
      <w:pPr>
        <w:pStyle w:val="Paragrafi"/>
      </w:pPr>
    </w:p>
    <w:p w:rsidR="00AE31E1" w:rsidRDefault="00AE31E1" w:rsidP="004756C2">
      <w:pPr>
        <w:pStyle w:val="Paragrafi"/>
      </w:pPr>
    </w:p>
    <w:p w:rsidR="00AE31E1" w:rsidRDefault="00AE31E1" w:rsidP="004756C2">
      <w:pPr>
        <w:pStyle w:val="Paragrafi"/>
      </w:pPr>
    </w:p>
    <w:p w:rsidR="00AE31E1" w:rsidRDefault="00AE31E1" w:rsidP="004756C2">
      <w:pPr>
        <w:pStyle w:val="Paragrafi"/>
      </w:pPr>
    </w:p>
    <w:p w:rsidR="00AE31E1" w:rsidRDefault="00AE31E1" w:rsidP="004756C2">
      <w:pPr>
        <w:pStyle w:val="Paragrafi"/>
      </w:pPr>
    </w:p>
    <w:p w:rsidR="00AE31E1" w:rsidRDefault="00AE31E1" w:rsidP="004756C2">
      <w:pPr>
        <w:pStyle w:val="Paragrafi"/>
      </w:pPr>
    </w:p>
    <w:p w:rsidR="00AE31E1" w:rsidRDefault="00AE31E1" w:rsidP="004756C2">
      <w:pPr>
        <w:pStyle w:val="Paragrafi"/>
      </w:pPr>
    </w:p>
    <w:p w:rsidR="00AE31E1" w:rsidRDefault="00AE31E1" w:rsidP="004756C2">
      <w:pPr>
        <w:pStyle w:val="Paragrafi"/>
      </w:pPr>
    </w:p>
    <w:p w:rsidR="00AE31E1" w:rsidRDefault="00AE31E1" w:rsidP="004756C2">
      <w:pPr>
        <w:pStyle w:val="Paragrafi"/>
      </w:pPr>
    </w:p>
    <w:p w:rsidR="000F2026" w:rsidRDefault="000F2026" w:rsidP="004756C2">
      <w:pPr>
        <w:pStyle w:val="Paragrafi"/>
      </w:pPr>
    </w:p>
    <w:p w:rsidR="000F2026" w:rsidRDefault="000F2026" w:rsidP="004756C2">
      <w:pPr>
        <w:pStyle w:val="Paragrafi"/>
      </w:pPr>
    </w:p>
    <w:p w:rsidR="000F2026" w:rsidRDefault="000F2026" w:rsidP="004756C2">
      <w:pPr>
        <w:pStyle w:val="Paragrafi"/>
      </w:pPr>
    </w:p>
    <w:p w:rsidR="000F2026" w:rsidRDefault="000F2026" w:rsidP="004756C2">
      <w:pPr>
        <w:pStyle w:val="Paragrafi"/>
      </w:pPr>
    </w:p>
    <w:p w:rsidR="00560032" w:rsidRDefault="00090D6A" w:rsidP="004756C2">
      <w:pPr>
        <w:pStyle w:val="Paragrafi"/>
      </w:pPr>
      <w:r w:rsidRPr="006A1244">
        <w:t>REPULIKA E SHQIP</w:t>
      </w:r>
      <w:r>
        <w:t>Ë</w:t>
      </w:r>
      <w:r w:rsidRPr="006A1244">
        <w:t>RIS</w:t>
      </w:r>
      <w:r>
        <w:t>Ë</w:t>
      </w:r>
      <w:r w:rsidRPr="006A1244">
        <w:t xml:space="preserve"> </w:t>
      </w:r>
      <w:r>
        <w:t xml:space="preserve"> </w:t>
      </w:r>
    </w:p>
    <w:p w:rsidR="00560032" w:rsidRDefault="008C156E" w:rsidP="004756C2">
      <w:pPr>
        <w:pStyle w:val="Paragrafi"/>
      </w:pPr>
      <w:r>
        <w:t>MINISTRIA E PUNËVE PUBLIKE</w:t>
      </w:r>
      <w:r w:rsidR="00090D6A" w:rsidRPr="006A1244">
        <w:t xml:space="preserve"> TRANSPORTIT DHE TELEKOMUNIKACIONIT </w:t>
      </w:r>
      <w:r w:rsidR="00090D6A">
        <w:t xml:space="preserve"> </w:t>
      </w:r>
    </w:p>
    <w:p w:rsidR="00560032" w:rsidRDefault="00090D6A" w:rsidP="004756C2">
      <w:pPr>
        <w:pStyle w:val="Paragrafi"/>
      </w:pPr>
      <w:r w:rsidRPr="006A1244">
        <w:t>DREJTORIA E P</w:t>
      </w:r>
      <w:r>
        <w:t>Ë</w:t>
      </w:r>
      <w:r w:rsidRPr="006A1244">
        <w:t>RGJITHESHME E RRUG</w:t>
      </w:r>
      <w:r>
        <w:t>Ë</w:t>
      </w:r>
      <w:r w:rsidRPr="006A1244">
        <w:t xml:space="preserve">VE </w:t>
      </w:r>
      <w:r>
        <w:t xml:space="preserve"> </w:t>
      </w:r>
    </w:p>
    <w:p w:rsidR="00560032" w:rsidRDefault="00090D6A" w:rsidP="004756C2">
      <w:pPr>
        <w:pStyle w:val="Paragrafi"/>
      </w:pPr>
      <w:r w:rsidRPr="006A1244">
        <w:t xml:space="preserve">DREJTORIA JURIDIKE </w:t>
      </w:r>
    </w:p>
    <w:p w:rsidR="00A131F8" w:rsidRDefault="00090D6A" w:rsidP="004756C2">
      <w:pPr>
        <w:pStyle w:val="Paragrafi"/>
      </w:pPr>
      <w:r w:rsidRPr="006A1244">
        <w:t>SEKTORI I SHPRON</w:t>
      </w:r>
      <w:r>
        <w:t>Ë</w:t>
      </w:r>
      <w:r w:rsidRPr="006A1244">
        <w:t xml:space="preserve">SIMEVE </w:t>
      </w:r>
    </w:p>
    <w:p w:rsidR="00560032" w:rsidRDefault="00090D6A" w:rsidP="004756C2">
      <w:pPr>
        <w:pStyle w:val="Paragrafi"/>
      </w:pPr>
      <w:r>
        <w:t xml:space="preserve"> </w:t>
      </w:r>
    </w:p>
    <w:p w:rsidR="00560032" w:rsidRDefault="008C156E" w:rsidP="00802B55">
      <w:pPr>
        <w:pStyle w:val="TitulliTitull"/>
        <w:ind w:firstLine="720"/>
        <w:jc w:val="left"/>
      </w:pPr>
      <w:r>
        <w:t>LISTA E PRONARË</w:t>
      </w:r>
      <w:r w:rsidR="00090D6A" w:rsidRPr="006A1244">
        <w:t>VE Q</w:t>
      </w:r>
      <w:r w:rsidR="00090D6A">
        <w:t>Ë</w:t>
      </w:r>
      <w:r>
        <w:t xml:space="preserve"> SHPRONË</w:t>
      </w:r>
      <w:r w:rsidR="00090D6A" w:rsidRPr="006A1244">
        <w:t>SOHEN NGA ND</w:t>
      </w:r>
      <w:r w:rsidR="00090D6A">
        <w:t>Ë</w:t>
      </w:r>
      <w:r w:rsidR="00090D6A" w:rsidRPr="006A1244">
        <w:t xml:space="preserve">RTIMI I SEGMENTIT RRUGOR </w:t>
      </w:r>
      <w:r w:rsidR="00090D6A">
        <w:t xml:space="preserve"> “</w:t>
      </w:r>
      <w:r w:rsidR="00090D6A" w:rsidRPr="006A1244">
        <w:t xml:space="preserve">KARDHIQ - DELVINE” </w:t>
      </w:r>
      <w:r w:rsidR="00090D6A">
        <w:t xml:space="preserve"> </w:t>
      </w:r>
    </w:p>
    <w:p w:rsidR="006A1244" w:rsidRDefault="00CC2D12" w:rsidP="004756C2">
      <w:pPr>
        <w:pStyle w:val="Paragrafi"/>
      </w:pPr>
      <w:r>
        <w:t>Qarku G</w:t>
      </w:r>
      <w:r w:rsidR="00090D6A" w:rsidRPr="006A1244">
        <w:t>jirokas</w:t>
      </w:r>
      <w:r w:rsidR="00090D6A">
        <w:t>ë</w:t>
      </w:r>
      <w:r w:rsidR="00090D6A" w:rsidRPr="006A1244">
        <w:t xml:space="preserve">r, </w:t>
      </w:r>
      <w:r>
        <w:t>r</w:t>
      </w:r>
      <w:r w:rsidR="00090D6A" w:rsidRPr="006A1244">
        <w:t>rethi Gjirokast</w:t>
      </w:r>
      <w:r w:rsidR="00090D6A">
        <w:t>ë</w:t>
      </w:r>
      <w:r w:rsidR="00090D6A" w:rsidRPr="006A1244">
        <w:t>r, komuna Cepo, fshati Kod</w:t>
      </w:r>
      <w:r w:rsidR="00090D6A">
        <w:t>ë</w:t>
      </w:r>
      <w:r w:rsidR="00090D6A" w:rsidRPr="006A1244">
        <w:t xml:space="preserve">r </w:t>
      </w:r>
    </w:p>
    <w:p w:rsidR="005C2F6A" w:rsidRDefault="005C2F6A" w:rsidP="004756C2">
      <w:pPr>
        <w:pStyle w:val="Paragrafi"/>
      </w:pPr>
    </w:p>
    <w:tbl>
      <w:tblPr>
        <w:tblW w:w="142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1269"/>
        <w:gridCol w:w="1259"/>
        <w:gridCol w:w="1426"/>
        <w:gridCol w:w="1012"/>
        <w:gridCol w:w="1351"/>
        <w:gridCol w:w="873"/>
        <w:gridCol w:w="1437"/>
        <w:gridCol w:w="1128"/>
        <w:gridCol w:w="1090"/>
        <w:gridCol w:w="2741"/>
      </w:tblGrid>
      <w:tr w:rsidR="00D06574" w:rsidTr="004D15C1">
        <w:trPr>
          <w:trHeight w:val="419"/>
        </w:trPr>
        <w:tc>
          <w:tcPr>
            <w:tcW w:w="637" w:type="dxa"/>
            <w:vMerge w:val="restart"/>
          </w:tcPr>
          <w:p w:rsidR="00D06574" w:rsidRDefault="00802B55" w:rsidP="004D15C1">
            <w:pPr>
              <w:pStyle w:val="Paragrafi"/>
              <w:ind w:firstLine="0"/>
            </w:pPr>
            <w:r>
              <w:t>N</w:t>
            </w:r>
            <w:r w:rsidR="00D06574">
              <w:t xml:space="preserve">R </w:t>
            </w:r>
          </w:p>
        </w:tc>
        <w:tc>
          <w:tcPr>
            <w:tcW w:w="3961" w:type="dxa"/>
            <w:gridSpan w:val="3"/>
            <w:vAlign w:val="center"/>
          </w:tcPr>
          <w:p w:rsidR="00D06574" w:rsidRPr="004D15C1" w:rsidRDefault="00D06574" w:rsidP="004D15C1">
            <w:pPr>
              <w:pStyle w:val="Tabele"/>
              <w:widowControl w:val="0"/>
              <w:jc w:val="center"/>
              <w:rPr>
                <w:sz w:val="20"/>
              </w:rPr>
            </w:pPr>
            <w:r w:rsidRPr="004D15C1">
              <w:rPr>
                <w:sz w:val="20"/>
              </w:rPr>
              <w:t>PRONARI</w:t>
            </w:r>
          </w:p>
        </w:tc>
        <w:tc>
          <w:tcPr>
            <w:tcW w:w="1017" w:type="dxa"/>
            <w:vMerge w:val="restart"/>
            <w:vAlign w:val="center"/>
          </w:tcPr>
          <w:p w:rsidR="00D06574" w:rsidRPr="004D15C1" w:rsidRDefault="00D06574" w:rsidP="004D15C1">
            <w:pPr>
              <w:pStyle w:val="Tabele"/>
              <w:widowControl w:val="0"/>
              <w:jc w:val="center"/>
              <w:rPr>
                <w:sz w:val="20"/>
              </w:rPr>
            </w:pPr>
            <w:r w:rsidRPr="004D15C1">
              <w:rPr>
                <w:sz w:val="20"/>
              </w:rPr>
              <w:t>Z.K</w:t>
            </w:r>
            <w:r w:rsidR="00CD49FF" w:rsidRPr="004D15C1">
              <w:rPr>
                <w:sz w:val="20"/>
              </w:rPr>
              <w:t>.</w:t>
            </w:r>
          </w:p>
        </w:tc>
        <w:tc>
          <w:tcPr>
            <w:tcW w:w="1361" w:type="dxa"/>
            <w:vMerge w:val="restart"/>
            <w:vAlign w:val="center"/>
          </w:tcPr>
          <w:p w:rsidR="00D06574" w:rsidRPr="004D15C1" w:rsidRDefault="00D06574" w:rsidP="004D15C1">
            <w:pPr>
              <w:pStyle w:val="Tabele"/>
              <w:widowControl w:val="0"/>
              <w:jc w:val="center"/>
              <w:rPr>
                <w:sz w:val="20"/>
              </w:rPr>
            </w:pPr>
            <w:r w:rsidRPr="004D15C1">
              <w:rPr>
                <w:sz w:val="20"/>
              </w:rPr>
              <w:t>NR. PAS.</w:t>
            </w:r>
          </w:p>
        </w:tc>
        <w:tc>
          <w:tcPr>
            <w:tcW w:w="874" w:type="dxa"/>
            <w:vMerge w:val="restart"/>
            <w:vAlign w:val="center"/>
          </w:tcPr>
          <w:p w:rsidR="00D06574" w:rsidRPr="004D15C1" w:rsidRDefault="00D06574" w:rsidP="004D15C1">
            <w:pPr>
              <w:pStyle w:val="Tabele"/>
              <w:widowControl w:val="0"/>
              <w:jc w:val="center"/>
              <w:rPr>
                <w:sz w:val="20"/>
              </w:rPr>
            </w:pPr>
            <w:r w:rsidRPr="004D15C1">
              <w:rPr>
                <w:sz w:val="20"/>
              </w:rPr>
              <w:t>SIP.</w:t>
            </w:r>
            <w:r w:rsidR="00CD49FF" w:rsidRPr="004D15C1">
              <w:rPr>
                <w:sz w:val="20"/>
              </w:rPr>
              <w:t>m</w:t>
            </w:r>
            <w:r w:rsidRPr="004D15C1">
              <w:rPr>
                <w:sz w:val="20"/>
                <w:vertAlign w:val="superscript"/>
              </w:rPr>
              <w:t>2</w:t>
            </w:r>
          </w:p>
        </w:tc>
        <w:tc>
          <w:tcPr>
            <w:tcW w:w="1438" w:type="dxa"/>
            <w:vMerge w:val="restart"/>
            <w:vAlign w:val="center"/>
          </w:tcPr>
          <w:p w:rsidR="00D06574" w:rsidRPr="004D15C1" w:rsidRDefault="00CD49FF" w:rsidP="004D15C1">
            <w:pPr>
              <w:pStyle w:val="Tabele"/>
              <w:widowControl w:val="0"/>
              <w:jc w:val="center"/>
              <w:rPr>
                <w:sz w:val="20"/>
              </w:rPr>
            </w:pPr>
            <w:r w:rsidRPr="004D15C1">
              <w:rPr>
                <w:sz w:val="20"/>
              </w:rPr>
              <w:t>KULTURA BUJQËSORE</w:t>
            </w:r>
          </w:p>
          <w:p w:rsidR="00D06574" w:rsidRPr="004D15C1" w:rsidRDefault="00D06574" w:rsidP="004D15C1">
            <w:pPr>
              <w:pStyle w:val="Tabele"/>
              <w:widowControl w:val="0"/>
              <w:jc w:val="center"/>
              <w:rPr>
                <w:sz w:val="20"/>
              </w:rPr>
            </w:pPr>
          </w:p>
        </w:tc>
        <w:tc>
          <w:tcPr>
            <w:tcW w:w="1080" w:type="dxa"/>
            <w:vMerge w:val="restart"/>
            <w:vAlign w:val="center"/>
          </w:tcPr>
          <w:p w:rsidR="00D06574" w:rsidRPr="004D15C1" w:rsidRDefault="00B54003" w:rsidP="004D15C1">
            <w:pPr>
              <w:pStyle w:val="Tabele"/>
              <w:widowControl w:val="0"/>
              <w:rPr>
                <w:sz w:val="20"/>
              </w:rPr>
            </w:pPr>
            <w:r w:rsidRPr="004D15C1">
              <w:rPr>
                <w:sz w:val="20"/>
              </w:rPr>
              <w:t>DRU FRUTOR</w:t>
            </w:r>
            <w:r w:rsidR="00CD49FF" w:rsidRPr="004D15C1">
              <w:rPr>
                <w:sz w:val="20"/>
              </w:rPr>
              <w:t>Ë</w:t>
            </w:r>
          </w:p>
          <w:p w:rsidR="00D06574" w:rsidRPr="004D15C1" w:rsidRDefault="00D06574" w:rsidP="004D15C1">
            <w:pPr>
              <w:pStyle w:val="Tabele"/>
              <w:widowControl w:val="0"/>
              <w:jc w:val="center"/>
              <w:rPr>
                <w:sz w:val="20"/>
              </w:rPr>
            </w:pPr>
          </w:p>
        </w:tc>
        <w:tc>
          <w:tcPr>
            <w:tcW w:w="1093" w:type="dxa"/>
            <w:vMerge w:val="restart"/>
            <w:vAlign w:val="center"/>
          </w:tcPr>
          <w:p w:rsidR="00D06574" w:rsidRPr="004D15C1" w:rsidRDefault="00D06574" w:rsidP="004D15C1">
            <w:pPr>
              <w:pStyle w:val="Tabele"/>
              <w:widowControl w:val="0"/>
              <w:jc w:val="center"/>
              <w:rPr>
                <w:sz w:val="20"/>
              </w:rPr>
            </w:pPr>
            <w:r w:rsidRPr="004D15C1">
              <w:rPr>
                <w:sz w:val="20"/>
              </w:rPr>
              <w:t>Vlera</w:t>
            </w:r>
          </w:p>
          <w:p w:rsidR="00D06574" w:rsidRPr="004D15C1" w:rsidRDefault="00CD49FF" w:rsidP="004D15C1">
            <w:pPr>
              <w:pStyle w:val="Tabele"/>
              <w:widowControl w:val="0"/>
              <w:jc w:val="center"/>
              <w:rPr>
                <w:sz w:val="20"/>
              </w:rPr>
            </w:pPr>
            <w:r w:rsidRPr="004D15C1">
              <w:rPr>
                <w:sz w:val="20"/>
              </w:rPr>
              <w:t>l</w:t>
            </w:r>
            <w:r w:rsidR="00D06574" w:rsidRPr="004D15C1">
              <w:rPr>
                <w:sz w:val="20"/>
              </w:rPr>
              <w:t>ek</w:t>
            </w:r>
            <w:r w:rsidR="006727FB" w:rsidRPr="004D15C1">
              <w:rPr>
                <w:sz w:val="20"/>
              </w:rPr>
              <w:t>ë</w:t>
            </w:r>
          </w:p>
        </w:tc>
        <w:tc>
          <w:tcPr>
            <w:tcW w:w="2759" w:type="dxa"/>
            <w:vMerge w:val="restart"/>
            <w:vAlign w:val="center"/>
          </w:tcPr>
          <w:p w:rsidR="00D06574" w:rsidRPr="004D15C1" w:rsidRDefault="00D06574" w:rsidP="004D15C1">
            <w:pPr>
              <w:pStyle w:val="Tabele"/>
              <w:widowControl w:val="0"/>
              <w:jc w:val="center"/>
              <w:rPr>
                <w:sz w:val="20"/>
              </w:rPr>
            </w:pPr>
            <w:r w:rsidRPr="004D15C1">
              <w:rPr>
                <w:sz w:val="20"/>
              </w:rPr>
              <w:t>SHËNIME</w:t>
            </w:r>
          </w:p>
        </w:tc>
      </w:tr>
      <w:tr w:rsidR="000F2026" w:rsidTr="004D15C1">
        <w:trPr>
          <w:trHeight w:val="368"/>
        </w:trPr>
        <w:tc>
          <w:tcPr>
            <w:tcW w:w="637" w:type="dxa"/>
            <w:vMerge/>
          </w:tcPr>
          <w:p w:rsidR="00D06574" w:rsidRDefault="00D06574" w:rsidP="004D15C1">
            <w:pPr>
              <w:pStyle w:val="Paragrafi"/>
              <w:ind w:firstLine="0"/>
            </w:pPr>
          </w:p>
        </w:tc>
        <w:tc>
          <w:tcPr>
            <w:tcW w:w="1271" w:type="dxa"/>
            <w:vAlign w:val="center"/>
          </w:tcPr>
          <w:p w:rsidR="00D06574" w:rsidRDefault="00802B55" w:rsidP="004D15C1">
            <w:pPr>
              <w:pStyle w:val="Paragrafi"/>
              <w:ind w:firstLine="0"/>
            </w:pPr>
            <w:r w:rsidRPr="004D15C1">
              <w:rPr>
                <w:sz w:val="20"/>
              </w:rPr>
              <w:t>EM</w:t>
            </w:r>
            <w:r w:rsidR="0082103C" w:rsidRPr="004D15C1">
              <w:rPr>
                <w:sz w:val="20"/>
              </w:rPr>
              <w:t>RI</w:t>
            </w:r>
          </w:p>
        </w:tc>
        <w:tc>
          <w:tcPr>
            <w:tcW w:w="1260" w:type="dxa"/>
            <w:vAlign w:val="center"/>
          </w:tcPr>
          <w:p w:rsidR="00D06574" w:rsidRDefault="0082103C" w:rsidP="004D15C1">
            <w:pPr>
              <w:pStyle w:val="Paragrafi"/>
              <w:ind w:firstLine="0"/>
            </w:pPr>
            <w:r w:rsidRPr="004D15C1">
              <w:rPr>
                <w:sz w:val="20"/>
              </w:rPr>
              <w:t>ATËSIA</w:t>
            </w:r>
          </w:p>
        </w:tc>
        <w:tc>
          <w:tcPr>
            <w:tcW w:w="1430" w:type="dxa"/>
            <w:vAlign w:val="center"/>
          </w:tcPr>
          <w:p w:rsidR="00D06574" w:rsidRDefault="008D6468" w:rsidP="004D15C1">
            <w:pPr>
              <w:pStyle w:val="Paragrafi"/>
              <w:ind w:firstLine="0"/>
            </w:pPr>
            <w:r w:rsidRPr="004D15C1">
              <w:rPr>
                <w:szCs w:val="22"/>
              </w:rPr>
              <w:t>MBIEM</w:t>
            </w:r>
            <w:r w:rsidR="00D06574" w:rsidRPr="004D15C1">
              <w:rPr>
                <w:szCs w:val="22"/>
              </w:rPr>
              <w:t>RI</w:t>
            </w:r>
          </w:p>
        </w:tc>
        <w:tc>
          <w:tcPr>
            <w:tcW w:w="1017" w:type="dxa"/>
            <w:vMerge/>
            <w:vAlign w:val="center"/>
          </w:tcPr>
          <w:p w:rsidR="00D06574" w:rsidRDefault="00D06574" w:rsidP="004D15C1">
            <w:pPr>
              <w:pStyle w:val="Paragrafi"/>
              <w:ind w:firstLine="0"/>
            </w:pPr>
          </w:p>
        </w:tc>
        <w:tc>
          <w:tcPr>
            <w:tcW w:w="1361" w:type="dxa"/>
            <w:vMerge/>
            <w:vAlign w:val="center"/>
          </w:tcPr>
          <w:p w:rsidR="00D06574" w:rsidRDefault="00D06574" w:rsidP="004D15C1">
            <w:pPr>
              <w:pStyle w:val="Paragrafi"/>
              <w:ind w:firstLine="0"/>
            </w:pPr>
          </w:p>
        </w:tc>
        <w:tc>
          <w:tcPr>
            <w:tcW w:w="874" w:type="dxa"/>
            <w:vMerge/>
            <w:vAlign w:val="center"/>
          </w:tcPr>
          <w:p w:rsidR="00D06574" w:rsidRDefault="00D06574" w:rsidP="004D15C1">
            <w:pPr>
              <w:pStyle w:val="Paragrafi"/>
              <w:ind w:firstLine="0"/>
            </w:pPr>
          </w:p>
        </w:tc>
        <w:tc>
          <w:tcPr>
            <w:tcW w:w="1438" w:type="dxa"/>
            <w:vMerge/>
            <w:vAlign w:val="center"/>
          </w:tcPr>
          <w:p w:rsidR="00D06574" w:rsidRDefault="00D06574" w:rsidP="004D15C1">
            <w:pPr>
              <w:pStyle w:val="Paragrafi"/>
              <w:ind w:firstLine="0"/>
            </w:pPr>
          </w:p>
        </w:tc>
        <w:tc>
          <w:tcPr>
            <w:tcW w:w="1080" w:type="dxa"/>
            <w:vMerge/>
          </w:tcPr>
          <w:p w:rsidR="00D06574" w:rsidRDefault="00D06574" w:rsidP="004D15C1">
            <w:pPr>
              <w:pStyle w:val="Paragrafi"/>
              <w:ind w:firstLine="0"/>
            </w:pPr>
          </w:p>
        </w:tc>
        <w:tc>
          <w:tcPr>
            <w:tcW w:w="1093" w:type="dxa"/>
            <w:vMerge/>
          </w:tcPr>
          <w:p w:rsidR="00D06574" w:rsidRDefault="00D06574" w:rsidP="004D15C1">
            <w:pPr>
              <w:pStyle w:val="Paragrafi"/>
              <w:ind w:firstLine="0"/>
            </w:pPr>
          </w:p>
        </w:tc>
        <w:tc>
          <w:tcPr>
            <w:tcW w:w="2759" w:type="dxa"/>
            <w:vMerge/>
          </w:tcPr>
          <w:p w:rsidR="00D06574" w:rsidRDefault="00D06574" w:rsidP="004D15C1">
            <w:pPr>
              <w:pStyle w:val="Paragrafi"/>
              <w:ind w:firstLine="0"/>
            </w:pPr>
          </w:p>
        </w:tc>
      </w:tr>
      <w:tr w:rsidR="000F2026" w:rsidTr="004D15C1">
        <w:tc>
          <w:tcPr>
            <w:tcW w:w="637" w:type="dxa"/>
          </w:tcPr>
          <w:p w:rsidR="00D06574" w:rsidRDefault="00D06574" w:rsidP="004D15C1">
            <w:pPr>
              <w:pStyle w:val="Paragrafi"/>
              <w:ind w:firstLine="0"/>
            </w:pPr>
            <w:r>
              <w:t>1.</w:t>
            </w:r>
          </w:p>
        </w:tc>
        <w:tc>
          <w:tcPr>
            <w:tcW w:w="1271" w:type="dxa"/>
          </w:tcPr>
          <w:p w:rsidR="00D06574" w:rsidRDefault="00A30835" w:rsidP="004D15C1">
            <w:pPr>
              <w:pStyle w:val="Paragrafi"/>
              <w:ind w:firstLine="0"/>
            </w:pPr>
            <w:r>
              <w:t>AJAZ</w:t>
            </w:r>
          </w:p>
        </w:tc>
        <w:tc>
          <w:tcPr>
            <w:tcW w:w="1260" w:type="dxa"/>
          </w:tcPr>
          <w:p w:rsidR="00D06574" w:rsidRDefault="00A30835" w:rsidP="004D15C1">
            <w:pPr>
              <w:pStyle w:val="Paragrafi"/>
              <w:ind w:firstLine="0"/>
            </w:pPr>
            <w:r>
              <w:t>XHELO</w:t>
            </w:r>
          </w:p>
        </w:tc>
        <w:tc>
          <w:tcPr>
            <w:tcW w:w="1430" w:type="dxa"/>
          </w:tcPr>
          <w:p w:rsidR="00D06574" w:rsidRDefault="005A08E9" w:rsidP="004D15C1">
            <w:pPr>
              <w:pStyle w:val="Paragrafi"/>
              <w:ind w:firstLine="0"/>
            </w:pPr>
            <w:r>
              <w:t>HASKA</w:t>
            </w:r>
          </w:p>
        </w:tc>
        <w:tc>
          <w:tcPr>
            <w:tcW w:w="1017" w:type="dxa"/>
          </w:tcPr>
          <w:p w:rsidR="00D06574" w:rsidRDefault="00D06574" w:rsidP="004D15C1">
            <w:pPr>
              <w:pStyle w:val="Paragrafi"/>
              <w:ind w:firstLine="0"/>
            </w:pPr>
            <w:r>
              <w:t>2174</w:t>
            </w:r>
          </w:p>
        </w:tc>
        <w:tc>
          <w:tcPr>
            <w:tcW w:w="1361" w:type="dxa"/>
          </w:tcPr>
          <w:p w:rsidR="00D06574" w:rsidRDefault="00D06574" w:rsidP="004D15C1">
            <w:pPr>
              <w:pStyle w:val="Paragrafi"/>
              <w:ind w:firstLine="0"/>
            </w:pPr>
            <w:r>
              <w:t>41/6</w:t>
            </w:r>
          </w:p>
        </w:tc>
        <w:tc>
          <w:tcPr>
            <w:tcW w:w="874" w:type="dxa"/>
          </w:tcPr>
          <w:p w:rsidR="00D06574" w:rsidRDefault="00D06574" w:rsidP="004D15C1">
            <w:pPr>
              <w:pStyle w:val="Paragrafi"/>
              <w:ind w:firstLine="0"/>
            </w:pPr>
            <w:r w:rsidRPr="004D15C1">
              <w:rPr>
                <w:sz w:val="20"/>
              </w:rPr>
              <w:t>490</w:t>
            </w:r>
          </w:p>
        </w:tc>
        <w:tc>
          <w:tcPr>
            <w:tcW w:w="1438" w:type="dxa"/>
          </w:tcPr>
          <w:p w:rsidR="00D06574" w:rsidRDefault="008B396D" w:rsidP="004D15C1">
            <w:pPr>
              <w:pStyle w:val="Paragrafi"/>
              <w:ind w:firstLine="0"/>
            </w:pPr>
            <w:r>
              <w:t>11025</w:t>
            </w:r>
          </w:p>
        </w:tc>
        <w:tc>
          <w:tcPr>
            <w:tcW w:w="1080" w:type="dxa"/>
          </w:tcPr>
          <w:p w:rsidR="00D06574" w:rsidRDefault="00D06574" w:rsidP="004D15C1">
            <w:pPr>
              <w:pStyle w:val="Paragrafi"/>
              <w:ind w:firstLine="0"/>
            </w:pPr>
          </w:p>
        </w:tc>
        <w:tc>
          <w:tcPr>
            <w:tcW w:w="1093" w:type="dxa"/>
          </w:tcPr>
          <w:p w:rsidR="00D06574" w:rsidRDefault="00D26020" w:rsidP="004D15C1">
            <w:pPr>
              <w:pStyle w:val="Paragrafi"/>
              <w:ind w:firstLine="0"/>
            </w:pPr>
            <w:r>
              <w:t>11025</w:t>
            </w:r>
          </w:p>
        </w:tc>
        <w:tc>
          <w:tcPr>
            <w:tcW w:w="2759" w:type="dxa"/>
          </w:tcPr>
          <w:p w:rsidR="00D06574" w:rsidRDefault="00A30835" w:rsidP="004D15C1">
            <w:pPr>
              <w:pStyle w:val="Paragrafi"/>
              <w:ind w:firstLine="0"/>
            </w:pPr>
            <w:r w:rsidRPr="004D15C1">
              <w:rPr>
                <w:sz w:val="20"/>
              </w:rPr>
              <w:t>KONFIRMUAR NGA ZRPP</w:t>
            </w:r>
          </w:p>
        </w:tc>
      </w:tr>
      <w:tr w:rsidR="000F2026" w:rsidTr="004D15C1">
        <w:tc>
          <w:tcPr>
            <w:tcW w:w="637" w:type="dxa"/>
          </w:tcPr>
          <w:p w:rsidR="00D06574" w:rsidRDefault="00D06574" w:rsidP="004D15C1">
            <w:pPr>
              <w:pStyle w:val="Paragrafi"/>
              <w:ind w:firstLine="0"/>
            </w:pPr>
            <w:r>
              <w:t>2.</w:t>
            </w:r>
          </w:p>
        </w:tc>
        <w:tc>
          <w:tcPr>
            <w:tcW w:w="1271" w:type="dxa"/>
          </w:tcPr>
          <w:p w:rsidR="00D06574" w:rsidRDefault="0082103C" w:rsidP="004D15C1">
            <w:pPr>
              <w:pStyle w:val="Paragrafi"/>
              <w:ind w:firstLine="0"/>
            </w:pPr>
            <w:r w:rsidRPr="004D15C1">
              <w:rPr>
                <w:sz w:val="20"/>
              </w:rPr>
              <w:t>RESHAT</w:t>
            </w:r>
          </w:p>
        </w:tc>
        <w:tc>
          <w:tcPr>
            <w:tcW w:w="1260" w:type="dxa"/>
          </w:tcPr>
          <w:p w:rsidR="00D06574" w:rsidRDefault="00D06574" w:rsidP="004D15C1">
            <w:pPr>
              <w:pStyle w:val="Paragrafi"/>
              <w:ind w:firstLine="0"/>
            </w:pPr>
            <w:r w:rsidRPr="004D15C1">
              <w:rPr>
                <w:sz w:val="20"/>
              </w:rPr>
              <w:t>KALO</w:t>
            </w:r>
          </w:p>
        </w:tc>
        <w:tc>
          <w:tcPr>
            <w:tcW w:w="1430" w:type="dxa"/>
          </w:tcPr>
          <w:p w:rsidR="00D06574" w:rsidRDefault="00D06574" w:rsidP="004D15C1">
            <w:pPr>
              <w:pStyle w:val="Paragrafi"/>
              <w:ind w:firstLine="0"/>
            </w:pPr>
            <w:r w:rsidRPr="004D15C1">
              <w:rPr>
                <w:sz w:val="20"/>
              </w:rPr>
              <w:t>SADIKU</w:t>
            </w:r>
          </w:p>
        </w:tc>
        <w:tc>
          <w:tcPr>
            <w:tcW w:w="1017" w:type="dxa"/>
          </w:tcPr>
          <w:p w:rsidR="00D06574" w:rsidRDefault="00D06574" w:rsidP="004D15C1">
            <w:pPr>
              <w:pStyle w:val="Paragrafi"/>
              <w:ind w:firstLine="0"/>
            </w:pPr>
            <w:r>
              <w:t>2174</w:t>
            </w:r>
          </w:p>
        </w:tc>
        <w:tc>
          <w:tcPr>
            <w:tcW w:w="1361" w:type="dxa"/>
          </w:tcPr>
          <w:p w:rsidR="00D06574" w:rsidRDefault="00D06574" w:rsidP="004D15C1">
            <w:pPr>
              <w:pStyle w:val="Paragrafi"/>
              <w:ind w:firstLine="0"/>
            </w:pPr>
            <w:r>
              <w:t>39/4</w:t>
            </w:r>
          </w:p>
        </w:tc>
        <w:tc>
          <w:tcPr>
            <w:tcW w:w="874" w:type="dxa"/>
            <w:vAlign w:val="center"/>
          </w:tcPr>
          <w:p w:rsidR="00D06574" w:rsidRPr="004D15C1" w:rsidRDefault="00D06574" w:rsidP="004D15C1">
            <w:pPr>
              <w:pStyle w:val="Tabele"/>
              <w:widowControl w:val="0"/>
              <w:rPr>
                <w:sz w:val="20"/>
              </w:rPr>
            </w:pPr>
            <w:r w:rsidRPr="004D15C1">
              <w:rPr>
                <w:sz w:val="20"/>
              </w:rPr>
              <w:t>1138</w:t>
            </w:r>
          </w:p>
        </w:tc>
        <w:tc>
          <w:tcPr>
            <w:tcW w:w="1438" w:type="dxa"/>
          </w:tcPr>
          <w:p w:rsidR="00D06574" w:rsidRDefault="008B396D" w:rsidP="004D15C1">
            <w:pPr>
              <w:pStyle w:val="Paragrafi"/>
              <w:ind w:firstLine="0"/>
            </w:pPr>
            <w:r>
              <w:t>25575</w:t>
            </w:r>
          </w:p>
        </w:tc>
        <w:tc>
          <w:tcPr>
            <w:tcW w:w="1080" w:type="dxa"/>
          </w:tcPr>
          <w:p w:rsidR="00D06574" w:rsidRDefault="00D06574" w:rsidP="004D15C1">
            <w:pPr>
              <w:pStyle w:val="Paragrafi"/>
              <w:ind w:firstLine="0"/>
            </w:pPr>
          </w:p>
        </w:tc>
        <w:tc>
          <w:tcPr>
            <w:tcW w:w="1093" w:type="dxa"/>
          </w:tcPr>
          <w:p w:rsidR="00D06574" w:rsidRDefault="00D26020" w:rsidP="004D15C1">
            <w:pPr>
              <w:pStyle w:val="Paragrafi"/>
              <w:ind w:firstLine="0"/>
            </w:pPr>
            <w:r>
              <w:t>25575</w:t>
            </w:r>
          </w:p>
        </w:tc>
        <w:tc>
          <w:tcPr>
            <w:tcW w:w="2759" w:type="dxa"/>
          </w:tcPr>
          <w:p w:rsidR="00D06574" w:rsidRDefault="00A30835" w:rsidP="004D15C1">
            <w:pPr>
              <w:pStyle w:val="Paragrafi"/>
              <w:ind w:firstLine="0"/>
            </w:pPr>
            <w:r w:rsidRPr="004D15C1">
              <w:rPr>
                <w:sz w:val="20"/>
              </w:rPr>
              <w:t>KONFIRMUAR NGA ZRPP</w:t>
            </w:r>
          </w:p>
        </w:tc>
      </w:tr>
      <w:tr w:rsidR="000F2026" w:rsidTr="004D15C1">
        <w:tc>
          <w:tcPr>
            <w:tcW w:w="637" w:type="dxa"/>
          </w:tcPr>
          <w:p w:rsidR="00B54003" w:rsidRDefault="00B54003" w:rsidP="004D15C1">
            <w:pPr>
              <w:pStyle w:val="Paragrafi"/>
              <w:ind w:firstLine="0"/>
            </w:pPr>
            <w:r>
              <w:t>3.</w:t>
            </w:r>
          </w:p>
        </w:tc>
        <w:tc>
          <w:tcPr>
            <w:tcW w:w="1271" w:type="dxa"/>
          </w:tcPr>
          <w:p w:rsidR="00B54003" w:rsidRDefault="00B54003" w:rsidP="004D15C1">
            <w:pPr>
              <w:pStyle w:val="Paragrafi"/>
              <w:ind w:firstLine="0"/>
            </w:pPr>
            <w:r>
              <w:t>HYSEN</w:t>
            </w:r>
          </w:p>
        </w:tc>
        <w:tc>
          <w:tcPr>
            <w:tcW w:w="1260" w:type="dxa"/>
            <w:vAlign w:val="center"/>
          </w:tcPr>
          <w:p w:rsidR="00B54003" w:rsidRPr="004D15C1" w:rsidRDefault="00B54003" w:rsidP="004D15C1">
            <w:pPr>
              <w:pStyle w:val="Tabele"/>
              <w:widowControl w:val="0"/>
              <w:rPr>
                <w:sz w:val="20"/>
              </w:rPr>
            </w:pPr>
            <w:r w:rsidRPr="004D15C1">
              <w:rPr>
                <w:sz w:val="20"/>
              </w:rPr>
              <w:t xml:space="preserve">VEIP </w:t>
            </w:r>
          </w:p>
        </w:tc>
        <w:tc>
          <w:tcPr>
            <w:tcW w:w="1430" w:type="dxa"/>
            <w:vAlign w:val="center"/>
          </w:tcPr>
          <w:p w:rsidR="00B54003" w:rsidRPr="004D15C1" w:rsidRDefault="00B54003" w:rsidP="004D15C1">
            <w:pPr>
              <w:pStyle w:val="Tabele"/>
              <w:widowControl w:val="0"/>
              <w:rPr>
                <w:sz w:val="20"/>
              </w:rPr>
            </w:pPr>
            <w:r w:rsidRPr="004D15C1">
              <w:rPr>
                <w:sz w:val="20"/>
              </w:rPr>
              <w:t xml:space="preserve">SHEHU </w:t>
            </w:r>
          </w:p>
        </w:tc>
        <w:tc>
          <w:tcPr>
            <w:tcW w:w="1017" w:type="dxa"/>
            <w:vAlign w:val="center"/>
          </w:tcPr>
          <w:p w:rsidR="00B54003" w:rsidRPr="004D15C1" w:rsidRDefault="00B54003" w:rsidP="004D15C1">
            <w:pPr>
              <w:pStyle w:val="Tabele"/>
              <w:widowControl w:val="0"/>
              <w:rPr>
                <w:sz w:val="20"/>
              </w:rPr>
            </w:pPr>
            <w:r w:rsidRPr="004D15C1">
              <w:rPr>
                <w:sz w:val="20"/>
              </w:rPr>
              <w:t xml:space="preserve">2174 </w:t>
            </w:r>
          </w:p>
        </w:tc>
        <w:tc>
          <w:tcPr>
            <w:tcW w:w="1361" w:type="dxa"/>
            <w:vAlign w:val="center"/>
          </w:tcPr>
          <w:p w:rsidR="00B54003" w:rsidRPr="004D15C1" w:rsidRDefault="00B54003" w:rsidP="004D15C1">
            <w:pPr>
              <w:pStyle w:val="Tabele"/>
              <w:widowControl w:val="0"/>
              <w:rPr>
                <w:sz w:val="20"/>
              </w:rPr>
            </w:pPr>
            <w:r w:rsidRPr="004D15C1">
              <w:rPr>
                <w:sz w:val="20"/>
              </w:rPr>
              <w:t xml:space="preserve">43/12 </w:t>
            </w:r>
          </w:p>
        </w:tc>
        <w:tc>
          <w:tcPr>
            <w:tcW w:w="874" w:type="dxa"/>
            <w:vAlign w:val="center"/>
          </w:tcPr>
          <w:p w:rsidR="00B54003" w:rsidRPr="004D15C1" w:rsidRDefault="00B54003" w:rsidP="004D15C1">
            <w:pPr>
              <w:pStyle w:val="Tabele"/>
              <w:widowControl w:val="0"/>
              <w:rPr>
                <w:sz w:val="20"/>
              </w:rPr>
            </w:pPr>
            <w:r w:rsidRPr="004D15C1">
              <w:rPr>
                <w:sz w:val="20"/>
              </w:rPr>
              <w:t xml:space="preserve">368 </w:t>
            </w:r>
          </w:p>
        </w:tc>
        <w:tc>
          <w:tcPr>
            <w:tcW w:w="1438" w:type="dxa"/>
            <w:vAlign w:val="center"/>
          </w:tcPr>
          <w:p w:rsidR="00B54003" w:rsidRPr="004D15C1" w:rsidRDefault="008B396D" w:rsidP="004D15C1">
            <w:pPr>
              <w:pStyle w:val="Tabele"/>
              <w:widowControl w:val="0"/>
              <w:rPr>
                <w:sz w:val="20"/>
              </w:rPr>
            </w:pPr>
            <w:r w:rsidRPr="004D15C1">
              <w:rPr>
                <w:sz w:val="20"/>
              </w:rPr>
              <w:t>15750</w:t>
            </w:r>
          </w:p>
        </w:tc>
        <w:tc>
          <w:tcPr>
            <w:tcW w:w="1080" w:type="dxa"/>
          </w:tcPr>
          <w:p w:rsidR="00B54003" w:rsidRDefault="00B54003" w:rsidP="004D15C1">
            <w:pPr>
              <w:pStyle w:val="Paragrafi"/>
              <w:ind w:firstLine="0"/>
            </w:pPr>
          </w:p>
        </w:tc>
        <w:tc>
          <w:tcPr>
            <w:tcW w:w="1093" w:type="dxa"/>
          </w:tcPr>
          <w:p w:rsidR="00B54003" w:rsidRDefault="00D26020" w:rsidP="004D15C1">
            <w:pPr>
              <w:pStyle w:val="Paragrafi"/>
              <w:ind w:firstLine="0"/>
            </w:pPr>
            <w:r>
              <w:t>15750</w:t>
            </w:r>
          </w:p>
        </w:tc>
        <w:tc>
          <w:tcPr>
            <w:tcW w:w="2759" w:type="dxa"/>
          </w:tcPr>
          <w:p w:rsidR="00B54003" w:rsidRDefault="00A30835" w:rsidP="004D15C1">
            <w:pPr>
              <w:pStyle w:val="Paragrafi"/>
              <w:ind w:firstLine="0"/>
            </w:pPr>
            <w:r w:rsidRPr="004D15C1">
              <w:rPr>
                <w:sz w:val="20"/>
              </w:rPr>
              <w:t>KONFIRMUAR NGA ZRPP</w:t>
            </w:r>
          </w:p>
        </w:tc>
      </w:tr>
      <w:tr w:rsidR="000F2026" w:rsidTr="004D15C1">
        <w:tc>
          <w:tcPr>
            <w:tcW w:w="637" w:type="dxa"/>
          </w:tcPr>
          <w:p w:rsidR="00B54003" w:rsidRDefault="00B54003" w:rsidP="004D15C1">
            <w:pPr>
              <w:pStyle w:val="Paragrafi"/>
              <w:ind w:firstLine="0"/>
            </w:pPr>
            <w:r>
              <w:t>4.</w:t>
            </w:r>
          </w:p>
        </w:tc>
        <w:tc>
          <w:tcPr>
            <w:tcW w:w="1271" w:type="dxa"/>
          </w:tcPr>
          <w:p w:rsidR="00B54003" w:rsidRDefault="00B54003" w:rsidP="004D15C1">
            <w:pPr>
              <w:pStyle w:val="Paragrafi"/>
              <w:ind w:firstLine="0"/>
            </w:pPr>
            <w:r>
              <w:t>RUSHIT</w:t>
            </w:r>
          </w:p>
        </w:tc>
        <w:tc>
          <w:tcPr>
            <w:tcW w:w="1260" w:type="dxa"/>
            <w:vAlign w:val="center"/>
          </w:tcPr>
          <w:p w:rsidR="00B54003" w:rsidRPr="004D15C1" w:rsidRDefault="00B54003" w:rsidP="004D15C1">
            <w:pPr>
              <w:pStyle w:val="Tabele"/>
              <w:widowControl w:val="0"/>
              <w:rPr>
                <w:sz w:val="20"/>
              </w:rPr>
            </w:pPr>
            <w:r w:rsidRPr="004D15C1">
              <w:rPr>
                <w:sz w:val="20"/>
              </w:rPr>
              <w:t xml:space="preserve">RAPO </w:t>
            </w:r>
          </w:p>
        </w:tc>
        <w:tc>
          <w:tcPr>
            <w:tcW w:w="1430" w:type="dxa"/>
            <w:vAlign w:val="center"/>
          </w:tcPr>
          <w:p w:rsidR="00B54003" w:rsidRPr="004D15C1" w:rsidRDefault="008D6468" w:rsidP="004D15C1">
            <w:pPr>
              <w:pStyle w:val="Tabele"/>
              <w:widowControl w:val="0"/>
              <w:rPr>
                <w:sz w:val="20"/>
              </w:rPr>
            </w:pPr>
            <w:r w:rsidRPr="004D15C1">
              <w:rPr>
                <w:sz w:val="20"/>
              </w:rPr>
              <w:t>MAJKO</w:t>
            </w:r>
            <w:r w:rsidR="00B54003" w:rsidRPr="004D15C1">
              <w:rPr>
                <w:sz w:val="20"/>
              </w:rPr>
              <w:t xml:space="preserve"> </w:t>
            </w:r>
          </w:p>
        </w:tc>
        <w:tc>
          <w:tcPr>
            <w:tcW w:w="1017" w:type="dxa"/>
            <w:vAlign w:val="center"/>
          </w:tcPr>
          <w:p w:rsidR="00B54003" w:rsidRPr="004D15C1" w:rsidRDefault="00B54003" w:rsidP="004D15C1">
            <w:pPr>
              <w:pStyle w:val="Tabele"/>
              <w:widowControl w:val="0"/>
              <w:rPr>
                <w:sz w:val="20"/>
              </w:rPr>
            </w:pPr>
            <w:r w:rsidRPr="004D15C1">
              <w:rPr>
                <w:sz w:val="20"/>
              </w:rPr>
              <w:t xml:space="preserve">2174 </w:t>
            </w:r>
          </w:p>
        </w:tc>
        <w:tc>
          <w:tcPr>
            <w:tcW w:w="1361" w:type="dxa"/>
            <w:vAlign w:val="center"/>
          </w:tcPr>
          <w:p w:rsidR="00B54003" w:rsidRPr="004D15C1" w:rsidRDefault="00B54003" w:rsidP="004D15C1">
            <w:pPr>
              <w:pStyle w:val="Tabele"/>
              <w:widowControl w:val="0"/>
              <w:rPr>
                <w:sz w:val="20"/>
              </w:rPr>
            </w:pPr>
            <w:r w:rsidRPr="004D15C1">
              <w:rPr>
                <w:sz w:val="20"/>
              </w:rPr>
              <w:t xml:space="preserve">43/10 </w:t>
            </w:r>
          </w:p>
        </w:tc>
        <w:tc>
          <w:tcPr>
            <w:tcW w:w="874" w:type="dxa"/>
            <w:vAlign w:val="center"/>
          </w:tcPr>
          <w:p w:rsidR="00B54003" w:rsidRPr="004D15C1" w:rsidRDefault="00B54003" w:rsidP="004D15C1">
            <w:pPr>
              <w:pStyle w:val="Tabele"/>
              <w:widowControl w:val="0"/>
              <w:rPr>
                <w:sz w:val="20"/>
              </w:rPr>
            </w:pPr>
            <w:r w:rsidRPr="004D15C1">
              <w:rPr>
                <w:sz w:val="20"/>
              </w:rPr>
              <w:t xml:space="preserve">1390 </w:t>
            </w:r>
          </w:p>
        </w:tc>
        <w:tc>
          <w:tcPr>
            <w:tcW w:w="1438" w:type="dxa"/>
            <w:vAlign w:val="center"/>
          </w:tcPr>
          <w:p w:rsidR="00B54003" w:rsidRPr="004D15C1" w:rsidRDefault="008B396D" w:rsidP="004D15C1">
            <w:pPr>
              <w:pStyle w:val="Tabele"/>
              <w:widowControl w:val="0"/>
              <w:rPr>
                <w:sz w:val="20"/>
              </w:rPr>
            </w:pPr>
            <w:r w:rsidRPr="004D15C1">
              <w:rPr>
                <w:sz w:val="20"/>
              </w:rPr>
              <w:t>20800</w:t>
            </w:r>
          </w:p>
        </w:tc>
        <w:tc>
          <w:tcPr>
            <w:tcW w:w="1080" w:type="dxa"/>
          </w:tcPr>
          <w:p w:rsidR="00B54003" w:rsidRDefault="00B54003" w:rsidP="004D15C1">
            <w:pPr>
              <w:pStyle w:val="Paragrafi"/>
              <w:ind w:firstLine="0"/>
            </w:pPr>
          </w:p>
        </w:tc>
        <w:tc>
          <w:tcPr>
            <w:tcW w:w="1093" w:type="dxa"/>
          </w:tcPr>
          <w:p w:rsidR="00B54003" w:rsidRDefault="00D26020" w:rsidP="004D15C1">
            <w:pPr>
              <w:pStyle w:val="Paragrafi"/>
              <w:ind w:firstLine="0"/>
            </w:pPr>
            <w:r>
              <w:t>20800</w:t>
            </w:r>
          </w:p>
        </w:tc>
        <w:tc>
          <w:tcPr>
            <w:tcW w:w="2759" w:type="dxa"/>
          </w:tcPr>
          <w:p w:rsidR="00B54003" w:rsidRDefault="00A30835" w:rsidP="004D15C1">
            <w:pPr>
              <w:pStyle w:val="Paragrafi"/>
              <w:ind w:firstLine="0"/>
            </w:pPr>
            <w:r w:rsidRPr="004D15C1">
              <w:rPr>
                <w:sz w:val="20"/>
              </w:rPr>
              <w:t>KONFIRMUAR NGA ZRPP</w:t>
            </w:r>
          </w:p>
        </w:tc>
      </w:tr>
      <w:tr w:rsidR="000F2026" w:rsidTr="004D15C1">
        <w:tc>
          <w:tcPr>
            <w:tcW w:w="637" w:type="dxa"/>
          </w:tcPr>
          <w:p w:rsidR="00B54003" w:rsidRDefault="00B54003" w:rsidP="004D15C1">
            <w:pPr>
              <w:pStyle w:val="Paragrafi"/>
              <w:ind w:firstLine="0"/>
            </w:pPr>
            <w:r>
              <w:t>5.</w:t>
            </w:r>
          </w:p>
        </w:tc>
        <w:tc>
          <w:tcPr>
            <w:tcW w:w="1271" w:type="dxa"/>
          </w:tcPr>
          <w:p w:rsidR="00B54003" w:rsidRDefault="00B54003" w:rsidP="004D15C1">
            <w:pPr>
              <w:pStyle w:val="Paragrafi"/>
              <w:ind w:firstLine="0"/>
            </w:pPr>
            <w:r>
              <w:t>HALIT</w:t>
            </w:r>
          </w:p>
        </w:tc>
        <w:tc>
          <w:tcPr>
            <w:tcW w:w="1260" w:type="dxa"/>
            <w:vAlign w:val="center"/>
          </w:tcPr>
          <w:p w:rsidR="00B54003" w:rsidRPr="004D15C1" w:rsidRDefault="00B54003" w:rsidP="004D15C1">
            <w:pPr>
              <w:pStyle w:val="Tabele"/>
              <w:widowControl w:val="0"/>
              <w:rPr>
                <w:sz w:val="20"/>
              </w:rPr>
            </w:pPr>
            <w:smartTag w:uri="urn:schemas-microsoft-com:office:smarttags" w:element="place">
              <w:smartTag w:uri="urn:schemas-microsoft-com:office:smarttags" w:element="City">
                <w:r w:rsidRPr="004D15C1">
                  <w:rPr>
                    <w:sz w:val="20"/>
                  </w:rPr>
                  <w:t>MERSIN</w:t>
                </w:r>
              </w:smartTag>
            </w:smartTag>
            <w:r w:rsidRPr="004D15C1">
              <w:rPr>
                <w:sz w:val="20"/>
              </w:rPr>
              <w:t xml:space="preserve"> </w:t>
            </w:r>
          </w:p>
        </w:tc>
        <w:tc>
          <w:tcPr>
            <w:tcW w:w="1430" w:type="dxa"/>
            <w:vAlign w:val="center"/>
          </w:tcPr>
          <w:p w:rsidR="00B54003" w:rsidRPr="004D15C1" w:rsidRDefault="00B54003" w:rsidP="004D15C1">
            <w:pPr>
              <w:pStyle w:val="Tabele"/>
              <w:widowControl w:val="0"/>
              <w:rPr>
                <w:sz w:val="20"/>
              </w:rPr>
            </w:pPr>
            <w:r w:rsidRPr="004D15C1">
              <w:rPr>
                <w:sz w:val="20"/>
              </w:rPr>
              <w:t xml:space="preserve">BIZHGA </w:t>
            </w:r>
          </w:p>
        </w:tc>
        <w:tc>
          <w:tcPr>
            <w:tcW w:w="1017" w:type="dxa"/>
            <w:vAlign w:val="center"/>
          </w:tcPr>
          <w:p w:rsidR="00B54003" w:rsidRPr="004D15C1" w:rsidRDefault="00B54003" w:rsidP="004D15C1">
            <w:pPr>
              <w:pStyle w:val="Tabele"/>
              <w:widowControl w:val="0"/>
              <w:rPr>
                <w:sz w:val="20"/>
              </w:rPr>
            </w:pPr>
            <w:r w:rsidRPr="004D15C1">
              <w:rPr>
                <w:sz w:val="20"/>
              </w:rPr>
              <w:t xml:space="preserve">2174 </w:t>
            </w:r>
          </w:p>
        </w:tc>
        <w:tc>
          <w:tcPr>
            <w:tcW w:w="1361" w:type="dxa"/>
            <w:vAlign w:val="center"/>
          </w:tcPr>
          <w:p w:rsidR="00B54003" w:rsidRPr="004D15C1" w:rsidRDefault="00B54003" w:rsidP="004D15C1">
            <w:pPr>
              <w:pStyle w:val="Tabele"/>
              <w:widowControl w:val="0"/>
              <w:rPr>
                <w:sz w:val="20"/>
              </w:rPr>
            </w:pPr>
            <w:r w:rsidRPr="004D15C1">
              <w:rPr>
                <w:sz w:val="20"/>
              </w:rPr>
              <w:t xml:space="preserve">43/6 </w:t>
            </w:r>
          </w:p>
        </w:tc>
        <w:tc>
          <w:tcPr>
            <w:tcW w:w="874" w:type="dxa"/>
            <w:vAlign w:val="center"/>
          </w:tcPr>
          <w:p w:rsidR="00B54003" w:rsidRPr="004D15C1" w:rsidRDefault="00B54003" w:rsidP="004D15C1">
            <w:pPr>
              <w:pStyle w:val="Tabele"/>
              <w:widowControl w:val="0"/>
              <w:rPr>
                <w:sz w:val="20"/>
              </w:rPr>
            </w:pPr>
            <w:r w:rsidRPr="004D15C1">
              <w:rPr>
                <w:sz w:val="20"/>
              </w:rPr>
              <w:t xml:space="preserve">228 </w:t>
            </w:r>
          </w:p>
        </w:tc>
        <w:tc>
          <w:tcPr>
            <w:tcW w:w="1438" w:type="dxa"/>
            <w:vAlign w:val="center"/>
          </w:tcPr>
          <w:p w:rsidR="00B54003" w:rsidRPr="004D15C1" w:rsidRDefault="008B396D" w:rsidP="004D15C1">
            <w:pPr>
              <w:pStyle w:val="Tabele"/>
              <w:widowControl w:val="0"/>
              <w:rPr>
                <w:sz w:val="20"/>
              </w:rPr>
            </w:pPr>
            <w:r w:rsidRPr="004D15C1">
              <w:rPr>
                <w:sz w:val="20"/>
              </w:rPr>
              <w:t>6840</w:t>
            </w:r>
          </w:p>
        </w:tc>
        <w:tc>
          <w:tcPr>
            <w:tcW w:w="1080" w:type="dxa"/>
          </w:tcPr>
          <w:p w:rsidR="00B54003" w:rsidRDefault="00B54003" w:rsidP="004D15C1">
            <w:pPr>
              <w:pStyle w:val="Paragrafi"/>
              <w:ind w:firstLine="0"/>
            </w:pPr>
          </w:p>
        </w:tc>
        <w:tc>
          <w:tcPr>
            <w:tcW w:w="1093" w:type="dxa"/>
          </w:tcPr>
          <w:p w:rsidR="00B54003" w:rsidRDefault="00D26020" w:rsidP="004D15C1">
            <w:pPr>
              <w:pStyle w:val="Paragrafi"/>
              <w:ind w:firstLine="0"/>
            </w:pPr>
            <w:r>
              <w:t>6840</w:t>
            </w:r>
          </w:p>
        </w:tc>
        <w:tc>
          <w:tcPr>
            <w:tcW w:w="2759" w:type="dxa"/>
          </w:tcPr>
          <w:p w:rsidR="00B54003" w:rsidRDefault="00A30835" w:rsidP="004D15C1">
            <w:pPr>
              <w:pStyle w:val="Paragrafi"/>
              <w:ind w:firstLine="0"/>
            </w:pPr>
            <w:r w:rsidRPr="004D15C1">
              <w:rPr>
                <w:sz w:val="20"/>
              </w:rPr>
              <w:t>KONFIRMUAR NGA ZRPP</w:t>
            </w:r>
          </w:p>
        </w:tc>
      </w:tr>
      <w:tr w:rsidR="000F2026" w:rsidTr="004D15C1">
        <w:tc>
          <w:tcPr>
            <w:tcW w:w="637" w:type="dxa"/>
          </w:tcPr>
          <w:p w:rsidR="00B54003" w:rsidRDefault="00B54003" w:rsidP="004D15C1">
            <w:pPr>
              <w:pStyle w:val="Paragrafi"/>
              <w:ind w:firstLine="0"/>
            </w:pPr>
            <w:r>
              <w:t>6.</w:t>
            </w:r>
          </w:p>
        </w:tc>
        <w:tc>
          <w:tcPr>
            <w:tcW w:w="1271" w:type="dxa"/>
          </w:tcPr>
          <w:p w:rsidR="00B54003" w:rsidRDefault="00B54003" w:rsidP="004D15C1">
            <w:pPr>
              <w:pStyle w:val="Paragrafi"/>
              <w:ind w:firstLine="0"/>
            </w:pPr>
            <w:r>
              <w:t>ARTUR</w:t>
            </w:r>
          </w:p>
        </w:tc>
        <w:tc>
          <w:tcPr>
            <w:tcW w:w="1260" w:type="dxa"/>
            <w:vAlign w:val="center"/>
          </w:tcPr>
          <w:p w:rsidR="00B54003" w:rsidRPr="004D15C1" w:rsidRDefault="00B54003" w:rsidP="004D15C1">
            <w:pPr>
              <w:pStyle w:val="Tabele"/>
              <w:widowControl w:val="0"/>
              <w:rPr>
                <w:sz w:val="20"/>
              </w:rPr>
            </w:pPr>
            <w:r w:rsidRPr="004D15C1">
              <w:rPr>
                <w:sz w:val="20"/>
              </w:rPr>
              <w:t xml:space="preserve">SHAMET </w:t>
            </w:r>
          </w:p>
        </w:tc>
        <w:tc>
          <w:tcPr>
            <w:tcW w:w="1430" w:type="dxa"/>
            <w:vAlign w:val="center"/>
          </w:tcPr>
          <w:p w:rsidR="00B54003" w:rsidRPr="004D15C1" w:rsidRDefault="00B54003" w:rsidP="004D15C1">
            <w:pPr>
              <w:pStyle w:val="Tabele"/>
              <w:widowControl w:val="0"/>
              <w:rPr>
                <w:sz w:val="20"/>
              </w:rPr>
            </w:pPr>
            <w:r w:rsidRPr="004D15C1">
              <w:rPr>
                <w:sz w:val="20"/>
              </w:rPr>
              <w:t xml:space="preserve">BURNACI </w:t>
            </w:r>
          </w:p>
        </w:tc>
        <w:tc>
          <w:tcPr>
            <w:tcW w:w="1017" w:type="dxa"/>
            <w:vAlign w:val="center"/>
          </w:tcPr>
          <w:p w:rsidR="00B54003" w:rsidRPr="004D15C1" w:rsidRDefault="00B54003" w:rsidP="004D15C1">
            <w:pPr>
              <w:pStyle w:val="Tabele"/>
              <w:widowControl w:val="0"/>
              <w:rPr>
                <w:sz w:val="20"/>
              </w:rPr>
            </w:pPr>
            <w:r w:rsidRPr="004D15C1">
              <w:rPr>
                <w:sz w:val="20"/>
              </w:rPr>
              <w:t xml:space="preserve">2174 </w:t>
            </w:r>
          </w:p>
        </w:tc>
        <w:tc>
          <w:tcPr>
            <w:tcW w:w="1361" w:type="dxa"/>
            <w:vAlign w:val="center"/>
          </w:tcPr>
          <w:p w:rsidR="00B54003" w:rsidRPr="004D15C1" w:rsidRDefault="00B54003" w:rsidP="004D15C1">
            <w:pPr>
              <w:pStyle w:val="Tabele"/>
              <w:widowControl w:val="0"/>
              <w:rPr>
                <w:sz w:val="20"/>
              </w:rPr>
            </w:pPr>
            <w:r w:rsidRPr="004D15C1">
              <w:rPr>
                <w:sz w:val="20"/>
              </w:rPr>
              <w:t xml:space="preserve">43/7 </w:t>
            </w:r>
          </w:p>
        </w:tc>
        <w:tc>
          <w:tcPr>
            <w:tcW w:w="874" w:type="dxa"/>
            <w:vAlign w:val="center"/>
          </w:tcPr>
          <w:p w:rsidR="00B54003" w:rsidRPr="004D15C1" w:rsidRDefault="00B54003" w:rsidP="004D15C1">
            <w:pPr>
              <w:pStyle w:val="Tabele"/>
              <w:widowControl w:val="0"/>
              <w:rPr>
                <w:sz w:val="20"/>
              </w:rPr>
            </w:pPr>
            <w:r w:rsidRPr="004D15C1">
              <w:rPr>
                <w:sz w:val="20"/>
              </w:rPr>
              <w:t xml:space="preserve">471 </w:t>
            </w:r>
          </w:p>
        </w:tc>
        <w:tc>
          <w:tcPr>
            <w:tcW w:w="1438" w:type="dxa"/>
            <w:vAlign w:val="center"/>
          </w:tcPr>
          <w:p w:rsidR="00B54003" w:rsidRPr="004D15C1" w:rsidRDefault="008B396D" w:rsidP="004D15C1">
            <w:pPr>
              <w:pStyle w:val="Tabele"/>
              <w:widowControl w:val="0"/>
              <w:rPr>
                <w:sz w:val="20"/>
              </w:rPr>
            </w:pPr>
            <w:r w:rsidRPr="004D15C1">
              <w:rPr>
                <w:sz w:val="20"/>
              </w:rPr>
              <w:t>7060</w:t>
            </w:r>
          </w:p>
        </w:tc>
        <w:tc>
          <w:tcPr>
            <w:tcW w:w="1080" w:type="dxa"/>
          </w:tcPr>
          <w:p w:rsidR="00B54003" w:rsidRDefault="00B54003" w:rsidP="004D15C1">
            <w:pPr>
              <w:pStyle w:val="Paragrafi"/>
              <w:ind w:firstLine="0"/>
            </w:pPr>
          </w:p>
        </w:tc>
        <w:tc>
          <w:tcPr>
            <w:tcW w:w="1093" w:type="dxa"/>
          </w:tcPr>
          <w:p w:rsidR="00B54003" w:rsidRDefault="00D26020" w:rsidP="004D15C1">
            <w:pPr>
              <w:pStyle w:val="Paragrafi"/>
              <w:ind w:firstLine="0"/>
            </w:pPr>
            <w:r>
              <w:t>7060</w:t>
            </w:r>
          </w:p>
        </w:tc>
        <w:tc>
          <w:tcPr>
            <w:tcW w:w="2759" w:type="dxa"/>
          </w:tcPr>
          <w:p w:rsidR="00B54003" w:rsidRDefault="00A30835" w:rsidP="004D15C1">
            <w:pPr>
              <w:pStyle w:val="Paragrafi"/>
              <w:ind w:firstLine="0"/>
            </w:pPr>
            <w:r w:rsidRPr="004D15C1">
              <w:rPr>
                <w:sz w:val="20"/>
              </w:rPr>
              <w:t>KONFIRMUAR NGA ZRPP</w:t>
            </w:r>
          </w:p>
        </w:tc>
      </w:tr>
      <w:tr w:rsidR="000F2026" w:rsidTr="004D15C1">
        <w:tc>
          <w:tcPr>
            <w:tcW w:w="637" w:type="dxa"/>
          </w:tcPr>
          <w:p w:rsidR="00B54003" w:rsidRDefault="00B54003" w:rsidP="004D15C1">
            <w:pPr>
              <w:pStyle w:val="Paragrafi"/>
              <w:ind w:firstLine="0"/>
            </w:pPr>
            <w:r>
              <w:t>7.</w:t>
            </w:r>
          </w:p>
        </w:tc>
        <w:tc>
          <w:tcPr>
            <w:tcW w:w="1271" w:type="dxa"/>
          </w:tcPr>
          <w:p w:rsidR="00B54003" w:rsidRDefault="00B54003" w:rsidP="004D15C1">
            <w:pPr>
              <w:pStyle w:val="Paragrafi"/>
              <w:ind w:firstLine="0"/>
            </w:pPr>
            <w:r>
              <w:t>ARTUR</w:t>
            </w:r>
          </w:p>
        </w:tc>
        <w:tc>
          <w:tcPr>
            <w:tcW w:w="1260" w:type="dxa"/>
            <w:vAlign w:val="center"/>
          </w:tcPr>
          <w:p w:rsidR="00B54003" w:rsidRPr="004D15C1" w:rsidRDefault="00B54003" w:rsidP="004D15C1">
            <w:pPr>
              <w:pStyle w:val="Tabele"/>
              <w:widowControl w:val="0"/>
              <w:rPr>
                <w:sz w:val="20"/>
              </w:rPr>
            </w:pPr>
            <w:r w:rsidRPr="004D15C1">
              <w:rPr>
                <w:sz w:val="20"/>
              </w:rPr>
              <w:t xml:space="preserve">SHAMET </w:t>
            </w:r>
          </w:p>
        </w:tc>
        <w:tc>
          <w:tcPr>
            <w:tcW w:w="1430" w:type="dxa"/>
            <w:vAlign w:val="center"/>
          </w:tcPr>
          <w:p w:rsidR="00B54003" w:rsidRPr="004D15C1" w:rsidRDefault="00B54003" w:rsidP="004D15C1">
            <w:pPr>
              <w:pStyle w:val="Tabele"/>
              <w:widowControl w:val="0"/>
              <w:rPr>
                <w:sz w:val="20"/>
              </w:rPr>
            </w:pPr>
            <w:r w:rsidRPr="004D15C1">
              <w:rPr>
                <w:sz w:val="20"/>
              </w:rPr>
              <w:t xml:space="preserve">BURNACI </w:t>
            </w:r>
          </w:p>
        </w:tc>
        <w:tc>
          <w:tcPr>
            <w:tcW w:w="1017" w:type="dxa"/>
            <w:vAlign w:val="center"/>
          </w:tcPr>
          <w:p w:rsidR="00B54003" w:rsidRPr="004D15C1" w:rsidRDefault="00B54003" w:rsidP="004D15C1">
            <w:pPr>
              <w:pStyle w:val="Tabele"/>
              <w:widowControl w:val="0"/>
              <w:rPr>
                <w:sz w:val="20"/>
              </w:rPr>
            </w:pPr>
            <w:r w:rsidRPr="004D15C1">
              <w:rPr>
                <w:sz w:val="20"/>
              </w:rPr>
              <w:t xml:space="preserve">2174 </w:t>
            </w:r>
          </w:p>
        </w:tc>
        <w:tc>
          <w:tcPr>
            <w:tcW w:w="1361" w:type="dxa"/>
            <w:vAlign w:val="center"/>
          </w:tcPr>
          <w:p w:rsidR="00B54003" w:rsidRPr="004D15C1" w:rsidRDefault="00B54003" w:rsidP="004D15C1">
            <w:pPr>
              <w:pStyle w:val="Tabele"/>
              <w:widowControl w:val="0"/>
              <w:rPr>
                <w:sz w:val="20"/>
              </w:rPr>
            </w:pPr>
            <w:r w:rsidRPr="004D15C1">
              <w:rPr>
                <w:sz w:val="20"/>
              </w:rPr>
              <w:t xml:space="preserve">21/6 </w:t>
            </w:r>
          </w:p>
        </w:tc>
        <w:tc>
          <w:tcPr>
            <w:tcW w:w="874" w:type="dxa"/>
            <w:vAlign w:val="center"/>
          </w:tcPr>
          <w:p w:rsidR="00B54003" w:rsidRPr="004D15C1" w:rsidRDefault="00B54003" w:rsidP="004D15C1">
            <w:pPr>
              <w:pStyle w:val="Tabele"/>
              <w:widowControl w:val="0"/>
              <w:rPr>
                <w:sz w:val="20"/>
              </w:rPr>
            </w:pPr>
            <w:r w:rsidRPr="004D15C1">
              <w:rPr>
                <w:sz w:val="20"/>
              </w:rPr>
              <w:t xml:space="preserve">578 </w:t>
            </w:r>
          </w:p>
        </w:tc>
        <w:tc>
          <w:tcPr>
            <w:tcW w:w="1438" w:type="dxa"/>
            <w:vAlign w:val="center"/>
          </w:tcPr>
          <w:p w:rsidR="00B54003" w:rsidRPr="004D15C1" w:rsidRDefault="008B396D" w:rsidP="004D15C1">
            <w:pPr>
              <w:pStyle w:val="Tabele"/>
              <w:widowControl w:val="0"/>
              <w:rPr>
                <w:sz w:val="20"/>
              </w:rPr>
            </w:pPr>
            <w:r w:rsidRPr="004D15C1">
              <w:rPr>
                <w:sz w:val="20"/>
              </w:rPr>
              <w:t>8670</w:t>
            </w:r>
          </w:p>
        </w:tc>
        <w:tc>
          <w:tcPr>
            <w:tcW w:w="1080" w:type="dxa"/>
          </w:tcPr>
          <w:p w:rsidR="00B54003" w:rsidRDefault="00B54003" w:rsidP="004D15C1">
            <w:pPr>
              <w:pStyle w:val="Paragrafi"/>
              <w:ind w:firstLine="0"/>
            </w:pPr>
          </w:p>
        </w:tc>
        <w:tc>
          <w:tcPr>
            <w:tcW w:w="1093" w:type="dxa"/>
          </w:tcPr>
          <w:p w:rsidR="00B54003" w:rsidRDefault="00D26020" w:rsidP="004D15C1">
            <w:pPr>
              <w:pStyle w:val="Paragrafi"/>
              <w:ind w:firstLine="0"/>
            </w:pPr>
            <w:r>
              <w:t>8670</w:t>
            </w:r>
          </w:p>
        </w:tc>
        <w:tc>
          <w:tcPr>
            <w:tcW w:w="2759" w:type="dxa"/>
          </w:tcPr>
          <w:p w:rsidR="00B54003"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8.</w:t>
            </w:r>
          </w:p>
        </w:tc>
        <w:tc>
          <w:tcPr>
            <w:tcW w:w="1271" w:type="dxa"/>
          </w:tcPr>
          <w:p w:rsidR="00A30835" w:rsidRDefault="00A30835" w:rsidP="004D15C1">
            <w:pPr>
              <w:pStyle w:val="Paragrafi"/>
              <w:ind w:firstLine="0"/>
            </w:pPr>
            <w:r w:rsidRPr="004D15C1">
              <w:rPr>
                <w:sz w:val="20"/>
              </w:rPr>
              <w:t>NUSTRET</w:t>
            </w:r>
          </w:p>
        </w:tc>
        <w:tc>
          <w:tcPr>
            <w:tcW w:w="1260" w:type="dxa"/>
            <w:vAlign w:val="center"/>
          </w:tcPr>
          <w:p w:rsidR="00A30835" w:rsidRPr="004D15C1" w:rsidRDefault="00A30835" w:rsidP="004D15C1">
            <w:pPr>
              <w:pStyle w:val="Tabele"/>
              <w:widowControl w:val="0"/>
              <w:rPr>
                <w:sz w:val="20"/>
              </w:rPr>
            </w:pPr>
            <w:r w:rsidRPr="004D15C1">
              <w:rPr>
                <w:sz w:val="20"/>
              </w:rPr>
              <w:t xml:space="preserve">XHEMAL </w:t>
            </w:r>
          </w:p>
        </w:tc>
        <w:tc>
          <w:tcPr>
            <w:tcW w:w="1430" w:type="dxa"/>
            <w:vAlign w:val="center"/>
          </w:tcPr>
          <w:p w:rsidR="00A30835" w:rsidRPr="004D15C1" w:rsidRDefault="00A30835" w:rsidP="004D15C1">
            <w:pPr>
              <w:pStyle w:val="Tabele"/>
              <w:widowControl w:val="0"/>
              <w:rPr>
                <w:sz w:val="20"/>
              </w:rPr>
            </w:pPr>
            <w:smartTag w:uri="urn:schemas-microsoft-com:office:smarttags" w:element="place">
              <w:r w:rsidRPr="004D15C1">
                <w:rPr>
                  <w:sz w:val="20"/>
                </w:rPr>
                <w:t>NOVI</w:t>
              </w:r>
            </w:smartTag>
            <w:r w:rsidRPr="004D15C1">
              <w:rPr>
                <w:sz w:val="20"/>
              </w:rPr>
              <w:t xml:space="preserve">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21/7 </w:t>
            </w:r>
          </w:p>
        </w:tc>
        <w:tc>
          <w:tcPr>
            <w:tcW w:w="874" w:type="dxa"/>
            <w:vAlign w:val="center"/>
          </w:tcPr>
          <w:p w:rsidR="00A30835" w:rsidRPr="004D15C1" w:rsidRDefault="00A30835" w:rsidP="004D15C1">
            <w:pPr>
              <w:pStyle w:val="Tabele"/>
              <w:widowControl w:val="0"/>
              <w:rPr>
                <w:sz w:val="20"/>
              </w:rPr>
            </w:pPr>
            <w:r w:rsidRPr="004D15C1">
              <w:rPr>
                <w:sz w:val="20"/>
              </w:rPr>
              <w:t xml:space="preserve">1530 </w:t>
            </w:r>
          </w:p>
        </w:tc>
        <w:tc>
          <w:tcPr>
            <w:tcW w:w="1438" w:type="dxa"/>
            <w:vAlign w:val="center"/>
          </w:tcPr>
          <w:p w:rsidR="00A30835" w:rsidRPr="004D15C1" w:rsidRDefault="00A30835" w:rsidP="004D15C1">
            <w:pPr>
              <w:pStyle w:val="Tabele"/>
              <w:widowControl w:val="0"/>
              <w:rPr>
                <w:sz w:val="20"/>
              </w:rPr>
            </w:pPr>
            <w:r w:rsidRPr="004D15C1">
              <w:rPr>
                <w:sz w:val="20"/>
              </w:rPr>
              <w:t>2290</w:t>
            </w:r>
          </w:p>
        </w:tc>
        <w:tc>
          <w:tcPr>
            <w:tcW w:w="1080" w:type="dxa"/>
          </w:tcPr>
          <w:p w:rsidR="00A30835" w:rsidRDefault="00A30835" w:rsidP="004D15C1">
            <w:pPr>
              <w:pStyle w:val="Paragrafi"/>
              <w:ind w:firstLine="0"/>
            </w:pPr>
          </w:p>
        </w:tc>
        <w:tc>
          <w:tcPr>
            <w:tcW w:w="1093" w:type="dxa"/>
          </w:tcPr>
          <w:p w:rsidR="00A30835" w:rsidRDefault="00A30835" w:rsidP="004D15C1">
            <w:pPr>
              <w:pStyle w:val="Paragrafi"/>
              <w:ind w:firstLine="0"/>
            </w:pPr>
            <w:r>
              <w:t>2290</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9.</w:t>
            </w:r>
          </w:p>
        </w:tc>
        <w:tc>
          <w:tcPr>
            <w:tcW w:w="1271" w:type="dxa"/>
          </w:tcPr>
          <w:p w:rsidR="00A30835" w:rsidRDefault="00A30835" w:rsidP="004D15C1">
            <w:pPr>
              <w:pStyle w:val="Paragrafi"/>
              <w:ind w:firstLine="0"/>
            </w:pPr>
            <w:r>
              <w:t>NAZIF</w:t>
            </w:r>
          </w:p>
        </w:tc>
        <w:tc>
          <w:tcPr>
            <w:tcW w:w="1260" w:type="dxa"/>
            <w:vAlign w:val="center"/>
          </w:tcPr>
          <w:p w:rsidR="00A30835" w:rsidRPr="004D15C1" w:rsidRDefault="00A30835" w:rsidP="004D15C1">
            <w:pPr>
              <w:pStyle w:val="Tabele"/>
              <w:widowControl w:val="0"/>
              <w:rPr>
                <w:sz w:val="20"/>
              </w:rPr>
            </w:pPr>
            <w:r w:rsidRPr="004D15C1">
              <w:rPr>
                <w:sz w:val="20"/>
              </w:rPr>
              <w:t xml:space="preserve">SINAN </w:t>
            </w:r>
          </w:p>
        </w:tc>
        <w:tc>
          <w:tcPr>
            <w:tcW w:w="1430" w:type="dxa"/>
            <w:vAlign w:val="center"/>
          </w:tcPr>
          <w:p w:rsidR="00A30835" w:rsidRPr="004D15C1" w:rsidRDefault="00A30835" w:rsidP="004D15C1">
            <w:pPr>
              <w:pStyle w:val="Tabele"/>
              <w:widowControl w:val="0"/>
              <w:rPr>
                <w:sz w:val="20"/>
              </w:rPr>
            </w:pPr>
            <w:r w:rsidRPr="004D15C1">
              <w:rPr>
                <w:sz w:val="20"/>
              </w:rPr>
              <w:t xml:space="preserve">MIXHA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41/9 </w:t>
            </w:r>
          </w:p>
        </w:tc>
        <w:tc>
          <w:tcPr>
            <w:tcW w:w="874" w:type="dxa"/>
            <w:vAlign w:val="center"/>
          </w:tcPr>
          <w:p w:rsidR="00A30835" w:rsidRPr="004D15C1" w:rsidRDefault="00A30835" w:rsidP="004D15C1">
            <w:pPr>
              <w:pStyle w:val="Tabele"/>
              <w:widowControl w:val="0"/>
              <w:rPr>
                <w:sz w:val="20"/>
              </w:rPr>
            </w:pPr>
            <w:r w:rsidRPr="004D15C1">
              <w:rPr>
                <w:sz w:val="20"/>
              </w:rPr>
              <w:t xml:space="preserve">126 </w:t>
            </w:r>
          </w:p>
        </w:tc>
        <w:tc>
          <w:tcPr>
            <w:tcW w:w="1438" w:type="dxa"/>
            <w:vAlign w:val="center"/>
          </w:tcPr>
          <w:p w:rsidR="00A30835" w:rsidRPr="004D15C1" w:rsidRDefault="00A30835" w:rsidP="004D15C1">
            <w:pPr>
              <w:pStyle w:val="Tabele"/>
              <w:widowControl w:val="0"/>
              <w:rPr>
                <w:sz w:val="20"/>
              </w:rPr>
            </w:pPr>
            <w:r w:rsidRPr="004D15C1">
              <w:rPr>
                <w:sz w:val="20"/>
              </w:rPr>
              <w:t>1890</w:t>
            </w:r>
          </w:p>
        </w:tc>
        <w:tc>
          <w:tcPr>
            <w:tcW w:w="1080" w:type="dxa"/>
          </w:tcPr>
          <w:p w:rsidR="00A30835" w:rsidRDefault="00A30835" w:rsidP="004D15C1">
            <w:pPr>
              <w:pStyle w:val="Paragrafi"/>
              <w:ind w:firstLine="0"/>
            </w:pPr>
          </w:p>
        </w:tc>
        <w:tc>
          <w:tcPr>
            <w:tcW w:w="1093" w:type="dxa"/>
          </w:tcPr>
          <w:p w:rsidR="00A30835" w:rsidRDefault="00A30835" w:rsidP="004D15C1">
            <w:pPr>
              <w:pStyle w:val="Paragrafi"/>
              <w:ind w:firstLine="0"/>
            </w:pPr>
            <w:r>
              <w:t>1890</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10.</w:t>
            </w:r>
          </w:p>
        </w:tc>
        <w:tc>
          <w:tcPr>
            <w:tcW w:w="1271" w:type="dxa"/>
          </w:tcPr>
          <w:p w:rsidR="00A30835" w:rsidRDefault="00A30835" w:rsidP="004D15C1">
            <w:pPr>
              <w:pStyle w:val="Paragrafi"/>
              <w:ind w:firstLine="0"/>
            </w:pPr>
            <w:smartTag w:uri="urn:schemas-microsoft-com:office:smarttags" w:element="City">
              <w:smartTag w:uri="urn:schemas-microsoft-com:office:smarttags" w:element="place">
                <w:r>
                  <w:t>EDMOND</w:t>
                </w:r>
              </w:smartTag>
            </w:smartTag>
          </w:p>
        </w:tc>
        <w:tc>
          <w:tcPr>
            <w:tcW w:w="1260" w:type="dxa"/>
            <w:vAlign w:val="center"/>
          </w:tcPr>
          <w:p w:rsidR="00A30835" w:rsidRPr="004D15C1" w:rsidRDefault="00A30835" w:rsidP="004D15C1">
            <w:pPr>
              <w:pStyle w:val="Tabele"/>
              <w:widowControl w:val="0"/>
              <w:rPr>
                <w:sz w:val="20"/>
              </w:rPr>
            </w:pPr>
            <w:r w:rsidRPr="004D15C1">
              <w:rPr>
                <w:sz w:val="20"/>
              </w:rPr>
              <w:t xml:space="preserve">RESHAT </w:t>
            </w:r>
          </w:p>
        </w:tc>
        <w:tc>
          <w:tcPr>
            <w:tcW w:w="1430" w:type="dxa"/>
            <w:vAlign w:val="center"/>
          </w:tcPr>
          <w:p w:rsidR="00A30835" w:rsidRPr="004D15C1" w:rsidRDefault="00A30835" w:rsidP="004D15C1">
            <w:pPr>
              <w:pStyle w:val="Tabele"/>
              <w:widowControl w:val="0"/>
              <w:rPr>
                <w:sz w:val="20"/>
              </w:rPr>
            </w:pPr>
            <w:r w:rsidRPr="004D15C1">
              <w:rPr>
                <w:sz w:val="20"/>
              </w:rPr>
              <w:t xml:space="preserve">SADIKU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39/6 </w:t>
            </w:r>
          </w:p>
        </w:tc>
        <w:tc>
          <w:tcPr>
            <w:tcW w:w="874" w:type="dxa"/>
            <w:vAlign w:val="center"/>
          </w:tcPr>
          <w:p w:rsidR="00A30835" w:rsidRPr="004D15C1" w:rsidRDefault="00A30835" w:rsidP="004D15C1">
            <w:pPr>
              <w:pStyle w:val="Tabele"/>
              <w:widowControl w:val="0"/>
              <w:rPr>
                <w:sz w:val="20"/>
              </w:rPr>
            </w:pPr>
            <w:r w:rsidRPr="004D15C1">
              <w:rPr>
                <w:sz w:val="20"/>
              </w:rPr>
              <w:t xml:space="preserve">951 </w:t>
            </w:r>
          </w:p>
        </w:tc>
        <w:tc>
          <w:tcPr>
            <w:tcW w:w="1438" w:type="dxa"/>
            <w:vAlign w:val="center"/>
          </w:tcPr>
          <w:p w:rsidR="00A30835" w:rsidRPr="004D15C1" w:rsidRDefault="00A30835" w:rsidP="004D15C1">
            <w:pPr>
              <w:pStyle w:val="Tabele"/>
              <w:widowControl w:val="0"/>
              <w:rPr>
                <w:sz w:val="20"/>
              </w:rPr>
            </w:pPr>
            <w:r w:rsidRPr="004D15C1">
              <w:rPr>
                <w:sz w:val="20"/>
              </w:rPr>
              <w:t>21375</w:t>
            </w:r>
          </w:p>
        </w:tc>
        <w:tc>
          <w:tcPr>
            <w:tcW w:w="1080" w:type="dxa"/>
          </w:tcPr>
          <w:p w:rsidR="00A30835" w:rsidRDefault="00A30835" w:rsidP="004D15C1">
            <w:pPr>
              <w:pStyle w:val="Paragrafi"/>
              <w:ind w:firstLine="0"/>
            </w:pPr>
          </w:p>
        </w:tc>
        <w:tc>
          <w:tcPr>
            <w:tcW w:w="1093" w:type="dxa"/>
          </w:tcPr>
          <w:p w:rsidR="00A30835" w:rsidRDefault="00A30835" w:rsidP="004D15C1">
            <w:pPr>
              <w:pStyle w:val="Paragrafi"/>
              <w:ind w:firstLine="0"/>
            </w:pPr>
            <w:r>
              <w:t>21375</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11.</w:t>
            </w:r>
          </w:p>
        </w:tc>
        <w:tc>
          <w:tcPr>
            <w:tcW w:w="1271" w:type="dxa"/>
          </w:tcPr>
          <w:p w:rsidR="00A30835" w:rsidRDefault="00A30835" w:rsidP="004D15C1">
            <w:pPr>
              <w:pStyle w:val="Paragrafi"/>
              <w:ind w:firstLine="0"/>
            </w:pPr>
            <w:smartTag w:uri="urn:schemas-microsoft-com:office:smarttags" w:element="City">
              <w:smartTag w:uri="urn:schemas-microsoft-com:office:smarttags" w:element="place">
                <w:r>
                  <w:t>EDMOND</w:t>
                </w:r>
              </w:smartTag>
            </w:smartTag>
          </w:p>
        </w:tc>
        <w:tc>
          <w:tcPr>
            <w:tcW w:w="1260" w:type="dxa"/>
            <w:vAlign w:val="center"/>
          </w:tcPr>
          <w:p w:rsidR="00A30835" w:rsidRPr="004D15C1" w:rsidRDefault="00A30835" w:rsidP="004D15C1">
            <w:pPr>
              <w:pStyle w:val="Tabele"/>
              <w:widowControl w:val="0"/>
              <w:rPr>
                <w:sz w:val="20"/>
              </w:rPr>
            </w:pPr>
            <w:r w:rsidRPr="004D15C1">
              <w:rPr>
                <w:sz w:val="20"/>
              </w:rPr>
              <w:t xml:space="preserve">RESHAT </w:t>
            </w:r>
          </w:p>
        </w:tc>
        <w:tc>
          <w:tcPr>
            <w:tcW w:w="1430" w:type="dxa"/>
            <w:vAlign w:val="center"/>
          </w:tcPr>
          <w:p w:rsidR="00A30835" w:rsidRPr="004D15C1" w:rsidRDefault="00A30835" w:rsidP="004D15C1">
            <w:pPr>
              <w:pStyle w:val="Tabele"/>
              <w:widowControl w:val="0"/>
              <w:rPr>
                <w:sz w:val="20"/>
              </w:rPr>
            </w:pPr>
            <w:r w:rsidRPr="004D15C1">
              <w:rPr>
                <w:sz w:val="20"/>
              </w:rPr>
              <w:t xml:space="preserve">SADIKU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21/3 </w:t>
            </w:r>
          </w:p>
        </w:tc>
        <w:tc>
          <w:tcPr>
            <w:tcW w:w="874" w:type="dxa"/>
            <w:vAlign w:val="center"/>
          </w:tcPr>
          <w:p w:rsidR="00A30835" w:rsidRPr="004D15C1" w:rsidRDefault="00A30835" w:rsidP="004D15C1">
            <w:pPr>
              <w:pStyle w:val="Tabele"/>
              <w:widowControl w:val="0"/>
              <w:rPr>
                <w:sz w:val="20"/>
              </w:rPr>
            </w:pPr>
            <w:r w:rsidRPr="004D15C1">
              <w:rPr>
                <w:sz w:val="20"/>
              </w:rPr>
              <w:t xml:space="preserve">363 </w:t>
            </w:r>
          </w:p>
        </w:tc>
        <w:tc>
          <w:tcPr>
            <w:tcW w:w="1438" w:type="dxa"/>
            <w:vAlign w:val="center"/>
          </w:tcPr>
          <w:p w:rsidR="00A30835" w:rsidRPr="004D15C1" w:rsidRDefault="00A30835" w:rsidP="004D15C1">
            <w:pPr>
              <w:pStyle w:val="Tabele"/>
              <w:widowControl w:val="0"/>
              <w:rPr>
                <w:sz w:val="20"/>
              </w:rPr>
            </w:pPr>
            <w:r w:rsidRPr="004D15C1">
              <w:rPr>
                <w:sz w:val="20"/>
              </w:rPr>
              <w:t>5440</w:t>
            </w:r>
          </w:p>
        </w:tc>
        <w:tc>
          <w:tcPr>
            <w:tcW w:w="1080" w:type="dxa"/>
          </w:tcPr>
          <w:p w:rsidR="00A30835" w:rsidRDefault="00A30835" w:rsidP="004D15C1">
            <w:pPr>
              <w:pStyle w:val="Paragrafi"/>
              <w:ind w:firstLine="0"/>
            </w:pPr>
          </w:p>
        </w:tc>
        <w:tc>
          <w:tcPr>
            <w:tcW w:w="1093" w:type="dxa"/>
          </w:tcPr>
          <w:p w:rsidR="00A30835" w:rsidRDefault="00A30835" w:rsidP="004D15C1">
            <w:pPr>
              <w:pStyle w:val="Paragrafi"/>
              <w:ind w:firstLine="0"/>
            </w:pPr>
            <w:r>
              <w:t>5440</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12.</w:t>
            </w:r>
          </w:p>
        </w:tc>
        <w:tc>
          <w:tcPr>
            <w:tcW w:w="1271" w:type="dxa"/>
          </w:tcPr>
          <w:p w:rsidR="00A30835" w:rsidRDefault="00A30835" w:rsidP="004D15C1">
            <w:pPr>
              <w:pStyle w:val="Paragrafi"/>
              <w:ind w:firstLine="0"/>
            </w:pPr>
            <w:r>
              <w:t>MUIN</w:t>
            </w:r>
          </w:p>
        </w:tc>
        <w:tc>
          <w:tcPr>
            <w:tcW w:w="1260" w:type="dxa"/>
            <w:vAlign w:val="center"/>
          </w:tcPr>
          <w:p w:rsidR="00A30835" w:rsidRPr="004D15C1" w:rsidRDefault="00A30835" w:rsidP="004D15C1">
            <w:pPr>
              <w:pStyle w:val="Tabele"/>
              <w:widowControl w:val="0"/>
              <w:rPr>
                <w:sz w:val="20"/>
              </w:rPr>
            </w:pPr>
            <w:r w:rsidRPr="004D15C1">
              <w:rPr>
                <w:sz w:val="20"/>
              </w:rPr>
              <w:t xml:space="preserve">ZENEL </w:t>
            </w:r>
          </w:p>
        </w:tc>
        <w:tc>
          <w:tcPr>
            <w:tcW w:w="1430" w:type="dxa"/>
            <w:vAlign w:val="center"/>
          </w:tcPr>
          <w:p w:rsidR="00A30835" w:rsidRPr="004D15C1" w:rsidRDefault="00A30835" w:rsidP="004D15C1">
            <w:pPr>
              <w:pStyle w:val="Tabele"/>
              <w:widowControl w:val="0"/>
              <w:rPr>
                <w:sz w:val="20"/>
              </w:rPr>
            </w:pPr>
            <w:smartTag w:uri="urn:schemas-microsoft-com:office:smarttags" w:element="place">
              <w:r w:rsidRPr="004D15C1">
                <w:rPr>
                  <w:sz w:val="20"/>
                </w:rPr>
                <w:t>NOVI</w:t>
              </w:r>
            </w:smartTag>
            <w:r w:rsidRPr="004D15C1">
              <w:rPr>
                <w:sz w:val="20"/>
              </w:rPr>
              <w:t xml:space="preserve">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21/5 </w:t>
            </w:r>
          </w:p>
        </w:tc>
        <w:tc>
          <w:tcPr>
            <w:tcW w:w="874" w:type="dxa"/>
            <w:vAlign w:val="center"/>
          </w:tcPr>
          <w:p w:rsidR="00A30835" w:rsidRPr="004D15C1" w:rsidRDefault="00A30835" w:rsidP="004D15C1">
            <w:pPr>
              <w:pStyle w:val="Tabele"/>
              <w:widowControl w:val="0"/>
              <w:rPr>
                <w:sz w:val="20"/>
              </w:rPr>
            </w:pPr>
            <w:r w:rsidRPr="004D15C1">
              <w:rPr>
                <w:sz w:val="20"/>
              </w:rPr>
              <w:t xml:space="preserve">680 </w:t>
            </w:r>
          </w:p>
        </w:tc>
        <w:tc>
          <w:tcPr>
            <w:tcW w:w="1438" w:type="dxa"/>
            <w:vAlign w:val="center"/>
          </w:tcPr>
          <w:p w:rsidR="00A30835" w:rsidRPr="004D15C1" w:rsidRDefault="00A30835" w:rsidP="004D15C1">
            <w:pPr>
              <w:pStyle w:val="Tabele"/>
              <w:widowControl w:val="0"/>
              <w:rPr>
                <w:sz w:val="20"/>
              </w:rPr>
            </w:pPr>
            <w:r w:rsidRPr="004D15C1">
              <w:rPr>
                <w:sz w:val="20"/>
              </w:rPr>
              <w:t>15300</w:t>
            </w:r>
          </w:p>
        </w:tc>
        <w:tc>
          <w:tcPr>
            <w:tcW w:w="1080" w:type="dxa"/>
          </w:tcPr>
          <w:p w:rsidR="00A30835" w:rsidRDefault="00A30835" w:rsidP="004D15C1">
            <w:pPr>
              <w:pStyle w:val="Paragrafi"/>
              <w:ind w:firstLine="0"/>
            </w:pPr>
          </w:p>
        </w:tc>
        <w:tc>
          <w:tcPr>
            <w:tcW w:w="1093" w:type="dxa"/>
          </w:tcPr>
          <w:p w:rsidR="00A30835" w:rsidRDefault="00A30835" w:rsidP="004D15C1">
            <w:pPr>
              <w:pStyle w:val="Paragrafi"/>
              <w:ind w:firstLine="0"/>
            </w:pPr>
            <w:r>
              <w:t>15300</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13.</w:t>
            </w:r>
          </w:p>
        </w:tc>
        <w:tc>
          <w:tcPr>
            <w:tcW w:w="1271" w:type="dxa"/>
          </w:tcPr>
          <w:p w:rsidR="00A30835" w:rsidRDefault="00A30835" w:rsidP="004D15C1">
            <w:pPr>
              <w:pStyle w:val="Paragrafi"/>
              <w:ind w:firstLine="0"/>
            </w:pPr>
            <w:r>
              <w:t>AGRON</w:t>
            </w:r>
          </w:p>
        </w:tc>
        <w:tc>
          <w:tcPr>
            <w:tcW w:w="1260" w:type="dxa"/>
            <w:vAlign w:val="center"/>
          </w:tcPr>
          <w:p w:rsidR="00A30835" w:rsidRPr="004D15C1" w:rsidRDefault="00A30835" w:rsidP="004D15C1">
            <w:pPr>
              <w:pStyle w:val="Tabele"/>
              <w:widowControl w:val="0"/>
              <w:rPr>
                <w:sz w:val="20"/>
              </w:rPr>
            </w:pPr>
            <w:r w:rsidRPr="004D15C1">
              <w:rPr>
                <w:sz w:val="20"/>
              </w:rPr>
              <w:t xml:space="preserve">SINAN </w:t>
            </w:r>
          </w:p>
        </w:tc>
        <w:tc>
          <w:tcPr>
            <w:tcW w:w="1430" w:type="dxa"/>
            <w:vAlign w:val="center"/>
          </w:tcPr>
          <w:p w:rsidR="00A30835" w:rsidRPr="004D15C1" w:rsidRDefault="00A30835" w:rsidP="004D15C1">
            <w:pPr>
              <w:pStyle w:val="Tabele"/>
              <w:widowControl w:val="0"/>
              <w:rPr>
                <w:sz w:val="20"/>
              </w:rPr>
            </w:pPr>
            <w:r w:rsidRPr="004D15C1">
              <w:rPr>
                <w:sz w:val="20"/>
              </w:rPr>
              <w:t xml:space="preserve">MIXHA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40/3 </w:t>
            </w:r>
          </w:p>
        </w:tc>
        <w:tc>
          <w:tcPr>
            <w:tcW w:w="874" w:type="dxa"/>
            <w:vAlign w:val="center"/>
          </w:tcPr>
          <w:p w:rsidR="00A30835" w:rsidRPr="004D15C1" w:rsidRDefault="00A30835" w:rsidP="004D15C1">
            <w:pPr>
              <w:pStyle w:val="Tabele"/>
              <w:widowControl w:val="0"/>
              <w:rPr>
                <w:sz w:val="20"/>
              </w:rPr>
            </w:pPr>
            <w:r w:rsidRPr="004D15C1">
              <w:rPr>
                <w:sz w:val="20"/>
              </w:rPr>
              <w:t xml:space="preserve">100 </w:t>
            </w:r>
          </w:p>
        </w:tc>
        <w:tc>
          <w:tcPr>
            <w:tcW w:w="1438" w:type="dxa"/>
            <w:vAlign w:val="center"/>
          </w:tcPr>
          <w:p w:rsidR="00A30835" w:rsidRPr="004D15C1" w:rsidRDefault="00A30835" w:rsidP="004D15C1">
            <w:pPr>
              <w:pStyle w:val="Tabele"/>
              <w:widowControl w:val="0"/>
              <w:rPr>
                <w:sz w:val="20"/>
              </w:rPr>
            </w:pPr>
            <w:r w:rsidRPr="004D15C1">
              <w:rPr>
                <w:sz w:val="20"/>
              </w:rPr>
              <w:t>1250</w:t>
            </w:r>
          </w:p>
        </w:tc>
        <w:tc>
          <w:tcPr>
            <w:tcW w:w="1080" w:type="dxa"/>
          </w:tcPr>
          <w:p w:rsidR="00A30835" w:rsidRDefault="00A30835" w:rsidP="004D15C1">
            <w:pPr>
              <w:pStyle w:val="Paragrafi"/>
              <w:ind w:firstLine="0"/>
            </w:pPr>
          </w:p>
        </w:tc>
        <w:tc>
          <w:tcPr>
            <w:tcW w:w="1093" w:type="dxa"/>
          </w:tcPr>
          <w:p w:rsidR="00A30835" w:rsidRDefault="00A30835" w:rsidP="004D15C1">
            <w:pPr>
              <w:pStyle w:val="Paragrafi"/>
              <w:ind w:firstLine="0"/>
            </w:pPr>
            <w:r>
              <w:t>1250</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14.</w:t>
            </w:r>
          </w:p>
        </w:tc>
        <w:tc>
          <w:tcPr>
            <w:tcW w:w="1271" w:type="dxa"/>
          </w:tcPr>
          <w:p w:rsidR="00A30835" w:rsidRDefault="00A30835" w:rsidP="004D15C1">
            <w:pPr>
              <w:pStyle w:val="Paragrafi"/>
              <w:ind w:firstLine="0"/>
            </w:pPr>
            <w:r>
              <w:t>AGRON</w:t>
            </w:r>
          </w:p>
        </w:tc>
        <w:tc>
          <w:tcPr>
            <w:tcW w:w="1260" w:type="dxa"/>
            <w:vAlign w:val="center"/>
          </w:tcPr>
          <w:p w:rsidR="00A30835" w:rsidRPr="004D15C1" w:rsidRDefault="00A30835" w:rsidP="004D15C1">
            <w:pPr>
              <w:pStyle w:val="Tabele"/>
              <w:widowControl w:val="0"/>
              <w:rPr>
                <w:sz w:val="20"/>
              </w:rPr>
            </w:pPr>
            <w:r w:rsidRPr="004D15C1">
              <w:rPr>
                <w:sz w:val="20"/>
              </w:rPr>
              <w:t xml:space="preserve">SINAN </w:t>
            </w:r>
          </w:p>
        </w:tc>
        <w:tc>
          <w:tcPr>
            <w:tcW w:w="1430" w:type="dxa"/>
            <w:vAlign w:val="center"/>
          </w:tcPr>
          <w:p w:rsidR="00A30835" w:rsidRPr="004D15C1" w:rsidRDefault="00A30835" w:rsidP="004D15C1">
            <w:pPr>
              <w:pStyle w:val="Tabele"/>
              <w:widowControl w:val="0"/>
              <w:rPr>
                <w:sz w:val="20"/>
              </w:rPr>
            </w:pPr>
            <w:r w:rsidRPr="004D15C1">
              <w:rPr>
                <w:sz w:val="20"/>
              </w:rPr>
              <w:t xml:space="preserve">MIXHA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40/1 </w:t>
            </w:r>
          </w:p>
        </w:tc>
        <w:tc>
          <w:tcPr>
            <w:tcW w:w="874" w:type="dxa"/>
            <w:vAlign w:val="center"/>
          </w:tcPr>
          <w:p w:rsidR="00A30835" w:rsidRPr="004D15C1" w:rsidRDefault="00A30835" w:rsidP="004D15C1">
            <w:pPr>
              <w:pStyle w:val="Tabele"/>
              <w:widowControl w:val="0"/>
              <w:rPr>
                <w:sz w:val="20"/>
              </w:rPr>
            </w:pPr>
            <w:r w:rsidRPr="004D15C1">
              <w:rPr>
                <w:sz w:val="20"/>
              </w:rPr>
              <w:t xml:space="preserve">326 </w:t>
            </w:r>
          </w:p>
        </w:tc>
        <w:tc>
          <w:tcPr>
            <w:tcW w:w="1438" w:type="dxa"/>
            <w:vAlign w:val="center"/>
          </w:tcPr>
          <w:p w:rsidR="00A30835" w:rsidRPr="004D15C1" w:rsidRDefault="00A30835" w:rsidP="004D15C1">
            <w:pPr>
              <w:pStyle w:val="Tabele"/>
              <w:widowControl w:val="0"/>
              <w:rPr>
                <w:sz w:val="20"/>
              </w:rPr>
            </w:pPr>
            <w:r w:rsidRPr="004D15C1">
              <w:rPr>
                <w:sz w:val="20"/>
              </w:rPr>
              <w:t>4100</w:t>
            </w:r>
          </w:p>
        </w:tc>
        <w:tc>
          <w:tcPr>
            <w:tcW w:w="1080" w:type="dxa"/>
            <w:vAlign w:val="center"/>
          </w:tcPr>
          <w:p w:rsidR="00A30835" w:rsidRPr="004D15C1" w:rsidRDefault="00A30835" w:rsidP="004D15C1">
            <w:pPr>
              <w:pStyle w:val="Tabele"/>
              <w:widowControl w:val="0"/>
              <w:rPr>
                <w:sz w:val="20"/>
              </w:rPr>
            </w:pPr>
          </w:p>
        </w:tc>
        <w:tc>
          <w:tcPr>
            <w:tcW w:w="1093" w:type="dxa"/>
            <w:vAlign w:val="center"/>
          </w:tcPr>
          <w:p w:rsidR="00A30835" w:rsidRPr="004D15C1" w:rsidRDefault="00A30835" w:rsidP="004D15C1">
            <w:pPr>
              <w:pStyle w:val="Tabele"/>
              <w:widowControl w:val="0"/>
              <w:rPr>
                <w:sz w:val="20"/>
              </w:rPr>
            </w:pPr>
            <w:r w:rsidRPr="004D15C1">
              <w:rPr>
                <w:sz w:val="20"/>
              </w:rPr>
              <w:t>4100</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15</w:t>
            </w:r>
          </w:p>
        </w:tc>
        <w:tc>
          <w:tcPr>
            <w:tcW w:w="1271" w:type="dxa"/>
          </w:tcPr>
          <w:p w:rsidR="00A30835" w:rsidRDefault="00CD49FF" w:rsidP="004D15C1">
            <w:pPr>
              <w:pStyle w:val="Paragrafi"/>
              <w:ind w:firstLine="0"/>
            </w:pPr>
            <w:r>
              <w:t>AGRON</w:t>
            </w:r>
          </w:p>
        </w:tc>
        <w:tc>
          <w:tcPr>
            <w:tcW w:w="1260" w:type="dxa"/>
            <w:vAlign w:val="center"/>
          </w:tcPr>
          <w:p w:rsidR="00A30835" w:rsidRPr="004D15C1" w:rsidRDefault="00A30835" w:rsidP="004D15C1">
            <w:pPr>
              <w:pStyle w:val="Tabele"/>
              <w:widowControl w:val="0"/>
              <w:rPr>
                <w:sz w:val="20"/>
              </w:rPr>
            </w:pPr>
            <w:r w:rsidRPr="004D15C1">
              <w:rPr>
                <w:sz w:val="20"/>
              </w:rPr>
              <w:t xml:space="preserve">SINAN </w:t>
            </w:r>
          </w:p>
        </w:tc>
        <w:tc>
          <w:tcPr>
            <w:tcW w:w="1430" w:type="dxa"/>
            <w:vAlign w:val="center"/>
          </w:tcPr>
          <w:p w:rsidR="00A30835" w:rsidRPr="004D15C1" w:rsidRDefault="00A30835" w:rsidP="004D15C1">
            <w:pPr>
              <w:pStyle w:val="Tabele"/>
              <w:widowControl w:val="0"/>
              <w:rPr>
                <w:sz w:val="20"/>
              </w:rPr>
            </w:pPr>
            <w:r w:rsidRPr="004D15C1">
              <w:rPr>
                <w:sz w:val="20"/>
              </w:rPr>
              <w:t xml:space="preserve">MIXHA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41/7 </w:t>
            </w:r>
          </w:p>
        </w:tc>
        <w:tc>
          <w:tcPr>
            <w:tcW w:w="874" w:type="dxa"/>
            <w:vAlign w:val="center"/>
          </w:tcPr>
          <w:p w:rsidR="00A30835" w:rsidRPr="004D15C1" w:rsidRDefault="00A30835" w:rsidP="004D15C1">
            <w:pPr>
              <w:pStyle w:val="Tabele"/>
              <w:widowControl w:val="0"/>
              <w:rPr>
                <w:sz w:val="20"/>
              </w:rPr>
            </w:pPr>
            <w:r w:rsidRPr="004D15C1">
              <w:rPr>
                <w:sz w:val="20"/>
              </w:rPr>
              <w:t xml:space="preserve">334 </w:t>
            </w:r>
          </w:p>
        </w:tc>
        <w:tc>
          <w:tcPr>
            <w:tcW w:w="1438" w:type="dxa"/>
            <w:vAlign w:val="center"/>
          </w:tcPr>
          <w:p w:rsidR="00A30835" w:rsidRPr="004D15C1" w:rsidRDefault="00A30835" w:rsidP="004D15C1">
            <w:pPr>
              <w:pStyle w:val="Tabele"/>
              <w:widowControl w:val="0"/>
              <w:rPr>
                <w:sz w:val="20"/>
              </w:rPr>
            </w:pPr>
            <w:r w:rsidRPr="004D15C1">
              <w:rPr>
                <w:sz w:val="20"/>
              </w:rPr>
              <w:t>7500</w:t>
            </w:r>
          </w:p>
        </w:tc>
        <w:tc>
          <w:tcPr>
            <w:tcW w:w="1080" w:type="dxa"/>
            <w:vAlign w:val="center"/>
          </w:tcPr>
          <w:p w:rsidR="00A30835" w:rsidRPr="004D15C1" w:rsidRDefault="00A30835" w:rsidP="004D15C1">
            <w:pPr>
              <w:pStyle w:val="Tabele"/>
              <w:widowControl w:val="0"/>
              <w:rPr>
                <w:sz w:val="20"/>
              </w:rPr>
            </w:pPr>
          </w:p>
        </w:tc>
        <w:tc>
          <w:tcPr>
            <w:tcW w:w="1093" w:type="dxa"/>
            <w:vAlign w:val="center"/>
          </w:tcPr>
          <w:p w:rsidR="00A30835" w:rsidRPr="004D15C1" w:rsidRDefault="00A30835" w:rsidP="004D15C1">
            <w:pPr>
              <w:pStyle w:val="Tabele"/>
              <w:widowControl w:val="0"/>
              <w:rPr>
                <w:sz w:val="20"/>
              </w:rPr>
            </w:pPr>
            <w:r w:rsidRPr="004D15C1">
              <w:rPr>
                <w:sz w:val="20"/>
              </w:rPr>
              <w:t>7500</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16</w:t>
            </w:r>
          </w:p>
        </w:tc>
        <w:tc>
          <w:tcPr>
            <w:tcW w:w="1271" w:type="dxa"/>
          </w:tcPr>
          <w:p w:rsidR="00A30835" w:rsidRDefault="00A30835" w:rsidP="004D15C1">
            <w:pPr>
              <w:pStyle w:val="Paragrafi"/>
              <w:ind w:firstLine="0"/>
            </w:pPr>
            <w:r>
              <w:t>PETRIT</w:t>
            </w:r>
          </w:p>
        </w:tc>
        <w:tc>
          <w:tcPr>
            <w:tcW w:w="1260" w:type="dxa"/>
            <w:vAlign w:val="center"/>
          </w:tcPr>
          <w:p w:rsidR="00A30835" w:rsidRPr="004D15C1" w:rsidRDefault="00A30835" w:rsidP="004D15C1">
            <w:pPr>
              <w:pStyle w:val="Tabele"/>
              <w:widowControl w:val="0"/>
              <w:rPr>
                <w:sz w:val="20"/>
              </w:rPr>
            </w:pPr>
            <w:r w:rsidRPr="004D15C1">
              <w:rPr>
                <w:sz w:val="20"/>
              </w:rPr>
              <w:t xml:space="preserve">MYRTEZA </w:t>
            </w:r>
          </w:p>
        </w:tc>
        <w:tc>
          <w:tcPr>
            <w:tcW w:w="1430" w:type="dxa"/>
            <w:vAlign w:val="center"/>
          </w:tcPr>
          <w:p w:rsidR="00A30835" w:rsidRPr="004D15C1" w:rsidRDefault="00A30835" w:rsidP="004D15C1">
            <w:pPr>
              <w:pStyle w:val="Tabele"/>
              <w:widowControl w:val="0"/>
              <w:rPr>
                <w:sz w:val="20"/>
              </w:rPr>
            </w:pPr>
            <w:smartTag w:uri="urn:schemas-microsoft-com:office:smarttags" w:element="place">
              <w:r w:rsidRPr="004D15C1">
                <w:rPr>
                  <w:sz w:val="20"/>
                </w:rPr>
                <w:t>NOVI</w:t>
              </w:r>
            </w:smartTag>
            <w:r w:rsidRPr="004D15C1">
              <w:rPr>
                <w:sz w:val="20"/>
              </w:rPr>
              <w:t xml:space="preserve">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39/7 </w:t>
            </w:r>
          </w:p>
        </w:tc>
        <w:tc>
          <w:tcPr>
            <w:tcW w:w="874" w:type="dxa"/>
            <w:vAlign w:val="center"/>
          </w:tcPr>
          <w:p w:rsidR="00A30835" w:rsidRPr="004D15C1" w:rsidRDefault="00A30835" w:rsidP="004D15C1">
            <w:pPr>
              <w:pStyle w:val="Tabele"/>
              <w:widowControl w:val="0"/>
              <w:rPr>
                <w:sz w:val="20"/>
              </w:rPr>
            </w:pPr>
            <w:r w:rsidRPr="004D15C1">
              <w:rPr>
                <w:sz w:val="20"/>
              </w:rPr>
              <w:t xml:space="preserve">556 </w:t>
            </w:r>
          </w:p>
        </w:tc>
        <w:tc>
          <w:tcPr>
            <w:tcW w:w="1438" w:type="dxa"/>
            <w:vAlign w:val="center"/>
          </w:tcPr>
          <w:p w:rsidR="00A30835" w:rsidRPr="004D15C1" w:rsidRDefault="00A30835" w:rsidP="004D15C1">
            <w:pPr>
              <w:pStyle w:val="Tabele"/>
              <w:widowControl w:val="0"/>
              <w:rPr>
                <w:sz w:val="20"/>
              </w:rPr>
            </w:pPr>
          </w:p>
        </w:tc>
        <w:tc>
          <w:tcPr>
            <w:tcW w:w="1080" w:type="dxa"/>
            <w:vAlign w:val="center"/>
          </w:tcPr>
          <w:p w:rsidR="00A30835" w:rsidRPr="004D15C1" w:rsidRDefault="00A30835" w:rsidP="004D15C1">
            <w:pPr>
              <w:pStyle w:val="Tabele"/>
              <w:widowControl w:val="0"/>
              <w:rPr>
                <w:sz w:val="20"/>
              </w:rPr>
            </w:pPr>
            <w:r w:rsidRPr="004D15C1">
              <w:rPr>
                <w:sz w:val="20"/>
              </w:rPr>
              <w:t xml:space="preserve">243600 </w:t>
            </w:r>
          </w:p>
        </w:tc>
        <w:tc>
          <w:tcPr>
            <w:tcW w:w="1093" w:type="dxa"/>
          </w:tcPr>
          <w:p w:rsidR="00A30835" w:rsidRDefault="00A30835" w:rsidP="004D15C1">
            <w:pPr>
              <w:pStyle w:val="Paragrafi"/>
              <w:ind w:firstLine="0"/>
            </w:pPr>
            <w:r>
              <w:t>243600</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17</w:t>
            </w:r>
          </w:p>
        </w:tc>
        <w:tc>
          <w:tcPr>
            <w:tcW w:w="1271" w:type="dxa"/>
          </w:tcPr>
          <w:p w:rsidR="00A30835" w:rsidRDefault="00CD49FF" w:rsidP="004D15C1">
            <w:pPr>
              <w:pStyle w:val="Paragrafi"/>
              <w:ind w:firstLine="0"/>
            </w:pPr>
            <w:r w:rsidRPr="004D15C1">
              <w:rPr>
                <w:sz w:val="20"/>
              </w:rPr>
              <w:t xml:space="preserve">MYRTEZA </w:t>
            </w:r>
          </w:p>
        </w:tc>
        <w:tc>
          <w:tcPr>
            <w:tcW w:w="1260" w:type="dxa"/>
            <w:vAlign w:val="center"/>
          </w:tcPr>
          <w:p w:rsidR="00A30835" w:rsidRPr="004D15C1" w:rsidRDefault="00CD49FF" w:rsidP="004D15C1">
            <w:pPr>
              <w:pStyle w:val="Tabele"/>
              <w:widowControl w:val="0"/>
              <w:rPr>
                <w:sz w:val="20"/>
              </w:rPr>
            </w:pPr>
            <w:r w:rsidRPr="004D15C1">
              <w:rPr>
                <w:sz w:val="20"/>
              </w:rPr>
              <w:t>XHEMAL</w:t>
            </w:r>
          </w:p>
        </w:tc>
        <w:tc>
          <w:tcPr>
            <w:tcW w:w="1430" w:type="dxa"/>
            <w:vAlign w:val="center"/>
          </w:tcPr>
          <w:p w:rsidR="00A30835" w:rsidRPr="004D15C1" w:rsidRDefault="00A30835" w:rsidP="004D15C1">
            <w:pPr>
              <w:pStyle w:val="Tabele"/>
              <w:widowControl w:val="0"/>
              <w:rPr>
                <w:sz w:val="20"/>
              </w:rPr>
            </w:pPr>
            <w:smartTag w:uri="urn:schemas-microsoft-com:office:smarttags" w:element="place">
              <w:r w:rsidRPr="004D15C1">
                <w:rPr>
                  <w:sz w:val="20"/>
                </w:rPr>
                <w:t>NOVI</w:t>
              </w:r>
            </w:smartTag>
            <w:r w:rsidRPr="004D15C1">
              <w:rPr>
                <w:sz w:val="20"/>
              </w:rPr>
              <w:t xml:space="preserve">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39/2 </w:t>
            </w:r>
          </w:p>
        </w:tc>
        <w:tc>
          <w:tcPr>
            <w:tcW w:w="874" w:type="dxa"/>
            <w:vAlign w:val="center"/>
          </w:tcPr>
          <w:p w:rsidR="00A30835" w:rsidRPr="004D15C1" w:rsidRDefault="00A30835" w:rsidP="004D15C1">
            <w:pPr>
              <w:pStyle w:val="Tabele"/>
              <w:widowControl w:val="0"/>
              <w:rPr>
                <w:sz w:val="20"/>
              </w:rPr>
            </w:pPr>
            <w:r w:rsidRPr="004D15C1">
              <w:rPr>
                <w:sz w:val="20"/>
              </w:rPr>
              <w:t xml:space="preserve">781 </w:t>
            </w:r>
          </w:p>
        </w:tc>
        <w:tc>
          <w:tcPr>
            <w:tcW w:w="1438" w:type="dxa"/>
            <w:vAlign w:val="center"/>
          </w:tcPr>
          <w:p w:rsidR="00A30835" w:rsidRPr="004D15C1" w:rsidRDefault="00A30835" w:rsidP="004D15C1">
            <w:pPr>
              <w:pStyle w:val="Tabele"/>
              <w:widowControl w:val="0"/>
              <w:rPr>
                <w:sz w:val="20"/>
              </w:rPr>
            </w:pPr>
          </w:p>
        </w:tc>
        <w:tc>
          <w:tcPr>
            <w:tcW w:w="1080" w:type="dxa"/>
            <w:vAlign w:val="center"/>
          </w:tcPr>
          <w:p w:rsidR="00A30835" w:rsidRPr="004D15C1" w:rsidRDefault="00A30835" w:rsidP="004D15C1">
            <w:pPr>
              <w:pStyle w:val="Tabele"/>
              <w:widowControl w:val="0"/>
              <w:rPr>
                <w:sz w:val="20"/>
              </w:rPr>
            </w:pPr>
            <w:r w:rsidRPr="004D15C1">
              <w:rPr>
                <w:sz w:val="20"/>
              </w:rPr>
              <w:t xml:space="preserve">258600 </w:t>
            </w:r>
          </w:p>
        </w:tc>
        <w:tc>
          <w:tcPr>
            <w:tcW w:w="1093" w:type="dxa"/>
          </w:tcPr>
          <w:p w:rsidR="00A30835" w:rsidRDefault="00A30835" w:rsidP="004D15C1">
            <w:pPr>
              <w:pStyle w:val="Paragrafi"/>
              <w:ind w:firstLine="0"/>
            </w:pPr>
            <w:r>
              <w:t>258600</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18</w:t>
            </w:r>
          </w:p>
        </w:tc>
        <w:tc>
          <w:tcPr>
            <w:tcW w:w="1271" w:type="dxa"/>
          </w:tcPr>
          <w:p w:rsidR="00A30835" w:rsidRDefault="00A30835" w:rsidP="004D15C1">
            <w:pPr>
              <w:pStyle w:val="Paragrafi"/>
              <w:ind w:firstLine="0"/>
            </w:pPr>
            <w:r>
              <w:t>NAZIF</w:t>
            </w:r>
          </w:p>
        </w:tc>
        <w:tc>
          <w:tcPr>
            <w:tcW w:w="1260" w:type="dxa"/>
            <w:vAlign w:val="center"/>
          </w:tcPr>
          <w:p w:rsidR="00A30835" w:rsidRPr="004D15C1" w:rsidRDefault="00A30835" w:rsidP="004D15C1">
            <w:pPr>
              <w:pStyle w:val="Tabele"/>
              <w:widowControl w:val="0"/>
              <w:rPr>
                <w:sz w:val="20"/>
              </w:rPr>
            </w:pPr>
            <w:r w:rsidRPr="004D15C1">
              <w:rPr>
                <w:sz w:val="20"/>
              </w:rPr>
              <w:t xml:space="preserve">SINAN </w:t>
            </w:r>
          </w:p>
        </w:tc>
        <w:tc>
          <w:tcPr>
            <w:tcW w:w="1430" w:type="dxa"/>
            <w:vAlign w:val="center"/>
          </w:tcPr>
          <w:p w:rsidR="00A30835" w:rsidRPr="004D15C1" w:rsidRDefault="00A30835" w:rsidP="004D15C1">
            <w:pPr>
              <w:pStyle w:val="Tabele"/>
              <w:widowControl w:val="0"/>
              <w:rPr>
                <w:sz w:val="20"/>
              </w:rPr>
            </w:pPr>
            <w:r w:rsidRPr="004D15C1">
              <w:rPr>
                <w:sz w:val="20"/>
              </w:rPr>
              <w:t xml:space="preserve">MIXHA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40/2 </w:t>
            </w:r>
          </w:p>
        </w:tc>
        <w:tc>
          <w:tcPr>
            <w:tcW w:w="874" w:type="dxa"/>
            <w:vAlign w:val="center"/>
          </w:tcPr>
          <w:p w:rsidR="00A30835" w:rsidRPr="004D15C1" w:rsidRDefault="00A30835" w:rsidP="004D15C1">
            <w:pPr>
              <w:pStyle w:val="Tabele"/>
              <w:widowControl w:val="0"/>
              <w:rPr>
                <w:sz w:val="20"/>
              </w:rPr>
            </w:pPr>
            <w:r w:rsidRPr="004D15C1">
              <w:rPr>
                <w:sz w:val="20"/>
              </w:rPr>
              <w:t xml:space="preserve">105 </w:t>
            </w:r>
          </w:p>
        </w:tc>
        <w:tc>
          <w:tcPr>
            <w:tcW w:w="1438" w:type="dxa"/>
            <w:vAlign w:val="center"/>
          </w:tcPr>
          <w:p w:rsidR="00A30835" w:rsidRPr="004D15C1" w:rsidRDefault="00A30835" w:rsidP="004D15C1">
            <w:pPr>
              <w:pStyle w:val="Tabele"/>
              <w:widowControl w:val="0"/>
              <w:rPr>
                <w:sz w:val="20"/>
              </w:rPr>
            </w:pPr>
            <w:r w:rsidRPr="004D15C1">
              <w:rPr>
                <w:sz w:val="20"/>
              </w:rPr>
              <w:t>1300</w:t>
            </w:r>
          </w:p>
        </w:tc>
        <w:tc>
          <w:tcPr>
            <w:tcW w:w="1080" w:type="dxa"/>
          </w:tcPr>
          <w:p w:rsidR="00A30835" w:rsidRDefault="00A30835" w:rsidP="004D15C1">
            <w:pPr>
              <w:pStyle w:val="Paragrafi"/>
              <w:ind w:firstLine="0"/>
            </w:pPr>
          </w:p>
        </w:tc>
        <w:tc>
          <w:tcPr>
            <w:tcW w:w="1093" w:type="dxa"/>
          </w:tcPr>
          <w:p w:rsidR="00A30835" w:rsidRDefault="00A30835" w:rsidP="004D15C1">
            <w:pPr>
              <w:pStyle w:val="Paragrafi"/>
              <w:ind w:firstLine="0"/>
            </w:pPr>
            <w:r>
              <w:t>1300</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19</w:t>
            </w:r>
          </w:p>
        </w:tc>
        <w:tc>
          <w:tcPr>
            <w:tcW w:w="1271" w:type="dxa"/>
          </w:tcPr>
          <w:p w:rsidR="00A30835" w:rsidRDefault="00A30835" w:rsidP="004D15C1">
            <w:pPr>
              <w:pStyle w:val="Paragrafi"/>
              <w:ind w:firstLine="0"/>
            </w:pPr>
            <w:r>
              <w:t>ASTRIT</w:t>
            </w:r>
          </w:p>
        </w:tc>
        <w:tc>
          <w:tcPr>
            <w:tcW w:w="1260" w:type="dxa"/>
            <w:vAlign w:val="center"/>
          </w:tcPr>
          <w:p w:rsidR="00A30835" w:rsidRPr="004D15C1" w:rsidRDefault="00A30835" w:rsidP="004D15C1">
            <w:pPr>
              <w:pStyle w:val="Tabele"/>
              <w:widowControl w:val="0"/>
              <w:rPr>
                <w:sz w:val="20"/>
              </w:rPr>
            </w:pPr>
            <w:r w:rsidRPr="004D15C1">
              <w:rPr>
                <w:sz w:val="20"/>
              </w:rPr>
              <w:t xml:space="preserve">NEVRUZ </w:t>
            </w:r>
          </w:p>
        </w:tc>
        <w:tc>
          <w:tcPr>
            <w:tcW w:w="1430" w:type="dxa"/>
            <w:vAlign w:val="center"/>
          </w:tcPr>
          <w:p w:rsidR="00A30835" w:rsidRPr="004D15C1" w:rsidRDefault="00A30835" w:rsidP="004D15C1">
            <w:pPr>
              <w:pStyle w:val="Tabele"/>
              <w:widowControl w:val="0"/>
              <w:rPr>
                <w:sz w:val="20"/>
              </w:rPr>
            </w:pPr>
            <w:r w:rsidRPr="004D15C1">
              <w:rPr>
                <w:sz w:val="20"/>
              </w:rPr>
              <w:t xml:space="preserve">VEIZI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40/5 </w:t>
            </w:r>
          </w:p>
        </w:tc>
        <w:tc>
          <w:tcPr>
            <w:tcW w:w="874" w:type="dxa"/>
            <w:vAlign w:val="center"/>
          </w:tcPr>
          <w:p w:rsidR="00A30835" w:rsidRPr="004D15C1" w:rsidRDefault="00A30835" w:rsidP="004D15C1">
            <w:pPr>
              <w:pStyle w:val="Tabele"/>
              <w:widowControl w:val="0"/>
              <w:rPr>
                <w:sz w:val="20"/>
              </w:rPr>
            </w:pPr>
            <w:r w:rsidRPr="004D15C1">
              <w:rPr>
                <w:sz w:val="20"/>
              </w:rPr>
              <w:t xml:space="preserve">524 </w:t>
            </w:r>
          </w:p>
        </w:tc>
        <w:tc>
          <w:tcPr>
            <w:tcW w:w="1438" w:type="dxa"/>
            <w:vAlign w:val="center"/>
          </w:tcPr>
          <w:p w:rsidR="00A30835" w:rsidRPr="004D15C1" w:rsidRDefault="00A30835" w:rsidP="004D15C1">
            <w:pPr>
              <w:pStyle w:val="Tabele"/>
              <w:widowControl w:val="0"/>
              <w:rPr>
                <w:sz w:val="20"/>
              </w:rPr>
            </w:pPr>
            <w:r w:rsidRPr="004D15C1">
              <w:rPr>
                <w:sz w:val="20"/>
              </w:rPr>
              <w:t>9825</w:t>
            </w:r>
          </w:p>
        </w:tc>
        <w:tc>
          <w:tcPr>
            <w:tcW w:w="1080" w:type="dxa"/>
          </w:tcPr>
          <w:p w:rsidR="00A30835" w:rsidRDefault="00A30835" w:rsidP="004D15C1">
            <w:pPr>
              <w:pStyle w:val="Paragrafi"/>
              <w:ind w:firstLine="0"/>
            </w:pPr>
          </w:p>
        </w:tc>
        <w:tc>
          <w:tcPr>
            <w:tcW w:w="1093" w:type="dxa"/>
          </w:tcPr>
          <w:p w:rsidR="00A30835" w:rsidRDefault="00A30835" w:rsidP="004D15C1">
            <w:pPr>
              <w:pStyle w:val="Paragrafi"/>
              <w:ind w:firstLine="0"/>
            </w:pPr>
            <w:r>
              <w:t>9825</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r>
              <w:t>20</w:t>
            </w:r>
          </w:p>
        </w:tc>
        <w:tc>
          <w:tcPr>
            <w:tcW w:w="1271" w:type="dxa"/>
          </w:tcPr>
          <w:p w:rsidR="00A30835" w:rsidRDefault="00A30835" w:rsidP="004D15C1">
            <w:pPr>
              <w:pStyle w:val="Paragrafi"/>
              <w:ind w:firstLine="0"/>
            </w:pPr>
            <w:r>
              <w:t>SADIK</w:t>
            </w:r>
          </w:p>
        </w:tc>
        <w:tc>
          <w:tcPr>
            <w:tcW w:w="1260" w:type="dxa"/>
            <w:vAlign w:val="center"/>
          </w:tcPr>
          <w:p w:rsidR="00A30835" w:rsidRPr="004D15C1" w:rsidRDefault="00A30835" w:rsidP="004D15C1">
            <w:pPr>
              <w:pStyle w:val="Tabele"/>
              <w:widowControl w:val="0"/>
              <w:rPr>
                <w:sz w:val="20"/>
              </w:rPr>
            </w:pPr>
            <w:r w:rsidRPr="004D15C1">
              <w:rPr>
                <w:sz w:val="20"/>
              </w:rPr>
              <w:t xml:space="preserve">ETEM </w:t>
            </w:r>
          </w:p>
        </w:tc>
        <w:tc>
          <w:tcPr>
            <w:tcW w:w="1430" w:type="dxa"/>
            <w:vAlign w:val="center"/>
          </w:tcPr>
          <w:p w:rsidR="00A30835" w:rsidRPr="004D15C1" w:rsidRDefault="00A30835" w:rsidP="004D15C1">
            <w:pPr>
              <w:pStyle w:val="Tabele"/>
              <w:widowControl w:val="0"/>
              <w:rPr>
                <w:sz w:val="20"/>
              </w:rPr>
            </w:pPr>
            <w:r w:rsidRPr="004D15C1">
              <w:rPr>
                <w:sz w:val="20"/>
              </w:rPr>
              <w:t xml:space="preserve">HILA </w:t>
            </w:r>
          </w:p>
        </w:tc>
        <w:tc>
          <w:tcPr>
            <w:tcW w:w="1017" w:type="dxa"/>
            <w:vAlign w:val="center"/>
          </w:tcPr>
          <w:p w:rsidR="00A30835" w:rsidRPr="004D15C1" w:rsidRDefault="00A30835" w:rsidP="004D15C1">
            <w:pPr>
              <w:pStyle w:val="Tabele"/>
              <w:widowControl w:val="0"/>
              <w:rPr>
                <w:sz w:val="20"/>
              </w:rPr>
            </w:pPr>
            <w:r w:rsidRPr="004D15C1">
              <w:rPr>
                <w:sz w:val="20"/>
              </w:rPr>
              <w:t xml:space="preserve">2174 </w:t>
            </w:r>
          </w:p>
        </w:tc>
        <w:tc>
          <w:tcPr>
            <w:tcW w:w="1361" w:type="dxa"/>
            <w:vAlign w:val="center"/>
          </w:tcPr>
          <w:p w:rsidR="00A30835" w:rsidRPr="004D15C1" w:rsidRDefault="00A30835" w:rsidP="004D15C1">
            <w:pPr>
              <w:pStyle w:val="Tabele"/>
              <w:widowControl w:val="0"/>
              <w:rPr>
                <w:sz w:val="20"/>
              </w:rPr>
            </w:pPr>
            <w:r w:rsidRPr="004D15C1">
              <w:rPr>
                <w:sz w:val="20"/>
              </w:rPr>
              <w:t xml:space="preserve">40/4 </w:t>
            </w:r>
          </w:p>
        </w:tc>
        <w:tc>
          <w:tcPr>
            <w:tcW w:w="874" w:type="dxa"/>
            <w:vAlign w:val="center"/>
          </w:tcPr>
          <w:p w:rsidR="00A30835" w:rsidRPr="004D15C1" w:rsidRDefault="00A30835" w:rsidP="004D15C1">
            <w:pPr>
              <w:pStyle w:val="Tabele"/>
              <w:widowControl w:val="0"/>
              <w:rPr>
                <w:sz w:val="20"/>
              </w:rPr>
            </w:pPr>
            <w:r w:rsidRPr="004D15C1">
              <w:rPr>
                <w:sz w:val="20"/>
              </w:rPr>
              <w:t xml:space="preserve">321 </w:t>
            </w:r>
          </w:p>
        </w:tc>
        <w:tc>
          <w:tcPr>
            <w:tcW w:w="1438" w:type="dxa"/>
            <w:vAlign w:val="center"/>
          </w:tcPr>
          <w:p w:rsidR="00A30835" w:rsidRPr="004D15C1" w:rsidRDefault="00A30835" w:rsidP="004D15C1">
            <w:pPr>
              <w:pStyle w:val="Tabele"/>
              <w:widowControl w:val="0"/>
              <w:rPr>
                <w:sz w:val="20"/>
              </w:rPr>
            </w:pPr>
            <w:r w:rsidRPr="004D15C1">
              <w:rPr>
                <w:sz w:val="20"/>
              </w:rPr>
              <w:t>18600</w:t>
            </w:r>
          </w:p>
        </w:tc>
        <w:tc>
          <w:tcPr>
            <w:tcW w:w="1080" w:type="dxa"/>
          </w:tcPr>
          <w:p w:rsidR="00A30835" w:rsidRDefault="00A30835" w:rsidP="004D15C1">
            <w:pPr>
              <w:pStyle w:val="Paragrafi"/>
              <w:ind w:firstLine="0"/>
            </w:pPr>
          </w:p>
        </w:tc>
        <w:tc>
          <w:tcPr>
            <w:tcW w:w="1093" w:type="dxa"/>
          </w:tcPr>
          <w:p w:rsidR="00A30835" w:rsidRDefault="00A30835" w:rsidP="004D15C1">
            <w:pPr>
              <w:pStyle w:val="Paragrafi"/>
              <w:ind w:firstLine="0"/>
            </w:pPr>
            <w:r>
              <w:t>18600</w:t>
            </w:r>
          </w:p>
        </w:tc>
        <w:tc>
          <w:tcPr>
            <w:tcW w:w="2759" w:type="dxa"/>
          </w:tcPr>
          <w:p w:rsidR="00A30835" w:rsidRDefault="00A30835" w:rsidP="004D15C1">
            <w:pPr>
              <w:pStyle w:val="Paragrafi"/>
              <w:ind w:firstLine="0"/>
            </w:pPr>
            <w:r w:rsidRPr="004D15C1">
              <w:rPr>
                <w:sz w:val="20"/>
              </w:rPr>
              <w:t>KONFIRMUAR NGA ZRPP</w:t>
            </w:r>
          </w:p>
        </w:tc>
      </w:tr>
      <w:tr w:rsidR="000F2026" w:rsidTr="004D15C1">
        <w:tc>
          <w:tcPr>
            <w:tcW w:w="637" w:type="dxa"/>
          </w:tcPr>
          <w:p w:rsidR="00A30835" w:rsidRDefault="00A30835" w:rsidP="004D15C1">
            <w:pPr>
              <w:pStyle w:val="Paragrafi"/>
              <w:ind w:firstLine="0"/>
            </w:pPr>
          </w:p>
        </w:tc>
        <w:tc>
          <w:tcPr>
            <w:tcW w:w="1271" w:type="dxa"/>
          </w:tcPr>
          <w:p w:rsidR="00A30835" w:rsidRDefault="00A30835" w:rsidP="004D15C1">
            <w:pPr>
              <w:pStyle w:val="Paragrafi"/>
              <w:ind w:firstLine="0"/>
            </w:pPr>
          </w:p>
        </w:tc>
        <w:tc>
          <w:tcPr>
            <w:tcW w:w="1260" w:type="dxa"/>
          </w:tcPr>
          <w:p w:rsidR="00A30835" w:rsidRDefault="00A30835" w:rsidP="004D15C1">
            <w:pPr>
              <w:pStyle w:val="Paragrafi"/>
              <w:ind w:firstLine="0"/>
            </w:pPr>
            <w:r>
              <w:t>TOTALI</w:t>
            </w:r>
          </w:p>
        </w:tc>
        <w:tc>
          <w:tcPr>
            <w:tcW w:w="1430" w:type="dxa"/>
          </w:tcPr>
          <w:p w:rsidR="00A30835" w:rsidRDefault="00A30835" w:rsidP="004D15C1">
            <w:pPr>
              <w:pStyle w:val="Paragrafi"/>
              <w:ind w:firstLine="0"/>
            </w:pPr>
          </w:p>
        </w:tc>
        <w:tc>
          <w:tcPr>
            <w:tcW w:w="1017" w:type="dxa"/>
          </w:tcPr>
          <w:p w:rsidR="00A30835" w:rsidRDefault="00A30835" w:rsidP="004D15C1">
            <w:pPr>
              <w:pStyle w:val="Paragrafi"/>
              <w:ind w:firstLine="0"/>
            </w:pPr>
          </w:p>
        </w:tc>
        <w:tc>
          <w:tcPr>
            <w:tcW w:w="1361" w:type="dxa"/>
          </w:tcPr>
          <w:p w:rsidR="00A30835" w:rsidRDefault="00A30835" w:rsidP="004D15C1">
            <w:pPr>
              <w:pStyle w:val="Paragrafi"/>
              <w:ind w:firstLine="0"/>
            </w:pPr>
          </w:p>
        </w:tc>
        <w:tc>
          <w:tcPr>
            <w:tcW w:w="874" w:type="dxa"/>
          </w:tcPr>
          <w:p w:rsidR="00A30835" w:rsidRDefault="00CD49FF" w:rsidP="004D15C1">
            <w:pPr>
              <w:pStyle w:val="Paragrafi"/>
              <w:ind w:firstLine="0"/>
            </w:pPr>
            <w:r>
              <w:t>11360</w:t>
            </w:r>
          </w:p>
        </w:tc>
        <w:tc>
          <w:tcPr>
            <w:tcW w:w="1438" w:type="dxa"/>
          </w:tcPr>
          <w:p w:rsidR="00A30835" w:rsidRDefault="00A30835" w:rsidP="004D15C1">
            <w:pPr>
              <w:pStyle w:val="Paragrafi"/>
              <w:ind w:firstLine="0"/>
            </w:pPr>
            <w:r>
              <w:t>184590</w:t>
            </w:r>
          </w:p>
        </w:tc>
        <w:tc>
          <w:tcPr>
            <w:tcW w:w="1080" w:type="dxa"/>
          </w:tcPr>
          <w:p w:rsidR="00A30835" w:rsidRDefault="00A30835" w:rsidP="004D15C1">
            <w:pPr>
              <w:pStyle w:val="Paragrafi"/>
              <w:ind w:firstLine="0"/>
            </w:pPr>
            <w:r>
              <w:t>502200</w:t>
            </w:r>
          </w:p>
        </w:tc>
        <w:tc>
          <w:tcPr>
            <w:tcW w:w="1093" w:type="dxa"/>
          </w:tcPr>
          <w:p w:rsidR="00A30835" w:rsidRDefault="00CD49FF" w:rsidP="004D15C1">
            <w:pPr>
              <w:pStyle w:val="Paragrafi"/>
              <w:ind w:firstLine="0"/>
            </w:pPr>
            <w:r>
              <w:t>686790</w:t>
            </w:r>
          </w:p>
        </w:tc>
        <w:tc>
          <w:tcPr>
            <w:tcW w:w="2759" w:type="dxa"/>
          </w:tcPr>
          <w:p w:rsidR="00A30835" w:rsidRDefault="00A30835" w:rsidP="004D15C1">
            <w:pPr>
              <w:pStyle w:val="Paragrafi"/>
              <w:ind w:firstLine="0"/>
            </w:pPr>
          </w:p>
        </w:tc>
      </w:tr>
    </w:tbl>
    <w:p w:rsidR="00571148" w:rsidRDefault="00571148" w:rsidP="004756C2">
      <w:pPr>
        <w:pStyle w:val="Akti"/>
        <w:keepNext w:val="0"/>
        <w:sectPr w:rsidR="00571148" w:rsidSect="000F2026">
          <w:pgSz w:w="15840" w:h="12240" w:orient="landscape"/>
          <w:pgMar w:top="1418" w:right="1418" w:bottom="1418" w:left="1418" w:header="720" w:footer="720" w:gutter="0"/>
          <w:cols w:space="720"/>
          <w:docGrid w:linePitch="360"/>
        </w:sectPr>
      </w:pPr>
    </w:p>
    <w:p w:rsidR="006A16C1" w:rsidRPr="006A16C1" w:rsidRDefault="006A16C1" w:rsidP="004756C2">
      <w:pPr>
        <w:pStyle w:val="Akti"/>
        <w:keepNext w:val="0"/>
      </w:pPr>
      <w:r>
        <w:t>VENDI</w:t>
      </w:r>
      <w:r w:rsidRPr="006A16C1">
        <w:t>M</w:t>
      </w:r>
    </w:p>
    <w:p w:rsidR="006A16C1" w:rsidRPr="006A16C1" w:rsidRDefault="006A16C1" w:rsidP="004756C2">
      <w:pPr>
        <w:pStyle w:val="NumriData"/>
        <w:keepNext w:val="0"/>
      </w:pPr>
      <w:r w:rsidRPr="006A16C1">
        <w:t>Nr.1662, datë 2</w:t>
      </w:r>
      <w:r>
        <w:t>4</w:t>
      </w:r>
      <w:r w:rsidRPr="006A16C1">
        <w:t>.12.2008</w:t>
      </w:r>
    </w:p>
    <w:p w:rsidR="006A16C1" w:rsidRPr="00B26123" w:rsidRDefault="006A16C1" w:rsidP="004756C2">
      <w:pPr>
        <w:pStyle w:val="Paragrafi"/>
        <w:rPr>
          <w:sz w:val="14"/>
        </w:rPr>
      </w:pPr>
      <w:r w:rsidRPr="006A16C1">
        <w:t> </w:t>
      </w:r>
    </w:p>
    <w:p w:rsidR="006A16C1" w:rsidRPr="006A16C1" w:rsidRDefault="006A16C1" w:rsidP="004756C2">
      <w:pPr>
        <w:pStyle w:val="Titulli"/>
        <w:keepNext w:val="0"/>
      </w:pPr>
      <w:r>
        <w:t xml:space="preserve">Për </w:t>
      </w:r>
      <w:r w:rsidRPr="006A16C1">
        <w:t>NJË NDRYSHIM NË V</w:t>
      </w:r>
      <w:r w:rsidR="00CD49FF">
        <w:t>ENDIMIN NR.1586, DATË 3.12.2008</w:t>
      </w:r>
      <w:r w:rsidRPr="006A16C1">
        <w:t xml:space="preserve"> TË KËSHILLIT TË MINISTRAVE “PËR TRANSFERIM FONDESH NGA BUXHETI I VITIT 2008, PËR MINISTRINË E EKONOMISË, TREGTISË DHE ENERGJETIKËS”</w:t>
      </w:r>
    </w:p>
    <w:p w:rsidR="006A16C1" w:rsidRPr="006A16C1" w:rsidRDefault="006A16C1" w:rsidP="004756C2">
      <w:pPr>
        <w:pStyle w:val="Paragrafi"/>
      </w:pPr>
      <w:r w:rsidRPr="006A16C1">
        <w:t> </w:t>
      </w:r>
    </w:p>
    <w:p w:rsidR="006A16C1" w:rsidRPr="006A16C1" w:rsidRDefault="006A16C1" w:rsidP="004756C2">
      <w:pPr>
        <w:pStyle w:val="BazLigjPropozues"/>
        <w:keepNext w:val="0"/>
      </w:pPr>
      <w:r w:rsidRPr="006A16C1">
        <w:t>Në mbështetje të nenit 100 të Kushtetut</w:t>
      </w:r>
      <w:r w:rsidR="00CD49FF">
        <w:t>ës, të nenit 44</w:t>
      </w:r>
      <w:r w:rsidRPr="006A16C1">
        <w:t xml:space="preserve"> të ligjit nr.9936, datë 26.6.2008 “Për</w:t>
      </w:r>
      <w:r w:rsidR="008D6468">
        <w:t xml:space="preserve"> menaxhimin e sistemit buxhetor</w:t>
      </w:r>
      <w:r w:rsidRPr="006A16C1">
        <w:t xml:space="preserve"> në Republikën e Shqipërisë”, të nenit 8 të </w:t>
      </w:r>
      <w:r w:rsidR="00CD49FF">
        <w:t>ligjit nr.9836, datë 26.11.2007</w:t>
      </w:r>
      <w:r w:rsidRPr="006A16C1">
        <w:t xml:space="preserve"> “Për </w:t>
      </w:r>
      <w:r w:rsidR="00DC394B" w:rsidRPr="006A16C1">
        <w:t xml:space="preserve">Buxhetin </w:t>
      </w:r>
      <w:r w:rsidRPr="006A16C1">
        <w:t xml:space="preserve">e </w:t>
      </w:r>
      <w:r w:rsidR="00DC394B" w:rsidRPr="006A16C1">
        <w:t>Shtetit</w:t>
      </w:r>
      <w:r w:rsidR="00DC394B">
        <w:t xml:space="preserve"> </w:t>
      </w:r>
      <w:r w:rsidRPr="006A16C1">
        <w:t>të vitit 2008”</w:t>
      </w:r>
      <w:r w:rsidR="008D6468">
        <w:t>, të ndryshuar, dhe të nenit 21</w:t>
      </w:r>
      <w:r w:rsidRPr="006A16C1">
        <w:t xml:space="preserve"> të ligjit nr.9640, datë 9.11.2006 “Për </w:t>
      </w:r>
      <w:r w:rsidR="00DC394B" w:rsidRPr="006A16C1">
        <w:t xml:space="preserve">dhomat </w:t>
      </w:r>
      <w:r w:rsidRPr="006A16C1">
        <w:t xml:space="preserve">e </w:t>
      </w:r>
      <w:r w:rsidR="00DC394B" w:rsidRPr="006A16C1">
        <w:t xml:space="preserve">tregtisë </w:t>
      </w:r>
      <w:r w:rsidRPr="006A16C1">
        <w:t xml:space="preserve">dhe </w:t>
      </w:r>
      <w:r w:rsidR="00DC394B" w:rsidRPr="006A16C1">
        <w:t>industrisë</w:t>
      </w:r>
      <w:r w:rsidRPr="006A16C1">
        <w:t xml:space="preserve">”, me propozimin e </w:t>
      </w:r>
      <w:r w:rsidR="00DC394B" w:rsidRPr="006A16C1">
        <w:t xml:space="preserve">Ministrit </w:t>
      </w:r>
      <w:r w:rsidRPr="006A16C1">
        <w:t>të Ekonomisë, Tregtisë dhe Energjetikës, Këshilli i Ministrave</w:t>
      </w:r>
    </w:p>
    <w:p w:rsidR="006A16C1" w:rsidRPr="006A16C1" w:rsidRDefault="006A16C1" w:rsidP="004756C2">
      <w:pPr>
        <w:pStyle w:val="Paragrafi"/>
      </w:pPr>
      <w:r w:rsidRPr="006A16C1">
        <w:t> </w:t>
      </w:r>
    </w:p>
    <w:p w:rsidR="006A16C1" w:rsidRPr="006A16C1" w:rsidRDefault="006A16C1" w:rsidP="004756C2">
      <w:pPr>
        <w:pStyle w:val="VENDOSI"/>
        <w:keepNext w:val="0"/>
      </w:pPr>
      <w:r>
        <w:t>Vendosi</w:t>
      </w:r>
      <w:r w:rsidRPr="006A16C1">
        <w:t>:</w:t>
      </w:r>
    </w:p>
    <w:p w:rsidR="006A16C1" w:rsidRPr="006A16C1" w:rsidRDefault="006A16C1" w:rsidP="004756C2">
      <w:pPr>
        <w:pStyle w:val="Paragrafi"/>
      </w:pPr>
      <w:r w:rsidRPr="006A16C1">
        <w:t> </w:t>
      </w:r>
    </w:p>
    <w:p w:rsidR="006A16C1" w:rsidRPr="006A16C1" w:rsidRDefault="006A16C1" w:rsidP="004756C2">
      <w:pPr>
        <w:pStyle w:val="Paragrafi"/>
      </w:pPr>
      <w:r w:rsidRPr="006A16C1">
        <w:t>Shkronja “a”, e pikës 1, të vendimit nr.1586, datë 3.12.2008, të Këshillit të Ministrave, ndryshohet, si më poshtë vijon:</w:t>
      </w:r>
    </w:p>
    <w:p w:rsidR="006A16C1" w:rsidRPr="006A16C1" w:rsidRDefault="006A16C1" w:rsidP="004756C2">
      <w:pPr>
        <w:pStyle w:val="Paragrafi"/>
      </w:pPr>
      <w:r w:rsidRPr="006A16C1">
        <w:t>“a)  Në programin “Planifikim, menaxhim dhe administrim”, zëri “Transferta korrente të brendshme”, të shtohet fondi prej 16 000 000 (gjashtëmbëdhjetë milionë) lekësh, i cili të përballohet nga fondi rezervë i Këshillit të Ministrave.”.</w:t>
      </w:r>
    </w:p>
    <w:p w:rsidR="006A16C1" w:rsidRPr="006A16C1" w:rsidRDefault="006A16C1" w:rsidP="004756C2">
      <w:pPr>
        <w:pStyle w:val="Paragrafi"/>
      </w:pPr>
      <w:r w:rsidRPr="006A16C1">
        <w:t>Ky vendim hyn në fuqi menjëherë</w:t>
      </w:r>
      <w:r w:rsidR="00DC394B">
        <w:t xml:space="preserve"> dhe botohet në Fletoren Zyrtare</w:t>
      </w:r>
      <w:r w:rsidRPr="006A16C1">
        <w:t>.</w:t>
      </w:r>
    </w:p>
    <w:p w:rsidR="006A16C1" w:rsidRPr="006A16C1" w:rsidRDefault="006A16C1" w:rsidP="004756C2">
      <w:pPr>
        <w:pStyle w:val="Autoriteti"/>
        <w:keepNext w:val="0"/>
      </w:pPr>
      <w:r>
        <w:t> KRYEMINIST</w:t>
      </w:r>
      <w:r w:rsidRPr="006A16C1">
        <w:t>RI</w:t>
      </w:r>
    </w:p>
    <w:p w:rsidR="006A16C1" w:rsidRPr="006A16C1" w:rsidRDefault="006A16C1" w:rsidP="004756C2">
      <w:pPr>
        <w:pStyle w:val="AutoritetiEmer"/>
      </w:pPr>
      <w:r w:rsidRPr="006A16C1">
        <w:t>Sali  Berisha</w:t>
      </w:r>
    </w:p>
    <w:p w:rsidR="006A16C1" w:rsidRDefault="006A16C1" w:rsidP="004756C2">
      <w:pPr>
        <w:pStyle w:val="Paragrafi"/>
      </w:pPr>
    </w:p>
    <w:p w:rsidR="006A16C1" w:rsidRPr="006A16C1" w:rsidRDefault="006A16C1" w:rsidP="004756C2">
      <w:pPr>
        <w:pStyle w:val="Paragrafi"/>
      </w:pPr>
    </w:p>
    <w:p w:rsidR="006A16C1" w:rsidRPr="006A16C1" w:rsidRDefault="006A16C1" w:rsidP="004756C2">
      <w:pPr>
        <w:pStyle w:val="Akti"/>
        <w:keepNext w:val="0"/>
      </w:pPr>
      <w:r>
        <w:t>VENDI</w:t>
      </w:r>
      <w:r w:rsidRPr="006A16C1">
        <w:t>M</w:t>
      </w:r>
    </w:p>
    <w:p w:rsidR="006A16C1" w:rsidRPr="006A16C1" w:rsidRDefault="00DC394B" w:rsidP="004756C2">
      <w:pPr>
        <w:pStyle w:val="NumriData"/>
        <w:keepNext w:val="0"/>
      </w:pPr>
      <w:r>
        <w:t> Nr.1670, datë 24</w:t>
      </w:r>
      <w:r w:rsidR="006A16C1" w:rsidRPr="006A16C1">
        <w:t>.12.2008</w:t>
      </w:r>
    </w:p>
    <w:p w:rsidR="006A16C1" w:rsidRPr="006A16C1" w:rsidRDefault="006A16C1" w:rsidP="004756C2">
      <w:pPr>
        <w:pStyle w:val="Paragrafi"/>
      </w:pPr>
    </w:p>
    <w:p w:rsidR="006A16C1" w:rsidRPr="006A16C1" w:rsidRDefault="006A16C1" w:rsidP="004756C2">
      <w:pPr>
        <w:pStyle w:val="Titulli"/>
        <w:keepNext w:val="0"/>
      </w:pPr>
      <w:r w:rsidRPr="006A16C1">
        <w:t>PËR</w:t>
      </w:r>
      <w:r w:rsidR="00DC394B">
        <w:t xml:space="preserve"> </w:t>
      </w:r>
      <w:r w:rsidRPr="006A16C1">
        <w:t>NJË NDRYSHIM NË VENDIMIN NR.638, DATË 18.9.2003</w:t>
      </w:r>
      <w:r w:rsidR="00DC394B">
        <w:t xml:space="preserve"> TË KËSHILLIT TË MINISTRAVE</w:t>
      </w:r>
      <w:r w:rsidRPr="006A16C1">
        <w:t xml:space="preserve"> “PËR MIRATIMIN E STRUKTURËS DHE TË NIVELIT TË PAGAVE TË PUNONJËSVE TË INFERMIERISTIKËS, NË SISTEMIN E MINISTRISË SË SHËNDETËSISË”, TË NDRYSHUAR</w:t>
      </w:r>
    </w:p>
    <w:p w:rsidR="006A16C1" w:rsidRPr="006A16C1" w:rsidRDefault="006A16C1" w:rsidP="004756C2">
      <w:pPr>
        <w:pStyle w:val="Paragrafi"/>
      </w:pPr>
      <w:r w:rsidRPr="006A16C1">
        <w:t> </w:t>
      </w:r>
    </w:p>
    <w:p w:rsidR="006A16C1" w:rsidRPr="006A16C1" w:rsidRDefault="006A16C1" w:rsidP="004756C2">
      <w:pPr>
        <w:pStyle w:val="Paragrafi"/>
      </w:pPr>
      <w:r w:rsidRPr="006A16C1">
        <w:t> </w:t>
      </w:r>
    </w:p>
    <w:p w:rsidR="006A16C1" w:rsidRPr="006A16C1" w:rsidRDefault="006A16C1" w:rsidP="004756C2">
      <w:pPr>
        <w:pStyle w:val="BazLigjPropozues"/>
        <w:keepNext w:val="0"/>
      </w:pPr>
      <w:r w:rsidRPr="006A16C1">
        <w:t xml:space="preserve">Në mbështetje të nenit 100 </w:t>
      </w:r>
      <w:r w:rsidR="00DC394B">
        <w:t>të Kushtetutës dhe të nenit 5/1</w:t>
      </w:r>
      <w:r w:rsidRPr="006A16C1">
        <w:t xml:space="preserve"> të</w:t>
      </w:r>
      <w:r w:rsidR="00DC394B">
        <w:t xml:space="preserve"> ligjit nr.8487, datë 13.5.1999</w:t>
      </w:r>
      <w:r w:rsidRPr="006A16C1">
        <w:t xml:space="preserve"> “Për kompetencat për caktimin e pagave të punës”, të ndryshuar, me propozimin e </w:t>
      </w:r>
      <w:r w:rsidR="00DC394B" w:rsidRPr="006A16C1">
        <w:t xml:space="preserve">Ministrit </w:t>
      </w:r>
      <w:r w:rsidRPr="006A16C1">
        <w:t xml:space="preserve">të Brendshëm dhe të </w:t>
      </w:r>
      <w:r w:rsidR="00DC394B" w:rsidRPr="006A16C1">
        <w:t xml:space="preserve">Ministrit </w:t>
      </w:r>
      <w:r w:rsidRPr="006A16C1">
        <w:t>të Financave, Këshilli i Ministrave</w:t>
      </w:r>
    </w:p>
    <w:p w:rsidR="006A16C1" w:rsidRPr="006A16C1" w:rsidRDefault="006A16C1" w:rsidP="004756C2">
      <w:pPr>
        <w:pStyle w:val="Paragrafi"/>
      </w:pPr>
      <w:r w:rsidRPr="006A16C1">
        <w:t> </w:t>
      </w:r>
    </w:p>
    <w:p w:rsidR="006A16C1" w:rsidRPr="006A16C1" w:rsidRDefault="006A16C1" w:rsidP="004756C2">
      <w:pPr>
        <w:pStyle w:val="VENDOSI"/>
        <w:keepNext w:val="0"/>
      </w:pPr>
      <w:r w:rsidRPr="006A16C1">
        <w:t> </w:t>
      </w:r>
      <w:r w:rsidR="00FC4F3D">
        <w:t>VENDOS</w:t>
      </w:r>
      <w:r w:rsidRPr="006A16C1">
        <w:t>I:</w:t>
      </w:r>
    </w:p>
    <w:p w:rsidR="006A16C1" w:rsidRPr="006A16C1" w:rsidRDefault="006A16C1" w:rsidP="004756C2">
      <w:pPr>
        <w:pStyle w:val="Paragrafi"/>
      </w:pPr>
      <w:r w:rsidRPr="006A16C1">
        <w:t> </w:t>
      </w:r>
    </w:p>
    <w:p w:rsidR="006A16C1" w:rsidRPr="006A16C1" w:rsidRDefault="008D6468" w:rsidP="004756C2">
      <w:pPr>
        <w:pStyle w:val="Paragrafi"/>
      </w:pPr>
      <w:r>
        <w:t>1. Kreu 1.1</w:t>
      </w:r>
      <w:r w:rsidR="006A16C1" w:rsidRPr="006A16C1">
        <w:t xml:space="preserve"> i lidhjes nr.1, “Struk</w:t>
      </w:r>
      <w:r>
        <w:t>t</w:t>
      </w:r>
      <w:r w:rsidR="006A16C1" w:rsidRPr="006A16C1">
        <w:t>ura e  pagave për punonjësit e infermieristikës në Qendrën Spitalore Unive</w:t>
      </w:r>
      <w:r>
        <w:t>rsitare “Nënë Tereza”, Tiranë, Spitalin U</w:t>
      </w:r>
      <w:r w:rsidR="006A16C1" w:rsidRPr="006A16C1">
        <w:t>niversitar Obstetrik Gjinekologjik nr.1 e nr.2, Tiranë, Spitalin Universitar të Sëmundjeve të Mushkërive, “Shefqet Ndroqi”, Tiranë, Klinikën Stomatologjike Universitare, Tiranë”, që i bashkëlidhet vendimit nr.638, datë 18.9.2003, të Këshillit të Ministrave, të ndryshuar, zëvendësohet me kreun me të njëjtin numër dhe titull, që i bashkëlidhet këtij vendimi dhe është pjesë përbërëse e tij.</w:t>
      </w:r>
    </w:p>
    <w:p w:rsidR="006A16C1" w:rsidRPr="006A16C1" w:rsidRDefault="006A16C1" w:rsidP="004756C2">
      <w:pPr>
        <w:pStyle w:val="Paragrafi"/>
      </w:pPr>
      <w:r w:rsidRPr="006A16C1">
        <w:t xml:space="preserve">2. Efekti financiar, për paga e sigurime shoqërore, që rrjedh nga zbatimi i këtij vendimi, të përballohet nga fondet e parashikuara në </w:t>
      </w:r>
      <w:r w:rsidR="00DC394B" w:rsidRPr="006A16C1">
        <w:t xml:space="preserve">Buxhetin </w:t>
      </w:r>
      <w:r w:rsidRPr="006A16C1">
        <w:t xml:space="preserve">e </w:t>
      </w:r>
      <w:r w:rsidR="00DC394B" w:rsidRPr="006A16C1">
        <w:t>Shtetit</w:t>
      </w:r>
      <w:r w:rsidRPr="006A16C1">
        <w:t xml:space="preserve"> të vitit 2009, për sistemin e Ministrisë së Shëndetësisë.</w:t>
      </w:r>
    </w:p>
    <w:p w:rsidR="006A16C1" w:rsidRPr="006A16C1" w:rsidRDefault="006A16C1" w:rsidP="004756C2">
      <w:pPr>
        <w:pStyle w:val="Paragrafi"/>
      </w:pPr>
      <w:r w:rsidRPr="006A16C1">
        <w:t>Ky vendi</w:t>
      </w:r>
      <w:r w:rsidR="008D6468">
        <w:t>m hyn në fuqi pas botimit në Fletoren Zyrtare</w:t>
      </w:r>
      <w:r w:rsidRPr="006A16C1">
        <w:t xml:space="preserve"> dhe i shtrin efektet financiare nga data 1 janar 2009.</w:t>
      </w:r>
    </w:p>
    <w:p w:rsidR="006A16C1" w:rsidRPr="009C2534" w:rsidRDefault="006A16C1" w:rsidP="00B26123">
      <w:pPr>
        <w:pStyle w:val="Autoriteti"/>
      </w:pPr>
      <w:r w:rsidRPr="006A16C1">
        <w:t> </w:t>
      </w:r>
      <w:r w:rsidR="00FC4F3D" w:rsidRPr="009C2534">
        <w:t>KRYEMINISTR</w:t>
      </w:r>
      <w:r w:rsidRPr="009C2534">
        <w:t>I</w:t>
      </w:r>
    </w:p>
    <w:p w:rsidR="006A16C1" w:rsidRPr="006A16C1" w:rsidRDefault="00FC4F3D" w:rsidP="004756C2">
      <w:pPr>
        <w:pStyle w:val="AutoritetiEmer"/>
      </w:pPr>
      <w:r w:rsidRPr="006A16C1">
        <w:t>Sali Berisha</w:t>
      </w:r>
    </w:p>
    <w:p w:rsidR="00855F46" w:rsidRDefault="00646F8B" w:rsidP="00646F8B">
      <w:pPr>
        <w:pStyle w:val="Paragrafi"/>
        <w:jc w:val="right"/>
        <w:rPr>
          <w:bCs/>
          <w:szCs w:val="22"/>
        </w:rPr>
      </w:pPr>
      <w:r>
        <w:rPr>
          <w:bCs/>
          <w:szCs w:val="22"/>
        </w:rPr>
        <w:t>LIDHJA NR</w:t>
      </w:r>
      <w:r w:rsidRPr="009C2534">
        <w:rPr>
          <w:bCs/>
          <w:szCs w:val="22"/>
        </w:rPr>
        <w:t>.1 (KREU 1.1)</w:t>
      </w:r>
    </w:p>
    <w:p w:rsidR="00646F8B" w:rsidRPr="009C2534" w:rsidRDefault="00646F8B" w:rsidP="00646F8B">
      <w:pPr>
        <w:pStyle w:val="Paragrafi"/>
        <w:jc w:val="right"/>
      </w:pPr>
    </w:p>
    <w:p w:rsidR="00855F46" w:rsidRPr="009C2534" w:rsidRDefault="00855F46" w:rsidP="00646F8B">
      <w:pPr>
        <w:pStyle w:val="TitulliTitull"/>
      </w:pPr>
      <w:r w:rsidRPr="009C2534">
        <w:t>Struktura e pagave p</w:t>
      </w:r>
      <w:r w:rsidR="006727FB" w:rsidRPr="009C2534">
        <w:t>ë</w:t>
      </w:r>
      <w:r w:rsidRPr="009C2534">
        <w:t>r punonj</w:t>
      </w:r>
      <w:r w:rsidR="00DA6CC0">
        <w:t>ë</w:t>
      </w:r>
      <w:r w:rsidR="00D90883">
        <w:t>sit e inferm</w:t>
      </w:r>
      <w:r w:rsidR="009C2534" w:rsidRPr="009C2534">
        <w:t>i</w:t>
      </w:r>
      <w:r w:rsidRPr="009C2534">
        <w:t>eristikës në Qendr</w:t>
      </w:r>
      <w:r w:rsidR="00DA6CC0">
        <w:t>ë</w:t>
      </w:r>
      <w:r w:rsidR="00646F8B">
        <w:t xml:space="preserve">n </w:t>
      </w:r>
      <w:r w:rsidRPr="009C2534">
        <w:t>Spitalore</w:t>
      </w:r>
      <w:r w:rsidR="009C2534" w:rsidRPr="009C2534">
        <w:t xml:space="preserve"> </w:t>
      </w:r>
      <w:r w:rsidRPr="009C2534">
        <w:t>Universitare</w:t>
      </w:r>
      <w:r w:rsidR="00646F8B">
        <w:t xml:space="preserve"> </w:t>
      </w:r>
      <w:r w:rsidRPr="009C2534">
        <w:rPr>
          <w:sz w:val="21"/>
          <w:szCs w:val="21"/>
        </w:rPr>
        <w:t>“Nënë</w:t>
      </w:r>
      <w:r w:rsidR="009C2534" w:rsidRPr="009C2534">
        <w:rPr>
          <w:sz w:val="21"/>
          <w:szCs w:val="21"/>
        </w:rPr>
        <w:t xml:space="preserve"> </w:t>
      </w:r>
      <w:r w:rsidRPr="009C2534">
        <w:rPr>
          <w:sz w:val="21"/>
          <w:szCs w:val="21"/>
        </w:rPr>
        <w:t>Tereza” Tiranë, Spitalin Universitar Obs</w:t>
      </w:r>
      <w:r w:rsidR="00CC4769">
        <w:rPr>
          <w:sz w:val="21"/>
          <w:szCs w:val="21"/>
        </w:rPr>
        <w:t>t</w:t>
      </w:r>
      <w:r w:rsidRPr="009C2534">
        <w:rPr>
          <w:sz w:val="21"/>
          <w:szCs w:val="21"/>
        </w:rPr>
        <w:t>etrik Gjinekologjik nr.1, nr.2 Tiranë,</w:t>
      </w:r>
      <w:r w:rsidR="00646F8B">
        <w:t xml:space="preserve"> </w:t>
      </w:r>
      <w:r w:rsidRPr="009C2534">
        <w:t>Spitalin e Sëmundjeve të Mushkërisë “Shefqet Ndroqi” Tiran</w:t>
      </w:r>
      <w:r w:rsidR="00DA6CC0">
        <w:t>ë</w:t>
      </w:r>
      <w:r w:rsidRPr="009C2534">
        <w:t>, Klinikën</w:t>
      </w:r>
    </w:p>
    <w:p w:rsidR="00CD2F7E" w:rsidRPr="009C2534" w:rsidRDefault="00855F46" w:rsidP="00B26123">
      <w:pPr>
        <w:pStyle w:val="TitulliTitull"/>
      </w:pPr>
      <w:r w:rsidRPr="009C2534">
        <w:t>Stomatologjike Universitare Tiran</w:t>
      </w:r>
      <w:r w:rsidR="00DA6CC0">
        <w:t>ë</w:t>
      </w:r>
    </w:p>
    <w:p w:rsidR="00CD2F7E" w:rsidRPr="00CD2F7E" w:rsidRDefault="00CD2F7E" w:rsidP="004756C2">
      <w:pPr>
        <w:pStyle w:val="Paragrafi"/>
        <w:jc w:val="center"/>
        <w:rPr>
          <w:b/>
        </w:rPr>
      </w:pPr>
    </w:p>
    <w:tbl>
      <w:tblPr>
        <w:tblW w:w="10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821"/>
        <w:gridCol w:w="775"/>
        <w:gridCol w:w="882"/>
        <w:gridCol w:w="1142"/>
        <w:gridCol w:w="1261"/>
        <w:gridCol w:w="7"/>
        <w:gridCol w:w="1339"/>
        <w:gridCol w:w="1393"/>
      </w:tblGrid>
      <w:tr w:rsidR="00CD2F7E"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p>
        </w:tc>
        <w:tc>
          <w:tcPr>
            <w:tcW w:w="2821"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p>
        </w:tc>
        <w:tc>
          <w:tcPr>
            <w:tcW w:w="6799" w:type="dxa"/>
            <w:gridSpan w:val="7"/>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 xml:space="preserve">PAGA MUJORE </w:t>
            </w:r>
          </w:p>
        </w:tc>
      </w:tr>
      <w:tr w:rsidR="00CD2F7E"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p>
        </w:tc>
        <w:tc>
          <w:tcPr>
            <w:tcW w:w="2821"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p>
        </w:tc>
        <w:tc>
          <w:tcPr>
            <w:tcW w:w="0" w:type="auto"/>
            <w:gridSpan w:val="3"/>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 xml:space="preserve">PAGA INDIVIDUALE </w:t>
            </w:r>
          </w:p>
        </w:tc>
        <w:tc>
          <w:tcPr>
            <w:tcW w:w="4000" w:type="dxa"/>
            <w:gridSpan w:val="4"/>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 xml:space="preserve">SHTESA E POZICIONIT </w:t>
            </w:r>
          </w:p>
        </w:tc>
      </w:tr>
      <w:tr w:rsidR="00CD2F7E"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p>
        </w:tc>
        <w:tc>
          <w:tcPr>
            <w:tcW w:w="2821"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 xml:space="preserve">EMËRTIMI </w:t>
            </w:r>
          </w:p>
        </w:tc>
        <w:tc>
          <w:tcPr>
            <w:tcW w:w="0" w:type="auto"/>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 xml:space="preserve">Paga e </w:t>
            </w:r>
            <w:r>
              <w:rPr>
                <w:b/>
                <w:bCs/>
                <w:sz w:val="20"/>
              </w:rPr>
              <w:t xml:space="preserve"> </w:t>
            </w:r>
            <w:r w:rsidR="009C2534">
              <w:rPr>
                <w:b/>
                <w:bCs/>
                <w:sz w:val="20"/>
              </w:rPr>
              <w:t>g</w:t>
            </w:r>
            <w:r w:rsidRPr="003F23B1">
              <w:rPr>
                <w:b/>
                <w:bCs/>
                <w:sz w:val="20"/>
              </w:rPr>
              <w:t xml:space="preserve">rupit </w:t>
            </w:r>
            <w:r>
              <w:rPr>
                <w:b/>
                <w:bCs/>
                <w:sz w:val="20"/>
              </w:rPr>
              <w:t xml:space="preserve"> </w:t>
            </w:r>
            <w:r w:rsidRPr="003F23B1">
              <w:rPr>
                <w:b/>
                <w:bCs/>
                <w:sz w:val="20"/>
              </w:rPr>
              <w:t xml:space="preserve">(PG) </w:t>
            </w:r>
          </w:p>
        </w:tc>
        <w:tc>
          <w:tcPr>
            <w:tcW w:w="0" w:type="auto"/>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Shtesa p</w:t>
            </w:r>
            <w:r w:rsidR="006727FB">
              <w:rPr>
                <w:b/>
                <w:bCs/>
                <w:sz w:val="20"/>
              </w:rPr>
              <w:t>ë</w:t>
            </w:r>
            <w:r w:rsidR="009C2534">
              <w:rPr>
                <w:b/>
                <w:bCs/>
                <w:sz w:val="20"/>
              </w:rPr>
              <w:t>r vjet</w:t>
            </w:r>
            <w:r w:rsidR="00DA6CC0">
              <w:rPr>
                <w:b/>
                <w:bCs/>
                <w:sz w:val="20"/>
              </w:rPr>
              <w:t>ë</w:t>
            </w:r>
            <w:r w:rsidRPr="003F23B1">
              <w:rPr>
                <w:b/>
                <w:bCs/>
                <w:sz w:val="20"/>
              </w:rPr>
              <w:t xml:space="preserve">rsi (SHV) </w:t>
            </w:r>
          </w:p>
        </w:tc>
        <w:tc>
          <w:tcPr>
            <w:tcW w:w="0" w:type="auto"/>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Shtesa p</w:t>
            </w:r>
            <w:r w:rsidR="006727FB">
              <w:rPr>
                <w:b/>
                <w:bCs/>
                <w:sz w:val="20"/>
              </w:rPr>
              <w:t>ë</w:t>
            </w:r>
            <w:r w:rsidRPr="003F23B1">
              <w:rPr>
                <w:b/>
                <w:bCs/>
                <w:sz w:val="20"/>
              </w:rPr>
              <w:t xml:space="preserve">r </w:t>
            </w:r>
            <w:r>
              <w:rPr>
                <w:b/>
                <w:bCs/>
                <w:sz w:val="20"/>
              </w:rPr>
              <w:t xml:space="preserve"> </w:t>
            </w:r>
            <w:r w:rsidR="009C2534">
              <w:rPr>
                <w:b/>
                <w:bCs/>
                <w:sz w:val="20"/>
              </w:rPr>
              <w:t>k</w:t>
            </w:r>
            <w:r w:rsidRPr="003F23B1">
              <w:rPr>
                <w:b/>
                <w:bCs/>
                <w:sz w:val="20"/>
              </w:rPr>
              <w:t xml:space="preserve">ualifikim </w:t>
            </w:r>
            <w:r>
              <w:rPr>
                <w:b/>
                <w:bCs/>
                <w:sz w:val="20"/>
              </w:rPr>
              <w:t xml:space="preserve"> </w:t>
            </w:r>
            <w:r w:rsidRPr="003F23B1">
              <w:rPr>
                <w:b/>
                <w:bCs/>
                <w:sz w:val="20"/>
              </w:rPr>
              <w:t xml:space="preserve">(SHK) </w:t>
            </w:r>
          </w:p>
        </w:tc>
        <w:tc>
          <w:tcPr>
            <w:tcW w:w="1261"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bCs/>
                <w:sz w:val="20"/>
              </w:rPr>
            </w:pPr>
            <w:r w:rsidRPr="003F23B1">
              <w:rPr>
                <w:b/>
                <w:bCs/>
                <w:sz w:val="20"/>
              </w:rPr>
              <w:t>Shtesa p</w:t>
            </w:r>
            <w:r w:rsidR="006727FB">
              <w:rPr>
                <w:b/>
                <w:bCs/>
                <w:sz w:val="20"/>
              </w:rPr>
              <w:t>ë</w:t>
            </w:r>
            <w:r w:rsidRPr="003F23B1">
              <w:rPr>
                <w:b/>
                <w:bCs/>
                <w:sz w:val="20"/>
              </w:rPr>
              <w:t xml:space="preserve">r pozicion </w:t>
            </w:r>
          </w:p>
          <w:p w:rsidR="00CD2F7E" w:rsidRPr="003F23B1" w:rsidRDefault="00CD2F7E" w:rsidP="004756C2">
            <w:pPr>
              <w:pStyle w:val="Tabele"/>
              <w:widowControl w:val="0"/>
              <w:rPr>
                <w:b/>
                <w:sz w:val="20"/>
              </w:rPr>
            </w:pPr>
            <w:r w:rsidRPr="003F23B1">
              <w:rPr>
                <w:b/>
                <w:bCs/>
                <w:sz w:val="20"/>
              </w:rPr>
              <w:t xml:space="preserve">(SHP) </w:t>
            </w:r>
          </w:p>
        </w:tc>
        <w:tc>
          <w:tcPr>
            <w:tcW w:w="1346" w:type="dxa"/>
            <w:gridSpan w:val="2"/>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Shtesa p</w:t>
            </w:r>
            <w:r w:rsidR="006727FB">
              <w:rPr>
                <w:b/>
                <w:bCs/>
                <w:sz w:val="20"/>
              </w:rPr>
              <w:t>ë</w:t>
            </w:r>
            <w:r w:rsidRPr="003F23B1">
              <w:rPr>
                <w:b/>
                <w:bCs/>
                <w:sz w:val="20"/>
              </w:rPr>
              <w:t>r kushte pun</w:t>
            </w:r>
            <w:r w:rsidR="006727FB">
              <w:rPr>
                <w:b/>
                <w:bCs/>
                <w:sz w:val="20"/>
              </w:rPr>
              <w:t>ë</w:t>
            </w:r>
            <w:r w:rsidRPr="003F23B1">
              <w:rPr>
                <w:b/>
                <w:bCs/>
                <w:sz w:val="20"/>
              </w:rPr>
              <w:t xml:space="preserve"> (SHKP) </w:t>
            </w:r>
          </w:p>
        </w:tc>
        <w:tc>
          <w:tcPr>
            <w:tcW w:w="1393"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 xml:space="preserve">Totali </w:t>
            </w:r>
          </w:p>
        </w:tc>
      </w:tr>
      <w:tr w:rsidR="00CD2F7E"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p>
        </w:tc>
        <w:tc>
          <w:tcPr>
            <w:tcW w:w="2821"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 xml:space="preserve">3 </w:t>
            </w:r>
          </w:p>
        </w:tc>
        <w:tc>
          <w:tcPr>
            <w:tcW w:w="1261"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bCs/>
                <w:sz w:val="20"/>
              </w:rPr>
              <w:t xml:space="preserve">4 </w:t>
            </w:r>
          </w:p>
        </w:tc>
        <w:tc>
          <w:tcPr>
            <w:tcW w:w="1346" w:type="dxa"/>
            <w:gridSpan w:val="2"/>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r w:rsidRPr="003F23B1">
              <w:rPr>
                <w:b/>
                <w:sz w:val="20"/>
              </w:rPr>
              <w:t xml:space="preserve">5 </w:t>
            </w:r>
          </w:p>
        </w:tc>
        <w:tc>
          <w:tcPr>
            <w:tcW w:w="1393" w:type="dxa"/>
            <w:tcBorders>
              <w:top w:val="outset" w:sz="6" w:space="0" w:color="auto"/>
              <w:left w:val="outset" w:sz="6" w:space="0" w:color="auto"/>
              <w:bottom w:val="outset" w:sz="6" w:space="0" w:color="auto"/>
              <w:right w:val="outset" w:sz="6" w:space="0" w:color="auto"/>
            </w:tcBorders>
            <w:vAlign w:val="center"/>
          </w:tcPr>
          <w:p w:rsidR="00CD2F7E" w:rsidRPr="003F23B1" w:rsidRDefault="00CD2F7E" w:rsidP="004756C2">
            <w:pPr>
              <w:pStyle w:val="Tabele"/>
              <w:widowControl w:val="0"/>
              <w:rPr>
                <w:b/>
                <w:sz w:val="20"/>
              </w:rPr>
            </w:pPr>
          </w:p>
        </w:tc>
      </w:tr>
      <w:tr w:rsidR="00412D7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sidRPr="003F23B1">
              <w:rPr>
                <w:bCs/>
                <w:sz w:val="20"/>
              </w:rPr>
              <w:t xml:space="preserve">1 </w:t>
            </w:r>
          </w:p>
        </w:tc>
        <w:tc>
          <w:tcPr>
            <w:tcW w:w="2821" w:type="dxa"/>
            <w:tcBorders>
              <w:top w:val="outset" w:sz="6" w:space="0" w:color="auto"/>
              <w:left w:val="outset" w:sz="6" w:space="0" w:color="auto"/>
              <w:bottom w:val="outset" w:sz="6" w:space="0" w:color="auto"/>
              <w:right w:val="outset" w:sz="6" w:space="0" w:color="auto"/>
            </w:tcBorders>
            <w:vAlign w:val="center"/>
          </w:tcPr>
          <w:p w:rsidR="00412D75" w:rsidRPr="003F23B1" w:rsidRDefault="00FA558C" w:rsidP="004756C2">
            <w:pPr>
              <w:pStyle w:val="Tabele"/>
              <w:widowControl w:val="0"/>
              <w:rPr>
                <w:sz w:val="20"/>
              </w:rPr>
            </w:pPr>
            <w:r>
              <w:rPr>
                <w:sz w:val="20"/>
              </w:rPr>
              <w:t>Shef i sektorit të kujdes</w:t>
            </w:r>
            <w:r w:rsidR="00412D75" w:rsidRPr="00C3683C">
              <w:rPr>
                <w:sz w:val="20"/>
              </w:rPr>
              <w:t>e</w:t>
            </w:r>
            <w:r w:rsidR="009C2534">
              <w:rPr>
                <w:sz w:val="20"/>
              </w:rPr>
              <w:t>ve infermi</w:t>
            </w:r>
            <w:r w:rsidR="00412D75" w:rsidRPr="00C3683C">
              <w:rPr>
                <w:sz w:val="20"/>
              </w:rPr>
              <w:t>erore</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0</w:t>
            </w:r>
          </w:p>
        </w:tc>
        <w:tc>
          <w:tcPr>
            <w:tcW w:w="1261"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23</w:t>
            </w:r>
            <w:r w:rsidR="009C2534">
              <w:rPr>
                <w:sz w:val="20"/>
              </w:rPr>
              <w:t xml:space="preserve"> </w:t>
            </w:r>
            <w:r>
              <w:rPr>
                <w:sz w:val="20"/>
              </w:rPr>
              <w:t>500</w:t>
            </w:r>
          </w:p>
        </w:tc>
        <w:tc>
          <w:tcPr>
            <w:tcW w:w="1346" w:type="dxa"/>
            <w:gridSpan w:val="2"/>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3600</w:t>
            </w:r>
          </w:p>
        </w:tc>
        <w:tc>
          <w:tcPr>
            <w:tcW w:w="1393" w:type="dxa"/>
            <w:tcBorders>
              <w:top w:val="outset" w:sz="6" w:space="0" w:color="auto"/>
              <w:left w:val="outset" w:sz="6" w:space="0" w:color="auto"/>
              <w:bottom w:val="outset" w:sz="6" w:space="0" w:color="auto"/>
              <w:right w:val="outset" w:sz="6" w:space="0" w:color="auto"/>
            </w:tcBorders>
            <w:vAlign w:val="center"/>
          </w:tcPr>
          <w:p w:rsidR="00412D75" w:rsidRPr="003F23B1" w:rsidRDefault="00643259" w:rsidP="004756C2">
            <w:pPr>
              <w:pStyle w:val="Tabele"/>
              <w:widowControl w:val="0"/>
              <w:rPr>
                <w:sz w:val="20"/>
              </w:rPr>
            </w:pPr>
            <w:r>
              <w:rPr>
                <w:sz w:val="20"/>
              </w:rPr>
              <w:t>Nga..deri l</w:t>
            </w:r>
            <w:r w:rsidRPr="003F23B1">
              <w:rPr>
                <w:sz w:val="20"/>
              </w:rPr>
              <w:t>ek</w:t>
            </w:r>
            <w:r w:rsidR="006727FB">
              <w:rPr>
                <w:sz w:val="20"/>
              </w:rPr>
              <w:t>ë</w:t>
            </w:r>
          </w:p>
        </w:tc>
      </w:tr>
      <w:tr w:rsidR="00412D7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sidRPr="003F23B1">
              <w:rPr>
                <w:sz w:val="20"/>
              </w:rPr>
              <w:t xml:space="preserve">2 </w:t>
            </w:r>
          </w:p>
        </w:tc>
        <w:tc>
          <w:tcPr>
            <w:tcW w:w="2821" w:type="dxa"/>
            <w:tcBorders>
              <w:top w:val="outset" w:sz="6" w:space="0" w:color="auto"/>
              <w:left w:val="outset" w:sz="6" w:space="0" w:color="auto"/>
              <w:bottom w:val="outset" w:sz="6" w:space="0" w:color="auto"/>
              <w:right w:val="outset" w:sz="6" w:space="0" w:color="auto"/>
            </w:tcBorders>
            <w:vAlign w:val="center"/>
          </w:tcPr>
          <w:p w:rsidR="00412D75" w:rsidRPr="003F23B1" w:rsidRDefault="00FA558C" w:rsidP="004756C2">
            <w:pPr>
              <w:pStyle w:val="Tabele"/>
              <w:widowControl w:val="0"/>
              <w:rPr>
                <w:sz w:val="20"/>
              </w:rPr>
            </w:pPr>
            <w:r>
              <w:rPr>
                <w:sz w:val="20"/>
              </w:rPr>
              <w:t>Kryeinfermi</w:t>
            </w:r>
            <w:r w:rsidR="00412D75">
              <w:rPr>
                <w:sz w:val="20"/>
              </w:rPr>
              <w:t>er sh</w:t>
            </w:r>
            <w:r w:rsidR="006727FB">
              <w:rPr>
                <w:sz w:val="20"/>
              </w:rPr>
              <w:t>ë</w:t>
            </w:r>
            <w:r w:rsidR="00412D75" w:rsidRPr="00C3683C">
              <w:rPr>
                <w:sz w:val="20"/>
              </w:rPr>
              <w:t>rbimi psikiatrik</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0</w:t>
            </w:r>
          </w:p>
        </w:tc>
        <w:tc>
          <w:tcPr>
            <w:tcW w:w="1261"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23</w:t>
            </w:r>
            <w:r w:rsidR="009C2534">
              <w:rPr>
                <w:sz w:val="20"/>
              </w:rPr>
              <w:t xml:space="preserve"> </w:t>
            </w:r>
            <w:r>
              <w:rPr>
                <w:sz w:val="20"/>
              </w:rPr>
              <w:t>500</w:t>
            </w:r>
          </w:p>
        </w:tc>
        <w:tc>
          <w:tcPr>
            <w:tcW w:w="1346" w:type="dxa"/>
            <w:gridSpan w:val="2"/>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6000</w:t>
            </w:r>
          </w:p>
        </w:tc>
        <w:tc>
          <w:tcPr>
            <w:tcW w:w="1393" w:type="dxa"/>
            <w:tcBorders>
              <w:top w:val="outset" w:sz="6" w:space="0" w:color="auto"/>
              <w:left w:val="outset" w:sz="6" w:space="0" w:color="auto"/>
              <w:bottom w:val="outset" w:sz="6" w:space="0" w:color="auto"/>
              <w:right w:val="outset" w:sz="6" w:space="0" w:color="auto"/>
            </w:tcBorders>
            <w:vAlign w:val="center"/>
          </w:tcPr>
          <w:p w:rsidR="00412D75" w:rsidRPr="003F23B1" w:rsidRDefault="00643259" w:rsidP="004756C2">
            <w:pPr>
              <w:pStyle w:val="Tabele"/>
              <w:widowControl w:val="0"/>
              <w:rPr>
                <w:sz w:val="20"/>
              </w:rPr>
            </w:pPr>
            <w:r>
              <w:rPr>
                <w:sz w:val="20"/>
              </w:rPr>
              <w:t>Nga..deri l</w:t>
            </w:r>
            <w:r w:rsidRPr="003F23B1">
              <w:rPr>
                <w:sz w:val="20"/>
              </w:rPr>
              <w:t>ek</w:t>
            </w:r>
            <w:r w:rsidR="006727FB">
              <w:rPr>
                <w:sz w:val="20"/>
              </w:rPr>
              <w:t>ë</w:t>
            </w:r>
          </w:p>
        </w:tc>
      </w:tr>
      <w:tr w:rsidR="00412D7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sidRPr="003F23B1">
              <w:rPr>
                <w:sz w:val="20"/>
              </w:rPr>
              <w:t xml:space="preserve">3 </w:t>
            </w:r>
          </w:p>
        </w:tc>
        <w:tc>
          <w:tcPr>
            <w:tcW w:w="2821" w:type="dxa"/>
            <w:tcBorders>
              <w:top w:val="outset" w:sz="6" w:space="0" w:color="auto"/>
              <w:left w:val="outset" w:sz="6" w:space="0" w:color="auto"/>
              <w:bottom w:val="outset" w:sz="6" w:space="0" w:color="auto"/>
              <w:right w:val="outset" w:sz="6" w:space="0" w:color="auto"/>
            </w:tcBorders>
            <w:vAlign w:val="center"/>
          </w:tcPr>
          <w:p w:rsidR="00412D75" w:rsidRPr="003F23B1" w:rsidRDefault="007576CA" w:rsidP="004756C2">
            <w:pPr>
              <w:pStyle w:val="Tabele"/>
              <w:widowControl w:val="0"/>
              <w:rPr>
                <w:sz w:val="20"/>
              </w:rPr>
            </w:pPr>
            <w:r>
              <w:rPr>
                <w:sz w:val="20"/>
              </w:rPr>
              <w:t>Kryeinfermi</w:t>
            </w:r>
            <w:r w:rsidR="00412D75" w:rsidRPr="00C3683C">
              <w:rPr>
                <w:sz w:val="20"/>
              </w:rPr>
              <w:t>er shërbimi në shërbimin infektiv në QSUT</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0</w:t>
            </w:r>
          </w:p>
        </w:tc>
        <w:tc>
          <w:tcPr>
            <w:tcW w:w="1261"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23</w:t>
            </w:r>
            <w:r w:rsidR="009C2534">
              <w:rPr>
                <w:sz w:val="20"/>
              </w:rPr>
              <w:t xml:space="preserve"> </w:t>
            </w:r>
            <w:r>
              <w:rPr>
                <w:sz w:val="20"/>
              </w:rPr>
              <w:t>500</w:t>
            </w:r>
          </w:p>
        </w:tc>
        <w:tc>
          <w:tcPr>
            <w:tcW w:w="1346" w:type="dxa"/>
            <w:gridSpan w:val="2"/>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8000</w:t>
            </w:r>
          </w:p>
        </w:tc>
        <w:tc>
          <w:tcPr>
            <w:tcW w:w="1393" w:type="dxa"/>
            <w:tcBorders>
              <w:top w:val="outset" w:sz="6" w:space="0" w:color="auto"/>
              <w:left w:val="outset" w:sz="6" w:space="0" w:color="auto"/>
              <w:bottom w:val="outset" w:sz="6" w:space="0" w:color="auto"/>
              <w:right w:val="outset" w:sz="6" w:space="0" w:color="auto"/>
            </w:tcBorders>
            <w:vAlign w:val="center"/>
          </w:tcPr>
          <w:p w:rsidR="00412D75" w:rsidRPr="003F23B1" w:rsidRDefault="00643259" w:rsidP="004756C2">
            <w:pPr>
              <w:pStyle w:val="Tabele"/>
              <w:widowControl w:val="0"/>
              <w:rPr>
                <w:sz w:val="20"/>
              </w:rPr>
            </w:pPr>
            <w:r>
              <w:rPr>
                <w:sz w:val="20"/>
              </w:rPr>
              <w:t>Nga..deri l</w:t>
            </w:r>
            <w:r w:rsidRPr="003F23B1">
              <w:rPr>
                <w:sz w:val="20"/>
              </w:rPr>
              <w:t>ek</w:t>
            </w:r>
            <w:r w:rsidR="006727FB">
              <w:rPr>
                <w:sz w:val="20"/>
              </w:rPr>
              <w:t>ë</w:t>
            </w:r>
          </w:p>
        </w:tc>
      </w:tr>
      <w:tr w:rsidR="00412D7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sidRPr="003F23B1">
              <w:rPr>
                <w:sz w:val="20"/>
              </w:rPr>
              <w:t xml:space="preserve">4 </w:t>
            </w:r>
          </w:p>
        </w:tc>
        <w:tc>
          <w:tcPr>
            <w:tcW w:w="2821" w:type="dxa"/>
            <w:tcBorders>
              <w:top w:val="outset" w:sz="6" w:space="0" w:color="auto"/>
              <w:left w:val="outset" w:sz="6" w:space="0" w:color="auto"/>
              <w:bottom w:val="outset" w:sz="6" w:space="0" w:color="auto"/>
              <w:right w:val="outset" w:sz="6" w:space="0" w:color="auto"/>
            </w:tcBorders>
            <w:vAlign w:val="center"/>
          </w:tcPr>
          <w:p w:rsidR="00412D75" w:rsidRDefault="007576CA" w:rsidP="004756C2">
            <w:pPr>
              <w:pStyle w:val="Tabele"/>
              <w:widowControl w:val="0"/>
              <w:rPr>
                <w:szCs w:val="22"/>
              </w:rPr>
            </w:pPr>
            <w:r>
              <w:rPr>
                <w:szCs w:val="22"/>
              </w:rPr>
              <w:t>Kryelaborant</w:t>
            </w:r>
            <w:r w:rsidR="00412D75">
              <w:rPr>
                <w:szCs w:val="22"/>
              </w:rPr>
              <w:t xml:space="preserve"> në shërbimin e anatomisë patologjike</w:t>
            </w:r>
            <w:r>
              <w:rPr>
                <w:szCs w:val="22"/>
              </w:rPr>
              <w:t xml:space="preserve"> Kryeinfermi</w:t>
            </w:r>
            <w:r w:rsidR="00412D75">
              <w:rPr>
                <w:szCs w:val="22"/>
              </w:rPr>
              <w:t>er shër</w:t>
            </w:r>
            <w:r>
              <w:rPr>
                <w:szCs w:val="22"/>
              </w:rPr>
              <w:t>b</w:t>
            </w:r>
            <w:r w:rsidR="00412D75">
              <w:rPr>
                <w:szCs w:val="22"/>
              </w:rPr>
              <w:t>imi</w:t>
            </w:r>
            <w:r>
              <w:rPr>
                <w:szCs w:val="22"/>
              </w:rPr>
              <w:t xml:space="preserve"> terapise</w:t>
            </w:r>
            <w:r w:rsidR="00913C2D">
              <w:rPr>
                <w:szCs w:val="22"/>
              </w:rPr>
              <w:t>ë</w:t>
            </w:r>
            <w:r>
              <w:rPr>
                <w:szCs w:val="22"/>
              </w:rPr>
              <w:t>intensive Kryeinfermi</w:t>
            </w:r>
            <w:r w:rsidR="00412D75">
              <w:rPr>
                <w:szCs w:val="22"/>
              </w:rPr>
              <w:t>er</w:t>
            </w:r>
            <w:r>
              <w:rPr>
                <w:szCs w:val="22"/>
              </w:rPr>
              <w:t xml:space="preserve"> shërbimi onkologjik</w:t>
            </w:r>
          </w:p>
          <w:p w:rsidR="00412D75" w:rsidRDefault="00412D75" w:rsidP="004756C2">
            <w:pPr>
              <w:pStyle w:val="Tabele"/>
              <w:widowControl w:val="0"/>
              <w:rPr>
                <w:sz w:val="20"/>
              </w:rPr>
            </w:pPr>
            <w:r>
              <w:rPr>
                <w:sz w:val="20"/>
              </w:rPr>
              <w:t>Kryelaborant r</w:t>
            </w:r>
            <w:r w:rsidR="007576CA">
              <w:rPr>
                <w:sz w:val="20"/>
              </w:rPr>
              <w:t>rezatim kobalti</w:t>
            </w:r>
          </w:p>
          <w:p w:rsidR="00412D75" w:rsidRDefault="007576CA" w:rsidP="004756C2">
            <w:pPr>
              <w:pStyle w:val="Tabele"/>
              <w:widowControl w:val="0"/>
              <w:rPr>
                <w:szCs w:val="22"/>
              </w:rPr>
            </w:pPr>
            <w:r>
              <w:rPr>
                <w:szCs w:val="22"/>
              </w:rPr>
              <w:t>Kryelaborant në histopatologji</w:t>
            </w:r>
          </w:p>
          <w:p w:rsidR="00412D75" w:rsidRPr="003F23B1" w:rsidRDefault="007576CA" w:rsidP="004756C2">
            <w:pPr>
              <w:pStyle w:val="Tabele"/>
              <w:widowControl w:val="0"/>
              <w:rPr>
                <w:sz w:val="20"/>
              </w:rPr>
            </w:pPr>
            <w:r>
              <w:rPr>
                <w:szCs w:val="22"/>
              </w:rPr>
              <w:t>Kryeinfermi</w:t>
            </w:r>
            <w:r w:rsidR="00412D75">
              <w:rPr>
                <w:szCs w:val="22"/>
              </w:rPr>
              <w:t xml:space="preserve">er të repartit të </w:t>
            </w:r>
            <w:r>
              <w:rPr>
                <w:szCs w:val="22"/>
              </w:rPr>
              <w:t>r</w:t>
            </w:r>
            <w:r w:rsidR="00412D75">
              <w:rPr>
                <w:sz w:val="20"/>
              </w:rPr>
              <w:t>rezatimit</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0</w:t>
            </w:r>
          </w:p>
        </w:tc>
        <w:tc>
          <w:tcPr>
            <w:tcW w:w="1261"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23</w:t>
            </w:r>
            <w:r w:rsidR="009C2534">
              <w:rPr>
                <w:sz w:val="20"/>
              </w:rPr>
              <w:t xml:space="preserve"> </w:t>
            </w:r>
            <w:r>
              <w:rPr>
                <w:sz w:val="20"/>
              </w:rPr>
              <w:t>500</w:t>
            </w:r>
          </w:p>
        </w:tc>
        <w:tc>
          <w:tcPr>
            <w:tcW w:w="1346" w:type="dxa"/>
            <w:gridSpan w:val="2"/>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3400</w:t>
            </w:r>
          </w:p>
        </w:tc>
        <w:tc>
          <w:tcPr>
            <w:tcW w:w="1393" w:type="dxa"/>
            <w:tcBorders>
              <w:top w:val="outset" w:sz="6" w:space="0" w:color="auto"/>
              <w:left w:val="outset" w:sz="6" w:space="0" w:color="auto"/>
              <w:bottom w:val="outset" w:sz="6" w:space="0" w:color="auto"/>
              <w:right w:val="outset" w:sz="6" w:space="0" w:color="auto"/>
            </w:tcBorders>
            <w:vAlign w:val="center"/>
          </w:tcPr>
          <w:p w:rsidR="00412D75" w:rsidRPr="003F23B1" w:rsidRDefault="00643259" w:rsidP="004756C2">
            <w:pPr>
              <w:pStyle w:val="Tabele"/>
              <w:widowControl w:val="0"/>
              <w:rPr>
                <w:sz w:val="20"/>
              </w:rPr>
            </w:pPr>
            <w:r>
              <w:rPr>
                <w:sz w:val="20"/>
              </w:rPr>
              <w:t>Nga..deri l</w:t>
            </w:r>
            <w:r w:rsidRPr="003F23B1">
              <w:rPr>
                <w:sz w:val="20"/>
              </w:rPr>
              <w:t>ek</w:t>
            </w:r>
            <w:r w:rsidR="006727FB">
              <w:rPr>
                <w:sz w:val="20"/>
              </w:rPr>
              <w:t>ë</w:t>
            </w:r>
          </w:p>
        </w:tc>
      </w:tr>
      <w:tr w:rsidR="00412D7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sidRPr="003F23B1">
              <w:rPr>
                <w:sz w:val="20"/>
              </w:rPr>
              <w:t xml:space="preserve">5 </w:t>
            </w:r>
          </w:p>
        </w:tc>
        <w:tc>
          <w:tcPr>
            <w:tcW w:w="2821" w:type="dxa"/>
            <w:tcBorders>
              <w:top w:val="outset" w:sz="6" w:space="0" w:color="auto"/>
              <w:left w:val="outset" w:sz="6" w:space="0" w:color="auto"/>
              <w:bottom w:val="outset" w:sz="6" w:space="0" w:color="auto"/>
              <w:right w:val="outset" w:sz="6" w:space="0" w:color="auto"/>
            </w:tcBorders>
            <w:vAlign w:val="center"/>
          </w:tcPr>
          <w:p w:rsidR="00412D75" w:rsidRPr="003F23B1" w:rsidRDefault="008B62A9" w:rsidP="004756C2">
            <w:pPr>
              <w:pStyle w:val="Tabele"/>
              <w:widowControl w:val="0"/>
              <w:rPr>
                <w:sz w:val="20"/>
              </w:rPr>
            </w:pPr>
            <w:r>
              <w:rPr>
                <w:sz w:val="20"/>
              </w:rPr>
              <w:t>Kryeinfermi</w:t>
            </w:r>
            <w:r w:rsidR="00BA333D">
              <w:rPr>
                <w:sz w:val="20"/>
              </w:rPr>
              <w:t>er</w:t>
            </w:r>
            <w:r w:rsidR="00412D75" w:rsidRPr="00C3683C">
              <w:rPr>
                <w:sz w:val="20"/>
              </w:rPr>
              <w:t xml:space="preserve"> reparti</w:t>
            </w:r>
            <w:r w:rsidR="00412D75">
              <w:rPr>
                <w:sz w:val="20"/>
              </w:rPr>
              <w:t xml:space="preserve"> psikiatrik</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0</w:t>
            </w:r>
          </w:p>
        </w:tc>
        <w:tc>
          <w:tcPr>
            <w:tcW w:w="1261"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23</w:t>
            </w:r>
            <w:r w:rsidR="009C2534">
              <w:rPr>
                <w:sz w:val="20"/>
              </w:rPr>
              <w:t xml:space="preserve"> </w:t>
            </w:r>
            <w:r>
              <w:rPr>
                <w:sz w:val="20"/>
              </w:rPr>
              <w:t>500</w:t>
            </w:r>
          </w:p>
        </w:tc>
        <w:tc>
          <w:tcPr>
            <w:tcW w:w="1346" w:type="dxa"/>
            <w:gridSpan w:val="2"/>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5000</w:t>
            </w:r>
          </w:p>
        </w:tc>
        <w:tc>
          <w:tcPr>
            <w:tcW w:w="1393" w:type="dxa"/>
            <w:tcBorders>
              <w:top w:val="outset" w:sz="6" w:space="0" w:color="auto"/>
              <w:left w:val="outset" w:sz="6" w:space="0" w:color="auto"/>
              <w:bottom w:val="outset" w:sz="6" w:space="0" w:color="auto"/>
              <w:right w:val="outset" w:sz="6" w:space="0" w:color="auto"/>
            </w:tcBorders>
            <w:vAlign w:val="center"/>
          </w:tcPr>
          <w:p w:rsidR="00412D75" w:rsidRPr="003F23B1" w:rsidRDefault="00643259" w:rsidP="004756C2">
            <w:pPr>
              <w:pStyle w:val="Tabele"/>
              <w:widowControl w:val="0"/>
              <w:rPr>
                <w:sz w:val="20"/>
              </w:rPr>
            </w:pPr>
            <w:r>
              <w:rPr>
                <w:sz w:val="20"/>
              </w:rPr>
              <w:t>Nga..deri l</w:t>
            </w:r>
            <w:r w:rsidRPr="003F23B1">
              <w:rPr>
                <w:sz w:val="20"/>
              </w:rPr>
              <w:t>ek</w:t>
            </w:r>
            <w:r w:rsidR="006727FB">
              <w:rPr>
                <w:sz w:val="20"/>
              </w:rPr>
              <w:t>ë</w:t>
            </w:r>
          </w:p>
        </w:tc>
      </w:tr>
      <w:tr w:rsidR="00412D7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sidRPr="003F23B1">
              <w:rPr>
                <w:bCs/>
                <w:sz w:val="20"/>
              </w:rPr>
              <w:t xml:space="preserve">6 </w:t>
            </w:r>
          </w:p>
        </w:tc>
        <w:tc>
          <w:tcPr>
            <w:tcW w:w="2821" w:type="dxa"/>
            <w:tcBorders>
              <w:top w:val="outset" w:sz="6" w:space="0" w:color="auto"/>
              <w:left w:val="outset" w:sz="6" w:space="0" w:color="auto"/>
              <w:bottom w:val="outset" w:sz="6" w:space="0" w:color="auto"/>
              <w:right w:val="outset" w:sz="6" w:space="0" w:color="auto"/>
            </w:tcBorders>
            <w:vAlign w:val="center"/>
          </w:tcPr>
          <w:p w:rsidR="00412D75" w:rsidRPr="003F23B1" w:rsidRDefault="00BA333D" w:rsidP="004756C2">
            <w:pPr>
              <w:pStyle w:val="Tabele"/>
              <w:widowControl w:val="0"/>
              <w:rPr>
                <w:sz w:val="20"/>
              </w:rPr>
            </w:pPr>
            <w:r>
              <w:rPr>
                <w:sz w:val="20"/>
              </w:rPr>
              <w:t>Kryeinfermi</w:t>
            </w:r>
            <w:r w:rsidR="00412D75" w:rsidRPr="00C3683C">
              <w:rPr>
                <w:sz w:val="20"/>
              </w:rPr>
              <w:t>er reparti në shërbimin infektiv në</w:t>
            </w:r>
            <w:r w:rsidR="00412D75">
              <w:rPr>
                <w:sz w:val="20"/>
              </w:rPr>
              <w:t xml:space="preserve"> </w:t>
            </w:r>
            <w:r w:rsidR="00412D75" w:rsidRPr="00C3683C">
              <w:rPr>
                <w:sz w:val="20"/>
              </w:rPr>
              <w:t>QSUT</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0</w:t>
            </w:r>
          </w:p>
        </w:tc>
        <w:tc>
          <w:tcPr>
            <w:tcW w:w="1261"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23</w:t>
            </w:r>
            <w:r w:rsidR="009C2534">
              <w:rPr>
                <w:sz w:val="20"/>
              </w:rPr>
              <w:t xml:space="preserve"> </w:t>
            </w:r>
            <w:r>
              <w:rPr>
                <w:sz w:val="20"/>
              </w:rPr>
              <w:t>500</w:t>
            </w:r>
          </w:p>
        </w:tc>
        <w:tc>
          <w:tcPr>
            <w:tcW w:w="1346" w:type="dxa"/>
            <w:gridSpan w:val="2"/>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8000</w:t>
            </w:r>
          </w:p>
        </w:tc>
        <w:tc>
          <w:tcPr>
            <w:tcW w:w="1393" w:type="dxa"/>
            <w:tcBorders>
              <w:top w:val="outset" w:sz="6" w:space="0" w:color="auto"/>
              <w:left w:val="outset" w:sz="6" w:space="0" w:color="auto"/>
              <w:bottom w:val="outset" w:sz="6" w:space="0" w:color="auto"/>
              <w:right w:val="outset" w:sz="6" w:space="0" w:color="auto"/>
            </w:tcBorders>
            <w:vAlign w:val="center"/>
          </w:tcPr>
          <w:p w:rsidR="00412D75" w:rsidRPr="003F23B1" w:rsidRDefault="00643259" w:rsidP="004756C2">
            <w:pPr>
              <w:pStyle w:val="Tabele"/>
              <w:widowControl w:val="0"/>
              <w:rPr>
                <w:sz w:val="20"/>
              </w:rPr>
            </w:pPr>
            <w:r>
              <w:rPr>
                <w:sz w:val="20"/>
              </w:rPr>
              <w:t>Nga..deri l</w:t>
            </w:r>
            <w:r w:rsidRPr="003F23B1">
              <w:rPr>
                <w:sz w:val="20"/>
              </w:rPr>
              <w:t>ek</w:t>
            </w:r>
            <w:r w:rsidR="006727FB">
              <w:rPr>
                <w:sz w:val="20"/>
              </w:rPr>
              <w:t>ë</w:t>
            </w:r>
          </w:p>
        </w:tc>
      </w:tr>
      <w:tr w:rsidR="00412D7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sidRPr="003F23B1">
              <w:rPr>
                <w:rFonts w:ascii="Helvetica, sans-serif" w:hAnsi="Helvetica, sans-serif"/>
                <w:sz w:val="20"/>
              </w:rPr>
              <w:t xml:space="preserve">7 </w:t>
            </w:r>
          </w:p>
        </w:tc>
        <w:tc>
          <w:tcPr>
            <w:tcW w:w="2821" w:type="dxa"/>
            <w:tcBorders>
              <w:top w:val="outset" w:sz="6" w:space="0" w:color="auto"/>
              <w:left w:val="outset" w:sz="6" w:space="0" w:color="auto"/>
              <w:bottom w:val="outset" w:sz="6" w:space="0" w:color="auto"/>
              <w:right w:val="outset" w:sz="6" w:space="0" w:color="auto"/>
            </w:tcBorders>
            <w:vAlign w:val="center"/>
          </w:tcPr>
          <w:p w:rsidR="00412D75" w:rsidRDefault="007576CA" w:rsidP="004756C2">
            <w:pPr>
              <w:pStyle w:val="Tabele"/>
              <w:widowControl w:val="0"/>
              <w:rPr>
                <w:sz w:val="20"/>
              </w:rPr>
            </w:pPr>
            <w:r>
              <w:rPr>
                <w:sz w:val="20"/>
              </w:rPr>
              <w:t>Kryeinfermi</w:t>
            </w:r>
            <w:r w:rsidR="00412D75" w:rsidRPr="00C3683C">
              <w:rPr>
                <w:sz w:val="20"/>
              </w:rPr>
              <w:t>er shërbimi</w:t>
            </w:r>
            <w:r w:rsidR="00412D75">
              <w:rPr>
                <w:sz w:val="20"/>
              </w:rPr>
              <w:t xml:space="preserve"> </w:t>
            </w:r>
            <w:r w:rsidR="0095412C">
              <w:rPr>
                <w:sz w:val="20"/>
              </w:rPr>
              <w:t>Neurokirurgji</w:t>
            </w:r>
          </w:p>
          <w:p w:rsidR="00412D75" w:rsidRDefault="00412D75" w:rsidP="004756C2">
            <w:pPr>
              <w:pStyle w:val="Tabele"/>
              <w:widowControl w:val="0"/>
              <w:rPr>
                <w:sz w:val="20"/>
              </w:rPr>
            </w:pPr>
            <w:r w:rsidRPr="00C3683C">
              <w:rPr>
                <w:sz w:val="20"/>
              </w:rPr>
              <w:t>Kr</w:t>
            </w:r>
            <w:r w:rsidR="00B74FEB">
              <w:rPr>
                <w:sz w:val="20"/>
              </w:rPr>
              <w:t>yemami e p</w:t>
            </w:r>
            <w:r w:rsidR="00DA6CC0">
              <w:rPr>
                <w:sz w:val="20"/>
              </w:rPr>
              <w:t>ë</w:t>
            </w:r>
            <w:r w:rsidR="00B74FEB">
              <w:rPr>
                <w:sz w:val="20"/>
              </w:rPr>
              <w:t>rgjithshme</w:t>
            </w:r>
          </w:p>
          <w:p w:rsidR="00412D75" w:rsidRPr="003F23B1" w:rsidRDefault="007576CA" w:rsidP="004756C2">
            <w:pPr>
              <w:pStyle w:val="Tabele"/>
              <w:widowControl w:val="0"/>
              <w:rPr>
                <w:sz w:val="20"/>
              </w:rPr>
            </w:pPr>
            <w:r>
              <w:rPr>
                <w:sz w:val="20"/>
              </w:rPr>
              <w:t>Kryeinfermi</w:t>
            </w:r>
            <w:r w:rsidR="00412D75" w:rsidRPr="00C3683C">
              <w:rPr>
                <w:sz w:val="20"/>
              </w:rPr>
              <w:t>er/kryemami</w:t>
            </w:r>
            <w:r w:rsidR="00B74FEB">
              <w:rPr>
                <w:sz w:val="20"/>
                <w:lang w:val="it-IT"/>
              </w:rPr>
              <w:t xml:space="preserve"> reparti i terapisë intensive</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0</w:t>
            </w:r>
          </w:p>
        </w:tc>
        <w:tc>
          <w:tcPr>
            <w:tcW w:w="1261" w:type="dxa"/>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23</w:t>
            </w:r>
            <w:r w:rsidR="009C2534">
              <w:rPr>
                <w:sz w:val="20"/>
              </w:rPr>
              <w:t xml:space="preserve"> </w:t>
            </w:r>
            <w:r>
              <w:rPr>
                <w:sz w:val="20"/>
              </w:rPr>
              <w:t>500</w:t>
            </w:r>
          </w:p>
        </w:tc>
        <w:tc>
          <w:tcPr>
            <w:tcW w:w="1346" w:type="dxa"/>
            <w:gridSpan w:val="2"/>
            <w:tcBorders>
              <w:top w:val="outset" w:sz="6" w:space="0" w:color="auto"/>
              <w:left w:val="outset" w:sz="6" w:space="0" w:color="auto"/>
              <w:bottom w:val="outset" w:sz="6" w:space="0" w:color="auto"/>
              <w:right w:val="outset" w:sz="6" w:space="0" w:color="auto"/>
            </w:tcBorders>
            <w:vAlign w:val="center"/>
          </w:tcPr>
          <w:p w:rsidR="00412D75" w:rsidRPr="003F23B1" w:rsidRDefault="00412D75" w:rsidP="004756C2">
            <w:pPr>
              <w:pStyle w:val="Tabele"/>
              <w:widowControl w:val="0"/>
              <w:rPr>
                <w:sz w:val="20"/>
              </w:rPr>
            </w:pPr>
            <w:r>
              <w:rPr>
                <w:sz w:val="20"/>
              </w:rPr>
              <w:t>2600</w:t>
            </w:r>
          </w:p>
        </w:tc>
        <w:tc>
          <w:tcPr>
            <w:tcW w:w="1393" w:type="dxa"/>
            <w:tcBorders>
              <w:top w:val="outset" w:sz="6" w:space="0" w:color="auto"/>
              <w:left w:val="outset" w:sz="6" w:space="0" w:color="auto"/>
              <w:bottom w:val="outset" w:sz="6" w:space="0" w:color="auto"/>
              <w:right w:val="outset" w:sz="6" w:space="0" w:color="auto"/>
            </w:tcBorders>
            <w:vAlign w:val="center"/>
          </w:tcPr>
          <w:p w:rsidR="00412D75" w:rsidRPr="003F23B1" w:rsidRDefault="00643259"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sidRPr="003F23B1">
              <w:rPr>
                <w:sz w:val="20"/>
              </w:rPr>
              <w:t xml:space="preserve">8 </w:t>
            </w:r>
          </w:p>
        </w:tc>
        <w:tc>
          <w:tcPr>
            <w:tcW w:w="2821" w:type="dxa"/>
            <w:tcBorders>
              <w:top w:val="outset" w:sz="6" w:space="0" w:color="auto"/>
              <w:left w:val="outset" w:sz="6" w:space="0" w:color="auto"/>
              <w:bottom w:val="outset" w:sz="6" w:space="0" w:color="auto"/>
              <w:right w:val="outset" w:sz="6" w:space="0" w:color="auto"/>
            </w:tcBorders>
            <w:vAlign w:val="center"/>
          </w:tcPr>
          <w:p w:rsidR="00AE03ED" w:rsidRDefault="00AE03ED" w:rsidP="004756C2">
            <w:pPr>
              <w:pStyle w:val="Tabele"/>
              <w:widowControl w:val="0"/>
              <w:rPr>
                <w:sz w:val="20"/>
              </w:rPr>
            </w:pPr>
            <w:r>
              <w:rPr>
                <w:sz w:val="20"/>
              </w:rPr>
              <w:t>Kryeinfermier kimioterapi</w:t>
            </w:r>
          </w:p>
          <w:p w:rsidR="00AE03ED" w:rsidRDefault="0095412C" w:rsidP="004756C2">
            <w:pPr>
              <w:pStyle w:val="Tabele"/>
              <w:widowControl w:val="0"/>
              <w:rPr>
                <w:sz w:val="20"/>
              </w:rPr>
            </w:pPr>
            <w:r>
              <w:rPr>
                <w:sz w:val="20"/>
              </w:rPr>
              <w:t>Kryelaborant</w:t>
            </w:r>
            <w:r w:rsidR="00381C40">
              <w:rPr>
                <w:sz w:val="20"/>
              </w:rPr>
              <w:t xml:space="preserve"> klinik</w:t>
            </w:r>
            <w:r w:rsidR="00AE03ED">
              <w:rPr>
                <w:sz w:val="20"/>
              </w:rPr>
              <w:t xml:space="preserve"> biokimik</w:t>
            </w:r>
          </w:p>
          <w:p w:rsidR="007552B1" w:rsidRDefault="007576CA" w:rsidP="004756C2">
            <w:pPr>
              <w:pStyle w:val="Tabele"/>
              <w:widowControl w:val="0"/>
              <w:rPr>
                <w:sz w:val="20"/>
              </w:rPr>
            </w:pPr>
            <w:r>
              <w:rPr>
                <w:sz w:val="20"/>
              </w:rPr>
              <w:t>Kry</w:t>
            </w:r>
            <w:r w:rsidR="0053300F">
              <w:rPr>
                <w:sz w:val="20"/>
              </w:rPr>
              <w:t>e</w:t>
            </w:r>
            <w:r>
              <w:rPr>
                <w:sz w:val="20"/>
              </w:rPr>
              <w:t>infermi</w:t>
            </w:r>
            <w:r w:rsidR="007552B1" w:rsidRPr="00C3683C">
              <w:rPr>
                <w:sz w:val="20"/>
              </w:rPr>
              <w:t>er në urgjenc</w:t>
            </w:r>
            <w:r w:rsidR="00DA6CC0">
              <w:rPr>
                <w:sz w:val="20"/>
              </w:rPr>
              <w:t>ë</w:t>
            </w:r>
            <w:r w:rsidR="00AE03ED">
              <w:rPr>
                <w:sz w:val="20"/>
              </w:rPr>
              <w:t>n e sëmundjeve të brendshm</w:t>
            </w:r>
            <w:r w:rsidR="007552B1" w:rsidRPr="00C3683C">
              <w:rPr>
                <w:sz w:val="20"/>
              </w:rPr>
              <w:t>e Kryeinfe</w:t>
            </w:r>
            <w:r w:rsidR="00AE03ED">
              <w:rPr>
                <w:sz w:val="20"/>
              </w:rPr>
              <w:t>rmier/ mami salle Kryeinfermi</w:t>
            </w:r>
            <w:r w:rsidR="007552B1" w:rsidRPr="00C3683C">
              <w:rPr>
                <w:sz w:val="20"/>
              </w:rPr>
              <w:t>er</w:t>
            </w:r>
            <w:r w:rsidR="00AE03ED">
              <w:rPr>
                <w:sz w:val="20"/>
              </w:rPr>
              <w:t>/ mami e dhomës së zgjimit</w:t>
            </w:r>
          </w:p>
          <w:p w:rsidR="007552B1" w:rsidRPr="003F23B1" w:rsidRDefault="00AE03ED" w:rsidP="004756C2">
            <w:pPr>
              <w:pStyle w:val="Tabele"/>
              <w:widowControl w:val="0"/>
              <w:rPr>
                <w:sz w:val="20"/>
              </w:rPr>
            </w:pPr>
            <w:r>
              <w:rPr>
                <w:sz w:val="20"/>
              </w:rPr>
              <w:t>Inferm</w:t>
            </w:r>
            <w:r w:rsidR="00C00DA7">
              <w:rPr>
                <w:sz w:val="20"/>
              </w:rPr>
              <w:t>i</w:t>
            </w:r>
            <w:r w:rsidR="007552B1" w:rsidRPr="00C3683C">
              <w:rPr>
                <w:sz w:val="20"/>
              </w:rPr>
              <w:t>er</w:t>
            </w:r>
            <w:r>
              <w:rPr>
                <w:sz w:val="20"/>
              </w:rPr>
              <w:t xml:space="preserve"> në hemodinamikë</w:t>
            </w:r>
            <w:r w:rsidR="007552B1" w:rsidRPr="00C3683C">
              <w:rPr>
                <w:sz w:val="20"/>
              </w:rPr>
              <w:t xml:space="preserve"> Kryelaborant imunolog,</w:t>
            </w:r>
            <w:r w:rsidR="00C00DA7">
              <w:rPr>
                <w:sz w:val="20"/>
              </w:rPr>
              <w:t xml:space="preserve"> </w:t>
            </w:r>
            <w:r w:rsidR="007552B1" w:rsidRPr="00C3683C">
              <w:rPr>
                <w:sz w:val="20"/>
              </w:rPr>
              <w:t>bakteriolog</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1"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23</w:t>
            </w:r>
            <w:r w:rsidR="009C2534">
              <w:rPr>
                <w:sz w:val="20"/>
              </w:rPr>
              <w:t xml:space="preserve"> </w:t>
            </w:r>
            <w:r>
              <w:rPr>
                <w:sz w:val="20"/>
              </w:rPr>
              <w:t>500</w:t>
            </w:r>
          </w:p>
        </w:tc>
        <w:tc>
          <w:tcPr>
            <w:tcW w:w="1346" w:type="dxa"/>
            <w:gridSpan w:val="2"/>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1800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sidRPr="003F23B1">
              <w:rPr>
                <w:sz w:val="20"/>
              </w:rPr>
              <w:t xml:space="preserve">9 </w:t>
            </w:r>
          </w:p>
        </w:tc>
        <w:tc>
          <w:tcPr>
            <w:tcW w:w="2821" w:type="dxa"/>
            <w:tcBorders>
              <w:top w:val="outset" w:sz="6" w:space="0" w:color="auto"/>
              <w:left w:val="outset" w:sz="6" w:space="0" w:color="auto"/>
              <w:bottom w:val="outset" w:sz="6" w:space="0" w:color="auto"/>
              <w:right w:val="outset" w:sz="6" w:space="0" w:color="auto"/>
            </w:tcBorders>
            <w:vAlign w:val="center"/>
          </w:tcPr>
          <w:p w:rsidR="007552B1" w:rsidRDefault="007552B1" w:rsidP="004756C2">
            <w:pPr>
              <w:pStyle w:val="Tabele"/>
              <w:widowControl w:val="0"/>
              <w:rPr>
                <w:sz w:val="20"/>
              </w:rPr>
            </w:pPr>
            <w:r w:rsidRPr="00C3683C">
              <w:rPr>
                <w:sz w:val="20"/>
              </w:rPr>
              <w:t>Kryeinferm</w:t>
            </w:r>
            <w:r w:rsidR="00C00DA7">
              <w:rPr>
                <w:sz w:val="20"/>
              </w:rPr>
              <w:t>ier</w:t>
            </w:r>
            <w:r w:rsidRPr="00C3683C">
              <w:rPr>
                <w:sz w:val="20"/>
              </w:rPr>
              <w:t xml:space="preserve"> shërbimi</w:t>
            </w:r>
          </w:p>
          <w:p w:rsidR="007552B1" w:rsidRDefault="00C00DA7" w:rsidP="004756C2">
            <w:pPr>
              <w:pStyle w:val="Tabele"/>
              <w:widowControl w:val="0"/>
              <w:rPr>
                <w:sz w:val="20"/>
              </w:rPr>
            </w:pPr>
            <w:r>
              <w:rPr>
                <w:sz w:val="20"/>
              </w:rPr>
              <w:t>(kirurgji, neurolog</w:t>
            </w:r>
            <w:r w:rsidR="007552B1">
              <w:rPr>
                <w:sz w:val="20"/>
              </w:rPr>
              <w:t>ji</w:t>
            </w:r>
            <w:r>
              <w:rPr>
                <w:sz w:val="20"/>
              </w:rPr>
              <w:t xml:space="preserve"> </w:t>
            </w:r>
            <w:r w:rsidR="007552B1">
              <w:rPr>
                <w:sz w:val="20"/>
              </w:rPr>
              <w:t>(djegie, plastik, kardiokirurgji, mak</w:t>
            </w:r>
            <w:r w:rsidR="00D47C8B">
              <w:rPr>
                <w:sz w:val="20"/>
              </w:rPr>
              <w:t>sil</w:t>
            </w:r>
            <w:r>
              <w:rPr>
                <w:sz w:val="20"/>
              </w:rPr>
              <w:t>ofacial, infektiv, pediatrik</w:t>
            </w:r>
            <w:r w:rsidR="007552B1">
              <w:rPr>
                <w:sz w:val="20"/>
              </w:rPr>
              <w:t xml:space="preserve"> infektiv, obsetrik</w:t>
            </w:r>
            <w:r w:rsidR="00D47C8B">
              <w:rPr>
                <w:sz w:val="20"/>
              </w:rPr>
              <w:t>)</w:t>
            </w:r>
          </w:p>
          <w:p w:rsidR="007552B1" w:rsidRDefault="00C00DA7" w:rsidP="004756C2">
            <w:pPr>
              <w:pStyle w:val="Tabele"/>
              <w:widowControl w:val="0"/>
              <w:rPr>
                <w:sz w:val="20"/>
              </w:rPr>
            </w:pPr>
            <w:r>
              <w:rPr>
                <w:sz w:val="20"/>
              </w:rPr>
              <w:t>Kryeinfermi</w:t>
            </w:r>
            <w:r w:rsidR="007552B1">
              <w:rPr>
                <w:sz w:val="20"/>
              </w:rPr>
              <w:t>er/kryemami n</w:t>
            </w:r>
            <w:r w:rsidR="006727FB">
              <w:rPr>
                <w:sz w:val="20"/>
              </w:rPr>
              <w:t>ë</w:t>
            </w:r>
            <w:r w:rsidR="007552B1">
              <w:rPr>
                <w:sz w:val="20"/>
              </w:rPr>
              <w:t xml:space="preserve"> raportin e kirurgjis</w:t>
            </w:r>
            <w:r w:rsidR="006727FB">
              <w:rPr>
                <w:sz w:val="20"/>
              </w:rPr>
              <w:t>ë</w:t>
            </w:r>
          </w:p>
          <w:p w:rsidR="007552B1" w:rsidRDefault="007552B1" w:rsidP="004756C2">
            <w:pPr>
              <w:pStyle w:val="Tabele"/>
              <w:widowControl w:val="0"/>
              <w:rPr>
                <w:sz w:val="20"/>
              </w:rPr>
            </w:pPr>
            <w:r>
              <w:rPr>
                <w:sz w:val="20"/>
              </w:rPr>
              <w:t>Kryemami turni n</w:t>
            </w:r>
            <w:r w:rsidR="006727FB">
              <w:rPr>
                <w:sz w:val="20"/>
              </w:rPr>
              <w:t>ë</w:t>
            </w:r>
            <w:r w:rsidR="00C00DA7">
              <w:rPr>
                <w:sz w:val="20"/>
              </w:rPr>
              <w:t xml:space="preserve"> kirurgji</w:t>
            </w:r>
          </w:p>
          <w:p w:rsidR="007552B1" w:rsidRDefault="007552B1" w:rsidP="004756C2">
            <w:pPr>
              <w:pStyle w:val="Tabele"/>
              <w:widowControl w:val="0"/>
              <w:rPr>
                <w:sz w:val="20"/>
              </w:rPr>
            </w:pPr>
            <w:r>
              <w:rPr>
                <w:sz w:val="20"/>
              </w:rPr>
              <w:t>Kryemami turni n</w:t>
            </w:r>
            <w:r w:rsidR="006727FB">
              <w:rPr>
                <w:sz w:val="20"/>
              </w:rPr>
              <w:t>ë</w:t>
            </w:r>
            <w:r>
              <w:rPr>
                <w:sz w:val="20"/>
              </w:rPr>
              <w:t xml:space="preserve"> obsetrik</w:t>
            </w:r>
            <w:r w:rsidR="006727FB">
              <w:rPr>
                <w:sz w:val="20"/>
              </w:rPr>
              <w:t>ë</w:t>
            </w:r>
          </w:p>
          <w:p w:rsidR="007552B1" w:rsidRDefault="007552B1" w:rsidP="004756C2">
            <w:pPr>
              <w:pStyle w:val="Tabele"/>
              <w:widowControl w:val="0"/>
              <w:rPr>
                <w:sz w:val="20"/>
              </w:rPr>
            </w:pPr>
            <w:r>
              <w:rPr>
                <w:sz w:val="20"/>
              </w:rPr>
              <w:t>Kryeinferm</w:t>
            </w:r>
            <w:r w:rsidR="00C00DA7">
              <w:rPr>
                <w:sz w:val="20"/>
              </w:rPr>
              <w:t>ier</w:t>
            </w:r>
            <w:r>
              <w:rPr>
                <w:sz w:val="20"/>
              </w:rPr>
              <w:t xml:space="preserve">  reparti infektiv</w:t>
            </w:r>
          </w:p>
          <w:p w:rsidR="007552B1" w:rsidRDefault="00C00DA7" w:rsidP="004756C2">
            <w:pPr>
              <w:pStyle w:val="Tabele"/>
              <w:widowControl w:val="0"/>
              <w:rPr>
                <w:sz w:val="20"/>
              </w:rPr>
            </w:pPr>
            <w:r>
              <w:rPr>
                <w:sz w:val="20"/>
              </w:rPr>
              <w:t>Kryeinfermi</w:t>
            </w:r>
            <w:r w:rsidR="007552B1">
              <w:rPr>
                <w:sz w:val="20"/>
              </w:rPr>
              <w:t>er</w:t>
            </w:r>
            <w:r w:rsidR="0018136E">
              <w:rPr>
                <w:sz w:val="20"/>
              </w:rPr>
              <w:t xml:space="preserve"> reparti (</w:t>
            </w:r>
            <w:r w:rsidR="007552B1">
              <w:rPr>
                <w:sz w:val="20"/>
              </w:rPr>
              <w:t>fizioterapi, urologji, urgjenc</w:t>
            </w:r>
            <w:r w:rsidR="006727FB">
              <w:rPr>
                <w:sz w:val="20"/>
              </w:rPr>
              <w:t>ë</w:t>
            </w:r>
            <w:r w:rsidR="007552B1">
              <w:rPr>
                <w:sz w:val="20"/>
              </w:rPr>
              <w:t>s s</w:t>
            </w:r>
            <w:r w:rsidR="006727FB">
              <w:rPr>
                <w:sz w:val="20"/>
              </w:rPr>
              <w:t>ë</w:t>
            </w:r>
            <w:r w:rsidR="00265DBC">
              <w:rPr>
                <w:sz w:val="20"/>
              </w:rPr>
              <w:t xml:space="preserve"> </w:t>
            </w:r>
            <w:r w:rsidR="007552B1">
              <w:rPr>
                <w:sz w:val="20"/>
              </w:rPr>
              <w:t>neurologjis</w:t>
            </w:r>
            <w:r w:rsidR="006727FB">
              <w:rPr>
                <w:sz w:val="20"/>
              </w:rPr>
              <w:t>ë</w:t>
            </w:r>
            <w:r w:rsidR="007552B1">
              <w:rPr>
                <w:sz w:val="20"/>
              </w:rPr>
              <w:t>, neurokirurgji onkologji)</w:t>
            </w:r>
          </w:p>
          <w:p w:rsidR="007552B1" w:rsidRPr="003F23B1" w:rsidRDefault="0018136E" w:rsidP="004756C2">
            <w:pPr>
              <w:pStyle w:val="Tabele"/>
              <w:widowControl w:val="0"/>
              <w:rPr>
                <w:sz w:val="20"/>
              </w:rPr>
            </w:pPr>
            <w:r>
              <w:rPr>
                <w:sz w:val="20"/>
              </w:rPr>
              <w:t>Kryeinfermi</w:t>
            </w:r>
            <w:r w:rsidR="007552B1">
              <w:rPr>
                <w:sz w:val="20"/>
              </w:rPr>
              <w:t>er/kryemami sall</w:t>
            </w:r>
            <w:r w:rsidR="006727FB">
              <w:rPr>
                <w:sz w:val="20"/>
              </w:rPr>
              <w:t>ë</w:t>
            </w:r>
            <w:r w:rsidR="007552B1">
              <w:rPr>
                <w:sz w:val="20"/>
              </w:rPr>
              <w:t xml:space="preserve"> operacioni</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1" w:type="dxa"/>
            <w:tcBorders>
              <w:top w:val="outset" w:sz="6" w:space="0" w:color="auto"/>
              <w:left w:val="outset" w:sz="6" w:space="0" w:color="auto"/>
              <w:bottom w:val="outset" w:sz="6" w:space="0" w:color="auto"/>
              <w:right w:val="single" w:sz="4" w:space="0" w:color="auto"/>
            </w:tcBorders>
            <w:vAlign w:val="center"/>
          </w:tcPr>
          <w:p w:rsidR="007552B1" w:rsidRPr="003F23B1" w:rsidRDefault="007552B1" w:rsidP="004756C2">
            <w:pPr>
              <w:pStyle w:val="Tabele"/>
              <w:widowControl w:val="0"/>
              <w:rPr>
                <w:sz w:val="20"/>
              </w:rPr>
            </w:pPr>
            <w:r>
              <w:rPr>
                <w:sz w:val="20"/>
              </w:rPr>
              <w:t>23</w:t>
            </w:r>
            <w:r w:rsidR="009C2534">
              <w:rPr>
                <w:sz w:val="20"/>
              </w:rPr>
              <w:t xml:space="preserve"> </w:t>
            </w:r>
            <w:r>
              <w:rPr>
                <w:sz w:val="20"/>
              </w:rPr>
              <w:t>500</w:t>
            </w:r>
          </w:p>
        </w:tc>
        <w:tc>
          <w:tcPr>
            <w:tcW w:w="1346" w:type="dxa"/>
            <w:gridSpan w:val="2"/>
            <w:tcBorders>
              <w:top w:val="outset" w:sz="6" w:space="0" w:color="auto"/>
              <w:left w:val="single" w:sz="4" w:space="0" w:color="auto"/>
              <w:bottom w:val="outset" w:sz="6" w:space="0" w:color="auto"/>
              <w:right w:val="outset" w:sz="6" w:space="0" w:color="auto"/>
            </w:tcBorders>
            <w:vAlign w:val="center"/>
          </w:tcPr>
          <w:p w:rsidR="007552B1" w:rsidRPr="003F23B1" w:rsidRDefault="0018136E" w:rsidP="004756C2">
            <w:pPr>
              <w:pStyle w:val="Tabele"/>
              <w:widowControl w:val="0"/>
              <w:rPr>
                <w:sz w:val="20"/>
              </w:rPr>
            </w:pPr>
            <w:r>
              <w:rPr>
                <w:sz w:val="20"/>
              </w:rPr>
              <w:t>1100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sidRPr="003F23B1">
              <w:rPr>
                <w:sz w:val="20"/>
              </w:rPr>
              <w:t xml:space="preserve">10 </w:t>
            </w:r>
          </w:p>
        </w:tc>
        <w:tc>
          <w:tcPr>
            <w:tcW w:w="2821" w:type="dxa"/>
            <w:tcBorders>
              <w:top w:val="outset" w:sz="6" w:space="0" w:color="auto"/>
              <w:left w:val="outset" w:sz="6" w:space="0" w:color="auto"/>
              <w:bottom w:val="outset" w:sz="6" w:space="0" w:color="auto"/>
              <w:right w:val="outset" w:sz="6" w:space="0" w:color="auto"/>
            </w:tcBorders>
            <w:vAlign w:val="center"/>
          </w:tcPr>
          <w:p w:rsidR="007552B1" w:rsidRDefault="0018136E" w:rsidP="004756C2">
            <w:pPr>
              <w:pStyle w:val="Tabele"/>
              <w:widowControl w:val="0"/>
              <w:rPr>
                <w:sz w:val="20"/>
                <w:lang w:val="it-IT"/>
              </w:rPr>
            </w:pPr>
            <w:r>
              <w:rPr>
                <w:sz w:val="20"/>
                <w:lang w:val="it-IT"/>
              </w:rPr>
              <w:t>Kryeinfermi</w:t>
            </w:r>
            <w:r w:rsidR="007552B1" w:rsidRPr="00C3683C">
              <w:rPr>
                <w:sz w:val="20"/>
                <w:lang w:val="it-IT"/>
              </w:rPr>
              <w:t xml:space="preserve">er shërbimi </w:t>
            </w:r>
            <w:r w:rsidR="007552B1" w:rsidRPr="00C3683C">
              <w:rPr>
                <w:rFonts w:cs="Arial"/>
                <w:sz w:val="20"/>
                <w:lang w:val="it-IT"/>
              </w:rPr>
              <w:t xml:space="preserve"> </w:t>
            </w:r>
            <w:r>
              <w:rPr>
                <w:sz w:val="20"/>
                <w:lang w:val="it-IT"/>
              </w:rPr>
              <w:t>Kryelaborant shërbimi</w:t>
            </w:r>
          </w:p>
          <w:p w:rsidR="007552B1" w:rsidRPr="003F23B1" w:rsidRDefault="007552B1" w:rsidP="004756C2">
            <w:pPr>
              <w:pStyle w:val="Tabele"/>
              <w:widowControl w:val="0"/>
              <w:rPr>
                <w:sz w:val="20"/>
              </w:rPr>
            </w:pPr>
            <w:r w:rsidRPr="00C3683C">
              <w:rPr>
                <w:sz w:val="20"/>
              </w:rPr>
              <w:t>Kryemami shërbimi</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3F23B1" w:rsidRDefault="007552B1" w:rsidP="004756C2">
            <w:pPr>
              <w:pStyle w:val="Tabele"/>
              <w:widowControl w:val="0"/>
              <w:rPr>
                <w:sz w:val="20"/>
              </w:rPr>
            </w:pPr>
            <w:r>
              <w:rPr>
                <w:sz w:val="20"/>
              </w:rPr>
              <w:t>23</w:t>
            </w:r>
            <w:r w:rsidR="009C2534">
              <w:rPr>
                <w:sz w:val="20"/>
              </w:rPr>
              <w:t xml:space="preserve"> </w:t>
            </w:r>
            <w:r>
              <w:rPr>
                <w:sz w:val="20"/>
              </w:rPr>
              <w:t>500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tcPr>
          <w:p w:rsidR="007552B1" w:rsidRPr="00D76CD8" w:rsidRDefault="007552B1" w:rsidP="004756C2">
            <w:pPr>
              <w:pStyle w:val="Tabele"/>
              <w:widowControl w:val="0"/>
              <w:rPr>
                <w:sz w:val="20"/>
              </w:rPr>
            </w:pPr>
            <w:r w:rsidRPr="00D76CD8">
              <w:rPr>
                <w:sz w:val="20"/>
              </w:rPr>
              <w:t xml:space="preserve">11 </w:t>
            </w:r>
          </w:p>
        </w:tc>
        <w:tc>
          <w:tcPr>
            <w:tcW w:w="2821" w:type="dxa"/>
            <w:tcBorders>
              <w:top w:val="outset" w:sz="6" w:space="0" w:color="auto"/>
              <w:left w:val="outset" w:sz="6" w:space="0" w:color="auto"/>
              <w:bottom w:val="outset" w:sz="6" w:space="0" w:color="auto"/>
              <w:right w:val="outset" w:sz="6" w:space="0" w:color="auto"/>
            </w:tcBorders>
            <w:vAlign w:val="center"/>
          </w:tcPr>
          <w:p w:rsidR="007552B1" w:rsidRPr="00265DBC" w:rsidRDefault="007552B1" w:rsidP="004756C2">
            <w:pPr>
              <w:pStyle w:val="Tabele"/>
              <w:widowControl w:val="0"/>
              <w:rPr>
                <w:sz w:val="20"/>
                <w:lang w:val="it-IT"/>
              </w:rPr>
            </w:pPr>
            <w:r w:rsidRPr="00C3683C">
              <w:rPr>
                <w:sz w:val="20"/>
                <w:lang w:val="it-IT"/>
              </w:rPr>
              <w:t>In</w:t>
            </w:r>
            <w:r w:rsidR="0018136E">
              <w:rPr>
                <w:sz w:val="20"/>
                <w:lang w:val="it-IT"/>
              </w:rPr>
              <w:t>fermi</w:t>
            </w:r>
            <w:r>
              <w:rPr>
                <w:sz w:val="20"/>
                <w:lang w:val="it-IT"/>
              </w:rPr>
              <w:t>er</w:t>
            </w:r>
            <w:r w:rsidR="0018136E">
              <w:rPr>
                <w:sz w:val="20"/>
                <w:lang w:val="it-IT"/>
              </w:rPr>
              <w:t>/laborant në psikiatri</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tcPr>
          <w:p w:rsidR="007552B1" w:rsidRPr="00D76CD8"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tcPr>
          <w:p w:rsidR="007552B1" w:rsidRPr="00D76CD8" w:rsidRDefault="007552B1" w:rsidP="004756C2">
            <w:pPr>
              <w:pStyle w:val="Tabele"/>
              <w:widowControl w:val="0"/>
              <w:rPr>
                <w:sz w:val="20"/>
              </w:rPr>
            </w:pPr>
            <w:r>
              <w:rPr>
                <w:sz w:val="20"/>
              </w:rPr>
              <w:t>22</w:t>
            </w:r>
            <w:r w:rsidR="009C2534">
              <w:rPr>
                <w:sz w:val="20"/>
              </w:rPr>
              <w:t xml:space="preserve"> </w:t>
            </w:r>
            <w:r>
              <w:rPr>
                <w:sz w:val="20"/>
              </w:rPr>
              <w:t>000</w:t>
            </w:r>
          </w:p>
        </w:tc>
        <w:tc>
          <w:tcPr>
            <w:tcW w:w="1339" w:type="dxa"/>
            <w:tcBorders>
              <w:top w:val="outset" w:sz="6" w:space="0" w:color="auto"/>
              <w:left w:val="single" w:sz="4" w:space="0" w:color="auto"/>
              <w:bottom w:val="outset" w:sz="6" w:space="0" w:color="auto"/>
              <w:right w:val="outset" w:sz="6" w:space="0" w:color="auto"/>
            </w:tcBorders>
          </w:tcPr>
          <w:p w:rsidR="007552B1" w:rsidRPr="00D76CD8" w:rsidRDefault="007552B1" w:rsidP="004756C2">
            <w:pPr>
              <w:pStyle w:val="Tabele"/>
              <w:widowControl w:val="0"/>
              <w:rPr>
                <w:sz w:val="20"/>
              </w:rPr>
            </w:pPr>
            <w:r>
              <w:rPr>
                <w:sz w:val="20"/>
              </w:rPr>
              <w:t>5000</w:t>
            </w:r>
          </w:p>
        </w:tc>
        <w:tc>
          <w:tcPr>
            <w:tcW w:w="1393" w:type="dxa"/>
            <w:tcBorders>
              <w:top w:val="outset" w:sz="6" w:space="0" w:color="auto"/>
              <w:left w:val="outset" w:sz="6" w:space="0" w:color="auto"/>
              <w:bottom w:val="outset" w:sz="6" w:space="0" w:color="auto"/>
              <w:right w:val="outset" w:sz="6" w:space="0" w:color="auto"/>
            </w:tcBorders>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sidRPr="00D76CD8">
              <w:rPr>
                <w:sz w:val="20"/>
              </w:rPr>
              <w:t xml:space="preserve">12 </w:t>
            </w:r>
          </w:p>
        </w:tc>
        <w:tc>
          <w:tcPr>
            <w:tcW w:w="2821" w:type="dxa"/>
            <w:tcBorders>
              <w:top w:val="outset" w:sz="6" w:space="0" w:color="auto"/>
              <w:left w:val="outset" w:sz="6" w:space="0" w:color="auto"/>
              <w:bottom w:val="outset" w:sz="6" w:space="0" w:color="auto"/>
              <w:right w:val="outset" w:sz="6" w:space="0" w:color="auto"/>
            </w:tcBorders>
            <w:vAlign w:val="center"/>
          </w:tcPr>
          <w:p w:rsidR="007552B1" w:rsidRDefault="007552B1" w:rsidP="004756C2">
            <w:pPr>
              <w:pStyle w:val="Tabele"/>
              <w:widowControl w:val="0"/>
              <w:rPr>
                <w:sz w:val="20"/>
                <w:lang w:val="it-IT"/>
              </w:rPr>
            </w:pPr>
            <w:r w:rsidRPr="00C3683C">
              <w:rPr>
                <w:sz w:val="20"/>
                <w:lang w:val="it-IT"/>
              </w:rPr>
              <w:t>I</w:t>
            </w:r>
            <w:r w:rsidR="0018136E">
              <w:rPr>
                <w:sz w:val="20"/>
                <w:lang w:val="it-IT"/>
              </w:rPr>
              <w:t>nferm</w:t>
            </w:r>
            <w:r>
              <w:rPr>
                <w:sz w:val="20"/>
                <w:lang w:val="it-IT"/>
              </w:rPr>
              <w:t>er</w:t>
            </w:r>
            <w:r w:rsidRPr="00C3683C">
              <w:rPr>
                <w:sz w:val="20"/>
                <w:lang w:val="it-IT"/>
              </w:rPr>
              <w:t xml:space="preserve"> në kyriterapi</w:t>
            </w:r>
          </w:p>
          <w:p w:rsidR="007552B1" w:rsidRPr="00D76CD8" w:rsidRDefault="007552B1" w:rsidP="004756C2">
            <w:pPr>
              <w:pStyle w:val="Tabele"/>
              <w:widowControl w:val="0"/>
              <w:rPr>
                <w:sz w:val="20"/>
              </w:rPr>
            </w:pPr>
            <w:r w:rsidRPr="00C3683C">
              <w:rPr>
                <w:sz w:val="20"/>
                <w:lang w:val="it-IT"/>
              </w:rPr>
              <w:t>Laborant histopatolog</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D76CD8" w:rsidRDefault="007552B1" w:rsidP="004756C2">
            <w:pPr>
              <w:pStyle w:val="Tabele"/>
              <w:widowControl w:val="0"/>
              <w:rPr>
                <w:sz w:val="20"/>
              </w:rPr>
            </w:pPr>
            <w:r>
              <w:rPr>
                <w:sz w:val="20"/>
              </w:rPr>
              <w:t>22</w:t>
            </w:r>
            <w:r w:rsidR="009C2534">
              <w:rPr>
                <w:sz w:val="20"/>
              </w:rPr>
              <w:t xml:space="preserve"> </w:t>
            </w:r>
            <w:r>
              <w:rPr>
                <w:sz w:val="20"/>
              </w:rPr>
              <w:t>000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Pr>
                <w:sz w:val="20"/>
              </w:rPr>
              <w:t>3400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sidRPr="00D76CD8">
              <w:rPr>
                <w:sz w:val="20"/>
              </w:rPr>
              <w:t xml:space="preserve">13 </w:t>
            </w:r>
          </w:p>
        </w:tc>
        <w:tc>
          <w:tcPr>
            <w:tcW w:w="2821" w:type="dxa"/>
            <w:tcBorders>
              <w:top w:val="outset" w:sz="6" w:space="0" w:color="auto"/>
              <w:left w:val="outset" w:sz="6" w:space="0" w:color="auto"/>
              <w:bottom w:val="outset" w:sz="6" w:space="0" w:color="auto"/>
              <w:right w:val="outset" w:sz="6" w:space="0" w:color="auto"/>
            </w:tcBorders>
            <w:vAlign w:val="center"/>
          </w:tcPr>
          <w:p w:rsidR="00B76100" w:rsidRDefault="0018136E" w:rsidP="004756C2">
            <w:pPr>
              <w:pStyle w:val="Tabele"/>
              <w:widowControl w:val="0"/>
              <w:rPr>
                <w:sz w:val="20"/>
                <w:lang w:val="it-IT"/>
              </w:rPr>
            </w:pPr>
            <w:r>
              <w:rPr>
                <w:sz w:val="20"/>
                <w:lang w:val="it-IT"/>
              </w:rPr>
              <w:t>Infermi</w:t>
            </w:r>
            <w:r w:rsidR="007552B1" w:rsidRPr="00C3683C">
              <w:rPr>
                <w:sz w:val="20"/>
                <w:lang w:val="it-IT"/>
              </w:rPr>
              <w:t>er</w:t>
            </w:r>
            <w:r>
              <w:rPr>
                <w:sz w:val="20"/>
                <w:lang w:val="it-IT"/>
              </w:rPr>
              <w:t>/m</w:t>
            </w:r>
            <w:r w:rsidR="007552B1" w:rsidRPr="00C3683C">
              <w:rPr>
                <w:sz w:val="20"/>
                <w:lang w:val="it-IT"/>
              </w:rPr>
              <w:t>ami reanimac</w:t>
            </w:r>
            <w:r w:rsidR="00B76100">
              <w:rPr>
                <w:sz w:val="20"/>
                <w:lang w:val="it-IT"/>
              </w:rPr>
              <w:t>ioni</w:t>
            </w:r>
            <w:r w:rsidR="007552B1">
              <w:rPr>
                <w:sz w:val="20"/>
                <w:lang w:val="it-IT"/>
              </w:rPr>
              <w:t xml:space="preserve"> neonatologji </w:t>
            </w:r>
          </w:p>
          <w:p w:rsidR="007552B1" w:rsidRPr="00D76CD8" w:rsidRDefault="00B76100" w:rsidP="004756C2">
            <w:pPr>
              <w:pStyle w:val="Tabele"/>
              <w:widowControl w:val="0"/>
              <w:rPr>
                <w:sz w:val="20"/>
              </w:rPr>
            </w:pPr>
            <w:r>
              <w:rPr>
                <w:sz w:val="20"/>
                <w:lang w:val="it-IT"/>
              </w:rPr>
              <w:t>Infermi</w:t>
            </w:r>
            <w:r w:rsidR="007552B1">
              <w:rPr>
                <w:sz w:val="20"/>
                <w:lang w:val="it-IT"/>
              </w:rPr>
              <w:t>er n</w:t>
            </w:r>
            <w:r w:rsidR="006727FB">
              <w:rPr>
                <w:sz w:val="20"/>
                <w:lang w:val="it-IT"/>
              </w:rPr>
              <w:t>ë</w:t>
            </w:r>
            <w:r w:rsidR="007552B1" w:rsidRPr="00C3683C">
              <w:rPr>
                <w:sz w:val="20"/>
                <w:lang w:val="it-IT"/>
              </w:rPr>
              <w:t xml:space="preserve"> dhomën e zgjimit</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D76CD8" w:rsidRDefault="007552B1" w:rsidP="004756C2">
            <w:pPr>
              <w:pStyle w:val="Tabele"/>
              <w:widowControl w:val="0"/>
              <w:rPr>
                <w:sz w:val="20"/>
              </w:rPr>
            </w:pPr>
            <w:r>
              <w:rPr>
                <w:sz w:val="20"/>
              </w:rPr>
              <w:t>22</w:t>
            </w:r>
            <w:r w:rsidR="009C2534">
              <w:rPr>
                <w:sz w:val="20"/>
              </w:rPr>
              <w:t xml:space="preserve"> </w:t>
            </w:r>
            <w:r>
              <w:rPr>
                <w:sz w:val="20"/>
              </w:rPr>
              <w:t>000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Pr>
                <w:sz w:val="20"/>
              </w:rPr>
              <w:t>2650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sidRPr="00D76CD8">
              <w:rPr>
                <w:sz w:val="20"/>
              </w:rPr>
              <w:t xml:space="preserve">14 </w:t>
            </w:r>
          </w:p>
        </w:tc>
        <w:tc>
          <w:tcPr>
            <w:tcW w:w="2821" w:type="dxa"/>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sidRPr="00C3683C">
              <w:rPr>
                <w:sz w:val="20"/>
              </w:rPr>
              <w:t>Inferm</w:t>
            </w:r>
            <w:r w:rsidR="00B76100">
              <w:rPr>
                <w:sz w:val="20"/>
              </w:rPr>
              <w:t>i</w:t>
            </w:r>
            <w:r w:rsidRPr="00C3683C">
              <w:rPr>
                <w:sz w:val="20"/>
              </w:rPr>
              <w:t>er në kimioterapi</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D76CD8" w:rsidRDefault="007552B1" w:rsidP="004756C2">
            <w:pPr>
              <w:pStyle w:val="Tabele"/>
              <w:widowControl w:val="0"/>
              <w:rPr>
                <w:sz w:val="20"/>
              </w:rPr>
            </w:pPr>
            <w:r>
              <w:rPr>
                <w:sz w:val="20"/>
              </w:rPr>
              <w:t>22</w:t>
            </w:r>
            <w:r w:rsidR="009C2534">
              <w:rPr>
                <w:sz w:val="20"/>
              </w:rPr>
              <w:t xml:space="preserve"> </w:t>
            </w:r>
            <w:r>
              <w:rPr>
                <w:sz w:val="20"/>
              </w:rPr>
              <w:t>000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Pr>
                <w:sz w:val="20"/>
              </w:rPr>
              <w:t>1800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sidRPr="00D76CD8">
              <w:rPr>
                <w:sz w:val="20"/>
              </w:rPr>
              <w:t xml:space="preserve">15 </w:t>
            </w:r>
          </w:p>
        </w:tc>
        <w:tc>
          <w:tcPr>
            <w:tcW w:w="2821" w:type="dxa"/>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sidRPr="00C3683C">
              <w:rPr>
                <w:sz w:val="20"/>
              </w:rPr>
              <w:t>Kryelaborant radilogjie</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D76CD8" w:rsidRDefault="007552B1" w:rsidP="004756C2">
            <w:pPr>
              <w:pStyle w:val="Tabele"/>
              <w:widowControl w:val="0"/>
              <w:rPr>
                <w:sz w:val="20"/>
              </w:rPr>
            </w:pPr>
            <w:r>
              <w:rPr>
                <w:sz w:val="20"/>
              </w:rPr>
              <w:t>22</w:t>
            </w:r>
            <w:r w:rsidR="009C2534">
              <w:rPr>
                <w:sz w:val="20"/>
              </w:rPr>
              <w:t xml:space="preserve"> </w:t>
            </w:r>
            <w:r>
              <w:rPr>
                <w:sz w:val="20"/>
              </w:rPr>
              <w:t>000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Pr>
                <w:sz w:val="20"/>
              </w:rPr>
              <w:t>1500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sidRPr="00D76CD8">
              <w:rPr>
                <w:sz w:val="20"/>
              </w:rPr>
              <w:t xml:space="preserve">16 </w:t>
            </w:r>
          </w:p>
        </w:tc>
        <w:tc>
          <w:tcPr>
            <w:tcW w:w="2821" w:type="dxa"/>
            <w:tcBorders>
              <w:top w:val="outset" w:sz="6" w:space="0" w:color="auto"/>
              <w:left w:val="outset" w:sz="6" w:space="0" w:color="auto"/>
              <w:bottom w:val="outset" w:sz="6" w:space="0" w:color="auto"/>
              <w:right w:val="outset" w:sz="6" w:space="0" w:color="auto"/>
            </w:tcBorders>
            <w:vAlign w:val="center"/>
          </w:tcPr>
          <w:p w:rsidR="007552B1" w:rsidRPr="00D76CD8" w:rsidRDefault="00E27F07" w:rsidP="004756C2">
            <w:pPr>
              <w:pStyle w:val="Tabele"/>
              <w:widowControl w:val="0"/>
              <w:rPr>
                <w:sz w:val="20"/>
              </w:rPr>
            </w:pPr>
            <w:r>
              <w:rPr>
                <w:szCs w:val="22"/>
              </w:rPr>
              <w:t xml:space="preserve">Specialist </w:t>
            </w:r>
            <w:r w:rsidR="00265DBC">
              <w:rPr>
                <w:szCs w:val="22"/>
              </w:rPr>
              <w:t>i sektorit të kujdes</w:t>
            </w:r>
            <w:r w:rsidR="00B76100">
              <w:rPr>
                <w:szCs w:val="22"/>
              </w:rPr>
              <w:t>eve infermi</w:t>
            </w:r>
            <w:r w:rsidR="00265DBC">
              <w:rPr>
                <w:szCs w:val="22"/>
              </w:rPr>
              <w:t>erore</w:t>
            </w:r>
            <w:r w:rsidR="00236B87">
              <w:rPr>
                <w:szCs w:val="22"/>
              </w:rPr>
              <w:t xml:space="preserve"> </w:t>
            </w:r>
            <w:r>
              <w:rPr>
                <w:szCs w:val="22"/>
              </w:rPr>
              <w:t>Kryeinferm</w:t>
            </w:r>
            <w:r w:rsidR="00265DBC">
              <w:rPr>
                <w:szCs w:val="22"/>
              </w:rPr>
              <w:t>i</w:t>
            </w:r>
            <w:r>
              <w:rPr>
                <w:szCs w:val="22"/>
              </w:rPr>
              <w:t>er</w:t>
            </w:r>
            <w:r w:rsidR="00B76100">
              <w:rPr>
                <w:szCs w:val="22"/>
              </w:rPr>
              <w:t xml:space="preserve"> i</w:t>
            </w:r>
            <w:r>
              <w:rPr>
                <w:szCs w:val="22"/>
              </w:rPr>
              <w:t xml:space="preserve"> edukimit shëndetësor TB</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D76CD8" w:rsidRDefault="00E27F07" w:rsidP="004756C2">
            <w:pPr>
              <w:pStyle w:val="Tabele"/>
              <w:widowControl w:val="0"/>
              <w:rPr>
                <w:sz w:val="20"/>
              </w:rPr>
            </w:pPr>
            <w:r>
              <w:rPr>
                <w:sz w:val="20"/>
              </w:rPr>
              <w:t>22</w:t>
            </w:r>
            <w:r w:rsidR="009C2534">
              <w:rPr>
                <w:sz w:val="20"/>
              </w:rPr>
              <w:t xml:space="preserve"> </w:t>
            </w:r>
            <w:r>
              <w:rPr>
                <w:sz w:val="20"/>
              </w:rPr>
              <w:t>00</w:t>
            </w:r>
            <w:r w:rsidR="009C2534">
              <w:rPr>
                <w:sz w:val="20"/>
              </w:rPr>
              <w:t>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D76CD8" w:rsidRDefault="00E27F07" w:rsidP="004756C2">
            <w:pPr>
              <w:pStyle w:val="Tabele"/>
              <w:widowControl w:val="0"/>
              <w:rPr>
                <w:sz w:val="20"/>
              </w:rPr>
            </w:pPr>
            <w:r>
              <w:rPr>
                <w:sz w:val="20"/>
              </w:rPr>
              <w:t>1100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r w:rsidRPr="00D76CD8">
              <w:rPr>
                <w:sz w:val="20"/>
              </w:rPr>
              <w:t xml:space="preserve">17 </w:t>
            </w:r>
          </w:p>
        </w:tc>
        <w:tc>
          <w:tcPr>
            <w:tcW w:w="2821" w:type="dxa"/>
            <w:tcBorders>
              <w:top w:val="outset" w:sz="6" w:space="0" w:color="auto"/>
              <w:left w:val="outset" w:sz="6" w:space="0" w:color="auto"/>
              <w:bottom w:val="outset" w:sz="6" w:space="0" w:color="auto"/>
              <w:right w:val="outset" w:sz="6" w:space="0" w:color="auto"/>
            </w:tcBorders>
            <w:vAlign w:val="center"/>
          </w:tcPr>
          <w:p w:rsidR="00E27F07" w:rsidRDefault="00B76100" w:rsidP="004756C2">
            <w:pPr>
              <w:pStyle w:val="Tabele"/>
              <w:widowControl w:val="0"/>
              <w:rPr>
                <w:szCs w:val="22"/>
                <w:lang w:val="it-IT"/>
              </w:rPr>
            </w:pPr>
            <w:r>
              <w:rPr>
                <w:szCs w:val="22"/>
                <w:lang w:val="it-IT"/>
              </w:rPr>
              <w:t>Kryeinfermier në repartin e alergologjis</w:t>
            </w:r>
            <w:r w:rsidR="00DA6CC0">
              <w:rPr>
                <w:szCs w:val="22"/>
                <w:lang w:val="it-IT"/>
              </w:rPr>
              <w:t>ë</w:t>
            </w:r>
          </w:p>
          <w:p w:rsidR="00E27F07" w:rsidRDefault="00B76100" w:rsidP="004756C2">
            <w:pPr>
              <w:pStyle w:val="Tabele"/>
              <w:widowControl w:val="0"/>
              <w:rPr>
                <w:szCs w:val="22"/>
                <w:lang w:val="it-IT"/>
              </w:rPr>
            </w:pPr>
            <w:r>
              <w:rPr>
                <w:szCs w:val="22"/>
                <w:lang w:val="it-IT"/>
              </w:rPr>
              <w:t>Kryeinfermier</w:t>
            </w:r>
            <w:r w:rsidR="00265DBC">
              <w:rPr>
                <w:szCs w:val="22"/>
                <w:lang w:val="it-IT"/>
              </w:rPr>
              <w:t xml:space="preserve"> në sterilizim</w:t>
            </w:r>
          </w:p>
          <w:p w:rsidR="007552B1" w:rsidRPr="00D76CD8" w:rsidRDefault="00E27F07" w:rsidP="004756C2">
            <w:pPr>
              <w:pStyle w:val="Tabele"/>
              <w:widowControl w:val="0"/>
              <w:rPr>
                <w:sz w:val="20"/>
              </w:rPr>
            </w:pPr>
            <w:r w:rsidRPr="00E42BB6">
              <w:rPr>
                <w:szCs w:val="22"/>
                <w:lang w:val="it-IT"/>
              </w:rPr>
              <w:t>Kryemami në izolim</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D76CD8" w:rsidRDefault="00E27F07" w:rsidP="004756C2">
            <w:pPr>
              <w:pStyle w:val="Tabele"/>
              <w:widowControl w:val="0"/>
              <w:rPr>
                <w:sz w:val="20"/>
              </w:rPr>
            </w:pPr>
            <w:r>
              <w:rPr>
                <w:sz w:val="20"/>
              </w:rPr>
              <w:t>22</w:t>
            </w:r>
            <w:r w:rsidR="009C2534">
              <w:rPr>
                <w:sz w:val="20"/>
              </w:rPr>
              <w:t xml:space="preserve"> </w:t>
            </w:r>
            <w:r>
              <w:rPr>
                <w:sz w:val="20"/>
              </w:rPr>
              <w:t>000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D76CD8" w:rsidRDefault="007552B1" w:rsidP="004756C2">
            <w:pPr>
              <w:pStyle w:val="Tabele"/>
              <w:widowControl w:val="0"/>
              <w:rPr>
                <w:sz w:val="20"/>
              </w:rPr>
            </w:pP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sidRPr="007D26B9">
              <w:rPr>
                <w:sz w:val="20"/>
              </w:rPr>
              <w:t xml:space="preserve">18 </w:t>
            </w:r>
          </w:p>
        </w:tc>
        <w:tc>
          <w:tcPr>
            <w:tcW w:w="2821" w:type="dxa"/>
            <w:tcBorders>
              <w:top w:val="outset" w:sz="6" w:space="0" w:color="auto"/>
              <w:left w:val="outset" w:sz="6" w:space="0" w:color="auto"/>
              <w:bottom w:val="outset" w:sz="6" w:space="0" w:color="auto"/>
              <w:right w:val="outset" w:sz="6" w:space="0" w:color="auto"/>
            </w:tcBorders>
            <w:vAlign w:val="center"/>
          </w:tcPr>
          <w:p w:rsidR="007552B1" w:rsidRPr="007D26B9" w:rsidRDefault="005A68D3" w:rsidP="004756C2">
            <w:pPr>
              <w:pStyle w:val="Tabele"/>
              <w:widowControl w:val="0"/>
              <w:rPr>
                <w:sz w:val="20"/>
              </w:rPr>
            </w:pPr>
            <w:r>
              <w:rPr>
                <w:szCs w:val="22"/>
              </w:rPr>
              <w:t>Laborant radiolog n</w:t>
            </w:r>
            <w:r w:rsidR="006727FB">
              <w:rPr>
                <w:szCs w:val="22"/>
              </w:rPr>
              <w:t>ë</w:t>
            </w:r>
            <w:r>
              <w:rPr>
                <w:szCs w:val="22"/>
              </w:rPr>
              <w:t xml:space="preserve"> onkologji</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7D26B9" w:rsidRDefault="00E27F07" w:rsidP="004756C2">
            <w:pPr>
              <w:pStyle w:val="Tabele"/>
              <w:widowControl w:val="0"/>
              <w:rPr>
                <w:sz w:val="20"/>
              </w:rPr>
            </w:pPr>
            <w:r>
              <w:rPr>
                <w:sz w:val="20"/>
              </w:rPr>
              <w:t>20</w:t>
            </w:r>
            <w:r w:rsidR="009C2534">
              <w:rPr>
                <w:sz w:val="20"/>
              </w:rPr>
              <w:t xml:space="preserve"> </w:t>
            </w:r>
            <w:r>
              <w:rPr>
                <w:sz w:val="20"/>
              </w:rPr>
              <w:t>500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7D26B9" w:rsidRDefault="00E27F07" w:rsidP="004756C2">
            <w:pPr>
              <w:pStyle w:val="Tabele"/>
              <w:widowControl w:val="0"/>
              <w:rPr>
                <w:sz w:val="20"/>
              </w:rPr>
            </w:pPr>
            <w:r>
              <w:rPr>
                <w:sz w:val="20"/>
              </w:rPr>
              <w:t>3700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sidRPr="007D26B9">
              <w:rPr>
                <w:sz w:val="20"/>
              </w:rPr>
              <w:t xml:space="preserve">19 </w:t>
            </w:r>
          </w:p>
        </w:tc>
        <w:tc>
          <w:tcPr>
            <w:tcW w:w="2821" w:type="dxa"/>
            <w:tcBorders>
              <w:top w:val="outset" w:sz="6" w:space="0" w:color="auto"/>
              <w:left w:val="outset" w:sz="6" w:space="0" w:color="auto"/>
              <w:bottom w:val="outset" w:sz="6" w:space="0" w:color="auto"/>
              <w:right w:val="outset" w:sz="6" w:space="0" w:color="auto"/>
            </w:tcBorders>
            <w:vAlign w:val="center"/>
          </w:tcPr>
          <w:p w:rsidR="007552B1" w:rsidRPr="007D26B9" w:rsidRDefault="005A68D3" w:rsidP="004756C2">
            <w:pPr>
              <w:pStyle w:val="Tabele"/>
              <w:widowControl w:val="0"/>
              <w:rPr>
                <w:sz w:val="20"/>
              </w:rPr>
            </w:pPr>
            <w:r>
              <w:rPr>
                <w:szCs w:val="22"/>
              </w:rPr>
              <w:t>Laborant r</w:t>
            </w:r>
            <w:r w:rsidR="00A0209F">
              <w:rPr>
                <w:szCs w:val="22"/>
              </w:rPr>
              <w:t>r</w:t>
            </w:r>
            <w:r>
              <w:rPr>
                <w:szCs w:val="22"/>
              </w:rPr>
              <w:t>ezatim kobalti</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7D26B9" w:rsidRDefault="00E27F07" w:rsidP="004756C2">
            <w:pPr>
              <w:pStyle w:val="Tabele"/>
              <w:widowControl w:val="0"/>
              <w:rPr>
                <w:sz w:val="20"/>
              </w:rPr>
            </w:pPr>
            <w:r>
              <w:rPr>
                <w:sz w:val="20"/>
              </w:rPr>
              <w:t>20</w:t>
            </w:r>
            <w:r w:rsidR="009C2534">
              <w:rPr>
                <w:sz w:val="20"/>
              </w:rPr>
              <w:t xml:space="preserve"> </w:t>
            </w:r>
            <w:r>
              <w:rPr>
                <w:sz w:val="20"/>
              </w:rPr>
              <w:t>500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7D26B9" w:rsidRDefault="00E27F07" w:rsidP="004756C2">
            <w:pPr>
              <w:pStyle w:val="Tabele"/>
              <w:widowControl w:val="0"/>
              <w:rPr>
                <w:sz w:val="20"/>
              </w:rPr>
            </w:pPr>
            <w:r>
              <w:rPr>
                <w:sz w:val="20"/>
              </w:rPr>
              <w:t>3400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sidRPr="007D26B9">
              <w:rPr>
                <w:sz w:val="20"/>
              </w:rPr>
              <w:t xml:space="preserve">20 </w:t>
            </w:r>
          </w:p>
        </w:tc>
        <w:tc>
          <w:tcPr>
            <w:tcW w:w="2821" w:type="dxa"/>
            <w:tcBorders>
              <w:top w:val="outset" w:sz="6" w:space="0" w:color="auto"/>
              <w:left w:val="outset" w:sz="6" w:space="0" w:color="auto"/>
              <w:bottom w:val="outset" w:sz="6" w:space="0" w:color="auto"/>
              <w:right w:val="outset" w:sz="6" w:space="0" w:color="auto"/>
            </w:tcBorders>
            <w:vAlign w:val="center"/>
          </w:tcPr>
          <w:p w:rsidR="007552B1" w:rsidRPr="007D26B9" w:rsidRDefault="005A68D3" w:rsidP="004756C2">
            <w:pPr>
              <w:pStyle w:val="Tabele"/>
              <w:widowControl w:val="0"/>
              <w:rPr>
                <w:sz w:val="20"/>
              </w:rPr>
            </w:pPr>
            <w:r>
              <w:rPr>
                <w:szCs w:val="22"/>
              </w:rPr>
              <w:t>Laborant në mjek</w:t>
            </w:r>
            <w:r w:rsidR="00DA6CC0">
              <w:rPr>
                <w:szCs w:val="22"/>
              </w:rPr>
              <w:t>ë</w:t>
            </w:r>
            <w:r>
              <w:rPr>
                <w:szCs w:val="22"/>
              </w:rPr>
              <w:t>sinë bërthamore</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7D26B9" w:rsidRDefault="00E27F07" w:rsidP="004756C2">
            <w:pPr>
              <w:pStyle w:val="Tabele"/>
              <w:widowControl w:val="0"/>
              <w:rPr>
                <w:sz w:val="20"/>
              </w:rPr>
            </w:pPr>
            <w:r>
              <w:rPr>
                <w:sz w:val="20"/>
              </w:rPr>
              <w:t>20</w:t>
            </w:r>
            <w:r w:rsidR="009C2534">
              <w:rPr>
                <w:sz w:val="20"/>
              </w:rPr>
              <w:t xml:space="preserve"> </w:t>
            </w:r>
            <w:r>
              <w:rPr>
                <w:sz w:val="20"/>
              </w:rPr>
              <w:t>500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7D26B9" w:rsidRDefault="00E27F07" w:rsidP="004756C2">
            <w:pPr>
              <w:pStyle w:val="Tabele"/>
              <w:widowControl w:val="0"/>
              <w:rPr>
                <w:sz w:val="20"/>
              </w:rPr>
            </w:pPr>
            <w:r>
              <w:rPr>
                <w:sz w:val="20"/>
              </w:rPr>
              <w:t>2650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sidRPr="007D26B9">
              <w:rPr>
                <w:sz w:val="20"/>
              </w:rPr>
              <w:t xml:space="preserve">21 </w:t>
            </w:r>
          </w:p>
        </w:tc>
        <w:tc>
          <w:tcPr>
            <w:tcW w:w="2821" w:type="dxa"/>
            <w:tcBorders>
              <w:top w:val="outset" w:sz="6" w:space="0" w:color="auto"/>
              <w:left w:val="outset" w:sz="6" w:space="0" w:color="auto"/>
              <w:bottom w:val="outset" w:sz="6" w:space="0" w:color="auto"/>
              <w:right w:val="outset" w:sz="6" w:space="0" w:color="auto"/>
            </w:tcBorders>
            <w:vAlign w:val="center"/>
          </w:tcPr>
          <w:p w:rsidR="00A0209F" w:rsidRDefault="005A68D3" w:rsidP="004756C2">
            <w:pPr>
              <w:pStyle w:val="Tabele"/>
              <w:widowControl w:val="0"/>
              <w:rPr>
                <w:szCs w:val="22"/>
                <w:lang w:val="it-IT"/>
              </w:rPr>
            </w:pPr>
            <w:r w:rsidRPr="00E42BB6">
              <w:rPr>
                <w:szCs w:val="22"/>
                <w:lang w:val="it-IT"/>
              </w:rPr>
              <w:t>Inf</w:t>
            </w:r>
            <w:r w:rsidR="00A0209F">
              <w:rPr>
                <w:szCs w:val="22"/>
                <w:lang w:val="it-IT"/>
              </w:rPr>
              <w:t>ermi</w:t>
            </w:r>
            <w:r>
              <w:rPr>
                <w:szCs w:val="22"/>
                <w:lang w:val="it-IT"/>
              </w:rPr>
              <w:t>er në nj</w:t>
            </w:r>
            <w:r w:rsidR="006727FB">
              <w:rPr>
                <w:szCs w:val="22"/>
                <w:lang w:val="it-IT"/>
              </w:rPr>
              <w:t>ë</w:t>
            </w:r>
            <w:r>
              <w:rPr>
                <w:szCs w:val="22"/>
                <w:lang w:val="it-IT"/>
              </w:rPr>
              <w:t>sin</w:t>
            </w:r>
            <w:r w:rsidR="006727FB">
              <w:rPr>
                <w:szCs w:val="22"/>
                <w:lang w:val="it-IT"/>
              </w:rPr>
              <w:t>ë</w:t>
            </w:r>
            <w:r w:rsidRPr="00E42BB6">
              <w:rPr>
                <w:szCs w:val="22"/>
                <w:lang w:val="it-IT"/>
              </w:rPr>
              <w:t xml:space="preserve"> e </w:t>
            </w:r>
            <w:r w:rsidR="00A0209F">
              <w:rPr>
                <w:szCs w:val="22"/>
                <w:lang w:val="it-IT"/>
              </w:rPr>
              <w:t>inspektor</w:t>
            </w:r>
            <w:r w:rsidRPr="00E42BB6">
              <w:rPr>
                <w:szCs w:val="22"/>
                <w:lang w:val="it-IT"/>
              </w:rPr>
              <w:t>atit sanita</w:t>
            </w:r>
            <w:r w:rsidR="00A0209F">
              <w:rPr>
                <w:szCs w:val="22"/>
                <w:lang w:val="it-IT"/>
              </w:rPr>
              <w:t>r dhe infeksioneve nazokomiale</w:t>
            </w:r>
          </w:p>
          <w:p w:rsidR="007552B1" w:rsidRPr="007D26B9" w:rsidRDefault="00A0209F" w:rsidP="004756C2">
            <w:pPr>
              <w:pStyle w:val="Tabele"/>
              <w:widowControl w:val="0"/>
              <w:rPr>
                <w:sz w:val="20"/>
              </w:rPr>
            </w:pPr>
            <w:r>
              <w:rPr>
                <w:szCs w:val="22"/>
              </w:rPr>
              <w:t>Infermi</w:t>
            </w:r>
            <w:r w:rsidR="005A68D3">
              <w:rPr>
                <w:szCs w:val="22"/>
              </w:rPr>
              <w:t>er në sallën e operacionit</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7D26B9" w:rsidRDefault="00E27F07" w:rsidP="004756C2">
            <w:pPr>
              <w:pStyle w:val="Tabele"/>
              <w:widowControl w:val="0"/>
              <w:rPr>
                <w:sz w:val="20"/>
              </w:rPr>
            </w:pPr>
            <w:r>
              <w:rPr>
                <w:sz w:val="20"/>
              </w:rPr>
              <w:t>20</w:t>
            </w:r>
            <w:r w:rsidR="009C2534">
              <w:rPr>
                <w:sz w:val="20"/>
              </w:rPr>
              <w:t xml:space="preserve"> </w:t>
            </w:r>
            <w:r>
              <w:rPr>
                <w:sz w:val="20"/>
              </w:rPr>
              <w:t>500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7D26B9" w:rsidRDefault="00E27F07" w:rsidP="004756C2">
            <w:pPr>
              <w:pStyle w:val="Tabele"/>
              <w:widowControl w:val="0"/>
              <w:rPr>
                <w:sz w:val="20"/>
              </w:rPr>
            </w:pPr>
            <w:r>
              <w:rPr>
                <w:sz w:val="20"/>
              </w:rPr>
              <w:t>2100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sidRPr="007D26B9">
              <w:rPr>
                <w:sz w:val="20"/>
              </w:rPr>
              <w:t xml:space="preserve">22 </w:t>
            </w:r>
          </w:p>
        </w:tc>
        <w:tc>
          <w:tcPr>
            <w:tcW w:w="2821" w:type="dxa"/>
            <w:tcBorders>
              <w:top w:val="outset" w:sz="6" w:space="0" w:color="auto"/>
              <w:left w:val="outset" w:sz="6" w:space="0" w:color="auto"/>
              <w:bottom w:val="outset" w:sz="6" w:space="0" w:color="auto"/>
              <w:right w:val="outset" w:sz="6" w:space="0" w:color="auto"/>
            </w:tcBorders>
            <w:vAlign w:val="center"/>
          </w:tcPr>
          <w:p w:rsidR="00A0209F" w:rsidRDefault="005A68D3" w:rsidP="004756C2">
            <w:pPr>
              <w:pStyle w:val="Tabele"/>
              <w:widowControl w:val="0"/>
              <w:rPr>
                <w:szCs w:val="22"/>
              </w:rPr>
            </w:pPr>
            <w:r>
              <w:rPr>
                <w:szCs w:val="22"/>
              </w:rPr>
              <w:t>Kryeinferm</w:t>
            </w:r>
            <w:r w:rsidR="00A0209F">
              <w:rPr>
                <w:szCs w:val="22"/>
              </w:rPr>
              <w:t>i</w:t>
            </w:r>
            <w:r>
              <w:rPr>
                <w:szCs w:val="22"/>
              </w:rPr>
              <w:t xml:space="preserve">er reparti pranim urgjence </w:t>
            </w:r>
          </w:p>
          <w:p w:rsidR="00A0209F" w:rsidRDefault="00A0209F" w:rsidP="004756C2">
            <w:pPr>
              <w:pStyle w:val="Tabele"/>
              <w:widowControl w:val="0"/>
              <w:rPr>
                <w:szCs w:val="22"/>
              </w:rPr>
            </w:pPr>
            <w:r>
              <w:rPr>
                <w:szCs w:val="22"/>
              </w:rPr>
              <w:t>Laborant klinik biokimik</w:t>
            </w:r>
          </w:p>
          <w:p w:rsidR="005A68D3" w:rsidRDefault="005A68D3" w:rsidP="004756C2">
            <w:pPr>
              <w:pStyle w:val="Tabele"/>
              <w:widowControl w:val="0"/>
              <w:rPr>
                <w:szCs w:val="22"/>
              </w:rPr>
            </w:pPr>
            <w:r>
              <w:rPr>
                <w:szCs w:val="22"/>
              </w:rPr>
              <w:t>Inferm</w:t>
            </w:r>
            <w:r w:rsidR="00A0209F">
              <w:rPr>
                <w:szCs w:val="22"/>
              </w:rPr>
              <w:t>i</w:t>
            </w:r>
            <w:r>
              <w:rPr>
                <w:szCs w:val="22"/>
              </w:rPr>
              <w:t>er n</w:t>
            </w:r>
            <w:r w:rsidR="006727FB">
              <w:rPr>
                <w:szCs w:val="22"/>
              </w:rPr>
              <w:t>ë</w:t>
            </w:r>
            <w:r w:rsidR="00A0209F">
              <w:rPr>
                <w:szCs w:val="22"/>
              </w:rPr>
              <w:t xml:space="preserve"> punktin e gjakut</w:t>
            </w:r>
          </w:p>
          <w:p w:rsidR="007552B1" w:rsidRPr="007D26B9" w:rsidRDefault="00A0209F" w:rsidP="004756C2">
            <w:pPr>
              <w:pStyle w:val="Tabele"/>
              <w:widowControl w:val="0"/>
              <w:rPr>
                <w:sz w:val="20"/>
              </w:rPr>
            </w:pPr>
            <w:r>
              <w:rPr>
                <w:szCs w:val="22"/>
              </w:rPr>
              <w:t>Infermi</w:t>
            </w:r>
            <w:r w:rsidR="005A68D3">
              <w:rPr>
                <w:szCs w:val="22"/>
              </w:rPr>
              <w:t>er në hematologji</w:t>
            </w:r>
            <w:r>
              <w:rPr>
                <w:szCs w:val="22"/>
              </w:rPr>
              <w:t xml:space="preserve"> Infermi</w:t>
            </w:r>
            <w:r w:rsidR="005A68D3">
              <w:rPr>
                <w:szCs w:val="22"/>
              </w:rPr>
              <w:t>er n</w:t>
            </w:r>
            <w:r w:rsidR="006727FB">
              <w:rPr>
                <w:szCs w:val="22"/>
              </w:rPr>
              <w:t>ë</w:t>
            </w:r>
            <w:r>
              <w:rPr>
                <w:szCs w:val="22"/>
              </w:rPr>
              <w:t xml:space="preserve"> onkologji</w:t>
            </w:r>
            <w:r w:rsidR="005573C1">
              <w:rPr>
                <w:szCs w:val="22"/>
              </w:rPr>
              <w:t xml:space="preserve"> Infermier</w:t>
            </w:r>
            <w:r w:rsidR="005A68D3">
              <w:rPr>
                <w:szCs w:val="22"/>
              </w:rPr>
              <w:t xml:space="preserve"> endoskopie</w:t>
            </w:r>
            <w:r w:rsidR="005573C1">
              <w:rPr>
                <w:szCs w:val="22"/>
              </w:rPr>
              <w:t xml:space="preserve"> Infermi</w:t>
            </w:r>
            <w:r w:rsidR="005A68D3">
              <w:rPr>
                <w:szCs w:val="22"/>
              </w:rPr>
              <w:t xml:space="preserve">er/laborant </w:t>
            </w:r>
            <w:r w:rsidR="00236B87">
              <w:rPr>
                <w:szCs w:val="22"/>
              </w:rPr>
              <w:t>baktero</w:t>
            </w:r>
            <w:r w:rsidR="005A68D3">
              <w:rPr>
                <w:szCs w:val="22"/>
              </w:rPr>
              <w:t>log,</w:t>
            </w:r>
            <w:r w:rsidR="005573C1">
              <w:rPr>
                <w:szCs w:val="22"/>
              </w:rPr>
              <w:t xml:space="preserve"> </w:t>
            </w:r>
            <w:r w:rsidR="005A68D3">
              <w:rPr>
                <w:szCs w:val="22"/>
              </w:rPr>
              <w:t>imunolog</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7D26B9" w:rsidRDefault="00E27F07" w:rsidP="004756C2">
            <w:pPr>
              <w:pStyle w:val="Tabele"/>
              <w:widowControl w:val="0"/>
              <w:rPr>
                <w:sz w:val="20"/>
              </w:rPr>
            </w:pPr>
            <w:r>
              <w:rPr>
                <w:sz w:val="20"/>
              </w:rPr>
              <w:t>20</w:t>
            </w:r>
            <w:r w:rsidR="009C2534">
              <w:rPr>
                <w:sz w:val="20"/>
              </w:rPr>
              <w:t xml:space="preserve"> </w:t>
            </w:r>
            <w:r>
              <w:rPr>
                <w:sz w:val="20"/>
              </w:rPr>
              <w:t>500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7D26B9" w:rsidRDefault="00E27F07" w:rsidP="004756C2">
            <w:pPr>
              <w:pStyle w:val="Tabele"/>
              <w:widowControl w:val="0"/>
              <w:rPr>
                <w:sz w:val="20"/>
              </w:rPr>
            </w:pPr>
            <w:r>
              <w:rPr>
                <w:sz w:val="20"/>
              </w:rPr>
              <w:t>1800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sidRPr="007D26B9">
              <w:rPr>
                <w:sz w:val="20"/>
              </w:rPr>
              <w:t xml:space="preserve">23 </w:t>
            </w:r>
          </w:p>
        </w:tc>
        <w:tc>
          <w:tcPr>
            <w:tcW w:w="2821" w:type="dxa"/>
            <w:tcBorders>
              <w:top w:val="outset" w:sz="6" w:space="0" w:color="auto"/>
              <w:left w:val="outset" w:sz="6" w:space="0" w:color="auto"/>
              <w:bottom w:val="outset" w:sz="6" w:space="0" w:color="auto"/>
              <w:right w:val="outset" w:sz="6" w:space="0" w:color="auto"/>
            </w:tcBorders>
            <w:vAlign w:val="center"/>
          </w:tcPr>
          <w:p w:rsidR="005A68D3" w:rsidRDefault="005573C1" w:rsidP="004756C2">
            <w:pPr>
              <w:pStyle w:val="Tabele"/>
              <w:widowControl w:val="0"/>
              <w:rPr>
                <w:szCs w:val="22"/>
                <w:lang w:val="it-IT"/>
              </w:rPr>
            </w:pPr>
            <w:r>
              <w:rPr>
                <w:szCs w:val="22"/>
                <w:lang w:val="it-IT"/>
              </w:rPr>
              <w:t>Infermier</w:t>
            </w:r>
            <w:r w:rsidR="005A68D3">
              <w:rPr>
                <w:szCs w:val="22"/>
                <w:lang w:val="it-IT"/>
              </w:rPr>
              <w:t xml:space="preserve"> reparti</w:t>
            </w:r>
          </w:p>
          <w:p w:rsidR="005A68D3" w:rsidRDefault="005573C1" w:rsidP="004756C2">
            <w:pPr>
              <w:pStyle w:val="Tabele"/>
              <w:widowControl w:val="0"/>
              <w:rPr>
                <w:szCs w:val="22"/>
                <w:lang w:val="it-IT"/>
              </w:rPr>
            </w:pPr>
            <w:r>
              <w:rPr>
                <w:szCs w:val="22"/>
                <w:lang w:val="it-IT"/>
              </w:rPr>
              <w:t>radi</w:t>
            </w:r>
            <w:r w:rsidR="00B56B91">
              <w:rPr>
                <w:szCs w:val="22"/>
                <w:lang w:val="it-IT"/>
              </w:rPr>
              <w:t>o</w:t>
            </w:r>
            <w:r>
              <w:rPr>
                <w:szCs w:val="22"/>
                <w:lang w:val="it-IT"/>
              </w:rPr>
              <w:t>lologjik</w:t>
            </w:r>
          </w:p>
          <w:p w:rsidR="005573C1" w:rsidRDefault="005573C1" w:rsidP="004756C2">
            <w:pPr>
              <w:pStyle w:val="Tabele"/>
              <w:widowControl w:val="0"/>
              <w:rPr>
                <w:szCs w:val="22"/>
                <w:lang w:val="it-IT"/>
              </w:rPr>
            </w:pPr>
            <w:r>
              <w:rPr>
                <w:szCs w:val="22"/>
                <w:lang w:val="it-IT"/>
              </w:rPr>
              <w:t>Laborant radiolog</w:t>
            </w:r>
          </w:p>
          <w:p w:rsidR="007552B1" w:rsidRPr="007D26B9" w:rsidRDefault="005573C1" w:rsidP="004756C2">
            <w:pPr>
              <w:pStyle w:val="Tabele"/>
              <w:widowControl w:val="0"/>
              <w:rPr>
                <w:sz w:val="20"/>
              </w:rPr>
            </w:pPr>
            <w:r>
              <w:rPr>
                <w:szCs w:val="22"/>
              </w:rPr>
              <w:t>Kryeinfermi</w:t>
            </w:r>
            <w:r w:rsidR="005A68D3">
              <w:rPr>
                <w:szCs w:val="22"/>
              </w:rPr>
              <w:t>er (pranim urgjence,</w:t>
            </w:r>
            <w:r>
              <w:rPr>
                <w:szCs w:val="22"/>
              </w:rPr>
              <w:t xml:space="preserve"> </w:t>
            </w:r>
            <w:r w:rsidR="005A68D3">
              <w:rPr>
                <w:szCs w:val="22"/>
              </w:rPr>
              <w:t>djegie plastike, kirurgji)</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7D26B9" w:rsidRDefault="00E27F07" w:rsidP="004756C2">
            <w:pPr>
              <w:pStyle w:val="Tabele"/>
              <w:widowControl w:val="0"/>
              <w:rPr>
                <w:sz w:val="20"/>
              </w:rPr>
            </w:pPr>
            <w:r>
              <w:rPr>
                <w:sz w:val="20"/>
              </w:rPr>
              <w:t>20</w:t>
            </w:r>
            <w:r w:rsidR="009C2534">
              <w:rPr>
                <w:sz w:val="20"/>
              </w:rPr>
              <w:t xml:space="preserve"> </w:t>
            </w:r>
            <w:r>
              <w:rPr>
                <w:sz w:val="20"/>
              </w:rPr>
              <w:t>500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7D26B9" w:rsidRDefault="00E27F07" w:rsidP="004756C2">
            <w:pPr>
              <w:pStyle w:val="Tabele"/>
              <w:widowControl w:val="0"/>
              <w:rPr>
                <w:sz w:val="20"/>
              </w:rPr>
            </w:pPr>
            <w:r>
              <w:rPr>
                <w:sz w:val="20"/>
              </w:rPr>
              <w:t>1500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sidRPr="007D26B9">
              <w:rPr>
                <w:sz w:val="20"/>
              </w:rPr>
              <w:t xml:space="preserve">24 </w:t>
            </w:r>
          </w:p>
        </w:tc>
        <w:tc>
          <w:tcPr>
            <w:tcW w:w="2821" w:type="dxa"/>
            <w:tcBorders>
              <w:top w:val="outset" w:sz="6" w:space="0" w:color="auto"/>
              <w:left w:val="outset" w:sz="6" w:space="0" w:color="auto"/>
              <w:bottom w:val="outset" w:sz="6" w:space="0" w:color="auto"/>
              <w:right w:val="outset" w:sz="6" w:space="0" w:color="auto"/>
            </w:tcBorders>
            <w:vAlign w:val="center"/>
          </w:tcPr>
          <w:p w:rsidR="005A68D3" w:rsidRDefault="005A68D3" w:rsidP="004756C2">
            <w:pPr>
              <w:pStyle w:val="Tabele"/>
              <w:widowControl w:val="0"/>
              <w:rPr>
                <w:szCs w:val="22"/>
              </w:rPr>
            </w:pPr>
            <w:r>
              <w:rPr>
                <w:szCs w:val="22"/>
              </w:rPr>
              <w:t>Inferm</w:t>
            </w:r>
            <w:r w:rsidR="005573C1">
              <w:rPr>
                <w:szCs w:val="22"/>
              </w:rPr>
              <w:t>i</w:t>
            </w:r>
            <w:r>
              <w:rPr>
                <w:szCs w:val="22"/>
              </w:rPr>
              <w:t>er /mami (kirurgji, maksilofaciale,</w:t>
            </w:r>
            <w:r w:rsidR="005573C1">
              <w:rPr>
                <w:szCs w:val="22"/>
              </w:rPr>
              <w:t xml:space="preserve"> </w:t>
            </w:r>
            <w:r>
              <w:rPr>
                <w:szCs w:val="22"/>
              </w:rPr>
              <w:t>neurokirurgji,</w:t>
            </w:r>
          </w:p>
          <w:p w:rsidR="005A68D3" w:rsidRDefault="005A68D3" w:rsidP="004756C2">
            <w:pPr>
              <w:pStyle w:val="Tabele"/>
              <w:widowControl w:val="0"/>
              <w:rPr>
                <w:szCs w:val="22"/>
              </w:rPr>
            </w:pPr>
            <w:r>
              <w:rPr>
                <w:szCs w:val="22"/>
              </w:rPr>
              <w:t>kardiokirurgji,</w:t>
            </w:r>
            <w:r w:rsidR="005573C1">
              <w:rPr>
                <w:szCs w:val="22"/>
              </w:rPr>
              <w:t xml:space="preserve"> djegie plastike, obs</w:t>
            </w:r>
            <w:r w:rsidR="00B56B91">
              <w:rPr>
                <w:szCs w:val="22"/>
              </w:rPr>
              <w:t>t</w:t>
            </w:r>
            <w:r w:rsidR="005573C1">
              <w:rPr>
                <w:szCs w:val="22"/>
              </w:rPr>
              <w:t>etrik</w:t>
            </w:r>
            <w:r w:rsidR="00DA6CC0">
              <w:rPr>
                <w:szCs w:val="22"/>
              </w:rPr>
              <w:t>ë</w:t>
            </w:r>
            <w:r w:rsidR="005573C1">
              <w:rPr>
                <w:szCs w:val="22"/>
              </w:rPr>
              <w:t>)</w:t>
            </w:r>
          </w:p>
          <w:p w:rsidR="007552B1" w:rsidRPr="007D26B9" w:rsidRDefault="005A68D3" w:rsidP="004756C2">
            <w:pPr>
              <w:pStyle w:val="Tabele"/>
              <w:widowControl w:val="0"/>
              <w:rPr>
                <w:sz w:val="20"/>
              </w:rPr>
            </w:pPr>
            <w:r>
              <w:rPr>
                <w:szCs w:val="22"/>
              </w:rPr>
              <w:t>Instrumentar</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7D26B9" w:rsidRDefault="00E27F07" w:rsidP="004756C2">
            <w:pPr>
              <w:pStyle w:val="Tabele"/>
              <w:widowControl w:val="0"/>
              <w:rPr>
                <w:sz w:val="20"/>
              </w:rPr>
            </w:pPr>
            <w:r>
              <w:rPr>
                <w:sz w:val="20"/>
              </w:rPr>
              <w:t>20</w:t>
            </w:r>
            <w:r w:rsidR="009C2534">
              <w:rPr>
                <w:sz w:val="20"/>
              </w:rPr>
              <w:t xml:space="preserve"> </w:t>
            </w:r>
            <w:r>
              <w:rPr>
                <w:sz w:val="20"/>
              </w:rPr>
              <w:t>500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7D26B9" w:rsidRDefault="00E27F07" w:rsidP="004756C2">
            <w:pPr>
              <w:pStyle w:val="Tabele"/>
              <w:widowControl w:val="0"/>
              <w:rPr>
                <w:sz w:val="20"/>
              </w:rPr>
            </w:pPr>
            <w:r>
              <w:rPr>
                <w:sz w:val="20"/>
              </w:rPr>
              <w:t>1100</w:t>
            </w: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7552B1"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r>
              <w:rPr>
                <w:sz w:val="20"/>
              </w:rPr>
              <w:t>25</w:t>
            </w:r>
          </w:p>
        </w:tc>
        <w:tc>
          <w:tcPr>
            <w:tcW w:w="2821" w:type="dxa"/>
            <w:tcBorders>
              <w:top w:val="outset" w:sz="6" w:space="0" w:color="auto"/>
              <w:left w:val="outset" w:sz="6" w:space="0" w:color="auto"/>
              <w:bottom w:val="outset" w:sz="6" w:space="0" w:color="auto"/>
              <w:right w:val="outset" w:sz="6" w:space="0" w:color="auto"/>
            </w:tcBorders>
            <w:vAlign w:val="center"/>
          </w:tcPr>
          <w:p w:rsidR="00BE11F5" w:rsidRDefault="00997954" w:rsidP="004756C2">
            <w:pPr>
              <w:pStyle w:val="Tabele"/>
              <w:widowControl w:val="0"/>
              <w:rPr>
                <w:szCs w:val="22"/>
                <w:lang w:val="it-IT"/>
              </w:rPr>
            </w:pPr>
            <w:r>
              <w:rPr>
                <w:szCs w:val="22"/>
                <w:lang w:val="it-IT"/>
              </w:rPr>
              <w:t>Kryeinfermi</w:t>
            </w:r>
            <w:r w:rsidR="00BE11F5" w:rsidRPr="00E42BB6">
              <w:rPr>
                <w:szCs w:val="22"/>
                <w:lang w:val="it-IT"/>
              </w:rPr>
              <w:t>er neonatologji</w:t>
            </w:r>
          </w:p>
          <w:p w:rsidR="00BE11F5" w:rsidRDefault="00BE11F5" w:rsidP="004756C2">
            <w:pPr>
              <w:pStyle w:val="Tabele"/>
              <w:widowControl w:val="0"/>
              <w:rPr>
                <w:szCs w:val="22"/>
                <w:lang w:val="it-IT"/>
              </w:rPr>
            </w:pPr>
            <w:r>
              <w:rPr>
                <w:szCs w:val="22"/>
                <w:lang w:val="it-IT"/>
              </w:rPr>
              <w:t>Kryemami në qendr</w:t>
            </w:r>
            <w:r w:rsidR="006727FB">
              <w:rPr>
                <w:szCs w:val="22"/>
                <w:lang w:val="it-IT"/>
              </w:rPr>
              <w:t>ë</w:t>
            </w:r>
            <w:r w:rsidRPr="00E42BB6">
              <w:rPr>
                <w:szCs w:val="22"/>
                <w:lang w:val="it-IT"/>
              </w:rPr>
              <w:t>n e</w:t>
            </w:r>
            <w:r>
              <w:rPr>
                <w:szCs w:val="22"/>
                <w:lang w:val="it-IT"/>
              </w:rPr>
              <w:t xml:space="preserve"> </w:t>
            </w:r>
            <w:r w:rsidR="00997954">
              <w:rPr>
                <w:szCs w:val="22"/>
                <w:lang w:val="it-IT"/>
              </w:rPr>
              <w:t>gruas</w:t>
            </w:r>
          </w:p>
          <w:p w:rsidR="00997954" w:rsidRDefault="00997954" w:rsidP="004756C2">
            <w:pPr>
              <w:pStyle w:val="Tabele"/>
              <w:widowControl w:val="0"/>
              <w:rPr>
                <w:szCs w:val="22"/>
                <w:lang w:val="it-IT"/>
              </w:rPr>
            </w:pPr>
            <w:r>
              <w:rPr>
                <w:szCs w:val="22"/>
                <w:lang w:val="it-IT"/>
              </w:rPr>
              <w:t>Kryemam</w:t>
            </w:r>
            <w:r w:rsidR="00BE11F5" w:rsidRPr="00E42BB6">
              <w:rPr>
                <w:szCs w:val="22"/>
                <w:lang w:val="it-IT"/>
              </w:rPr>
              <w:t>i pranimi Kryeinferm</w:t>
            </w:r>
            <w:r>
              <w:rPr>
                <w:szCs w:val="22"/>
                <w:lang w:val="it-IT"/>
              </w:rPr>
              <w:t>i</w:t>
            </w:r>
            <w:r w:rsidR="007E0415">
              <w:rPr>
                <w:szCs w:val="22"/>
                <w:lang w:val="it-IT"/>
              </w:rPr>
              <w:t>er</w:t>
            </w:r>
            <w:r w:rsidR="00DA6CC0">
              <w:rPr>
                <w:szCs w:val="22"/>
                <w:lang w:val="it-IT"/>
              </w:rPr>
              <w:t>ë</w:t>
            </w:r>
            <w:r w:rsidR="0026581D">
              <w:rPr>
                <w:szCs w:val="22"/>
                <w:lang w:val="it-IT"/>
              </w:rPr>
              <w:t xml:space="preserve"> në kabinetin e dia1izës</w:t>
            </w:r>
            <w:r>
              <w:rPr>
                <w:szCs w:val="22"/>
                <w:lang w:val="it-IT"/>
              </w:rPr>
              <w:t xml:space="preserve"> </w:t>
            </w:r>
          </w:p>
          <w:p w:rsidR="00BE11F5" w:rsidRDefault="00997954" w:rsidP="004756C2">
            <w:pPr>
              <w:pStyle w:val="Tabele"/>
              <w:widowControl w:val="0"/>
              <w:rPr>
                <w:szCs w:val="22"/>
                <w:lang w:val="it-IT"/>
              </w:rPr>
            </w:pPr>
            <w:r>
              <w:rPr>
                <w:szCs w:val="22"/>
                <w:lang w:val="it-IT"/>
              </w:rPr>
              <w:t>Kryemami</w:t>
            </w:r>
            <w:r w:rsidR="00772282">
              <w:rPr>
                <w:szCs w:val="22"/>
                <w:lang w:val="it-IT"/>
              </w:rPr>
              <w:t>/k</w:t>
            </w:r>
            <w:r>
              <w:rPr>
                <w:szCs w:val="22"/>
                <w:lang w:val="it-IT"/>
              </w:rPr>
              <w:t>ryeinfermier reparti</w:t>
            </w:r>
          </w:p>
          <w:p w:rsidR="00997954" w:rsidRDefault="00997954" w:rsidP="004756C2">
            <w:pPr>
              <w:pStyle w:val="Tabele"/>
              <w:widowControl w:val="0"/>
              <w:rPr>
                <w:szCs w:val="22"/>
                <w:lang w:val="it-IT"/>
              </w:rPr>
            </w:pPr>
            <w:r>
              <w:rPr>
                <w:szCs w:val="22"/>
                <w:lang w:val="it-IT"/>
              </w:rPr>
              <w:t>Kryeinfermier</w:t>
            </w:r>
            <w:r w:rsidR="00BE11F5" w:rsidRPr="00E42BB6">
              <w:rPr>
                <w:szCs w:val="22"/>
                <w:lang w:val="it-IT"/>
              </w:rPr>
              <w:t xml:space="preserve"> konsultash në sëmundjet e</w:t>
            </w:r>
            <w:r>
              <w:rPr>
                <w:szCs w:val="22"/>
                <w:lang w:val="it-IT"/>
              </w:rPr>
              <w:t xml:space="preserve"> brendshme</w:t>
            </w:r>
            <w:r w:rsidR="00BE11F5" w:rsidRPr="00E42BB6">
              <w:rPr>
                <w:szCs w:val="22"/>
                <w:lang w:val="it-IT"/>
              </w:rPr>
              <w:t xml:space="preserve"> Kryelaborant bakterolog,</w:t>
            </w:r>
            <w:r>
              <w:rPr>
                <w:szCs w:val="22"/>
                <w:lang w:val="it-IT"/>
              </w:rPr>
              <w:t xml:space="preserve"> </w:t>
            </w:r>
            <w:r w:rsidR="00BE11F5" w:rsidRPr="00E42BB6">
              <w:rPr>
                <w:szCs w:val="22"/>
                <w:lang w:val="it-IT"/>
              </w:rPr>
              <w:t>imunolog,</w:t>
            </w:r>
            <w:r w:rsidR="00772282">
              <w:rPr>
                <w:szCs w:val="22"/>
                <w:lang w:val="it-IT"/>
              </w:rPr>
              <w:t xml:space="preserve"> ortope</w:t>
            </w:r>
            <w:r>
              <w:rPr>
                <w:szCs w:val="22"/>
                <w:lang w:val="it-IT"/>
              </w:rPr>
              <w:t>di stomatologjike)</w:t>
            </w:r>
          </w:p>
          <w:p w:rsidR="007552B1" w:rsidRPr="007D26B9" w:rsidRDefault="00BE11F5" w:rsidP="004756C2">
            <w:pPr>
              <w:pStyle w:val="Tabele"/>
              <w:widowControl w:val="0"/>
              <w:rPr>
                <w:sz w:val="20"/>
              </w:rPr>
            </w:pPr>
            <w:r>
              <w:rPr>
                <w:szCs w:val="22"/>
              </w:rPr>
              <w:t>Inferm</w:t>
            </w:r>
            <w:r w:rsidR="00997954">
              <w:rPr>
                <w:szCs w:val="22"/>
              </w:rPr>
              <w:t>ier</w:t>
            </w:r>
            <w:r>
              <w:rPr>
                <w:szCs w:val="22"/>
              </w:rPr>
              <w:t xml:space="preserve"> sterilizimi</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vAlign w:val="center"/>
          </w:tcPr>
          <w:p w:rsidR="007552B1" w:rsidRPr="007D26B9" w:rsidRDefault="00E27F07" w:rsidP="004756C2">
            <w:pPr>
              <w:pStyle w:val="Tabele"/>
              <w:widowControl w:val="0"/>
              <w:rPr>
                <w:sz w:val="20"/>
              </w:rPr>
            </w:pPr>
            <w:r>
              <w:rPr>
                <w:sz w:val="20"/>
              </w:rPr>
              <w:t>20</w:t>
            </w:r>
            <w:r w:rsidR="009C2534">
              <w:rPr>
                <w:sz w:val="20"/>
              </w:rPr>
              <w:t xml:space="preserve"> </w:t>
            </w:r>
            <w:r>
              <w:rPr>
                <w:sz w:val="20"/>
              </w:rPr>
              <w:t>500</w:t>
            </w:r>
          </w:p>
        </w:tc>
        <w:tc>
          <w:tcPr>
            <w:tcW w:w="1339" w:type="dxa"/>
            <w:tcBorders>
              <w:top w:val="outset" w:sz="6" w:space="0" w:color="auto"/>
              <w:left w:val="single" w:sz="4" w:space="0" w:color="auto"/>
              <w:bottom w:val="outset" w:sz="6" w:space="0" w:color="auto"/>
              <w:right w:val="outset" w:sz="6" w:space="0" w:color="auto"/>
            </w:tcBorders>
            <w:vAlign w:val="center"/>
          </w:tcPr>
          <w:p w:rsidR="007552B1" w:rsidRPr="007D26B9" w:rsidRDefault="007552B1" w:rsidP="004756C2">
            <w:pPr>
              <w:pStyle w:val="Tabele"/>
              <w:widowControl w:val="0"/>
              <w:rPr>
                <w:sz w:val="20"/>
              </w:rPr>
            </w:pPr>
          </w:p>
        </w:tc>
        <w:tc>
          <w:tcPr>
            <w:tcW w:w="1393" w:type="dxa"/>
            <w:tcBorders>
              <w:top w:val="outset" w:sz="6" w:space="0" w:color="auto"/>
              <w:left w:val="outset" w:sz="6" w:space="0" w:color="auto"/>
              <w:bottom w:val="outset" w:sz="6" w:space="0" w:color="auto"/>
              <w:right w:val="outset" w:sz="6" w:space="0" w:color="auto"/>
            </w:tcBorders>
            <w:vAlign w:val="center"/>
          </w:tcPr>
          <w:p w:rsidR="007552B1" w:rsidRPr="003F23B1" w:rsidRDefault="007552B1" w:rsidP="004756C2">
            <w:pPr>
              <w:pStyle w:val="Tabele"/>
              <w:widowControl w:val="0"/>
              <w:rPr>
                <w:sz w:val="20"/>
              </w:rPr>
            </w:pPr>
            <w:r>
              <w:rPr>
                <w:sz w:val="20"/>
              </w:rPr>
              <w:t>Nga..deri l</w:t>
            </w:r>
            <w:r w:rsidRPr="003F23B1">
              <w:rPr>
                <w:sz w:val="20"/>
              </w:rPr>
              <w:t>ek</w:t>
            </w:r>
            <w:r w:rsidR="006727FB">
              <w:rPr>
                <w:sz w:val="20"/>
              </w:rPr>
              <w:t>ë</w:t>
            </w:r>
          </w:p>
        </w:tc>
      </w:tr>
      <w:tr w:rsidR="00BE11F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 w:val="20"/>
              </w:rPr>
              <w:t>26</w:t>
            </w:r>
          </w:p>
        </w:tc>
        <w:tc>
          <w:tcPr>
            <w:tcW w:w="2821" w:type="dxa"/>
            <w:tcBorders>
              <w:top w:val="outset" w:sz="6" w:space="0" w:color="auto"/>
              <w:left w:val="outset" w:sz="6" w:space="0" w:color="auto"/>
              <w:bottom w:val="outset" w:sz="6" w:space="0" w:color="auto"/>
              <w:right w:val="outset" w:sz="6" w:space="0" w:color="auto"/>
            </w:tcBorders>
            <w:vAlign w:val="center"/>
          </w:tcPr>
          <w:p w:rsidR="00BE11F5" w:rsidRPr="007D26B9" w:rsidRDefault="00997954" w:rsidP="004756C2">
            <w:pPr>
              <w:pStyle w:val="Tabele"/>
              <w:widowControl w:val="0"/>
              <w:rPr>
                <w:sz w:val="20"/>
              </w:rPr>
            </w:pPr>
            <w:r>
              <w:rPr>
                <w:szCs w:val="22"/>
              </w:rPr>
              <w:t>Infermier</w:t>
            </w:r>
            <w:r w:rsidR="00BE11F5">
              <w:rPr>
                <w:szCs w:val="22"/>
              </w:rPr>
              <w:t xml:space="preserve"> pavioni r</w:t>
            </w:r>
            <w:r w:rsidR="00E3600E">
              <w:rPr>
                <w:szCs w:val="22"/>
              </w:rPr>
              <w:t>r</w:t>
            </w:r>
            <w:r w:rsidR="00BE11F5">
              <w:rPr>
                <w:szCs w:val="22"/>
              </w:rPr>
              <w:t>ezatimi</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tcPr>
          <w:p w:rsidR="00BE11F5" w:rsidRDefault="00BE11F5" w:rsidP="004756C2">
            <w:pPr>
              <w:widowControl w:val="0"/>
              <w:tabs>
                <w:tab w:val="left" w:pos="5"/>
              </w:tabs>
              <w:spacing w:line="289" w:lineRule="exact"/>
              <w:rPr>
                <w:sz w:val="22"/>
                <w:szCs w:val="22"/>
              </w:rPr>
            </w:pPr>
            <w:r>
              <w:rPr>
                <w:sz w:val="22"/>
                <w:szCs w:val="22"/>
              </w:rPr>
              <w:t>19</w:t>
            </w:r>
            <w:r w:rsidR="009C2534">
              <w:rPr>
                <w:sz w:val="22"/>
                <w:szCs w:val="22"/>
              </w:rPr>
              <w:t xml:space="preserve"> </w:t>
            </w:r>
            <w:r>
              <w:rPr>
                <w:sz w:val="22"/>
                <w:szCs w:val="22"/>
              </w:rPr>
              <w:t>500</w:t>
            </w:r>
          </w:p>
        </w:tc>
        <w:tc>
          <w:tcPr>
            <w:tcW w:w="1339" w:type="dxa"/>
            <w:tcBorders>
              <w:top w:val="outset" w:sz="6" w:space="0" w:color="auto"/>
              <w:left w:val="single" w:sz="4" w:space="0" w:color="auto"/>
              <w:bottom w:val="outset" w:sz="6" w:space="0" w:color="auto"/>
              <w:right w:val="outset" w:sz="6" w:space="0" w:color="auto"/>
            </w:tcBorders>
          </w:tcPr>
          <w:p w:rsidR="00BE11F5" w:rsidRDefault="00BE11F5" w:rsidP="004756C2">
            <w:pPr>
              <w:widowControl w:val="0"/>
              <w:tabs>
                <w:tab w:val="left" w:pos="5"/>
              </w:tabs>
              <w:spacing w:line="289" w:lineRule="exact"/>
              <w:rPr>
                <w:sz w:val="22"/>
                <w:szCs w:val="22"/>
              </w:rPr>
            </w:pPr>
            <w:r>
              <w:rPr>
                <w:sz w:val="22"/>
                <w:szCs w:val="22"/>
              </w:rPr>
              <w:t>3310</w:t>
            </w:r>
          </w:p>
        </w:tc>
        <w:tc>
          <w:tcPr>
            <w:tcW w:w="1393" w:type="dxa"/>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Nga..deri l</w:t>
            </w:r>
            <w:r w:rsidRPr="003F23B1">
              <w:rPr>
                <w:sz w:val="20"/>
              </w:rPr>
              <w:t>ek</w:t>
            </w:r>
            <w:r w:rsidR="006727FB">
              <w:rPr>
                <w:sz w:val="20"/>
              </w:rPr>
              <w:t>ë</w:t>
            </w:r>
          </w:p>
        </w:tc>
      </w:tr>
      <w:tr w:rsidR="00BE11F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 w:val="20"/>
              </w:rPr>
              <w:t>27</w:t>
            </w:r>
          </w:p>
        </w:tc>
        <w:tc>
          <w:tcPr>
            <w:tcW w:w="2821" w:type="dxa"/>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Cs w:val="22"/>
              </w:rPr>
              <w:t>Inferm</w:t>
            </w:r>
            <w:r w:rsidR="00997954">
              <w:rPr>
                <w:szCs w:val="22"/>
              </w:rPr>
              <w:t>i</w:t>
            </w:r>
            <w:r>
              <w:rPr>
                <w:szCs w:val="22"/>
              </w:rPr>
              <w:t>er në shërbimin infektiv në QSUT</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tcPr>
          <w:p w:rsidR="00BE11F5" w:rsidRDefault="00BE11F5" w:rsidP="004756C2">
            <w:pPr>
              <w:widowControl w:val="0"/>
              <w:tabs>
                <w:tab w:val="left" w:pos="209"/>
              </w:tabs>
              <w:spacing w:line="289" w:lineRule="exact"/>
              <w:ind w:left="418" w:hanging="418"/>
              <w:rPr>
                <w:sz w:val="22"/>
                <w:szCs w:val="22"/>
              </w:rPr>
            </w:pPr>
            <w:r>
              <w:rPr>
                <w:sz w:val="22"/>
                <w:szCs w:val="22"/>
              </w:rPr>
              <w:t>19</w:t>
            </w:r>
            <w:r w:rsidR="009C2534">
              <w:rPr>
                <w:sz w:val="22"/>
                <w:szCs w:val="22"/>
              </w:rPr>
              <w:t xml:space="preserve"> </w:t>
            </w:r>
            <w:r>
              <w:rPr>
                <w:sz w:val="22"/>
                <w:szCs w:val="22"/>
              </w:rPr>
              <w:t>500</w:t>
            </w:r>
          </w:p>
        </w:tc>
        <w:tc>
          <w:tcPr>
            <w:tcW w:w="1339" w:type="dxa"/>
            <w:tcBorders>
              <w:top w:val="outset" w:sz="6" w:space="0" w:color="auto"/>
              <w:left w:val="single" w:sz="4" w:space="0" w:color="auto"/>
              <w:bottom w:val="outset" w:sz="6" w:space="0" w:color="auto"/>
              <w:right w:val="outset" w:sz="6" w:space="0" w:color="auto"/>
            </w:tcBorders>
          </w:tcPr>
          <w:p w:rsidR="00BE11F5" w:rsidRDefault="00BE11F5" w:rsidP="004756C2">
            <w:pPr>
              <w:widowControl w:val="0"/>
              <w:tabs>
                <w:tab w:val="left" w:pos="209"/>
              </w:tabs>
              <w:spacing w:line="289" w:lineRule="exact"/>
              <w:ind w:left="418" w:hanging="418"/>
              <w:rPr>
                <w:sz w:val="22"/>
                <w:szCs w:val="22"/>
              </w:rPr>
            </w:pPr>
            <w:r>
              <w:rPr>
                <w:sz w:val="22"/>
                <w:szCs w:val="22"/>
              </w:rPr>
              <w:t>8000</w:t>
            </w:r>
          </w:p>
        </w:tc>
        <w:tc>
          <w:tcPr>
            <w:tcW w:w="1393" w:type="dxa"/>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Nga..deri l</w:t>
            </w:r>
            <w:r w:rsidRPr="003F23B1">
              <w:rPr>
                <w:sz w:val="20"/>
              </w:rPr>
              <w:t>ek</w:t>
            </w:r>
            <w:r w:rsidR="006727FB">
              <w:rPr>
                <w:sz w:val="20"/>
              </w:rPr>
              <w:t>ë</w:t>
            </w:r>
          </w:p>
        </w:tc>
      </w:tr>
      <w:tr w:rsidR="00BE11F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 w:val="20"/>
              </w:rPr>
              <w:t>28</w:t>
            </w:r>
          </w:p>
        </w:tc>
        <w:tc>
          <w:tcPr>
            <w:tcW w:w="2821" w:type="dxa"/>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Cs w:val="22"/>
              </w:rPr>
              <w:t>Inferm</w:t>
            </w:r>
            <w:r w:rsidR="004E6D13">
              <w:rPr>
                <w:szCs w:val="22"/>
              </w:rPr>
              <w:t>i</w:t>
            </w:r>
            <w:r>
              <w:rPr>
                <w:szCs w:val="22"/>
              </w:rPr>
              <w:t>er (infektiv,</w:t>
            </w:r>
            <w:r w:rsidR="004E6D13">
              <w:rPr>
                <w:szCs w:val="22"/>
              </w:rPr>
              <w:t xml:space="preserve"> </w:t>
            </w:r>
            <w:r>
              <w:rPr>
                <w:szCs w:val="22"/>
              </w:rPr>
              <w:t>pranim urgjence,</w:t>
            </w:r>
            <w:r w:rsidR="004E6D13">
              <w:rPr>
                <w:szCs w:val="22"/>
              </w:rPr>
              <w:t xml:space="preserve"> </w:t>
            </w:r>
            <w:r>
              <w:rPr>
                <w:szCs w:val="22"/>
              </w:rPr>
              <w:t>njësia e ko</w:t>
            </w:r>
            <w:r w:rsidR="004E6D13">
              <w:rPr>
                <w:szCs w:val="22"/>
              </w:rPr>
              <w:t>o</w:t>
            </w:r>
            <w:r>
              <w:rPr>
                <w:szCs w:val="22"/>
              </w:rPr>
              <w:t>rdinimit të urgjenc</w:t>
            </w:r>
            <w:r w:rsidR="00DA6CC0">
              <w:rPr>
                <w:szCs w:val="22"/>
              </w:rPr>
              <w:t>ë</w:t>
            </w:r>
            <w:r>
              <w:rPr>
                <w:szCs w:val="22"/>
              </w:rPr>
              <w:t>s)</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tcPr>
          <w:p w:rsidR="00BE11F5" w:rsidRDefault="00BE11F5" w:rsidP="004756C2">
            <w:pPr>
              <w:widowControl w:val="0"/>
              <w:tabs>
                <w:tab w:val="left" w:pos="5"/>
              </w:tabs>
              <w:spacing w:line="289" w:lineRule="exact"/>
              <w:rPr>
                <w:sz w:val="22"/>
                <w:szCs w:val="22"/>
              </w:rPr>
            </w:pPr>
            <w:r>
              <w:rPr>
                <w:sz w:val="22"/>
                <w:szCs w:val="22"/>
              </w:rPr>
              <w:t>19</w:t>
            </w:r>
            <w:r w:rsidR="009C2534">
              <w:rPr>
                <w:sz w:val="22"/>
                <w:szCs w:val="22"/>
              </w:rPr>
              <w:t xml:space="preserve"> </w:t>
            </w:r>
            <w:r>
              <w:rPr>
                <w:sz w:val="22"/>
                <w:szCs w:val="22"/>
              </w:rPr>
              <w:t>500</w:t>
            </w:r>
          </w:p>
        </w:tc>
        <w:tc>
          <w:tcPr>
            <w:tcW w:w="1339" w:type="dxa"/>
            <w:tcBorders>
              <w:top w:val="outset" w:sz="6" w:space="0" w:color="auto"/>
              <w:left w:val="single" w:sz="4" w:space="0" w:color="auto"/>
              <w:bottom w:val="outset" w:sz="6" w:space="0" w:color="auto"/>
              <w:right w:val="outset" w:sz="6" w:space="0" w:color="auto"/>
            </w:tcBorders>
          </w:tcPr>
          <w:p w:rsidR="00BE11F5" w:rsidRDefault="00BE11F5" w:rsidP="004756C2">
            <w:pPr>
              <w:widowControl w:val="0"/>
              <w:tabs>
                <w:tab w:val="left" w:pos="5"/>
              </w:tabs>
              <w:spacing w:line="289" w:lineRule="exact"/>
              <w:rPr>
                <w:sz w:val="22"/>
                <w:szCs w:val="22"/>
              </w:rPr>
            </w:pPr>
            <w:r>
              <w:rPr>
                <w:sz w:val="22"/>
                <w:szCs w:val="22"/>
              </w:rPr>
              <w:t>1800</w:t>
            </w:r>
          </w:p>
        </w:tc>
        <w:tc>
          <w:tcPr>
            <w:tcW w:w="1393" w:type="dxa"/>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Nga..deri l</w:t>
            </w:r>
            <w:r w:rsidRPr="003F23B1">
              <w:rPr>
                <w:sz w:val="20"/>
              </w:rPr>
              <w:t>ek</w:t>
            </w:r>
            <w:r w:rsidR="006727FB">
              <w:rPr>
                <w:sz w:val="20"/>
              </w:rPr>
              <w:t>ë</w:t>
            </w:r>
          </w:p>
        </w:tc>
      </w:tr>
      <w:tr w:rsidR="00BE11F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 w:val="20"/>
              </w:rPr>
              <w:t>29</w:t>
            </w:r>
          </w:p>
        </w:tc>
        <w:tc>
          <w:tcPr>
            <w:tcW w:w="2821" w:type="dxa"/>
            <w:tcBorders>
              <w:top w:val="outset" w:sz="6" w:space="0" w:color="auto"/>
              <w:left w:val="outset" w:sz="6" w:space="0" w:color="auto"/>
              <w:bottom w:val="outset" w:sz="6" w:space="0" w:color="auto"/>
              <w:right w:val="outset" w:sz="6" w:space="0" w:color="auto"/>
            </w:tcBorders>
            <w:vAlign w:val="center"/>
          </w:tcPr>
          <w:p w:rsidR="00BE11F5" w:rsidRDefault="004E6D13" w:rsidP="004756C2">
            <w:pPr>
              <w:widowControl w:val="0"/>
              <w:tabs>
                <w:tab w:val="left" w:pos="2936"/>
              </w:tabs>
              <w:spacing w:line="289" w:lineRule="exact"/>
              <w:rPr>
                <w:sz w:val="22"/>
                <w:szCs w:val="22"/>
                <w:lang w:val="it-IT"/>
              </w:rPr>
            </w:pPr>
            <w:r>
              <w:rPr>
                <w:sz w:val="22"/>
                <w:szCs w:val="22"/>
                <w:lang w:val="it-IT"/>
              </w:rPr>
              <w:t>Ndihmës farmacist</w:t>
            </w:r>
          </w:p>
          <w:p w:rsidR="00BE11F5" w:rsidRPr="007D26B9" w:rsidRDefault="00BE11F5" w:rsidP="004756C2">
            <w:pPr>
              <w:pStyle w:val="Tabele"/>
              <w:widowControl w:val="0"/>
              <w:rPr>
                <w:sz w:val="20"/>
              </w:rPr>
            </w:pPr>
            <w:r w:rsidRPr="00E42BB6">
              <w:rPr>
                <w:rFonts w:ascii="Arial" w:hAnsi="Arial" w:cs="Arial"/>
                <w:sz w:val="14"/>
                <w:szCs w:val="14"/>
                <w:lang w:val="it-IT"/>
              </w:rPr>
              <w:t xml:space="preserve"> </w:t>
            </w:r>
            <w:r w:rsidR="004E6D13">
              <w:rPr>
                <w:szCs w:val="22"/>
                <w:lang w:val="it-IT"/>
              </w:rPr>
              <w:t>Infermi</w:t>
            </w:r>
            <w:r w:rsidRPr="00E42BB6">
              <w:rPr>
                <w:szCs w:val="22"/>
                <w:lang w:val="it-IT"/>
              </w:rPr>
              <w:t>er në hemodializë</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tcPr>
          <w:p w:rsidR="00BE11F5" w:rsidRDefault="00BE11F5" w:rsidP="004756C2">
            <w:pPr>
              <w:widowControl w:val="0"/>
              <w:tabs>
                <w:tab w:val="left" w:pos="5"/>
              </w:tabs>
              <w:rPr>
                <w:rFonts w:ascii="Arial" w:hAnsi="Arial" w:cs="Arial"/>
                <w:sz w:val="6"/>
                <w:szCs w:val="6"/>
              </w:rPr>
            </w:pPr>
            <w:r>
              <w:rPr>
                <w:sz w:val="22"/>
                <w:szCs w:val="22"/>
              </w:rPr>
              <w:t>19</w:t>
            </w:r>
            <w:r w:rsidR="009C2534">
              <w:rPr>
                <w:sz w:val="22"/>
                <w:szCs w:val="22"/>
              </w:rPr>
              <w:t xml:space="preserve"> </w:t>
            </w:r>
            <w:r>
              <w:rPr>
                <w:sz w:val="22"/>
                <w:szCs w:val="22"/>
              </w:rPr>
              <w:t>500</w:t>
            </w:r>
          </w:p>
        </w:tc>
        <w:tc>
          <w:tcPr>
            <w:tcW w:w="1339" w:type="dxa"/>
            <w:tcBorders>
              <w:top w:val="outset" w:sz="6" w:space="0" w:color="auto"/>
              <w:left w:val="single" w:sz="4" w:space="0" w:color="auto"/>
              <w:bottom w:val="outset" w:sz="6" w:space="0" w:color="auto"/>
              <w:right w:val="outset" w:sz="6" w:space="0" w:color="auto"/>
            </w:tcBorders>
          </w:tcPr>
          <w:p w:rsidR="00BE11F5" w:rsidRDefault="00BE11F5" w:rsidP="004756C2">
            <w:pPr>
              <w:widowControl w:val="0"/>
              <w:tabs>
                <w:tab w:val="left" w:pos="5"/>
              </w:tabs>
              <w:spacing w:line="289" w:lineRule="exact"/>
              <w:rPr>
                <w:sz w:val="22"/>
                <w:szCs w:val="22"/>
              </w:rPr>
            </w:pPr>
            <w:r>
              <w:rPr>
                <w:sz w:val="22"/>
                <w:szCs w:val="22"/>
              </w:rPr>
              <w:t>1500</w:t>
            </w:r>
          </w:p>
        </w:tc>
        <w:tc>
          <w:tcPr>
            <w:tcW w:w="1393" w:type="dxa"/>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Nga..deri l</w:t>
            </w:r>
            <w:r w:rsidRPr="003F23B1">
              <w:rPr>
                <w:sz w:val="20"/>
              </w:rPr>
              <w:t>ek</w:t>
            </w:r>
            <w:r w:rsidR="006727FB">
              <w:rPr>
                <w:sz w:val="20"/>
              </w:rPr>
              <w:t>ë</w:t>
            </w:r>
          </w:p>
        </w:tc>
      </w:tr>
      <w:tr w:rsidR="00BE11F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 w:val="20"/>
              </w:rPr>
              <w:t>30</w:t>
            </w:r>
          </w:p>
        </w:tc>
        <w:tc>
          <w:tcPr>
            <w:tcW w:w="2821" w:type="dxa"/>
            <w:tcBorders>
              <w:top w:val="outset" w:sz="6" w:space="0" w:color="auto"/>
              <w:left w:val="outset" w:sz="6" w:space="0" w:color="auto"/>
              <w:bottom w:val="outset" w:sz="6" w:space="0" w:color="auto"/>
              <w:right w:val="outset" w:sz="6" w:space="0" w:color="auto"/>
            </w:tcBorders>
            <w:vAlign w:val="center"/>
          </w:tcPr>
          <w:p w:rsidR="00BE11F5" w:rsidRPr="007D26B9" w:rsidRDefault="004E6D13" w:rsidP="004756C2">
            <w:pPr>
              <w:pStyle w:val="Tabele"/>
              <w:widowControl w:val="0"/>
              <w:rPr>
                <w:sz w:val="20"/>
              </w:rPr>
            </w:pPr>
            <w:r>
              <w:rPr>
                <w:szCs w:val="22"/>
              </w:rPr>
              <w:t>Infermi</w:t>
            </w:r>
            <w:r w:rsidR="00BE11F5">
              <w:rPr>
                <w:szCs w:val="22"/>
              </w:rPr>
              <w:t>er fizioterapi</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tcPr>
          <w:p w:rsidR="00BE11F5" w:rsidRDefault="00BE11F5" w:rsidP="004756C2">
            <w:pPr>
              <w:widowControl w:val="0"/>
              <w:tabs>
                <w:tab w:val="left" w:pos="5"/>
              </w:tabs>
              <w:spacing w:line="289" w:lineRule="exact"/>
              <w:rPr>
                <w:sz w:val="22"/>
                <w:szCs w:val="22"/>
              </w:rPr>
            </w:pPr>
            <w:r>
              <w:rPr>
                <w:sz w:val="22"/>
                <w:szCs w:val="22"/>
              </w:rPr>
              <w:t>19</w:t>
            </w:r>
            <w:r w:rsidR="009C2534">
              <w:rPr>
                <w:sz w:val="22"/>
                <w:szCs w:val="22"/>
              </w:rPr>
              <w:t xml:space="preserve"> </w:t>
            </w:r>
            <w:r>
              <w:rPr>
                <w:sz w:val="22"/>
                <w:szCs w:val="22"/>
              </w:rPr>
              <w:t>500</w:t>
            </w:r>
          </w:p>
        </w:tc>
        <w:tc>
          <w:tcPr>
            <w:tcW w:w="1339" w:type="dxa"/>
            <w:tcBorders>
              <w:top w:val="outset" w:sz="6" w:space="0" w:color="auto"/>
              <w:left w:val="single" w:sz="4" w:space="0" w:color="auto"/>
              <w:bottom w:val="outset" w:sz="6" w:space="0" w:color="auto"/>
              <w:right w:val="outset" w:sz="6" w:space="0" w:color="auto"/>
            </w:tcBorders>
          </w:tcPr>
          <w:p w:rsidR="00BE11F5" w:rsidRDefault="00BE11F5" w:rsidP="004756C2">
            <w:pPr>
              <w:widowControl w:val="0"/>
              <w:tabs>
                <w:tab w:val="left" w:pos="5"/>
              </w:tabs>
              <w:spacing w:line="289" w:lineRule="exact"/>
              <w:rPr>
                <w:sz w:val="22"/>
                <w:szCs w:val="22"/>
              </w:rPr>
            </w:pPr>
            <w:r>
              <w:rPr>
                <w:sz w:val="22"/>
                <w:szCs w:val="22"/>
              </w:rPr>
              <w:t>1100</w:t>
            </w:r>
          </w:p>
        </w:tc>
        <w:tc>
          <w:tcPr>
            <w:tcW w:w="1393" w:type="dxa"/>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Nga..deri l</w:t>
            </w:r>
            <w:r w:rsidRPr="003F23B1">
              <w:rPr>
                <w:sz w:val="20"/>
              </w:rPr>
              <w:t>ek</w:t>
            </w:r>
            <w:r w:rsidR="006727FB">
              <w:rPr>
                <w:sz w:val="20"/>
              </w:rPr>
              <w:t>ë</w:t>
            </w:r>
          </w:p>
        </w:tc>
      </w:tr>
      <w:tr w:rsidR="00BE11F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 w:val="20"/>
              </w:rPr>
              <w:t>31</w:t>
            </w:r>
          </w:p>
        </w:tc>
        <w:tc>
          <w:tcPr>
            <w:tcW w:w="2821" w:type="dxa"/>
            <w:tcBorders>
              <w:top w:val="outset" w:sz="6" w:space="0" w:color="auto"/>
              <w:left w:val="outset" w:sz="6" w:space="0" w:color="auto"/>
              <w:bottom w:val="outset" w:sz="6" w:space="0" w:color="auto"/>
              <w:right w:val="outset" w:sz="6" w:space="0" w:color="auto"/>
            </w:tcBorders>
          </w:tcPr>
          <w:p w:rsidR="00BE11F5" w:rsidRDefault="00BE11F5" w:rsidP="004756C2">
            <w:pPr>
              <w:widowControl w:val="0"/>
              <w:tabs>
                <w:tab w:val="left" w:pos="5"/>
              </w:tabs>
              <w:spacing w:line="289" w:lineRule="exact"/>
              <w:rPr>
                <w:sz w:val="22"/>
                <w:szCs w:val="22"/>
                <w:lang w:val="it-IT"/>
              </w:rPr>
            </w:pPr>
            <w:r w:rsidRPr="00E42BB6">
              <w:rPr>
                <w:sz w:val="22"/>
                <w:szCs w:val="22"/>
                <w:lang w:val="it-IT"/>
              </w:rPr>
              <w:t>Laborant (ezhe,</w:t>
            </w:r>
            <w:r w:rsidR="004E6D13">
              <w:rPr>
                <w:sz w:val="22"/>
                <w:szCs w:val="22"/>
                <w:lang w:val="it-IT"/>
              </w:rPr>
              <w:t xml:space="preserve"> </w:t>
            </w:r>
            <w:r w:rsidRPr="00E42BB6">
              <w:rPr>
                <w:sz w:val="22"/>
                <w:szCs w:val="22"/>
                <w:lang w:val="it-IT"/>
              </w:rPr>
              <w:t>ortopedi,</w:t>
            </w:r>
            <w:r w:rsidR="004E6D13">
              <w:rPr>
                <w:sz w:val="22"/>
                <w:szCs w:val="22"/>
                <w:lang w:val="it-IT"/>
              </w:rPr>
              <w:t xml:space="preserve"> </w:t>
            </w:r>
            <w:r w:rsidRPr="00E42BB6">
              <w:rPr>
                <w:sz w:val="22"/>
                <w:szCs w:val="22"/>
                <w:lang w:val="it-IT"/>
              </w:rPr>
              <w:t>stomatologji)</w:t>
            </w:r>
          </w:p>
          <w:p w:rsidR="00BE11F5" w:rsidRDefault="004E6D13" w:rsidP="004756C2">
            <w:pPr>
              <w:widowControl w:val="0"/>
              <w:tabs>
                <w:tab w:val="left" w:pos="5"/>
              </w:tabs>
              <w:spacing w:line="289" w:lineRule="exact"/>
              <w:rPr>
                <w:sz w:val="22"/>
                <w:szCs w:val="22"/>
                <w:lang w:val="it-IT"/>
              </w:rPr>
            </w:pPr>
            <w:r>
              <w:rPr>
                <w:sz w:val="22"/>
                <w:szCs w:val="22"/>
                <w:lang w:val="it-IT"/>
              </w:rPr>
              <w:t>Kryeinfermi</w:t>
            </w:r>
            <w:r w:rsidR="00BE11F5" w:rsidRPr="00E42BB6">
              <w:rPr>
                <w:sz w:val="22"/>
                <w:szCs w:val="22"/>
                <w:lang w:val="it-IT"/>
              </w:rPr>
              <w:t>er</w:t>
            </w:r>
            <w:r>
              <w:rPr>
                <w:sz w:val="22"/>
                <w:szCs w:val="22"/>
                <w:lang w:val="it-IT"/>
              </w:rPr>
              <w:t xml:space="preserve"> çerdhe p</w:t>
            </w:r>
            <w:r w:rsidR="00DA6CC0">
              <w:rPr>
                <w:sz w:val="22"/>
                <w:szCs w:val="22"/>
                <w:lang w:val="it-IT"/>
              </w:rPr>
              <w:t>ë</w:t>
            </w:r>
            <w:r w:rsidR="00BE11F5" w:rsidRPr="00E42BB6">
              <w:rPr>
                <w:sz w:val="22"/>
                <w:szCs w:val="22"/>
                <w:lang w:val="it-IT"/>
              </w:rPr>
              <w:t>r personelin</w:t>
            </w:r>
          </w:p>
          <w:p w:rsidR="004E6D13" w:rsidRDefault="004E6D13" w:rsidP="004756C2">
            <w:pPr>
              <w:widowControl w:val="0"/>
              <w:tabs>
                <w:tab w:val="left" w:pos="5"/>
              </w:tabs>
              <w:spacing w:line="289" w:lineRule="exact"/>
              <w:rPr>
                <w:sz w:val="22"/>
                <w:szCs w:val="22"/>
                <w:lang w:val="it-IT"/>
              </w:rPr>
            </w:pPr>
            <w:r>
              <w:rPr>
                <w:sz w:val="22"/>
                <w:szCs w:val="22"/>
                <w:lang w:val="it-IT"/>
              </w:rPr>
              <w:t>Infermi</w:t>
            </w:r>
            <w:r w:rsidR="00BE11F5" w:rsidRPr="00E42BB6">
              <w:rPr>
                <w:sz w:val="22"/>
                <w:szCs w:val="22"/>
                <w:lang w:val="it-IT"/>
              </w:rPr>
              <w:t>er</w:t>
            </w:r>
          </w:p>
          <w:p w:rsidR="004E6D13" w:rsidRDefault="00775AA0" w:rsidP="004756C2">
            <w:pPr>
              <w:widowControl w:val="0"/>
              <w:tabs>
                <w:tab w:val="left" w:pos="5"/>
              </w:tabs>
              <w:spacing w:line="289" w:lineRule="exact"/>
              <w:rPr>
                <w:sz w:val="22"/>
                <w:szCs w:val="22"/>
                <w:lang w:val="it-IT"/>
              </w:rPr>
            </w:pPr>
            <w:r>
              <w:rPr>
                <w:sz w:val="22"/>
                <w:szCs w:val="22"/>
                <w:lang w:val="it-IT"/>
              </w:rPr>
              <w:t>Infermi</w:t>
            </w:r>
            <w:r w:rsidR="00BE11F5" w:rsidRPr="00E42BB6">
              <w:rPr>
                <w:sz w:val="22"/>
                <w:szCs w:val="22"/>
                <w:lang w:val="it-IT"/>
              </w:rPr>
              <w:t>er çerdhe p</w:t>
            </w:r>
            <w:r w:rsidR="00DA6CC0">
              <w:rPr>
                <w:sz w:val="22"/>
                <w:szCs w:val="22"/>
                <w:lang w:val="it-IT"/>
              </w:rPr>
              <w:t>ë</w:t>
            </w:r>
            <w:r w:rsidR="00BE11F5" w:rsidRPr="00E42BB6">
              <w:rPr>
                <w:sz w:val="22"/>
                <w:szCs w:val="22"/>
                <w:lang w:val="it-IT"/>
              </w:rPr>
              <w:t xml:space="preserve">r personelin </w:t>
            </w:r>
          </w:p>
          <w:p w:rsidR="00BE11F5" w:rsidRPr="00E42BB6" w:rsidRDefault="004E6D13" w:rsidP="004756C2">
            <w:pPr>
              <w:widowControl w:val="0"/>
              <w:tabs>
                <w:tab w:val="left" w:pos="5"/>
              </w:tabs>
              <w:spacing w:line="289" w:lineRule="exact"/>
              <w:rPr>
                <w:sz w:val="22"/>
                <w:szCs w:val="22"/>
                <w:lang w:val="it-IT"/>
              </w:rPr>
            </w:pPr>
            <w:r>
              <w:rPr>
                <w:sz w:val="22"/>
                <w:szCs w:val="22"/>
                <w:lang w:val="it-IT"/>
              </w:rPr>
              <w:t>Kujdestar në pediatri</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tcPr>
          <w:p w:rsidR="00BE11F5" w:rsidRDefault="00BE11F5" w:rsidP="004756C2">
            <w:pPr>
              <w:widowControl w:val="0"/>
              <w:tabs>
                <w:tab w:val="left" w:pos="5"/>
              </w:tabs>
              <w:spacing w:line="289" w:lineRule="exact"/>
              <w:rPr>
                <w:sz w:val="22"/>
                <w:szCs w:val="22"/>
              </w:rPr>
            </w:pPr>
            <w:r>
              <w:rPr>
                <w:sz w:val="22"/>
                <w:szCs w:val="22"/>
              </w:rPr>
              <w:t>19</w:t>
            </w:r>
            <w:r w:rsidR="009C2534">
              <w:rPr>
                <w:sz w:val="22"/>
                <w:szCs w:val="22"/>
              </w:rPr>
              <w:t xml:space="preserve"> </w:t>
            </w:r>
            <w:r>
              <w:rPr>
                <w:sz w:val="22"/>
                <w:szCs w:val="22"/>
              </w:rPr>
              <w:t>500</w:t>
            </w:r>
          </w:p>
        </w:tc>
        <w:tc>
          <w:tcPr>
            <w:tcW w:w="1339" w:type="dxa"/>
            <w:tcBorders>
              <w:top w:val="outset" w:sz="6" w:space="0" w:color="auto"/>
              <w:left w:val="single" w:sz="4" w:space="0" w:color="auto"/>
              <w:bottom w:val="outset" w:sz="6" w:space="0" w:color="auto"/>
              <w:right w:val="outset" w:sz="6" w:space="0" w:color="auto"/>
            </w:tcBorders>
          </w:tcPr>
          <w:p w:rsidR="00BE11F5" w:rsidRDefault="00BE11F5" w:rsidP="004756C2">
            <w:pPr>
              <w:widowControl w:val="0"/>
              <w:tabs>
                <w:tab w:val="left" w:pos="5"/>
              </w:tabs>
              <w:spacing w:line="289" w:lineRule="exact"/>
              <w:rPr>
                <w:sz w:val="18"/>
                <w:szCs w:val="18"/>
              </w:rPr>
            </w:pPr>
          </w:p>
        </w:tc>
        <w:tc>
          <w:tcPr>
            <w:tcW w:w="1393" w:type="dxa"/>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Nga..deri l</w:t>
            </w:r>
            <w:r w:rsidRPr="003F23B1">
              <w:rPr>
                <w:sz w:val="20"/>
              </w:rPr>
              <w:t>ek</w:t>
            </w:r>
            <w:r w:rsidR="006727FB">
              <w:rPr>
                <w:sz w:val="20"/>
              </w:rPr>
              <w:t>ë</w:t>
            </w:r>
          </w:p>
        </w:tc>
      </w:tr>
      <w:tr w:rsidR="00BE11F5" w:rsidRPr="003F23B1">
        <w:trPr>
          <w:jc w:val="center"/>
        </w:trPr>
        <w:tc>
          <w:tcPr>
            <w:tcW w:w="606" w:type="dxa"/>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 w:val="20"/>
              </w:rPr>
              <w:t>32</w:t>
            </w:r>
          </w:p>
        </w:tc>
        <w:tc>
          <w:tcPr>
            <w:tcW w:w="2821" w:type="dxa"/>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Cs w:val="22"/>
              </w:rPr>
              <w:t>Kujdestar në psikiatri</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p>
        </w:tc>
        <w:tc>
          <w:tcPr>
            <w:tcW w:w="0" w:type="auto"/>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2%</w:t>
            </w:r>
          </w:p>
        </w:tc>
        <w:tc>
          <w:tcPr>
            <w:tcW w:w="0" w:type="auto"/>
            <w:tcBorders>
              <w:top w:val="outset" w:sz="6" w:space="0" w:color="auto"/>
              <w:left w:val="outset" w:sz="6" w:space="0" w:color="auto"/>
              <w:bottom w:val="outset" w:sz="6" w:space="0" w:color="auto"/>
              <w:right w:val="outset" w:sz="6" w:space="0" w:color="auto"/>
            </w:tcBorders>
            <w:vAlign w:val="center"/>
          </w:tcPr>
          <w:p w:rsidR="00BE11F5" w:rsidRPr="007D26B9" w:rsidRDefault="00BE11F5" w:rsidP="004756C2">
            <w:pPr>
              <w:pStyle w:val="Tabele"/>
              <w:widowControl w:val="0"/>
              <w:rPr>
                <w:sz w:val="20"/>
              </w:rPr>
            </w:pPr>
            <w:r>
              <w:rPr>
                <w:sz w:val="20"/>
              </w:rPr>
              <w:t>0</w:t>
            </w:r>
          </w:p>
        </w:tc>
        <w:tc>
          <w:tcPr>
            <w:tcW w:w="1268" w:type="dxa"/>
            <w:gridSpan w:val="2"/>
            <w:tcBorders>
              <w:top w:val="outset" w:sz="6" w:space="0" w:color="auto"/>
              <w:left w:val="outset" w:sz="6" w:space="0" w:color="auto"/>
              <w:bottom w:val="outset" w:sz="6" w:space="0" w:color="auto"/>
              <w:right w:val="single" w:sz="4" w:space="0" w:color="auto"/>
            </w:tcBorders>
          </w:tcPr>
          <w:p w:rsidR="00BE11F5" w:rsidRDefault="00BE11F5" w:rsidP="004756C2">
            <w:pPr>
              <w:widowControl w:val="0"/>
              <w:tabs>
                <w:tab w:val="left" w:pos="5"/>
              </w:tabs>
              <w:spacing w:line="289" w:lineRule="exact"/>
              <w:rPr>
                <w:sz w:val="22"/>
                <w:szCs w:val="22"/>
              </w:rPr>
            </w:pPr>
            <w:r>
              <w:rPr>
                <w:sz w:val="22"/>
                <w:szCs w:val="22"/>
              </w:rPr>
              <w:t>17</w:t>
            </w:r>
            <w:r w:rsidR="009C2534">
              <w:rPr>
                <w:sz w:val="22"/>
                <w:szCs w:val="22"/>
              </w:rPr>
              <w:t xml:space="preserve"> </w:t>
            </w:r>
            <w:r>
              <w:rPr>
                <w:sz w:val="22"/>
                <w:szCs w:val="22"/>
              </w:rPr>
              <w:t>000</w:t>
            </w:r>
          </w:p>
        </w:tc>
        <w:tc>
          <w:tcPr>
            <w:tcW w:w="1339" w:type="dxa"/>
            <w:tcBorders>
              <w:top w:val="outset" w:sz="6" w:space="0" w:color="auto"/>
              <w:left w:val="single" w:sz="4" w:space="0" w:color="auto"/>
              <w:bottom w:val="outset" w:sz="6" w:space="0" w:color="auto"/>
              <w:right w:val="outset" w:sz="6" w:space="0" w:color="auto"/>
            </w:tcBorders>
          </w:tcPr>
          <w:p w:rsidR="00BE11F5" w:rsidRDefault="00BE11F5" w:rsidP="004756C2">
            <w:pPr>
              <w:widowControl w:val="0"/>
              <w:tabs>
                <w:tab w:val="left" w:pos="5"/>
              </w:tabs>
              <w:spacing w:line="289" w:lineRule="exact"/>
              <w:rPr>
                <w:sz w:val="22"/>
                <w:szCs w:val="22"/>
              </w:rPr>
            </w:pPr>
            <w:r>
              <w:rPr>
                <w:sz w:val="22"/>
                <w:szCs w:val="22"/>
              </w:rPr>
              <w:t>5000</w:t>
            </w:r>
          </w:p>
        </w:tc>
        <w:tc>
          <w:tcPr>
            <w:tcW w:w="1393" w:type="dxa"/>
            <w:tcBorders>
              <w:top w:val="outset" w:sz="6" w:space="0" w:color="auto"/>
              <w:left w:val="outset" w:sz="6" w:space="0" w:color="auto"/>
              <w:bottom w:val="outset" w:sz="6" w:space="0" w:color="auto"/>
              <w:right w:val="outset" w:sz="6" w:space="0" w:color="auto"/>
            </w:tcBorders>
            <w:vAlign w:val="center"/>
          </w:tcPr>
          <w:p w:rsidR="00BE11F5" w:rsidRPr="003F23B1" w:rsidRDefault="00BE11F5" w:rsidP="004756C2">
            <w:pPr>
              <w:pStyle w:val="Tabele"/>
              <w:widowControl w:val="0"/>
              <w:rPr>
                <w:sz w:val="20"/>
              </w:rPr>
            </w:pPr>
            <w:r>
              <w:rPr>
                <w:sz w:val="20"/>
              </w:rPr>
              <w:t>Nga..deri l</w:t>
            </w:r>
            <w:r w:rsidRPr="003F23B1">
              <w:rPr>
                <w:sz w:val="20"/>
              </w:rPr>
              <w:t>ek</w:t>
            </w:r>
            <w:r w:rsidR="006727FB">
              <w:rPr>
                <w:sz w:val="20"/>
              </w:rPr>
              <w:t>ë</w:t>
            </w:r>
          </w:p>
        </w:tc>
      </w:tr>
    </w:tbl>
    <w:p w:rsidR="00C3683C" w:rsidRDefault="00C3683C" w:rsidP="004756C2">
      <w:pPr>
        <w:pStyle w:val="Akti"/>
        <w:keepNext w:val="0"/>
      </w:pPr>
    </w:p>
    <w:p w:rsidR="00C3683C" w:rsidRDefault="00C3683C" w:rsidP="004756C2">
      <w:pPr>
        <w:pStyle w:val="Akti"/>
        <w:keepNext w:val="0"/>
      </w:pPr>
    </w:p>
    <w:p w:rsidR="00CB3E6C" w:rsidRDefault="00CB3E6C" w:rsidP="004756C2">
      <w:pPr>
        <w:pStyle w:val="Akti"/>
        <w:keepNext w:val="0"/>
      </w:pPr>
    </w:p>
    <w:p w:rsidR="00B26123" w:rsidRDefault="00B26123" w:rsidP="004756C2">
      <w:pPr>
        <w:pStyle w:val="Akti"/>
        <w:keepNext w:val="0"/>
      </w:pPr>
    </w:p>
    <w:p w:rsidR="00B26123" w:rsidRDefault="00B26123" w:rsidP="004756C2">
      <w:pPr>
        <w:pStyle w:val="Akti"/>
        <w:keepNext w:val="0"/>
      </w:pPr>
    </w:p>
    <w:p w:rsidR="00B26123" w:rsidRDefault="00B26123" w:rsidP="004756C2">
      <w:pPr>
        <w:pStyle w:val="Akti"/>
        <w:keepNext w:val="0"/>
      </w:pPr>
    </w:p>
    <w:p w:rsidR="00B26123" w:rsidRDefault="00B26123" w:rsidP="004756C2">
      <w:pPr>
        <w:pStyle w:val="Akti"/>
        <w:keepNext w:val="0"/>
      </w:pPr>
    </w:p>
    <w:p w:rsidR="00B26123" w:rsidRDefault="00B26123" w:rsidP="004756C2">
      <w:pPr>
        <w:pStyle w:val="Akti"/>
        <w:keepNext w:val="0"/>
      </w:pPr>
    </w:p>
    <w:p w:rsidR="00B26123" w:rsidRDefault="00B26123" w:rsidP="004756C2">
      <w:pPr>
        <w:pStyle w:val="Akti"/>
        <w:keepNext w:val="0"/>
      </w:pPr>
    </w:p>
    <w:p w:rsidR="00B26123" w:rsidRDefault="00B26123" w:rsidP="004756C2">
      <w:pPr>
        <w:pStyle w:val="Akti"/>
        <w:keepNext w:val="0"/>
      </w:pPr>
    </w:p>
    <w:p w:rsidR="00CB3E6C" w:rsidRDefault="00CB3E6C" w:rsidP="004756C2">
      <w:pPr>
        <w:pStyle w:val="Akti"/>
        <w:keepNext w:val="0"/>
      </w:pPr>
    </w:p>
    <w:p w:rsidR="006A16C1" w:rsidRPr="006A16C1" w:rsidRDefault="00713335" w:rsidP="004756C2">
      <w:pPr>
        <w:pStyle w:val="Akti"/>
        <w:keepNext w:val="0"/>
      </w:pPr>
      <w:r>
        <w:t>VEND</w:t>
      </w:r>
      <w:r w:rsidR="006A16C1" w:rsidRPr="006A16C1">
        <w:t>IM</w:t>
      </w:r>
    </w:p>
    <w:p w:rsidR="006A16C1" w:rsidRPr="006A16C1" w:rsidRDefault="006A16C1" w:rsidP="004756C2">
      <w:pPr>
        <w:pStyle w:val="NumriData"/>
        <w:keepNext w:val="0"/>
      </w:pPr>
      <w:r w:rsidRPr="006A16C1">
        <w:t>  Nr.1671, datë 2</w:t>
      </w:r>
      <w:r w:rsidR="008E392F">
        <w:t>4</w:t>
      </w:r>
      <w:r w:rsidRPr="006A16C1">
        <w:t>.12.2008</w:t>
      </w:r>
    </w:p>
    <w:p w:rsidR="006A16C1" w:rsidRPr="006A16C1" w:rsidRDefault="006A16C1" w:rsidP="004756C2">
      <w:pPr>
        <w:pStyle w:val="Paragrafi"/>
      </w:pPr>
    </w:p>
    <w:p w:rsidR="006A16C1" w:rsidRPr="006A16C1" w:rsidRDefault="006A16C1" w:rsidP="004756C2">
      <w:pPr>
        <w:pStyle w:val="Titulli"/>
        <w:keepNext w:val="0"/>
      </w:pPr>
      <w:r w:rsidRPr="006A16C1">
        <w:t>PËR</w:t>
      </w:r>
      <w:r w:rsidR="00422A81">
        <w:t xml:space="preserve"> </w:t>
      </w:r>
      <w:r w:rsidR="008E392F">
        <w:t>sh</w:t>
      </w:r>
      <w:r w:rsidRPr="006A16C1">
        <w:t>PRONËSIMIN, PËR INTERES PU</w:t>
      </w:r>
      <w:r w:rsidR="008E392F">
        <w:t>BLIK, TË PRONARËVE TË PASURISË s</w:t>
      </w:r>
      <w:r w:rsidRPr="006A16C1">
        <w:t>Ë PALUAJTSHME, PRONË PRIVATE, QË PREKEN NGA NDËRTIMI I SEGMENTIT RRUGOR RRËSHEN-KALIMASH</w:t>
      </w:r>
    </w:p>
    <w:p w:rsidR="006A16C1" w:rsidRPr="006A16C1" w:rsidRDefault="006A16C1" w:rsidP="004756C2">
      <w:pPr>
        <w:pStyle w:val="Paragrafi"/>
      </w:pPr>
      <w:r w:rsidRPr="006A16C1">
        <w:t> </w:t>
      </w:r>
    </w:p>
    <w:p w:rsidR="006A16C1" w:rsidRPr="006A16C1" w:rsidRDefault="006A16C1" w:rsidP="004756C2">
      <w:pPr>
        <w:pStyle w:val="BazLigjPropozues"/>
        <w:keepNext w:val="0"/>
      </w:pPr>
      <w:r w:rsidRPr="006A16C1">
        <w:t>Në mbështetje të nenit 100 të Kushtetutë</w:t>
      </w:r>
      <w:r w:rsidR="009D2E99">
        <w:t>s, të neneve 5, pika 1, 20 e 21</w:t>
      </w:r>
      <w:r w:rsidRPr="006A16C1">
        <w:t xml:space="preserve"> të  ligjit nr.8561</w:t>
      </w:r>
      <w:r w:rsidR="008E392F">
        <w:t>, datë 22.12.1999</w:t>
      </w:r>
      <w:r w:rsidRPr="006A16C1">
        <w:t xml:space="preserve"> “Për shpronësimet dhe marrjen në përdorim të përkohshëm të pasurisë, pronë private, për interes publik”, dhe t</w:t>
      </w:r>
      <w:r w:rsidRPr="006A16C1">
        <w:rPr>
          <w:rFonts w:ascii="Times New Roman" w:hAnsi="Times New Roman"/>
        </w:rPr>
        <w:t>ё</w:t>
      </w:r>
      <w:r w:rsidRPr="006A16C1">
        <w:t xml:space="preserve"> nenit 8 të  </w:t>
      </w:r>
      <w:r w:rsidR="008E392F">
        <w:t>ligjit nr.9836, datë 26.11.2007</w:t>
      </w:r>
      <w:r w:rsidRPr="006A16C1">
        <w:t xml:space="preserve"> “Për </w:t>
      </w:r>
      <w:r w:rsidR="008E392F" w:rsidRPr="006A16C1">
        <w:t xml:space="preserve">Buxhetin </w:t>
      </w:r>
      <w:r w:rsidRPr="006A16C1">
        <w:t xml:space="preserve">e </w:t>
      </w:r>
      <w:r w:rsidR="008E392F" w:rsidRPr="006A16C1">
        <w:t>Shtetit</w:t>
      </w:r>
      <w:r w:rsidRPr="006A16C1">
        <w:t xml:space="preserve"> të vitit 2008”, t</w:t>
      </w:r>
      <w:r w:rsidRPr="006A16C1">
        <w:rPr>
          <w:rFonts w:ascii="Times New Roman" w:hAnsi="Times New Roman"/>
        </w:rPr>
        <w:t>ё</w:t>
      </w:r>
      <w:r w:rsidRPr="006A16C1">
        <w:t xml:space="preserve"> ndryshuar, me propozimin e </w:t>
      </w:r>
      <w:r w:rsidR="008E392F" w:rsidRPr="006A16C1">
        <w:t xml:space="preserve">Ministrit </w:t>
      </w:r>
      <w:r w:rsidRPr="006A16C1">
        <w:t>të Punëve Publike, Transportit dhe Telekomunikacionit, Këshilli i Ministrave  </w:t>
      </w:r>
      <w:r w:rsidR="00336818">
        <w:t>            </w:t>
      </w:r>
    </w:p>
    <w:p w:rsidR="006A16C1" w:rsidRPr="006A16C1" w:rsidRDefault="006A16C1" w:rsidP="004756C2">
      <w:pPr>
        <w:pStyle w:val="Paragrafi"/>
      </w:pPr>
      <w:r w:rsidRPr="006A16C1">
        <w:t> </w:t>
      </w:r>
    </w:p>
    <w:p w:rsidR="006A16C1" w:rsidRPr="006A16C1" w:rsidRDefault="00422A81" w:rsidP="004756C2">
      <w:pPr>
        <w:pStyle w:val="VENDOSI"/>
        <w:keepNext w:val="0"/>
      </w:pPr>
      <w:r>
        <w:t>VENDO</w:t>
      </w:r>
      <w:r w:rsidR="006A16C1" w:rsidRPr="006A16C1">
        <w:t>SI:</w:t>
      </w:r>
    </w:p>
    <w:p w:rsidR="006A16C1" w:rsidRPr="006A16C1" w:rsidRDefault="006A16C1" w:rsidP="004756C2">
      <w:pPr>
        <w:pStyle w:val="Paragrafi"/>
      </w:pPr>
      <w:r w:rsidRPr="006A16C1">
        <w:t> </w:t>
      </w:r>
    </w:p>
    <w:p w:rsidR="006A16C1" w:rsidRPr="006A16C1" w:rsidRDefault="00422A81" w:rsidP="004756C2">
      <w:pPr>
        <w:pStyle w:val="Paragrafi"/>
      </w:pPr>
      <w:r>
        <w:t>1.</w:t>
      </w:r>
      <w:r w:rsidR="006A16C1" w:rsidRPr="006A16C1">
        <w:t> Shpronësimin, për interes publik, të pronarëve të pasurisë së paluajtshme, pronë private, që preken nga ndërtimi i segmentit rrugor Rrëshen-Kalimash.</w:t>
      </w:r>
    </w:p>
    <w:p w:rsidR="006A16C1" w:rsidRPr="006A16C1" w:rsidRDefault="006A16C1" w:rsidP="004756C2">
      <w:pPr>
        <w:pStyle w:val="Paragrafi"/>
      </w:pPr>
      <w:r w:rsidRPr="006A16C1">
        <w:t>2.</w:t>
      </w:r>
      <w:r w:rsidR="00422A81">
        <w:t xml:space="preserve"> </w:t>
      </w:r>
      <w:r w:rsidRPr="006A16C1">
        <w:t>Shpronësimi t</w:t>
      </w:r>
      <w:r w:rsidRPr="006A16C1">
        <w:rPr>
          <w:rFonts w:ascii="Times New Roman" w:hAnsi="Times New Roman"/>
        </w:rPr>
        <w:t>ё</w:t>
      </w:r>
      <w:r w:rsidRPr="006A16C1">
        <w:t xml:space="preserve"> bëhet në favor të Drejtoris</w:t>
      </w:r>
      <w:r w:rsidRPr="006A16C1">
        <w:rPr>
          <w:rFonts w:ascii="Times New Roman" w:hAnsi="Times New Roman"/>
        </w:rPr>
        <w:t>ё</w:t>
      </w:r>
      <w:r w:rsidRPr="006A16C1">
        <w:t xml:space="preserve"> s</w:t>
      </w:r>
      <w:r w:rsidRPr="006A16C1">
        <w:rPr>
          <w:rFonts w:ascii="Times New Roman" w:hAnsi="Times New Roman"/>
        </w:rPr>
        <w:t>ё</w:t>
      </w:r>
      <w:r w:rsidRPr="006A16C1">
        <w:t xml:space="preserve"> P</w:t>
      </w:r>
      <w:r w:rsidRPr="006A16C1">
        <w:rPr>
          <w:rFonts w:ascii="Times New Roman" w:hAnsi="Times New Roman"/>
        </w:rPr>
        <w:t>ё</w:t>
      </w:r>
      <w:r w:rsidRPr="006A16C1">
        <w:t>rgjithshme t</w:t>
      </w:r>
      <w:r w:rsidRPr="006A16C1">
        <w:rPr>
          <w:rFonts w:ascii="Times New Roman" w:hAnsi="Times New Roman"/>
        </w:rPr>
        <w:t>ё</w:t>
      </w:r>
      <w:r w:rsidRPr="006A16C1">
        <w:t xml:space="preserve"> Rrug</w:t>
      </w:r>
      <w:r w:rsidRPr="006A16C1">
        <w:rPr>
          <w:rFonts w:ascii="Times New Roman" w:hAnsi="Times New Roman"/>
        </w:rPr>
        <w:t>ё</w:t>
      </w:r>
      <w:r w:rsidRPr="006A16C1">
        <w:t>ve.</w:t>
      </w:r>
    </w:p>
    <w:p w:rsidR="006A16C1" w:rsidRPr="006A16C1" w:rsidRDefault="006A16C1" w:rsidP="004756C2">
      <w:pPr>
        <w:pStyle w:val="Paragrafi"/>
      </w:pPr>
      <w:r w:rsidRPr="006A16C1">
        <w:t>3. Pronarët e pasurisë së paluajtshme, (objekt), që shpronësohen, të kompensohen në vlerë të plotë, sipas masës përkatëse, që paraqitet në tabel</w:t>
      </w:r>
      <w:r w:rsidRPr="006A16C1">
        <w:rPr>
          <w:rFonts w:ascii="Times New Roman" w:hAnsi="Times New Roman"/>
        </w:rPr>
        <w:t>ё</w:t>
      </w:r>
      <w:r w:rsidRPr="006A16C1">
        <w:t>n, q</w:t>
      </w:r>
      <w:r w:rsidRPr="006A16C1">
        <w:rPr>
          <w:rFonts w:ascii="Times New Roman" w:hAnsi="Times New Roman"/>
        </w:rPr>
        <w:t>ё</w:t>
      </w:r>
      <w:r w:rsidRPr="006A16C1">
        <w:t xml:space="preserve"> i bashk</w:t>
      </w:r>
      <w:r w:rsidRPr="006A16C1">
        <w:rPr>
          <w:rFonts w:ascii="Times New Roman" w:hAnsi="Times New Roman"/>
        </w:rPr>
        <w:t>ё</w:t>
      </w:r>
      <w:r w:rsidRPr="006A16C1">
        <w:t>lidhet k</w:t>
      </w:r>
      <w:r w:rsidRPr="006A16C1">
        <w:rPr>
          <w:rFonts w:ascii="Times New Roman" w:hAnsi="Times New Roman"/>
        </w:rPr>
        <w:t>ё</w:t>
      </w:r>
      <w:r w:rsidRPr="006A16C1">
        <w:t>tij vendimi, për objekt, me vler</w:t>
      </w:r>
      <w:r w:rsidRPr="006A16C1">
        <w:rPr>
          <w:rFonts w:ascii="Times New Roman" w:hAnsi="Times New Roman"/>
        </w:rPr>
        <w:t>ё</w:t>
      </w:r>
      <w:r w:rsidRPr="006A16C1">
        <w:t>  3 125 158 (tre milionë e njëqind e njëzet e pesë mijë e njëqind e pesëdhjetë e tetë) lekë, dhe me vlerë 2 984 015 (dy milionë e nëntëqind e tetëdhjetë e katër mijë e pesëmbëdhjetë) lekë,  me një vlerë të përgjithshme shpronësimi  6 109 173 (gjashtë milionë e njëqind e nëntë mijë e njëqind e shtatëdhjetë e tre) lekë.</w:t>
      </w:r>
    </w:p>
    <w:p w:rsidR="006A16C1" w:rsidRPr="006A16C1" w:rsidRDefault="006A16C1" w:rsidP="004756C2">
      <w:pPr>
        <w:pStyle w:val="Paragrafi"/>
      </w:pPr>
      <w:r w:rsidRPr="006A16C1">
        <w:t>4. Shpenzimet procedurale, në vlerën 221 000 (dyqind e njëzet e një mijë) lekë, të përballohen nga Drejtoria e Përgjithshme e Rrugëve.</w:t>
      </w:r>
    </w:p>
    <w:p w:rsidR="006A16C1" w:rsidRPr="006A16C1" w:rsidRDefault="00422A81" w:rsidP="004756C2">
      <w:pPr>
        <w:pStyle w:val="Paragrafi"/>
      </w:pPr>
      <w:r>
        <w:t>5. </w:t>
      </w:r>
      <w:r w:rsidR="006A16C1" w:rsidRPr="006A16C1">
        <w:t>Vlera e përgjithshme e shpronësimit, 6 109 173 (gjashtë milionë e njëqind e nëntë mijë e njëqind e shtatëdhjetë e tre) lekë, të përballohet nga zëri “shpronësime”, miratuar për Ministrinë e Punëve Publike, Transportit dhe Telekomunikacionit.</w:t>
      </w:r>
    </w:p>
    <w:p w:rsidR="006A16C1" w:rsidRPr="006A16C1" w:rsidRDefault="006A16C1" w:rsidP="004756C2">
      <w:pPr>
        <w:pStyle w:val="Paragrafi"/>
      </w:pPr>
      <w:r w:rsidRPr="006A16C1">
        <w:t>6.  Shpronësimi të filloj</w:t>
      </w:r>
      <w:r w:rsidRPr="006A16C1">
        <w:rPr>
          <w:rFonts w:ascii="Times New Roman" w:hAnsi="Times New Roman"/>
        </w:rPr>
        <w:t>ё</w:t>
      </w:r>
      <w:r w:rsidRPr="006A16C1">
        <w:t xml:space="preserve"> më 30.12.2008 dhe t</w:t>
      </w:r>
      <w:r w:rsidRPr="006A16C1">
        <w:rPr>
          <w:rFonts w:ascii="Times New Roman" w:hAnsi="Times New Roman"/>
        </w:rPr>
        <w:t>ё</w:t>
      </w:r>
      <w:r w:rsidRPr="006A16C1">
        <w:t xml:space="preserve"> përfundojë më 30.3.2009.</w:t>
      </w:r>
    </w:p>
    <w:p w:rsidR="006A16C1" w:rsidRPr="006A16C1" w:rsidRDefault="006A16C1" w:rsidP="004756C2">
      <w:pPr>
        <w:pStyle w:val="Paragrafi"/>
      </w:pPr>
      <w:r w:rsidRPr="006A16C1">
        <w:t>7.  Pronarët, që shpronësohen, të kompensohen për efekt shpronësimi, pasi të kenë par</w:t>
      </w:r>
      <w:r w:rsidR="00ED16D0">
        <w:t>a</w:t>
      </w:r>
      <w:r w:rsidRPr="006A16C1">
        <w:t>qitur dokumentacionin e plotë të pronësisë pranë Drejtorisë së Përgjithshme të Rrugëve.</w:t>
      </w:r>
    </w:p>
    <w:p w:rsidR="006A16C1" w:rsidRPr="006A16C1" w:rsidRDefault="006A16C1" w:rsidP="004756C2">
      <w:pPr>
        <w:pStyle w:val="Paragrafi"/>
      </w:pPr>
      <w:r w:rsidRPr="006A16C1">
        <w:t>8. Drejtoria e P</w:t>
      </w:r>
      <w:r w:rsidRPr="006A16C1">
        <w:rPr>
          <w:rFonts w:ascii="Times New Roman" w:hAnsi="Times New Roman"/>
        </w:rPr>
        <w:t>ё</w:t>
      </w:r>
      <w:r w:rsidRPr="006A16C1">
        <w:t>rgjithshme e Rrug</w:t>
      </w:r>
      <w:r w:rsidRPr="006A16C1">
        <w:rPr>
          <w:rFonts w:ascii="Times New Roman" w:hAnsi="Times New Roman"/>
        </w:rPr>
        <w:t>ё</w:t>
      </w:r>
      <w:r w:rsidRPr="006A16C1">
        <w:t>ve t</w:t>
      </w:r>
      <w:r w:rsidRPr="006A16C1">
        <w:rPr>
          <w:rFonts w:ascii="Times New Roman" w:hAnsi="Times New Roman"/>
        </w:rPr>
        <w:t>ё</w:t>
      </w:r>
      <w:r w:rsidRPr="006A16C1">
        <w:t xml:space="preserve"> kryejë likuidimin e pronarit, brenda afateve të </w:t>
      </w:r>
      <w:r w:rsidR="00ED16D0">
        <w:t>përcaktuara në pikën 6</w:t>
      </w:r>
      <w:r w:rsidRPr="006A16C1">
        <w:t xml:space="preserve"> të këtij vendimi, sipas dokumentacionit të pronësisë dhe planimetrisë përkatëse.  </w:t>
      </w:r>
    </w:p>
    <w:p w:rsidR="006A16C1" w:rsidRPr="006A16C1" w:rsidRDefault="006A16C1" w:rsidP="004756C2">
      <w:pPr>
        <w:pStyle w:val="Paragrafi"/>
      </w:pPr>
      <w:r w:rsidRPr="006A16C1">
        <w:t>9.  Ngarkohen Ministria e Punëve Publike, Transportit dhe Telekomunikacionit, Ministria e Financave dhe Drejtoria e P</w:t>
      </w:r>
      <w:r w:rsidRPr="006A16C1">
        <w:rPr>
          <w:rFonts w:ascii="Times New Roman" w:hAnsi="Times New Roman"/>
        </w:rPr>
        <w:t>ё</w:t>
      </w:r>
      <w:r w:rsidRPr="006A16C1">
        <w:t>rgjithshme e Rrug</w:t>
      </w:r>
      <w:r w:rsidRPr="006A16C1">
        <w:rPr>
          <w:rFonts w:ascii="Times New Roman" w:hAnsi="Times New Roman"/>
        </w:rPr>
        <w:t>ё</w:t>
      </w:r>
      <w:r w:rsidRPr="006A16C1">
        <w:t>ve për zbatimin e këtij vendimi.</w:t>
      </w:r>
    </w:p>
    <w:p w:rsidR="006A16C1" w:rsidRPr="006A16C1" w:rsidRDefault="006A16C1" w:rsidP="004756C2">
      <w:pPr>
        <w:pStyle w:val="Paragrafi"/>
      </w:pPr>
      <w:r w:rsidRPr="006A16C1">
        <w:t>Ky vendim hyn në</w:t>
      </w:r>
      <w:r w:rsidR="00ED16D0">
        <w:t xml:space="preserve"> fuqi menjëherë dhe botohet në Fletoren Zyrtare</w:t>
      </w:r>
      <w:r w:rsidRPr="006A16C1">
        <w:t>.</w:t>
      </w:r>
    </w:p>
    <w:p w:rsidR="00422A81" w:rsidRDefault="00422A81" w:rsidP="004756C2">
      <w:pPr>
        <w:pStyle w:val="Paragrafi"/>
      </w:pPr>
    </w:p>
    <w:p w:rsidR="006A16C1" w:rsidRPr="006A16C1" w:rsidRDefault="00422A81" w:rsidP="004756C2">
      <w:pPr>
        <w:pStyle w:val="Autoriteti"/>
        <w:keepNext w:val="0"/>
      </w:pPr>
      <w:r>
        <w:t>KRYEMINISTR</w:t>
      </w:r>
      <w:r w:rsidR="006A16C1" w:rsidRPr="006A16C1">
        <w:t>I</w:t>
      </w:r>
    </w:p>
    <w:p w:rsidR="006A16C1" w:rsidRPr="006A16C1" w:rsidRDefault="00422A81" w:rsidP="004756C2">
      <w:pPr>
        <w:pStyle w:val="AutoritetiEmer"/>
      </w:pPr>
      <w:r w:rsidRPr="006A16C1">
        <w:t>Sali  Berisha</w:t>
      </w:r>
    </w:p>
    <w:p w:rsidR="006A16C1" w:rsidRDefault="006A16C1" w:rsidP="004756C2">
      <w:pPr>
        <w:pStyle w:val="Paragrafi"/>
      </w:pPr>
    </w:p>
    <w:p w:rsidR="00CB3E6C" w:rsidRDefault="00CB3E6C" w:rsidP="004756C2">
      <w:pPr>
        <w:pStyle w:val="Paragrafi"/>
      </w:pPr>
    </w:p>
    <w:p w:rsidR="00CB3E6C" w:rsidRDefault="00CB3E6C" w:rsidP="004756C2">
      <w:pPr>
        <w:pStyle w:val="Paragrafi"/>
      </w:pPr>
    </w:p>
    <w:p w:rsidR="00CB3E6C" w:rsidRDefault="00CB3E6C" w:rsidP="004756C2">
      <w:pPr>
        <w:pStyle w:val="Paragrafi"/>
      </w:pPr>
    </w:p>
    <w:p w:rsidR="00CB3E6C" w:rsidRDefault="00CB3E6C" w:rsidP="004756C2">
      <w:pPr>
        <w:pStyle w:val="Paragrafi"/>
      </w:pPr>
    </w:p>
    <w:p w:rsidR="00CB3E6C" w:rsidRDefault="00CB3E6C" w:rsidP="004756C2">
      <w:pPr>
        <w:pStyle w:val="Paragrafi"/>
      </w:pPr>
    </w:p>
    <w:p w:rsidR="00CB3E6C" w:rsidRDefault="00CB3E6C" w:rsidP="004756C2">
      <w:pPr>
        <w:pStyle w:val="Paragrafi"/>
      </w:pPr>
    </w:p>
    <w:p w:rsidR="00CB3E6C" w:rsidRDefault="00CB3E6C" w:rsidP="004756C2">
      <w:pPr>
        <w:pStyle w:val="Paragrafi"/>
      </w:pPr>
    </w:p>
    <w:p w:rsidR="009D2E99" w:rsidRDefault="009D2E99" w:rsidP="004756C2">
      <w:pPr>
        <w:pStyle w:val="Paragrafi"/>
      </w:pPr>
    </w:p>
    <w:p w:rsidR="009D2E99" w:rsidRDefault="009D2E99" w:rsidP="004756C2">
      <w:pPr>
        <w:pStyle w:val="Paragrafi"/>
      </w:pPr>
    </w:p>
    <w:p w:rsidR="009D2E99" w:rsidRDefault="009D2E99" w:rsidP="004756C2">
      <w:pPr>
        <w:pStyle w:val="Paragrafi"/>
      </w:pPr>
    </w:p>
    <w:p w:rsidR="009D2E99" w:rsidRDefault="009D2E99" w:rsidP="004756C2">
      <w:pPr>
        <w:pStyle w:val="Paragrafi"/>
      </w:pPr>
    </w:p>
    <w:p w:rsidR="00422A81" w:rsidRDefault="00422A81" w:rsidP="009D2E99">
      <w:pPr>
        <w:pStyle w:val="TitulliTitull"/>
        <w:keepNext w:val="0"/>
      </w:pPr>
      <w:r>
        <w:t>Lista e pronave q</w:t>
      </w:r>
      <w:r w:rsidR="006727FB">
        <w:t>ë</w:t>
      </w:r>
      <w:r>
        <w:t xml:space="preserve"> shpron</w:t>
      </w:r>
      <w:r w:rsidR="006727FB">
        <w:t>ë</w:t>
      </w:r>
      <w:r>
        <w:t>sohen si rezultat I nd</w:t>
      </w:r>
      <w:r w:rsidR="006727FB">
        <w:t>ë</w:t>
      </w:r>
      <w:r>
        <w:t>rtimit t</w:t>
      </w:r>
      <w:r w:rsidR="006727FB">
        <w:t>ë</w:t>
      </w:r>
      <w:r>
        <w:t xml:space="preserve"> segmentit rrugor</w:t>
      </w:r>
      <w:r w:rsidR="009D2E99">
        <w:t xml:space="preserve"> </w:t>
      </w:r>
      <w:r>
        <w:t>Rr</w:t>
      </w:r>
      <w:r w:rsidR="006727FB">
        <w:t>ë</w:t>
      </w:r>
      <w:r>
        <w:t>shen-Kalimash</w:t>
      </w:r>
    </w:p>
    <w:p w:rsidR="00422A81" w:rsidRDefault="00422A81" w:rsidP="004756C2">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1243"/>
        <w:gridCol w:w="681"/>
        <w:gridCol w:w="656"/>
        <w:gridCol w:w="1005"/>
        <w:gridCol w:w="1312"/>
        <w:gridCol w:w="3636"/>
      </w:tblGrid>
      <w:tr w:rsidR="000337E1" w:rsidTr="004D15C1">
        <w:trPr>
          <w:jc w:val="center"/>
        </w:trPr>
        <w:tc>
          <w:tcPr>
            <w:tcW w:w="409" w:type="pct"/>
          </w:tcPr>
          <w:p w:rsidR="000337E1" w:rsidRDefault="000337E1" w:rsidP="004D15C1">
            <w:pPr>
              <w:pStyle w:val="Paragrafi"/>
              <w:ind w:firstLine="0"/>
            </w:pPr>
          </w:p>
        </w:tc>
        <w:tc>
          <w:tcPr>
            <w:tcW w:w="506" w:type="pct"/>
          </w:tcPr>
          <w:p w:rsidR="000337E1" w:rsidRPr="004D15C1" w:rsidRDefault="00336818" w:rsidP="004D15C1">
            <w:pPr>
              <w:pStyle w:val="Paragrafi"/>
              <w:ind w:firstLine="0"/>
              <w:jc w:val="center"/>
              <w:rPr>
                <w:b/>
              </w:rPr>
            </w:pPr>
            <w:r w:rsidRPr="004D15C1">
              <w:rPr>
                <w:b/>
              </w:rPr>
              <w:t>PRONARI</w:t>
            </w:r>
          </w:p>
        </w:tc>
        <w:tc>
          <w:tcPr>
            <w:tcW w:w="360" w:type="pct"/>
          </w:tcPr>
          <w:p w:rsidR="000337E1" w:rsidRPr="004D15C1" w:rsidRDefault="000337E1" w:rsidP="004D15C1">
            <w:pPr>
              <w:pStyle w:val="Paragrafi"/>
              <w:ind w:firstLine="0"/>
              <w:jc w:val="center"/>
              <w:rPr>
                <w:b/>
              </w:rPr>
            </w:pPr>
          </w:p>
        </w:tc>
        <w:tc>
          <w:tcPr>
            <w:tcW w:w="293" w:type="pct"/>
          </w:tcPr>
          <w:p w:rsidR="000337E1" w:rsidRPr="004D15C1" w:rsidRDefault="00336818" w:rsidP="004D15C1">
            <w:pPr>
              <w:pStyle w:val="Paragrafi"/>
              <w:ind w:firstLine="0"/>
              <w:jc w:val="center"/>
              <w:rPr>
                <w:b/>
              </w:rPr>
            </w:pPr>
            <w:r w:rsidRPr="004D15C1">
              <w:rPr>
                <w:b/>
              </w:rPr>
              <w:t>Z</w:t>
            </w:r>
            <w:r w:rsidR="009D2E99" w:rsidRPr="004D15C1">
              <w:rPr>
                <w:b/>
              </w:rPr>
              <w:t>.</w:t>
            </w:r>
            <w:r w:rsidRPr="004D15C1">
              <w:rPr>
                <w:b/>
              </w:rPr>
              <w:t>K</w:t>
            </w:r>
            <w:r w:rsidR="009D2E99" w:rsidRPr="004D15C1">
              <w:rPr>
                <w:b/>
              </w:rPr>
              <w:t>.</w:t>
            </w:r>
          </w:p>
        </w:tc>
        <w:tc>
          <w:tcPr>
            <w:tcW w:w="546" w:type="pct"/>
          </w:tcPr>
          <w:p w:rsidR="000337E1" w:rsidRPr="004D15C1" w:rsidRDefault="00336818" w:rsidP="004D15C1">
            <w:pPr>
              <w:pStyle w:val="Paragrafi"/>
              <w:ind w:firstLine="0"/>
              <w:jc w:val="center"/>
              <w:rPr>
                <w:b/>
              </w:rPr>
            </w:pPr>
            <w:r w:rsidRPr="004D15C1">
              <w:rPr>
                <w:b/>
              </w:rPr>
              <w:t>NR.PAS</w:t>
            </w:r>
          </w:p>
        </w:tc>
        <w:tc>
          <w:tcPr>
            <w:tcW w:w="871" w:type="pct"/>
          </w:tcPr>
          <w:p w:rsidR="000337E1" w:rsidRPr="004D15C1" w:rsidRDefault="00336818" w:rsidP="004D15C1">
            <w:pPr>
              <w:pStyle w:val="Paragrafi"/>
              <w:ind w:firstLine="0"/>
              <w:jc w:val="center"/>
              <w:rPr>
                <w:b/>
              </w:rPr>
            </w:pPr>
            <w:r w:rsidRPr="004D15C1">
              <w:rPr>
                <w:b/>
              </w:rPr>
              <w:t xml:space="preserve">OBJEKTI VLERA </w:t>
            </w:r>
            <w:r w:rsidR="00ED16D0" w:rsidRPr="004D15C1">
              <w:rPr>
                <w:b/>
              </w:rPr>
              <w:t>Lekë</w:t>
            </w:r>
          </w:p>
        </w:tc>
        <w:tc>
          <w:tcPr>
            <w:tcW w:w="2015" w:type="pct"/>
          </w:tcPr>
          <w:p w:rsidR="000337E1" w:rsidRPr="004D15C1" w:rsidRDefault="00336818" w:rsidP="004D15C1">
            <w:pPr>
              <w:pStyle w:val="Paragrafi"/>
              <w:ind w:firstLine="0"/>
              <w:jc w:val="center"/>
              <w:rPr>
                <w:b/>
              </w:rPr>
            </w:pPr>
            <w:r w:rsidRPr="004D15C1">
              <w:rPr>
                <w:b/>
              </w:rPr>
              <w:t>SH</w:t>
            </w:r>
            <w:r w:rsidR="009D2E99" w:rsidRPr="004D15C1">
              <w:rPr>
                <w:b/>
              </w:rPr>
              <w:t>Ë</w:t>
            </w:r>
            <w:r w:rsidRPr="004D15C1">
              <w:rPr>
                <w:b/>
              </w:rPr>
              <w:t>NIME</w:t>
            </w:r>
          </w:p>
        </w:tc>
      </w:tr>
      <w:tr w:rsidR="000337E1" w:rsidTr="004D15C1">
        <w:trPr>
          <w:jc w:val="center"/>
        </w:trPr>
        <w:tc>
          <w:tcPr>
            <w:tcW w:w="409" w:type="pct"/>
          </w:tcPr>
          <w:p w:rsidR="000337E1" w:rsidRDefault="000337E1" w:rsidP="004D15C1">
            <w:pPr>
              <w:pStyle w:val="Paragrafi"/>
              <w:ind w:firstLine="0"/>
            </w:pPr>
            <w:r>
              <w:t xml:space="preserve">Gjok </w:t>
            </w:r>
          </w:p>
        </w:tc>
        <w:tc>
          <w:tcPr>
            <w:tcW w:w="506" w:type="pct"/>
          </w:tcPr>
          <w:p w:rsidR="000337E1" w:rsidRDefault="000337E1" w:rsidP="004D15C1">
            <w:pPr>
              <w:pStyle w:val="Paragrafi"/>
              <w:ind w:firstLine="0"/>
            </w:pPr>
            <w:r>
              <w:t xml:space="preserve">Ndue </w:t>
            </w:r>
          </w:p>
        </w:tc>
        <w:tc>
          <w:tcPr>
            <w:tcW w:w="360" w:type="pct"/>
          </w:tcPr>
          <w:p w:rsidR="000337E1" w:rsidRDefault="000337E1" w:rsidP="004D15C1">
            <w:pPr>
              <w:pStyle w:val="Paragrafi"/>
              <w:ind w:firstLine="0"/>
            </w:pPr>
            <w:r>
              <w:t xml:space="preserve">Gega </w:t>
            </w:r>
          </w:p>
        </w:tc>
        <w:tc>
          <w:tcPr>
            <w:tcW w:w="293" w:type="pct"/>
          </w:tcPr>
          <w:p w:rsidR="000337E1" w:rsidRDefault="00336818" w:rsidP="004D15C1">
            <w:pPr>
              <w:pStyle w:val="Paragrafi"/>
              <w:ind w:firstLine="0"/>
            </w:pPr>
            <w:r>
              <w:t>1190</w:t>
            </w:r>
          </w:p>
        </w:tc>
        <w:tc>
          <w:tcPr>
            <w:tcW w:w="546" w:type="pct"/>
          </w:tcPr>
          <w:p w:rsidR="000337E1" w:rsidRDefault="00336818" w:rsidP="004D15C1">
            <w:pPr>
              <w:pStyle w:val="Paragrafi"/>
              <w:ind w:firstLine="0"/>
            </w:pPr>
            <w:r>
              <w:t>27/7</w:t>
            </w:r>
          </w:p>
        </w:tc>
        <w:tc>
          <w:tcPr>
            <w:tcW w:w="871" w:type="pct"/>
          </w:tcPr>
          <w:p w:rsidR="000337E1" w:rsidRDefault="00336818" w:rsidP="004D15C1">
            <w:pPr>
              <w:pStyle w:val="Paragrafi"/>
              <w:ind w:firstLine="0"/>
            </w:pPr>
            <w:r>
              <w:t>3125158</w:t>
            </w:r>
          </w:p>
        </w:tc>
        <w:tc>
          <w:tcPr>
            <w:tcW w:w="2015" w:type="pct"/>
          </w:tcPr>
          <w:p w:rsidR="000337E1" w:rsidRDefault="00336818" w:rsidP="004D15C1">
            <w:pPr>
              <w:pStyle w:val="Paragrafi"/>
              <w:ind w:firstLine="0"/>
            </w:pPr>
            <w:r>
              <w:t>Konfirmuar nga ZRPP</w:t>
            </w:r>
          </w:p>
        </w:tc>
      </w:tr>
      <w:tr w:rsidR="000337E1" w:rsidTr="004D15C1">
        <w:trPr>
          <w:jc w:val="center"/>
        </w:trPr>
        <w:tc>
          <w:tcPr>
            <w:tcW w:w="409" w:type="pct"/>
          </w:tcPr>
          <w:p w:rsidR="000337E1" w:rsidRDefault="000337E1" w:rsidP="004D15C1">
            <w:pPr>
              <w:pStyle w:val="Paragrafi"/>
              <w:ind w:firstLine="0"/>
            </w:pPr>
            <w:r>
              <w:t xml:space="preserve">Ndrec </w:t>
            </w:r>
          </w:p>
        </w:tc>
        <w:tc>
          <w:tcPr>
            <w:tcW w:w="506" w:type="pct"/>
          </w:tcPr>
          <w:p w:rsidR="000337E1" w:rsidRDefault="000337E1" w:rsidP="004D15C1">
            <w:pPr>
              <w:pStyle w:val="Paragrafi"/>
              <w:ind w:firstLine="0"/>
            </w:pPr>
            <w:r>
              <w:t xml:space="preserve">Ndue </w:t>
            </w:r>
          </w:p>
        </w:tc>
        <w:tc>
          <w:tcPr>
            <w:tcW w:w="360" w:type="pct"/>
          </w:tcPr>
          <w:p w:rsidR="000337E1" w:rsidRDefault="00ED16D0" w:rsidP="004D15C1">
            <w:pPr>
              <w:pStyle w:val="Paragrafi"/>
              <w:ind w:firstLine="0"/>
            </w:pPr>
            <w:r>
              <w:t>Gega</w:t>
            </w:r>
          </w:p>
        </w:tc>
        <w:tc>
          <w:tcPr>
            <w:tcW w:w="293" w:type="pct"/>
          </w:tcPr>
          <w:p w:rsidR="000337E1" w:rsidRDefault="00336818" w:rsidP="004D15C1">
            <w:pPr>
              <w:pStyle w:val="Paragrafi"/>
              <w:ind w:firstLine="0"/>
            </w:pPr>
            <w:r>
              <w:t>1190</w:t>
            </w:r>
          </w:p>
        </w:tc>
        <w:tc>
          <w:tcPr>
            <w:tcW w:w="546" w:type="pct"/>
          </w:tcPr>
          <w:p w:rsidR="000337E1" w:rsidRDefault="00336818" w:rsidP="004D15C1">
            <w:pPr>
              <w:pStyle w:val="Paragrafi"/>
              <w:ind w:firstLine="0"/>
            </w:pPr>
            <w:r>
              <w:t>27/6</w:t>
            </w:r>
          </w:p>
        </w:tc>
        <w:tc>
          <w:tcPr>
            <w:tcW w:w="871" w:type="pct"/>
          </w:tcPr>
          <w:p w:rsidR="000337E1" w:rsidRDefault="00336818" w:rsidP="004D15C1">
            <w:pPr>
              <w:pStyle w:val="Paragrafi"/>
              <w:ind w:firstLine="0"/>
            </w:pPr>
            <w:r>
              <w:t>2984015</w:t>
            </w:r>
          </w:p>
        </w:tc>
        <w:tc>
          <w:tcPr>
            <w:tcW w:w="2015" w:type="pct"/>
          </w:tcPr>
          <w:p w:rsidR="000337E1" w:rsidRDefault="00336818" w:rsidP="004D15C1">
            <w:pPr>
              <w:pStyle w:val="Paragrafi"/>
              <w:ind w:firstLine="0"/>
            </w:pPr>
            <w:r>
              <w:t>Konfirmuar nga ZRPP</w:t>
            </w:r>
          </w:p>
        </w:tc>
      </w:tr>
      <w:tr w:rsidR="000337E1" w:rsidTr="004D15C1">
        <w:trPr>
          <w:jc w:val="center"/>
        </w:trPr>
        <w:tc>
          <w:tcPr>
            <w:tcW w:w="409" w:type="pct"/>
          </w:tcPr>
          <w:p w:rsidR="000337E1" w:rsidRDefault="000337E1" w:rsidP="004D15C1">
            <w:pPr>
              <w:pStyle w:val="Paragrafi"/>
              <w:ind w:firstLine="0"/>
            </w:pPr>
          </w:p>
        </w:tc>
        <w:tc>
          <w:tcPr>
            <w:tcW w:w="506" w:type="pct"/>
          </w:tcPr>
          <w:p w:rsidR="000337E1" w:rsidRDefault="00336818" w:rsidP="004D15C1">
            <w:pPr>
              <w:pStyle w:val="Paragrafi"/>
              <w:ind w:firstLine="0"/>
            </w:pPr>
            <w:r>
              <w:t>Totali</w:t>
            </w:r>
          </w:p>
        </w:tc>
        <w:tc>
          <w:tcPr>
            <w:tcW w:w="360" w:type="pct"/>
          </w:tcPr>
          <w:p w:rsidR="000337E1" w:rsidRDefault="000337E1" w:rsidP="004D15C1">
            <w:pPr>
              <w:pStyle w:val="Paragrafi"/>
              <w:ind w:firstLine="0"/>
            </w:pPr>
          </w:p>
        </w:tc>
        <w:tc>
          <w:tcPr>
            <w:tcW w:w="293" w:type="pct"/>
          </w:tcPr>
          <w:p w:rsidR="000337E1" w:rsidRDefault="000337E1" w:rsidP="004D15C1">
            <w:pPr>
              <w:pStyle w:val="Paragrafi"/>
              <w:ind w:firstLine="0"/>
            </w:pPr>
          </w:p>
        </w:tc>
        <w:tc>
          <w:tcPr>
            <w:tcW w:w="546" w:type="pct"/>
          </w:tcPr>
          <w:p w:rsidR="000337E1" w:rsidRDefault="000337E1" w:rsidP="004D15C1">
            <w:pPr>
              <w:pStyle w:val="Paragrafi"/>
              <w:ind w:firstLine="0"/>
            </w:pPr>
          </w:p>
        </w:tc>
        <w:tc>
          <w:tcPr>
            <w:tcW w:w="871" w:type="pct"/>
          </w:tcPr>
          <w:p w:rsidR="000337E1" w:rsidRDefault="00336818" w:rsidP="004D15C1">
            <w:pPr>
              <w:pStyle w:val="Paragrafi"/>
              <w:ind w:firstLine="0"/>
            </w:pPr>
            <w:r>
              <w:t>6109173</w:t>
            </w:r>
          </w:p>
        </w:tc>
        <w:tc>
          <w:tcPr>
            <w:tcW w:w="2015" w:type="pct"/>
          </w:tcPr>
          <w:p w:rsidR="000337E1" w:rsidRDefault="000337E1" w:rsidP="004D15C1">
            <w:pPr>
              <w:pStyle w:val="Paragrafi"/>
              <w:ind w:firstLine="0"/>
            </w:pPr>
          </w:p>
        </w:tc>
      </w:tr>
    </w:tbl>
    <w:p w:rsidR="00422A81" w:rsidRPr="006A16C1" w:rsidRDefault="00422A81" w:rsidP="004756C2">
      <w:pPr>
        <w:pStyle w:val="Paragrafi"/>
      </w:pPr>
    </w:p>
    <w:p w:rsidR="006A16C1" w:rsidRPr="006A16C1" w:rsidRDefault="006A16C1" w:rsidP="004756C2">
      <w:pPr>
        <w:pStyle w:val="Paragrafi"/>
      </w:pPr>
    </w:p>
    <w:p w:rsidR="006A16C1" w:rsidRPr="006A16C1" w:rsidRDefault="00336818" w:rsidP="004756C2">
      <w:pPr>
        <w:pStyle w:val="Akti"/>
        <w:keepNext w:val="0"/>
      </w:pPr>
      <w:r>
        <w:t>VENDI</w:t>
      </w:r>
      <w:r w:rsidR="006A16C1" w:rsidRPr="006A16C1">
        <w:t>M</w:t>
      </w:r>
    </w:p>
    <w:p w:rsidR="006A16C1" w:rsidRPr="006A16C1" w:rsidRDefault="006A16C1" w:rsidP="004756C2">
      <w:pPr>
        <w:pStyle w:val="NumriData"/>
        <w:keepNext w:val="0"/>
      </w:pPr>
      <w:r w:rsidRPr="006A16C1">
        <w:t>  Nr.1673, datë 2</w:t>
      </w:r>
      <w:r w:rsidR="00923F13">
        <w:t>4</w:t>
      </w:r>
      <w:r w:rsidRPr="006A16C1">
        <w:t>.12.2008</w:t>
      </w:r>
    </w:p>
    <w:p w:rsidR="006A16C1" w:rsidRPr="006A16C1" w:rsidRDefault="006A16C1" w:rsidP="004756C2">
      <w:pPr>
        <w:pStyle w:val="Paragrafi"/>
      </w:pPr>
      <w:r w:rsidRPr="006A16C1">
        <w:t> </w:t>
      </w:r>
    </w:p>
    <w:p w:rsidR="006A16C1" w:rsidRPr="006A16C1" w:rsidRDefault="006A16C1" w:rsidP="004756C2">
      <w:pPr>
        <w:pStyle w:val="Titulli"/>
        <w:keepNext w:val="0"/>
      </w:pPr>
      <w:r w:rsidRPr="006A16C1">
        <w:t>PËR</w:t>
      </w:r>
      <w:r w:rsidR="00336818">
        <w:t xml:space="preserve"> </w:t>
      </w:r>
      <w:r w:rsidRPr="006A16C1">
        <w:t>CAKTIMIN E RREGULLAVE PËR SHITJEN E PASURIVE TË PERSONAVE JURIDIKË, JOBANKARË, QË KANË MARRË HUA NGA PUBLIKU I GJERË</w:t>
      </w:r>
    </w:p>
    <w:p w:rsidR="00855F46" w:rsidRDefault="00855F46" w:rsidP="004756C2">
      <w:pPr>
        <w:pStyle w:val="Paragrafi"/>
      </w:pPr>
    </w:p>
    <w:p w:rsidR="006A16C1" w:rsidRPr="006A16C1" w:rsidRDefault="006A16C1" w:rsidP="004756C2">
      <w:pPr>
        <w:pStyle w:val="BazLigjPropozues"/>
        <w:keepNext w:val="0"/>
      </w:pPr>
      <w:r w:rsidRPr="006A16C1">
        <w:t>Në mbështetje të nenit 100 të Kushtetutës dhe të neneve 6,  nënpika 6.2 e 11, të</w:t>
      </w:r>
      <w:r w:rsidR="00923F13">
        <w:t xml:space="preserve"> ligjit nr.8386, datë 30.7.1998</w:t>
      </w:r>
      <w:r w:rsidRPr="006A16C1">
        <w:t xml:space="preserve"> “Për mënyrën dhe procedurat e shitjes së pasurive të personave juridikë, jobankarë, që kanë marrë hua nga publiku i gjerë”, të ndryshuar, me propozimin e </w:t>
      </w:r>
      <w:r w:rsidR="00923F13" w:rsidRPr="006A16C1">
        <w:t xml:space="preserve">Ministrit </w:t>
      </w:r>
      <w:r w:rsidRPr="006A16C1">
        <w:t>të Financave, Këshilli i Ministrave</w:t>
      </w:r>
    </w:p>
    <w:p w:rsidR="006A16C1" w:rsidRPr="006A16C1" w:rsidRDefault="006A16C1" w:rsidP="004756C2">
      <w:pPr>
        <w:pStyle w:val="Paragrafi"/>
      </w:pPr>
      <w:r w:rsidRPr="006A16C1">
        <w:t> </w:t>
      </w:r>
    </w:p>
    <w:p w:rsidR="006A16C1" w:rsidRPr="006A16C1" w:rsidRDefault="00855F46" w:rsidP="00E12B2B">
      <w:pPr>
        <w:pStyle w:val="VENDOSI"/>
      </w:pPr>
      <w:r>
        <w:t>VENDOS</w:t>
      </w:r>
      <w:r w:rsidR="006A16C1" w:rsidRPr="006A16C1">
        <w:t>I:</w:t>
      </w:r>
    </w:p>
    <w:p w:rsidR="006A16C1" w:rsidRPr="006A16C1" w:rsidRDefault="006A16C1" w:rsidP="004756C2">
      <w:pPr>
        <w:pStyle w:val="Paragrafi"/>
      </w:pPr>
      <w:r w:rsidRPr="006A16C1">
        <w:t> </w:t>
      </w:r>
    </w:p>
    <w:p w:rsidR="006A16C1" w:rsidRPr="006A16C1" w:rsidRDefault="007E0415" w:rsidP="004756C2">
      <w:pPr>
        <w:pStyle w:val="Paragrafi"/>
      </w:pPr>
      <w:r>
        <w:t>1. </w:t>
      </w:r>
      <w:r w:rsidR="006A16C1" w:rsidRPr="006A16C1">
        <w:t>Shitja e objekteve, pasuri e personave, fizikë a jur</w:t>
      </w:r>
      <w:r w:rsidR="00E12B2B">
        <w:t>i</w:t>
      </w:r>
      <w:r w:rsidR="006A16C1" w:rsidRPr="006A16C1">
        <w:t>dikë, subjekte të ligjit nr.8227, datë 30.7.1997, si dhe e pasurive të ish-presidentëve e të pjesëtarëve të familjeve të tyre dhe të personave të tjerë, të deklaruar të lidhur me ta,  bëhet në lekë dhe në valutë të huaj.</w:t>
      </w:r>
    </w:p>
    <w:p w:rsidR="006A16C1" w:rsidRPr="006A16C1" w:rsidRDefault="006A16C1" w:rsidP="004756C2">
      <w:pPr>
        <w:pStyle w:val="Paragrafi"/>
      </w:pPr>
      <w:r w:rsidRPr="006A16C1">
        <w:t> Komisioni i ankandit, për shitjen e pasurive, nuk do të pranojë shkëmbimin e vlerës së pasurive, me atë, që rezulton nga kontrata e huadhënies së lidhur, nëpërmjet subjektit të kontrollit dhe kreditorëve të tyre.</w:t>
      </w:r>
    </w:p>
    <w:p w:rsidR="006A16C1" w:rsidRPr="006A16C1" w:rsidRDefault="006A16C1" w:rsidP="004756C2">
      <w:pPr>
        <w:pStyle w:val="Paragrafi"/>
      </w:pPr>
      <w:r w:rsidRPr="006A16C1">
        <w:t> </w:t>
      </w:r>
      <w:r w:rsidR="007E0415">
        <w:t>2.</w:t>
      </w:r>
      <w:r w:rsidR="00923F13">
        <w:t xml:space="preserve"> </w:t>
      </w:r>
      <w:r w:rsidRPr="006A16C1">
        <w:t>Shi</w:t>
      </w:r>
      <w:r w:rsidR="001267C3" w:rsidRPr="006A16C1">
        <w:t>t</w:t>
      </w:r>
      <w:r w:rsidRPr="006A16C1">
        <w:t>ja e pasurive të personave, juridikë dhe fizikë, sipas pikës 1 të këtij vendimi, realizohet nga Drejtoria e Administrimit dhe Shitjes së Pronave Publike, në Ministrinë e Financave, në bashkëpunim me administratorët e shoqërive huamarrëse, nëpërmjet ankandit, duke pa</w:t>
      </w:r>
      <w:r w:rsidR="007A0F1E">
        <w:t>s</w:t>
      </w:r>
      <w:r w:rsidRPr="006A16C1">
        <w:t>ur parasysh kriteret e vendosura në</w:t>
      </w:r>
      <w:r w:rsidR="007A0F1E">
        <w:t xml:space="preserve"> ligjin nr.8386, datë 30.7.1998</w:t>
      </w:r>
      <w:r w:rsidRPr="006A16C1">
        <w:t xml:space="preserve"> “Për mënyrën dhe procedurat e shitjes së pasurive të personave  jur</w:t>
      </w:r>
      <w:r w:rsidR="00E12B2B">
        <w:t>i</w:t>
      </w:r>
      <w:r w:rsidRPr="006A16C1">
        <w:t>dikë, jobankarë, që kanë marrë hua nga publiku i gjerë”, të ndryshuar.</w:t>
      </w:r>
    </w:p>
    <w:p w:rsidR="006A16C1" w:rsidRPr="006A16C1" w:rsidRDefault="007E0415" w:rsidP="004756C2">
      <w:pPr>
        <w:pStyle w:val="Paragrafi"/>
      </w:pPr>
      <w:r>
        <w:t xml:space="preserve">3. </w:t>
      </w:r>
      <w:r w:rsidR="006A16C1" w:rsidRPr="006A16C1">
        <w:t>Administratori, para se të fillojë procedura e publikimit të asetit në ankand, kryen këto detyra:</w:t>
      </w:r>
    </w:p>
    <w:p w:rsidR="006A16C1" w:rsidRPr="006A16C1" w:rsidRDefault="007E0415" w:rsidP="004756C2">
      <w:pPr>
        <w:pStyle w:val="Paragrafi"/>
      </w:pPr>
      <w:r>
        <w:t>a) </w:t>
      </w:r>
      <w:r w:rsidR="006A16C1" w:rsidRPr="006A16C1">
        <w:t>Saktëson, me konsulentët juridikë, pronësinë e pasurisë, që do të shitet.</w:t>
      </w:r>
    </w:p>
    <w:p w:rsidR="006A16C1" w:rsidRPr="006A16C1" w:rsidRDefault="007E0415" w:rsidP="004756C2">
      <w:pPr>
        <w:pStyle w:val="Paragrafi"/>
      </w:pPr>
      <w:r>
        <w:t>b)</w:t>
      </w:r>
      <w:r w:rsidRPr="006A16C1">
        <w:t xml:space="preserve"> </w:t>
      </w:r>
      <w:r w:rsidR="006A16C1" w:rsidRPr="006A16C1">
        <w:t>Cakton grupin e vlerësimit të pasurisë për çdo element të veçantë të pasurisë, që do të shitet. Ky grup, i përbërë nga ekspertë të fushës përkatëse, teknike dhe ekonomike, përgatit raportin e vlerësimit sipas legjislacionit në fuqi dhe metodologjisë e standardeve ndërkombëtare, që zbatohen në këtë fushë, duke përcaktuar vlerën reale të tregut.</w:t>
      </w:r>
    </w:p>
    <w:p w:rsidR="006A16C1" w:rsidRPr="006A16C1" w:rsidRDefault="007E0415" w:rsidP="004756C2">
      <w:pPr>
        <w:pStyle w:val="Paragrafi"/>
      </w:pPr>
      <w:r>
        <w:t xml:space="preserve">c) </w:t>
      </w:r>
      <w:r w:rsidR="006A16C1" w:rsidRPr="006A16C1">
        <w:t>Ruan raportin e vlerësimit, ku është i përcaktuar çmimi nga ekspertët vlerësues të licencuar të fushës përkatëse, teknike dhe ekonomike, të autorizuar, i cili për shkak të karakterit konfidencial, nuk përfshihet në dosjen e asetit dhe nuk publikohet. Ky raport publikohet nga administratori vetëm kur hapet ankandi.</w:t>
      </w:r>
    </w:p>
    <w:p w:rsidR="006A16C1" w:rsidRPr="006A16C1" w:rsidRDefault="007A0F1E" w:rsidP="004756C2">
      <w:pPr>
        <w:pStyle w:val="Paragrafi"/>
      </w:pPr>
      <w:r>
        <w:t>4.</w:t>
      </w:r>
      <w:r w:rsidR="006A16C1" w:rsidRPr="006A16C1">
        <w:t> Komisioni i ankandit përbëhet nga këto anëtarë:</w:t>
      </w:r>
    </w:p>
    <w:p w:rsidR="006A16C1" w:rsidRPr="006A16C1" w:rsidRDefault="006A16C1" w:rsidP="004756C2">
      <w:pPr>
        <w:pStyle w:val="Paragrafi"/>
      </w:pPr>
      <w:r w:rsidRPr="006A16C1">
        <w:t> </w:t>
      </w:r>
      <w:r w:rsidR="007E0415">
        <w:t xml:space="preserve">a) </w:t>
      </w:r>
      <w:r w:rsidR="00E12B2B">
        <w:t>M</w:t>
      </w:r>
      <w:r w:rsidRPr="006A16C1">
        <w:t>e të drejtë vote:</w:t>
      </w:r>
    </w:p>
    <w:p w:rsidR="006A16C1" w:rsidRPr="006A16C1" w:rsidRDefault="006A16C1" w:rsidP="004756C2">
      <w:pPr>
        <w:pStyle w:val="Paragrafi"/>
      </w:pPr>
      <w:r w:rsidRPr="006A16C1">
        <w:t> i) </w:t>
      </w:r>
      <w:r w:rsidR="007E0415" w:rsidRPr="006A16C1">
        <w:t xml:space="preserve"> </w:t>
      </w:r>
      <w:r w:rsidR="00E12B2B">
        <w:t>p</w:t>
      </w:r>
      <w:r w:rsidRPr="006A16C1">
        <w:t>ërfaqësuesi i M</w:t>
      </w:r>
      <w:r w:rsidR="00E12B2B">
        <w:t>inistrisë së Financave (DASHPP)</w:t>
      </w:r>
      <w:r w:rsidRPr="006A16C1">
        <w:t xml:space="preserve"> </w:t>
      </w:r>
      <w:r w:rsidR="00E12B2B">
        <w:tab/>
      </w:r>
      <w:r w:rsidR="00E12B2B">
        <w:tab/>
      </w:r>
      <w:r w:rsidR="00E12B2B">
        <w:tab/>
      </w:r>
      <w:r w:rsidR="00E12B2B">
        <w:tab/>
      </w:r>
      <w:r w:rsidRPr="006A16C1">
        <w:t>kryetar;</w:t>
      </w:r>
    </w:p>
    <w:p w:rsidR="006A16C1" w:rsidRPr="006A16C1" w:rsidRDefault="007E0415" w:rsidP="004756C2">
      <w:pPr>
        <w:pStyle w:val="Paragrafi"/>
      </w:pPr>
      <w:r>
        <w:t>ii)  </w:t>
      </w:r>
      <w:r w:rsidR="00E12B2B">
        <w:t>a</w:t>
      </w:r>
      <w:r w:rsidR="006A16C1" w:rsidRPr="006A16C1">
        <w:t>dministratori i shoqërisë huamarrëse                                </w:t>
      </w:r>
      <w:r w:rsidR="007A0F1E">
        <w:t xml:space="preserve">           </w:t>
      </w:r>
      <w:r w:rsidR="006A16C1" w:rsidRPr="006A16C1">
        <w:t>        </w:t>
      </w:r>
      <w:r w:rsidR="00E12B2B">
        <w:tab/>
      </w:r>
      <w:r w:rsidR="006A16C1" w:rsidRPr="006A16C1">
        <w:t>anëtar;</w:t>
      </w:r>
    </w:p>
    <w:p w:rsidR="006A16C1" w:rsidRPr="006A16C1" w:rsidRDefault="007E0415" w:rsidP="004756C2">
      <w:pPr>
        <w:pStyle w:val="Paragrafi"/>
      </w:pPr>
      <w:r>
        <w:t>iii) </w:t>
      </w:r>
      <w:r w:rsidRPr="006A16C1">
        <w:t xml:space="preserve"> </w:t>
      </w:r>
      <w:r w:rsidR="00E12B2B">
        <w:t>j</w:t>
      </w:r>
      <w:r w:rsidR="006A16C1" w:rsidRPr="006A16C1">
        <w:t>uristi i shoqërisë huamar</w:t>
      </w:r>
      <w:r w:rsidR="007A0F1E">
        <w:t>r</w:t>
      </w:r>
      <w:r w:rsidR="006A16C1" w:rsidRPr="006A16C1">
        <w:t>ëse                                               </w:t>
      </w:r>
      <w:r w:rsidR="007A0F1E">
        <w:t xml:space="preserve">        </w:t>
      </w:r>
      <w:r w:rsidR="006A16C1" w:rsidRPr="006A16C1">
        <w:t>       </w:t>
      </w:r>
      <w:r w:rsidR="00E12B2B">
        <w:tab/>
      </w:r>
      <w:r w:rsidR="006A16C1" w:rsidRPr="006A16C1">
        <w:t>anëtar.</w:t>
      </w:r>
    </w:p>
    <w:p w:rsidR="006A16C1" w:rsidRPr="006A16C1" w:rsidRDefault="006A16C1" w:rsidP="004756C2">
      <w:pPr>
        <w:pStyle w:val="Paragrafi"/>
      </w:pPr>
      <w:r w:rsidRPr="006A16C1">
        <w:t> b) </w:t>
      </w:r>
      <w:r w:rsidR="007E0415" w:rsidRPr="006A16C1">
        <w:t xml:space="preserve"> </w:t>
      </w:r>
      <w:r w:rsidR="00E12B2B">
        <w:t>P</w:t>
      </w:r>
      <w:r w:rsidRPr="006A16C1">
        <w:t>a të drejtë vote:</w:t>
      </w:r>
    </w:p>
    <w:p w:rsidR="006A16C1" w:rsidRPr="006A16C1" w:rsidRDefault="006A16C1" w:rsidP="004756C2">
      <w:pPr>
        <w:pStyle w:val="Paragrafi"/>
      </w:pPr>
      <w:r w:rsidRPr="006A16C1">
        <w:t> i)   sekretar</w:t>
      </w:r>
      <w:r w:rsidR="00E12B2B">
        <w:t>i</w:t>
      </w:r>
      <w:r w:rsidRPr="006A16C1">
        <w:t>, punonjës</w:t>
      </w:r>
      <w:r w:rsidR="00DE4AD6">
        <w:t>i</w:t>
      </w:r>
      <w:r w:rsidRPr="006A16C1">
        <w:t xml:space="preserve"> i DASHPP-së</w:t>
      </w:r>
      <w:r w:rsidR="00DE4AD6">
        <w:t>,</w:t>
      </w:r>
      <w:r w:rsidRPr="006A16C1">
        <w:t xml:space="preserve"> (i cili mban procesverbalin e ankandit);</w:t>
      </w:r>
    </w:p>
    <w:p w:rsidR="006A16C1" w:rsidRPr="006A16C1" w:rsidRDefault="007E0415" w:rsidP="004756C2">
      <w:pPr>
        <w:pStyle w:val="Paragrafi"/>
      </w:pPr>
      <w:r>
        <w:t>ii) </w:t>
      </w:r>
      <w:r w:rsidR="006A16C1" w:rsidRPr="006A16C1">
        <w:t> të ftuar të</w:t>
      </w:r>
      <w:r w:rsidR="00E2520C">
        <w:t xml:space="preserve"> përhershëm, </w:t>
      </w:r>
      <w:r w:rsidR="006A16C1" w:rsidRPr="006A16C1">
        <w:t>anëtarët e Grupit Mbikëqyrës të Shoqërive Huamarrëse (me statusin e vëzhguesit).</w:t>
      </w:r>
    </w:p>
    <w:p w:rsidR="006A16C1" w:rsidRPr="006A16C1" w:rsidRDefault="006A16C1" w:rsidP="004756C2">
      <w:pPr>
        <w:pStyle w:val="Paragrafi"/>
      </w:pPr>
      <w:r w:rsidRPr="006A16C1">
        <w:t>Emrat e anëtarëve të komisionit shpallen me vendim të veçantë të drejtorit të DASHPP-së dhe të përfaqësuesit të Grupit Mbikëqyrës të Shoqërive Huamarrëse.</w:t>
      </w:r>
    </w:p>
    <w:p w:rsidR="006A16C1" w:rsidRPr="006A16C1" w:rsidRDefault="006A16C1" w:rsidP="004756C2">
      <w:pPr>
        <w:pStyle w:val="Paragrafi"/>
      </w:pPr>
      <w:r w:rsidRPr="006A16C1">
        <w:t>Pjesëmarrja në ankand në datën dhe orën e caktuar është e detyrueshme, për të gjithë anëtarët e komisionit.</w:t>
      </w:r>
    </w:p>
    <w:p w:rsidR="006A16C1" w:rsidRPr="006A16C1" w:rsidRDefault="006A16C1" w:rsidP="004756C2">
      <w:pPr>
        <w:pStyle w:val="Paragrafi"/>
      </w:pPr>
      <w:r w:rsidRPr="006A16C1">
        <w:t> 5. Komisioni i ankandit ka këto detyra:</w:t>
      </w:r>
    </w:p>
    <w:p w:rsidR="006A16C1" w:rsidRPr="006A16C1" w:rsidRDefault="006A16C1" w:rsidP="004756C2">
      <w:pPr>
        <w:pStyle w:val="Paragrafi"/>
      </w:pPr>
      <w:r w:rsidRPr="006A16C1">
        <w:t>a)  Merr pjesë në ankand në datën dhe orën e caktuar;</w:t>
      </w:r>
    </w:p>
    <w:p w:rsidR="006A16C1" w:rsidRPr="006A16C1" w:rsidRDefault="006A16C1" w:rsidP="004756C2">
      <w:pPr>
        <w:pStyle w:val="Paragrafi"/>
      </w:pPr>
      <w:r w:rsidRPr="006A16C1">
        <w:t>b) Regjistron dhe verifikon për të gjithë pjesëmarrësit në ankand:</w:t>
      </w:r>
    </w:p>
    <w:p w:rsidR="006A16C1" w:rsidRPr="006A16C1" w:rsidRDefault="007E0415" w:rsidP="004756C2">
      <w:pPr>
        <w:pStyle w:val="Paragrafi"/>
      </w:pPr>
      <w:r>
        <w:t>- </w:t>
      </w:r>
      <w:r w:rsidR="006A16C1" w:rsidRPr="006A16C1">
        <w:t xml:space="preserve">dokumentacionin </w:t>
      </w:r>
      <w:r w:rsidR="007A0F1E">
        <w:t>e personave juridikë;</w:t>
      </w:r>
    </w:p>
    <w:p w:rsidR="006A16C1" w:rsidRPr="006A16C1" w:rsidRDefault="006A16C1" w:rsidP="004756C2">
      <w:pPr>
        <w:pStyle w:val="Paragrafi"/>
      </w:pPr>
      <w:r w:rsidRPr="006A16C1">
        <w:t>-  identitetin e personave fizikë, sipas dokumentacionit identifikues si: pasaport</w:t>
      </w:r>
      <w:r w:rsidR="007A0F1E">
        <w:t>ë, letërnjoftim ose certifikatë;</w:t>
      </w:r>
    </w:p>
    <w:p w:rsidR="006A16C1" w:rsidRPr="006A16C1" w:rsidRDefault="007A0F1E" w:rsidP="004756C2">
      <w:pPr>
        <w:pStyle w:val="Paragrafi"/>
      </w:pPr>
      <w:r>
        <w:t xml:space="preserve">- </w:t>
      </w:r>
      <w:r w:rsidR="006A16C1" w:rsidRPr="006A16C1">
        <w:t>prokurat e veçanta të përfaqësimit të tyre.</w:t>
      </w:r>
    </w:p>
    <w:p w:rsidR="006A16C1" w:rsidRPr="006A16C1" w:rsidRDefault="006A16C1" w:rsidP="004756C2">
      <w:pPr>
        <w:pStyle w:val="Paragrafi"/>
      </w:pPr>
      <w:r w:rsidRPr="006A16C1">
        <w:t>c)</w:t>
      </w:r>
      <w:r w:rsidR="007A0F1E">
        <w:t xml:space="preserve"> </w:t>
      </w:r>
      <w:r w:rsidR="00E2520C">
        <w:t>Drejton marrjen e ofertave;</w:t>
      </w:r>
    </w:p>
    <w:p w:rsidR="006A16C1" w:rsidRPr="006A16C1" w:rsidRDefault="006A16C1" w:rsidP="004756C2">
      <w:pPr>
        <w:pStyle w:val="Paragrafi"/>
      </w:pPr>
      <w:r w:rsidRPr="006A16C1">
        <w:t>ç) Siguron se dhënia e ofert</w:t>
      </w:r>
      <w:r w:rsidR="007A0F1E">
        <w:t>a</w:t>
      </w:r>
      <w:r w:rsidRPr="006A16C1">
        <w:t>ve do të vazhdojë deri në datën</w:t>
      </w:r>
      <w:r w:rsidR="00E2520C">
        <w:t xml:space="preserve"> dhe orën e caktuar të ankandit;</w:t>
      </w:r>
    </w:p>
    <w:p w:rsidR="006A16C1" w:rsidRPr="006A16C1" w:rsidRDefault="006A16C1" w:rsidP="004756C2">
      <w:pPr>
        <w:pStyle w:val="Paragrafi"/>
      </w:pPr>
      <w:r w:rsidRPr="006A16C1">
        <w:t>d) Verifikon në shoqëritë huama</w:t>
      </w:r>
      <w:r w:rsidR="007A0F1E">
        <w:t>rrë</w:t>
      </w:r>
      <w:r w:rsidRPr="006A16C1">
        <w:t>se, nëse personat, që marrin pjesë në ankand, janë ose jo kreditorë të ndonjë subjekti k</w:t>
      </w:r>
      <w:r w:rsidR="00E2520C">
        <w:t>ontrolli, sipas ligjit;</w:t>
      </w:r>
    </w:p>
    <w:p w:rsidR="006A16C1" w:rsidRPr="006A16C1" w:rsidRDefault="006A16C1" w:rsidP="004756C2">
      <w:pPr>
        <w:pStyle w:val="Paragrafi"/>
      </w:pPr>
      <w:r w:rsidRPr="006A16C1">
        <w:t>dh)  Nënshkruan procesverbalin e ankandit.</w:t>
      </w:r>
    </w:p>
    <w:p w:rsidR="006A16C1" w:rsidRPr="006A16C1" w:rsidRDefault="006A16C1" w:rsidP="004756C2">
      <w:pPr>
        <w:pStyle w:val="Paragrafi"/>
      </w:pPr>
      <w:r w:rsidRPr="006A16C1">
        <w:t>6. Pjesëmarrësit në ankand duhet të paraqesin në datën dhe orën e caktuar, pranë komisionit të ankandit, këtë dokumentacion:</w:t>
      </w:r>
    </w:p>
    <w:p w:rsidR="006A16C1" w:rsidRPr="006A16C1" w:rsidRDefault="006A16C1" w:rsidP="004756C2">
      <w:pPr>
        <w:pStyle w:val="Paragrafi"/>
      </w:pPr>
      <w:r w:rsidRPr="006A16C1">
        <w:t>a) Formularin e plotësuar me ofertën për asetin, që ata do të b</w:t>
      </w:r>
      <w:r w:rsidR="007B1030">
        <w:t>lejnë;</w:t>
      </w:r>
    </w:p>
    <w:p w:rsidR="006A16C1" w:rsidRPr="006A16C1" w:rsidRDefault="006A16C1" w:rsidP="004756C2">
      <w:pPr>
        <w:pStyle w:val="Paragrafi"/>
      </w:pPr>
      <w:r w:rsidRPr="006A16C1">
        <w:t>b) Mandatin ose dokumentacionin bankar, i cili vërteton shumën e depozitës për bler</w:t>
      </w:r>
      <w:r w:rsidR="007B1030">
        <w:t>jen e pasurive, që do të shiten;</w:t>
      </w:r>
    </w:p>
    <w:p w:rsidR="006A16C1" w:rsidRPr="006A16C1" w:rsidRDefault="006A16C1" w:rsidP="004756C2">
      <w:pPr>
        <w:pStyle w:val="Paragrafi"/>
      </w:pPr>
      <w:r w:rsidRPr="006A16C1">
        <w:t xml:space="preserve">c) Deklaratën me shkrim për llogarinë bankare, që disponon, apo sasinë e mjeteve monetare, </w:t>
      </w:r>
      <w:r w:rsidRPr="007A0F1E">
        <w:rPr>
          <w:i/>
        </w:rPr>
        <w:t>cash</w:t>
      </w:r>
      <w:r w:rsidR="007B1030">
        <w:rPr>
          <w:i/>
        </w:rPr>
        <w:t>;</w:t>
      </w:r>
    </w:p>
    <w:p w:rsidR="006A16C1" w:rsidRPr="006A16C1" w:rsidRDefault="006A16C1" w:rsidP="004756C2">
      <w:pPr>
        <w:pStyle w:val="Paragrafi"/>
      </w:pPr>
      <w:r w:rsidRPr="006A16C1">
        <w:t>ç) Dokumentin e depozitimit, nga çdo pjesëmarrës, të së paku 20 për qind të shumës, për të cilin ai konkurron, në lekë ose valutë të huaj, në llogarinë e shoqërisë huamarrëse përkatëse, në bazë të kushteve të shitjes, të përcaktuara në katalog dhe të pranuara nga ai vetë.</w:t>
      </w:r>
    </w:p>
    <w:p w:rsidR="006A16C1" w:rsidRPr="006A16C1" w:rsidRDefault="006A16C1" w:rsidP="004756C2">
      <w:pPr>
        <w:pStyle w:val="Paragrafi"/>
      </w:pPr>
      <w:smartTag w:uri="urn:schemas-microsoft-com:office:smarttags" w:element="place">
        <w:r w:rsidRPr="006A16C1">
          <w:t>Banka</w:t>
        </w:r>
      </w:smartTag>
      <w:r w:rsidRPr="006A16C1">
        <w:t> kryen vetëm depozitimin e shumës, pa kërkuar të dhëna të tjera.</w:t>
      </w:r>
    </w:p>
    <w:p w:rsidR="006A16C1" w:rsidRPr="006A16C1" w:rsidRDefault="006A16C1" w:rsidP="004756C2">
      <w:pPr>
        <w:pStyle w:val="Paragrafi"/>
      </w:pPr>
      <w:r w:rsidRPr="006A16C1">
        <w:t>7. Publikimi i shitjes së aseteve të shoqërive huamarrëse do të kryhet nga DASHPP-ja, në Ministrinë e Financave, e cila harton edhe katalogun e shitjes.</w:t>
      </w:r>
    </w:p>
    <w:p w:rsidR="006A16C1" w:rsidRPr="006A16C1" w:rsidRDefault="006A16C1" w:rsidP="004756C2">
      <w:pPr>
        <w:pStyle w:val="Paragrafi"/>
      </w:pPr>
      <w:r w:rsidRPr="006A16C1">
        <w:t>Procedurat e publikimit të ankandit për shitjen e pasurive të shoqërive huamarrëse dhe të personave të deklaruar të lidhur me ta fillojnë, pasi administratori të ketë plotësuar dosjen e pasurisë, që do të shitet, të pranuar nga DASHPP-ja.</w:t>
      </w:r>
    </w:p>
    <w:p w:rsidR="006A16C1" w:rsidRPr="006A16C1" w:rsidRDefault="006A16C1" w:rsidP="004756C2">
      <w:pPr>
        <w:pStyle w:val="Paragrafi"/>
      </w:pPr>
      <w:r w:rsidRPr="006A16C1">
        <w:t>Periudha e publikimit zgjat 21 ditë nga data e botimit të parë, në çdo Buletin të Njoftimeve Publike, brenda këtij afati. Ky njoftim botohet edhe në dy gazeta me qarkullim të madh kombëtar.</w:t>
      </w:r>
    </w:p>
    <w:p w:rsidR="006A16C1" w:rsidRPr="006A16C1" w:rsidRDefault="006A16C1" w:rsidP="004756C2">
      <w:pPr>
        <w:pStyle w:val="Paragrafi"/>
      </w:pPr>
      <w:r w:rsidRPr="006A16C1">
        <w:t>Publikimi i spoteve dhe i emisioneve të procesit të shitjes bëhet në mediat audiovizive.</w:t>
      </w:r>
    </w:p>
    <w:p w:rsidR="006A16C1" w:rsidRPr="006A16C1" w:rsidRDefault="006A16C1" w:rsidP="004756C2">
      <w:pPr>
        <w:pStyle w:val="Paragrafi"/>
      </w:pPr>
      <w:r w:rsidRPr="006A16C1">
        <w:t>Njoftimi për publikim duhet të përcaktojë:</w:t>
      </w:r>
    </w:p>
    <w:p w:rsidR="006A16C1" w:rsidRPr="006A16C1" w:rsidRDefault="006A16C1" w:rsidP="004756C2">
      <w:pPr>
        <w:pStyle w:val="Paragrafi"/>
      </w:pPr>
      <w:r w:rsidRPr="006A16C1">
        <w:t>a) vendin, datën dhe orën e zhvillimit të ankandit;</w:t>
      </w:r>
    </w:p>
    <w:p w:rsidR="006A16C1" w:rsidRPr="006A16C1" w:rsidRDefault="006A16C1" w:rsidP="004756C2">
      <w:pPr>
        <w:pStyle w:val="Paragrafi"/>
      </w:pPr>
      <w:r w:rsidRPr="006A16C1">
        <w:t>b) emërtimin dhe vendndodhjen e objektit, që do të shitet;</w:t>
      </w:r>
    </w:p>
    <w:p w:rsidR="006A16C1" w:rsidRPr="006A16C1" w:rsidRDefault="006A16C1" w:rsidP="004756C2">
      <w:pPr>
        <w:pStyle w:val="Paragrafi"/>
      </w:pPr>
      <w:r w:rsidRPr="006A16C1">
        <w:t>c) të dhënat e hollësishme, të fiksuara në katalogun e objektit.</w:t>
      </w:r>
    </w:p>
    <w:p w:rsidR="006A16C1" w:rsidRPr="006A16C1" w:rsidRDefault="006A16C1" w:rsidP="004756C2">
      <w:pPr>
        <w:pStyle w:val="Paragrafi"/>
      </w:pPr>
      <w:r w:rsidRPr="006A16C1">
        <w:t>8. Pjesëmarrësit në ankand, pas blerjes së katalogut pranë DASHPP-së, kanë të drejtë të studiojnë dokumentacionin, që ndodhet në dosjen e objektit, me përjashtim të dokumentacionit të vlerësimit të tij.</w:t>
      </w:r>
    </w:p>
    <w:p w:rsidR="006A16C1" w:rsidRPr="006A16C1" w:rsidRDefault="006A16C1" w:rsidP="004756C2">
      <w:pPr>
        <w:pStyle w:val="Paragrafi"/>
      </w:pPr>
      <w:r w:rsidRPr="006A16C1">
        <w:t>9. Ankandi i shitjes zhvillohet në mjediset e DASHPP-së, në qytetin e Tiranës. Ofertat e paraqitura pranohen gjatë të gjitha ditëve të javës, me zarfe të mbyllura, të noterizuara nga noteri. Pasi protokollohen nga sekretarja e komisionit, vendosen nga vetë ofertuesit, në kutinë e pranimit të ofertave, e cila është e kyçur, e vulosur, dhe mbahet nga sekretarja e komisionit të ankandit.</w:t>
      </w:r>
    </w:p>
    <w:p w:rsidR="006A16C1" w:rsidRDefault="006A16C1" w:rsidP="004756C2">
      <w:pPr>
        <w:pStyle w:val="Paragrafi"/>
      </w:pPr>
      <w:r w:rsidRPr="006A16C1">
        <w:t>Në të gjitha rastet, pasuritë e shoqërive huamarrëse në administrim nuk lejohen të shiten nën çmimin e raportit të vlerësimit, të përcaktuar nga ekspertët vlerësues.</w:t>
      </w:r>
    </w:p>
    <w:p w:rsidR="00C031F0" w:rsidRPr="006A16C1" w:rsidRDefault="00C031F0" w:rsidP="004756C2">
      <w:pPr>
        <w:pStyle w:val="Paragrafi"/>
      </w:pPr>
    </w:p>
    <w:p w:rsidR="006A16C1" w:rsidRPr="006A16C1" w:rsidRDefault="006A16C1" w:rsidP="004756C2">
      <w:pPr>
        <w:pStyle w:val="Paragrafi"/>
      </w:pPr>
      <w:r w:rsidRPr="006A16C1">
        <w:t>10. Fitues i ankandit shpallet pjesëmarrësi, që ofron çmimin më të lartë, me përjashtim të ras</w:t>
      </w:r>
      <w:r w:rsidR="007B1030">
        <w:t>tit të përcaktuar në pikën 12</w:t>
      </w:r>
      <w:r w:rsidRPr="006A16C1">
        <w:t xml:space="preserve"> të këtij vendimi.</w:t>
      </w:r>
    </w:p>
    <w:p w:rsidR="006A16C1" w:rsidRPr="006A16C1" w:rsidRDefault="006A16C1" w:rsidP="004756C2">
      <w:pPr>
        <w:pStyle w:val="Paragrafi"/>
      </w:pPr>
      <w:r w:rsidRPr="006A16C1">
        <w:t>Pjesëmarrësve të tjerë u kthehet 20 për qind e shumës së paguar paraprakisht për konkurrimin në ankand.</w:t>
      </w:r>
    </w:p>
    <w:p w:rsidR="006A16C1" w:rsidRPr="006A16C1" w:rsidRDefault="006A16C1" w:rsidP="004756C2">
      <w:pPr>
        <w:pStyle w:val="Paragrafi"/>
      </w:pPr>
      <w:r w:rsidRPr="006A16C1">
        <w:t> 11. Nëse aseti nuk shitet pas zhvillimit, tri herë radhazi të ankandit, atëherë DASHPP-ja, në bashkëpunim me administratorin e shoqërisë huamarrëse, marrin vendim, për të bërë rivlerësimin e asetit nga grupi i ekspertëve vlerësues.</w:t>
      </w:r>
    </w:p>
    <w:p w:rsidR="006A16C1" w:rsidRPr="006A16C1" w:rsidRDefault="006A16C1" w:rsidP="004756C2">
      <w:pPr>
        <w:pStyle w:val="Paragrafi"/>
      </w:pPr>
      <w:r w:rsidRPr="006A16C1">
        <w:t> 12. Kreditori ka të drejtë të futet si blerës i parë për pasuritë e shoqërisë huamarrëse, ku ai ka depozituar vlerat e tij financiare, kur ndërmjet një a më shumë kërkuesve, pjesëmarrës në ankand, janë ofruar çmime të barabarta blerjeje. Në këtë rast, kreditori paraqet kërkesën për blerje të pasurisë, sipas të gjitha rregullave dhe procedurave të caktuara në këtë vendim. Kur komisioni i ankandit vëren se ofertat e paraqitura për çmimin e blerjes së pasurive janë të njëjta me ato të kreditorit apo të një grupi të kreditorëve, shpall fitues kreditorin, që ka paraqitur kërkesën për blerjen e pasurisë.</w:t>
      </w:r>
    </w:p>
    <w:p w:rsidR="006A16C1" w:rsidRPr="006A16C1" w:rsidRDefault="006A16C1" w:rsidP="004756C2">
      <w:pPr>
        <w:pStyle w:val="Paragrafi"/>
      </w:pPr>
      <w:r w:rsidRPr="006A16C1">
        <w:t> 13. Personi, fizik a juridik, që shpallet fitues i ankandit, duhet të paguajë çmimin e plotë të blerjes, nëpërmjet bankës, në llogarinë e shoqërisë huamarrëse përkatëse. Në rast se fituesi i ankandit, brenda 30 ditëve nga data e shpalljes fitues, nuk paguan vlerën e plotë të pasurisë, që shitet, ai e humbet të drejtën e blerjes. Vlera 20 për qind, e paguar paraprakisht, nuk kthehet. Objekti apo pasuria rishpallet për shitje, duke zbatuar procedurat e publikimit nga e para.</w:t>
      </w:r>
    </w:p>
    <w:p w:rsidR="006A16C1" w:rsidRPr="006A16C1" w:rsidRDefault="006A16C1" w:rsidP="004756C2">
      <w:pPr>
        <w:pStyle w:val="Paragrafi"/>
      </w:pPr>
      <w:r w:rsidRPr="006A16C1">
        <w:t> 14. Në rastet kur shoqëritë huamarrëse në administrim kanë në pronësi aksione ose forma të tjera interesi me shoqëritë apo individë të tjerë, administratori i kërkon ortakut dokumentacionin e plotë të shoqërisë së përbashkët, deklarimin e vlerës së kapitalit të investuar, vlerat e fituara nga ortakëria, shpenzimet dhe interesat e paguara nga koha e krijimit të shoqërisë, të cilat i paraqiten komisionit të ankandit. Komisioni i ankandit ia ofron fillimisht pjesën në pronësi të shoqërisë huamarrëse, për blerje të drejtpërdrejtë, ortakut. Në rast se oferta e paraqitur nga ortaku nuk plotëson kërkesat e caktuara, atëherë pjesa në pronësi të shoqërisë në administrim shitet në ankand.</w:t>
      </w:r>
    </w:p>
    <w:p w:rsidR="006A16C1" w:rsidRPr="006A16C1" w:rsidRDefault="006A16C1" w:rsidP="004756C2">
      <w:pPr>
        <w:pStyle w:val="Paragrafi"/>
      </w:pPr>
      <w:r w:rsidRPr="006A16C1">
        <w:t xml:space="preserve">15.  Përjashtimet nga e drejta e blerjes e kategorisë së </w:t>
      </w:r>
      <w:r w:rsidR="000C3B83">
        <w:t>personave, në kuptim të nenit 8</w:t>
      </w:r>
      <w:r w:rsidRPr="006A16C1">
        <w:t xml:space="preserve"> të ligjit nr.8386, datë 30.7.1998, verifikohen dhe kontrollohen nga grupi i ekspertëve financiarë, nëpërmjet konsulentëve juridikë, të caktuar nga grupi i mbikëqyrjes i shoqërive huamarrëse.</w:t>
      </w:r>
    </w:p>
    <w:p w:rsidR="006A16C1" w:rsidRPr="006A16C1" w:rsidRDefault="006A16C1" w:rsidP="004756C2">
      <w:pPr>
        <w:pStyle w:val="Paragrafi"/>
      </w:pPr>
      <w:r w:rsidRPr="006A16C1">
        <w:t>Kur konstatohen veprime në kundërshtim me ligjin dhe pasuritë blihen nga kategoria e personave të përjashtuar apo persona të tretë, të autorizuar nga ana e tyre, pasuritë rivihen në shitje dhe vlerat e shitjes së tyre, nuk i rikthehen blerësit, por kalojnë në favor të kreditorëve.</w:t>
      </w:r>
    </w:p>
    <w:p w:rsidR="006A16C1" w:rsidRPr="006A16C1" w:rsidRDefault="006A16C1" w:rsidP="004756C2">
      <w:pPr>
        <w:pStyle w:val="Paragrafi"/>
      </w:pPr>
      <w:r w:rsidRPr="006A16C1">
        <w:t> 16. Të drejtat dhe detyrimet e palëve në procesin e shitjes së pasurive të shoqërive huamarrëse realizohen nëpërmjet kontratës, që DASHPP-ja dhe administratori i shoqërisë huamarrëse lidhin me blerësin.</w:t>
      </w:r>
    </w:p>
    <w:p w:rsidR="006A16C1" w:rsidRPr="006A16C1" w:rsidRDefault="006A16C1" w:rsidP="004756C2">
      <w:pPr>
        <w:pStyle w:val="Paragrafi"/>
      </w:pPr>
      <w:r w:rsidRPr="006A16C1">
        <w:t> 17. Procesi i shitjes së pasurive të shoqërive huamarrëse kontrollohet nga ekspertë kontabël, </w:t>
      </w:r>
      <w:smartTag w:uri="urn:schemas-microsoft-com:office:smarttags" w:element="place">
        <w:smartTag w:uri="urn:schemas-microsoft-com:office:smarttags" w:element="country-region">
          <w:r w:rsidRPr="006A16C1">
            <w:t>vendas</w:t>
          </w:r>
        </w:smartTag>
      </w:smartTag>
      <w:r w:rsidRPr="006A16C1">
        <w:t> e të huaj, si dhe mbikëqyret, në të gjitha etapat, nga Grupi i Mbikëqyrjes i Shoqërive Huamarrëse.</w:t>
      </w:r>
    </w:p>
    <w:p w:rsidR="006A16C1" w:rsidRPr="006A16C1" w:rsidRDefault="006A16C1" w:rsidP="004756C2">
      <w:pPr>
        <w:pStyle w:val="Paragrafi"/>
      </w:pPr>
      <w:r w:rsidRPr="006A16C1">
        <w:t> 18. Vendimi nr.493, datë 13.8.1998 i Këshillit të Ministrave “Për caktimin e rregullave për shitjen e pasurive të personave juridikë, jobankarë, që kanë marrë hua nga publiku i gjerë”, dhe aktet e tjera, dalë në zbatim të tij, shfuqizohen.</w:t>
      </w:r>
    </w:p>
    <w:p w:rsidR="006A16C1" w:rsidRPr="006A16C1" w:rsidRDefault="006A16C1" w:rsidP="004756C2">
      <w:pPr>
        <w:pStyle w:val="Paragrafi"/>
      </w:pPr>
      <w:r w:rsidRPr="006A16C1">
        <w:t>Ky vendim hyn në fuqi p</w:t>
      </w:r>
      <w:r w:rsidR="007B1030">
        <w:t xml:space="preserve">as botimit në </w:t>
      </w:r>
      <w:r w:rsidR="000C3B83">
        <w:t>Fletoren Zyrtare</w:t>
      </w:r>
      <w:r w:rsidRPr="006A16C1">
        <w:t>.</w:t>
      </w:r>
    </w:p>
    <w:p w:rsidR="006A16C1" w:rsidRPr="006A16C1" w:rsidRDefault="006A16C1" w:rsidP="004756C2">
      <w:pPr>
        <w:pStyle w:val="Paragrafi"/>
      </w:pPr>
    </w:p>
    <w:p w:rsidR="006A16C1" w:rsidRPr="006A16C1" w:rsidRDefault="00B0495E" w:rsidP="004756C2">
      <w:pPr>
        <w:pStyle w:val="Autoriteti"/>
        <w:keepNext w:val="0"/>
      </w:pPr>
      <w:r>
        <w:t>KRYEMINISTR</w:t>
      </w:r>
      <w:r w:rsidR="006A16C1" w:rsidRPr="006A16C1">
        <w:t>I</w:t>
      </w:r>
    </w:p>
    <w:p w:rsidR="006A16C1" w:rsidRDefault="006A16C1" w:rsidP="004756C2">
      <w:pPr>
        <w:pStyle w:val="AutoritetiEmer"/>
      </w:pPr>
      <w:r w:rsidRPr="006A16C1">
        <w:t> </w:t>
      </w:r>
      <w:r w:rsidR="00B0495E" w:rsidRPr="006A16C1">
        <w:t>Sali  Berisha</w:t>
      </w:r>
    </w:p>
    <w:p w:rsidR="00DA6CC0" w:rsidRDefault="00DA6CC0" w:rsidP="004756C2">
      <w:pPr>
        <w:widowControl w:val="0"/>
        <w:rPr>
          <w:lang w:val="en-GB"/>
        </w:rPr>
      </w:pPr>
    </w:p>
    <w:p w:rsidR="00CB3E6C" w:rsidRDefault="00CB3E6C" w:rsidP="004756C2">
      <w:pPr>
        <w:pStyle w:val="Akti"/>
        <w:keepNext w:val="0"/>
        <w:rPr>
          <w:rFonts w:eastAsia="MS Mincho"/>
          <w:lang w:eastAsia="en-GB"/>
        </w:rPr>
      </w:pPr>
    </w:p>
    <w:p w:rsidR="00CB3E6C" w:rsidRDefault="00CB3E6C" w:rsidP="004756C2">
      <w:pPr>
        <w:pStyle w:val="Akti"/>
        <w:keepNext w:val="0"/>
        <w:rPr>
          <w:rFonts w:eastAsia="MS Mincho"/>
          <w:lang w:eastAsia="en-GB"/>
        </w:rPr>
      </w:pPr>
    </w:p>
    <w:p w:rsidR="007B1030" w:rsidRDefault="007B1030" w:rsidP="004756C2">
      <w:pPr>
        <w:pStyle w:val="Akti"/>
        <w:keepNext w:val="0"/>
        <w:rPr>
          <w:rFonts w:eastAsia="MS Mincho"/>
          <w:lang w:eastAsia="en-GB"/>
        </w:rPr>
      </w:pPr>
    </w:p>
    <w:p w:rsidR="007B1030" w:rsidRDefault="007B1030" w:rsidP="004756C2">
      <w:pPr>
        <w:pStyle w:val="Akti"/>
        <w:keepNext w:val="0"/>
        <w:rPr>
          <w:rFonts w:eastAsia="MS Mincho"/>
          <w:lang w:eastAsia="en-GB"/>
        </w:rPr>
      </w:pPr>
    </w:p>
    <w:p w:rsidR="007B1030" w:rsidRDefault="007B1030" w:rsidP="004756C2">
      <w:pPr>
        <w:pStyle w:val="Akti"/>
        <w:keepNext w:val="0"/>
        <w:rPr>
          <w:rFonts w:eastAsia="MS Mincho"/>
          <w:lang w:eastAsia="en-GB"/>
        </w:rPr>
      </w:pPr>
    </w:p>
    <w:p w:rsidR="007B1030" w:rsidRDefault="007B1030" w:rsidP="004756C2">
      <w:pPr>
        <w:pStyle w:val="Akti"/>
        <w:keepNext w:val="0"/>
        <w:rPr>
          <w:rFonts w:eastAsia="MS Mincho"/>
          <w:lang w:eastAsia="en-GB"/>
        </w:rPr>
      </w:pPr>
    </w:p>
    <w:p w:rsidR="00DA6CC0" w:rsidRPr="00914C67" w:rsidRDefault="00DA6CC0" w:rsidP="004756C2">
      <w:pPr>
        <w:pStyle w:val="Akti"/>
        <w:keepNext w:val="0"/>
        <w:rPr>
          <w:rFonts w:eastAsia="MS Mincho"/>
          <w:lang w:eastAsia="en-GB"/>
        </w:rPr>
      </w:pPr>
      <w:r w:rsidRPr="00914C67">
        <w:rPr>
          <w:rFonts w:eastAsia="MS Mincho"/>
          <w:lang w:eastAsia="en-GB"/>
        </w:rPr>
        <w:t xml:space="preserve">VENDIM </w:t>
      </w:r>
    </w:p>
    <w:p w:rsidR="00DA6CC0" w:rsidRPr="00914C67" w:rsidRDefault="00DA6CC0" w:rsidP="004756C2">
      <w:pPr>
        <w:pStyle w:val="NumriData"/>
        <w:keepNext w:val="0"/>
        <w:rPr>
          <w:rFonts w:eastAsia="MS Mincho"/>
          <w:szCs w:val="22"/>
          <w:lang w:eastAsia="en-GB"/>
        </w:rPr>
      </w:pPr>
      <w:r w:rsidRPr="00914C67">
        <w:rPr>
          <w:rFonts w:eastAsia="MS Mincho"/>
          <w:szCs w:val="22"/>
          <w:lang w:eastAsia="en-GB"/>
        </w:rPr>
        <w:t> Nr.1675, datë 24.12.2008</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Titulli"/>
        <w:keepNext w:val="0"/>
        <w:rPr>
          <w:rFonts w:eastAsia="MS Mincho"/>
          <w:lang w:eastAsia="en-GB"/>
        </w:rPr>
      </w:pPr>
      <w:r w:rsidRPr="00914C67">
        <w:rPr>
          <w:rFonts w:eastAsia="MS Mincho"/>
          <w:lang w:eastAsia="en-GB"/>
        </w:rPr>
        <w:t>PËR DISA ndryshimE DHE SHTESA n</w:t>
      </w:r>
      <w:r>
        <w:rPr>
          <w:rFonts w:eastAsia="MS Mincho"/>
          <w:lang w:eastAsia="en-GB"/>
        </w:rPr>
        <w:t>ë vendimin nr.84, datë 3.2.2008 të Këshillit të Ministrave</w:t>
      </w:r>
      <w:r w:rsidRPr="00914C67">
        <w:rPr>
          <w:rFonts w:eastAsia="MS Mincho"/>
          <w:lang w:eastAsia="en-GB"/>
        </w:rPr>
        <w:t xml:space="preserve"> “për SHPRONËSIMIN, PËR INTERES PUBLIK, TË PRONARËVE TË PASURIVE TË PALUAJTSHME, PRONË PRIVATE, QË PREKEN NGA NDËRTIMI I SEGMENTIT RRUGOR KALIMASH-MORINË”</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BazLigjPropozues"/>
        <w:keepNext w:val="0"/>
        <w:rPr>
          <w:rFonts w:eastAsia="MS Mincho"/>
          <w:lang w:eastAsia="en-GB"/>
        </w:rPr>
      </w:pPr>
      <w:r w:rsidRPr="00914C67">
        <w:rPr>
          <w:rFonts w:eastAsia="MS Mincho"/>
          <w:lang w:eastAsia="en-GB"/>
        </w:rPr>
        <w:t xml:space="preserve">Në mbështetje të nenit 100 të Kushtetutës, të neneve 5, pika 1, 20 e 21 të </w:t>
      </w:r>
      <w:r>
        <w:rPr>
          <w:rFonts w:eastAsia="MS Mincho"/>
          <w:lang w:eastAsia="en-GB"/>
        </w:rPr>
        <w:t>ligjit nr.8561, datë 22.12.1999</w:t>
      </w:r>
      <w:r w:rsidRPr="00914C67">
        <w:rPr>
          <w:rFonts w:eastAsia="MS Mincho"/>
          <w:lang w:eastAsia="en-GB"/>
        </w:rPr>
        <w:t xml:space="preserve"> “Për shpronësimet dhe marrjen në përdorim të përkohshëm të pasurisë, pronë private, për interes publik”,  dhe të ligjit n</w:t>
      </w:r>
      <w:r>
        <w:rPr>
          <w:rFonts w:eastAsia="MS Mincho"/>
          <w:lang w:eastAsia="en-GB"/>
        </w:rPr>
        <w:t>r.9836, datë 26.11.2007</w:t>
      </w:r>
      <w:r w:rsidR="00CA0738">
        <w:rPr>
          <w:rFonts w:eastAsia="MS Mincho"/>
          <w:lang w:eastAsia="en-GB"/>
        </w:rPr>
        <w:t xml:space="preserve"> “Për Buxhetin e Shtetit</w:t>
      </w:r>
      <w:r w:rsidRPr="00914C67">
        <w:rPr>
          <w:rFonts w:eastAsia="MS Mincho"/>
          <w:lang w:eastAsia="en-GB"/>
        </w:rPr>
        <w:t xml:space="preserve"> të vitit 2008”, të ndryshuar, me propozimin e Ministrit të Punëve Publike, Transportit dhe Telekomunikacionit, Këshilli i Ministrave</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w:t>
      </w:r>
    </w:p>
    <w:p w:rsidR="00DA6CC0" w:rsidRPr="00914C67" w:rsidRDefault="00DA6CC0" w:rsidP="004756C2">
      <w:pPr>
        <w:pStyle w:val="VENDOSI"/>
        <w:keepNext w:val="0"/>
        <w:rPr>
          <w:rFonts w:eastAsia="MS Mincho"/>
          <w:lang w:eastAsia="en-GB"/>
        </w:rPr>
      </w:pPr>
      <w:r w:rsidRPr="00914C67">
        <w:rPr>
          <w:rFonts w:eastAsia="MS Mincho"/>
          <w:lang w:eastAsia="en-GB"/>
        </w:rPr>
        <w:t>VENDOSI: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w:t>
      </w:r>
    </w:p>
    <w:p w:rsidR="00DA6CC0" w:rsidRPr="00914C67" w:rsidRDefault="00DA6CC0" w:rsidP="004756C2">
      <w:pPr>
        <w:pStyle w:val="Paragrafi"/>
        <w:rPr>
          <w:rFonts w:eastAsia="MS Mincho"/>
          <w:szCs w:val="22"/>
          <w:lang w:val="en-GB" w:eastAsia="en-GB"/>
        </w:rPr>
      </w:pPr>
      <w:r>
        <w:rPr>
          <w:rFonts w:eastAsia="MS Mincho"/>
          <w:szCs w:val="22"/>
          <w:lang w:val="en-GB" w:eastAsia="en-GB"/>
        </w:rPr>
        <w:t>1. Në pikën 3</w:t>
      </w:r>
      <w:r w:rsidRPr="00914C67">
        <w:rPr>
          <w:rFonts w:eastAsia="MS Mincho"/>
          <w:szCs w:val="22"/>
          <w:lang w:val="en-GB" w:eastAsia="en-GB"/>
        </w:rPr>
        <w:t xml:space="preserve"> t</w:t>
      </w:r>
      <w:r w:rsidR="00CA0738">
        <w:rPr>
          <w:rFonts w:eastAsia="MS Mincho"/>
          <w:szCs w:val="22"/>
          <w:lang w:val="en-GB" w:eastAsia="en-GB"/>
        </w:rPr>
        <w:t>ë vendimit nr.84, datë 3.2.2008</w:t>
      </w:r>
      <w:r w:rsidRPr="00914C67">
        <w:rPr>
          <w:rFonts w:eastAsia="MS Mincho"/>
          <w:szCs w:val="22"/>
          <w:lang w:val="en-GB" w:eastAsia="en-GB"/>
        </w:rPr>
        <w:t xml:space="preserve"> të Këshillit të Ministrave bëhen këto ndryshime dhe shtesa: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a)  Ndryshimet</w:t>
      </w:r>
    </w:p>
    <w:p w:rsidR="00DA6CC0" w:rsidRPr="00914C67" w:rsidRDefault="00DA6CC0" w:rsidP="004756C2">
      <w:pPr>
        <w:pStyle w:val="Paragrafi"/>
        <w:rPr>
          <w:rFonts w:eastAsia="MS Mincho"/>
          <w:szCs w:val="22"/>
          <w:lang w:val="en-GB" w:eastAsia="en-GB"/>
        </w:rPr>
      </w:pPr>
      <w:r>
        <w:rPr>
          <w:rFonts w:eastAsia="MS Mincho"/>
          <w:szCs w:val="22"/>
          <w:lang w:val="en-GB" w:eastAsia="en-GB"/>
        </w:rPr>
        <w:t>i)</w:t>
      </w:r>
      <w:r w:rsidRPr="00914C67">
        <w:rPr>
          <w:rFonts w:eastAsia="MS Mincho"/>
          <w:szCs w:val="22"/>
          <w:lang w:val="en-GB" w:eastAsia="en-GB"/>
        </w:rPr>
        <w:t xml:space="preserve"> Sipërfaqja tokë arë nga “351 569 (treqind e pesëdhjetë e një mijë e pesëqind e gjashtëdhjetë e nëntë) m</w:t>
      </w:r>
      <w:r w:rsidRPr="008B62D0">
        <w:rPr>
          <w:rFonts w:eastAsia="MS Mincho"/>
          <w:szCs w:val="22"/>
          <w:vertAlign w:val="superscript"/>
          <w:lang w:val="en-GB" w:eastAsia="en-GB"/>
        </w:rPr>
        <w:t>2</w:t>
      </w:r>
      <w:r w:rsidRPr="00914C67">
        <w:rPr>
          <w:rFonts w:eastAsia="MS Mincho"/>
          <w:szCs w:val="22"/>
          <w:lang w:val="en-GB" w:eastAsia="en-GB"/>
        </w:rPr>
        <w:t>” bëhet “342 455 (treqind e dyzet  e dy mijë e katërqind e pesëdhjetë e pesë) m</w:t>
      </w:r>
      <w:r w:rsidRPr="008B62D0">
        <w:rPr>
          <w:rFonts w:eastAsia="MS Mincho"/>
          <w:szCs w:val="22"/>
          <w:vertAlign w:val="superscript"/>
          <w:lang w:val="en-GB" w:eastAsia="en-GB"/>
        </w:rPr>
        <w:t>2</w:t>
      </w:r>
      <w:r w:rsidRPr="00914C67">
        <w:rPr>
          <w:rFonts w:eastAsia="MS Mincho"/>
          <w:szCs w:val="22"/>
          <w:lang w:val="en-GB" w:eastAsia="en-GB"/>
        </w:rPr>
        <w:t xml:space="preserve"> ”;</w:t>
      </w:r>
    </w:p>
    <w:p w:rsidR="00DA6CC0" w:rsidRPr="00914C67" w:rsidRDefault="00DA6CC0" w:rsidP="004756C2">
      <w:pPr>
        <w:pStyle w:val="Paragrafi"/>
        <w:rPr>
          <w:rFonts w:eastAsia="MS Mincho"/>
          <w:szCs w:val="22"/>
          <w:lang w:val="en-GB" w:eastAsia="en-GB"/>
        </w:rPr>
      </w:pPr>
      <w:r>
        <w:rPr>
          <w:rFonts w:eastAsia="MS Mincho"/>
          <w:szCs w:val="22"/>
          <w:lang w:val="en-GB" w:eastAsia="en-GB"/>
        </w:rPr>
        <w:t>ii)</w:t>
      </w:r>
      <w:r w:rsidRPr="00914C67">
        <w:rPr>
          <w:rFonts w:eastAsia="MS Mincho"/>
          <w:szCs w:val="22"/>
          <w:lang w:val="en-GB" w:eastAsia="en-GB"/>
        </w:rPr>
        <w:t xml:space="preserve"> Vlera e tokës arë nga “160 173 400 (njëqind e gjashtëdhjetë milionë e njëqind e shtatëdhjetë e tre mijë e katërqind) lekë” bëhet “155 616 400 (njëqind e pesëdhjetë e pesë milionë e gjashtëqind e gjashtëm</w:t>
      </w:r>
      <w:r w:rsidR="00CA0738">
        <w:rPr>
          <w:rFonts w:eastAsia="MS Mincho"/>
          <w:szCs w:val="22"/>
          <w:lang w:val="en-GB" w:eastAsia="en-GB"/>
        </w:rPr>
        <w:t>bëdhjetë mijë e katërqind) lekë”;</w:t>
      </w:r>
    </w:p>
    <w:p w:rsidR="00DA6CC0" w:rsidRPr="00914C67" w:rsidRDefault="00CA0738" w:rsidP="004756C2">
      <w:pPr>
        <w:pStyle w:val="Paragrafi"/>
        <w:rPr>
          <w:rFonts w:eastAsia="MS Mincho"/>
          <w:szCs w:val="22"/>
          <w:lang w:val="en-GB" w:eastAsia="en-GB"/>
        </w:rPr>
      </w:pPr>
      <w:r>
        <w:rPr>
          <w:rFonts w:eastAsia="MS Mincho"/>
          <w:szCs w:val="22"/>
          <w:lang w:val="en-GB" w:eastAsia="en-GB"/>
        </w:rPr>
        <w:t>iii)</w:t>
      </w:r>
      <w:r w:rsidR="00DA6CC0" w:rsidRPr="00914C67">
        <w:rPr>
          <w:rFonts w:eastAsia="MS Mincho"/>
          <w:szCs w:val="22"/>
          <w:lang w:val="en-GB" w:eastAsia="en-GB"/>
        </w:rPr>
        <w:t xml:space="preserve"> Sipërfaqja tokë truall nga “12 229 (dymbëdhjetë mijë e dyqind e njëzet e nëntë) m</w:t>
      </w:r>
      <w:r w:rsidR="00DA6CC0" w:rsidRPr="008B62D0">
        <w:rPr>
          <w:rFonts w:eastAsia="MS Mincho"/>
          <w:szCs w:val="22"/>
          <w:vertAlign w:val="superscript"/>
          <w:lang w:val="en-GB" w:eastAsia="en-GB"/>
        </w:rPr>
        <w:t>2</w:t>
      </w:r>
      <w:r w:rsidR="00DA6CC0" w:rsidRPr="00CA0738">
        <w:rPr>
          <w:rFonts w:eastAsia="MS Mincho"/>
          <w:szCs w:val="22"/>
          <w:lang w:val="en-GB" w:eastAsia="en-GB"/>
        </w:rPr>
        <w:t>”</w:t>
      </w:r>
      <w:r w:rsidRPr="00CA0738">
        <w:rPr>
          <w:rFonts w:eastAsia="MS Mincho"/>
          <w:szCs w:val="22"/>
          <w:lang w:val="en-GB" w:eastAsia="en-GB"/>
        </w:rPr>
        <w:t xml:space="preserve"> </w:t>
      </w:r>
      <w:r w:rsidR="00DA6CC0" w:rsidRPr="00914C67">
        <w:rPr>
          <w:rFonts w:eastAsia="MS Mincho"/>
          <w:szCs w:val="22"/>
          <w:lang w:val="en-GB" w:eastAsia="en-GB"/>
        </w:rPr>
        <w:t>bëhet “17 209 (shtatëmbëdhjetë mijë e dyqind e nëntë) m</w:t>
      </w:r>
      <w:r w:rsidR="00DA6CC0" w:rsidRPr="008B62D0">
        <w:rPr>
          <w:rFonts w:eastAsia="MS Mincho"/>
          <w:szCs w:val="22"/>
          <w:vertAlign w:val="superscript"/>
          <w:lang w:val="en-GB" w:eastAsia="en-GB"/>
        </w:rPr>
        <w:t>2</w:t>
      </w:r>
      <w:r w:rsidR="00DA6CC0" w:rsidRPr="00914C67">
        <w:rPr>
          <w:rFonts w:eastAsia="MS Mincho"/>
          <w:szCs w:val="22"/>
          <w:lang w:val="en-GB" w:eastAsia="en-GB"/>
        </w:rPr>
        <w:t>”.</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iv</w:t>
      </w:r>
      <w:r>
        <w:rPr>
          <w:rFonts w:eastAsia="MS Mincho"/>
          <w:szCs w:val="22"/>
          <w:lang w:val="en-GB" w:eastAsia="en-GB"/>
        </w:rPr>
        <w:t>)</w:t>
      </w:r>
      <w:r w:rsidRPr="00914C67">
        <w:rPr>
          <w:rFonts w:eastAsia="MS Mincho"/>
          <w:szCs w:val="22"/>
          <w:lang w:val="en-GB" w:eastAsia="en-GB"/>
        </w:rPr>
        <w:t xml:space="preserve"> Vlera e tokës truall nga “19 087 730 (nëntëmbëdhjetë milionë e tetëdhjetë e shtatë mijë e shtatëqind e tridhjetë) lekë”, bëhet “46 522 550 (dyzet e gjashtë milionë e pesëqind e njëzet e dy mijë</w:t>
      </w:r>
      <w:r w:rsidR="00CA0738">
        <w:rPr>
          <w:rFonts w:eastAsia="MS Mincho"/>
          <w:szCs w:val="22"/>
          <w:lang w:val="en-GB" w:eastAsia="en-GB"/>
        </w:rPr>
        <w:t xml:space="preserve"> e pesëqind e pesëdhjetë) lekë”;</w:t>
      </w:r>
    </w:p>
    <w:p w:rsidR="00DA6CC0" w:rsidRPr="00914C67" w:rsidRDefault="00DA6CC0" w:rsidP="004756C2">
      <w:pPr>
        <w:pStyle w:val="Paragrafi"/>
        <w:rPr>
          <w:rFonts w:eastAsia="MS Mincho"/>
          <w:szCs w:val="22"/>
          <w:lang w:val="en-GB" w:eastAsia="en-GB"/>
        </w:rPr>
      </w:pPr>
      <w:r>
        <w:rPr>
          <w:rFonts w:eastAsia="MS Mincho"/>
          <w:szCs w:val="22"/>
          <w:lang w:val="en-GB" w:eastAsia="en-GB"/>
        </w:rPr>
        <w:t>v)</w:t>
      </w:r>
      <w:r w:rsidRPr="00914C67">
        <w:rPr>
          <w:rFonts w:eastAsia="MS Mincho"/>
          <w:szCs w:val="22"/>
          <w:lang w:val="en-GB" w:eastAsia="en-GB"/>
        </w:rPr>
        <w:t xml:space="preserve"> Vlera e përgjithshme e shpronësimit nga “281 775 816.7 (dyqind e tetëdhjetë e një milionë e shtatëqind e shtatëdhjetë e pesë mijë e tetëqind e gjashtëmbëdhjetë pi</w:t>
      </w:r>
      <w:r w:rsidR="004503AC">
        <w:rPr>
          <w:rFonts w:eastAsia="MS Mincho"/>
          <w:szCs w:val="22"/>
          <w:lang w:val="en-GB" w:eastAsia="en-GB"/>
        </w:rPr>
        <w:t>kë shtatë) lekë”</w:t>
      </w:r>
      <w:r>
        <w:rPr>
          <w:rFonts w:eastAsia="MS Mincho"/>
          <w:szCs w:val="22"/>
          <w:lang w:val="en-GB" w:eastAsia="en-GB"/>
        </w:rPr>
        <w:t xml:space="preserve"> bëhet</w:t>
      </w:r>
      <w:r w:rsidRPr="00914C67">
        <w:rPr>
          <w:rFonts w:eastAsia="MS Mincho"/>
          <w:szCs w:val="22"/>
          <w:lang w:val="en-GB" w:eastAsia="en-GB"/>
        </w:rPr>
        <w:t xml:space="preserve"> “304 653 636.7 (treqind e katër milionë e gjashtëqind e pesëdhjetë e tre mijë e gjashtëqind e tridhjetë e gjashtë pikë shtatë) lekë”.</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b)  Shtesat</w:t>
      </w:r>
    </w:p>
    <w:p w:rsidR="00DA6CC0" w:rsidRPr="00914C67" w:rsidRDefault="00DA6CC0" w:rsidP="004756C2">
      <w:pPr>
        <w:pStyle w:val="Paragrafi"/>
        <w:rPr>
          <w:rFonts w:eastAsia="MS Mincho"/>
          <w:szCs w:val="22"/>
          <w:lang w:val="en-GB" w:eastAsia="en-GB"/>
        </w:rPr>
      </w:pPr>
      <w:r>
        <w:rPr>
          <w:rFonts w:eastAsia="MS Mincho"/>
          <w:szCs w:val="22"/>
          <w:lang w:val="en-GB" w:eastAsia="en-GB"/>
        </w:rPr>
        <w:t>i)</w:t>
      </w:r>
      <w:r w:rsidRPr="00914C67">
        <w:rPr>
          <w:rFonts w:eastAsia="MS Mincho"/>
          <w:szCs w:val="22"/>
          <w:lang w:val="en-GB" w:eastAsia="en-GB"/>
        </w:rPr>
        <w:t xml:space="preserve"> Shtohet sipërfaqja truall, 883 (tetëqind e tetëdhjetë tre)</w:t>
      </w:r>
      <w:r w:rsidR="004503AC">
        <w:rPr>
          <w:rFonts w:eastAsia="MS Mincho"/>
          <w:szCs w:val="22"/>
          <w:lang w:val="en-GB" w:eastAsia="en-GB"/>
        </w:rPr>
        <w:t xml:space="preserve"> </w:t>
      </w:r>
      <w:r w:rsidRPr="00914C67">
        <w:rPr>
          <w:rFonts w:eastAsia="MS Mincho"/>
          <w:szCs w:val="22"/>
          <w:lang w:val="en-GB" w:eastAsia="en-GB"/>
        </w:rPr>
        <w:t>m</w:t>
      </w:r>
      <w:r w:rsidRPr="008B62D0">
        <w:rPr>
          <w:rFonts w:eastAsia="MS Mincho"/>
          <w:szCs w:val="22"/>
          <w:vertAlign w:val="superscript"/>
          <w:lang w:val="en-GB" w:eastAsia="en-GB"/>
        </w:rPr>
        <w:t>2</w:t>
      </w:r>
      <w:r>
        <w:rPr>
          <w:rFonts w:eastAsia="MS Mincho"/>
          <w:szCs w:val="22"/>
          <w:lang w:val="en-GB" w:eastAsia="en-GB"/>
        </w:rPr>
        <w:t>, vlerësuar me çmimin 1</w:t>
      </w:r>
      <w:r w:rsidRPr="00914C67">
        <w:rPr>
          <w:rFonts w:eastAsia="MS Mincho"/>
          <w:szCs w:val="22"/>
          <w:lang w:val="en-GB" w:eastAsia="en-GB"/>
        </w:rPr>
        <w:t>350 (një mi</w:t>
      </w:r>
      <w:r>
        <w:rPr>
          <w:rFonts w:eastAsia="MS Mincho"/>
          <w:szCs w:val="22"/>
          <w:lang w:val="en-GB" w:eastAsia="en-GB"/>
        </w:rPr>
        <w:t>jë e treqind e pesëdhjetë) </w:t>
      </w:r>
      <w:r w:rsidR="004503AC">
        <w:rPr>
          <w:rFonts w:eastAsia="MS Mincho"/>
          <w:szCs w:val="22"/>
          <w:lang w:val="en-GB" w:eastAsia="en-GB"/>
        </w:rPr>
        <w:t>lekë/</w:t>
      </w:r>
      <w:r w:rsidRPr="00914C67">
        <w:rPr>
          <w:rFonts w:eastAsia="MS Mincho"/>
          <w:szCs w:val="22"/>
          <w:lang w:val="en-GB" w:eastAsia="en-GB"/>
        </w:rPr>
        <w:t>m</w:t>
      </w:r>
      <w:r w:rsidRPr="008B62D0">
        <w:rPr>
          <w:rFonts w:eastAsia="MS Mincho"/>
          <w:szCs w:val="22"/>
          <w:vertAlign w:val="superscript"/>
          <w:lang w:val="en-GB" w:eastAsia="en-GB"/>
        </w:rPr>
        <w:t>2</w:t>
      </w:r>
      <w:r w:rsidRPr="00914C67">
        <w:rPr>
          <w:rFonts w:eastAsia="MS Mincho"/>
          <w:szCs w:val="22"/>
          <w:lang w:val="en-GB" w:eastAsia="en-GB"/>
        </w:rPr>
        <w:t>, me vlerë 1 124 550 (një milion e njëqind e njëzet e katër mijë e pesëqind e pesëdhjetë) lekë;</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ii</w:t>
      </w:r>
      <w:r>
        <w:rPr>
          <w:rFonts w:eastAsia="MS Mincho"/>
          <w:szCs w:val="22"/>
          <w:lang w:val="en-GB" w:eastAsia="en-GB"/>
        </w:rPr>
        <w:t>)</w:t>
      </w:r>
      <w:r w:rsidRPr="00914C67">
        <w:rPr>
          <w:rFonts w:eastAsia="MS Mincho"/>
          <w:szCs w:val="22"/>
          <w:lang w:val="en-GB" w:eastAsia="en-GB"/>
        </w:rPr>
        <w:t>  Shtohet objekti, me vlerë 14 325 740 (katërmbëdhjetë milionë e treqind e njëzet e pesë mijë e shtatëqind e dyzet) lekë, në pronësi të Bedri Hamit Shehut, me vlerë totale 15 450 290 (pesëmbëdhjetë milionë e katërqind e pesëdhjetë mijë e dyqind e nëntëdhjetë) lekë.</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2.  Në listën e lagjes Drinas, që i bashkëlidhet vendimit në fuqi ndryshojnë pronarët për pasuritë, si më poshtë vijon:</w:t>
      </w:r>
    </w:p>
    <w:p w:rsidR="00DA6CC0" w:rsidRPr="00914C67" w:rsidRDefault="00F934BA" w:rsidP="004756C2">
      <w:pPr>
        <w:pStyle w:val="Paragrafi"/>
        <w:rPr>
          <w:rFonts w:eastAsia="MS Mincho"/>
          <w:szCs w:val="22"/>
          <w:lang w:val="en-GB" w:eastAsia="en-GB"/>
        </w:rPr>
      </w:pPr>
      <w:r>
        <w:rPr>
          <w:rFonts w:eastAsia="MS Mincho"/>
          <w:szCs w:val="22"/>
          <w:lang w:val="en-GB" w:eastAsia="en-GB"/>
        </w:rPr>
        <w:t xml:space="preserve">i) </w:t>
      </w:r>
      <w:r w:rsidR="00DA6CC0">
        <w:rPr>
          <w:rFonts w:eastAsia="MS Mincho"/>
          <w:szCs w:val="22"/>
          <w:lang w:val="en-GB" w:eastAsia="en-GB"/>
        </w:rPr>
        <w:t>nr.157/4</w:t>
      </w:r>
      <w:r w:rsidR="00DA6CC0" w:rsidRPr="00914C67">
        <w:rPr>
          <w:rFonts w:eastAsia="MS Mincho"/>
          <w:szCs w:val="22"/>
          <w:lang w:val="en-GB" w:eastAsia="en-GB"/>
        </w:rPr>
        <w:t xml:space="preserve"> nga “Tahir Zenel</w:t>
      </w:r>
      <w:r>
        <w:rPr>
          <w:rFonts w:eastAsia="MS Mincho"/>
          <w:szCs w:val="22"/>
          <w:lang w:val="en-GB" w:eastAsia="en-GB"/>
        </w:rPr>
        <w:t xml:space="preserve"> Oruçi” në “Habibe Ahmet Oruçi”;</w:t>
      </w:r>
    </w:p>
    <w:p w:rsidR="00DA6CC0" w:rsidRPr="00914C67" w:rsidRDefault="00F934BA" w:rsidP="004756C2">
      <w:pPr>
        <w:pStyle w:val="Paragrafi"/>
        <w:rPr>
          <w:rFonts w:eastAsia="MS Mincho"/>
          <w:szCs w:val="22"/>
          <w:lang w:val="en-GB" w:eastAsia="en-GB"/>
        </w:rPr>
      </w:pPr>
      <w:r>
        <w:rPr>
          <w:rFonts w:eastAsia="MS Mincho"/>
          <w:szCs w:val="22"/>
          <w:lang w:val="en-GB" w:eastAsia="en-GB"/>
        </w:rPr>
        <w:t xml:space="preserve">ii) </w:t>
      </w:r>
      <w:r w:rsidR="00DA6CC0">
        <w:rPr>
          <w:rFonts w:eastAsia="MS Mincho"/>
          <w:szCs w:val="22"/>
          <w:lang w:val="en-GB" w:eastAsia="en-GB"/>
        </w:rPr>
        <w:t>nr.157/5</w:t>
      </w:r>
      <w:r w:rsidR="00DA6CC0" w:rsidRPr="00914C67">
        <w:rPr>
          <w:rFonts w:eastAsia="MS Mincho"/>
          <w:szCs w:val="22"/>
          <w:lang w:val="en-GB" w:eastAsia="en-GB"/>
        </w:rPr>
        <w:t xml:space="preserve"> nga “Qemal Zenel Oruç</w:t>
      </w:r>
      <w:r>
        <w:rPr>
          <w:rFonts w:eastAsia="MS Mincho"/>
          <w:szCs w:val="22"/>
          <w:lang w:val="en-GB" w:eastAsia="en-GB"/>
        </w:rPr>
        <w:t>i” në “Tahir Zenel Oruçi”;</w:t>
      </w:r>
    </w:p>
    <w:p w:rsidR="00DA6CC0" w:rsidRPr="00914C67" w:rsidRDefault="00F934BA" w:rsidP="004756C2">
      <w:pPr>
        <w:pStyle w:val="Paragrafi"/>
        <w:rPr>
          <w:rFonts w:eastAsia="MS Mincho"/>
          <w:szCs w:val="22"/>
          <w:lang w:val="en-GB" w:eastAsia="en-GB"/>
        </w:rPr>
      </w:pPr>
      <w:r>
        <w:rPr>
          <w:rFonts w:eastAsia="MS Mincho"/>
          <w:szCs w:val="22"/>
          <w:lang w:val="en-GB" w:eastAsia="en-GB"/>
        </w:rPr>
        <w:t xml:space="preserve">iii) </w:t>
      </w:r>
      <w:r w:rsidR="00DA6CC0" w:rsidRPr="00914C67">
        <w:rPr>
          <w:rFonts w:eastAsia="MS Mincho"/>
          <w:szCs w:val="22"/>
          <w:lang w:val="en-GB" w:eastAsia="en-GB"/>
        </w:rPr>
        <w:t>nr.157/1 dhe nr.157/2 nga “</w:t>
      </w:r>
      <w:r w:rsidR="00DA6CC0">
        <w:rPr>
          <w:rFonts w:eastAsia="MS Mincho"/>
          <w:szCs w:val="22"/>
          <w:lang w:val="en-GB" w:eastAsia="en-GB"/>
        </w:rPr>
        <w:t>Petrit Rasim Oruçi” në “Qemal</w:t>
      </w:r>
      <w:r>
        <w:rPr>
          <w:rFonts w:eastAsia="MS Mincho"/>
          <w:szCs w:val="22"/>
          <w:lang w:val="en-GB" w:eastAsia="en-GB"/>
        </w:rPr>
        <w:t xml:space="preserve"> Zejnel Oruçi”;</w:t>
      </w:r>
    </w:p>
    <w:p w:rsidR="00DA6CC0" w:rsidRPr="00914C67" w:rsidRDefault="00F934BA" w:rsidP="004756C2">
      <w:pPr>
        <w:pStyle w:val="Paragrafi"/>
        <w:rPr>
          <w:rFonts w:eastAsia="MS Mincho"/>
          <w:szCs w:val="22"/>
          <w:lang w:val="en-GB" w:eastAsia="en-GB"/>
        </w:rPr>
      </w:pPr>
      <w:r>
        <w:rPr>
          <w:rFonts w:eastAsia="MS Mincho"/>
          <w:szCs w:val="22"/>
          <w:lang w:val="en-GB" w:eastAsia="en-GB"/>
        </w:rPr>
        <w:t xml:space="preserve">iv) </w:t>
      </w:r>
      <w:r w:rsidR="00DA6CC0" w:rsidRPr="00914C67">
        <w:rPr>
          <w:rFonts w:eastAsia="MS Mincho"/>
          <w:szCs w:val="22"/>
          <w:lang w:val="en-GB" w:eastAsia="en-GB"/>
        </w:rPr>
        <w:t>nr.157/3 nga “Habibe Ahmet Oruçi”, në “Qemal Zejnel Oruçi”.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Ndryshimet të bëhen sipas listës, që i bashkëlidhet këtij vendimi.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xml:space="preserve">3. </w:t>
      </w:r>
      <w:r>
        <w:rPr>
          <w:rFonts w:eastAsia="MS Mincho"/>
          <w:szCs w:val="22"/>
          <w:lang w:val="en-GB" w:eastAsia="en-GB"/>
        </w:rPr>
        <w:t>Pronarët e lagjes Drinas, Kukës</w:t>
      </w:r>
      <w:r w:rsidRPr="00914C67">
        <w:rPr>
          <w:rFonts w:eastAsia="MS Mincho"/>
          <w:szCs w:val="22"/>
          <w:lang w:val="en-GB" w:eastAsia="en-GB"/>
        </w:rPr>
        <w:t xml:space="preserve"> të kompensohen për diferencën e konvertimit në truall të sipërfaqes së shpronësuar dhe për sipërfaqen tokë arë, sipas masës  përkatë</w:t>
      </w:r>
      <w:r>
        <w:rPr>
          <w:rFonts w:eastAsia="MS Mincho"/>
          <w:szCs w:val="22"/>
          <w:lang w:val="en-GB" w:eastAsia="en-GB"/>
        </w:rPr>
        <w:t>se të kompensimit, që paraqitet</w:t>
      </w:r>
      <w:r w:rsidRPr="00914C67">
        <w:rPr>
          <w:rFonts w:eastAsia="MS Mincho"/>
          <w:szCs w:val="22"/>
          <w:lang w:val="en-GB" w:eastAsia="en-GB"/>
        </w:rPr>
        <w:t xml:space="preserve"> në tabelën, që i bashkëlidhet këtij vendimi dhe  është pjesë përbërëse e tij.</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4.  Totali i diferencës së konvertimit, prej 25 283 320 (njëzet e pesë milionë e dyqind e tetëdhjetë e tre mijë e treqind e njëzet) lekësh, dhe shtesa e shpronësimit, prej 15 450 290 (pesëmbëdhjetë milionë e katërqind e pesëdhjetë mijë e dyqind e nëntëdhjetë) lekësh, me një vlerë të përgjithshme, prej 40 733 610 (dyzet milionë e shtatëqind e tridhjetë e tre mijë e gjashtëqind e dhjetë) lekësh, të përballohen nga zëri “Shpronësime”, miratuar për Ministrinë e Punëve Publike, Transportit dhe Telekomunikacionit.</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5. Likuidimi dhe shpronësimi shtesë të fillojnë më 30.12.2008 dhe të përfundojë më 30.3.2009.</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6.  Pron</w:t>
      </w:r>
      <w:r w:rsidR="00F934BA">
        <w:rPr>
          <w:rFonts w:eastAsia="MS Mincho"/>
          <w:szCs w:val="22"/>
          <w:lang w:val="en-GB" w:eastAsia="en-GB"/>
        </w:rPr>
        <w:t>arët e përmendur në listën, që i</w:t>
      </w:r>
      <w:r w:rsidRPr="00914C67">
        <w:rPr>
          <w:rFonts w:eastAsia="MS Mincho"/>
          <w:szCs w:val="22"/>
          <w:lang w:val="en-GB" w:eastAsia="en-GB"/>
        </w:rPr>
        <w:t xml:space="preserve"> bashkëlidhet këtij vendimi, për të cilët është bërë shënimi “Konfirmim nga ZRPP-ja”, të kompensohen për diferencën përkatëse të konvertimit të tokës në truall dhe të shpronësohen, pasi të ke</w:t>
      </w:r>
      <w:r>
        <w:rPr>
          <w:rFonts w:eastAsia="MS Mincho"/>
          <w:szCs w:val="22"/>
          <w:lang w:val="en-GB" w:eastAsia="en-GB"/>
        </w:rPr>
        <w:t>n</w:t>
      </w:r>
      <w:r w:rsidRPr="00914C67">
        <w:rPr>
          <w:rFonts w:eastAsia="MS Mincho"/>
          <w:szCs w:val="22"/>
          <w:lang w:val="en-GB" w:eastAsia="en-GB"/>
        </w:rPr>
        <w:t>ë paraqitur dokumentacionin e plotë të pronësisë pranë Drejtorisë së Përgjithshme të Rrugëve.</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7.  Pronari Bedri Hamit Shehu, që shpronësohet për pikë karburanti, të kompensohet, për efekt shpronësimi, pasi të ketë paraqitur dokumentacionin e plotë të pronësisë dhe dokumentacionin e plotë tekniko-ligjor të pikës së karburantit.</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8.  Drejtoria e Përgjithshme e Rrugëve të bëjë likuidimin e pronarëve, brenda afateve të përcaktuara në pikën 4 të këtij vendimi.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9.  Drejtoria e Përgjithshme e Rrugëve të likuidojë pronarin Bedri Hamit Shehu për pikën e karburantit, në bazë të dokumentacionit ligjor të pronësisë dhe në bazë të dokumentacionit tekniko-ligjor të kësaj pike karburanti.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10. Ngarkohen Ministria e Punëve Publike, Transportit dhe Telekomunikacionit, Ministria e Financave, Drejt</w:t>
      </w:r>
      <w:r>
        <w:rPr>
          <w:rFonts w:eastAsia="MS Mincho"/>
          <w:szCs w:val="22"/>
          <w:lang w:val="en-GB" w:eastAsia="en-GB"/>
        </w:rPr>
        <w:t>oria e Përgjithshme e Rrugëve</w:t>
      </w:r>
      <w:r w:rsidRPr="00914C67">
        <w:rPr>
          <w:rFonts w:eastAsia="MS Mincho"/>
          <w:szCs w:val="22"/>
          <w:lang w:val="en-GB" w:eastAsia="en-GB"/>
        </w:rPr>
        <w:t xml:space="preserve"> për zbatimin e këtij vendimi.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Ky vendim hyn në fuqi menjëherë dhe botohet në Fletoren Zyrtare.</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w:t>
      </w:r>
    </w:p>
    <w:p w:rsidR="00DA6CC0" w:rsidRPr="00914C67" w:rsidRDefault="00DA6CC0" w:rsidP="004756C2">
      <w:pPr>
        <w:pStyle w:val="Autoriteti"/>
        <w:keepNext w:val="0"/>
        <w:rPr>
          <w:rFonts w:eastAsia="MS Mincho"/>
          <w:lang w:eastAsia="en-GB"/>
        </w:rPr>
      </w:pPr>
      <w:r w:rsidRPr="00914C67">
        <w:rPr>
          <w:rFonts w:eastAsia="MS Mincho"/>
          <w:lang w:eastAsia="en-GB"/>
        </w:rPr>
        <w:t>KRYEMINISTRI</w:t>
      </w:r>
    </w:p>
    <w:p w:rsidR="00DA6CC0" w:rsidRPr="00914C67" w:rsidRDefault="00DA6CC0" w:rsidP="004756C2">
      <w:pPr>
        <w:pStyle w:val="AutoritetiEmer"/>
        <w:rPr>
          <w:rFonts w:eastAsia="MS Mincho"/>
          <w:lang w:eastAsia="en-GB"/>
        </w:rPr>
      </w:pPr>
      <w:r w:rsidRPr="00914C67">
        <w:rPr>
          <w:rFonts w:eastAsia="MS Mincho"/>
          <w:lang w:eastAsia="en-GB"/>
        </w:rPr>
        <w:t>Sali Berisha</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Paragrafi"/>
        <w:rPr>
          <w:rFonts w:eastAsia="MS Mincho"/>
          <w:szCs w:val="22"/>
          <w:lang w:val="en-GB" w:eastAsia="en-GB"/>
        </w:rPr>
        <w:sectPr w:rsidR="00DA6CC0" w:rsidRPr="00914C67" w:rsidSect="00CB3E6C">
          <w:footerReference w:type="even" r:id="rId9"/>
          <w:footerReference w:type="default" r:id="rId10"/>
          <w:pgSz w:w="11907" w:h="16840" w:code="9"/>
          <w:pgMar w:top="1418" w:right="1418" w:bottom="1418" w:left="1418" w:header="0" w:footer="1134" w:gutter="0"/>
          <w:cols w:space="720"/>
          <w:docGrid w:linePitch="360"/>
        </w:sectPr>
      </w:pP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REPUBLIKA E SHQIPËRISË</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xml:space="preserve"> MINISTRIA </w:t>
      </w:r>
      <w:smartTag w:uri="urn:schemas-microsoft-com:office:smarttags" w:element="place">
        <w:r>
          <w:rPr>
            <w:rFonts w:eastAsia="MS Mincho"/>
            <w:szCs w:val="22"/>
            <w:lang w:val="en-GB" w:eastAsia="en-GB"/>
          </w:rPr>
          <w:t xml:space="preserve">E </w:t>
        </w:r>
        <w:r w:rsidR="00F934BA">
          <w:rPr>
            <w:rFonts w:eastAsia="MS Mincho"/>
            <w:szCs w:val="22"/>
            <w:lang w:val="en-GB" w:eastAsia="en-GB"/>
          </w:rPr>
          <w:t>PUNËVE</w:t>
        </w:r>
      </w:smartTag>
      <w:r w:rsidR="00F934BA">
        <w:rPr>
          <w:rFonts w:eastAsia="MS Mincho"/>
          <w:szCs w:val="22"/>
          <w:lang w:val="en-GB" w:eastAsia="en-GB"/>
        </w:rPr>
        <w:t xml:space="preserve"> PUBLIKE, TRANSPORTIT DHE TELEKOMUNIKACIONIT</w:t>
      </w:r>
    </w:p>
    <w:p w:rsidR="00DA6CC0" w:rsidRPr="00914C67" w:rsidRDefault="00DA6CC0" w:rsidP="004756C2">
      <w:pPr>
        <w:pStyle w:val="Paragrafi"/>
        <w:rPr>
          <w:rFonts w:eastAsia="MS Mincho"/>
          <w:szCs w:val="22"/>
          <w:lang w:val="en-GB" w:eastAsia="en-GB"/>
        </w:rPr>
      </w:pPr>
      <w:r>
        <w:rPr>
          <w:rFonts w:eastAsia="MS Mincho"/>
          <w:szCs w:val="22"/>
          <w:lang w:val="en-GB" w:eastAsia="en-GB"/>
        </w:rPr>
        <w:t>QARKU</w:t>
      </w:r>
      <w:r w:rsidRPr="00914C67">
        <w:rPr>
          <w:rFonts w:eastAsia="MS Mincho"/>
          <w:szCs w:val="22"/>
          <w:lang w:val="en-GB" w:eastAsia="en-GB"/>
        </w:rPr>
        <w:t xml:space="preserve">: KUKËS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xml:space="preserve">Bashkia: KUKËS  </w:t>
      </w:r>
    </w:p>
    <w:p w:rsidR="00DA6CC0" w:rsidRPr="00914C67" w:rsidRDefault="00DA6CC0" w:rsidP="004756C2">
      <w:pPr>
        <w:pStyle w:val="Paragrafi"/>
        <w:rPr>
          <w:rFonts w:eastAsia="MS Mincho"/>
          <w:szCs w:val="22"/>
          <w:lang w:val="en-GB" w:eastAsia="en-GB"/>
        </w:rPr>
      </w:pPr>
    </w:p>
    <w:p w:rsidR="00DA6CC0" w:rsidRPr="00914C67" w:rsidRDefault="00F934BA" w:rsidP="004756C2">
      <w:pPr>
        <w:pStyle w:val="Paragrafi"/>
        <w:rPr>
          <w:rFonts w:eastAsia="MS Mincho"/>
          <w:szCs w:val="22"/>
          <w:lang w:val="en-GB" w:eastAsia="en-GB"/>
        </w:rPr>
      </w:pPr>
      <w:r w:rsidRPr="00914C67">
        <w:rPr>
          <w:rFonts w:eastAsia="MS Mincho"/>
          <w:szCs w:val="22"/>
          <w:lang w:val="en-GB" w:eastAsia="en-GB"/>
        </w:rPr>
        <w:t xml:space="preserve">LISTA E </w:t>
      </w:r>
      <w:r>
        <w:rPr>
          <w:rFonts w:eastAsia="MS Mincho"/>
          <w:szCs w:val="22"/>
          <w:lang w:val="en-GB" w:eastAsia="en-GB"/>
        </w:rPr>
        <w:t>PRONARË</w:t>
      </w:r>
      <w:r w:rsidRPr="00914C67">
        <w:rPr>
          <w:rFonts w:eastAsia="MS Mincho"/>
          <w:szCs w:val="22"/>
          <w:lang w:val="en-GB" w:eastAsia="en-GB"/>
        </w:rPr>
        <w:t xml:space="preserve">VE QË PREKEN NGA </w:t>
      </w:r>
      <w:r>
        <w:rPr>
          <w:rFonts w:eastAsia="MS Mincho"/>
          <w:szCs w:val="22"/>
          <w:lang w:val="en-GB" w:eastAsia="en-GB"/>
        </w:rPr>
        <w:t>K</w:t>
      </w:r>
      <w:r w:rsidRPr="00914C67">
        <w:rPr>
          <w:rFonts w:eastAsia="MS Mincho"/>
          <w:szCs w:val="22"/>
          <w:lang w:val="en-GB" w:eastAsia="en-GB"/>
        </w:rPr>
        <w:t>O</w:t>
      </w:r>
      <w:r>
        <w:rPr>
          <w:rFonts w:eastAsia="MS Mincho"/>
          <w:szCs w:val="22"/>
          <w:lang w:val="en-GB" w:eastAsia="en-GB"/>
        </w:rPr>
        <w:t>R</w:t>
      </w:r>
      <w:r w:rsidRPr="00914C67">
        <w:rPr>
          <w:rFonts w:eastAsia="MS Mincho"/>
          <w:szCs w:val="22"/>
          <w:lang w:val="en-GB" w:eastAsia="en-GB"/>
        </w:rPr>
        <w:t>RIDORI DURRËS – MORINË (</w:t>
      </w:r>
      <w:r>
        <w:rPr>
          <w:rFonts w:eastAsia="MS Mincho"/>
          <w:szCs w:val="22"/>
          <w:lang w:val="en-GB" w:eastAsia="en-GB"/>
        </w:rPr>
        <w:t>S</w:t>
      </w:r>
      <w:r w:rsidRPr="00914C67">
        <w:rPr>
          <w:rFonts w:eastAsia="MS Mincho"/>
          <w:szCs w:val="22"/>
          <w:lang w:val="en-GB" w:eastAsia="en-GB"/>
        </w:rPr>
        <w:t>EKSIONI KALIMASH – MORINË</w:t>
      </w:r>
      <w:r>
        <w:rPr>
          <w:rFonts w:eastAsia="MS Mincho"/>
          <w:szCs w:val="22"/>
          <w:lang w:val="en-GB" w:eastAsia="en-GB"/>
        </w:rPr>
        <w:t xml:space="preserve"> )</w:t>
      </w:r>
      <w:r w:rsidRPr="00914C67">
        <w:rPr>
          <w:rFonts w:eastAsia="MS Mincho"/>
          <w:szCs w:val="22"/>
          <w:lang w:val="en-GB" w:eastAsia="en-GB"/>
        </w:rPr>
        <w:t xml:space="preserve"> </w:t>
      </w:r>
    </w:p>
    <w:p w:rsidR="00DA6CC0" w:rsidRPr="00914C67" w:rsidRDefault="00F934BA" w:rsidP="004756C2">
      <w:pPr>
        <w:pStyle w:val="Paragrafi"/>
        <w:rPr>
          <w:rFonts w:eastAsia="MS Mincho"/>
          <w:szCs w:val="22"/>
          <w:lang w:val="en-GB" w:eastAsia="en-GB"/>
        </w:rPr>
      </w:pPr>
      <w:r>
        <w:rPr>
          <w:rFonts w:eastAsia="MS Mincho"/>
          <w:szCs w:val="22"/>
          <w:lang w:val="en-GB" w:eastAsia="en-GB"/>
        </w:rPr>
        <w:t>Ll</w:t>
      </w:r>
      <w:r w:rsidR="00DA6CC0" w:rsidRPr="00914C67">
        <w:rPr>
          <w:rFonts w:eastAsia="MS Mincho"/>
          <w:szCs w:val="22"/>
          <w:lang w:val="en-GB" w:eastAsia="en-GB"/>
        </w:rPr>
        <w:t xml:space="preserve">oji </w:t>
      </w:r>
      <w:r w:rsidR="00DA6CC0">
        <w:rPr>
          <w:rFonts w:eastAsia="MS Mincho"/>
          <w:szCs w:val="22"/>
          <w:lang w:val="en-GB" w:eastAsia="en-GB"/>
        </w:rPr>
        <w:t xml:space="preserve">i </w:t>
      </w:r>
      <w:r w:rsidR="00DA6CC0" w:rsidRPr="00914C67">
        <w:rPr>
          <w:rFonts w:eastAsia="MS Mincho"/>
          <w:szCs w:val="22"/>
          <w:lang w:val="en-GB" w:eastAsia="en-GB"/>
        </w:rPr>
        <w:t>pasurisë së patundshme</w:t>
      </w:r>
      <w:r w:rsidR="00DA6CC0">
        <w:rPr>
          <w:rFonts w:eastAsia="MS Mincho"/>
          <w:szCs w:val="22"/>
          <w:lang w:val="en-GB" w:eastAsia="en-GB"/>
        </w:rPr>
        <w:t>:</w:t>
      </w:r>
      <w:r w:rsidR="00DA6CC0" w:rsidRPr="00914C67">
        <w:rPr>
          <w:rFonts w:eastAsia="MS Mincho"/>
          <w:szCs w:val="22"/>
          <w:lang w:val="en-GB" w:eastAsia="en-GB"/>
        </w:rPr>
        <w:t xml:space="preserve"> </w:t>
      </w:r>
      <w:r w:rsidR="00DA6CC0">
        <w:rPr>
          <w:rFonts w:eastAsia="MS Mincho"/>
          <w:szCs w:val="22"/>
          <w:lang w:val="en-GB" w:eastAsia="en-GB"/>
        </w:rPr>
        <w:t>t</w:t>
      </w:r>
      <w:r w:rsidR="00DA6CC0" w:rsidRPr="00914C67">
        <w:rPr>
          <w:rFonts w:eastAsia="MS Mincho"/>
          <w:szCs w:val="22"/>
          <w:lang w:val="en-GB" w:eastAsia="en-GB"/>
        </w:rPr>
        <w:t>okë ar</w:t>
      </w:r>
      <w:r w:rsidR="00DA6CC0">
        <w:rPr>
          <w:rFonts w:eastAsia="MS Mincho"/>
          <w:szCs w:val="22"/>
          <w:lang w:val="en-GB" w:eastAsia="en-GB"/>
        </w:rPr>
        <w:t>e</w:t>
      </w:r>
      <w:r w:rsidR="00DA6CC0" w:rsidRPr="00914C67">
        <w:rPr>
          <w:rFonts w:eastAsia="MS Mincho"/>
          <w:szCs w:val="22"/>
          <w:lang w:val="en-GB" w:eastAsia="en-GB"/>
        </w:rPr>
        <w:t xml:space="preserve">, truall </w:t>
      </w:r>
    </w:p>
    <w:p w:rsidR="00DA6CC0" w:rsidRPr="00914C67" w:rsidRDefault="00DA6CC0" w:rsidP="004756C2">
      <w:pPr>
        <w:pStyle w:val="Paragrafi"/>
        <w:rPr>
          <w:rFonts w:eastAsia="MS Mincho"/>
          <w:szCs w:val="22"/>
          <w:lang w:val="en-GB" w:eastAsia="en-GB"/>
        </w:rPr>
      </w:pPr>
    </w:p>
    <w:tbl>
      <w:tblPr>
        <w:tblW w:w="56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
        <w:gridCol w:w="755"/>
        <w:gridCol w:w="41"/>
        <w:gridCol w:w="678"/>
        <w:gridCol w:w="828"/>
        <w:gridCol w:w="599"/>
        <w:gridCol w:w="631"/>
        <w:gridCol w:w="631"/>
        <w:gridCol w:w="812"/>
        <w:gridCol w:w="704"/>
        <w:gridCol w:w="844"/>
        <w:gridCol w:w="870"/>
        <w:gridCol w:w="885"/>
        <w:gridCol w:w="952"/>
        <w:gridCol w:w="538"/>
        <w:gridCol w:w="631"/>
        <w:gridCol w:w="946"/>
        <w:gridCol w:w="1054"/>
        <w:gridCol w:w="1093"/>
        <w:gridCol w:w="1908"/>
      </w:tblGrid>
      <w:tr w:rsidR="00DA6CC0" w:rsidRPr="004D15C1" w:rsidTr="004D15C1">
        <w:trPr>
          <w:trHeight w:val="240"/>
          <w:jc w:val="center"/>
        </w:trPr>
        <w:tc>
          <w:tcPr>
            <w:tcW w:w="165"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p w:rsidR="00DA6CC0" w:rsidRPr="004D15C1" w:rsidRDefault="00DA6CC0" w:rsidP="004D15C1">
            <w:pPr>
              <w:pStyle w:val="Tabele"/>
              <w:widowControl w:val="0"/>
              <w:rPr>
                <w:rFonts w:eastAsia="MS Mincho"/>
                <w:sz w:val="16"/>
                <w:szCs w:val="16"/>
                <w:lang w:eastAsia="en-GB"/>
              </w:rPr>
            </w:pPr>
          </w:p>
          <w:p w:rsidR="00DA6CC0" w:rsidRPr="004D15C1" w:rsidRDefault="00DA6CC0" w:rsidP="004D15C1">
            <w:pPr>
              <w:pStyle w:val="Tabele"/>
              <w:widowControl w:val="0"/>
              <w:rPr>
                <w:rFonts w:eastAsia="MS Mincho"/>
                <w:sz w:val="16"/>
                <w:szCs w:val="16"/>
                <w:lang w:eastAsia="en-GB"/>
              </w:rPr>
            </w:pPr>
          </w:p>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Nr.</w:t>
            </w:r>
          </w:p>
        </w:tc>
        <w:tc>
          <w:tcPr>
            <w:tcW w:w="723" w:type="pct"/>
            <w:gridSpan w:val="4"/>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Pronari</w:t>
            </w:r>
          </w:p>
        </w:tc>
        <w:tc>
          <w:tcPr>
            <w:tcW w:w="839" w:type="pct"/>
            <w:gridSpan w:val="4"/>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VKM nr.84, datë 3.2.2008</w:t>
            </w:r>
          </w:p>
        </w:tc>
        <w:tc>
          <w:tcPr>
            <w:tcW w:w="759" w:type="pct"/>
            <w:gridSpan w:val="3"/>
            <w:tcBorders>
              <w:top w:val="single" w:sz="4" w:space="0" w:color="auto"/>
              <w:left w:val="single" w:sz="4" w:space="0" w:color="auto"/>
              <w:bottom w:val="single" w:sz="4" w:space="0" w:color="auto"/>
              <w:right w:val="single" w:sz="4" w:space="0" w:color="auto"/>
            </w:tcBorders>
          </w:tcPr>
          <w:p w:rsidR="00DA6CC0" w:rsidRPr="004D15C1" w:rsidRDefault="004C4CE1" w:rsidP="004D15C1">
            <w:pPr>
              <w:pStyle w:val="Tabele"/>
              <w:widowControl w:val="0"/>
              <w:rPr>
                <w:rFonts w:eastAsia="MS Mincho"/>
                <w:sz w:val="16"/>
                <w:szCs w:val="16"/>
                <w:lang w:eastAsia="en-GB"/>
              </w:rPr>
            </w:pPr>
            <w:r w:rsidRPr="004D15C1">
              <w:rPr>
                <w:rFonts w:eastAsia="MS Mincho"/>
                <w:sz w:val="16"/>
                <w:szCs w:val="16"/>
                <w:lang w:eastAsia="en-GB"/>
              </w:rPr>
              <w:t>Pronari sipas ZRPP-së</w:t>
            </w:r>
          </w:p>
        </w:tc>
        <w:tc>
          <w:tcPr>
            <w:tcW w:w="278"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Nr.  pas.</w:t>
            </w:r>
          </w:p>
        </w:tc>
        <w:tc>
          <w:tcPr>
            <w:tcW w:w="299"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Lloji pas </w:t>
            </w:r>
          </w:p>
        </w:tc>
        <w:tc>
          <w:tcPr>
            <w:tcW w:w="664" w:type="pct"/>
            <w:gridSpan w:val="3"/>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Ndryshimi sipas ZRPP-s</w:t>
            </w:r>
            <w:r w:rsidR="00CB3E6C" w:rsidRPr="004D15C1">
              <w:rPr>
                <w:rFonts w:eastAsia="MS Mincho"/>
                <w:sz w:val="16"/>
                <w:szCs w:val="16"/>
                <w:lang w:eastAsia="en-GB"/>
              </w:rPr>
              <w:t>ë</w:t>
            </w:r>
          </w:p>
        </w:tc>
        <w:tc>
          <w:tcPr>
            <w:tcW w:w="331"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Diferenca e  llogaritur p</w:t>
            </w:r>
            <w:r w:rsidR="00CB3E6C" w:rsidRPr="004D15C1">
              <w:rPr>
                <w:rFonts w:eastAsia="MS Mincho"/>
                <w:sz w:val="16"/>
                <w:szCs w:val="16"/>
                <w:lang w:eastAsia="en-GB"/>
              </w:rPr>
              <w:t>ë</w:t>
            </w:r>
            <w:r w:rsidRPr="004D15C1">
              <w:rPr>
                <w:rFonts w:eastAsia="MS Mincho"/>
                <w:sz w:val="16"/>
                <w:szCs w:val="16"/>
                <w:lang w:eastAsia="en-GB"/>
              </w:rPr>
              <w:t>r likuidim</w:t>
            </w:r>
          </w:p>
        </w:tc>
        <w:tc>
          <w:tcPr>
            <w:tcW w:w="343"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Objekt Vlera lekë</w:t>
            </w:r>
          </w:p>
        </w:tc>
        <w:tc>
          <w:tcPr>
            <w:tcW w:w="600"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Sh</w:t>
            </w:r>
            <w:r w:rsidR="00CB3E6C" w:rsidRPr="004D15C1">
              <w:rPr>
                <w:rFonts w:eastAsia="MS Mincho"/>
                <w:sz w:val="16"/>
                <w:szCs w:val="16"/>
                <w:lang w:eastAsia="en-GB"/>
              </w:rPr>
              <w:t>ë</w:t>
            </w:r>
            <w:r w:rsidRPr="004D15C1">
              <w:rPr>
                <w:rFonts w:eastAsia="MS Mincho"/>
                <w:sz w:val="16"/>
                <w:szCs w:val="16"/>
                <w:lang w:eastAsia="en-GB"/>
              </w:rPr>
              <w:t>nime</w:t>
            </w:r>
          </w:p>
        </w:tc>
      </w:tr>
      <w:tr w:rsidR="00DA6CC0" w:rsidRPr="004D15C1" w:rsidTr="004D15C1">
        <w:trPr>
          <w:trHeight w:val="754"/>
          <w:jc w:val="center"/>
        </w:trPr>
        <w:tc>
          <w:tcPr>
            <w:tcW w:w="165"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16"/>
                <w:szCs w:val="16"/>
                <w:lang w:val="en-GB" w:eastAsia="en-GB"/>
              </w:rPr>
            </w:pPr>
          </w:p>
        </w:tc>
        <w:tc>
          <w:tcPr>
            <w:tcW w:w="23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Emri</w:t>
            </w:r>
          </w:p>
          <w:p w:rsidR="00DA6CC0" w:rsidRPr="004D15C1" w:rsidRDefault="00DA6CC0" w:rsidP="004D15C1">
            <w:pPr>
              <w:pStyle w:val="Tabele"/>
              <w:widowControl w:val="0"/>
              <w:rPr>
                <w:rFonts w:eastAsia="MS Mincho"/>
                <w:sz w:val="16"/>
                <w:szCs w:val="16"/>
                <w:lang w:eastAsia="en-GB"/>
              </w:rPr>
            </w:pPr>
          </w:p>
        </w:tc>
        <w:tc>
          <w:tcPr>
            <w:tcW w:w="226" w:type="pct"/>
            <w:gridSpan w:val="2"/>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At</w:t>
            </w:r>
            <w:r w:rsidR="00CB3E6C" w:rsidRPr="004D15C1">
              <w:rPr>
                <w:rFonts w:eastAsia="MS Mincho"/>
                <w:sz w:val="16"/>
                <w:szCs w:val="16"/>
                <w:lang w:eastAsia="en-GB"/>
              </w:rPr>
              <w:t>ë</w:t>
            </w:r>
            <w:r w:rsidRPr="004D15C1">
              <w:rPr>
                <w:rFonts w:eastAsia="MS Mincho"/>
                <w:sz w:val="16"/>
                <w:szCs w:val="16"/>
                <w:lang w:eastAsia="en-GB"/>
              </w:rPr>
              <w:t>sia</w:t>
            </w:r>
          </w:p>
          <w:p w:rsidR="00DA6CC0" w:rsidRPr="004D15C1" w:rsidRDefault="00DA6CC0" w:rsidP="004D15C1">
            <w:pPr>
              <w:pStyle w:val="Tabele"/>
              <w:widowControl w:val="0"/>
              <w:rPr>
                <w:rFonts w:eastAsia="MS Mincho"/>
                <w:sz w:val="16"/>
                <w:szCs w:val="16"/>
                <w:lang w:eastAsia="en-GB"/>
              </w:rPr>
            </w:pPr>
          </w:p>
        </w:tc>
        <w:tc>
          <w:tcPr>
            <w:tcW w:w="26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Mbiemri</w:t>
            </w:r>
          </w:p>
          <w:p w:rsidR="00DA6CC0" w:rsidRPr="004D15C1" w:rsidRDefault="00DA6CC0" w:rsidP="004D15C1">
            <w:pPr>
              <w:pStyle w:val="Tabele"/>
              <w:widowControl w:val="0"/>
              <w:rPr>
                <w:rFonts w:eastAsia="MS Mincho"/>
                <w:sz w:val="16"/>
                <w:szCs w:val="16"/>
                <w:lang w:eastAsia="en-GB"/>
              </w:rPr>
            </w:pPr>
          </w:p>
        </w:tc>
        <w:tc>
          <w:tcPr>
            <w:tcW w:w="1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Nr. pas.  </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Sip. m</w:t>
            </w:r>
            <w:r w:rsidRPr="004D15C1">
              <w:rPr>
                <w:rFonts w:eastAsia="MS Mincho"/>
                <w:sz w:val="16"/>
                <w:szCs w:val="16"/>
                <w:vertAlign w:val="superscript"/>
                <w:lang w:eastAsia="en-GB"/>
              </w:rPr>
              <w:t>2</w:t>
            </w:r>
          </w:p>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Ar</w:t>
            </w:r>
            <w:r w:rsidR="00CB3E6C" w:rsidRPr="004D15C1">
              <w:rPr>
                <w:rFonts w:eastAsia="MS Mincho"/>
                <w:sz w:val="16"/>
                <w:szCs w:val="16"/>
                <w:lang w:eastAsia="en-GB"/>
              </w:rPr>
              <w:t>ë</w:t>
            </w:r>
            <w:r w:rsidRPr="004D15C1">
              <w:rPr>
                <w:rFonts w:eastAsia="MS Mincho"/>
                <w:sz w:val="16"/>
                <w:szCs w:val="16"/>
                <w:lang w:eastAsia="en-GB"/>
              </w:rPr>
              <w:t xml:space="preserve"> </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Çmim m</w:t>
            </w:r>
            <w:r w:rsidRPr="004D15C1">
              <w:rPr>
                <w:rFonts w:eastAsia="MS Mincho"/>
                <w:sz w:val="16"/>
                <w:szCs w:val="16"/>
                <w:vertAlign w:val="superscript"/>
                <w:lang w:eastAsia="en-GB"/>
              </w:rPr>
              <w:t>2</w:t>
            </w:r>
          </w:p>
        </w:tc>
        <w:tc>
          <w:tcPr>
            <w:tcW w:w="25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Vlera lek</w:t>
            </w:r>
            <w:r w:rsidR="00CB3E6C" w:rsidRPr="004D15C1">
              <w:rPr>
                <w:rFonts w:eastAsia="MS Mincho"/>
                <w:sz w:val="16"/>
                <w:szCs w:val="16"/>
                <w:lang w:eastAsia="en-GB"/>
              </w:rPr>
              <w:t>ë</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Emri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At</w:t>
            </w:r>
            <w:r w:rsidR="00CB3E6C" w:rsidRPr="004D15C1">
              <w:rPr>
                <w:rFonts w:eastAsia="MS Mincho"/>
                <w:sz w:val="16"/>
                <w:szCs w:val="16"/>
                <w:lang w:eastAsia="en-GB"/>
              </w:rPr>
              <w:t>ë</w:t>
            </w:r>
            <w:r w:rsidRPr="004D15C1">
              <w:rPr>
                <w:rFonts w:eastAsia="MS Mincho"/>
                <w:sz w:val="16"/>
                <w:szCs w:val="16"/>
                <w:lang w:eastAsia="en-GB"/>
              </w:rPr>
              <w:t xml:space="preserve">sia </w:t>
            </w:r>
          </w:p>
        </w:tc>
        <w:tc>
          <w:tcPr>
            <w:tcW w:w="273"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Mbiemri </w:t>
            </w:r>
          </w:p>
        </w:tc>
        <w:tc>
          <w:tcPr>
            <w:tcW w:w="278"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16"/>
                <w:szCs w:val="16"/>
                <w:lang w:val="en-GB" w:eastAsia="en-GB"/>
              </w:rPr>
            </w:pPr>
          </w:p>
        </w:tc>
        <w:tc>
          <w:tcPr>
            <w:tcW w:w="299"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16"/>
                <w:szCs w:val="16"/>
                <w:lang w:val="en-GB" w:eastAsia="en-GB"/>
              </w:rPr>
            </w:pPr>
          </w:p>
        </w:tc>
        <w:tc>
          <w:tcPr>
            <w:tcW w:w="1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vertAlign w:val="superscript"/>
                <w:lang w:eastAsia="en-GB"/>
              </w:rPr>
            </w:pPr>
            <w:r w:rsidRPr="004D15C1">
              <w:rPr>
                <w:rFonts w:eastAsia="MS Mincho"/>
                <w:sz w:val="16"/>
                <w:szCs w:val="16"/>
                <w:lang w:eastAsia="en-GB"/>
              </w:rPr>
              <w:t>Sip. m</w:t>
            </w:r>
            <w:r w:rsidRPr="004D15C1">
              <w:rPr>
                <w:rFonts w:eastAsia="MS Mincho"/>
                <w:sz w:val="16"/>
                <w:szCs w:val="16"/>
                <w:vertAlign w:val="superscript"/>
                <w:lang w:eastAsia="en-GB"/>
              </w:rPr>
              <w:t>2</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vertAlign w:val="superscript"/>
                <w:lang w:eastAsia="en-GB"/>
              </w:rPr>
            </w:pPr>
            <w:r w:rsidRPr="004D15C1">
              <w:rPr>
                <w:rFonts w:eastAsia="MS Mincho"/>
                <w:sz w:val="16"/>
                <w:szCs w:val="16"/>
                <w:lang w:eastAsia="en-GB"/>
              </w:rPr>
              <w:t>Çmim m</w:t>
            </w:r>
            <w:r w:rsidRPr="004D15C1">
              <w:rPr>
                <w:rFonts w:eastAsia="MS Mincho"/>
                <w:sz w:val="16"/>
                <w:szCs w:val="16"/>
                <w:vertAlign w:val="superscript"/>
                <w:lang w:eastAsia="en-GB"/>
              </w:rPr>
              <w:t>2</w:t>
            </w:r>
          </w:p>
        </w:tc>
        <w:tc>
          <w:tcPr>
            <w:tcW w:w="2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Vlera lekë</w:t>
            </w:r>
          </w:p>
        </w:tc>
        <w:tc>
          <w:tcPr>
            <w:tcW w:w="331"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16"/>
                <w:szCs w:val="16"/>
                <w:lang w:val="en-GB" w:eastAsia="en-GB"/>
              </w:rPr>
            </w:pPr>
          </w:p>
        </w:tc>
        <w:tc>
          <w:tcPr>
            <w:tcW w:w="343"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16"/>
                <w:szCs w:val="16"/>
                <w:lang w:val="en-GB" w:eastAsia="en-GB"/>
              </w:rPr>
            </w:pPr>
          </w:p>
        </w:tc>
        <w:tc>
          <w:tcPr>
            <w:tcW w:w="600"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16"/>
                <w:szCs w:val="16"/>
                <w:lang w:val="en-GB" w:eastAsia="en-GB"/>
              </w:rPr>
            </w:pP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723" w:type="pct"/>
            <w:gridSpan w:val="4"/>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Lagjia Drinas Zk 1513</w:t>
            </w:r>
          </w:p>
        </w:tc>
        <w:tc>
          <w:tcPr>
            <w:tcW w:w="1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5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2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w:t>
            </w:r>
          </w:p>
        </w:tc>
        <w:tc>
          <w:tcPr>
            <w:tcW w:w="250" w:type="pct"/>
            <w:gridSpan w:val="2"/>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Zyber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Sali</w:t>
            </w:r>
          </w:p>
        </w:tc>
        <w:tc>
          <w:tcPr>
            <w:tcW w:w="26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Estrefi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5912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1410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705000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Shtet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27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59/2 </w:t>
            </w: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Truall </w:t>
            </w: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Konfirmuar nga ZRPP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2.</w:t>
            </w:r>
          </w:p>
        </w:tc>
        <w:tc>
          <w:tcPr>
            <w:tcW w:w="250" w:type="pct"/>
            <w:gridSpan w:val="2"/>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Petrit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Rasim</w:t>
            </w:r>
          </w:p>
        </w:tc>
        <w:tc>
          <w:tcPr>
            <w:tcW w:w="26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Oruci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157I1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1343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671500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Qemal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Zejnel</w:t>
            </w:r>
          </w:p>
        </w:tc>
        <w:tc>
          <w:tcPr>
            <w:tcW w:w="273"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Oruçi </w:t>
            </w:r>
          </w:p>
        </w:tc>
        <w:tc>
          <w:tcPr>
            <w:tcW w:w="27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157/1 </w:t>
            </w: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Are </w:t>
            </w: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420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97"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210000 </w:t>
            </w: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Konfirmuar nga ZRPP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3. </w:t>
            </w:r>
          </w:p>
        </w:tc>
        <w:tc>
          <w:tcPr>
            <w:tcW w:w="250" w:type="pct"/>
            <w:gridSpan w:val="2"/>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Petrit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Rasim</w:t>
            </w:r>
          </w:p>
        </w:tc>
        <w:tc>
          <w:tcPr>
            <w:tcW w:w="26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Oruçi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157/2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1460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730000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Qemal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Zejnel</w:t>
            </w:r>
          </w:p>
        </w:tc>
        <w:tc>
          <w:tcPr>
            <w:tcW w:w="273"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Oruci </w:t>
            </w:r>
          </w:p>
        </w:tc>
        <w:tc>
          <w:tcPr>
            <w:tcW w:w="27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157/2 </w:t>
            </w: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Are </w:t>
            </w: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923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97"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461500 </w:t>
            </w: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Konfirmuar nga ZRPP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4.</w:t>
            </w:r>
          </w:p>
        </w:tc>
        <w:tc>
          <w:tcPr>
            <w:tcW w:w="250" w:type="pct"/>
            <w:gridSpan w:val="2"/>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Habibe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Ahmet</w:t>
            </w:r>
          </w:p>
        </w:tc>
        <w:tc>
          <w:tcPr>
            <w:tcW w:w="26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Oruci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157/3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1229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614500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Qemal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Zejnel</w:t>
            </w:r>
          </w:p>
        </w:tc>
        <w:tc>
          <w:tcPr>
            <w:tcW w:w="273"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Oruçi </w:t>
            </w:r>
          </w:p>
        </w:tc>
        <w:tc>
          <w:tcPr>
            <w:tcW w:w="278" w:type="pct"/>
            <w:tcBorders>
              <w:top w:val="single" w:sz="4" w:space="0" w:color="auto"/>
              <w:left w:val="single" w:sz="4" w:space="0" w:color="auto"/>
              <w:bottom w:val="single" w:sz="4" w:space="0" w:color="auto"/>
              <w:right w:val="single" w:sz="4" w:space="0" w:color="auto"/>
            </w:tcBorders>
          </w:tcPr>
          <w:p w:rsidR="00DA6CC0" w:rsidRPr="004D15C1" w:rsidRDefault="004C4CE1" w:rsidP="004D15C1">
            <w:pPr>
              <w:pStyle w:val="Tabele"/>
              <w:widowControl w:val="0"/>
              <w:rPr>
                <w:rFonts w:eastAsia="MS Mincho"/>
                <w:sz w:val="16"/>
                <w:szCs w:val="16"/>
                <w:lang w:eastAsia="en-GB"/>
              </w:rPr>
            </w:pPr>
            <w:r w:rsidRPr="004D15C1">
              <w:rPr>
                <w:rFonts w:eastAsia="MS Mincho"/>
                <w:sz w:val="16"/>
                <w:szCs w:val="16"/>
                <w:lang w:eastAsia="en-GB"/>
              </w:rPr>
              <w:t>157/3</w:t>
            </w: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Are </w:t>
            </w: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838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97"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419000 </w:t>
            </w: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Konfirmuar nga ZRPP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5.</w:t>
            </w:r>
          </w:p>
        </w:tc>
        <w:tc>
          <w:tcPr>
            <w:tcW w:w="250" w:type="pct"/>
            <w:gridSpan w:val="2"/>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Tahir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Zenel</w:t>
            </w:r>
          </w:p>
        </w:tc>
        <w:tc>
          <w:tcPr>
            <w:tcW w:w="26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Oruci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157/4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700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350000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Habibe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Ahmet</w:t>
            </w:r>
          </w:p>
        </w:tc>
        <w:tc>
          <w:tcPr>
            <w:tcW w:w="273"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Oruci </w:t>
            </w:r>
          </w:p>
        </w:tc>
        <w:tc>
          <w:tcPr>
            <w:tcW w:w="278" w:type="pct"/>
            <w:tcBorders>
              <w:top w:val="single" w:sz="4" w:space="0" w:color="auto"/>
              <w:left w:val="single" w:sz="4" w:space="0" w:color="auto"/>
              <w:bottom w:val="single" w:sz="4" w:space="0" w:color="auto"/>
              <w:right w:val="single" w:sz="4" w:space="0" w:color="auto"/>
            </w:tcBorders>
            <w:vAlign w:val="center"/>
          </w:tcPr>
          <w:p w:rsidR="00DA6CC0" w:rsidRPr="004D15C1" w:rsidRDefault="004C4CE1" w:rsidP="004D15C1">
            <w:pPr>
              <w:pStyle w:val="Tabele"/>
              <w:widowControl w:val="0"/>
              <w:rPr>
                <w:rFonts w:eastAsia="MS Mincho"/>
                <w:sz w:val="16"/>
                <w:szCs w:val="16"/>
                <w:lang w:eastAsia="en-GB"/>
              </w:rPr>
            </w:pPr>
            <w:r w:rsidRPr="004D15C1">
              <w:rPr>
                <w:rFonts w:eastAsia="MS Mincho"/>
                <w:sz w:val="16"/>
                <w:szCs w:val="16"/>
                <w:lang w:eastAsia="en-GB"/>
              </w:rPr>
              <w:t>157/4</w:t>
            </w:r>
            <w:r w:rsidR="00DA6CC0" w:rsidRPr="004D15C1">
              <w:rPr>
                <w:rFonts w:eastAsia="MS Mincho"/>
                <w:sz w:val="16"/>
                <w:szCs w:val="16"/>
                <w:lang w:eastAsia="en-GB"/>
              </w:rPr>
              <w:t xml:space="preserve"> </w:t>
            </w: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Truall </w:t>
            </w: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967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5509 </w:t>
            </w:r>
          </w:p>
        </w:tc>
        <w:tc>
          <w:tcPr>
            <w:tcW w:w="297"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5327203 </w:t>
            </w:r>
          </w:p>
        </w:tc>
        <w:tc>
          <w:tcPr>
            <w:tcW w:w="33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4977203 </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Konfirmuar nga ZRPP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6.</w:t>
            </w:r>
          </w:p>
        </w:tc>
        <w:tc>
          <w:tcPr>
            <w:tcW w:w="250" w:type="pct"/>
            <w:gridSpan w:val="2"/>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Qemal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Zene</w:t>
            </w:r>
          </w:p>
        </w:tc>
        <w:tc>
          <w:tcPr>
            <w:tcW w:w="26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Oruci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157/5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55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27500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Tahir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Zejnel</w:t>
            </w:r>
          </w:p>
        </w:tc>
        <w:tc>
          <w:tcPr>
            <w:tcW w:w="273"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Oruçi </w:t>
            </w:r>
          </w:p>
        </w:tc>
        <w:tc>
          <w:tcPr>
            <w:tcW w:w="278" w:type="pct"/>
            <w:tcBorders>
              <w:top w:val="single" w:sz="4" w:space="0" w:color="auto"/>
              <w:left w:val="single" w:sz="4" w:space="0" w:color="auto"/>
              <w:bottom w:val="single" w:sz="4" w:space="0" w:color="auto"/>
              <w:right w:val="single" w:sz="4" w:space="0" w:color="auto"/>
            </w:tcBorders>
            <w:vAlign w:val="center"/>
          </w:tcPr>
          <w:p w:rsidR="00DA6CC0" w:rsidRPr="004D15C1" w:rsidRDefault="004C4CE1" w:rsidP="004D15C1">
            <w:pPr>
              <w:pStyle w:val="Tabele"/>
              <w:widowControl w:val="0"/>
              <w:rPr>
                <w:rFonts w:eastAsia="MS Mincho"/>
                <w:sz w:val="16"/>
                <w:szCs w:val="16"/>
                <w:lang w:eastAsia="en-GB"/>
              </w:rPr>
            </w:pPr>
            <w:r w:rsidRPr="004D15C1">
              <w:rPr>
                <w:rFonts w:eastAsia="MS Mincho"/>
                <w:sz w:val="16"/>
                <w:szCs w:val="16"/>
                <w:lang w:eastAsia="en-GB"/>
              </w:rPr>
              <w:t>157/5</w:t>
            </w: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Truall </w:t>
            </w: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700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5509 </w:t>
            </w:r>
          </w:p>
        </w:tc>
        <w:tc>
          <w:tcPr>
            <w:tcW w:w="297"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3856300 </w:t>
            </w:r>
          </w:p>
        </w:tc>
        <w:tc>
          <w:tcPr>
            <w:tcW w:w="33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3828800 </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Konfirmuar nga ZRPP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7.</w:t>
            </w:r>
          </w:p>
        </w:tc>
        <w:tc>
          <w:tcPr>
            <w:tcW w:w="250" w:type="pct"/>
            <w:gridSpan w:val="2"/>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Gezim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Zenel</w:t>
            </w:r>
          </w:p>
        </w:tc>
        <w:tc>
          <w:tcPr>
            <w:tcW w:w="26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Oruçi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157/6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597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298500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Gezim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Zejnel</w:t>
            </w:r>
          </w:p>
        </w:tc>
        <w:tc>
          <w:tcPr>
            <w:tcW w:w="273"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Oruci </w:t>
            </w:r>
          </w:p>
        </w:tc>
        <w:tc>
          <w:tcPr>
            <w:tcW w:w="278" w:type="pct"/>
            <w:tcBorders>
              <w:top w:val="single" w:sz="4" w:space="0" w:color="auto"/>
              <w:left w:val="single" w:sz="4" w:space="0" w:color="auto"/>
              <w:bottom w:val="single" w:sz="4" w:space="0" w:color="auto"/>
              <w:right w:val="single" w:sz="4" w:space="0" w:color="auto"/>
            </w:tcBorders>
            <w:vAlign w:val="center"/>
          </w:tcPr>
          <w:p w:rsidR="00DA6CC0" w:rsidRPr="004D15C1" w:rsidRDefault="004C4CE1" w:rsidP="004D15C1">
            <w:pPr>
              <w:pStyle w:val="Tabele"/>
              <w:widowControl w:val="0"/>
              <w:rPr>
                <w:rFonts w:eastAsia="MS Mincho"/>
                <w:sz w:val="16"/>
                <w:szCs w:val="16"/>
                <w:lang w:eastAsia="en-GB"/>
              </w:rPr>
            </w:pPr>
            <w:r w:rsidRPr="004D15C1">
              <w:rPr>
                <w:rFonts w:eastAsia="MS Mincho"/>
                <w:sz w:val="16"/>
                <w:szCs w:val="16"/>
                <w:lang w:eastAsia="en-GB"/>
              </w:rPr>
              <w:t>157/6</w:t>
            </w: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Truall </w:t>
            </w: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597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5509 </w:t>
            </w:r>
          </w:p>
        </w:tc>
        <w:tc>
          <w:tcPr>
            <w:tcW w:w="297"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3288873 </w:t>
            </w:r>
          </w:p>
        </w:tc>
        <w:tc>
          <w:tcPr>
            <w:tcW w:w="33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2990373 </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Konfirmuar nga ZRPP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8.</w:t>
            </w:r>
          </w:p>
        </w:tc>
        <w:tc>
          <w:tcPr>
            <w:tcW w:w="250" w:type="pct"/>
            <w:gridSpan w:val="2"/>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Feride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Rahim</w:t>
            </w:r>
          </w:p>
        </w:tc>
        <w:tc>
          <w:tcPr>
            <w:tcW w:w="26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Crud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186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1463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731500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Feride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Rrahman</w:t>
            </w:r>
          </w:p>
        </w:tc>
        <w:tc>
          <w:tcPr>
            <w:tcW w:w="273"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Oruçi </w:t>
            </w:r>
          </w:p>
        </w:tc>
        <w:tc>
          <w:tcPr>
            <w:tcW w:w="27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18</w:t>
            </w:r>
            <w:r w:rsidR="004C4CE1" w:rsidRPr="004D15C1">
              <w:rPr>
                <w:rFonts w:eastAsia="MS Mincho"/>
                <w:sz w:val="16"/>
                <w:szCs w:val="16"/>
                <w:lang w:eastAsia="en-GB"/>
              </w:rPr>
              <w:t>6</w:t>
            </w: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Truall </w:t>
            </w: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1228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5509 </w:t>
            </w:r>
          </w:p>
        </w:tc>
        <w:tc>
          <w:tcPr>
            <w:tcW w:w="297"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6765052 </w:t>
            </w:r>
          </w:p>
        </w:tc>
        <w:tc>
          <w:tcPr>
            <w:tcW w:w="33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6033552 </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Konfirmuar nga ZRPP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9.</w:t>
            </w:r>
          </w:p>
        </w:tc>
        <w:tc>
          <w:tcPr>
            <w:tcW w:w="250" w:type="pct"/>
            <w:gridSpan w:val="2"/>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Tahir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Zenel</w:t>
            </w:r>
          </w:p>
        </w:tc>
        <w:tc>
          <w:tcPr>
            <w:tcW w:w="26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Oruçi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187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888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444000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Tahir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Zejnel</w:t>
            </w:r>
          </w:p>
        </w:tc>
        <w:tc>
          <w:tcPr>
            <w:tcW w:w="273"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Oruci </w:t>
            </w:r>
          </w:p>
        </w:tc>
        <w:tc>
          <w:tcPr>
            <w:tcW w:w="278" w:type="pct"/>
            <w:tcBorders>
              <w:top w:val="single" w:sz="4" w:space="0" w:color="auto"/>
              <w:left w:val="single" w:sz="4" w:space="0" w:color="auto"/>
              <w:bottom w:val="single" w:sz="4" w:space="0" w:color="auto"/>
              <w:right w:val="single" w:sz="4" w:space="0" w:color="auto"/>
            </w:tcBorders>
            <w:vAlign w:val="center"/>
          </w:tcPr>
          <w:p w:rsidR="00DA6CC0" w:rsidRPr="004D15C1" w:rsidRDefault="004C4CE1" w:rsidP="004D15C1">
            <w:pPr>
              <w:pStyle w:val="Tabele"/>
              <w:widowControl w:val="0"/>
              <w:rPr>
                <w:rFonts w:eastAsia="MS Mincho"/>
                <w:sz w:val="16"/>
                <w:szCs w:val="16"/>
                <w:lang w:eastAsia="en-GB"/>
              </w:rPr>
            </w:pPr>
            <w:r w:rsidRPr="004D15C1">
              <w:rPr>
                <w:rFonts w:eastAsia="MS Mincho"/>
                <w:sz w:val="16"/>
                <w:szCs w:val="16"/>
                <w:lang w:eastAsia="en-GB"/>
              </w:rPr>
              <w:t>187</w:t>
            </w:r>
            <w:r w:rsidR="00DA6CC0" w:rsidRPr="004D15C1">
              <w:rPr>
                <w:rFonts w:eastAsia="MS Mincho"/>
                <w:sz w:val="16"/>
                <w:szCs w:val="16"/>
                <w:lang w:eastAsia="en-GB"/>
              </w:rPr>
              <w:t xml:space="preserve"> </w:t>
            </w: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Truall </w:t>
            </w: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888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5509 </w:t>
            </w:r>
          </w:p>
        </w:tc>
        <w:tc>
          <w:tcPr>
            <w:tcW w:w="297"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4891992 </w:t>
            </w:r>
          </w:p>
        </w:tc>
        <w:tc>
          <w:tcPr>
            <w:tcW w:w="33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4447992 </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Konfirmuar nga ZRPP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10</w:t>
            </w:r>
          </w:p>
        </w:tc>
        <w:tc>
          <w:tcPr>
            <w:tcW w:w="250" w:type="pct"/>
            <w:gridSpan w:val="2"/>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Qemal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Sinan</w:t>
            </w:r>
          </w:p>
        </w:tc>
        <w:tc>
          <w:tcPr>
            <w:tcW w:w="26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Mehmeti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188/1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250000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Qemal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Sinan</w:t>
            </w:r>
          </w:p>
        </w:tc>
        <w:tc>
          <w:tcPr>
            <w:tcW w:w="27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Mehmetaj</w:t>
            </w:r>
          </w:p>
        </w:tc>
        <w:tc>
          <w:tcPr>
            <w:tcW w:w="278" w:type="pct"/>
            <w:tcBorders>
              <w:top w:val="single" w:sz="4" w:space="0" w:color="auto"/>
              <w:left w:val="single" w:sz="4" w:space="0" w:color="auto"/>
              <w:bottom w:val="single" w:sz="4" w:space="0" w:color="auto"/>
              <w:right w:val="single" w:sz="4" w:space="0" w:color="auto"/>
            </w:tcBorders>
            <w:vAlign w:val="center"/>
          </w:tcPr>
          <w:p w:rsidR="00DA6CC0" w:rsidRPr="004D15C1" w:rsidRDefault="004C4CE1" w:rsidP="004D15C1">
            <w:pPr>
              <w:pStyle w:val="Tabele"/>
              <w:widowControl w:val="0"/>
              <w:rPr>
                <w:rFonts w:eastAsia="MS Mincho"/>
                <w:sz w:val="16"/>
                <w:szCs w:val="16"/>
                <w:lang w:eastAsia="en-GB"/>
              </w:rPr>
            </w:pPr>
            <w:r w:rsidRPr="004D15C1">
              <w:rPr>
                <w:rFonts w:eastAsia="MS Mincho"/>
                <w:sz w:val="16"/>
                <w:szCs w:val="16"/>
                <w:lang w:eastAsia="en-GB"/>
              </w:rPr>
              <w:t>188/1</w:t>
            </w:r>
            <w:r w:rsidR="00DA6CC0" w:rsidRPr="004D15C1">
              <w:rPr>
                <w:rFonts w:eastAsia="MS Mincho"/>
                <w:sz w:val="16"/>
                <w:szCs w:val="16"/>
                <w:lang w:eastAsia="en-GB"/>
              </w:rPr>
              <w:t xml:space="preserve"> </w:t>
            </w: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Truall </w:t>
            </w: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5509 </w:t>
            </w:r>
          </w:p>
        </w:tc>
        <w:tc>
          <w:tcPr>
            <w:tcW w:w="297"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2754500 </w:t>
            </w:r>
          </w:p>
        </w:tc>
        <w:tc>
          <w:tcPr>
            <w:tcW w:w="33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2504500 </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Konfirmuar nga ZRPP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11.</w:t>
            </w:r>
          </w:p>
        </w:tc>
        <w:tc>
          <w:tcPr>
            <w:tcW w:w="250" w:type="pct"/>
            <w:gridSpan w:val="2"/>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Sadik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Shahip</w:t>
            </w:r>
          </w:p>
        </w:tc>
        <w:tc>
          <w:tcPr>
            <w:tcW w:w="26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Dulla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100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Sadik </w:t>
            </w: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Shaip</w:t>
            </w:r>
          </w:p>
        </w:tc>
        <w:tc>
          <w:tcPr>
            <w:tcW w:w="27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Dulla</w:t>
            </w:r>
          </w:p>
        </w:tc>
        <w:tc>
          <w:tcPr>
            <w:tcW w:w="278" w:type="pct"/>
            <w:tcBorders>
              <w:top w:val="single" w:sz="4" w:space="0" w:color="auto"/>
              <w:left w:val="single" w:sz="4" w:space="0" w:color="auto"/>
              <w:bottom w:val="single" w:sz="4" w:space="0" w:color="auto"/>
              <w:right w:val="single" w:sz="4" w:space="0" w:color="auto"/>
            </w:tcBorders>
            <w:vAlign w:val="center"/>
          </w:tcPr>
          <w:p w:rsidR="00DA6CC0" w:rsidRPr="004D15C1" w:rsidRDefault="004C4CE1" w:rsidP="004D15C1">
            <w:pPr>
              <w:pStyle w:val="Tabele"/>
              <w:widowControl w:val="0"/>
              <w:rPr>
                <w:rFonts w:eastAsia="MS Mincho"/>
                <w:sz w:val="16"/>
                <w:szCs w:val="16"/>
                <w:lang w:eastAsia="en-GB"/>
              </w:rPr>
            </w:pPr>
            <w:r w:rsidRPr="004D15C1">
              <w:rPr>
                <w:rFonts w:eastAsia="MS Mincho"/>
                <w:sz w:val="16"/>
                <w:szCs w:val="16"/>
                <w:lang w:eastAsia="en-GB"/>
              </w:rPr>
              <w:t>192/8</w:t>
            </w: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Truall</w:t>
            </w: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100 </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5509 </w:t>
            </w:r>
          </w:p>
        </w:tc>
        <w:tc>
          <w:tcPr>
            <w:tcW w:w="297"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550900 </w:t>
            </w:r>
          </w:p>
        </w:tc>
        <w:tc>
          <w:tcPr>
            <w:tcW w:w="33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500900 </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Konfirmuar nga ZRPP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12.</w:t>
            </w:r>
          </w:p>
        </w:tc>
        <w:tc>
          <w:tcPr>
            <w:tcW w:w="250" w:type="pct"/>
            <w:gridSpan w:val="2"/>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Rasim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C92AEE" w:rsidP="004D15C1">
            <w:pPr>
              <w:pStyle w:val="Tabele"/>
              <w:widowControl w:val="0"/>
              <w:rPr>
                <w:rFonts w:eastAsia="MS Mincho"/>
                <w:sz w:val="16"/>
                <w:szCs w:val="16"/>
                <w:lang w:eastAsia="en-GB"/>
              </w:rPr>
            </w:pPr>
            <w:r w:rsidRPr="004D15C1">
              <w:rPr>
                <w:rFonts w:eastAsia="MS Mincho"/>
                <w:sz w:val="16"/>
                <w:szCs w:val="16"/>
                <w:lang w:eastAsia="en-GB"/>
              </w:rPr>
              <w:t>Halil</w:t>
            </w:r>
          </w:p>
        </w:tc>
        <w:tc>
          <w:tcPr>
            <w:tcW w:w="26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Oruçi </w:t>
            </w:r>
          </w:p>
        </w:tc>
        <w:tc>
          <w:tcPr>
            <w:tcW w:w="18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252 </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126000 </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26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27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29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1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Ra</w:t>
            </w:r>
            <w:r w:rsidR="00C92AEE" w:rsidRPr="004D15C1">
              <w:rPr>
                <w:rFonts w:eastAsia="MS Mincho"/>
                <w:sz w:val="16"/>
                <w:szCs w:val="16"/>
                <w:lang w:eastAsia="en-GB"/>
              </w:rPr>
              <w:t>sim Halil  Oruçi</w:t>
            </w:r>
            <w:r w:rsidRPr="004D15C1">
              <w:rPr>
                <w:rFonts w:eastAsia="MS Mincho"/>
                <w:sz w:val="16"/>
                <w:szCs w:val="16"/>
                <w:lang w:eastAsia="en-GB"/>
              </w:rPr>
              <w:t xml:space="preserve">, nuk  figuron pronar sipas  ZRPP-se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13.</w:t>
            </w:r>
          </w:p>
        </w:tc>
        <w:tc>
          <w:tcPr>
            <w:tcW w:w="250" w:type="pct"/>
            <w:gridSpan w:val="2"/>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Abedin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Rasim</w:t>
            </w:r>
          </w:p>
        </w:tc>
        <w:tc>
          <w:tcPr>
            <w:tcW w:w="26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Oruçi</w:t>
            </w:r>
          </w:p>
        </w:tc>
        <w:tc>
          <w:tcPr>
            <w:tcW w:w="1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211/5</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148 </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74000 </w:t>
            </w:r>
          </w:p>
        </w:tc>
        <w:tc>
          <w:tcPr>
            <w:tcW w:w="22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Shtet </w:t>
            </w:r>
          </w:p>
        </w:tc>
        <w:tc>
          <w:tcPr>
            <w:tcW w:w="2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211/5</w:t>
            </w:r>
          </w:p>
        </w:tc>
        <w:tc>
          <w:tcPr>
            <w:tcW w:w="29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Truall</w:t>
            </w:r>
          </w:p>
        </w:tc>
        <w:tc>
          <w:tcPr>
            <w:tcW w:w="1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Pronari Abedin Oruçi  është konfirmuar vetëm për ndërtesë dhe jo për  truall </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14.</w:t>
            </w:r>
          </w:p>
        </w:tc>
        <w:tc>
          <w:tcPr>
            <w:tcW w:w="463" w:type="pct"/>
            <w:gridSpan w:val="3"/>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I paidentfikuar</w:t>
            </w:r>
          </w:p>
        </w:tc>
        <w:tc>
          <w:tcPr>
            <w:tcW w:w="26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315</w:t>
            </w: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500</w:t>
            </w:r>
          </w:p>
        </w:tc>
        <w:tc>
          <w:tcPr>
            <w:tcW w:w="25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157500</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2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3"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27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69"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297"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Nuk ekziston</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15.</w:t>
            </w:r>
          </w:p>
        </w:tc>
        <w:tc>
          <w:tcPr>
            <w:tcW w:w="250" w:type="pct"/>
            <w:gridSpan w:val="2"/>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Sinan </w:t>
            </w: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Hamz</w:t>
            </w:r>
          </w:p>
        </w:tc>
        <w:tc>
          <w:tcPr>
            <w:tcW w:w="26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Mehmeti</w:t>
            </w:r>
          </w:p>
        </w:tc>
        <w:tc>
          <w:tcPr>
            <w:tcW w:w="1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165/2</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835  </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500 </w:t>
            </w:r>
          </w:p>
        </w:tc>
        <w:tc>
          <w:tcPr>
            <w:tcW w:w="25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417500 </w:t>
            </w:r>
          </w:p>
        </w:tc>
        <w:tc>
          <w:tcPr>
            <w:tcW w:w="22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Sinan</w:t>
            </w:r>
          </w:p>
        </w:tc>
        <w:tc>
          <w:tcPr>
            <w:tcW w:w="2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Hamz </w:t>
            </w:r>
          </w:p>
        </w:tc>
        <w:tc>
          <w:tcPr>
            <w:tcW w:w="273" w:type="pct"/>
            <w:tcBorders>
              <w:top w:val="single" w:sz="4" w:space="0" w:color="auto"/>
              <w:left w:val="single" w:sz="4" w:space="0" w:color="auto"/>
              <w:bottom w:val="single" w:sz="4" w:space="0" w:color="auto"/>
              <w:right w:val="single" w:sz="4" w:space="0" w:color="auto"/>
            </w:tcBorders>
          </w:tcPr>
          <w:p w:rsidR="00DA6CC0" w:rsidRPr="004D15C1" w:rsidRDefault="00C92AEE" w:rsidP="004D15C1">
            <w:pPr>
              <w:pStyle w:val="Tabele"/>
              <w:widowControl w:val="0"/>
              <w:rPr>
                <w:rFonts w:eastAsia="MS Mincho"/>
                <w:sz w:val="16"/>
                <w:szCs w:val="16"/>
                <w:lang w:eastAsia="en-GB"/>
              </w:rPr>
            </w:pPr>
            <w:r w:rsidRPr="004D15C1">
              <w:rPr>
                <w:rFonts w:eastAsia="MS Mincho"/>
                <w:sz w:val="16"/>
                <w:szCs w:val="16"/>
                <w:lang w:eastAsia="en-GB"/>
              </w:rPr>
              <w:t>Mehmeti</w:t>
            </w:r>
          </w:p>
        </w:tc>
        <w:tc>
          <w:tcPr>
            <w:tcW w:w="27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165/2 </w:t>
            </w:r>
          </w:p>
        </w:tc>
        <w:tc>
          <w:tcPr>
            <w:tcW w:w="29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ND</w:t>
            </w:r>
          </w:p>
        </w:tc>
        <w:tc>
          <w:tcPr>
            <w:tcW w:w="1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Ky pronar është konfirmuar vetëm për ndërtesë dhe jo përtruall</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50" w:type="pct"/>
            <w:gridSpan w:val="2"/>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6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11295</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5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5647500</w:t>
            </w: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2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69" w:type="pct"/>
            <w:tcBorders>
              <w:top w:val="single" w:sz="4" w:space="0" w:color="auto"/>
              <w:left w:val="single" w:sz="4" w:space="0" w:color="auto"/>
              <w:bottom w:val="single" w:sz="4" w:space="0" w:color="auto"/>
              <w:right w:val="single" w:sz="4" w:space="0" w:color="auto"/>
            </w:tcBorders>
          </w:tcPr>
          <w:p w:rsidR="00DA6CC0" w:rsidRPr="004D15C1" w:rsidRDefault="00C92AEE" w:rsidP="004D15C1">
            <w:pPr>
              <w:pStyle w:val="Tabele"/>
              <w:widowControl w:val="0"/>
              <w:rPr>
                <w:rFonts w:eastAsia="MS Mincho"/>
                <w:sz w:val="16"/>
                <w:szCs w:val="16"/>
                <w:lang w:eastAsia="en-GB"/>
              </w:rPr>
            </w:pPr>
            <w:r w:rsidRPr="004D15C1">
              <w:rPr>
                <w:rFonts w:eastAsia="MS Mincho"/>
                <w:sz w:val="16"/>
                <w:szCs w:val="16"/>
                <w:lang w:eastAsia="en-GB"/>
              </w:rPr>
              <w:t>49</w:t>
            </w:r>
            <w:r w:rsidR="00DA6CC0" w:rsidRPr="004D15C1">
              <w:rPr>
                <w:rFonts w:eastAsia="MS Mincho"/>
                <w:sz w:val="16"/>
                <w:szCs w:val="16"/>
                <w:lang w:eastAsia="en-GB"/>
              </w:rPr>
              <w:t>80</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2743</w:t>
            </w:r>
            <w:r w:rsidR="00C92AEE" w:rsidRPr="004D15C1">
              <w:rPr>
                <w:rFonts w:eastAsia="MS Mincho"/>
                <w:sz w:val="16"/>
                <w:szCs w:val="16"/>
                <w:lang w:eastAsia="en-GB"/>
              </w:rPr>
              <w:t>4</w:t>
            </w:r>
            <w:r w:rsidRPr="004D15C1">
              <w:rPr>
                <w:rFonts w:eastAsia="MS Mincho"/>
                <w:sz w:val="16"/>
                <w:szCs w:val="16"/>
                <w:lang w:eastAsia="en-GB"/>
              </w:rPr>
              <w:t>820</w:t>
            </w:r>
          </w:p>
        </w:tc>
        <w:tc>
          <w:tcPr>
            <w:tcW w:w="33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25</w:t>
            </w:r>
            <w:r w:rsidR="00C92AEE" w:rsidRPr="004D15C1">
              <w:rPr>
                <w:rFonts w:eastAsia="MS Mincho"/>
                <w:sz w:val="16"/>
                <w:szCs w:val="16"/>
                <w:lang w:eastAsia="en-GB"/>
              </w:rPr>
              <w:t>2</w:t>
            </w:r>
            <w:r w:rsidRPr="004D15C1">
              <w:rPr>
                <w:rFonts w:eastAsia="MS Mincho"/>
                <w:sz w:val="16"/>
                <w:szCs w:val="16"/>
                <w:lang w:eastAsia="en-GB"/>
              </w:rPr>
              <w:t>83320</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723" w:type="pct"/>
            <w:gridSpan w:val="4"/>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Fshati Shtiqen ZK. 3425</w:t>
            </w:r>
          </w:p>
        </w:tc>
        <w:tc>
          <w:tcPr>
            <w:tcW w:w="1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5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2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60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w:t>
            </w:r>
          </w:p>
        </w:tc>
        <w:tc>
          <w:tcPr>
            <w:tcW w:w="250" w:type="pct"/>
            <w:gridSpan w:val="2"/>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6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5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2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Bedri </w:t>
            </w:r>
          </w:p>
        </w:tc>
        <w:tc>
          <w:tcPr>
            <w:tcW w:w="2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Ahmet</w:t>
            </w:r>
          </w:p>
        </w:tc>
        <w:tc>
          <w:tcPr>
            <w:tcW w:w="27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Shehu </w:t>
            </w:r>
          </w:p>
        </w:tc>
        <w:tc>
          <w:tcPr>
            <w:tcW w:w="27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107/4/1</w:t>
            </w:r>
          </w:p>
        </w:tc>
        <w:tc>
          <w:tcPr>
            <w:tcW w:w="29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Truall</w:t>
            </w:r>
          </w:p>
        </w:tc>
        <w:tc>
          <w:tcPr>
            <w:tcW w:w="1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833</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1350</w:t>
            </w:r>
          </w:p>
        </w:tc>
        <w:tc>
          <w:tcPr>
            <w:tcW w:w="297" w:type="pct"/>
            <w:tcBorders>
              <w:top w:val="single" w:sz="4" w:space="0" w:color="auto"/>
              <w:left w:val="single" w:sz="4" w:space="0" w:color="auto"/>
              <w:bottom w:val="single" w:sz="4" w:space="0" w:color="auto"/>
              <w:right w:val="single" w:sz="4" w:space="0" w:color="auto"/>
            </w:tcBorders>
          </w:tcPr>
          <w:p w:rsidR="00DA6CC0" w:rsidRPr="004D15C1" w:rsidRDefault="00C92AEE" w:rsidP="004D15C1">
            <w:pPr>
              <w:pStyle w:val="Tabele"/>
              <w:widowControl w:val="0"/>
              <w:rPr>
                <w:rFonts w:eastAsia="MS Mincho"/>
                <w:sz w:val="16"/>
                <w:szCs w:val="16"/>
                <w:lang w:eastAsia="en-GB"/>
              </w:rPr>
            </w:pPr>
            <w:r w:rsidRPr="004D15C1">
              <w:rPr>
                <w:rFonts w:eastAsia="MS Mincho"/>
                <w:sz w:val="16"/>
                <w:szCs w:val="16"/>
                <w:lang w:eastAsia="en-GB"/>
              </w:rPr>
              <w:t>11</w:t>
            </w:r>
            <w:r w:rsidR="00DA6CC0" w:rsidRPr="004D15C1">
              <w:rPr>
                <w:rFonts w:eastAsia="MS Mincho"/>
                <w:sz w:val="16"/>
                <w:szCs w:val="16"/>
                <w:lang w:eastAsia="en-GB"/>
              </w:rPr>
              <w:t>24550</w:t>
            </w: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C92AEE" w:rsidP="004D15C1">
            <w:pPr>
              <w:pStyle w:val="Tabele"/>
              <w:widowControl w:val="0"/>
              <w:rPr>
                <w:rFonts w:eastAsia="MS Mincho"/>
                <w:sz w:val="16"/>
                <w:szCs w:val="16"/>
                <w:lang w:eastAsia="en-GB"/>
              </w:rPr>
            </w:pPr>
            <w:r w:rsidRPr="004D15C1">
              <w:rPr>
                <w:rFonts w:eastAsia="MS Mincho"/>
                <w:sz w:val="16"/>
                <w:szCs w:val="16"/>
                <w:lang w:eastAsia="en-GB"/>
              </w:rPr>
              <w:t>1124550</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C92AEE" w:rsidP="004D15C1">
            <w:pPr>
              <w:pStyle w:val="Tabele"/>
              <w:widowControl w:val="0"/>
              <w:rPr>
                <w:rFonts w:eastAsia="MS Mincho"/>
                <w:sz w:val="16"/>
                <w:szCs w:val="16"/>
                <w:lang w:eastAsia="en-GB"/>
              </w:rPr>
            </w:pPr>
            <w:r w:rsidRPr="004D15C1">
              <w:rPr>
                <w:rFonts w:eastAsia="MS Mincho"/>
                <w:sz w:val="16"/>
                <w:szCs w:val="16"/>
                <w:lang w:eastAsia="en-GB"/>
              </w:rPr>
              <w:t>14325740</w:t>
            </w:r>
          </w:p>
        </w:tc>
        <w:tc>
          <w:tcPr>
            <w:tcW w:w="60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Konfitmuar nga ZRPP</w:t>
            </w:r>
          </w:p>
        </w:tc>
      </w:tr>
      <w:tr w:rsidR="00DA6CC0" w:rsidRPr="004D15C1" w:rsidTr="004D15C1">
        <w:trPr>
          <w:jc w:val="center"/>
        </w:trPr>
        <w:tc>
          <w:tcPr>
            <w:tcW w:w="1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50" w:type="pct"/>
            <w:gridSpan w:val="2"/>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1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 xml:space="preserve">Totali </w:t>
            </w:r>
          </w:p>
        </w:tc>
        <w:tc>
          <w:tcPr>
            <w:tcW w:w="26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5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2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 w:val="16"/>
                <w:szCs w:val="16"/>
                <w:lang w:eastAsia="en-GB"/>
              </w:rPr>
            </w:pPr>
          </w:p>
        </w:tc>
        <w:tc>
          <w:tcPr>
            <w:tcW w:w="26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7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1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5813</w:t>
            </w:r>
          </w:p>
        </w:tc>
        <w:tc>
          <w:tcPr>
            <w:tcW w:w="19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2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r w:rsidRPr="004D15C1">
              <w:rPr>
                <w:rFonts w:eastAsia="MS Mincho"/>
                <w:sz w:val="16"/>
                <w:szCs w:val="16"/>
                <w:lang w:eastAsia="en-GB"/>
              </w:rPr>
              <w:t>40733610</w:t>
            </w:r>
          </w:p>
        </w:tc>
        <w:tc>
          <w:tcPr>
            <w:tcW w:w="600"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 w:val="16"/>
                <w:szCs w:val="16"/>
                <w:lang w:eastAsia="en-GB"/>
              </w:rPr>
            </w:pPr>
          </w:p>
        </w:tc>
      </w:tr>
    </w:tbl>
    <w:p w:rsidR="00C8687B" w:rsidRDefault="00C8687B" w:rsidP="004756C2">
      <w:pPr>
        <w:pStyle w:val="Paragrafi"/>
        <w:rPr>
          <w:rFonts w:eastAsia="MS Mincho"/>
          <w:szCs w:val="22"/>
          <w:lang w:val="en-GB" w:eastAsia="en-GB"/>
        </w:rPr>
        <w:sectPr w:rsidR="00C8687B" w:rsidSect="00C8687B">
          <w:pgSz w:w="16840" w:h="11907" w:orient="landscape" w:code="9"/>
          <w:pgMar w:top="1418" w:right="1418" w:bottom="1418" w:left="1418" w:header="1304" w:footer="1134" w:gutter="0"/>
          <w:cols w:space="720"/>
          <w:docGrid w:linePitch="360"/>
        </w:sectPr>
      </w:pPr>
    </w:p>
    <w:p w:rsidR="00DA6CC0" w:rsidRPr="00914C67" w:rsidRDefault="00DA6CC0" w:rsidP="004756C2">
      <w:pPr>
        <w:pStyle w:val="Akti"/>
        <w:keepNext w:val="0"/>
        <w:rPr>
          <w:rFonts w:eastAsia="MS Mincho"/>
          <w:lang w:eastAsia="en-GB"/>
        </w:rPr>
      </w:pPr>
      <w:r w:rsidRPr="00914C67">
        <w:rPr>
          <w:rFonts w:eastAsia="MS Mincho"/>
          <w:lang w:eastAsia="en-GB"/>
        </w:rPr>
        <w:t xml:space="preserve">VENDIM </w:t>
      </w:r>
    </w:p>
    <w:p w:rsidR="00DA6CC0" w:rsidRPr="00914C67" w:rsidRDefault="00DA6CC0" w:rsidP="004756C2">
      <w:pPr>
        <w:pStyle w:val="NumriData"/>
        <w:keepNext w:val="0"/>
        <w:rPr>
          <w:rFonts w:eastAsia="MS Mincho"/>
          <w:szCs w:val="22"/>
          <w:lang w:eastAsia="en-GB"/>
        </w:rPr>
      </w:pPr>
      <w:r w:rsidRPr="00914C67">
        <w:rPr>
          <w:rFonts w:eastAsia="MS Mincho"/>
          <w:szCs w:val="22"/>
          <w:lang w:eastAsia="en-GB"/>
        </w:rPr>
        <w:t>Nr.1676, datë</w:t>
      </w:r>
      <w:r>
        <w:rPr>
          <w:rFonts w:eastAsia="MS Mincho"/>
          <w:szCs w:val="22"/>
          <w:lang w:eastAsia="en-GB"/>
        </w:rPr>
        <w:t xml:space="preserve"> 24.</w:t>
      </w:r>
      <w:r w:rsidRPr="00914C67">
        <w:rPr>
          <w:rFonts w:eastAsia="MS Mincho"/>
          <w:szCs w:val="22"/>
          <w:lang w:eastAsia="en-GB"/>
        </w:rPr>
        <w:t xml:space="preserve">12.2008  </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Titulli"/>
        <w:keepNext w:val="0"/>
        <w:rPr>
          <w:rFonts w:eastAsia="MS Mincho"/>
          <w:lang w:eastAsia="en-GB"/>
        </w:rPr>
      </w:pPr>
      <w:r w:rsidRPr="00914C67">
        <w:rPr>
          <w:rFonts w:eastAsia="MS Mincho"/>
          <w:lang w:eastAsia="en-GB"/>
        </w:rPr>
        <w:t>PëR  SHPRONëSIMIN</w:t>
      </w:r>
      <w:r w:rsidR="00995000">
        <w:rPr>
          <w:rFonts w:eastAsia="MS Mincho"/>
          <w:lang w:eastAsia="en-GB"/>
        </w:rPr>
        <w:t>, PëR INTERES PUBLIK, Të PRONARË</w:t>
      </w:r>
      <w:r w:rsidRPr="00914C67">
        <w:rPr>
          <w:rFonts w:eastAsia="MS Mincho"/>
          <w:lang w:eastAsia="en-GB"/>
        </w:rPr>
        <w:t xml:space="preserve">VE Të PASURIVE Të PALUAJTSHME, PRONë PRIVATE, Që  PREKEN NGA NDëRTIMI I SEGMENTIT RRUGOR  RRETHRROTULLIMI, LEZHE  </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BazLigjPropozues"/>
        <w:keepNext w:val="0"/>
        <w:rPr>
          <w:rFonts w:eastAsia="MS Mincho"/>
          <w:lang w:eastAsia="en-GB"/>
        </w:rPr>
      </w:pPr>
      <w:r w:rsidRPr="00914C67">
        <w:rPr>
          <w:rFonts w:eastAsia="MS Mincho"/>
          <w:lang w:eastAsia="en-GB"/>
        </w:rPr>
        <w:t>Në mbështetje të nenit 100 të Kushtetutë</w:t>
      </w:r>
      <w:r>
        <w:rPr>
          <w:rFonts w:eastAsia="MS Mincho"/>
          <w:lang w:eastAsia="en-GB"/>
        </w:rPr>
        <w:t>s, të neneve 5, pika 1, 20 e 21</w:t>
      </w:r>
      <w:r w:rsidRPr="00914C67">
        <w:rPr>
          <w:rFonts w:eastAsia="MS Mincho"/>
          <w:lang w:eastAsia="en-GB"/>
        </w:rPr>
        <w:t xml:space="preserve"> të ligjit nr.8561, datë 22.12.1999 “Për shpronësimet dhe </w:t>
      </w:r>
      <w:r w:rsidR="00204F9D">
        <w:rPr>
          <w:rFonts w:eastAsia="MS Mincho"/>
          <w:lang w:eastAsia="en-GB"/>
        </w:rPr>
        <w:t>marrjen në përdorim të përkohshë</w:t>
      </w:r>
      <w:r w:rsidRPr="00914C67">
        <w:rPr>
          <w:rFonts w:eastAsia="MS Mincho"/>
          <w:lang w:eastAsia="en-GB"/>
        </w:rPr>
        <w:t>m të pasurisë, pronë private, pë</w:t>
      </w:r>
      <w:r>
        <w:rPr>
          <w:rFonts w:eastAsia="MS Mincho"/>
          <w:lang w:eastAsia="en-GB"/>
        </w:rPr>
        <w:t>r interes publik” dhe të nenit 8</w:t>
      </w:r>
      <w:r w:rsidRPr="00914C67">
        <w:rPr>
          <w:rFonts w:eastAsia="MS Mincho"/>
          <w:lang w:eastAsia="en-GB"/>
        </w:rPr>
        <w:t xml:space="preserve"> të ligjit nr.9836, datë 26.</w:t>
      </w:r>
      <w:r w:rsidR="00561C6E">
        <w:rPr>
          <w:rFonts w:eastAsia="MS Mincho"/>
          <w:lang w:eastAsia="en-GB"/>
        </w:rPr>
        <w:t>11.2007 “Për Buxhetin e Shtetit</w:t>
      </w:r>
      <w:r w:rsidRPr="00914C67">
        <w:rPr>
          <w:rFonts w:eastAsia="MS Mincho"/>
          <w:lang w:eastAsia="en-GB"/>
        </w:rPr>
        <w:t xml:space="preserve"> të vitit 2008”, të ndryshuar, me propozimin e Ministrit të Punëve Publike, Transportit dhe Telekomunikacionit, Këshilli i Ministrave  </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VENDOSI"/>
        <w:keepNext w:val="0"/>
        <w:rPr>
          <w:rFonts w:eastAsia="MS Mincho"/>
          <w:lang w:eastAsia="en-GB"/>
        </w:rPr>
      </w:pPr>
      <w:r w:rsidRPr="00914C67">
        <w:rPr>
          <w:rFonts w:eastAsia="MS Mincho"/>
          <w:lang w:eastAsia="en-GB"/>
        </w:rPr>
        <w:t xml:space="preserve">VENDOSI: </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1. Shpronësimin, pë</w:t>
      </w:r>
      <w:r>
        <w:rPr>
          <w:rFonts w:eastAsia="MS Mincho"/>
          <w:szCs w:val="22"/>
          <w:lang w:val="en-GB" w:eastAsia="en-GB"/>
        </w:rPr>
        <w:t>r interes publik, të pronar</w:t>
      </w:r>
      <w:r w:rsidR="00CB3E6C">
        <w:rPr>
          <w:rFonts w:eastAsia="MS Mincho"/>
          <w:szCs w:val="22"/>
          <w:lang w:val="en-GB" w:eastAsia="en-GB"/>
        </w:rPr>
        <w:t>ë</w:t>
      </w:r>
      <w:r w:rsidRPr="00914C67">
        <w:rPr>
          <w:rFonts w:eastAsia="MS Mincho"/>
          <w:szCs w:val="22"/>
          <w:lang w:val="en-GB" w:eastAsia="en-GB"/>
        </w:rPr>
        <w:t xml:space="preserve">ve të pasurive të paluajtshme, pronë private, që preken nga ndërtimi i segmentit rrugor rrethrrotullimi, Lezhë.  </w:t>
      </w:r>
    </w:p>
    <w:p w:rsidR="00DA6CC0" w:rsidRPr="00914C67" w:rsidRDefault="00561C6E" w:rsidP="004756C2">
      <w:pPr>
        <w:pStyle w:val="Paragrafi"/>
        <w:rPr>
          <w:rFonts w:eastAsia="MS Mincho"/>
          <w:szCs w:val="22"/>
          <w:lang w:val="en-GB" w:eastAsia="en-GB"/>
        </w:rPr>
      </w:pPr>
      <w:r>
        <w:rPr>
          <w:rFonts w:eastAsia="MS Mincho"/>
          <w:szCs w:val="22"/>
          <w:lang w:val="en-GB" w:eastAsia="en-GB"/>
        </w:rPr>
        <w:t>2. Shpronë</w:t>
      </w:r>
      <w:r w:rsidR="00DA6CC0" w:rsidRPr="00914C67">
        <w:rPr>
          <w:rFonts w:eastAsia="MS Mincho"/>
          <w:szCs w:val="22"/>
          <w:lang w:val="en-GB" w:eastAsia="en-GB"/>
        </w:rPr>
        <w:t>simi të bëhet në favor të Drejtorisë së Përgjithshme të</w:t>
      </w:r>
      <w:r w:rsidR="00DA6CC0">
        <w:rPr>
          <w:rFonts w:eastAsia="MS Mincho"/>
          <w:szCs w:val="22"/>
          <w:lang w:val="en-GB" w:eastAsia="en-GB"/>
        </w:rPr>
        <w:t xml:space="preserve"> </w:t>
      </w:r>
      <w:r w:rsidR="00DA6CC0" w:rsidRPr="00914C67">
        <w:rPr>
          <w:rFonts w:eastAsia="MS Mincho"/>
          <w:szCs w:val="22"/>
          <w:lang w:val="en-GB" w:eastAsia="en-GB"/>
        </w:rPr>
        <w:t xml:space="preserve">Rrugëve.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3. Pronarët e pasurive të paluajtshme, që shpronësohen, të kompensohen, në vlerë të plotë, sipas masës përkatëse, që paraqitet në tabelën, që i bashkëlidhet këtij vendimi, për sip</w:t>
      </w:r>
      <w:r w:rsidR="00CB3E6C">
        <w:rPr>
          <w:rFonts w:eastAsia="MS Mincho"/>
          <w:szCs w:val="22"/>
          <w:lang w:val="en-GB" w:eastAsia="en-GB"/>
        </w:rPr>
        <w:t>ë</w:t>
      </w:r>
      <w:r w:rsidRPr="00914C67">
        <w:rPr>
          <w:rFonts w:eastAsia="MS Mincho"/>
          <w:szCs w:val="22"/>
          <w:lang w:val="en-GB" w:eastAsia="en-GB"/>
        </w:rPr>
        <w:t>rfaqet 827 (tetëqind e njëzet e shtatë) m</w:t>
      </w:r>
      <w:r w:rsidRPr="00914C67">
        <w:rPr>
          <w:rFonts w:eastAsia="MS Mincho"/>
          <w:szCs w:val="22"/>
          <w:vertAlign w:val="superscript"/>
          <w:lang w:val="en-GB" w:eastAsia="en-GB"/>
        </w:rPr>
        <w:t>2</w:t>
      </w:r>
      <w:r w:rsidRPr="00914C67">
        <w:rPr>
          <w:rFonts w:eastAsia="MS Mincho"/>
          <w:szCs w:val="22"/>
          <w:lang w:val="en-GB" w:eastAsia="en-GB"/>
        </w:rPr>
        <w:t>, tokë truall, e 646 (gjashtëqind e dyzet e gjashtë) m</w:t>
      </w:r>
      <w:r w:rsidRPr="00914C67">
        <w:rPr>
          <w:rFonts w:eastAsia="MS Mincho"/>
          <w:szCs w:val="22"/>
          <w:vertAlign w:val="superscript"/>
          <w:lang w:val="en-GB" w:eastAsia="en-GB"/>
        </w:rPr>
        <w:t>2</w:t>
      </w:r>
      <w:r w:rsidRPr="00914C67">
        <w:rPr>
          <w:rFonts w:eastAsia="MS Mincho"/>
          <w:szCs w:val="22"/>
          <w:lang w:val="en-GB" w:eastAsia="en-GB"/>
        </w:rPr>
        <w:t xml:space="preserve">, tokë arë, me vlerë të përgjithshme 2 409 528 (dy milionë e katërqind e nëntë mijë e pesëqind e njëzet e tetë) lekë.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4. Shpenzimet procedurale, në vlerën 221 000 (dyqind e njëzet e një mijë) lekë, të përballohen nga Drejtoria e Përgjithshme e Rrug</w:t>
      </w:r>
      <w:r w:rsidR="00CB3E6C">
        <w:rPr>
          <w:rFonts w:eastAsia="MS Mincho"/>
          <w:szCs w:val="22"/>
          <w:lang w:val="en-GB" w:eastAsia="en-GB"/>
        </w:rPr>
        <w:t>ë</w:t>
      </w:r>
      <w:r w:rsidRPr="00914C67">
        <w:rPr>
          <w:rFonts w:eastAsia="MS Mincho"/>
          <w:szCs w:val="22"/>
          <w:lang w:val="en-GB" w:eastAsia="en-GB"/>
        </w:rPr>
        <w:t xml:space="preserve">ve.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xml:space="preserve">5. Vlera e përgjithshme e shpronësimit, 2 409 528 (dy milionë e katërqind e nëntë mijë e pesëqind e njëzet e tetë) lekë, të përballohet nga buxheti i vitit 2008, zëri “Shpronësime”, miratuar për Ministrinë e Punëve Publike, Transportit dhe Telekomunikacionit.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xml:space="preserve">6. Shpronësimi të fillojë më 30.12.2008 dhe të përfundojë më 30.3.2009.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7. Pronarët e përmendur në list</w:t>
      </w:r>
      <w:r w:rsidR="00CB3E6C">
        <w:rPr>
          <w:rFonts w:eastAsia="MS Mincho"/>
          <w:szCs w:val="22"/>
          <w:lang w:val="en-GB" w:eastAsia="en-GB"/>
        </w:rPr>
        <w:t>ë</w:t>
      </w:r>
      <w:r w:rsidRPr="00914C67">
        <w:rPr>
          <w:rFonts w:eastAsia="MS Mincho"/>
          <w:szCs w:val="22"/>
          <w:lang w:val="en-GB" w:eastAsia="en-GB"/>
        </w:rPr>
        <w:t>n, që i bashkëlidhet këtij vendimi, për të cilët është bërë shënimi “Konfirmim ZRPP”, të kompensohen, për efekt shpronësimi, pasi të kenë paraqitur dokumentacionin e plotë të pronësisë pranë Dre</w:t>
      </w:r>
      <w:r w:rsidR="00AC3755">
        <w:rPr>
          <w:rFonts w:eastAsia="MS Mincho"/>
          <w:szCs w:val="22"/>
          <w:lang w:val="en-GB" w:eastAsia="en-GB"/>
        </w:rPr>
        <w:t>jtorisë së Përgjithshme të Rrugë</w:t>
      </w:r>
      <w:r w:rsidRPr="00914C67">
        <w:rPr>
          <w:rFonts w:eastAsia="MS Mincho"/>
          <w:szCs w:val="22"/>
          <w:lang w:val="en-GB" w:eastAsia="en-GB"/>
        </w:rPr>
        <w:t xml:space="preserve">ve.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8. Drejtoria e Përgjithshme e Rrug</w:t>
      </w:r>
      <w:r w:rsidR="00CB3E6C">
        <w:rPr>
          <w:rFonts w:eastAsia="MS Mincho"/>
          <w:szCs w:val="22"/>
          <w:lang w:val="en-GB" w:eastAsia="en-GB"/>
        </w:rPr>
        <w:t>ë</w:t>
      </w:r>
      <w:r w:rsidRPr="00914C67">
        <w:rPr>
          <w:rFonts w:eastAsia="MS Mincho"/>
          <w:szCs w:val="22"/>
          <w:lang w:val="en-GB" w:eastAsia="en-GB"/>
        </w:rPr>
        <w:t>ve të kryejë verifikimet për përputhshm</w:t>
      </w:r>
      <w:r w:rsidR="00CB3E6C">
        <w:rPr>
          <w:rFonts w:eastAsia="MS Mincho"/>
          <w:szCs w:val="22"/>
          <w:lang w:val="en-GB" w:eastAsia="en-GB"/>
        </w:rPr>
        <w:t>ë</w:t>
      </w:r>
      <w:r w:rsidRPr="00914C67">
        <w:rPr>
          <w:rFonts w:eastAsia="MS Mincho"/>
          <w:szCs w:val="22"/>
          <w:lang w:val="en-GB" w:eastAsia="en-GB"/>
        </w:rPr>
        <w:t>rin</w:t>
      </w:r>
      <w:r w:rsidR="00CB3E6C">
        <w:rPr>
          <w:rFonts w:eastAsia="MS Mincho"/>
          <w:szCs w:val="22"/>
          <w:lang w:val="en-GB" w:eastAsia="en-GB"/>
        </w:rPr>
        <w:t>ë</w:t>
      </w:r>
      <w:r w:rsidRPr="00914C67">
        <w:rPr>
          <w:rFonts w:eastAsia="MS Mincho"/>
          <w:szCs w:val="22"/>
          <w:lang w:val="en-GB" w:eastAsia="en-GB"/>
        </w:rPr>
        <w:t xml:space="preserve"> e sipërfaqeve, të</w:t>
      </w:r>
      <w:r>
        <w:rPr>
          <w:rFonts w:eastAsia="MS Mincho"/>
          <w:szCs w:val="22"/>
          <w:lang w:val="en-GB" w:eastAsia="en-GB"/>
        </w:rPr>
        <w:t xml:space="preserve"> cilat preken, me numrat e pasur</w:t>
      </w:r>
      <w:r w:rsidRPr="00914C67">
        <w:rPr>
          <w:rFonts w:eastAsia="MS Mincho"/>
          <w:szCs w:val="22"/>
          <w:lang w:val="en-GB" w:eastAsia="en-GB"/>
        </w:rPr>
        <w:t xml:space="preserve">ive, në pronësi të pronarëve, që shpronësohen.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9. Ngarkohen Ministria e Punëve Publike, Transportit dhe Telekomunikacionit, Ministria e Financave dhe Drejtoria e Përgjithshme e Rrug</w:t>
      </w:r>
      <w:r w:rsidR="00CB3E6C">
        <w:rPr>
          <w:rFonts w:eastAsia="MS Mincho"/>
          <w:szCs w:val="22"/>
          <w:lang w:val="en-GB" w:eastAsia="en-GB"/>
        </w:rPr>
        <w:t>ë</w:t>
      </w:r>
      <w:r w:rsidRPr="00914C67">
        <w:rPr>
          <w:rFonts w:eastAsia="MS Mincho"/>
          <w:szCs w:val="22"/>
          <w:lang w:val="en-GB" w:eastAsia="en-GB"/>
        </w:rPr>
        <w:t xml:space="preserve">ve për zbatimin e këtij vendimi.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xml:space="preserve">Ky vendim hyn në fuqi menjëherë dhe botohet në Fletoren Zyrtare.  </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Autoriteti"/>
        <w:keepNext w:val="0"/>
        <w:rPr>
          <w:rFonts w:eastAsia="MS Mincho"/>
          <w:lang w:eastAsia="en-GB"/>
        </w:rPr>
      </w:pPr>
      <w:r w:rsidRPr="00914C67">
        <w:rPr>
          <w:rFonts w:eastAsia="MS Mincho"/>
          <w:lang w:eastAsia="en-GB"/>
        </w:rPr>
        <w:t>KRYEMINISTRI</w:t>
      </w:r>
    </w:p>
    <w:p w:rsidR="00DA6CC0" w:rsidRPr="00914C67" w:rsidRDefault="00DA6CC0" w:rsidP="004756C2">
      <w:pPr>
        <w:pStyle w:val="AutoritetiEmer"/>
        <w:rPr>
          <w:rFonts w:eastAsia="MS Mincho"/>
          <w:lang w:eastAsia="en-GB"/>
        </w:rPr>
      </w:pPr>
      <w:r w:rsidRPr="00914C67">
        <w:rPr>
          <w:rFonts w:eastAsia="MS Mincho"/>
          <w:lang w:eastAsia="en-GB"/>
        </w:rPr>
        <w:t>Sali Berisha</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Paragrafi"/>
        <w:rPr>
          <w:rFonts w:eastAsia="MS Mincho"/>
          <w:szCs w:val="22"/>
          <w:lang w:val="en-GB" w:eastAsia="en-GB"/>
        </w:rPr>
      </w:pPr>
    </w:p>
    <w:p w:rsidR="00EF20AD" w:rsidRDefault="00EF20AD" w:rsidP="004756C2">
      <w:pPr>
        <w:widowControl w:val="0"/>
        <w:rPr>
          <w:rFonts w:ascii="CG Times" w:eastAsia="MS Mincho" w:hAnsi="CG Times"/>
          <w:sz w:val="22"/>
          <w:szCs w:val="22"/>
          <w:lang w:val="en-GB" w:eastAsia="en-GB"/>
        </w:rPr>
        <w:sectPr w:rsidR="00EF20AD" w:rsidSect="00C8687B">
          <w:pgSz w:w="11907" w:h="16840" w:code="9"/>
          <w:pgMar w:top="1418" w:right="1418" w:bottom="1418" w:left="1418" w:header="720" w:footer="720" w:gutter="0"/>
          <w:cols w:space="720"/>
        </w:sectPr>
      </w:pPr>
    </w:p>
    <w:p w:rsidR="00DA6CC0" w:rsidRPr="00914C67" w:rsidRDefault="008E1C8B" w:rsidP="008E1C8B">
      <w:pPr>
        <w:pStyle w:val="Paragrafi"/>
        <w:jc w:val="center"/>
        <w:rPr>
          <w:rFonts w:eastAsia="MS Mincho"/>
          <w:szCs w:val="22"/>
          <w:lang w:val="en-GB" w:eastAsia="en-GB"/>
        </w:rPr>
      </w:pPr>
      <w:r w:rsidRPr="00914C67">
        <w:rPr>
          <w:rFonts w:eastAsia="MS Mincho"/>
          <w:szCs w:val="22"/>
          <w:lang w:val="en-GB" w:eastAsia="en-GB"/>
        </w:rPr>
        <w:t>LISTA E PRONAR</w:t>
      </w:r>
      <w:r>
        <w:rPr>
          <w:rFonts w:eastAsia="MS Mincho"/>
          <w:szCs w:val="22"/>
          <w:lang w:val="en-GB" w:eastAsia="en-GB"/>
        </w:rPr>
        <w:t>Ë</w:t>
      </w:r>
      <w:r w:rsidRPr="00914C67">
        <w:rPr>
          <w:rFonts w:eastAsia="MS Mincho"/>
          <w:szCs w:val="22"/>
          <w:lang w:val="en-GB" w:eastAsia="en-GB"/>
        </w:rPr>
        <w:t>VE QË SHPRONËSOHEN NGA NDËRTIMI I OBJEKTIT “PËRMIRËSIMI I SIGURISË RRUGORE RRETHR</w:t>
      </w:r>
      <w:r w:rsidR="00A370F9">
        <w:rPr>
          <w:rFonts w:eastAsia="MS Mincho"/>
          <w:szCs w:val="22"/>
          <w:lang w:val="en-GB" w:eastAsia="en-GB"/>
        </w:rPr>
        <w:t>R</w:t>
      </w:r>
      <w:r w:rsidRPr="00914C67">
        <w:rPr>
          <w:rFonts w:eastAsia="MS Mincho"/>
          <w:szCs w:val="22"/>
          <w:lang w:val="en-GB" w:eastAsia="en-GB"/>
        </w:rPr>
        <w:t xml:space="preserve">OTULLIMI </w:t>
      </w:r>
      <w:r>
        <w:rPr>
          <w:rFonts w:eastAsia="MS Mincho"/>
          <w:szCs w:val="22"/>
          <w:lang w:val="en-GB" w:eastAsia="en-GB"/>
        </w:rPr>
        <w:t>LEZHË</w:t>
      </w:r>
      <w:r w:rsidRPr="00914C67">
        <w:rPr>
          <w:rFonts w:eastAsia="MS Mincho"/>
          <w:szCs w:val="22"/>
          <w:lang w:val="en-GB" w:eastAsia="en-GB"/>
        </w:rPr>
        <w:t>”</w:t>
      </w:r>
    </w:p>
    <w:p w:rsidR="00DA6CC0" w:rsidRPr="00914C67" w:rsidRDefault="00DA6CC0" w:rsidP="004756C2">
      <w:pPr>
        <w:pStyle w:val="Paragrafi"/>
        <w:rPr>
          <w:rFonts w:eastAsia="MS Mincho"/>
          <w:szCs w:val="22"/>
          <w:lang w:val="en-GB" w:eastAsia="en-GB"/>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913"/>
        <w:gridCol w:w="1112"/>
        <w:gridCol w:w="1527"/>
        <w:gridCol w:w="726"/>
        <w:gridCol w:w="960"/>
        <w:gridCol w:w="726"/>
        <w:gridCol w:w="882"/>
        <w:gridCol w:w="992"/>
        <w:gridCol w:w="570"/>
        <w:gridCol w:w="833"/>
        <w:gridCol w:w="1102"/>
        <w:gridCol w:w="1246"/>
        <w:gridCol w:w="2223"/>
      </w:tblGrid>
      <w:tr w:rsidR="00DA6CC0" w:rsidRPr="004D15C1" w:rsidTr="004D15C1">
        <w:trPr>
          <w:trHeight w:val="150"/>
        </w:trPr>
        <w:tc>
          <w:tcPr>
            <w:tcW w:w="223"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Nr.</w:t>
            </w:r>
          </w:p>
        </w:tc>
        <w:tc>
          <w:tcPr>
            <w:tcW w:w="316"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Emri </w:t>
            </w:r>
          </w:p>
        </w:tc>
        <w:tc>
          <w:tcPr>
            <w:tcW w:w="385"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Atësia</w:t>
            </w:r>
          </w:p>
        </w:tc>
        <w:tc>
          <w:tcPr>
            <w:tcW w:w="528"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Mbiemri</w:t>
            </w:r>
          </w:p>
        </w:tc>
        <w:tc>
          <w:tcPr>
            <w:tcW w:w="251"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 Z.K.</w:t>
            </w:r>
          </w:p>
        </w:tc>
        <w:tc>
          <w:tcPr>
            <w:tcW w:w="332"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Nr. pasurisë</w:t>
            </w:r>
          </w:p>
        </w:tc>
        <w:tc>
          <w:tcPr>
            <w:tcW w:w="1765" w:type="pct"/>
            <w:gridSpan w:val="6"/>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Lloji i Pasurisë</w:t>
            </w:r>
          </w:p>
        </w:tc>
        <w:tc>
          <w:tcPr>
            <w:tcW w:w="431"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Vlera totale (lekë)</w:t>
            </w:r>
          </w:p>
        </w:tc>
        <w:tc>
          <w:tcPr>
            <w:tcW w:w="769" w:type="pct"/>
            <w:vMerge w:val="restar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Shënime</w:t>
            </w:r>
          </w:p>
        </w:tc>
      </w:tr>
      <w:tr w:rsidR="00DA6CC0" w:rsidRPr="004D15C1" w:rsidTr="004D15C1">
        <w:trPr>
          <w:trHeight w:val="70"/>
        </w:trPr>
        <w:tc>
          <w:tcPr>
            <w:tcW w:w="223"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316"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385"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251"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332"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899" w:type="pct"/>
            <w:gridSpan w:val="3"/>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Ar</w:t>
            </w:r>
            <w:r w:rsidR="008E1C8B" w:rsidRPr="004D15C1">
              <w:rPr>
                <w:rFonts w:eastAsia="MS Mincho"/>
                <w:szCs w:val="22"/>
                <w:lang w:eastAsia="en-GB"/>
              </w:rPr>
              <w:t>ë</w:t>
            </w:r>
          </w:p>
        </w:tc>
        <w:tc>
          <w:tcPr>
            <w:tcW w:w="866" w:type="pct"/>
            <w:gridSpan w:val="3"/>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Truall</w:t>
            </w:r>
          </w:p>
        </w:tc>
        <w:tc>
          <w:tcPr>
            <w:tcW w:w="431"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769"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r>
      <w:tr w:rsidR="00DA6CC0" w:rsidRPr="004D15C1" w:rsidTr="004D15C1">
        <w:trPr>
          <w:trHeight w:val="345"/>
        </w:trPr>
        <w:tc>
          <w:tcPr>
            <w:tcW w:w="223"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316"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385"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251"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332"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25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Sip. </w:t>
            </w:r>
          </w:p>
        </w:tc>
        <w:tc>
          <w:tcPr>
            <w:tcW w:w="30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Çmimi</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Vlera </w:t>
            </w:r>
          </w:p>
        </w:tc>
        <w:tc>
          <w:tcPr>
            <w:tcW w:w="197" w:type="pct"/>
            <w:tcBorders>
              <w:top w:val="single" w:sz="4" w:space="0" w:color="auto"/>
              <w:left w:val="single" w:sz="4" w:space="0" w:color="auto"/>
              <w:bottom w:val="single" w:sz="4" w:space="0" w:color="auto"/>
              <w:right w:val="single" w:sz="4" w:space="0" w:color="auto"/>
            </w:tcBorders>
          </w:tcPr>
          <w:p w:rsidR="00DA6CC0" w:rsidRPr="004D15C1" w:rsidRDefault="00EF5F3B" w:rsidP="004D15C1">
            <w:pPr>
              <w:pStyle w:val="Tabele"/>
              <w:widowControl w:val="0"/>
              <w:rPr>
                <w:rFonts w:eastAsia="MS Mincho"/>
                <w:szCs w:val="22"/>
                <w:lang w:eastAsia="en-GB"/>
              </w:rPr>
            </w:pPr>
            <w:r w:rsidRPr="004D15C1">
              <w:rPr>
                <w:rFonts w:eastAsia="MS Mincho"/>
                <w:szCs w:val="22"/>
                <w:lang w:eastAsia="en-GB"/>
              </w:rPr>
              <w:t>Sip</w:t>
            </w:r>
          </w:p>
        </w:tc>
        <w:tc>
          <w:tcPr>
            <w:tcW w:w="2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Çmimi</w:t>
            </w:r>
          </w:p>
        </w:tc>
        <w:tc>
          <w:tcPr>
            <w:tcW w:w="38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Vlera</w:t>
            </w:r>
          </w:p>
        </w:tc>
        <w:tc>
          <w:tcPr>
            <w:tcW w:w="431"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c>
          <w:tcPr>
            <w:tcW w:w="769" w:type="pct"/>
            <w:vMerge/>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widowControl w:val="0"/>
              <w:rPr>
                <w:rFonts w:ascii="CG Times" w:eastAsia="MS Mincho" w:hAnsi="CG Times"/>
                <w:sz w:val="22"/>
                <w:szCs w:val="22"/>
                <w:lang w:val="en-GB" w:eastAsia="en-GB"/>
              </w:rPr>
            </w:pPr>
          </w:p>
        </w:tc>
      </w:tr>
      <w:tr w:rsidR="00DA6CC0" w:rsidRPr="004D15C1" w:rsidTr="004D15C1">
        <w:trPr>
          <w:trHeight w:val="144"/>
        </w:trPr>
        <w:tc>
          <w:tcPr>
            <w:tcW w:w="22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1.</w:t>
            </w:r>
          </w:p>
        </w:tc>
        <w:tc>
          <w:tcPr>
            <w:tcW w:w="1229" w:type="pct"/>
            <w:gridSpan w:val="3"/>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Shoq. “Autogrill Vilson” sh.a.</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1987 </w:t>
            </w:r>
          </w:p>
        </w:tc>
        <w:tc>
          <w:tcPr>
            <w:tcW w:w="332"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180/98 </w:t>
            </w:r>
          </w:p>
        </w:tc>
        <w:tc>
          <w:tcPr>
            <w:tcW w:w="25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30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428</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0</w:t>
            </w:r>
          </w:p>
        </w:tc>
        <w:tc>
          <w:tcPr>
            <w:tcW w:w="1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306</w:t>
            </w:r>
          </w:p>
        </w:tc>
        <w:tc>
          <w:tcPr>
            <w:tcW w:w="2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3182</w:t>
            </w:r>
          </w:p>
        </w:tc>
        <w:tc>
          <w:tcPr>
            <w:tcW w:w="38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973692 </w:t>
            </w:r>
          </w:p>
        </w:tc>
        <w:tc>
          <w:tcPr>
            <w:tcW w:w="4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973692</w:t>
            </w:r>
          </w:p>
        </w:tc>
        <w:tc>
          <w:tcPr>
            <w:tcW w:w="7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Konfirm. nga ZVRPP</w:t>
            </w:r>
          </w:p>
        </w:tc>
      </w:tr>
      <w:tr w:rsidR="00DA6CC0" w:rsidRPr="004D15C1" w:rsidTr="004D15C1">
        <w:trPr>
          <w:trHeight w:val="154"/>
        </w:trPr>
        <w:tc>
          <w:tcPr>
            <w:tcW w:w="22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2.</w:t>
            </w:r>
          </w:p>
        </w:tc>
        <w:tc>
          <w:tcPr>
            <w:tcW w:w="316"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Ilir </w:t>
            </w:r>
          </w:p>
        </w:tc>
        <w:tc>
          <w:tcPr>
            <w:tcW w:w="38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Ramazan </w:t>
            </w:r>
          </w:p>
        </w:tc>
        <w:tc>
          <w:tcPr>
            <w:tcW w:w="528" w:type="pct"/>
            <w:tcBorders>
              <w:top w:val="single" w:sz="4" w:space="0" w:color="auto"/>
              <w:left w:val="single" w:sz="4" w:space="0" w:color="auto"/>
              <w:bottom w:val="single" w:sz="4" w:space="0" w:color="auto"/>
              <w:right w:val="single" w:sz="4" w:space="0" w:color="auto"/>
            </w:tcBorders>
            <w:vAlign w:val="center"/>
          </w:tcPr>
          <w:p w:rsidR="00DA6CC0" w:rsidRPr="004D15C1" w:rsidRDefault="00EF5F3B" w:rsidP="004D15C1">
            <w:pPr>
              <w:pStyle w:val="Tabele"/>
              <w:widowControl w:val="0"/>
              <w:rPr>
                <w:rFonts w:eastAsia="MS Mincho"/>
                <w:szCs w:val="22"/>
                <w:lang w:eastAsia="en-GB"/>
              </w:rPr>
            </w:pPr>
            <w:r w:rsidRPr="004D15C1">
              <w:rPr>
                <w:rFonts w:eastAsia="MS Mincho"/>
                <w:szCs w:val="22"/>
                <w:lang w:eastAsia="en-GB"/>
              </w:rPr>
              <w:t>Gjoç</w:t>
            </w:r>
            <w:r w:rsidR="00DA6CC0" w:rsidRPr="004D15C1">
              <w:rPr>
                <w:rFonts w:eastAsia="MS Mincho"/>
                <w:szCs w:val="22"/>
                <w:lang w:eastAsia="en-GB"/>
              </w:rPr>
              <w:t xml:space="preserve">i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1987 </w:t>
            </w:r>
          </w:p>
        </w:tc>
        <w:tc>
          <w:tcPr>
            <w:tcW w:w="332"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180/44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115 </w:t>
            </w:r>
          </w:p>
        </w:tc>
        <w:tc>
          <w:tcPr>
            <w:tcW w:w="30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428</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49220</w:t>
            </w:r>
          </w:p>
        </w:tc>
        <w:tc>
          <w:tcPr>
            <w:tcW w:w="1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2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3182</w:t>
            </w:r>
          </w:p>
        </w:tc>
        <w:tc>
          <w:tcPr>
            <w:tcW w:w="38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0</w:t>
            </w:r>
          </w:p>
        </w:tc>
        <w:tc>
          <w:tcPr>
            <w:tcW w:w="4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49220</w:t>
            </w:r>
          </w:p>
        </w:tc>
        <w:tc>
          <w:tcPr>
            <w:tcW w:w="7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Konfirm. nga ZVRPP</w:t>
            </w:r>
          </w:p>
        </w:tc>
      </w:tr>
      <w:tr w:rsidR="00DA6CC0" w:rsidRPr="004D15C1" w:rsidTr="004D15C1">
        <w:trPr>
          <w:trHeight w:val="163"/>
        </w:trPr>
        <w:tc>
          <w:tcPr>
            <w:tcW w:w="22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w:t>
            </w:r>
          </w:p>
        </w:tc>
        <w:tc>
          <w:tcPr>
            <w:tcW w:w="316"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Fatmir </w:t>
            </w:r>
          </w:p>
        </w:tc>
        <w:tc>
          <w:tcPr>
            <w:tcW w:w="38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Hakik </w:t>
            </w:r>
          </w:p>
        </w:tc>
        <w:tc>
          <w:tcPr>
            <w:tcW w:w="52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Hoti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1987 </w:t>
            </w:r>
          </w:p>
        </w:tc>
        <w:tc>
          <w:tcPr>
            <w:tcW w:w="332"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104/28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90 </w:t>
            </w:r>
          </w:p>
        </w:tc>
        <w:tc>
          <w:tcPr>
            <w:tcW w:w="30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428</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38520</w:t>
            </w:r>
          </w:p>
        </w:tc>
        <w:tc>
          <w:tcPr>
            <w:tcW w:w="1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288" w:type="pct"/>
            <w:tcBorders>
              <w:top w:val="single" w:sz="4" w:space="0" w:color="auto"/>
              <w:left w:val="single" w:sz="4" w:space="0" w:color="auto"/>
              <w:bottom w:val="single" w:sz="4" w:space="0" w:color="auto"/>
              <w:right w:val="single" w:sz="4" w:space="0" w:color="auto"/>
            </w:tcBorders>
          </w:tcPr>
          <w:p w:rsidR="00DA6CC0" w:rsidRPr="004D15C1" w:rsidRDefault="00EF5F3B" w:rsidP="004D15C1">
            <w:pPr>
              <w:pStyle w:val="Tabele"/>
              <w:widowControl w:val="0"/>
              <w:rPr>
                <w:rFonts w:eastAsia="MS Mincho"/>
                <w:szCs w:val="22"/>
                <w:lang w:eastAsia="en-GB"/>
              </w:rPr>
            </w:pPr>
            <w:r w:rsidRPr="004D15C1">
              <w:rPr>
                <w:rFonts w:eastAsia="MS Mincho"/>
                <w:szCs w:val="22"/>
                <w:lang w:eastAsia="en-GB"/>
              </w:rPr>
              <w:t>3</w:t>
            </w:r>
            <w:r w:rsidR="00DA6CC0" w:rsidRPr="004D15C1">
              <w:rPr>
                <w:rFonts w:eastAsia="MS Mincho"/>
                <w:szCs w:val="22"/>
                <w:lang w:eastAsia="en-GB"/>
              </w:rPr>
              <w:t>182</w:t>
            </w:r>
          </w:p>
        </w:tc>
        <w:tc>
          <w:tcPr>
            <w:tcW w:w="38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0</w:t>
            </w:r>
          </w:p>
        </w:tc>
        <w:tc>
          <w:tcPr>
            <w:tcW w:w="43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38520 </w:t>
            </w:r>
          </w:p>
        </w:tc>
        <w:tc>
          <w:tcPr>
            <w:tcW w:w="7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Konfirm. nga ZVRPP</w:t>
            </w:r>
          </w:p>
        </w:tc>
      </w:tr>
      <w:tr w:rsidR="00DA6CC0" w:rsidRPr="004D15C1" w:rsidTr="004D15C1">
        <w:tc>
          <w:tcPr>
            <w:tcW w:w="22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4.</w:t>
            </w:r>
          </w:p>
        </w:tc>
        <w:tc>
          <w:tcPr>
            <w:tcW w:w="316"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Bibe </w:t>
            </w:r>
          </w:p>
        </w:tc>
        <w:tc>
          <w:tcPr>
            <w:tcW w:w="38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Preng </w:t>
            </w:r>
          </w:p>
        </w:tc>
        <w:tc>
          <w:tcPr>
            <w:tcW w:w="52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Frroku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1987 </w:t>
            </w:r>
          </w:p>
        </w:tc>
        <w:tc>
          <w:tcPr>
            <w:tcW w:w="332"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180/36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p>
        </w:tc>
        <w:tc>
          <w:tcPr>
            <w:tcW w:w="30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428 </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0</w:t>
            </w:r>
          </w:p>
        </w:tc>
        <w:tc>
          <w:tcPr>
            <w:tcW w:w="1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340</w:t>
            </w:r>
          </w:p>
        </w:tc>
        <w:tc>
          <w:tcPr>
            <w:tcW w:w="2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3182</w:t>
            </w:r>
          </w:p>
        </w:tc>
        <w:tc>
          <w:tcPr>
            <w:tcW w:w="38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1081880</w:t>
            </w:r>
          </w:p>
        </w:tc>
        <w:tc>
          <w:tcPr>
            <w:tcW w:w="4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1081880</w:t>
            </w:r>
          </w:p>
        </w:tc>
        <w:tc>
          <w:tcPr>
            <w:tcW w:w="7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Konfirm. nga ZVRPP</w:t>
            </w:r>
          </w:p>
        </w:tc>
      </w:tr>
      <w:tr w:rsidR="00DA6CC0" w:rsidRPr="004D15C1" w:rsidTr="004D15C1">
        <w:tc>
          <w:tcPr>
            <w:tcW w:w="22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5.</w:t>
            </w:r>
          </w:p>
        </w:tc>
        <w:tc>
          <w:tcPr>
            <w:tcW w:w="316"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Mark </w:t>
            </w:r>
          </w:p>
        </w:tc>
        <w:tc>
          <w:tcPr>
            <w:tcW w:w="38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Gjok </w:t>
            </w:r>
          </w:p>
        </w:tc>
        <w:tc>
          <w:tcPr>
            <w:tcW w:w="528" w:type="pct"/>
            <w:tcBorders>
              <w:top w:val="single" w:sz="4" w:space="0" w:color="auto"/>
              <w:left w:val="single" w:sz="4" w:space="0" w:color="auto"/>
              <w:bottom w:val="single" w:sz="4" w:space="0" w:color="auto"/>
              <w:right w:val="single" w:sz="4" w:space="0" w:color="auto"/>
            </w:tcBorders>
            <w:vAlign w:val="center"/>
          </w:tcPr>
          <w:p w:rsidR="00DA6CC0" w:rsidRPr="004D15C1" w:rsidRDefault="00761BC6" w:rsidP="004D15C1">
            <w:pPr>
              <w:pStyle w:val="Tabele"/>
              <w:widowControl w:val="0"/>
              <w:rPr>
                <w:rFonts w:eastAsia="MS Mincho"/>
                <w:szCs w:val="22"/>
                <w:lang w:eastAsia="en-GB"/>
              </w:rPr>
            </w:pPr>
            <w:r w:rsidRPr="004D15C1">
              <w:rPr>
                <w:rFonts w:eastAsia="MS Mincho"/>
                <w:szCs w:val="22"/>
                <w:lang w:eastAsia="en-GB"/>
              </w:rPr>
              <w:t>I</w:t>
            </w:r>
            <w:r w:rsidR="00DA6CC0" w:rsidRPr="004D15C1">
              <w:rPr>
                <w:rFonts w:eastAsia="MS Mincho"/>
                <w:szCs w:val="22"/>
                <w:lang w:eastAsia="en-GB"/>
              </w:rPr>
              <w:t xml:space="preserve">vanaj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1987 </w:t>
            </w:r>
          </w:p>
        </w:tc>
        <w:tc>
          <w:tcPr>
            <w:tcW w:w="332"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104/27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87 </w:t>
            </w:r>
          </w:p>
        </w:tc>
        <w:tc>
          <w:tcPr>
            <w:tcW w:w="30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428 </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37236</w:t>
            </w:r>
          </w:p>
        </w:tc>
        <w:tc>
          <w:tcPr>
            <w:tcW w:w="1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2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3182</w:t>
            </w:r>
          </w:p>
        </w:tc>
        <w:tc>
          <w:tcPr>
            <w:tcW w:w="38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0</w:t>
            </w:r>
          </w:p>
        </w:tc>
        <w:tc>
          <w:tcPr>
            <w:tcW w:w="4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37236</w:t>
            </w:r>
          </w:p>
        </w:tc>
        <w:tc>
          <w:tcPr>
            <w:tcW w:w="7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Konfirm. nga ZVRPP</w:t>
            </w:r>
          </w:p>
        </w:tc>
      </w:tr>
      <w:tr w:rsidR="00DA6CC0" w:rsidRPr="004D15C1" w:rsidTr="004D15C1">
        <w:tc>
          <w:tcPr>
            <w:tcW w:w="22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6.</w:t>
            </w:r>
          </w:p>
        </w:tc>
        <w:tc>
          <w:tcPr>
            <w:tcW w:w="316"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Gjok </w:t>
            </w:r>
          </w:p>
        </w:tc>
        <w:tc>
          <w:tcPr>
            <w:tcW w:w="38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Ded </w:t>
            </w:r>
          </w:p>
        </w:tc>
        <w:tc>
          <w:tcPr>
            <w:tcW w:w="528"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Deda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1987 </w:t>
            </w:r>
          </w:p>
        </w:tc>
        <w:tc>
          <w:tcPr>
            <w:tcW w:w="332"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104/15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398 </w:t>
            </w:r>
          </w:p>
        </w:tc>
        <w:tc>
          <w:tcPr>
            <w:tcW w:w="30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428 </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170344</w:t>
            </w:r>
          </w:p>
        </w:tc>
        <w:tc>
          <w:tcPr>
            <w:tcW w:w="1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2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3182</w:t>
            </w:r>
          </w:p>
        </w:tc>
        <w:tc>
          <w:tcPr>
            <w:tcW w:w="38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0</w:t>
            </w:r>
          </w:p>
        </w:tc>
        <w:tc>
          <w:tcPr>
            <w:tcW w:w="4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170344</w:t>
            </w:r>
          </w:p>
        </w:tc>
        <w:tc>
          <w:tcPr>
            <w:tcW w:w="7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Konfirm. nga ZVRPP</w:t>
            </w:r>
          </w:p>
        </w:tc>
      </w:tr>
      <w:tr w:rsidR="00DA6CC0" w:rsidRPr="004D15C1" w:rsidTr="004D15C1">
        <w:tc>
          <w:tcPr>
            <w:tcW w:w="22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7.</w:t>
            </w:r>
          </w:p>
        </w:tc>
        <w:tc>
          <w:tcPr>
            <w:tcW w:w="316"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Bibe </w:t>
            </w:r>
          </w:p>
        </w:tc>
        <w:tc>
          <w:tcPr>
            <w:tcW w:w="38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Simon </w:t>
            </w:r>
          </w:p>
        </w:tc>
        <w:tc>
          <w:tcPr>
            <w:tcW w:w="528" w:type="pct"/>
            <w:tcBorders>
              <w:top w:val="single" w:sz="4" w:space="0" w:color="auto"/>
              <w:left w:val="single" w:sz="4" w:space="0" w:color="auto"/>
              <w:bottom w:val="single" w:sz="4" w:space="0" w:color="auto"/>
              <w:right w:val="single" w:sz="4" w:space="0" w:color="auto"/>
            </w:tcBorders>
            <w:vAlign w:val="center"/>
          </w:tcPr>
          <w:p w:rsidR="00DA6CC0" w:rsidRPr="004D15C1" w:rsidRDefault="00761BC6" w:rsidP="004D15C1">
            <w:pPr>
              <w:pStyle w:val="Tabele"/>
              <w:widowControl w:val="0"/>
              <w:rPr>
                <w:rFonts w:eastAsia="MS Mincho"/>
                <w:szCs w:val="22"/>
                <w:lang w:eastAsia="en-GB"/>
              </w:rPr>
            </w:pPr>
            <w:r w:rsidRPr="004D15C1">
              <w:rPr>
                <w:rFonts w:eastAsia="MS Mincho"/>
                <w:szCs w:val="22"/>
                <w:lang w:eastAsia="en-GB"/>
              </w:rPr>
              <w:t>Nikol</w:t>
            </w:r>
            <w:r w:rsidR="00DA6CC0" w:rsidRPr="004D15C1">
              <w:rPr>
                <w:rFonts w:eastAsia="MS Mincho"/>
                <w:szCs w:val="22"/>
                <w:lang w:eastAsia="en-GB"/>
              </w:rPr>
              <w:t xml:space="preserve">la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1987 </w:t>
            </w:r>
          </w:p>
        </w:tc>
        <w:tc>
          <w:tcPr>
            <w:tcW w:w="332"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104/3 </w:t>
            </w: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137 </w:t>
            </w:r>
          </w:p>
        </w:tc>
        <w:tc>
          <w:tcPr>
            <w:tcW w:w="30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 xml:space="preserve">428 </w:t>
            </w: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58636</w:t>
            </w:r>
          </w:p>
        </w:tc>
        <w:tc>
          <w:tcPr>
            <w:tcW w:w="1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2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3182</w:t>
            </w:r>
          </w:p>
        </w:tc>
        <w:tc>
          <w:tcPr>
            <w:tcW w:w="38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0</w:t>
            </w:r>
          </w:p>
        </w:tc>
        <w:tc>
          <w:tcPr>
            <w:tcW w:w="4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58636</w:t>
            </w:r>
          </w:p>
        </w:tc>
        <w:tc>
          <w:tcPr>
            <w:tcW w:w="7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Konfirm. nga ZVRPP</w:t>
            </w:r>
          </w:p>
        </w:tc>
      </w:tr>
      <w:tr w:rsidR="00DA6CC0" w:rsidRPr="004D15C1" w:rsidTr="004D15C1">
        <w:tc>
          <w:tcPr>
            <w:tcW w:w="22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316"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385"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52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251"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p>
        </w:tc>
        <w:tc>
          <w:tcPr>
            <w:tcW w:w="332"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p>
        </w:tc>
        <w:tc>
          <w:tcPr>
            <w:tcW w:w="25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305" w:type="pct"/>
            <w:tcBorders>
              <w:top w:val="single" w:sz="4" w:space="0" w:color="auto"/>
              <w:left w:val="single" w:sz="4" w:space="0" w:color="auto"/>
              <w:bottom w:val="single" w:sz="4" w:space="0" w:color="auto"/>
              <w:right w:val="single" w:sz="4" w:space="0" w:color="auto"/>
            </w:tcBorders>
            <w:vAlign w:val="center"/>
          </w:tcPr>
          <w:p w:rsidR="00DA6CC0" w:rsidRPr="004D15C1" w:rsidRDefault="00DA6CC0" w:rsidP="004D15C1">
            <w:pPr>
              <w:pStyle w:val="Tabele"/>
              <w:widowControl w:val="0"/>
              <w:rPr>
                <w:rFonts w:eastAsia="MS Mincho"/>
                <w:szCs w:val="22"/>
                <w:lang w:eastAsia="en-GB"/>
              </w:rPr>
            </w:pPr>
          </w:p>
        </w:tc>
        <w:tc>
          <w:tcPr>
            <w:tcW w:w="343"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353956</w:t>
            </w:r>
          </w:p>
        </w:tc>
        <w:tc>
          <w:tcPr>
            <w:tcW w:w="197"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288"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c>
          <w:tcPr>
            <w:tcW w:w="38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2055572</w:t>
            </w:r>
          </w:p>
        </w:tc>
        <w:tc>
          <w:tcPr>
            <w:tcW w:w="431"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r w:rsidRPr="004D15C1">
              <w:rPr>
                <w:rFonts w:eastAsia="MS Mincho"/>
                <w:szCs w:val="22"/>
                <w:lang w:eastAsia="en-GB"/>
              </w:rPr>
              <w:t>2409528</w:t>
            </w:r>
          </w:p>
        </w:tc>
        <w:tc>
          <w:tcPr>
            <w:tcW w:w="769" w:type="pct"/>
            <w:tcBorders>
              <w:top w:val="single" w:sz="4" w:space="0" w:color="auto"/>
              <w:left w:val="single" w:sz="4" w:space="0" w:color="auto"/>
              <w:bottom w:val="single" w:sz="4" w:space="0" w:color="auto"/>
              <w:right w:val="single" w:sz="4" w:space="0" w:color="auto"/>
            </w:tcBorders>
          </w:tcPr>
          <w:p w:rsidR="00DA6CC0" w:rsidRPr="004D15C1" w:rsidRDefault="00DA6CC0" w:rsidP="004D15C1">
            <w:pPr>
              <w:pStyle w:val="Tabele"/>
              <w:widowControl w:val="0"/>
              <w:rPr>
                <w:rFonts w:eastAsia="MS Mincho"/>
                <w:szCs w:val="22"/>
                <w:lang w:eastAsia="en-GB"/>
              </w:rPr>
            </w:pPr>
          </w:p>
        </w:tc>
      </w:tr>
    </w:tbl>
    <w:p w:rsidR="00DA6CC0" w:rsidRPr="00914C67" w:rsidRDefault="00DA6CC0" w:rsidP="004756C2">
      <w:pPr>
        <w:pStyle w:val="Paragrafi"/>
        <w:rPr>
          <w:rFonts w:eastAsia="MS Mincho"/>
          <w:szCs w:val="22"/>
          <w:lang w:val="en-GB" w:eastAsia="en-GB"/>
        </w:rPr>
      </w:pPr>
    </w:p>
    <w:p w:rsidR="00DA6CC0" w:rsidRPr="00914C67" w:rsidRDefault="00DA6CC0" w:rsidP="004756C2">
      <w:pPr>
        <w:pStyle w:val="Akti"/>
        <w:keepNext w:val="0"/>
        <w:rPr>
          <w:rFonts w:eastAsia="MS Mincho"/>
          <w:lang w:eastAsia="en-GB"/>
        </w:rPr>
      </w:pPr>
    </w:p>
    <w:p w:rsidR="00774A59" w:rsidRDefault="00774A59" w:rsidP="004756C2">
      <w:pPr>
        <w:pStyle w:val="Akti"/>
        <w:keepNext w:val="0"/>
        <w:rPr>
          <w:rFonts w:eastAsia="MS Mincho"/>
          <w:lang w:eastAsia="en-GB"/>
        </w:rPr>
        <w:sectPr w:rsidR="00774A59" w:rsidSect="00EF20AD">
          <w:pgSz w:w="16840" w:h="11907" w:orient="landscape" w:code="9"/>
          <w:pgMar w:top="1418" w:right="1418" w:bottom="1418" w:left="1418" w:header="0" w:footer="1134" w:gutter="0"/>
          <w:cols w:space="720"/>
          <w:docGrid w:linePitch="360"/>
        </w:sectPr>
      </w:pPr>
    </w:p>
    <w:p w:rsidR="00DA6CC0" w:rsidRPr="00914C67" w:rsidRDefault="00DA6CC0" w:rsidP="004756C2">
      <w:pPr>
        <w:pStyle w:val="Akti"/>
        <w:keepNext w:val="0"/>
        <w:rPr>
          <w:rFonts w:eastAsia="MS Mincho"/>
          <w:lang w:eastAsia="en-GB"/>
        </w:rPr>
      </w:pPr>
      <w:r w:rsidRPr="00914C67">
        <w:rPr>
          <w:rFonts w:eastAsia="MS Mincho"/>
          <w:lang w:eastAsia="en-GB"/>
        </w:rPr>
        <w:t>VENDIM</w:t>
      </w:r>
    </w:p>
    <w:p w:rsidR="00DA6CC0" w:rsidRPr="00914C67" w:rsidRDefault="00DA6CC0" w:rsidP="004756C2">
      <w:pPr>
        <w:pStyle w:val="NumriData"/>
        <w:keepNext w:val="0"/>
        <w:rPr>
          <w:rFonts w:eastAsia="MS Mincho"/>
          <w:szCs w:val="22"/>
          <w:lang w:eastAsia="en-GB"/>
        </w:rPr>
      </w:pPr>
      <w:r w:rsidRPr="00914C67">
        <w:rPr>
          <w:rFonts w:eastAsia="MS Mincho"/>
          <w:szCs w:val="22"/>
          <w:lang w:eastAsia="en-GB"/>
        </w:rPr>
        <w:t xml:space="preserve">Nr.1677, datë 24.12.2008  </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Titulli"/>
        <w:keepNext w:val="0"/>
        <w:rPr>
          <w:rFonts w:eastAsia="MS Mincho"/>
          <w:lang w:eastAsia="en-GB"/>
        </w:rPr>
      </w:pPr>
      <w:r w:rsidRPr="00914C67">
        <w:rPr>
          <w:rFonts w:eastAsia="MS Mincho"/>
          <w:lang w:eastAsia="en-GB"/>
        </w:rPr>
        <w:t>PëR  SHPRONë</w:t>
      </w:r>
      <w:r>
        <w:rPr>
          <w:rFonts w:eastAsia="MS Mincho"/>
          <w:lang w:eastAsia="en-GB"/>
        </w:rPr>
        <w:t>SIMIN</w:t>
      </w:r>
      <w:r w:rsidRPr="00914C67">
        <w:rPr>
          <w:rFonts w:eastAsia="MS Mincho"/>
          <w:lang w:eastAsia="en-GB"/>
        </w:rPr>
        <w:t xml:space="preserve"> PëR INTERES PUBL</w:t>
      </w:r>
      <w:r w:rsidR="00E53272">
        <w:rPr>
          <w:rFonts w:eastAsia="MS Mincho"/>
          <w:lang w:eastAsia="en-GB"/>
        </w:rPr>
        <w:t>IK, Të PRONARIT TË PASURISë së PALUAJTSHME, PRONË</w:t>
      </w:r>
      <w:r w:rsidRPr="00914C67">
        <w:rPr>
          <w:rFonts w:eastAsia="MS Mincho"/>
          <w:lang w:eastAsia="en-GB"/>
        </w:rPr>
        <w:t xml:space="preserve"> PRIVATE, Që</w:t>
      </w:r>
      <w:r>
        <w:rPr>
          <w:rFonts w:eastAsia="MS Mincho"/>
          <w:lang w:eastAsia="en-GB"/>
        </w:rPr>
        <w:t xml:space="preserve"> PREKET NGA NDë</w:t>
      </w:r>
      <w:r w:rsidRPr="00914C67">
        <w:rPr>
          <w:rFonts w:eastAsia="MS Mincho"/>
          <w:lang w:eastAsia="en-GB"/>
        </w:rPr>
        <w:t>RTIMI I STACIONIT T</w:t>
      </w:r>
      <w:r>
        <w:rPr>
          <w:rFonts w:eastAsia="MS Mincho"/>
          <w:lang w:eastAsia="en-GB"/>
        </w:rPr>
        <w:t>ë POMPIMIT,</w:t>
      </w:r>
      <w:r w:rsidRPr="00914C67">
        <w:rPr>
          <w:rFonts w:eastAsia="MS Mincho"/>
          <w:lang w:eastAsia="en-GB"/>
        </w:rPr>
        <w:t xml:space="preserve"> TUSHEMISHT,  POGRADEC  </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BazLigjPropozues"/>
        <w:keepNext w:val="0"/>
        <w:rPr>
          <w:rFonts w:eastAsia="MS Mincho"/>
          <w:lang w:eastAsia="en-GB"/>
        </w:rPr>
      </w:pPr>
      <w:r w:rsidRPr="00914C67">
        <w:rPr>
          <w:rFonts w:eastAsia="MS Mincho"/>
          <w:lang w:eastAsia="en-GB"/>
        </w:rPr>
        <w:t>Në mbështetje të nenit 100 të Kushtetutës, të neneve 5, pika 1, 20 e 21 të ligjit nr.8561, datë 22.12.1999 “Për shpronësimet dhe marrjen në përdorim të përkohshëm të pasurisë, pronë private, pë</w:t>
      </w:r>
      <w:r>
        <w:rPr>
          <w:rFonts w:eastAsia="MS Mincho"/>
          <w:lang w:eastAsia="en-GB"/>
        </w:rPr>
        <w:t>r interes publik” dhe të nenit 8</w:t>
      </w:r>
      <w:r w:rsidRPr="00914C67">
        <w:rPr>
          <w:rFonts w:eastAsia="MS Mincho"/>
          <w:lang w:eastAsia="en-GB"/>
        </w:rPr>
        <w:t xml:space="preserve"> të ligjit nr.9464, datë 28.</w:t>
      </w:r>
      <w:r w:rsidR="008437E2">
        <w:rPr>
          <w:rFonts w:eastAsia="MS Mincho"/>
          <w:lang w:eastAsia="en-GB"/>
        </w:rPr>
        <w:t>12.2005 “Për Buxhetin e Shtetit</w:t>
      </w:r>
      <w:r w:rsidRPr="00914C67">
        <w:rPr>
          <w:rFonts w:eastAsia="MS Mincho"/>
          <w:lang w:eastAsia="en-GB"/>
        </w:rPr>
        <w:t xml:space="preserve"> të vitit 2006”, me propozimin e Ministrit të Punëve Publike, Transportit dhe Telekomunikacionit, Këshilli i Ministrave  </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VENDOSI"/>
        <w:keepNext w:val="0"/>
        <w:rPr>
          <w:rFonts w:eastAsia="MS Mincho"/>
          <w:lang w:eastAsia="en-GB"/>
        </w:rPr>
      </w:pPr>
      <w:r w:rsidRPr="00914C67">
        <w:rPr>
          <w:rFonts w:eastAsia="MS Mincho"/>
          <w:lang w:eastAsia="en-GB"/>
        </w:rPr>
        <w:t xml:space="preserve">VENDOSI:  </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Paragrafi"/>
        <w:rPr>
          <w:rFonts w:eastAsia="MS Mincho"/>
          <w:szCs w:val="22"/>
          <w:lang w:val="en-GB" w:eastAsia="en-GB"/>
        </w:rPr>
      </w:pPr>
      <w:r>
        <w:rPr>
          <w:rFonts w:eastAsia="MS Mincho"/>
          <w:szCs w:val="22"/>
          <w:lang w:val="en-GB" w:eastAsia="en-GB"/>
        </w:rPr>
        <w:t>1. Shpron</w:t>
      </w:r>
      <w:r w:rsidR="00CB3E6C">
        <w:rPr>
          <w:rFonts w:eastAsia="MS Mincho"/>
          <w:szCs w:val="22"/>
          <w:lang w:val="en-GB" w:eastAsia="en-GB"/>
        </w:rPr>
        <w:t>ë</w:t>
      </w:r>
      <w:r w:rsidRPr="00914C67">
        <w:rPr>
          <w:rFonts w:eastAsia="MS Mincho"/>
          <w:szCs w:val="22"/>
          <w:lang w:val="en-GB" w:eastAsia="en-GB"/>
        </w:rPr>
        <w:t>simin, për interes publik, të pronarit të pasurisë së paluajtshme, pronë private, që preket nga ndë</w:t>
      </w:r>
      <w:r>
        <w:rPr>
          <w:rFonts w:eastAsia="MS Mincho"/>
          <w:szCs w:val="22"/>
          <w:lang w:val="en-GB" w:eastAsia="en-GB"/>
        </w:rPr>
        <w:t>rtimi i stacionit t</w:t>
      </w:r>
      <w:r w:rsidR="00CB3E6C">
        <w:rPr>
          <w:rFonts w:eastAsia="MS Mincho"/>
          <w:szCs w:val="22"/>
          <w:lang w:val="en-GB" w:eastAsia="en-GB"/>
        </w:rPr>
        <w:t>ë</w:t>
      </w:r>
      <w:r w:rsidRPr="00914C67">
        <w:rPr>
          <w:rFonts w:eastAsia="MS Mincho"/>
          <w:szCs w:val="22"/>
          <w:lang w:val="en-GB" w:eastAsia="en-GB"/>
        </w:rPr>
        <w:t xml:space="preserve"> pompimit, Tushemisht, Pogradec.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2. Shpronësimi të bëhet në favor të ujësjellës-kanalizime</w:t>
      </w:r>
      <w:r>
        <w:rPr>
          <w:rFonts w:eastAsia="MS Mincho"/>
          <w:szCs w:val="22"/>
          <w:lang w:val="en-GB" w:eastAsia="en-GB"/>
        </w:rPr>
        <w:t>ve</w:t>
      </w:r>
      <w:r w:rsidRPr="00914C67">
        <w:rPr>
          <w:rFonts w:eastAsia="MS Mincho"/>
          <w:szCs w:val="22"/>
          <w:lang w:val="en-GB" w:eastAsia="en-GB"/>
        </w:rPr>
        <w:t>, sh</w:t>
      </w:r>
      <w:r>
        <w:rPr>
          <w:rFonts w:eastAsia="MS Mincho"/>
          <w:szCs w:val="22"/>
          <w:lang w:val="en-GB" w:eastAsia="en-GB"/>
        </w:rPr>
        <w:t>.</w:t>
      </w:r>
      <w:r w:rsidRPr="00914C67">
        <w:rPr>
          <w:rFonts w:eastAsia="MS Mincho"/>
          <w:szCs w:val="22"/>
          <w:lang w:val="en-GB" w:eastAsia="en-GB"/>
        </w:rPr>
        <w:t>a</w:t>
      </w:r>
      <w:r>
        <w:rPr>
          <w:rFonts w:eastAsia="MS Mincho"/>
          <w:szCs w:val="22"/>
          <w:lang w:val="en-GB" w:eastAsia="en-GB"/>
        </w:rPr>
        <w:t>.</w:t>
      </w:r>
      <w:r w:rsidR="008437E2">
        <w:rPr>
          <w:rFonts w:eastAsia="MS Mincho"/>
          <w:szCs w:val="22"/>
          <w:lang w:val="en-GB" w:eastAsia="en-GB"/>
        </w:rPr>
        <w:t>-së</w:t>
      </w:r>
      <w:r w:rsidRPr="00914C67">
        <w:rPr>
          <w:rFonts w:eastAsia="MS Mincho"/>
          <w:szCs w:val="22"/>
          <w:lang w:val="en-GB" w:eastAsia="en-GB"/>
        </w:rPr>
        <w:t xml:space="preserve"> Pogradec.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xml:space="preserve">3. Pronari i pasurisë së paluajtshme, që shpronësohet, të kompensohet në vlerë të plotë, sipas masës përkatëse, që paraqitet </w:t>
      </w:r>
      <w:r>
        <w:rPr>
          <w:rFonts w:eastAsia="MS Mincho"/>
          <w:szCs w:val="22"/>
          <w:lang w:val="en-GB" w:eastAsia="en-GB"/>
        </w:rPr>
        <w:t>në tabelën, që i bashkëlidhet k</w:t>
      </w:r>
      <w:r w:rsidR="00CB3E6C">
        <w:rPr>
          <w:rFonts w:eastAsia="MS Mincho"/>
          <w:szCs w:val="22"/>
          <w:lang w:val="en-GB" w:eastAsia="en-GB"/>
        </w:rPr>
        <w:t>ë</w:t>
      </w:r>
      <w:r w:rsidRPr="00914C67">
        <w:rPr>
          <w:rFonts w:eastAsia="MS Mincho"/>
          <w:szCs w:val="22"/>
          <w:lang w:val="en-GB" w:eastAsia="en-GB"/>
        </w:rPr>
        <w:t>tij vendimi, pë</w:t>
      </w:r>
      <w:r>
        <w:rPr>
          <w:rFonts w:eastAsia="MS Mincho"/>
          <w:szCs w:val="22"/>
          <w:lang w:val="en-GB" w:eastAsia="en-GB"/>
        </w:rPr>
        <w:t>r sip</w:t>
      </w:r>
      <w:r w:rsidR="00CB3E6C">
        <w:rPr>
          <w:rFonts w:eastAsia="MS Mincho"/>
          <w:szCs w:val="22"/>
          <w:lang w:val="en-GB" w:eastAsia="en-GB"/>
        </w:rPr>
        <w:t>ë</w:t>
      </w:r>
      <w:r w:rsidRPr="00914C67">
        <w:rPr>
          <w:rFonts w:eastAsia="MS Mincho"/>
          <w:szCs w:val="22"/>
          <w:lang w:val="en-GB" w:eastAsia="en-GB"/>
        </w:rPr>
        <w:t>rfaqen 100 (njëqind) m</w:t>
      </w:r>
      <w:r w:rsidRPr="00914C67">
        <w:rPr>
          <w:rFonts w:eastAsia="MS Mincho"/>
          <w:szCs w:val="22"/>
          <w:vertAlign w:val="superscript"/>
          <w:lang w:val="en-GB" w:eastAsia="en-GB"/>
        </w:rPr>
        <w:t>2</w:t>
      </w:r>
      <w:r>
        <w:rPr>
          <w:rFonts w:eastAsia="MS Mincho"/>
          <w:szCs w:val="22"/>
          <w:lang w:val="en-GB" w:eastAsia="en-GB"/>
        </w:rPr>
        <w:t>, me një vler</w:t>
      </w:r>
      <w:r w:rsidR="00CB3E6C">
        <w:rPr>
          <w:rFonts w:eastAsia="MS Mincho"/>
          <w:szCs w:val="22"/>
          <w:lang w:val="en-GB" w:eastAsia="en-GB"/>
        </w:rPr>
        <w:t>ë</w:t>
      </w:r>
      <w:r w:rsidRPr="00914C67">
        <w:rPr>
          <w:rFonts w:eastAsia="MS Mincho"/>
          <w:szCs w:val="22"/>
          <w:lang w:val="en-GB" w:eastAsia="en-GB"/>
        </w:rPr>
        <w:t xml:space="preserve"> të përgjithshme shpronësimi 62 490 (gjashtëdhjetë e dy mijë e katërqind e nëntëdhjetë) lekë.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4. Shpenzimet procedurale, në vlerën 221 000 (dyqind e njëzet e një  mijë) lekë, të përballohen nga ujësjellës-kanalizime, sh</w:t>
      </w:r>
      <w:r>
        <w:rPr>
          <w:rFonts w:eastAsia="MS Mincho"/>
          <w:szCs w:val="22"/>
          <w:lang w:val="en-GB" w:eastAsia="en-GB"/>
        </w:rPr>
        <w:t>.</w:t>
      </w:r>
      <w:r w:rsidRPr="00914C67">
        <w:rPr>
          <w:rFonts w:eastAsia="MS Mincho"/>
          <w:szCs w:val="22"/>
          <w:lang w:val="en-GB" w:eastAsia="en-GB"/>
        </w:rPr>
        <w:t>a</w:t>
      </w:r>
      <w:r>
        <w:rPr>
          <w:rFonts w:eastAsia="MS Mincho"/>
          <w:szCs w:val="22"/>
          <w:lang w:val="en-GB" w:eastAsia="en-GB"/>
        </w:rPr>
        <w:t>.</w:t>
      </w:r>
      <w:r w:rsidRPr="00914C67">
        <w:rPr>
          <w:rFonts w:eastAsia="MS Mincho"/>
          <w:szCs w:val="22"/>
          <w:lang w:val="en-GB" w:eastAsia="en-GB"/>
        </w:rPr>
        <w:t xml:space="preserve"> Pogradec.</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5. Vlera e përgjithshme e shpronësimit, 62 490 (gjashtëdhjetë</w:t>
      </w:r>
      <w:r>
        <w:rPr>
          <w:rFonts w:eastAsia="MS Mincho"/>
          <w:szCs w:val="22"/>
          <w:lang w:val="en-GB" w:eastAsia="en-GB"/>
        </w:rPr>
        <w:t xml:space="preserve"> e dy mijë e  kat</w:t>
      </w:r>
      <w:r w:rsidR="00CB3E6C">
        <w:rPr>
          <w:rFonts w:eastAsia="MS Mincho"/>
          <w:szCs w:val="22"/>
          <w:lang w:val="en-GB" w:eastAsia="en-GB"/>
        </w:rPr>
        <w:t>ë</w:t>
      </w:r>
      <w:r w:rsidRPr="00914C67">
        <w:rPr>
          <w:rFonts w:eastAsia="MS Mincho"/>
          <w:szCs w:val="22"/>
          <w:lang w:val="en-GB" w:eastAsia="en-GB"/>
        </w:rPr>
        <w:t>rqind e nëntëdhjetë) lekë, të p</w:t>
      </w:r>
      <w:r w:rsidR="00CB3E6C">
        <w:rPr>
          <w:rFonts w:eastAsia="MS Mincho"/>
          <w:szCs w:val="22"/>
          <w:lang w:val="en-GB" w:eastAsia="en-GB"/>
        </w:rPr>
        <w:t>ë</w:t>
      </w:r>
      <w:r w:rsidRPr="00914C67">
        <w:rPr>
          <w:rFonts w:eastAsia="MS Mincho"/>
          <w:szCs w:val="22"/>
          <w:lang w:val="en-GB" w:eastAsia="en-GB"/>
        </w:rPr>
        <w:t>rballohet nga llogaria e veçantë e  Ministrisë së Financave n</w:t>
      </w:r>
      <w:r w:rsidR="00CB3E6C">
        <w:rPr>
          <w:rFonts w:eastAsia="MS Mincho"/>
          <w:szCs w:val="22"/>
          <w:lang w:val="en-GB" w:eastAsia="en-GB"/>
        </w:rPr>
        <w:t>ë</w:t>
      </w:r>
      <w:r w:rsidRPr="00914C67">
        <w:rPr>
          <w:rFonts w:eastAsia="MS Mincho"/>
          <w:szCs w:val="22"/>
          <w:lang w:val="en-GB" w:eastAsia="en-GB"/>
        </w:rPr>
        <w:t xml:space="preserve"> Bankën e Shqipërisë, “Fondi i  shpronësimeve”.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6. Shpronësimi t</w:t>
      </w:r>
      <w:r w:rsidR="00CB3E6C">
        <w:rPr>
          <w:rFonts w:eastAsia="MS Mincho"/>
          <w:szCs w:val="22"/>
          <w:lang w:val="en-GB" w:eastAsia="en-GB"/>
        </w:rPr>
        <w:t>ë</w:t>
      </w:r>
      <w:r w:rsidRPr="00914C67">
        <w:rPr>
          <w:rFonts w:eastAsia="MS Mincho"/>
          <w:szCs w:val="22"/>
          <w:lang w:val="en-GB" w:eastAsia="en-GB"/>
        </w:rPr>
        <w:t xml:space="preserve"> fillojë më 25.12.2008 dhe të përfundojë m</w:t>
      </w:r>
      <w:r w:rsidR="00CB3E6C">
        <w:rPr>
          <w:rFonts w:eastAsia="MS Mincho"/>
          <w:szCs w:val="22"/>
          <w:lang w:val="en-GB" w:eastAsia="en-GB"/>
        </w:rPr>
        <w:t>ë</w:t>
      </w:r>
      <w:r w:rsidRPr="00914C67">
        <w:rPr>
          <w:rFonts w:eastAsia="MS Mincho"/>
          <w:szCs w:val="22"/>
          <w:lang w:val="en-GB" w:eastAsia="en-GB"/>
        </w:rPr>
        <w:t xml:space="preserve"> 30.1.2009.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7. Pronari të kompensohet, për efekt shpronësimi, pasi të ketë paraqitur dokumentacionin e plotë të pronësisë pranë ujësjellës-kanalizimeve, sh</w:t>
      </w:r>
      <w:r>
        <w:rPr>
          <w:rFonts w:eastAsia="MS Mincho"/>
          <w:szCs w:val="22"/>
          <w:lang w:val="en-GB" w:eastAsia="en-GB"/>
        </w:rPr>
        <w:t>.</w:t>
      </w:r>
      <w:r w:rsidRPr="00914C67">
        <w:rPr>
          <w:rFonts w:eastAsia="MS Mincho"/>
          <w:szCs w:val="22"/>
          <w:lang w:val="en-GB" w:eastAsia="en-GB"/>
        </w:rPr>
        <w:t>a</w:t>
      </w:r>
      <w:r>
        <w:rPr>
          <w:rFonts w:eastAsia="MS Mincho"/>
          <w:szCs w:val="22"/>
          <w:lang w:val="en-GB" w:eastAsia="en-GB"/>
        </w:rPr>
        <w:t>.</w:t>
      </w:r>
      <w:r w:rsidRPr="00914C67">
        <w:rPr>
          <w:rFonts w:eastAsia="MS Mincho"/>
          <w:szCs w:val="22"/>
          <w:lang w:val="en-GB" w:eastAsia="en-GB"/>
        </w:rPr>
        <w:t xml:space="preserve">, Pogradec.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8. Ujësjellës-kanalizime, sh</w:t>
      </w:r>
      <w:r>
        <w:rPr>
          <w:rFonts w:eastAsia="MS Mincho"/>
          <w:szCs w:val="22"/>
          <w:lang w:val="en-GB" w:eastAsia="en-GB"/>
        </w:rPr>
        <w:t>.</w:t>
      </w:r>
      <w:r w:rsidRPr="00914C67">
        <w:rPr>
          <w:rFonts w:eastAsia="MS Mincho"/>
          <w:szCs w:val="22"/>
          <w:lang w:val="en-GB" w:eastAsia="en-GB"/>
        </w:rPr>
        <w:t>a</w:t>
      </w:r>
      <w:r>
        <w:rPr>
          <w:rFonts w:eastAsia="MS Mincho"/>
          <w:szCs w:val="22"/>
          <w:lang w:val="en-GB" w:eastAsia="en-GB"/>
        </w:rPr>
        <w:t>.</w:t>
      </w:r>
      <w:r w:rsidRPr="00914C67">
        <w:rPr>
          <w:rFonts w:eastAsia="MS Mincho"/>
          <w:szCs w:val="22"/>
          <w:lang w:val="en-GB" w:eastAsia="en-GB"/>
        </w:rPr>
        <w:t xml:space="preserve"> Pogradec, të kryej</w:t>
      </w:r>
      <w:r w:rsidR="00CB3E6C">
        <w:rPr>
          <w:rFonts w:eastAsia="MS Mincho"/>
          <w:szCs w:val="22"/>
          <w:lang w:val="en-GB" w:eastAsia="en-GB"/>
        </w:rPr>
        <w:t>ë</w:t>
      </w:r>
      <w:r w:rsidRPr="00914C67">
        <w:rPr>
          <w:rFonts w:eastAsia="MS Mincho"/>
          <w:szCs w:val="22"/>
          <w:lang w:val="en-GB" w:eastAsia="en-GB"/>
        </w:rPr>
        <w:t xml:space="preserve"> verifikimet për pë</w:t>
      </w:r>
      <w:r>
        <w:rPr>
          <w:rFonts w:eastAsia="MS Mincho"/>
          <w:szCs w:val="22"/>
          <w:lang w:val="en-GB" w:eastAsia="en-GB"/>
        </w:rPr>
        <w:t>rputhshm</w:t>
      </w:r>
      <w:r w:rsidR="00CB3E6C">
        <w:rPr>
          <w:rFonts w:eastAsia="MS Mincho"/>
          <w:szCs w:val="22"/>
          <w:lang w:val="en-GB" w:eastAsia="en-GB"/>
        </w:rPr>
        <w:t>ë</w:t>
      </w:r>
      <w:r w:rsidRPr="00914C67">
        <w:rPr>
          <w:rFonts w:eastAsia="MS Mincho"/>
          <w:szCs w:val="22"/>
          <w:lang w:val="en-GB" w:eastAsia="en-GB"/>
        </w:rPr>
        <w:t xml:space="preserve">rinë e sipërfaqes, që preket me numrin e pasurisë në pronësi të pronarit, që shpronësohet.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9. Ngarkohen Ministria e Punëve Publike, Transportit dhe Telekomunikacionit, Ministria e Financave dhe ujësjellës-kanalizime, sh</w:t>
      </w:r>
      <w:r w:rsidR="008437E2">
        <w:rPr>
          <w:rFonts w:eastAsia="MS Mincho"/>
          <w:szCs w:val="22"/>
          <w:lang w:val="en-GB" w:eastAsia="en-GB"/>
        </w:rPr>
        <w:t>.</w:t>
      </w:r>
      <w:r w:rsidRPr="00914C67">
        <w:rPr>
          <w:rFonts w:eastAsia="MS Mincho"/>
          <w:szCs w:val="22"/>
          <w:lang w:val="en-GB" w:eastAsia="en-GB"/>
        </w:rPr>
        <w:t>a</w:t>
      </w:r>
      <w:r w:rsidR="008437E2">
        <w:rPr>
          <w:rFonts w:eastAsia="MS Mincho"/>
          <w:szCs w:val="22"/>
          <w:lang w:val="en-GB" w:eastAsia="en-GB"/>
        </w:rPr>
        <w:t>.</w:t>
      </w:r>
      <w:r w:rsidRPr="00914C67">
        <w:rPr>
          <w:rFonts w:eastAsia="MS Mincho"/>
          <w:szCs w:val="22"/>
          <w:lang w:val="en-GB" w:eastAsia="en-GB"/>
        </w:rPr>
        <w:t xml:space="preserve"> Pogradec, për ndjekjen e zbatimit të këtij vendimi.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Ky vendim hyn në fuqi menjëherë dhe botohet në Fletoren Zyrtare.</w:t>
      </w:r>
    </w:p>
    <w:p w:rsidR="00DA6CC0" w:rsidRPr="00914C67" w:rsidRDefault="00DA6CC0" w:rsidP="004756C2">
      <w:pPr>
        <w:pStyle w:val="Paragrafi"/>
        <w:rPr>
          <w:rFonts w:eastAsia="MS Mincho"/>
          <w:szCs w:val="22"/>
          <w:lang w:val="en-GB" w:eastAsia="en-GB"/>
        </w:rPr>
      </w:pPr>
    </w:p>
    <w:p w:rsidR="00DA6CC0" w:rsidRPr="00914C67" w:rsidRDefault="00DA6CC0" w:rsidP="004756C2">
      <w:pPr>
        <w:pStyle w:val="Autoriteti"/>
        <w:keepNext w:val="0"/>
        <w:rPr>
          <w:rFonts w:eastAsia="MS Mincho"/>
          <w:lang w:eastAsia="en-GB"/>
        </w:rPr>
      </w:pPr>
      <w:r w:rsidRPr="00914C67">
        <w:rPr>
          <w:rFonts w:eastAsia="MS Mincho"/>
          <w:lang w:eastAsia="en-GB"/>
        </w:rPr>
        <w:t>KRYEMINISTRI</w:t>
      </w:r>
    </w:p>
    <w:p w:rsidR="00DA6CC0" w:rsidRPr="00914C67" w:rsidRDefault="00DA6CC0" w:rsidP="004756C2">
      <w:pPr>
        <w:pStyle w:val="AutoritetiEmer"/>
        <w:rPr>
          <w:rFonts w:eastAsia="MS Mincho"/>
          <w:lang w:eastAsia="en-GB"/>
        </w:rPr>
      </w:pPr>
      <w:r w:rsidRPr="00914C67">
        <w:rPr>
          <w:rFonts w:eastAsia="MS Mincho"/>
          <w:lang w:eastAsia="en-GB"/>
        </w:rPr>
        <w:t>Sali Berisha</w:t>
      </w:r>
    </w:p>
    <w:p w:rsidR="00DA6CC0" w:rsidRPr="00914C67" w:rsidRDefault="00DA6CC0" w:rsidP="004756C2">
      <w:pPr>
        <w:pStyle w:val="Paragrafi"/>
        <w:rPr>
          <w:rFonts w:eastAsia="MS Mincho"/>
          <w:szCs w:val="22"/>
          <w:lang w:val="en-GB" w:eastAsia="en-GB"/>
        </w:rPr>
      </w:pPr>
    </w:p>
    <w:p w:rsidR="00DA6CC0" w:rsidRPr="00914C67" w:rsidRDefault="00DA6CC0" w:rsidP="008437E2">
      <w:pPr>
        <w:pStyle w:val="TitulliTitull"/>
        <w:rPr>
          <w:rFonts w:eastAsia="MS Mincho"/>
          <w:lang w:eastAsia="en-GB"/>
        </w:rPr>
      </w:pPr>
      <w:r w:rsidRPr="00914C67">
        <w:rPr>
          <w:rFonts w:eastAsia="MS Mincho"/>
          <w:lang w:eastAsia="en-GB"/>
        </w:rPr>
        <w:t>Lista em</w:t>
      </w:r>
      <w:r w:rsidR="00CB3E6C">
        <w:rPr>
          <w:rFonts w:eastAsia="MS Mincho"/>
          <w:lang w:eastAsia="en-GB"/>
        </w:rPr>
        <w:t>ë</w:t>
      </w:r>
      <w:r w:rsidRPr="00914C67">
        <w:rPr>
          <w:rFonts w:eastAsia="MS Mincho"/>
          <w:lang w:eastAsia="en-GB"/>
        </w:rPr>
        <w:t>rore e pronar</w:t>
      </w:r>
      <w:r w:rsidR="00CB3E6C">
        <w:rPr>
          <w:rFonts w:eastAsia="MS Mincho"/>
          <w:lang w:eastAsia="en-GB"/>
        </w:rPr>
        <w:t>ë</w:t>
      </w:r>
      <w:r w:rsidRPr="00914C67">
        <w:rPr>
          <w:rFonts w:eastAsia="MS Mincho"/>
          <w:lang w:eastAsia="en-GB"/>
        </w:rPr>
        <w:t xml:space="preserve">ve që shpronësohen si rezultat i ndërtimit të </w:t>
      </w:r>
      <w:r>
        <w:rPr>
          <w:rFonts w:eastAsia="MS Mincho"/>
          <w:lang w:eastAsia="en-GB"/>
        </w:rPr>
        <w:t>stacionit të pom</w:t>
      </w:r>
      <w:r w:rsidRPr="00914C67">
        <w:rPr>
          <w:rFonts w:eastAsia="MS Mincho"/>
          <w:lang w:eastAsia="en-GB"/>
        </w:rPr>
        <w:t xml:space="preserve">pimit,Tushemisht, Pogradec </w:t>
      </w:r>
    </w:p>
    <w:p w:rsidR="00DA6CC0" w:rsidRPr="00914C67" w:rsidRDefault="00DA6CC0" w:rsidP="004756C2">
      <w:pPr>
        <w:pStyle w:val="Paragrafi"/>
        <w:rPr>
          <w:rFonts w:eastAsia="MS Mincho"/>
          <w:szCs w:val="22"/>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656"/>
        <w:gridCol w:w="779"/>
        <w:gridCol w:w="986"/>
        <w:gridCol w:w="1194"/>
        <w:gridCol w:w="798"/>
        <w:gridCol w:w="965"/>
        <w:gridCol w:w="965"/>
        <w:gridCol w:w="1359"/>
        <w:gridCol w:w="1071"/>
      </w:tblGrid>
      <w:tr w:rsidR="00DA6CC0" w:rsidRPr="0049238F">
        <w:tc>
          <w:tcPr>
            <w:tcW w:w="280"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Nr. </w:t>
            </w:r>
          </w:p>
        </w:tc>
        <w:tc>
          <w:tcPr>
            <w:tcW w:w="350"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Emri </w:t>
            </w:r>
          </w:p>
        </w:tc>
        <w:tc>
          <w:tcPr>
            <w:tcW w:w="407"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Atësi</w:t>
            </w:r>
            <w:r w:rsidR="008437E2" w:rsidRPr="0049238F">
              <w:rPr>
                <w:rFonts w:eastAsia="MS Mincho"/>
              </w:rPr>
              <w:t>a</w:t>
            </w:r>
            <w:r w:rsidRPr="0049238F">
              <w:rPr>
                <w:rFonts w:eastAsia="MS Mincho"/>
              </w:rPr>
              <w:t xml:space="preserve"> </w:t>
            </w:r>
          </w:p>
        </w:tc>
        <w:tc>
          <w:tcPr>
            <w:tcW w:w="522"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Mbiemri </w:t>
            </w:r>
          </w:p>
        </w:tc>
        <w:tc>
          <w:tcPr>
            <w:tcW w:w="646"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Zona  kad.</w:t>
            </w:r>
          </w:p>
        </w:tc>
        <w:tc>
          <w:tcPr>
            <w:tcW w:w="433"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Nr.pas </w:t>
            </w:r>
          </w:p>
        </w:tc>
        <w:tc>
          <w:tcPr>
            <w:tcW w:w="523"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Lloji pas. </w:t>
            </w:r>
          </w:p>
        </w:tc>
        <w:tc>
          <w:tcPr>
            <w:tcW w:w="523"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Sip  m2 </w:t>
            </w:r>
          </w:p>
        </w:tc>
        <w:tc>
          <w:tcPr>
            <w:tcW w:w="735"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Çmimi  m2/lek</w:t>
            </w:r>
            <w:r w:rsidR="00CB3E6C" w:rsidRPr="0049238F">
              <w:rPr>
                <w:rFonts w:eastAsia="MS Mincho"/>
              </w:rPr>
              <w:t>ë</w:t>
            </w:r>
            <w:r w:rsidRPr="0049238F">
              <w:rPr>
                <w:rFonts w:eastAsia="MS Mincho"/>
              </w:rPr>
              <w:t xml:space="preserve"> </w:t>
            </w:r>
          </w:p>
        </w:tc>
        <w:tc>
          <w:tcPr>
            <w:tcW w:w="580"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Vlera (lek</w:t>
            </w:r>
            <w:r w:rsidR="00CB3E6C" w:rsidRPr="0049238F">
              <w:rPr>
                <w:rFonts w:eastAsia="MS Mincho"/>
              </w:rPr>
              <w:t>ë</w:t>
            </w:r>
            <w:r w:rsidRPr="0049238F">
              <w:rPr>
                <w:rFonts w:eastAsia="MS Mincho"/>
              </w:rPr>
              <w:t xml:space="preserve">) </w:t>
            </w:r>
          </w:p>
        </w:tc>
      </w:tr>
      <w:tr w:rsidR="00DA6CC0" w:rsidRPr="0049238F">
        <w:tc>
          <w:tcPr>
            <w:tcW w:w="280"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1 </w:t>
            </w:r>
          </w:p>
        </w:tc>
        <w:tc>
          <w:tcPr>
            <w:tcW w:w="350"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Hil </w:t>
            </w:r>
          </w:p>
        </w:tc>
        <w:tc>
          <w:tcPr>
            <w:tcW w:w="407"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Ndoc </w:t>
            </w:r>
          </w:p>
        </w:tc>
        <w:tc>
          <w:tcPr>
            <w:tcW w:w="522"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Hila </w:t>
            </w:r>
          </w:p>
        </w:tc>
        <w:tc>
          <w:tcPr>
            <w:tcW w:w="646"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3664 </w:t>
            </w:r>
          </w:p>
        </w:tc>
        <w:tc>
          <w:tcPr>
            <w:tcW w:w="433"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4/8 </w:t>
            </w:r>
          </w:p>
        </w:tc>
        <w:tc>
          <w:tcPr>
            <w:tcW w:w="523"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Tok</w:t>
            </w:r>
            <w:r w:rsidR="008437E2" w:rsidRPr="0049238F">
              <w:rPr>
                <w:rFonts w:eastAsia="MS Mincho"/>
              </w:rPr>
              <w:t>ë</w:t>
            </w:r>
            <w:r w:rsidRPr="0049238F">
              <w:rPr>
                <w:rFonts w:eastAsia="MS Mincho"/>
              </w:rPr>
              <w:t xml:space="preserve"> </w:t>
            </w:r>
          </w:p>
          <w:p w:rsidR="00DA6CC0" w:rsidRPr="0049238F" w:rsidRDefault="00DA6CC0" w:rsidP="0049238F">
            <w:pPr>
              <w:pStyle w:val="Tabele"/>
              <w:rPr>
                <w:rFonts w:eastAsia="MS Mincho"/>
              </w:rPr>
            </w:pPr>
            <w:r w:rsidRPr="0049238F">
              <w:rPr>
                <w:rFonts w:eastAsia="MS Mincho"/>
              </w:rPr>
              <w:t>ar</w:t>
            </w:r>
            <w:r w:rsidR="008437E2" w:rsidRPr="0049238F">
              <w:rPr>
                <w:rFonts w:eastAsia="MS Mincho"/>
              </w:rPr>
              <w:t>ë</w:t>
            </w:r>
          </w:p>
        </w:tc>
        <w:tc>
          <w:tcPr>
            <w:tcW w:w="523"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100 </w:t>
            </w:r>
          </w:p>
        </w:tc>
        <w:tc>
          <w:tcPr>
            <w:tcW w:w="735"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 xml:space="preserve">624.9 </w:t>
            </w:r>
          </w:p>
        </w:tc>
        <w:tc>
          <w:tcPr>
            <w:tcW w:w="580" w:type="pct"/>
            <w:tcBorders>
              <w:top w:val="outset" w:sz="6" w:space="0" w:color="auto"/>
              <w:left w:val="outset" w:sz="6" w:space="0" w:color="auto"/>
              <w:bottom w:val="outset" w:sz="6" w:space="0" w:color="auto"/>
              <w:right w:val="outset" w:sz="6" w:space="0" w:color="auto"/>
            </w:tcBorders>
            <w:vAlign w:val="center"/>
          </w:tcPr>
          <w:p w:rsidR="00DA6CC0" w:rsidRPr="0049238F" w:rsidRDefault="00DA6CC0" w:rsidP="0049238F">
            <w:pPr>
              <w:pStyle w:val="Tabele"/>
              <w:rPr>
                <w:rFonts w:eastAsia="MS Mincho"/>
              </w:rPr>
            </w:pPr>
            <w:r w:rsidRPr="0049238F">
              <w:rPr>
                <w:rFonts w:eastAsia="MS Mincho"/>
              </w:rPr>
              <w:t>62</w:t>
            </w:r>
            <w:r w:rsidR="00245CF3" w:rsidRPr="0049238F">
              <w:rPr>
                <w:rFonts w:eastAsia="MS Mincho"/>
              </w:rPr>
              <w:t xml:space="preserve"> </w:t>
            </w:r>
            <w:r w:rsidRPr="0049238F">
              <w:rPr>
                <w:rFonts w:eastAsia="MS Mincho"/>
              </w:rPr>
              <w:t xml:space="preserve">490 </w:t>
            </w:r>
          </w:p>
        </w:tc>
      </w:tr>
    </w:tbl>
    <w:p w:rsidR="00DA6CC0" w:rsidRPr="00914C67" w:rsidRDefault="00DA6CC0" w:rsidP="004756C2">
      <w:pPr>
        <w:pStyle w:val="Akti"/>
        <w:keepNext w:val="0"/>
        <w:rPr>
          <w:rFonts w:eastAsia="MS Mincho"/>
          <w:lang w:eastAsia="en-GB"/>
        </w:rPr>
      </w:pPr>
    </w:p>
    <w:p w:rsidR="00966616" w:rsidRDefault="00966616" w:rsidP="004756C2">
      <w:pPr>
        <w:pStyle w:val="Akti"/>
        <w:keepNext w:val="0"/>
        <w:rPr>
          <w:rFonts w:eastAsia="MS Mincho"/>
          <w:lang w:eastAsia="en-GB"/>
        </w:rPr>
      </w:pPr>
    </w:p>
    <w:p w:rsidR="00966616" w:rsidRDefault="00966616" w:rsidP="004756C2">
      <w:pPr>
        <w:pStyle w:val="Akti"/>
        <w:keepNext w:val="0"/>
        <w:rPr>
          <w:rFonts w:eastAsia="MS Mincho"/>
          <w:lang w:eastAsia="en-GB"/>
        </w:rPr>
      </w:pPr>
    </w:p>
    <w:p w:rsidR="004756C2" w:rsidRDefault="004756C2" w:rsidP="004756C2">
      <w:pPr>
        <w:pStyle w:val="Akti"/>
        <w:keepNext w:val="0"/>
        <w:rPr>
          <w:rFonts w:eastAsia="MS Mincho"/>
          <w:lang w:eastAsia="en-GB"/>
        </w:rPr>
      </w:pPr>
    </w:p>
    <w:p w:rsidR="004756C2" w:rsidRDefault="004756C2" w:rsidP="004756C2">
      <w:pPr>
        <w:pStyle w:val="Akti"/>
        <w:keepNext w:val="0"/>
        <w:rPr>
          <w:rFonts w:eastAsia="MS Mincho"/>
          <w:lang w:eastAsia="en-GB"/>
        </w:rPr>
      </w:pPr>
    </w:p>
    <w:p w:rsidR="004756C2" w:rsidRDefault="004756C2" w:rsidP="004756C2">
      <w:pPr>
        <w:pStyle w:val="Akti"/>
        <w:keepNext w:val="0"/>
        <w:rPr>
          <w:rFonts w:eastAsia="MS Mincho"/>
          <w:lang w:eastAsia="en-GB"/>
        </w:rPr>
      </w:pPr>
    </w:p>
    <w:p w:rsidR="00DA6CC0" w:rsidRPr="00914C67" w:rsidRDefault="00DA6CC0" w:rsidP="004756C2">
      <w:pPr>
        <w:pStyle w:val="Akti"/>
        <w:keepNext w:val="0"/>
        <w:rPr>
          <w:rFonts w:eastAsia="MS Mincho"/>
          <w:lang w:eastAsia="en-GB"/>
        </w:rPr>
      </w:pPr>
      <w:r w:rsidRPr="00914C67">
        <w:rPr>
          <w:rFonts w:eastAsia="MS Mincho"/>
          <w:lang w:eastAsia="en-GB"/>
        </w:rPr>
        <w:t>VENDIM</w:t>
      </w:r>
    </w:p>
    <w:p w:rsidR="00DA6CC0" w:rsidRPr="00914C67" w:rsidRDefault="00DA6CC0" w:rsidP="004756C2">
      <w:pPr>
        <w:pStyle w:val="NumriData"/>
        <w:keepNext w:val="0"/>
        <w:rPr>
          <w:rFonts w:eastAsia="MS Mincho"/>
          <w:szCs w:val="22"/>
          <w:lang w:eastAsia="en-GB"/>
        </w:rPr>
      </w:pPr>
      <w:r w:rsidRPr="00914C67">
        <w:rPr>
          <w:rFonts w:eastAsia="MS Mincho"/>
          <w:szCs w:val="22"/>
          <w:lang w:eastAsia="en-GB"/>
        </w:rPr>
        <w:t> Nr.1679, datë 24.12.2008</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w:t>
      </w:r>
    </w:p>
    <w:p w:rsidR="00DA6CC0" w:rsidRPr="00914C67" w:rsidRDefault="00DA6CC0" w:rsidP="004756C2">
      <w:pPr>
        <w:pStyle w:val="Titulli"/>
        <w:keepNext w:val="0"/>
        <w:rPr>
          <w:rFonts w:eastAsia="MS Mincho"/>
          <w:lang w:eastAsia="en-GB"/>
        </w:rPr>
      </w:pPr>
      <w:r w:rsidRPr="00914C67">
        <w:rPr>
          <w:rFonts w:eastAsia="MS Mincho"/>
          <w:lang w:eastAsia="en-GB"/>
        </w:rPr>
        <w:t>PËR KRITERET DHE PROCEDURAT E PËRCAKTIMIT TË STATUSIT TË ORGANIZATAVE JOFITIMPRURËSE, PËR PËRFITIM PUBLIK</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w:t>
      </w:r>
    </w:p>
    <w:p w:rsidR="00DA6CC0" w:rsidRPr="00914C67" w:rsidRDefault="00DA6CC0" w:rsidP="004756C2">
      <w:pPr>
        <w:pStyle w:val="BazLigjPropozues"/>
        <w:keepNext w:val="0"/>
        <w:rPr>
          <w:rFonts w:eastAsia="MS Mincho"/>
          <w:lang w:eastAsia="en-GB"/>
        </w:rPr>
      </w:pPr>
      <w:r w:rsidRPr="00914C67">
        <w:rPr>
          <w:rFonts w:eastAsia="MS Mincho"/>
          <w:lang w:eastAsia="en-GB"/>
        </w:rPr>
        <w:t xml:space="preserve">Në mbështetje të nenit 100 të Kushtetutës dhe të </w:t>
      </w:r>
      <w:r w:rsidR="00763A82">
        <w:rPr>
          <w:rFonts w:eastAsia="MS Mincho"/>
          <w:lang w:eastAsia="en-GB"/>
        </w:rPr>
        <w:t>paragrafit të dytë</w:t>
      </w:r>
      <w:r>
        <w:rPr>
          <w:rFonts w:eastAsia="MS Mincho"/>
          <w:lang w:eastAsia="en-GB"/>
        </w:rPr>
        <w:t xml:space="preserve"> të nenit 24</w:t>
      </w:r>
      <w:r w:rsidRPr="00914C67">
        <w:rPr>
          <w:rFonts w:eastAsia="MS Mincho"/>
          <w:lang w:eastAsia="en-GB"/>
        </w:rPr>
        <w:t xml:space="preserve"> të ligjit nr.7928, datë 27.4.1995 “Për tatimin mbi vlerën e shtuar”, të ndryshuar, me propozimin e Ministrit të Financave, Këshilli i Ministrave</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w:t>
      </w:r>
    </w:p>
    <w:p w:rsidR="00DA6CC0" w:rsidRPr="00914C67" w:rsidRDefault="00DA6CC0" w:rsidP="004756C2">
      <w:pPr>
        <w:pStyle w:val="VENDOSI"/>
        <w:keepNext w:val="0"/>
        <w:rPr>
          <w:rFonts w:eastAsia="MS Mincho"/>
          <w:lang w:eastAsia="en-GB"/>
        </w:rPr>
      </w:pPr>
      <w:r w:rsidRPr="00914C67">
        <w:rPr>
          <w:rFonts w:eastAsia="MS Mincho"/>
          <w:lang w:eastAsia="en-GB"/>
        </w:rPr>
        <w:t>VENDOSI: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1.  Një organizatë jofitimprurëse (OJF) mund të kërkojë statusin e përfitimit publik, në qoftë se plotëson kriteret e mëposhtme:</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1.1.  Është e organizuar dhe e strukturuar për kryerjen e një ose më shumë veprimtarive në arsim dhe shëndetësi, si veprimtari kryesore të saj. Arsimi dhe shëndetësia janë veprimtari të përfitimit publik vetëm nëse ofrojnë, për grupe ose persona në nevojë, shërbime të rëndësishme, falas ose me çmim më të ulët se vlera e tregut. Zhvillimi ekonomik përbën veprimtari të përfitimit publik vetëm nëse ndërmerret</w:t>
      </w:r>
      <w:r>
        <w:rPr>
          <w:rFonts w:eastAsia="MS Mincho"/>
          <w:szCs w:val="22"/>
          <w:lang w:val="en-GB" w:eastAsia="en-GB"/>
        </w:rPr>
        <w:t>,</w:t>
      </w:r>
      <w:r w:rsidRPr="00914C67">
        <w:rPr>
          <w:rFonts w:eastAsia="MS Mincho"/>
          <w:szCs w:val="22"/>
          <w:lang w:val="en-GB" w:eastAsia="en-GB"/>
        </w:rPr>
        <w:t xml:space="preserve"> kryesisht</w:t>
      </w:r>
      <w:r>
        <w:rPr>
          <w:rFonts w:eastAsia="MS Mincho"/>
          <w:szCs w:val="22"/>
          <w:lang w:val="en-GB" w:eastAsia="en-GB"/>
        </w:rPr>
        <w:t>,</w:t>
      </w:r>
      <w:r w:rsidRPr="00914C67">
        <w:rPr>
          <w:rFonts w:eastAsia="MS Mincho"/>
          <w:szCs w:val="22"/>
          <w:lang w:val="en-GB" w:eastAsia="en-GB"/>
        </w:rPr>
        <w:t xml:space="preserve"> në përfitim të grupeve ose personave në nevojë.</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1.2.  Çmimet e mallrave dhe të shërbimeve, që ato furnizojnë, janë jo më pak se 50 për qind më të ulëta se çmimet e tregut të zonës, ku ofrohet malli/shërbimi, ose kur i ofrojnë këto shërbime a mallra falas.</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Vlera e tregut përcaktohet në bazë të metodave të përcaktuara në</w:t>
      </w:r>
      <w:r>
        <w:rPr>
          <w:rFonts w:eastAsia="MS Mincho"/>
          <w:szCs w:val="22"/>
          <w:lang w:val="en-GB" w:eastAsia="en-GB"/>
        </w:rPr>
        <w:t xml:space="preserve"> udhëzimin nr.24, datë 2.9.2008</w:t>
      </w:r>
      <w:r w:rsidRPr="00914C67">
        <w:rPr>
          <w:rFonts w:eastAsia="MS Mincho"/>
          <w:szCs w:val="22"/>
          <w:lang w:val="en-GB" w:eastAsia="en-GB"/>
        </w:rPr>
        <w:t xml:space="preserve"> të Ministrit të Financave “Për procedurat tatimore në Republikën e Shqipërisë”.</w:t>
      </w:r>
    </w:p>
    <w:p w:rsidR="00DA6CC0" w:rsidRPr="00914C67" w:rsidRDefault="00763A82" w:rsidP="004756C2">
      <w:pPr>
        <w:pStyle w:val="Paragrafi"/>
        <w:rPr>
          <w:rFonts w:eastAsia="MS Mincho"/>
          <w:szCs w:val="22"/>
          <w:lang w:val="en-GB" w:eastAsia="en-GB"/>
        </w:rPr>
      </w:pPr>
      <w:r>
        <w:rPr>
          <w:rFonts w:eastAsia="MS Mincho"/>
          <w:szCs w:val="22"/>
          <w:lang w:val="en-GB" w:eastAsia="en-GB"/>
        </w:rPr>
        <w:t>1.3. </w:t>
      </w:r>
      <w:r w:rsidR="00DA6CC0" w:rsidRPr="00914C67">
        <w:rPr>
          <w:rFonts w:eastAsia="MS Mincho"/>
          <w:szCs w:val="22"/>
          <w:lang w:val="en-GB" w:eastAsia="en-GB"/>
        </w:rPr>
        <w:t>Të ardhurat nga furnizimi i mallrave dhe shërbimeve mbulojnë, minimalisht, jo më shumë se 50 për qind të kostos së ofrimit të mallit/shërbimit dhe pjesa tjetër duhet të mbulohet nga donacionet, kontributet dhe të ardhura të tjera të OJF-së.</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2. Nëse vërehen shkelje nga OJF-ja</w:t>
      </w:r>
      <w:r w:rsidR="000114AC">
        <w:rPr>
          <w:rFonts w:eastAsia="MS Mincho"/>
          <w:szCs w:val="22"/>
          <w:lang w:val="en-GB" w:eastAsia="en-GB"/>
        </w:rPr>
        <w:t>,</w:t>
      </w:r>
      <w:r w:rsidRPr="00914C67">
        <w:rPr>
          <w:rFonts w:eastAsia="MS Mincho"/>
          <w:szCs w:val="22"/>
          <w:lang w:val="en-GB" w:eastAsia="en-GB"/>
        </w:rPr>
        <w:t xml:space="preserve"> të këtij vendimi, Ministri i Financave revokon ose pezullon autorizimin për statusin e përfitimit publik. Në rast revokimi ose pezullimi të statusit të përfitimit publik duhet të respektohen </w:t>
      </w:r>
      <w:r>
        <w:rPr>
          <w:rFonts w:eastAsia="MS Mincho"/>
          <w:szCs w:val="22"/>
          <w:lang w:val="en-GB" w:eastAsia="en-GB"/>
        </w:rPr>
        <w:t>dispozitat përkatëse të pikës 4</w:t>
      </w:r>
      <w:r w:rsidRPr="00914C67">
        <w:rPr>
          <w:rFonts w:eastAsia="MS Mincho"/>
          <w:szCs w:val="22"/>
          <w:lang w:val="en-GB" w:eastAsia="en-GB"/>
        </w:rPr>
        <w:t xml:space="preserve"> të këtij vendimi.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3. Organizatat jofitimprurëse, të interesuara për të përfituar statusin e OJF-së për përfitim publik, duhet të paraqesin një kërkesë me shkrim pranë Drejtorisë së Përgjithshme të Tatimeve, së bashku me dokumentet e mëposhtme:</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a) Certifikatën tatimore, NIPT-in (fotokopje e noterizuar);</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b) Vendimin e gjykatës (fotokopje e noterizuar);</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c) Statutin e organizatës jofitimprurëse dhe kontratën e themelimit (për personat juridikë);</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ç) Dokumentet nga gjykata, prokuroria, si për shoqatën edhe për administratorin, dëshminë për mosndjekje penale nga Ministria e Drejtësisë;</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d) Vërtetimin nga zyra e përmbarimit se ndaj subjektit nuk ka nisur procedurë falimentimi;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dh) Një deklaratë për misionin dhe qëllimin mirëbërës shoqëror të OJF-së;</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e) Identifikimin e programeve kryesore dhe të veprimtarive, që kanë për qëllim realizimin e programeve. Deklarata duhet të dëshmojë mënyrën si organizata realizon qëllimet mirëbërëse shoqërore, përmes veprimtarive;</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ë) Një deklaratë për arritjet kryesore të programeve;</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f) Vërtetimin se nuk ka mbledhur fonde dhe nuk ka bërë fushatë për përkrahjen e partive politike apo për emërimin e zgjedhjen e kandidatëve në detyra të ndryshme publike, apo për regjistrimin dhe përkrahjen e kandidatëve të emëruar a të zgjedhur në funksione publike gjatë periudhës, për të cilën raportohet;</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g) Nëse është e angazhuar në veprimtari mirëbërëse shoqërore, në fushën e arsimit apo të shëndetësisë</w:t>
      </w:r>
      <w:r>
        <w:rPr>
          <w:rFonts w:eastAsia="MS Mincho"/>
          <w:szCs w:val="22"/>
          <w:lang w:val="en-GB" w:eastAsia="en-GB"/>
        </w:rPr>
        <w:t>,</w:t>
      </w:r>
      <w:r w:rsidRPr="00914C67">
        <w:rPr>
          <w:rFonts w:eastAsia="MS Mincho"/>
          <w:szCs w:val="22"/>
          <w:lang w:val="en-GB" w:eastAsia="en-GB"/>
        </w:rPr>
        <w:t xml:space="preserve"> një deklaratë për:</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i) kategorinë e p</w:t>
      </w:r>
      <w:r w:rsidR="000114AC">
        <w:rPr>
          <w:rFonts w:eastAsia="MS Mincho"/>
          <w:szCs w:val="22"/>
          <w:lang w:val="en-GB" w:eastAsia="en-GB"/>
        </w:rPr>
        <w:t>ersonave dhe të grupeve të varf</w:t>
      </w:r>
      <w:r w:rsidRPr="00914C67">
        <w:rPr>
          <w:rFonts w:eastAsia="MS Mincho"/>
          <w:szCs w:val="22"/>
          <w:lang w:val="en-GB" w:eastAsia="en-GB"/>
        </w:rPr>
        <w:t>ra, të cilëve u shërben;</w:t>
      </w:r>
    </w:p>
    <w:p w:rsidR="00DA6CC0" w:rsidRDefault="00DA6CC0" w:rsidP="004756C2">
      <w:pPr>
        <w:pStyle w:val="Paragrafi"/>
        <w:rPr>
          <w:rFonts w:eastAsia="MS Mincho"/>
          <w:szCs w:val="22"/>
          <w:lang w:val="en-GB" w:eastAsia="en-GB"/>
        </w:rPr>
      </w:pPr>
      <w:r w:rsidRPr="00914C67">
        <w:rPr>
          <w:rFonts w:eastAsia="MS Mincho"/>
          <w:szCs w:val="22"/>
          <w:lang w:val="en-GB" w:eastAsia="en-GB"/>
        </w:rPr>
        <w:t>ii) kategorinë e dobive, që u ofron personave dhe grupeve të njerëzve të varfër;</w:t>
      </w:r>
    </w:p>
    <w:p w:rsidR="00AB71C9" w:rsidRPr="00914C67" w:rsidRDefault="00AB71C9" w:rsidP="004756C2">
      <w:pPr>
        <w:pStyle w:val="Paragrafi"/>
        <w:rPr>
          <w:rFonts w:eastAsia="MS Mincho"/>
          <w:szCs w:val="22"/>
          <w:lang w:val="en-GB" w:eastAsia="en-GB"/>
        </w:rPr>
      </w:pP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 xml:space="preserve">iii) një vërtetim se mallrat apo shërbimet ofrohen falas apo u ofrohen, së paku, 50 për qind </w:t>
      </w:r>
      <w:r w:rsidR="000114AC">
        <w:rPr>
          <w:rFonts w:eastAsia="MS Mincho"/>
          <w:szCs w:val="22"/>
          <w:lang w:val="en-GB" w:eastAsia="en-GB"/>
        </w:rPr>
        <w:t>më lirë se vlera e tyre në treg;</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gj) OJF-ja, e cila angazhohet në veprimtari bamirëse shoqërore, në fushën e zhvillimit ekonomik, dorëzon edhe një deklaratë për kategorinë</w:t>
      </w:r>
      <w:r>
        <w:rPr>
          <w:rFonts w:eastAsia="MS Mincho"/>
          <w:szCs w:val="22"/>
          <w:lang w:val="en-GB" w:eastAsia="en-GB"/>
        </w:rPr>
        <w:t xml:space="preserve"> e</w:t>
      </w:r>
      <w:r w:rsidRPr="00914C67">
        <w:rPr>
          <w:rFonts w:eastAsia="MS Mincho"/>
          <w:szCs w:val="22"/>
          <w:lang w:val="en-GB" w:eastAsia="en-GB"/>
        </w:rPr>
        <w:t xml:space="preserve"> personave të varfër apo të grupeve, që u shërben;</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h) Deklaratat financiare, të cilat duhet të përmbajnë:</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i) bilanci</w:t>
      </w:r>
      <w:r>
        <w:rPr>
          <w:rFonts w:eastAsia="MS Mincho"/>
          <w:szCs w:val="22"/>
          <w:lang w:val="en-GB" w:eastAsia="en-GB"/>
        </w:rPr>
        <w:t>n</w:t>
      </w:r>
      <w:r w:rsidRPr="00914C67">
        <w:rPr>
          <w:rFonts w:eastAsia="MS Mincho"/>
          <w:szCs w:val="22"/>
          <w:lang w:val="en-GB" w:eastAsia="en-GB"/>
        </w:rPr>
        <w:t>. Nëse OJF-ja ka tri ose më shumë se tri vite që është krijuar, paraqitet bilanci i tri viteve të fundit, vërtetuar nga eksperti kontabël;</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ii) burimet e financimit.</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Një OJF mund të kërkojë të aplikojë për statusin për përfitim publik në çastin kur bën regjistrimin fillestar si OJF ose edhe më vonë.</w:t>
      </w:r>
    </w:p>
    <w:p w:rsidR="00DA6CC0" w:rsidRPr="00914C67" w:rsidRDefault="000114AC" w:rsidP="004756C2">
      <w:pPr>
        <w:pStyle w:val="Paragrafi"/>
        <w:rPr>
          <w:rFonts w:eastAsia="MS Mincho"/>
          <w:szCs w:val="22"/>
          <w:lang w:val="en-GB" w:eastAsia="en-GB"/>
        </w:rPr>
      </w:pPr>
      <w:r>
        <w:rPr>
          <w:rFonts w:eastAsia="MS Mincho"/>
          <w:szCs w:val="22"/>
          <w:lang w:val="en-GB" w:eastAsia="en-GB"/>
        </w:rPr>
        <w:t>3.1</w:t>
      </w:r>
      <w:r w:rsidR="00DA6CC0" w:rsidRPr="00914C67">
        <w:rPr>
          <w:rFonts w:eastAsia="MS Mincho"/>
          <w:szCs w:val="22"/>
          <w:lang w:val="en-GB" w:eastAsia="en-GB"/>
        </w:rPr>
        <w:t xml:space="preserve"> Drejtori i Drejtorisë së Përgjithshme të Tatimeve ngre një grup pune (me 2 deri 3 punonjës), i cili verifikon tërë veprimtarinë e organizatës jofitimprurëse, në përputhje me kriteret e përcaktuara në pikën 2 të këtij vendimi, si dhe bën verifikimet e nevojshme për borxhet e mundshme dhe shkeljet e mundshme të organizatës.</w:t>
      </w:r>
    </w:p>
    <w:p w:rsidR="00DA6CC0" w:rsidRPr="00914C67" w:rsidRDefault="000114AC" w:rsidP="004756C2">
      <w:pPr>
        <w:pStyle w:val="Paragrafi"/>
        <w:rPr>
          <w:rFonts w:eastAsia="MS Mincho"/>
          <w:szCs w:val="22"/>
          <w:lang w:val="en-GB" w:eastAsia="en-GB"/>
        </w:rPr>
      </w:pPr>
      <w:r>
        <w:rPr>
          <w:rFonts w:eastAsia="MS Mincho"/>
          <w:szCs w:val="22"/>
          <w:lang w:val="en-GB" w:eastAsia="en-GB"/>
        </w:rPr>
        <w:t>3.2</w:t>
      </w:r>
      <w:r w:rsidR="00DA6CC0" w:rsidRPr="00914C67">
        <w:rPr>
          <w:rFonts w:eastAsia="MS Mincho"/>
          <w:szCs w:val="22"/>
          <w:lang w:val="en-GB" w:eastAsia="en-GB"/>
        </w:rPr>
        <w:t xml:space="preserve"> Në përfundim të këtij verifikimi, grupi i punës harton një raport për drejtorin e Drejtorisë së Përgjithshme të Tatimeve, ku përshkruhen edhe sugjerimet e mundshme për dhënien e autorizimit.</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3.3. Drejtori i Drejtorisë së Përgjithshme të Tatimeve përcjell te Ministri i Financave brenda dy javëve nga data e dorëzimit të kërkesës, kërkesën, me dokumentet shoqëruese mendimin e vet, për miratimin e autorizimit.</w:t>
      </w:r>
    </w:p>
    <w:p w:rsidR="00DA6CC0" w:rsidRPr="00914C67" w:rsidRDefault="000114AC" w:rsidP="004756C2">
      <w:pPr>
        <w:pStyle w:val="Paragrafi"/>
        <w:rPr>
          <w:rFonts w:eastAsia="MS Mincho"/>
          <w:szCs w:val="22"/>
          <w:lang w:val="en-GB" w:eastAsia="en-GB"/>
        </w:rPr>
      </w:pPr>
      <w:r>
        <w:rPr>
          <w:rFonts w:eastAsia="MS Mincho"/>
          <w:szCs w:val="22"/>
          <w:lang w:val="en-GB" w:eastAsia="en-GB"/>
        </w:rPr>
        <w:t>3.4</w:t>
      </w:r>
      <w:r w:rsidR="00DA6CC0" w:rsidRPr="00914C67">
        <w:rPr>
          <w:rFonts w:eastAsia="MS Mincho"/>
          <w:szCs w:val="22"/>
          <w:lang w:val="en-GB" w:eastAsia="en-GB"/>
        </w:rPr>
        <w:t xml:space="preserve"> Ministri i Financave, brenda shtatë ditëve</w:t>
      </w:r>
      <w:r w:rsidR="00DA6CC0">
        <w:rPr>
          <w:rFonts w:eastAsia="MS Mincho"/>
          <w:szCs w:val="22"/>
          <w:lang w:val="en-GB" w:eastAsia="en-GB"/>
        </w:rPr>
        <w:t>,</w:t>
      </w:r>
      <w:r w:rsidR="00DA6CC0" w:rsidRPr="00914C67">
        <w:rPr>
          <w:rFonts w:eastAsia="MS Mincho"/>
          <w:szCs w:val="22"/>
          <w:lang w:val="en-GB" w:eastAsia="en-GB"/>
        </w:rPr>
        <w:t xml:space="preserve"> miraton lëshimin e autorizimit për OJF-të, që plotësojnë kriteret e përcaktuara në këtë vendim. Autorizimi është i vlefshëm për 3 vjet, me të drejtë rinovimi.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Nëse dhënia e autorizimit refuzohet, Ministri i Financave jep arsyet, për të cilat autorizimi është refuzuar.</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4. Ministri i Financave pezullon ose revokon një autorizim për shkelje të ndonjë dispozite të këtij vendimi. Përveç rasteve të shkeljeve serioze, që rrezikojnë apo dëmtojnë publikun, Ministri i Financave i dërgon OJF-së njoftim me shkrim për shkeljen e dispozitave dhe i jep mundësi për t’u përgjigjur para se të pezullojë ose revokojë autorizimin. Rastet e pezullimit dhe të revokimit të autorizimit përcaktohen me udhëzim të Ministrit të Financave.</w:t>
      </w:r>
    </w:p>
    <w:p w:rsidR="00DA6CC0" w:rsidRPr="00914C67" w:rsidRDefault="000114AC" w:rsidP="004756C2">
      <w:pPr>
        <w:pStyle w:val="Paragrafi"/>
        <w:rPr>
          <w:rFonts w:eastAsia="MS Mincho"/>
          <w:szCs w:val="22"/>
          <w:lang w:val="en-GB" w:eastAsia="en-GB"/>
        </w:rPr>
      </w:pPr>
      <w:r>
        <w:rPr>
          <w:rFonts w:eastAsia="MS Mincho"/>
          <w:szCs w:val="22"/>
          <w:lang w:val="en-GB" w:eastAsia="en-GB"/>
        </w:rPr>
        <w:t>4.1</w:t>
      </w:r>
      <w:r w:rsidR="00DA6CC0" w:rsidRPr="00914C67">
        <w:rPr>
          <w:rFonts w:eastAsia="MS Mincho"/>
          <w:szCs w:val="22"/>
          <w:lang w:val="en-GB" w:eastAsia="en-GB"/>
        </w:rPr>
        <w:t xml:space="preserve"> Nëse gjatë kontrolleve të organeve tatimore vërehet se OJF-ja kryen veprimtari apo furnizon mallra a shërbime në kundërshtim me kriteret e përcaktuara në pikat 1 e 2 të këtij vendimi, me propozimin e Drejtorit të Përgjithshëm të Tatimeve, Ministri i Financave ka të drejtë t’i</w:t>
      </w:r>
      <w:r w:rsidR="00DA6CC0">
        <w:rPr>
          <w:rFonts w:eastAsia="MS Mincho"/>
          <w:szCs w:val="22"/>
          <w:lang w:val="en-GB" w:eastAsia="en-GB"/>
        </w:rPr>
        <w:t>a</w:t>
      </w:r>
      <w:r w:rsidR="00DA6CC0" w:rsidRPr="00914C67">
        <w:rPr>
          <w:rFonts w:eastAsia="MS Mincho"/>
          <w:szCs w:val="22"/>
          <w:lang w:val="en-GB" w:eastAsia="en-GB"/>
        </w:rPr>
        <w:t xml:space="preserve"> heqë ose pezullojë OJF-së të drejtën e përjashtimit nga TVSH-ja. Në këtë rast, OJF-ja detyrohet të paguajë detyrimin e papaguar pas vlerësimit tatimor. Nëse pas heqjes të së drejtës për të përfituar përjashtim nga TVSH-ja, organizata jofitimprurëse rikthehet në situatën e mëparshme, ajo ka të drejtë të fillojë aplikimin për autorizim nga e para.</w:t>
      </w:r>
    </w:p>
    <w:p w:rsidR="00DA6CC0" w:rsidRPr="00914C67" w:rsidRDefault="000114AC" w:rsidP="004756C2">
      <w:pPr>
        <w:pStyle w:val="Paragrafi"/>
        <w:rPr>
          <w:rFonts w:eastAsia="MS Mincho"/>
          <w:szCs w:val="22"/>
          <w:lang w:val="en-GB" w:eastAsia="en-GB"/>
        </w:rPr>
      </w:pPr>
      <w:r>
        <w:rPr>
          <w:rFonts w:eastAsia="MS Mincho"/>
          <w:szCs w:val="22"/>
          <w:lang w:val="en-GB" w:eastAsia="en-GB"/>
        </w:rPr>
        <w:t>4.2</w:t>
      </w:r>
      <w:r w:rsidR="00DA6CC0" w:rsidRPr="00914C67">
        <w:rPr>
          <w:rFonts w:eastAsia="MS Mincho"/>
          <w:szCs w:val="22"/>
          <w:lang w:val="en-GB" w:eastAsia="en-GB"/>
        </w:rPr>
        <w:t xml:space="preserve"> Organet doganore ruajnë të drejtën për t’i kontrolluar ngarkesat apo dërgesat për OJF-të me status të përfitimi</w:t>
      </w:r>
      <w:r w:rsidR="00DA6CC0">
        <w:rPr>
          <w:rFonts w:eastAsia="MS Mincho"/>
          <w:szCs w:val="22"/>
          <w:lang w:val="en-GB" w:eastAsia="en-GB"/>
        </w:rPr>
        <w:t>t publik. Mallrat</w:t>
      </w:r>
      <w:r w:rsidR="00DA6CC0" w:rsidRPr="00914C67">
        <w:rPr>
          <w:rFonts w:eastAsia="MS Mincho"/>
          <w:szCs w:val="22"/>
          <w:lang w:val="en-GB" w:eastAsia="en-GB"/>
        </w:rPr>
        <w:t xml:space="preserve"> e padeklaruara apo të deklaruara në mënyrë të rreme (përfshirë deklaratat mashtruese për vlerën e mallit) do të tatohen dhe trajtohen si shkelje doganore. Organet doganore vënë në dijeni Ministrinë e Financave për çfarëdo shkelje ligjore. Organet doganore ruajnë të drejtën të bëjnë verifikime të mëvonshme për destinimin dhe përdorimin e ngarkesave e të dërgesave, të liruara nga OJF-të me status të përfitimit publik. Nëse kontrollimet e mëvonshme tregojnë se ka pasur mashtrim apo shkelje doganore, OJF-ja detyrohet ta paguajë TVSH-në sikur ato mallra të ishin importuar në mënyrë tregtare dhe, veç të tjerash, i duhet të paguajë edhe dënimet, për shkeljet doganore.</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5. Ngarkohen Ministria e Financave dhe Drejtoria e Përgjithshme e Tatimeve për zbatimin e këtij vendimi.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6. Ngarkohet Ministri i Financave për nxjerrjen e udhëzimit, në zbatim të këtij vendimi.</w:t>
      </w:r>
    </w:p>
    <w:p w:rsidR="00DA6CC0" w:rsidRPr="00914C67" w:rsidRDefault="00DA6CC0" w:rsidP="004756C2">
      <w:pPr>
        <w:pStyle w:val="Paragrafi"/>
        <w:rPr>
          <w:rFonts w:eastAsia="MS Mincho"/>
          <w:szCs w:val="22"/>
          <w:lang w:val="en-GB" w:eastAsia="en-GB"/>
        </w:rPr>
      </w:pPr>
      <w:r w:rsidRPr="00914C67">
        <w:rPr>
          <w:rFonts w:eastAsia="MS Mincho"/>
          <w:szCs w:val="22"/>
          <w:lang w:val="en-GB" w:eastAsia="en-GB"/>
        </w:rPr>
        <w:t>Ky vendim hyn në fuqi pas botimit në Fletoren Zyrtare.</w:t>
      </w:r>
    </w:p>
    <w:p w:rsidR="00DA6CC0" w:rsidRPr="00914C67" w:rsidRDefault="00DA6CC0" w:rsidP="004756C2">
      <w:pPr>
        <w:pStyle w:val="Autoriteti"/>
        <w:keepNext w:val="0"/>
        <w:rPr>
          <w:rFonts w:eastAsia="MS Mincho"/>
          <w:lang w:eastAsia="en-GB"/>
        </w:rPr>
      </w:pPr>
      <w:r w:rsidRPr="00914C67">
        <w:rPr>
          <w:rFonts w:eastAsia="MS Mincho"/>
          <w:lang w:eastAsia="en-GB"/>
        </w:rPr>
        <w:t>KRYEMINISTRI</w:t>
      </w:r>
    </w:p>
    <w:p w:rsidR="00DA6CC0" w:rsidRPr="00914C67" w:rsidRDefault="00DA6CC0" w:rsidP="004756C2">
      <w:pPr>
        <w:pStyle w:val="AutoritetiEmer"/>
        <w:rPr>
          <w:rFonts w:eastAsia="MS Mincho"/>
          <w:lang w:eastAsia="en-GB"/>
        </w:rPr>
      </w:pPr>
      <w:r w:rsidRPr="00914C67">
        <w:rPr>
          <w:rFonts w:eastAsia="MS Mincho"/>
          <w:lang w:eastAsia="en-GB"/>
        </w:rPr>
        <w:t>Sali Berisha</w:t>
      </w:r>
    </w:p>
    <w:p w:rsidR="00DA6CC0" w:rsidRPr="00280084" w:rsidRDefault="00DA6CC0" w:rsidP="004756C2">
      <w:pPr>
        <w:pStyle w:val="Akti"/>
        <w:keepNext w:val="0"/>
        <w:rPr>
          <w:lang w:val="it-IT"/>
        </w:rPr>
      </w:pPr>
      <w:r w:rsidRPr="00280084">
        <w:rPr>
          <w:lang w:val="it-IT"/>
        </w:rPr>
        <w:t>UDHëZIM</w:t>
      </w:r>
    </w:p>
    <w:p w:rsidR="00DA6CC0" w:rsidRPr="00280084" w:rsidRDefault="00DA6CC0" w:rsidP="004756C2">
      <w:pPr>
        <w:pStyle w:val="NumriData"/>
        <w:keepNext w:val="0"/>
        <w:rPr>
          <w:lang w:val="it-IT"/>
        </w:rPr>
      </w:pPr>
      <w:r w:rsidRPr="00280084">
        <w:rPr>
          <w:lang w:val="it-IT"/>
        </w:rPr>
        <w:t>Nr.17/4, datë 26.12.2008</w:t>
      </w:r>
    </w:p>
    <w:p w:rsidR="00DA6CC0" w:rsidRPr="00FE2887" w:rsidRDefault="00DA6CC0" w:rsidP="004756C2">
      <w:pPr>
        <w:pStyle w:val="Paragrafi"/>
        <w:rPr>
          <w:lang w:val="it-IT"/>
        </w:rPr>
      </w:pPr>
    </w:p>
    <w:p w:rsidR="00DA6CC0" w:rsidRPr="00280084" w:rsidRDefault="00DA6CC0" w:rsidP="004756C2">
      <w:pPr>
        <w:pStyle w:val="Titulli"/>
        <w:keepNext w:val="0"/>
        <w:rPr>
          <w:lang w:val="it-IT"/>
        </w:rPr>
      </w:pPr>
      <w:r w:rsidRPr="00280084">
        <w:rPr>
          <w:lang w:val="it-IT"/>
        </w:rPr>
        <w:t>PËR DISA SHTESA DHE NDRYSHIME NË UDHËZIMIN NR.17, DATË 13.5.2008 “PËR TATIMIN MBI  VLERËN E SHTUAR”</w:t>
      </w:r>
    </w:p>
    <w:p w:rsidR="00DA6CC0" w:rsidRPr="00FE2887" w:rsidRDefault="00DA6CC0" w:rsidP="004756C2">
      <w:pPr>
        <w:pStyle w:val="Paragrafi"/>
        <w:rPr>
          <w:lang w:val="it-IT"/>
        </w:rPr>
      </w:pPr>
    </w:p>
    <w:p w:rsidR="00DA6CC0" w:rsidRPr="00FE2887" w:rsidRDefault="00DA6CC0" w:rsidP="004756C2">
      <w:pPr>
        <w:pStyle w:val="Paragrafi"/>
        <w:rPr>
          <w:lang w:val="it-IT"/>
        </w:rPr>
      </w:pPr>
      <w:r w:rsidRPr="00FE2887">
        <w:rPr>
          <w:lang w:val="it-IT"/>
        </w:rPr>
        <w:t>N</w:t>
      </w:r>
      <w:r>
        <w:rPr>
          <w:lang w:val="it-IT"/>
        </w:rPr>
        <w:t>ë</w:t>
      </w:r>
      <w:r w:rsidRPr="00FE2887">
        <w:rPr>
          <w:lang w:val="it-IT"/>
        </w:rPr>
        <w:t xml:space="preserve"> mb</w:t>
      </w:r>
      <w:r>
        <w:rPr>
          <w:lang w:val="it-IT"/>
        </w:rPr>
        <w:t>ë</w:t>
      </w:r>
      <w:r w:rsidRPr="00FE2887">
        <w:rPr>
          <w:lang w:val="it-IT"/>
        </w:rPr>
        <w:t>shtetje t</w:t>
      </w:r>
      <w:r>
        <w:rPr>
          <w:lang w:val="it-IT"/>
        </w:rPr>
        <w:t>ë</w:t>
      </w:r>
      <w:r w:rsidRPr="00FE2887">
        <w:rPr>
          <w:lang w:val="it-IT"/>
        </w:rPr>
        <w:t xml:space="preserve"> nenit 102, pika 4 t</w:t>
      </w:r>
      <w:r>
        <w:rPr>
          <w:lang w:val="it-IT"/>
        </w:rPr>
        <w:t>ë</w:t>
      </w:r>
      <w:r w:rsidRPr="00FE2887">
        <w:rPr>
          <w:lang w:val="it-IT"/>
        </w:rPr>
        <w:t xml:space="preserve"> Kushtetut</w:t>
      </w:r>
      <w:r>
        <w:rPr>
          <w:lang w:val="it-IT"/>
        </w:rPr>
        <w:t>ë</w:t>
      </w:r>
      <w:r w:rsidRPr="00FE2887">
        <w:rPr>
          <w:lang w:val="it-IT"/>
        </w:rPr>
        <w:t>s së Republik</w:t>
      </w:r>
      <w:r>
        <w:rPr>
          <w:lang w:val="it-IT"/>
        </w:rPr>
        <w:t>ë</w:t>
      </w:r>
      <w:r w:rsidRPr="00FE2887">
        <w:rPr>
          <w:lang w:val="it-IT"/>
        </w:rPr>
        <w:t>s s</w:t>
      </w:r>
      <w:r>
        <w:rPr>
          <w:lang w:val="it-IT"/>
        </w:rPr>
        <w:t>ë</w:t>
      </w:r>
      <w:r w:rsidRPr="00FE2887">
        <w:rPr>
          <w:lang w:val="it-IT"/>
        </w:rPr>
        <w:t xml:space="preserve"> Shqip</w:t>
      </w:r>
      <w:r>
        <w:rPr>
          <w:lang w:val="it-IT"/>
        </w:rPr>
        <w:t>ë</w:t>
      </w:r>
      <w:r w:rsidRPr="00FE2887">
        <w:rPr>
          <w:lang w:val="it-IT"/>
        </w:rPr>
        <w:t>ris</w:t>
      </w:r>
      <w:r>
        <w:rPr>
          <w:lang w:val="it-IT"/>
        </w:rPr>
        <w:t>ë</w:t>
      </w:r>
      <w:r w:rsidRPr="00FE2887">
        <w:rPr>
          <w:lang w:val="it-IT"/>
        </w:rPr>
        <w:t>, si dhe në zbatim t</w:t>
      </w:r>
      <w:r>
        <w:rPr>
          <w:lang w:val="it-IT"/>
        </w:rPr>
        <w:t>ë</w:t>
      </w:r>
      <w:r w:rsidRPr="00FE2887">
        <w:rPr>
          <w:lang w:val="it-IT"/>
        </w:rPr>
        <w:t xml:space="preserve"> ligjit </w:t>
      </w:r>
      <w:r>
        <w:rPr>
          <w:lang w:val="it-IT"/>
        </w:rPr>
        <w:t>nr.</w:t>
      </w:r>
      <w:r w:rsidRPr="00FE2887">
        <w:rPr>
          <w:lang w:val="it-IT"/>
        </w:rPr>
        <w:t>7928</w:t>
      </w:r>
      <w:r>
        <w:rPr>
          <w:lang w:val="it-IT"/>
        </w:rPr>
        <w:t>,</w:t>
      </w:r>
      <w:r w:rsidRPr="00FE2887">
        <w:rPr>
          <w:lang w:val="it-IT"/>
        </w:rPr>
        <w:t xml:space="preserve"> dat</w:t>
      </w:r>
      <w:r>
        <w:rPr>
          <w:lang w:val="it-IT"/>
        </w:rPr>
        <w:t>ë 27.</w:t>
      </w:r>
      <w:r w:rsidRPr="00FE2887">
        <w:rPr>
          <w:lang w:val="it-IT"/>
        </w:rPr>
        <w:t>4.1995 “P</w:t>
      </w:r>
      <w:r>
        <w:rPr>
          <w:lang w:val="it-IT"/>
        </w:rPr>
        <w:t>ë</w:t>
      </w:r>
      <w:r w:rsidRPr="00FE2887">
        <w:rPr>
          <w:lang w:val="it-IT"/>
        </w:rPr>
        <w:t>r tat</w:t>
      </w:r>
      <w:r>
        <w:rPr>
          <w:lang w:val="it-IT"/>
        </w:rPr>
        <w:t>imin mbi vl</w:t>
      </w:r>
      <w:r w:rsidRPr="00FE2887">
        <w:rPr>
          <w:lang w:val="it-IT"/>
        </w:rPr>
        <w:t>er</w:t>
      </w:r>
      <w:r>
        <w:rPr>
          <w:lang w:val="it-IT"/>
        </w:rPr>
        <w:t>ë</w:t>
      </w:r>
      <w:r w:rsidRPr="00FE2887">
        <w:rPr>
          <w:lang w:val="it-IT"/>
        </w:rPr>
        <w:t>n e shtuar”,</w:t>
      </w:r>
      <w:r>
        <w:rPr>
          <w:lang w:val="it-IT"/>
        </w:rPr>
        <w:t xml:space="preserve"> </w:t>
      </w:r>
      <w:r w:rsidRPr="00FE2887">
        <w:rPr>
          <w:lang w:val="it-IT"/>
        </w:rPr>
        <w:t>i ndryshuar, Ministri i Financave,</w:t>
      </w:r>
    </w:p>
    <w:p w:rsidR="00DA6CC0" w:rsidRDefault="00DA6CC0" w:rsidP="004756C2">
      <w:pPr>
        <w:pStyle w:val="Paragrafi"/>
        <w:rPr>
          <w:lang w:val="it-IT"/>
        </w:rPr>
      </w:pPr>
    </w:p>
    <w:p w:rsidR="00DA6CC0" w:rsidRPr="00FE2887" w:rsidRDefault="00DA6CC0" w:rsidP="004756C2">
      <w:pPr>
        <w:pStyle w:val="VENDOSI"/>
        <w:keepNext w:val="0"/>
      </w:pPr>
      <w:r w:rsidRPr="00FE2887">
        <w:t>UDH</w:t>
      </w:r>
      <w:r>
        <w:t>Ë</w:t>
      </w:r>
      <w:r w:rsidRPr="00FE2887">
        <w:t>ZON:</w:t>
      </w:r>
    </w:p>
    <w:p w:rsidR="00DA6CC0" w:rsidRPr="00FE2887" w:rsidRDefault="00DA6CC0" w:rsidP="004756C2">
      <w:pPr>
        <w:pStyle w:val="Paragrafi"/>
        <w:rPr>
          <w:lang w:val="it-IT"/>
        </w:rPr>
      </w:pPr>
    </w:p>
    <w:p w:rsidR="00DA6CC0" w:rsidRPr="00FE2887" w:rsidRDefault="00DA6CC0" w:rsidP="004756C2">
      <w:pPr>
        <w:pStyle w:val="Paragrafi"/>
        <w:rPr>
          <w:lang w:val="it-IT"/>
        </w:rPr>
      </w:pPr>
      <w:r w:rsidRPr="00FE2887">
        <w:rPr>
          <w:lang w:val="it-IT"/>
        </w:rPr>
        <w:t>N</w:t>
      </w:r>
      <w:r>
        <w:rPr>
          <w:lang w:val="it-IT"/>
        </w:rPr>
        <w:t>ë</w:t>
      </w:r>
      <w:r w:rsidR="000114AC">
        <w:rPr>
          <w:lang w:val="it-IT"/>
        </w:rPr>
        <w:t xml:space="preserve"> udhëzimin nr.17,</w:t>
      </w:r>
      <w:r w:rsidRPr="00FE2887">
        <w:rPr>
          <w:lang w:val="it-IT"/>
        </w:rPr>
        <w:t xml:space="preserve"> dat</w:t>
      </w:r>
      <w:r>
        <w:rPr>
          <w:lang w:val="it-IT"/>
        </w:rPr>
        <w:t>ë 13.</w:t>
      </w:r>
      <w:r w:rsidRPr="00FE2887">
        <w:rPr>
          <w:lang w:val="it-IT"/>
        </w:rPr>
        <w:t xml:space="preserve">5.2008 </w:t>
      </w:r>
      <w:r>
        <w:rPr>
          <w:lang w:val="it-IT"/>
        </w:rPr>
        <w:t>“</w:t>
      </w:r>
      <w:r w:rsidR="000114AC">
        <w:rPr>
          <w:lang w:val="it-IT"/>
        </w:rPr>
        <w:t>Pë</w:t>
      </w:r>
      <w:r w:rsidRPr="00FE2887">
        <w:rPr>
          <w:lang w:val="it-IT"/>
        </w:rPr>
        <w:t>r tatimin mbi v</w:t>
      </w:r>
      <w:r>
        <w:rPr>
          <w:lang w:val="it-IT"/>
        </w:rPr>
        <w:t>l</w:t>
      </w:r>
      <w:r w:rsidRPr="00FE2887">
        <w:rPr>
          <w:lang w:val="it-IT"/>
        </w:rPr>
        <w:t>er</w:t>
      </w:r>
      <w:r>
        <w:rPr>
          <w:lang w:val="it-IT"/>
        </w:rPr>
        <w:t>ë</w:t>
      </w:r>
      <w:r w:rsidRPr="00FE2887">
        <w:rPr>
          <w:lang w:val="it-IT"/>
        </w:rPr>
        <w:t>n e shtuar</w:t>
      </w:r>
      <w:r>
        <w:rPr>
          <w:lang w:val="it-IT"/>
        </w:rPr>
        <w:t xml:space="preserve">”, </w:t>
      </w:r>
      <w:r w:rsidR="00BD7BCB">
        <w:rPr>
          <w:lang w:val="it-IT"/>
        </w:rPr>
        <w:t>të</w:t>
      </w:r>
      <w:r w:rsidRPr="00FE2887">
        <w:rPr>
          <w:lang w:val="it-IT"/>
        </w:rPr>
        <w:t xml:space="preserve"> ndryshuar, bëhen k</w:t>
      </w:r>
      <w:r>
        <w:rPr>
          <w:lang w:val="it-IT"/>
        </w:rPr>
        <w:t>ë</w:t>
      </w:r>
      <w:r w:rsidRPr="00FE2887">
        <w:rPr>
          <w:lang w:val="it-IT"/>
        </w:rPr>
        <w:t>to ndryshime:</w:t>
      </w:r>
    </w:p>
    <w:p w:rsidR="00DA6CC0" w:rsidRPr="00FE2887" w:rsidRDefault="00DA6CC0" w:rsidP="004756C2">
      <w:pPr>
        <w:pStyle w:val="Paragrafi"/>
        <w:rPr>
          <w:lang w:val="it-IT"/>
        </w:rPr>
      </w:pPr>
      <w:r w:rsidRPr="00FE2887">
        <w:rPr>
          <w:lang w:val="it-IT"/>
        </w:rPr>
        <w:t>1. Pika 1.1</w:t>
      </w:r>
      <w:r>
        <w:rPr>
          <w:lang w:val="it-IT"/>
        </w:rPr>
        <w:t xml:space="preserve"> “</w:t>
      </w:r>
      <w:r w:rsidRPr="00FE2887">
        <w:rPr>
          <w:lang w:val="it-IT"/>
        </w:rPr>
        <w:t>Detyrimi p</w:t>
      </w:r>
      <w:r>
        <w:rPr>
          <w:lang w:val="it-IT"/>
        </w:rPr>
        <w:t>ë</w:t>
      </w:r>
      <w:r w:rsidRPr="00FE2887">
        <w:rPr>
          <w:lang w:val="it-IT"/>
        </w:rPr>
        <w:t>r t</w:t>
      </w:r>
      <w:r>
        <w:rPr>
          <w:lang w:val="it-IT"/>
        </w:rPr>
        <w:t>ë</w:t>
      </w:r>
      <w:r w:rsidRPr="00FE2887">
        <w:rPr>
          <w:lang w:val="it-IT"/>
        </w:rPr>
        <w:t xml:space="preserve"> k</w:t>
      </w:r>
      <w:r>
        <w:rPr>
          <w:lang w:val="it-IT"/>
        </w:rPr>
        <w:t>ë</w:t>
      </w:r>
      <w:r w:rsidRPr="00FE2887">
        <w:rPr>
          <w:lang w:val="it-IT"/>
        </w:rPr>
        <w:t>rkuar regjistrimin”, shfuqizohet dhe, z</w:t>
      </w:r>
      <w:r>
        <w:rPr>
          <w:lang w:val="it-IT"/>
        </w:rPr>
        <w:t>ë</w:t>
      </w:r>
      <w:r w:rsidRPr="00FE2887">
        <w:rPr>
          <w:lang w:val="it-IT"/>
        </w:rPr>
        <w:t>vend</w:t>
      </w:r>
      <w:r>
        <w:rPr>
          <w:lang w:val="it-IT"/>
        </w:rPr>
        <w:t>ë</w:t>
      </w:r>
      <w:r w:rsidRPr="00FE2887">
        <w:rPr>
          <w:lang w:val="it-IT"/>
        </w:rPr>
        <w:t>sohet me pik</w:t>
      </w:r>
      <w:r>
        <w:rPr>
          <w:lang w:val="it-IT"/>
        </w:rPr>
        <w:t>ë</w:t>
      </w:r>
      <w:r w:rsidRPr="00FE2887">
        <w:rPr>
          <w:lang w:val="it-IT"/>
        </w:rPr>
        <w:t>n 1.1 të formuluar si m</w:t>
      </w:r>
      <w:r>
        <w:rPr>
          <w:lang w:val="it-IT"/>
        </w:rPr>
        <w:t>ë</w:t>
      </w:r>
      <w:r w:rsidRPr="00FE2887">
        <w:rPr>
          <w:lang w:val="it-IT"/>
        </w:rPr>
        <w:t xml:space="preserve"> posht</w:t>
      </w:r>
      <w:r>
        <w:rPr>
          <w:lang w:val="it-IT"/>
        </w:rPr>
        <w:t>ë</w:t>
      </w:r>
      <w:r w:rsidRPr="00FE2887">
        <w:rPr>
          <w:lang w:val="it-IT"/>
        </w:rPr>
        <w:t>:</w:t>
      </w:r>
    </w:p>
    <w:p w:rsidR="00DA6CC0" w:rsidRPr="00FE2887" w:rsidRDefault="00DA6CC0" w:rsidP="004756C2">
      <w:pPr>
        <w:pStyle w:val="Paragrafi"/>
        <w:rPr>
          <w:lang w:val="it-IT"/>
        </w:rPr>
      </w:pPr>
      <w:r w:rsidRPr="00FE2887">
        <w:rPr>
          <w:lang w:val="it-IT"/>
        </w:rPr>
        <w:t>“1.1 Detyrimi p</w:t>
      </w:r>
      <w:r>
        <w:rPr>
          <w:lang w:val="it-IT"/>
        </w:rPr>
        <w:t>ë</w:t>
      </w:r>
      <w:r w:rsidRPr="00FE2887">
        <w:rPr>
          <w:lang w:val="it-IT"/>
        </w:rPr>
        <w:t>r të kërkuar regjistrimin</w:t>
      </w:r>
    </w:p>
    <w:p w:rsidR="00DA6CC0" w:rsidRPr="00FE2887" w:rsidRDefault="00DA6CC0" w:rsidP="004756C2">
      <w:pPr>
        <w:pStyle w:val="Paragrafi"/>
        <w:rPr>
          <w:lang w:val="it-IT"/>
        </w:rPr>
      </w:pPr>
      <w:r w:rsidRPr="00FE2887">
        <w:rPr>
          <w:lang w:val="it-IT"/>
        </w:rPr>
        <w:t>a) çdo person fizik apo juridik q</w:t>
      </w:r>
      <w:r>
        <w:rPr>
          <w:lang w:val="it-IT"/>
        </w:rPr>
        <w:t>ë</w:t>
      </w:r>
      <w:r w:rsidRPr="00FE2887">
        <w:rPr>
          <w:lang w:val="it-IT"/>
        </w:rPr>
        <w:t xml:space="preserve"> zhvillon veprimtari ekonomike, qarkullimi </w:t>
      </w:r>
      <w:r>
        <w:rPr>
          <w:lang w:val="it-IT"/>
        </w:rPr>
        <w:t>i</w:t>
      </w:r>
      <w:r w:rsidRPr="00FE2887">
        <w:rPr>
          <w:lang w:val="it-IT"/>
        </w:rPr>
        <w:t xml:space="preserve"> t</w:t>
      </w:r>
      <w:r>
        <w:rPr>
          <w:lang w:val="it-IT"/>
        </w:rPr>
        <w:t>ë</w:t>
      </w:r>
      <w:r w:rsidRPr="00FE2887">
        <w:rPr>
          <w:lang w:val="it-IT"/>
        </w:rPr>
        <w:t xml:space="preserve"> cilit tejkalon apo parashikohet t</w:t>
      </w:r>
      <w:r>
        <w:rPr>
          <w:lang w:val="it-IT"/>
        </w:rPr>
        <w:t>ë</w:t>
      </w:r>
      <w:r w:rsidRPr="00FE2887">
        <w:rPr>
          <w:lang w:val="it-IT"/>
        </w:rPr>
        <w:t xml:space="preserve"> tejkaloj</w:t>
      </w:r>
      <w:r>
        <w:rPr>
          <w:lang w:val="it-IT"/>
        </w:rPr>
        <w:t>ë</w:t>
      </w:r>
      <w:r w:rsidRPr="00FE2887">
        <w:rPr>
          <w:lang w:val="it-IT"/>
        </w:rPr>
        <w:t xml:space="preserve"> 8 milion</w:t>
      </w:r>
      <w:r>
        <w:rPr>
          <w:lang w:val="it-IT"/>
        </w:rPr>
        <w:t>ë</w:t>
      </w:r>
      <w:r w:rsidRPr="00FE2887">
        <w:rPr>
          <w:lang w:val="it-IT"/>
        </w:rPr>
        <w:t xml:space="preserve"> lek</w:t>
      </w:r>
      <w:r>
        <w:rPr>
          <w:lang w:val="it-IT"/>
        </w:rPr>
        <w:t>ë</w:t>
      </w:r>
      <w:r w:rsidRPr="00FE2887">
        <w:rPr>
          <w:lang w:val="it-IT"/>
        </w:rPr>
        <w:t xml:space="preserve"> p</w:t>
      </w:r>
      <w:r>
        <w:rPr>
          <w:lang w:val="it-IT"/>
        </w:rPr>
        <w:t>ë</w:t>
      </w:r>
      <w:r w:rsidRPr="00FE2887">
        <w:rPr>
          <w:lang w:val="it-IT"/>
        </w:rPr>
        <w:t>r nj</w:t>
      </w:r>
      <w:r>
        <w:rPr>
          <w:lang w:val="it-IT"/>
        </w:rPr>
        <w:t>ë</w:t>
      </w:r>
      <w:r w:rsidRPr="00FE2887">
        <w:rPr>
          <w:lang w:val="it-IT"/>
        </w:rPr>
        <w:t xml:space="preserve"> vit kalendarik, si dhe importues, detyrohet t</w:t>
      </w:r>
      <w:r>
        <w:rPr>
          <w:lang w:val="it-IT"/>
        </w:rPr>
        <w:t>ë</w:t>
      </w:r>
      <w:r w:rsidRPr="00FE2887">
        <w:rPr>
          <w:lang w:val="it-IT"/>
        </w:rPr>
        <w:t xml:space="preserve"> k</w:t>
      </w:r>
      <w:r>
        <w:rPr>
          <w:lang w:val="it-IT"/>
        </w:rPr>
        <w:t>ë</w:t>
      </w:r>
      <w:r w:rsidRPr="00FE2887">
        <w:rPr>
          <w:lang w:val="it-IT"/>
        </w:rPr>
        <w:t>rkoj</w:t>
      </w:r>
      <w:r>
        <w:rPr>
          <w:lang w:val="it-IT"/>
        </w:rPr>
        <w:t>ë</w:t>
      </w:r>
      <w:r w:rsidRPr="00FE2887">
        <w:rPr>
          <w:lang w:val="it-IT"/>
        </w:rPr>
        <w:t xml:space="preserve"> t</w:t>
      </w:r>
      <w:r>
        <w:rPr>
          <w:lang w:val="it-IT"/>
        </w:rPr>
        <w:t>ë</w:t>
      </w:r>
      <w:r w:rsidRPr="00FE2887">
        <w:rPr>
          <w:lang w:val="it-IT"/>
        </w:rPr>
        <w:t xml:space="preserve"> regjistrohet.</w:t>
      </w:r>
    </w:p>
    <w:p w:rsidR="00DA6CC0" w:rsidRPr="00FE2887" w:rsidRDefault="00DA6CC0" w:rsidP="004756C2">
      <w:pPr>
        <w:pStyle w:val="Paragrafi"/>
        <w:rPr>
          <w:lang w:val="it-IT"/>
        </w:rPr>
      </w:pPr>
      <w:r w:rsidRPr="00FE2887">
        <w:rPr>
          <w:lang w:val="it-IT"/>
        </w:rPr>
        <w:t>Termi “person” p</w:t>
      </w:r>
      <w:r>
        <w:rPr>
          <w:lang w:val="it-IT"/>
        </w:rPr>
        <w:t>ë</w:t>
      </w:r>
      <w:r w:rsidR="003505DB">
        <w:rPr>
          <w:lang w:val="it-IT"/>
        </w:rPr>
        <w:t>rfshin çdo subjekt që</w:t>
      </w:r>
      <w:r w:rsidRPr="00FE2887">
        <w:rPr>
          <w:lang w:val="it-IT"/>
        </w:rPr>
        <w:t xml:space="preserve"> kryen nj</w:t>
      </w:r>
      <w:r>
        <w:rPr>
          <w:lang w:val="it-IT"/>
        </w:rPr>
        <w:t>ë</w:t>
      </w:r>
      <w:r w:rsidRPr="00FE2887">
        <w:rPr>
          <w:lang w:val="it-IT"/>
        </w:rPr>
        <w:t xml:space="preserve"> veprimtari ekonomike</w:t>
      </w:r>
      <w:r w:rsidR="003505DB">
        <w:rPr>
          <w:lang w:val="it-IT"/>
        </w:rPr>
        <w:t>,</w:t>
      </w:r>
      <w:r w:rsidRPr="00FE2887">
        <w:rPr>
          <w:lang w:val="it-IT"/>
        </w:rPr>
        <w:t xml:space="preserve"> pavarësisht nga forma juridike e organizimit t</w:t>
      </w:r>
      <w:r>
        <w:rPr>
          <w:lang w:val="it-IT"/>
        </w:rPr>
        <w:t>ë</w:t>
      </w:r>
      <w:r w:rsidRPr="00FE2887">
        <w:rPr>
          <w:lang w:val="it-IT"/>
        </w:rPr>
        <w:t xml:space="preserve"> tij. Ai p</w:t>
      </w:r>
      <w:r>
        <w:rPr>
          <w:lang w:val="it-IT"/>
        </w:rPr>
        <w:t>ë</w:t>
      </w:r>
      <w:r w:rsidRPr="00FE2887">
        <w:rPr>
          <w:lang w:val="it-IT"/>
        </w:rPr>
        <w:t>rfshin edhe institucionet, organet e pushtetit qendror e vendor, organizatat shoq</w:t>
      </w:r>
      <w:r>
        <w:rPr>
          <w:lang w:val="it-IT"/>
        </w:rPr>
        <w:t>ë</w:t>
      </w:r>
      <w:r w:rsidRPr="00FE2887">
        <w:rPr>
          <w:lang w:val="it-IT"/>
        </w:rPr>
        <w:t>rore e politike q</w:t>
      </w:r>
      <w:r>
        <w:rPr>
          <w:lang w:val="it-IT"/>
        </w:rPr>
        <w:t>ë</w:t>
      </w:r>
      <w:r w:rsidRPr="00FE2887">
        <w:rPr>
          <w:lang w:val="it-IT"/>
        </w:rPr>
        <w:t xml:space="preserve"> kryejn</w:t>
      </w:r>
      <w:r>
        <w:rPr>
          <w:lang w:val="it-IT"/>
        </w:rPr>
        <w:t>ë</w:t>
      </w:r>
      <w:r w:rsidRPr="00FE2887">
        <w:rPr>
          <w:lang w:val="it-IT"/>
        </w:rPr>
        <w:t xml:space="preserve"> vepri</w:t>
      </w:r>
      <w:r>
        <w:rPr>
          <w:lang w:val="it-IT"/>
        </w:rPr>
        <w:t>m</w:t>
      </w:r>
      <w:r w:rsidRPr="00FE2887">
        <w:rPr>
          <w:lang w:val="it-IT"/>
        </w:rPr>
        <w:t>tari ekonomike t</w:t>
      </w:r>
      <w:r>
        <w:rPr>
          <w:lang w:val="it-IT"/>
        </w:rPr>
        <w:t>ë</w:t>
      </w:r>
      <w:r w:rsidRPr="00FE2887">
        <w:rPr>
          <w:lang w:val="it-IT"/>
        </w:rPr>
        <w:t xml:space="preserve"> tatueshme.</w:t>
      </w:r>
    </w:p>
    <w:p w:rsidR="00DA6CC0" w:rsidRPr="00FE2887" w:rsidRDefault="003505DB" w:rsidP="004756C2">
      <w:pPr>
        <w:pStyle w:val="Paragrafi"/>
        <w:rPr>
          <w:lang w:val="it-IT"/>
        </w:rPr>
      </w:pPr>
      <w:r>
        <w:rPr>
          <w:lang w:val="it-IT"/>
        </w:rPr>
        <w:t>Janë</w:t>
      </w:r>
      <w:r w:rsidR="00DA6CC0" w:rsidRPr="00FE2887">
        <w:rPr>
          <w:lang w:val="it-IT"/>
        </w:rPr>
        <w:t xml:space="preserve"> t</w:t>
      </w:r>
      <w:r w:rsidR="00DA6CC0">
        <w:rPr>
          <w:lang w:val="it-IT"/>
        </w:rPr>
        <w:t>ë</w:t>
      </w:r>
      <w:r w:rsidR="00DA6CC0" w:rsidRPr="00FE2887">
        <w:rPr>
          <w:lang w:val="it-IT"/>
        </w:rPr>
        <w:t xml:space="preserve"> detyruar t</w:t>
      </w:r>
      <w:r w:rsidR="00DA6CC0">
        <w:rPr>
          <w:lang w:val="it-IT"/>
        </w:rPr>
        <w:t>ë regjistrohen gjithashtu edhe ç</w:t>
      </w:r>
      <w:r w:rsidR="00DA6CC0" w:rsidRPr="00FE2887">
        <w:rPr>
          <w:lang w:val="it-IT"/>
        </w:rPr>
        <w:t>do subjekt tjet</w:t>
      </w:r>
      <w:r w:rsidR="00DA6CC0">
        <w:rPr>
          <w:lang w:val="it-IT"/>
        </w:rPr>
        <w:t>ë</w:t>
      </w:r>
      <w:r w:rsidR="00DA6CC0" w:rsidRPr="00FE2887">
        <w:rPr>
          <w:lang w:val="it-IT"/>
        </w:rPr>
        <w:t>r si individ</w:t>
      </w:r>
      <w:r w:rsidR="00DA6CC0">
        <w:rPr>
          <w:lang w:val="it-IT"/>
        </w:rPr>
        <w:t>ë</w:t>
      </w:r>
      <w:r w:rsidR="00DA6CC0" w:rsidRPr="00FE2887">
        <w:rPr>
          <w:lang w:val="it-IT"/>
        </w:rPr>
        <w:t>t, organet e pushtetit qendror e lokal, organizatat shoq</w:t>
      </w:r>
      <w:r w:rsidR="00DA6CC0">
        <w:rPr>
          <w:lang w:val="it-IT"/>
        </w:rPr>
        <w:t>ë</w:t>
      </w:r>
      <w:r w:rsidR="00DA6CC0" w:rsidRPr="00FE2887">
        <w:rPr>
          <w:lang w:val="it-IT"/>
        </w:rPr>
        <w:t>rore, politike, nd</w:t>
      </w:r>
      <w:r w:rsidR="00DA6CC0">
        <w:rPr>
          <w:lang w:val="it-IT"/>
        </w:rPr>
        <w:t>ë</w:t>
      </w:r>
      <w:r w:rsidR="00DA6CC0" w:rsidRPr="00FE2887">
        <w:rPr>
          <w:lang w:val="it-IT"/>
        </w:rPr>
        <w:t>rkomb</w:t>
      </w:r>
      <w:r w:rsidR="00DA6CC0">
        <w:rPr>
          <w:lang w:val="it-IT"/>
        </w:rPr>
        <w:t>ëtare, misionet diplomatike</w:t>
      </w:r>
      <w:r w:rsidR="00DA6CC0" w:rsidRPr="00FE2887">
        <w:rPr>
          <w:lang w:val="it-IT"/>
        </w:rPr>
        <w:t xml:space="preserve"> etj. q</w:t>
      </w:r>
      <w:r w:rsidR="00DA6CC0">
        <w:rPr>
          <w:lang w:val="it-IT"/>
        </w:rPr>
        <w:t>ë</w:t>
      </w:r>
      <w:r w:rsidR="00DA6CC0" w:rsidRPr="00FE2887">
        <w:rPr>
          <w:lang w:val="it-IT"/>
        </w:rPr>
        <w:t xml:space="preserve"> kryejn</w:t>
      </w:r>
      <w:r w:rsidR="00DA6CC0">
        <w:rPr>
          <w:lang w:val="it-IT"/>
        </w:rPr>
        <w:t>ë</w:t>
      </w:r>
      <w:r w:rsidR="00DA6CC0" w:rsidRPr="00FE2887">
        <w:rPr>
          <w:lang w:val="it-IT"/>
        </w:rPr>
        <w:t xml:space="preserve"> importe, pavar</w:t>
      </w:r>
      <w:r w:rsidR="00DA6CC0">
        <w:rPr>
          <w:lang w:val="it-IT"/>
        </w:rPr>
        <w:t>ë</w:t>
      </w:r>
      <w:r w:rsidR="00DA6CC0" w:rsidRPr="00FE2887">
        <w:rPr>
          <w:lang w:val="it-IT"/>
        </w:rPr>
        <w:t>sisht nga qarkullimi.</w:t>
      </w:r>
    </w:p>
    <w:p w:rsidR="00DA6CC0" w:rsidRPr="00FE2887" w:rsidRDefault="00DA6CC0" w:rsidP="004756C2">
      <w:pPr>
        <w:pStyle w:val="Paragrafi"/>
        <w:rPr>
          <w:lang w:val="it-IT"/>
        </w:rPr>
      </w:pPr>
      <w:r w:rsidRPr="00FE2887">
        <w:rPr>
          <w:lang w:val="it-IT"/>
        </w:rPr>
        <w:t>b) P</w:t>
      </w:r>
      <w:r>
        <w:rPr>
          <w:lang w:val="it-IT"/>
        </w:rPr>
        <w:t>ë</w:t>
      </w:r>
      <w:r w:rsidRPr="00FE2887">
        <w:rPr>
          <w:lang w:val="it-IT"/>
        </w:rPr>
        <w:t>rjashtohen nga ky rregull dhe lejohen t</w:t>
      </w:r>
      <w:r>
        <w:rPr>
          <w:lang w:val="it-IT"/>
        </w:rPr>
        <w:t>ë</w:t>
      </w:r>
      <w:r w:rsidRPr="00FE2887">
        <w:rPr>
          <w:lang w:val="it-IT"/>
        </w:rPr>
        <w:t xml:space="preserve"> kryejn</w:t>
      </w:r>
      <w:r>
        <w:rPr>
          <w:lang w:val="it-IT"/>
        </w:rPr>
        <w:t>ë</w:t>
      </w:r>
      <w:r w:rsidRPr="00FE2887">
        <w:rPr>
          <w:lang w:val="it-IT"/>
        </w:rPr>
        <w:t xml:space="preserve"> veprime n</w:t>
      </w:r>
      <w:r>
        <w:rPr>
          <w:lang w:val="it-IT"/>
        </w:rPr>
        <w:t>ë</w:t>
      </w:r>
      <w:r w:rsidRPr="00FE2887">
        <w:rPr>
          <w:lang w:val="it-IT"/>
        </w:rPr>
        <w:t xml:space="preserve"> organet doganore:</w:t>
      </w:r>
    </w:p>
    <w:p w:rsidR="00DA6CC0" w:rsidRPr="00FE2887" w:rsidRDefault="00DA6CC0" w:rsidP="004756C2">
      <w:pPr>
        <w:pStyle w:val="Paragrafi"/>
        <w:rPr>
          <w:lang w:val="it-IT"/>
        </w:rPr>
      </w:pPr>
      <w:r>
        <w:rPr>
          <w:lang w:val="it-IT"/>
        </w:rPr>
        <w:t xml:space="preserve">- </w:t>
      </w:r>
      <w:r w:rsidRPr="00FE2887">
        <w:rPr>
          <w:lang w:val="it-IT"/>
        </w:rPr>
        <w:t>Tatimpaguesit q</w:t>
      </w:r>
      <w:r>
        <w:rPr>
          <w:lang w:val="it-IT"/>
        </w:rPr>
        <w:t>ë</w:t>
      </w:r>
      <w:r w:rsidRPr="00FE2887">
        <w:rPr>
          <w:lang w:val="it-IT"/>
        </w:rPr>
        <w:t xml:space="preserve"> ushtrojn</w:t>
      </w:r>
      <w:r>
        <w:rPr>
          <w:lang w:val="it-IT"/>
        </w:rPr>
        <w:t>ë</w:t>
      </w:r>
      <w:r w:rsidRPr="00FE2887">
        <w:rPr>
          <w:lang w:val="it-IT"/>
        </w:rPr>
        <w:t xml:space="preserve"> veprimtari ekonomike eksportuese. K</w:t>
      </w:r>
      <w:r>
        <w:rPr>
          <w:lang w:val="it-IT"/>
        </w:rPr>
        <w:t>ë</w:t>
      </w:r>
      <w:r w:rsidRPr="00FE2887">
        <w:rPr>
          <w:lang w:val="it-IT"/>
        </w:rPr>
        <w:t>ta persona,</w:t>
      </w:r>
      <w:r>
        <w:rPr>
          <w:lang w:val="it-IT"/>
        </w:rPr>
        <w:t xml:space="preserve"> </w:t>
      </w:r>
      <w:r w:rsidRPr="00FE2887">
        <w:rPr>
          <w:lang w:val="it-IT"/>
        </w:rPr>
        <w:t>pavar</w:t>
      </w:r>
      <w:r>
        <w:rPr>
          <w:lang w:val="it-IT"/>
        </w:rPr>
        <w:t>ë</w:t>
      </w:r>
      <w:r w:rsidRPr="00FE2887">
        <w:rPr>
          <w:lang w:val="it-IT"/>
        </w:rPr>
        <w:t>sisht m</w:t>
      </w:r>
      <w:r>
        <w:rPr>
          <w:lang w:val="it-IT"/>
        </w:rPr>
        <w:t>ë</w:t>
      </w:r>
      <w:r w:rsidRPr="00FE2887">
        <w:rPr>
          <w:lang w:val="it-IT"/>
        </w:rPr>
        <w:t>nyr</w:t>
      </w:r>
      <w:r>
        <w:rPr>
          <w:lang w:val="it-IT"/>
        </w:rPr>
        <w:t>ë</w:t>
      </w:r>
      <w:r w:rsidRPr="00FE2887">
        <w:rPr>
          <w:lang w:val="it-IT"/>
        </w:rPr>
        <w:t>s s</w:t>
      </w:r>
      <w:r>
        <w:rPr>
          <w:lang w:val="it-IT"/>
        </w:rPr>
        <w:t>ë</w:t>
      </w:r>
      <w:r w:rsidRPr="00FE2887">
        <w:rPr>
          <w:lang w:val="it-IT"/>
        </w:rPr>
        <w:t xml:space="preserve"> tyre t</w:t>
      </w:r>
      <w:r>
        <w:rPr>
          <w:lang w:val="it-IT"/>
        </w:rPr>
        <w:t>ë</w:t>
      </w:r>
      <w:r w:rsidRPr="00FE2887">
        <w:rPr>
          <w:lang w:val="it-IT"/>
        </w:rPr>
        <w:t xml:space="preserve"> regjistrimit (tatimpagues t</w:t>
      </w:r>
      <w:r>
        <w:rPr>
          <w:lang w:val="it-IT"/>
        </w:rPr>
        <w:t>ë</w:t>
      </w:r>
      <w:r w:rsidRPr="00FE2887">
        <w:rPr>
          <w:lang w:val="it-IT"/>
        </w:rPr>
        <w:t xml:space="preserve"> TVSH-s</w:t>
      </w:r>
      <w:r>
        <w:rPr>
          <w:lang w:val="it-IT"/>
        </w:rPr>
        <w:t>ë</w:t>
      </w:r>
      <w:r w:rsidRPr="00FE2887">
        <w:rPr>
          <w:lang w:val="it-IT"/>
        </w:rPr>
        <w:t>, apo tatimpagues t</w:t>
      </w:r>
      <w:r>
        <w:rPr>
          <w:lang w:val="it-IT"/>
        </w:rPr>
        <w:t xml:space="preserve">ë </w:t>
      </w:r>
      <w:r w:rsidRPr="00FE2887">
        <w:rPr>
          <w:lang w:val="it-IT"/>
        </w:rPr>
        <w:t>taksave vendore),</w:t>
      </w:r>
      <w:r>
        <w:rPr>
          <w:lang w:val="it-IT"/>
        </w:rPr>
        <w:t xml:space="preserve"> </w:t>
      </w:r>
      <w:r w:rsidRPr="00FE2887">
        <w:rPr>
          <w:lang w:val="it-IT"/>
        </w:rPr>
        <w:t>mund t</w:t>
      </w:r>
      <w:r>
        <w:rPr>
          <w:lang w:val="it-IT"/>
        </w:rPr>
        <w:t>ë</w:t>
      </w:r>
      <w:r w:rsidRPr="00FE2887">
        <w:rPr>
          <w:lang w:val="it-IT"/>
        </w:rPr>
        <w:t xml:space="preserve"> b</w:t>
      </w:r>
      <w:r>
        <w:rPr>
          <w:lang w:val="it-IT"/>
        </w:rPr>
        <w:t>ë</w:t>
      </w:r>
      <w:r w:rsidRPr="00FE2887">
        <w:rPr>
          <w:lang w:val="it-IT"/>
        </w:rPr>
        <w:t>jn</w:t>
      </w:r>
      <w:r>
        <w:rPr>
          <w:lang w:val="it-IT"/>
        </w:rPr>
        <w:t>ë</w:t>
      </w:r>
      <w:r w:rsidRPr="00FE2887">
        <w:rPr>
          <w:lang w:val="it-IT"/>
        </w:rPr>
        <w:t xml:space="preserve"> veprime doganore.</w:t>
      </w:r>
    </w:p>
    <w:p w:rsidR="00DA6CC0" w:rsidRPr="00FE2887" w:rsidRDefault="00DA6CC0" w:rsidP="004756C2">
      <w:pPr>
        <w:pStyle w:val="Paragrafi"/>
        <w:rPr>
          <w:lang w:val="it-IT"/>
        </w:rPr>
      </w:pPr>
      <w:r>
        <w:rPr>
          <w:lang w:val="it-IT"/>
        </w:rPr>
        <w:t xml:space="preserve">- </w:t>
      </w:r>
      <w:r w:rsidRPr="00FE2887">
        <w:rPr>
          <w:lang w:val="it-IT"/>
        </w:rPr>
        <w:t>Tatimpaguesit importues, q</w:t>
      </w:r>
      <w:r>
        <w:rPr>
          <w:lang w:val="it-IT"/>
        </w:rPr>
        <w:t>ë</w:t>
      </w:r>
      <w:r w:rsidRPr="00FE2887">
        <w:rPr>
          <w:lang w:val="it-IT"/>
        </w:rPr>
        <w:t xml:space="preserve"> kan</w:t>
      </w:r>
      <w:r>
        <w:rPr>
          <w:lang w:val="it-IT"/>
        </w:rPr>
        <w:t>ë</w:t>
      </w:r>
      <w:r w:rsidRPr="00FE2887">
        <w:rPr>
          <w:lang w:val="it-IT"/>
        </w:rPr>
        <w:t xml:space="preserve"> vendndodhje </w:t>
      </w:r>
      <w:r>
        <w:rPr>
          <w:lang w:val="it-IT"/>
        </w:rPr>
        <w:t xml:space="preserve">të biznesit në Malësinë e Madhe, </w:t>
      </w:r>
      <w:r w:rsidRPr="00FE2887">
        <w:rPr>
          <w:lang w:val="it-IT"/>
        </w:rPr>
        <w:t>Sarand</w:t>
      </w:r>
      <w:r>
        <w:rPr>
          <w:lang w:val="it-IT"/>
        </w:rPr>
        <w:t>ë</w:t>
      </w:r>
      <w:r w:rsidRPr="00FE2887">
        <w:rPr>
          <w:lang w:val="it-IT"/>
        </w:rPr>
        <w:t>, si dhe q</w:t>
      </w:r>
      <w:r>
        <w:rPr>
          <w:lang w:val="it-IT"/>
        </w:rPr>
        <w:t>ë</w:t>
      </w:r>
      <w:r w:rsidRPr="00FE2887">
        <w:rPr>
          <w:lang w:val="it-IT"/>
        </w:rPr>
        <w:t xml:space="preserve"> realizojn</w:t>
      </w:r>
      <w:r>
        <w:rPr>
          <w:lang w:val="it-IT"/>
        </w:rPr>
        <w:t>ë</w:t>
      </w:r>
      <w:r w:rsidRPr="00FE2887">
        <w:rPr>
          <w:lang w:val="it-IT"/>
        </w:rPr>
        <w:t xml:space="preserve"> nj</w:t>
      </w:r>
      <w:r>
        <w:rPr>
          <w:lang w:val="it-IT"/>
        </w:rPr>
        <w:t>ë</w:t>
      </w:r>
      <w:r w:rsidRPr="00FE2887">
        <w:rPr>
          <w:lang w:val="it-IT"/>
        </w:rPr>
        <w:t xml:space="preserve"> qarkullim m</w:t>
      </w:r>
      <w:r>
        <w:rPr>
          <w:lang w:val="it-IT"/>
        </w:rPr>
        <w:t>ë</w:t>
      </w:r>
      <w:r w:rsidRPr="00FE2887">
        <w:rPr>
          <w:lang w:val="it-IT"/>
        </w:rPr>
        <w:t xml:space="preserve"> t</w:t>
      </w:r>
      <w:r>
        <w:rPr>
          <w:lang w:val="it-IT"/>
        </w:rPr>
        <w:t>ë</w:t>
      </w:r>
      <w:r w:rsidRPr="00FE2887">
        <w:rPr>
          <w:lang w:val="it-IT"/>
        </w:rPr>
        <w:t xml:space="preserve"> vog</w:t>
      </w:r>
      <w:r>
        <w:rPr>
          <w:lang w:val="it-IT"/>
        </w:rPr>
        <w:t>ël se 8 milionë</w:t>
      </w:r>
      <w:r w:rsidRPr="00FE2887">
        <w:rPr>
          <w:lang w:val="it-IT"/>
        </w:rPr>
        <w:t xml:space="preserve"> lek</w:t>
      </w:r>
      <w:r>
        <w:rPr>
          <w:lang w:val="it-IT"/>
        </w:rPr>
        <w:t>ë</w:t>
      </w:r>
      <w:r w:rsidRPr="00FE2887">
        <w:rPr>
          <w:lang w:val="it-IT"/>
        </w:rPr>
        <w:t xml:space="preserve"> n</w:t>
      </w:r>
      <w:r>
        <w:rPr>
          <w:lang w:val="it-IT"/>
        </w:rPr>
        <w:t>ë</w:t>
      </w:r>
      <w:r w:rsidRPr="00FE2887">
        <w:rPr>
          <w:lang w:val="it-IT"/>
        </w:rPr>
        <w:t xml:space="preserve"> çdo vit kalendarik.</w:t>
      </w:r>
    </w:p>
    <w:p w:rsidR="00DA6CC0" w:rsidRPr="0007366D" w:rsidRDefault="00DA6CC0" w:rsidP="004756C2">
      <w:pPr>
        <w:pStyle w:val="Paragrafi"/>
        <w:rPr>
          <w:lang w:val="it-IT"/>
        </w:rPr>
      </w:pPr>
      <w:r w:rsidRPr="00FE2887">
        <w:rPr>
          <w:lang w:val="it-IT"/>
        </w:rPr>
        <w:t>- Tatimpaguesit, q</w:t>
      </w:r>
      <w:r>
        <w:rPr>
          <w:lang w:val="it-IT"/>
        </w:rPr>
        <w:t>ë</w:t>
      </w:r>
      <w:r w:rsidRPr="00FE2887">
        <w:rPr>
          <w:lang w:val="it-IT"/>
        </w:rPr>
        <w:t xml:space="preserve"> jan</w:t>
      </w:r>
      <w:r>
        <w:rPr>
          <w:lang w:val="it-IT"/>
        </w:rPr>
        <w:t>ë</w:t>
      </w:r>
      <w:r w:rsidRPr="00FE2887">
        <w:rPr>
          <w:lang w:val="it-IT"/>
        </w:rPr>
        <w:t xml:space="preserve"> subjekt i ligjit “P</w:t>
      </w:r>
      <w:r>
        <w:rPr>
          <w:lang w:val="it-IT"/>
        </w:rPr>
        <w:t>ë</w:t>
      </w:r>
      <w:r w:rsidRPr="00FE2887">
        <w:rPr>
          <w:lang w:val="it-IT"/>
        </w:rPr>
        <w:t>r taks</w:t>
      </w:r>
      <w:r>
        <w:rPr>
          <w:lang w:val="it-IT"/>
        </w:rPr>
        <w:t>ë</w:t>
      </w:r>
      <w:r w:rsidRPr="00FE2887">
        <w:rPr>
          <w:lang w:val="it-IT"/>
        </w:rPr>
        <w:t>n vendore t</w:t>
      </w:r>
      <w:r>
        <w:rPr>
          <w:lang w:val="it-IT"/>
        </w:rPr>
        <w:t>ë</w:t>
      </w:r>
      <w:r w:rsidRPr="00FE2887">
        <w:rPr>
          <w:lang w:val="it-IT"/>
        </w:rPr>
        <w:t xml:space="preserve"> biznesit t</w:t>
      </w:r>
      <w:r>
        <w:rPr>
          <w:lang w:val="it-IT"/>
        </w:rPr>
        <w:t>ë</w:t>
      </w:r>
      <w:r w:rsidRPr="00FE2887">
        <w:rPr>
          <w:lang w:val="it-IT"/>
        </w:rPr>
        <w:t xml:space="preserve"> vog</w:t>
      </w:r>
      <w:r>
        <w:rPr>
          <w:lang w:val="it-IT"/>
        </w:rPr>
        <w:t>ë</w:t>
      </w:r>
      <w:r w:rsidRPr="00FE2887">
        <w:rPr>
          <w:lang w:val="it-IT"/>
        </w:rPr>
        <w:t>l”, q</w:t>
      </w:r>
      <w:r>
        <w:rPr>
          <w:lang w:val="it-IT"/>
        </w:rPr>
        <w:t>ë</w:t>
      </w:r>
      <w:r w:rsidRPr="00FE2887">
        <w:rPr>
          <w:lang w:val="it-IT"/>
        </w:rPr>
        <w:t xml:space="preserve"> i</w:t>
      </w:r>
      <w:r>
        <w:rPr>
          <w:lang w:val="it-IT"/>
        </w:rPr>
        <w:t>m</w:t>
      </w:r>
      <w:r w:rsidRPr="00FE2887">
        <w:rPr>
          <w:lang w:val="it-IT"/>
        </w:rPr>
        <w:t>portojn</w:t>
      </w:r>
      <w:r>
        <w:rPr>
          <w:lang w:val="it-IT"/>
        </w:rPr>
        <w:t>ë</w:t>
      </w:r>
      <w:r w:rsidRPr="00FE2887">
        <w:rPr>
          <w:lang w:val="it-IT"/>
        </w:rPr>
        <w:t xml:space="preserve"> mal</w:t>
      </w:r>
      <w:r>
        <w:rPr>
          <w:lang w:val="it-IT"/>
        </w:rPr>
        <w:t>l</w:t>
      </w:r>
      <w:r w:rsidRPr="00FE2887">
        <w:rPr>
          <w:lang w:val="it-IT"/>
        </w:rPr>
        <w:t>ra n</w:t>
      </w:r>
      <w:r>
        <w:rPr>
          <w:lang w:val="it-IT"/>
        </w:rPr>
        <w:t>ë</w:t>
      </w:r>
      <w:r w:rsidRPr="00FE2887">
        <w:rPr>
          <w:lang w:val="it-IT"/>
        </w:rPr>
        <w:t xml:space="preserve"> funksion t</w:t>
      </w:r>
      <w:r>
        <w:rPr>
          <w:lang w:val="it-IT"/>
        </w:rPr>
        <w:t>ë</w:t>
      </w:r>
      <w:r w:rsidRPr="00FE2887">
        <w:rPr>
          <w:lang w:val="it-IT"/>
        </w:rPr>
        <w:t xml:space="preserve"> veprimtaris</w:t>
      </w:r>
      <w:r>
        <w:rPr>
          <w:lang w:val="it-IT"/>
        </w:rPr>
        <w:t>ë</w:t>
      </w:r>
      <w:r w:rsidRPr="00FE2887">
        <w:rPr>
          <w:lang w:val="it-IT"/>
        </w:rPr>
        <w:t xml:space="preserve"> ekonomike t</w:t>
      </w:r>
      <w:r>
        <w:rPr>
          <w:lang w:val="it-IT"/>
        </w:rPr>
        <w:t>ë</w:t>
      </w:r>
      <w:r w:rsidRPr="00FE2887">
        <w:rPr>
          <w:lang w:val="it-IT"/>
        </w:rPr>
        <w:t xml:space="preserve"> personit q</w:t>
      </w:r>
      <w:r>
        <w:rPr>
          <w:lang w:val="it-IT"/>
        </w:rPr>
        <w:t>ë</w:t>
      </w:r>
      <w:r w:rsidRPr="00FE2887">
        <w:rPr>
          <w:lang w:val="it-IT"/>
        </w:rPr>
        <w:t xml:space="preserve"> </w:t>
      </w:r>
      <w:r>
        <w:rPr>
          <w:lang w:val="it-IT"/>
        </w:rPr>
        <w:t>i</w:t>
      </w:r>
      <w:r w:rsidRPr="00FE2887">
        <w:rPr>
          <w:lang w:val="it-IT"/>
        </w:rPr>
        <w:t xml:space="preserve"> ka importuar. </w:t>
      </w:r>
      <w:r w:rsidRPr="0007366D">
        <w:rPr>
          <w:lang w:val="it-IT"/>
        </w:rPr>
        <w:t>Këto janë mallra të grupit të AQT dhe konkretisht si</w:t>
      </w:r>
      <w:r>
        <w:rPr>
          <w:lang w:val="it-IT"/>
        </w:rPr>
        <w:t xml:space="preserve"> </w:t>
      </w:r>
      <w:r w:rsidRPr="0007366D">
        <w:rPr>
          <w:lang w:val="it-IT"/>
        </w:rPr>
        <w:t>t</w:t>
      </w:r>
      <w:r>
        <w:rPr>
          <w:lang w:val="it-IT"/>
        </w:rPr>
        <w:t>ë</w:t>
      </w:r>
      <w:r w:rsidRPr="0007366D">
        <w:rPr>
          <w:lang w:val="it-IT"/>
        </w:rPr>
        <w:t xml:space="preserve"> tilla p</w:t>
      </w:r>
      <w:r>
        <w:rPr>
          <w:lang w:val="it-IT"/>
        </w:rPr>
        <w:t>ë</w:t>
      </w:r>
      <w:r w:rsidRPr="0007366D">
        <w:rPr>
          <w:lang w:val="it-IT"/>
        </w:rPr>
        <w:t>rmenden:</w:t>
      </w:r>
    </w:p>
    <w:p w:rsidR="00DA6CC0" w:rsidRPr="00FE2887" w:rsidRDefault="00DA6CC0" w:rsidP="004756C2">
      <w:pPr>
        <w:pStyle w:val="Paragrafi"/>
        <w:rPr>
          <w:lang w:val="it-IT"/>
        </w:rPr>
      </w:pPr>
      <w:r w:rsidRPr="00FE2887">
        <w:rPr>
          <w:lang w:val="it-IT"/>
        </w:rPr>
        <w:t>-</w:t>
      </w:r>
      <w:r>
        <w:rPr>
          <w:lang w:val="it-IT"/>
        </w:rPr>
        <w:t xml:space="preserve"> makineri-pajisje pune;</w:t>
      </w:r>
    </w:p>
    <w:p w:rsidR="00DA6CC0" w:rsidRPr="00FE2887" w:rsidRDefault="00DA6CC0" w:rsidP="004756C2">
      <w:pPr>
        <w:pStyle w:val="Paragrafi"/>
        <w:rPr>
          <w:lang w:val="it-IT"/>
        </w:rPr>
      </w:pPr>
      <w:r w:rsidRPr="00FE2887">
        <w:rPr>
          <w:lang w:val="it-IT"/>
        </w:rPr>
        <w:t>-</w:t>
      </w:r>
      <w:r>
        <w:rPr>
          <w:lang w:val="it-IT"/>
        </w:rPr>
        <w:t xml:space="preserve"> instalime teknike;</w:t>
      </w:r>
    </w:p>
    <w:p w:rsidR="00DA6CC0" w:rsidRPr="00FE2887" w:rsidRDefault="00DA6CC0" w:rsidP="004756C2">
      <w:pPr>
        <w:pStyle w:val="Paragrafi"/>
        <w:rPr>
          <w:lang w:val="it-IT"/>
        </w:rPr>
      </w:pPr>
      <w:r w:rsidRPr="00FE2887">
        <w:rPr>
          <w:lang w:val="it-IT"/>
        </w:rPr>
        <w:t>-</w:t>
      </w:r>
      <w:r w:rsidR="00217F94">
        <w:rPr>
          <w:lang w:val="it-IT"/>
        </w:rPr>
        <w:t xml:space="preserve"> makineri e pajisje energje</w:t>
      </w:r>
      <w:r>
        <w:rPr>
          <w:lang w:val="it-IT"/>
        </w:rPr>
        <w:t>tike;</w:t>
      </w:r>
    </w:p>
    <w:p w:rsidR="00DA6CC0" w:rsidRPr="00FE2887" w:rsidRDefault="00DA6CC0" w:rsidP="004756C2">
      <w:pPr>
        <w:pStyle w:val="Paragrafi"/>
        <w:rPr>
          <w:lang w:val="it-IT"/>
        </w:rPr>
      </w:pPr>
      <w:r w:rsidRPr="00FE2887">
        <w:rPr>
          <w:lang w:val="it-IT"/>
        </w:rPr>
        <w:t>-</w:t>
      </w:r>
      <w:r>
        <w:rPr>
          <w:lang w:val="it-IT"/>
        </w:rPr>
        <w:t xml:space="preserve"> instrumente e vegla;</w:t>
      </w:r>
    </w:p>
    <w:p w:rsidR="00DA6CC0" w:rsidRPr="00FE2887" w:rsidRDefault="00DA6CC0" w:rsidP="004756C2">
      <w:pPr>
        <w:pStyle w:val="Paragrafi"/>
        <w:rPr>
          <w:lang w:val="it-IT"/>
        </w:rPr>
      </w:pPr>
      <w:r w:rsidRPr="00FE2887">
        <w:rPr>
          <w:lang w:val="it-IT"/>
        </w:rPr>
        <w:t>-</w:t>
      </w:r>
      <w:r>
        <w:rPr>
          <w:lang w:val="it-IT"/>
        </w:rPr>
        <w:t xml:space="preserve"> mjete transporti;</w:t>
      </w:r>
    </w:p>
    <w:p w:rsidR="00DA6CC0" w:rsidRPr="00FE2887" w:rsidRDefault="00DA6CC0" w:rsidP="004756C2">
      <w:pPr>
        <w:pStyle w:val="Paragrafi"/>
        <w:rPr>
          <w:lang w:val="it-IT"/>
        </w:rPr>
      </w:pPr>
      <w:r w:rsidRPr="00FE2887">
        <w:rPr>
          <w:lang w:val="it-IT"/>
        </w:rPr>
        <w:t>-</w:t>
      </w:r>
      <w:r>
        <w:rPr>
          <w:lang w:val="it-IT"/>
        </w:rPr>
        <w:t xml:space="preserve"> </w:t>
      </w:r>
      <w:r w:rsidRPr="00FE2887">
        <w:rPr>
          <w:lang w:val="it-IT"/>
        </w:rPr>
        <w:t>mob</w:t>
      </w:r>
      <w:r w:rsidR="00E01831">
        <w:rPr>
          <w:lang w:val="it-IT"/>
        </w:rPr>
        <w:t>ili</w:t>
      </w:r>
      <w:r>
        <w:rPr>
          <w:lang w:val="it-IT"/>
        </w:rPr>
        <w:t>e e orendi zyrash;</w:t>
      </w:r>
    </w:p>
    <w:p w:rsidR="00DA6CC0" w:rsidRPr="00FE2887" w:rsidRDefault="00DA6CC0" w:rsidP="004756C2">
      <w:pPr>
        <w:pStyle w:val="Paragrafi"/>
        <w:rPr>
          <w:lang w:val="it-IT"/>
        </w:rPr>
      </w:pPr>
      <w:r w:rsidRPr="00FE2887">
        <w:rPr>
          <w:lang w:val="it-IT"/>
        </w:rPr>
        <w:t>-</w:t>
      </w:r>
      <w:r>
        <w:rPr>
          <w:lang w:val="it-IT"/>
        </w:rPr>
        <w:t xml:space="preserve"> </w:t>
      </w:r>
      <w:r w:rsidRPr="00FE2887">
        <w:rPr>
          <w:lang w:val="it-IT"/>
        </w:rPr>
        <w:t>pajisje zyrash e informatike.</w:t>
      </w:r>
    </w:p>
    <w:p w:rsidR="00DA6CC0" w:rsidRPr="00FE2887" w:rsidRDefault="00DA6CC0" w:rsidP="004756C2">
      <w:pPr>
        <w:pStyle w:val="Paragrafi"/>
        <w:rPr>
          <w:lang w:val="it-IT"/>
        </w:rPr>
      </w:pPr>
      <w:r w:rsidRPr="00FE2887">
        <w:rPr>
          <w:lang w:val="it-IT"/>
        </w:rPr>
        <w:t>Kjo kategori e tatimpaguesve mund t</w:t>
      </w:r>
      <w:r>
        <w:rPr>
          <w:lang w:val="it-IT"/>
        </w:rPr>
        <w:t>ë</w:t>
      </w:r>
      <w:r w:rsidRPr="00FE2887">
        <w:rPr>
          <w:lang w:val="it-IT"/>
        </w:rPr>
        <w:t xml:space="preserve"> importoj</w:t>
      </w:r>
      <w:r>
        <w:rPr>
          <w:lang w:val="it-IT"/>
        </w:rPr>
        <w:t>ë vetë</w:t>
      </w:r>
      <w:r w:rsidRPr="00FE2887">
        <w:rPr>
          <w:lang w:val="it-IT"/>
        </w:rPr>
        <w:t>m duke qen</w:t>
      </w:r>
      <w:r>
        <w:rPr>
          <w:lang w:val="it-IT"/>
        </w:rPr>
        <w:t>ë</w:t>
      </w:r>
      <w:r w:rsidRPr="00FE2887">
        <w:rPr>
          <w:lang w:val="it-IT"/>
        </w:rPr>
        <w:t xml:space="preserve"> e regjistruar </w:t>
      </w:r>
      <w:r>
        <w:rPr>
          <w:lang w:val="it-IT"/>
        </w:rPr>
        <w:t>s</w:t>
      </w:r>
      <w:r w:rsidRPr="00FE2887">
        <w:rPr>
          <w:lang w:val="it-IT"/>
        </w:rPr>
        <w:t>i paguese e taks</w:t>
      </w:r>
      <w:r>
        <w:rPr>
          <w:lang w:val="it-IT"/>
        </w:rPr>
        <w:t>ë</w:t>
      </w:r>
      <w:r w:rsidRPr="00FE2887">
        <w:rPr>
          <w:lang w:val="it-IT"/>
        </w:rPr>
        <w:t>s vendore t</w:t>
      </w:r>
      <w:r>
        <w:rPr>
          <w:lang w:val="it-IT"/>
        </w:rPr>
        <w:t>ë</w:t>
      </w:r>
      <w:r w:rsidRPr="00FE2887">
        <w:rPr>
          <w:lang w:val="it-IT"/>
        </w:rPr>
        <w:t xml:space="preserve"> biznesit t</w:t>
      </w:r>
      <w:r>
        <w:rPr>
          <w:lang w:val="it-IT"/>
        </w:rPr>
        <w:t>ë</w:t>
      </w:r>
      <w:r w:rsidRPr="00FE2887">
        <w:rPr>
          <w:lang w:val="it-IT"/>
        </w:rPr>
        <w:t xml:space="preserve"> vog</w:t>
      </w:r>
      <w:r>
        <w:rPr>
          <w:lang w:val="it-IT"/>
        </w:rPr>
        <w:t>ë</w:t>
      </w:r>
      <w:r w:rsidRPr="00FE2887">
        <w:rPr>
          <w:lang w:val="it-IT"/>
        </w:rPr>
        <w:t>l.</w:t>
      </w:r>
    </w:p>
    <w:p w:rsidR="00DA6CC0" w:rsidRPr="00FE2887" w:rsidRDefault="00DA6CC0" w:rsidP="004756C2">
      <w:pPr>
        <w:pStyle w:val="Paragrafi"/>
        <w:rPr>
          <w:lang w:val="it-IT"/>
        </w:rPr>
      </w:pPr>
      <w:r>
        <w:rPr>
          <w:lang w:val="it-IT"/>
        </w:rPr>
        <w:t xml:space="preserve">c) </w:t>
      </w:r>
      <w:r w:rsidRPr="00FE2887">
        <w:rPr>
          <w:lang w:val="it-IT"/>
        </w:rPr>
        <w:t>P</w:t>
      </w:r>
      <w:r>
        <w:rPr>
          <w:lang w:val="it-IT"/>
        </w:rPr>
        <w:t>ë</w:t>
      </w:r>
      <w:r w:rsidRPr="00FE2887">
        <w:rPr>
          <w:lang w:val="it-IT"/>
        </w:rPr>
        <w:t>r çdo subjekt q</w:t>
      </w:r>
      <w:r>
        <w:rPr>
          <w:lang w:val="it-IT"/>
        </w:rPr>
        <w:t>ë</w:t>
      </w:r>
      <w:r w:rsidRPr="00FE2887">
        <w:rPr>
          <w:lang w:val="it-IT"/>
        </w:rPr>
        <w:t xml:space="preserve"> kryen import-eksporte</w:t>
      </w:r>
      <w:r w:rsidR="002929AD">
        <w:rPr>
          <w:lang w:val="it-IT"/>
        </w:rPr>
        <w:t>,</w:t>
      </w:r>
      <w:r w:rsidRPr="00FE2887">
        <w:rPr>
          <w:lang w:val="it-IT"/>
        </w:rPr>
        <w:t xml:space="preserve"> veprimet doganore b</w:t>
      </w:r>
      <w:r>
        <w:rPr>
          <w:lang w:val="it-IT"/>
        </w:rPr>
        <w:t>ë</w:t>
      </w:r>
      <w:r w:rsidRPr="00FE2887">
        <w:rPr>
          <w:lang w:val="it-IT"/>
        </w:rPr>
        <w:t>hen vet</w:t>
      </w:r>
      <w:r>
        <w:rPr>
          <w:lang w:val="it-IT"/>
        </w:rPr>
        <w:t>ë</w:t>
      </w:r>
      <w:r w:rsidRPr="00FE2887">
        <w:rPr>
          <w:lang w:val="it-IT"/>
        </w:rPr>
        <w:t>m pasi ai t</w:t>
      </w:r>
      <w:r>
        <w:rPr>
          <w:lang w:val="it-IT"/>
        </w:rPr>
        <w:t>ë</w:t>
      </w:r>
      <w:r w:rsidRPr="00FE2887">
        <w:rPr>
          <w:lang w:val="it-IT"/>
        </w:rPr>
        <w:t xml:space="preserve"> ketë paraqitur origjinalin ose kopjen e noterizuar t</w:t>
      </w:r>
      <w:r>
        <w:rPr>
          <w:lang w:val="it-IT"/>
        </w:rPr>
        <w:t>ë</w:t>
      </w:r>
      <w:r w:rsidRPr="00FE2887">
        <w:rPr>
          <w:lang w:val="it-IT"/>
        </w:rPr>
        <w:t xml:space="preserve"> </w:t>
      </w:r>
      <w:r>
        <w:rPr>
          <w:lang w:val="it-IT"/>
        </w:rPr>
        <w:t>c</w:t>
      </w:r>
      <w:r w:rsidRPr="00FE2887">
        <w:rPr>
          <w:lang w:val="it-IT"/>
        </w:rPr>
        <w:t>ertifikat</w:t>
      </w:r>
      <w:r>
        <w:rPr>
          <w:lang w:val="it-IT"/>
        </w:rPr>
        <w:t>ë</w:t>
      </w:r>
      <w:r w:rsidRPr="00FE2887">
        <w:rPr>
          <w:lang w:val="it-IT"/>
        </w:rPr>
        <w:t xml:space="preserve">s </w:t>
      </w:r>
      <w:r>
        <w:rPr>
          <w:lang w:val="it-IT"/>
        </w:rPr>
        <w:t>së</w:t>
      </w:r>
      <w:r w:rsidRPr="00FE2887">
        <w:rPr>
          <w:lang w:val="it-IT"/>
        </w:rPr>
        <w:t xml:space="preserve"> </w:t>
      </w:r>
      <w:r>
        <w:rPr>
          <w:lang w:val="it-IT"/>
        </w:rPr>
        <w:t>n</w:t>
      </w:r>
      <w:r w:rsidRPr="00FE2887">
        <w:rPr>
          <w:lang w:val="it-IT"/>
        </w:rPr>
        <w:t>umrit t</w:t>
      </w:r>
      <w:r>
        <w:rPr>
          <w:lang w:val="it-IT"/>
        </w:rPr>
        <w:t>ë</w:t>
      </w:r>
      <w:r w:rsidRPr="00FE2887">
        <w:rPr>
          <w:lang w:val="it-IT"/>
        </w:rPr>
        <w:t xml:space="preserve"> </w:t>
      </w:r>
      <w:r>
        <w:rPr>
          <w:lang w:val="it-IT"/>
        </w:rPr>
        <w:t>i</w:t>
      </w:r>
      <w:r w:rsidRPr="00FE2887">
        <w:rPr>
          <w:lang w:val="it-IT"/>
        </w:rPr>
        <w:t>dentifikimit p</w:t>
      </w:r>
      <w:r>
        <w:rPr>
          <w:lang w:val="it-IT"/>
        </w:rPr>
        <w:t>ë</w:t>
      </w:r>
      <w:r w:rsidRPr="00FE2887">
        <w:rPr>
          <w:lang w:val="it-IT"/>
        </w:rPr>
        <w:t xml:space="preserve">r </w:t>
      </w:r>
      <w:r>
        <w:rPr>
          <w:lang w:val="it-IT"/>
        </w:rPr>
        <w:t>p</w:t>
      </w:r>
      <w:r w:rsidRPr="00FE2887">
        <w:rPr>
          <w:lang w:val="it-IT"/>
        </w:rPr>
        <w:t xml:space="preserve">ersonin e </w:t>
      </w:r>
      <w:r>
        <w:rPr>
          <w:lang w:val="it-IT"/>
        </w:rPr>
        <w:t>t</w:t>
      </w:r>
      <w:r w:rsidRPr="00FE2887">
        <w:rPr>
          <w:lang w:val="it-IT"/>
        </w:rPr>
        <w:t>atuesh</w:t>
      </w:r>
      <w:r>
        <w:rPr>
          <w:lang w:val="it-IT"/>
        </w:rPr>
        <w:t>ë</w:t>
      </w:r>
      <w:r w:rsidRPr="00FE2887">
        <w:rPr>
          <w:lang w:val="it-IT"/>
        </w:rPr>
        <w:t>m (NIPT).</w:t>
      </w:r>
    </w:p>
    <w:p w:rsidR="00DA6CC0" w:rsidRPr="00FE2887" w:rsidRDefault="00DA6CC0" w:rsidP="004756C2">
      <w:pPr>
        <w:pStyle w:val="Paragrafi"/>
        <w:rPr>
          <w:lang w:val="it-IT"/>
        </w:rPr>
      </w:pPr>
      <w:r>
        <w:rPr>
          <w:lang w:val="it-IT"/>
        </w:rPr>
        <w:t xml:space="preserve">ç) </w:t>
      </w:r>
      <w:r w:rsidRPr="00FE2887">
        <w:rPr>
          <w:lang w:val="it-IT"/>
        </w:rPr>
        <w:t>Mund t</w:t>
      </w:r>
      <w:r>
        <w:rPr>
          <w:lang w:val="it-IT"/>
        </w:rPr>
        <w:t>ë</w:t>
      </w:r>
      <w:r w:rsidRPr="00FE2887">
        <w:rPr>
          <w:lang w:val="it-IT"/>
        </w:rPr>
        <w:t xml:space="preserve"> b</w:t>
      </w:r>
      <w:r>
        <w:rPr>
          <w:lang w:val="it-IT"/>
        </w:rPr>
        <w:t>ë</w:t>
      </w:r>
      <w:r w:rsidRPr="00FE2887">
        <w:rPr>
          <w:lang w:val="it-IT"/>
        </w:rPr>
        <w:t>jn</w:t>
      </w:r>
      <w:r>
        <w:rPr>
          <w:lang w:val="it-IT"/>
        </w:rPr>
        <w:t>ë</w:t>
      </w:r>
      <w:r w:rsidRPr="00FE2887">
        <w:rPr>
          <w:lang w:val="it-IT"/>
        </w:rPr>
        <w:t xml:space="preserve"> veprime doganore</w:t>
      </w:r>
      <w:r w:rsidR="00E56A26">
        <w:rPr>
          <w:lang w:val="it-IT"/>
        </w:rPr>
        <w:t>,</w:t>
      </w:r>
      <w:r w:rsidRPr="00FE2887">
        <w:rPr>
          <w:lang w:val="it-IT"/>
        </w:rPr>
        <w:t xml:space="preserve"> pa qen</w:t>
      </w:r>
      <w:r>
        <w:rPr>
          <w:lang w:val="it-IT"/>
        </w:rPr>
        <w:t>ë</w:t>
      </w:r>
      <w:r w:rsidRPr="00FE2887">
        <w:rPr>
          <w:lang w:val="it-IT"/>
        </w:rPr>
        <w:t xml:space="preserve"> t</w:t>
      </w:r>
      <w:r>
        <w:rPr>
          <w:lang w:val="it-IT"/>
        </w:rPr>
        <w:t>ë</w:t>
      </w:r>
      <w:r w:rsidRPr="00FE2887">
        <w:rPr>
          <w:lang w:val="it-IT"/>
        </w:rPr>
        <w:t xml:space="preserve"> detyruar t</w:t>
      </w:r>
      <w:r>
        <w:rPr>
          <w:lang w:val="it-IT"/>
        </w:rPr>
        <w:t>ë</w:t>
      </w:r>
      <w:r w:rsidRPr="00FE2887">
        <w:rPr>
          <w:lang w:val="it-IT"/>
        </w:rPr>
        <w:t xml:space="preserve"> regjistrohen</w:t>
      </w:r>
      <w:r w:rsidR="00E56A26">
        <w:rPr>
          <w:lang w:val="it-IT"/>
        </w:rPr>
        <w:t>,</w:t>
      </w:r>
      <w:r w:rsidRPr="00FE2887">
        <w:rPr>
          <w:lang w:val="it-IT"/>
        </w:rPr>
        <w:t xml:space="preserve"> vet</w:t>
      </w:r>
      <w:r>
        <w:rPr>
          <w:lang w:val="it-IT"/>
        </w:rPr>
        <w:t>ë</w:t>
      </w:r>
      <w:r w:rsidRPr="00FE2887">
        <w:rPr>
          <w:lang w:val="it-IT"/>
        </w:rPr>
        <w:t>m individ</w:t>
      </w:r>
      <w:r>
        <w:rPr>
          <w:lang w:val="it-IT"/>
        </w:rPr>
        <w:t>ë</w:t>
      </w:r>
      <w:r w:rsidRPr="00FE2887">
        <w:rPr>
          <w:lang w:val="it-IT"/>
        </w:rPr>
        <w:t>t p</w:t>
      </w:r>
      <w:r>
        <w:rPr>
          <w:lang w:val="it-IT"/>
        </w:rPr>
        <w:t>ër mall</w:t>
      </w:r>
      <w:r w:rsidRPr="00FE2887">
        <w:rPr>
          <w:lang w:val="it-IT"/>
        </w:rPr>
        <w:t>rat e p</w:t>
      </w:r>
      <w:r>
        <w:rPr>
          <w:lang w:val="it-IT"/>
        </w:rPr>
        <w:t>ë</w:t>
      </w:r>
      <w:r w:rsidRPr="00FE2887">
        <w:rPr>
          <w:lang w:val="it-IT"/>
        </w:rPr>
        <w:t>rdorimit personal. P</w:t>
      </w:r>
      <w:r>
        <w:rPr>
          <w:lang w:val="it-IT"/>
        </w:rPr>
        <w:t>ë</w:t>
      </w:r>
      <w:r w:rsidRPr="00FE2887">
        <w:rPr>
          <w:lang w:val="it-IT"/>
        </w:rPr>
        <w:t>rcaktimi “mallra t</w:t>
      </w:r>
      <w:r>
        <w:rPr>
          <w:lang w:val="it-IT"/>
        </w:rPr>
        <w:t>ë</w:t>
      </w:r>
      <w:r w:rsidRPr="00FE2887">
        <w:rPr>
          <w:lang w:val="it-IT"/>
        </w:rPr>
        <w:t xml:space="preserve"> p</w:t>
      </w:r>
      <w:r>
        <w:rPr>
          <w:lang w:val="it-IT"/>
        </w:rPr>
        <w:t>ë</w:t>
      </w:r>
      <w:r w:rsidRPr="00FE2887">
        <w:rPr>
          <w:lang w:val="it-IT"/>
        </w:rPr>
        <w:t>rdorimit personal” b</w:t>
      </w:r>
      <w:r>
        <w:rPr>
          <w:lang w:val="it-IT"/>
        </w:rPr>
        <w:t>ë</w:t>
      </w:r>
      <w:r w:rsidRPr="00FE2887">
        <w:rPr>
          <w:lang w:val="it-IT"/>
        </w:rPr>
        <w:t>het n</w:t>
      </w:r>
      <w:r>
        <w:rPr>
          <w:lang w:val="it-IT"/>
        </w:rPr>
        <w:t>ë</w:t>
      </w:r>
      <w:r w:rsidRPr="00FE2887">
        <w:rPr>
          <w:lang w:val="it-IT"/>
        </w:rPr>
        <w:t xml:space="preserve"> p</w:t>
      </w:r>
      <w:r>
        <w:rPr>
          <w:lang w:val="it-IT"/>
        </w:rPr>
        <w:t>ë</w:t>
      </w:r>
      <w:r w:rsidRPr="00FE2887">
        <w:rPr>
          <w:lang w:val="it-IT"/>
        </w:rPr>
        <w:t>rputhje me dispozitat e nenit 199 t</w:t>
      </w:r>
      <w:r>
        <w:rPr>
          <w:lang w:val="it-IT"/>
        </w:rPr>
        <w:t>ë</w:t>
      </w:r>
      <w:r w:rsidRPr="00FE2887">
        <w:rPr>
          <w:lang w:val="it-IT"/>
        </w:rPr>
        <w:t xml:space="preserve"> Kodit Doganor dhe t</w:t>
      </w:r>
      <w:r>
        <w:rPr>
          <w:lang w:val="it-IT"/>
        </w:rPr>
        <w:t>ë</w:t>
      </w:r>
      <w:r w:rsidRPr="00FE2887">
        <w:rPr>
          <w:lang w:val="it-IT"/>
        </w:rPr>
        <w:t xml:space="preserve"> pik</w:t>
      </w:r>
      <w:r>
        <w:rPr>
          <w:lang w:val="it-IT"/>
        </w:rPr>
        <w:t>ës 2.12</w:t>
      </w:r>
      <w:r w:rsidRPr="00FE2887">
        <w:rPr>
          <w:lang w:val="it-IT"/>
        </w:rPr>
        <w:t xml:space="preserve"> t</w:t>
      </w:r>
      <w:r>
        <w:rPr>
          <w:lang w:val="it-IT"/>
        </w:rPr>
        <w:t>ë</w:t>
      </w:r>
      <w:r w:rsidRPr="00FE2887">
        <w:rPr>
          <w:lang w:val="it-IT"/>
        </w:rPr>
        <w:t xml:space="preserve"> vendimit t</w:t>
      </w:r>
      <w:r>
        <w:rPr>
          <w:lang w:val="it-IT"/>
        </w:rPr>
        <w:t>ë Kë</w:t>
      </w:r>
      <w:r w:rsidRPr="00FE2887">
        <w:rPr>
          <w:lang w:val="it-IT"/>
        </w:rPr>
        <w:t>shillit t</w:t>
      </w:r>
      <w:r>
        <w:rPr>
          <w:lang w:val="it-IT"/>
        </w:rPr>
        <w:t>ë</w:t>
      </w:r>
      <w:r w:rsidRPr="00FE2887">
        <w:rPr>
          <w:lang w:val="it-IT"/>
        </w:rPr>
        <w:t xml:space="preserve"> Ministrave nr.205, dat</w:t>
      </w:r>
      <w:r>
        <w:rPr>
          <w:lang w:val="it-IT"/>
        </w:rPr>
        <w:t>ë</w:t>
      </w:r>
      <w:r w:rsidRPr="00FE2887">
        <w:rPr>
          <w:lang w:val="it-IT"/>
        </w:rPr>
        <w:t xml:space="preserve"> 13.4.1999 </w:t>
      </w:r>
      <w:r>
        <w:rPr>
          <w:lang w:val="it-IT"/>
        </w:rPr>
        <w:t>“</w:t>
      </w:r>
      <w:r w:rsidRPr="00FE2887">
        <w:rPr>
          <w:lang w:val="it-IT"/>
        </w:rPr>
        <w:t>P</w:t>
      </w:r>
      <w:r>
        <w:rPr>
          <w:lang w:val="it-IT"/>
        </w:rPr>
        <w:t>ë</w:t>
      </w:r>
      <w:r w:rsidRPr="00FE2887">
        <w:rPr>
          <w:lang w:val="it-IT"/>
        </w:rPr>
        <w:t>r dispozitat zbatuese t</w:t>
      </w:r>
      <w:r>
        <w:rPr>
          <w:lang w:val="it-IT"/>
        </w:rPr>
        <w:t>ë</w:t>
      </w:r>
      <w:r w:rsidRPr="00FE2887">
        <w:rPr>
          <w:lang w:val="it-IT"/>
        </w:rPr>
        <w:t xml:space="preserve"> Kodit Doganor</w:t>
      </w:r>
      <w:r>
        <w:rPr>
          <w:lang w:val="it-IT"/>
        </w:rPr>
        <w:t>”,</w:t>
      </w:r>
      <w:r w:rsidRPr="00FE2887">
        <w:rPr>
          <w:lang w:val="it-IT"/>
        </w:rPr>
        <w:t xml:space="preserve"> i ndryshuar. Nuk</w:t>
      </w:r>
      <w:r>
        <w:rPr>
          <w:lang w:val="it-IT"/>
        </w:rPr>
        <w:t xml:space="preserve"> </w:t>
      </w:r>
      <w:r w:rsidRPr="00FE2887">
        <w:rPr>
          <w:lang w:val="it-IT"/>
        </w:rPr>
        <w:t>jan</w:t>
      </w:r>
      <w:r>
        <w:rPr>
          <w:lang w:val="it-IT"/>
        </w:rPr>
        <w:t>ë</w:t>
      </w:r>
      <w:r w:rsidRPr="00FE2887">
        <w:rPr>
          <w:lang w:val="it-IT"/>
        </w:rPr>
        <w:t xml:space="preserve"> t</w:t>
      </w:r>
      <w:r>
        <w:rPr>
          <w:lang w:val="it-IT"/>
        </w:rPr>
        <w:t>ë</w:t>
      </w:r>
      <w:r w:rsidRPr="00FE2887">
        <w:rPr>
          <w:lang w:val="it-IT"/>
        </w:rPr>
        <w:t xml:space="preserve"> detyruar t</w:t>
      </w:r>
      <w:r>
        <w:rPr>
          <w:lang w:val="it-IT"/>
        </w:rPr>
        <w:t>ë</w:t>
      </w:r>
      <w:r w:rsidRPr="00FE2887">
        <w:rPr>
          <w:lang w:val="it-IT"/>
        </w:rPr>
        <w:t xml:space="preserve"> regjistrohen gjithashtu individ</w:t>
      </w:r>
      <w:r>
        <w:rPr>
          <w:lang w:val="it-IT"/>
        </w:rPr>
        <w:t>ë</w:t>
      </w:r>
      <w:r w:rsidRPr="00FE2887">
        <w:rPr>
          <w:lang w:val="it-IT"/>
        </w:rPr>
        <w:t>t q</w:t>
      </w:r>
      <w:r>
        <w:rPr>
          <w:lang w:val="it-IT"/>
        </w:rPr>
        <w:t>ë</w:t>
      </w:r>
      <w:r w:rsidRPr="00FE2887">
        <w:rPr>
          <w:lang w:val="it-IT"/>
        </w:rPr>
        <w:t xml:space="preserve"> kryejn</w:t>
      </w:r>
      <w:r>
        <w:rPr>
          <w:lang w:val="it-IT"/>
        </w:rPr>
        <w:t>ë</w:t>
      </w:r>
      <w:r w:rsidRPr="00FE2887">
        <w:rPr>
          <w:lang w:val="it-IT"/>
        </w:rPr>
        <w:t xml:space="preserve"> importe t</w:t>
      </w:r>
      <w:r>
        <w:rPr>
          <w:lang w:val="it-IT"/>
        </w:rPr>
        <w:t>ë</w:t>
      </w:r>
      <w:r w:rsidRPr="00FE2887">
        <w:rPr>
          <w:lang w:val="it-IT"/>
        </w:rPr>
        <w:t xml:space="preserve"> rastësishme, si mjete transporti p</w:t>
      </w:r>
      <w:r>
        <w:rPr>
          <w:lang w:val="it-IT"/>
        </w:rPr>
        <w:t>ë</w:t>
      </w:r>
      <w:r w:rsidRPr="00FE2887">
        <w:rPr>
          <w:lang w:val="it-IT"/>
        </w:rPr>
        <w:t>r p</w:t>
      </w:r>
      <w:r>
        <w:rPr>
          <w:lang w:val="it-IT"/>
        </w:rPr>
        <w:t>ë</w:t>
      </w:r>
      <w:r w:rsidRPr="00FE2887">
        <w:rPr>
          <w:lang w:val="it-IT"/>
        </w:rPr>
        <w:t>rdorim privat, dhe t</w:t>
      </w:r>
      <w:r>
        <w:rPr>
          <w:lang w:val="it-IT"/>
        </w:rPr>
        <w:t>ë</w:t>
      </w:r>
      <w:r w:rsidRPr="00FE2887">
        <w:rPr>
          <w:lang w:val="it-IT"/>
        </w:rPr>
        <w:t xml:space="preserve"> tjera t</w:t>
      </w:r>
      <w:r>
        <w:rPr>
          <w:lang w:val="it-IT"/>
        </w:rPr>
        <w:t>ë</w:t>
      </w:r>
      <w:r w:rsidRPr="00FE2887">
        <w:rPr>
          <w:lang w:val="it-IT"/>
        </w:rPr>
        <w:t xml:space="preserve"> k</w:t>
      </w:r>
      <w:r>
        <w:rPr>
          <w:lang w:val="it-IT"/>
        </w:rPr>
        <w:t>ë</w:t>
      </w:r>
      <w:r w:rsidRPr="00FE2887">
        <w:rPr>
          <w:lang w:val="it-IT"/>
        </w:rPr>
        <w:t>saj natyre, pavar</w:t>
      </w:r>
      <w:r>
        <w:rPr>
          <w:lang w:val="it-IT"/>
        </w:rPr>
        <w:t>ë</w:t>
      </w:r>
      <w:r w:rsidRPr="00FE2887">
        <w:rPr>
          <w:lang w:val="it-IT"/>
        </w:rPr>
        <w:t>sisht se p</w:t>
      </w:r>
      <w:r>
        <w:rPr>
          <w:lang w:val="it-IT"/>
        </w:rPr>
        <w:t>ë</w:t>
      </w:r>
      <w:r w:rsidRPr="00FE2887">
        <w:rPr>
          <w:lang w:val="it-IT"/>
        </w:rPr>
        <w:t>r importet e m</w:t>
      </w:r>
      <w:r>
        <w:rPr>
          <w:lang w:val="it-IT"/>
        </w:rPr>
        <w:t>ë</w:t>
      </w:r>
      <w:r w:rsidRPr="00FE2887">
        <w:rPr>
          <w:lang w:val="it-IT"/>
        </w:rPr>
        <w:t>sip</w:t>
      </w:r>
      <w:r>
        <w:rPr>
          <w:lang w:val="it-IT"/>
        </w:rPr>
        <w:t>ë</w:t>
      </w:r>
      <w:r w:rsidRPr="00FE2887">
        <w:rPr>
          <w:lang w:val="it-IT"/>
        </w:rPr>
        <w:t>rme ato jan</w:t>
      </w:r>
      <w:r>
        <w:rPr>
          <w:lang w:val="it-IT"/>
        </w:rPr>
        <w:t>ë</w:t>
      </w:r>
      <w:r w:rsidRPr="00FE2887">
        <w:rPr>
          <w:lang w:val="it-IT"/>
        </w:rPr>
        <w:t xml:space="preserve"> t</w:t>
      </w:r>
      <w:r>
        <w:rPr>
          <w:lang w:val="it-IT"/>
        </w:rPr>
        <w:t>ë</w:t>
      </w:r>
      <w:r w:rsidRPr="00FE2887">
        <w:rPr>
          <w:lang w:val="it-IT"/>
        </w:rPr>
        <w:t xml:space="preserve"> detyruar t</w:t>
      </w:r>
      <w:r>
        <w:rPr>
          <w:lang w:val="it-IT"/>
        </w:rPr>
        <w:t>ë</w:t>
      </w:r>
      <w:r w:rsidRPr="00FE2887">
        <w:rPr>
          <w:lang w:val="it-IT"/>
        </w:rPr>
        <w:t xml:space="preserve"> paguajn</w:t>
      </w:r>
      <w:r>
        <w:rPr>
          <w:lang w:val="it-IT"/>
        </w:rPr>
        <w:t>ë tatim mbi vl</w:t>
      </w:r>
      <w:r w:rsidRPr="00FE2887">
        <w:rPr>
          <w:lang w:val="it-IT"/>
        </w:rPr>
        <w:t>er</w:t>
      </w:r>
      <w:r>
        <w:rPr>
          <w:lang w:val="it-IT"/>
        </w:rPr>
        <w:t>ë</w:t>
      </w:r>
      <w:r w:rsidR="00FB47C5">
        <w:rPr>
          <w:lang w:val="it-IT"/>
        </w:rPr>
        <w:t>n e shtuar në</w:t>
      </w:r>
      <w:r w:rsidR="00677968">
        <w:rPr>
          <w:lang w:val="it-IT"/>
        </w:rPr>
        <w:t xml:space="preserve"> doganë</w:t>
      </w:r>
      <w:r w:rsidRPr="00FE2887">
        <w:rPr>
          <w:lang w:val="it-IT"/>
        </w:rPr>
        <w:t>. N</w:t>
      </w:r>
      <w:r>
        <w:rPr>
          <w:lang w:val="it-IT"/>
        </w:rPr>
        <w:t>ë</w:t>
      </w:r>
      <w:r w:rsidRPr="00FE2887">
        <w:rPr>
          <w:lang w:val="it-IT"/>
        </w:rPr>
        <w:t xml:space="preserve"> k</w:t>
      </w:r>
      <w:r>
        <w:rPr>
          <w:lang w:val="it-IT"/>
        </w:rPr>
        <w:t>ë</w:t>
      </w:r>
      <w:r w:rsidRPr="00FE2887">
        <w:rPr>
          <w:lang w:val="it-IT"/>
        </w:rPr>
        <w:t>t</w:t>
      </w:r>
      <w:r>
        <w:rPr>
          <w:lang w:val="it-IT"/>
        </w:rPr>
        <w:t>ë</w:t>
      </w:r>
      <w:r w:rsidRPr="00FE2887">
        <w:rPr>
          <w:lang w:val="it-IT"/>
        </w:rPr>
        <w:t xml:space="preserve"> rast, importimi b</w:t>
      </w:r>
      <w:r>
        <w:rPr>
          <w:lang w:val="it-IT"/>
        </w:rPr>
        <w:t>ë</w:t>
      </w:r>
      <w:r w:rsidRPr="00FE2887">
        <w:rPr>
          <w:lang w:val="it-IT"/>
        </w:rPr>
        <w:t>het me nj</w:t>
      </w:r>
      <w:r>
        <w:rPr>
          <w:lang w:val="it-IT"/>
        </w:rPr>
        <w:t>ë</w:t>
      </w:r>
      <w:r w:rsidRPr="00FE2887">
        <w:rPr>
          <w:lang w:val="it-IT"/>
        </w:rPr>
        <w:t xml:space="preserve"> NIPT t</w:t>
      </w:r>
      <w:r>
        <w:rPr>
          <w:lang w:val="it-IT"/>
        </w:rPr>
        <w:t>ë</w:t>
      </w:r>
      <w:r w:rsidRPr="00FE2887">
        <w:rPr>
          <w:lang w:val="it-IT"/>
        </w:rPr>
        <w:t xml:space="preserve"> p</w:t>
      </w:r>
      <w:r>
        <w:rPr>
          <w:lang w:val="it-IT"/>
        </w:rPr>
        <w:t>ë</w:t>
      </w:r>
      <w:r w:rsidRPr="00FE2887">
        <w:rPr>
          <w:lang w:val="it-IT"/>
        </w:rPr>
        <w:t>rbashk</w:t>
      </w:r>
      <w:r>
        <w:rPr>
          <w:lang w:val="it-IT"/>
        </w:rPr>
        <w:t>ë</w:t>
      </w:r>
      <w:r w:rsidRPr="00FE2887">
        <w:rPr>
          <w:lang w:val="it-IT"/>
        </w:rPr>
        <w:t>t</w:t>
      </w:r>
      <w:r w:rsidR="00A565F4">
        <w:rPr>
          <w:lang w:val="it-IT"/>
        </w:rPr>
        <w:t>,</w:t>
      </w:r>
      <w:r w:rsidRPr="00FE2887">
        <w:rPr>
          <w:lang w:val="it-IT"/>
        </w:rPr>
        <w:t xml:space="preserve"> </w:t>
      </w:r>
      <w:r>
        <w:rPr>
          <w:lang w:val="it-IT"/>
        </w:rPr>
        <w:t>i</w:t>
      </w:r>
      <w:r w:rsidRPr="00FE2887">
        <w:rPr>
          <w:lang w:val="it-IT"/>
        </w:rPr>
        <w:t xml:space="preserve"> cili akordohet nga Drejtoria e P</w:t>
      </w:r>
      <w:r>
        <w:rPr>
          <w:lang w:val="it-IT"/>
        </w:rPr>
        <w:t>ë</w:t>
      </w:r>
      <w:r w:rsidR="00A565F4">
        <w:rPr>
          <w:lang w:val="it-IT"/>
        </w:rPr>
        <w:t>rgjithshme e Tatimeve dhe u</w:t>
      </w:r>
      <w:r w:rsidRPr="00FE2887">
        <w:rPr>
          <w:lang w:val="it-IT"/>
        </w:rPr>
        <w:t xml:space="preserve"> b</w:t>
      </w:r>
      <w:r>
        <w:rPr>
          <w:lang w:val="it-IT"/>
        </w:rPr>
        <w:t>ë</w:t>
      </w:r>
      <w:r w:rsidRPr="00FE2887">
        <w:rPr>
          <w:lang w:val="it-IT"/>
        </w:rPr>
        <w:t xml:space="preserve">het </w:t>
      </w:r>
      <w:r>
        <w:rPr>
          <w:lang w:val="it-IT"/>
        </w:rPr>
        <w:t>i</w:t>
      </w:r>
      <w:r w:rsidRPr="00FE2887">
        <w:rPr>
          <w:lang w:val="it-IT"/>
        </w:rPr>
        <w:t xml:space="preserve"> ditur t</w:t>
      </w:r>
      <w:r>
        <w:rPr>
          <w:lang w:val="it-IT"/>
        </w:rPr>
        <w:t>ë</w:t>
      </w:r>
      <w:r w:rsidRPr="00FE2887">
        <w:rPr>
          <w:lang w:val="it-IT"/>
        </w:rPr>
        <w:t xml:space="preserve"> gjith</w:t>
      </w:r>
      <w:r>
        <w:rPr>
          <w:lang w:val="it-IT"/>
        </w:rPr>
        <w:t>a</w:t>
      </w:r>
      <w:r w:rsidRPr="00FE2887">
        <w:rPr>
          <w:lang w:val="it-IT"/>
        </w:rPr>
        <w:t xml:space="preserve"> pikave doganore nga Drejtoria e P</w:t>
      </w:r>
      <w:r>
        <w:rPr>
          <w:lang w:val="it-IT"/>
        </w:rPr>
        <w:t>ë</w:t>
      </w:r>
      <w:r w:rsidRPr="00FE2887">
        <w:rPr>
          <w:lang w:val="it-IT"/>
        </w:rPr>
        <w:t>rgjithshme e Doganave.</w:t>
      </w:r>
    </w:p>
    <w:p w:rsidR="00DA6CC0" w:rsidRPr="00FE2887" w:rsidRDefault="00DA6CC0" w:rsidP="004756C2">
      <w:pPr>
        <w:pStyle w:val="Paragrafi"/>
        <w:rPr>
          <w:lang w:val="it-IT"/>
        </w:rPr>
      </w:pPr>
      <w:r>
        <w:rPr>
          <w:lang w:val="it-IT"/>
        </w:rPr>
        <w:t xml:space="preserve">2. </w:t>
      </w:r>
      <w:r w:rsidRPr="00FE2887">
        <w:rPr>
          <w:lang w:val="it-IT"/>
        </w:rPr>
        <w:t>N</w:t>
      </w:r>
      <w:r>
        <w:rPr>
          <w:lang w:val="it-IT"/>
        </w:rPr>
        <w:t>ë</w:t>
      </w:r>
      <w:r w:rsidRPr="00FE2887">
        <w:rPr>
          <w:lang w:val="it-IT"/>
        </w:rPr>
        <w:t xml:space="preserve"> fund t</w:t>
      </w:r>
      <w:r>
        <w:rPr>
          <w:lang w:val="it-IT"/>
        </w:rPr>
        <w:t>ë</w:t>
      </w:r>
      <w:r w:rsidRPr="00FE2887">
        <w:rPr>
          <w:lang w:val="it-IT"/>
        </w:rPr>
        <w:t xml:space="preserve"> pik</w:t>
      </w:r>
      <w:r>
        <w:rPr>
          <w:lang w:val="it-IT"/>
        </w:rPr>
        <w:t>ës 8.1.</w:t>
      </w:r>
      <w:r w:rsidRPr="00FE2887">
        <w:rPr>
          <w:lang w:val="it-IT"/>
        </w:rPr>
        <w:t>1 “Vlera minimale e tatueshme e nd</w:t>
      </w:r>
      <w:r>
        <w:rPr>
          <w:lang w:val="it-IT"/>
        </w:rPr>
        <w:t>ë</w:t>
      </w:r>
      <w:r w:rsidRPr="00FE2887">
        <w:rPr>
          <w:lang w:val="it-IT"/>
        </w:rPr>
        <w:t>rtimit t</w:t>
      </w:r>
      <w:r>
        <w:rPr>
          <w:lang w:val="it-IT"/>
        </w:rPr>
        <w:t>ë</w:t>
      </w:r>
      <w:r w:rsidRPr="00FE2887">
        <w:rPr>
          <w:lang w:val="it-IT"/>
        </w:rPr>
        <w:t xml:space="preserve"> banesave”, shtohen paragraf</w:t>
      </w:r>
      <w:r>
        <w:rPr>
          <w:lang w:val="it-IT"/>
        </w:rPr>
        <w:t>ë</w:t>
      </w:r>
      <w:r w:rsidRPr="00FE2887">
        <w:rPr>
          <w:lang w:val="it-IT"/>
        </w:rPr>
        <w:t>t me k</w:t>
      </w:r>
      <w:r>
        <w:rPr>
          <w:lang w:val="it-IT"/>
        </w:rPr>
        <w:t>ë</w:t>
      </w:r>
      <w:r w:rsidRPr="00FE2887">
        <w:rPr>
          <w:lang w:val="it-IT"/>
        </w:rPr>
        <w:t>t</w:t>
      </w:r>
      <w:r>
        <w:rPr>
          <w:lang w:val="it-IT"/>
        </w:rPr>
        <w:t>ë</w:t>
      </w:r>
      <w:r w:rsidRPr="00FE2887">
        <w:rPr>
          <w:lang w:val="it-IT"/>
        </w:rPr>
        <w:t xml:space="preserve"> p</w:t>
      </w:r>
      <w:r>
        <w:rPr>
          <w:lang w:val="it-IT"/>
        </w:rPr>
        <w:t>ë</w:t>
      </w:r>
      <w:r w:rsidRPr="00FE2887">
        <w:rPr>
          <w:lang w:val="it-IT"/>
        </w:rPr>
        <w:t>rmbajtje</w:t>
      </w:r>
      <w:r>
        <w:rPr>
          <w:lang w:val="it-IT"/>
        </w:rPr>
        <w:t>:</w:t>
      </w:r>
    </w:p>
    <w:p w:rsidR="00DA6CC0" w:rsidRPr="00FE2887" w:rsidRDefault="00DA6CC0" w:rsidP="004756C2">
      <w:pPr>
        <w:pStyle w:val="Paragrafi"/>
        <w:rPr>
          <w:lang w:val="it-IT"/>
        </w:rPr>
      </w:pPr>
      <w:r w:rsidRPr="00FE2887">
        <w:rPr>
          <w:lang w:val="it-IT"/>
        </w:rPr>
        <w:t>“P</w:t>
      </w:r>
      <w:r>
        <w:rPr>
          <w:lang w:val="it-IT"/>
        </w:rPr>
        <w:t>ë</w:t>
      </w:r>
      <w:r w:rsidRPr="00FE2887">
        <w:rPr>
          <w:lang w:val="it-IT"/>
        </w:rPr>
        <w:t>rcaktimi i kostos reale p</w:t>
      </w:r>
      <w:r>
        <w:rPr>
          <w:lang w:val="it-IT"/>
        </w:rPr>
        <w:t>ë</w:t>
      </w:r>
      <w:r w:rsidRPr="00FE2887">
        <w:rPr>
          <w:lang w:val="it-IT"/>
        </w:rPr>
        <w:t>r efekt t</w:t>
      </w:r>
      <w:r>
        <w:rPr>
          <w:lang w:val="it-IT"/>
        </w:rPr>
        <w:t>ë</w:t>
      </w:r>
      <w:r w:rsidRPr="00FE2887">
        <w:rPr>
          <w:lang w:val="it-IT"/>
        </w:rPr>
        <w:t xml:space="preserve"> llogaritjes s</w:t>
      </w:r>
      <w:r>
        <w:rPr>
          <w:lang w:val="it-IT"/>
        </w:rPr>
        <w:t>ë</w:t>
      </w:r>
      <w:r w:rsidRPr="00FE2887">
        <w:rPr>
          <w:lang w:val="it-IT"/>
        </w:rPr>
        <w:t xml:space="preserve"> detyrimeve tatimore n</w:t>
      </w:r>
      <w:r>
        <w:rPr>
          <w:lang w:val="it-IT"/>
        </w:rPr>
        <w:t>ë</w:t>
      </w:r>
      <w:r w:rsidRPr="00FE2887">
        <w:rPr>
          <w:lang w:val="it-IT"/>
        </w:rPr>
        <w:t xml:space="preserve"> sektorin e ndërtimit, të investimeve private apo publike, do të p</w:t>
      </w:r>
      <w:r>
        <w:rPr>
          <w:lang w:val="it-IT"/>
        </w:rPr>
        <w:t>ë</w:t>
      </w:r>
      <w:r w:rsidRPr="00FE2887">
        <w:rPr>
          <w:lang w:val="it-IT"/>
        </w:rPr>
        <w:t xml:space="preserve">rcaktohet në </w:t>
      </w:r>
      <w:r>
        <w:rPr>
          <w:lang w:val="it-IT"/>
        </w:rPr>
        <w:t>b</w:t>
      </w:r>
      <w:r w:rsidRPr="00FE2887">
        <w:rPr>
          <w:lang w:val="it-IT"/>
        </w:rPr>
        <w:t>az</w:t>
      </w:r>
      <w:r>
        <w:rPr>
          <w:lang w:val="it-IT"/>
        </w:rPr>
        <w:t>ë</w:t>
      </w:r>
      <w:r w:rsidRPr="00FE2887">
        <w:rPr>
          <w:lang w:val="it-IT"/>
        </w:rPr>
        <w:t xml:space="preserve"> s</w:t>
      </w:r>
      <w:r>
        <w:rPr>
          <w:lang w:val="it-IT"/>
        </w:rPr>
        <w:t>ë</w:t>
      </w:r>
      <w:r w:rsidR="00D34C64">
        <w:rPr>
          <w:lang w:val="it-IT"/>
        </w:rPr>
        <w:t xml:space="preserve"> metodologjisë</w:t>
      </w:r>
      <w:r w:rsidRPr="00FE2887">
        <w:rPr>
          <w:lang w:val="it-IT"/>
        </w:rPr>
        <w:t xml:space="preserve"> s</w:t>
      </w:r>
      <w:r>
        <w:rPr>
          <w:lang w:val="it-IT"/>
        </w:rPr>
        <w:t>ë</w:t>
      </w:r>
      <w:r w:rsidRPr="00FE2887">
        <w:rPr>
          <w:lang w:val="it-IT"/>
        </w:rPr>
        <w:t xml:space="preserve"> dh</w:t>
      </w:r>
      <w:r>
        <w:rPr>
          <w:lang w:val="it-IT"/>
        </w:rPr>
        <w:t>ë</w:t>
      </w:r>
      <w:r w:rsidRPr="00FE2887">
        <w:rPr>
          <w:lang w:val="it-IT"/>
        </w:rPr>
        <w:t>n</w:t>
      </w:r>
      <w:r>
        <w:rPr>
          <w:lang w:val="it-IT"/>
        </w:rPr>
        <w:t>ë</w:t>
      </w:r>
      <w:r w:rsidRPr="00FE2887">
        <w:rPr>
          <w:lang w:val="it-IT"/>
        </w:rPr>
        <w:t xml:space="preserve"> n</w:t>
      </w:r>
      <w:r w:rsidR="00D34C64">
        <w:rPr>
          <w:lang w:val="it-IT"/>
        </w:rPr>
        <w:t>ë v</w:t>
      </w:r>
      <w:r>
        <w:rPr>
          <w:lang w:val="it-IT"/>
        </w:rPr>
        <w:t>endimin e Këshillit të Ministrave nr.</w:t>
      </w:r>
      <w:r w:rsidRPr="00FE2887">
        <w:rPr>
          <w:lang w:val="it-IT"/>
        </w:rPr>
        <w:t>1359, dat</w:t>
      </w:r>
      <w:r>
        <w:rPr>
          <w:lang w:val="it-IT"/>
        </w:rPr>
        <w:t>ë</w:t>
      </w:r>
      <w:r w:rsidRPr="00FE2887">
        <w:rPr>
          <w:lang w:val="it-IT"/>
        </w:rPr>
        <w:t xml:space="preserve"> 10.10.2008 “P</w:t>
      </w:r>
      <w:r>
        <w:rPr>
          <w:lang w:val="it-IT"/>
        </w:rPr>
        <w:t>ë</w:t>
      </w:r>
      <w:r w:rsidRPr="00FE2887">
        <w:rPr>
          <w:lang w:val="it-IT"/>
        </w:rPr>
        <w:t>r p</w:t>
      </w:r>
      <w:r>
        <w:rPr>
          <w:lang w:val="it-IT"/>
        </w:rPr>
        <w:t>ë</w:t>
      </w:r>
      <w:r w:rsidRPr="00FE2887">
        <w:rPr>
          <w:lang w:val="it-IT"/>
        </w:rPr>
        <w:t xml:space="preserve">rdorimin e </w:t>
      </w:r>
      <w:r>
        <w:rPr>
          <w:lang w:val="it-IT"/>
        </w:rPr>
        <w:t>m</w:t>
      </w:r>
      <w:r w:rsidRPr="00FE2887">
        <w:rPr>
          <w:lang w:val="it-IT"/>
        </w:rPr>
        <w:t>anualit teknik t</w:t>
      </w:r>
      <w:r>
        <w:rPr>
          <w:lang w:val="it-IT"/>
        </w:rPr>
        <w:t>ë</w:t>
      </w:r>
      <w:r w:rsidRPr="00FE2887">
        <w:rPr>
          <w:lang w:val="it-IT"/>
        </w:rPr>
        <w:t xml:space="preserve"> çmimeve t</w:t>
      </w:r>
      <w:r>
        <w:rPr>
          <w:lang w:val="it-IT"/>
        </w:rPr>
        <w:t>ë</w:t>
      </w:r>
      <w:r w:rsidRPr="00FE2887">
        <w:rPr>
          <w:lang w:val="it-IT"/>
        </w:rPr>
        <w:t xml:space="preserve"> punimev</w:t>
      </w:r>
      <w:r>
        <w:rPr>
          <w:lang w:val="it-IT"/>
        </w:rPr>
        <w:t>e</w:t>
      </w:r>
      <w:r w:rsidRPr="00FE2887">
        <w:rPr>
          <w:lang w:val="it-IT"/>
        </w:rPr>
        <w:t xml:space="preserve"> t</w:t>
      </w:r>
      <w:r>
        <w:rPr>
          <w:lang w:val="it-IT"/>
        </w:rPr>
        <w:t>ë</w:t>
      </w:r>
      <w:r w:rsidRPr="00FE2887">
        <w:rPr>
          <w:lang w:val="it-IT"/>
        </w:rPr>
        <w:t xml:space="preserve"> nd</w:t>
      </w:r>
      <w:r>
        <w:rPr>
          <w:lang w:val="it-IT"/>
        </w:rPr>
        <w:t>ë</w:t>
      </w:r>
      <w:r w:rsidRPr="00FE2887">
        <w:rPr>
          <w:lang w:val="it-IT"/>
        </w:rPr>
        <w:t>rtimit”.</w:t>
      </w:r>
    </w:p>
    <w:p w:rsidR="00DA6CC0" w:rsidRPr="00FE2887" w:rsidRDefault="00DA6CC0" w:rsidP="004756C2">
      <w:pPr>
        <w:pStyle w:val="Paragrafi"/>
        <w:rPr>
          <w:lang w:val="it-IT"/>
        </w:rPr>
      </w:pPr>
      <w:r w:rsidRPr="00FE2887">
        <w:rPr>
          <w:lang w:val="it-IT"/>
        </w:rPr>
        <w:t>Metodologj</w:t>
      </w:r>
      <w:r w:rsidR="0072197A">
        <w:rPr>
          <w:lang w:val="it-IT"/>
        </w:rPr>
        <w:t>i</w:t>
      </w:r>
      <w:r w:rsidRPr="00FE2887">
        <w:rPr>
          <w:lang w:val="it-IT"/>
        </w:rPr>
        <w:t>t</w:t>
      </w:r>
      <w:r>
        <w:rPr>
          <w:lang w:val="it-IT"/>
        </w:rPr>
        <w:t>ë</w:t>
      </w:r>
      <w:r w:rsidRPr="00FE2887">
        <w:rPr>
          <w:lang w:val="it-IT"/>
        </w:rPr>
        <w:t xml:space="preserve"> e llogaritjes s</w:t>
      </w:r>
      <w:r>
        <w:rPr>
          <w:lang w:val="it-IT"/>
        </w:rPr>
        <w:t>ë</w:t>
      </w:r>
      <w:r w:rsidRPr="00FE2887">
        <w:rPr>
          <w:lang w:val="it-IT"/>
        </w:rPr>
        <w:t xml:space="preserve"> kostos minimale fiskale, çmimit dhe fiti</w:t>
      </w:r>
      <w:r>
        <w:rPr>
          <w:lang w:val="it-IT"/>
        </w:rPr>
        <w:t>m</w:t>
      </w:r>
      <w:r w:rsidRPr="00FE2887">
        <w:rPr>
          <w:lang w:val="it-IT"/>
        </w:rPr>
        <w:t>it minimal fiskal p</w:t>
      </w:r>
      <w:r>
        <w:rPr>
          <w:lang w:val="it-IT"/>
        </w:rPr>
        <w:t>ë</w:t>
      </w:r>
      <w:r w:rsidRPr="00FE2887">
        <w:rPr>
          <w:lang w:val="it-IT"/>
        </w:rPr>
        <w:t>r efekt t</w:t>
      </w:r>
      <w:r>
        <w:rPr>
          <w:lang w:val="it-IT"/>
        </w:rPr>
        <w:t>ë</w:t>
      </w:r>
      <w:r w:rsidRPr="00FE2887">
        <w:rPr>
          <w:lang w:val="it-IT"/>
        </w:rPr>
        <w:t xml:space="preserve"> llogaritjes s</w:t>
      </w:r>
      <w:r>
        <w:rPr>
          <w:lang w:val="it-IT"/>
        </w:rPr>
        <w:t>ë</w:t>
      </w:r>
      <w:r w:rsidRPr="00FE2887">
        <w:rPr>
          <w:lang w:val="it-IT"/>
        </w:rPr>
        <w:t xml:space="preserve"> detyrimeve tatimore n</w:t>
      </w:r>
      <w:r>
        <w:rPr>
          <w:lang w:val="it-IT"/>
        </w:rPr>
        <w:t>ë</w:t>
      </w:r>
      <w:r w:rsidRPr="00FE2887">
        <w:rPr>
          <w:lang w:val="it-IT"/>
        </w:rPr>
        <w:t xml:space="preserve"> sektorin e nd</w:t>
      </w:r>
      <w:r>
        <w:rPr>
          <w:lang w:val="it-IT"/>
        </w:rPr>
        <w:t>ë</w:t>
      </w:r>
      <w:r w:rsidRPr="00FE2887">
        <w:rPr>
          <w:lang w:val="it-IT"/>
        </w:rPr>
        <w:t>rtimit, t</w:t>
      </w:r>
      <w:r>
        <w:rPr>
          <w:lang w:val="it-IT"/>
        </w:rPr>
        <w:t>ë</w:t>
      </w:r>
      <w:r w:rsidRPr="00FE2887">
        <w:rPr>
          <w:lang w:val="it-IT"/>
        </w:rPr>
        <w:t xml:space="preserve"> investimeve private apo publike</w:t>
      </w:r>
      <w:r w:rsidR="00EE4A27">
        <w:rPr>
          <w:lang w:val="it-IT"/>
        </w:rPr>
        <w:t>,</w:t>
      </w:r>
      <w:r w:rsidRPr="00FE2887">
        <w:rPr>
          <w:lang w:val="it-IT"/>
        </w:rPr>
        <w:t xml:space="preserve"> t</w:t>
      </w:r>
      <w:r>
        <w:rPr>
          <w:lang w:val="it-IT"/>
        </w:rPr>
        <w:t>ë</w:t>
      </w:r>
      <w:r w:rsidRPr="00FE2887">
        <w:rPr>
          <w:lang w:val="it-IT"/>
        </w:rPr>
        <w:t xml:space="preserve"> p</w:t>
      </w:r>
      <w:r>
        <w:rPr>
          <w:lang w:val="it-IT"/>
        </w:rPr>
        <w:t>ë</w:t>
      </w:r>
      <w:r w:rsidRPr="00FE2887">
        <w:rPr>
          <w:lang w:val="it-IT"/>
        </w:rPr>
        <w:t>rcaktuar</w:t>
      </w:r>
      <w:r w:rsidR="00EE4A27">
        <w:rPr>
          <w:lang w:val="it-IT"/>
        </w:rPr>
        <w:t>a</w:t>
      </w:r>
      <w:r w:rsidRPr="00FE2887">
        <w:rPr>
          <w:lang w:val="it-IT"/>
        </w:rPr>
        <w:t xml:space="preserve"> n</w:t>
      </w:r>
      <w:r>
        <w:rPr>
          <w:lang w:val="it-IT"/>
        </w:rPr>
        <w:t>ë</w:t>
      </w:r>
      <w:r w:rsidRPr="00FE2887">
        <w:rPr>
          <w:lang w:val="it-IT"/>
        </w:rPr>
        <w:t xml:space="preserve"> aktet ligjore e n</w:t>
      </w:r>
      <w:r>
        <w:rPr>
          <w:lang w:val="it-IT"/>
        </w:rPr>
        <w:t>ë</w:t>
      </w:r>
      <w:r w:rsidRPr="00FE2887">
        <w:rPr>
          <w:lang w:val="it-IT"/>
        </w:rPr>
        <w:t>nligjore n</w:t>
      </w:r>
      <w:r>
        <w:rPr>
          <w:lang w:val="it-IT"/>
        </w:rPr>
        <w:t>ë</w:t>
      </w:r>
      <w:r w:rsidRPr="00FE2887">
        <w:rPr>
          <w:lang w:val="it-IT"/>
        </w:rPr>
        <w:t xml:space="preserve"> fuqi do t</w:t>
      </w:r>
      <w:r>
        <w:rPr>
          <w:lang w:val="it-IT"/>
        </w:rPr>
        <w:t>ë</w:t>
      </w:r>
      <w:r w:rsidRPr="00FE2887">
        <w:rPr>
          <w:lang w:val="it-IT"/>
        </w:rPr>
        <w:t xml:space="preserve"> sh</w:t>
      </w:r>
      <w:r>
        <w:rPr>
          <w:lang w:val="it-IT"/>
        </w:rPr>
        <w:t>ë</w:t>
      </w:r>
      <w:r w:rsidRPr="00FE2887">
        <w:rPr>
          <w:lang w:val="it-IT"/>
        </w:rPr>
        <w:t>rbejn</w:t>
      </w:r>
      <w:r>
        <w:rPr>
          <w:lang w:val="it-IT"/>
        </w:rPr>
        <w:t>ë</w:t>
      </w:r>
      <w:r w:rsidRPr="00FE2887">
        <w:rPr>
          <w:lang w:val="it-IT"/>
        </w:rPr>
        <w:t xml:space="preserve"> si </w:t>
      </w:r>
      <w:r>
        <w:rPr>
          <w:lang w:val="it-IT"/>
        </w:rPr>
        <w:t>m</w:t>
      </w:r>
      <w:r w:rsidRPr="00FE2887">
        <w:rPr>
          <w:lang w:val="it-IT"/>
        </w:rPr>
        <w:t>etodologji alternative t</w:t>
      </w:r>
      <w:r>
        <w:rPr>
          <w:lang w:val="it-IT"/>
        </w:rPr>
        <w:t>ë vl</w:t>
      </w:r>
      <w:r w:rsidRPr="00FE2887">
        <w:rPr>
          <w:lang w:val="it-IT"/>
        </w:rPr>
        <w:t>er</w:t>
      </w:r>
      <w:r>
        <w:rPr>
          <w:lang w:val="it-IT"/>
        </w:rPr>
        <w:t>ë</w:t>
      </w:r>
      <w:r w:rsidRPr="00FE2887">
        <w:rPr>
          <w:lang w:val="it-IT"/>
        </w:rPr>
        <w:t>simit t</w:t>
      </w:r>
      <w:r>
        <w:rPr>
          <w:lang w:val="it-IT"/>
        </w:rPr>
        <w:t>ë</w:t>
      </w:r>
      <w:r w:rsidRPr="00FE2887">
        <w:rPr>
          <w:lang w:val="it-IT"/>
        </w:rPr>
        <w:t xml:space="preserve"> par</w:t>
      </w:r>
      <w:r>
        <w:rPr>
          <w:lang w:val="it-IT"/>
        </w:rPr>
        <w:t>ë</w:t>
      </w:r>
      <w:r w:rsidR="00CF26AF">
        <w:rPr>
          <w:lang w:val="it-IT"/>
        </w:rPr>
        <w:t>.</w:t>
      </w:r>
      <w:r w:rsidRPr="00FE2887">
        <w:rPr>
          <w:lang w:val="it-IT"/>
        </w:rPr>
        <w:t>”.</w:t>
      </w:r>
    </w:p>
    <w:p w:rsidR="00DA6CC0" w:rsidRPr="00FE2887" w:rsidRDefault="00DA6CC0" w:rsidP="004756C2">
      <w:pPr>
        <w:pStyle w:val="Paragrafi"/>
        <w:rPr>
          <w:lang w:val="it-IT"/>
        </w:rPr>
      </w:pPr>
      <w:r w:rsidRPr="00FE2887">
        <w:rPr>
          <w:lang w:val="it-IT"/>
        </w:rPr>
        <w:t>3. N</w:t>
      </w:r>
      <w:r>
        <w:rPr>
          <w:lang w:val="it-IT"/>
        </w:rPr>
        <w:t>ë</w:t>
      </w:r>
      <w:r w:rsidRPr="00FE2887">
        <w:rPr>
          <w:lang w:val="it-IT"/>
        </w:rPr>
        <w:t xml:space="preserve"> pik</w:t>
      </w:r>
      <w:r>
        <w:rPr>
          <w:lang w:val="it-IT"/>
        </w:rPr>
        <w:t>ë</w:t>
      </w:r>
      <w:r w:rsidRPr="00FE2887">
        <w:rPr>
          <w:lang w:val="it-IT"/>
        </w:rPr>
        <w:t>n 8.3, paragrafi i fundit me p</w:t>
      </w:r>
      <w:r>
        <w:rPr>
          <w:lang w:val="it-IT"/>
        </w:rPr>
        <w:t>ë</w:t>
      </w:r>
      <w:r w:rsidRPr="00FE2887">
        <w:rPr>
          <w:lang w:val="it-IT"/>
        </w:rPr>
        <w:t>rmbajtjen “Furnizimi i shtypshkrimeve t</w:t>
      </w:r>
      <w:r>
        <w:rPr>
          <w:lang w:val="it-IT"/>
        </w:rPr>
        <w:t>ë</w:t>
      </w:r>
      <w:r w:rsidRPr="00FE2887">
        <w:rPr>
          <w:lang w:val="it-IT"/>
        </w:rPr>
        <w:t xml:space="preserve"> pullave fiskale nga shtypshkronja e Bankës s</w:t>
      </w:r>
      <w:r>
        <w:rPr>
          <w:lang w:val="it-IT"/>
        </w:rPr>
        <w:t>ë</w:t>
      </w:r>
      <w:r w:rsidRPr="00FE2887">
        <w:rPr>
          <w:lang w:val="it-IT"/>
        </w:rPr>
        <w:t xml:space="preserve"> Shqip</w:t>
      </w:r>
      <w:r>
        <w:rPr>
          <w:lang w:val="it-IT"/>
        </w:rPr>
        <w:t>ë</w:t>
      </w:r>
      <w:r w:rsidRPr="00FE2887">
        <w:rPr>
          <w:lang w:val="it-IT"/>
        </w:rPr>
        <w:t>ris</w:t>
      </w:r>
      <w:r>
        <w:rPr>
          <w:lang w:val="it-IT"/>
        </w:rPr>
        <w:t>ë</w:t>
      </w:r>
      <w:r w:rsidRPr="00FE2887">
        <w:rPr>
          <w:lang w:val="it-IT"/>
        </w:rPr>
        <w:t>, p</w:t>
      </w:r>
      <w:r>
        <w:rPr>
          <w:lang w:val="it-IT"/>
        </w:rPr>
        <w:t>ë</w:t>
      </w:r>
      <w:r w:rsidRPr="00FE2887">
        <w:rPr>
          <w:lang w:val="it-IT"/>
        </w:rPr>
        <w:t>r Ministrin</w:t>
      </w:r>
      <w:r>
        <w:rPr>
          <w:lang w:val="it-IT"/>
        </w:rPr>
        <w:t>ë</w:t>
      </w:r>
      <w:r w:rsidRPr="00FE2887">
        <w:rPr>
          <w:lang w:val="it-IT"/>
        </w:rPr>
        <w:t xml:space="preserve"> e Financave, konsiderohet furnizim i p</w:t>
      </w:r>
      <w:r>
        <w:rPr>
          <w:lang w:val="it-IT"/>
        </w:rPr>
        <w:t>ërjashtuar nga TVSH</w:t>
      </w:r>
      <w:r w:rsidRPr="00FE2887">
        <w:rPr>
          <w:lang w:val="it-IT"/>
        </w:rPr>
        <w:t>”</w:t>
      </w:r>
      <w:r>
        <w:rPr>
          <w:lang w:val="it-IT"/>
        </w:rPr>
        <w:t>,</w:t>
      </w:r>
      <w:r w:rsidRPr="00FE2887">
        <w:rPr>
          <w:lang w:val="it-IT"/>
        </w:rPr>
        <w:t xml:space="preserve"> shfuqizohet.</w:t>
      </w:r>
    </w:p>
    <w:p w:rsidR="00DA6CC0" w:rsidRPr="00320B84" w:rsidRDefault="00DA6CC0" w:rsidP="004756C2">
      <w:pPr>
        <w:pStyle w:val="Paragrafi"/>
        <w:rPr>
          <w:lang w:val="it-IT"/>
        </w:rPr>
      </w:pPr>
      <w:r w:rsidRPr="00320B84">
        <w:rPr>
          <w:lang w:val="it-IT"/>
        </w:rPr>
        <w:t>4. Në fund të pikës 8.5 “Organizatat jofitimprurëse” shtohen paragraf</w:t>
      </w:r>
      <w:r>
        <w:rPr>
          <w:lang w:val="it-IT"/>
        </w:rPr>
        <w:t>ë</w:t>
      </w:r>
      <w:r w:rsidRPr="00320B84">
        <w:rPr>
          <w:lang w:val="it-IT"/>
        </w:rPr>
        <w:t>t me k</w:t>
      </w:r>
      <w:r>
        <w:rPr>
          <w:lang w:val="it-IT"/>
        </w:rPr>
        <w:t>ë</w:t>
      </w:r>
      <w:r w:rsidRPr="00320B84">
        <w:rPr>
          <w:lang w:val="it-IT"/>
        </w:rPr>
        <w:t>t</w:t>
      </w:r>
      <w:r>
        <w:rPr>
          <w:lang w:val="it-IT"/>
        </w:rPr>
        <w:t>ë</w:t>
      </w:r>
      <w:r w:rsidRPr="00320B84">
        <w:rPr>
          <w:lang w:val="it-IT"/>
        </w:rPr>
        <w:t xml:space="preserve"> p</w:t>
      </w:r>
      <w:r>
        <w:rPr>
          <w:lang w:val="it-IT"/>
        </w:rPr>
        <w:t>ë</w:t>
      </w:r>
      <w:r w:rsidR="002C4F29">
        <w:rPr>
          <w:lang w:val="it-IT"/>
        </w:rPr>
        <w:t>rmbajtje:</w:t>
      </w:r>
    </w:p>
    <w:p w:rsidR="00DA6CC0" w:rsidRPr="00FE2887" w:rsidRDefault="00DA6CC0" w:rsidP="004756C2">
      <w:pPr>
        <w:pStyle w:val="Paragrafi"/>
        <w:rPr>
          <w:lang w:val="it-IT"/>
        </w:rPr>
      </w:pPr>
      <w:r w:rsidRPr="00320B84">
        <w:rPr>
          <w:lang w:val="it-IT"/>
        </w:rPr>
        <w:t>Në</w:t>
      </w:r>
      <w:r>
        <w:rPr>
          <w:lang w:val="it-IT"/>
        </w:rPr>
        <w:t xml:space="preserve"> b</w:t>
      </w:r>
      <w:r w:rsidRPr="00320B84">
        <w:rPr>
          <w:lang w:val="it-IT"/>
        </w:rPr>
        <w:t>az</w:t>
      </w:r>
      <w:r>
        <w:rPr>
          <w:lang w:val="it-IT"/>
        </w:rPr>
        <w:t>ë</w:t>
      </w:r>
      <w:r w:rsidRPr="00320B84">
        <w:rPr>
          <w:lang w:val="it-IT"/>
        </w:rPr>
        <w:t xml:space="preserve"> t</w:t>
      </w:r>
      <w:r>
        <w:rPr>
          <w:lang w:val="it-IT"/>
        </w:rPr>
        <w:t>ë</w:t>
      </w:r>
      <w:r w:rsidRPr="00320B84">
        <w:rPr>
          <w:lang w:val="it-IT"/>
        </w:rPr>
        <w:t xml:space="preserve"> nenit 1, paragrafi </w:t>
      </w:r>
      <w:r w:rsidR="002C4F29">
        <w:rPr>
          <w:lang w:val="it-IT"/>
        </w:rPr>
        <w:t>(</w:t>
      </w:r>
      <w:r w:rsidRPr="00320B84">
        <w:rPr>
          <w:lang w:val="it-IT"/>
        </w:rPr>
        <w:t xml:space="preserve">b) i ligjit </w:t>
      </w:r>
      <w:r>
        <w:rPr>
          <w:lang w:val="it-IT"/>
        </w:rPr>
        <w:t>n</w:t>
      </w:r>
      <w:r w:rsidRPr="00320B84">
        <w:rPr>
          <w:lang w:val="it-IT"/>
        </w:rPr>
        <w:t>r.10</w:t>
      </w:r>
      <w:r>
        <w:rPr>
          <w:lang w:val="it-IT"/>
        </w:rPr>
        <w:t xml:space="preserve"> </w:t>
      </w:r>
      <w:r w:rsidRPr="00320B84">
        <w:rPr>
          <w:lang w:val="it-IT"/>
        </w:rPr>
        <w:t>003, dat</w:t>
      </w:r>
      <w:r>
        <w:rPr>
          <w:lang w:val="it-IT"/>
        </w:rPr>
        <w:t>ë</w:t>
      </w:r>
      <w:r w:rsidRPr="00320B84">
        <w:rPr>
          <w:lang w:val="it-IT"/>
        </w:rPr>
        <w:t xml:space="preserve"> 6.10.2008 </w:t>
      </w:r>
      <w:r>
        <w:rPr>
          <w:lang w:val="it-IT"/>
        </w:rPr>
        <w:t>“</w:t>
      </w:r>
      <w:r w:rsidRPr="00320B84">
        <w:rPr>
          <w:lang w:val="it-IT"/>
        </w:rPr>
        <w:t>P</w:t>
      </w:r>
      <w:r>
        <w:rPr>
          <w:lang w:val="it-IT"/>
        </w:rPr>
        <w:t>ë</w:t>
      </w:r>
      <w:r w:rsidRPr="00320B84">
        <w:rPr>
          <w:lang w:val="it-IT"/>
        </w:rPr>
        <w:t>r disa shtesa e ndryshime n</w:t>
      </w:r>
      <w:r>
        <w:rPr>
          <w:lang w:val="it-IT"/>
        </w:rPr>
        <w:t>ë</w:t>
      </w:r>
      <w:r w:rsidRPr="00320B84">
        <w:rPr>
          <w:lang w:val="it-IT"/>
        </w:rPr>
        <w:t xml:space="preserve"> ligjin nr.7928, dat</w:t>
      </w:r>
      <w:r>
        <w:rPr>
          <w:lang w:val="it-IT"/>
        </w:rPr>
        <w:t>ë</w:t>
      </w:r>
      <w:r w:rsidRPr="00320B84">
        <w:rPr>
          <w:lang w:val="it-IT"/>
        </w:rPr>
        <w:t xml:space="preserve"> 27.4.1995 “P</w:t>
      </w:r>
      <w:r>
        <w:rPr>
          <w:lang w:val="it-IT"/>
        </w:rPr>
        <w:t>ë</w:t>
      </w:r>
      <w:r w:rsidRPr="00320B84">
        <w:rPr>
          <w:lang w:val="it-IT"/>
        </w:rPr>
        <w:t>r tatimin</w:t>
      </w:r>
      <w:r w:rsidR="002C4F29">
        <w:rPr>
          <w:lang w:val="it-IT"/>
        </w:rPr>
        <w:t xml:space="preserve"> mbi vlerë</w:t>
      </w:r>
      <w:r w:rsidRPr="00320B84">
        <w:rPr>
          <w:lang w:val="it-IT"/>
        </w:rPr>
        <w:t>n e shtuar”, t</w:t>
      </w:r>
      <w:r>
        <w:rPr>
          <w:lang w:val="it-IT"/>
        </w:rPr>
        <w:t>ë ndryshuar</w:t>
      </w:r>
      <w:r w:rsidR="009C68B6">
        <w:rPr>
          <w:lang w:val="it-IT"/>
        </w:rPr>
        <w:t>”</w:t>
      </w:r>
      <w:r>
        <w:rPr>
          <w:lang w:val="it-IT"/>
        </w:rPr>
        <w:t>, furnizimi i mall</w:t>
      </w:r>
      <w:r w:rsidRPr="00320B84">
        <w:rPr>
          <w:lang w:val="it-IT"/>
        </w:rPr>
        <w:t>rave e sh</w:t>
      </w:r>
      <w:r>
        <w:rPr>
          <w:lang w:val="it-IT"/>
        </w:rPr>
        <w:t>ë</w:t>
      </w:r>
      <w:r w:rsidRPr="00320B84">
        <w:rPr>
          <w:lang w:val="it-IT"/>
        </w:rPr>
        <w:t>rbimeve nga organizatat jofitimprur</w:t>
      </w:r>
      <w:r>
        <w:rPr>
          <w:lang w:val="it-IT"/>
        </w:rPr>
        <w:t>ë</w:t>
      </w:r>
      <w:r w:rsidRPr="00320B84">
        <w:rPr>
          <w:lang w:val="it-IT"/>
        </w:rPr>
        <w:t>se, t</w:t>
      </w:r>
      <w:r>
        <w:rPr>
          <w:lang w:val="it-IT"/>
        </w:rPr>
        <w:t>ë</w:t>
      </w:r>
      <w:r w:rsidRPr="00320B84">
        <w:rPr>
          <w:lang w:val="it-IT"/>
        </w:rPr>
        <w:t xml:space="preserve"> cilat kan</w:t>
      </w:r>
      <w:r>
        <w:rPr>
          <w:lang w:val="it-IT"/>
        </w:rPr>
        <w:t>ë</w:t>
      </w:r>
      <w:r w:rsidRPr="00320B84">
        <w:rPr>
          <w:lang w:val="it-IT"/>
        </w:rPr>
        <w:t xml:space="preserve"> statusin e organizatave jofitimprur</w:t>
      </w:r>
      <w:r>
        <w:rPr>
          <w:lang w:val="it-IT"/>
        </w:rPr>
        <w:t>ë</w:t>
      </w:r>
      <w:r w:rsidRPr="00320B84">
        <w:rPr>
          <w:lang w:val="it-IT"/>
        </w:rPr>
        <w:t>se p</w:t>
      </w:r>
      <w:r>
        <w:rPr>
          <w:lang w:val="it-IT"/>
        </w:rPr>
        <w:t>ë</w:t>
      </w:r>
      <w:r w:rsidRPr="00320B84">
        <w:rPr>
          <w:lang w:val="it-IT"/>
        </w:rPr>
        <w:t>r p</w:t>
      </w:r>
      <w:r>
        <w:rPr>
          <w:lang w:val="it-IT"/>
        </w:rPr>
        <w:t>ë</w:t>
      </w:r>
      <w:r w:rsidRPr="00320B84">
        <w:rPr>
          <w:lang w:val="it-IT"/>
        </w:rPr>
        <w:t>rfitim publik dhe q</w:t>
      </w:r>
      <w:r>
        <w:rPr>
          <w:lang w:val="it-IT"/>
        </w:rPr>
        <w:t>ë ç</w:t>
      </w:r>
      <w:r w:rsidRPr="00320B84">
        <w:rPr>
          <w:lang w:val="it-IT"/>
        </w:rPr>
        <w:t>mimet e mallrave dhe sh</w:t>
      </w:r>
      <w:r>
        <w:rPr>
          <w:lang w:val="it-IT"/>
        </w:rPr>
        <w:t>ë</w:t>
      </w:r>
      <w:r w:rsidRPr="00320B84">
        <w:rPr>
          <w:lang w:val="it-IT"/>
        </w:rPr>
        <w:t>rbimeve q</w:t>
      </w:r>
      <w:r>
        <w:rPr>
          <w:lang w:val="it-IT"/>
        </w:rPr>
        <w:t>ë</w:t>
      </w:r>
      <w:r w:rsidRPr="00320B84">
        <w:rPr>
          <w:lang w:val="it-IT"/>
        </w:rPr>
        <w:t xml:space="preserve"> ato furnizojn</w:t>
      </w:r>
      <w:r>
        <w:rPr>
          <w:lang w:val="it-IT"/>
        </w:rPr>
        <w:t>ë</w:t>
      </w:r>
      <w:r w:rsidRPr="00320B84">
        <w:rPr>
          <w:lang w:val="it-IT"/>
        </w:rPr>
        <w:t xml:space="preserve"> jan</w:t>
      </w:r>
      <w:r>
        <w:rPr>
          <w:lang w:val="it-IT"/>
        </w:rPr>
        <w:t>ë</w:t>
      </w:r>
      <w:r w:rsidRPr="00320B84">
        <w:rPr>
          <w:lang w:val="it-IT"/>
        </w:rPr>
        <w:t xml:space="preserve"> duksh</w:t>
      </w:r>
      <w:r>
        <w:rPr>
          <w:lang w:val="it-IT"/>
        </w:rPr>
        <w:t>ë</w:t>
      </w:r>
      <w:r w:rsidRPr="00320B84">
        <w:rPr>
          <w:lang w:val="it-IT"/>
        </w:rPr>
        <w:t>m m</w:t>
      </w:r>
      <w:r>
        <w:rPr>
          <w:lang w:val="it-IT"/>
        </w:rPr>
        <w:t>ë</w:t>
      </w:r>
      <w:r w:rsidRPr="00320B84">
        <w:rPr>
          <w:lang w:val="it-IT"/>
        </w:rPr>
        <w:t xml:space="preserve"> t</w:t>
      </w:r>
      <w:r>
        <w:rPr>
          <w:lang w:val="it-IT"/>
        </w:rPr>
        <w:t>ë</w:t>
      </w:r>
      <w:r w:rsidRPr="00320B84">
        <w:rPr>
          <w:lang w:val="it-IT"/>
        </w:rPr>
        <w:t xml:space="preserve"> ul</w:t>
      </w:r>
      <w:r>
        <w:rPr>
          <w:lang w:val="it-IT"/>
        </w:rPr>
        <w:t>ë</w:t>
      </w:r>
      <w:r w:rsidRPr="00320B84">
        <w:rPr>
          <w:lang w:val="it-IT"/>
        </w:rPr>
        <w:t>ta se çmimet e tregut do t</w:t>
      </w:r>
      <w:r>
        <w:rPr>
          <w:lang w:val="it-IT"/>
        </w:rPr>
        <w:t>ë</w:t>
      </w:r>
      <w:r w:rsidRPr="00320B84">
        <w:rPr>
          <w:lang w:val="it-IT"/>
        </w:rPr>
        <w:t xml:space="preserve"> jen</w:t>
      </w:r>
      <w:r>
        <w:rPr>
          <w:lang w:val="it-IT"/>
        </w:rPr>
        <w:t>ë</w:t>
      </w:r>
      <w:r w:rsidRPr="00320B84">
        <w:rPr>
          <w:lang w:val="it-IT"/>
        </w:rPr>
        <w:t xml:space="preserve"> furnizime t</w:t>
      </w:r>
      <w:r>
        <w:rPr>
          <w:lang w:val="it-IT"/>
        </w:rPr>
        <w:t>ë</w:t>
      </w:r>
      <w:r w:rsidRPr="00320B84">
        <w:rPr>
          <w:lang w:val="it-IT"/>
        </w:rPr>
        <w:t xml:space="preserve"> p</w:t>
      </w:r>
      <w:r>
        <w:rPr>
          <w:lang w:val="it-IT"/>
        </w:rPr>
        <w:t>ë</w:t>
      </w:r>
      <w:r w:rsidRPr="00320B84">
        <w:rPr>
          <w:lang w:val="it-IT"/>
        </w:rPr>
        <w:t>rjashtuara</w:t>
      </w:r>
      <w:r w:rsidR="009C68B6">
        <w:rPr>
          <w:lang w:val="it-IT"/>
        </w:rPr>
        <w:t>,</w:t>
      </w:r>
      <w:r w:rsidRPr="00320B84">
        <w:rPr>
          <w:lang w:val="it-IT"/>
        </w:rPr>
        <w:t xml:space="preserve"> n</w:t>
      </w:r>
      <w:r>
        <w:rPr>
          <w:lang w:val="it-IT"/>
        </w:rPr>
        <w:t>ë</w:t>
      </w:r>
      <w:r w:rsidRPr="00320B84">
        <w:rPr>
          <w:lang w:val="it-IT"/>
        </w:rPr>
        <w:t>se k</w:t>
      </w:r>
      <w:r>
        <w:rPr>
          <w:lang w:val="it-IT"/>
        </w:rPr>
        <w:t>ë</w:t>
      </w:r>
      <w:r w:rsidRPr="00320B84">
        <w:rPr>
          <w:lang w:val="it-IT"/>
        </w:rPr>
        <w:t>to OFJ p</w:t>
      </w:r>
      <w:r>
        <w:rPr>
          <w:lang w:val="it-IT"/>
        </w:rPr>
        <w:t>ë</w:t>
      </w:r>
      <w:r w:rsidRPr="00320B84">
        <w:rPr>
          <w:lang w:val="it-IT"/>
        </w:rPr>
        <w:t>rfitojn</w:t>
      </w:r>
      <w:r>
        <w:rPr>
          <w:lang w:val="it-IT"/>
        </w:rPr>
        <w:t>ë</w:t>
      </w:r>
      <w:r w:rsidRPr="00320B84">
        <w:rPr>
          <w:lang w:val="it-IT"/>
        </w:rPr>
        <w:t xml:space="preserve"> statusin e organizatave jofitimprur</w:t>
      </w:r>
      <w:r>
        <w:rPr>
          <w:lang w:val="it-IT"/>
        </w:rPr>
        <w:t>ë</w:t>
      </w:r>
      <w:r w:rsidRPr="00320B84">
        <w:rPr>
          <w:lang w:val="it-IT"/>
        </w:rPr>
        <w:t>se</w:t>
      </w:r>
      <w:r>
        <w:rPr>
          <w:lang w:val="it-IT"/>
        </w:rPr>
        <w:t xml:space="preserve"> </w:t>
      </w:r>
      <w:r w:rsidRPr="00FE2887">
        <w:rPr>
          <w:lang w:val="it-IT"/>
        </w:rPr>
        <w:t>p</w:t>
      </w:r>
      <w:r>
        <w:rPr>
          <w:lang w:val="it-IT"/>
        </w:rPr>
        <w:t>ë</w:t>
      </w:r>
      <w:r w:rsidRPr="00FE2887">
        <w:rPr>
          <w:lang w:val="it-IT"/>
        </w:rPr>
        <w:t>r p</w:t>
      </w:r>
      <w:r>
        <w:rPr>
          <w:lang w:val="it-IT"/>
        </w:rPr>
        <w:t>ë</w:t>
      </w:r>
      <w:r w:rsidRPr="00FE2887">
        <w:rPr>
          <w:lang w:val="it-IT"/>
        </w:rPr>
        <w:t>rfitim publik.</w:t>
      </w:r>
    </w:p>
    <w:p w:rsidR="00DA6CC0" w:rsidRPr="00FE2887" w:rsidRDefault="00DA6CC0" w:rsidP="004756C2">
      <w:pPr>
        <w:pStyle w:val="Paragrafi"/>
        <w:rPr>
          <w:lang w:val="it-IT"/>
        </w:rPr>
      </w:pPr>
      <w:r w:rsidRPr="00FE2887">
        <w:rPr>
          <w:lang w:val="it-IT"/>
        </w:rPr>
        <w:t>Statusi i organizatave jofitimprur</w:t>
      </w:r>
      <w:r>
        <w:rPr>
          <w:lang w:val="it-IT"/>
        </w:rPr>
        <w:t>ë</w:t>
      </w:r>
      <w:r w:rsidRPr="00FE2887">
        <w:rPr>
          <w:lang w:val="it-IT"/>
        </w:rPr>
        <w:t>se p</w:t>
      </w:r>
      <w:r>
        <w:rPr>
          <w:lang w:val="it-IT"/>
        </w:rPr>
        <w:t>ë</w:t>
      </w:r>
      <w:r w:rsidRPr="00FE2887">
        <w:rPr>
          <w:lang w:val="it-IT"/>
        </w:rPr>
        <w:t>r p</w:t>
      </w:r>
      <w:r>
        <w:rPr>
          <w:lang w:val="it-IT"/>
        </w:rPr>
        <w:t>ë</w:t>
      </w:r>
      <w:r w:rsidRPr="00FE2887">
        <w:rPr>
          <w:lang w:val="it-IT"/>
        </w:rPr>
        <w:t xml:space="preserve">rfitim publik jepet me autorizim nga Ministri i Financave, sipas </w:t>
      </w:r>
      <w:r>
        <w:rPr>
          <w:lang w:val="it-IT"/>
        </w:rPr>
        <w:t>kri</w:t>
      </w:r>
      <w:r w:rsidRPr="00FE2887">
        <w:rPr>
          <w:lang w:val="it-IT"/>
        </w:rPr>
        <w:t>tereve dhe procedurave të p</w:t>
      </w:r>
      <w:r>
        <w:rPr>
          <w:lang w:val="it-IT"/>
        </w:rPr>
        <w:t>ë</w:t>
      </w:r>
      <w:r w:rsidRPr="00FE2887">
        <w:rPr>
          <w:lang w:val="it-IT"/>
        </w:rPr>
        <w:t>rcaktuara me ven</w:t>
      </w:r>
      <w:r>
        <w:rPr>
          <w:lang w:val="it-IT"/>
        </w:rPr>
        <w:t>dim të Këshillit të Ministrave</w:t>
      </w:r>
      <w:r w:rsidR="00902C73">
        <w:rPr>
          <w:lang w:val="it-IT"/>
        </w:rPr>
        <w:t>. N</w:t>
      </w:r>
      <w:r>
        <w:rPr>
          <w:lang w:val="it-IT"/>
        </w:rPr>
        <w:t>ë b</w:t>
      </w:r>
      <w:r w:rsidRPr="00FE2887">
        <w:rPr>
          <w:lang w:val="it-IT"/>
        </w:rPr>
        <w:t>az</w:t>
      </w:r>
      <w:r>
        <w:rPr>
          <w:lang w:val="it-IT"/>
        </w:rPr>
        <w:t>ë të</w:t>
      </w:r>
      <w:r w:rsidRPr="00FE2887">
        <w:rPr>
          <w:lang w:val="it-IT"/>
        </w:rPr>
        <w:t xml:space="preserve"> pik</w:t>
      </w:r>
      <w:r>
        <w:rPr>
          <w:lang w:val="it-IT"/>
        </w:rPr>
        <w:t>ë</w:t>
      </w:r>
      <w:r w:rsidRPr="00FE2887">
        <w:rPr>
          <w:lang w:val="it-IT"/>
        </w:rPr>
        <w:t>s 6 t</w:t>
      </w:r>
      <w:r>
        <w:rPr>
          <w:lang w:val="it-IT"/>
        </w:rPr>
        <w:t>ë</w:t>
      </w:r>
      <w:r w:rsidRPr="00FE2887">
        <w:rPr>
          <w:lang w:val="it-IT"/>
        </w:rPr>
        <w:t xml:space="preserve"> k</w:t>
      </w:r>
      <w:r>
        <w:rPr>
          <w:lang w:val="it-IT"/>
        </w:rPr>
        <w:t>ëti</w:t>
      </w:r>
      <w:r w:rsidRPr="00FE2887">
        <w:rPr>
          <w:lang w:val="it-IT"/>
        </w:rPr>
        <w:t xml:space="preserve">j </w:t>
      </w:r>
      <w:r w:rsidR="00902C73">
        <w:rPr>
          <w:lang w:val="it-IT"/>
        </w:rPr>
        <w:t>v</w:t>
      </w:r>
      <w:r>
        <w:rPr>
          <w:lang w:val="it-IT"/>
        </w:rPr>
        <w:t>endimi të Këshillit të Ministrave</w:t>
      </w:r>
      <w:r w:rsidRPr="00FE2887">
        <w:rPr>
          <w:lang w:val="it-IT"/>
        </w:rPr>
        <w:t>, Ministri i Financave revokon ose pezullon autorizimin në rastet kur:</w:t>
      </w:r>
    </w:p>
    <w:p w:rsidR="00DA6CC0" w:rsidRPr="00A05258" w:rsidRDefault="00DA6CC0" w:rsidP="004756C2">
      <w:pPr>
        <w:pStyle w:val="Paragrafi"/>
        <w:rPr>
          <w:lang w:val="it-IT"/>
        </w:rPr>
      </w:pPr>
      <w:r w:rsidRPr="00A05258">
        <w:rPr>
          <w:lang w:val="it-IT"/>
        </w:rPr>
        <w:t>a</w:t>
      </w:r>
      <w:r>
        <w:rPr>
          <w:lang w:val="it-IT"/>
        </w:rPr>
        <w:t xml:space="preserve">) </w:t>
      </w:r>
      <w:r w:rsidRPr="00A05258">
        <w:rPr>
          <w:lang w:val="it-IT"/>
        </w:rPr>
        <w:t xml:space="preserve">Kur </w:t>
      </w:r>
      <w:r>
        <w:rPr>
          <w:lang w:val="it-IT"/>
        </w:rPr>
        <w:t>o</w:t>
      </w:r>
      <w:r w:rsidRPr="00A05258">
        <w:rPr>
          <w:lang w:val="it-IT"/>
        </w:rPr>
        <w:t>rganizata</w:t>
      </w:r>
      <w:r w:rsidR="00902C73">
        <w:rPr>
          <w:lang w:val="it-IT"/>
        </w:rPr>
        <w:t xml:space="preserve"> jofitimprurë</w:t>
      </w:r>
      <w:r w:rsidRPr="00A05258">
        <w:rPr>
          <w:lang w:val="it-IT"/>
        </w:rPr>
        <w:t>se kryen furnizime mallrash apo shërbimesh, jo kundrejt pages</w:t>
      </w:r>
      <w:r>
        <w:rPr>
          <w:lang w:val="it-IT"/>
        </w:rPr>
        <w:t>ë</w:t>
      </w:r>
      <w:r w:rsidRPr="00A05258">
        <w:rPr>
          <w:lang w:val="it-IT"/>
        </w:rPr>
        <w:t>s s</w:t>
      </w:r>
      <w:r>
        <w:rPr>
          <w:lang w:val="it-IT"/>
        </w:rPr>
        <w:t>ë</w:t>
      </w:r>
      <w:r w:rsidRPr="00A05258">
        <w:rPr>
          <w:lang w:val="it-IT"/>
        </w:rPr>
        <w:t xml:space="preserve"> reduktuar.</w:t>
      </w:r>
    </w:p>
    <w:p w:rsidR="00DA6CC0" w:rsidRPr="00A05258" w:rsidRDefault="00DA6CC0" w:rsidP="004756C2">
      <w:pPr>
        <w:pStyle w:val="Paragrafi"/>
        <w:rPr>
          <w:lang w:val="it-IT"/>
        </w:rPr>
      </w:pPr>
      <w:r>
        <w:rPr>
          <w:lang w:val="it-IT"/>
        </w:rPr>
        <w:t xml:space="preserve">b) </w:t>
      </w:r>
      <w:r w:rsidRPr="00A05258">
        <w:rPr>
          <w:lang w:val="it-IT"/>
        </w:rPr>
        <w:t xml:space="preserve">Kur </w:t>
      </w:r>
      <w:r>
        <w:rPr>
          <w:lang w:val="it-IT"/>
        </w:rPr>
        <w:t>o</w:t>
      </w:r>
      <w:r w:rsidRPr="00A05258">
        <w:rPr>
          <w:lang w:val="it-IT"/>
        </w:rPr>
        <w:t>rganizata jofitimprur</w:t>
      </w:r>
      <w:r>
        <w:rPr>
          <w:lang w:val="it-IT"/>
        </w:rPr>
        <w:t>ëse kryen furn</w:t>
      </w:r>
      <w:r w:rsidRPr="00A05258">
        <w:rPr>
          <w:lang w:val="it-IT"/>
        </w:rPr>
        <w:t>izim mallrash apo sh</w:t>
      </w:r>
      <w:r>
        <w:rPr>
          <w:lang w:val="it-IT"/>
        </w:rPr>
        <w:t>ë</w:t>
      </w:r>
      <w:r w:rsidRPr="00A05258">
        <w:rPr>
          <w:lang w:val="it-IT"/>
        </w:rPr>
        <w:t>rbimesh</w:t>
      </w:r>
      <w:r>
        <w:rPr>
          <w:lang w:val="it-IT"/>
        </w:rPr>
        <w:t xml:space="preserve"> </w:t>
      </w:r>
      <w:r w:rsidRPr="00A05258">
        <w:rPr>
          <w:lang w:val="it-IT"/>
        </w:rPr>
        <w:t>jo n</w:t>
      </w:r>
      <w:r>
        <w:rPr>
          <w:lang w:val="it-IT"/>
        </w:rPr>
        <w:t>ë</w:t>
      </w:r>
      <w:r w:rsidRPr="00A05258">
        <w:rPr>
          <w:lang w:val="it-IT"/>
        </w:rPr>
        <w:t xml:space="preserve"> p</w:t>
      </w:r>
      <w:r>
        <w:rPr>
          <w:lang w:val="it-IT"/>
        </w:rPr>
        <w:t>ë</w:t>
      </w:r>
      <w:r w:rsidRPr="00A05258">
        <w:rPr>
          <w:lang w:val="it-IT"/>
        </w:rPr>
        <w:t>rputhje me q</w:t>
      </w:r>
      <w:r>
        <w:rPr>
          <w:lang w:val="it-IT"/>
        </w:rPr>
        <w:t>ë</w:t>
      </w:r>
      <w:r w:rsidRPr="00A05258">
        <w:rPr>
          <w:lang w:val="it-IT"/>
        </w:rPr>
        <w:t>llimin p</w:t>
      </w:r>
      <w:r>
        <w:rPr>
          <w:lang w:val="it-IT"/>
        </w:rPr>
        <w:t>ë</w:t>
      </w:r>
      <w:r w:rsidRPr="00A05258">
        <w:rPr>
          <w:lang w:val="it-IT"/>
        </w:rPr>
        <w:t>r t</w:t>
      </w:r>
      <w:r>
        <w:rPr>
          <w:lang w:val="it-IT"/>
        </w:rPr>
        <w:t>ë cilin</w:t>
      </w:r>
      <w:r w:rsidRPr="00A05258">
        <w:rPr>
          <w:lang w:val="it-IT"/>
        </w:rPr>
        <w:t xml:space="preserve"> </w:t>
      </w:r>
      <w:r>
        <w:rPr>
          <w:lang w:val="it-IT"/>
        </w:rPr>
        <w:t>ë</w:t>
      </w:r>
      <w:r w:rsidRPr="00A05258">
        <w:rPr>
          <w:lang w:val="it-IT"/>
        </w:rPr>
        <w:t>sht</w:t>
      </w:r>
      <w:r>
        <w:rPr>
          <w:lang w:val="it-IT"/>
        </w:rPr>
        <w:t>ë</w:t>
      </w:r>
      <w:r w:rsidRPr="00A05258">
        <w:rPr>
          <w:lang w:val="it-IT"/>
        </w:rPr>
        <w:t xml:space="preserve"> krijuar.</w:t>
      </w:r>
    </w:p>
    <w:p w:rsidR="00DA6CC0" w:rsidRPr="00A05258" w:rsidRDefault="00DA6CC0" w:rsidP="004756C2">
      <w:pPr>
        <w:pStyle w:val="Paragrafi"/>
        <w:rPr>
          <w:lang w:val="it-IT"/>
        </w:rPr>
      </w:pPr>
      <w:r>
        <w:rPr>
          <w:lang w:val="it-IT"/>
        </w:rPr>
        <w:t xml:space="preserve">c) </w:t>
      </w:r>
      <w:r w:rsidRPr="00A05258">
        <w:rPr>
          <w:lang w:val="it-IT"/>
        </w:rPr>
        <w:t xml:space="preserve">Kur </w:t>
      </w:r>
      <w:r>
        <w:rPr>
          <w:lang w:val="it-IT"/>
        </w:rPr>
        <w:t>o</w:t>
      </w:r>
      <w:r w:rsidRPr="00A05258">
        <w:rPr>
          <w:lang w:val="it-IT"/>
        </w:rPr>
        <w:t>rganizata</w:t>
      </w:r>
      <w:r>
        <w:rPr>
          <w:lang w:val="it-IT"/>
        </w:rPr>
        <w:t xml:space="preserve"> </w:t>
      </w:r>
      <w:r w:rsidRPr="00A05258">
        <w:rPr>
          <w:lang w:val="it-IT"/>
        </w:rPr>
        <w:t>jof</w:t>
      </w:r>
      <w:r w:rsidR="008E3C53">
        <w:rPr>
          <w:lang w:val="it-IT"/>
        </w:rPr>
        <w:t>i</w:t>
      </w:r>
      <w:r w:rsidRPr="00A05258">
        <w:rPr>
          <w:lang w:val="it-IT"/>
        </w:rPr>
        <w:t>timprurëse pengon, ose nuk bashk</w:t>
      </w:r>
      <w:r>
        <w:rPr>
          <w:lang w:val="it-IT"/>
        </w:rPr>
        <w:t>ëpunon me organ</w:t>
      </w:r>
      <w:r w:rsidRPr="00A05258">
        <w:rPr>
          <w:lang w:val="it-IT"/>
        </w:rPr>
        <w:t>et tatimore dhe doganore gjat</w:t>
      </w:r>
      <w:r>
        <w:rPr>
          <w:lang w:val="it-IT"/>
        </w:rPr>
        <w:t>ë</w:t>
      </w:r>
      <w:r w:rsidRPr="00A05258">
        <w:rPr>
          <w:lang w:val="it-IT"/>
        </w:rPr>
        <w:t xml:space="preserve"> ushtrimit t</w:t>
      </w:r>
      <w:r>
        <w:rPr>
          <w:lang w:val="it-IT"/>
        </w:rPr>
        <w:t>ë</w:t>
      </w:r>
      <w:r w:rsidRPr="00A05258">
        <w:rPr>
          <w:lang w:val="it-IT"/>
        </w:rPr>
        <w:t xml:space="preserve"> s</w:t>
      </w:r>
      <w:r>
        <w:rPr>
          <w:lang w:val="it-IT"/>
        </w:rPr>
        <w:t>ë</w:t>
      </w:r>
      <w:r w:rsidRPr="00A05258">
        <w:rPr>
          <w:lang w:val="it-IT"/>
        </w:rPr>
        <w:t xml:space="preserve"> drejt</w:t>
      </w:r>
      <w:r>
        <w:rPr>
          <w:lang w:val="it-IT"/>
        </w:rPr>
        <w:t>ë</w:t>
      </w:r>
      <w:r w:rsidRPr="00A05258">
        <w:rPr>
          <w:lang w:val="it-IT"/>
        </w:rPr>
        <w:t>s s</w:t>
      </w:r>
      <w:r>
        <w:rPr>
          <w:lang w:val="it-IT"/>
        </w:rPr>
        <w:t>ë</w:t>
      </w:r>
      <w:r w:rsidRPr="00A05258">
        <w:rPr>
          <w:lang w:val="it-IT"/>
        </w:rPr>
        <w:t xml:space="preserve"> tyre p</w:t>
      </w:r>
      <w:r>
        <w:rPr>
          <w:lang w:val="it-IT"/>
        </w:rPr>
        <w:t>ë</w:t>
      </w:r>
      <w:r w:rsidRPr="00A05258">
        <w:rPr>
          <w:lang w:val="it-IT"/>
        </w:rPr>
        <w:t>r kontroll, brenda kufirit t</w:t>
      </w:r>
      <w:r>
        <w:rPr>
          <w:lang w:val="it-IT"/>
        </w:rPr>
        <w:t>ë</w:t>
      </w:r>
      <w:r w:rsidRPr="00A05258">
        <w:rPr>
          <w:lang w:val="it-IT"/>
        </w:rPr>
        <w:t xml:space="preserve"> s</w:t>
      </w:r>
      <w:r>
        <w:rPr>
          <w:lang w:val="it-IT"/>
        </w:rPr>
        <w:t>ë</w:t>
      </w:r>
      <w:r w:rsidRPr="00A05258">
        <w:rPr>
          <w:lang w:val="it-IT"/>
        </w:rPr>
        <w:t xml:space="preserve"> dr</w:t>
      </w:r>
      <w:r w:rsidR="0099566E">
        <w:rPr>
          <w:lang w:val="it-IT"/>
        </w:rPr>
        <w:t>ejtë</w:t>
      </w:r>
      <w:r w:rsidRPr="00A05258">
        <w:rPr>
          <w:lang w:val="it-IT"/>
        </w:rPr>
        <w:t>s q</w:t>
      </w:r>
      <w:r>
        <w:rPr>
          <w:lang w:val="it-IT"/>
        </w:rPr>
        <w:t>ë</w:t>
      </w:r>
      <w:r w:rsidRPr="00A05258">
        <w:rPr>
          <w:lang w:val="it-IT"/>
        </w:rPr>
        <w:t xml:space="preserve"> u jep legjislacioni n</w:t>
      </w:r>
      <w:r>
        <w:rPr>
          <w:lang w:val="it-IT"/>
        </w:rPr>
        <w:t>ë</w:t>
      </w:r>
      <w:r w:rsidRPr="00A05258">
        <w:rPr>
          <w:lang w:val="it-IT"/>
        </w:rPr>
        <w:t xml:space="preserve"> fuqi.</w:t>
      </w:r>
    </w:p>
    <w:p w:rsidR="00DA6CC0" w:rsidRPr="00FE2887" w:rsidRDefault="00DA6CC0" w:rsidP="004756C2">
      <w:pPr>
        <w:pStyle w:val="Paragrafi"/>
        <w:rPr>
          <w:lang w:val="it-IT"/>
        </w:rPr>
      </w:pPr>
      <w:r>
        <w:rPr>
          <w:lang w:val="it-IT"/>
        </w:rPr>
        <w:t>ç)</w:t>
      </w:r>
      <w:r w:rsidR="00D324B5">
        <w:rPr>
          <w:lang w:val="it-IT"/>
        </w:rPr>
        <w:t xml:space="preserve"> </w:t>
      </w:r>
      <w:r w:rsidRPr="00FE2887">
        <w:rPr>
          <w:lang w:val="it-IT"/>
        </w:rPr>
        <w:t>Nuk respekton dispozitat e kuadrit ligjor fiskal.</w:t>
      </w:r>
    </w:p>
    <w:p w:rsidR="00DA6CC0" w:rsidRPr="00FE2887" w:rsidRDefault="00DA6CC0" w:rsidP="004756C2">
      <w:pPr>
        <w:pStyle w:val="Paragrafi"/>
        <w:rPr>
          <w:lang w:val="it-IT"/>
        </w:rPr>
      </w:pPr>
      <w:r>
        <w:rPr>
          <w:lang w:val="it-IT"/>
        </w:rPr>
        <w:t>d)</w:t>
      </w:r>
      <w:r w:rsidRPr="00FE2887">
        <w:rPr>
          <w:lang w:val="it-IT"/>
        </w:rPr>
        <w:t xml:space="preserve"> N</w:t>
      </w:r>
      <w:r>
        <w:rPr>
          <w:lang w:val="it-IT"/>
        </w:rPr>
        <w:t>ë</w:t>
      </w:r>
      <w:r w:rsidRPr="00FE2887">
        <w:rPr>
          <w:lang w:val="it-IT"/>
        </w:rPr>
        <w:t xml:space="preserve"> rastet kur nj</w:t>
      </w:r>
      <w:r>
        <w:rPr>
          <w:lang w:val="it-IT"/>
        </w:rPr>
        <w:t>ë organizatë jofitimprurë</w:t>
      </w:r>
      <w:r w:rsidR="00D324B5">
        <w:rPr>
          <w:lang w:val="it-IT"/>
        </w:rPr>
        <w:t>se nuk e ka statusin e pë</w:t>
      </w:r>
      <w:r w:rsidRPr="00FE2887">
        <w:rPr>
          <w:lang w:val="it-IT"/>
        </w:rPr>
        <w:t>rfitimit publik,</w:t>
      </w:r>
    </w:p>
    <w:p w:rsidR="00DA6CC0" w:rsidRPr="00FE2887" w:rsidRDefault="00B75035" w:rsidP="004756C2">
      <w:pPr>
        <w:pStyle w:val="Paragrafi"/>
        <w:rPr>
          <w:lang w:val="it-IT"/>
        </w:rPr>
      </w:pPr>
      <w:r>
        <w:rPr>
          <w:lang w:val="it-IT"/>
        </w:rPr>
        <w:t xml:space="preserve">i) </w:t>
      </w:r>
      <w:r w:rsidR="00DA6CC0" w:rsidRPr="00FE2887">
        <w:rPr>
          <w:lang w:val="it-IT"/>
        </w:rPr>
        <w:t>n</w:t>
      </w:r>
      <w:r w:rsidR="00DA6CC0">
        <w:rPr>
          <w:lang w:val="it-IT"/>
        </w:rPr>
        <w:t>ë</w:t>
      </w:r>
      <w:r w:rsidR="00DA6CC0" w:rsidRPr="00FE2887">
        <w:rPr>
          <w:lang w:val="it-IT"/>
        </w:rPr>
        <w:t xml:space="preserve"> rastin e p</w:t>
      </w:r>
      <w:r w:rsidR="00DA6CC0">
        <w:rPr>
          <w:lang w:val="it-IT"/>
        </w:rPr>
        <w:t>ë</w:t>
      </w:r>
      <w:r w:rsidR="00DA6CC0" w:rsidRPr="00FE2887">
        <w:rPr>
          <w:lang w:val="it-IT"/>
        </w:rPr>
        <w:t>rfitimit t</w:t>
      </w:r>
      <w:r w:rsidR="00DA6CC0">
        <w:rPr>
          <w:lang w:val="it-IT"/>
        </w:rPr>
        <w:t>ë</w:t>
      </w:r>
      <w:r w:rsidR="00DA6CC0" w:rsidRPr="00FE2887">
        <w:rPr>
          <w:lang w:val="it-IT"/>
        </w:rPr>
        <w:t xml:space="preserve"> shumave t</w:t>
      </w:r>
      <w:r w:rsidR="00DA6CC0">
        <w:rPr>
          <w:lang w:val="it-IT"/>
        </w:rPr>
        <w:t>ë</w:t>
      </w:r>
      <w:r w:rsidR="00DA6CC0" w:rsidRPr="00FE2887">
        <w:rPr>
          <w:lang w:val="it-IT"/>
        </w:rPr>
        <w:t xml:space="preserve"> dhuruara, kur donator</w:t>
      </w:r>
      <w:r w:rsidR="00DA6CC0">
        <w:rPr>
          <w:lang w:val="it-IT"/>
        </w:rPr>
        <w:t>ë</w:t>
      </w:r>
      <w:r w:rsidR="00DA6CC0" w:rsidRPr="00FE2887">
        <w:rPr>
          <w:lang w:val="it-IT"/>
        </w:rPr>
        <w:t>t kan</w:t>
      </w:r>
      <w:r w:rsidR="00DA6CC0">
        <w:rPr>
          <w:lang w:val="it-IT"/>
        </w:rPr>
        <w:t>ë</w:t>
      </w:r>
      <w:r w:rsidR="00DA6CC0" w:rsidRPr="00FE2887">
        <w:rPr>
          <w:lang w:val="it-IT"/>
        </w:rPr>
        <w:t xml:space="preserve"> kryer nj</w:t>
      </w:r>
      <w:r w:rsidR="00DA6CC0">
        <w:rPr>
          <w:lang w:val="it-IT"/>
        </w:rPr>
        <w:t>ë</w:t>
      </w:r>
      <w:r w:rsidR="00DA6CC0" w:rsidRPr="00FE2887">
        <w:rPr>
          <w:lang w:val="it-IT"/>
        </w:rPr>
        <w:t xml:space="preserve"> dhurim q</w:t>
      </w:r>
      <w:r w:rsidR="00DA6CC0">
        <w:rPr>
          <w:lang w:val="it-IT"/>
        </w:rPr>
        <w:t>ë</w:t>
      </w:r>
      <w:r w:rsidR="00DA6CC0" w:rsidRPr="00FE2887">
        <w:rPr>
          <w:lang w:val="it-IT"/>
        </w:rPr>
        <w:t xml:space="preserve"> nuk kusht</w:t>
      </w:r>
      <w:r w:rsidR="00DA6CC0">
        <w:rPr>
          <w:lang w:val="it-IT"/>
        </w:rPr>
        <w:t>ë</w:t>
      </w:r>
      <w:r w:rsidR="00DA6CC0" w:rsidRPr="00FE2887">
        <w:rPr>
          <w:lang w:val="it-IT"/>
        </w:rPr>
        <w:t>zon q</w:t>
      </w:r>
      <w:r w:rsidR="00DA6CC0">
        <w:rPr>
          <w:lang w:val="it-IT"/>
        </w:rPr>
        <w:t>ë</w:t>
      </w:r>
      <w:r w:rsidR="00DA6CC0" w:rsidRPr="00FE2887">
        <w:rPr>
          <w:lang w:val="it-IT"/>
        </w:rPr>
        <w:t xml:space="preserve"> t</w:t>
      </w:r>
      <w:r w:rsidR="00DA6CC0">
        <w:rPr>
          <w:lang w:val="it-IT"/>
        </w:rPr>
        <w:t>ë</w:t>
      </w:r>
      <w:r w:rsidR="00DA6CC0" w:rsidRPr="00FE2887">
        <w:rPr>
          <w:lang w:val="it-IT"/>
        </w:rPr>
        <w:t xml:space="preserve"> p</w:t>
      </w:r>
      <w:r w:rsidR="00DA6CC0">
        <w:rPr>
          <w:lang w:val="it-IT"/>
        </w:rPr>
        <w:t>ë</w:t>
      </w:r>
      <w:r w:rsidR="00DA6CC0" w:rsidRPr="00FE2887">
        <w:rPr>
          <w:lang w:val="it-IT"/>
        </w:rPr>
        <w:t>rfitoj</w:t>
      </w:r>
      <w:r w:rsidR="00DA6CC0">
        <w:rPr>
          <w:lang w:val="it-IT"/>
        </w:rPr>
        <w:t>ë</w:t>
      </w:r>
      <w:r w:rsidR="00DA6CC0" w:rsidRPr="00FE2887">
        <w:rPr>
          <w:lang w:val="it-IT"/>
        </w:rPr>
        <w:t xml:space="preserve"> (fu</w:t>
      </w:r>
      <w:r w:rsidR="00DA6CC0">
        <w:rPr>
          <w:lang w:val="it-IT"/>
        </w:rPr>
        <w:t>rn</w:t>
      </w:r>
      <w:r w:rsidR="00DA6CC0" w:rsidRPr="00FE2887">
        <w:rPr>
          <w:lang w:val="it-IT"/>
        </w:rPr>
        <w:t>izohet) n</w:t>
      </w:r>
      <w:r w:rsidR="00DA6CC0">
        <w:rPr>
          <w:lang w:val="it-IT"/>
        </w:rPr>
        <w:t>ë</w:t>
      </w:r>
      <w:r w:rsidR="00DA6CC0" w:rsidRPr="00FE2887">
        <w:rPr>
          <w:lang w:val="it-IT"/>
        </w:rPr>
        <w:t xml:space="preserve"> k</w:t>
      </w:r>
      <w:r w:rsidR="00DA6CC0">
        <w:rPr>
          <w:lang w:val="it-IT"/>
        </w:rPr>
        <w:t>ë</w:t>
      </w:r>
      <w:r w:rsidR="00DA6CC0" w:rsidRPr="00FE2887">
        <w:rPr>
          <w:lang w:val="it-IT"/>
        </w:rPr>
        <w:t>mbim me asnjë sh</w:t>
      </w:r>
      <w:r w:rsidR="00DA6CC0">
        <w:rPr>
          <w:lang w:val="it-IT"/>
        </w:rPr>
        <w:t>ë</w:t>
      </w:r>
      <w:r w:rsidR="00DA6CC0" w:rsidRPr="00FE2887">
        <w:rPr>
          <w:lang w:val="it-IT"/>
        </w:rPr>
        <w:t>rbim apo</w:t>
      </w:r>
      <w:r w:rsidR="00DA6CC0">
        <w:rPr>
          <w:lang w:val="it-IT"/>
        </w:rPr>
        <w:t xml:space="preserve"> </w:t>
      </w:r>
      <w:r w:rsidR="00DA6CC0" w:rsidRPr="00FE2887">
        <w:rPr>
          <w:lang w:val="it-IT"/>
        </w:rPr>
        <w:t>mall nga OFJ-ja, at</w:t>
      </w:r>
      <w:r w:rsidR="00DA6CC0">
        <w:rPr>
          <w:lang w:val="it-IT"/>
        </w:rPr>
        <w:t>ë</w:t>
      </w:r>
      <w:r w:rsidR="00DA6CC0" w:rsidRPr="00FE2887">
        <w:rPr>
          <w:lang w:val="it-IT"/>
        </w:rPr>
        <w:t>her</w:t>
      </w:r>
      <w:r w:rsidR="00DA6CC0">
        <w:rPr>
          <w:lang w:val="it-IT"/>
        </w:rPr>
        <w:t>ë</w:t>
      </w:r>
      <w:r w:rsidR="00DA6CC0" w:rsidRPr="00FE2887">
        <w:rPr>
          <w:lang w:val="it-IT"/>
        </w:rPr>
        <w:t xml:space="preserve"> ky dhurim parash, malli ose sh</w:t>
      </w:r>
      <w:r w:rsidR="00DA6CC0">
        <w:rPr>
          <w:lang w:val="it-IT"/>
        </w:rPr>
        <w:t>ë</w:t>
      </w:r>
      <w:r w:rsidR="00DA6CC0" w:rsidRPr="00FE2887">
        <w:rPr>
          <w:lang w:val="it-IT"/>
        </w:rPr>
        <w:t>rbimi nuk konsiderohet</w:t>
      </w:r>
      <w:r w:rsidR="00DA6CC0">
        <w:rPr>
          <w:lang w:val="it-IT"/>
        </w:rPr>
        <w:t xml:space="preserve"> </w:t>
      </w:r>
      <w:r w:rsidR="00DA6CC0" w:rsidRPr="00FE2887">
        <w:rPr>
          <w:lang w:val="it-IT"/>
        </w:rPr>
        <w:t>si nj</w:t>
      </w:r>
      <w:r w:rsidR="00DA6CC0">
        <w:rPr>
          <w:lang w:val="it-IT"/>
        </w:rPr>
        <w:t>ë</w:t>
      </w:r>
      <w:r w:rsidR="00DA6CC0" w:rsidRPr="00FE2887">
        <w:rPr>
          <w:lang w:val="it-IT"/>
        </w:rPr>
        <w:t xml:space="preserve"> fu</w:t>
      </w:r>
      <w:r w:rsidR="00DA6CC0">
        <w:rPr>
          <w:lang w:val="it-IT"/>
        </w:rPr>
        <w:t>rn</w:t>
      </w:r>
      <w:r w:rsidR="00DA6CC0" w:rsidRPr="00FE2887">
        <w:rPr>
          <w:lang w:val="it-IT"/>
        </w:rPr>
        <w:t>izim i tatuesh</w:t>
      </w:r>
      <w:r w:rsidR="00DA6CC0">
        <w:rPr>
          <w:lang w:val="it-IT"/>
        </w:rPr>
        <w:t>ë</w:t>
      </w:r>
      <w:r w:rsidR="00DA6CC0" w:rsidRPr="00FE2887">
        <w:rPr>
          <w:lang w:val="it-IT"/>
        </w:rPr>
        <w:t xml:space="preserve">m dhe nuk </w:t>
      </w:r>
      <w:r w:rsidR="002B598B">
        <w:rPr>
          <w:lang w:val="it-IT"/>
        </w:rPr>
        <w:t>aplikohet asnjë</w:t>
      </w:r>
      <w:r w:rsidR="00DA6CC0">
        <w:rPr>
          <w:lang w:val="it-IT"/>
        </w:rPr>
        <w:t>ra nga shkallë</w:t>
      </w:r>
      <w:r w:rsidR="00DA6CC0" w:rsidRPr="00FE2887">
        <w:rPr>
          <w:lang w:val="it-IT"/>
        </w:rPr>
        <w:t>t tatimore.</w:t>
      </w:r>
    </w:p>
    <w:p w:rsidR="00DA6CC0" w:rsidRPr="00770DC7" w:rsidRDefault="00DA6CC0" w:rsidP="004756C2">
      <w:pPr>
        <w:pStyle w:val="Paragrafi"/>
      </w:pPr>
      <w:r w:rsidRPr="00770DC7">
        <w:t>Dhurime t</w:t>
      </w:r>
      <w:r>
        <w:t>ë</w:t>
      </w:r>
      <w:r w:rsidRPr="00770DC7">
        <w:t xml:space="preserve"> tilla konsiderohen ato që:</w:t>
      </w:r>
    </w:p>
    <w:p w:rsidR="00DA6CC0" w:rsidRPr="00770DC7" w:rsidRDefault="00DA6CC0" w:rsidP="004756C2">
      <w:pPr>
        <w:pStyle w:val="Paragrafi"/>
      </w:pPr>
      <w:r w:rsidRPr="00770DC7">
        <w:t>a) bazohen në programe apo fonde të dedikuara të donatorit për mbë</w:t>
      </w:r>
      <w:r w:rsidR="0039088A">
        <w:t>shtetjen e zhvill</w:t>
      </w:r>
      <w:r>
        <w:t>imit të</w:t>
      </w:r>
      <w:r w:rsidRPr="00770DC7">
        <w:t xml:space="preserve"> shoqërisë civile, qoftë si mbështetje për fuqizim institucional të një organizate jofitimprurëse, qoftë për kryerjen nga ana e kësaj organizate e aktiviteteve në shërbim të interesave publike në përgjithësi apo grupeve të veçanta shoqë</w:t>
      </w:r>
      <w:r>
        <w:t>rore;</w:t>
      </w:r>
      <w:r w:rsidRPr="00770DC7">
        <w:t xml:space="preserve"> dhe</w:t>
      </w:r>
    </w:p>
    <w:p w:rsidR="00DA6CC0" w:rsidRPr="00770DC7" w:rsidRDefault="00DA6CC0" w:rsidP="004756C2">
      <w:pPr>
        <w:pStyle w:val="Paragrafi"/>
      </w:pPr>
      <w:r w:rsidRPr="00770DC7">
        <w:t>b) dedikimi</w:t>
      </w:r>
      <w:r w:rsidR="002B598B">
        <w:t xml:space="preserve"> i fondeve të tilla nga donatorë</w:t>
      </w:r>
      <w:r w:rsidRPr="00770DC7">
        <w:t>t bazohet në rregullat e brendshme të atij donatori dhe/ose bëhet publik nga vetë donatori paraprakisht dhurimit apo njëkohësisht me të;</w:t>
      </w:r>
    </w:p>
    <w:p w:rsidR="00DA6CC0" w:rsidRPr="00770DC7" w:rsidRDefault="00DA6CC0" w:rsidP="004756C2">
      <w:pPr>
        <w:pStyle w:val="Paragrafi"/>
      </w:pPr>
      <w:r w:rsidRPr="00770DC7">
        <w:t>c) përfitues të mundshëm të këtyre fondeve janë vetëm organizatat jofitimprurëse.</w:t>
      </w:r>
    </w:p>
    <w:p w:rsidR="00DA6CC0" w:rsidRDefault="002B598B" w:rsidP="004756C2">
      <w:pPr>
        <w:pStyle w:val="Paragrafi"/>
        <w:rPr>
          <w:lang w:val="it-IT"/>
        </w:rPr>
      </w:pPr>
      <w:r>
        <w:t xml:space="preserve">ii) </w:t>
      </w:r>
      <w:r w:rsidR="00DA6CC0" w:rsidRPr="00770DC7">
        <w:t>Nëse, dhurimi kushtëzohet që të furnizohet në këmbim me para, mall ose shërbim të f</w:t>
      </w:r>
      <w:r w:rsidR="00DA6CC0">
        <w:t>u</w:t>
      </w:r>
      <w:r w:rsidR="00DA6CC0" w:rsidRPr="00770DC7">
        <w:t>rnizuar nga OJF-ja dhe atë</w:t>
      </w:r>
      <w:r w:rsidR="00DA6CC0">
        <w:t>herë</w:t>
      </w:r>
      <w:r w:rsidR="00DA6CC0" w:rsidRPr="00770DC7">
        <w:t xml:space="preserve"> ky furnizim i bërë nga donatori është si çdo furnizim tjetër i tatueshëm dhe po ashtu furnizimi i </w:t>
      </w:r>
      <w:r w:rsidR="00DA6CC0">
        <w:t>bërë</w:t>
      </w:r>
      <w:r w:rsidR="00DA6CC0" w:rsidRPr="00770DC7">
        <w:t xml:space="preserve"> nga OJF-ja në këmbim të vlerës së dhurimit. </w:t>
      </w:r>
      <w:r w:rsidR="00DA6CC0" w:rsidRPr="00A05258">
        <w:rPr>
          <w:lang w:val="it-IT"/>
        </w:rPr>
        <w:t xml:space="preserve">Dhurime do të konsiderohen të tilla </w:t>
      </w:r>
      <w:r>
        <w:rPr>
          <w:lang w:val="it-IT"/>
        </w:rPr>
        <w:t>kur nuk plotësojnë kriteret e ge</w:t>
      </w:r>
      <w:r w:rsidR="00DA6CC0" w:rsidRPr="00A05258">
        <w:rPr>
          <w:lang w:val="it-IT"/>
        </w:rPr>
        <w:t>rmës “i” m</w:t>
      </w:r>
      <w:r w:rsidR="00DA6CC0">
        <w:rPr>
          <w:lang w:val="it-IT"/>
        </w:rPr>
        <w:t>ë</w:t>
      </w:r>
      <w:r w:rsidR="00DA6CC0" w:rsidRPr="00A05258">
        <w:rPr>
          <w:lang w:val="it-IT"/>
        </w:rPr>
        <w:t xml:space="preserve"> sip</w:t>
      </w:r>
      <w:r w:rsidR="00DA6CC0">
        <w:rPr>
          <w:lang w:val="it-IT"/>
        </w:rPr>
        <w:t>ë</w:t>
      </w:r>
      <w:r w:rsidR="00DA6CC0" w:rsidRPr="00A05258">
        <w:rPr>
          <w:lang w:val="it-IT"/>
        </w:rPr>
        <w:t>r.</w:t>
      </w:r>
    </w:p>
    <w:p w:rsidR="00D02BDB" w:rsidRPr="00770DC7" w:rsidRDefault="00D02BDB" w:rsidP="004756C2">
      <w:pPr>
        <w:pStyle w:val="Paragrafi"/>
      </w:pPr>
    </w:p>
    <w:p w:rsidR="00DA6CC0" w:rsidRPr="00B40296" w:rsidRDefault="00DA6CC0" w:rsidP="004756C2">
      <w:pPr>
        <w:pStyle w:val="Paragrafi"/>
        <w:rPr>
          <w:lang w:val="it-IT"/>
        </w:rPr>
      </w:pPr>
      <w:r w:rsidRPr="00B40296">
        <w:rPr>
          <w:lang w:val="it-IT"/>
        </w:rPr>
        <w:t>5. N</w:t>
      </w:r>
      <w:r>
        <w:rPr>
          <w:lang w:val="it-IT"/>
        </w:rPr>
        <w:t>ë</w:t>
      </w:r>
      <w:r w:rsidRPr="00B40296">
        <w:rPr>
          <w:lang w:val="it-IT"/>
        </w:rPr>
        <w:t xml:space="preserve"> pikën 9.1, p</w:t>
      </w:r>
      <w:r>
        <w:rPr>
          <w:lang w:val="it-IT"/>
        </w:rPr>
        <w:t>as sesionit I, shtohet sesioni I/I</w:t>
      </w:r>
      <w:r w:rsidRPr="00B40296">
        <w:rPr>
          <w:lang w:val="it-IT"/>
        </w:rPr>
        <w:t xml:space="preserve"> me këtë p</w:t>
      </w:r>
      <w:r>
        <w:rPr>
          <w:lang w:val="it-IT"/>
        </w:rPr>
        <w:t>ë</w:t>
      </w:r>
      <w:r w:rsidRPr="00B40296">
        <w:rPr>
          <w:lang w:val="it-IT"/>
        </w:rPr>
        <w:t>rmbajtje:</w:t>
      </w:r>
    </w:p>
    <w:p w:rsidR="00DA6CC0" w:rsidRPr="00FE2887" w:rsidRDefault="00DA6CC0" w:rsidP="004756C2">
      <w:pPr>
        <w:pStyle w:val="Paragrafi"/>
        <w:rPr>
          <w:lang w:val="it-IT"/>
        </w:rPr>
      </w:pPr>
      <w:r w:rsidRPr="00FE2887">
        <w:rPr>
          <w:lang w:val="it-IT"/>
        </w:rPr>
        <w:t>I/I Skema e shtyrjes së pagesës së TVSH-së, p</w:t>
      </w:r>
      <w:r>
        <w:rPr>
          <w:lang w:val="it-IT"/>
        </w:rPr>
        <w:t>ë</w:t>
      </w:r>
      <w:r w:rsidRPr="00FE2887">
        <w:rPr>
          <w:lang w:val="it-IT"/>
        </w:rPr>
        <w:t>r importimin e makinerive e të pajisjeve</w:t>
      </w:r>
      <w:r w:rsidR="00161D85">
        <w:rPr>
          <w:lang w:val="it-IT"/>
        </w:rPr>
        <w:t>,</w:t>
      </w:r>
      <w:r w:rsidRPr="00FE2887">
        <w:rPr>
          <w:lang w:val="it-IT"/>
        </w:rPr>
        <w:t xml:space="preserve"> kur</w:t>
      </w:r>
      <w:r>
        <w:rPr>
          <w:lang w:val="it-IT"/>
        </w:rPr>
        <w:t xml:space="preserve"> </w:t>
      </w:r>
      <w:r w:rsidRPr="00FE2887">
        <w:rPr>
          <w:lang w:val="it-IT"/>
        </w:rPr>
        <w:t>cikli i z</w:t>
      </w:r>
      <w:r>
        <w:rPr>
          <w:lang w:val="it-IT"/>
        </w:rPr>
        <w:t>hvillimit të investimeve dhe fil</w:t>
      </w:r>
      <w:r w:rsidRPr="00FE2887">
        <w:rPr>
          <w:lang w:val="it-IT"/>
        </w:rPr>
        <w:t>limi i ofrimit të prodhimit apo shërbimit është mbi</w:t>
      </w:r>
      <w:r>
        <w:rPr>
          <w:lang w:val="it-IT"/>
        </w:rPr>
        <w:t xml:space="preserve"> </w:t>
      </w:r>
      <w:r w:rsidRPr="00FE2887">
        <w:rPr>
          <w:lang w:val="it-IT"/>
        </w:rPr>
        <w:t>12 muaj.</w:t>
      </w:r>
    </w:p>
    <w:p w:rsidR="00DA6CC0" w:rsidRPr="00FE2887" w:rsidRDefault="00DA6CC0" w:rsidP="004756C2">
      <w:pPr>
        <w:pStyle w:val="Paragrafi"/>
        <w:rPr>
          <w:lang w:val="it-IT"/>
        </w:rPr>
      </w:pPr>
      <w:r w:rsidRPr="00FE2887">
        <w:rPr>
          <w:lang w:val="it-IT"/>
        </w:rPr>
        <w:t>Bazuar në pik</w:t>
      </w:r>
      <w:r>
        <w:rPr>
          <w:lang w:val="it-IT"/>
        </w:rPr>
        <w:t>ë</w:t>
      </w:r>
      <w:r w:rsidRPr="00FE2887">
        <w:rPr>
          <w:lang w:val="it-IT"/>
        </w:rPr>
        <w:t>n 2.1 t</w:t>
      </w:r>
      <w:r>
        <w:rPr>
          <w:lang w:val="it-IT"/>
        </w:rPr>
        <w:t>ë</w:t>
      </w:r>
      <w:r w:rsidRPr="00FE2887">
        <w:rPr>
          <w:lang w:val="it-IT"/>
        </w:rPr>
        <w:t xml:space="preserve"> nenit 26 t</w:t>
      </w:r>
      <w:r>
        <w:rPr>
          <w:lang w:val="it-IT"/>
        </w:rPr>
        <w:t>ë ligjit nr.7928, datë 27.</w:t>
      </w:r>
      <w:r w:rsidRPr="00FE2887">
        <w:rPr>
          <w:lang w:val="it-IT"/>
        </w:rPr>
        <w:t>4.1995 “P</w:t>
      </w:r>
      <w:r>
        <w:rPr>
          <w:lang w:val="it-IT"/>
        </w:rPr>
        <w:t>ë</w:t>
      </w:r>
      <w:r w:rsidRPr="00FE2887">
        <w:rPr>
          <w:lang w:val="it-IT"/>
        </w:rPr>
        <w:t>r tatimin mbi vlerën e shtuar”, i ndryshuar, p</w:t>
      </w:r>
      <w:r>
        <w:rPr>
          <w:lang w:val="it-IT"/>
        </w:rPr>
        <w:t>ë</w:t>
      </w:r>
      <w:r w:rsidRPr="00FE2887">
        <w:rPr>
          <w:lang w:val="it-IT"/>
        </w:rPr>
        <w:t>r rastet kur cikli i z</w:t>
      </w:r>
      <w:r>
        <w:rPr>
          <w:lang w:val="it-IT"/>
        </w:rPr>
        <w:t>hvillimit të investimeve dhe fil</w:t>
      </w:r>
      <w:r w:rsidRPr="00FE2887">
        <w:rPr>
          <w:lang w:val="it-IT"/>
        </w:rPr>
        <w:t>limit të ofrimit</w:t>
      </w:r>
      <w:r>
        <w:rPr>
          <w:lang w:val="it-IT"/>
        </w:rPr>
        <w:t xml:space="preserve"> </w:t>
      </w:r>
      <w:r w:rsidRPr="00FE2887">
        <w:rPr>
          <w:lang w:val="it-IT"/>
        </w:rPr>
        <w:t>t</w:t>
      </w:r>
      <w:r>
        <w:rPr>
          <w:lang w:val="it-IT"/>
        </w:rPr>
        <w:t>ë</w:t>
      </w:r>
      <w:r w:rsidRPr="00FE2887">
        <w:rPr>
          <w:lang w:val="it-IT"/>
        </w:rPr>
        <w:t xml:space="preserve"> prodhimit ose të shërbimit është m</w:t>
      </w:r>
      <w:r>
        <w:rPr>
          <w:lang w:val="it-IT"/>
        </w:rPr>
        <w:t>ë</w:t>
      </w:r>
      <w:r w:rsidRPr="00FE2887">
        <w:rPr>
          <w:lang w:val="it-IT"/>
        </w:rPr>
        <w:t xml:space="preserve"> i gjat</w:t>
      </w:r>
      <w:r>
        <w:rPr>
          <w:lang w:val="it-IT"/>
        </w:rPr>
        <w:t>ë</w:t>
      </w:r>
      <w:r w:rsidRPr="00FE2887">
        <w:rPr>
          <w:lang w:val="it-IT"/>
        </w:rPr>
        <w:t xml:space="preserve"> se 12 muaj, Minist</w:t>
      </w:r>
      <w:r>
        <w:rPr>
          <w:lang w:val="it-IT"/>
        </w:rPr>
        <w:t>ri</w:t>
      </w:r>
      <w:r w:rsidRPr="00FE2887">
        <w:rPr>
          <w:lang w:val="it-IT"/>
        </w:rPr>
        <w:t xml:space="preserve"> i Financave ka autoritetin ta zgjas</w:t>
      </w:r>
      <w:r>
        <w:rPr>
          <w:lang w:val="it-IT"/>
        </w:rPr>
        <w:t>ë</w:t>
      </w:r>
      <w:r w:rsidRPr="00FE2887">
        <w:rPr>
          <w:lang w:val="it-IT"/>
        </w:rPr>
        <w:t xml:space="preserve"> afatin e shtyrjes së pages</w:t>
      </w:r>
      <w:r>
        <w:rPr>
          <w:lang w:val="it-IT"/>
        </w:rPr>
        <w:t>ë</w:t>
      </w:r>
      <w:r w:rsidRPr="00FE2887">
        <w:rPr>
          <w:lang w:val="it-IT"/>
        </w:rPr>
        <w:t>s së TVSH-së, n</w:t>
      </w:r>
      <w:r>
        <w:rPr>
          <w:lang w:val="it-IT"/>
        </w:rPr>
        <w:t>ë</w:t>
      </w:r>
      <w:r w:rsidRPr="00FE2887">
        <w:rPr>
          <w:lang w:val="it-IT"/>
        </w:rPr>
        <w:t xml:space="preserve"> varësi të ciklit të zhvillimit të investimit të parashikuar në marrëveshje apo kontratë. Sipas kësaj skeme, TVSH-ja nuk paguhet në dogan</w:t>
      </w:r>
      <w:r>
        <w:rPr>
          <w:lang w:val="it-IT"/>
        </w:rPr>
        <w:t>ë, në ç</w:t>
      </w:r>
      <w:r w:rsidRPr="00FE2887">
        <w:rPr>
          <w:lang w:val="it-IT"/>
        </w:rPr>
        <w:t>astin e importit.</w:t>
      </w:r>
    </w:p>
    <w:p w:rsidR="00DA6CC0" w:rsidRPr="00FE2887" w:rsidRDefault="00DA6CC0" w:rsidP="004756C2">
      <w:pPr>
        <w:pStyle w:val="Paragrafi"/>
        <w:rPr>
          <w:lang w:val="it-IT"/>
        </w:rPr>
      </w:pPr>
      <w:r w:rsidRPr="00FE2887">
        <w:rPr>
          <w:lang w:val="it-IT"/>
        </w:rPr>
        <w:t>Skema e re e shtyrjes së pages</w:t>
      </w:r>
      <w:r>
        <w:rPr>
          <w:lang w:val="it-IT"/>
        </w:rPr>
        <w:t>ë</w:t>
      </w:r>
      <w:r w:rsidRPr="00FE2887">
        <w:rPr>
          <w:lang w:val="it-IT"/>
        </w:rPr>
        <w:t>s së TVSH-së p</w:t>
      </w:r>
      <w:r>
        <w:rPr>
          <w:lang w:val="it-IT"/>
        </w:rPr>
        <w:t>ërcaktohet me vend</w:t>
      </w:r>
      <w:r w:rsidRPr="00FE2887">
        <w:rPr>
          <w:lang w:val="it-IT"/>
        </w:rPr>
        <w:t>im të Këshillit të Ministrave.</w:t>
      </w:r>
    </w:p>
    <w:p w:rsidR="00DA6CC0" w:rsidRPr="00FE2887" w:rsidRDefault="00DA6CC0" w:rsidP="004756C2">
      <w:pPr>
        <w:pStyle w:val="Paragrafi"/>
        <w:rPr>
          <w:lang w:val="it-IT"/>
        </w:rPr>
      </w:pPr>
      <w:r w:rsidRPr="00FE2887">
        <w:rPr>
          <w:lang w:val="it-IT"/>
        </w:rPr>
        <w:t>6.</w:t>
      </w:r>
      <w:r>
        <w:rPr>
          <w:lang w:val="it-IT"/>
        </w:rPr>
        <w:t xml:space="preserve"> </w:t>
      </w:r>
      <w:r w:rsidRPr="00FE2887">
        <w:rPr>
          <w:lang w:val="it-IT"/>
        </w:rPr>
        <w:t>N</w:t>
      </w:r>
      <w:r>
        <w:rPr>
          <w:lang w:val="it-IT"/>
        </w:rPr>
        <w:t>ë</w:t>
      </w:r>
      <w:r w:rsidRPr="00FE2887">
        <w:rPr>
          <w:lang w:val="it-IT"/>
        </w:rPr>
        <w:t xml:space="preserve"> pik</w:t>
      </w:r>
      <w:r>
        <w:rPr>
          <w:lang w:val="it-IT"/>
        </w:rPr>
        <w:t>ë</w:t>
      </w:r>
      <w:r w:rsidRPr="00FE2887">
        <w:rPr>
          <w:lang w:val="it-IT"/>
        </w:rPr>
        <w:t>n 11.1 “Të dhënat q</w:t>
      </w:r>
      <w:r>
        <w:rPr>
          <w:lang w:val="it-IT"/>
        </w:rPr>
        <w:t>ë</w:t>
      </w:r>
      <w:r w:rsidRPr="00FE2887">
        <w:rPr>
          <w:lang w:val="it-IT"/>
        </w:rPr>
        <w:t xml:space="preserve"> duhet të p</w:t>
      </w:r>
      <w:r>
        <w:rPr>
          <w:lang w:val="it-IT"/>
        </w:rPr>
        <w:t>ërmbajë</w:t>
      </w:r>
      <w:r w:rsidRPr="00FE2887">
        <w:rPr>
          <w:lang w:val="it-IT"/>
        </w:rPr>
        <w:t xml:space="preserve"> një faturë tatimore”, pas paragrafit të pest</w:t>
      </w:r>
      <w:r>
        <w:rPr>
          <w:lang w:val="it-IT"/>
        </w:rPr>
        <w:t>ë</w:t>
      </w:r>
      <w:r w:rsidR="00161D85">
        <w:rPr>
          <w:lang w:val="it-IT"/>
        </w:rPr>
        <w:t xml:space="preserve"> shtohet fjalia me këtë pë</w:t>
      </w:r>
      <w:r w:rsidRPr="00FE2887">
        <w:rPr>
          <w:lang w:val="it-IT"/>
        </w:rPr>
        <w:t>rmbajtje.</w:t>
      </w:r>
    </w:p>
    <w:p w:rsidR="00DA6CC0" w:rsidRPr="00FE2887" w:rsidRDefault="00DA6CC0" w:rsidP="004756C2">
      <w:pPr>
        <w:pStyle w:val="Paragrafi"/>
        <w:rPr>
          <w:lang w:val="it-IT"/>
        </w:rPr>
      </w:pPr>
      <w:r w:rsidRPr="00FE2887">
        <w:rPr>
          <w:lang w:val="it-IT"/>
        </w:rPr>
        <w:t>“Faturat tatimore të energjis</w:t>
      </w:r>
      <w:r>
        <w:rPr>
          <w:lang w:val="it-IT"/>
        </w:rPr>
        <w:t>ë</w:t>
      </w:r>
      <w:r w:rsidRPr="00FE2887">
        <w:rPr>
          <w:lang w:val="it-IT"/>
        </w:rPr>
        <w:t xml:space="preserve"> elektrike të OSSH-së, në tremujo</w:t>
      </w:r>
      <w:r>
        <w:rPr>
          <w:lang w:val="it-IT"/>
        </w:rPr>
        <w:t>r</w:t>
      </w:r>
      <w:r w:rsidRPr="00FE2887">
        <w:rPr>
          <w:lang w:val="it-IT"/>
        </w:rPr>
        <w:t>in e par</w:t>
      </w:r>
      <w:r>
        <w:rPr>
          <w:lang w:val="it-IT"/>
        </w:rPr>
        <w:t>ë</w:t>
      </w:r>
      <w:r w:rsidRPr="00FE2887">
        <w:rPr>
          <w:lang w:val="it-IT"/>
        </w:rPr>
        <w:t xml:space="preserve"> të vitit fiskal duhet të kenë në fund, nën nj</w:t>
      </w:r>
      <w:r>
        <w:rPr>
          <w:lang w:val="it-IT"/>
        </w:rPr>
        <w:t>ë</w:t>
      </w:r>
      <w:r w:rsidRPr="00FE2887">
        <w:rPr>
          <w:lang w:val="it-IT"/>
        </w:rPr>
        <w:t xml:space="preserve"> zë m</w:t>
      </w:r>
      <w:r>
        <w:rPr>
          <w:lang w:val="it-IT"/>
        </w:rPr>
        <w:t>ë</w:t>
      </w:r>
      <w:r w:rsidRPr="00FE2887">
        <w:rPr>
          <w:lang w:val="it-IT"/>
        </w:rPr>
        <w:t xml:space="preserve"> vete, tarifën e sh</w:t>
      </w:r>
      <w:r>
        <w:rPr>
          <w:lang w:val="it-IT"/>
        </w:rPr>
        <w:t>ë</w:t>
      </w:r>
      <w:r w:rsidRPr="00FE2887">
        <w:rPr>
          <w:lang w:val="it-IT"/>
        </w:rPr>
        <w:t>rbimit p</w:t>
      </w:r>
      <w:r>
        <w:rPr>
          <w:lang w:val="it-IT"/>
        </w:rPr>
        <w:t>ë</w:t>
      </w:r>
      <w:r w:rsidRPr="00FE2887">
        <w:rPr>
          <w:lang w:val="it-IT"/>
        </w:rPr>
        <w:t>r p</w:t>
      </w:r>
      <w:r>
        <w:rPr>
          <w:lang w:val="it-IT"/>
        </w:rPr>
        <w:t>ë</w:t>
      </w:r>
      <w:r w:rsidRPr="00FE2887">
        <w:rPr>
          <w:lang w:val="it-IT"/>
        </w:rPr>
        <w:t>rdorimin e aparateve televizive. Vjelja e k</w:t>
      </w:r>
      <w:r>
        <w:rPr>
          <w:lang w:val="it-IT"/>
        </w:rPr>
        <w:t>ë</w:t>
      </w:r>
      <w:r w:rsidRPr="00FE2887">
        <w:rPr>
          <w:lang w:val="it-IT"/>
        </w:rPr>
        <w:t>saj tarife b</w:t>
      </w:r>
      <w:r>
        <w:rPr>
          <w:lang w:val="it-IT"/>
        </w:rPr>
        <w:t>ëhet si</w:t>
      </w:r>
      <w:r w:rsidRPr="00FE2887">
        <w:rPr>
          <w:lang w:val="it-IT"/>
        </w:rPr>
        <w:t>p</w:t>
      </w:r>
      <w:r>
        <w:rPr>
          <w:lang w:val="it-IT"/>
        </w:rPr>
        <w:t>a</w:t>
      </w:r>
      <w:r w:rsidRPr="00FE2887">
        <w:rPr>
          <w:lang w:val="it-IT"/>
        </w:rPr>
        <w:t xml:space="preserve">s </w:t>
      </w:r>
      <w:r>
        <w:rPr>
          <w:lang w:val="it-IT"/>
        </w:rPr>
        <w:t>u</w:t>
      </w:r>
      <w:r w:rsidRPr="00FE2887">
        <w:rPr>
          <w:lang w:val="it-IT"/>
        </w:rPr>
        <w:t>dhëzimit t</w:t>
      </w:r>
      <w:r>
        <w:rPr>
          <w:lang w:val="it-IT"/>
        </w:rPr>
        <w:t>ë</w:t>
      </w:r>
      <w:r w:rsidRPr="00FE2887">
        <w:rPr>
          <w:lang w:val="it-IT"/>
        </w:rPr>
        <w:t xml:space="preserve"> p</w:t>
      </w:r>
      <w:r>
        <w:rPr>
          <w:lang w:val="it-IT"/>
        </w:rPr>
        <w:t>ë</w:t>
      </w:r>
      <w:r w:rsidRPr="00FE2887">
        <w:rPr>
          <w:lang w:val="it-IT"/>
        </w:rPr>
        <w:t>rbashk</w:t>
      </w:r>
      <w:r>
        <w:rPr>
          <w:lang w:val="it-IT"/>
        </w:rPr>
        <w:t>ë</w:t>
      </w:r>
      <w:r w:rsidRPr="00FE2887">
        <w:rPr>
          <w:lang w:val="it-IT"/>
        </w:rPr>
        <w:t>t t</w:t>
      </w:r>
      <w:r>
        <w:rPr>
          <w:lang w:val="it-IT"/>
        </w:rPr>
        <w:t>ë</w:t>
      </w:r>
      <w:r w:rsidRPr="00FE2887">
        <w:rPr>
          <w:lang w:val="it-IT"/>
        </w:rPr>
        <w:t xml:space="preserve"> Minist</w:t>
      </w:r>
      <w:r>
        <w:rPr>
          <w:lang w:val="it-IT"/>
        </w:rPr>
        <w:t>r</w:t>
      </w:r>
      <w:r w:rsidRPr="00FE2887">
        <w:rPr>
          <w:lang w:val="it-IT"/>
        </w:rPr>
        <w:t>it t</w:t>
      </w:r>
      <w:r>
        <w:rPr>
          <w:lang w:val="it-IT"/>
        </w:rPr>
        <w:t>ë</w:t>
      </w:r>
      <w:r w:rsidR="00025725">
        <w:rPr>
          <w:lang w:val="it-IT"/>
        </w:rPr>
        <w:t xml:space="preserve"> Financave me Radiot</w:t>
      </w:r>
      <w:r w:rsidRPr="00FE2887">
        <w:rPr>
          <w:lang w:val="it-IT"/>
        </w:rPr>
        <w:t>elevizionin Shqiptar</w:t>
      </w:r>
      <w:r w:rsidR="004803FC">
        <w:rPr>
          <w:lang w:val="it-IT"/>
        </w:rPr>
        <w:t>.</w:t>
      </w:r>
      <w:r w:rsidRPr="00FE2887">
        <w:rPr>
          <w:lang w:val="it-IT"/>
        </w:rPr>
        <w:t>”</w:t>
      </w:r>
      <w:r>
        <w:rPr>
          <w:lang w:val="it-IT"/>
        </w:rPr>
        <w:t>.</w:t>
      </w:r>
    </w:p>
    <w:p w:rsidR="00DA6CC0" w:rsidRPr="003A1C09" w:rsidRDefault="00DA6CC0" w:rsidP="004756C2">
      <w:pPr>
        <w:pStyle w:val="Paragrafi"/>
        <w:rPr>
          <w:lang w:val="it-IT"/>
        </w:rPr>
      </w:pPr>
      <w:r w:rsidRPr="003A1C09">
        <w:rPr>
          <w:lang w:val="it-IT"/>
        </w:rPr>
        <w:t>7. Në pikën 15 “Shitja me pakic</w:t>
      </w:r>
      <w:r>
        <w:rPr>
          <w:lang w:val="it-IT"/>
        </w:rPr>
        <w:t>ë</w:t>
      </w:r>
      <w:r w:rsidRPr="003A1C09">
        <w:rPr>
          <w:lang w:val="it-IT"/>
        </w:rPr>
        <w:t>”, shifra “</w:t>
      </w:r>
      <w:r w:rsidR="004803FC">
        <w:rPr>
          <w:lang w:val="it-IT"/>
        </w:rPr>
        <w:t xml:space="preserve">10 000 lekë” </w:t>
      </w:r>
      <w:r w:rsidRPr="003A1C09">
        <w:rPr>
          <w:lang w:val="it-IT"/>
        </w:rPr>
        <w:t>bëhet “20 000 lekë”.</w:t>
      </w:r>
    </w:p>
    <w:p w:rsidR="00DA6CC0" w:rsidRPr="00A05258" w:rsidRDefault="00DA6CC0" w:rsidP="004756C2">
      <w:pPr>
        <w:pStyle w:val="Paragrafi"/>
      </w:pPr>
      <w:r w:rsidRPr="00A05258">
        <w:t>8.</w:t>
      </w:r>
      <w:r>
        <w:t xml:space="preserve"> </w:t>
      </w:r>
      <w:r w:rsidRPr="00A05258">
        <w:t xml:space="preserve">Ky </w:t>
      </w:r>
      <w:r>
        <w:t>u</w:t>
      </w:r>
      <w:r w:rsidRPr="00A05258">
        <w:t>dhëzim hyn në fuqi pas botimit n</w:t>
      </w:r>
      <w:r>
        <w:t>ë</w:t>
      </w:r>
      <w:r w:rsidRPr="00A05258">
        <w:t xml:space="preserve"> Fletoren Zyrtare.</w:t>
      </w:r>
    </w:p>
    <w:p w:rsidR="00DA6CC0" w:rsidRDefault="00DA6CC0" w:rsidP="004756C2">
      <w:pPr>
        <w:pStyle w:val="Paragrafi"/>
      </w:pPr>
    </w:p>
    <w:p w:rsidR="00DA6CC0" w:rsidRDefault="00DA6CC0" w:rsidP="004756C2">
      <w:pPr>
        <w:pStyle w:val="Autoriteti"/>
        <w:keepNext w:val="0"/>
      </w:pPr>
      <w:r>
        <w:t>Ministri i Financave</w:t>
      </w:r>
    </w:p>
    <w:p w:rsidR="00DA6CC0" w:rsidRPr="00A05258" w:rsidRDefault="00DA6CC0" w:rsidP="004756C2">
      <w:pPr>
        <w:pStyle w:val="AutoritetiEmer"/>
      </w:pPr>
      <w:r>
        <w:t>Ridvan Bode</w:t>
      </w:r>
    </w:p>
    <w:p w:rsidR="00CB3E6C" w:rsidRDefault="00CB3E6C" w:rsidP="004756C2">
      <w:pPr>
        <w:widowControl w:val="0"/>
        <w:rPr>
          <w:lang w:val="en-GB"/>
        </w:rPr>
      </w:pPr>
    </w:p>
    <w:p w:rsidR="005042DC" w:rsidRDefault="005042DC" w:rsidP="004756C2">
      <w:pPr>
        <w:widowControl w:val="0"/>
        <w:rPr>
          <w:lang w:val="en-GB"/>
        </w:rPr>
      </w:pPr>
    </w:p>
    <w:p w:rsidR="005042DC" w:rsidRDefault="005042DC" w:rsidP="004756C2">
      <w:pPr>
        <w:widowControl w:val="0"/>
        <w:rPr>
          <w:lang w:val="en-GB"/>
        </w:rPr>
      </w:pPr>
    </w:p>
    <w:p w:rsidR="005042DC" w:rsidRDefault="005042DC" w:rsidP="004756C2">
      <w:pPr>
        <w:widowControl w:val="0"/>
        <w:rPr>
          <w:lang w:val="en-GB"/>
        </w:rPr>
      </w:pPr>
    </w:p>
    <w:p w:rsidR="005042DC" w:rsidRDefault="005042DC" w:rsidP="004756C2">
      <w:pPr>
        <w:widowControl w:val="0"/>
        <w:rPr>
          <w:lang w:val="en-GB"/>
        </w:rPr>
      </w:pPr>
    </w:p>
    <w:p w:rsidR="005042DC" w:rsidRDefault="005042DC" w:rsidP="004756C2">
      <w:pPr>
        <w:widowControl w:val="0"/>
        <w:rPr>
          <w:lang w:val="en-GB"/>
        </w:rPr>
      </w:pPr>
    </w:p>
    <w:p w:rsidR="005042DC" w:rsidRDefault="005042DC" w:rsidP="004756C2">
      <w:pPr>
        <w:widowControl w:val="0"/>
        <w:rPr>
          <w:lang w:val="en-GB"/>
        </w:rPr>
      </w:pPr>
    </w:p>
    <w:p w:rsidR="005042DC" w:rsidRDefault="005042DC" w:rsidP="004756C2">
      <w:pPr>
        <w:widowControl w:val="0"/>
        <w:rPr>
          <w:lang w:val="en-GB"/>
        </w:rPr>
      </w:pPr>
    </w:p>
    <w:p w:rsidR="00DA6CC0" w:rsidRPr="00DA6CC0" w:rsidRDefault="00DA6CC0" w:rsidP="005042DC">
      <w:pPr>
        <w:widowControl w:val="0"/>
        <w:rPr>
          <w:lang w:val="en-GB"/>
        </w:rPr>
      </w:pPr>
    </w:p>
    <w:sectPr w:rsidR="00DA6CC0" w:rsidRPr="00DA6CC0" w:rsidSect="00FD0ADB">
      <w:pgSz w:w="11907" w:h="16840" w:code="9"/>
      <w:pgMar w:top="1418" w:right="1418" w:bottom="1418" w:left="1418" w:header="720" w:footer="720" w:gutter="0"/>
      <w:pgNumType w:start="1098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1CE" w:rsidRDefault="00A441CE">
      <w:r>
        <w:separator/>
      </w:r>
    </w:p>
  </w:endnote>
  <w:endnote w:type="continuationSeparator" w:id="0">
    <w:p w:rsidR="00A441CE" w:rsidRDefault="00A4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sans-serif">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78B" w:rsidRDefault="0045578B" w:rsidP="00C11A9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5578B" w:rsidRDefault="0045578B" w:rsidP="0057114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78B" w:rsidRDefault="0045578B" w:rsidP="00571148">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78B" w:rsidRDefault="0045578B" w:rsidP="00CB3E6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5578B" w:rsidRDefault="0045578B" w:rsidP="00CB3E6C">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78B" w:rsidRPr="006F1D6E" w:rsidRDefault="0045578B" w:rsidP="00CB3E6C">
    <w:pPr>
      <w:pStyle w:val="Footer"/>
      <w:framePr w:wrap="around" w:vAnchor="text" w:hAnchor="margin" w:xAlign="outside" w:y="1"/>
      <w:rPr>
        <w:rStyle w:val="PageNumber"/>
        <w:rFonts w:ascii="CG Times" w:hAnsi="CG Times"/>
        <w:sz w:val="22"/>
        <w:szCs w:val="22"/>
      </w:rPr>
    </w:pPr>
    <w:r w:rsidRPr="006F1D6E">
      <w:rPr>
        <w:rStyle w:val="PageNumber"/>
        <w:rFonts w:ascii="CG Times" w:hAnsi="CG Times"/>
        <w:sz w:val="22"/>
        <w:szCs w:val="22"/>
      </w:rPr>
      <w:fldChar w:fldCharType="begin"/>
    </w:r>
    <w:r w:rsidRPr="006F1D6E">
      <w:rPr>
        <w:rStyle w:val="PageNumber"/>
        <w:rFonts w:ascii="CG Times" w:hAnsi="CG Times"/>
        <w:sz w:val="22"/>
        <w:szCs w:val="22"/>
      </w:rPr>
      <w:instrText xml:space="preserve">PAGE  </w:instrText>
    </w:r>
    <w:r w:rsidRPr="006F1D6E">
      <w:rPr>
        <w:rStyle w:val="PageNumber"/>
        <w:rFonts w:ascii="CG Times" w:hAnsi="CG Times"/>
        <w:sz w:val="22"/>
        <w:szCs w:val="22"/>
      </w:rPr>
      <w:fldChar w:fldCharType="separate"/>
    </w:r>
    <w:r w:rsidR="009152F5">
      <w:rPr>
        <w:rStyle w:val="PageNumber"/>
        <w:rFonts w:ascii="CG Times" w:hAnsi="CG Times"/>
        <w:noProof/>
        <w:sz w:val="22"/>
        <w:szCs w:val="22"/>
      </w:rPr>
      <w:t>10973</w:t>
    </w:r>
    <w:r w:rsidRPr="006F1D6E">
      <w:rPr>
        <w:rStyle w:val="PageNumber"/>
        <w:rFonts w:ascii="CG Times" w:hAnsi="CG Times"/>
        <w:sz w:val="22"/>
        <w:szCs w:val="22"/>
      </w:rPr>
      <w:fldChar w:fldCharType="end"/>
    </w:r>
  </w:p>
  <w:p w:rsidR="0045578B" w:rsidRDefault="0045578B" w:rsidP="00CB3E6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1CE" w:rsidRDefault="00A441CE">
      <w:r>
        <w:separator/>
      </w:r>
    </w:p>
  </w:footnote>
  <w:footnote w:type="continuationSeparator" w:id="0">
    <w:p w:rsidR="00A441CE" w:rsidRDefault="00A441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F0E34F7"/>
    <w:multiLevelType w:val="hybridMultilevel"/>
    <w:tmpl w:val="37820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9690354"/>
    <w:multiLevelType w:val="multilevel"/>
    <w:tmpl w:val="DAC442F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
    <w:nsid w:val="36923097"/>
    <w:multiLevelType w:val="hybridMultilevel"/>
    <w:tmpl w:val="9C700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C5792E"/>
    <w:multiLevelType w:val="multilevel"/>
    <w:tmpl w:val="45C4F942"/>
    <w:lvl w:ilvl="0">
      <w:start w:val="4"/>
      <w:numFmt w:val="decimal"/>
      <w:lvlText w:val="%1"/>
      <w:lvlJc w:val="left"/>
      <w:pPr>
        <w:tabs>
          <w:tab w:val="num" w:pos="465"/>
        </w:tabs>
        <w:ind w:left="465" w:hanging="465"/>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5">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6">
    <w:nsid w:val="58BA2870"/>
    <w:multiLevelType w:val="hybridMultilevel"/>
    <w:tmpl w:val="A21696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6B654AFB"/>
    <w:multiLevelType w:val="hybridMultilevel"/>
    <w:tmpl w:val="22546696"/>
    <w:lvl w:ilvl="0" w:tplc="04090001">
      <w:start w:val="1"/>
      <w:numFmt w:val="bullet"/>
      <w:lvlText w:val=""/>
      <w:lvlJc w:val="left"/>
      <w:pPr>
        <w:tabs>
          <w:tab w:val="num" w:pos="360"/>
        </w:tabs>
        <w:ind w:left="360" w:hanging="360"/>
      </w:pPr>
      <w:rPr>
        <w:rFonts w:ascii="Symbol" w:hAnsi="Symbol" w:hint="default"/>
      </w:rPr>
    </w:lvl>
    <w:lvl w:ilvl="1" w:tplc="0409001B">
      <w:start w:val="1"/>
      <w:numFmt w:val="lowerRoman"/>
      <w:lvlText w:val="%2."/>
      <w:lvlJc w:val="righ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DD52F45"/>
    <w:multiLevelType w:val="hybridMultilevel"/>
    <w:tmpl w:val="C73601D0"/>
    <w:lvl w:ilvl="0" w:tplc="DAE668D2">
      <w:start w:val="1"/>
      <w:numFmt w:val="lowerRoman"/>
      <w:lvlText w:val="(%1)"/>
      <w:lvlJc w:val="left"/>
      <w:pPr>
        <w:tabs>
          <w:tab w:val="num" w:pos="2460"/>
        </w:tabs>
        <w:ind w:left="2460" w:hanging="10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5"/>
  </w:num>
  <w:num w:numId="2">
    <w:abstractNumId w:val="0"/>
  </w:num>
  <w:num w:numId="3">
    <w:abstractNumId w:val="7"/>
  </w:num>
  <w:num w:numId="4">
    <w:abstractNumId w:val="6"/>
  </w:num>
  <w:num w:numId="5">
    <w:abstractNumId w:val="8"/>
  </w:num>
  <w:num w:numId="6">
    <w:abstractNumId w:val="1"/>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A16C1"/>
    <w:rsid w:val="00005AF4"/>
    <w:rsid w:val="000114AC"/>
    <w:rsid w:val="00013C5A"/>
    <w:rsid w:val="00017046"/>
    <w:rsid w:val="00021F0F"/>
    <w:rsid w:val="0002230A"/>
    <w:rsid w:val="00025725"/>
    <w:rsid w:val="00025C37"/>
    <w:rsid w:val="000337E1"/>
    <w:rsid w:val="000426A2"/>
    <w:rsid w:val="00053025"/>
    <w:rsid w:val="00071214"/>
    <w:rsid w:val="0009008D"/>
    <w:rsid w:val="00090D6A"/>
    <w:rsid w:val="000A193F"/>
    <w:rsid w:val="000C16DF"/>
    <w:rsid w:val="000C3B83"/>
    <w:rsid w:val="000F2026"/>
    <w:rsid w:val="001162CF"/>
    <w:rsid w:val="001267C3"/>
    <w:rsid w:val="001514EB"/>
    <w:rsid w:val="00161D85"/>
    <w:rsid w:val="001701F4"/>
    <w:rsid w:val="0018136E"/>
    <w:rsid w:val="001A0401"/>
    <w:rsid w:val="001A458E"/>
    <w:rsid w:val="001C0D41"/>
    <w:rsid w:val="001C5298"/>
    <w:rsid w:val="001E5692"/>
    <w:rsid w:val="001E7E4C"/>
    <w:rsid w:val="001F03D9"/>
    <w:rsid w:val="001F6670"/>
    <w:rsid w:val="00204F9D"/>
    <w:rsid w:val="00204FDF"/>
    <w:rsid w:val="00217F94"/>
    <w:rsid w:val="00222176"/>
    <w:rsid w:val="00236B87"/>
    <w:rsid w:val="00240078"/>
    <w:rsid w:val="00243EA7"/>
    <w:rsid w:val="00245CF3"/>
    <w:rsid w:val="0026368C"/>
    <w:rsid w:val="0026481E"/>
    <w:rsid w:val="0026581D"/>
    <w:rsid w:val="00265DBC"/>
    <w:rsid w:val="00275BF4"/>
    <w:rsid w:val="002870C3"/>
    <w:rsid w:val="002929AD"/>
    <w:rsid w:val="0029587A"/>
    <w:rsid w:val="002A3EF1"/>
    <w:rsid w:val="002B4CE4"/>
    <w:rsid w:val="002B598B"/>
    <w:rsid w:val="002C4F29"/>
    <w:rsid w:val="002D1109"/>
    <w:rsid w:val="002D718C"/>
    <w:rsid w:val="00310F81"/>
    <w:rsid w:val="00315F96"/>
    <w:rsid w:val="00336818"/>
    <w:rsid w:val="00340E19"/>
    <w:rsid w:val="0035037D"/>
    <w:rsid w:val="003505DB"/>
    <w:rsid w:val="00360A84"/>
    <w:rsid w:val="003616E0"/>
    <w:rsid w:val="00381C40"/>
    <w:rsid w:val="0039088A"/>
    <w:rsid w:val="00390DBA"/>
    <w:rsid w:val="003B15EF"/>
    <w:rsid w:val="003B6C10"/>
    <w:rsid w:val="003B7A7E"/>
    <w:rsid w:val="003F23B1"/>
    <w:rsid w:val="003F7961"/>
    <w:rsid w:val="004006EF"/>
    <w:rsid w:val="00412D75"/>
    <w:rsid w:val="00421DEA"/>
    <w:rsid w:val="00422A81"/>
    <w:rsid w:val="0044650C"/>
    <w:rsid w:val="00447C3C"/>
    <w:rsid w:val="00450064"/>
    <w:rsid w:val="004503AC"/>
    <w:rsid w:val="00451362"/>
    <w:rsid w:val="0045578B"/>
    <w:rsid w:val="00455E8D"/>
    <w:rsid w:val="004756C2"/>
    <w:rsid w:val="00475B30"/>
    <w:rsid w:val="00477A66"/>
    <w:rsid w:val="004803FC"/>
    <w:rsid w:val="00481122"/>
    <w:rsid w:val="0049238F"/>
    <w:rsid w:val="004A3320"/>
    <w:rsid w:val="004B6069"/>
    <w:rsid w:val="004C4CE1"/>
    <w:rsid w:val="004D15C1"/>
    <w:rsid w:val="004D42E9"/>
    <w:rsid w:val="004E3BE1"/>
    <w:rsid w:val="004E6D13"/>
    <w:rsid w:val="005042DC"/>
    <w:rsid w:val="005107A3"/>
    <w:rsid w:val="00516945"/>
    <w:rsid w:val="00522AF2"/>
    <w:rsid w:val="005264ED"/>
    <w:rsid w:val="005267CC"/>
    <w:rsid w:val="00526D0F"/>
    <w:rsid w:val="0053300F"/>
    <w:rsid w:val="005573C1"/>
    <w:rsid w:val="00560032"/>
    <w:rsid w:val="00561C6E"/>
    <w:rsid w:val="00564336"/>
    <w:rsid w:val="005675FF"/>
    <w:rsid w:val="00571148"/>
    <w:rsid w:val="00572196"/>
    <w:rsid w:val="005776F7"/>
    <w:rsid w:val="005A08E9"/>
    <w:rsid w:val="005A68D3"/>
    <w:rsid w:val="005B4652"/>
    <w:rsid w:val="005C202D"/>
    <w:rsid w:val="005C2F6A"/>
    <w:rsid w:val="005C4285"/>
    <w:rsid w:val="005D1E1F"/>
    <w:rsid w:val="005F7832"/>
    <w:rsid w:val="005F79EF"/>
    <w:rsid w:val="00613E55"/>
    <w:rsid w:val="00624103"/>
    <w:rsid w:val="00625962"/>
    <w:rsid w:val="00642B9E"/>
    <w:rsid w:val="00643259"/>
    <w:rsid w:val="006466BD"/>
    <w:rsid w:val="00646F8B"/>
    <w:rsid w:val="00650B8D"/>
    <w:rsid w:val="006520A9"/>
    <w:rsid w:val="00652A51"/>
    <w:rsid w:val="006727FB"/>
    <w:rsid w:val="00677968"/>
    <w:rsid w:val="00687B99"/>
    <w:rsid w:val="006A1244"/>
    <w:rsid w:val="006A16C1"/>
    <w:rsid w:val="006B5F49"/>
    <w:rsid w:val="006E0F7A"/>
    <w:rsid w:val="006E142F"/>
    <w:rsid w:val="006E21C3"/>
    <w:rsid w:val="006F121D"/>
    <w:rsid w:val="006F6C67"/>
    <w:rsid w:val="006F7EC5"/>
    <w:rsid w:val="007049A5"/>
    <w:rsid w:val="00712E8D"/>
    <w:rsid w:val="00713335"/>
    <w:rsid w:val="00717DDC"/>
    <w:rsid w:val="0072197A"/>
    <w:rsid w:val="00743A5E"/>
    <w:rsid w:val="007552B1"/>
    <w:rsid w:val="007576CA"/>
    <w:rsid w:val="007611F1"/>
    <w:rsid w:val="00761BC6"/>
    <w:rsid w:val="00763A82"/>
    <w:rsid w:val="007644E4"/>
    <w:rsid w:val="007712A9"/>
    <w:rsid w:val="00772282"/>
    <w:rsid w:val="00774A59"/>
    <w:rsid w:val="00774F2D"/>
    <w:rsid w:val="00775AA0"/>
    <w:rsid w:val="007825B4"/>
    <w:rsid w:val="00790B3D"/>
    <w:rsid w:val="00795931"/>
    <w:rsid w:val="007A0C38"/>
    <w:rsid w:val="007A0F1E"/>
    <w:rsid w:val="007A75BF"/>
    <w:rsid w:val="007B1030"/>
    <w:rsid w:val="007B1B14"/>
    <w:rsid w:val="007D26B9"/>
    <w:rsid w:val="007D29C1"/>
    <w:rsid w:val="007D5279"/>
    <w:rsid w:val="007D6BB9"/>
    <w:rsid w:val="007E0415"/>
    <w:rsid w:val="00802B55"/>
    <w:rsid w:val="0081430D"/>
    <w:rsid w:val="0082103C"/>
    <w:rsid w:val="0083289D"/>
    <w:rsid w:val="00832BC4"/>
    <w:rsid w:val="008437E2"/>
    <w:rsid w:val="00855F46"/>
    <w:rsid w:val="008674D9"/>
    <w:rsid w:val="00870C2A"/>
    <w:rsid w:val="008A3DE4"/>
    <w:rsid w:val="008A4B46"/>
    <w:rsid w:val="008B396D"/>
    <w:rsid w:val="008B62A9"/>
    <w:rsid w:val="008C156E"/>
    <w:rsid w:val="008C1F9B"/>
    <w:rsid w:val="008D4097"/>
    <w:rsid w:val="008D4BC1"/>
    <w:rsid w:val="008D6468"/>
    <w:rsid w:val="008E1C8B"/>
    <w:rsid w:val="008E392F"/>
    <w:rsid w:val="008E3C53"/>
    <w:rsid w:val="008F2C5C"/>
    <w:rsid w:val="00902C73"/>
    <w:rsid w:val="009063CE"/>
    <w:rsid w:val="00913C2D"/>
    <w:rsid w:val="00913FEA"/>
    <w:rsid w:val="009152F5"/>
    <w:rsid w:val="00923F13"/>
    <w:rsid w:val="00941F06"/>
    <w:rsid w:val="00944EDC"/>
    <w:rsid w:val="0095412C"/>
    <w:rsid w:val="00956AA7"/>
    <w:rsid w:val="00960828"/>
    <w:rsid w:val="00961E34"/>
    <w:rsid w:val="0096271A"/>
    <w:rsid w:val="0096421E"/>
    <w:rsid w:val="00966616"/>
    <w:rsid w:val="00971F84"/>
    <w:rsid w:val="00991B12"/>
    <w:rsid w:val="00995000"/>
    <w:rsid w:val="0099566E"/>
    <w:rsid w:val="00997954"/>
    <w:rsid w:val="009A45ED"/>
    <w:rsid w:val="009A570F"/>
    <w:rsid w:val="009A60D3"/>
    <w:rsid w:val="009C2534"/>
    <w:rsid w:val="009C68B6"/>
    <w:rsid w:val="009C7439"/>
    <w:rsid w:val="009D2237"/>
    <w:rsid w:val="009D2788"/>
    <w:rsid w:val="009D2E99"/>
    <w:rsid w:val="009E5A54"/>
    <w:rsid w:val="009E789A"/>
    <w:rsid w:val="009F0487"/>
    <w:rsid w:val="009F57D9"/>
    <w:rsid w:val="00A0209F"/>
    <w:rsid w:val="00A131F8"/>
    <w:rsid w:val="00A14996"/>
    <w:rsid w:val="00A169B8"/>
    <w:rsid w:val="00A250BB"/>
    <w:rsid w:val="00A30835"/>
    <w:rsid w:val="00A370F9"/>
    <w:rsid w:val="00A441CE"/>
    <w:rsid w:val="00A47762"/>
    <w:rsid w:val="00A565F4"/>
    <w:rsid w:val="00A70066"/>
    <w:rsid w:val="00A70EA4"/>
    <w:rsid w:val="00A96A82"/>
    <w:rsid w:val="00AB12C5"/>
    <w:rsid w:val="00AB3581"/>
    <w:rsid w:val="00AB5A42"/>
    <w:rsid w:val="00AB71C9"/>
    <w:rsid w:val="00AC3755"/>
    <w:rsid w:val="00AC78D9"/>
    <w:rsid w:val="00AE03ED"/>
    <w:rsid w:val="00AE31E1"/>
    <w:rsid w:val="00AE38A7"/>
    <w:rsid w:val="00AF4A29"/>
    <w:rsid w:val="00B0495E"/>
    <w:rsid w:val="00B04B41"/>
    <w:rsid w:val="00B069E9"/>
    <w:rsid w:val="00B1701F"/>
    <w:rsid w:val="00B21A8E"/>
    <w:rsid w:val="00B22225"/>
    <w:rsid w:val="00B22E9A"/>
    <w:rsid w:val="00B26123"/>
    <w:rsid w:val="00B31756"/>
    <w:rsid w:val="00B32EAB"/>
    <w:rsid w:val="00B36588"/>
    <w:rsid w:val="00B54003"/>
    <w:rsid w:val="00B56B91"/>
    <w:rsid w:val="00B74FEB"/>
    <w:rsid w:val="00B75035"/>
    <w:rsid w:val="00B76100"/>
    <w:rsid w:val="00B80D8D"/>
    <w:rsid w:val="00B87BFC"/>
    <w:rsid w:val="00B90F3C"/>
    <w:rsid w:val="00BA333D"/>
    <w:rsid w:val="00BA33FE"/>
    <w:rsid w:val="00BC4CDB"/>
    <w:rsid w:val="00BC5C0E"/>
    <w:rsid w:val="00BC66D3"/>
    <w:rsid w:val="00BD435A"/>
    <w:rsid w:val="00BD6366"/>
    <w:rsid w:val="00BD7BCB"/>
    <w:rsid w:val="00BE11F5"/>
    <w:rsid w:val="00BF5C67"/>
    <w:rsid w:val="00C00DA7"/>
    <w:rsid w:val="00C031F0"/>
    <w:rsid w:val="00C11A90"/>
    <w:rsid w:val="00C23757"/>
    <w:rsid w:val="00C25C28"/>
    <w:rsid w:val="00C27DA6"/>
    <w:rsid w:val="00C31DC0"/>
    <w:rsid w:val="00C32D45"/>
    <w:rsid w:val="00C34183"/>
    <w:rsid w:val="00C3683C"/>
    <w:rsid w:val="00C52257"/>
    <w:rsid w:val="00C5575F"/>
    <w:rsid w:val="00C55BEB"/>
    <w:rsid w:val="00C61137"/>
    <w:rsid w:val="00C62A82"/>
    <w:rsid w:val="00C72C38"/>
    <w:rsid w:val="00C75A34"/>
    <w:rsid w:val="00C76911"/>
    <w:rsid w:val="00C775CF"/>
    <w:rsid w:val="00C8687B"/>
    <w:rsid w:val="00C92AEE"/>
    <w:rsid w:val="00C97375"/>
    <w:rsid w:val="00C977FD"/>
    <w:rsid w:val="00CA0738"/>
    <w:rsid w:val="00CB3E6C"/>
    <w:rsid w:val="00CB6573"/>
    <w:rsid w:val="00CC2D12"/>
    <w:rsid w:val="00CC4769"/>
    <w:rsid w:val="00CD1B0F"/>
    <w:rsid w:val="00CD2F7E"/>
    <w:rsid w:val="00CD49FF"/>
    <w:rsid w:val="00CE15D5"/>
    <w:rsid w:val="00CF26AF"/>
    <w:rsid w:val="00CF617A"/>
    <w:rsid w:val="00D02BDB"/>
    <w:rsid w:val="00D06574"/>
    <w:rsid w:val="00D1147D"/>
    <w:rsid w:val="00D2035E"/>
    <w:rsid w:val="00D26020"/>
    <w:rsid w:val="00D30368"/>
    <w:rsid w:val="00D324B5"/>
    <w:rsid w:val="00D34C64"/>
    <w:rsid w:val="00D37FE9"/>
    <w:rsid w:val="00D47C8B"/>
    <w:rsid w:val="00D542B2"/>
    <w:rsid w:val="00D704AC"/>
    <w:rsid w:val="00D76CD8"/>
    <w:rsid w:val="00D90883"/>
    <w:rsid w:val="00DA10EA"/>
    <w:rsid w:val="00DA6CC0"/>
    <w:rsid w:val="00DA7FD5"/>
    <w:rsid w:val="00DB5976"/>
    <w:rsid w:val="00DC18D2"/>
    <w:rsid w:val="00DC394B"/>
    <w:rsid w:val="00DC4099"/>
    <w:rsid w:val="00DC5612"/>
    <w:rsid w:val="00DE4AD6"/>
    <w:rsid w:val="00DE5DC1"/>
    <w:rsid w:val="00DE609A"/>
    <w:rsid w:val="00DF358D"/>
    <w:rsid w:val="00DF6E02"/>
    <w:rsid w:val="00E01831"/>
    <w:rsid w:val="00E01DD5"/>
    <w:rsid w:val="00E036FF"/>
    <w:rsid w:val="00E07B05"/>
    <w:rsid w:val="00E11B1A"/>
    <w:rsid w:val="00E12B2B"/>
    <w:rsid w:val="00E146C8"/>
    <w:rsid w:val="00E15616"/>
    <w:rsid w:val="00E2520C"/>
    <w:rsid w:val="00E27F07"/>
    <w:rsid w:val="00E328D7"/>
    <w:rsid w:val="00E3600E"/>
    <w:rsid w:val="00E44190"/>
    <w:rsid w:val="00E5181A"/>
    <w:rsid w:val="00E53272"/>
    <w:rsid w:val="00E56A26"/>
    <w:rsid w:val="00E76ACA"/>
    <w:rsid w:val="00E82726"/>
    <w:rsid w:val="00E90D29"/>
    <w:rsid w:val="00E91960"/>
    <w:rsid w:val="00EA770F"/>
    <w:rsid w:val="00EB488A"/>
    <w:rsid w:val="00ED16D0"/>
    <w:rsid w:val="00EE4079"/>
    <w:rsid w:val="00EE4A27"/>
    <w:rsid w:val="00EF20AD"/>
    <w:rsid w:val="00EF5F3B"/>
    <w:rsid w:val="00F027DC"/>
    <w:rsid w:val="00F24454"/>
    <w:rsid w:val="00F34E5D"/>
    <w:rsid w:val="00F55241"/>
    <w:rsid w:val="00F606F0"/>
    <w:rsid w:val="00F64A31"/>
    <w:rsid w:val="00F67767"/>
    <w:rsid w:val="00F81648"/>
    <w:rsid w:val="00F84031"/>
    <w:rsid w:val="00F85FC9"/>
    <w:rsid w:val="00F934BA"/>
    <w:rsid w:val="00FA558C"/>
    <w:rsid w:val="00FB47C5"/>
    <w:rsid w:val="00FB5A61"/>
    <w:rsid w:val="00FC4F3D"/>
    <w:rsid w:val="00FD0ADB"/>
    <w:rsid w:val="00FD6978"/>
    <w:rsid w:val="00FE1C02"/>
    <w:rsid w:val="00FF0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2CFB7573-9AF8-4C1F-9974-D001157D4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911"/>
    <w:rPr>
      <w:sz w:val="24"/>
      <w:szCs w:val="24"/>
      <w:lang w:val="sq-AL" w:eastAsia="en-US"/>
    </w:rPr>
  </w:style>
  <w:style w:type="paragraph" w:styleId="Heading1">
    <w:name w:val="heading 1"/>
    <w:aliases w:val=" Carattere"/>
    <w:basedOn w:val="Normal"/>
    <w:next w:val="Normal"/>
    <w:qFormat/>
    <w:rsid w:val="00C3418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A6CC0"/>
    <w:pPr>
      <w:keepNext/>
      <w:spacing w:line="360" w:lineRule="auto"/>
      <w:jc w:val="both"/>
      <w:outlineLvl w:val="1"/>
    </w:pPr>
    <w:rPr>
      <w:rFonts w:ascii="Arial" w:hAnsi="Arial"/>
      <w:szCs w:val="20"/>
      <w:lang w:val="sv-SE"/>
    </w:rPr>
  </w:style>
  <w:style w:type="paragraph" w:styleId="Heading3">
    <w:name w:val="heading 3"/>
    <w:basedOn w:val="Normal"/>
    <w:next w:val="Normal"/>
    <w:qFormat/>
    <w:rsid w:val="006A16C1"/>
    <w:pPr>
      <w:keepNext/>
      <w:spacing w:before="240" w:after="60"/>
      <w:outlineLvl w:val="2"/>
    </w:pPr>
    <w:rPr>
      <w:rFonts w:ascii="Arial" w:hAnsi="Arial" w:cs="Arial"/>
      <w:b/>
      <w:bCs/>
      <w:sz w:val="26"/>
      <w:szCs w:val="26"/>
    </w:rPr>
  </w:style>
  <w:style w:type="paragraph" w:styleId="Heading5">
    <w:name w:val="heading 5"/>
    <w:basedOn w:val="Normal"/>
    <w:qFormat/>
    <w:rsid w:val="006A16C1"/>
    <w:pPr>
      <w:spacing w:before="100" w:beforeAutospacing="1" w:after="100" w:afterAutospacing="1"/>
      <w:outlineLvl w:val="4"/>
    </w:pPr>
    <w:rPr>
      <w:b/>
      <w:bCs/>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C34183"/>
    <w:pPr>
      <w:spacing w:after="160" w:line="240" w:lineRule="exact"/>
    </w:pPr>
    <w:rPr>
      <w:rFonts w:ascii="Tahoma" w:hAnsi="Tahoma"/>
      <w:sz w:val="20"/>
      <w:szCs w:val="20"/>
    </w:rPr>
  </w:style>
  <w:style w:type="paragraph" w:customStyle="1" w:styleId="ADDRESS">
    <w:name w:val="ADDRESS"/>
    <w:basedOn w:val="Normal"/>
    <w:rsid w:val="00C34183"/>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C34183"/>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34183"/>
    <w:rPr>
      <w:rFonts w:ascii="CG Times" w:hAnsi="CG Times"/>
      <w:sz w:val="22"/>
      <w:lang w:eastAsia="en-US"/>
    </w:rPr>
  </w:style>
  <w:style w:type="paragraph" w:customStyle="1" w:styleId="AneksiNr">
    <w:name w:val="Aneksi_Nr"/>
    <w:next w:val="Normal"/>
    <w:rsid w:val="00C34183"/>
    <w:pPr>
      <w:keepNext/>
      <w:widowControl w:val="0"/>
      <w:jc w:val="center"/>
    </w:pPr>
    <w:rPr>
      <w:rFonts w:ascii="CG Times" w:hAnsi="CG Times"/>
      <w:caps/>
      <w:sz w:val="22"/>
      <w:szCs w:val="22"/>
      <w:lang w:eastAsia="en-US"/>
    </w:rPr>
  </w:style>
  <w:style w:type="paragraph" w:customStyle="1" w:styleId="AneksiTitull">
    <w:name w:val="Aneksi_Titull"/>
    <w:next w:val="Normal"/>
    <w:rsid w:val="00C34183"/>
    <w:pPr>
      <w:jc w:val="center"/>
    </w:pPr>
    <w:rPr>
      <w:rFonts w:ascii="CG Times" w:hAnsi="CG Times"/>
      <w:sz w:val="24"/>
      <w:szCs w:val="24"/>
      <w:lang w:eastAsia="en-US"/>
    </w:rPr>
  </w:style>
  <w:style w:type="paragraph" w:customStyle="1" w:styleId="Autoriteti">
    <w:name w:val="Autoriteti"/>
    <w:next w:val="Normal"/>
    <w:rsid w:val="00C34183"/>
    <w:pPr>
      <w:keepNext/>
      <w:widowControl w:val="0"/>
      <w:jc w:val="right"/>
    </w:pPr>
    <w:rPr>
      <w:rFonts w:ascii="CG Times" w:hAnsi="CG Times"/>
      <w:caps/>
      <w:sz w:val="22"/>
      <w:szCs w:val="22"/>
      <w:lang w:eastAsia="en-US"/>
    </w:rPr>
  </w:style>
  <w:style w:type="paragraph" w:customStyle="1" w:styleId="AutoritetiEmer">
    <w:name w:val="Autoriteti_Emer"/>
    <w:next w:val="Normal"/>
    <w:rsid w:val="00C34183"/>
    <w:pPr>
      <w:widowControl w:val="0"/>
      <w:jc w:val="right"/>
    </w:pPr>
    <w:rPr>
      <w:rFonts w:ascii="CG Times" w:hAnsi="CG Times"/>
      <w:b/>
      <w:sz w:val="22"/>
      <w:szCs w:val="22"/>
      <w:lang w:eastAsia="en-US"/>
    </w:rPr>
  </w:style>
  <w:style w:type="character" w:customStyle="1" w:styleId="AutoritetiEmerCharChar">
    <w:name w:val="Autoriteti_Emer Char Char"/>
    <w:rsid w:val="00C34183"/>
    <w:rPr>
      <w:rFonts w:ascii="CG Times" w:eastAsia="MS Mincho" w:hAnsi="CG Times"/>
      <w:b/>
      <w:sz w:val="22"/>
      <w:szCs w:val="22"/>
      <w:lang w:val="en-GB" w:eastAsia="en-US" w:bidi="ar-SA"/>
    </w:rPr>
  </w:style>
  <w:style w:type="paragraph" w:customStyle="1" w:styleId="BazLigjPropozues">
    <w:name w:val="Baz_Ligj_Propozues"/>
    <w:rsid w:val="00C34183"/>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C34183"/>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C34183"/>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C34183"/>
    <w:pPr>
      <w:spacing w:after="720"/>
      <w:ind w:left="1134"/>
      <w:jc w:val="both"/>
    </w:pPr>
    <w:rPr>
      <w:rFonts w:ascii="Arial" w:hAnsi="Arial"/>
      <w:sz w:val="20"/>
      <w:szCs w:val="20"/>
      <w:lang w:val="en-GB"/>
    </w:rPr>
  </w:style>
  <w:style w:type="paragraph" w:customStyle="1" w:styleId="bcverylastparaa">
    <w:name w:val="bc very last para (a)"/>
    <w:basedOn w:val="Normal"/>
    <w:rsid w:val="00C34183"/>
    <w:pPr>
      <w:spacing w:after="720"/>
      <w:ind w:left="1843" w:hanging="709"/>
      <w:jc w:val="both"/>
    </w:pPr>
    <w:rPr>
      <w:rFonts w:ascii="Arial" w:hAnsi="Arial"/>
      <w:noProof/>
      <w:sz w:val="20"/>
      <w:szCs w:val="20"/>
      <w:lang w:val="en-GB"/>
    </w:rPr>
  </w:style>
  <w:style w:type="paragraph" w:customStyle="1" w:styleId="Bllok">
    <w:name w:val="Bllok"/>
    <w:next w:val="Normal"/>
    <w:rsid w:val="00C34183"/>
    <w:pPr>
      <w:jc w:val="center"/>
    </w:pPr>
    <w:rPr>
      <w:rFonts w:ascii="CG Times" w:hAnsi="CG Times"/>
      <w:caps/>
      <w:sz w:val="22"/>
      <w:szCs w:val="22"/>
      <w:lang w:eastAsia="en-US"/>
    </w:rPr>
  </w:style>
  <w:style w:type="paragraph" w:customStyle="1" w:styleId="CM43">
    <w:name w:val="CM43"/>
    <w:basedOn w:val="Normal"/>
    <w:next w:val="Normal"/>
    <w:rsid w:val="00C34183"/>
    <w:pPr>
      <w:widowControl w:val="0"/>
      <w:autoSpaceDE w:val="0"/>
      <w:autoSpaceDN w:val="0"/>
      <w:adjustRightInd w:val="0"/>
    </w:pPr>
  </w:style>
  <w:style w:type="paragraph" w:customStyle="1" w:styleId="CM5">
    <w:name w:val="CM5"/>
    <w:basedOn w:val="Normal"/>
    <w:next w:val="Normal"/>
    <w:rsid w:val="00C34183"/>
    <w:pPr>
      <w:widowControl w:val="0"/>
      <w:autoSpaceDE w:val="0"/>
      <w:autoSpaceDN w:val="0"/>
      <w:adjustRightInd w:val="0"/>
    </w:pPr>
  </w:style>
  <w:style w:type="paragraph" w:customStyle="1" w:styleId="CM6">
    <w:name w:val="CM6"/>
    <w:basedOn w:val="Normal"/>
    <w:next w:val="Normal"/>
    <w:rsid w:val="00C34183"/>
    <w:pPr>
      <w:widowControl w:val="0"/>
      <w:autoSpaceDE w:val="0"/>
      <w:autoSpaceDN w:val="0"/>
      <w:adjustRightInd w:val="0"/>
    </w:pPr>
  </w:style>
  <w:style w:type="paragraph" w:customStyle="1" w:styleId="CM7">
    <w:name w:val="CM7"/>
    <w:basedOn w:val="Normal"/>
    <w:next w:val="Normal"/>
    <w:rsid w:val="00C34183"/>
    <w:pPr>
      <w:widowControl w:val="0"/>
      <w:autoSpaceDE w:val="0"/>
      <w:autoSpaceDN w:val="0"/>
      <w:adjustRightInd w:val="0"/>
    </w:pPr>
  </w:style>
  <w:style w:type="paragraph" w:customStyle="1" w:styleId="Default">
    <w:name w:val="Default"/>
    <w:rsid w:val="00C34183"/>
    <w:pPr>
      <w:autoSpaceDE w:val="0"/>
      <w:autoSpaceDN w:val="0"/>
      <w:adjustRightInd w:val="0"/>
    </w:pPr>
    <w:rPr>
      <w:rFonts w:ascii="Arial" w:hAnsi="Arial" w:cs="Arial"/>
      <w:lang w:val="en-US" w:eastAsia="en-US"/>
    </w:rPr>
  </w:style>
  <w:style w:type="character" w:customStyle="1" w:styleId="DeltaViewDeletion">
    <w:name w:val="DeltaView Deletion"/>
    <w:rsid w:val="00C34183"/>
    <w:rPr>
      <w:strike/>
      <w:color w:val="FF0000"/>
      <w:spacing w:val="0"/>
    </w:rPr>
  </w:style>
  <w:style w:type="character" w:customStyle="1" w:styleId="DeltaViewInsertion">
    <w:name w:val="DeltaView Insertion"/>
    <w:rsid w:val="00C34183"/>
    <w:rPr>
      <w:color w:val="0000FF"/>
      <w:spacing w:val="0"/>
      <w:u w:val="double"/>
    </w:rPr>
  </w:style>
  <w:style w:type="character" w:customStyle="1" w:styleId="DeltaViewMoveDestination">
    <w:name w:val="DeltaView Move Destination"/>
    <w:rsid w:val="00C34183"/>
    <w:rPr>
      <w:color w:val="00C000"/>
      <w:spacing w:val="0"/>
      <w:u w:val="double"/>
    </w:rPr>
  </w:style>
  <w:style w:type="paragraph" w:customStyle="1" w:styleId="extraclauses">
    <w:name w:val="extra_clauses"/>
    <w:basedOn w:val="Normal"/>
    <w:rsid w:val="00C34183"/>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C34183"/>
    <w:pPr>
      <w:widowControl w:val="0"/>
      <w:outlineLvl w:val="2"/>
    </w:pPr>
    <w:rPr>
      <w:rFonts w:ascii="CG Times" w:hAnsi="CG Times"/>
      <w:sz w:val="22"/>
      <w:lang w:val="en-US" w:eastAsia="en-US"/>
    </w:rPr>
  </w:style>
  <w:style w:type="paragraph" w:customStyle="1" w:styleId="footnote">
    <w:name w:val="footnote"/>
    <w:basedOn w:val="Normal"/>
    <w:rsid w:val="00C34183"/>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C34183"/>
    <w:pPr>
      <w:keepNext/>
      <w:widowControl w:val="0"/>
      <w:jc w:val="center"/>
    </w:pPr>
    <w:rPr>
      <w:rFonts w:ascii="CG Times" w:hAnsi="CG Times"/>
      <w:caps/>
      <w:sz w:val="22"/>
      <w:szCs w:val="22"/>
      <w:lang w:eastAsia="en-US"/>
    </w:rPr>
  </w:style>
  <w:style w:type="paragraph" w:customStyle="1" w:styleId="Kapakufund">
    <w:name w:val="Kapaku_fund"/>
    <w:next w:val="Normal"/>
    <w:rsid w:val="00C34183"/>
    <w:pPr>
      <w:pageBreakBefore/>
    </w:pPr>
    <w:rPr>
      <w:rFonts w:ascii="CG Times" w:hAnsi="CG Times"/>
      <w:b/>
      <w:sz w:val="22"/>
      <w:szCs w:val="22"/>
      <w:lang w:val="en-US" w:eastAsia="en-US"/>
    </w:rPr>
  </w:style>
  <w:style w:type="paragraph" w:customStyle="1" w:styleId="KapitulliNr">
    <w:name w:val="Kapitulli_Nr"/>
    <w:rsid w:val="00C34183"/>
    <w:pPr>
      <w:keepNext/>
      <w:widowControl w:val="0"/>
      <w:jc w:val="center"/>
    </w:pPr>
    <w:rPr>
      <w:rFonts w:ascii="CG Times" w:hAnsi="CG Times"/>
      <w:caps/>
      <w:sz w:val="22"/>
      <w:szCs w:val="22"/>
      <w:lang w:eastAsia="en-US"/>
    </w:rPr>
  </w:style>
  <w:style w:type="paragraph" w:customStyle="1" w:styleId="KapitulliTitull">
    <w:name w:val="Kapitulli_Titull"/>
    <w:rsid w:val="00C34183"/>
    <w:pPr>
      <w:keepNext/>
      <w:widowControl w:val="0"/>
      <w:jc w:val="center"/>
    </w:pPr>
    <w:rPr>
      <w:rFonts w:ascii="CG Times" w:hAnsi="CG Times"/>
      <w:caps/>
      <w:sz w:val="22"/>
      <w:szCs w:val="22"/>
      <w:lang w:eastAsia="en-US"/>
    </w:rPr>
  </w:style>
  <w:style w:type="paragraph" w:customStyle="1" w:styleId="KreuNr">
    <w:name w:val="Kreu_Nr"/>
    <w:rsid w:val="00C3418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34183"/>
    <w:pPr>
      <w:keepNext/>
      <w:widowControl w:val="0"/>
      <w:jc w:val="center"/>
    </w:pPr>
    <w:rPr>
      <w:rFonts w:ascii="CG Times" w:hAnsi="CG Times"/>
      <w:caps/>
      <w:sz w:val="22"/>
      <w:szCs w:val="22"/>
      <w:lang w:val="en-US" w:eastAsia="en-US"/>
    </w:rPr>
  </w:style>
  <w:style w:type="paragraph" w:customStyle="1" w:styleId="Ndryshimet">
    <w:name w:val="Ndryshimet"/>
    <w:next w:val="Normal"/>
    <w:rsid w:val="00C34183"/>
    <w:pPr>
      <w:keepNext/>
      <w:widowControl w:val="0"/>
      <w:jc w:val="center"/>
    </w:pPr>
    <w:rPr>
      <w:rFonts w:ascii="CG Times" w:hAnsi="CG Times"/>
      <w:i/>
      <w:sz w:val="22"/>
      <w:lang w:val="en-US" w:eastAsia="en-US"/>
    </w:rPr>
  </w:style>
  <w:style w:type="paragraph" w:customStyle="1" w:styleId="NeniNr">
    <w:name w:val="Neni_Nr"/>
    <w:next w:val="Normal"/>
    <w:rsid w:val="00C34183"/>
    <w:pPr>
      <w:keepNext/>
      <w:widowControl w:val="0"/>
      <w:jc w:val="center"/>
    </w:pPr>
    <w:rPr>
      <w:rFonts w:ascii="CG Times" w:hAnsi="CG Times"/>
      <w:sz w:val="22"/>
      <w:lang w:eastAsia="en-US"/>
    </w:rPr>
  </w:style>
  <w:style w:type="paragraph" w:customStyle="1" w:styleId="NeniTitull">
    <w:name w:val="Neni_Titull"/>
    <w:next w:val="Normal"/>
    <w:rsid w:val="00C34183"/>
    <w:pPr>
      <w:keepNext/>
      <w:widowControl w:val="0"/>
      <w:jc w:val="center"/>
      <w:outlineLvl w:val="2"/>
    </w:pPr>
    <w:rPr>
      <w:rFonts w:ascii="CG Times" w:hAnsi="CG Times"/>
      <w:b/>
      <w:sz w:val="22"/>
      <w:lang w:eastAsia="en-US"/>
    </w:rPr>
  </w:style>
  <w:style w:type="paragraph" w:customStyle="1" w:styleId="NenkreuNr">
    <w:name w:val="Nenkreu_Nr"/>
    <w:rsid w:val="00C34183"/>
    <w:pPr>
      <w:keepNext/>
      <w:widowControl w:val="0"/>
      <w:jc w:val="center"/>
    </w:pPr>
    <w:rPr>
      <w:rFonts w:ascii="CG Times" w:hAnsi="CG Times"/>
      <w:caps/>
      <w:sz w:val="22"/>
      <w:szCs w:val="22"/>
      <w:lang w:eastAsia="en-US"/>
    </w:rPr>
  </w:style>
  <w:style w:type="paragraph" w:customStyle="1" w:styleId="NenkreuTitull">
    <w:name w:val="Nenkreu_Titull"/>
    <w:rsid w:val="00C34183"/>
    <w:pPr>
      <w:jc w:val="center"/>
    </w:pPr>
    <w:rPr>
      <w:rFonts w:ascii="CG Times" w:hAnsi="CG Times"/>
      <w:caps/>
      <w:sz w:val="22"/>
      <w:szCs w:val="22"/>
      <w:lang w:eastAsia="en-US"/>
    </w:rPr>
  </w:style>
  <w:style w:type="paragraph" w:customStyle="1" w:styleId="Nenpika">
    <w:name w:val="Nenpika"/>
    <w:next w:val="Normal"/>
    <w:autoRedefine/>
    <w:rsid w:val="00C34183"/>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34183"/>
    <w:pPr>
      <w:spacing w:after="120"/>
      <w:jc w:val="both"/>
    </w:pPr>
    <w:rPr>
      <w:rFonts w:ascii="Bookman Old Style" w:hAnsi="Bookman Old Style"/>
      <w:szCs w:val="20"/>
    </w:rPr>
  </w:style>
  <w:style w:type="paragraph" w:customStyle="1" w:styleId="numberedindent">
    <w:name w:val="numberedindent"/>
    <w:rsid w:val="00C34183"/>
    <w:pPr>
      <w:tabs>
        <w:tab w:val="num" w:pos="1800"/>
      </w:tabs>
      <w:spacing w:after="120"/>
      <w:jc w:val="both"/>
    </w:pPr>
    <w:rPr>
      <w:rFonts w:ascii="Arial" w:hAnsi="Arial"/>
      <w:lang w:eastAsia="en-US"/>
    </w:rPr>
  </w:style>
  <w:style w:type="paragraph" w:customStyle="1" w:styleId="NumriData">
    <w:name w:val="Numri_Data"/>
    <w:next w:val="Normal"/>
    <w:rsid w:val="00C34183"/>
    <w:pPr>
      <w:keepNext/>
      <w:widowControl w:val="0"/>
      <w:jc w:val="center"/>
      <w:outlineLvl w:val="0"/>
    </w:pPr>
    <w:rPr>
      <w:rFonts w:ascii="CG Times" w:hAnsi="CG Times"/>
      <w:b/>
      <w:sz w:val="22"/>
      <w:lang w:eastAsia="en-US"/>
    </w:rPr>
  </w:style>
  <w:style w:type="paragraph" w:customStyle="1" w:styleId="Paragrafi">
    <w:name w:val="Paragrafi"/>
    <w:rsid w:val="00C34183"/>
    <w:pPr>
      <w:widowControl w:val="0"/>
      <w:ind w:firstLine="720"/>
      <w:jc w:val="both"/>
    </w:pPr>
    <w:rPr>
      <w:rFonts w:ascii="CG Times" w:hAnsi="CG Times"/>
      <w:sz w:val="22"/>
      <w:lang w:val="en-US" w:eastAsia="en-US"/>
    </w:rPr>
  </w:style>
  <w:style w:type="paragraph" w:customStyle="1" w:styleId="Pika">
    <w:name w:val="Pika"/>
    <w:next w:val="Normal"/>
    <w:autoRedefine/>
    <w:rsid w:val="00C34183"/>
    <w:pPr>
      <w:ind w:firstLine="720"/>
    </w:pPr>
    <w:rPr>
      <w:rFonts w:ascii="CG Times" w:hAnsi="CG Times"/>
      <w:sz w:val="22"/>
      <w:lang w:val="en-US" w:eastAsia="en-US"/>
    </w:rPr>
  </w:style>
  <w:style w:type="paragraph" w:customStyle="1" w:styleId="PikeKreu">
    <w:name w:val="Pike_Kreu"/>
    <w:basedOn w:val="Heading1"/>
    <w:rsid w:val="00C34183"/>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C34183"/>
    <w:pPr>
      <w:keepNext/>
      <w:widowControl w:val="0"/>
      <w:jc w:val="center"/>
    </w:pPr>
    <w:rPr>
      <w:rFonts w:ascii="CG Times" w:hAnsi="CG Times"/>
      <w:caps/>
      <w:sz w:val="22"/>
      <w:szCs w:val="22"/>
      <w:lang w:eastAsia="en-US"/>
    </w:rPr>
  </w:style>
  <w:style w:type="paragraph" w:customStyle="1" w:styleId="PjesaTitull">
    <w:name w:val="Pjesa_Titull"/>
    <w:rsid w:val="00C34183"/>
    <w:pPr>
      <w:keepNext/>
      <w:widowControl w:val="0"/>
      <w:jc w:val="center"/>
    </w:pPr>
    <w:rPr>
      <w:rFonts w:ascii="CG Times" w:hAnsi="CG Times"/>
      <w:caps/>
      <w:sz w:val="22"/>
      <w:szCs w:val="22"/>
      <w:lang w:eastAsia="en-US"/>
    </w:rPr>
  </w:style>
  <w:style w:type="paragraph" w:customStyle="1" w:styleId="Shpallja">
    <w:name w:val="Shpallja"/>
    <w:rsid w:val="00C34183"/>
    <w:pPr>
      <w:widowControl w:val="0"/>
      <w:jc w:val="both"/>
    </w:pPr>
    <w:rPr>
      <w:rFonts w:ascii="CG Times" w:hAnsi="CG Times"/>
      <w:b/>
      <w:color w:val="000000"/>
      <w:sz w:val="22"/>
      <w:szCs w:val="22"/>
      <w:lang w:val="sq-AL" w:eastAsia="en-US"/>
    </w:rPr>
  </w:style>
  <w:style w:type="paragraph" w:customStyle="1" w:styleId="Tabele">
    <w:name w:val="Tabele"/>
    <w:rsid w:val="00C34183"/>
    <w:rPr>
      <w:rFonts w:ascii="CG Times" w:hAnsi="CG Times"/>
      <w:sz w:val="22"/>
      <w:lang w:eastAsia="en-US"/>
    </w:rPr>
  </w:style>
  <w:style w:type="paragraph" w:customStyle="1" w:styleId="text">
    <w:name w:val="text"/>
    <w:basedOn w:val="Normal"/>
    <w:rsid w:val="00C34183"/>
    <w:pPr>
      <w:ind w:left="709"/>
      <w:jc w:val="both"/>
    </w:pPr>
    <w:rPr>
      <w:rFonts w:ascii="Arial" w:hAnsi="Arial"/>
      <w:sz w:val="20"/>
      <w:szCs w:val="20"/>
      <w:lang w:val="fr-FR"/>
    </w:rPr>
  </w:style>
  <w:style w:type="paragraph" w:customStyle="1" w:styleId="Titulli">
    <w:name w:val="Titulli"/>
    <w:next w:val="Normal"/>
    <w:rsid w:val="00C34183"/>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C34183"/>
    <w:rPr>
      <w:rFonts w:ascii="CG Times" w:eastAsia="MS Mincho" w:hAnsi="CG Times"/>
      <w:b/>
      <w:caps/>
      <w:sz w:val="22"/>
      <w:szCs w:val="22"/>
      <w:lang w:val="en-GB" w:eastAsia="en-US" w:bidi="ar-SA"/>
    </w:rPr>
  </w:style>
  <w:style w:type="paragraph" w:customStyle="1" w:styleId="TitulliNr">
    <w:name w:val="Titulli_Nr"/>
    <w:rsid w:val="00C34183"/>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C3418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34183"/>
    <w:pPr>
      <w:keepNext/>
      <w:widowControl w:val="0"/>
      <w:jc w:val="center"/>
    </w:pPr>
    <w:rPr>
      <w:rFonts w:ascii="CG Times" w:hAnsi="CG Times"/>
      <w:caps/>
      <w:sz w:val="22"/>
      <w:szCs w:val="22"/>
      <w:lang w:eastAsia="en-US"/>
    </w:rPr>
  </w:style>
  <w:style w:type="character" w:styleId="Strong">
    <w:name w:val="Strong"/>
    <w:qFormat/>
    <w:rsid w:val="006A16C1"/>
    <w:rPr>
      <w:b/>
      <w:bCs/>
    </w:rPr>
  </w:style>
  <w:style w:type="paragraph" w:customStyle="1" w:styleId="titulli0">
    <w:name w:val="titulli"/>
    <w:basedOn w:val="Normal"/>
    <w:rsid w:val="006A16C1"/>
    <w:pPr>
      <w:spacing w:before="100" w:beforeAutospacing="1" w:after="100" w:afterAutospacing="1"/>
    </w:pPr>
  </w:style>
  <w:style w:type="paragraph" w:customStyle="1" w:styleId="paragrafi0">
    <w:name w:val="paragrafi"/>
    <w:basedOn w:val="Normal"/>
    <w:rsid w:val="006A16C1"/>
    <w:pPr>
      <w:spacing w:before="100" w:beforeAutospacing="1" w:after="100" w:afterAutospacing="1"/>
    </w:pPr>
  </w:style>
  <w:style w:type="character" w:customStyle="1" w:styleId="apple-converted-space">
    <w:name w:val="apple-converted-space"/>
    <w:basedOn w:val="DefaultParagraphFont"/>
    <w:rsid w:val="006A16C1"/>
  </w:style>
  <w:style w:type="paragraph" w:customStyle="1" w:styleId="bazligjpropozues0">
    <w:name w:val="bazligjpropozues"/>
    <w:basedOn w:val="Normal"/>
    <w:rsid w:val="006A16C1"/>
    <w:pPr>
      <w:spacing w:before="100" w:beforeAutospacing="1" w:after="100" w:afterAutospacing="1"/>
    </w:pPr>
  </w:style>
  <w:style w:type="paragraph" w:customStyle="1" w:styleId="vendosi0">
    <w:name w:val="vendosi"/>
    <w:basedOn w:val="Normal"/>
    <w:rsid w:val="006A16C1"/>
    <w:pPr>
      <w:spacing w:before="100" w:beforeAutospacing="1" w:after="100" w:afterAutospacing="1"/>
    </w:pPr>
  </w:style>
  <w:style w:type="paragraph" w:styleId="NormalWeb">
    <w:name w:val="Normal (Web)"/>
    <w:basedOn w:val="Normal"/>
    <w:rsid w:val="006A16C1"/>
    <w:pPr>
      <w:spacing w:before="100" w:beforeAutospacing="1" w:after="100" w:afterAutospacing="1"/>
    </w:pPr>
  </w:style>
  <w:style w:type="paragraph" w:styleId="BodyText2">
    <w:name w:val="Body Text 2"/>
    <w:basedOn w:val="Normal"/>
    <w:rsid w:val="006A16C1"/>
    <w:pPr>
      <w:spacing w:before="100" w:beforeAutospacing="1" w:after="100" w:afterAutospacing="1"/>
    </w:pPr>
  </w:style>
  <w:style w:type="table" w:styleId="TableGrid">
    <w:name w:val="Table Grid"/>
    <w:basedOn w:val="TableNormal"/>
    <w:rsid w:val="00E14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link w:val="VENDOSI"/>
    <w:rsid w:val="00AB5A42"/>
    <w:rPr>
      <w:rFonts w:ascii="CG Times" w:hAnsi="CG Times"/>
      <w:caps/>
      <w:sz w:val="22"/>
      <w:szCs w:val="22"/>
      <w:lang w:val="en-GB" w:eastAsia="en-US" w:bidi="ar-SA"/>
    </w:rPr>
  </w:style>
  <w:style w:type="paragraph" w:styleId="Footer">
    <w:name w:val="footer"/>
    <w:basedOn w:val="Normal"/>
    <w:rsid w:val="00571148"/>
    <w:pPr>
      <w:tabs>
        <w:tab w:val="center" w:pos="4320"/>
        <w:tab w:val="right" w:pos="8640"/>
      </w:tabs>
    </w:pPr>
  </w:style>
  <w:style w:type="character" w:styleId="PageNumber">
    <w:name w:val="page number"/>
    <w:basedOn w:val="DefaultParagraphFont"/>
    <w:rsid w:val="00571148"/>
  </w:style>
  <w:style w:type="paragraph" w:styleId="BalloonText">
    <w:name w:val="Balloon Text"/>
    <w:basedOn w:val="Normal"/>
    <w:semiHidden/>
    <w:rsid w:val="009F0487"/>
    <w:rPr>
      <w:rFonts w:ascii="Tahoma" w:hAnsi="Tahoma" w:cs="Tahoma"/>
      <w:sz w:val="16"/>
      <w:szCs w:val="16"/>
    </w:rPr>
  </w:style>
  <w:style w:type="paragraph" w:customStyle="1" w:styleId="Char0">
    <w:name w:val="Char"/>
    <w:basedOn w:val="Normal"/>
    <w:rsid w:val="00DA6CC0"/>
    <w:pPr>
      <w:spacing w:after="160" w:line="240" w:lineRule="exact"/>
    </w:pPr>
    <w:rPr>
      <w:rFonts w:ascii="Tahoma" w:eastAsia="MS Mincho" w:hAnsi="Tahoma"/>
      <w:sz w:val="20"/>
      <w:szCs w:val="20"/>
      <w:lang w:val="en-GB" w:eastAsia="en-GB"/>
    </w:rPr>
  </w:style>
  <w:style w:type="character" w:customStyle="1" w:styleId="AktiChar">
    <w:name w:val="Akti Char"/>
    <w:link w:val="Akti"/>
    <w:rsid w:val="00DA6CC0"/>
    <w:rPr>
      <w:rFonts w:ascii="CG Times" w:hAnsi="CG Times"/>
      <w:b/>
      <w:caps/>
      <w:color w:val="000000"/>
      <w:sz w:val="22"/>
      <w:szCs w:val="22"/>
      <w:lang w:val="en-GB" w:eastAsia="en-US" w:bidi="ar-SA"/>
    </w:rPr>
  </w:style>
  <w:style w:type="character" w:customStyle="1" w:styleId="footnoteChar">
    <w:name w:val="footnote Char"/>
    <w:rsid w:val="00DA6CC0"/>
    <w:rPr>
      <w:rFonts w:ascii="Trebuchet MS" w:eastAsia="MS Mincho" w:hAnsi="Trebuchet MS"/>
      <w:sz w:val="18"/>
      <w:szCs w:val="18"/>
      <w:lang w:val="en-GB" w:eastAsia="en-US" w:bidi="ar-SA"/>
    </w:rPr>
  </w:style>
  <w:style w:type="character" w:customStyle="1" w:styleId="Heading1CharChar">
    <w:name w:val="Heading 1 Char Char"/>
    <w:rsid w:val="00DA6CC0"/>
    <w:rPr>
      <w:rFonts w:ascii="Trebuchet MS" w:eastAsia="MS Mincho" w:hAnsi="Trebuchet MS" w:cs="Arial"/>
      <w:b/>
      <w:bCs/>
      <w:kern w:val="32"/>
      <w:sz w:val="36"/>
      <w:szCs w:val="36"/>
      <w:lang w:val="en-US" w:eastAsia="en-US" w:bidi="ar-SA"/>
    </w:rPr>
  </w:style>
  <w:style w:type="character" w:customStyle="1" w:styleId="Heading2Char">
    <w:name w:val="Heading 2 Char"/>
    <w:rsid w:val="00DA6CC0"/>
    <w:rPr>
      <w:rFonts w:ascii="Trebuchet MS" w:eastAsia="MS Mincho" w:hAnsi="Trebuchet MS" w:cs="Arial"/>
      <w:b/>
      <w:bCs/>
      <w:iCs/>
      <w:sz w:val="28"/>
      <w:szCs w:val="28"/>
      <w:lang w:val="en-US" w:eastAsia="en-US" w:bidi="ar-SA"/>
    </w:rPr>
  </w:style>
  <w:style w:type="paragraph" w:customStyle="1" w:styleId="para">
    <w:name w:val="para"/>
    <w:basedOn w:val="Normal"/>
    <w:rsid w:val="00DA6CC0"/>
    <w:pPr>
      <w:widowControl w:val="0"/>
      <w:spacing w:before="120" w:after="240"/>
      <w:jc w:val="both"/>
    </w:pPr>
    <w:rPr>
      <w:rFonts w:ascii="Trebuchet MS" w:eastAsia="MS Mincho" w:hAnsi="Trebuchet MS"/>
      <w:sz w:val="22"/>
      <w:szCs w:val="22"/>
      <w:lang w:eastAsia="en-GB"/>
    </w:rPr>
  </w:style>
  <w:style w:type="character" w:customStyle="1" w:styleId="paraChar">
    <w:name w:val="para Char"/>
    <w:rsid w:val="00DA6CC0"/>
    <w:rPr>
      <w:rFonts w:ascii="Arial" w:eastAsia="MS Mincho" w:hAnsi="Arial"/>
      <w:sz w:val="22"/>
      <w:szCs w:val="24"/>
      <w:lang w:val="en-US" w:eastAsia="en-US" w:bidi="ar-SA"/>
    </w:rPr>
  </w:style>
  <w:style w:type="paragraph" w:customStyle="1" w:styleId="ParagraphNumbering">
    <w:name w:val="Paragraph Numbering"/>
    <w:basedOn w:val="Normal"/>
    <w:rsid w:val="00DA6CC0"/>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DA6CC0"/>
    <w:pPr>
      <w:widowControl w:val="0"/>
    </w:pPr>
    <w:rPr>
      <w:rFonts w:ascii="CG Times" w:eastAsia="MS Mincho" w:hAnsi="CG Times"/>
      <w:sz w:val="22"/>
      <w:szCs w:val="22"/>
      <w:lang w:eastAsia="en-GB"/>
    </w:rPr>
  </w:style>
  <w:style w:type="paragraph" w:customStyle="1" w:styleId="Section">
    <w:name w:val="Section"/>
    <w:rsid w:val="00DA6CC0"/>
    <w:rPr>
      <w:rFonts w:ascii="Arial" w:hAnsi="Arial" w:cs="Arial"/>
      <w:bCs/>
      <w:kern w:val="32"/>
      <w:sz w:val="48"/>
      <w:szCs w:val="32"/>
      <w:lang w:val="en-US" w:eastAsia="en-US"/>
    </w:rPr>
  </w:style>
  <w:style w:type="paragraph" w:customStyle="1" w:styleId="SectionNUM">
    <w:name w:val="Section NUM"/>
    <w:next w:val="Heading1"/>
    <w:rsid w:val="00DA6CC0"/>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DA6CC0"/>
    <w:pPr>
      <w:keepNext/>
      <w:widowControl w:val="0"/>
      <w:spacing w:before="240" w:after="60"/>
      <w:jc w:val="both"/>
    </w:pPr>
    <w:rPr>
      <w:rFonts w:ascii="Trebuchet MS" w:eastAsia="MS Mincho" w:hAnsi="Trebuchet MS"/>
      <w:sz w:val="18"/>
      <w:szCs w:val="18"/>
      <w:lang w:eastAsia="en-GB"/>
    </w:rPr>
  </w:style>
  <w:style w:type="character" w:customStyle="1" w:styleId="StyleCaptionChar">
    <w:name w:val="Style Caption Char"/>
    <w:rsid w:val="00DA6CC0"/>
    <w:rPr>
      <w:rFonts w:ascii="Trebuchet MS" w:eastAsia="MS Mincho" w:hAnsi="Trebuchet MS"/>
      <w:sz w:val="18"/>
      <w:szCs w:val="18"/>
      <w:lang w:val="en-US" w:eastAsia="en-US" w:bidi="ar-SA"/>
    </w:rPr>
  </w:style>
  <w:style w:type="paragraph" w:customStyle="1" w:styleId="sub-list">
    <w:name w:val="sub-list"/>
    <w:rsid w:val="00DA6CC0"/>
    <w:pPr>
      <w:spacing w:before="60" w:after="120"/>
    </w:pPr>
    <w:rPr>
      <w:rFonts w:ascii="Arial" w:hAnsi="Arial"/>
      <w:sz w:val="22"/>
      <w:szCs w:val="24"/>
      <w:lang w:val="en-US" w:eastAsia="en-US"/>
    </w:rPr>
  </w:style>
  <w:style w:type="paragraph" w:customStyle="1" w:styleId="tabela">
    <w:name w:val="tabela"/>
    <w:basedOn w:val="Normal"/>
    <w:rsid w:val="00DA6CC0"/>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le">
    <w:name w:val="Table"/>
    <w:basedOn w:val="Normal"/>
    <w:next w:val="BodyText"/>
    <w:autoRedefine/>
    <w:rsid w:val="00DA6CC0"/>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styleId="Header">
    <w:name w:val="header"/>
    <w:basedOn w:val="Normal"/>
    <w:rsid w:val="00DA6CC0"/>
    <w:pPr>
      <w:tabs>
        <w:tab w:val="center" w:pos="4320"/>
        <w:tab w:val="right" w:pos="8640"/>
      </w:tabs>
    </w:pPr>
    <w:rPr>
      <w:lang w:val="en-US"/>
    </w:rPr>
  </w:style>
  <w:style w:type="character" w:customStyle="1" w:styleId="CharChar1">
    <w:name w:val=" Char Char1"/>
    <w:rsid w:val="00DA6CC0"/>
    <w:rPr>
      <w:rFonts w:ascii="Trebuchet MS" w:eastAsia="MS Mincho" w:hAnsi="Trebuchet MS"/>
      <w:lang w:val="en-GB" w:eastAsia="en-GB" w:bidi="ar-SA"/>
    </w:rPr>
  </w:style>
  <w:style w:type="paragraph" w:customStyle="1" w:styleId="BoxText">
    <w:name w:val="Box Text"/>
    <w:basedOn w:val="Normal"/>
    <w:rsid w:val="00DA6CC0"/>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DA6CC0"/>
    <w:pPr>
      <w:widowControl w:val="0"/>
      <w:spacing w:before="240" w:after="240"/>
      <w:jc w:val="both"/>
    </w:pPr>
    <w:rPr>
      <w:rFonts w:ascii="Trebuchet MS" w:eastAsia="MS Mincho" w:hAnsi="Trebuchet MS"/>
      <w:sz w:val="20"/>
      <w:szCs w:val="22"/>
      <w:lang w:eastAsia="en-GB"/>
    </w:rPr>
  </w:style>
  <w:style w:type="character" w:customStyle="1" w:styleId="bulletmenumraChar">
    <w:name w:val="bullet me numra Char"/>
    <w:rsid w:val="00DA6CC0"/>
    <w:rPr>
      <w:rFonts w:ascii="Trebuchet MS" w:eastAsia="MS Mincho" w:hAnsi="Trebuchet MS"/>
      <w:szCs w:val="22"/>
      <w:lang w:val="en-GB" w:eastAsia="en-GB" w:bidi="ar-SA"/>
    </w:rPr>
  </w:style>
  <w:style w:type="paragraph" w:customStyle="1" w:styleId="bulletmeshkronja">
    <w:name w:val="bullet me shkronja"/>
    <w:basedOn w:val="Normal"/>
    <w:rsid w:val="00DA6CC0"/>
    <w:pPr>
      <w:widowControl w:val="0"/>
      <w:spacing w:before="60" w:after="60"/>
      <w:jc w:val="both"/>
    </w:pPr>
    <w:rPr>
      <w:rFonts w:ascii="Trebuchet MS" w:eastAsia="MS Mincho" w:hAnsi="Trebuchet MS"/>
      <w:sz w:val="22"/>
      <w:szCs w:val="22"/>
      <w:lang w:eastAsia="en-GB"/>
    </w:rPr>
  </w:style>
  <w:style w:type="paragraph" w:customStyle="1" w:styleId="BULLETUDHEZIM">
    <w:name w:val="BULLET UDHEZIM"/>
    <w:basedOn w:val="Normal"/>
    <w:rsid w:val="00DA6CC0"/>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locked/>
    <w:rsid w:val="00DA6CC0"/>
    <w:rPr>
      <w:rFonts w:ascii="Trebuchet MS" w:eastAsia="MS Mincho" w:hAnsi="Trebuchet MS"/>
      <w:sz w:val="22"/>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DA6CC0"/>
    <w:rPr>
      <w:rFonts w:ascii="Trebuchet MS" w:eastAsia="MS Mincho" w:hAnsi="Trebuchet MS"/>
      <w:sz w:val="18"/>
      <w:lang w:val="en-GB" w:eastAsia="en-US" w:bidi="ar-SA"/>
    </w:rPr>
  </w:style>
  <w:style w:type="character" w:customStyle="1" w:styleId="Heading3Char">
    <w:name w:val="Heading 3 Char"/>
    <w:rsid w:val="00DA6CC0"/>
    <w:rPr>
      <w:rFonts w:ascii="Trebuchet MS" w:eastAsia="MS Mincho" w:hAnsi="Trebuchet MS" w:cs="Arial"/>
      <w:b/>
      <w:bCs/>
      <w:sz w:val="24"/>
      <w:szCs w:val="24"/>
      <w:lang w:val="en-US" w:eastAsia="en-US" w:bidi="ar-SA"/>
    </w:rPr>
  </w:style>
  <w:style w:type="paragraph" w:customStyle="1" w:styleId="hyrje">
    <w:name w:val="hyrje"/>
    <w:basedOn w:val="Heading1"/>
    <w:rsid w:val="00DA6CC0"/>
    <w:pPr>
      <w:pageBreakBefore/>
      <w:spacing w:before="360" w:after="360"/>
      <w:jc w:val="both"/>
    </w:pPr>
    <w:rPr>
      <w:rFonts w:ascii="Trebuchet MS" w:hAnsi="Trebuchet MS"/>
      <w:sz w:val="36"/>
      <w:szCs w:val="36"/>
      <w:lang w:val="en-US" w:eastAsia="en-GB"/>
    </w:rPr>
  </w:style>
  <w:style w:type="paragraph" w:customStyle="1" w:styleId="Level11">
    <w:name w:val="Level 1.1"/>
    <w:basedOn w:val="Normal"/>
    <w:rsid w:val="00DA6CC0"/>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DA6CC0"/>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rsid w:val="00DA6CC0"/>
    <w:rPr>
      <w:rFonts w:ascii="Trebuchet MS" w:eastAsia="MS Mincho" w:hAnsi="Trebuchet MS"/>
      <w:sz w:val="22"/>
      <w:szCs w:val="22"/>
      <w:lang w:val="en-US" w:eastAsia="en-US" w:bidi="ar-SA"/>
    </w:rPr>
  </w:style>
  <w:style w:type="character" w:customStyle="1" w:styleId="ListBulletCharChar">
    <w:name w:val="List Bullet Char Char"/>
    <w:rsid w:val="00DA6CC0"/>
    <w:rPr>
      <w:rFonts w:ascii="Trebuchet MS" w:eastAsia="MS Mincho" w:hAnsi="Trebuchet MS"/>
      <w:sz w:val="22"/>
      <w:szCs w:val="22"/>
      <w:lang w:val="en-US" w:eastAsia="en-US" w:bidi="ar-SA"/>
    </w:rPr>
  </w:style>
  <w:style w:type="paragraph" w:customStyle="1" w:styleId="listmenumra">
    <w:name w:val="list me numra"/>
    <w:basedOn w:val="ListBullet2"/>
    <w:rsid w:val="00DA6CC0"/>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A6CC0"/>
    <w:pPr>
      <w:numPr>
        <w:numId w:val="2"/>
      </w:numPr>
    </w:pPr>
    <w:rPr>
      <w:lang w:val="en-US"/>
    </w:rPr>
  </w:style>
  <w:style w:type="character" w:customStyle="1" w:styleId="listmenumraCharChar">
    <w:name w:val="list me numra Char Char"/>
    <w:basedOn w:val="ListBullet2Char"/>
    <w:rsid w:val="00DA6CC0"/>
    <w:rPr>
      <w:rFonts w:ascii="Trebuchet MS" w:eastAsia="MS Mincho" w:hAnsi="Trebuchet MS"/>
      <w:sz w:val="22"/>
      <w:szCs w:val="22"/>
      <w:lang w:val="en-US" w:eastAsia="en-US" w:bidi="ar-SA"/>
    </w:rPr>
  </w:style>
  <w:style w:type="paragraph" w:customStyle="1" w:styleId="para-indent">
    <w:name w:val="para-indent"/>
    <w:basedOn w:val="para"/>
    <w:rsid w:val="00DA6CC0"/>
    <w:pPr>
      <w:ind w:left="720"/>
    </w:pPr>
  </w:style>
  <w:style w:type="paragraph" w:styleId="BodyText">
    <w:name w:val="Body Text"/>
    <w:basedOn w:val="Normal"/>
    <w:rsid w:val="00DA6CC0"/>
    <w:pPr>
      <w:spacing w:after="120"/>
    </w:pPr>
    <w:rPr>
      <w:lang w:val="en-US"/>
    </w:rPr>
  </w:style>
  <w:style w:type="paragraph" w:customStyle="1" w:styleId="TableFootnote">
    <w:name w:val="Table Footnote"/>
    <w:basedOn w:val="Normal"/>
    <w:rsid w:val="00DA6CC0"/>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DA6CC0"/>
    <w:pPr>
      <w:spacing w:before="40" w:after="40"/>
      <w:jc w:val="both"/>
    </w:pPr>
    <w:rPr>
      <w:rFonts w:ascii="Trebuchet MS" w:hAnsi="Trebuchet MS"/>
      <w:sz w:val="18"/>
      <w:szCs w:val="22"/>
      <w:lang w:val="it-IT" w:eastAsia="en-GB"/>
    </w:rPr>
  </w:style>
  <w:style w:type="paragraph" w:customStyle="1" w:styleId="xl22">
    <w:name w:val="xl22"/>
    <w:basedOn w:val="Normal"/>
    <w:rsid w:val="00DA6CC0"/>
    <w:pPr>
      <w:spacing w:before="100" w:beforeAutospacing="1" w:after="100" w:afterAutospacing="1"/>
    </w:pPr>
    <w:rPr>
      <w:rFonts w:ascii="Book Antiqua" w:eastAsia="MS Mincho" w:hAnsi="Book Antiqua"/>
      <w:b/>
      <w:bCs/>
      <w:sz w:val="20"/>
      <w:szCs w:val="20"/>
      <w:lang w:val="en-US" w:eastAsia="en-GB"/>
    </w:rPr>
  </w:style>
  <w:style w:type="paragraph" w:customStyle="1" w:styleId="xl23">
    <w:name w:val="xl23"/>
    <w:basedOn w:val="Normal"/>
    <w:rsid w:val="00DA6CC0"/>
    <w:pPr>
      <w:spacing w:before="100" w:beforeAutospacing="1" w:after="100" w:afterAutospacing="1"/>
    </w:pPr>
    <w:rPr>
      <w:rFonts w:ascii="Book Antiqua" w:eastAsia="MS Mincho" w:hAnsi="Book Antiqua"/>
      <w:sz w:val="20"/>
      <w:szCs w:val="20"/>
      <w:lang w:val="en-US" w:eastAsia="en-GB"/>
    </w:rPr>
  </w:style>
  <w:style w:type="paragraph" w:customStyle="1" w:styleId="xl24">
    <w:name w:val="xl24"/>
    <w:basedOn w:val="Normal"/>
    <w:rsid w:val="00DA6CC0"/>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DA6CC0"/>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DA6CC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DA6CC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DA6CC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DA6CC0"/>
    <w:pPr>
      <w:pBdr>
        <w:right w:val="single" w:sz="4" w:space="0" w:color="auto"/>
      </w:pBdr>
      <w:spacing w:before="100" w:beforeAutospacing="1" w:after="100" w:afterAutospacing="1"/>
    </w:pPr>
    <w:rPr>
      <w:rFonts w:eastAsia="MS Mincho"/>
      <w:sz w:val="20"/>
      <w:szCs w:val="20"/>
      <w:lang w:val="en-US" w:eastAsia="en-GB"/>
    </w:rPr>
  </w:style>
  <w:style w:type="paragraph" w:customStyle="1" w:styleId="xl30">
    <w:name w:val="xl30"/>
    <w:basedOn w:val="Normal"/>
    <w:rsid w:val="00DA6CC0"/>
    <w:pPr>
      <w:pBdr>
        <w:left w:val="single" w:sz="4" w:space="0" w:color="auto"/>
        <w:bottom w:val="single" w:sz="4" w:space="0" w:color="auto"/>
      </w:pBdr>
      <w:spacing w:before="100" w:beforeAutospacing="1" w:after="100" w:afterAutospacing="1"/>
    </w:pPr>
    <w:rPr>
      <w:rFonts w:eastAsia="MS Mincho"/>
      <w:sz w:val="20"/>
      <w:szCs w:val="20"/>
      <w:lang w:val="en-US" w:eastAsia="en-GB"/>
    </w:rPr>
  </w:style>
  <w:style w:type="paragraph" w:customStyle="1" w:styleId="xl31">
    <w:name w:val="xl31"/>
    <w:basedOn w:val="Normal"/>
    <w:rsid w:val="00DA6CC0"/>
    <w:pPr>
      <w:pBdr>
        <w:bottom w:val="single" w:sz="4" w:space="0" w:color="auto"/>
      </w:pBdr>
      <w:spacing w:before="100" w:beforeAutospacing="1" w:after="100" w:afterAutospacing="1"/>
    </w:pPr>
    <w:rPr>
      <w:rFonts w:eastAsia="MS Mincho"/>
      <w:sz w:val="20"/>
      <w:szCs w:val="20"/>
      <w:lang w:val="en-US" w:eastAsia="en-GB"/>
    </w:rPr>
  </w:style>
  <w:style w:type="paragraph" w:customStyle="1" w:styleId="xl32">
    <w:name w:val="xl32"/>
    <w:basedOn w:val="Normal"/>
    <w:rsid w:val="00DA6CC0"/>
    <w:pPr>
      <w:pBdr>
        <w:bottom w:val="single" w:sz="4" w:space="0" w:color="auto"/>
        <w:right w:val="single" w:sz="4" w:space="0" w:color="auto"/>
      </w:pBdr>
      <w:spacing w:before="100" w:beforeAutospacing="1" w:after="100" w:afterAutospacing="1"/>
    </w:pPr>
    <w:rPr>
      <w:rFonts w:eastAsia="MS Mincho"/>
      <w:sz w:val="20"/>
      <w:szCs w:val="20"/>
      <w:lang w:val="en-US" w:eastAsia="en-GB"/>
    </w:rPr>
  </w:style>
  <w:style w:type="paragraph" w:customStyle="1" w:styleId="xl33">
    <w:name w:val="xl33"/>
    <w:basedOn w:val="Normal"/>
    <w:rsid w:val="00DA6CC0"/>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val="en-US" w:eastAsia="en-GB"/>
    </w:rPr>
  </w:style>
  <w:style w:type="paragraph" w:customStyle="1" w:styleId="xl34">
    <w:name w:val="xl34"/>
    <w:basedOn w:val="Normal"/>
    <w:rsid w:val="00DA6CC0"/>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val="en-US" w:eastAsia="en-GB"/>
    </w:rPr>
  </w:style>
  <w:style w:type="paragraph" w:customStyle="1" w:styleId="xl35">
    <w:name w:val="xl35"/>
    <w:basedOn w:val="Normal"/>
    <w:rsid w:val="00DA6CC0"/>
    <w:pPr>
      <w:pBdr>
        <w:left w:val="single" w:sz="4" w:space="0" w:color="auto"/>
        <w:right w:val="single" w:sz="4" w:space="0" w:color="auto"/>
      </w:pBdr>
      <w:spacing w:before="100" w:beforeAutospacing="1" w:after="100" w:afterAutospacing="1"/>
    </w:pPr>
    <w:rPr>
      <w:rFonts w:ascii="Book Antiqua" w:eastAsia="MS Mincho" w:hAnsi="Book Antiqua"/>
      <w:sz w:val="20"/>
      <w:szCs w:val="20"/>
      <w:lang w:val="en-US" w:eastAsia="en-GB"/>
    </w:rPr>
  </w:style>
  <w:style w:type="paragraph" w:customStyle="1" w:styleId="xl36">
    <w:name w:val="xl36"/>
    <w:basedOn w:val="Normal"/>
    <w:rsid w:val="00DA6CC0"/>
    <w:pPr>
      <w:pBdr>
        <w:left w:val="single" w:sz="4" w:space="0" w:color="auto"/>
        <w:right w:val="single" w:sz="4" w:space="0" w:color="auto"/>
      </w:pBdr>
      <w:spacing w:before="100" w:beforeAutospacing="1" w:after="100" w:afterAutospacing="1"/>
    </w:pPr>
    <w:rPr>
      <w:rFonts w:ascii="Book Antiqua" w:eastAsia="MS Mincho" w:hAnsi="Book Antiqua"/>
      <w:sz w:val="16"/>
      <w:szCs w:val="16"/>
      <w:lang w:val="en-US" w:eastAsia="en-GB"/>
    </w:rPr>
  </w:style>
  <w:style w:type="paragraph" w:customStyle="1" w:styleId="xl37">
    <w:name w:val="xl37"/>
    <w:basedOn w:val="Normal"/>
    <w:rsid w:val="00DA6CC0"/>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val="en-US" w:eastAsia="en-GB"/>
    </w:rPr>
  </w:style>
  <w:style w:type="paragraph" w:customStyle="1" w:styleId="xl38">
    <w:name w:val="xl38"/>
    <w:basedOn w:val="Normal"/>
    <w:rsid w:val="00DA6CC0"/>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val="en-US" w:eastAsia="en-GB"/>
    </w:rPr>
  </w:style>
  <w:style w:type="paragraph" w:customStyle="1" w:styleId="xl39">
    <w:name w:val="xl39"/>
    <w:basedOn w:val="Normal"/>
    <w:rsid w:val="00DA6CC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val="en-US" w:eastAsia="en-GB"/>
    </w:rPr>
  </w:style>
  <w:style w:type="paragraph" w:customStyle="1" w:styleId="xl40">
    <w:name w:val="xl40"/>
    <w:basedOn w:val="Normal"/>
    <w:rsid w:val="00DA6CC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val="en-US" w:eastAsia="en-GB"/>
    </w:rPr>
  </w:style>
  <w:style w:type="paragraph" w:customStyle="1" w:styleId="xl41">
    <w:name w:val="xl41"/>
    <w:basedOn w:val="Normal"/>
    <w:rsid w:val="00DA6CC0"/>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val="en-US" w:eastAsia="en-GB"/>
    </w:rPr>
  </w:style>
  <w:style w:type="paragraph" w:customStyle="1" w:styleId="xl42">
    <w:name w:val="xl42"/>
    <w:basedOn w:val="Normal"/>
    <w:rsid w:val="00DA6CC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val="en-US" w:eastAsia="en-GB"/>
    </w:rPr>
  </w:style>
  <w:style w:type="paragraph" w:customStyle="1" w:styleId="xl43">
    <w:name w:val="xl43"/>
    <w:basedOn w:val="Normal"/>
    <w:rsid w:val="00DA6CC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val="en-US" w:eastAsia="en-GB"/>
    </w:rPr>
  </w:style>
  <w:style w:type="paragraph" w:customStyle="1" w:styleId="xl44">
    <w:name w:val="xl44"/>
    <w:basedOn w:val="Normal"/>
    <w:rsid w:val="00DA6CC0"/>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val="en-US" w:eastAsia="en-GB"/>
    </w:rPr>
  </w:style>
  <w:style w:type="paragraph" w:customStyle="1" w:styleId="xl45">
    <w:name w:val="xl45"/>
    <w:basedOn w:val="Normal"/>
    <w:rsid w:val="00DA6CC0"/>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val="en-US" w:eastAsia="en-GB"/>
    </w:rPr>
  </w:style>
  <w:style w:type="paragraph" w:customStyle="1" w:styleId="xl46">
    <w:name w:val="xl46"/>
    <w:basedOn w:val="Normal"/>
    <w:rsid w:val="00DA6CC0"/>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DA6CC0"/>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TitulliTitullChar">
    <w:name w:val="Titulli_Titull Char"/>
    <w:link w:val="TitulliTitull"/>
    <w:rsid w:val="00CB3E6C"/>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11940</Words>
  <Characters>68061</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79842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2009-01-15T10:30:00Z</cp:lastPrinted>
  <dcterms:created xsi:type="dcterms:W3CDTF">2019-02-15T15:23:00Z</dcterms:created>
  <dcterms:modified xsi:type="dcterms:W3CDTF">2019-02-15T15:23:00Z</dcterms:modified>
</cp:coreProperties>
</file>