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4B7E" w:rsidRPr="002D140C" w:rsidRDefault="00CD4B7E" w:rsidP="0013049F">
      <w:pPr>
        <w:pStyle w:val="Akti"/>
        <w:keepNext w:val="0"/>
        <w:rPr>
          <w:lang w:val="sq-AL"/>
        </w:rPr>
      </w:pPr>
      <w:bookmarkStart w:id="0" w:name="_GoBack"/>
      <w:bookmarkEnd w:id="0"/>
      <w:r w:rsidRPr="002D140C">
        <w:rPr>
          <w:lang w:val="sq-AL"/>
        </w:rPr>
        <w:t>VENDIM</w:t>
      </w:r>
    </w:p>
    <w:p w:rsidR="00CD4B7E" w:rsidRPr="002D140C" w:rsidRDefault="00CD4B7E" w:rsidP="0013049F">
      <w:pPr>
        <w:pStyle w:val="NumriData"/>
        <w:keepNext w:val="0"/>
        <w:rPr>
          <w:lang w:val="sq-AL"/>
        </w:rPr>
      </w:pPr>
      <w:r w:rsidRPr="002D140C">
        <w:rPr>
          <w:lang w:val="sq-AL"/>
        </w:rPr>
        <w:t>Nr.158, datë 18.2.2008</w:t>
      </w:r>
    </w:p>
    <w:p w:rsidR="00CD4B7E" w:rsidRPr="002D140C" w:rsidRDefault="00CD4B7E" w:rsidP="0013049F">
      <w:pPr>
        <w:pStyle w:val="Paragrafi"/>
        <w:rPr>
          <w:lang w:val="sq-AL"/>
        </w:rPr>
      </w:pPr>
    </w:p>
    <w:p w:rsidR="00CD4B7E" w:rsidRPr="002D140C" w:rsidRDefault="00CD4B7E" w:rsidP="0013049F">
      <w:pPr>
        <w:pStyle w:val="Titulli"/>
        <w:keepNext w:val="0"/>
        <w:rPr>
          <w:lang w:val="sq-AL"/>
        </w:rPr>
      </w:pPr>
      <w:r w:rsidRPr="002D140C">
        <w:rPr>
          <w:lang w:val="sq-AL"/>
        </w:rPr>
        <w:t>PËR DHËNIEN E PËLQIMIT PËR EMËRIMIN E ZONJËS VITORE TUSHA ANËTARE E GJYKATËS KUSHTETUESE</w:t>
      </w:r>
    </w:p>
    <w:p w:rsidR="00CD4B7E" w:rsidRPr="002D140C" w:rsidRDefault="00CD4B7E" w:rsidP="0013049F">
      <w:pPr>
        <w:pStyle w:val="Paragrafi"/>
        <w:ind w:firstLine="0"/>
        <w:rPr>
          <w:lang w:val="sq-AL"/>
        </w:rPr>
      </w:pPr>
    </w:p>
    <w:p w:rsidR="00CD4B7E" w:rsidRPr="002D140C" w:rsidRDefault="00CD4B7E" w:rsidP="0013049F">
      <w:pPr>
        <w:pStyle w:val="Paragrafi"/>
        <w:rPr>
          <w:lang w:val="sq-AL"/>
        </w:rPr>
      </w:pPr>
      <w:r w:rsidRPr="002D140C">
        <w:rPr>
          <w:lang w:val="sq-AL"/>
        </w:rPr>
        <w:t>Në mbështetje të neneve 78 dhe 125</w:t>
      </w:r>
      <w:r w:rsidR="008C05C9">
        <w:rPr>
          <w:lang w:val="sq-AL"/>
        </w:rPr>
        <w:t>,</w:t>
      </w:r>
      <w:r w:rsidRPr="002D140C">
        <w:rPr>
          <w:lang w:val="sq-AL"/>
        </w:rPr>
        <w:t xml:space="preserve"> pika 1</w:t>
      </w:r>
      <w:r w:rsidR="008C05C9">
        <w:rPr>
          <w:lang w:val="sq-AL"/>
        </w:rPr>
        <w:t>,</w:t>
      </w:r>
      <w:r w:rsidRPr="002D140C">
        <w:rPr>
          <w:lang w:val="sq-AL"/>
        </w:rPr>
        <w:t xml:space="preserve"> të Kushtetutës, si dhe të nenit 111 pika 6 të Rregullores së Kuvendit, bazuar në dekretin e Presidentit të Republikës nr.5614, datë 11.2.2008,</w:t>
      </w:r>
    </w:p>
    <w:p w:rsidR="00CD4B7E" w:rsidRPr="002D140C" w:rsidRDefault="00CD4B7E" w:rsidP="0013049F">
      <w:pPr>
        <w:pStyle w:val="Paragrafi"/>
        <w:rPr>
          <w:lang w:val="sq-AL"/>
        </w:rPr>
      </w:pPr>
    </w:p>
    <w:p w:rsidR="00CD4B7E" w:rsidRPr="004C73E7" w:rsidRDefault="00CD4B7E" w:rsidP="0013049F">
      <w:pPr>
        <w:pStyle w:val="Institucioni"/>
        <w:keepNext w:val="0"/>
        <w:rPr>
          <w:lang w:val="it-IT"/>
        </w:rPr>
      </w:pPr>
      <w:r w:rsidRPr="004C73E7">
        <w:rPr>
          <w:lang w:val="it-IT"/>
        </w:rPr>
        <w:t xml:space="preserve">KUVENDI </w:t>
      </w:r>
    </w:p>
    <w:p w:rsidR="00CD4B7E" w:rsidRPr="004C73E7" w:rsidRDefault="00CD4B7E" w:rsidP="0013049F">
      <w:pPr>
        <w:pStyle w:val="Institucioni"/>
        <w:keepNext w:val="0"/>
        <w:rPr>
          <w:lang w:val="it-IT"/>
        </w:rPr>
      </w:pPr>
      <w:r w:rsidRPr="004C73E7">
        <w:rPr>
          <w:lang w:val="it-IT"/>
        </w:rPr>
        <w:t>I REPUBLIKËS SË SHQIPËRISË</w:t>
      </w:r>
    </w:p>
    <w:p w:rsidR="00CD4B7E" w:rsidRPr="00260862" w:rsidRDefault="00CD4B7E" w:rsidP="0013049F">
      <w:pPr>
        <w:pStyle w:val="Paragrafi"/>
        <w:rPr>
          <w:lang w:val="it-IT"/>
        </w:rPr>
      </w:pPr>
    </w:p>
    <w:p w:rsidR="00CD4B7E" w:rsidRPr="004C73E7" w:rsidRDefault="00CD4B7E" w:rsidP="0013049F">
      <w:pPr>
        <w:pStyle w:val="VENDOSI"/>
        <w:keepNext w:val="0"/>
        <w:rPr>
          <w:lang w:val="it-IT"/>
        </w:rPr>
      </w:pPr>
      <w:r w:rsidRPr="004C73E7">
        <w:rPr>
          <w:lang w:val="it-IT"/>
        </w:rPr>
        <w:t>VENDOSI:</w:t>
      </w:r>
    </w:p>
    <w:p w:rsidR="00CD4B7E" w:rsidRPr="00260862" w:rsidRDefault="00CD4B7E" w:rsidP="0013049F">
      <w:pPr>
        <w:pStyle w:val="Paragrafi"/>
        <w:rPr>
          <w:lang w:val="it-IT"/>
        </w:rPr>
      </w:pPr>
    </w:p>
    <w:p w:rsidR="00CD4B7E" w:rsidRPr="004C73E7" w:rsidRDefault="00CD4B7E" w:rsidP="0013049F">
      <w:pPr>
        <w:pStyle w:val="Paragrafi"/>
        <w:rPr>
          <w:lang w:val="it-IT"/>
        </w:rPr>
      </w:pPr>
      <w:r w:rsidRPr="004C73E7">
        <w:rPr>
          <w:lang w:val="it-IT"/>
        </w:rPr>
        <w:t>I. Dhënien e pëlqimit për emërimin e zonjës Vitore Tusha anëtare e Gjykatës Kushtetuese në vend të zotit Kristofor Peçi, të cilit i ka mbaruar mandati.</w:t>
      </w:r>
    </w:p>
    <w:p w:rsidR="00CD4B7E" w:rsidRPr="004C73E7" w:rsidRDefault="00CD4B7E" w:rsidP="0013049F">
      <w:pPr>
        <w:pStyle w:val="Paragrafi"/>
        <w:rPr>
          <w:lang w:val="it-IT"/>
        </w:rPr>
      </w:pPr>
      <w:r w:rsidRPr="004C73E7">
        <w:rPr>
          <w:lang w:val="it-IT"/>
        </w:rPr>
        <w:t>II. Ky vendim hyn në fuqi menjëherë.</w:t>
      </w:r>
    </w:p>
    <w:p w:rsidR="00CD4B7E" w:rsidRPr="004C73E7" w:rsidRDefault="00CD4B7E" w:rsidP="0013049F">
      <w:pPr>
        <w:pStyle w:val="Paragrafi"/>
        <w:ind w:firstLine="0"/>
        <w:rPr>
          <w:lang w:val="it-IT"/>
        </w:rPr>
      </w:pPr>
    </w:p>
    <w:p w:rsidR="00CD4B7E" w:rsidRPr="004C73E7" w:rsidRDefault="00CD4B7E" w:rsidP="0013049F">
      <w:pPr>
        <w:pStyle w:val="Autoriteti"/>
        <w:keepNext w:val="0"/>
        <w:rPr>
          <w:lang w:val="it-IT"/>
        </w:rPr>
      </w:pPr>
      <w:r w:rsidRPr="004C73E7">
        <w:rPr>
          <w:lang w:val="it-IT"/>
        </w:rPr>
        <w:t>KRYETARE</w:t>
      </w:r>
    </w:p>
    <w:p w:rsidR="00CD4B7E" w:rsidRPr="004C73E7" w:rsidRDefault="00CD4B7E" w:rsidP="0013049F">
      <w:pPr>
        <w:pStyle w:val="AutoritetiEmer"/>
        <w:rPr>
          <w:lang w:val="it-IT"/>
        </w:rPr>
      </w:pPr>
      <w:r w:rsidRPr="004C73E7">
        <w:rPr>
          <w:lang w:val="it-IT"/>
        </w:rPr>
        <w:t>Jozefina Topalli (Çoba)</w:t>
      </w:r>
    </w:p>
    <w:p w:rsidR="00CD4B7E" w:rsidRDefault="00CD4B7E" w:rsidP="0013049F">
      <w:pPr>
        <w:jc w:val="right"/>
      </w:pPr>
    </w:p>
    <w:p w:rsidR="00A00F8A" w:rsidRDefault="00A00F8A" w:rsidP="0013049F">
      <w:pPr>
        <w:jc w:val="right"/>
      </w:pPr>
    </w:p>
    <w:p w:rsidR="00A00F8A" w:rsidRDefault="00A00F8A" w:rsidP="0013049F">
      <w:pPr>
        <w:jc w:val="right"/>
      </w:pPr>
    </w:p>
    <w:p w:rsidR="00A00F8A" w:rsidRPr="0044354A" w:rsidRDefault="00A00F8A" w:rsidP="0013049F">
      <w:pPr>
        <w:pStyle w:val="Akti"/>
        <w:keepNext w:val="0"/>
        <w:rPr>
          <w:lang w:val="sq-AL"/>
        </w:rPr>
      </w:pPr>
      <w:r w:rsidRPr="0044354A">
        <w:rPr>
          <w:lang w:val="sq-AL"/>
        </w:rPr>
        <w:t xml:space="preserve">VENDIM </w:t>
      </w:r>
    </w:p>
    <w:p w:rsidR="00A00F8A" w:rsidRPr="0044354A" w:rsidRDefault="00A00F8A" w:rsidP="0013049F">
      <w:pPr>
        <w:pStyle w:val="NumriData"/>
        <w:keepNext w:val="0"/>
        <w:rPr>
          <w:lang w:val="sq-AL"/>
        </w:rPr>
      </w:pPr>
      <w:r w:rsidRPr="0044354A">
        <w:rPr>
          <w:lang w:val="sq-AL"/>
        </w:rPr>
        <w:t xml:space="preserve">Nr.160, datë 25.2.2008 </w:t>
      </w:r>
    </w:p>
    <w:p w:rsidR="00A00F8A" w:rsidRPr="0044354A" w:rsidRDefault="00A00F8A" w:rsidP="0013049F">
      <w:pPr>
        <w:pStyle w:val="Paragrafi"/>
        <w:rPr>
          <w:lang w:val="sq-AL"/>
        </w:rPr>
      </w:pPr>
    </w:p>
    <w:p w:rsidR="00A00F8A" w:rsidRPr="0044354A" w:rsidRDefault="00A00F8A" w:rsidP="0013049F">
      <w:pPr>
        <w:pStyle w:val="Titulli"/>
        <w:keepNext w:val="0"/>
        <w:rPr>
          <w:lang w:val="sq-AL"/>
        </w:rPr>
      </w:pPr>
      <w:r w:rsidRPr="0044354A">
        <w:rPr>
          <w:lang w:val="sq-AL"/>
        </w:rPr>
        <w:t xml:space="preserve">PëR KRIJIMIN E NëNKOMISIONIT “PëR REFORMën Në DREJTëSI” </w:t>
      </w:r>
    </w:p>
    <w:p w:rsidR="00A00F8A" w:rsidRPr="0044354A" w:rsidRDefault="00A00F8A" w:rsidP="0013049F">
      <w:pPr>
        <w:pStyle w:val="Paragrafi"/>
        <w:rPr>
          <w:lang w:val="sq-AL"/>
        </w:rPr>
      </w:pPr>
    </w:p>
    <w:p w:rsidR="00A00F8A" w:rsidRPr="0044354A" w:rsidRDefault="00A00F8A" w:rsidP="0013049F">
      <w:pPr>
        <w:pStyle w:val="BazLigjPropozues"/>
        <w:keepNext w:val="0"/>
        <w:rPr>
          <w:lang w:val="sq-AL"/>
        </w:rPr>
      </w:pPr>
      <w:r w:rsidRPr="0044354A">
        <w:rPr>
          <w:lang w:val="sq-AL"/>
        </w:rPr>
        <w:t xml:space="preserve">Në mbështetje të nenit 78 të Kushtetutës dhe të nenit 19 pika 2 të Rregullores së Kuvendit, me propozimin e Konferencës së Kryetarëve, </w:t>
      </w:r>
    </w:p>
    <w:p w:rsidR="00A00F8A" w:rsidRPr="0044354A" w:rsidRDefault="00A00F8A" w:rsidP="0013049F">
      <w:pPr>
        <w:pStyle w:val="Paragrafi"/>
        <w:rPr>
          <w:lang w:val="sq-AL"/>
        </w:rPr>
      </w:pPr>
    </w:p>
    <w:p w:rsidR="00A00F8A" w:rsidRPr="0044354A" w:rsidRDefault="00A00F8A" w:rsidP="0013049F">
      <w:pPr>
        <w:pStyle w:val="Institucioni"/>
        <w:keepNext w:val="0"/>
        <w:rPr>
          <w:lang w:val="it-IT"/>
        </w:rPr>
      </w:pPr>
      <w:r w:rsidRPr="0044354A">
        <w:rPr>
          <w:lang w:val="it-IT"/>
        </w:rPr>
        <w:t xml:space="preserve">KUVENDI </w:t>
      </w:r>
    </w:p>
    <w:p w:rsidR="00A00F8A" w:rsidRPr="0044354A" w:rsidRDefault="00A00F8A" w:rsidP="0013049F">
      <w:pPr>
        <w:pStyle w:val="Institucioni"/>
        <w:keepNext w:val="0"/>
        <w:rPr>
          <w:lang w:val="it-IT"/>
        </w:rPr>
      </w:pPr>
      <w:r w:rsidRPr="0044354A">
        <w:rPr>
          <w:lang w:val="it-IT"/>
        </w:rPr>
        <w:t xml:space="preserve">I REPUBLIKëS Së SHQiPëRISë </w:t>
      </w:r>
    </w:p>
    <w:p w:rsidR="00A00F8A" w:rsidRPr="0044354A" w:rsidRDefault="00A00F8A" w:rsidP="0013049F">
      <w:pPr>
        <w:pStyle w:val="Institucioni"/>
        <w:keepNext w:val="0"/>
        <w:rPr>
          <w:lang w:val="it-IT"/>
        </w:rPr>
      </w:pPr>
    </w:p>
    <w:p w:rsidR="00A00F8A" w:rsidRPr="0044354A" w:rsidRDefault="00A00F8A" w:rsidP="0013049F">
      <w:pPr>
        <w:pStyle w:val="VENDOSI"/>
        <w:keepNext w:val="0"/>
        <w:rPr>
          <w:lang w:val="it-IT"/>
        </w:rPr>
      </w:pPr>
      <w:r w:rsidRPr="0044354A">
        <w:rPr>
          <w:lang w:val="it-IT"/>
        </w:rPr>
        <w:t>VENDOSi:</w:t>
      </w:r>
    </w:p>
    <w:p w:rsidR="00A00F8A" w:rsidRDefault="00A00F8A" w:rsidP="0013049F">
      <w:pPr>
        <w:pStyle w:val="Paragrafi"/>
        <w:rPr>
          <w:lang w:val="it-IT"/>
        </w:rPr>
      </w:pPr>
    </w:p>
    <w:p w:rsidR="00A00F8A" w:rsidRDefault="00A00F8A" w:rsidP="0013049F">
      <w:pPr>
        <w:pStyle w:val="Paragrafi"/>
        <w:rPr>
          <w:lang w:val="it-IT"/>
        </w:rPr>
      </w:pPr>
      <w:r w:rsidRPr="00000729">
        <w:rPr>
          <w:lang w:val="it-IT"/>
        </w:rPr>
        <w:t>I. Pranë Komisionit të Përhershëm p</w:t>
      </w:r>
      <w:r>
        <w:rPr>
          <w:lang w:val="it-IT"/>
        </w:rPr>
        <w:t>ë</w:t>
      </w:r>
      <w:r w:rsidRPr="00000729">
        <w:rPr>
          <w:lang w:val="it-IT"/>
        </w:rPr>
        <w:t xml:space="preserve">r </w:t>
      </w:r>
      <w:r>
        <w:rPr>
          <w:lang w:val="it-IT"/>
        </w:rPr>
        <w:t>Çë</w:t>
      </w:r>
      <w:r w:rsidRPr="00000729">
        <w:rPr>
          <w:lang w:val="it-IT"/>
        </w:rPr>
        <w:t>shtjet Ligjore, Administratën Publike dhe të Drejtat e Njeriut krijohet nënkomisioni “P</w:t>
      </w:r>
      <w:r>
        <w:rPr>
          <w:lang w:val="it-IT"/>
        </w:rPr>
        <w:t>ë</w:t>
      </w:r>
      <w:r w:rsidRPr="00000729">
        <w:rPr>
          <w:lang w:val="it-IT"/>
        </w:rPr>
        <w:t>r reform</w:t>
      </w:r>
      <w:r>
        <w:rPr>
          <w:lang w:val="it-IT"/>
        </w:rPr>
        <w:t>ë</w:t>
      </w:r>
      <w:r w:rsidRPr="00000729">
        <w:rPr>
          <w:lang w:val="it-IT"/>
        </w:rPr>
        <w:t xml:space="preserve">n në drejtësi”. </w:t>
      </w:r>
    </w:p>
    <w:p w:rsidR="00A00F8A" w:rsidRDefault="00A00F8A" w:rsidP="0013049F">
      <w:pPr>
        <w:pStyle w:val="Paragrafi"/>
        <w:rPr>
          <w:lang w:val="it-IT"/>
        </w:rPr>
      </w:pPr>
      <w:r w:rsidRPr="00000729">
        <w:rPr>
          <w:lang w:val="it-IT"/>
        </w:rPr>
        <w:t>II. Objekti i veprimtaris</w:t>
      </w:r>
      <w:r>
        <w:rPr>
          <w:lang w:val="it-IT"/>
        </w:rPr>
        <w:t>ë</w:t>
      </w:r>
      <w:r w:rsidRPr="00000729">
        <w:rPr>
          <w:lang w:val="it-IT"/>
        </w:rPr>
        <w:t xml:space="preserve"> së këtij nënkomisioni </w:t>
      </w:r>
      <w:r>
        <w:rPr>
          <w:lang w:val="it-IT"/>
        </w:rPr>
        <w:t>ë</w:t>
      </w:r>
      <w:r w:rsidRPr="00000729">
        <w:rPr>
          <w:lang w:val="it-IT"/>
        </w:rPr>
        <w:t>sht</w:t>
      </w:r>
      <w:r>
        <w:rPr>
          <w:lang w:val="it-IT"/>
        </w:rPr>
        <w:t>ë</w:t>
      </w:r>
      <w:r w:rsidRPr="00000729">
        <w:rPr>
          <w:lang w:val="it-IT"/>
        </w:rPr>
        <w:t xml:space="preserve"> p</w:t>
      </w:r>
      <w:r>
        <w:rPr>
          <w:lang w:val="it-IT"/>
        </w:rPr>
        <w:t>ë</w:t>
      </w:r>
      <w:r w:rsidRPr="00000729">
        <w:rPr>
          <w:lang w:val="it-IT"/>
        </w:rPr>
        <w:t>rcaktimi i ç</w:t>
      </w:r>
      <w:r>
        <w:rPr>
          <w:lang w:val="it-IT"/>
        </w:rPr>
        <w:t>ë</w:t>
      </w:r>
      <w:r w:rsidRPr="00000729">
        <w:rPr>
          <w:lang w:val="it-IT"/>
        </w:rPr>
        <w:t>shtjeve dhe masave që do të përfshihen në Paktin Kombëtar p</w:t>
      </w:r>
      <w:r>
        <w:rPr>
          <w:lang w:val="it-IT"/>
        </w:rPr>
        <w:t>ë</w:t>
      </w:r>
      <w:r w:rsidRPr="00000729">
        <w:rPr>
          <w:lang w:val="it-IT"/>
        </w:rPr>
        <w:t>r Drejtësinë, i ci</w:t>
      </w:r>
      <w:r>
        <w:rPr>
          <w:lang w:val="it-IT"/>
        </w:rPr>
        <w:t>l</w:t>
      </w:r>
      <w:r w:rsidRPr="00000729">
        <w:rPr>
          <w:lang w:val="it-IT"/>
        </w:rPr>
        <w:t>i do të miratohet nga Kuvendi i Shqip</w:t>
      </w:r>
      <w:r>
        <w:rPr>
          <w:lang w:val="it-IT"/>
        </w:rPr>
        <w:t>ë</w:t>
      </w:r>
      <w:r w:rsidRPr="00000729">
        <w:rPr>
          <w:lang w:val="it-IT"/>
        </w:rPr>
        <w:t>ris</w:t>
      </w:r>
      <w:r>
        <w:rPr>
          <w:lang w:val="it-IT"/>
        </w:rPr>
        <w:t>ë</w:t>
      </w:r>
      <w:r w:rsidRPr="00000729">
        <w:rPr>
          <w:lang w:val="it-IT"/>
        </w:rPr>
        <w:t xml:space="preserve">. </w:t>
      </w:r>
    </w:p>
    <w:p w:rsidR="00A00F8A" w:rsidRDefault="00A00F8A" w:rsidP="0013049F">
      <w:pPr>
        <w:pStyle w:val="Paragrafi"/>
        <w:rPr>
          <w:lang w:val="it-IT"/>
        </w:rPr>
      </w:pPr>
      <w:r w:rsidRPr="00000729">
        <w:rPr>
          <w:lang w:val="it-IT"/>
        </w:rPr>
        <w:t>III. P</w:t>
      </w:r>
      <w:r>
        <w:rPr>
          <w:lang w:val="it-IT"/>
        </w:rPr>
        <w:t>ë</w:t>
      </w:r>
      <w:r w:rsidRPr="00000729">
        <w:rPr>
          <w:lang w:val="it-IT"/>
        </w:rPr>
        <w:t>rb</w:t>
      </w:r>
      <w:r>
        <w:rPr>
          <w:lang w:val="it-IT"/>
        </w:rPr>
        <w:t>ë</w:t>
      </w:r>
      <w:r w:rsidRPr="00000729">
        <w:rPr>
          <w:lang w:val="it-IT"/>
        </w:rPr>
        <w:t>rja e n</w:t>
      </w:r>
      <w:r>
        <w:rPr>
          <w:lang w:val="it-IT"/>
        </w:rPr>
        <w:t>ë</w:t>
      </w:r>
      <w:r w:rsidRPr="00000729">
        <w:rPr>
          <w:lang w:val="it-IT"/>
        </w:rPr>
        <w:t xml:space="preserve">nkomisionit </w:t>
      </w:r>
      <w:r>
        <w:rPr>
          <w:lang w:val="it-IT"/>
        </w:rPr>
        <w:t>ë</w:t>
      </w:r>
      <w:r w:rsidRPr="00000729">
        <w:rPr>
          <w:lang w:val="it-IT"/>
        </w:rPr>
        <w:t>sht</w:t>
      </w:r>
      <w:r>
        <w:rPr>
          <w:lang w:val="it-IT"/>
        </w:rPr>
        <w:t>ë</w:t>
      </w:r>
      <w:r w:rsidRPr="00000729">
        <w:rPr>
          <w:lang w:val="it-IT"/>
        </w:rPr>
        <w:t xml:space="preserve"> si m</w:t>
      </w:r>
      <w:r>
        <w:rPr>
          <w:lang w:val="it-IT"/>
        </w:rPr>
        <w:t>ë</w:t>
      </w:r>
      <w:r w:rsidRPr="00000729">
        <w:rPr>
          <w:lang w:val="it-IT"/>
        </w:rPr>
        <w:t xml:space="preserve"> posht</w:t>
      </w:r>
      <w:r>
        <w:rPr>
          <w:lang w:val="it-IT"/>
        </w:rPr>
        <w:t>ë</w:t>
      </w:r>
      <w:r w:rsidRPr="00000729">
        <w:rPr>
          <w:lang w:val="it-IT"/>
        </w:rPr>
        <w:t xml:space="preserve">: </w:t>
      </w:r>
    </w:p>
    <w:p w:rsidR="00A00F8A" w:rsidRDefault="00A00F8A" w:rsidP="0013049F">
      <w:pPr>
        <w:pStyle w:val="Paragrafi"/>
        <w:rPr>
          <w:lang w:val="it-IT"/>
        </w:rPr>
      </w:pPr>
      <w:r w:rsidRPr="00000729">
        <w:rPr>
          <w:lang w:val="it-IT"/>
        </w:rPr>
        <w:t>1.</w:t>
      </w:r>
      <w:r>
        <w:rPr>
          <w:lang w:val="it-IT"/>
        </w:rPr>
        <w:t xml:space="preserve"> </w:t>
      </w:r>
      <w:r w:rsidRPr="00000729">
        <w:rPr>
          <w:lang w:val="it-IT"/>
        </w:rPr>
        <w:t xml:space="preserve">Fatos Beja </w:t>
      </w:r>
      <w:r>
        <w:rPr>
          <w:lang w:val="it-IT"/>
        </w:rPr>
        <w:tab/>
      </w:r>
      <w:r>
        <w:rPr>
          <w:lang w:val="it-IT"/>
        </w:rPr>
        <w:tab/>
      </w:r>
      <w:r w:rsidRPr="00000729">
        <w:rPr>
          <w:lang w:val="it-IT"/>
        </w:rPr>
        <w:t xml:space="preserve">PD </w:t>
      </w:r>
      <w:r>
        <w:rPr>
          <w:lang w:val="it-IT"/>
        </w:rPr>
        <w:tab/>
      </w:r>
      <w:r>
        <w:rPr>
          <w:lang w:val="it-IT"/>
        </w:rPr>
        <w:tab/>
      </w:r>
      <w:r w:rsidRPr="00000729">
        <w:rPr>
          <w:lang w:val="it-IT"/>
        </w:rPr>
        <w:t xml:space="preserve">Kryetar </w:t>
      </w:r>
    </w:p>
    <w:p w:rsidR="00A00F8A" w:rsidRDefault="00A00F8A" w:rsidP="0013049F">
      <w:pPr>
        <w:pStyle w:val="Paragrafi"/>
        <w:rPr>
          <w:lang w:val="it-IT"/>
        </w:rPr>
      </w:pPr>
      <w:r w:rsidRPr="00000729">
        <w:rPr>
          <w:lang w:val="it-IT"/>
        </w:rPr>
        <w:t xml:space="preserve">2. Fatmir Xhafaj </w:t>
      </w:r>
      <w:r>
        <w:rPr>
          <w:lang w:val="it-IT"/>
        </w:rPr>
        <w:tab/>
      </w:r>
      <w:r w:rsidRPr="00000729">
        <w:rPr>
          <w:lang w:val="it-IT"/>
        </w:rPr>
        <w:t xml:space="preserve">PS </w:t>
      </w:r>
      <w:r>
        <w:rPr>
          <w:lang w:val="it-IT"/>
        </w:rPr>
        <w:tab/>
      </w:r>
      <w:r>
        <w:rPr>
          <w:lang w:val="it-IT"/>
        </w:rPr>
        <w:tab/>
      </w:r>
      <w:r w:rsidRPr="00000729">
        <w:rPr>
          <w:lang w:val="it-IT"/>
        </w:rPr>
        <w:t>Z</w:t>
      </w:r>
      <w:r>
        <w:rPr>
          <w:lang w:val="it-IT"/>
        </w:rPr>
        <w:t>ë</w:t>
      </w:r>
      <w:r w:rsidRPr="00000729">
        <w:rPr>
          <w:lang w:val="it-IT"/>
        </w:rPr>
        <w:t>vend</w:t>
      </w:r>
      <w:r>
        <w:rPr>
          <w:lang w:val="it-IT"/>
        </w:rPr>
        <w:t>ë</w:t>
      </w:r>
      <w:r w:rsidRPr="00000729">
        <w:rPr>
          <w:lang w:val="it-IT"/>
        </w:rPr>
        <w:t xml:space="preserve">skryetar </w:t>
      </w:r>
    </w:p>
    <w:p w:rsidR="00A00F8A" w:rsidRPr="00000729" w:rsidRDefault="00A00F8A" w:rsidP="0013049F">
      <w:pPr>
        <w:pStyle w:val="Paragrafi"/>
        <w:rPr>
          <w:lang w:val="it-IT"/>
        </w:rPr>
      </w:pPr>
      <w:r w:rsidRPr="00000729">
        <w:rPr>
          <w:lang w:val="it-IT"/>
        </w:rPr>
        <w:t xml:space="preserve">3. Ilir Rusmali </w:t>
      </w:r>
      <w:r>
        <w:rPr>
          <w:lang w:val="it-IT"/>
        </w:rPr>
        <w:tab/>
      </w:r>
      <w:r>
        <w:rPr>
          <w:lang w:val="it-IT"/>
        </w:rPr>
        <w:tab/>
      </w:r>
      <w:r w:rsidRPr="00000729">
        <w:rPr>
          <w:lang w:val="it-IT"/>
        </w:rPr>
        <w:t xml:space="preserve">PD </w:t>
      </w:r>
      <w:r>
        <w:rPr>
          <w:lang w:val="it-IT"/>
        </w:rPr>
        <w:tab/>
      </w:r>
      <w:r>
        <w:rPr>
          <w:lang w:val="it-IT"/>
        </w:rPr>
        <w:tab/>
      </w:r>
      <w:r w:rsidRPr="00000729">
        <w:rPr>
          <w:lang w:val="it-IT"/>
        </w:rPr>
        <w:t xml:space="preserve">Anëtar </w:t>
      </w:r>
    </w:p>
    <w:p w:rsidR="00A00F8A" w:rsidRPr="006C07E5" w:rsidRDefault="00A00F8A" w:rsidP="0013049F">
      <w:pPr>
        <w:pStyle w:val="Paragrafi"/>
        <w:rPr>
          <w:lang w:val="it-IT"/>
        </w:rPr>
      </w:pPr>
      <w:r w:rsidRPr="006C07E5">
        <w:rPr>
          <w:lang w:val="it-IT"/>
        </w:rPr>
        <w:t>4.</w:t>
      </w:r>
      <w:r>
        <w:rPr>
          <w:lang w:val="it-IT"/>
        </w:rPr>
        <w:t xml:space="preserve"> </w:t>
      </w:r>
      <w:r w:rsidRPr="006C07E5">
        <w:rPr>
          <w:lang w:val="it-IT"/>
        </w:rPr>
        <w:t xml:space="preserve">Aldo Bumçi </w:t>
      </w:r>
      <w:r w:rsidRPr="006C07E5">
        <w:rPr>
          <w:lang w:val="it-IT"/>
        </w:rPr>
        <w:tab/>
      </w:r>
      <w:r w:rsidRPr="006C07E5">
        <w:rPr>
          <w:lang w:val="it-IT"/>
        </w:rPr>
        <w:tab/>
        <w:t xml:space="preserve">PD </w:t>
      </w:r>
      <w:r w:rsidRPr="006C07E5">
        <w:rPr>
          <w:lang w:val="it-IT"/>
        </w:rPr>
        <w:tab/>
      </w:r>
      <w:r w:rsidRPr="006C07E5">
        <w:rPr>
          <w:lang w:val="it-IT"/>
        </w:rPr>
        <w:tab/>
        <w:t xml:space="preserve">    “</w:t>
      </w:r>
    </w:p>
    <w:p w:rsidR="00A00F8A" w:rsidRPr="006C07E5" w:rsidRDefault="00A00F8A" w:rsidP="0013049F">
      <w:pPr>
        <w:pStyle w:val="Paragrafi"/>
        <w:rPr>
          <w:lang w:val="it-IT"/>
        </w:rPr>
      </w:pPr>
      <w:r w:rsidRPr="006C07E5">
        <w:rPr>
          <w:lang w:val="it-IT"/>
        </w:rPr>
        <w:t xml:space="preserve">5. Arben Isaraj </w:t>
      </w:r>
      <w:r w:rsidRPr="006C07E5">
        <w:rPr>
          <w:lang w:val="it-IT"/>
        </w:rPr>
        <w:tab/>
      </w:r>
      <w:r w:rsidRPr="006C07E5">
        <w:rPr>
          <w:lang w:val="it-IT"/>
        </w:rPr>
        <w:tab/>
        <w:t xml:space="preserve">PS </w:t>
      </w:r>
      <w:r w:rsidRPr="006C07E5">
        <w:rPr>
          <w:lang w:val="it-IT"/>
        </w:rPr>
        <w:tab/>
      </w:r>
      <w:r w:rsidRPr="006C07E5">
        <w:rPr>
          <w:lang w:val="it-IT"/>
        </w:rPr>
        <w:tab/>
        <w:t xml:space="preserve">    “</w:t>
      </w:r>
    </w:p>
    <w:p w:rsidR="00A00F8A" w:rsidRPr="0044354A" w:rsidRDefault="00A00F8A" w:rsidP="0013049F">
      <w:pPr>
        <w:pStyle w:val="Paragrafi"/>
        <w:rPr>
          <w:lang w:val="en-GB"/>
        </w:rPr>
      </w:pPr>
      <w:r w:rsidRPr="0044354A">
        <w:rPr>
          <w:lang w:val="en-GB"/>
        </w:rPr>
        <w:t xml:space="preserve">6. Besnik Dervishi </w:t>
      </w:r>
      <w:r w:rsidRPr="0044354A">
        <w:rPr>
          <w:lang w:val="en-GB"/>
        </w:rPr>
        <w:tab/>
        <w:t xml:space="preserve">PS </w:t>
      </w:r>
      <w:r w:rsidRPr="0044354A">
        <w:rPr>
          <w:lang w:val="en-GB"/>
        </w:rPr>
        <w:tab/>
      </w:r>
      <w:r w:rsidRPr="0044354A">
        <w:rPr>
          <w:lang w:val="en-GB"/>
        </w:rPr>
        <w:tab/>
        <w:t xml:space="preserve">    “</w:t>
      </w:r>
    </w:p>
    <w:p w:rsidR="00A00F8A" w:rsidRDefault="00A00F8A" w:rsidP="0013049F">
      <w:pPr>
        <w:pStyle w:val="Paragrafi"/>
      </w:pPr>
      <w:r w:rsidRPr="0044354A">
        <w:rPr>
          <w:lang w:val="en-GB"/>
        </w:rPr>
        <w:t>7. Arjan M</w:t>
      </w:r>
      <w:r w:rsidRPr="00000729">
        <w:t xml:space="preserve">adhi </w:t>
      </w:r>
      <w:r>
        <w:tab/>
      </w:r>
      <w:r w:rsidRPr="00000729">
        <w:t xml:space="preserve">PR </w:t>
      </w:r>
      <w:r>
        <w:tab/>
      </w:r>
      <w:r>
        <w:tab/>
      </w:r>
      <w:r w:rsidRPr="00976B3E">
        <w:t xml:space="preserve">    “</w:t>
      </w:r>
    </w:p>
    <w:p w:rsidR="00A00F8A" w:rsidRPr="0044354A" w:rsidRDefault="00A00F8A" w:rsidP="0013049F">
      <w:pPr>
        <w:pStyle w:val="Paragrafi"/>
        <w:rPr>
          <w:lang w:val="it-IT"/>
        </w:rPr>
      </w:pPr>
      <w:r w:rsidRPr="0044354A">
        <w:rPr>
          <w:lang w:val="it-IT"/>
        </w:rPr>
        <w:t xml:space="preserve">8. Spiro Peçi </w:t>
      </w:r>
      <w:r w:rsidRPr="0044354A">
        <w:rPr>
          <w:lang w:val="it-IT"/>
        </w:rPr>
        <w:tab/>
      </w:r>
      <w:r w:rsidRPr="0044354A">
        <w:rPr>
          <w:lang w:val="it-IT"/>
        </w:rPr>
        <w:tab/>
        <w:t xml:space="preserve">PBDNJ </w:t>
      </w:r>
      <w:r w:rsidRPr="0044354A">
        <w:rPr>
          <w:lang w:val="it-IT"/>
        </w:rPr>
        <w:tab/>
        <w:t xml:space="preserve">    “</w:t>
      </w:r>
    </w:p>
    <w:p w:rsidR="00A00F8A" w:rsidRPr="0044354A" w:rsidRDefault="00A00F8A" w:rsidP="0013049F">
      <w:pPr>
        <w:pStyle w:val="Paragrafi"/>
        <w:rPr>
          <w:lang w:val="it-IT"/>
        </w:rPr>
      </w:pPr>
      <w:r w:rsidRPr="0044354A">
        <w:rPr>
          <w:lang w:val="it-IT"/>
        </w:rPr>
        <w:t xml:space="preserve">9. Spartak Braho </w:t>
      </w:r>
      <w:r w:rsidRPr="0044354A">
        <w:rPr>
          <w:lang w:val="it-IT"/>
        </w:rPr>
        <w:tab/>
        <w:t>LSI</w:t>
      </w:r>
      <w:r w:rsidRPr="0044354A">
        <w:rPr>
          <w:lang w:val="it-IT"/>
        </w:rPr>
        <w:tab/>
      </w:r>
      <w:r w:rsidRPr="0044354A">
        <w:rPr>
          <w:lang w:val="it-IT"/>
        </w:rPr>
        <w:tab/>
        <w:t xml:space="preserve">    “</w:t>
      </w:r>
    </w:p>
    <w:p w:rsidR="007F6FB7" w:rsidRDefault="007F6FB7" w:rsidP="0013049F">
      <w:pPr>
        <w:pStyle w:val="Paragrafi"/>
        <w:rPr>
          <w:lang w:val="it-IT"/>
        </w:rPr>
      </w:pPr>
    </w:p>
    <w:p w:rsidR="007F6FB7" w:rsidRDefault="007F6FB7" w:rsidP="0013049F">
      <w:pPr>
        <w:pStyle w:val="Paragrafi"/>
        <w:rPr>
          <w:lang w:val="it-IT"/>
        </w:rPr>
      </w:pPr>
    </w:p>
    <w:p w:rsidR="007F6FB7" w:rsidRDefault="007F6FB7" w:rsidP="0013049F">
      <w:pPr>
        <w:pStyle w:val="Paragrafi"/>
        <w:rPr>
          <w:lang w:val="it-IT"/>
        </w:rPr>
      </w:pPr>
    </w:p>
    <w:p w:rsidR="007F6FB7" w:rsidRPr="0044354A" w:rsidRDefault="00A00F8A" w:rsidP="007F6FB7">
      <w:pPr>
        <w:pStyle w:val="Paragrafi"/>
        <w:rPr>
          <w:lang w:val="it-IT"/>
        </w:rPr>
      </w:pPr>
      <w:r w:rsidRPr="0044354A">
        <w:rPr>
          <w:lang w:val="it-IT"/>
        </w:rPr>
        <w:t xml:space="preserve">IV. Nënkomisioni “Për reformën në drejtësi” do të kryejë këto detyra: </w:t>
      </w:r>
    </w:p>
    <w:p w:rsidR="00A00F8A" w:rsidRPr="0044354A" w:rsidRDefault="00A00F8A" w:rsidP="0013049F">
      <w:pPr>
        <w:pStyle w:val="Paragrafi"/>
        <w:rPr>
          <w:lang w:val="it-IT"/>
        </w:rPr>
      </w:pPr>
      <w:r w:rsidRPr="0044354A">
        <w:rPr>
          <w:lang w:val="it-IT"/>
        </w:rPr>
        <w:t xml:space="preserve">a) Hapja e një dialogu intensiv, për të përcaktuar çështjet që meritojnë të jenë objekt i </w:t>
      </w:r>
      <w:r w:rsidRPr="0044354A">
        <w:rPr>
          <w:lang w:val="it-IT"/>
        </w:rPr>
        <w:lastRenderedPageBreak/>
        <w:t xml:space="preserve">reformës, me institucionet e sistemit të drejtësisë dhe grupet e interesit, duke kryer seanca dëgjimore me Këshillin e Lartë të Drejtësisë, Gjykatën Kushtetuese. Gjykatën e Lartë, Prokurorinë e Përgjithshme, Shkollën e Magjistraturës, Avokatin e Popullit, Policinë e Shtetit, Fakultetin Juridik të Universitetit të Tiranës, Dhomën Kombëtare të Avokatisë, Komitetin Shqiptar të Helsinkit, shoqata, organizata të shoqërisë civile, universitete private etj. </w:t>
      </w:r>
    </w:p>
    <w:p w:rsidR="00A00F8A" w:rsidRPr="0044354A" w:rsidRDefault="00A00F8A" w:rsidP="0013049F">
      <w:pPr>
        <w:pStyle w:val="Paragrafi"/>
        <w:rPr>
          <w:lang w:val="it-IT"/>
        </w:rPr>
      </w:pPr>
      <w:r w:rsidRPr="0044354A">
        <w:rPr>
          <w:lang w:val="it-IT"/>
        </w:rPr>
        <w:t xml:space="preserve">b) Ngritja e grupit të ekspertëve që do të asistojnë procesin e reformës në drejtësi pranë Kuvendit të Shqipërisë. </w:t>
      </w:r>
    </w:p>
    <w:p w:rsidR="00A00F8A" w:rsidRPr="0044354A" w:rsidRDefault="00A00F8A" w:rsidP="0013049F">
      <w:pPr>
        <w:pStyle w:val="Paragrafi"/>
        <w:rPr>
          <w:lang w:val="it-IT"/>
        </w:rPr>
      </w:pPr>
      <w:r w:rsidRPr="0044354A">
        <w:rPr>
          <w:lang w:val="it-IT"/>
        </w:rPr>
        <w:t xml:space="preserve">c) Sigurimi i një mbështetjeje ndërkombëtare të grupit të ekspertëve, nëpërmjet misioneve të ekspertizës përfaqësuese të BE-së (Euralius), SHBA-së (OPDAT) dhe OSBE-së (Prezenca në Tiranë), për garantimin e implementimit të standardeve komunitare në këtë proces. </w:t>
      </w:r>
    </w:p>
    <w:p w:rsidR="00A00F8A" w:rsidRPr="0044354A" w:rsidRDefault="00A00F8A" w:rsidP="0013049F">
      <w:pPr>
        <w:pStyle w:val="Paragrafi"/>
        <w:rPr>
          <w:lang w:val="it-IT"/>
        </w:rPr>
      </w:pPr>
      <w:r w:rsidRPr="0044354A">
        <w:rPr>
          <w:lang w:val="it-IT"/>
        </w:rPr>
        <w:t xml:space="preserve">ç) Hapja e një forumi </w:t>
      </w:r>
      <w:r w:rsidRPr="0044354A">
        <w:rPr>
          <w:i/>
          <w:lang w:val="it-IT"/>
        </w:rPr>
        <w:t>on-line</w:t>
      </w:r>
      <w:r w:rsidRPr="0044354A">
        <w:rPr>
          <w:lang w:val="it-IT"/>
        </w:rPr>
        <w:t xml:space="preserve"> në faqen zyrtare të Kuvendit të Shqipërisë, me qëllim përftimin e opinioneve në lidhje me çështjet e identifikuara për t’u trajtuar në Paktin Kombëtar të Drejtësisë. </w:t>
      </w:r>
    </w:p>
    <w:p w:rsidR="00A00F8A" w:rsidRPr="0044354A" w:rsidRDefault="00A00F8A" w:rsidP="0013049F">
      <w:pPr>
        <w:pStyle w:val="Paragrafi"/>
        <w:rPr>
          <w:lang w:val="it-IT"/>
        </w:rPr>
      </w:pPr>
      <w:r w:rsidRPr="0044354A">
        <w:rPr>
          <w:lang w:val="it-IT"/>
        </w:rPr>
        <w:t xml:space="preserve">d) Konsultimi me Këshillin e Ministrave për mundësitë e realizimit në kohë dhe mbështetjen buxhetore të nevojshme për realizimin e reformës në drejtësi. </w:t>
      </w:r>
    </w:p>
    <w:p w:rsidR="00A00F8A" w:rsidRPr="0044354A" w:rsidRDefault="00A00F8A" w:rsidP="0013049F">
      <w:pPr>
        <w:pStyle w:val="Paragrafi"/>
        <w:rPr>
          <w:lang w:val="it-IT"/>
        </w:rPr>
      </w:pPr>
      <w:r w:rsidRPr="0044354A">
        <w:rPr>
          <w:lang w:val="it-IT"/>
        </w:rPr>
        <w:t>V.</w:t>
      </w:r>
      <w:r w:rsidR="00062729">
        <w:rPr>
          <w:lang w:val="it-IT"/>
        </w:rPr>
        <w:t xml:space="preserve"> Ky vendim hyn në fuqi menjëherë</w:t>
      </w:r>
      <w:r w:rsidRPr="0044354A">
        <w:rPr>
          <w:lang w:val="it-IT"/>
        </w:rPr>
        <w:t xml:space="preserve">. </w:t>
      </w:r>
    </w:p>
    <w:p w:rsidR="00A00F8A" w:rsidRPr="0044354A" w:rsidRDefault="00A00F8A" w:rsidP="0013049F">
      <w:pPr>
        <w:pStyle w:val="Paragrafi"/>
        <w:rPr>
          <w:lang w:val="it-IT"/>
        </w:rPr>
      </w:pPr>
    </w:p>
    <w:p w:rsidR="00A00F8A" w:rsidRPr="00D27BC9" w:rsidRDefault="00A00F8A" w:rsidP="0013049F">
      <w:pPr>
        <w:pStyle w:val="Autoriteti"/>
        <w:keepNext w:val="0"/>
        <w:rPr>
          <w:lang w:val="it-IT"/>
        </w:rPr>
      </w:pPr>
      <w:r w:rsidRPr="00D27BC9">
        <w:rPr>
          <w:lang w:val="it-IT"/>
        </w:rPr>
        <w:t xml:space="preserve">KRYETARE </w:t>
      </w:r>
    </w:p>
    <w:p w:rsidR="00A00F8A" w:rsidRPr="00D27BC9" w:rsidRDefault="00A00F8A" w:rsidP="0013049F">
      <w:pPr>
        <w:pStyle w:val="AutoritetiEmer"/>
        <w:rPr>
          <w:lang w:val="it-IT"/>
        </w:rPr>
      </w:pPr>
      <w:r w:rsidRPr="00D27BC9">
        <w:rPr>
          <w:lang w:val="it-IT"/>
        </w:rPr>
        <w:t xml:space="preserve">Jozefina Topalli (Çoba) </w:t>
      </w:r>
    </w:p>
    <w:p w:rsidR="00A00F8A" w:rsidRPr="00976B3E" w:rsidRDefault="00A00F8A" w:rsidP="0013049F">
      <w:pPr>
        <w:pStyle w:val="Paragrafi"/>
        <w:rPr>
          <w:lang w:val="it-IT"/>
        </w:rPr>
      </w:pPr>
    </w:p>
    <w:p w:rsidR="00A00F8A" w:rsidRPr="00976B3E" w:rsidRDefault="00A00F8A" w:rsidP="0013049F">
      <w:pPr>
        <w:pStyle w:val="Akti"/>
        <w:keepNext w:val="0"/>
        <w:rPr>
          <w:lang w:val="it-IT"/>
        </w:rPr>
      </w:pPr>
      <w:r w:rsidRPr="00976B3E">
        <w:rPr>
          <w:lang w:val="it-IT"/>
        </w:rPr>
        <w:t>VENDIM</w:t>
      </w:r>
    </w:p>
    <w:p w:rsidR="00A00F8A" w:rsidRPr="0044354A" w:rsidRDefault="00A00F8A" w:rsidP="0013049F">
      <w:pPr>
        <w:pStyle w:val="NumriData"/>
        <w:keepNext w:val="0"/>
        <w:rPr>
          <w:lang w:val="it-IT"/>
        </w:rPr>
      </w:pPr>
      <w:r w:rsidRPr="0044354A">
        <w:rPr>
          <w:lang w:val="it-IT"/>
        </w:rPr>
        <w:t>Nr.161, datë  25.2.2008</w:t>
      </w:r>
    </w:p>
    <w:p w:rsidR="00A00F8A" w:rsidRPr="0044354A" w:rsidRDefault="00A00F8A" w:rsidP="0013049F">
      <w:pPr>
        <w:pStyle w:val="Paragrafi"/>
        <w:rPr>
          <w:lang w:val="it-IT"/>
        </w:rPr>
      </w:pPr>
    </w:p>
    <w:p w:rsidR="00A00F8A" w:rsidRPr="0044354A" w:rsidRDefault="00A00F8A" w:rsidP="0013049F">
      <w:pPr>
        <w:pStyle w:val="Titulli"/>
        <w:keepNext w:val="0"/>
        <w:rPr>
          <w:lang w:val="it-IT"/>
        </w:rPr>
      </w:pPr>
      <w:r w:rsidRPr="0044354A">
        <w:rPr>
          <w:lang w:val="it-IT"/>
        </w:rPr>
        <w:t>PËR EMËRIMIN E NJË ANËTARI TË GRUPIT MBIKËQYRËS PËR KONTROLLIN FINANCIAR TË PERSONAVE JURIDIKË JOBANKARË QË KANË MARRË HUA NGA PUBLIKU I GJERË</w:t>
      </w:r>
    </w:p>
    <w:p w:rsidR="00A00F8A" w:rsidRPr="0044354A" w:rsidRDefault="00A00F8A" w:rsidP="0013049F">
      <w:pPr>
        <w:pStyle w:val="Paragrafi"/>
        <w:rPr>
          <w:lang w:val="it-IT"/>
        </w:rPr>
      </w:pPr>
    </w:p>
    <w:p w:rsidR="00A00F8A" w:rsidRPr="0044354A" w:rsidRDefault="00A00F8A" w:rsidP="0013049F">
      <w:pPr>
        <w:pStyle w:val="BazLigjPropozues"/>
        <w:keepNext w:val="0"/>
        <w:rPr>
          <w:lang w:val="it-IT"/>
        </w:rPr>
      </w:pPr>
      <w:r w:rsidRPr="0044354A">
        <w:rPr>
          <w:lang w:val="it-IT"/>
        </w:rPr>
        <w:t>Në mbështetje të nenit 78 të Kushtetutës dhe të nenit 2 të ligjit nr.8215, datë 9.5.1997 “Për kontrollin financiar të personave juridikë jobankarë që kanë marrë hua nga publiku i gjerë”, me propozimin e një grupi deputetësh,</w:t>
      </w:r>
    </w:p>
    <w:p w:rsidR="00A00F8A" w:rsidRPr="0044354A" w:rsidRDefault="00A00F8A" w:rsidP="0013049F">
      <w:pPr>
        <w:pStyle w:val="Paragrafi"/>
        <w:rPr>
          <w:lang w:val="it-IT"/>
        </w:rPr>
      </w:pPr>
    </w:p>
    <w:p w:rsidR="00A00F8A" w:rsidRPr="0044354A" w:rsidRDefault="00A00F8A" w:rsidP="0013049F">
      <w:pPr>
        <w:pStyle w:val="Institucioni"/>
        <w:keepNext w:val="0"/>
        <w:rPr>
          <w:lang w:val="it-IT"/>
        </w:rPr>
      </w:pPr>
      <w:r w:rsidRPr="0044354A">
        <w:rPr>
          <w:lang w:val="it-IT"/>
        </w:rPr>
        <w:t>KUVENDI</w:t>
      </w:r>
    </w:p>
    <w:p w:rsidR="00A00F8A" w:rsidRPr="0044354A" w:rsidRDefault="00A00F8A" w:rsidP="0013049F">
      <w:pPr>
        <w:pStyle w:val="Institucioni"/>
        <w:keepNext w:val="0"/>
        <w:rPr>
          <w:lang w:val="it-IT"/>
        </w:rPr>
      </w:pPr>
      <w:r w:rsidRPr="0044354A">
        <w:rPr>
          <w:lang w:val="it-IT"/>
        </w:rPr>
        <w:t>I REPUBLIKËS SË SHQIPËRISË</w:t>
      </w:r>
    </w:p>
    <w:p w:rsidR="00A00F8A" w:rsidRPr="002E03F0" w:rsidRDefault="00A00F8A" w:rsidP="0013049F">
      <w:pPr>
        <w:pStyle w:val="Paragrafi"/>
        <w:rPr>
          <w:lang w:val="it-IT"/>
        </w:rPr>
      </w:pPr>
    </w:p>
    <w:p w:rsidR="00A00F8A" w:rsidRPr="0044354A" w:rsidRDefault="00A00F8A" w:rsidP="0013049F">
      <w:pPr>
        <w:pStyle w:val="VENDOSI"/>
        <w:keepNext w:val="0"/>
        <w:rPr>
          <w:lang w:val="it-IT"/>
        </w:rPr>
      </w:pPr>
      <w:r w:rsidRPr="0044354A">
        <w:rPr>
          <w:lang w:val="it-IT"/>
        </w:rPr>
        <w:t>VENDOSI:</w:t>
      </w:r>
    </w:p>
    <w:p w:rsidR="00A00F8A" w:rsidRPr="002E03F0" w:rsidRDefault="00A00F8A" w:rsidP="0013049F">
      <w:pPr>
        <w:pStyle w:val="Paragrafi"/>
        <w:rPr>
          <w:lang w:val="it-IT"/>
        </w:rPr>
      </w:pPr>
    </w:p>
    <w:p w:rsidR="00A00F8A" w:rsidRPr="0044354A" w:rsidRDefault="00A00F8A" w:rsidP="0013049F">
      <w:pPr>
        <w:pStyle w:val="Paragrafi"/>
        <w:rPr>
          <w:lang w:val="it-IT"/>
        </w:rPr>
      </w:pPr>
      <w:r w:rsidRPr="0044354A">
        <w:rPr>
          <w:lang w:val="it-IT"/>
        </w:rPr>
        <w:t>I. Zonja Natasha Shehu caktohet anëtare e Grupit Mbikëqyrës të kontrollit financiar të personave juridikë jobankarë që kanë marrë hua nga publiku i gjerë, në vend të zotit Pal Metaj.</w:t>
      </w:r>
    </w:p>
    <w:p w:rsidR="00A00F8A" w:rsidRPr="0044354A" w:rsidRDefault="00A00F8A" w:rsidP="0013049F">
      <w:pPr>
        <w:pStyle w:val="Paragrafi"/>
        <w:rPr>
          <w:lang w:val="it-IT"/>
        </w:rPr>
      </w:pPr>
      <w:r w:rsidRPr="0044354A">
        <w:rPr>
          <w:lang w:val="it-IT"/>
        </w:rPr>
        <w:t>II. Ky vendim hyn në fuqi menjëherë.</w:t>
      </w:r>
    </w:p>
    <w:p w:rsidR="00A00F8A" w:rsidRPr="0044354A" w:rsidRDefault="00A00F8A" w:rsidP="0013049F">
      <w:pPr>
        <w:pStyle w:val="Paragrafi"/>
        <w:rPr>
          <w:lang w:val="it-IT"/>
        </w:rPr>
      </w:pPr>
    </w:p>
    <w:p w:rsidR="00A00F8A" w:rsidRPr="0044354A" w:rsidRDefault="00A00F8A" w:rsidP="0013049F">
      <w:pPr>
        <w:pStyle w:val="Autoriteti"/>
        <w:keepNext w:val="0"/>
        <w:rPr>
          <w:lang w:val="it-IT"/>
        </w:rPr>
      </w:pPr>
      <w:r w:rsidRPr="0044354A">
        <w:rPr>
          <w:lang w:val="it-IT"/>
        </w:rPr>
        <w:t>KRYETARE</w:t>
      </w:r>
    </w:p>
    <w:p w:rsidR="00A00F8A" w:rsidRPr="0044354A" w:rsidRDefault="00A00F8A" w:rsidP="0013049F">
      <w:pPr>
        <w:pStyle w:val="AutoritetiEmer"/>
        <w:rPr>
          <w:lang w:val="it-IT"/>
        </w:rPr>
      </w:pPr>
      <w:r w:rsidRPr="0044354A">
        <w:rPr>
          <w:lang w:val="it-IT"/>
        </w:rPr>
        <w:t>Jozefina Topalli (Çoba)</w:t>
      </w:r>
    </w:p>
    <w:p w:rsidR="00A00F8A" w:rsidRDefault="00A00F8A" w:rsidP="0013049F">
      <w:pPr>
        <w:pStyle w:val="Akti"/>
        <w:keepNext w:val="0"/>
        <w:rPr>
          <w:lang w:val="it-IT"/>
        </w:rPr>
      </w:pPr>
    </w:p>
    <w:p w:rsidR="0013049F" w:rsidRDefault="0013049F" w:rsidP="0013049F">
      <w:pPr>
        <w:pStyle w:val="Akti"/>
        <w:keepNext w:val="0"/>
        <w:rPr>
          <w:lang w:val="it-IT"/>
        </w:rPr>
      </w:pPr>
    </w:p>
    <w:p w:rsidR="0013049F" w:rsidRDefault="0013049F" w:rsidP="0013049F">
      <w:pPr>
        <w:pStyle w:val="Akti"/>
        <w:keepNext w:val="0"/>
        <w:rPr>
          <w:lang w:val="it-IT"/>
        </w:rPr>
      </w:pPr>
    </w:p>
    <w:p w:rsidR="0013049F" w:rsidRDefault="0013049F" w:rsidP="0013049F">
      <w:pPr>
        <w:pStyle w:val="Akti"/>
        <w:keepNext w:val="0"/>
        <w:rPr>
          <w:lang w:val="it-IT"/>
        </w:rPr>
      </w:pPr>
    </w:p>
    <w:p w:rsidR="0013049F" w:rsidRDefault="0013049F" w:rsidP="0013049F">
      <w:pPr>
        <w:pStyle w:val="Akti"/>
        <w:keepNext w:val="0"/>
        <w:rPr>
          <w:lang w:val="it-IT"/>
        </w:rPr>
      </w:pPr>
    </w:p>
    <w:p w:rsidR="0013049F" w:rsidRDefault="0013049F" w:rsidP="0013049F">
      <w:pPr>
        <w:pStyle w:val="Akti"/>
        <w:keepNext w:val="0"/>
        <w:rPr>
          <w:lang w:val="it-IT"/>
        </w:rPr>
      </w:pPr>
    </w:p>
    <w:p w:rsidR="0013049F" w:rsidRDefault="0013049F" w:rsidP="0013049F">
      <w:pPr>
        <w:pStyle w:val="Akti"/>
        <w:keepNext w:val="0"/>
        <w:rPr>
          <w:lang w:val="it-IT"/>
        </w:rPr>
      </w:pPr>
    </w:p>
    <w:p w:rsidR="0013049F" w:rsidRDefault="0013049F" w:rsidP="0013049F">
      <w:pPr>
        <w:pStyle w:val="Akti"/>
        <w:keepNext w:val="0"/>
        <w:rPr>
          <w:lang w:val="it-IT"/>
        </w:rPr>
      </w:pPr>
    </w:p>
    <w:p w:rsidR="0013049F" w:rsidRDefault="0013049F" w:rsidP="0013049F">
      <w:pPr>
        <w:pStyle w:val="Akti"/>
        <w:keepNext w:val="0"/>
        <w:rPr>
          <w:lang w:val="it-IT"/>
        </w:rPr>
      </w:pPr>
    </w:p>
    <w:p w:rsidR="00CD4B7E" w:rsidRPr="004C73E7" w:rsidRDefault="00CD4B7E" w:rsidP="0013049F">
      <w:pPr>
        <w:pStyle w:val="Akti"/>
        <w:keepNext w:val="0"/>
        <w:rPr>
          <w:lang w:val="it-IT"/>
        </w:rPr>
      </w:pPr>
      <w:r w:rsidRPr="004C73E7">
        <w:rPr>
          <w:lang w:val="it-IT"/>
        </w:rPr>
        <w:t>Dekret</w:t>
      </w:r>
    </w:p>
    <w:p w:rsidR="00CD4B7E" w:rsidRPr="004C73E7" w:rsidRDefault="00CD4B7E" w:rsidP="0013049F">
      <w:pPr>
        <w:pStyle w:val="NumriData"/>
        <w:keepNext w:val="0"/>
        <w:rPr>
          <w:lang w:val="it-IT"/>
        </w:rPr>
      </w:pPr>
      <w:r w:rsidRPr="004C73E7">
        <w:rPr>
          <w:lang w:val="it-IT"/>
        </w:rPr>
        <w:t>Nr.5627, datë 22.2.2008</w:t>
      </w:r>
    </w:p>
    <w:p w:rsidR="00CD4B7E" w:rsidRPr="004C73E7" w:rsidRDefault="00CD4B7E" w:rsidP="0013049F">
      <w:pPr>
        <w:pStyle w:val="Paragrafi"/>
        <w:rPr>
          <w:lang w:val="it-IT"/>
        </w:rPr>
      </w:pPr>
    </w:p>
    <w:p w:rsidR="00CD4B7E" w:rsidRPr="004C73E7" w:rsidRDefault="00CD4B7E" w:rsidP="0013049F">
      <w:pPr>
        <w:pStyle w:val="Titulli"/>
        <w:keepNext w:val="0"/>
        <w:rPr>
          <w:lang w:val="it-IT"/>
        </w:rPr>
      </w:pPr>
      <w:r w:rsidRPr="004C73E7">
        <w:rPr>
          <w:lang w:val="it-IT"/>
        </w:rPr>
        <w:t>Për emërimin e kryetarit të kryesisë së përkohshme të akademisë së shkencave</w:t>
      </w:r>
    </w:p>
    <w:p w:rsidR="00CD4B7E" w:rsidRPr="004C73E7" w:rsidRDefault="00CD4B7E" w:rsidP="0013049F">
      <w:pPr>
        <w:pStyle w:val="Paragrafi"/>
        <w:rPr>
          <w:lang w:val="it-IT"/>
        </w:rPr>
      </w:pPr>
    </w:p>
    <w:p w:rsidR="00CD4B7E" w:rsidRPr="004C73E7" w:rsidRDefault="002D140C" w:rsidP="0013049F">
      <w:pPr>
        <w:pStyle w:val="BazLigjPropozues"/>
        <w:keepNext w:val="0"/>
        <w:rPr>
          <w:lang w:val="it-IT"/>
        </w:rPr>
      </w:pPr>
      <w:r>
        <w:rPr>
          <w:lang w:val="it-IT"/>
        </w:rPr>
        <w:t xml:space="preserve">Në mbështetje të nenit 92 pika </w:t>
      </w:r>
      <w:r w:rsidR="008C05C9">
        <w:rPr>
          <w:lang w:val="it-IT"/>
        </w:rPr>
        <w:t>“</w:t>
      </w:r>
      <w:r>
        <w:rPr>
          <w:lang w:val="it-IT"/>
        </w:rPr>
        <w:t>g</w:t>
      </w:r>
      <w:r w:rsidR="008C05C9">
        <w:rPr>
          <w:lang w:val="it-IT"/>
        </w:rPr>
        <w:t>”</w:t>
      </w:r>
      <w:r w:rsidR="00CD4B7E" w:rsidRPr="004C73E7">
        <w:rPr>
          <w:lang w:val="it-IT"/>
        </w:rPr>
        <w:t xml:space="preserve"> të Kushtetutës, si dhe t</w:t>
      </w:r>
      <w:r>
        <w:rPr>
          <w:lang w:val="it-IT"/>
        </w:rPr>
        <w:t>ë pikës 1 të nenit 11</w:t>
      </w:r>
      <w:r w:rsidR="00CD4B7E" w:rsidRPr="004C73E7">
        <w:rPr>
          <w:lang w:val="it-IT"/>
        </w:rPr>
        <w:t xml:space="preserve"> të ligjit nr.9853, datë 26.12.2007 “Për disa ndryshime dhe shtesa në ligjin nr.9655, datë 11.12.2006 “Për Akademinë e Shkencave të Republikës së Shqipërisë””</w:t>
      </w:r>
      <w:r w:rsidR="00062729">
        <w:rPr>
          <w:lang w:val="it-IT"/>
        </w:rPr>
        <w:t>,</w:t>
      </w:r>
    </w:p>
    <w:p w:rsidR="00CD4B7E" w:rsidRPr="004C73E7" w:rsidRDefault="00CD4B7E" w:rsidP="0013049F">
      <w:pPr>
        <w:pStyle w:val="Paragrafi"/>
        <w:rPr>
          <w:lang w:val="it-IT"/>
        </w:rPr>
      </w:pPr>
    </w:p>
    <w:p w:rsidR="00CD4B7E" w:rsidRPr="004C73E7" w:rsidRDefault="00CD4B7E" w:rsidP="0013049F">
      <w:pPr>
        <w:pStyle w:val="VENDOSI"/>
        <w:keepNext w:val="0"/>
        <w:rPr>
          <w:lang w:val="it-IT"/>
        </w:rPr>
      </w:pPr>
      <w:r w:rsidRPr="004C73E7">
        <w:rPr>
          <w:lang w:val="it-IT"/>
        </w:rPr>
        <w:t>Dekretoj:</w:t>
      </w:r>
    </w:p>
    <w:p w:rsidR="00CD4B7E" w:rsidRPr="004C73E7" w:rsidRDefault="00CD4B7E" w:rsidP="0013049F">
      <w:pPr>
        <w:pStyle w:val="Paragrafi"/>
        <w:rPr>
          <w:lang w:val="it-IT"/>
        </w:rPr>
      </w:pPr>
    </w:p>
    <w:p w:rsidR="00CD4B7E" w:rsidRPr="004C73E7" w:rsidRDefault="00CD4B7E" w:rsidP="0013049F">
      <w:pPr>
        <w:pStyle w:val="NeniNr"/>
        <w:keepNext w:val="0"/>
        <w:rPr>
          <w:lang w:val="it-IT"/>
        </w:rPr>
      </w:pPr>
      <w:r w:rsidRPr="004C73E7">
        <w:rPr>
          <w:lang w:val="it-IT"/>
        </w:rPr>
        <w:t>Neni 1</w:t>
      </w:r>
    </w:p>
    <w:p w:rsidR="00CD4B7E" w:rsidRPr="004C73E7" w:rsidRDefault="00CD4B7E" w:rsidP="0013049F">
      <w:pPr>
        <w:pStyle w:val="Paragrafi"/>
        <w:rPr>
          <w:lang w:val="it-IT"/>
        </w:rPr>
      </w:pPr>
    </w:p>
    <w:p w:rsidR="00CD4B7E" w:rsidRPr="004C73E7" w:rsidRDefault="002D140C" w:rsidP="0013049F">
      <w:pPr>
        <w:pStyle w:val="Paragrafi"/>
        <w:rPr>
          <w:lang w:val="it-IT"/>
        </w:rPr>
      </w:pPr>
      <w:r>
        <w:rPr>
          <w:lang w:val="it-IT"/>
        </w:rPr>
        <w:t>Zoti Teki Biçoku</w:t>
      </w:r>
      <w:r w:rsidR="00CD4B7E" w:rsidRPr="004C73E7">
        <w:rPr>
          <w:lang w:val="it-IT"/>
        </w:rPr>
        <w:t xml:space="preserve"> emërohet Kryetar i Kryesisë së Përkohshme të Akademisë së Shkencave.</w:t>
      </w:r>
    </w:p>
    <w:p w:rsidR="00CD4B7E" w:rsidRPr="004C73E7" w:rsidRDefault="00CD4B7E" w:rsidP="0013049F">
      <w:pPr>
        <w:pStyle w:val="Paragrafi"/>
        <w:rPr>
          <w:lang w:val="it-IT"/>
        </w:rPr>
      </w:pPr>
    </w:p>
    <w:p w:rsidR="00CD4B7E" w:rsidRPr="004C73E7" w:rsidRDefault="00CD4B7E" w:rsidP="0013049F">
      <w:pPr>
        <w:pStyle w:val="NeniNr"/>
        <w:keepNext w:val="0"/>
        <w:rPr>
          <w:lang w:val="it-IT"/>
        </w:rPr>
      </w:pPr>
      <w:r w:rsidRPr="004C73E7">
        <w:rPr>
          <w:lang w:val="it-IT"/>
        </w:rPr>
        <w:t>Neni 2</w:t>
      </w:r>
    </w:p>
    <w:p w:rsidR="00CD4B7E" w:rsidRPr="004C73E7" w:rsidRDefault="00CD4B7E" w:rsidP="0013049F">
      <w:pPr>
        <w:pStyle w:val="Paragrafi"/>
        <w:rPr>
          <w:lang w:val="it-IT"/>
        </w:rPr>
      </w:pPr>
    </w:p>
    <w:p w:rsidR="00CD4B7E" w:rsidRPr="004C73E7" w:rsidRDefault="00CD4B7E" w:rsidP="0013049F">
      <w:pPr>
        <w:pStyle w:val="Paragrafi"/>
        <w:rPr>
          <w:lang w:val="it-IT"/>
        </w:rPr>
      </w:pPr>
      <w:r w:rsidRPr="004C73E7">
        <w:rPr>
          <w:lang w:val="it-IT"/>
        </w:rPr>
        <w:t>Ky dekret hyn në fuqi menjëherë.</w:t>
      </w:r>
    </w:p>
    <w:p w:rsidR="00CD4B7E" w:rsidRPr="004C73E7" w:rsidRDefault="00CD4B7E" w:rsidP="0013049F">
      <w:pPr>
        <w:pStyle w:val="Paragrafi"/>
        <w:rPr>
          <w:lang w:val="it-IT"/>
        </w:rPr>
      </w:pPr>
    </w:p>
    <w:p w:rsidR="00CD4B7E" w:rsidRPr="004C73E7" w:rsidRDefault="00CD4B7E" w:rsidP="0013049F">
      <w:pPr>
        <w:pStyle w:val="Autoriteti"/>
        <w:keepNext w:val="0"/>
        <w:rPr>
          <w:lang w:val="it-IT"/>
        </w:rPr>
      </w:pPr>
      <w:r w:rsidRPr="004C73E7">
        <w:rPr>
          <w:lang w:val="it-IT"/>
        </w:rPr>
        <w:t>Presidenti i Republikës së Shqipërisë</w:t>
      </w:r>
    </w:p>
    <w:p w:rsidR="00CD4B7E" w:rsidRPr="004C73E7" w:rsidRDefault="00CD4B7E" w:rsidP="0013049F">
      <w:pPr>
        <w:pStyle w:val="AutoritetiEmer"/>
        <w:rPr>
          <w:lang w:val="it-IT"/>
        </w:rPr>
      </w:pPr>
      <w:r w:rsidRPr="004C73E7">
        <w:rPr>
          <w:lang w:val="it-IT"/>
        </w:rPr>
        <w:t>Bamir Topi</w:t>
      </w:r>
    </w:p>
    <w:p w:rsidR="0013049F" w:rsidRDefault="0013049F" w:rsidP="00F86072">
      <w:pPr>
        <w:pStyle w:val="Akti"/>
        <w:keepNext w:val="0"/>
        <w:jc w:val="left"/>
        <w:rPr>
          <w:lang w:val="it-IT"/>
        </w:rPr>
      </w:pPr>
    </w:p>
    <w:p w:rsidR="0013049F" w:rsidRDefault="0013049F" w:rsidP="0013049F">
      <w:pPr>
        <w:pStyle w:val="Akti"/>
        <w:keepNext w:val="0"/>
        <w:rPr>
          <w:lang w:val="it-IT"/>
        </w:rPr>
      </w:pPr>
    </w:p>
    <w:p w:rsidR="00CD4B7E" w:rsidRPr="004C73E7" w:rsidRDefault="00CD4B7E" w:rsidP="0013049F">
      <w:pPr>
        <w:pStyle w:val="Akti"/>
        <w:keepNext w:val="0"/>
        <w:rPr>
          <w:lang w:val="it-IT"/>
        </w:rPr>
      </w:pPr>
      <w:r w:rsidRPr="004C73E7">
        <w:rPr>
          <w:lang w:val="it-IT"/>
        </w:rPr>
        <w:t>Dekret</w:t>
      </w:r>
    </w:p>
    <w:p w:rsidR="00CD4B7E" w:rsidRPr="004C73E7" w:rsidRDefault="00CD4B7E" w:rsidP="0013049F">
      <w:pPr>
        <w:pStyle w:val="NumriData"/>
        <w:keepNext w:val="0"/>
        <w:rPr>
          <w:lang w:val="it-IT"/>
        </w:rPr>
      </w:pPr>
      <w:r w:rsidRPr="004C73E7">
        <w:rPr>
          <w:lang w:val="it-IT"/>
        </w:rPr>
        <w:t>Nr.5629, datë 25.2.2008</w:t>
      </w:r>
    </w:p>
    <w:p w:rsidR="00CD4B7E" w:rsidRPr="004C73E7" w:rsidRDefault="00CD4B7E" w:rsidP="0013049F">
      <w:pPr>
        <w:pStyle w:val="Paragrafi"/>
        <w:rPr>
          <w:lang w:val="it-IT"/>
        </w:rPr>
      </w:pPr>
    </w:p>
    <w:p w:rsidR="00CD4B7E" w:rsidRPr="004C73E7" w:rsidRDefault="00CD4B7E" w:rsidP="0013049F">
      <w:pPr>
        <w:pStyle w:val="Titulli"/>
        <w:keepNext w:val="0"/>
        <w:rPr>
          <w:lang w:val="it-IT"/>
        </w:rPr>
      </w:pPr>
      <w:r w:rsidRPr="004C73E7">
        <w:rPr>
          <w:lang w:val="it-IT"/>
        </w:rPr>
        <w:t xml:space="preserve">Për lirimin e komandantit të akademisë së mbrojtjes “Spiro Moisiu” në </w:t>
      </w:r>
      <w:r w:rsidR="008C05C9">
        <w:rPr>
          <w:lang w:val="it-IT"/>
        </w:rPr>
        <w:t>komandën e doktrinës dhe</w:t>
      </w:r>
      <w:r w:rsidR="00C15D0D">
        <w:rPr>
          <w:lang w:val="it-IT"/>
        </w:rPr>
        <w:t xml:space="preserve"> </w:t>
      </w:r>
      <w:r w:rsidRPr="004C73E7">
        <w:rPr>
          <w:lang w:val="it-IT"/>
        </w:rPr>
        <w:t>stërvitjes</w:t>
      </w:r>
    </w:p>
    <w:p w:rsidR="00CD4B7E" w:rsidRPr="004C73E7" w:rsidRDefault="00CD4B7E" w:rsidP="0013049F">
      <w:pPr>
        <w:pStyle w:val="Paragrafi"/>
        <w:rPr>
          <w:lang w:val="it-IT"/>
        </w:rPr>
      </w:pPr>
    </w:p>
    <w:p w:rsidR="00CD4B7E" w:rsidRPr="004C73E7" w:rsidRDefault="00CD4B7E" w:rsidP="0013049F">
      <w:pPr>
        <w:pStyle w:val="Paragrafi"/>
        <w:rPr>
          <w:lang w:val="it-IT"/>
        </w:rPr>
      </w:pPr>
      <w:r w:rsidRPr="004C73E7">
        <w:rPr>
          <w:lang w:val="it-IT"/>
        </w:rPr>
        <w:t>Në mbështetje të neni</w:t>
      </w:r>
      <w:r w:rsidR="00C15D0D">
        <w:rPr>
          <w:lang w:val="it-IT"/>
        </w:rPr>
        <w:t>t 93 të Kushtetutës, të pikës 8</w:t>
      </w:r>
      <w:r w:rsidRPr="004C73E7">
        <w:rPr>
          <w:lang w:val="it-IT"/>
        </w:rPr>
        <w:t xml:space="preserve"> të nenit 7 të ligjit</w:t>
      </w:r>
      <w:r w:rsidR="0055241F">
        <w:rPr>
          <w:lang w:val="it-IT"/>
        </w:rPr>
        <w:t xml:space="preserve"> nr.8671, datë 26.10.2000 “Për pushtetet dhe autoritetet e komandimit e të drejtimit s</w:t>
      </w:r>
      <w:r w:rsidRPr="004C73E7">
        <w:rPr>
          <w:lang w:val="it-IT"/>
        </w:rPr>
        <w:t>trategjik të Forcave të Armatosura të Republikës së Shqip</w:t>
      </w:r>
      <w:r w:rsidR="0055241F">
        <w:rPr>
          <w:lang w:val="it-IT"/>
        </w:rPr>
        <w:t>ërisë”, të</w:t>
      </w:r>
      <w:r w:rsidRPr="004C73E7">
        <w:rPr>
          <w:lang w:val="it-IT"/>
        </w:rPr>
        <w:t xml:space="preserve"> ndryshuar, me propo</w:t>
      </w:r>
      <w:r w:rsidR="00C15D0D">
        <w:rPr>
          <w:lang w:val="it-IT"/>
        </w:rPr>
        <w:t>zim të</w:t>
      </w:r>
      <w:r w:rsidRPr="004C73E7">
        <w:rPr>
          <w:lang w:val="it-IT"/>
        </w:rPr>
        <w:t xml:space="preserve"> Ministrit të Mbrojtjes,</w:t>
      </w:r>
    </w:p>
    <w:p w:rsidR="00CD4B7E" w:rsidRPr="004C73E7" w:rsidRDefault="00CD4B7E" w:rsidP="0013049F">
      <w:pPr>
        <w:pStyle w:val="Paragrafi"/>
        <w:rPr>
          <w:lang w:val="it-IT"/>
        </w:rPr>
      </w:pPr>
    </w:p>
    <w:p w:rsidR="00CD4B7E" w:rsidRPr="004C73E7" w:rsidRDefault="00CD4B7E" w:rsidP="0013049F">
      <w:pPr>
        <w:pStyle w:val="VENDOSI"/>
        <w:keepNext w:val="0"/>
        <w:rPr>
          <w:lang w:val="it-IT"/>
        </w:rPr>
      </w:pPr>
      <w:r w:rsidRPr="004C73E7">
        <w:rPr>
          <w:lang w:val="it-IT"/>
        </w:rPr>
        <w:t>Dekretoj:</w:t>
      </w:r>
    </w:p>
    <w:p w:rsidR="00CD4B7E" w:rsidRPr="004C73E7" w:rsidRDefault="00CD4B7E" w:rsidP="0013049F">
      <w:pPr>
        <w:rPr>
          <w:lang w:val="it-IT"/>
        </w:rPr>
      </w:pPr>
    </w:p>
    <w:p w:rsidR="00CD4B7E" w:rsidRPr="004C73E7" w:rsidRDefault="00CD4B7E" w:rsidP="0013049F">
      <w:pPr>
        <w:jc w:val="center"/>
        <w:rPr>
          <w:lang w:val="it-IT"/>
        </w:rPr>
      </w:pPr>
      <w:r w:rsidRPr="004C73E7">
        <w:rPr>
          <w:lang w:val="it-IT"/>
        </w:rPr>
        <w:t>Neni 1</w:t>
      </w:r>
    </w:p>
    <w:p w:rsidR="00CD4B7E" w:rsidRPr="004C73E7" w:rsidRDefault="00CD4B7E" w:rsidP="0013049F">
      <w:pPr>
        <w:pStyle w:val="Paragrafi"/>
        <w:rPr>
          <w:lang w:val="it-IT"/>
        </w:rPr>
      </w:pPr>
    </w:p>
    <w:p w:rsidR="00CD4B7E" w:rsidRPr="004C73E7" w:rsidRDefault="00CD4B7E" w:rsidP="0013049F">
      <w:pPr>
        <w:pStyle w:val="Paragrafi"/>
        <w:rPr>
          <w:lang w:val="it-IT"/>
        </w:rPr>
      </w:pPr>
      <w:r w:rsidRPr="004C73E7">
        <w:rPr>
          <w:lang w:val="it-IT"/>
        </w:rPr>
        <w:t>Kundër Admiral Kudret Eqerem Çela, Komandant i Akademisë së Mbrojtjes “Spiro Mois</w:t>
      </w:r>
      <w:r w:rsidR="0048486E">
        <w:rPr>
          <w:lang w:val="it-IT"/>
        </w:rPr>
        <w:t>iu” në Komandën e Doktrinës dhe</w:t>
      </w:r>
      <w:r w:rsidR="00577566">
        <w:rPr>
          <w:lang w:val="it-IT"/>
        </w:rPr>
        <w:t xml:space="preserve"> </w:t>
      </w:r>
      <w:r w:rsidRPr="004C73E7">
        <w:rPr>
          <w:lang w:val="it-IT"/>
        </w:rPr>
        <w:t>Stërvitjes, lirohet nga kjo detyrë.</w:t>
      </w:r>
    </w:p>
    <w:p w:rsidR="00CD4B7E" w:rsidRPr="004C73E7" w:rsidRDefault="00CD4B7E" w:rsidP="0013049F">
      <w:pPr>
        <w:pStyle w:val="Paragrafi"/>
        <w:rPr>
          <w:lang w:val="it-IT"/>
        </w:rPr>
      </w:pPr>
    </w:p>
    <w:p w:rsidR="00CD4B7E" w:rsidRPr="004C73E7" w:rsidRDefault="00CD4B7E" w:rsidP="0013049F">
      <w:pPr>
        <w:pStyle w:val="NeniNr"/>
        <w:keepNext w:val="0"/>
        <w:rPr>
          <w:lang w:val="it-IT"/>
        </w:rPr>
      </w:pPr>
      <w:r w:rsidRPr="004C73E7">
        <w:rPr>
          <w:lang w:val="it-IT"/>
        </w:rPr>
        <w:t>Neni 2</w:t>
      </w:r>
    </w:p>
    <w:p w:rsidR="00CD4B7E" w:rsidRPr="004C73E7" w:rsidRDefault="00CD4B7E" w:rsidP="0013049F">
      <w:pPr>
        <w:pStyle w:val="Paragrafi"/>
        <w:rPr>
          <w:lang w:val="it-IT"/>
        </w:rPr>
      </w:pPr>
    </w:p>
    <w:p w:rsidR="00CD4B7E" w:rsidRPr="004C73E7" w:rsidRDefault="00CD4B7E" w:rsidP="0013049F">
      <w:pPr>
        <w:pStyle w:val="Paragrafi"/>
        <w:rPr>
          <w:lang w:val="it-IT"/>
        </w:rPr>
      </w:pPr>
      <w:r w:rsidRPr="004C73E7">
        <w:rPr>
          <w:lang w:val="it-IT"/>
        </w:rPr>
        <w:t>Ky dekret hyn në fuqi menjëherë.</w:t>
      </w:r>
    </w:p>
    <w:p w:rsidR="00CD4B7E" w:rsidRPr="004C73E7" w:rsidRDefault="00CD4B7E" w:rsidP="0013049F">
      <w:pPr>
        <w:pStyle w:val="Paragrafi"/>
        <w:rPr>
          <w:lang w:val="it-IT"/>
        </w:rPr>
      </w:pPr>
    </w:p>
    <w:p w:rsidR="00CD4B7E" w:rsidRPr="004C73E7" w:rsidRDefault="00CD4B7E" w:rsidP="0013049F">
      <w:pPr>
        <w:pStyle w:val="Autoriteti"/>
        <w:keepNext w:val="0"/>
        <w:rPr>
          <w:lang w:val="it-IT"/>
        </w:rPr>
      </w:pPr>
      <w:r w:rsidRPr="004C73E7">
        <w:rPr>
          <w:lang w:val="it-IT"/>
        </w:rPr>
        <w:t>Presidenti i Republikës së Shqipërisë</w:t>
      </w:r>
    </w:p>
    <w:p w:rsidR="00CD4B7E" w:rsidRPr="004C73E7" w:rsidRDefault="00CD4B7E" w:rsidP="0013049F">
      <w:pPr>
        <w:pStyle w:val="AutoritetiEmer"/>
        <w:rPr>
          <w:lang w:val="it-IT"/>
        </w:rPr>
      </w:pPr>
      <w:r w:rsidRPr="004C73E7">
        <w:rPr>
          <w:lang w:val="it-IT"/>
        </w:rPr>
        <w:t>Bamir Topi</w:t>
      </w:r>
    </w:p>
    <w:p w:rsidR="00CD4B7E" w:rsidRPr="004C73E7" w:rsidRDefault="00CD4B7E" w:rsidP="0013049F">
      <w:pPr>
        <w:pStyle w:val="Paragrafi"/>
        <w:rPr>
          <w:lang w:val="it-IT"/>
        </w:rPr>
      </w:pPr>
    </w:p>
    <w:p w:rsidR="00CD4B7E" w:rsidRDefault="00CD4B7E" w:rsidP="0013049F">
      <w:pPr>
        <w:pStyle w:val="Akti"/>
        <w:keepNext w:val="0"/>
        <w:rPr>
          <w:lang w:val="it-IT"/>
        </w:rPr>
      </w:pPr>
    </w:p>
    <w:p w:rsidR="00F86072" w:rsidRDefault="00F86072" w:rsidP="0013049F">
      <w:pPr>
        <w:pStyle w:val="Akti"/>
        <w:keepNext w:val="0"/>
        <w:rPr>
          <w:lang w:val="it-IT"/>
        </w:rPr>
      </w:pPr>
    </w:p>
    <w:p w:rsidR="00F86072" w:rsidRDefault="00F86072" w:rsidP="0013049F">
      <w:pPr>
        <w:pStyle w:val="Akti"/>
        <w:keepNext w:val="0"/>
        <w:rPr>
          <w:lang w:val="it-IT"/>
        </w:rPr>
      </w:pPr>
    </w:p>
    <w:p w:rsidR="00F86072" w:rsidRDefault="00F86072" w:rsidP="0013049F">
      <w:pPr>
        <w:pStyle w:val="Akti"/>
        <w:keepNext w:val="0"/>
        <w:rPr>
          <w:lang w:val="it-IT"/>
        </w:rPr>
      </w:pPr>
    </w:p>
    <w:p w:rsidR="00F86072" w:rsidRDefault="00F86072" w:rsidP="0013049F">
      <w:pPr>
        <w:pStyle w:val="Akti"/>
        <w:keepNext w:val="0"/>
        <w:rPr>
          <w:lang w:val="it-IT"/>
        </w:rPr>
      </w:pPr>
    </w:p>
    <w:p w:rsidR="00CD4B7E" w:rsidRPr="004C73E7" w:rsidRDefault="00CD4B7E" w:rsidP="0013049F">
      <w:pPr>
        <w:pStyle w:val="Akti"/>
        <w:keepNext w:val="0"/>
        <w:rPr>
          <w:lang w:val="it-IT"/>
        </w:rPr>
      </w:pPr>
      <w:r w:rsidRPr="004C73E7">
        <w:rPr>
          <w:lang w:val="it-IT"/>
        </w:rPr>
        <w:t>Dekret</w:t>
      </w:r>
    </w:p>
    <w:p w:rsidR="00CD4B7E" w:rsidRPr="004C73E7" w:rsidRDefault="00CD4B7E" w:rsidP="0013049F">
      <w:pPr>
        <w:pStyle w:val="NumriData"/>
        <w:keepNext w:val="0"/>
        <w:rPr>
          <w:lang w:val="it-IT"/>
        </w:rPr>
      </w:pPr>
      <w:r w:rsidRPr="004C73E7">
        <w:rPr>
          <w:lang w:val="it-IT"/>
        </w:rPr>
        <w:t>Nr.5630, datë 25.2.2008</w:t>
      </w:r>
    </w:p>
    <w:p w:rsidR="00CD4B7E" w:rsidRPr="004C73E7" w:rsidRDefault="00CD4B7E" w:rsidP="0013049F">
      <w:pPr>
        <w:pStyle w:val="Paragrafi"/>
        <w:rPr>
          <w:lang w:val="it-IT"/>
        </w:rPr>
      </w:pPr>
    </w:p>
    <w:p w:rsidR="00CD4B7E" w:rsidRPr="004C73E7" w:rsidRDefault="00CD4B7E" w:rsidP="0013049F">
      <w:pPr>
        <w:pStyle w:val="Titulli"/>
        <w:keepNext w:val="0"/>
        <w:rPr>
          <w:lang w:val="it-IT"/>
        </w:rPr>
      </w:pPr>
      <w:r w:rsidRPr="004C73E7">
        <w:rPr>
          <w:lang w:val="it-IT"/>
        </w:rPr>
        <w:t>Për emërimin e Zëvendëskomandantit të forcës së bashkuar</w:t>
      </w:r>
    </w:p>
    <w:p w:rsidR="00CD4B7E" w:rsidRPr="004C73E7" w:rsidRDefault="00CD4B7E" w:rsidP="0013049F">
      <w:pPr>
        <w:pStyle w:val="Paragrafi"/>
        <w:rPr>
          <w:lang w:val="it-IT"/>
        </w:rPr>
      </w:pPr>
    </w:p>
    <w:p w:rsidR="00CD4B7E" w:rsidRPr="004C73E7" w:rsidRDefault="00CD4B7E" w:rsidP="0013049F">
      <w:pPr>
        <w:pStyle w:val="Paragrafi"/>
        <w:rPr>
          <w:lang w:val="it-IT"/>
        </w:rPr>
      </w:pPr>
      <w:r w:rsidRPr="004C73E7">
        <w:rPr>
          <w:lang w:val="it-IT"/>
        </w:rPr>
        <w:t>Në mbështetje të neni</w:t>
      </w:r>
      <w:r w:rsidR="00DD5A07">
        <w:rPr>
          <w:lang w:val="it-IT"/>
        </w:rPr>
        <w:t>t 93 të Kushtetutës, të pikës 8</w:t>
      </w:r>
      <w:r w:rsidRPr="004C73E7">
        <w:rPr>
          <w:lang w:val="it-IT"/>
        </w:rPr>
        <w:t xml:space="preserve"> të nenit </w:t>
      </w:r>
      <w:r w:rsidR="00577566">
        <w:rPr>
          <w:lang w:val="it-IT"/>
        </w:rPr>
        <w:t>7 të ligjit nr.8671, datë 26.10.</w:t>
      </w:r>
      <w:r w:rsidRPr="004C73E7">
        <w:rPr>
          <w:lang w:val="it-IT"/>
        </w:rPr>
        <w:t>200</w:t>
      </w:r>
      <w:r w:rsidR="003D692E">
        <w:rPr>
          <w:lang w:val="it-IT"/>
        </w:rPr>
        <w:t>0 “Për pushtetet dhe autoritetet e komandimit e të drejtimit s</w:t>
      </w:r>
      <w:r w:rsidRPr="004C73E7">
        <w:rPr>
          <w:lang w:val="it-IT"/>
        </w:rPr>
        <w:t>trategjik të Forcave të Armatosura</w:t>
      </w:r>
      <w:r w:rsidR="003D692E">
        <w:rPr>
          <w:lang w:val="it-IT"/>
        </w:rPr>
        <w:t xml:space="preserve"> të </w:t>
      </w:r>
      <w:r w:rsidR="003D692E">
        <w:rPr>
          <w:lang w:val="it-IT"/>
        </w:rPr>
        <w:lastRenderedPageBreak/>
        <w:t>Republikës së Shqipërisë”, të</w:t>
      </w:r>
      <w:r w:rsidRPr="004C73E7">
        <w:rPr>
          <w:lang w:val="it-IT"/>
        </w:rPr>
        <w:t xml:space="preserve"> ndryshuar, me propozim të Ministrit të Mbrojtjes</w:t>
      </w:r>
      <w:r w:rsidR="00124466">
        <w:rPr>
          <w:lang w:val="it-IT"/>
        </w:rPr>
        <w:t>,</w:t>
      </w:r>
    </w:p>
    <w:p w:rsidR="00CD4B7E" w:rsidRPr="004C73E7" w:rsidRDefault="00CD4B7E" w:rsidP="0013049F">
      <w:pPr>
        <w:pStyle w:val="Paragrafi"/>
        <w:rPr>
          <w:lang w:val="it-IT"/>
        </w:rPr>
      </w:pPr>
    </w:p>
    <w:p w:rsidR="00CD4B7E" w:rsidRDefault="00CD4B7E" w:rsidP="0013049F">
      <w:pPr>
        <w:pStyle w:val="VENDOSI"/>
        <w:keepNext w:val="0"/>
        <w:rPr>
          <w:lang w:val="it-IT"/>
        </w:rPr>
      </w:pPr>
      <w:r w:rsidRPr="004C73E7">
        <w:rPr>
          <w:lang w:val="it-IT"/>
        </w:rPr>
        <w:t>Dekretoj:</w:t>
      </w:r>
    </w:p>
    <w:p w:rsidR="00DD5A07" w:rsidRDefault="00DD5A07" w:rsidP="0013049F">
      <w:pPr>
        <w:rPr>
          <w:lang w:val="it-IT"/>
        </w:rPr>
      </w:pPr>
    </w:p>
    <w:p w:rsidR="00DD5A07" w:rsidRPr="00DD5A07" w:rsidRDefault="00DD5A07" w:rsidP="0013049F">
      <w:pPr>
        <w:pStyle w:val="NeniNr"/>
        <w:keepNext w:val="0"/>
      </w:pPr>
      <w:r>
        <w:t>Neni 1</w:t>
      </w:r>
    </w:p>
    <w:p w:rsidR="00CD4B7E" w:rsidRPr="004C73E7" w:rsidRDefault="00CD4B7E" w:rsidP="0013049F">
      <w:pPr>
        <w:pStyle w:val="Paragrafi"/>
        <w:rPr>
          <w:lang w:val="it-IT"/>
        </w:rPr>
      </w:pPr>
    </w:p>
    <w:p w:rsidR="00CD4B7E" w:rsidRPr="004C73E7" w:rsidRDefault="00CD4B7E" w:rsidP="0013049F">
      <w:pPr>
        <w:pStyle w:val="Paragrafi"/>
        <w:rPr>
          <w:lang w:val="it-IT"/>
        </w:rPr>
      </w:pPr>
      <w:r w:rsidRPr="004C73E7">
        <w:rPr>
          <w:lang w:val="it-IT"/>
        </w:rPr>
        <w:t>Kundër Admiral Kudret Eqerem Çela emërohet Zëvendëskomandant i Forcës së Bashkuar.</w:t>
      </w:r>
    </w:p>
    <w:p w:rsidR="00CD4B7E" w:rsidRPr="004C73E7" w:rsidRDefault="00CD4B7E" w:rsidP="0013049F">
      <w:pPr>
        <w:pStyle w:val="Paragrafi"/>
        <w:rPr>
          <w:lang w:val="it-IT"/>
        </w:rPr>
      </w:pPr>
    </w:p>
    <w:p w:rsidR="00CD4B7E" w:rsidRPr="004C73E7" w:rsidRDefault="00CD4B7E" w:rsidP="0013049F">
      <w:pPr>
        <w:pStyle w:val="NeniNr"/>
        <w:keepNext w:val="0"/>
        <w:rPr>
          <w:lang w:val="it-IT"/>
        </w:rPr>
      </w:pPr>
      <w:r w:rsidRPr="004C73E7">
        <w:rPr>
          <w:lang w:val="it-IT"/>
        </w:rPr>
        <w:t>Neni 2</w:t>
      </w:r>
    </w:p>
    <w:p w:rsidR="00CD4B7E" w:rsidRPr="004C73E7" w:rsidRDefault="00CD4B7E" w:rsidP="0013049F">
      <w:pPr>
        <w:pStyle w:val="Paragrafi"/>
        <w:rPr>
          <w:lang w:val="it-IT"/>
        </w:rPr>
      </w:pPr>
    </w:p>
    <w:p w:rsidR="00CD4B7E" w:rsidRPr="004C73E7" w:rsidRDefault="00CD4B7E" w:rsidP="0013049F">
      <w:pPr>
        <w:pStyle w:val="Paragrafi"/>
        <w:rPr>
          <w:lang w:val="it-IT"/>
        </w:rPr>
      </w:pPr>
      <w:r w:rsidRPr="004C73E7">
        <w:rPr>
          <w:lang w:val="it-IT"/>
        </w:rPr>
        <w:t>Ky dekret hyn në fuqi menjëherë.</w:t>
      </w:r>
    </w:p>
    <w:p w:rsidR="00CD4B7E" w:rsidRPr="004C73E7" w:rsidRDefault="00CD4B7E" w:rsidP="0013049F">
      <w:pPr>
        <w:pStyle w:val="Paragrafi"/>
        <w:rPr>
          <w:lang w:val="it-IT"/>
        </w:rPr>
      </w:pPr>
    </w:p>
    <w:p w:rsidR="00CD4B7E" w:rsidRPr="004C73E7" w:rsidRDefault="00CD4B7E" w:rsidP="0013049F">
      <w:pPr>
        <w:pStyle w:val="Autoriteti"/>
        <w:keepNext w:val="0"/>
        <w:rPr>
          <w:lang w:val="it-IT"/>
        </w:rPr>
      </w:pPr>
      <w:r w:rsidRPr="004C73E7">
        <w:rPr>
          <w:lang w:val="it-IT"/>
        </w:rPr>
        <w:t>Presidenti i Republikës së Shqipërisë</w:t>
      </w:r>
    </w:p>
    <w:p w:rsidR="00CD4B7E" w:rsidRPr="004C73E7" w:rsidRDefault="00CD4B7E" w:rsidP="0013049F">
      <w:pPr>
        <w:pStyle w:val="AutoritetiEmer"/>
        <w:rPr>
          <w:lang w:val="it-IT"/>
        </w:rPr>
      </w:pPr>
      <w:r w:rsidRPr="004C73E7">
        <w:rPr>
          <w:lang w:val="it-IT"/>
        </w:rPr>
        <w:t>Bamir Topi</w:t>
      </w:r>
    </w:p>
    <w:p w:rsidR="0013049F" w:rsidRDefault="0013049F" w:rsidP="0013049F">
      <w:pPr>
        <w:pStyle w:val="Akti"/>
        <w:keepNext w:val="0"/>
        <w:rPr>
          <w:lang w:val="it-IT"/>
        </w:rPr>
      </w:pPr>
    </w:p>
    <w:p w:rsidR="0013049F" w:rsidRDefault="0013049F" w:rsidP="0013049F">
      <w:pPr>
        <w:pStyle w:val="Akti"/>
        <w:keepNext w:val="0"/>
        <w:rPr>
          <w:lang w:val="it-IT"/>
        </w:rPr>
      </w:pPr>
    </w:p>
    <w:p w:rsidR="00CD4B7E" w:rsidRPr="004C73E7" w:rsidRDefault="00CD4B7E" w:rsidP="0013049F">
      <w:pPr>
        <w:pStyle w:val="Akti"/>
        <w:keepNext w:val="0"/>
        <w:rPr>
          <w:lang w:val="it-IT"/>
        </w:rPr>
      </w:pPr>
      <w:r w:rsidRPr="004C73E7">
        <w:rPr>
          <w:lang w:val="it-IT"/>
        </w:rPr>
        <w:t>Dekret</w:t>
      </w:r>
    </w:p>
    <w:p w:rsidR="00CD4B7E" w:rsidRPr="004C73E7" w:rsidRDefault="00CD4B7E" w:rsidP="0013049F">
      <w:pPr>
        <w:pStyle w:val="NumriData"/>
        <w:keepNext w:val="0"/>
        <w:rPr>
          <w:lang w:val="it-IT"/>
        </w:rPr>
      </w:pPr>
      <w:r w:rsidRPr="004C73E7">
        <w:rPr>
          <w:lang w:val="it-IT"/>
        </w:rPr>
        <w:t>Nr.5631, datë 25.2.2008</w:t>
      </w:r>
    </w:p>
    <w:p w:rsidR="00CD4B7E" w:rsidRPr="004C73E7" w:rsidRDefault="00CD4B7E" w:rsidP="0013049F">
      <w:pPr>
        <w:pStyle w:val="Paragrafi"/>
        <w:rPr>
          <w:lang w:val="it-IT"/>
        </w:rPr>
      </w:pPr>
    </w:p>
    <w:p w:rsidR="00CD4B7E" w:rsidRPr="004C73E7" w:rsidRDefault="00CD4B7E" w:rsidP="0013049F">
      <w:pPr>
        <w:pStyle w:val="Titulli"/>
        <w:keepNext w:val="0"/>
        <w:rPr>
          <w:lang w:val="it-IT"/>
        </w:rPr>
      </w:pPr>
      <w:r w:rsidRPr="004C73E7">
        <w:rPr>
          <w:lang w:val="it-IT"/>
        </w:rPr>
        <w:t>Për daljen në lirim të oficerit me gradë madhore</w:t>
      </w:r>
    </w:p>
    <w:p w:rsidR="00CD4B7E" w:rsidRPr="004C73E7" w:rsidRDefault="00CD4B7E" w:rsidP="0013049F">
      <w:pPr>
        <w:pStyle w:val="Paragrafi"/>
        <w:rPr>
          <w:lang w:val="it-IT"/>
        </w:rPr>
      </w:pPr>
    </w:p>
    <w:p w:rsidR="00CD4B7E" w:rsidRPr="004C73E7" w:rsidRDefault="00CD4B7E" w:rsidP="0013049F">
      <w:pPr>
        <w:pStyle w:val="Paragrafi"/>
        <w:rPr>
          <w:lang w:val="it-IT"/>
        </w:rPr>
      </w:pPr>
      <w:r w:rsidRPr="004C73E7">
        <w:rPr>
          <w:lang w:val="it-IT"/>
        </w:rPr>
        <w:t>Në mbë</w:t>
      </w:r>
      <w:r w:rsidR="00DD5A07">
        <w:rPr>
          <w:lang w:val="it-IT"/>
        </w:rPr>
        <w:t>shtetje të nenit 93, të pikës 3</w:t>
      </w:r>
      <w:r w:rsidRPr="004C73E7">
        <w:rPr>
          <w:lang w:val="it-IT"/>
        </w:rPr>
        <w:t xml:space="preserve"> të nenit 169 të Kushtetutës, të pikës 6 dhe</w:t>
      </w:r>
      <w:r w:rsidR="00DD5A07">
        <w:rPr>
          <w:lang w:val="it-IT"/>
        </w:rPr>
        <w:t xml:space="preserve"> 8</w:t>
      </w:r>
      <w:r w:rsidRPr="004C73E7">
        <w:rPr>
          <w:lang w:val="it-IT"/>
        </w:rPr>
        <w:t xml:space="preserve"> të nenit 7 të ligjit</w:t>
      </w:r>
      <w:r w:rsidR="00466F23">
        <w:rPr>
          <w:lang w:val="it-IT"/>
        </w:rPr>
        <w:t xml:space="preserve"> nr.8671, datë 26.10.2000 “Për pushtetet dhe autoritetet e komandimit e të drejtimit s</w:t>
      </w:r>
      <w:r w:rsidRPr="004C73E7">
        <w:rPr>
          <w:lang w:val="it-IT"/>
        </w:rPr>
        <w:t>trategjik të Forcave të Armatosura</w:t>
      </w:r>
      <w:r w:rsidR="00062729">
        <w:rPr>
          <w:lang w:val="it-IT"/>
        </w:rPr>
        <w:t xml:space="preserve"> të Republikës së Shqipërisë”, të</w:t>
      </w:r>
      <w:r w:rsidRPr="004C73E7">
        <w:rPr>
          <w:lang w:val="it-IT"/>
        </w:rPr>
        <w:t xml:space="preserve"> ndrys</w:t>
      </w:r>
      <w:r w:rsidR="00DD5A07">
        <w:rPr>
          <w:lang w:val="it-IT"/>
        </w:rPr>
        <w:t>huar, të germës “a” të pikës 1</w:t>
      </w:r>
      <w:r w:rsidRPr="004C73E7">
        <w:rPr>
          <w:lang w:val="it-IT"/>
        </w:rPr>
        <w:t xml:space="preserve"> të nenit 11 të ligjit nr.9171, </w:t>
      </w:r>
      <w:r w:rsidR="00466F23">
        <w:rPr>
          <w:lang w:val="it-IT"/>
        </w:rPr>
        <w:t xml:space="preserve">datë 22.1.2004 “Për </w:t>
      </w:r>
      <w:r w:rsidR="00062729">
        <w:rPr>
          <w:lang w:val="it-IT"/>
        </w:rPr>
        <w:t>g</w:t>
      </w:r>
      <w:r w:rsidR="00466F23">
        <w:rPr>
          <w:lang w:val="it-IT"/>
        </w:rPr>
        <w:t>radat dhe karrierën u</w:t>
      </w:r>
      <w:r w:rsidRPr="004C73E7">
        <w:rPr>
          <w:lang w:val="it-IT"/>
        </w:rPr>
        <w:t>shtarake në Forcat e Armatosu</w:t>
      </w:r>
      <w:r w:rsidR="00466F23">
        <w:rPr>
          <w:lang w:val="it-IT"/>
        </w:rPr>
        <w:t>ra të Republikës së Shqipërisë”</w:t>
      </w:r>
      <w:r w:rsidR="00986682">
        <w:rPr>
          <w:lang w:val="it-IT"/>
        </w:rPr>
        <w:t>,</w:t>
      </w:r>
      <w:r w:rsidRPr="004C73E7">
        <w:rPr>
          <w:lang w:val="it-IT"/>
        </w:rPr>
        <w:t xml:space="preserve"> si dhe të germës </w:t>
      </w:r>
      <w:r w:rsidR="00DD5A07">
        <w:rPr>
          <w:lang w:val="it-IT"/>
        </w:rPr>
        <w:t>“</w:t>
      </w:r>
      <w:r w:rsidRPr="004C73E7">
        <w:rPr>
          <w:lang w:val="it-IT"/>
        </w:rPr>
        <w:t>c</w:t>
      </w:r>
      <w:r w:rsidR="00466F23">
        <w:rPr>
          <w:lang w:val="it-IT"/>
        </w:rPr>
        <w:t>”</w:t>
      </w:r>
      <w:r w:rsidR="00C66B58">
        <w:rPr>
          <w:lang w:val="it-IT"/>
        </w:rPr>
        <w:t xml:space="preserve"> të pikës 3</w:t>
      </w:r>
      <w:r w:rsidRPr="004C73E7">
        <w:rPr>
          <w:lang w:val="it-IT"/>
        </w:rPr>
        <w:t xml:space="preserve"> të nenit 9 të ligji</w:t>
      </w:r>
      <w:r w:rsidR="00466F23">
        <w:rPr>
          <w:lang w:val="it-IT"/>
        </w:rPr>
        <w:t>t nr.9047, datë 10.7.2003 “Për shërbimin u</w:t>
      </w:r>
      <w:r w:rsidRPr="004C73E7">
        <w:rPr>
          <w:lang w:val="it-IT"/>
        </w:rPr>
        <w:t>shtara</w:t>
      </w:r>
      <w:r w:rsidR="00986682">
        <w:rPr>
          <w:lang w:val="it-IT"/>
        </w:rPr>
        <w:t>k në Republikën e Shqipërisë”, të</w:t>
      </w:r>
      <w:r w:rsidRPr="004C73E7">
        <w:rPr>
          <w:lang w:val="it-IT"/>
        </w:rPr>
        <w:t xml:space="preserve"> ndryshuar, me propozim të Ministrit të Mbrojtjes</w:t>
      </w:r>
      <w:r w:rsidR="00466F23">
        <w:rPr>
          <w:lang w:val="it-IT"/>
        </w:rPr>
        <w:t>,</w:t>
      </w:r>
    </w:p>
    <w:p w:rsidR="00CD4B7E" w:rsidRPr="004C73E7" w:rsidRDefault="00CD4B7E" w:rsidP="0013049F">
      <w:pPr>
        <w:pStyle w:val="Paragrafi"/>
        <w:rPr>
          <w:lang w:val="it-IT"/>
        </w:rPr>
      </w:pPr>
    </w:p>
    <w:p w:rsidR="00CD4B7E" w:rsidRPr="002D140C" w:rsidRDefault="00CD4B7E" w:rsidP="0013049F">
      <w:pPr>
        <w:pStyle w:val="VENDOSI"/>
        <w:keepNext w:val="0"/>
        <w:rPr>
          <w:lang w:val="it-IT"/>
        </w:rPr>
      </w:pPr>
      <w:r w:rsidRPr="002D140C">
        <w:rPr>
          <w:lang w:val="it-IT"/>
        </w:rPr>
        <w:t>Dekretoj:</w:t>
      </w:r>
    </w:p>
    <w:p w:rsidR="00CD4B7E" w:rsidRPr="004C73E7" w:rsidRDefault="00CD4B7E" w:rsidP="0013049F">
      <w:pPr>
        <w:pStyle w:val="Paragrafi"/>
        <w:rPr>
          <w:lang w:val="it-IT"/>
        </w:rPr>
      </w:pPr>
    </w:p>
    <w:p w:rsidR="00CD4B7E" w:rsidRPr="004C73E7" w:rsidRDefault="00CD4B7E" w:rsidP="0013049F">
      <w:pPr>
        <w:pStyle w:val="NeniNr"/>
        <w:keepNext w:val="0"/>
        <w:rPr>
          <w:lang w:val="it-IT"/>
        </w:rPr>
      </w:pPr>
      <w:r w:rsidRPr="004C73E7">
        <w:rPr>
          <w:lang w:val="it-IT"/>
        </w:rPr>
        <w:t>Neni 1</w:t>
      </w:r>
    </w:p>
    <w:p w:rsidR="00CD4B7E" w:rsidRPr="004C73E7" w:rsidRDefault="00CD4B7E" w:rsidP="0013049F">
      <w:pPr>
        <w:pStyle w:val="Paragrafi"/>
        <w:rPr>
          <w:lang w:val="it-IT"/>
        </w:rPr>
      </w:pPr>
    </w:p>
    <w:p w:rsidR="00CD4B7E" w:rsidRPr="004C73E7" w:rsidRDefault="00CD4B7E" w:rsidP="0013049F">
      <w:pPr>
        <w:pStyle w:val="Paragrafi"/>
        <w:rPr>
          <w:lang w:val="it-IT"/>
        </w:rPr>
      </w:pPr>
      <w:r w:rsidRPr="004C73E7">
        <w:rPr>
          <w:lang w:val="it-IT"/>
        </w:rPr>
        <w:t>Gjenera</w:t>
      </w:r>
      <w:r w:rsidR="0014623D">
        <w:rPr>
          <w:lang w:val="it-IT"/>
        </w:rPr>
        <w:t>l Brigade Astrit Fuat Jaupi, Kom</w:t>
      </w:r>
      <w:r w:rsidRPr="004C73E7">
        <w:rPr>
          <w:lang w:val="it-IT"/>
        </w:rPr>
        <w:t>andant i Forcës Ajrore, lirohet nga kjo detyrë dhe del në lirim.</w:t>
      </w:r>
    </w:p>
    <w:p w:rsidR="00CD4B7E" w:rsidRPr="004C73E7" w:rsidRDefault="00CD4B7E" w:rsidP="0013049F">
      <w:pPr>
        <w:pStyle w:val="Paragrafi"/>
        <w:rPr>
          <w:lang w:val="it-IT"/>
        </w:rPr>
      </w:pPr>
    </w:p>
    <w:p w:rsidR="00CD4B7E" w:rsidRPr="004C73E7" w:rsidRDefault="00CD4B7E" w:rsidP="0013049F">
      <w:pPr>
        <w:pStyle w:val="NeniNr"/>
        <w:keepNext w:val="0"/>
        <w:rPr>
          <w:lang w:val="it-IT"/>
        </w:rPr>
      </w:pPr>
      <w:r w:rsidRPr="004C73E7">
        <w:rPr>
          <w:lang w:val="it-IT"/>
        </w:rPr>
        <w:t>Neni 2</w:t>
      </w:r>
    </w:p>
    <w:p w:rsidR="00CD4B7E" w:rsidRPr="004C73E7" w:rsidRDefault="00CD4B7E" w:rsidP="0013049F">
      <w:pPr>
        <w:pStyle w:val="Paragrafi"/>
        <w:rPr>
          <w:lang w:val="it-IT"/>
        </w:rPr>
      </w:pPr>
    </w:p>
    <w:p w:rsidR="00CD4B7E" w:rsidRPr="004C73E7" w:rsidRDefault="00CD4B7E" w:rsidP="0013049F">
      <w:pPr>
        <w:pStyle w:val="Paragrafi"/>
        <w:rPr>
          <w:lang w:val="it-IT"/>
        </w:rPr>
      </w:pPr>
      <w:r w:rsidRPr="004C73E7">
        <w:rPr>
          <w:lang w:val="it-IT"/>
        </w:rPr>
        <w:t>Ky dekret hyn në fuqi menjëherë.</w:t>
      </w:r>
    </w:p>
    <w:p w:rsidR="00CD4B7E" w:rsidRPr="004C73E7" w:rsidRDefault="00CD4B7E" w:rsidP="0013049F">
      <w:pPr>
        <w:pStyle w:val="Paragrafi"/>
        <w:rPr>
          <w:lang w:val="it-IT"/>
        </w:rPr>
      </w:pPr>
    </w:p>
    <w:p w:rsidR="00CD4B7E" w:rsidRPr="004C73E7" w:rsidRDefault="00CD4B7E" w:rsidP="0013049F">
      <w:pPr>
        <w:pStyle w:val="Autoriteti"/>
        <w:keepNext w:val="0"/>
        <w:rPr>
          <w:lang w:val="it-IT"/>
        </w:rPr>
      </w:pPr>
      <w:r w:rsidRPr="004C73E7">
        <w:rPr>
          <w:lang w:val="it-IT"/>
        </w:rPr>
        <w:t>Presidenti i Republikës së Shqipërisë</w:t>
      </w:r>
    </w:p>
    <w:p w:rsidR="00CD4B7E" w:rsidRDefault="00CD4B7E" w:rsidP="0013049F">
      <w:pPr>
        <w:pStyle w:val="AutoritetiEmer"/>
        <w:rPr>
          <w:lang w:val="it-IT"/>
        </w:rPr>
      </w:pPr>
      <w:r w:rsidRPr="004C73E7">
        <w:rPr>
          <w:lang w:val="it-IT"/>
        </w:rPr>
        <w:t>Bamir Topi</w:t>
      </w:r>
    </w:p>
    <w:p w:rsidR="00CD4B7E" w:rsidRPr="004C73E7" w:rsidRDefault="00CD4B7E" w:rsidP="0013049F">
      <w:pPr>
        <w:pStyle w:val="Paragrafi"/>
        <w:rPr>
          <w:lang w:val="it-IT"/>
        </w:rPr>
      </w:pPr>
    </w:p>
    <w:p w:rsidR="00CD4B7E" w:rsidRDefault="00CD4B7E" w:rsidP="0013049F"/>
    <w:p w:rsidR="00F86072" w:rsidRDefault="00F6643D" w:rsidP="0013049F">
      <w:pPr>
        <w:pStyle w:val="Akti"/>
        <w:keepNext w:val="0"/>
      </w:pPr>
      <w:r>
        <w:tab/>
      </w:r>
    </w:p>
    <w:p w:rsidR="00F86072" w:rsidRDefault="00F86072" w:rsidP="0013049F">
      <w:pPr>
        <w:pStyle w:val="Akti"/>
        <w:keepNext w:val="0"/>
      </w:pPr>
    </w:p>
    <w:p w:rsidR="00F6643D" w:rsidRPr="00B8547C" w:rsidRDefault="00F6643D" w:rsidP="0013049F">
      <w:pPr>
        <w:pStyle w:val="Akti"/>
        <w:keepNext w:val="0"/>
      </w:pPr>
      <w:r w:rsidRPr="00B8547C">
        <w:t>VENDIM</w:t>
      </w:r>
    </w:p>
    <w:p w:rsidR="00F6643D" w:rsidRPr="00B8547C" w:rsidRDefault="00F6643D" w:rsidP="0013049F">
      <w:pPr>
        <w:pStyle w:val="NumriData"/>
        <w:keepNext w:val="0"/>
      </w:pPr>
      <w:r w:rsidRPr="00B8547C">
        <w:t>Nr.140, datë 13.2.2008</w:t>
      </w:r>
    </w:p>
    <w:p w:rsidR="00F6643D" w:rsidRPr="00B8547C" w:rsidRDefault="00F6643D" w:rsidP="0013049F">
      <w:pPr>
        <w:pStyle w:val="Paragrafi"/>
      </w:pPr>
    </w:p>
    <w:p w:rsidR="00F6643D" w:rsidRPr="00B8547C" w:rsidRDefault="00F6643D" w:rsidP="0013049F">
      <w:pPr>
        <w:pStyle w:val="Titulli"/>
        <w:keepNext w:val="0"/>
      </w:pPr>
      <w:r w:rsidRPr="00B8547C">
        <w:t>PËR MËNYRËN E ADMINISTRIMIT TË PASURIVE TË PALUAJTSHME,</w:t>
      </w:r>
    </w:p>
    <w:p w:rsidR="00F6643D" w:rsidRPr="00B8547C" w:rsidRDefault="00F6643D" w:rsidP="0013049F">
      <w:pPr>
        <w:pStyle w:val="Titulli"/>
        <w:keepNext w:val="0"/>
      </w:pPr>
      <w:r w:rsidRPr="00B8547C">
        <w:t>TË SEKUESTRUARA</w:t>
      </w:r>
      <w:r w:rsidR="0014623D">
        <w:t>,</w:t>
      </w:r>
      <w:r w:rsidRPr="00B8547C">
        <w:t xml:space="preserve"> NË KUADËR TË MASAVE KUNDËR FINANCIMIT TË</w:t>
      </w:r>
      <w:r>
        <w:t xml:space="preserve"> </w:t>
      </w:r>
      <w:r w:rsidRPr="00B8547C">
        <w:t>TERRORIZMIT</w:t>
      </w:r>
    </w:p>
    <w:p w:rsidR="00F6643D" w:rsidRPr="00B8547C" w:rsidRDefault="00F6643D" w:rsidP="0013049F">
      <w:pPr>
        <w:pStyle w:val="Paragrafi"/>
      </w:pPr>
    </w:p>
    <w:p w:rsidR="00F6643D" w:rsidRPr="00B8547C" w:rsidRDefault="00F6643D" w:rsidP="0013049F">
      <w:pPr>
        <w:pStyle w:val="Paragrafi"/>
      </w:pPr>
      <w:r w:rsidRPr="00B8547C">
        <w:t>Në mbështetje të nenit 100 të Kushtetutës dhe të pikës 1 të nenit 18 të ligjit nr.9258, datë 15.7.2</w:t>
      </w:r>
      <w:r>
        <w:t>004</w:t>
      </w:r>
      <w:r w:rsidRPr="00B8547C">
        <w:t xml:space="preserve"> “Pë</w:t>
      </w:r>
      <w:r>
        <w:t>r masat kundër financimit të</w:t>
      </w:r>
      <w:r w:rsidRPr="00B8547C">
        <w:t xml:space="preserve"> terrorizmit”, me propozimin e Ministrit të Financave, </w:t>
      </w:r>
      <w:r w:rsidRPr="00B8547C">
        <w:lastRenderedPageBreak/>
        <w:t>Këshilli i Ministrave</w:t>
      </w:r>
    </w:p>
    <w:p w:rsidR="00F6643D" w:rsidRPr="00B8547C" w:rsidRDefault="00F6643D" w:rsidP="0013049F">
      <w:pPr>
        <w:pStyle w:val="Paragrafi"/>
      </w:pPr>
    </w:p>
    <w:p w:rsidR="00F6643D" w:rsidRPr="00B8547C" w:rsidRDefault="00F6643D" w:rsidP="0013049F">
      <w:pPr>
        <w:pStyle w:val="VENDOSI"/>
        <w:keepNext w:val="0"/>
      </w:pPr>
      <w:r w:rsidRPr="00B8547C">
        <w:t>VENDOSI:</w:t>
      </w:r>
    </w:p>
    <w:p w:rsidR="00F6643D" w:rsidRPr="00B8547C" w:rsidRDefault="00F6643D" w:rsidP="0013049F">
      <w:pPr>
        <w:pStyle w:val="Paragrafi"/>
      </w:pPr>
    </w:p>
    <w:p w:rsidR="00F6643D" w:rsidRPr="00B8547C" w:rsidRDefault="00F6643D" w:rsidP="0013049F">
      <w:pPr>
        <w:pStyle w:val="Paragrafi"/>
      </w:pPr>
      <w:r w:rsidRPr="00B8547C">
        <w:t>I. DISPOZITA TË PËRGJITHSHME</w:t>
      </w:r>
    </w:p>
    <w:p w:rsidR="00F6643D" w:rsidRPr="00B8547C" w:rsidRDefault="00F6643D" w:rsidP="0013049F">
      <w:pPr>
        <w:pStyle w:val="Paragrafi"/>
      </w:pPr>
      <w:r w:rsidRPr="00B8547C">
        <w:t>1. Ky vendim rregullon çështjet, që lindin në çastin e fillimit të procedurave për vendosjen e sekuestr</w:t>
      </w:r>
      <w:r>
        <w:t>os mbi pasuritë e paluajtshme,</w:t>
      </w:r>
      <w:r w:rsidRPr="00B8547C">
        <w:t xml:space="preserve"> në mbështetje të ligjit nr.9258, datë</w:t>
      </w:r>
      <w:r>
        <w:t xml:space="preserve"> 15.7.2004</w:t>
      </w:r>
      <w:r w:rsidRPr="00B8547C">
        <w:t xml:space="preserve"> “Për masat kundër financimit të terrorizmit”.</w:t>
      </w:r>
    </w:p>
    <w:p w:rsidR="00F6643D" w:rsidRPr="00B8547C" w:rsidRDefault="00F6643D" w:rsidP="0013049F">
      <w:pPr>
        <w:pStyle w:val="Paragrafi"/>
      </w:pPr>
      <w:r w:rsidRPr="00B8547C">
        <w:t>2. Administrimi i pasurive të paluajtshme, të sekuestruara, që kanë pë</w:t>
      </w:r>
      <w:r>
        <w:t>r pronarë</w:t>
      </w:r>
      <w:r w:rsidRPr="00B8547C">
        <w:t xml:space="preserve"> personat e shpallur si financues të terrorizmit, bëhet nga Agjencia për Administrimin e Pasurive të Sekuestruara dhe të Konfiskuara, më poshtë AAPSK, menjëherë pas vendosjes së sekuestros.</w:t>
      </w:r>
    </w:p>
    <w:p w:rsidR="00F6643D" w:rsidRDefault="00F6643D" w:rsidP="0013049F">
      <w:pPr>
        <w:pStyle w:val="Paragrafi"/>
      </w:pPr>
      <w:r w:rsidRPr="00B8547C">
        <w:t>3. Inventari i pasurive të paluajtshme dhe procesverbali i marrjes në dorëzim të tyre kryhen nga një komision, i ngritur me urdhër të Ministrit të Financave, i cili ka në përbërje një administrator, të caktuar nga AAPSK-ja, një përfaqësues të autoritetit, që ka kryer sekuestrimin, dhe një përfaqësues të Ministrisë së Financave.</w:t>
      </w:r>
    </w:p>
    <w:p w:rsidR="00F6643D" w:rsidRPr="00B8547C" w:rsidRDefault="00F6643D" w:rsidP="0013049F">
      <w:pPr>
        <w:pStyle w:val="Paragrafi"/>
      </w:pPr>
      <w:r w:rsidRPr="00B8547C">
        <w:t>II. PASURITË E PALUAJTSHME</w:t>
      </w:r>
    </w:p>
    <w:p w:rsidR="00F6643D" w:rsidRPr="00B8547C" w:rsidRDefault="0014623D" w:rsidP="0013049F">
      <w:pPr>
        <w:pStyle w:val="Paragrafi"/>
      </w:pPr>
      <w:r>
        <w:t>1. Pasuritë e paluajtshme</w:t>
      </w:r>
      <w:r w:rsidR="00F6643D" w:rsidRPr="00B8547C">
        <w:t xml:space="preserve"> të sekuestruara, u jepen në përdorim:</w:t>
      </w:r>
    </w:p>
    <w:p w:rsidR="00F6643D" w:rsidRPr="00B8547C" w:rsidRDefault="00F6643D" w:rsidP="0013049F">
      <w:pPr>
        <w:pStyle w:val="Paragrafi"/>
      </w:pPr>
      <w:r>
        <w:t>a) i</w:t>
      </w:r>
      <w:r w:rsidRPr="00B8547C">
        <w:t>nstitucioneve shte</w:t>
      </w:r>
      <w:r>
        <w:t>tërore buxhetore, me urdhër të M</w:t>
      </w:r>
      <w:r w:rsidRPr="00B8547C">
        <w:t>inistrit të Financave, pasi të jetë lidhur një kontratë huapërdorjeje, e cila nënshkruhet nga huamarrësi dhe kryeadministratori i AAPSK-së;</w:t>
      </w:r>
    </w:p>
    <w:p w:rsidR="00F6643D" w:rsidRPr="00B8547C" w:rsidRDefault="00F6643D" w:rsidP="0013049F">
      <w:pPr>
        <w:pStyle w:val="Paragrafi"/>
      </w:pPr>
      <w:r>
        <w:t>b) s</w:t>
      </w:r>
      <w:r w:rsidRPr="00B8547C">
        <w:t>ubjekteve private, pasi të jetë lidhur një kontratë qiraje, e cila nënshkruhet nga qiramarrësi dhe kryeadministratori i AAPSK-së.</w:t>
      </w:r>
    </w:p>
    <w:p w:rsidR="00F6643D" w:rsidRPr="00B8547C" w:rsidRDefault="00F6643D" w:rsidP="0013049F">
      <w:pPr>
        <w:pStyle w:val="Paragrafi"/>
      </w:pPr>
      <w:r w:rsidRPr="00B8547C">
        <w:t>2. Vlera e kontratës së qirasë përcaktohet sipas ofertës të tregut, ndërsa mënyra dhe procedurat për dhënien me qira të pasurive të paluajtshme, të sekuestruara, pë</w:t>
      </w:r>
      <w:r>
        <w:t>rcaktohen nga M</w:t>
      </w:r>
      <w:r w:rsidRPr="00B8547C">
        <w:t>inistri i Financave.</w:t>
      </w:r>
    </w:p>
    <w:p w:rsidR="00F6643D" w:rsidRPr="00B8547C" w:rsidRDefault="00F6643D" w:rsidP="0013049F">
      <w:pPr>
        <w:pStyle w:val="Paragrafi"/>
      </w:pPr>
      <w:r w:rsidRPr="00B8547C">
        <w:t>3. Institucionet shtetërore, buxhetore, dhe subjektet private përballojnë çdo shpenzim, për pasurinë e marrë në përdorim, në formën e huapërdorjes, ose me qira.</w:t>
      </w:r>
    </w:p>
    <w:p w:rsidR="00F6643D" w:rsidRPr="00B8547C" w:rsidRDefault="00F6643D" w:rsidP="0013049F">
      <w:pPr>
        <w:pStyle w:val="Paragrafi"/>
      </w:pPr>
      <w:r w:rsidRPr="00B8547C">
        <w:t>4. Të ardhurat e krijuara nga administrimi i pasurisë së sekuestruar derdhen në llogari likuidu</w:t>
      </w:r>
      <w:r>
        <w:t>ese, të hapura me autorizim të Ministrit të Financave, në një</w:t>
      </w:r>
      <w:r w:rsidRPr="00B8547C">
        <w:t>rën nga bankat e nivelit të dytë, në emër të AAPSK-së. Këto llogari funksionojnë dhe administrohen sipas rregullave të përcaktuara nga Ministri i Financave, në përputhje me ligjin nr.9258, datë 15.7.2004 “Për masat kundër financimit të terrorizmit”.</w:t>
      </w:r>
    </w:p>
    <w:p w:rsidR="00F6643D" w:rsidRPr="00B8547C" w:rsidRDefault="00F6643D" w:rsidP="0013049F">
      <w:pPr>
        <w:pStyle w:val="Paragrafi"/>
      </w:pPr>
      <w:r w:rsidRPr="00B8547C">
        <w:t>5. Shpenzimet për administrimin e pasurisë përballohen nga lloga</w:t>
      </w:r>
      <w:r w:rsidR="00466F23">
        <w:t>ritë përkatëse, të përmendura në</w:t>
      </w:r>
      <w:r w:rsidRPr="00B8547C">
        <w:t xml:space="preserve"> pikë</w:t>
      </w:r>
      <w:r w:rsidR="00466F23">
        <w:t>n 4</w:t>
      </w:r>
      <w:r>
        <w:t xml:space="preserve"> të</w:t>
      </w:r>
      <w:r w:rsidR="00466F23">
        <w:t xml:space="preserve"> këtij kreu.</w:t>
      </w:r>
    </w:p>
    <w:p w:rsidR="00F6643D" w:rsidRPr="00B8547C" w:rsidRDefault="00F6643D" w:rsidP="0013049F">
      <w:pPr>
        <w:pStyle w:val="Paragrafi"/>
      </w:pPr>
      <w:r w:rsidRPr="00B8547C">
        <w:t>6. Kur të ardhurat e krijuara nga administrimi i pasurive të paluajt</w:t>
      </w:r>
      <w:r>
        <w:t>shme,</w:t>
      </w:r>
      <w:r w:rsidRPr="00B8547C">
        <w:t xml:space="preserve"> të sekuestruara, nuk mjaftojnë për përballimin e shpenzimeve të kryera për administrimin e tyre, diferenca mbulohet nga Buxheti i Shtetit.</w:t>
      </w:r>
    </w:p>
    <w:p w:rsidR="00F6643D" w:rsidRPr="00B8547C" w:rsidRDefault="00F6643D" w:rsidP="0013049F">
      <w:pPr>
        <w:pStyle w:val="Paragrafi"/>
      </w:pPr>
      <w:r w:rsidRPr="00B8547C">
        <w:t>7. Për pasuritë e paluajtshme, që janë në bashkëpronë</w:t>
      </w:r>
      <w:r w:rsidR="00466F23">
        <w:t>si, dhe</w:t>
      </w:r>
      <w:r w:rsidRPr="00B8547C">
        <w:t xml:space="preserve"> që, për shkaqe objektive, administrimi i tyre është i pamundur, administratori kërkon pjesëtimin e sendit në rrugë gjyqësore.</w:t>
      </w:r>
    </w:p>
    <w:p w:rsidR="00F6643D" w:rsidRPr="00B8547C" w:rsidRDefault="00F6643D" w:rsidP="0013049F">
      <w:pPr>
        <w:pStyle w:val="Paragrafi"/>
      </w:pPr>
      <w:r w:rsidRPr="00B8547C">
        <w:t>III. DISPOZITA TË FUNDIT</w:t>
      </w:r>
    </w:p>
    <w:p w:rsidR="00F6643D" w:rsidRDefault="00F6643D" w:rsidP="0013049F">
      <w:pPr>
        <w:pStyle w:val="Paragrafi"/>
      </w:pPr>
      <w:r w:rsidRPr="00B8547C">
        <w:t>1. Vendimi nr.491, datë</w:t>
      </w:r>
      <w:r>
        <w:t xml:space="preserve"> 30.6.2005 i Këshillit të Ministrave</w:t>
      </w:r>
      <w:r w:rsidRPr="00B8547C">
        <w:t xml:space="preserve"> “Për disa çështje për sekuestrimin e pasurive të paluajtshme, në kuadër të masave ku</w:t>
      </w:r>
      <w:r w:rsidR="00466F23">
        <w:t>ndër financimit të terrorizmit”</w:t>
      </w:r>
      <w:r w:rsidRPr="00B8547C">
        <w:t xml:space="preserve"> shfuqizohet.</w:t>
      </w:r>
    </w:p>
    <w:p w:rsidR="00F86072" w:rsidRPr="00B8547C" w:rsidRDefault="00F86072" w:rsidP="0013049F">
      <w:pPr>
        <w:pStyle w:val="Paragrafi"/>
      </w:pPr>
    </w:p>
    <w:p w:rsidR="00F6643D" w:rsidRPr="00B8547C" w:rsidRDefault="00F6643D" w:rsidP="0013049F">
      <w:pPr>
        <w:pStyle w:val="Paragrafi"/>
      </w:pPr>
      <w:r w:rsidRPr="00B8547C">
        <w:t>Kontratat e lidhura në zbatim të vendimit nr.491, datë</w:t>
      </w:r>
      <w:r>
        <w:t xml:space="preserve"> 30.6.2005</w:t>
      </w:r>
      <w:r w:rsidRPr="00B8547C">
        <w:t xml:space="preserve"> të Këshillit të Ministrave, me hyrjen në fuqi të</w:t>
      </w:r>
      <w:r w:rsidR="005C3656">
        <w:t xml:space="preserve"> këtij vendimi,</w:t>
      </w:r>
      <w:r w:rsidRPr="00B8547C">
        <w:t xml:space="preserve"> ruajnë fuqinë dhe efektet juridike.</w:t>
      </w:r>
    </w:p>
    <w:p w:rsidR="00F6643D" w:rsidRPr="00B8547C" w:rsidRDefault="00F6643D" w:rsidP="0013049F">
      <w:pPr>
        <w:pStyle w:val="Paragrafi"/>
      </w:pPr>
      <w:r w:rsidRPr="00B8547C">
        <w:t>2. Ngarkohen Ministria e Financave dhe Agjencia e Administrimit të Pasurive të Sekuestruara dhe Konfiskuara për zbatimin e këtij vendimi.</w:t>
      </w:r>
    </w:p>
    <w:p w:rsidR="00F6643D" w:rsidRPr="00B8547C" w:rsidRDefault="00F6643D" w:rsidP="0013049F">
      <w:pPr>
        <w:pStyle w:val="Paragrafi"/>
      </w:pPr>
      <w:r w:rsidRPr="00B8547C">
        <w:t>Ky vendim hyn në</w:t>
      </w:r>
      <w:r>
        <w:t xml:space="preserve"> fuqi menjëherë dhe botohet në </w:t>
      </w:r>
      <w:r w:rsidRPr="00B8547C">
        <w:t xml:space="preserve">Fletoren </w:t>
      </w:r>
      <w:r>
        <w:t>Zyrtare</w:t>
      </w:r>
      <w:r w:rsidRPr="00B8547C">
        <w:t>.</w:t>
      </w:r>
    </w:p>
    <w:p w:rsidR="00F6643D" w:rsidRPr="00B8547C" w:rsidRDefault="00F6643D" w:rsidP="0013049F">
      <w:pPr>
        <w:pStyle w:val="Paragrafi"/>
      </w:pPr>
    </w:p>
    <w:p w:rsidR="00F6643D" w:rsidRPr="00F6643D" w:rsidRDefault="00F6643D" w:rsidP="0013049F">
      <w:pPr>
        <w:pStyle w:val="Autoriteti"/>
        <w:keepNext w:val="0"/>
      </w:pPr>
      <w:r w:rsidRPr="00F6643D">
        <w:t>KRYEMINISTRI</w:t>
      </w:r>
    </w:p>
    <w:p w:rsidR="00F6643D" w:rsidRPr="00F6643D" w:rsidRDefault="00F6643D" w:rsidP="0013049F">
      <w:pPr>
        <w:pStyle w:val="AutoritetiEmer"/>
      </w:pPr>
      <w:r w:rsidRPr="00F6643D">
        <w:t>Sali Berisha</w:t>
      </w:r>
    </w:p>
    <w:p w:rsidR="00F6643D" w:rsidRPr="00F6643D" w:rsidRDefault="00F6643D" w:rsidP="0013049F">
      <w:pPr>
        <w:pStyle w:val="Paragrafi"/>
        <w:rPr>
          <w:lang w:val="it-IT"/>
        </w:rPr>
      </w:pPr>
    </w:p>
    <w:p w:rsidR="00F6643D" w:rsidRPr="00F6643D" w:rsidRDefault="00F6643D" w:rsidP="0013049F">
      <w:pPr>
        <w:pStyle w:val="Paragrafi"/>
        <w:rPr>
          <w:lang w:val="it-IT"/>
        </w:rPr>
      </w:pPr>
    </w:p>
    <w:p w:rsidR="00F6643D" w:rsidRPr="00F6643D" w:rsidRDefault="00F6643D" w:rsidP="0013049F">
      <w:pPr>
        <w:pStyle w:val="Akti"/>
        <w:keepNext w:val="0"/>
      </w:pPr>
      <w:r w:rsidRPr="00F6643D">
        <w:t>VENDIM</w:t>
      </w:r>
    </w:p>
    <w:p w:rsidR="00F6643D" w:rsidRPr="00F6643D" w:rsidRDefault="00F6643D" w:rsidP="0013049F">
      <w:pPr>
        <w:pStyle w:val="NumriData"/>
        <w:keepNext w:val="0"/>
      </w:pPr>
      <w:r w:rsidRPr="00F6643D">
        <w:t>Nr.148, datë 13.2.2008</w:t>
      </w:r>
    </w:p>
    <w:p w:rsidR="00F6643D" w:rsidRPr="00F6643D" w:rsidRDefault="00F6643D" w:rsidP="0013049F">
      <w:pPr>
        <w:pStyle w:val="Paragrafi"/>
        <w:rPr>
          <w:lang w:val="it-IT"/>
        </w:rPr>
      </w:pPr>
    </w:p>
    <w:p w:rsidR="00F6643D" w:rsidRDefault="00F6643D" w:rsidP="0013049F">
      <w:pPr>
        <w:pStyle w:val="Titulli"/>
        <w:keepNext w:val="0"/>
      </w:pPr>
      <w:r w:rsidRPr="00D022AE">
        <w:t xml:space="preserve">PËR PËRCAKTIMIN E PROCEDURAVE PËR BLERJEN </w:t>
      </w:r>
      <w:smartTag w:uri="urn:schemas-microsoft-com:office:smarttags" w:element="place">
        <w:r w:rsidRPr="00D022AE">
          <w:t>E BANESAVE</w:t>
        </w:r>
      </w:smartTag>
      <w:r w:rsidRPr="00D022AE">
        <w:t xml:space="preserve">, ME KOSTO TË </w:t>
      </w:r>
      <w:r w:rsidRPr="00D022AE">
        <w:lastRenderedPageBreak/>
        <w:t xml:space="preserve">ULËT, NË TREG </w:t>
      </w:r>
    </w:p>
    <w:p w:rsidR="00F6643D" w:rsidRPr="00D022AE" w:rsidRDefault="00F6643D" w:rsidP="0013049F">
      <w:pPr>
        <w:pStyle w:val="Paragrafi"/>
        <w:rPr>
          <w:lang w:val="it-IT"/>
        </w:rPr>
      </w:pPr>
    </w:p>
    <w:p w:rsidR="00F6643D" w:rsidRDefault="00F6643D" w:rsidP="0013049F">
      <w:pPr>
        <w:pStyle w:val="Paragrafi"/>
        <w:rPr>
          <w:lang w:val="it-IT"/>
        </w:rPr>
      </w:pPr>
      <w:r w:rsidRPr="00D022AE">
        <w:rPr>
          <w:lang w:val="it-IT"/>
        </w:rPr>
        <w:t>Në mbështetje të nenit 100 të Kushtetutës dhe të pikë</w:t>
      </w:r>
      <w:r>
        <w:rPr>
          <w:lang w:val="it-IT"/>
        </w:rPr>
        <w:t>s 1 të nenit 17</w:t>
      </w:r>
      <w:r w:rsidRPr="00D022AE">
        <w:rPr>
          <w:lang w:val="it-IT"/>
        </w:rPr>
        <w:t xml:space="preserve"> të ligjit nr.</w:t>
      </w:r>
      <w:r>
        <w:rPr>
          <w:lang w:val="it-IT"/>
        </w:rPr>
        <w:t>9232, datë 13.5.2004</w:t>
      </w:r>
      <w:r w:rsidRPr="00D022AE">
        <w:rPr>
          <w:lang w:val="it-IT"/>
        </w:rPr>
        <w:t xml:space="preserve"> “Për programet sociale për strehimin e banorëve të zonave urbane”,</w:t>
      </w:r>
      <w:r>
        <w:rPr>
          <w:lang w:val="it-IT"/>
        </w:rPr>
        <w:t xml:space="preserve"> të ndryshuar, me propozimin e M</w:t>
      </w:r>
      <w:r w:rsidRPr="00D022AE">
        <w:rPr>
          <w:lang w:val="it-IT"/>
        </w:rPr>
        <w:t>inistrit të Punëve Publike, Transportit dhe Telekomunikacionit, Këshilli i Ministrave </w:t>
      </w:r>
    </w:p>
    <w:p w:rsidR="00F6643D" w:rsidRPr="00D022AE" w:rsidRDefault="00F6643D" w:rsidP="0013049F">
      <w:pPr>
        <w:pStyle w:val="Paragrafi"/>
        <w:rPr>
          <w:lang w:val="it-IT"/>
        </w:rPr>
      </w:pPr>
      <w:r w:rsidRPr="00D022AE">
        <w:rPr>
          <w:lang w:val="it-IT"/>
        </w:rPr>
        <w:t xml:space="preserve"> </w:t>
      </w:r>
    </w:p>
    <w:p w:rsidR="00F6643D" w:rsidRPr="00F6643D" w:rsidRDefault="00F6643D" w:rsidP="0013049F">
      <w:pPr>
        <w:pStyle w:val="VENDOSI"/>
        <w:keepNext w:val="0"/>
      </w:pPr>
      <w:r w:rsidRPr="00F6643D">
        <w:t>VENDOSI:</w:t>
      </w:r>
    </w:p>
    <w:p w:rsidR="00F6643D" w:rsidRPr="00F6643D" w:rsidRDefault="00F6643D" w:rsidP="0013049F">
      <w:pPr>
        <w:pStyle w:val="Paragrafi"/>
        <w:rPr>
          <w:lang w:val="it-IT"/>
        </w:rPr>
      </w:pPr>
    </w:p>
    <w:p w:rsidR="00F6643D" w:rsidRPr="00F6643D" w:rsidRDefault="00F6643D" w:rsidP="0013049F">
      <w:pPr>
        <w:pStyle w:val="Paragrafi"/>
        <w:rPr>
          <w:lang w:val="it-IT"/>
        </w:rPr>
      </w:pPr>
      <w:r w:rsidRPr="00F6643D">
        <w:rPr>
          <w:lang w:val="it-IT"/>
        </w:rPr>
        <w:t>1. Blerja e banesave, me kosto të ulët, në treg, të bëhet në bazë të çmimit kufi, të përcaktuar si mesatare e çmimit, me të cilin janë shitur banesat në tregun e lirë.</w:t>
      </w:r>
    </w:p>
    <w:p w:rsidR="00F6643D" w:rsidRPr="00F6643D" w:rsidRDefault="00F6643D" w:rsidP="0013049F">
      <w:pPr>
        <w:pStyle w:val="Paragrafi"/>
        <w:rPr>
          <w:lang w:val="it-IT"/>
        </w:rPr>
      </w:pPr>
      <w:r w:rsidRPr="00F6643D">
        <w:rPr>
          <w:lang w:val="it-IT"/>
        </w:rPr>
        <w:t xml:space="preserve">2. Banesat me kosto të ulët, si rregull, blihen në qytete, ku çmimi </w:t>
      </w:r>
      <w:r w:rsidRPr="009153C1">
        <w:rPr>
          <w:rFonts w:ascii="Times New Roman" w:hAnsi="Times New Roman"/>
        </w:rPr>
        <w:t>і</w:t>
      </w:r>
      <w:r w:rsidRPr="00F6643D">
        <w:rPr>
          <w:lang w:val="it-IT"/>
        </w:rPr>
        <w:t xml:space="preserve"> shitblerjes së tyre në treg është më </w:t>
      </w:r>
      <w:r w:rsidRPr="009153C1">
        <w:rPr>
          <w:rFonts w:ascii="Times New Roman" w:hAnsi="Times New Roman"/>
        </w:rPr>
        <w:t>і</w:t>
      </w:r>
      <w:r w:rsidRPr="00F6643D">
        <w:rPr>
          <w:lang w:val="it-IT"/>
        </w:rPr>
        <w:t xml:space="preserve"> ulët ose </w:t>
      </w:r>
      <w:r w:rsidRPr="009153C1">
        <w:rPr>
          <w:rFonts w:ascii="Times New Roman" w:hAnsi="Times New Roman"/>
        </w:rPr>
        <w:t>і</w:t>
      </w:r>
      <w:r w:rsidRPr="00F6643D">
        <w:rPr>
          <w:lang w:val="it-IT"/>
        </w:rPr>
        <w:t xml:space="preserve"> barabartë me koston e ndërtimit të banesave nga shteti. Në qytete të tjera, banesa me kosto të ulët mund të blihet për zgjidhjen e rasteve emergjente të strehimit. Miratimi </w:t>
      </w:r>
      <w:r w:rsidRPr="009153C1">
        <w:rPr>
          <w:rFonts w:ascii="Times New Roman" w:hAnsi="Times New Roman"/>
        </w:rPr>
        <w:t>і</w:t>
      </w:r>
      <w:r w:rsidRPr="00F6643D">
        <w:rPr>
          <w:lang w:val="it-IT"/>
        </w:rPr>
        <w:t xml:space="preserve"> rasteve emergjente, kur programi zbatohet nga bashkitë, bëhet me vendim të këshillit bashkiak, ndërsa kur programi zbatohet nga Enti Kombëtar </w:t>
      </w:r>
      <w:r w:rsidRPr="009153C1">
        <w:rPr>
          <w:rFonts w:ascii="Times New Roman" w:hAnsi="Times New Roman"/>
        </w:rPr>
        <w:t>і</w:t>
      </w:r>
      <w:r w:rsidRPr="00F6643D">
        <w:rPr>
          <w:lang w:val="it-IT"/>
        </w:rPr>
        <w:t xml:space="preserve"> Banesave, miratimi bëhet nga Ministri </w:t>
      </w:r>
      <w:r w:rsidRPr="009153C1">
        <w:rPr>
          <w:rFonts w:ascii="Times New Roman" w:hAnsi="Times New Roman"/>
        </w:rPr>
        <w:t>і</w:t>
      </w:r>
      <w:r w:rsidRPr="00F6643D">
        <w:rPr>
          <w:lang w:val="it-IT"/>
        </w:rPr>
        <w:t xml:space="preserve"> Punëve Publike, Transportit dhe Telekomunikacionit, me kërkesë, të motivuar dhe të miratuar, të këshillit bashkiak, vetëm për ato raste, kur në ato bashki nuk ka banesa shtetërore në ndërtim.</w:t>
      </w:r>
    </w:p>
    <w:p w:rsidR="00F6643D" w:rsidRPr="00F6643D" w:rsidRDefault="00F6643D" w:rsidP="0013049F">
      <w:pPr>
        <w:pStyle w:val="Paragrafi"/>
        <w:rPr>
          <w:lang w:val="it-IT"/>
        </w:rPr>
      </w:pPr>
      <w:r w:rsidRPr="00F6643D">
        <w:rPr>
          <w:lang w:val="it-IT"/>
        </w:rPr>
        <w:t xml:space="preserve">3. Për llogaritjen e çmimit mesatar, bashkitë </w:t>
      </w:r>
      <w:r w:rsidRPr="009153C1">
        <w:rPr>
          <w:rFonts w:ascii="Times New Roman" w:hAnsi="Times New Roman"/>
        </w:rPr>
        <w:t>і</w:t>
      </w:r>
      <w:r w:rsidRPr="00F6643D">
        <w:rPr>
          <w:lang w:val="it-IT"/>
        </w:rPr>
        <w:t xml:space="preserve"> referohen çmimit mesatar të shitblerjeve të banesave në treg, që miratohet çdo vit me udhëzim të Këshillit të Ministrave, sipas llogaritjeve të Entit Kombëtar të Banesave. Brenda kufirit të përcaktuar në udhëzim, çdo bashki miraton një çmim mesatar për zona të ndryshme të qytetit, sipas metodologjisë së miratuar prej tyre.</w:t>
      </w:r>
    </w:p>
    <w:p w:rsidR="00F6643D" w:rsidRPr="00F6643D" w:rsidRDefault="00F6643D" w:rsidP="0013049F">
      <w:pPr>
        <w:pStyle w:val="Paragrafi"/>
        <w:rPr>
          <w:lang w:val="it-IT"/>
        </w:rPr>
      </w:pPr>
      <w:r w:rsidRPr="00F6643D">
        <w:rPr>
          <w:lang w:val="it-IT"/>
        </w:rPr>
        <w:t xml:space="preserve">4. Me disponimin e fondeve për blerjen e banesave, me kosto të ulët, në treg, subjekti, </w:t>
      </w:r>
      <w:r w:rsidRPr="009153C1">
        <w:rPr>
          <w:rFonts w:ascii="Times New Roman" w:hAnsi="Times New Roman"/>
        </w:rPr>
        <w:t>і</w:t>
      </w:r>
      <w:r w:rsidRPr="00F6643D">
        <w:rPr>
          <w:lang w:val="it-IT"/>
        </w:rPr>
        <w:t xml:space="preserve"> cili zbaton programin, përcakton numrin dhe strukturën e apartamenteve, që mund të blihen, si dhe njofton personat, e miratuar me vendim të këshillit bashkiak, për t’u trajtuar me banesë me kosto të ulët, për ta gjetur banesën në treg, sipas çmimit kufi.</w:t>
      </w:r>
    </w:p>
    <w:p w:rsidR="00F6643D" w:rsidRPr="00F6643D" w:rsidRDefault="00F6643D" w:rsidP="0013049F">
      <w:pPr>
        <w:pStyle w:val="Paragrafi"/>
        <w:rPr>
          <w:lang w:val="it-IT"/>
        </w:rPr>
      </w:pPr>
      <w:r w:rsidRPr="00F6643D">
        <w:rPr>
          <w:lang w:val="it-IT"/>
        </w:rPr>
        <w:t xml:space="preserve">5. Personit të njoftuar </w:t>
      </w:r>
      <w:r w:rsidRPr="009153C1">
        <w:rPr>
          <w:rFonts w:ascii="Times New Roman" w:hAnsi="Times New Roman"/>
        </w:rPr>
        <w:t>і</w:t>
      </w:r>
      <w:r w:rsidRPr="00F6643D">
        <w:rPr>
          <w:rFonts w:cs="CG Times"/>
          <w:lang w:val="it-IT"/>
        </w:rPr>
        <w:t xml:space="preserve"> lihen jo më shumë se 3 muaj kohë për të gjetur bane</w:t>
      </w:r>
      <w:r w:rsidRPr="00F6643D">
        <w:rPr>
          <w:lang w:val="it-IT"/>
        </w:rPr>
        <w:t>sën në treg. Për arsye të motivuara, ky afat mund të shtyhet edhe tre muaj të tjerë. Pas skadimit të këtij afati, strukturat, që zbatojnë programin, shpallin njoftim publik për blerjen e apartamenteve në treg. Njoftimi bëhet nëpërmjet mjeteve të informimit publik, të paktën në dy prej të përditshmeve, me tirazh më të lartë, për 15 ditë kalendarike.</w:t>
      </w:r>
    </w:p>
    <w:p w:rsidR="00F6643D" w:rsidRPr="00F6643D" w:rsidRDefault="00F6643D" w:rsidP="0013049F">
      <w:pPr>
        <w:pStyle w:val="Paragrafi"/>
        <w:rPr>
          <w:lang w:val="it-IT"/>
        </w:rPr>
      </w:pPr>
      <w:r w:rsidRPr="00F6643D">
        <w:rPr>
          <w:lang w:val="it-IT"/>
        </w:rPr>
        <w:t>6. Banesat, e identifikuara për blerje, përpara fillimit të procedurave, inspektohen, për të parë nëse plotësojnë kushtet teknike dhe higjienike, nga inspektorë të higjienës dhe inxhinierë civilë. Kur banesa do të blihet për një person me aftësi të kufizuar, ajo duhet të plotësojë normat në fuqi për personat me aftësi të kufizuar</w:t>
      </w:r>
      <w:r w:rsidR="00466F23">
        <w:rPr>
          <w:lang w:val="it-IT"/>
        </w:rPr>
        <w:t>a</w:t>
      </w:r>
      <w:r w:rsidRPr="00F6643D">
        <w:rPr>
          <w:lang w:val="it-IT"/>
        </w:rPr>
        <w:t xml:space="preserve"> (shmangien e barrierave arkitektonike) edhe pse me fonde publike, në këto raste, mund të përballohen shpenzimet për realizimin e ndërhyrjeve minimale, si:</w:t>
      </w:r>
    </w:p>
    <w:p w:rsidR="00F6643D" w:rsidRPr="00F6643D" w:rsidRDefault="00F6643D" w:rsidP="0013049F">
      <w:pPr>
        <w:pStyle w:val="Paragrafi"/>
        <w:rPr>
          <w:lang w:val="it-IT"/>
        </w:rPr>
      </w:pPr>
      <w:r w:rsidRPr="00F6643D">
        <w:rPr>
          <w:lang w:val="it-IT"/>
        </w:rPr>
        <w:t>a) prishja e shkallës hyrëse dhe zëvendësimi me rampe;</w:t>
      </w:r>
    </w:p>
    <w:p w:rsidR="00F6643D" w:rsidRPr="00205633" w:rsidRDefault="00F6643D" w:rsidP="0013049F">
      <w:pPr>
        <w:pStyle w:val="Paragrafi"/>
        <w:rPr>
          <w:lang w:val="it-IT"/>
        </w:rPr>
      </w:pPr>
      <w:r w:rsidRPr="00205633">
        <w:rPr>
          <w:lang w:val="it-IT"/>
        </w:rPr>
        <w:t>b) vendosja e korrimanos në shkallë;</w:t>
      </w:r>
    </w:p>
    <w:p w:rsidR="00F6643D" w:rsidRPr="00205633" w:rsidRDefault="00F6643D" w:rsidP="0013049F">
      <w:pPr>
        <w:pStyle w:val="Paragrafi"/>
        <w:rPr>
          <w:lang w:val="it-IT"/>
        </w:rPr>
      </w:pPr>
      <w:r w:rsidRPr="00205633">
        <w:rPr>
          <w:lang w:val="it-IT"/>
        </w:rPr>
        <w:t xml:space="preserve">c) zgjerimi </w:t>
      </w:r>
      <w:r w:rsidRPr="009153C1">
        <w:rPr>
          <w:rFonts w:ascii="Times New Roman" w:hAnsi="Times New Roman"/>
        </w:rPr>
        <w:t>і</w:t>
      </w:r>
      <w:r w:rsidRPr="00205633">
        <w:rPr>
          <w:rFonts w:cs="CG Times"/>
          <w:lang w:val="it-IT"/>
        </w:rPr>
        <w:t xml:space="preserve"> hapësirës së derës hyrëse të apa</w:t>
      </w:r>
      <w:r w:rsidRPr="00205633">
        <w:rPr>
          <w:lang w:val="it-IT"/>
        </w:rPr>
        <w:t>rtamentit;</w:t>
      </w:r>
    </w:p>
    <w:p w:rsidR="00F6643D" w:rsidRPr="00F6643D" w:rsidRDefault="00F6643D" w:rsidP="0013049F">
      <w:pPr>
        <w:pStyle w:val="Paragrafi"/>
        <w:rPr>
          <w:lang w:val="it-IT"/>
        </w:rPr>
      </w:pPr>
      <w:r w:rsidRPr="00F6643D">
        <w:rPr>
          <w:lang w:val="it-IT"/>
        </w:rPr>
        <w:t>ç)  vendosja e korrimanove në banjë.</w:t>
      </w:r>
    </w:p>
    <w:p w:rsidR="00F6643D" w:rsidRPr="00F6643D" w:rsidRDefault="00F6643D" w:rsidP="0013049F">
      <w:pPr>
        <w:pStyle w:val="Paragrafi"/>
        <w:rPr>
          <w:lang w:val="it-IT"/>
        </w:rPr>
      </w:pPr>
      <w:r w:rsidRPr="00F6643D">
        <w:rPr>
          <w:lang w:val="it-IT"/>
        </w:rPr>
        <w:t>Edhe bashkitë e vogla dhe të me</w:t>
      </w:r>
      <w:r w:rsidR="00466F23">
        <w:rPr>
          <w:lang w:val="it-IT"/>
        </w:rPr>
        <w:t>sme ndihmohen me financime nga B</w:t>
      </w:r>
      <w:r w:rsidRPr="00F6643D">
        <w:rPr>
          <w:lang w:val="it-IT"/>
        </w:rPr>
        <w:t xml:space="preserve">uxheti </w:t>
      </w:r>
      <w:r w:rsidRPr="009153C1">
        <w:rPr>
          <w:rFonts w:ascii="Times New Roman" w:hAnsi="Times New Roman"/>
        </w:rPr>
        <w:t>і</w:t>
      </w:r>
      <w:r w:rsidR="00466F23">
        <w:rPr>
          <w:rFonts w:cs="CG Times"/>
          <w:lang w:val="it-IT"/>
        </w:rPr>
        <w:t xml:space="preserve"> S</w:t>
      </w:r>
      <w:r w:rsidRPr="00F6643D">
        <w:rPr>
          <w:rFonts w:cs="CG Times"/>
          <w:lang w:val="it-IT"/>
        </w:rPr>
        <w:t>htetit për përshtatjen e banesave, në bazë të projekteve dhe preventivave.</w:t>
      </w:r>
    </w:p>
    <w:p w:rsidR="00F6643D" w:rsidRPr="00F6643D" w:rsidRDefault="00F6643D" w:rsidP="0013049F">
      <w:pPr>
        <w:pStyle w:val="Paragrafi"/>
        <w:rPr>
          <w:lang w:val="it-IT"/>
        </w:rPr>
      </w:pPr>
      <w:r w:rsidRPr="00F6643D">
        <w:rPr>
          <w:lang w:val="it-IT"/>
        </w:rPr>
        <w:t xml:space="preserve">7. Banesa mbetet në pronësi të subjektit financues deri në shlyerjen e plotë të vlerës së saj nga përfituesi. Mënyra e shlyerjes së vlerës së banesës përcaktohet nga subjekti, që ka financuar blerjen e banesave në treg. Në rast se banesat janë blerë nga Enti Kombëtar </w:t>
      </w:r>
      <w:r w:rsidRPr="009153C1">
        <w:rPr>
          <w:rFonts w:ascii="Times New Roman" w:hAnsi="Times New Roman"/>
        </w:rPr>
        <w:t>і</w:t>
      </w:r>
      <w:r w:rsidRPr="00F6643D">
        <w:rPr>
          <w:rFonts w:cs="CG Times"/>
          <w:lang w:val="it-IT"/>
        </w:rPr>
        <w:t xml:space="preserve"> Banesave, mënyra e shlyerjes së vlerës përcakt</w:t>
      </w:r>
      <w:r w:rsidRPr="00F6643D">
        <w:rPr>
          <w:lang w:val="it-IT"/>
        </w:rPr>
        <w:t>ohet me udhëzim të Ministrit të Punëve Publike, Transportit dhe Telekomunikacionit, sipas shkronjave “c” e “e”, të nenit 34/1 të ligjit nr.9232, datë 13.5.2004, “Për programet sociale për strehimin e banorëve të zonave urbane”, të ndryshuar.</w:t>
      </w:r>
    </w:p>
    <w:p w:rsidR="00F6643D" w:rsidRPr="00F6643D" w:rsidRDefault="00F6643D" w:rsidP="0013049F">
      <w:pPr>
        <w:pStyle w:val="Paragrafi"/>
        <w:rPr>
          <w:lang w:val="it-IT"/>
        </w:rPr>
      </w:pPr>
      <w:r w:rsidRPr="00F6643D">
        <w:rPr>
          <w:lang w:val="it-IT"/>
        </w:rPr>
        <w:t xml:space="preserve">8. Ngarkohen bashkitë, Enti Kombëtar </w:t>
      </w:r>
      <w:r w:rsidRPr="009153C1">
        <w:rPr>
          <w:rFonts w:ascii="Times New Roman" w:hAnsi="Times New Roman"/>
        </w:rPr>
        <w:t>і</w:t>
      </w:r>
      <w:r w:rsidRPr="00F6643D">
        <w:rPr>
          <w:rFonts w:cs="CG Times"/>
          <w:lang w:val="it-IT"/>
        </w:rPr>
        <w:t xml:space="preserve"> Banesave dhe subjektet e tjera, që financojnë për zbatimin e programeve të blerjes së banesave me kosto të ulët, për zbatimin e këtij vendimi.</w:t>
      </w:r>
    </w:p>
    <w:p w:rsidR="00F6643D" w:rsidRPr="00F6643D" w:rsidRDefault="00F6643D" w:rsidP="0013049F">
      <w:pPr>
        <w:pStyle w:val="Paragrafi"/>
        <w:rPr>
          <w:lang w:val="it-IT"/>
        </w:rPr>
      </w:pPr>
      <w:r w:rsidRPr="00F6643D">
        <w:rPr>
          <w:lang w:val="it-IT"/>
        </w:rPr>
        <w:t>Ky vendim hyn në fuqi pas botimit në Fletoren Zyrtare.</w:t>
      </w:r>
    </w:p>
    <w:p w:rsidR="00F6643D" w:rsidRPr="00F6643D" w:rsidRDefault="00F6643D" w:rsidP="0013049F">
      <w:pPr>
        <w:pStyle w:val="Paragrafi"/>
        <w:rPr>
          <w:lang w:val="it-IT"/>
        </w:rPr>
      </w:pPr>
    </w:p>
    <w:p w:rsidR="00F6643D" w:rsidRPr="00F6643D" w:rsidRDefault="00F6643D" w:rsidP="0013049F">
      <w:pPr>
        <w:pStyle w:val="Autoriteti"/>
        <w:keepNext w:val="0"/>
      </w:pPr>
      <w:r w:rsidRPr="00F6643D">
        <w:t>KRYEM</w:t>
      </w:r>
      <w:r w:rsidRPr="009153C1">
        <w:rPr>
          <w:rFonts w:ascii="Times New Roman" w:hAnsi="Times New Roman"/>
        </w:rPr>
        <w:t>І</w:t>
      </w:r>
      <w:r w:rsidRPr="00F6643D">
        <w:t>N</w:t>
      </w:r>
      <w:r w:rsidRPr="009153C1">
        <w:rPr>
          <w:rFonts w:ascii="Times New Roman" w:hAnsi="Times New Roman"/>
        </w:rPr>
        <w:t>І</w:t>
      </w:r>
      <w:r w:rsidRPr="00F6643D">
        <w:t>STR</w:t>
      </w:r>
      <w:r w:rsidRPr="009153C1">
        <w:rPr>
          <w:rFonts w:ascii="Times New Roman" w:hAnsi="Times New Roman"/>
        </w:rPr>
        <w:t>І</w:t>
      </w:r>
    </w:p>
    <w:p w:rsidR="00F6643D" w:rsidRPr="00F6643D" w:rsidRDefault="00F6643D" w:rsidP="0013049F">
      <w:pPr>
        <w:pStyle w:val="AutoritetiEmer"/>
      </w:pPr>
      <w:r w:rsidRPr="00F6643D">
        <w:t>Sali Berisha</w:t>
      </w:r>
    </w:p>
    <w:p w:rsidR="00F6643D" w:rsidRDefault="00F6643D" w:rsidP="0013049F">
      <w:pPr>
        <w:pStyle w:val="Paragrafi"/>
        <w:rPr>
          <w:lang w:val="it-IT"/>
        </w:rPr>
      </w:pPr>
    </w:p>
    <w:p w:rsidR="00F86072" w:rsidRDefault="00F86072" w:rsidP="0013049F">
      <w:pPr>
        <w:pStyle w:val="Akti"/>
        <w:keepNext w:val="0"/>
      </w:pPr>
    </w:p>
    <w:p w:rsidR="00F6643D" w:rsidRPr="00F6643D" w:rsidRDefault="00F6643D" w:rsidP="0013049F">
      <w:pPr>
        <w:pStyle w:val="Akti"/>
        <w:keepNext w:val="0"/>
      </w:pPr>
      <w:r w:rsidRPr="00F6643D">
        <w:t>VENDIM</w:t>
      </w:r>
    </w:p>
    <w:p w:rsidR="00F6643D" w:rsidRPr="00F6643D" w:rsidRDefault="00F6643D" w:rsidP="0013049F">
      <w:pPr>
        <w:pStyle w:val="NumriData"/>
        <w:keepNext w:val="0"/>
      </w:pPr>
      <w:r w:rsidRPr="00F6643D">
        <w:t>Nr.152, datë 13.2.2008</w:t>
      </w:r>
    </w:p>
    <w:p w:rsidR="00F6643D" w:rsidRPr="00F6643D" w:rsidRDefault="00F6643D" w:rsidP="0013049F">
      <w:pPr>
        <w:pStyle w:val="Paragrafi"/>
        <w:rPr>
          <w:lang w:val="it-IT"/>
        </w:rPr>
      </w:pPr>
    </w:p>
    <w:p w:rsidR="00F6643D" w:rsidRPr="00F6643D" w:rsidRDefault="00F6643D" w:rsidP="0013049F">
      <w:pPr>
        <w:pStyle w:val="Titulli"/>
        <w:keepNext w:val="0"/>
      </w:pPr>
      <w:r w:rsidRPr="00F6643D">
        <w:t>PËR MIRATIMIN E KONTRATËS SË KONCESIONIT, TË FORMËS BOT, TË LIDHUR NDËRMJET MINISTRISË SË EKONOMISË, TREGTISË DHE ENERGJETIKËS DHE SHOQËRISË “MUSO” SHPK, PËR NDËRTIMIN E HIDROCENTRALIT “QYTEZË”</w:t>
      </w:r>
    </w:p>
    <w:p w:rsidR="00F6643D" w:rsidRPr="00F6643D" w:rsidRDefault="00F6643D" w:rsidP="0013049F">
      <w:pPr>
        <w:pStyle w:val="Paragrafi"/>
        <w:rPr>
          <w:lang w:val="it-IT"/>
        </w:rPr>
      </w:pPr>
    </w:p>
    <w:p w:rsidR="00F6643D" w:rsidRPr="00A560CC" w:rsidRDefault="00F6643D" w:rsidP="0013049F">
      <w:pPr>
        <w:pStyle w:val="BazLigjPropozues"/>
        <w:keepNext w:val="0"/>
        <w:rPr>
          <w:lang w:val="it-IT"/>
        </w:rPr>
      </w:pPr>
      <w:r w:rsidRPr="00A560CC">
        <w:rPr>
          <w:lang w:val="it-IT"/>
        </w:rPr>
        <w:t>Në mbështetje të nenit 100 të Kushtetutës dhe të neneve 2</w:t>
      </w:r>
      <w:r w:rsidR="00A560CC" w:rsidRPr="00A560CC">
        <w:rPr>
          <w:lang w:val="it-IT"/>
        </w:rPr>
        <w:t>1</w:t>
      </w:r>
      <w:r w:rsidRPr="00A560CC">
        <w:rPr>
          <w:lang w:val="it-IT"/>
        </w:rPr>
        <w:t xml:space="preserve"> pika 4, e 27 të ligjit nr.9663, datë 18.12.2006 “Për koncesionet”, me propozimin e Ministrit të Ekonomisë, Tregtisë dhe Energjetikës, Këshilli i Ministrave</w:t>
      </w:r>
    </w:p>
    <w:p w:rsidR="00F6643D" w:rsidRPr="00F6643D" w:rsidRDefault="00F6643D" w:rsidP="0013049F">
      <w:pPr>
        <w:pStyle w:val="Paragrafi"/>
        <w:rPr>
          <w:lang w:val="it-IT"/>
        </w:rPr>
      </w:pPr>
    </w:p>
    <w:p w:rsidR="00F6643D" w:rsidRPr="00F6643D" w:rsidRDefault="00F6643D" w:rsidP="0013049F">
      <w:pPr>
        <w:pStyle w:val="VENDOSI"/>
        <w:keepNext w:val="0"/>
      </w:pPr>
      <w:r w:rsidRPr="00F6643D">
        <w:t>VENDOSI:</w:t>
      </w:r>
    </w:p>
    <w:p w:rsidR="00F6643D" w:rsidRPr="00F6643D" w:rsidRDefault="00F6643D" w:rsidP="0013049F">
      <w:pPr>
        <w:pStyle w:val="Paragrafi"/>
        <w:rPr>
          <w:lang w:val="it-IT"/>
        </w:rPr>
      </w:pPr>
    </w:p>
    <w:p w:rsidR="00F6643D" w:rsidRPr="00F6643D" w:rsidRDefault="00F6643D" w:rsidP="0013049F">
      <w:pPr>
        <w:pStyle w:val="Paragrafi"/>
        <w:rPr>
          <w:lang w:val="it-IT"/>
        </w:rPr>
      </w:pPr>
      <w:r w:rsidRPr="00F6643D">
        <w:rPr>
          <w:lang w:val="it-IT"/>
        </w:rPr>
        <w:t xml:space="preserve">1. Miratimin e kontratës së koncesionit, të formës BOT (ndërtim, operim, transferim), të lidhur ndërmjet Ministrisë së Ekonomisë, Tregtisë dhe Energjetikës, si autoriteti kontraktues, dhe shoqërisë “Muso” sh.p.k., për ndërtimin e hidrocentralit </w:t>
      </w:r>
      <w:r w:rsidR="00466F23">
        <w:rPr>
          <w:lang w:val="it-IT"/>
        </w:rPr>
        <w:t>“</w:t>
      </w:r>
      <w:r w:rsidRPr="00F6643D">
        <w:rPr>
          <w:lang w:val="it-IT"/>
        </w:rPr>
        <w:t>Qytezë”, sipas tekstit dhe relacionit, që i bashkëlidhen këtij vendimi.</w:t>
      </w:r>
    </w:p>
    <w:p w:rsidR="00F6643D" w:rsidRPr="00F6643D" w:rsidRDefault="00F6643D" w:rsidP="0013049F">
      <w:pPr>
        <w:pStyle w:val="Paragrafi"/>
        <w:rPr>
          <w:lang w:val="it-IT"/>
        </w:rPr>
      </w:pPr>
      <w:r w:rsidRPr="00F6643D">
        <w:rPr>
          <w:lang w:val="it-IT"/>
        </w:rPr>
        <w:t>2. Ngarkohet Ministria e Ekonomisë, Tregtisë dhe Energjetikës për zbatimin e këtij vendimi.</w:t>
      </w:r>
    </w:p>
    <w:p w:rsidR="00F6643D" w:rsidRPr="00F6643D" w:rsidRDefault="00F6643D" w:rsidP="0013049F">
      <w:pPr>
        <w:pStyle w:val="Paragrafi"/>
        <w:rPr>
          <w:lang w:val="it-IT"/>
        </w:rPr>
      </w:pPr>
      <w:r w:rsidRPr="00F6643D">
        <w:rPr>
          <w:lang w:val="it-IT"/>
        </w:rPr>
        <w:t>Ky vendim hyn në fuqi pas botimit në Fletoren Zyrtare.</w:t>
      </w:r>
    </w:p>
    <w:p w:rsidR="00F6643D" w:rsidRPr="00F6643D" w:rsidRDefault="00F6643D" w:rsidP="0013049F">
      <w:pPr>
        <w:pStyle w:val="Paragrafi"/>
        <w:rPr>
          <w:lang w:val="it-IT"/>
        </w:rPr>
      </w:pPr>
    </w:p>
    <w:p w:rsidR="00F6643D" w:rsidRPr="00F6643D" w:rsidRDefault="00F6643D" w:rsidP="0013049F">
      <w:pPr>
        <w:pStyle w:val="Autoriteti"/>
        <w:keepNext w:val="0"/>
      </w:pPr>
      <w:r w:rsidRPr="00F6643D">
        <w:t>KRYEM</w:t>
      </w:r>
      <w:r w:rsidRPr="009153C1">
        <w:rPr>
          <w:rFonts w:ascii="Times New Roman" w:hAnsi="Times New Roman"/>
        </w:rPr>
        <w:t>І</w:t>
      </w:r>
      <w:r w:rsidRPr="00F6643D">
        <w:t>N</w:t>
      </w:r>
      <w:r w:rsidRPr="009153C1">
        <w:rPr>
          <w:rFonts w:ascii="Times New Roman" w:hAnsi="Times New Roman"/>
        </w:rPr>
        <w:t>І</w:t>
      </w:r>
      <w:r w:rsidRPr="00F6643D">
        <w:t>STR</w:t>
      </w:r>
      <w:r w:rsidRPr="009153C1">
        <w:rPr>
          <w:rFonts w:ascii="Times New Roman" w:hAnsi="Times New Roman"/>
        </w:rPr>
        <w:t>І</w:t>
      </w:r>
    </w:p>
    <w:p w:rsidR="00F6643D" w:rsidRPr="00F6643D" w:rsidRDefault="00F6643D" w:rsidP="0013049F">
      <w:pPr>
        <w:pStyle w:val="AutoritetiEmer"/>
      </w:pPr>
      <w:r w:rsidRPr="00F6643D">
        <w:t>Sali Berisha</w:t>
      </w:r>
    </w:p>
    <w:p w:rsidR="00F6643D" w:rsidRPr="00F6643D" w:rsidRDefault="00F6643D" w:rsidP="0013049F">
      <w:pPr>
        <w:pStyle w:val="Paragrafi"/>
        <w:rPr>
          <w:lang w:val="it-IT"/>
        </w:rPr>
      </w:pPr>
    </w:p>
    <w:p w:rsidR="00B71365" w:rsidRDefault="00B71365" w:rsidP="0013049F">
      <w:pPr>
        <w:pStyle w:val="Paragrafi"/>
        <w:ind w:firstLine="0"/>
        <w:rPr>
          <w:lang w:val="it-IT"/>
        </w:rPr>
      </w:pPr>
    </w:p>
    <w:p w:rsidR="00F86072" w:rsidRDefault="00F86072" w:rsidP="0013049F">
      <w:pPr>
        <w:pStyle w:val="Paragrafi"/>
        <w:rPr>
          <w:lang w:val="it-IT"/>
        </w:rPr>
      </w:pPr>
    </w:p>
    <w:p w:rsidR="00F86072" w:rsidRDefault="00F86072" w:rsidP="0013049F">
      <w:pPr>
        <w:pStyle w:val="Paragrafi"/>
        <w:rPr>
          <w:lang w:val="it-IT"/>
        </w:rPr>
      </w:pPr>
    </w:p>
    <w:p w:rsidR="00F86072" w:rsidRDefault="00F86072" w:rsidP="0013049F">
      <w:pPr>
        <w:pStyle w:val="Paragrafi"/>
        <w:rPr>
          <w:lang w:val="it-IT"/>
        </w:rPr>
      </w:pPr>
    </w:p>
    <w:p w:rsidR="00F86072" w:rsidRDefault="00F86072" w:rsidP="0013049F">
      <w:pPr>
        <w:pStyle w:val="Paragrafi"/>
        <w:rPr>
          <w:lang w:val="it-IT"/>
        </w:rPr>
      </w:pPr>
    </w:p>
    <w:p w:rsidR="00F86072" w:rsidRDefault="00F86072" w:rsidP="0013049F">
      <w:pPr>
        <w:pStyle w:val="Paragrafi"/>
        <w:rPr>
          <w:lang w:val="it-IT"/>
        </w:rPr>
      </w:pPr>
    </w:p>
    <w:p w:rsidR="00F86072" w:rsidRDefault="00F86072" w:rsidP="0013049F">
      <w:pPr>
        <w:pStyle w:val="Paragrafi"/>
        <w:rPr>
          <w:lang w:val="it-IT"/>
        </w:rPr>
      </w:pPr>
    </w:p>
    <w:p w:rsidR="00F86072" w:rsidRDefault="00F86072" w:rsidP="0013049F">
      <w:pPr>
        <w:pStyle w:val="Paragrafi"/>
        <w:rPr>
          <w:lang w:val="it-IT"/>
        </w:rPr>
      </w:pPr>
    </w:p>
    <w:p w:rsidR="00F86072" w:rsidRDefault="00F86072" w:rsidP="0013049F">
      <w:pPr>
        <w:pStyle w:val="Paragrafi"/>
        <w:rPr>
          <w:lang w:val="it-IT"/>
        </w:rPr>
      </w:pPr>
    </w:p>
    <w:p w:rsidR="00F86072" w:rsidRDefault="00F86072" w:rsidP="0013049F">
      <w:pPr>
        <w:pStyle w:val="Paragrafi"/>
        <w:rPr>
          <w:lang w:val="it-IT"/>
        </w:rPr>
      </w:pPr>
    </w:p>
    <w:p w:rsidR="00F86072" w:rsidRDefault="00F86072" w:rsidP="0013049F">
      <w:pPr>
        <w:pStyle w:val="Paragrafi"/>
        <w:rPr>
          <w:lang w:val="it-IT"/>
        </w:rPr>
      </w:pPr>
    </w:p>
    <w:p w:rsidR="00F86072" w:rsidRDefault="00F86072" w:rsidP="0013049F">
      <w:pPr>
        <w:pStyle w:val="Paragrafi"/>
        <w:rPr>
          <w:lang w:val="it-IT"/>
        </w:rPr>
      </w:pPr>
    </w:p>
    <w:p w:rsidR="00F6643D" w:rsidRPr="00F6643D" w:rsidRDefault="00F6643D" w:rsidP="0013049F">
      <w:pPr>
        <w:pStyle w:val="Paragrafi"/>
        <w:rPr>
          <w:lang w:val="it-IT"/>
        </w:rPr>
      </w:pPr>
      <w:r w:rsidRPr="00F6643D">
        <w:rPr>
          <w:lang w:val="it-IT"/>
        </w:rPr>
        <w:t>REPUBLIKA E SHQIPËRISË</w:t>
      </w:r>
    </w:p>
    <w:p w:rsidR="00F6643D" w:rsidRPr="00F6643D" w:rsidRDefault="00F6643D" w:rsidP="0013049F">
      <w:pPr>
        <w:pStyle w:val="Paragrafi"/>
        <w:rPr>
          <w:lang w:val="it-IT"/>
        </w:rPr>
      </w:pPr>
      <w:r w:rsidRPr="00F6643D">
        <w:rPr>
          <w:lang w:val="it-IT"/>
        </w:rPr>
        <w:t>ZYRA E NOTERISË TIRANË</w:t>
      </w:r>
    </w:p>
    <w:p w:rsidR="00F6643D" w:rsidRPr="004A0A1A" w:rsidRDefault="00F6643D" w:rsidP="0013049F">
      <w:pPr>
        <w:pStyle w:val="Paragrafi"/>
        <w:rPr>
          <w:lang w:val="it-IT"/>
        </w:rPr>
      </w:pPr>
      <w:r w:rsidRPr="004A0A1A">
        <w:rPr>
          <w:lang w:val="it-IT"/>
        </w:rPr>
        <w:t>NR.908 Rep.</w:t>
      </w:r>
    </w:p>
    <w:p w:rsidR="00F6643D" w:rsidRPr="004A0A1A" w:rsidRDefault="00F6643D" w:rsidP="0013049F">
      <w:pPr>
        <w:pStyle w:val="Paragrafi"/>
        <w:rPr>
          <w:lang w:val="it-IT"/>
        </w:rPr>
      </w:pPr>
      <w:r w:rsidRPr="004A0A1A">
        <w:rPr>
          <w:lang w:val="it-IT"/>
        </w:rPr>
        <w:t>NR.253 Kol.</w:t>
      </w:r>
    </w:p>
    <w:p w:rsidR="00A00F8A" w:rsidRPr="004A0A1A" w:rsidRDefault="00A00F8A" w:rsidP="0013049F">
      <w:pPr>
        <w:pStyle w:val="Paragrafi"/>
        <w:ind w:firstLine="0"/>
        <w:rPr>
          <w:lang w:val="it-IT"/>
        </w:rPr>
      </w:pPr>
    </w:p>
    <w:p w:rsidR="00F6643D" w:rsidRPr="004A0A1A" w:rsidRDefault="00F6643D" w:rsidP="0013049F">
      <w:pPr>
        <w:pStyle w:val="Titulli"/>
        <w:keepNext w:val="0"/>
      </w:pPr>
      <w:r w:rsidRPr="004A0A1A">
        <w:t>KONTRATË KONCESIONI</w:t>
      </w:r>
    </w:p>
    <w:p w:rsidR="00F6643D" w:rsidRPr="0052514F" w:rsidRDefault="00F6643D" w:rsidP="0013049F">
      <w:pPr>
        <w:pStyle w:val="Paragrafi"/>
        <w:rPr>
          <w:sz w:val="6"/>
          <w:lang w:val="it-IT"/>
        </w:rPr>
      </w:pPr>
    </w:p>
    <w:p w:rsidR="00F6643D" w:rsidRPr="00F6643D" w:rsidRDefault="00F6643D" w:rsidP="0013049F">
      <w:pPr>
        <w:pStyle w:val="TitulliTitull"/>
        <w:keepNext w:val="0"/>
      </w:pPr>
      <w:smartTag w:uri="urn:schemas-microsoft-com:office:smarttags" w:element="place">
        <w:r w:rsidRPr="00F6643D">
          <w:t>E FORMËS</w:t>
        </w:r>
      </w:smartTag>
      <w:r w:rsidRPr="00F6643D">
        <w:t xml:space="preserve"> “BOT” (NDËRTIM - OPERIM - TRANSFERIM)</w:t>
      </w:r>
    </w:p>
    <w:p w:rsidR="00F6643D" w:rsidRPr="00F6643D" w:rsidRDefault="00F6643D" w:rsidP="0013049F">
      <w:pPr>
        <w:pStyle w:val="TitulliTitull"/>
        <w:keepNext w:val="0"/>
      </w:pPr>
      <w:r w:rsidRPr="00F6643D">
        <w:t>PËR NDËRTIMIN E HIDROCENTRALIT QYTEZË</w:t>
      </w:r>
    </w:p>
    <w:p w:rsidR="00F6643D" w:rsidRPr="0052514F" w:rsidRDefault="00F6643D" w:rsidP="0013049F">
      <w:pPr>
        <w:pStyle w:val="Paragrafi"/>
        <w:rPr>
          <w:sz w:val="8"/>
          <w:lang w:val="it-IT"/>
        </w:rPr>
      </w:pPr>
    </w:p>
    <w:p w:rsidR="00F6643D" w:rsidRPr="00F6643D" w:rsidRDefault="00F6643D" w:rsidP="0013049F">
      <w:pPr>
        <w:pStyle w:val="Paragrafi"/>
        <w:rPr>
          <w:lang w:val="it-IT"/>
        </w:rPr>
      </w:pPr>
      <w:r w:rsidRPr="00F6643D">
        <w:rPr>
          <w:lang w:val="it-IT"/>
        </w:rPr>
        <w:t>Në Tiranë, më datë 30, muaji janar, viti 2008 (dy mijë e tetë), u paraqitën para meje notere Mimoza Shehu, e regjistruar në Dhomën e Noterisë Tiranë</w:t>
      </w:r>
      <w:r w:rsidR="00A560CC">
        <w:rPr>
          <w:lang w:val="it-IT"/>
        </w:rPr>
        <w:t>,</w:t>
      </w:r>
      <w:r w:rsidRPr="00F6643D">
        <w:rPr>
          <w:lang w:val="it-IT"/>
        </w:rPr>
        <w:t xml:space="preserve"> me adresë “A.Frashëri”, Pallati 3/3</w:t>
      </w:r>
    </w:p>
    <w:p w:rsidR="00F6643D" w:rsidRPr="004A0A1A" w:rsidRDefault="000C1D39" w:rsidP="0013049F">
      <w:pPr>
        <w:pStyle w:val="Paragrafi"/>
        <w:rPr>
          <w:lang w:val="it-IT"/>
        </w:rPr>
      </w:pPr>
      <w:r>
        <w:rPr>
          <w:lang w:val="it-IT"/>
        </w:rPr>
        <w:t>Palët K</w:t>
      </w:r>
      <w:r w:rsidR="00F6643D" w:rsidRPr="004A0A1A">
        <w:rPr>
          <w:lang w:val="it-IT"/>
        </w:rPr>
        <w:t>ontraktuese si më poshtë:</w:t>
      </w:r>
    </w:p>
    <w:p w:rsidR="00F6643D" w:rsidRPr="004A0A1A" w:rsidRDefault="00F6643D" w:rsidP="0013049F">
      <w:pPr>
        <w:pStyle w:val="Paragrafi"/>
        <w:rPr>
          <w:lang w:val="it-IT"/>
        </w:rPr>
      </w:pPr>
      <w:r w:rsidRPr="004A0A1A">
        <w:rPr>
          <w:lang w:val="it-IT"/>
        </w:rPr>
        <w:t>Ministria e Ekonomisë, Tregtisë dhe Energjetikës</w:t>
      </w:r>
      <w:r w:rsidR="00A560CC">
        <w:rPr>
          <w:lang w:val="it-IT"/>
        </w:rPr>
        <w:t>,</w:t>
      </w:r>
      <w:r w:rsidRPr="004A0A1A">
        <w:rPr>
          <w:lang w:val="it-IT"/>
        </w:rPr>
        <w:t xml:space="preserve"> përcaktuar si “</w:t>
      </w:r>
      <w:r w:rsidR="00A560CC">
        <w:rPr>
          <w:lang w:val="it-IT"/>
        </w:rPr>
        <w:t>A</w:t>
      </w:r>
      <w:r w:rsidR="000C1D39" w:rsidRPr="004A0A1A">
        <w:rPr>
          <w:lang w:val="it-IT"/>
        </w:rPr>
        <w:t xml:space="preserve">utoritet </w:t>
      </w:r>
      <w:r w:rsidR="00A560CC">
        <w:rPr>
          <w:lang w:val="it-IT"/>
        </w:rPr>
        <w:t>Kontraktues</w:t>
      </w:r>
      <w:r w:rsidR="000C1D39">
        <w:rPr>
          <w:lang w:val="it-IT"/>
        </w:rPr>
        <w:t>” me v</w:t>
      </w:r>
      <w:r w:rsidRPr="004A0A1A">
        <w:rPr>
          <w:lang w:val="it-IT"/>
        </w:rPr>
        <w:t>endimin e Këshillit të Ministrave nr.133, datë 14.3.2007 “Për përcaktimin e autoritetit kontraktues për ndërtimin me koncesion të hidrocentralit “Qytezë””, që më poshtë do të quhet i tillë, përfaqësuar me autorizimin nr.55</w:t>
      </w:r>
      <w:r>
        <w:rPr>
          <w:lang w:val="it-IT"/>
        </w:rPr>
        <w:t>80</w:t>
      </w:r>
      <w:r w:rsidRPr="004A0A1A">
        <w:rPr>
          <w:lang w:val="it-IT"/>
        </w:rPr>
        <w:t>, datë</w:t>
      </w:r>
      <w:r>
        <w:rPr>
          <w:lang w:val="it-IT"/>
        </w:rPr>
        <w:t xml:space="preserve"> 21.1.2007</w:t>
      </w:r>
      <w:r w:rsidRPr="004A0A1A">
        <w:rPr>
          <w:lang w:val="it-IT"/>
        </w:rPr>
        <w:t xml:space="preserve"> nga z.</w:t>
      </w:r>
      <w:r w:rsidR="005404DA" w:rsidRPr="004A0A1A">
        <w:rPr>
          <w:lang w:val="it-IT"/>
        </w:rPr>
        <w:t>Kristo Rodi</w:t>
      </w:r>
      <w:r w:rsidRPr="004A0A1A">
        <w:rPr>
          <w:lang w:val="it-IT"/>
        </w:rPr>
        <w:t>, i biri i Stefanit, i datëlindjes 11.6.1957, madhor dhe me zotësi të plotë juridike e për të vepruar, për identitetin</w:t>
      </w:r>
      <w:r w:rsidR="005404DA">
        <w:rPr>
          <w:lang w:val="it-IT"/>
        </w:rPr>
        <w:t xml:space="preserve"> e të cilit u sigurova nga letërn</w:t>
      </w:r>
      <w:r w:rsidRPr="004A0A1A">
        <w:rPr>
          <w:lang w:val="it-IT"/>
        </w:rPr>
        <w:t>joftim</w:t>
      </w:r>
      <w:r w:rsidR="00A560CC">
        <w:rPr>
          <w:lang w:val="it-IT"/>
        </w:rPr>
        <w:t>i</w:t>
      </w:r>
      <w:r w:rsidRPr="004A0A1A">
        <w:rPr>
          <w:lang w:val="it-IT"/>
        </w:rPr>
        <w:t xml:space="preserve"> NF nr.489018.</w:t>
      </w:r>
    </w:p>
    <w:p w:rsidR="00F6643D" w:rsidRPr="00F6643D" w:rsidRDefault="00F6643D" w:rsidP="0013049F">
      <w:pPr>
        <w:pStyle w:val="Paragrafi"/>
        <w:rPr>
          <w:lang w:val="it-IT"/>
        </w:rPr>
      </w:pPr>
      <w:r w:rsidRPr="00F6643D">
        <w:rPr>
          <w:lang w:val="it-IT"/>
        </w:rPr>
        <w:t>dhe</w:t>
      </w:r>
    </w:p>
    <w:p w:rsidR="0013049F" w:rsidRDefault="00A560CC" w:rsidP="00F86072">
      <w:pPr>
        <w:pStyle w:val="Paragrafi"/>
        <w:rPr>
          <w:lang w:val="it-IT"/>
        </w:rPr>
      </w:pPr>
      <w:r>
        <w:rPr>
          <w:lang w:val="it-IT"/>
        </w:rPr>
        <w:t xml:space="preserve">Shoqërisë “Muso” sh.p.k., </w:t>
      </w:r>
      <w:r w:rsidR="00F6643D" w:rsidRPr="00F6643D">
        <w:rPr>
          <w:lang w:val="it-IT"/>
        </w:rPr>
        <w:t>regjistruar si person juridik me vendimin nr.3248, da</w:t>
      </w:r>
      <w:r w:rsidR="006A173F">
        <w:rPr>
          <w:lang w:val="it-IT"/>
        </w:rPr>
        <w:t>të 31.3.1994</w:t>
      </w:r>
      <w:r w:rsidR="00F6643D" w:rsidRPr="00F6643D">
        <w:rPr>
          <w:lang w:val="it-IT"/>
        </w:rPr>
        <w:t xml:space="preserve"> të Gjykatës së Rrethit Tiranë, që më poshtë do të quhet “Koncesionari”</w:t>
      </w:r>
      <w:r w:rsidR="006A173F">
        <w:rPr>
          <w:lang w:val="it-IT"/>
        </w:rPr>
        <w:t>,</w:t>
      </w:r>
      <w:r w:rsidR="00F6643D" w:rsidRPr="00F6643D">
        <w:rPr>
          <w:lang w:val="it-IT"/>
        </w:rPr>
        <w:t xml:space="preserve"> pë</w:t>
      </w:r>
      <w:r w:rsidR="00F72FAC">
        <w:rPr>
          <w:lang w:val="it-IT"/>
        </w:rPr>
        <w:t>rfaqësuar nga administrator</w:t>
      </w:r>
      <w:r>
        <w:rPr>
          <w:lang w:val="it-IT"/>
        </w:rPr>
        <w:t>i z.</w:t>
      </w:r>
      <w:r w:rsidR="00F6643D" w:rsidRPr="00F6643D">
        <w:rPr>
          <w:lang w:val="it-IT"/>
        </w:rPr>
        <w:t>Pëllumb Muso, i biri i Zihnisë, i datëlindjes 14.8.1957, banues në Bilisht, për identitetin e të cilit u sigurova nga pasaporta QH 256383, madhor dhe me zotësi të plotë juridike për të vepruar.</w:t>
      </w:r>
    </w:p>
    <w:p w:rsidR="0052514F" w:rsidRDefault="0052514F" w:rsidP="00F86072">
      <w:pPr>
        <w:pStyle w:val="Paragrafi"/>
        <w:rPr>
          <w:lang w:val="it-IT"/>
        </w:rPr>
      </w:pPr>
    </w:p>
    <w:p w:rsidR="00F6643D" w:rsidRPr="00F6643D" w:rsidRDefault="00F6643D" w:rsidP="0013049F">
      <w:pPr>
        <w:pStyle w:val="Paragrafi"/>
        <w:rPr>
          <w:lang w:val="it-IT"/>
        </w:rPr>
      </w:pPr>
      <w:r w:rsidRPr="00F6643D">
        <w:rPr>
          <w:lang w:val="it-IT"/>
        </w:rPr>
        <w:t>Hyrje</w:t>
      </w:r>
    </w:p>
    <w:p w:rsidR="00F6643D" w:rsidRPr="00F6643D" w:rsidRDefault="00F6643D" w:rsidP="0013049F">
      <w:pPr>
        <w:pStyle w:val="Paragrafi"/>
        <w:rPr>
          <w:lang w:val="it-IT"/>
        </w:rPr>
      </w:pPr>
      <w:r w:rsidRPr="00F6643D">
        <w:rPr>
          <w:lang w:val="it-IT"/>
        </w:rPr>
        <w:t>Duke pasur parasysh që Qeveria e Shqipërisë:</w:t>
      </w:r>
    </w:p>
    <w:p w:rsidR="00F6643D" w:rsidRPr="00F6643D" w:rsidRDefault="00F6643D" w:rsidP="0013049F">
      <w:pPr>
        <w:pStyle w:val="Paragrafi"/>
        <w:rPr>
          <w:lang w:val="it-IT"/>
        </w:rPr>
      </w:pPr>
      <w:r w:rsidRPr="00F6643D">
        <w:rPr>
          <w:lang w:val="it-IT"/>
        </w:rPr>
        <w:t>1. I ka dhënë një rol prioritar prodhimit, transmetimit dhe shpërndarjes së energjisë elektrike nëpërmjet ndër</w:t>
      </w:r>
      <w:r w:rsidR="006A173F">
        <w:rPr>
          <w:lang w:val="it-IT"/>
        </w:rPr>
        <w:t>timit të hidrocentraleve të reja</w:t>
      </w:r>
      <w:r w:rsidRPr="00F6643D">
        <w:rPr>
          <w:lang w:val="it-IT"/>
        </w:rPr>
        <w:t xml:space="preserve"> ose rehabilitimit të hidrocentraleve ekzistuese me anë të procedurave të koncesionit, për </w:t>
      </w:r>
      <w:r w:rsidR="006A173F">
        <w:rPr>
          <w:lang w:val="it-IT"/>
        </w:rPr>
        <w:t>përmirësimin e treguesve teknikë</w:t>
      </w:r>
      <w:r w:rsidRPr="00F6643D">
        <w:rPr>
          <w:lang w:val="it-IT"/>
        </w:rPr>
        <w:t xml:space="preserve"> dhe ekonomi</w:t>
      </w:r>
      <w:r w:rsidR="006A173F">
        <w:rPr>
          <w:lang w:val="it-IT"/>
        </w:rPr>
        <w:t>kë të rrjetit elektrik kombëtar;</w:t>
      </w:r>
    </w:p>
    <w:p w:rsidR="00F6643D" w:rsidRPr="00F6643D" w:rsidRDefault="00F6643D" w:rsidP="0013049F">
      <w:pPr>
        <w:pStyle w:val="Paragrafi"/>
        <w:rPr>
          <w:lang w:val="it-IT"/>
        </w:rPr>
      </w:pPr>
      <w:r w:rsidRPr="00F6643D">
        <w:rPr>
          <w:lang w:val="it-IT"/>
        </w:rPr>
        <w:t>2. Konsideron ndërtimin e hidrocentraleve si një element të rëndësishëm të politikës së zhvi</w:t>
      </w:r>
      <w:r w:rsidR="006A173F">
        <w:rPr>
          <w:lang w:val="it-IT"/>
        </w:rPr>
        <w:t>llimit të sektorit të energjisë;</w:t>
      </w:r>
    </w:p>
    <w:p w:rsidR="00F6643D" w:rsidRPr="00F6643D" w:rsidRDefault="00F6643D" w:rsidP="0013049F">
      <w:pPr>
        <w:pStyle w:val="Paragrafi"/>
        <w:rPr>
          <w:lang w:val="it-IT"/>
        </w:rPr>
      </w:pPr>
      <w:r w:rsidRPr="00F6643D">
        <w:rPr>
          <w:lang w:val="it-IT"/>
        </w:rPr>
        <w:t>3. Vlerëson formën “BOT” të koncesionit, si një formë koncesioni që bën të mundur stimulimin e investitorëve privatë për ndë</w:t>
      </w:r>
      <w:r w:rsidR="006A173F">
        <w:rPr>
          <w:lang w:val="it-IT"/>
        </w:rPr>
        <w:t xml:space="preserve">rtimin e hidrocentraleve të </w:t>
      </w:r>
      <w:r w:rsidR="00F72FAC">
        <w:rPr>
          <w:lang w:val="it-IT"/>
        </w:rPr>
        <w:t>reja me anën e kapitalit privat;</w:t>
      </w:r>
    </w:p>
    <w:p w:rsidR="00F6643D" w:rsidRPr="00F6643D" w:rsidRDefault="00F6643D" w:rsidP="0013049F">
      <w:pPr>
        <w:pStyle w:val="Paragrafi"/>
        <w:rPr>
          <w:lang w:val="it-IT"/>
        </w:rPr>
      </w:pPr>
      <w:r w:rsidRPr="00F6643D">
        <w:rPr>
          <w:lang w:val="it-IT"/>
        </w:rPr>
        <w:t>4. Është e angazhuar për krijimin dhe zhvillimin e tregut të brendshëm të energj</w:t>
      </w:r>
      <w:r w:rsidR="00F72FAC">
        <w:rPr>
          <w:lang w:val="it-IT"/>
        </w:rPr>
        <w:t>i</w:t>
      </w:r>
      <w:r w:rsidRPr="00F6643D">
        <w:rPr>
          <w:lang w:val="it-IT"/>
        </w:rPr>
        <w:t>së elektrike brenda vendit;</w:t>
      </w:r>
    </w:p>
    <w:p w:rsidR="00F6643D" w:rsidRPr="00F6643D" w:rsidRDefault="005F7A77" w:rsidP="0013049F">
      <w:pPr>
        <w:pStyle w:val="Paragrafi"/>
        <w:rPr>
          <w:lang w:val="it-IT"/>
        </w:rPr>
      </w:pPr>
      <w:r>
        <w:rPr>
          <w:lang w:val="it-IT"/>
        </w:rPr>
        <w:t>5. Mirëpret inves</w:t>
      </w:r>
      <w:r w:rsidR="00F6643D" w:rsidRPr="00F6643D">
        <w:rPr>
          <w:lang w:val="it-IT"/>
        </w:rPr>
        <w:t>titorë</w:t>
      </w:r>
      <w:r w:rsidR="006A173F">
        <w:rPr>
          <w:lang w:val="it-IT"/>
        </w:rPr>
        <w:t>t vendas ose të huaj në ndërtim</w:t>
      </w:r>
      <w:r w:rsidR="00F6643D" w:rsidRPr="00F6643D">
        <w:rPr>
          <w:lang w:val="it-IT"/>
        </w:rPr>
        <w:t>in e kapaciteteve të reja prodhuese të energjisë elektrike.</w:t>
      </w:r>
    </w:p>
    <w:p w:rsidR="00F6643D" w:rsidRPr="00F6643D" w:rsidRDefault="00F6643D" w:rsidP="0013049F">
      <w:pPr>
        <w:pStyle w:val="Paragrafi"/>
        <w:rPr>
          <w:lang w:val="it-IT"/>
        </w:rPr>
      </w:pPr>
      <w:r w:rsidRPr="00F6643D">
        <w:rPr>
          <w:lang w:val="it-IT"/>
        </w:rPr>
        <w:t>5.1 Legjislacioni në fuqi rregullon dhënien me koncesion të hidrocentraleve dhe me vendimin e Këshillit të Ministrave nr.133, datë 14.3.2007 “Për përcaktimin e autoritetit kontraktues për ndërtimin me koncesion të hidrocentralit “Qytezë”” autorizohet Ministria e Ekonomisë, Tregtisë dhe Energjetikës për negociimin dhe nënshkrimin e kontratës së koncesionit.</w:t>
      </w:r>
    </w:p>
    <w:p w:rsidR="00F6643D" w:rsidRPr="00F6643D" w:rsidRDefault="00F6643D" w:rsidP="0013049F">
      <w:pPr>
        <w:pStyle w:val="Paragrafi"/>
        <w:rPr>
          <w:lang w:val="it-IT"/>
        </w:rPr>
      </w:pPr>
      <w:r w:rsidRPr="00F6643D">
        <w:rPr>
          <w:lang w:val="it-IT"/>
        </w:rPr>
        <w:t>Koncesionari</w:t>
      </w:r>
      <w:r w:rsidR="005F7A77">
        <w:rPr>
          <w:lang w:val="it-IT"/>
        </w:rPr>
        <w:t>:</w:t>
      </w:r>
    </w:p>
    <w:p w:rsidR="00F6643D" w:rsidRPr="00F6643D" w:rsidRDefault="00F6643D" w:rsidP="0013049F">
      <w:pPr>
        <w:pStyle w:val="Paragrafi"/>
        <w:rPr>
          <w:lang w:val="it-IT"/>
        </w:rPr>
      </w:pPr>
      <w:r w:rsidRPr="00F6643D">
        <w:rPr>
          <w:lang w:val="it-IT"/>
        </w:rPr>
        <w:t xml:space="preserve">1. Është i interesuar të investojë në ndërtimin e hidrocentralit </w:t>
      </w:r>
      <w:r w:rsidR="005F7A77">
        <w:rPr>
          <w:lang w:val="it-IT"/>
        </w:rPr>
        <w:t>“</w:t>
      </w:r>
      <w:r w:rsidRPr="00F6643D">
        <w:rPr>
          <w:lang w:val="it-IT"/>
        </w:rPr>
        <w:t>Qytezë</w:t>
      </w:r>
      <w:r w:rsidR="005F7A77">
        <w:rPr>
          <w:lang w:val="it-IT"/>
        </w:rPr>
        <w:t>”</w:t>
      </w:r>
      <w:r w:rsidRPr="00F6643D">
        <w:rPr>
          <w:lang w:val="it-IT"/>
        </w:rPr>
        <w:t>, komuna Miras</w:t>
      </w:r>
      <w:r w:rsidR="005F7A77">
        <w:rPr>
          <w:lang w:val="it-IT"/>
        </w:rPr>
        <w:t>,</w:t>
      </w:r>
      <w:r w:rsidRPr="00F6643D">
        <w:rPr>
          <w:lang w:val="it-IT"/>
        </w:rPr>
        <w:t xml:space="preserve"> rrethi Devoll, me qëllim prodhimin e energjisë el</w:t>
      </w:r>
      <w:r w:rsidR="005F7A77">
        <w:rPr>
          <w:lang w:val="it-IT"/>
        </w:rPr>
        <w:t>ektrike dhe rritjen e sigurisë s</w:t>
      </w:r>
      <w:r w:rsidRPr="00F6643D">
        <w:rPr>
          <w:lang w:val="it-IT"/>
        </w:rPr>
        <w:t>ë furnizimit me energji elektrike të zonës.</w:t>
      </w:r>
    </w:p>
    <w:p w:rsidR="00F6643D" w:rsidRPr="00F6643D" w:rsidRDefault="00F6643D" w:rsidP="0013049F">
      <w:pPr>
        <w:pStyle w:val="Paragrafi"/>
        <w:rPr>
          <w:lang w:val="it-IT"/>
        </w:rPr>
      </w:pPr>
      <w:r w:rsidRPr="00F6643D">
        <w:rPr>
          <w:lang w:val="it-IT"/>
        </w:rPr>
        <w:t>2. Shoqëria “Muso” sh.p.k. zotëron kapacitete</w:t>
      </w:r>
      <w:r w:rsidR="005F7A77">
        <w:rPr>
          <w:lang w:val="it-IT"/>
        </w:rPr>
        <w:t>t e nevojshme tekniko-financiare</w:t>
      </w:r>
      <w:r w:rsidRPr="00F6643D">
        <w:rPr>
          <w:lang w:val="it-IT"/>
        </w:rPr>
        <w:t xml:space="preserve"> për të realizuar projektin e miratuar sipas objektit të kësaj marrëveshje</w:t>
      </w:r>
      <w:r w:rsidR="005F7A77">
        <w:rPr>
          <w:lang w:val="it-IT"/>
        </w:rPr>
        <w:t>je</w:t>
      </w:r>
      <w:r w:rsidRPr="00F6643D">
        <w:rPr>
          <w:lang w:val="it-IT"/>
        </w:rPr>
        <w:t>.</w:t>
      </w:r>
    </w:p>
    <w:p w:rsidR="00F6643D" w:rsidRPr="00F6643D" w:rsidRDefault="00F6643D" w:rsidP="0013049F">
      <w:pPr>
        <w:pStyle w:val="Paragrafi"/>
        <w:rPr>
          <w:lang w:val="it-IT"/>
        </w:rPr>
      </w:pPr>
      <w:r w:rsidRPr="00F6643D">
        <w:rPr>
          <w:lang w:val="it-IT"/>
        </w:rPr>
        <w:t xml:space="preserve">3. Ka kryer studimin tekniko-ekonomik dhe mjedisor për ndërtimin dhe shfrytëzimin e hidrocentralit </w:t>
      </w:r>
      <w:r w:rsidR="005F7A77">
        <w:rPr>
          <w:lang w:val="it-IT"/>
        </w:rPr>
        <w:t>“</w:t>
      </w:r>
      <w:r w:rsidRPr="00F6643D">
        <w:rPr>
          <w:lang w:val="it-IT"/>
        </w:rPr>
        <w:t>Qytezë</w:t>
      </w:r>
      <w:r w:rsidR="005F7A77">
        <w:rPr>
          <w:lang w:val="it-IT"/>
        </w:rPr>
        <w:t>”</w:t>
      </w:r>
      <w:r w:rsidRPr="00F6643D">
        <w:rPr>
          <w:lang w:val="it-IT"/>
        </w:rPr>
        <w:t>, objekt i këtij koncesioni.</w:t>
      </w:r>
    </w:p>
    <w:p w:rsidR="00F6643D" w:rsidRDefault="00F6643D" w:rsidP="0013049F">
      <w:pPr>
        <w:pStyle w:val="Paragrafi"/>
        <w:rPr>
          <w:lang w:val="it-IT"/>
        </w:rPr>
      </w:pPr>
      <w:r w:rsidRPr="00F6643D">
        <w:rPr>
          <w:lang w:val="it-IT"/>
        </w:rPr>
        <w:t>4. Zotëron aftësitë drejtuese, financiare dhe teknike të kërkuara, si dhe aftësitë për të plotësuar këtë iniciativë në përputhje me standardet ndërkombëtare.</w:t>
      </w:r>
    </w:p>
    <w:p w:rsidR="0052514F" w:rsidRPr="00F6643D" w:rsidRDefault="0052514F" w:rsidP="0013049F">
      <w:pPr>
        <w:pStyle w:val="Paragrafi"/>
        <w:rPr>
          <w:lang w:val="it-IT"/>
        </w:rPr>
      </w:pPr>
    </w:p>
    <w:p w:rsidR="00F6643D" w:rsidRPr="00F6643D" w:rsidRDefault="00F6643D" w:rsidP="0013049F">
      <w:pPr>
        <w:pStyle w:val="NeniNr"/>
        <w:keepNext w:val="0"/>
      </w:pPr>
      <w:r w:rsidRPr="00F6643D">
        <w:t>Neni 1</w:t>
      </w:r>
    </w:p>
    <w:p w:rsidR="00F6643D" w:rsidRPr="00F6643D" w:rsidRDefault="00F6643D" w:rsidP="0013049F">
      <w:pPr>
        <w:pStyle w:val="NeniTitull"/>
        <w:keepNext w:val="0"/>
      </w:pPr>
      <w:r w:rsidRPr="00F6643D">
        <w:t>Përkufizime</w:t>
      </w:r>
    </w:p>
    <w:p w:rsidR="00F6643D" w:rsidRPr="00F6643D" w:rsidRDefault="00F6643D" w:rsidP="0013049F">
      <w:pPr>
        <w:pStyle w:val="Paragrafi"/>
        <w:rPr>
          <w:lang w:val="it-IT"/>
        </w:rPr>
      </w:pPr>
    </w:p>
    <w:p w:rsidR="00F6643D" w:rsidRPr="00F6643D" w:rsidRDefault="00F6643D" w:rsidP="0013049F">
      <w:pPr>
        <w:pStyle w:val="Paragrafi"/>
        <w:rPr>
          <w:lang w:val="it-IT"/>
        </w:rPr>
      </w:pPr>
      <w:r w:rsidRPr="00F6643D">
        <w:rPr>
          <w:lang w:val="it-IT"/>
        </w:rPr>
        <w:t>Kudo që në këtë Marrëveshje përdoren termat</w:t>
      </w:r>
      <w:r w:rsidR="00527170">
        <w:rPr>
          <w:lang w:val="it-IT"/>
        </w:rPr>
        <w:t xml:space="preserve"> e mëposhtëm</w:t>
      </w:r>
      <w:r w:rsidRPr="00F6643D">
        <w:rPr>
          <w:lang w:val="it-IT"/>
        </w:rPr>
        <w:t>, ato do të kenë kuptimet përkatëse, si më poshtë vijon:</w:t>
      </w:r>
    </w:p>
    <w:p w:rsidR="00F6643D" w:rsidRPr="00F6643D" w:rsidRDefault="00F72FAC" w:rsidP="0013049F">
      <w:pPr>
        <w:pStyle w:val="Paragrafi"/>
        <w:rPr>
          <w:lang w:val="it-IT"/>
        </w:rPr>
      </w:pPr>
      <w:r>
        <w:rPr>
          <w:lang w:val="it-IT"/>
        </w:rPr>
        <w:t>1.1 Marrëveshja e koncesionit: k</w:t>
      </w:r>
      <w:r w:rsidR="00F6643D" w:rsidRPr="00F6643D">
        <w:rPr>
          <w:lang w:val="it-IT"/>
        </w:rPr>
        <w:t>jo marrëveshje dhe anekset bashkëlidhur.</w:t>
      </w:r>
    </w:p>
    <w:p w:rsidR="00F6643D" w:rsidRPr="00F6643D" w:rsidRDefault="00F72FAC" w:rsidP="0013049F">
      <w:pPr>
        <w:pStyle w:val="Paragrafi"/>
        <w:rPr>
          <w:lang w:val="it-IT"/>
        </w:rPr>
      </w:pPr>
      <w:r>
        <w:rPr>
          <w:lang w:val="it-IT"/>
        </w:rPr>
        <w:t>1.2 Autoriteti K</w:t>
      </w:r>
      <w:r w:rsidR="00F6643D" w:rsidRPr="00F6643D">
        <w:rPr>
          <w:lang w:val="it-IT"/>
        </w:rPr>
        <w:t>ontraktues: Ministria e Ekonomisë, Tregtisë dhe Energjetikës.</w:t>
      </w:r>
    </w:p>
    <w:p w:rsidR="00F6643D" w:rsidRPr="00294E4D" w:rsidRDefault="00F72FAC" w:rsidP="0013049F">
      <w:pPr>
        <w:pStyle w:val="Paragrafi"/>
        <w:rPr>
          <w:lang w:val="it-IT"/>
        </w:rPr>
      </w:pPr>
      <w:r>
        <w:rPr>
          <w:lang w:val="it-IT"/>
        </w:rPr>
        <w:t>1.3 Koncesionari: s</w:t>
      </w:r>
      <w:r w:rsidR="00F6643D" w:rsidRPr="00294E4D">
        <w:rPr>
          <w:lang w:val="it-IT"/>
        </w:rPr>
        <w:t>hoqëria “Muso” sh.p.k., me seli në qytetin e Devollit.</w:t>
      </w:r>
    </w:p>
    <w:p w:rsidR="00F6643D" w:rsidRPr="00294E4D" w:rsidRDefault="00F72FAC" w:rsidP="0013049F">
      <w:pPr>
        <w:pStyle w:val="Paragrafi"/>
        <w:rPr>
          <w:lang w:val="it-IT"/>
        </w:rPr>
      </w:pPr>
      <w:r>
        <w:rPr>
          <w:lang w:val="it-IT"/>
        </w:rPr>
        <w:t>1.4 Hidrocentral: t</w:t>
      </w:r>
      <w:r w:rsidR="00F6643D" w:rsidRPr="00294E4D">
        <w:rPr>
          <w:lang w:val="it-IT"/>
        </w:rPr>
        <w:t>ërësia e objekteve që shërbejnë për prodhimin e energjisë elektrike</w:t>
      </w:r>
      <w:r w:rsidR="001F74C0">
        <w:rPr>
          <w:lang w:val="it-IT"/>
        </w:rPr>
        <w:t>,</w:t>
      </w:r>
      <w:r w:rsidR="00F6643D" w:rsidRPr="00294E4D">
        <w:rPr>
          <w:lang w:val="it-IT"/>
        </w:rPr>
        <w:t xml:space="preserve"> ku përfshihen vepra e </w:t>
      </w:r>
      <w:r>
        <w:rPr>
          <w:lang w:val="it-IT"/>
        </w:rPr>
        <w:t>marrjes, kanali i devijimit, bas</w:t>
      </w:r>
      <w:r w:rsidR="00F6643D" w:rsidRPr="00294E4D">
        <w:rPr>
          <w:lang w:val="it-IT"/>
        </w:rPr>
        <w:t>eni i presionit, tubacioni që dërgon ujin në turbina, ndërtesa e centralit</w:t>
      </w:r>
      <w:r w:rsidR="00D01DCD">
        <w:rPr>
          <w:lang w:val="it-IT"/>
        </w:rPr>
        <w:t>,</w:t>
      </w:r>
      <w:r w:rsidR="00F6643D" w:rsidRPr="00294E4D">
        <w:rPr>
          <w:lang w:val="it-IT"/>
        </w:rPr>
        <w:t xml:space="preserve"> së bashku me makineritë dhe pajisjet e instaluara në të, që në rastin konkret është hidrocentrali </w:t>
      </w:r>
      <w:r w:rsidR="00D01DCD">
        <w:rPr>
          <w:lang w:val="it-IT"/>
        </w:rPr>
        <w:t>“</w:t>
      </w:r>
      <w:r w:rsidR="00F6643D" w:rsidRPr="00294E4D">
        <w:rPr>
          <w:lang w:val="it-IT"/>
        </w:rPr>
        <w:t>Qytezë</w:t>
      </w:r>
      <w:r w:rsidR="00D01DCD">
        <w:rPr>
          <w:lang w:val="it-IT"/>
        </w:rPr>
        <w:t>”</w:t>
      </w:r>
      <w:r w:rsidR="00F6643D" w:rsidRPr="00294E4D">
        <w:rPr>
          <w:lang w:val="it-IT"/>
        </w:rPr>
        <w:t>, komuna Miras, rrethi Devoll, me fuqi të instaluar 250 kW dhe prodhim të energjisë elektrike rreth 1.340.000 kWh, së bashku me të</w:t>
      </w:r>
      <w:r w:rsidR="00F6643D">
        <w:rPr>
          <w:lang w:val="it-IT"/>
        </w:rPr>
        <w:t xml:space="preserve"> gjitha objektet që</w:t>
      </w:r>
      <w:r w:rsidR="00F6643D" w:rsidRPr="00294E4D">
        <w:rPr>
          <w:lang w:val="it-IT"/>
        </w:rPr>
        <w:t xml:space="preserve"> përmenden më sipër.</w:t>
      </w:r>
    </w:p>
    <w:p w:rsidR="00F6643D" w:rsidRPr="00294E4D" w:rsidRDefault="00F72FAC" w:rsidP="0013049F">
      <w:pPr>
        <w:pStyle w:val="Paragrafi"/>
        <w:rPr>
          <w:lang w:val="it-IT"/>
        </w:rPr>
      </w:pPr>
      <w:r>
        <w:rPr>
          <w:lang w:val="it-IT"/>
        </w:rPr>
        <w:t>1.5 Kontratat: t</w:t>
      </w:r>
      <w:r w:rsidR="00F6643D" w:rsidRPr="00294E4D">
        <w:rPr>
          <w:lang w:val="it-IT"/>
        </w:rPr>
        <w:t>ë gjitha kontratat</w:t>
      </w:r>
      <w:r w:rsidR="00D01DCD">
        <w:rPr>
          <w:lang w:val="it-IT"/>
        </w:rPr>
        <w:t xml:space="preserve"> e nënshkruara nga Koncesionari</w:t>
      </w:r>
      <w:r w:rsidR="00F6643D" w:rsidRPr="00294E4D">
        <w:rPr>
          <w:lang w:val="it-IT"/>
        </w:rPr>
        <w:t xml:space="preserve"> me sipërmarrësit për realizimin e punimeve.</w:t>
      </w:r>
    </w:p>
    <w:p w:rsidR="00F6643D" w:rsidRPr="00294E4D" w:rsidRDefault="00F6643D" w:rsidP="0013049F">
      <w:pPr>
        <w:pStyle w:val="Paragrafi"/>
        <w:rPr>
          <w:lang w:val="it-IT"/>
        </w:rPr>
      </w:pPr>
      <w:r w:rsidRPr="00294E4D">
        <w:rPr>
          <w:lang w:val="it-IT"/>
        </w:rPr>
        <w:t>1.6 L</w:t>
      </w:r>
      <w:r w:rsidR="00F72FAC">
        <w:rPr>
          <w:lang w:val="it-IT"/>
        </w:rPr>
        <w:t>icencë është akti administrativ</w:t>
      </w:r>
      <w:r w:rsidRPr="00294E4D">
        <w:rPr>
          <w:lang w:val="it-IT"/>
        </w:rPr>
        <w:t xml:space="preserve"> q</w:t>
      </w:r>
      <w:r>
        <w:rPr>
          <w:lang w:val="it-IT"/>
        </w:rPr>
        <w:t>ë</w:t>
      </w:r>
      <w:r w:rsidRPr="00294E4D">
        <w:rPr>
          <w:lang w:val="it-IT"/>
        </w:rPr>
        <w:t xml:space="preserve"> lëshohet nga autoriteti përkatës publik për të ushtruar një veprimtari, bazuar në kritere objektive të kualifikimit.</w:t>
      </w:r>
    </w:p>
    <w:p w:rsidR="0013049F" w:rsidRDefault="00F72FAC" w:rsidP="00F86072">
      <w:pPr>
        <w:pStyle w:val="Paragrafi"/>
        <w:rPr>
          <w:lang w:val="it-IT"/>
        </w:rPr>
      </w:pPr>
      <w:r>
        <w:rPr>
          <w:lang w:val="it-IT"/>
        </w:rPr>
        <w:t>1.7 Tarifa koncesionare: s</w:t>
      </w:r>
      <w:r w:rsidR="00F6643D" w:rsidRPr="00F6643D">
        <w:rPr>
          <w:lang w:val="it-IT"/>
        </w:rPr>
        <w:t>asia e energjisë elektrike</w:t>
      </w:r>
      <w:r w:rsidR="00D01DCD">
        <w:rPr>
          <w:lang w:val="it-IT"/>
        </w:rPr>
        <w:t>,</w:t>
      </w:r>
      <w:r w:rsidR="00F6643D" w:rsidRPr="00F6643D">
        <w:rPr>
          <w:lang w:val="it-IT"/>
        </w:rPr>
        <w:t xml:space="preserve"> që i ofrohet pa pagesë shtetit.</w:t>
      </w:r>
    </w:p>
    <w:p w:rsidR="00D01DCD" w:rsidRPr="00F6643D" w:rsidRDefault="00D01DCD" w:rsidP="0013049F">
      <w:pPr>
        <w:pStyle w:val="Paragrafi"/>
        <w:rPr>
          <w:lang w:val="it-IT"/>
        </w:rPr>
      </w:pPr>
    </w:p>
    <w:p w:rsidR="00F6643D" w:rsidRPr="00F6643D" w:rsidRDefault="00F6643D" w:rsidP="0013049F">
      <w:pPr>
        <w:pStyle w:val="NeniNr"/>
        <w:keepNext w:val="0"/>
      </w:pPr>
      <w:r w:rsidRPr="00F6643D">
        <w:t>Neni 2</w:t>
      </w:r>
    </w:p>
    <w:p w:rsidR="00F6643D" w:rsidRPr="00F6643D" w:rsidRDefault="00F6643D" w:rsidP="0013049F">
      <w:pPr>
        <w:pStyle w:val="NeniTitull"/>
        <w:keepNext w:val="0"/>
      </w:pPr>
      <w:r w:rsidRPr="00F6643D">
        <w:t>Objekti i koncesionit</w:t>
      </w:r>
    </w:p>
    <w:p w:rsidR="00F6643D" w:rsidRPr="00F6643D" w:rsidRDefault="00F6643D" w:rsidP="0013049F">
      <w:pPr>
        <w:pStyle w:val="Paragrafi"/>
        <w:rPr>
          <w:lang w:val="it-IT"/>
        </w:rPr>
      </w:pPr>
    </w:p>
    <w:p w:rsidR="00F6643D" w:rsidRPr="00F6643D" w:rsidRDefault="00F6643D" w:rsidP="0013049F">
      <w:pPr>
        <w:pStyle w:val="Paragrafi"/>
        <w:rPr>
          <w:lang w:val="it-IT"/>
        </w:rPr>
      </w:pPr>
      <w:r w:rsidRPr="00F6643D">
        <w:rPr>
          <w:lang w:val="it-IT"/>
        </w:rPr>
        <w:t>Objekti i kësaj kontrate koncesioni është:</w:t>
      </w:r>
    </w:p>
    <w:p w:rsidR="00F6643D" w:rsidRPr="00F6643D" w:rsidRDefault="00F6643D" w:rsidP="0013049F">
      <w:pPr>
        <w:pStyle w:val="Paragrafi"/>
        <w:rPr>
          <w:lang w:val="it-IT"/>
        </w:rPr>
      </w:pPr>
      <w:r w:rsidRPr="00F6643D">
        <w:rPr>
          <w:lang w:val="it-IT"/>
        </w:rPr>
        <w:t>Ndërtimi, operimi dhe transferimi i hidrocentralit tek Autoriteti Kontraktues, konform termave dhe kushteve të kësaj kontrate.</w:t>
      </w:r>
    </w:p>
    <w:p w:rsidR="00F6643D" w:rsidRPr="00F6643D" w:rsidRDefault="00F6643D" w:rsidP="0013049F">
      <w:pPr>
        <w:pStyle w:val="Paragrafi"/>
        <w:rPr>
          <w:lang w:val="it-IT"/>
        </w:rPr>
      </w:pPr>
    </w:p>
    <w:p w:rsidR="00F6643D" w:rsidRPr="00F6643D" w:rsidRDefault="00F6643D" w:rsidP="0013049F">
      <w:pPr>
        <w:pStyle w:val="NeniNr"/>
        <w:keepNext w:val="0"/>
      </w:pPr>
      <w:r w:rsidRPr="00F6643D">
        <w:t>Neni 3</w:t>
      </w:r>
    </w:p>
    <w:p w:rsidR="00F6643D" w:rsidRPr="00F6643D" w:rsidRDefault="00F72FAC" w:rsidP="0013049F">
      <w:pPr>
        <w:pStyle w:val="NeniTitull"/>
        <w:keepNext w:val="0"/>
      </w:pPr>
      <w:r>
        <w:t>Periudha e k</w:t>
      </w:r>
      <w:r w:rsidR="00F6643D" w:rsidRPr="00F6643D">
        <w:t>oncesionit</w:t>
      </w:r>
    </w:p>
    <w:p w:rsidR="00F6643D" w:rsidRPr="00F6643D" w:rsidRDefault="00F6643D" w:rsidP="0013049F">
      <w:pPr>
        <w:pStyle w:val="Paragrafi"/>
        <w:rPr>
          <w:lang w:val="it-IT"/>
        </w:rPr>
      </w:pPr>
    </w:p>
    <w:p w:rsidR="00F6643D" w:rsidRPr="00F6643D" w:rsidRDefault="00D01DCD" w:rsidP="0013049F">
      <w:pPr>
        <w:pStyle w:val="Paragrafi"/>
        <w:rPr>
          <w:lang w:val="it-IT"/>
        </w:rPr>
      </w:pPr>
      <w:r>
        <w:rPr>
          <w:lang w:val="it-IT"/>
        </w:rPr>
        <w:t>Autoriteti Kontraktues i jep K</w:t>
      </w:r>
      <w:r w:rsidR="00F6643D" w:rsidRPr="00F6643D">
        <w:rPr>
          <w:lang w:val="it-IT"/>
        </w:rPr>
        <w:t xml:space="preserve">oncesionarit me koncesion ndërtimin e hidrocentralit </w:t>
      </w:r>
      <w:r>
        <w:rPr>
          <w:lang w:val="it-IT"/>
        </w:rPr>
        <w:t>“</w:t>
      </w:r>
      <w:r w:rsidR="00F6643D" w:rsidRPr="00F6643D">
        <w:rPr>
          <w:lang w:val="it-IT"/>
        </w:rPr>
        <w:t>Qytezë</w:t>
      </w:r>
      <w:r>
        <w:rPr>
          <w:lang w:val="it-IT"/>
        </w:rPr>
        <w:t>”,</w:t>
      </w:r>
      <w:r w:rsidR="00F6643D" w:rsidRPr="00F6643D">
        <w:rPr>
          <w:lang w:val="it-IT"/>
        </w:rPr>
        <w:t xml:space="preserve"> për një periudhë 35-vjeçare</w:t>
      </w:r>
      <w:r>
        <w:rPr>
          <w:lang w:val="it-IT"/>
        </w:rPr>
        <w:t>,</w:t>
      </w:r>
      <w:r w:rsidR="00F6643D" w:rsidRPr="00F6643D">
        <w:rPr>
          <w:lang w:val="it-IT"/>
        </w:rPr>
        <w:t xml:space="preserve"> sipas shkronjës “b” të nenit 27 të ligjit nr.9663, datë 18.6.2006 “Për koncensionet”. Kjo periudhë do të fillojë nga hyrja në fuqi e kësaj kontrate.</w:t>
      </w:r>
    </w:p>
    <w:p w:rsidR="00F6643D" w:rsidRPr="00F6643D" w:rsidRDefault="00F6643D" w:rsidP="0013049F">
      <w:pPr>
        <w:pStyle w:val="Paragrafi"/>
        <w:rPr>
          <w:lang w:val="it-IT"/>
        </w:rPr>
      </w:pPr>
    </w:p>
    <w:p w:rsidR="00F6643D" w:rsidRPr="00F6643D" w:rsidRDefault="00F6643D" w:rsidP="0013049F">
      <w:pPr>
        <w:pStyle w:val="NeniNr"/>
        <w:keepNext w:val="0"/>
      </w:pPr>
      <w:r w:rsidRPr="00F6643D">
        <w:t>Neni 4</w:t>
      </w:r>
    </w:p>
    <w:p w:rsidR="00F6643D" w:rsidRPr="00F6643D" w:rsidRDefault="00F6643D" w:rsidP="0013049F">
      <w:pPr>
        <w:pStyle w:val="NeniTitull"/>
        <w:keepNext w:val="0"/>
      </w:pPr>
      <w:r w:rsidRPr="00F6643D">
        <w:t>Të drejtat dhe detyrimet e Autoritetit Kontraktues</w:t>
      </w:r>
    </w:p>
    <w:p w:rsidR="00F6643D" w:rsidRPr="00F6643D" w:rsidRDefault="00F6643D" w:rsidP="0013049F">
      <w:pPr>
        <w:pStyle w:val="Paragrafi"/>
        <w:rPr>
          <w:lang w:val="it-IT"/>
        </w:rPr>
      </w:pPr>
    </w:p>
    <w:p w:rsidR="00F6643D" w:rsidRPr="00F6643D" w:rsidRDefault="00F6643D" w:rsidP="0013049F">
      <w:pPr>
        <w:pStyle w:val="Paragrafi"/>
        <w:rPr>
          <w:lang w:val="it-IT"/>
        </w:rPr>
      </w:pPr>
      <w:r w:rsidRPr="00F6643D">
        <w:rPr>
          <w:lang w:val="it-IT"/>
        </w:rPr>
        <w:t>Autoriteti Kontraktues merr përsipër detyrimet e mëposhtme:</w:t>
      </w:r>
    </w:p>
    <w:p w:rsidR="00F6643D" w:rsidRPr="00F6643D" w:rsidRDefault="00F6643D" w:rsidP="0013049F">
      <w:pPr>
        <w:pStyle w:val="Paragrafi"/>
        <w:rPr>
          <w:lang w:val="it-IT"/>
        </w:rPr>
      </w:pPr>
      <w:r w:rsidRPr="00F6643D">
        <w:rPr>
          <w:lang w:val="it-IT"/>
        </w:rPr>
        <w:t>4.1 Të asistojë pranë çdo institucioni shtetëror dhe organi vendor, kur është e nevojshme, për marrjen e licencave dhe të lejeve të nevojshme për koncesion.</w:t>
      </w:r>
    </w:p>
    <w:p w:rsidR="00F6643D" w:rsidRPr="00EF1238" w:rsidRDefault="00F6643D" w:rsidP="0013049F">
      <w:pPr>
        <w:pStyle w:val="Paragrafi"/>
        <w:rPr>
          <w:lang w:val="it-IT"/>
        </w:rPr>
      </w:pPr>
      <w:r w:rsidRPr="00EF1238">
        <w:rPr>
          <w:lang w:val="it-IT"/>
        </w:rPr>
        <w:t>4.2 Të miratoj</w:t>
      </w:r>
      <w:r w:rsidR="00D01DCD">
        <w:rPr>
          <w:lang w:val="it-IT"/>
        </w:rPr>
        <w:t>ë</w:t>
      </w:r>
      <w:r w:rsidRPr="00EF1238">
        <w:rPr>
          <w:lang w:val="it-IT"/>
        </w:rPr>
        <w:t xml:space="preserve"> p</w:t>
      </w:r>
      <w:r>
        <w:rPr>
          <w:lang w:val="it-IT"/>
        </w:rPr>
        <w:t>rojektin e zbatimit të h</w:t>
      </w:r>
      <w:r w:rsidRPr="00EF1238">
        <w:rPr>
          <w:lang w:val="it-IT"/>
        </w:rPr>
        <w:t>idrocentralit, të përgatitur nga vetë Koncesionari. Koha e nevojshme për miratimin e projektit nuk bën pjesë në grafikun e punimeve të parashikuara në aneksin 1, bashkëlidhur.</w:t>
      </w:r>
    </w:p>
    <w:p w:rsidR="00F6643D" w:rsidRPr="00F6643D" w:rsidRDefault="00F6643D" w:rsidP="0013049F">
      <w:pPr>
        <w:pStyle w:val="Paragrafi"/>
        <w:rPr>
          <w:lang w:val="it-IT"/>
        </w:rPr>
      </w:pPr>
      <w:r w:rsidRPr="00F6643D">
        <w:rPr>
          <w:lang w:val="it-IT"/>
        </w:rPr>
        <w:t>4.3 Të kontrollojë rregullisht ecurinë e kontratës, sipas kushteve të përcaktuara në të.</w:t>
      </w:r>
    </w:p>
    <w:p w:rsidR="00F6643D" w:rsidRPr="00F6643D" w:rsidRDefault="00F6643D" w:rsidP="0013049F">
      <w:pPr>
        <w:pStyle w:val="Paragrafi"/>
        <w:rPr>
          <w:lang w:val="it-IT"/>
        </w:rPr>
      </w:pPr>
      <w:r w:rsidRPr="00F6643D">
        <w:rPr>
          <w:lang w:val="it-IT"/>
        </w:rPr>
        <w:t>4.4 Të garantojë blerjen e prodhimit të energjisë elektrike nga shoqëria KESH sh.a. për 15 vitet e para të prodhimit të energjisë elektrike.</w:t>
      </w:r>
    </w:p>
    <w:p w:rsidR="00F6643D" w:rsidRPr="00F6643D" w:rsidRDefault="00F6643D" w:rsidP="0013049F">
      <w:pPr>
        <w:pStyle w:val="Paragrafi"/>
        <w:rPr>
          <w:lang w:val="it-IT"/>
        </w:rPr>
      </w:pPr>
    </w:p>
    <w:p w:rsidR="00F6643D" w:rsidRPr="00F6643D" w:rsidRDefault="00F6643D" w:rsidP="0013049F">
      <w:pPr>
        <w:pStyle w:val="NeniNr"/>
        <w:keepNext w:val="0"/>
      </w:pPr>
      <w:r w:rsidRPr="00F6643D">
        <w:t>Neni 5</w:t>
      </w:r>
    </w:p>
    <w:p w:rsidR="00F6643D" w:rsidRPr="00D01DCD" w:rsidRDefault="00D01DCD" w:rsidP="0013049F">
      <w:pPr>
        <w:pStyle w:val="NeniTitull"/>
        <w:keepNext w:val="0"/>
        <w:rPr>
          <w:lang w:val="it-IT"/>
        </w:rPr>
      </w:pPr>
      <w:r w:rsidRPr="00D01DCD">
        <w:rPr>
          <w:lang w:val="it-IT"/>
        </w:rPr>
        <w:t>Detyrimet dhe të d</w:t>
      </w:r>
      <w:r w:rsidR="00F6643D" w:rsidRPr="00D01DCD">
        <w:rPr>
          <w:lang w:val="it-IT"/>
        </w:rPr>
        <w:t>rejtat e Koncesionarit</w:t>
      </w:r>
    </w:p>
    <w:p w:rsidR="00F6643D" w:rsidRPr="00F6643D" w:rsidRDefault="00F6643D" w:rsidP="0013049F">
      <w:pPr>
        <w:pStyle w:val="Paragrafi"/>
        <w:rPr>
          <w:lang w:val="it-IT"/>
        </w:rPr>
      </w:pPr>
    </w:p>
    <w:p w:rsidR="00F6643D" w:rsidRDefault="00F6643D" w:rsidP="0013049F">
      <w:pPr>
        <w:pStyle w:val="Paragrafi"/>
        <w:rPr>
          <w:lang w:val="it-IT"/>
        </w:rPr>
      </w:pPr>
      <w:r w:rsidRPr="00F6643D">
        <w:rPr>
          <w:lang w:val="it-IT"/>
        </w:rPr>
        <w:t>Koncesionari është i detyruar të zbatojë projektin dhe objektin e kontratës konform termave dhe kushteve të saj.</w:t>
      </w:r>
    </w:p>
    <w:p w:rsidR="007F6FB7" w:rsidRPr="00F6643D" w:rsidRDefault="007F6FB7" w:rsidP="0013049F">
      <w:pPr>
        <w:pStyle w:val="Paragrafi"/>
        <w:rPr>
          <w:lang w:val="it-IT"/>
        </w:rPr>
      </w:pPr>
    </w:p>
    <w:p w:rsidR="00F6643D" w:rsidRPr="00F6643D" w:rsidRDefault="00F6643D" w:rsidP="0013049F">
      <w:pPr>
        <w:pStyle w:val="Paragrafi"/>
        <w:rPr>
          <w:lang w:val="it-IT"/>
        </w:rPr>
      </w:pPr>
      <w:r w:rsidRPr="00F6643D">
        <w:rPr>
          <w:lang w:val="it-IT"/>
        </w:rPr>
        <w:t>Veçanërisht Koncesionari duhet që:</w:t>
      </w:r>
    </w:p>
    <w:p w:rsidR="00F6643D" w:rsidRPr="00F6643D" w:rsidRDefault="00D01DCD" w:rsidP="0013049F">
      <w:pPr>
        <w:pStyle w:val="Paragrafi"/>
        <w:rPr>
          <w:lang w:val="it-IT"/>
        </w:rPr>
      </w:pPr>
      <w:r>
        <w:rPr>
          <w:lang w:val="it-IT"/>
        </w:rPr>
        <w:t>5.1 b</w:t>
      </w:r>
      <w:r w:rsidR="00F6643D" w:rsidRPr="00F6643D">
        <w:rPr>
          <w:lang w:val="it-IT"/>
        </w:rPr>
        <w:t>renda 30 (tridhjetë) ditësh nga hyrja në fuqi e kontratës së koncesionit Koncesionari të formojë shoqërinë koncesionare, që do të ketë si objekt të veprimtarisë së saj projektimin, ndërtimin, shfrytëzimin dhe transferimin e hidrocentralit tek Autorite</w:t>
      </w:r>
      <w:r>
        <w:rPr>
          <w:lang w:val="it-IT"/>
        </w:rPr>
        <w:t xml:space="preserve">ti Kontraktues; </w:t>
      </w:r>
      <w:r w:rsidR="00F6643D" w:rsidRPr="00F6643D">
        <w:rPr>
          <w:lang w:val="it-IT"/>
        </w:rPr>
        <w:t>Shoqëria do t’i nënshtrohet të gjitha dispozitave ligjore, që rregullojnë veprimtarinë e shoqërive tregtare në Shqipëri, si dhe në rast transferimi të aksioneve apo pjesëve të kapitalit të saj te të tretët, duhet të marrë pëlqimin e Autoritetit Kontraktues.</w:t>
      </w:r>
    </w:p>
    <w:p w:rsidR="00F6643D" w:rsidRPr="00B84365" w:rsidRDefault="00D01DCD" w:rsidP="0013049F">
      <w:pPr>
        <w:pStyle w:val="Paragrafi"/>
        <w:rPr>
          <w:lang w:val="it-IT"/>
        </w:rPr>
      </w:pPr>
      <w:r>
        <w:rPr>
          <w:lang w:val="it-IT"/>
        </w:rPr>
        <w:t>5.2 t</w:t>
      </w:r>
      <w:r w:rsidR="00F6643D" w:rsidRPr="00B84365">
        <w:rPr>
          <w:lang w:val="it-IT"/>
        </w:rPr>
        <w:t>ë fillojë punën brenda 30 ditëve nga data e mir</w:t>
      </w:r>
      <w:r w:rsidR="00F72FAC">
        <w:rPr>
          <w:lang w:val="it-IT"/>
        </w:rPr>
        <w:t>atimit të projektit të zbatimit;</w:t>
      </w:r>
    </w:p>
    <w:p w:rsidR="00F6643D" w:rsidRPr="008F2CF3" w:rsidRDefault="00D01DCD" w:rsidP="0013049F">
      <w:pPr>
        <w:pStyle w:val="Paragrafi"/>
        <w:rPr>
          <w:lang w:val="it-IT"/>
        </w:rPr>
      </w:pPr>
      <w:r>
        <w:rPr>
          <w:lang w:val="it-IT"/>
        </w:rPr>
        <w:t>5.3 t</w:t>
      </w:r>
      <w:r w:rsidR="00F6643D" w:rsidRPr="008F2CF3">
        <w:rPr>
          <w:lang w:val="it-IT"/>
        </w:rPr>
        <w:t>ë zbatojë punimet dhe planin e investimit sipas a</w:t>
      </w:r>
      <w:r w:rsidR="00F6643D">
        <w:rPr>
          <w:lang w:val="it-IT"/>
        </w:rPr>
        <w:t>neksit 1 dhe a</w:t>
      </w:r>
      <w:r>
        <w:rPr>
          <w:lang w:val="it-IT"/>
        </w:rPr>
        <w:t>neksit 2 bashkëlidhur kontratës;</w:t>
      </w:r>
    </w:p>
    <w:p w:rsidR="00F6643D" w:rsidRPr="008F2CF3" w:rsidRDefault="00D01DCD" w:rsidP="0013049F">
      <w:pPr>
        <w:pStyle w:val="Paragrafi"/>
        <w:rPr>
          <w:lang w:val="it-IT"/>
        </w:rPr>
      </w:pPr>
      <w:r>
        <w:rPr>
          <w:lang w:val="it-IT"/>
        </w:rPr>
        <w:t>5.4 t</w:t>
      </w:r>
      <w:r w:rsidR="00F6643D" w:rsidRPr="008F2CF3">
        <w:rPr>
          <w:lang w:val="it-IT"/>
        </w:rPr>
        <w:t>ë respektojë të gjitha dispozitat ligjore shqiptare që rregullojnë veprimtarinë e shoqërisë</w:t>
      </w:r>
      <w:r w:rsidR="00F6643D">
        <w:rPr>
          <w:lang w:val="it-IT"/>
        </w:rPr>
        <w:t xml:space="preserve"> k</w:t>
      </w:r>
      <w:r>
        <w:rPr>
          <w:lang w:val="it-IT"/>
        </w:rPr>
        <w:t>oncesionare;</w:t>
      </w:r>
    </w:p>
    <w:p w:rsidR="00F6643D" w:rsidRPr="008F2CF3" w:rsidRDefault="00D01DCD" w:rsidP="0013049F">
      <w:pPr>
        <w:pStyle w:val="Paragrafi"/>
        <w:rPr>
          <w:lang w:val="it-IT"/>
        </w:rPr>
      </w:pPr>
      <w:r>
        <w:rPr>
          <w:lang w:val="it-IT"/>
        </w:rPr>
        <w:t>5.5 t</w:t>
      </w:r>
      <w:r w:rsidR="00F6643D" w:rsidRPr="008F2CF3">
        <w:rPr>
          <w:lang w:val="it-IT"/>
        </w:rPr>
        <w:t>ë marrë masa</w:t>
      </w:r>
      <w:r w:rsidR="00F72FAC">
        <w:rPr>
          <w:lang w:val="it-IT"/>
        </w:rPr>
        <w:t>,</w:t>
      </w:r>
      <w:r w:rsidR="00F6643D" w:rsidRPr="008F2CF3">
        <w:rPr>
          <w:lang w:val="it-IT"/>
        </w:rPr>
        <w:t xml:space="preserve"> me qëllim që çdo investim</w:t>
      </w:r>
      <w:r>
        <w:rPr>
          <w:lang w:val="it-IT"/>
        </w:rPr>
        <w:t xml:space="preserve"> të jetë sipas afateve në këtë k</w:t>
      </w:r>
      <w:r w:rsidR="00F6643D" w:rsidRPr="008F2CF3">
        <w:rPr>
          <w:lang w:val="it-IT"/>
        </w:rPr>
        <w:t>on</w:t>
      </w:r>
      <w:r>
        <w:rPr>
          <w:lang w:val="it-IT"/>
        </w:rPr>
        <w:t>tratë dhe me cilësinë e kërkuar;</w:t>
      </w:r>
    </w:p>
    <w:p w:rsidR="00F6643D" w:rsidRPr="008F2CF3" w:rsidRDefault="00D01DCD" w:rsidP="0013049F">
      <w:pPr>
        <w:pStyle w:val="Paragrafi"/>
        <w:rPr>
          <w:lang w:val="it-IT"/>
        </w:rPr>
      </w:pPr>
      <w:r>
        <w:rPr>
          <w:lang w:val="it-IT"/>
        </w:rPr>
        <w:t>5.6 t</w:t>
      </w:r>
      <w:r w:rsidR="00F6643D" w:rsidRPr="008F2CF3">
        <w:rPr>
          <w:lang w:val="it-IT"/>
        </w:rPr>
        <w:t>ë administrojë projek</w:t>
      </w:r>
      <w:r>
        <w:rPr>
          <w:lang w:val="it-IT"/>
        </w:rPr>
        <w:t>tin për periudhën e koncesionit;</w:t>
      </w:r>
    </w:p>
    <w:p w:rsidR="00F6643D" w:rsidRPr="008F2CF3" w:rsidRDefault="00D01DCD" w:rsidP="0013049F">
      <w:pPr>
        <w:pStyle w:val="Paragrafi"/>
        <w:rPr>
          <w:lang w:val="it-IT"/>
        </w:rPr>
      </w:pPr>
      <w:r>
        <w:rPr>
          <w:lang w:val="it-IT"/>
        </w:rPr>
        <w:t>5.7 t</w:t>
      </w:r>
      <w:r w:rsidR="00F6643D" w:rsidRPr="008F2CF3">
        <w:rPr>
          <w:lang w:val="it-IT"/>
        </w:rPr>
        <w:t>ë përballojë të gjitha shpenzimet që lidhen me dëmet që eventualisht mund</w:t>
      </w:r>
      <w:r>
        <w:rPr>
          <w:lang w:val="it-IT"/>
        </w:rPr>
        <w:t xml:space="preserve"> t’i shkaktohen palëve të treta;</w:t>
      </w:r>
    </w:p>
    <w:p w:rsidR="0013049F" w:rsidRPr="008F2CF3" w:rsidRDefault="00D01DCD" w:rsidP="00F86072">
      <w:pPr>
        <w:pStyle w:val="Paragrafi"/>
        <w:rPr>
          <w:lang w:val="it-IT"/>
        </w:rPr>
      </w:pPr>
      <w:r>
        <w:rPr>
          <w:lang w:val="it-IT"/>
        </w:rPr>
        <w:t>5.8 t</w:t>
      </w:r>
      <w:r w:rsidR="00F6643D" w:rsidRPr="008F2CF3">
        <w:rPr>
          <w:lang w:val="it-IT"/>
        </w:rPr>
        <w:t>ë mbajë të informuar Autoritetin Kontraktues për çdo rrethanë që mund të ket</w:t>
      </w:r>
      <w:r>
        <w:rPr>
          <w:lang w:val="it-IT"/>
        </w:rPr>
        <w:t>ë ndikim në ecurinë e projektit;</w:t>
      </w:r>
    </w:p>
    <w:p w:rsidR="00F6643D" w:rsidRPr="008F2CF3" w:rsidRDefault="00D01DCD" w:rsidP="0013049F">
      <w:pPr>
        <w:pStyle w:val="Paragrafi"/>
        <w:rPr>
          <w:lang w:val="it-IT"/>
        </w:rPr>
      </w:pPr>
      <w:r>
        <w:rPr>
          <w:lang w:val="it-IT"/>
        </w:rPr>
        <w:t>5.9 n</w:t>
      </w:r>
      <w:r w:rsidR="00F6643D" w:rsidRPr="008F2CF3">
        <w:rPr>
          <w:lang w:val="it-IT"/>
        </w:rPr>
        <w:t>ë veprimtarinë e tij të zbatojë legjislacionin shqipta</w:t>
      </w:r>
      <w:r>
        <w:rPr>
          <w:lang w:val="it-IT"/>
        </w:rPr>
        <w:t>r në fuqi;</w:t>
      </w:r>
    </w:p>
    <w:p w:rsidR="00F6643D" w:rsidRPr="008F2CF3" w:rsidRDefault="00D01DCD" w:rsidP="0013049F">
      <w:pPr>
        <w:pStyle w:val="Paragrafi"/>
        <w:rPr>
          <w:lang w:val="it-IT"/>
        </w:rPr>
      </w:pPr>
      <w:r>
        <w:rPr>
          <w:lang w:val="it-IT"/>
        </w:rPr>
        <w:t>Të marrë</w:t>
      </w:r>
      <w:r w:rsidR="00F6643D" w:rsidRPr="008F2CF3">
        <w:rPr>
          <w:lang w:val="it-IT"/>
        </w:rPr>
        <w:t xml:space="preserve"> masa për të garantuar kushtet teknike për punëtor</w:t>
      </w:r>
      <w:r w:rsidR="00F6643D">
        <w:rPr>
          <w:lang w:val="it-IT"/>
        </w:rPr>
        <w:t>ë</w:t>
      </w:r>
      <w:r w:rsidR="00F6643D" w:rsidRPr="008F2CF3">
        <w:rPr>
          <w:lang w:val="it-IT"/>
        </w:rPr>
        <w:t>t dhe të tretët, për të shmangur dëmet ndaj pronës publike dhe private, të respektojë legjislacionin në fuqi për të parandaluar çdo dëm e fatkeqësi në punë.</w:t>
      </w:r>
    </w:p>
    <w:p w:rsidR="00F6643D" w:rsidRPr="00F6643D" w:rsidRDefault="00C50A1B" w:rsidP="0013049F">
      <w:pPr>
        <w:pStyle w:val="Paragrafi"/>
        <w:rPr>
          <w:lang w:val="it-IT"/>
        </w:rPr>
      </w:pPr>
      <w:r>
        <w:rPr>
          <w:lang w:val="it-IT"/>
        </w:rPr>
        <w:t>5.10 K</w:t>
      </w:r>
      <w:r w:rsidR="00F6643D" w:rsidRPr="00F6643D">
        <w:rPr>
          <w:lang w:val="it-IT"/>
        </w:rPr>
        <w:t>oncesionari detyrohet të paguajë të gjitha shpenzimet për publikim</w:t>
      </w:r>
      <w:r w:rsidR="00D01DCD">
        <w:rPr>
          <w:lang w:val="it-IT"/>
        </w:rPr>
        <w:t>et e bëra, si dhe ato noteriale;</w:t>
      </w:r>
    </w:p>
    <w:p w:rsidR="00F6643D" w:rsidRPr="00F6643D" w:rsidRDefault="00D01DCD" w:rsidP="0013049F">
      <w:pPr>
        <w:pStyle w:val="Paragrafi"/>
        <w:rPr>
          <w:lang w:val="it-IT"/>
        </w:rPr>
      </w:pPr>
      <w:r>
        <w:rPr>
          <w:lang w:val="it-IT"/>
        </w:rPr>
        <w:t>5.11 t</w:t>
      </w:r>
      <w:r w:rsidR="00F6643D" w:rsidRPr="00F6643D">
        <w:rPr>
          <w:lang w:val="it-IT"/>
        </w:rPr>
        <w:t>ë paraqesë pranë Autoritetit Kontraktues projektin e zbatimit sipas grafikut të p</w:t>
      </w:r>
      <w:r>
        <w:rPr>
          <w:lang w:val="it-IT"/>
        </w:rPr>
        <w:t>unimeve, aneksi 1, bashkëlidhur;</w:t>
      </w:r>
    </w:p>
    <w:p w:rsidR="00F6643D" w:rsidRPr="00F6643D" w:rsidRDefault="00D01DCD" w:rsidP="0013049F">
      <w:pPr>
        <w:pStyle w:val="Paragrafi"/>
        <w:rPr>
          <w:lang w:val="it-IT"/>
        </w:rPr>
      </w:pPr>
      <w:r>
        <w:rPr>
          <w:lang w:val="it-IT"/>
        </w:rPr>
        <w:t>5.12 t</w:t>
      </w:r>
      <w:r w:rsidR="00F6643D" w:rsidRPr="00F6643D">
        <w:rPr>
          <w:lang w:val="it-IT"/>
        </w:rPr>
        <w:t xml:space="preserve">ë zbatojë projektin për ndërtimin e HEC-it </w:t>
      </w:r>
      <w:r>
        <w:rPr>
          <w:lang w:val="it-IT"/>
        </w:rPr>
        <w:t>“</w:t>
      </w:r>
      <w:r w:rsidR="00F6643D" w:rsidRPr="00F6643D">
        <w:rPr>
          <w:lang w:val="it-IT"/>
        </w:rPr>
        <w:t>Qytezë</w:t>
      </w:r>
      <w:r>
        <w:rPr>
          <w:lang w:val="it-IT"/>
        </w:rPr>
        <w:t>”,</w:t>
      </w:r>
      <w:r w:rsidR="00F6643D" w:rsidRPr="00F6643D">
        <w:rPr>
          <w:lang w:val="it-IT"/>
        </w:rPr>
        <w:t xml:space="preserve"> me fuqi të vendosur prej 250 kW.</w:t>
      </w:r>
    </w:p>
    <w:p w:rsidR="00F6643D" w:rsidRPr="00F6643D" w:rsidRDefault="00F6643D" w:rsidP="0013049F">
      <w:pPr>
        <w:pStyle w:val="Paragrafi"/>
        <w:rPr>
          <w:lang w:val="it-IT"/>
        </w:rPr>
      </w:pPr>
    </w:p>
    <w:p w:rsidR="00F6643D" w:rsidRPr="00F6643D" w:rsidRDefault="00F6643D" w:rsidP="0013049F">
      <w:pPr>
        <w:pStyle w:val="NeniNr"/>
        <w:keepNext w:val="0"/>
      </w:pPr>
      <w:r w:rsidRPr="00F6643D">
        <w:t>Neni 6</w:t>
      </w:r>
    </w:p>
    <w:p w:rsidR="00F6643D" w:rsidRPr="00F6643D" w:rsidRDefault="00F6643D" w:rsidP="0013049F">
      <w:pPr>
        <w:pStyle w:val="NeniTitull"/>
        <w:keepNext w:val="0"/>
      </w:pPr>
      <w:r w:rsidRPr="00F6643D">
        <w:t>Vlerësimi i investimeve</w:t>
      </w:r>
    </w:p>
    <w:p w:rsidR="00F6643D" w:rsidRPr="00F6643D" w:rsidRDefault="00F6643D" w:rsidP="0013049F">
      <w:pPr>
        <w:pStyle w:val="Paragrafi"/>
        <w:rPr>
          <w:lang w:val="it-IT"/>
        </w:rPr>
      </w:pPr>
    </w:p>
    <w:p w:rsidR="00F6643D" w:rsidRPr="00F6643D" w:rsidRDefault="00F6643D" w:rsidP="0013049F">
      <w:pPr>
        <w:pStyle w:val="Paragrafi"/>
        <w:rPr>
          <w:lang w:val="it-IT"/>
        </w:rPr>
      </w:pPr>
      <w:r w:rsidRPr="00F6643D">
        <w:rPr>
          <w:lang w:val="it-IT"/>
        </w:rPr>
        <w:t>Mbi bazën e të dhënave të projektit, inv</w:t>
      </w:r>
      <w:r w:rsidR="00C50A1B">
        <w:rPr>
          <w:lang w:val="it-IT"/>
        </w:rPr>
        <w:t>estimet që duhet të kryhen nga K</w:t>
      </w:r>
      <w:r w:rsidRPr="00F6643D">
        <w:rPr>
          <w:lang w:val="it-IT"/>
        </w:rPr>
        <w:t>oncensionari janë në vlerën totale prej 27 700 000 (njëzet e shtatë milionë e shtatëqind mijë) lekësh, nga të cilat 6 800 000 (gjashtë milionë e tetëqind mijë) lekë do të investohen në makineri e pajisje.</w:t>
      </w:r>
    </w:p>
    <w:p w:rsidR="00F6643D" w:rsidRPr="00F6643D" w:rsidRDefault="00F6643D" w:rsidP="0013049F">
      <w:pPr>
        <w:pStyle w:val="Paragrafi"/>
        <w:rPr>
          <w:lang w:val="it-IT"/>
        </w:rPr>
      </w:pPr>
      <w:r w:rsidRPr="00F6643D">
        <w:rPr>
          <w:lang w:val="it-IT"/>
        </w:rPr>
        <w:t>Vlerësimi i mësipërm mund të pësojë ndryshime të mundshme, me marrëveshje ndërmjet palëve:</w:t>
      </w:r>
    </w:p>
    <w:p w:rsidR="00F6643D" w:rsidRPr="00D01DCD" w:rsidRDefault="00F6643D" w:rsidP="0013049F">
      <w:pPr>
        <w:pStyle w:val="Paragrafi"/>
        <w:rPr>
          <w:lang w:val="en-GB"/>
        </w:rPr>
      </w:pPr>
      <w:r w:rsidRPr="00D01DCD">
        <w:rPr>
          <w:lang w:val="en-GB"/>
        </w:rPr>
        <w:t>- pas variantit përfundimtar të projektzbatimit</w:t>
      </w:r>
      <w:r w:rsidR="00D01DCD" w:rsidRPr="00D01DCD">
        <w:rPr>
          <w:lang w:val="en-GB"/>
        </w:rPr>
        <w:t>;</w:t>
      </w:r>
    </w:p>
    <w:p w:rsidR="00F6643D" w:rsidRPr="00F6643D" w:rsidRDefault="00F6643D" w:rsidP="0013049F">
      <w:pPr>
        <w:pStyle w:val="Paragrafi"/>
        <w:rPr>
          <w:lang w:val="it-IT"/>
        </w:rPr>
      </w:pPr>
      <w:r w:rsidRPr="00F6643D">
        <w:rPr>
          <w:lang w:val="it-IT"/>
        </w:rPr>
        <w:t>- në çdo kohë gjatë zbatimit të projektit në ndërtimin e veprës, sipas efektivitetit të ofertave.</w:t>
      </w:r>
    </w:p>
    <w:p w:rsidR="00F6643D" w:rsidRPr="00F6643D" w:rsidRDefault="00F6643D" w:rsidP="0013049F">
      <w:pPr>
        <w:pStyle w:val="Paragrafi"/>
        <w:rPr>
          <w:lang w:val="it-IT"/>
        </w:rPr>
      </w:pPr>
      <w:r w:rsidRPr="00F6643D">
        <w:rPr>
          <w:lang w:val="it-IT"/>
        </w:rPr>
        <w:t>Vlera e ndryshuar e investimit mund të jetë më e madhe se 27 700 000 (njëzet e shtatë milionë e shtatëqind mijë) lekë, por jo më e vogël se 26 315 000 (njëzet e gjashtë milionë treqind e pesëmbëdhjetë mijë) lekë, që përfaqëson një ndryshim të investimit në vlerën 5 % të investimit total të parashikuar.</w:t>
      </w:r>
    </w:p>
    <w:p w:rsidR="00F6643D" w:rsidRPr="00F6643D" w:rsidRDefault="00F6643D" w:rsidP="0013049F">
      <w:pPr>
        <w:pStyle w:val="Paragrafi"/>
        <w:rPr>
          <w:lang w:val="it-IT"/>
        </w:rPr>
      </w:pPr>
    </w:p>
    <w:p w:rsidR="00F6643D" w:rsidRPr="00F6643D" w:rsidRDefault="00F6643D" w:rsidP="0013049F">
      <w:pPr>
        <w:pStyle w:val="NeniNr"/>
        <w:keepNext w:val="0"/>
      </w:pPr>
      <w:r w:rsidRPr="00F6643D">
        <w:t>Neni 7</w:t>
      </w:r>
    </w:p>
    <w:p w:rsidR="00F6643D" w:rsidRPr="00F6643D" w:rsidRDefault="00F6643D" w:rsidP="0013049F">
      <w:pPr>
        <w:pStyle w:val="NeniTitull"/>
        <w:keepNext w:val="0"/>
      </w:pPr>
      <w:r w:rsidRPr="00F6643D">
        <w:t>Programi i punimeve</w:t>
      </w:r>
    </w:p>
    <w:p w:rsidR="00F6643D" w:rsidRPr="007F6FB7" w:rsidRDefault="00F6643D" w:rsidP="0013049F">
      <w:pPr>
        <w:pStyle w:val="Paragrafi"/>
        <w:rPr>
          <w:sz w:val="16"/>
          <w:lang w:val="it-IT"/>
        </w:rPr>
      </w:pPr>
    </w:p>
    <w:p w:rsidR="00F6643D" w:rsidRPr="00F6643D" w:rsidRDefault="00C50A1B" w:rsidP="0013049F">
      <w:pPr>
        <w:pStyle w:val="Paragrafi"/>
        <w:rPr>
          <w:lang w:val="it-IT"/>
        </w:rPr>
      </w:pPr>
      <w:r>
        <w:rPr>
          <w:lang w:val="it-IT"/>
        </w:rPr>
        <w:t>Konce</w:t>
      </w:r>
      <w:r w:rsidR="00F6643D" w:rsidRPr="00F6643D">
        <w:rPr>
          <w:lang w:val="it-IT"/>
        </w:rPr>
        <w:t>sionari merr përsipër të zbatojë programin e mëposhtëm të punimeve:</w:t>
      </w:r>
    </w:p>
    <w:p w:rsidR="00F6643D" w:rsidRPr="00F6643D" w:rsidRDefault="00F6643D" w:rsidP="0013049F">
      <w:pPr>
        <w:pStyle w:val="Paragrafi"/>
        <w:rPr>
          <w:lang w:val="it-IT"/>
        </w:rPr>
      </w:pPr>
      <w:r w:rsidRPr="00F6643D">
        <w:rPr>
          <w:lang w:val="it-IT"/>
        </w:rPr>
        <w:t>7.1 Koncesionari merr përsipër t</w:t>
      </w:r>
      <w:r w:rsidR="00D01DCD">
        <w:rPr>
          <w:lang w:val="it-IT"/>
        </w:rPr>
        <w:t>ë vë</w:t>
      </w:r>
      <w:r w:rsidRPr="00F6643D">
        <w:rPr>
          <w:lang w:val="it-IT"/>
        </w:rPr>
        <w:t>rë në punë hidrocentralin brenda 12 (dymbëdhjetë) muajve nga hyrja në fuqi e kontratës, sipas aneksit bashkëlidhur.</w:t>
      </w:r>
    </w:p>
    <w:p w:rsidR="00F6643D" w:rsidRPr="00F6643D" w:rsidRDefault="00F6643D" w:rsidP="0013049F">
      <w:pPr>
        <w:pStyle w:val="Paragrafi"/>
        <w:rPr>
          <w:lang w:val="it-IT"/>
        </w:rPr>
      </w:pPr>
      <w:r w:rsidRPr="00F6643D">
        <w:rPr>
          <w:lang w:val="it-IT"/>
        </w:rPr>
        <w:t>7.2 Këto afate mund të ndryshohen me marrëveshje midis Autoritetit Kontraktues dhe Koncesionarit, nëse marrja e lejeve nga institucionet përkatëse është vonuar përtej kohës së rregullt procedurale për marrjen e tyre.</w:t>
      </w:r>
    </w:p>
    <w:p w:rsidR="00F6643D" w:rsidRPr="00F6643D" w:rsidRDefault="00F6643D" w:rsidP="0013049F">
      <w:pPr>
        <w:pStyle w:val="NeniNr"/>
        <w:keepNext w:val="0"/>
      </w:pPr>
      <w:r w:rsidRPr="00F6643D">
        <w:t>Neni 8</w:t>
      </w:r>
    </w:p>
    <w:p w:rsidR="00F6643D" w:rsidRPr="00F6643D" w:rsidRDefault="00F6643D" w:rsidP="0013049F">
      <w:pPr>
        <w:pStyle w:val="NeniTitull"/>
        <w:keepNext w:val="0"/>
      </w:pPr>
      <w:r w:rsidRPr="00F6643D">
        <w:t>Zgjidhja e kontratës së koncesionit</w:t>
      </w:r>
    </w:p>
    <w:p w:rsidR="00F6643D" w:rsidRPr="00F6643D" w:rsidRDefault="00F6643D" w:rsidP="0013049F">
      <w:pPr>
        <w:pStyle w:val="Paragrafi"/>
        <w:rPr>
          <w:lang w:val="it-IT"/>
        </w:rPr>
      </w:pPr>
    </w:p>
    <w:p w:rsidR="00F6643D" w:rsidRPr="00F6643D" w:rsidRDefault="00F6643D" w:rsidP="0013049F">
      <w:pPr>
        <w:pStyle w:val="Paragrafi"/>
        <w:rPr>
          <w:lang w:val="it-IT"/>
        </w:rPr>
      </w:pPr>
      <w:r w:rsidRPr="00F6643D">
        <w:rPr>
          <w:lang w:val="it-IT"/>
        </w:rPr>
        <w:t>8.1 Autoriteti Kontraktues ka të drejtë prishjen e kontratës së koncesionit në mënyrë të njëanshme:</w:t>
      </w:r>
    </w:p>
    <w:p w:rsidR="00F6643D" w:rsidRPr="005F3F13" w:rsidRDefault="00C50A1B" w:rsidP="0013049F">
      <w:pPr>
        <w:pStyle w:val="Paragrafi"/>
        <w:rPr>
          <w:lang w:val="it-IT"/>
        </w:rPr>
      </w:pPr>
      <w:r>
        <w:rPr>
          <w:lang w:val="it-IT"/>
        </w:rPr>
        <w:t>a) kur Konce</w:t>
      </w:r>
      <w:r w:rsidR="00F6643D" w:rsidRPr="005F3F13">
        <w:rPr>
          <w:lang w:val="it-IT"/>
        </w:rPr>
        <w:t>sionari nuk fillon punën për 6 muaj nga data e miratimit të projektit të zbatimit;</w:t>
      </w:r>
    </w:p>
    <w:p w:rsidR="00F6643D" w:rsidRPr="005F3F13" w:rsidRDefault="00F6643D" w:rsidP="0013049F">
      <w:pPr>
        <w:pStyle w:val="Paragrafi"/>
        <w:rPr>
          <w:lang w:val="it-IT"/>
        </w:rPr>
      </w:pPr>
      <w:r w:rsidRPr="005F3F13">
        <w:rPr>
          <w:lang w:val="it-IT"/>
        </w:rPr>
        <w:t>b) në rast të mosrealizimit të fuqisë së vendosur mbi 10% të asaj sipas projektit të propozuar nga Koncesionari;</w:t>
      </w:r>
    </w:p>
    <w:p w:rsidR="00F6643D" w:rsidRPr="005F3F13" w:rsidRDefault="00F6643D" w:rsidP="0013049F">
      <w:pPr>
        <w:pStyle w:val="Paragrafi"/>
        <w:rPr>
          <w:lang w:val="it-IT"/>
        </w:rPr>
      </w:pPr>
      <w:r w:rsidRPr="005F3F13">
        <w:rPr>
          <w:lang w:val="it-IT"/>
        </w:rPr>
        <w:t>c) kur Koncesionari kryen transferimin, ose shitjen e kuotave pa miratim të Autoritetit Kontraktues.</w:t>
      </w:r>
    </w:p>
    <w:p w:rsidR="00F6643D" w:rsidRDefault="00F6643D" w:rsidP="0013049F">
      <w:pPr>
        <w:pStyle w:val="Paragrafi"/>
        <w:rPr>
          <w:lang w:val="it-IT"/>
        </w:rPr>
      </w:pPr>
      <w:r w:rsidRPr="005F3F13">
        <w:rPr>
          <w:lang w:val="it-IT"/>
        </w:rPr>
        <w:t>8.2 Kur nga ana e Autoritetit Kontraktues provohet se</w:t>
      </w:r>
      <w:r w:rsidR="00D01DCD">
        <w:rPr>
          <w:lang w:val="it-IT"/>
        </w:rPr>
        <w:t xml:space="preserve"> gjatë periudhës së koncesionit</w:t>
      </w:r>
      <w:r w:rsidRPr="005F3F13">
        <w:rPr>
          <w:lang w:val="it-IT"/>
        </w:rPr>
        <w:t xml:space="preserve"> ka shkelje të ndonjë prej pikave të përmendura në këtë kontratë, ai menjëherë ia bën të njohura këto shkelje Koncesionarit</w:t>
      </w:r>
      <w:r w:rsidR="00D01DCD">
        <w:rPr>
          <w:lang w:val="it-IT"/>
        </w:rPr>
        <w:t>,</w:t>
      </w:r>
      <w:r w:rsidRPr="005F3F13">
        <w:rPr>
          <w:lang w:val="it-IT"/>
        </w:rPr>
        <w:t xml:space="preserve"> duke pritur për një periudhë 30</w:t>
      </w:r>
      <w:r>
        <w:rPr>
          <w:lang w:val="it-IT"/>
        </w:rPr>
        <w:t>-</w:t>
      </w:r>
      <w:r w:rsidRPr="005F3F13">
        <w:rPr>
          <w:lang w:val="it-IT"/>
        </w:rPr>
        <w:t>ditore përgjigjen e tij, me argumentet përkatës</w:t>
      </w:r>
      <w:r>
        <w:rPr>
          <w:lang w:val="it-IT"/>
        </w:rPr>
        <w:t>e</w:t>
      </w:r>
      <w:r w:rsidRPr="005F3F13">
        <w:rPr>
          <w:lang w:val="it-IT"/>
        </w:rPr>
        <w:t>. Në rast m</w:t>
      </w:r>
      <w:r w:rsidR="00C50A1B">
        <w:rPr>
          <w:lang w:val="it-IT"/>
        </w:rPr>
        <w:t>barimi të këtij afati dhe Konce</w:t>
      </w:r>
      <w:r w:rsidRPr="005F3F13">
        <w:rPr>
          <w:lang w:val="it-IT"/>
        </w:rPr>
        <w:t>sionari nuk sjell përgjigje, Autoriteti Kontraktues ka të drejtë të zgjidhë kontratën.</w:t>
      </w:r>
    </w:p>
    <w:p w:rsidR="00F6643D" w:rsidRDefault="00F6643D" w:rsidP="0013049F">
      <w:pPr>
        <w:pStyle w:val="Paragrafi"/>
        <w:rPr>
          <w:lang w:val="it-IT"/>
        </w:rPr>
      </w:pPr>
      <w:r w:rsidRPr="005F3F13">
        <w:rPr>
          <w:lang w:val="it-IT"/>
        </w:rPr>
        <w:t>8.3 Në rastet kur Autoriteti Kontraktues zgjidh kontratën në mënyrë të njëansh</w:t>
      </w:r>
      <w:r w:rsidR="00D01DCD">
        <w:rPr>
          <w:lang w:val="it-IT"/>
        </w:rPr>
        <w:t>me (pika 1</w:t>
      </w:r>
      <w:r w:rsidRPr="005F3F13">
        <w:rPr>
          <w:lang w:val="it-IT"/>
        </w:rPr>
        <w:t xml:space="preserve"> e këtij neni), ai ka të drejtë të marrë vlerën e garancisë së kontratës. </w:t>
      </w:r>
    </w:p>
    <w:p w:rsidR="00F6643D" w:rsidRPr="005F3F13" w:rsidRDefault="00F6643D" w:rsidP="0013049F">
      <w:pPr>
        <w:pStyle w:val="Paragrafi"/>
        <w:rPr>
          <w:lang w:val="it-IT"/>
        </w:rPr>
      </w:pPr>
      <w:r w:rsidRPr="005F3F13">
        <w:rPr>
          <w:lang w:val="it-IT"/>
        </w:rPr>
        <w:t>Autoriteti Kontraktues ka të drejtë të marrë përsipër, përkohësisht</w:t>
      </w:r>
      <w:r w:rsidR="00D01DCD">
        <w:rPr>
          <w:lang w:val="it-IT"/>
        </w:rPr>
        <w:t>, administrimin e HEC-it</w:t>
      </w:r>
      <w:r w:rsidRPr="005F3F13">
        <w:rPr>
          <w:lang w:val="it-IT"/>
        </w:rPr>
        <w:t xml:space="preserve"> për sigurimin e një shërbimi të efektshëm dhe të pandërprerë dhe, në rastin e dë</w:t>
      </w:r>
      <w:r>
        <w:rPr>
          <w:lang w:val="it-IT"/>
        </w:rPr>
        <w:t>shtimit nga K</w:t>
      </w:r>
      <w:r w:rsidRPr="005F3F13">
        <w:rPr>
          <w:lang w:val="it-IT"/>
        </w:rPr>
        <w:t>oncesionari, të përmbushë detyrimet e tij kontraktuale dhe të dështimit të tij, për të rregulluar shkeljen e kontratës.</w:t>
      </w:r>
    </w:p>
    <w:p w:rsidR="00F6643D" w:rsidRPr="00F6643D" w:rsidRDefault="00D01DCD" w:rsidP="0013049F">
      <w:pPr>
        <w:pStyle w:val="Paragrafi"/>
        <w:rPr>
          <w:lang w:val="it-IT"/>
        </w:rPr>
      </w:pPr>
      <w:r>
        <w:rPr>
          <w:lang w:val="it-IT"/>
        </w:rPr>
        <w:t>8.4 Secila palë</w:t>
      </w:r>
      <w:r w:rsidR="00F6643D" w:rsidRPr="00F6643D">
        <w:rPr>
          <w:lang w:val="it-IT"/>
        </w:rPr>
        <w:t xml:space="preserve"> ka të drejtë ta zgjidhë kontratën kur:</w:t>
      </w:r>
    </w:p>
    <w:p w:rsidR="00F6643D" w:rsidRPr="00F6643D" w:rsidRDefault="00F6643D" w:rsidP="0013049F">
      <w:pPr>
        <w:pStyle w:val="Paragrafi"/>
        <w:rPr>
          <w:lang w:val="it-IT"/>
        </w:rPr>
      </w:pPr>
      <w:r w:rsidRPr="00F6643D">
        <w:rPr>
          <w:lang w:val="it-IT"/>
        </w:rPr>
        <w:t>a) përmbushj</w:t>
      </w:r>
      <w:r w:rsidR="00D01DCD">
        <w:rPr>
          <w:lang w:val="it-IT"/>
        </w:rPr>
        <w:t>a e detyrimeve bëhet e pamundur</w:t>
      </w:r>
      <w:r w:rsidRPr="00F6643D">
        <w:rPr>
          <w:lang w:val="it-IT"/>
        </w:rPr>
        <w:t xml:space="preserve"> për shkak të rrethanave që kanë qenë jashtë kontrollit të arsyeshëm të secilës palë;</w:t>
      </w:r>
    </w:p>
    <w:p w:rsidR="00F6643D" w:rsidRPr="00F6643D" w:rsidRDefault="00F6643D" w:rsidP="0013049F">
      <w:pPr>
        <w:pStyle w:val="Paragrafi"/>
        <w:rPr>
          <w:lang w:val="it-IT"/>
        </w:rPr>
      </w:pPr>
      <w:r w:rsidRPr="00F6643D">
        <w:rPr>
          <w:lang w:val="it-IT"/>
        </w:rPr>
        <w:t>b) ka shkelje serioze nga pala tjetër e kur kjo palë nuk mund ta korrigjojë këtë shkelje brenda afatit kohor dhe sipas mënyrës së parashikuar në kontratën e koncesionit.</w:t>
      </w:r>
    </w:p>
    <w:p w:rsidR="00F6643D" w:rsidRPr="00F6643D" w:rsidRDefault="00F6643D" w:rsidP="0013049F">
      <w:pPr>
        <w:pStyle w:val="Paragrafi"/>
        <w:rPr>
          <w:lang w:val="it-IT"/>
        </w:rPr>
      </w:pPr>
      <w:r w:rsidRPr="00F6643D">
        <w:rPr>
          <w:lang w:val="it-IT"/>
        </w:rPr>
        <w:t>8.5 Palët kanë të drejtë ta zgjidhin kontratën e koncesionit me pëlqim të dyanshëm.</w:t>
      </w:r>
    </w:p>
    <w:p w:rsidR="00F6643D" w:rsidRPr="00F6643D" w:rsidRDefault="00F6643D" w:rsidP="0013049F">
      <w:pPr>
        <w:pStyle w:val="Paragrafi"/>
        <w:rPr>
          <w:lang w:val="it-IT"/>
        </w:rPr>
      </w:pPr>
    </w:p>
    <w:p w:rsidR="00F6643D" w:rsidRPr="00F6643D" w:rsidRDefault="00F6643D" w:rsidP="0013049F">
      <w:pPr>
        <w:pStyle w:val="NeniNr"/>
        <w:keepNext w:val="0"/>
      </w:pPr>
      <w:r w:rsidRPr="00F6643D">
        <w:t>Neni 9</w:t>
      </w:r>
    </w:p>
    <w:p w:rsidR="00F6643D" w:rsidRPr="00F6643D" w:rsidRDefault="00F6643D" w:rsidP="0013049F">
      <w:pPr>
        <w:pStyle w:val="NeniTitull"/>
        <w:keepNext w:val="0"/>
      </w:pPr>
      <w:r w:rsidRPr="00F6643D">
        <w:t>Kontratat</w:t>
      </w:r>
    </w:p>
    <w:p w:rsidR="00F6643D" w:rsidRPr="00F6643D" w:rsidRDefault="00F6643D" w:rsidP="0013049F">
      <w:pPr>
        <w:pStyle w:val="Paragrafi"/>
        <w:rPr>
          <w:lang w:val="it-IT"/>
        </w:rPr>
      </w:pPr>
    </w:p>
    <w:p w:rsidR="00F6643D" w:rsidRPr="00F6643D" w:rsidRDefault="00F6643D" w:rsidP="0013049F">
      <w:pPr>
        <w:pStyle w:val="Paragrafi"/>
        <w:rPr>
          <w:lang w:val="it-IT"/>
        </w:rPr>
      </w:pPr>
      <w:r w:rsidRPr="00F6643D">
        <w:rPr>
          <w:lang w:val="it-IT"/>
        </w:rPr>
        <w:t>Me qëllim që të realizohet objekti i koncesionit, Koncesionari ka të drejtë të lidhë kontrata sipërmarrjeje.</w:t>
      </w:r>
    </w:p>
    <w:p w:rsidR="00F6643D" w:rsidRPr="00F6643D" w:rsidRDefault="00F6643D" w:rsidP="0013049F">
      <w:pPr>
        <w:pStyle w:val="Paragrafi"/>
        <w:rPr>
          <w:lang w:val="it-IT"/>
        </w:rPr>
      </w:pPr>
      <w:r w:rsidRPr="00F6643D">
        <w:rPr>
          <w:lang w:val="it-IT"/>
        </w:rPr>
        <w:t>Në të gjitha kontratat e sipërmarrjes, ose nënkontraktorët, Koncesionari është i detyruar të respektojë kushtet e kësaj kontrate.</w:t>
      </w:r>
    </w:p>
    <w:p w:rsidR="00F6643D" w:rsidRPr="00F6643D" w:rsidRDefault="00F6643D" w:rsidP="0013049F">
      <w:pPr>
        <w:pStyle w:val="Paragrafi"/>
        <w:rPr>
          <w:lang w:val="it-IT"/>
        </w:rPr>
      </w:pPr>
      <w:r w:rsidRPr="00F6643D">
        <w:rPr>
          <w:lang w:val="it-IT"/>
        </w:rPr>
        <w:t>Pavarësisht nga kontratat e mësipërme, përgjegjës para Autoritetit Kontraktues për zbatimin e rregullt të këtyre kontratave mbetet gjithmonë Koncesionari.</w:t>
      </w:r>
    </w:p>
    <w:p w:rsidR="00F6643D" w:rsidRPr="00F6643D" w:rsidRDefault="00F6643D" w:rsidP="0013049F">
      <w:pPr>
        <w:pStyle w:val="Paragrafi"/>
        <w:rPr>
          <w:lang w:val="it-IT"/>
        </w:rPr>
      </w:pPr>
      <w:r w:rsidRPr="00F6643D">
        <w:rPr>
          <w:lang w:val="it-IT"/>
        </w:rPr>
        <w:t>Me përjashtim të të drejtave dhe detyrave që i jepen Autoritetit Kontraktues në këtë kontratë, Autoriteti Kontraktues nuk do të marrë përsipër asnjë detyrim kundrejt sipërmarrësve, furnizuesve dhe të tretëve.</w:t>
      </w:r>
    </w:p>
    <w:p w:rsidR="00F6643D" w:rsidRPr="00F6643D" w:rsidRDefault="00C50A1B" w:rsidP="0013049F">
      <w:pPr>
        <w:pStyle w:val="Paragrafi"/>
        <w:rPr>
          <w:lang w:val="it-IT"/>
        </w:rPr>
      </w:pPr>
      <w:r>
        <w:rPr>
          <w:lang w:val="it-IT"/>
        </w:rPr>
        <w:t>Konce</w:t>
      </w:r>
      <w:r w:rsidR="00F6643D" w:rsidRPr="00F6643D">
        <w:rPr>
          <w:lang w:val="it-IT"/>
        </w:rPr>
        <w:t>sionari nuk ka të drejtë ta japë kontratën e koncesionit me nënkoncesion.</w:t>
      </w:r>
    </w:p>
    <w:p w:rsidR="00F6643D" w:rsidRPr="00F6643D" w:rsidRDefault="00F6643D" w:rsidP="0013049F">
      <w:pPr>
        <w:pStyle w:val="Paragrafi"/>
        <w:rPr>
          <w:lang w:val="it-IT"/>
        </w:rPr>
      </w:pPr>
    </w:p>
    <w:p w:rsidR="00F6643D" w:rsidRPr="00F6643D" w:rsidRDefault="00F6643D" w:rsidP="0013049F">
      <w:pPr>
        <w:pStyle w:val="NeniNr"/>
        <w:keepNext w:val="0"/>
      </w:pPr>
      <w:r w:rsidRPr="00F6643D">
        <w:t>Neni 10</w:t>
      </w:r>
    </w:p>
    <w:p w:rsidR="00F6643D" w:rsidRPr="00F6643D" w:rsidRDefault="00F6643D" w:rsidP="0013049F">
      <w:pPr>
        <w:pStyle w:val="NeniTitull"/>
        <w:keepNext w:val="0"/>
      </w:pPr>
      <w:r w:rsidRPr="00F6643D">
        <w:t>Garancitë</w:t>
      </w:r>
    </w:p>
    <w:p w:rsidR="00F6643D" w:rsidRPr="00F6643D" w:rsidRDefault="00F6643D" w:rsidP="0013049F">
      <w:pPr>
        <w:pStyle w:val="Paragrafi"/>
        <w:rPr>
          <w:lang w:val="it-IT"/>
        </w:rPr>
      </w:pPr>
    </w:p>
    <w:p w:rsidR="00F6643D" w:rsidRPr="00F6643D" w:rsidRDefault="00F6643D" w:rsidP="0013049F">
      <w:pPr>
        <w:pStyle w:val="Paragrafi"/>
        <w:rPr>
          <w:lang w:val="it-IT"/>
        </w:rPr>
      </w:pPr>
      <w:r w:rsidRPr="00F6643D">
        <w:rPr>
          <w:lang w:val="it-IT"/>
        </w:rPr>
        <w:t>Koncesionari duhet të garantojë, për llo</w:t>
      </w:r>
      <w:r w:rsidR="00D01DCD">
        <w:rPr>
          <w:lang w:val="it-IT"/>
        </w:rPr>
        <w:t>gari të Autoritetit Kontraktues</w:t>
      </w:r>
      <w:r w:rsidRPr="00F6643D">
        <w:rPr>
          <w:lang w:val="it-IT"/>
        </w:rPr>
        <w:t xml:space="preserve"> (sipas formularit të paraqitur në dokumentet e tenderit) para firmosjes së kontratës, një shumë të barabartë me 2 700 000 (dy milionë e shtatëqind mijë) lekë të vlerës totale të investimit prej 27 700 000 (njëzet e shtatë milionë e shtatëqind mijë) lekësh.</w:t>
      </w:r>
    </w:p>
    <w:p w:rsidR="00F6643D" w:rsidRPr="00F6643D" w:rsidRDefault="00D01DCD" w:rsidP="0013049F">
      <w:pPr>
        <w:pStyle w:val="Paragrafi"/>
        <w:rPr>
          <w:lang w:val="it-IT"/>
        </w:rPr>
      </w:pPr>
      <w:r>
        <w:rPr>
          <w:lang w:val="it-IT"/>
        </w:rPr>
        <w:t>Koncesionarit i lejohet ta</w:t>
      </w:r>
      <w:r w:rsidR="00F6643D" w:rsidRPr="00F6643D">
        <w:rPr>
          <w:lang w:val="it-IT"/>
        </w:rPr>
        <w:t xml:space="preserve"> çngurtësojë këtë vlerë vetëm pasi të ketë marrë konfirmimin nga Autoriteti Kontraktues, brenda 30 ditëve nga realizimi i investimit dhe kryerja e testimit të veprës.</w:t>
      </w:r>
    </w:p>
    <w:p w:rsidR="00F6643D" w:rsidRDefault="00F6643D" w:rsidP="0013049F">
      <w:pPr>
        <w:pStyle w:val="Paragrafi"/>
        <w:rPr>
          <w:lang w:val="it-IT"/>
        </w:rPr>
      </w:pPr>
    </w:p>
    <w:p w:rsidR="00C50A1B" w:rsidRPr="00F6643D" w:rsidRDefault="00C50A1B" w:rsidP="0013049F">
      <w:pPr>
        <w:pStyle w:val="Paragrafi"/>
        <w:rPr>
          <w:lang w:val="it-IT"/>
        </w:rPr>
      </w:pPr>
    </w:p>
    <w:p w:rsidR="00F6643D" w:rsidRPr="00F6643D" w:rsidRDefault="00F6643D" w:rsidP="0013049F">
      <w:pPr>
        <w:pStyle w:val="NeniNr"/>
        <w:keepNext w:val="0"/>
      </w:pPr>
      <w:r w:rsidRPr="00F6643D">
        <w:t>Neni 11</w:t>
      </w:r>
    </w:p>
    <w:p w:rsidR="00F6643D" w:rsidRPr="00F6643D" w:rsidRDefault="00F6643D" w:rsidP="0013049F">
      <w:pPr>
        <w:pStyle w:val="NeniTitull"/>
        <w:keepNext w:val="0"/>
      </w:pPr>
      <w:r w:rsidRPr="00F6643D">
        <w:t>Sigurimet</w:t>
      </w:r>
    </w:p>
    <w:p w:rsidR="00F6643D" w:rsidRPr="00F6643D" w:rsidRDefault="00F6643D" w:rsidP="0013049F">
      <w:pPr>
        <w:pStyle w:val="Paragrafi"/>
        <w:rPr>
          <w:lang w:val="it-IT"/>
        </w:rPr>
      </w:pPr>
    </w:p>
    <w:p w:rsidR="00F6643D" w:rsidRPr="00F6643D" w:rsidRDefault="00F6643D" w:rsidP="0013049F">
      <w:pPr>
        <w:pStyle w:val="Paragrafi"/>
        <w:rPr>
          <w:lang w:val="it-IT"/>
        </w:rPr>
      </w:pPr>
      <w:r w:rsidRPr="00F6643D">
        <w:rPr>
          <w:lang w:val="it-IT"/>
        </w:rPr>
        <w:t>Koncesionari do të sigurojë obje</w:t>
      </w:r>
      <w:r w:rsidR="00D01DCD">
        <w:rPr>
          <w:lang w:val="it-IT"/>
        </w:rPr>
        <w:t>ktin gjatë gjithë periudhës së k</w:t>
      </w:r>
      <w:r w:rsidRPr="00F6643D">
        <w:rPr>
          <w:lang w:val="it-IT"/>
        </w:rPr>
        <w:t>oncesionit dhe do të dorëzojë pranë Autoritetit Kontraktues një kopje të tij çdo vit.</w:t>
      </w:r>
    </w:p>
    <w:p w:rsidR="00F6643D" w:rsidRPr="00F6643D" w:rsidRDefault="00F6643D" w:rsidP="0013049F">
      <w:pPr>
        <w:pStyle w:val="Paragrafi"/>
        <w:rPr>
          <w:lang w:val="it-IT"/>
        </w:rPr>
      </w:pPr>
      <w:r w:rsidRPr="00F6643D">
        <w:rPr>
          <w:lang w:val="it-IT"/>
        </w:rPr>
        <w:t>Në rast se objekti i siguruar shkatërrohet ose dëmtohet për shkak të rreziqeve ndaj të cilave është siguruar, zhdëmtimet në para të marra nga Koncesionari do të përdoren për të rindërtuar, riparuar, risistemuar dhe për të rikthyer objektin në gjendje funksionale të paradëmtimit apo më mirë.</w:t>
      </w:r>
    </w:p>
    <w:p w:rsidR="00F6643D" w:rsidRPr="00F6643D" w:rsidRDefault="00F6643D" w:rsidP="0013049F">
      <w:pPr>
        <w:pStyle w:val="Paragrafi"/>
        <w:rPr>
          <w:lang w:val="it-IT"/>
        </w:rPr>
      </w:pPr>
      <w:r w:rsidRPr="00F6643D">
        <w:rPr>
          <w:lang w:val="it-IT"/>
        </w:rPr>
        <w:t>Kontraktori duhet të sigurohet për përgjegjësinë për dëme materiale dhe dëmtime trupore që mund t’u shkaktohen palëve të treta si rrjedhojë e kryerjes së punimeve të ndërtimit/montimit, si dhe gjatë funksionimit të tij.</w:t>
      </w:r>
    </w:p>
    <w:p w:rsidR="00F6643D" w:rsidRPr="00F6643D" w:rsidRDefault="00F6643D" w:rsidP="0013049F">
      <w:pPr>
        <w:pStyle w:val="Paragrafi"/>
        <w:rPr>
          <w:lang w:val="it-IT"/>
        </w:rPr>
      </w:pPr>
      <w:r w:rsidRPr="00F6643D">
        <w:rPr>
          <w:lang w:val="it-IT"/>
        </w:rPr>
        <w:t>Sigurimi do të kryhet për kufij përgjegjësie jo më të ulët se 200 000 euro për çdo ngjarje dhe 500 000 euro në vit. Pjesa e zbritshme nuk mund të jetë më e lartë se 1</w:t>
      </w:r>
      <w:r w:rsidR="00C50A1B">
        <w:rPr>
          <w:lang w:val="it-IT"/>
        </w:rPr>
        <w:t xml:space="preserve"> </w:t>
      </w:r>
      <w:r w:rsidRPr="00F6643D">
        <w:rPr>
          <w:lang w:val="it-IT"/>
        </w:rPr>
        <w:t>000 euro për  çdo ngjarje dhe 2</w:t>
      </w:r>
      <w:r w:rsidR="00C50A1B">
        <w:rPr>
          <w:lang w:val="it-IT"/>
        </w:rPr>
        <w:t xml:space="preserve"> </w:t>
      </w:r>
      <w:r w:rsidRPr="00F6643D">
        <w:rPr>
          <w:lang w:val="it-IT"/>
        </w:rPr>
        <w:t>000 euro në vit.</w:t>
      </w:r>
    </w:p>
    <w:p w:rsidR="00F6643D" w:rsidRDefault="00F6643D" w:rsidP="0013049F">
      <w:pPr>
        <w:pStyle w:val="Paragrafi"/>
        <w:rPr>
          <w:lang w:val="it-IT"/>
        </w:rPr>
      </w:pPr>
      <w:r w:rsidRPr="00F6643D">
        <w:rPr>
          <w:lang w:val="it-IT"/>
        </w:rPr>
        <w:t>Autoriteti Kontraktues do të shënohet si i bashkësiguruar në të gjitha kontratat e sigurimit.</w:t>
      </w:r>
    </w:p>
    <w:p w:rsidR="0052514F" w:rsidRPr="00F6643D" w:rsidRDefault="0052514F" w:rsidP="0013049F">
      <w:pPr>
        <w:pStyle w:val="Paragrafi"/>
        <w:rPr>
          <w:lang w:val="it-IT"/>
        </w:rPr>
      </w:pPr>
    </w:p>
    <w:p w:rsidR="00F6643D" w:rsidRPr="00F6643D" w:rsidRDefault="00F6643D" w:rsidP="0013049F">
      <w:pPr>
        <w:pStyle w:val="NeniNr"/>
        <w:keepNext w:val="0"/>
      </w:pPr>
      <w:r w:rsidRPr="00F6643D">
        <w:t>Neni 12</w:t>
      </w:r>
    </w:p>
    <w:p w:rsidR="00F6643D" w:rsidRPr="00C87D1A" w:rsidRDefault="00F6643D" w:rsidP="0013049F">
      <w:pPr>
        <w:pStyle w:val="NeniTitull"/>
        <w:keepNext w:val="0"/>
      </w:pPr>
      <w:r w:rsidRPr="00C87D1A">
        <w:t>Kontrolli, raportimi, inspektimet dhe mbikëqyrja e përgjithshme</w:t>
      </w:r>
    </w:p>
    <w:p w:rsidR="00F6643D" w:rsidRPr="00C87D1A" w:rsidRDefault="00F6643D" w:rsidP="0013049F">
      <w:pPr>
        <w:pStyle w:val="Paragrafi"/>
        <w:rPr>
          <w:lang w:val="it-IT"/>
        </w:rPr>
      </w:pPr>
    </w:p>
    <w:p w:rsidR="00F6643D" w:rsidRPr="00F6643D" w:rsidRDefault="00F6643D" w:rsidP="0013049F">
      <w:pPr>
        <w:pStyle w:val="Paragrafi"/>
        <w:rPr>
          <w:lang w:val="it-IT"/>
        </w:rPr>
      </w:pPr>
      <w:r w:rsidRPr="00F6643D">
        <w:rPr>
          <w:lang w:val="it-IT"/>
        </w:rPr>
        <w:t>Autoriteti Kontraktues ka të drejtë të kontrollojë Koncesionarin gjatë gjithë periudhës së koncesionit.</w:t>
      </w:r>
    </w:p>
    <w:p w:rsidR="00F6643D" w:rsidRPr="00F6643D" w:rsidRDefault="00F6643D" w:rsidP="0013049F">
      <w:pPr>
        <w:pStyle w:val="Paragrafi"/>
        <w:rPr>
          <w:lang w:val="it-IT"/>
        </w:rPr>
      </w:pPr>
      <w:r w:rsidRPr="00F6643D">
        <w:rPr>
          <w:lang w:val="it-IT"/>
        </w:rPr>
        <w:t>Koncesionari është i detyruar që çdo muaj të raportojë me shkrim pranë Autoritetit Kon</w:t>
      </w:r>
      <w:r w:rsidR="00D01DCD">
        <w:rPr>
          <w:lang w:val="it-IT"/>
        </w:rPr>
        <w:t>traktues</w:t>
      </w:r>
      <w:r w:rsidRPr="00F6643D">
        <w:rPr>
          <w:lang w:val="it-IT"/>
        </w:rPr>
        <w:t xml:space="preserve"> realizimin e programit të investimeve në vlerë dhe në natyrë dhe më pas prodhimin e energjisë elektrike.</w:t>
      </w:r>
    </w:p>
    <w:p w:rsidR="00F6643D" w:rsidRPr="00F6643D" w:rsidRDefault="00D01DCD" w:rsidP="0013049F">
      <w:pPr>
        <w:pStyle w:val="Paragrafi"/>
        <w:rPr>
          <w:lang w:val="it-IT"/>
        </w:rPr>
      </w:pPr>
      <w:r>
        <w:rPr>
          <w:lang w:val="it-IT"/>
        </w:rPr>
        <w:t>Autoriteti Kontraktues</w:t>
      </w:r>
      <w:r w:rsidR="00F6643D" w:rsidRPr="00F6643D">
        <w:rPr>
          <w:lang w:val="it-IT"/>
        </w:rPr>
        <w:t xml:space="preserve"> ruan të drejtën që gjatë periudhës së koncesionit, nëpërmjet të autorizuarve të tij, të kontrollojë objektin për të vërtetuar nëse rregullat e koncesionit po kryhen sipas kushteve të përcaktuara në këtë kontratë.</w:t>
      </w:r>
    </w:p>
    <w:p w:rsidR="00F6643D" w:rsidRPr="00F6643D" w:rsidRDefault="00D01DCD" w:rsidP="0013049F">
      <w:pPr>
        <w:pStyle w:val="Paragrafi"/>
        <w:rPr>
          <w:lang w:val="it-IT"/>
        </w:rPr>
      </w:pPr>
      <w:r>
        <w:rPr>
          <w:lang w:val="it-IT"/>
        </w:rPr>
        <w:t>Autoriteti Kontraktues</w:t>
      </w:r>
      <w:r w:rsidR="00F6643D" w:rsidRPr="00F6643D">
        <w:rPr>
          <w:lang w:val="it-IT"/>
        </w:rPr>
        <w:t xml:space="preserve"> mund të ushtrojë një mbikëqyrje të përgjithshme gjatë realizimit dhe vënies në punë</w:t>
      </w:r>
      <w:r>
        <w:rPr>
          <w:lang w:val="it-IT"/>
        </w:rPr>
        <w:t>,</w:t>
      </w:r>
      <w:r w:rsidR="00F6643D" w:rsidRPr="00F6643D">
        <w:rPr>
          <w:lang w:val="it-IT"/>
        </w:rPr>
        <w:t xml:space="preserve"> me synim që të verifikojë se ecuria e punimeve, ashtu si cilësia dhe konformiteti të jenë në përputhje me programin e përgjithshëm të realizimit dhe dokumentacionit të projektit.</w:t>
      </w:r>
    </w:p>
    <w:p w:rsidR="00F6643D" w:rsidRPr="00F6643D" w:rsidRDefault="00F6643D" w:rsidP="0013049F">
      <w:pPr>
        <w:pStyle w:val="Paragrafi"/>
        <w:rPr>
          <w:lang w:val="it-IT"/>
        </w:rPr>
      </w:pPr>
      <w:r w:rsidRPr="00F6643D">
        <w:rPr>
          <w:lang w:val="it-IT"/>
        </w:rPr>
        <w:t>Në rast të shkeljeve të kontratës, konstatuar gjatë kontrollit të përgjithshëm, Koncesionari do të njoftohet me shkrim për masat që do të merren dhe detyrat që do t’i lihen, si dhe mënyrën dhe afatet e zbatimit të tyre.</w:t>
      </w:r>
    </w:p>
    <w:p w:rsidR="00F6643D" w:rsidRPr="00F6643D" w:rsidRDefault="00F6643D" w:rsidP="0013049F">
      <w:pPr>
        <w:pStyle w:val="Paragrafi"/>
        <w:rPr>
          <w:lang w:val="it-IT"/>
        </w:rPr>
      </w:pPr>
    </w:p>
    <w:p w:rsidR="00F6643D" w:rsidRPr="00F6643D" w:rsidRDefault="00F6643D" w:rsidP="0013049F">
      <w:pPr>
        <w:pStyle w:val="NeniNr"/>
        <w:keepNext w:val="0"/>
      </w:pPr>
      <w:r w:rsidRPr="00F6643D">
        <w:t>Neni 13</w:t>
      </w:r>
    </w:p>
    <w:p w:rsidR="00F6643D" w:rsidRPr="00F6643D" w:rsidRDefault="00F6643D" w:rsidP="0013049F">
      <w:pPr>
        <w:pStyle w:val="NeniTitull"/>
        <w:keepNext w:val="0"/>
      </w:pPr>
      <w:r w:rsidRPr="00F6643D">
        <w:t>Tarifa koncesionare dhe vlera e riinvestimit</w:t>
      </w:r>
    </w:p>
    <w:p w:rsidR="00F6643D" w:rsidRPr="00F6643D" w:rsidRDefault="00F6643D" w:rsidP="0013049F">
      <w:pPr>
        <w:pStyle w:val="Paragrafi"/>
        <w:rPr>
          <w:lang w:val="it-IT"/>
        </w:rPr>
      </w:pPr>
    </w:p>
    <w:p w:rsidR="00F6643D" w:rsidRPr="00F6643D" w:rsidRDefault="00F6643D" w:rsidP="0013049F">
      <w:pPr>
        <w:pStyle w:val="Paragrafi"/>
        <w:rPr>
          <w:lang w:val="it-IT"/>
        </w:rPr>
      </w:pPr>
      <w:r w:rsidRPr="00F6643D">
        <w:rPr>
          <w:lang w:val="it-IT"/>
        </w:rPr>
        <w:t>a) Tarifa koncesionare</w:t>
      </w:r>
    </w:p>
    <w:p w:rsidR="00F6643D" w:rsidRPr="00F6643D" w:rsidRDefault="00F6643D" w:rsidP="0013049F">
      <w:pPr>
        <w:pStyle w:val="Paragrafi"/>
        <w:rPr>
          <w:lang w:val="it-IT"/>
        </w:rPr>
      </w:pPr>
      <w:r w:rsidRPr="00F6643D">
        <w:rPr>
          <w:lang w:val="it-IT"/>
        </w:rPr>
        <w:t>Tarifa koncesionare është 2 % e energjisë së prodhuar. Autoriteti Kontraktues ka të drejtë ta shesë këtë sasi energjie për llogari të tij.</w:t>
      </w:r>
    </w:p>
    <w:p w:rsidR="00F6643D" w:rsidRPr="00F6643D" w:rsidRDefault="00F6643D" w:rsidP="0013049F">
      <w:pPr>
        <w:pStyle w:val="Paragrafi"/>
        <w:rPr>
          <w:lang w:val="it-IT"/>
        </w:rPr>
      </w:pPr>
      <w:r w:rsidRPr="00F6643D">
        <w:rPr>
          <w:lang w:val="it-IT"/>
        </w:rPr>
        <w:t>b) Vlera e riinvestimit</w:t>
      </w:r>
    </w:p>
    <w:p w:rsidR="00F6643D" w:rsidRPr="00F6643D" w:rsidRDefault="00F6643D" w:rsidP="0013049F">
      <w:pPr>
        <w:pStyle w:val="Paragrafi"/>
        <w:rPr>
          <w:lang w:val="it-IT"/>
        </w:rPr>
      </w:pPr>
      <w:r w:rsidRPr="00F6643D">
        <w:rPr>
          <w:lang w:val="it-IT"/>
        </w:rPr>
        <w:t>Vlera e riinvestimit është 40 % e vlerës së investimit për makineritë dhe pajisjet. Kjo vlerë do të investohet çdo 15 vjet dhe do të aktualizohet sipas indeksit të inflacionit.</w:t>
      </w:r>
    </w:p>
    <w:p w:rsidR="00F6643D" w:rsidRPr="00F6643D" w:rsidRDefault="00F6643D" w:rsidP="0013049F">
      <w:pPr>
        <w:pStyle w:val="Paragrafi"/>
        <w:rPr>
          <w:lang w:val="it-IT"/>
        </w:rPr>
      </w:pPr>
    </w:p>
    <w:p w:rsidR="00F6643D" w:rsidRPr="00F6643D" w:rsidRDefault="00F6643D" w:rsidP="0013049F">
      <w:pPr>
        <w:pStyle w:val="NeniNr"/>
        <w:keepNext w:val="0"/>
      </w:pPr>
      <w:r w:rsidRPr="00F6643D">
        <w:t>Neni 14</w:t>
      </w:r>
    </w:p>
    <w:p w:rsidR="00F6643D" w:rsidRPr="00F6643D" w:rsidRDefault="00F6643D" w:rsidP="0013049F">
      <w:pPr>
        <w:pStyle w:val="NeniTitull"/>
        <w:keepNext w:val="0"/>
      </w:pPr>
      <w:r w:rsidRPr="00F6643D">
        <w:t>Legjislacioni i zbatueshëm</w:t>
      </w:r>
    </w:p>
    <w:p w:rsidR="00F6643D" w:rsidRPr="00F6643D" w:rsidRDefault="00F6643D" w:rsidP="0013049F">
      <w:pPr>
        <w:pStyle w:val="Paragrafi"/>
        <w:rPr>
          <w:lang w:val="it-IT"/>
        </w:rPr>
      </w:pPr>
    </w:p>
    <w:p w:rsidR="00F6643D" w:rsidRPr="00F6643D" w:rsidRDefault="00F6643D" w:rsidP="0013049F">
      <w:pPr>
        <w:pStyle w:val="Paragrafi"/>
        <w:rPr>
          <w:lang w:val="it-IT"/>
        </w:rPr>
      </w:pPr>
      <w:r w:rsidRPr="00F6643D">
        <w:rPr>
          <w:lang w:val="it-IT"/>
        </w:rPr>
        <w:t>Zbatimi dhe interpretimi i kësaj kontrate koncesioni do të bazohet në legjislacionin shqiptar në fuqi.</w:t>
      </w:r>
    </w:p>
    <w:p w:rsidR="00F6643D" w:rsidRDefault="00F6643D" w:rsidP="0013049F">
      <w:pPr>
        <w:pStyle w:val="Paragrafi"/>
        <w:rPr>
          <w:lang w:val="it-IT"/>
        </w:rPr>
      </w:pPr>
    </w:p>
    <w:p w:rsidR="00F86072" w:rsidRDefault="00F86072" w:rsidP="0013049F">
      <w:pPr>
        <w:pStyle w:val="Paragrafi"/>
        <w:rPr>
          <w:lang w:val="it-IT"/>
        </w:rPr>
      </w:pPr>
    </w:p>
    <w:p w:rsidR="00F86072" w:rsidRDefault="00F86072" w:rsidP="0013049F">
      <w:pPr>
        <w:pStyle w:val="Paragrafi"/>
        <w:rPr>
          <w:lang w:val="it-IT"/>
        </w:rPr>
      </w:pPr>
    </w:p>
    <w:p w:rsidR="00F6643D" w:rsidRPr="00F6643D" w:rsidRDefault="00F6643D" w:rsidP="0013049F">
      <w:pPr>
        <w:pStyle w:val="NeniNr"/>
        <w:keepNext w:val="0"/>
      </w:pPr>
      <w:r w:rsidRPr="00F6643D">
        <w:t>Neni 15</w:t>
      </w:r>
    </w:p>
    <w:p w:rsidR="00F6643D" w:rsidRPr="00F6643D" w:rsidRDefault="00F6643D" w:rsidP="0013049F">
      <w:pPr>
        <w:pStyle w:val="NeniTitull"/>
        <w:keepNext w:val="0"/>
      </w:pPr>
      <w:r w:rsidRPr="00F6643D">
        <w:t>Forca madhore</w:t>
      </w:r>
    </w:p>
    <w:p w:rsidR="00F6643D" w:rsidRPr="00F6643D" w:rsidRDefault="00F6643D" w:rsidP="0013049F">
      <w:pPr>
        <w:pStyle w:val="Paragrafi"/>
        <w:rPr>
          <w:lang w:val="it-IT"/>
        </w:rPr>
      </w:pPr>
    </w:p>
    <w:p w:rsidR="00F6643D" w:rsidRPr="00F6643D" w:rsidRDefault="00F6643D" w:rsidP="0013049F">
      <w:pPr>
        <w:pStyle w:val="Paragrafi"/>
        <w:rPr>
          <w:lang w:val="it-IT"/>
        </w:rPr>
      </w:pPr>
      <w:r w:rsidRPr="00F6643D">
        <w:rPr>
          <w:lang w:val="it-IT"/>
        </w:rPr>
        <w:t xml:space="preserve">Konsiderohen ngjarje të forcës madhore katastrofat e natyrës, përmbytjet, tërmetet, lufta dhe ndërhyrja e palëve të treta që kanë fuqinë e ligjit dhe çdo ngjarje e barabartë që mund </w:t>
      </w:r>
      <w:r w:rsidR="00D01DCD">
        <w:rPr>
          <w:lang w:val="it-IT"/>
        </w:rPr>
        <w:t>të ndikojë në objektin e kësaj k</w:t>
      </w:r>
      <w:r w:rsidRPr="00F6643D">
        <w:rPr>
          <w:lang w:val="it-IT"/>
        </w:rPr>
        <w:t xml:space="preserve">ontrate, duke </w:t>
      </w:r>
      <w:r w:rsidR="00D01DCD">
        <w:rPr>
          <w:lang w:val="it-IT"/>
        </w:rPr>
        <w:t xml:space="preserve">e </w:t>
      </w:r>
      <w:r w:rsidRPr="00F6643D">
        <w:rPr>
          <w:lang w:val="it-IT"/>
        </w:rPr>
        <w:t>bërë të pamundur përmbushjen e detyrimeve reciproke të marrëveshjes, që kanë të bëjnë me vullnetin e palëve.</w:t>
      </w:r>
    </w:p>
    <w:p w:rsidR="00F6643D" w:rsidRPr="00F6643D" w:rsidRDefault="00F6643D" w:rsidP="0013049F">
      <w:pPr>
        <w:pStyle w:val="Paragrafi"/>
        <w:rPr>
          <w:lang w:val="it-IT"/>
        </w:rPr>
      </w:pPr>
      <w:r w:rsidRPr="00F6643D">
        <w:rPr>
          <w:lang w:val="it-IT"/>
        </w:rPr>
        <w:t>Gjatë zbatimit të kontratës, në rast se verifikohen vonesa të mundshme ose mosrespektime të detyrimeve të palëve, për shkak të ngjarjeve të forcës madhore, ato nuk mund të jenë shkak për kërkesa reciproke për zhdëmtim.</w:t>
      </w:r>
    </w:p>
    <w:p w:rsidR="00F6643D" w:rsidRPr="00F6643D" w:rsidRDefault="00F6643D" w:rsidP="0013049F">
      <w:pPr>
        <w:pStyle w:val="Paragrafi"/>
        <w:rPr>
          <w:lang w:val="it-IT"/>
        </w:rPr>
      </w:pPr>
      <w:r w:rsidRPr="00F6643D">
        <w:rPr>
          <w:lang w:val="it-IT"/>
        </w:rPr>
        <w:t>Në këtë rast, kur një detyrim i kësaj kontrate do të prishet ose do të hiqet si rezultat i forcës madhore, pala e dëmtuar është e detyruar të njoftojë me shkrim palën tjetër, brenda 15 ditëve, duke i treguar dhe arsyetuar shtyrjen e punimeve ose braktisjen e tyre, si dhe masat që do të merren për të parandaluar pasojat.</w:t>
      </w:r>
    </w:p>
    <w:p w:rsidR="00F6643D" w:rsidRPr="00F6643D" w:rsidRDefault="00F6643D" w:rsidP="0013049F">
      <w:pPr>
        <w:pStyle w:val="Paragrafi"/>
        <w:rPr>
          <w:lang w:val="it-IT"/>
        </w:rPr>
      </w:pPr>
      <w:r w:rsidRPr="00F6643D">
        <w:rPr>
          <w:lang w:val="it-IT"/>
        </w:rPr>
        <w:t xml:space="preserve">Kufijtë e ndërprerjes së punës dhe </w:t>
      </w:r>
      <w:r w:rsidR="00D01DCD">
        <w:rPr>
          <w:lang w:val="it-IT"/>
        </w:rPr>
        <w:t>të shtyrjes në kohë të punimeve</w:t>
      </w:r>
      <w:r w:rsidRPr="00F6643D">
        <w:rPr>
          <w:lang w:val="it-IT"/>
        </w:rPr>
        <w:t xml:space="preserve"> do të përcaktohen nga palët në një procesverbal të ngjarjes.</w:t>
      </w:r>
    </w:p>
    <w:p w:rsidR="0013049F" w:rsidRPr="00F6643D" w:rsidRDefault="0013049F" w:rsidP="0013049F">
      <w:pPr>
        <w:pStyle w:val="Paragrafi"/>
        <w:rPr>
          <w:lang w:val="it-IT"/>
        </w:rPr>
      </w:pPr>
    </w:p>
    <w:p w:rsidR="00F6643D" w:rsidRPr="00F6643D" w:rsidRDefault="00F6643D" w:rsidP="0013049F">
      <w:pPr>
        <w:pStyle w:val="NeniNr"/>
        <w:keepNext w:val="0"/>
      </w:pPr>
      <w:r w:rsidRPr="00F6643D">
        <w:t>Neni 16</w:t>
      </w:r>
    </w:p>
    <w:p w:rsidR="00F6643D" w:rsidRPr="00A17D70" w:rsidRDefault="00F6643D" w:rsidP="0013049F">
      <w:pPr>
        <w:pStyle w:val="NeniTitull"/>
        <w:keepNext w:val="0"/>
      </w:pPr>
      <w:r w:rsidRPr="00A17D70">
        <w:t>Hyrja në fuqi e kontratës së koncesionit</w:t>
      </w:r>
    </w:p>
    <w:p w:rsidR="00F6643D" w:rsidRPr="00A17D70" w:rsidRDefault="00F6643D" w:rsidP="0013049F">
      <w:pPr>
        <w:pStyle w:val="Paragrafi"/>
        <w:rPr>
          <w:lang w:val="it-IT"/>
        </w:rPr>
      </w:pPr>
    </w:p>
    <w:p w:rsidR="00F6643D" w:rsidRDefault="00F6643D" w:rsidP="0013049F">
      <w:pPr>
        <w:pStyle w:val="Paragrafi"/>
        <w:rPr>
          <w:lang w:val="it-IT"/>
        </w:rPr>
      </w:pPr>
      <w:r w:rsidRPr="00A17D70">
        <w:rPr>
          <w:lang w:val="it-IT"/>
        </w:rPr>
        <w:t>Kontrata e k</w:t>
      </w:r>
      <w:r w:rsidR="00D01DCD">
        <w:rPr>
          <w:lang w:val="it-IT"/>
        </w:rPr>
        <w:t>oncesionit do të hyjë në fuqi p</w:t>
      </w:r>
      <w:r w:rsidRPr="00A17D70">
        <w:rPr>
          <w:lang w:val="it-IT"/>
        </w:rPr>
        <w:t>asi të jetë miratuar nga Kë</w:t>
      </w:r>
      <w:r>
        <w:rPr>
          <w:lang w:val="it-IT"/>
        </w:rPr>
        <w:t>shilli i Ministrave i</w:t>
      </w:r>
      <w:r w:rsidRPr="00A17D70">
        <w:rPr>
          <w:lang w:val="it-IT"/>
        </w:rPr>
        <w:t xml:space="preserve"> Republikës së Shqipërisë, në përputhje me ligjin nr.9663, datë 18.12.2006 “Për koncesionet”.</w:t>
      </w:r>
    </w:p>
    <w:p w:rsidR="00F6643D" w:rsidRPr="00A17D70" w:rsidRDefault="00F6643D" w:rsidP="0013049F">
      <w:pPr>
        <w:pStyle w:val="Paragrafi"/>
        <w:rPr>
          <w:lang w:val="it-IT"/>
        </w:rPr>
      </w:pPr>
    </w:p>
    <w:p w:rsidR="00F6643D" w:rsidRPr="00F6643D" w:rsidRDefault="00F6643D" w:rsidP="0013049F">
      <w:pPr>
        <w:pStyle w:val="NeniNr"/>
        <w:keepNext w:val="0"/>
      </w:pPr>
      <w:r w:rsidRPr="00F6643D">
        <w:t>Neni 17</w:t>
      </w:r>
    </w:p>
    <w:p w:rsidR="00F6643D" w:rsidRPr="00F6643D" w:rsidRDefault="00F6643D" w:rsidP="0013049F">
      <w:pPr>
        <w:pStyle w:val="NeniTitull"/>
        <w:keepNext w:val="0"/>
      </w:pPr>
      <w:r w:rsidRPr="00F6643D">
        <w:t>Zgjidhja e mosmarrëveshjeve</w:t>
      </w:r>
    </w:p>
    <w:p w:rsidR="00F6643D" w:rsidRPr="00F6643D" w:rsidRDefault="00F6643D" w:rsidP="0013049F">
      <w:pPr>
        <w:pStyle w:val="Paragrafi"/>
        <w:rPr>
          <w:lang w:val="it-IT"/>
        </w:rPr>
      </w:pPr>
    </w:p>
    <w:p w:rsidR="00F6643D" w:rsidRPr="00F6643D" w:rsidRDefault="00F6643D" w:rsidP="0013049F">
      <w:pPr>
        <w:pStyle w:val="Paragrafi"/>
        <w:rPr>
          <w:lang w:val="it-IT"/>
        </w:rPr>
      </w:pPr>
      <w:r w:rsidRPr="00F6643D">
        <w:rPr>
          <w:lang w:val="it-IT"/>
        </w:rPr>
        <w:t>Problemet ose mosmarrëveshjet midis palëve që kanë lidhje me zbatimin dhe interpretimin e kësaj kontrate koncesioni, nuk do të anulojnë detyrimet e palëve sipas kësaj kontrate.</w:t>
      </w:r>
    </w:p>
    <w:p w:rsidR="00F6643D" w:rsidRPr="00F6643D" w:rsidRDefault="00F6643D" w:rsidP="0013049F">
      <w:pPr>
        <w:pStyle w:val="Paragrafi"/>
        <w:rPr>
          <w:lang w:val="it-IT"/>
        </w:rPr>
      </w:pPr>
      <w:r w:rsidRPr="00F6643D">
        <w:rPr>
          <w:lang w:val="it-IT"/>
        </w:rPr>
        <w:t>Palët janë të angazhuara të zgjidhin çdo mosmarrëveshje duke u bazuar në vullnetin e mirë.</w:t>
      </w:r>
    </w:p>
    <w:p w:rsidR="00F6643D" w:rsidRPr="00F6643D" w:rsidRDefault="00F6643D" w:rsidP="0013049F">
      <w:pPr>
        <w:pStyle w:val="Paragrafi"/>
        <w:rPr>
          <w:lang w:val="it-IT"/>
        </w:rPr>
      </w:pPr>
      <w:r w:rsidRPr="00F6643D">
        <w:rPr>
          <w:lang w:val="it-IT"/>
        </w:rPr>
        <w:t>Në të kundërt, çdo mosmarrëveshje që lidhet me këtë kontratë koncesioni, do të zgjidhet përfundimisht</w:t>
      </w:r>
      <w:r w:rsidR="00D01DCD">
        <w:rPr>
          <w:lang w:val="it-IT"/>
        </w:rPr>
        <w:t xml:space="preserve"> nga Gjykata e Rrethit Gjyqësor</w:t>
      </w:r>
      <w:r w:rsidRPr="00F6643D">
        <w:rPr>
          <w:lang w:val="it-IT"/>
        </w:rPr>
        <w:t xml:space="preserve"> Tiranë.</w:t>
      </w:r>
    </w:p>
    <w:p w:rsidR="00F6643D" w:rsidRPr="00F6643D" w:rsidRDefault="00F6643D" w:rsidP="0013049F">
      <w:pPr>
        <w:pStyle w:val="Paragrafi"/>
        <w:rPr>
          <w:lang w:val="it-IT"/>
        </w:rPr>
      </w:pPr>
    </w:p>
    <w:p w:rsidR="00F6643D" w:rsidRPr="00F6643D" w:rsidRDefault="00F6643D" w:rsidP="0013049F">
      <w:pPr>
        <w:pStyle w:val="NeniNr"/>
        <w:keepNext w:val="0"/>
      </w:pPr>
      <w:r w:rsidRPr="00F6643D">
        <w:t>Neni 18</w:t>
      </w:r>
    </w:p>
    <w:p w:rsidR="00F6643D" w:rsidRPr="00F6643D" w:rsidRDefault="00F6643D" w:rsidP="0013049F">
      <w:pPr>
        <w:pStyle w:val="NeniTitull"/>
        <w:keepNext w:val="0"/>
      </w:pPr>
      <w:r w:rsidRPr="00F6643D">
        <w:t>Sanksionet</w:t>
      </w:r>
    </w:p>
    <w:p w:rsidR="00F6643D" w:rsidRPr="00F6643D" w:rsidRDefault="00F6643D" w:rsidP="0013049F">
      <w:pPr>
        <w:pStyle w:val="Paragrafi"/>
        <w:rPr>
          <w:lang w:val="it-IT"/>
        </w:rPr>
      </w:pPr>
    </w:p>
    <w:p w:rsidR="00F6643D" w:rsidRPr="00F6643D" w:rsidRDefault="00F6643D" w:rsidP="0013049F">
      <w:pPr>
        <w:pStyle w:val="Paragrafi"/>
        <w:rPr>
          <w:lang w:val="it-IT"/>
        </w:rPr>
      </w:pPr>
      <w:r w:rsidRPr="00F6643D">
        <w:rPr>
          <w:lang w:val="it-IT"/>
        </w:rPr>
        <w:t>Mosrespektimi i afateve dhe kushteve të kësaj kontrate, në përfundim të periudhës 15- mujore</w:t>
      </w:r>
      <w:r w:rsidR="00D01DCD">
        <w:rPr>
          <w:lang w:val="it-IT"/>
        </w:rPr>
        <w:t>,</w:t>
      </w:r>
      <w:r w:rsidR="00C50A1B">
        <w:rPr>
          <w:lang w:val="it-IT"/>
        </w:rPr>
        <w:t xml:space="preserve"> penalizon K</w:t>
      </w:r>
      <w:r w:rsidRPr="00F6643D">
        <w:rPr>
          <w:lang w:val="it-IT"/>
        </w:rPr>
        <w:t>oncesionarin, si më poshtë:</w:t>
      </w:r>
    </w:p>
    <w:p w:rsidR="00F6643D" w:rsidRPr="00F6643D" w:rsidRDefault="00F6643D" w:rsidP="0013049F">
      <w:pPr>
        <w:pStyle w:val="Paragrafi"/>
        <w:rPr>
          <w:lang w:val="it-IT"/>
        </w:rPr>
      </w:pPr>
      <w:r w:rsidRPr="00F6643D">
        <w:rPr>
          <w:lang w:val="it-IT"/>
        </w:rPr>
        <w:t>18.1 Për shkelje të afatit të ndërtimit 0,05 % në ditë të vlerës të investimeve të munguara.</w:t>
      </w:r>
    </w:p>
    <w:p w:rsidR="00F6643D" w:rsidRPr="00F6643D" w:rsidRDefault="00F6643D" w:rsidP="0013049F">
      <w:pPr>
        <w:pStyle w:val="Paragrafi"/>
        <w:rPr>
          <w:lang w:val="it-IT"/>
        </w:rPr>
      </w:pPr>
      <w:r w:rsidRPr="00F6643D">
        <w:rPr>
          <w:lang w:val="it-IT"/>
        </w:rPr>
        <w:t xml:space="preserve">1 8.2 Për moskryerje të investimeve në vlerën </w:t>
      </w:r>
      <w:r w:rsidR="00C50A1B">
        <w:rPr>
          <w:lang w:val="it-IT"/>
        </w:rPr>
        <w:t>e marrë përsipër në konkurrim, K</w:t>
      </w:r>
      <w:r w:rsidRPr="00F6643D">
        <w:rPr>
          <w:lang w:val="it-IT"/>
        </w:rPr>
        <w:t>oncesionari penalizohet me 10 % të vlerës së investimeve të parealizuara.</w:t>
      </w:r>
    </w:p>
    <w:p w:rsidR="00F6643D" w:rsidRPr="00F6643D" w:rsidRDefault="00F6643D" w:rsidP="0013049F">
      <w:pPr>
        <w:pStyle w:val="Paragrafi"/>
        <w:rPr>
          <w:lang w:val="it-IT"/>
        </w:rPr>
      </w:pPr>
      <w:r w:rsidRPr="00F6643D">
        <w:rPr>
          <w:lang w:val="it-IT"/>
        </w:rPr>
        <w:t>18.3 Për çdo ditë vonesë për fillimin e punimeve</w:t>
      </w:r>
      <w:r w:rsidR="00D01DCD">
        <w:rPr>
          <w:lang w:val="it-IT"/>
        </w:rPr>
        <w:t>,</w:t>
      </w:r>
      <w:r w:rsidRPr="00F6643D">
        <w:rPr>
          <w:lang w:val="it-IT"/>
        </w:rPr>
        <w:t xml:space="preserve"> penalizohet me 10 000 lekë.</w:t>
      </w:r>
    </w:p>
    <w:p w:rsidR="00F6643D" w:rsidRPr="00F6643D" w:rsidRDefault="00F6643D" w:rsidP="0013049F">
      <w:pPr>
        <w:pStyle w:val="Paragrafi"/>
        <w:rPr>
          <w:lang w:val="it-IT"/>
        </w:rPr>
      </w:pPr>
      <w:r w:rsidRPr="00F6643D">
        <w:rPr>
          <w:lang w:val="it-IT"/>
        </w:rPr>
        <w:t>18.4 Në rast mosrealizimi, për faj të Koncesionarit, të prodhimit të energjisë elektrike prej 1.340.000 milionë KWh/vit, Koncesionari penalizohet me 5% të vlerës së prodhimit të parealizuar për periudhën raportuese.</w:t>
      </w:r>
    </w:p>
    <w:p w:rsidR="00F6643D" w:rsidRPr="00F6643D" w:rsidRDefault="00F6643D" w:rsidP="0013049F">
      <w:pPr>
        <w:pStyle w:val="Paragrafi"/>
        <w:rPr>
          <w:lang w:val="it-IT"/>
        </w:rPr>
      </w:pPr>
      <w:r w:rsidRPr="00F6643D">
        <w:rPr>
          <w:lang w:val="it-IT"/>
        </w:rPr>
        <w:t>18.5 Për mosrealizim deri në 10% të fuqisë së vendosur sipas projektit të propozuar nga Koncesionari, ai do të penalizohet me 5% të vlerës së prodhimit të energjisë elektrike të munguar, si pasojë e zvogëlimit të fuqisë së instaluar.</w:t>
      </w:r>
    </w:p>
    <w:p w:rsidR="00F6643D" w:rsidRPr="00F6643D" w:rsidRDefault="00F6643D" w:rsidP="0013049F">
      <w:pPr>
        <w:pStyle w:val="Paragrafi"/>
        <w:rPr>
          <w:lang w:val="it-IT"/>
        </w:rPr>
      </w:pPr>
      <w:r w:rsidRPr="00F6643D">
        <w:rPr>
          <w:lang w:val="it-IT"/>
        </w:rPr>
        <w:t>18.6 Nëse mosrealizimi i fuqisë së vendosur është më shumë se 10% të fuqisë së vendosur sipas projektit të propozuar nga Koncesionari, Autoriteti Kontraktues ka të drejtë të prishë kontratën në mënyrë të njëanshme.</w:t>
      </w:r>
    </w:p>
    <w:p w:rsidR="00A00F8A" w:rsidRDefault="00A00F8A" w:rsidP="0013049F">
      <w:pPr>
        <w:pStyle w:val="Paragrafi"/>
        <w:ind w:firstLine="0"/>
        <w:rPr>
          <w:lang w:val="it-IT"/>
        </w:rPr>
      </w:pPr>
    </w:p>
    <w:p w:rsidR="00F86072" w:rsidRDefault="00F86072" w:rsidP="0013049F">
      <w:pPr>
        <w:pStyle w:val="Paragrafi"/>
        <w:ind w:firstLine="0"/>
        <w:rPr>
          <w:lang w:val="it-IT"/>
        </w:rPr>
      </w:pPr>
    </w:p>
    <w:p w:rsidR="00F86072" w:rsidRPr="00F6643D" w:rsidRDefault="00F86072" w:rsidP="0013049F">
      <w:pPr>
        <w:pStyle w:val="Paragrafi"/>
        <w:ind w:firstLine="0"/>
        <w:rPr>
          <w:lang w:val="it-IT"/>
        </w:rPr>
      </w:pPr>
    </w:p>
    <w:p w:rsidR="00F6643D" w:rsidRPr="00F6643D" w:rsidRDefault="00F6643D" w:rsidP="0013049F">
      <w:pPr>
        <w:pStyle w:val="NeniNr"/>
        <w:keepNext w:val="0"/>
      </w:pPr>
      <w:r w:rsidRPr="00F6643D">
        <w:t>Neni 19</w:t>
      </w:r>
    </w:p>
    <w:p w:rsidR="00F6643D" w:rsidRPr="00F6643D" w:rsidRDefault="00F6643D" w:rsidP="0013049F">
      <w:pPr>
        <w:pStyle w:val="NeniTitull"/>
        <w:keepNext w:val="0"/>
      </w:pPr>
      <w:r w:rsidRPr="00F6643D">
        <w:t>Bashkëpunimi midis Autoritetit Kontraktues dhe Koncesionarit</w:t>
      </w:r>
    </w:p>
    <w:p w:rsidR="00F6643D" w:rsidRPr="00F6643D" w:rsidRDefault="00F6643D" w:rsidP="0013049F">
      <w:pPr>
        <w:pStyle w:val="Paragrafi"/>
        <w:rPr>
          <w:lang w:val="it-IT"/>
        </w:rPr>
      </w:pPr>
    </w:p>
    <w:p w:rsidR="00F6643D" w:rsidRPr="00F6643D" w:rsidRDefault="00F6643D" w:rsidP="0013049F">
      <w:pPr>
        <w:pStyle w:val="Paragrafi"/>
        <w:rPr>
          <w:lang w:val="it-IT"/>
        </w:rPr>
      </w:pPr>
      <w:r w:rsidRPr="00F6643D">
        <w:rPr>
          <w:lang w:val="it-IT"/>
        </w:rPr>
        <w:t>Autoriteti Kontraktues dhe Koncesionari janë zotuar të bashkëpunojnë në mënyrë që të garantojnë realizimin e plotë të projektit.</w:t>
      </w:r>
    </w:p>
    <w:p w:rsidR="00F6643D" w:rsidRPr="00F6643D" w:rsidRDefault="00F6643D" w:rsidP="0013049F">
      <w:pPr>
        <w:pStyle w:val="Paragrafi"/>
        <w:rPr>
          <w:lang w:val="it-IT"/>
        </w:rPr>
      </w:pPr>
      <w:r w:rsidRPr="00F6643D">
        <w:rPr>
          <w:lang w:val="it-IT"/>
        </w:rPr>
        <w:t>Përveç rasteve kur bien dakord me shkrim për ndonjë formë tjetër, korrespondenca do të dërgohet me letër me postë, telegram ose fax, në adresat e mëposhtme:</w:t>
      </w:r>
    </w:p>
    <w:p w:rsidR="00F6643D" w:rsidRPr="00F6643D" w:rsidRDefault="00F6643D" w:rsidP="0013049F">
      <w:pPr>
        <w:pStyle w:val="Paragrafi"/>
        <w:rPr>
          <w:lang w:val="it-IT"/>
        </w:rPr>
      </w:pPr>
      <w:r w:rsidRPr="00F6643D">
        <w:rPr>
          <w:lang w:val="it-IT"/>
        </w:rPr>
        <w:t>Për çdo ndihmë që do t’i kërkohet Autoritetit Kontraktues nga Koncesionari, ky i fundit detyrohet të paraqesë kërkesën me shkrim për çka kërkon në zbatim të detyrimeve të kësaj kontrate.</w:t>
      </w:r>
    </w:p>
    <w:p w:rsidR="00F6643D" w:rsidRPr="00F6643D" w:rsidRDefault="00F6643D" w:rsidP="0013049F">
      <w:pPr>
        <w:pStyle w:val="Paragrafi"/>
        <w:rPr>
          <w:lang w:val="it-IT"/>
        </w:rPr>
      </w:pPr>
    </w:p>
    <w:p w:rsidR="00F6643D" w:rsidRPr="00F6643D" w:rsidRDefault="00F6643D" w:rsidP="0013049F">
      <w:pPr>
        <w:pStyle w:val="NeniNr"/>
        <w:keepNext w:val="0"/>
      </w:pPr>
      <w:r w:rsidRPr="00F6643D">
        <w:t>Neni 20</w:t>
      </w:r>
    </w:p>
    <w:p w:rsidR="00F6643D" w:rsidRPr="00F6643D" w:rsidRDefault="00F6643D" w:rsidP="0013049F">
      <w:pPr>
        <w:pStyle w:val="NeniTitull"/>
        <w:keepNext w:val="0"/>
      </w:pPr>
      <w:r w:rsidRPr="00F6643D">
        <w:t>Transferimi i aseteve</w:t>
      </w:r>
    </w:p>
    <w:p w:rsidR="00F6643D" w:rsidRPr="00F6643D" w:rsidRDefault="00F6643D" w:rsidP="0013049F">
      <w:pPr>
        <w:pStyle w:val="Paragrafi"/>
        <w:rPr>
          <w:lang w:val="it-IT"/>
        </w:rPr>
      </w:pPr>
    </w:p>
    <w:p w:rsidR="00F6643D" w:rsidRPr="00F6643D" w:rsidRDefault="00F6643D" w:rsidP="0013049F">
      <w:pPr>
        <w:pStyle w:val="Paragrafi"/>
        <w:rPr>
          <w:lang w:val="it-IT"/>
        </w:rPr>
      </w:pPr>
      <w:r w:rsidRPr="00F6643D">
        <w:rPr>
          <w:lang w:val="it-IT"/>
        </w:rPr>
        <w:t>Me mbarimin e marrëveshjes koncesionare, qoftë si përfundim i afatit të zakonshëm</w:t>
      </w:r>
      <w:r w:rsidR="00D01DCD">
        <w:rPr>
          <w:lang w:val="it-IT"/>
        </w:rPr>
        <w:t>,</w:t>
      </w:r>
      <w:r w:rsidRPr="00F6643D">
        <w:rPr>
          <w:lang w:val="it-IT"/>
        </w:rPr>
        <w:t xml:space="preserve"> ose si një mbarim i parakohshëm i saj, asetet e koncesioneve, përfshirë çdo ndërtesë apo impiant të ndërtuar nga Koncesionari në kantierin e koncesionit, do t’i transferohen Autori</w:t>
      </w:r>
      <w:r w:rsidR="00D01DCD">
        <w:rPr>
          <w:lang w:val="it-IT"/>
        </w:rPr>
        <w:t>tetit Kontraktues, pa shpërblim</w:t>
      </w:r>
      <w:r w:rsidRPr="00F6643D">
        <w:rPr>
          <w:lang w:val="it-IT"/>
        </w:rPr>
        <w:t xml:space="preserve"> apo detyrim shtesë, subjekt i termave dhe kushteve të marrëveshjes koncesionare. Autoriteti Kontraktues ka të drejtën, por jo detyrimin, të ndërhyjë në çdo kontratë të Koncesionarit.</w:t>
      </w:r>
    </w:p>
    <w:p w:rsidR="00F6643D" w:rsidRPr="00F6643D" w:rsidRDefault="00F6643D" w:rsidP="0013049F">
      <w:pPr>
        <w:pStyle w:val="Paragrafi"/>
        <w:rPr>
          <w:lang w:val="it-IT"/>
        </w:rPr>
      </w:pPr>
    </w:p>
    <w:p w:rsidR="00F6643D" w:rsidRPr="00F6643D" w:rsidRDefault="00F6643D" w:rsidP="0013049F">
      <w:pPr>
        <w:pStyle w:val="NeniNr"/>
        <w:keepNext w:val="0"/>
      </w:pPr>
      <w:r w:rsidRPr="00F6643D">
        <w:t>Neni 21</w:t>
      </w:r>
    </w:p>
    <w:p w:rsidR="00F6643D" w:rsidRPr="00F6643D" w:rsidRDefault="00F6643D" w:rsidP="0013049F">
      <w:pPr>
        <w:pStyle w:val="NeniTitull"/>
        <w:keepNext w:val="0"/>
      </w:pPr>
      <w:r w:rsidRPr="00F6643D">
        <w:t>Regjistrimi i kësaj kontrate</w:t>
      </w:r>
    </w:p>
    <w:p w:rsidR="00F6643D" w:rsidRPr="00F6643D" w:rsidRDefault="00F6643D" w:rsidP="0013049F">
      <w:pPr>
        <w:pStyle w:val="Paragrafi"/>
        <w:rPr>
          <w:lang w:val="it-IT"/>
        </w:rPr>
      </w:pPr>
    </w:p>
    <w:p w:rsidR="00F6643D" w:rsidRPr="00F6643D" w:rsidRDefault="00F6643D" w:rsidP="0013049F">
      <w:pPr>
        <w:pStyle w:val="Paragrafi"/>
        <w:rPr>
          <w:lang w:val="it-IT"/>
        </w:rPr>
      </w:pPr>
      <w:r w:rsidRPr="00F6643D">
        <w:rPr>
          <w:lang w:val="it-IT"/>
        </w:rPr>
        <w:t>Brenda 30 ditëve nga hyrja në fuqi e saj, kontrata duhet të regjistrohet në regjistrin e pasurive të paluajtshme.</w:t>
      </w:r>
    </w:p>
    <w:p w:rsidR="00F6643D" w:rsidRPr="00F6643D" w:rsidRDefault="00F6643D" w:rsidP="0013049F">
      <w:pPr>
        <w:pStyle w:val="Paragrafi"/>
        <w:rPr>
          <w:lang w:val="it-IT"/>
        </w:rPr>
      </w:pPr>
    </w:p>
    <w:p w:rsidR="00F6643D" w:rsidRPr="00F6643D" w:rsidRDefault="00F6643D" w:rsidP="0013049F">
      <w:pPr>
        <w:pStyle w:val="Paragrafi"/>
        <w:rPr>
          <w:lang w:val="it-IT"/>
        </w:rPr>
      </w:pPr>
      <w:r w:rsidRPr="00F6643D">
        <w:rPr>
          <w:lang w:val="it-IT"/>
        </w:rPr>
        <w:t xml:space="preserve">AUTORITETI KONTRAKTUES                      </w:t>
      </w:r>
      <w:r w:rsidR="00C50A1B">
        <w:rPr>
          <w:lang w:val="it-IT"/>
        </w:rPr>
        <w:tab/>
      </w:r>
      <w:r w:rsidR="00C50A1B">
        <w:rPr>
          <w:lang w:val="it-IT"/>
        </w:rPr>
        <w:tab/>
      </w:r>
      <w:r w:rsidRPr="00F6643D">
        <w:rPr>
          <w:lang w:val="it-IT"/>
        </w:rPr>
        <w:t>KONCESIONARI</w:t>
      </w:r>
    </w:p>
    <w:p w:rsidR="00F6643D" w:rsidRPr="00F6643D" w:rsidRDefault="00F6643D" w:rsidP="0013049F">
      <w:pPr>
        <w:pStyle w:val="Paragrafi"/>
        <w:rPr>
          <w:lang w:val="it-IT"/>
        </w:rPr>
      </w:pPr>
      <w:r w:rsidRPr="00F6643D">
        <w:rPr>
          <w:lang w:val="it-IT"/>
        </w:rPr>
        <w:t xml:space="preserve">Ministria e Ekonomisë, Tregtisë dhe                  </w:t>
      </w:r>
      <w:r w:rsidR="00C50A1B">
        <w:rPr>
          <w:lang w:val="it-IT"/>
        </w:rPr>
        <w:tab/>
      </w:r>
      <w:r w:rsidR="00C50A1B">
        <w:rPr>
          <w:lang w:val="it-IT"/>
        </w:rPr>
        <w:tab/>
      </w:r>
      <w:r w:rsidRPr="00F6643D">
        <w:rPr>
          <w:lang w:val="it-IT"/>
        </w:rPr>
        <w:t>Shoqëria “Muso” sh.p.k.</w:t>
      </w:r>
    </w:p>
    <w:p w:rsidR="00F6643D" w:rsidRPr="00F6643D" w:rsidRDefault="00F6643D" w:rsidP="0013049F">
      <w:pPr>
        <w:pStyle w:val="Paragrafi"/>
        <w:rPr>
          <w:lang w:val="it-IT"/>
        </w:rPr>
      </w:pPr>
      <w:r w:rsidRPr="00F6643D">
        <w:rPr>
          <w:lang w:val="it-IT"/>
        </w:rPr>
        <w:t>Energjetikës</w:t>
      </w:r>
    </w:p>
    <w:p w:rsidR="00F6643D" w:rsidRPr="00F6643D" w:rsidRDefault="00C50A1B" w:rsidP="0013049F">
      <w:pPr>
        <w:pStyle w:val="Paragrafi"/>
        <w:rPr>
          <w:lang w:val="it-IT"/>
        </w:rPr>
      </w:pPr>
      <w:r>
        <w:rPr>
          <w:lang w:val="it-IT"/>
        </w:rPr>
        <w:t>Përfaqësuar me a</w:t>
      </w:r>
      <w:r w:rsidR="00F6643D" w:rsidRPr="00F6643D">
        <w:rPr>
          <w:lang w:val="it-IT"/>
        </w:rPr>
        <w:t xml:space="preserve">utorizimin _____________         </w:t>
      </w:r>
      <w:r>
        <w:rPr>
          <w:lang w:val="it-IT"/>
        </w:rPr>
        <w:tab/>
      </w:r>
      <w:r>
        <w:rPr>
          <w:lang w:val="it-IT"/>
        </w:rPr>
        <w:tab/>
      </w:r>
      <w:r w:rsidR="00F6643D" w:rsidRPr="00F6643D">
        <w:rPr>
          <w:lang w:val="it-IT"/>
        </w:rPr>
        <w:t>Përfaqësuar nga</w:t>
      </w:r>
    </w:p>
    <w:p w:rsidR="00F6643D" w:rsidRPr="00F6643D" w:rsidRDefault="00F6643D" w:rsidP="0013049F">
      <w:pPr>
        <w:pStyle w:val="Paragrafi"/>
        <w:rPr>
          <w:lang w:val="it-IT"/>
        </w:rPr>
      </w:pPr>
      <w:r w:rsidRPr="00F6643D">
        <w:rPr>
          <w:lang w:val="it-IT"/>
        </w:rPr>
        <w:t>datë ___________ të Ministrit të Ekonomisë,</w:t>
      </w:r>
    </w:p>
    <w:p w:rsidR="00F6643D" w:rsidRPr="00F6643D" w:rsidRDefault="00F6643D" w:rsidP="0013049F">
      <w:pPr>
        <w:pStyle w:val="Paragrafi"/>
        <w:rPr>
          <w:lang w:val="it-IT"/>
        </w:rPr>
      </w:pPr>
      <w:r w:rsidRPr="00F6643D">
        <w:rPr>
          <w:lang w:val="it-IT"/>
        </w:rPr>
        <w:t xml:space="preserve">Tregtisë dhe Energjetikës                                     </w:t>
      </w:r>
      <w:r w:rsidR="00C50A1B">
        <w:rPr>
          <w:lang w:val="it-IT"/>
        </w:rPr>
        <w:tab/>
      </w:r>
      <w:r w:rsidR="00C50A1B">
        <w:rPr>
          <w:lang w:val="it-IT"/>
        </w:rPr>
        <w:tab/>
      </w:r>
      <w:r w:rsidRPr="00F6643D">
        <w:rPr>
          <w:lang w:val="it-IT"/>
        </w:rPr>
        <w:t>Administratori</w:t>
      </w:r>
    </w:p>
    <w:p w:rsidR="00F6643D" w:rsidRDefault="00C50A1B" w:rsidP="0013049F">
      <w:pPr>
        <w:pStyle w:val="Paragrafi"/>
        <w:rPr>
          <w:lang w:val="it-IT"/>
        </w:rPr>
      </w:pPr>
      <w:r>
        <w:rPr>
          <w:lang w:val="it-IT"/>
        </w:rPr>
        <w:t>Nga z.</w:t>
      </w:r>
      <w:r w:rsidR="00F6643D" w:rsidRPr="00F6643D">
        <w:rPr>
          <w:lang w:val="it-IT"/>
        </w:rPr>
        <w:t xml:space="preserve">Kristo Rodi                                         </w:t>
      </w:r>
      <w:r>
        <w:rPr>
          <w:lang w:val="it-IT"/>
        </w:rPr>
        <w:tab/>
      </w:r>
      <w:r>
        <w:rPr>
          <w:lang w:val="it-IT"/>
        </w:rPr>
        <w:tab/>
      </w:r>
      <w:r w:rsidR="00F6643D" w:rsidRPr="00F6643D">
        <w:rPr>
          <w:lang w:val="it-IT"/>
        </w:rPr>
        <w:t>z.Pëllumb Muso</w:t>
      </w:r>
    </w:p>
    <w:p w:rsidR="007B2784" w:rsidRDefault="007B2784" w:rsidP="0013049F">
      <w:pPr>
        <w:pStyle w:val="Paragrafi"/>
        <w:rPr>
          <w:lang w:val="it-IT"/>
        </w:rPr>
      </w:pPr>
    </w:p>
    <w:p w:rsidR="007B2784" w:rsidRPr="00F6643D" w:rsidRDefault="007B2784" w:rsidP="0013049F">
      <w:pPr>
        <w:pStyle w:val="Paragrafi"/>
        <w:rPr>
          <w:lang w:val="it-IT"/>
        </w:rPr>
      </w:pPr>
    </w:p>
    <w:p w:rsidR="00F6643D" w:rsidRPr="00C50A1B" w:rsidRDefault="00ED02DC" w:rsidP="0013049F">
      <w:pPr>
        <w:pStyle w:val="Paragrafi"/>
        <w:rPr>
          <w:lang w:val="it-IT"/>
        </w:rPr>
      </w:pPr>
      <w:r w:rsidRPr="00B8547C">
        <w:rPr>
          <w:noProof/>
          <w:lang w:val="en-GB" w:eastAsia="en-GB"/>
        </w:rPr>
        <w:drawing>
          <wp:inline distT="0" distB="0" distL="0" distR="0">
            <wp:extent cx="4572000" cy="8303260"/>
            <wp:effectExtent l="0" t="0" r="0" b="254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8303260"/>
                    </a:xfrm>
                    <a:prstGeom prst="rect">
                      <a:avLst/>
                    </a:prstGeom>
                    <a:noFill/>
                    <a:ln>
                      <a:noFill/>
                    </a:ln>
                  </pic:spPr>
                </pic:pic>
              </a:graphicData>
            </a:graphic>
          </wp:inline>
        </w:drawing>
      </w:r>
    </w:p>
    <w:p w:rsidR="00F6643D" w:rsidRPr="00C50A1B" w:rsidRDefault="00ED02DC" w:rsidP="0013049F">
      <w:pPr>
        <w:pStyle w:val="Paragrafi"/>
        <w:rPr>
          <w:lang w:val="it-IT"/>
        </w:rPr>
      </w:pPr>
      <w:r w:rsidRPr="00B8547C">
        <w:rPr>
          <w:noProof/>
          <w:lang w:val="en-GB" w:eastAsia="en-GB"/>
        </w:rPr>
        <w:drawing>
          <wp:inline distT="0" distB="0" distL="0" distR="0">
            <wp:extent cx="5619750" cy="5695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0" cy="5695950"/>
                    </a:xfrm>
                    <a:prstGeom prst="rect">
                      <a:avLst/>
                    </a:prstGeom>
                    <a:noFill/>
                    <a:ln>
                      <a:noFill/>
                    </a:ln>
                  </pic:spPr>
                </pic:pic>
              </a:graphicData>
            </a:graphic>
          </wp:inline>
        </w:drawing>
      </w:r>
    </w:p>
    <w:p w:rsidR="00F6643D" w:rsidRPr="00C50A1B" w:rsidRDefault="00F6643D" w:rsidP="0013049F">
      <w:pPr>
        <w:pStyle w:val="Paragrafi"/>
        <w:rPr>
          <w:lang w:val="it-IT"/>
        </w:rPr>
      </w:pPr>
    </w:p>
    <w:p w:rsidR="00F6643D" w:rsidRPr="00C50A1B" w:rsidRDefault="00F6643D" w:rsidP="0013049F">
      <w:pPr>
        <w:pStyle w:val="Paragrafi"/>
        <w:rPr>
          <w:lang w:val="it-IT"/>
        </w:rPr>
      </w:pPr>
    </w:p>
    <w:p w:rsidR="00F6643D" w:rsidRPr="00C50A1B" w:rsidRDefault="00F6643D" w:rsidP="0013049F">
      <w:pPr>
        <w:pStyle w:val="Akti"/>
        <w:keepNext w:val="0"/>
        <w:rPr>
          <w:lang w:val="it-IT"/>
        </w:rPr>
      </w:pPr>
      <w:r w:rsidRPr="00C50A1B">
        <w:rPr>
          <w:lang w:val="it-IT"/>
        </w:rPr>
        <w:t>VENDIM</w:t>
      </w:r>
    </w:p>
    <w:p w:rsidR="00F6643D" w:rsidRDefault="00F6643D" w:rsidP="0013049F">
      <w:pPr>
        <w:pStyle w:val="NumriData"/>
        <w:keepNext w:val="0"/>
      </w:pPr>
      <w:r w:rsidRPr="00C50A1B">
        <w:rPr>
          <w:lang w:val="it-IT"/>
        </w:rPr>
        <w:t xml:space="preserve">Nr.155, datë </w:t>
      </w:r>
      <w:r w:rsidRPr="00B03C88">
        <w:t>13.2.2008</w:t>
      </w:r>
    </w:p>
    <w:p w:rsidR="00F6643D" w:rsidRPr="00B03C88" w:rsidRDefault="00F6643D" w:rsidP="0013049F">
      <w:pPr>
        <w:pStyle w:val="Paragrafi"/>
      </w:pPr>
    </w:p>
    <w:p w:rsidR="00F6643D" w:rsidRPr="00B03C88" w:rsidRDefault="00F6643D" w:rsidP="0013049F">
      <w:pPr>
        <w:pStyle w:val="Titulli"/>
        <w:keepNext w:val="0"/>
      </w:pPr>
      <w:r w:rsidRPr="00B03C88">
        <w:t>PËR</w:t>
      </w:r>
      <w:r>
        <w:t xml:space="preserve"> </w:t>
      </w:r>
      <w:r w:rsidRPr="00B03C88">
        <w:t xml:space="preserve">MIRATIMIN </w:t>
      </w:r>
      <w:smartTag w:uri="urn:schemas-microsoft-com:office:smarttags" w:element="place">
        <w:r w:rsidRPr="00B03C88">
          <w:t>E FONDIT</w:t>
        </w:r>
      </w:smartTag>
      <w:r w:rsidRPr="00B03C88">
        <w:t xml:space="preserve"> LIMIT TË SHPENZIMEVE TË KËSHILLIT KOMBËTAR TË RADIOS DHE TELEVIZIONIT, PËR VITIN 2008</w:t>
      </w:r>
    </w:p>
    <w:p w:rsidR="00F6643D" w:rsidRDefault="00F6643D" w:rsidP="0013049F">
      <w:pPr>
        <w:pStyle w:val="Paragrafi"/>
      </w:pPr>
      <w:r w:rsidRPr="00B03C88">
        <w:br/>
        <w:t xml:space="preserve">Në mbështetje të nenit 100 </w:t>
      </w:r>
      <w:r w:rsidR="00D01DCD">
        <w:t>të Kushtetutës dhe të  nenit 12</w:t>
      </w:r>
      <w:r w:rsidRPr="00B03C88">
        <w:t xml:space="preserve"> të ligjit nr.8410, da</w:t>
      </w:r>
      <w:r w:rsidR="00D01DCD">
        <w:t>të 30.9.1998</w:t>
      </w:r>
      <w:r w:rsidRPr="00B03C88">
        <w:t xml:space="preserve"> “Për radion dhe televizionin, publik e privat, në Republikën e Shqipërisë”,</w:t>
      </w:r>
      <w:r w:rsidR="00D01DCD">
        <w:t xml:space="preserve"> të ndryshuar, me propozimin e M</w:t>
      </w:r>
      <w:r w:rsidRPr="00B03C88">
        <w:t>inistrit të Financave, Këshilli i Ministrave</w:t>
      </w:r>
    </w:p>
    <w:p w:rsidR="00F6643D" w:rsidRPr="00B03C88" w:rsidRDefault="00F6643D" w:rsidP="0013049F">
      <w:pPr>
        <w:pStyle w:val="Paragrafi"/>
      </w:pPr>
    </w:p>
    <w:p w:rsidR="00F6643D" w:rsidRDefault="00F6643D" w:rsidP="0013049F">
      <w:pPr>
        <w:pStyle w:val="VENDOSI"/>
        <w:keepNext w:val="0"/>
      </w:pPr>
      <w:r>
        <w:t>VENDOSI</w:t>
      </w:r>
      <w:r w:rsidRPr="00B03C88">
        <w:t>:</w:t>
      </w:r>
    </w:p>
    <w:p w:rsidR="00F6643D" w:rsidRPr="00B03C88" w:rsidRDefault="00F6643D" w:rsidP="0013049F">
      <w:pPr>
        <w:pStyle w:val="Paragrafi"/>
      </w:pPr>
    </w:p>
    <w:p w:rsidR="00F6643D" w:rsidRDefault="00F6643D" w:rsidP="0013049F">
      <w:pPr>
        <w:pStyle w:val="Paragrafi"/>
      </w:pPr>
      <w:r w:rsidRPr="00B03C88">
        <w:t>1. Miratimin e fondit limit të shpenzimeve të Këshillit Kombëtar të Radios dhe Televizionit, për vitin 2008, në shumën prej 74 400 000 (shtatëdhjetë e katër milionë e katërqind mijë) lekësh, për shpenzime korente, dhe 25 300 000 (njëzet e pesë milionë e treqind mijë) lekësh, për shpenzime për investime.</w:t>
      </w:r>
    </w:p>
    <w:p w:rsidR="007B2784" w:rsidRPr="00B03C88" w:rsidRDefault="007B2784" w:rsidP="0013049F">
      <w:pPr>
        <w:pStyle w:val="Paragrafi"/>
      </w:pPr>
    </w:p>
    <w:p w:rsidR="00F6643D" w:rsidRPr="00F6643D" w:rsidRDefault="00F6643D" w:rsidP="0013049F">
      <w:pPr>
        <w:pStyle w:val="Paragrafi"/>
        <w:rPr>
          <w:lang w:val="it-IT"/>
        </w:rPr>
      </w:pPr>
      <w:r w:rsidRPr="00F6643D">
        <w:rPr>
          <w:lang w:val="it-IT"/>
        </w:rPr>
        <w:t xml:space="preserve">2. Ngarkohen Ministria e Financave dhe Këshilli Kombëtar </w:t>
      </w:r>
      <w:r w:rsidRPr="00B03C88">
        <w:rPr>
          <w:rFonts w:ascii="Times New Roman" w:hAnsi="Times New Roman"/>
        </w:rPr>
        <w:t>і</w:t>
      </w:r>
      <w:r w:rsidRPr="00F6643D">
        <w:rPr>
          <w:rFonts w:cs="CG Times"/>
          <w:lang w:val="it-IT"/>
        </w:rPr>
        <w:t xml:space="preserve"> Radios dhe Televizi</w:t>
      </w:r>
      <w:r w:rsidRPr="00F6643D">
        <w:rPr>
          <w:lang w:val="it-IT"/>
        </w:rPr>
        <w:t>onit për zbatimin e këtij vendimi.</w:t>
      </w:r>
    </w:p>
    <w:p w:rsidR="00F6643D" w:rsidRPr="00F6643D" w:rsidRDefault="00F6643D" w:rsidP="0013049F">
      <w:pPr>
        <w:pStyle w:val="Paragrafi"/>
        <w:rPr>
          <w:lang w:val="it-IT"/>
        </w:rPr>
      </w:pPr>
      <w:r w:rsidRPr="00F6643D">
        <w:rPr>
          <w:lang w:val="it-IT"/>
        </w:rPr>
        <w:t>Ky vendim hyn në fuqi pas botimit në Fletoren Zyrtare dhe i shtrin efektet financiare nga data 1.1.2008.</w:t>
      </w:r>
    </w:p>
    <w:p w:rsidR="00F6643D" w:rsidRPr="00F6643D" w:rsidRDefault="00F6643D" w:rsidP="0013049F">
      <w:pPr>
        <w:pStyle w:val="Paragrafi"/>
        <w:rPr>
          <w:lang w:val="it-IT"/>
        </w:rPr>
      </w:pPr>
    </w:p>
    <w:p w:rsidR="00F6643D" w:rsidRPr="00FA6658" w:rsidRDefault="00F6643D" w:rsidP="0013049F">
      <w:pPr>
        <w:pStyle w:val="Autoriteti"/>
        <w:keepNext w:val="0"/>
      </w:pPr>
      <w:r>
        <w:t>KRYEMINISTR</w:t>
      </w:r>
      <w:r w:rsidRPr="00FA6658">
        <w:t>I</w:t>
      </w:r>
    </w:p>
    <w:p w:rsidR="00F6643D" w:rsidRPr="00B03C88" w:rsidRDefault="00F6643D" w:rsidP="0013049F">
      <w:pPr>
        <w:pStyle w:val="AutoritetiEmer"/>
      </w:pPr>
      <w:r w:rsidRPr="00FA6658">
        <w:t>Sali  Berisha</w:t>
      </w:r>
    </w:p>
    <w:p w:rsidR="00F6643D" w:rsidRPr="00B03C88" w:rsidRDefault="00F6643D" w:rsidP="0013049F">
      <w:pPr>
        <w:pStyle w:val="Paragrafi"/>
        <w:rPr>
          <w:lang w:val="it-IT"/>
        </w:rPr>
      </w:pPr>
    </w:p>
    <w:p w:rsidR="00F6643D" w:rsidRPr="00B03C88" w:rsidRDefault="00F6643D" w:rsidP="0013049F">
      <w:pPr>
        <w:pStyle w:val="Paragrafi"/>
        <w:rPr>
          <w:lang w:val="it-IT"/>
        </w:rPr>
      </w:pPr>
    </w:p>
    <w:p w:rsidR="00F6643D" w:rsidRPr="00F6643D" w:rsidRDefault="00F6643D" w:rsidP="0013049F">
      <w:pPr>
        <w:pStyle w:val="Akti"/>
        <w:keepNext w:val="0"/>
      </w:pPr>
      <w:r w:rsidRPr="00F6643D">
        <w:t>VENDIM</w:t>
      </w:r>
    </w:p>
    <w:p w:rsidR="00F6643D" w:rsidRPr="00F6643D" w:rsidRDefault="00F6643D" w:rsidP="0013049F">
      <w:pPr>
        <w:pStyle w:val="NumriData"/>
        <w:keepNext w:val="0"/>
      </w:pPr>
      <w:r w:rsidRPr="00F6643D">
        <w:t>Nr.156, datë 13.2.2008</w:t>
      </w:r>
    </w:p>
    <w:p w:rsidR="00F6643D" w:rsidRPr="00773E7B" w:rsidRDefault="00F6643D" w:rsidP="0013049F">
      <w:pPr>
        <w:pStyle w:val="Paragrafi"/>
        <w:rPr>
          <w:lang w:val="en-GB"/>
        </w:rPr>
      </w:pPr>
    </w:p>
    <w:p w:rsidR="00F6643D" w:rsidRPr="00F6643D" w:rsidRDefault="00F6643D" w:rsidP="0013049F">
      <w:pPr>
        <w:pStyle w:val="Titulli"/>
        <w:keepNext w:val="0"/>
      </w:pPr>
      <w:r w:rsidRPr="00F6643D">
        <w:t>PËR DISA NDRYSHIME NË VENDIMIN NR.559, DATË 22.8.2007 TË KËSHILLIT TË MINISTRAVE “PËR BASHKIMIN E DISA INSTITUTEVE TË AKADEMISË SË SHKENCAVE, ORGANIZIMIN E TYRE NË QENDRËN E STUDIMEVE ALBANOLOGJIKE</w:t>
      </w:r>
      <w:r w:rsidR="00773E7B">
        <w:t>,</w:t>
      </w:r>
      <w:r w:rsidRPr="00F6643D">
        <w:t xml:space="preserve"> SI DHE FUNKSIONIMIN E KËSAJ QENDRE NË PERIUDHËN KALIMTARE”</w:t>
      </w:r>
    </w:p>
    <w:p w:rsidR="00F6643D" w:rsidRPr="00773E7B" w:rsidRDefault="00F6643D" w:rsidP="0013049F">
      <w:pPr>
        <w:pStyle w:val="Paragrafi"/>
        <w:rPr>
          <w:lang w:val="en-GB"/>
        </w:rPr>
      </w:pPr>
    </w:p>
    <w:p w:rsidR="00F6643D" w:rsidRPr="00773E7B" w:rsidRDefault="00F6643D" w:rsidP="0013049F">
      <w:pPr>
        <w:pStyle w:val="Paragrafi"/>
        <w:rPr>
          <w:lang w:val="en-GB"/>
        </w:rPr>
      </w:pPr>
      <w:r w:rsidRPr="00773E7B">
        <w:rPr>
          <w:lang w:val="en-GB"/>
        </w:rPr>
        <w:t>Në mbështetje të nenit 100 të Kushtetutës d</w:t>
      </w:r>
      <w:r w:rsidR="00773E7B" w:rsidRPr="00773E7B">
        <w:rPr>
          <w:lang w:val="en-GB"/>
        </w:rPr>
        <w:t>he të neneve 21 dhe 41 e vijues</w:t>
      </w:r>
      <w:r w:rsidRPr="00773E7B">
        <w:rPr>
          <w:lang w:val="en-GB"/>
        </w:rPr>
        <w:t xml:space="preserve"> të ligjit nr.9741, datë 21.5.2007 “Për arsimin e lartë në Republikën e Shqipërisë”, të ndryshuar, me propozimin e Ministrit të Arsimit dhe Shkencës, Këshilli i Ministrave</w:t>
      </w:r>
    </w:p>
    <w:p w:rsidR="00F6643D" w:rsidRPr="00773E7B" w:rsidRDefault="00F6643D" w:rsidP="0013049F">
      <w:pPr>
        <w:pStyle w:val="Paragrafi"/>
        <w:rPr>
          <w:lang w:val="en-GB"/>
        </w:rPr>
      </w:pPr>
    </w:p>
    <w:p w:rsidR="00F6643D" w:rsidRPr="00F6643D" w:rsidRDefault="00F6643D" w:rsidP="0013049F">
      <w:pPr>
        <w:pStyle w:val="VENDOSI"/>
        <w:keepNext w:val="0"/>
      </w:pPr>
      <w:r w:rsidRPr="00F6643D">
        <w:t>VENDOSI:</w:t>
      </w:r>
    </w:p>
    <w:p w:rsidR="00F6643D" w:rsidRPr="00F6643D" w:rsidRDefault="00F6643D" w:rsidP="0013049F">
      <w:pPr>
        <w:pStyle w:val="Paragrafi"/>
        <w:rPr>
          <w:lang w:val="it-IT"/>
        </w:rPr>
      </w:pPr>
    </w:p>
    <w:p w:rsidR="00F6643D" w:rsidRPr="00F6643D" w:rsidRDefault="00F6643D" w:rsidP="0013049F">
      <w:pPr>
        <w:pStyle w:val="Paragrafi"/>
        <w:rPr>
          <w:lang w:val="it-IT"/>
        </w:rPr>
      </w:pPr>
      <w:r w:rsidRPr="00F6643D">
        <w:rPr>
          <w:lang w:val="it-IT"/>
        </w:rPr>
        <w:t>1. Në vendimin nr.559, datë 29</w:t>
      </w:r>
      <w:r w:rsidR="00773E7B">
        <w:rPr>
          <w:lang w:val="it-IT"/>
        </w:rPr>
        <w:t>.8.2007</w:t>
      </w:r>
      <w:r w:rsidR="00726AF6">
        <w:rPr>
          <w:lang w:val="it-IT"/>
        </w:rPr>
        <w:t xml:space="preserve"> të Këshillit të Ministrave</w:t>
      </w:r>
      <w:r w:rsidRPr="00F6643D">
        <w:rPr>
          <w:lang w:val="it-IT"/>
        </w:rPr>
        <w:t xml:space="preserve"> të bëhen këto ndryshime:</w:t>
      </w:r>
    </w:p>
    <w:p w:rsidR="00F6643D" w:rsidRPr="00F6643D" w:rsidRDefault="00F6643D" w:rsidP="0013049F">
      <w:pPr>
        <w:pStyle w:val="Paragrafi"/>
        <w:rPr>
          <w:lang w:val="it-IT"/>
        </w:rPr>
      </w:pPr>
      <w:r w:rsidRPr="00F6643D">
        <w:rPr>
          <w:lang w:val="it-IT"/>
        </w:rPr>
        <w:t>a) Pika 1 ndryshohet, si më poshtë vijon:</w:t>
      </w:r>
    </w:p>
    <w:p w:rsidR="00F6643D" w:rsidRPr="00F6643D" w:rsidRDefault="00F6643D" w:rsidP="0013049F">
      <w:pPr>
        <w:pStyle w:val="Paragrafi"/>
        <w:rPr>
          <w:lang w:val="it-IT"/>
        </w:rPr>
      </w:pPr>
      <w:r w:rsidRPr="00F6643D">
        <w:rPr>
          <w:lang w:val="it-IT"/>
        </w:rPr>
        <w:t>“1. Bashkimin e Institutit të Arkeologjisë, Institutit të Gjuhësisë dhe Letërsisë, Institutit të Kulturës Popullore, Institutit të Historisë, Qendrës Enciklopedike Shqiptare dhe Qendrës së Studimeve të A</w:t>
      </w:r>
      <w:r w:rsidR="00773E7B">
        <w:rPr>
          <w:lang w:val="it-IT"/>
        </w:rPr>
        <w:t>rtit dhe organizimin e tyre në qendrën n</w:t>
      </w:r>
      <w:r w:rsidRPr="00F6643D">
        <w:rPr>
          <w:lang w:val="it-IT"/>
        </w:rPr>
        <w:t>dëruniversitare “Qendra e Studimeve Albanologjike”, me statusin e personit juridik.”.</w:t>
      </w:r>
    </w:p>
    <w:p w:rsidR="00F6643D" w:rsidRPr="00DC3D4F" w:rsidRDefault="00773E7B" w:rsidP="0013049F">
      <w:pPr>
        <w:pStyle w:val="Paragrafi"/>
        <w:rPr>
          <w:lang w:val="it-IT"/>
        </w:rPr>
      </w:pPr>
      <w:r>
        <w:rPr>
          <w:lang w:val="it-IT"/>
        </w:rPr>
        <w:t>b) Paragrafi i parë i pikës 10</w:t>
      </w:r>
      <w:r w:rsidR="00F6643D" w:rsidRPr="00DC3D4F">
        <w:rPr>
          <w:lang w:val="it-IT"/>
        </w:rPr>
        <w:t xml:space="preserve"> ndryshohet, si më poshtë vijon:</w:t>
      </w:r>
    </w:p>
    <w:p w:rsidR="00F6643D" w:rsidRPr="00DC3D4F" w:rsidRDefault="00773E7B" w:rsidP="0013049F">
      <w:pPr>
        <w:pStyle w:val="Paragrafi"/>
        <w:rPr>
          <w:lang w:val="it-IT"/>
        </w:rPr>
      </w:pPr>
      <w:r>
        <w:rPr>
          <w:lang w:val="it-IT"/>
        </w:rPr>
        <w:t>“Drejtori i q</w:t>
      </w:r>
      <w:r w:rsidR="00F6643D" w:rsidRPr="00DC3D4F">
        <w:rPr>
          <w:lang w:val="it-IT"/>
        </w:rPr>
        <w:t>endrë</w:t>
      </w:r>
      <w:r>
        <w:rPr>
          <w:lang w:val="it-IT"/>
        </w:rPr>
        <w:t>s n</w:t>
      </w:r>
      <w:r w:rsidR="00F6643D" w:rsidRPr="00DC3D4F">
        <w:rPr>
          <w:lang w:val="it-IT"/>
        </w:rPr>
        <w:t>dëruniversitare “Qendra e Studimeve</w:t>
      </w:r>
      <w:r w:rsidR="00F6643D">
        <w:rPr>
          <w:lang w:val="it-IT"/>
        </w:rPr>
        <w:t xml:space="preserve"> Albanologjike” propozohet nga M</w:t>
      </w:r>
      <w:r w:rsidR="00F6643D" w:rsidRPr="00DC3D4F">
        <w:rPr>
          <w:lang w:val="it-IT"/>
        </w:rPr>
        <w:t>inistri i Arsimit dhe Shkencës, në bazë të rekomandimit të Këshillit të Arsimit të Lartë dhe Shkencës, dhe emërohet nga Presidenti i Republikës.”.</w:t>
      </w:r>
    </w:p>
    <w:p w:rsidR="00F6643D" w:rsidRPr="00F6643D" w:rsidRDefault="00F6643D" w:rsidP="0013049F">
      <w:pPr>
        <w:pStyle w:val="Paragrafi"/>
        <w:rPr>
          <w:lang w:val="it-IT"/>
        </w:rPr>
      </w:pPr>
      <w:r w:rsidRPr="00F6643D">
        <w:rPr>
          <w:lang w:val="it-IT"/>
        </w:rPr>
        <w:t>2. Ngarkohet Ministria e Arsimit dhe Shkencës për zbatimin e këtij vendimi.</w:t>
      </w:r>
    </w:p>
    <w:p w:rsidR="00F6643D" w:rsidRPr="00F6643D" w:rsidRDefault="00F6643D" w:rsidP="0013049F">
      <w:pPr>
        <w:pStyle w:val="Paragrafi"/>
        <w:rPr>
          <w:lang w:val="it-IT"/>
        </w:rPr>
      </w:pPr>
      <w:r w:rsidRPr="00F6643D">
        <w:rPr>
          <w:lang w:val="it-IT"/>
        </w:rPr>
        <w:t>Ky vendim hyn në fuqi pas botimit në Fletoren Zyrtare.</w:t>
      </w:r>
    </w:p>
    <w:p w:rsidR="00F6643D" w:rsidRPr="00F6643D" w:rsidRDefault="00F6643D" w:rsidP="0013049F">
      <w:pPr>
        <w:pStyle w:val="Paragrafi"/>
        <w:rPr>
          <w:lang w:val="it-IT"/>
        </w:rPr>
      </w:pPr>
    </w:p>
    <w:p w:rsidR="00F6643D" w:rsidRPr="00FA6658" w:rsidRDefault="00F6643D" w:rsidP="0013049F">
      <w:pPr>
        <w:pStyle w:val="Autoriteti"/>
        <w:keepNext w:val="0"/>
      </w:pPr>
      <w:r>
        <w:t>KRYEMINISTR</w:t>
      </w:r>
      <w:r w:rsidRPr="00FA6658">
        <w:t>I</w:t>
      </w:r>
    </w:p>
    <w:p w:rsidR="00F6643D" w:rsidRPr="00B03C88" w:rsidRDefault="00F6643D" w:rsidP="0013049F">
      <w:pPr>
        <w:pStyle w:val="AutoritetiEmer"/>
      </w:pPr>
      <w:r w:rsidRPr="00FA6658">
        <w:t>Sali  Berisha</w:t>
      </w:r>
    </w:p>
    <w:p w:rsidR="00F6643D" w:rsidRPr="00F6643D" w:rsidRDefault="00F6643D" w:rsidP="0013049F">
      <w:pPr>
        <w:pStyle w:val="Paragrafi"/>
        <w:rPr>
          <w:lang w:val="it-IT"/>
        </w:rPr>
      </w:pPr>
    </w:p>
    <w:p w:rsidR="00F6643D" w:rsidRDefault="00F6643D" w:rsidP="0013049F">
      <w:pPr>
        <w:pStyle w:val="Paragrafi"/>
        <w:rPr>
          <w:lang w:val="it-IT"/>
        </w:rPr>
      </w:pPr>
    </w:p>
    <w:p w:rsidR="007B2784" w:rsidRDefault="007B2784" w:rsidP="0013049F">
      <w:pPr>
        <w:pStyle w:val="Paragrafi"/>
        <w:rPr>
          <w:lang w:val="it-IT"/>
        </w:rPr>
      </w:pPr>
    </w:p>
    <w:p w:rsidR="007B2784" w:rsidRDefault="007B2784" w:rsidP="0013049F">
      <w:pPr>
        <w:pStyle w:val="Paragrafi"/>
        <w:rPr>
          <w:lang w:val="it-IT"/>
        </w:rPr>
      </w:pPr>
    </w:p>
    <w:p w:rsidR="007B2784" w:rsidRDefault="007B2784" w:rsidP="0013049F">
      <w:pPr>
        <w:pStyle w:val="Paragrafi"/>
        <w:rPr>
          <w:lang w:val="it-IT"/>
        </w:rPr>
      </w:pPr>
    </w:p>
    <w:p w:rsidR="007B2784" w:rsidRDefault="007B2784" w:rsidP="0013049F">
      <w:pPr>
        <w:pStyle w:val="Paragrafi"/>
        <w:rPr>
          <w:lang w:val="it-IT"/>
        </w:rPr>
      </w:pPr>
    </w:p>
    <w:p w:rsidR="007B2784" w:rsidRDefault="007B2784" w:rsidP="0013049F">
      <w:pPr>
        <w:pStyle w:val="Paragrafi"/>
        <w:rPr>
          <w:lang w:val="it-IT"/>
        </w:rPr>
      </w:pPr>
    </w:p>
    <w:p w:rsidR="007B2784" w:rsidRDefault="007B2784" w:rsidP="0013049F">
      <w:pPr>
        <w:pStyle w:val="Paragrafi"/>
        <w:rPr>
          <w:lang w:val="it-IT"/>
        </w:rPr>
      </w:pPr>
    </w:p>
    <w:p w:rsidR="007B2784" w:rsidRDefault="007B2784" w:rsidP="0013049F">
      <w:pPr>
        <w:pStyle w:val="Paragrafi"/>
        <w:rPr>
          <w:lang w:val="it-IT"/>
        </w:rPr>
      </w:pPr>
    </w:p>
    <w:p w:rsidR="007B2784" w:rsidRDefault="007B2784" w:rsidP="0013049F">
      <w:pPr>
        <w:pStyle w:val="Paragrafi"/>
        <w:rPr>
          <w:lang w:val="it-IT"/>
        </w:rPr>
      </w:pPr>
    </w:p>
    <w:p w:rsidR="007B2784" w:rsidRDefault="007B2784" w:rsidP="0013049F">
      <w:pPr>
        <w:pStyle w:val="Paragrafi"/>
        <w:rPr>
          <w:lang w:val="it-IT"/>
        </w:rPr>
      </w:pPr>
    </w:p>
    <w:p w:rsidR="007B2784" w:rsidRDefault="007B2784" w:rsidP="0013049F">
      <w:pPr>
        <w:pStyle w:val="Paragrafi"/>
        <w:rPr>
          <w:lang w:val="it-IT"/>
        </w:rPr>
      </w:pPr>
    </w:p>
    <w:p w:rsidR="007B2784" w:rsidRDefault="007B2784" w:rsidP="0013049F">
      <w:pPr>
        <w:pStyle w:val="Paragrafi"/>
        <w:rPr>
          <w:lang w:val="it-IT"/>
        </w:rPr>
      </w:pPr>
    </w:p>
    <w:p w:rsidR="007B2784" w:rsidRPr="00F6643D" w:rsidRDefault="007B2784" w:rsidP="0013049F">
      <w:pPr>
        <w:pStyle w:val="Paragrafi"/>
        <w:rPr>
          <w:lang w:val="it-IT"/>
        </w:rPr>
      </w:pPr>
    </w:p>
    <w:p w:rsidR="00F6643D" w:rsidRPr="00F6643D" w:rsidRDefault="00F6643D" w:rsidP="0013049F">
      <w:pPr>
        <w:pStyle w:val="Akti"/>
        <w:keepNext w:val="0"/>
      </w:pPr>
      <w:r w:rsidRPr="00F6643D">
        <w:t>VENDIM</w:t>
      </w:r>
    </w:p>
    <w:p w:rsidR="00F6643D" w:rsidRPr="00F6643D" w:rsidRDefault="00F6643D" w:rsidP="0013049F">
      <w:pPr>
        <w:pStyle w:val="NumriData"/>
        <w:keepNext w:val="0"/>
      </w:pPr>
      <w:r w:rsidRPr="00F6643D">
        <w:t>Nr.158, datë 13.2.2008</w:t>
      </w:r>
    </w:p>
    <w:p w:rsidR="00F6643D" w:rsidRPr="00F6643D" w:rsidRDefault="00F6643D" w:rsidP="0013049F">
      <w:pPr>
        <w:pStyle w:val="Paragrafi"/>
        <w:rPr>
          <w:lang w:val="it-IT"/>
        </w:rPr>
      </w:pPr>
    </w:p>
    <w:p w:rsidR="00F6643D" w:rsidRPr="00F6643D" w:rsidRDefault="00F6643D" w:rsidP="0013049F">
      <w:pPr>
        <w:pStyle w:val="Titulli"/>
        <w:keepNext w:val="0"/>
      </w:pPr>
      <w:r w:rsidRPr="00F6643D">
        <w:t>PËR IMPORT-EKSPORTIN E BURIMEVE TË RREZATIMIT JONIZUES</w:t>
      </w:r>
    </w:p>
    <w:p w:rsidR="00F6643D" w:rsidRPr="00F6643D" w:rsidRDefault="00F6643D" w:rsidP="0013049F">
      <w:pPr>
        <w:pStyle w:val="Titulli"/>
        <w:keepNext w:val="0"/>
      </w:pPr>
      <w:r w:rsidRPr="00F6643D">
        <w:t>NË REPUBLIKËN E SHQIPËRISË</w:t>
      </w:r>
    </w:p>
    <w:p w:rsidR="00F6643D" w:rsidRPr="00F6643D" w:rsidRDefault="00F6643D" w:rsidP="0013049F">
      <w:pPr>
        <w:pStyle w:val="Paragrafi"/>
        <w:rPr>
          <w:lang w:val="it-IT"/>
        </w:rPr>
      </w:pPr>
    </w:p>
    <w:p w:rsidR="00F6643D" w:rsidRPr="00F6643D" w:rsidRDefault="00F6643D" w:rsidP="0013049F">
      <w:pPr>
        <w:pStyle w:val="Paragrafi"/>
        <w:rPr>
          <w:lang w:val="it-IT"/>
        </w:rPr>
      </w:pPr>
      <w:r w:rsidRPr="00F6643D">
        <w:rPr>
          <w:lang w:val="it-IT"/>
        </w:rPr>
        <w:t>Në mbështetje të nenit</w:t>
      </w:r>
      <w:r w:rsidR="00773E7B">
        <w:rPr>
          <w:lang w:val="it-IT"/>
        </w:rPr>
        <w:t xml:space="preserve"> 100 të Kushtetutës, të pikës 3 të nenit 82</w:t>
      </w:r>
      <w:r w:rsidRPr="00F6643D">
        <w:rPr>
          <w:lang w:val="it-IT"/>
        </w:rPr>
        <w:t xml:space="preserve"> të ligjit nr.8449, datë 27.1.1999 “Kodi Doganor i Republikës së Shqipërisë”, të ndryshuar, dhe të neneve 3 e 7 të ligjit nr.8025, datë 9.11.1995 “Për mbrojtjen nga rrezatimet jonizuese”, me propozimin e Ministrit të Shëndetësisë, Këshilli i Ministrave</w:t>
      </w:r>
    </w:p>
    <w:p w:rsidR="00F6643D" w:rsidRPr="00F6643D" w:rsidRDefault="00F6643D" w:rsidP="0013049F">
      <w:pPr>
        <w:pStyle w:val="Paragrafi"/>
        <w:rPr>
          <w:lang w:val="it-IT"/>
        </w:rPr>
      </w:pPr>
    </w:p>
    <w:p w:rsidR="00F6643D" w:rsidRPr="00B8547C" w:rsidRDefault="00F6643D" w:rsidP="0013049F">
      <w:pPr>
        <w:pStyle w:val="VENDOSI"/>
        <w:keepNext w:val="0"/>
      </w:pPr>
      <w:r w:rsidRPr="00B8547C">
        <w:t>VENDOSI:</w:t>
      </w:r>
    </w:p>
    <w:p w:rsidR="00F6643D" w:rsidRPr="00B8547C" w:rsidRDefault="00F6643D" w:rsidP="0013049F">
      <w:pPr>
        <w:pStyle w:val="Paragrafi"/>
      </w:pPr>
    </w:p>
    <w:p w:rsidR="00F6643D" w:rsidRPr="00B8547C" w:rsidRDefault="00F6643D" w:rsidP="0013049F">
      <w:pPr>
        <w:pStyle w:val="Paragrafi"/>
      </w:pPr>
      <w:r w:rsidRPr="00B8547C">
        <w:t>1. Burimet radioaktive, që do t’i nënshtrohen procedurave të import-eksportit, si dhe pajisjet dhe sistemet, ku ato inkorporohen, janë përcaktuar në listën e miratuar nga Komisioni i Mbrojtjes nga Rrezatimet, pranë Ministrisë së Shëndetësisë.</w:t>
      </w:r>
    </w:p>
    <w:p w:rsidR="00F6643D" w:rsidRPr="00B8547C" w:rsidRDefault="00F6643D" w:rsidP="0013049F">
      <w:pPr>
        <w:pStyle w:val="Paragrafi"/>
      </w:pPr>
      <w:r w:rsidRPr="00B8547C">
        <w:t>2. Veprimet në pikat doganore për import-eksportin e burimeve të rrezatimit jonizues kryhen vetëm pasi personat, fizikë apo juridikë, të kenë paraqitur dokumentacionin e mëposhtëm:</w:t>
      </w:r>
    </w:p>
    <w:p w:rsidR="00F6643D" w:rsidRPr="00B8547C" w:rsidRDefault="00F6643D" w:rsidP="0013049F">
      <w:pPr>
        <w:pStyle w:val="Paragrafi"/>
      </w:pPr>
      <w:r w:rsidRPr="00B8547C">
        <w:t>a) Licencë për veprimtari import-eksporti me burime të rrezatimit</w:t>
      </w:r>
      <w:r>
        <w:t xml:space="preserve"> </w:t>
      </w:r>
      <w:r w:rsidRPr="00B8547C">
        <w:t>jonizues, lëshuar nga Komisioni i Mbrojtjes nga Rrezatimi.</w:t>
      </w:r>
    </w:p>
    <w:p w:rsidR="00F6643D" w:rsidRDefault="00F6643D" w:rsidP="0013049F">
      <w:pPr>
        <w:pStyle w:val="Paragrafi"/>
      </w:pPr>
      <w:r w:rsidRPr="00B8547C">
        <w:t>b) Leje për import-eksportin e burimeve jonizuese, pë</w:t>
      </w:r>
      <w:r>
        <w:t>rkatësisht</w:t>
      </w:r>
      <w:r w:rsidRPr="00B8547C">
        <w:t xml:space="preserve">: </w:t>
      </w:r>
    </w:p>
    <w:p w:rsidR="00F6643D" w:rsidRPr="00DC3D4F" w:rsidRDefault="00F6643D" w:rsidP="0013049F">
      <w:pPr>
        <w:pStyle w:val="Paragrafi"/>
        <w:rPr>
          <w:lang w:val="it-IT"/>
        </w:rPr>
      </w:pPr>
      <w:r w:rsidRPr="00DC3D4F">
        <w:rPr>
          <w:lang w:val="it-IT"/>
        </w:rPr>
        <w:t>- për burimet e kategorive 1 e 2, lëshuar nga Komisioni i Mbrojtjes nga Rrezatimi.</w:t>
      </w:r>
    </w:p>
    <w:p w:rsidR="00F6643D" w:rsidRPr="009C4680" w:rsidRDefault="00F6643D" w:rsidP="0013049F">
      <w:pPr>
        <w:pStyle w:val="Paragrafi"/>
        <w:rPr>
          <w:lang w:val="it-IT"/>
        </w:rPr>
      </w:pPr>
      <w:r w:rsidRPr="009C4680">
        <w:rPr>
          <w:lang w:val="it-IT"/>
        </w:rPr>
        <w:t>- për burimet e kategorive 3, 4 e 5 dhe të gjeneratorëve me rrezatim x, të lëshuar nga zyra pë</w:t>
      </w:r>
      <w:r>
        <w:rPr>
          <w:lang w:val="it-IT"/>
        </w:rPr>
        <w:t>r mbrojtjen nga rrezatimet;</w:t>
      </w:r>
    </w:p>
    <w:p w:rsidR="00F6643D" w:rsidRPr="00C8069B" w:rsidRDefault="00F6643D" w:rsidP="0013049F">
      <w:pPr>
        <w:pStyle w:val="Paragrafi"/>
        <w:rPr>
          <w:lang w:val="it-IT"/>
        </w:rPr>
      </w:pPr>
      <w:r w:rsidRPr="00C8069B">
        <w:rPr>
          <w:lang w:val="it-IT"/>
        </w:rPr>
        <w:t>c) certifikatën e cilësisë së gjeneratorëve me rreze x, lëshuar brenda dy viteve të fundit, nga çasti i importimit.</w:t>
      </w:r>
    </w:p>
    <w:p w:rsidR="00F6643D" w:rsidRPr="00F6643D" w:rsidRDefault="00F6643D" w:rsidP="0013049F">
      <w:pPr>
        <w:pStyle w:val="Paragrafi"/>
        <w:rPr>
          <w:lang w:val="it-IT"/>
        </w:rPr>
      </w:pPr>
      <w:r w:rsidRPr="00F6643D">
        <w:rPr>
          <w:lang w:val="it-IT"/>
        </w:rPr>
        <w:t>3. Vendimi nr.56, datë 24.2.20</w:t>
      </w:r>
      <w:r w:rsidR="00773E7B">
        <w:rPr>
          <w:lang w:val="it-IT"/>
        </w:rPr>
        <w:t>00 i Këshillit të Ministrave</w:t>
      </w:r>
      <w:r w:rsidRPr="00F6643D">
        <w:rPr>
          <w:lang w:val="it-IT"/>
        </w:rPr>
        <w:t xml:space="preserve"> shfuqizohet.</w:t>
      </w:r>
    </w:p>
    <w:p w:rsidR="00F6643D" w:rsidRPr="00B8547C" w:rsidRDefault="00F6643D" w:rsidP="0013049F">
      <w:pPr>
        <w:pStyle w:val="Paragrafi"/>
      </w:pPr>
      <w:r w:rsidRPr="00B8547C">
        <w:t>4. Ngarkohen Ministria e Shëndetësisë dhe Ministria e Financave për nxjerrjen e udhëzimeve përkatëse dhe zbatimin e këtij vendimi.</w:t>
      </w:r>
    </w:p>
    <w:p w:rsidR="00F6643D" w:rsidRDefault="00F6643D" w:rsidP="0013049F">
      <w:pPr>
        <w:pStyle w:val="Paragrafi"/>
      </w:pPr>
      <w:r w:rsidRPr="00B8547C">
        <w:t>Ky ven</w:t>
      </w:r>
      <w:r>
        <w:t>dim hyn në fuqi pas botimit në Fletoren Zyrtare</w:t>
      </w:r>
      <w:r w:rsidRPr="00B8547C">
        <w:t>.</w:t>
      </w:r>
    </w:p>
    <w:p w:rsidR="00F6643D" w:rsidRDefault="00F6643D" w:rsidP="0013049F">
      <w:pPr>
        <w:pStyle w:val="Paragrafi"/>
      </w:pPr>
    </w:p>
    <w:p w:rsidR="00F6643D" w:rsidRPr="00F6643D" w:rsidRDefault="00F6643D" w:rsidP="0013049F">
      <w:pPr>
        <w:pStyle w:val="Autoriteti"/>
        <w:keepNext w:val="0"/>
        <w:rPr>
          <w:lang w:val="it-IT"/>
        </w:rPr>
      </w:pPr>
      <w:r w:rsidRPr="00F6643D">
        <w:rPr>
          <w:lang w:val="it-IT"/>
        </w:rPr>
        <w:t>KRYEMINISTRI</w:t>
      </w:r>
    </w:p>
    <w:p w:rsidR="00F6643D" w:rsidRPr="00F6643D" w:rsidRDefault="00F6643D" w:rsidP="0013049F">
      <w:pPr>
        <w:pStyle w:val="AutoritetiEmer"/>
        <w:rPr>
          <w:lang w:val="it-IT"/>
        </w:rPr>
      </w:pPr>
      <w:r w:rsidRPr="00F6643D">
        <w:rPr>
          <w:lang w:val="it-IT"/>
        </w:rPr>
        <w:t>Sali  Berisha</w:t>
      </w:r>
    </w:p>
    <w:p w:rsidR="00F6643D" w:rsidRPr="00F6643D" w:rsidRDefault="00F6643D" w:rsidP="0013049F">
      <w:pPr>
        <w:pStyle w:val="Paragrafi"/>
        <w:rPr>
          <w:lang w:val="it-IT"/>
        </w:rPr>
      </w:pPr>
    </w:p>
    <w:p w:rsidR="00A00F8A" w:rsidRPr="004015B8" w:rsidRDefault="00A00F8A" w:rsidP="0013049F">
      <w:pPr>
        <w:pStyle w:val="Akti"/>
        <w:keepNext w:val="0"/>
        <w:rPr>
          <w:lang w:val="sq-AL"/>
        </w:rPr>
      </w:pPr>
      <w:r w:rsidRPr="004015B8">
        <w:rPr>
          <w:lang w:val="sq-AL"/>
        </w:rPr>
        <w:t>Vendim</w:t>
      </w:r>
    </w:p>
    <w:p w:rsidR="00A00F8A" w:rsidRPr="004015B8" w:rsidRDefault="00A00F8A" w:rsidP="0013049F">
      <w:pPr>
        <w:pStyle w:val="NumriData"/>
        <w:keepNext w:val="0"/>
        <w:rPr>
          <w:lang w:val="sq-AL"/>
        </w:rPr>
      </w:pPr>
      <w:r w:rsidRPr="004015B8">
        <w:rPr>
          <w:lang w:val="sq-AL"/>
        </w:rPr>
        <w:t>Nr.161, datë 3.2.2008</w:t>
      </w:r>
    </w:p>
    <w:p w:rsidR="00A00F8A" w:rsidRPr="004015B8" w:rsidRDefault="00A00F8A" w:rsidP="0013049F">
      <w:pPr>
        <w:pStyle w:val="Paragrafi"/>
        <w:rPr>
          <w:lang w:val="sq-AL"/>
        </w:rPr>
      </w:pPr>
    </w:p>
    <w:p w:rsidR="00A00F8A" w:rsidRPr="004015B8" w:rsidRDefault="00A00F8A" w:rsidP="0013049F">
      <w:pPr>
        <w:pStyle w:val="Titulli"/>
        <w:keepNext w:val="0"/>
        <w:rPr>
          <w:lang w:val="sq-AL"/>
        </w:rPr>
      </w:pPr>
      <w:r w:rsidRPr="004015B8">
        <w:rPr>
          <w:lang w:val="sq-AL"/>
        </w:rPr>
        <w:t>Për përcaktimin e kuotave të pranimit dhe të tarifës së shkollimit për studimet specializuese afatgjata, pranë fakultetit të mjekësisë, të universitetit të tiranës, për vitin akademik 2007-2008</w:t>
      </w:r>
    </w:p>
    <w:p w:rsidR="00A00F8A" w:rsidRPr="004015B8" w:rsidRDefault="00A00F8A" w:rsidP="0013049F">
      <w:pPr>
        <w:pStyle w:val="Paragrafi"/>
        <w:rPr>
          <w:lang w:val="sq-AL"/>
        </w:rPr>
      </w:pPr>
    </w:p>
    <w:p w:rsidR="00A00F8A" w:rsidRPr="004015B8" w:rsidRDefault="00A00F8A" w:rsidP="0013049F">
      <w:pPr>
        <w:pStyle w:val="BazLigjPropozues"/>
        <w:keepNext w:val="0"/>
        <w:rPr>
          <w:lang w:val="sq-AL"/>
        </w:rPr>
      </w:pPr>
      <w:r w:rsidRPr="004015B8">
        <w:rPr>
          <w:lang w:val="sq-AL"/>
        </w:rPr>
        <w:t>Në mbështetje të nenit 100 të Ku</w:t>
      </w:r>
      <w:r>
        <w:rPr>
          <w:lang w:val="sq-AL"/>
        </w:rPr>
        <w:t>shtetutës dhe të neneve 34 e 75</w:t>
      </w:r>
      <w:r w:rsidRPr="004015B8">
        <w:rPr>
          <w:lang w:val="sq-AL"/>
        </w:rPr>
        <w:t xml:space="preserve"> të</w:t>
      </w:r>
      <w:r>
        <w:rPr>
          <w:lang w:val="sq-AL"/>
        </w:rPr>
        <w:t xml:space="preserve"> ligjit nr.9741, datë 21.5.2007</w:t>
      </w:r>
      <w:r w:rsidRPr="004015B8">
        <w:rPr>
          <w:lang w:val="sq-AL"/>
        </w:rPr>
        <w:t xml:space="preserve"> “Për arsimin e l</w:t>
      </w:r>
      <w:r>
        <w:rPr>
          <w:lang w:val="sq-AL"/>
        </w:rPr>
        <w:t>artë në Republikën e Shqipërisë”</w:t>
      </w:r>
      <w:r w:rsidRPr="004015B8">
        <w:rPr>
          <w:lang w:val="sq-AL"/>
        </w:rPr>
        <w:t>, të ndryshuar, me propozimin e Ministrit të Arsimit dhe Shkencës, Këshilli i Ministrave</w:t>
      </w:r>
    </w:p>
    <w:p w:rsidR="00A00F8A" w:rsidRPr="004015B8" w:rsidRDefault="00A00F8A" w:rsidP="0013049F">
      <w:pPr>
        <w:pStyle w:val="Paragrafi"/>
        <w:rPr>
          <w:lang w:val="sq-AL"/>
        </w:rPr>
      </w:pPr>
    </w:p>
    <w:p w:rsidR="00A00F8A" w:rsidRPr="004015B8" w:rsidRDefault="00A00F8A" w:rsidP="0013049F">
      <w:pPr>
        <w:pStyle w:val="VENDOSI"/>
        <w:keepNext w:val="0"/>
        <w:rPr>
          <w:lang w:val="sq-AL"/>
        </w:rPr>
      </w:pPr>
      <w:r w:rsidRPr="004015B8">
        <w:rPr>
          <w:lang w:val="sq-AL"/>
        </w:rPr>
        <w:t>Vendosi:</w:t>
      </w:r>
    </w:p>
    <w:p w:rsidR="00A00F8A" w:rsidRPr="004015B8" w:rsidRDefault="00A00F8A" w:rsidP="0013049F">
      <w:pPr>
        <w:pStyle w:val="Paragrafi"/>
        <w:rPr>
          <w:lang w:val="sq-AL"/>
        </w:rPr>
      </w:pPr>
    </w:p>
    <w:p w:rsidR="00A00F8A" w:rsidRPr="004015B8" w:rsidRDefault="00A00F8A" w:rsidP="0013049F">
      <w:pPr>
        <w:pStyle w:val="Paragrafi"/>
        <w:rPr>
          <w:lang w:val="sq-AL"/>
        </w:rPr>
      </w:pPr>
      <w:r w:rsidRPr="004015B8">
        <w:rPr>
          <w:lang w:val="sq-AL"/>
        </w:rPr>
        <w:t>1. Kuota e pranimit në programet e studimeve specializuese afatgjata, pranë Fakultetit të Mjekësisë, të Universitetit të Tiranës, për vitin akademik 2007-2008, të jetë 167, e ndarë në specialitete, sipas shtojcës nr.1, që i bashkëlidhet këtij vendimi.</w:t>
      </w:r>
    </w:p>
    <w:p w:rsidR="00A00F8A" w:rsidRPr="004015B8" w:rsidRDefault="00A00F8A" w:rsidP="0013049F">
      <w:pPr>
        <w:pStyle w:val="Paragrafi"/>
        <w:rPr>
          <w:lang w:val="sq-AL"/>
        </w:rPr>
      </w:pPr>
      <w:r w:rsidRPr="004015B8">
        <w:rPr>
          <w:lang w:val="sq-AL"/>
        </w:rPr>
        <w:t>2. Tarifa vjetore e shkollimit për studimet specializuese afatgjata, pranë Fakultetit të Mjekësisë, të Universitetit të Tiranës, të jetë 40 000 (dyzet mijë) lekë.</w:t>
      </w:r>
    </w:p>
    <w:p w:rsidR="00A00F8A" w:rsidRPr="004015B8" w:rsidRDefault="00A00F8A" w:rsidP="0013049F">
      <w:pPr>
        <w:pStyle w:val="Paragrafi"/>
        <w:rPr>
          <w:lang w:val="sq-AL"/>
        </w:rPr>
      </w:pPr>
      <w:r w:rsidRPr="004015B8">
        <w:rPr>
          <w:lang w:val="sq-AL"/>
        </w:rPr>
        <w:t>Studentët e shkëlqyer nuk e paguajnë tarifën e shkollimit në vitin akademik pasardhës.</w:t>
      </w:r>
    </w:p>
    <w:p w:rsidR="00A00F8A" w:rsidRPr="002D3B73" w:rsidRDefault="00A00F8A" w:rsidP="0013049F">
      <w:pPr>
        <w:pStyle w:val="Paragrafi"/>
        <w:rPr>
          <w:lang w:val="it-IT"/>
        </w:rPr>
      </w:pPr>
      <w:r w:rsidRPr="002D3B73">
        <w:rPr>
          <w:lang w:val="it-IT"/>
        </w:rPr>
        <w:t>3.</w:t>
      </w:r>
      <w:r>
        <w:rPr>
          <w:lang w:val="it-IT"/>
        </w:rPr>
        <w:t xml:space="preserve"> </w:t>
      </w:r>
      <w:r w:rsidRPr="002D3B73">
        <w:rPr>
          <w:lang w:val="it-IT"/>
        </w:rPr>
        <w:t>Ngarkohen Ministria e Arsimit dhe Shkenc</w:t>
      </w:r>
      <w:r>
        <w:rPr>
          <w:lang w:val="it-IT"/>
        </w:rPr>
        <w:t>ë</w:t>
      </w:r>
      <w:r w:rsidRPr="002D3B73">
        <w:rPr>
          <w:lang w:val="it-IT"/>
        </w:rPr>
        <w:t>s dhe Universiteti i</w:t>
      </w:r>
      <w:r>
        <w:rPr>
          <w:lang w:val="it-IT"/>
        </w:rPr>
        <w:t xml:space="preserve"> </w:t>
      </w:r>
      <w:r w:rsidRPr="002D3B73">
        <w:rPr>
          <w:lang w:val="it-IT"/>
        </w:rPr>
        <w:t>Tiran</w:t>
      </w:r>
      <w:r>
        <w:rPr>
          <w:lang w:val="it-IT"/>
        </w:rPr>
        <w:t>ës për</w:t>
      </w:r>
      <w:r w:rsidRPr="002D3B73">
        <w:rPr>
          <w:lang w:val="it-IT"/>
        </w:rPr>
        <w:t xml:space="preserve"> zbatimin e k</w:t>
      </w:r>
      <w:r>
        <w:rPr>
          <w:lang w:val="it-IT"/>
        </w:rPr>
        <w:t>ë</w:t>
      </w:r>
      <w:r w:rsidRPr="002D3B73">
        <w:rPr>
          <w:lang w:val="it-IT"/>
        </w:rPr>
        <w:t>tij vendimi.</w:t>
      </w:r>
    </w:p>
    <w:p w:rsidR="00A00F8A" w:rsidRPr="000D59B6" w:rsidRDefault="00A00F8A" w:rsidP="0013049F">
      <w:pPr>
        <w:pStyle w:val="Paragrafi"/>
        <w:rPr>
          <w:lang w:val="it-IT"/>
        </w:rPr>
      </w:pPr>
      <w:r w:rsidRPr="000D59B6">
        <w:rPr>
          <w:lang w:val="it-IT"/>
        </w:rPr>
        <w:t>Ky vendim hyn në</w:t>
      </w:r>
      <w:r>
        <w:rPr>
          <w:lang w:val="it-IT"/>
        </w:rPr>
        <w:t xml:space="preserve"> f</w:t>
      </w:r>
      <w:r w:rsidRPr="000D59B6">
        <w:rPr>
          <w:lang w:val="it-IT"/>
        </w:rPr>
        <w:t>uqi pas botimit në Fletoren Zyrtare.</w:t>
      </w:r>
    </w:p>
    <w:p w:rsidR="00A00F8A" w:rsidRPr="000D59B6" w:rsidRDefault="00A00F8A" w:rsidP="0013049F">
      <w:pPr>
        <w:pStyle w:val="Paragrafi"/>
        <w:rPr>
          <w:lang w:val="it-IT"/>
        </w:rPr>
      </w:pPr>
    </w:p>
    <w:p w:rsidR="00A00F8A" w:rsidRDefault="00A00F8A" w:rsidP="0013049F">
      <w:pPr>
        <w:pStyle w:val="Autoriteti"/>
        <w:keepNext w:val="0"/>
      </w:pPr>
      <w:r>
        <w:t>Kryeministri</w:t>
      </w:r>
    </w:p>
    <w:p w:rsidR="00A00F8A" w:rsidRDefault="007B2784" w:rsidP="007B2784">
      <w:pPr>
        <w:pStyle w:val="AutoritetiEmer"/>
      </w:pPr>
      <w:r>
        <w:t>Sali Berisha</w:t>
      </w:r>
    </w:p>
    <w:p w:rsidR="00A00F8A" w:rsidRDefault="00A00F8A" w:rsidP="0013049F">
      <w:pPr>
        <w:pStyle w:val="Paragrafi"/>
        <w:rPr>
          <w:lang w:val="en-GB"/>
        </w:rPr>
      </w:pPr>
    </w:p>
    <w:p w:rsidR="00A00F8A" w:rsidRDefault="00A00F8A" w:rsidP="0013049F">
      <w:pPr>
        <w:pStyle w:val="Paragrafi"/>
        <w:rPr>
          <w:lang w:val="en-GB"/>
        </w:rPr>
      </w:pPr>
    </w:p>
    <w:p w:rsidR="00A00F8A" w:rsidRPr="002D3B73" w:rsidRDefault="00ED02DC" w:rsidP="0013049F">
      <w:pPr>
        <w:pStyle w:val="Paragrafi"/>
        <w:jc w:val="center"/>
        <w:rPr>
          <w:lang w:val="en-GB"/>
        </w:rPr>
      </w:pPr>
      <w:r w:rsidRPr="0088500F">
        <w:rPr>
          <w:noProof/>
          <w:lang w:val="en-GB" w:eastAsia="en-GB"/>
        </w:rPr>
        <w:drawing>
          <wp:inline distT="0" distB="0" distL="0" distR="0">
            <wp:extent cx="5753100" cy="6334125"/>
            <wp:effectExtent l="0" t="0" r="0" b="9525"/>
            <wp:docPr id="3" name="Picture 3" descr="ta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3100" cy="6334125"/>
                    </a:xfrm>
                    <a:prstGeom prst="rect">
                      <a:avLst/>
                    </a:prstGeom>
                    <a:noFill/>
                    <a:ln>
                      <a:noFill/>
                    </a:ln>
                  </pic:spPr>
                </pic:pic>
              </a:graphicData>
            </a:graphic>
          </wp:inline>
        </w:drawing>
      </w:r>
    </w:p>
    <w:p w:rsidR="00A00F8A" w:rsidRPr="002D3B73" w:rsidRDefault="00A00F8A" w:rsidP="0013049F">
      <w:pPr>
        <w:pStyle w:val="Paragrafi"/>
        <w:rPr>
          <w:lang w:val="en-GB"/>
        </w:rPr>
      </w:pPr>
    </w:p>
    <w:p w:rsidR="007B2784" w:rsidRDefault="007B2784" w:rsidP="0013049F">
      <w:pPr>
        <w:pStyle w:val="Akti"/>
        <w:keepNext w:val="0"/>
      </w:pPr>
    </w:p>
    <w:p w:rsidR="007B2784" w:rsidRDefault="007B2784" w:rsidP="0013049F">
      <w:pPr>
        <w:pStyle w:val="Akti"/>
        <w:keepNext w:val="0"/>
      </w:pPr>
    </w:p>
    <w:p w:rsidR="007B2784" w:rsidRDefault="007B2784" w:rsidP="0013049F">
      <w:pPr>
        <w:pStyle w:val="Akti"/>
        <w:keepNext w:val="0"/>
      </w:pPr>
    </w:p>
    <w:p w:rsidR="007B2784" w:rsidRDefault="007B2784" w:rsidP="0013049F">
      <w:pPr>
        <w:pStyle w:val="Akti"/>
        <w:keepNext w:val="0"/>
      </w:pPr>
    </w:p>
    <w:p w:rsidR="007B2784" w:rsidRDefault="007B2784" w:rsidP="0013049F">
      <w:pPr>
        <w:pStyle w:val="Akti"/>
        <w:keepNext w:val="0"/>
      </w:pPr>
    </w:p>
    <w:p w:rsidR="007B2784" w:rsidRDefault="007B2784" w:rsidP="0013049F">
      <w:pPr>
        <w:pStyle w:val="Akti"/>
        <w:keepNext w:val="0"/>
      </w:pPr>
    </w:p>
    <w:p w:rsidR="00A00F8A" w:rsidRPr="003479E8" w:rsidRDefault="00A00F8A" w:rsidP="0013049F">
      <w:pPr>
        <w:pStyle w:val="Akti"/>
        <w:keepNext w:val="0"/>
      </w:pPr>
      <w:r w:rsidRPr="003479E8">
        <w:t>Vendim</w:t>
      </w:r>
    </w:p>
    <w:p w:rsidR="00A00F8A" w:rsidRPr="003479E8" w:rsidRDefault="00A00F8A" w:rsidP="0013049F">
      <w:pPr>
        <w:pStyle w:val="NumriData"/>
        <w:keepNext w:val="0"/>
      </w:pPr>
      <w:r w:rsidRPr="003479E8">
        <w:t>Nr.164, datë 28.1.2008</w:t>
      </w:r>
    </w:p>
    <w:p w:rsidR="00A00F8A" w:rsidRPr="003479E8" w:rsidRDefault="00A00F8A" w:rsidP="0013049F">
      <w:pPr>
        <w:pStyle w:val="Paragrafi"/>
      </w:pPr>
    </w:p>
    <w:p w:rsidR="00A00F8A" w:rsidRPr="003479E8" w:rsidRDefault="00A00F8A" w:rsidP="0013049F">
      <w:pPr>
        <w:pStyle w:val="Titulli"/>
        <w:keepNext w:val="0"/>
      </w:pPr>
      <w:r>
        <w:t>Për përcaktimin e kri</w:t>
      </w:r>
      <w:r w:rsidRPr="003479E8">
        <w:t>tereve dhe të</w:t>
      </w:r>
      <w:r>
        <w:t xml:space="preserve"> </w:t>
      </w:r>
      <w:r w:rsidRPr="003479E8">
        <w:t>procedurave për licencimin e vlerësuesve të dëmeve në</w:t>
      </w:r>
      <w:r>
        <w:t xml:space="preserve"> </w:t>
      </w:r>
      <w:r w:rsidRPr="003479E8">
        <w:t>sigurime</w:t>
      </w:r>
    </w:p>
    <w:p w:rsidR="00A00F8A" w:rsidRPr="003479E8" w:rsidRDefault="00A00F8A" w:rsidP="0013049F">
      <w:pPr>
        <w:pStyle w:val="Paragrafi"/>
      </w:pPr>
    </w:p>
    <w:p w:rsidR="00A00F8A" w:rsidRPr="003479E8" w:rsidRDefault="00A00F8A" w:rsidP="0013049F">
      <w:pPr>
        <w:pStyle w:val="BazLigjPropozues"/>
        <w:keepNext w:val="0"/>
      </w:pPr>
      <w:r w:rsidRPr="003479E8">
        <w:t>Në mbështetje të nenit 10</w:t>
      </w:r>
      <w:r>
        <w:t>0 të Kushtetutës dhe të pikës 2 të nenit 89</w:t>
      </w:r>
      <w:r w:rsidRPr="003479E8">
        <w:t xml:space="preserve"> të ligjit nr.9267, datë 29.7.2004 “Për veprimtarinë e sigurimit, risigurimit dhe ndërmjetësimit në sigurime dhe risigurime”</w:t>
      </w:r>
      <w:r>
        <w:t>, me propozimin e Ministrit të F</w:t>
      </w:r>
      <w:r w:rsidRPr="003479E8">
        <w:t>inancave, Këshilli i Ministrave</w:t>
      </w:r>
    </w:p>
    <w:p w:rsidR="00A00F8A" w:rsidRPr="003479E8" w:rsidRDefault="00A00F8A" w:rsidP="0013049F">
      <w:pPr>
        <w:pStyle w:val="Paragrafi"/>
      </w:pPr>
    </w:p>
    <w:p w:rsidR="00A00F8A" w:rsidRPr="003479E8" w:rsidRDefault="00A00F8A" w:rsidP="0013049F">
      <w:pPr>
        <w:pStyle w:val="VENDOSI"/>
        <w:keepNext w:val="0"/>
      </w:pPr>
      <w:r w:rsidRPr="003479E8">
        <w:t>Vendosi:</w:t>
      </w:r>
    </w:p>
    <w:p w:rsidR="00A00F8A" w:rsidRPr="003479E8" w:rsidRDefault="00A00F8A" w:rsidP="0013049F">
      <w:pPr>
        <w:pStyle w:val="Paragrafi"/>
      </w:pPr>
    </w:p>
    <w:p w:rsidR="00A00F8A" w:rsidRPr="003479E8" w:rsidRDefault="00A00F8A" w:rsidP="0013049F">
      <w:pPr>
        <w:pStyle w:val="Paragrafi"/>
      </w:pPr>
      <w:r w:rsidRPr="003479E8">
        <w:t>1.</w:t>
      </w:r>
      <w:r>
        <w:t xml:space="preserve"> </w:t>
      </w:r>
      <w:r w:rsidRPr="003479E8">
        <w:t>Vlerësuesi i dëmeve në sigurime licencohet nga Autoriteti i Mbikëqyrjes Financiare për vlerësimin e dëmeve të ndodhura, në përputhje me rregullat e përcaktua</w:t>
      </w:r>
      <w:r>
        <w:t>ra</w:t>
      </w:r>
      <w:r w:rsidRPr="003479E8">
        <w:t xml:space="preserve"> në këtë vendim.</w:t>
      </w:r>
    </w:p>
    <w:p w:rsidR="00A00F8A" w:rsidRPr="003479E8" w:rsidRDefault="00A00F8A" w:rsidP="0013049F">
      <w:pPr>
        <w:pStyle w:val="Paragrafi"/>
      </w:pPr>
      <w:r w:rsidRPr="003479E8">
        <w:t>2.</w:t>
      </w:r>
      <w:r>
        <w:t xml:space="preserve"> </w:t>
      </w:r>
      <w:r w:rsidRPr="003479E8">
        <w:t>Vlerësuesi i licencuar i dëmeve, në ushtrimin e profesionit, mund të kryejë vetëm ato veprimtari dytësore, që janë në përputhje me natyr</w:t>
      </w:r>
      <w:r>
        <w:t>ë</w:t>
      </w:r>
      <w:r w:rsidRPr="003479E8">
        <w:t>n e profesionit dhe me ligjin për konfliktin e interesave.</w:t>
      </w:r>
    </w:p>
    <w:p w:rsidR="00A00F8A" w:rsidRPr="003479E8" w:rsidRDefault="00A00F8A" w:rsidP="0013049F">
      <w:pPr>
        <w:pStyle w:val="Paragrafi"/>
      </w:pPr>
      <w:r w:rsidRPr="003479E8">
        <w:t>3.Nuk mund të licencohet si vlerësues dëmesh personi, i cili</w:t>
      </w:r>
      <w:r>
        <w:t xml:space="preserve"> e </w:t>
      </w:r>
      <w:r w:rsidRPr="003479E8">
        <w:t>ushtron veprimtarinë si sipërmarrës dhe drejtues kryesor i sipërmarrjes së sigurimit dhe risigurimit.</w:t>
      </w:r>
    </w:p>
    <w:p w:rsidR="00A00F8A" w:rsidRPr="003479E8" w:rsidRDefault="00A00F8A" w:rsidP="0013049F">
      <w:pPr>
        <w:pStyle w:val="Paragrafi"/>
        <w:rPr>
          <w:lang w:val="it-IT"/>
        </w:rPr>
      </w:pPr>
      <w:r w:rsidRPr="003479E8">
        <w:rPr>
          <w:lang w:val="it-IT"/>
        </w:rPr>
        <w:t>4.</w:t>
      </w:r>
      <w:r w:rsidR="00726AF6">
        <w:rPr>
          <w:lang w:val="it-IT"/>
        </w:rPr>
        <w:t xml:space="preserve"> </w:t>
      </w:r>
      <w:r w:rsidRPr="003479E8">
        <w:rPr>
          <w:lang w:val="it-IT"/>
        </w:rPr>
        <w:t>Licenca e</w:t>
      </w:r>
      <w:r>
        <w:rPr>
          <w:lang w:val="it-IT"/>
        </w:rPr>
        <w:t xml:space="preserve"> vlerësuesve të dëmeve në siguri</w:t>
      </w:r>
      <w:r w:rsidRPr="003479E8">
        <w:rPr>
          <w:lang w:val="it-IT"/>
        </w:rPr>
        <w:t>me është profesionale, individuale dhe e patjetërsueshme.</w:t>
      </w:r>
    </w:p>
    <w:p w:rsidR="00A00F8A" w:rsidRDefault="00A00F8A" w:rsidP="0013049F">
      <w:pPr>
        <w:pStyle w:val="Paragrafi"/>
        <w:rPr>
          <w:lang w:val="it-IT"/>
        </w:rPr>
      </w:pPr>
      <w:r>
        <w:rPr>
          <w:lang w:val="it-IT"/>
        </w:rPr>
        <w:t>Autoriteti, në përputhje me kërkesën, arsimimin dhe kualifikimet e aplikuesit, përcakton, në licencën e vlerësue</w:t>
      </w:r>
      <w:r w:rsidR="00E93DE8">
        <w:rPr>
          <w:lang w:val="it-IT"/>
        </w:rPr>
        <w:t>s</w:t>
      </w:r>
      <w:r>
        <w:rPr>
          <w:lang w:val="it-IT"/>
        </w:rPr>
        <w:t>ve të dëmeve në sigurime, fushën e veprimtarisë, sipas llojeve të dëmeve:</w:t>
      </w:r>
    </w:p>
    <w:p w:rsidR="00A00F8A" w:rsidRPr="006B4708" w:rsidRDefault="00A00F8A" w:rsidP="0013049F">
      <w:pPr>
        <w:pStyle w:val="Paragrafi"/>
        <w:rPr>
          <w:lang w:val="it-IT"/>
        </w:rPr>
      </w:pPr>
      <w:r>
        <w:rPr>
          <w:lang w:val="it-IT"/>
        </w:rPr>
        <w:t>a)</w:t>
      </w:r>
      <w:r w:rsidR="00726AF6">
        <w:rPr>
          <w:lang w:val="it-IT"/>
        </w:rPr>
        <w:t xml:space="preserve"> </w:t>
      </w:r>
      <w:r>
        <w:rPr>
          <w:lang w:val="it-IT"/>
        </w:rPr>
        <w:t>v</w:t>
      </w:r>
      <w:r w:rsidRPr="006B4708">
        <w:rPr>
          <w:lang w:val="it-IT"/>
        </w:rPr>
        <w:t>lerësues i</w:t>
      </w:r>
      <w:r>
        <w:rPr>
          <w:lang w:val="it-IT"/>
        </w:rPr>
        <w:t xml:space="preserve"> </w:t>
      </w:r>
      <w:r w:rsidRPr="006B4708">
        <w:rPr>
          <w:lang w:val="it-IT"/>
        </w:rPr>
        <w:t>licencuar i dëmeve materiale (motorike dhe të pronës);</w:t>
      </w:r>
    </w:p>
    <w:p w:rsidR="00A00F8A" w:rsidRPr="006B4708" w:rsidRDefault="00A00F8A" w:rsidP="0013049F">
      <w:pPr>
        <w:pStyle w:val="Paragrafi"/>
        <w:rPr>
          <w:lang w:val="it-IT"/>
        </w:rPr>
      </w:pPr>
      <w:r>
        <w:rPr>
          <w:lang w:val="it-IT"/>
        </w:rPr>
        <w:t>b)</w:t>
      </w:r>
      <w:r w:rsidR="00726AF6">
        <w:rPr>
          <w:lang w:val="it-IT"/>
        </w:rPr>
        <w:t xml:space="preserve"> </w:t>
      </w:r>
      <w:r>
        <w:rPr>
          <w:lang w:val="it-IT"/>
        </w:rPr>
        <w:t>v</w:t>
      </w:r>
      <w:r w:rsidRPr="006B4708">
        <w:rPr>
          <w:lang w:val="it-IT"/>
        </w:rPr>
        <w:t>lerësues i licencuar i dëmeve shëndetësore.</w:t>
      </w:r>
    </w:p>
    <w:p w:rsidR="00A00F8A" w:rsidRPr="003479E8" w:rsidRDefault="00A00F8A" w:rsidP="0013049F">
      <w:pPr>
        <w:pStyle w:val="Paragrafi"/>
        <w:rPr>
          <w:lang w:val="it-IT"/>
        </w:rPr>
      </w:pPr>
      <w:r w:rsidRPr="006B4708">
        <w:rPr>
          <w:lang w:val="it-IT"/>
        </w:rPr>
        <w:t>5.</w:t>
      </w:r>
      <w:r>
        <w:rPr>
          <w:lang w:val="it-IT"/>
        </w:rPr>
        <w:t xml:space="preserve"> </w:t>
      </w:r>
      <w:r w:rsidRPr="006B4708">
        <w:rPr>
          <w:lang w:val="it-IT"/>
        </w:rPr>
        <w:t>Vlerësuesit e licencuar të dëmeve në</w:t>
      </w:r>
      <w:r>
        <w:rPr>
          <w:lang w:val="it-IT"/>
        </w:rPr>
        <w:t xml:space="preserve"> sigurime regjis</w:t>
      </w:r>
      <w:r w:rsidRPr="006B4708">
        <w:rPr>
          <w:lang w:val="it-IT"/>
        </w:rPr>
        <w:t>trohen në regjistrin përkatës, që mbahet nga Autoriteti i Mbik</w:t>
      </w:r>
      <w:r>
        <w:rPr>
          <w:lang w:val="it-IT"/>
        </w:rPr>
        <w:t>ë</w:t>
      </w:r>
      <w:r w:rsidRPr="006B4708">
        <w:rPr>
          <w:lang w:val="it-IT"/>
        </w:rPr>
        <w:t>q</w:t>
      </w:r>
      <w:r>
        <w:rPr>
          <w:lang w:val="it-IT"/>
        </w:rPr>
        <w:t>yrjes F</w:t>
      </w:r>
      <w:r w:rsidRPr="006B4708">
        <w:rPr>
          <w:lang w:val="it-IT"/>
        </w:rPr>
        <w:t xml:space="preserve">inanciare. </w:t>
      </w:r>
      <w:r w:rsidRPr="003479E8">
        <w:rPr>
          <w:lang w:val="it-IT"/>
        </w:rPr>
        <w:t>N</w:t>
      </w:r>
      <w:r>
        <w:rPr>
          <w:lang w:val="it-IT"/>
        </w:rPr>
        <w:t>ë</w:t>
      </w:r>
      <w:r w:rsidRPr="003479E8">
        <w:rPr>
          <w:lang w:val="it-IT"/>
        </w:rPr>
        <w:t xml:space="preserve"> regjist</w:t>
      </w:r>
      <w:r>
        <w:rPr>
          <w:lang w:val="it-IT"/>
        </w:rPr>
        <w:t>ë</w:t>
      </w:r>
      <w:r w:rsidRPr="003479E8">
        <w:rPr>
          <w:lang w:val="it-IT"/>
        </w:rPr>
        <w:t>r cil</w:t>
      </w:r>
      <w:r>
        <w:rPr>
          <w:lang w:val="it-IT"/>
        </w:rPr>
        <w:t>ë</w:t>
      </w:r>
      <w:r w:rsidRPr="003479E8">
        <w:rPr>
          <w:lang w:val="it-IT"/>
        </w:rPr>
        <w:t>sohet edhe statusi i vler</w:t>
      </w:r>
      <w:r>
        <w:rPr>
          <w:lang w:val="it-IT"/>
        </w:rPr>
        <w:t>ë</w:t>
      </w:r>
      <w:r w:rsidRPr="003479E8">
        <w:rPr>
          <w:lang w:val="it-IT"/>
        </w:rPr>
        <w:t>suesit, i pun</w:t>
      </w:r>
      <w:r>
        <w:rPr>
          <w:lang w:val="it-IT"/>
        </w:rPr>
        <w:t>ë</w:t>
      </w:r>
      <w:r w:rsidRPr="003479E8">
        <w:rPr>
          <w:lang w:val="it-IT"/>
        </w:rPr>
        <w:t>suar apo i pavarur.</w:t>
      </w:r>
    </w:p>
    <w:p w:rsidR="00A00F8A" w:rsidRDefault="00A00F8A" w:rsidP="0013049F">
      <w:pPr>
        <w:pStyle w:val="Paragrafi"/>
        <w:rPr>
          <w:lang w:val="it-IT"/>
        </w:rPr>
      </w:pPr>
      <w:r>
        <w:rPr>
          <w:lang w:val="it-IT"/>
        </w:rPr>
        <w:t>6. Vetëm një vlerësues i licencuar i dëmeve mund të angazhohet nga organet shtetërore, për rregullimin dhe vlerësimin e dëmeve.</w:t>
      </w:r>
    </w:p>
    <w:p w:rsidR="00A00F8A" w:rsidRDefault="00A00F8A" w:rsidP="0013049F">
      <w:pPr>
        <w:pStyle w:val="Paragrafi"/>
        <w:rPr>
          <w:lang w:val="it-IT"/>
        </w:rPr>
      </w:pPr>
      <w:r>
        <w:rPr>
          <w:lang w:val="it-IT"/>
        </w:rPr>
        <w:t>7. Vlerësuesi i dëmeve në sigurime siguron në një shoqëri sigurimi përgjegjësitë profesionale ndaj palëve të treta, për rastet e shkeljeve  gjatë  ushtrimit të veprimtarisë,  me  limit 30 000 000 lekë, për një ngjarje sigurimi, dhe limit maksimal 100 000 000 lekë, për një periudhë kohore njëvjeçare.</w:t>
      </w:r>
    </w:p>
    <w:p w:rsidR="00A00F8A" w:rsidRPr="000D59B6" w:rsidRDefault="00A00F8A" w:rsidP="0013049F">
      <w:pPr>
        <w:pStyle w:val="Paragrafi"/>
        <w:rPr>
          <w:lang w:val="it-IT"/>
        </w:rPr>
      </w:pPr>
      <w:r>
        <w:rPr>
          <w:lang w:val="it-IT"/>
        </w:rPr>
        <w:t xml:space="preserve">8. Personi fizik, i cili kërkon të pajiset me licencë për të kryer veprimtarinë e vlerësuesit të dëmeve, duhet të jetë me arsim të lartë. Ai paraqet një kërkesë me shkrim pranë Autoriteti të Mbikëqyrjes Financiare, me të dhënat identifikuese, adresën e vendbanimit, adresën e selisë, ku do të ushtrojë veprimtarinë e vlerësuesit të dëmeve, sipas pikës 4 të këtij vendimi. </w:t>
      </w:r>
      <w:r w:rsidRPr="000D59B6">
        <w:rPr>
          <w:lang w:val="it-IT"/>
        </w:rPr>
        <w:t>Kërkesa për licencë shoqërohet me:</w:t>
      </w:r>
    </w:p>
    <w:p w:rsidR="00A00F8A" w:rsidRPr="000D59B6" w:rsidRDefault="00A00F8A" w:rsidP="0013049F">
      <w:pPr>
        <w:pStyle w:val="Paragrafi"/>
        <w:rPr>
          <w:lang w:val="it-IT"/>
        </w:rPr>
      </w:pPr>
      <w:r w:rsidRPr="000D59B6">
        <w:rPr>
          <w:lang w:val="it-IT"/>
        </w:rPr>
        <w:t>a)</w:t>
      </w:r>
      <w:r>
        <w:rPr>
          <w:lang w:val="it-IT"/>
        </w:rPr>
        <w:t xml:space="preserve"> </w:t>
      </w:r>
      <w:r w:rsidRPr="000D59B6">
        <w:rPr>
          <w:lang w:val="it-IT"/>
        </w:rPr>
        <w:t>dokumentacionin me karakter të përgjithshëm:</w:t>
      </w:r>
    </w:p>
    <w:p w:rsidR="00A00F8A" w:rsidRPr="000D59B6" w:rsidRDefault="00A00F8A" w:rsidP="0013049F">
      <w:pPr>
        <w:pStyle w:val="Paragrafi"/>
        <w:rPr>
          <w:lang w:val="it-IT"/>
        </w:rPr>
      </w:pPr>
      <w:r w:rsidRPr="000D59B6">
        <w:rPr>
          <w:lang w:val="it-IT"/>
        </w:rPr>
        <w:t>i)</w:t>
      </w:r>
      <w:r>
        <w:rPr>
          <w:lang w:val="it-IT"/>
        </w:rPr>
        <w:t xml:space="preserve"> t</w:t>
      </w:r>
      <w:r w:rsidRPr="000D59B6">
        <w:rPr>
          <w:lang w:val="it-IT"/>
        </w:rPr>
        <w:t>ë dhënat identifikuese;</w:t>
      </w:r>
    </w:p>
    <w:p w:rsidR="00A00F8A" w:rsidRPr="000D59B6" w:rsidRDefault="00A00F8A" w:rsidP="0013049F">
      <w:pPr>
        <w:pStyle w:val="Paragrafi"/>
        <w:rPr>
          <w:lang w:val="it-IT"/>
        </w:rPr>
      </w:pPr>
      <w:r w:rsidRPr="000D59B6">
        <w:rPr>
          <w:lang w:val="it-IT"/>
        </w:rPr>
        <w:t>ii)</w:t>
      </w:r>
      <w:r>
        <w:rPr>
          <w:lang w:val="it-IT"/>
        </w:rPr>
        <w:t xml:space="preserve"> v</w:t>
      </w:r>
      <w:r w:rsidRPr="000D59B6">
        <w:rPr>
          <w:lang w:val="it-IT"/>
        </w:rPr>
        <w:t>ërtetimin origjinal ose kopjen e noterizuar, që provon se ka shlyer detyrimet financiare, sipas legjislacionit në fuqi, me afat kohor jo më vonë se tre muaj nga data e dorëzimit të kërkesës;</w:t>
      </w:r>
    </w:p>
    <w:p w:rsidR="00A00F8A" w:rsidRPr="004915C5" w:rsidRDefault="00A00F8A" w:rsidP="0013049F">
      <w:pPr>
        <w:pStyle w:val="Paragrafi"/>
        <w:rPr>
          <w:lang w:val="it-IT"/>
        </w:rPr>
      </w:pPr>
      <w:r w:rsidRPr="004915C5">
        <w:rPr>
          <w:lang w:val="it-IT"/>
        </w:rPr>
        <w:t>iii)</w:t>
      </w:r>
      <w:r>
        <w:rPr>
          <w:lang w:val="it-IT"/>
        </w:rPr>
        <w:t xml:space="preserve"> d</w:t>
      </w:r>
      <w:r w:rsidRPr="004915C5">
        <w:rPr>
          <w:lang w:val="it-IT"/>
        </w:rPr>
        <w:t>iplomën e shkollës së</w:t>
      </w:r>
      <w:r>
        <w:rPr>
          <w:lang w:val="it-IT"/>
        </w:rPr>
        <w:t xml:space="preserve"> </w:t>
      </w:r>
      <w:r w:rsidRPr="004915C5">
        <w:rPr>
          <w:lang w:val="it-IT"/>
        </w:rPr>
        <w:t>lartë (origjinale ose kopje e noterizuar);</w:t>
      </w:r>
    </w:p>
    <w:p w:rsidR="00A00F8A" w:rsidRPr="003479E8" w:rsidRDefault="00A00F8A" w:rsidP="0013049F">
      <w:pPr>
        <w:pStyle w:val="Paragrafi"/>
        <w:rPr>
          <w:lang w:val="it-IT"/>
        </w:rPr>
      </w:pPr>
      <w:r w:rsidRPr="003479E8">
        <w:rPr>
          <w:lang w:val="it-IT"/>
        </w:rPr>
        <w:t>iv)</w:t>
      </w:r>
      <w:r>
        <w:rPr>
          <w:lang w:val="it-IT"/>
        </w:rPr>
        <w:t xml:space="preserve"> d</w:t>
      </w:r>
      <w:r w:rsidRPr="003479E8">
        <w:rPr>
          <w:lang w:val="it-IT"/>
        </w:rPr>
        <w:t>okumentacionin, q</w:t>
      </w:r>
      <w:r>
        <w:rPr>
          <w:lang w:val="it-IT"/>
        </w:rPr>
        <w:t>ë</w:t>
      </w:r>
      <w:r w:rsidRPr="003479E8">
        <w:rPr>
          <w:lang w:val="it-IT"/>
        </w:rPr>
        <w:t xml:space="preserve"> v</w:t>
      </w:r>
      <w:r>
        <w:rPr>
          <w:lang w:val="it-IT"/>
        </w:rPr>
        <w:t>ë</w:t>
      </w:r>
      <w:r w:rsidRPr="003479E8">
        <w:rPr>
          <w:lang w:val="it-IT"/>
        </w:rPr>
        <w:t>rteton p</w:t>
      </w:r>
      <w:r>
        <w:rPr>
          <w:lang w:val="it-IT"/>
        </w:rPr>
        <w:t>ë</w:t>
      </w:r>
      <w:r w:rsidRPr="003479E8">
        <w:rPr>
          <w:lang w:val="it-IT"/>
        </w:rPr>
        <w:t>rvoj</w:t>
      </w:r>
      <w:r>
        <w:rPr>
          <w:lang w:val="it-IT"/>
        </w:rPr>
        <w:t>ë</w:t>
      </w:r>
      <w:r w:rsidRPr="003479E8">
        <w:rPr>
          <w:lang w:val="it-IT"/>
        </w:rPr>
        <w:t>n n</w:t>
      </w:r>
      <w:r>
        <w:rPr>
          <w:lang w:val="it-IT"/>
        </w:rPr>
        <w:t>ë</w:t>
      </w:r>
      <w:r w:rsidRPr="003479E8">
        <w:rPr>
          <w:lang w:val="it-IT"/>
        </w:rPr>
        <w:t xml:space="preserve"> pun</w:t>
      </w:r>
      <w:r>
        <w:rPr>
          <w:lang w:val="it-IT"/>
        </w:rPr>
        <w:t>ë</w:t>
      </w:r>
      <w:r w:rsidRPr="003479E8">
        <w:rPr>
          <w:lang w:val="it-IT"/>
        </w:rPr>
        <w:t>, sipas profesionit (CV);</w:t>
      </w:r>
    </w:p>
    <w:p w:rsidR="00A00F8A" w:rsidRDefault="00A00F8A" w:rsidP="0013049F">
      <w:pPr>
        <w:pStyle w:val="Paragrafi"/>
        <w:rPr>
          <w:lang w:val="it-IT"/>
        </w:rPr>
      </w:pPr>
      <w:r>
        <w:rPr>
          <w:lang w:val="it-IT"/>
        </w:rPr>
        <w:t>v) deklaratën e interesit se do ta ushtrojë veprimtarinë në mënyrë të pavarur dhe në përputhje me standardet profesionale;</w:t>
      </w:r>
    </w:p>
    <w:p w:rsidR="00A00F8A" w:rsidRDefault="00A00F8A" w:rsidP="0013049F">
      <w:pPr>
        <w:pStyle w:val="Paragrafi"/>
        <w:rPr>
          <w:lang w:val="it-IT"/>
        </w:rPr>
      </w:pPr>
      <w:r>
        <w:rPr>
          <w:lang w:val="it-IT"/>
        </w:rPr>
        <w:t>vi) të paktën një letër rekomandimi.</w:t>
      </w:r>
    </w:p>
    <w:p w:rsidR="00A00F8A" w:rsidRPr="003479E8" w:rsidRDefault="00A00F8A" w:rsidP="0013049F">
      <w:pPr>
        <w:pStyle w:val="Paragrafi"/>
        <w:rPr>
          <w:lang w:val="it-IT"/>
        </w:rPr>
      </w:pPr>
      <w:r w:rsidRPr="003479E8">
        <w:rPr>
          <w:lang w:val="it-IT"/>
        </w:rPr>
        <w:t>K</w:t>
      </w:r>
      <w:r>
        <w:rPr>
          <w:lang w:val="it-IT"/>
        </w:rPr>
        <w:t>ërke</w:t>
      </w:r>
      <w:r w:rsidRPr="003479E8">
        <w:rPr>
          <w:lang w:val="it-IT"/>
        </w:rPr>
        <w:t>sat sipas n</w:t>
      </w:r>
      <w:r>
        <w:rPr>
          <w:lang w:val="it-IT"/>
        </w:rPr>
        <w:t>ënndarjes “ii”</w:t>
      </w:r>
      <w:r w:rsidRPr="003479E8">
        <w:rPr>
          <w:lang w:val="it-IT"/>
        </w:rPr>
        <w:t xml:space="preserve"> t</w:t>
      </w:r>
      <w:r>
        <w:rPr>
          <w:lang w:val="it-IT"/>
        </w:rPr>
        <w:t>ë</w:t>
      </w:r>
      <w:r w:rsidRPr="003479E8">
        <w:rPr>
          <w:lang w:val="it-IT"/>
        </w:rPr>
        <w:t xml:space="preserve"> shkronj</w:t>
      </w:r>
      <w:r>
        <w:rPr>
          <w:lang w:val="it-IT"/>
        </w:rPr>
        <w:t>ë</w:t>
      </w:r>
      <w:r w:rsidR="00726AF6">
        <w:rPr>
          <w:lang w:val="it-IT"/>
        </w:rPr>
        <w:t>s “a”</w:t>
      </w:r>
      <w:r w:rsidRPr="003479E8">
        <w:rPr>
          <w:lang w:val="it-IT"/>
        </w:rPr>
        <w:t xml:space="preserve"> nuk zbatohen p</w:t>
      </w:r>
      <w:r>
        <w:rPr>
          <w:lang w:val="it-IT"/>
        </w:rPr>
        <w:t>ë</w:t>
      </w:r>
      <w:r w:rsidRPr="003479E8">
        <w:rPr>
          <w:lang w:val="it-IT"/>
        </w:rPr>
        <w:t>r personin fizik, i</w:t>
      </w:r>
      <w:r>
        <w:rPr>
          <w:lang w:val="it-IT"/>
        </w:rPr>
        <w:t xml:space="preserve"> </w:t>
      </w:r>
      <w:r w:rsidRPr="003479E8">
        <w:rPr>
          <w:lang w:val="it-IT"/>
        </w:rPr>
        <w:t>cili aplikon p</w:t>
      </w:r>
      <w:r>
        <w:rPr>
          <w:lang w:val="it-IT"/>
        </w:rPr>
        <w:t>ë</w:t>
      </w:r>
      <w:r w:rsidRPr="003479E8">
        <w:rPr>
          <w:lang w:val="it-IT"/>
        </w:rPr>
        <w:t>r her</w:t>
      </w:r>
      <w:r>
        <w:rPr>
          <w:lang w:val="it-IT"/>
        </w:rPr>
        <w:t>ë</w:t>
      </w:r>
      <w:r w:rsidRPr="003479E8">
        <w:rPr>
          <w:lang w:val="it-IT"/>
        </w:rPr>
        <w:t xml:space="preserve"> t</w:t>
      </w:r>
      <w:r>
        <w:rPr>
          <w:lang w:val="it-IT"/>
        </w:rPr>
        <w:t>ë</w:t>
      </w:r>
      <w:r w:rsidRPr="003479E8">
        <w:rPr>
          <w:lang w:val="it-IT"/>
        </w:rPr>
        <w:t xml:space="preserve"> par</w:t>
      </w:r>
      <w:r>
        <w:rPr>
          <w:lang w:val="it-IT"/>
        </w:rPr>
        <w:t>ë</w:t>
      </w:r>
      <w:r w:rsidRPr="003479E8">
        <w:rPr>
          <w:lang w:val="it-IT"/>
        </w:rPr>
        <w:t>.</w:t>
      </w:r>
    </w:p>
    <w:p w:rsidR="00A00F8A" w:rsidRDefault="00A00F8A" w:rsidP="0013049F">
      <w:pPr>
        <w:pStyle w:val="Paragrafi"/>
        <w:rPr>
          <w:lang w:val="it-IT"/>
        </w:rPr>
      </w:pPr>
      <w:r w:rsidRPr="004915C5">
        <w:rPr>
          <w:lang w:val="it-IT"/>
        </w:rPr>
        <w:t>b)</w:t>
      </w:r>
      <w:r>
        <w:rPr>
          <w:lang w:val="it-IT"/>
        </w:rPr>
        <w:t xml:space="preserve"> </w:t>
      </w:r>
      <w:r w:rsidRPr="004915C5">
        <w:rPr>
          <w:lang w:val="it-IT"/>
        </w:rPr>
        <w:t>dokumentacionin, që vërteton plotësimin e njërit prej kë</w:t>
      </w:r>
      <w:r>
        <w:rPr>
          <w:lang w:val="it-IT"/>
        </w:rPr>
        <w:t>tyre kus</w:t>
      </w:r>
      <w:r w:rsidRPr="004915C5">
        <w:rPr>
          <w:lang w:val="it-IT"/>
        </w:rPr>
        <w:t>h</w:t>
      </w:r>
      <w:r>
        <w:rPr>
          <w:lang w:val="it-IT"/>
        </w:rPr>
        <w:t>teve:</w:t>
      </w:r>
    </w:p>
    <w:p w:rsidR="00A00F8A" w:rsidRDefault="00A00F8A" w:rsidP="0013049F">
      <w:pPr>
        <w:pStyle w:val="Paragrafi"/>
        <w:rPr>
          <w:lang w:val="it-IT"/>
        </w:rPr>
      </w:pPr>
      <w:r>
        <w:rPr>
          <w:lang w:val="it-IT"/>
        </w:rPr>
        <w:t>i) përfundimin e studimeve të specializuara të larta në sigurime, risigurime apo të lidhura me procesin e dëmshpërblimit ose të ndërmjetësimit në sigurime;</w:t>
      </w:r>
    </w:p>
    <w:p w:rsidR="00A00F8A" w:rsidRDefault="00A00F8A" w:rsidP="0013049F">
      <w:pPr>
        <w:pStyle w:val="Paragrafi"/>
        <w:rPr>
          <w:lang w:val="it-IT"/>
        </w:rPr>
      </w:pPr>
      <w:r>
        <w:rPr>
          <w:lang w:val="it-IT"/>
        </w:rPr>
        <w:t>ii) përfundimin e një kualifikimi për vlerësimin e dëmeve në sigurime, pranë një instituti trajnimi në sigurime, brenda ose jashtë vendit, me një program të njohur nga Autoriteti i Mbikëqyrjes Financiare, si dhe të ketë përvojë profesionale në fushën e sigurimeve ose risigurimeve jo më pak se dy vjet.</w:t>
      </w:r>
    </w:p>
    <w:p w:rsidR="00A00F8A" w:rsidRDefault="00A00F8A" w:rsidP="0013049F">
      <w:pPr>
        <w:pStyle w:val="Paragrafi"/>
        <w:rPr>
          <w:lang w:val="it-IT"/>
        </w:rPr>
      </w:pPr>
      <w:r>
        <w:rPr>
          <w:lang w:val="it-IT"/>
        </w:rPr>
        <w:t>iii) përvojë profesionale jo më pak se pesë vjet, në mënyrë të vazhdueshme, në fushën e sigurimeve ose të risigurimeve, e lidhur me procesin e vlerësimit.</w:t>
      </w:r>
    </w:p>
    <w:p w:rsidR="00A00F8A" w:rsidRDefault="00A00F8A" w:rsidP="0013049F">
      <w:pPr>
        <w:pStyle w:val="Paragrafi"/>
        <w:rPr>
          <w:lang w:val="it-IT"/>
        </w:rPr>
      </w:pPr>
      <w:r>
        <w:rPr>
          <w:lang w:val="it-IT"/>
        </w:rPr>
        <w:t>c) dokumentacionin, që vërteton besueshmërinë, si:</w:t>
      </w:r>
    </w:p>
    <w:p w:rsidR="00A00F8A" w:rsidRDefault="00A00F8A" w:rsidP="0013049F">
      <w:pPr>
        <w:pStyle w:val="Paragrafi"/>
        <w:rPr>
          <w:lang w:val="it-IT"/>
        </w:rPr>
      </w:pPr>
      <w:r>
        <w:rPr>
          <w:lang w:val="it-IT"/>
        </w:rPr>
        <w:t>i) dëshminë e penalitetit, e cila nuk paraqitet nga personi fizik, por verifikohet nga Autoriteti i Mbikëqyrjes Financiare, që vërteton se aplikuesi nuk është dënuar për ndonjë krim (ekonomik ose jo);</w:t>
      </w:r>
    </w:p>
    <w:p w:rsidR="00A00F8A" w:rsidRDefault="00A00F8A" w:rsidP="0013049F">
      <w:pPr>
        <w:pStyle w:val="Paragrafi"/>
        <w:rPr>
          <w:lang w:val="it-IT"/>
        </w:rPr>
      </w:pPr>
      <w:r>
        <w:rPr>
          <w:lang w:val="it-IT"/>
        </w:rPr>
        <w:t>ii) deklaratën se nuk zotëron aksione ose nuk ka lidhje biznesi, të drejtpërdrejta ose të tërthorta, me shoqëritë e sigurimit;</w:t>
      </w:r>
    </w:p>
    <w:p w:rsidR="00A00F8A" w:rsidRDefault="00A00F8A" w:rsidP="0013049F">
      <w:pPr>
        <w:pStyle w:val="Paragrafi"/>
        <w:rPr>
          <w:lang w:val="it-IT"/>
        </w:rPr>
      </w:pPr>
      <w:r>
        <w:rPr>
          <w:lang w:val="it-IT"/>
        </w:rPr>
        <w:t>iii) vërtetimin, i cili provon se asetet e tij nuk janë deklaruar në proces falimentimi;</w:t>
      </w:r>
    </w:p>
    <w:p w:rsidR="00A00F8A" w:rsidRPr="000D59B6" w:rsidRDefault="00A00F8A" w:rsidP="0013049F">
      <w:pPr>
        <w:pStyle w:val="Paragrafi"/>
        <w:rPr>
          <w:lang w:val="it-IT"/>
        </w:rPr>
      </w:pPr>
      <w:r w:rsidRPr="000D59B6">
        <w:rPr>
          <w:lang w:val="it-IT"/>
        </w:rPr>
        <w:t>iv)</w:t>
      </w:r>
      <w:r>
        <w:rPr>
          <w:lang w:val="it-IT"/>
        </w:rPr>
        <w:t xml:space="preserve"> d</w:t>
      </w:r>
      <w:r w:rsidRPr="000D59B6">
        <w:rPr>
          <w:lang w:val="it-IT"/>
        </w:rPr>
        <w:t>eklaratën noteriale, se gjatë 5 viteve të fundit, para datës së paraqitjes së aplikimit, nuk ka qenë anëtar i këshillave mbikëqyrëse apo drejtues i shoqërive, në proces falimentimi apo liku</w:t>
      </w:r>
      <w:r>
        <w:rPr>
          <w:lang w:val="it-IT"/>
        </w:rPr>
        <w:t>i</w:t>
      </w:r>
      <w:r w:rsidRPr="000D59B6">
        <w:rPr>
          <w:lang w:val="it-IT"/>
        </w:rPr>
        <w:t>dimi.</w:t>
      </w:r>
    </w:p>
    <w:p w:rsidR="00A00F8A" w:rsidRPr="000D59B6" w:rsidRDefault="00A00F8A" w:rsidP="0013049F">
      <w:pPr>
        <w:pStyle w:val="Paragrafi"/>
        <w:rPr>
          <w:lang w:val="it-IT"/>
        </w:rPr>
      </w:pPr>
      <w:r>
        <w:rPr>
          <w:lang w:val="it-IT"/>
        </w:rPr>
        <w:t>D</w:t>
      </w:r>
      <w:r w:rsidRPr="000D59B6">
        <w:rPr>
          <w:lang w:val="it-IT"/>
        </w:rPr>
        <w:t>okumentacioni i përcaktuar në pikën 8, shkronja “a”, nën</w:t>
      </w:r>
      <w:r w:rsidR="00726AF6">
        <w:rPr>
          <w:lang w:val="it-IT"/>
        </w:rPr>
        <w:t>n</w:t>
      </w:r>
      <w:r w:rsidRPr="000D59B6">
        <w:rPr>
          <w:lang w:val="it-IT"/>
        </w:rPr>
        <w:t>darjet “i” e “v</w:t>
      </w:r>
      <w:r>
        <w:rPr>
          <w:lang w:val="it-IT"/>
        </w:rPr>
        <w:t>”</w:t>
      </w:r>
      <w:r w:rsidRPr="000D59B6">
        <w:rPr>
          <w:lang w:val="it-IT"/>
        </w:rPr>
        <w:t>, dhe “c”, nën</w:t>
      </w:r>
      <w:r w:rsidR="00726AF6">
        <w:rPr>
          <w:lang w:val="it-IT"/>
        </w:rPr>
        <w:t>n</w:t>
      </w:r>
      <w:r w:rsidRPr="000D59B6">
        <w:rPr>
          <w:lang w:val="it-IT"/>
        </w:rPr>
        <w:t>darjet “ii”, “iii e “iv”, duhet të vetë</w:t>
      </w:r>
      <w:r>
        <w:rPr>
          <w:lang w:val="it-IT"/>
        </w:rPr>
        <w:t>deklarohet nga</w:t>
      </w:r>
      <w:r w:rsidRPr="000D59B6">
        <w:rPr>
          <w:lang w:val="it-IT"/>
        </w:rPr>
        <w:t xml:space="preserve"> personi fizik, sipas legjislacioni</w:t>
      </w:r>
      <w:r>
        <w:rPr>
          <w:lang w:val="it-IT"/>
        </w:rPr>
        <w:t>t</w:t>
      </w:r>
      <w:r w:rsidRPr="000D59B6">
        <w:rPr>
          <w:lang w:val="it-IT"/>
        </w:rPr>
        <w:t xml:space="preserve"> në fuqi.</w:t>
      </w:r>
    </w:p>
    <w:p w:rsidR="00A00F8A" w:rsidRPr="000D59B6" w:rsidRDefault="00A00F8A" w:rsidP="0013049F">
      <w:pPr>
        <w:pStyle w:val="Paragrafi"/>
        <w:rPr>
          <w:lang w:val="it-IT"/>
        </w:rPr>
      </w:pPr>
      <w:r w:rsidRPr="000D59B6">
        <w:rPr>
          <w:lang w:val="it-IT"/>
        </w:rPr>
        <w:t>9. Personat juridikë, që</w:t>
      </w:r>
      <w:r>
        <w:rPr>
          <w:lang w:val="it-IT"/>
        </w:rPr>
        <w:t xml:space="preserve"> </w:t>
      </w:r>
      <w:r w:rsidRPr="000D59B6">
        <w:rPr>
          <w:lang w:val="it-IT"/>
        </w:rPr>
        <w:t>kërkojnë të pajisen me licencë për të</w:t>
      </w:r>
      <w:r>
        <w:rPr>
          <w:lang w:val="it-IT"/>
        </w:rPr>
        <w:t xml:space="preserve"> kryer vepr</w:t>
      </w:r>
      <w:r w:rsidRPr="000D59B6">
        <w:rPr>
          <w:lang w:val="it-IT"/>
        </w:rPr>
        <w:t>imtarinë e vlerësuesit të dëmeve të</w:t>
      </w:r>
      <w:r>
        <w:rPr>
          <w:lang w:val="it-IT"/>
        </w:rPr>
        <w:t xml:space="preserve"> </w:t>
      </w:r>
      <w:r w:rsidRPr="000D59B6">
        <w:rPr>
          <w:lang w:val="it-IT"/>
        </w:rPr>
        <w:t>kenë të paktën 70 për qind të aksioneve, vlerësues të licencuar dëmesh.</w:t>
      </w:r>
    </w:p>
    <w:p w:rsidR="00A00F8A" w:rsidRPr="000D59B6" w:rsidRDefault="00A00F8A" w:rsidP="0013049F">
      <w:pPr>
        <w:pStyle w:val="Paragrafi"/>
        <w:rPr>
          <w:lang w:val="it-IT"/>
        </w:rPr>
      </w:pPr>
      <w:r>
        <w:rPr>
          <w:lang w:val="it-IT"/>
        </w:rPr>
        <w:t>10</w:t>
      </w:r>
      <w:r w:rsidRPr="000D59B6">
        <w:rPr>
          <w:lang w:val="it-IT"/>
        </w:rPr>
        <w:t>.</w:t>
      </w:r>
      <w:r>
        <w:rPr>
          <w:lang w:val="it-IT"/>
        </w:rPr>
        <w:t xml:space="preserve"> </w:t>
      </w:r>
      <w:r w:rsidRPr="000D59B6">
        <w:rPr>
          <w:lang w:val="it-IT"/>
        </w:rPr>
        <w:t>Personi juridik, i cili kërkon të</w:t>
      </w:r>
      <w:r>
        <w:rPr>
          <w:lang w:val="it-IT"/>
        </w:rPr>
        <w:t xml:space="preserve"> p</w:t>
      </w:r>
      <w:r w:rsidRPr="000D59B6">
        <w:rPr>
          <w:lang w:val="it-IT"/>
        </w:rPr>
        <w:t>ajiset me licencë për të kryer veprimtarinë e vlerësue</w:t>
      </w:r>
      <w:r>
        <w:rPr>
          <w:lang w:val="it-IT"/>
        </w:rPr>
        <w:t>s</w:t>
      </w:r>
      <w:r w:rsidRPr="000D59B6">
        <w:rPr>
          <w:lang w:val="it-IT"/>
        </w:rPr>
        <w:t>it të dëmeve</w:t>
      </w:r>
      <w:r>
        <w:rPr>
          <w:lang w:val="it-IT"/>
        </w:rPr>
        <w:t>,</w:t>
      </w:r>
      <w:r w:rsidRPr="000D59B6">
        <w:rPr>
          <w:lang w:val="it-IT"/>
        </w:rPr>
        <w:t xml:space="preserve"> paraqet një kërkesë me shkrim pranë Autoritetit të Mbikëqyrjes Financiare, ku të</w:t>
      </w:r>
      <w:r>
        <w:rPr>
          <w:lang w:val="it-IT"/>
        </w:rPr>
        <w:t xml:space="preserve"> </w:t>
      </w:r>
      <w:r w:rsidRPr="000D59B6">
        <w:rPr>
          <w:lang w:val="it-IT"/>
        </w:rPr>
        <w:t>jepen të dhëna për drejtuesit e shoqërisë, formën ligjore të</w:t>
      </w:r>
      <w:r>
        <w:rPr>
          <w:lang w:val="it-IT"/>
        </w:rPr>
        <w:t xml:space="preserve"> </w:t>
      </w:r>
      <w:r w:rsidRPr="000D59B6">
        <w:rPr>
          <w:lang w:val="it-IT"/>
        </w:rPr>
        <w:t>shoqërisë dhe fushat, për të cilat kërkon të ushtrojë veprimt</w:t>
      </w:r>
      <w:r>
        <w:rPr>
          <w:lang w:val="it-IT"/>
        </w:rPr>
        <w:t>a</w:t>
      </w:r>
      <w:r w:rsidRPr="000D59B6">
        <w:rPr>
          <w:lang w:val="it-IT"/>
        </w:rPr>
        <w:t>rinë e vlerësuesit të dëmeve, sipas pikë</w:t>
      </w:r>
      <w:r>
        <w:rPr>
          <w:lang w:val="it-IT"/>
        </w:rPr>
        <w:t>s 4</w:t>
      </w:r>
      <w:r w:rsidRPr="000D59B6">
        <w:rPr>
          <w:lang w:val="it-IT"/>
        </w:rPr>
        <w:t xml:space="preserve"> të këtij vendimi.</w:t>
      </w:r>
    </w:p>
    <w:p w:rsidR="00A00F8A" w:rsidRDefault="00A00F8A" w:rsidP="0013049F">
      <w:pPr>
        <w:pStyle w:val="Paragrafi"/>
        <w:rPr>
          <w:lang w:val="en-GB"/>
        </w:rPr>
      </w:pPr>
      <w:r>
        <w:rPr>
          <w:lang w:val="en-GB"/>
        </w:rPr>
        <w:t>Kërkesa për licencë shoqërohet me:</w:t>
      </w:r>
    </w:p>
    <w:p w:rsidR="00A00F8A" w:rsidRDefault="00A00F8A" w:rsidP="0013049F">
      <w:pPr>
        <w:pStyle w:val="Paragrafi"/>
        <w:rPr>
          <w:lang w:val="en-GB"/>
        </w:rPr>
      </w:pPr>
      <w:r>
        <w:rPr>
          <w:lang w:val="en-GB"/>
        </w:rPr>
        <w:t>a) dokumentacionin e mëposhtëm, me karakter të përgjithshëm dhe profesional:</w:t>
      </w:r>
    </w:p>
    <w:p w:rsidR="00A00F8A" w:rsidRDefault="00A00F8A" w:rsidP="0013049F">
      <w:pPr>
        <w:pStyle w:val="Paragrafi"/>
        <w:rPr>
          <w:lang w:val="en-GB"/>
        </w:rPr>
      </w:pPr>
      <w:r>
        <w:rPr>
          <w:lang w:val="en-GB"/>
        </w:rPr>
        <w:t>i) të dhëna identifikuese për drejtorin e shoqërisë dhe anëtarët e organit më të lartë drejtues;</w:t>
      </w:r>
    </w:p>
    <w:p w:rsidR="00A00F8A" w:rsidRDefault="00A00F8A" w:rsidP="0013049F">
      <w:pPr>
        <w:pStyle w:val="Paragrafi"/>
        <w:rPr>
          <w:lang w:val="en-GB"/>
        </w:rPr>
      </w:pPr>
      <w:r>
        <w:rPr>
          <w:lang w:val="en-GB"/>
        </w:rPr>
        <w:t>ii) vendimin e regjistrimit në gjykatë, statusin dhe aktin e themelimit të shoqërisë (origjinal ose kopje e noterizuar);</w:t>
      </w:r>
    </w:p>
    <w:p w:rsidR="00A00F8A" w:rsidRPr="000D59B6" w:rsidRDefault="00A00F8A" w:rsidP="0013049F">
      <w:pPr>
        <w:pStyle w:val="Paragrafi"/>
        <w:rPr>
          <w:lang w:val="en-GB"/>
        </w:rPr>
      </w:pPr>
      <w:r w:rsidRPr="000D59B6">
        <w:rPr>
          <w:lang w:val="en-GB"/>
        </w:rPr>
        <w:t>iii)</w:t>
      </w:r>
      <w:r>
        <w:rPr>
          <w:lang w:val="en-GB"/>
        </w:rPr>
        <w:t xml:space="preserve"> v</w:t>
      </w:r>
      <w:r w:rsidRPr="000D59B6">
        <w:rPr>
          <w:lang w:val="en-GB"/>
        </w:rPr>
        <w:t>ërtetimin, se nuk është debitor ndaj organeve tatimore dhe të sigurimeve shoqërore, me afat kohor jo më</w:t>
      </w:r>
      <w:r>
        <w:rPr>
          <w:lang w:val="en-GB"/>
        </w:rPr>
        <w:t xml:space="preserve"> </w:t>
      </w:r>
      <w:r w:rsidRPr="000D59B6">
        <w:rPr>
          <w:lang w:val="en-GB"/>
        </w:rPr>
        <w:t>vonë se tre muaj nga data e dorëzimit të kërkesës;</w:t>
      </w:r>
    </w:p>
    <w:p w:rsidR="00A00F8A" w:rsidRPr="000D59B6" w:rsidRDefault="00A00F8A" w:rsidP="0013049F">
      <w:pPr>
        <w:pStyle w:val="Paragrafi"/>
        <w:rPr>
          <w:lang w:val="en-GB"/>
        </w:rPr>
      </w:pPr>
      <w:r w:rsidRPr="000D59B6">
        <w:rPr>
          <w:lang w:val="en-GB"/>
        </w:rPr>
        <w:t>iv)</w:t>
      </w:r>
      <w:r>
        <w:rPr>
          <w:lang w:val="en-GB"/>
        </w:rPr>
        <w:t xml:space="preserve"> d</w:t>
      </w:r>
      <w:r w:rsidRPr="000D59B6">
        <w:rPr>
          <w:lang w:val="en-GB"/>
        </w:rPr>
        <w:t>okumentacionin, i cili vërteton se administratori dhe çdo i punësuar i shoqërisë, që do të përfshihet drejtpërdrejt në veprimtarinë e vlerë</w:t>
      </w:r>
      <w:r>
        <w:rPr>
          <w:lang w:val="en-GB"/>
        </w:rPr>
        <w:t>si</w:t>
      </w:r>
      <w:r w:rsidRPr="000D59B6">
        <w:rPr>
          <w:lang w:val="en-GB"/>
        </w:rPr>
        <w:t>mit të dëmit, është i diplomuar dhe ka përvojën e aftësitë profesionale, të parashikuara në shkronjë</w:t>
      </w:r>
      <w:r>
        <w:rPr>
          <w:lang w:val="en-GB"/>
        </w:rPr>
        <w:t>n “b”</w:t>
      </w:r>
      <w:r w:rsidRPr="000D59B6">
        <w:rPr>
          <w:lang w:val="en-GB"/>
        </w:rPr>
        <w:t xml:space="preserve"> të</w:t>
      </w:r>
      <w:r>
        <w:rPr>
          <w:lang w:val="en-GB"/>
        </w:rPr>
        <w:t xml:space="preserve"> </w:t>
      </w:r>
      <w:r w:rsidRPr="000D59B6">
        <w:rPr>
          <w:lang w:val="en-GB"/>
        </w:rPr>
        <w:t>pikë</w:t>
      </w:r>
      <w:r>
        <w:rPr>
          <w:lang w:val="en-GB"/>
        </w:rPr>
        <w:t>s 8</w:t>
      </w:r>
      <w:r w:rsidRPr="000D59B6">
        <w:rPr>
          <w:lang w:val="en-GB"/>
        </w:rPr>
        <w:t xml:space="preserve"> të këtij vendimi;</w:t>
      </w:r>
    </w:p>
    <w:p w:rsidR="00A00F8A" w:rsidRPr="000D59B6" w:rsidRDefault="00A00F8A" w:rsidP="0013049F">
      <w:pPr>
        <w:pStyle w:val="Paragrafi"/>
        <w:rPr>
          <w:lang w:val="en-GB"/>
        </w:rPr>
      </w:pPr>
      <w:r w:rsidRPr="000D59B6">
        <w:rPr>
          <w:lang w:val="en-GB"/>
        </w:rPr>
        <w:t>v)</w:t>
      </w:r>
      <w:r>
        <w:rPr>
          <w:lang w:val="en-GB"/>
        </w:rPr>
        <w:t xml:space="preserve"> d</w:t>
      </w:r>
      <w:r w:rsidRPr="000D59B6">
        <w:rPr>
          <w:lang w:val="en-GB"/>
        </w:rPr>
        <w:t>eklaratën e drejtuesit ligjor, se shoqëria do të ushtrojë veprimtarinë në mënyrë të pavarur dhe në përputhje me standardet profesionale.</w:t>
      </w:r>
    </w:p>
    <w:p w:rsidR="00A00F8A" w:rsidRPr="000D59B6" w:rsidRDefault="00A00F8A" w:rsidP="0013049F">
      <w:pPr>
        <w:pStyle w:val="Paragrafi"/>
        <w:rPr>
          <w:lang w:val="en-GB"/>
        </w:rPr>
      </w:pPr>
      <w:r w:rsidRPr="000D59B6">
        <w:rPr>
          <w:lang w:val="en-GB"/>
        </w:rPr>
        <w:t>Kërkes</w:t>
      </w:r>
      <w:r>
        <w:rPr>
          <w:lang w:val="en-GB"/>
        </w:rPr>
        <w:t>a</w:t>
      </w:r>
      <w:r w:rsidRPr="000D59B6">
        <w:rPr>
          <w:lang w:val="en-GB"/>
        </w:rPr>
        <w:t>t sipas nën</w:t>
      </w:r>
      <w:r>
        <w:rPr>
          <w:lang w:val="en-GB"/>
        </w:rPr>
        <w:t>nd</w:t>
      </w:r>
      <w:r w:rsidRPr="000D59B6">
        <w:rPr>
          <w:lang w:val="en-GB"/>
        </w:rPr>
        <w:t>arjes “iii</w:t>
      </w:r>
      <w:r>
        <w:rPr>
          <w:lang w:val="en-GB"/>
        </w:rPr>
        <w:t>” të shkronjës “a”</w:t>
      </w:r>
      <w:r w:rsidRPr="000D59B6">
        <w:rPr>
          <w:lang w:val="en-GB"/>
        </w:rPr>
        <w:t xml:space="preserve"> të kësaj pike, nuk zbatohen për shoqëritë, të cilat aplikojnë</w:t>
      </w:r>
      <w:r>
        <w:rPr>
          <w:lang w:val="en-GB"/>
        </w:rPr>
        <w:t xml:space="preserve"> p</w:t>
      </w:r>
      <w:r w:rsidRPr="000D59B6">
        <w:rPr>
          <w:lang w:val="en-GB"/>
        </w:rPr>
        <w:t>ë</w:t>
      </w:r>
      <w:r>
        <w:rPr>
          <w:lang w:val="en-GB"/>
        </w:rPr>
        <w:t xml:space="preserve">r </w:t>
      </w:r>
      <w:r w:rsidRPr="000D59B6">
        <w:rPr>
          <w:lang w:val="en-GB"/>
        </w:rPr>
        <w:t>herë të parë.</w:t>
      </w:r>
    </w:p>
    <w:p w:rsidR="00A00F8A" w:rsidRPr="003E1108" w:rsidRDefault="00A00F8A" w:rsidP="0013049F">
      <w:pPr>
        <w:pStyle w:val="Paragrafi"/>
        <w:rPr>
          <w:lang w:val="en-GB"/>
        </w:rPr>
      </w:pPr>
      <w:r>
        <w:rPr>
          <w:lang w:val="en-GB"/>
        </w:rPr>
        <w:t>b) dokumentacionin</w:t>
      </w:r>
      <w:r w:rsidRPr="003E1108">
        <w:rPr>
          <w:lang w:val="en-GB"/>
        </w:rPr>
        <w:t xml:space="preserve"> q</w:t>
      </w:r>
      <w:r>
        <w:rPr>
          <w:lang w:val="en-GB"/>
        </w:rPr>
        <w:t>ë</w:t>
      </w:r>
      <w:r w:rsidRPr="003E1108">
        <w:rPr>
          <w:lang w:val="en-GB"/>
        </w:rPr>
        <w:t xml:space="preserve"> v</w:t>
      </w:r>
      <w:r>
        <w:rPr>
          <w:lang w:val="en-GB"/>
        </w:rPr>
        <w:t>ë</w:t>
      </w:r>
      <w:r w:rsidRPr="003E1108">
        <w:rPr>
          <w:lang w:val="en-GB"/>
        </w:rPr>
        <w:t>rteton besueshm</w:t>
      </w:r>
      <w:r>
        <w:rPr>
          <w:lang w:val="en-GB"/>
        </w:rPr>
        <w:t>ë</w:t>
      </w:r>
      <w:r w:rsidRPr="003E1108">
        <w:rPr>
          <w:lang w:val="en-GB"/>
        </w:rPr>
        <w:t>rin</w:t>
      </w:r>
      <w:r>
        <w:rPr>
          <w:lang w:val="en-GB"/>
        </w:rPr>
        <w:t>ë</w:t>
      </w:r>
      <w:r w:rsidRPr="003E1108">
        <w:rPr>
          <w:lang w:val="en-GB"/>
        </w:rPr>
        <w:t>:</w:t>
      </w:r>
    </w:p>
    <w:p w:rsidR="00A00F8A" w:rsidRDefault="00A00F8A" w:rsidP="0013049F">
      <w:pPr>
        <w:pStyle w:val="Paragrafi"/>
        <w:rPr>
          <w:lang w:val="en-GB"/>
        </w:rPr>
      </w:pPr>
      <w:r>
        <w:rPr>
          <w:lang w:val="en-GB"/>
        </w:rPr>
        <w:t>i) dëshminë e penalitetit, që nuk paraqitet nga subjekti, por verifikohet nga Autoriteti i Mbikëqyrjes Financiare, për anëtarët e organeve drejtuese të shoqërisë, që provon se personi nuk është dënuar për ndonjë krim (ekonomik ose jo);</w:t>
      </w:r>
    </w:p>
    <w:p w:rsidR="00A00F8A" w:rsidRDefault="00A00F8A" w:rsidP="0013049F">
      <w:pPr>
        <w:pStyle w:val="Paragrafi"/>
        <w:rPr>
          <w:lang w:val="en-GB"/>
        </w:rPr>
      </w:pPr>
      <w:r>
        <w:rPr>
          <w:lang w:val="en-GB"/>
        </w:rPr>
        <w:t>ii) deklaratën e drejtuesit ligjor, se shoqëria nuk zotëron aksione ose nuk ka lidhje biznesi, të drejtpërdrejta ose të tërthorta me shoqëritë e sigurimit;</w:t>
      </w:r>
    </w:p>
    <w:p w:rsidR="00A00F8A" w:rsidRPr="000D59B6" w:rsidRDefault="00A00F8A" w:rsidP="0013049F">
      <w:pPr>
        <w:pStyle w:val="Paragrafi"/>
        <w:rPr>
          <w:lang w:val="it-IT"/>
        </w:rPr>
      </w:pPr>
      <w:r w:rsidRPr="000D59B6">
        <w:rPr>
          <w:lang w:val="it-IT"/>
        </w:rPr>
        <w:t>iii)</w:t>
      </w:r>
      <w:r>
        <w:rPr>
          <w:lang w:val="it-IT"/>
        </w:rPr>
        <w:t xml:space="preserve"> v</w:t>
      </w:r>
      <w:r w:rsidRPr="000D59B6">
        <w:rPr>
          <w:lang w:val="it-IT"/>
        </w:rPr>
        <w:t>ërtetimin se asetet e shoqërisë nuk janë deklaruar në proces falimentimi.</w:t>
      </w:r>
    </w:p>
    <w:p w:rsidR="00A00F8A" w:rsidRPr="000D59B6" w:rsidRDefault="00A00F8A" w:rsidP="0013049F">
      <w:pPr>
        <w:pStyle w:val="Paragrafi"/>
        <w:rPr>
          <w:lang w:val="it-IT"/>
        </w:rPr>
      </w:pPr>
      <w:r>
        <w:rPr>
          <w:lang w:val="it-IT"/>
        </w:rPr>
        <w:t>Dokumentacioni i p</w:t>
      </w:r>
      <w:r w:rsidRPr="000D59B6">
        <w:rPr>
          <w:lang w:val="it-IT"/>
        </w:rPr>
        <w:t>ë</w:t>
      </w:r>
      <w:r>
        <w:rPr>
          <w:lang w:val="it-IT"/>
        </w:rPr>
        <w:t>rc</w:t>
      </w:r>
      <w:r w:rsidRPr="000D59B6">
        <w:rPr>
          <w:lang w:val="it-IT"/>
        </w:rPr>
        <w:t>aktuar në shkronjat “a”, nën</w:t>
      </w:r>
      <w:r w:rsidR="00726AF6">
        <w:rPr>
          <w:lang w:val="it-IT"/>
        </w:rPr>
        <w:t>n</w:t>
      </w:r>
      <w:r w:rsidRPr="000D59B6">
        <w:rPr>
          <w:lang w:val="it-IT"/>
        </w:rPr>
        <w:t xml:space="preserve">darjet </w:t>
      </w:r>
      <w:r>
        <w:rPr>
          <w:lang w:val="it-IT"/>
        </w:rPr>
        <w:t>“</w:t>
      </w:r>
      <w:r w:rsidRPr="000D59B6">
        <w:rPr>
          <w:lang w:val="it-IT"/>
        </w:rPr>
        <w:t>i” e “v”, dhe “b”, nën</w:t>
      </w:r>
      <w:r>
        <w:rPr>
          <w:lang w:val="it-IT"/>
        </w:rPr>
        <w:t>n</w:t>
      </w:r>
      <w:r w:rsidRPr="000D59B6">
        <w:rPr>
          <w:lang w:val="it-IT"/>
        </w:rPr>
        <w:t>darja “ii”, më sipër, duhet të vetëd</w:t>
      </w:r>
      <w:r>
        <w:rPr>
          <w:lang w:val="it-IT"/>
        </w:rPr>
        <w:t>e</w:t>
      </w:r>
      <w:r w:rsidRPr="000D59B6">
        <w:rPr>
          <w:lang w:val="it-IT"/>
        </w:rPr>
        <w:t>klarohet nga personi juridik, sipas legjislacionit në</w:t>
      </w:r>
      <w:r>
        <w:rPr>
          <w:lang w:val="it-IT"/>
        </w:rPr>
        <w:t xml:space="preserve"> </w:t>
      </w:r>
      <w:r w:rsidRPr="000D59B6">
        <w:rPr>
          <w:lang w:val="it-IT"/>
        </w:rPr>
        <w:t>fuqi.</w:t>
      </w:r>
    </w:p>
    <w:p w:rsidR="00A00F8A" w:rsidRPr="000D59B6" w:rsidRDefault="00A00F8A" w:rsidP="0013049F">
      <w:pPr>
        <w:pStyle w:val="Paragrafi"/>
        <w:rPr>
          <w:lang w:val="it-IT"/>
        </w:rPr>
      </w:pPr>
      <w:r w:rsidRPr="000D59B6">
        <w:rPr>
          <w:lang w:val="it-IT"/>
        </w:rPr>
        <w:t>11.</w:t>
      </w:r>
      <w:r>
        <w:rPr>
          <w:lang w:val="it-IT"/>
        </w:rPr>
        <w:t xml:space="preserve"> </w:t>
      </w:r>
      <w:r w:rsidRPr="000D59B6">
        <w:rPr>
          <w:lang w:val="it-IT"/>
        </w:rPr>
        <w:t>Për të</w:t>
      </w:r>
      <w:r>
        <w:rPr>
          <w:lang w:val="it-IT"/>
        </w:rPr>
        <w:t>rheqjen e dokum</w:t>
      </w:r>
      <w:r w:rsidRPr="000D59B6">
        <w:rPr>
          <w:lang w:val="it-IT"/>
        </w:rPr>
        <w:t>entacionit dhe</w:t>
      </w:r>
      <w:r>
        <w:rPr>
          <w:lang w:val="it-IT"/>
        </w:rPr>
        <w:t xml:space="preserve"> </w:t>
      </w:r>
      <w:r w:rsidRPr="000D59B6">
        <w:rPr>
          <w:lang w:val="it-IT"/>
        </w:rPr>
        <w:t xml:space="preserve">për pajisjen me licencë, aplikanti paguan, </w:t>
      </w:r>
      <w:r>
        <w:rPr>
          <w:lang w:val="it-IT"/>
        </w:rPr>
        <w:t>p</w:t>
      </w:r>
      <w:r w:rsidRPr="000D59B6">
        <w:rPr>
          <w:lang w:val="it-IT"/>
        </w:rPr>
        <w:t>ër llogari të Autoritetit të Mbikëqyrjes Financiare, tarifat e përcaktuara në</w:t>
      </w:r>
      <w:r>
        <w:rPr>
          <w:lang w:val="it-IT"/>
        </w:rPr>
        <w:t xml:space="preserve"> vendimin nr.403, datë 9.6.2005</w:t>
      </w:r>
      <w:r w:rsidRPr="000D59B6">
        <w:rPr>
          <w:lang w:val="it-IT"/>
        </w:rPr>
        <w:t xml:space="preserve"> të Këshillit të Ministrave.</w:t>
      </w:r>
    </w:p>
    <w:p w:rsidR="00A00F8A" w:rsidRPr="000D59B6" w:rsidRDefault="00A00F8A" w:rsidP="0013049F">
      <w:pPr>
        <w:pStyle w:val="Paragrafi"/>
        <w:rPr>
          <w:lang w:val="it-IT"/>
        </w:rPr>
      </w:pPr>
      <w:r w:rsidRPr="000D59B6">
        <w:rPr>
          <w:lang w:val="it-IT"/>
        </w:rPr>
        <w:t>12.</w:t>
      </w:r>
      <w:r>
        <w:rPr>
          <w:lang w:val="it-IT"/>
        </w:rPr>
        <w:t xml:space="preserve"> </w:t>
      </w:r>
      <w:r w:rsidRPr="000D59B6">
        <w:rPr>
          <w:lang w:val="it-IT"/>
        </w:rPr>
        <w:t>Autoriteti i Mbikëqyrjes Financiare, brenda 30 ditëve kalendarike nga data e plotësimit të dokumentacionit, të</w:t>
      </w:r>
      <w:r>
        <w:rPr>
          <w:lang w:val="it-IT"/>
        </w:rPr>
        <w:t xml:space="preserve"> </w:t>
      </w:r>
      <w:r w:rsidRPr="000D59B6">
        <w:rPr>
          <w:lang w:val="it-IT"/>
        </w:rPr>
        <w:t>kërkuar në këtë vendim, shprehet për dhë</w:t>
      </w:r>
      <w:r>
        <w:rPr>
          <w:lang w:val="it-IT"/>
        </w:rPr>
        <w:t>nien ose refuzimin e lic</w:t>
      </w:r>
      <w:r w:rsidRPr="000D59B6">
        <w:rPr>
          <w:lang w:val="it-IT"/>
        </w:rPr>
        <w:t>e</w:t>
      </w:r>
      <w:r>
        <w:rPr>
          <w:lang w:val="it-IT"/>
        </w:rPr>
        <w:t>n</w:t>
      </w:r>
      <w:r w:rsidRPr="000D59B6">
        <w:rPr>
          <w:lang w:val="it-IT"/>
        </w:rPr>
        <w:t>cës për ushtrim veprimtarie për vlerësues dëmi në</w:t>
      </w:r>
      <w:r>
        <w:rPr>
          <w:lang w:val="it-IT"/>
        </w:rPr>
        <w:t xml:space="preserve"> </w:t>
      </w:r>
      <w:r w:rsidRPr="000D59B6">
        <w:rPr>
          <w:lang w:val="it-IT"/>
        </w:rPr>
        <w:t>sigurime.</w:t>
      </w:r>
    </w:p>
    <w:p w:rsidR="00A00F8A" w:rsidRPr="000D59B6" w:rsidRDefault="00A00F8A" w:rsidP="0013049F">
      <w:pPr>
        <w:pStyle w:val="Paragrafi"/>
        <w:rPr>
          <w:lang w:val="it-IT"/>
        </w:rPr>
      </w:pPr>
      <w:r w:rsidRPr="000D59B6">
        <w:rPr>
          <w:lang w:val="it-IT"/>
        </w:rPr>
        <w:t>13.</w:t>
      </w:r>
      <w:r>
        <w:rPr>
          <w:lang w:val="it-IT"/>
        </w:rPr>
        <w:t xml:space="preserve"> </w:t>
      </w:r>
      <w:r w:rsidRPr="000D59B6">
        <w:rPr>
          <w:lang w:val="it-IT"/>
        </w:rPr>
        <w:t>Licenca pë</w:t>
      </w:r>
      <w:r>
        <w:rPr>
          <w:lang w:val="it-IT"/>
        </w:rPr>
        <w:t>r ushtrimin e veprimt</w:t>
      </w:r>
      <w:r w:rsidRPr="000D59B6">
        <w:rPr>
          <w:lang w:val="it-IT"/>
        </w:rPr>
        <w:t>arisë së vlerësuesit të dëmeve në sigurime rinovohet çdo 5 vjet.</w:t>
      </w:r>
    </w:p>
    <w:p w:rsidR="00A00F8A" w:rsidRPr="000D59B6" w:rsidRDefault="00A00F8A" w:rsidP="0013049F">
      <w:pPr>
        <w:pStyle w:val="Paragrafi"/>
        <w:rPr>
          <w:lang w:val="it-IT"/>
        </w:rPr>
      </w:pPr>
      <w:r w:rsidRPr="000D59B6">
        <w:rPr>
          <w:lang w:val="it-IT"/>
        </w:rPr>
        <w:t>14.</w:t>
      </w:r>
      <w:r>
        <w:rPr>
          <w:lang w:val="it-IT"/>
        </w:rPr>
        <w:t xml:space="preserve"> </w:t>
      </w:r>
      <w:r w:rsidRPr="000D59B6">
        <w:rPr>
          <w:lang w:val="it-IT"/>
        </w:rPr>
        <w:t xml:space="preserve">Personi fizik apo drejtuesi dhe punonjësit e angazhuar në vlerësimin e dëmeve, të personit </w:t>
      </w:r>
      <w:r>
        <w:rPr>
          <w:lang w:val="it-IT"/>
        </w:rPr>
        <w:t>juridik</w:t>
      </w:r>
      <w:r w:rsidRPr="000D59B6">
        <w:rPr>
          <w:lang w:val="it-IT"/>
        </w:rPr>
        <w:t>, i cili kërkon të</w:t>
      </w:r>
      <w:r>
        <w:rPr>
          <w:lang w:val="it-IT"/>
        </w:rPr>
        <w:t xml:space="preserve"> </w:t>
      </w:r>
      <w:r w:rsidRPr="000D59B6">
        <w:rPr>
          <w:lang w:val="it-IT"/>
        </w:rPr>
        <w:t>pajiset me licencë si vlerësues i dëmeve apo kërkon rinovimin e licencës, u nënshtrohen testimit për njohuritë në fushën e sigurimeve, sipas rregullave të miratuara nga Autoriteti i Mbikëqyrjes Financiare.</w:t>
      </w:r>
    </w:p>
    <w:p w:rsidR="00A00F8A" w:rsidRDefault="00A00F8A" w:rsidP="0013049F">
      <w:pPr>
        <w:pStyle w:val="Paragrafi"/>
        <w:rPr>
          <w:lang w:val="en-GB"/>
        </w:rPr>
      </w:pPr>
      <w:r>
        <w:rPr>
          <w:lang w:val="en-GB"/>
        </w:rPr>
        <w:t>15.Personit, që kërkon të pajiset me licencë, i refuzohet licenca nëse:</w:t>
      </w:r>
    </w:p>
    <w:p w:rsidR="00A00F8A" w:rsidRPr="003A3B18" w:rsidRDefault="00A00F8A" w:rsidP="0013049F">
      <w:pPr>
        <w:pStyle w:val="Paragrafi"/>
        <w:rPr>
          <w:lang w:val="it-IT"/>
        </w:rPr>
      </w:pPr>
      <w:r w:rsidRPr="003A3B18">
        <w:rPr>
          <w:lang w:val="it-IT"/>
        </w:rPr>
        <w:t>a)</w:t>
      </w:r>
      <w:r>
        <w:rPr>
          <w:lang w:val="it-IT"/>
        </w:rPr>
        <w:t xml:space="preserve"> </w:t>
      </w:r>
      <w:r w:rsidRPr="003A3B18">
        <w:rPr>
          <w:lang w:val="it-IT"/>
        </w:rPr>
        <w:t>nuk p</w:t>
      </w:r>
      <w:r>
        <w:rPr>
          <w:lang w:val="it-IT"/>
        </w:rPr>
        <w:t>ë</w:t>
      </w:r>
      <w:r w:rsidRPr="003A3B18">
        <w:rPr>
          <w:lang w:val="it-IT"/>
        </w:rPr>
        <w:t>rmbush k</w:t>
      </w:r>
      <w:r>
        <w:rPr>
          <w:lang w:val="it-IT"/>
        </w:rPr>
        <w:t>ë</w:t>
      </w:r>
      <w:r w:rsidRPr="003A3B18">
        <w:rPr>
          <w:lang w:val="it-IT"/>
        </w:rPr>
        <w:t>rkes</w:t>
      </w:r>
      <w:r>
        <w:rPr>
          <w:lang w:val="it-IT"/>
        </w:rPr>
        <w:t>a</w:t>
      </w:r>
      <w:r w:rsidRPr="003A3B18">
        <w:rPr>
          <w:lang w:val="it-IT"/>
        </w:rPr>
        <w:t>t e k</w:t>
      </w:r>
      <w:r>
        <w:rPr>
          <w:lang w:val="it-IT"/>
        </w:rPr>
        <w:t>ë</w:t>
      </w:r>
      <w:r w:rsidRPr="003A3B18">
        <w:rPr>
          <w:lang w:val="it-IT"/>
        </w:rPr>
        <w:t>tij vendimi;</w:t>
      </w:r>
    </w:p>
    <w:p w:rsidR="00A00F8A" w:rsidRPr="000D59B6" w:rsidRDefault="00A00F8A" w:rsidP="0013049F">
      <w:pPr>
        <w:pStyle w:val="Paragrafi"/>
        <w:rPr>
          <w:lang w:val="it-IT"/>
        </w:rPr>
      </w:pPr>
      <w:r w:rsidRPr="000D59B6">
        <w:rPr>
          <w:lang w:val="it-IT"/>
        </w:rPr>
        <w:t>b)</w:t>
      </w:r>
      <w:r>
        <w:rPr>
          <w:lang w:val="it-IT"/>
        </w:rPr>
        <w:t xml:space="preserve"> </w:t>
      </w:r>
      <w:r w:rsidRPr="000D59B6">
        <w:rPr>
          <w:lang w:val="it-IT"/>
        </w:rPr>
        <w:t>nuk kalon me sukses testimin për njohuritë</w:t>
      </w:r>
      <w:r>
        <w:rPr>
          <w:lang w:val="it-IT"/>
        </w:rPr>
        <w:t>, sipas pikës 14</w:t>
      </w:r>
      <w:r w:rsidRPr="000D59B6">
        <w:rPr>
          <w:lang w:val="it-IT"/>
        </w:rPr>
        <w:t xml:space="preserve"> të</w:t>
      </w:r>
      <w:r>
        <w:rPr>
          <w:lang w:val="it-IT"/>
        </w:rPr>
        <w:t xml:space="preserve"> </w:t>
      </w:r>
      <w:r w:rsidRPr="000D59B6">
        <w:rPr>
          <w:lang w:val="it-IT"/>
        </w:rPr>
        <w:t>këtij vendimi;</w:t>
      </w:r>
    </w:p>
    <w:p w:rsidR="00A00F8A" w:rsidRPr="000D59B6" w:rsidRDefault="00A00F8A" w:rsidP="0013049F">
      <w:pPr>
        <w:pStyle w:val="Paragrafi"/>
        <w:rPr>
          <w:lang w:val="it-IT"/>
        </w:rPr>
      </w:pPr>
      <w:r w:rsidRPr="000D59B6">
        <w:rPr>
          <w:lang w:val="it-IT"/>
        </w:rPr>
        <w:t>c)</w:t>
      </w:r>
      <w:r>
        <w:rPr>
          <w:lang w:val="it-IT"/>
        </w:rPr>
        <w:t xml:space="preserve"> </w:t>
      </w:r>
      <w:r w:rsidRPr="000D59B6">
        <w:rPr>
          <w:lang w:val="it-IT"/>
        </w:rPr>
        <w:t>ka kryer shkelje të kuadrit ligjor në fushën e sigurimeve.</w:t>
      </w:r>
    </w:p>
    <w:p w:rsidR="00A00F8A" w:rsidRPr="003A3B18" w:rsidRDefault="00A00F8A" w:rsidP="0013049F">
      <w:pPr>
        <w:pStyle w:val="Paragrafi"/>
        <w:rPr>
          <w:lang w:val="it-IT"/>
        </w:rPr>
      </w:pPr>
      <w:r w:rsidRPr="003A3B18">
        <w:rPr>
          <w:lang w:val="it-IT"/>
        </w:rPr>
        <w:t>16.</w:t>
      </w:r>
      <w:r>
        <w:rPr>
          <w:lang w:val="it-IT"/>
        </w:rPr>
        <w:t xml:space="preserve"> </w:t>
      </w:r>
      <w:r w:rsidRPr="003A3B18">
        <w:rPr>
          <w:lang w:val="it-IT"/>
        </w:rPr>
        <w:t>Vler</w:t>
      </w:r>
      <w:r>
        <w:rPr>
          <w:lang w:val="it-IT"/>
        </w:rPr>
        <w:t>ë</w:t>
      </w:r>
      <w:r w:rsidRPr="003A3B18">
        <w:rPr>
          <w:lang w:val="it-IT"/>
        </w:rPr>
        <w:t>suesi i d</w:t>
      </w:r>
      <w:r>
        <w:rPr>
          <w:lang w:val="it-IT"/>
        </w:rPr>
        <w:t>ë</w:t>
      </w:r>
      <w:r w:rsidRPr="003A3B18">
        <w:rPr>
          <w:lang w:val="it-IT"/>
        </w:rPr>
        <w:t>meve n</w:t>
      </w:r>
      <w:r>
        <w:rPr>
          <w:lang w:val="it-IT"/>
        </w:rPr>
        <w:t xml:space="preserve">ë </w:t>
      </w:r>
      <w:r w:rsidRPr="003A3B18">
        <w:rPr>
          <w:lang w:val="it-IT"/>
        </w:rPr>
        <w:t>sigurime detyrohet:</w:t>
      </w:r>
    </w:p>
    <w:p w:rsidR="00A00F8A" w:rsidRDefault="00A00F8A" w:rsidP="0013049F">
      <w:pPr>
        <w:pStyle w:val="Paragrafi"/>
        <w:rPr>
          <w:lang w:val="it-IT"/>
        </w:rPr>
      </w:pPr>
      <w:r>
        <w:rPr>
          <w:lang w:val="it-IT"/>
        </w:rPr>
        <w:t>a) ta ushtrojë veprimtarinë me profesionalizëm, kujdes dhe përkushtim ndaj të siguruarve;</w:t>
      </w:r>
    </w:p>
    <w:p w:rsidR="00A00F8A" w:rsidRDefault="00A00F8A" w:rsidP="0013049F">
      <w:pPr>
        <w:pStyle w:val="Paragrafi"/>
        <w:rPr>
          <w:lang w:val="it-IT"/>
        </w:rPr>
      </w:pPr>
      <w:r>
        <w:rPr>
          <w:lang w:val="it-IT"/>
        </w:rPr>
        <w:t>b) të veprojë me mirëbesim dhe ndershmëri, për respektimin e të drejtave të të siguruarve;</w:t>
      </w:r>
    </w:p>
    <w:p w:rsidR="00A00F8A" w:rsidRDefault="00A00F8A" w:rsidP="0013049F">
      <w:pPr>
        <w:pStyle w:val="Paragrafi"/>
        <w:rPr>
          <w:lang w:val="it-IT"/>
        </w:rPr>
      </w:pPr>
      <w:r>
        <w:rPr>
          <w:lang w:val="it-IT"/>
        </w:rPr>
        <w:t>c) të informojë të siguruarin dhe shoqërinë e sigurimit, për vërtetësinë e vlerësimit të dëmit;</w:t>
      </w:r>
    </w:p>
    <w:p w:rsidR="00A00F8A" w:rsidRPr="000D59B6" w:rsidRDefault="00A00F8A" w:rsidP="0013049F">
      <w:pPr>
        <w:pStyle w:val="Paragrafi"/>
        <w:rPr>
          <w:lang w:val="it-IT"/>
        </w:rPr>
      </w:pPr>
      <w:r w:rsidRPr="000D59B6">
        <w:rPr>
          <w:lang w:val="it-IT"/>
        </w:rPr>
        <w:t>ç)</w:t>
      </w:r>
      <w:r>
        <w:rPr>
          <w:lang w:val="it-IT"/>
        </w:rPr>
        <w:t xml:space="preserve"> </w:t>
      </w:r>
      <w:r w:rsidRPr="000D59B6">
        <w:rPr>
          <w:lang w:val="it-IT"/>
        </w:rPr>
        <w:t>të vlerësojë vetëm mbi baza objektive;</w:t>
      </w:r>
    </w:p>
    <w:p w:rsidR="00A00F8A" w:rsidRPr="000D59B6" w:rsidRDefault="00A00F8A" w:rsidP="0013049F">
      <w:pPr>
        <w:pStyle w:val="Paragrafi"/>
        <w:rPr>
          <w:lang w:val="it-IT"/>
        </w:rPr>
      </w:pPr>
      <w:r w:rsidRPr="000D59B6">
        <w:rPr>
          <w:lang w:val="it-IT"/>
        </w:rPr>
        <w:t>d)</w:t>
      </w:r>
      <w:r>
        <w:rPr>
          <w:lang w:val="it-IT"/>
        </w:rPr>
        <w:t xml:space="preserve"> </w:t>
      </w:r>
      <w:r w:rsidRPr="000D59B6">
        <w:rPr>
          <w:lang w:val="it-IT"/>
        </w:rPr>
        <w:t>të mos japë informacion dhe të dhëna të rreme, të pasakta, të paqarta ose të fshehë informacion për</w:t>
      </w:r>
      <w:r>
        <w:rPr>
          <w:lang w:val="it-IT"/>
        </w:rPr>
        <w:t xml:space="preserve"> </w:t>
      </w:r>
      <w:r w:rsidRPr="000D59B6">
        <w:rPr>
          <w:lang w:val="it-IT"/>
        </w:rPr>
        <w:t>llojet dhe hollësitë e shë</w:t>
      </w:r>
      <w:r>
        <w:rPr>
          <w:lang w:val="it-IT"/>
        </w:rPr>
        <w:t>rbime</w:t>
      </w:r>
      <w:r w:rsidRPr="000D59B6">
        <w:rPr>
          <w:lang w:val="it-IT"/>
        </w:rPr>
        <w:t>ve, që</w:t>
      </w:r>
      <w:r>
        <w:rPr>
          <w:lang w:val="it-IT"/>
        </w:rPr>
        <w:t xml:space="preserve"> kryhen;</w:t>
      </w:r>
    </w:p>
    <w:p w:rsidR="00A00F8A" w:rsidRPr="000D59B6" w:rsidRDefault="00A00F8A" w:rsidP="0013049F">
      <w:pPr>
        <w:pStyle w:val="Paragrafi"/>
        <w:rPr>
          <w:lang w:val="it-IT"/>
        </w:rPr>
      </w:pPr>
      <w:r w:rsidRPr="000D59B6">
        <w:rPr>
          <w:lang w:val="it-IT"/>
        </w:rPr>
        <w:t>dh)</w:t>
      </w:r>
      <w:r>
        <w:rPr>
          <w:lang w:val="it-IT"/>
        </w:rPr>
        <w:t xml:space="preserve"> </w:t>
      </w:r>
      <w:r w:rsidRPr="000D59B6">
        <w:rPr>
          <w:lang w:val="it-IT"/>
        </w:rPr>
        <w:t>të mos t’i premtojë klientit avantazhe të pajustifikuara financiare, që kanë</w:t>
      </w:r>
      <w:r>
        <w:rPr>
          <w:lang w:val="it-IT"/>
        </w:rPr>
        <w:t xml:space="preserve"> lidhje me ushtrimin e vep</w:t>
      </w:r>
      <w:r w:rsidRPr="000D59B6">
        <w:rPr>
          <w:lang w:val="it-IT"/>
        </w:rPr>
        <w:t>rimtarisë së tij.</w:t>
      </w:r>
    </w:p>
    <w:p w:rsidR="00A00F8A" w:rsidRPr="000D59B6" w:rsidRDefault="00A00F8A" w:rsidP="0013049F">
      <w:pPr>
        <w:pStyle w:val="Paragrafi"/>
        <w:rPr>
          <w:lang w:val="it-IT"/>
        </w:rPr>
      </w:pPr>
      <w:r w:rsidRPr="000D59B6">
        <w:rPr>
          <w:lang w:val="it-IT"/>
        </w:rPr>
        <w:t>17.</w:t>
      </w:r>
      <w:r>
        <w:rPr>
          <w:lang w:val="it-IT"/>
        </w:rPr>
        <w:t xml:space="preserve"> </w:t>
      </w:r>
      <w:r w:rsidRPr="000D59B6">
        <w:rPr>
          <w:lang w:val="it-IT"/>
        </w:rPr>
        <w:t>Vlerësuesi i dëmeve në sigurime nuk mund të kryejë veprimet e vlerësuesit, nëse më parë ai ka kryer ndonjë</w:t>
      </w:r>
      <w:r>
        <w:rPr>
          <w:lang w:val="it-IT"/>
        </w:rPr>
        <w:t xml:space="preserve"> </w:t>
      </w:r>
      <w:r w:rsidRPr="000D59B6">
        <w:rPr>
          <w:lang w:val="it-IT"/>
        </w:rPr>
        <w:t xml:space="preserve">veprimtari, që </w:t>
      </w:r>
      <w:r>
        <w:rPr>
          <w:lang w:val="it-IT"/>
        </w:rPr>
        <w:t>k</w:t>
      </w:r>
      <w:r w:rsidRPr="000D59B6">
        <w:rPr>
          <w:lang w:val="it-IT"/>
        </w:rPr>
        <w:t>a lidhje me objektin ose ng</w:t>
      </w:r>
      <w:r>
        <w:rPr>
          <w:lang w:val="it-IT"/>
        </w:rPr>
        <w:t>jarj</w:t>
      </w:r>
      <w:r w:rsidRPr="000D59B6">
        <w:rPr>
          <w:lang w:val="it-IT"/>
        </w:rPr>
        <w:t>en e siguruar, nëse ajo punë është e njëjtë ose e ngjashme me ato të</w:t>
      </w:r>
      <w:r>
        <w:rPr>
          <w:lang w:val="it-IT"/>
        </w:rPr>
        <w:t xml:space="preserve"> mbik</w:t>
      </w:r>
      <w:r w:rsidRPr="000D59B6">
        <w:rPr>
          <w:lang w:val="it-IT"/>
        </w:rPr>
        <w:t>ë</w:t>
      </w:r>
      <w:r>
        <w:rPr>
          <w:lang w:val="it-IT"/>
        </w:rPr>
        <w:t>q</w:t>
      </w:r>
      <w:r w:rsidRPr="000D59B6">
        <w:rPr>
          <w:lang w:val="it-IT"/>
        </w:rPr>
        <w:t>yrë</w:t>
      </w:r>
      <w:r>
        <w:rPr>
          <w:lang w:val="it-IT"/>
        </w:rPr>
        <w:t>sit, agjentit,</w:t>
      </w:r>
      <w:r w:rsidRPr="000D59B6">
        <w:rPr>
          <w:lang w:val="it-IT"/>
        </w:rPr>
        <w:t xml:space="preserve"> brokerit ose këshilluesit.</w:t>
      </w:r>
    </w:p>
    <w:p w:rsidR="00A00F8A" w:rsidRPr="000D59B6" w:rsidRDefault="00A00F8A" w:rsidP="0013049F">
      <w:pPr>
        <w:pStyle w:val="Paragrafi"/>
        <w:rPr>
          <w:lang w:val="it-IT"/>
        </w:rPr>
      </w:pPr>
      <w:r w:rsidRPr="000D59B6">
        <w:rPr>
          <w:lang w:val="it-IT"/>
        </w:rPr>
        <w:t>18.</w:t>
      </w:r>
      <w:r>
        <w:rPr>
          <w:lang w:val="it-IT"/>
        </w:rPr>
        <w:t xml:space="preserve"> </w:t>
      </w:r>
      <w:r w:rsidRPr="000D59B6">
        <w:rPr>
          <w:lang w:val="it-IT"/>
        </w:rPr>
        <w:t>Vlerësuesi i dëmeve në sigurime i paraqet, me shkrim, shoqërisë së sigurimit të</w:t>
      </w:r>
      <w:r>
        <w:rPr>
          <w:lang w:val="it-IT"/>
        </w:rPr>
        <w:t xml:space="preserve"> </w:t>
      </w:r>
      <w:r w:rsidRPr="000D59B6">
        <w:rPr>
          <w:lang w:val="it-IT"/>
        </w:rPr>
        <w:t>gjithë praktikën, që argumenton dhe vërteton saktësinë</w:t>
      </w:r>
      <w:r>
        <w:rPr>
          <w:lang w:val="it-IT"/>
        </w:rPr>
        <w:t xml:space="preserve"> e vl</w:t>
      </w:r>
      <w:r w:rsidRPr="000D59B6">
        <w:rPr>
          <w:lang w:val="it-IT"/>
        </w:rPr>
        <w:t>erësimit të</w:t>
      </w:r>
      <w:r>
        <w:rPr>
          <w:lang w:val="it-IT"/>
        </w:rPr>
        <w:t xml:space="preserve"> </w:t>
      </w:r>
      <w:r w:rsidRPr="000D59B6">
        <w:rPr>
          <w:lang w:val="it-IT"/>
        </w:rPr>
        <w:t>dëmit.</w:t>
      </w:r>
    </w:p>
    <w:p w:rsidR="00A00F8A" w:rsidRDefault="00A00F8A" w:rsidP="0013049F">
      <w:pPr>
        <w:pStyle w:val="Paragrafi"/>
        <w:rPr>
          <w:lang w:val="it-IT"/>
        </w:rPr>
      </w:pPr>
      <w:r w:rsidRPr="00111FEC">
        <w:rPr>
          <w:lang w:val="it-IT"/>
        </w:rPr>
        <w:t>19.</w:t>
      </w:r>
      <w:r>
        <w:rPr>
          <w:lang w:val="it-IT"/>
        </w:rPr>
        <w:t xml:space="preserve"> </w:t>
      </w:r>
      <w:r w:rsidRPr="00111FEC">
        <w:rPr>
          <w:lang w:val="it-IT"/>
        </w:rPr>
        <w:t>Vler</w:t>
      </w:r>
      <w:r>
        <w:rPr>
          <w:lang w:val="it-IT"/>
        </w:rPr>
        <w:t>ë</w:t>
      </w:r>
      <w:r w:rsidRPr="00111FEC">
        <w:rPr>
          <w:lang w:val="it-IT"/>
        </w:rPr>
        <w:t>suesi i d</w:t>
      </w:r>
      <w:r>
        <w:rPr>
          <w:lang w:val="it-IT"/>
        </w:rPr>
        <w:t>ë</w:t>
      </w:r>
      <w:r w:rsidRPr="00111FEC">
        <w:rPr>
          <w:lang w:val="it-IT"/>
        </w:rPr>
        <w:t>meve n</w:t>
      </w:r>
      <w:r>
        <w:rPr>
          <w:lang w:val="it-IT"/>
        </w:rPr>
        <w:t>ë</w:t>
      </w:r>
      <w:r w:rsidRPr="00111FEC">
        <w:rPr>
          <w:lang w:val="it-IT"/>
        </w:rPr>
        <w:t xml:space="preserve"> sigurime </w:t>
      </w:r>
      <w:r>
        <w:rPr>
          <w:lang w:val="it-IT"/>
        </w:rPr>
        <w:t>ë</w:t>
      </w:r>
      <w:r w:rsidRPr="00111FEC">
        <w:rPr>
          <w:lang w:val="it-IT"/>
        </w:rPr>
        <w:t>sht</w:t>
      </w:r>
      <w:r>
        <w:rPr>
          <w:lang w:val="it-IT"/>
        </w:rPr>
        <w:t>ë</w:t>
      </w:r>
      <w:r w:rsidRPr="00111FEC">
        <w:rPr>
          <w:lang w:val="it-IT"/>
        </w:rPr>
        <w:t xml:space="preserve"> p</w:t>
      </w:r>
      <w:r>
        <w:rPr>
          <w:lang w:val="it-IT"/>
        </w:rPr>
        <w:t>ë</w:t>
      </w:r>
      <w:r w:rsidRPr="00111FEC">
        <w:rPr>
          <w:lang w:val="it-IT"/>
        </w:rPr>
        <w:t>rgjegj</w:t>
      </w:r>
      <w:r>
        <w:rPr>
          <w:lang w:val="it-IT"/>
        </w:rPr>
        <w:t>ë</w:t>
      </w:r>
      <w:r w:rsidRPr="00111FEC">
        <w:rPr>
          <w:lang w:val="it-IT"/>
        </w:rPr>
        <w:t>s p</w:t>
      </w:r>
      <w:r>
        <w:rPr>
          <w:lang w:val="it-IT"/>
        </w:rPr>
        <w:t>ë</w:t>
      </w:r>
      <w:r w:rsidRPr="00111FEC">
        <w:rPr>
          <w:lang w:val="it-IT"/>
        </w:rPr>
        <w:t>r d</w:t>
      </w:r>
      <w:r>
        <w:rPr>
          <w:lang w:val="it-IT"/>
        </w:rPr>
        <w:t>ë</w:t>
      </w:r>
      <w:r w:rsidRPr="00111FEC">
        <w:rPr>
          <w:lang w:val="it-IT"/>
        </w:rPr>
        <w:t xml:space="preserve">min e shkaktuar nga veprimtaria e tij. </w:t>
      </w:r>
      <w:r>
        <w:rPr>
          <w:lang w:val="it-IT"/>
        </w:rPr>
        <w:t>Ai lirohet nga përgjegjësia nëse vërtetohet se dëmi i shkaktuar nuk ka ardhur si rezultat i ushtrimit të veprimtarisë së tij.</w:t>
      </w:r>
    </w:p>
    <w:p w:rsidR="00A00F8A" w:rsidRDefault="00A00F8A" w:rsidP="0013049F">
      <w:pPr>
        <w:pStyle w:val="Paragrafi"/>
        <w:rPr>
          <w:lang w:val="it-IT"/>
        </w:rPr>
      </w:pPr>
      <w:r>
        <w:rPr>
          <w:lang w:val="it-IT"/>
        </w:rPr>
        <w:t>20. Vlerësuesi i dëmeve në sigurime është i detyruar të ruajë konfidencialitetin e të dhënave, të fakteve dhe rrethanave, që kanë të bëjnë me të siguruarit, dhe të të dhënave, me të cilat njihet gjatë ushtrimit të veprimtarisë.</w:t>
      </w:r>
    </w:p>
    <w:p w:rsidR="00A00F8A" w:rsidRDefault="00A00F8A" w:rsidP="0013049F">
      <w:pPr>
        <w:pStyle w:val="Paragrafi"/>
        <w:rPr>
          <w:lang w:val="it-IT"/>
        </w:rPr>
      </w:pPr>
      <w:r>
        <w:rPr>
          <w:lang w:val="it-IT"/>
        </w:rPr>
        <w:t>21. Vlerësuesi i dëmeve në sigurime u ofron të siguruarve informacionin e mëposhtëm:</w:t>
      </w:r>
    </w:p>
    <w:p w:rsidR="00A00F8A" w:rsidRDefault="00A00F8A" w:rsidP="0013049F">
      <w:pPr>
        <w:pStyle w:val="Paragrafi"/>
        <w:rPr>
          <w:lang w:val="it-IT"/>
        </w:rPr>
      </w:pPr>
      <w:r>
        <w:rPr>
          <w:lang w:val="it-IT"/>
        </w:rPr>
        <w:t>a) emrin, mbiemrin dhe adresën, ku ushtron veprimtarinë;</w:t>
      </w:r>
    </w:p>
    <w:p w:rsidR="00A00F8A" w:rsidRDefault="00A00F8A" w:rsidP="0013049F">
      <w:pPr>
        <w:pStyle w:val="Paragrafi"/>
        <w:rPr>
          <w:lang w:val="it-IT"/>
        </w:rPr>
      </w:pPr>
      <w:r>
        <w:rPr>
          <w:lang w:val="it-IT"/>
        </w:rPr>
        <w:t>b) dokumentin, që vërteton se është i licencuar për të ushtruar veprimtarinë e vlerësuesit të dëmeve në sigurime;</w:t>
      </w:r>
    </w:p>
    <w:p w:rsidR="00A00F8A" w:rsidRPr="000D59B6" w:rsidRDefault="00A00F8A" w:rsidP="0013049F">
      <w:pPr>
        <w:pStyle w:val="Paragrafi"/>
        <w:rPr>
          <w:lang w:val="it-IT"/>
        </w:rPr>
      </w:pPr>
      <w:r w:rsidRPr="000D59B6">
        <w:rPr>
          <w:lang w:val="it-IT"/>
        </w:rPr>
        <w:t>c)</w:t>
      </w:r>
      <w:r>
        <w:rPr>
          <w:lang w:val="it-IT"/>
        </w:rPr>
        <w:t xml:space="preserve"> k</w:t>
      </w:r>
      <w:r w:rsidRPr="000D59B6">
        <w:rPr>
          <w:lang w:val="it-IT"/>
        </w:rPr>
        <w:t>ë</w:t>
      </w:r>
      <w:r>
        <w:rPr>
          <w:lang w:val="it-IT"/>
        </w:rPr>
        <w:t>shilla dhe inform</w:t>
      </w:r>
      <w:r w:rsidRPr="000D59B6">
        <w:rPr>
          <w:lang w:val="it-IT"/>
        </w:rPr>
        <w:t>acion për kryerjen e një analize të drejtë, që plotëson më mirë nevojat e të siguruarit;</w:t>
      </w:r>
    </w:p>
    <w:p w:rsidR="00A00F8A" w:rsidRPr="000D59B6" w:rsidRDefault="00A00F8A" w:rsidP="0013049F">
      <w:pPr>
        <w:pStyle w:val="Paragrafi"/>
        <w:rPr>
          <w:lang w:val="it-IT"/>
        </w:rPr>
      </w:pPr>
      <w:r w:rsidRPr="000D59B6">
        <w:rPr>
          <w:lang w:val="it-IT"/>
        </w:rPr>
        <w:t>ç)</w:t>
      </w:r>
      <w:r>
        <w:rPr>
          <w:lang w:val="it-IT"/>
        </w:rPr>
        <w:t xml:space="preserve"> t</w:t>
      </w:r>
      <w:r w:rsidRPr="000D59B6">
        <w:rPr>
          <w:lang w:val="it-IT"/>
        </w:rPr>
        <w:t>ë dhëna për</w:t>
      </w:r>
      <w:r>
        <w:rPr>
          <w:lang w:val="it-IT"/>
        </w:rPr>
        <w:t xml:space="preserve"> </w:t>
      </w:r>
      <w:r w:rsidRPr="000D59B6">
        <w:rPr>
          <w:lang w:val="it-IT"/>
        </w:rPr>
        <w:t>mënyrën e përfitimit të shpërblimit.</w:t>
      </w:r>
    </w:p>
    <w:p w:rsidR="00A00F8A" w:rsidRPr="000D59B6" w:rsidRDefault="00A00F8A" w:rsidP="0013049F">
      <w:pPr>
        <w:pStyle w:val="Paragrafi"/>
        <w:rPr>
          <w:lang w:val="it-IT"/>
        </w:rPr>
      </w:pPr>
      <w:r w:rsidRPr="000D59B6">
        <w:rPr>
          <w:lang w:val="it-IT"/>
        </w:rPr>
        <w:t>22.</w:t>
      </w:r>
      <w:r>
        <w:rPr>
          <w:lang w:val="it-IT"/>
        </w:rPr>
        <w:t xml:space="preserve"> </w:t>
      </w:r>
      <w:r w:rsidRPr="000D59B6">
        <w:rPr>
          <w:lang w:val="it-IT"/>
        </w:rPr>
        <w:t>Lista e vlerësuesve të dëmeve në</w:t>
      </w:r>
      <w:r>
        <w:rPr>
          <w:lang w:val="it-IT"/>
        </w:rPr>
        <w:t xml:space="preserve"> </w:t>
      </w:r>
      <w:r w:rsidRPr="000D59B6">
        <w:rPr>
          <w:lang w:val="it-IT"/>
        </w:rPr>
        <w:t>sigurime, të</w:t>
      </w:r>
      <w:r>
        <w:rPr>
          <w:lang w:val="it-IT"/>
        </w:rPr>
        <w:t xml:space="preserve"> </w:t>
      </w:r>
      <w:r w:rsidRPr="000D59B6">
        <w:rPr>
          <w:lang w:val="it-IT"/>
        </w:rPr>
        <w:t>licencuar nga Autoriteti i Mbikë</w:t>
      </w:r>
      <w:r>
        <w:rPr>
          <w:lang w:val="it-IT"/>
        </w:rPr>
        <w:t>qyrjes F</w:t>
      </w:r>
      <w:r w:rsidRPr="000D59B6">
        <w:rPr>
          <w:lang w:val="it-IT"/>
        </w:rPr>
        <w:t>inanciare, shpallet në buletinin dhe në faqen zyrtare të internetit të</w:t>
      </w:r>
      <w:r>
        <w:rPr>
          <w:lang w:val="it-IT"/>
        </w:rPr>
        <w:t xml:space="preserve"> </w:t>
      </w:r>
      <w:r w:rsidRPr="000D59B6">
        <w:rPr>
          <w:lang w:val="it-IT"/>
        </w:rPr>
        <w:t>këtij autoriteti.</w:t>
      </w:r>
    </w:p>
    <w:p w:rsidR="00A00F8A" w:rsidRPr="000D59B6" w:rsidRDefault="00A00F8A" w:rsidP="0013049F">
      <w:pPr>
        <w:pStyle w:val="Paragrafi"/>
        <w:rPr>
          <w:lang w:val="it-IT"/>
        </w:rPr>
      </w:pPr>
      <w:r w:rsidRPr="000D59B6">
        <w:rPr>
          <w:lang w:val="it-IT"/>
        </w:rPr>
        <w:t>23.Autoriteti i Mbikëqyrjes Financiare mban regjistri</w:t>
      </w:r>
      <w:r>
        <w:rPr>
          <w:lang w:val="it-IT"/>
        </w:rPr>
        <w:t>n</w:t>
      </w:r>
      <w:r w:rsidRPr="000D59B6">
        <w:rPr>
          <w:lang w:val="it-IT"/>
        </w:rPr>
        <w:t xml:space="preserve"> e vlerësuesve të dëmeve, ku evidentohen të dhënat e tyre, si dhe njofton shoqë</w:t>
      </w:r>
      <w:r>
        <w:rPr>
          <w:lang w:val="it-IT"/>
        </w:rPr>
        <w:t>rin</w:t>
      </w:r>
      <w:r w:rsidRPr="000D59B6">
        <w:rPr>
          <w:lang w:val="it-IT"/>
        </w:rPr>
        <w:t>ë e sigurimit për personat, që kanë</w:t>
      </w:r>
      <w:r>
        <w:rPr>
          <w:lang w:val="it-IT"/>
        </w:rPr>
        <w:t xml:space="preserve"> </w:t>
      </w:r>
      <w:r w:rsidRPr="000D59B6">
        <w:rPr>
          <w:lang w:val="it-IT"/>
        </w:rPr>
        <w:t>marrë licencën.</w:t>
      </w:r>
    </w:p>
    <w:p w:rsidR="00A00F8A" w:rsidRPr="000D59B6" w:rsidRDefault="00A00F8A" w:rsidP="0013049F">
      <w:pPr>
        <w:pStyle w:val="Paragrafi"/>
        <w:rPr>
          <w:lang w:val="it-IT"/>
        </w:rPr>
      </w:pPr>
      <w:r w:rsidRPr="000D59B6">
        <w:rPr>
          <w:lang w:val="it-IT"/>
        </w:rPr>
        <w:t>24.</w:t>
      </w:r>
      <w:r>
        <w:rPr>
          <w:lang w:val="it-IT"/>
        </w:rPr>
        <w:t xml:space="preserve"> </w:t>
      </w:r>
      <w:r w:rsidRPr="000D59B6">
        <w:rPr>
          <w:lang w:val="it-IT"/>
        </w:rPr>
        <w:t>Vle</w:t>
      </w:r>
      <w:r>
        <w:rPr>
          <w:lang w:val="it-IT"/>
        </w:rPr>
        <w:t>r</w:t>
      </w:r>
      <w:r w:rsidRPr="000D59B6">
        <w:rPr>
          <w:lang w:val="it-IT"/>
        </w:rPr>
        <w:t>ësuesi i licencuar i dëmeve detyrohet të</w:t>
      </w:r>
      <w:r>
        <w:rPr>
          <w:lang w:val="it-IT"/>
        </w:rPr>
        <w:t xml:space="preserve"> </w:t>
      </w:r>
      <w:r w:rsidRPr="000D59B6">
        <w:rPr>
          <w:lang w:val="it-IT"/>
        </w:rPr>
        <w:t>njoft</w:t>
      </w:r>
      <w:r>
        <w:rPr>
          <w:lang w:val="it-IT"/>
        </w:rPr>
        <w:t>o</w:t>
      </w:r>
      <w:r w:rsidRPr="000D59B6">
        <w:rPr>
          <w:lang w:val="it-IT"/>
        </w:rPr>
        <w:t>jë</w:t>
      </w:r>
      <w:r>
        <w:rPr>
          <w:lang w:val="it-IT"/>
        </w:rPr>
        <w:t xml:space="preserve"> Autorit</w:t>
      </w:r>
      <w:r w:rsidRPr="000D59B6">
        <w:rPr>
          <w:lang w:val="it-IT"/>
        </w:rPr>
        <w:t>e</w:t>
      </w:r>
      <w:r>
        <w:rPr>
          <w:lang w:val="it-IT"/>
        </w:rPr>
        <w:t>t</w:t>
      </w:r>
      <w:r w:rsidRPr="000D59B6">
        <w:rPr>
          <w:lang w:val="it-IT"/>
        </w:rPr>
        <w:t>in e Mbi</w:t>
      </w:r>
      <w:r>
        <w:rPr>
          <w:lang w:val="it-IT"/>
        </w:rPr>
        <w:t>k</w:t>
      </w:r>
      <w:r w:rsidRPr="000D59B6">
        <w:rPr>
          <w:lang w:val="it-IT"/>
        </w:rPr>
        <w:t>ë</w:t>
      </w:r>
      <w:r>
        <w:rPr>
          <w:lang w:val="it-IT"/>
        </w:rPr>
        <w:t>qyrjes F</w:t>
      </w:r>
      <w:r w:rsidR="004F0942">
        <w:rPr>
          <w:lang w:val="it-IT"/>
        </w:rPr>
        <w:t>inan</w:t>
      </w:r>
      <w:r w:rsidRPr="000D59B6">
        <w:rPr>
          <w:lang w:val="it-IT"/>
        </w:rPr>
        <w:t>c</w:t>
      </w:r>
      <w:r w:rsidR="004F0942">
        <w:rPr>
          <w:lang w:val="it-IT"/>
        </w:rPr>
        <w:t>i</w:t>
      </w:r>
      <w:r w:rsidRPr="000D59B6">
        <w:rPr>
          <w:lang w:val="it-IT"/>
        </w:rPr>
        <w:t>are, për çdo</w:t>
      </w:r>
      <w:r>
        <w:rPr>
          <w:lang w:val="it-IT"/>
        </w:rPr>
        <w:t xml:space="preserve"> </w:t>
      </w:r>
      <w:r w:rsidRPr="000D59B6">
        <w:rPr>
          <w:lang w:val="it-IT"/>
        </w:rPr>
        <w:t>ndryshim të të dhë</w:t>
      </w:r>
      <w:r>
        <w:rPr>
          <w:lang w:val="it-IT"/>
        </w:rPr>
        <w:t>na</w:t>
      </w:r>
      <w:r w:rsidRPr="000D59B6">
        <w:rPr>
          <w:lang w:val="it-IT"/>
        </w:rPr>
        <w:t>ve, të përfshira në regjistër, në mënyrë</w:t>
      </w:r>
      <w:r>
        <w:rPr>
          <w:lang w:val="it-IT"/>
        </w:rPr>
        <w:t xml:space="preserve"> </w:t>
      </w:r>
      <w:r w:rsidRPr="000D59B6">
        <w:rPr>
          <w:lang w:val="it-IT"/>
        </w:rPr>
        <w:t>të veçantë, falimentimin apo shpalljen në likuidim, sapo të</w:t>
      </w:r>
      <w:r>
        <w:rPr>
          <w:lang w:val="it-IT"/>
        </w:rPr>
        <w:t xml:space="preserve"> vi</w:t>
      </w:r>
      <w:r w:rsidRPr="000D59B6">
        <w:rPr>
          <w:lang w:val="it-IT"/>
        </w:rPr>
        <w:t>het në dijeni për një</w:t>
      </w:r>
      <w:r>
        <w:rPr>
          <w:lang w:val="it-IT"/>
        </w:rPr>
        <w:t xml:space="preserve"> f</w:t>
      </w:r>
      <w:r w:rsidRPr="000D59B6">
        <w:rPr>
          <w:lang w:val="it-IT"/>
        </w:rPr>
        <w:t>akt të</w:t>
      </w:r>
      <w:r>
        <w:rPr>
          <w:lang w:val="it-IT"/>
        </w:rPr>
        <w:t xml:space="preserve"> tillë</w:t>
      </w:r>
      <w:r w:rsidRPr="000D59B6">
        <w:rPr>
          <w:lang w:val="it-IT"/>
        </w:rPr>
        <w:t>.</w:t>
      </w:r>
    </w:p>
    <w:p w:rsidR="00A00F8A" w:rsidRPr="002D3B73" w:rsidRDefault="00A00F8A" w:rsidP="0013049F">
      <w:pPr>
        <w:pStyle w:val="Paragrafi"/>
        <w:rPr>
          <w:lang w:val="it-IT"/>
        </w:rPr>
      </w:pPr>
      <w:r w:rsidRPr="002D3B73">
        <w:rPr>
          <w:lang w:val="it-IT"/>
        </w:rPr>
        <w:t>25.</w:t>
      </w:r>
      <w:r>
        <w:rPr>
          <w:lang w:val="it-IT"/>
        </w:rPr>
        <w:t xml:space="preserve"> </w:t>
      </w:r>
      <w:r w:rsidRPr="002D3B73">
        <w:rPr>
          <w:lang w:val="it-IT"/>
        </w:rPr>
        <w:t>Autoriteti i Mbik</w:t>
      </w:r>
      <w:r>
        <w:rPr>
          <w:lang w:val="it-IT"/>
        </w:rPr>
        <w:t>ë</w:t>
      </w:r>
      <w:r w:rsidRPr="002D3B73">
        <w:rPr>
          <w:lang w:val="it-IT"/>
        </w:rPr>
        <w:t>qyrjes Financiare heq licenc</w:t>
      </w:r>
      <w:r>
        <w:rPr>
          <w:lang w:val="it-IT"/>
        </w:rPr>
        <w:t>ë</w:t>
      </w:r>
      <w:r w:rsidRPr="002D3B73">
        <w:rPr>
          <w:lang w:val="it-IT"/>
        </w:rPr>
        <w:t>n, n</w:t>
      </w:r>
      <w:r>
        <w:rPr>
          <w:lang w:val="it-IT"/>
        </w:rPr>
        <w:t>ë</w:t>
      </w:r>
      <w:r w:rsidRPr="002D3B73">
        <w:rPr>
          <w:lang w:val="it-IT"/>
        </w:rPr>
        <w:t>se v</w:t>
      </w:r>
      <w:r>
        <w:rPr>
          <w:lang w:val="it-IT"/>
        </w:rPr>
        <w:t>ë</w:t>
      </w:r>
      <w:r w:rsidRPr="002D3B73">
        <w:rPr>
          <w:lang w:val="it-IT"/>
        </w:rPr>
        <w:t>rteton se vler</w:t>
      </w:r>
      <w:r>
        <w:rPr>
          <w:lang w:val="it-IT"/>
        </w:rPr>
        <w:t>ësues</w:t>
      </w:r>
      <w:r w:rsidRPr="002D3B73">
        <w:rPr>
          <w:lang w:val="it-IT"/>
        </w:rPr>
        <w:t>i i d</w:t>
      </w:r>
      <w:r>
        <w:rPr>
          <w:lang w:val="it-IT"/>
        </w:rPr>
        <w:t>ë</w:t>
      </w:r>
      <w:r w:rsidRPr="002D3B73">
        <w:rPr>
          <w:lang w:val="it-IT"/>
        </w:rPr>
        <w:t>meve n</w:t>
      </w:r>
      <w:r>
        <w:rPr>
          <w:lang w:val="it-IT"/>
        </w:rPr>
        <w:t>ë</w:t>
      </w:r>
      <w:r w:rsidRPr="002D3B73">
        <w:rPr>
          <w:lang w:val="it-IT"/>
        </w:rPr>
        <w:t xml:space="preserve"> sigurime:</w:t>
      </w:r>
    </w:p>
    <w:p w:rsidR="00A00F8A" w:rsidRDefault="00A00F8A" w:rsidP="0013049F">
      <w:pPr>
        <w:pStyle w:val="Paragrafi"/>
        <w:rPr>
          <w:lang w:val="it-IT"/>
        </w:rPr>
      </w:pPr>
      <w:r>
        <w:rPr>
          <w:lang w:val="it-IT"/>
        </w:rPr>
        <w:t>a) ka bërë vlerësime të gabuara dhe subjektive;</w:t>
      </w:r>
    </w:p>
    <w:p w:rsidR="00A00F8A" w:rsidRDefault="00A00F8A" w:rsidP="0013049F">
      <w:pPr>
        <w:pStyle w:val="Paragrafi"/>
        <w:rPr>
          <w:lang w:val="it-IT"/>
        </w:rPr>
      </w:pPr>
      <w:r>
        <w:rPr>
          <w:lang w:val="it-IT"/>
        </w:rPr>
        <w:t>b) ka shkelur kushtet e licencimit ose kërkesat e këtij vendimi;</w:t>
      </w:r>
    </w:p>
    <w:p w:rsidR="00A00F8A" w:rsidRDefault="00A00F8A" w:rsidP="0013049F">
      <w:pPr>
        <w:pStyle w:val="Paragrafi"/>
        <w:rPr>
          <w:lang w:val="it-IT"/>
        </w:rPr>
      </w:pPr>
      <w:r>
        <w:rPr>
          <w:lang w:val="it-IT"/>
        </w:rPr>
        <w:t>c) ka bërë vlerësime të pavërteta dhe shkelje të procedurave;</w:t>
      </w:r>
    </w:p>
    <w:p w:rsidR="00A00F8A" w:rsidRDefault="00A00F8A" w:rsidP="0013049F">
      <w:pPr>
        <w:pStyle w:val="Paragrafi"/>
        <w:rPr>
          <w:lang w:val="it-IT"/>
        </w:rPr>
      </w:pPr>
      <w:r>
        <w:rPr>
          <w:lang w:val="it-IT"/>
        </w:rPr>
        <w:t>ç) ka bërë vlerësime, që bien në kundërshtim me dispozitat ligjore në fuqi dhe me standardet profesionale;</w:t>
      </w:r>
    </w:p>
    <w:p w:rsidR="00A00F8A" w:rsidRDefault="00A00F8A" w:rsidP="0013049F">
      <w:pPr>
        <w:pStyle w:val="Paragrafi"/>
        <w:rPr>
          <w:lang w:val="it-IT"/>
        </w:rPr>
      </w:pPr>
      <w:r>
        <w:rPr>
          <w:lang w:val="it-IT"/>
        </w:rPr>
        <w:t>d) ka paraqitur dokumente të falsifikuara ose të rreme, për marrjen e licencës;</w:t>
      </w:r>
    </w:p>
    <w:p w:rsidR="00A00F8A" w:rsidRDefault="00A00F8A" w:rsidP="0013049F">
      <w:pPr>
        <w:pStyle w:val="Paragrafi"/>
        <w:rPr>
          <w:lang w:val="it-IT"/>
        </w:rPr>
      </w:pPr>
      <w:r>
        <w:rPr>
          <w:lang w:val="it-IT"/>
        </w:rPr>
        <w:t>dh) heq dorë vullnetarisht nga licenca për ushtrimin e veprimtarisë.</w:t>
      </w:r>
    </w:p>
    <w:p w:rsidR="00A00F8A" w:rsidRDefault="00A00F8A" w:rsidP="0013049F">
      <w:pPr>
        <w:pStyle w:val="Paragrafi"/>
        <w:rPr>
          <w:lang w:val="it-IT"/>
        </w:rPr>
      </w:pPr>
      <w:r>
        <w:rPr>
          <w:lang w:val="it-IT"/>
        </w:rPr>
        <w:t>26. Në rastet e heqjes së licencës, ajo depozitohet në Autoritetin e Mbikëqyrjes Financiare, brenda 30 ditëve kalendarike.</w:t>
      </w:r>
    </w:p>
    <w:p w:rsidR="00A00F8A" w:rsidRDefault="00A00F8A" w:rsidP="0013049F">
      <w:pPr>
        <w:pStyle w:val="Paragrafi"/>
        <w:rPr>
          <w:lang w:val="it-IT"/>
        </w:rPr>
      </w:pPr>
      <w:r>
        <w:rPr>
          <w:lang w:val="it-IT"/>
        </w:rPr>
        <w:t>27. Autoriteti i Mbikëqyrjes Financiare informon shoqërinë e sigurimit dhe degën e shoqërisë së huaj të sigurimit për personat, të cilëve u është hequr licenca, për të ushtruar veprimtarinë e vlerësuesit të dëmeve në sigurime.</w:t>
      </w:r>
    </w:p>
    <w:p w:rsidR="00A00F8A" w:rsidRDefault="00A00F8A" w:rsidP="0013049F">
      <w:pPr>
        <w:pStyle w:val="Paragrafi"/>
        <w:rPr>
          <w:lang w:val="it-IT"/>
        </w:rPr>
      </w:pPr>
      <w:r>
        <w:rPr>
          <w:lang w:val="it-IT"/>
        </w:rPr>
        <w:t>28. Shoqata e sigurimit dhe dega e shoqër</w:t>
      </w:r>
      <w:r w:rsidR="00E565B8">
        <w:rPr>
          <w:lang w:val="it-IT"/>
        </w:rPr>
        <w:t>i</w:t>
      </w:r>
      <w:r>
        <w:rPr>
          <w:lang w:val="it-IT"/>
        </w:rPr>
        <w:t>së së huaj të sigurimit detyrohen të zgjidhin kontratën me vlerësuesit e dëmeve, kur u është hequr licenca.</w:t>
      </w:r>
    </w:p>
    <w:p w:rsidR="00A00F8A" w:rsidRDefault="00A00F8A" w:rsidP="0013049F">
      <w:pPr>
        <w:pStyle w:val="Paragrafi"/>
        <w:rPr>
          <w:lang w:val="it-IT"/>
        </w:rPr>
      </w:pPr>
      <w:r>
        <w:rPr>
          <w:lang w:val="it-IT"/>
        </w:rPr>
        <w:t>29. Ngarkohet Autoriteti i Mbikëqyrjes Financiare për zbatimin e këtij vendimi.</w:t>
      </w:r>
    </w:p>
    <w:p w:rsidR="00A00F8A" w:rsidRDefault="00A00F8A" w:rsidP="0013049F">
      <w:pPr>
        <w:pStyle w:val="Paragrafi"/>
        <w:rPr>
          <w:lang w:val="it-IT"/>
        </w:rPr>
      </w:pPr>
      <w:r>
        <w:rPr>
          <w:lang w:val="it-IT"/>
        </w:rPr>
        <w:t>Ky vendim hyn në fuqi menjëherë dhe botohet në Fletoren Zyrtare.</w:t>
      </w:r>
    </w:p>
    <w:p w:rsidR="00A00F8A" w:rsidRDefault="00A00F8A" w:rsidP="0013049F">
      <w:pPr>
        <w:pStyle w:val="Paragrafi"/>
        <w:rPr>
          <w:lang w:val="it-IT"/>
        </w:rPr>
      </w:pPr>
    </w:p>
    <w:p w:rsidR="00A00F8A" w:rsidRDefault="00A00F8A" w:rsidP="0013049F">
      <w:pPr>
        <w:pStyle w:val="Autoriteti"/>
        <w:keepNext w:val="0"/>
        <w:rPr>
          <w:lang w:val="it-IT"/>
        </w:rPr>
      </w:pPr>
      <w:r>
        <w:rPr>
          <w:lang w:val="it-IT"/>
        </w:rPr>
        <w:t>Kryeministri</w:t>
      </w:r>
    </w:p>
    <w:p w:rsidR="00A00F8A" w:rsidRDefault="00A00F8A" w:rsidP="0013049F">
      <w:pPr>
        <w:pStyle w:val="AutoritetiEmer"/>
        <w:rPr>
          <w:lang w:val="it-IT"/>
        </w:rPr>
      </w:pPr>
      <w:r>
        <w:rPr>
          <w:lang w:val="it-IT"/>
        </w:rPr>
        <w:t>Sali Berisha</w:t>
      </w:r>
    </w:p>
    <w:p w:rsidR="0044354A" w:rsidRDefault="0044354A" w:rsidP="0013049F">
      <w:pPr>
        <w:pStyle w:val="Akti"/>
        <w:keepNext w:val="0"/>
        <w:rPr>
          <w:lang w:val="sq-AL"/>
        </w:rPr>
      </w:pPr>
    </w:p>
    <w:p w:rsidR="00F86072" w:rsidRDefault="00F86072" w:rsidP="006523E3">
      <w:pPr>
        <w:pStyle w:val="Akti"/>
        <w:keepNext w:val="0"/>
        <w:rPr>
          <w:lang w:val="sq-AL"/>
        </w:rPr>
      </w:pPr>
    </w:p>
    <w:p w:rsidR="006523E3" w:rsidRPr="006523E3" w:rsidRDefault="006523E3" w:rsidP="006523E3">
      <w:pPr>
        <w:pStyle w:val="Akti"/>
        <w:keepNext w:val="0"/>
        <w:rPr>
          <w:lang w:val="sq-AL"/>
        </w:rPr>
      </w:pPr>
      <w:r w:rsidRPr="006523E3">
        <w:rPr>
          <w:lang w:val="sq-AL"/>
        </w:rPr>
        <w:t xml:space="preserve">UDHËZIM </w:t>
      </w:r>
    </w:p>
    <w:p w:rsidR="006523E3" w:rsidRPr="006523E3" w:rsidRDefault="006523E3" w:rsidP="006523E3">
      <w:pPr>
        <w:pStyle w:val="NumriData"/>
        <w:keepNext w:val="0"/>
        <w:rPr>
          <w:lang w:val="sq-AL"/>
        </w:rPr>
      </w:pPr>
      <w:r w:rsidRPr="006523E3">
        <w:rPr>
          <w:lang w:val="sq-AL"/>
        </w:rPr>
        <w:t>Nr.238, datë 8.2.2008</w:t>
      </w:r>
    </w:p>
    <w:p w:rsidR="006523E3" w:rsidRPr="006523E3" w:rsidRDefault="006523E3" w:rsidP="006523E3">
      <w:pPr>
        <w:pStyle w:val="Paragrafi"/>
        <w:rPr>
          <w:lang w:val="sq-AL"/>
        </w:rPr>
      </w:pPr>
    </w:p>
    <w:p w:rsidR="006523E3" w:rsidRPr="006523E3" w:rsidRDefault="006523E3" w:rsidP="006523E3">
      <w:pPr>
        <w:pStyle w:val="Titulli"/>
        <w:keepNext w:val="0"/>
        <w:rPr>
          <w:lang w:val="sq-AL"/>
        </w:rPr>
      </w:pPr>
      <w:r w:rsidRPr="006523E3">
        <w:rPr>
          <w:lang w:val="sq-AL"/>
        </w:rPr>
        <w:t xml:space="preserve">PëR DISA NDRYSHIME në UDHëZIMIN NR.160, DATë 25.1.2007 “PëR PROCEDURAT E NDALIMIT, SEKUESTRIMIT DHE KONFISKIMIT Të MJETEVE për KUNDëRVAJTJE ADMINISTRATIVE </w:t>
      </w:r>
    </w:p>
    <w:p w:rsidR="006523E3" w:rsidRPr="006523E3" w:rsidRDefault="006523E3" w:rsidP="006523E3">
      <w:pPr>
        <w:pStyle w:val="Paragrafi"/>
        <w:rPr>
          <w:lang w:val="sq-AL"/>
        </w:rPr>
      </w:pPr>
    </w:p>
    <w:p w:rsidR="006523E3" w:rsidRPr="006523E3" w:rsidRDefault="006523E3" w:rsidP="006523E3">
      <w:pPr>
        <w:pStyle w:val="BazLigjPropozues"/>
        <w:keepNext w:val="0"/>
        <w:rPr>
          <w:lang w:val="sq-AL"/>
        </w:rPr>
      </w:pPr>
      <w:r w:rsidRPr="006523E3">
        <w:rPr>
          <w:lang w:val="sq-AL"/>
        </w:rPr>
        <w:t>Në mbështe</w:t>
      </w:r>
      <w:r w:rsidR="00E07780">
        <w:rPr>
          <w:lang w:val="sq-AL"/>
        </w:rPr>
        <w:t>t</w:t>
      </w:r>
      <w:r w:rsidRPr="006523E3">
        <w:rPr>
          <w:lang w:val="sq-AL"/>
        </w:rPr>
        <w:t>je të pikës 4 të nenit 102 të Kushtetutës, në zbatim të nenit 201, 206, 209, 210 e 211 të ligjit nr.8378, datë 22.7.1998 “Kodi Rrugor i Republikës së Shqipërisë”, nenit 7 të ligjit nr.7697, datë 7.4.1993 “Për kundërvajtjet administrative”, pikës 4 të vendimit të Këshillit të Ministrave nr.286, datë 30.5.1994 “Për adm</w:t>
      </w:r>
      <w:r w:rsidR="00E07780">
        <w:rPr>
          <w:lang w:val="sq-AL"/>
        </w:rPr>
        <w:t>i</w:t>
      </w:r>
      <w:r w:rsidRPr="006523E3">
        <w:rPr>
          <w:lang w:val="sq-AL"/>
        </w:rPr>
        <w:t xml:space="preserve">nistrimin e sendeve që kalojnë në dobi të shtetit nga </w:t>
      </w:r>
      <w:r w:rsidR="00E07780">
        <w:rPr>
          <w:lang w:val="sq-AL"/>
        </w:rPr>
        <w:t>kundërvajtjet administrative”, të</w:t>
      </w:r>
      <w:r w:rsidRPr="006523E3">
        <w:rPr>
          <w:lang w:val="sq-AL"/>
        </w:rPr>
        <w:t xml:space="preserve"> ndryshuar, vendimit të Këshillit të Ministrave nr.153, datë 7.4.2000, rregullores “Për zbatimin e Kodit Rrugor të Republikës së Shqipërisë”, me propozim të Drejtorisë së Policisë së Shtetit dhe Drejtorisë së Përgjithshme të Rezervave të Shtetit, me qëllim unifikimin e procedurave për sekuestrimin dhe konfiskimin e mjeteve, </w:t>
      </w:r>
    </w:p>
    <w:p w:rsidR="006523E3" w:rsidRPr="006523E3" w:rsidRDefault="006523E3" w:rsidP="006523E3">
      <w:pPr>
        <w:pStyle w:val="Paragrafi"/>
        <w:rPr>
          <w:lang w:val="sq-AL"/>
        </w:rPr>
      </w:pPr>
    </w:p>
    <w:p w:rsidR="006523E3" w:rsidRPr="006523E3" w:rsidRDefault="00E07780" w:rsidP="006523E3">
      <w:pPr>
        <w:pStyle w:val="VENDOSI"/>
        <w:rPr>
          <w:lang w:val="sq-AL"/>
        </w:rPr>
      </w:pPr>
      <w:r>
        <w:rPr>
          <w:lang w:val="sq-AL"/>
        </w:rPr>
        <w:t>UDHË</w:t>
      </w:r>
      <w:r w:rsidR="006523E3" w:rsidRPr="006523E3">
        <w:rPr>
          <w:lang w:val="sq-AL"/>
        </w:rPr>
        <w:t xml:space="preserve">ZOJ: </w:t>
      </w:r>
    </w:p>
    <w:p w:rsidR="006523E3" w:rsidRPr="006523E3" w:rsidRDefault="006523E3" w:rsidP="006523E3">
      <w:pPr>
        <w:pStyle w:val="Paragrafi"/>
        <w:rPr>
          <w:lang w:val="sq-AL"/>
        </w:rPr>
      </w:pPr>
    </w:p>
    <w:p w:rsidR="006523E3" w:rsidRPr="006523E3" w:rsidRDefault="006523E3" w:rsidP="006523E3">
      <w:pPr>
        <w:pStyle w:val="Paragrafi"/>
        <w:rPr>
          <w:lang w:val="sq-AL"/>
        </w:rPr>
      </w:pPr>
      <w:r w:rsidRPr="006523E3">
        <w:rPr>
          <w:lang w:val="sq-AL"/>
        </w:rPr>
        <w:t xml:space="preserve">1. Në pikën 4, pas fjalëve “nga organet e Policisë së Shtetit” të shtohen fjalët “jo më vonë se 25 ditë nga data që vendimi i organit administrativ ka marrë formë të prerë”. </w:t>
      </w:r>
    </w:p>
    <w:p w:rsidR="006523E3" w:rsidRPr="0044354A" w:rsidRDefault="00E07780" w:rsidP="006523E3">
      <w:pPr>
        <w:pStyle w:val="Paragrafi"/>
        <w:rPr>
          <w:lang w:val="it-IT"/>
        </w:rPr>
      </w:pPr>
      <w:r>
        <w:rPr>
          <w:lang w:val="it-IT"/>
        </w:rPr>
        <w:t>2. Fjalia e parë e pikës 7</w:t>
      </w:r>
      <w:r w:rsidR="006523E3" w:rsidRPr="0044354A">
        <w:rPr>
          <w:lang w:val="it-IT"/>
        </w:rPr>
        <w:t xml:space="preserve"> ndryshohet si më poshtë: </w:t>
      </w:r>
    </w:p>
    <w:p w:rsidR="006523E3" w:rsidRPr="0044354A" w:rsidRDefault="006523E3" w:rsidP="006523E3">
      <w:pPr>
        <w:pStyle w:val="Paragrafi"/>
        <w:rPr>
          <w:lang w:val="it-IT"/>
        </w:rPr>
      </w:pPr>
      <w:r w:rsidRPr="0044354A">
        <w:rPr>
          <w:lang w:val="it-IT"/>
        </w:rPr>
        <w:t xml:space="preserve">“Kriteret e vlerësimit dhe të kategorizimit të mjeteve janë:” </w:t>
      </w:r>
    </w:p>
    <w:p w:rsidR="006523E3" w:rsidRPr="0044354A" w:rsidRDefault="00E07780" w:rsidP="006523E3">
      <w:pPr>
        <w:pStyle w:val="Paragrafi"/>
        <w:rPr>
          <w:lang w:val="it-IT"/>
        </w:rPr>
      </w:pPr>
      <w:r>
        <w:rPr>
          <w:lang w:val="it-IT"/>
        </w:rPr>
        <w:t>3. Pika 8</w:t>
      </w:r>
      <w:r w:rsidR="006523E3" w:rsidRPr="0044354A">
        <w:rPr>
          <w:lang w:val="it-IT"/>
        </w:rPr>
        <w:t xml:space="preserve"> të ndryshohet si më poshtë: </w:t>
      </w:r>
    </w:p>
    <w:p w:rsidR="006523E3" w:rsidRPr="0044354A" w:rsidRDefault="006523E3" w:rsidP="006523E3">
      <w:pPr>
        <w:pStyle w:val="Paragrafi"/>
        <w:rPr>
          <w:lang w:val="it-IT"/>
        </w:rPr>
      </w:pPr>
      <w:r w:rsidRPr="0044354A">
        <w:rPr>
          <w:lang w:val="it-IT"/>
        </w:rPr>
        <w:t xml:space="preserve">“8. Për kategorizimin e mjeteve merret vendim nga “Komisioni i Vlerësimit të Mjeteve”, i cili ngrihet me urdhër të Drejtorit të Policisë së Qarkut, ku gjenden mjetet e konfiskuara, i përbërë nga: </w:t>
      </w:r>
    </w:p>
    <w:p w:rsidR="006523E3" w:rsidRPr="0044354A" w:rsidRDefault="006523E3" w:rsidP="006523E3">
      <w:pPr>
        <w:pStyle w:val="Paragrafi"/>
        <w:rPr>
          <w:lang w:val="it-IT"/>
        </w:rPr>
      </w:pPr>
      <w:r w:rsidRPr="0044354A">
        <w:rPr>
          <w:lang w:val="it-IT"/>
        </w:rPr>
        <w:t>a) nëndrejtori i policisë së qarkut, kryetar;</w:t>
      </w:r>
    </w:p>
    <w:p w:rsidR="006523E3" w:rsidRPr="0044354A" w:rsidRDefault="006523E3" w:rsidP="006523E3">
      <w:pPr>
        <w:pStyle w:val="Paragrafi"/>
        <w:rPr>
          <w:lang w:val="it-IT"/>
        </w:rPr>
      </w:pPr>
      <w:r w:rsidRPr="0044354A">
        <w:rPr>
          <w:lang w:val="it-IT"/>
        </w:rPr>
        <w:t>b) shefi i logjistikës në drejtori, anëtar;</w:t>
      </w:r>
    </w:p>
    <w:p w:rsidR="006523E3" w:rsidRPr="00111ADF" w:rsidRDefault="00E07780" w:rsidP="006523E3">
      <w:pPr>
        <w:pStyle w:val="Paragrafi"/>
        <w:rPr>
          <w:lang w:val="it-IT"/>
        </w:rPr>
      </w:pPr>
      <w:r>
        <w:rPr>
          <w:lang w:val="it-IT"/>
        </w:rPr>
        <w:t>c) s</w:t>
      </w:r>
      <w:r w:rsidR="006523E3" w:rsidRPr="00111ADF">
        <w:rPr>
          <w:lang w:val="it-IT"/>
        </w:rPr>
        <w:t>hefi i seksionit të policisë rrugore në komisariatin e policisë</w:t>
      </w:r>
      <w:r w:rsidR="006523E3">
        <w:rPr>
          <w:lang w:val="it-IT"/>
        </w:rPr>
        <w:t>, anëtar;</w:t>
      </w:r>
    </w:p>
    <w:p w:rsidR="006523E3" w:rsidRDefault="006523E3" w:rsidP="006523E3">
      <w:pPr>
        <w:pStyle w:val="Paragrafi"/>
      </w:pPr>
      <w:r>
        <w:t>d)</w:t>
      </w:r>
      <w:r w:rsidRPr="002E03F0">
        <w:t xml:space="preserve"> specialist i administrat</w:t>
      </w:r>
      <w:r>
        <w:t>ë</w:t>
      </w:r>
      <w:r w:rsidRPr="002E03F0">
        <w:t>s s</w:t>
      </w:r>
      <w:r>
        <w:t>ë</w:t>
      </w:r>
      <w:r w:rsidR="00E07780">
        <w:t xml:space="preserve"> R</w:t>
      </w:r>
      <w:r w:rsidRPr="002E03F0">
        <w:t>ezervave t</w:t>
      </w:r>
      <w:r>
        <w:t>ë</w:t>
      </w:r>
      <w:r w:rsidR="00E07780">
        <w:t xml:space="preserve"> S</w:t>
      </w:r>
      <w:r w:rsidRPr="002E03F0">
        <w:t>htetit, an</w:t>
      </w:r>
      <w:r>
        <w:t>ëtar;</w:t>
      </w:r>
    </w:p>
    <w:p w:rsidR="006523E3" w:rsidRDefault="006523E3" w:rsidP="006523E3">
      <w:pPr>
        <w:pStyle w:val="Paragrafi"/>
      </w:pPr>
      <w:r>
        <w:t>e)</w:t>
      </w:r>
      <w:r w:rsidRPr="002E03F0">
        <w:t xml:space="preserve"> shefi i sektorit t</w:t>
      </w:r>
      <w:r>
        <w:t>ë</w:t>
      </w:r>
      <w:r w:rsidRPr="002E03F0">
        <w:t xml:space="preserve"> luft</w:t>
      </w:r>
      <w:r>
        <w:t>ë</w:t>
      </w:r>
      <w:r w:rsidRPr="002E03F0">
        <w:t>s kund</w:t>
      </w:r>
      <w:r>
        <w:t>ë</w:t>
      </w:r>
      <w:r w:rsidRPr="002E03F0">
        <w:t>r trafiqeve n</w:t>
      </w:r>
      <w:r>
        <w:t>ë</w:t>
      </w:r>
      <w:r w:rsidRPr="002E03F0">
        <w:t xml:space="preserve"> drejtorin</w:t>
      </w:r>
      <w:r>
        <w:t>ë</w:t>
      </w:r>
      <w:r w:rsidRPr="002E03F0">
        <w:t xml:space="preserve"> e policis</w:t>
      </w:r>
      <w:r>
        <w:t>ë</w:t>
      </w:r>
      <w:r w:rsidRPr="002E03F0">
        <w:t xml:space="preserve"> s</w:t>
      </w:r>
      <w:r>
        <w:t xml:space="preserve">ë </w:t>
      </w:r>
      <w:r w:rsidRPr="002E03F0">
        <w:t>qarkut, an</w:t>
      </w:r>
      <w:r>
        <w:t>ëtar;</w:t>
      </w:r>
    </w:p>
    <w:p w:rsidR="006523E3" w:rsidRPr="00620E29" w:rsidRDefault="006523E3" w:rsidP="006523E3">
      <w:pPr>
        <w:pStyle w:val="Paragrafi"/>
      </w:pPr>
      <w:r w:rsidRPr="00620E29">
        <w:t>f) specialisti i automekanikës në drejtori t</w:t>
      </w:r>
      <w:r>
        <w:t>ë</w:t>
      </w:r>
      <w:r w:rsidRPr="00620E29">
        <w:t xml:space="preserve"> policis</w:t>
      </w:r>
      <w:r>
        <w:t>ë</w:t>
      </w:r>
      <w:r w:rsidRPr="00620E29">
        <w:t xml:space="preserve"> s</w:t>
      </w:r>
      <w:r>
        <w:t>ë</w:t>
      </w:r>
      <w:r w:rsidRPr="00620E29">
        <w:t xml:space="preserve"> qarkut, an</w:t>
      </w:r>
      <w:r>
        <w:t>ë</w:t>
      </w:r>
      <w:r w:rsidRPr="00620E29">
        <w:t xml:space="preserve">tar. </w:t>
      </w:r>
    </w:p>
    <w:p w:rsidR="006523E3" w:rsidRDefault="006523E3" w:rsidP="006523E3">
      <w:pPr>
        <w:pStyle w:val="Paragrafi"/>
      </w:pPr>
      <w:r w:rsidRPr="002E03F0">
        <w:t>Ko</w:t>
      </w:r>
      <w:r>
        <w:t>m</w:t>
      </w:r>
      <w:r w:rsidRPr="002E03F0">
        <w:t>isioni vendos p</w:t>
      </w:r>
      <w:r>
        <w:t>ë</w:t>
      </w:r>
      <w:r w:rsidRPr="002E03F0">
        <w:t xml:space="preserve">r: </w:t>
      </w:r>
    </w:p>
    <w:p w:rsidR="006523E3" w:rsidRDefault="006523E3" w:rsidP="006523E3">
      <w:pPr>
        <w:pStyle w:val="Paragrafi"/>
      </w:pPr>
      <w:r w:rsidRPr="002E03F0">
        <w:t xml:space="preserve">1. </w:t>
      </w:r>
      <w:r>
        <w:t>m</w:t>
      </w:r>
      <w:r w:rsidRPr="002E03F0">
        <w:t>jetet që plot</w:t>
      </w:r>
      <w:r>
        <w:t>ë</w:t>
      </w:r>
      <w:r w:rsidRPr="002E03F0">
        <w:t>sojn</w:t>
      </w:r>
      <w:r>
        <w:t>ë</w:t>
      </w:r>
      <w:r w:rsidRPr="002E03F0">
        <w:t xml:space="preserve"> kusht</w:t>
      </w:r>
      <w:r>
        <w:t>e</w:t>
      </w:r>
      <w:r w:rsidRPr="002E03F0">
        <w:t>t teknike</w:t>
      </w:r>
      <w:r>
        <w:t xml:space="preserve"> për </w:t>
      </w:r>
      <w:r w:rsidRPr="002E03F0">
        <w:t xml:space="preserve">qarkullim. </w:t>
      </w:r>
    </w:p>
    <w:p w:rsidR="006523E3" w:rsidRDefault="006523E3" w:rsidP="006523E3">
      <w:pPr>
        <w:pStyle w:val="Paragrafi"/>
      </w:pPr>
      <w:r w:rsidRPr="002E03F0">
        <w:t>2. mjetet që do të trajtohen</w:t>
      </w:r>
      <w:r>
        <w:t xml:space="preserve"> për </w:t>
      </w:r>
      <w:r w:rsidRPr="002E03F0">
        <w:t>pjes</w:t>
      </w:r>
      <w:r>
        <w:t>ë</w:t>
      </w:r>
      <w:r w:rsidRPr="002E03F0">
        <w:t xml:space="preserve"> kë</w:t>
      </w:r>
      <w:r>
        <w:t>m</w:t>
      </w:r>
      <w:r w:rsidRPr="002E03F0">
        <w:t>bimi dhe do të bëhen objekt shitje</w:t>
      </w:r>
      <w:r w:rsidR="00E07780">
        <w:t>je</w:t>
      </w:r>
      <w:r w:rsidRPr="002E03F0">
        <w:t xml:space="preserve">. </w:t>
      </w:r>
    </w:p>
    <w:p w:rsidR="006523E3" w:rsidRDefault="006523E3" w:rsidP="006523E3">
      <w:pPr>
        <w:pStyle w:val="Paragrafi"/>
      </w:pPr>
      <w:r w:rsidRPr="002E03F0">
        <w:t>3. mjetet q</w:t>
      </w:r>
      <w:r>
        <w:t>ë</w:t>
      </w:r>
      <w:r w:rsidRPr="002E03F0">
        <w:t xml:space="preserve"> do</w:t>
      </w:r>
      <w:r>
        <w:t xml:space="preserve"> të </w:t>
      </w:r>
      <w:r w:rsidRPr="002E03F0">
        <w:t>shkat</w:t>
      </w:r>
      <w:r>
        <w:t>ë</w:t>
      </w:r>
      <w:r w:rsidRPr="002E03F0">
        <w:t>r</w:t>
      </w:r>
      <w:r w:rsidR="00E07780">
        <w:t>r</w:t>
      </w:r>
      <w:r w:rsidRPr="002E03F0">
        <w:t>ohen dhe do</w:t>
      </w:r>
      <w:r>
        <w:t xml:space="preserve"> të </w:t>
      </w:r>
      <w:r w:rsidRPr="002E03F0">
        <w:t>b</w:t>
      </w:r>
      <w:r>
        <w:t>ë</w:t>
      </w:r>
      <w:r w:rsidRPr="002E03F0">
        <w:t>hen objekt shitje</w:t>
      </w:r>
      <w:r>
        <w:t xml:space="preserve">je për </w:t>
      </w:r>
      <w:r w:rsidRPr="002E03F0">
        <w:t xml:space="preserve">skrap. </w:t>
      </w:r>
    </w:p>
    <w:p w:rsidR="00F82D93" w:rsidRDefault="00F82D93" w:rsidP="006523E3">
      <w:pPr>
        <w:pStyle w:val="Paragrafi"/>
      </w:pPr>
    </w:p>
    <w:p w:rsidR="00F82D93" w:rsidRDefault="00F82D93" w:rsidP="006523E3">
      <w:pPr>
        <w:pStyle w:val="Paragrafi"/>
      </w:pPr>
    </w:p>
    <w:p w:rsidR="006523E3" w:rsidRDefault="006523E3" w:rsidP="006523E3">
      <w:pPr>
        <w:pStyle w:val="Paragrafi"/>
      </w:pPr>
      <w:r w:rsidRPr="002E03F0">
        <w:t>Automjetet e sip</w:t>
      </w:r>
      <w:r>
        <w:t>ë</w:t>
      </w:r>
      <w:r w:rsidRPr="002E03F0">
        <w:t>rpërmendura kalojnë pran</w:t>
      </w:r>
      <w:r>
        <w:t>ë</w:t>
      </w:r>
      <w:r w:rsidRPr="002E03F0">
        <w:t xml:space="preserve"> Rezervave të Shtetit sipas rregullave</w:t>
      </w:r>
      <w:r>
        <w:t xml:space="preserve"> në fuqi.”.</w:t>
      </w:r>
    </w:p>
    <w:p w:rsidR="006523E3" w:rsidRPr="002E03F0" w:rsidRDefault="006523E3" w:rsidP="006523E3">
      <w:pPr>
        <w:pStyle w:val="Paragrafi"/>
      </w:pPr>
      <w:r w:rsidRPr="002E03F0">
        <w:t>Ky udh</w:t>
      </w:r>
      <w:r>
        <w:t>ë</w:t>
      </w:r>
      <w:r w:rsidRPr="002E03F0">
        <w:t>zim hyn në fuqi pas botimit</w:t>
      </w:r>
      <w:r>
        <w:t xml:space="preserve"> në </w:t>
      </w:r>
      <w:r w:rsidRPr="002E03F0">
        <w:t>Fletoren Zyrtare dhe i shtrin efektet e tij edhe</w:t>
      </w:r>
      <w:r>
        <w:t xml:space="preserve"> për </w:t>
      </w:r>
      <w:r w:rsidRPr="002E03F0">
        <w:t>mjetet e sekuestruara de</w:t>
      </w:r>
      <w:r>
        <w:t xml:space="preserve">ri në </w:t>
      </w:r>
      <w:r w:rsidRPr="002E03F0">
        <w:t>hyrjen në fuqi të k</w:t>
      </w:r>
      <w:r>
        <w:t>ë</w:t>
      </w:r>
      <w:r w:rsidRPr="002E03F0">
        <w:t>tij udh</w:t>
      </w:r>
      <w:r>
        <w:t>ëzi</w:t>
      </w:r>
      <w:r w:rsidRPr="002E03F0">
        <w:t xml:space="preserve">mi. </w:t>
      </w:r>
    </w:p>
    <w:p w:rsidR="006523E3" w:rsidRDefault="006523E3" w:rsidP="006523E3">
      <w:pPr>
        <w:pStyle w:val="Paragrafi"/>
      </w:pPr>
    </w:p>
    <w:p w:rsidR="006523E3" w:rsidRDefault="006523E3" w:rsidP="006523E3">
      <w:pPr>
        <w:pStyle w:val="Autoriteti"/>
        <w:keepNext w:val="0"/>
      </w:pPr>
      <w:r>
        <w:t>MINISTRI i BRENDSHëM</w:t>
      </w:r>
    </w:p>
    <w:p w:rsidR="006523E3" w:rsidRDefault="006523E3" w:rsidP="006523E3">
      <w:pPr>
        <w:pStyle w:val="AutoritetiEmer"/>
      </w:pPr>
      <w:r>
        <w:t>Bujar Nishani</w:t>
      </w:r>
    </w:p>
    <w:p w:rsidR="006523E3" w:rsidRPr="002E03F0" w:rsidRDefault="006523E3" w:rsidP="00E07780">
      <w:pPr>
        <w:pStyle w:val="Paragrafi"/>
        <w:ind w:firstLine="0"/>
      </w:pPr>
    </w:p>
    <w:p w:rsidR="006523E3" w:rsidRDefault="006523E3" w:rsidP="0013049F">
      <w:pPr>
        <w:pStyle w:val="Akti"/>
        <w:keepNext w:val="0"/>
        <w:rPr>
          <w:lang w:val="it-IT"/>
        </w:rPr>
      </w:pPr>
    </w:p>
    <w:p w:rsidR="00A00F8A" w:rsidRPr="004C73E7" w:rsidRDefault="00A00F8A" w:rsidP="0013049F">
      <w:pPr>
        <w:pStyle w:val="Akti"/>
        <w:keepNext w:val="0"/>
        <w:rPr>
          <w:lang w:val="it-IT"/>
        </w:rPr>
      </w:pPr>
      <w:r w:rsidRPr="004C73E7">
        <w:rPr>
          <w:lang w:val="it-IT"/>
        </w:rPr>
        <w:t>VENDIM</w:t>
      </w:r>
    </w:p>
    <w:p w:rsidR="00A00F8A" w:rsidRPr="004C73E7" w:rsidRDefault="00A00F8A" w:rsidP="0013049F">
      <w:pPr>
        <w:pStyle w:val="NumriData"/>
        <w:keepNext w:val="0"/>
        <w:rPr>
          <w:lang w:val="it-IT"/>
        </w:rPr>
      </w:pPr>
      <w:r w:rsidRPr="004C73E7">
        <w:rPr>
          <w:lang w:val="it-IT"/>
        </w:rPr>
        <w:t>Nr.4, datë 26.2.2008</w:t>
      </w:r>
    </w:p>
    <w:p w:rsidR="00A00F8A" w:rsidRPr="004C73E7" w:rsidRDefault="00A00F8A" w:rsidP="0013049F">
      <w:pPr>
        <w:pStyle w:val="Paragrafi"/>
        <w:rPr>
          <w:lang w:val="it-IT"/>
        </w:rPr>
      </w:pPr>
    </w:p>
    <w:p w:rsidR="00A00F8A" w:rsidRPr="004C73E7" w:rsidRDefault="00A00F8A" w:rsidP="0013049F">
      <w:pPr>
        <w:pStyle w:val="Titulli"/>
        <w:keepNext w:val="0"/>
        <w:rPr>
          <w:lang w:val="it-IT"/>
        </w:rPr>
      </w:pPr>
      <w:r w:rsidRPr="004C73E7">
        <w:rPr>
          <w:lang w:val="it-IT"/>
        </w:rPr>
        <w:t>NË EMËR TË REPUBLIKËS SË SHQIPËRISË</w:t>
      </w:r>
    </w:p>
    <w:p w:rsidR="00A00F8A" w:rsidRPr="004C73E7" w:rsidRDefault="00A00F8A" w:rsidP="0013049F">
      <w:pPr>
        <w:pStyle w:val="Paragrafi"/>
        <w:rPr>
          <w:lang w:val="it-IT"/>
        </w:rPr>
      </w:pPr>
    </w:p>
    <w:p w:rsidR="00A00F8A" w:rsidRPr="004C73E7" w:rsidRDefault="00A00F8A" w:rsidP="0013049F">
      <w:pPr>
        <w:pStyle w:val="Paragrafi"/>
        <w:rPr>
          <w:lang w:val="it-IT"/>
        </w:rPr>
      </w:pPr>
      <w:r w:rsidRPr="004C73E7">
        <w:rPr>
          <w:lang w:val="it-IT"/>
        </w:rPr>
        <w:t>Gjykata Kushtetuese e Republikës së Shqipërisë, e përbërë nga:</w:t>
      </w:r>
    </w:p>
    <w:p w:rsidR="00A00F8A" w:rsidRPr="004C73E7" w:rsidRDefault="00A00F8A" w:rsidP="0013049F">
      <w:pPr>
        <w:pStyle w:val="Paragrafi"/>
        <w:rPr>
          <w:lang w:val="it-IT"/>
        </w:rPr>
      </w:pPr>
      <w:r w:rsidRPr="004C73E7">
        <w:rPr>
          <w:lang w:val="it-IT"/>
        </w:rPr>
        <w:tab/>
      </w:r>
    </w:p>
    <w:p w:rsidR="00A00F8A" w:rsidRPr="00144C19" w:rsidRDefault="00A00F8A" w:rsidP="0013049F">
      <w:pPr>
        <w:pStyle w:val="Paragrafi"/>
      </w:pPr>
      <w:r>
        <w:t>Vladimir Kristo</w:t>
      </w:r>
      <w:r>
        <w:tab/>
      </w:r>
      <w:r w:rsidRPr="00144C19">
        <w:tab/>
        <w:t>Kryetar  i Gjykatës Kushtetuese,</w:t>
      </w:r>
    </w:p>
    <w:p w:rsidR="00A00F8A" w:rsidRPr="00DC7F63" w:rsidRDefault="00A00F8A" w:rsidP="0013049F">
      <w:pPr>
        <w:pStyle w:val="Paragrafi"/>
        <w:rPr>
          <w:lang w:val="it-IT"/>
        </w:rPr>
      </w:pPr>
      <w:r>
        <w:rPr>
          <w:lang w:val="it-IT"/>
        </w:rPr>
        <w:t>Gjergji Sauli</w:t>
      </w:r>
      <w:r w:rsidRPr="00DC7F63">
        <w:rPr>
          <w:lang w:val="it-IT"/>
        </w:rPr>
        <w:tab/>
      </w:r>
      <w:r w:rsidRPr="00DC7F63">
        <w:rPr>
          <w:lang w:val="it-IT"/>
        </w:rPr>
        <w:tab/>
        <w:t>Anëtar   i</w:t>
      </w:r>
      <w:r w:rsidRPr="00DC7F63">
        <w:rPr>
          <w:lang w:val="it-IT"/>
        </w:rPr>
        <w:tab/>
        <w:t>“</w:t>
      </w:r>
      <w:r w:rsidRPr="00DC7F63">
        <w:rPr>
          <w:lang w:val="it-IT"/>
        </w:rPr>
        <w:tab/>
        <w:t xml:space="preserve">“ </w:t>
      </w:r>
      <w:r w:rsidRPr="00DC7F63">
        <w:rPr>
          <w:lang w:val="it-IT"/>
        </w:rPr>
        <w:tab/>
      </w:r>
    </w:p>
    <w:p w:rsidR="00A00F8A" w:rsidRPr="00DC7F63" w:rsidRDefault="00A00F8A" w:rsidP="0013049F">
      <w:pPr>
        <w:pStyle w:val="Paragrafi"/>
        <w:rPr>
          <w:lang w:val="it-IT"/>
        </w:rPr>
      </w:pPr>
      <w:r>
        <w:rPr>
          <w:lang w:val="it-IT"/>
        </w:rPr>
        <w:t>Fehmi Abdiu</w:t>
      </w:r>
      <w:r w:rsidRPr="00DC7F63">
        <w:rPr>
          <w:lang w:val="it-IT"/>
        </w:rPr>
        <w:tab/>
      </w:r>
      <w:r w:rsidRPr="00DC7F63">
        <w:rPr>
          <w:lang w:val="it-IT"/>
        </w:rPr>
        <w:tab/>
        <w:t xml:space="preserve">Anëtar   i </w:t>
      </w:r>
      <w:r w:rsidRPr="00DC7F63">
        <w:rPr>
          <w:lang w:val="it-IT"/>
        </w:rPr>
        <w:tab/>
        <w:t>“</w:t>
      </w:r>
      <w:r w:rsidRPr="00DC7F63">
        <w:rPr>
          <w:lang w:val="it-IT"/>
        </w:rPr>
        <w:tab/>
        <w:t>“</w:t>
      </w:r>
      <w:r w:rsidRPr="00DC7F63">
        <w:rPr>
          <w:lang w:val="it-IT"/>
        </w:rPr>
        <w:tab/>
      </w:r>
    </w:p>
    <w:p w:rsidR="00A00F8A" w:rsidRPr="00DC7F63" w:rsidRDefault="00A00F8A" w:rsidP="0013049F">
      <w:pPr>
        <w:pStyle w:val="Paragrafi"/>
        <w:rPr>
          <w:lang w:val="it-IT"/>
        </w:rPr>
      </w:pPr>
      <w:r>
        <w:rPr>
          <w:lang w:val="it-IT"/>
        </w:rPr>
        <w:t>Kujtim Puto</w:t>
      </w:r>
      <w:r w:rsidRPr="00DC7F63">
        <w:rPr>
          <w:lang w:val="it-IT"/>
        </w:rPr>
        <w:tab/>
      </w:r>
      <w:r w:rsidRPr="00DC7F63">
        <w:rPr>
          <w:lang w:val="it-IT"/>
        </w:rPr>
        <w:tab/>
        <w:t>Anëtar   i</w:t>
      </w:r>
      <w:r w:rsidRPr="00DC7F63">
        <w:rPr>
          <w:lang w:val="it-IT"/>
        </w:rPr>
        <w:tab/>
        <w:t>“</w:t>
      </w:r>
      <w:r w:rsidRPr="00DC7F63">
        <w:rPr>
          <w:lang w:val="it-IT"/>
        </w:rPr>
        <w:tab/>
        <w:t>“</w:t>
      </w:r>
    </w:p>
    <w:p w:rsidR="00A00F8A" w:rsidRPr="00DC7F63" w:rsidRDefault="00A00F8A" w:rsidP="0013049F">
      <w:pPr>
        <w:pStyle w:val="Paragrafi"/>
        <w:rPr>
          <w:lang w:val="it-IT"/>
        </w:rPr>
      </w:pPr>
      <w:r>
        <w:rPr>
          <w:lang w:val="it-IT"/>
        </w:rPr>
        <w:t>Xhezair Zaganjori</w:t>
      </w:r>
      <w:r w:rsidRPr="00DC7F63">
        <w:rPr>
          <w:lang w:val="it-IT"/>
        </w:rPr>
        <w:tab/>
        <w:t xml:space="preserve">Anëtar   i </w:t>
      </w:r>
      <w:r w:rsidRPr="00DC7F63">
        <w:rPr>
          <w:lang w:val="it-IT"/>
        </w:rPr>
        <w:tab/>
        <w:t>“</w:t>
      </w:r>
      <w:r w:rsidRPr="00DC7F63">
        <w:rPr>
          <w:lang w:val="it-IT"/>
        </w:rPr>
        <w:tab/>
        <w:t>“</w:t>
      </w:r>
    </w:p>
    <w:p w:rsidR="00A00F8A" w:rsidRPr="00DC7F63" w:rsidRDefault="00A00F8A" w:rsidP="0013049F">
      <w:pPr>
        <w:pStyle w:val="Paragrafi"/>
        <w:rPr>
          <w:lang w:val="it-IT"/>
        </w:rPr>
      </w:pPr>
      <w:r>
        <w:rPr>
          <w:lang w:val="it-IT"/>
        </w:rPr>
        <w:t>Petrit Plloçi</w:t>
      </w:r>
      <w:r w:rsidRPr="00DC7F63">
        <w:rPr>
          <w:lang w:val="it-IT"/>
        </w:rPr>
        <w:tab/>
      </w:r>
      <w:r w:rsidRPr="00DC7F63">
        <w:rPr>
          <w:lang w:val="it-IT"/>
        </w:rPr>
        <w:tab/>
        <w:t xml:space="preserve">Anëtar   i </w:t>
      </w:r>
      <w:r w:rsidRPr="00DC7F63">
        <w:rPr>
          <w:lang w:val="it-IT"/>
        </w:rPr>
        <w:tab/>
        <w:t>“</w:t>
      </w:r>
      <w:r w:rsidRPr="00DC7F63">
        <w:rPr>
          <w:lang w:val="it-IT"/>
        </w:rPr>
        <w:tab/>
        <w:t>“</w:t>
      </w:r>
      <w:r w:rsidRPr="00DC7F63">
        <w:rPr>
          <w:lang w:val="it-IT"/>
        </w:rPr>
        <w:tab/>
      </w:r>
      <w:r w:rsidRPr="00DC7F63">
        <w:rPr>
          <w:lang w:val="it-IT"/>
        </w:rPr>
        <w:tab/>
      </w:r>
    </w:p>
    <w:p w:rsidR="00A00F8A" w:rsidRPr="00DC7F63" w:rsidRDefault="00A00F8A" w:rsidP="0013049F">
      <w:pPr>
        <w:pStyle w:val="Paragrafi"/>
        <w:rPr>
          <w:lang w:val="it-IT"/>
        </w:rPr>
      </w:pPr>
      <w:r w:rsidRPr="00DC7F63">
        <w:rPr>
          <w:lang w:val="it-IT"/>
        </w:rPr>
        <w:t>Sokol Sadushi</w:t>
      </w:r>
      <w:r>
        <w:rPr>
          <w:lang w:val="it-IT"/>
        </w:rPr>
        <w:tab/>
      </w:r>
      <w:r>
        <w:rPr>
          <w:lang w:val="it-IT"/>
        </w:rPr>
        <w:tab/>
      </w:r>
      <w:r w:rsidRPr="00DC7F63">
        <w:rPr>
          <w:lang w:val="it-IT"/>
        </w:rPr>
        <w:t>Anëtar   i</w:t>
      </w:r>
      <w:r w:rsidRPr="00DC7F63">
        <w:rPr>
          <w:lang w:val="it-IT"/>
        </w:rPr>
        <w:tab/>
        <w:t>“</w:t>
      </w:r>
      <w:r w:rsidRPr="00DC7F63">
        <w:rPr>
          <w:lang w:val="it-IT"/>
        </w:rPr>
        <w:tab/>
        <w:t>“</w:t>
      </w:r>
      <w:r w:rsidRPr="00DC7F63">
        <w:rPr>
          <w:lang w:val="it-IT"/>
        </w:rPr>
        <w:tab/>
      </w:r>
    </w:p>
    <w:p w:rsidR="00A00F8A" w:rsidRPr="00DC7F63" w:rsidRDefault="00A00F8A" w:rsidP="0013049F">
      <w:pPr>
        <w:pStyle w:val="Paragrafi"/>
        <w:rPr>
          <w:lang w:val="it-IT"/>
        </w:rPr>
      </w:pPr>
      <w:r>
        <w:rPr>
          <w:lang w:val="it-IT"/>
        </w:rPr>
        <w:t>Sokol Berberi</w:t>
      </w:r>
      <w:r w:rsidRPr="00DC7F63">
        <w:rPr>
          <w:lang w:val="it-IT"/>
        </w:rPr>
        <w:tab/>
      </w:r>
      <w:r w:rsidRPr="00DC7F63">
        <w:rPr>
          <w:lang w:val="it-IT"/>
        </w:rPr>
        <w:tab/>
        <w:t>Anëtar   i</w:t>
      </w:r>
      <w:r w:rsidRPr="00DC7F63">
        <w:rPr>
          <w:lang w:val="it-IT"/>
        </w:rPr>
        <w:tab/>
        <w:t>“</w:t>
      </w:r>
      <w:r w:rsidRPr="00DC7F63">
        <w:rPr>
          <w:lang w:val="it-IT"/>
        </w:rPr>
        <w:tab/>
        <w:t>“</w:t>
      </w:r>
      <w:r w:rsidRPr="00DC7F63">
        <w:rPr>
          <w:lang w:val="it-IT"/>
        </w:rPr>
        <w:tab/>
      </w:r>
    </w:p>
    <w:p w:rsidR="00A00F8A" w:rsidRPr="00DC7F63" w:rsidRDefault="00A00F8A" w:rsidP="0013049F">
      <w:pPr>
        <w:pStyle w:val="Paragrafi"/>
        <w:rPr>
          <w:lang w:val="it-IT"/>
        </w:rPr>
      </w:pPr>
      <w:r>
        <w:rPr>
          <w:lang w:val="it-IT"/>
        </w:rPr>
        <w:t>Kristofor Peçi</w:t>
      </w:r>
      <w:r w:rsidRPr="00DC7F63">
        <w:rPr>
          <w:lang w:val="it-IT"/>
        </w:rPr>
        <w:tab/>
      </w:r>
      <w:r w:rsidRPr="00DC7F63">
        <w:rPr>
          <w:lang w:val="it-IT"/>
        </w:rPr>
        <w:tab/>
        <w:t xml:space="preserve">Anëtar   i </w:t>
      </w:r>
      <w:r w:rsidRPr="00DC7F63">
        <w:rPr>
          <w:lang w:val="it-IT"/>
        </w:rPr>
        <w:tab/>
        <w:t>“</w:t>
      </w:r>
      <w:r w:rsidRPr="00DC7F63">
        <w:rPr>
          <w:lang w:val="it-IT"/>
        </w:rPr>
        <w:tab/>
        <w:t>“</w:t>
      </w:r>
      <w:r w:rsidRPr="00DC7F63">
        <w:rPr>
          <w:lang w:val="it-IT"/>
        </w:rPr>
        <w:tab/>
        <w:t xml:space="preserve">   </w:t>
      </w:r>
    </w:p>
    <w:p w:rsidR="00A00F8A" w:rsidRPr="00DC7F63" w:rsidRDefault="00A00F8A" w:rsidP="0013049F">
      <w:pPr>
        <w:pStyle w:val="Paragrafi"/>
        <w:rPr>
          <w:lang w:val="it-IT"/>
        </w:rPr>
      </w:pPr>
      <w:r w:rsidRPr="00DC7F63">
        <w:rPr>
          <w:lang w:val="it-IT"/>
        </w:rPr>
        <w:tab/>
      </w:r>
    </w:p>
    <w:p w:rsidR="00A00F8A" w:rsidRPr="00DC7F63" w:rsidRDefault="00A00F8A" w:rsidP="0013049F">
      <w:pPr>
        <w:pStyle w:val="Paragrafi"/>
        <w:rPr>
          <w:lang w:val="it-IT"/>
        </w:rPr>
      </w:pPr>
      <w:r w:rsidRPr="00DC7F63">
        <w:rPr>
          <w:lang w:val="it-IT"/>
        </w:rPr>
        <w:t>me sekre</w:t>
      </w:r>
      <w:r>
        <w:rPr>
          <w:lang w:val="it-IT"/>
        </w:rPr>
        <w:t>tare Brunilda Bara, në datën 21.</w:t>
      </w:r>
      <w:r w:rsidRPr="00DC7F63">
        <w:rPr>
          <w:lang w:val="it-IT"/>
        </w:rPr>
        <w:t>1.2008, mori në shqyrtim në seancë gjyqësore me dyer të hapura çështjen nr.58/12 Akti, që i përket:</w:t>
      </w:r>
    </w:p>
    <w:p w:rsidR="00A00F8A" w:rsidRPr="00DC7F63" w:rsidRDefault="00A00F8A" w:rsidP="0013049F">
      <w:pPr>
        <w:pStyle w:val="Paragrafi"/>
        <w:rPr>
          <w:lang w:val="it-IT"/>
        </w:rPr>
      </w:pPr>
      <w:r>
        <w:rPr>
          <w:lang w:val="it-IT"/>
        </w:rPr>
        <w:t>K</w:t>
      </w:r>
      <w:r w:rsidRPr="00DC7F63">
        <w:rPr>
          <w:lang w:val="it-IT"/>
        </w:rPr>
        <w:t>Ë</w:t>
      </w:r>
      <w:r>
        <w:rPr>
          <w:lang w:val="it-IT"/>
        </w:rPr>
        <w:t xml:space="preserve">RKUES: </w:t>
      </w:r>
      <w:r w:rsidRPr="00DC7F63">
        <w:rPr>
          <w:lang w:val="it-IT"/>
        </w:rPr>
        <w:t>GJERGJI QIRIAKO, përfaqësuar nga avokatët Myrteza Myftari dhe Fatmir Cela, me prokurë.</w:t>
      </w:r>
    </w:p>
    <w:p w:rsidR="00A00F8A" w:rsidRPr="00DC7F63" w:rsidRDefault="00A00F8A" w:rsidP="0013049F">
      <w:pPr>
        <w:pStyle w:val="Paragrafi"/>
        <w:rPr>
          <w:lang w:val="it-IT"/>
        </w:rPr>
      </w:pPr>
      <w:r w:rsidRPr="00DC7F63">
        <w:rPr>
          <w:lang w:val="it-IT"/>
        </w:rPr>
        <w:t>SUBJEKT</w:t>
      </w:r>
      <w:r w:rsidR="00E565B8">
        <w:rPr>
          <w:lang w:val="it-IT"/>
        </w:rPr>
        <w:t>I</w:t>
      </w:r>
      <w:r w:rsidRPr="00DC7F63">
        <w:rPr>
          <w:lang w:val="it-IT"/>
        </w:rPr>
        <w:t xml:space="preserve"> I INTERESUAR:</w:t>
      </w:r>
      <w:r w:rsidRPr="00DC7F63">
        <w:rPr>
          <w:lang w:val="it-IT"/>
        </w:rPr>
        <w:tab/>
      </w:r>
    </w:p>
    <w:p w:rsidR="00A00F8A" w:rsidRDefault="00A00F8A" w:rsidP="0013049F">
      <w:pPr>
        <w:pStyle w:val="Paragrafi"/>
        <w:rPr>
          <w:lang w:val="it-IT"/>
        </w:rPr>
      </w:pPr>
      <w:r w:rsidRPr="00DC7F63">
        <w:rPr>
          <w:lang w:val="it-IT"/>
        </w:rPr>
        <w:t>PROKURORIA E PËRGJITHSHME, përfaqësuar nga prokurorja Ermira Bakalli, me autorizim.</w:t>
      </w:r>
    </w:p>
    <w:p w:rsidR="00A00F8A" w:rsidRPr="00DC7F63" w:rsidRDefault="00A00F8A" w:rsidP="0013049F">
      <w:pPr>
        <w:pStyle w:val="Paragrafi"/>
        <w:rPr>
          <w:lang w:val="it-IT"/>
        </w:rPr>
      </w:pPr>
      <w:r>
        <w:rPr>
          <w:lang w:val="it-IT"/>
        </w:rPr>
        <w:t>OBJEKT</w:t>
      </w:r>
      <w:r w:rsidRPr="00DC7F63">
        <w:rPr>
          <w:lang w:val="it-IT"/>
        </w:rPr>
        <w:t>I:</w:t>
      </w:r>
      <w:r>
        <w:rPr>
          <w:lang w:val="it-IT"/>
        </w:rPr>
        <w:t xml:space="preserve"> Shfuqizimi</w:t>
      </w:r>
      <w:r w:rsidR="00E565B8">
        <w:rPr>
          <w:lang w:val="it-IT"/>
        </w:rPr>
        <w:t>n</w:t>
      </w:r>
      <w:r>
        <w:rPr>
          <w:lang w:val="it-IT"/>
        </w:rPr>
        <w:t xml:space="preserve"> si të papajtueshme me Kushtetutën të vendimeve nr.8, datë 11.</w:t>
      </w:r>
      <w:r w:rsidRPr="00DC7F63">
        <w:rPr>
          <w:lang w:val="it-IT"/>
        </w:rPr>
        <w:t xml:space="preserve">2.2005 të Gjykatës së Shkallës së Parë për </w:t>
      </w:r>
      <w:r>
        <w:rPr>
          <w:lang w:val="it-IT"/>
        </w:rPr>
        <w:t>Krime të Rënda; nr.18, datë 13.</w:t>
      </w:r>
      <w:r w:rsidRPr="00DC7F63">
        <w:rPr>
          <w:lang w:val="it-IT"/>
        </w:rPr>
        <w:t>4.2005 të Gjykatës së Apelit për K</w:t>
      </w:r>
      <w:r>
        <w:rPr>
          <w:lang w:val="it-IT"/>
        </w:rPr>
        <w:t>rime të Rënda; nr.158, datë 31.</w:t>
      </w:r>
      <w:r w:rsidRPr="00DC7F63">
        <w:rPr>
          <w:lang w:val="it-IT"/>
        </w:rPr>
        <w:t>3.2006 të Kolegjit Penal të Gjykatës së Lartë.</w:t>
      </w:r>
    </w:p>
    <w:p w:rsidR="00A00F8A" w:rsidRPr="00DC7F63" w:rsidRDefault="00A00F8A" w:rsidP="0013049F">
      <w:pPr>
        <w:pStyle w:val="Paragrafi"/>
        <w:rPr>
          <w:lang w:val="it-IT"/>
        </w:rPr>
      </w:pPr>
      <w:r>
        <w:rPr>
          <w:lang w:val="it-IT"/>
        </w:rPr>
        <w:t xml:space="preserve">BAZA LIGJORE: </w:t>
      </w:r>
      <w:r w:rsidRPr="00DC7F63">
        <w:rPr>
          <w:lang w:val="it-IT"/>
        </w:rPr>
        <w:t>Nenet 1</w:t>
      </w:r>
      <w:r>
        <w:rPr>
          <w:lang w:val="it-IT"/>
        </w:rPr>
        <w:t>31/f, 134/g të Kushtetutës dhe ligji nr.8577, datë 10.</w:t>
      </w:r>
      <w:r w:rsidRPr="00DC7F63">
        <w:rPr>
          <w:lang w:val="it-IT"/>
        </w:rPr>
        <w:t>2.2000 “Për organizimin dhe funksionimin e Gjykatës Kushtetuese</w:t>
      </w:r>
      <w:r>
        <w:rPr>
          <w:lang w:val="it-IT"/>
        </w:rPr>
        <w:t>”</w:t>
      </w:r>
      <w:r w:rsidRPr="00DC7F63">
        <w:rPr>
          <w:lang w:val="it-IT"/>
        </w:rPr>
        <w:t>.</w:t>
      </w:r>
    </w:p>
    <w:p w:rsidR="00A00F8A" w:rsidRPr="00DC7F63" w:rsidRDefault="00A00F8A" w:rsidP="0013049F">
      <w:pPr>
        <w:pStyle w:val="Paragrafi"/>
        <w:rPr>
          <w:lang w:val="it-IT"/>
        </w:rPr>
      </w:pPr>
      <w:r>
        <w:rPr>
          <w:lang w:val="it-IT"/>
        </w:rPr>
        <w:t>Kërkuesi</w:t>
      </w:r>
      <w:r w:rsidRPr="00DC7F63">
        <w:rPr>
          <w:lang w:val="it-IT"/>
        </w:rPr>
        <w:t xml:space="preserve"> ka parashtruar këto shkaqe për shfuqizimin e vendimeve:</w:t>
      </w:r>
    </w:p>
    <w:p w:rsidR="00A00F8A" w:rsidRPr="00DC7F63" w:rsidRDefault="00A00F8A" w:rsidP="0013049F">
      <w:pPr>
        <w:pStyle w:val="Paragrafi"/>
        <w:rPr>
          <w:lang w:val="it-IT"/>
        </w:rPr>
      </w:pPr>
      <w:r>
        <w:rPr>
          <w:lang w:val="it-IT"/>
        </w:rPr>
        <w:t>- R</w:t>
      </w:r>
      <w:r w:rsidRPr="00DC7F63">
        <w:rPr>
          <w:lang w:val="it-IT"/>
        </w:rPr>
        <w:t>ekursi kundër vendimit të Gjykatës së Apelit është paraqitur brenda afatit 30</w:t>
      </w:r>
      <w:r>
        <w:rPr>
          <w:lang w:val="it-IT"/>
        </w:rPr>
        <w:t>-</w:t>
      </w:r>
      <w:r w:rsidRPr="00DC7F63">
        <w:rPr>
          <w:lang w:val="it-IT"/>
        </w:rPr>
        <w:t>ditor të përcaktuar në ligj, por Kolegji Penal i Gjykatës së Lartë, në vendimin e marrë në dhomën e këshillimit, e ka konsideruar jashtë afatit duke e privuar nga e drejta për të marrë pjesë në gjykim.</w:t>
      </w:r>
    </w:p>
    <w:p w:rsidR="00A00F8A" w:rsidRPr="00DC7F63" w:rsidRDefault="00A00F8A" w:rsidP="0013049F">
      <w:pPr>
        <w:pStyle w:val="Paragrafi"/>
        <w:rPr>
          <w:lang w:val="it-IT"/>
        </w:rPr>
      </w:pPr>
      <w:r>
        <w:rPr>
          <w:lang w:val="it-IT"/>
        </w:rPr>
        <w:t>- V</w:t>
      </w:r>
      <w:r w:rsidRPr="00DC7F63">
        <w:rPr>
          <w:lang w:val="it-IT"/>
        </w:rPr>
        <w:t>endimi i Gjykatës së Shkallës së Parë për Krime të Rënda bie në kundërshtim me parimin e prezumimit të pafajësisë, pasi bazohet në d</w:t>
      </w:r>
      <w:r>
        <w:rPr>
          <w:lang w:val="it-IT"/>
        </w:rPr>
        <w:t>yshime të paprovuara gjyqësisht.</w:t>
      </w:r>
    </w:p>
    <w:p w:rsidR="00A00F8A" w:rsidRPr="00DC7F63" w:rsidRDefault="00A00F8A" w:rsidP="0013049F">
      <w:pPr>
        <w:pStyle w:val="Paragrafi"/>
        <w:rPr>
          <w:lang w:val="it-IT"/>
        </w:rPr>
      </w:pPr>
      <w:r>
        <w:rPr>
          <w:lang w:val="it-IT"/>
        </w:rPr>
        <w:t>- M</w:t>
      </w:r>
      <w:r w:rsidRPr="00DC7F63">
        <w:rPr>
          <w:lang w:val="it-IT"/>
        </w:rPr>
        <w:t xml:space="preserve">osrespektimi i rregullave të përcaktuara në nenet 319 e 320 të Kodit të Procedurës Penale e bëjnë të pavlefshme provën e marrë nga gjykata </w:t>
      </w:r>
      <w:r>
        <w:rPr>
          <w:lang w:val="it-IT"/>
        </w:rPr>
        <w:t>kur ka vendosur sigurimin e saj.</w:t>
      </w:r>
    </w:p>
    <w:p w:rsidR="00A00F8A" w:rsidRPr="00DC7F63" w:rsidRDefault="00A00F8A" w:rsidP="0013049F">
      <w:pPr>
        <w:pStyle w:val="Paragrafi"/>
        <w:rPr>
          <w:lang w:val="it-IT"/>
        </w:rPr>
      </w:pPr>
      <w:r>
        <w:rPr>
          <w:lang w:val="it-IT"/>
        </w:rPr>
        <w:t xml:space="preserve">- </w:t>
      </w:r>
      <w:r w:rsidRPr="00DC7F63">
        <w:rPr>
          <w:lang w:val="it-IT"/>
        </w:rPr>
        <w:t>Gjykata e Apelit, edhe pse ndryshoi një vendim të Gjykatës së Shkallës së Parë për Krime të Rënda tërësisht të paargumentuar, vendosi përsëri deklarimin fajtor dhe dënimin për një vepër penale të pakryer.</w:t>
      </w:r>
    </w:p>
    <w:p w:rsidR="00A00F8A" w:rsidRPr="00DC7F63" w:rsidRDefault="001970E3" w:rsidP="0013049F">
      <w:pPr>
        <w:pStyle w:val="Paragrafi"/>
        <w:rPr>
          <w:lang w:val="it-IT"/>
        </w:rPr>
      </w:pPr>
      <w:r>
        <w:rPr>
          <w:lang w:val="it-IT"/>
        </w:rPr>
        <w:t>Në sean</w:t>
      </w:r>
      <w:r w:rsidR="00A00F8A" w:rsidRPr="00DC7F63">
        <w:rPr>
          <w:lang w:val="it-IT"/>
        </w:rPr>
        <w:t>cën plenare në Gjykatën Kushtetuese, kërkuesi e kufizoi objektin e kërkesës së tij vetëm në shfuqizimin e vendimit të Kolegjit Penal të Gjykatës së Lartë.</w:t>
      </w:r>
    </w:p>
    <w:p w:rsidR="00A00F8A" w:rsidRDefault="00A00F8A" w:rsidP="0013049F">
      <w:pPr>
        <w:pStyle w:val="Paragrafi"/>
        <w:rPr>
          <w:lang w:val="it-IT"/>
        </w:rPr>
      </w:pPr>
      <w:r w:rsidRPr="00DC7F63">
        <w:rPr>
          <w:lang w:val="it-IT"/>
        </w:rPr>
        <w:t>Përfaqësuesi i subjektit të interesuar u shpreh për shfuqizimin e vendimit të Kolegjit Penal të Gjykatës së Lartë për proces të parregullt, sepse:</w:t>
      </w:r>
    </w:p>
    <w:p w:rsidR="00F82D93" w:rsidRPr="00DC7F63" w:rsidRDefault="00F82D93" w:rsidP="0013049F">
      <w:pPr>
        <w:pStyle w:val="Paragrafi"/>
        <w:rPr>
          <w:lang w:val="it-IT"/>
        </w:rPr>
      </w:pPr>
    </w:p>
    <w:p w:rsidR="00A00F8A" w:rsidRPr="00DC7F63" w:rsidRDefault="00A00F8A" w:rsidP="0013049F">
      <w:pPr>
        <w:pStyle w:val="Paragrafi"/>
        <w:rPr>
          <w:lang w:val="it-IT"/>
        </w:rPr>
      </w:pPr>
      <w:r>
        <w:rPr>
          <w:lang w:val="it-IT"/>
        </w:rPr>
        <w:t xml:space="preserve">- </w:t>
      </w:r>
      <w:r w:rsidRPr="00DC7F63">
        <w:rPr>
          <w:lang w:val="it-IT"/>
        </w:rPr>
        <w:t xml:space="preserve">rekursi është paraqitur brenda afatit ligjor prej 30 ditësh të përcaktuar në nenet 144 e 415 të Kodit të </w:t>
      </w:r>
      <w:r>
        <w:rPr>
          <w:lang w:val="it-IT"/>
        </w:rPr>
        <w:t>Procedurës Penale, sipas të cila</w:t>
      </w:r>
      <w:r w:rsidRPr="00DC7F63">
        <w:rPr>
          <w:lang w:val="it-IT"/>
        </w:rPr>
        <w:t>ve afati fillon nga e nesërmja e shpal</w:t>
      </w:r>
      <w:r>
        <w:rPr>
          <w:lang w:val="it-IT"/>
        </w:rPr>
        <w:t>ljes së vendimit;</w:t>
      </w:r>
    </w:p>
    <w:p w:rsidR="00A00F8A" w:rsidRPr="00DC7F63" w:rsidRDefault="00A00F8A" w:rsidP="0013049F">
      <w:pPr>
        <w:pStyle w:val="Paragrafi"/>
        <w:rPr>
          <w:lang w:val="it-IT"/>
        </w:rPr>
      </w:pPr>
      <w:r>
        <w:rPr>
          <w:lang w:val="it-IT"/>
        </w:rPr>
        <w:t xml:space="preserve">- </w:t>
      </w:r>
      <w:r w:rsidRPr="00DC7F63">
        <w:rPr>
          <w:lang w:val="it-IT"/>
        </w:rPr>
        <w:t>një përfundim i tillë arrihet po t’i referohemi për analogji neneve 443 e 444 të Kodit t</w:t>
      </w:r>
      <w:r>
        <w:rPr>
          <w:lang w:val="it-IT"/>
        </w:rPr>
        <w:t>ë Procedurës Civile, nga të cila</w:t>
      </w:r>
      <w:r w:rsidRPr="00DC7F63">
        <w:rPr>
          <w:lang w:val="it-IT"/>
        </w:rPr>
        <w:t>t del qartë se afati i rekursit fillon nga e nesërmja e shpalljes së vendimit. Ky qëndrim mbahet dhe në vendimin nr.</w:t>
      </w:r>
      <w:r>
        <w:rPr>
          <w:lang w:val="it-IT"/>
        </w:rPr>
        <w:t>106, datë 27.</w:t>
      </w:r>
      <w:r w:rsidRPr="00DC7F63">
        <w:rPr>
          <w:lang w:val="it-IT"/>
        </w:rPr>
        <w:t>5.2002 të Gjykatës Kushtetues</w:t>
      </w:r>
      <w:r>
        <w:rPr>
          <w:lang w:val="it-IT"/>
        </w:rPr>
        <w:t>e dhe vendimin nr.366, datë 11.</w:t>
      </w:r>
      <w:r w:rsidRPr="00DC7F63">
        <w:rPr>
          <w:lang w:val="it-IT"/>
        </w:rPr>
        <w:t>4.2007 të Kolegjit Penal të Gjykatës së Lartë.</w:t>
      </w:r>
    </w:p>
    <w:p w:rsidR="00A00F8A" w:rsidRPr="00DC7F63" w:rsidRDefault="00A00F8A" w:rsidP="0013049F">
      <w:pPr>
        <w:pStyle w:val="Paragrafi"/>
        <w:rPr>
          <w:lang w:val="it-IT"/>
        </w:rPr>
      </w:pPr>
    </w:p>
    <w:p w:rsidR="00A00F8A" w:rsidRPr="004C73E7" w:rsidRDefault="00A00F8A" w:rsidP="0013049F">
      <w:pPr>
        <w:pStyle w:val="Institucioni"/>
        <w:keepNext w:val="0"/>
        <w:rPr>
          <w:lang w:val="it-IT"/>
        </w:rPr>
      </w:pPr>
      <w:r w:rsidRPr="004C73E7">
        <w:rPr>
          <w:lang w:val="it-IT"/>
        </w:rPr>
        <w:t>GJYKATA KUSHTETUESE,</w:t>
      </w:r>
    </w:p>
    <w:p w:rsidR="00A00F8A" w:rsidRPr="00DC7F63" w:rsidRDefault="00A00F8A" w:rsidP="0013049F">
      <w:pPr>
        <w:pStyle w:val="Paragrafi"/>
        <w:rPr>
          <w:lang w:val="it-IT"/>
        </w:rPr>
      </w:pPr>
    </w:p>
    <w:p w:rsidR="00A00F8A" w:rsidRPr="00DC7F63" w:rsidRDefault="00A00F8A" w:rsidP="0013049F">
      <w:pPr>
        <w:pStyle w:val="Paragrafi"/>
        <w:rPr>
          <w:lang w:val="it-IT"/>
        </w:rPr>
      </w:pPr>
      <w:r w:rsidRPr="00DC7F63">
        <w:rPr>
          <w:lang w:val="it-IT"/>
        </w:rPr>
        <w:t xml:space="preserve">pasi dëgjoi relatorin e çështjes Kristofor Peçi, përfaqësuesit e kërkuesit dhe </w:t>
      </w:r>
      <w:r>
        <w:rPr>
          <w:lang w:val="it-IT"/>
        </w:rPr>
        <w:t xml:space="preserve">të </w:t>
      </w:r>
      <w:r w:rsidRPr="00DC7F63">
        <w:rPr>
          <w:lang w:val="it-IT"/>
        </w:rPr>
        <w:t>subjektit të interesuar</w:t>
      </w:r>
      <w:r>
        <w:rPr>
          <w:lang w:val="it-IT"/>
        </w:rPr>
        <w:t>,</w:t>
      </w:r>
      <w:r w:rsidRPr="00DC7F63">
        <w:rPr>
          <w:lang w:val="it-IT"/>
        </w:rPr>
        <w:t xml:space="preserve"> që kërkuan shfuqizimin e vendimit të Kolegjit Penal të Gjykatës së Lartë dhe bisedoi çështjen në tërësi,</w:t>
      </w:r>
    </w:p>
    <w:p w:rsidR="00A00F8A" w:rsidRPr="00DC7F63" w:rsidRDefault="00A00F8A" w:rsidP="0013049F">
      <w:pPr>
        <w:pStyle w:val="Paragrafi"/>
        <w:rPr>
          <w:lang w:val="it-IT"/>
        </w:rPr>
      </w:pPr>
    </w:p>
    <w:p w:rsidR="00A00F8A" w:rsidRPr="004C73E7" w:rsidRDefault="00A00F8A" w:rsidP="0013049F">
      <w:pPr>
        <w:pStyle w:val="VENDOSI"/>
        <w:keepNext w:val="0"/>
        <w:rPr>
          <w:lang w:val="it-IT"/>
        </w:rPr>
      </w:pPr>
      <w:r w:rsidRPr="004C73E7">
        <w:rPr>
          <w:lang w:val="it-IT"/>
        </w:rPr>
        <w:t>VËREN:</w:t>
      </w:r>
    </w:p>
    <w:p w:rsidR="00A00F8A" w:rsidRPr="00DC7F63" w:rsidRDefault="00A00F8A" w:rsidP="0013049F">
      <w:pPr>
        <w:pStyle w:val="Paragrafi"/>
        <w:rPr>
          <w:lang w:val="it-IT"/>
        </w:rPr>
      </w:pPr>
    </w:p>
    <w:p w:rsidR="00A00F8A" w:rsidRPr="00DC7F63" w:rsidRDefault="00A00F8A" w:rsidP="0013049F">
      <w:pPr>
        <w:pStyle w:val="Paragrafi"/>
        <w:rPr>
          <w:lang w:val="it-IT"/>
        </w:rPr>
      </w:pPr>
      <w:r w:rsidRPr="00DC7F63">
        <w:rPr>
          <w:lang w:val="it-IT"/>
        </w:rPr>
        <w:t>Gjykata e Shkallës së Parë për Krime të Rë</w:t>
      </w:r>
      <w:r>
        <w:rPr>
          <w:lang w:val="it-IT"/>
        </w:rPr>
        <w:t>nda, me vendimin nr.8, datë 11.</w:t>
      </w:r>
      <w:r w:rsidRPr="00DC7F63">
        <w:rPr>
          <w:lang w:val="it-IT"/>
        </w:rPr>
        <w:t>2.2005, ka deklaruar fajtor kërkuesin për veprën penale të parashikuar nga neni 110-a/2 i Kodit Penal dhe e ka dënuar me 16 vjet burgim.</w:t>
      </w:r>
    </w:p>
    <w:p w:rsidR="00A00F8A" w:rsidRPr="00DC7F63" w:rsidRDefault="00A00F8A" w:rsidP="0013049F">
      <w:pPr>
        <w:pStyle w:val="Paragrafi"/>
        <w:rPr>
          <w:lang w:val="it-IT"/>
        </w:rPr>
      </w:pPr>
      <w:r w:rsidRPr="00DC7F63">
        <w:rPr>
          <w:lang w:val="it-IT"/>
        </w:rPr>
        <w:t>Gjykata e Apelit për Krime të Rën</w:t>
      </w:r>
      <w:r>
        <w:rPr>
          <w:lang w:val="it-IT"/>
        </w:rPr>
        <w:t>da, me vendimin nr.18, datë 13.</w:t>
      </w:r>
      <w:r w:rsidRPr="00DC7F63">
        <w:rPr>
          <w:lang w:val="it-IT"/>
        </w:rPr>
        <w:t>4.2005, ka ndryshuar vendimin e Gjykatës së Shkallës së Parë duke e deklaruar kërkuesin fajtor për veprën penale të parashikuar nga neni 114/a i Kodit Penal dhe e ka dënuar me 11 vjet burgim.</w:t>
      </w:r>
    </w:p>
    <w:p w:rsidR="00A00F8A" w:rsidRPr="00DC7F63" w:rsidRDefault="00A00F8A" w:rsidP="0013049F">
      <w:pPr>
        <w:pStyle w:val="Paragrafi"/>
        <w:rPr>
          <w:lang w:val="it-IT"/>
        </w:rPr>
      </w:pPr>
      <w:r w:rsidRPr="00DC7F63">
        <w:rPr>
          <w:lang w:val="it-IT"/>
        </w:rPr>
        <w:t>Kolegji Penal i Gjykatës së Lart</w:t>
      </w:r>
      <w:r>
        <w:rPr>
          <w:lang w:val="it-IT"/>
        </w:rPr>
        <w:t>ë, me vendimin nr.158, datë 31.</w:t>
      </w:r>
      <w:r w:rsidRPr="00DC7F63">
        <w:rPr>
          <w:lang w:val="it-IT"/>
        </w:rPr>
        <w:t>3.2006, në dhomën e këshillimit, ka vendosur mospranimin e rekursit.</w:t>
      </w:r>
    </w:p>
    <w:p w:rsidR="00A00F8A" w:rsidRPr="00DC7F63" w:rsidRDefault="00A00F8A" w:rsidP="0013049F">
      <w:pPr>
        <w:pStyle w:val="Paragrafi"/>
        <w:rPr>
          <w:lang w:val="it-IT"/>
        </w:rPr>
      </w:pPr>
      <w:r>
        <w:rPr>
          <w:lang w:val="it-IT"/>
        </w:rPr>
        <w:t>Gjatë seancës plenare</w:t>
      </w:r>
      <w:r w:rsidRPr="00DC7F63">
        <w:rPr>
          <w:lang w:val="it-IT"/>
        </w:rPr>
        <w:t xml:space="preserve"> kërkuesi kufizoi objektin e kërkesës në shfuqizimin si antikushtetues vetëm të vendimit të Kolegjit Penal të Gjykatës së Lartë. Argumentet që paraqiti kërkuesi kishin të bënin me faktin se rekursi është paraqitur brenda afatit ligjor të përcaktuar nga dispozitat e Kodit të Procedurës Penale. Gjykata e Lartë, duke mos pranuar rekursin, i ka mohuar kërkuesit pjesëmarrjen në gjykim dhe i ka cenuar të drejtën e mbrojtjes. Sipas tij, gjykimi i çështjes nga Kolegji Penal i Gjykatës së Lartë në seancë plenare do t’i jepte mundësi të paraqiste pretendimet lidhur me shkeljet e lejuara në shkallët e mëparshme të gjykimit dhe realizimin e mbrojtjes sipas ligjit.</w:t>
      </w:r>
    </w:p>
    <w:p w:rsidR="00A00F8A" w:rsidRPr="00DC7F63" w:rsidRDefault="00A00F8A" w:rsidP="0013049F">
      <w:pPr>
        <w:pStyle w:val="Paragrafi"/>
        <w:rPr>
          <w:lang w:val="it-IT"/>
        </w:rPr>
      </w:pPr>
      <w:r w:rsidRPr="00DC7F63">
        <w:rPr>
          <w:lang w:val="it-IT"/>
        </w:rPr>
        <w:t>Megjithëse kërkuesi dhe subjekti i interesuar kanë pretenduar se Kolegji Penal i Gjykatës së Lartë, nëpërmjet një procesi të parregullt, ka privuar kërkuesin nga pjesëmarrja në gjykim dhe mbrojtja e të drejtave të tij, Gjykata Kushtetuese çmon se vendimi i Kolegjit Penal të Gjykatës së Lartë, në aspektin e kërkuar, është marrë në përputhje me ligjin. Nga përmbajtja e vendimit rezulton se ndaj vendimit</w:t>
      </w:r>
      <w:r>
        <w:rPr>
          <w:lang w:val="it-IT"/>
        </w:rPr>
        <w:t>,</w:t>
      </w:r>
      <w:r w:rsidRPr="00DC7F63">
        <w:rPr>
          <w:lang w:val="it-IT"/>
        </w:rPr>
        <w:t xml:space="preserve"> të Gjykatës së Apelit kanë ushtruar rekurs prokurori dhe tre të gjykuarit, përfshirë dhe kërkuesin. Në pjesën hyrëse të vendimit janë pasqyruar shkaqet e rekursit të prokurorit dhe të një të dënuari, ndërsa për të dënuarin tjetër dhe kërkuesin thuhet, pa përmendur shkaqet, se rekursi i bërë nëpërmjet avokatëve është paraqitur jashtë afatit ligjor. Duke iu referuar pj</w:t>
      </w:r>
      <w:r>
        <w:rPr>
          <w:lang w:val="it-IT"/>
        </w:rPr>
        <w:t>esës arsyetuese të vendimit del</w:t>
      </w:r>
      <w:r w:rsidRPr="00DC7F63">
        <w:rPr>
          <w:lang w:val="it-IT"/>
        </w:rPr>
        <w:t xml:space="preserve"> se “rekursi i paraqitur nga Prokuroria e Apelit për Krime të Rënda dhe të gjykuarit Kadri Shega, Gjergj Qiriako, Skënder Salla, nuk përmban shkaqe nga ato të parashikuara nga neni 432 i Kodit të Procedurës Penale”. Në këto rrethana, vazhdon arsyetimi i vendimit, në bazë të nenit 433/1 të Kodit të Procedurës Penale, çmohet mospranimi i rekursit për shqyrtim.</w:t>
      </w:r>
    </w:p>
    <w:p w:rsidR="00A00F8A" w:rsidRPr="00DC7F63" w:rsidRDefault="00A00F8A" w:rsidP="0013049F">
      <w:pPr>
        <w:pStyle w:val="Paragrafi"/>
        <w:rPr>
          <w:lang w:val="it-IT"/>
        </w:rPr>
      </w:pPr>
      <w:r w:rsidRPr="00DC7F63">
        <w:rPr>
          <w:lang w:val="it-IT"/>
        </w:rPr>
        <w:t>Duke iu referuar vendimit të Gjykatës së Lartë</w:t>
      </w:r>
      <w:r>
        <w:rPr>
          <w:lang w:val="it-IT"/>
        </w:rPr>
        <w:t>,</w:t>
      </w:r>
      <w:r w:rsidRPr="00DC7F63">
        <w:rPr>
          <w:lang w:val="it-IT"/>
        </w:rPr>
        <w:t xml:space="preserve"> del se pjesa arsyetuese është në harmoni me dispozitivin në të cilin është vendosur mospranimi i rekursit të prokurorit dhe të tre të gjykuarve, përfshirë dhe kërkuesin. Fakti që në pjesën hyrëse të vendimit nuk përmenden shprehimisht shkaqet e rekursit të kërkuesit dhe thuhet se është paraqitur jashtë afatit, nuk rezulton në mospranimin i tij për këtë shkak. Përkundrazi, nga arsyetimi i vendimit </w:t>
      </w:r>
      <w:r>
        <w:rPr>
          <w:lang w:val="it-IT"/>
        </w:rPr>
        <w:t>t</w:t>
      </w:r>
      <w:r w:rsidRPr="00DC7F63">
        <w:rPr>
          <w:lang w:val="it-IT"/>
        </w:rPr>
        <w:t>ë Kole</w:t>
      </w:r>
      <w:r>
        <w:rPr>
          <w:lang w:val="it-IT"/>
        </w:rPr>
        <w:t>gjit Penal të Gjykatës së Lartë</w:t>
      </w:r>
      <w:r w:rsidRPr="00DC7F63">
        <w:rPr>
          <w:lang w:val="it-IT"/>
        </w:rPr>
        <w:t xml:space="preserve"> del qartë se mospranimi është vendosur për mungesë të shkaqeve ligjore, në bazë të nenit 433/1 të Kodit të Procedurës Penale.</w:t>
      </w:r>
    </w:p>
    <w:p w:rsidR="00A00F8A" w:rsidRPr="00DC7F63" w:rsidRDefault="00A00F8A" w:rsidP="0013049F">
      <w:pPr>
        <w:pStyle w:val="Paragrafi"/>
        <w:rPr>
          <w:lang w:val="it-IT"/>
        </w:rPr>
      </w:pPr>
      <w:r w:rsidRPr="00DC7F63">
        <w:rPr>
          <w:lang w:val="it-IT"/>
        </w:rPr>
        <w:t>Kërkuesi, duke referuar shkakun për të cilin Kolegji Penal i Gjykatës së Lartë ka vendosur mospranimin e rekursit, nuk ka argumentuar në kërkesën e tij ku konsiston shkelja e kryer nga ky Koleg</w:t>
      </w:r>
      <w:r>
        <w:rPr>
          <w:lang w:val="it-IT"/>
        </w:rPr>
        <w:t>j. Gjykata Kushtetuese vlerëson</w:t>
      </w:r>
      <w:r w:rsidRPr="00DC7F63">
        <w:rPr>
          <w:lang w:val="it-IT"/>
        </w:rPr>
        <w:t xml:space="preserve"> se pavarësisht nga mospërmendja e shkaqeve të rekursit të ushtruar nga kërkuesi në pjesën hyrëse të vendimit, mospranimi i tij, si për të gjithë të tjerët, është bërë për mungesë të shkaqeve ligjore, vlerësimi i të cilave është e drejtë e gjykatës që gjykon çështjen.</w:t>
      </w:r>
    </w:p>
    <w:p w:rsidR="00A00F8A" w:rsidRPr="00620A5B" w:rsidRDefault="00A00F8A" w:rsidP="0013049F">
      <w:pPr>
        <w:pStyle w:val="Paragrafi"/>
        <w:rPr>
          <w:sz w:val="16"/>
          <w:lang w:val="it-IT"/>
        </w:rPr>
      </w:pPr>
    </w:p>
    <w:p w:rsidR="00A00F8A" w:rsidRPr="004C73E7" w:rsidRDefault="00A00F8A" w:rsidP="0013049F">
      <w:pPr>
        <w:pStyle w:val="VENDOSI"/>
        <w:keepNext w:val="0"/>
        <w:rPr>
          <w:lang w:val="it-IT"/>
        </w:rPr>
      </w:pPr>
      <w:r w:rsidRPr="004C73E7">
        <w:rPr>
          <w:lang w:val="it-IT"/>
        </w:rPr>
        <w:t>PËR KËTO ARSYE,</w:t>
      </w:r>
    </w:p>
    <w:p w:rsidR="00A00F8A" w:rsidRPr="00620A5B" w:rsidRDefault="00A00F8A" w:rsidP="0013049F">
      <w:pPr>
        <w:pStyle w:val="Paragrafi"/>
        <w:rPr>
          <w:sz w:val="16"/>
          <w:lang w:val="it-IT"/>
        </w:rPr>
      </w:pPr>
    </w:p>
    <w:p w:rsidR="00A00F8A" w:rsidRPr="00DC7F63" w:rsidRDefault="00A00F8A" w:rsidP="0013049F">
      <w:pPr>
        <w:pStyle w:val="Paragrafi"/>
        <w:rPr>
          <w:lang w:val="it-IT"/>
        </w:rPr>
      </w:pPr>
      <w:r w:rsidRPr="00DC7F63">
        <w:rPr>
          <w:lang w:val="it-IT"/>
        </w:rPr>
        <w:t>Gjykata Kushtetuese e Republikës së Shqipërisë, në mbështetje të neneve 131/f  e 134/g të Kushte</w:t>
      </w:r>
      <w:r>
        <w:rPr>
          <w:lang w:val="it-IT"/>
        </w:rPr>
        <w:t>tutës dhe nenit 72 e vijues të ligjit nr.8577, datë 10.</w:t>
      </w:r>
      <w:r w:rsidRPr="00DC7F63">
        <w:rPr>
          <w:lang w:val="it-IT"/>
        </w:rPr>
        <w:t>2.2000 “Për organizimin dhe funksionimin e Gjykatës Kushtetuese të Republikës së Shqipërisë”, njëzëri,</w:t>
      </w:r>
    </w:p>
    <w:p w:rsidR="00A00F8A" w:rsidRPr="00620A5B" w:rsidRDefault="00A00F8A" w:rsidP="0013049F">
      <w:pPr>
        <w:pStyle w:val="Paragrafi"/>
        <w:rPr>
          <w:sz w:val="18"/>
          <w:lang w:val="it-IT"/>
        </w:rPr>
      </w:pPr>
    </w:p>
    <w:p w:rsidR="00A00F8A" w:rsidRPr="004C73E7" w:rsidRDefault="00A00F8A" w:rsidP="0013049F">
      <w:pPr>
        <w:pStyle w:val="VENDOSI"/>
        <w:keepNext w:val="0"/>
        <w:rPr>
          <w:lang w:val="it-IT"/>
        </w:rPr>
      </w:pPr>
      <w:r w:rsidRPr="004C73E7">
        <w:rPr>
          <w:lang w:val="it-IT"/>
        </w:rPr>
        <w:t>VENDOSI:</w:t>
      </w:r>
    </w:p>
    <w:p w:rsidR="00A00F8A" w:rsidRPr="00620A5B" w:rsidRDefault="00A00F8A" w:rsidP="0013049F">
      <w:pPr>
        <w:pStyle w:val="Paragrafi"/>
        <w:rPr>
          <w:sz w:val="16"/>
          <w:lang w:val="it-IT"/>
        </w:rPr>
      </w:pPr>
      <w:r w:rsidRPr="00DC7F63">
        <w:rPr>
          <w:lang w:val="it-IT"/>
        </w:rPr>
        <w:tab/>
      </w:r>
    </w:p>
    <w:p w:rsidR="00A00F8A" w:rsidRPr="00DC7F63" w:rsidRDefault="00A00F8A" w:rsidP="0013049F">
      <w:pPr>
        <w:pStyle w:val="Paragrafi"/>
        <w:rPr>
          <w:lang w:val="it-IT"/>
        </w:rPr>
      </w:pPr>
      <w:r w:rsidRPr="00DC7F63">
        <w:rPr>
          <w:lang w:val="it-IT"/>
        </w:rPr>
        <w:t>- Rrëzimin e kërkesës</w:t>
      </w:r>
      <w:r>
        <w:rPr>
          <w:lang w:val="it-IT"/>
        </w:rPr>
        <w:t>.</w:t>
      </w:r>
    </w:p>
    <w:p w:rsidR="00A00F8A" w:rsidRPr="00DC7F63" w:rsidRDefault="00A00F8A" w:rsidP="0013049F">
      <w:pPr>
        <w:pStyle w:val="Paragrafi"/>
        <w:rPr>
          <w:lang w:val="it-IT"/>
        </w:rPr>
      </w:pPr>
      <w:r w:rsidRPr="00DC7F63">
        <w:rPr>
          <w:lang w:val="it-IT"/>
        </w:rPr>
        <w:t>Ky vendim është përfundimtar, i formës së prerë dhe hyn në fuqi ditën e botimit në Fletoren Zyrtare.</w:t>
      </w:r>
    </w:p>
    <w:p w:rsidR="00A00F8A" w:rsidRPr="00620A5B" w:rsidRDefault="00A00F8A" w:rsidP="0013049F">
      <w:pPr>
        <w:pStyle w:val="Paragrafi"/>
        <w:rPr>
          <w:sz w:val="12"/>
          <w:lang w:val="it-IT"/>
        </w:rPr>
      </w:pPr>
    </w:p>
    <w:p w:rsidR="00A00F8A" w:rsidRDefault="00A00F8A" w:rsidP="0013049F">
      <w:pPr>
        <w:pStyle w:val="Paragrafi"/>
        <w:rPr>
          <w:lang w:val="it-IT"/>
        </w:rPr>
      </w:pPr>
      <w:r>
        <w:rPr>
          <w:lang w:val="it-IT"/>
        </w:rPr>
        <w:t>Kryetar:</w:t>
      </w:r>
      <w:r w:rsidR="00E565B8">
        <w:rPr>
          <w:lang w:val="it-IT"/>
        </w:rPr>
        <w:t xml:space="preserve"> V.</w:t>
      </w:r>
      <w:r w:rsidRPr="00DC7F63">
        <w:rPr>
          <w:lang w:val="it-IT"/>
        </w:rPr>
        <w:t>Kristo</w:t>
      </w:r>
      <w:r w:rsidR="00E565B8">
        <w:rPr>
          <w:lang w:val="it-IT"/>
        </w:rPr>
        <w:t>.</w:t>
      </w:r>
    </w:p>
    <w:p w:rsidR="006531D6" w:rsidRDefault="00A00F8A" w:rsidP="00F82D93">
      <w:pPr>
        <w:pStyle w:val="Paragrafi"/>
        <w:rPr>
          <w:lang w:val="it-IT"/>
        </w:rPr>
      </w:pPr>
      <w:r>
        <w:rPr>
          <w:lang w:val="it-IT"/>
        </w:rPr>
        <w:t>Anëtarë:</w:t>
      </w:r>
      <w:r w:rsidR="00E565B8">
        <w:rPr>
          <w:lang w:val="it-IT"/>
        </w:rPr>
        <w:t xml:space="preserve"> F.</w:t>
      </w:r>
      <w:r w:rsidRPr="00DC7F63">
        <w:rPr>
          <w:lang w:val="it-IT"/>
        </w:rPr>
        <w:t>Abdiu</w:t>
      </w:r>
      <w:r>
        <w:rPr>
          <w:lang w:val="it-IT"/>
        </w:rPr>
        <w:t xml:space="preserve">, </w:t>
      </w:r>
      <w:r w:rsidR="00E565B8">
        <w:rPr>
          <w:lang w:val="it-IT"/>
        </w:rPr>
        <w:t>Gj.</w:t>
      </w:r>
      <w:r w:rsidRPr="00DC7F63">
        <w:rPr>
          <w:lang w:val="it-IT"/>
        </w:rPr>
        <w:t>Sauli</w:t>
      </w:r>
      <w:r>
        <w:rPr>
          <w:lang w:val="it-IT"/>
        </w:rPr>
        <w:t>.</w:t>
      </w:r>
      <w:r w:rsidR="00E565B8">
        <w:rPr>
          <w:lang w:val="it-IT"/>
        </w:rPr>
        <w:t xml:space="preserve"> P.</w:t>
      </w:r>
      <w:r w:rsidRPr="00DC7F63">
        <w:rPr>
          <w:lang w:val="it-IT"/>
        </w:rPr>
        <w:t>Plloçi</w:t>
      </w:r>
      <w:r>
        <w:rPr>
          <w:lang w:val="it-IT"/>
        </w:rPr>
        <w:t>,</w:t>
      </w:r>
      <w:r w:rsidR="00E565B8">
        <w:rPr>
          <w:lang w:val="it-IT"/>
        </w:rPr>
        <w:t xml:space="preserve"> Xh.</w:t>
      </w:r>
      <w:r w:rsidRPr="00DC7F63">
        <w:rPr>
          <w:lang w:val="it-IT"/>
        </w:rPr>
        <w:t>Zaganjori</w:t>
      </w:r>
      <w:r>
        <w:rPr>
          <w:lang w:val="it-IT"/>
        </w:rPr>
        <w:t>,</w:t>
      </w:r>
      <w:r w:rsidR="00E565B8">
        <w:rPr>
          <w:lang w:val="it-IT"/>
        </w:rPr>
        <w:t xml:space="preserve"> K.</w:t>
      </w:r>
      <w:r w:rsidRPr="00DC7F63">
        <w:rPr>
          <w:lang w:val="it-IT"/>
        </w:rPr>
        <w:t>Puto</w:t>
      </w:r>
      <w:r>
        <w:rPr>
          <w:lang w:val="it-IT"/>
        </w:rPr>
        <w:t>,</w:t>
      </w:r>
      <w:r w:rsidR="00E565B8">
        <w:rPr>
          <w:lang w:val="it-IT"/>
        </w:rPr>
        <w:t xml:space="preserve"> K.</w:t>
      </w:r>
      <w:r w:rsidRPr="00DC7F63">
        <w:rPr>
          <w:lang w:val="it-IT"/>
        </w:rPr>
        <w:t>Peçi</w:t>
      </w:r>
      <w:r>
        <w:rPr>
          <w:lang w:val="it-IT"/>
        </w:rPr>
        <w:t>,</w:t>
      </w:r>
      <w:r w:rsidR="00E565B8">
        <w:rPr>
          <w:lang w:val="it-IT"/>
        </w:rPr>
        <w:t xml:space="preserve"> S.</w:t>
      </w:r>
      <w:r w:rsidRPr="00DC7F63">
        <w:rPr>
          <w:lang w:val="it-IT"/>
        </w:rPr>
        <w:t>Berberi</w:t>
      </w:r>
      <w:r>
        <w:rPr>
          <w:lang w:val="it-IT"/>
        </w:rPr>
        <w:t>,</w:t>
      </w:r>
      <w:r w:rsidR="00E565B8">
        <w:rPr>
          <w:lang w:val="it-IT"/>
        </w:rPr>
        <w:t xml:space="preserve"> S.</w:t>
      </w:r>
      <w:r w:rsidRPr="00DC7F63">
        <w:rPr>
          <w:lang w:val="it-IT"/>
        </w:rPr>
        <w:t>Sadushi</w:t>
      </w:r>
      <w:r w:rsidR="00E565B8">
        <w:rPr>
          <w:lang w:val="it-IT"/>
        </w:rPr>
        <w:t>.</w:t>
      </w:r>
      <w:r w:rsidRPr="00DC7F63">
        <w:rPr>
          <w:lang w:val="it-IT"/>
        </w:rPr>
        <w:tab/>
      </w:r>
      <w:r w:rsidRPr="00DC7F63">
        <w:rPr>
          <w:lang w:val="it-IT"/>
        </w:rPr>
        <w:tab/>
      </w:r>
      <w:r w:rsidRPr="00DC7F63">
        <w:rPr>
          <w:lang w:val="it-IT"/>
        </w:rPr>
        <w:tab/>
      </w:r>
      <w:r w:rsidRPr="00DC7F63">
        <w:rPr>
          <w:lang w:val="it-IT"/>
        </w:rPr>
        <w:tab/>
      </w:r>
      <w:r w:rsidRPr="00DC7F63">
        <w:rPr>
          <w:lang w:val="it-IT"/>
        </w:rPr>
        <w:tab/>
      </w:r>
      <w:r w:rsidRPr="00DC7F63">
        <w:rPr>
          <w:lang w:val="it-IT"/>
        </w:rPr>
        <w:tab/>
      </w:r>
    </w:p>
    <w:p w:rsidR="00994141" w:rsidRPr="00E565B8" w:rsidRDefault="00994141" w:rsidP="00F82D93">
      <w:pPr>
        <w:pStyle w:val="Paragrafi"/>
        <w:rPr>
          <w:lang w:val="it-IT"/>
        </w:rPr>
      </w:pPr>
    </w:p>
    <w:p w:rsidR="006531D6" w:rsidRPr="00FA391D" w:rsidRDefault="006531D6" w:rsidP="0013049F">
      <w:pPr>
        <w:pStyle w:val="Akti"/>
        <w:keepNext w:val="0"/>
      </w:pPr>
      <w:r w:rsidRPr="00FA391D">
        <w:t>VENDIM</w:t>
      </w:r>
    </w:p>
    <w:p w:rsidR="006531D6" w:rsidRPr="00FA391D" w:rsidRDefault="006531D6" w:rsidP="0013049F">
      <w:pPr>
        <w:pStyle w:val="NumriData"/>
        <w:keepNext w:val="0"/>
      </w:pPr>
      <w:r w:rsidRPr="00FA391D">
        <w:t>Nr.23, datë 22.2.2008</w:t>
      </w:r>
    </w:p>
    <w:p w:rsidR="006531D6" w:rsidRPr="00FA391D" w:rsidRDefault="006531D6" w:rsidP="0013049F">
      <w:pPr>
        <w:pStyle w:val="Paragrafi"/>
        <w:rPr>
          <w:lang w:val="sq-AL"/>
        </w:rPr>
      </w:pPr>
    </w:p>
    <w:p w:rsidR="006531D6" w:rsidRPr="006531D6" w:rsidRDefault="006531D6" w:rsidP="0013049F">
      <w:pPr>
        <w:pStyle w:val="Titulli"/>
        <w:keepNext w:val="0"/>
        <w:rPr>
          <w:lang w:val="sq-AL"/>
        </w:rPr>
      </w:pPr>
      <w:r w:rsidRPr="006531D6">
        <w:rPr>
          <w:lang w:val="sq-AL"/>
        </w:rPr>
        <w:t>PËR KËRKESËN E SHOQËRISË “ALBANIA GREEN ENERGY” SHPK PËR KUALIFIKIMIN E IMPIANTIT PRODHUES (BLLOK MOTOR</w:t>
      </w:r>
      <w:r w:rsidRPr="006531D6">
        <w:rPr>
          <w:rFonts w:cs="CG Times"/>
          <w:lang w:val="sq-AL"/>
        </w:rPr>
        <w:t>Ë</w:t>
      </w:r>
      <w:r w:rsidRPr="006531D6">
        <w:rPr>
          <w:lang w:val="sq-AL"/>
        </w:rPr>
        <w:t>-GJENERATORË TË USHQYER ME BIOMASË TË LËNGSHME, SHËNGJIN, LEZHË) SI BURIM I RINOVUESHËM ENERGJIE</w:t>
      </w:r>
    </w:p>
    <w:p w:rsidR="006531D6" w:rsidRPr="00FA391D" w:rsidRDefault="006531D6" w:rsidP="0013049F">
      <w:pPr>
        <w:pStyle w:val="Paragrafi"/>
        <w:rPr>
          <w:lang w:val="sq-AL"/>
        </w:rPr>
      </w:pPr>
    </w:p>
    <w:p w:rsidR="006531D6" w:rsidRPr="00FA391D" w:rsidRDefault="006531D6" w:rsidP="0013049F">
      <w:pPr>
        <w:pStyle w:val="Paragrafi"/>
        <w:rPr>
          <w:lang w:val="sq-AL"/>
        </w:rPr>
      </w:pPr>
      <w:r w:rsidRPr="00FA391D">
        <w:rPr>
          <w:lang w:val="sq-AL"/>
        </w:rPr>
        <w:t>Në mbështetje të nenit 9</w:t>
      </w:r>
      <w:r>
        <w:rPr>
          <w:lang w:val="sq-AL"/>
        </w:rPr>
        <w:t xml:space="preserve"> dhe nenit 39, pika 2 të ligjit nr.9072, datë 22.5.2003</w:t>
      </w:r>
      <w:r w:rsidRPr="00FA391D">
        <w:rPr>
          <w:lang w:val="sq-AL"/>
        </w:rPr>
        <w:t xml:space="preserve"> “Për sektorin e energjisë elektrike</w:t>
      </w:r>
      <w:r>
        <w:rPr>
          <w:lang w:val="sq-AL"/>
        </w:rPr>
        <w:t>”</w:t>
      </w:r>
      <w:r w:rsidR="00E07780">
        <w:rPr>
          <w:lang w:val="sq-AL"/>
        </w:rPr>
        <w:t>,</w:t>
      </w:r>
      <w:r>
        <w:rPr>
          <w:lang w:val="sq-AL"/>
        </w:rPr>
        <w:t xml:space="preserve"> të ndryshuar, nenit 9, pikat 1 dhe 2</w:t>
      </w:r>
      <w:r w:rsidRPr="00FA391D">
        <w:rPr>
          <w:lang w:val="sq-AL"/>
        </w:rPr>
        <w:t xml:space="preserve"> germa “a”</w:t>
      </w:r>
      <w:r>
        <w:rPr>
          <w:lang w:val="sq-AL"/>
        </w:rPr>
        <w:t>, të</w:t>
      </w:r>
      <w:r w:rsidRPr="00FA391D">
        <w:rPr>
          <w:lang w:val="sq-AL"/>
        </w:rPr>
        <w:t xml:space="preserve"> </w:t>
      </w:r>
      <w:r>
        <w:rPr>
          <w:lang w:val="sq-AL"/>
        </w:rPr>
        <w:t>v</w:t>
      </w:r>
      <w:r w:rsidRPr="00FA391D">
        <w:rPr>
          <w:lang w:val="sq-AL"/>
        </w:rPr>
        <w:t>endimit te Bordit t</w:t>
      </w:r>
      <w:r>
        <w:rPr>
          <w:lang w:val="sq-AL"/>
        </w:rPr>
        <w:t>ë</w:t>
      </w:r>
      <w:r w:rsidR="00E07780">
        <w:rPr>
          <w:lang w:val="sq-AL"/>
        </w:rPr>
        <w:t xml:space="preserve"> Komisionerë</w:t>
      </w:r>
      <w:r w:rsidRPr="00FA391D">
        <w:rPr>
          <w:lang w:val="sq-AL"/>
        </w:rPr>
        <w:t xml:space="preserve">ve </w:t>
      </w:r>
      <w:r>
        <w:rPr>
          <w:lang w:val="sq-AL"/>
        </w:rPr>
        <w:t>nr.</w:t>
      </w:r>
      <w:r w:rsidRPr="00FA391D">
        <w:rPr>
          <w:lang w:val="sq-AL"/>
        </w:rPr>
        <w:t>9, dat</w:t>
      </w:r>
      <w:r>
        <w:rPr>
          <w:lang w:val="sq-AL"/>
        </w:rPr>
        <w:t>ë 21.</w:t>
      </w:r>
      <w:r w:rsidRPr="00FA391D">
        <w:rPr>
          <w:lang w:val="sq-AL"/>
        </w:rPr>
        <w:t>2.2007 “Rregullores s</w:t>
      </w:r>
      <w:r>
        <w:rPr>
          <w:lang w:val="sq-AL"/>
        </w:rPr>
        <w:t>ë</w:t>
      </w:r>
      <w:r w:rsidRPr="00FA391D">
        <w:rPr>
          <w:lang w:val="sq-AL"/>
        </w:rPr>
        <w:t xml:space="preserve"> </w:t>
      </w:r>
      <w:r>
        <w:rPr>
          <w:lang w:val="sq-AL"/>
        </w:rPr>
        <w:t>p</w:t>
      </w:r>
      <w:r w:rsidRPr="00FA391D">
        <w:rPr>
          <w:lang w:val="sq-AL"/>
        </w:rPr>
        <w:t>rocedurave t</w:t>
      </w:r>
      <w:r>
        <w:rPr>
          <w:lang w:val="sq-AL"/>
        </w:rPr>
        <w:t>ë</w:t>
      </w:r>
      <w:r w:rsidRPr="00FA391D">
        <w:rPr>
          <w:lang w:val="sq-AL"/>
        </w:rPr>
        <w:t xml:space="preserve"> </w:t>
      </w:r>
      <w:r>
        <w:rPr>
          <w:lang w:val="sq-AL"/>
        </w:rPr>
        <w:t>c</w:t>
      </w:r>
      <w:r w:rsidRPr="00FA391D">
        <w:rPr>
          <w:lang w:val="sq-AL"/>
        </w:rPr>
        <w:t>ertifikimit t</w:t>
      </w:r>
      <w:r>
        <w:rPr>
          <w:lang w:val="sq-AL"/>
        </w:rPr>
        <w:t>ë</w:t>
      </w:r>
      <w:r w:rsidRPr="00FA391D">
        <w:rPr>
          <w:lang w:val="sq-AL"/>
        </w:rPr>
        <w:t xml:space="preserve"> </w:t>
      </w:r>
      <w:r>
        <w:rPr>
          <w:lang w:val="sq-AL"/>
        </w:rPr>
        <w:t>p</w:t>
      </w:r>
      <w:r w:rsidRPr="00FA391D">
        <w:rPr>
          <w:lang w:val="sq-AL"/>
        </w:rPr>
        <w:t>rodhimit t</w:t>
      </w:r>
      <w:r>
        <w:rPr>
          <w:lang w:val="sq-AL"/>
        </w:rPr>
        <w:t>ë</w:t>
      </w:r>
      <w:r w:rsidRPr="00FA391D">
        <w:rPr>
          <w:lang w:val="sq-AL"/>
        </w:rPr>
        <w:t xml:space="preserve"> </w:t>
      </w:r>
      <w:r>
        <w:rPr>
          <w:lang w:val="sq-AL"/>
        </w:rPr>
        <w:t>e</w:t>
      </w:r>
      <w:r w:rsidRPr="00FA391D">
        <w:rPr>
          <w:lang w:val="sq-AL"/>
        </w:rPr>
        <w:t xml:space="preserve">nergjisë </w:t>
      </w:r>
      <w:r>
        <w:rPr>
          <w:lang w:val="sq-AL"/>
        </w:rPr>
        <w:t>e</w:t>
      </w:r>
      <w:r w:rsidRPr="00FA391D">
        <w:rPr>
          <w:lang w:val="sq-AL"/>
        </w:rPr>
        <w:t xml:space="preserve">lektrike nga </w:t>
      </w:r>
      <w:r>
        <w:rPr>
          <w:lang w:val="sq-AL"/>
        </w:rPr>
        <w:t>b</w:t>
      </w:r>
      <w:r w:rsidRPr="00FA391D">
        <w:rPr>
          <w:lang w:val="sq-AL"/>
        </w:rPr>
        <w:t xml:space="preserve">urimet e </w:t>
      </w:r>
      <w:r>
        <w:rPr>
          <w:lang w:val="sq-AL"/>
        </w:rPr>
        <w:t>rinovueshme”</w:t>
      </w:r>
      <w:r w:rsidRPr="00FA391D">
        <w:rPr>
          <w:lang w:val="sq-AL"/>
        </w:rPr>
        <w:t xml:space="preserve">, </w:t>
      </w:r>
      <w:r>
        <w:rPr>
          <w:lang w:val="sq-AL"/>
        </w:rPr>
        <w:t>v</w:t>
      </w:r>
      <w:r w:rsidRPr="00FA391D">
        <w:rPr>
          <w:lang w:val="sq-AL"/>
        </w:rPr>
        <w:t>endimit t</w:t>
      </w:r>
      <w:r>
        <w:rPr>
          <w:lang w:val="sq-AL"/>
        </w:rPr>
        <w:t>ë</w:t>
      </w:r>
      <w:r w:rsidRPr="00FA391D">
        <w:rPr>
          <w:lang w:val="sq-AL"/>
        </w:rPr>
        <w:t xml:space="preserve"> Bordit t</w:t>
      </w:r>
      <w:r>
        <w:rPr>
          <w:lang w:val="sq-AL"/>
        </w:rPr>
        <w:t>ë</w:t>
      </w:r>
      <w:r w:rsidRPr="00FA391D">
        <w:rPr>
          <w:lang w:val="sq-AL"/>
        </w:rPr>
        <w:t xml:space="preserve"> Komisioner</w:t>
      </w:r>
      <w:r>
        <w:rPr>
          <w:lang w:val="sq-AL"/>
        </w:rPr>
        <w:t>ë</w:t>
      </w:r>
      <w:r w:rsidRPr="00FA391D">
        <w:rPr>
          <w:lang w:val="sq-AL"/>
        </w:rPr>
        <w:t xml:space="preserve">ve </w:t>
      </w:r>
      <w:r>
        <w:rPr>
          <w:lang w:val="sq-AL"/>
        </w:rPr>
        <w:t>nr.</w:t>
      </w:r>
      <w:r w:rsidRPr="00FA391D">
        <w:rPr>
          <w:lang w:val="sq-AL"/>
        </w:rPr>
        <w:t>44, dat</w:t>
      </w:r>
      <w:r>
        <w:rPr>
          <w:lang w:val="sq-AL"/>
        </w:rPr>
        <w:t>ë 24.</w:t>
      </w:r>
      <w:r w:rsidRPr="00FA391D">
        <w:rPr>
          <w:lang w:val="sq-AL"/>
        </w:rPr>
        <w:t>7.2007 “Për miratimin e rregullave t</w:t>
      </w:r>
      <w:r>
        <w:rPr>
          <w:lang w:val="sq-AL"/>
        </w:rPr>
        <w:t>ë</w:t>
      </w:r>
      <w:r w:rsidRPr="00FA391D">
        <w:rPr>
          <w:lang w:val="sq-AL"/>
        </w:rPr>
        <w:t xml:space="preserve"> praktik</w:t>
      </w:r>
      <w:r>
        <w:rPr>
          <w:lang w:val="sq-AL"/>
        </w:rPr>
        <w:t>ë</w:t>
      </w:r>
      <w:r w:rsidRPr="00FA391D">
        <w:rPr>
          <w:lang w:val="sq-AL"/>
        </w:rPr>
        <w:t>s dhe procedurave t</w:t>
      </w:r>
      <w:r>
        <w:rPr>
          <w:lang w:val="sq-AL"/>
        </w:rPr>
        <w:t>ë</w:t>
      </w:r>
      <w:r w:rsidRPr="00FA391D">
        <w:rPr>
          <w:lang w:val="sq-AL"/>
        </w:rPr>
        <w:t xml:space="preserve"> ERE-s”</w:t>
      </w:r>
      <w:r>
        <w:rPr>
          <w:lang w:val="sq-AL"/>
        </w:rPr>
        <w:t>,</w:t>
      </w:r>
      <w:r w:rsidRPr="00FA391D">
        <w:rPr>
          <w:lang w:val="sq-AL"/>
        </w:rPr>
        <w:t xml:space="preserve"> neni 15,  Bordi i Komisionerëve të Entit Rregullator të Sektorit të </w:t>
      </w:r>
      <w:r>
        <w:rPr>
          <w:lang w:val="sq-AL"/>
        </w:rPr>
        <w:t>Energjisë Elektrike “ER</w:t>
      </w:r>
      <w:r w:rsidRPr="00FA391D">
        <w:rPr>
          <w:lang w:val="sq-AL"/>
        </w:rPr>
        <w:t xml:space="preserve">E”, </w:t>
      </w:r>
      <w:r>
        <w:rPr>
          <w:lang w:val="sq-AL"/>
        </w:rPr>
        <w:t>në mbledhjen e tij të datës 22.</w:t>
      </w:r>
      <w:r w:rsidRPr="00FA391D">
        <w:rPr>
          <w:lang w:val="sq-AL"/>
        </w:rPr>
        <w:t>2.2008, pasi shqyrtoi kërkesën e shoqërisë “Albania Green Energy” sh</w:t>
      </w:r>
      <w:r>
        <w:rPr>
          <w:lang w:val="sq-AL"/>
        </w:rPr>
        <w:t>.</w:t>
      </w:r>
      <w:r w:rsidRPr="00FA391D">
        <w:rPr>
          <w:lang w:val="sq-AL"/>
        </w:rPr>
        <w:t>p</w:t>
      </w:r>
      <w:r>
        <w:rPr>
          <w:lang w:val="sq-AL"/>
        </w:rPr>
        <w:t>.</w:t>
      </w:r>
      <w:r w:rsidRPr="00FA391D">
        <w:rPr>
          <w:lang w:val="sq-AL"/>
        </w:rPr>
        <w:t>k</w:t>
      </w:r>
      <w:r>
        <w:rPr>
          <w:lang w:val="sq-AL"/>
        </w:rPr>
        <w:t>.</w:t>
      </w:r>
      <w:r w:rsidR="00E07780">
        <w:rPr>
          <w:lang w:val="sq-AL"/>
        </w:rPr>
        <w:t>,</w:t>
      </w:r>
      <w:r w:rsidRPr="00FA391D">
        <w:rPr>
          <w:lang w:val="sq-AL"/>
        </w:rPr>
        <w:t xml:space="preserve"> për kual</w:t>
      </w:r>
      <w:r>
        <w:rPr>
          <w:lang w:val="sq-AL"/>
        </w:rPr>
        <w:t>ifikimin e impiantit prodhues (b</w:t>
      </w:r>
      <w:r w:rsidRPr="00FA391D">
        <w:rPr>
          <w:lang w:val="sq-AL"/>
        </w:rPr>
        <w:t>llok motorë-gjeneratorë t</w:t>
      </w:r>
      <w:r>
        <w:rPr>
          <w:lang w:val="sq-AL"/>
        </w:rPr>
        <w:t>ë</w:t>
      </w:r>
      <w:r w:rsidRPr="00FA391D">
        <w:rPr>
          <w:lang w:val="sq-AL"/>
        </w:rPr>
        <w:t xml:space="preserve"> ushqyer me biomas</w:t>
      </w:r>
      <w:r>
        <w:rPr>
          <w:lang w:val="sq-AL"/>
        </w:rPr>
        <w:t>ë</w:t>
      </w:r>
      <w:r w:rsidRPr="00FA391D">
        <w:rPr>
          <w:lang w:val="sq-AL"/>
        </w:rPr>
        <w:t xml:space="preserve"> t</w:t>
      </w:r>
      <w:r>
        <w:rPr>
          <w:lang w:val="sq-AL"/>
        </w:rPr>
        <w:t>ë</w:t>
      </w:r>
      <w:r w:rsidRPr="00FA391D">
        <w:rPr>
          <w:lang w:val="sq-AL"/>
        </w:rPr>
        <w:t xml:space="preserve"> lëngshme, Shëngjin, Lezh</w:t>
      </w:r>
      <w:r>
        <w:rPr>
          <w:lang w:val="sq-AL"/>
        </w:rPr>
        <w:t>ë</w:t>
      </w:r>
      <w:r w:rsidRPr="00FA391D">
        <w:rPr>
          <w:lang w:val="sq-AL"/>
        </w:rPr>
        <w:t>) si burim</w:t>
      </w:r>
      <w:r>
        <w:rPr>
          <w:lang w:val="sq-AL"/>
        </w:rPr>
        <w:t xml:space="preserve"> i rinovueshë</w:t>
      </w:r>
      <w:r w:rsidRPr="00FA391D">
        <w:rPr>
          <w:lang w:val="sq-AL"/>
        </w:rPr>
        <w:t>m energjie,</w:t>
      </w:r>
    </w:p>
    <w:p w:rsidR="006531D6" w:rsidRPr="00FA391D" w:rsidRDefault="006531D6" w:rsidP="0013049F">
      <w:pPr>
        <w:pStyle w:val="Paragrafi"/>
        <w:rPr>
          <w:lang w:val="sq-AL"/>
        </w:rPr>
      </w:pPr>
    </w:p>
    <w:p w:rsidR="006531D6" w:rsidRPr="00FA391D" w:rsidRDefault="007B2784" w:rsidP="007B2784">
      <w:pPr>
        <w:pStyle w:val="VENDOSI"/>
      </w:pPr>
      <w:r>
        <w:t xml:space="preserve">VENDOSI: </w:t>
      </w:r>
    </w:p>
    <w:p w:rsidR="006531D6" w:rsidRPr="00FA391D" w:rsidRDefault="006531D6" w:rsidP="0013049F">
      <w:pPr>
        <w:pStyle w:val="Paragrafi"/>
        <w:rPr>
          <w:lang w:val="sq-AL"/>
        </w:rPr>
      </w:pPr>
    </w:p>
    <w:p w:rsidR="006531D6" w:rsidRPr="00FA391D" w:rsidRDefault="006531D6" w:rsidP="0013049F">
      <w:pPr>
        <w:pStyle w:val="Paragrafi"/>
        <w:rPr>
          <w:lang w:val="sq-AL"/>
        </w:rPr>
      </w:pPr>
      <w:r w:rsidRPr="00FA391D">
        <w:rPr>
          <w:lang w:val="sq-AL"/>
        </w:rPr>
        <w:t>1. Kualifikimin e impianteve prodhuese</w:t>
      </w:r>
      <w:r>
        <w:rPr>
          <w:lang w:val="sq-AL"/>
        </w:rPr>
        <w:t xml:space="preserve"> (b</w:t>
      </w:r>
      <w:r w:rsidRPr="00FA391D">
        <w:rPr>
          <w:lang w:val="sq-AL"/>
        </w:rPr>
        <w:t>llok motorë-gjeneratorë t</w:t>
      </w:r>
      <w:r>
        <w:rPr>
          <w:lang w:val="sq-AL"/>
        </w:rPr>
        <w:t>ë</w:t>
      </w:r>
      <w:r w:rsidRPr="00FA391D">
        <w:rPr>
          <w:lang w:val="sq-AL"/>
        </w:rPr>
        <w:t xml:space="preserve"> ushqyer me biomas</w:t>
      </w:r>
      <w:r>
        <w:rPr>
          <w:lang w:val="sq-AL"/>
        </w:rPr>
        <w:t>ë</w:t>
      </w:r>
      <w:r w:rsidRPr="00FA391D">
        <w:rPr>
          <w:lang w:val="sq-AL"/>
        </w:rPr>
        <w:t xml:space="preserve"> t</w:t>
      </w:r>
      <w:r>
        <w:rPr>
          <w:lang w:val="sq-AL"/>
        </w:rPr>
        <w:t>ë</w:t>
      </w:r>
      <w:r w:rsidRPr="00FA391D">
        <w:rPr>
          <w:lang w:val="sq-AL"/>
        </w:rPr>
        <w:t xml:space="preserve"> lëngshme, Shëngjin, Lezh</w:t>
      </w:r>
      <w:r>
        <w:rPr>
          <w:lang w:val="sq-AL"/>
        </w:rPr>
        <w:t>ë</w:t>
      </w:r>
      <w:r w:rsidRPr="00FA391D">
        <w:rPr>
          <w:lang w:val="sq-AL"/>
        </w:rPr>
        <w:t>) t</w:t>
      </w:r>
      <w:r>
        <w:rPr>
          <w:lang w:val="sq-AL"/>
        </w:rPr>
        <w:t>ë</w:t>
      </w:r>
      <w:r w:rsidRPr="00FA391D">
        <w:rPr>
          <w:lang w:val="sq-AL"/>
        </w:rPr>
        <w:t xml:space="preserve"> shoqërisë “Albania Green Energy” sh</w:t>
      </w:r>
      <w:r>
        <w:rPr>
          <w:lang w:val="sq-AL"/>
        </w:rPr>
        <w:t>.</w:t>
      </w:r>
      <w:r w:rsidRPr="00FA391D">
        <w:rPr>
          <w:lang w:val="sq-AL"/>
        </w:rPr>
        <w:t>p</w:t>
      </w:r>
      <w:r>
        <w:rPr>
          <w:lang w:val="sq-AL"/>
        </w:rPr>
        <w:t>.</w:t>
      </w:r>
      <w:r w:rsidRPr="00FA391D">
        <w:rPr>
          <w:lang w:val="sq-AL"/>
        </w:rPr>
        <w:t>k</w:t>
      </w:r>
      <w:r>
        <w:rPr>
          <w:lang w:val="sq-AL"/>
        </w:rPr>
        <w:t>., si burim i rinovueshë</w:t>
      </w:r>
      <w:r w:rsidRPr="00FA391D">
        <w:rPr>
          <w:lang w:val="sq-AL"/>
        </w:rPr>
        <w:t>m energjie.</w:t>
      </w:r>
    </w:p>
    <w:p w:rsidR="006531D6" w:rsidRPr="00FA391D" w:rsidRDefault="006531D6" w:rsidP="0013049F">
      <w:pPr>
        <w:pStyle w:val="Paragrafi"/>
        <w:rPr>
          <w:lang w:val="sq-AL"/>
        </w:rPr>
      </w:pPr>
      <w:r w:rsidRPr="00FA391D">
        <w:rPr>
          <w:lang w:val="sq-AL"/>
        </w:rPr>
        <w:t xml:space="preserve">2. Drejtoria e Licencimit dhe </w:t>
      </w:r>
      <w:r>
        <w:rPr>
          <w:lang w:val="sq-AL"/>
        </w:rPr>
        <w:t xml:space="preserve">e </w:t>
      </w:r>
      <w:r w:rsidRPr="00FA391D">
        <w:rPr>
          <w:lang w:val="sq-AL"/>
        </w:rPr>
        <w:t>Monitorimit t</w:t>
      </w:r>
      <w:r>
        <w:rPr>
          <w:lang w:val="sq-AL"/>
        </w:rPr>
        <w:t>ë</w:t>
      </w:r>
      <w:r w:rsidRPr="00FA391D">
        <w:rPr>
          <w:lang w:val="sq-AL"/>
        </w:rPr>
        <w:t xml:space="preserve"> Tregut dhe Drejtoria Juridike dhe Mbrojtjes s</w:t>
      </w:r>
      <w:r>
        <w:rPr>
          <w:lang w:val="sq-AL"/>
        </w:rPr>
        <w:t>ë</w:t>
      </w:r>
      <w:r w:rsidRPr="00FA391D">
        <w:rPr>
          <w:lang w:val="sq-AL"/>
        </w:rPr>
        <w:t xml:space="preserve"> Konsumatorit t</w:t>
      </w:r>
      <w:r>
        <w:rPr>
          <w:lang w:val="sq-AL"/>
        </w:rPr>
        <w:t>ë</w:t>
      </w:r>
      <w:r w:rsidRPr="00FA391D">
        <w:rPr>
          <w:lang w:val="sq-AL"/>
        </w:rPr>
        <w:t xml:space="preserve"> njoftojnë aplikuesin lidhur me </w:t>
      </w:r>
      <w:r>
        <w:rPr>
          <w:lang w:val="sq-AL"/>
        </w:rPr>
        <w:t>vendimin e Bordit të Komisionerë</w:t>
      </w:r>
      <w:r w:rsidRPr="00FA391D">
        <w:rPr>
          <w:lang w:val="sq-AL"/>
        </w:rPr>
        <w:t>ve t</w:t>
      </w:r>
      <w:r>
        <w:rPr>
          <w:lang w:val="sq-AL"/>
        </w:rPr>
        <w:t>ë</w:t>
      </w:r>
      <w:r w:rsidRPr="00FA391D">
        <w:rPr>
          <w:lang w:val="sq-AL"/>
        </w:rPr>
        <w:t xml:space="preserve"> ERE-s. </w:t>
      </w:r>
    </w:p>
    <w:p w:rsidR="006531D6" w:rsidRPr="00FA391D" w:rsidRDefault="006531D6" w:rsidP="0013049F">
      <w:pPr>
        <w:pStyle w:val="Paragrafi"/>
        <w:rPr>
          <w:lang w:val="sq-AL"/>
        </w:rPr>
      </w:pPr>
      <w:r>
        <w:rPr>
          <w:lang w:val="sq-AL"/>
        </w:rPr>
        <w:t>Ky vendim hyn në fuqi menjëherë</w:t>
      </w:r>
      <w:r w:rsidRPr="00FA391D">
        <w:rPr>
          <w:lang w:val="sq-AL"/>
        </w:rPr>
        <w:t>.</w:t>
      </w:r>
    </w:p>
    <w:p w:rsidR="006531D6" w:rsidRPr="00FA391D" w:rsidRDefault="006531D6" w:rsidP="0013049F">
      <w:pPr>
        <w:pStyle w:val="Paragrafi"/>
        <w:rPr>
          <w:lang w:val="sq-AL"/>
        </w:rPr>
      </w:pPr>
      <w:r w:rsidRPr="00FA391D">
        <w:rPr>
          <w:lang w:val="sq-AL"/>
        </w:rPr>
        <w:t>Ky vendim botohet në Fletoren Zyrtare.</w:t>
      </w:r>
    </w:p>
    <w:p w:rsidR="006531D6" w:rsidRPr="00FA391D" w:rsidRDefault="006531D6" w:rsidP="0013049F">
      <w:pPr>
        <w:pStyle w:val="Paragrafi"/>
        <w:rPr>
          <w:lang w:val="sq-AL"/>
        </w:rPr>
      </w:pPr>
    </w:p>
    <w:p w:rsidR="006531D6" w:rsidRPr="006531D6" w:rsidRDefault="006531D6" w:rsidP="0013049F">
      <w:pPr>
        <w:pStyle w:val="Autoriteti"/>
        <w:keepNext w:val="0"/>
        <w:rPr>
          <w:lang w:val="sq-AL"/>
        </w:rPr>
      </w:pPr>
      <w:r w:rsidRPr="006531D6">
        <w:rPr>
          <w:lang w:val="sq-AL"/>
        </w:rPr>
        <w:t>KRYETARI I ERE-S</w:t>
      </w:r>
    </w:p>
    <w:p w:rsidR="006531D6" w:rsidRPr="006531D6" w:rsidRDefault="006531D6" w:rsidP="0013049F">
      <w:pPr>
        <w:pStyle w:val="AutoritetiEmer"/>
        <w:rPr>
          <w:lang w:val="sq-AL"/>
        </w:rPr>
      </w:pPr>
      <w:r w:rsidRPr="006531D6">
        <w:rPr>
          <w:lang w:val="sq-AL"/>
        </w:rPr>
        <w:t>Bujar Nepravishta</w:t>
      </w:r>
    </w:p>
    <w:p w:rsidR="006531D6" w:rsidRDefault="006531D6" w:rsidP="0013049F">
      <w:pPr>
        <w:pStyle w:val="Paragrafi"/>
        <w:rPr>
          <w:lang w:val="sq-AL"/>
        </w:rPr>
      </w:pPr>
    </w:p>
    <w:p w:rsidR="006531D6" w:rsidRDefault="006531D6" w:rsidP="0013049F">
      <w:pPr>
        <w:pStyle w:val="Paragrafi"/>
        <w:rPr>
          <w:lang w:val="sq-AL"/>
        </w:rPr>
      </w:pPr>
    </w:p>
    <w:p w:rsidR="00F82D93" w:rsidRDefault="00F82D93" w:rsidP="0013049F">
      <w:pPr>
        <w:pStyle w:val="Paragrafi"/>
        <w:rPr>
          <w:lang w:val="sq-AL"/>
        </w:rPr>
      </w:pPr>
    </w:p>
    <w:p w:rsidR="00F82D93" w:rsidRDefault="00F82D93" w:rsidP="0013049F">
      <w:pPr>
        <w:pStyle w:val="Paragrafi"/>
        <w:rPr>
          <w:lang w:val="sq-AL"/>
        </w:rPr>
      </w:pPr>
    </w:p>
    <w:p w:rsidR="00F82D93" w:rsidRDefault="00F82D93" w:rsidP="0013049F">
      <w:pPr>
        <w:pStyle w:val="Paragrafi"/>
        <w:rPr>
          <w:lang w:val="sq-AL"/>
        </w:rPr>
      </w:pPr>
    </w:p>
    <w:p w:rsidR="006531D6" w:rsidRPr="006531D6" w:rsidRDefault="006531D6" w:rsidP="0013049F">
      <w:pPr>
        <w:pStyle w:val="Akti"/>
        <w:keepNext w:val="0"/>
        <w:rPr>
          <w:lang w:val="sq-AL"/>
        </w:rPr>
      </w:pPr>
      <w:r w:rsidRPr="006531D6">
        <w:rPr>
          <w:lang w:val="sq-AL"/>
        </w:rPr>
        <w:t>VENDIM</w:t>
      </w:r>
    </w:p>
    <w:p w:rsidR="006531D6" w:rsidRPr="006531D6" w:rsidRDefault="006531D6" w:rsidP="0013049F">
      <w:pPr>
        <w:pStyle w:val="NumriData"/>
        <w:keepNext w:val="0"/>
        <w:rPr>
          <w:lang w:val="sq-AL"/>
        </w:rPr>
      </w:pPr>
      <w:r w:rsidRPr="006531D6">
        <w:rPr>
          <w:lang w:val="sq-AL"/>
        </w:rPr>
        <w:t>Nr.24, datë 22.2.2008</w:t>
      </w:r>
    </w:p>
    <w:p w:rsidR="006531D6" w:rsidRPr="00F82D93" w:rsidRDefault="006531D6" w:rsidP="0013049F">
      <w:pPr>
        <w:pStyle w:val="Paragrafi"/>
        <w:rPr>
          <w:sz w:val="14"/>
          <w:lang w:val="sq-AL"/>
        </w:rPr>
      </w:pPr>
    </w:p>
    <w:p w:rsidR="006531D6" w:rsidRPr="00233348" w:rsidRDefault="006531D6" w:rsidP="0013049F">
      <w:pPr>
        <w:pStyle w:val="Titulli"/>
        <w:keepNext w:val="0"/>
        <w:rPr>
          <w:lang w:val="sq-AL"/>
        </w:rPr>
      </w:pPr>
      <w:r w:rsidRPr="00233348">
        <w:rPr>
          <w:lang w:val="sq-AL"/>
        </w:rPr>
        <w:t>PËR KËRKESËN E SHOQËRISË “BIOPOWER GREEN ENERGY” SHPK PËR KUALIFIKIMIN E IMPIANTEVE PRODHUESE (PARK EOLIK BPGE1 DHE BPGE2, BALLDREN, LEZHË) SI BURIME TË RINOVUESHME ENERGJIE</w:t>
      </w:r>
    </w:p>
    <w:p w:rsidR="006531D6" w:rsidRPr="00F82D93" w:rsidRDefault="006531D6" w:rsidP="0013049F">
      <w:pPr>
        <w:pStyle w:val="Paragrafi"/>
        <w:rPr>
          <w:sz w:val="14"/>
          <w:lang w:val="sq-AL"/>
        </w:rPr>
      </w:pPr>
    </w:p>
    <w:p w:rsidR="006531D6" w:rsidRPr="00FA391D" w:rsidRDefault="006531D6" w:rsidP="0013049F">
      <w:pPr>
        <w:pStyle w:val="Paragrafi"/>
        <w:rPr>
          <w:lang w:val="sq-AL"/>
        </w:rPr>
      </w:pPr>
      <w:r>
        <w:rPr>
          <w:lang w:val="sq-AL"/>
        </w:rPr>
        <w:t>Në mbështetje të nenit 9</w:t>
      </w:r>
      <w:r w:rsidRPr="00FA391D">
        <w:rPr>
          <w:lang w:val="sq-AL"/>
        </w:rPr>
        <w:t xml:space="preserve"> dhe nenit 39, pika 2, të </w:t>
      </w:r>
      <w:r>
        <w:rPr>
          <w:lang w:val="sq-AL"/>
        </w:rPr>
        <w:t>l</w:t>
      </w:r>
      <w:r w:rsidRPr="00FA391D">
        <w:rPr>
          <w:lang w:val="sq-AL"/>
        </w:rPr>
        <w:t xml:space="preserve">igjit </w:t>
      </w:r>
      <w:r>
        <w:rPr>
          <w:lang w:val="sq-AL"/>
        </w:rPr>
        <w:t>nr.</w:t>
      </w:r>
      <w:r w:rsidRPr="00FA391D">
        <w:rPr>
          <w:lang w:val="sq-AL"/>
        </w:rPr>
        <w:t>9072, da</w:t>
      </w:r>
      <w:r>
        <w:rPr>
          <w:lang w:val="sq-AL"/>
        </w:rPr>
        <w:t>të 22.5.2003</w:t>
      </w:r>
      <w:r w:rsidRPr="00FA391D">
        <w:rPr>
          <w:lang w:val="sq-AL"/>
        </w:rPr>
        <w:t xml:space="preserve"> “Për sektorin e energjisë elektrike”</w:t>
      </w:r>
      <w:r>
        <w:rPr>
          <w:lang w:val="sq-AL"/>
        </w:rPr>
        <w:t xml:space="preserve">, të ndryshuar, nenit 9, pika 1 dhe 2 germa </w:t>
      </w:r>
      <w:r w:rsidRPr="00FA391D">
        <w:rPr>
          <w:lang w:val="sq-AL"/>
        </w:rPr>
        <w:t>“</w:t>
      </w:r>
      <w:r>
        <w:rPr>
          <w:lang w:val="sq-AL"/>
        </w:rPr>
        <w:t>a</w:t>
      </w:r>
      <w:r w:rsidRPr="00FA391D">
        <w:rPr>
          <w:lang w:val="sq-AL"/>
        </w:rPr>
        <w:t>”</w:t>
      </w:r>
      <w:r>
        <w:rPr>
          <w:lang w:val="sq-AL"/>
        </w:rPr>
        <w:t>,</w:t>
      </w:r>
      <w:r w:rsidRPr="00FA391D">
        <w:rPr>
          <w:lang w:val="sq-AL"/>
        </w:rPr>
        <w:t xml:space="preserve"> t</w:t>
      </w:r>
      <w:r>
        <w:rPr>
          <w:lang w:val="sq-AL"/>
        </w:rPr>
        <w:t>ë</w:t>
      </w:r>
      <w:r w:rsidRPr="00FA391D">
        <w:rPr>
          <w:lang w:val="sq-AL"/>
        </w:rPr>
        <w:t xml:space="preserve"> </w:t>
      </w:r>
      <w:r>
        <w:rPr>
          <w:lang w:val="sq-AL"/>
        </w:rPr>
        <w:t>v</w:t>
      </w:r>
      <w:r w:rsidRPr="00FA391D">
        <w:rPr>
          <w:lang w:val="sq-AL"/>
        </w:rPr>
        <w:t>endimit t</w:t>
      </w:r>
      <w:r>
        <w:rPr>
          <w:lang w:val="sq-AL"/>
        </w:rPr>
        <w:t>ë</w:t>
      </w:r>
      <w:r w:rsidRPr="00FA391D">
        <w:rPr>
          <w:lang w:val="sq-AL"/>
        </w:rPr>
        <w:t xml:space="preserve"> Bordit t</w:t>
      </w:r>
      <w:r>
        <w:rPr>
          <w:lang w:val="sq-AL"/>
        </w:rPr>
        <w:t>ë</w:t>
      </w:r>
      <w:r w:rsidRPr="00FA391D">
        <w:rPr>
          <w:lang w:val="sq-AL"/>
        </w:rPr>
        <w:t xml:space="preserve"> Komisioner</w:t>
      </w:r>
      <w:r>
        <w:rPr>
          <w:lang w:val="sq-AL"/>
        </w:rPr>
        <w:t>ëve nr.</w:t>
      </w:r>
      <w:r w:rsidRPr="00FA391D">
        <w:rPr>
          <w:lang w:val="sq-AL"/>
        </w:rPr>
        <w:t>9, dat</w:t>
      </w:r>
      <w:r>
        <w:rPr>
          <w:lang w:val="sq-AL"/>
        </w:rPr>
        <w:t>ë 21.2.2007</w:t>
      </w:r>
      <w:r w:rsidRPr="00FA391D">
        <w:rPr>
          <w:lang w:val="sq-AL"/>
        </w:rPr>
        <w:t xml:space="preserve"> “Rregullores s</w:t>
      </w:r>
      <w:r>
        <w:rPr>
          <w:lang w:val="sq-AL"/>
        </w:rPr>
        <w:t>ë</w:t>
      </w:r>
      <w:r w:rsidRPr="00FA391D">
        <w:rPr>
          <w:lang w:val="sq-AL"/>
        </w:rPr>
        <w:t xml:space="preserve"> procedurave t</w:t>
      </w:r>
      <w:r>
        <w:rPr>
          <w:lang w:val="sq-AL"/>
        </w:rPr>
        <w:t>ë</w:t>
      </w:r>
      <w:r w:rsidRPr="00FA391D">
        <w:rPr>
          <w:lang w:val="sq-AL"/>
        </w:rPr>
        <w:t xml:space="preserve"> certifikimit t</w:t>
      </w:r>
      <w:r>
        <w:rPr>
          <w:lang w:val="sq-AL"/>
        </w:rPr>
        <w:t>ë</w:t>
      </w:r>
      <w:r w:rsidRPr="00FA391D">
        <w:rPr>
          <w:lang w:val="sq-AL"/>
        </w:rPr>
        <w:t xml:space="preserve"> prodhimit t</w:t>
      </w:r>
      <w:r>
        <w:rPr>
          <w:lang w:val="sq-AL"/>
        </w:rPr>
        <w:t>ë</w:t>
      </w:r>
      <w:r w:rsidRPr="00FA391D">
        <w:rPr>
          <w:lang w:val="sq-AL"/>
        </w:rPr>
        <w:t xml:space="preserve"> energjisë elektrike nga burimet e rinovueshme”, </w:t>
      </w:r>
      <w:r>
        <w:rPr>
          <w:lang w:val="sq-AL"/>
        </w:rPr>
        <w:t>vendimit të Bordit të Komisionerëve nr.</w:t>
      </w:r>
      <w:r w:rsidRPr="00FA391D">
        <w:rPr>
          <w:lang w:val="sq-AL"/>
        </w:rPr>
        <w:t>44, dat</w:t>
      </w:r>
      <w:r>
        <w:rPr>
          <w:lang w:val="sq-AL"/>
        </w:rPr>
        <w:t>ë 24.</w:t>
      </w:r>
      <w:r w:rsidRPr="00FA391D">
        <w:rPr>
          <w:lang w:val="sq-AL"/>
        </w:rPr>
        <w:t>7.2007 “Për miratimin e rregullave t</w:t>
      </w:r>
      <w:r>
        <w:rPr>
          <w:lang w:val="sq-AL"/>
        </w:rPr>
        <w:t>ë</w:t>
      </w:r>
      <w:r w:rsidRPr="00FA391D">
        <w:rPr>
          <w:lang w:val="sq-AL"/>
        </w:rPr>
        <w:t xml:space="preserve"> praktik</w:t>
      </w:r>
      <w:r>
        <w:rPr>
          <w:lang w:val="sq-AL"/>
        </w:rPr>
        <w:t>ë</w:t>
      </w:r>
      <w:r w:rsidRPr="00FA391D">
        <w:rPr>
          <w:lang w:val="sq-AL"/>
        </w:rPr>
        <w:t>s dhe procedurave t</w:t>
      </w:r>
      <w:r>
        <w:rPr>
          <w:lang w:val="sq-AL"/>
        </w:rPr>
        <w:t>ë</w:t>
      </w:r>
      <w:r w:rsidRPr="00FA391D">
        <w:rPr>
          <w:lang w:val="sq-AL"/>
        </w:rPr>
        <w:t xml:space="preserve"> ERE-s”</w:t>
      </w:r>
      <w:r>
        <w:rPr>
          <w:lang w:val="sq-AL"/>
        </w:rPr>
        <w:t>,</w:t>
      </w:r>
      <w:r w:rsidRPr="00FA391D">
        <w:rPr>
          <w:lang w:val="sq-AL"/>
        </w:rPr>
        <w:t xml:space="preserve"> neni 15,  Bordi i Komisionerëve të Entit Rregullator të Sekto</w:t>
      </w:r>
      <w:r>
        <w:rPr>
          <w:lang w:val="sq-AL"/>
        </w:rPr>
        <w:t>rit të Energjisë Elektrike “ER</w:t>
      </w:r>
      <w:r w:rsidRPr="00FA391D">
        <w:rPr>
          <w:lang w:val="sq-AL"/>
        </w:rPr>
        <w:t>E”, në mbledhjen e tij të datës</w:t>
      </w:r>
      <w:r>
        <w:rPr>
          <w:lang w:val="sq-AL"/>
        </w:rPr>
        <w:t xml:space="preserve"> 22.</w:t>
      </w:r>
      <w:r w:rsidRPr="00FA391D">
        <w:rPr>
          <w:lang w:val="sq-AL"/>
        </w:rPr>
        <w:t>2.2008, pasi shqyrtoi kërkesën e shoqërisë “Biopower Green Energy”</w:t>
      </w:r>
      <w:r w:rsidR="009A4B13">
        <w:rPr>
          <w:lang w:val="sq-AL"/>
        </w:rPr>
        <w:t>,</w:t>
      </w:r>
      <w:r w:rsidRPr="00FA391D">
        <w:rPr>
          <w:lang w:val="sq-AL"/>
        </w:rPr>
        <w:t xml:space="preserve"> sh</w:t>
      </w:r>
      <w:r>
        <w:rPr>
          <w:lang w:val="sq-AL"/>
        </w:rPr>
        <w:t>.</w:t>
      </w:r>
      <w:r w:rsidRPr="00FA391D">
        <w:rPr>
          <w:lang w:val="sq-AL"/>
        </w:rPr>
        <w:t>p</w:t>
      </w:r>
      <w:r>
        <w:rPr>
          <w:lang w:val="sq-AL"/>
        </w:rPr>
        <w:t>.</w:t>
      </w:r>
      <w:r w:rsidRPr="00FA391D">
        <w:rPr>
          <w:lang w:val="sq-AL"/>
        </w:rPr>
        <w:t>k</w:t>
      </w:r>
      <w:r>
        <w:rPr>
          <w:lang w:val="sq-AL"/>
        </w:rPr>
        <w:t>.</w:t>
      </w:r>
      <w:r w:rsidRPr="00FA391D">
        <w:rPr>
          <w:lang w:val="sq-AL"/>
        </w:rPr>
        <w:t xml:space="preserve"> për kualifikimin e impianteve prodhuese (Park eolik B</w:t>
      </w:r>
      <w:r>
        <w:rPr>
          <w:lang w:val="sq-AL"/>
        </w:rPr>
        <w:t>PGE1 dhe BPGE2, Balldren, Lezhë) si burime të rinovuesh</w:t>
      </w:r>
      <w:r w:rsidRPr="00FA391D">
        <w:rPr>
          <w:lang w:val="sq-AL"/>
        </w:rPr>
        <w:t>m</w:t>
      </w:r>
      <w:r>
        <w:rPr>
          <w:lang w:val="sq-AL"/>
        </w:rPr>
        <w:t>e</w:t>
      </w:r>
      <w:r w:rsidRPr="00FA391D">
        <w:rPr>
          <w:lang w:val="sq-AL"/>
        </w:rPr>
        <w:t xml:space="preserve"> energjie</w:t>
      </w:r>
      <w:r>
        <w:rPr>
          <w:lang w:val="sq-AL"/>
        </w:rPr>
        <w:t>,</w:t>
      </w:r>
    </w:p>
    <w:p w:rsidR="006531D6" w:rsidRPr="00F82D93" w:rsidRDefault="006531D6" w:rsidP="0013049F">
      <w:pPr>
        <w:pStyle w:val="Paragrafi"/>
        <w:rPr>
          <w:sz w:val="14"/>
          <w:lang w:val="sq-AL"/>
        </w:rPr>
      </w:pPr>
    </w:p>
    <w:p w:rsidR="006531D6" w:rsidRPr="006531D6" w:rsidRDefault="006531D6" w:rsidP="0013049F">
      <w:pPr>
        <w:pStyle w:val="VENDOSI"/>
        <w:keepNext w:val="0"/>
        <w:rPr>
          <w:lang w:val="sq-AL"/>
        </w:rPr>
      </w:pPr>
      <w:r w:rsidRPr="006531D6">
        <w:rPr>
          <w:lang w:val="sq-AL"/>
        </w:rPr>
        <w:t xml:space="preserve">VENDOSI:   </w:t>
      </w:r>
    </w:p>
    <w:p w:rsidR="006531D6" w:rsidRPr="00F82D93" w:rsidRDefault="006531D6" w:rsidP="0013049F">
      <w:pPr>
        <w:pStyle w:val="Paragrafi"/>
        <w:rPr>
          <w:sz w:val="14"/>
          <w:lang w:val="sq-AL"/>
        </w:rPr>
      </w:pPr>
      <w:r w:rsidRPr="00FA391D">
        <w:rPr>
          <w:lang w:val="sq-AL"/>
        </w:rPr>
        <w:t xml:space="preserve">  </w:t>
      </w:r>
    </w:p>
    <w:p w:rsidR="006531D6" w:rsidRPr="00FA391D" w:rsidRDefault="006531D6" w:rsidP="0013049F">
      <w:pPr>
        <w:pStyle w:val="Paragrafi"/>
        <w:rPr>
          <w:lang w:val="sq-AL"/>
        </w:rPr>
      </w:pPr>
      <w:r w:rsidRPr="00FA391D">
        <w:rPr>
          <w:lang w:val="sq-AL"/>
        </w:rPr>
        <w:t>1. Kualifikimin e impianteve prodhuese  (Park eolik B</w:t>
      </w:r>
      <w:r>
        <w:rPr>
          <w:lang w:val="sq-AL"/>
        </w:rPr>
        <w:t>PGE1 dhe BPGE2, Balldren, Lezhë) të shoqërisë</w:t>
      </w:r>
      <w:r w:rsidRPr="00FA391D">
        <w:rPr>
          <w:lang w:val="sq-AL"/>
        </w:rPr>
        <w:t xml:space="preserve"> “Biopower Green Energy” sh</w:t>
      </w:r>
      <w:r>
        <w:rPr>
          <w:lang w:val="sq-AL"/>
        </w:rPr>
        <w:t>.</w:t>
      </w:r>
      <w:r w:rsidRPr="00FA391D">
        <w:rPr>
          <w:lang w:val="sq-AL"/>
        </w:rPr>
        <w:t>p</w:t>
      </w:r>
      <w:r>
        <w:rPr>
          <w:lang w:val="sq-AL"/>
        </w:rPr>
        <w:t>.</w:t>
      </w:r>
      <w:r w:rsidRPr="00FA391D">
        <w:rPr>
          <w:lang w:val="sq-AL"/>
        </w:rPr>
        <w:t>k</w:t>
      </w:r>
      <w:r>
        <w:rPr>
          <w:lang w:val="sq-AL"/>
        </w:rPr>
        <w:t>. si burime të rinovuesh</w:t>
      </w:r>
      <w:r w:rsidRPr="00FA391D">
        <w:rPr>
          <w:lang w:val="sq-AL"/>
        </w:rPr>
        <w:t>m</w:t>
      </w:r>
      <w:r>
        <w:rPr>
          <w:lang w:val="sq-AL"/>
        </w:rPr>
        <w:t>e</w:t>
      </w:r>
      <w:r w:rsidRPr="00FA391D">
        <w:rPr>
          <w:lang w:val="sq-AL"/>
        </w:rPr>
        <w:t xml:space="preserve"> energjie.</w:t>
      </w:r>
    </w:p>
    <w:p w:rsidR="006531D6" w:rsidRPr="00FA391D" w:rsidRDefault="006531D6" w:rsidP="0013049F">
      <w:pPr>
        <w:pStyle w:val="Paragrafi"/>
        <w:rPr>
          <w:lang w:val="sq-AL"/>
        </w:rPr>
      </w:pPr>
      <w:r w:rsidRPr="00FA391D">
        <w:rPr>
          <w:lang w:val="sq-AL"/>
        </w:rPr>
        <w:t xml:space="preserve">2. </w:t>
      </w:r>
      <w:r>
        <w:rPr>
          <w:lang w:val="sq-AL"/>
        </w:rPr>
        <w:t>Drejtoria e Licencimit dhe e Monitorimit të Tregut dhe Drejtoria e Çëshjeve Ligjore dhe e Mbrojtjes së Konsumatorit të</w:t>
      </w:r>
      <w:r w:rsidRPr="00FA391D">
        <w:rPr>
          <w:lang w:val="sq-AL"/>
        </w:rPr>
        <w:t xml:space="preserve"> njoftoj</w:t>
      </w:r>
      <w:r>
        <w:rPr>
          <w:lang w:val="sq-AL"/>
        </w:rPr>
        <w:t>në aplikuesin lidhur me vendimin e Bordit të Komisionerëve të</w:t>
      </w:r>
      <w:r w:rsidRPr="00FA391D">
        <w:rPr>
          <w:lang w:val="sq-AL"/>
        </w:rPr>
        <w:t xml:space="preserve"> ERE-s. </w:t>
      </w:r>
    </w:p>
    <w:p w:rsidR="006531D6" w:rsidRPr="00FA391D" w:rsidRDefault="006531D6" w:rsidP="0013049F">
      <w:pPr>
        <w:pStyle w:val="Paragrafi"/>
        <w:rPr>
          <w:lang w:val="sq-AL"/>
        </w:rPr>
      </w:pPr>
      <w:r>
        <w:rPr>
          <w:lang w:val="sq-AL"/>
        </w:rPr>
        <w:t>Ky vendim hyn në fuqi menjëherë</w:t>
      </w:r>
      <w:r w:rsidRPr="00FA391D">
        <w:rPr>
          <w:lang w:val="sq-AL"/>
        </w:rPr>
        <w:t>.</w:t>
      </w:r>
    </w:p>
    <w:p w:rsidR="006531D6" w:rsidRDefault="006531D6" w:rsidP="0013049F">
      <w:pPr>
        <w:pStyle w:val="Paragrafi"/>
        <w:rPr>
          <w:lang w:val="sq-AL"/>
        </w:rPr>
      </w:pPr>
      <w:r w:rsidRPr="00FA391D">
        <w:rPr>
          <w:lang w:val="sq-AL"/>
        </w:rPr>
        <w:t>Ky vendim botohet në Fletoren Zyrtare.</w:t>
      </w:r>
    </w:p>
    <w:p w:rsidR="006531D6" w:rsidRPr="006531D6" w:rsidRDefault="006531D6" w:rsidP="0013049F">
      <w:pPr>
        <w:pStyle w:val="Autoriteti"/>
        <w:keepNext w:val="0"/>
        <w:rPr>
          <w:lang w:val="sq-AL"/>
        </w:rPr>
      </w:pPr>
      <w:r w:rsidRPr="006531D6">
        <w:rPr>
          <w:lang w:val="sq-AL"/>
        </w:rPr>
        <w:t>KRYETARI I ERE-S</w:t>
      </w:r>
    </w:p>
    <w:p w:rsidR="00F86072" w:rsidRPr="00F82D93" w:rsidRDefault="006531D6" w:rsidP="00F82D93">
      <w:pPr>
        <w:pStyle w:val="AutoritetiEmer"/>
        <w:rPr>
          <w:lang w:val="sq-AL"/>
        </w:rPr>
      </w:pPr>
      <w:r w:rsidRPr="006531D6">
        <w:t>Bujar Nepravishta</w:t>
      </w:r>
    </w:p>
    <w:p w:rsidR="00F86072" w:rsidRDefault="00F86072" w:rsidP="0013049F">
      <w:pPr>
        <w:pStyle w:val="Akti"/>
        <w:keepNext w:val="0"/>
        <w:rPr>
          <w:lang w:val="sq-AL"/>
        </w:rPr>
      </w:pPr>
    </w:p>
    <w:p w:rsidR="00F82D93" w:rsidRDefault="00F82D93" w:rsidP="0013049F">
      <w:pPr>
        <w:pStyle w:val="Akti"/>
        <w:keepNext w:val="0"/>
        <w:rPr>
          <w:lang w:val="sq-AL"/>
        </w:rPr>
      </w:pPr>
    </w:p>
    <w:p w:rsidR="006531D6" w:rsidRPr="006531D6" w:rsidRDefault="006531D6" w:rsidP="0013049F">
      <w:pPr>
        <w:pStyle w:val="Akti"/>
        <w:keepNext w:val="0"/>
        <w:rPr>
          <w:lang w:val="sq-AL"/>
        </w:rPr>
      </w:pPr>
      <w:r w:rsidRPr="006531D6">
        <w:rPr>
          <w:lang w:val="sq-AL"/>
        </w:rPr>
        <w:t>VENDIM</w:t>
      </w:r>
    </w:p>
    <w:p w:rsidR="006531D6" w:rsidRPr="006531D6" w:rsidRDefault="006531D6" w:rsidP="0013049F">
      <w:pPr>
        <w:pStyle w:val="NumriData"/>
        <w:keepNext w:val="0"/>
        <w:rPr>
          <w:lang w:val="sq-AL"/>
        </w:rPr>
      </w:pPr>
      <w:r w:rsidRPr="006531D6">
        <w:rPr>
          <w:lang w:val="sq-AL"/>
        </w:rPr>
        <w:t>Nr.25, datë 22.2.2008</w:t>
      </w:r>
    </w:p>
    <w:p w:rsidR="006531D6" w:rsidRPr="00F82D93" w:rsidRDefault="006531D6" w:rsidP="0013049F">
      <w:pPr>
        <w:pStyle w:val="Paragrafi"/>
        <w:rPr>
          <w:sz w:val="14"/>
          <w:lang w:val="sq-AL"/>
        </w:rPr>
      </w:pPr>
    </w:p>
    <w:p w:rsidR="006531D6" w:rsidRPr="006531D6" w:rsidRDefault="006531D6" w:rsidP="0013049F">
      <w:pPr>
        <w:pStyle w:val="Titulli"/>
        <w:keepNext w:val="0"/>
        <w:rPr>
          <w:lang w:val="sq-AL"/>
        </w:rPr>
      </w:pPr>
      <w:r w:rsidRPr="006531D6">
        <w:rPr>
          <w:lang w:val="sq-AL"/>
        </w:rPr>
        <w:t xml:space="preserve">PËR MOSFILLIMIN E PROCEDURAVE  PËR SHQYRTIMIN E KËRKESËS  SË SHOQËRISË “WTS ENERGJI” SHPK </w:t>
      </w:r>
    </w:p>
    <w:p w:rsidR="006531D6" w:rsidRPr="00F82D93" w:rsidRDefault="006531D6" w:rsidP="0013049F">
      <w:pPr>
        <w:pStyle w:val="Paragrafi"/>
        <w:rPr>
          <w:sz w:val="14"/>
          <w:lang w:val="sq-AL"/>
        </w:rPr>
      </w:pPr>
    </w:p>
    <w:p w:rsidR="006531D6" w:rsidRPr="00FA391D" w:rsidRDefault="006531D6" w:rsidP="0013049F">
      <w:pPr>
        <w:pStyle w:val="Paragrafi"/>
        <w:rPr>
          <w:lang w:val="sq-AL"/>
        </w:rPr>
      </w:pPr>
      <w:r>
        <w:rPr>
          <w:lang w:val="sq-AL"/>
        </w:rPr>
        <w:t>Në mbështetje të nenit 9 dhe nenit 19</w:t>
      </w:r>
      <w:r w:rsidRPr="00FA391D">
        <w:rPr>
          <w:lang w:val="sq-AL"/>
        </w:rPr>
        <w:t xml:space="preserve"> të </w:t>
      </w:r>
      <w:r>
        <w:rPr>
          <w:lang w:val="sq-AL"/>
        </w:rPr>
        <w:t>l</w:t>
      </w:r>
      <w:r w:rsidRPr="00FA391D">
        <w:rPr>
          <w:lang w:val="sq-AL"/>
        </w:rPr>
        <w:t xml:space="preserve">igjit </w:t>
      </w:r>
      <w:r>
        <w:rPr>
          <w:lang w:val="sq-AL"/>
        </w:rPr>
        <w:t>n</w:t>
      </w:r>
      <w:r w:rsidRPr="00FA391D">
        <w:rPr>
          <w:lang w:val="sq-AL"/>
        </w:rPr>
        <w:t>r.9072, dat</w:t>
      </w:r>
      <w:r w:rsidRPr="00FA391D">
        <w:rPr>
          <w:rFonts w:ascii="Times New Roman" w:hAnsi="Times New Roman"/>
          <w:lang w:val="sq-AL"/>
        </w:rPr>
        <w:t>ё</w:t>
      </w:r>
      <w:r>
        <w:rPr>
          <w:lang w:val="sq-AL"/>
        </w:rPr>
        <w:t xml:space="preserve"> 22.5.2003</w:t>
      </w:r>
      <w:r w:rsidRPr="00FA391D">
        <w:rPr>
          <w:lang w:val="sq-AL"/>
        </w:rPr>
        <w:t xml:space="preserve"> “P</w:t>
      </w:r>
      <w:r w:rsidRPr="00FA391D">
        <w:rPr>
          <w:rFonts w:ascii="Times New Roman" w:hAnsi="Times New Roman"/>
          <w:lang w:val="sq-AL"/>
        </w:rPr>
        <w:t>ё</w:t>
      </w:r>
      <w:r w:rsidRPr="00FA391D">
        <w:rPr>
          <w:lang w:val="sq-AL"/>
        </w:rPr>
        <w:t>r sektorin e energjis</w:t>
      </w:r>
      <w:r w:rsidRPr="00FA391D">
        <w:rPr>
          <w:rFonts w:ascii="Times New Roman" w:hAnsi="Times New Roman"/>
          <w:lang w:val="sq-AL"/>
        </w:rPr>
        <w:t>ё</w:t>
      </w:r>
      <w:r>
        <w:rPr>
          <w:lang w:val="sq-AL"/>
        </w:rPr>
        <w:t xml:space="preserve"> elektrike</w:t>
      </w:r>
      <w:r w:rsidRPr="00FA391D">
        <w:rPr>
          <w:lang w:val="sq-AL"/>
        </w:rPr>
        <w:t>”</w:t>
      </w:r>
      <w:r>
        <w:rPr>
          <w:lang w:val="sq-AL"/>
        </w:rPr>
        <w:t>, të</w:t>
      </w:r>
      <w:r w:rsidRPr="00FA391D">
        <w:rPr>
          <w:lang w:val="sq-AL"/>
        </w:rPr>
        <w:t xml:space="preserve"> ndryshuar,  </w:t>
      </w:r>
      <w:r>
        <w:rPr>
          <w:lang w:val="sq-AL"/>
        </w:rPr>
        <w:t>v</w:t>
      </w:r>
      <w:r w:rsidRPr="00FA391D">
        <w:rPr>
          <w:lang w:val="sq-AL"/>
        </w:rPr>
        <w:t>endimit të Bordit</w:t>
      </w:r>
      <w:r>
        <w:rPr>
          <w:lang w:val="sq-AL"/>
        </w:rPr>
        <w:t xml:space="preserve"> të Komisionerëve të ERE-s, nr.44, datë 24.7.2004</w:t>
      </w:r>
      <w:r w:rsidRPr="00FA391D">
        <w:rPr>
          <w:lang w:val="sq-AL"/>
        </w:rPr>
        <w:t xml:space="preserve"> “Për miratimin e rregullave të praktikës dhe procedurave të ERE-s”, neni 15 dhe 18, si dhe </w:t>
      </w:r>
      <w:r>
        <w:rPr>
          <w:lang w:val="sq-AL"/>
        </w:rPr>
        <w:t>vendimit të Bordit të Komisinerëve të ERE-s, nr.</w:t>
      </w:r>
      <w:r w:rsidRPr="00FA391D">
        <w:rPr>
          <w:lang w:val="sq-AL"/>
        </w:rPr>
        <w:t>21</w:t>
      </w:r>
      <w:r>
        <w:rPr>
          <w:lang w:val="sq-AL"/>
        </w:rPr>
        <w:t>, datë 4.</w:t>
      </w:r>
      <w:r w:rsidRPr="00FA391D">
        <w:rPr>
          <w:lang w:val="sq-AL"/>
        </w:rPr>
        <w:t>4</w:t>
      </w:r>
      <w:r>
        <w:rPr>
          <w:lang w:val="sq-AL"/>
        </w:rPr>
        <w:t>.2007</w:t>
      </w:r>
      <w:r w:rsidRPr="00FA391D">
        <w:rPr>
          <w:lang w:val="sq-AL"/>
        </w:rPr>
        <w:t xml:space="preserve"> “Rregullorja e procedurave te licencimit”, neni 10, pika 2</w:t>
      </w:r>
      <w:r>
        <w:rPr>
          <w:lang w:val="sq-AL"/>
        </w:rPr>
        <w:t>,</w:t>
      </w:r>
      <w:r w:rsidRPr="00FA391D">
        <w:rPr>
          <w:lang w:val="sq-AL"/>
        </w:rPr>
        <w:t xml:space="preserve"> dhe neni 15, Bordi i Komisioner</w:t>
      </w:r>
      <w:r w:rsidRPr="00FA391D">
        <w:rPr>
          <w:rFonts w:ascii="Times New Roman" w:hAnsi="Times New Roman"/>
          <w:lang w:val="sq-AL"/>
        </w:rPr>
        <w:t>ё</w:t>
      </w:r>
      <w:r w:rsidRPr="00FA391D">
        <w:rPr>
          <w:lang w:val="sq-AL"/>
        </w:rPr>
        <w:t>ve</w:t>
      </w:r>
      <w:r>
        <w:rPr>
          <w:lang w:val="sq-AL"/>
        </w:rPr>
        <w:t>,</w:t>
      </w:r>
      <w:r w:rsidRPr="00FA391D">
        <w:rPr>
          <w:lang w:val="sq-AL"/>
        </w:rPr>
        <w:t xml:space="preserve"> </w:t>
      </w:r>
      <w:r>
        <w:rPr>
          <w:lang w:val="sq-AL"/>
        </w:rPr>
        <w:t>në mbledhjen e tij të datës 22.</w:t>
      </w:r>
      <w:r w:rsidRPr="00FA391D">
        <w:rPr>
          <w:lang w:val="sq-AL"/>
        </w:rPr>
        <w:t>2.2008, pasi shqyrtoi kërkesën e paraqitur nga shoqëria “WTS Energji” sh.p.k</w:t>
      </w:r>
      <w:r>
        <w:rPr>
          <w:lang w:val="sq-AL"/>
        </w:rPr>
        <w:t>., për modifikimin e licencë</w:t>
      </w:r>
      <w:r w:rsidRPr="00FA391D">
        <w:rPr>
          <w:lang w:val="sq-AL"/>
        </w:rPr>
        <w:t>s për prodhimin e energjisë</w:t>
      </w:r>
      <w:r>
        <w:rPr>
          <w:lang w:val="sq-AL"/>
        </w:rPr>
        <w:t xml:space="preserve"> elektrike me nr.16, seria PV04P, të mbajtur nga kjo shoqë</w:t>
      </w:r>
      <w:r w:rsidRPr="00FA391D">
        <w:rPr>
          <w:lang w:val="sq-AL"/>
        </w:rPr>
        <w:t xml:space="preserve">ri, </w:t>
      </w:r>
    </w:p>
    <w:p w:rsidR="006531D6" w:rsidRPr="00F82D93" w:rsidRDefault="006531D6" w:rsidP="0013049F">
      <w:pPr>
        <w:pStyle w:val="Paragrafi"/>
        <w:rPr>
          <w:sz w:val="14"/>
          <w:lang w:val="sq-AL"/>
        </w:rPr>
      </w:pPr>
    </w:p>
    <w:p w:rsidR="006531D6" w:rsidRPr="00FA391D" w:rsidRDefault="006531D6" w:rsidP="007B2784">
      <w:pPr>
        <w:pStyle w:val="VENDOSI"/>
      </w:pPr>
      <w:r w:rsidRPr="00FA391D">
        <w:t>VENDOSI:</w:t>
      </w:r>
    </w:p>
    <w:p w:rsidR="006531D6" w:rsidRPr="00F82D93" w:rsidRDefault="006531D6" w:rsidP="0013049F">
      <w:pPr>
        <w:pStyle w:val="Paragrafi"/>
        <w:rPr>
          <w:rFonts w:eastAsia="Batang"/>
          <w:sz w:val="14"/>
          <w:lang w:val="sq-AL"/>
        </w:rPr>
      </w:pPr>
    </w:p>
    <w:p w:rsidR="006531D6" w:rsidRPr="00FA391D" w:rsidRDefault="006531D6" w:rsidP="0013049F">
      <w:pPr>
        <w:pStyle w:val="Paragrafi"/>
        <w:rPr>
          <w:lang w:val="sq-AL"/>
        </w:rPr>
      </w:pPr>
      <w:r w:rsidRPr="00FA391D">
        <w:rPr>
          <w:lang w:val="sq-AL"/>
        </w:rPr>
        <w:t xml:space="preserve">1. </w:t>
      </w:r>
      <w:r>
        <w:rPr>
          <w:lang w:val="sq-AL"/>
        </w:rPr>
        <w:t>Mosfillimin e proc</w:t>
      </w:r>
      <w:r w:rsidRPr="00FA391D">
        <w:rPr>
          <w:lang w:val="sq-AL"/>
        </w:rPr>
        <w:t>edurave për shqyrtimin e kërkesës, për modifi</w:t>
      </w:r>
      <w:r>
        <w:rPr>
          <w:lang w:val="sq-AL"/>
        </w:rPr>
        <w:t>kimin e licencës me nr.</w:t>
      </w:r>
      <w:r w:rsidRPr="00FA391D">
        <w:rPr>
          <w:lang w:val="sq-AL"/>
        </w:rPr>
        <w:t>16, seria PV04P,</w:t>
      </w:r>
      <w:r>
        <w:rPr>
          <w:lang w:val="sq-AL"/>
        </w:rPr>
        <w:t xml:space="preserve"> lëshuar me vendimin e Bordit të Komisionerëve të ERE-s nr.</w:t>
      </w:r>
      <w:r w:rsidRPr="00FA391D">
        <w:rPr>
          <w:lang w:val="sq-AL"/>
        </w:rPr>
        <w:t>39</w:t>
      </w:r>
      <w:r>
        <w:rPr>
          <w:lang w:val="sq-AL"/>
        </w:rPr>
        <w:t>, datë 22.7.</w:t>
      </w:r>
      <w:r w:rsidRPr="00FA391D">
        <w:rPr>
          <w:lang w:val="sq-AL"/>
        </w:rPr>
        <w:t>2004, p</w:t>
      </w:r>
      <w:r>
        <w:rPr>
          <w:lang w:val="sq-AL"/>
        </w:rPr>
        <w:t>ë</w:t>
      </w:r>
      <w:r w:rsidRPr="00FA391D">
        <w:rPr>
          <w:lang w:val="sq-AL"/>
        </w:rPr>
        <w:t>r shoq</w:t>
      </w:r>
      <w:r>
        <w:rPr>
          <w:lang w:val="sq-AL"/>
        </w:rPr>
        <w:t>ë</w:t>
      </w:r>
      <w:r w:rsidRPr="00FA391D">
        <w:rPr>
          <w:lang w:val="sq-AL"/>
        </w:rPr>
        <w:t>rin</w:t>
      </w:r>
      <w:r>
        <w:rPr>
          <w:lang w:val="sq-AL"/>
        </w:rPr>
        <w:t>ë</w:t>
      </w:r>
      <w:r w:rsidRPr="00FA391D">
        <w:rPr>
          <w:lang w:val="sq-AL"/>
        </w:rPr>
        <w:t xml:space="preserve"> “WTS Energji” sh.p.k. </w:t>
      </w:r>
    </w:p>
    <w:p w:rsidR="006531D6" w:rsidRPr="00FA391D" w:rsidRDefault="006531D6" w:rsidP="0013049F">
      <w:pPr>
        <w:pStyle w:val="Paragrafi"/>
        <w:rPr>
          <w:lang w:val="sq-AL"/>
        </w:rPr>
      </w:pPr>
      <w:r w:rsidRPr="00FA391D">
        <w:rPr>
          <w:lang w:val="sq-AL"/>
        </w:rPr>
        <w:t xml:space="preserve">2. </w:t>
      </w:r>
      <w:r>
        <w:rPr>
          <w:lang w:val="sq-AL"/>
        </w:rPr>
        <w:t>Ngarkohet Drejtoria e Licencimit dhe e Monitorimit të</w:t>
      </w:r>
      <w:r w:rsidRPr="00FA391D">
        <w:rPr>
          <w:lang w:val="sq-AL"/>
        </w:rPr>
        <w:t xml:space="preserve"> Tregut</w:t>
      </w:r>
      <w:r>
        <w:rPr>
          <w:lang w:val="sq-AL"/>
        </w:rPr>
        <w:t>,</w:t>
      </w:r>
      <w:r w:rsidRPr="00FA391D">
        <w:rPr>
          <w:lang w:val="sq-AL"/>
        </w:rPr>
        <w:t xml:space="preserve"> si dhe Drejtoria Juridike dhe </w:t>
      </w:r>
      <w:r>
        <w:rPr>
          <w:lang w:val="sq-AL"/>
        </w:rPr>
        <w:t xml:space="preserve">e </w:t>
      </w:r>
      <w:r w:rsidRPr="00FA391D">
        <w:rPr>
          <w:lang w:val="sq-AL"/>
        </w:rPr>
        <w:t>Mbro</w:t>
      </w:r>
      <w:r>
        <w:rPr>
          <w:lang w:val="sq-AL"/>
        </w:rPr>
        <w:t>jtjes së Konsumatorit për përgatitjen e njoftimit për vendimin e dhënë</w:t>
      </w:r>
      <w:r w:rsidRPr="00FA391D">
        <w:rPr>
          <w:lang w:val="sq-AL"/>
        </w:rPr>
        <w:t xml:space="preserve"> nga ERE.</w:t>
      </w:r>
    </w:p>
    <w:p w:rsidR="006531D6" w:rsidRPr="00FA391D" w:rsidRDefault="006531D6" w:rsidP="0013049F">
      <w:pPr>
        <w:pStyle w:val="Paragrafi"/>
        <w:rPr>
          <w:lang w:val="sq-AL"/>
        </w:rPr>
      </w:pPr>
      <w:r w:rsidRPr="00FA391D">
        <w:rPr>
          <w:lang w:val="sq-AL"/>
        </w:rPr>
        <w:t>Ky vendim hyn në fuqi menjëherë.</w:t>
      </w:r>
    </w:p>
    <w:p w:rsidR="006531D6" w:rsidRPr="00FA391D" w:rsidRDefault="006531D6" w:rsidP="0013049F">
      <w:pPr>
        <w:pStyle w:val="Paragrafi"/>
        <w:rPr>
          <w:lang w:val="sq-AL"/>
        </w:rPr>
      </w:pPr>
      <w:r w:rsidRPr="00FA391D">
        <w:rPr>
          <w:lang w:val="sq-AL"/>
        </w:rPr>
        <w:t xml:space="preserve">Ky vendim botohet në Fletoren Zyrtare. </w:t>
      </w:r>
    </w:p>
    <w:p w:rsidR="006531D6" w:rsidRPr="006531D6" w:rsidRDefault="006531D6" w:rsidP="0013049F">
      <w:pPr>
        <w:pStyle w:val="Autoriteti"/>
        <w:keepNext w:val="0"/>
        <w:rPr>
          <w:lang w:val="sq-AL"/>
        </w:rPr>
      </w:pPr>
      <w:r w:rsidRPr="006531D6">
        <w:rPr>
          <w:lang w:val="sq-AL"/>
        </w:rPr>
        <w:t>KRYETARI I ERE-S</w:t>
      </w:r>
    </w:p>
    <w:p w:rsidR="006531D6" w:rsidRPr="006531D6" w:rsidRDefault="006531D6" w:rsidP="0013049F">
      <w:pPr>
        <w:pStyle w:val="AutoritetiEmer"/>
        <w:rPr>
          <w:lang w:val="sq-AL"/>
        </w:rPr>
      </w:pPr>
      <w:r w:rsidRPr="006531D6">
        <w:rPr>
          <w:lang w:val="sq-AL"/>
        </w:rPr>
        <w:t>Bujar Nepravishta</w:t>
      </w:r>
    </w:p>
    <w:p w:rsidR="006531D6" w:rsidRPr="006531D6" w:rsidRDefault="006531D6" w:rsidP="0013049F">
      <w:pPr>
        <w:pStyle w:val="Akti"/>
        <w:keepNext w:val="0"/>
        <w:rPr>
          <w:lang w:val="sq-AL"/>
        </w:rPr>
      </w:pPr>
      <w:r w:rsidRPr="006531D6">
        <w:rPr>
          <w:lang w:val="sq-AL"/>
        </w:rPr>
        <w:t xml:space="preserve">VENDIM </w:t>
      </w:r>
    </w:p>
    <w:p w:rsidR="006531D6" w:rsidRPr="006531D6" w:rsidRDefault="006531D6" w:rsidP="0013049F">
      <w:pPr>
        <w:pStyle w:val="NumriData"/>
        <w:keepNext w:val="0"/>
        <w:rPr>
          <w:lang w:val="sq-AL"/>
        </w:rPr>
      </w:pPr>
      <w:r w:rsidRPr="006531D6">
        <w:rPr>
          <w:lang w:val="sq-AL"/>
        </w:rPr>
        <w:t>Nr.26, datë 22.2.2008</w:t>
      </w:r>
    </w:p>
    <w:p w:rsidR="006531D6" w:rsidRPr="00F82D93" w:rsidRDefault="006531D6" w:rsidP="0013049F">
      <w:pPr>
        <w:pStyle w:val="Paragrafi"/>
        <w:rPr>
          <w:sz w:val="14"/>
          <w:lang w:val="sq-AL"/>
        </w:rPr>
      </w:pPr>
    </w:p>
    <w:p w:rsidR="006531D6" w:rsidRPr="006531D6" w:rsidRDefault="006531D6" w:rsidP="0013049F">
      <w:pPr>
        <w:pStyle w:val="Titulli"/>
        <w:keepNext w:val="0"/>
        <w:rPr>
          <w:lang w:val="sq-AL"/>
        </w:rPr>
      </w:pPr>
      <w:r w:rsidRPr="006531D6">
        <w:rPr>
          <w:lang w:val="sq-AL"/>
        </w:rPr>
        <w:t>PËR RINOVIMIN E LICENCËS SHOQËRISË “KESH” SHA NË AKTIVITETIN E IMPORTIT TË ENERGJISË ELEKTRIKE</w:t>
      </w:r>
    </w:p>
    <w:p w:rsidR="006531D6" w:rsidRPr="00F82D93" w:rsidRDefault="006531D6" w:rsidP="0013049F">
      <w:pPr>
        <w:pStyle w:val="Paragrafi"/>
        <w:rPr>
          <w:sz w:val="14"/>
          <w:lang w:val="sq-AL"/>
        </w:rPr>
      </w:pPr>
      <w:r w:rsidRPr="00FA391D">
        <w:rPr>
          <w:lang w:val="sq-AL"/>
        </w:rPr>
        <w:t xml:space="preserve"> </w:t>
      </w:r>
    </w:p>
    <w:p w:rsidR="006531D6" w:rsidRPr="00F82D93" w:rsidRDefault="006531D6" w:rsidP="0013049F">
      <w:pPr>
        <w:pStyle w:val="Paragrafi"/>
        <w:rPr>
          <w:sz w:val="16"/>
          <w:lang w:val="sq-AL"/>
        </w:rPr>
      </w:pPr>
      <w:r w:rsidRPr="00FA391D">
        <w:rPr>
          <w:lang w:val="sq-AL"/>
        </w:rPr>
        <w:t>Në mbështetje të ne</w:t>
      </w:r>
      <w:r w:rsidR="009A4B13">
        <w:rPr>
          <w:lang w:val="sq-AL"/>
        </w:rPr>
        <w:t>nit 9 pika 3, nenit 13</w:t>
      </w:r>
      <w:r>
        <w:rPr>
          <w:lang w:val="sq-AL"/>
        </w:rPr>
        <w:t xml:space="preserve"> pika 1 germa “dh”, si dhe nenit 15</w:t>
      </w:r>
      <w:r w:rsidRPr="00FA391D">
        <w:rPr>
          <w:lang w:val="sq-AL"/>
        </w:rPr>
        <w:t xml:space="preserve">  t</w:t>
      </w:r>
      <w:r>
        <w:rPr>
          <w:lang w:val="sq-AL"/>
        </w:rPr>
        <w:t>ë</w:t>
      </w:r>
      <w:r w:rsidRPr="00FA391D">
        <w:rPr>
          <w:lang w:val="sq-AL"/>
        </w:rPr>
        <w:t xml:space="preserve"> </w:t>
      </w:r>
      <w:r>
        <w:rPr>
          <w:lang w:val="sq-AL"/>
        </w:rPr>
        <w:t>l</w:t>
      </w:r>
      <w:r w:rsidRPr="00FA391D">
        <w:rPr>
          <w:lang w:val="sq-AL"/>
        </w:rPr>
        <w:t xml:space="preserve">igjit </w:t>
      </w:r>
      <w:r>
        <w:rPr>
          <w:lang w:val="sq-AL"/>
        </w:rPr>
        <w:t>nr.</w:t>
      </w:r>
      <w:r w:rsidRPr="00FA391D">
        <w:rPr>
          <w:lang w:val="sq-AL"/>
        </w:rPr>
        <w:t>9072, dat</w:t>
      </w:r>
      <w:r>
        <w:rPr>
          <w:lang w:val="sq-AL"/>
        </w:rPr>
        <w:t>ë 22.</w:t>
      </w:r>
      <w:r w:rsidRPr="00FA391D">
        <w:rPr>
          <w:lang w:val="sq-AL"/>
        </w:rPr>
        <w:t>5.2003 “Për se</w:t>
      </w:r>
      <w:r>
        <w:rPr>
          <w:lang w:val="sq-AL"/>
        </w:rPr>
        <w:t>ktorin e energjisë elektrike”, të</w:t>
      </w:r>
      <w:r w:rsidR="009A4B13">
        <w:rPr>
          <w:lang w:val="sq-AL"/>
        </w:rPr>
        <w:t xml:space="preserve"> ndryshuar, neni 16</w:t>
      </w:r>
      <w:r w:rsidRPr="00FA391D">
        <w:rPr>
          <w:lang w:val="sq-AL"/>
        </w:rPr>
        <w:t xml:space="preserve"> t</w:t>
      </w:r>
      <w:r>
        <w:rPr>
          <w:lang w:val="sq-AL"/>
        </w:rPr>
        <w:t xml:space="preserve">ë </w:t>
      </w:r>
      <w:r w:rsidRPr="00FA391D">
        <w:rPr>
          <w:lang w:val="sq-AL"/>
        </w:rPr>
        <w:t>“Rregullores s</w:t>
      </w:r>
      <w:r>
        <w:rPr>
          <w:lang w:val="sq-AL"/>
        </w:rPr>
        <w:t>ë</w:t>
      </w:r>
      <w:r w:rsidRPr="00FA391D">
        <w:rPr>
          <w:lang w:val="sq-AL"/>
        </w:rPr>
        <w:t xml:space="preserve"> procedurave t</w:t>
      </w:r>
      <w:r>
        <w:rPr>
          <w:lang w:val="sq-AL"/>
        </w:rPr>
        <w:t>ë</w:t>
      </w:r>
      <w:r w:rsidRPr="00FA391D">
        <w:rPr>
          <w:lang w:val="sq-AL"/>
        </w:rPr>
        <w:t xml:space="preserve"> licencimit”, t</w:t>
      </w:r>
      <w:r>
        <w:rPr>
          <w:lang w:val="sq-AL"/>
        </w:rPr>
        <w:t>ë</w:t>
      </w:r>
      <w:r w:rsidRPr="00FA391D">
        <w:rPr>
          <w:lang w:val="sq-AL"/>
        </w:rPr>
        <w:t xml:space="preserve"> miratuar me </w:t>
      </w:r>
      <w:r>
        <w:rPr>
          <w:lang w:val="sq-AL"/>
        </w:rPr>
        <w:t>vendimin e Bordit të Komisionerëve me nr.21, datë 4.</w:t>
      </w:r>
      <w:r w:rsidRPr="00FA391D">
        <w:rPr>
          <w:lang w:val="sq-AL"/>
        </w:rPr>
        <w:t xml:space="preserve">4.2007, </w:t>
      </w:r>
      <w:r>
        <w:rPr>
          <w:lang w:val="sq-AL"/>
        </w:rPr>
        <w:t>vendimit të Bordit të Komisionerëve nr.44, datë 24.7.2007 “Rregullores së praktikë</w:t>
      </w:r>
      <w:r w:rsidRPr="00FA391D">
        <w:rPr>
          <w:lang w:val="sq-AL"/>
        </w:rPr>
        <w:t xml:space="preserve">s dhe procedurave </w:t>
      </w:r>
      <w:r>
        <w:rPr>
          <w:lang w:val="sq-AL"/>
        </w:rPr>
        <w:t>të</w:t>
      </w:r>
      <w:r w:rsidRPr="00FA391D">
        <w:rPr>
          <w:lang w:val="sq-AL"/>
        </w:rPr>
        <w:t xml:space="preserve"> ERE-s”</w:t>
      </w:r>
      <w:r>
        <w:rPr>
          <w:lang w:val="sq-AL"/>
        </w:rPr>
        <w:t>,</w:t>
      </w:r>
      <w:r w:rsidRPr="00FA391D">
        <w:rPr>
          <w:lang w:val="sq-AL"/>
        </w:rPr>
        <w:t xml:space="preserve"> neni 15,  Bordi i Komisioner</w:t>
      </w:r>
      <w:r w:rsidRPr="00FA391D">
        <w:rPr>
          <w:rFonts w:ascii="Times New Roman" w:hAnsi="Times New Roman"/>
          <w:lang w:val="sq-AL"/>
        </w:rPr>
        <w:t>ё</w:t>
      </w:r>
      <w:r w:rsidRPr="00FA391D">
        <w:rPr>
          <w:lang w:val="sq-AL"/>
        </w:rPr>
        <w:t>ve, në mbledhjen e tij të datës</w:t>
      </w:r>
      <w:r>
        <w:rPr>
          <w:lang w:val="sq-AL"/>
        </w:rPr>
        <w:t xml:space="preserve"> 22.</w:t>
      </w:r>
      <w:r w:rsidRPr="00FA391D">
        <w:rPr>
          <w:lang w:val="sq-AL"/>
        </w:rPr>
        <w:t>2.2008, pasi shqyrtoi kërkesën e shoqërisë “KESH” sh.a</w:t>
      </w:r>
      <w:r>
        <w:rPr>
          <w:lang w:val="sq-AL"/>
        </w:rPr>
        <w:t>.</w:t>
      </w:r>
      <w:r w:rsidR="009A4B13">
        <w:rPr>
          <w:lang w:val="sq-AL"/>
        </w:rPr>
        <w:t>,</w:t>
      </w:r>
      <w:r>
        <w:rPr>
          <w:lang w:val="sq-AL"/>
        </w:rPr>
        <w:t xml:space="preserve"> për rinovimin e licencës në aktivitetin e importit të energjisë</w:t>
      </w:r>
      <w:r w:rsidRPr="00FA391D">
        <w:rPr>
          <w:lang w:val="sq-AL"/>
        </w:rPr>
        <w:t xml:space="preserve"> elektrike</w:t>
      </w:r>
      <w:r>
        <w:rPr>
          <w:lang w:val="sq-AL"/>
        </w:rPr>
        <w:t>,</w:t>
      </w:r>
    </w:p>
    <w:p w:rsidR="006531D6" w:rsidRPr="00FA391D" w:rsidRDefault="006531D6" w:rsidP="0013049F">
      <w:pPr>
        <w:pStyle w:val="Paragrafi"/>
        <w:rPr>
          <w:lang w:val="sq-AL"/>
        </w:rPr>
      </w:pPr>
    </w:p>
    <w:p w:rsidR="006531D6" w:rsidRPr="006531D6" w:rsidRDefault="006531D6" w:rsidP="0013049F">
      <w:pPr>
        <w:pStyle w:val="VENDOSI"/>
        <w:keepNext w:val="0"/>
        <w:rPr>
          <w:lang w:val="sq-AL"/>
        </w:rPr>
      </w:pPr>
      <w:r w:rsidRPr="006531D6">
        <w:rPr>
          <w:lang w:val="sq-AL"/>
        </w:rPr>
        <w:t>VENDOSI:</w:t>
      </w:r>
    </w:p>
    <w:p w:rsidR="006531D6" w:rsidRPr="00F82D93" w:rsidRDefault="006531D6" w:rsidP="0013049F">
      <w:pPr>
        <w:pStyle w:val="Paragrafi"/>
        <w:rPr>
          <w:rFonts w:eastAsia="Batang"/>
          <w:sz w:val="14"/>
          <w:lang w:val="sq-AL"/>
        </w:rPr>
      </w:pPr>
    </w:p>
    <w:p w:rsidR="006531D6" w:rsidRPr="00FA391D" w:rsidRDefault="006531D6" w:rsidP="0013049F">
      <w:pPr>
        <w:pStyle w:val="Paragrafi"/>
        <w:rPr>
          <w:lang w:val="sq-AL"/>
        </w:rPr>
      </w:pPr>
      <w:r>
        <w:rPr>
          <w:lang w:val="sq-AL"/>
        </w:rPr>
        <w:t>1. Rinovimin e licencës së</w:t>
      </w:r>
      <w:r w:rsidRPr="00FA391D">
        <w:rPr>
          <w:lang w:val="sq-AL"/>
        </w:rPr>
        <w:t xml:space="preserve"> shoqërisë “KESH” sh</w:t>
      </w:r>
      <w:r>
        <w:rPr>
          <w:lang w:val="sq-AL"/>
        </w:rPr>
        <w:t>.a. në aktivitetin e importit të</w:t>
      </w:r>
      <w:r w:rsidRPr="00FA391D">
        <w:rPr>
          <w:lang w:val="sq-AL"/>
        </w:rPr>
        <w:t xml:space="preserve"> energjisë elektrike.</w:t>
      </w:r>
    </w:p>
    <w:p w:rsidR="006531D6" w:rsidRPr="00FA391D" w:rsidRDefault="006531D6" w:rsidP="0013049F">
      <w:pPr>
        <w:pStyle w:val="Paragrafi"/>
        <w:rPr>
          <w:lang w:val="sq-AL"/>
        </w:rPr>
      </w:pPr>
      <w:r>
        <w:rPr>
          <w:lang w:val="sq-AL"/>
        </w:rPr>
        <w:t xml:space="preserve">2. </w:t>
      </w:r>
      <w:r w:rsidRPr="00FA391D">
        <w:rPr>
          <w:lang w:val="sq-AL"/>
        </w:rPr>
        <w:t>Afati i vlefs</w:t>
      </w:r>
      <w:r>
        <w:rPr>
          <w:lang w:val="sq-AL"/>
        </w:rPr>
        <w:t>hmërisë së licencës të jetë</w:t>
      </w:r>
      <w:r w:rsidRPr="00FA391D">
        <w:rPr>
          <w:lang w:val="sq-AL"/>
        </w:rPr>
        <w:t xml:space="preserve"> 1 vit.</w:t>
      </w:r>
    </w:p>
    <w:p w:rsidR="006531D6" w:rsidRPr="00FA391D" w:rsidRDefault="006531D6" w:rsidP="0013049F">
      <w:pPr>
        <w:pStyle w:val="Paragrafi"/>
        <w:rPr>
          <w:lang w:val="sq-AL"/>
        </w:rPr>
      </w:pPr>
      <w:r>
        <w:rPr>
          <w:lang w:val="sq-AL"/>
        </w:rPr>
        <w:t>3. Drejtoria e Lic</w:t>
      </w:r>
      <w:r w:rsidRPr="00FA391D">
        <w:rPr>
          <w:lang w:val="sq-AL"/>
        </w:rPr>
        <w:t>en</w:t>
      </w:r>
      <w:r>
        <w:rPr>
          <w:lang w:val="sq-AL"/>
        </w:rPr>
        <w:t>c</w:t>
      </w:r>
      <w:r w:rsidRPr="00FA391D">
        <w:rPr>
          <w:lang w:val="sq-AL"/>
        </w:rPr>
        <w:t xml:space="preserve">ave dhe </w:t>
      </w:r>
      <w:r>
        <w:rPr>
          <w:lang w:val="sq-AL"/>
        </w:rPr>
        <w:t xml:space="preserve">e </w:t>
      </w:r>
      <w:r w:rsidRPr="00FA391D">
        <w:rPr>
          <w:lang w:val="sq-AL"/>
        </w:rPr>
        <w:t xml:space="preserve">Monitorimit dhe Drejtoria e </w:t>
      </w:r>
      <w:r>
        <w:rPr>
          <w:lang w:val="sq-AL"/>
        </w:rPr>
        <w:t>Ç</w:t>
      </w:r>
      <w:r w:rsidRPr="00FA391D">
        <w:rPr>
          <w:lang w:val="sq-AL"/>
        </w:rPr>
        <w:t xml:space="preserve">ështjeve </w:t>
      </w:r>
      <w:r>
        <w:rPr>
          <w:lang w:val="sq-AL"/>
        </w:rPr>
        <w:t>L</w:t>
      </w:r>
      <w:r w:rsidRPr="00FA391D">
        <w:rPr>
          <w:lang w:val="sq-AL"/>
        </w:rPr>
        <w:t xml:space="preserve">igjore dhe </w:t>
      </w:r>
      <w:r>
        <w:rPr>
          <w:lang w:val="sq-AL"/>
        </w:rPr>
        <w:t>e Mbrojtjes së</w:t>
      </w:r>
      <w:r w:rsidRPr="00FA391D">
        <w:rPr>
          <w:lang w:val="sq-AL"/>
        </w:rPr>
        <w:t xml:space="preserve"> </w:t>
      </w:r>
      <w:r>
        <w:rPr>
          <w:lang w:val="sq-AL"/>
        </w:rPr>
        <w:t>K</w:t>
      </w:r>
      <w:r w:rsidRPr="00FA391D">
        <w:rPr>
          <w:lang w:val="sq-AL"/>
        </w:rPr>
        <w:t>onsumatorit të njoftojnë me shkrim aplikuesin (Shoqërinë “KESH” sh.a</w:t>
      </w:r>
      <w:r>
        <w:rPr>
          <w:lang w:val="sq-AL"/>
        </w:rPr>
        <w:t>.</w:t>
      </w:r>
      <w:r w:rsidRPr="00FA391D">
        <w:rPr>
          <w:lang w:val="sq-AL"/>
        </w:rPr>
        <w:t>) p</w:t>
      </w:r>
      <w:r>
        <w:rPr>
          <w:lang w:val="sq-AL"/>
        </w:rPr>
        <w:t>ë</w:t>
      </w:r>
      <w:r w:rsidRPr="00FA391D">
        <w:rPr>
          <w:lang w:val="sq-AL"/>
        </w:rPr>
        <w:t xml:space="preserve">r </w:t>
      </w:r>
      <w:r>
        <w:rPr>
          <w:lang w:val="sq-AL"/>
        </w:rPr>
        <w:t>v</w:t>
      </w:r>
      <w:r w:rsidRPr="00FA391D">
        <w:rPr>
          <w:lang w:val="sq-AL"/>
        </w:rPr>
        <w:t>endimin e Bordit t</w:t>
      </w:r>
      <w:r>
        <w:rPr>
          <w:lang w:val="sq-AL"/>
        </w:rPr>
        <w:t>ë</w:t>
      </w:r>
      <w:r w:rsidRPr="00FA391D">
        <w:rPr>
          <w:lang w:val="sq-AL"/>
        </w:rPr>
        <w:t xml:space="preserve"> Komisioner</w:t>
      </w:r>
      <w:r>
        <w:rPr>
          <w:lang w:val="sq-AL"/>
        </w:rPr>
        <w:t>ë</w:t>
      </w:r>
      <w:r w:rsidRPr="00FA391D">
        <w:rPr>
          <w:lang w:val="sq-AL"/>
        </w:rPr>
        <w:t>ve t</w:t>
      </w:r>
      <w:r>
        <w:rPr>
          <w:lang w:val="sq-AL"/>
        </w:rPr>
        <w:t>ë</w:t>
      </w:r>
      <w:r w:rsidRPr="00FA391D">
        <w:rPr>
          <w:lang w:val="sq-AL"/>
        </w:rPr>
        <w:t xml:space="preserve"> ERE-s. </w:t>
      </w:r>
    </w:p>
    <w:p w:rsidR="006531D6" w:rsidRPr="00FA391D" w:rsidRDefault="006531D6" w:rsidP="0013049F">
      <w:pPr>
        <w:pStyle w:val="Paragrafi"/>
        <w:rPr>
          <w:lang w:val="sq-AL"/>
        </w:rPr>
      </w:pPr>
      <w:r w:rsidRPr="00FA391D">
        <w:rPr>
          <w:lang w:val="sq-AL"/>
        </w:rPr>
        <w:t>Ky vendim hyn në fuqi menjëherë</w:t>
      </w:r>
      <w:r>
        <w:rPr>
          <w:lang w:val="sq-AL"/>
        </w:rPr>
        <w:t>.</w:t>
      </w:r>
      <w:r w:rsidRPr="00FA391D">
        <w:rPr>
          <w:lang w:val="sq-AL"/>
        </w:rPr>
        <w:t xml:space="preserve"> </w:t>
      </w:r>
    </w:p>
    <w:p w:rsidR="006531D6" w:rsidRPr="00FA391D" w:rsidRDefault="006531D6" w:rsidP="0013049F">
      <w:pPr>
        <w:pStyle w:val="Paragrafi"/>
        <w:rPr>
          <w:lang w:val="sq-AL"/>
        </w:rPr>
      </w:pPr>
      <w:r w:rsidRPr="00FA391D">
        <w:rPr>
          <w:lang w:val="sq-AL"/>
        </w:rPr>
        <w:t>Ky vendim botohet në Fletoren Zyrtare.</w:t>
      </w:r>
    </w:p>
    <w:p w:rsidR="006531D6" w:rsidRPr="006531D6" w:rsidRDefault="006531D6" w:rsidP="0013049F">
      <w:pPr>
        <w:pStyle w:val="Autoriteti"/>
        <w:keepNext w:val="0"/>
        <w:rPr>
          <w:lang w:val="sq-AL"/>
        </w:rPr>
      </w:pPr>
      <w:r w:rsidRPr="006531D6">
        <w:rPr>
          <w:lang w:val="sq-AL"/>
        </w:rPr>
        <w:t>KRYETARI I ERE-S</w:t>
      </w:r>
    </w:p>
    <w:p w:rsidR="006531D6" w:rsidRPr="006531D6" w:rsidRDefault="006531D6" w:rsidP="0013049F">
      <w:pPr>
        <w:pStyle w:val="AutoritetiEmer"/>
        <w:rPr>
          <w:lang w:val="sq-AL"/>
        </w:rPr>
      </w:pPr>
      <w:r w:rsidRPr="006531D6">
        <w:rPr>
          <w:lang w:val="sq-AL"/>
        </w:rPr>
        <w:t>Bujar Nepravishta</w:t>
      </w:r>
    </w:p>
    <w:p w:rsidR="006531D6" w:rsidRDefault="006531D6" w:rsidP="0013049F">
      <w:pPr>
        <w:pStyle w:val="Paragrafi"/>
        <w:rPr>
          <w:lang w:val="sq-AL"/>
        </w:rPr>
      </w:pPr>
    </w:p>
    <w:p w:rsidR="006531D6" w:rsidRDefault="006531D6" w:rsidP="0013049F">
      <w:pPr>
        <w:pStyle w:val="Paragrafi"/>
        <w:rPr>
          <w:lang w:val="sq-AL"/>
        </w:rPr>
      </w:pPr>
    </w:p>
    <w:p w:rsidR="006531D6" w:rsidRPr="006531D6" w:rsidRDefault="006531D6" w:rsidP="0013049F">
      <w:pPr>
        <w:pStyle w:val="Akti"/>
        <w:keepNext w:val="0"/>
        <w:rPr>
          <w:lang w:val="sq-AL"/>
        </w:rPr>
      </w:pPr>
      <w:r w:rsidRPr="006531D6">
        <w:rPr>
          <w:lang w:val="sq-AL"/>
        </w:rPr>
        <w:t>VENDIM</w:t>
      </w:r>
    </w:p>
    <w:p w:rsidR="006531D6" w:rsidRPr="006531D6" w:rsidRDefault="006531D6" w:rsidP="0013049F">
      <w:pPr>
        <w:pStyle w:val="NumriData"/>
        <w:keepNext w:val="0"/>
        <w:rPr>
          <w:lang w:val="sq-AL"/>
        </w:rPr>
      </w:pPr>
      <w:r w:rsidRPr="006531D6">
        <w:rPr>
          <w:lang w:val="sq-AL"/>
        </w:rPr>
        <w:t>Nr.27, datë 22.2.2008</w:t>
      </w:r>
    </w:p>
    <w:p w:rsidR="006531D6" w:rsidRPr="00FA391D" w:rsidRDefault="006531D6" w:rsidP="0013049F">
      <w:pPr>
        <w:pStyle w:val="Paragrafi"/>
        <w:rPr>
          <w:lang w:val="sq-AL"/>
        </w:rPr>
      </w:pPr>
    </w:p>
    <w:p w:rsidR="006531D6" w:rsidRPr="006531D6" w:rsidRDefault="006531D6" w:rsidP="0013049F">
      <w:pPr>
        <w:pStyle w:val="Titulli"/>
        <w:keepNext w:val="0"/>
        <w:rPr>
          <w:lang w:val="sq-AL"/>
        </w:rPr>
      </w:pPr>
      <w:r w:rsidRPr="006531D6">
        <w:rPr>
          <w:lang w:val="sq-AL"/>
        </w:rPr>
        <w:t>PËR RINOVIMIN E LICENCËS SË SHOQËRISË “KESH” SHA NË AKTIVITETIN E EKSPORTIT TË ENERGJISË ELEKTRIKE</w:t>
      </w:r>
    </w:p>
    <w:p w:rsidR="006531D6" w:rsidRPr="00F82D93" w:rsidRDefault="006531D6" w:rsidP="0013049F">
      <w:pPr>
        <w:pStyle w:val="Paragrafi"/>
        <w:rPr>
          <w:sz w:val="12"/>
          <w:lang w:val="sq-AL"/>
        </w:rPr>
      </w:pPr>
      <w:r w:rsidRPr="00FA391D">
        <w:rPr>
          <w:lang w:val="sq-AL"/>
        </w:rPr>
        <w:t xml:space="preserve"> </w:t>
      </w:r>
    </w:p>
    <w:p w:rsidR="006531D6" w:rsidRPr="00FA391D" w:rsidRDefault="006531D6" w:rsidP="0013049F">
      <w:pPr>
        <w:pStyle w:val="Paragrafi"/>
        <w:rPr>
          <w:lang w:val="sq-AL"/>
        </w:rPr>
      </w:pPr>
      <w:r w:rsidRPr="00FA391D">
        <w:rPr>
          <w:lang w:val="sq-AL"/>
        </w:rPr>
        <w:t>Në mbështetje të ne</w:t>
      </w:r>
      <w:r w:rsidR="009A4B13">
        <w:rPr>
          <w:lang w:val="sq-AL"/>
        </w:rPr>
        <w:t>nit 9 pika 3, nenit 13</w:t>
      </w:r>
      <w:r>
        <w:rPr>
          <w:lang w:val="sq-AL"/>
        </w:rPr>
        <w:t xml:space="preserve"> pika 1</w:t>
      </w:r>
      <w:r w:rsidRPr="00FA391D">
        <w:rPr>
          <w:lang w:val="sq-AL"/>
        </w:rPr>
        <w:t xml:space="preserve"> germa </w:t>
      </w:r>
      <w:r>
        <w:rPr>
          <w:lang w:val="sq-AL"/>
        </w:rPr>
        <w:t>“</w:t>
      </w:r>
      <w:r w:rsidRPr="00FA391D">
        <w:rPr>
          <w:lang w:val="sq-AL"/>
        </w:rPr>
        <w:t>d</w:t>
      </w:r>
      <w:r>
        <w:rPr>
          <w:lang w:val="sq-AL"/>
        </w:rPr>
        <w:t>”, si dhe nenit 15  të</w:t>
      </w:r>
      <w:r w:rsidRPr="00FA391D">
        <w:rPr>
          <w:lang w:val="sq-AL"/>
        </w:rPr>
        <w:t xml:space="preserve"> </w:t>
      </w:r>
      <w:r>
        <w:rPr>
          <w:lang w:val="sq-AL"/>
        </w:rPr>
        <w:t>ligjit nr.9072, datë 22.</w:t>
      </w:r>
      <w:r w:rsidRPr="00FA391D">
        <w:rPr>
          <w:lang w:val="sq-AL"/>
        </w:rPr>
        <w:t>5.2003 “P</w:t>
      </w:r>
      <w:r>
        <w:rPr>
          <w:lang w:val="sq-AL"/>
        </w:rPr>
        <w:t>ë</w:t>
      </w:r>
      <w:r w:rsidRPr="00FA391D">
        <w:rPr>
          <w:lang w:val="sq-AL"/>
        </w:rPr>
        <w:t>r sek</w:t>
      </w:r>
      <w:r>
        <w:rPr>
          <w:lang w:val="sq-AL"/>
        </w:rPr>
        <w:t xml:space="preserve">torin e energjise elektrike”, të </w:t>
      </w:r>
      <w:r w:rsidRPr="00FA391D">
        <w:rPr>
          <w:lang w:val="sq-AL"/>
        </w:rPr>
        <w:t>ndryshuar,  nenit</w:t>
      </w:r>
      <w:r>
        <w:rPr>
          <w:lang w:val="sq-AL"/>
        </w:rPr>
        <w:t xml:space="preserve"> 16</w:t>
      </w:r>
      <w:r w:rsidRPr="00FA391D">
        <w:rPr>
          <w:lang w:val="sq-AL"/>
        </w:rPr>
        <w:t xml:space="preserve"> t</w:t>
      </w:r>
      <w:r>
        <w:rPr>
          <w:lang w:val="sq-AL"/>
        </w:rPr>
        <w:t xml:space="preserve">ë </w:t>
      </w:r>
      <w:r w:rsidRPr="00FA391D">
        <w:rPr>
          <w:lang w:val="sq-AL"/>
        </w:rPr>
        <w:t>“Rregullores s</w:t>
      </w:r>
      <w:r>
        <w:rPr>
          <w:lang w:val="sq-AL"/>
        </w:rPr>
        <w:t>ë</w:t>
      </w:r>
      <w:r w:rsidRPr="00FA391D">
        <w:rPr>
          <w:lang w:val="sq-AL"/>
        </w:rPr>
        <w:t xml:space="preserve"> procedurave t</w:t>
      </w:r>
      <w:r>
        <w:rPr>
          <w:lang w:val="sq-AL"/>
        </w:rPr>
        <w:t>ë</w:t>
      </w:r>
      <w:r w:rsidRPr="00FA391D">
        <w:rPr>
          <w:lang w:val="sq-AL"/>
        </w:rPr>
        <w:t xml:space="preserve"> licen</w:t>
      </w:r>
      <w:r>
        <w:rPr>
          <w:lang w:val="sq-AL"/>
        </w:rPr>
        <w:t>c</w:t>
      </w:r>
      <w:r w:rsidRPr="00FA391D">
        <w:rPr>
          <w:lang w:val="sq-AL"/>
        </w:rPr>
        <w:t>imit”, t</w:t>
      </w:r>
      <w:r>
        <w:rPr>
          <w:lang w:val="sq-AL"/>
        </w:rPr>
        <w:t>ë</w:t>
      </w:r>
      <w:r w:rsidRPr="00FA391D">
        <w:rPr>
          <w:lang w:val="sq-AL"/>
        </w:rPr>
        <w:t xml:space="preserve"> miratuar me </w:t>
      </w:r>
      <w:r>
        <w:rPr>
          <w:lang w:val="sq-AL"/>
        </w:rPr>
        <w:t>v</w:t>
      </w:r>
      <w:r w:rsidRPr="00FA391D">
        <w:rPr>
          <w:lang w:val="sq-AL"/>
        </w:rPr>
        <w:t>endimin e Bordit t</w:t>
      </w:r>
      <w:r>
        <w:rPr>
          <w:lang w:val="sq-AL"/>
        </w:rPr>
        <w:t>ë</w:t>
      </w:r>
      <w:r w:rsidRPr="00FA391D">
        <w:rPr>
          <w:lang w:val="sq-AL"/>
        </w:rPr>
        <w:t xml:space="preserve"> Komisioner</w:t>
      </w:r>
      <w:r>
        <w:rPr>
          <w:lang w:val="sq-AL"/>
        </w:rPr>
        <w:t>ë</w:t>
      </w:r>
      <w:r w:rsidRPr="00FA391D">
        <w:rPr>
          <w:lang w:val="sq-AL"/>
        </w:rPr>
        <w:t xml:space="preserve">ve me </w:t>
      </w:r>
      <w:r>
        <w:rPr>
          <w:lang w:val="sq-AL"/>
        </w:rPr>
        <w:t>nr.</w:t>
      </w:r>
      <w:r w:rsidRPr="00FA391D">
        <w:rPr>
          <w:lang w:val="sq-AL"/>
        </w:rPr>
        <w:t>21, dat</w:t>
      </w:r>
      <w:r>
        <w:rPr>
          <w:lang w:val="sq-AL"/>
        </w:rPr>
        <w:t>ë 4.</w:t>
      </w:r>
      <w:r w:rsidRPr="00FA391D">
        <w:rPr>
          <w:lang w:val="sq-AL"/>
        </w:rPr>
        <w:t xml:space="preserve">4.2007, </w:t>
      </w:r>
      <w:r>
        <w:rPr>
          <w:lang w:val="sq-AL"/>
        </w:rPr>
        <w:t>v</w:t>
      </w:r>
      <w:r w:rsidRPr="00FA391D">
        <w:rPr>
          <w:lang w:val="sq-AL"/>
        </w:rPr>
        <w:t>endimit t</w:t>
      </w:r>
      <w:r>
        <w:rPr>
          <w:lang w:val="sq-AL"/>
        </w:rPr>
        <w:t>ë</w:t>
      </w:r>
      <w:r w:rsidRPr="00FA391D">
        <w:rPr>
          <w:lang w:val="sq-AL"/>
        </w:rPr>
        <w:t xml:space="preserve"> Bordit t</w:t>
      </w:r>
      <w:r>
        <w:rPr>
          <w:lang w:val="sq-AL"/>
        </w:rPr>
        <w:t>ë</w:t>
      </w:r>
      <w:r w:rsidRPr="00FA391D">
        <w:rPr>
          <w:lang w:val="sq-AL"/>
        </w:rPr>
        <w:t xml:space="preserve"> Komisioner</w:t>
      </w:r>
      <w:r>
        <w:rPr>
          <w:lang w:val="sq-AL"/>
        </w:rPr>
        <w:t>ë</w:t>
      </w:r>
      <w:r w:rsidRPr="00FA391D">
        <w:rPr>
          <w:lang w:val="sq-AL"/>
        </w:rPr>
        <w:t xml:space="preserve">ve </w:t>
      </w:r>
      <w:r>
        <w:rPr>
          <w:lang w:val="sq-AL"/>
        </w:rPr>
        <w:t>nr.</w:t>
      </w:r>
      <w:r w:rsidRPr="00FA391D">
        <w:rPr>
          <w:lang w:val="sq-AL"/>
        </w:rPr>
        <w:t>44, dat</w:t>
      </w:r>
      <w:r>
        <w:rPr>
          <w:lang w:val="sq-AL"/>
        </w:rPr>
        <w:t>ë 24.7.2007</w:t>
      </w:r>
      <w:r w:rsidRPr="00FA391D">
        <w:rPr>
          <w:lang w:val="sq-AL"/>
        </w:rPr>
        <w:t xml:space="preserve"> “Rregullores s</w:t>
      </w:r>
      <w:r>
        <w:rPr>
          <w:lang w:val="sq-AL"/>
        </w:rPr>
        <w:t>ë</w:t>
      </w:r>
      <w:r w:rsidRPr="00FA391D">
        <w:rPr>
          <w:lang w:val="sq-AL"/>
        </w:rPr>
        <w:t xml:space="preserve"> praktik</w:t>
      </w:r>
      <w:r>
        <w:rPr>
          <w:lang w:val="sq-AL"/>
        </w:rPr>
        <w:t>ë</w:t>
      </w:r>
      <w:r w:rsidRPr="00FA391D">
        <w:rPr>
          <w:lang w:val="sq-AL"/>
        </w:rPr>
        <w:t>s dhe procedurave t</w:t>
      </w:r>
      <w:r>
        <w:rPr>
          <w:lang w:val="sq-AL"/>
        </w:rPr>
        <w:t>ë</w:t>
      </w:r>
      <w:r w:rsidRPr="00FA391D">
        <w:rPr>
          <w:lang w:val="sq-AL"/>
        </w:rPr>
        <w:t xml:space="preserve"> ERE-s”</w:t>
      </w:r>
      <w:r>
        <w:rPr>
          <w:lang w:val="sq-AL"/>
        </w:rPr>
        <w:t>,</w:t>
      </w:r>
      <w:r w:rsidRPr="00FA391D">
        <w:rPr>
          <w:lang w:val="sq-AL"/>
        </w:rPr>
        <w:t xml:space="preserve"> neni 15,  Bordi i Komisioner</w:t>
      </w:r>
      <w:r w:rsidRPr="00FA391D">
        <w:rPr>
          <w:rFonts w:ascii="Times New Roman" w:hAnsi="Times New Roman"/>
          <w:lang w:val="sq-AL"/>
        </w:rPr>
        <w:t>ё</w:t>
      </w:r>
      <w:r w:rsidRPr="00FA391D">
        <w:rPr>
          <w:lang w:val="sq-AL"/>
        </w:rPr>
        <w:t xml:space="preserve">ve, </w:t>
      </w:r>
      <w:r>
        <w:rPr>
          <w:lang w:val="sq-AL"/>
        </w:rPr>
        <w:t>në mbledhjen e tij të datës 22.</w:t>
      </w:r>
      <w:r w:rsidRPr="00FA391D">
        <w:rPr>
          <w:lang w:val="sq-AL"/>
        </w:rPr>
        <w:t>2.2008, pasi shqyrtoi kërkesën e shoqërisë “KESH” sh.a</w:t>
      </w:r>
      <w:r>
        <w:rPr>
          <w:lang w:val="sq-AL"/>
        </w:rPr>
        <w:t>.</w:t>
      </w:r>
      <w:r w:rsidRPr="00FA391D">
        <w:rPr>
          <w:lang w:val="sq-AL"/>
        </w:rPr>
        <w:t xml:space="preserve"> për rinovimin e li</w:t>
      </w:r>
      <w:r>
        <w:rPr>
          <w:lang w:val="sq-AL"/>
        </w:rPr>
        <w:t>c</w:t>
      </w:r>
      <w:r w:rsidRPr="00FA391D">
        <w:rPr>
          <w:lang w:val="sq-AL"/>
        </w:rPr>
        <w:t>en</w:t>
      </w:r>
      <w:r>
        <w:rPr>
          <w:lang w:val="sq-AL"/>
        </w:rPr>
        <w:t>cë</w:t>
      </w:r>
      <w:r w:rsidRPr="00FA391D">
        <w:rPr>
          <w:lang w:val="sq-AL"/>
        </w:rPr>
        <w:t>s n</w:t>
      </w:r>
      <w:r>
        <w:rPr>
          <w:lang w:val="sq-AL"/>
        </w:rPr>
        <w:t>ë</w:t>
      </w:r>
      <w:r w:rsidRPr="00FA391D">
        <w:rPr>
          <w:lang w:val="sq-AL"/>
        </w:rPr>
        <w:t xml:space="preserve"> aktivitetin e eksportit t</w:t>
      </w:r>
      <w:r>
        <w:rPr>
          <w:lang w:val="sq-AL"/>
        </w:rPr>
        <w:t>ë</w:t>
      </w:r>
      <w:r w:rsidRPr="00FA391D">
        <w:rPr>
          <w:lang w:val="sq-AL"/>
        </w:rPr>
        <w:t xml:space="preserve"> energjis</w:t>
      </w:r>
      <w:r>
        <w:rPr>
          <w:lang w:val="sq-AL"/>
        </w:rPr>
        <w:t>ë</w:t>
      </w:r>
      <w:r w:rsidRPr="00FA391D">
        <w:rPr>
          <w:lang w:val="sq-AL"/>
        </w:rPr>
        <w:t xml:space="preserve"> elektrike</w:t>
      </w:r>
      <w:r>
        <w:rPr>
          <w:lang w:val="sq-AL"/>
        </w:rPr>
        <w:t>,</w:t>
      </w:r>
    </w:p>
    <w:p w:rsidR="006531D6" w:rsidRPr="00F82D93" w:rsidRDefault="006531D6" w:rsidP="0013049F">
      <w:pPr>
        <w:pStyle w:val="Paragrafi"/>
        <w:rPr>
          <w:sz w:val="16"/>
          <w:lang w:val="sq-AL"/>
        </w:rPr>
      </w:pPr>
    </w:p>
    <w:p w:rsidR="006531D6" w:rsidRPr="006531D6" w:rsidRDefault="006531D6" w:rsidP="0013049F">
      <w:pPr>
        <w:pStyle w:val="VENDOSI"/>
        <w:keepNext w:val="0"/>
        <w:rPr>
          <w:lang w:val="sq-AL"/>
        </w:rPr>
      </w:pPr>
      <w:r w:rsidRPr="006531D6">
        <w:rPr>
          <w:lang w:val="sq-AL"/>
        </w:rPr>
        <w:t>VENDOSI:</w:t>
      </w:r>
    </w:p>
    <w:p w:rsidR="006531D6" w:rsidRPr="00F82D93" w:rsidRDefault="006531D6" w:rsidP="0013049F">
      <w:pPr>
        <w:pStyle w:val="Paragrafi"/>
        <w:rPr>
          <w:rFonts w:eastAsia="Batang"/>
          <w:sz w:val="16"/>
          <w:lang w:val="sq-AL"/>
        </w:rPr>
      </w:pPr>
    </w:p>
    <w:p w:rsidR="006531D6" w:rsidRPr="00FA391D" w:rsidRDefault="006531D6" w:rsidP="0013049F">
      <w:pPr>
        <w:pStyle w:val="Paragrafi"/>
        <w:rPr>
          <w:lang w:val="sq-AL"/>
        </w:rPr>
      </w:pPr>
      <w:r>
        <w:rPr>
          <w:lang w:val="sq-AL"/>
        </w:rPr>
        <w:t xml:space="preserve">1. </w:t>
      </w:r>
      <w:r w:rsidRPr="00FA391D">
        <w:rPr>
          <w:lang w:val="sq-AL"/>
        </w:rPr>
        <w:t>Rinovimin e li</w:t>
      </w:r>
      <w:r>
        <w:rPr>
          <w:lang w:val="sq-AL"/>
        </w:rPr>
        <w:t>c</w:t>
      </w:r>
      <w:r w:rsidRPr="00FA391D">
        <w:rPr>
          <w:lang w:val="sq-AL"/>
        </w:rPr>
        <w:t>en</w:t>
      </w:r>
      <w:r>
        <w:rPr>
          <w:lang w:val="sq-AL"/>
        </w:rPr>
        <w:t>cë</w:t>
      </w:r>
      <w:r w:rsidRPr="00FA391D">
        <w:rPr>
          <w:lang w:val="sq-AL"/>
        </w:rPr>
        <w:t>s s</w:t>
      </w:r>
      <w:r>
        <w:rPr>
          <w:lang w:val="sq-AL"/>
        </w:rPr>
        <w:t>ë</w:t>
      </w:r>
      <w:r w:rsidRPr="00FA391D">
        <w:rPr>
          <w:lang w:val="sq-AL"/>
        </w:rPr>
        <w:t xml:space="preserve"> shoqërisë “KESH” sh.a. në aktivitetin e eksportit t</w:t>
      </w:r>
      <w:r>
        <w:rPr>
          <w:lang w:val="sq-AL"/>
        </w:rPr>
        <w:t>ë</w:t>
      </w:r>
      <w:r w:rsidRPr="00FA391D">
        <w:rPr>
          <w:lang w:val="sq-AL"/>
        </w:rPr>
        <w:t xml:space="preserve"> energjisë elektrike</w:t>
      </w:r>
      <w:r>
        <w:rPr>
          <w:lang w:val="sq-AL"/>
        </w:rPr>
        <w:t>.</w:t>
      </w:r>
    </w:p>
    <w:p w:rsidR="006531D6" w:rsidRPr="00FA391D" w:rsidRDefault="006531D6" w:rsidP="0013049F">
      <w:pPr>
        <w:pStyle w:val="Paragrafi"/>
        <w:rPr>
          <w:lang w:val="sq-AL"/>
        </w:rPr>
      </w:pPr>
      <w:r>
        <w:rPr>
          <w:lang w:val="sq-AL"/>
        </w:rPr>
        <w:t>2. Afati i vlefshmërisë së licencës të jetë</w:t>
      </w:r>
      <w:r w:rsidRPr="00FA391D">
        <w:rPr>
          <w:lang w:val="sq-AL"/>
        </w:rPr>
        <w:t xml:space="preserve"> 1 vit.</w:t>
      </w:r>
    </w:p>
    <w:p w:rsidR="006531D6" w:rsidRPr="00FA391D" w:rsidRDefault="006531D6" w:rsidP="0013049F">
      <w:pPr>
        <w:pStyle w:val="Paragrafi"/>
        <w:rPr>
          <w:lang w:val="sq-AL"/>
        </w:rPr>
      </w:pPr>
      <w:r>
        <w:rPr>
          <w:lang w:val="sq-AL"/>
        </w:rPr>
        <w:t>3. Drejtoria e Licenc</w:t>
      </w:r>
      <w:r w:rsidRPr="00FA391D">
        <w:rPr>
          <w:lang w:val="sq-AL"/>
        </w:rPr>
        <w:t xml:space="preserve">ave dhe </w:t>
      </w:r>
      <w:r>
        <w:rPr>
          <w:lang w:val="sq-AL"/>
        </w:rPr>
        <w:t xml:space="preserve">e </w:t>
      </w:r>
      <w:r w:rsidRPr="00FA391D">
        <w:rPr>
          <w:lang w:val="sq-AL"/>
        </w:rPr>
        <w:t xml:space="preserve">Monitorimit dhe Drejtoria e </w:t>
      </w:r>
      <w:r>
        <w:rPr>
          <w:lang w:val="sq-AL"/>
        </w:rPr>
        <w:t>Çështjeve Ligjore dhe e Mbrojtjes së K</w:t>
      </w:r>
      <w:r w:rsidRPr="00FA391D">
        <w:rPr>
          <w:lang w:val="sq-AL"/>
        </w:rPr>
        <w:t>onsumatorit të njoftojnë me shkrim aplikuesin (Shoqërinë “KESH” sh.a</w:t>
      </w:r>
      <w:r>
        <w:rPr>
          <w:lang w:val="sq-AL"/>
        </w:rPr>
        <w:t>.</w:t>
      </w:r>
      <w:r w:rsidRPr="00FA391D">
        <w:rPr>
          <w:lang w:val="sq-AL"/>
        </w:rPr>
        <w:t>) p</w:t>
      </w:r>
      <w:r>
        <w:rPr>
          <w:lang w:val="sq-AL"/>
        </w:rPr>
        <w:t>ë</w:t>
      </w:r>
      <w:r w:rsidRPr="00FA391D">
        <w:rPr>
          <w:lang w:val="sq-AL"/>
        </w:rPr>
        <w:t xml:space="preserve">r </w:t>
      </w:r>
      <w:r>
        <w:rPr>
          <w:lang w:val="sq-AL"/>
        </w:rPr>
        <w:t>v</w:t>
      </w:r>
      <w:r w:rsidRPr="00FA391D">
        <w:rPr>
          <w:lang w:val="sq-AL"/>
        </w:rPr>
        <w:t>endimin e Bordit t</w:t>
      </w:r>
      <w:r>
        <w:rPr>
          <w:lang w:val="sq-AL"/>
        </w:rPr>
        <w:t>ë</w:t>
      </w:r>
      <w:r w:rsidRPr="00FA391D">
        <w:rPr>
          <w:lang w:val="sq-AL"/>
        </w:rPr>
        <w:t xml:space="preserve"> Komisioner</w:t>
      </w:r>
      <w:r>
        <w:rPr>
          <w:lang w:val="sq-AL"/>
        </w:rPr>
        <w:t>ë</w:t>
      </w:r>
      <w:r w:rsidRPr="00FA391D">
        <w:rPr>
          <w:lang w:val="sq-AL"/>
        </w:rPr>
        <w:t>ve t</w:t>
      </w:r>
      <w:r>
        <w:rPr>
          <w:lang w:val="sq-AL"/>
        </w:rPr>
        <w:t>ë</w:t>
      </w:r>
      <w:r w:rsidRPr="00FA391D">
        <w:rPr>
          <w:lang w:val="sq-AL"/>
        </w:rPr>
        <w:t xml:space="preserve"> ERE-s. </w:t>
      </w:r>
    </w:p>
    <w:p w:rsidR="006531D6" w:rsidRPr="00FA391D" w:rsidRDefault="006531D6" w:rsidP="0013049F">
      <w:pPr>
        <w:pStyle w:val="Paragrafi"/>
        <w:rPr>
          <w:lang w:val="sq-AL"/>
        </w:rPr>
      </w:pPr>
      <w:r>
        <w:rPr>
          <w:lang w:val="sq-AL"/>
        </w:rPr>
        <w:t>Ky vendim hyn në fuqi menjëherë.</w:t>
      </w:r>
    </w:p>
    <w:p w:rsidR="006531D6" w:rsidRPr="00FA391D" w:rsidRDefault="006531D6" w:rsidP="0013049F">
      <w:pPr>
        <w:pStyle w:val="Paragrafi"/>
        <w:rPr>
          <w:lang w:val="sq-AL"/>
        </w:rPr>
      </w:pPr>
      <w:r w:rsidRPr="00FA391D">
        <w:rPr>
          <w:lang w:val="sq-AL"/>
        </w:rPr>
        <w:t>Ky vendim botohet në Fletoren Zyrtare.</w:t>
      </w:r>
    </w:p>
    <w:p w:rsidR="006531D6" w:rsidRDefault="006531D6" w:rsidP="007B2784">
      <w:pPr>
        <w:pStyle w:val="Autoriteti"/>
      </w:pPr>
      <w:r>
        <w:t>KRYETARI I ERE-S</w:t>
      </w:r>
    </w:p>
    <w:p w:rsidR="006531D6" w:rsidRPr="00FA391D" w:rsidRDefault="006531D6" w:rsidP="007B2784">
      <w:pPr>
        <w:pStyle w:val="AutoritetiEmer"/>
      </w:pPr>
      <w:r>
        <w:t>Bujar Nepravishta</w:t>
      </w:r>
    </w:p>
    <w:p w:rsidR="006531D6" w:rsidRDefault="006531D6" w:rsidP="0013049F"/>
    <w:p w:rsidR="006531D6" w:rsidRPr="006531D6" w:rsidRDefault="006531D6" w:rsidP="0013049F">
      <w:pPr>
        <w:pStyle w:val="Akti"/>
        <w:keepNext w:val="0"/>
        <w:rPr>
          <w:lang w:val="sq-AL"/>
        </w:rPr>
      </w:pPr>
      <w:r w:rsidRPr="006531D6">
        <w:rPr>
          <w:lang w:val="sq-AL"/>
        </w:rPr>
        <w:t>VENDIM</w:t>
      </w:r>
    </w:p>
    <w:p w:rsidR="006531D6" w:rsidRPr="006531D6" w:rsidRDefault="006531D6" w:rsidP="0013049F">
      <w:pPr>
        <w:pStyle w:val="NumriData"/>
        <w:keepNext w:val="0"/>
        <w:rPr>
          <w:lang w:val="sq-AL"/>
        </w:rPr>
      </w:pPr>
      <w:r w:rsidRPr="006531D6">
        <w:rPr>
          <w:lang w:val="sq-AL"/>
        </w:rPr>
        <w:t>Nr.46, datë 29.2.2008</w:t>
      </w:r>
    </w:p>
    <w:p w:rsidR="006531D6" w:rsidRPr="006531D6" w:rsidRDefault="006531D6" w:rsidP="0013049F">
      <w:pPr>
        <w:pStyle w:val="Paragrafi"/>
        <w:rPr>
          <w:lang w:val="sq-AL"/>
        </w:rPr>
      </w:pPr>
    </w:p>
    <w:p w:rsidR="006531D6" w:rsidRPr="006531D6" w:rsidRDefault="006531D6" w:rsidP="0013049F">
      <w:pPr>
        <w:pStyle w:val="Titulli"/>
        <w:keepNext w:val="0"/>
        <w:rPr>
          <w:lang w:val="sq-AL"/>
        </w:rPr>
      </w:pPr>
      <w:r w:rsidRPr="006531D6">
        <w:rPr>
          <w:lang w:val="sq-AL"/>
        </w:rPr>
        <w:t>PËR SHPALLJEN E REZULTATIT PËRFUNDIMTAR TË ZGJEDHJEVE TË PJESSHME PËR KRYETAR KOMUNE, KOMUNA PASKUQAN, TË DATËS 24.2.2008”</w:t>
      </w:r>
    </w:p>
    <w:p w:rsidR="006531D6" w:rsidRPr="006531D6" w:rsidRDefault="006531D6" w:rsidP="0013049F">
      <w:pPr>
        <w:pStyle w:val="Paragrafi"/>
        <w:rPr>
          <w:lang w:val="sq-AL"/>
        </w:rPr>
      </w:pPr>
    </w:p>
    <w:p w:rsidR="006531D6" w:rsidRPr="006531D6" w:rsidRDefault="006531D6" w:rsidP="0013049F">
      <w:pPr>
        <w:pStyle w:val="BazLigjPropozues"/>
        <w:keepNext w:val="0"/>
        <w:rPr>
          <w:lang w:val="sq-AL"/>
        </w:rPr>
      </w:pPr>
      <w:r w:rsidRPr="006531D6">
        <w:rPr>
          <w:lang w:val="sq-AL"/>
        </w:rPr>
        <w:t>Komisioni</w:t>
      </w:r>
      <w:r w:rsidRPr="00F82D93">
        <w:rPr>
          <w:sz w:val="16"/>
          <w:lang w:val="sq-AL"/>
        </w:rPr>
        <w:t xml:space="preserve"> </w:t>
      </w:r>
      <w:r w:rsidRPr="006531D6">
        <w:rPr>
          <w:lang w:val="sq-AL"/>
        </w:rPr>
        <w:t>Qendror</w:t>
      </w:r>
      <w:r w:rsidRPr="00F82D93">
        <w:rPr>
          <w:sz w:val="14"/>
          <w:lang w:val="sq-AL"/>
        </w:rPr>
        <w:t xml:space="preserve"> </w:t>
      </w:r>
      <w:r w:rsidRPr="006531D6">
        <w:rPr>
          <w:lang w:val="sq-AL"/>
        </w:rPr>
        <w:t>i Zgjedhjeve,</w:t>
      </w:r>
      <w:r w:rsidRPr="00F82D93">
        <w:rPr>
          <w:sz w:val="12"/>
          <w:lang w:val="sq-AL"/>
        </w:rPr>
        <w:t xml:space="preserve"> </w:t>
      </w:r>
      <w:r w:rsidRPr="006531D6">
        <w:rPr>
          <w:lang w:val="sq-AL"/>
        </w:rPr>
        <w:t>në mbledhjen e tij,</w:t>
      </w:r>
      <w:r w:rsidRPr="00F82D93">
        <w:rPr>
          <w:sz w:val="14"/>
          <w:lang w:val="sq-AL"/>
        </w:rPr>
        <w:t xml:space="preserve"> </w:t>
      </w:r>
      <w:r w:rsidRPr="006531D6">
        <w:rPr>
          <w:lang w:val="sq-AL"/>
        </w:rPr>
        <w:t>të datës</w:t>
      </w:r>
      <w:r w:rsidRPr="00F82D93">
        <w:rPr>
          <w:sz w:val="18"/>
          <w:lang w:val="sq-AL"/>
        </w:rPr>
        <w:t xml:space="preserve"> </w:t>
      </w:r>
      <w:r w:rsidRPr="006531D6">
        <w:rPr>
          <w:lang w:val="sq-AL"/>
        </w:rPr>
        <w:t>29.02.2008, me pjesëmarrjen e:</w:t>
      </w:r>
    </w:p>
    <w:p w:rsidR="006531D6" w:rsidRPr="006531D6" w:rsidRDefault="006531D6" w:rsidP="0013049F">
      <w:pPr>
        <w:pStyle w:val="Paragrafi"/>
        <w:rPr>
          <w:lang w:val="sq-AL"/>
        </w:rPr>
      </w:pPr>
    </w:p>
    <w:p w:rsidR="006531D6" w:rsidRPr="006531D6" w:rsidRDefault="006531D6" w:rsidP="0013049F">
      <w:pPr>
        <w:pStyle w:val="Paragrafi"/>
        <w:rPr>
          <w:lang w:val="sq-AL"/>
        </w:rPr>
      </w:pPr>
      <w:r w:rsidRPr="006531D6">
        <w:rPr>
          <w:lang w:val="sq-AL"/>
        </w:rPr>
        <w:t>Çlirim</w:t>
      </w:r>
      <w:r w:rsidRPr="006531D6">
        <w:rPr>
          <w:lang w:val="sq-AL"/>
        </w:rPr>
        <w:tab/>
      </w:r>
      <w:r w:rsidRPr="006531D6">
        <w:rPr>
          <w:lang w:val="sq-AL"/>
        </w:rPr>
        <w:tab/>
      </w:r>
      <w:r w:rsidR="009A4B13" w:rsidRPr="006531D6">
        <w:rPr>
          <w:lang w:val="sq-AL"/>
        </w:rPr>
        <w:t>Gjata</w:t>
      </w:r>
      <w:r w:rsidRPr="006531D6">
        <w:rPr>
          <w:lang w:val="sq-AL"/>
        </w:rPr>
        <w:tab/>
      </w:r>
      <w:r w:rsidRPr="006531D6">
        <w:rPr>
          <w:lang w:val="sq-AL"/>
        </w:rPr>
        <w:tab/>
      </w:r>
      <w:r w:rsidR="009A4B13">
        <w:rPr>
          <w:lang w:val="sq-AL"/>
        </w:rPr>
        <w:tab/>
      </w:r>
      <w:r w:rsidRPr="006531D6">
        <w:rPr>
          <w:lang w:val="sq-AL"/>
        </w:rPr>
        <w:t>Kryetar</w:t>
      </w:r>
    </w:p>
    <w:p w:rsidR="006531D6" w:rsidRPr="006531D6" w:rsidRDefault="006531D6" w:rsidP="0013049F">
      <w:pPr>
        <w:pStyle w:val="Paragrafi"/>
        <w:rPr>
          <w:lang w:val="sq-AL"/>
        </w:rPr>
      </w:pPr>
      <w:r w:rsidRPr="006531D6">
        <w:rPr>
          <w:lang w:val="sq-AL"/>
        </w:rPr>
        <w:t>Flamur</w:t>
      </w:r>
      <w:r w:rsidRPr="006531D6">
        <w:rPr>
          <w:lang w:val="sq-AL"/>
        </w:rPr>
        <w:tab/>
      </w:r>
      <w:r w:rsidRPr="006531D6">
        <w:rPr>
          <w:lang w:val="sq-AL"/>
        </w:rPr>
        <w:tab/>
      </w:r>
      <w:r w:rsidR="009A4B13">
        <w:rPr>
          <w:lang w:val="sq-AL"/>
        </w:rPr>
        <w:t>Çato</w:t>
      </w:r>
      <w:r w:rsidR="009A4B13" w:rsidRPr="006531D6">
        <w:rPr>
          <w:lang w:val="sq-AL"/>
        </w:rPr>
        <w:tab/>
      </w:r>
      <w:r w:rsidRPr="006531D6">
        <w:rPr>
          <w:lang w:val="sq-AL"/>
        </w:rPr>
        <w:tab/>
      </w:r>
      <w:r w:rsidRPr="006531D6">
        <w:rPr>
          <w:lang w:val="sq-AL"/>
        </w:rPr>
        <w:tab/>
        <w:t>Z</w:t>
      </w:r>
      <w:r w:rsidR="009A4B13">
        <w:rPr>
          <w:lang w:val="sq-AL"/>
        </w:rPr>
        <w:t>ë</w:t>
      </w:r>
      <w:r w:rsidRPr="006531D6">
        <w:rPr>
          <w:lang w:val="sq-AL"/>
        </w:rPr>
        <w:t>v</w:t>
      </w:r>
      <w:r w:rsidR="009A4B13">
        <w:rPr>
          <w:lang w:val="sq-AL"/>
        </w:rPr>
        <w:t>endësk</w:t>
      </w:r>
      <w:r w:rsidRPr="006531D6">
        <w:rPr>
          <w:lang w:val="sq-AL"/>
        </w:rPr>
        <w:t xml:space="preserve">ryetar </w:t>
      </w:r>
    </w:p>
    <w:p w:rsidR="006531D6" w:rsidRPr="009A4B13" w:rsidRDefault="006531D6" w:rsidP="0013049F">
      <w:pPr>
        <w:pStyle w:val="Paragrafi"/>
        <w:rPr>
          <w:lang w:val="sq-AL"/>
        </w:rPr>
      </w:pPr>
      <w:r w:rsidRPr="009A4B13">
        <w:rPr>
          <w:lang w:val="sq-AL"/>
        </w:rPr>
        <w:t>Arben</w:t>
      </w:r>
      <w:r w:rsidRPr="009A4B13">
        <w:rPr>
          <w:lang w:val="sq-AL"/>
        </w:rPr>
        <w:tab/>
      </w:r>
      <w:r w:rsidRPr="009A4B13">
        <w:rPr>
          <w:lang w:val="sq-AL"/>
        </w:rPr>
        <w:tab/>
      </w:r>
      <w:r w:rsidR="009A4B13">
        <w:rPr>
          <w:lang w:val="sq-AL"/>
        </w:rPr>
        <w:t>Ristani</w:t>
      </w:r>
      <w:r w:rsidR="009A4B13">
        <w:rPr>
          <w:lang w:val="sq-AL"/>
        </w:rPr>
        <w:tab/>
      </w:r>
      <w:r w:rsidR="009A4B13">
        <w:rPr>
          <w:lang w:val="sq-AL"/>
        </w:rPr>
        <w:tab/>
      </w:r>
      <w:r w:rsidRPr="009A4B13">
        <w:rPr>
          <w:lang w:val="sq-AL"/>
        </w:rPr>
        <w:tab/>
        <w:t>Anëtar</w:t>
      </w:r>
    </w:p>
    <w:p w:rsidR="006531D6" w:rsidRPr="009A4B13" w:rsidRDefault="006531D6" w:rsidP="0013049F">
      <w:pPr>
        <w:pStyle w:val="Paragrafi"/>
        <w:rPr>
          <w:lang w:val="sq-AL"/>
        </w:rPr>
      </w:pPr>
      <w:r w:rsidRPr="009A4B13">
        <w:rPr>
          <w:lang w:val="sq-AL"/>
        </w:rPr>
        <w:t xml:space="preserve">Dodë </w:t>
      </w:r>
      <w:r w:rsidRPr="009A4B13">
        <w:rPr>
          <w:lang w:val="sq-AL"/>
        </w:rPr>
        <w:tab/>
      </w:r>
      <w:r w:rsidRPr="009A4B13">
        <w:rPr>
          <w:lang w:val="sq-AL"/>
        </w:rPr>
        <w:tab/>
      </w:r>
      <w:r w:rsidR="009A4B13" w:rsidRPr="009A4B13">
        <w:rPr>
          <w:lang w:val="sq-AL"/>
        </w:rPr>
        <w:t>Prenga</w:t>
      </w:r>
      <w:r w:rsidRPr="009A4B13">
        <w:rPr>
          <w:lang w:val="sq-AL"/>
        </w:rPr>
        <w:tab/>
      </w:r>
      <w:r w:rsidRPr="009A4B13">
        <w:rPr>
          <w:lang w:val="sq-AL"/>
        </w:rPr>
        <w:tab/>
      </w:r>
      <w:r w:rsidR="009A4B13">
        <w:rPr>
          <w:lang w:val="sq-AL"/>
        </w:rPr>
        <w:tab/>
      </w:r>
      <w:r w:rsidRPr="009A4B13">
        <w:rPr>
          <w:lang w:val="sq-AL"/>
        </w:rPr>
        <w:t>Anëtar</w:t>
      </w:r>
    </w:p>
    <w:p w:rsidR="006531D6" w:rsidRPr="009A4B13" w:rsidRDefault="006531D6" w:rsidP="0013049F">
      <w:pPr>
        <w:pStyle w:val="Paragrafi"/>
        <w:rPr>
          <w:lang w:val="sq-AL"/>
        </w:rPr>
      </w:pPr>
      <w:r w:rsidRPr="009A4B13">
        <w:rPr>
          <w:lang w:val="sq-AL"/>
        </w:rPr>
        <w:t>Fatmir</w:t>
      </w:r>
      <w:r w:rsidRPr="009A4B13">
        <w:rPr>
          <w:lang w:val="sq-AL"/>
        </w:rPr>
        <w:tab/>
      </w:r>
      <w:r w:rsidRPr="009A4B13">
        <w:rPr>
          <w:lang w:val="sq-AL"/>
        </w:rPr>
        <w:tab/>
      </w:r>
      <w:r w:rsidR="009A4B13" w:rsidRPr="009A4B13">
        <w:rPr>
          <w:lang w:val="sq-AL"/>
        </w:rPr>
        <w:t>Kumbaro</w:t>
      </w:r>
      <w:r w:rsidRPr="009A4B13">
        <w:rPr>
          <w:lang w:val="sq-AL"/>
        </w:rPr>
        <w:tab/>
      </w:r>
      <w:r w:rsidRPr="009A4B13">
        <w:rPr>
          <w:lang w:val="sq-AL"/>
        </w:rPr>
        <w:tab/>
        <w:t>An</w:t>
      </w:r>
      <w:r w:rsidRPr="009A4B13">
        <w:rPr>
          <w:rFonts w:ascii="Times New Roman" w:hAnsi="Times New Roman"/>
          <w:lang w:val="sq-AL"/>
        </w:rPr>
        <w:t>ё</w:t>
      </w:r>
      <w:r w:rsidRPr="009A4B13">
        <w:rPr>
          <w:rFonts w:cs="CG Times"/>
          <w:lang w:val="sq-AL"/>
        </w:rPr>
        <w:t>tar</w:t>
      </w:r>
    </w:p>
    <w:p w:rsidR="006531D6" w:rsidRPr="009A4B13" w:rsidRDefault="006531D6" w:rsidP="0013049F">
      <w:pPr>
        <w:pStyle w:val="Paragrafi"/>
        <w:rPr>
          <w:lang w:val="sq-AL"/>
        </w:rPr>
      </w:pPr>
      <w:r w:rsidRPr="009A4B13">
        <w:rPr>
          <w:lang w:val="sq-AL"/>
        </w:rPr>
        <w:t>Klement</w:t>
      </w:r>
      <w:r w:rsidRPr="009A4B13">
        <w:rPr>
          <w:lang w:val="sq-AL"/>
        </w:rPr>
        <w:tab/>
      </w:r>
      <w:r w:rsidR="009A4B13" w:rsidRPr="009A4B13">
        <w:rPr>
          <w:lang w:val="sq-AL"/>
        </w:rPr>
        <w:t>Zguri</w:t>
      </w:r>
      <w:r w:rsidRPr="009A4B13">
        <w:rPr>
          <w:lang w:val="sq-AL"/>
        </w:rPr>
        <w:tab/>
      </w:r>
      <w:r w:rsidRPr="009A4B13">
        <w:rPr>
          <w:lang w:val="sq-AL"/>
        </w:rPr>
        <w:tab/>
      </w:r>
      <w:r w:rsidR="009A4B13">
        <w:rPr>
          <w:lang w:val="sq-AL"/>
        </w:rPr>
        <w:tab/>
      </w:r>
      <w:r w:rsidRPr="009A4B13">
        <w:rPr>
          <w:lang w:val="sq-AL"/>
        </w:rPr>
        <w:t>Anëtar</w:t>
      </w:r>
    </w:p>
    <w:p w:rsidR="006531D6" w:rsidRPr="009A4B13" w:rsidRDefault="006531D6" w:rsidP="0013049F">
      <w:pPr>
        <w:pStyle w:val="Paragrafi"/>
        <w:rPr>
          <w:lang w:val="sq-AL"/>
        </w:rPr>
      </w:pPr>
      <w:r w:rsidRPr="009A4B13">
        <w:rPr>
          <w:lang w:val="sq-AL"/>
        </w:rPr>
        <w:t xml:space="preserve">Shkëlqim </w:t>
      </w:r>
      <w:r w:rsidRPr="009A4B13">
        <w:rPr>
          <w:lang w:val="sq-AL"/>
        </w:rPr>
        <w:tab/>
      </w:r>
      <w:r w:rsidR="009A4B13" w:rsidRPr="009A4B13">
        <w:rPr>
          <w:lang w:val="sq-AL"/>
        </w:rPr>
        <w:t>Hysi</w:t>
      </w:r>
      <w:r w:rsidRPr="009A4B13">
        <w:rPr>
          <w:lang w:val="sq-AL"/>
        </w:rPr>
        <w:t xml:space="preserve"> </w:t>
      </w:r>
      <w:r w:rsidRPr="009A4B13">
        <w:rPr>
          <w:lang w:val="sq-AL"/>
        </w:rPr>
        <w:tab/>
      </w:r>
      <w:r w:rsidRPr="009A4B13">
        <w:rPr>
          <w:lang w:val="sq-AL"/>
        </w:rPr>
        <w:tab/>
      </w:r>
      <w:r w:rsidRPr="009A4B13">
        <w:rPr>
          <w:lang w:val="sq-AL"/>
        </w:rPr>
        <w:tab/>
        <w:t>Anëtar</w:t>
      </w:r>
    </w:p>
    <w:p w:rsidR="006531D6" w:rsidRPr="009A4B13" w:rsidRDefault="006531D6" w:rsidP="0013049F">
      <w:pPr>
        <w:pStyle w:val="Paragrafi"/>
        <w:rPr>
          <w:lang w:val="sq-AL"/>
        </w:rPr>
      </w:pPr>
    </w:p>
    <w:p w:rsidR="006531D6" w:rsidRPr="009A4B13" w:rsidRDefault="0079198E" w:rsidP="0013049F">
      <w:pPr>
        <w:pStyle w:val="Paragrafi"/>
        <w:rPr>
          <w:lang w:val="sq-AL"/>
        </w:rPr>
      </w:pPr>
      <w:r>
        <w:rPr>
          <w:lang w:val="sq-AL"/>
        </w:rPr>
        <w:t>s</w:t>
      </w:r>
      <w:r w:rsidR="006531D6" w:rsidRPr="009A4B13">
        <w:rPr>
          <w:lang w:val="sq-AL"/>
        </w:rPr>
        <w:t xml:space="preserve">hqyrtoi çështjen me </w:t>
      </w:r>
    </w:p>
    <w:p w:rsidR="006531D6" w:rsidRPr="0079198E" w:rsidRDefault="00F86072" w:rsidP="0013049F">
      <w:pPr>
        <w:pStyle w:val="Paragrafi"/>
        <w:rPr>
          <w:lang w:val="sq-AL"/>
        </w:rPr>
      </w:pPr>
      <w:r w:rsidRPr="009A4B13">
        <w:rPr>
          <w:lang w:val="sq-AL"/>
        </w:rPr>
        <w:t xml:space="preserve">OBJEKTI: </w:t>
      </w:r>
      <w:r w:rsidR="006531D6" w:rsidRPr="009A4B13">
        <w:rPr>
          <w:lang w:val="sq-AL"/>
        </w:rPr>
        <w:t>Për shpalljen e rezultatit për</w:t>
      </w:r>
      <w:r w:rsidR="0079198E">
        <w:rPr>
          <w:lang w:val="sq-AL"/>
        </w:rPr>
        <w:t>fundimtar të zgjedhjeve të pjes</w:t>
      </w:r>
      <w:r w:rsidR="006531D6" w:rsidRPr="009A4B13">
        <w:rPr>
          <w:lang w:val="sq-AL"/>
        </w:rPr>
        <w:t>shme p</w:t>
      </w:r>
      <w:r w:rsidR="0079198E">
        <w:rPr>
          <w:lang w:val="sq-AL"/>
        </w:rPr>
        <w:t>ër kryetar komune, k</w:t>
      </w:r>
      <w:r w:rsidR="006531D6" w:rsidRPr="0079198E">
        <w:rPr>
          <w:lang w:val="sq-AL"/>
        </w:rPr>
        <w:t>omuna Paskuqan, të datës 24.2.2008.</w:t>
      </w:r>
    </w:p>
    <w:p w:rsidR="006531D6" w:rsidRPr="0044354A" w:rsidRDefault="00F86072" w:rsidP="0013049F">
      <w:pPr>
        <w:pStyle w:val="Paragrafi"/>
        <w:rPr>
          <w:lang w:val="it-IT"/>
        </w:rPr>
      </w:pPr>
      <w:r>
        <w:rPr>
          <w:lang w:val="it-IT"/>
        </w:rPr>
        <w:t xml:space="preserve">BAZA LIGJORE: </w:t>
      </w:r>
      <w:r w:rsidR="006531D6" w:rsidRPr="0044354A">
        <w:rPr>
          <w:lang w:val="it-IT"/>
        </w:rPr>
        <w:t>Neni 2, pika 34 germa “a”, neni 29, pika 1 të ligjit nr.9087, datë 19.6.2003 “Kodi Zgjedhor i Republikës së Shqipërisë”, i ndryshuar.</w:t>
      </w:r>
    </w:p>
    <w:p w:rsidR="006531D6" w:rsidRPr="0044354A" w:rsidRDefault="006531D6" w:rsidP="0013049F">
      <w:pPr>
        <w:pStyle w:val="Paragrafi"/>
        <w:rPr>
          <w:lang w:val="it-IT"/>
        </w:rPr>
      </w:pPr>
      <w:r w:rsidRPr="0044354A">
        <w:rPr>
          <w:lang w:val="it-IT"/>
        </w:rPr>
        <w:t>KQZ</w:t>
      </w:r>
      <w:r w:rsidR="0079198E">
        <w:rPr>
          <w:lang w:val="it-IT"/>
        </w:rPr>
        <w:t>-ja</w:t>
      </w:r>
      <w:r w:rsidRPr="0044354A">
        <w:rPr>
          <w:lang w:val="it-IT"/>
        </w:rPr>
        <w:t xml:space="preserve"> pasi shqyrtoi dokumentacionin e paraqitur dhe dëgjoi diskutimet e të pranishmëve,</w:t>
      </w:r>
    </w:p>
    <w:p w:rsidR="006531D6" w:rsidRPr="0044354A" w:rsidRDefault="006531D6" w:rsidP="0013049F">
      <w:pPr>
        <w:pStyle w:val="Paragrafi"/>
        <w:rPr>
          <w:lang w:val="it-IT"/>
        </w:rPr>
      </w:pPr>
    </w:p>
    <w:p w:rsidR="006531D6" w:rsidRPr="0044354A" w:rsidRDefault="006531D6" w:rsidP="0013049F">
      <w:pPr>
        <w:pStyle w:val="VENDOSI"/>
        <w:keepNext w:val="0"/>
        <w:rPr>
          <w:lang w:val="it-IT"/>
        </w:rPr>
      </w:pPr>
      <w:r w:rsidRPr="0044354A">
        <w:rPr>
          <w:lang w:val="it-IT"/>
        </w:rPr>
        <w:t>VËREN</w:t>
      </w:r>
      <w:r w:rsidR="0079198E">
        <w:rPr>
          <w:lang w:val="it-IT"/>
        </w:rPr>
        <w:t>:</w:t>
      </w:r>
    </w:p>
    <w:p w:rsidR="006531D6" w:rsidRPr="0044354A" w:rsidRDefault="006531D6" w:rsidP="0013049F">
      <w:pPr>
        <w:pStyle w:val="Paragrafi"/>
        <w:rPr>
          <w:lang w:val="it-IT"/>
        </w:rPr>
      </w:pPr>
    </w:p>
    <w:p w:rsidR="006531D6" w:rsidRPr="0044354A" w:rsidRDefault="0079198E" w:rsidP="0013049F">
      <w:pPr>
        <w:pStyle w:val="Paragrafi"/>
        <w:rPr>
          <w:lang w:val="it-IT"/>
        </w:rPr>
      </w:pPr>
      <w:r>
        <w:rPr>
          <w:lang w:val="it-IT"/>
        </w:rPr>
        <w:t>Në datën 24.2.2008, në k</w:t>
      </w:r>
      <w:r w:rsidR="006531D6" w:rsidRPr="0044354A">
        <w:rPr>
          <w:lang w:val="it-IT"/>
        </w:rPr>
        <w:t>omunën Paskuqan, u zhvilluan zgjedhjet e pjesshme për kryetarin e komunës. Në përfundim të procesit të votimit dhe numërimit të votave nga grupet e numërimit, KZQV-komuna Paskuqan miratoi tabelën përmbledhëse të rezultateve dhe me vendim shpalli fitues z.Fatos Rexha. Kundër vendimit të KZQV-së Paskuqan</w:t>
      </w:r>
      <w:r>
        <w:rPr>
          <w:lang w:val="it-IT"/>
        </w:rPr>
        <w:t>,</w:t>
      </w:r>
      <w:r w:rsidR="006531D6" w:rsidRPr="0044354A">
        <w:rPr>
          <w:lang w:val="it-IT"/>
        </w:rPr>
        <w:t xml:space="preserve"> brenda afatit ligjor</w:t>
      </w:r>
      <w:r>
        <w:rPr>
          <w:lang w:val="it-IT"/>
        </w:rPr>
        <w:t>,</w:t>
      </w:r>
      <w:r w:rsidR="006531D6" w:rsidRPr="0044354A">
        <w:rPr>
          <w:lang w:val="it-IT"/>
        </w:rPr>
        <w:t xml:space="preserve"> nuk pati në KQZ asnjë ankim zgjedhor nga asnjë subjekt zgjedhor pjesëmarrës në zgjedhjet </w:t>
      </w:r>
      <w:r>
        <w:rPr>
          <w:lang w:val="it-IT"/>
        </w:rPr>
        <w:t>e pjesshme për kryetar komune, k</w:t>
      </w:r>
      <w:r w:rsidR="006531D6" w:rsidRPr="0044354A">
        <w:rPr>
          <w:lang w:val="it-IT"/>
        </w:rPr>
        <w:t xml:space="preserve">omuna Paskuqan, të datës 24.02.2008. </w:t>
      </w:r>
    </w:p>
    <w:p w:rsidR="006531D6" w:rsidRPr="0044354A" w:rsidRDefault="006531D6" w:rsidP="0013049F">
      <w:pPr>
        <w:pStyle w:val="Paragrafi"/>
        <w:rPr>
          <w:lang w:val="it-IT"/>
        </w:rPr>
      </w:pPr>
      <w:r w:rsidRPr="0044354A">
        <w:rPr>
          <w:lang w:val="it-IT"/>
        </w:rPr>
        <w:t>Në referim të përcaktimeve të nenit 29 dhe nenit 2, pika 34, germa ”a” të Kodit Zgjedhor,</w:t>
      </w:r>
      <w:r w:rsidR="0079198E">
        <w:rPr>
          <w:lang w:val="it-IT"/>
        </w:rPr>
        <w:t xml:space="preserve"> Komisioni Qendror i Zgjedhjeve</w:t>
      </w:r>
      <w:r w:rsidRPr="0044354A">
        <w:rPr>
          <w:lang w:val="it-IT"/>
        </w:rPr>
        <w:t xml:space="preserve"> shpall me vendim rezultatin përfundimtar të zgjedhjeve në këtë zonë zgj</w:t>
      </w:r>
      <w:r w:rsidR="0079198E">
        <w:rPr>
          <w:lang w:val="it-IT"/>
        </w:rPr>
        <w:t>e</w:t>
      </w:r>
      <w:r w:rsidRPr="0044354A">
        <w:rPr>
          <w:lang w:val="it-IT"/>
        </w:rPr>
        <w:t>dhore.</w:t>
      </w:r>
    </w:p>
    <w:p w:rsidR="006531D6" w:rsidRPr="0044354A" w:rsidRDefault="006531D6" w:rsidP="0013049F">
      <w:pPr>
        <w:pStyle w:val="Paragrafi"/>
        <w:rPr>
          <w:lang w:val="it-IT"/>
        </w:rPr>
      </w:pPr>
    </w:p>
    <w:p w:rsidR="006531D6" w:rsidRPr="0044354A" w:rsidRDefault="006531D6" w:rsidP="0013049F">
      <w:pPr>
        <w:pStyle w:val="VENDOSI"/>
        <w:keepNext w:val="0"/>
        <w:rPr>
          <w:lang w:val="it-IT"/>
        </w:rPr>
      </w:pPr>
      <w:r w:rsidRPr="0044354A">
        <w:rPr>
          <w:lang w:val="it-IT"/>
        </w:rPr>
        <w:t>PËR KËTO ARSYE,</w:t>
      </w:r>
    </w:p>
    <w:p w:rsidR="006531D6" w:rsidRPr="0044354A" w:rsidRDefault="006531D6" w:rsidP="0013049F">
      <w:pPr>
        <w:pStyle w:val="Paragrafi"/>
        <w:rPr>
          <w:lang w:val="it-IT"/>
        </w:rPr>
      </w:pPr>
    </w:p>
    <w:p w:rsidR="006531D6" w:rsidRPr="0044354A" w:rsidRDefault="006531D6" w:rsidP="0013049F">
      <w:pPr>
        <w:pStyle w:val="Paragrafi"/>
        <w:rPr>
          <w:lang w:val="it-IT"/>
        </w:rPr>
      </w:pPr>
      <w:r w:rsidRPr="0044354A">
        <w:rPr>
          <w:lang w:val="it-IT"/>
        </w:rPr>
        <w:t>Komisioni Qendror i Zgjedhjeve,</w:t>
      </w:r>
      <w:r w:rsidR="0079198E">
        <w:rPr>
          <w:lang w:val="it-IT"/>
        </w:rPr>
        <w:t xml:space="preserve"> mbështetur në nenin 2, pika 34</w:t>
      </w:r>
      <w:r w:rsidRPr="0044354A">
        <w:rPr>
          <w:lang w:val="it-IT"/>
        </w:rPr>
        <w:t xml:space="preserve"> germa “a”</w:t>
      </w:r>
      <w:r w:rsidR="0079198E">
        <w:rPr>
          <w:lang w:val="it-IT"/>
        </w:rPr>
        <w:t>,</w:t>
      </w:r>
      <w:r w:rsidRPr="0044354A">
        <w:rPr>
          <w:lang w:val="it-IT"/>
        </w:rPr>
        <w:t xml:space="preserve"> nenin 29, pika 1 të ligjit nr.9087, datë 19.6.2003 “Kodi Zgjedhor i Republikës së Shqipërisë”, i ndryshuar,</w:t>
      </w:r>
    </w:p>
    <w:p w:rsidR="006531D6" w:rsidRPr="0044354A" w:rsidRDefault="006531D6" w:rsidP="0013049F">
      <w:pPr>
        <w:pStyle w:val="Paragrafi"/>
        <w:rPr>
          <w:lang w:val="it-IT"/>
        </w:rPr>
      </w:pPr>
    </w:p>
    <w:p w:rsidR="006531D6" w:rsidRPr="0044354A" w:rsidRDefault="0079198E" w:rsidP="0013049F">
      <w:pPr>
        <w:pStyle w:val="VENDOSI"/>
        <w:keepNext w:val="0"/>
        <w:rPr>
          <w:lang w:val="it-IT"/>
        </w:rPr>
      </w:pPr>
      <w:r>
        <w:rPr>
          <w:lang w:val="it-IT"/>
        </w:rPr>
        <w:t>VENDO</w:t>
      </w:r>
      <w:r w:rsidR="006531D6" w:rsidRPr="0044354A">
        <w:rPr>
          <w:lang w:val="it-IT"/>
        </w:rPr>
        <w:t>SI</w:t>
      </w:r>
      <w:r>
        <w:rPr>
          <w:lang w:val="it-IT"/>
        </w:rPr>
        <w:t>:</w:t>
      </w:r>
    </w:p>
    <w:p w:rsidR="006531D6" w:rsidRPr="0044354A" w:rsidRDefault="006531D6" w:rsidP="0013049F">
      <w:pPr>
        <w:pStyle w:val="Paragrafi"/>
        <w:rPr>
          <w:lang w:val="it-IT"/>
        </w:rPr>
      </w:pPr>
    </w:p>
    <w:p w:rsidR="006531D6" w:rsidRPr="0044354A" w:rsidRDefault="006531D6" w:rsidP="0013049F">
      <w:pPr>
        <w:pStyle w:val="Paragrafi"/>
        <w:rPr>
          <w:lang w:val="it-IT"/>
        </w:rPr>
      </w:pPr>
      <w:r w:rsidRPr="0044354A">
        <w:rPr>
          <w:lang w:val="it-IT"/>
        </w:rPr>
        <w:t>Të shpallë rezultatin e zgjedhjeve për kryetar komune, komuna Paskuqan</w:t>
      </w:r>
      <w:r w:rsidR="0079198E">
        <w:rPr>
          <w:lang w:val="it-IT"/>
        </w:rPr>
        <w:t>,</w:t>
      </w:r>
      <w:r w:rsidRPr="0044354A">
        <w:rPr>
          <w:lang w:val="it-IT"/>
        </w:rPr>
        <w:t xml:space="preserve"> të datës 24.2.2008, duke shpallur fitues z.Fatos Hasan Rexha, kandidat i mbështetur nga Partia Demokratike.</w:t>
      </w:r>
    </w:p>
    <w:p w:rsidR="006531D6" w:rsidRDefault="006531D6" w:rsidP="0013049F">
      <w:pPr>
        <w:pStyle w:val="Paragrafi"/>
        <w:rPr>
          <w:lang w:val="it-IT"/>
        </w:rPr>
      </w:pPr>
    </w:p>
    <w:p w:rsidR="00A00F8A" w:rsidRDefault="00A00F8A" w:rsidP="00F86072">
      <w:pPr>
        <w:pStyle w:val="Akti"/>
        <w:keepNext w:val="0"/>
        <w:jc w:val="left"/>
        <w:rPr>
          <w:lang w:val="it-IT"/>
        </w:rPr>
      </w:pPr>
    </w:p>
    <w:p w:rsidR="00F82D93" w:rsidRDefault="00F82D93" w:rsidP="0013049F">
      <w:pPr>
        <w:pStyle w:val="Akti"/>
        <w:keepNext w:val="0"/>
      </w:pPr>
    </w:p>
    <w:p w:rsidR="00F82D93" w:rsidRDefault="00F82D93" w:rsidP="0013049F">
      <w:pPr>
        <w:pStyle w:val="Akti"/>
        <w:keepNext w:val="0"/>
      </w:pPr>
    </w:p>
    <w:p w:rsidR="00F82D93" w:rsidRDefault="00F82D93" w:rsidP="0013049F">
      <w:pPr>
        <w:pStyle w:val="Akti"/>
        <w:keepNext w:val="0"/>
      </w:pPr>
    </w:p>
    <w:p w:rsidR="00F82D93" w:rsidRDefault="00F82D93" w:rsidP="0013049F">
      <w:pPr>
        <w:pStyle w:val="Akti"/>
        <w:keepNext w:val="0"/>
      </w:pPr>
    </w:p>
    <w:p w:rsidR="00F82D93" w:rsidRDefault="00F82D93" w:rsidP="0013049F">
      <w:pPr>
        <w:pStyle w:val="Akti"/>
        <w:keepNext w:val="0"/>
      </w:pPr>
    </w:p>
    <w:p w:rsidR="00F82D93" w:rsidRDefault="00F82D93" w:rsidP="0013049F">
      <w:pPr>
        <w:pStyle w:val="Akti"/>
        <w:keepNext w:val="0"/>
      </w:pPr>
    </w:p>
    <w:p w:rsidR="006531D6" w:rsidRPr="00F6643D" w:rsidRDefault="006531D6" w:rsidP="0013049F">
      <w:pPr>
        <w:pStyle w:val="Akti"/>
        <w:keepNext w:val="0"/>
      </w:pPr>
      <w:r w:rsidRPr="00F6643D">
        <w:t>VENDIM</w:t>
      </w:r>
    </w:p>
    <w:p w:rsidR="006531D6" w:rsidRPr="00F6643D" w:rsidRDefault="006531D6" w:rsidP="0013049F">
      <w:pPr>
        <w:pStyle w:val="NumriData"/>
        <w:keepNext w:val="0"/>
      </w:pPr>
      <w:r w:rsidRPr="00F6643D">
        <w:t>Nr.668, datë 21.1.2008</w:t>
      </w:r>
    </w:p>
    <w:p w:rsidR="006531D6" w:rsidRPr="00F6643D" w:rsidRDefault="006531D6" w:rsidP="0013049F">
      <w:pPr>
        <w:pStyle w:val="Paragrafi"/>
        <w:rPr>
          <w:lang w:val="it-IT"/>
        </w:rPr>
      </w:pPr>
    </w:p>
    <w:p w:rsidR="00994141" w:rsidRDefault="006531D6" w:rsidP="0013049F">
      <w:pPr>
        <w:pStyle w:val="Titulli"/>
        <w:keepNext w:val="0"/>
        <w:rPr>
          <w:lang w:val="it-IT"/>
        </w:rPr>
      </w:pPr>
      <w:r w:rsidRPr="00233348">
        <w:rPr>
          <w:lang w:val="it-IT"/>
        </w:rPr>
        <w:t xml:space="preserve">PËR DHËNIE LICENCE PËR TELEVIZIONIN PRIVAT KOMBËTAR </w:t>
      </w:r>
    </w:p>
    <w:p w:rsidR="006531D6" w:rsidRPr="00233348" w:rsidRDefault="006531D6" w:rsidP="0013049F">
      <w:pPr>
        <w:pStyle w:val="Titulli"/>
        <w:keepNext w:val="0"/>
        <w:rPr>
          <w:lang w:val="it-IT"/>
        </w:rPr>
      </w:pPr>
      <w:r w:rsidRPr="00233348">
        <w:rPr>
          <w:lang w:val="it-IT"/>
        </w:rPr>
        <w:t>“TV TOP CHANNEL”</w:t>
      </w:r>
    </w:p>
    <w:p w:rsidR="006531D6" w:rsidRPr="00F6643D" w:rsidRDefault="006531D6" w:rsidP="0013049F">
      <w:pPr>
        <w:pStyle w:val="Paragrafi"/>
        <w:rPr>
          <w:lang w:val="it-IT"/>
        </w:rPr>
      </w:pPr>
    </w:p>
    <w:p w:rsidR="006531D6" w:rsidRPr="00233348" w:rsidRDefault="006531D6" w:rsidP="0013049F">
      <w:pPr>
        <w:pStyle w:val="Paragrafi"/>
        <w:rPr>
          <w:lang w:val="it-IT"/>
        </w:rPr>
      </w:pPr>
      <w:r w:rsidRPr="00233348">
        <w:rPr>
          <w:lang w:val="it-IT"/>
        </w:rPr>
        <w:t>Në mbështetje të ligjit nr.8410, datë 30.9.1998 “Për radion dhe televizionin publik e privat në Republikën e Shqipërisë”, të ndryshuar, dhe rregullores me kriteret “Për dhënien e licencave për transmetime televizive analoge tokësore në nivel kombëtar”, Këshilli Kombëtar i Radios dhe Televizionit</w:t>
      </w:r>
    </w:p>
    <w:p w:rsidR="006531D6" w:rsidRPr="00233348" w:rsidRDefault="006531D6" w:rsidP="0013049F">
      <w:pPr>
        <w:pStyle w:val="Paragrafi"/>
        <w:rPr>
          <w:lang w:val="it-IT"/>
        </w:rPr>
      </w:pPr>
    </w:p>
    <w:p w:rsidR="006531D6" w:rsidRPr="006531D6" w:rsidRDefault="006531D6" w:rsidP="0013049F">
      <w:pPr>
        <w:pStyle w:val="VENDOSI"/>
        <w:keepNext w:val="0"/>
        <w:rPr>
          <w:lang w:val="it-IT"/>
        </w:rPr>
      </w:pPr>
      <w:r w:rsidRPr="006531D6">
        <w:rPr>
          <w:lang w:val="it-IT"/>
        </w:rPr>
        <w:t>VENDOSI:</w:t>
      </w:r>
    </w:p>
    <w:p w:rsidR="006531D6" w:rsidRPr="006531D6" w:rsidRDefault="006531D6" w:rsidP="0013049F">
      <w:pPr>
        <w:pStyle w:val="Paragrafi"/>
        <w:rPr>
          <w:lang w:val="it-IT"/>
        </w:rPr>
      </w:pPr>
    </w:p>
    <w:p w:rsidR="006531D6" w:rsidRPr="006531D6" w:rsidRDefault="006531D6" w:rsidP="0013049F">
      <w:pPr>
        <w:pStyle w:val="Paragrafi"/>
        <w:rPr>
          <w:lang w:val="it-IT"/>
        </w:rPr>
      </w:pPr>
      <w:r w:rsidRPr="006531D6">
        <w:rPr>
          <w:lang w:val="it-IT"/>
        </w:rPr>
        <w:t>1. T’i japë subjektit “Top Channel” sh.a. licencë, duke e autorizuar të funksionojë si operator televiziv privat kombëtar në fushën e transmetimeve analogjike tokësore për një periudhë prej 8 vjetësh nga data e hyrjes në fuqi të kësaj licence.</w:t>
      </w:r>
    </w:p>
    <w:p w:rsidR="006531D6" w:rsidRPr="006531D6" w:rsidRDefault="006531D6" w:rsidP="0013049F">
      <w:pPr>
        <w:pStyle w:val="Paragrafi"/>
        <w:rPr>
          <w:lang w:val="it-IT"/>
        </w:rPr>
      </w:pPr>
      <w:r w:rsidRPr="006531D6">
        <w:rPr>
          <w:lang w:val="it-IT"/>
        </w:rPr>
        <w:t>2. Në aneksin e licencës jepen kushtet e licencës, ku përfshihen, struktura programore, zona e mbulimit, kushtet teknike dhe tarifat.</w:t>
      </w:r>
    </w:p>
    <w:p w:rsidR="006531D6" w:rsidRPr="00C90329" w:rsidRDefault="006531D6" w:rsidP="0013049F">
      <w:pPr>
        <w:pStyle w:val="Paragrafi"/>
        <w:rPr>
          <w:lang w:val="it-IT"/>
        </w:rPr>
      </w:pPr>
      <w:r w:rsidRPr="00C90329">
        <w:rPr>
          <w:lang w:val="it-IT"/>
        </w:rPr>
        <w:t>3. Licenca me nr.049/TVL, për operatorin televiziv privat vendor “Top Channel”, bëhet e pavlefshme.</w:t>
      </w:r>
    </w:p>
    <w:p w:rsidR="006531D6" w:rsidRPr="00C90329" w:rsidRDefault="006531D6" w:rsidP="0013049F">
      <w:pPr>
        <w:pStyle w:val="Paragrafi"/>
        <w:rPr>
          <w:lang w:val="it-IT"/>
        </w:rPr>
      </w:pPr>
      <w:r w:rsidRPr="00C90329">
        <w:rPr>
          <w:lang w:val="it-IT"/>
        </w:rPr>
        <w:t>4. Ky vendim hyn në fuqi pas botimit në Fletoren Zyrtare.</w:t>
      </w:r>
    </w:p>
    <w:p w:rsidR="006531D6" w:rsidRPr="00C90329" w:rsidRDefault="006531D6" w:rsidP="0013049F">
      <w:pPr>
        <w:pStyle w:val="Paragrafi"/>
        <w:rPr>
          <w:lang w:val="it-IT"/>
        </w:rPr>
      </w:pPr>
    </w:p>
    <w:p w:rsidR="006531D6" w:rsidRPr="0079198E" w:rsidRDefault="006531D6" w:rsidP="0013049F">
      <w:pPr>
        <w:pStyle w:val="Autoriteti"/>
        <w:keepNext w:val="0"/>
        <w:rPr>
          <w:lang w:val="it-IT"/>
        </w:rPr>
      </w:pPr>
      <w:r w:rsidRPr="0079198E">
        <w:rPr>
          <w:lang w:val="it-IT"/>
        </w:rPr>
        <w:t xml:space="preserve">Kryetare  </w:t>
      </w:r>
    </w:p>
    <w:p w:rsidR="006531D6" w:rsidRPr="0079198E" w:rsidRDefault="006531D6" w:rsidP="0013049F">
      <w:pPr>
        <w:pStyle w:val="AutoritetiEmer"/>
        <w:rPr>
          <w:lang w:val="it-IT"/>
        </w:rPr>
      </w:pPr>
      <w:r w:rsidRPr="0079198E">
        <w:rPr>
          <w:lang w:val="it-IT"/>
        </w:rPr>
        <w:t>Mesila Doda (Demi)</w:t>
      </w:r>
    </w:p>
    <w:p w:rsidR="0079198E" w:rsidRPr="0079198E" w:rsidRDefault="0079198E" w:rsidP="0079198E">
      <w:pPr>
        <w:pStyle w:val="Paragrafi"/>
      </w:pPr>
    </w:p>
    <w:p w:rsidR="006531D6" w:rsidRPr="0079198E" w:rsidRDefault="0079198E" w:rsidP="0079198E">
      <w:pPr>
        <w:pStyle w:val="Akti"/>
      </w:pPr>
      <w:r w:rsidRPr="0079198E">
        <w:t>Kërkesë</w:t>
      </w:r>
    </w:p>
    <w:p w:rsidR="0079198E" w:rsidRPr="0079198E" w:rsidRDefault="0079198E" w:rsidP="0079198E">
      <w:pPr>
        <w:pStyle w:val="NumriData"/>
      </w:pPr>
      <w:r w:rsidRPr="0079198E">
        <w:t>Nr</w:t>
      </w:r>
      <w:r>
        <w:t>.9296</w:t>
      </w:r>
      <w:r w:rsidR="00950344">
        <w:t>/7</w:t>
      </w:r>
      <w:r>
        <w:t>, datë 25.2.2008</w:t>
      </w:r>
    </w:p>
    <w:p w:rsidR="006531D6" w:rsidRPr="0079198E" w:rsidRDefault="006531D6" w:rsidP="0079198E">
      <w:pPr>
        <w:pStyle w:val="Paragrafi"/>
      </w:pPr>
    </w:p>
    <w:p w:rsidR="006531D6" w:rsidRPr="00466209" w:rsidRDefault="006531D6" w:rsidP="0079198E">
      <w:pPr>
        <w:pStyle w:val="Titulli"/>
      </w:pPr>
      <w:r w:rsidRPr="00466209">
        <w:t xml:space="preserve">Shpallje kërkese për shpronësim me interes publik </w:t>
      </w:r>
    </w:p>
    <w:p w:rsidR="006531D6" w:rsidRPr="00466209" w:rsidRDefault="006531D6" w:rsidP="0013049F">
      <w:pPr>
        <w:pStyle w:val="Paragrafi"/>
      </w:pPr>
    </w:p>
    <w:p w:rsidR="006531D6" w:rsidRDefault="006531D6" w:rsidP="0013049F">
      <w:pPr>
        <w:pStyle w:val="Paragrafi"/>
      </w:pPr>
      <w:r w:rsidRPr="00973156">
        <w:t>Ministria e Ekonomis</w:t>
      </w:r>
      <w:r>
        <w:t>ë</w:t>
      </w:r>
      <w:r w:rsidRPr="00973156">
        <w:t>, Tregtis</w:t>
      </w:r>
      <w:r>
        <w:t>ë</w:t>
      </w:r>
      <w:r w:rsidRPr="00973156">
        <w:t xml:space="preserve"> dhe Energjetik</w:t>
      </w:r>
      <w:r>
        <w:t>ë</w:t>
      </w:r>
      <w:r w:rsidR="0079198E">
        <w:t>s</w:t>
      </w:r>
      <w:r w:rsidRPr="00973156">
        <w:t xml:space="preserve"> shpall kërkesën për shpronësim</w:t>
      </w:r>
      <w:r w:rsidR="0079198E">
        <w:t>,</w:t>
      </w:r>
      <w:r>
        <w:t xml:space="preserve"> </w:t>
      </w:r>
      <w:r w:rsidR="0079198E">
        <w:t>për</w:t>
      </w:r>
      <w:r>
        <w:t xml:space="preserve"> interes publik</w:t>
      </w:r>
      <w:r w:rsidR="0079198E">
        <w:t>,</w:t>
      </w:r>
      <w:r>
        <w:t xml:space="preserve"> të pasurive të </w:t>
      </w:r>
      <w:r w:rsidRPr="00973156">
        <w:t xml:space="preserve">paluajtshme të </w:t>
      </w:r>
      <w:r>
        <w:t>tipit “tokë bujqësore” dhe “kulturave bujqësore” që preken nga “Ndërtimi i qendrës së re kombëtare  dispeçer dhe zyrat e reja të operatorit të sistemit të transmetimit dhe dispeçerisë qendrore Kashar”.</w:t>
      </w:r>
      <w:r w:rsidRPr="005011FA">
        <w:t xml:space="preserve"> </w:t>
      </w:r>
    </w:p>
    <w:p w:rsidR="006531D6" w:rsidRPr="0079198E" w:rsidRDefault="0079198E" w:rsidP="0013049F">
      <w:pPr>
        <w:pStyle w:val="Paragrafi"/>
      </w:pPr>
      <w:r w:rsidRPr="0079198E">
        <w:t>Subjekti kërkues</w:t>
      </w:r>
      <w:r>
        <w:t xml:space="preserve"> i këtij shpronësimi është “O</w:t>
      </w:r>
      <w:r w:rsidR="006531D6" w:rsidRPr="0079198E">
        <w:t xml:space="preserve">peratori i Sistemit të </w:t>
      </w:r>
      <w:r>
        <w:t>Transmetimit</w:t>
      </w:r>
      <w:r w:rsidR="006531D6" w:rsidRPr="0079198E">
        <w:t xml:space="preserve">” </w:t>
      </w:r>
      <w:r w:rsidRPr="0079198E">
        <w:t>sh</w:t>
      </w:r>
      <w:r w:rsidR="006531D6" w:rsidRPr="0079198E">
        <w:t>.</w:t>
      </w:r>
      <w:r w:rsidRPr="0079198E">
        <w:t xml:space="preserve">a </w:t>
      </w:r>
      <w:r w:rsidR="006531D6" w:rsidRPr="0079198E">
        <w:t>Tiranë</w:t>
      </w:r>
      <w:r>
        <w:t>.</w:t>
      </w:r>
    </w:p>
    <w:p w:rsidR="006531D6" w:rsidRPr="0044354A" w:rsidRDefault="006531D6" w:rsidP="0013049F">
      <w:pPr>
        <w:pStyle w:val="Paragrafi"/>
        <w:rPr>
          <w:lang w:val="it-IT"/>
        </w:rPr>
      </w:pPr>
      <w:r w:rsidRPr="0044354A">
        <w:rPr>
          <w:lang w:val="it-IT"/>
        </w:rPr>
        <w:t>Me anë të këtij publikimi, kërkojmë të vëmë në dijeni personin që preket nga ky shpronësim.</w:t>
      </w:r>
    </w:p>
    <w:p w:rsidR="006531D6" w:rsidRPr="0044354A" w:rsidRDefault="006531D6" w:rsidP="0013049F">
      <w:pPr>
        <w:pStyle w:val="Paragrafi"/>
        <w:rPr>
          <w:lang w:val="it-IT"/>
        </w:rPr>
      </w:pPr>
      <w:r w:rsidRPr="0044354A">
        <w:rPr>
          <w:lang w:val="it-IT"/>
        </w:rPr>
        <w:t>Vënia në dijeni konsi</w:t>
      </w:r>
      <w:r w:rsidR="0079198E">
        <w:rPr>
          <w:lang w:val="it-IT"/>
        </w:rPr>
        <w:t>ston në sipërfaqen e pasurisë q</w:t>
      </w:r>
      <w:r w:rsidRPr="0044354A">
        <w:rPr>
          <w:lang w:val="it-IT"/>
        </w:rPr>
        <w:t>ë shpronësohet, pasurisë që dëmtohet dhe masën e vlerësimit të llogaritur nga komisioni i posaçëm i shpronësimit pranë Ministrisë së Ekonomisë, Tregtisë dhe Energjetikës për persona</w:t>
      </w:r>
      <w:r w:rsidR="0079198E">
        <w:rPr>
          <w:lang w:val="it-IT"/>
        </w:rPr>
        <w:t>,</w:t>
      </w:r>
      <w:r w:rsidRPr="0044354A">
        <w:rPr>
          <w:lang w:val="it-IT"/>
        </w:rPr>
        <w:t xml:space="preserve"> sipas listës emërore të mëposhtme.</w:t>
      </w:r>
    </w:p>
    <w:p w:rsidR="006531D6" w:rsidRPr="0044354A" w:rsidRDefault="006531D6" w:rsidP="0013049F">
      <w:pPr>
        <w:pStyle w:val="Paragrafi"/>
        <w:rPr>
          <w:lang w:val="it-IT"/>
        </w:rPr>
      </w:pPr>
      <w:r w:rsidRPr="0044354A">
        <w:rPr>
          <w:lang w:val="it-IT"/>
        </w:rPr>
        <w:t>Brenda 15-ditëve pas publikimit, personat që kanë emrin në listën emërore</w:t>
      </w:r>
      <w:r w:rsidR="0079198E">
        <w:rPr>
          <w:lang w:val="it-IT"/>
        </w:rPr>
        <w:t>,</w:t>
      </w:r>
      <w:r w:rsidRPr="0044354A">
        <w:rPr>
          <w:lang w:val="it-IT"/>
        </w:rPr>
        <w:t xml:space="preserve"> kanë të drejtë</w:t>
      </w:r>
      <w:r w:rsidR="0079198E">
        <w:rPr>
          <w:lang w:val="it-IT"/>
        </w:rPr>
        <w:t>n</w:t>
      </w:r>
      <w:r w:rsidRPr="0044354A">
        <w:rPr>
          <w:lang w:val="it-IT"/>
        </w:rPr>
        <w:t xml:space="preserve"> të paraqesin pretendimet e</w:t>
      </w:r>
      <w:r w:rsidR="0079198E">
        <w:rPr>
          <w:lang w:val="it-IT"/>
        </w:rPr>
        <w:t xml:space="preserve"> tyre të shoqëruara me dokumente</w:t>
      </w:r>
      <w:r w:rsidRPr="0044354A">
        <w:rPr>
          <w:lang w:val="it-IT"/>
        </w:rPr>
        <w:t>t përkatëse në Ministrinë e Ekonomisë, Tregtisë dhe Energjetikës pranë Komisionit të Posaçëm të Shpronësimit</w:t>
      </w:r>
      <w:r w:rsidR="0079198E">
        <w:rPr>
          <w:lang w:val="it-IT"/>
        </w:rPr>
        <w:t>.</w:t>
      </w:r>
    </w:p>
    <w:p w:rsidR="00122D45" w:rsidRDefault="00122D45" w:rsidP="0013049F">
      <w:pPr>
        <w:pStyle w:val="TitulliTitull"/>
        <w:keepNext w:val="0"/>
        <w:rPr>
          <w:lang w:val="it-IT"/>
        </w:rPr>
        <w:sectPr w:rsidR="00122D45" w:rsidSect="00E2284B">
          <w:footerReference w:type="even" r:id="rId10"/>
          <w:footerReference w:type="default" r:id="rId11"/>
          <w:pgSz w:w="11907" w:h="16840" w:code="9"/>
          <w:pgMar w:top="1418" w:right="1418" w:bottom="1418" w:left="1418" w:header="0" w:footer="1134" w:gutter="0"/>
          <w:pgNumType w:start="1341"/>
          <w:cols w:space="720"/>
          <w:docGrid w:linePitch="360"/>
        </w:sectPr>
      </w:pPr>
    </w:p>
    <w:p w:rsidR="006531D6" w:rsidRPr="0044354A" w:rsidRDefault="006531D6" w:rsidP="0013049F">
      <w:pPr>
        <w:pStyle w:val="TitulliTitull"/>
        <w:keepNext w:val="0"/>
        <w:rPr>
          <w:lang w:val="it-IT"/>
        </w:rPr>
      </w:pPr>
      <w:r w:rsidRPr="0044354A">
        <w:rPr>
          <w:lang w:val="it-IT"/>
        </w:rPr>
        <w:t>republika e shqip</w:t>
      </w:r>
      <w:r>
        <w:rPr>
          <w:lang w:val="it-IT"/>
        </w:rPr>
        <w:t>ë</w:t>
      </w:r>
      <w:r w:rsidRPr="0044354A">
        <w:rPr>
          <w:lang w:val="it-IT"/>
        </w:rPr>
        <w:t>ris</w:t>
      </w:r>
      <w:r>
        <w:rPr>
          <w:lang w:val="it-IT"/>
        </w:rPr>
        <w:t>ë</w:t>
      </w:r>
    </w:p>
    <w:p w:rsidR="006531D6" w:rsidRPr="0044354A" w:rsidRDefault="006531D6" w:rsidP="0013049F">
      <w:pPr>
        <w:pStyle w:val="TitulliTitull"/>
        <w:keepNext w:val="0"/>
        <w:rPr>
          <w:lang w:val="it-IT"/>
        </w:rPr>
      </w:pPr>
      <w:r w:rsidRPr="0044354A">
        <w:rPr>
          <w:lang w:val="it-IT"/>
        </w:rPr>
        <w:t>ministria e ekonomis</w:t>
      </w:r>
      <w:r>
        <w:rPr>
          <w:lang w:val="it-IT"/>
        </w:rPr>
        <w:t>ë</w:t>
      </w:r>
      <w:r w:rsidRPr="0044354A">
        <w:rPr>
          <w:lang w:val="it-IT"/>
        </w:rPr>
        <w:t>, tregtis</w:t>
      </w:r>
      <w:r>
        <w:rPr>
          <w:lang w:val="it-IT"/>
        </w:rPr>
        <w:t>ë</w:t>
      </w:r>
      <w:r w:rsidRPr="0044354A">
        <w:rPr>
          <w:lang w:val="it-IT"/>
        </w:rPr>
        <w:t xml:space="preserve"> dhe energjetik</w:t>
      </w:r>
      <w:r>
        <w:rPr>
          <w:lang w:val="it-IT"/>
        </w:rPr>
        <w:t>ë</w:t>
      </w:r>
      <w:r w:rsidRPr="0044354A">
        <w:rPr>
          <w:lang w:val="it-IT"/>
        </w:rPr>
        <w:t>s</w:t>
      </w:r>
    </w:p>
    <w:p w:rsidR="006531D6" w:rsidRPr="0044354A" w:rsidRDefault="006531D6" w:rsidP="0013049F">
      <w:pPr>
        <w:pStyle w:val="TitulliTitull"/>
        <w:keepNext w:val="0"/>
        <w:rPr>
          <w:lang w:val="it-IT"/>
        </w:rPr>
      </w:pPr>
    </w:p>
    <w:p w:rsidR="006531D6" w:rsidRPr="0044354A" w:rsidRDefault="006531D6" w:rsidP="0013049F">
      <w:pPr>
        <w:pStyle w:val="TitulliTitull"/>
        <w:keepNext w:val="0"/>
        <w:rPr>
          <w:lang w:val="it-IT"/>
        </w:rPr>
      </w:pPr>
      <w:r w:rsidRPr="0044354A">
        <w:rPr>
          <w:lang w:val="it-IT"/>
        </w:rPr>
        <w:t>LISTA E PRONAR</w:t>
      </w:r>
      <w:r>
        <w:rPr>
          <w:lang w:val="it-IT"/>
        </w:rPr>
        <w:t>ë</w:t>
      </w:r>
      <w:r w:rsidRPr="0044354A">
        <w:rPr>
          <w:lang w:val="it-IT"/>
        </w:rPr>
        <w:t>VE Q</w:t>
      </w:r>
      <w:r>
        <w:rPr>
          <w:lang w:val="it-IT"/>
        </w:rPr>
        <w:t>ë</w:t>
      </w:r>
      <w:r w:rsidRPr="0044354A">
        <w:rPr>
          <w:lang w:val="it-IT"/>
        </w:rPr>
        <w:t xml:space="preserve"> SHPRON</w:t>
      </w:r>
      <w:r>
        <w:rPr>
          <w:lang w:val="it-IT"/>
        </w:rPr>
        <w:t>ë</w:t>
      </w:r>
      <w:r w:rsidRPr="0044354A">
        <w:rPr>
          <w:lang w:val="it-IT"/>
        </w:rPr>
        <w:t>SOHEN P</w:t>
      </w:r>
      <w:r>
        <w:rPr>
          <w:lang w:val="it-IT"/>
        </w:rPr>
        <w:t>ë</w:t>
      </w:r>
      <w:r w:rsidRPr="0044354A">
        <w:rPr>
          <w:lang w:val="it-IT"/>
        </w:rPr>
        <w:t>R EFEKT T</w:t>
      </w:r>
      <w:r>
        <w:rPr>
          <w:lang w:val="it-IT"/>
        </w:rPr>
        <w:t>ë</w:t>
      </w:r>
      <w:r w:rsidRPr="0044354A">
        <w:rPr>
          <w:lang w:val="it-IT"/>
        </w:rPr>
        <w:t xml:space="preserve"> “ND</w:t>
      </w:r>
      <w:r>
        <w:rPr>
          <w:lang w:val="it-IT"/>
        </w:rPr>
        <w:t>ë</w:t>
      </w:r>
      <w:r w:rsidRPr="0044354A">
        <w:rPr>
          <w:lang w:val="it-IT"/>
        </w:rPr>
        <w:t>RTIMIT T</w:t>
      </w:r>
      <w:r>
        <w:rPr>
          <w:lang w:val="it-IT"/>
        </w:rPr>
        <w:t>ë</w:t>
      </w:r>
      <w:r w:rsidRPr="0044354A">
        <w:rPr>
          <w:lang w:val="it-IT"/>
        </w:rPr>
        <w:t xml:space="preserve">  QENDR</w:t>
      </w:r>
      <w:r>
        <w:rPr>
          <w:lang w:val="it-IT"/>
        </w:rPr>
        <w:t>ë</w:t>
      </w:r>
      <w:r w:rsidRPr="0044354A">
        <w:rPr>
          <w:lang w:val="it-IT"/>
        </w:rPr>
        <w:t>S S</w:t>
      </w:r>
      <w:r>
        <w:rPr>
          <w:lang w:val="it-IT"/>
        </w:rPr>
        <w:t>ë</w:t>
      </w:r>
      <w:r w:rsidRPr="0044354A">
        <w:rPr>
          <w:lang w:val="it-IT"/>
        </w:rPr>
        <w:t xml:space="preserve"> RE KOMB</w:t>
      </w:r>
      <w:r>
        <w:rPr>
          <w:lang w:val="it-IT"/>
        </w:rPr>
        <w:t>ë</w:t>
      </w:r>
      <w:r w:rsidRPr="0044354A">
        <w:rPr>
          <w:lang w:val="it-IT"/>
        </w:rPr>
        <w:t>TARE DISPEçER DHE ZYRAT E REJA T</w:t>
      </w:r>
      <w:r>
        <w:rPr>
          <w:lang w:val="it-IT"/>
        </w:rPr>
        <w:t>ë</w:t>
      </w:r>
      <w:r w:rsidRPr="0044354A">
        <w:rPr>
          <w:lang w:val="it-IT"/>
        </w:rPr>
        <w:t xml:space="preserve"> OPERATORIT T</w:t>
      </w:r>
      <w:r>
        <w:rPr>
          <w:lang w:val="it-IT"/>
        </w:rPr>
        <w:t>ë</w:t>
      </w:r>
      <w:r w:rsidRPr="0044354A">
        <w:rPr>
          <w:lang w:val="it-IT"/>
        </w:rPr>
        <w:t xml:space="preserve"> SISTEMIT T</w:t>
      </w:r>
      <w:r>
        <w:rPr>
          <w:lang w:val="it-IT"/>
        </w:rPr>
        <w:t>ë</w:t>
      </w:r>
      <w:r w:rsidRPr="0044354A">
        <w:rPr>
          <w:lang w:val="it-IT"/>
        </w:rPr>
        <w:t xml:space="preserve"> TRANSMETIMIT DHE DISPEçERIS</w:t>
      </w:r>
      <w:r>
        <w:rPr>
          <w:lang w:val="it-IT"/>
        </w:rPr>
        <w:t>ë</w:t>
      </w:r>
      <w:r w:rsidRPr="0044354A">
        <w:rPr>
          <w:lang w:val="it-IT"/>
        </w:rPr>
        <w:t xml:space="preserve"> QENDRORE KASHAR”</w:t>
      </w:r>
    </w:p>
    <w:p w:rsidR="006531D6" w:rsidRPr="0044354A" w:rsidRDefault="006531D6" w:rsidP="0013049F">
      <w:pPr>
        <w:pStyle w:val="Paragrafi"/>
        <w:rPr>
          <w:lang w:val="it-IT"/>
        </w:rPr>
      </w:pPr>
    </w:p>
    <w:p w:rsidR="006531D6" w:rsidRPr="0044354A" w:rsidRDefault="006531D6" w:rsidP="0013049F">
      <w:pPr>
        <w:pStyle w:val="Paragrafi"/>
        <w:rPr>
          <w:lang w:val="it-IT"/>
        </w:rPr>
      </w:pPr>
    </w:p>
    <w:p w:rsidR="006531D6" w:rsidRPr="0044354A" w:rsidRDefault="005662DE" w:rsidP="0013049F">
      <w:pPr>
        <w:pStyle w:val="Paragrafi"/>
        <w:rPr>
          <w:lang w:val="it-IT"/>
        </w:rPr>
      </w:pPr>
      <w:r>
        <w:rPr>
          <w:lang w:val="it-IT"/>
        </w:rPr>
        <w:t>RRETHI :   TIRANË</w:t>
      </w:r>
    </w:p>
    <w:p w:rsidR="006531D6" w:rsidRPr="0044354A" w:rsidRDefault="006531D6" w:rsidP="0013049F">
      <w:pPr>
        <w:pStyle w:val="Paragrafi"/>
        <w:rPr>
          <w:lang w:val="it-IT"/>
        </w:rPr>
      </w:pPr>
      <w:r w:rsidRPr="0044354A">
        <w:rPr>
          <w:lang w:val="it-IT"/>
        </w:rPr>
        <w:t xml:space="preserve">KOMUNA:  KASHAR </w:t>
      </w:r>
    </w:p>
    <w:p w:rsidR="006531D6" w:rsidRPr="0044354A" w:rsidRDefault="006531D6" w:rsidP="0013049F">
      <w:pPr>
        <w:pStyle w:val="Paragrafi"/>
        <w:rPr>
          <w:lang w:val="it-IT"/>
        </w:rPr>
      </w:pPr>
    </w:p>
    <w:p w:rsidR="006531D6" w:rsidRPr="0044354A" w:rsidRDefault="006531D6" w:rsidP="0013049F">
      <w:pPr>
        <w:pStyle w:val="Paragrafi"/>
        <w:rPr>
          <w:lang w:val="it-IT"/>
        </w:rPr>
      </w:pPr>
    </w:p>
    <w:p w:rsidR="006531D6" w:rsidRPr="0044354A" w:rsidRDefault="006531D6" w:rsidP="0013049F">
      <w:pPr>
        <w:pStyle w:val="Paragrafi"/>
        <w:rPr>
          <w:lang w:val="it-IT"/>
        </w:rPr>
      </w:pPr>
      <w:r w:rsidRPr="0044354A">
        <w:rPr>
          <w:lang w:val="it-IT"/>
        </w:rPr>
        <w:t>Lloji i pa</w:t>
      </w:r>
      <w:r w:rsidR="0079198E">
        <w:rPr>
          <w:lang w:val="it-IT"/>
        </w:rPr>
        <w:t>surisë së paluajtshme që shpronësohet: Tokë bujqësore, a</w:t>
      </w:r>
      <w:r w:rsidRPr="0044354A">
        <w:rPr>
          <w:lang w:val="it-IT"/>
        </w:rPr>
        <w:t>rë</w:t>
      </w:r>
    </w:p>
    <w:p w:rsidR="006531D6" w:rsidRPr="0044354A" w:rsidRDefault="006531D6" w:rsidP="0013049F">
      <w:pPr>
        <w:pStyle w:val="Paragrafi"/>
        <w:rPr>
          <w:lang w:val="it-IT"/>
        </w:rPr>
      </w:pPr>
    </w:p>
    <w:tbl>
      <w:tblPr>
        <w:tblW w:w="13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900"/>
        <w:gridCol w:w="991"/>
        <w:gridCol w:w="1122"/>
        <w:gridCol w:w="1122"/>
        <w:gridCol w:w="900"/>
        <w:gridCol w:w="1080"/>
        <w:gridCol w:w="1260"/>
        <w:gridCol w:w="1080"/>
        <w:gridCol w:w="1260"/>
        <w:gridCol w:w="1080"/>
        <w:gridCol w:w="1381"/>
        <w:gridCol w:w="925"/>
      </w:tblGrid>
      <w:tr w:rsidR="006531D6" w:rsidRPr="00466A65" w:rsidTr="00466A65">
        <w:trPr>
          <w:trHeight w:val="890"/>
        </w:trPr>
        <w:tc>
          <w:tcPr>
            <w:tcW w:w="13749" w:type="dxa"/>
            <w:gridSpan w:val="13"/>
            <w:shd w:val="clear" w:color="auto" w:fill="auto"/>
          </w:tcPr>
          <w:p w:rsidR="006531D6" w:rsidRPr="00466A65" w:rsidRDefault="006531D6" w:rsidP="00466A65">
            <w:pPr>
              <w:pStyle w:val="Tabele"/>
              <w:widowControl w:val="0"/>
              <w:jc w:val="center"/>
              <w:rPr>
                <w:b/>
                <w:sz w:val="20"/>
                <w:lang w:val="it-IT"/>
              </w:rPr>
            </w:pPr>
          </w:p>
          <w:p w:rsidR="006531D6" w:rsidRPr="00466A65" w:rsidRDefault="0079198E" w:rsidP="00466A65">
            <w:pPr>
              <w:pStyle w:val="Tabele"/>
              <w:widowControl w:val="0"/>
              <w:jc w:val="center"/>
              <w:rPr>
                <w:b/>
                <w:sz w:val="20"/>
              </w:rPr>
            </w:pPr>
            <w:r w:rsidRPr="00466A65">
              <w:rPr>
                <w:b/>
                <w:sz w:val="20"/>
              </w:rPr>
              <w:t>SHPRONË</w:t>
            </w:r>
            <w:r w:rsidR="006531D6" w:rsidRPr="00466A65">
              <w:rPr>
                <w:b/>
                <w:sz w:val="20"/>
              </w:rPr>
              <w:t>SIMI DEFINITIV</w:t>
            </w:r>
          </w:p>
        </w:tc>
      </w:tr>
      <w:tr w:rsidR="006531D6" w:rsidRPr="00466A65" w:rsidTr="00466A65">
        <w:tc>
          <w:tcPr>
            <w:tcW w:w="648" w:type="dxa"/>
            <w:shd w:val="clear" w:color="auto" w:fill="auto"/>
          </w:tcPr>
          <w:p w:rsidR="006531D6" w:rsidRPr="00466A65" w:rsidRDefault="006531D6" w:rsidP="00466A65">
            <w:pPr>
              <w:pStyle w:val="Tabele"/>
              <w:widowControl w:val="0"/>
              <w:jc w:val="center"/>
              <w:rPr>
                <w:b/>
                <w:sz w:val="20"/>
              </w:rPr>
            </w:pPr>
            <w:r w:rsidRPr="00466A65">
              <w:rPr>
                <w:b/>
                <w:sz w:val="20"/>
              </w:rPr>
              <w:t>Nr</w:t>
            </w:r>
          </w:p>
        </w:tc>
        <w:tc>
          <w:tcPr>
            <w:tcW w:w="900" w:type="dxa"/>
            <w:shd w:val="clear" w:color="auto" w:fill="auto"/>
          </w:tcPr>
          <w:p w:rsidR="006531D6" w:rsidRPr="00466A65" w:rsidRDefault="006531D6" w:rsidP="00466A65">
            <w:pPr>
              <w:pStyle w:val="Tabele"/>
              <w:widowControl w:val="0"/>
              <w:jc w:val="center"/>
              <w:rPr>
                <w:b/>
                <w:sz w:val="20"/>
              </w:rPr>
            </w:pPr>
            <w:r w:rsidRPr="00466A65">
              <w:rPr>
                <w:b/>
                <w:sz w:val="20"/>
              </w:rPr>
              <w:t>Emri</w:t>
            </w:r>
          </w:p>
        </w:tc>
        <w:tc>
          <w:tcPr>
            <w:tcW w:w="991" w:type="dxa"/>
            <w:shd w:val="clear" w:color="auto" w:fill="auto"/>
          </w:tcPr>
          <w:p w:rsidR="006531D6" w:rsidRPr="00466A65" w:rsidRDefault="006531D6" w:rsidP="00466A65">
            <w:pPr>
              <w:pStyle w:val="Tabele"/>
              <w:widowControl w:val="0"/>
              <w:jc w:val="center"/>
              <w:rPr>
                <w:b/>
                <w:sz w:val="20"/>
              </w:rPr>
            </w:pPr>
            <w:r w:rsidRPr="00466A65">
              <w:rPr>
                <w:b/>
                <w:sz w:val="20"/>
              </w:rPr>
              <w:t>Atësia</w:t>
            </w:r>
          </w:p>
        </w:tc>
        <w:tc>
          <w:tcPr>
            <w:tcW w:w="1122" w:type="dxa"/>
            <w:shd w:val="clear" w:color="auto" w:fill="auto"/>
          </w:tcPr>
          <w:p w:rsidR="006531D6" w:rsidRPr="00466A65" w:rsidRDefault="006531D6" w:rsidP="00466A65">
            <w:pPr>
              <w:pStyle w:val="Tabele"/>
              <w:widowControl w:val="0"/>
              <w:jc w:val="center"/>
              <w:rPr>
                <w:b/>
                <w:sz w:val="20"/>
              </w:rPr>
            </w:pPr>
            <w:r w:rsidRPr="00466A65">
              <w:rPr>
                <w:b/>
                <w:sz w:val="20"/>
              </w:rPr>
              <w:t>Mbiemri</w:t>
            </w:r>
          </w:p>
        </w:tc>
        <w:tc>
          <w:tcPr>
            <w:tcW w:w="1122" w:type="dxa"/>
            <w:shd w:val="clear" w:color="auto" w:fill="auto"/>
          </w:tcPr>
          <w:p w:rsidR="006531D6" w:rsidRPr="00466A65" w:rsidRDefault="006531D6" w:rsidP="00466A65">
            <w:pPr>
              <w:pStyle w:val="Tabele"/>
              <w:widowControl w:val="0"/>
              <w:jc w:val="center"/>
              <w:rPr>
                <w:b/>
                <w:sz w:val="20"/>
              </w:rPr>
            </w:pPr>
            <w:r w:rsidRPr="00466A65">
              <w:rPr>
                <w:b/>
                <w:sz w:val="20"/>
              </w:rPr>
              <w:t>Lloji i pasurisë</w:t>
            </w:r>
          </w:p>
        </w:tc>
        <w:tc>
          <w:tcPr>
            <w:tcW w:w="900" w:type="dxa"/>
            <w:shd w:val="clear" w:color="auto" w:fill="auto"/>
          </w:tcPr>
          <w:p w:rsidR="006531D6" w:rsidRPr="00466A65" w:rsidRDefault="006531D6" w:rsidP="00466A65">
            <w:pPr>
              <w:pStyle w:val="Tabele"/>
              <w:widowControl w:val="0"/>
              <w:jc w:val="center"/>
              <w:rPr>
                <w:b/>
                <w:sz w:val="20"/>
              </w:rPr>
            </w:pPr>
            <w:r w:rsidRPr="00466A65">
              <w:rPr>
                <w:b/>
                <w:sz w:val="20"/>
              </w:rPr>
              <w:t>Nr. Kadastral</w:t>
            </w:r>
          </w:p>
        </w:tc>
        <w:tc>
          <w:tcPr>
            <w:tcW w:w="1080" w:type="dxa"/>
            <w:shd w:val="clear" w:color="auto" w:fill="auto"/>
          </w:tcPr>
          <w:p w:rsidR="006531D6" w:rsidRPr="00466A65" w:rsidRDefault="006531D6" w:rsidP="00466A65">
            <w:pPr>
              <w:pStyle w:val="Tabele"/>
              <w:widowControl w:val="0"/>
              <w:jc w:val="center"/>
              <w:rPr>
                <w:b/>
                <w:sz w:val="20"/>
              </w:rPr>
            </w:pPr>
            <w:r w:rsidRPr="00466A65">
              <w:rPr>
                <w:b/>
                <w:sz w:val="20"/>
              </w:rPr>
              <w:t>Nr. Pasurisë</w:t>
            </w:r>
          </w:p>
        </w:tc>
        <w:tc>
          <w:tcPr>
            <w:tcW w:w="1260" w:type="dxa"/>
            <w:shd w:val="clear" w:color="auto" w:fill="auto"/>
          </w:tcPr>
          <w:p w:rsidR="006531D6" w:rsidRPr="00466A65" w:rsidRDefault="006531D6" w:rsidP="00466A65">
            <w:pPr>
              <w:pStyle w:val="Tabele"/>
              <w:widowControl w:val="0"/>
              <w:jc w:val="center"/>
              <w:rPr>
                <w:b/>
                <w:sz w:val="20"/>
                <w:lang w:val="it-IT"/>
              </w:rPr>
            </w:pPr>
            <w:r w:rsidRPr="00466A65">
              <w:rPr>
                <w:b/>
                <w:sz w:val="20"/>
                <w:lang w:val="it-IT"/>
              </w:rPr>
              <w:t>Sasia e sip në m</w:t>
            </w:r>
            <w:r w:rsidRPr="00466A65">
              <w:rPr>
                <w:b/>
                <w:sz w:val="20"/>
                <w:vertAlign w:val="superscript"/>
                <w:lang w:val="it-IT"/>
              </w:rPr>
              <w:t>2</w:t>
            </w:r>
          </w:p>
        </w:tc>
        <w:tc>
          <w:tcPr>
            <w:tcW w:w="1080" w:type="dxa"/>
            <w:shd w:val="clear" w:color="auto" w:fill="auto"/>
          </w:tcPr>
          <w:p w:rsidR="006531D6" w:rsidRPr="00466A65" w:rsidRDefault="006531D6" w:rsidP="00466A65">
            <w:pPr>
              <w:pStyle w:val="Tabele"/>
              <w:widowControl w:val="0"/>
              <w:jc w:val="center"/>
              <w:rPr>
                <w:b/>
                <w:sz w:val="20"/>
              </w:rPr>
            </w:pPr>
            <w:r w:rsidRPr="00466A65">
              <w:rPr>
                <w:b/>
                <w:sz w:val="20"/>
              </w:rPr>
              <w:t>Çmimi</w:t>
            </w:r>
          </w:p>
          <w:p w:rsidR="006531D6" w:rsidRPr="00466A65" w:rsidRDefault="008F34D8" w:rsidP="00466A65">
            <w:pPr>
              <w:pStyle w:val="Tabele"/>
              <w:widowControl w:val="0"/>
              <w:jc w:val="center"/>
              <w:rPr>
                <w:b/>
                <w:sz w:val="20"/>
              </w:rPr>
            </w:pPr>
            <w:r w:rsidRPr="00466A65">
              <w:rPr>
                <w:b/>
                <w:sz w:val="20"/>
              </w:rPr>
              <w:t>lekë</w:t>
            </w:r>
            <w:r w:rsidR="006531D6" w:rsidRPr="00466A65">
              <w:rPr>
                <w:b/>
                <w:sz w:val="20"/>
              </w:rPr>
              <w:t>/m²</w:t>
            </w:r>
          </w:p>
        </w:tc>
        <w:tc>
          <w:tcPr>
            <w:tcW w:w="1260" w:type="dxa"/>
            <w:shd w:val="clear" w:color="auto" w:fill="auto"/>
          </w:tcPr>
          <w:p w:rsidR="006531D6" w:rsidRPr="00466A65" w:rsidRDefault="006531D6" w:rsidP="00466A65">
            <w:pPr>
              <w:pStyle w:val="Tabele"/>
              <w:widowControl w:val="0"/>
              <w:jc w:val="center"/>
              <w:rPr>
                <w:b/>
                <w:sz w:val="20"/>
              </w:rPr>
            </w:pPr>
            <w:r w:rsidRPr="00466A65">
              <w:rPr>
                <w:b/>
                <w:sz w:val="20"/>
              </w:rPr>
              <w:t>Lloji i kulturës bujqësore</w:t>
            </w:r>
          </w:p>
        </w:tc>
        <w:tc>
          <w:tcPr>
            <w:tcW w:w="1080" w:type="dxa"/>
            <w:shd w:val="clear" w:color="auto" w:fill="auto"/>
          </w:tcPr>
          <w:p w:rsidR="006531D6" w:rsidRPr="00466A65" w:rsidRDefault="008F34D8" w:rsidP="00466A65">
            <w:pPr>
              <w:pStyle w:val="Tabele"/>
              <w:widowControl w:val="0"/>
              <w:jc w:val="center"/>
              <w:rPr>
                <w:b/>
                <w:sz w:val="20"/>
                <w:lang w:val="it-IT"/>
              </w:rPr>
            </w:pPr>
            <w:r w:rsidRPr="00466A65">
              <w:rPr>
                <w:b/>
                <w:sz w:val="20"/>
                <w:lang w:val="it-IT"/>
              </w:rPr>
              <w:t>Vlera në</w:t>
            </w:r>
            <w:r w:rsidR="006531D6" w:rsidRPr="00466A65">
              <w:rPr>
                <w:b/>
                <w:sz w:val="20"/>
                <w:lang w:val="it-IT"/>
              </w:rPr>
              <w:t xml:space="preserve"> lekë për ha</w:t>
            </w:r>
          </w:p>
        </w:tc>
        <w:tc>
          <w:tcPr>
            <w:tcW w:w="1381" w:type="dxa"/>
            <w:shd w:val="clear" w:color="auto" w:fill="auto"/>
          </w:tcPr>
          <w:p w:rsidR="006531D6" w:rsidRPr="00466A65" w:rsidRDefault="006531D6" w:rsidP="00466A65">
            <w:pPr>
              <w:pStyle w:val="Tabele"/>
              <w:widowControl w:val="0"/>
              <w:jc w:val="center"/>
              <w:rPr>
                <w:b/>
                <w:sz w:val="20"/>
                <w:lang w:val="it-IT"/>
              </w:rPr>
            </w:pPr>
            <w:r w:rsidRPr="00466A65">
              <w:rPr>
                <w:b/>
                <w:sz w:val="20"/>
                <w:lang w:val="it-IT"/>
              </w:rPr>
              <w:t>Vlera totale e kompe</w:t>
            </w:r>
            <w:r w:rsidR="008F34D8" w:rsidRPr="00466A65">
              <w:rPr>
                <w:b/>
                <w:sz w:val="20"/>
                <w:lang w:val="it-IT"/>
              </w:rPr>
              <w:t>n</w:t>
            </w:r>
            <w:r w:rsidRPr="00466A65">
              <w:rPr>
                <w:b/>
                <w:sz w:val="20"/>
                <w:lang w:val="it-IT"/>
              </w:rPr>
              <w:t>simit në lekë</w:t>
            </w:r>
          </w:p>
        </w:tc>
        <w:tc>
          <w:tcPr>
            <w:tcW w:w="925" w:type="dxa"/>
            <w:shd w:val="clear" w:color="auto" w:fill="auto"/>
          </w:tcPr>
          <w:p w:rsidR="006531D6" w:rsidRPr="00466A65" w:rsidRDefault="006531D6" w:rsidP="00466A65">
            <w:pPr>
              <w:pStyle w:val="Tabele"/>
              <w:widowControl w:val="0"/>
              <w:jc w:val="center"/>
              <w:rPr>
                <w:b/>
                <w:sz w:val="20"/>
              </w:rPr>
            </w:pPr>
            <w:r w:rsidRPr="00466A65">
              <w:rPr>
                <w:b/>
                <w:sz w:val="20"/>
              </w:rPr>
              <w:t>Adresa</w:t>
            </w:r>
          </w:p>
        </w:tc>
      </w:tr>
      <w:tr w:rsidR="006531D6" w:rsidRPr="00466A65" w:rsidTr="00466A65">
        <w:trPr>
          <w:trHeight w:val="684"/>
        </w:trPr>
        <w:tc>
          <w:tcPr>
            <w:tcW w:w="648" w:type="dxa"/>
            <w:shd w:val="clear" w:color="auto" w:fill="auto"/>
          </w:tcPr>
          <w:p w:rsidR="006531D6" w:rsidRPr="00466A65" w:rsidRDefault="006531D6" w:rsidP="00466A65">
            <w:pPr>
              <w:pStyle w:val="Tabele"/>
              <w:widowControl w:val="0"/>
              <w:jc w:val="center"/>
              <w:rPr>
                <w:sz w:val="20"/>
              </w:rPr>
            </w:pPr>
            <w:r w:rsidRPr="00466A65">
              <w:rPr>
                <w:sz w:val="20"/>
              </w:rPr>
              <w:t>1</w:t>
            </w:r>
          </w:p>
        </w:tc>
        <w:tc>
          <w:tcPr>
            <w:tcW w:w="900" w:type="dxa"/>
            <w:shd w:val="clear" w:color="auto" w:fill="auto"/>
          </w:tcPr>
          <w:p w:rsidR="006531D6" w:rsidRPr="00466A65" w:rsidRDefault="006531D6" w:rsidP="00466A65">
            <w:pPr>
              <w:pStyle w:val="Tabele"/>
              <w:widowControl w:val="0"/>
              <w:jc w:val="center"/>
              <w:rPr>
                <w:sz w:val="20"/>
              </w:rPr>
            </w:pPr>
            <w:r w:rsidRPr="00466A65">
              <w:rPr>
                <w:sz w:val="20"/>
              </w:rPr>
              <w:t>ISUF</w:t>
            </w:r>
          </w:p>
        </w:tc>
        <w:tc>
          <w:tcPr>
            <w:tcW w:w="991" w:type="dxa"/>
            <w:shd w:val="clear" w:color="auto" w:fill="auto"/>
          </w:tcPr>
          <w:p w:rsidR="006531D6" w:rsidRPr="00466A65" w:rsidRDefault="006531D6" w:rsidP="00466A65">
            <w:pPr>
              <w:pStyle w:val="Tabele"/>
              <w:widowControl w:val="0"/>
              <w:jc w:val="center"/>
              <w:rPr>
                <w:sz w:val="20"/>
              </w:rPr>
            </w:pPr>
            <w:r w:rsidRPr="00466A65">
              <w:rPr>
                <w:sz w:val="20"/>
              </w:rPr>
              <w:t>ADEM</w:t>
            </w:r>
          </w:p>
        </w:tc>
        <w:tc>
          <w:tcPr>
            <w:tcW w:w="1122" w:type="dxa"/>
            <w:shd w:val="clear" w:color="auto" w:fill="auto"/>
          </w:tcPr>
          <w:p w:rsidR="006531D6" w:rsidRPr="00466A65" w:rsidRDefault="006531D6" w:rsidP="00466A65">
            <w:pPr>
              <w:pStyle w:val="Tabele"/>
              <w:widowControl w:val="0"/>
              <w:jc w:val="center"/>
              <w:rPr>
                <w:sz w:val="20"/>
              </w:rPr>
            </w:pPr>
            <w:r w:rsidRPr="00466A65">
              <w:rPr>
                <w:sz w:val="20"/>
              </w:rPr>
              <w:t>SULA</w:t>
            </w:r>
          </w:p>
        </w:tc>
        <w:tc>
          <w:tcPr>
            <w:tcW w:w="1122" w:type="dxa"/>
            <w:shd w:val="clear" w:color="auto" w:fill="auto"/>
          </w:tcPr>
          <w:p w:rsidR="006531D6" w:rsidRPr="00466A65" w:rsidRDefault="006531D6" w:rsidP="00466A65">
            <w:pPr>
              <w:pStyle w:val="Tabele"/>
              <w:widowControl w:val="0"/>
              <w:jc w:val="center"/>
              <w:rPr>
                <w:sz w:val="20"/>
              </w:rPr>
            </w:pPr>
            <w:r w:rsidRPr="00466A65">
              <w:rPr>
                <w:sz w:val="20"/>
              </w:rPr>
              <w:t>ARË</w:t>
            </w:r>
          </w:p>
        </w:tc>
        <w:tc>
          <w:tcPr>
            <w:tcW w:w="900" w:type="dxa"/>
            <w:shd w:val="clear" w:color="auto" w:fill="auto"/>
          </w:tcPr>
          <w:p w:rsidR="006531D6" w:rsidRPr="00466A65" w:rsidRDefault="006531D6" w:rsidP="00466A65">
            <w:pPr>
              <w:pStyle w:val="Tabele"/>
              <w:widowControl w:val="0"/>
              <w:jc w:val="center"/>
              <w:rPr>
                <w:sz w:val="20"/>
              </w:rPr>
            </w:pPr>
            <w:r w:rsidRPr="00466A65">
              <w:rPr>
                <w:sz w:val="20"/>
              </w:rPr>
              <w:t>2105</w:t>
            </w:r>
          </w:p>
        </w:tc>
        <w:tc>
          <w:tcPr>
            <w:tcW w:w="1080" w:type="dxa"/>
            <w:shd w:val="clear" w:color="auto" w:fill="auto"/>
          </w:tcPr>
          <w:p w:rsidR="006531D6" w:rsidRPr="00466A65" w:rsidRDefault="006531D6" w:rsidP="00466A65">
            <w:pPr>
              <w:pStyle w:val="Tabele"/>
              <w:widowControl w:val="0"/>
              <w:jc w:val="center"/>
              <w:rPr>
                <w:sz w:val="20"/>
              </w:rPr>
            </w:pPr>
            <w:r w:rsidRPr="00466A65">
              <w:rPr>
                <w:sz w:val="20"/>
              </w:rPr>
              <w:t>1/16</w:t>
            </w:r>
          </w:p>
        </w:tc>
        <w:tc>
          <w:tcPr>
            <w:tcW w:w="1260" w:type="dxa"/>
            <w:shd w:val="clear" w:color="auto" w:fill="auto"/>
          </w:tcPr>
          <w:p w:rsidR="006531D6" w:rsidRPr="00466A65" w:rsidRDefault="006531D6" w:rsidP="00466A65">
            <w:pPr>
              <w:pStyle w:val="Tabele"/>
              <w:widowControl w:val="0"/>
              <w:jc w:val="center"/>
              <w:rPr>
                <w:sz w:val="20"/>
              </w:rPr>
            </w:pPr>
            <w:r w:rsidRPr="00466A65">
              <w:rPr>
                <w:sz w:val="20"/>
              </w:rPr>
              <w:t>6060</w:t>
            </w:r>
          </w:p>
        </w:tc>
        <w:tc>
          <w:tcPr>
            <w:tcW w:w="1080" w:type="dxa"/>
            <w:shd w:val="clear" w:color="auto" w:fill="auto"/>
          </w:tcPr>
          <w:p w:rsidR="006531D6" w:rsidRPr="00466A65" w:rsidRDefault="006531D6" w:rsidP="00466A65">
            <w:pPr>
              <w:pStyle w:val="Tabele"/>
              <w:widowControl w:val="0"/>
              <w:jc w:val="center"/>
              <w:rPr>
                <w:sz w:val="20"/>
              </w:rPr>
            </w:pPr>
            <w:r w:rsidRPr="00466A65">
              <w:rPr>
                <w:sz w:val="20"/>
              </w:rPr>
              <w:t>2500</w:t>
            </w:r>
          </w:p>
        </w:tc>
        <w:tc>
          <w:tcPr>
            <w:tcW w:w="1260" w:type="dxa"/>
            <w:shd w:val="clear" w:color="auto" w:fill="auto"/>
          </w:tcPr>
          <w:p w:rsidR="006531D6" w:rsidRPr="00466A65" w:rsidRDefault="006531D6" w:rsidP="00466A65">
            <w:pPr>
              <w:pStyle w:val="Tabele"/>
              <w:widowControl w:val="0"/>
              <w:jc w:val="center"/>
              <w:rPr>
                <w:sz w:val="20"/>
              </w:rPr>
            </w:pPr>
            <w:r w:rsidRPr="00466A65">
              <w:rPr>
                <w:sz w:val="20"/>
              </w:rPr>
              <w:t>Jonxhë</w:t>
            </w:r>
          </w:p>
        </w:tc>
        <w:tc>
          <w:tcPr>
            <w:tcW w:w="1080" w:type="dxa"/>
            <w:shd w:val="clear" w:color="auto" w:fill="auto"/>
          </w:tcPr>
          <w:p w:rsidR="006531D6" w:rsidRPr="00466A65" w:rsidRDefault="006531D6" w:rsidP="00466A65">
            <w:pPr>
              <w:pStyle w:val="Tabele"/>
              <w:widowControl w:val="0"/>
              <w:jc w:val="center"/>
              <w:rPr>
                <w:sz w:val="20"/>
              </w:rPr>
            </w:pPr>
            <w:r w:rsidRPr="00466A65">
              <w:rPr>
                <w:sz w:val="20"/>
              </w:rPr>
              <w:t>70000</w:t>
            </w:r>
          </w:p>
        </w:tc>
        <w:tc>
          <w:tcPr>
            <w:tcW w:w="1381" w:type="dxa"/>
            <w:shd w:val="clear" w:color="auto" w:fill="auto"/>
          </w:tcPr>
          <w:p w:rsidR="006531D6" w:rsidRPr="00466A65" w:rsidRDefault="006531D6" w:rsidP="00466A65">
            <w:pPr>
              <w:pStyle w:val="Tabele"/>
              <w:widowControl w:val="0"/>
              <w:jc w:val="center"/>
              <w:rPr>
                <w:sz w:val="20"/>
              </w:rPr>
            </w:pPr>
            <w:r w:rsidRPr="00466A65">
              <w:rPr>
                <w:sz w:val="20"/>
              </w:rPr>
              <w:t>15.192.420</w:t>
            </w:r>
          </w:p>
        </w:tc>
        <w:tc>
          <w:tcPr>
            <w:tcW w:w="925" w:type="dxa"/>
            <w:shd w:val="clear" w:color="auto" w:fill="auto"/>
          </w:tcPr>
          <w:p w:rsidR="006531D6" w:rsidRPr="00466A65" w:rsidRDefault="006531D6" w:rsidP="00466A65">
            <w:pPr>
              <w:pStyle w:val="Tabele"/>
              <w:widowControl w:val="0"/>
              <w:jc w:val="center"/>
              <w:rPr>
                <w:sz w:val="20"/>
              </w:rPr>
            </w:pPr>
            <w:r w:rsidRPr="00466A65">
              <w:rPr>
                <w:sz w:val="20"/>
              </w:rPr>
              <w:t xml:space="preserve">Kashar </w:t>
            </w:r>
          </w:p>
        </w:tc>
      </w:tr>
      <w:tr w:rsidR="006531D6" w:rsidRPr="00466A65" w:rsidTr="00466A65">
        <w:trPr>
          <w:trHeight w:val="538"/>
        </w:trPr>
        <w:tc>
          <w:tcPr>
            <w:tcW w:w="648" w:type="dxa"/>
            <w:shd w:val="clear" w:color="auto" w:fill="auto"/>
          </w:tcPr>
          <w:p w:rsidR="006531D6" w:rsidRPr="00466A65" w:rsidRDefault="006531D6" w:rsidP="00466A65">
            <w:pPr>
              <w:pStyle w:val="Tabele"/>
              <w:widowControl w:val="0"/>
              <w:jc w:val="center"/>
              <w:rPr>
                <w:sz w:val="20"/>
              </w:rPr>
            </w:pPr>
            <w:r w:rsidRPr="00466A65">
              <w:rPr>
                <w:sz w:val="20"/>
              </w:rPr>
              <w:t>2</w:t>
            </w:r>
          </w:p>
        </w:tc>
        <w:tc>
          <w:tcPr>
            <w:tcW w:w="900" w:type="dxa"/>
            <w:shd w:val="clear" w:color="auto" w:fill="auto"/>
          </w:tcPr>
          <w:p w:rsidR="006531D6" w:rsidRPr="00466A65" w:rsidRDefault="006531D6" w:rsidP="00466A65">
            <w:pPr>
              <w:pStyle w:val="Tabele"/>
              <w:widowControl w:val="0"/>
              <w:jc w:val="center"/>
              <w:rPr>
                <w:sz w:val="20"/>
              </w:rPr>
            </w:pPr>
            <w:r w:rsidRPr="00466A65">
              <w:rPr>
                <w:sz w:val="20"/>
              </w:rPr>
              <w:t>EMIN</w:t>
            </w:r>
          </w:p>
        </w:tc>
        <w:tc>
          <w:tcPr>
            <w:tcW w:w="991" w:type="dxa"/>
            <w:shd w:val="clear" w:color="auto" w:fill="auto"/>
          </w:tcPr>
          <w:p w:rsidR="006531D6" w:rsidRPr="00466A65" w:rsidRDefault="006531D6" w:rsidP="00466A65">
            <w:pPr>
              <w:pStyle w:val="Tabele"/>
              <w:widowControl w:val="0"/>
              <w:jc w:val="center"/>
              <w:rPr>
                <w:sz w:val="20"/>
              </w:rPr>
            </w:pPr>
            <w:r w:rsidRPr="00466A65">
              <w:rPr>
                <w:sz w:val="20"/>
              </w:rPr>
              <w:t>ADEM</w:t>
            </w:r>
          </w:p>
        </w:tc>
        <w:tc>
          <w:tcPr>
            <w:tcW w:w="1122" w:type="dxa"/>
            <w:shd w:val="clear" w:color="auto" w:fill="auto"/>
          </w:tcPr>
          <w:p w:rsidR="006531D6" w:rsidRPr="00466A65" w:rsidRDefault="006531D6" w:rsidP="00466A65">
            <w:pPr>
              <w:pStyle w:val="Tabele"/>
              <w:widowControl w:val="0"/>
              <w:jc w:val="center"/>
              <w:rPr>
                <w:sz w:val="20"/>
              </w:rPr>
            </w:pPr>
            <w:r w:rsidRPr="00466A65">
              <w:rPr>
                <w:sz w:val="20"/>
              </w:rPr>
              <w:t>SULA</w:t>
            </w:r>
          </w:p>
        </w:tc>
        <w:tc>
          <w:tcPr>
            <w:tcW w:w="1122" w:type="dxa"/>
            <w:shd w:val="clear" w:color="auto" w:fill="auto"/>
          </w:tcPr>
          <w:p w:rsidR="006531D6" w:rsidRPr="00466A65" w:rsidRDefault="006531D6" w:rsidP="00466A65">
            <w:pPr>
              <w:pStyle w:val="Tabele"/>
              <w:widowControl w:val="0"/>
              <w:jc w:val="center"/>
              <w:rPr>
                <w:sz w:val="20"/>
              </w:rPr>
            </w:pPr>
            <w:r w:rsidRPr="00466A65">
              <w:rPr>
                <w:sz w:val="20"/>
              </w:rPr>
              <w:t>ARË</w:t>
            </w:r>
          </w:p>
        </w:tc>
        <w:tc>
          <w:tcPr>
            <w:tcW w:w="900" w:type="dxa"/>
            <w:shd w:val="clear" w:color="auto" w:fill="auto"/>
          </w:tcPr>
          <w:p w:rsidR="006531D6" w:rsidRPr="00466A65" w:rsidRDefault="006531D6" w:rsidP="00466A65">
            <w:pPr>
              <w:pStyle w:val="Tabele"/>
              <w:widowControl w:val="0"/>
              <w:jc w:val="center"/>
              <w:rPr>
                <w:sz w:val="20"/>
              </w:rPr>
            </w:pPr>
            <w:r w:rsidRPr="00466A65">
              <w:rPr>
                <w:sz w:val="20"/>
              </w:rPr>
              <w:t>2105</w:t>
            </w:r>
          </w:p>
        </w:tc>
        <w:tc>
          <w:tcPr>
            <w:tcW w:w="1080" w:type="dxa"/>
            <w:shd w:val="clear" w:color="auto" w:fill="auto"/>
          </w:tcPr>
          <w:p w:rsidR="006531D6" w:rsidRPr="00466A65" w:rsidRDefault="006531D6" w:rsidP="00466A65">
            <w:pPr>
              <w:pStyle w:val="Tabele"/>
              <w:widowControl w:val="0"/>
              <w:jc w:val="center"/>
              <w:rPr>
                <w:sz w:val="20"/>
              </w:rPr>
            </w:pPr>
            <w:r w:rsidRPr="00466A65">
              <w:rPr>
                <w:sz w:val="20"/>
              </w:rPr>
              <w:t>1/17</w:t>
            </w:r>
          </w:p>
        </w:tc>
        <w:tc>
          <w:tcPr>
            <w:tcW w:w="1260" w:type="dxa"/>
            <w:shd w:val="clear" w:color="auto" w:fill="auto"/>
          </w:tcPr>
          <w:p w:rsidR="006531D6" w:rsidRPr="00466A65" w:rsidRDefault="006531D6" w:rsidP="00466A65">
            <w:pPr>
              <w:pStyle w:val="Tabele"/>
              <w:widowControl w:val="0"/>
              <w:jc w:val="center"/>
              <w:rPr>
                <w:sz w:val="20"/>
              </w:rPr>
            </w:pPr>
            <w:r w:rsidRPr="00466A65">
              <w:rPr>
                <w:sz w:val="20"/>
              </w:rPr>
              <w:t>14875</w:t>
            </w:r>
          </w:p>
        </w:tc>
        <w:tc>
          <w:tcPr>
            <w:tcW w:w="1080" w:type="dxa"/>
            <w:shd w:val="clear" w:color="auto" w:fill="auto"/>
          </w:tcPr>
          <w:p w:rsidR="006531D6" w:rsidRPr="00466A65" w:rsidRDefault="006531D6" w:rsidP="00466A65">
            <w:pPr>
              <w:pStyle w:val="Tabele"/>
              <w:widowControl w:val="0"/>
              <w:jc w:val="center"/>
              <w:rPr>
                <w:sz w:val="20"/>
              </w:rPr>
            </w:pPr>
            <w:r w:rsidRPr="00466A65">
              <w:rPr>
                <w:sz w:val="20"/>
              </w:rPr>
              <w:t>2500</w:t>
            </w:r>
          </w:p>
        </w:tc>
        <w:tc>
          <w:tcPr>
            <w:tcW w:w="1260" w:type="dxa"/>
            <w:shd w:val="clear" w:color="auto" w:fill="auto"/>
          </w:tcPr>
          <w:p w:rsidR="006531D6" w:rsidRPr="00466A65" w:rsidRDefault="006531D6" w:rsidP="00466A65">
            <w:pPr>
              <w:pStyle w:val="Tabele"/>
              <w:widowControl w:val="0"/>
              <w:jc w:val="center"/>
              <w:rPr>
                <w:sz w:val="20"/>
              </w:rPr>
            </w:pPr>
            <w:r w:rsidRPr="00466A65">
              <w:rPr>
                <w:sz w:val="20"/>
              </w:rPr>
              <w:t>Jonxhë</w:t>
            </w:r>
          </w:p>
        </w:tc>
        <w:tc>
          <w:tcPr>
            <w:tcW w:w="1080" w:type="dxa"/>
            <w:shd w:val="clear" w:color="auto" w:fill="auto"/>
          </w:tcPr>
          <w:p w:rsidR="006531D6" w:rsidRPr="00466A65" w:rsidRDefault="006531D6" w:rsidP="00466A65">
            <w:pPr>
              <w:pStyle w:val="Tabele"/>
              <w:widowControl w:val="0"/>
              <w:jc w:val="center"/>
              <w:rPr>
                <w:sz w:val="20"/>
              </w:rPr>
            </w:pPr>
            <w:r w:rsidRPr="00466A65">
              <w:rPr>
                <w:sz w:val="20"/>
              </w:rPr>
              <w:t>72000</w:t>
            </w:r>
          </w:p>
        </w:tc>
        <w:tc>
          <w:tcPr>
            <w:tcW w:w="1381" w:type="dxa"/>
            <w:shd w:val="clear" w:color="auto" w:fill="auto"/>
          </w:tcPr>
          <w:p w:rsidR="006531D6" w:rsidRPr="00466A65" w:rsidRDefault="006531D6" w:rsidP="00466A65">
            <w:pPr>
              <w:pStyle w:val="Tabele"/>
              <w:widowControl w:val="0"/>
              <w:jc w:val="center"/>
              <w:rPr>
                <w:sz w:val="20"/>
              </w:rPr>
            </w:pPr>
            <w:r w:rsidRPr="00466A65">
              <w:rPr>
                <w:sz w:val="20"/>
              </w:rPr>
              <w:t>37.294.600</w:t>
            </w:r>
          </w:p>
        </w:tc>
        <w:tc>
          <w:tcPr>
            <w:tcW w:w="925" w:type="dxa"/>
            <w:shd w:val="clear" w:color="auto" w:fill="auto"/>
          </w:tcPr>
          <w:p w:rsidR="006531D6" w:rsidRPr="00466A65" w:rsidRDefault="006531D6" w:rsidP="00466A65">
            <w:pPr>
              <w:pStyle w:val="Tabele"/>
              <w:widowControl w:val="0"/>
              <w:jc w:val="center"/>
              <w:rPr>
                <w:sz w:val="20"/>
              </w:rPr>
            </w:pPr>
            <w:r w:rsidRPr="00466A65">
              <w:rPr>
                <w:sz w:val="20"/>
              </w:rPr>
              <w:t>Kashar</w:t>
            </w:r>
          </w:p>
        </w:tc>
      </w:tr>
      <w:tr w:rsidR="006531D6" w:rsidRPr="00466A65" w:rsidTr="00466A65">
        <w:trPr>
          <w:trHeight w:val="691"/>
        </w:trPr>
        <w:tc>
          <w:tcPr>
            <w:tcW w:w="648" w:type="dxa"/>
            <w:shd w:val="clear" w:color="auto" w:fill="auto"/>
          </w:tcPr>
          <w:p w:rsidR="006531D6" w:rsidRPr="00466A65" w:rsidRDefault="006531D6" w:rsidP="00466A65">
            <w:pPr>
              <w:pStyle w:val="Tabele"/>
              <w:widowControl w:val="0"/>
              <w:jc w:val="center"/>
              <w:rPr>
                <w:sz w:val="20"/>
              </w:rPr>
            </w:pPr>
          </w:p>
        </w:tc>
        <w:tc>
          <w:tcPr>
            <w:tcW w:w="10795" w:type="dxa"/>
            <w:gridSpan w:val="10"/>
            <w:shd w:val="clear" w:color="auto" w:fill="auto"/>
          </w:tcPr>
          <w:p w:rsidR="006531D6" w:rsidRPr="00466A65" w:rsidRDefault="006531D6" w:rsidP="00466A65">
            <w:pPr>
              <w:pStyle w:val="Tabele"/>
              <w:widowControl w:val="0"/>
              <w:jc w:val="center"/>
              <w:rPr>
                <w:b/>
                <w:sz w:val="20"/>
              </w:rPr>
            </w:pPr>
          </w:p>
          <w:p w:rsidR="006531D6" w:rsidRPr="00466A65" w:rsidRDefault="006531D6" w:rsidP="00466A65">
            <w:pPr>
              <w:pStyle w:val="Tabele"/>
              <w:widowControl w:val="0"/>
              <w:jc w:val="center"/>
              <w:rPr>
                <w:b/>
                <w:sz w:val="20"/>
              </w:rPr>
            </w:pPr>
            <w:r w:rsidRPr="00466A65">
              <w:rPr>
                <w:b/>
                <w:sz w:val="20"/>
              </w:rPr>
              <w:t>TOTALI</w:t>
            </w:r>
          </w:p>
        </w:tc>
        <w:tc>
          <w:tcPr>
            <w:tcW w:w="1381" w:type="dxa"/>
            <w:shd w:val="clear" w:color="auto" w:fill="auto"/>
          </w:tcPr>
          <w:p w:rsidR="006531D6" w:rsidRPr="00466A65" w:rsidRDefault="006531D6" w:rsidP="00466A65">
            <w:pPr>
              <w:pStyle w:val="Tabele"/>
              <w:widowControl w:val="0"/>
              <w:jc w:val="center"/>
              <w:rPr>
                <w:b/>
                <w:sz w:val="20"/>
              </w:rPr>
            </w:pPr>
          </w:p>
          <w:p w:rsidR="006531D6" w:rsidRPr="00466A65" w:rsidRDefault="006531D6" w:rsidP="00466A65">
            <w:pPr>
              <w:pStyle w:val="Tabele"/>
              <w:widowControl w:val="0"/>
              <w:jc w:val="center"/>
              <w:rPr>
                <w:b/>
                <w:sz w:val="20"/>
              </w:rPr>
            </w:pPr>
            <w:r w:rsidRPr="00466A65">
              <w:rPr>
                <w:b/>
                <w:sz w:val="20"/>
              </w:rPr>
              <w:t>52.487.020</w:t>
            </w:r>
          </w:p>
        </w:tc>
        <w:tc>
          <w:tcPr>
            <w:tcW w:w="925" w:type="dxa"/>
            <w:shd w:val="clear" w:color="auto" w:fill="auto"/>
          </w:tcPr>
          <w:p w:rsidR="006531D6" w:rsidRPr="00466A65" w:rsidRDefault="006531D6" w:rsidP="00466A65">
            <w:pPr>
              <w:pStyle w:val="Tabele"/>
              <w:widowControl w:val="0"/>
              <w:jc w:val="center"/>
              <w:rPr>
                <w:b/>
                <w:sz w:val="20"/>
              </w:rPr>
            </w:pPr>
          </w:p>
        </w:tc>
      </w:tr>
    </w:tbl>
    <w:p w:rsidR="006531D6" w:rsidRDefault="006531D6" w:rsidP="0013049F">
      <w:pPr>
        <w:pStyle w:val="Akti"/>
        <w:keepNext w:val="0"/>
        <w:rPr>
          <w:lang w:val="it-IT"/>
        </w:rPr>
        <w:sectPr w:rsidR="006531D6" w:rsidSect="00122D45">
          <w:footerReference w:type="even" r:id="rId12"/>
          <w:footerReference w:type="default" r:id="rId13"/>
          <w:pgSz w:w="16840" w:h="11907" w:orient="landscape" w:code="9"/>
          <w:pgMar w:top="1418" w:right="1418" w:bottom="1418" w:left="1418" w:header="0" w:footer="1134" w:gutter="0"/>
          <w:cols w:space="720"/>
          <w:docGrid w:linePitch="360"/>
        </w:sectPr>
      </w:pPr>
    </w:p>
    <w:p w:rsidR="00C36591" w:rsidRPr="004C73E7" w:rsidRDefault="00C36591" w:rsidP="0013049F">
      <w:pPr>
        <w:pStyle w:val="Titulli"/>
        <w:keepNext w:val="0"/>
        <w:rPr>
          <w:sz w:val="21"/>
          <w:szCs w:val="21"/>
          <w:lang w:val="it-IT"/>
        </w:rPr>
      </w:pPr>
      <w:r w:rsidRPr="004C73E7">
        <w:rPr>
          <w:sz w:val="21"/>
          <w:szCs w:val="21"/>
          <w:lang w:val="it-IT"/>
        </w:rPr>
        <w:t>VENDIM</w:t>
      </w:r>
    </w:p>
    <w:p w:rsidR="00C36591" w:rsidRPr="004C73E7" w:rsidRDefault="00C36591" w:rsidP="0013049F">
      <w:pPr>
        <w:pStyle w:val="TitulliTitull"/>
        <w:keepNext w:val="0"/>
        <w:ind w:left="3600"/>
        <w:jc w:val="left"/>
        <w:rPr>
          <w:i/>
          <w:sz w:val="21"/>
          <w:szCs w:val="21"/>
          <w:lang w:val="it-IT"/>
        </w:rPr>
      </w:pPr>
      <w:r>
        <w:rPr>
          <w:i/>
          <w:caps w:val="0"/>
          <w:sz w:val="21"/>
          <w:szCs w:val="21"/>
          <w:lang w:val="it-IT"/>
        </w:rPr>
        <w:t xml:space="preserve">      </w:t>
      </w:r>
      <w:r w:rsidRPr="004C73E7">
        <w:rPr>
          <w:i/>
          <w:caps w:val="0"/>
          <w:sz w:val="21"/>
          <w:szCs w:val="21"/>
          <w:lang w:val="it-IT"/>
        </w:rPr>
        <w:t>(i shkurtuar)</w:t>
      </w:r>
    </w:p>
    <w:p w:rsidR="00C36591" w:rsidRPr="004C73E7" w:rsidRDefault="00C36591" w:rsidP="0013049F">
      <w:pPr>
        <w:pStyle w:val="TitulliTitull"/>
        <w:keepNext w:val="0"/>
        <w:rPr>
          <w:i/>
          <w:sz w:val="21"/>
          <w:szCs w:val="21"/>
          <w:lang w:val="it-IT"/>
        </w:rPr>
      </w:pPr>
    </w:p>
    <w:p w:rsidR="00C36591" w:rsidRPr="00C95704" w:rsidRDefault="00C36591" w:rsidP="0013049F">
      <w:pPr>
        <w:pStyle w:val="Paragrafi"/>
        <w:rPr>
          <w:sz w:val="21"/>
          <w:szCs w:val="21"/>
          <w:lang w:val="sq-AL"/>
        </w:rPr>
      </w:pPr>
      <w:r w:rsidRPr="00C95704">
        <w:rPr>
          <w:sz w:val="21"/>
          <w:szCs w:val="21"/>
          <w:lang w:val="sq-AL"/>
        </w:rPr>
        <w:t xml:space="preserve">Gjykata e </w:t>
      </w:r>
      <w:r>
        <w:rPr>
          <w:sz w:val="21"/>
          <w:szCs w:val="21"/>
          <w:lang w:val="sq-AL"/>
        </w:rPr>
        <w:t>Shkallës së Parë</w:t>
      </w:r>
      <w:r w:rsidRPr="00C95704">
        <w:rPr>
          <w:sz w:val="21"/>
          <w:szCs w:val="21"/>
          <w:lang w:val="sq-AL"/>
        </w:rPr>
        <w:t xml:space="preserve"> </w:t>
      </w:r>
      <w:r>
        <w:rPr>
          <w:sz w:val="21"/>
          <w:szCs w:val="21"/>
          <w:lang w:val="sq-AL"/>
        </w:rPr>
        <w:t>Durrës</w:t>
      </w:r>
      <w:r w:rsidRPr="00C95704">
        <w:rPr>
          <w:sz w:val="21"/>
          <w:szCs w:val="21"/>
          <w:lang w:val="sq-AL"/>
        </w:rPr>
        <w:t>, me vendimin nr.</w:t>
      </w:r>
      <w:r>
        <w:rPr>
          <w:sz w:val="21"/>
          <w:szCs w:val="21"/>
          <w:lang w:val="sq-AL"/>
        </w:rPr>
        <w:t>3478</w:t>
      </w:r>
      <w:r w:rsidRPr="00C95704">
        <w:rPr>
          <w:sz w:val="21"/>
          <w:szCs w:val="21"/>
          <w:lang w:val="sq-AL"/>
        </w:rPr>
        <w:t xml:space="preserve">, datë </w:t>
      </w:r>
      <w:r>
        <w:rPr>
          <w:sz w:val="21"/>
          <w:szCs w:val="21"/>
          <w:lang w:val="sq-AL"/>
        </w:rPr>
        <w:t>21.12.2007</w:t>
      </w:r>
      <w:r w:rsidRPr="00C95704">
        <w:rPr>
          <w:sz w:val="21"/>
          <w:szCs w:val="21"/>
          <w:lang w:val="sq-AL"/>
        </w:rPr>
        <w:t xml:space="preserve">, shpall të </w:t>
      </w:r>
      <w:r>
        <w:rPr>
          <w:sz w:val="21"/>
          <w:szCs w:val="21"/>
          <w:lang w:val="sq-AL"/>
        </w:rPr>
        <w:t>vdekur shtetase</w:t>
      </w:r>
      <w:r w:rsidRPr="00C95704">
        <w:rPr>
          <w:sz w:val="21"/>
          <w:szCs w:val="21"/>
          <w:lang w:val="sq-AL"/>
        </w:rPr>
        <w:t xml:space="preserve">n </w:t>
      </w:r>
      <w:r>
        <w:rPr>
          <w:sz w:val="21"/>
          <w:szCs w:val="21"/>
          <w:lang w:val="sq-AL"/>
        </w:rPr>
        <w:t>Shemsije Qazim Pema,</w:t>
      </w:r>
      <w:r w:rsidRPr="00C95704">
        <w:rPr>
          <w:sz w:val="21"/>
          <w:szCs w:val="21"/>
          <w:lang w:val="sq-AL"/>
        </w:rPr>
        <w:t xml:space="preserve"> </w:t>
      </w:r>
      <w:r>
        <w:rPr>
          <w:sz w:val="21"/>
          <w:szCs w:val="21"/>
          <w:lang w:val="sq-AL"/>
        </w:rPr>
        <w:t>e datëlindjes</w:t>
      </w:r>
      <w:r w:rsidRPr="00C95704">
        <w:rPr>
          <w:sz w:val="21"/>
          <w:szCs w:val="21"/>
          <w:lang w:val="sq-AL"/>
        </w:rPr>
        <w:t xml:space="preserve"> </w:t>
      </w:r>
      <w:r>
        <w:rPr>
          <w:sz w:val="21"/>
          <w:szCs w:val="21"/>
          <w:lang w:val="sq-AL"/>
        </w:rPr>
        <w:t>1.8.1966,</w:t>
      </w:r>
      <w:r w:rsidRPr="00D72AD2">
        <w:rPr>
          <w:sz w:val="21"/>
          <w:szCs w:val="21"/>
          <w:lang w:val="sq-AL"/>
        </w:rPr>
        <w:t xml:space="preserve"> </w:t>
      </w:r>
      <w:r w:rsidRPr="00C95704">
        <w:rPr>
          <w:sz w:val="21"/>
          <w:szCs w:val="21"/>
          <w:lang w:val="sq-AL"/>
        </w:rPr>
        <w:t xml:space="preserve">me datë </w:t>
      </w:r>
      <w:r>
        <w:rPr>
          <w:sz w:val="21"/>
          <w:szCs w:val="21"/>
          <w:lang w:val="sq-AL"/>
        </w:rPr>
        <w:t>vdekjeje 30.11.1966</w:t>
      </w:r>
      <w:r w:rsidRPr="00C95704">
        <w:rPr>
          <w:sz w:val="21"/>
          <w:szCs w:val="21"/>
          <w:lang w:val="sq-AL"/>
        </w:rPr>
        <w:t>.</w:t>
      </w:r>
    </w:p>
    <w:p w:rsidR="00C36591" w:rsidRDefault="00C36591" w:rsidP="0013049F">
      <w:pPr>
        <w:pStyle w:val="Paragrafi"/>
        <w:rPr>
          <w:lang w:val="sq-AL"/>
        </w:rPr>
      </w:pPr>
    </w:p>
    <w:p w:rsidR="00C36591" w:rsidRPr="0003399E" w:rsidRDefault="00C36591" w:rsidP="0013049F">
      <w:pPr>
        <w:pStyle w:val="Paragrafi"/>
        <w:rPr>
          <w:lang w:val="sq-AL"/>
        </w:rPr>
      </w:pPr>
    </w:p>
    <w:p w:rsidR="00C36591" w:rsidRPr="001E01E2" w:rsidRDefault="00C36591" w:rsidP="0013049F">
      <w:pPr>
        <w:pStyle w:val="Titulli"/>
        <w:keepNext w:val="0"/>
        <w:rPr>
          <w:sz w:val="21"/>
          <w:szCs w:val="21"/>
          <w:lang w:val="sq-AL"/>
        </w:rPr>
      </w:pPr>
      <w:r w:rsidRPr="001E01E2">
        <w:rPr>
          <w:sz w:val="21"/>
          <w:szCs w:val="21"/>
          <w:lang w:val="sq-AL"/>
        </w:rPr>
        <w:t>KËRKESË</w:t>
      </w:r>
    </w:p>
    <w:p w:rsidR="00C36591" w:rsidRPr="00620A5B" w:rsidRDefault="00C36591" w:rsidP="0013049F">
      <w:pPr>
        <w:pStyle w:val="Paragrafi"/>
        <w:rPr>
          <w:sz w:val="10"/>
          <w:szCs w:val="21"/>
          <w:lang w:val="sq-AL"/>
        </w:rPr>
      </w:pPr>
    </w:p>
    <w:p w:rsidR="00C36591" w:rsidRPr="001E01E2" w:rsidRDefault="00C36591" w:rsidP="0013049F">
      <w:pPr>
        <w:pStyle w:val="Paragrafi"/>
        <w:rPr>
          <w:sz w:val="21"/>
          <w:szCs w:val="21"/>
          <w:lang w:val="sq-AL"/>
        </w:rPr>
      </w:pPr>
      <w:r w:rsidRPr="001E01E2">
        <w:rPr>
          <w:sz w:val="21"/>
          <w:szCs w:val="21"/>
          <w:lang w:val="sq-AL"/>
        </w:rPr>
        <w:t>Shtet</w:t>
      </w:r>
      <w:r w:rsidR="00171AB6">
        <w:rPr>
          <w:sz w:val="21"/>
          <w:szCs w:val="21"/>
          <w:lang w:val="sq-AL"/>
        </w:rPr>
        <w:t>a</w:t>
      </w:r>
      <w:r>
        <w:rPr>
          <w:sz w:val="21"/>
          <w:szCs w:val="21"/>
          <w:lang w:val="sq-AL"/>
        </w:rPr>
        <w:t>sja</w:t>
      </w:r>
      <w:r w:rsidRPr="001E01E2">
        <w:rPr>
          <w:sz w:val="21"/>
          <w:szCs w:val="21"/>
          <w:lang w:val="sq-AL"/>
        </w:rPr>
        <w:t xml:space="preserve"> </w:t>
      </w:r>
      <w:r>
        <w:rPr>
          <w:sz w:val="21"/>
          <w:szCs w:val="21"/>
          <w:lang w:val="sq-AL"/>
        </w:rPr>
        <w:t>Silvana Doku, e bija</w:t>
      </w:r>
      <w:r w:rsidRPr="001E01E2">
        <w:rPr>
          <w:sz w:val="21"/>
          <w:szCs w:val="21"/>
          <w:lang w:val="sq-AL"/>
        </w:rPr>
        <w:t xml:space="preserve"> </w:t>
      </w:r>
      <w:r>
        <w:rPr>
          <w:sz w:val="21"/>
          <w:szCs w:val="21"/>
          <w:lang w:val="sq-AL"/>
        </w:rPr>
        <w:t>e</w:t>
      </w:r>
      <w:r w:rsidRPr="001E01E2">
        <w:rPr>
          <w:sz w:val="21"/>
          <w:szCs w:val="21"/>
          <w:lang w:val="sq-AL"/>
        </w:rPr>
        <w:t xml:space="preserve"> </w:t>
      </w:r>
      <w:r>
        <w:rPr>
          <w:sz w:val="21"/>
          <w:szCs w:val="21"/>
          <w:lang w:val="sq-AL"/>
        </w:rPr>
        <w:t>Xhemalit</w:t>
      </w:r>
      <w:r w:rsidRPr="001E01E2">
        <w:rPr>
          <w:sz w:val="21"/>
          <w:szCs w:val="21"/>
          <w:lang w:val="sq-AL"/>
        </w:rPr>
        <w:t xml:space="preserve"> dhe e </w:t>
      </w:r>
      <w:r>
        <w:rPr>
          <w:sz w:val="21"/>
          <w:szCs w:val="21"/>
          <w:lang w:val="sq-AL"/>
        </w:rPr>
        <w:t>Pranverës</w:t>
      </w:r>
      <w:r w:rsidRPr="001E01E2">
        <w:rPr>
          <w:sz w:val="21"/>
          <w:szCs w:val="21"/>
          <w:lang w:val="sq-AL"/>
        </w:rPr>
        <w:t xml:space="preserve">, e datëlindjes </w:t>
      </w:r>
      <w:r>
        <w:rPr>
          <w:sz w:val="21"/>
          <w:szCs w:val="21"/>
          <w:lang w:val="sq-AL"/>
        </w:rPr>
        <w:t>1966</w:t>
      </w:r>
      <w:r w:rsidRPr="001E01E2">
        <w:rPr>
          <w:sz w:val="21"/>
          <w:szCs w:val="21"/>
          <w:lang w:val="sq-AL"/>
        </w:rPr>
        <w:t xml:space="preserve">, banuese në </w:t>
      </w:r>
      <w:r>
        <w:rPr>
          <w:sz w:val="21"/>
          <w:szCs w:val="21"/>
          <w:lang w:val="sq-AL"/>
        </w:rPr>
        <w:t>Durrës</w:t>
      </w:r>
      <w:r w:rsidRPr="001E01E2">
        <w:rPr>
          <w:sz w:val="21"/>
          <w:szCs w:val="21"/>
          <w:lang w:val="sq-AL"/>
        </w:rPr>
        <w:t xml:space="preserve">, kërkon shpalljen të vdekur të bashkëshortit të </w:t>
      </w:r>
      <w:r>
        <w:rPr>
          <w:sz w:val="21"/>
          <w:szCs w:val="21"/>
          <w:lang w:val="sq-AL"/>
        </w:rPr>
        <w:t>saj</w:t>
      </w:r>
      <w:r w:rsidRPr="001E01E2">
        <w:rPr>
          <w:sz w:val="21"/>
          <w:szCs w:val="21"/>
          <w:lang w:val="sq-AL"/>
        </w:rPr>
        <w:t xml:space="preserve">, </w:t>
      </w:r>
      <w:r>
        <w:rPr>
          <w:sz w:val="21"/>
          <w:szCs w:val="21"/>
          <w:lang w:val="sq-AL"/>
        </w:rPr>
        <w:t>Genc Sulejman Doku</w:t>
      </w:r>
      <w:r w:rsidRPr="001E01E2">
        <w:rPr>
          <w:sz w:val="21"/>
          <w:szCs w:val="21"/>
          <w:lang w:val="sq-AL"/>
        </w:rPr>
        <w:t>.</w:t>
      </w:r>
    </w:p>
    <w:p w:rsidR="00C36591" w:rsidRPr="001E01E2" w:rsidRDefault="00C36591" w:rsidP="0013049F">
      <w:pPr>
        <w:pStyle w:val="Autoriteti"/>
        <w:keepNext w:val="0"/>
        <w:rPr>
          <w:sz w:val="21"/>
          <w:szCs w:val="21"/>
          <w:lang w:val="sq-AL"/>
        </w:rPr>
      </w:pPr>
      <w:r w:rsidRPr="001E01E2">
        <w:rPr>
          <w:sz w:val="21"/>
          <w:szCs w:val="21"/>
          <w:lang w:val="sq-AL"/>
        </w:rPr>
        <w:t>KËRKUESI</w:t>
      </w:r>
    </w:p>
    <w:p w:rsidR="00C36591" w:rsidRDefault="00C36591" w:rsidP="0013049F">
      <w:pPr>
        <w:jc w:val="right"/>
        <w:rPr>
          <w:b/>
          <w:sz w:val="21"/>
          <w:szCs w:val="21"/>
        </w:rPr>
      </w:pPr>
      <w:r w:rsidRPr="003A5A3E">
        <w:rPr>
          <w:b/>
          <w:sz w:val="21"/>
          <w:szCs w:val="21"/>
        </w:rPr>
        <w:t>Silvana Doku</w:t>
      </w:r>
    </w:p>
    <w:p w:rsidR="00C36591" w:rsidRDefault="00C36591" w:rsidP="0013049F">
      <w:pPr>
        <w:pStyle w:val="Akti"/>
        <w:keepNext w:val="0"/>
        <w:rPr>
          <w:lang w:val="it-IT"/>
        </w:rPr>
      </w:pPr>
    </w:p>
    <w:p w:rsidR="00C36591" w:rsidRDefault="00C36591" w:rsidP="0013049F">
      <w:pPr>
        <w:pStyle w:val="Akti"/>
        <w:keepNext w:val="0"/>
        <w:rPr>
          <w:lang w:val="it-IT"/>
        </w:rPr>
      </w:pPr>
    </w:p>
    <w:p w:rsidR="00C36591" w:rsidRDefault="00C36591" w:rsidP="0013049F">
      <w:pPr>
        <w:pStyle w:val="Akti"/>
        <w:keepNext w:val="0"/>
        <w:rPr>
          <w:lang w:val="it-IT"/>
        </w:rPr>
      </w:pPr>
    </w:p>
    <w:p w:rsidR="00C36591" w:rsidRDefault="00C36591" w:rsidP="0013049F">
      <w:pPr>
        <w:pStyle w:val="Akti"/>
        <w:keepNext w:val="0"/>
        <w:rPr>
          <w:lang w:val="it-IT"/>
        </w:rPr>
      </w:pPr>
    </w:p>
    <w:p w:rsidR="0044354A" w:rsidRDefault="0044354A" w:rsidP="0013049F">
      <w:pPr>
        <w:pStyle w:val="Paragrafi"/>
      </w:pPr>
    </w:p>
    <w:p w:rsidR="0044354A" w:rsidRPr="0044354A" w:rsidRDefault="0044354A" w:rsidP="0013049F">
      <w:pPr>
        <w:pStyle w:val="TitulliTitull"/>
        <w:keepNext w:val="0"/>
        <w:rPr>
          <w:lang w:val="it-IT"/>
        </w:rPr>
      </w:pPr>
    </w:p>
    <w:p w:rsidR="0044354A" w:rsidRPr="0044354A" w:rsidRDefault="0044354A" w:rsidP="0013049F">
      <w:pPr>
        <w:pStyle w:val="TitulliTitull"/>
        <w:keepNext w:val="0"/>
        <w:rPr>
          <w:lang w:val="it-IT"/>
        </w:rPr>
      </w:pPr>
    </w:p>
    <w:p w:rsidR="0044354A" w:rsidRPr="00466209" w:rsidRDefault="0044354A" w:rsidP="0013049F">
      <w:pPr>
        <w:pStyle w:val="Paragrafi"/>
      </w:pPr>
    </w:p>
    <w:p w:rsidR="0044354A" w:rsidRPr="00466209" w:rsidRDefault="0044354A" w:rsidP="0013049F">
      <w:pPr>
        <w:pStyle w:val="Paragrafi"/>
      </w:pPr>
    </w:p>
    <w:p w:rsidR="0044354A" w:rsidRPr="00466209" w:rsidRDefault="0044354A" w:rsidP="0013049F">
      <w:pPr>
        <w:pStyle w:val="Paragrafi"/>
      </w:pPr>
    </w:p>
    <w:p w:rsidR="0044354A" w:rsidRPr="00466209" w:rsidRDefault="0044354A" w:rsidP="0013049F">
      <w:pPr>
        <w:pStyle w:val="Paragrafi"/>
      </w:pPr>
    </w:p>
    <w:p w:rsidR="0044354A" w:rsidRDefault="0044354A" w:rsidP="0013049F">
      <w:pPr>
        <w:pStyle w:val="Paragrafi"/>
      </w:pPr>
    </w:p>
    <w:p w:rsidR="0044354A" w:rsidRDefault="0044354A" w:rsidP="0013049F">
      <w:pPr>
        <w:pStyle w:val="Paragrafi"/>
      </w:pPr>
    </w:p>
    <w:p w:rsidR="0044354A" w:rsidRDefault="0044354A" w:rsidP="0013049F">
      <w:pPr>
        <w:pStyle w:val="Paragrafi"/>
      </w:pPr>
    </w:p>
    <w:p w:rsidR="0044354A" w:rsidRDefault="0044354A" w:rsidP="0013049F">
      <w:pPr>
        <w:pStyle w:val="Paragrafi"/>
      </w:pPr>
    </w:p>
    <w:p w:rsidR="0044354A" w:rsidRDefault="0044354A" w:rsidP="0013049F">
      <w:pPr>
        <w:pStyle w:val="Paragrafi"/>
      </w:pPr>
    </w:p>
    <w:p w:rsidR="0044354A" w:rsidRDefault="0044354A" w:rsidP="0013049F">
      <w:pPr>
        <w:pStyle w:val="Paragrafi"/>
        <w:sectPr w:rsidR="0044354A" w:rsidSect="00171AB6">
          <w:pgSz w:w="11907" w:h="16840" w:code="9"/>
          <w:pgMar w:top="1418" w:right="1418" w:bottom="1418" w:left="1418" w:header="0" w:footer="1134" w:gutter="0"/>
          <w:cols w:space="720"/>
          <w:docGrid w:linePitch="360"/>
        </w:sectPr>
      </w:pPr>
    </w:p>
    <w:p w:rsidR="0044354A" w:rsidRPr="0044354A" w:rsidRDefault="0044354A" w:rsidP="0013049F">
      <w:pPr>
        <w:pStyle w:val="Paragrafi"/>
        <w:jc w:val="center"/>
        <w:rPr>
          <w:lang w:val="sq-AL"/>
        </w:rPr>
      </w:pPr>
      <w:r w:rsidRPr="0044354A">
        <w:rPr>
          <w:lang w:val="sq-AL"/>
        </w:rPr>
        <w:t>Ndreqje gabimi</w:t>
      </w:r>
    </w:p>
    <w:p w:rsidR="0044354A" w:rsidRPr="0044354A" w:rsidRDefault="0044354A" w:rsidP="0013049F">
      <w:pPr>
        <w:pStyle w:val="Paragrafi"/>
        <w:rPr>
          <w:lang w:val="sq-AL"/>
        </w:rPr>
      </w:pPr>
    </w:p>
    <w:p w:rsidR="0044354A" w:rsidRPr="0044354A" w:rsidRDefault="00656FD5" w:rsidP="0013049F">
      <w:pPr>
        <w:pStyle w:val="Paragrafi"/>
        <w:rPr>
          <w:lang w:val="sq-AL"/>
        </w:rPr>
      </w:pPr>
      <w:r>
        <w:rPr>
          <w:lang w:val="sq-AL"/>
        </w:rPr>
        <w:t>Në paragrafin e dytë të pikës 5 të vendimit 96, datë 3.2.2008</w:t>
      </w:r>
      <w:r w:rsidR="0044354A" w:rsidRPr="0044354A">
        <w:rPr>
          <w:lang w:val="sq-AL"/>
        </w:rPr>
        <w:t xml:space="preserve"> të Këshillit të Ministrave, “Për përcaktimin e aktiveve, në mbulim të provigjoneve, teknike dhe matematike, dhe të kufijve maksimalë të lejueshëm të investimeve të tyre nga shoqëritë e sigurimeve”, </w:t>
      </w:r>
      <w:r>
        <w:rPr>
          <w:lang w:val="sq-AL"/>
        </w:rPr>
        <w:t>botuar në Fletoren Zyrtare nr.19, datë 22 shkurt</w:t>
      </w:r>
      <w:r w:rsidR="001D521A">
        <w:rPr>
          <w:lang w:val="sq-AL"/>
        </w:rPr>
        <w:t xml:space="preserve"> 2008,</w:t>
      </w:r>
      <w:r>
        <w:rPr>
          <w:lang w:val="sq-AL"/>
        </w:rPr>
        <w:t xml:space="preserve"> </w:t>
      </w:r>
      <w:r w:rsidR="0044354A" w:rsidRPr="0044354A">
        <w:rPr>
          <w:lang w:val="sq-AL"/>
        </w:rPr>
        <w:t>bëhen këto korrigjime:</w:t>
      </w:r>
    </w:p>
    <w:p w:rsidR="0044354A" w:rsidRPr="0044354A" w:rsidRDefault="0044354A" w:rsidP="0013049F">
      <w:pPr>
        <w:pStyle w:val="Paragrafi"/>
        <w:rPr>
          <w:lang w:val="sq-AL"/>
        </w:rPr>
      </w:pPr>
    </w:p>
    <w:p w:rsidR="0044354A" w:rsidRPr="0044354A" w:rsidRDefault="0044354A" w:rsidP="0013049F">
      <w:pPr>
        <w:pStyle w:val="Paragrafi"/>
        <w:rPr>
          <w:lang w:val="sq-AL"/>
        </w:rPr>
      </w:pPr>
      <w:r w:rsidRPr="0044354A">
        <w:rPr>
          <w:lang w:val="sq-AL"/>
        </w:rPr>
        <w:t>- në rreshtin e parë, fjalët “…sipas shkronjës “b””, të zëvendësohen me “...sipas shkronjës “b”, të pikës 4”</w:t>
      </w:r>
    </w:p>
    <w:p w:rsidR="0044354A" w:rsidRPr="0044354A" w:rsidRDefault="0044354A" w:rsidP="0013049F">
      <w:pPr>
        <w:pStyle w:val="Paragrafi"/>
        <w:rPr>
          <w:lang w:val="sq-AL"/>
        </w:rPr>
      </w:pPr>
      <w:r w:rsidRPr="0044354A">
        <w:rPr>
          <w:lang w:val="sq-AL"/>
        </w:rPr>
        <w:t>- në rreshtin e dytë, data “30.2.2006” duhet të jetë “30.6.2008”.</w:t>
      </w:r>
    </w:p>
    <w:p w:rsidR="0044354A" w:rsidRPr="003A5A3E" w:rsidRDefault="0044354A" w:rsidP="0013049F">
      <w:pPr>
        <w:jc w:val="both"/>
        <w:rPr>
          <w:b/>
        </w:rPr>
      </w:pPr>
    </w:p>
    <w:sectPr w:rsidR="0044354A" w:rsidRPr="003A5A3E" w:rsidSect="000951CD">
      <w:footerReference w:type="even" r:id="rId14"/>
      <w:footerReference w:type="default" r:id="rId15"/>
      <w:pgSz w:w="11907" w:h="16840" w:code="9"/>
      <w:pgMar w:top="1418" w:right="1418" w:bottom="1418" w:left="1418" w:header="0" w:footer="1134" w:gutter="0"/>
      <w:pgNumType w:start="137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6A65" w:rsidRDefault="00466A65">
      <w:r>
        <w:separator/>
      </w:r>
    </w:p>
  </w:endnote>
  <w:endnote w:type="continuationSeparator" w:id="0">
    <w:p w:rsidR="00466A65" w:rsidRDefault="00466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21A" w:rsidRDefault="001D521A" w:rsidP="0044354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D521A" w:rsidRDefault="001D521A" w:rsidP="00443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21A" w:rsidRDefault="001D521A" w:rsidP="0044354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D02DC">
      <w:rPr>
        <w:rStyle w:val="PageNumber"/>
        <w:noProof/>
      </w:rPr>
      <w:t>1345</w:t>
    </w:r>
    <w:r>
      <w:rPr>
        <w:rStyle w:val="PageNumber"/>
      </w:rPr>
      <w:fldChar w:fldCharType="end"/>
    </w:r>
  </w:p>
  <w:p w:rsidR="001D521A" w:rsidRDefault="001D521A" w:rsidP="0044354A">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21A" w:rsidRDefault="001D521A" w:rsidP="0044354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D521A" w:rsidRDefault="001D521A" w:rsidP="0044354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21A" w:rsidRDefault="001D521A" w:rsidP="0044354A">
    <w:pPr>
      <w:pStyle w:val="Footer"/>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21A" w:rsidRDefault="001D521A" w:rsidP="00CD79F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D521A" w:rsidRDefault="001D521A" w:rsidP="00CD79F7">
    <w:pPr>
      <w:pStyle w:val="Foote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521A" w:rsidRDefault="001D521A" w:rsidP="00CD79F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D6774">
      <w:rPr>
        <w:rStyle w:val="PageNumber"/>
        <w:noProof/>
      </w:rPr>
      <w:t>1373</w:t>
    </w:r>
    <w:r>
      <w:rPr>
        <w:rStyle w:val="PageNumber"/>
      </w:rPr>
      <w:fldChar w:fldCharType="end"/>
    </w:r>
  </w:p>
  <w:p w:rsidR="001D521A" w:rsidRDefault="001D521A" w:rsidP="00CD79F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6A65" w:rsidRDefault="00466A65">
      <w:r>
        <w:separator/>
      </w:r>
    </w:p>
  </w:footnote>
  <w:footnote w:type="continuationSeparator" w:id="0">
    <w:p w:rsidR="00466A65" w:rsidRDefault="00466A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para"/>
      <w:lvlText w:val=""/>
      <w:lvlJc w:val="left"/>
      <w:pPr>
        <w:tabs>
          <w:tab w:val="num" w:pos="720"/>
        </w:tabs>
        <w:ind w:left="720" w:hanging="360"/>
      </w:pPr>
      <w:rPr>
        <w:rFonts w:ascii="Symbol" w:hAnsi="Symbol" w:hint="default"/>
      </w:rPr>
    </w:lvl>
  </w:abstractNum>
  <w:abstractNum w:abstractNumId="1">
    <w:nsid w:val="07EC2751"/>
    <w:multiLevelType w:val="hybridMultilevel"/>
    <w:tmpl w:val="35EC18AC"/>
    <w:lvl w:ilvl="0" w:tplc="63B47B92">
      <w:start w:val="1"/>
      <w:numFmt w:val="lowerRoman"/>
      <w:lvlText w:val="%1)"/>
      <w:lvlJc w:val="left"/>
      <w:pPr>
        <w:tabs>
          <w:tab w:val="num" w:pos="1440"/>
        </w:tabs>
        <w:ind w:left="1440" w:hanging="72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
    <w:nsid w:val="0D3258B2"/>
    <w:multiLevelType w:val="hybridMultilevel"/>
    <w:tmpl w:val="F53EF77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
    <w:nsid w:val="27AD58EE"/>
    <w:multiLevelType w:val="hybridMultilevel"/>
    <w:tmpl w:val="F15E34C0"/>
    <w:lvl w:ilvl="0" w:tplc="7338ADB2">
      <w:start w:val="1"/>
      <w:numFmt w:val="bullet"/>
      <w:lvlText w:val="-"/>
      <w:lvlJc w:val="left"/>
      <w:pPr>
        <w:tabs>
          <w:tab w:val="num" w:pos="1080"/>
        </w:tabs>
        <w:ind w:left="1080" w:hanging="360"/>
      </w:pPr>
      <w:rPr>
        <w:rFonts w:ascii="CG Times" w:eastAsia="Times New Roman" w:hAnsi="CG Times"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5">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5C64B53"/>
    <w:multiLevelType w:val="hybridMultilevel"/>
    <w:tmpl w:val="B986C93C"/>
    <w:lvl w:ilvl="0" w:tplc="0409000F">
      <w:start w:val="1"/>
      <w:numFmt w:val="bullet"/>
      <w:pStyle w:val="List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7">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3"/>
  </w:num>
  <w:num w:numId="4">
    <w:abstractNumId w:val="1"/>
  </w:num>
  <w:num w:numId="5">
    <w:abstractNumId w:val="2"/>
  </w:num>
  <w:num w:numId="6">
    <w:abstractNumId w:val="7"/>
  </w:num>
  <w:num w:numId="7">
    <w:abstractNumId w:val="8"/>
  </w:num>
  <w:num w:numId="8">
    <w:abstractNumId w:val="9"/>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B7BB3"/>
    <w:rsid w:val="000102FB"/>
    <w:rsid w:val="00041E12"/>
    <w:rsid w:val="00057048"/>
    <w:rsid w:val="00060CC9"/>
    <w:rsid w:val="00061BCB"/>
    <w:rsid w:val="00062729"/>
    <w:rsid w:val="00092C7E"/>
    <w:rsid w:val="000951CD"/>
    <w:rsid w:val="000C1D39"/>
    <w:rsid w:val="000D6774"/>
    <w:rsid w:val="000E2F6E"/>
    <w:rsid w:val="000F20F5"/>
    <w:rsid w:val="0010449C"/>
    <w:rsid w:val="00122D45"/>
    <w:rsid w:val="00124466"/>
    <w:rsid w:val="0013049F"/>
    <w:rsid w:val="0014623D"/>
    <w:rsid w:val="00171AB6"/>
    <w:rsid w:val="0017692E"/>
    <w:rsid w:val="001970E3"/>
    <w:rsid w:val="001A3DEC"/>
    <w:rsid w:val="001B1B34"/>
    <w:rsid w:val="001B4372"/>
    <w:rsid w:val="001D521A"/>
    <w:rsid w:val="001D6643"/>
    <w:rsid w:val="001E0486"/>
    <w:rsid w:val="001F74C0"/>
    <w:rsid w:val="001F7959"/>
    <w:rsid w:val="0022558F"/>
    <w:rsid w:val="00233348"/>
    <w:rsid w:val="00234B75"/>
    <w:rsid w:val="002409FB"/>
    <w:rsid w:val="00276028"/>
    <w:rsid w:val="00291258"/>
    <w:rsid w:val="002C306C"/>
    <w:rsid w:val="002D140C"/>
    <w:rsid w:val="002F4458"/>
    <w:rsid w:val="002F6BCC"/>
    <w:rsid w:val="0031281D"/>
    <w:rsid w:val="003137D9"/>
    <w:rsid w:val="0034440B"/>
    <w:rsid w:val="00397453"/>
    <w:rsid w:val="003B3D52"/>
    <w:rsid w:val="003D57AA"/>
    <w:rsid w:val="003D5E89"/>
    <w:rsid w:val="003D692E"/>
    <w:rsid w:val="003E089C"/>
    <w:rsid w:val="003E08B8"/>
    <w:rsid w:val="003F7295"/>
    <w:rsid w:val="004015B8"/>
    <w:rsid w:val="00402B33"/>
    <w:rsid w:val="0040443E"/>
    <w:rsid w:val="004141E8"/>
    <w:rsid w:val="0041666D"/>
    <w:rsid w:val="004420D7"/>
    <w:rsid w:val="0044354A"/>
    <w:rsid w:val="00466A65"/>
    <w:rsid w:val="00466F23"/>
    <w:rsid w:val="00473C2E"/>
    <w:rsid w:val="0048486E"/>
    <w:rsid w:val="0049632A"/>
    <w:rsid w:val="004E218A"/>
    <w:rsid w:val="004F0942"/>
    <w:rsid w:val="004F34AE"/>
    <w:rsid w:val="0052514F"/>
    <w:rsid w:val="00527170"/>
    <w:rsid w:val="005404DA"/>
    <w:rsid w:val="0055241F"/>
    <w:rsid w:val="00565A69"/>
    <w:rsid w:val="005662DE"/>
    <w:rsid w:val="00577566"/>
    <w:rsid w:val="00595CF4"/>
    <w:rsid w:val="005B5431"/>
    <w:rsid w:val="005C3656"/>
    <w:rsid w:val="005E2785"/>
    <w:rsid w:val="005F31A4"/>
    <w:rsid w:val="005F7A77"/>
    <w:rsid w:val="00620EF6"/>
    <w:rsid w:val="0062143D"/>
    <w:rsid w:val="006523E3"/>
    <w:rsid w:val="006531D6"/>
    <w:rsid w:val="00656FD5"/>
    <w:rsid w:val="00684300"/>
    <w:rsid w:val="006A173F"/>
    <w:rsid w:val="006D020E"/>
    <w:rsid w:val="006D318D"/>
    <w:rsid w:val="006D4FAF"/>
    <w:rsid w:val="006D5217"/>
    <w:rsid w:val="0070239F"/>
    <w:rsid w:val="007247B0"/>
    <w:rsid w:val="00726AF6"/>
    <w:rsid w:val="00757417"/>
    <w:rsid w:val="00773D03"/>
    <w:rsid w:val="00773E7B"/>
    <w:rsid w:val="007869DC"/>
    <w:rsid w:val="0079198E"/>
    <w:rsid w:val="007B0CD3"/>
    <w:rsid w:val="007B2784"/>
    <w:rsid w:val="007B624C"/>
    <w:rsid w:val="007D0F85"/>
    <w:rsid w:val="007D2AE2"/>
    <w:rsid w:val="007F49C1"/>
    <w:rsid w:val="007F6FB7"/>
    <w:rsid w:val="00800887"/>
    <w:rsid w:val="00803142"/>
    <w:rsid w:val="0080503C"/>
    <w:rsid w:val="00825417"/>
    <w:rsid w:val="00835F9B"/>
    <w:rsid w:val="008B7BB3"/>
    <w:rsid w:val="008C05C9"/>
    <w:rsid w:val="008C633B"/>
    <w:rsid w:val="008D7C8F"/>
    <w:rsid w:val="008F34D8"/>
    <w:rsid w:val="008F4B96"/>
    <w:rsid w:val="0091154D"/>
    <w:rsid w:val="00943600"/>
    <w:rsid w:val="00950344"/>
    <w:rsid w:val="0096743C"/>
    <w:rsid w:val="00986682"/>
    <w:rsid w:val="00994141"/>
    <w:rsid w:val="009A130E"/>
    <w:rsid w:val="009A42B1"/>
    <w:rsid w:val="009A4B13"/>
    <w:rsid w:val="009A6BD9"/>
    <w:rsid w:val="009E11E0"/>
    <w:rsid w:val="00A00F8A"/>
    <w:rsid w:val="00A2752C"/>
    <w:rsid w:val="00A40442"/>
    <w:rsid w:val="00A5228D"/>
    <w:rsid w:val="00A560CC"/>
    <w:rsid w:val="00A907C1"/>
    <w:rsid w:val="00AA3FC0"/>
    <w:rsid w:val="00AE3458"/>
    <w:rsid w:val="00AF3282"/>
    <w:rsid w:val="00B104E0"/>
    <w:rsid w:val="00B12B52"/>
    <w:rsid w:val="00B145CC"/>
    <w:rsid w:val="00B71365"/>
    <w:rsid w:val="00B71947"/>
    <w:rsid w:val="00B8232B"/>
    <w:rsid w:val="00BA4ADC"/>
    <w:rsid w:val="00BD139A"/>
    <w:rsid w:val="00BE1F1E"/>
    <w:rsid w:val="00BF4518"/>
    <w:rsid w:val="00C05D07"/>
    <w:rsid w:val="00C124E2"/>
    <w:rsid w:val="00C12D66"/>
    <w:rsid w:val="00C13B02"/>
    <w:rsid w:val="00C15D0D"/>
    <w:rsid w:val="00C22AFA"/>
    <w:rsid w:val="00C36591"/>
    <w:rsid w:val="00C50A1B"/>
    <w:rsid w:val="00C66B58"/>
    <w:rsid w:val="00C66D97"/>
    <w:rsid w:val="00CD4B7E"/>
    <w:rsid w:val="00CD79F7"/>
    <w:rsid w:val="00CF472E"/>
    <w:rsid w:val="00D01DCD"/>
    <w:rsid w:val="00D03892"/>
    <w:rsid w:val="00D26191"/>
    <w:rsid w:val="00D3641A"/>
    <w:rsid w:val="00D40CE4"/>
    <w:rsid w:val="00D475B1"/>
    <w:rsid w:val="00D61ACD"/>
    <w:rsid w:val="00D64B4A"/>
    <w:rsid w:val="00D95CFD"/>
    <w:rsid w:val="00DD5A07"/>
    <w:rsid w:val="00E07780"/>
    <w:rsid w:val="00E2284B"/>
    <w:rsid w:val="00E269BE"/>
    <w:rsid w:val="00E52E0B"/>
    <w:rsid w:val="00E565B8"/>
    <w:rsid w:val="00E8137B"/>
    <w:rsid w:val="00E93DE8"/>
    <w:rsid w:val="00EA1C29"/>
    <w:rsid w:val="00EB62C9"/>
    <w:rsid w:val="00EC1D2E"/>
    <w:rsid w:val="00EC3608"/>
    <w:rsid w:val="00EC38C5"/>
    <w:rsid w:val="00EC3FED"/>
    <w:rsid w:val="00EC7A5C"/>
    <w:rsid w:val="00ED02DC"/>
    <w:rsid w:val="00ED1C1E"/>
    <w:rsid w:val="00ED3BB7"/>
    <w:rsid w:val="00EE2BD6"/>
    <w:rsid w:val="00EF003D"/>
    <w:rsid w:val="00F01287"/>
    <w:rsid w:val="00F03518"/>
    <w:rsid w:val="00F45E31"/>
    <w:rsid w:val="00F46D09"/>
    <w:rsid w:val="00F6643D"/>
    <w:rsid w:val="00F72FAC"/>
    <w:rsid w:val="00F82D93"/>
    <w:rsid w:val="00F86072"/>
    <w:rsid w:val="00FA7145"/>
    <w:rsid w:val="00FC2C02"/>
    <w:rsid w:val="00FE36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7B43D7C-E803-4D35-9D85-43BF3A26E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4B7E"/>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595CF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C2C0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C2C02"/>
    <w:pPr>
      <w:keepNext/>
      <w:spacing w:before="240" w:after="60"/>
      <w:outlineLvl w:val="2"/>
    </w:pPr>
    <w:rPr>
      <w:rFonts w:ascii="Arial" w:hAnsi="Arial" w:cs="Arial"/>
      <w:b/>
      <w:bCs/>
      <w:sz w:val="26"/>
      <w:szCs w:val="26"/>
    </w:rPr>
  </w:style>
  <w:style w:type="paragraph" w:styleId="Heading4">
    <w:name w:val="heading 4"/>
    <w:basedOn w:val="Normal"/>
    <w:next w:val="Normal"/>
    <w:qFormat/>
    <w:rsid w:val="00FC2C02"/>
    <w:pPr>
      <w:keepNext/>
      <w:tabs>
        <w:tab w:val="left" w:pos="5103"/>
      </w:tabs>
      <w:ind w:firstLine="567"/>
      <w:outlineLvl w:val="3"/>
    </w:pPr>
    <w:rPr>
      <w:szCs w:val="20"/>
    </w:rPr>
  </w:style>
  <w:style w:type="paragraph" w:styleId="Heading5">
    <w:name w:val="heading 5"/>
    <w:basedOn w:val="Normal"/>
    <w:next w:val="Normal"/>
    <w:qFormat/>
    <w:rsid w:val="00FC2C02"/>
    <w:pPr>
      <w:spacing w:before="240" w:after="60"/>
      <w:outlineLvl w:val="4"/>
    </w:pPr>
    <w:rPr>
      <w:b/>
      <w:bCs/>
      <w:i/>
      <w:iCs/>
      <w:sz w:val="26"/>
      <w:szCs w:val="26"/>
    </w:rPr>
  </w:style>
  <w:style w:type="paragraph" w:styleId="Heading6">
    <w:name w:val="heading 6"/>
    <w:basedOn w:val="Normal"/>
    <w:next w:val="Normal"/>
    <w:qFormat/>
    <w:rsid w:val="00FC2C02"/>
    <w:pPr>
      <w:spacing w:before="240" w:after="60"/>
      <w:outlineLvl w:val="5"/>
    </w:pPr>
    <w:rPr>
      <w:b/>
      <w:bCs/>
    </w:rPr>
  </w:style>
  <w:style w:type="paragraph" w:styleId="Heading7">
    <w:name w:val="heading 7"/>
    <w:basedOn w:val="Normal"/>
    <w:next w:val="Normal"/>
    <w:qFormat/>
    <w:rsid w:val="0044354A"/>
    <w:pPr>
      <w:keepNext/>
      <w:widowControl/>
      <w:jc w:val="center"/>
      <w:outlineLvl w:val="6"/>
    </w:pPr>
    <w:rPr>
      <w:rFonts w:ascii="Arial" w:hAnsi="Arial"/>
      <w:b/>
      <w:sz w:val="24"/>
      <w:szCs w:val="20"/>
      <w:lang w:val="en-GB"/>
    </w:rPr>
  </w:style>
  <w:style w:type="paragraph" w:styleId="Heading8">
    <w:name w:val="heading 8"/>
    <w:basedOn w:val="Normal"/>
    <w:next w:val="Normal"/>
    <w:qFormat/>
    <w:rsid w:val="00FC2C02"/>
    <w:pPr>
      <w:spacing w:before="240" w:after="60"/>
      <w:outlineLvl w:val="7"/>
    </w:pPr>
    <w:rPr>
      <w:i/>
      <w:iCs/>
    </w:rPr>
  </w:style>
  <w:style w:type="paragraph" w:styleId="Heading9">
    <w:name w:val="heading 9"/>
    <w:basedOn w:val="Normal"/>
    <w:next w:val="Normal"/>
    <w:qFormat/>
    <w:rsid w:val="0044354A"/>
    <w:pPr>
      <w:widowControl/>
      <w:spacing w:before="240" w:after="60"/>
      <w:outlineLvl w:val="8"/>
    </w:pPr>
    <w:rPr>
      <w:rFonts w:ascii="Arial" w:hAnsi="Arial" w:cs="Arial"/>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95CF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95CF4"/>
    <w:rPr>
      <w:rFonts w:ascii="CG Times" w:hAnsi="CG Times"/>
      <w:sz w:val="22"/>
      <w:lang w:eastAsia="en-US"/>
    </w:rPr>
  </w:style>
  <w:style w:type="paragraph" w:customStyle="1" w:styleId="AneksiNr">
    <w:name w:val="Aneksi_Nr"/>
    <w:next w:val="Normal"/>
    <w:rsid w:val="00595CF4"/>
    <w:pPr>
      <w:keepNext/>
      <w:widowControl w:val="0"/>
      <w:jc w:val="center"/>
    </w:pPr>
    <w:rPr>
      <w:rFonts w:ascii="CG Times" w:hAnsi="CG Times"/>
      <w:caps/>
      <w:sz w:val="22"/>
      <w:szCs w:val="22"/>
      <w:lang w:eastAsia="en-US"/>
    </w:rPr>
  </w:style>
  <w:style w:type="paragraph" w:customStyle="1" w:styleId="AneksiTitull">
    <w:name w:val="Aneksi_Titull"/>
    <w:next w:val="Normal"/>
    <w:rsid w:val="00595CF4"/>
    <w:pPr>
      <w:jc w:val="center"/>
    </w:pPr>
    <w:rPr>
      <w:rFonts w:ascii="CG Times" w:hAnsi="CG Times"/>
      <w:sz w:val="24"/>
      <w:szCs w:val="24"/>
      <w:lang w:eastAsia="en-US"/>
    </w:rPr>
  </w:style>
  <w:style w:type="paragraph" w:customStyle="1" w:styleId="Autoriteti">
    <w:name w:val="Autoriteti"/>
    <w:next w:val="Normal"/>
    <w:rsid w:val="00595CF4"/>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95CF4"/>
    <w:pPr>
      <w:widowControl w:val="0"/>
      <w:jc w:val="right"/>
    </w:pPr>
    <w:rPr>
      <w:rFonts w:ascii="CG Times" w:hAnsi="CG Times"/>
      <w:b/>
      <w:sz w:val="22"/>
      <w:szCs w:val="22"/>
      <w:lang w:eastAsia="en-US"/>
    </w:rPr>
  </w:style>
  <w:style w:type="character" w:customStyle="1" w:styleId="AutoritetiEmerChar">
    <w:name w:val="Autoriteti_Emer Char"/>
    <w:link w:val="AutoritetiEmer"/>
    <w:rsid w:val="00CD4B7E"/>
    <w:rPr>
      <w:rFonts w:ascii="CG Times" w:hAnsi="CG Times"/>
      <w:b/>
      <w:sz w:val="22"/>
      <w:szCs w:val="22"/>
      <w:lang w:val="en-GB" w:eastAsia="en-US" w:bidi="ar-SA"/>
    </w:rPr>
  </w:style>
  <w:style w:type="paragraph" w:customStyle="1" w:styleId="BazLigjPropozues">
    <w:name w:val="Baz_Ligj_Propozues"/>
    <w:link w:val="BazLigjPropozuesChar"/>
    <w:rsid w:val="00595CF4"/>
    <w:pPr>
      <w:keepNext/>
      <w:widowControl w:val="0"/>
      <w:ind w:firstLine="720"/>
      <w:jc w:val="both"/>
    </w:pPr>
    <w:rPr>
      <w:rFonts w:ascii="CG Times" w:hAnsi="CG Times"/>
      <w:color w:val="000000"/>
      <w:sz w:val="22"/>
      <w:szCs w:val="22"/>
      <w:lang w:eastAsia="en-US"/>
    </w:rPr>
  </w:style>
  <w:style w:type="character" w:customStyle="1" w:styleId="BazLigjPropozuesChar">
    <w:name w:val="Baz_Ligj_Propozues Char"/>
    <w:link w:val="BazLigjPropozues"/>
    <w:rsid w:val="00BE1F1E"/>
    <w:rPr>
      <w:rFonts w:ascii="CG Times" w:hAnsi="CG Times"/>
      <w:color w:val="000000"/>
      <w:sz w:val="22"/>
      <w:szCs w:val="22"/>
      <w:lang w:val="en-GB" w:eastAsia="en-US" w:bidi="ar-SA"/>
    </w:rPr>
  </w:style>
  <w:style w:type="paragraph" w:customStyle="1" w:styleId="bcpara">
    <w:name w:val="bc para"/>
    <w:basedOn w:val="Normal"/>
    <w:rsid w:val="00595CF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595CF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595CF4"/>
    <w:pPr>
      <w:spacing w:after="720"/>
      <w:ind w:left="1134"/>
      <w:jc w:val="both"/>
    </w:pPr>
    <w:rPr>
      <w:rFonts w:ascii="Arial" w:hAnsi="Arial"/>
      <w:sz w:val="20"/>
      <w:szCs w:val="20"/>
      <w:lang w:val="en-GB"/>
    </w:rPr>
  </w:style>
  <w:style w:type="paragraph" w:customStyle="1" w:styleId="bcverylastparaa">
    <w:name w:val="bc very last para (a)"/>
    <w:basedOn w:val="Normal"/>
    <w:rsid w:val="00595CF4"/>
    <w:pPr>
      <w:spacing w:after="720"/>
      <w:ind w:left="1843" w:hanging="709"/>
      <w:jc w:val="both"/>
    </w:pPr>
    <w:rPr>
      <w:rFonts w:ascii="Arial" w:hAnsi="Arial"/>
      <w:noProof/>
      <w:sz w:val="20"/>
      <w:szCs w:val="20"/>
      <w:lang w:val="en-GB"/>
    </w:rPr>
  </w:style>
  <w:style w:type="paragraph" w:customStyle="1" w:styleId="Bllok">
    <w:name w:val="Bllok"/>
    <w:next w:val="Normal"/>
    <w:rsid w:val="00595CF4"/>
    <w:pPr>
      <w:jc w:val="center"/>
    </w:pPr>
    <w:rPr>
      <w:rFonts w:ascii="CG Times" w:hAnsi="CG Times"/>
      <w:caps/>
      <w:sz w:val="22"/>
      <w:szCs w:val="22"/>
      <w:lang w:eastAsia="en-US"/>
    </w:rPr>
  </w:style>
  <w:style w:type="paragraph" w:customStyle="1" w:styleId="BULLETUDHEZIM">
    <w:name w:val="BULLET UDHEZIM"/>
    <w:basedOn w:val="Normal"/>
    <w:rsid w:val="00595CF4"/>
    <w:pPr>
      <w:tabs>
        <w:tab w:val="num" w:pos="360"/>
      </w:tabs>
      <w:spacing w:before="120" w:after="120"/>
      <w:jc w:val="both"/>
    </w:pPr>
    <w:rPr>
      <w:rFonts w:ascii="Book Antiqua" w:eastAsia="MS Mincho" w:hAnsi="Book Antiqua"/>
    </w:rPr>
  </w:style>
  <w:style w:type="paragraph" w:customStyle="1" w:styleId="extraclauses">
    <w:name w:val="extra_clauses"/>
    <w:basedOn w:val="Normal"/>
    <w:rsid w:val="00595CF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595CF4"/>
    <w:pPr>
      <w:widowControl w:val="0"/>
      <w:outlineLvl w:val="2"/>
    </w:pPr>
    <w:rPr>
      <w:rFonts w:ascii="CG Times" w:hAnsi="CG Times"/>
      <w:sz w:val="22"/>
      <w:lang w:val="en-US" w:eastAsia="en-US"/>
    </w:rPr>
  </w:style>
  <w:style w:type="paragraph" w:customStyle="1" w:styleId="footnote">
    <w:name w:val="footnote"/>
    <w:basedOn w:val="Normal"/>
    <w:rsid w:val="00595CF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595CF4"/>
    <w:pPr>
      <w:keepNext/>
      <w:widowControl w:val="0"/>
      <w:jc w:val="center"/>
    </w:pPr>
    <w:rPr>
      <w:rFonts w:ascii="CG Times" w:hAnsi="CG Times"/>
      <w:caps/>
      <w:sz w:val="22"/>
      <w:szCs w:val="22"/>
      <w:lang w:eastAsia="en-US"/>
    </w:rPr>
  </w:style>
  <w:style w:type="paragraph" w:customStyle="1" w:styleId="Kapakufund">
    <w:name w:val="Kapaku_fund"/>
    <w:next w:val="Normal"/>
    <w:rsid w:val="00595CF4"/>
    <w:pPr>
      <w:pageBreakBefore/>
    </w:pPr>
    <w:rPr>
      <w:rFonts w:ascii="CG Times" w:hAnsi="CG Times"/>
      <w:b/>
      <w:sz w:val="22"/>
      <w:szCs w:val="22"/>
      <w:lang w:val="en-US" w:eastAsia="en-US"/>
    </w:rPr>
  </w:style>
  <w:style w:type="paragraph" w:customStyle="1" w:styleId="KapitulliNr">
    <w:name w:val="Kapitulli_Nr"/>
    <w:rsid w:val="00595CF4"/>
    <w:pPr>
      <w:keepNext/>
      <w:widowControl w:val="0"/>
      <w:jc w:val="center"/>
    </w:pPr>
    <w:rPr>
      <w:rFonts w:ascii="CG Times" w:hAnsi="CG Times"/>
      <w:caps/>
      <w:sz w:val="22"/>
      <w:szCs w:val="22"/>
      <w:lang w:eastAsia="en-US"/>
    </w:rPr>
  </w:style>
  <w:style w:type="paragraph" w:customStyle="1" w:styleId="KapitulliTitull">
    <w:name w:val="Kapitulli_Titull"/>
    <w:rsid w:val="00595CF4"/>
    <w:pPr>
      <w:keepNext/>
      <w:widowControl w:val="0"/>
      <w:jc w:val="center"/>
    </w:pPr>
    <w:rPr>
      <w:rFonts w:ascii="CG Times" w:hAnsi="CG Times"/>
      <w:caps/>
      <w:sz w:val="22"/>
      <w:szCs w:val="22"/>
      <w:lang w:eastAsia="en-US"/>
    </w:rPr>
  </w:style>
  <w:style w:type="paragraph" w:customStyle="1" w:styleId="KreuNr">
    <w:name w:val="Kreu_Nr"/>
    <w:link w:val="KreuNrChar"/>
    <w:rsid w:val="00595CF4"/>
    <w:pPr>
      <w:keepNext/>
      <w:widowControl w:val="0"/>
      <w:jc w:val="center"/>
    </w:pPr>
    <w:rPr>
      <w:rFonts w:ascii="CG Times" w:hAnsi="CG Times"/>
      <w:caps/>
      <w:sz w:val="22"/>
      <w:szCs w:val="22"/>
      <w:lang w:val="en-US" w:eastAsia="en-US"/>
    </w:rPr>
  </w:style>
  <w:style w:type="character" w:customStyle="1" w:styleId="KreuNrChar">
    <w:name w:val="Kreu_Nr Char"/>
    <w:link w:val="KreuNr"/>
    <w:rsid w:val="00CD4B7E"/>
    <w:rPr>
      <w:rFonts w:ascii="CG Times" w:hAnsi="CG Times"/>
      <w:caps/>
      <w:sz w:val="22"/>
      <w:szCs w:val="22"/>
      <w:lang w:val="en-US" w:eastAsia="en-US" w:bidi="ar-SA"/>
    </w:rPr>
  </w:style>
  <w:style w:type="paragraph" w:customStyle="1" w:styleId="KreuTitull">
    <w:name w:val="Kreu_Titull"/>
    <w:next w:val="KapitulliTitull"/>
    <w:rsid w:val="00595CF4"/>
    <w:pPr>
      <w:keepNext/>
      <w:widowControl w:val="0"/>
      <w:jc w:val="center"/>
    </w:pPr>
    <w:rPr>
      <w:rFonts w:ascii="CG Times" w:hAnsi="CG Times"/>
      <w:caps/>
      <w:sz w:val="22"/>
      <w:szCs w:val="22"/>
      <w:lang w:val="en-US" w:eastAsia="en-US"/>
    </w:rPr>
  </w:style>
  <w:style w:type="paragraph" w:customStyle="1" w:styleId="Ndryshimet">
    <w:name w:val="Ndryshimet"/>
    <w:next w:val="Normal"/>
    <w:rsid w:val="00595CF4"/>
    <w:pPr>
      <w:keepNext/>
      <w:widowControl w:val="0"/>
      <w:jc w:val="center"/>
    </w:pPr>
    <w:rPr>
      <w:rFonts w:ascii="CG Times" w:hAnsi="CG Times"/>
      <w:i/>
      <w:sz w:val="22"/>
      <w:lang w:val="en-US" w:eastAsia="en-US"/>
    </w:rPr>
  </w:style>
  <w:style w:type="paragraph" w:customStyle="1" w:styleId="NeniNr">
    <w:name w:val="Neni_Nr"/>
    <w:next w:val="Normal"/>
    <w:link w:val="NeniNrChar"/>
    <w:rsid w:val="00595CF4"/>
    <w:pPr>
      <w:keepNext/>
      <w:widowControl w:val="0"/>
      <w:jc w:val="center"/>
    </w:pPr>
    <w:rPr>
      <w:rFonts w:ascii="CG Times" w:hAnsi="CG Times"/>
      <w:sz w:val="22"/>
      <w:lang w:eastAsia="en-US"/>
    </w:rPr>
  </w:style>
  <w:style w:type="character" w:customStyle="1" w:styleId="NeniNrChar">
    <w:name w:val="Neni_Nr Char"/>
    <w:link w:val="NeniNr"/>
    <w:rsid w:val="00CD4B7E"/>
    <w:rPr>
      <w:rFonts w:ascii="CG Times" w:hAnsi="CG Times"/>
      <w:sz w:val="22"/>
      <w:lang w:val="en-GB" w:eastAsia="en-US" w:bidi="ar-SA"/>
    </w:rPr>
  </w:style>
  <w:style w:type="paragraph" w:customStyle="1" w:styleId="NeniTitull">
    <w:name w:val="Neni_Titull"/>
    <w:next w:val="Normal"/>
    <w:rsid w:val="00595CF4"/>
    <w:pPr>
      <w:keepNext/>
      <w:widowControl w:val="0"/>
      <w:jc w:val="center"/>
      <w:outlineLvl w:val="2"/>
    </w:pPr>
    <w:rPr>
      <w:rFonts w:ascii="CG Times" w:hAnsi="CG Times"/>
      <w:b/>
      <w:sz w:val="22"/>
      <w:lang w:eastAsia="en-US"/>
    </w:rPr>
  </w:style>
  <w:style w:type="paragraph" w:customStyle="1" w:styleId="NenkreuNr">
    <w:name w:val="Nenkreu_Nr"/>
    <w:rsid w:val="00595CF4"/>
    <w:pPr>
      <w:keepNext/>
      <w:widowControl w:val="0"/>
      <w:jc w:val="center"/>
    </w:pPr>
    <w:rPr>
      <w:rFonts w:ascii="CG Times" w:hAnsi="CG Times"/>
      <w:caps/>
      <w:sz w:val="22"/>
      <w:szCs w:val="22"/>
      <w:lang w:eastAsia="en-US"/>
    </w:rPr>
  </w:style>
  <w:style w:type="paragraph" w:customStyle="1" w:styleId="NenkreuTitull">
    <w:name w:val="Nenkreu_Titull"/>
    <w:rsid w:val="00595CF4"/>
    <w:pPr>
      <w:jc w:val="center"/>
    </w:pPr>
    <w:rPr>
      <w:rFonts w:ascii="CG Times" w:hAnsi="CG Times"/>
      <w:caps/>
      <w:sz w:val="22"/>
      <w:szCs w:val="22"/>
      <w:lang w:eastAsia="en-US"/>
    </w:rPr>
  </w:style>
  <w:style w:type="paragraph" w:customStyle="1" w:styleId="Nenpika">
    <w:name w:val="Nenpika"/>
    <w:next w:val="Normal"/>
    <w:autoRedefine/>
    <w:rsid w:val="00595CF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595CF4"/>
    <w:pPr>
      <w:spacing w:after="120"/>
      <w:jc w:val="both"/>
    </w:pPr>
    <w:rPr>
      <w:rFonts w:ascii="Bookman Old Style" w:hAnsi="Bookman Old Style"/>
      <w:szCs w:val="20"/>
    </w:rPr>
  </w:style>
  <w:style w:type="paragraph" w:customStyle="1" w:styleId="numberedindent">
    <w:name w:val="numberedindent"/>
    <w:rsid w:val="00595CF4"/>
    <w:pPr>
      <w:tabs>
        <w:tab w:val="num" w:pos="1800"/>
      </w:tabs>
      <w:spacing w:after="120"/>
      <w:jc w:val="both"/>
    </w:pPr>
    <w:rPr>
      <w:rFonts w:ascii="Arial" w:hAnsi="Arial"/>
      <w:lang w:eastAsia="en-US"/>
    </w:rPr>
  </w:style>
  <w:style w:type="paragraph" w:customStyle="1" w:styleId="NumriData">
    <w:name w:val="Numri_Data"/>
    <w:next w:val="Normal"/>
    <w:rsid w:val="00595CF4"/>
    <w:pPr>
      <w:keepNext/>
      <w:widowControl w:val="0"/>
      <w:jc w:val="center"/>
      <w:outlineLvl w:val="0"/>
    </w:pPr>
    <w:rPr>
      <w:rFonts w:ascii="CG Times" w:hAnsi="CG Times"/>
      <w:b/>
      <w:sz w:val="22"/>
      <w:lang w:eastAsia="en-US"/>
    </w:rPr>
  </w:style>
  <w:style w:type="paragraph" w:customStyle="1" w:styleId="Paragrafi">
    <w:name w:val="Paragrafi"/>
    <w:link w:val="ParagrafiChar"/>
    <w:rsid w:val="00595CF4"/>
    <w:pPr>
      <w:widowControl w:val="0"/>
      <w:ind w:firstLine="720"/>
      <w:jc w:val="both"/>
    </w:pPr>
    <w:rPr>
      <w:rFonts w:ascii="CG Times" w:hAnsi="CG Times"/>
      <w:sz w:val="22"/>
      <w:lang w:val="en-US" w:eastAsia="en-US"/>
    </w:rPr>
  </w:style>
  <w:style w:type="character" w:customStyle="1" w:styleId="ParagrafiChar">
    <w:name w:val="Paragrafi Char"/>
    <w:link w:val="Paragrafi"/>
    <w:rsid w:val="00CD4B7E"/>
    <w:rPr>
      <w:rFonts w:ascii="CG Times" w:hAnsi="CG Times"/>
      <w:sz w:val="22"/>
      <w:lang w:val="en-US" w:eastAsia="en-US" w:bidi="ar-SA"/>
    </w:rPr>
  </w:style>
  <w:style w:type="paragraph" w:customStyle="1" w:styleId="Pika">
    <w:name w:val="Pika"/>
    <w:next w:val="Normal"/>
    <w:autoRedefine/>
    <w:rsid w:val="00595CF4"/>
    <w:pPr>
      <w:ind w:firstLine="720"/>
    </w:pPr>
    <w:rPr>
      <w:rFonts w:ascii="CG Times" w:hAnsi="CG Times"/>
      <w:sz w:val="22"/>
      <w:lang w:val="en-US" w:eastAsia="en-US"/>
    </w:rPr>
  </w:style>
  <w:style w:type="paragraph" w:customStyle="1" w:styleId="PikeKreu">
    <w:name w:val="Pike_Kreu"/>
    <w:basedOn w:val="Heading1"/>
    <w:rsid w:val="00595CF4"/>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595CF4"/>
    <w:pPr>
      <w:keepNext/>
      <w:widowControl w:val="0"/>
      <w:jc w:val="center"/>
    </w:pPr>
    <w:rPr>
      <w:rFonts w:ascii="CG Times" w:hAnsi="CG Times"/>
      <w:caps/>
      <w:sz w:val="22"/>
      <w:szCs w:val="22"/>
      <w:lang w:eastAsia="en-US"/>
    </w:rPr>
  </w:style>
  <w:style w:type="paragraph" w:customStyle="1" w:styleId="PjesaTitull">
    <w:name w:val="Pjesa_Titull"/>
    <w:rsid w:val="00595CF4"/>
    <w:pPr>
      <w:keepNext/>
      <w:widowControl w:val="0"/>
      <w:jc w:val="center"/>
    </w:pPr>
    <w:rPr>
      <w:rFonts w:ascii="CG Times" w:hAnsi="CG Times"/>
      <w:caps/>
      <w:sz w:val="22"/>
      <w:szCs w:val="22"/>
      <w:lang w:eastAsia="en-US"/>
    </w:rPr>
  </w:style>
  <w:style w:type="paragraph" w:customStyle="1" w:styleId="Shpallja">
    <w:name w:val="Shpallja"/>
    <w:rsid w:val="00595CF4"/>
    <w:pPr>
      <w:widowControl w:val="0"/>
      <w:jc w:val="both"/>
    </w:pPr>
    <w:rPr>
      <w:rFonts w:ascii="CG Times" w:hAnsi="CG Times"/>
      <w:b/>
      <w:color w:val="000000"/>
      <w:sz w:val="22"/>
      <w:szCs w:val="22"/>
      <w:lang w:val="sq-AL" w:eastAsia="en-US"/>
    </w:rPr>
  </w:style>
  <w:style w:type="paragraph" w:customStyle="1" w:styleId="Tabele">
    <w:name w:val="Tabele"/>
    <w:rsid w:val="00595CF4"/>
    <w:rPr>
      <w:rFonts w:ascii="CG Times" w:hAnsi="CG Times"/>
      <w:sz w:val="22"/>
      <w:lang w:eastAsia="en-US"/>
    </w:rPr>
  </w:style>
  <w:style w:type="paragraph" w:customStyle="1" w:styleId="text">
    <w:name w:val="text"/>
    <w:basedOn w:val="Normal"/>
    <w:rsid w:val="00595CF4"/>
    <w:pPr>
      <w:ind w:left="709"/>
      <w:jc w:val="both"/>
    </w:pPr>
    <w:rPr>
      <w:rFonts w:ascii="Arial" w:hAnsi="Arial"/>
      <w:sz w:val="20"/>
      <w:szCs w:val="20"/>
      <w:lang w:val="fr-FR"/>
    </w:rPr>
  </w:style>
  <w:style w:type="paragraph" w:customStyle="1" w:styleId="Titulli">
    <w:name w:val="Titulli"/>
    <w:next w:val="Normal"/>
    <w:link w:val="TitulliChar"/>
    <w:rsid w:val="00595CF4"/>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CD4B7E"/>
    <w:rPr>
      <w:rFonts w:ascii="CG Times" w:hAnsi="CG Times"/>
      <w:b/>
      <w:caps/>
      <w:sz w:val="22"/>
      <w:szCs w:val="22"/>
      <w:lang w:val="en-GB" w:eastAsia="en-US" w:bidi="ar-SA"/>
    </w:rPr>
  </w:style>
  <w:style w:type="character" w:customStyle="1" w:styleId="TitulliCharChar">
    <w:name w:val="Titulli Char Char"/>
    <w:rsid w:val="00595CF4"/>
    <w:rPr>
      <w:rFonts w:ascii="CG Times" w:eastAsia="MS Mincho" w:hAnsi="CG Times"/>
      <w:b/>
      <w:caps/>
      <w:sz w:val="22"/>
      <w:szCs w:val="22"/>
      <w:lang w:val="en-GB" w:eastAsia="en-US" w:bidi="ar-SA"/>
    </w:rPr>
  </w:style>
  <w:style w:type="paragraph" w:customStyle="1" w:styleId="TitulliNr">
    <w:name w:val="Titulli_Nr"/>
    <w:rsid w:val="00595CF4"/>
    <w:pPr>
      <w:keepNext/>
      <w:widowControl w:val="0"/>
      <w:jc w:val="center"/>
    </w:pPr>
    <w:rPr>
      <w:rFonts w:ascii="CG Times" w:hAnsi="CG Times"/>
      <w:caps/>
      <w:sz w:val="22"/>
      <w:szCs w:val="22"/>
      <w:lang w:eastAsia="en-US"/>
    </w:rPr>
  </w:style>
  <w:style w:type="paragraph" w:customStyle="1" w:styleId="TitulliTitull">
    <w:name w:val="Titulli_Titull"/>
    <w:rsid w:val="00595CF4"/>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95CF4"/>
    <w:pPr>
      <w:keepNext/>
      <w:widowControl w:val="0"/>
      <w:jc w:val="center"/>
    </w:pPr>
    <w:rPr>
      <w:rFonts w:ascii="CG Times" w:hAnsi="CG Times"/>
      <w:caps/>
      <w:sz w:val="22"/>
      <w:szCs w:val="22"/>
      <w:lang w:eastAsia="en-US"/>
    </w:rPr>
  </w:style>
  <w:style w:type="character" w:customStyle="1" w:styleId="VENDOSIChar">
    <w:name w:val="VENDOSI Char"/>
    <w:link w:val="VENDOSI"/>
    <w:rsid w:val="00CD4B7E"/>
    <w:rPr>
      <w:rFonts w:ascii="CG Times" w:hAnsi="CG Times"/>
      <w:caps/>
      <w:sz w:val="22"/>
      <w:szCs w:val="22"/>
      <w:lang w:val="en-GB" w:eastAsia="en-US" w:bidi="ar-SA"/>
    </w:rPr>
  </w:style>
  <w:style w:type="paragraph" w:styleId="Footer">
    <w:name w:val="footer"/>
    <w:basedOn w:val="Normal"/>
    <w:rsid w:val="00FC2C02"/>
    <w:pPr>
      <w:tabs>
        <w:tab w:val="center" w:pos="4153"/>
        <w:tab w:val="right" w:pos="8306"/>
      </w:tabs>
    </w:pPr>
  </w:style>
  <w:style w:type="character" w:styleId="PageNumber">
    <w:name w:val="page number"/>
    <w:basedOn w:val="DefaultParagraphFont"/>
    <w:rsid w:val="00FC2C02"/>
  </w:style>
  <w:style w:type="paragraph" w:styleId="Header">
    <w:name w:val="header"/>
    <w:basedOn w:val="Normal"/>
    <w:rsid w:val="00FC2C02"/>
    <w:pPr>
      <w:tabs>
        <w:tab w:val="center" w:pos="4153"/>
        <w:tab w:val="right" w:pos="8306"/>
      </w:tabs>
    </w:pPr>
  </w:style>
  <w:style w:type="paragraph" w:customStyle="1" w:styleId="ADDRESS">
    <w:name w:val="ADDRESS"/>
    <w:basedOn w:val="Normal"/>
    <w:rsid w:val="00FC2C02"/>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FC2C02"/>
    <w:rPr>
      <w:rFonts w:ascii="CG Times" w:eastAsia="MS Mincho" w:hAnsi="CG Times"/>
      <w:b/>
      <w:sz w:val="22"/>
      <w:szCs w:val="22"/>
      <w:lang w:val="en-GB" w:eastAsia="en-US" w:bidi="ar-SA"/>
    </w:rPr>
  </w:style>
  <w:style w:type="paragraph" w:customStyle="1" w:styleId="Char">
    <w:name w:val="Char"/>
    <w:basedOn w:val="Normal"/>
    <w:rsid w:val="00CD4B7E"/>
    <w:pPr>
      <w:widowControl/>
      <w:spacing w:after="160" w:line="240" w:lineRule="exact"/>
    </w:pPr>
    <w:rPr>
      <w:rFonts w:ascii="Tahoma" w:eastAsia="MS Mincho" w:hAnsi="Tahoma"/>
      <w:sz w:val="20"/>
      <w:szCs w:val="20"/>
      <w:lang w:val="en-US"/>
    </w:rPr>
  </w:style>
  <w:style w:type="paragraph" w:styleId="FootnoteText">
    <w:name w:val="footnote text"/>
    <w:aliases w:val="Footnote Text Char,Footnote Text Char1 Char Char Char,Footnote Text Char Char Char Char Char,single space,footnote text,FOOTNOTES,fn,ft,ADB,pod carou"/>
    <w:basedOn w:val="Normal"/>
    <w:semiHidden/>
    <w:rsid w:val="00F6643D"/>
    <w:pPr>
      <w:widowControl/>
    </w:pPr>
    <w:rPr>
      <w:rFonts w:ascii="Times New Roman" w:hAnsi="Times New Roman"/>
      <w:sz w:val="20"/>
      <w:szCs w:val="20"/>
      <w:lang w:val="en-US"/>
    </w:rPr>
  </w:style>
  <w:style w:type="paragraph" w:styleId="NormalWeb">
    <w:name w:val="Normal (Web)"/>
    <w:basedOn w:val="Normal"/>
    <w:rsid w:val="00F6643D"/>
    <w:pPr>
      <w:widowControl/>
      <w:spacing w:before="100" w:beforeAutospacing="1" w:after="100" w:afterAutospacing="1"/>
    </w:pPr>
    <w:rPr>
      <w:rFonts w:ascii="Times New Roman" w:hAnsi="Times New Roman"/>
      <w:sz w:val="24"/>
      <w:szCs w:val="24"/>
      <w:lang w:val="en-GB" w:eastAsia="en-GB"/>
    </w:rPr>
  </w:style>
  <w:style w:type="character" w:styleId="Strong">
    <w:name w:val="Strong"/>
    <w:qFormat/>
    <w:rsid w:val="00F6643D"/>
    <w:rPr>
      <w:b/>
      <w:bCs/>
    </w:rPr>
  </w:style>
  <w:style w:type="paragraph" w:styleId="BlockText">
    <w:name w:val="Block Text"/>
    <w:basedOn w:val="Normal"/>
    <w:rsid w:val="0044354A"/>
    <w:pPr>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44354A"/>
    <w:pPr>
      <w:widowControl/>
      <w:spacing w:after="120" w:line="480" w:lineRule="auto"/>
    </w:pPr>
    <w:rPr>
      <w:rFonts w:ascii="Arial" w:hAnsi="Arial"/>
      <w:sz w:val="24"/>
      <w:szCs w:val="20"/>
      <w:lang w:val="en-GB"/>
    </w:rPr>
  </w:style>
  <w:style w:type="paragraph" w:styleId="BodyTextIndent">
    <w:name w:val="Body Text Indent"/>
    <w:basedOn w:val="Normal"/>
    <w:rsid w:val="0044354A"/>
    <w:pPr>
      <w:widowControl/>
      <w:ind w:left="1077"/>
    </w:pPr>
    <w:rPr>
      <w:rFonts w:ascii="Times New Roman" w:hAnsi="Times New Roman"/>
      <w:sz w:val="24"/>
      <w:szCs w:val="24"/>
      <w:lang w:val="en-US"/>
    </w:rPr>
  </w:style>
  <w:style w:type="paragraph" w:styleId="BodyTextIndent2">
    <w:name w:val="Body Text Indent 2"/>
    <w:basedOn w:val="Normal"/>
    <w:rsid w:val="0044354A"/>
    <w:pPr>
      <w:widowControl/>
      <w:spacing w:after="120" w:line="480" w:lineRule="auto"/>
      <w:ind w:left="360"/>
    </w:pPr>
    <w:rPr>
      <w:rFonts w:ascii="Arial" w:hAnsi="Arial"/>
      <w:sz w:val="24"/>
      <w:szCs w:val="20"/>
      <w:lang w:val="en-GB"/>
    </w:rPr>
  </w:style>
  <w:style w:type="paragraph" w:styleId="BodyTextIndent3">
    <w:name w:val="Body Text Indent 3"/>
    <w:basedOn w:val="Normal"/>
    <w:rsid w:val="0044354A"/>
    <w:pPr>
      <w:widowControl/>
      <w:spacing w:after="120"/>
      <w:ind w:left="360"/>
    </w:pPr>
    <w:rPr>
      <w:rFonts w:ascii="Arial" w:hAnsi="Arial"/>
      <w:sz w:val="16"/>
      <w:szCs w:val="16"/>
      <w:lang w:val="en-GB"/>
    </w:rPr>
  </w:style>
  <w:style w:type="paragraph" w:styleId="BodyText">
    <w:name w:val="Body Text"/>
    <w:aliases w:val="uvlaka 2"/>
    <w:basedOn w:val="Normal"/>
    <w:rsid w:val="0044354A"/>
    <w:pPr>
      <w:widowControl/>
      <w:spacing w:after="120"/>
    </w:pPr>
    <w:rPr>
      <w:rFonts w:ascii="Times New Roman" w:hAnsi="Times New Roman"/>
      <w:sz w:val="24"/>
      <w:szCs w:val="24"/>
      <w:lang w:val="en-US"/>
    </w:rPr>
  </w:style>
  <w:style w:type="character" w:styleId="Hyperlink">
    <w:name w:val="Hyperlink"/>
    <w:rsid w:val="0044354A"/>
    <w:rPr>
      <w:color w:val="0000FF"/>
      <w:u w:val="single"/>
    </w:rPr>
  </w:style>
  <w:style w:type="paragraph" w:styleId="NormalIndent">
    <w:name w:val="Normal Indent"/>
    <w:basedOn w:val="Normal"/>
    <w:rsid w:val="0044354A"/>
    <w:pPr>
      <w:keepLines/>
      <w:widowControl/>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table" w:styleId="TableGrid">
    <w:name w:val="Table Grid"/>
    <w:basedOn w:val="TableNormal"/>
    <w:rsid w:val="004435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44354A"/>
    <w:pPr>
      <w:widowControl/>
      <w:jc w:val="center"/>
    </w:pPr>
    <w:rPr>
      <w:rFonts w:ascii="Arial" w:hAnsi="Arial"/>
      <w:sz w:val="28"/>
      <w:szCs w:val="20"/>
      <w:lang w:val="en-GB"/>
    </w:rPr>
  </w:style>
  <w:style w:type="paragraph" w:customStyle="1" w:styleId="Pas">
    <w:name w:val="Pas"/>
    <w:basedOn w:val="Normal"/>
    <w:rsid w:val="0044354A"/>
    <w:pPr>
      <w:widowControl/>
    </w:pPr>
    <w:rPr>
      <w:rFonts w:ascii="Times New Roman" w:hAnsi="Times New Roman"/>
      <w:sz w:val="24"/>
      <w:szCs w:val="24"/>
      <w:lang w:val="en-US"/>
    </w:rPr>
  </w:style>
  <w:style w:type="paragraph" w:customStyle="1" w:styleId="Char0">
    <w:name w:val=" Char"/>
    <w:basedOn w:val="Normal"/>
    <w:rsid w:val="0044354A"/>
    <w:pPr>
      <w:widowControl/>
      <w:spacing w:after="160" w:line="240" w:lineRule="exact"/>
      <w:jc w:val="both"/>
    </w:pPr>
    <w:rPr>
      <w:rFonts w:ascii="Tahoma" w:eastAsia="MS Mincho" w:hAnsi="Tahoma"/>
    </w:rPr>
  </w:style>
  <w:style w:type="character" w:customStyle="1" w:styleId="CharChar1">
    <w:name w:val=" Char Char1"/>
    <w:rsid w:val="0044354A"/>
    <w:rPr>
      <w:rFonts w:ascii="Trebuchet MS" w:hAnsi="Trebuchet MS"/>
      <w:lang w:val="en-US" w:eastAsia="en-US" w:bidi="ar-SA"/>
    </w:rPr>
  </w:style>
  <w:style w:type="paragraph" w:customStyle="1" w:styleId="BoxText">
    <w:name w:val="Box Text"/>
    <w:basedOn w:val="Normal"/>
    <w:rsid w:val="0044354A"/>
    <w:pPr>
      <w:widowControl/>
      <w:spacing w:before="40" w:after="40"/>
      <w:ind w:left="284" w:right="284"/>
    </w:pPr>
    <w:rPr>
      <w:rFonts w:ascii="Trebuchet MS" w:hAnsi="Trebuchet MS"/>
      <w:sz w:val="18"/>
      <w:szCs w:val="18"/>
      <w:lang w:val="en-GB"/>
    </w:rPr>
  </w:style>
  <w:style w:type="paragraph" w:customStyle="1" w:styleId="bulletmenumra">
    <w:name w:val="bullet me numra"/>
    <w:basedOn w:val="Normal"/>
    <w:rsid w:val="0044354A"/>
    <w:pPr>
      <w:widowControl/>
      <w:spacing w:before="240" w:after="240"/>
      <w:jc w:val="both"/>
    </w:pPr>
    <w:rPr>
      <w:rFonts w:ascii="Trebuchet MS" w:hAnsi="Trebuchet MS"/>
      <w:sz w:val="20"/>
      <w:lang w:val="en-US"/>
    </w:rPr>
  </w:style>
  <w:style w:type="character" w:customStyle="1" w:styleId="bulletmenumraChar">
    <w:name w:val="bullet me numra Char"/>
    <w:rsid w:val="0044354A"/>
    <w:rPr>
      <w:rFonts w:ascii="Trebuchet MS" w:hAnsi="Trebuchet MS"/>
      <w:szCs w:val="22"/>
      <w:lang w:val="en-US" w:eastAsia="en-US" w:bidi="ar-SA"/>
    </w:rPr>
  </w:style>
  <w:style w:type="paragraph" w:customStyle="1" w:styleId="bulletmeshkronja">
    <w:name w:val="bullet me shkronja"/>
    <w:basedOn w:val="Normal"/>
    <w:rsid w:val="0044354A"/>
    <w:pPr>
      <w:widowControl/>
      <w:spacing w:before="60" w:after="60"/>
      <w:jc w:val="both"/>
    </w:pPr>
    <w:rPr>
      <w:rFonts w:ascii="Trebuchet MS" w:hAnsi="Trebuchet MS"/>
      <w:lang w:val="en-US"/>
    </w:rPr>
  </w:style>
  <w:style w:type="character" w:customStyle="1" w:styleId="CharChar">
    <w:name w:val="Char Char"/>
    <w:locked/>
    <w:rsid w:val="0044354A"/>
    <w:rPr>
      <w:rFonts w:ascii="Trebuchet MS" w:hAnsi="Trebuchet MS"/>
      <w:sz w:val="22"/>
      <w:lang w:val="en-GB" w:eastAsia="en-US" w:bidi="ar-SA"/>
    </w:rPr>
  </w:style>
  <w:style w:type="paragraph" w:customStyle="1" w:styleId="Default">
    <w:name w:val="Default"/>
    <w:rsid w:val="0044354A"/>
    <w:pPr>
      <w:autoSpaceDE w:val="0"/>
      <w:autoSpaceDN w:val="0"/>
      <w:adjustRightInd w:val="0"/>
    </w:pPr>
    <w:rPr>
      <w:color w:val="000000"/>
      <w:sz w:val="24"/>
      <w:szCs w:val="24"/>
      <w:lang w:val="en-US" w:eastAsia="en-US"/>
    </w:rPr>
  </w:style>
  <w:style w:type="character" w:customStyle="1" w:styleId="footnoteChar">
    <w:name w:val="footnote Char"/>
    <w:rsid w:val="0044354A"/>
    <w:rPr>
      <w:rFonts w:ascii="Trebuchet MS"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4354A"/>
    <w:rPr>
      <w:rFonts w:ascii="Trebuchet MS" w:hAnsi="Trebuchet MS"/>
      <w:sz w:val="18"/>
      <w:lang w:val="en-GB" w:eastAsia="en-US" w:bidi="ar-SA"/>
    </w:rPr>
  </w:style>
  <w:style w:type="character" w:customStyle="1" w:styleId="Heading1CharChar">
    <w:name w:val="Heading 1 Char Char"/>
    <w:rsid w:val="0044354A"/>
    <w:rPr>
      <w:rFonts w:ascii="Trebuchet MS" w:hAnsi="Trebuchet MS" w:cs="Arial"/>
      <w:b/>
      <w:bCs/>
      <w:kern w:val="32"/>
      <w:sz w:val="36"/>
      <w:szCs w:val="36"/>
      <w:lang w:val="en-US" w:eastAsia="en-US" w:bidi="ar-SA"/>
    </w:rPr>
  </w:style>
  <w:style w:type="character" w:customStyle="1" w:styleId="Heading2Char">
    <w:name w:val="Heading 2 Char"/>
    <w:rsid w:val="0044354A"/>
    <w:rPr>
      <w:rFonts w:ascii="Trebuchet MS" w:hAnsi="Trebuchet MS" w:cs="Arial"/>
      <w:b/>
      <w:bCs/>
      <w:iCs/>
      <w:sz w:val="28"/>
      <w:szCs w:val="28"/>
      <w:lang w:val="en-US" w:eastAsia="en-US" w:bidi="ar-SA"/>
    </w:rPr>
  </w:style>
  <w:style w:type="character" w:customStyle="1" w:styleId="Heading3Char">
    <w:name w:val="Heading 3 Char"/>
    <w:rsid w:val="0044354A"/>
    <w:rPr>
      <w:rFonts w:ascii="Trebuchet MS" w:hAnsi="Trebuchet MS" w:cs="Arial"/>
      <w:b/>
      <w:bCs/>
      <w:sz w:val="24"/>
      <w:szCs w:val="24"/>
      <w:lang w:val="en-US" w:eastAsia="en-US" w:bidi="ar-SA"/>
    </w:rPr>
  </w:style>
  <w:style w:type="paragraph" w:customStyle="1" w:styleId="hyrje">
    <w:name w:val="hyrje"/>
    <w:basedOn w:val="Heading1"/>
    <w:rsid w:val="0044354A"/>
    <w:pPr>
      <w:pageBreakBefore/>
      <w:widowControl/>
      <w:numPr>
        <w:numId w:val="10"/>
      </w:numPr>
      <w:spacing w:before="360" w:after="360"/>
      <w:jc w:val="both"/>
    </w:pPr>
    <w:rPr>
      <w:rFonts w:ascii="Trebuchet MS" w:hAnsi="Trebuchet MS"/>
      <w:sz w:val="36"/>
      <w:szCs w:val="36"/>
      <w:lang w:val="en-US"/>
    </w:rPr>
  </w:style>
  <w:style w:type="paragraph" w:customStyle="1" w:styleId="Level11">
    <w:name w:val="Level 1.1"/>
    <w:basedOn w:val="Normal"/>
    <w:rsid w:val="0044354A"/>
    <w:pPr>
      <w:keepLines/>
      <w:widowControl/>
      <w:tabs>
        <w:tab w:val="left" w:pos="1440"/>
        <w:tab w:val="left" w:pos="2304"/>
      </w:tabs>
      <w:spacing w:after="288"/>
      <w:jc w:val="both"/>
    </w:pPr>
    <w:rPr>
      <w:rFonts w:ascii="Times New Roman" w:hAnsi="Times New Roman"/>
      <w:kern w:val="28"/>
      <w:sz w:val="24"/>
      <w:szCs w:val="20"/>
      <w:lang w:val="en-GB"/>
    </w:rPr>
  </w:style>
  <w:style w:type="paragraph" w:customStyle="1" w:styleId="Listbullet">
    <w:name w:val="List bullet"/>
    <w:basedOn w:val="Normal"/>
    <w:rsid w:val="0044354A"/>
    <w:pPr>
      <w:widowControl/>
      <w:spacing w:after="120"/>
    </w:pPr>
    <w:rPr>
      <w:rFonts w:ascii="Trebuchet MS" w:hAnsi="Trebuchet MS"/>
      <w:szCs w:val="20"/>
      <w:lang w:val="en-US" w:eastAsia="zh-CN"/>
    </w:rPr>
  </w:style>
  <w:style w:type="character" w:customStyle="1" w:styleId="ListBullet2Char">
    <w:name w:val="List Bullet 2 Char"/>
    <w:aliases w:val="List me numra Char"/>
    <w:rsid w:val="0044354A"/>
    <w:rPr>
      <w:rFonts w:ascii="Trebuchet MS" w:hAnsi="Trebuchet MS"/>
      <w:sz w:val="22"/>
      <w:szCs w:val="22"/>
      <w:lang w:val="en-US" w:eastAsia="en-US" w:bidi="ar-SA"/>
    </w:rPr>
  </w:style>
  <w:style w:type="character" w:customStyle="1" w:styleId="ListBulletCharChar">
    <w:name w:val="List Bullet Char Char"/>
    <w:rsid w:val="0044354A"/>
    <w:rPr>
      <w:rFonts w:ascii="Trebuchet MS" w:hAnsi="Trebuchet MS"/>
      <w:sz w:val="22"/>
      <w:szCs w:val="22"/>
      <w:lang w:val="en-US" w:eastAsia="en-US" w:bidi="ar-SA"/>
    </w:rPr>
  </w:style>
  <w:style w:type="paragraph" w:customStyle="1" w:styleId="listmenumra">
    <w:name w:val="list me numra"/>
    <w:basedOn w:val="ListBullet2"/>
    <w:rsid w:val="0044354A"/>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4354A"/>
    <w:pPr>
      <w:widowControl/>
      <w:numPr>
        <w:numId w:val="9"/>
      </w:numPr>
    </w:pPr>
    <w:rPr>
      <w:rFonts w:ascii="Times New Roman" w:hAnsi="Times New Roman"/>
      <w:sz w:val="24"/>
      <w:szCs w:val="24"/>
      <w:lang w:val="en-US"/>
    </w:rPr>
  </w:style>
  <w:style w:type="character" w:customStyle="1" w:styleId="listmenumraCharChar">
    <w:name w:val="list me numra Char Char"/>
    <w:basedOn w:val="ListBullet2Char"/>
    <w:rsid w:val="0044354A"/>
    <w:rPr>
      <w:rFonts w:ascii="Trebuchet MS" w:hAnsi="Trebuchet MS"/>
      <w:sz w:val="22"/>
      <w:szCs w:val="22"/>
      <w:lang w:val="en-US" w:eastAsia="en-US" w:bidi="ar-SA"/>
    </w:rPr>
  </w:style>
  <w:style w:type="paragraph" w:customStyle="1" w:styleId="para">
    <w:name w:val="para"/>
    <w:basedOn w:val="Normal"/>
    <w:rsid w:val="0044354A"/>
    <w:pPr>
      <w:widowControl/>
      <w:spacing w:before="120" w:after="240"/>
      <w:jc w:val="both"/>
    </w:pPr>
    <w:rPr>
      <w:rFonts w:ascii="Trebuchet MS" w:hAnsi="Trebuchet MS"/>
      <w:lang w:val="en-US"/>
    </w:rPr>
  </w:style>
  <w:style w:type="character" w:customStyle="1" w:styleId="paraChar">
    <w:name w:val="para Char"/>
    <w:rsid w:val="0044354A"/>
    <w:rPr>
      <w:rFonts w:ascii="Arial" w:hAnsi="Arial"/>
      <w:sz w:val="22"/>
      <w:szCs w:val="24"/>
      <w:lang w:val="en-US" w:eastAsia="en-US" w:bidi="ar-SA"/>
    </w:rPr>
  </w:style>
  <w:style w:type="paragraph" w:customStyle="1" w:styleId="ParagraphNumbering">
    <w:name w:val="Paragraph Numbering"/>
    <w:basedOn w:val="Normal"/>
    <w:rsid w:val="0044354A"/>
    <w:pPr>
      <w:widowControl/>
      <w:tabs>
        <w:tab w:val="num" w:pos="720"/>
      </w:tabs>
      <w:spacing w:after="240"/>
      <w:ind w:left="720" w:hanging="720"/>
      <w:jc w:val="both"/>
    </w:pPr>
    <w:rPr>
      <w:rFonts w:ascii="Times New Roman" w:hAnsi="Times New Roman"/>
      <w:sz w:val="24"/>
      <w:lang w:val="en-US"/>
    </w:rPr>
  </w:style>
  <w:style w:type="paragraph" w:customStyle="1" w:styleId="para-indent">
    <w:name w:val="para-indent"/>
    <w:basedOn w:val="para"/>
    <w:rsid w:val="0044354A"/>
    <w:pPr>
      <w:ind w:left="720"/>
    </w:pPr>
  </w:style>
  <w:style w:type="paragraph" w:customStyle="1" w:styleId="Section">
    <w:name w:val="Section"/>
    <w:rsid w:val="0044354A"/>
    <w:rPr>
      <w:rFonts w:ascii="Arial" w:hAnsi="Arial" w:cs="Arial"/>
      <w:bCs/>
      <w:kern w:val="32"/>
      <w:sz w:val="48"/>
      <w:szCs w:val="32"/>
      <w:lang w:val="en-US" w:eastAsia="en-US"/>
    </w:rPr>
  </w:style>
  <w:style w:type="paragraph" w:customStyle="1" w:styleId="SectionNUM">
    <w:name w:val="Section NUM"/>
    <w:next w:val="Heading1"/>
    <w:rsid w:val="0044354A"/>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44354A"/>
    <w:pPr>
      <w:keepNext/>
      <w:widowControl/>
      <w:spacing w:before="240" w:after="60"/>
      <w:jc w:val="both"/>
    </w:pPr>
    <w:rPr>
      <w:rFonts w:ascii="Trebuchet MS" w:hAnsi="Trebuchet MS"/>
      <w:sz w:val="18"/>
      <w:szCs w:val="18"/>
      <w:lang w:val="en-US"/>
    </w:rPr>
  </w:style>
  <w:style w:type="character" w:customStyle="1" w:styleId="StyleCaptionChar">
    <w:name w:val="Style Caption Char"/>
    <w:rsid w:val="0044354A"/>
    <w:rPr>
      <w:rFonts w:ascii="Trebuchet MS" w:hAnsi="Trebuchet MS"/>
      <w:sz w:val="18"/>
      <w:szCs w:val="18"/>
      <w:lang w:val="en-US" w:eastAsia="en-US" w:bidi="ar-SA"/>
    </w:rPr>
  </w:style>
  <w:style w:type="paragraph" w:customStyle="1" w:styleId="sub-list">
    <w:name w:val="sub-list"/>
    <w:rsid w:val="0044354A"/>
    <w:pPr>
      <w:spacing w:before="60" w:after="120"/>
    </w:pPr>
    <w:rPr>
      <w:rFonts w:ascii="Arial" w:hAnsi="Arial"/>
      <w:sz w:val="22"/>
      <w:szCs w:val="24"/>
      <w:lang w:val="en-US" w:eastAsia="en-US"/>
    </w:rPr>
  </w:style>
  <w:style w:type="paragraph" w:customStyle="1" w:styleId="tabela">
    <w:name w:val="tabela"/>
    <w:basedOn w:val="Normal"/>
    <w:rsid w:val="0044354A"/>
    <w:pPr>
      <w:keepNext/>
      <w:keepLines/>
      <w:widowControl/>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44354A"/>
    <w:pPr>
      <w:keepNext/>
      <w:widowControl/>
      <w:tabs>
        <w:tab w:val="num" w:pos="1008"/>
      </w:tabs>
      <w:spacing w:before="360" w:after="240"/>
      <w:ind w:left="1008" w:hanging="1008"/>
      <w:jc w:val="both"/>
    </w:pPr>
    <w:rPr>
      <w:rFonts w:ascii="Trebuchet MS" w:hAnsi="Trebuchet MS"/>
      <w:b/>
      <w:bCs/>
      <w:sz w:val="24"/>
      <w:szCs w:val="20"/>
      <w:lang w:val="en-US" w:eastAsia="en-GB"/>
    </w:rPr>
  </w:style>
  <w:style w:type="paragraph" w:customStyle="1" w:styleId="TableFootnote">
    <w:name w:val="Table Footnote"/>
    <w:basedOn w:val="Normal"/>
    <w:rsid w:val="0044354A"/>
    <w:pPr>
      <w:widowControl/>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4354A"/>
    <w:pPr>
      <w:spacing w:before="40" w:after="40"/>
      <w:jc w:val="both"/>
    </w:pPr>
    <w:rPr>
      <w:rFonts w:ascii="Trebuchet MS" w:hAnsi="Trebuchet MS"/>
      <w:sz w:val="18"/>
      <w:szCs w:val="22"/>
      <w:lang w:val="it-IT"/>
    </w:rPr>
  </w:style>
  <w:style w:type="paragraph" w:customStyle="1" w:styleId="xl46">
    <w:name w:val="xl46"/>
    <w:basedOn w:val="Normal"/>
    <w:rsid w:val="0044354A"/>
    <w:pPr>
      <w:widowControl/>
      <w:pBdr>
        <w:left w:val="single" w:sz="8" w:space="11" w:color="auto"/>
        <w:right w:val="single" w:sz="4" w:space="0" w:color="auto"/>
      </w:pBdr>
      <w:spacing w:before="100" w:beforeAutospacing="1" w:after="100" w:afterAutospacing="1"/>
      <w:ind w:firstLineChars="100"/>
    </w:pPr>
    <w:rPr>
      <w:rFonts w:ascii="Arial" w:hAnsi="Arial" w:cs="Arial"/>
      <w:color w:val="000000"/>
      <w:sz w:val="24"/>
      <w:szCs w:val="24"/>
      <w:lang w:val="en-GB"/>
    </w:rPr>
  </w:style>
  <w:style w:type="paragraph" w:customStyle="1" w:styleId="xl47">
    <w:name w:val="xl47"/>
    <w:basedOn w:val="Normal"/>
    <w:rsid w:val="0044354A"/>
    <w:pPr>
      <w:widowControl/>
      <w:pBdr>
        <w:left w:val="single" w:sz="4" w:space="0" w:color="auto"/>
      </w:pBdr>
      <w:spacing w:before="100" w:beforeAutospacing="1" w:after="100" w:afterAutospacing="1"/>
      <w:jc w:val="right"/>
    </w:pPr>
    <w:rPr>
      <w:rFonts w:ascii="Arial" w:hAnsi="Arial" w:cs="Arial"/>
      <w:color w:val="000000"/>
      <w:sz w:val="24"/>
      <w:szCs w:val="24"/>
      <w:lang w:val="en-GB"/>
    </w:rPr>
  </w:style>
  <w:style w:type="paragraph" w:customStyle="1" w:styleId="xl24">
    <w:name w:val="xl24"/>
    <w:basedOn w:val="Normal"/>
    <w:rsid w:val="0044354A"/>
    <w:pPr>
      <w:widowControl/>
      <w:spacing w:before="100" w:beforeAutospacing="1" w:after="100" w:afterAutospacing="1"/>
    </w:pPr>
    <w:rPr>
      <w:rFonts w:ascii="Bookman Old Style" w:hAnsi="Bookman Old Style"/>
      <w:sz w:val="24"/>
      <w:szCs w:val="24"/>
      <w:lang w:val="en-GB" w:eastAsia="en-GB"/>
    </w:rPr>
  </w:style>
  <w:style w:type="paragraph" w:customStyle="1" w:styleId="xl25">
    <w:name w:val="xl25"/>
    <w:basedOn w:val="Normal"/>
    <w:rsid w:val="0044354A"/>
    <w:pPr>
      <w:widowControl/>
      <w:spacing w:before="100" w:beforeAutospacing="1" w:after="100" w:afterAutospacing="1"/>
    </w:pPr>
    <w:rPr>
      <w:rFonts w:ascii="Arial" w:hAnsi="Arial" w:cs="Arial"/>
      <w:b/>
      <w:bCs/>
      <w:lang w:val="en-GB" w:eastAsia="en-GB"/>
    </w:rPr>
  </w:style>
  <w:style w:type="paragraph" w:customStyle="1" w:styleId="xl26">
    <w:name w:val="xl26"/>
    <w:basedOn w:val="Normal"/>
    <w:rsid w:val="004435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4354A"/>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4354A"/>
    <w:pPr>
      <w:widowControl/>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styleId="FollowedHyperlink">
    <w:name w:val="FollowedHyperlink"/>
    <w:rsid w:val="0044354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10966</Words>
  <Characters>62509</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VENDIM</vt:lpstr>
    </vt:vector>
  </TitlesOfParts>
  <Company>--</Company>
  <LinksUpToDate>false</LinksUpToDate>
  <CharactersWithSpaces>73329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2008-03-06T12:26:00Z</cp:lastPrinted>
  <dcterms:created xsi:type="dcterms:W3CDTF">2019-02-15T14:58:00Z</dcterms:created>
  <dcterms:modified xsi:type="dcterms:W3CDTF">2019-02-15T14:58:00Z</dcterms:modified>
</cp:coreProperties>
</file>